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6B815" w14:textId="77777777" w:rsidR="00DD396A" w:rsidRDefault="00DD396A" w:rsidP="00241F44">
      <w:pPr>
        <w:autoSpaceDE w:val="0"/>
        <w:autoSpaceDN w:val="0"/>
        <w:adjustRightInd w:val="0"/>
        <w:spacing w:after="120" w:line="240" w:lineRule="auto"/>
        <w:rPr>
          <w:rFonts w:cs="Arial"/>
          <w:b/>
          <w:color w:val="000000"/>
          <w:sz w:val="28"/>
          <w:szCs w:val="28"/>
        </w:rPr>
      </w:pPr>
      <w:r w:rsidRPr="005F1EAB">
        <w:rPr>
          <w:rFonts w:cs="Arial"/>
          <w:b/>
          <w:color w:val="000000"/>
          <w:sz w:val="28"/>
          <w:szCs w:val="28"/>
        </w:rPr>
        <w:t>Media</w:t>
      </w:r>
      <w:r>
        <w:rPr>
          <w:rFonts w:cs="Arial"/>
          <w:b/>
          <w:color w:val="000000"/>
          <w:sz w:val="28"/>
          <w:szCs w:val="28"/>
        </w:rPr>
        <w:t xml:space="preserve"> interests</w:t>
      </w:r>
      <w:r w:rsidR="00241F44">
        <w:rPr>
          <w:rFonts w:cs="Arial"/>
          <w:b/>
          <w:color w:val="000000"/>
          <w:sz w:val="28"/>
          <w:szCs w:val="28"/>
        </w:rPr>
        <w:t>:</w:t>
      </w:r>
    </w:p>
    <w:p w14:paraId="5020C87B" w14:textId="33B552F6" w:rsidR="00400B5F" w:rsidRDefault="00A018C2" w:rsidP="00511BBD">
      <w:r>
        <w:rPr>
          <w:rFonts w:cs="Arial"/>
          <w:b/>
          <w:sz w:val="28"/>
          <w:szCs w:val="28"/>
        </w:rPr>
        <w:t>News Corp</w:t>
      </w:r>
      <w:r w:rsidR="00772AEF">
        <w:rPr>
          <w:rFonts w:cs="Arial"/>
          <w:b/>
          <w:sz w:val="28"/>
          <w:szCs w:val="28"/>
        </w:rPr>
        <w:t>oration</w:t>
      </w: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8046"/>
      </w:tblGrid>
      <w:tr w:rsidR="00C2102E" w:rsidRPr="00511BBD" w14:paraId="723697F5" w14:textId="77777777" w:rsidTr="00511BBD">
        <w:tc>
          <w:tcPr>
            <w:tcW w:w="8046" w:type="dxa"/>
          </w:tcPr>
          <w:p w14:paraId="14B80222" w14:textId="77777777" w:rsidR="00C2102E" w:rsidRPr="00511BBD" w:rsidRDefault="00C2102E" w:rsidP="00511BBD">
            <w:pPr>
              <w:rPr>
                <w:rFonts w:cs="Arial"/>
                <w:b/>
                <w:sz w:val="24"/>
                <w:szCs w:val="24"/>
              </w:rPr>
            </w:pPr>
            <w:r>
              <w:rPr>
                <w:b/>
                <w:sz w:val="24"/>
                <w:szCs w:val="24"/>
              </w:rPr>
              <w:t>CONTROLLER</w:t>
            </w:r>
          </w:p>
        </w:tc>
      </w:tr>
      <w:tr w:rsidR="00511BBD" w:rsidRPr="00511BBD" w14:paraId="7F2D3DDD" w14:textId="77777777" w:rsidTr="00511BBD">
        <w:tc>
          <w:tcPr>
            <w:tcW w:w="8046" w:type="dxa"/>
          </w:tcPr>
          <w:p w14:paraId="33708864" w14:textId="77777777" w:rsidR="00511BBD" w:rsidRPr="00511BBD" w:rsidRDefault="00511BBD" w:rsidP="00511BBD">
            <w:pPr>
              <w:rPr>
                <w:rFonts w:cs="Arial"/>
              </w:rPr>
            </w:pPr>
            <w:r w:rsidRPr="00511BBD">
              <w:rPr>
                <w:rFonts w:cs="Arial"/>
                <w:b/>
                <w:sz w:val="24"/>
                <w:szCs w:val="24"/>
              </w:rPr>
              <w:t>Media operation: Associated newspaper</w:t>
            </w:r>
            <w:r w:rsidR="005364A0">
              <w:rPr>
                <w:rFonts w:cs="Arial"/>
                <w:b/>
                <w:sz w:val="24"/>
                <w:szCs w:val="24"/>
              </w:rPr>
              <w:t>s*</w:t>
            </w:r>
            <w:r w:rsidR="00AA21AC">
              <w:rPr>
                <w:rFonts w:cs="Arial"/>
                <w:b/>
                <w:sz w:val="24"/>
                <w:szCs w:val="24"/>
              </w:rPr>
              <w:t>: News Corp Australia</w:t>
            </w:r>
          </w:p>
        </w:tc>
      </w:tr>
      <w:tr w:rsidR="009967AF" w:rsidRPr="00511BBD" w14:paraId="5DC0C2BD" w14:textId="77777777" w:rsidTr="00511BBD">
        <w:tc>
          <w:tcPr>
            <w:tcW w:w="8046" w:type="dxa"/>
          </w:tcPr>
          <w:p w14:paraId="255234CF" w14:textId="77777777" w:rsidR="009967AF" w:rsidRPr="00476A85" w:rsidRDefault="009967AF" w:rsidP="00E73D84">
            <w:pPr>
              <w:rPr>
                <w:i/>
              </w:rPr>
            </w:pPr>
            <w:r w:rsidRPr="00476A85">
              <w:rPr>
                <w:i/>
              </w:rPr>
              <w:t>Daily Telegraph</w:t>
            </w:r>
          </w:p>
        </w:tc>
      </w:tr>
      <w:tr w:rsidR="009967AF" w:rsidRPr="00511BBD" w14:paraId="74E93262" w14:textId="77777777" w:rsidTr="00511BBD">
        <w:tc>
          <w:tcPr>
            <w:tcW w:w="8046" w:type="dxa"/>
          </w:tcPr>
          <w:p w14:paraId="6F5D99FB" w14:textId="77777777" w:rsidR="009967AF" w:rsidRPr="00476A85" w:rsidRDefault="009967AF" w:rsidP="00E73D84">
            <w:pPr>
              <w:rPr>
                <w:i/>
              </w:rPr>
            </w:pPr>
            <w:r w:rsidRPr="00476A85">
              <w:rPr>
                <w:i/>
              </w:rPr>
              <w:t>Geelong Advertiser</w:t>
            </w:r>
          </w:p>
        </w:tc>
      </w:tr>
      <w:tr w:rsidR="009967AF" w:rsidRPr="00511BBD" w14:paraId="5200138D" w14:textId="77777777" w:rsidTr="00511BBD">
        <w:tc>
          <w:tcPr>
            <w:tcW w:w="8046" w:type="dxa"/>
          </w:tcPr>
          <w:p w14:paraId="313ED1B6" w14:textId="77777777" w:rsidR="009967AF" w:rsidRPr="00476A85" w:rsidRDefault="009967AF" w:rsidP="00E73D84">
            <w:pPr>
              <w:rPr>
                <w:i/>
              </w:rPr>
            </w:pPr>
            <w:r w:rsidRPr="00476A85">
              <w:rPr>
                <w:i/>
              </w:rPr>
              <w:t>Herald Sun</w:t>
            </w:r>
          </w:p>
        </w:tc>
      </w:tr>
      <w:tr w:rsidR="009967AF" w:rsidRPr="00511BBD" w14:paraId="1D6F009E" w14:textId="77777777" w:rsidTr="00511BBD">
        <w:tc>
          <w:tcPr>
            <w:tcW w:w="8046" w:type="dxa"/>
          </w:tcPr>
          <w:p w14:paraId="67FAD94B" w14:textId="77777777" w:rsidR="009967AF" w:rsidRPr="00476A85" w:rsidRDefault="009967AF" w:rsidP="00E73D84">
            <w:pPr>
              <w:rPr>
                <w:i/>
              </w:rPr>
            </w:pPr>
            <w:r w:rsidRPr="00476A85">
              <w:rPr>
                <w:i/>
              </w:rPr>
              <w:t>Northern Territory News</w:t>
            </w:r>
          </w:p>
        </w:tc>
      </w:tr>
      <w:tr w:rsidR="009967AF" w:rsidRPr="00511BBD" w14:paraId="7EC669E9" w14:textId="77777777" w:rsidTr="00511BBD">
        <w:tc>
          <w:tcPr>
            <w:tcW w:w="8046" w:type="dxa"/>
          </w:tcPr>
          <w:p w14:paraId="3798DF97" w14:textId="77777777" w:rsidR="009967AF" w:rsidRPr="00476A85" w:rsidRDefault="009967AF" w:rsidP="00E73D84">
            <w:pPr>
              <w:rPr>
                <w:i/>
              </w:rPr>
            </w:pPr>
            <w:r w:rsidRPr="00476A85">
              <w:rPr>
                <w:i/>
              </w:rPr>
              <w:t>The Advertiser</w:t>
            </w:r>
          </w:p>
        </w:tc>
      </w:tr>
      <w:tr w:rsidR="009967AF" w:rsidRPr="00511BBD" w14:paraId="42E24589" w14:textId="77777777" w:rsidTr="00511BBD">
        <w:tc>
          <w:tcPr>
            <w:tcW w:w="8046" w:type="dxa"/>
          </w:tcPr>
          <w:p w14:paraId="6D49CA49" w14:textId="77777777" w:rsidR="009967AF" w:rsidRPr="00476A85" w:rsidRDefault="009967AF" w:rsidP="00E73D84">
            <w:pPr>
              <w:rPr>
                <w:i/>
              </w:rPr>
            </w:pPr>
            <w:r w:rsidRPr="00476A85">
              <w:rPr>
                <w:i/>
              </w:rPr>
              <w:t>The Cairns Post</w:t>
            </w:r>
          </w:p>
        </w:tc>
      </w:tr>
      <w:tr w:rsidR="009967AF" w:rsidRPr="00511BBD" w14:paraId="753B283D" w14:textId="77777777" w:rsidTr="00511BBD">
        <w:tc>
          <w:tcPr>
            <w:tcW w:w="8046" w:type="dxa"/>
          </w:tcPr>
          <w:p w14:paraId="7D926BB6" w14:textId="77777777" w:rsidR="009967AF" w:rsidRPr="00476A85" w:rsidRDefault="009967AF" w:rsidP="00D0665A">
            <w:pPr>
              <w:rPr>
                <w:i/>
              </w:rPr>
            </w:pPr>
            <w:r w:rsidRPr="002C6857">
              <w:rPr>
                <w:i/>
              </w:rPr>
              <w:t>The Chronicle</w:t>
            </w:r>
          </w:p>
        </w:tc>
      </w:tr>
      <w:tr w:rsidR="009967AF" w:rsidRPr="00511BBD" w14:paraId="4AC045CF" w14:textId="77777777" w:rsidTr="00511BBD">
        <w:tc>
          <w:tcPr>
            <w:tcW w:w="8046" w:type="dxa"/>
          </w:tcPr>
          <w:p w14:paraId="7983A790" w14:textId="77777777" w:rsidR="009967AF" w:rsidRPr="00476A85" w:rsidRDefault="009967AF" w:rsidP="00E73D84">
            <w:pPr>
              <w:rPr>
                <w:i/>
              </w:rPr>
            </w:pPr>
            <w:r w:rsidRPr="00476A85">
              <w:rPr>
                <w:i/>
              </w:rPr>
              <w:t>The Courier Mail</w:t>
            </w:r>
          </w:p>
        </w:tc>
      </w:tr>
      <w:tr w:rsidR="009967AF" w:rsidRPr="00511BBD" w14:paraId="06FDCC05" w14:textId="77777777" w:rsidTr="00511BBD">
        <w:tc>
          <w:tcPr>
            <w:tcW w:w="8046" w:type="dxa"/>
          </w:tcPr>
          <w:p w14:paraId="37E27DB8" w14:textId="77777777" w:rsidR="009967AF" w:rsidRPr="00476A85" w:rsidRDefault="009967AF" w:rsidP="00E73D84">
            <w:pPr>
              <w:rPr>
                <w:i/>
              </w:rPr>
            </w:pPr>
            <w:r w:rsidRPr="00476A85">
              <w:rPr>
                <w:i/>
              </w:rPr>
              <w:t>The Gold Coast Bulletin</w:t>
            </w:r>
          </w:p>
        </w:tc>
      </w:tr>
      <w:tr w:rsidR="009967AF" w:rsidRPr="00511BBD" w14:paraId="14DCA4F9" w14:textId="77777777" w:rsidTr="00511BBD">
        <w:tc>
          <w:tcPr>
            <w:tcW w:w="8046" w:type="dxa"/>
          </w:tcPr>
          <w:p w14:paraId="71DBB5DC" w14:textId="77777777" w:rsidR="009967AF" w:rsidRPr="00476A85" w:rsidRDefault="009967AF" w:rsidP="00E73D84">
            <w:pPr>
              <w:rPr>
                <w:i/>
              </w:rPr>
            </w:pPr>
            <w:r w:rsidRPr="00476A85">
              <w:rPr>
                <w:i/>
              </w:rPr>
              <w:t>The Mercury</w:t>
            </w:r>
          </w:p>
        </w:tc>
      </w:tr>
      <w:tr w:rsidR="009967AF" w:rsidRPr="00511BBD" w14:paraId="1F8ED743" w14:textId="77777777" w:rsidTr="00511BBD">
        <w:tc>
          <w:tcPr>
            <w:tcW w:w="8046" w:type="dxa"/>
          </w:tcPr>
          <w:p w14:paraId="48487A76" w14:textId="77777777" w:rsidR="009967AF" w:rsidRPr="00476A85" w:rsidRDefault="009967AF" w:rsidP="00E73D84">
            <w:pPr>
              <w:rPr>
                <w:i/>
              </w:rPr>
            </w:pPr>
            <w:r w:rsidRPr="00476A85">
              <w:rPr>
                <w:i/>
              </w:rPr>
              <w:t>Townsville Bulletin</w:t>
            </w:r>
          </w:p>
        </w:tc>
      </w:tr>
    </w:tbl>
    <w:p w14:paraId="617046DD" w14:textId="77777777" w:rsidR="00AA21AC" w:rsidRDefault="00AA21AC" w:rsidP="00241F44">
      <w:pPr>
        <w:spacing w:after="0"/>
      </w:pPr>
    </w:p>
    <w:p w14:paraId="55157868" w14:textId="65192E4C" w:rsidR="00784A9B" w:rsidRPr="00570D06" w:rsidRDefault="00FA74EF" w:rsidP="00784A9B">
      <w:pPr>
        <w:rPr>
          <w:rFonts w:cs="Arial"/>
          <w:i/>
          <w:iCs/>
          <w:sz w:val="18"/>
          <w:szCs w:val="18"/>
        </w:rPr>
      </w:pPr>
      <w:r w:rsidRPr="00570D06">
        <w:rPr>
          <w:rFonts w:cs="Arial"/>
          <w:i/>
          <w:iCs/>
          <w:sz w:val="18"/>
          <w:szCs w:val="18"/>
        </w:rPr>
        <w:t>*</w:t>
      </w:r>
      <w:r w:rsidR="00784A9B" w:rsidRPr="00570D06">
        <w:rPr>
          <w:rFonts w:cs="Arial"/>
          <w:i/>
          <w:iCs/>
          <w:sz w:val="18"/>
          <w:szCs w:val="18"/>
        </w:rPr>
        <w:t xml:space="preserve"> Other newspaper interests that are not ‘associated newspapers’ under the Broadcasting Services Act 1992 include Fraser Coast Chronicle, Sunshine Coast Daily, The Bundaberg NewsMail, The Daily Examiner, The Daily Mercury, The Gympie Times, The Morning Bulletin, The Northern Star, The Observer, The Queensland Times, The Australian, The Weekend Australian, The Sunday Telegraph, Sunday Herald Sun, Sunday Mail (Brisbane), Sunday Mail (Adelaide), Sunday Tasmanian, Sunday Territorian, and Warwick Daily News.</w:t>
      </w:r>
    </w:p>
    <w:p w14:paraId="3E41DBC9" w14:textId="77777777" w:rsidR="00B548DF" w:rsidRPr="006C4CA0" w:rsidRDefault="00B548DF" w:rsidP="00B548DF">
      <w:pPr>
        <w:rPr>
          <w:rFonts w:cs="Arial"/>
          <w:i/>
          <w:iCs/>
          <w:sz w:val="18"/>
          <w:szCs w:val="18"/>
        </w:rPr>
      </w:pPr>
      <w:r w:rsidRPr="00853985">
        <w:rPr>
          <w:rFonts w:cs="Arial"/>
          <w:i/>
          <w:iCs/>
          <w:sz w:val="18"/>
          <w:szCs w:val="18"/>
        </w:rPr>
        <w:t>** According to an ASX announcement on 5 December 2025 News Pty Ltd, its related bodies corporate and subsidiaries ceased being a substantial holder in ARN Media Ltd.</w:t>
      </w:r>
    </w:p>
    <w:p w14:paraId="7860CDA7" w14:textId="77777777" w:rsidR="00092A0A" w:rsidRPr="00B54639" w:rsidRDefault="00092A0A" w:rsidP="00092A0A">
      <w:pPr>
        <w:spacing w:before="240"/>
        <w:rPr>
          <w:rFonts w:cs="Arial"/>
          <w:sz w:val="18"/>
          <w:szCs w:val="18"/>
        </w:rPr>
      </w:pPr>
      <w:r w:rsidRPr="005C1C1C">
        <w:rPr>
          <w:rFonts w:cs="Arial"/>
          <w:iCs/>
          <w:sz w:val="18"/>
          <w:szCs w:val="18"/>
        </w:rPr>
        <w:t xml:space="preserve">Current at </w:t>
      </w:r>
      <w:r>
        <w:rPr>
          <w:rFonts w:cs="Arial"/>
          <w:iCs/>
          <w:sz w:val="18"/>
          <w:szCs w:val="18"/>
        </w:rPr>
        <w:t>11 September 2026</w:t>
      </w:r>
    </w:p>
    <w:p w14:paraId="7F9986E2" w14:textId="7B97406A" w:rsidR="00B548DF" w:rsidRPr="00520C5E" w:rsidRDefault="00B548DF" w:rsidP="00327984">
      <w:pPr>
        <w:spacing w:before="240"/>
        <w:rPr>
          <w:rFonts w:cs="Arial"/>
          <w:i/>
          <w:iCs/>
          <w:sz w:val="18"/>
          <w:szCs w:val="18"/>
        </w:rPr>
      </w:pPr>
    </w:p>
    <w:sectPr w:rsidR="00B548DF" w:rsidRPr="00520C5E" w:rsidSect="00D77D5C">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4607B" w14:textId="77777777" w:rsidR="00A237E7" w:rsidRDefault="00A237E7" w:rsidP="007339F2">
      <w:pPr>
        <w:spacing w:after="0" w:line="240" w:lineRule="auto"/>
      </w:pPr>
      <w:r>
        <w:separator/>
      </w:r>
    </w:p>
  </w:endnote>
  <w:endnote w:type="continuationSeparator" w:id="0">
    <w:p w14:paraId="5D4AA52F" w14:textId="77777777" w:rsidR="00A237E7" w:rsidRDefault="00A237E7" w:rsidP="007339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FA5FC" w14:textId="7704C505" w:rsidR="00383435" w:rsidRDefault="00383435">
    <w:pPr>
      <w:pStyle w:val="Footer"/>
    </w:pPr>
    <w:r>
      <w:rPr>
        <w:noProof/>
      </w:rPr>
      <mc:AlternateContent>
        <mc:Choice Requires="wps">
          <w:drawing>
            <wp:anchor distT="0" distB="0" distL="0" distR="0" simplePos="0" relativeHeight="251662336" behindDoc="0" locked="0" layoutInCell="1" allowOverlap="1" wp14:anchorId="0D075990" wp14:editId="6D3CB40F">
              <wp:simplePos x="635" y="635"/>
              <wp:positionH relativeFrom="page">
                <wp:align>center</wp:align>
              </wp:positionH>
              <wp:positionV relativeFrom="page">
                <wp:align>bottom</wp:align>
              </wp:positionV>
              <wp:extent cx="622300" cy="404495"/>
              <wp:effectExtent l="0" t="0" r="6350" b="0"/>
              <wp:wrapNone/>
              <wp:docPr id="60445427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37FED9B4" w14:textId="46F2AF0C" w:rsidR="00383435" w:rsidRPr="00383435" w:rsidRDefault="00383435" w:rsidP="00383435">
                          <w:pPr>
                            <w:spacing w:after="0"/>
                            <w:rPr>
                              <w:rFonts w:ascii="Aptos" w:eastAsia="Aptos" w:hAnsi="Aptos" w:cs="Aptos"/>
                              <w:noProof/>
                              <w:color w:val="FF0000"/>
                              <w:sz w:val="24"/>
                              <w:szCs w:val="24"/>
                            </w:rPr>
                          </w:pPr>
                          <w:r w:rsidRPr="00383435">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D075990" id="_x0000_t202" coordsize="21600,21600" o:spt="202" path="m,l,21600r21600,l21600,xe">
              <v:stroke joinstyle="miter"/>
              <v:path gradientshapeok="t" o:connecttype="rect"/>
            </v:shapetype>
            <v:shape id="Text Box 5" o:spid="_x0000_s1028" type="#_x0000_t202" alt="OFFICIAL" style="position:absolute;margin-left:0;margin-top:0;width:49pt;height:31.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" filled="f" stroked="f">
              <v:textbox style="mso-fit-shape-to-text:t" inset="0,0,0,15pt">
                <w:txbxContent>
                  <w:p w14:paraId="37FED9B4" w14:textId="46F2AF0C" w:rsidR="00383435" w:rsidRPr="00383435" w:rsidRDefault="00383435" w:rsidP="00383435">
                    <w:pPr>
                      <w:spacing w:after="0"/>
                      <w:rPr>
                        <w:rFonts w:ascii="Aptos" w:eastAsia="Aptos" w:hAnsi="Aptos" w:cs="Aptos"/>
                        <w:noProof/>
                        <w:color w:val="FF0000"/>
                        <w:sz w:val="24"/>
                        <w:szCs w:val="24"/>
                      </w:rPr>
                    </w:pPr>
                    <w:r w:rsidRPr="00383435">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0737E" w14:textId="15210936" w:rsidR="00383435" w:rsidRDefault="00383435">
    <w:pPr>
      <w:pStyle w:val="Footer"/>
    </w:pPr>
    <w:r>
      <w:rPr>
        <w:noProof/>
      </w:rPr>
      <mc:AlternateContent>
        <mc:Choice Requires="wps">
          <w:drawing>
            <wp:anchor distT="0" distB="0" distL="0" distR="0" simplePos="0" relativeHeight="251663360" behindDoc="0" locked="0" layoutInCell="1" allowOverlap="1" wp14:anchorId="2F6B109E" wp14:editId="387B1BB9">
              <wp:simplePos x="914400" y="10096500"/>
              <wp:positionH relativeFrom="page">
                <wp:align>center</wp:align>
              </wp:positionH>
              <wp:positionV relativeFrom="page">
                <wp:align>bottom</wp:align>
              </wp:positionV>
              <wp:extent cx="622300" cy="404495"/>
              <wp:effectExtent l="0" t="0" r="6350" b="0"/>
              <wp:wrapNone/>
              <wp:docPr id="1787835403"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62B57D7D" w14:textId="679BFDDF" w:rsidR="00383435" w:rsidRPr="00383435" w:rsidRDefault="00383435" w:rsidP="00383435">
                          <w:pPr>
                            <w:spacing w:after="0"/>
                            <w:rPr>
                              <w:rFonts w:ascii="Aptos" w:eastAsia="Aptos" w:hAnsi="Aptos" w:cs="Aptos"/>
                              <w:noProof/>
                              <w:color w:val="FF0000"/>
                              <w:sz w:val="24"/>
                              <w:szCs w:val="24"/>
                            </w:rPr>
                          </w:pPr>
                          <w:r w:rsidRPr="00383435">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F6B109E" id="_x0000_t202" coordsize="21600,21600" o:spt="202" path="m,l,21600r21600,l21600,xe">
              <v:stroke joinstyle="miter"/>
              <v:path gradientshapeok="t" o:connecttype="rect"/>
            </v:shapetype>
            <v:shape id="Text Box 6" o:spid="_x0000_s1029" type="#_x0000_t202" alt="OFFICIAL" style="position:absolute;margin-left:0;margin-top:0;width:49pt;height:31.8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BWp7jK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" filled="f" stroked="f">
              <v:textbox style="mso-fit-shape-to-text:t" inset="0,0,0,15pt">
                <w:txbxContent>
                  <w:p w14:paraId="62B57D7D" w14:textId="679BFDDF" w:rsidR="00383435" w:rsidRPr="00383435" w:rsidRDefault="00383435" w:rsidP="00383435">
                    <w:pPr>
                      <w:spacing w:after="0"/>
                      <w:rPr>
                        <w:rFonts w:ascii="Aptos" w:eastAsia="Aptos" w:hAnsi="Aptos" w:cs="Aptos"/>
                        <w:noProof/>
                        <w:color w:val="FF0000"/>
                        <w:sz w:val="24"/>
                        <w:szCs w:val="24"/>
                      </w:rPr>
                    </w:pPr>
                    <w:r w:rsidRPr="00383435">
                      <w:rPr>
                        <w:rFonts w:ascii="Aptos" w:eastAsia="Aptos" w:hAnsi="Aptos" w:cs="Aptos"/>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AF1C4" w14:textId="69506944" w:rsidR="00383435" w:rsidRDefault="00383435">
    <w:pPr>
      <w:pStyle w:val="Footer"/>
    </w:pPr>
    <w:r>
      <w:rPr>
        <w:noProof/>
      </w:rPr>
      <mc:AlternateContent>
        <mc:Choice Requires="wps">
          <w:drawing>
            <wp:anchor distT="0" distB="0" distL="0" distR="0" simplePos="0" relativeHeight="251661312" behindDoc="0" locked="0" layoutInCell="1" allowOverlap="1" wp14:anchorId="4CE33529" wp14:editId="69A1A9BD">
              <wp:simplePos x="635" y="635"/>
              <wp:positionH relativeFrom="page">
                <wp:align>center</wp:align>
              </wp:positionH>
              <wp:positionV relativeFrom="page">
                <wp:align>bottom</wp:align>
              </wp:positionV>
              <wp:extent cx="622300" cy="404495"/>
              <wp:effectExtent l="0" t="0" r="6350" b="0"/>
              <wp:wrapNone/>
              <wp:docPr id="1891719370"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7EAE4085" w14:textId="7DEE24ED" w:rsidR="00383435" w:rsidRPr="00383435" w:rsidRDefault="00383435" w:rsidP="00383435">
                          <w:pPr>
                            <w:spacing w:after="0"/>
                            <w:rPr>
                              <w:rFonts w:ascii="Aptos" w:eastAsia="Aptos" w:hAnsi="Aptos" w:cs="Aptos"/>
                              <w:noProof/>
                              <w:color w:val="FF0000"/>
                              <w:sz w:val="24"/>
                              <w:szCs w:val="24"/>
                            </w:rPr>
                          </w:pPr>
                          <w:r w:rsidRPr="00383435">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E33529" id="_x0000_t202" coordsize="21600,21600" o:spt="202" path="m,l,21600r21600,l21600,xe">
              <v:stroke joinstyle="miter"/>
              <v:path gradientshapeok="t" o:connecttype="rect"/>
            </v:shapetype>
            <v:shape id="Text Box 4" o:spid="_x0000_s1031" type="#_x0000_t202" alt="OFFICIAL" style="position:absolute;margin-left:0;margin-top:0;width:49pt;height:31.8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" filled="f" stroked="f">
              <v:textbox style="mso-fit-shape-to-text:t" inset="0,0,0,15pt">
                <w:txbxContent>
                  <w:p w14:paraId="7EAE4085" w14:textId="7DEE24ED" w:rsidR="00383435" w:rsidRPr="00383435" w:rsidRDefault="00383435" w:rsidP="00383435">
                    <w:pPr>
                      <w:spacing w:after="0"/>
                      <w:rPr>
                        <w:rFonts w:ascii="Aptos" w:eastAsia="Aptos" w:hAnsi="Aptos" w:cs="Aptos"/>
                        <w:noProof/>
                        <w:color w:val="FF0000"/>
                        <w:sz w:val="24"/>
                        <w:szCs w:val="24"/>
                      </w:rPr>
                    </w:pPr>
                    <w:r w:rsidRPr="00383435">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2A2E1" w14:textId="77777777" w:rsidR="00A237E7" w:rsidRDefault="00A237E7" w:rsidP="007339F2">
      <w:pPr>
        <w:spacing w:after="0" w:line="240" w:lineRule="auto"/>
      </w:pPr>
      <w:r>
        <w:separator/>
      </w:r>
    </w:p>
  </w:footnote>
  <w:footnote w:type="continuationSeparator" w:id="0">
    <w:p w14:paraId="26604306" w14:textId="77777777" w:rsidR="00A237E7" w:rsidRDefault="00A237E7" w:rsidP="007339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F073A" w14:textId="6FEFD48B" w:rsidR="00383435" w:rsidRDefault="00383435">
    <w:pPr>
      <w:pStyle w:val="Header"/>
    </w:pPr>
    <w:r>
      <w:rPr>
        <w:noProof/>
      </w:rPr>
      <mc:AlternateContent>
        <mc:Choice Requires="wps">
          <w:drawing>
            <wp:anchor distT="0" distB="0" distL="0" distR="0" simplePos="0" relativeHeight="251659264" behindDoc="0" locked="0" layoutInCell="1" allowOverlap="1" wp14:anchorId="5EB9BAE0" wp14:editId="70DE8148">
              <wp:simplePos x="635" y="635"/>
              <wp:positionH relativeFrom="page">
                <wp:align>center</wp:align>
              </wp:positionH>
              <wp:positionV relativeFrom="page">
                <wp:align>top</wp:align>
              </wp:positionV>
              <wp:extent cx="622300" cy="404495"/>
              <wp:effectExtent l="0" t="0" r="6350" b="14605"/>
              <wp:wrapNone/>
              <wp:docPr id="113101000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2E45084A" w14:textId="295BB92E" w:rsidR="00383435" w:rsidRPr="00383435" w:rsidRDefault="00383435" w:rsidP="00383435">
                          <w:pPr>
                            <w:spacing w:after="0"/>
                            <w:rPr>
                              <w:rFonts w:ascii="Aptos" w:eastAsia="Aptos" w:hAnsi="Aptos" w:cs="Aptos"/>
                              <w:noProof/>
                              <w:color w:val="FF0000"/>
                              <w:sz w:val="24"/>
                              <w:szCs w:val="24"/>
                            </w:rPr>
                          </w:pPr>
                          <w:r w:rsidRPr="00383435">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EB9BAE0" id="_x0000_t202" coordsize="21600,21600" o:spt="202" path="m,l,21600r21600,l21600,xe">
              <v:stroke joinstyle="miter"/>
              <v:path gradientshapeok="t" o:connecttype="rect"/>
            </v:shapetype>
            <v:shape id="Text Box 2" o:spid="_x0000_s1026" type="#_x0000_t202" alt="OFFICIAL" style="position:absolute;margin-left:0;margin-top:0;width:49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WkRCQIAABUEAAAOAAAAZHJzL2Uyb0RvYy54bWysU8Fu2zAMvQ/YPwi6L3aytF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z+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tVRk&#10;d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" filled="f" stroked="f">
              <v:textbox style="mso-fit-shape-to-text:t" inset="0,15pt,0,0">
                <w:txbxContent>
                  <w:p w14:paraId="2E45084A" w14:textId="295BB92E" w:rsidR="00383435" w:rsidRPr="00383435" w:rsidRDefault="00383435" w:rsidP="00383435">
                    <w:pPr>
                      <w:spacing w:after="0"/>
                      <w:rPr>
                        <w:rFonts w:ascii="Aptos" w:eastAsia="Aptos" w:hAnsi="Aptos" w:cs="Aptos"/>
                        <w:noProof/>
                        <w:color w:val="FF0000"/>
                        <w:sz w:val="24"/>
                        <w:szCs w:val="24"/>
                      </w:rPr>
                    </w:pPr>
                    <w:r w:rsidRPr="00383435">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C18CE" w14:textId="1E353FF7" w:rsidR="00383435" w:rsidRDefault="00383435">
    <w:pPr>
      <w:pStyle w:val="Header"/>
    </w:pPr>
    <w:r>
      <w:rPr>
        <w:noProof/>
      </w:rPr>
      <mc:AlternateContent>
        <mc:Choice Requires="wps">
          <w:drawing>
            <wp:anchor distT="0" distB="0" distL="0" distR="0" simplePos="0" relativeHeight="251660288" behindDoc="0" locked="0" layoutInCell="1" allowOverlap="1" wp14:anchorId="7BE39ABA" wp14:editId="472CE882">
              <wp:simplePos x="914400" y="447675"/>
              <wp:positionH relativeFrom="page">
                <wp:align>center</wp:align>
              </wp:positionH>
              <wp:positionV relativeFrom="page">
                <wp:align>top</wp:align>
              </wp:positionV>
              <wp:extent cx="622300" cy="404495"/>
              <wp:effectExtent l="0" t="0" r="6350" b="14605"/>
              <wp:wrapNone/>
              <wp:docPr id="89515018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3EE0B7ED" w14:textId="4DFCD471" w:rsidR="00383435" w:rsidRPr="00383435" w:rsidRDefault="00383435" w:rsidP="00383435">
                          <w:pPr>
                            <w:spacing w:after="0"/>
                            <w:rPr>
                              <w:rFonts w:ascii="Aptos" w:eastAsia="Aptos" w:hAnsi="Aptos" w:cs="Aptos"/>
                              <w:noProof/>
                              <w:color w:val="FF0000"/>
                              <w:sz w:val="24"/>
                              <w:szCs w:val="24"/>
                            </w:rPr>
                          </w:pPr>
                          <w:r w:rsidRPr="00383435">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E39ABA" id="_x0000_t202" coordsize="21600,21600" o:spt="202" path="m,l,21600r21600,l21600,xe">
              <v:stroke joinstyle="miter"/>
              <v:path gradientshapeok="t" o:connecttype="rect"/>
            </v:shapetype>
            <v:shape id="Text Box 3" o:spid="_x0000_s1027" type="#_x0000_t202" alt="OFFICIAL" style="position:absolute;margin-left:0;margin-top:0;width:49pt;height:31.8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HTkCw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" filled="f" stroked="f">
              <v:textbox style="mso-fit-shape-to-text:t" inset="0,15pt,0,0">
                <w:txbxContent>
                  <w:p w14:paraId="3EE0B7ED" w14:textId="4DFCD471" w:rsidR="00383435" w:rsidRPr="00383435" w:rsidRDefault="00383435" w:rsidP="00383435">
                    <w:pPr>
                      <w:spacing w:after="0"/>
                      <w:rPr>
                        <w:rFonts w:ascii="Aptos" w:eastAsia="Aptos" w:hAnsi="Aptos" w:cs="Aptos"/>
                        <w:noProof/>
                        <w:color w:val="FF0000"/>
                        <w:sz w:val="24"/>
                        <w:szCs w:val="24"/>
                      </w:rPr>
                    </w:pPr>
                    <w:r w:rsidRPr="00383435">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027BF" w14:textId="75EBD30D" w:rsidR="00383435" w:rsidRDefault="00383435">
    <w:pPr>
      <w:pStyle w:val="Header"/>
    </w:pPr>
    <w:r>
      <w:rPr>
        <w:noProof/>
      </w:rPr>
      <mc:AlternateContent>
        <mc:Choice Requires="wps">
          <w:drawing>
            <wp:anchor distT="0" distB="0" distL="0" distR="0" simplePos="0" relativeHeight="251658240" behindDoc="0" locked="0" layoutInCell="1" allowOverlap="1" wp14:anchorId="730C8AA3" wp14:editId="51F02910">
              <wp:simplePos x="635" y="635"/>
              <wp:positionH relativeFrom="page">
                <wp:align>center</wp:align>
              </wp:positionH>
              <wp:positionV relativeFrom="page">
                <wp:align>top</wp:align>
              </wp:positionV>
              <wp:extent cx="622300" cy="404495"/>
              <wp:effectExtent l="0" t="0" r="6350" b="14605"/>
              <wp:wrapNone/>
              <wp:docPr id="92857220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357DC5A1" w14:textId="35136F01" w:rsidR="00383435" w:rsidRPr="00383435" w:rsidRDefault="00383435" w:rsidP="00383435">
                          <w:pPr>
                            <w:spacing w:after="0"/>
                            <w:rPr>
                              <w:rFonts w:ascii="Aptos" w:eastAsia="Aptos" w:hAnsi="Aptos" w:cs="Aptos"/>
                              <w:noProof/>
                              <w:color w:val="FF0000"/>
                              <w:sz w:val="24"/>
                              <w:szCs w:val="24"/>
                            </w:rPr>
                          </w:pPr>
                          <w:r w:rsidRPr="00383435">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0C8AA3" id="_x0000_t202" coordsize="21600,21600" o:spt="202" path="m,l,21600r21600,l21600,xe">
              <v:stroke joinstyle="miter"/>
              <v:path gradientshapeok="t" o:connecttype="rect"/>
            </v:shapetype>
            <v:shape id="Text Box 1" o:spid="_x0000_s1030" type="#_x0000_t202" alt="OFFICIAL" style="position:absolute;margin-left:0;margin-top:0;width:49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gwvDA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" filled="f" stroked="f">
              <v:textbox style="mso-fit-shape-to-text:t" inset="0,15pt,0,0">
                <w:txbxContent>
                  <w:p w14:paraId="357DC5A1" w14:textId="35136F01" w:rsidR="00383435" w:rsidRPr="00383435" w:rsidRDefault="00383435" w:rsidP="00383435">
                    <w:pPr>
                      <w:spacing w:after="0"/>
                      <w:rPr>
                        <w:rFonts w:ascii="Aptos" w:eastAsia="Aptos" w:hAnsi="Aptos" w:cs="Aptos"/>
                        <w:noProof/>
                        <w:color w:val="FF0000"/>
                        <w:sz w:val="24"/>
                        <w:szCs w:val="24"/>
                      </w:rPr>
                    </w:pPr>
                    <w:r w:rsidRPr="00383435">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332E2"/>
    <w:multiLevelType w:val="hybridMultilevel"/>
    <w:tmpl w:val="9C38917A"/>
    <w:lvl w:ilvl="0" w:tplc="279E4750">
      <w:start w:val="1"/>
      <w:numFmt w:val="decimal"/>
      <w:pStyle w:val="A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77223010"/>
    <w:multiLevelType w:val="hybridMultilevel"/>
    <w:tmpl w:val="1BFCFC3E"/>
    <w:lvl w:ilvl="0" w:tplc="DB9C8878">
      <w:start w:val="1"/>
      <w:numFmt w:val="decimal"/>
      <w:pStyle w:val="A1S"/>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478151690">
    <w:abstractNumId w:val="1"/>
  </w:num>
  <w:num w:numId="2" w16cid:durableId="3094815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BBD"/>
    <w:rsid w:val="00022425"/>
    <w:rsid w:val="0006306A"/>
    <w:rsid w:val="00083D4D"/>
    <w:rsid w:val="00092A0A"/>
    <w:rsid w:val="00102856"/>
    <w:rsid w:val="00120A06"/>
    <w:rsid w:val="0014344F"/>
    <w:rsid w:val="00156C4A"/>
    <w:rsid w:val="00165EA3"/>
    <w:rsid w:val="001A2E5E"/>
    <w:rsid w:val="001C4D76"/>
    <w:rsid w:val="001D1F95"/>
    <w:rsid w:val="00223A75"/>
    <w:rsid w:val="0023738C"/>
    <w:rsid w:val="00241F44"/>
    <w:rsid w:val="00257133"/>
    <w:rsid w:val="00262F9B"/>
    <w:rsid w:val="002638F3"/>
    <w:rsid w:val="00286A8C"/>
    <w:rsid w:val="002B1AB0"/>
    <w:rsid w:val="002B1D56"/>
    <w:rsid w:val="002C6857"/>
    <w:rsid w:val="002D5DFA"/>
    <w:rsid w:val="002E12FF"/>
    <w:rsid w:val="00327984"/>
    <w:rsid w:val="00360CEF"/>
    <w:rsid w:val="003624DE"/>
    <w:rsid w:val="00383435"/>
    <w:rsid w:val="003841AB"/>
    <w:rsid w:val="00393D63"/>
    <w:rsid w:val="0039559D"/>
    <w:rsid w:val="003F4359"/>
    <w:rsid w:val="003F61A7"/>
    <w:rsid w:val="00400B5F"/>
    <w:rsid w:val="00403945"/>
    <w:rsid w:val="0045290B"/>
    <w:rsid w:val="00462586"/>
    <w:rsid w:val="00467C01"/>
    <w:rsid w:val="00476A85"/>
    <w:rsid w:val="00486DAD"/>
    <w:rsid w:val="00491BBD"/>
    <w:rsid w:val="004A029C"/>
    <w:rsid w:val="004D3510"/>
    <w:rsid w:val="004D6BB6"/>
    <w:rsid w:val="004E1381"/>
    <w:rsid w:val="004F4493"/>
    <w:rsid w:val="004F4B19"/>
    <w:rsid w:val="00511BBD"/>
    <w:rsid w:val="0053340F"/>
    <w:rsid w:val="005364A0"/>
    <w:rsid w:val="00542716"/>
    <w:rsid w:val="00570D06"/>
    <w:rsid w:val="0057557C"/>
    <w:rsid w:val="005B064D"/>
    <w:rsid w:val="005F1EAB"/>
    <w:rsid w:val="005F2B8A"/>
    <w:rsid w:val="00601BBF"/>
    <w:rsid w:val="00616693"/>
    <w:rsid w:val="00616A64"/>
    <w:rsid w:val="006176C1"/>
    <w:rsid w:val="00621DCD"/>
    <w:rsid w:val="0064383E"/>
    <w:rsid w:val="00653EFF"/>
    <w:rsid w:val="006601D3"/>
    <w:rsid w:val="006622BD"/>
    <w:rsid w:val="006C6D07"/>
    <w:rsid w:val="006E7FF6"/>
    <w:rsid w:val="0071323F"/>
    <w:rsid w:val="00716187"/>
    <w:rsid w:val="0072473F"/>
    <w:rsid w:val="007339F2"/>
    <w:rsid w:val="0074009E"/>
    <w:rsid w:val="00753D4A"/>
    <w:rsid w:val="00754DBC"/>
    <w:rsid w:val="007568C1"/>
    <w:rsid w:val="00760D54"/>
    <w:rsid w:val="00772AEF"/>
    <w:rsid w:val="00773A12"/>
    <w:rsid w:val="00777FDC"/>
    <w:rsid w:val="00784A9B"/>
    <w:rsid w:val="007A4262"/>
    <w:rsid w:val="007C57F5"/>
    <w:rsid w:val="007D0D2A"/>
    <w:rsid w:val="007D1C86"/>
    <w:rsid w:val="00801BAF"/>
    <w:rsid w:val="0081120A"/>
    <w:rsid w:val="0081141F"/>
    <w:rsid w:val="00853EDC"/>
    <w:rsid w:val="00874DE4"/>
    <w:rsid w:val="00876812"/>
    <w:rsid w:val="008B0DCB"/>
    <w:rsid w:val="008B3D4D"/>
    <w:rsid w:val="008D2CDB"/>
    <w:rsid w:val="00912091"/>
    <w:rsid w:val="00927971"/>
    <w:rsid w:val="0093406A"/>
    <w:rsid w:val="00980C98"/>
    <w:rsid w:val="0098621B"/>
    <w:rsid w:val="009905C9"/>
    <w:rsid w:val="009967AF"/>
    <w:rsid w:val="009A108E"/>
    <w:rsid w:val="009B1981"/>
    <w:rsid w:val="009F3110"/>
    <w:rsid w:val="00A018C2"/>
    <w:rsid w:val="00A237E7"/>
    <w:rsid w:val="00A618FD"/>
    <w:rsid w:val="00AA21AC"/>
    <w:rsid w:val="00AC5166"/>
    <w:rsid w:val="00AC6454"/>
    <w:rsid w:val="00AD729A"/>
    <w:rsid w:val="00B15EC8"/>
    <w:rsid w:val="00B54639"/>
    <w:rsid w:val="00B548DF"/>
    <w:rsid w:val="00B661FA"/>
    <w:rsid w:val="00B97BC3"/>
    <w:rsid w:val="00BB62C9"/>
    <w:rsid w:val="00BB7C28"/>
    <w:rsid w:val="00BC7623"/>
    <w:rsid w:val="00BE1801"/>
    <w:rsid w:val="00BF2602"/>
    <w:rsid w:val="00C0066D"/>
    <w:rsid w:val="00C2102E"/>
    <w:rsid w:val="00C21C9A"/>
    <w:rsid w:val="00C2610C"/>
    <w:rsid w:val="00C65808"/>
    <w:rsid w:val="00C84E8F"/>
    <w:rsid w:val="00CA23BF"/>
    <w:rsid w:val="00CE45A4"/>
    <w:rsid w:val="00D042AF"/>
    <w:rsid w:val="00D0665A"/>
    <w:rsid w:val="00D14EB7"/>
    <w:rsid w:val="00D272EA"/>
    <w:rsid w:val="00D35DEB"/>
    <w:rsid w:val="00D55DE2"/>
    <w:rsid w:val="00D77D5C"/>
    <w:rsid w:val="00DB063A"/>
    <w:rsid w:val="00DD396A"/>
    <w:rsid w:val="00E17E79"/>
    <w:rsid w:val="00E61151"/>
    <w:rsid w:val="00E806D5"/>
    <w:rsid w:val="00E91B24"/>
    <w:rsid w:val="00E92F88"/>
    <w:rsid w:val="00EA4610"/>
    <w:rsid w:val="00EA4C9E"/>
    <w:rsid w:val="00EA6A8E"/>
    <w:rsid w:val="00EA6FF4"/>
    <w:rsid w:val="00EC6D8A"/>
    <w:rsid w:val="00EE72DD"/>
    <w:rsid w:val="00EE7B4D"/>
    <w:rsid w:val="00F13290"/>
    <w:rsid w:val="00F4181D"/>
    <w:rsid w:val="00F56CD6"/>
    <w:rsid w:val="00F708DC"/>
    <w:rsid w:val="00F72B11"/>
    <w:rsid w:val="00F82238"/>
    <w:rsid w:val="00F84B76"/>
    <w:rsid w:val="00FA74EF"/>
    <w:rsid w:val="00FC7131"/>
    <w:rsid w:val="00FD3813"/>
    <w:rsid w:val="00FD6155"/>
    <w:rsid w:val="00FD7829"/>
    <w:rsid w:val="00FF3E8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39D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D5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1S">
    <w:name w:val="A1S"/>
    <w:aliases w:val="1.Schedule Amendment"/>
    <w:basedOn w:val="Normal"/>
    <w:next w:val="Normal"/>
    <w:rsid w:val="00F708DC"/>
    <w:pPr>
      <w:keepNext/>
      <w:keepLines/>
      <w:numPr>
        <w:numId w:val="1"/>
      </w:numPr>
      <w:spacing w:before="480" w:after="0" w:line="260" w:lineRule="exact"/>
    </w:pPr>
    <w:rPr>
      <w:rFonts w:eastAsia="Times New Roman" w:cs="Times New Roman"/>
      <w:b/>
      <w:sz w:val="24"/>
      <w:szCs w:val="24"/>
      <w:lang w:eastAsia="en-AU"/>
    </w:rPr>
  </w:style>
  <w:style w:type="paragraph" w:customStyle="1" w:styleId="AaNameoflegislation">
    <w:name w:val="Aa Name of legislation"/>
    <w:basedOn w:val="Title"/>
    <w:link w:val="AaNameoflegislationChar"/>
    <w:qFormat/>
    <w:rsid w:val="00F708DC"/>
    <w:pPr>
      <w:pBdr>
        <w:bottom w:val="single" w:sz="4" w:space="3" w:color="auto"/>
      </w:pBdr>
      <w:spacing w:before="480" w:after="0"/>
      <w:contextualSpacing w:val="0"/>
    </w:pPr>
    <w:rPr>
      <w:rFonts w:ascii="Arial" w:eastAsia="Times New Roman" w:hAnsi="Arial" w:cs="Arial"/>
      <w:b/>
      <w:bCs/>
      <w:color w:val="auto"/>
      <w:spacing w:val="0"/>
      <w:kern w:val="0"/>
      <w:sz w:val="40"/>
      <w:szCs w:val="40"/>
      <w:lang w:eastAsia="en-AU"/>
    </w:rPr>
  </w:style>
  <w:style w:type="paragraph" w:styleId="Title">
    <w:name w:val="Title"/>
    <w:basedOn w:val="Normal"/>
    <w:next w:val="Normal"/>
    <w:link w:val="TitleChar"/>
    <w:uiPriority w:val="10"/>
    <w:qFormat/>
    <w:rsid w:val="00F708D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708DC"/>
    <w:rPr>
      <w:rFonts w:asciiTheme="majorHAnsi" w:eastAsiaTheme="majorEastAsia" w:hAnsiTheme="majorHAnsi" w:cstheme="majorBidi"/>
      <w:color w:val="17365D" w:themeColor="text2" w:themeShade="BF"/>
      <w:spacing w:val="5"/>
      <w:kern w:val="28"/>
      <w:sz w:val="52"/>
      <w:szCs w:val="52"/>
    </w:rPr>
  </w:style>
  <w:style w:type="character" w:customStyle="1" w:styleId="AaNameoflegislationChar">
    <w:name w:val="Aa Name of legislation Char"/>
    <w:basedOn w:val="TitleChar"/>
    <w:link w:val="AaNameoflegislation"/>
    <w:rsid w:val="00F708DC"/>
    <w:rPr>
      <w:rFonts w:ascii="Arial" w:eastAsia="Times New Roman" w:hAnsi="Arial" w:cs="Arial"/>
      <w:b/>
      <w:bCs/>
      <w:color w:val="17365D" w:themeColor="text2" w:themeShade="BF"/>
      <w:spacing w:val="5"/>
      <w:kern w:val="28"/>
      <w:sz w:val="40"/>
      <w:szCs w:val="40"/>
      <w:lang w:eastAsia="en-AU"/>
    </w:rPr>
  </w:style>
  <w:style w:type="paragraph" w:customStyle="1" w:styleId="AaNameofAct">
    <w:name w:val="Aa Name of Act"/>
    <w:aliases w:val="title page"/>
    <w:basedOn w:val="Normal"/>
    <w:link w:val="AaNameofActChar"/>
    <w:qFormat/>
    <w:rsid w:val="00F708DC"/>
    <w:pPr>
      <w:pBdr>
        <w:bottom w:val="single" w:sz="4" w:space="3" w:color="auto"/>
      </w:pBdr>
      <w:spacing w:before="480" w:after="0" w:line="240" w:lineRule="auto"/>
    </w:pPr>
    <w:rPr>
      <w:rFonts w:eastAsia="Times New Roman" w:cs="Arial"/>
      <w:i/>
      <w:sz w:val="28"/>
      <w:szCs w:val="28"/>
      <w:lang w:val="en-US" w:eastAsia="en-AU"/>
    </w:rPr>
  </w:style>
  <w:style w:type="character" w:customStyle="1" w:styleId="AaNameofActChar">
    <w:name w:val="Aa Name of Act Char"/>
    <w:aliases w:val="title page Char"/>
    <w:basedOn w:val="DefaultParagraphFont"/>
    <w:link w:val="AaNameofAct"/>
    <w:rsid w:val="00F708DC"/>
    <w:rPr>
      <w:rFonts w:ascii="Arial" w:eastAsia="Times New Roman" w:hAnsi="Arial" w:cs="Arial"/>
      <w:i/>
      <w:sz w:val="28"/>
      <w:szCs w:val="28"/>
      <w:lang w:val="en-US" w:eastAsia="en-AU"/>
    </w:rPr>
  </w:style>
  <w:style w:type="character" w:customStyle="1" w:styleId="Normalitals">
    <w:name w:val="Normal + itals"/>
    <w:basedOn w:val="DefaultParagraphFont"/>
    <w:uiPriority w:val="1"/>
    <w:qFormat/>
    <w:rsid w:val="00F708DC"/>
    <w:rPr>
      <w:rFonts w:ascii="Times New Roman" w:hAnsi="Times New Roman"/>
      <w:i/>
      <w:sz w:val="24"/>
    </w:rPr>
  </w:style>
  <w:style w:type="paragraph" w:customStyle="1" w:styleId="A1">
    <w:name w:val="A1"/>
    <w:aliases w:val="Heading Amendment,1. Amendment"/>
    <w:basedOn w:val="Normal"/>
    <w:next w:val="Normal"/>
    <w:rsid w:val="00F708DC"/>
    <w:pPr>
      <w:keepNext/>
      <w:keepLines/>
      <w:numPr>
        <w:numId w:val="2"/>
      </w:numPr>
      <w:spacing w:before="480" w:after="0" w:line="260" w:lineRule="exact"/>
    </w:pPr>
    <w:rPr>
      <w:rFonts w:eastAsia="Times New Roman" w:cs="Times New Roman"/>
      <w:b/>
      <w:sz w:val="24"/>
      <w:szCs w:val="24"/>
      <w:lang w:eastAsia="en-AU"/>
    </w:rPr>
  </w:style>
  <w:style w:type="paragraph" w:customStyle="1" w:styleId="definition">
    <w:name w:val="definition"/>
    <w:basedOn w:val="Normal"/>
    <w:rsid w:val="00257133"/>
    <w:pPr>
      <w:spacing w:before="80" w:after="0" w:line="260" w:lineRule="exact"/>
      <w:ind w:left="964"/>
    </w:pPr>
    <w:rPr>
      <w:rFonts w:ascii="Times New Roman" w:eastAsia="Times New Roman" w:hAnsi="Times New Roman" w:cs="Times New Roman"/>
      <w:sz w:val="24"/>
      <w:szCs w:val="24"/>
      <w:lang w:eastAsia="en-AU"/>
    </w:rPr>
  </w:style>
  <w:style w:type="table" w:styleId="TableGrid">
    <w:name w:val="Table Grid"/>
    <w:basedOn w:val="TableNormal"/>
    <w:uiPriority w:val="59"/>
    <w:rsid w:val="00511B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339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39F2"/>
  </w:style>
  <w:style w:type="paragraph" w:styleId="Footer">
    <w:name w:val="footer"/>
    <w:basedOn w:val="Normal"/>
    <w:link w:val="FooterChar"/>
    <w:uiPriority w:val="99"/>
    <w:unhideWhenUsed/>
    <w:rsid w:val="007339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39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233869">
      <w:bodyDiv w:val="1"/>
      <w:marLeft w:val="0"/>
      <w:marRight w:val="0"/>
      <w:marTop w:val="0"/>
      <w:marBottom w:val="0"/>
      <w:divBdr>
        <w:top w:val="none" w:sz="0" w:space="0" w:color="auto"/>
        <w:left w:val="none" w:sz="0" w:space="0" w:color="auto"/>
        <w:bottom w:val="none" w:sz="0" w:space="0" w:color="auto"/>
        <w:right w:val="none" w:sz="0" w:space="0" w:color="auto"/>
      </w:divBdr>
    </w:div>
    <w:div w:id="263660727">
      <w:bodyDiv w:val="1"/>
      <w:marLeft w:val="0"/>
      <w:marRight w:val="0"/>
      <w:marTop w:val="0"/>
      <w:marBottom w:val="0"/>
      <w:divBdr>
        <w:top w:val="none" w:sz="0" w:space="0" w:color="auto"/>
        <w:left w:val="none" w:sz="0" w:space="0" w:color="auto"/>
        <w:bottom w:val="none" w:sz="0" w:space="0" w:color="auto"/>
        <w:right w:val="none" w:sz="0" w:space="0" w:color="auto"/>
      </w:divBdr>
    </w:div>
    <w:div w:id="1062606630">
      <w:bodyDiv w:val="1"/>
      <w:marLeft w:val="0"/>
      <w:marRight w:val="0"/>
      <w:marTop w:val="0"/>
      <w:marBottom w:val="0"/>
      <w:divBdr>
        <w:top w:val="none" w:sz="0" w:space="0" w:color="auto"/>
        <w:left w:val="none" w:sz="0" w:space="0" w:color="auto"/>
        <w:bottom w:val="none" w:sz="0" w:space="0" w:color="auto"/>
        <w:right w:val="none" w:sz="0" w:space="0" w:color="auto"/>
      </w:divBdr>
    </w:div>
    <w:div w:id="1145775752">
      <w:bodyDiv w:val="1"/>
      <w:marLeft w:val="0"/>
      <w:marRight w:val="0"/>
      <w:marTop w:val="0"/>
      <w:marBottom w:val="0"/>
      <w:divBdr>
        <w:top w:val="none" w:sz="0" w:space="0" w:color="auto"/>
        <w:left w:val="none" w:sz="0" w:space="0" w:color="auto"/>
        <w:bottom w:val="none" w:sz="0" w:space="0" w:color="auto"/>
        <w:right w:val="none" w:sz="0" w:space="0" w:color="auto"/>
      </w:divBdr>
    </w:div>
    <w:div w:id="2094083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5d45f94-32ec-4546-b73b-9a6848394926">
      <Terms xmlns="http://schemas.microsoft.com/office/infopath/2007/PartnerControls"/>
    </lcf76f155ced4ddcb4097134ff3c332f>
    <TaxCatchAll xmlns="fb919850-406e-4d20-9cee-cf3a55172231" xsi:nil="true"/>
    <Comments xmlns="85d45f94-32ec-4546-b73b-9a684839492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00ACE45694B3D4892C74020F839F147" ma:contentTypeVersion="19" ma:contentTypeDescription="Create a new document." ma:contentTypeScope="" ma:versionID="2f5f5cd67b534fd579cfaaac96468712">
  <xsd:schema xmlns:xsd="http://www.w3.org/2001/XMLSchema" xmlns:xs="http://www.w3.org/2001/XMLSchema" xmlns:p="http://schemas.microsoft.com/office/2006/metadata/properties" xmlns:ns2="85d45f94-32ec-4546-b73b-9a6848394926" xmlns:ns3="fb919850-406e-4d20-9cee-cf3a55172231" targetNamespace="http://schemas.microsoft.com/office/2006/metadata/properties" ma:root="true" ma:fieldsID="62f0c46991827a74774ada7525304dc2" ns2:_="" ns3:_="">
    <xsd:import namespace="85d45f94-32ec-4546-b73b-9a6848394926"/>
    <xsd:import namespace="fb919850-406e-4d20-9cee-cf3a5517223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SearchProperties" minOccurs="0"/>
                <xsd:element ref="ns2:Comme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d45f94-32ec-4546-b73b-9a68483949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8fe8815-ddc4-4b7c-be07-fec6d2f953c7"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Comments" ma:index="25" nillable="true" ma:displayName="Comments" ma:description="Is this redundant now?" ma:format="Dropdown" ma:internalName="Comments">
      <xsd:simpleType>
        <xsd:restriction base="dms:Text">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919850-406e-4d20-9cee-cf3a5517223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9d4d234-c836-4ce2-8f74-699bdc5d86c3}" ma:internalName="TaxCatchAll" ma:showField="CatchAllData" ma:web="fb919850-406e-4d20-9cee-cf3a551722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12F680-7EFA-4FDC-BAD3-9AB300FB5043}">
  <ds:schemaRefs>
    <ds:schemaRef ds:uri="http://schemas.microsoft.com/office/2006/metadata/properties"/>
    <ds:schemaRef ds:uri="http://schemas.microsoft.com/office/infopath/2007/PartnerControls"/>
    <ds:schemaRef ds:uri="85d45f94-32ec-4546-b73b-9a6848394926"/>
    <ds:schemaRef ds:uri="fb919850-406e-4d20-9cee-cf3a55172231"/>
  </ds:schemaRefs>
</ds:datastoreItem>
</file>

<file path=customXml/itemProps2.xml><?xml version="1.0" encoding="utf-8"?>
<ds:datastoreItem xmlns:ds="http://schemas.openxmlformats.org/officeDocument/2006/customXml" ds:itemID="{8E75C436-6D54-4866-86AA-101077B2FE34}">
  <ds:schemaRefs>
    <ds:schemaRef ds:uri="http://schemas.microsoft.com/sharepoint/v3/contenttype/forms"/>
  </ds:schemaRefs>
</ds:datastoreItem>
</file>

<file path=customXml/itemProps3.xml><?xml version="1.0" encoding="utf-8"?>
<ds:datastoreItem xmlns:ds="http://schemas.openxmlformats.org/officeDocument/2006/customXml" ds:itemID="{08693A64-393D-4989-B95E-5FC0D06D02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d45f94-32ec-4546-b73b-9a6848394926"/>
    <ds:schemaRef ds:uri="fb919850-406e-4d20-9cee-cf3a551722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151</Words>
  <Characters>863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2022-01-27T00:07:00Z</dcterms:created>
  <dcterms:modified xsi:type="dcterms:W3CDTF">2026-09-10T05:37:00Z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8431e340-1667-4876-96ef-111886ea379f</vt:lpwstr>
  </property>
  <property fmtid="{D5CDD505-2E9C-101B-9397-08002B2CF9AE}" pid="3" name="ContentTypeId">
    <vt:lpwstr>0x010100100ACE45694B3D4892C74020F839F147</vt:lpwstr>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MediaServiceImageTags">
    <vt:lpwstr/>
  </property>
  <property fmtid="{D5CDD505-2E9C-101B-9397-08002B2CF9AE}" pid="8" name="ClassificationContentMarkingHeaderShapeIds">
    <vt:lpwstr>3758e329,4369d7d8,355ae86d</vt:lpwstr>
  </property>
  <property fmtid="{D5CDD505-2E9C-101B-9397-08002B2CF9AE}" pid="9" name="ClassificationContentMarkingHeaderFontProps">
    <vt:lpwstr>#ff0000,12,Aptos</vt:lpwstr>
  </property>
  <property fmtid="{D5CDD505-2E9C-101B-9397-08002B2CF9AE}" pid="10" name="ClassificationContentMarkingHeaderText">
    <vt:lpwstr>OFFICIAL</vt:lpwstr>
  </property>
  <property fmtid="{D5CDD505-2E9C-101B-9397-08002B2CF9AE}" pid="11" name="ClassificationContentMarkingFooterShapeIds">
    <vt:lpwstr>70c158ca,24073d80,6a90340b</vt:lpwstr>
  </property>
  <property fmtid="{D5CDD505-2E9C-101B-9397-08002B2CF9AE}" pid="12" name="ClassificationContentMarkingFooterFontProps">
    <vt:lpwstr>#ff0000,12,Aptos</vt:lpwstr>
  </property>
  <property fmtid="{D5CDD505-2E9C-101B-9397-08002B2CF9AE}" pid="13" name="ClassificationContentMarkingFooterText">
    <vt:lpwstr>OFFICIAL</vt:lpwstr>
  </property>
  <property fmtid="{D5CDD505-2E9C-101B-9397-08002B2CF9AE}" pid="14" name="MSIP_Label_aeb57847-2996-43f6-9ac9-aca8e5487221_Enabled">
    <vt:lpwstr>true</vt:lpwstr>
  </property>
  <property fmtid="{D5CDD505-2E9C-101B-9397-08002B2CF9AE}" pid="15" name="MSIP_Label_aeb57847-2996-43f6-9ac9-aca8e5487221_SetDate">
    <vt:lpwstr>2025-12-19T05:29:37Z</vt:lpwstr>
  </property>
  <property fmtid="{D5CDD505-2E9C-101B-9397-08002B2CF9AE}" pid="16" name="MSIP_Label_aeb57847-2996-43f6-9ac9-aca8e5487221_Method">
    <vt:lpwstr>Privileged</vt:lpwstr>
  </property>
  <property fmtid="{D5CDD505-2E9C-101B-9397-08002B2CF9AE}" pid="17" name="MSIP_Label_aeb57847-2996-43f6-9ac9-aca8e5487221_Name">
    <vt:lpwstr>90fb82dc-5319-427a-bd3a-0b26e5d5e425</vt:lpwstr>
  </property>
  <property fmtid="{D5CDD505-2E9C-101B-9397-08002B2CF9AE}" pid="18" name="MSIP_Label_aeb57847-2996-43f6-9ac9-aca8e5487221_SiteId">
    <vt:lpwstr>0dac7f39-d20c-4e71-8af3-71ee7e268a2b</vt:lpwstr>
  </property>
  <property fmtid="{D5CDD505-2E9C-101B-9397-08002B2CF9AE}" pid="19" name="MSIP_Label_aeb57847-2996-43f6-9ac9-aca8e5487221_ActionId">
    <vt:lpwstr>eda5057d-4ffc-42e2-a5c9-efd4e43133ec</vt:lpwstr>
  </property>
  <property fmtid="{D5CDD505-2E9C-101B-9397-08002B2CF9AE}" pid="20" name="MSIP_Label_aeb57847-2996-43f6-9ac9-aca8e5487221_ContentBits">
    <vt:lpwstr>3</vt:lpwstr>
  </property>
  <property fmtid="{D5CDD505-2E9C-101B-9397-08002B2CF9AE}" pid="21" name="MSIP_Label_aeb57847-2996-43f6-9ac9-aca8e5487221_Tag">
    <vt:lpwstr>10, 0, 1, 1</vt:lpwstr>
  </property>
</Properties>
</file>