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7F8E8" w14:textId="77777777" w:rsidR="002F3802" w:rsidRDefault="002F3802" w:rsidP="002F3802">
      <w:bookmarkStart w:id="0" w:name="OLE_LINK2"/>
      <w:bookmarkStart w:id="1" w:name="OLE_LINK1"/>
      <w:r>
        <w:tab/>
      </w:r>
    </w:p>
    <w:sdt>
      <w:sdtPr>
        <w:id w:val="-1175256155"/>
        <w:docPartObj>
          <w:docPartGallery w:val="Cover Pages"/>
          <w:docPartUnique/>
        </w:docPartObj>
      </w:sdtPr>
      <w:sdtEndPr/>
      <w:sdtContent>
        <w:p w14:paraId="7657F8E9" w14:textId="77777777" w:rsidR="002F3802" w:rsidRDefault="002F3802" w:rsidP="002F3802">
          <w:r>
            <w:rPr>
              <w:noProof/>
              <w:lang w:eastAsia="en-AU" w:bidi="ar-SA"/>
            </w:rPr>
            <w:drawing>
              <wp:anchor distT="0" distB="0" distL="114300" distR="114300" simplePos="0" relativeHeight="251659264" behindDoc="0" locked="0" layoutInCell="1" allowOverlap="1" wp14:anchorId="7657FACB" wp14:editId="7657FACC">
                <wp:simplePos x="0" y="0"/>
                <wp:positionH relativeFrom="page">
                  <wp:align>center</wp:align>
                </wp:positionH>
                <wp:positionV relativeFrom="page">
                  <wp:posOffset>1800225</wp:posOffset>
                </wp:positionV>
                <wp:extent cx="4765091" cy="731520"/>
                <wp:effectExtent l="19050" t="0" r="0" b="0"/>
                <wp:wrapNone/>
                <wp:docPr id="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765091" cy="731520"/>
                        </a:xfrm>
                        <a:prstGeom prst="rect">
                          <a:avLst/>
                        </a:prstGeom>
                        <a:noFill/>
                        <a:ln w="9525">
                          <a:noFill/>
                          <a:miter lim="800000"/>
                          <a:headEnd/>
                          <a:tailEnd/>
                        </a:ln>
                      </pic:spPr>
                    </pic:pic>
                  </a:graphicData>
                </a:graphic>
              </wp:anchor>
            </w:drawing>
          </w:r>
        </w:p>
        <w:tbl>
          <w:tblPr>
            <w:tblpPr w:leftFromText="187" w:rightFromText="187" w:vertAnchor="page" w:horzAnchor="margin" w:tblpXSpec="center" w:tblpY="11341"/>
            <w:tblW w:w="5000" w:type="pct"/>
            <w:tblLook w:val="04A0" w:firstRow="1" w:lastRow="0" w:firstColumn="1" w:lastColumn="0" w:noHBand="0" w:noVBand="1"/>
          </w:tblPr>
          <w:tblGrid>
            <w:gridCol w:w="9242"/>
          </w:tblGrid>
          <w:tr w:rsidR="002F3802" w14:paraId="7657F8EB" w14:textId="77777777" w:rsidTr="00445D7D">
            <w:tc>
              <w:tcPr>
                <w:tcW w:w="9242" w:type="dxa"/>
                <w:tcBorders>
                  <w:bottom w:val="single" w:sz="4" w:space="0" w:color="365F91" w:themeColor="accent1" w:themeShade="BF"/>
                </w:tcBorders>
              </w:tcPr>
              <w:sdt>
                <w:sdtPr>
                  <w:alias w:val="Company"/>
                  <w:id w:val="-1175256020"/>
                  <w:dataBinding w:prefixMappings="xmlns:ns0='http://schemas.openxmlformats.org/officeDocument/2006/extended-properties' " w:xpath="/ns0:Properties[1]/ns0:Company[1]" w:storeItemID="{6668398D-A668-4E3E-A5EB-62B293D839F1}"/>
                  <w:text/>
                </w:sdtPr>
                <w:sdtEndPr/>
                <w:sdtContent>
                  <w:p w14:paraId="7657F8EA" w14:textId="77777777" w:rsidR="002F3802" w:rsidRPr="00410E55" w:rsidRDefault="00DF56CE" w:rsidP="00445D7D">
                    <w:pPr>
                      <w:pStyle w:val="Subtitle"/>
                    </w:pPr>
                    <w:r>
                      <w:t>Australian Communications and Media Authority</w:t>
                    </w:r>
                  </w:p>
                </w:sdtContent>
              </w:sdt>
            </w:tc>
          </w:tr>
          <w:tr w:rsidR="002F3802" w14:paraId="7657F8ED" w14:textId="77777777" w:rsidTr="00445D7D">
            <w:trPr>
              <w:trHeight w:val="985"/>
            </w:trPr>
            <w:sdt>
              <w:sdtPr>
                <w:alias w:val="Title"/>
                <w:id w:val="-1175255895"/>
                <w:dataBinding w:prefixMappings="xmlns:ns0='http://purl.org/dc/elements/1.1/' xmlns:ns1='http://schemas.openxmlformats.org/package/2006/metadata/core-properties' " w:xpath="/ns1:coreProperties[1]/ns0:title[1]" w:storeItemID="{6C3C8BC8-F283-45AE-878A-BAB7291924A1}"/>
                <w:text/>
              </w:sdtPr>
              <w:sdtEndPr/>
              <w:sdtContent>
                <w:tc>
                  <w:tcPr>
                    <w:tcW w:w="9242" w:type="dxa"/>
                    <w:tcBorders>
                      <w:top w:val="single" w:sz="4" w:space="0" w:color="365F91" w:themeColor="accent1" w:themeShade="BF"/>
                      <w:bottom w:val="single" w:sz="4" w:space="0" w:color="365F91" w:themeColor="accent1" w:themeShade="BF"/>
                    </w:tcBorders>
                    <w:vAlign w:val="bottom"/>
                  </w:tcPr>
                  <w:p w14:paraId="7657F8EC" w14:textId="77777777" w:rsidR="002F3802" w:rsidRPr="00545F33" w:rsidRDefault="00383CB7" w:rsidP="00445D7D">
                    <w:pPr>
                      <w:pStyle w:val="Title"/>
                    </w:pPr>
                    <w:r>
                      <w:t>ACMA Lodgement Facility (ALF) Web Service .NET Client Development Guide</w:t>
                    </w:r>
                  </w:p>
                </w:tc>
              </w:sdtContent>
            </w:sdt>
          </w:tr>
          <w:tr w:rsidR="002F3802" w14:paraId="7657F8F0" w14:textId="77777777" w:rsidTr="00445D7D">
            <w:trPr>
              <w:trHeight w:val="844"/>
            </w:trPr>
            <w:tc>
              <w:tcPr>
                <w:tcW w:w="9242" w:type="dxa"/>
                <w:tcBorders>
                  <w:top w:val="single" w:sz="4" w:space="0" w:color="365F91" w:themeColor="accent1" w:themeShade="BF"/>
                </w:tcBorders>
                <w:vAlign w:val="bottom"/>
              </w:tcPr>
              <w:p w14:paraId="7657F8EE" w14:textId="735AAF69" w:rsidR="002F3802" w:rsidRDefault="002F3802" w:rsidP="00445D7D">
                <w:pPr>
                  <w:pStyle w:val="Normalpre-list"/>
                </w:pPr>
                <w:r>
                  <w:t xml:space="preserve">Version: </w:t>
                </w:r>
                <w:sdt>
                  <w:sdtPr>
                    <w:alias w:val="Status"/>
                    <w:id w:val="1579907293"/>
                    <w:dataBinding w:prefixMappings="xmlns:ns0='http://purl.org/dc/elements/1.1/' xmlns:ns1='http://schemas.openxmlformats.org/package/2006/metadata/core-properties' " w:xpath="/ns1:coreProperties[1]/ns1:contentStatus[1]" w:storeItemID="{6C3C8BC8-F283-45AE-878A-BAB7291924A1}"/>
                    <w:text/>
                  </w:sdtPr>
                  <w:sdtEndPr/>
                  <w:sdtContent>
                    <w:r w:rsidR="000F1DF5">
                      <w:t>0.</w:t>
                    </w:r>
                    <w:r w:rsidR="00DD0AF0">
                      <w:t>9</w:t>
                    </w:r>
                  </w:sdtContent>
                </w:sdt>
              </w:p>
              <w:p w14:paraId="7657F8EF" w14:textId="38890CCD" w:rsidR="002F3802" w:rsidRDefault="002F3802" w:rsidP="00445D7D">
                <w:pPr>
                  <w:pStyle w:val="Normalpre-list"/>
                </w:pPr>
                <w:r>
                  <w:t xml:space="preserve">Published: </w:t>
                </w:r>
                <w:sdt>
                  <w:sdtPr>
                    <w:alias w:val="Publish Date"/>
                    <w:id w:val="1579907315"/>
                    <w:dataBinding w:prefixMappings="xmlns:ns0='http://schemas.microsoft.com/office/2006/coverPageProps' " w:xpath="/ns0:CoverPageProperties[1]/ns0:PublishDate[1]" w:storeItemID="{55AF091B-3C7A-41E3-B477-F2FDAA23CFDA}"/>
                    <w:date w:fullDate="2024-08-06T00:00:00Z">
                      <w:dateFormat w:val="d/MM/yyyy"/>
                      <w:lid w:val="en-AU"/>
                      <w:storeMappedDataAs w:val="dateTime"/>
                      <w:calendar w:val="gregorian"/>
                    </w:date>
                  </w:sdtPr>
                  <w:sdtEndPr/>
                  <w:sdtContent>
                    <w:r w:rsidR="00DD0AF0">
                      <w:t>6/08/2024</w:t>
                    </w:r>
                  </w:sdtContent>
                </w:sdt>
              </w:p>
            </w:tc>
          </w:tr>
        </w:tbl>
        <w:p w14:paraId="7657F8F1" w14:textId="77777777" w:rsidR="002F3802" w:rsidRPr="00545F33" w:rsidRDefault="002F3802" w:rsidP="002F3802">
          <w:r>
            <w:br w:type="page"/>
          </w:r>
        </w:p>
      </w:sdtContent>
    </w:sdt>
    <w:p w14:paraId="7657F8F2" w14:textId="77777777" w:rsidR="002F3802" w:rsidRPr="008745A8" w:rsidRDefault="002F3802" w:rsidP="002F3802">
      <w:pPr>
        <w:pStyle w:val="Heading1"/>
        <w:numPr>
          <w:ilvl w:val="0"/>
          <w:numId w:val="0"/>
        </w:numPr>
      </w:pPr>
      <w:bookmarkStart w:id="2" w:name="_Toc37856102"/>
      <w:bookmarkStart w:id="3" w:name="_Toc278959611"/>
      <w:bookmarkStart w:id="4" w:name="_Toc278959723"/>
      <w:bookmarkStart w:id="5" w:name="_Toc278959905"/>
      <w:bookmarkEnd w:id="0"/>
      <w:bookmarkEnd w:id="1"/>
      <w:r w:rsidRPr="000A405C">
        <w:lastRenderedPageBreak/>
        <w:t>Table of Contents</w:t>
      </w:r>
      <w:bookmarkEnd w:id="2"/>
    </w:p>
    <w:p w14:paraId="733B5298" w14:textId="3B276CDA" w:rsidR="001E0E0D" w:rsidRDefault="00B4493A">
      <w:pPr>
        <w:pStyle w:val="TOC1"/>
        <w:tabs>
          <w:tab w:val="right" w:leader="dot" w:pos="9016"/>
        </w:tabs>
        <w:rPr>
          <w:noProof/>
          <w:lang w:eastAsia="en-AU" w:bidi="ar-SA"/>
        </w:rPr>
      </w:pPr>
      <w:r>
        <w:fldChar w:fldCharType="begin"/>
      </w:r>
      <w:r w:rsidR="002F3802">
        <w:instrText xml:space="preserve"> TOC \o "1-3" \h \z \u </w:instrText>
      </w:r>
      <w:r>
        <w:fldChar w:fldCharType="separate"/>
      </w:r>
      <w:hyperlink w:anchor="_Toc37856102" w:history="1">
        <w:r w:rsidR="001E0E0D" w:rsidRPr="00D824C2">
          <w:rPr>
            <w:rStyle w:val="Hyperlink"/>
            <w:noProof/>
          </w:rPr>
          <w:t>Table of Contents</w:t>
        </w:r>
        <w:r w:rsidR="001E0E0D">
          <w:rPr>
            <w:noProof/>
            <w:webHidden/>
          </w:rPr>
          <w:tab/>
        </w:r>
        <w:r w:rsidR="001E0E0D">
          <w:rPr>
            <w:noProof/>
            <w:webHidden/>
          </w:rPr>
          <w:fldChar w:fldCharType="begin"/>
        </w:r>
        <w:r w:rsidR="001E0E0D">
          <w:rPr>
            <w:noProof/>
            <w:webHidden/>
          </w:rPr>
          <w:instrText xml:space="preserve"> PAGEREF _Toc37856102 \h </w:instrText>
        </w:r>
        <w:r w:rsidR="001E0E0D">
          <w:rPr>
            <w:noProof/>
            <w:webHidden/>
          </w:rPr>
        </w:r>
        <w:r w:rsidR="001E0E0D">
          <w:rPr>
            <w:noProof/>
            <w:webHidden/>
          </w:rPr>
          <w:fldChar w:fldCharType="separate"/>
        </w:r>
        <w:r w:rsidR="001E0E0D">
          <w:rPr>
            <w:noProof/>
            <w:webHidden/>
          </w:rPr>
          <w:t>ii</w:t>
        </w:r>
        <w:r w:rsidR="001E0E0D">
          <w:rPr>
            <w:noProof/>
            <w:webHidden/>
          </w:rPr>
          <w:fldChar w:fldCharType="end"/>
        </w:r>
      </w:hyperlink>
    </w:p>
    <w:p w14:paraId="45DC98EA" w14:textId="7AEC28F8" w:rsidR="001E0E0D" w:rsidRDefault="00D8581E">
      <w:pPr>
        <w:pStyle w:val="TOC1"/>
        <w:tabs>
          <w:tab w:val="right" w:leader="dot" w:pos="9016"/>
        </w:tabs>
        <w:rPr>
          <w:noProof/>
          <w:lang w:eastAsia="en-AU" w:bidi="ar-SA"/>
        </w:rPr>
      </w:pPr>
      <w:hyperlink w:anchor="_Toc37856103" w:history="1">
        <w:r w:rsidR="001E0E0D" w:rsidRPr="00D824C2">
          <w:rPr>
            <w:rStyle w:val="Hyperlink"/>
            <w:noProof/>
          </w:rPr>
          <w:t>Table of Figures</w:t>
        </w:r>
        <w:r w:rsidR="001E0E0D">
          <w:rPr>
            <w:noProof/>
            <w:webHidden/>
          </w:rPr>
          <w:tab/>
        </w:r>
        <w:r w:rsidR="001E0E0D">
          <w:rPr>
            <w:noProof/>
            <w:webHidden/>
          </w:rPr>
          <w:fldChar w:fldCharType="begin"/>
        </w:r>
        <w:r w:rsidR="001E0E0D">
          <w:rPr>
            <w:noProof/>
            <w:webHidden/>
          </w:rPr>
          <w:instrText xml:space="preserve"> PAGEREF _Toc37856103 \h </w:instrText>
        </w:r>
        <w:r w:rsidR="001E0E0D">
          <w:rPr>
            <w:noProof/>
            <w:webHidden/>
          </w:rPr>
        </w:r>
        <w:r w:rsidR="001E0E0D">
          <w:rPr>
            <w:noProof/>
            <w:webHidden/>
          </w:rPr>
          <w:fldChar w:fldCharType="separate"/>
        </w:r>
        <w:r w:rsidR="001E0E0D">
          <w:rPr>
            <w:noProof/>
            <w:webHidden/>
          </w:rPr>
          <w:t>iii</w:t>
        </w:r>
        <w:r w:rsidR="001E0E0D">
          <w:rPr>
            <w:noProof/>
            <w:webHidden/>
          </w:rPr>
          <w:fldChar w:fldCharType="end"/>
        </w:r>
      </w:hyperlink>
    </w:p>
    <w:p w14:paraId="3AE3210D" w14:textId="01AC1C83" w:rsidR="001E0E0D" w:rsidRDefault="00D8581E">
      <w:pPr>
        <w:pStyle w:val="TOC1"/>
        <w:tabs>
          <w:tab w:val="right" w:leader="dot" w:pos="9016"/>
        </w:tabs>
        <w:rPr>
          <w:noProof/>
          <w:lang w:eastAsia="en-AU" w:bidi="ar-SA"/>
        </w:rPr>
      </w:pPr>
      <w:hyperlink w:anchor="_Toc37856104" w:history="1">
        <w:r w:rsidR="001E0E0D" w:rsidRPr="00D824C2">
          <w:rPr>
            <w:rStyle w:val="Hyperlink"/>
            <w:noProof/>
          </w:rPr>
          <w:t>Preamble</w:t>
        </w:r>
        <w:r w:rsidR="001E0E0D">
          <w:rPr>
            <w:noProof/>
            <w:webHidden/>
          </w:rPr>
          <w:tab/>
        </w:r>
        <w:r w:rsidR="001E0E0D">
          <w:rPr>
            <w:noProof/>
            <w:webHidden/>
          </w:rPr>
          <w:fldChar w:fldCharType="begin"/>
        </w:r>
        <w:r w:rsidR="001E0E0D">
          <w:rPr>
            <w:noProof/>
            <w:webHidden/>
          </w:rPr>
          <w:instrText xml:space="preserve"> PAGEREF _Toc37856104 \h </w:instrText>
        </w:r>
        <w:r w:rsidR="001E0E0D">
          <w:rPr>
            <w:noProof/>
            <w:webHidden/>
          </w:rPr>
        </w:r>
        <w:r w:rsidR="001E0E0D">
          <w:rPr>
            <w:noProof/>
            <w:webHidden/>
          </w:rPr>
          <w:fldChar w:fldCharType="separate"/>
        </w:r>
        <w:r w:rsidR="001E0E0D">
          <w:rPr>
            <w:noProof/>
            <w:webHidden/>
          </w:rPr>
          <w:t>4</w:t>
        </w:r>
        <w:r w:rsidR="001E0E0D">
          <w:rPr>
            <w:noProof/>
            <w:webHidden/>
          </w:rPr>
          <w:fldChar w:fldCharType="end"/>
        </w:r>
      </w:hyperlink>
    </w:p>
    <w:p w14:paraId="3677B39C" w14:textId="6CEDFE66" w:rsidR="001E0E0D" w:rsidRDefault="00D8581E">
      <w:pPr>
        <w:pStyle w:val="TOC2"/>
        <w:tabs>
          <w:tab w:val="left" w:pos="880"/>
          <w:tab w:val="right" w:leader="dot" w:pos="9016"/>
        </w:tabs>
        <w:rPr>
          <w:rFonts w:eastAsiaTheme="minorEastAsia" w:cstheme="minorBidi"/>
          <w:noProof/>
          <w:lang w:val="en-AU" w:eastAsia="en-AU"/>
        </w:rPr>
      </w:pPr>
      <w:hyperlink w:anchor="_Toc37856105" w:history="1">
        <w:r w:rsidR="001E0E0D" w:rsidRPr="00D824C2">
          <w:rPr>
            <w:rStyle w:val="Hyperlink"/>
            <w:noProof/>
          </w:rPr>
          <w:t>1.1</w:t>
        </w:r>
        <w:r w:rsidR="001E0E0D">
          <w:rPr>
            <w:rFonts w:eastAsiaTheme="minorEastAsia" w:cstheme="minorBidi"/>
            <w:noProof/>
            <w:lang w:val="en-AU" w:eastAsia="en-AU"/>
          </w:rPr>
          <w:tab/>
        </w:r>
        <w:r w:rsidR="001E0E0D" w:rsidRPr="00D824C2">
          <w:rPr>
            <w:rStyle w:val="Hyperlink"/>
            <w:noProof/>
          </w:rPr>
          <w:t>References</w:t>
        </w:r>
        <w:r w:rsidR="001E0E0D">
          <w:rPr>
            <w:noProof/>
            <w:webHidden/>
          </w:rPr>
          <w:tab/>
        </w:r>
        <w:r w:rsidR="001E0E0D">
          <w:rPr>
            <w:noProof/>
            <w:webHidden/>
          </w:rPr>
          <w:fldChar w:fldCharType="begin"/>
        </w:r>
        <w:r w:rsidR="001E0E0D">
          <w:rPr>
            <w:noProof/>
            <w:webHidden/>
          </w:rPr>
          <w:instrText xml:space="preserve"> PAGEREF _Toc37856105 \h </w:instrText>
        </w:r>
        <w:r w:rsidR="001E0E0D">
          <w:rPr>
            <w:noProof/>
            <w:webHidden/>
          </w:rPr>
        </w:r>
        <w:r w:rsidR="001E0E0D">
          <w:rPr>
            <w:noProof/>
            <w:webHidden/>
          </w:rPr>
          <w:fldChar w:fldCharType="separate"/>
        </w:r>
        <w:r w:rsidR="001E0E0D">
          <w:rPr>
            <w:noProof/>
            <w:webHidden/>
          </w:rPr>
          <w:t>4</w:t>
        </w:r>
        <w:r w:rsidR="001E0E0D">
          <w:rPr>
            <w:noProof/>
            <w:webHidden/>
          </w:rPr>
          <w:fldChar w:fldCharType="end"/>
        </w:r>
      </w:hyperlink>
    </w:p>
    <w:p w14:paraId="293230E1" w14:textId="58CEB76C" w:rsidR="001E0E0D" w:rsidRDefault="00D8581E">
      <w:pPr>
        <w:pStyle w:val="TOC1"/>
        <w:tabs>
          <w:tab w:val="right" w:leader="dot" w:pos="9016"/>
        </w:tabs>
        <w:rPr>
          <w:noProof/>
          <w:lang w:eastAsia="en-AU" w:bidi="ar-SA"/>
        </w:rPr>
      </w:pPr>
      <w:hyperlink w:anchor="_Toc37856106" w:history="1">
        <w:r w:rsidR="001E0E0D" w:rsidRPr="00D824C2">
          <w:rPr>
            <w:rStyle w:val="Hyperlink"/>
            <w:noProof/>
          </w:rPr>
          <w:t>Document History</w:t>
        </w:r>
        <w:r w:rsidR="001E0E0D">
          <w:rPr>
            <w:noProof/>
            <w:webHidden/>
          </w:rPr>
          <w:tab/>
        </w:r>
        <w:r w:rsidR="001E0E0D">
          <w:rPr>
            <w:noProof/>
            <w:webHidden/>
          </w:rPr>
          <w:fldChar w:fldCharType="begin"/>
        </w:r>
        <w:r w:rsidR="001E0E0D">
          <w:rPr>
            <w:noProof/>
            <w:webHidden/>
          </w:rPr>
          <w:instrText xml:space="preserve"> PAGEREF _Toc37856106 \h </w:instrText>
        </w:r>
        <w:r w:rsidR="001E0E0D">
          <w:rPr>
            <w:noProof/>
            <w:webHidden/>
          </w:rPr>
        </w:r>
        <w:r w:rsidR="001E0E0D">
          <w:rPr>
            <w:noProof/>
            <w:webHidden/>
          </w:rPr>
          <w:fldChar w:fldCharType="separate"/>
        </w:r>
        <w:r w:rsidR="001E0E0D">
          <w:rPr>
            <w:noProof/>
            <w:webHidden/>
          </w:rPr>
          <w:t>5</w:t>
        </w:r>
        <w:r w:rsidR="001E0E0D">
          <w:rPr>
            <w:noProof/>
            <w:webHidden/>
          </w:rPr>
          <w:fldChar w:fldCharType="end"/>
        </w:r>
      </w:hyperlink>
    </w:p>
    <w:p w14:paraId="0589ECFA" w14:textId="144FF94D" w:rsidR="001E0E0D" w:rsidRDefault="00D8581E">
      <w:pPr>
        <w:pStyle w:val="TOC1"/>
        <w:tabs>
          <w:tab w:val="left" w:pos="440"/>
          <w:tab w:val="right" w:leader="dot" w:pos="9016"/>
        </w:tabs>
        <w:rPr>
          <w:noProof/>
          <w:lang w:eastAsia="en-AU" w:bidi="ar-SA"/>
        </w:rPr>
      </w:pPr>
      <w:hyperlink w:anchor="_Toc37856107" w:history="1">
        <w:r w:rsidR="001E0E0D" w:rsidRPr="00D824C2">
          <w:rPr>
            <w:rStyle w:val="Hyperlink"/>
            <w:noProof/>
          </w:rPr>
          <w:t>2</w:t>
        </w:r>
        <w:r w:rsidR="001E0E0D">
          <w:rPr>
            <w:noProof/>
            <w:lang w:eastAsia="en-AU" w:bidi="ar-SA"/>
          </w:rPr>
          <w:tab/>
        </w:r>
        <w:r w:rsidR="001E0E0D" w:rsidRPr="00D824C2">
          <w:rPr>
            <w:rStyle w:val="Hyperlink"/>
            <w:noProof/>
          </w:rPr>
          <w:t>ALF Client Invocation Flow Chart</w:t>
        </w:r>
        <w:r w:rsidR="001E0E0D">
          <w:rPr>
            <w:noProof/>
            <w:webHidden/>
          </w:rPr>
          <w:tab/>
        </w:r>
        <w:r w:rsidR="001E0E0D">
          <w:rPr>
            <w:noProof/>
            <w:webHidden/>
          </w:rPr>
          <w:fldChar w:fldCharType="begin"/>
        </w:r>
        <w:r w:rsidR="001E0E0D">
          <w:rPr>
            <w:noProof/>
            <w:webHidden/>
          </w:rPr>
          <w:instrText xml:space="preserve"> PAGEREF _Toc37856107 \h </w:instrText>
        </w:r>
        <w:r w:rsidR="001E0E0D">
          <w:rPr>
            <w:noProof/>
            <w:webHidden/>
          </w:rPr>
        </w:r>
        <w:r w:rsidR="001E0E0D">
          <w:rPr>
            <w:noProof/>
            <w:webHidden/>
          </w:rPr>
          <w:fldChar w:fldCharType="separate"/>
        </w:r>
        <w:r w:rsidR="001E0E0D">
          <w:rPr>
            <w:noProof/>
            <w:webHidden/>
          </w:rPr>
          <w:t>6</w:t>
        </w:r>
        <w:r w:rsidR="001E0E0D">
          <w:rPr>
            <w:noProof/>
            <w:webHidden/>
          </w:rPr>
          <w:fldChar w:fldCharType="end"/>
        </w:r>
      </w:hyperlink>
    </w:p>
    <w:p w14:paraId="1754E001" w14:textId="5E4DDF1E" w:rsidR="001E0E0D" w:rsidRDefault="00D8581E">
      <w:pPr>
        <w:pStyle w:val="TOC1"/>
        <w:tabs>
          <w:tab w:val="left" w:pos="440"/>
          <w:tab w:val="right" w:leader="dot" w:pos="9016"/>
        </w:tabs>
        <w:rPr>
          <w:noProof/>
          <w:lang w:eastAsia="en-AU" w:bidi="ar-SA"/>
        </w:rPr>
      </w:pPr>
      <w:hyperlink w:anchor="_Toc37856108" w:history="1">
        <w:r w:rsidR="001E0E0D" w:rsidRPr="00D824C2">
          <w:rPr>
            <w:rStyle w:val="Hyperlink"/>
            <w:noProof/>
          </w:rPr>
          <w:t>3</w:t>
        </w:r>
        <w:r w:rsidR="001E0E0D">
          <w:rPr>
            <w:noProof/>
            <w:lang w:eastAsia="en-AU" w:bidi="ar-SA"/>
          </w:rPr>
          <w:tab/>
        </w:r>
        <w:r w:rsidR="001E0E0D" w:rsidRPr="00D824C2">
          <w:rPr>
            <w:rStyle w:val="Hyperlink"/>
            <w:noProof/>
          </w:rPr>
          <w:t>Development How-tos</w:t>
        </w:r>
        <w:r w:rsidR="001E0E0D">
          <w:rPr>
            <w:noProof/>
            <w:webHidden/>
          </w:rPr>
          <w:tab/>
        </w:r>
        <w:r w:rsidR="001E0E0D">
          <w:rPr>
            <w:noProof/>
            <w:webHidden/>
          </w:rPr>
          <w:fldChar w:fldCharType="begin"/>
        </w:r>
        <w:r w:rsidR="001E0E0D">
          <w:rPr>
            <w:noProof/>
            <w:webHidden/>
          </w:rPr>
          <w:instrText xml:space="preserve"> PAGEREF _Toc37856108 \h </w:instrText>
        </w:r>
        <w:r w:rsidR="001E0E0D">
          <w:rPr>
            <w:noProof/>
            <w:webHidden/>
          </w:rPr>
        </w:r>
        <w:r w:rsidR="001E0E0D">
          <w:rPr>
            <w:noProof/>
            <w:webHidden/>
          </w:rPr>
          <w:fldChar w:fldCharType="separate"/>
        </w:r>
        <w:r w:rsidR="001E0E0D">
          <w:rPr>
            <w:noProof/>
            <w:webHidden/>
          </w:rPr>
          <w:t>7</w:t>
        </w:r>
        <w:r w:rsidR="001E0E0D">
          <w:rPr>
            <w:noProof/>
            <w:webHidden/>
          </w:rPr>
          <w:fldChar w:fldCharType="end"/>
        </w:r>
      </w:hyperlink>
    </w:p>
    <w:p w14:paraId="2E224E25" w14:textId="36A1788F" w:rsidR="001E0E0D" w:rsidRDefault="00D8581E">
      <w:pPr>
        <w:pStyle w:val="TOC2"/>
        <w:tabs>
          <w:tab w:val="left" w:pos="880"/>
          <w:tab w:val="right" w:leader="dot" w:pos="9016"/>
        </w:tabs>
        <w:rPr>
          <w:rFonts w:eastAsiaTheme="minorEastAsia" w:cstheme="minorBidi"/>
          <w:noProof/>
          <w:lang w:val="en-AU" w:eastAsia="en-AU"/>
        </w:rPr>
      </w:pPr>
      <w:hyperlink w:anchor="_Toc37856109" w:history="1">
        <w:r w:rsidR="001E0E0D" w:rsidRPr="00D824C2">
          <w:rPr>
            <w:rStyle w:val="Hyperlink"/>
            <w:noProof/>
          </w:rPr>
          <w:t>3.1</w:t>
        </w:r>
        <w:r w:rsidR="001E0E0D">
          <w:rPr>
            <w:rFonts w:eastAsiaTheme="minorEastAsia" w:cstheme="minorBidi"/>
            <w:noProof/>
            <w:lang w:val="en-AU" w:eastAsia="en-AU"/>
          </w:rPr>
          <w:tab/>
        </w:r>
        <w:r w:rsidR="001E0E0D" w:rsidRPr="00D824C2">
          <w:rPr>
            <w:rStyle w:val="Hyperlink"/>
            <w:noProof/>
          </w:rPr>
          <w:t>Prerequisites</w:t>
        </w:r>
        <w:r w:rsidR="001E0E0D">
          <w:rPr>
            <w:noProof/>
            <w:webHidden/>
          </w:rPr>
          <w:tab/>
        </w:r>
        <w:r w:rsidR="001E0E0D">
          <w:rPr>
            <w:noProof/>
            <w:webHidden/>
          </w:rPr>
          <w:fldChar w:fldCharType="begin"/>
        </w:r>
        <w:r w:rsidR="001E0E0D">
          <w:rPr>
            <w:noProof/>
            <w:webHidden/>
          </w:rPr>
          <w:instrText xml:space="preserve"> PAGEREF _Toc37856109 \h </w:instrText>
        </w:r>
        <w:r w:rsidR="001E0E0D">
          <w:rPr>
            <w:noProof/>
            <w:webHidden/>
          </w:rPr>
        </w:r>
        <w:r w:rsidR="001E0E0D">
          <w:rPr>
            <w:noProof/>
            <w:webHidden/>
          </w:rPr>
          <w:fldChar w:fldCharType="separate"/>
        </w:r>
        <w:r w:rsidR="001E0E0D">
          <w:rPr>
            <w:noProof/>
            <w:webHidden/>
          </w:rPr>
          <w:t>7</w:t>
        </w:r>
        <w:r w:rsidR="001E0E0D">
          <w:rPr>
            <w:noProof/>
            <w:webHidden/>
          </w:rPr>
          <w:fldChar w:fldCharType="end"/>
        </w:r>
      </w:hyperlink>
    </w:p>
    <w:p w14:paraId="751CBBBA" w14:textId="3E112738" w:rsidR="001E0E0D" w:rsidRDefault="00D8581E">
      <w:pPr>
        <w:pStyle w:val="TOC2"/>
        <w:tabs>
          <w:tab w:val="left" w:pos="880"/>
          <w:tab w:val="right" w:leader="dot" w:pos="9016"/>
        </w:tabs>
        <w:rPr>
          <w:rFonts w:eastAsiaTheme="minorEastAsia" w:cstheme="minorBidi"/>
          <w:noProof/>
          <w:lang w:val="en-AU" w:eastAsia="en-AU"/>
        </w:rPr>
      </w:pPr>
      <w:hyperlink w:anchor="_Toc37856110" w:history="1">
        <w:r w:rsidR="001E0E0D" w:rsidRPr="00D824C2">
          <w:rPr>
            <w:rStyle w:val="Hyperlink"/>
            <w:noProof/>
          </w:rPr>
          <w:t>3.2</w:t>
        </w:r>
        <w:r w:rsidR="001E0E0D">
          <w:rPr>
            <w:rFonts w:eastAsiaTheme="minorEastAsia" w:cstheme="minorBidi"/>
            <w:noProof/>
            <w:lang w:val="en-AU" w:eastAsia="en-AU"/>
          </w:rPr>
          <w:tab/>
        </w:r>
        <w:r w:rsidR="001E0E0D" w:rsidRPr="00D824C2">
          <w:rPr>
            <w:rStyle w:val="Hyperlink"/>
            <w:noProof/>
          </w:rPr>
          <w:t>How to read machine credential from the Key Store?</w:t>
        </w:r>
        <w:r w:rsidR="001E0E0D">
          <w:rPr>
            <w:noProof/>
            <w:webHidden/>
          </w:rPr>
          <w:tab/>
        </w:r>
        <w:r w:rsidR="001E0E0D">
          <w:rPr>
            <w:noProof/>
            <w:webHidden/>
          </w:rPr>
          <w:fldChar w:fldCharType="begin"/>
        </w:r>
        <w:r w:rsidR="001E0E0D">
          <w:rPr>
            <w:noProof/>
            <w:webHidden/>
          </w:rPr>
          <w:instrText xml:space="preserve"> PAGEREF _Toc37856110 \h </w:instrText>
        </w:r>
        <w:r w:rsidR="001E0E0D">
          <w:rPr>
            <w:noProof/>
            <w:webHidden/>
          </w:rPr>
        </w:r>
        <w:r w:rsidR="001E0E0D">
          <w:rPr>
            <w:noProof/>
            <w:webHidden/>
          </w:rPr>
          <w:fldChar w:fldCharType="separate"/>
        </w:r>
        <w:r w:rsidR="001E0E0D">
          <w:rPr>
            <w:noProof/>
            <w:webHidden/>
          </w:rPr>
          <w:t>7</w:t>
        </w:r>
        <w:r w:rsidR="001E0E0D">
          <w:rPr>
            <w:noProof/>
            <w:webHidden/>
          </w:rPr>
          <w:fldChar w:fldCharType="end"/>
        </w:r>
      </w:hyperlink>
    </w:p>
    <w:p w14:paraId="6A5ACA0D" w14:textId="7B61DE3B" w:rsidR="001E0E0D" w:rsidRDefault="00D8581E">
      <w:pPr>
        <w:pStyle w:val="TOC3"/>
        <w:tabs>
          <w:tab w:val="left" w:pos="1320"/>
          <w:tab w:val="right" w:leader="dot" w:pos="9016"/>
        </w:tabs>
        <w:rPr>
          <w:noProof/>
          <w:lang w:eastAsia="en-AU" w:bidi="ar-SA"/>
        </w:rPr>
      </w:pPr>
      <w:hyperlink w:anchor="_Toc37856111" w:history="1">
        <w:r w:rsidR="001E0E0D" w:rsidRPr="00D824C2">
          <w:rPr>
            <w:rStyle w:val="Hyperlink"/>
            <w:noProof/>
            <w:lang w:eastAsia="en-AU"/>
          </w:rPr>
          <w:t>3.2.1</w:t>
        </w:r>
        <w:r w:rsidR="001E0E0D">
          <w:rPr>
            <w:noProof/>
            <w:lang w:eastAsia="en-AU" w:bidi="ar-SA"/>
          </w:rPr>
          <w:tab/>
        </w:r>
        <w:r w:rsidR="001E0E0D" w:rsidRPr="00D824C2">
          <w:rPr>
            <w:rStyle w:val="Hyperlink"/>
            <w:noProof/>
            <w:lang w:eastAsia="en-AU"/>
          </w:rPr>
          <w:t>External Dependency</w:t>
        </w:r>
        <w:r w:rsidR="001E0E0D">
          <w:rPr>
            <w:noProof/>
            <w:webHidden/>
          </w:rPr>
          <w:tab/>
        </w:r>
        <w:r w:rsidR="001E0E0D">
          <w:rPr>
            <w:noProof/>
            <w:webHidden/>
          </w:rPr>
          <w:fldChar w:fldCharType="begin"/>
        </w:r>
        <w:r w:rsidR="001E0E0D">
          <w:rPr>
            <w:noProof/>
            <w:webHidden/>
          </w:rPr>
          <w:instrText xml:space="preserve"> PAGEREF _Toc37856111 \h </w:instrText>
        </w:r>
        <w:r w:rsidR="001E0E0D">
          <w:rPr>
            <w:noProof/>
            <w:webHidden/>
          </w:rPr>
        </w:r>
        <w:r w:rsidR="001E0E0D">
          <w:rPr>
            <w:noProof/>
            <w:webHidden/>
          </w:rPr>
          <w:fldChar w:fldCharType="separate"/>
        </w:r>
        <w:r w:rsidR="001E0E0D">
          <w:rPr>
            <w:noProof/>
            <w:webHidden/>
          </w:rPr>
          <w:t>7</w:t>
        </w:r>
        <w:r w:rsidR="001E0E0D">
          <w:rPr>
            <w:noProof/>
            <w:webHidden/>
          </w:rPr>
          <w:fldChar w:fldCharType="end"/>
        </w:r>
      </w:hyperlink>
    </w:p>
    <w:p w14:paraId="38063BC0" w14:textId="140B111F" w:rsidR="001E0E0D" w:rsidRDefault="00D8581E">
      <w:pPr>
        <w:pStyle w:val="TOC3"/>
        <w:tabs>
          <w:tab w:val="left" w:pos="1320"/>
          <w:tab w:val="right" w:leader="dot" w:pos="9016"/>
        </w:tabs>
        <w:rPr>
          <w:noProof/>
          <w:lang w:eastAsia="en-AU" w:bidi="ar-SA"/>
        </w:rPr>
      </w:pPr>
      <w:hyperlink w:anchor="_Toc37856112" w:history="1">
        <w:r w:rsidR="001E0E0D" w:rsidRPr="00D824C2">
          <w:rPr>
            <w:rStyle w:val="Hyperlink"/>
            <w:noProof/>
            <w:lang w:eastAsia="en-AU"/>
          </w:rPr>
          <w:t>3.2.2</w:t>
        </w:r>
        <w:r w:rsidR="001E0E0D">
          <w:rPr>
            <w:noProof/>
            <w:lang w:eastAsia="en-AU" w:bidi="ar-SA"/>
          </w:rPr>
          <w:tab/>
        </w:r>
        <w:r w:rsidR="001E0E0D" w:rsidRPr="00D824C2">
          <w:rPr>
            <w:rStyle w:val="Hyperlink"/>
            <w:noProof/>
            <w:lang w:eastAsia="en-AU"/>
          </w:rPr>
          <w:t>Configuration Settings</w:t>
        </w:r>
        <w:r w:rsidR="001E0E0D">
          <w:rPr>
            <w:noProof/>
            <w:webHidden/>
          </w:rPr>
          <w:tab/>
        </w:r>
        <w:r w:rsidR="001E0E0D">
          <w:rPr>
            <w:noProof/>
            <w:webHidden/>
          </w:rPr>
          <w:fldChar w:fldCharType="begin"/>
        </w:r>
        <w:r w:rsidR="001E0E0D">
          <w:rPr>
            <w:noProof/>
            <w:webHidden/>
          </w:rPr>
          <w:instrText xml:space="preserve"> PAGEREF _Toc37856112 \h </w:instrText>
        </w:r>
        <w:r w:rsidR="001E0E0D">
          <w:rPr>
            <w:noProof/>
            <w:webHidden/>
          </w:rPr>
        </w:r>
        <w:r w:rsidR="001E0E0D">
          <w:rPr>
            <w:noProof/>
            <w:webHidden/>
          </w:rPr>
          <w:fldChar w:fldCharType="separate"/>
        </w:r>
        <w:r w:rsidR="001E0E0D">
          <w:rPr>
            <w:noProof/>
            <w:webHidden/>
          </w:rPr>
          <w:t>7</w:t>
        </w:r>
        <w:r w:rsidR="001E0E0D">
          <w:rPr>
            <w:noProof/>
            <w:webHidden/>
          </w:rPr>
          <w:fldChar w:fldCharType="end"/>
        </w:r>
      </w:hyperlink>
    </w:p>
    <w:p w14:paraId="622F0539" w14:textId="1A7BB59F" w:rsidR="001E0E0D" w:rsidRDefault="00D8581E">
      <w:pPr>
        <w:pStyle w:val="TOC3"/>
        <w:tabs>
          <w:tab w:val="left" w:pos="1320"/>
          <w:tab w:val="right" w:leader="dot" w:pos="9016"/>
        </w:tabs>
        <w:rPr>
          <w:noProof/>
          <w:lang w:eastAsia="en-AU" w:bidi="ar-SA"/>
        </w:rPr>
      </w:pPr>
      <w:hyperlink w:anchor="_Toc37856113" w:history="1">
        <w:r w:rsidR="001E0E0D" w:rsidRPr="00D824C2">
          <w:rPr>
            <w:rStyle w:val="Hyperlink"/>
            <w:noProof/>
          </w:rPr>
          <w:t>3.2.3</w:t>
        </w:r>
        <w:r w:rsidR="001E0E0D">
          <w:rPr>
            <w:noProof/>
            <w:lang w:eastAsia="en-AU" w:bidi="ar-SA"/>
          </w:rPr>
          <w:tab/>
        </w:r>
        <w:r w:rsidR="001E0E0D" w:rsidRPr="00D824C2">
          <w:rPr>
            <w:rStyle w:val="Hyperlink"/>
            <w:noProof/>
          </w:rPr>
          <w:t>Read machine credential</w:t>
        </w:r>
        <w:r w:rsidR="001E0E0D">
          <w:rPr>
            <w:noProof/>
            <w:webHidden/>
          </w:rPr>
          <w:tab/>
        </w:r>
        <w:r w:rsidR="001E0E0D">
          <w:rPr>
            <w:noProof/>
            <w:webHidden/>
          </w:rPr>
          <w:fldChar w:fldCharType="begin"/>
        </w:r>
        <w:r w:rsidR="001E0E0D">
          <w:rPr>
            <w:noProof/>
            <w:webHidden/>
          </w:rPr>
          <w:instrText xml:space="preserve"> PAGEREF _Toc37856113 \h </w:instrText>
        </w:r>
        <w:r w:rsidR="001E0E0D">
          <w:rPr>
            <w:noProof/>
            <w:webHidden/>
          </w:rPr>
        </w:r>
        <w:r w:rsidR="001E0E0D">
          <w:rPr>
            <w:noProof/>
            <w:webHidden/>
          </w:rPr>
          <w:fldChar w:fldCharType="separate"/>
        </w:r>
        <w:r w:rsidR="001E0E0D">
          <w:rPr>
            <w:noProof/>
            <w:webHidden/>
          </w:rPr>
          <w:t>7</w:t>
        </w:r>
        <w:r w:rsidR="001E0E0D">
          <w:rPr>
            <w:noProof/>
            <w:webHidden/>
          </w:rPr>
          <w:fldChar w:fldCharType="end"/>
        </w:r>
      </w:hyperlink>
    </w:p>
    <w:p w14:paraId="40E838B1" w14:textId="29A6E074" w:rsidR="001E0E0D" w:rsidRDefault="00D8581E">
      <w:pPr>
        <w:pStyle w:val="TOC2"/>
        <w:tabs>
          <w:tab w:val="left" w:pos="880"/>
          <w:tab w:val="right" w:leader="dot" w:pos="9016"/>
        </w:tabs>
        <w:rPr>
          <w:rFonts w:eastAsiaTheme="minorEastAsia" w:cstheme="minorBidi"/>
          <w:noProof/>
          <w:lang w:val="en-AU" w:eastAsia="en-AU"/>
        </w:rPr>
      </w:pPr>
      <w:hyperlink w:anchor="_Toc37856114" w:history="1">
        <w:r w:rsidR="001E0E0D" w:rsidRPr="00D824C2">
          <w:rPr>
            <w:rStyle w:val="Hyperlink"/>
            <w:noProof/>
          </w:rPr>
          <w:t>3.3</w:t>
        </w:r>
        <w:r w:rsidR="001E0E0D">
          <w:rPr>
            <w:rFonts w:eastAsiaTheme="minorEastAsia" w:cstheme="minorBidi"/>
            <w:noProof/>
            <w:lang w:val="en-AU" w:eastAsia="en-AU"/>
          </w:rPr>
          <w:tab/>
        </w:r>
        <w:r w:rsidR="001E0E0D" w:rsidRPr="00D824C2">
          <w:rPr>
            <w:rStyle w:val="Hyperlink"/>
            <w:noProof/>
          </w:rPr>
          <w:t>How to invoke ATO M2M MAS-ST to obtain a Security Token?</w:t>
        </w:r>
        <w:r w:rsidR="001E0E0D">
          <w:rPr>
            <w:noProof/>
            <w:webHidden/>
          </w:rPr>
          <w:tab/>
        </w:r>
        <w:r w:rsidR="001E0E0D">
          <w:rPr>
            <w:noProof/>
            <w:webHidden/>
          </w:rPr>
          <w:fldChar w:fldCharType="begin"/>
        </w:r>
        <w:r w:rsidR="001E0E0D">
          <w:rPr>
            <w:noProof/>
            <w:webHidden/>
          </w:rPr>
          <w:instrText xml:space="preserve"> PAGEREF _Toc37856114 \h </w:instrText>
        </w:r>
        <w:r w:rsidR="001E0E0D">
          <w:rPr>
            <w:noProof/>
            <w:webHidden/>
          </w:rPr>
        </w:r>
        <w:r w:rsidR="001E0E0D">
          <w:rPr>
            <w:noProof/>
            <w:webHidden/>
          </w:rPr>
          <w:fldChar w:fldCharType="separate"/>
        </w:r>
        <w:r w:rsidR="001E0E0D">
          <w:rPr>
            <w:noProof/>
            <w:webHidden/>
          </w:rPr>
          <w:t>8</w:t>
        </w:r>
        <w:r w:rsidR="001E0E0D">
          <w:rPr>
            <w:noProof/>
            <w:webHidden/>
          </w:rPr>
          <w:fldChar w:fldCharType="end"/>
        </w:r>
      </w:hyperlink>
    </w:p>
    <w:p w14:paraId="27D3C81A" w14:textId="070B0B77" w:rsidR="001E0E0D" w:rsidRDefault="00D8581E">
      <w:pPr>
        <w:pStyle w:val="TOC3"/>
        <w:tabs>
          <w:tab w:val="left" w:pos="1320"/>
          <w:tab w:val="right" w:leader="dot" w:pos="9016"/>
        </w:tabs>
        <w:rPr>
          <w:noProof/>
          <w:lang w:eastAsia="en-AU" w:bidi="ar-SA"/>
        </w:rPr>
      </w:pPr>
      <w:hyperlink w:anchor="_Toc37856115" w:history="1">
        <w:r w:rsidR="001E0E0D" w:rsidRPr="00D824C2">
          <w:rPr>
            <w:rStyle w:val="Hyperlink"/>
            <w:noProof/>
            <w:lang w:eastAsia="en-AU"/>
          </w:rPr>
          <w:t>3.3.1</w:t>
        </w:r>
        <w:r w:rsidR="001E0E0D">
          <w:rPr>
            <w:noProof/>
            <w:lang w:eastAsia="en-AU" w:bidi="ar-SA"/>
          </w:rPr>
          <w:tab/>
        </w:r>
        <w:r w:rsidR="001E0E0D" w:rsidRPr="00D824C2">
          <w:rPr>
            <w:rStyle w:val="Hyperlink"/>
            <w:noProof/>
            <w:lang w:eastAsia="en-AU"/>
          </w:rPr>
          <w:t>External Dependency</w:t>
        </w:r>
        <w:r w:rsidR="001E0E0D">
          <w:rPr>
            <w:noProof/>
            <w:webHidden/>
          </w:rPr>
          <w:tab/>
        </w:r>
        <w:r w:rsidR="001E0E0D">
          <w:rPr>
            <w:noProof/>
            <w:webHidden/>
          </w:rPr>
          <w:fldChar w:fldCharType="begin"/>
        </w:r>
        <w:r w:rsidR="001E0E0D">
          <w:rPr>
            <w:noProof/>
            <w:webHidden/>
          </w:rPr>
          <w:instrText xml:space="preserve"> PAGEREF _Toc37856115 \h </w:instrText>
        </w:r>
        <w:r w:rsidR="001E0E0D">
          <w:rPr>
            <w:noProof/>
            <w:webHidden/>
          </w:rPr>
        </w:r>
        <w:r w:rsidR="001E0E0D">
          <w:rPr>
            <w:noProof/>
            <w:webHidden/>
          </w:rPr>
          <w:fldChar w:fldCharType="separate"/>
        </w:r>
        <w:r w:rsidR="001E0E0D">
          <w:rPr>
            <w:noProof/>
            <w:webHidden/>
          </w:rPr>
          <w:t>8</w:t>
        </w:r>
        <w:r w:rsidR="001E0E0D">
          <w:rPr>
            <w:noProof/>
            <w:webHidden/>
          </w:rPr>
          <w:fldChar w:fldCharType="end"/>
        </w:r>
      </w:hyperlink>
    </w:p>
    <w:p w14:paraId="02B05335" w14:textId="678E05E1" w:rsidR="001E0E0D" w:rsidRDefault="00D8581E">
      <w:pPr>
        <w:pStyle w:val="TOC3"/>
        <w:tabs>
          <w:tab w:val="left" w:pos="1320"/>
          <w:tab w:val="right" w:leader="dot" w:pos="9016"/>
        </w:tabs>
        <w:rPr>
          <w:noProof/>
          <w:lang w:eastAsia="en-AU" w:bidi="ar-SA"/>
        </w:rPr>
      </w:pPr>
      <w:hyperlink w:anchor="_Toc37856116" w:history="1">
        <w:r w:rsidR="001E0E0D" w:rsidRPr="00D824C2">
          <w:rPr>
            <w:rStyle w:val="Hyperlink"/>
            <w:noProof/>
            <w:lang w:eastAsia="en-AU"/>
          </w:rPr>
          <w:t>3.3.2</w:t>
        </w:r>
        <w:r w:rsidR="001E0E0D">
          <w:rPr>
            <w:noProof/>
            <w:lang w:eastAsia="en-AU" w:bidi="ar-SA"/>
          </w:rPr>
          <w:tab/>
        </w:r>
        <w:r w:rsidR="001E0E0D" w:rsidRPr="00D824C2">
          <w:rPr>
            <w:rStyle w:val="Hyperlink"/>
            <w:noProof/>
            <w:lang w:eastAsia="en-AU"/>
          </w:rPr>
          <w:t>Configuration Settings</w:t>
        </w:r>
        <w:r w:rsidR="001E0E0D">
          <w:rPr>
            <w:noProof/>
            <w:webHidden/>
          </w:rPr>
          <w:tab/>
        </w:r>
        <w:r w:rsidR="001E0E0D">
          <w:rPr>
            <w:noProof/>
            <w:webHidden/>
          </w:rPr>
          <w:fldChar w:fldCharType="begin"/>
        </w:r>
        <w:r w:rsidR="001E0E0D">
          <w:rPr>
            <w:noProof/>
            <w:webHidden/>
          </w:rPr>
          <w:instrText xml:space="preserve"> PAGEREF _Toc37856116 \h </w:instrText>
        </w:r>
        <w:r w:rsidR="001E0E0D">
          <w:rPr>
            <w:noProof/>
            <w:webHidden/>
          </w:rPr>
        </w:r>
        <w:r w:rsidR="001E0E0D">
          <w:rPr>
            <w:noProof/>
            <w:webHidden/>
          </w:rPr>
          <w:fldChar w:fldCharType="separate"/>
        </w:r>
        <w:r w:rsidR="001E0E0D">
          <w:rPr>
            <w:noProof/>
            <w:webHidden/>
          </w:rPr>
          <w:t>8</w:t>
        </w:r>
        <w:r w:rsidR="001E0E0D">
          <w:rPr>
            <w:noProof/>
            <w:webHidden/>
          </w:rPr>
          <w:fldChar w:fldCharType="end"/>
        </w:r>
      </w:hyperlink>
    </w:p>
    <w:p w14:paraId="4174CFDA" w14:textId="235CED91" w:rsidR="001E0E0D" w:rsidRDefault="00D8581E">
      <w:pPr>
        <w:pStyle w:val="TOC3"/>
        <w:tabs>
          <w:tab w:val="left" w:pos="1320"/>
          <w:tab w:val="right" w:leader="dot" w:pos="9016"/>
        </w:tabs>
        <w:rPr>
          <w:noProof/>
          <w:lang w:eastAsia="en-AU" w:bidi="ar-SA"/>
        </w:rPr>
      </w:pPr>
      <w:hyperlink w:anchor="_Toc37856117" w:history="1">
        <w:r w:rsidR="001E0E0D" w:rsidRPr="00D824C2">
          <w:rPr>
            <w:rStyle w:val="Hyperlink"/>
            <w:noProof/>
            <w:lang w:eastAsia="en-AU"/>
          </w:rPr>
          <w:t>3.3.3</w:t>
        </w:r>
        <w:r w:rsidR="001E0E0D">
          <w:rPr>
            <w:noProof/>
            <w:lang w:eastAsia="en-AU" w:bidi="ar-SA"/>
          </w:rPr>
          <w:tab/>
        </w:r>
        <w:r w:rsidR="001E0E0D" w:rsidRPr="00D824C2">
          <w:rPr>
            <w:rStyle w:val="Hyperlink"/>
            <w:noProof/>
            <w:lang w:eastAsia="en-AU"/>
          </w:rPr>
          <w:t>Invoking ATO M2M MAS-ST Service</w:t>
        </w:r>
        <w:r w:rsidR="001E0E0D">
          <w:rPr>
            <w:noProof/>
            <w:webHidden/>
          </w:rPr>
          <w:tab/>
        </w:r>
        <w:r w:rsidR="001E0E0D">
          <w:rPr>
            <w:noProof/>
            <w:webHidden/>
          </w:rPr>
          <w:fldChar w:fldCharType="begin"/>
        </w:r>
        <w:r w:rsidR="001E0E0D">
          <w:rPr>
            <w:noProof/>
            <w:webHidden/>
          </w:rPr>
          <w:instrText xml:space="preserve"> PAGEREF _Toc37856117 \h </w:instrText>
        </w:r>
        <w:r w:rsidR="001E0E0D">
          <w:rPr>
            <w:noProof/>
            <w:webHidden/>
          </w:rPr>
        </w:r>
        <w:r w:rsidR="001E0E0D">
          <w:rPr>
            <w:noProof/>
            <w:webHidden/>
          </w:rPr>
          <w:fldChar w:fldCharType="separate"/>
        </w:r>
        <w:r w:rsidR="001E0E0D">
          <w:rPr>
            <w:noProof/>
            <w:webHidden/>
          </w:rPr>
          <w:t>9</w:t>
        </w:r>
        <w:r w:rsidR="001E0E0D">
          <w:rPr>
            <w:noProof/>
            <w:webHidden/>
          </w:rPr>
          <w:fldChar w:fldCharType="end"/>
        </w:r>
      </w:hyperlink>
    </w:p>
    <w:p w14:paraId="3956AF7F" w14:textId="1DB397D9" w:rsidR="001E0E0D" w:rsidRDefault="00D8581E">
      <w:pPr>
        <w:pStyle w:val="TOC2"/>
        <w:tabs>
          <w:tab w:val="left" w:pos="880"/>
          <w:tab w:val="right" w:leader="dot" w:pos="9016"/>
        </w:tabs>
        <w:rPr>
          <w:rFonts w:eastAsiaTheme="minorEastAsia" w:cstheme="minorBidi"/>
          <w:noProof/>
          <w:lang w:val="en-AU" w:eastAsia="en-AU"/>
        </w:rPr>
      </w:pPr>
      <w:hyperlink w:anchor="_Toc37856118" w:history="1">
        <w:r w:rsidR="001E0E0D" w:rsidRPr="00D824C2">
          <w:rPr>
            <w:rStyle w:val="Hyperlink"/>
            <w:noProof/>
          </w:rPr>
          <w:t>3.4</w:t>
        </w:r>
        <w:r w:rsidR="001E0E0D">
          <w:rPr>
            <w:rFonts w:eastAsiaTheme="minorEastAsia" w:cstheme="minorBidi"/>
            <w:noProof/>
            <w:lang w:val="en-AU" w:eastAsia="en-AU"/>
          </w:rPr>
          <w:tab/>
        </w:r>
        <w:r w:rsidR="001E0E0D" w:rsidRPr="00D824C2">
          <w:rPr>
            <w:rStyle w:val="Hyperlink"/>
            <w:noProof/>
          </w:rPr>
          <w:t>How to sign the XML payload use the machine credential?</w:t>
        </w:r>
        <w:r w:rsidR="001E0E0D">
          <w:rPr>
            <w:noProof/>
            <w:webHidden/>
          </w:rPr>
          <w:tab/>
        </w:r>
        <w:r w:rsidR="001E0E0D">
          <w:rPr>
            <w:noProof/>
            <w:webHidden/>
          </w:rPr>
          <w:fldChar w:fldCharType="begin"/>
        </w:r>
        <w:r w:rsidR="001E0E0D">
          <w:rPr>
            <w:noProof/>
            <w:webHidden/>
          </w:rPr>
          <w:instrText xml:space="preserve"> PAGEREF _Toc37856118 \h </w:instrText>
        </w:r>
        <w:r w:rsidR="001E0E0D">
          <w:rPr>
            <w:noProof/>
            <w:webHidden/>
          </w:rPr>
        </w:r>
        <w:r w:rsidR="001E0E0D">
          <w:rPr>
            <w:noProof/>
            <w:webHidden/>
          </w:rPr>
          <w:fldChar w:fldCharType="separate"/>
        </w:r>
        <w:r w:rsidR="001E0E0D">
          <w:rPr>
            <w:noProof/>
            <w:webHidden/>
          </w:rPr>
          <w:t>9</w:t>
        </w:r>
        <w:r w:rsidR="001E0E0D">
          <w:rPr>
            <w:noProof/>
            <w:webHidden/>
          </w:rPr>
          <w:fldChar w:fldCharType="end"/>
        </w:r>
      </w:hyperlink>
    </w:p>
    <w:p w14:paraId="4D9768B0" w14:textId="25C1DC2F" w:rsidR="001E0E0D" w:rsidRDefault="00D8581E">
      <w:pPr>
        <w:pStyle w:val="TOC2"/>
        <w:tabs>
          <w:tab w:val="left" w:pos="880"/>
          <w:tab w:val="right" w:leader="dot" w:pos="9016"/>
        </w:tabs>
        <w:rPr>
          <w:rFonts w:eastAsiaTheme="minorEastAsia" w:cstheme="minorBidi"/>
          <w:noProof/>
          <w:lang w:val="en-AU" w:eastAsia="en-AU"/>
        </w:rPr>
      </w:pPr>
      <w:hyperlink w:anchor="_Toc37856119" w:history="1">
        <w:r w:rsidR="001E0E0D" w:rsidRPr="00D824C2">
          <w:rPr>
            <w:rStyle w:val="Hyperlink"/>
            <w:noProof/>
          </w:rPr>
          <w:t>3.5</w:t>
        </w:r>
        <w:r w:rsidR="001E0E0D">
          <w:rPr>
            <w:rFonts w:eastAsiaTheme="minorEastAsia" w:cstheme="minorBidi"/>
            <w:noProof/>
            <w:lang w:val="en-AU" w:eastAsia="en-AU"/>
          </w:rPr>
          <w:tab/>
        </w:r>
        <w:r w:rsidR="001E0E0D" w:rsidRPr="00D824C2">
          <w:rPr>
            <w:rStyle w:val="Hyperlink"/>
            <w:noProof/>
          </w:rPr>
          <w:t>How to invoke the ALF web service?</w:t>
        </w:r>
        <w:r w:rsidR="001E0E0D">
          <w:rPr>
            <w:noProof/>
            <w:webHidden/>
          </w:rPr>
          <w:tab/>
        </w:r>
        <w:r w:rsidR="001E0E0D">
          <w:rPr>
            <w:noProof/>
            <w:webHidden/>
          </w:rPr>
          <w:fldChar w:fldCharType="begin"/>
        </w:r>
        <w:r w:rsidR="001E0E0D">
          <w:rPr>
            <w:noProof/>
            <w:webHidden/>
          </w:rPr>
          <w:instrText xml:space="preserve"> PAGEREF _Toc37856119 \h </w:instrText>
        </w:r>
        <w:r w:rsidR="001E0E0D">
          <w:rPr>
            <w:noProof/>
            <w:webHidden/>
          </w:rPr>
        </w:r>
        <w:r w:rsidR="001E0E0D">
          <w:rPr>
            <w:noProof/>
            <w:webHidden/>
          </w:rPr>
          <w:fldChar w:fldCharType="separate"/>
        </w:r>
        <w:r w:rsidR="001E0E0D">
          <w:rPr>
            <w:noProof/>
            <w:webHidden/>
          </w:rPr>
          <w:t>10</w:t>
        </w:r>
        <w:r w:rsidR="001E0E0D">
          <w:rPr>
            <w:noProof/>
            <w:webHidden/>
          </w:rPr>
          <w:fldChar w:fldCharType="end"/>
        </w:r>
      </w:hyperlink>
    </w:p>
    <w:p w14:paraId="449801B4" w14:textId="29045840" w:rsidR="001E0E0D" w:rsidRDefault="00D8581E">
      <w:pPr>
        <w:pStyle w:val="TOC3"/>
        <w:tabs>
          <w:tab w:val="left" w:pos="1320"/>
          <w:tab w:val="right" w:leader="dot" w:pos="9016"/>
        </w:tabs>
        <w:rPr>
          <w:noProof/>
          <w:lang w:eastAsia="en-AU" w:bidi="ar-SA"/>
        </w:rPr>
      </w:pPr>
      <w:hyperlink w:anchor="_Toc37856120" w:history="1">
        <w:r w:rsidR="001E0E0D" w:rsidRPr="00D824C2">
          <w:rPr>
            <w:rStyle w:val="Hyperlink"/>
            <w:noProof/>
            <w:lang w:eastAsia="en-AU"/>
          </w:rPr>
          <w:t>3.5.1</w:t>
        </w:r>
        <w:r w:rsidR="001E0E0D">
          <w:rPr>
            <w:noProof/>
            <w:lang w:eastAsia="en-AU" w:bidi="ar-SA"/>
          </w:rPr>
          <w:tab/>
        </w:r>
        <w:r w:rsidR="001E0E0D" w:rsidRPr="00D824C2">
          <w:rPr>
            <w:rStyle w:val="Hyperlink"/>
            <w:noProof/>
            <w:lang w:eastAsia="en-AU"/>
          </w:rPr>
          <w:t>Web Service Url and XML Schema</w:t>
        </w:r>
        <w:r w:rsidR="001E0E0D">
          <w:rPr>
            <w:noProof/>
            <w:webHidden/>
          </w:rPr>
          <w:tab/>
        </w:r>
        <w:r w:rsidR="001E0E0D">
          <w:rPr>
            <w:noProof/>
            <w:webHidden/>
          </w:rPr>
          <w:fldChar w:fldCharType="begin"/>
        </w:r>
        <w:r w:rsidR="001E0E0D">
          <w:rPr>
            <w:noProof/>
            <w:webHidden/>
          </w:rPr>
          <w:instrText xml:space="preserve"> PAGEREF _Toc37856120 \h </w:instrText>
        </w:r>
        <w:r w:rsidR="001E0E0D">
          <w:rPr>
            <w:noProof/>
            <w:webHidden/>
          </w:rPr>
        </w:r>
        <w:r w:rsidR="001E0E0D">
          <w:rPr>
            <w:noProof/>
            <w:webHidden/>
          </w:rPr>
          <w:fldChar w:fldCharType="separate"/>
        </w:r>
        <w:r w:rsidR="001E0E0D">
          <w:rPr>
            <w:noProof/>
            <w:webHidden/>
          </w:rPr>
          <w:t>10</w:t>
        </w:r>
        <w:r w:rsidR="001E0E0D">
          <w:rPr>
            <w:noProof/>
            <w:webHidden/>
          </w:rPr>
          <w:fldChar w:fldCharType="end"/>
        </w:r>
      </w:hyperlink>
    </w:p>
    <w:p w14:paraId="16862119" w14:textId="0C578B1A" w:rsidR="001E0E0D" w:rsidRDefault="00D8581E">
      <w:pPr>
        <w:pStyle w:val="TOC3"/>
        <w:tabs>
          <w:tab w:val="left" w:pos="1320"/>
          <w:tab w:val="right" w:leader="dot" w:pos="9016"/>
        </w:tabs>
        <w:rPr>
          <w:noProof/>
          <w:lang w:eastAsia="en-AU" w:bidi="ar-SA"/>
        </w:rPr>
      </w:pPr>
      <w:hyperlink w:anchor="_Toc37856121" w:history="1">
        <w:r w:rsidR="001E0E0D" w:rsidRPr="00D824C2">
          <w:rPr>
            <w:rStyle w:val="Hyperlink"/>
            <w:noProof/>
            <w:lang w:eastAsia="en-AU"/>
          </w:rPr>
          <w:t>3.5.2</w:t>
        </w:r>
        <w:r w:rsidR="001E0E0D">
          <w:rPr>
            <w:noProof/>
            <w:lang w:eastAsia="en-AU" w:bidi="ar-SA"/>
          </w:rPr>
          <w:tab/>
        </w:r>
        <w:r w:rsidR="001E0E0D" w:rsidRPr="00D824C2">
          <w:rPr>
            <w:rStyle w:val="Hyperlink"/>
            <w:noProof/>
            <w:lang w:eastAsia="en-AU"/>
          </w:rPr>
          <w:t>Create ALF Service Client Proxy</w:t>
        </w:r>
        <w:r w:rsidR="001E0E0D">
          <w:rPr>
            <w:noProof/>
            <w:webHidden/>
          </w:rPr>
          <w:tab/>
        </w:r>
        <w:r w:rsidR="001E0E0D">
          <w:rPr>
            <w:noProof/>
            <w:webHidden/>
          </w:rPr>
          <w:fldChar w:fldCharType="begin"/>
        </w:r>
        <w:r w:rsidR="001E0E0D">
          <w:rPr>
            <w:noProof/>
            <w:webHidden/>
          </w:rPr>
          <w:instrText xml:space="preserve"> PAGEREF _Toc37856121 \h </w:instrText>
        </w:r>
        <w:r w:rsidR="001E0E0D">
          <w:rPr>
            <w:noProof/>
            <w:webHidden/>
          </w:rPr>
        </w:r>
        <w:r w:rsidR="001E0E0D">
          <w:rPr>
            <w:noProof/>
            <w:webHidden/>
          </w:rPr>
          <w:fldChar w:fldCharType="separate"/>
        </w:r>
        <w:r w:rsidR="001E0E0D">
          <w:rPr>
            <w:noProof/>
            <w:webHidden/>
          </w:rPr>
          <w:t>10</w:t>
        </w:r>
        <w:r w:rsidR="001E0E0D">
          <w:rPr>
            <w:noProof/>
            <w:webHidden/>
          </w:rPr>
          <w:fldChar w:fldCharType="end"/>
        </w:r>
      </w:hyperlink>
    </w:p>
    <w:p w14:paraId="32B0733B" w14:textId="76EFBE81" w:rsidR="001E0E0D" w:rsidRDefault="00D8581E">
      <w:pPr>
        <w:pStyle w:val="TOC3"/>
        <w:tabs>
          <w:tab w:val="left" w:pos="1320"/>
          <w:tab w:val="right" w:leader="dot" w:pos="9016"/>
        </w:tabs>
        <w:rPr>
          <w:noProof/>
          <w:lang w:eastAsia="en-AU" w:bidi="ar-SA"/>
        </w:rPr>
      </w:pPr>
      <w:hyperlink w:anchor="_Toc37856122" w:history="1">
        <w:r w:rsidR="001E0E0D" w:rsidRPr="00D824C2">
          <w:rPr>
            <w:rStyle w:val="Hyperlink"/>
            <w:noProof/>
            <w:lang w:eastAsia="en-AU"/>
          </w:rPr>
          <w:t>3.5.3</w:t>
        </w:r>
        <w:r w:rsidR="001E0E0D">
          <w:rPr>
            <w:noProof/>
            <w:lang w:eastAsia="en-AU" w:bidi="ar-SA"/>
          </w:rPr>
          <w:tab/>
        </w:r>
        <w:r w:rsidR="001E0E0D" w:rsidRPr="00D824C2">
          <w:rPr>
            <w:rStyle w:val="Hyperlink"/>
            <w:noProof/>
            <w:lang w:eastAsia="en-AU"/>
          </w:rPr>
          <w:t>Configuration Settings</w:t>
        </w:r>
        <w:r w:rsidR="001E0E0D">
          <w:rPr>
            <w:noProof/>
            <w:webHidden/>
          </w:rPr>
          <w:tab/>
        </w:r>
        <w:r w:rsidR="001E0E0D">
          <w:rPr>
            <w:noProof/>
            <w:webHidden/>
          </w:rPr>
          <w:fldChar w:fldCharType="begin"/>
        </w:r>
        <w:r w:rsidR="001E0E0D">
          <w:rPr>
            <w:noProof/>
            <w:webHidden/>
          </w:rPr>
          <w:instrText xml:space="preserve"> PAGEREF _Toc37856122 \h </w:instrText>
        </w:r>
        <w:r w:rsidR="001E0E0D">
          <w:rPr>
            <w:noProof/>
            <w:webHidden/>
          </w:rPr>
        </w:r>
        <w:r w:rsidR="001E0E0D">
          <w:rPr>
            <w:noProof/>
            <w:webHidden/>
          </w:rPr>
          <w:fldChar w:fldCharType="separate"/>
        </w:r>
        <w:r w:rsidR="001E0E0D">
          <w:rPr>
            <w:noProof/>
            <w:webHidden/>
          </w:rPr>
          <w:t>12</w:t>
        </w:r>
        <w:r w:rsidR="001E0E0D">
          <w:rPr>
            <w:noProof/>
            <w:webHidden/>
          </w:rPr>
          <w:fldChar w:fldCharType="end"/>
        </w:r>
      </w:hyperlink>
    </w:p>
    <w:p w14:paraId="36416C49" w14:textId="080396C3" w:rsidR="001E0E0D" w:rsidRDefault="00D8581E">
      <w:pPr>
        <w:pStyle w:val="TOC3"/>
        <w:tabs>
          <w:tab w:val="left" w:pos="1320"/>
          <w:tab w:val="right" w:leader="dot" w:pos="9016"/>
        </w:tabs>
        <w:rPr>
          <w:noProof/>
          <w:lang w:eastAsia="en-AU" w:bidi="ar-SA"/>
        </w:rPr>
      </w:pPr>
      <w:hyperlink w:anchor="_Toc37856123" w:history="1">
        <w:r w:rsidR="001E0E0D" w:rsidRPr="00D824C2">
          <w:rPr>
            <w:rStyle w:val="Hyperlink"/>
            <w:noProof/>
            <w:lang w:eastAsia="en-AU"/>
          </w:rPr>
          <w:t>3.5.4</w:t>
        </w:r>
        <w:r w:rsidR="001E0E0D">
          <w:rPr>
            <w:noProof/>
            <w:lang w:eastAsia="en-AU" w:bidi="ar-SA"/>
          </w:rPr>
          <w:tab/>
        </w:r>
        <w:r w:rsidR="001E0E0D" w:rsidRPr="00D824C2">
          <w:rPr>
            <w:rStyle w:val="Hyperlink"/>
            <w:noProof/>
            <w:lang w:eastAsia="en-AU"/>
          </w:rPr>
          <w:t>Invoking ALF Web Service</w:t>
        </w:r>
        <w:r w:rsidR="001E0E0D">
          <w:rPr>
            <w:noProof/>
            <w:webHidden/>
          </w:rPr>
          <w:tab/>
        </w:r>
        <w:r w:rsidR="001E0E0D">
          <w:rPr>
            <w:noProof/>
            <w:webHidden/>
          </w:rPr>
          <w:fldChar w:fldCharType="begin"/>
        </w:r>
        <w:r w:rsidR="001E0E0D">
          <w:rPr>
            <w:noProof/>
            <w:webHidden/>
          </w:rPr>
          <w:instrText xml:space="preserve"> PAGEREF _Toc37856123 \h </w:instrText>
        </w:r>
        <w:r w:rsidR="001E0E0D">
          <w:rPr>
            <w:noProof/>
            <w:webHidden/>
          </w:rPr>
        </w:r>
        <w:r w:rsidR="001E0E0D">
          <w:rPr>
            <w:noProof/>
            <w:webHidden/>
          </w:rPr>
          <w:fldChar w:fldCharType="separate"/>
        </w:r>
        <w:r w:rsidR="001E0E0D">
          <w:rPr>
            <w:noProof/>
            <w:webHidden/>
          </w:rPr>
          <w:t>13</w:t>
        </w:r>
        <w:r w:rsidR="001E0E0D">
          <w:rPr>
            <w:noProof/>
            <w:webHidden/>
          </w:rPr>
          <w:fldChar w:fldCharType="end"/>
        </w:r>
      </w:hyperlink>
    </w:p>
    <w:p w14:paraId="06E3FBCC" w14:textId="61CA27BB" w:rsidR="001E0E0D" w:rsidRDefault="00D8581E">
      <w:pPr>
        <w:pStyle w:val="TOC3"/>
        <w:tabs>
          <w:tab w:val="left" w:pos="1320"/>
          <w:tab w:val="right" w:leader="dot" w:pos="9016"/>
        </w:tabs>
        <w:rPr>
          <w:noProof/>
          <w:lang w:eastAsia="en-AU" w:bidi="ar-SA"/>
        </w:rPr>
      </w:pPr>
      <w:hyperlink w:anchor="_Toc37856124" w:history="1">
        <w:r w:rsidR="001E0E0D" w:rsidRPr="00D824C2">
          <w:rPr>
            <w:rStyle w:val="Hyperlink"/>
            <w:noProof/>
            <w:lang w:eastAsia="en-AU"/>
          </w:rPr>
          <w:t>3.5.5</w:t>
        </w:r>
        <w:r w:rsidR="001E0E0D">
          <w:rPr>
            <w:noProof/>
            <w:lang w:eastAsia="en-AU" w:bidi="ar-SA"/>
          </w:rPr>
          <w:tab/>
        </w:r>
        <w:r w:rsidR="001E0E0D" w:rsidRPr="00D824C2">
          <w:rPr>
            <w:rStyle w:val="Hyperlink"/>
            <w:noProof/>
            <w:lang w:eastAsia="en-AU"/>
          </w:rPr>
          <w:t>Lodgement Response</w:t>
        </w:r>
        <w:r w:rsidR="001E0E0D">
          <w:rPr>
            <w:noProof/>
            <w:webHidden/>
          </w:rPr>
          <w:tab/>
        </w:r>
        <w:r w:rsidR="001E0E0D">
          <w:rPr>
            <w:noProof/>
            <w:webHidden/>
          </w:rPr>
          <w:fldChar w:fldCharType="begin"/>
        </w:r>
        <w:r w:rsidR="001E0E0D">
          <w:rPr>
            <w:noProof/>
            <w:webHidden/>
          </w:rPr>
          <w:instrText xml:space="preserve"> PAGEREF _Toc37856124 \h </w:instrText>
        </w:r>
        <w:r w:rsidR="001E0E0D">
          <w:rPr>
            <w:noProof/>
            <w:webHidden/>
          </w:rPr>
        </w:r>
        <w:r w:rsidR="001E0E0D">
          <w:rPr>
            <w:noProof/>
            <w:webHidden/>
          </w:rPr>
          <w:fldChar w:fldCharType="separate"/>
        </w:r>
        <w:r w:rsidR="001E0E0D">
          <w:rPr>
            <w:noProof/>
            <w:webHidden/>
          </w:rPr>
          <w:t>13</w:t>
        </w:r>
        <w:r w:rsidR="001E0E0D">
          <w:rPr>
            <w:noProof/>
            <w:webHidden/>
          </w:rPr>
          <w:fldChar w:fldCharType="end"/>
        </w:r>
      </w:hyperlink>
    </w:p>
    <w:p w14:paraId="733F7B53" w14:textId="41B91DD5" w:rsidR="001E0E0D" w:rsidRDefault="00D8581E">
      <w:pPr>
        <w:pStyle w:val="TOC1"/>
        <w:tabs>
          <w:tab w:val="left" w:pos="440"/>
          <w:tab w:val="right" w:leader="dot" w:pos="9016"/>
        </w:tabs>
        <w:rPr>
          <w:noProof/>
          <w:lang w:eastAsia="en-AU" w:bidi="ar-SA"/>
        </w:rPr>
      </w:pPr>
      <w:hyperlink w:anchor="_Toc37856125" w:history="1">
        <w:r w:rsidR="001E0E0D" w:rsidRPr="00D824C2">
          <w:rPr>
            <w:rStyle w:val="Hyperlink"/>
            <w:noProof/>
          </w:rPr>
          <w:t>4</w:t>
        </w:r>
        <w:r w:rsidR="001E0E0D">
          <w:rPr>
            <w:noProof/>
            <w:lang w:eastAsia="en-AU" w:bidi="ar-SA"/>
          </w:rPr>
          <w:tab/>
        </w:r>
        <w:r w:rsidR="001E0E0D" w:rsidRPr="00D824C2">
          <w:rPr>
            <w:rStyle w:val="Hyperlink"/>
            <w:noProof/>
          </w:rPr>
          <w:t>Test and Production Environments</w:t>
        </w:r>
        <w:r w:rsidR="001E0E0D">
          <w:rPr>
            <w:noProof/>
            <w:webHidden/>
          </w:rPr>
          <w:tab/>
        </w:r>
        <w:r w:rsidR="001E0E0D">
          <w:rPr>
            <w:noProof/>
            <w:webHidden/>
          </w:rPr>
          <w:fldChar w:fldCharType="begin"/>
        </w:r>
        <w:r w:rsidR="001E0E0D">
          <w:rPr>
            <w:noProof/>
            <w:webHidden/>
          </w:rPr>
          <w:instrText xml:space="preserve"> PAGEREF _Toc37856125 \h </w:instrText>
        </w:r>
        <w:r w:rsidR="001E0E0D">
          <w:rPr>
            <w:noProof/>
            <w:webHidden/>
          </w:rPr>
        </w:r>
        <w:r w:rsidR="001E0E0D">
          <w:rPr>
            <w:noProof/>
            <w:webHidden/>
          </w:rPr>
          <w:fldChar w:fldCharType="separate"/>
        </w:r>
        <w:r w:rsidR="001E0E0D">
          <w:rPr>
            <w:noProof/>
            <w:webHidden/>
          </w:rPr>
          <w:t>14</w:t>
        </w:r>
        <w:r w:rsidR="001E0E0D">
          <w:rPr>
            <w:noProof/>
            <w:webHidden/>
          </w:rPr>
          <w:fldChar w:fldCharType="end"/>
        </w:r>
      </w:hyperlink>
    </w:p>
    <w:p w14:paraId="656B2486" w14:textId="1DA1864B" w:rsidR="001E0E0D" w:rsidRDefault="00D8581E">
      <w:pPr>
        <w:pStyle w:val="TOC2"/>
        <w:tabs>
          <w:tab w:val="left" w:pos="880"/>
          <w:tab w:val="right" w:leader="dot" w:pos="9016"/>
        </w:tabs>
        <w:rPr>
          <w:rFonts w:eastAsiaTheme="minorEastAsia" w:cstheme="minorBidi"/>
          <w:noProof/>
          <w:lang w:val="en-AU" w:eastAsia="en-AU"/>
        </w:rPr>
      </w:pPr>
      <w:hyperlink w:anchor="_Toc37856126" w:history="1">
        <w:r w:rsidR="001E0E0D" w:rsidRPr="00D824C2">
          <w:rPr>
            <w:rStyle w:val="Hyperlink"/>
            <w:noProof/>
          </w:rPr>
          <w:t>4.1</w:t>
        </w:r>
        <w:r w:rsidR="001E0E0D">
          <w:rPr>
            <w:rFonts w:eastAsiaTheme="minorEastAsia" w:cstheme="minorBidi"/>
            <w:noProof/>
            <w:lang w:val="en-AU" w:eastAsia="en-AU"/>
          </w:rPr>
          <w:tab/>
        </w:r>
        <w:r w:rsidR="001E0E0D" w:rsidRPr="00D824C2">
          <w:rPr>
            <w:rStyle w:val="Hyperlink"/>
            <w:noProof/>
          </w:rPr>
          <w:t>Environment Specific Configuration Settings</w:t>
        </w:r>
        <w:r w:rsidR="001E0E0D">
          <w:rPr>
            <w:noProof/>
            <w:webHidden/>
          </w:rPr>
          <w:tab/>
        </w:r>
        <w:r w:rsidR="001E0E0D">
          <w:rPr>
            <w:noProof/>
            <w:webHidden/>
          </w:rPr>
          <w:fldChar w:fldCharType="begin"/>
        </w:r>
        <w:r w:rsidR="001E0E0D">
          <w:rPr>
            <w:noProof/>
            <w:webHidden/>
          </w:rPr>
          <w:instrText xml:space="preserve"> PAGEREF _Toc37856126 \h </w:instrText>
        </w:r>
        <w:r w:rsidR="001E0E0D">
          <w:rPr>
            <w:noProof/>
            <w:webHidden/>
          </w:rPr>
        </w:r>
        <w:r w:rsidR="001E0E0D">
          <w:rPr>
            <w:noProof/>
            <w:webHidden/>
          </w:rPr>
          <w:fldChar w:fldCharType="separate"/>
        </w:r>
        <w:r w:rsidR="001E0E0D">
          <w:rPr>
            <w:noProof/>
            <w:webHidden/>
          </w:rPr>
          <w:t>14</w:t>
        </w:r>
        <w:r w:rsidR="001E0E0D">
          <w:rPr>
            <w:noProof/>
            <w:webHidden/>
          </w:rPr>
          <w:fldChar w:fldCharType="end"/>
        </w:r>
      </w:hyperlink>
    </w:p>
    <w:p w14:paraId="5A650ECE" w14:textId="3A50232C" w:rsidR="001E0E0D" w:rsidRDefault="00D8581E">
      <w:pPr>
        <w:pStyle w:val="TOC3"/>
        <w:tabs>
          <w:tab w:val="left" w:pos="1320"/>
          <w:tab w:val="right" w:leader="dot" w:pos="9016"/>
        </w:tabs>
        <w:rPr>
          <w:noProof/>
          <w:lang w:eastAsia="en-AU" w:bidi="ar-SA"/>
        </w:rPr>
      </w:pPr>
      <w:hyperlink w:anchor="_Toc37856127" w:history="1">
        <w:r w:rsidR="001E0E0D" w:rsidRPr="00D824C2">
          <w:rPr>
            <w:rStyle w:val="Hyperlink"/>
            <w:noProof/>
            <w:lang w:eastAsia="en-AU"/>
          </w:rPr>
          <w:t>4.1.1</w:t>
        </w:r>
        <w:r w:rsidR="001E0E0D">
          <w:rPr>
            <w:noProof/>
            <w:lang w:eastAsia="en-AU" w:bidi="ar-SA"/>
          </w:rPr>
          <w:tab/>
        </w:r>
        <w:r w:rsidR="001E0E0D" w:rsidRPr="00D824C2">
          <w:rPr>
            <w:rStyle w:val="Hyperlink"/>
            <w:noProof/>
            <w:lang w:eastAsia="en-AU"/>
          </w:rPr>
          <w:t>Security Token Service Configuration Settings for Test Environment</w:t>
        </w:r>
        <w:r w:rsidR="001E0E0D">
          <w:rPr>
            <w:noProof/>
            <w:webHidden/>
          </w:rPr>
          <w:tab/>
        </w:r>
        <w:r w:rsidR="001E0E0D">
          <w:rPr>
            <w:noProof/>
            <w:webHidden/>
          </w:rPr>
          <w:fldChar w:fldCharType="begin"/>
        </w:r>
        <w:r w:rsidR="001E0E0D">
          <w:rPr>
            <w:noProof/>
            <w:webHidden/>
          </w:rPr>
          <w:instrText xml:space="preserve"> PAGEREF _Toc37856127 \h </w:instrText>
        </w:r>
        <w:r w:rsidR="001E0E0D">
          <w:rPr>
            <w:noProof/>
            <w:webHidden/>
          </w:rPr>
        </w:r>
        <w:r w:rsidR="001E0E0D">
          <w:rPr>
            <w:noProof/>
            <w:webHidden/>
          </w:rPr>
          <w:fldChar w:fldCharType="separate"/>
        </w:r>
        <w:r w:rsidR="001E0E0D">
          <w:rPr>
            <w:noProof/>
            <w:webHidden/>
          </w:rPr>
          <w:t>14</w:t>
        </w:r>
        <w:r w:rsidR="001E0E0D">
          <w:rPr>
            <w:noProof/>
            <w:webHidden/>
          </w:rPr>
          <w:fldChar w:fldCharType="end"/>
        </w:r>
      </w:hyperlink>
    </w:p>
    <w:p w14:paraId="71F5E4C7" w14:textId="07106F0B" w:rsidR="001E0E0D" w:rsidRDefault="00D8581E">
      <w:pPr>
        <w:pStyle w:val="TOC3"/>
        <w:tabs>
          <w:tab w:val="left" w:pos="1320"/>
          <w:tab w:val="right" w:leader="dot" w:pos="9016"/>
        </w:tabs>
        <w:rPr>
          <w:noProof/>
          <w:lang w:eastAsia="en-AU" w:bidi="ar-SA"/>
        </w:rPr>
      </w:pPr>
      <w:hyperlink w:anchor="_Toc37856128" w:history="1">
        <w:r w:rsidR="001E0E0D" w:rsidRPr="00D824C2">
          <w:rPr>
            <w:rStyle w:val="Hyperlink"/>
            <w:noProof/>
            <w:lang w:eastAsia="en-AU"/>
          </w:rPr>
          <w:t>4.1.2</w:t>
        </w:r>
        <w:r w:rsidR="001E0E0D">
          <w:rPr>
            <w:noProof/>
            <w:lang w:eastAsia="en-AU" w:bidi="ar-SA"/>
          </w:rPr>
          <w:tab/>
        </w:r>
        <w:r w:rsidR="001E0E0D" w:rsidRPr="00D824C2">
          <w:rPr>
            <w:rStyle w:val="Hyperlink"/>
            <w:noProof/>
            <w:lang w:eastAsia="en-AU"/>
          </w:rPr>
          <w:t>Security Token Service Configuration Settings for PROD Environment</w:t>
        </w:r>
        <w:r w:rsidR="001E0E0D">
          <w:rPr>
            <w:noProof/>
            <w:webHidden/>
          </w:rPr>
          <w:tab/>
        </w:r>
        <w:r w:rsidR="001E0E0D">
          <w:rPr>
            <w:noProof/>
            <w:webHidden/>
          </w:rPr>
          <w:fldChar w:fldCharType="begin"/>
        </w:r>
        <w:r w:rsidR="001E0E0D">
          <w:rPr>
            <w:noProof/>
            <w:webHidden/>
          </w:rPr>
          <w:instrText xml:space="preserve"> PAGEREF _Toc37856128 \h </w:instrText>
        </w:r>
        <w:r w:rsidR="001E0E0D">
          <w:rPr>
            <w:noProof/>
            <w:webHidden/>
          </w:rPr>
        </w:r>
        <w:r w:rsidR="001E0E0D">
          <w:rPr>
            <w:noProof/>
            <w:webHidden/>
          </w:rPr>
          <w:fldChar w:fldCharType="separate"/>
        </w:r>
        <w:r w:rsidR="001E0E0D">
          <w:rPr>
            <w:noProof/>
            <w:webHidden/>
          </w:rPr>
          <w:t>14</w:t>
        </w:r>
        <w:r w:rsidR="001E0E0D">
          <w:rPr>
            <w:noProof/>
            <w:webHidden/>
          </w:rPr>
          <w:fldChar w:fldCharType="end"/>
        </w:r>
      </w:hyperlink>
    </w:p>
    <w:p w14:paraId="7657F90E" w14:textId="49FF1518" w:rsidR="002F3802" w:rsidRPr="00F65CB2" w:rsidRDefault="00B4493A" w:rsidP="002F3802">
      <w:pPr>
        <w:pStyle w:val="TOC1"/>
        <w:tabs>
          <w:tab w:val="right" w:leader="dot" w:pos="9016"/>
        </w:tabs>
        <w:spacing w:after="0"/>
      </w:pPr>
      <w:r>
        <w:fldChar w:fldCharType="end"/>
      </w:r>
    </w:p>
    <w:p w14:paraId="7657F90F" w14:textId="77777777" w:rsidR="002F3802" w:rsidRDefault="002F3802" w:rsidP="002F3802">
      <w:pPr>
        <w:pStyle w:val="Heading1"/>
        <w:numPr>
          <w:ilvl w:val="0"/>
          <w:numId w:val="0"/>
        </w:numPr>
      </w:pPr>
      <w:bookmarkStart w:id="6" w:name="_Toc278959618"/>
      <w:bookmarkStart w:id="7" w:name="_Toc278959730"/>
      <w:bookmarkStart w:id="8" w:name="_Toc278959912"/>
      <w:bookmarkStart w:id="9" w:name="_Toc37856103"/>
      <w:r>
        <w:lastRenderedPageBreak/>
        <w:t>Table of Figures</w:t>
      </w:r>
      <w:bookmarkEnd w:id="6"/>
      <w:bookmarkEnd w:id="7"/>
      <w:bookmarkEnd w:id="8"/>
      <w:bookmarkEnd w:id="9"/>
    </w:p>
    <w:p w14:paraId="7657F910" w14:textId="77777777" w:rsidR="007277D5" w:rsidRDefault="00B4493A">
      <w:pPr>
        <w:pStyle w:val="TableofFigures"/>
        <w:tabs>
          <w:tab w:val="right" w:leader="dot" w:pos="9016"/>
        </w:tabs>
        <w:rPr>
          <w:noProof/>
          <w:lang w:eastAsia="en-AU" w:bidi="ar-SA"/>
        </w:rPr>
      </w:pPr>
      <w:r>
        <w:fldChar w:fldCharType="begin"/>
      </w:r>
      <w:r w:rsidR="002F3802">
        <w:instrText xml:space="preserve"> TOC \h \z \c "Figure" </w:instrText>
      </w:r>
      <w:r>
        <w:fldChar w:fldCharType="separate"/>
      </w:r>
      <w:hyperlink w:anchor="_Toc382831786" w:history="1">
        <w:r w:rsidR="007277D5" w:rsidRPr="008968A8">
          <w:rPr>
            <w:rStyle w:val="Hyperlink"/>
            <w:noProof/>
          </w:rPr>
          <w:t>Figure 1: ALF Web Service Client Invocation Flow Chart</w:t>
        </w:r>
        <w:r w:rsidR="007277D5">
          <w:rPr>
            <w:noProof/>
            <w:webHidden/>
          </w:rPr>
          <w:tab/>
        </w:r>
        <w:r w:rsidR="007277D5">
          <w:rPr>
            <w:noProof/>
            <w:webHidden/>
          </w:rPr>
          <w:fldChar w:fldCharType="begin"/>
        </w:r>
        <w:r w:rsidR="007277D5">
          <w:rPr>
            <w:noProof/>
            <w:webHidden/>
          </w:rPr>
          <w:instrText xml:space="preserve"> PAGEREF _Toc382831786 \h </w:instrText>
        </w:r>
        <w:r w:rsidR="007277D5">
          <w:rPr>
            <w:noProof/>
            <w:webHidden/>
          </w:rPr>
        </w:r>
        <w:r w:rsidR="007277D5">
          <w:rPr>
            <w:noProof/>
            <w:webHidden/>
          </w:rPr>
          <w:fldChar w:fldCharType="separate"/>
        </w:r>
        <w:r w:rsidR="007277D5">
          <w:rPr>
            <w:noProof/>
            <w:webHidden/>
          </w:rPr>
          <w:t>6</w:t>
        </w:r>
        <w:r w:rsidR="007277D5">
          <w:rPr>
            <w:noProof/>
            <w:webHidden/>
          </w:rPr>
          <w:fldChar w:fldCharType="end"/>
        </w:r>
      </w:hyperlink>
    </w:p>
    <w:p w14:paraId="7657F911" w14:textId="77777777" w:rsidR="002F3802" w:rsidRDefault="00B4493A" w:rsidP="002F3802">
      <w:pPr>
        <w:pStyle w:val="TableofFigures"/>
        <w:tabs>
          <w:tab w:val="right" w:leader="dot" w:pos="9016"/>
        </w:tabs>
        <w:sectPr w:rsidR="002F3802" w:rsidSect="002F3802">
          <w:headerReference w:type="default" r:id="rId10"/>
          <w:footerReference w:type="default" r:id="rId11"/>
          <w:pgSz w:w="11906" w:h="16838"/>
          <w:pgMar w:top="1440" w:right="1440" w:bottom="1440" w:left="1440" w:header="708" w:footer="708" w:gutter="0"/>
          <w:pgNumType w:fmt="lowerRoman"/>
          <w:cols w:space="708"/>
          <w:titlePg/>
          <w:docGrid w:linePitch="360"/>
        </w:sectPr>
      </w:pPr>
      <w:r>
        <w:fldChar w:fldCharType="end"/>
      </w:r>
    </w:p>
    <w:p w14:paraId="7657F912" w14:textId="77777777" w:rsidR="002F3802" w:rsidRDefault="002435B5" w:rsidP="002F3802">
      <w:pPr>
        <w:pStyle w:val="Heading1"/>
        <w:numPr>
          <w:ilvl w:val="0"/>
          <w:numId w:val="0"/>
        </w:numPr>
      </w:pPr>
      <w:bookmarkStart w:id="10" w:name="_Toc37856104"/>
      <w:bookmarkEnd w:id="3"/>
      <w:bookmarkEnd w:id="4"/>
      <w:bookmarkEnd w:id="5"/>
      <w:r>
        <w:lastRenderedPageBreak/>
        <w:t>Preamble</w:t>
      </w:r>
      <w:bookmarkEnd w:id="10"/>
    </w:p>
    <w:p w14:paraId="7657F913" w14:textId="77777777" w:rsidR="00715349" w:rsidRDefault="002074A7" w:rsidP="002435B5">
      <w:pPr>
        <w:rPr>
          <w:lang w:bidi="ar-SA"/>
        </w:rPr>
      </w:pPr>
      <w:r>
        <w:rPr>
          <w:lang w:bidi="ar-SA"/>
        </w:rPr>
        <w:t xml:space="preserve">ACMA Lodgement Facility (ALF) </w:t>
      </w:r>
      <w:r w:rsidR="002435B5">
        <w:rPr>
          <w:lang w:bidi="ar-SA"/>
        </w:rPr>
        <w:t xml:space="preserve">is an internet facing SOAP/XML based web service that allows external clients to submit data to ACMA.  </w:t>
      </w:r>
    </w:p>
    <w:p w14:paraId="7657F914" w14:textId="77777777" w:rsidR="002F3802" w:rsidRDefault="00715349" w:rsidP="002435B5">
      <w:pPr>
        <w:rPr>
          <w:lang w:bidi="ar-SA"/>
        </w:rPr>
      </w:pPr>
      <w:r>
        <w:rPr>
          <w:lang w:bidi="ar-SA"/>
        </w:rPr>
        <w:t>A successfully data submission to ALF by an external entity must satisfy the following criterion:</w:t>
      </w:r>
    </w:p>
    <w:p w14:paraId="7657F915" w14:textId="15BBB4DE" w:rsidR="00715349" w:rsidRDefault="00715349" w:rsidP="00715349">
      <w:pPr>
        <w:pStyle w:val="ListParagraph"/>
        <w:numPr>
          <w:ilvl w:val="0"/>
          <w:numId w:val="37"/>
        </w:numPr>
        <w:rPr>
          <w:lang w:bidi="ar-SA"/>
        </w:rPr>
      </w:pPr>
      <w:r>
        <w:rPr>
          <w:lang w:bidi="ar-SA"/>
        </w:rPr>
        <w:t xml:space="preserve">The external entity </w:t>
      </w:r>
      <w:r w:rsidR="000F7DED">
        <w:rPr>
          <w:lang w:bidi="ar-SA"/>
        </w:rPr>
        <w:t>possesses</w:t>
      </w:r>
      <w:r w:rsidR="00DC10EC">
        <w:rPr>
          <w:lang w:bidi="ar-SA"/>
        </w:rPr>
        <w:t xml:space="preserve"> a valid </w:t>
      </w:r>
      <w:r w:rsidR="000F1DF5">
        <w:rPr>
          <w:lang w:bidi="ar-SA"/>
        </w:rPr>
        <w:t xml:space="preserve">machine credential </w:t>
      </w:r>
      <w:r w:rsidR="000F7DED">
        <w:rPr>
          <w:lang w:bidi="ar-SA"/>
        </w:rPr>
        <w:t>(X.509 Certificate)</w:t>
      </w:r>
      <w:r w:rsidR="00877E10">
        <w:rPr>
          <w:lang w:bidi="ar-SA"/>
        </w:rPr>
        <w:t xml:space="preserve"> installed from Relationship Authorisation Manager (RAM)</w:t>
      </w:r>
      <w:r>
        <w:rPr>
          <w:lang w:bidi="ar-SA"/>
        </w:rPr>
        <w:t>;</w:t>
      </w:r>
    </w:p>
    <w:p w14:paraId="7657F916" w14:textId="5A6B7109" w:rsidR="00715349" w:rsidRDefault="00715349" w:rsidP="00715349">
      <w:pPr>
        <w:pStyle w:val="ListParagraph"/>
        <w:numPr>
          <w:ilvl w:val="0"/>
          <w:numId w:val="37"/>
        </w:numPr>
        <w:rPr>
          <w:lang w:bidi="ar-SA"/>
        </w:rPr>
      </w:pPr>
      <w:r>
        <w:rPr>
          <w:lang w:bidi="ar-SA"/>
        </w:rPr>
        <w:t xml:space="preserve">The external entity obtains a valid Security Token </w:t>
      </w:r>
      <w:r w:rsidRPr="00CB02AE">
        <w:rPr>
          <w:rFonts w:cstheme="minorHAnsi"/>
          <w:lang w:bidi="ar-SA"/>
        </w:rPr>
        <w:t xml:space="preserve">from </w:t>
      </w:r>
      <w:r w:rsidR="005B097A" w:rsidRPr="00A31C30">
        <w:rPr>
          <w:rFonts w:cstheme="minorHAnsi"/>
          <w:color w:val="000000"/>
          <w:shd w:val="clear" w:color="auto" w:fill="FFFFFF"/>
        </w:rPr>
        <w:t xml:space="preserve">ATO </w:t>
      </w:r>
      <w:r w:rsidR="001A34BF" w:rsidRPr="00A31C30">
        <w:rPr>
          <w:rFonts w:cstheme="minorHAnsi"/>
          <w:color w:val="000000"/>
          <w:shd w:val="clear" w:color="auto" w:fill="FFFFFF"/>
        </w:rPr>
        <w:t xml:space="preserve">M2M </w:t>
      </w:r>
      <w:r w:rsidR="00AF34E2" w:rsidRPr="00A31C30">
        <w:rPr>
          <w:rFonts w:cstheme="minorHAnsi"/>
          <w:color w:val="000000"/>
          <w:shd w:val="clear" w:color="auto" w:fill="FFFFFF"/>
        </w:rPr>
        <w:t>MAS-ST</w:t>
      </w:r>
      <w:r w:rsidR="00942E03">
        <w:rPr>
          <w:rFonts w:cstheme="minorHAnsi"/>
          <w:color w:val="000000"/>
          <w:shd w:val="clear" w:color="auto" w:fill="FFFFFF"/>
        </w:rPr>
        <w:t xml:space="preserve"> service</w:t>
      </w:r>
      <w:r w:rsidR="00CB02AE">
        <w:rPr>
          <w:lang w:bidi="ar-SA"/>
        </w:rPr>
        <w:t xml:space="preserve"> </w:t>
      </w:r>
      <w:r w:rsidR="00DC10EC">
        <w:rPr>
          <w:lang w:bidi="ar-SA"/>
        </w:rPr>
        <w:t xml:space="preserve">using the valid </w:t>
      </w:r>
      <w:r w:rsidR="000F1DF5">
        <w:rPr>
          <w:lang w:bidi="ar-SA"/>
        </w:rPr>
        <w:t>machine credential</w:t>
      </w:r>
      <w:r>
        <w:rPr>
          <w:lang w:bidi="ar-SA"/>
        </w:rPr>
        <w:t>;</w:t>
      </w:r>
    </w:p>
    <w:p w14:paraId="7657F917" w14:textId="77777777" w:rsidR="00715349" w:rsidRDefault="00715349" w:rsidP="00715349">
      <w:pPr>
        <w:pStyle w:val="ListParagraph"/>
        <w:numPr>
          <w:ilvl w:val="0"/>
          <w:numId w:val="37"/>
        </w:numPr>
        <w:rPr>
          <w:lang w:bidi="ar-SA"/>
        </w:rPr>
      </w:pPr>
      <w:r>
        <w:rPr>
          <w:lang w:bidi="ar-SA"/>
        </w:rPr>
        <w:t xml:space="preserve">The external entity assembles </w:t>
      </w:r>
      <w:proofErr w:type="gramStart"/>
      <w:r>
        <w:rPr>
          <w:lang w:bidi="ar-SA"/>
        </w:rPr>
        <w:t>a</w:t>
      </w:r>
      <w:proofErr w:type="gramEnd"/>
      <w:r>
        <w:rPr>
          <w:lang w:bidi="ar-SA"/>
        </w:rPr>
        <w:t xml:space="preserve"> XML based data payload conforming to the XML Schema </w:t>
      </w:r>
      <w:r w:rsidR="000F7DED">
        <w:rPr>
          <w:lang w:bidi="ar-SA"/>
        </w:rPr>
        <w:t>that is specific</w:t>
      </w:r>
      <w:r>
        <w:rPr>
          <w:lang w:bidi="ar-SA"/>
        </w:rPr>
        <w:t xml:space="preserve"> to the data submission service</w:t>
      </w:r>
      <w:r w:rsidR="000F7DED">
        <w:rPr>
          <w:lang w:bidi="ar-SA"/>
        </w:rPr>
        <w:t xml:space="preserve"> to consume</w:t>
      </w:r>
      <w:r>
        <w:rPr>
          <w:lang w:bidi="ar-SA"/>
        </w:rPr>
        <w:t>;</w:t>
      </w:r>
    </w:p>
    <w:p w14:paraId="7657F918" w14:textId="2CF8884C" w:rsidR="00715349" w:rsidRDefault="00715349" w:rsidP="00715349">
      <w:pPr>
        <w:pStyle w:val="ListParagraph"/>
        <w:numPr>
          <w:ilvl w:val="0"/>
          <w:numId w:val="37"/>
        </w:numPr>
        <w:rPr>
          <w:lang w:bidi="ar-SA"/>
        </w:rPr>
      </w:pPr>
      <w:r>
        <w:rPr>
          <w:lang w:bidi="ar-SA"/>
        </w:rPr>
        <w:t>The external entity signs the</w:t>
      </w:r>
      <w:r w:rsidR="00DC10EC">
        <w:rPr>
          <w:lang w:bidi="ar-SA"/>
        </w:rPr>
        <w:t xml:space="preserve"> XML payload using the valid </w:t>
      </w:r>
      <w:r w:rsidR="000F1DF5">
        <w:rPr>
          <w:lang w:bidi="ar-SA"/>
        </w:rPr>
        <w:t>machine credential</w:t>
      </w:r>
      <w:r>
        <w:rPr>
          <w:lang w:bidi="ar-SA"/>
        </w:rPr>
        <w:t>;</w:t>
      </w:r>
    </w:p>
    <w:p w14:paraId="7657F919" w14:textId="77777777" w:rsidR="00715349" w:rsidRDefault="00715349" w:rsidP="00715349">
      <w:pPr>
        <w:pStyle w:val="ListParagraph"/>
        <w:numPr>
          <w:ilvl w:val="0"/>
          <w:numId w:val="37"/>
        </w:numPr>
        <w:rPr>
          <w:lang w:bidi="ar-SA"/>
        </w:rPr>
      </w:pPr>
      <w:r>
        <w:rPr>
          <w:lang w:bidi="ar-SA"/>
        </w:rPr>
        <w:t>The external entity invokes the ALF web service based on published WSDL;</w:t>
      </w:r>
    </w:p>
    <w:p w14:paraId="7657F91A" w14:textId="77777777" w:rsidR="000F7DED" w:rsidRDefault="00C35577" w:rsidP="000F7DED">
      <w:pPr>
        <w:rPr>
          <w:lang w:bidi="ar-SA"/>
        </w:rPr>
      </w:pPr>
      <w:r>
        <w:rPr>
          <w:lang w:bidi="ar-SA"/>
        </w:rPr>
        <w:t>Although the ALF web service only contains one public method to invoke, multiple data submission services as well as versions of the same data submission service are su</w:t>
      </w:r>
      <w:r w:rsidR="00D53399">
        <w:rPr>
          <w:lang w:bidi="ar-SA"/>
        </w:rPr>
        <w:t>pported at the same time.  It’s the XML based data payload and the actual serv</w:t>
      </w:r>
      <w:r w:rsidR="00DC10EC">
        <w:rPr>
          <w:lang w:bidi="ar-SA"/>
        </w:rPr>
        <w:t xml:space="preserve">ice endpoint </w:t>
      </w:r>
      <w:proofErr w:type="spellStart"/>
      <w:r w:rsidR="00DC10EC">
        <w:rPr>
          <w:lang w:bidi="ar-SA"/>
        </w:rPr>
        <w:t>url</w:t>
      </w:r>
      <w:proofErr w:type="spellEnd"/>
      <w:r w:rsidR="00DC10EC">
        <w:rPr>
          <w:lang w:bidi="ar-SA"/>
        </w:rPr>
        <w:t xml:space="preserve"> that determine</w:t>
      </w:r>
      <w:r w:rsidR="00D53399">
        <w:rPr>
          <w:lang w:bidi="ar-SA"/>
        </w:rPr>
        <w:t xml:space="preserve"> </w:t>
      </w:r>
      <w:r w:rsidR="00DC10EC">
        <w:rPr>
          <w:lang w:bidi="ar-SA"/>
        </w:rPr>
        <w:t xml:space="preserve">the </w:t>
      </w:r>
      <w:r w:rsidR="00D53399">
        <w:rPr>
          <w:lang w:bidi="ar-SA"/>
        </w:rPr>
        <w:t>data submission service the external client</w:t>
      </w:r>
      <w:r w:rsidR="00DC10EC">
        <w:rPr>
          <w:lang w:bidi="ar-SA"/>
        </w:rPr>
        <w:t xml:space="preserve"> invokes</w:t>
      </w:r>
      <w:r w:rsidR="00D53399">
        <w:rPr>
          <w:lang w:bidi="ar-SA"/>
        </w:rPr>
        <w:t>.</w:t>
      </w:r>
    </w:p>
    <w:p w14:paraId="7657F91B" w14:textId="77777777" w:rsidR="00DC10EC" w:rsidRDefault="00DC10EC" w:rsidP="000F7DED">
      <w:pPr>
        <w:rPr>
          <w:lang w:bidi="ar-SA"/>
        </w:rPr>
      </w:pPr>
      <w:r>
        <w:rPr>
          <w:lang w:bidi="ar-SA"/>
        </w:rPr>
        <w:t>This developer guide is to provide sufficient information for external clients to develop a client software used to invoke the ALF web service and submit data to ACMA.  Although this developer guide does not cover all aspects of programming, it does provide information to carry out key steps required to invoke the ALF web service.</w:t>
      </w:r>
    </w:p>
    <w:p w14:paraId="7657F91C" w14:textId="77777777" w:rsidR="00621032" w:rsidRDefault="00621032" w:rsidP="00621032">
      <w:pPr>
        <w:pStyle w:val="Heading2"/>
      </w:pPr>
      <w:bookmarkStart w:id="11" w:name="_Toc37856105"/>
      <w:r>
        <w:t>References</w:t>
      </w:r>
      <w:bookmarkEnd w:id="11"/>
    </w:p>
    <w:p w14:paraId="7657F91D" w14:textId="77777777" w:rsidR="00DC10EC" w:rsidRDefault="00DC10EC" w:rsidP="00621032">
      <w:pPr>
        <w:rPr>
          <w:lang w:eastAsia="en-AU" w:bidi="ar-SA"/>
        </w:rPr>
      </w:pPr>
      <w:r>
        <w:rPr>
          <w:lang w:eastAsia="en-AU" w:bidi="ar-SA"/>
        </w:rPr>
        <w:t xml:space="preserve">Australian Communication and Media Authority (ACMA) – </w:t>
      </w:r>
      <w:hyperlink r:id="rId12" w:history="1">
        <w:r w:rsidRPr="0061652E">
          <w:rPr>
            <w:rStyle w:val="Hyperlink"/>
            <w:lang w:eastAsia="en-AU" w:bidi="ar-SA"/>
          </w:rPr>
          <w:t>http://www.acma.gov.au</w:t>
        </w:r>
      </w:hyperlink>
    </w:p>
    <w:p w14:paraId="711755F6" w14:textId="323BEBF5" w:rsidR="00EF7092" w:rsidRDefault="00EF7092" w:rsidP="00621032">
      <w:pPr>
        <w:rPr>
          <w:lang w:eastAsia="en-AU" w:bidi="ar-SA"/>
        </w:rPr>
      </w:pPr>
      <w:proofErr w:type="spellStart"/>
      <w:r>
        <w:rPr>
          <w:lang w:eastAsia="en-AU" w:bidi="ar-SA"/>
        </w:rPr>
        <w:t>myG</w:t>
      </w:r>
      <w:r w:rsidR="00E218BF">
        <w:rPr>
          <w:lang w:eastAsia="en-AU" w:bidi="ar-SA"/>
        </w:rPr>
        <w:t>ovID</w:t>
      </w:r>
      <w:proofErr w:type="spellEnd"/>
      <w:r w:rsidR="00E218BF">
        <w:rPr>
          <w:lang w:eastAsia="en-AU" w:bidi="ar-SA"/>
        </w:rPr>
        <w:t xml:space="preserve"> and RAM - </w:t>
      </w:r>
      <w:r w:rsidR="00E218BF" w:rsidRPr="00E218BF">
        <w:rPr>
          <w:lang w:eastAsia="en-AU" w:bidi="ar-SA"/>
        </w:rPr>
        <w:t>https://www.abr.gov.au/general-information/accessing-our-online-services-with-mygovid-and-ram</w:t>
      </w:r>
    </w:p>
    <w:p w14:paraId="7657F920" w14:textId="77777777" w:rsidR="00DC10EC" w:rsidRDefault="00DC10EC" w:rsidP="00621032">
      <w:pPr>
        <w:rPr>
          <w:lang w:eastAsia="en-AU" w:bidi="ar-SA"/>
        </w:rPr>
      </w:pPr>
    </w:p>
    <w:p w14:paraId="7657F921" w14:textId="77777777" w:rsidR="002F3802" w:rsidRDefault="002F3802" w:rsidP="002F3802">
      <w:pPr>
        <w:pStyle w:val="Heading1"/>
        <w:numPr>
          <w:ilvl w:val="0"/>
          <w:numId w:val="0"/>
        </w:numPr>
      </w:pPr>
      <w:bookmarkStart w:id="12" w:name="_Toc280891341"/>
      <w:bookmarkStart w:id="13" w:name="_Toc37856106"/>
      <w:bookmarkStart w:id="14" w:name="_Toc278959617"/>
      <w:bookmarkStart w:id="15" w:name="_Toc278959729"/>
      <w:bookmarkStart w:id="16" w:name="_Toc278959911"/>
      <w:r w:rsidRPr="0040714F">
        <w:lastRenderedPageBreak/>
        <w:t xml:space="preserve">Document </w:t>
      </w:r>
      <w:bookmarkEnd w:id="12"/>
      <w:r>
        <w:t>History</w:t>
      </w:r>
      <w:bookmarkEnd w:id="13"/>
    </w:p>
    <w:tbl>
      <w:tblPr>
        <w:tblStyle w:val="LightList-Accent11"/>
        <w:tblW w:w="0" w:type="auto"/>
        <w:tblLook w:val="0020" w:firstRow="1" w:lastRow="0" w:firstColumn="0" w:lastColumn="0" w:noHBand="0" w:noVBand="0"/>
      </w:tblPr>
      <w:tblGrid>
        <w:gridCol w:w="988"/>
        <w:gridCol w:w="1672"/>
        <w:gridCol w:w="1984"/>
        <w:gridCol w:w="4594"/>
      </w:tblGrid>
      <w:tr w:rsidR="002F3802" w:rsidRPr="00D3497D" w14:paraId="7657F926" w14:textId="77777777" w:rsidTr="00BC6236">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8" w:type="dxa"/>
          </w:tcPr>
          <w:p w14:paraId="7657F922" w14:textId="77777777" w:rsidR="002F3802" w:rsidRPr="00D3497D" w:rsidRDefault="002F3802" w:rsidP="00445D7D">
            <w:r w:rsidRPr="00D3497D">
              <w:t>Version</w:t>
            </w:r>
          </w:p>
        </w:tc>
        <w:tc>
          <w:tcPr>
            <w:tcW w:w="1672" w:type="dxa"/>
          </w:tcPr>
          <w:p w14:paraId="7657F923" w14:textId="77777777" w:rsidR="002F3802" w:rsidRPr="00D3497D" w:rsidRDefault="002F3802" w:rsidP="00445D7D">
            <w:pPr>
              <w:cnfStyle w:val="100000000000" w:firstRow="1" w:lastRow="0" w:firstColumn="0" w:lastColumn="0" w:oddVBand="0" w:evenVBand="0" w:oddHBand="0" w:evenHBand="0" w:firstRowFirstColumn="0" w:firstRowLastColumn="0" w:lastRowFirstColumn="0" w:lastRowLastColumn="0"/>
            </w:pPr>
            <w:r w:rsidRPr="00D3497D">
              <w:t>Author</w:t>
            </w:r>
          </w:p>
        </w:tc>
        <w:tc>
          <w:tcPr>
            <w:cnfStyle w:val="000010000000" w:firstRow="0" w:lastRow="0" w:firstColumn="0" w:lastColumn="0" w:oddVBand="1" w:evenVBand="0" w:oddHBand="0" w:evenHBand="0" w:firstRowFirstColumn="0" w:firstRowLastColumn="0" w:lastRowFirstColumn="0" w:lastRowLastColumn="0"/>
            <w:tcW w:w="1984" w:type="dxa"/>
          </w:tcPr>
          <w:p w14:paraId="7657F924" w14:textId="77777777" w:rsidR="002F3802" w:rsidRPr="00D3497D" w:rsidRDefault="002F3802" w:rsidP="00445D7D">
            <w:r w:rsidRPr="00D3497D">
              <w:t>Date</w:t>
            </w:r>
          </w:p>
        </w:tc>
        <w:tc>
          <w:tcPr>
            <w:tcW w:w="4594" w:type="dxa"/>
          </w:tcPr>
          <w:p w14:paraId="7657F925" w14:textId="77777777" w:rsidR="002F3802" w:rsidRPr="00D3497D" w:rsidRDefault="002F3802" w:rsidP="00445D7D">
            <w:pPr>
              <w:cnfStyle w:val="100000000000" w:firstRow="1" w:lastRow="0" w:firstColumn="0" w:lastColumn="0" w:oddVBand="0" w:evenVBand="0" w:oddHBand="0" w:evenHBand="0" w:firstRowFirstColumn="0" w:firstRowLastColumn="0" w:lastRowFirstColumn="0" w:lastRowLastColumn="0"/>
            </w:pPr>
            <w:r w:rsidRPr="00D3497D">
              <w:t>Summary of Changes</w:t>
            </w:r>
          </w:p>
        </w:tc>
      </w:tr>
      <w:tr w:rsidR="002F3802" w:rsidRPr="00D3497D" w14:paraId="7657F92B" w14:textId="77777777" w:rsidTr="00BC623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8" w:type="dxa"/>
          </w:tcPr>
          <w:p w14:paraId="7657F927" w14:textId="77777777" w:rsidR="002F3802" w:rsidRPr="00D3497D" w:rsidRDefault="002F3802" w:rsidP="00445D7D">
            <w:r w:rsidRPr="00D3497D">
              <w:t>0.1</w:t>
            </w:r>
          </w:p>
        </w:tc>
        <w:tc>
          <w:tcPr>
            <w:tcW w:w="1672" w:type="dxa"/>
          </w:tcPr>
          <w:p w14:paraId="7657F928" w14:textId="77777777" w:rsidR="002F3802" w:rsidRPr="00E95DA1" w:rsidRDefault="002F3802" w:rsidP="00445D7D">
            <w:pPr>
              <w:cnfStyle w:val="000000100000" w:firstRow="0" w:lastRow="0" w:firstColumn="0" w:lastColumn="0" w:oddVBand="0" w:evenVBand="0" w:oddHBand="1" w:evenHBand="0" w:firstRowFirstColumn="0" w:firstRowLastColumn="0" w:lastRowFirstColumn="0" w:lastRowLastColumn="0"/>
            </w:pPr>
            <w:r>
              <w:t>Michael Zhu</w:t>
            </w:r>
          </w:p>
        </w:tc>
        <w:tc>
          <w:tcPr>
            <w:cnfStyle w:val="000010000000" w:firstRow="0" w:lastRow="0" w:firstColumn="0" w:lastColumn="0" w:oddVBand="1" w:evenVBand="0" w:oddHBand="0" w:evenHBand="0" w:firstRowFirstColumn="0" w:firstRowLastColumn="0" w:lastRowFirstColumn="0" w:lastRowLastColumn="0"/>
            <w:tcW w:w="1984" w:type="dxa"/>
          </w:tcPr>
          <w:p w14:paraId="7657F929" w14:textId="77777777" w:rsidR="002F3802" w:rsidRPr="00E95DA1" w:rsidRDefault="00C35577" w:rsidP="00C35577">
            <w:r>
              <w:t>17</w:t>
            </w:r>
            <w:r w:rsidR="002F3802">
              <w:t xml:space="preserve"> </w:t>
            </w:r>
            <w:r>
              <w:t>March</w:t>
            </w:r>
            <w:r w:rsidR="002F3802" w:rsidRPr="00E95DA1">
              <w:t xml:space="preserve"> 201</w:t>
            </w:r>
            <w:r>
              <w:t>4</w:t>
            </w:r>
          </w:p>
        </w:tc>
        <w:tc>
          <w:tcPr>
            <w:tcW w:w="4594" w:type="dxa"/>
          </w:tcPr>
          <w:p w14:paraId="7657F92A" w14:textId="77777777" w:rsidR="002F3802" w:rsidRPr="00D3497D" w:rsidRDefault="002F3802" w:rsidP="00445D7D">
            <w:pPr>
              <w:cnfStyle w:val="000000100000" w:firstRow="0" w:lastRow="0" w:firstColumn="0" w:lastColumn="0" w:oddVBand="0" w:evenVBand="0" w:oddHBand="1" w:evenHBand="0" w:firstRowFirstColumn="0" w:firstRowLastColumn="0" w:lastRowFirstColumn="0" w:lastRowLastColumn="0"/>
            </w:pPr>
            <w:r>
              <w:t>Initial Draft</w:t>
            </w:r>
          </w:p>
        </w:tc>
      </w:tr>
      <w:tr w:rsidR="002F3802" w:rsidRPr="00D3497D" w14:paraId="7657F930" w14:textId="77777777" w:rsidTr="00BC6236">
        <w:tc>
          <w:tcPr>
            <w:cnfStyle w:val="000010000000" w:firstRow="0" w:lastRow="0" w:firstColumn="0" w:lastColumn="0" w:oddVBand="1" w:evenVBand="0" w:oddHBand="0" w:evenHBand="0" w:firstRowFirstColumn="0" w:firstRowLastColumn="0" w:lastRowFirstColumn="0" w:lastRowLastColumn="0"/>
            <w:tcW w:w="988" w:type="dxa"/>
          </w:tcPr>
          <w:p w14:paraId="7657F92C" w14:textId="77777777" w:rsidR="002F3802" w:rsidRPr="00D3497D" w:rsidRDefault="00DF45EC" w:rsidP="00445D7D">
            <w:r>
              <w:t>0.2</w:t>
            </w:r>
          </w:p>
        </w:tc>
        <w:tc>
          <w:tcPr>
            <w:tcW w:w="1672" w:type="dxa"/>
          </w:tcPr>
          <w:p w14:paraId="7657F92D" w14:textId="77777777" w:rsidR="002F3802" w:rsidRDefault="00DF45EC" w:rsidP="00445D7D">
            <w:pPr>
              <w:cnfStyle w:val="000000000000" w:firstRow="0" w:lastRow="0" w:firstColumn="0" w:lastColumn="0" w:oddVBand="0" w:evenVBand="0" w:oddHBand="0" w:evenHBand="0" w:firstRowFirstColumn="0" w:firstRowLastColumn="0" w:lastRowFirstColumn="0" w:lastRowLastColumn="0"/>
            </w:pPr>
            <w:r>
              <w:t>Michael Zhu</w:t>
            </w:r>
          </w:p>
        </w:tc>
        <w:tc>
          <w:tcPr>
            <w:cnfStyle w:val="000010000000" w:firstRow="0" w:lastRow="0" w:firstColumn="0" w:lastColumn="0" w:oddVBand="1" w:evenVBand="0" w:oddHBand="0" w:evenHBand="0" w:firstRowFirstColumn="0" w:firstRowLastColumn="0" w:lastRowFirstColumn="0" w:lastRowLastColumn="0"/>
            <w:tcW w:w="1984" w:type="dxa"/>
          </w:tcPr>
          <w:p w14:paraId="7657F92E" w14:textId="77777777" w:rsidR="002F3802" w:rsidRDefault="00DF45EC" w:rsidP="00445D7D">
            <w:r>
              <w:t>29 April 2014</w:t>
            </w:r>
          </w:p>
        </w:tc>
        <w:tc>
          <w:tcPr>
            <w:tcW w:w="4594" w:type="dxa"/>
          </w:tcPr>
          <w:p w14:paraId="7657F92F" w14:textId="77777777" w:rsidR="002F3802" w:rsidRDefault="00DF45EC" w:rsidP="00445D7D">
            <w:pPr>
              <w:cnfStyle w:val="000000000000" w:firstRow="0" w:lastRow="0" w:firstColumn="0" w:lastColumn="0" w:oddVBand="0" w:evenVBand="0" w:oddHBand="0" w:evenHBand="0" w:firstRowFirstColumn="0" w:firstRowLastColumn="0" w:lastRowFirstColumn="0" w:lastRowLastColumn="0"/>
            </w:pPr>
            <w:r>
              <w:t xml:space="preserve">Add </w:t>
            </w:r>
            <w:r>
              <w:fldChar w:fldCharType="begin"/>
            </w:r>
            <w:r>
              <w:instrText xml:space="preserve"> REF _Ref386522059 \r \h </w:instrText>
            </w:r>
            <w:r>
              <w:fldChar w:fldCharType="separate"/>
            </w:r>
            <w:r>
              <w:t>3.2.2</w:t>
            </w:r>
            <w:r>
              <w:fldChar w:fldCharType="end"/>
            </w:r>
            <w:r>
              <w:t xml:space="preserve"> - assembly binding redirect settings for external dependency DLLs.</w:t>
            </w:r>
            <w:r w:rsidR="00021F01">
              <w:t xml:space="preserve">  Removed these same settings from </w:t>
            </w:r>
            <w:r w:rsidR="00021F01">
              <w:fldChar w:fldCharType="begin"/>
            </w:r>
            <w:r w:rsidR="00021F01">
              <w:instrText xml:space="preserve"> REF _Ref386612234 \r \h </w:instrText>
            </w:r>
            <w:r w:rsidR="00021F01">
              <w:fldChar w:fldCharType="separate"/>
            </w:r>
            <w:r w:rsidR="00021F01">
              <w:t>3.3.2</w:t>
            </w:r>
            <w:r w:rsidR="00021F01">
              <w:fldChar w:fldCharType="end"/>
            </w:r>
          </w:p>
        </w:tc>
      </w:tr>
      <w:tr w:rsidR="00D25DAF" w:rsidRPr="00D3497D" w14:paraId="7657F935" w14:textId="77777777" w:rsidTr="00BC623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8" w:type="dxa"/>
          </w:tcPr>
          <w:p w14:paraId="7657F931" w14:textId="77777777" w:rsidR="00D25DAF" w:rsidRDefault="00D25DAF" w:rsidP="00445D7D">
            <w:r>
              <w:t>0.3</w:t>
            </w:r>
          </w:p>
        </w:tc>
        <w:tc>
          <w:tcPr>
            <w:tcW w:w="1672" w:type="dxa"/>
          </w:tcPr>
          <w:p w14:paraId="7657F932" w14:textId="77777777" w:rsidR="00D25DAF" w:rsidRDefault="00D25DAF" w:rsidP="00445D7D">
            <w:pPr>
              <w:cnfStyle w:val="000000100000" w:firstRow="0" w:lastRow="0" w:firstColumn="0" w:lastColumn="0" w:oddVBand="0" w:evenVBand="0" w:oddHBand="1" w:evenHBand="0" w:firstRowFirstColumn="0" w:firstRowLastColumn="0" w:lastRowFirstColumn="0" w:lastRowLastColumn="0"/>
            </w:pPr>
            <w:r>
              <w:t>Michael Zhu</w:t>
            </w:r>
          </w:p>
        </w:tc>
        <w:tc>
          <w:tcPr>
            <w:cnfStyle w:val="000010000000" w:firstRow="0" w:lastRow="0" w:firstColumn="0" w:lastColumn="0" w:oddVBand="1" w:evenVBand="0" w:oddHBand="0" w:evenHBand="0" w:firstRowFirstColumn="0" w:firstRowLastColumn="0" w:lastRowFirstColumn="0" w:lastRowLastColumn="0"/>
            <w:tcW w:w="1984" w:type="dxa"/>
          </w:tcPr>
          <w:p w14:paraId="7657F933" w14:textId="77777777" w:rsidR="00D25DAF" w:rsidRDefault="00D25DAF" w:rsidP="00445D7D">
            <w:r>
              <w:t>30 April 2014</w:t>
            </w:r>
          </w:p>
        </w:tc>
        <w:tc>
          <w:tcPr>
            <w:tcW w:w="4594" w:type="dxa"/>
          </w:tcPr>
          <w:p w14:paraId="7657F934" w14:textId="77777777" w:rsidR="00D25DAF" w:rsidRDefault="00D25DAF" w:rsidP="00445D7D">
            <w:pPr>
              <w:cnfStyle w:val="000000100000" w:firstRow="0" w:lastRow="0" w:firstColumn="0" w:lastColumn="0" w:oddVBand="0" w:evenVBand="0" w:oddHBand="1" w:evenHBand="0" w:firstRowFirstColumn="0" w:firstRowLastColumn="0" w:lastRowFirstColumn="0" w:lastRowLastColumn="0"/>
            </w:pPr>
            <w:r>
              <w:t xml:space="preserve">Add </w:t>
            </w:r>
            <w:r>
              <w:fldChar w:fldCharType="begin"/>
            </w:r>
            <w:r>
              <w:instrText xml:space="preserve"> REF _Ref386611772 \r \h </w:instrText>
            </w:r>
            <w:r>
              <w:fldChar w:fldCharType="separate"/>
            </w:r>
            <w:r>
              <w:t>3.5.3</w:t>
            </w:r>
            <w:r>
              <w:fldChar w:fldCharType="end"/>
            </w:r>
            <w:r>
              <w:t xml:space="preserve"> – Create ALF Service Client Proxy Class</w:t>
            </w:r>
          </w:p>
        </w:tc>
      </w:tr>
      <w:tr w:rsidR="005745A9" w:rsidRPr="00D3497D" w14:paraId="7657F93A" w14:textId="77777777" w:rsidTr="00BC6236">
        <w:tc>
          <w:tcPr>
            <w:cnfStyle w:val="000010000000" w:firstRow="0" w:lastRow="0" w:firstColumn="0" w:lastColumn="0" w:oddVBand="1" w:evenVBand="0" w:oddHBand="0" w:evenHBand="0" w:firstRowFirstColumn="0" w:firstRowLastColumn="0" w:lastRowFirstColumn="0" w:lastRowLastColumn="0"/>
            <w:tcW w:w="988" w:type="dxa"/>
          </w:tcPr>
          <w:p w14:paraId="7657F936" w14:textId="77777777" w:rsidR="005745A9" w:rsidRDefault="005745A9" w:rsidP="00445D7D">
            <w:r>
              <w:t>0.4</w:t>
            </w:r>
          </w:p>
        </w:tc>
        <w:tc>
          <w:tcPr>
            <w:tcW w:w="1672" w:type="dxa"/>
          </w:tcPr>
          <w:p w14:paraId="7657F937" w14:textId="77777777" w:rsidR="005745A9" w:rsidRDefault="005745A9" w:rsidP="00445D7D">
            <w:pPr>
              <w:cnfStyle w:val="000000000000" w:firstRow="0" w:lastRow="0" w:firstColumn="0" w:lastColumn="0" w:oddVBand="0" w:evenVBand="0" w:oddHBand="0" w:evenHBand="0" w:firstRowFirstColumn="0" w:firstRowLastColumn="0" w:lastRowFirstColumn="0" w:lastRowLastColumn="0"/>
            </w:pPr>
            <w:r>
              <w:t>Michael Zhu</w:t>
            </w:r>
          </w:p>
        </w:tc>
        <w:tc>
          <w:tcPr>
            <w:cnfStyle w:val="000010000000" w:firstRow="0" w:lastRow="0" w:firstColumn="0" w:lastColumn="0" w:oddVBand="1" w:evenVBand="0" w:oddHBand="0" w:evenHBand="0" w:firstRowFirstColumn="0" w:firstRowLastColumn="0" w:lastRowFirstColumn="0" w:lastRowLastColumn="0"/>
            <w:tcW w:w="1984" w:type="dxa"/>
          </w:tcPr>
          <w:p w14:paraId="7657F938" w14:textId="77777777" w:rsidR="005745A9" w:rsidRDefault="00BE5F86" w:rsidP="00445D7D">
            <w:r>
              <w:t>2 May 201</w:t>
            </w:r>
            <w:r w:rsidR="005745A9">
              <w:t>4</w:t>
            </w:r>
          </w:p>
        </w:tc>
        <w:tc>
          <w:tcPr>
            <w:tcW w:w="4594" w:type="dxa"/>
          </w:tcPr>
          <w:p w14:paraId="7657F939" w14:textId="77777777" w:rsidR="005745A9" w:rsidRDefault="005745A9" w:rsidP="00445D7D">
            <w:pPr>
              <w:cnfStyle w:val="000000000000" w:firstRow="0" w:lastRow="0" w:firstColumn="0" w:lastColumn="0" w:oddVBand="0" w:evenVBand="0" w:oddHBand="0" w:evenHBand="0" w:firstRowFirstColumn="0" w:firstRowLastColumn="0" w:lastRowFirstColumn="0" w:lastRowLastColumn="0"/>
            </w:pPr>
            <w:r>
              <w:t>Remove 3.5.2 – Generate ALF Service Interface.  Extend 3.5.3 to include other proxy classes.</w:t>
            </w:r>
          </w:p>
        </w:tc>
      </w:tr>
      <w:tr w:rsidR="00BE5F86" w:rsidRPr="00D3497D" w14:paraId="7657F93F" w14:textId="77777777" w:rsidTr="00BC623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8" w:type="dxa"/>
          </w:tcPr>
          <w:p w14:paraId="7657F93B" w14:textId="77777777" w:rsidR="00BE5F86" w:rsidRDefault="00BE5F86" w:rsidP="00445D7D">
            <w:r>
              <w:t>0.5</w:t>
            </w:r>
          </w:p>
        </w:tc>
        <w:tc>
          <w:tcPr>
            <w:tcW w:w="1672" w:type="dxa"/>
          </w:tcPr>
          <w:p w14:paraId="7657F93C" w14:textId="77777777" w:rsidR="00BE5F86" w:rsidRDefault="00BE5F86" w:rsidP="00445D7D">
            <w:pPr>
              <w:cnfStyle w:val="000000100000" w:firstRow="0" w:lastRow="0" w:firstColumn="0" w:lastColumn="0" w:oddVBand="0" w:evenVBand="0" w:oddHBand="1" w:evenHBand="0" w:firstRowFirstColumn="0" w:firstRowLastColumn="0" w:lastRowFirstColumn="0" w:lastRowLastColumn="0"/>
            </w:pPr>
            <w:r>
              <w:t>Michael Zhu</w:t>
            </w:r>
          </w:p>
        </w:tc>
        <w:tc>
          <w:tcPr>
            <w:cnfStyle w:val="000010000000" w:firstRow="0" w:lastRow="0" w:firstColumn="0" w:lastColumn="0" w:oddVBand="1" w:evenVBand="0" w:oddHBand="0" w:evenHBand="0" w:firstRowFirstColumn="0" w:firstRowLastColumn="0" w:lastRowFirstColumn="0" w:lastRowLastColumn="0"/>
            <w:tcW w:w="1984" w:type="dxa"/>
          </w:tcPr>
          <w:p w14:paraId="7657F93D" w14:textId="77777777" w:rsidR="00BE5F86" w:rsidRDefault="002A2DDB" w:rsidP="00445D7D">
            <w:r>
              <w:t>13</w:t>
            </w:r>
            <w:r w:rsidR="00BE5F86">
              <w:t xml:space="preserve"> May 2014</w:t>
            </w:r>
          </w:p>
        </w:tc>
        <w:tc>
          <w:tcPr>
            <w:tcW w:w="4594" w:type="dxa"/>
          </w:tcPr>
          <w:p w14:paraId="7657F93E" w14:textId="77777777" w:rsidR="00BE5F86" w:rsidRDefault="00BE5F86" w:rsidP="00445D7D">
            <w:pPr>
              <w:cnfStyle w:val="000000100000" w:firstRow="0" w:lastRow="0" w:firstColumn="0" w:lastColumn="0" w:oddVBand="0" w:evenVBand="0" w:oddHBand="1" w:evenHBand="0" w:firstRowFirstColumn="0" w:firstRowLastColumn="0" w:lastRowFirstColumn="0" w:lastRowLastColumn="0"/>
            </w:pPr>
            <w:r>
              <w:t xml:space="preserve">Add </w:t>
            </w:r>
            <w:r>
              <w:fldChar w:fldCharType="begin"/>
            </w:r>
            <w:r>
              <w:instrText xml:space="preserve"> REF _Ref387133699 \r \h </w:instrText>
            </w:r>
            <w:r>
              <w:fldChar w:fldCharType="separate"/>
            </w:r>
            <w:r>
              <w:t>3.5.5</w:t>
            </w:r>
            <w:r>
              <w:fldChar w:fldCharType="end"/>
            </w:r>
            <w:r>
              <w:t xml:space="preserve"> and </w:t>
            </w:r>
            <w:r>
              <w:fldChar w:fldCharType="begin"/>
            </w:r>
            <w:r>
              <w:instrText xml:space="preserve"> REF _Ref387133711 \r \h </w:instrText>
            </w:r>
            <w:r>
              <w:fldChar w:fldCharType="separate"/>
            </w:r>
            <w:r>
              <w:t>4</w:t>
            </w:r>
            <w:r>
              <w:fldChar w:fldCharType="end"/>
            </w:r>
          </w:p>
        </w:tc>
      </w:tr>
      <w:tr w:rsidR="00F23275" w:rsidRPr="00D3497D" w14:paraId="7657F944" w14:textId="77777777" w:rsidTr="00BC6236">
        <w:tc>
          <w:tcPr>
            <w:cnfStyle w:val="000010000000" w:firstRow="0" w:lastRow="0" w:firstColumn="0" w:lastColumn="0" w:oddVBand="1" w:evenVBand="0" w:oddHBand="0" w:evenHBand="0" w:firstRowFirstColumn="0" w:firstRowLastColumn="0" w:lastRowFirstColumn="0" w:lastRowLastColumn="0"/>
            <w:tcW w:w="988" w:type="dxa"/>
          </w:tcPr>
          <w:p w14:paraId="7657F940" w14:textId="77777777" w:rsidR="00F23275" w:rsidRDefault="00F23275" w:rsidP="00445D7D">
            <w:r>
              <w:t>0.6</w:t>
            </w:r>
          </w:p>
        </w:tc>
        <w:tc>
          <w:tcPr>
            <w:tcW w:w="1672" w:type="dxa"/>
          </w:tcPr>
          <w:p w14:paraId="7657F941" w14:textId="77777777" w:rsidR="00F23275" w:rsidRDefault="00F23275" w:rsidP="00445D7D">
            <w:pPr>
              <w:cnfStyle w:val="000000000000" w:firstRow="0" w:lastRow="0" w:firstColumn="0" w:lastColumn="0" w:oddVBand="0" w:evenVBand="0" w:oddHBand="0" w:evenHBand="0" w:firstRowFirstColumn="0" w:firstRowLastColumn="0" w:lastRowFirstColumn="0" w:lastRowLastColumn="0"/>
            </w:pPr>
            <w:r>
              <w:t>Michael Zhu</w:t>
            </w:r>
          </w:p>
        </w:tc>
        <w:tc>
          <w:tcPr>
            <w:cnfStyle w:val="000010000000" w:firstRow="0" w:lastRow="0" w:firstColumn="0" w:lastColumn="0" w:oddVBand="1" w:evenVBand="0" w:oddHBand="0" w:evenHBand="0" w:firstRowFirstColumn="0" w:firstRowLastColumn="0" w:lastRowFirstColumn="0" w:lastRowLastColumn="0"/>
            <w:tcW w:w="1984" w:type="dxa"/>
          </w:tcPr>
          <w:p w14:paraId="7657F942" w14:textId="77777777" w:rsidR="00F23275" w:rsidRDefault="00F23275" w:rsidP="00445D7D">
            <w:r>
              <w:t>14 May 2014</w:t>
            </w:r>
          </w:p>
        </w:tc>
        <w:tc>
          <w:tcPr>
            <w:tcW w:w="4594" w:type="dxa"/>
          </w:tcPr>
          <w:p w14:paraId="7657F943" w14:textId="77777777" w:rsidR="00F23275" w:rsidRDefault="00F23275" w:rsidP="00445D7D">
            <w:pPr>
              <w:cnfStyle w:val="000000000000" w:firstRow="0" w:lastRow="0" w:firstColumn="0" w:lastColumn="0" w:oddVBand="0" w:evenVBand="0" w:oddHBand="0" w:evenHBand="0" w:firstRowFirstColumn="0" w:firstRowLastColumn="0" w:lastRowFirstColumn="0" w:lastRowLastColumn="0"/>
            </w:pPr>
            <w:r>
              <w:t>Updated the Device Registration flow chart.</w:t>
            </w:r>
          </w:p>
        </w:tc>
      </w:tr>
      <w:tr w:rsidR="00226052" w:rsidRPr="00D3497D" w14:paraId="7657F949" w14:textId="77777777" w:rsidTr="00BC623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8" w:type="dxa"/>
          </w:tcPr>
          <w:p w14:paraId="7657F945" w14:textId="77777777" w:rsidR="00226052" w:rsidRDefault="00226052" w:rsidP="00445D7D">
            <w:r>
              <w:t>0.7</w:t>
            </w:r>
          </w:p>
        </w:tc>
        <w:tc>
          <w:tcPr>
            <w:tcW w:w="1672" w:type="dxa"/>
          </w:tcPr>
          <w:p w14:paraId="7657F946" w14:textId="77777777" w:rsidR="00226052" w:rsidRDefault="00226052" w:rsidP="00445D7D">
            <w:pPr>
              <w:cnfStyle w:val="000000100000" w:firstRow="0" w:lastRow="0" w:firstColumn="0" w:lastColumn="0" w:oddVBand="0" w:evenVBand="0" w:oddHBand="1" w:evenHBand="0" w:firstRowFirstColumn="0" w:firstRowLastColumn="0" w:lastRowFirstColumn="0" w:lastRowLastColumn="0"/>
            </w:pPr>
            <w:r>
              <w:t>Michael Zhu</w:t>
            </w:r>
          </w:p>
        </w:tc>
        <w:tc>
          <w:tcPr>
            <w:cnfStyle w:val="000010000000" w:firstRow="0" w:lastRow="0" w:firstColumn="0" w:lastColumn="0" w:oddVBand="1" w:evenVBand="0" w:oddHBand="0" w:evenHBand="0" w:firstRowFirstColumn="0" w:firstRowLastColumn="0" w:lastRowFirstColumn="0" w:lastRowLastColumn="0"/>
            <w:tcW w:w="1984" w:type="dxa"/>
          </w:tcPr>
          <w:p w14:paraId="7657F947" w14:textId="77777777" w:rsidR="00226052" w:rsidRDefault="00226052" w:rsidP="00445D7D">
            <w:r>
              <w:t>21 July 2014</w:t>
            </w:r>
          </w:p>
        </w:tc>
        <w:tc>
          <w:tcPr>
            <w:tcW w:w="4594" w:type="dxa"/>
          </w:tcPr>
          <w:p w14:paraId="7657F948" w14:textId="77777777" w:rsidR="00226052" w:rsidRDefault="00226052" w:rsidP="00445D7D">
            <w:pPr>
              <w:cnfStyle w:val="000000100000" w:firstRow="0" w:lastRow="0" w:firstColumn="0" w:lastColumn="0" w:oddVBand="0" w:evenVBand="0" w:oddHBand="1" w:evenHBand="0" w:firstRowFirstColumn="0" w:firstRowLastColumn="0" w:lastRowFirstColumn="0" w:lastRowLastColumn="0"/>
            </w:pPr>
            <w:r>
              <w:t xml:space="preserve">Set </w:t>
            </w:r>
            <w:proofErr w:type="spellStart"/>
            <w:r>
              <w:t>sendTimeout</w:t>
            </w:r>
            <w:proofErr w:type="spellEnd"/>
            <w:r>
              <w:t xml:space="preserve"> as 10 minutes for ALF client endpoint</w:t>
            </w:r>
          </w:p>
        </w:tc>
      </w:tr>
      <w:tr w:rsidR="000F1DF5" w:rsidRPr="00D3497D" w14:paraId="772FFC42" w14:textId="77777777" w:rsidTr="00BC6236">
        <w:tc>
          <w:tcPr>
            <w:cnfStyle w:val="000010000000" w:firstRow="0" w:lastRow="0" w:firstColumn="0" w:lastColumn="0" w:oddVBand="1" w:evenVBand="0" w:oddHBand="0" w:evenHBand="0" w:firstRowFirstColumn="0" w:firstRowLastColumn="0" w:lastRowFirstColumn="0" w:lastRowLastColumn="0"/>
            <w:tcW w:w="988" w:type="dxa"/>
          </w:tcPr>
          <w:p w14:paraId="15ACB8D9" w14:textId="67AA5E00" w:rsidR="000F1DF5" w:rsidRDefault="000F1DF5" w:rsidP="00445D7D">
            <w:r>
              <w:t>0.8</w:t>
            </w:r>
          </w:p>
        </w:tc>
        <w:tc>
          <w:tcPr>
            <w:tcW w:w="1672" w:type="dxa"/>
          </w:tcPr>
          <w:p w14:paraId="1E3C18DA" w14:textId="6390A1D3" w:rsidR="000F1DF5" w:rsidRDefault="00AF485E" w:rsidP="00445D7D">
            <w:pPr>
              <w:cnfStyle w:val="000000000000" w:firstRow="0" w:lastRow="0" w:firstColumn="0" w:lastColumn="0" w:oddVBand="0" w:evenVBand="0" w:oddHBand="0" w:evenHBand="0" w:firstRowFirstColumn="0" w:firstRowLastColumn="0" w:lastRowFirstColumn="0" w:lastRowLastColumn="0"/>
            </w:pPr>
            <w:r>
              <w:t>ICT</w:t>
            </w:r>
          </w:p>
        </w:tc>
        <w:tc>
          <w:tcPr>
            <w:cnfStyle w:val="000010000000" w:firstRow="0" w:lastRow="0" w:firstColumn="0" w:lastColumn="0" w:oddVBand="1" w:evenVBand="0" w:oddHBand="0" w:evenHBand="0" w:firstRowFirstColumn="0" w:firstRowLastColumn="0" w:lastRowFirstColumn="0" w:lastRowLastColumn="0"/>
            <w:tcW w:w="1984" w:type="dxa"/>
          </w:tcPr>
          <w:p w14:paraId="029229A2" w14:textId="069231BA" w:rsidR="000F1DF5" w:rsidRDefault="000F1DF5" w:rsidP="00445D7D">
            <w:r>
              <w:t>1</w:t>
            </w:r>
            <w:r w:rsidR="007E1AB2">
              <w:t>7</w:t>
            </w:r>
            <w:r>
              <w:t xml:space="preserve"> April 2020</w:t>
            </w:r>
          </w:p>
        </w:tc>
        <w:tc>
          <w:tcPr>
            <w:tcW w:w="4594" w:type="dxa"/>
          </w:tcPr>
          <w:p w14:paraId="3C53D570" w14:textId="6D634805" w:rsidR="000F1DF5" w:rsidRDefault="002B25ED" w:rsidP="00445D7D">
            <w:pPr>
              <w:cnfStyle w:val="000000000000" w:firstRow="0" w:lastRow="0" w:firstColumn="0" w:lastColumn="0" w:oddVBand="0" w:evenVBand="0" w:oddHBand="0" w:evenHBand="0" w:firstRowFirstColumn="0" w:firstRowLastColumn="0" w:lastRowFirstColumn="0" w:lastRowLastColumn="0"/>
            </w:pPr>
            <w:r>
              <w:t xml:space="preserve">Removed references to </w:t>
            </w:r>
            <w:proofErr w:type="spellStart"/>
            <w:r>
              <w:t>AUSkey</w:t>
            </w:r>
            <w:proofErr w:type="spellEnd"/>
          </w:p>
        </w:tc>
      </w:tr>
      <w:tr w:rsidR="00DD0AF0" w:rsidRPr="00D3497D" w14:paraId="6E420FB4" w14:textId="77777777" w:rsidTr="00BC623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8" w:type="dxa"/>
          </w:tcPr>
          <w:p w14:paraId="1F0AE349" w14:textId="6AFBC1D9" w:rsidR="00DD0AF0" w:rsidRDefault="00DD0AF0" w:rsidP="00DD0AF0">
            <w:r>
              <w:t>0.</w:t>
            </w:r>
            <w:r>
              <w:t>9</w:t>
            </w:r>
          </w:p>
        </w:tc>
        <w:tc>
          <w:tcPr>
            <w:tcW w:w="1672" w:type="dxa"/>
          </w:tcPr>
          <w:p w14:paraId="7FBE2E9F" w14:textId="59214705" w:rsidR="00DD0AF0" w:rsidRDefault="00DD0AF0" w:rsidP="00DD0AF0">
            <w:pPr>
              <w:cnfStyle w:val="000000100000" w:firstRow="0" w:lastRow="0" w:firstColumn="0" w:lastColumn="0" w:oddVBand="0" w:evenVBand="0" w:oddHBand="1" w:evenHBand="0" w:firstRowFirstColumn="0" w:firstRowLastColumn="0" w:lastRowFirstColumn="0" w:lastRowLastColumn="0"/>
            </w:pPr>
            <w:r>
              <w:t>ICT</w:t>
            </w:r>
          </w:p>
        </w:tc>
        <w:tc>
          <w:tcPr>
            <w:cnfStyle w:val="000010000000" w:firstRow="0" w:lastRow="0" w:firstColumn="0" w:lastColumn="0" w:oddVBand="1" w:evenVBand="0" w:oddHBand="0" w:evenHBand="0" w:firstRowFirstColumn="0" w:firstRowLastColumn="0" w:lastRowFirstColumn="0" w:lastRowLastColumn="0"/>
            <w:tcW w:w="1984" w:type="dxa"/>
          </w:tcPr>
          <w:p w14:paraId="3E0F986D" w14:textId="3BB85497" w:rsidR="00DD0AF0" w:rsidRDefault="00DD0AF0" w:rsidP="00DD0AF0">
            <w:r>
              <w:t>6 August 2024</w:t>
            </w:r>
          </w:p>
        </w:tc>
        <w:tc>
          <w:tcPr>
            <w:tcW w:w="4594" w:type="dxa"/>
          </w:tcPr>
          <w:p w14:paraId="77576170" w14:textId="3CEB2CCE" w:rsidR="00DD0AF0" w:rsidRDefault="00F00085" w:rsidP="00DD0AF0">
            <w:pPr>
              <w:cnfStyle w:val="000000100000" w:firstRow="0" w:lastRow="0" w:firstColumn="0" w:lastColumn="0" w:oddVBand="0" w:evenVBand="0" w:oddHBand="1" w:evenHBand="0" w:firstRowFirstColumn="0" w:firstRowLastColumn="0" w:lastRowFirstColumn="0" w:lastRowLastColumn="0"/>
            </w:pPr>
            <w:r>
              <w:t>Added TLS support</w:t>
            </w:r>
          </w:p>
        </w:tc>
      </w:tr>
    </w:tbl>
    <w:p w14:paraId="7657F94A" w14:textId="77777777" w:rsidR="002F3802" w:rsidRDefault="005F6733" w:rsidP="002F3802">
      <w:pPr>
        <w:pStyle w:val="Heading1"/>
      </w:pPr>
      <w:bookmarkStart w:id="17" w:name="_Toc37856107"/>
      <w:bookmarkEnd w:id="14"/>
      <w:bookmarkEnd w:id="15"/>
      <w:bookmarkEnd w:id="16"/>
      <w:r>
        <w:lastRenderedPageBreak/>
        <w:t>ALF Client Invocation Flow Chart</w:t>
      </w:r>
      <w:bookmarkEnd w:id="17"/>
    </w:p>
    <w:p w14:paraId="7657F94B" w14:textId="77777777" w:rsidR="005F6733" w:rsidRDefault="005F6733" w:rsidP="005F6733">
      <w:pPr>
        <w:rPr>
          <w:lang w:bidi="ar-SA"/>
        </w:rPr>
      </w:pPr>
      <w:r>
        <w:rPr>
          <w:lang w:bidi="ar-SA"/>
        </w:rPr>
        <w:t xml:space="preserve">The following flow chart illustrate the </w:t>
      </w:r>
      <w:r w:rsidR="00704BF2">
        <w:rPr>
          <w:lang w:bidi="ar-SA"/>
        </w:rPr>
        <w:t xml:space="preserve">major steps that an ALF web service needs to implement </w:t>
      </w:r>
      <w:proofErr w:type="gramStart"/>
      <w:r w:rsidR="00704BF2">
        <w:rPr>
          <w:lang w:bidi="ar-SA"/>
        </w:rPr>
        <w:t>in order to</w:t>
      </w:r>
      <w:proofErr w:type="gramEnd"/>
      <w:r w:rsidR="00704BF2">
        <w:rPr>
          <w:lang w:bidi="ar-SA"/>
        </w:rPr>
        <w:t xml:space="preserve"> successfully submit data to ACMA through the ALF service.  The flow chart is based on Device Registration</w:t>
      </w:r>
    </w:p>
    <w:p w14:paraId="7657F94C" w14:textId="1654908F" w:rsidR="002F3802" w:rsidRDefault="002377EC" w:rsidP="00704BF2">
      <w:pPr>
        <w:jc w:val="center"/>
        <w:rPr>
          <w:lang w:bidi="ar-SA"/>
        </w:rPr>
      </w:pPr>
      <w:r>
        <w:object w:dxaOrig="11161" w:dyaOrig="15758" w14:anchorId="7657FA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75.65pt;height:529.65pt" o:ole="">
            <v:imagedata r:id="rId13" o:title=""/>
          </v:shape>
          <o:OLEObject Type="Embed" ProgID="Visio.Drawing.15" ShapeID="_x0000_i1028" DrawAspect="Content" ObjectID="_1784442669" r:id="rId14"/>
        </w:object>
      </w:r>
    </w:p>
    <w:p w14:paraId="7657F94D" w14:textId="77777777" w:rsidR="00704BF2" w:rsidRDefault="00704BF2" w:rsidP="00704BF2">
      <w:pPr>
        <w:pStyle w:val="Caption"/>
        <w:jc w:val="center"/>
      </w:pPr>
      <w:bookmarkStart w:id="18" w:name="_Toc382831786"/>
      <w:r>
        <w:t xml:space="preserve">Figure </w:t>
      </w:r>
      <w:r w:rsidR="00F4481A">
        <w:rPr>
          <w:noProof/>
        </w:rPr>
        <w:fldChar w:fldCharType="begin"/>
      </w:r>
      <w:r w:rsidR="00F4481A">
        <w:rPr>
          <w:noProof/>
        </w:rPr>
        <w:instrText xml:space="preserve"> SEQ Figure \* ARABIC </w:instrText>
      </w:r>
      <w:r w:rsidR="00F4481A">
        <w:rPr>
          <w:noProof/>
        </w:rPr>
        <w:fldChar w:fldCharType="separate"/>
      </w:r>
      <w:r>
        <w:rPr>
          <w:noProof/>
        </w:rPr>
        <w:t>1</w:t>
      </w:r>
      <w:r w:rsidR="00F4481A">
        <w:rPr>
          <w:noProof/>
        </w:rPr>
        <w:fldChar w:fldCharType="end"/>
      </w:r>
      <w:r>
        <w:t>: ALF Web Service Client Invocation Flow Chart</w:t>
      </w:r>
      <w:bookmarkEnd w:id="18"/>
    </w:p>
    <w:p w14:paraId="7657F94E" w14:textId="77777777" w:rsidR="002F3802" w:rsidRDefault="007277D5" w:rsidP="002F3802">
      <w:pPr>
        <w:pStyle w:val="Heading1"/>
      </w:pPr>
      <w:bookmarkStart w:id="19" w:name="_Toc37856108"/>
      <w:r>
        <w:lastRenderedPageBreak/>
        <w:t>D</w:t>
      </w:r>
      <w:r w:rsidR="00EA51DE">
        <w:t>evelopment</w:t>
      </w:r>
      <w:r>
        <w:t xml:space="preserve"> How-</w:t>
      </w:r>
      <w:proofErr w:type="spellStart"/>
      <w:r>
        <w:t>tos</w:t>
      </w:r>
      <w:bookmarkEnd w:id="19"/>
      <w:proofErr w:type="spellEnd"/>
    </w:p>
    <w:p w14:paraId="7657F94F" w14:textId="77777777" w:rsidR="00F47105" w:rsidRPr="008B2108" w:rsidRDefault="00EA51DE" w:rsidP="00EA0A29">
      <w:pPr>
        <w:rPr>
          <w:lang w:eastAsia="en-AU" w:bidi="ar-SA"/>
        </w:rPr>
      </w:pPr>
      <w:r>
        <w:rPr>
          <w:lang w:eastAsia="en-AU" w:bidi="ar-SA"/>
        </w:rPr>
        <w:t xml:space="preserve">This part of the Developer Guide provides detailed information on how to implement a particular invocation step </w:t>
      </w:r>
      <w:r w:rsidR="00EE7829">
        <w:rPr>
          <w:lang w:eastAsia="en-AU" w:bidi="ar-SA"/>
        </w:rPr>
        <w:t>shown by</w:t>
      </w:r>
      <w:r>
        <w:rPr>
          <w:lang w:eastAsia="en-AU" w:bidi="ar-SA"/>
        </w:rPr>
        <w:t xml:space="preserve"> flow chart.</w:t>
      </w:r>
    </w:p>
    <w:p w14:paraId="7657F950" w14:textId="77777777" w:rsidR="00BC6236" w:rsidRDefault="007277D5" w:rsidP="00BC6236">
      <w:pPr>
        <w:pStyle w:val="Heading2"/>
      </w:pPr>
      <w:bookmarkStart w:id="20" w:name="_Toc37856109"/>
      <w:r>
        <w:t>Prerequisites</w:t>
      </w:r>
      <w:bookmarkEnd w:id="20"/>
    </w:p>
    <w:p w14:paraId="7657F951" w14:textId="77777777" w:rsidR="00136CBB" w:rsidRDefault="00EA51DE" w:rsidP="007277D5">
      <w:pPr>
        <w:rPr>
          <w:lang w:eastAsia="en-AU" w:bidi="ar-SA"/>
        </w:rPr>
      </w:pPr>
      <w:r>
        <w:rPr>
          <w:lang w:eastAsia="en-AU" w:bidi="ar-SA"/>
        </w:rPr>
        <w:t>This guide is developed based on Microsof</w:t>
      </w:r>
      <w:r w:rsidR="009A3648">
        <w:rPr>
          <w:lang w:eastAsia="en-AU" w:bidi="ar-SA"/>
        </w:rPr>
        <w:t xml:space="preserve">t .NET development platform using </w:t>
      </w:r>
      <w:r>
        <w:rPr>
          <w:lang w:eastAsia="en-AU" w:bidi="ar-SA"/>
        </w:rPr>
        <w:t>.NET Framework 4.0 and Visual Studio 2010.  In addition, the following requirements must also be met:</w:t>
      </w:r>
    </w:p>
    <w:p w14:paraId="7657F952" w14:textId="77777777" w:rsidR="00EA51DE" w:rsidRDefault="00EA51DE" w:rsidP="00EA51DE">
      <w:pPr>
        <w:pStyle w:val="ListParagraph"/>
        <w:numPr>
          <w:ilvl w:val="0"/>
          <w:numId w:val="38"/>
        </w:numPr>
        <w:rPr>
          <w:lang w:eastAsia="en-AU" w:bidi="ar-SA"/>
        </w:rPr>
      </w:pPr>
      <w:r>
        <w:rPr>
          <w:lang w:eastAsia="en-AU" w:bidi="ar-SA"/>
        </w:rPr>
        <w:t>Windows Identity Foundation SDK</w:t>
      </w:r>
      <w:r w:rsidR="009A3648">
        <w:rPr>
          <w:lang w:eastAsia="en-AU" w:bidi="ar-SA"/>
        </w:rPr>
        <w:t xml:space="preserve"> 4.0</w:t>
      </w:r>
      <w:r w:rsidR="00DC0834">
        <w:rPr>
          <w:lang w:eastAsia="en-AU" w:bidi="ar-SA"/>
        </w:rPr>
        <w:t xml:space="preserve"> – Download from Microsoft web site.</w:t>
      </w:r>
    </w:p>
    <w:p w14:paraId="7657F953" w14:textId="296CF5B8" w:rsidR="009A3648" w:rsidRPr="00944B8E" w:rsidRDefault="00DC0834" w:rsidP="00EA51DE">
      <w:pPr>
        <w:pStyle w:val="ListParagraph"/>
        <w:numPr>
          <w:ilvl w:val="0"/>
          <w:numId w:val="38"/>
        </w:numPr>
        <w:rPr>
          <w:lang w:eastAsia="en-AU" w:bidi="ar-SA"/>
        </w:rPr>
      </w:pPr>
      <w:r>
        <w:rPr>
          <w:lang w:eastAsia="en-AU" w:bidi="ar-SA"/>
        </w:rPr>
        <w:t>Authentication Developers Kit</w:t>
      </w:r>
      <w:r w:rsidR="00ED68B5">
        <w:rPr>
          <w:lang w:eastAsia="en-AU" w:bidi="ar-SA"/>
        </w:rPr>
        <w:t xml:space="preserve"> (ADK)</w:t>
      </w:r>
      <w:r>
        <w:rPr>
          <w:lang w:eastAsia="en-AU" w:bidi="ar-SA"/>
        </w:rPr>
        <w:t xml:space="preserve"> – Available </w:t>
      </w:r>
      <w:r w:rsidR="004339F7">
        <w:rPr>
          <w:lang w:eastAsia="en-AU" w:bidi="ar-SA"/>
        </w:rPr>
        <w:t>with this package</w:t>
      </w:r>
    </w:p>
    <w:p w14:paraId="7657F954" w14:textId="541B672A" w:rsidR="00EE7829" w:rsidRDefault="00EE7829" w:rsidP="00BC6236">
      <w:pPr>
        <w:pStyle w:val="Heading2"/>
      </w:pPr>
      <w:bookmarkStart w:id="21" w:name="_Ref382898324"/>
      <w:bookmarkStart w:id="22" w:name="_Toc37856110"/>
      <w:r>
        <w:t xml:space="preserve">How to read </w:t>
      </w:r>
      <w:r w:rsidR="000E5765">
        <w:t xml:space="preserve">machine credential </w:t>
      </w:r>
      <w:r>
        <w:t>from the Key</w:t>
      </w:r>
      <w:r w:rsidR="002417ED">
        <w:t xml:space="preserve"> S</w:t>
      </w:r>
      <w:r>
        <w:t>tore?</w:t>
      </w:r>
      <w:bookmarkEnd w:id="21"/>
      <w:bookmarkEnd w:id="22"/>
    </w:p>
    <w:p w14:paraId="7657F955" w14:textId="49B54DC4" w:rsidR="00EE7829" w:rsidRPr="007D0999" w:rsidRDefault="00470CEB" w:rsidP="00EE7829">
      <w:pPr>
        <w:rPr>
          <w:rFonts w:cstheme="minorHAnsi"/>
          <w:lang w:eastAsia="en-AU" w:bidi="ar-SA"/>
        </w:rPr>
      </w:pPr>
      <w:r w:rsidRPr="007D0999">
        <w:rPr>
          <w:rFonts w:cstheme="minorHAnsi"/>
          <w:lang w:eastAsia="en-AU" w:bidi="ar-SA"/>
        </w:rPr>
        <w:t>Machine credential</w:t>
      </w:r>
      <w:r w:rsidR="005F263E" w:rsidRPr="00464D3C">
        <w:rPr>
          <w:rFonts w:cstheme="minorHAnsi"/>
          <w:lang w:eastAsia="en-AU" w:bidi="ar-SA"/>
        </w:rPr>
        <w:t xml:space="preserve"> resides in the private key</w:t>
      </w:r>
      <w:r w:rsidR="002417ED" w:rsidRPr="00FE2720">
        <w:rPr>
          <w:rFonts w:cstheme="minorHAnsi"/>
          <w:lang w:eastAsia="en-AU" w:bidi="ar-SA"/>
        </w:rPr>
        <w:t xml:space="preserve"> </w:t>
      </w:r>
      <w:r w:rsidR="005F263E" w:rsidRPr="00431DE0">
        <w:rPr>
          <w:rFonts w:cstheme="minorHAnsi"/>
          <w:lang w:eastAsia="en-AU" w:bidi="ar-SA"/>
        </w:rPr>
        <w:t xml:space="preserve">store installed as part of </w:t>
      </w:r>
      <w:r w:rsidRPr="005C7328">
        <w:rPr>
          <w:rFonts w:cstheme="minorHAnsi"/>
          <w:lang w:eastAsia="en-AU" w:bidi="ar-SA"/>
        </w:rPr>
        <w:t xml:space="preserve">machine credential </w:t>
      </w:r>
      <w:r w:rsidR="005F263E" w:rsidRPr="005C7328">
        <w:rPr>
          <w:rFonts w:cstheme="minorHAnsi"/>
          <w:lang w:eastAsia="en-AU" w:bidi="ar-SA"/>
        </w:rPr>
        <w:t>software installation.  At the runtime, the ALF web service client will read the X.509 certificate from the key</w:t>
      </w:r>
      <w:r w:rsidR="002417ED" w:rsidRPr="00A31C30">
        <w:rPr>
          <w:rFonts w:cstheme="minorHAnsi"/>
          <w:lang w:eastAsia="en-AU" w:bidi="ar-SA"/>
        </w:rPr>
        <w:t xml:space="preserve"> </w:t>
      </w:r>
      <w:r w:rsidR="005F263E" w:rsidRPr="00A31C30">
        <w:rPr>
          <w:rFonts w:cstheme="minorHAnsi"/>
          <w:lang w:eastAsia="en-AU" w:bidi="ar-SA"/>
        </w:rPr>
        <w:t xml:space="preserve">store before invoking </w:t>
      </w:r>
      <w:r w:rsidR="00710660" w:rsidRPr="00A31C30">
        <w:rPr>
          <w:rFonts w:cstheme="minorHAnsi"/>
          <w:color w:val="000000"/>
          <w:shd w:val="clear" w:color="auto" w:fill="FFFFFF"/>
        </w:rPr>
        <w:t>ATO M2M MAS-ST</w:t>
      </w:r>
      <w:r w:rsidR="00942E03" w:rsidRPr="00A31C30">
        <w:rPr>
          <w:rFonts w:cstheme="minorHAnsi"/>
          <w:color w:val="000000"/>
          <w:shd w:val="clear" w:color="auto" w:fill="FFFFFF"/>
        </w:rPr>
        <w:t xml:space="preserve"> service</w:t>
      </w:r>
      <w:r w:rsidR="005F263E" w:rsidRPr="007D0999">
        <w:rPr>
          <w:rFonts w:cstheme="minorHAnsi"/>
          <w:lang w:eastAsia="en-AU" w:bidi="ar-SA"/>
        </w:rPr>
        <w:t xml:space="preserve"> and signing the XML payload.</w:t>
      </w:r>
    </w:p>
    <w:p w14:paraId="7657F956" w14:textId="77777777" w:rsidR="005F263E" w:rsidRDefault="005F263E" w:rsidP="005F263E">
      <w:pPr>
        <w:pStyle w:val="Heading3"/>
        <w:rPr>
          <w:lang w:eastAsia="en-AU" w:bidi="ar-SA"/>
        </w:rPr>
      </w:pPr>
      <w:bookmarkStart w:id="23" w:name="_Toc37856111"/>
      <w:r>
        <w:rPr>
          <w:lang w:eastAsia="en-AU" w:bidi="ar-SA"/>
        </w:rPr>
        <w:t>External Dependency</w:t>
      </w:r>
      <w:bookmarkEnd w:id="23"/>
    </w:p>
    <w:p w14:paraId="7657F957" w14:textId="681C6F0B" w:rsidR="005F263E" w:rsidRDefault="005F263E" w:rsidP="005F263E">
      <w:pPr>
        <w:rPr>
          <w:lang w:eastAsia="en-AU" w:bidi="ar-SA"/>
        </w:rPr>
      </w:pPr>
      <w:r>
        <w:rPr>
          <w:lang w:eastAsia="en-AU" w:bidi="ar-SA"/>
        </w:rPr>
        <w:t xml:space="preserve">To load the </w:t>
      </w:r>
      <w:r w:rsidR="00470CEB">
        <w:rPr>
          <w:lang w:eastAsia="en-AU" w:bidi="ar-SA"/>
        </w:rPr>
        <w:t>machine credential</w:t>
      </w:r>
      <w:r>
        <w:rPr>
          <w:lang w:eastAsia="en-AU" w:bidi="ar-SA"/>
        </w:rPr>
        <w:t>, the client software needs to reference the following assembly:</w:t>
      </w:r>
    </w:p>
    <w:p w14:paraId="7657F958" w14:textId="77777777" w:rsidR="005F263E" w:rsidRDefault="005F263E" w:rsidP="00DC0834">
      <w:pPr>
        <w:spacing w:after="0"/>
        <w:ind w:firstLine="720"/>
        <w:rPr>
          <w:i/>
          <w:lang w:eastAsia="en-AU" w:bidi="ar-SA"/>
        </w:rPr>
      </w:pPr>
      <w:r>
        <w:rPr>
          <w:i/>
          <w:lang w:eastAsia="en-AU" w:bidi="ar-SA"/>
        </w:rPr>
        <w:t>au.gov.abr.auth.AbrKeyStore</w:t>
      </w:r>
      <w:r w:rsidRPr="005F263E">
        <w:rPr>
          <w:i/>
          <w:lang w:eastAsia="en-AU" w:bidi="ar-SA"/>
        </w:rPr>
        <w:t>.dll</w:t>
      </w:r>
    </w:p>
    <w:p w14:paraId="7657F959" w14:textId="77777777" w:rsidR="005F263E" w:rsidRDefault="005F263E" w:rsidP="00DC0834">
      <w:pPr>
        <w:spacing w:after="0"/>
        <w:ind w:firstLine="720"/>
        <w:rPr>
          <w:i/>
          <w:lang w:eastAsia="en-AU" w:bidi="ar-SA"/>
        </w:rPr>
      </w:pPr>
      <w:r>
        <w:rPr>
          <w:i/>
          <w:lang w:eastAsia="en-AU" w:bidi="ar-SA"/>
        </w:rPr>
        <w:t>BouncyCastle.CryptoExt.dll</w:t>
      </w:r>
    </w:p>
    <w:p w14:paraId="7657F95A" w14:textId="77777777" w:rsidR="005F263E" w:rsidRPr="005F263E" w:rsidRDefault="005F263E" w:rsidP="00DC0834">
      <w:pPr>
        <w:spacing w:after="0"/>
        <w:ind w:firstLine="720"/>
        <w:rPr>
          <w:i/>
          <w:lang w:eastAsia="en-AU" w:bidi="ar-SA"/>
        </w:rPr>
      </w:pPr>
      <w:r>
        <w:rPr>
          <w:i/>
          <w:lang w:eastAsia="en-AU" w:bidi="ar-SA"/>
        </w:rPr>
        <w:t>Common.Logging.dll</w:t>
      </w:r>
    </w:p>
    <w:p w14:paraId="7657F95B" w14:textId="77777777" w:rsidR="005F263E" w:rsidRDefault="00DC0834" w:rsidP="005F263E">
      <w:pPr>
        <w:rPr>
          <w:lang w:eastAsia="en-AU" w:bidi="ar-SA"/>
        </w:rPr>
      </w:pPr>
      <w:r>
        <w:rPr>
          <w:lang w:eastAsia="en-AU" w:bidi="ar-SA"/>
        </w:rPr>
        <w:t>The assemblies are</w:t>
      </w:r>
      <w:r w:rsidR="005F263E">
        <w:rPr>
          <w:lang w:eastAsia="en-AU" w:bidi="ar-SA"/>
        </w:rPr>
        <w:t xml:space="preserve"> available as part of the </w:t>
      </w:r>
      <w:r>
        <w:rPr>
          <w:i/>
          <w:lang w:eastAsia="en-AU" w:bidi="ar-SA"/>
        </w:rPr>
        <w:t>Authentication Developers Kit</w:t>
      </w:r>
      <w:r w:rsidR="005F263E">
        <w:rPr>
          <w:lang w:eastAsia="en-AU" w:bidi="ar-SA"/>
        </w:rPr>
        <w:t>.</w:t>
      </w:r>
    </w:p>
    <w:p w14:paraId="7657F95C" w14:textId="77777777" w:rsidR="007A6224" w:rsidRDefault="007A6224" w:rsidP="007A6224">
      <w:pPr>
        <w:pStyle w:val="Heading3"/>
        <w:rPr>
          <w:lang w:eastAsia="en-AU" w:bidi="ar-SA"/>
        </w:rPr>
      </w:pPr>
      <w:bookmarkStart w:id="24" w:name="_Ref386522059"/>
      <w:bookmarkStart w:id="25" w:name="_Toc37856112"/>
      <w:r>
        <w:rPr>
          <w:lang w:eastAsia="en-AU" w:bidi="ar-SA"/>
        </w:rPr>
        <w:t>Configuration Settings</w:t>
      </w:r>
      <w:bookmarkEnd w:id="24"/>
      <w:bookmarkEnd w:id="25"/>
    </w:p>
    <w:p w14:paraId="7657F95D" w14:textId="77777777" w:rsidR="007A6224" w:rsidRDefault="007A6224" w:rsidP="007A6224">
      <w:pPr>
        <w:rPr>
          <w:lang w:eastAsia="en-AU" w:bidi="ar-SA"/>
        </w:rPr>
      </w:pPr>
      <w:r>
        <w:rPr>
          <w:lang w:eastAsia="en-AU" w:bidi="ar-SA"/>
        </w:rPr>
        <w:t xml:space="preserve">The following assembly binding redirect settings for </w:t>
      </w:r>
      <w:r w:rsidRPr="007A6224">
        <w:rPr>
          <w:i/>
          <w:lang w:eastAsia="en-AU" w:bidi="ar-SA"/>
        </w:rPr>
        <w:t>BouncyCastle.CryptoExt.dll</w:t>
      </w:r>
      <w:r>
        <w:rPr>
          <w:lang w:eastAsia="en-AU" w:bidi="ar-SA"/>
        </w:rPr>
        <w:t xml:space="preserve"> and </w:t>
      </w:r>
      <w:r w:rsidRPr="007A6224">
        <w:rPr>
          <w:i/>
          <w:lang w:eastAsia="en-AU" w:bidi="ar-SA"/>
        </w:rPr>
        <w:t>Common.Logging.dll</w:t>
      </w:r>
      <w:r>
        <w:rPr>
          <w:lang w:eastAsia="en-AU" w:bidi="ar-SA"/>
        </w:rPr>
        <w:t xml:space="preserve"> must be present in the application configuration file.</w:t>
      </w:r>
    </w:p>
    <w:p w14:paraId="7657F95E" w14:textId="77777777" w:rsidR="007A6224" w:rsidRPr="007A6224" w:rsidRDefault="007A6224" w:rsidP="007A6224">
      <w:pPr>
        <w:autoSpaceDE w:val="0"/>
        <w:autoSpaceDN w:val="0"/>
        <w:adjustRightInd w:val="0"/>
        <w:spacing w:after="0" w:line="240" w:lineRule="auto"/>
        <w:rPr>
          <w:rFonts w:ascii="Consolas" w:eastAsiaTheme="minorHAnsi" w:hAnsi="Consolas" w:cs="Consolas"/>
          <w:sz w:val="16"/>
          <w:szCs w:val="16"/>
          <w:lang w:bidi="ar-SA"/>
        </w:rPr>
      </w:pPr>
      <w:r w:rsidRPr="007A6224">
        <w:rPr>
          <w:rFonts w:ascii="Consolas" w:eastAsiaTheme="minorHAnsi" w:hAnsi="Consolas" w:cs="Consolas"/>
          <w:color w:val="0000FF"/>
          <w:sz w:val="16"/>
          <w:szCs w:val="16"/>
          <w:lang w:bidi="ar-SA"/>
        </w:rPr>
        <w:t>&lt;</w:t>
      </w:r>
      <w:r w:rsidRPr="007A6224">
        <w:rPr>
          <w:rFonts w:ascii="Consolas" w:eastAsiaTheme="minorHAnsi" w:hAnsi="Consolas" w:cs="Consolas"/>
          <w:color w:val="A31515"/>
          <w:sz w:val="16"/>
          <w:szCs w:val="16"/>
          <w:lang w:bidi="ar-SA"/>
        </w:rPr>
        <w:t>runtime</w:t>
      </w:r>
      <w:r w:rsidRPr="007A6224">
        <w:rPr>
          <w:rFonts w:ascii="Consolas" w:eastAsiaTheme="minorHAnsi" w:hAnsi="Consolas" w:cs="Consolas"/>
          <w:color w:val="0000FF"/>
          <w:sz w:val="16"/>
          <w:szCs w:val="16"/>
          <w:lang w:bidi="ar-SA"/>
        </w:rPr>
        <w:t>&gt;</w:t>
      </w:r>
    </w:p>
    <w:p w14:paraId="7657F95F" w14:textId="77777777" w:rsidR="007A6224" w:rsidRPr="007A6224" w:rsidRDefault="007A6224" w:rsidP="007A6224">
      <w:pPr>
        <w:autoSpaceDE w:val="0"/>
        <w:autoSpaceDN w:val="0"/>
        <w:adjustRightInd w:val="0"/>
        <w:spacing w:after="0" w:line="240" w:lineRule="auto"/>
        <w:rPr>
          <w:rFonts w:ascii="Consolas" w:eastAsiaTheme="minorHAnsi" w:hAnsi="Consolas" w:cs="Consolas"/>
          <w:sz w:val="16"/>
          <w:szCs w:val="16"/>
          <w:lang w:bidi="ar-SA"/>
        </w:rPr>
      </w:pPr>
      <w:r w:rsidRPr="007A6224">
        <w:rPr>
          <w:rFonts w:ascii="Consolas" w:eastAsiaTheme="minorHAnsi" w:hAnsi="Consolas" w:cs="Consolas"/>
          <w:color w:val="0000FF"/>
          <w:sz w:val="16"/>
          <w:szCs w:val="16"/>
          <w:lang w:bidi="ar-SA"/>
        </w:rPr>
        <w:t xml:space="preserve">  &lt;</w:t>
      </w:r>
      <w:proofErr w:type="spellStart"/>
      <w:r w:rsidRPr="007A6224">
        <w:rPr>
          <w:rFonts w:ascii="Consolas" w:eastAsiaTheme="minorHAnsi" w:hAnsi="Consolas" w:cs="Consolas"/>
          <w:color w:val="A31515"/>
          <w:sz w:val="16"/>
          <w:szCs w:val="16"/>
          <w:lang w:bidi="ar-SA"/>
        </w:rPr>
        <w:t>assemblyBinding</w:t>
      </w:r>
      <w:proofErr w:type="spellEnd"/>
      <w:r w:rsidRPr="007A6224">
        <w:rPr>
          <w:rFonts w:ascii="Consolas" w:eastAsiaTheme="minorHAnsi" w:hAnsi="Consolas" w:cs="Consolas"/>
          <w:color w:val="0000FF"/>
          <w:sz w:val="16"/>
          <w:szCs w:val="16"/>
          <w:lang w:bidi="ar-SA"/>
        </w:rPr>
        <w:t xml:space="preserve"> </w:t>
      </w:r>
      <w:proofErr w:type="spellStart"/>
      <w:r w:rsidRPr="007A6224">
        <w:rPr>
          <w:rFonts w:ascii="Consolas" w:eastAsiaTheme="minorHAnsi" w:hAnsi="Consolas" w:cs="Consolas"/>
          <w:color w:val="FF0000"/>
          <w:sz w:val="16"/>
          <w:szCs w:val="16"/>
          <w:lang w:bidi="ar-SA"/>
        </w:rPr>
        <w:t>xmlns</w:t>
      </w:r>
      <w:proofErr w:type="spellEnd"/>
      <w:r w:rsidRPr="007A6224">
        <w:rPr>
          <w:rFonts w:ascii="Consolas" w:eastAsiaTheme="minorHAnsi" w:hAnsi="Consolas" w:cs="Consolas"/>
          <w:color w:val="0000FF"/>
          <w:sz w:val="16"/>
          <w:szCs w:val="16"/>
          <w:lang w:bidi="ar-SA"/>
        </w:rPr>
        <w:t>=</w:t>
      </w:r>
      <w:r w:rsidRPr="007A6224">
        <w:rPr>
          <w:rFonts w:ascii="Consolas" w:eastAsiaTheme="minorHAnsi" w:hAnsi="Consolas" w:cs="Consolas"/>
          <w:sz w:val="16"/>
          <w:szCs w:val="16"/>
          <w:lang w:bidi="ar-SA"/>
        </w:rPr>
        <w:t>"</w:t>
      </w:r>
      <w:proofErr w:type="gramStart"/>
      <w:r w:rsidRPr="007A6224">
        <w:rPr>
          <w:rFonts w:ascii="Consolas" w:eastAsiaTheme="minorHAnsi" w:hAnsi="Consolas" w:cs="Consolas"/>
          <w:color w:val="0000FF"/>
          <w:sz w:val="16"/>
          <w:szCs w:val="16"/>
          <w:lang w:bidi="ar-SA"/>
        </w:rPr>
        <w:t>urn:schemas</w:t>
      </w:r>
      <w:proofErr w:type="gramEnd"/>
      <w:r w:rsidRPr="007A6224">
        <w:rPr>
          <w:rFonts w:ascii="Consolas" w:eastAsiaTheme="minorHAnsi" w:hAnsi="Consolas" w:cs="Consolas"/>
          <w:color w:val="0000FF"/>
          <w:sz w:val="16"/>
          <w:szCs w:val="16"/>
          <w:lang w:bidi="ar-SA"/>
        </w:rPr>
        <w:t>-microsoft-com:asm.v1</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&gt;</w:t>
      </w:r>
    </w:p>
    <w:p w14:paraId="7657F960" w14:textId="77777777" w:rsidR="007A6224" w:rsidRPr="007A6224" w:rsidRDefault="007A6224" w:rsidP="007A6224">
      <w:pPr>
        <w:autoSpaceDE w:val="0"/>
        <w:autoSpaceDN w:val="0"/>
        <w:adjustRightInd w:val="0"/>
        <w:spacing w:after="0" w:line="240" w:lineRule="auto"/>
        <w:rPr>
          <w:rFonts w:ascii="Consolas" w:eastAsiaTheme="minorHAnsi" w:hAnsi="Consolas" w:cs="Consolas"/>
          <w:sz w:val="16"/>
          <w:szCs w:val="16"/>
          <w:lang w:bidi="ar-SA"/>
        </w:rPr>
      </w:pPr>
      <w:r w:rsidRPr="007A6224">
        <w:rPr>
          <w:rFonts w:ascii="Consolas" w:eastAsiaTheme="minorHAnsi" w:hAnsi="Consolas" w:cs="Consolas"/>
          <w:color w:val="0000FF"/>
          <w:sz w:val="16"/>
          <w:szCs w:val="16"/>
          <w:lang w:bidi="ar-SA"/>
        </w:rPr>
        <w:t xml:space="preserve">    &lt;</w:t>
      </w:r>
      <w:proofErr w:type="spellStart"/>
      <w:r w:rsidRPr="007A6224">
        <w:rPr>
          <w:rFonts w:ascii="Consolas" w:eastAsiaTheme="minorHAnsi" w:hAnsi="Consolas" w:cs="Consolas"/>
          <w:color w:val="A31515"/>
          <w:sz w:val="16"/>
          <w:szCs w:val="16"/>
          <w:lang w:bidi="ar-SA"/>
        </w:rPr>
        <w:t>dependentAssembly</w:t>
      </w:r>
      <w:proofErr w:type="spellEnd"/>
      <w:r w:rsidRPr="007A6224">
        <w:rPr>
          <w:rFonts w:ascii="Consolas" w:eastAsiaTheme="minorHAnsi" w:hAnsi="Consolas" w:cs="Consolas"/>
          <w:color w:val="0000FF"/>
          <w:sz w:val="16"/>
          <w:szCs w:val="16"/>
          <w:lang w:bidi="ar-SA"/>
        </w:rPr>
        <w:t>&gt;</w:t>
      </w:r>
    </w:p>
    <w:p w14:paraId="7657F961" w14:textId="77777777" w:rsidR="007A6224" w:rsidRPr="007A6224" w:rsidRDefault="007A6224" w:rsidP="007A6224">
      <w:pPr>
        <w:autoSpaceDE w:val="0"/>
        <w:autoSpaceDN w:val="0"/>
        <w:adjustRightInd w:val="0"/>
        <w:spacing w:after="0" w:line="240" w:lineRule="auto"/>
        <w:rPr>
          <w:rFonts w:ascii="Consolas" w:eastAsiaTheme="minorHAnsi" w:hAnsi="Consolas" w:cs="Consolas"/>
          <w:sz w:val="16"/>
          <w:szCs w:val="16"/>
          <w:lang w:bidi="ar-SA"/>
        </w:rPr>
      </w:pPr>
      <w:r w:rsidRPr="007A6224">
        <w:rPr>
          <w:rFonts w:ascii="Consolas" w:eastAsiaTheme="minorHAnsi" w:hAnsi="Consolas" w:cs="Consolas"/>
          <w:color w:val="0000FF"/>
          <w:sz w:val="16"/>
          <w:szCs w:val="16"/>
          <w:lang w:bidi="ar-SA"/>
        </w:rPr>
        <w:t xml:space="preserve">      &lt;</w:t>
      </w:r>
      <w:proofErr w:type="spellStart"/>
      <w:r w:rsidRPr="007A6224">
        <w:rPr>
          <w:rFonts w:ascii="Consolas" w:eastAsiaTheme="minorHAnsi" w:hAnsi="Consolas" w:cs="Consolas"/>
          <w:color w:val="A31515"/>
          <w:sz w:val="16"/>
          <w:szCs w:val="16"/>
          <w:lang w:bidi="ar-SA"/>
        </w:rPr>
        <w:t>assemblyIdentity</w:t>
      </w:r>
      <w:proofErr w:type="spellEnd"/>
      <w:r w:rsidRPr="007A6224">
        <w:rPr>
          <w:rFonts w:ascii="Consolas" w:eastAsiaTheme="minorHAnsi" w:hAnsi="Consolas" w:cs="Consolas"/>
          <w:color w:val="0000FF"/>
          <w:sz w:val="16"/>
          <w:szCs w:val="16"/>
          <w:lang w:bidi="ar-SA"/>
        </w:rPr>
        <w:t xml:space="preserve"> </w:t>
      </w:r>
      <w:r w:rsidRPr="007A6224">
        <w:rPr>
          <w:rFonts w:ascii="Consolas" w:eastAsiaTheme="minorHAnsi" w:hAnsi="Consolas" w:cs="Consolas"/>
          <w:color w:val="FF0000"/>
          <w:sz w:val="16"/>
          <w:szCs w:val="16"/>
          <w:lang w:bidi="ar-SA"/>
        </w:rPr>
        <w:t>name</w:t>
      </w:r>
      <w:r w:rsidRPr="007A6224">
        <w:rPr>
          <w:rFonts w:ascii="Consolas" w:eastAsiaTheme="minorHAnsi" w:hAnsi="Consolas" w:cs="Consolas"/>
          <w:color w:val="0000FF"/>
          <w:sz w:val="16"/>
          <w:szCs w:val="16"/>
          <w:lang w:bidi="ar-SA"/>
        </w:rPr>
        <w:t>=</w:t>
      </w:r>
      <w:r w:rsidRPr="007A6224">
        <w:rPr>
          <w:rFonts w:ascii="Consolas" w:eastAsiaTheme="minorHAnsi" w:hAnsi="Consolas" w:cs="Consolas"/>
          <w:sz w:val="16"/>
          <w:szCs w:val="16"/>
          <w:lang w:bidi="ar-SA"/>
        </w:rPr>
        <w:t>"</w:t>
      </w:r>
      <w:proofErr w:type="spellStart"/>
      <w:r w:rsidRPr="007A6224">
        <w:rPr>
          <w:rFonts w:ascii="Consolas" w:eastAsiaTheme="minorHAnsi" w:hAnsi="Consolas" w:cs="Consolas"/>
          <w:color w:val="0000FF"/>
          <w:sz w:val="16"/>
          <w:szCs w:val="16"/>
          <w:lang w:bidi="ar-SA"/>
        </w:rPr>
        <w:t>BouncyCastle.CryptoExt</w:t>
      </w:r>
      <w:proofErr w:type="spellEnd"/>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 xml:space="preserve"> </w:t>
      </w:r>
      <w:proofErr w:type="spellStart"/>
      <w:r w:rsidRPr="007A6224">
        <w:rPr>
          <w:rFonts w:ascii="Consolas" w:eastAsiaTheme="minorHAnsi" w:hAnsi="Consolas" w:cs="Consolas"/>
          <w:color w:val="FF0000"/>
          <w:sz w:val="16"/>
          <w:szCs w:val="16"/>
          <w:lang w:bidi="ar-SA"/>
        </w:rPr>
        <w:t>publicKeyToken</w:t>
      </w:r>
      <w:proofErr w:type="spellEnd"/>
      <w:r w:rsidRPr="007A6224">
        <w:rPr>
          <w:rFonts w:ascii="Consolas" w:eastAsiaTheme="minorHAnsi" w:hAnsi="Consolas" w:cs="Consolas"/>
          <w:color w:val="0000FF"/>
          <w:sz w:val="16"/>
          <w:szCs w:val="16"/>
          <w:lang w:bidi="ar-SA"/>
        </w:rPr>
        <w:t>=</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0e99375e54769942</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 xml:space="preserve"> </w:t>
      </w:r>
      <w:r w:rsidRPr="007A6224">
        <w:rPr>
          <w:rFonts w:ascii="Consolas" w:eastAsiaTheme="minorHAnsi" w:hAnsi="Consolas" w:cs="Consolas"/>
          <w:color w:val="FF0000"/>
          <w:sz w:val="16"/>
          <w:szCs w:val="16"/>
          <w:lang w:bidi="ar-SA"/>
        </w:rPr>
        <w:t>culture</w:t>
      </w:r>
      <w:r w:rsidRPr="007A6224">
        <w:rPr>
          <w:rFonts w:ascii="Consolas" w:eastAsiaTheme="minorHAnsi" w:hAnsi="Consolas" w:cs="Consolas"/>
          <w:color w:val="0000FF"/>
          <w:sz w:val="16"/>
          <w:szCs w:val="16"/>
          <w:lang w:bidi="ar-SA"/>
        </w:rPr>
        <w:t>=</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neutral</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 xml:space="preserve"> /&gt;</w:t>
      </w:r>
    </w:p>
    <w:p w14:paraId="7657F962" w14:textId="77777777" w:rsidR="007A6224" w:rsidRPr="007A6224" w:rsidRDefault="007A6224" w:rsidP="007A6224">
      <w:pPr>
        <w:autoSpaceDE w:val="0"/>
        <w:autoSpaceDN w:val="0"/>
        <w:adjustRightInd w:val="0"/>
        <w:spacing w:after="0" w:line="240" w:lineRule="auto"/>
        <w:rPr>
          <w:rFonts w:ascii="Consolas" w:eastAsiaTheme="minorHAnsi" w:hAnsi="Consolas" w:cs="Consolas"/>
          <w:sz w:val="16"/>
          <w:szCs w:val="16"/>
          <w:lang w:bidi="ar-SA"/>
        </w:rPr>
      </w:pPr>
      <w:r w:rsidRPr="007A6224">
        <w:rPr>
          <w:rFonts w:ascii="Consolas" w:eastAsiaTheme="minorHAnsi" w:hAnsi="Consolas" w:cs="Consolas"/>
          <w:color w:val="0000FF"/>
          <w:sz w:val="16"/>
          <w:szCs w:val="16"/>
          <w:lang w:bidi="ar-SA"/>
        </w:rPr>
        <w:t xml:space="preserve">      &lt;</w:t>
      </w:r>
      <w:proofErr w:type="spellStart"/>
      <w:r w:rsidRPr="007A6224">
        <w:rPr>
          <w:rFonts w:ascii="Consolas" w:eastAsiaTheme="minorHAnsi" w:hAnsi="Consolas" w:cs="Consolas"/>
          <w:color w:val="A31515"/>
          <w:sz w:val="16"/>
          <w:szCs w:val="16"/>
          <w:lang w:bidi="ar-SA"/>
        </w:rPr>
        <w:t>bindingRedirect</w:t>
      </w:r>
      <w:proofErr w:type="spellEnd"/>
      <w:r w:rsidRPr="007A6224">
        <w:rPr>
          <w:rFonts w:ascii="Consolas" w:eastAsiaTheme="minorHAnsi" w:hAnsi="Consolas" w:cs="Consolas"/>
          <w:color w:val="0000FF"/>
          <w:sz w:val="16"/>
          <w:szCs w:val="16"/>
          <w:lang w:bidi="ar-SA"/>
        </w:rPr>
        <w:t xml:space="preserve"> </w:t>
      </w:r>
      <w:proofErr w:type="spellStart"/>
      <w:r w:rsidRPr="007A6224">
        <w:rPr>
          <w:rFonts w:ascii="Consolas" w:eastAsiaTheme="minorHAnsi" w:hAnsi="Consolas" w:cs="Consolas"/>
          <w:color w:val="FF0000"/>
          <w:sz w:val="16"/>
          <w:szCs w:val="16"/>
          <w:lang w:bidi="ar-SA"/>
        </w:rPr>
        <w:t>oldVersion</w:t>
      </w:r>
      <w:proofErr w:type="spellEnd"/>
      <w:r w:rsidRPr="007A6224">
        <w:rPr>
          <w:rFonts w:ascii="Consolas" w:eastAsiaTheme="minorHAnsi" w:hAnsi="Consolas" w:cs="Consolas"/>
          <w:color w:val="0000FF"/>
          <w:sz w:val="16"/>
          <w:szCs w:val="16"/>
          <w:lang w:bidi="ar-SA"/>
        </w:rPr>
        <w:t>=</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0.0.0.0-1.7.4114.6378</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 xml:space="preserve"> </w:t>
      </w:r>
      <w:proofErr w:type="spellStart"/>
      <w:r w:rsidRPr="007A6224">
        <w:rPr>
          <w:rFonts w:ascii="Consolas" w:eastAsiaTheme="minorHAnsi" w:hAnsi="Consolas" w:cs="Consolas"/>
          <w:color w:val="FF0000"/>
          <w:sz w:val="16"/>
          <w:szCs w:val="16"/>
          <w:lang w:bidi="ar-SA"/>
        </w:rPr>
        <w:t>newVersion</w:t>
      </w:r>
      <w:proofErr w:type="spellEnd"/>
      <w:r w:rsidRPr="007A6224">
        <w:rPr>
          <w:rFonts w:ascii="Consolas" w:eastAsiaTheme="minorHAnsi" w:hAnsi="Consolas" w:cs="Consolas"/>
          <w:color w:val="0000FF"/>
          <w:sz w:val="16"/>
          <w:szCs w:val="16"/>
          <w:lang w:bidi="ar-SA"/>
        </w:rPr>
        <w:t>=</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1.7.4114.6378</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 xml:space="preserve"> /&gt;</w:t>
      </w:r>
    </w:p>
    <w:p w14:paraId="7657F963" w14:textId="77777777" w:rsidR="007A6224" w:rsidRPr="007A6224" w:rsidRDefault="007A6224" w:rsidP="007A6224">
      <w:pPr>
        <w:autoSpaceDE w:val="0"/>
        <w:autoSpaceDN w:val="0"/>
        <w:adjustRightInd w:val="0"/>
        <w:spacing w:after="0" w:line="240" w:lineRule="auto"/>
        <w:rPr>
          <w:rFonts w:ascii="Consolas" w:eastAsiaTheme="minorHAnsi" w:hAnsi="Consolas" w:cs="Consolas"/>
          <w:sz w:val="16"/>
          <w:szCs w:val="16"/>
          <w:lang w:bidi="ar-SA"/>
        </w:rPr>
      </w:pPr>
      <w:r w:rsidRPr="007A6224">
        <w:rPr>
          <w:rFonts w:ascii="Consolas" w:eastAsiaTheme="minorHAnsi" w:hAnsi="Consolas" w:cs="Consolas"/>
          <w:color w:val="0000FF"/>
          <w:sz w:val="16"/>
          <w:szCs w:val="16"/>
          <w:lang w:bidi="ar-SA"/>
        </w:rPr>
        <w:t xml:space="preserve">    &lt;/</w:t>
      </w:r>
      <w:proofErr w:type="spellStart"/>
      <w:r w:rsidRPr="007A6224">
        <w:rPr>
          <w:rFonts w:ascii="Consolas" w:eastAsiaTheme="minorHAnsi" w:hAnsi="Consolas" w:cs="Consolas"/>
          <w:color w:val="A31515"/>
          <w:sz w:val="16"/>
          <w:szCs w:val="16"/>
          <w:lang w:bidi="ar-SA"/>
        </w:rPr>
        <w:t>dependentAssembly</w:t>
      </w:r>
      <w:proofErr w:type="spellEnd"/>
      <w:r w:rsidRPr="007A6224">
        <w:rPr>
          <w:rFonts w:ascii="Consolas" w:eastAsiaTheme="minorHAnsi" w:hAnsi="Consolas" w:cs="Consolas"/>
          <w:color w:val="0000FF"/>
          <w:sz w:val="16"/>
          <w:szCs w:val="16"/>
          <w:lang w:bidi="ar-SA"/>
        </w:rPr>
        <w:t>&gt;</w:t>
      </w:r>
    </w:p>
    <w:p w14:paraId="7657F964" w14:textId="77777777" w:rsidR="007A6224" w:rsidRPr="007A6224" w:rsidRDefault="007A6224" w:rsidP="007A6224">
      <w:pPr>
        <w:autoSpaceDE w:val="0"/>
        <w:autoSpaceDN w:val="0"/>
        <w:adjustRightInd w:val="0"/>
        <w:spacing w:after="0" w:line="240" w:lineRule="auto"/>
        <w:rPr>
          <w:rFonts w:ascii="Consolas" w:eastAsiaTheme="minorHAnsi" w:hAnsi="Consolas" w:cs="Consolas"/>
          <w:sz w:val="16"/>
          <w:szCs w:val="16"/>
          <w:lang w:bidi="ar-SA"/>
        </w:rPr>
      </w:pPr>
      <w:r w:rsidRPr="007A6224">
        <w:rPr>
          <w:rFonts w:ascii="Consolas" w:eastAsiaTheme="minorHAnsi" w:hAnsi="Consolas" w:cs="Consolas"/>
          <w:color w:val="0000FF"/>
          <w:sz w:val="16"/>
          <w:szCs w:val="16"/>
          <w:lang w:bidi="ar-SA"/>
        </w:rPr>
        <w:t xml:space="preserve">    &lt;</w:t>
      </w:r>
      <w:proofErr w:type="spellStart"/>
      <w:r w:rsidRPr="007A6224">
        <w:rPr>
          <w:rFonts w:ascii="Consolas" w:eastAsiaTheme="minorHAnsi" w:hAnsi="Consolas" w:cs="Consolas"/>
          <w:color w:val="A31515"/>
          <w:sz w:val="16"/>
          <w:szCs w:val="16"/>
          <w:lang w:bidi="ar-SA"/>
        </w:rPr>
        <w:t>dependentAssembly</w:t>
      </w:r>
      <w:proofErr w:type="spellEnd"/>
      <w:r w:rsidRPr="007A6224">
        <w:rPr>
          <w:rFonts w:ascii="Consolas" w:eastAsiaTheme="minorHAnsi" w:hAnsi="Consolas" w:cs="Consolas"/>
          <w:color w:val="0000FF"/>
          <w:sz w:val="16"/>
          <w:szCs w:val="16"/>
          <w:lang w:bidi="ar-SA"/>
        </w:rPr>
        <w:t>&gt;</w:t>
      </w:r>
    </w:p>
    <w:p w14:paraId="7657F965" w14:textId="77777777" w:rsidR="007A6224" w:rsidRPr="007A6224" w:rsidRDefault="007A6224" w:rsidP="007A6224">
      <w:pPr>
        <w:autoSpaceDE w:val="0"/>
        <w:autoSpaceDN w:val="0"/>
        <w:adjustRightInd w:val="0"/>
        <w:spacing w:after="0" w:line="240" w:lineRule="auto"/>
        <w:rPr>
          <w:rFonts w:ascii="Consolas" w:eastAsiaTheme="minorHAnsi" w:hAnsi="Consolas" w:cs="Consolas"/>
          <w:sz w:val="16"/>
          <w:szCs w:val="16"/>
          <w:lang w:bidi="ar-SA"/>
        </w:rPr>
      </w:pPr>
      <w:r w:rsidRPr="007A6224">
        <w:rPr>
          <w:rFonts w:ascii="Consolas" w:eastAsiaTheme="minorHAnsi" w:hAnsi="Consolas" w:cs="Consolas"/>
          <w:color w:val="0000FF"/>
          <w:sz w:val="16"/>
          <w:szCs w:val="16"/>
          <w:lang w:bidi="ar-SA"/>
        </w:rPr>
        <w:t xml:space="preserve">    &lt;</w:t>
      </w:r>
      <w:proofErr w:type="spellStart"/>
      <w:r w:rsidRPr="007A6224">
        <w:rPr>
          <w:rFonts w:ascii="Consolas" w:eastAsiaTheme="minorHAnsi" w:hAnsi="Consolas" w:cs="Consolas"/>
          <w:color w:val="A31515"/>
          <w:sz w:val="16"/>
          <w:szCs w:val="16"/>
          <w:lang w:bidi="ar-SA"/>
        </w:rPr>
        <w:t>assemblyIdentity</w:t>
      </w:r>
      <w:proofErr w:type="spellEnd"/>
      <w:r w:rsidRPr="007A6224">
        <w:rPr>
          <w:rFonts w:ascii="Consolas" w:eastAsiaTheme="minorHAnsi" w:hAnsi="Consolas" w:cs="Consolas"/>
          <w:color w:val="0000FF"/>
          <w:sz w:val="16"/>
          <w:szCs w:val="16"/>
          <w:lang w:bidi="ar-SA"/>
        </w:rPr>
        <w:t xml:space="preserve"> </w:t>
      </w:r>
      <w:r w:rsidRPr="007A6224">
        <w:rPr>
          <w:rFonts w:ascii="Consolas" w:eastAsiaTheme="minorHAnsi" w:hAnsi="Consolas" w:cs="Consolas"/>
          <w:color w:val="FF0000"/>
          <w:sz w:val="16"/>
          <w:szCs w:val="16"/>
          <w:lang w:bidi="ar-SA"/>
        </w:rPr>
        <w:t>name</w:t>
      </w:r>
      <w:r w:rsidRPr="007A6224">
        <w:rPr>
          <w:rFonts w:ascii="Consolas" w:eastAsiaTheme="minorHAnsi" w:hAnsi="Consolas" w:cs="Consolas"/>
          <w:color w:val="0000FF"/>
          <w:sz w:val="16"/>
          <w:szCs w:val="16"/>
          <w:lang w:bidi="ar-SA"/>
        </w:rPr>
        <w:t>=</w:t>
      </w:r>
      <w:r w:rsidRPr="007A6224">
        <w:rPr>
          <w:rFonts w:ascii="Consolas" w:eastAsiaTheme="minorHAnsi" w:hAnsi="Consolas" w:cs="Consolas"/>
          <w:sz w:val="16"/>
          <w:szCs w:val="16"/>
          <w:lang w:bidi="ar-SA"/>
        </w:rPr>
        <w:t>"</w:t>
      </w:r>
      <w:proofErr w:type="spellStart"/>
      <w:r w:rsidRPr="007A6224">
        <w:rPr>
          <w:rFonts w:ascii="Consolas" w:eastAsiaTheme="minorHAnsi" w:hAnsi="Consolas" w:cs="Consolas"/>
          <w:color w:val="0000FF"/>
          <w:sz w:val="16"/>
          <w:szCs w:val="16"/>
          <w:lang w:bidi="ar-SA"/>
        </w:rPr>
        <w:t>Common.Logging</w:t>
      </w:r>
      <w:proofErr w:type="spellEnd"/>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 xml:space="preserve"> </w:t>
      </w:r>
      <w:proofErr w:type="spellStart"/>
      <w:r w:rsidRPr="007A6224">
        <w:rPr>
          <w:rFonts w:ascii="Consolas" w:eastAsiaTheme="minorHAnsi" w:hAnsi="Consolas" w:cs="Consolas"/>
          <w:color w:val="FF0000"/>
          <w:sz w:val="16"/>
          <w:szCs w:val="16"/>
          <w:lang w:bidi="ar-SA"/>
        </w:rPr>
        <w:t>publicKeyToken</w:t>
      </w:r>
      <w:proofErr w:type="spellEnd"/>
      <w:r w:rsidRPr="007A6224">
        <w:rPr>
          <w:rFonts w:ascii="Consolas" w:eastAsiaTheme="minorHAnsi" w:hAnsi="Consolas" w:cs="Consolas"/>
          <w:color w:val="0000FF"/>
          <w:sz w:val="16"/>
          <w:szCs w:val="16"/>
          <w:lang w:bidi="ar-SA"/>
        </w:rPr>
        <w:t>=</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af08829b84f0328e</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 xml:space="preserve"> </w:t>
      </w:r>
      <w:r w:rsidRPr="007A6224">
        <w:rPr>
          <w:rFonts w:ascii="Consolas" w:eastAsiaTheme="minorHAnsi" w:hAnsi="Consolas" w:cs="Consolas"/>
          <w:color w:val="FF0000"/>
          <w:sz w:val="16"/>
          <w:szCs w:val="16"/>
          <w:lang w:bidi="ar-SA"/>
        </w:rPr>
        <w:t>culture</w:t>
      </w:r>
      <w:r w:rsidRPr="007A6224">
        <w:rPr>
          <w:rFonts w:ascii="Consolas" w:eastAsiaTheme="minorHAnsi" w:hAnsi="Consolas" w:cs="Consolas"/>
          <w:color w:val="0000FF"/>
          <w:sz w:val="16"/>
          <w:szCs w:val="16"/>
          <w:lang w:bidi="ar-SA"/>
        </w:rPr>
        <w:t>=</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neutral</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 xml:space="preserve"> /&gt;</w:t>
      </w:r>
    </w:p>
    <w:p w14:paraId="7657F966" w14:textId="77777777" w:rsidR="007A6224" w:rsidRPr="007A6224" w:rsidRDefault="007A6224" w:rsidP="007A6224">
      <w:pPr>
        <w:autoSpaceDE w:val="0"/>
        <w:autoSpaceDN w:val="0"/>
        <w:adjustRightInd w:val="0"/>
        <w:spacing w:after="0" w:line="240" w:lineRule="auto"/>
        <w:rPr>
          <w:rFonts w:ascii="Consolas" w:eastAsiaTheme="minorHAnsi" w:hAnsi="Consolas" w:cs="Consolas"/>
          <w:sz w:val="16"/>
          <w:szCs w:val="16"/>
          <w:lang w:bidi="ar-SA"/>
        </w:rPr>
      </w:pPr>
      <w:r w:rsidRPr="007A6224">
        <w:rPr>
          <w:rFonts w:ascii="Consolas" w:eastAsiaTheme="minorHAnsi" w:hAnsi="Consolas" w:cs="Consolas"/>
          <w:color w:val="0000FF"/>
          <w:sz w:val="16"/>
          <w:szCs w:val="16"/>
          <w:lang w:bidi="ar-SA"/>
        </w:rPr>
        <w:t xml:space="preserve">    &lt;</w:t>
      </w:r>
      <w:proofErr w:type="spellStart"/>
      <w:r w:rsidRPr="007A6224">
        <w:rPr>
          <w:rFonts w:ascii="Consolas" w:eastAsiaTheme="minorHAnsi" w:hAnsi="Consolas" w:cs="Consolas"/>
          <w:color w:val="A31515"/>
          <w:sz w:val="16"/>
          <w:szCs w:val="16"/>
          <w:lang w:bidi="ar-SA"/>
        </w:rPr>
        <w:t>bindingRedirect</w:t>
      </w:r>
      <w:proofErr w:type="spellEnd"/>
      <w:r w:rsidRPr="007A6224">
        <w:rPr>
          <w:rFonts w:ascii="Consolas" w:eastAsiaTheme="minorHAnsi" w:hAnsi="Consolas" w:cs="Consolas"/>
          <w:color w:val="0000FF"/>
          <w:sz w:val="16"/>
          <w:szCs w:val="16"/>
          <w:lang w:bidi="ar-SA"/>
        </w:rPr>
        <w:t xml:space="preserve"> </w:t>
      </w:r>
      <w:proofErr w:type="spellStart"/>
      <w:r w:rsidRPr="007A6224">
        <w:rPr>
          <w:rFonts w:ascii="Consolas" w:eastAsiaTheme="minorHAnsi" w:hAnsi="Consolas" w:cs="Consolas"/>
          <w:color w:val="FF0000"/>
          <w:sz w:val="16"/>
          <w:szCs w:val="16"/>
          <w:lang w:bidi="ar-SA"/>
        </w:rPr>
        <w:t>oldVersion</w:t>
      </w:r>
      <w:proofErr w:type="spellEnd"/>
      <w:r w:rsidRPr="007A6224">
        <w:rPr>
          <w:rFonts w:ascii="Consolas" w:eastAsiaTheme="minorHAnsi" w:hAnsi="Consolas" w:cs="Consolas"/>
          <w:color w:val="0000FF"/>
          <w:sz w:val="16"/>
          <w:szCs w:val="16"/>
          <w:lang w:bidi="ar-SA"/>
        </w:rPr>
        <w:t>=</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0.0.0.0-2.1.2.0</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 xml:space="preserve"> </w:t>
      </w:r>
      <w:proofErr w:type="spellStart"/>
      <w:r w:rsidRPr="007A6224">
        <w:rPr>
          <w:rFonts w:ascii="Consolas" w:eastAsiaTheme="minorHAnsi" w:hAnsi="Consolas" w:cs="Consolas"/>
          <w:color w:val="FF0000"/>
          <w:sz w:val="16"/>
          <w:szCs w:val="16"/>
          <w:lang w:bidi="ar-SA"/>
        </w:rPr>
        <w:t>newVersion</w:t>
      </w:r>
      <w:proofErr w:type="spellEnd"/>
      <w:r w:rsidRPr="007A6224">
        <w:rPr>
          <w:rFonts w:ascii="Consolas" w:eastAsiaTheme="minorHAnsi" w:hAnsi="Consolas" w:cs="Consolas"/>
          <w:color w:val="0000FF"/>
          <w:sz w:val="16"/>
          <w:szCs w:val="16"/>
          <w:lang w:bidi="ar-SA"/>
        </w:rPr>
        <w:t>=</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2.1.2.0</w:t>
      </w:r>
      <w:r w:rsidRPr="007A6224">
        <w:rPr>
          <w:rFonts w:ascii="Consolas" w:eastAsiaTheme="minorHAnsi" w:hAnsi="Consolas" w:cs="Consolas"/>
          <w:sz w:val="16"/>
          <w:szCs w:val="16"/>
          <w:lang w:bidi="ar-SA"/>
        </w:rPr>
        <w:t>"</w:t>
      </w:r>
      <w:r w:rsidRPr="007A6224">
        <w:rPr>
          <w:rFonts w:ascii="Consolas" w:eastAsiaTheme="minorHAnsi" w:hAnsi="Consolas" w:cs="Consolas"/>
          <w:color w:val="0000FF"/>
          <w:sz w:val="16"/>
          <w:szCs w:val="16"/>
          <w:lang w:bidi="ar-SA"/>
        </w:rPr>
        <w:t xml:space="preserve"> /&gt;</w:t>
      </w:r>
    </w:p>
    <w:p w14:paraId="7657F967" w14:textId="77777777" w:rsidR="007A6224" w:rsidRPr="007A6224" w:rsidRDefault="007A6224" w:rsidP="007A6224">
      <w:pPr>
        <w:autoSpaceDE w:val="0"/>
        <w:autoSpaceDN w:val="0"/>
        <w:adjustRightInd w:val="0"/>
        <w:spacing w:after="0" w:line="240" w:lineRule="auto"/>
        <w:rPr>
          <w:rFonts w:ascii="Consolas" w:eastAsiaTheme="minorHAnsi" w:hAnsi="Consolas" w:cs="Consolas"/>
          <w:sz w:val="16"/>
          <w:szCs w:val="16"/>
          <w:lang w:bidi="ar-SA"/>
        </w:rPr>
      </w:pPr>
      <w:r w:rsidRPr="007A6224">
        <w:rPr>
          <w:rFonts w:ascii="Consolas" w:eastAsiaTheme="minorHAnsi" w:hAnsi="Consolas" w:cs="Consolas"/>
          <w:color w:val="0000FF"/>
          <w:sz w:val="16"/>
          <w:szCs w:val="16"/>
          <w:lang w:bidi="ar-SA"/>
        </w:rPr>
        <w:t xml:space="preserve">    &lt;/</w:t>
      </w:r>
      <w:proofErr w:type="spellStart"/>
      <w:r w:rsidRPr="007A6224">
        <w:rPr>
          <w:rFonts w:ascii="Consolas" w:eastAsiaTheme="minorHAnsi" w:hAnsi="Consolas" w:cs="Consolas"/>
          <w:color w:val="A31515"/>
          <w:sz w:val="16"/>
          <w:szCs w:val="16"/>
          <w:lang w:bidi="ar-SA"/>
        </w:rPr>
        <w:t>dependentAssembly</w:t>
      </w:r>
      <w:proofErr w:type="spellEnd"/>
      <w:r w:rsidRPr="007A6224">
        <w:rPr>
          <w:rFonts w:ascii="Consolas" w:eastAsiaTheme="minorHAnsi" w:hAnsi="Consolas" w:cs="Consolas"/>
          <w:color w:val="0000FF"/>
          <w:sz w:val="16"/>
          <w:szCs w:val="16"/>
          <w:lang w:bidi="ar-SA"/>
        </w:rPr>
        <w:t>&gt;</w:t>
      </w:r>
    </w:p>
    <w:p w14:paraId="7657F968" w14:textId="77777777" w:rsidR="007A6224" w:rsidRPr="007A6224" w:rsidRDefault="007A6224" w:rsidP="007A6224">
      <w:pPr>
        <w:autoSpaceDE w:val="0"/>
        <w:autoSpaceDN w:val="0"/>
        <w:adjustRightInd w:val="0"/>
        <w:spacing w:after="0" w:line="240" w:lineRule="auto"/>
        <w:rPr>
          <w:rFonts w:ascii="Consolas" w:eastAsiaTheme="minorHAnsi" w:hAnsi="Consolas" w:cs="Consolas"/>
          <w:sz w:val="16"/>
          <w:szCs w:val="16"/>
          <w:lang w:bidi="ar-SA"/>
        </w:rPr>
      </w:pPr>
      <w:r w:rsidRPr="007A6224">
        <w:rPr>
          <w:rFonts w:ascii="Consolas" w:eastAsiaTheme="minorHAnsi" w:hAnsi="Consolas" w:cs="Consolas"/>
          <w:color w:val="0000FF"/>
          <w:sz w:val="16"/>
          <w:szCs w:val="16"/>
          <w:lang w:bidi="ar-SA"/>
        </w:rPr>
        <w:t xml:space="preserve">  &lt;/</w:t>
      </w:r>
      <w:proofErr w:type="spellStart"/>
      <w:r w:rsidRPr="007A6224">
        <w:rPr>
          <w:rFonts w:ascii="Consolas" w:eastAsiaTheme="minorHAnsi" w:hAnsi="Consolas" w:cs="Consolas"/>
          <w:color w:val="A31515"/>
          <w:sz w:val="16"/>
          <w:szCs w:val="16"/>
          <w:lang w:bidi="ar-SA"/>
        </w:rPr>
        <w:t>assemblyBinding</w:t>
      </w:r>
      <w:proofErr w:type="spellEnd"/>
      <w:r w:rsidRPr="007A6224">
        <w:rPr>
          <w:rFonts w:ascii="Consolas" w:eastAsiaTheme="minorHAnsi" w:hAnsi="Consolas" w:cs="Consolas"/>
          <w:color w:val="0000FF"/>
          <w:sz w:val="16"/>
          <w:szCs w:val="16"/>
          <w:lang w:bidi="ar-SA"/>
        </w:rPr>
        <w:t>&gt;</w:t>
      </w:r>
    </w:p>
    <w:p w14:paraId="7657F969" w14:textId="77777777" w:rsidR="007A6224" w:rsidRDefault="00FC4EF5" w:rsidP="007A6224">
      <w:pPr>
        <w:autoSpaceDE w:val="0"/>
        <w:autoSpaceDN w:val="0"/>
        <w:adjustRightInd w:val="0"/>
        <w:spacing w:after="0" w:line="240" w:lineRule="auto"/>
        <w:rPr>
          <w:rFonts w:ascii="Consolas" w:eastAsiaTheme="minorHAnsi" w:hAnsi="Consolas" w:cs="Consolas"/>
          <w:color w:val="0000FF"/>
          <w:sz w:val="19"/>
          <w:szCs w:val="19"/>
          <w:lang w:bidi="ar-SA"/>
        </w:rPr>
      </w:pPr>
      <w:r>
        <w:rPr>
          <w:rFonts w:ascii="Consolas" w:eastAsiaTheme="minorHAnsi" w:hAnsi="Consolas" w:cs="Consolas"/>
          <w:color w:val="0000FF"/>
          <w:sz w:val="16"/>
          <w:szCs w:val="16"/>
          <w:lang w:bidi="ar-SA"/>
        </w:rPr>
        <w:t xml:space="preserve"> </w:t>
      </w:r>
      <w:r w:rsidR="007A6224" w:rsidRPr="007A6224">
        <w:rPr>
          <w:rFonts w:ascii="Consolas" w:eastAsiaTheme="minorHAnsi" w:hAnsi="Consolas" w:cs="Consolas"/>
          <w:color w:val="0000FF"/>
          <w:sz w:val="16"/>
          <w:szCs w:val="16"/>
          <w:lang w:bidi="ar-SA"/>
        </w:rPr>
        <w:t>&lt;/</w:t>
      </w:r>
      <w:r w:rsidR="007A6224" w:rsidRPr="007A6224">
        <w:rPr>
          <w:rFonts w:ascii="Consolas" w:eastAsiaTheme="minorHAnsi" w:hAnsi="Consolas" w:cs="Consolas"/>
          <w:color w:val="A31515"/>
          <w:sz w:val="16"/>
          <w:szCs w:val="16"/>
          <w:lang w:bidi="ar-SA"/>
        </w:rPr>
        <w:t>runtime</w:t>
      </w:r>
      <w:r w:rsidR="007A6224" w:rsidRPr="007A6224">
        <w:rPr>
          <w:rFonts w:ascii="Consolas" w:eastAsiaTheme="minorHAnsi" w:hAnsi="Consolas" w:cs="Consolas"/>
          <w:color w:val="0000FF"/>
          <w:sz w:val="16"/>
          <w:szCs w:val="16"/>
          <w:lang w:bidi="ar-SA"/>
        </w:rPr>
        <w:t>&gt;</w:t>
      </w:r>
    </w:p>
    <w:p w14:paraId="7657F96A" w14:textId="25DCDFBA" w:rsidR="00351136" w:rsidRPr="00351136" w:rsidRDefault="00351136" w:rsidP="00351136">
      <w:pPr>
        <w:pStyle w:val="Heading3"/>
      </w:pPr>
      <w:bookmarkStart w:id="26" w:name="_Toc37856113"/>
      <w:r w:rsidRPr="00351136">
        <w:t xml:space="preserve">Read </w:t>
      </w:r>
      <w:r w:rsidR="00710660">
        <w:t>machine credential</w:t>
      </w:r>
      <w:bookmarkEnd w:id="26"/>
    </w:p>
    <w:p w14:paraId="7657F96B" w14:textId="39A5B1BC" w:rsidR="00351136" w:rsidRDefault="00351136" w:rsidP="005F263E">
      <w:pPr>
        <w:rPr>
          <w:lang w:eastAsia="en-AU" w:bidi="ar-SA"/>
        </w:rPr>
      </w:pPr>
      <w:r>
        <w:rPr>
          <w:lang w:eastAsia="en-AU" w:bidi="ar-SA"/>
        </w:rPr>
        <w:t xml:space="preserve">There are </w:t>
      </w:r>
      <w:r w:rsidR="002417ED">
        <w:rPr>
          <w:lang w:eastAsia="en-AU" w:bidi="ar-SA"/>
        </w:rPr>
        <w:t xml:space="preserve">a couple of ways to read a specific </w:t>
      </w:r>
      <w:r w:rsidR="00470CEB">
        <w:rPr>
          <w:lang w:eastAsia="en-AU" w:bidi="ar-SA"/>
        </w:rPr>
        <w:t xml:space="preserve">machine credential </w:t>
      </w:r>
      <w:r w:rsidR="002417ED">
        <w:rPr>
          <w:lang w:eastAsia="en-AU" w:bidi="ar-SA"/>
        </w:rPr>
        <w:t xml:space="preserve">from the key store.  Refer to ADK for detailed information.  </w:t>
      </w:r>
      <w:r>
        <w:rPr>
          <w:lang w:eastAsia="en-AU" w:bidi="ar-SA"/>
        </w:rPr>
        <w:t xml:space="preserve">The following code snippets illustrates </w:t>
      </w:r>
      <w:r w:rsidR="002417ED">
        <w:rPr>
          <w:lang w:eastAsia="en-AU" w:bidi="ar-SA"/>
        </w:rPr>
        <w:t xml:space="preserve">how to load the </w:t>
      </w:r>
      <w:r w:rsidR="00470CEB">
        <w:rPr>
          <w:lang w:eastAsia="en-AU" w:bidi="ar-SA"/>
        </w:rPr>
        <w:t xml:space="preserve">machine credential </w:t>
      </w:r>
      <w:r w:rsidR="002417ED">
        <w:rPr>
          <w:lang w:eastAsia="en-AU" w:bidi="ar-SA"/>
        </w:rPr>
        <w:t xml:space="preserve">from </w:t>
      </w:r>
      <w:r>
        <w:rPr>
          <w:lang w:eastAsia="en-AU" w:bidi="ar-SA"/>
        </w:rPr>
        <w:t>key</w:t>
      </w:r>
      <w:r w:rsidR="002417ED">
        <w:rPr>
          <w:lang w:eastAsia="en-AU" w:bidi="ar-SA"/>
        </w:rPr>
        <w:t xml:space="preserve"> store that matches the given first name and last name.</w:t>
      </w:r>
    </w:p>
    <w:p w14:paraId="7657F96C" w14:textId="77777777" w:rsidR="00351136" w:rsidRDefault="00351136" w:rsidP="00351136">
      <w:pPr>
        <w:autoSpaceDE w:val="0"/>
        <w:autoSpaceDN w:val="0"/>
        <w:adjustRightInd w:val="0"/>
        <w:spacing w:after="0" w:line="240" w:lineRule="auto"/>
        <w:rPr>
          <w:rFonts w:ascii="Consolas" w:eastAsiaTheme="minorHAnsi" w:hAnsi="Consolas" w:cs="Consolas"/>
          <w:sz w:val="16"/>
          <w:szCs w:val="16"/>
          <w:lang w:bidi="ar-SA"/>
        </w:rPr>
      </w:pPr>
      <w:r w:rsidRPr="006C4BB5">
        <w:rPr>
          <w:rFonts w:ascii="Consolas" w:eastAsiaTheme="minorHAnsi" w:hAnsi="Consolas" w:cs="Consolas"/>
          <w:color w:val="0000FF"/>
          <w:sz w:val="16"/>
          <w:szCs w:val="16"/>
          <w:lang w:bidi="ar-SA"/>
        </w:rPr>
        <w:t>using</w:t>
      </w:r>
      <w:r w:rsidRPr="006C4BB5">
        <w:rPr>
          <w:rFonts w:ascii="Consolas" w:eastAsiaTheme="minorHAnsi" w:hAnsi="Consolas" w:cs="Consolas"/>
          <w:sz w:val="16"/>
          <w:szCs w:val="16"/>
          <w:lang w:bidi="ar-SA"/>
        </w:rPr>
        <w:t xml:space="preserve"> </w:t>
      </w:r>
      <w:proofErr w:type="spellStart"/>
      <w:proofErr w:type="gramStart"/>
      <w:r w:rsidRPr="006C4BB5">
        <w:rPr>
          <w:rFonts w:ascii="Consolas" w:eastAsiaTheme="minorHAnsi" w:hAnsi="Consolas" w:cs="Consolas"/>
          <w:sz w:val="16"/>
          <w:szCs w:val="16"/>
          <w:lang w:bidi="ar-SA"/>
        </w:rPr>
        <w:t>au.gov.abr.auth</w:t>
      </w:r>
      <w:proofErr w:type="gramEnd"/>
      <w:r w:rsidRPr="006C4BB5">
        <w:rPr>
          <w:rFonts w:ascii="Consolas" w:eastAsiaTheme="minorHAnsi" w:hAnsi="Consolas" w:cs="Consolas"/>
          <w:sz w:val="16"/>
          <w:szCs w:val="16"/>
          <w:lang w:bidi="ar-SA"/>
        </w:rPr>
        <w:t>.KeyStore</w:t>
      </w:r>
      <w:proofErr w:type="spellEnd"/>
      <w:r w:rsidRPr="006C4BB5">
        <w:rPr>
          <w:rFonts w:ascii="Consolas" w:eastAsiaTheme="minorHAnsi" w:hAnsi="Consolas" w:cs="Consolas"/>
          <w:sz w:val="16"/>
          <w:szCs w:val="16"/>
          <w:lang w:bidi="ar-SA"/>
        </w:rPr>
        <w:t>;</w:t>
      </w:r>
    </w:p>
    <w:p w14:paraId="7657F96D" w14:textId="77777777" w:rsidR="006C4BB5" w:rsidRPr="006C4BB5" w:rsidRDefault="006C4BB5" w:rsidP="00351136">
      <w:pPr>
        <w:autoSpaceDE w:val="0"/>
        <w:autoSpaceDN w:val="0"/>
        <w:adjustRightInd w:val="0"/>
        <w:spacing w:after="0" w:line="240" w:lineRule="auto"/>
        <w:rPr>
          <w:rFonts w:ascii="Consolas" w:eastAsiaTheme="minorHAnsi" w:hAnsi="Consolas" w:cs="Consolas"/>
          <w:sz w:val="16"/>
          <w:szCs w:val="16"/>
          <w:lang w:bidi="ar-SA"/>
        </w:rPr>
      </w:pPr>
    </w:p>
    <w:p w14:paraId="7657F96E" w14:textId="77777777" w:rsidR="006C4BB5" w:rsidRPr="006C4BB5" w:rsidRDefault="006C4BB5" w:rsidP="006C4BB5">
      <w:pPr>
        <w:autoSpaceDE w:val="0"/>
        <w:autoSpaceDN w:val="0"/>
        <w:adjustRightInd w:val="0"/>
        <w:spacing w:after="0" w:line="240" w:lineRule="auto"/>
        <w:rPr>
          <w:rFonts w:ascii="Consolas" w:eastAsiaTheme="minorHAnsi" w:hAnsi="Consolas" w:cs="Consolas"/>
          <w:sz w:val="16"/>
          <w:szCs w:val="16"/>
          <w:lang w:bidi="ar-SA"/>
        </w:rPr>
      </w:pPr>
      <w:proofErr w:type="spellStart"/>
      <w:r w:rsidRPr="006C4BB5">
        <w:rPr>
          <w:rFonts w:ascii="Consolas" w:eastAsiaTheme="minorHAnsi" w:hAnsi="Consolas" w:cs="Consolas"/>
          <w:color w:val="2B91AF"/>
          <w:sz w:val="16"/>
          <w:szCs w:val="16"/>
          <w:lang w:bidi="ar-SA"/>
        </w:rPr>
        <w:t>AbrKeyStore</w:t>
      </w:r>
      <w:proofErr w:type="spellEnd"/>
      <w:r w:rsidRPr="006C4BB5">
        <w:rPr>
          <w:rFonts w:ascii="Consolas" w:eastAsiaTheme="minorHAnsi" w:hAnsi="Consolas" w:cs="Consolas"/>
          <w:sz w:val="16"/>
          <w:szCs w:val="16"/>
          <w:lang w:bidi="ar-SA"/>
        </w:rPr>
        <w:t xml:space="preserve"> store = </w:t>
      </w:r>
      <w:proofErr w:type="spellStart"/>
      <w:r w:rsidRPr="006C4BB5">
        <w:rPr>
          <w:rFonts w:ascii="Consolas" w:eastAsiaTheme="minorHAnsi" w:hAnsi="Consolas" w:cs="Consolas"/>
          <w:color w:val="2B91AF"/>
          <w:sz w:val="16"/>
          <w:szCs w:val="16"/>
          <w:lang w:bidi="ar-SA"/>
        </w:rPr>
        <w:t>AbrKeyStore</w:t>
      </w:r>
      <w:r w:rsidRPr="006C4BB5">
        <w:rPr>
          <w:rFonts w:ascii="Consolas" w:eastAsiaTheme="minorHAnsi" w:hAnsi="Consolas" w:cs="Consolas"/>
          <w:sz w:val="16"/>
          <w:szCs w:val="16"/>
          <w:lang w:bidi="ar-SA"/>
        </w:rPr>
        <w:t>.GetInstance</w:t>
      </w:r>
      <w:proofErr w:type="spellEnd"/>
      <w:r w:rsidRPr="006C4BB5">
        <w:rPr>
          <w:rFonts w:ascii="Consolas" w:eastAsiaTheme="minorHAnsi" w:hAnsi="Consolas" w:cs="Consolas"/>
          <w:sz w:val="16"/>
          <w:szCs w:val="16"/>
          <w:lang w:bidi="ar-SA"/>
        </w:rPr>
        <w:t>(</w:t>
      </w:r>
      <w:proofErr w:type="spellStart"/>
      <w:r w:rsidRPr="006C4BB5">
        <w:rPr>
          <w:rFonts w:ascii="Consolas" w:eastAsiaTheme="minorHAnsi" w:hAnsi="Consolas" w:cs="Consolas"/>
          <w:sz w:val="16"/>
          <w:szCs w:val="16"/>
          <w:lang w:bidi="ar-SA"/>
        </w:rPr>
        <w:t>fullFileInfo</w:t>
      </w:r>
      <w:proofErr w:type="spellEnd"/>
      <w:r w:rsidRPr="006C4BB5">
        <w:rPr>
          <w:rFonts w:ascii="Consolas" w:eastAsiaTheme="minorHAnsi" w:hAnsi="Consolas" w:cs="Consolas"/>
          <w:sz w:val="16"/>
          <w:szCs w:val="16"/>
          <w:lang w:bidi="ar-SA"/>
        </w:rPr>
        <w:t>);</w:t>
      </w:r>
    </w:p>
    <w:p w14:paraId="7657F96F" w14:textId="77777777" w:rsidR="006C4BB5" w:rsidRDefault="006C4BB5" w:rsidP="006C4BB5">
      <w:pPr>
        <w:autoSpaceDE w:val="0"/>
        <w:autoSpaceDN w:val="0"/>
        <w:adjustRightInd w:val="0"/>
        <w:spacing w:after="0" w:line="240" w:lineRule="auto"/>
        <w:rPr>
          <w:rFonts w:ascii="Consolas" w:eastAsiaTheme="minorHAnsi" w:hAnsi="Consolas" w:cs="Consolas"/>
          <w:color w:val="0000FF"/>
          <w:sz w:val="16"/>
          <w:szCs w:val="16"/>
          <w:lang w:bidi="ar-SA"/>
        </w:rPr>
      </w:pPr>
    </w:p>
    <w:p w14:paraId="7657F970" w14:textId="77777777" w:rsidR="006C4BB5" w:rsidRPr="006C4BB5" w:rsidRDefault="008F1446" w:rsidP="006C4BB5">
      <w:pPr>
        <w:autoSpaceDE w:val="0"/>
        <w:autoSpaceDN w:val="0"/>
        <w:adjustRightInd w:val="0"/>
        <w:spacing w:after="0" w:line="240" w:lineRule="auto"/>
        <w:rPr>
          <w:rFonts w:ascii="Consolas" w:eastAsiaTheme="minorHAnsi" w:hAnsi="Consolas" w:cs="Consolas"/>
          <w:sz w:val="16"/>
          <w:szCs w:val="16"/>
          <w:lang w:bidi="ar-SA"/>
        </w:rPr>
      </w:pPr>
      <w:r w:rsidRPr="006C4BB5">
        <w:rPr>
          <w:rFonts w:ascii="Consolas" w:eastAsiaTheme="minorHAnsi" w:hAnsi="Consolas" w:cs="Consolas"/>
          <w:color w:val="2B91AF"/>
          <w:sz w:val="16"/>
          <w:szCs w:val="16"/>
          <w:lang w:bidi="ar-SA"/>
        </w:rPr>
        <w:t>X509Certificate2</w:t>
      </w:r>
      <w:r w:rsidRPr="006C4BB5">
        <w:rPr>
          <w:rFonts w:ascii="Consolas" w:eastAsiaTheme="minorHAnsi" w:hAnsi="Consolas" w:cs="Consolas"/>
          <w:sz w:val="16"/>
          <w:szCs w:val="16"/>
          <w:lang w:bidi="ar-SA"/>
        </w:rPr>
        <w:t xml:space="preserve"> cert</w:t>
      </w:r>
      <w:r>
        <w:rPr>
          <w:rFonts w:ascii="Consolas" w:eastAsiaTheme="minorHAnsi" w:hAnsi="Consolas" w:cs="Consolas"/>
          <w:sz w:val="16"/>
          <w:szCs w:val="16"/>
          <w:lang w:bidi="ar-SA"/>
        </w:rPr>
        <w:t xml:space="preserve"> = null</w:t>
      </w:r>
      <w:r w:rsidR="006C4BB5" w:rsidRPr="006C4BB5">
        <w:rPr>
          <w:rFonts w:ascii="Consolas" w:eastAsiaTheme="minorHAnsi" w:hAnsi="Consolas" w:cs="Consolas"/>
          <w:sz w:val="16"/>
          <w:szCs w:val="16"/>
          <w:lang w:bidi="ar-SA"/>
        </w:rPr>
        <w:t>;</w:t>
      </w:r>
    </w:p>
    <w:p w14:paraId="7657F971" w14:textId="77777777" w:rsidR="006C4BB5" w:rsidRPr="006C4BB5" w:rsidRDefault="006C4BB5" w:rsidP="006C4BB5">
      <w:pPr>
        <w:autoSpaceDE w:val="0"/>
        <w:autoSpaceDN w:val="0"/>
        <w:adjustRightInd w:val="0"/>
        <w:spacing w:after="0" w:line="240" w:lineRule="auto"/>
        <w:rPr>
          <w:rFonts w:ascii="Consolas" w:eastAsiaTheme="minorHAnsi" w:hAnsi="Consolas" w:cs="Consolas"/>
          <w:sz w:val="16"/>
          <w:szCs w:val="16"/>
          <w:lang w:bidi="ar-SA"/>
        </w:rPr>
      </w:pPr>
      <w:r w:rsidRPr="006C4BB5">
        <w:rPr>
          <w:rFonts w:ascii="Consolas" w:eastAsiaTheme="minorHAnsi" w:hAnsi="Consolas" w:cs="Consolas"/>
          <w:color w:val="0000FF"/>
          <w:sz w:val="16"/>
          <w:szCs w:val="16"/>
          <w:lang w:bidi="ar-SA"/>
        </w:rPr>
        <w:t>foreach</w:t>
      </w:r>
      <w:r w:rsidRPr="006C4BB5">
        <w:rPr>
          <w:rFonts w:ascii="Consolas" w:eastAsiaTheme="minorHAnsi" w:hAnsi="Consolas" w:cs="Consolas"/>
          <w:sz w:val="16"/>
          <w:szCs w:val="16"/>
          <w:lang w:bidi="ar-SA"/>
        </w:rPr>
        <w:t xml:space="preserve"> (</w:t>
      </w:r>
      <w:proofErr w:type="spellStart"/>
      <w:r w:rsidRPr="006C4BB5">
        <w:rPr>
          <w:rFonts w:ascii="Consolas" w:eastAsiaTheme="minorHAnsi" w:hAnsi="Consolas" w:cs="Consolas"/>
          <w:color w:val="2B91AF"/>
          <w:sz w:val="16"/>
          <w:szCs w:val="16"/>
          <w:lang w:bidi="ar-SA"/>
        </w:rPr>
        <w:t>AbrCredential</w:t>
      </w:r>
      <w:proofErr w:type="spellEnd"/>
      <w:r w:rsidRPr="006C4BB5">
        <w:rPr>
          <w:rFonts w:ascii="Consolas" w:eastAsiaTheme="minorHAnsi" w:hAnsi="Consolas" w:cs="Consolas"/>
          <w:sz w:val="16"/>
          <w:szCs w:val="16"/>
          <w:lang w:bidi="ar-SA"/>
        </w:rPr>
        <w:t xml:space="preserve"> cred </w:t>
      </w:r>
      <w:r w:rsidRPr="006C4BB5">
        <w:rPr>
          <w:rFonts w:ascii="Consolas" w:eastAsiaTheme="minorHAnsi" w:hAnsi="Consolas" w:cs="Consolas"/>
          <w:color w:val="0000FF"/>
          <w:sz w:val="16"/>
          <w:szCs w:val="16"/>
          <w:lang w:bidi="ar-SA"/>
        </w:rPr>
        <w:t>in</w:t>
      </w:r>
      <w:r>
        <w:rPr>
          <w:rFonts w:ascii="Consolas" w:eastAsiaTheme="minorHAnsi" w:hAnsi="Consolas" w:cs="Consolas"/>
          <w:sz w:val="16"/>
          <w:szCs w:val="16"/>
          <w:lang w:bidi="ar-SA"/>
        </w:rPr>
        <w:t xml:space="preserve"> </w:t>
      </w:r>
      <w:proofErr w:type="spellStart"/>
      <w:proofErr w:type="gramStart"/>
      <w:r w:rsidRPr="006C4BB5">
        <w:rPr>
          <w:rFonts w:ascii="Consolas" w:eastAsiaTheme="minorHAnsi" w:hAnsi="Consolas" w:cs="Consolas"/>
          <w:sz w:val="16"/>
          <w:szCs w:val="16"/>
          <w:lang w:bidi="ar-SA"/>
        </w:rPr>
        <w:t>store.GetAllCredentials</w:t>
      </w:r>
      <w:proofErr w:type="spellEnd"/>
      <w:proofErr w:type="gramEnd"/>
      <w:r w:rsidRPr="006C4BB5">
        <w:rPr>
          <w:rFonts w:ascii="Consolas" w:eastAsiaTheme="minorHAnsi" w:hAnsi="Consolas" w:cs="Consolas"/>
          <w:sz w:val="16"/>
          <w:szCs w:val="16"/>
          <w:lang w:bidi="ar-SA"/>
        </w:rPr>
        <w:t>())</w:t>
      </w:r>
    </w:p>
    <w:p w14:paraId="7657F972" w14:textId="77777777" w:rsidR="006C4BB5" w:rsidRPr="006C4BB5" w:rsidRDefault="006C4BB5" w:rsidP="006C4BB5">
      <w:pPr>
        <w:autoSpaceDE w:val="0"/>
        <w:autoSpaceDN w:val="0"/>
        <w:adjustRightInd w:val="0"/>
        <w:spacing w:after="0" w:line="240" w:lineRule="auto"/>
        <w:rPr>
          <w:rFonts w:ascii="Consolas" w:eastAsiaTheme="minorHAnsi" w:hAnsi="Consolas" w:cs="Consolas"/>
          <w:sz w:val="16"/>
          <w:szCs w:val="16"/>
          <w:lang w:bidi="ar-SA"/>
        </w:rPr>
      </w:pPr>
      <w:r w:rsidRPr="006C4BB5">
        <w:rPr>
          <w:rFonts w:ascii="Consolas" w:eastAsiaTheme="minorHAnsi" w:hAnsi="Consolas" w:cs="Consolas"/>
          <w:sz w:val="16"/>
          <w:szCs w:val="16"/>
          <w:lang w:bidi="ar-SA"/>
        </w:rPr>
        <w:t>{</w:t>
      </w:r>
    </w:p>
    <w:p w14:paraId="7657F973" w14:textId="77777777" w:rsidR="006C4BB5" w:rsidRPr="006C4BB5" w:rsidRDefault="006C4BB5" w:rsidP="006C4BB5">
      <w:pPr>
        <w:autoSpaceDE w:val="0"/>
        <w:autoSpaceDN w:val="0"/>
        <w:adjustRightInd w:val="0"/>
        <w:spacing w:after="0" w:line="240" w:lineRule="auto"/>
        <w:ind w:firstLine="720"/>
        <w:rPr>
          <w:rFonts w:ascii="Consolas" w:eastAsiaTheme="minorHAnsi" w:hAnsi="Consolas" w:cs="Consolas"/>
          <w:sz w:val="16"/>
          <w:szCs w:val="16"/>
          <w:lang w:bidi="ar-SA"/>
        </w:rPr>
      </w:pPr>
      <w:r w:rsidRPr="006C4BB5">
        <w:rPr>
          <w:rFonts w:ascii="Consolas" w:eastAsiaTheme="minorHAnsi" w:hAnsi="Consolas" w:cs="Consolas"/>
          <w:color w:val="0000FF"/>
          <w:sz w:val="16"/>
          <w:szCs w:val="16"/>
          <w:lang w:bidi="ar-SA"/>
        </w:rPr>
        <w:t>if</w:t>
      </w:r>
      <w:r w:rsidRPr="006C4BB5">
        <w:rPr>
          <w:rFonts w:ascii="Consolas" w:eastAsiaTheme="minorHAnsi" w:hAnsi="Consolas" w:cs="Consolas"/>
          <w:sz w:val="16"/>
          <w:szCs w:val="16"/>
          <w:lang w:bidi="ar-SA"/>
        </w:rPr>
        <w:t xml:space="preserve"> (</w:t>
      </w:r>
      <w:proofErr w:type="spellStart"/>
      <w:proofErr w:type="gramStart"/>
      <w:r w:rsidRPr="006C4BB5">
        <w:rPr>
          <w:rFonts w:ascii="Consolas" w:eastAsiaTheme="minorHAnsi" w:hAnsi="Consolas" w:cs="Consolas"/>
          <w:sz w:val="16"/>
          <w:szCs w:val="16"/>
          <w:lang w:bidi="ar-SA"/>
        </w:rPr>
        <w:t>cred.CredentialType</w:t>
      </w:r>
      <w:proofErr w:type="spellEnd"/>
      <w:proofErr w:type="gramEnd"/>
      <w:r w:rsidRPr="006C4BB5">
        <w:rPr>
          <w:rFonts w:ascii="Consolas" w:eastAsiaTheme="minorHAnsi" w:hAnsi="Consolas" w:cs="Consolas"/>
          <w:sz w:val="16"/>
          <w:szCs w:val="16"/>
          <w:lang w:bidi="ar-SA"/>
        </w:rPr>
        <w:t xml:space="preserve"> == </w:t>
      </w:r>
      <w:proofErr w:type="spellStart"/>
      <w:r w:rsidRPr="006C4BB5">
        <w:rPr>
          <w:rFonts w:ascii="Consolas" w:eastAsiaTheme="minorHAnsi" w:hAnsi="Consolas" w:cs="Consolas"/>
          <w:color w:val="2B91AF"/>
          <w:sz w:val="16"/>
          <w:szCs w:val="16"/>
          <w:lang w:bidi="ar-SA"/>
        </w:rPr>
        <w:t>CredentialType</w:t>
      </w:r>
      <w:r w:rsidRPr="006C4BB5">
        <w:rPr>
          <w:rFonts w:ascii="Consolas" w:eastAsiaTheme="minorHAnsi" w:hAnsi="Consolas" w:cs="Consolas"/>
          <w:sz w:val="16"/>
          <w:szCs w:val="16"/>
          <w:lang w:bidi="ar-SA"/>
        </w:rPr>
        <w:t>.UserCredential</w:t>
      </w:r>
      <w:proofErr w:type="spellEnd"/>
      <w:r w:rsidRPr="006C4BB5">
        <w:rPr>
          <w:rFonts w:ascii="Consolas" w:eastAsiaTheme="minorHAnsi" w:hAnsi="Consolas" w:cs="Consolas"/>
          <w:sz w:val="16"/>
          <w:szCs w:val="16"/>
          <w:lang w:bidi="ar-SA"/>
        </w:rPr>
        <w:t>)</w:t>
      </w:r>
    </w:p>
    <w:p w14:paraId="7657F974" w14:textId="77777777" w:rsidR="006C4BB5" w:rsidRPr="006C4BB5" w:rsidRDefault="006C4BB5" w:rsidP="006C4BB5">
      <w:pPr>
        <w:autoSpaceDE w:val="0"/>
        <w:autoSpaceDN w:val="0"/>
        <w:adjustRightInd w:val="0"/>
        <w:spacing w:after="0" w:line="240" w:lineRule="auto"/>
        <w:rPr>
          <w:rFonts w:ascii="Consolas" w:eastAsiaTheme="minorHAnsi" w:hAnsi="Consolas" w:cs="Consolas"/>
          <w:sz w:val="16"/>
          <w:szCs w:val="16"/>
          <w:lang w:bidi="ar-SA"/>
        </w:rPr>
      </w:pPr>
      <w:r w:rsidRPr="006C4BB5">
        <w:rPr>
          <w:rFonts w:ascii="Consolas" w:eastAsiaTheme="minorHAnsi" w:hAnsi="Consolas" w:cs="Consolas"/>
          <w:sz w:val="16"/>
          <w:szCs w:val="16"/>
          <w:lang w:bidi="ar-SA"/>
        </w:rPr>
        <w:t xml:space="preserve">        {</w:t>
      </w:r>
    </w:p>
    <w:p w14:paraId="7657F975" w14:textId="77777777" w:rsidR="006C4BB5" w:rsidRPr="006C4BB5" w:rsidRDefault="006C4BB5" w:rsidP="006C4BB5">
      <w:pPr>
        <w:autoSpaceDE w:val="0"/>
        <w:autoSpaceDN w:val="0"/>
        <w:adjustRightInd w:val="0"/>
        <w:spacing w:after="0" w:line="240" w:lineRule="auto"/>
        <w:rPr>
          <w:rFonts w:ascii="Consolas" w:eastAsiaTheme="minorHAnsi" w:hAnsi="Consolas" w:cs="Consolas"/>
          <w:sz w:val="16"/>
          <w:szCs w:val="16"/>
          <w:lang w:bidi="ar-SA"/>
        </w:rPr>
      </w:pPr>
      <w:r w:rsidRPr="006C4BB5">
        <w:rPr>
          <w:rFonts w:ascii="Consolas" w:eastAsiaTheme="minorHAnsi" w:hAnsi="Consolas" w:cs="Consolas"/>
          <w:sz w:val="16"/>
          <w:szCs w:val="16"/>
          <w:lang w:bidi="ar-SA"/>
        </w:rPr>
        <w:t xml:space="preserve">        </w:t>
      </w:r>
      <w:r>
        <w:rPr>
          <w:rFonts w:ascii="Consolas" w:eastAsiaTheme="minorHAnsi" w:hAnsi="Consolas" w:cs="Consolas"/>
          <w:sz w:val="16"/>
          <w:szCs w:val="16"/>
          <w:lang w:bidi="ar-SA"/>
        </w:rPr>
        <w:tab/>
      </w:r>
      <w:r>
        <w:rPr>
          <w:rFonts w:ascii="Consolas" w:eastAsiaTheme="minorHAnsi" w:hAnsi="Consolas" w:cs="Consolas"/>
          <w:sz w:val="16"/>
          <w:szCs w:val="16"/>
          <w:lang w:bidi="ar-SA"/>
        </w:rPr>
        <w:tab/>
      </w:r>
      <w:proofErr w:type="spellStart"/>
      <w:r w:rsidRPr="006C4BB5">
        <w:rPr>
          <w:rFonts w:ascii="Consolas" w:eastAsiaTheme="minorHAnsi" w:hAnsi="Consolas" w:cs="Consolas"/>
          <w:color w:val="2B91AF"/>
          <w:sz w:val="16"/>
          <w:szCs w:val="16"/>
          <w:lang w:bidi="ar-SA"/>
        </w:rPr>
        <w:t>AbrUserCredential</w:t>
      </w:r>
      <w:proofErr w:type="spellEnd"/>
      <w:r w:rsidRPr="006C4BB5">
        <w:rPr>
          <w:rFonts w:ascii="Consolas" w:eastAsiaTheme="minorHAnsi" w:hAnsi="Consolas" w:cs="Consolas"/>
          <w:sz w:val="16"/>
          <w:szCs w:val="16"/>
          <w:lang w:bidi="ar-SA"/>
        </w:rPr>
        <w:t xml:space="preserve"> </w:t>
      </w:r>
      <w:proofErr w:type="spellStart"/>
      <w:r w:rsidRPr="006C4BB5">
        <w:rPr>
          <w:rFonts w:ascii="Consolas" w:eastAsiaTheme="minorHAnsi" w:hAnsi="Consolas" w:cs="Consolas"/>
          <w:sz w:val="16"/>
          <w:szCs w:val="16"/>
          <w:lang w:bidi="ar-SA"/>
        </w:rPr>
        <w:t>userCred</w:t>
      </w:r>
      <w:proofErr w:type="spellEnd"/>
      <w:r w:rsidRPr="006C4BB5">
        <w:rPr>
          <w:rFonts w:ascii="Consolas" w:eastAsiaTheme="minorHAnsi" w:hAnsi="Consolas" w:cs="Consolas"/>
          <w:sz w:val="16"/>
          <w:szCs w:val="16"/>
          <w:lang w:bidi="ar-SA"/>
        </w:rPr>
        <w:t xml:space="preserve"> = (</w:t>
      </w:r>
      <w:proofErr w:type="spellStart"/>
      <w:r w:rsidRPr="006C4BB5">
        <w:rPr>
          <w:rFonts w:ascii="Consolas" w:eastAsiaTheme="minorHAnsi" w:hAnsi="Consolas" w:cs="Consolas"/>
          <w:color w:val="2B91AF"/>
          <w:sz w:val="16"/>
          <w:szCs w:val="16"/>
          <w:lang w:bidi="ar-SA"/>
        </w:rPr>
        <w:t>AbrUserCredential</w:t>
      </w:r>
      <w:proofErr w:type="spellEnd"/>
      <w:r>
        <w:rPr>
          <w:rFonts w:ascii="Consolas" w:eastAsiaTheme="minorHAnsi" w:hAnsi="Consolas" w:cs="Consolas"/>
          <w:sz w:val="16"/>
          <w:szCs w:val="16"/>
          <w:lang w:bidi="ar-SA"/>
        </w:rPr>
        <w:t>)cred;</w:t>
      </w:r>
    </w:p>
    <w:p w14:paraId="7657F976" w14:textId="77777777" w:rsidR="006C4BB5" w:rsidRPr="006C4BB5" w:rsidRDefault="006C4BB5" w:rsidP="006C4BB5">
      <w:pPr>
        <w:autoSpaceDE w:val="0"/>
        <w:autoSpaceDN w:val="0"/>
        <w:adjustRightInd w:val="0"/>
        <w:spacing w:after="0" w:line="240" w:lineRule="auto"/>
        <w:ind w:left="720" w:firstLine="720"/>
        <w:rPr>
          <w:rFonts w:ascii="Consolas" w:eastAsiaTheme="minorHAnsi" w:hAnsi="Consolas" w:cs="Consolas"/>
          <w:sz w:val="16"/>
          <w:szCs w:val="16"/>
          <w:lang w:bidi="ar-SA"/>
        </w:rPr>
      </w:pPr>
      <w:r w:rsidRPr="006C4BB5">
        <w:rPr>
          <w:rFonts w:ascii="Consolas" w:eastAsiaTheme="minorHAnsi" w:hAnsi="Consolas" w:cs="Consolas"/>
          <w:color w:val="0000FF"/>
          <w:sz w:val="16"/>
          <w:szCs w:val="16"/>
          <w:lang w:bidi="ar-SA"/>
        </w:rPr>
        <w:t>if</w:t>
      </w:r>
      <w:r w:rsidRPr="006C4BB5">
        <w:rPr>
          <w:rFonts w:ascii="Consolas" w:eastAsiaTheme="minorHAnsi" w:hAnsi="Consolas" w:cs="Consolas"/>
          <w:sz w:val="16"/>
          <w:szCs w:val="16"/>
          <w:lang w:bidi="ar-SA"/>
        </w:rPr>
        <w:t xml:space="preserve"> (</w:t>
      </w:r>
      <w:proofErr w:type="spellStart"/>
      <w:r w:rsidRPr="006C4BB5">
        <w:rPr>
          <w:rFonts w:ascii="Consolas" w:eastAsiaTheme="minorHAnsi" w:hAnsi="Consolas" w:cs="Consolas"/>
          <w:sz w:val="16"/>
          <w:szCs w:val="16"/>
          <w:lang w:bidi="ar-SA"/>
        </w:rPr>
        <w:t>userCred.GivenNames</w:t>
      </w:r>
      <w:proofErr w:type="spellEnd"/>
      <w:r w:rsidRPr="006C4BB5">
        <w:rPr>
          <w:rFonts w:ascii="Consolas" w:eastAsiaTheme="minorHAnsi" w:hAnsi="Consolas" w:cs="Consolas"/>
          <w:sz w:val="16"/>
          <w:szCs w:val="16"/>
          <w:lang w:bidi="ar-SA"/>
        </w:rPr>
        <w:t xml:space="preserve"> == </w:t>
      </w:r>
      <w:proofErr w:type="spellStart"/>
      <w:r w:rsidRPr="006C4BB5">
        <w:rPr>
          <w:rFonts w:ascii="Consolas" w:eastAsiaTheme="minorHAnsi" w:hAnsi="Consolas" w:cs="Consolas"/>
          <w:sz w:val="16"/>
          <w:szCs w:val="16"/>
          <w:lang w:bidi="ar-SA"/>
        </w:rPr>
        <w:t>firstName</w:t>
      </w:r>
      <w:proofErr w:type="spellEnd"/>
      <w:r w:rsidRPr="006C4BB5">
        <w:rPr>
          <w:rFonts w:ascii="Consolas" w:eastAsiaTheme="minorHAnsi" w:hAnsi="Consolas" w:cs="Consolas"/>
          <w:sz w:val="16"/>
          <w:szCs w:val="16"/>
          <w:lang w:bidi="ar-SA"/>
        </w:rPr>
        <w:t xml:space="preserve"> &amp;&amp; </w:t>
      </w:r>
      <w:proofErr w:type="spellStart"/>
      <w:r w:rsidRPr="006C4BB5">
        <w:rPr>
          <w:rFonts w:ascii="Consolas" w:eastAsiaTheme="minorHAnsi" w:hAnsi="Consolas" w:cs="Consolas"/>
          <w:sz w:val="16"/>
          <w:szCs w:val="16"/>
          <w:lang w:bidi="ar-SA"/>
        </w:rPr>
        <w:t>userCred.FamilyName</w:t>
      </w:r>
      <w:proofErr w:type="spellEnd"/>
      <w:r w:rsidRPr="006C4BB5">
        <w:rPr>
          <w:rFonts w:ascii="Consolas" w:eastAsiaTheme="minorHAnsi" w:hAnsi="Consolas" w:cs="Consolas"/>
          <w:sz w:val="16"/>
          <w:szCs w:val="16"/>
          <w:lang w:bidi="ar-SA"/>
        </w:rPr>
        <w:t xml:space="preserve"> == surname)</w:t>
      </w:r>
    </w:p>
    <w:p w14:paraId="7657F977" w14:textId="77777777" w:rsidR="006C4BB5" w:rsidRPr="006C4BB5" w:rsidRDefault="006C4BB5" w:rsidP="006C4BB5">
      <w:pPr>
        <w:autoSpaceDE w:val="0"/>
        <w:autoSpaceDN w:val="0"/>
        <w:adjustRightInd w:val="0"/>
        <w:spacing w:after="0" w:line="240" w:lineRule="auto"/>
        <w:rPr>
          <w:rFonts w:ascii="Consolas" w:eastAsiaTheme="minorHAnsi" w:hAnsi="Consolas" w:cs="Consolas"/>
          <w:sz w:val="16"/>
          <w:szCs w:val="16"/>
          <w:lang w:bidi="ar-SA"/>
        </w:rPr>
      </w:pPr>
      <w:r w:rsidRPr="006C4BB5">
        <w:rPr>
          <w:rFonts w:ascii="Consolas" w:eastAsiaTheme="minorHAnsi" w:hAnsi="Consolas" w:cs="Consolas"/>
          <w:sz w:val="16"/>
          <w:szCs w:val="16"/>
          <w:lang w:bidi="ar-SA"/>
        </w:rPr>
        <w:t xml:space="preserve">                {</w:t>
      </w:r>
    </w:p>
    <w:p w14:paraId="7657F978" w14:textId="77777777" w:rsidR="006C4BB5" w:rsidRPr="006C4BB5" w:rsidRDefault="006C4BB5" w:rsidP="006C4BB5">
      <w:pPr>
        <w:autoSpaceDE w:val="0"/>
        <w:autoSpaceDN w:val="0"/>
        <w:adjustRightInd w:val="0"/>
        <w:spacing w:after="0" w:line="240" w:lineRule="auto"/>
        <w:rPr>
          <w:rFonts w:ascii="Consolas" w:eastAsiaTheme="minorHAnsi" w:hAnsi="Consolas" w:cs="Consolas"/>
          <w:sz w:val="16"/>
          <w:szCs w:val="16"/>
          <w:lang w:bidi="ar-SA"/>
        </w:rPr>
      </w:pPr>
      <w:r w:rsidRPr="006C4BB5">
        <w:rPr>
          <w:rFonts w:ascii="Consolas" w:eastAsiaTheme="minorHAnsi" w:hAnsi="Consolas" w:cs="Consolas"/>
          <w:sz w:val="16"/>
          <w:szCs w:val="16"/>
          <w:lang w:bidi="ar-SA"/>
        </w:rPr>
        <w:t xml:space="preserve">                    </w:t>
      </w:r>
      <w:r w:rsidR="008F1446" w:rsidRPr="006C4BB5">
        <w:rPr>
          <w:rFonts w:ascii="Consolas" w:eastAsiaTheme="minorHAnsi" w:hAnsi="Consolas" w:cs="Consolas"/>
          <w:sz w:val="16"/>
          <w:szCs w:val="16"/>
          <w:lang w:bidi="ar-SA"/>
        </w:rPr>
        <w:t xml:space="preserve">cert = </w:t>
      </w:r>
      <w:proofErr w:type="spellStart"/>
      <w:proofErr w:type="gramStart"/>
      <w:r w:rsidR="008F1446" w:rsidRPr="006C4BB5">
        <w:rPr>
          <w:rFonts w:ascii="Consolas" w:eastAsiaTheme="minorHAnsi" w:hAnsi="Consolas" w:cs="Consolas"/>
          <w:sz w:val="16"/>
          <w:szCs w:val="16"/>
          <w:lang w:bidi="ar-SA"/>
        </w:rPr>
        <w:t>store.GetPrivateKey</w:t>
      </w:r>
      <w:proofErr w:type="spellEnd"/>
      <w:proofErr w:type="gramEnd"/>
      <w:r w:rsidR="008F1446" w:rsidRPr="006C4BB5">
        <w:rPr>
          <w:rFonts w:ascii="Consolas" w:eastAsiaTheme="minorHAnsi" w:hAnsi="Consolas" w:cs="Consolas"/>
          <w:sz w:val="16"/>
          <w:szCs w:val="16"/>
          <w:lang w:bidi="ar-SA"/>
        </w:rPr>
        <w:t>(</w:t>
      </w:r>
      <w:proofErr w:type="spellStart"/>
      <w:r w:rsidR="008F1446" w:rsidRPr="006C4BB5">
        <w:rPr>
          <w:rFonts w:ascii="Consolas" w:eastAsiaTheme="minorHAnsi" w:hAnsi="Consolas" w:cs="Consolas"/>
          <w:sz w:val="16"/>
          <w:szCs w:val="16"/>
          <w:lang w:bidi="ar-SA"/>
        </w:rPr>
        <w:t>cred.Alias</w:t>
      </w:r>
      <w:proofErr w:type="spellEnd"/>
      <w:r w:rsidR="008F1446" w:rsidRPr="006C4BB5">
        <w:rPr>
          <w:rFonts w:ascii="Consolas" w:eastAsiaTheme="minorHAnsi" w:hAnsi="Consolas" w:cs="Consolas"/>
          <w:sz w:val="16"/>
          <w:szCs w:val="16"/>
          <w:lang w:bidi="ar-SA"/>
        </w:rPr>
        <w:t>, password</w:t>
      </w:r>
      <w:r w:rsidR="008F1446">
        <w:rPr>
          <w:rStyle w:val="FootnoteReference"/>
          <w:rFonts w:ascii="Consolas" w:eastAsiaTheme="minorHAnsi" w:hAnsi="Consolas" w:cs="Consolas"/>
          <w:sz w:val="16"/>
          <w:szCs w:val="16"/>
          <w:lang w:bidi="ar-SA"/>
        </w:rPr>
        <w:footnoteReference w:id="1"/>
      </w:r>
      <w:r w:rsidR="008F1446" w:rsidRPr="006C4BB5">
        <w:rPr>
          <w:rFonts w:ascii="Consolas" w:eastAsiaTheme="minorHAnsi" w:hAnsi="Consolas" w:cs="Consolas"/>
          <w:sz w:val="16"/>
          <w:szCs w:val="16"/>
          <w:lang w:bidi="ar-SA"/>
        </w:rPr>
        <w:t>)</w:t>
      </w:r>
      <w:r w:rsidRPr="006C4BB5">
        <w:rPr>
          <w:rFonts w:ascii="Consolas" w:eastAsiaTheme="minorHAnsi" w:hAnsi="Consolas" w:cs="Consolas"/>
          <w:sz w:val="16"/>
          <w:szCs w:val="16"/>
          <w:lang w:bidi="ar-SA"/>
        </w:rPr>
        <w:t>;</w:t>
      </w:r>
    </w:p>
    <w:p w14:paraId="7657F979" w14:textId="77777777" w:rsidR="006C4BB5" w:rsidRPr="006C4BB5" w:rsidRDefault="006C4BB5" w:rsidP="006C4BB5">
      <w:pPr>
        <w:autoSpaceDE w:val="0"/>
        <w:autoSpaceDN w:val="0"/>
        <w:adjustRightInd w:val="0"/>
        <w:spacing w:after="0" w:line="240" w:lineRule="auto"/>
        <w:rPr>
          <w:rFonts w:ascii="Consolas" w:eastAsiaTheme="minorHAnsi" w:hAnsi="Consolas" w:cs="Consolas"/>
          <w:sz w:val="16"/>
          <w:szCs w:val="16"/>
          <w:lang w:bidi="ar-SA"/>
        </w:rPr>
      </w:pPr>
      <w:r w:rsidRPr="006C4BB5">
        <w:rPr>
          <w:rFonts w:ascii="Consolas" w:eastAsiaTheme="minorHAnsi" w:hAnsi="Consolas" w:cs="Consolas"/>
          <w:sz w:val="16"/>
          <w:szCs w:val="16"/>
          <w:lang w:bidi="ar-SA"/>
        </w:rPr>
        <w:t xml:space="preserve">                    </w:t>
      </w:r>
      <w:r w:rsidRPr="006C4BB5">
        <w:rPr>
          <w:rFonts w:ascii="Consolas" w:eastAsiaTheme="minorHAnsi" w:hAnsi="Consolas" w:cs="Consolas"/>
          <w:color w:val="0000FF"/>
          <w:sz w:val="16"/>
          <w:szCs w:val="16"/>
          <w:lang w:bidi="ar-SA"/>
        </w:rPr>
        <w:t>break</w:t>
      </w:r>
      <w:r w:rsidRPr="006C4BB5">
        <w:rPr>
          <w:rFonts w:ascii="Consolas" w:eastAsiaTheme="minorHAnsi" w:hAnsi="Consolas" w:cs="Consolas"/>
          <w:sz w:val="16"/>
          <w:szCs w:val="16"/>
          <w:lang w:bidi="ar-SA"/>
        </w:rPr>
        <w:t>;</w:t>
      </w:r>
    </w:p>
    <w:p w14:paraId="7657F97A" w14:textId="77777777" w:rsidR="006C4BB5" w:rsidRPr="006C4BB5" w:rsidRDefault="006C4BB5" w:rsidP="006C4BB5">
      <w:pPr>
        <w:autoSpaceDE w:val="0"/>
        <w:autoSpaceDN w:val="0"/>
        <w:adjustRightInd w:val="0"/>
        <w:spacing w:after="0" w:line="240" w:lineRule="auto"/>
        <w:rPr>
          <w:rFonts w:ascii="Consolas" w:eastAsiaTheme="minorHAnsi" w:hAnsi="Consolas" w:cs="Consolas"/>
          <w:sz w:val="16"/>
          <w:szCs w:val="16"/>
          <w:lang w:bidi="ar-SA"/>
        </w:rPr>
      </w:pPr>
      <w:r w:rsidRPr="006C4BB5">
        <w:rPr>
          <w:rFonts w:ascii="Consolas" w:eastAsiaTheme="minorHAnsi" w:hAnsi="Consolas" w:cs="Consolas"/>
          <w:sz w:val="16"/>
          <w:szCs w:val="16"/>
          <w:lang w:bidi="ar-SA"/>
        </w:rPr>
        <w:t xml:space="preserve">                }</w:t>
      </w:r>
    </w:p>
    <w:p w14:paraId="7657F97B" w14:textId="77777777" w:rsidR="006C4BB5" w:rsidRPr="006C4BB5" w:rsidRDefault="006C4BB5" w:rsidP="006C4BB5">
      <w:pPr>
        <w:autoSpaceDE w:val="0"/>
        <w:autoSpaceDN w:val="0"/>
        <w:adjustRightInd w:val="0"/>
        <w:spacing w:after="0" w:line="240" w:lineRule="auto"/>
        <w:rPr>
          <w:rFonts w:ascii="Consolas" w:eastAsiaTheme="minorHAnsi" w:hAnsi="Consolas" w:cs="Consolas"/>
          <w:sz w:val="16"/>
          <w:szCs w:val="16"/>
          <w:lang w:bidi="ar-SA"/>
        </w:rPr>
      </w:pPr>
      <w:r>
        <w:rPr>
          <w:rFonts w:ascii="Consolas" w:eastAsiaTheme="minorHAnsi" w:hAnsi="Consolas" w:cs="Consolas"/>
          <w:sz w:val="16"/>
          <w:szCs w:val="16"/>
          <w:lang w:bidi="ar-SA"/>
        </w:rPr>
        <w:t xml:space="preserve">       </w:t>
      </w:r>
      <w:r>
        <w:rPr>
          <w:rFonts w:ascii="Consolas" w:eastAsiaTheme="minorHAnsi" w:hAnsi="Consolas" w:cs="Consolas"/>
          <w:sz w:val="16"/>
          <w:szCs w:val="16"/>
          <w:lang w:bidi="ar-SA"/>
        </w:rPr>
        <w:tab/>
      </w:r>
      <w:r w:rsidRPr="006C4BB5">
        <w:rPr>
          <w:rFonts w:ascii="Consolas" w:eastAsiaTheme="minorHAnsi" w:hAnsi="Consolas" w:cs="Consolas"/>
          <w:sz w:val="16"/>
          <w:szCs w:val="16"/>
          <w:lang w:bidi="ar-SA"/>
        </w:rPr>
        <w:t>}</w:t>
      </w:r>
    </w:p>
    <w:p w14:paraId="7657F97C" w14:textId="77777777" w:rsidR="006C4BB5" w:rsidRPr="006C4BB5" w:rsidRDefault="006C4BB5" w:rsidP="006C4BB5">
      <w:pPr>
        <w:autoSpaceDE w:val="0"/>
        <w:autoSpaceDN w:val="0"/>
        <w:adjustRightInd w:val="0"/>
        <w:spacing w:after="0" w:line="240" w:lineRule="auto"/>
        <w:rPr>
          <w:rFonts w:ascii="Consolas" w:eastAsiaTheme="minorHAnsi" w:hAnsi="Consolas" w:cs="Consolas"/>
          <w:sz w:val="16"/>
          <w:szCs w:val="16"/>
          <w:lang w:bidi="ar-SA"/>
        </w:rPr>
      </w:pPr>
      <w:r w:rsidRPr="006C4BB5">
        <w:rPr>
          <w:rFonts w:ascii="Consolas" w:eastAsiaTheme="minorHAnsi" w:hAnsi="Consolas" w:cs="Consolas"/>
          <w:sz w:val="16"/>
          <w:szCs w:val="16"/>
          <w:lang w:bidi="ar-SA"/>
        </w:rPr>
        <w:t>}</w:t>
      </w:r>
    </w:p>
    <w:p w14:paraId="7657F97D" w14:textId="52C6C214" w:rsidR="00BC6236" w:rsidRPr="00CB02AE" w:rsidRDefault="007277D5" w:rsidP="00CB02AE">
      <w:pPr>
        <w:pStyle w:val="Heading2"/>
      </w:pPr>
      <w:bookmarkStart w:id="27" w:name="_Toc37856114"/>
      <w:r w:rsidRPr="00CB02AE">
        <w:t xml:space="preserve">How to invoke </w:t>
      </w:r>
      <w:r w:rsidR="00710660" w:rsidRPr="00A31C30">
        <w:t xml:space="preserve">ATO M2M MAS-ST </w:t>
      </w:r>
      <w:r w:rsidR="00942E03">
        <w:t xml:space="preserve">service </w:t>
      </w:r>
      <w:r w:rsidRPr="00CB02AE">
        <w:t>to obtain a Security Token</w:t>
      </w:r>
      <w:r w:rsidR="00EE7829" w:rsidRPr="00CB02AE">
        <w:t>?</w:t>
      </w:r>
      <w:bookmarkEnd w:id="27"/>
    </w:p>
    <w:p w14:paraId="7657F97E" w14:textId="548D78ED" w:rsidR="009125EE" w:rsidRPr="00942E03" w:rsidRDefault="00EA51DE" w:rsidP="00517C08">
      <w:pPr>
        <w:rPr>
          <w:rFonts w:cstheme="minorHAnsi"/>
          <w:lang w:eastAsia="en-AU" w:bidi="ar-SA"/>
        </w:rPr>
      </w:pPr>
      <w:r w:rsidRPr="00543A5E">
        <w:rPr>
          <w:rFonts w:cstheme="minorHAnsi"/>
          <w:lang w:eastAsia="en-AU" w:bidi="ar-SA"/>
        </w:rPr>
        <w:t xml:space="preserve">Invoking </w:t>
      </w:r>
      <w:r w:rsidR="00710660" w:rsidRPr="00A31C30">
        <w:rPr>
          <w:rFonts w:cstheme="minorHAnsi"/>
          <w:color w:val="000000"/>
          <w:shd w:val="clear" w:color="auto" w:fill="FFFFFF"/>
        </w:rPr>
        <w:t xml:space="preserve">ATO M2M MAS-ST </w:t>
      </w:r>
      <w:r w:rsidR="00543A5E" w:rsidRPr="00A31C30">
        <w:rPr>
          <w:rFonts w:cstheme="minorHAnsi"/>
          <w:color w:val="000000"/>
          <w:shd w:val="clear" w:color="auto" w:fill="FFFFFF"/>
        </w:rPr>
        <w:t xml:space="preserve">service </w:t>
      </w:r>
      <w:r w:rsidR="002C3846" w:rsidRPr="00543A5E">
        <w:rPr>
          <w:rFonts w:cstheme="minorHAnsi"/>
          <w:lang w:eastAsia="en-AU" w:bidi="ar-SA"/>
        </w:rPr>
        <w:t>for</w:t>
      </w:r>
      <w:r w:rsidRPr="00942E03">
        <w:rPr>
          <w:rFonts w:cstheme="minorHAnsi"/>
          <w:lang w:eastAsia="en-AU" w:bidi="ar-SA"/>
        </w:rPr>
        <w:t xml:space="preserve"> a valid s</w:t>
      </w:r>
      <w:r w:rsidR="00826418" w:rsidRPr="00942E03">
        <w:rPr>
          <w:rFonts w:cstheme="minorHAnsi"/>
          <w:lang w:eastAsia="en-AU" w:bidi="ar-SA"/>
        </w:rPr>
        <w:t xml:space="preserve">ecurity token is the preparation step to invoke the ALF web service.  A Security Token issued by </w:t>
      </w:r>
      <w:r w:rsidR="002A01B7" w:rsidRPr="00A31C30">
        <w:rPr>
          <w:rFonts w:cstheme="minorHAnsi"/>
          <w:color w:val="000000"/>
          <w:shd w:val="clear" w:color="auto" w:fill="FFFFFF"/>
        </w:rPr>
        <w:t xml:space="preserve">ATO M2M MAS-ST </w:t>
      </w:r>
      <w:r w:rsidR="00942E03">
        <w:rPr>
          <w:rFonts w:cstheme="minorHAnsi"/>
          <w:color w:val="000000"/>
          <w:shd w:val="clear" w:color="auto" w:fill="FFFFFF"/>
        </w:rPr>
        <w:t xml:space="preserve">service </w:t>
      </w:r>
      <w:r w:rsidR="00826418" w:rsidRPr="00543A5E">
        <w:rPr>
          <w:rFonts w:cstheme="minorHAnsi"/>
          <w:lang w:eastAsia="en-AU" w:bidi="ar-SA"/>
        </w:rPr>
        <w:t xml:space="preserve">upon a successful validation of </w:t>
      </w:r>
      <w:r w:rsidR="002C3846" w:rsidRPr="00543A5E">
        <w:rPr>
          <w:rFonts w:cstheme="minorHAnsi"/>
          <w:lang w:eastAsia="en-AU" w:bidi="ar-SA"/>
        </w:rPr>
        <w:t xml:space="preserve">user’s </w:t>
      </w:r>
      <w:r w:rsidR="00470CEB" w:rsidRPr="00942E03">
        <w:rPr>
          <w:rFonts w:cstheme="minorHAnsi"/>
          <w:lang w:eastAsia="en-AU" w:bidi="ar-SA"/>
        </w:rPr>
        <w:t xml:space="preserve">machine credential </w:t>
      </w:r>
      <w:r w:rsidR="002C3846" w:rsidRPr="00942E03">
        <w:rPr>
          <w:rFonts w:cstheme="minorHAnsi"/>
          <w:lang w:eastAsia="en-AU" w:bidi="ar-SA"/>
        </w:rPr>
        <w:t>is being used to authenticate the user who submits data to ACMA.</w:t>
      </w:r>
    </w:p>
    <w:p w14:paraId="7657F980" w14:textId="77777777" w:rsidR="002C3846" w:rsidRDefault="002C3846" w:rsidP="00517C08">
      <w:pPr>
        <w:rPr>
          <w:lang w:eastAsia="en-AU" w:bidi="ar-SA"/>
        </w:rPr>
      </w:pPr>
      <w:proofErr w:type="gramStart"/>
      <w:r>
        <w:rPr>
          <w:lang w:eastAsia="en-AU" w:bidi="ar-SA"/>
        </w:rPr>
        <w:t>For the purpose of</w:t>
      </w:r>
      <w:proofErr w:type="gramEnd"/>
      <w:r>
        <w:rPr>
          <w:lang w:eastAsia="en-AU" w:bidi="ar-SA"/>
        </w:rPr>
        <w:t xml:space="preserve"> guiding ALF users to develop the ALF web service client, minimal coding sample is provided here.</w:t>
      </w:r>
    </w:p>
    <w:p w14:paraId="7657F981" w14:textId="77777777" w:rsidR="005F263E" w:rsidRDefault="005F263E" w:rsidP="002B4EDE">
      <w:pPr>
        <w:pStyle w:val="Heading3"/>
        <w:rPr>
          <w:lang w:eastAsia="en-AU" w:bidi="ar-SA"/>
        </w:rPr>
      </w:pPr>
      <w:bookmarkStart w:id="28" w:name="_Toc37856115"/>
      <w:r>
        <w:rPr>
          <w:lang w:eastAsia="en-AU" w:bidi="ar-SA"/>
        </w:rPr>
        <w:t>External Dependency</w:t>
      </w:r>
      <w:bookmarkEnd w:id="28"/>
    </w:p>
    <w:p w14:paraId="7657F982" w14:textId="75BC6FB3" w:rsidR="005F263E" w:rsidRDefault="005F263E" w:rsidP="005F263E">
      <w:pPr>
        <w:rPr>
          <w:lang w:eastAsia="en-AU" w:bidi="ar-SA"/>
        </w:rPr>
      </w:pPr>
      <w:r>
        <w:rPr>
          <w:lang w:eastAsia="en-AU" w:bidi="ar-SA"/>
        </w:rPr>
        <w:t xml:space="preserve">To </w:t>
      </w:r>
      <w:r w:rsidRPr="00CB02AE">
        <w:rPr>
          <w:rFonts w:cstheme="minorHAnsi"/>
          <w:lang w:eastAsia="en-AU" w:bidi="ar-SA"/>
        </w:rPr>
        <w:t xml:space="preserve">invoke </w:t>
      </w:r>
      <w:r w:rsidR="003B1890" w:rsidRPr="00A31C30">
        <w:rPr>
          <w:rFonts w:cstheme="minorHAnsi"/>
          <w:color w:val="000000"/>
          <w:shd w:val="clear" w:color="auto" w:fill="FFFFFF"/>
        </w:rPr>
        <w:t>ATO M2M MAS-ST</w:t>
      </w:r>
      <w:r w:rsidR="003B1890">
        <w:rPr>
          <w:rFonts w:ascii="Trebuchet MS" w:hAnsi="Trebuchet MS"/>
          <w:color w:val="000000"/>
          <w:shd w:val="clear" w:color="auto" w:fill="FFFFFF"/>
        </w:rPr>
        <w:t xml:space="preserve"> </w:t>
      </w:r>
      <w:r>
        <w:rPr>
          <w:lang w:eastAsia="en-AU" w:bidi="ar-SA"/>
        </w:rPr>
        <w:t>service, the client software needs to reference the following assembly:</w:t>
      </w:r>
    </w:p>
    <w:p w14:paraId="7657F983" w14:textId="77777777" w:rsidR="005F263E" w:rsidRPr="005F263E" w:rsidRDefault="005F263E" w:rsidP="005F263E">
      <w:pPr>
        <w:ind w:firstLine="720"/>
        <w:rPr>
          <w:i/>
          <w:lang w:eastAsia="en-AU" w:bidi="ar-SA"/>
        </w:rPr>
      </w:pPr>
      <w:r w:rsidRPr="005F263E">
        <w:rPr>
          <w:i/>
          <w:lang w:eastAsia="en-AU" w:bidi="ar-SA"/>
        </w:rPr>
        <w:t>Microsoft.IdentityModel.dll</w:t>
      </w:r>
    </w:p>
    <w:p w14:paraId="7657F984" w14:textId="77777777" w:rsidR="005F263E" w:rsidRPr="005F263E" w:rsidRDefault="005F263E" w:rsidP="005F263E">
      <w:pPr>
        <w:rPr>
          <w:lang w:eastAsia="en-AU" w:bidi="ar-SA"/>
        </w:rPr>
      </w:pPr>
      <w:r>
        <w:rPr>
          <w:lang w:eastAsia="en-AU" w:bidi="ar-SA"/>
        </w:rPr>
        <w:t xml:space="preserve">The assembly is available as part of the </w:t>
      </w:r>
      <w:r w:rsidRPr="005F263E">
        <w:rPr>
          <w:i/>
          <w:lang w:eastAsia="en-AU" w:bidi="ar-SA"/>
        </w:rPr>
        <w:t>Windows Identity Foundation SDK 4.0</w:t>
      </w:r>
      <w:r>
        <w:rPr>
          <w:lang w:eastAsia="en-AU" w:bidi="ar-SA"/>
        </w:rPr>
        <w:t>.</w:t>
      </w:r>
    </w:p>
    <w:p w14:paraId="7657F985" w14:textId="77777777" w:rsidR="002C3846" w:rsidRDefault="00A674A7" w:rsidP="002B4EDE">
      <w:pPr>
        <w:pStyle w:val="Heading3"/>
        <w:rPr>
          <w:lang w:eastAsia="en-AU" w:bidi="ar-SA"/>
        </w:rPr>
      </w:pPr>
      <w:bookmarkStart w:id="29" w:name="_Ref386612234"/>
      <w:bookmarkStart w:id="30" w:name="_Toc37856116"/>
      <w:r>
        <w:rPr>
          <w:lang w:eastAsia="en-AU" w:bidi="ar-SA"/>
        </w:rPr>
        <w:t>Configuration</w:t>
      </w:r>
      <w:r w:rsidR="001560F7">
        <w:rPr>
          <w:lang w:eastAsia="en-AU" w:bidi="ar-SA"/>
        </w:rPr>
        <w:t xml:space="preserve"> Settings</w:t>
      </w:r>
      <w:bookmarkEnd w:id="29"/>
      <w:bookmarkEnd w:id="30"/>
    </w:p>
    <w:p w14:paraId="7657F986" w14:textId="5916143F" w:rsidR="00A1644C" w:rsidRDefault="00A1644C" w:rsidP="00A1644C">
      <w:pPr>
        <w:rPr>
          <w:lang w:eastAsia="en-AU" w:bidi="ar-SA"/>
        </w:rPr>
      </w:pPr>
      <w:r>
        <w:rPr>
          <w:lang w:eastAsia="en-AU" w:bidi="ar-SA"/>
        </w:rPr>
        <w:t xml:space="preserve">The following client endpoint configuration, including the channel binding, is required </w:t>
      </w:r>
      <w:r w:rsidR="00C33846">
        <w:rPr>
          <w:lang w:eastAsia="en-AU" w:bidi="ar-SA"/>
        </w:rPr>
        <w:t xml:space="preserve">to invoke the </w:t>
      </w:r>
      <w:r w:rsidR="003B1890" w:rsidRPr="00A31C30">
        <w:rPr>
          <w:rFonts w:cstheme="minorHAnsi"/>
          <w:color w:val="000000"/>
          <w:shd w:val="clear" w:color="auto" w:fill="FFFFFF"/>
        </w:rPr>
        <w:t>ATO M2M MAS-ST</w:t>
      </w:r>
      <w:r w:rsidR="003B1890">
        <w:rPr>
          <w:rFonts w:ascii="Trebuchet MS" w:hAnsi="Trebuchet MS"/>
          <w:color w:val="000000"/>
          <w:shd w:val="clear" w:color="auto" w:fill="FFFFFF"/>
        </w:rPr>
        <w:t xml:space="preserve"> </w:t>
      </w:r>
      <w:r w:rsidR="00C33846">
        <w:rPr>
          <w:lang w:eastAsia="en-AU" w:bidi="ar-SA"/>
        </w:rPr>
        <w:t>service.</w:t>
      </w:r>
    </w:p>
    <w:p w14:paraId="7657F987" w14:textId="77777777" w:rsidR="00EF4434" w:rsidRPr="00EF4434" w:rsidRDefault="00EF4434" w:rsidP="00EF4434">
      <w:pPr>
        <w:autoSpaceDE w:val="0"/>
        <w:autoSpaceDN w:val="0"/>
        <w:adjustRightInd w:val="0"/>
        <w:spacing w:after="0" w:line="240" w:lineRule="auto"/>
        <w:rPr>
          <w:rFonts w:ascii="Consolas" w:eastAsiaTheme="minorHAnsi" w:hAnsi="Consolas" w:cs="Consolas"/>
          <w:color w:val="0000FF"/>
          <w:sz w:val="16"/>
          <w:szCs w:val="16"/>
          <w:lang w:bidi="ar-SA"/>
        </w:rPr>
      </w:pPr>
      <w:r w:rsidRPr="00EF4434">
        <w:rPr>
          <w:rFonts w:ascii="Consolas" w:eastAsiaTheme="minorHAnsi" w:hAnsi="Consolas" w:cs="Consolas"/>
          <w:color w:val="0000FF"/>
          <w:sz w:val="16"/>
          <w:szCs w:val="16"/>
          <w:lang w:bidi="ar-SA"/>
        </w:rPr>
        <w:t>&lt;</w:t>
      </w:r>
      <w:proofErr w:type="spellStart"/>
      <w:proofErr w:type="gramStart"/>
      <w:r w:rsidRPr="00EF4434">
        <w:rPr>
          <w:rFonts w:ascii="Consolas" w:eastAsiaTheme="minorHAnsi" w:hAnsi="Consolas" w:cs="Consolas"/>
          <w:color w:val="A31515"/>
          <w:sz w:val="16"/>
          <w:szCs w:val="16"/>
          <w:lang w:bidi="ar-SA"/>
        </w:rPr>
        <w:t>system.serviceModel</w:t>
      </w:r>
      <w:proofErr w:type="spellEnd"/>
      <w:proofErr w:type="gramEnd"/>
      <w:r w:rsidRPr="00EF4434">
        <w:rPr>
          <w:rFonts w:ascii="Consolas" w:eastAsiaTheme="minorHAnsi" w:hAnsi="Consolas" w:cs="Consolas"/>
          <w:color w:val="0000FF"/>
          <w:sz w:val="16"/>
          <w:szCs w:val="16"/>
          <w:lang w:bidi="ar-SA"/>
        </w:rPr>
        <w:t>&gt;</w:t>
      </w:r>
    </w:p>
    <w:p w14:paraId="7657F988" w14:textId="77777777" w:rsidR="00C33846" w:rsidRPr="00C33846" w:rsidRDefault="00EF4434" w:rsidP="00C33846">
      <w:pPr>
        <w:autoSpaceDE w:val="0"/>
        <w:autoSpaceDN w:val="0"/>
        <w:adjustRightInd w:val="0"/>
        <w:spacing w:after="0" w:line="240" w:lineRule="auto"/>
        <w:rPr>
          <w:rFonts w:ascii="Consolas" w:eastAsiaTheme="minorHAnsi" w:hAnsi="Consolas" w:cs="Consolas"/>
          <w:sz w:val="16"/>
          <w:szCs w:val="16"/>
          <w:lang w:bidi="ar-SA"/>
        </w:rPr>
      </w:pPr>
      <w:r>
        <w:rPr>
          <w:rFonts w:ascii="Consolas" w:eastAsiaTheme="minorHAnsi" w:hAnsi="Consolas" w:cs="Consolas"/>
          <w:color w:val="0000FF"/>
          <w:sz w:val="16"/>
          <w:szCs w:val="16"/>
          <w:lang w:bidi="ar-SA"/>
        </w:rPr>
        <w:t xml:space="preserve">  </w:t>
      </w:r>
      <w:r w:rsidR="00C33846" w:rsidRPr="00C33846">
        <w:rPr>
          <w:rFonts w:ascii="Consolas" w:eastAsiaTheme="minorHAnsi" w:hAnsi="Consolas" w:cs="Consolas"/>
          <w:color w:val="0000FF"/>
          <w:sz w:val="16"/>
          <w:szCs w:val="16"/>
          <w:lang w:bidi="ar-SA"/>
        </w:rPr>
        <w:t>&lt;</w:t>
      </w:r>
      <w:r w:rsidR="00C33846" w:rsidRPr="00C33846">
        <w:rPr>
          <w:rFonts w:ascii="Consolas" w:eastAsiaTheme="minorHAnsi" w:hAnsi="Consolas" w:cs="Consolas"/>
          <w:color w:val="A31515"/>
          <w:sz w:val="16"/>
          <w:szCs w:val="16"/>
          <w:lang w:bidi="ar-SA"/>
        </w:rPr>
        <w:t>client</w:t>
      </w:r>
      <w:r w:rsidR="00C33846" w:rsidRPr="00C33846">
        <w:rPr>
          <w:rFonts w:ascii="Consolas" w:eastAsiaTheme="minorHAnsi" w:hAnsi="Consolas" w:cs="Consolas"/>
          <w:color w:val="0000FF"/>
          <w:sz w:val="16"/>
          <w:szCs w:val="16"/>
          <w:lang w:bidi="ar-SA"/>
        </w:rPr>
        <w:t>&gt;</w:t>
      </w:r>
    </w:p>
    <w:p w14:paraId="7657F989" w14:textId="77777777" w:rsidR="00C33846" w:rsidRDefault="00C33846" w:rsidP="00C33846">
      <w:pPr>
        <w:autoSpaceDE w:val="0"/>
        <w:autoSpaceDN w:val="0"/>
        <w:adjustRightInd w:val="0"/>
        <w:spacing w:after="0" w:line="240" w:lineRule="auto"/>
        <w:rPr>
          <w:rFonts w:ascii="Consolas" w:eastAsiaTheme="minorHAnsi" w:hAnsi="Consolas" w:cs="Consolas"/>
          <w:color w:val="0000FF"/>
          <w:sz w:val="16"/>
          <w:szCs w:val="16"/>
          <w:lang w:bidi="ar-SA"/>
        </w:rPr>
      </w:pPr>
      <w:r>
        <w:rPr>
          <w:rFonts w:ascii="Consolas" w:eastAsiaTheme="minorHAnsi" w:hAnsi="Consolas" w:cs="Consolas"/>
          <w:color w:val="0000FF"/>
          <w:sz w:val="16"/>
          <w:szCs w:val="16"/>
          <w:lang w:bidi="ar-SA"/>
        </w:rPr>
        <w:t xml:space="preserve">  </w:t>
      </w:r>
      <w:r w:rsidR="00EF4434">
        <w:rPr>
          <w:rFonts w:ascii="Consolas" w:eastAsiaTheme="minorHAnsi" w:hAnsi="Consolas" w:cs="Consolas"/>
          <w:color w:val="0000FF"/>
          <w:sz w:val="16"/>
          <w:szCs w:val="16"/>
          <w:lang w:bidi="ar-SA"/>
        </w:rPr>
        <w:t xml:space="preserve">  </w:t>
      </w:r>
      <w:r w:rsidRPr="00C33846">
        <w:rPr>
          <w:rFonts w:ascii="Consolas" w:eastAsiaTheme="minorHAnsi" w:hAnsi="Consolas" w:cs="Consolas"/>
          <w:color w:val="0000FF"/>
          <w:sz w:val="16"/>
          <w:szCs w:val="16"/>
          <w:lang w:bidi="ar-SA"/>
        </w:rPr>
        <w:t>&lt;</w:t>
      </w:r>
      <w:r w:rsidRPr="00C33846">
        <w:rPr>
          <w:rFonts w:ascii="Consolas" w:eastAsiaTheme="minorHAnsi" w:hAnsi="Consolas" w:cs="Consolas"/>
          <w:color w:val="A31515"/>
          <w:sz w:val="16"/>
          <w:szCs w:val="16"/>
          <w:lang w:bidi="ar-SA"/>
        </w:rPr>
        <w:t>endpoint</w:t>
      </w:r>
      <w:r w:rsidRPr="00C33846">
        <w:rPr>
          <w:rFonts w:ascii="Consolas" w:eastAsiaTheme="minorHAnsi" w:hAnsi="Consolas" w:cs="Consolas"/>
          <w:color w:val="0000FF"/>
          <w:sz w:val="16"/>
          <w:szCs w:val="16"/>
          <w:lang w:bidi="ar-SA"/>
        </w:rPr>
        <w:t xml:space="preserve"> </w:t>
      </w:r>
    </w:p>
    <w:p w14:paraId="7657F98A" w14:textId="3F139638" w:rsidR="00C33846" w:rsidRPr="00C33846" w:rsidRDefault="00C33846" w:rsidP="00C33846">
      <w:pPr>
        <w:autoSpaceDE w:val="0"/>
        <w:autoSpaceDN w:val="0"/>
        <w:adjustRightInd w:val="0"/>
        <w:spacing w:after="0" w:line="240" w:lineRule="auto"/>
        <w:ind w:left="720"/>
        <w:rPr>
          <w:rFonts w:ascii="Consolas" w:eastAsiaTheme="minorHAnsi" w:hAnsi="Consolas" w:cs="Consolas"/>
          <w:sz w:val="16"/>
          <w:szCs w:val="16"/>
          <w:lang w:bidi="ar-SA"/>
        </w:rPr>
      </w:pPr>
      <w:r w:rsidRPr="00C33846">
        <w:rPr>
          <w:rFonts w:ascii="Consolas" w:eastAsiaTheme="minorHAnsi" w:hAnsi="Consolas" w:cs="Consolas"/>
          <w:color w:val="FF0000"/>
          <w:sz w:val="16"/>
          <w:szCs w:val="16"/>
          <w:lang w:bidi="ar-SA"/>
        </w:rPr>
        <w:t>name</w:t>
      </w:r>
      <w:r w:rsidRPr="00C33846">
        <w:rPr>
          <w:rFonts w:ascii="Consolas" w:eastAsiaTheme="minorHAnsi" w:hAnsi="Consolas" w:cs="Consolas"/>
          <w:color w:val="0000FF"/>
          <w:sz w:val="16"/>
          <w:szCs w:val="16"/>
          <w:lang w:bidi="ar-SA"/>
        </w:rPr>
        <w:t>=</w:t>
      </w:r>
      <w:r w:rsidRPr="00C33846">
        <w:rPr>
          <w:rFonts w:ascii="Consolas" w:eastAsiaTheme="minorHAnsi" w:hAnsi="Consolas" w:cs="Consolas"/>
          <w:sz w:val="16"/>
          <w:szCs w:val="16"/>
          <w:lang w:bidi="ar-SA"/>
        </w:rPr>
        <w:t>"</w:t>
      </w:r>
      <w:r w:rsidRPr="00C33846">
        <w:rPr>
          <w:rFonts w:ascii="Consolas" w:eastAsiaTheme="minorHAnsi" w:hAnsi="Consolas" w:cs="Consolas"/>
          <w:color w:val="0000FF"/>
          <w:sz w:val="16"/>
          <w:szCs w:val="16"/>
          <w:lang w:bidi="ar-SA"/>
        </w:rPr>
        <w:t>S007SecurityTokenServiceEndpoint</w:t>
      </w:r>
      <w:r w:rsidRPr="00C33846">
        <w:rPr>
          <w:rFonts w:ascii="Consolas" w:eastAsiaTheme="minorHAnsi" w:hAnsi="Consolas" w:cs="Consolas"/>
          <w:sz w:val="16"/>
          <w:szCs w:val="16"/>
          <w:lang w:bidi="ar-SA"/>
        </w:rPr>
        <w:t>"</w:t>
      </w:r>
      <w:r w:rsidRPr="00C33846">
        <w:rPr>
          <w:rFonts w:ascii="Consolas" w:eastAsiaTheme="minorHAnsi" w:hAnsi="Consolas" w:cs="Consolas"/>
          <w:color w:val="0000FF"/>
          <w:sz w:val="16"/>
          <w:szCs w:val="16"/>
          <w:lang w:bidi="ar-SA"/>
        </w:rPr>
        <w:t xml:space="preserve">              </w:t>
      </w:r>
      <w:r w:rsidRPr="00C33846">
        <w:rPr>
          <w:rFonts w:ascii="Consolas" w:eastAsiaTheme="minorHAnsi" w:hAnsi="Consolas" w:cs="Consolas"/>
          <w:color w:val="FF0000"/>
          <w:sz w:val="16"/>
          <w:szCs w:val="16"/>
          <w:lang w:bidi="ar-SA"/>
        </w:rPr>
        <w:t>address</w:t>
      </w:r>
      <w:r w:rsidRPr="00C33846">
        <w:rPr>
          <w:rFonts w:ascii="Consolas" w:eastAsiaTheme="minorHAnsi" w:hAnsi="Consolas" w:cs="Consolas"/>
          <w:color w:val="0000FF"/>
          <w:sz w:val="16"/>
          <w:szCs w:val="16"/>
          <w:lang w:bidi="ar-SA"/>
        </w:rPr>
        <w:t>=</w:t>
      </w:r>
      <w:r w:rsidRPr="00C33846">
        <w:rPr>
          <w:rFonts w:ascii="Consolas" w:eastAsiaTheme="minorHAnsi" w:hAnsi="Consolas" w:cs="Consolas"/>
          <w:sz w:val="16"/>
          <w:szCs w:val="16"/>
          <w:lang w:bidi="ar-SA"/>
        </w:rPr>
        <w:t>"</w:t>
      </w:r>
      <w:r w:rsidR="00CB565C" w:rsidRPr="00CB565C">
        <w:t xml:space="preserve"> </w:t>
      </w:r>
      <w:r w:rsidR="00CB565C" w:rsidRPr="00CB565C">
        <w:rPr>
          <w:rFonts w:ascii="Consolas" w:eastAsiaTheme="minorHAnsi" w:hAnsi="Consolas" w:cs="Consolas"/>
          <w:color w:val="0000FF"/>
          <w:sz w:val="16"/>
          <w:szCs w:val="16"/>
          <w:lang w:bidi="ar-SA"/>
        </w:rPr>
        <w:t>https://softwareauthorisations.ato.gov.au/R3.0/S007v1.2/service.svc</w:t>
      </w:r>
      <w:r w:rsidR="00CB565C" w:rsidRPr="00CB565C" w:rsidDel="00CB565C">
        <w:rPr>
          <w:rFonts w:ascii="Consolas" w:eastAsiaTheme="minorHAnsi" w:hAnsi="Consolas" w:cs="Consolas"/>
          <w:color w:val="0000FF"/>
          <w:sz w:val="16"/>
          <w:szCs w:val="16"/>
          <w:lang w:bidi="ar-SA"/>
        </w:rPr>
        <w:t xml:space="preserve"> </w:t>
      </w:r>
      <w:r w:rsidRPr="00C33846">
        <w:rPr>
          <w:rFonts w:ascii="Consolas" w:eastAsiaTheme="minorHAnsi" w:hAnsi="Consolas" w:cs="Consolas"/>
          <w:sz w:val="16"/>
          <w:szCs w:val="16"/>
          <w:lang w:bidi="ar-SA"/>
        </w:rPr>
        <w:t>"</w:t>
      </w:r>
    </w:p>
    <w:p w14:paraId="7657F98B" w14:textId="77777777" w:rsidR="00C33846" w:rsidRPr="00C33846" w:rsidRDefault="00C33846" w:rsidP="00C33846">
      <w:pPr>
        <w:autoSpaceDE w:val="0"/>
        <w:autoSpaceDN w:val="0"/>
        <w:adjustRightInd w:val="0"/>
        <w:spacing w:after="0" w:line="240" w:lineRule="auto"/>
        <w:rPr>
          <w:rFonts w:ascii="Consolas" w:eastAsiaTheme="minorHAnsi" w:hAnsi="Consolas" w:cs="Consolas"/>
          <w:sz w:val="16"/>
          <w:szCs w:val="16"/>
          <w:lang w:bidi="ar-SA"/>
        </w:rPr>
      </w:pPr>
      <w:r w:rsidRPr="00C33846">
        <w:rPr>
          <w:rFonts w:ascii="Consolas" w:eastAsiaTheme="minorHAnsi" w:hAnsi="Consolas" w:cs="Consolas"/>
          <w:color w:val="0000FF"/>
          <w:sz w:val="16"/>
          <w:szCs w:val="16"/>
          <w:lang w:bidi="ar-SA"/>
        </w:rPr>
        <w:t xml:space="preserve">        </w:t>
      </w:r>
      <w:r w:rsidRPr="00C33846">
        <w:rPr>
          <w:rFonts w:ascii="Consolas" w:eastAsiaTheme="minorHAnsi" w:hAnsi="Consolas" w:cs="Consolas"/>
          <w:color w:val="FF0000"/>
          <w:sz w:val="16"/>
          <w:szCs w:val="16"/>
          <w:lang w:bidi="ar-SA"/>
        </w:rPr>
        <w:t>binding</w:t>
      </w:r>
      <w:r w:rsidRPr="00C33846">
        <w:rPr>
          <w:rFonts w:ascii="Consolas" w:eastAsiaTheme="minorHAnsi" w:hAnsi="Consolas" w:cs="Consolas"/>
          <w:color w:val="0000FF"/>
          <w:sz w:val="16"/>
          <w:szCs w:val="16"/>
          <w:lang w:bidi="ar-SA"/>
        </w:rPr>
        <w:t>=</w:t>
      </w:r>
      <w:r w:rsidRPr="00C33846">
        <w:rPr>
          <w:rFonts w:ascii="Consolas" w:eastAsiaTheme="minorHAnsi" w:hAnsi="Consolas" w:cs="Consolas"/>
          <w:sz w:val="16"/>
          <w:szCs w:val="16"/>
          <w:lang w:bidi="ar-SA"/>
        </w:rPr>
        <w:t>"</w:t>
      </w:r>
      <w:r w:rsidRPr="00C33846">
        <w:rPr>
          <w:rFonts w:ascii="Consolas" w:eastAsiaTheme="minorHAnsi" w:hAnsi="Consolas" w:cs="Consolas"/>
          <w:color w:val="0000FF"/>
          <w:sz w:val="16"/>
          <w:szCs w:val="16"/>
          <w:lang w:bidi="ar-SA"/>
        </w:rPr>
        <w:t>ws2007HttpBinding</w:t>
      </w:r>
      <w:r w:rsidRPr="00C33846">
        <w:rPr>
          <w:rFonts w:ascii="Consolas" w:eastAsiaTheme="minorHAnsi" w:hAnsi="Consolas" w:cs="Consolas"/>
          <w:sz w:val="16"/>
          <w:szCs w:val="16"/>
          <w:lang w:bidi="ar-SA"/>
        </w:rPr>
        <w:t>"</w:t>
      </w:r>
    </w:p>
    <w:p w14:paraId="7657F98C" w14:textId="77777777" w:rsidR="00C33846" w:rsidRPr="00C33846" w:rsidRDefault="00C33846" w:rsidP="00C33846">
      <w:pPr>
        <w:autoSpaceDE w:val="0"/>
        <w:autoSpaceDN w:val="0"/>
        <w:adjustRightInd w:val="0"/>
        <w:spacing w:after="0" w:line="240" w:lineRule="auto"/>
        <w:rPr>
          <w:rFonts w:ascii="Consolas" w:eastAsiaTheme="minorHAnsi" w:hAnsi="Consolas" w:cs="Consolas"/>
          <w:sz w:val="16"/>
          <w:szCs w:val="16"/>
          <w:lang w:bidi="ar-SA"/>
        </w:rPr>
      </w:pPr>
      <w:r w:rsidRPr="00C33846">
        <w:rPr>
          <w:rFonts w:ascii="Consolas" w:eastAsiaTheme="minorHAnsi" w:hAnsi="Consolas" w:cs="Consolas"/>
          <w:color w:val="0000FF"/>
          <w:sz w:val="16"/>
          <w:szCs w:val="16"/>
          <w:lang w:bidi="ar-SA"/>
        </w:rPr>
        <w:t xml:space="preserve">        </w:t>
      </w:r>
      <w:proofErr w:type="spellStart"/>
      <w:r w:rsidRPr="00C33846">
        <w:rPr>
          <w:rFonts w:ascii="Consolas" w:eastAsiaTheme="minorHAnsi" w:hAnsi="Consolas" w:cs="Consolas"/>
          <w:color w:val="FF0000"/>
          <w:sz w:val="16"/>
          <w:szCs w:val="16"/>
          <w:lang w:bidi="ar-SA"/>
        </w:rPr>
        <w:t>bindingConfiguration</w:t>
      </w:r>
      <w:proofErr w:type="spellEnd"/>
      <w:r w:rsidRPr="00C33846">
        <w:rPr>
          <w:rFonts w:ascii="Consolas" w:eastAsiaTheme="minorHAnsi" w:hAnsi="Consolas" w:cs="Consolas"/>
          <w:color w:val="0000FF"/>
          <w:sz w:val="16"/>
          <w:szCs w:val="16"/>
          <w:lang w:bidi="ar-SA"/>
        </w:rPr>
        <w:t>=</w:t>
      </w:r>
      <w:r w:rsidRPr="00C33846">
        <w:rPr>
          <w:rFonts w:ascii="Consolas" w:eastAsiaTheme="minorHAnsi" w:hAnsi="Consolas" w:cs="Consolas"/>
          <w:sz w:val="16"/>
          <w:szCs w:val="16"/>
          <w:lang w:bidi="ar-SA"/>
        </w:rPr>
        <w:t>"</w:t>
      </w:r>
      <w:r w:rsidRPr="00C33846">
        <w:rPr>
          <w:rFonts w:ascii="Consolas" w:eastAsiaTheme="minorHAnsi" w:hAnsi="Consolas" w:cs="Consolas"/>
          <w:color w:val="0000FF"/>
          <w:sz w:val="16"/>
          <w:szCs w:val="16"/>
          <w:lang w:bidi="ar-SA"/>
        </w:rPr>
        <w:t>S007SecurityTokenServiceEndpoint</w:t>
      </w:r>
      <w:r w:rsidRPr="00C33846">
        <w:rPr>
          <w:rFonts w:ascii="Consolas" w:eastAsiaTheme="minorHAnsi" w:hAnsi="Consolas" w:cs="Consolas"/>
          <w:sz w:val="16"/>
          <w:szCs w:val="16"/>
          <w:lang w:bidi="ar-SA"/>
        </w:rPr>
        <w:t>"</w:t>
      </w:r>
    </w:p>
    <w:p w14:paraId="7657F98D" w14:textId="77777777" w:rsidR="00C33846" w:rsidRPr="00C33846" w:rsidRDefault="00C33846" w:rsidP="00C33846">
      <w:pPr>
        <w:autoSpaceDE w:val="0"/>
        <w:autoSpaceDN w:val="0"/>
        <w:adjustRightInd w:val="0"/>
        <w:spacing w:after="0" w:line="240" w:lineRule="auto"/>
        <w:rPr>
          <w:rFonts w:ascii="Consolas" w:eastAsiaTheme="minorHAnsi" w:hAnsi="Consolas" w:cs="Consolas"/>
          <w:sz w:val="16"/>
          <w:szCs w:val="16"/>
          <w:lang w:bidi="ar-SA"/>
        </w:rPr>
      </w:pPr>
      <w:r w:rsidRPr="00C33846">
        <w:rPr>
          <w:rFonts w:ascii="Consolas" w:eastAsiaTheme="minorHAnsi" w:hAnsi="Consolas" w:cs="Consolas"/>
          <w:color w:val="0000FF"/>
          <w:sz w:val="16"/>
          <w:szCs w:val="16"/>
          <w:lang w:bidi="ar-SA"/>
        </w:rPr>
        <w:t xml:space="preserve">        </w:t>
      </w:r>
      <w:r w:rsidRPr="00C33846">
        <w:rPr>
          <w:rFonts w:ascii="Consolas" w:eastAsiaTheme="minorHAnsi" w:hAnsi="Consolas" w:cs="Consolas"/>
          <w:color w:val="FF0000"/>
          <w:sz w:val="16"/>
          <w:szCs w:val="16"/>
          <w:lang w:bidi="ar-SA"/>
        </w:rPr>
        <w:t>contract</w:t>
      </w:r>
      <w:r w:rsidRPr="00C33846">
        <w:rPr>
          <w:rFonts w:ascii="Consolas" w:eastAsiaTheme="minorHAnsi" w:hAnsi="Consolas" w:cs="Consolas"/>
          <w:color w:val="0000FF"/>
          <w:sz w:val="16"/>
          <w:szCs w:val="16"/>
          <w:lang w:bidi="ar-SA"/>
        </w:rPr>
        <w:t>=</w:t>
      </w:r>
      <w:r w:rsidRPr="00C33846">
        <w:rPr>
          <w:rFonts w:ascii="Consolas" w:eastAsiaTheme="minorHAnsi" w:hAnsi="Consolas" w:cs="Consolas"/>
          <w:sz w:val="16"/>
          <w:szCs w:val="16"/>
          <w:lang w:bidi="ar-SA"/>
        </w:rPr>
        <w:t>"</w:t>
      </w:r>
      <w:proofErr w:type="gramStart"/>
      <w:r w:rsidRPr="00C33846">
        <w:rPr>
          <w:rFonts w:ascii="Consolas" w:eastAsiaTheme="minorHAnsi" w:hAnsi="Consolas" w:cs="Consolas"/>
          <w:color w:val="0000FF"/>
          <w:sz w:val="16"/>
          <w:szCs w:val="16"/>
          <w:lang w:bidi="ar-SA"/>
        </w:rPr>
        <w:t>Microsoft.IdentityModel.Protocols.WSTrust</w:t>
      </w:r>
      <w:proofErr w:type="gramEnd"/>
      <w:r w:rsidRPr="00C33846">
        <w:rPr>
          <w:rFonts w:ascii="Consolas" w:eastAsiaTheme="minorHAnsi" w:hAnsi="Consolas" w:cs="Consolas"/>
          <w:color w:val="0000FF"/>
          <w:sz w:val="16"/>
          <w:szCs w:val="16"/>
          <w:lang w:bidi="ar-SA"/>
        </w:rPr>
        <w:t>.IWSTrustChannelContract</w:t>
      </w:r>
      <w:r w:rsidRPr="00C33846">
        <w:rPr>
          <w:rFonts w:ascii="Consolas" w:eastAsiaTheme="minorHAnsi" w:hAnsi="Consolas" w:cs="Consolas"/>
          <w:sz w:val="16"/>
          <w:szCs w:val="16"/>
          <w:lang w:bidi="ar-SA"/>
        </w:rPr>
        <w:t>"</w:t>
      </w:r>
      <w:r w:rsidRPr="00C33846">
        <w:rPr>
          <w:rFonts w:ascii="Consolas" w:eastAsiaTheme="minorHAnsi" w:hAnsi="Consolas" w:cs="Consolas"/>
          <w:color w:val="0000FF"/>
          <w:sz w:val="16"/>
          <w:szCs w:val="16"/>
          <w:lang w:bidi="ar-SA"/>
        </w:rPr>
        <w:t>&gt;</w:t>
      </w:r>
    </w:p>
    <w:p w14:paraId="7657F98E" w14:textId="77777777" w:rsidR="00C33846" w:rsidRPr="00C33846" w:rsidRDefault="00C33846" w:rsidP="00C33846">
      <w:pPr>
        <w:autoSpaceDE w:val="0"/>
        <w:autoSpaceDN w:val="0"/>
        <w:adjustRightInd w:val="0"/>
        <w:spacing w:after="0" w:line="240" w:lineRule="auto"/>
        <w:rPr>
          <w:rFonts w:ascii="Consolas" w:eastAsiaTheme="minorHAnsi" w:hAnsi="Consolas" w:cs="Consolas"/>
          <w:sz w:val="16"/>
          <w:szCs w:val="16"/>
          <w:lang w:bidi="ar-SA"/>
        </w:rPr>
      </w:pPr>
      <w:r>
        <w:rPr>
          <w:rFonts w:ascii="Consolas" w:eastAsiaTheme="minorHAnsi" w:hAnsi="Consolas" w:cs="Consolas"/>
          <w:color w:val="0000FF"/>
          <w:sz w:val="16"/>
          <w:szCs w:val="16"/>
          <w:lang w:bidi="ar-SA"/>
        </w:rPr>
        <w:t xml:space="preserve">  </w:t>
      </w:r>
      <w:r w:rsidR="00EF4434">
        <w:rPr>
          <w:rFonts w:ascii="Consolas" w:eastAsiaTheme="minorHAnsi" w:hAnsi="Consolas" w:cs="Consolas"/>
          <w:color w:val="0000FF"/>
          <w:sz w:val="16"/>
          <w:szCs w:val="16"/>
          <w:lang w:bidi="ar-SA"/>
        </w:rPr>
        <w:t xml:space="preserve">  </w:t>
      </w:r>
      <w:r w:rsidRPr="00C33846">
        <w:rPr>
          <w:rFonts w:ascii="Consolas" w:eastAsiaTheme="minorHAnsi" w:hAnsi="Consolas" w:cs="Consolas"/>
          <w:color w:val="0000FF"/>
          <w:sz w:val="16"/>
          <w:szCs w:val="16"/>
          <w:lang w:bidi="ar-SA"/>
        </w:rPr>
        <w:t>&lt;/</w:t>
      </w:r>
      <w:r w:rsidRPr="00C33846">
        <w:rPr>
          <w:rFonts w:ascii="Consolas" w:eastAsiaTheme="minorHAnsi" w:hAnsi="Consolas" w:cs="Consolas"/>
          <w:color w:val="A31515"/>
          <w:sz w:val="16"/>
          <w:szCs w:val="16"/>
          <w:lang w:bidi="ar-SA"/>
        </w:rPr>
        <w:t>endpoint</w:t>
      </w:r>
      <w:r w:rsidRPr="00C33846">
        <w:rPr>
          <w:rFonts w:ascii="Consolas" w:eastAsiaTheme="minorHAnsi" w:hAnsi="Consolas" w:cs="Consolas"/>
          <w:color w:val="0000FF"/>
          <w:sz w:val="16"/>
          <w:szCs w:val="16"/>
          <w:lang w:bidi="ar-SA"/>
        </w:rPr>
        <w:t>&gt;</w:t>
      </w:r>
    </w:p>
    <w:p w14:paraId="7657F98F" w14:textId="77777777" w:rsidR="00C33846" w:rsidRPr="00C33846" w:rsidRDefault="00EF4434" w:rsidP="00C33846">
      <w:pPr>
        <w:autoSpaceDE w:val="0"/>
        <w:autoSpaceDN w:val="0"/>
        <w:adjustRightInd w:val="0"/>
        <w:spacing w:after="0" w:line="240" w:lineRule="auto"/>
        <w:rPr>
          <w:rFonts w:ascii="Consolas" w:eastAsiaTheme="minorHAnsi" w:hAnsi="Consolas" w:cs="Consolas"/>
          <w:color w:val="0000FF"/>
          <w:sz w:val="16"/>
          <w:szCs w:val="16"/>
          <w:lang w:bidi="ar-SA"/>
        </w:rPr>
      </w:pPr>
      <w:r>
        <w:rPr>
          <w:rFonts w:ascii="Consolas" w:eastAsiaTheme="minorHAnsi" w:hAnsi="Consolas" w:cs="Consolas"/>
          <w:color w:val="0000FF"/>
          <w:sz w:val="16"/>
          <w:szCs w:val="16"/>
          <w:lang w:bidi="ar-SA"/>
        </w:rPr>
        <w:t xml:space="preserve">  </w:t>
      </w:r>
      <w:r w:rsidR="00C33846" w:rsidRPr="00C33846">
        <w:rPr>
          <w:rFonts w:ascii="Consolas" w:eastAsiaTheme="minorHAnsi" w:hAnsi="Consolas" w:cs="Consolas"/>
          <w:color w:val="0000FF"/>
          <w:sz w:val="16"/>
          <w:szCs w:val="16"/>
          <w:lang w:bidi="ar-SA"/>
        </w:rPr>
        <w:t>&lt;/</w:t>
      </w:r>
      <w:r w:rsidR="00C33846" w:rsidRPr="00C33846">
        <w:rPr>
          <w:rFonts w:ascii="Consolas" w:eastAsiaTheme="minorHAnsi" w:hAnsi="Consolas" w:cs="Consolas"/>
          <w:color w:val="A31515"/>
          <w:sz w:val="16"/>
          <w:szCs w:val="16"/>
          <w:lang w:bidi="ar-SA"/>
        </w:rPr>
        <w:t>client</w:t>
      </w:r>
      <w:r w:rsidR="00C33846" w:rsidRPr="00C33846">
        <w:rPr>
          <w:rFonts w:ascii="Consolas" w:eastAsiaTheme="minorHAnsi" w:hAnsi="Consolas" w:cs="Consolas"/>
          <w:color w:val="0000FF"/>
          <w:sz w:val="16"/>
          <w:szCs w:val="16"/>
          <w:lang w:bidi="ar-SA"/>
        </w:rPr>
        <w:t>&gt;</w:t>
      </w:r>
    </w:p>
    <w:p w14:paraId="7657F990" w14:textId="77777777" w:rsidR="00C33846" w:rsidRPr="00C33846" w:rsidRDefault="00EF4434" w:rsidP="00C33846">
      <w:pPr>
        <w:autoSpaceDE w:val="0"/>
        <w:autoSpaceDN w:val="0"/>
        <w:adjustRightInd w:val="0"/>
        <w:spacing w:after="0" w:line="240" w:lineRule="auto"/>
        <w:rPr>
          <w:rFonts w:ascii="Consolas" w:eastAsiaTheme="minorHAnsi" w:hAnsi="Consolas" w:cs="Consolas"/>
          <w:sz w:val="16"/>
          <w:szCs w:val="16"/>
          <w:lang w:bidi="ar-SA"/>
        </w:rPr>
      </w:pPr>
      <w:r>
        <w:rPr>
          <w:rFonts w:ascii="Consolas" w:eastAsiaTheme="minorHAnsi" w:hAnsi="Consolas" w:cs="Consolas"/>
          <w:color w:val="0000FF"/>
          <w:sz w:val="16"/>
          <w:szCs w:val="16"/>
          <w:lang w:bidi="ar-SA"/>
        </w:rPr>
        <w:t xml:space="preserve">  </w:t>
      </w:r>
      <w:r w:rsidR="00C33846" w:rsidRPr="00C33846">
        <w:rPr>
          <w:rFonts w:ascii="Consolas" w:eastAsiaTheme="minorHAnsi" w:hAnsi="Consolas" w:cs="Consolas"/>
          <w:color w:val="0000FF"/>
          <w:sz w:val="16"/>
          <w:szCs w:val="16"/>
          <w:lang w:bidi="ar-SA"/>
        </w:rPr>
        <w:t>&lt;</w:t>
      </w:r>
      <w:r w:rsidR="00C33846" w:rsidRPr="00C33846">
        <w:rPr>
          <w:rFonts w:ascii="Consolas" w:eastAsiaTheme="minorHAnsi" w:hAnsi="Consolas" w:cs="Consolas"/>
          <w:color w:val="A31515"/>
          <w:sz w:val="16"/>
          <w:szCs w:val="16"/>
          <w:lang w:bidi="ar-SA"/>
        </w:rPr>
        <w:t>bindings</w:t>
      </w:r>
      <w:r w:rsidR="00C33846" w:rsidRPr="00C33846">
        <w:rPr>
          <w:rFonts w:ascii="Consolas" w:eastAsiaTheme="minorHAnsi" w:hAnsi="Consolas" w:cs="Consolas"/>
          <w:color w:val="0000FF"/>
          <w:sz w:val="16"/>
          <w:szCs w:val="16"/>
          <w:lang w:bidi="ar-SA"/>
        </w:rPr>
        <w:t>&gt;</w:t>
      </w:r>
    </w:p>
    <w:p w14:paraId="7657F991" w14:textId="77777777" w:rsidR="00E50AD5" w:rsidRPr="00E50AD5" w:rsidRDefault="00C33846" w:rsidP="00E50AD5">
      <w:pPr>
        <w:autoSpaceDE w:val="0"/>
        <w:autoSpaceDN w:val="0"/>
        <w:adjustRightInd w:val="0"/>
        <w:spacing w:after="0" w:line="240" w:lineRule="auto"/>
        <w:rPr>
          <w:rFonts w:ascii="Consolas" w:eastAsiaTheme="minorHAnsi" w:hAnsi="Consolas" w:cs="Consolas"/>
          <w:sz w:val="16"/>
          <w:szCs w:val="16"/>
          <w:lang w:bidi="ar-SA"/>
        </w:rPr>
      </w:pPr>
      <w:r w:rsidRPr="00C33846">
        <w:rPr>
          <w:rFonts w:ascii="Consolas" w:eastAsiaTheme="minorHAnsi" w:hAnsi="Consolas" w:cs="Consolas"/>
          <w:color w:val="0000FF"/>
          <w:sz w:val="16"/>
          <w:szCs w:val="16"/>
          <w:lang w:bidi="ar-SA"/>
        </w:rPr>
        <w:t xml:space="preserve">  </w:t>
      </w:r>
      <w:r w:rsidR="00EF4434">
        <w:rPr>
          <w:rFonts w:ascii="Consolas" w:eastAsiaTheme="minorHAnsi" w:hAnsi="Consolas" w:cs="Consolas"/>
          <w:color w:val="0000FF"/>
          <w:sz w:val="16"/>
          <w:szCs w:val="16"/>
          <w:lang w:bidi="ar-SA"/>
        </w:rPr>
        <w:t xml:space="preserve">  </w:t>
      </w:r>
      <w:r w:rsidR="00E50AD5" w:rsidRPr="00E50AD5">
        <w:rPr>
          <w:rFonts w:ascii="Consolas" w:eastAsiaTheme="minorHAnsi" w:hAnsi="Consolas" w:cs="Consolas"/>
          <w:color w:val="0000FF"/>
          <w:sz w:val="16"/>
          <w:szCs w:val="16"/>
          <w:lang w:bidi="ar-SA"/>
        </w:rPr>
        <w:t>&lt;</w:t>
      </w:r>
      <w:r w:rsidR="00E50AD5" w:rsidRPr="00E50AD5">
        <w:rPr>
          <w:rFonts w:ascii="Consolas" w:eastAsiaTheme="minorHAnsi" w:hAnsi="Consolas" w:cs="Consolas"/>
          <w:color w:val="A31515"/>
          <w:sz w:val="16"/>
          <w:szCs w:val="16"/>
          <w:lang w:bidi="ar-SA"/>
        </w:rPr>
        <w:t>ws2007HttpBinding</w:t>
      </w:r>
      <w:r w:rsidR="00E50AD5" w:rsidRPr="00E50AD5">
        <w:rPr>
          <w:rFonts w:ascii="Consolas" w:eastAsiaTheme="minorHAnsi" w:hAnsi="Consolas" w:cs="Consolas"/>
          <w:color w:val="0000FF"/>
          <w:sz w:val="16"/>
          <w:szCs w:val="16"/>
          <w:lang w:bidi="ar-SA"/>
        </w:rPr>
        <w:t>&gt;</w:t>
      </w:r>
    </w:p>
    <w:p w14:paraId="7657F992" w14:textId="77777777" w:rsidR="00E50AD5" w:rsidRPr="00E50AD5" w:rsidRDefault="00E50AD5" w:rsidP="00E50AD5">
      <w:pPr>
        <w:autoSpaceDE w:val="0"/>
        <w:autoSpaceDN w:val="0"/>
        <w:adjustRightInd w:val="0"/>
        <w:spacing w:after="0" w:line="240" w:lineRule="auto"/>
        <w:rPr>
          <w:rFonts w:ascii="Consolas" w:eastAsiaTheme="minorHAnsi" w:hAnsi="Consolas" w:cs="Consolas"/>
          <w:sz w:val="16"/>
          <w:szCs w:val="16"/>
          <w:lang w:bidi="ar-SA"/>
        </w:rPr>
      </w:pPr>
      <w:r>
        <w:rPr>
          <w:rFonts w:ascii="Consolas" w:eastAsiaTheme="minorHAnsi" w:hAnsi="Consolas" w:cs="Consolas"/>
          <w:color w:val="0000FF"/>
          <w:sz w:val="16"/>
          <w:szCs w:val="16"/>
          <w:lang w:bidi="ar-SA"/>
        </w:rPr>
        <w:t xml:space="preserve">    </w:t>
      </w:r>
      <w:r w:rsidR="00EF4434">
        <w:rPr>
          <w:rFonts w:ascii="Consolas" w:eastAsiaTheme="minorHAnsi" w:hAnsi="Consolas" w:cs="Consolas"/>
          <w:color w:val="0000FF"/>
          <w:sz w:val="16"/>
          <w:szCs w:val="16"/>
          <w:lang w:bidi="ar-SA"/>
        </w:rPr>
        <w:t xml:space="preserve">  </w:t>
      </w:r>
      <w:r w:rsidRPr="00E50AD5">
        <w:rPr>
          <w:rFonts w:ascii="Consolas" w:eastAsiaTheme="minorHAnsi" w:hAnsi="Consolas" w:cs="Consolas"/>
          <w:color w:val="0000FF"/>
          <w:sz w:val="16"/>
          <w:szCs w:val="16"/>
          <w:lang w:bidi="ar-SA"/>
        </w:rPr>
        <w:t>&lt;</w:t>
      </w:r>
      <w:r w:rsidRPr="00E50AD5">
        <w:rPr>
          <w:rFonts w:ascii="Consolas" w:eastAsiaTheme="minorHAnsi" w:hAnsi="Consolas" w:cs="Consolas"/>
          <w:color w:val="A31515"/>
          <w:sz w:val="16"/>
          <w:szCs w:val="16"/>
          <w:lang w:bidi="ar-SA"/>
        </w:rPr>
        <w:t>binding</w:t>
      </w:r>
      <w:r w:rsidRPr="00E50AD5">
        <w:rPr>
          <w:rFonts w:ascii="Consolas" w:eastAsiaTheme="minorHAnsi" w:hAnsi="Consolas" w:cs="Consolas"/>
          <w:color w:val="0000FF"/>
          <w:sz w:val="16"/>
          <w:szCs w:val="16"/>
          <w:lang w:bidi="ar-SA"/>
        </w:rPr>
        <w:t xml:space="preserve"> </w:t>
      </w:r>
      <w:r w:rsidRPr="00E50AD5">
        <w:rPr>
          <w:rFonts w:ascii="Consolas" w:eastAsiaTheme="minorHAnsi" w:hAnsi="Consolas" w:cs="Consolas"/>
          <w:color w:val="FF0000"/>
          <w:sz w:val="16"/>
          <w:szCs w:val="16"/>
          <w:lang w:bidi="ar-SA"/>
        </w:rPr>
        <w:t>name</w:t>
      </w:r>
      <w:r w:rsidRPr="00E50AD5">
        <w:rPr>
          <w:rFonts w:ascii="Consolas" w:eastAsiaTheme="minorHAnsi" w:hAnsi="Consolas" w:cs="Consolas"/>
          <w:color w:val="0000FF"/>
          <w:sz w:val="16"/>
          <w:szCs w:val="16"/>
          <w:lang w:bidi="ar-SA"/>
        </w:rPr>
        <w:t>=</w:t>
      </w:r>
      <w:r w:rsidRPr="00E50AD5">
        <w:rPr>
          <w:rFonts w:ascii="Consolas" w:eastAsiaTheme="minorHAnsi" w:hAnsi="Consolas" w:cs="Consolas"/>
          <w:sz w:val="16"/>
          <w:szCs w:val="16"/>
          <w:lang w:bidi="ar-SA"/>
        </w:rPr>
        <w:t>"</w:t>
      </w:r>
      <w:r w:rsidRPr="00E50AD5">
        <w:rPr>
          <w:rFonts w:ascii="Consolas" w:eastAsiaTheme="minorHAnsi" w:hAnsi="Consolas" w:cs="Consolas"/>
          <w:color w:val="0000FF"/>
          <w:sz w:val="16"/>
          <w:szCs w:val="16"/>
          <w:lang w:bidi="ar-SA"/>
        </w:rPr>
        <w:t>S007SecurityTokenServiceEndpoint</w:t>
      </w:r>
      <w:r w:rsidRPr="00E50AD5">
        <w:rPr>
          <w:rFonts w:ascii="Consolas" w:eastAsiaTheme="minorHAnsi" w:hAnsi="Consolas" w:cs="Consolas"/>
          <w:sz w:val="16"/>
          <w:szCs w:val="16"/>
          <w:lang w:bidi="ar-SA"/>
        </w:rPr>
        <w:t>"</w:t>
      </w:r>
      <w:r w:rsidRPr="00E50AD5">
        <w:rPr>
          <w:rFonts w:ascii="Consolas" w:eastAsiaTheme="minorHAnsi" w:hAnsi="Consolas" w:cs="Consolas"/>
          <w:color w:val="0000FF"/>
          <w:sz w:val="16"/>
          <w:szCs w:val="16"/>
          <w:lang w:bidi="ar-SA"/>
        </w:rPr>
        <w:t>&gt;</w:t>
      </w:r>
    </w:p>
    <w:p w14:paraId="7657F993" w14:textId="77777777" w:rsidR="00E50AD5" w:rsidRPr="00E50AD5" w:rsidRDefault="00E50AD5" w:rsidP="00E50AD5">
      <w:pPr>
        <w:autoSpaceDE w:val="0"/>
        <w:autoSpaceDN w:val="0"/>
        <w:adjustRightInd w:val="0"/>
        <w:spacing w:after="0" w:line="240" w:lineRule="auto"/>
        <w:rPr>
          <w:rFonts w:ascii="Consolas" w:eastAsiaTheme="minorHAnsi" w:hAnsi="Consolas" w:cs="Consolas"/>
          <w:sz w:val="16"/>
          <w:szCs w:val="16"/>
          <w:lang w:bidi="ar-SA"/>
        </w:rPr>
      </w:pPr>
      <w:r w:rsidRPr="00E50AD5">
        <w:rPr>
          <w:rFonts w:ascii="Consolas" w:eastAsiaTheme="minorHAnsi" w:hAnsi="Consolas" w:cs="Consolas"/>
          <w:color w:val="0000FF"/>
          <w:sz w:val="16"/>
          <w:szCs w:val="16"/>
          <w:lang w:bidi="ar-SA"/>
        </w:rPr>
        <w:t xml:space="preserve">      </w:t>
      </w:r>
      <w:r w:rsidR="00EF4434">
        <w:rPr>
          <w:rFonts w:ascii="Consolas" w:eastAsiaTheme="minorHAnsi" w:hAnsi="Consolas" w:cs="Consolas"/>
          <w:color w:val="0000FF"/>
          <w:sz w:val="16"/>
          <w:szCs w:val="16"/>
          <w:lang w:bidi="ar-SA"/>
        </w:rPr>
        <w:t xml:space="preserve">  </w:t>
      </w:r>
      <w:r w:rsidRPr="00E50AD5">
        <w:rPr>
          <w:rFonts w:ascii="Consolas" w:eastAsiaTheme="minorHAnsi" w:hAnsi="Consolas" w:cs="Consolas"/>
          <w:color w:val="0000FF"/>
          <w:sz w:val="16"/>
          <w:szCs w:val="16"/>
          <w:lang w:bidi="ar-SA"/>
        </w:rPr>
        <w:t>&lt;</w:t>
      </w:r>
      <w:r w:rsidRPr="00E50AD5">
        <w:rPr>
          <w:rFonts w:ascii="Consolas" w:eastAsiaTheme="minorHAnsi" w:hAnsi="Consolas" w:cs="Consolas"/>
          <w:color w:val="A31515"/>
          <w:sz w:val="16"/>
          <w:szCs w:val="16"/>
          <w:lang w:bidi="ar-SA"/>
        </w:rPr>
        <w:t>security</w:t>
      </w:r>
      <w:r w:rsidRPr="00E50AD5">
        <w:rPr>
          <w:rFonts w:ascii="Consolas" w:eastAsiaTheme="minorHAnsi" w:hAnsi="Consolas" w:cs="Consolas"/>
          <w:color w:val="0000FF"/>
          <w:sz w:val="16"/>
          <w:szCs w:val="16"/>
          <w:lang w:bidi="ar-SA"/>
        </w:rPr>
        <w:t xml:space="preserve"> </w:t>
      </w:r>
      <w:r w:rsidRPr="00E50AD5">
        <w:rPr>
          <w:rFonts w:ascii="Consolas" w:eastAsiaTheme="minorHAnsi" w:hAnsi="Consolas" w:cs="Consolas"/>
          <w:color w:val="FF0000"/>
          <w:sz w:val="16"/>
          <w:szCs w:val="16"/>
          <w:lang w:bidi="ar-SA"/>
        </w:rPr>
        <w:t>mode</w:t>
      </w:r>
      <w:r w:rsidRPr="00E50AD5">
        <w:rPr>
          <w:rFonts w:ascii="Consolas" w:eastAsiaTheme="minorHAnsi" w:hAnsi="Consolas" w:cs="Consolas"/>
          <w:color w:val="0000FF"/>
          <w:sz w:val="16"/>
          <w:szCs w:val="16"/>
          <w:lang w:bidi="ar-SA"/>
        </w:rPr>
        <w:t>=</w:t>
      </w:r>
      <w:r w:rsidRPr="00E50AD5">
        <w:rPr>
          <w:rFonts w:ascii="Consolas" w:eastAsiaTheme="minorHAnsi" w:hAnsi="Consolas" w:cs="Consolas"/>
          <w:sz w:val="16"/>
          <w:szCs w:val="16"/>
          <w:lang w:bidi="ar-SA"/>
        </w:rPr>
        <w:t>"</w:t>
      </w:r>
      <w:proofErr w:type="spellStart"/>
      <w:r w:rsidRPr="00E50AD5">
        <w:rPr>
          <w:rFonts w:ascii="Consolas" w:eastAsiaTheme="minorHAnsi" w:hAnsi="Consolas" w:cs="Consolas"/>
          <w:color w:val="0000FF"/>
          <w:sz w:val="16"/>
          <w:szCs w:val="16"/>
          <w:lang w:bidi="ar-SA"/>
        </w:rPr>
        <w:t>TransportWithMessageCredential</w:t>
      </w:r>
      <w:proofErr w:type="spellEnd"/>
      <w:r w:rsidRPr="00E50AD5">
        <w:rPr>
          <w:rFonts w:ascii="Consolas" w:eastAsiaTheme="minorHAnsi" w:hAnsi="Consolas" w:cs="Consolas"/>
          <w:sz w:val="16"/>
          <w:szCs w:val="16"/>
          <w:lang w:bidi="ar-SA"/>
        </w:rPr>
        <w:t>"</w:t>
      </w:r>
      <w:r w:rsidRPr="00E50AD5">
        <w:rPr>
          <w:rFonts w:ascii="Consolas" w:eastAsiaTheme="minorHAnsi" w:hAnsi="Consolas" w:cs="Consolas"/>
          <w:color w:val="0000FF"/>
          <w:sz w:val="16"/>
          <w:szCs w:val="16"/>
          <w:lang w:bidi="ar-SA"/>
        </w:rPr>
        <w:t>&gt;</w:t>
      </w:r>
    </w:p>
    <w:p w14:paraId="7657F994" w14:textId="77777777" w:rsidR="00E50AD5" w:rsidRDefault="00E50AD5" w:rsidP="00E50AD5">
      <w:pPr>
        <w:autoSpaceDE w:val="0"/>
        <w:autoSpaceDN w:val="0"/>
        <w:adjustRightInd w:val="0"/>
        <w:spacing w:after="0" w:line="240" w:lineRule="auto"/>
        <w:rPr>
          <w:rFonts w:ascii="Consolas" w:eastAsiaTheme="minorHAnsi" w:hAnsi="Consolas" w:cs="Consolas"/>
          <w:color w:val="0000FF"/>
          <w:sz w:val="16"/>
          <w:szCs w:val="16"/>
          <w:lang w:bidi="ar-SA"/>
        </w:rPr>
      </w:pPr>
      <w:r w:rsidRPr="00E50AD5">
        <w:rPr>
          <w:rFonts w:ascii="Consolas" w:eastAsiaTheme="minorHAnsi" w:hAnsi="Consolas" w:cs="Consolas"/>
          <w:color w:val="0000FF"/>
          <w:sz w:val="16"/>
          <w:szCs w:val="16"/>
          <w:lang w:bidi="ar-SA"/>
        </w:rPr>
        <w:t xml:space="preserve">        </w:t>
      </w:r>
      <w:r w:rsidR="00EF4434">
        <w:rPr>
          <w:rFonts w:ascii="Consolas" w:eastAsiaTheme="minorHAnsi" w:hAnsi="Consolas" w:cs="Consolas"/>
          <w:color w:val="0000FF"/>
          <w:sz w:val="16"/>
          <w:szCs w:val="16"/>
          <w:lang w:bidi="ar-SA"/>
        </w:rPr>
        <w:t xml:space="preserve">  </w:t>
      </w:r>
      <w:r w:rsidRPr="00E50AD5">
        <w:rPr>
          <w:rFonts w:ascii="Consolas" w:eastAsiaTheme="minorHAnsi" w:hAnsi="Consolas" w:cs="Consolas"/>
          <w:color w:val="0000FF"/>
          <w:sz w:val="16"/>
          <w:szCs w:val="16"/>
          <w:lang w:bidi="ar-SA"/>
        </w:rPr>
        <w:t>&lt;</w:t>
      </w:r>
      <w:r w:rsidRPr="00E50AD5">
        <w:rPr>
          <w:rFonts w:ascii="Consolas" w:eastAsiaTheme="minorHAnsi" w:hAnsi="Consolas" w:cs="Consolas"/>
          <w:color w:val="A31515"/>
          <w:sz w:val="16"/>
          <w:szCs w:val="16"/>
          <w:lang w:bidi="ar-SA"/>
        </w:rPr>
        <w:t>transport</w:t>
      </w:r>
      <w:r w:rsidRPr="00E50AD5">
        <w:rPr>
          <w:rFonts w:ascii="Consolas" w:eastAsiaTheme="minorHAnsi" w:hAnsi="Consolas" w:cs="Consolas"/>
          <w:color w:val="0000FF"/>
          <w:sz w:val="16"/>
          <w:szCs w:val="16"/>
          <w:lang w:bidi="ar-SA"/>
        </w:rPr>
        <w:t xml:space="preserve"> </w:t>
      </w:r>
    </w:p>
    <w:p w14:paraId="7657F995" w14:textId="77777777" w:rsidR="00E50AD5" w:rsidRDefault="00E50AD5" w:rsidP="00E50AD5">
      <w:pPr>
        <w:autoSpaceDE w:val="0"/>
        <w:autoSpaceDN w:val="0"/>
        <w:adjustRightInd w:val="0"/>
        <w:spacing w:after="0" w:line="240" w:lineRule="auto"/>
        <w:ind w:left="720" w:firstLine="720"/>
        <w:rPr>
          <w:rFonts w:ascii="Consolas" w:eastAsiaTheme="minorHAnsi" w:hAnsi="Consolas" w:cs="Consolas"/>
          <w:color w:val="0000FF"/>
          <w:sz w:val="16"/>
          <w:szCs w:val="16"/>
          <w:lang w:bidi="ar-SA"/>
        </w:rPr>
      </w:pPr>
      <w:proofErr w:type="spellStart"/>
      <w:r w:rsidRPr="00E50AD5">
        <w:rPr>
          <w:rFonts w:ascii="Consolas" w:eastAsiaTheme="minorHAnsi" w:hAnsi="Consolas" w:cs="Consolas"/>
          <w:color w:val="FF0000"/>
          <w:sz w:val="16"/>
          <w:szCs w:val="16"/>
          <w:lang w:bidi="ar-SA"/>
        </w:rPr>
        <w:t>clientCredentialType</w:t>
      </w:r>
      <w:proofErr w:type="spellEnd"/>
      <w:r w:rsidRPr="00E50AD5">
        <w:rPr>
          <w:rFonts w:ascii="Consolas" w:eastAsiaTheme="minorHAnsi" w:hAnsi="Consolas" w:cs="Consolas"/>
          <w:color w:val="0000FF"/>
          <w:sz w:val="16"/>
          <w:szCs w:val="16"/>
          <w:lang w:bidi="ar-SA"/>
        </w:rPr>
        <w:t>=</w:t>
      </w:r>
      <w:r w:rsidRPr="00E50AD5">
        <w:rPr>
          <w:rFonts w:ascii="Consolas" w:eastAsiaTheme="minorHAnsi" w:hAnsi="Consolas" w:cs="Consolas"/>
          <w:sz w:val="16"/>
          <w:szCs w:val="16"/>
          <w:lang w:bidi="ar-SA"/>
        </w:rPr>
        <w:t>"</w:t>
      </w:r>
      <w:r w:rsidRPr="00E50AD5">
        <w:rPr>
          <w:rFonts w:ascii="Consolas" w:eastAsiaTheme="minorHAnsi" w:hAnsi="Consolas" w:cs="Consolas"/>
          <w:color w:val="0000FF"/>
          <w:sz w:val="16"/>
          <w:szCs w:val="16"/>
          <w:lang w:bidi="ar-SA"/>
        </w:rPr>
        <w:t>Certificate</w:t>
      </w:r>
      <w:r w:rsidRPr="00E50AD5">
        <w:rPr>
          <w:rFonts w:ascii="Consolas" w:eastAsiaTheme="minorHAnsi" w:hAnsi="Consolas" w:cs="Consolas"/>
          <w:sz w:val="16"/>
          <w:szCs w:val="16"/>
          <w:lang w:bidi="ar-SA"/>
        </w:rPr>
        <w:t>"</w:t>
      </w:r>
      <w:r w:rsidRPr="00E50AD5">
        <w:rPr>
          <w:rFonts w:ascii="Consolas" w:eastAsiaTheme="minorHAnsi" w:hAnsi="Consolas" w:cs="Consolas"/>
          <w:color w:val="0000FF"/>
          <w:sz w:val="16"/>
          <w:szCs w:val="16"/>
          <w:lang w:bidi="ar-SA"/>
        </w:rPr>
        <w:t xml:space="preserve"> </w:t>
      </w:r>
    </w:p>
    <w:p w14:paraId="7657F996" w14:textId="77777777" w:rsidR="00E50AD5" w:rsidRPr="00E50AD5" w:rsidRDefault="00E50AD5" w:rsidP="00E50AD5">
      <w:pPr>
        <w:autoSpaceDE w:val="0"/>
        <w:autoSpaceDN w:val="0"/>
        <w:adjustRightInd w:val="0"/>
        <w:spacing w:after="0" w:line="240" w:lineRule="auto"/>
        <w:ind w:left="720" w:firstLine="720"/>
        <w:rPr>
          <w:rFonts w:ascii="Consolas" w:eastAsiaTheme="minorHAnsi" w:hAnsi="Consolas" w:cs="Consolas"/>
          <w:sz w:val="16"/>
          <w:szCs w:val="16"/>
          <w:lang w:bidi="ar-SA"/>
        </w:rPr>
      </w:pPr>
      <w:proofErr w:type="spellStart"/>
      <w:r w:rsidRPr="00E50AD5">
        <w:rPr>
          <w:rFonts w:ascii="Consolas" w:eastAsiaTheme="minorHAnsi" w:hAnsi="Consolas" w:cs="Consolas"/>
          <w:color w:val="FF0000"/>
          <w:sz w:val="16"/>
          <w:szCs w:val="16"/>
          <w:lang w:bidi="ar-SA"/>
        </w:rPr>
        <w:t>proxyCredentialType</w:t>
      </w:r>
      <w:proofErr w:type="spellEnd"/>
      <w:r w:rsidRPr="00E50AD5">
        <w:rPr>
          <w:rFonts w:ascii="Consolas" w:eastAsiaTheme="minorHAnsi" w:hAnsi="Consolas" w:cs="Consolas"/>
          <w:color w:val="0000FF"/>
          <w:sz w:val="16"/>
          <w:szCs w:val="16"/>
          <w:lang w:bidi="ar-SA"/>
        </w:rPr>
        <w:t>=</w:t>
      </w:r>
      <w:r w:rsidRPr="00E50AD5">
        <w:rPr>
          <w:rFonts w:ascii="Consolas" w:eastAsiaTheme="minorHAnsi" w:hAnsi="Consolas" w:cs="Consolas"/>
          <w:sz w:val="16"/>
          <w:szCs w:val="16"/>
          <w:lang w:bidi="ar-SA"/>
        </w:rPr>
        <w:t>"</w:t>
      </w:r>
      <w:r w:rsidRPr="00E50AD5">
        <w:rPr>
          <w:rFonts w:ascii="Consolas" w:eastAsiaTheme="minorHAnsi" w:hAnsi="Consolas" w:cs="Consolas"/>
          <w:color w:val="0000FF"/>
          <w:sz w:val="16"/>
          <w:szCs w:val="16"/>
          <w:lang w:bidi="ar-SA"/>
        </w:rPr>
        <w:t>None</w:t>
      </w:r>
      <w:r w:rsidRPr="00E50AD5">
        <w:rPr>
          <w:rFonts w:ascii="Consolas" w:eastAsiaTheme="minorHAnsi" w:hAnsi="Consolas" w:cs="Consolas"/>
          <w:sz w:val="16"/>
          <w:szCs w:val="16"/>
          <w:lang w:bidi="ar-SA"/>
        </w:rPr>
        <w:t>"</w:t>
      </w:r>
      <w:r w:rsidRPr="00E50AD5">
        <w:rPr>
          <w:rFonts w:ascii="Consolas" w:eastAsiaTheme="minorHAnsi" w:hAnsi="Consolas" w:cs="Consolas"/>
          <w:color w:val="0000FF"/>
          <w:sz w:val="16"/>
          <w:szCs w:val="16"/>
          <w:lang w:bidi="ar-SA"/>
        </w:rPr>
        <w:t xml:space="preserve"> </w:t>
      </w:r>
      <w:r w:rsidRPr="00E50AD5">
        <w:rPr>
          <w:rFonts w:ascii="Consolas" w:eastAsiaTheme="minorHAnsi" w:hAnsi="Consolas" w:cs="Consolas"/>
          <w:color w:val="FF0000"/>
          <w:sz w:val="16"/>
          <w:szCs w:val="16"/>
          <w:lang w:bidi="ar-SA"/>
        </w:rPr>
        <w:t>realm</w:t>
      </w:r>
      <w:r w:rsidRPr="00E50AD5">
        <w:rPr>
          <w:rFonts w:ascii="Consolas" w:eastAsiaTheme="minorHAnsi" w:hAnsi="Consolas" w:cs="Consolas"/>
          <w:color w:val="0000FF"/>
          <w:sz w:val="16"/>
          <w:szCs w:val="16"/>
          <w:lang w:bidi="ar-SA"/>
        </w:rPr>
        <w:t>=</w:t>
      </w:r>
      <w:r w:rsidRPr="00E50AD5">
        <w:rPr>
          <w:rFonts w:ascii="Consolas" w:eastAsiaTheme="minorHAnsi" w:hAnsi="Consolas" w:cs="Consolas"/>
          <w:sz w:val="16"/>
          <w:szCs w:val="16"/>
          <w:lang w:bidi="ar-SA"/>
        </w:rPr>
        <w:t>""</w:t>
      </w:r>
      <w:r w:rsidRPr="00E50AD5">
        <w:rPr>
          <w:rFonts w:ascii="Consolas" w:eastAsiaTheme="minorHAnsi" w:hAnsi="Consolas" w:cs="Consolas"/>
          <w:color w:val="0000FF"/>
          <w:sz w:val="16"/>
          <w:szCs w:val="16"/>
          <w:lang w:bidi="ar-SA"/>
        </w:rPr>
        <w:t xml:space="preserve"> /&gt;</w:t>
      </w:r>
    </w:p>
    <w:p w14:paraId="7657F997" w14:textId="77777777" w:rsidR="00E50AD5" w:rsidRDefault="00EF4434" w:rsidP="00E50AD5">
      <w:pPr>
        <w:autoSpaceDE w:val="0"/>
        <w:autoSpaceDN w:val="0"/>
        <w:adjustRightInd w:val="0"/>
        <w:spacing w:after="0" w:line="240" w:lineRule="auto"/>
        <w:ind w:firstLine="720"/>
        <w:rPr>
          <w:rFonts w:ascii="Consolas" w:eastAsiaTheme="minorHAnsi" w:hAnsi="Consolas" w:cs="Consolas"/>
          <w:color w:val="0000FF"/>
          <w:sz w:val="16"/>
          <w:szCs w:val="16"/>
          <w:lang w:bidi="ar-SA"/>
        </w:rPr>
      </w:pPr>
      <w:r>
        <w:rPr>
          <w:rFonts w:ascii="Consolas" w:eastAsiaTheme="minorHAnsi" w:hAnsi="Consolas" w:cs="Consolas"/>
          <w:color w:val="0000FF"/>
          <w:sz w:val="16"/>
          <w:szCs w:val="16"/>
          <w:lang w:bidi="ar-SA"/>
        </w:rPr>
        <w:t xml:space="preserve">  </w:t>
      </w:r>
      <w:r w:rsidR="00E50AD5" w:rsidRPr="00E50AD5">
        <w:rPr>
          <w:rFonts w:ascii="Consolas" w:eastAsiaTheme="minorHAnsi" w:hAnsi="Consolas" w:cs="Consolas"/>
          <w:color w:val="0000FF"/>
          <w:sz w:val="16"/>
          <w:szCs w:val="16"/>
          <w:lang w:bidi="ar-SA"/>
        </w:rPr>
        <w:t>&lt;</w:t>
      </w:r>
      <w:r w:rsidR="00E50AD5" w:rsidRPr="00E50AD5">
        <w:rPr>
          <w:rFonts w:ascii="Consolas" w:eastAsiaTheme="minorHAnsi" w:hAnsi="Consolas" w:cs="Consolas"/>
          <w:color w:val="A31515"/>
          <w:sz w:val="16"/>
          <w:szCs w:val="16"/>
          <w:lang w:bidi="ar-SA"/>
        </w:rPr>
        <w:t>message</w:t>
      </w:r>
      <w:r w:rsidR="00E50AD5" w:rsidRPr="00E50AD5">
        <w:rPr>
          <w:rFonts w:ascii="Consolas" w:eastAsiaTheme="minorHAnsi" w:hAnsi="Consolas" w:cs="Consolas"/>
          <w:color w:val="0000FF"/>
          <w:sz w:val="16"/>
          <w:szCs w:val="16"/>
          <w:lang w:bidi="ar-SA"/>
        </w:rPr>
        <w:t xml:space="preserve"> </w:t>
      </w:r>
    </w:p>
    <w:p w14:paraId="7657F998" w14:textId="77777777" w:rsidR="00E50AD5" w:rsidRDefault="00E50AD5" w:rsidP="00E50AD5">
      <w:pPr>
        <w:autoSpaceDE w:val="0"/>
        <w:autoSpaceDN w:val="0"/>
        <w:adjustRightInd w:val="0"/>
        <w:spacing w:after="0" w:line="240" w:lineRule="auto"/>
        <w:ind w:left="720" w:firstLine="720"/>
        <w:rPr>
          <w:rFonts w:ascii="Consolas" w:eastAsiaTheme="minorHAnsi" w:hAnsi="Consolas" w:cs="Consolas"/>
          <w:color w:val="0000FF"/>
          <w:sz w:val="16"/>
          <w:szCs w:val="16"/>
          <w:lang w:bidi="ar-SA"/>
        </w:rPr>
      </w:pPr>
      <w:proofErr w:type="spellStart"/>
      <w:r w:rsidRPr="00E50AD5">
        <w:rPr>
          <w:rFonts w:ascii="Consolas" w:eastAsiaTheme="minorHAnsi" w:hAnsi="Consolas" w:cs="Consolas"/>
          <w:color w:val="FF0000"/>
          <w:sz w:val="16"/>
          <w:szCs w:val="16"/>
          <w:lang w:bidi="ar-SA"/>
        </w:rPr>
        <w:t>clientCredentialType</w:t>
      </w:r>
      <w:proofErr w:type="spellEnd"/>
      <w:r w:rsidRPr="00E50AD5">
        <w:rPr>
          <w:rFonts w:ascii="Consolas" w:eastAsiaTheme="minorHAnsi" w:hAnsi="Consolas" w:cs="Consolas"/>
          <w:color w:val="0000FF"/>
          <w:sz w:val="16"/>
          <w:szCs w:val="16"/>
          <w:lang w:bidi="ar-SA"/>
        </w:rPr>
        <w:t>=</w:t>
      </w:r>
      <w:r w:rsidRPr="00E50AD5">
        <w:rPr>
          <w:rFonts w:ascii="Consolas" w:eastAsiaTheme="minorHAnsi" w:hAnsi="Consolas" w:cs="Consolas"/>
          <w:sz w:val="16"/>
          <w:szCs w:val="16"/>
          <w:lang w:bidi="ar-SA"/>
        </w:rPr>
        <w:t>"</w:t>
      </w:r>
      <w:r w:rsidRPr="00E50AD5">
        <w:rPr>
          <w:rFonts w:ascii="Consolas" w:eastAsiaTheme="minorHAnsi" w:hAnsi="Consolas" w:cs="Consolas"/>
          <w:color w:val="0000FF"/>
          <w:sz w:val="16"/>
          <w:szCs w:val="16"/>
          <w:lang w:bidi="ar-SA"/>
        </w:rPr>
        <w:t>Certificate</w:t>
      </w:r>
      <w:r w:rsidRPr="00E50AD5">
        <w:rPr>
          <w:rFonts w:ascii="Consolas" w:eastAsiaTheme="minorHAnsi" w:hAnsi="Consolas" w:cs="Consolas"/>
          <w:sz w:val="16"/>
          <w:szCs w:val="16"/>
          <w:lang w:bidi="ar-SA"/>
        </w:rPr>
        <w:t>"</w:t>
      </w:r>
      <w:r w:rsidRPr="00E50AD5">
        <w:rPr>
          <w:rFonts w:ascii="Consolas" w:eastAsiaTheme="minorHAnsi" w:hAnsi="Consolas" w:cs="Consolas"/>
          <w:color w:val="0000FF"/>
          <w:sz w:val="16"/>
          <w:szCs w:val="16"/>
          <w:lang w:bidi="ar-SA"/>
        </w:rPr>
        <w:t xml:space="preserve"> </w:t>
      </w:r>
    </w:p>
    <w:p w14:paraId="7657F999" w14:textId="77777777" w:rsidR="00E50AD5" w:rsidRDefault="00E50AD5" w:rsidP="00E50AD5">
      <w:pPr>
        <w:autoSpaceDE w:val="0"/>
        <w:autoSpaceDN w:val="0"/>
        <w:adjustRightInd w:val="0"/>
        <w:spacing w:after="0" w:line="240" w:lineRule="auto"/>
        <w:ind w:left="720" w:firstLine="720"/>
        <w:rPr>
          <w:rFonts w:ascii="Consolas" w:eastAsiaTheme="minorHAnsi" w:hAnsi="Consolas" w:cs="Consolas"/>
          <w:color w:val="0000FF"/>
          <w:sz w:val="16"/>
          <w:szCs w:val="16"/>
          <w:lang w:bidi="ar-SA"/>
        </w:rPr>
      </w:pPr>
      <w:proofErr w:type="spellStart"/>
      <w:r w:rsidRPr="00E50AD5">
        <w:rPr>
          <w:rFonts w:ascii="Consolas" w:eastAsiaTheme="minorHAnsi" w:hAnsi="Consolas" w:cs="Consolas"/>
          <w:color w:val="FF0000"/>
          <w:sz w:val="16"/>
          <w:szCs w:val="16"/>
          <w:lang w:bidi="ar-SA"/>
        </w:rPr>
        <w:t>negotiateServiceCredential</w:t>
      </w:r>
      <w:proofErr w:type="spellEnd"/>
      <w:r w:rsidRPr="00E50AD5">
        <w:rPr>
          <w:rFonts w:ascii="Consolas" w:eastAsiaTheme="minorHAnsi" w:hAnsi="Consolas" w:cs="Consolas"/>
          <w:color w:val="0000FF"/>
          <w:sz w:val="16"/>
          <w:szCs w:val="16"/>
          <w:lang w:bidi="ar-SA"/>
        </w:rPr>
        <w:t>=</w:t>
      </w:r>
      <w:r w:rsidRPr="00E50AD5">
        <w:rPr>
          <w:rFonts w:ascii="Consolas" w:eastAsiaTheme="minorHAnsi" w:hAnsi="Consolas" w:cs="Consolas"/>
          <w:sz w:val="16"/>
          <w:szCs w:val="16"/>
          <w:lang w:bidi="ar-SA"/>
        </w:rPr>
        <w:t>"</w:t>
      </w:r>
      <w:r w:rsidRPr="00E50AD5">
        <w:rPr>
          <w:rFonts w:ascii="Consolas" w:eastAsiaTheme="minorHAnsi" w:hAnsi="Consolas" w:cs="Consolas"/>
          <w:color w:val="0000FF"/>
          <w:sz w:val="16"/>
          <w:szCs w:val="16"/>
          <w:lang w:bidi="ar-SA"/>
        </w:rPr>
        <w:t>false</w:t>
      </w:r>
      <w:r w:rsidRPr="00E50AD5">
        <w:rPr>
          <w:rFonts w:ascii="Consolas" w:eastAsiaTheme="minorHAnsi" w:hAnsi="Consolas" w:cs="Consolas"/>
          <w:sz w:val="16"/>
          <w:szCs w:val="16"/>
          <w:lang w:bidi="ar-SA"/>
        </w:rPr>
        <w:t>"</w:t>
      </w:r>
      <w:r w:rsidRPr="00E50AD5">
        <w:rPr>
          <w:rFonts w:ascii="Consolas" w:eastAsiaTheme="minorHAnsi" w:hAnsi="Consolas" w:cs="Consolas"/>
          <w:color w:val="0000FF"/>
          <w:sz w:val="16"/>
          <w:szCs w:val="16"/>
          <w:lang w:bidi="ar-SA"/>
        </w:rPr>
        <w:t xml:space="preserve"> </w:t>
      </w:r>
    </w:p>
    <w:p w14:paraId="7657F99A" w14:textId="77777777" w:rsidR="00E50AD5" w:rsidRDefault="00E50AD5" w:rsidP="00E50AD5">
      <w:pPr>
        <w:autoSpaceDE w:val="0"/>
        <w:autoSpaceDN w:val="0"/>
        <w:adjustRightInd w:val="0"/>
        <w:spacing w:after="0" w:line="240" w:lineRule="auto"/>
        <w:ind w:left="720" w:firstLine="720"/>
        <w:rPr>
          <w:rFonts w:ascii="Consolas" w:eastAsiaTheme="minorHAnsi" w:hAnsi="Consolas" w:cs="Consolas"/>
          <w:color w:val="0000FF"/>
          <w:sz w:val="16"/>
          <w:szCs w:val="16"/>
          <w:lang w:bidi="ar-SA"/>
        </w:rPr>
      </w:pPr>
      <w:proofErr w:type="spellStart"/>
      <w:r w:rsidRPr="00E50AD5">
        <w:rPr>
          <w:rFonts w:ascii="Consolas" w:eastAsiaTheme="minorHAnsi" w:hAnsi="Consolas" w:cs="Consolas"/>
          <w:color w:val="FF0000"/>
          <w:sz w:val="16"/>
          <w:szCs w:val="16"/>
          <w:lang w:bidi="ar-SA"/>
        </w:rPr>
        <w:t>algorithmSuite</w:t>
      </w:r>
      <w:proofErr w:type="spellEnd"/>
      <w:r w:rsidRPr="00E50AD5">
        <w:rPr>
          <w:rFonts w:ascii="Consolas" w:eastAsiaTheme="minorHAnsi" w:hAnsi="Consolas" w:cs="Consolas"/>
          <w:color w:val="0000FF"/>
          <w:sz w:val="16"/>
          <w:szCs w:val="16"/>
          <w:lang w:bidi="ar-SA"/>
        </w:rPr>
        <w:t>=</w:t>
      </w:r>
      <w:r w:rsidRPr="00E50AD5">
        <w:rPr>
          <w:rFonts w:ascii="Consolas" w:eastAsiaTheme="minorHAnsi" w:hAnsi="Consolas" w:cs="Consolas"/>
          <w:sz w:val="16"/>
          <w:szCs w:val="16"/>
          <w:lang w:bidi="ar-SA"/>
        </w:rPr>
        <w:t>"</w:t>
      </w:r>
      <w:r w:rsidRPr="00E50AD5">
        <w:rPr>
          <w:rFonts w:ascii="Consolas" w:eastAsiaTheme="minorHAnsi" w:hAnsi="Consolas" w:cs="Consolas"/>
          <w:color w:val="0000FF"/>
          <w:sz w:val="16"/>
          <w:szCs w:val="16"/>
          <w:lang w:bidi="ar-SA"/>
        </w:rPr>
        <w:t>Default</w:t>
      </w:r>
      <w:r w:rsidRPr="00E50AD5">
        <w:rPr>
          <w:rFonts w:ascii="Consolas" w:eastAsiaTheme="minorHAnsi" w:hAnsi="Consolas" w:cs="Consolas"/>
          <w:sz w:val="16"/>
          <w:szCs w:val="16"/>
          <w:lang w:bidi="ar-SA"/>
        </w:rPr>
        <w:t>"</w:t>
      </w:r>
      <w:r w:rsidRPr="00E50AD5">
        <w:rPr>
          <w:rFonts w:ascii="Consolas" w:eastAsiaTheme="minorHAnsi" w:hAnsi="Consolas" w:cs="Consolas"/>
          <w:color w:val="0000FF"/>
          <w:sz w:val="16"/>
          <w:szCs w:val="16"/>
          <w:lang w:bidi="ar-SA"/>
        </w:rPr>
        <w:t xml:space="preserve"> </w:t>
      </w:r>
    </w:p>
    <w:p w14:paraId="7657F99B" w14:textId="77777777" w:rsidR="00E50AD5" w:rsidRPr="00E50AD5" w:rsidRDefault="00E50AD5" w:rsidP="00E50AD5">
      <w:pPr>
        <w:autoSpaceDE w:val="0"/>
        <w:autoSpaceDN w:val="0"/>
        <w:adjustRightInd w:val="0"/>
        <w:spacing w:after="0" w:line="240" w:lineRule="auto"/>
        <w:ind w:left="720" w:firstLine="720"/>
        <w:rPr>
          <w:rFonts w:ascii="Consolas" w:eastAsiaTheme="minorHAnsi" w:hAnsi="Consolas" w:cs="Consolas"/>
          <w:sz w:val="16"/>
          <w:szCs w:val="16"/>
          <w:lang w:bidi="ar-SA"/>
        </w:rPr>
      </w:pPr>
      <w:proofErr w:type="spellStart"/>
      <w:r w:rsidRPr="00E50AD5">
        <w:rPr>
          <w:rFonts w:ascii="Consolas" w:eastAsiaTheme="minorHAnsi" w:hAnsi="Consolas" w:cs="Consolas"/>
          <w:color w:val="FF0000"/>
          <w:sz w:val="16"/>
          <w:szCs w:val="16"/>
          <w:lang w:bidi="ar-SA"/>
        </w:rPr>
        <w:lastRenderedPageBreak/>
        <w:t>establishSecurityContext</w:t>
      </w:r>
      <w:proofErr w:type="spellEnd"/>
      <w:r w:rsidRPr="00E50AD5">
        <w:rPr>
          <w:rFonts w:ascii="Consolas" w:eastAsiaTheme="minorHAnsi" w:hAnsi="Consolas" w:cs="Consolas"/>
          <w:color w:val="0000FF"/>
          <w:sz w:val="16"/>
          <w:szCs w:val="16"/>
          <w:lang w:bidi="ar-SA"/>
        </w:rPr>
        <w:t>=</w:t>
      </w:r>
      <w:r w:rsidRPr="00E50AD5">
        <w:rPr>
          <w:rFonts w:ascii="Consolas" w:eastAsiaTheme="minorHAnsi" w:hAnsi="Consolas" w:cs="Consolas"/>
          <w:sz w:val="16"/>
          <w:szCs w:val="16"/>
          <w:lang w:bidi="ar-SA"/>
        </w:rPr>
        <w:t>"</w:t>
      </w:r>
      <w:r w:rsidRPr="00E50AD5">
        <w:rPr>
          <w:rFonts w:ascii="Consolas" w:eastAsiaTheme="minorHAnsi" w:hAnsi="Consolas" w:cs="Consolas"/>
          <w:color w:val="0000FF"/>
          <w:sz w:val="16"/>
          <w:szCs w:val="16"/>
          <w:lang w:bidi="ar-SA"/>
        </w:rPr>
        <w:t>false</w:t>
      </w:r>
      <w:r w:rsidRPr="00E50AD5">
        <w:rPr>
          <w:rFonts w:ascii="Consolas" w:eastAsiaTheme="minorHAnsi" w:hAnsi="Consolas" w:cs="Consolas"/>
          <w:sz w:val="16"/>
          <w:szCs w:val="16"/>
          <w:lang w:bidi="ar-SA"/>
        </w:rPr>
        <w:t>"</w:t>
      </w:r>
      <w:r w:rsidRPr="00E50AD5">
        <w:rPr>
          <w:rFonts w:ascii="Consolas" w:eastAsiaTheme="minorHAnsi" w:hAnsi="Consolas" w:cs="Consolas"/>
          <w:color w:val="0000FF"/>
          <w:sz w:val="16"/>
          <w:szCs w:val="16"/>
          <w:lang w:bidi="ar-SA"/>
        </w:rPr>
        <w:t xml:space="preserve"> /&gt;</w:t>
      </w:r>
    </w:p>
    <w:p w14:paraId="7657F99C" w14:textId="77777777" w:rsidR="00E50AD5" w:rsidRPr="00E50AD5" w:rsidRDefault="00E50AD5" w:rsidP="00E50AD5">
      <w:pPr>
        <w:autoSpaceDE w:val="0"/>
        <w:autoSpaceDN w:val="0"/>
        <w:adjustRightInd w:val="0"/>
        <w:spacing w:after="0" w:line="240" w:lineRule="auto"/>
        <w:rPr>
          <w:rFonts w:ascii="Consolas" w:eastAsiaTheme="minorHAnsi" w:hAnsi="Consolas" w:cs="Consolas"/>
          <w:color w:val="0000FF"/>
          <w:sz w:val="16"/>
          <w:szCs w:val="16"/>
          <w:lang w:bidi="ar-SA"/>
        </w:rPr>
      </w:pPr>
      <w:r>
        <w:rPr>
          <w:rFonts w:ascii="Consolas" w:eastAsiaTheme="minorHAnsi" w:hAnsi="Consolas" w:cs="Consolas"/>
          <w:color w:val="0000FF"/>
          <w:sz w:val="16"/>
          <w:szCs w:val="16"/>
          <w:lang w:bidi="ar-SA"/>
        </w:rPr>
        <w:t xml:space="preserve">      </w:t>
      </w:r>
      <w:r w:rsidR="00EF4434">
        <w:rPr>
          <w:rFonts w:ascii="Consolas" w:eastAsiaTheme="minorHAnsi" w:hAnsi="Consolas" w:cs="Consolas"/>
          <w:color w:val="0000FF"/>
          <w:sz w:val="16"/>
          <w:szCs w:val="16"/>
          <w:lang w:bidi="ar-SA"/>
        </w:rPr>
        <w:t xml:space="preserve">  </w:t>
      </w:r>
      <w:r w:rsidRPr="00E50AD5">
        <w:rPr>
          <w:rFonts w:ascii="Consolas" w:eastAsiaTheme="minorHAnsi" w:hAnsi="Consolas" w:cs="Consolas"/>
          <w:color w:val="0000FF"/>
          <w:sz w:val="16"/>
          <w:szCs w:val="16"/>
          <w:lang w:bidi="ar-SA"/>
        </w:rPr>
        <w:t>&lt;/</w:t>
      </w:r>
      <w:r w:rsidRPr="00E50AD5">
        <w:rPr>
          <w:rFonts w:ascii="Consolas" w:eastAsiaTheme="minorHAnsi" w:hAnsi="Consolas" w:cs="Consolas"/>
          <w:color w:val="A31515"/>
          <w:sz w:val="16"/>
          <w:szCs w:val="16"/>
          <w:lang w:bidi="ar-SA"/>
        </w:rPr>
        <w:t>security</w:t>
      </w:r>
      <w:r w:rsidRPr="00E50AD5">
        <w:rPr>
          <w:rFonts w:ascii="Consolas" w:eastAsiaTheme="minorHAnsi" w:hAnsi="Consolas" w:cs="Consolas"/>
          <w:color w:val="0000FF"/>
          <w:sz w:val="16"/>
          <w:szCs w:val="16"/>
          <w:lang w:bidi="ar-SA"/>
        </w:rPr>
        <w:t>&gt;</w:t>
      </w:r>
    </w:p>
    <w:p w14:paraId="7657F99D" w14:textId="77777777" w:rsidR="00E50AD5" w:rsidRPr="00E50AD5" w:rsidRDefault="00E50AD5" w:rsidP="00E50AD5">
      <w:pPr>
        <w:autoSpaceDE w:val="0"/>
        <w:autoSpaceDN w:val="0"/>
        <w:adjustRightInd w:val="0"/>
        <w:spacing w:after="0" w:line="240" w:lineRule="auto"/>
        <w:rPr>
          <w:rFonts w:ascii="Consolas" w:eastAsiaTheme="minorHAnsi" w:hAnsi="Consolas" w:cs="Consolas"/>
          <w:sz w:val="16"/>
          <w:szCs w:val="16"/>
          <w:lang w:bidi="ar-SA"/>
        </w:rPr>
      </w:pPr>
      <w:r>
        <w:rPr>
          <w:rFonts w:ascii="Consolas" w:eastAsiaTheme="minorHAnsi" w:hAnsi="Consolas" w:cs="Consolas"/>
          <w:color w:val="0000FF"/>
          <w:sz w:val="16"/>
          <w:szCs w:val="16"/>
          <w:lang w:bidi="ar-SA"/>
        </w:rPr>
        <w:t xml:space="preserve">    </w:t>
      </w:r>
      <w:r w:rsidR="00EF4434">
        <w:rPr>
          <w:rFonts w:ascii="Consolas" w:eastAsiaTheme="minorHAnsi" w:hAnsi="Consolas" w:cs="Consolas"/>
          <w:color w:val="0000FF"/>
          <w:sz w:val="16"/>
          <w:szCs w:val="16"/>
          <w:lang w:bidi="ar-SA"/>
        </w:rPr>
        <w:t xml:space="preserve">  </w:t>
      </w:r>
      <w:r w:rsidRPr="00E50AD5">
        <w:rPr>
          <w:rFonts w:ascii="Consolas" w:eastAsiaTheme="minorHAnsi" w:hAnsi="Consolas" w:cs="Consolas"/>
          <w:color w:val="0000FF"/>
          <w:sz w:val="16"/>
          <w:szCs w:val="16"/>
          <w:lang w:bidi="ar-SA"/>
        </w:rPr>
        <w:t>&lt;/</w:t>
      </w:r>
      <w:r w:rsidRPr="00E50AD5">
        <w:rPr>
          <w:rFonts w:ascii="Consolas" w:eastAsiaTheme="minorHAnsi" w:hAnsi="Consolas" w:cs="Consolas"/>
          <w:color w:val="A31515"/>
          <w:sz w:val="16"/>
          <w:szCs w:val="16"/>
          <w:lang w:bidi="ar-SA"/>
        </w:rPr>
        <w:t>binding</w:t>
      </w:r>
      <w:r w:rsidRPr="00E50AD5">
        <w:rPr>
          <w:rFonts w:ascii="Consolas" w:eastAsiaTheme="minorHAnsi" w:hAnsi="Consolas" w:cs="Consolas"/>
          <w:color w:val="0000FF"/>
          <w:sz w:val="16"/>
          <w:szCs w:val="16"/>
          <w:lang w:bidi="ar-SA"/>
        </w:rPr>
        <w:t>&gt;</w:t>
      </w:r>
    </w:p>
    <w:p w14:paraId="7657F99E" w14:textId="77777777" w:rsidR="00C33846" w:rsidRPr="00E50AD5" w:rsidRDefault="00E50AD5" w:rsidP="00E50AD5">
      <w:pPr>
        <w:autoSpaceDE w:val="0"/>
        <w:autoSpaceDN w:val="0"/>
        <w:adjustRightInd w:val="0"/>
        <w:spacing w:after="0" w:line="240" w:lineRule="auto"/>
        <w:rPr>
          <w:rFonts w:ascii="Consolas" w:eastAsiaTheme="minorHAnsi" w:hAnsi="Consolas" w:cs="Consolas"/>
          <w:color w:val="0000FF"/>
          <w:sz w:val="19"/>
          <w:szCs w:val="19"/>
          <w:lang w:bidi="ar-SA"/>
        </w:rPr>
      </w:pPr>
      <w:r>
        <w:rPr>
          <w:rFonts w:ascii="Consolas" w:eastAsiaTheme="minorHAnsi" w:hAnsi="Consolas" w:cs="Consolas"/>
          <w:color w:val="0000FF"/>
          <w:sz w:val="16"/>
          <w:szCs w:val="16"/>
          <w:lang w:bidi="ar-SA"/>
        </w:rPr>
        <w:t xml:space="preserve">  </w:t>
      </w:r>
      <w:r w:rsidR="00EF4434">
        <w:rPr>
          <w:rFonts w:ascii="Consolas" w:eastAsiaTheme="minorHAnsi" w:hAnsi="Consolas" w:cs="Consolas"/>
          <w:color w:val="0000FF"/>
          <w:sz w:val="16"/>
          <w:szCs w:val="16"/>
          <w:lang w:bidi="ar-SA"/>
        </w:rPr>
        <w:t xml:space="preserve">  </w:t>
      </w:r>
      <w:r w:rsidRPr="00E50AD5">
        <w:rPr>
          <w:rFonts w:ascii="Consolas" w:eastAsiaTheme="minorHAnsi" w:hAnsi="Consolas" w:cs="Consolas"/>
          <w:color w:val="0000FF"/>
          <w:sz w:val="16"/>
          <w:szCs w:val="16"/>
          <w:lang w:bidi="ar-SA"/>
        </w:rPr>
        <w:t>&lt;/</w:t>
      </w:r>
      <w:r w:rsidRPr="00E50AD5">
        <w:rPr>
          <w:rFonts w:ascii="Consolas" w:eastAsiaTheme="minorHAnsi" w:hAnsi="Consolas" w:cs="Consolas"/>
          <w:color w:val="A31515"/>
          <w:sz w:val="16"/>
          <w:szCs w:val="16"/>
          <w:lang w:bidi="ar-SA"/>
        </w:rPr>
        <w:t>ws2007HttpBinding</w:t>
      </w:r>
      <w:r w:rsidRPr="00E50AD5">
        <w:rPr>
          <w:rFonts w:ascii="Consolas" w:eastAsiaTheme="minorHAnsi" w:hAnsi="Consolas" w:cs="Consolas"/>
          <w:color w:val="0000FF"/>
          <w:sz w:val="16"/>
          <w:szCs w:val="16"/>
          <w:lang w:bidi="ar-SA"/>
        </w:rPr>
        <w:t>&gt;</w:t>
      </w:r>
      <w:r w:rsidR="00C33846" w:rsidRPr="00C33846">
        <w:rPr>
          <w:rFonts w:ascii="Consolas" w:eastAsiaTheme="minorHAnsi" w:hAnsi="Consolas" w:cs="Consolas"/>
          <w:color w:val="0000FF"/>
          <w:sz w:val="16"/>
          <w:szCs w:val="16"/>
          <w:lang w:bidi="ar-SA"/>
        </w:rPr>
        <w:t xml:space="preserve">      </w:t>
      </w:r>
    </w:p>
    <w:p w14:paraId="7657F99F" w14:textId="77777777" w:rsidR="00C33846" w:rsidRDefault="00EF4434" w:rsidP="00C33846">
      <w:pPr>
        <w:autoSpaceDE w:val="0"/>
        <w:autoSpaceDN w:val="0"/>
        <w:adjustRightInd w:val="0"/>
        <w:spacing w:after="0" w:line="240" w:lineRule="auto"/>
        <w:rPr>
          <w:rFonts w:ascii="Consolas" w:eastAsiaTheme="minorHAnsi" w:hAnsi="Consolas" w:cs="Consolas"/>
          <w:color w:val="0000FF"/>
          <w:sz w:val="16"/>
          <w:szCs w:val="16"/>
          <w:lang w:bidi="ar-SA"/>
        </w:rPr>
      </w:pPr>
      <w:r>
        <w:rPr>
          <w:rFonts w:ascii="Consolas" w:eastAsiaTheme="minorHAnsi" w:hAnsi="Consolas" w:cs="Consolas"/>
          <w:color w:val="0000FF"/>
          <w:sz w:val="16"/>
          <w:szCs w:val="16"/>
          <w:lang w:bidi="ar-SA"/>
        </w:rPr>
        <w:t xml:space="preserve">  </w:t>
      </w:r>
      <w:r w:rsidR="00C33846" w:rsidRPr="00C33846">
        <w:rPr>
          <w:rFonts w:ascii="Consolas" w:eastAsiaTheme="minorHAnsi" w:hAnsi="Consolas" w:cs="Consolas"/>
          <w:color w:val="0000FF"/>
          <w:sz w:val="16"/>
          <w:szCs w:val="16"/>
          <w:lang w:bidi="ar-SA"/>
        </w:rPr>
        <w:t>&lt;/</w:t>
      </w:r>
      <w:r w:rsidR="00C33846" w:rsidRPr="00C33846">
        <w:rPr>
          <w:rFonts w:ascii="Consolas" w:eastAsiaTheme="minorHAnsi" w:hAnsi="Consolas" w:cs="Consolas"/>
          <w:color w:val="A31515"/>
          <w:sz w:val="16"/>
          <w:szCs w:val="16"/>
          <w:lang w:bidi="ar-SA"/>
        </w:rPr>
        <w:t>bindings</w:t>
      </w:r>
      <w:r w:rsidR="00C33846" w:rsidRPr="00C33846">
        <w:rPr>
          <w:rFonts w:ascii="Consolas" w:eastAsiaTheme="minorHAnsi" w:hAnsi="Consolas" w:cs="Consolas"/>
          <w:color w:val="0000FF"/>
          <w:sz w:val="16"/>
          <w:szCs w:val="16"/>
          <w:lang w:bidi="ar-SA"/>
        </w:rPr>
        <w:t>&gt;</w:t>
      </w:r>
    </w:p>
    <w:p w14:paraId="7657F9A0" w14:textId="77777777" w:rsidR="00EF4434" w:rsidRPr="00EF4434" w:rsidRDefault="00EF4434" w:rsidP="00EF4434">
      <w:pPr>
        <w:autoSpaceDE w:val="0"/>
        <w:autoSpaceDN w:val="0"/>
        <w:adjustRightInd w:val="0"/>
        <w:spacing w:after="0" w:line="240" w:lineRule="auto"/>
        <w:rPr>
          <w:rFonts w:ascii="Consolas" w:eastAsiaTheme="minorHAnsi" w:hAnsi="Consolas" w:cs="Consolas"/>
          <w:color w:val="0000FF"/>
          <w:sz w:val="16"/>
          <w:szCs w:val="16"/>
          <w:lang w:bidi="ar-SA"/>
        </w:rPr>
      </w:pPr>
      <w:r w:rsidRPr="00EF4434">
        <w:rPr>
          <w:rFonts w:ascii="Consolas" w:eastAsiaTheme="minorHAnsi" w:hAnsi="Consolas" w:cs="Consolas"/>
          <w:color w:val="0000FF"/>
          <w:sz w:val="16"/>
          <w:szCs w:val="16"/>
          <w:lang w:bidi="ar-SA"/>
        </w:rPr>
        <w:t>&lt;</w:t>
      </w:r>
      <w:r>
        <w:rPr>
          <w:rFonts w:ascii="Consolas" w:eastAsiaTheme="minorHAnsi" w:hAnsi="Consolas" w:cs="Consolas"/>
          <w:color w:val="0000FF"/>
          <w:sz w:val="16"/>
          <w:szCs w:val="16"/>
          <w:lang w:bidi="ar-SA"/>
        </w:rPr>
        <w:t>/</w:t>
      </w:r>
      <w:proofErr w:type="spellStart"/>
      <w:proofErr w:type="gramStart"/>
      <w:r w:rsidRPr="00EF4434">
        <w:rPr>
          <w:rFonts w:ascii="Consolas" w:eastAsiaTheme="minorHAnsi" w:hAnsi="Consolas" w:cs="Consolas"/>
          <w:color w:val="A31515"/>
          <w:sz w:val="16"/>
          <w:szCs w:val="16"/>
          <w:lang w:bidi="ar-SA"/>
        </w:rPr>
        <w:t>system.serviceModel</w:t>
      </w:r>
      <w:proofErr w:type="spellEnd"/>
      <w:proofErr w:type="gramEnd"/>
      <w:r w:rsidRPr="00EF4434">
        <w:rPr>
          <w:rFonts w:ascii="Consolas" w:eastAsiaTheme="minorHAnsi" w:hAnsi="Consolas" w:cs="Consolas"/>
          <w:color w:val="0000FF"/>
          <w:sz w:val="16"/>
          <w:szCs w:val="16"/>
          <w:lang w:bidi="ar-SA"/>
        </w:rPr>
        <w:t>&gt;</w:t>
      </w:r>
    </w:p>
    <w:p w14:paraId="7657F9A1" w14:textId="77777777" w:rsidR="00EF4434" w:rsidRDefault="00EF4434" w:rsidP="00C33846">
      <w:pPr>
        <w:autoSpaceDE w:val="0"/>
        <w:autoSpaceDN w:val="0"/>
        <w:adjustRightInd w:val="0"/>
        <w:spacing w:after="0" w:line="240" w:lineRule="auto"/>
        <w:rPr>
          <w:rFonts w:ascii="Consolas" w:eastAsiaTheme="minorHAnsi" w:hAnsi="Consolas" w:cs="Consolas"/>
          <w:color w:val="0000FF"/>
          <w:sz w:val="19"/>
          <w:szCs w:val="19"/>
          <w:lang w:bidi="ar-SA"/>
        </w:rPr>
      </w:pPr>
    </w:p>
    <w:p w14:paraId="7657F9A2" w14:textId="6D76BA4F" w:rsidR="00A674A7" w:rsidRDefault="002B4EDE" w:rsidP="002B4EDE">
      <w:pPr>
        <w:pStyle w:val="Heading3"/>
        <w:rPr>
          <w:lang w:eastAsia="en-AU" w:bidi="ar-SA"/>
        </w:rPr>
      </w:pPr>
      <w:bookmarkStart w:id="31" w:name="_Ref386611758"/>
      <w:bookmarkStart w:id="32" w:name="_Toc37856117"/>
      <w:r>
        <w:rPr>
          <w:lang w:eastAsia="en-AU" w:bidi="ar-SA"/>
        </w:rPr>
        <w:t xml:space="preserve">Invoking </w:t>
      </w:r>
      <w:bookmarkEnd w:id="31"/>
      <w:r w:rsidR="000E5765">
        <w:rPr>
          <w:lang w:eastAsia="en-AU" w:bidi="ar-SA"/>
        </w:rPr>
        <w:t xml:space="preserve">ATO M2M MAS-ST </w:t>
      </w:r>
      <w:r w:rsidR="00B664C6">
        <w:rPr>
          <w:lang w:eastAsia="en-AU" w:bidi="ar-SA"/>
        </w:rPr>
        <w:t>Service</w:t>
      </w:r>
      <w:bookmarkEnd w:id="32"/>
    </w:p>
    <w:p w14:paraId="7657F9A3" w14:textId="4AC53EE1" w:rsidR="002B4EDE" w:rsidRDefault="00411958" w:rsidP="00517C08">
      <w:pPr>
        <w:rPr>
          <w:lang w:eastAsia="en-AU" w:bidi="ar-SA"/>
        </w:rPr>
      </w:pPr>
      <w:r>
        <w:rPr>
          <w:lang w:eastAsia="en-AU" w:bidi="ar-SA"/>
        </w:rPr>
        <w:t xml:space="preserve">The following code snippets demonstrates the invocation of </w:t>
      </w:r>
      <w:r w:rsidR="003B1890" w:rsidRPr="00A31C30">
        <w:rPr>
          <w:rFonts w:cstheme="minorHAnsi"/>
          <w:color w:val="000000"/>
          <w:shd w:val="clear" w:color="auto" w:fill="FFFFFF"/>
        </w:rPr>
        <w:t>ATO M2M MAS-ST</w:t>
      </w:r>
      <w:r w:rsidR="003B1890">
        <w:rPr>
          <w:rFonts w:ascii="Trebuchet MS" w:hAnsi="Trebuchet MS"/>
          <w:color w:val="000000"/>
          <w:shd w:val="clear" w:color="auto" w:fill="FFFFFF"/>
        </w:rPr>
        <w:t xml:space="preserve"> </w:t>
      </w:r>
      <w:r>
        <w:rPr>
          <w:lang w:eastAsia="en-AU" w:bidi="ar-SA"/>
        </w:rPr>
        <w:t>Service.  The code is for illustration only.  For illustration and simplicity purposes only, the sample code here doesn’t necessary reflect what good coding practice normally would require, such as error handling, disposing channel, etc.</w:t>
      </w:r>
    </w:p>
    <w:p w14:paraId="7657F9A4" w14:textId="77777777"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r w:rsidRPr="00411958">
        <w:rPr>
          <w:rFonts w:ascii="Consolas" w:eastAsiaTheme="minorHAnsi" w:hAnsi="Consolas" w:cs="Consolas"/>
          <w:color w:val="0000FF"/>
          <w:sz w:val="16"/>
          <w:szCs w:val="16"/>
          <w:lang w:bidi="ar-SA"/>
        </w:rPr>
        <w:t>using</w:t>
      </w:r>
      <w:r w:rsidRPr="00411958">
        <w:rPr>
          <w:rFonts w:ascii="Consolas" w:eastAsiaTheme="minorHAnsi" w:hAnsi="Consolas" w:cs="Consolas"/>
          <w:sz w:val="16"/>
          <w:szCs w:val="16"/>
          <w:lang w:bidi="ar-SA"/>
        </w:rPr>
        <w:t xml:space="preserve"> </w:t>
      </w:r>
      <w:proofErr w:type="spellStart"/>
      <w:proofErr w:type="gramStart"/>
      <w:r w:rsidRPr="00411958">
        <w:rPr>
          <w:rFonts w:ascii="Consolas" w:eastAsiaTheme="minorHAnsi" w:hAnsi="Consolas" w:cs="Consolas"/>
          <w:sz w:val="16"/>
          <w:szCs w:val="16"/>
          <w:lang w:bidi="ar-SA"/>
        </w:rPr>
        <w:t>Microsoft.IdentityModel.Protocols.WSTrust</w:t>
      </w:r>
      <w:proofErr w:type="spellEnd"/>
      <w:proofErr w:type="gramEnd"/>
      <w:r w:rsidRPr="00411958">
        <w:rPr>
          <w:rFonts w:ascii="Consolas" w:eastAsiaTheme="minorHAnsi" w:hAnsi="Consolas" w:cs="Consolas"/>
          <w:sz w:val="16"/>
          <w:szCs w:val="16"/>
          <w:lang w:bidi="ar-SA"/>
        </w:rPr>
        <w:t>;</w:t>
      </w:r>
    </w:p>
    <w:p w14:paraId="7657F9A5" w14:textId="77777777" w:rsidR="00411958" w:rsidRDefault="00411958" w:rsidP="00411958">
      <w:pPr>
        <w:autoSpaceDE w:val="0"/>
        <w:autoSpaceDN w:val="0"/>
        <w:adjustRightInd w:val="0"/>
        <w:spacing w:after="0" w:line="240" w:lineRule="auto"/>
        <w:rPr>
          <w:rFonts w:ascii="Consolas" w:eastAsiaTheme="minorHAnsi" w:hAnsi="Consolas" w:cs="Consolas"/>
          <w:color w:val="2B91AF"/>
          <w:sz w:val="16"/>
          <w:szCs w:val="16"/>
          <w:lang w:bidi="ar-SA"/>
        </w:rPr>
      </w:pPr>
    </w:p>
    <w:p w14:paraId="7657F9A6" w14:textId="77777777"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proofErr w:type="spellStart"/>
      <w:r w:rsidRPr="00411958">
        <w:rPr>
          <w:rFonts w:ascii="Consolas" w:eastAsiaTheme="minorHAnsi" w:hAnsi="Consolas" w:cs="Consolas"/>
          <w:color w:val="2B91AF"/>
          <w:sz w:val="16"/>
          <w:szCs w:val="16"/>
          <w:lang w:bidi="ar-SA"/>
        </w:rPr>
        <w:t>RequestSecurityToken</w:t>
      </w:r>
      <w:proofErr w:type="spellEnd"/>
      <w:r w:rsidRPr="00411958">
        <w:rPr>
          <w:rFonts w:ascii="Consolas" w:eastAsiaTheme="minorHAnsi" w:hAnsi="Consolas" w:cs="Consolas"/>
          <w:sz w:val="16"/>
          <w:szCs w:val="16"/>
          <w:lang w:bidi="ar-SA"/>
        </w:rPr>
        <w:t xml:space="preserve"> request = </w:t>
      </w:r>
      <w:r w:rsidRPr="00411958">
        <w:rPr>
          <w:rFonts w:ascii="Consolas" w:eastAsiaTheme="minorHAnsi" w:hAnsi="Consolas" w:cs="Consolas"/>
          <w:color w:val="0000FF"/>
          <w:sz w:val="16"/>
          <w:szCs w:val="16"/>
          <w:lang w:bidi="ar-SA"/>
        </w:rPr>
        <w:t>new</w:t>
      </w:r>
      <w:r w:rsidRPr="00411958">
        <w:rPr>
          <w:rFonts w:ascii="Consolas" w:eastAsiaTheme="minorHAnsi" w:hAnsi="Consolas" w:cs="Consolas"/>
          <w:sz w:val="16"/>
          <w:szCs w:val="16"/>
          <w:lang w:bidi="ar-SA"/>
        </w:rPr>
        <w:t xml:space="preserve"> </w:t>
      </w:r>
      <w:proofErr w:type="spellStart"/>
      <w:proofErr w:type="gramStart"/>
      <w:r w:rsidRPr="00411958">
        <w:rPr>
          <w:rFonts w:ascii="Consolas" w:eastAsiaTheme="minorHAnsi" w:hAnsi="Consolas" w:cs="Consolas"/>
          <w:color w:val="2B91AF"/>
          <w:sz w:val="16"/>
          <w:szCs w:val="16"/>
          <w:lang w:bidi="ar-SA"/>
        </w:rPr>
        <w:t>RequestSecurityToken</w:t>
      </w:r>
      <w:proofErr w:type="spellEnd"/>
      <w:r w:rsidRPr="00411958">
        <w:rPr>
          <w:rFonts w:ascii="Consolas" w:eastAsiaTheme="minorHAnsi" w:hAnsi="Consolas" w:cs="Consolas"/>
          <w:sz w:val="16"/>
          <w:szCs w:val="16"/>
          <w:lang w:bidi="ar-SA"/>
        </w:rPr>
        <w:t>(</w:t>
      </w:r>
      <w:proofErr w:type="gramEnd"/>
      <w:r w:rsidRPr="00411958">
        <w:rPr>
          <w:rFonts w:ascii="Consolas" w:eastAsiaTheme="minorHAnsi" w:hAnsi="Consolas" w:cs="Consolas"/>
          <w:sz w:val="16"/>
          <w:szCs w:val="16"/>
          <w:lang w:bidi="ar-SA"/>
        </w:rPr>
        <w:t>)</w:t>
      </w:r>
    </w:p>
    <w:p w14:paraId="7657F9A7" w14:textId="77777777"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r w:rsidRPr="00411958">
        <w:rPr>
          <w:rFonts w:ascii="Consolas" w:eastAsiaTheme="minorHAnsi" w:hAnsi="Consolas" w:cs="Consolas"/>
          <w:sz w:val="16"/>
          <w:szCs w:val="16"/>
          <w:lang w:bidi="ar-SA"/>
        </w:rPr>
        <w:t>{</w:t>
      </w:r>
    </w:p>
    <w:p w14:paraId="7657F9A8" w14:textId="7A70D7D9" w:rsidR="00411958" w:rsidRPr="00411958" w:rsidRDefault="00411958" w:rsidP="00411958">
      <w:pPr>
        <w:autoSpaceDE w:val="0"/>
        <w:autoSpaceDN w:val="0"/>
        <w:adjustRightInd w:val="0"/>
        <w:spacing w:after="0" w:line="240" w:lineRule="auto"/>
        <w:ind w:firstLine="720"/>
        <w:rPr>
          <w:rFonts w:ascii="Consolas" w:eastAsiaTheme="minorHAnsi" w:hAnsi="Consolas" w:cs="Consolas"/>
          <w:sz w:val="16"/>
          <w:szCs w:val="16"/>
          <w:lang w:bidi="ar-SA"/>
        </w:rPr>
      </w:pPr>
      <w:proofErr w:type="spellStart"/>
      <w:r w:rsidRPr="00411958">
        <w:rPr>
          <w:rFonts w:ascii="Consolas" w:eastAsiaTheme="minorHAnsi" w:hAnsi="Consolas" w:cs="Consolas"/>
          <w:sz w:val="16"/>
          <w:szCs w:val="16"/>
          <w:lang w:bidi="ar-SA"/>
        </w:rPr>
        <w:t>AppliesTo</w:t>
      </w:r>
      <w:proofErr w:type="spellEnd"/>
      <w:r w:rsidRPr="00411958">
        <w:rPr>
          <w:rFonts w:ascii="Consolas" w:eastAsiaTheme="minorHAnsi" w:hAnsi="Consolas" w:cs="Consolas"/>
          <w:sz w:val="16"/>
          <w:szCs w:val="16"/>
          <w:lang w:bidi="ar-SA"/>
        </w:rPr>
        <w:t xml:space="preserve"> = </w:t>
      </w:r>
      <w:r w:rsidRPr="00411958">
        <w:rPr>
          <w:rFonts w:ascii="Consolas" w:eastAsiaTheme="minorHAnsi" w:hAnsi="Consolas" w:cs="Consolas"/>
          <w:color w:val="0000FF"/>
          <w:sz w:val="16"/>
          <w:szCs w:val="16"/>
          <w:lang w:bidi="ar-SA"/>
        </w:rPr>
        <w:t>new</w:t>
      </w:r>
      <w:r w:rsidRPr="00411958">
        <w:rPr>
          <w:rFonts w:ascii="Consolas" w:eastAsiaTheme="minorHAnsi" w:hAnsi="Consolas" w:cs="Consolas"/>
          <w:sz w:val="16"/>
          <w:szCs w:val="16"/>
          <w:lang w:bidi="ar-SA"/>
        </w:rPr>
        <w:t xml:space="preserve"> </w:t>
      </w:r>
      <w:proofErr w:type="spellStart"/>
      <w:r w:rsidRPr="00411958">
        <w:rPr>
          <w:rFonts w:ascii="Consolas" w:eastAsiaTheme="minorHAnsi" w:hAnsi="Consolas" w:cs="Consolas"/>
          <w:color w:val="2B91AF"/>
          <w:sz w:val="16"/>
          <w:szCs w:val="16"/>
          <w:lang w:bidi="ar-SA"/>
        </w:rPr>
        <w:t>EndpointAddress</w:t>
      </w:r>
      <w:proofErr w:type="spellEnd"/>
      <w:r w:rsidRPr="00411958">
        <w:rPr>
          <w:rFonts w:ascii="Consolas" w:eastAsiaTheme="minorHAnsi" w:hAnsi="Consolas" w:cs="Consolas"/>
          <w:sz w:val="16"/>
          <w:szCs w:val="16"/>
          <w:lang w:bidi="ar-SA"/>
        </w:rPr>
        <w:t>(</w:t>
      </w:r>
      <w:r w:rsidRPr="00411958">
        <w:rPr>
          <w:rFonts w:ascii="Consolas" w:eastAsiaTheme="minorHAnsi" w:hAnsi="Consolas" w:cs="Consolas"/>
          <w:color w:val="A31515"/>
          <w:sz w:val="16"/>
          <w:szCs w:val="16"/>
          <w:lang w:bidi="ar-SA"/>
        </w:rPr>
        <w:t>"https://eport.acma.gov.au/</w:t>
      </w:r>
      <w:proofErr w:type="spellStart"/>
      <w:r w:rsidRPr="00411958">
        <w:rPr>
          <w:rFonts w:ascii="Consolas" w:eastAsiaTheme="minorHAnsi" w:hAnsi="Consolas" w:cs="Consolas"/>
          <w:color w:val="A31515"/>
          <w:sz w:val="16"/>
          <w:szCs w:val="16"/>
          <w:lang w:bidi="ar-SA"/>
        </w:rPr>
        <w:t>DataService</w:t>
      </w:r>
      <w:proofErr w:type="spellEnd"/>
      <w:r w:rsidRPr="00411958">
        <w:rPr>
          <w:rFonts w:ascii="Consolas" w:eastAsiaTheme="minorHAnsi" w:hAnsi="Consolas" w:cs="Consolas"/>
          <w:color w:val="A31515"/>
          <w:sz w:val="16"/>
          <w:szCs w:val="16"/>
          <w:lang w:bidi="ar-SA"/>
        </w:rPr>
        <w:t>"</w:t>
      </w:r>
      <w:r w:rsidRPr="00411958">
        <w:rPr>
          <w:rFonts w:ascii="Consolas" w:eastAsiaTheme="minorHAnsi" w:hAnsi="Consolas" w:cs="Consolas"/>
          <w:sz w:val="16"/>
          <w:szCs w:val="16"/>
          <w:lang w:bidi="ar-SA"/>
        </w:rPr>
        <w:t>)</w:t>
      </w:r>
      <w:r w:rsidRPr="00411958">
        <w:rPr>
          <w:rFonts w:ascii="Consolas" w:eastAsiaTheme="minorHAnsi" w:hAnsi="Consolas" w:cs="Consolas"/>
          <w:color w:val="A31515"/>
          <w:sz w:val="16"/>
          <w:szCs w:val="16"/>
          <w:lang w:bidi="ar-SA"/>
        </w:rPr>
        <w:t>,</w:t>
      </w:r>
    </w:p>
    <w:p w14:paraId="7657F9A9" w14:textId="55E52260"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r>
        <w:rPr>
          <w:rFonts w:ascii="Consolas" w:eastAsiaTheme="minorHAnsi" w:hAnsi="Consolas" w:cs="Consolas"/>
          <w:sz w:val="16"/>
          <w:szCs w:val="16"/>
          <w:lang w:bidi="ar-SA"/>
        </w:rPr>
        <w:t xml:space="preserve">        </w:t>
      </w:r>
      <w:r w:rsidRPr="00411958">
        <w:rPr>
          <w:rFonts w:ascii="Consolas" w:eastAsiaTheme="minorHAnsi" w:hAnsi="Consolas" w:cs="Consolas"/>
          <w:sz w:val="16"/>
          <w:szCs w:val="16"/>
          <w:lang w:bidi="ar-SA"/>
        </w:rPr>
        <w:t xml:space="preserve">Lifetime = </w:t>
      </w:r>
      <w:r w:rsidRPr="00411958">
        <w:rPr>
          <w:rFonts w:ascii="Consolas" w:eastAsiaTheme="minorHAnsi" w:hAnsi="Consolas" w:cs="Consolas"/>
          <w:color w:val="0000FF"/>
          <w:sz w:val="16"/>
          <w:szCs w:val="16"/>
          <w:lang w:bidi="ar-SA"/>
        </w:rPr>
        <w:t>new</w:t>
      </w:r>
      <w:r w:rsidRPr="00411958">
        <w:rPr>
          <w:rFonts w:ascii="Consolas" w:eastAsiaTheme="minorHAnsi" w:hAnsi="Consolas" w:cs="Consolas"/>
          <w:sz w:val="16"/>
          <w:szCs w:val="16"/>
          <w:lang w:bidi="ar-SA"/>
        </w:rPr>
        <w:t xml:space="preserve"> </w:t>
      </w:r>
      <w:proofErr w:type="gramStart"/>
      <w:r w:rsidRPr="00411958">
        <w:rPr>
          <w:rFonts w:ascii="Consolas" w:eastAsiaTheme="minorHAnsi" w:hAnsi="Consolas" w:cs="Consolas"/>
          <w:color w:val="2B91AF"/>
          <w:sz w:val="16"/>
          <w:szCs w:val="16"/>
          <w:lang w:bidi="ar-SA"/>
        </w:rPr>
        <w:t>Lifetime</w:t>
      </w:r>
      <w:r w:rsidRPr="00411958">
        <w:rPr>
          <w:rFonts w:ascii="Consolas" w:eastAsiaTheme="minorHAnsi" w:hAnsi="Consolas" w:cs="Consolas"/>
          <w:sz w:val="16"/>
          <w:szCs w:val="16"/>
          <w:lang w:bidi="ar-SA"/>
        </w:rPr>
        <w:t>(</w:t>
      </w:r>
      <w:proofErr w:type="spellStart"/>
      <w:proofErr w:type="gramEnd"/>
      <w:r w:rsidRPr="00411958">
        <w:rPr>
          <w:rFonts w:ascii="Consolas" w:eastAsiaTheme="minorHAnsi" w:hAnsi="Consolas" w:cs="Consolas"/>
          <w:color w:val="2B91AF"/>
          <w:sz w:val="16"/>
          <w:szCs w:val="16"/>
          <w:lang w:bidi="ar-SA"/>
        </w:rPr>
        <w:t>DateTime</w:t>
      </w:r>
      <w:r w:rsidRPr="00411958">
        <w:rPr>
          <w:rFonts w:ascii="Consolas" w:eastAsiaTheme="minorHAnsi" w:hAnsi="Consolas" w:cs="Consolas"/>
          <w:sz w:val="16"/>
          <w:szCs w:val="16"/>
          <w:lang w:bidi="ar-SA"/>
        </w:rPr>
        <w:t>.UtcNow</w:t>
      </w:r>
      <w:proofErr w:type="spellEnd"/>
      <w:r w:rsidRPr="00411958">
        <w:rPr>
          <w:rFonts w:ascii="Consolas" w:eastAsiaTheme="minorHAnsi" w:hAnsi="Consolas" w:cs="Consolas"/>
          <w:sz w:val="16"/>
          <w:szCs w:val="16"/>
          <w:lang w:bidi="ar-SA"/>
        </w:rPr>
        <w:t xml:space="preserve">, </w:t>
      </w:r>
      <w:proofErr w:type="spellStart"/>
      <w:r w:rsidRPr="00411958">
        <w:rPr>
          <w:rFonts w:ascii="Consolas" w:eastAsiaTheme="minorHAnsi" w:hAnsi="Consolas" w:cs="Consolas"/>
          <w:color w:val="2B91AF"/>
          <w:sz w:val="16"/>
          <w:szCs w:val="16"/>
          <w:lang w:bidi="ar-SA"/>
        </w:rPr>
        <w:t>DateTime</w:t>
      </w:r>
      <w:r w:rsidRPr="00411958">
        <w:rPr>
          <w:rFonts w:ascii="Consolas" w:eastAsiaTheme="minorHAnsi" w:hAnsi="Consolas" w:cs="Consolas"/>
          <w:sz w:val="16"/>
          <w:szCs w:val="16"/>
          <w:lang w:bidi="ar-SA"/>
        </w:rPr>
        <w:t>.UtcNow.AddMinutes</w:t>
      </w:r>
      <w:proofErr w:type="spellEnd"/>
      <w:r w:rsidRPr="00411958">
        <w:rPr>
          <w:rFonts w:ascii="Consolas" w:eastAsiaTheme="minorHAnsi" w:hAnsi="Consolas" w:cs="Consolas"/>
          <w:sz w:val="16"/>
          <w:szCs w:val="16"/>
          <w:lang w:bidi="ar-SA"/>
        </w:rPr>
        <w:t>(</w:t>
      </w:r>
      <w:r w:rsidR="00BA5E9B">
        <w:rPr>
          <w:rFonts w:ascii="Consolas" w:eastAsiaTheme="minorHAnsi" w:hAnsi="Consolas" w:cs="Consolas"/>
          <w:i/>
          <w:sz w:val="16"/>
          <w:szCs w:val="16"/>
          <w:lang w:bidi="ar-SA"/>
        </w:rPr>
        <w:t>60</w:t>
      </w:r>
      <w:r w:rsidRPr="00411958">
        <w:rPr>
          <w:rFonts w:ascii="Consolas" w:eastAsiaTheme="minorHAnsi" w:hAnsi="Consolas" w:cs="Consolas"/>
          <w:sz w:val="16"/>
          <w:szCs w:val="16"/>
          <w:lang w:bidi="ar-SA"/>
        </w:rPr>
        <w:t>)),</w:t>
      </w:r>
    </w:p>
    <w:p w14:paraId="7657F9AA" w14:textId="77777777"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r w:rsidRPr="00411958">
        <w:rPr>
          <w:rFonts w:ascii="Consolas" w:eastAsiaTheme="minorHAnsi" w:hAnsi="Consolas" w:cs="Consolas"/>
          <w:sz w:val="16"/>
          <w:szCs w:val="16"/>
          <w:lang w:bidi="ar-SA"/>
        </w:rPr>
        <w:t xml:space="preserve">        </w:t>
      </w:r>
      <w:proofErr w:type="spellStart"/>
      <w:r w:rsidRPr="00411958">
        <w:rPr>
          <w:rFonts w:ascii="Consolas" w:eastAsiaTheme="minorHAnsi" w:hAnsi="Consolas" w:cs="Consolas"/>
          <w:sz w:val="16"/>
          <w:szCs w:val="16"/>
          <w:lang w:bidi="ar-SA"/>
        </w:rPr>
        <w:t>RequestType</w:t>
      </w:r>
      <w:proofErr w:type="spellEnd"/>
      <w:r w:rsidRPr="00411958">
        <w:rPr>
          <w:rFonts w:ascii="Consolas" w:eastAsiaTheme="minorHAnsi" w:hAnsi="Consolas" w:cs="Consolas"/>
          <w:sz w:val="16"/>
          <w:szCs w:val="16"/>
          <w:lang w:bidi="ar-SA"/>
        </w:rPr>
        <w:t xml:space="preserve"> = </w:t>
      </w:r>
      <w:r w:rsidRPr="00411958">
        <w:rPr>
          <w:rFonts w:ascii="Consolas" w:eastAsiaTheme="minorHAnsi" w:hAnsi="Consolas" w:cs="Consolas"/>
          <w:color w:val="A31515"/>
          <w:sz w:val="16"/>
          <w:szCs w:val="16"/>
          <w:lang w:bidi="ar-SA"/>
        </w:rPr>
        <w:t>"http://schemas.microsoft.com/</w:t>
      </w:r>
      <w:proofErr w:type="spellStart"/>
      <w:r w:rsidRPr="00411958">
        <w:rPr>
          <w:rFonts w:ascii="Consolas" w:eastAsiaTheme="minorHAnsi" w:hAnsi="Consolas" w:cs="Consolas"/>
          <w:color w:val="A31515"/>
          <w:sz w:val="16"/>
          <w:szCs w:val="16"/>
          <w:lang w:bidi="ar-SA"/>
        </w:rPr>
        <w:t>idfx</w:t>
      </w:r>
      <w:proofErr w:type="spellEnd"/>
      <w:r w:rsidRPr="00411958">
        <w:rPr>
          <w:rFonts w:ascii="Consolas" w:eastAsiaTheme="minorHAnsi" w:hAnsi="Consolas" w:cs="Consolas"/>
          <w:color w:val="A31515"/>
          <w:sz w:val="16"/>
          <w:szCs w:val="16"/>
          <w:lang w:bidi="ar-SA"/>
        </w:rPr>
        <w:t>/</w:t>
      </w:r>
      <w:proofErr w:type="spellStart"/>
      <w:r w:rsidRPr="00411958">
        <w:rPr>
          <w:rFonts w:ascii="Consolas" w:eastAsiaTheme="minorHAnsi" w:hAnsi="Consolas" w:cs="Consolas"/>
          <w:color w:val="A31515"/>
          <w:sz w:val="16"/>
          <w:szCs w:val="16"/>
          <w:lang w:bidi="ar-SA"/>
        </w:rPr>
        <w:t>requesttype</w:t>
      </w:r>
      <w:proofErr w:type="spellEnd"/>
      <w:r w:rsidRPr="00411958">
        <w:rPr>
          <w:rFonts w:ascii="Consolas" w:eastAsiaTheme="minorHAnsi" w:hAnsi="Consolas" w:cs="Consolas"/>
          <w:color w:val="A31515"/>
          <w:sz w:val="16"/>
          <w:szCs w:val="16"/>
          <w:lang w:bidi="ar-SA"/>
        </w:rPr>
        <w:t>/issue"</w:t>
      </w:r>
      <w:r w:rsidRPr="00411958">
        <w:rPr>
          <w:rFonts w:ascii="Consolas" w:eastAsiaTheme="minorHAnsi" w:hAnsi="Consolas" w:cs="Consolas"/>
          <w:sz w:val="16"/>
          <w:szCs w:val="16"/>
          <w:lang w:bidi="ar-SA"/>
        </w:rPr>
        <w:t>,</w:t>
      </w:r>
    </w:p>
    <w:p w14:paraId="7657F9AB" w14:textId="77777777" w:rsidR="00411958" w:rsidRPr="00411958" w:rsidRDefault="00411958" w:rsidP="00411958">
      <w:pPr>
        <w:autoSpaceDE w:val="0"/>
        <w:autoSpaceDN w:val="0"/>
        <w:adjustRightInd w:val="0"/>
        <w:spacing w:after="0" w:line="240" w:lineRule="auto"/>
        <w:rPr>
          <w:rFonts w:ascii="Consolas" w:eastAsiaTheme="minorHAnsi" w:hAnsi="Consolas" w:cs="Consolas"/>
          <w:color w:val="A31515"/>
          <w:sz w:val="19"/>
          <w:szCs w:val="19"/>
          <w:lang w:bidi="ar-SA"/>
        </w:rPr>
      </w:pPr>
      <w:r w:rsidRPr="00411958">
        <w:rPr>
          <w:rFonts w:ascii="Consolas" w:eastAsiaTheme="minorHAnsi" w:hAnsi="Consolas" w:cs="Consolas"/>
          <w:sz w:val="16"/>
          <w:szCs w:val="16"/>
          <w:lang w:bidi="ar-SA"/>
        </w:rPr>
        <w:t xml:space="preserve">        </w:t>
      </w:r>
      <w:proofErr w:type="spellStart"/>
      <w:r w:rsidRPr="00411958">
        <w:rPr>
          <w:rFonts w:ascii="Consolas" w:eastAsiaTheme="minorHAnsi" w:hAnsi="Consolas" w:cs="Consolas"/>
          <w:sz w:val="16"/>
          <w:szCs w:val="16"/>
          <w:lang w:bidi="ar-SA"/>
        </w:rPr>
        <w:t>TokenType</w:t>
      </w:r>
      <w:proofErr w:type="spellEnd"/>
      <w:r w:rsidRPr="00411958">
        <w:rPr>
          <w:rFonts w:ascii="Consolas" w:eastAsiaTheme="minorHAnsi" w:hAnsi="Consolas" w:cs="Consolas"/>
          <w:sz w:val="16"/>
          <w:szCs w:val="16"/>
          <w:lang w:bidi="ar-SA"/>
        </w:rPr>
        <w:t xml:space="preserve"> = </w:t>
      </w:r>
      <w:r w:rsidRPr="00411958">
        <w:rPr>
          <w:rFonts w:ascii="Consolas" w:eastAsiaTheme="minorHAnsi" w:hAnsi="Consolas" w:cs="Consolas"/>
          <w:color w:val="A31515"/>
          <w:sz w:val="16"/>
          <w:szCs w:val="16"/>
          <w:lang w:bidi="ar-SA"/>
        </w:rPr>
        <w:t>"http://docs.oasis-open.org/wss/oasis-wss-saml-token-profile-1.1#SAMLV1.1"</w:t>
      </w:r>
    </w:p>
    <w:p w14:paraId="7657F9AC" w14:textId="77777777"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r w:rsidRPr="00411958">
        <w:rPr>
          <w:rFonts w:ascii="Consolas" w:eastAsiaTheme="minorHAnsi" w:hAnsi="Consolas" w:cs="Consolas"/>
          <w:sz w:val="16"/>
          <w:szCs w:val="16"/>
          <w:lang w:bidi="ar-SA"/>
        </w:rPr>
        <w:t>};</w:t>
      </w:r>
    </w:p>
    <w:p w14:paraId="7657F9AD" w14:textId="77777777"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p>
    <w:p w14:paraId="7657F9AE" w14:textId="77777777"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r w:rsidRPr="00411958">
        <w:rPr>
          <w:rFonts w:ascii="Consolas" w:eastAsiaTheme="minorHAnsi" w:hAnsi="Consolas" w:cs="Consolas"/>
          <w:color w:val="008000"/>
          <w:sz w:val="16"/>
          <w:szCs w:val="16"/>
          <w:lang w:bidi="ar-SA"/>
        </w:rPr>
        <w:t xml:space="preserve">// Require </w:t>
      </w:r>
      <w:r>
        <w:rPr>
          <w:rFonts w:ascii="Consolas" w:eastAsiaTheme="minorHAnsi" w:hAnsi="Consolas" w:cs="Consolas"/>
          <w:color w:val="008000"/>
          <w:sz w:val="16"/>
          <w:szCs w:val="16"/>
          <w:lang w:bidi="ar-SA"/>
        </w:rPr>
        <w:t>the ABN claim to be included in the security token</w:t>
      </w:r>
      <w:r w:rsidRPr="00411958">
        <w:rPr>
          <w:rFonts w:ascii="Consolas" w:eastAsiaTheme="minorHAnsi" w:hAnsi="Consolas" w:cs="Consolas"/>
          <w:color w:val="008000"/>
          <w:sz w:val="16"/>
          <w:szCs w:val="16"/>
          <w:lang w:bidi="ar-SA"/>
        </w:rPr>
        <w:t>.</w:t>
      </w:r>
    </w:p>
    <w:p w14:paraId="7657F9AF" w14:textId="77777777" w:rsid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proofErr w:type="spellStart"/>
      <w:proofErr w:type="gramStart"/>
      <w:r w:rsidRPr="00411958">
        <w:rPr>
          <w:rFonts w:ascii="Consolas" w:eastAsiaTheme="minorHAnsi" w:hAnsi="Consolas" w:cs="Consolas"/>
          <w:sz w:val="16"/>
          <w:szCs w:val="16"/>
          <w:lang w:bidi="ar-SA"/>
        </w:rPr>
        <w:t>request.Claims.Add</w:t>
      </w:r>
      <w:proofErr w:type="spellEnd"/>
      <w:proofErr w:type="gramEnd"/>
      <w:r w:rsidRPr="00411958">
        <w:rPr>
          <w:rFonts w:ascii="Consolas" w:eastAsiaTheme="minorHAnsi" w:hAnsi="Consolas" w:cs="Consolas"/>
          <w:sz w:val="16"/>
          <w:szCs w:val="16"/>
          <w:lang w:bidi="ar-SA"/>
        </w:rPr>
        <w:t>(</w:t>
      </w:r>
      <w:r w:rsidRPr="00411958">
        <w:rPr>
          <w:rFonts w:ascii="Consolas" w:eastAsiaTheme="minorHAnsi" w:hAnsi="Consolas" w:cs="Consolas"/>
          <w:color w:val="0000FF"/>
          <w:sz w:val="16"/>
          <w:szCs w:val="16"/>
          <w:lang w:bidi="ar-SA"/>
        </w:rPr>
        <w:t>new</w:t>
      </w:r>
      <w:r w:rsidRPr="00411958">
        <w:rPr>
          <w:rFonts w:ascii="Consolas" w:eastAsiaTheme="minorHAnsi" w:hAnsi="Consolas" w:cs="Consolas"/>
          <w:sz w:val="16"/>
          <w:szCs w:val="16"/>
          <w:lang w:bidi="ar-SA"/>
        </w:rPr>
        <w:t xml:space="preserve"> </w:t>
      </w:r>
      <w:r w:rsidRPr="00411958">
        <w:rPr>
          <w:rFonts w:ascii="Consolas" w:eastAsiaTheme="minorHAnsi" w:hAnsi="Consolas" w:cs="Consolas"/>
          <w:color w:val="2B91AF"/>
          <w:sz w:val="16"/>
          <w:szCs w:val="16"/>
          <w:lang w:bidi="ar-SA"/>
        </w:rPr>
        <w:t>RequestClaim</w:t>
      </w:r>
      <w:r w:rsidRPr="00411958">
        <w:rPr>
          <w:rFonts w:ascii="Consolas" w:eastAsiaTheme="minorHAnsi" w:hAnsi="Consolas" w:cs="Consolas"/>
          <w:sz w:val="16"/>
          <w:szCs w:val="16"/>
          <w:lang w:bidi="ar-SA"/>
        </w:rPr>
        <w:t>(</w:t>
      </w:r>
      <w:r w:rsidRPr="00411958">
        <w:rPr>
          <w:rFonts w:ascii="Consolas" w:eastAsiaTheme="minorHAnsi" w:hAnsi="Consolas" w:cs="Consolas"/>
          <w:color w:val="A31515"/>
          <w:sz w:val="16"/>
          <w:szCs w:val="16"/>
          <w:lang w:bidi="ar-SA"/>
        </w:rPr>
        <w:t>"http://vanguard.ebusiness.gov.au/2008/06/identity/claims/abn"</w:t>
      </w:r>
      <w:r w:rsidRPr="00411958">
        <w:rPr>
          <w:rFonts w:ascii="Consolas" w:eastAsiaTheme="minorHAnsi" w:hAnsi="Consolas" w:cs="Consolas"/>
          <w:sz w:val="16"/>
          <w:szCs w:val="16"/>
          <w:lang w:bidi="ar-SA"/>
        </w:rPr>
        <w:t xml:space="preserve">, </w:t>
      </w:r>
      <w:r w:rsidRPr="00411958">
        <w:rPr>
          <w:rFonts w:ascii="Consolas" w:eastAsiaTheme="minorHAnsi" w:hAnsi="Consolas" w:cs="Consolas"/>
          <w:color w:val="0000FF"/>
          <w:sz w:val="16"/>
          <w:szCs w:val="16"/>
          <w:lang w:bidi="ar-SA"/>
        </w:rPr>
        <w:t>false</w:t>
      </w:r>
      <w:r w:rsidRPr="00411958">
        <w:rPr>
          <w:rFonts w:ascii="Consolas" w:eastAsiaTheme="minorHAnsi" w:hAnsi="Consolas" w:cs="Consolas"/>
          <w:sz w:val="16"/>
          <w:szCs w:val="16"/>
          <w:lang w:bidi="ar-SA"/>
        </w:rPr>
        <w:t>));</w:t>
      </w:r>
    </w:p>
    <w:p w14:paraId="7657F9B0" w14:textId="77777777" w:rsid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p>
    <w:p w14:paraId="7657F9B1" w14:textId="77777777"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r w:rsidRPr="00411958">
        <w:rPr>
          <w:rFonts w:ascii="Consolas" w:eastAsiaTheme="minorHAnsi" w:hAnsi="Consolas" w:cs="Consolas"/>
          <w:color w:val="008000"/>
          <w:sz w:val="16"/>
          <w:szCs w:val="16"/>
          <w:lang w:bidi="ar-SA"/>
        </w:rPr>
        <w:t>// Requi</w:t>
      </w:r>
      <w:r>
        <w:rPr>
          <w:rFonts w:ascii="Consolas" w:eastAsiaTheme="minorHAnsi" w:hAnsi="Consolas" w:cs="Consolas"/>
          <w:color w:val="008000"/>
          <w:sz w:val="16"/>
          <w:szCs w:val="16"/>
          <w:lang w:bidi="ar-SA"/>
        </w:rPr>
        <w:t xml:space="preserve">re the </w:t>
      </w:r>
      <w:proofErr w:type="spellStart"/>
      <w:r>
        <w:rPr>
          <w:rFonts w:ascii="Consolas" w:eastAsiaTheme="minorHAnsi" w:hAnsi="Consolas" w:cs="Consolas"/>
          <w:color w:val="008000"/>
          <w:sz w:val="16"/>
          <w:szCs w:val="16"/>
          <w:lang w:bidi="ar-SA"/>
        </w:rPr>
        <w:t>AUSkey</w:t>
      </w:r>
      <w:proofErr w:type="spellEnd"/>
      <w:r>
        <w:rPr>
          <w:rFonts w:ascii="Consolas" w:eastAsiaTheme="minorHAnsi" w:hAnsi="Consolas" w:cs="Consolas"/>
          <w:color w:val="008000"/>
          <w:sz w:val="16"/>
          <w:szCs w:val="16"/>
          <w:lang w:bidi="ar-SA"/>
        </w:rPr>
        <w:t xml:space="preserve"> certificate</w:t>
      </w:r>
      <w:r w:rsidR="009C45C7">
        <w:rPr>
          <w:rFonts w:ascii="Consolas" w:eastAsiaTheme="minorHAnsi" w:hAnsi="Consolas" w:cs="Consolas"/>
          <w:color w:val="008000"/>
          <w:sz w:val="16"/>
          <w:szCs w:val="16"/>
          <w:lang w:bidi="ar-SA"/>
        </w:rPr>
        <w:t>’s Public Key</w:t>
      </w:r>
      <w:r>
        <w:rPr>
          <w:rFonts w:ascii="Consolas" w:eastAsiaTheme="minorHAnsi" w:hAnsi="Consolas" w:cs="Consolas"/>
          <w:color w:val="008000"/>
          <w:sz w:val="16"/>
          <w:szCs w:val="16"/>
          <w:lang w:bidi="ar-SA"/>
        </w:rPr>
        <w:t xml:space="preserve"> to be included in the security token</w:t>
      </w:r>
    </w:p>
    <w:p w14:paraId="7657F9B2" w14:textId="77777777" w:rsidR="009C45C7" w:rsidRDefault="00411958" w:rsidP="009C45C7">
      <w:pPr>
        <w:autoSpaceDE w:val="0"/>
        <w:autoSpaceDN w:val="0"/>
        <w:adjustRightInd w:val="0"/>
        <w:spacing w:after="0" w:line="240" w:lineRule="auto"/>
        <w:rPr>
          <w:rFonts w:ascii="Consolas" w:eastAsiaTheme="minorHAnsi" w:hAnsi="Consolas" w:cs="Consolas"/>
          <w:color w:val="A31515"/>
          <w:sz w:val="19"/>
          <w:szCs w:val="19"/>
          <w:lang w:bidi="ar-SA"/>
        </w:rPr>
      </w:pPr>
      <w:proofErr w:type="spellStart"/>
      <w:proofErr w:type="gramStart"/>
      <w:r w:rsidRPr="00411958">
        <w:rPr>
          <w:rFonts w:ascii="Consolas" w:eastAsiaTheme="minorHAnsi" w:hAnsi="Consolas" w:cs="Consolas"/>
          <w:sz w:val="16"/>
          <w:szCs w:val="16"/>
          <w:lang w:bidi="ar-SA"/>
        </w:rPr>
        <w:t>request.Claims.Add</w:t>
      </w:r>
      <w:proofErr w:type="spellEnd"/>
      <w:proofErr w:type="gramEnd"/>
      <w:r w:rsidRPr="00411958">
        <w:rPr>
          <w:rFonts w:ascii="Consolas" w:eastAsiaTheme="minorHAnsi" w:hAnsi="Consolas" w:cs="Consolas"/>
          <w:sz w:val="16"/>
          <w:szCs w:val="16"/>
          <w:lang w:bidi="ar-SA"/>
        </w:rPr>
        <w:t>(</w:t>
      </w:r>
      <w:r w:rsidRPr="00411958">
        <w:rPr>
          <w:rFonts w:ascii="Consolas" w:eastAsiaTheme="minorHAnsi" w:hAnsi="Consolas" w:cs="Consolas"/>
          <w:color w:val="0000FF"/>
          <w:sz w:val="16"/>
          <w:szCs w:val="16"/>
          <w:lang w:bidi="ar-SA"/>
        </w:rPr>
        <w:t>new</w:t>
      </w:r>
      <w:r w:rsidRPr="00411958">
        <w:rPr>
          <w:rFonts w:ascii="Consolas" w:eastAsiaTheme="minorHAnsi" w:hAnsi="Consolas" w:cs="Consolas"/>
          <w:sz w:val="16"/>
          <w:szCs w:val="16"/>
          <w:lang w:bidi="ar-SA"/>
        </w:rPr>
        <w:t xml:space="preserve"> </w:t>
      </w:r>
      <w:r w:rsidRPr="00411958">
        <w:rPr>
          <w:rFonts w:ascii="Consolas" w:eastAsiaTheme="minorHAnsi" w:hAnsi="Consolas" w:cs="Consolas"/>
          <w:color w:val="2B91AF"/>
          <w:sz w:val="16"/>
          <w:szCs w:val="16"/>
          <w:lang w:bidi="ar-SA"/>
        </w:rPr>
        <w:t>RequestClaim</w:t>
      </w:r>
      <w:r w:rsidRPr="00411958">
        <w:rPr>
          <w:rFonts w:ascii="Consolas" w:eastAsiaTheme="minorHAnsi" w:hAnsi="Consolas" w:cs="Consolas"/>
          <w:sz w:val="16"/>
          <w:szCs w:val="16"/>
          <w:lang w:bidi="ar-SA"/>
        </w:rPr>
        <w:t>(</w:t>
      </w:r>
      <w:r w:rsidR="009C45C7" w:rsidRPr="009C45C7">
        <w:rPr>
          <w:rFonts w:ascii="Consolas" w:eastAsiaTheme="minorHAnsi" w:hAnsi="Consolas" w:cs="Consolas"/>
          <w:color w:val="A31515"/>
          <w:sz w:val="16"/>
          <w:szCs w:val="16"/>
          <w:lang w:bidi="ar-SA"/>
        </w:rPr>
        <w:t>"http://vanguard.ebusiness.gov.au/2008/06/identity/claims/publickey"</w:t>
      </w:r>
    </w:p>
    <w:p w14:paraId="7657F9B3" w14:textId="77777777"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r w:rsidRPr="00411958">
        <w:rPr>
          <w:rFonts w:ascii="Consolas" w:eastAsiaTheme="minorHAnsi" w:hAnsi="Consolas" w:cs="Consolas"/>
          <w:sz w:val="16"/>
          <w:szCs w:val="16"/>
          <w:lang w:bidi="ar-SA"/>
        </w:rPr>
        <w:t xml:space="preserve">, </w:t>
      </w:r>
      <w:r w:rsidRPr="00411958">
        <w:rPr>
          <w:rFonts w:ascii="Consolas" w:eastAsiaTheme="minorHAnsi" w:hAnsi="Consolas" w:cs="Consolas"/>
          <w:color w:val="0000FF"/>
          <w:sz w:val="16"/>
          <w:szCs w:val="16"/>
          <w:lang w:bidi="ar-SA"/>
        </w:rPr>
        <w:t>false</w:t>
      </w:r>
      <w:r w:rsidRPr="00411958">
        <w:rPr>
          <w:rFonts w:ascii="Consolas" w:eastAsiaTheme="minorHAnsi" w:hAnsi="Consolas" w:cs="Consolas"/>
          <w:sz w:val="16"/>
          <w:szCs w:val="16"/>
          <w:lang w:bidi="ar-SA"/>
        </w:rPr>
        <w:t>));</w:t>
      </w:r>
    </w:p>
    <w:p w14:paraId="7657F9B4" w14:textId="77777777"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p>
    <w:p w14:paraId="7657F9B5" w14:textId="77777777"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proofErr w:type="spellStart"/>
      <w:r w:rsidRPr="00411958">
        <w:rPr>
          <w:rFonts w:ascii="Consolas" w:eastAsiaTheme="minorHAnsi" w:hAnsi="Consolas" w:cs="Consolas"/>
          <w:color w:val="2B91AF"/>
          <w:sz w:val="16"/>
          <w:szCs w:val="16"/>
          <w:lang w:bidi="ar-SA"/>
        </w:rPr>
        <w:t>WSTrustChannelFactory</w:t>
      </w:r>
      <w:proofErr w:type="spellEnd"/>
      <w:r w:rsidRPr="00411958">
        <w:rPr>
          <w:rFonts w:ascii="Consolas" w:eastAsiaTheme="minorHAnsi" w:hAnsi="Consolas" w:cs="Consolas"/>
          <w:sz w:val="16"/>
          <w:szCs w:val="16"/>
          <w:lang w:bidi="ar-SA"/>
        </w:rPr>
        <w:t xml:space="preserve"> </w:t>
      </w:r>
      <w:proofErr w:type="spellStart"/>
      <w:r w:rsidRPr="00411958">
        <w:rPr>
          <w:rFonts w:ascii="Consolas" w:eastAsiaTheme="minorHAnsi" w:hAnsi="Consolas" w:cs="Consolas"/>
          <w:sz w:val="16"/>
          <w:szCs w:val="16"/>
          <w:lang w:bidi="ar-SA"/>
        </w:rPr>
        <w:t>trustChannelFactory</w:t>
      </w:r>
      <w:proofErr w:type="spellEnd"/>
      <w:r w:rsidRPr="00411958">
        <w:rPr>
          <w:rFonts w:ascii="Consolas" w:eastAsiaTheme="minorHAnsi" w:hAnsi="Consolas" w:cs="Consolas"/>
          <w:sz w:val="16"/>
          <w:szCs w:val="16"/>
          <w:lang w:bidi="ar-SA"/>
        </w:rPr>
        <w:t xml:space="preserve"> = </w:t>
      </w:r>
      <w:r w:rsidRPr="00411958">
        <w:rPr>
          <w:rFonts w:ascii="Consolas" w:eastAsiaTheme="minorHAnsi" w:hAnsi="Consolas" w:cs="Consolas"/>
          <w:color w:val="0000FF"/>
          <w:sz w:val="16"/>
          <w:szCs w:val="16"/>
          <w:lang w:bidi="ar-SA"/>
        </w:rPr>
        <w:t>null</w:t>
      </w:r>
      <w:r w:rsidRPr="00411958">
        <w:rPr>
          <w:rFonts w:ascii="Consolas" w:eastAsiaTheme="minorHAnsi" w:hAnsi="Consolas" w:cs="Consolas"/>
          <w:sz w:val="16"/>
          <w:szCs w:val="16"/>
          <w:lang w:bidi="ar-SA"/>
        </w:rPr>
        <w:t>;</w:t>
      </w:r>
    </w:p>
    <w:p w14:paraId="7657F9B6" w14:textId="77777777"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proofErr w:type="spellStart"/>
      <w:r w:rsidRPr="00411958">
        <w:rPr>
          <w:rFonts w:ascii="Consolas" w:eastAsiaTheme="minorHAnsi" w:hAnsi="Consolas" w:cs="Consolas"/>
          <w:color w:val="2B91AF"/>
          <w:sz w:val="16"/>
          <w:szCs w:val="16"/>
          <w:lang w:bidi="ar-SA"/>
        </w:rPr>
        <w:t>WSTrustChannel</w:t>
      </w:r>
      <w:proofErr w:type="spellEnd"/>
      <w:r w:rsidRPr="00411958">
        <w:rPr>
          <w:rFonts w:ascii="Consolas" w:eastAsiaTheme="minorHAnsi" w:hAnsi="Consolas" w:cs="Consolas"/>
          <w:sz w:val="16"/>
          <w:szCs w:val="16"/>
          <w:lang w:bidi="ar-SA"/>
        </w:rPr>
        <w:t xml:space="preserve"> </w:t>
      </w:r>
      <w:proofErr w:type="spellStart"/>
      <w:r w:rsidRPr="00411958">
        <w:rPr>
          <w:rFonts w:ascii="Consolas" w:eastAsiaTheme="minorHAnsi" w:hAnsi="Consolas" w:cs="Consolas"/>
          <w:sz w:val="16"/>
          <w:szCs w:val="16"/>
          <w:lang w:bidi="ar-SA"/>
        </w:rPr>
        <w:t>trustChannel</w:t>
      </w:r>
      <w:proofErr w:type="spellEnd"/>
      <w:r w:rsidRPr="00411958">
        <w:rPr>
          <w:rFonts w:ascii="Consolas" w:eastAsiaTheme="minorHAnsi" w:hAnsi="Consolas" w:cs="Consolas"/>
          <w:sz w:val="16"/>
          <w:szCs w:val="16"/>
          <w:lang w:bidi="ar-SA"/>
        </w:rPr>
        <w:t xml:space="preserve"> = </w:t>
      </w:r>
      <w:r w:rsidRPr="00411958">
        <w:rPr>
          <w:rFonts w:ascii="Consolas" w:eastAsiaTheme="minorHAnsi" w:hAnsi="Consolas" w:cs="Consolas"/>
          <w:color w:val="0000FF"/>
          <w:sz w:val="16"/>
          <w:szCs w:val="16"/>
          <w:lang w:bidi="ar-SA"/>
        </w:rPr>
        <w:t>null</w:t>
      </w:r>
      <w:r w:rsidRPr="00411958">
        <w:rPr>
          <w:rFonts w:ascii="Consolas" w:eastAsiaTheme="minorHAnsi" w:hAnsi="Consolas" w:cs="Consolas"/>
          <w:sz w:val="16"/>
          <w:szCs w:val="16"/>
          <w:lang w:bidi="ar-SA"/>
        </w:rPr>
        <w:t>;</w:t>
      </w:r>
    </w:p>
    <w:p w14:paraId="7657F9B7" w14:textId="77777777"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proofErr w:type="spellStart"/>
      <w:r w:rsidRPr="00411958">
        <w:rPr>
          <w:rFonts w:ascii="Consolas" w:eastAsiaTheme="minorHAnsi" w:hAnsi="Consolas" w:cs="Consolas"/>
          <w:color w:val="2B91AF"/>
          <w:sz w:val="16"/>
          <w:szCs w:val="16"/>
          <w:lang w:bidi="ar-SA"/>
        </w:rPr>
        <w:t>SecurityToken</w:t>
      </w:r>
      <w:proofErr w:type="spellEnd"/>
      <w:r w:rsidRPr="00411958">
        <w:rPr>
          <w:rFonts w:ascii="Consolas" w:eastAsiaTheme="minorHAnsi" w:hAnsi="Consolas" w:cs="Consolas"/>
          <w:sz w:val="16"/>
          <w:szCs w:val="16"/>
          <w:lang w:bidi="ar-SA"/>
        </w:rPr>
        <w:t xml:space="preserve"> response = </w:t>
      </w:r>
      <w:r w:rsidRPr="00411958">
        <w:rPr>
          <w:rFonts w:ascii="Consolas" w:eastAsiaTheme="minorHAnsi" w:hAnsi="Consolas" w:cs="Consolas"/>
          <w:color w:val="0000FF"/>
          <w:sz w:val="16"/>
          <w:szCs w:val="16"/>
          <w:lang w:bidi="ar-SA"/>
        </w:rPr>
        <w:t>null</w:t>
      </w:r>
      <w:r w:rsidRPr="00411958">
        <w:rPr>
          <w:rFonts w:ascii="Consolas" w:eastAsiaTheme="minorHAnsi" w:hAnsi="Consolas" w:cs="Consolas"/>
          <w:sz w:val="16"/>
          <w:szCs w:val="16"/>
          <w:lang w:bidi="ar-SA"/>
        </w:rPr>
        <w:t>;</w:t>
      </w:r>
    </w:p>
    <w:p w14:paraId="7657F9B8" w14:textId="77777777"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p>
    <w:p w14:paraId="7657F9B9" w14:textId="77777777" w:rsidR="00411958" w:rsidRPr="00411958" w:rsidRDefault="00411958" w:rsidP="009C45C7">
      <w:pPr>
        <w:autoSpaceDE w:val="0"/>
        <w:autoSpaceDN w:val="0"/>
        <w:adjustRightInd w:val="0"/>
        <w:spacing w:after="0" w:line="240" w:lineRule="auto"/>
        <w:rPr>
          <w:rFonts w:ascii="Consolas" w:eastAsiaTheme="minorHAnsi" w:hAnsi="Consolas" w:cs="Consolas"/>
          <w:sz w:val="16"/>
          <w:szCs w:val="16"/>
          <w:lang w:bidi="ar-SA"/>
        </w:rPr>
      </w:pPr>
      <w:proofErr w:type="spellStart"/>
      <w:r w:rsidRPr="00411958">
        <w:rPr>
          <w:rFonts w:ascii="Consolas" w:eastAsiaTheme="minorHAnsi" w:hAnsi="Consolas" w:cs="Consolas"/>
          <w:sz w:val="16"/>
          <w:szCs w:val="16"/>
          <w:lang w:bidi="ar-SA"/>
        </w:rPr>
        <w:t>trustChannelFactory</w:t>
      </w:r>
      <w:proofErr w:type="spellEnd"/>
      <w:r w:rsidRPr="00411958">
        <w:rPr>
          <w:rFonts w:ascii="Consolas" w:eastAsiaTheme="minorHAnsi" w:hAnsi="Consolas" w:cs="Consolas"/>
          <w:sz w:val="16"/>
          <w:szCs w:val="16"/>
          <w:lang w:bidi="ar-SA"/>
        </w:rPr>
        <w:t xml:space="preserve"> = </w:t>
      </w:r>
      <w:r w:rsidRPr="00411958">
        <w:rPr>
          <w:rFonts w:ascii="Consolas" w:eastAsiaTheme="minorHAnsi" w:hAnsi="Consolas" w:cs="Consolas"/>
          <w:color w:val="0000FF"/>
          <w:sz w:val="16"/>
          <w:szCs w:val="16"/>
          <w:lang w:bidi="ar-SA"/>
        </w:rPr>
        <w:t>new</w:t>
      </w:r>
      <w:r w:rsidRPr="00411958">
        <w:rPr>
          <w:rFonts w:ascii="Consolas" w:eastAsiaTheme="minorHAnsi" w:hAnsi="Consolas" w:cs="Consolas"/>
          <w:sz w:val="16"/>
          <w:szCs w:val="16"/>
          <w:lang w:bidi="ar-SA"/>
        </w:rPr>
        <w:t xml:space="preserve"> </w:t>
      </w:r>
      <w:proofErr w:type="spellStart"/>
      <w:r w:rsidRPr="00411958">
        <w:rPr>
          <w:rFonts w:ascii="Consolas" w:eastAsiaTheme="minorHAnsi" w:hAnsi="Consolas" w:cs="Consolas"/>
          <w:color w:val="2B91AF"/>
          <w:sz w:val="16"/>
          <w:szCs w:val="16"/>
          <w:lang w:bidi="ar-SA"/>
        </w:rPr>
        <w:t>WSTrustChannelFactory</w:t>
      </w:r>
      <w:proofErr w:type="spellEnd"/>
      <w:r w:rsidRPr="00411958">
        <w:rPr>
          <w:rFonts w:ascii="Consolas" w:eastAsiaTheme="minorHAnsi" w:hAnsi="Consolas" w:cs="Consolas"/>
          <w:sz w:val="16"/>
          <w:szCs w:val="16"/>
          <w:lang w:bidi="ar-SA"/>
        </w:rPr>
        <w:t>(</w:t>
      </w:r>
      <w:r w:rsidR="009C45C7" w:rsidRPr="009C45C7">
        <w:rPr>
          <w:rFonts w:ascii="Consolas" w:eastAsiaTheme="minorHAnsi" w:hAnsi="Consolas" w:cs="Consolas"/>
          <w:color w:val="A31515"/>
          <w:sz w:val="16"/>
          <w:szCs w:val="16"/>
          <w:lang w:bidi="ar-SA"/>
        </w:rPr>
        <w:t>"S007SecurityTokenServiceEndpoint"</w:t>
      </w:r>
      <w:r w:rsidRPr="00411958">
        <w:rPr>
          <w:rFonts w:ascii="Consolas" w:eastAsiaTheme="minorHAnsi" w:hAnsi="Consolas" w:cs="Consolas"/>
          <w:sz w:val="16"/>
          <w:szCs w:val="16"/>
          <w:lang w:bidi="ar-SA"/>
        </w:rPr>
        <w:t>);</w:t>
      </w:r>
    </w:p>
    <w:p w14:paraId="7657F9BA" w14:textId="7BA8719A" w:rsidR="00411958" w:rsidRPr="00411958" w:rsidRDefault="00411958" w:rsidP="009C45C7">
      <w:pPr>
        <w:autoSpaceDE w:val="0"/>
        <w:autoSpaceDN w:val="0"/>
        <w:adjustRightInd w:val="0"/>
        <w:spacing w:after="0" w:line="240" w:lineRule="auto"/>
        <w:rPr>
          <w:rFonts w:ascii="Consolas" w:eastAsiaTheme="minorHAnsi" w:hAnsi="Consolas" w:cs="Consolas"/>
          <w:sz w:val="16"/>
          <w:szCs w:val="16"/>
          <w:lang w:bidi="ar-SA"/>
        </w:rPr>
      </w:pPr>
      <w:proofErr w:type="spellStart"/>
      <w:proofErr w:type="gramStart"/>
      <w:r w:rsidRPr="00411958">
        <w:rPr>
          <w:rFonts w:ascii="Consolas" w:eastAsiaTheme="minorHAnsi" w:hAnsi="Consolas" w:cs="Consolas"/>
          <w:sz w:val="16"/>
          <w:szCs w:val="16"/>
          <w:lang w:bidi="ar-SA"/>
        </w:rPr>
        <w:t>trustChannelFactory.Credentials.ClientCertificate.Certificate</w:t>
      </w:r>
      <w:proofErr w:type="spellEnd"/>
      <w:proofErr w:type="gramEnd"/>
      <w:r w:rsidRPr="00411958">
        <w:rPr>
          <w:rFonts w:ascii="Consolas" w:eastAsiaTheme="minorHAnsi" w:hAnsi="Consolas" w:cs="Consolas"/>
          <w:sz w:val="16"/>
          <w:szCs w:val="16"/>
          <w:lang w:bidi="ar-SA"/>
        </w:rPr>
        <w:t xml:space="preserve"> = </w:t>
      </w:r>
      <w:r w:rsidR="009C45C7" w:rsidRPr="009C45C7">
        <w:rPr>
          <w:rFonts w:ascii="Consolas" w:eastAsiaTheme="minorHAnsi" w:hAnsi="Consolas" w:cs="Consolas"/>
          <w:i/>
          <w:sz w:val="16"/>
          <w:szCs w:val="16"/>
          <w:lang w:bidi="ar-SA"/>
        </w:rPr>
        <w:t>[</w:t>
      </w:r>
      <w:proofErr w:type="spellStart"/>
      <w:r w:rsidR="00BA5E19">
        <w:rPr>
          <w:rFonts w:ascii="Consolas" w:eastAsiaTheme="minorHAnsi" w:hAnsi="Consolas" w:cs="Consolas"/>
          <w:i/>
          <w:sz w:val="16"/>
          <w:szCs w:val="16"/>
          <w:lang w:bidi="ar-SA"/>
        </w:rPr>
        <w:t>Yourmachinecredential</w:t>
      </w:r>
      <w:proofErr w:type="spellEnd"/>
      <w:r w:rsidR="00AF6DD0">
        <w:rPr>
          <w:rStyle w:val="FootnoteReference"/>
          <w:rFonts w:ascii="Consolas" w:eastAsiaTheme="minorHAnsi" w:hAnsi="Consolas" w:cs="Consolas"/>
          <w:i/>
          <w:sz w:val="16"/>
          <w:szCs w:val="16"/>
          <w:lang w:bidi="ar-SA"/>
        </w:rPr>
        <w:footnoteReference w:id="2"/>
      </w:r>
      <w:r w:rsidR="009C45C7">
        <w:rPr>
          <w:rFonts w:ascii="Consolas" w:eastAsiaTheme="minorHAnsi" w:hAnsi="Consolas" w:cs="Consolas"/>
          <w:i/>
          <w:sz w:val="16"/>
          <w:szCs w:val="16"/>
          <w:lang w:bidi="ar-SA"/>
        </w:rPr>
        <w:t>]</w:t>
      </w:r>
      <w:r w:rsidRPr="00411958">
        <w:rPr>
          <w:rFonts w:ascii="Consolas" w:eastAsiaTheme="minorHAnsi" w:hAnsi="Consolas" w:cs="Consolas"/>
          <w:sz w:val="16"/>
          <w:szCs w:val="16"/>
          <w:lang w:bidi="ar-SA"/>
        </w:rPr>
        <w:t>;</w:t>
      </w:r>
    </w:p>
    <w:p w14:paraId="7657F9BB" w14:textId="77777777" w:rsidR="00411958" w:rsidRPr="00411958" w:rsidRDefault="00411958" w:rsidP="009C45C7">
      <w:pPr>
        <w:autoSpaceDE w:val="0"/>
        <w:autoSpaceDN w:val="0"/>
        <w:adjustRightInd w:val="0"/>
        <w:spacing w:after="0" w:line="240" w:lineRule="auto"/>
        <w:rPr>
          <w:rFonts w:ascii="Consolas" w:eastAsiaTheme="minorHAnsi" w:hAnsi="Consolas" w:cs="Consolas"/>
          <w:sz w:val="16"/>
          <w:szCs w:val="16"/>
          <w:lang w:bidi="ar-SA"/>
        </w:rPr>
      </w:pPr>
      <w:proofErr w:type="spellStart"/>
      <w:r w:rsidRPr="00411958">
        <w:rPr>
          <w:rFonts w:ascii="Consolas" w:eastAsiaTheme="minorHAnsi" w:hAnsi="Consolas" w:cs="Consolas"/>
          <w:sz w:val="16"/>
          <w:szCs w:val="16"/>
          <w:lang w:bidi="ar-SA"/>
        </w:rPr>
        <w:t>trustChannel</w:t>
      </w:r>
      <w:proofErr w:type="spellEnd"/>
      <w:r w:rsidRPr="00411958">
        <w:rPr>
          <w:rFonts w:ascii="Consolas" w:eastAsiaTheme="minorHAnsi" w:hAnsi="Consolas" w:cs="Consolas"/>
          <w:sz w:val="16"/>
          <w:szCs w:val="16"/>
          <w:lang w:bidi="ar-SA"/>
        </w:rPr>
        <w:t xml:space="preserve"> = (</w:t>
      </w:r>
      <w:proofErr w:type="spellStart"/>
      <w:r w:rsidRPr="00411958">
        <w:rPr>
          <w:rFonts w:ascii="Consolas" w:eastAsiaTheme="minorHAnsi" w:hAnsi="Consolas" w:cs="Consolas"/>
          <w:color w:val="2B91AF"/>
          <w:sz w:val="16"/>
          <w:szCs w:val="16"/>
          <w:lang w:bidi="ar-SA"/>
        </w:rPr>
        <w:t>WSTrustChannel</w:t>
      </w:r>
      <w:proofErr w:type="spellEnd"/>
      <w:r w:rsidRPr="00411958">
        <w:rPr>
          <w:rFonts w:ascii="Consolas" w:eastAsiaTheme="minorHAnsi" w:hAnsi="Consolas" w:cs="Consolas"/>
          <w:sz w:val="16"/>
          <w:szCs w:val="16"/>
          <w:lang w:bidi="ar-SA"/>
        </w:rPr>
        <w:t>)</w:t>
      </w:r>
      <w:proofErr w:type="spellStart"/>
      <w:r w:rsidRPr="00411958">
        <w:rPr>
          <w:rFonts w:ascii="Consolas" w:eastAsiaTheme="minorHAnsi" w:hAnsi="Consolas" w:cs="Consolas"/>
          <w:sz w:val="16"/>
          <w:szCs w:val="16"/>
          <w:lang w:bidi="ar-SA"/>
        </w:rPr>
        <w:t>trustChannelFactory.CreateChannel</w:t>
      </w:r>
      <w:proofErr w:type="spellEnd"/>
      <w:r w:rsidRPr="00411958">
        <w:rPr>
          <w:rFonts w:ascii="Consolas" w:eastAsiaTheme="minorHAnsi" w:hAnsi="Consolas" w:cs="Consolas"/>
          <w:sz w:val="16"/>
          <w:szCs w:val="16"/>
          <w:lang w:bidi="ar-SA"/>
        </w:rPr>
        <w:t>();</w:t>
      </w:r>
    </w:p>
    <w:p w14:paraId="7657F9BC" w14:textId="77777777"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p>
    <w:p w14:paraId="7657F9BD" w14:textId="77777777" w:rsidR="00411958" w:rsidRPr="00411958" w:rsidRDefault="00411958" w:rsidP="00411958">
      <w:pPr>
        <w:autoSpaceDE w:val="0"/>
        <w:autoSpaceDN w:val="0"/>
        <w:adjustRightInd w:val="0"/>
        <w:spacing w:after="0" w:line="240" w:lineRule="auto"/>
        <w:rPr>
          <w:rFonts w:ascii="Consolas" w:eastAsiaTheme="minorHAnsi" w:hAnsi="Consolas" w:cs="Consolas"/>
          <w:sz w:val="16"/>
          <w:szCs w:val="16"/>
          <w:lang w:bidi="ar-SA"/>
        </w:rPr>
      </w:pPr>
      <w:r w:rsidRPr="00411958">
        <w:rPr>
          <w:rFonts w:ascii="Consolas" w:eastAsiaTheme="minorHAnsi" w:hAnsi="Consolas" w:cs="Consolas"/>
          <w:color w:val="008000"/>
          <w:sz w:val="16"/>
          <w:szCs w:val="16"/>
          <w:lang w:bidi="ar-SA"/>
        </w:rPr>
        <w:t xml:space="preserve">// Make the call to Vanguard for the </w:t>
      </w:r>
      <w:proofErr w:type="spellStart"/>
      <w:r w:rsidRPr="00411958">
        <w:rPr>
          <w:rFonts w:ascii="Consolas" w:eastAsiaTheme="minorHAnsi" w:hAnsi="Consolas" w:cs="Consolas"/>
          <w:color w:val="008000"/>
          <w:sz w:val="16"/>
          <w:szCs w:val="16"/>
          <w:lang w:bidi="ar-SA"/>
        </w:rPr>
        <w:t>SecurityToken</w:t>
      </w:r>
      <w:proofErr w:type="spellEnd"/>
      <w:r w:rsidRPr="00411958">
        <w:rPr>
          <w:rFonts w:ascii="Consolas" w:eastAsiaTheme="minorHAnsi" w:hAnsi="Consolas" w:cs="Consolas"/>
          <w:color w:val="008000"/>
          <w:sz w:val="16"/>
          <w:szCs w:val="16"/>
          <w:lang w:bidi="ar-SA"/>
        </w:rPr>
        <w:t>.</w:t>
      </w:r>
    </w:p>
    <w:p w14:paraId="7657F9BE" w14:textId="77777777" w:rsidR="00411958" w:rsidRPr="00411958" w:rsidRDefault="009C45C7" w:rsidP="00411958">
      <w:pPr>
        <w:autoSpaceDE w:val="0"/>
        <w:autoSpaceDN w:val="0"/>
        <w:adjustRightInd w:val="0"/>
        <w:spacing w:after="0" w:line="240" w:lineRule="auto"/>
        <w:rPr>
          <w:rFonts w:ascii="Consolas" w:eastAsiaTheme="minorHAnsi" w:hAnsi="Consolas" w:cs="Consolas"/>
          <w:sz w:val="16"/>
          <w:szCs w:val="16"/>
          <w:lang w:bidi="ar-SA"/>
        </w:rPr>
      </w:pPr>
      <w:proofErr w:type="spellStart"/>
      <w:r w:rsidRPr="009C45C7">
        <w:rPr>
          <w:rFonts w:ascii="Consolas" w:eastAsiaTheme="minorHAnsi" w:hAnsi="Consolas" w:cs="Consolas"/>
          <w:color w:val="2B91AF"/>
          <w:sz w:val="16"/>
          <w:szCs w:val="16"/>
          <w:lang w:bidi="ar-SA"/>
        </w:rPr>
        <w:t>SecurityToken</w:t>
      </w:r>
      <w:proofErr w:type="spellEnd"/>
      <w:r>
        <w:rPr>
          <w:rFonts w:ascii="Consolas" w:eastAsiaTheme="minorHAnsi" w:hAnsi="Consolas" w:cs="Consolas"/>
          <w:color w:val="2B91AF"/>
          <w:sz w:val="16"/>
          <w:szCs w:val="16"/>
          <w:lang w:bidi="ar-SA"/>
        </w:rPr>
        <w:t xml:space="preserve"> </w:t>
      </w:r>
      <w:r w:rsidR="00411958" w:rsidRPr="00411958">
        <w:rPr>
          <w:rFonts w:ascii="Consolas" w:eastAsiaTheme="minorHAnsi" w:hAnsi="Consolas" w:cs="Consolas"/>
          <w:sz w:val="16"/>
          <w:szCs w:val="16"/>
          <w:lang w:bidi="ar-SA"/>
        </w:rPr>
        <w:t xml:space="preserve">response = </w:t>
      </w:r>
      <w:proofErr w:type="spellStart"/>
      <w:r w:rsidR="00411958" w:rsidRPr="00411958">
        <w:rPr>
          <w:rFonts w:ascii="Consolas" w:eastAsiaTheme="minorHAnsi" w:hAnsi="Consolas" w:cs="Consolas"/>
          <w:sz w:val="16"/>
          <w:szCs w:val="16"/>
          <w:lang w:bidi="ar-SA"/>
        </w:rPr>
        <w:t>trustChannel.Issue</w:t>
      </w:r>
      <w:proofErr w:type="spellEnd"/>
      <w:r w:rsidR="00411958" w:rsidRPr="00411958">
        <w:rPr>
          <w:rFonts w:ascii="Consolas" w:eastAsiaTheme="minorHAnsi" w:hAnsi="Consolas" w:cs="Consolas"/>
          <w:sz w:val="16"/>
          <w:szCs w:val="16"/>
          <w:lang w:bidi="ar-SA"/>
        </w:rPr>
        <w:t>(request);</w:t>
      </w:r>
    </w:p>
    <w:p w14:paraId="7657F9BF" w14:textId="081B1397" w:rsidR="007277D5" w:rsidRDefault="007277D5" w:rsidP="007277D5">
      <w:pPr>
        <w:pStyle w:val="Heading2"/>
      </w:pPr>
      <w:bookmarkStart w:id="33" w:name="_Ref382919446"/>
      <w:bookmarkStart w:id="34" w:name="_Toc37856118"/>
      <w:r>
        <w:t xml:space="preserve">How to sign the XML payload use the </w:t>
      </w:r>
      <w:r w:rsidR="00720456">
        <w:t>machine credential</w:t>
      </w:r>
      <w:r w:rsidR="00EE7829">
        <w:t>?</w:t>
      </w:r>
      <w:bookmarkEnd w:id="33"/>
      <w:bookmarkEnd w:id="34"/>
    </w:p>
    <w:p w14:paraId="7657F9C0" w14:textId="77777777" w:rsidR="00770FA7" w:rsidRDefault="00770FA7" w:rsidP="00770FA7">
      <w:pPr>
        <w:rPr>
          <w:lang w:eastAsia="en-AU" w:bidi="ar-SA"/>
        </w:rPr>
      </w:pPr>
      <w:r>
        <w:rPr>
          <w:lang w:eastAsia="en-AU" w:bidi="ar-SA"/>
        </w:rPr>
        <w:t xml:space="preserve">The following code snippet illustrates the function of signing </w:t>
      </w:r>
      <w:proofErr w:type="gramStart"/>
      <w:r>
        <w:rPr>
          <w:lang w:eastAsia="en-AU" w:bidi="ar-SA"/>
        </w:rPr>
        <w:t>a</w:t>
      </w:r>
      <w:proofErr w:type="gramEnd"/>
      <w:r>
        <w:rPr>
          <w:lang w:eastAsia="en-AU" w:bidi="ar-SA"/>
        </w:rPr>
        <w:t xml:space="preserve"> XML document using a X.509 certificate:</w:t>
      </w:r>
    </w:p>
    <w:p w14:paraId="7657F9C1"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color w:val="0000FF"/>
          <w:sz w:val="16"/>
          <w:szCs w:val="16"/>
          <w:lang w:bidi="ar-SA"/>
        </w:rPr>
        <w:t>public</w:t>
      </w:r>
      <w:r w:rsidRPr="00770FA7">
        <w:rPr>
          <w:rFonts w:ascii="Consolas" w:eastAsiaTheme="minorHAnsi" w:hAnsi="Consolas" w:cs="Consolas"/>
          <w:sz w:val="16"/>
          <w:szCs w:val="16"/>
          <w:lang w:bidi="ar-SA"/>
        </w:rPr>
        <w:t xml:space="preserve"> </w:t>
      </w:r>
      <w:r w:rsidR="00FA7AC9">
        <w:rPr>
          <w:rFonts w:ascii="Consolas" w:eastAsiaTheme="minorHAnsi" w:hAnsi="Consolas" w:cs="Consolas"/>
          <w:color w:val="0000FF"/>
          <w:sz w:val="16"/>
          <w:szCs w:val="16"/>
          <w:lang w:bidi="ar-SA"/>
        </w:rPr>
        <w:t>string</w:t>
      </w:r>
      <w:r w:rsidRPr="00770FA7">
        <w:rPr>
          <w:rFonts w:ascii="Consolas" w:eastAsiaTheme="minorHAnsi" w:hAnsi="Consolas" w:cs="Consolas"/>
          <w:sz w:val="16"/>
          <w:szCs w:val="16"/>
          <w:lang w:bidi="ar-SA"/>
        </w:rPr>
        <w:t xml:space="preserve"> </w:t>
      </w:r>
      <w:proofErr w:type="spellStart"/>
      <w:proofErr w:type="gramStart"/>
      <w:r w:rsidRPr="00770FA7">
        <w:rPr>
          <w:rFonts w:ascii="Consolas" w:eastAsiaTheme="minorHAnsi" w:hAnsi="Consolas" w:cs="Consolas"/>
          <w:sz w:val="16"/>
          <w:szCs w:val="16"/>
          <w:lang w:bidi="ar-SA"/>
        </w:rPr>
        <w:t>SignXmlFile</w:t>
      </w:r>
      <w:proofErr w:type="spellEnd"/>
      <w:r w:rsidRPr="00770FA7">
        <w:rPr>
          <w:rFonts w:ascii="Consolas" w:eastAsiaTheme="minorHAnsi" w:hAnsi="Consolas" w:cs="Consolas"/>
          <w:sz w:val="16"/>
          <w:szCs w:val="16"/>
          <w:lang w:bidi="ar-SA"/>
        </w:rPr>
        <w:t>(</w:t>
      </w:r>
      <w:proofErr w:type="gramEnd"/>
      <w:r>
        <w:rPr>
          <w:rFonts w:ascii="Consolas" w:eastAsiaTheme="minorHAnsi" w:hAnsi="Consolas" w:cs="Consolas"/>
          <w:color w:val="2B91AF"/>
          <w:sz w:val="16"/>
          <w:szCs w:val="16"/>
          <w:lang w:bidi="ar-SA"/>
        </w:rPr>
        <w:t>string</w:t>
      </w:r>
      <w:r w:rsidRPr="00770FA7">
        <w:rPr>
          <w:rFonts w:ascii="Consolas" w:eastAsiaTheme="minorHAnsi" w:hAnsi="Consolas" w:cs="Consolas"/>
          <w:sz w:val="16"/>
          <w:szCs w:val="16"/>
          <w:lang w:bidi="ar-SA"/>
        </w:rPr>
        <w:t xml:space="preserve"> </w:t>
      </w:r>
      <w:r>
        <w:rPr>
          <w:rFonts w:ascii="Consolas" w:eastAsiaTheme="minorHAnsi" w:hAnsi="Consolas" w:cs="Consolas"/>
          <w:sz w:val="16"/>
          <w:szCs w:val="16"/>
          <w:lang w:bidi="ar-SA"/>
        </w:rPr>
        <w:t>xml</w:t>
      </w:r>
      <w:r w:rsidRPr="00770FA7">
        <w:rPr>
          <w:rFonts w:ascii="Consolas" w:eastAsiaTheme="minorHAnsi" w:hAnsi="Consolas" w:cs="Consolas"/>
          <w:sz w:val="16"/>
          <w:szCs w:val="16"/>
          <w:lang w:bidi="ar-SA"/>
        </w:rPr>
        <w:t xml:space="preserve">, </w:t>
      </w:r>
      <w:r w:rsidRPr="00770FA7">
        <w:rPr>
          <w:rFonts w:ascii="Consolas" w:eastAsiaTheme="minorHAnsi" w:hAnsi="Consolas" w:cs="Consolas"/>
          <w:color w:val="2B91AF"/>
          <w:sz w:val="16"/>
          <w:szCs w:val="16"/>
          <w:lang w:bidi="ar-SA"/>
        </w:rPr>
        <w:t>X509Certificate2</w:t>
      </w:r>
      <w:r w:rsidRPr="00770FA7">
        <w:rPr>
          <w:rFonts w:ascii="Consolas" w:eastAsiaTheme="minorHAnsi" w:hAnsi="Consolas" w:cs="Consolas"/>
          <w:sz w:val="16"/>
          <w:szCs w:val="16"/>
          <w:lang w:bidi="ar-SA"/>
        </w:rPr>
        <w:t xml:space="preserve"> certificate)</w:t>
      </w:r>
    </w:p>
    <w:p w14:paraId="7657F9C2"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w:t>
      </w:r>
    </w:p>
    <w:p w14:paraId="7657F9C3" w14:textId="77777777" w:rsidR="00770FA7" w:rsidRPr="00770FA7" w:rsidRDefault="00770FA7" w:rsidP="00770FA7">
      <w:pPr>
        <w:autoSpaceDE w:val="0"/>
        <w:autoSpaceDN w:val="0"/>
        <w:adjustRightInd w:val="0"/>
        <w:spacing w:after="0" w:line="240" w:lineRule="auto"/>
        <w:ind w:firstLine="720"/>
        <w:rPr>
          <w:rFonts w:ascii="Consolas" w:eastAsiaTheme="minorHAnsi" w:hAnsi="Consolas" w:cs="Consolas"/>
          <w:sz w:val="16"/>
          <w:szCs w:val="16"/>
          <w:lang w:bidi="ar-SA"/>
        </w:rPr>
      </w:pPr>
      <w:proofErr w:type="spellStart"/>
      <w:r w:rsidRPr="00770FA7">
        <w:rPr>
          <w:rFonts w:ascii="Consolas" w:eastAsiaTheme="minorHAnsi" w:hAnsi="Consolas" w:cs="Consolas"/>
          <w:color w:val="2B91AF"/>
          <w:sz w:val="16"/>
          <w:szCs w:val="16"/>
          <w:lang w:bidi="ar-SA"/>
        </w:rPr>
        <w:t>XmlDocument</w:t>
      </w:r>
      <w:proofErr w:type="spellEnd"/>
      <w:r w:rsidRPr="00770FA7">
        <w:rPr>
          <w:rFonts w:ascii="Consolas" w:eastAsiaTheme="minorHAnsi" w:hAnsi="Consolas" w:cs="Consolas"/>
          <w:sz w:val="16"/>
          <w:szCs w:val="16"/>
          <w:lang w:bidi="ar-SA"/>
        </w:rPr>
        <w:t xml:space="preserve"> doc = </w:t>
      </w:r>
      <w:r w:rsidRPr="00770FA7">
        <w:rPr>
          <w:rFonts w:ascii="Consolas" w:eastAsiaTheme="minorHAnsi" w:hAnsi="Consolas" w:cs="Consolas"/>
          <w:color w:val="0000FF"/>
          <w:sz w:val="16"/>
          <w:szCs w:val="16"/>
          <w:lang w:bidi="ar-SA"/>
        </w:rPr>
        <w:t>new</w:t>
      </w:r>
      <w:r w:rsidRPr="00770FA7">
        <w:rPr>
          <w:rFonts w:ascii="Consolas" w:eastAsiaTheme="minorHAnsi" w:hAnsi="Consolas" w:cs="Consolas"/>
          <w:sz w:val="16"/>
          <w:szCs w:val="16"/>
          <w:lang w:bidi="ar-SA"/>
        </w:rPr>
        <w:t xml:space="preserve"> </w:t>
      </w:r>
      <w:proofErr w:type="spellStart"/>
      <w:proofErr w:type="gramStart"/>
      <w:r w:rsidRPr="00770FA7">
        <w:rPr>
          <w:rFonts w:ascii="Consolas" w:eastAsiaTheme="minorHAnsi" w:hAnsi="Consolas" w:cs="Consolas"/>
          <w:color w:val="2B91AF"/>
          <w:sz w:val="16"/>
          <w:szCs w:val="16"/>
          <w:lang w:bidi="ar-SA"/>
        </w:rPr>
        <w:t>XmlDocument</w:t>
      </w:r>
      <w:proofErr w:type="spellEnd"/>
      <w:r w:rsidRPr="00770FA7">
        <w:rPr>
          <w:rFonts w:ascii="Consolas" w:eastAsiaTheme="minorHAnsi" w:hAnsi="Consolas" w:cs="Consolas"/>
          <w:sz w:val="16"/>
          <w:szCs w:val="16"/>
          <w:lang w:bidi="ar-SA"/>
        </w:rPr>
        <w:t>(</w:t>
      </w:r>
      <w:proofErr w:type="gramEnd"/>
      <w:r w:rsidRPr="00770FA7">
        <w:rPr>
          <w:rFonts w:ascii="Consolas" w:eastAsiaTheme="minorHAnsi" w:hAnsi="Consolas" w:cs="Consolas"/>
          <w:sz w:val="16"/>
          <w:szCs w:val="16"/>
          <w:lang w:bidi="ar-SA"/>
        </w:rPr>
        <w:t>);</w:t>
      </w:r>
    </w:p>
    <w:p w14:paraId="7657F9C4" w14:textId="77777777" w:rsidR="00770FA7" w:rsidRPr="00770FA7" w:rsidRDefault="00770FA7" w:rsidP="00770FA7">
      <w:pPr>
        <w:autoSpaceDE w:val="0"/>
        <w:autoSpaceDN w:val="0"/>
        <w:adjustRightInd w:val="0"/>
        <w:spacing w:after="0" w:line="240" w:lineRule="auto"/>
        <w:ind w:firstLine="720"/>
        <w:rPr>
          <w:rFonts w:ascii="Consolas" w:eastAsiaTheme="minorHAnsi" w:hAnsi="Consolas" w:cs="Consolas"/>
          <w:sz w:val="16"/>
          <w:szCs w:val="16"/>
          <w:lang w:bidi="ar-SA"/>
        </w:rPr>
      </w:pPr>
      <w:proofErr w:type="spellStart"/>
      <w:proofErr w:type="gramStart"/>
      <w:r w:rsidRPr="00770FA7">
        <w:rPr>
          <w:rFonts w:ascii="Consolas" w:eastAsiaTheme="minorHAnsi" w:hAnsi="Consolas" w:cs="Consolas"/>
          <w:sz w:val="16"/>
          <w:szCs w:val="16"/>
          <w:lang w:bidi="ar-SA"/>
        </w:rPr>
        <w:t>doc.PreserveWhitespace</w:t>
      </w:r>
      <w:proofErr w:type="spellEnd"/>
      <w:proofErr w:type="gramEnd"/>
      <w:r w:rsidRPr="00770FA7">
        <w:rPr>
          <w:rFonts w:ascii="Consolas" w:eastAsiaTheme="minorHAnsi" w:hAnsi="Consolas" w:cs="Consolas"/>
          <w:sz w:val="16"/>
          <w:szCs w:val="16"/>
          <w:lang w:bidi="ar-SA"/>
        </w:rPr>
        <w:t xml:space="preserve"> = </w:t>
      </w:r>
      <w:r w:rsidRPr="00770FA7">
        <w:rPr>
          <w:rFonts w:ascii="Consolas" w:eastAsiaTheme="minorHAnsi" w:hAnsi="Consolas" w:cs="Consolas"/>
          <w:color w:val="0000FF"/>
          <w:sz w:val="16"/>
          <w:szCs w:val="16"/>
          <w:lang w:bidi="ar-SA"/>
        </w:rPr>
        <w:t>false</w:t>
      </w:r>
      <w:r w:rsidRPr="00770FA7">
        <w:rPr>
          <w:rFonts w:ascii="Consolas" w:eastAsiaTheme="minorHAnsi" w:hAnsi="Consolas" w:cs="Consolas"/>
          <w:sz w:val="16"/>
          <w:szCs w:val="16"/>
          <w:lang w:bidi="ar-SA"/>
        </w:rPr>
        <w:t>;</w:t>
      </w:r>
    </w:p>
    <w:p w14:paraId="7657F9C5" w14:textId="77777777" w:rsidR="00770FA7" w:rsidRDefault="00770FA7" w:rsidP="00770FA7">
      <w:pPr>
        <w:autoSpaceDE w:val="0"/>
        <w:autoSpaceDN w:val="0"/>
        <w:adjustRightInd w:val="0"/>
        <w:spacing w:after="0" w:line="240" w:lineRule="auto"/>
        <w:ind w:firstLine="720"/>
        <w:rPr>
          <w:rFonts w:ascii="Consolas" w:eastAsiaTheme="minorHAnsi" w:hAnsi="Consolas" w:cs="Consolas"/>
          <w:sz w:val="16"/>
          <w:szCs w:val="16"/>
          <w:lang w:bidi="ar-SA"/>
        </w:rPr>
      </w:pPr>
      <w:proofErr w:type="spellStart"/>
      <w:proofErr w:type="gramStart"/>
      <w:r w:rsidRPr="00770FA7">
        <w:rPr>
          <w:rFonts w:ascii="Consolas" w:eastAsiaTheme="minorHAnsi" w:hAnsi="Consolas" w:cs="Consolas"/>
          <w:sz w:val="16"/>
          <w:szCs w:val="16"/>
          <w:lang w:bidi="ar-SA"/>
        </w:rPr>
        <w:t>doc.Load</w:t>
      </w:r>
      <w:r>
        <w:rPr>
          <w:rFonts w:ascii="Consolas" w:eastAsiaTheme="minorHAnsi" w:hAnsi="Consolas" w:cs="Consolas"/>
          <w:sz w:val="16"/>
          <w:szCs w:val="16"/>
          <w:lang w:bidi="ar-SA"/>
        </w:rPr>
        <w:t>Xml</w:t>
      </w:r>
      <w:proofErr w:type="spellEnd"/>
      <w:proofErr w:type="gramEnd"/>
      <w:r w:rsidRPr="00770FA7">
        <w:rPr>
          <w:rFonts w:ascii="Consolas" w:eastAsiaTheme="minorHAnsi" w:hAnsi="Consolas" w:cs="Consolas"/>
          <w:sz w:val="16"/>
          <w:szCs w:val="16"/>
          <w:lang w:bidi="ar-SA"/>
        </w:rPr>
        <w:t>(</w:t>
      </w:r>
      <w:r>
        <w:rPr>
          <w:rFonts w:ascii="Consolas" w:eastAsiaTheme="minorHAnsi" w:hAnsi="Consolas" w:cs="Consolas"/>
          <w:sz w:val="16"/>
          <w:szCs w:val="16"/>
          <w:lang w:bidi="ar-SA"/>
        </w:rPr>
        <w:t>xml</w:t>
      </w:r>
      <w:r w:rsidRPr="00770FA7">
        <w:rPr>
          <w:rFonts w:ascii="Consolas" w:eastAsiaTheme="minorHAnsi" w:hAnsi="Consolas" w:cs="Consolas"/>
          <w:sz w:val="16"/>
          <w:szCs w:val="16"/>
          <w:lang w:bidi="ar-SA"/>
        </w:rPr>
        <w:t>);</w:t>
      </w:r>
    </w:p>
    <w:p w14:paraId="7657F9C6" w14:textId="77777777" w:rsidR="00770FA7" w:rsidRPr="00770FA7" w:rsidRDefault="00770FA7" w:rsidP="00770FA7">
      <w:pPr>
        <w:autoSpaceDE w:val="0"/>
        <w:autoSpaceDN w:val="0"/>
        <w:adjustRightInd w:val="0"/>
        <w:spacing w:after="0" w:line="240" w:lineRule="auto"/>
        <w:ind w:firstLine="720"/>
        <w:rPr>
          <w:rFonts w:ascii="Consolas" w:eastAsiaTheme="minorHAnsi" w:hAnsi="Consolas" w:cs="Consolas"/>
          <w:sz w:val="16"/>
          <w:szCs w:val="16"/>
          <w:lang w:bidi="ar-SA"/>
        </w:rPr>
      </w:pPr>
    </w:p>
    <w:p w14:paraId="7657F9C7"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r w:rsidRPr="00770FA7">
        <w:rPr>
          <w:rFonts w:ascii="Consolas" w:eastAsiaTheme="minorHAnsi" w:hAnsi="Consolas" w:cs="Consolas"/>
          <w:color w:val="008000"/>
          <w:sz w:val="16"/>
          <w:szCs w:val="16"/>
          <w:lang w:bidi="ar-SA"/>
        </w:rPr>
        <w:t xml:space="preserve">//Get </w:t>
      </w:r>
      <w:r>
        <w:rPr>
          <w:rFonts w:ascii="Consolas" w:eastAsiaTheme="minorHAnsi" w:hAnsi="Consolas" w:cs="Consolas"/>
          <w:color w:val="008000"/>
          <w:sz w:val="16"/>
          <w:szCs w:val="16"/>
          <w:lang w:bidi="ar-SA"/>
        </w:rPr>
        <w:t xml:space="preserve">document </w:t>
      </w:r>
      <w:r w:rsidRPr="00770FA7">
        <w:rPr>
          <w:rFonts w:ascii="Consolas" w:eastAsiaTheme="minorHAnsi" w:hAnsi="Consolas" w:cs="Consolas"/>
          <w:color w:val="008000"/>
          <w:sz w:val="16"/>
          <w:szCs w:val="16"/>
          <w:lang w:bidi="ar-SA"/>
        </w:rPr>
        <w:t>ID</w:t>
      </w:r>
    </w:p>
    <w:p w14:paraId="7657F9C8"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proofErr w:type="spellStart"/>
      <w:r w:rsidRPr="00770FA7">
        <w:rPr>
          <w:rFonts w:ascii="Consolas" w:eastAsiaTheme="minorHAnsi" w:hAnsi="Consolas" w:cs="Consolas"/>
          <w:color w:val="2B91AF"/>
          <w:sz w:val="16"/>
          <w:szCs w:val="16"/>
          <w:lang w:bidi="ar-SA"/>
        </w:rPr>
        <w:t>XmlAttribute</w:t>
      </w:r>
      <w:proofErr w:type="spellEnd"/>
      <w:r w:rsidRPr="00770FA7">
        <w:rPr>
          <w:rFonts w:ascii="Consolas" w:eastAsiaTheme="minorHAnsi" w:hAnsi="Consolas" w:cs="Consolas"/>
          <w:sz w:val="16"/>
          <w:szCs w:val="16"/>
          <w:lang w:bidi="ar-SA"/>
        </w:rPr>
        <w:t xml:space="preserve"> id = </w:t>
      </w:r>
      <w:proofErr w:type="spellStart"/>
      <w:proofErr w:type="gramStart"/>
      <w:r w:rsidR="00FA7AC9">
        <w:rPr>
          <w:rFonts w:ascii="Consolas" w:eastAsiaTheme="minorHAnsi" w:hAnsi="Consolas" w:cs="Consolas"/>
          <w:sz w:val="16"/>
          <w:szCs w:val="16"/>
          <w:lang w:bidi="ar-SA"/>
        </w:rPr>
        <w:t>doc.DocumentElement</w:t>
      </w:r>
      <w:r w:rsidRPr="00770FA7">
        <w:rPr>
          <w:rFonts w:ascii="Consolas" w:eastAsiaTheme="minorHAnsi" w:hAnsi="Consolas" w:cs="Consolas"/>
          <w:sz w:val="16"/>
          <w:szCs w:val="16"/>
          <w:lang w:bidi="ar-SA"/>
        </w:rPr>
        <w:t>.Attributes</w:t>
      </w:r>
      <w:proofErr w:type="spellEnd"/>
      <w:proofErr w:type="gramEnd"/>
      <w:r w:rsidRPr="00770FA7">
        <w:rPr>
          <w:rFonts w:ascii="Consolas" w:eastAsiaTheme="minorHAnsi" w:hAnsi="Consolas" w:cs="Consolas"/>
          <w:sz w:val="16"/>
          <w:szCs w:val="16"/>
          <w:lang w:bidi="ar-SA"/>
        </w:rPr>
        <w:t>[</w:t>
      </w:r>
      <w:r w:rsidRPr="00770FA7">
        <w:rPr>
          <w:rFonts w:ascii="Consolas" w:eastAsiaTheme="minorHAnsi" w:hAnsi="Consolas" w:cs="Consolas"/>
          <w:color w:val="A31515"/>
          <w:sz w:val="16"/>
          <w:szCs w:val="16"/>
          <w:lang w:bidi="ar-SA"/>
        </w:rPr>
        <w:t>"Id"</w:t>
      </w:r>
      <w:r w:rsidRPr="00770FA7">
        <w:rPr>
          <w:rFonts w:ascii="Consolas" w:eastAsiaTheme="minorHAnsi" w:hAnsi="Consolas" w:cs="Consolas"/>
          <w:sz w:val="16"/>
          <w:szCs w:val="16"/>
          <w:lang w:bidi="ar-SA"/>
        </w:rPr>
        <w:t>];</w:t>
      </w:r>
    </w:p>
    <w:p w14:paraId="7657F9C9"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p>
    <w:p w14:paraId="7657F9CA"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r w:rsidRPr="00770FA7">
        <w:rPr>
          <w:rFonts w:ascii="Consolas" w:eastAsiaTheme="minorHAnsi" w:hAnsi="Consolas" w:cs="Consolas"/>
          <w:color w:val="008000"/>
          <w:sz w:val="16"/>
          <w:szCs w:val="16"/>
          <w:lang w:bidi="ar-SA"/>
        </w:rPr>
        <w:t>// Insert a default id attribute if it is missing</w:t>
      </w:r>
    </w:p>
    <w:p w14:paraId="7657F9CB"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r w:rsidRPr="00770FA7">
        <w:rPr>
          <w:rFonts w:ascii="Consolas" w:eastAsiaTheme="minorHAnsi" w:hAnsi="Consolas" w:cs="Consolas"/>
          <w:color w:val="0000FF"/>
          <w:sz w:val="16"/>
          <w:szCs w:val="16"/>
          <w:lang w:bidi="ar-SA"/>
        </w:rPr>
        <w:t>if</w:t>
      </w:r>
      <w:r w:rsidRPr="00770FA7">
        <w:rPr>
          <w:rFonts w:ascii="Consolas" w:eastAsiaTheme="minorHAnsi" w:hAnsi="Consolas" w:cs="Consolas"/>
          <w:sz w:val="16"/>
          <w:szCs w:val="16"/>
          <w:lang w:bidi="ar-SA"/>
        </w:rPr>
        <w:t xml:space="preserve"> (id == </w:t>
      </w:r>
      <w:r w:rsidRPr="00770FA7">
        <w:rPr>
          <w:rFonts w:ascii="Consolas" w:eastAsiaTheme="minorHAnsi" w:hAnsi="Consolas" w:cs="Consolas"/>
          <w:color w:val="0000FF"/>
          <w:sz w:val="16"/>
          <w:szCs w:val="16"/>
          <w:lang w:bidi="ar-SA"/>
        </w:rPr>
        <w:t>null</w:t>
      </w:r>
      <w:r w:rsidRPr="00770FA7">
        <w:rPr>
          <w:rFonts w:ascii="Consolas" w:eastAsiaTheme="minorHAnsi" w:hAnsi="Consolas" w:cs="Consolas"/>
          <w:sz w:val="16"/>
          <w:szCs w:val="16"/>
          <w:lang w:bidi="ar-SA"/>
        </w:rPr>
        <w:t>)</w:t>
      </w:r>
    </w:p>
    <w:p w14:paraId="7657F9CC"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p>
    <w:p w14:paraId="7657F9CD"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r>
        <w:rPr>
          <w:rFonts w:ascii="Consolas" w:eastAsiaTheme="minorHAnsi" w:hAnsi="Consolas" w:cs="Consolas"/>
          <w:sz w:val="16"/>
          <w:szCs w:val="16"/>
          <w:lang w:bidi="ar-SA"/>
        </w:rPr>
        <w:tab/>
        <w:t xml:space="preserve">    </w:t>
      </w:r>
      <w:r w:rsidRPr="00770FA7">
        <w:rPr>
          <w:rFonts w:ascii="Consolas" w:eastAsiaTheme="minorHAnsi" w:hAnsi="Consolas" w:cs="Consolas"/>
          <w:sz w:val="16"/>
          <w:szCs w:val="16"/>
          <w:lang w:bidi="ar-SA"/>
        </w:rPr>
        <w:t xml:space="preserve">id = </w:t>
      </w:r>
      <w:proofErr w:type="spellStart"/>
      <w:proofErr w:type="gramStart"/>
      <w:r w:rsidRPr="00770FA7">
        <w:rPr>
          <w:rFonts w:ascii="Consolas" w:eastAsiaTheme="minorHAnsi" w:hAnsi="Consolas" w:cs="Consolas"/>
          <w:sz w:val="16"/>
          <w:szCs w:val="16"/>
          <w:lang w:bidi="ar-SA"/>
        </w:rPr>
        <w:t>doc.CreateAttribute</w:t>
      </w:r>
      <w:proofErr w:type="spellEnd"/>
      <w:proofErr w:type="gramEnd"/>
      <w:r w:rsidRPr="00770FA7">
        <w:rPr>
          <w:rFonts w:ascii="Consolas" w:eastAsiaTheme="minorHAnsi" w:hAnsi="Consolas" w:cs="Consolas"/>
          <w:sz w:val="16"/>
          <w:szCs w:val="16"/>
          <w:lang w:bidi="ar-SA"/>
        </w:rPr>
        <w:t>(</w:t>
      </w:r>
      <w:r w:rsidRPr="00770FA7">
        <w:rPr>
          <w:rFonts w:ascii="Consolas" w:eastAsiaTheme="minorHAnsi" w:hAnsi="Consolas" w:cs="Consolas"/>
          <w:color w:val="A31515"/>
          <w:sz w:val="16"/>
          <w:szCs w:val="16"/>
          <w:lang w:bidi="ar-SA"/>
        </w:rPr>
        <w:t>"Id"</w:t>
      </w:r>
      <w:r w:rsidRPr="00770FA7">
        <w:rPr>
          <w:rFonts w:ascii="Consolas" w:eastAsiaTheme="minorHAnsi" w:hAnsi="Consolas" w:cs="Consolas"/>
          <w:sz w:val="16"/>
          <w:szCs w:val="16"/>
          <w:lang w:bidi="ar-SA"/>
        </w:rPr>
        <w:t>);</w:t>
      </w:r>
    </w:p>
    <w:p w14:paraId="7657F9CE"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proofErr w:type="spellStart"/>
      <w:proofErr w:type="gramStart"/>
      <w:r w:rsidRPr="00770FA7">
        <w:rPr>
          <w:rFonts w:ascii="Consolas" w:eastAsiaTheme="minorHAnsi" w:hAnsi="Consolas" w:cs="Consolas"/>
          <w:sz w:val="16"/>
          <w:szCs w:val="16"/>
          <w:lang w:bidi="ar-SA"/>
        </w:rPr>
        <w:t>id.Value</w:t>
      </w:r>
      <w:proofErr w:type="spellEnd"/>
      <w:proofErr w:type="gramEnd"/>
      <w:r w:rsidRPr="00770FA7">
        <w:rPr>
          <w:rFonts w:ascii="Consolas" w:eastAsiaTheme="minorHAnsi" w:hAnsi="Consolas" w:cs="Consolas"/>
          <w:sz w:val="16"/>
          <w:szCs w:val="16"/>
          <w:lang w:bidi="ar-SA"/>
        </w:rPr>
        <w:t xml:space="preserve"> = </w:t>
      </w:r>
      <w:r w:rsidRPr="00770FA7">
        <w:rPr>
          <w:rFonts w:ascii="Consolas" w:eastAsiaTheme="minorHAnsi" w:hAnsi="Consolas" w:cs="Consolas"/>
          <w:color w:val="A31515"/>
          <w:sz w:val="16"/>
          <w:szCs w:val="16"/>
          <w:lang w:bidi="ar-SA"/>
        </w:rPr>
        <w:t>"1"</w:t>
      </w:r>
      <w:r w:rsidRPr="00770FA7">
        <w:rPr>
          <w:rFonts w:ascii="Consolas" w:eastAsiaTheme="minorHAnsi" w:hAnsi="Consolas" w:cs="Consolas"/>
          <w:sz w:val="16"/>
          <w:szCs w:val="16"/>
          <w:lang w:bidi="ar-SA"/>
        </w:rPr>
        <w:t>;</w:t>
      </w:r>
    </w:p>
    <w:p w14:paraId="7657F9CF"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lastRenderedPageBreak/>
        <w:t xml:space="preserve">            </w:t>
      </w:r>
      <w:proofErr w:type="spellStart"/>
      <w:proofErr w:type="gramStart"/>
      <w:r w:rsidR="00FA7AC9">
        <w:rPr>
          <w:rFonts w:ascii="Consolas" w:eastAsiaTheme="minorHAnsi" w:hAnsi="Consolas" w:cs="Consolas"/>
          <w:sz w:val="16"/>
          <w:szCs w:val="16"/>
          <w:lang w:bidi="ar-SA"/>
        </w:rPr>
        <w:t>doc.DocumentElement</w:t>
      </w:r>
      <w:r w:rsidRPr="00770FA7">
        <w:rPr>
          <w:rFonts w:ascii="Consolas" w:eastAsiaTheme="minorHAnsi" w:hAnsi="Consolas" w:cs="Consolas"/>
          <w:sz w:val="16"/>
          <w:szCs w:val="16"/>
          <w:lang w:bidi="ar-SA"/>
        </w:rPr>
        <w:t>.Attributes</w:t>
      </w:r>
      <w:proofErr w:type="gramEnd"/>
      <w:r w:rsidRPr="00770FA7">
        <w:rPr>
          <w:rFonts w:ascii="Consolas" w:eastAsiaTheme="minorHAnsi" w:hAnsi="Consolas" w:cs="Consolas"/>
          <w:sz w:val="16"/>
          <w:szCs w:val="16"/>
          <w:lang w:bidi="ar-SA"/>
        </w:rPr>
        <w:t>.Append</w:t>
      </w:r>
      <w:proofErr w:type="spellEnd"/>
      <w:r w:rsidRPr="00770FA7">
        <w:rPr>
          <w:rFonts w:ascii="Consolas" w:eastAsiaTheme="minorHAnsi" w:hAnsi="Consolas" w:cs="Consolas"/>
          <w:sz w:val="16"/>
          <w:szCs w:val="16"/>
          <w:lang w:bidi="ar-SA"/>
        </w:rPr>
        <w:t>(id);</w:t>
      </w:r>
    </w:p>
    <w:p w14:paraId="7657F9D0"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Pr>
          <w:rFonts w:ascii="Consolas" w:eastAsiaTheme="minorHAnsi" w:hAnsi="Consolas" w:cs="Consolas"/>
          <w:sz w:val="16"/>
          <w:szCs w:val="16"/>
          <w:lang w:bidi="ar-SA"/>
        </w:rPr>
        <w:t xml:space="preserve">        </w:t>
      </w:r>
      <w:r w:rsidRPr="00770FA7">
        <w:rPr>
          <w:rFonts w:ascii="Consolas" w:eastAsiaTheme="minorHAnsi" w:hAnsi="Consolas" w:cs="Consolas"/>
          <w:sz w:val="16"/>
          <w:szCs w:val="16"/>
          <w:lang w:bidi="ar-SA"/>
        </w:rPr>
        <w:t>}</w:t>
      </w:r>
    </w:p>
    <w:p w14:paraId="7657F9D1"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p>
    <w:p w14:paraId="7657F9D2"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r w:rsidRPr="00770FA7">
        <w:rPr>
          <w:rFonts w:ascii="Consolas" w:eastAsiaTheme="minorHAnsi" w:hAnsi="Consolas" w:cs="Consolas"/>
          <w:color w:val="2B91AF"/>
          <w:sz w:val="16"/>
          <w:szCs w:val="16"/>
          <w:lang w:bidi="ar-SA"/>
        </w:rPr>
        <w:t>Reference</w:t>
      </w:r>
      <w:r w:rsidRPr="00770FA7">
        <w:rPr>
          <w:rFonts w:ascii="Consolas" w:eastAsiaTheme="minorHAnsi" w:hAnsi="Consolas" w:cs="Consolas"/>
          <w:sz w:val="16"/>
          <w:szCs w:val="16"/>
          <w:lang w:bidi="ar-SA"/>
        </w:rPr>
        <w:t xml:space="preserve"> </w:t>
      </w:r>
      <w:proofErr w:type="spellStart"/>
      <w:r w:rsidRPr="00770FA7">
        <w:rPr>
          <w:rFonts w:ascii="Consolas" w:eastAsiaTheme="minorHAnsi" w:hAnsi="Consolas" w:cs="Consolas"/>
          <w:sz w:val="16"/>
          <w:szCs w:val="16"/>
          <w:lang w:bidi="ar-SA"/>
        </w:rPr>
        <w:t>reference</w:t>
      </w:r>
      <w:proofErr w:type="spellEnd"/>
      <w:r w:rsidRPr="00770FA7">
        <w:rPr>
          <w:rFonts w:ascii="Consolas" w:eastAsiaTheme="minorHAnsi" w:hAnsi="Consolas" w:cs="Consolas"/>
          <w:sz w:val="16"/>
          <w:szCs w:val="16"/>
          <w:lang w:bidi="ar-SA"/>
        </w:rPr>
        <w:t xml:space="preserve"> = </w:t>
      </w:r>
      <w:r w:rsidRPr="00770FA7">
        <w:rPr>
          <w:rFonts w:ascii="Consolas" w:eastAsiaTheme="minorHAnsi" w:hAnsi="Consolas" w:cs="Consolas"/>
          <w:color w:val="0000FF"/>
          <w:sz w:val="16"/>
          <w:szCs w:val="16"/>
          <w:lang w:bidi="ar-SA"/>
        </w:rPr>
        <w:t>new</w:t>
      </w:r>
      <w:r w:rsidRPr="00770FA7">
        <w:rPr>
          <w:rFonts w:ascii="Consolas" w:eastAsiaTheme="minorHAnsi" w:hAnsi="Consolas" w:cs="Consolas"/>
          <w:sz w:val="16"/>
          <w:szCs w:val="16"/>
          <w:lang w:bidi="ar-SA"/>
        </w:rPr>
        <w:t xml:space="preserve"> </w:t>
      </w:r>
      <w:proofErr w:type="gramStart"/>
      <w:r w:rsidRPr="00770FA7">
        <w:rPr>
          <w:rFonts w:ascii="Consolas" w:eastAsiaTheme="minorHAnsi" w:hAnsi="Consolas" w:cs="Consolas"/>
          <w:color w:val="2B91AF"/>
          <w:sz w:val="16"/>
          <w:szCs w:val="16"/>
          <w:lang w:bidi="ar-SA"/>
        </w:rPr>
        <w:t>Reference</w:t>
      </w:r>
      <w:r w:rsidRPr="00770FA7">
        <w:rPr>
          <w:rFonts w:ascii="Consolas" w:eastAsiaTheme="minorHAnsi" w:hAnsi="Consolas" w:cs="Consolas"/>
          <w:sz w:val="16"/>
          <w:szCs w:val="16"/>
          <w:lang w:bidi="ar-SA"/>
        </w:rPr>
        <w:t>(</w:t>
      </w:r>
      <w:proofErr w:type="spellStart"/>
      <w:proofErr w:type="gramEnd"/>
      <w:r w:rsidRPr="00770FA7">
        <w:rPr>
          <w:rFonts w:ascii="Consolas" w:eastAsiaTheme="minorHAnsi" w:hAnsi="Consolas" w:cs="Consolas"/>
          <w:color w:val="0000FF"/>
          <w:sz w:val="16"/>
          <w:szCs w:val="16"/>
          <w:lang w:bidi="ar-SA"/>
        </w:rPr>
        <w:t>string</w:t>
      </w:r>
      <w:r w:rsidRPr="00770FA7">
        <w:rPr>
          <w:rFonts w:ascii="Consolas" w:eastAsiaTheme="minorHAnsi" w:hAnsi="Consolas" w:cs="Consolas"/>
          <w:sz w:val="16"/>
          <w:szCs w:val="16"/>
          <w:lang w:bidi="ar-SA"/>
        </w:rPr>
        <w:t>.Concat</w:t>
      </w:r>
      <w:proofErr w:type="spellEnd"/>
      <w:r w:rsidRPr="00770FA7">
        <w:rPr>
          <w:rFonts w:ascii="Consolas" w:eastAsiaTheme="minorHAnsi" w:hAnsi="Consolas" w:cs="Consolas"/>
          <w:sz w:val="16"/>
          <w:szCs w:val="16"/>
          <w:lang w:bidi="ar-SA"/>
        </w:rPr>
        <w:t>(</w:t>
      </w:r>
      <w:r w:rsidRPr="00770FA7">
        <w:rPr>
          <w:rFonts w:ascii="Consolas" w:eastAsiaTheme="minorHAnsi" w:hAnsi="Consolas" w:cs="Consolas"/>
          <w:color w:val="A31515"/>
          <w:sz w:val="16"/>
          <w:szCs w:val="16"/>
          <w:lang w:bidi="ar-SA"/>
        </w:rPr>
        <w:t>"#"</w:t>
      </w:r>
      <w:r w:rsidRPr="00770FA7">
        <w:rPr>
          <w:rFonts w:ascii="Consolas" w:eastAsiaTheme="minorHAnsi" w:hAnsi="Consolas" w:cs="Consolas"/>
          <w:sz w:val="16"/>
          <w:szCs w:val="16"/>
          <w:lang w:bidi="ar-SA"/>
        </w:rPr>
        <w:t xml:space="preserve">, </w:t>
      </w:r>
      <w:proofErr w:type="spellStart"/>
      <w:r w:rsidRPr="00770FA7">
        <w:rPr>
          <w:rFonts w:ascii="Consolas" w:eastAsiaTheme="minorHAnsi" w:hAnsi="Consolas" w:cs="Consolas"/>
          <w:sz w:val="16"/>
          <w:szCs w:val="16"/>
          <w:lang w:bidi="ar-SA"/>
        </w:rPr>
        <w:t>id.Value</w:t>
      </w:r>
      <w:proofErr w:type="spellEnd"/>
      <w:r w:rsidRPr="00770FA7">
        <w:rPr>
          <w:rFonts w:ascii="Consolas" w:eastAsiaTheme="minorHAnsi" w:hAnsi="Consolas" w:cs="Consolas"/>
          <w:sz w:val="16"/>
          <w:szCs w:val="16"/>
          <w:lang w:bidi="ar-SA"/>
        </w:rPr>
        <w:t>));</w:t>
      </w:r>
    </w:p>
    <w:p w14:paraId="7657F9D3"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proofErr w:type="spellStart"/>
      <w:proofErr w:type="gramStart"/>
      <w:r w:rsidRPr="00770FA7">
        <w:rPr>
          <w:rFonts w:ascii="Consolas" w:eastAsiaTheme="minorHAnsi" w:hAnsi="Consolas" w:cs="Consolas"/>
          <w:sz w:val="16"/>
          <w:szCs w:val="16"/>
          <w:lang w:bidi="ar-SA"/>
        </w:rPr>
        <w:t>reference.AddTransform</w:t>
      </w:r>
      <w:proofErr w:type="spellEnd"/>
      <w:proofErr w:type="gramEnd"/>
      <w:r w:rsidRPr="00770FA7">
        <w:rPr>
          <w:rFonts w:ascii="Consolas" w:eastAsiaTheme="minorHAnsi" w:hAnsi="Consolas" w:cs="Consolas"/>
          <w:sz w:val="16"/>
          <w:szCs w:val="16"/>
          <w:lang w:bidi="ar-SA"/>
        </w:rPr>
        <w:t>(</w:t>
      </w:r>
      <w:r w:rsidRPr="00770FA7">
        <w:rPr>
          <w:rFonts w:ascii="Consolas" w:eastAsiaTheme="minorHAnsi" w:hAnsi="Consolas" w:cs="Consolas"/>
          <w:color w:val="0000FF"/>
          <w:sz w:val="16"/>
          <w:szCs w:val="16"/>
          <w:lang w:bidi="ar-SA"/>
        </w:rPr>
        <w:t>new</w:t>
      </w:r>
      <w:r w:rsidRPr="00770FA7">
        <w:rPr>
          <w:rFonts w:ascii="Consolas" w:eastAsiaTheme="minorHAnsi" w:hAnsi="Consolas" w:cs="Consolas"/>
          <w:sz w:val="16"/>
          <w:szCs w:val="16"/>
          <w:lang w:bidi="ar-SA"/>
        </w:rPr>
        <w:t xml:space="preserve"> </w:t>
      </w:r>
      <w:proofErr w:type="spellStart"/>
      <w:r w:rsidRPr="00770FA7">
        <w:rPr>
          <w:rFonts w:ascii="Consolas" w:eastAsiaTheme="minorHAnsi" w:hAnsi="Consolas" w:cs="Consolas"/>
          <w:color w:val="2B91AF"/>
          <w:sz w:val="16"/>
          <w:szCs w:val="16"/>
          <w:lang w:bidi="ar-SA"/>
        </w:rPr>
        <w:t>XmlDsigEnvelopedSignatureTransform</w:t>
      </w:r>
      <w:proofErr w:type="spellEnd"/>
      <w:r w:rsidRPr="00770FA7">
        <w:rPr>
          <w:rFonts w:ascii="Consolas" w:eastAsiaTheme="minorHAnsi" w:hAnsi="Consolas" w:cs="Consolas"/>
          <w:sz w:val="16"/>
          <w:szCs w:val="16"/>
          <w:lang w:bidi="ar-SA"/>
        </w:rPr>
        <w:t>());</w:t>
      </w:r>
    </w:p>
    <w:p w14:paraId="7657F9D4"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p>
    <w:p w14:paraId="7657F9D5"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proofErr w:type="spellStart"/>
      <w:r w:rsidRPr="00770FA7">
        <w:rPr>
          <w:rFonts w:ascii="Consolas" w:eastAsiaTheme="minorHAnsi" w:hAnsi="Consolas" w:cs="Consolas"/>
          <w:color w:val="2B91AF"/>
          <w:sz w:val="16"/>
          <w:szCs w:val="16"/>
          <w:lang w:bidi="ar-SA"/>
        </w:rPr>
        <w:t>SignedXml</w:t>
      </w:r>
      <w:proofErr w:type="spellEnd"/>
      <w:r w:rsidRPr="00770FA7">
        <w:rPr>
          <w:rFonts w:ascii="Consolas" w:eastAsiaTheme="minorHAnsi" w:hAnsi="Consolas" w:cs="Consolas"/>
          <w:sz w:val="16"/>
          <w:szCs w:val="16"/>
          <w:lang w:bidi="ar-SA"/>
        </w:rPr>
        <w:t xml:space="preserve"> </w:t>
      </w:r>
      <w:proofErr w:type="spellStart"/>
      <w:r w:rsidRPr="00770FA7">
        <w:rPr>
          <w:rFonts w:ascii="Consolas" w:eastAsiaTheme="minorHAnsi" w:hAnsi="Consolas" w:cs="Consolas"/>
          <w:sz w:val="16"/>
          <w:szCs w:val="16"/>
          <w:lang w:bidi="ar-SA"/>
        </w:rPr>
        <w:t>signedXml</w:t>
      </w:r>
      <w:proofErr w:type="spellEnd"/>
      <w:r w:rsidRPr="00770FA7">
        <w:rPr>
          <w:rFonts w:ascii="Consolas" w:eastAsiaTheme="minorHAnsi" w:hAnsi="Consolas" w:cs="Consolas"/>
          <w:sz w:val="16"/>
          <w:szCs w:val="16"/>
          <w:lang w:bidi="ar-SA"/>
        </w:rPr>
        <w:t xml:space="preserve"> = </w:t>
      </w:r>
      <w:r w:rsidRPr="00770FA7">
        <w:rPr>
          <w:rFonts w:ascii="Consolas" w:eastAsiaTheme="minorHAnsi" w:hAnsi="Consolas" w:cs="Consolas"/>
          <w:color w:val="0000FF"/>
          <w:sz w:val="16"/>
          <w:szCs w:val="16"/>
          <w:lang w:bidi="ar-SA"/>
        </w:rPr>
        <w:t>new</w:t>
      </w:r>
      <w:r w:rsidRPr="00770FA7">
        <w:rPr>
          <w:rFonts w:ascii="Consolas" w:eastAsiaTheme="minorHAnsi" w:hAnsi="Consolas" w:cs="Consolas"/>
          <w:sz w:val="16"/>
          <w:szCs w:val="16"/>
          <w:lang w:bidi="ar-SA"/>
        </w:rPr>
        <w:t xml:space="preserve"> </w:t>
      </w:r>
      <w:proofErr w:type="spellStart"/>
      <w:r w:rsidRPr="00770FA7">
        <w:rPr>
          <w:rFonts w:ascii="Consolas" w:eastAsiaTheme="minorHAnsi" w:hAnsi="Consolas" w:cs="Consolas"/>
          <w:color w:val="2B91AF"/>
          <w:sz w:val="16"/>
          <w:szCs w:val="16"/>
          <w:lang w:bidi="ar-SA"/>
        </w:rPr>
        <w:t>SignedXml</w:t>
      </w:r>
      <w:proofErr w:type="spellEnd"/>
      <w:r w:rsidRPr="00770FA7">
        <w:rPr>
          <w:rFonts w:ascii="Consolas" w:eastAsiaTheme="minorHAnsi" w:hAnsi="Consolas" w:cs="Consolas"/>
          <w:sz w:val="16"/>
          <w:szCs w:val="16"/>
          <w:lang w:bidi="ar-SA"/>
        </w:rPr>
        <w:t>(doc);</w:t>
      </w:r>
    </w:p>
    <w:p w14:paraId="7657F9D6"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proofErr w:type="spellStart"/>
      <w:proofErr w:type="gramStart"/>
      <w:r w:rsidRPr="00770FA7">
        <w:rPr>
          <w:rFonts w:ascii="Consolas" w:eastAsiaTheme="minorHAnsi" w:hAnsi="Consolas" w:cs="Consolas"/>
          <w:sz w:val="16"/>
          <w:szCs w:val="16"/>
          <w:lang w:bidi="ar-SA"/>
        </w:rPr>
        <w:t>signedXml.SignedInfo.CanonicalizationMethod</w:t>
      </w:r>
      <w:proofErr w:type="spellEnd"/>
      <w:proofErr w:type="gramEnd"/>
      <w:r w:rsidRPr="00770FA7">
        <w:rPr>
          <w:rFonts w:ascii="Consolas" w:eastAsiaTheme="minorHAnsi" w:hAnsi="Consolas" w:cs="Consolas"/>
          <w:sz w:val="16"/>
          <w:szCs w:val="16"/>
          <w:lang w:bidi="ar-SA"/>
        </w:rPr>
        <w:t xml:space="preserve"> = </w:t>
      </w:r>
      <w:r w:rsidRPr="00770FA7">
        <w:rPr>
          <w:rFonts w:ascii="Consolas" w:eastAsiaTheme="minorHAnsi" w:hAnsi="Consolas" w:cs="Consolas"/>
          <w:color w:val="2B91AF"/>
          <w:sz w:val="16"/>
          <w:szCs w:val="16"/>
          <w:lang w:bidi="ar-SA"/>
        </w:rPr>
        <w:t>SignedXml</w:t>
      </w:r>
      <w:r w:rsidR="00FA7AC9">
        <w:rPr>
          <w:rFonts w:ascii="Consolas" w:eastAsiaTheme="minorHAnsi" w:hAnsi="Consolas" w:cs="Consolas"/>
          <w:sz w:val="16"/>
          <w:szCs w:val="16"/>
          <w:lang w:bidi="ar-SA"/>
        </w:rPr>
        <w:t>.XmlDsigExcC14NTransformUrl;</w:t>
      </w:r>
    </w:p>
    <w:p w14:paraId="7657F9D7"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proofErr w:type="spellStart"/>
      <w:r w:rsidRPr="00770FA7">
        <w:rPr>
          <w:rFonts w:ascii="Consolas" w:eastAsiaTheme="minorHAnsi" w:hAnsi="Consolas" w:cs="Consolas"/>
          <w:sz w:val="16"/>
          <w:szCs w:val="16"/>
          <w:lang w:bidi="ar-SA"/>
        </w:rPr>
        <w:t>signedXml.SigningKey</w:t>
      </w:r>
      <w:proofErr w:type="spellEnd"/>
      <w:r w:rsidRPr="00770FA7">
        <w:rPr>
          <w:rFonts w:ascii="Consolas" w:eastAsiaTheme="minorHAnsi" w:hAnsi="Consolas" w:cs="Consolas"/>
          <w:sz w:val="16"/>
          <w:szCs w:val="16"/>
          <w:lang w:bidi="ar-SA"/>
        </w:rPr>
        <w:t xml:space="preserve"> = </w:t>
      </w:r>
      <w:proofErr w:type="spellStart"/>
      <w:proofErr w:type="gramStart"/>
      <w:r w:rsidRPr="00770FA7">
        <w:rPr>
          <w:rFonts w:ascii="Consolas" w:eastAsiaTheme="minorHAnsi" w:hAnsi="Consolas" w:cs="Consolas"/>
          <w:sz w:val="16"/>
          <w:szCs w:val="16"/>
          <w:lang w:bidi="ar-SA"/>
        </w:rPr>
        <w:t>certificate.PrivateKey</w:t>
      </w:r>
      <w:proofErr w:type="spellEnd"/>
      <w:proofErr w:type="gramEnd"/>
      <w:r w:rsidRPr="00770FA7">
        <w:rPr>
          <w:rFonts w:ascii="Consolas" w:eastAsiaTheme="minorHAnsi" w:hAnsi="Consolas" w:cs="Consolas"/>
          <w:sz w:val="16"/>
          <w:szCs w:val="16"/>
          <w:lang w:bidi="ar-SA"/>
        </w:rPr>
        <w:t>;</w:t>
      </w:r>
    </w:p>
    <w:p w14:paraId="7657F9D8"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proofErr w:type="spellStart"/>
      <w:r w:rsidRPr="00770FA7">
        <w:rPr>
          <w:rFonts w:ascii="Consolas" w:eastAsiaTheme="minorHAnsi" w:hAnsi="Consolas" w:cs="Consolas"/>
          <w:sz w:val="16"/>
          <w:szCs w:val="16"/>
          <w:lang w:bidi="ar-SA"/>
        </w:rPr>
        <w:t>signedXml.AddReference</w:t>
      </w:r>
      <w:proofErr w:type="spellEnd"/>
      <w:r w:rsidRPr="00770FA7">
        <w:rPr>
          <w:rFonts w:ascii="Consolas" w:eastAsiaTheme="minorHAnsi" w:hAnsi="Consolas" w:cs="Consolas"/>
          <w:sz w:val="16"/>
          <w:szCs w:val="16"/>
          <w:lang w:bidi="ar-SA"/>
        </w:rPr>
        <w:t>(reference);</w:t>
      </w:r>
    </w:p>
    <w:p w14:paraId="7657F9D9"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p>
    <w:p w14:paraId="7657F9DA"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proofErr w:type="spellStart"/>
      <w:r w:rsidRPr="00770FA7">
        <w:rPr>
          <w:rFonts w:ascii="Consolas" w:eastAsiaTheme="minorHAnsi" w:hAnsi="Consolas" w:cs="Consolas"/>
          <w:color w:val="2B91AF"/>
          <w:sz w:val="16"/>
          <w:szCs w:val="16"/>
          <w:lang w:bidi="ar-SA"/>
        </w:rPr>
        <w:t>KeyInfo</w:t>
      </w:r>
      <w:proofErr w:type="spellEnd"/>
      <w:r w:rsidRPr="00770FA7">
        <w:rPr>
          <w:rFonts w:ascii="Consolas" w:eastAsiaTheme="minorHAnsi" w:hAnsi="Consolas" w:cs="Consolas"/>
          <w:sz w:val="16"/>
          <w:szCs w:val="16"/>
          <w:lang w:bidi="ar-SA"/>
        </w:rPr>
        <w:t xml:space="preserve"> </w:t>
      </w:r>
      <w:proofErr w:type="spellStart"/>
      <w:r w:rsidRPr="00770FA7">
        <w:rPr>
          <w:rFonts w:ascii="Consolas" w:eastAsiaTheme="minorHAnsi" w:hAnsi="Consolas" w:cs="Consolas"/>
          <w:sz w:val="16"/>
          <w:szCs w:val="16"/>
          <w:lang w:bidi="ar-SA"/>
        </w:rPr>
        <w:t>keyInfo</w:t>
      </w:r>
      <w:proofErr w:type="spellEnd"/>
      <w:r w:rsidRPr="00770FA7">
        <w:rPr>
          <w:rFonts w:ascii="Consolas" w:eastAsiaTheme="minorHAnsi" w:hAnsi="Consolas" w:cs="Consolas"/>
          <w:sz w:val="16"/>
          <w:szCs w:val="16"/>
          <w:lang w:bidi="ar-SA"/>
        </w:rPr>
        <w:t xml:space="preserve"> = </w:t>
      </w:r>
      <w:r w:rsidRPr="00770FA7">
        <w:rPr>
          <w:rFonts w:ascii="Consolas" w:eastAsiaTheme="minorHAnsi" w:hAnsi="Consolas" w:cs="Consolas"/>
          <w:color w:val="0000FF"/>
          <w:sz w:val="16"/>
          <w:szCs w:val="16"/>
          <w:lang w:bidi="ar-SA"/>
        </w:rPr>
        <w:t>new</w:t>
      </w:r>
      <w:r w:rsidRPr="00770FA7">
        <w:rPr>
          <w:rFonts w:ascii="Consolas" w:eastAsiaTheme="minorHAnsi" w:hAnsi="Consolas" w:cs="Consolas"/>
          <w:sz w:val="16"/>
          <w:szCs w:val="16"/>
          <w:lang w:bidi="ar-SA"/>
        </w:rPr>
        <w:t xml:space="preserve"> </w:t>
      </w:r>
      <w:proofErr w:type="spellStart"/>
      <w:proofErr w:type="gramStart"/>
      <w:r w:rsidRPr="00770FA7">
        <w:rPr>
          <w:rFonts w:ascii="Consolas" w:eastAsiaTheme="minorHAnsi" w:hAnsi="Consolas" w:cs="Consolas"/>
          <w:color w:val="2B91AF"/>
          <w:sz w:val="16"/>
          <w:szCs w:val="16"/>
          <w:lang w:bidi="ar-SA"/>
        </w:rPr>
        <w:t>KeyInfo</w:t>
      </w:r>
      <w:proofErr w:type="spellEnd"/>
      <w:r w:rsidRPr="00770FA7">
        <w:rPr>
          <w:rFonts w:ascii="Consolas" w:eastAsiaTheme="minorHAnsi" w:hAnsi="Consolas" w:cs="Consolas"/>
          <w:sz w:val="16"/>
          <w:szCs w:val="16"/>
          <w:lang w:bidi="ar-SA"/>
        </w:rPr>
        <w:t>(</w:t>
      </w:r>
      <w:proofErr w:type="gramEnd"/>
      <w:r w:rsidRPr="00770FA7">
        <w:rPr>
          <w:rFonts w:ascii="Consolas" w:eastAsiaTheme="minorHAnsi" w:hAnsi="Consolas" w:cs="Consolas"/>
          <w:sz w:val="16"/>
          <w:szCs w:val="16"/>
          <w:lang w:bidi="ar-SA"/>
        </w:rPr>
        <w:t>);</w:t>
      </w:r>
    </w:p>
    <w:p w14:paraId="7657F9DB"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proofErr w:type="spellStart"/>
      <w:r w:rsidRPr="00770FA7">
        <w:rPr>
          <w:rFonts w:ascii="Consolas" w:eastAsiaTheme="minorHAnsi" w:hAnsi="Consolas" w:cs="Consolas"/>
          <w:sz w:val="16"/>
          <w:szCs w:val="16"/>
          <w:lang w:bidi="ar-SA"/>
        </w:rPr>
        <w:t>keyInfo.AddClause</w:t>
      </w:r>
      <w:proofErr w:type="spellEnd"/>
      <w:r w:rsidRPr="00770FA7">
        <w:rPr>
          <w:rFonts w:ascii="Consolas" w:eastAsiaTheme="minorHAnsi" w:hAnsi="Consolas" w:cs="Consolas"/>
          <w:sz w:val="16"/>
          <w:szCs w:val="16"/>
          <w:lang w:bidi="ar-SA"/>
        </w:rPr>
        <w:t>(</w:t>
      </w:r>
      <w:r w:rsidRPr="00770FA7">
        <w:rPr>
          <w:rFonts w:ascii="Consolas" w:eastAsiaTheme="minorHAnsi" w:hAnsi="Consolas" w:cs="Consolas"/>
          <w:color w:val="0000FF"/>
          <w:sz w:val="16"/>
          <w:szCs w:val="16"/>
          <w:lang w:bidi="ar-SA"/>
        </w:rPr>
        <w:t>new</w:t>
      </w:r>
      <w:r w:rsidRPr="00770FA7">
        <w:rPr>
          <w:rFonts w:ascii="Consolas" w:eastAsiaTheme="minorHAnsi" w:hAnsi="Consolas" w:cs="Consolas"/>
          <w:sz w:val="16"/>
          <w:szCs w:val="16"/>
          <w:lang w:bidi="ar-SA"/>
        </w:rPr>
        <w:t xml:space="preserve"> </w:t>
      </w:r>
      <w:r w:rsidRPr="00770FA7">
        <w:rPr>
          <w:rFonts w:ascii="Consolas" w:eastAsiaTheme="minorHAnsi" w:hAnsi="Consolas" w:cs="Consolas"/>
          <w:color w:val="2B91AF"/>
          <w:sz w:val="16"/>
          <w:szCs w:val="16"/>
          <w:lang w:bidi="ar-SA"/>
        </w:rPr>
        <w:t>KeyInfoX509Data</w:t>
      </w:r>
      <w:r w:rsidRPr="00770FA7">
        <w:rPr>
          <w:rFonts w:ascii="Consolas" w:eastAsiaTheme="minorHAnsi" w:hAnsi="Consolas" w:cs="Consolas"/>
          <w:sz w:val="16"/>
          <w:szCs w:val="16"/>
          <w:lang w:bidi="ar-SA"/>
        </w:rPr>
        <w:t>(certificate));</w:t>
      </w:r>
    </w:p>
    <w:p w14:paraId="7657F9DC"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proofErr w:type="spellStart"/>
      <w:r w:rsidRPr="00770FA7">
        <w:rPr>
          <w:rFonts w:ascii="Consolas" w:eastAsiaTheme="minorHAnsi" w:hAnsi="Consolas" w:cs="Consolas"/>
          <w:sz w:val="16"/>
          <w:szCs w:val="16"/>
          <w:lang w:bidi="ar-SA"/>
        </w:rPr>
        <w:t>signedXml.KeyInfo</w:t>
      </w:r>
      <w:proofErr w:type="spellEnd"/>
      <w:r w:rsidRPr="00770FA7">
        <w:rPr>
          <w:rFonts w:ascii="Consolas" w:eastAsiaTheme="minorHAnsi" w:hAnsi="Consolas" w:cs="Consolas"/>
          <w:sz w:val="16"/>
          <w:szCs w:val="16"/>
          <w:lang w:bidi="ar-SA"/>
        </w:rPr>
        <w:t xml:space="preserve"> = </w:t>
      </w:r>
      <w:proofErr w:type="spellStart"/>
      <w:r w:rsidRPr="00770FA7">
        <w:rPr>
          <w:rFonts w:ascii="Consolas" w:eastAsiaTheme="minorHAnsi" w:hAnsi="Consolas" w:cs="Consolas"/>
          <w:sz w:val="16"/>
          <w:szCs w:val="16"/>
          <w:lang w:bidi="ar-SA"/>
        </w:rPr>
        <w:t>keyInfo</w:t>
      </w:r>
      <w:proofErr w:type="spellEnd"/>
      <w:r w:rsidRPr="00770FA7">
        <w:rPr>
          <w:rFonts w:ascii="Consolas" w:eastAsiaTheme="minorHAnsi" w:hAnsi="Consolas" w:cs="Consolas"/>
          <w:sz w:val="16"/>
          <w:szCs w:val="16"/>
          <w:lang w:bidi="ar-SA"/>
        </w:rPr>
        <w:t>;</w:t>
      </w:r>
    </w:p>
    <w:p w14:paraId="7657F9DD"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proofErr w:type="spellStart"/>
      <w:r w:rsidRPr="00770FA7">
        <w:rPr>
          <w:rFonts w:ascii="Consolas" w:eastAsiaTheme="minorHAnsi" w:hAnsi="Consolas" w:cs="Consolas"/>
          <w:sz w:val="16"/>
          <w:szCs w:val="16"/>
          <w:lang w:bidi="ar-SA"/>
        </w:rPr>
        <w:t>signedXml.ComputeSignature</w:t>
      </w:r>
      <w:proofErr w:type="spellEnd"/>
      <w:r w:rsidRPr="00770FA7">
        <w:rPr>
          <w:rFonts w:ascii="Consolas" w:eastAsiaTheme="minorHAnsi" w:hAnsi="Consolas" w:cs="Consolas"/>
          <w:sz w:val="16"/>
          <w:szCs w:val="16"/>
          <w:lang w:bidi="ar-SA"/>
        </w:rPr>
        <w:t>();</w:t>
      </w:r>
    </w:p>
    <w:p w14:paraId="7657F9DE"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p>
    <w:p w14:paraId="7657F9DF"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r w:rsidRPr="00770FA7">
        <w:rPr>
          <w:rFonts w:ascii="Consolas" w:eastAsiaTheme="minorHAnsi" w:hAnsi="Consolas" w:cs="Consolas"/>
          <w:color w:val="008000"/>
          <w:sz w:val="16"/>
          <w:szCs w:val="16"/>
          <w:lang w:bidi="ar-SA"/>
        </w:rPr>
        <w:t xml:space="preserve">// Get the XML representation of the signature and </w:t>
      </w:r>
      <w:r w:rsidR="00FA7AC9">
        <w:rPr>
          <w:rFonts w:ascii="Consolas" w:eastAsiaTheme="minorHAnsi" w:hAnsi="Consolas" w:cs="Consolas"/>
          <w:color w:val="008000"/>
          <w:sz w:val="16"/>
          <w:szCs w:val="16"/>
          <w:lang w:bidi="ar-SA"/>
        </w:rPr>
        <w:t>make it the first child of the root element.</w:t>
      </w:r>
      <w:r w:rsidRPr="00770FA7">
        <w:rPr>
          <w:rFonts w:ascii="Consolas" w:eastAsiaTheme="minorHAnsi" w:hAnsi="Consolas" w:cs="Consolas"/>
          <w:color w:val="008000"/>
          <w:sz w:val="16"/>
          <w:szCs w:val="16"/>
          <w:lang w:bidi="ar-SA"/>
        </w:rPr>
        <w:t xml:space="preserve"> </w:t>
      </w:r>
    </w:p>
    <w:p w14:paraId="7657F9E0"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proofErr w:type="spellStart"/>
      <w:r w:rsidRPr="00770FA7">
        <w:rPr>
          <w:rFonts w:ascii="Consolas" w:eastAsiaTheme="minorHAnsi" w:hAnsi="Consolas" w:cs="Consolas"/>
          <w:color w:val="2B91AF"/>
          <w:sz w:val="16"/>
          <w:szCs w:val="16"/>
          <w:lang w:bidi="ar-SA"/>
        </w:rPr>
        <w:t>XmlElement</w:t>
      </w:r>
      <w:proofErr w:type="spellEnd"/>
      <w:r w:rsidRPr="00770FA7">
        <w:rPr>
          <w:rFonts w:ascii="Consolas" w:eastAsiaTheme="minorHAnsi" w:hAnsi="Consolas" w:cs="Consolas"/>
          <w:sz w:val="16"/>
          <w:szCs w:val="16"/>
          <w:lang w:bidi="ar-SA"/>
        </w:rPr>
        <w:t xml:space="preserve"> </w:t>
      </w:r>
      <w:proofErr w:type="spellStart"/>
      <w:r w:rsidRPr="00770FA7">
        <w:rPr>
          <w:rFonts w:ascii="Consolas" w:eastAsiaTheme="minorHAnsi" w:hAnsi="Consolas" w:cs="Consolas"/>
          <w:sz w:val="16"/>
          <w:szCs w:val="16"/>
          <w:lang w:bidi="ar-SA"/>
        </w:rPr>
        <w:t>xmlDigitalSignature</w:t>
      </w:r>
      <w:proofErr w:type="spellEnd"/>
      <w:r w:rsidRPr="00770FA7">
        <w:rPr>
          <w:rFonts w:ascii="Consolas" w:eastAsiaTheme="minorHAnsi" w:hAnsi="Consolas" w:cs="Consolas"/>
          <w:sz w:val="16"/>
          <w:szCs w:val="16"/>
          <w:lang w:bidi="ar-SA"/>
        </w:rPr>
        <w:t xml:space="preserve"> = </w:t>
      </w:r>
      <w:proofErr w:type="spellStart"/>
      <w:r w:rsidRPr="00770FA7">
        <w:rPr>
          <w:rFonts w:ascii="Consolas" w:eastAsiaTheme="minorHAnsi" w:hAnsi="Consolas" w:cs="Consolas"/>
          <w:sz w:val="16"/>
          <w:szCs w:val="16"/>
          <w:lang w:bidi="ar-SA"/>
        </w:rPr>
        <w:t>signedXml.GetXml</w:t>
      </w:r>
      <w:proofErr w:type="spellEnd"/>
      <w:r w:rsidRPr="00770FA7">
        <w:rPr>
          <w:rFonts w:ascii="Consolas" w:eastAsiaTheme="minorHAnsi" w:hAnsi="Consolas" w:cs="Consolas"/>
          <w:sz w:val="16"/>
          <w:szCs w:val="16"/>
          <w:lang w:bidi="ar-SA"/>
        </w:rPr>
        <w:t>();</w:t>
      </w:r>
    </w:p>
    <w:p w14:paraId="7657F9E1"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r w:rsidRPr="00770FA7">
        <w:rPr>
          <w:rFonts w:ascii="Consolas" w:eastAsiaTheme="minorHAnsi" w:hAnsi="Consolas" w:cs="Consolas"/>
          <w:sz w:val="16"/>
          <w:szCs w:val="16"/>
          <w:lang w:bidi="ar-SA"/>
        </w:rPr>
        <w:t xml:space="preserve">        </w:t>
      </w:r>
      <w:proofErr w:type="gramStart"/>
      <w:r w:rsidRPr="00770FA7">
        <w:rPr>
          <w:rFonts w:ascii="Consolas" w:eastAsiaTheme="minorHAnsi" w:hAnsi="Consolas" w:cs="Consolas"/>
          <w:sz w:val="16"/>
          <w:szCs w:val="16"/>
          <w:lang w:bidi="ar-SA"/>
        </w:rPr>
        <w:t>doc.DocumentElement.AppendChild</w:t>
      </w:r>
      <w:proofErr w:type="gramEnd"/>
      <w:r w:rsidRPr="00770FA7">
        <w:rPr>
          <w:rFonts w:ascii="Consolas" w:eastAsiaTheme="minorHAnsi" w:hAnsi="Consolas" w:cs="Consolas"/>
          <w:sz w:val="16"/>
          <w:szCs w:val="16"/>
          <w:lang w:bidi="ar-SA"/>
        </w:rPr>
        <w:t xml:space="preserve">(doc.ImportNode(xmlDigitalSignature, </w:t>
      </w:r>
      <w:r w:rsidRPr="00770FA7">
        <w:rPr>
          <w:rFonts w:ascii="Consolas" w:eastAsiaTheme="minorHAnsi" w:hAnsi="Consolas" w:cs="Consolas"/>
          <w:color w:val="0000FF"/>
          <w:sz w:val="16"/>
          <w:szCs w:val="16"/>
          <w:lang w:bidi="ar-SA"/>
        </w:rPr>
        <w:t>true</w:t>
      </w:r>
      <w:r w:rsidRPr="00770FA7">
        <w:rPr>
          <w:rFonts w:ascii="Consolas" w:eastAsiaTheme="minorHAnsi" w:hAnsi="Consolas" w:cs="Consolas"/>
          <w:sz w:val="16"/>
          <w:szCs w:val="16"/>
          <w:lang w:bidi="ar-SA"/>
        </w:rPr>
        <w:t>));</w:t>
      </w:r>
    </w:p>
    <w:p w14:paraId="7657F9E2" w14:textId="77777777" w:rsidR="00770FA7" w:rsidRPr="00770FA7" w:rsidRDefault="00770FA7" w:rsidP="00770FA7">
      <w:pPr>
        <w:autoSpaceDE w:val="0"/>
        <w:autoSpaceDN w:val="0"/>
        <w:adjustRightInd w:val="0"/>
        <w:spacing w:after="0" w:line="240" w:lineRule="auto"/>
        <w:rPr>
          <w:rFonts w:ascii="Consolas" w:eastAsiaTheme="minorHAnsi" w:hAnsi="Consolas" w:cs="Consolas"/>
          <w:sz w:val="16"/>
          <w:szCs w:val="16"/>
          <w:lang w:bidi="ar-SA"/>
        </w:rPr>
      </w:pPr>
    </w:p>
    <w:p w14:paraId="7657F9E3" w14:textId="77777777" w:rsidR="00770FA7" w:rsidRPr="00770FA7" w:rsidRDefault="00FA7AC9" w:rsidP="00FA7AC9">
      <w:pPr>
        <w:autoSpaceDE w:val="0"/>
        <w:autoSpaceDN w:val="0"/>
        <w:adjustRightInd w:val="0"/>
        <w:spacing w:after="0" w:line="240" w:lineRule="auto"/>
        <w:ind w:firstLine="720"/>
        <w:rPr>
          <w:rFonts w:ascii="Consolas" w:eastAsiaTheme="minorHAnsi" w:hAnsi="Consolas" w:cs="Consolas"/>
          <w:sz w:val="16"/>
          <w:szCs w:val="16"/>
          <w:lang w:bidi="ar-SA"/>
        </w:rPr>
      </w:pPr>
      <w:r>
        <w:rPr>
          <w:rFonts w:ascii="Consolas" w:eastAsiaTheme="minorHAnsi" w:hAnsi="Consolas" w:cs="Consolas"/>
          <w:sz w:val="16"/>
          <w:szCs w:val="16"/>
          <w:lang w:bidi="ar-SA"/>
        </w:rPr>
        <w:t xml:space="preserve">return </w:t>
      </w:r>
      <w:proofErr w:type="spellStart"/>
      <w:proofErr w:type="gramStart"/>
      <w:r>
        <w:rPr>
          <w:rFonts w:ascii="Consolas" w:eastAsiaTheme="minorHAnsi" w:hAnsi="Consolas" w:cs="Consolas"/>
          <w:sz w:val="16"/>
          <w:szCs w:val="16"/>
          <w:lang w:bidi="ar-SA"/>
        </w:rPr>
        <w:t>doc.OuterXml</w:t>
      </w:r>
      <w:proofErr w:type="spellEnd"/>
      <w:proofErr w:type="gramEnd"/>
      <w:r>
        <w:rPr>
          <w:rFonts w:ascii="Consolas" w:eastAsiaTheme="minorHAnsi" w:hAnsi="Consolas" w:cs="Consolas"/>
          <w:sz w:val="16"/>
          <w:szCs w:val="16"/>
          <w:lang w:bidi="ar-SA"/>
        </w:rPr>
        <w:t>;</w:t>
      </w:r>
    </w:p>
    <w:p w14:paraId="7657F9E4" w14:textId="77777777" w:rsidR="00770FA7" w:rsidRPr="00770FA7" w:rsidRDefault="00770FA7" w:rsidP="00E40009">
      <w:pPr>
        <w:autoSpaceDE w:val="0"/>
        <w:autoSpaceDN w:val="0"/>
        <w:adjustRightInd w:val="0"/>
        <w:spacing w:after="0" w:line="240" w:lineRule="auto"/>
        <w:rPr>
          <w:lang w:eastAsia="en-AU" w:bidi="ar-SA"/>
        </w:rPr>
      </w:pPr>
      <w:r w:rsidRPr="00770FA7">
        <w:rPr>
          <w:rFonts w:ascii="Consolas" w:eastAsiaTheme="minorHAnsi" w:hAnsi="Consolas" w:cs="Consolas"/>
          <w:sz w:val="16"/>
          <w:szCs w:val="16"/>
          <w:lang w:bidi="ar-SA"/>
        </w:rPr>
        <w:t>}</w:t>
      </w:r>
      <w:r>
        <w:rPr>
          <w:lang w:eastAsia="en-AU" w:bidi="ar-SA"/>
        </w:rPr>
        <w:t xml:space="preserve"> </w:t>
      </w:r>
    </w:p>
    <w:p w14:paraId="7657F9E5" w14:textId="77777777" w:rsidR="007277D5" w:rsidRDefault="007277D5" w:rsidP="007277D5">
      <w:pPr>
        <w:pStyle w:val="Heading2"/>
      </w:pPr>
      <w:bookmarkStart w:id="35" w:name="_Toc37856119"/>
      <w:r>
        <w:t>How to invoke the ALF web servic</w:t>
      </w:r>
      <w:r w:rsidR="00425DC3">
        <w:t>e</w:t>
      </w:r>
      <w:r w:rsidR="00EE7829">
        <w:t>?</w:t>
      </w:r>
      <w:bookmarkEnd w:id="35"/>
    </w:p>
    <w:p w14:paraId="7657F9E6" w14:textId="77777777" w:rsidR="00393C6C" w:rsidRDefault="00393C6C" w:rsidP="00425DC3">
      <w:pPr>
        <w:pStyle w:val="Heading3"/>
        <w:rPr>
          <w:lang w:eastAsia="en-AU" w:bidi="ar-SA"/>
        </w:rPr>
      </w:pPr>
      <w:bookmarkStart w:id="36" w:name="_Toc37856120"/>
      <w:r>
        <w:rPr>
          <w:lang w:eastAsia="en-AU" w:bidi="ar-SA"/>
        </w:rPr>
        <w:t xml:space="preserve">Web Service </w:t>
      </w:r>
      <w:proofErr w:type="spellStart"/>
      <w:r>
        <w:rPr>
          <w:lang w:eastAsia="en-AU" w:bidi="ar-SA"/>
        </w:rPr>
        <w:t>Url</w:t>
      </w:r>
      <w:proofErr w:type="spellEnd"/>
      <w:r>
        <w:rPr>
          <w:lang w:eastAsia="en-AU" w:bidi="ar-SA"/>
        </w:rPr>
        <w:t xml:space="preserve"> and XML Schema</w:t>
      </w:r>
      <w:bookmarkEnd w:id="36"/>
    </w:p>
    <w:p w14:paraId="7657F9E7" w14:textId="77777777" w:rsidR="009D4F48" w:rsidRDefault="009D4F48" w:rsidP="009D4F48">
      <w:pPr>
        <w:rPr>
          <w:lang w:eastAsia="en-AU" w:bidi="ar-SA"/>
        </w:rPr>
      </w:pPr>
      <w:r>
        <w:rPr>
          <w:lang w:eastAsia="en-AU" w:bidi="ar-SA"/>
        </w:rPr>
        <w:t xml:space="preserve">ALF is the web service through which variety of data submissions to ACMA are accepted and processed.  </w:t>
      </w:r>
      <w:r w:rsidRPr="009D4F48">
        <w:rPr>
          <w:i/>
          <w:lang w:eastAsia="en-AU" w:bidi="ar-SA"/>
        </w:rPr>
        <w:t>Device Registration</w:t>
      </w:r>
      <w:r>
        <w:rPr>
          <w:lang w:eastAsia="en-AU" w:bidi="ar-SA"/>
        </w:rPr>
        <w:t xml:space="preserve"> is the first data submission service hosted by ALF.  </w:t>
      </w:r>
    </w:p>
    <w:p w14:paraId="7657F9E8" w14:textId="77777777" w:rsidR="009D4F48" w:rsidRPr="009D4F48" w:rsidRDefault="009D4F48" w:rsidP="009D4F48">
      <w:pPr>
        <w:rPr>
          <w:lang w:eastAsia="en-AU" w:bidi="ar-SA"/>
        </w:rPr>
      </w:pPr>
      <w:r>
        <w:rPr>
          <w:lang w:eastAsia="en-AU" w:bidi="ar-SA"/>
        </w:rPr>
        <w:t xml:space="preserve">Although all data submissions hosted by ALF share the same web service interface, each data submission service has its unique service </w:t>
      </w:r>
      <w:proofErr w:type="spellStart"/>
      <w:r>
        <w:rPr>
          <w:lang w:eastAsia="en-AU" w:bidi="ar-SA"/>
        </w:rPr>
        <w:t>Url</w:t>
      </w:r>
      <w:proofErr w:type="spellEnd"/>
      <w:r>
        <w:rPr>
          <w:lang w:eastAsia="en-AU" w:bidi="ar-SA"/>
        </w:rPr>
        <w:t xml:space="preserve"> and XSD that types the XML payload.  </w:t>
      </w:r>
    </w:p>
    <w:p w14:paraId="7657F9E9" w14:textId="77777777" w:rsidR="00EC0E97" w:rsidRDefault="00EC0E97" w:rsidP="00EC0E97">
      <w:pPr>
        <w:pStyle w:val="Heading3"/>
        <w:rPr>
          <w:lang w:eastAsia="en-AU" w:bidi="ar-SA"/>
        </w:rPr>
      </w:pPr>
      <w:bookmarkStart w:id="37" w:name="_Ref386611772"/>
      <w:bookmarkStart w:id="38" w:name="_Toc37856121"/>
      <w:r>
        <w:rPr>
          <w:lang w:eastAsia="en-AU" w:bidi="ar-SA"/>
        </w:rPr>
        <w:t>Create ALF Service Client Proxy</w:t>
      </w:r>
      <w:bookmarkEnd w:id="37"/>
      <w:bookmarkEnd w:id="38"/>
    </w:p>
    <w:p w14:paraId="7657F9EA" w14:textId="77777777" w:rsidR="00EC0E97" w:rsidRDefault="00EC0E97" w:rsidP="00EC0E97">
      <w:pPr>
        <w:rPr>
          <w:lang w:eastAsia="en-AU" w:bidi="ar-SA"/>
        </w:rPr>
      </w:pPr>
      <w:r>
        <w:rPr>
          <w:lang w:eastAsia="en-AU" w:bidi="ar-SA"/>
        </w:rPr>
        <w:t>The following code snippet is th</w:t>
      </w:r>
      <w:r w:rsidR="00B653E8">
        <w:rPr>
          <w:lang w:eastAsia="en-AU" w:bidi="ar-SA"/>
        </w:rPr>
        <w:t>e ALF Service Client Proxy and its dependency classes</w:t>
      </w:r>
      <w:r>
        <w:rPr>
          <w:lang w:eastAsia="en-AU" w:bidi="ar-SA"/>
        </w:rPr>
        <w:t xml:space="preserve">.  </w:t>
      </w:r>
    </w:p>
    <w:p w14:paraId="7657F9EB" w14:textId="77777777" w:rsidR="00EC0E97" w:rsidRP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r w:rsidRPr="00EC0E97">
        <w:rPr>
          <w:rFonts w:ascii="Consolas" w:eastAsiaTheme="minorHAnsi" w:hAnsi="Consolas" w:cs="Consolas"/>
          <w:color w:val="0000FF"/>
          <w:sz w:val="16"/>
          <w:szCs w:val="16"/>
          <w:lang w:bidi="ar-SA"/>
        </w:rPr>
        <w:t>public</w:t>
      </w:r>
      <w:r w:rsidRPr="00EC0E97">
        <w:rPr>
          <w:rFonts w:ascii="Consolas" w:eastAsiaTheme="minorHAnsi" w:hAnsi="Consolas" w:cs="Consolas"/>
          <w:sz w:val="16"/>
          <w:szCs w:val="16"/>
          <w:lang w:bidi="ar-SA"/>
        </w:rPr>
        <w:t xml:space="preserve"> </w:t>
      </w:r>
      <w:r w:rsidRPr="00EC0E97">
        <w:rPr>
          <w:rFonts w:ascii="Consolas" w:eastAsiaTheme="minorHAnsi" w:hAnsi="Consolas" w:cs="Consolas"/>
          <w:color w:val="0000FF"/>
          <w:sz w:val="16"/>
          <w:szCs w:val="16"/>
          <w:lang w:bidi="ar-SA"/>
        </w:rPr>
        <w:t>class</w:t>
      </w:r>
      <w:r w:rsidRPr="00EC0E97">
        <w:rPr>
          <w:rFonts w:ascii="Consolas" w:eastAsiaTheme="minorHAnsi" w:hAnsi="Consolas" w:cs="Consolas"/>
          <w:sz w:val="16"/>
          <w:szCs w:val="16"/>
          <w:lang w:bidi="ar-SA"/>
        </w:rPr>
        <w:t xml:space="preserve"> </w:t>
      </w:r>
      <w:proofErr w:type="spellStart"/>
      <w:proofErr w:type="gramStart"/>
      <w:r w:rsidRPr="00EC0E97">
        <w:rPr>
          <w:rFonts w:ascii="Consolas" w:eastAsiaTheme="minorHAnsi" w:hAnsi="Consolas" w:cs="Consolas"/>
          <w:color w:val="2B91AF"/>
          <w:sz w:val="16"/>
          <w:szCs w:val="16"/>
          <w:lang w:bidi="ar-SA"/>
        </w:rPr>
        <w:t>ALFServiceClient</w:t>
      </w:r>
      <w:proofErr w:type="spellEnd"/>
      <w:r w:rsidRPr="00EC0E97">
        <w:rPr>
          <w:rFonts w:ascii="Consolas" w:eastAsiaTheme="minorHAnsi" w:hAnsi="Consolas" w:cs="Consolas"/>
          <w:sz w:val="16"/>
          <w:szCs w:val="16"/>
          <w:lang w:bidi="ar-SA"/>
        </w:rPr>
        <w:t xml:space="preserve"> :</w:t>
      </w:r>
      <w:proofErr w:type="gramEnd"/>
      <w:r w:rsidRPr="00EC0E97">
        <w:rPr>
          <w:rFonts w:ascii="Consolas" w:eastAsiaTheme="minorHAnsi" w:hAnsi="Consolas" w:cs="Consolas"/>
          <w:sz w:val="16"/>
          <w:szCs w:val="16"/>
          <w:lang w:bidi="ar-SA"/>
        </w:rPr>
        <w:t xml:space="preserve"> </w:t>
      </w:r>
      <w:proofErr w:type="spellStart"/>
      <w:r w:rsidRPr="00EC0E97">
        <w:rPr>
          <w:rFonts w:ascii="Consolas" w:eastAsiaTheme="minorHAnsi" w:hAnsi="Consolas" w:cs="Consolas"/>
          <w:color w:val="2B91AF"/>
          <w:sz w:val="16"/>
          <w:szCs w:val="16"/>
          <w:lang w:bidi="ar-SA"/>
        </w:rPr>
        <w:t>ClientBase</w:t>
      </w:r>
      <w:proofErr w:type="spellEnd"/>
      <w:r w:rsidRPr="00EC0E97">
        <w:rPr>
          <w:rFonts w:ascii="Consolas" w:eastAsiaTheme="minorHAnsi" w:hAnsi="Consolas" w:cs="Consolas"/>
          <w:sz w:val="16"/>
          <w:szCs w:val="16"/>
          <w:lang w:bidi="ar-SA"/>
        </w:rPr>
        <w:t>&lt;</w:t>
      </w:r>
      <w:proofErr w:type="spellStart"/>
      <w:r w:rsidRPr="00EC0E97">
        <w:rPr>
          <w:rFonts w:ascii="Consolas" w:eastAsiaTheme="minorHAnsi" w:hAnsi="Consolas" w:cs="Consolas"/>
          <w:color w:val="2B91AF"/>
          <w:sz w:val="16"/>
          <w:szCs w:val="16"/>
          <w:lang w:bidi="ar-SA"/>
        </w:rPr>
        <w:t>IALFService</w:t>
      </w:r>
      <w:proofErr w:type="spellEnd"/>
      <w:r w:rsidRPr="00EC0E97">
        <w:rPr>
          <w:rFonts w:ascii="Consolas" w:eastAsiaTheme="minorHAnsi" w:hAnsi="Consolas" w:cs="Consolas"/>
          <w:sz w:val="16"/>
          <w:szCs w:val="16"/>
          <w:lang w:bidi="ar-SA"/>
        </w:rPr>
        <w:t xml:space="preserve">&gt;, </w:t>
      </w:r>
      <w:proofErr w:type="spellStart"/>
      <w:r w:rsidRPr="00EC0E97">
        <w:rPr>
          <w:rFonts w:ascii="Consolas" w:eastAsiaTheme="minorHAnsi" w:hAnsi="Consolas" w:cs="Consolas"/>
          <w:color w:val="2B91AF"/>
          <w:sz w:val="16"/>
          <w:szCs w:val="16"/>
          <w:lang w:bidi="ar-SA"/>
        </w:rPr>
        <w:t>IALFService</w:t>
      </w:r>
      <w:proofErr w:type="spellEnd"/>
    </w:p>
    <w:p w14:paraId="7657F9EC" w14:textId="77777777" w:rsidR="00EC0E97" w:rsidRP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r w:rsidRPr="00EC0E97">
        <w:rPr>
          <w:rFonts w:ascii="Consolas" w:eastAsiaTheme="minorHAnsi" w:hAnsi="Consolas" w:cs="Consolas"/>
          <w:sz w:val="16"/>
          <w:szCs w:val="16"/>
          <w:lang w:bidi="ar-SA"/>
        </w:rPr>
        <w:t>{</w:t>
      </w:r>
    </w:p>
    <w:p w14:paraId="7657F9ED" w14:textId="77777777" w:rsidR="00EC0E97" w:rsidRP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r w:rsidRPr="00EC0E97">
        <w:rPr>
          <w:rFonts w:ascii="Consolas" w:eastAsiaTheme="minorHAnsi" w:hAnsi="Consolas" w:cs="Consolas"/>
          <w:sz w:val="16"/>
          <w:szCs w:val="16"/>
          <w:lang w:bidi="ar-SA"/>
        </w:rPr>
        <w:t xml:space="preserve">  </w:t>
      </w:r>
      <w:r w:rsidRPr="00EC0E97">
        <w:rPr>
          <w:rFonts w:ascii="Consolas" w:eastAsiaTheme="minorHAnsi" w:hAnsi="Consolas" w:cs="Consolas"/>
          <w:color w:val="0000FF"/>
          <w:sz w:val="16"/>
          <w:szCs w:val="16"/>
          <w:lang w:bidi="ar-SA"/>
        </w:rPr>
        <w:t>private</w:t>
      </w:r>
      <w:r w:rsidRPr="00EC0E97">
        <w:rPr>
          <w:rFonts w:ascii="Consolas" w:eastAsiaTheme="minorHAnsi" w:hAnsi="Consolas" w:cs="Consolas"/>
          <w:sz w:val="16"/>
          <w:szCs w:val="16"/>
          <w:lang w:bidi="ar-SA"/>
        </w:rPr>
        <w:t xml:space="preserve"> </w:t>
      </w:r>
      <w:proofErr w:type="spellStart"/>
      <w:r w:rsidRPr="00EC0E97">
        <w:rPr>
          <w:rFonts w:ascii="Consolas" w:eastAsiaTheme="minorHAnsi" w:hAnsi="Consolas" w:cs="Consolas"/>
          <w:color w:val="2B91AF"/>
          <w:sz w:val="16"/>
          <w:szCs w:val="16"/>
          <w:lang w:bidi="ar-SA"/>
        </w:rPr>
        <w:t>SecurityToken</w:t>
      </w:r>
      <w:proofErr w:type="spellEnd"/>
      <w:r w:rsidRPr="00EC0E97">
        <w:rPr>
          <w:rFonts w:ascii="Consolas" w:eastAsiaTheme="minorHAnsi" w:hAnsi="Consolas" w:cs="Consolas"/>
          <w:sz w:val="16"/>
          <w:szCs w:val="16"/>
          <w:lang w:bidi="ar-SA"/>
        </w:rPr>
        <w:t xml:space="preserve"> _token;</w:t>
      </w:r>
    </w:p>
    <w:p w14:paraId="7657F9EE" w14:textId="77777777" w:rsidR="00EC0E97" w:rsidRP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p>
    <w:p w14:paraId="7657F9EF" w14:textId="77777777" w:rsidR="00EC0E97" w:rsidRP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r w:rsidRPr="00EC0E97">
        <w:rPr>
          <w:rFonts w:ascii="Consolas" w:eastAsiaTheme="minorHAnsi" w:hAnsi="Consolas" w:cs="Consolas"/>
          <w:sz w:val="16"/>
          <w:szCs w:val="16"/>
          <w:lang w:bidi="ar-SA"/>
        </w:rPr>
        <w:t xml:space="preserve">  </w:t>
      </w:r>
      <w:r w:rsidRPr="00EC0E97">
        <w:rPr>
          <w:rFonts w:ascii="Consolas" w:eastAsiaTheme="minorHAnsi" w:hAnsi="Consolas" w:cs="Consolas"/>
          <w:color w:val="0000FF"/>
          <w:sz w:val="16"/>
          <w:szCs w:val="16"/>
          <w:lang w:bidi="ar-SA"/>
        </w:rPr>
        <w:t>public</w:t>
      </w:r>
      <w:r w:rsidRPr="00EC0E97">
        <w:rPr>
          <w:rFonts w:ascii="Consolas" w:eastAsiaTheme="minorHAnsi" w:hAnsi="Consolas" w:cs="Consolas"/>
          <w:sz w:val="16"/>
          <w:szCs w:val="16"/>
          <w:lang w:bidi="ar-SA"/>
        </w:rPr>
        <w:t xml:space="preserve"> </w:t>
      </w:r>
      <w:proofErr w:type="spellStart"/>
      <w:proofErr w:type="gramStart"/>
      <w:r w:rsidRPr="00EC0E97">
        <w:rPr>
          <w:rFonts w:ascii="Consolas" w:eastAsiaTheme="minorHAnsi" w:hAnsi="Consolas" w:cs="Consolas"/>
          <w:sz w:val="16"/>
          <w:szCs w:val="16"/>
          <w:lang w:bidi="ar-SA"/>
        </w:rPr>
        <w:t>ALFServiceClient</w:t>
      </w:r>
      <w:proofErr w:type="spellEnd"/>
      <w:r w:rsidRPr="00EC0E97">
        <w:rPr>
          <w:rFonts w:ascii="Consolas" w:eastAsiaTheme="minorHAnsi" w:hAnsi="Consolas" w:cs="Consolas"/>
          <w:sz w:val="16"/>
          <w:szCs w:val="16"/>
          <w:lang w:bidi="ar-SA"/>
        </w:rPr>
        <w:t>(</w:t>
      </w:r>
      <w:proofErr w:type="spellStart"/>
      <w:proofErr w:type="gramEnd"/>
      <w:r w:rsidRPr="00EC0E97">
        <w:rPr>
          <w:rFonts w:ascii="Consolas" w:eastAsiaTheme="minorHAnsi" w:hAnsi="Consolas" w:cs="Consolas"/>
          <w:color w:val="2B91AF"/>
          <w:sz w:val="16"/>
          <w:szCs w:val="16"/>
          <w:lang w:bidi="ar-SA"/>
        </w:rPr>
        <w:t>SecurityToken</w:t>
      </w:r>
      <w:proofErr w:type="spellEnd"/>
      <w:r w:rsidRPr="00EC0E97">
        <w:rPr>
          <w:rFonts w:ascii="Consolas" w:eastAsiaTheme="minorHAnsi" w:hAnsi="Consolas" w:cs="Consolas"/>
          <w:sz w:val="16"/>
          <w:szCs w:val="16"/>
          <w:lang w:bidi="ar-SA"/>
        </w:rPr>
        <w:t xml:space="preserve"> </w:t>
      </w:r>
      <w:proofErr w:type="spellStart"/>
      <w:r w:rsidRPr="00EC0E97">
        <w:rPr>
          <w:rFonts w:ascii="Consolas" w:eastAsiaTheme="minorHAnsi" w:hAnsi="Consolas" w:cs="Consolas"/>
          <w:sz w:val="16"/>
          <w:szCs w:val="16"/>
          <w:lang w:bidi="ar-SA"/>
        </w:rPr>
        <w:t>securityToken</w:t>
      </w:r>
      <w:proofErr w:type="spellEnd"/>
      <w:r w:rsidRPr="00EC0E97">
        <w:rPr>
          <w:rFonts w:ascii="Consolas" w:eastAsiaTheme="minorHAnsi" w:hAnsi="Consolas" w:cs="Consolas"/>
          <w:sz w:val="16"/>
          <w:szCs w:val="16"/>
          <w:lang w:bidi="ar-SA"/>
        </w:rPr>
        <w:t>)</w:t>
      </w:r>
    </w:p>
    <w:p w14:paraId="7657F9F0" w14:textId="77777777" w:rsidR="00EC0E97" w:rsidRP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r w:rsidRPr="00EC0E97">
        <w:rPr>
          <w:rFonts w:ascii="Consolas" w:eastAsiaTheme="minorHAnsi" w:hAnsi="Consolas" w:cs="Consolas"/>
          <w:sz w:val="16"/>
          <w:szCs w:val="16"/>
          <w:lang w:bidi="ar-SA"/>
        </w:rPr>
        <w:t xml:space="preserve">  {</w:t>
      </w:r>
    </w:p>
    <w:p w14:paraId="7657F9F1" w14:textId="77777777" w:rsidR="00EC0E97" w:rsidRP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r w:rsidRPr="00EC0E97">
        <w:rPr>
          <w:rFonts w:ascii="Consolas" w:eastAsiaTheme="minorHAnsi" w:hAnsi="Consolas" w:cs="Consolas"/>
          <w:sz w:val="16"/>
          <w:szCs w:val="16"/>
          <w:lang w:bidi="ar-SA"/>
        </w:rPr>
        <w:t xml:space="preserve">      _token = </w:t>
      </w:r>
      <w:proofErr w:type="spellStart"/>
      <w:r w:rsidRPr="00EC0E97">
        <w:rPr>
          <w:rFonts w:ascii="Consolas" w:eastAsiaTheme="minorHAnsi" w:hAnsi="Consolas" w:cs="Consolas"/>
          <w:sz w:val="16"/>
          <w:szCs w:val="16"/>
          <w:lang w:bidi="ar-SA"/>
        </w:rPr>
        <w:t>securityToken</w:t>
      </w:r>
      <w:proofErr w:type="spellEnd"/>
      <w:r w:rsidRPr="00EC0E97">
        <w:rPr>
          <w:rFonts w:ascii="Consolas" w:eastAsiaTheme="minorHAnsi" w:hAnsi="Consolas" w:cs="Consolas"/>
          <w:sz w:val="16"/>
          <w:szCs w:val="16"/>
          <w:lang w:bidi="ar-SA"/>
        </w:rPr>
        <w:t>;</w:t>
      </w:r>
    </w:p>
    <w:p w14:paraId="7657F9F2" w14:textId="77777777" w:rsidR="00EC0E97" w:rsidRP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r w:rsidRPr="00EC0E97">
        <w:rPr>
          <w:rFonts w:ascii="Consolas" w:eastAsiaTheme="minorHAnsi" w:hAnsi="Consolas" w:cs="Consolas"/>
          <w:sz w:val="16"/>
          <w:szCs w:val="16"/>
          <w:lang w:bidi="ar-SA"/>
        </w:rPr>
        <w:t xml:space="preserve">  }</w:t>
      </w:r>
    </w:p>
    <w:p w14:paraId="7657F9F3" w14:textId="77777777" w:rsidR="00B653E8" w:rsidRDefault="00B653E8" w:rsidP="00B653E8">
      <w:pPr>
        <w:autoSpaceDE w:val="0"/>
        <w:autoSpaceDN w:val="0"/>
        <w:adjustRightInd w:val="0"/>
        <w:spacing w:after="0" w:line="240" w:lineRule="auto"/>
        <w:rPr>
          <w:rFonts w:ascii="Consolas" w:eastAsiaTheme="minorHAnsi" w:hAnsi="Consolas" w:cs="Consolas"/>
          <w:sz w:val="19"/>
          <w:szCs w:val="19"/>
          <w:lang w:bidi="ar-SA"/>
        </w:rPr>
      </w:pPr>
    </w:p>
    <w:p w14:paraId="7657F9F4"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Pr>
          <w:rFonts w:ascii="Consolas" w:eastAsiaTheme="minorHAnsi" w:hAnsi="Consolas" w:cs="Consolas"/>
          <w:sz w:val="16"/>
          <w:szCs w:val="16"/>
          <w:lang w:bidi="ar-SA"/>
        </w:rPr>
        <w:t xml:space="preserve"> </w:t>
      </w: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SubmitLodgementResponse</w:t>
      </w:r>
      <w:proofErr w:type="spellEnd"/>
      <w:r w:rsidRPr="00B653E8">
        <w:rPr>
          <w:rFonts w:ascii="Consolas" w:eastAsiaTheme="minorHAnsi" w:hAnsi="Consolas" w:cs="Consolas"/>
          <w:sz w:val="16"/>
          <w:szCs w:val="16"/>
          <w:lang w:bidi="ar-SA"/>
        </w:rPr>
        <w:t xml:space="preserve"> </w:t>
      </w:r>
      <w:proofErr w:type="spellStart"/>
      <w:proofErr w:type="gramStart"/>
      <w:r w:rsidRPr="00B653E8">
        <w:rPr>
          <w:rFonts w:ascii="Consolas" w:eastAsiaTheme="minorHAnsi" w:hAnsi="Consolas" w:cs="Consolas"/>
          <w:sz w:val="16"/>
          <w:szCs w:val="16"/>
          <w:lang w:bidi="ar-SA"/>
        </w:rPr>
        <w:t>SubmitLodgement</w:t>
      </w:r>
      <w:proofErr w:type="spellEnd"/>
      <w:r w:rsidRPr="00B653E8">
        <w:rPr>
          <w:rFonts w:ascii="Consolas" w:eastAsiaTheme="minorHAnsi" w:hAnsi="Consolas" w:cs="Consolas"/>
          <w:sz w:val="16"/>
          <w:szCs w:val="16"/>
          <w:lang w:bidi="ar-SA"/>
        </w:rPr>
        <w:t>(</w:t>
      </w:r>
      <w:proofErr w:type="spellStart"/>
      <w:proofErr w:type="gramEnd"/>
      <w:r w:rsidRPr="00B653E8">
        <w:rPr>
          <w:rFonts w:ascii="Consolas" w:eastAsiaTheme="minorHAnsi" w:hAnsi="Consolas" w:cs="Consolas"/>
          <w:color w:val="2B91AF"/>
          <w:sz w:val="16"/>
          <w:szCs w:val="16"/>
          <w:lang w:bidi="ar-SA"/>
        </w:rPr>
        <w:t>SubmitLodgementRequest</w:t>
      </w:r>
      <w:proofErr w:type="spellEnd"/>
      <w:r w:rsidRPr="00B653E8">
        <w:rPr>
          <w:rFonts w:ascii="Consolas" w:eastAsiaTheme="minorHAnsi" w:hAnsi="Consolas" w:cs="Consolas"/>
          <w:sz w:val="16"/>
          <w:szCs w:val="16"/>
          <w:lang w:bidi="ar-SA"/>
        </w:rPr>
        <w:t xml:space="preserve"> request)</w:t>
      </w:r>
    </w:p>
    <w:p w14:paraId="7657F9F5"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
    <w:p w14:paraId="7657F9F6"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return</w:t>
      </w:r>
      <w:r w:rsidRPr="00B653E8">
        <w:rPr>
          <w:rFonts w:ascii="Consolas" w:eastAsiaTheme="minorHAnsi" w:hAnsi="Consolas" w:cs="Consolas"/>
          <w:sz w:val="16"/>
          <w:szCs w:val="16"/>
          <w:lang w:bidi="ar-SA"/>
        </w:rPr>
        <w:t xml:space="preserve"> </w:t>
      </w:r>
      <w:proofErr w:type="spellStart"/>
      <w:proofErr w:type="gramStart"/>
      <w:r w:rsidRPr="00B653E8">
        <w:rPr>
          <w:rFonts w:ascii="Consolas" w:eastAsiaTheme="minorHAnsi" w:hAnsi="Consolas" w:cs="Consolas"/>
          <w:color w:val="0000FF"/>
          <w:sz w:val="16"/>
          <w:szCs w:val="16"/>
          <w:lang w:bidi="ar-SA"/>
        </w:rPr>
        <w:t>base</w:t>
      </w:r>
      <w:r w:rsidRPr="00B653E8">
        <w:rPr>
          <w:rFonts w:ascii="Consolas" w:eastAsiaTheme="minorHAnsi" w:hAnsi="Consolas" w:cs="Consolas"/>
          <w:sz w:val="16"/>
          <w:szCs w:val="16"/>
          <w:lang w:bidi="ar-SA"/>
        </w:rPr>
        <w:t>.Channel.SubmitLodgement</w:t>
      </w:r>
      <w:proofErr w:type="spellEnd"/>
      <w:proofErr w:type="gramEnd"/>
      <w:r w:rsidRPr="00B653E8">
        <w:rPr>
          <w:rFonts w:ascii="Consolas" w:eastAsiaTheme="minorHAnsi" w:hAnsi="Consolas" w:cs="Consolas"/>
          <w:sz w:val="16"/>
          <w:szCs w:val="16"/>
          <w:lang w:bidi="ar-SA"/>
        </w:rPr>
        <w:t>(request);</w:t>
      </w:r>
    </w:p>
    <w:p w14:paraId="7657F9F7"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
    <w:p w14:paraId="7657F9F8" w14:textId="77777777" w:rsidR="00B653E8" w:rsidRPr="00EC0E97" w:rsidRDefault="00B653E8" w:rsidP="00EC0E97">
      <w:pPr>
        <w:autoSpaceDE w:val="0"/>
        <w:autoSpaceDN w:val="0"/>
        <w:adjustRightInd w:val="0"/>
        <w:spacing w:after="0" w:line="240" w:lineRule="auto"/>
        <w:rPr>
          <w:rFonts w:ascii="Consolas" w:eastAsiaTheme="minorHAnsi" w:hAnsi="Consolas" w:cs="Consolas"/>
          <w:sz w:val="16"/>
          <w:szCs w:val="16"/>
          <w:lang w:bidi="ar-SA"/>
        </w:rPr>
      </w:pPr>
    </w:p>
    <w:p w14:paraId="7657F9F9" w14:textId="77777777" w:rsidR="00EC0E97" w:rsidRP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r w:rsidRPr="00EC0E97">
        <w:rPr>
          <w:rFonts w:ascii="Consolas" w:eastAsiaTheme="minorHAnsi" w:hAnsi="Consolas" w:cs="Consolas"/>
          <w:sz w:val="16"/>
          <w:szCs w:val="16"/>
          <w:lang w:bidi="ar-SA"/>
        </w:rPr>
        <w:t xml:space="preserve">  </w:t>
      </w:r>
      <w:r w:rsidRPr="00EC0E97">
        <w:rPr>
          <w:rFonts w:ascii="Consolas" w:eastAsiaTheme="minorHAnsi" w:hAnsi="Consolas" w:cs="Consolas"/>
          <w:color w:val="0000FF"/>
          <w:sz w:val="16"/>
          <w:szCs w:val="16"/>
          <w:lang w:bidi="ar-SA"/>
        </w:rPr>
        <w:t>protected</w:t>
      </w:r>
      <w:r w:rsidRPr="00EC0E97">
        <w:rPr>
          <w:rFonts w:ascii="Consolas" w:eastAsiaTheme="minorHAnsi" w:hAnsi="Consolas" w:cs="Consolas"/>
          <w:sz w:val="16"/>
          <w:szCs w:val="16"/>
          <w:lang w:bidi="ar-SA"/>
        </w:rPr>
        <w:t xml:space="preserve"> </w:t>
      </w:r>
      <w:r w:rsidRPr="00EC0E97">
        <w:rPr>
          <w:rFonts w:ascii="Consolas" w:eastAsiaTheme="minorHAnsi" w:hAnsi="Consolas" w:cs="Consolas"/>
          <w:color w:val="0000FF"/>
          <w:sz w:val="16"/>
          <w:szCs w:val="16"/>
          <w:lang w:bidi="ar-SA"/>
        </w:rPr>
        <w:t>override</w:t>
      </w:r>
      <w:r w:rsidRPr="00EC0E97">
        <w:rPr>
          <w:rFonts w:ascii="Consolas" w:eastAsiaTheme="minorHAnsi" w:hAnsi="Consolas" w:cs="Consolas"/>
          <w:sz w:val="16"/>
          <w:szCs w:val="16"/>
          <w:lang w:bidi="ar-SA"/>
        </w:rPr>
        <w:t xml:space="preserve"> </w:t>
      </w:r>
      <w:proofErr w:type="spellStart"/>
      <w:r w:rsidRPr="00EC0E97">
        <w:rPr>
          <w:rFonts w:ascii="Consolas" w:eastAsiaTheme="minorHAnsi" w:hAnsi="Consolas" w:cs="Consolas"/>
          <w:color w:val="2B91AF"/>
          <w:sz w:val="16"/>
          <w:szCs w:val="16"/>
          <w:lang w:bidi="ar-SA"/>
        </w:rPr>
        <w:t>IALFService</w:t>
      </w:r>
      <w:proofErr w:type="spellEnd"/>
      <w:r w:rsidRPr="00EC0E97">
        <w:rPr>
          <w:rFonts w:ascii="Consolas" w:eastAsiaTheme="minorHAnsi" w:hAnsi="Consolas" w:cs="Consolas"/>
          <w:sz w:val="16"/>
          <w:szCs w:val="16"/>
          <w:lang w:bidi="ar-SA"/>
        </w:rPr>
        <w:t xml:space="preserve"> </w:t>
      </w:r>
      <w:proofErr w:type="spellStart"/>
      <w:proofErr w:type="gramStart"/>
      <w:r w:rsidRPr="00EC0E97">
        <w:rPr>
          <w:rFonts w:ascii="Consolas" w:eastAsiaTheme="minorHAnsi" w:hAnsi="Consolas" w:cs="Consolas"/>
          <w:sz w:val="16"/>
          <w:szCs w:val="16"/>
          <w:lang w:bidi="ar-SA"/>
        </w:rPr>
        <w:t>CreateChannel</w:t>
      </w:r>
      <w:proofErr w:type="spellEnd"/>
      <w:r w:rsidRPr="00EC0E97">
        <w:rPr>
          <w:rFonts w:ascii="Consolas" w:eastAsiaTheme="minorHAnsi" w:hAnsi="Consolas" w:cs="Consolas"/>
          <w:sz w:val="16"/>
          <w:szCs w:val="16"/>
          <w:lang w:bidi="ar-SA"/>
        </w:rPr>
        <w:t>(</w:t>
      </w:r>
      <w:proofErr w:type="gramEnd"/>
      <w:r w:rsidRPr="00EC0E97">
        <w:rPr>
          <w:rFonts w:ascii="Consolas" w:eastAsiaTheme="minorHAnsi" w:hAnsi="Consolas" w:cs="Consolas"/>
          <w:sz w:val="16"/>
          <w:szCs w:val="16"/>
          <w:lang w:bidi="ar-SA"/>
        </w:rPr>
        <w:t>)</w:t>
      </w:r>
    </w:p>
    <w:p w14:paraId="7657F9FA" w14:textId="77777777" w:rsidR="00EC0E97" w:rsidRP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r w:rsidRPr="00EC0E97">
        <w:rPr>
          <w:rFonts w:ascii="Consolas" w:eastAsiaTheme="minorHAnsi" w:hAnsi="Consolas" w:cs="Consolas"/>
          <w:sz w:val="16"/>
          <w:szCs w:val="16"/>
          <w:lang w:bidi="ar-SA"/>
        </w:rPr>
        <w:t xml:space="preserve">  {</w:t>
      </w:r>
    </w:p>
    <w:p w14:paraId="7657F9FB" w14:textId="77777777" w:rsidR="00EC0E97" w:rsidRP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r w:rsidRPr="00EC0E97">
        <w:rPr>
          <w:rFonts w:ascii="Consolas" w:eastAsiaTheme="minorHAnsi" w:hAnsi="Consolas" w:cs="Consolas"/>
          <w:sz w:val="16"/>
          <w:szCs w:val="16"/>
          <w:lang w:bidi="ar-SA"/>
        </w:rPr>
        <w:t xml:space="preserve">      </w:t>
      </w:r>
      <w:r w:rsidRPr="00EC0E97">
        <w:rPr>
          <w:rFonts w:ascii="Consolas" w:eastAsiaTheme="minorHAnsi" w:hAnsi="Consolas" w:cs="Consolas"/>
          <w:color w:val="0000FF"/>
          <w:sz w:val="16"/>
          <w:szCs w:val="16"/>
          <w:lang w:bidi="ar-SA"/>
        </w:rPr>
        <w:t>var</w:t>
      </w:r>
      <w:r w:rsidRPr="00EC0E97">
        <w:rPr>
          <w:rFonts w:ascii="Consolas" w:eastAsiaTheme="minorHAnsi" w:hAnsi="Consolas" w:cs="Consolas"/>
          <w:sz w:val="16"/>
          <w:szCs w:val="16"/>
          <w:lang w:bidi="ar-SA"/>
        </w:rPr>
        <w:t xml:space="preserve"> factory = </w:t>
      </w:r>
      <w:r w:rsidRPr="00EC0E97">
        <w:rPr>
          <w:rFonts w:ascii="Consolas" w:eastAsiaTheme="minorHAnsi" w:hAnsi="Consolas" w:cs="Consolas"/>
          <w:color w:val="0000FF"/>
          <w:sz w:val="16"/>
          <w:szCs w:val="16"/>
          <w:lang w:bidi="ar-SA"/>
        </w:rPr>
        <w:t>new</w:t>
      </w:r>
      <w:r w:rsidRPr="00EC0E97">
        <w:rPr>
          <w:rFonts w:ascii="Consolas" w:eastAsiaTheme="minorHAnsi" w:hAnsi="Consolas" w:cs="Consolas"/>
          <w:sz w:val="16"/>
          <w:szCs w:val="16"/>
          <w:lang w:bidi="ar-SA"/>
        </w:rPr>
        <w:t xml:space="preserve"> </w:t>
      </w:r>
      <w:r w:rsidRPr="00EC0E97">
        <w:rPr>
          <w:rFonts w:ascii="Consolas" w:eastAsiaTheme="minorHAnsi" w:hAnsi="Consolas" w:cs="Consolas"/>
          <w:color w:val="2B91AF"/>
          <w:sz w:val="16"/>
          <w:szCs w:val="16"/>
          <w:lang w:bidi="ar-SA"/>
        </w:rPr>
        <w:t>ChannelFactory</w:t>
      </w:r>
      <w:r w:rsidRPr="00EC0E97">
        <w:rPr>
          <w:rFonts w:ascii="Consolas" w:eastAsiaTheme="minorHAnsi" w:hAnsi="Consolas" w:cs="Consolas"/>
          <w:sz w:val="16"/>
          <w:szCs w:val="16"/>
          <w:lang w:bidi="ar-SA"/>
        </w:rPr>
        <w:t>&lt;</w:t>
      </w:r>
      <w:r w:rsidRPr="00EC0E97">
        <w:rPr>
          <w:rFonts w:ascii="Consolas" w:eastAsiaTheme="minorHAnsi" w:hAnsi="Consolas" w:cs="Consolas"/>
          <w:color w:val="2B91AF"/>
          <w:sz w:val="16"/>
          <w:szCs w:val="16"/>
          <w:lang w:bidi="ar-SA"/>
        </w:rPr>
        <w:t>IALFService</w:t>
      </w:r>
      <w:r w:rsidRPr="00EC0E97">
        <w:rPr>
          <w:rFonts w:ascii="Consolas" w:eastAsiaTheme="minorHAnsi" w:hAnsi="Consolas" w:cs="Consolas"/>
          <w:sz w:val="16"/>
          <w:szCs w:val="16"/>
          <w:lang w:bidi="ar-SA"/>
        </w:rPr>
        <w:t>&gt;(</w:t>
      </w:r>
      <w:r w:rsidRPr="00EC0E97">
        <w:rPr>
          <w:rFonts w:ascii="Consolas" w:eastAsiaTheme="minorHAnsi" w:hAnsi="Consolas" w:cs="Consolas"/>
          <w:color w:val="A31515"/>
          <w:sz w:val="16"/>
          <w:szCs w:val="16"/>
          <w:lang w:bidi="ar-SA"/>
        </w:rPr>
        <w:t>"WS2007FederationHttpBinding_IUSIService"</w:t>
      </w:r>
      <w:r w:rsidRPr="00EC0E97">
        <w:rPr>
          <w:rFonts w:ascii="Consolas" w:eastAsiaTheme="minorHAnsi" w:hAnsi="Consolas" w:cs="Consolas"/>
          <w:sz w:val="16"/>
          <w:szCs w:val="16"/>
          <w:lang w:bidi="ar-SA"/>
        </w:rPr>
        <w:t>);</w:t>
      </w:r>
    </w:p>
    <w:p w14:paraId="7657F9FC" w14:textId="77777777" w:rsidR="00EC0E97" w:rsidRP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r w:rsidRPr="00EC0E97">
        <w:rPr>
          <w:rFonts w:ascii="Consolas" w:eastAsiaTheme="minorHAnsi" w:hAnsi="Consolas" w:cs="Consolas"/>
          <w:sz w:val="16"/>
          <w:szCs w:val="16"/>
          <w:lang w:bidi="ar-SA"/>
        </w:rPr>
        <w:t xml:space="preserve">      </w:t>
      </w:r>
      <w:proofErr w:type="gramStart"/>
      <w:r w:rsidRPr="00EC0E97">
        <w:rPr>
          <w:rFonts w:ascii="Consolas" w:eastAsiaTheme="minorHAnsi" w:hAnsi="Consolas" w:cs="Consolas"/>
          <w:sz w:val="16"/>
          <w:szCs w:val="16"/>
          <w:lang w:bidi="ar-SA"/>
        </w:rPr>
        <w:t>factory.Credentials.ServiceCertificate</w:t>
      </w:r>
      <w:proofErr w:type="gramEnd"/>
      <w:r w:rsidRPr="00EC0E97">
        <w:rPr>
          <w:rFonts w:ascii="Consolas" w:eastAsiaTheme="minorHAnsi" w:hAnsi="Consolas" w:cs="Consolas"/>
          <w:sz w:val="16"/>
          <w:szCs w:val="16"/>
          <w:lang w:bidi="ar-SA"/>
        </w:rPr>
        <w:t xml:space="preserve">.Authentication.CertificateValidationMode = </w:t>
      </w:r>
      <w:r w:rsidRPr="00EC0E97">
        <w:rPr>
          <w:rFonts w:ascii="Consolas" w:eastAsiaTheme="minorHAnsi" w:hAnsi="Consolas" w:cs="Consolas"/>
          <w:color w:val="2B91AF"/>
          <w:sz w:val="16"/>
          <w:szCs w:val="16"/>
          <w:lang w:bidi="ar-SA"/>
        </w:rPr>
        <w:t>X509CertificateValidationMode</w:t>
      </w:r>
      <w:r w:rsidRPr="00EC0E97">
        <w:rPr>
          <w:rFonts w:ascii="Consolas" w:eastAsiaTheme="minorHAnsi" w:hAnsi="Consolas" w:cs="Consolas"/>
          <w:sz w:val="16"/>
          <w:szCs w:val="16"/>
          <w:lang w:bidi="ar-SA"/>
        </w:rPr>
        <w:t>.None;</w:t>
      </w:r>
    </w:p>
    <w:p w14:paraId="7657F9FD" w14:textId="77777777" w:rsidR="00EC0E97" w:rsidRP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r w:rsidRPr="00EC0E97">
        <w:rPr>
          <w:rFonts w:ascii="Consolas" w:eastAsiaTheme="minorHAnsi" w:hAnsi="Consolas" w:cs="Consolas"/>
          <w:sz w:val="16"/>
          <w:szCs w:val="16"/>
          <w:lang w:bidi="ar-SA"/>
        </w:rPr>
        <w:t xml:space="preserve">      </w:t>
      </w:r>
      <w:proofErr w:type="spellStart"/>
      <w:proofErr w:type="gramStart"/>
      <w:r w:rsidRPr="00EC0E97">
        <w:rPr>
          <w:rFonts w:ascii="Consolas" w:eastAsiaTheme="minorHAnsi" w:hAnsi="Consolas" w:cs="Consolas"/>
          <w:sz w:val="16"/>
          <w:szCs w:val="16"/>
          <w:lang w:bidi="ar-SA"/>
        </w:rPr>
        <w:t>fac</w:t>
      </w:r>
      <w:r>
        <w:rPr>
          <w:rFonts w:ascii="Consolas" w:eastAsiaTheme="minorHAnsi" w:hAnsi="Consolas" w:cs="Consolas"/>
          <w:sz w:val="16"/>
          <w:szCs w:val="16"/>
          <w:lang w:bidi="ar-SA"/>
        </w:rPr>
        <w:t>tory.ConfigureChannelFactory</w:t>
      </w:r>
      <w:proofErr w:type="spellEnd"/>
      <w:proofErr w:type="gramEnd"/>
      <w:r>
        <w:rPr>
          <w:rFonts w:ascii="Consolas" w:eastAsiaTheme="minorHAnsi" w:hAnsi="Consolas" w:cs="Consolas"/>
          <w:sz w:val="16"/>
          <w:szCs w:val="16"/>
          <w:lang w:bidi="ar-SA"/>
        </w:rPr>
        <w:t>();</w:t>
      </w:r>
      <w:r w:rsidRPr="00EC0E97">
        <w:rPr>
          <w:rFonts w:ascii="Consolas" w:eastAsiaTheme="minorHAnsi" w:hAnsi="Consolas" w:cs="Consolas"/>
          <w:sz w:val="16"/>
          <w:szCs w:val="16"/>
          <w:lang w:bidi="ar-SA"/>
        </w:rPr>
        <w:t xml:space="preserve">          </w:t>
      </w:r>
    </w:p>
    <w:p w14:paraId="7657F9FE" w14:textId="77777777" w:rsidR="00EC0E97" w:rsidRP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r w:rsidRPr="00EC0E97">
        <w:rPr>
          <w:rFonts w:ascii="Consolas" w:eastAsiaTheme="minorHAnsi" w:hAnsi="Consolas" w:cs="Consolas"/>
          <w:sz w:val="16"/>
          <w:szCs w:val="16"/>
          <w:lang w:bidi="ar-SA"/>
        </w:rPr>
        <w:t xml:space="preserve">      </w:t>
      </w:r>
      <w:proofErr w:type="spellStart"/>
      <w:proofErr w:type="gramStart"/>
      <w:r w:rsidRPr="00EC0E97">
        <w:rPr>
          <w:rFonts w:ascii="Consolas" w:eastAsiaTheme="minorHAnsi" w:hAnsi="Consolas" w:cs="Consolas"/>
          <w:sz w:val="16"/>
          <w:szCs w:val="16"/>
          <w:lang w:bidi="ar-SA"/>
        </w:rPr>
        <w:t>factory.Credentials.SupportInteractive</w:t>
      </w:r>
      <w:proofErr w:type="spellEnd"/>
      <w:proofErr w:type="gramEnd"/>
      <w:r w:rsidRPr="00EC0E97">
        <w:rPr>
          <w:rFonts w:ascii="Consolas" w:eastAsiaTheme="minorHAnsi" w:hAnsi="Consolas" w:cs="Consolas"/>
          <w:sz w:val="16"/>
          <w:szCs w:val="16"/>
          <w:lang w:bidi="ar-SA"/>
        </w:rPr>
        <w:t xml:space="preserve"> = </w:t>
      </w:r>
      <w:r w:rsidRPr="00EC0E97">
        <w:rPr>
          <w:rFonts w:ascii="Consolas" w:eastAsiaTheme="minorHAnsi" w:hAnsi="Consolas" w:cs="Consolas"/>
          <w:color w:val="0000FF"/>
          <w:sz w:val="16"/>
          <w:szCs w:val="16"/>
          <w:lang w:bidi="ar-SA"/>
        </w:rPr>
        <w:t>false</w:t>
      </w:r>
      <w:r w:rsidRPr="00EC0E97">
        <w:rPr>
          <w:rFonts w:ascii="Consolas" w:eastAsiaTheme="minorHAnsi" w:hAnsi="Consolas" w:cs="Consolas"/>
          <w:sz w:val="16"/>
          <w:szCs w:val="16"/>
          <w:lang w:bidi="ar-SA"/>
        </w:rPr>
        <w:t>;</w:t>
      </w:r>
    </w:p>
    <w:p w14:paraId="7657F9FF" w14:textId="77777777" w:rsidR="00EC0E97" w:rsidRP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r w:rsidRPr="00EC0E97">
        <w:rPr>
          <w:rFonts w:ascii="Consolas" w:eastAsiaTheme="minorHAnsi" w:hAnsi="Consolas" w:cs="Consolas"/>
          <w:sz w:val="16"/>
          <w:szCs w:val="16"/>
          <w:lang w:bidi="ar-SA"/>
        </w:rPr>
        <w:t xml:space="preserve">      </w:t>
      </w:r>
      <w:r w:rsidRPr="00EC0E97">
        <w:rPr>
          <w:rFonts w:ascii="Consolas" w:eastAsiaTheme="minorHAnsi" w:hAnsi="Consolas" w:cs="Consolas"/>
          <w:color w:val="0000FF"/>
          <w:sz w:val="16"/>
          <w:szCs w:val="16"/>
          <w:lang w:bidi="ar-SA"/>
        </w:rPr>
        <w:t>return</w:t>
      </w:r>
      <w:r w:rsidRPr="00EC0E97">
        <w:rPr>
          <w:rFonts w:ascii="Consolas" w:eastAsiaTheme="minorHAnsi" w:hAnsi="Consolas" w:cs="Consolas"/>
          <w:sz w:val="16"/>
          <w:szCs w:val="16"/>
          <w:lang w:bidi="ar-SA"/>
        </w:rPr>
        <w:t xml:space="preserve"> </w:t>
      </w:r>
      <w:proofErr w:type="spellStart"/>
      <w:proofErr w:type="gramStart"/>
      <w:r w:rsidRPr="00EC0E97">
        <w:rPr>
          <w:rFonts w:ascii="Consolas" w:eastAsiaTheme="minorHAnsi" w:hAnsi="Consolas" w:cs="Consolas"/>
          <w:sz w:val="16"/>
          <w:szCs w:val="16"/>
          <w:lang w:bidi="ar-SA"/>
        </w:rPr>
        <w:t>factory.CreateChannelWithIssuedToken</w:t>
      </w:r>
      <w:proofErr w:type="spellEnd"/>
      <w:proofErr w:type="gramEnd"/>
      <w:r w:rsidRPr="00EC0E97">
        <w:rPr>
          <w:rFonts w:ascii="Consolas" w:eastAsiaTheme="minorHAnsi" w:hAnsi="Consolas" w:cs="Consolas"/>
          <w:sz w:val="16"/>
          <w:szCs w:val="16"/>
          <w:lang w:bidi="ar-SA"/>
        </w:rPr>
        <w:t>(_token);</w:t>
      </w:r>
    </w:p>
    <w:p w14:paraId="7657FA00" w14:textId="77777777" w:rsidR="00EC0E97" w:rsidRP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r w:rsidRPr="00EC0E97">
        <w:rPr>
          <w:rFonts w:ascii="Consolas" w:eastAsiaTheme="minorHAnsi" w:hAnsi="Consolas" w:cs="Consolas"/>
          <w:sz w:val="16"/>
          <w:szCs w:val="16"/>
          <w:lang w:bidi="ar-SA"/>
        </w:rPr>
        <w:t xml:space="preserve">  }</w:t>
      </w:r>
    </w:p>
    <w:p w14:paraId="7657FA01" w14:textId="77777777" w:rsidR="00EC0E97" w:rsidRDefault="00EC0E97" w:rsidP="00EC0E97">
      <w:pPr>
        <w:autoSpaceDE w:val="0"/>
        <w:autoSpaceDN w:val="0"/>
        <w:adjustRightInd w:val="0"/>
        <w:spacing w:after="0" w:line="240" w:lineRule="auto"/>
        <w:rPr>
          <w:rFonts w:ascii="Consolas" w:eastAsiaTheme="minorHAnsi" w:hAnsi="Consolas" w:cs="Consolas"/>
          <w:sz w:val="16"/>
          <w:szCs w:val="16"/>
          <w:lang w:bidi="ar-SA"/>
        </w:rPr>
      </w:pPr>
      <w:r w:rsidRPr="00EC0E97">
        <w:rPr>
          <w:rFonts w:ascii="Consolas" w:eastAsiaTheme="minorHAnsi" w:hAnsi="Consolas" w:cs="Consolas"/>
          <w:sz w:val="16"/>
          <w:szCs w:val="16"/>
          <w:lang w:bidi="ar-SA"/>
        </w:rPr>
        <w:t>}</w:t>
      </w:r>
    </w:p>
    <w:p w14:paraId="7657FA02" w14:textId="77777777" w:rsidR="00B653E8" w:rsidRDefault="00B653E8" w:rsidP="00EC0E97">
      <w:pPr>
        <w:autoSpaceDE w:val="0"/>
        <w:autoSpaceDN w:val="0"/>
        <w:adjustRightInd w:val="0"/>
        <w:spacing w:after="0" w:line="240" w:lineRule="auto"/>
        <w:rPr>
          <w:rFonts w:ascii="Consolas" w:eastAsiaTheme="minorHAnsi" w:hAnsi="Consolas" w:cs="Consolas"/>
          <w:sz w:val="16"/>
          <w:szCs w:val="16"/>
          <w:lang w:bidi="ar-SA"/>
        </w:rPr>
      </w:pPr>
    </w:p>
    <w:p w14:paraId="7657FA03"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w:t>
      </w:r>
      <w:proofErr w:type="spellStart"/>
      <w:proofErr w:type="gramStart"/>
      <w:r w:rsidRPr="00B653E8">
        <w:rPr>
          <w:rFonts w:ascii="Consolas" w:eastAsiaTheme="minorHAnsi" w:hAnsi="Consolas" w:cs="Consolas"/>
          <w:color w:val="2B91AF"/>
          <w:sz w:val="16"/>
          <w:szCs w:val="16"/>
          <w:lang w:bidi="ar-SA"/>
        </w:rPr>
        <w:t>ServiceContract</w:t>
      </w:r>
      <w:proofErr w:type="spellEnd"/>
      <w:r w:rsidRPr="00B653E8">
        <w:rPr>
          <w:rFonts w:ascii="Consolas" w:eastAsiaTheme="minorHAnsi" w:hAnsi="Consolas" w:cs="Consolas"/>
          <w:sz w:val="16"/>
          <w:szCs w:val="16"/>
          <w:lang w:bidi="ar-SA"/>
        </w:rPr>
        <w:t>(</w:t>
      </w:r>
      <w:proofErr w:type="gramEnd"/>
      <w:r w:rsidRPr="00B653E8">
        <w:rPr>
          <w:rFonts w:ascii="Consolas" w:eastAsiaTheme="minorHAnsi" w:hAnsi="Consolas" w:cs="Consolas"/>
          <w:sz w:val="16"/>
          <w:szCs w:val="16"/>
          <w:lang w:bidi="ar-SA"/>
        </w:rPr>
        <w:t xml:space="preserve">Namespace = </w:t>
      </w:r>
      <w:r w:rsidRPr="00B653E8">
        <w:rPr>
          <w:rFonts w:ascii="Consolas" w:eastAsiaTheme="minorHAnsi" w:hAnsi="Consolas" w:cs="Consolas"/>
          <w:color w:val="A31515"/>
          <w:sz w:val="16"/>
          <w:szCs w:val="16"/>
          <w:lang w:bidi="ar-SA"/>
        </w:rPr>
        <w:t>"http://acma.gov.au/ALF/2013/02"</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sz w:val="16"/>
          <w:szCs w:val="16"/>
          <w:lang w:bidi="ar-SA"/>
        </w:rPr>
        <w:t>ConfigurationName</w:t>
      </w:r>
      <w:proofErr w:type="spellEnd"/>
      <w:r w:rsidRPr="00B653E8">
        <w:rPr>
          <w:rFonts w:ascii="Consolas" w:eastAsiaTheme="minorHAnsi" w:hAnsi="Consolas" w:cs="Consolas"/>
          <w:sz w:val="16"/>
          <w:szCs w:val="16"/>
          <w:lang w:bidi="ar-SA"/>
        </w:rPr>
        <w:t xml:space="preserve"> = </w:t>
      </w:r>
      <w:r w:rsidRPr="00B653E8">
        <w:rPr>
          <w:rFonts w:ascii="Consolas" w:eastAsiaTheme="minorHAnsi" w:hAnsi="Consolas" w:cs="Consolas"/>
          <w:color w:val="A31515"/>
          <w:sz w:val="16"/>
          <w:szCs w:val="16"/>
          <w:lang w:bidi="ar-SA"/>
        </w:rPr>
        <w:t>"</w:t>
      </w:r>
      <w:proofErr w:type="spellStart"/>
      <w:r w:rsidRPr="00B653E8">
        <w:rPr>
          <w:rFonts w:ascii="Consolas" w:eastAsiaTheme="minorHAnsi" w:hAnsi="Consolas" w:cs="Consolas"/>
          <w:color w:val="A31515"/>
          <w:sz w:val="16"/>
          <w:szCs w:val="16"/>
          <w:lang w:bidi="ar-SA"/>
        </w:rPr>
        <w:t>ALFServices.IALFService</w:t>
      </w:r>
      <w:proofErr w:type="spellEnd"/>
      <w:r w:rsidRPr="00B653E8">
        <w:rPr>
          <w:rFonts w:ascii="Consolas" w:eastAsiaTheme="minorHAnsi" w:hAnsi="Consolas" w:cs="Consolas"/>
          <w:color w:val="A31515"/>
          <w:sz w:val="16"/>
          <w:szCs w:val="16"/>
          <w:lang w:bidi="ar-SA"/>
        </w:rPr>
        <w:t>"</w:t>
      </w:r>
      <w:r w:rsidRPr="00B653E8">
        <w:rPr>
          <w:rFonts w:ascii="Consolas" w:eastAsiaTheme="minorHAnsi" w:hAnsi="Consolas" w:cs="Consolas"/>
          <w:sz w:val="16"/>
          <w:szCs w:val="16"/>
          <w:lang w:bidi="ar-SA"/>
        </w:rPr>
        <w:t>)]</w:t>
      </w:r>
    </w:p>
    <w:p w14:paraId="7657FA04"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interface</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IALFService</w:t>
      </w:r>
      <w:proofErr w:type="spellEnd"/>
    </w:p>
    <w:p w14:paraId="7657FA05"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w:t>
      </w:r>
    </w:p>
    <w:p w14:paraId="7657FA06"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07"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proofErr w:type="gramStart"/>
      <w:r w:rsidRPr="00B653E8">
        <w:rPr>
          <w:rFonts w:ascii="Consolas" w:eastAsiaTheme="minorHAnsi" w:hAnsi="Consolas" w:cs="Consolas"/>
          <w:color w:val="2B91AF"/>
          <w:sz w:val="16"/>
          <w:szCs w:val="16"/>
          <w:lang w:bidi="ar-SA"/>
        </w:rPr>
        <w:t>OperationContract</w:t>
      </w:r>
      <w:proofErr w:type="spellEnd"/>
      <w:r w:rsidRPr="00B653E8">
        <w:rPr>
          <w:rFonts w:ascii="Consolas" w:eastAsiaTheme="minorHAnsi" w:hAnsi="Consolas" w:cs="Consolas"/>
          <w:sz w:val="16"/>
          <w:szCs w:val="16"/>
          <w:lang w:bidi="ar-SA"/>
        </w:rPr>
        <w:t>(</w:t>
      </w:r>
      <w:proofErr w:type="gramEnd"/>
      <w:r w:rsidRPr="00B653E8">
        <w:rPr>
          <w:rFonts w:ascii="Consolas" w:eastAsiaTheme="minorHAnsi" w:hAnsi="Consolas" w:cs="Consolas"/>
          <w:sz w:val="16"/>
          <w:szCs w:val="16"/>
          <w:lang w:bidi="ar-SA"/>
        </w:rPr>
        <w:t>)]</w:t>
      </w:r>
    </w:p>
    <w:p w14:paraId="7657FA08"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FaultContract</w:t>
      </w:r>
      <w:proofErr w:type="spellEnd"/>
      <w:r w:rsidRPr="00B653E8">
        <w:rPr>
          <w:rFonts w:ascii="Consolas" w:eastAsiaTheme="minorHAnsi" w:hAnsi="Consolas" w:cs="Consolas"/>
          <w:sz w:val="16"/>
          <w:szCs w:val="16"/>
          <w:lang w:bidi="ar-SA"/>
        </w:rPr>
        <w:t>(</w:t>
      </w:r>
      <w:proofErr w:type="spellStart"/>
      <w:r w:rsidRPr="00B653E8">
        <w:rPr>
          <w:rFonts w:ascii="Consolas" w:eastAsiaTheme="minorHAnsi" w:hAnsi="Consolas" w:cs="Consolas"/>
          <w:color w:val="0000FF"/>
          <w:sz w:val="16"/>
          <w:szCs w:val="16"/>
          <w:lang w:bidi="ar-SA"/>
        </w:rPr>
        <w:t>typeof</w:t>
      </w:r>
      <w:proofErr w:type="spellEnd"/>
      <w:r w:rsidRPr="00B653E8">
        <w:rPr>
          <w:rFonts w:ascii="Consolas" w:eastAsiaTheme="minorHAnsi" w:hAnsi="Consolas" w:cs="Consolas"/>
          <w:sz w:val="16"/>
          <w:szCs w:val="16"/>
          <w:lang w:bidi="ar-SA"/>
        </w:rPr>
        <w:t>(</w:t>
      </w:r>
      <w:proofErr w:type="spellStart"/>
      <w:r w:rsidRPr="00B653E8">
        <w:rPr>
          <w:rFonts w:ascii="Consolas" w:eastAsiaTheme="minorHAnsi" w:hAnsi="Consolas" w:cs="Consolas"/>
          <w:color w:val="2B91AF"/>
          <w:sz w:val="16"/>
          <w:szCs w:val="16"/>
          <w:lang w:bidi="ar-SA"/>
        </w:rPr>
        <w:t>ServiceFault</w:t>
      </w:r>
      <w:proofErr w:type="spellEnd"/>
      <w:r w:rsidRPr="00B653E8">
        <w:rPr>
          <w:rFonts w:ascii="Consolas" w:eastAsiaTheme="minorHAnsi" w:hAnsi="Consolas" w:cs="Consolas"/>
          <w:sz w:val="16"/>
          <w:szCs w:val="16"/>
          <w:lang w:bidi="ar-SA"/>
        </w:rPr>
        <w:t>))]</w:t>
      </w:r>
    </w:p>
    <w:p w14:paraId="7657FA09"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proofErr w:type="gramStart"/>
      <w:r w:rsidRPr="00B653E8">
        <w:rPr>
          <w:rFonts w:ascii="Consolas" w:eastAsiaTheme="minorHAnsi" w:hAnsi="Consolas" w:cs="Consolas"/>
          <w:color w:val="2B91AF"/>
          <w:sz w:val="16"/>
          <w:szCs w:val="16"/>
          <w:lang w:bidi="ar-SA"/>
        </w:rPr>
        <w:t>XmlSerializerFormat</w:t>
      </w:r>
      <w:proofErr w:type="spellEnd"/>
      <w:r w:rsidRPr="00B653E8">
        <w:rPr>
          <w:rFonts w:ascii="Consolas" w:eastAsiaTheme="minorHAnsi" w:hAnsi="Consolas" w:cs="Consolas"/>
          <w:sz w:val="16"/>
          <w:szCs w:val="16"/>
          <w:lang w:bidi="ar-SA"/>
        </w:rPr>
        <w:t>(</w:t>
      </w:r>
      <w:proofErr w:type="spellStart"/>
      <w:proofErr w:type="gramEnd"/>
      <w:r w:rsidRPr="00B653E8">
        <w:rPr>
          <w:rFonts w:ascii="Consolas" w:eastAsiaTheme="minorHAnsi" w:hAnsi="Consolas" w:cs="Consolas"/>
          <w:sz w:val="16"/>
          <w:szCs w:val="16"/>
          <w:lang w:bidi="ar-SA"/>
        </w:rPr>
        <w:t>SupportFaults</w:t>
      </w:r>
      <w:proofErr w:type="spellEnd"/>
      <w:r w:rsidRPr="00B653E8">
        <w:rPr>
          <w:rFonts w:ascii="Consolas" w:eastAsiaTheme="minorHAnsi" w:hAnsi="Consolas" w:cs="Consolas"/>
          <w:sz w:val="16"/>
          <w:szCs w:val="16"/>
          <w:lang w:bidi="ar-SA"/>
        </w:rPr>
        <w:t xml:space="preserve"> = </w:t>
      </w:r>
      <w:r w:rsidRPr="00B653E8">
        <w:rPr>
          <w:rFonts w:ascii="Consolas" w:eastAsiaTheme="minorHAnsi" w:hAnsi="Consolas" w:cs="Consolas"/>
          <w:color w:val="0000FF"/>
          <w:sz w:val="16"/>
          <w:szCs w:val="16"/>
          <w:lang w:bidi="ar-SA"/>
        </w:rPr>
        <w:t>true</w:t>
      </w:r>
      <w:r w:rsidRPr="00B653E8">
        <w:rPr>
          <w:rFonts w:ascii="Consolas" w:eastAsiaTheme="minorHAnsi" w:hAnsi="Consolas" w:cs="Consolas"/>
          <w:sz w:val="16"/>
          <w:szCs w:val="16"/>
          <w:lang w:bidi="ar-SA"/>
        </w:rPr>
        <w:t>)]</w:t>
      </w:r>
    </w:p>
    <w:p w14:paraId="7657FA0A"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SubmitLodgementResponse</w:t>
      </w:r>
      <w:proofErr w:type="spellEnd"/>
      <w:r w:rsidRPr="00B653E8">
        <w:rPr>
          <w:rFonts w:ascii="Consolas" w:eastAsiaTheme="minorHAnsi" w:hAnsi="Consolas" w:cs="Consolas"/>
          <w:sz w:val="16"/>
          <w:szCs w:val="16"/>
          <w:lang w:bidi="ar-SA"/>
        </w:rPr>
        <w:t xml:space="preserve"> </w:t>
      </w:r>
      <w:proofErr w:type="spellStart"/>
      <w:proofErr w:type="gramStart"/>
      <w:r w:rsidRPr="00B653E8">
        <w:rPr>
          <w:rFonts w:ascii="Consolas" w:eastAsiaTheme="minorHAnsi" w:hAnsi="Consolas" w:cs="Consolas"/>
          <w:sz w:val="16"/>
          <w:szCs w:val="16"/>
          <w:lang w:bidi="ar-SA"/>
        </w:rPr>
        <w:t>SubmitLodgement</w:t>
      </w:r>
      <w:proofErr w:type="spellEnd"/>
      <w:r w:rsidRPr="00B653E8">
        <w:rPr>
          <w:rFonts w:ascii="Consolas" w:eastAsiaTheme="minorHAnsi" w:hAnsi="Consolas" w:cs="Consolas"/>
          <w:sz w:val="16"/>
          <w:szCs w:val="16"/>
          <w:lang w:bidi="ar-SA"/>
        </w:rPr>
        <w:t>(</w:t>
      </w:r>
      <w:proofErr w:type="spellStart"/>
      <w:proofErr w:type="gramEnd"/>
      <w:r w:rsidRPr="00B653E8">
        <w:rPr>
          <w:rFonts w:ascii="Consolas" w:eastAsiaTheme="minorHAnsi" w:hAnsi="Consolas" w:cs="Consolas"/>
          <w:color w:val="2B91AF"/>
          <w:sz w:val="16"/>
          <w:szCs w:val="16"/>
          <w:lang w:bidi="ar-SA"/>
        </w:rPr>
        <w:t>SubmitLodgementRequest</w:t>
      </w:r>
      <w:proofErr w:type="spellEnd"/>
      <w:r w:rsidRPr="00B653E8">
        <w:rPr>
          <w:rFonts w:ascii="Consolas" w:eastAsiaTheme="minorHAnsi" w:hAnsi="Consolas" w:cs="Consolas"/>
          <w:sz w:val="16"/>
          <w:szCs w:val="16"/>
          <w:lang w:bidi="ar-SA"/>
        </w:rPr>
        <w:t xml:space="preserve"> request);</w:t>
      </w:r>
    </w:p>
    <w:p w14:paraId="7657FA0B"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w:t>
      </w:r>
    </w:p>
    <w:p w14:paraId="7657FA0C"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0D"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w:t>
      </w:r>
      <w:proofErr w:type="spellStart"/>
      <w:proofErr w:type="gramStart"/>
      <w:r w:rsidRPr="00B653E8">
        <w:rPr>
          <w:rFonts w:ascii="Consolas" w:eastAsiaTheme="minorHAnsi" w:hAnsi="Consolas" w:cs="Consolas"/>
          <w:color w:val="2B91AF"/>
          <w:sz w:val="16"/>
          <w:szCs w:val="16"/>
          <w:lang w:bidi="ar-SA"/>
        </w:rPr>
        <w:t>DataContract</w:t>
      </w:r>
      <w:proofErr w:type="spellEnd"/>
      <w:r w:rsidRPr="00B653E8">
        <w:rPr>
          <w:rFonts w:ascii="Consolas" w:eastAsiaTheme="minorHAnsi" w:hAnsi="Consolas" w:cs="Consolas"/>
          <w:sz w:val="16"/>
          <w:szCs w:val="16"/>
          <w:lang w:bidi="ar-SA"/>
        </w:rPr>
        <w:t>(</w:t>
      </w:r>
      <w:proofErr w:type="gramEnd"/>
      <w:r w:rsidRPr="00B653E8">
        <w:rPr>
          <w:rFonts w:ascii="Consolas" w:eastAsiaTheme="minorHAnsi" w:hAnsi="Consolas" w:cs="Consolas"/>
          <w:sz w:val="16"/>
          <w:szCs w:val="16"/>
          <w:lang w:bidi="ar-SA"/>
        </w:rPr>
        <w:t xml:space="preserve">Namespace = </w:t>
      </w:r>
      <w:r w:rsidRPr="00B653E8">
        <w:rPr>
          <w:rFonts w:ascii="Consolas" w:eastAsiaTheme="minorHAnsi" w:hAnsi="Consolas" w:cs="Consolas"/>
          <w:color w:val="A31515"/>
          <w:sz w:val="16"/>
          <w:szCs w:val="16"/>
          <w:lang w:bidi="ar-SA"/>
        </w:rPr>
        <w:t>"http://acma.gov.au/mice/2011/11"</w:t>
      </w:r>
      <w:r w:rsidRPr="00B653E8">
        <w:rPr>
          <w:rFonts w:ascii="Consolas" w:eastAsiaTheme="minorHAnsi" w:hAnsi="Consolas" w:cs="Consolas"/>
          <w:sz w:val="16"/>
          <w:szCs w:val="16"/>
          <w:lang w:bidi="ar-SA"/>
        </w:rPr>
        <w:t>)]</w:t>
      </w:r>
    </w:p>
    <w:p w14:paraId="7657FA0E"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class</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ServiceFault</w:t>
      </w:r>
      <w:proofErr w:type="spellEnd"/>
    </w:p>
    <w:p w14:paraId="7657FA0F"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w:t>
      </w:r>
    </w:p>
    <w:p w14:paraId="7657FA10"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proofErr w:type="spellStart"/>
      <w:proofErr w:type="gramStart"/>
      <w:r w:rsidRPr="00B653E8">
        <w:rPr>
          <w:rFonts w:ascii="Consolas" w:eastAsiaTheme="minorHAnsi" w:hAnsi="Consolas" w:cs="Consolas"/>
          <w:sz w:val="16"/>
          <w:szCs w:val="16"/>
          <w:lang w:bidi="ar-SA"/>
        </w:rPr>
        <w:t>ServiceFault</w:t>
      </w:r>
      <w:proofErr w:type="spellEnd"/>
      <w:r w:rsidRPr="00B653E8">
        <w:rPr>
          <w:rFonts w:ascii="Consolas" w:eastAsiaTheme="minorHAnsi" w:hAnsi="Consolas" w:cs="Consolas"/>
          <w:sz w:val="16"/>
          <w:szCs w:val="16"/>
          <w:lang w:bidi="ar-SA"/>
        </w:rPr>
        <w:t>(</w:t>
      </w:r>
      <w:proofErr w:type="gramEnd"/>
      <w:r w:rsidRPr="00B653E8">
        <w:rPr>
          <w:rFonts w:ascii="Consolas" w:eastAsiaTheme="minorHAnsi" w:hAnsi="Consolas" w:cs="Consolas"/>
          <w:sz w:val="16"/>
          <w:szCs w:val="16"/>
          <w:lang w:bidi="ar-SA"/>
        </w:rPr>
        <w:t>)</w:t>
      </w:r>
    </w:p>
    <w:p w14:paraId="7657FA11"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
    <w:p w14:paraId="7657FA12"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sz w:val="16"/>
          <w:szCs w:val="16"/>
          <w:lang w:bidi="ar-SA"/>
        </w:rPr>
        <w:t>ExceptionData</w:t>
      </w:r>
      <w:proofErr w:type="spellEnd"/>
      <w:r w:rsidRPr="00B653E8">
        <w:rPr>
          <w:rFonts w:ascii="Consolas" w:eastAsiaTheme="minorHAnsi" w:hAnsi="Consolas" w:cs="Consolas"/>
          <w:sz w:val="16"/>
          <w:szCs w:val="16"/>
          <w:lang w:bidi="ar-SA"/>
        </w:rPr>
        <w:t xml:space="preserve"> = </w:t>
      </w:r>
      <w:r w:rsidRPr="00B653E8">
        <w:rPr>
          <w:rFonts w:ascii="Consolas" w:eastAsiaTheme="minorHAnsi" w:hAnsi="Consolas" w:cs="Consolas"/>
          <w:color w:val="0000FF"/>
          <w:sz w:val="16"/>
          <w:szCs w:val="16"/>
          <w:lang w:bidi="ar-SA"/>
        </w:rPr>
        <w:t>new</w:t>
      </w: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2B91AF"/>
          <w:sz w:val="16"/>
          <w:szCs w:val="16"/>
          <w:lang w:bidi="ar-SA"/>
        </w:rPr>
        <w:t>List</w:t>
      </w:r>
      <w:r w:rsidRPr="00B653E8">
        <w:rPr>
          <w:rFonts w:ascii="Consolas" w:eastAsiaTheme="minorHAnsi" w:hAnsi="Consolas" w:cs="Consolas"/>
          <w:sz w:val="16"/>
          <w:szCs w:val="16"/>
          <w:lang w:bidi="ar-SA"/>
        </w:rPr>
        <w:t>&lt;</w:t>
      </w:r>
      <w:r w:rsidRPr="00B653E8">
        <w:rPr>
          <w:rFonts w:ascii="Consolas" w:eastAsiaTheme="minorHAnsi" w:hAnsi="Consolas" w:cs="Consolas"/>
          <w:color w:val="0000FF"/>
          <w:sz w:val="16"/>
          <w:szCs w:val="16"/>
          <w:lang w:bidi="ar-SA"/>
        </w:rPr>
        <w:t>string</w:t>
      </w:r>
      <w:proofErr w:type="gramStart"/>
      <w:r w:rsidRPr="00B653E8">
        <w:rPr>
          <w:rFonts w:ascii="Consolas" w:eastAsiaTheme="minorHAnsi" w:hAnsi="Consolas" w:cs="Consolas"/>
          <w:sz w:val="16"/>
          <w:szCs w:val="16"/>
          <w:lang w:bidi="ar-SA"/>
        </w:rPr>
        <w:t>&gt;(</w:t>
      </w:r>
      <w:proofErr w:type="gramEnd"/>
      <w:r w:rsidRPr="00B653E8">
        <w:rPr>
          <w:rFonts w:ascii="Consolas" w:eastAsiaTheme="minorHAnsi" w:hAnsi="Consolas" w:cs="Consolas"/>
          <w:sz w:val="16"/>
          <w:szCs w:val="16"/>
          <w:lang w:bidi="ar-SA"/>
        </w:rPr>
        <w:t>);</w:t>
      </w:r>
    </w:p>
    <w:p w14:paraId="7657FA13"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
    <w:p w14:paraId="7657FA14"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15"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DataMember</w:t>
      </w:r>
      <w:proofErr w:type="spellEnd"/>
      <w:r w:rsidRPr="00B653E8">
        <w:rPr>
          <w:rFonts w:ascii="Consolas" w:eastAsiaTheme="minorHAnsi" w:hAnsi="Consolas" w:cs="Consolas"/>
          <w:sz w:val="16"/>
          <w:szCs w:val="16"/>
          <w:lang w:bidi="ar-SA"/>
        </w:rPr>
        <w:t>]</w:t>
      </w:r>
    </w:p>
    <w:p w14:paraId="7657FA16"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private</w:t>
      </w: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string</w:t>
      </w:r>
      <w:r w:rsidRPr="00B653E8">
        <w:rPr>
          <w:rFonts w:ascii="Consolas" w:eastAsiaTheme="minorHAnsi" w:hAnsi="Consolas" w:cs="Consolas"/>
          <w:sz w:val="16"/>
          <w:szCs w:val="16"/>
          <w:lang w:bidi="ar-SA"/>
        </w:rPr>
        <w:t xml:space="preserve"> _</w:t>
      </w:r>
      <w:proofErr w:type="spellStart"/>
      <w:r w:rsidRPr="00B653E8">
        <w:rPr>
          <w:rFonts w:ascii="Consolas" w:eastAsiaTheme="minorHAnsi" w:hAnsi="Consolas" w:cs="Consolas"/>
          <w:sz w:val="16"/>
          <w:szCs w:val="16"/>
          <w:lang w:bidi="ar-SA"/>
        </w:rPr>
        <w:t>exceptionType</w:t>
      </w:r>
      <w:proofErr w:type="spellEnd"/>
      <w:r w:rsidRPr="00B653E8">
        <w:rPr>
          <w:rFonts w:ascii="Consolas" w:eastAsiaTheme="minorHAnsi" w:hAnsi="Consolas" w:cs="Consolas"/>
          <w:sz w:val="16"/>
          <w:szCs w:val="16"/>
          <w:lang w:bidi="ar-SA"/>
        </w:rPr>
        <w:t>;</w:t>
      </w:r>
    </w:p>
    <w:p w14:paraId="7657FA17"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18"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DataMember</w:t>
      </w:r>
      <w:proofErr w:type="spellEnd"/>
      <w:r w:rsidRPr="00B653E8">
        <w:rPr>
          <w:rFonts w:ascii="Consolas" w:eastAsiaTheme="minorHAnsi" w:hAnsi="Consolas" w:cs="Consolas"/>
          <w:sz w:val="16"/>
          <w:szCs w:val="16"/>
          <w:lang w:bidi="ar-SA"/>
        </w:rPr>
        <w:t>]</w:t>
      </w:r>
    </w:p>
    <w:p w14:paraId="7657FA19"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Guid</w:t>
      </w:r>
      <w:proofErr w:type="spellEnd"/>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sz w:val="16"/>
          <w:szCs w:val="16"/>
          <w:lang w:bidi="ar-SA"/>
        </w:rPr>
        <w:t>CorrelationId</w:t>
      </w:r>
      <w:proofErr w:type="spellEnd"/>
      <w:r w:rsidRPr="00B653E8">
        <w:rPr>
          <w:rFonts w:ascii="Consolas" w:eastAsiaTheme="minorHAnsi" w:hAnsi="Consolas" w:cs="Consolas"/>
          <w:sz w:val="16"/>
          <w:szCs w:val="16"/>
          <w:lang w:bidi="ar-SA"/>
        </w:rPr>
        <w:t xml:space="preserve"> </w:t>
      </w:r>
      <w:proofErr w:type="gramStart"/>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get</w:t>
      </w:r>
      <w:proofErr w:type="gramEnd"/>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set</w:t>
      </w:r>
      <w:r w:rsidRPr="00B653E8">
        <w:rPr>
          <w:rFonts w:ascii="Consolas" w:eastAsiaTheme="minorHAnsi" w:hAnsi="Consolas" w:cs="Consolas"/>
          <w:sz w:val="16"/>
          <w:szCs w:val="16"/>
          <w:lang w:bidi="ar-SA"/>
        </w:rPr>
        <w:t>; }</w:t>
      </w:r>
    </w:p>
    <w:p w14:paraId="7657FA1A"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1B"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DataMember</w:t>
      </w:r>
      <w:proofErr w:type="spellEnd"/>
      <w:r w:rsidRPr="00B653E8">
        <w:rPr>
          <w:rFonts w:ascii="Consolas" w:eastAsiaTheme="minorHAnsi" w:hAnsi="Consolas" w:cs="Consolas"/>
          <w:sz w:val="16"/>
          <w:szCs w:val="16"/>
          <w:lang w:bidi="ar-SA"/>
        </w:rPr>
        <w:t>]</w:t>
      </w:r>
    </w:p>
    <w:p w14:paraId="7657FA1C"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ServiceFaultType</w:t>
      </w:r>
      <w:proofErr w:type="spellEnd"/>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sz w:val="16"/>
          <w:szCs w:val="16"/>
          <w:lang w:bidi="ar-SA"/>
        </w:rPr>
        <w:t>FaultType</w:t>
      </w:r>
      <w:proofErr w:type="spellEnd"/>
      <w:r w:rsidRPr="00B653E8">
        <w:rPr>
          <w:rFonts w:ascii="Consolas" w:eastAsiaTheme="minorHAnsi" w:hAnsi="Consolas" w:cs="Consolas"/>
          <w:sz w:val="16"/>
          <w:szCs w:val="16"/>
          <w:lang w:bidi="ar-SA"/>
        </w:rPr>
        <w:t xml:space="preserve"> </w:t>
      </w:r>
      <w:proofErr w:type="gramStart"/>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get</w:t>
      </w:r>
      <w:proofErr w:type="gramEnd"/>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set</w:t>
      </w:r>
      <w:r w:rsidRPr="00B653E8">
        <w:rPr>
          <w:rFonts w:ascii="Consolas" w:eastAsiaTheme="minorHAnsi" w:hAnsi="Consolas" w:cs="Consolas"/>
          <w:sz w:val="16"/>
          <w:szCs w:val="16"/>
          <w:lang w:bidi="ar-SA"/>
        </w:rPr>
        <w:t>; }</w:t>
      </w:r>
    </w:p>
    <w:p w14:paraId="7657FA1D"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1E"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Pr>
          <w:rFonts w:ascii="Consolas" w:eastAsiaTheme="minorHAnsi" w:hAnsi="Consolas" w:cs="Consolas"/>
          <w:sz w:val="16"/>
          <w:szCs w:val="16"/>
          <w:lang w:bidi="ar-SA"/>
        </w:rPr>
        <w:t xml:space="preserve"> </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DataMember</w:t>
      </w:r>
      <w:proofErr w:type="spellEnd"/>
      <w:r w:rsidRPr="00B653E8">
        <w:rPr>
          <w:rFonts w:ascii="Consolas" w:eastAsiaTheme="minorHAnsi" w:hAnsi="Consolas" w:cs="Consolas"/>
          <w:sz w:val="16"/>
          <w:szCs w:val="16"/>
          <w:lang w:bidi="ar-SA"/>
        </w:rPr>
        <w:t>]</w:t>
      </w:r>
    </w:p>
    <w:p w14:paraId="7657FA1F"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2B91AF"/>
          <w:sz w:val="16"/>
          <w:szCs w:val="16"/>
          <w:lang w:bidi="ar-SA"/>
        </w:rPr>
        <w:t>List</w:t>
      </w:r>
      <w:r w:rsidRPr="00B653E8">
        <w:rPr>
          <w:rFonts w:ascii="Consolas" w:eastAsiaTheme="minorHAnsi" w:hAnsi="Consolas" w:cs="Consolas"/>
          <w:sz w:val="16"/>
          <w:szCs w:val="16"/>
          <w:lang w:bidi="ar-SA"/>
        </w:rPr>
        <w:t>&lt;</w:t>
      </w:r>
      <w:r w:rsidRPr="00B653E8">
        <w:rPr>
          <w:rFonts w:ascii="Consolas" w:eastAsiaTheme="minorHAnsi" w:hAnsi="Consolas" w:cs="Consolas"/>
          <w:color w:val="0000FF"/>
          <w:sz w:val="16"/>
          <w:szCs w:val="16"/>
          <w:lang w:bidi="ar-SA"/>
        </w:rPr>
        <w:t>string</w:t>
      </w:r>
      <w:r w:rsidRPr="00B653E8">
        <w:rPr>
          <w:rFonts w:ascii="Consolas" w:eastAsiaTheme="minorHAnsi" w:hAnsi="Consolas" w:cs="Consolas"/>
          <w:sz w:val="16"/>
          <w:szCs w:val="16"/>
          <w:lang w:bidi="ar-SA"/>
        </w:rPr>
        <w:t xml:space="preserve">&gt; </w:t>
      </w:r>
      <w:proofErr w:type="spellStart"/>
      <w:r w:rsidRPr="00B653E8">
        <w:rPr>
          <w:rFonts w:ascii="Consolas" w:eastAsiaTheme="minorHAnsi" w:hAnsi="Consolas" w:cs="Consolas"/>
          <w:sz w:val="16"/>
          <w:szCs w:val="16"/>
          <w:lang w:bidi="ar-SA"/>
        </w:rPr>
        <w:t>ExceptionData</w:t>
      </w:r>
      <w:proofErr w:type="spellEnd"/>
      <w:r w:rsidRPr="00B653E8">
        <w:rPr>
          <w:rFonts w:ascii="Consolas" w:eastAsiaTheme="minorHAnsi" w:hAnsi="Consolas" w:cs="Consolas"/>
          <w:sz w:val="16"/>
          <w:szCs w:val="16"/>
          <w:lang w:bidi="ar-SA"/>
        </w:rPr>
        <w:t xml:space="preserve"> </w:t>
      </w:r>
      <w:proofErr w:type="gramStart"/>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get</w:t>
      </w:r>
      <w:proofErr w:type="gramEnd"/>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set</w:t>
      </w:r>
      <w:r w:rsidRPr="00B653E8">
        <w:rPr>
          <w:rFonts w:ascii="Consolas" w:eastAsiaTheme="minorHAnsi" w:hAnsi="Consolas" w:cs="Consolas"/>
          <w:sz w:val="16"/>
          <w:szCs w:val="16"/>
          <w:lang w:bidi="ar-SA"/>
        </w:rPr>
        <w:t>; }</w:t>
      </w:r>
    </w:p>
    <w:p w14:paraId="7657FA20"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21"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2B91AF"/>
          <w:sz w:val="16"/>
          <w:szCs w:val="16"/>
          <w:lang w:bidi="ar-SA"/>
        </w:rPr>
        <w:t>Type</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sz w:val="16"/>
          <w:szCs w:val="16"/>
          <w:lang w:bidi="ar-SA"/>
        </w:rPr>
        <w:t>ErrorType</w:t>
      </w:r>
      <w:proofErr w:type="spellEnd"/>
    </w:p>
    <w:p w14:paraId="7657FA22"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
    <w:p w14:paraId="7657FA23"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get</w:t>
      </w:r>
    </w:p>
    <w:p w14:paraId="7657FA24"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
    <w:p w14:paraId="7657FA25"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if</w:t>
      </w:r>
      <w:r w:rsidRPr="00B653E8">
        <w:rPr>
          <w:rFonts w:ascii="Consolas" w:eastAsiaTheme="minorHAnsi" w:hAnsi="Consolas" w:cs="Consolas"/>
          <w:sz w:val="16"/>
          <w:szCs w:val="16"/>
          <w:lang w:bidi="ar-SA"/>
        </w:rPr>
        <w:t xml:space="preserve"> (_</w:t>
      </w:r>
      <w:proofErr w:type="spellStart"/>
      <w:proofErr w:type="gramStart"/>
      <w:r w:rsidRPr="00B653E8">
        <w:rPr>
          <w:rFonts w:ascii="Consolas" w:eastAsiaTheme="minorHAnsi" w:hAnsi="Consolas" w:cs="Consolas"/>
          <w:sz w:val="16"/>
          <w:szCs w:val="16"/>
          <w:lang w:bidi="ar-SA"/>
        </w:rPr>
        <w:t>exceptionType</w:t>
      </w:r>
      <w:proofErr w:type="spellEnd"/>
      <w:r w:rsidRPr="00B653E8">
        <w:rPr>
          <w:rFonts w:ascii="Consolas" w:eastAsiaTheme="minorHAnsi" w:hAnsi="Consolas" w:cs="Consolas"/>
          <w:sz w:val="16"/>
          <w:szCs w:val="16"/>
          <w:lang w:bidi="ar-SA"/>
        </w:rPr>
        <w:t xml:space="preserve"> !</w:t>
      </w:r>
      <w:proofErr w:type="gramEnd"/>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null</w:t>
      </w:r>
      <w:r w:rsidRPr="00B653E8">
        <w:rPr>
          <w:rFonts w:ascii="Consolas" w:eastAsiaTheme="minorHAnsi" w:hAnsi="Consolas" w:cs="Consolas"/>
          <w:sz w:val="16"/>
          <w:szCs w:val="16"/>
          <w:lang w:bidi="ar-SA"/>
        </w:rPr>
        <w:t>)</w:t>
      </w:r>
    </w:p>
    <w:p w14:paraId="7657FA26"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return</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Type</w:t>
      </w:r>
      <w:r w:rsidRPr="00B653E8">
        <w:rPr>
          <w:rFonts w:ascii="Consolas" w:eastAsiaTheme="minorHAnsi" w:hAnsi="Consolas" w:cs="Consolas"/>
          <w:sz w:val="16"/>
          <w:szCs w:val="16"/>
          <w:lang w:bidi="ar-SA"/>
        </w:rPr>
        <w:t>.GetType</w:t>
      </w:r>
      <w:proofErr w:type="spellEnd"/>
      <w:r w:rsidRPr="00B653E8">
        <w:rPr>
          <w:rFonts w:ascii="Consolas" w:eastAsiaTheme="minorHAnsi" w:hAnsi="Consolas" w:cs="Consolas"/>
          <w:sz w:val="16"/>
          <w:szCs w:val="16"/>
          <w:lang w:bidi="ar-SA"/>
        </w:rPr>
        <w:t>(_</w:t>
      </w:r>
      <w:proofErr w:type="spellStart"/>
      <w:r w:rsidRPr="00B653E8">
        <w:rPr>
          <w:rFonts w:ascii="Consolas" w:eastAsiaTheme="minorHAnsi" w:hAnsi="Consolas" w:cs="Consolas"/>
          <w:sz w:val="16"/>
          <w:szCs w:val="16"/>
          <w:lang w:bidi="ar-SA"/>
        </w:rPr>
        <w:t>exceptionType</w:t>
      </w:r>
      <w:proofErr w:type="spellEnd"/>
      <w:r w:rsidRPr="00B653E8">
        <w:rPr>
          <w:rFonts w:ascii="Consolas" w:eastAsiaTheme="minorHAnsi" w:hAnsi="Consolas" w:cs="Consolas"/>
          <w:sz w:val="16"/>
          <w:szCs w:val="16"/>
          <w:lang w:bidi="ar-SA"/>
        </w:rPr>
        <w:t>);</w:t>
      </w:r>
    </w:p>
    <w:p w14:paraId="7657FA27"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else</w:t>
      </w:r>
    </w:p>
    <w:p w14:paraId="7657FA28"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return</w:t>
      </w: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null</w:t>
      </w:r>
      <w:r w:rsidRPr="00B653E8">
        <w:rPr>
          <w:rFonts w:ascii="Consolas" w:eastAsiaTheme="minorHAnsi" w:hAnsi="Consolas" w:cs="Consolas"/>
          <w:sz w:val="16"/>
          <w:szCs w:val="16"/>
          <w:lang w:bidi="ar-SA"/>
        </w:rPr>
        <w:t>;</w:t>
      </w:r>
    </w:p>
    <w:p w14:paraId="7657FA29"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
    <w:p w14:paraId="7657FA2A"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2B"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set</w:t>
      </w:r>
    </w:p>
    <w:p w14:paraId="7657FA2C"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
    <w:p w14:paraId="7657FA2D"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if</w:t>
      </w:r>
      <w:r w:rsidRPr="00B653E8">
        <w:rPr>
          <w:rFonts w:ascii="Consolas" w:eastAsiaTheme="minorHAnsi" w:hAnsi="Consolas" w:cs="Consolas"/>
          <w:sz w:val="16"/>
          <w:szCs w:val="16"/>
          <w:lang w:bidi="ar-SA"/>
        </w:rPr>
        <w:t xml:space="preserve"> (</w:t>
      </w:r>
      <w:proofErr w:type="gramStart"/>
      <w:r w:rsidRPr="00B653E8">
        <w:rPr>
          <w:rFonts w:ascii="Consolas" w:eastAsiaTheme="minorHAnsi" w:hAnsi="Consolas" w:cs="Consolas"/>
          <w:color w:val="0000FF"/>
          <w:sz w:val="16"/>
          <w:szCs w:val="16"/>
          <w:lang w:bidi="ar-SA"/>
        </w:rPr>
        <w:t>value</w:t>
      </w:r>
      <w:r w:rsidRPr="00B653E8">
        <w:rPr>
          <w:rFonts w:ascii="Consolas" w:eastAsiaTheme="minorHAnsi" w:hAnsi="Consolas" w:cs="Consolas"/>
          <w:sz w:val="16"/>
          <w:szCs w:val="16"/>
          <w:lang w:bidi="ar-SA"/>
        </w:rPr>
        <w:t xml:space="preserve"> !</w:t>
      </w:r>
      <w:proofErr w:type="gramEnd"/>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null</w:t>
      </w:r>
      <w:r w:rsidRPr="00B653E8">
        <w:rPr>
          <w:rFonts w:ascii="Consolas" w:eastAsiaTheme="minorHAnsi" w:hAnsi="Consolas" w:cs="Consolas"/>
          <w:sz w:val="16"/>
          <w:szCs w:val="16"/>
          <w:lang w:bidi="ar-SA"/>
        </w:rPr>
        <w:t>)</w:t>
      </w:r>
    </w:p>
    <w:p w14:paraId="7657FA2E"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_</w:t>
      </w:r>
      <w:proofErr w:type="spellStart"/>
      <w:r w:rsidRPr="00B653E8">
        <w:rPr>
          <w:rFonts w:ascii="Consolas" w:eastAsiaTheme="minorHAnsi" w:hAnsi="Consolas" w:cs="Consolas"/>
          <w:sz w:val="16"/>
          <w:szCs w:val="16"/>
          <w:lang w:bidi="ar-SA"/>
        </w:rPr>
        <w:t>exceptionType</w:t>
      </w:r>
      <w:proofErr w:type="spellEnd"/>
      <w:r w:rsidRPr="00B653E8">
        <w:rPr>
          <w:rFonts w:ascii="Consolas" w:eastAsiaTheme="minorHAnsi" w:hAnsi="Consolas" w:cs="Consolas"/>
          <w:sz w:val="16"/>
          <w:szCs w:val="16"/>
          <w:lang w:bidi="ar-SA"/>
        </w:rPr>
        <w:t xml:space="preserve"> = </w:t>
      </w:r>
      <w:proofErr w:type="spellStart"/>
      <w:proofErr w:type="gramStart"/>
      <w:r w:rsidRPr="00B653E8">
        <w:rPr>
          <w:rFonts w:ascii="Consolas" w:eastAsiaTheme="minorHAnsi" w:hAnsi="Consolas" w:cs="Consolas"/>
          <w:color w:val="0000FF"/>
          <w:sz w:val="16"/>
          <w:szCs w:val="16"/>
          <w:lang w:bidi="ar-SA"/>
        </w:rPr>
        <w:t>value</w:t>
      </w:r>
      <w:r w:rsidRPr="00B653E8">
        <w:rPr>
          <w:rFonts w:ascii="Consolas" w:eastAsiaTheme="minorHAnsi" w:hAnsi="Consolas" w:cs="Consolas"/>
          <w:sz w:val="16"/>
          <w:szCs w:val="16"/>
          <w:lang w:bidi="ar-SA"/>
        </w:rPr>
        <w:t>.FullName</w:t>
      </w:r>
      <w:proofErr w:type="spellEnd"/>
      <w:proofErr w:type="gramEnd"/>
      <w:r w:rsidRPr="00B653E8">
        <w:rPr>
          <w:rFonts w:ascii="Consolas" w:eastAsiaTheme="minorHAnsi" w:hAnsi="Consolas" w:cs="Consolas"/>
          <w:sz w:val="16"/>
          <w:szCs w:val="16"/>
          <w:lang w:bidi="ar-SA"/>
        </w:rPr>
        <w:t>;</w:t>
      </w:r>
    </w:p>
    <w:p w14:paraId="7657FA2F"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
    <w:p w14:paraId="7657FA30"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
    <w:p w14:paraId="7657FA31"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32"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DataMember</w:t>
      </w:r>
      <w:proofErr w:type="spellEnd"/>
      <w:r w:rsidRPr="00B653E8">
        <w:rPr>
          <w:rFonts w:ascii="Consolas" w:eastAsiaTheme="minorHAnsi" w:hAnsi="Consolas" w:cs="Consolas"/>
          <w:sz w:val="16"/>
          <w:szCs w:val="16"/>
          <w:lang w:bidi="ar-SA"/>
        </w:rPr>
        <w:t>]</w:t>
      </w:r>
    </w:p>
    <w:p w14:paraId="7657FA33"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string</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sz w:val="16"/>
          <w:szCs w:val="16"/>
          <w:lang w:bidi="ar-SA"/>
        </w:rPr>
        <w:t>ErrorMessage</w:t>
      </w:r>
      <w:proofErr w:type="spellEnd"/>
      <w:r w:rsidRPr="00B653E8">
        <w:rPr>
          <w:rFonts w:ascii="Consolas" w:eastAsiaTheme="minorHAnsi" w:hAnsi="Consolas" w:cs="Consolas"/>
          <w:sz w:val="16"/>
          <w:szCs w:val="16"/>
          <w:lang w:bidi="ar-SA"/>
        </w:rPr>
        <w:t xml:space="preserve"> </w:t>
      </w:r>
      <w:proofErr w:type="gramStart"/>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get</w:t>
      </w:r>
      <w:proofErr w:type="gramEnd"/>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set</w:t>
      </w:r>
      <w:r w:rsidRPr="00B653E8">
        <w:rPr>
          <w:rFonts w:ascii="Consolas" w:eastAsiaTheme="minorHAnsi" w:hAnsi="Consolas" w:cs="Consolas"/>
          <w:sz w:val="16"/>
          <w:szCs w:val="16"/>
          <w:lang w:bidi="ar-SA"/>
        </w:rPr>
        <w:t>; }</w:t>
      </w:r>
    </w:p>
    <w:p w14:paraId="7657FA34"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35"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override</w:t>
      </w: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string</w:t>
      </w:r>
      <w:r w:rsidRPr="00B653E8">
        <w:rPr>
          <w:rFonts w:ascii="Consolas" w:eastAsiaTheme="minorHAnsi" w:hAnsi="Consolas" w:cs="Consolas"/>
          <w:sz w:val="16"/>
          <w:szCs w:val="16"/>
          <w:lang w:bidi="ar-SA"/>
        </w:rPr>
        <w:t xml:space="preserve"> </w:t>
      </w:r>
      <w:proofErr w:type="spellStart"/>
      <w:proofErr w:type="gramStart"/>
      <w:r w:rsidRPr="00B653E8">
        <w:rPr>
          <w:rFonts w:ascii="Consolas" w:eastAsiaTheme="minorHAnsi" w:hAnsi="Consolas" w:cs="Consolas"/>
          <w:sz w:val="16"/>
          <w:szCs w:val="16"/>
          <w:lang w:bidi="ar-SA"/>
        </w:rPr>
        <w:t>ToString</w:t>
      </w:r>
      <w:proofErr w:type="spellEnd"/>
      <w:r w:rsidRPr="00B653E8">
        <w:rPr>
          <w:rFonts w:ascii="Consolas" w:eastAsiaTheme="minorHAnsi" w:hAnsi="Consolas" w:cs="Consolas"/>
          <w:sz w:val="16"/>
          <w:szCs w:val="16"/>
          <w:lang w:bidi="ar-SA"/>
        </w:rPr>
        <w:t>(</w:t>
      </w:r>
      <w:proofErr w:type="gramEnd"/>
      <w:r w:rsidRPr="00B653E8">
        <w:rPr>
          <w:rFonts w:ascii="Consolas" w:eastAsiaTheme="minorHAnsi" w:hAnsi="Consolas" w:cs="Consolas"/>
          <w:sz w:val="16"/>
          <w:szCs w:val="16"/>
          <w:lang w:bidi="ar-SA"/>
        </w:rPr>
        <w:t>)</w:t>
      </w:r>
    </w:p>
    <w:p w14:paraId="7657FA36"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
    <w:p w14:paraId="7657FA37"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return</w:t>
      </w:r>
      <w:r w:rsidRPr="00B653E8">
        <w:rPr>
          <w:rFonts w:ascii="Consolas" w:eastAsiaTheme="minorHAnsi" w:hAnsi="Consolas" w:cs="Consolas"/>
          <w:sz w:val="16"/>
          <w:szCs w:val="16"/>
          <w:lang w:bidi="ar-SA"/>
        </w:rPr>
        <w:t xml:space="preserve"> </w:t>
      </w:r>
      <w:proofErr w:type="spellStart"/>
      <w:proofErr w:type="gramStart"/>
      <w:r w:rsidRPr="00B653E8">
        <w:rPr>
          <w:rFonts w:ascii="Consolas" w:eastAsiaTheme="minorHAnsi" w:hAnsi="Consolas" w:cs="Consolas"/>
          <w:color w:val="0000FF"/>
          <w:sz w:val="16"/>
          <w:szCs w:val="16"/>
          <w:lang w:bidi="ar-SA"/>
        </w:rPr>
        <w:t>string</w:t>
      </w:r>
      <w:r w:rsidRPr="00B653E8">
        <w:rPr>
          <w:rFonts w:ascii="Consolas" w:eastAsiaTheme="minorHAnsi" w:hAnsi="Consolas" w:cs="Consolas"/>
          <w:sz w:val="16"/>
          <w:szCs w:val="16"/>
          <w:lang w:bidi="ar-SA"/>
        </w:rPr>
        <w:t>.Format</w:t>
      </w:r>
      <w:proofErr w:type="spellEnd"/>
      <w:proofErr w:type="gramEnd"/>
      <w:r w:rsidRPr="00B653E8">
        <w:rPr>
          <w:rFonts w:ascii="Consolas" w:eastAsiaTheme="minorHAnsi" w:hAnsi="Consolas" w:cs="Consolas"/>
          <w:sz w:val="16"/>
          <w:szCs w:val="16"/>
          <w:lang w:bidi="ar-SA"/>
        </w:rPr>
        <w:t>(</w:t>
      </w:r>
      <w:r w:rsidRPr="00B653E8">
        <w:rPr>
          <w:rFonts w:ascii="Consolas" w:eastAsiaTheme="minorHAnsi" w:hAnsi="Consolas" w:cs="Consolas"/>
          <w:color w:val="A31515"/>
          <w:sz w:val="16"/>
          <w:szCs w:val="16"/>
          <w:lang w:bidi="ar-SA"/>
        </w:rPr>
        <w:t>"Service Fault for Correlation Id [{1}] {0}{0} Error Type: {0} {2} {0}{0} Error Message: {0}{3}"</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Environment</w:t>
      </w:r>
      <w:r w:rsidRPr="00B653E8">
        <w:rPr>
          <w:rFonts w:ascii="Consolas" w:eastAsiaTheme="minorHAnsi" w:hAnsi="Consolas" w:cs="Consolas"/>
          <w:sz w:val="16"/>
          <w:szCs w:val="16"/>
          <w:lang w:bidi="ar-SA"/>
        </w:rPr>
        <w:t>.NewLine</w:t>
      </w:r>
      <w:proofErr w:type="spellEnd"/>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sz w:val="16"/>
          <w:szCs w:val="16"/>
          <w:lang w:bidi="ar-SA"/>
        </w:rPr>
        <w:t>CorrelationId.ToString</w:t>
      </w:r>
      <w:proofErr w:type="spellEnd"/>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sz w:val="16"/>
          <w:szCs w:val="16"/>
          <w:lang w:bidi="ar-SA"/>
        </w:rPr>
        <w:t>ErrorType</w:t>
      </w:r>
      <w:proofErr w:type="spellEnd"/>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sz w:val="16"/>
          <w:szCs w:val="16"/>
          <w:lang w:bidi="ar-SA"/>
        </w:rPr>
        <w:t>ErrorMessage</w:t>
      </w:r>
      <w:proofErr w:type="spellEnd"/>
      <w:r w:rsidRPr="00B653E8">
        <w:rPr>
          <w:rFonts w:ascii="Consolas" w:eastAsiaTheme="minorHAnsi" w:hAnsi="Consolas" w:cs="Consolas"/>
          <w:sz w:val="16"/>
          <w:szCs w:val="16"/>
          <w:lang w:bidi="ar-SA"/>
        </w:rPr>
        <w:t>);</w:t>
      </w:r>
    </w:p>
    <w:p w14:paraId="7657FA38"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
    <w:p w14:paraId="7657FA39"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w:t>
      </w:r>
    </w:p>
    <w:p w14:paraId="7657FA3A"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3B"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w:t>
      </w:r>
      <w:proofErr w:type="spellStart"/>
      <w:proofErr w:type="gramStart"/>
      <w:r w:rsidRPr="00B653E8">
        <w:rPr>
          <w:rFonts w:ascii="Consolas" w:eastAsiaTheme="minorHAnsi" w:hAnsi="Consolas" w:cs="Consolas"/>
          <w:color w:val="2B91AF"/>
          <w:sz w:val="16"/>
          <w:szCs w:val="16"/>
          <w:lang w:bidi="ar-SA"/>
        </w:rPr>
        <w:t>DataContract</w:t>
      </w:r>
      <w:proofErr w:type="spellEnd"/>
      <w:r w:rsidRPr="00B653E8">
        <w:rPr>
          <w:rFonts w:ascii="Consolas" w:eastAsiaTheme="minorHAnsi" w:hAnsi="Consolas" w:cs="Consolas"/>
          <w:sz w:val="16"/>
          <w:szCs w:val="16"/>
          <w:lang w:bidi="ar-SA"/>
        </w:rPr>
        <w:t>(</w:t>
      </w:r>
      <w:proofErr w:type="gramEnd"/>
      <w:r w:rsidRPr="00B653E8">
        <w:rPr>
          <w:rFonts w:ascii="Consolas" w:eastAsiaTheme="minorHAnsi" w:hAnsi="Consolas" w:cs="Consolas"/>
          <w:sz w:val="16"/>
          <w:szCs w:val="16"/>
          <w:lang w:bidi="ar-SA"/>
        </w:rPr>
        <w:t xml:space="preserve">Namespace = </w:t>
      </w:r>
      <w:r w:rsidRPr="00B653E8">
        <w:rPr>
          <w:rFonts w:ascii="Consolas" w:eastAsiaTheme="minorHAnsi" w:hAnsi="Consolas" w:cs="Consolas"/>
          <w:color w:val="A31515"/>
          <w:sz w:val="16"/>
          <w:szCs w:val="16"/>
          <w:lang w:bidi="ar-SA"/>
        </w:rPr>
        <w:t>"http://acma.gov.au/mice/2011/11"</w:t>
      </w:r>
      <w:r w:rsidRPr="00B653E8">
        <w:rPr>
          <w:rFonts w:ascii="Consolas" w:eastAsiaTheme="minorHAnsi" w:hAnsi="Consolas" w:cs="Consolas"/>
          <w:sz w:val="16"/>
          <w:szCs w:val="16"/>
          <w:lang w:bidi="ar-SA"/>
        </w:rPr>
        <w:t>)]</w:t>
      </w:r>
    </w:p>
    <w:p w14:paraId="7657FA3C"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0000FF"/>
          <w:sz w:val="16"/>
          <w:szCs w:val="16"/>
          <w:lang w:bidi="ar-SA"/>
        </w:rPr>
        <w:t>enum</w:t>
      </w:r>
      <w:proofErr w:type="spellEnd"/>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ServiceFaultType</w:t>
      </w:r>
      <w:proofErr w:type="spellEnd"/>
    </w:p>
    <w:p w14:paraId="7657FA3D"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w:t>
      </w:r>
    </w:p>
    <w:p w14:paraId="7657FA3E"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EnumMember</w:t>
      </w:r>
      <w:proofErr w:type="spellEnd"/>
      <w:r w:rsidRPr="00B653E8">
        <w:rPr>
          <w:rFonts w:ascii="Consolas" w:eastAsiaTheme="minorHAnsi" w:hAnsi="Consolas" w:cs="Consolas"/>
          <w:sz w:val="16"/>
          <w:szCs w:val="16"/>
          <w:lang w:bidi="ar-SA"/>
        </w:rPr>
        <w:t>]</w:t>
      </w:r>
    </w:p>
    <w:p w14:paraId="7657FA3F"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sz w:val="16"/>
          <w:szCs w:val="16"/>
          <w:lang w:bidi="ar-SA"/>
        </w:rPr>
        <w:t>SenderFault</w:t>
      </w:r>
      <w:proofErr w:type="spellEnd"/>
      <w:r w:rsidRPr="00B653E8">
        <w:rPr>
          <w:rFonts w:ascii="Consolas" w:eastAsiaTheme="minorHAnsi" w:hAnsi="Consolas" w:cs="Consolas"/>
          <w:sz w:val="16"/>
          <w:szCs w:val="16"/>
          <w:lang w:bidi="ar-SA"/>
        </w:rPr>
        <w:t xml:space="preserve"> = 0,</w:t>
      </w:r>
    </w:p>
    <w:p w14:paraId="7657FA40"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41"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EnumMember</w:t>
      </w:r>
      <w:proofErr w:type="spellEnd"/>
      <w:r w:rsidRPr="00B653E8">
        <w:rPr>
          <w:rFonts w:ascii="Consolas" w:eastAsiaTheme="minorHAnsi" w:hAnsi="Consolas" w:cs="Consolas"/>
          <w:sz w:val="16"/>
          <w:szCs w:val="16"/>
          <w:lang w:bidi="ar-SA"/>
        </w:rPr>
        <w:t>]</w:t>
      </w:r>
    </w:p>
    <w:p w14:paraId="7657FA42"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sz w:val="16"/>
          <w:szCs w:val="16"/>
          <w:lang w:bidi="ar-SA"/>
        </w:rPr>
        <w:t>ReceiverFault</w:t>
      </w:r>
      <w:proofErr w:type="spellEnd"/>
      <w:r w:rsidRPr="00B653E8">
        <w:rPr>
          <w:rFonts w:ascii="Consolas" w:eastAsiaTheme="minorHAnsi" w:hAnsi="Consolas" w:cs="Consolas"/>
          <w:sz w:val="16"/>
          <w:szCs w:val="16"/>
          <w:lang w:bidi="ar-SA"/>
        </w:rPr>
        <w:t xml:space="preserve"> = 1,</w:t>
      </w:r>
    </w:p>
    <w:p w14:paraId="7657FA43"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w:t>
      </w:r>
    </w:p>
    <w:p w14:paraId="7657FA44"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45"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w:t>
      </w:r>
      <w:r w:rsidRPr="00B653E8">
        <w:rPr>
          <w:rFonts w:ascii="Consolas" w:eastAsiaTheme="minorHAnsi" w:hAnsi="Consolas" w:cs="Consolas"/>
          <w:color w:val="2B91AF"/>
          <w:sz w:val="16"/>
          <w:szCs w:val="16"/>
          <w:lang w:bidi="ar-SA"/>
        </w:rPr>
        <w:t>Serializable</w:t>
      </w:r>
      <w:r w:rsidRPr="00B653E8">
        <w:rPr>
          <w:rFonts w:ascii="Consolas" w:eastAsiaTheme="minorHAnsi" w:hAnsi="Consolas" w:cs="Consolas"/>
          <w:sz w:val="16"/>
          <w:szCs w:val="16"/>
          <w:lang w:bidi="ar-SA"/>
        </w:rPr>
        <w:t>]</w:t>
      </w:r>
    </w:p>
    <w:p w14:paraId="7657FA46"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w:t>
      </w:r>
      <w:proofErr w:type="spellStart"/>
      <w:proofErr w:type="gramStart"/>
      <w:r w:rsidRPr="00B653E8">
        <w:rPr>
          <w:rFonts w:ascii="Consolas" w:eastAsiaTheme="minorHAnsi" w:hAnsi="Consolas" w:cs="Consolas"/>
          <w:color w:val="2B91AF"/>
          <w:sz w:val="16"/>
          <w:szCs w:val="16"/>
          <w:lang w:bidi="ar-SA"/>
        </w:rPr>
        <w:t>XmlType</w:t>
      </w:r>
      <w:proofErr w:type="spellEnd"/>
      <w:r w:rsidRPr="00B653E8">
        <w:rPr>
          <w:rFonts w:ascii="Consolas" w:eastAsiaTheme="minorHAnsi" w:hAnsi="Consolas" w:cs="Consolas"/>
          <w:sz w:val="16"/>
          <w:szCs w:val="16"/>
          <w:lang w:bidi="ar-SA"/>
        </w:rPr>
        <w:t>(</w:t>
      </w:r>
      <w:proofErr w:type="gramEnd"/>
      <w:r w:rsidRPr="00B653E8">
        <w:rPr>
          <w:rFonts w:ascii="Consolas" w:eastAsiaTheme="minorHAnsi" w:hAnsi="Consolas" w:cs="Consolas"/>
          <w:sz w:val="16"/>
          <w:szCs w:val="16"/>
          <w:lang w:bidi="ar-SA"/>
        </w:rPr>
        <w:t xml:space="preserve">Namespace = </w:t>
      </w:r>
      <w:r w:rsidRPr="00B653E8">
        <w:rPr>
          <w:rFonts w:ascii="Consolas" w:eastAsiaTheme="minorHAnsi" w:hAnsi="Consolas" w:cs="Consolas"/>
          <w:color w:val="A31515"/>
          <w:sz w:val="16"/>
          <w:szCs w:val="16"/>
          <w:lang w:bidi="ar-SA"/>
        </w:rPr>
        <w:t>"http://acma.gov.au/ALF/2013/02"</w:t>
      </w:r>
      <w:r w:rsidRPr="00B653E8">
        <w:rPr>
          <w:rFonts w:ascii="Consolas" w:eastAsiaTheme="minorHAnsi" w:hAnsi="Consolas" w:cs="Consolas"/>
          <w:sz w:val="16"/>
          <w:szCs w:val="16"/>
          <w:lang w:bidi="ar-SA"/>
        </w:rPr>
        <w:t>)]</w:t>
      </w:r>
    </w:p>
    <w:p w14:paraId="7657FA47"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class</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SubmitLodgementRequest</w:t>
      </w:r>
      <w:proofErr w:type="spellEnd"/>
    </w:p>
    <w:p w14:paraId="7657FA48"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w:t>
      </w:r>
    </w:p>
    <w:p w14:paraId="7657FA49"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proofErr w:type="gramStart"/>
      <w:r w:rsidRPr="00B653E8">
        <w:rPr>
          <w:rFonts w:ascii="Consolas" w:eastAsiaTheme="minorHAnsi" w:hAnsi="Consolas" w:cs="Consolas"/>
          <w:color w:val="2B91AF"/>
          <w:sz w:val="16"/>
          <w:szCs w:val="16"/>
          <w:lang w:bidi="ar-SA"/>
        </w:rPr>
        <w:t>XmlElementAttribute</w:t>
      </w:r>
      <w:proofErr w:type="spellEnd"/>
      <w:r w:rsidRPr="00B653E8">
        <w:rPr>
          <w:rFonts w:ascii="Consolas" w:eastAsiaTheme="minorHAnsi" w:hAnsi="Consolas" w:cs="Consolas"/>
          <w:sz w:val="16"/>
          <w:szCs w:val="16"/>
          <w:lang w:bidi="ar-SA"/>
        </w:rPr>
        <w:t>(</w:t>
      </w:r>
      <w:proofErr w:type="gramEnd"/>
      <w:r w:rsidRPr="00B653E8">
        <w:rPr>
          <w:rFonts w:ascii="Consolas" w:eastAsiaTheme="minorHAnsi" w:hAnsi="Consolas" w:cs="Consolas"/>
          <w:sz w:val="16"/>
          <w:szCs w:val="16"/>
          <w:lang w:bidi="ar-SA"/>
        </w:rPr>
        <w:t>Order = 0)]</w:t>
      </w:r>
    </w:p>
    <w:p w14:paraId="7657FA4A"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string</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sz w:val="16"/>
          <w:szCs w:val="16"/>
          <w:lang w:bidi="ar-SA"/>
        </w:rPr>
        <w:t>EmailAddress</w:t>
      </w:r>
      <w:proofErr w:type="spellEnd"/>
      <w:r w:rsidRPr="00B653E8">
        <w:rPr>
          <w:rFonts w:ascii="Consolas" w:eastAsiaTheme="minorHAnsi" w:hAnsi="Consolas" w:cs="Consolas"/>
          <w:sz w:val="16"/>
          <w:szCs w:val="16"/>
          <w:lang w:bidi="ar-SA"/>
        </w:rPr>
        <w:t>;</w:t>
      </w:r>
    </w:p>
    <w:p w14:paraId="7657FA4B"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4C"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lastRenderedPageBreak/>
        <w:t xml:space="preserve">  [</w:t>
      </w:r>
      <w:proofErr w:type="spellStart"/>
      <w:proofErr w:type="gramStart"/>
      <w:r w:rsidRPr="00B653E8">
        <w:rPr>
          <w:rFonts w:ascii="Consolas" w:eastAsiaTheme="minorHAnsi" w:hAnsi="Consolas" w:cs="Consolas"/>
          <w:color w:val="2B91AF"/>
          <w:sz w:val="16"/>
          <w:szCs w:val="16"/>
          <w:lang w:bidi="ar-SA"/>
        </w:rPr>
        <w:t>XmlElement</w:t>
      </w:r>
      <w:proofErr w:type="spellEnd"/>
      <w:r w:rsidRPr="00B653E8">
        <w:rPr>
          <w:rFonts w:ascii="Consolas" w:eastAsiaTheme="minorHAnsi" w:hAnsi="Consolas" w:cs="Consolas"/>
          <w:sz w:val="16"/>
          <w:szCs w:val="16"/>
          <w:lang w:bidi="ar-SA"/>
        </w:rPr>
        <w:t>(</w:t>
      </w:r>
      <w:proofErr w:type="spellStart"/>
      <w:proofErr w:type="gramEnd"/>
      <w:r w:rsidRPr="00B653E8">
        <w:rPr>
          <w:rFonts w:ascii="Consolas" w:eastAsiaTheme="minorHAnsi" w:hAnsi="Consolas" w:cs="Consolas"/>
          <w:sz w:val="16"/>
          <w:szCs w:val="16"/>
          <w:lang w:bidi="ar-SA"/>
        </w:rPr>
        <w:t>DataType</w:t>
      </w:r>
      <w:proofErr w:type="spellEnd"/>
      <w:r w:rsidRPr="00B653E8">
        <w:rPr>
          <w:rFonts w:ascii="Consolas" w:eastAsiaTheme="minorHAnsi" w:hAnsi="Consolas" w:cs="Consolas"/>
          <w:sz w:val="16"/>
          <w:szCs w:val="16"/>
          <w:lang w:bidi="ar-SA"/>
        </w:rPr>
        <w:t xml:space="preserve"> = </w:t>
      </w:r>
      <w:r w:rsidRPr="00B653E8">
        <w:rPr>
          <w:rFonts w:ascii="Consolas" w:eastAsiaTheme="minorHAnsi" w:hAnsi="Consolas" w:cs="Consolas"/>
          <w:color w:val="A31515"/>
          <w:sz w:val="16"/>
          <w:szCs w:val="16"/>
          <w:lang w:bidi="ar-SA"/>
        </w:rPr>
        <w:t>"base64Binary"</w:t>
      </w:r>
      <w:r w:rsidRPr="00B653E8">
        <w:rPr>
          <w:rFonts w:ascii="Consolas" w:eastAsiaTheme="minorHAnsi" w:hAnsi="Consolas" w:cs="Consolas"/>
          <w:sz w:val="16"/>
          <w:szCs w:val="16"/>
          <w:lang w:bidi="ar-SA"/>
        </w:rPr>
        <w:t>, Order = 1)]</w:t>
      </w:r>
    </w:p>
    <w:p w14:paraId="7657FA4D"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proofErr w:type="gramStart"/>
      <w:r w:rsidRPr="00B653E8">
        <w:rPr>
          <w:rFonts w:ascii="Consolas" w:eastAsiaTheme="minorHAnsi" w:hAnsi="Consolas" w:cs="Consolas"/>
          <w:color w:val="0000FF"/>
          <w:sz w:val="16"/>
          <w:szCs w:val="16"/>
          <w:lang w:bidi="ar-SA"/>
        </w:rPr>
        <w:t>byte</w:t>
      </w:r>
      <w:r w:rsidRPr="00B653E8">
        <w:rPr>
          <w:rFonts w:ascii="Consolas" w:eastAsiaTheme="minorHAnsi" w:hAnsi="Consolas" w:cs="Consolas"/>
          <w:sz w:val="16"/>
          <w:szCs w:val="16"/>
          <w:lang w:bidi="ar-SA"/>
        </w:rPr>
        <w:t>[</w:t>
      </w:r>
      <w:proofErr w:type="gramEnd"/>
      <w:r w:rsidRPr="00B653E8">
        <w:rPr>
          <w:rFonts w:ascii="Consolas" w:eastAsiaTheme="minorHAnsi" w:hAnsi="Consolas" w:cs="Consolas"/>
          <w:sz w:val="16"/>
          <w:szCs w:val="16"/>
          <w:lang w:bidi="ar-SA"/>
        </w:rPr>
        <w:t>] Payload;</w:t>
      </w:r>
    </w:p>
    <w:p w14:paraId="7657FA4E"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4F"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proofErr w:type="gramStart"/>
      <w:r w:rsidRPr="00B653E8">
        <w:rPr>
          <w:rFonts w:ascii="Consolas" w:eastAsiaTheme="minorHAnsi" w:hAnsi="Consolas" w:cs="Consolas"/>
          <w:color w:val="2B91AF"/>
          <w:sz w:val="16"/>
          <w:szCs w:val="16"/>
          <w:lang w:bidi="ar-SA"/>
        </w:rPr>
        <w:t>XmlElementAttribute</w:t>
      </w:r>
      <w:proofErr w:type="spellEnd"/>
      <w:r w:rsidRPr="00B653E8">
        <w:rPr>
          <w:rFonts w:ascii="Consolas" w:eastAsiaTheme="minorHAnsi" w:hAnsi="Consolas" w:cs="Consolas"/>
          <w:sz w:val="16"/>
          <w:szCs w:val="16"/>
          <w:lang w:bidi="ar-SA"/>
        </w:rPr>
        <w:t>(</w:t>
      </w:r>
      <w:proofErr w:type="gramEnd"/>
      <w:r w:rsidRPr="00B653E8">
        <w:rPr>
          <w:rFonts w:ascii="Consolas" w:eastAsiaTheme="minorHAnsi" w:hAnsi="Consolas" w:cs="Consolas"/>
          <w:sz w:val="16"/>
          <w:szCs w:val="16"/>
          <w:lang w:bidi="ar-SA"/>
        </w:rPr>
        <w:t>Order = 2)]</w:t>
      </w:r>
    </w:p>
    <w:p w14:paraId="7657FA50"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string</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sz w:val="16"/>
          <w:szCs w:val="16"/>
          <w:lang w:bidi="ar-SA"/>
        </w:rPr>
        <w:t>OneTimeToken</w:t>
      </w:r>
      <w:proofErr w:type="spellEnd"/>
      <w:r w:rsidRPr="00B653E8">
        <w:rPr>
          <w:rFonts w:ascii="Consolas" w:eastAsiaTheme="minorHAnsi" w:hAnsi="Consolas" w:cs="Consolas"/>
          <w:sz w:val="16"/>
          <w:szCs w:val="16"/>
          <w:lang w:bidi="ar-SA"/>
        </w:rPr>
        <w:t>;</w:t>
      </w:r>
    </w:p>
    <w:p w14:paraId="7657FA51"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w:t>
      </w:r>
    </w:p>
    <w:p w14:paraId="7657FA52"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53"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w:t>
      </w:r>
      <w:proofErr w:type="spellStart"/>
      <w:r w:rsidRPr="00B653E8">
        <w:rPr>
          <w:rFonts w:ascii="Consolas" w:eastAsiaTheme="minorHAnsi" w:hAnsi="Consolas" w:cs="Consolas"/>
          <w:color w:val="2B91AF"/>
          <w:sz w:val="16"/>
          <w:szCs w:val="16"/>
          <w:lang w:bidi="ar-SA"/>
        </w:rPr>
        <w:t>SerializableAttribute</w:t>
      </w:r>
      <w:proofErr w:type="spellEnd"/>
      <w:r w:rsidRPr="00B653E8">
        <w:rPr>
          <w:rFonts w:ascii="Consolas" w:eastAsiaTheme="minorHAnsi" w:hAnsi="Consolas" w:cs="Consolas"/>
          <w:sz w:val="16"/>
          <w:szCs w:val="16"/>
          <w:lang w:bidi="ar-SA"/>
        </w:rPr>
        <w:t>]</w:t>
      </w:r>
    </w:p>
    <w:p w14:paraId="7657FA54"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w:t>
      </w:r>
      <w:proofErr w:type="spellStart"/>
      <w:proofErr w:type="gramStart"/>
      <w:r w:rsidRPr="00B653E8">
        <w:rPr>
          <w:rFonts w:ascii="Consolas" w:eastAsiaTheme="minorHAnsi" w:hAnsi="Consolas" w:cs="Consolas"/>
          <w:color w:val="2B91AF"/>
          <w:sz w:val="16"/>
          <w:szCs w:val="16"/>
          <w:lang w:bidi="ar-SA"/>
        </w:rPr>
        <w:t>XmlType</w:t>
      </w:r>
      <w:proofErr w:type="spellEnd"/>
      <w:r w:rsidRPr="00B653E8">
        <w:rPr>
          <w:rFonts w:ascii="Consolas" w:eastAsiaTheme="minorHAnsi" w:hAnsi="Consolas" w:cs="Consolas"/>
          <w:sz w:val="16"/>
          <w:szCs w:val="16"/>
          <w:lang w:bidi="ar-SA"/>
        </w:rPr>
        <w:t>(</w:t>
      </w:r>
      <w:proofErr w:type="gramEnd"/>
      <w:r w:rsidRPr="00B653E8">
        <w:rPr>
          <w:rFonts w:ascii="Consolas" w:eastAsiaTheme="minorHAnsi" w:hAnsi="Consolas" w:cs="Consolas"/>
          <w:sz w:val="16"/>
          <w:szCs w:val="16"/>
          <w:lang w:bidi="ar-SA"/>
        </w:rPr>
        <w:t xml:space="preserve">Namespace = </w:t>
      </w:r>
      <w:r w:rsidRPr="00B653E8">
        <w:rPr>
          <w:rFonts w:ascii="Consolas" w:eastAsiaTheme="minorHAnsi" w:hAnsi="Consolas" w:cs="Consolas"/>
          <w:color w:val="A31515"/>
          <w:sz w:val="16"/>
          <w:szCs w:val="16"/>
          <w:lang w:bidi="ar-SA"/>
        </w:rPr>
        <w:t>"http://acma.gov.au/ALF/2013/02"</w:t>
      </w:r>
      <w:r w:rsidRPr="00B653E8">
        <w:rPr>
          <w:rFonts w:ascii="Consolas" w:eastAsiaTheme="minorHAnsi" w:hAnsi="Consolas" w:cs="Consolas"/>
          <w:sz w:val="16"/>
          <w:szCs w:val="16"/>
          <w:lang w:bidi="ar-SA"/>
        </w:rPr>
        <w:t>)]</w:t>
      </w:r>
    </w:p>
    <w:p w14:paraId="7657FA55"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class</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color w:val="2B91AF"/>
          <w:sz w:val="16"/>
          <w:szCs w:val="16"/>
          <w:lang w:bidi="ar-SA"/>
        </w:rPr>
        <w:t>SubmitLodgementResponse</w:t>
      </w:r>
      <w:proofErr w:type="spellEnd"/>
    </w:p>
    <w:p w14:paraId="7657FA56"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w:t>
      </w:r>
    </w:p>
    <w:p w14:paraId="7657FA57"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proofErr w:type="gramStart"/>
      <w:r w:rsidRPr="00B653E8">
        <w:rPr>
          <w:rFonts w:ascii="Consolas" w:eastAsiaTheme="minorHAnsi" w:hAnsi="Consolas" w:cs="Consolas"/>
          <w:color w:val="2B91AF"/>
          <w:sz w:val="16"/>
          <w:szCs w:val="16"/>
          <w:lang w:bidi="ar-SA"/>
        </w:rPr>
        <w:t>XmlElement</w:t>
      </w:r>
      <w:proofErr w:type="spellEnd"/>
      <w:r w:rsidRPr="00B653E8">
        <w:rPr>
          <w:rFonts w:ascii="Consolas" w:eastAsiaTheme="minorHAnsi" w:hAnsi="Consolas" w:cs="Consolas"/>
          <w:sz w:val="16"/>
          <w:szCs w:val="16"/>
          <w:lang w:bidi="ar-SA"/>
        </w:rPr>
        <w:t>(</w:t>
      </w:r>
      <w:proofErr w:type="gramEnd"/>
      <w:r w:rsidRPr="00B653E8">
        <w:rPr>
          <w:rFonts w:ascii="Consolas" w:eastAsiaTheme="minorHAnsi" w:hAnsi="Consolas" w:cs="Consolas"/>
          <w:sz w:val="16"/>
          <w:szCs w:val="16"/>
          <w:lang w:bidi="ar-SA"/>
        </w:rPr>
        <w:t>Order = 0)]</w:t>
      </w:r>
    </w:p>
    <w:p w14:paraId="7657FA58"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string</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sz w:val="16"/>
          <w:szCs w:val="16"/>
          <w:lang w:bidi="ar-SA"/>
        </w:rPr>
        <w:t>ResponseCode</w:t>
      </w:r>
      <w:proofErr w:type="spellEnd"/>
      <w:r w:rsidRPr="00B653E8">
        <w:rPr>
          <w:rFonts w:ascii="Consolas" w:eastAsiaTheme="minorHAnsi" w:hAnsi="Consolas" w:cs="Consolas"/>
          <w:sz w:val="16"/>
          <w:szCs w:val="16"/>
          <w:lang w:bidi="ar-SA"/>
        </w:rPr>
        <w:t>;</w:t>
      </w:r>
    </w:p>
    <w:p w14:paraId="7657FA59"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p>
    <w:p w14:paraId="7657FA5A"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proofErr w:type="spellStart"/>
      <w:proofErr w:type="gramStart"/>
      <w:r w:rsidRPr="00B653E8">
        <w:rPr>
          <w:rFonts w:ascii="Consolas" w:eastAsiaTheme="minorHAnsi" w:hAnsi="Consolas" w:cs="Consolas"/>
          <w:color w:val="2B91AF"/>
          <w:sz w:val="16"/>
          <w:szCs w:val="16"/>
          <w:lang w:bidi="ar-SA"/>
        </w:rPr>
        <w:t>XmlElement</w:t>
      </w:r>
      <w:proofErr w:type="spellEnd"/>
      <w:r w:rsidRPr="00B653E8">
        <w:rPr>
          <w:rFonts w:ascii="Consolas" w:eastAsiaTheme="minorHAnsi" w:hAnsi="Consolas" w:cs="Consolas"/>
          <w:sz w:val="16"/>
          <w:szCs w:val="16"/>
          <w:lang w:bidi="ar-SA"/>
        </w:rPr>
        <w:t>(</w:t>
      </w:r>
      <w:proofErr w:type="gramEnd"/>
      <w:r w:rsidRPr="00B653E8">
        <w:rPr>
          <w:rFonts w:ascii="Consolas" w:eastAsiaTheme="minorHAnsi" w:hAnsi="Consolas" w:cs="Consolas"/>
          <w:sz w:val="16"/>
          <w:szCs w:val="16"/>
          <w:lang w:bidi="ar-SA"/>
        </w:rPr>
        <w:t>Order = 1)]</w:t>
      </w:r>
    </w:p>
    <w:p w14:paraId="7657FA5B" w14:textId="77777777" w:rsidR="00B653E8" w:rsidRPr="00B653E8" w:rsidRDefault="00B653E8" w:rsidP="00B653E8">
      <w:pPr>
        <w:autoSpaceDE w:val="0"/>
        <w:autoSpaceDN w:val="0"/>
        <w:adjustRightInd w:val="0"/>
        <w:spacing w:after="0" w:line="240" w:lineRule="auto"/>
        <w:rPr>
          <w:rFonts w:ascii="Consolas" w:eastAsiaTheme="minorHAnsi" w:hAnsi="Consolas" w:cs="Consolas"/>
          <w:sz w:val="16"/>
          <w:szCs w:val="16"/>
          <w:lang w:bidi="ar-SA"/>
        </w:rPr>
      </w:pPr>
      <w:r w:rsidRPr="00B653E8">
        <w:rPr>
          <w:rFonts w:ascii="Consolas" w:eastAsiaTheme="minorHAnsi" w:hAnsi="Consolas" w:cs="Consolas"/>
          <w:sz w:val="16"/>
          <w:szCs w:val="16"/>
          <w:lang w:bidi="ar-SA"/>
        </w:rPr>
        <w:t xml:space="preserve">  </w:t>
      </w:r>
      <w:r w:rsidRPr="00B653E8">
        <w:rPr>
          <w:rFonts w:ascii="Consolas" w:eastAsiaTheme="minorHAnsi" w:hAnsi="Consolas" w:cs="Consolas"/>
          <w:color w:val="0000FF"/>
          <w:sz w:val="16"/>
          <w:szCs w:val="16"/>
          <w:lang w:bidi="ar-SA"/>
        </w:rPr>
        <w:t>public</w:t>
      </w:r>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sz w:val="16"/>
          <w:szCs w:val="16"/>
          <w:lang w:bidi="ar-SA"/>
        </w:rPr>
        <w:t>System.</w:t>
      </w:r>
      <w:r w:rsidRPr="00B653E8">
        <w:rPr>
          <w:rFonts w:ascii="Consolas" w:eastAsiaTheme="minorHAnsi" w:hAnsi="Consolas" w:cs="Consolas"/>
          <w:color w:val="2B91AF"/>
          <w:sz w:val="16"/>
          <w:szCs w:val="16"/>
          <w:lang w:bidi="ar-SA"/>
        </w:rPr>
        <w:t>Guid</w:t>
      </w:r>
      <w:proofErr w:type="spellEnd"/>
      <w:r w:rsidRPr="00B653E8">
        <w:rPr>
          <w:rFonts w:ascii="Consolas" w:eastAsiaTheme="minorHAnsi" w:hAnsi="Consolas" w:cs="Consolas"/>
          <w:sz w:val="16"/>
          <w:szCs w:val="16"/>
          <w:lang w:bidi="ar-SA"/>
        </w:rPr>
        <w:t xml:space="preserve"> </w:t>
      </w:r>
      <w:proofErr w:type="spellStart"/>
      <w:r w:rsidRPr="00B653E8">
        <w:rPr>
          <w:rFonts w:ascii="Consolas" w:eastAsiaTheme="minorHAnsi" w:hAnsi="Consolas" w:cs="Consolas"/>
          <w:sz w:val="16"/>
          <w:szCs w:val="16"/>
          <w:lang w:bidi="ar-SA"/>
        </w:rPr>
        <w:t>CorrelationId</w:t>
      </w:r>
      <w:proofErr w:type="spellEnd"/>
      <w:r w:rsidRPr="00B653E8">
        <w:rPr>
          <w:rFonts w:ascii="Consolas" w:eastAsiaTheme="minorHAnsi" w:hAnsi="Consolas" w:cs="Consolas"/>
          <w:sz w:val="16"/>
          <w:szCs w:val="16"/>
          <w:lang w:bidi="ar-SA"/>
        </w:rPr>
        <w:t>;</w:t>
      </w:r>
    </w:p>
    <w:p w14:paraId="7657FA5C" w14:textId="77777777" w:rsidR="00B653E8" w:rsidRDefault="00B653E8" w:rsidP="00B653E8">
      <w:pPr>
        <w:autoSpaceDE w:val="0"/>
        <w:autoSpaceDN w:val="0"/>
        <w:adjustRightInd w:val="0"/>
        <w:spacing w:after="0" w:line="240" w:lineRule="auto"/>
        <w:rPr>
          <w:rFonts w:ascii="Consolas" w:eastAsiaTheme="minorHAnsi" w:hAnsi="Consolas" w:cs="Consolas"/>
          <w:sz w:val="19"/>
          <w:szCs w:val="19"/>
          <w:lang w:bidi="ar-SA"/>
        </w:rPr>
      </w:pPr>
      <w:r w:rsidRPr="00B653E8">
        <w:rPr>
          <w:rFonts w:ascii="Consolas" w:eastAsiaTheme="minorHAnsi" w:hAnsi="Consolas" w:cs="Consolas"/>
          <w:sz w:val="16"/>
          <w:szCs w:val="16"/>
          <w:lang w:bidi="ar-SA"/>
        </w:rPr>
        <w:t>}</w:t>
      </w:r>
    </w:p>
    <w:p w14:paraId="7657FA5D" w14:textId="77777777" w:rsidR="00032D01" w:rsidRDefault="00032D01" w:rsidP="00EC0E97">
      <w:pPr>
        <w:autoSpaceDE w:val="0"/>
        <w:autoSpaceDN w:val="0"/>
        <w:adjustRightInd w:val="0"/>
        <w:spacing w:after="0" w:line="240" w:lineRule="auto"/>
        <w:rPr>
          <w:rFonts w:ascii="Consolas" w:eastAsiaTheme="minorHAnsi" w:hAnsi="Consolas" w:cs="Consolas"/>
          <w:sz w:val="19"/>
          <w:szCs w:val="19"/>
          <w:lang w:bidi="ar-SA"/>
        </w:rPr>
      </w:pPr>
    </w:p>
    <w:p w14:paraId="7657FA5E" w14:textId="77777777" w:rsidR="00425DC3" w:rsidRDefault="00425DC3" w:rsidP="00425DC3">
      <w:pPr>
        <w:pStyle w:val="Heading3"/>
        <w:rPr>
          <w:lang w:eastAsia="en-AU" w:bidi="ar-SA"/>
        </w:rPr>
      </w:pPr>
      <w:bookmarkStart w:id="39" w:name="_Toc37856122"/>
      <w:r>
        <w:rPr>
          <w:lang w:eastAsia="en-AU" w:bidi="ar-SA"/>
        </w:rPr>
        <w:t>Configuration Settings</w:t>
      </w:r>
      <w:bookmarkEnd w:id="39"/>
    </w:p>
    <w:p w14:paraId="7657FA5F" w14:textId="77777777" w:rsidR="0095411E" w:rsidRDefault="00383CB7" w:rsidP="0095411E">
      <w:pPr>
        <w:rPr>
          <w:lang w:eastAsia="en-AU" w:bidi="ar-SA"/>
        </w:rPr>
      </w:pPr>
      <w:r>
        <w:rPr>
          <w:lang w:eastAsia="en-AU" w:bidi="ar-SA"/>
        </w:rPr>
        <w:t>The following configuration settings are required in the client configuration file:</w:t>
      </w:r>
    </w:p>
    <w:p w14:paraId="7657FA60" w14:textId="77777777" w:rsidR="005613B9" w:rsidRPr="005613B9" w:rsidRDefault="005613B9" w:rsidP="005613B9">
      <w:pPr>
        <w:autoSpaceDE w:val="0"/>
        <w:autoSpaceDN w:val="0"/>
        <w:adjustRightInd w:val="0"/>
        <w:spacing w:after="0" w:line="240" w:lineRule="auto"/>
        <w:rPr>
          <w:rFonts w:ascii="Consolas" w:eastAsiaTheme="minorHAnsi" w:hAnsi="Consolas" w:cs="Consolas"/>
          <w:color w:val="0000FF"/>
          <w:sz w:val="16"/>
          <w:szCs w:val="16"/>
          <w:lang w:bidi="ar-SA"/>
        </w:rPr>
      </w:pPr>
      <w:r w:rsidRPr="005613B9">
        <w:rPr>
          <w:rFonts w:ascii="Consolas" w:eastAsiaTheme="minorHAnsi" w:hAnsi="Consolas" w:cs="Consolas"/>
          <w:color w:val="0000FF"/>
          <w:sz w:val="16"/>
          <w:szCs w:val="16"/>
          <w:lang w:bidi="ar-SA"/>
        </w:rPr>
        <w:t>&lt;</w:t>
      </w:r>
      <w:proofErr w:type="spellStart"/>
      <w:proofErr w:type="gramStart"/>
      <w:r w:rsidRPr="005613B9">
        <w:rPr>
          <w:rFonts w:ascii="Consolas" w:eastAsiaTheme="minorHAnsi" w:hAnsi="Consolas" w:cs="Consolas"/>
          <w:color w:val="A31515"/>
          <w:sz w:val="16"/>
          <w:szCs w:val="16"/>
          <w:lang w:bidi="ar-SA"/>
        </w:rPr>
        <w:t>system.serviceModel</w:t>
      </w:r>
      <w:proofErr w:type="spellEnd"/>
      <w:proofErr w:type="gramEnd"/>
      <w:r w:rsidRPr="005613B9">
        <w:rPr>
          <w:rFonts w:ascii="Consolas" w:eastAsiaTheme="minorHAnsi" w:hAnsi="Consolas" w:cs="Consolas"/>
          <w:color w:val="0000FF"/>
          <w:sz w:val="16"/>
          <w:szCs w:val="16"/>
          <w:lang w:bidi="ar-SA"/>
        </w:rPr>
        <w:t>&gt;</w:t>
      </w:r>
    </w:p>
    <w:p w14:paraId="7657FA61" w14:textId="77777777" w:rsidR="00383CB7" w:rsidRPr="00383CB7" w:rsidRDefault="005613B9" w:rsidP="00383CB7">
      <w:pPr>
        <w:autoSpaceDE w:val="0"/>
        <w:autoSpaceDN w:val="0"/>
        <w:adjustRightInd w:val="0"/>
        <w:spacing w:after="0" w:line="240" w:lineRule="auto"/>
        <w:rPr>
          <w:rFonts w:ascii="Consolas" w:eastAsiaTheme="minorHAnsi" w:hAnsi="Consolas" w:cs="Consolas"/>
          <w:sz w:val="16"/>
          <w:szCs w:val="16"/>
          <w:lang w:bidi="ar-SA"/>
        </w:rPr>
      </w:pPr>
      <w:r>
        <w:rPr>
          <w:rFonts w:ascii="Consolas" w:eastAsiaTheme="minorHAnsi" w:hAnsi="Consolas" w:cs="Consolas"/>
          <w:color w:val="0000FF"/>
          <w:sz w:val="16"/>
          <w:szCs w:val="16"/>
          <w:lang w:bidi="ar-SA"/>
        </w:rPr>
        <w:t xml:space="preserve">  </w:t>
      </w:r>
      <w:r w:rsidR="00383CB7" w:rsidRPr="00383CB7">
        <w:rPr>
          <w:rFonts w:ascii="Consolas" w:eastAsiaTheme="minorHAnsi" w:hAnsi="Consolas" w:cs="Consolas"/>
          <w:color w:val="0000FF"/>
          <w:sz w:val="16"/>
          <w:szCs w:val="16"/>
          <w:lang w:bidi="ar-SA"/>
        </w:rPr>
        <w:t>&lt;</w:t>
      </w:r>
      <w:r w:rsidR="00383CB7" w:rsidRPr="00383CB7">
        <w:rPr>
          <w:rFonts w:ascii="Consolas" w:eastAsiaTheme="minorHAnsi" w:hAnsi="Consolas" w:cs="Consolas"/>
          <w:color w:val="A31515"/>
          <w:sz w:val="16"/>
          <w:szCs w:val="16"/>
          <w:lang w:bidi="ar-SA"/>
        </w:rPr>
        <w:t>client</w:t>
      </w:r>
      <w:r w:rsidR="00383CB7" w:rsidRPr="00383CB7">
        <w:rPr>
          <w:rFonts w:ascii="Consolas" w:eastAsiaTheme="minorHAnsi" w:hAnsi="Consolas" w:cs="Consolas"/>
          <w:color w:val="0000FF"/>
          <w:sz w:val="16"/>
          <w:szCs w:val="16"/>
          <w:lang w:bidi="ar-SA"/>
        </w:rPr>
        <w:t>&gt;</w:t>
      </w:r>
    </w:p>
    <w:p w14:paraId="7657FA62" w14:textId="77777777" w:rsidR="00383CB7" w:rsidRDefault="00383CB7" w:rsidP="00383CB7">
      <w:pPr>
        <w:autoSpaceDE w:val="0"/>
        <w:autoSpaceDN w:val="0"/>
        <w:adjustRightInd w:val="0"/>
        <w:spacing w:after="0" w:line="240" w:lineRule="auto"/>
        <w:rPr>
          <w:rFonts w:ascii="Consolas" w:eastAsiaTheme="minorHAnsi" w:hAnsi="Consolas" w:cs="Consolas"/>
          <w:sz w:val="16"/>
          <w:szCs w:val="16"/>
          <w:lang w:bidi="ar-SA"/>
        </w:rPr>
      </w:pPr>
      <w:r w:rsidRPr="00383CB7">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383CB7">
        <w:rPr>
          <w:rFonts w:ascii="Consolas" w:eastAsiaTheme="minorHAnsi" w:hAnsi="Consolas" w:cs="Consolas"/>
          <w:color w:val="0000FF"/>
          <w:sz w:val="16"/>
          <w:szCs w:val="16"/>
          <w:lang w:bidi="ar-SA"/>
        </w:rPr>
        <w:t>&lt;</w:t>
      </w:r>
      <w:r w:rsidRPr="00383CB7">
        <w:rPr>
          <w:rFonts w:ascii="Consolas" w:eastAsiaTheme="minorHAnsi" w:hAnsi="Consolas" w:cs="Consolas"/>
          <w:color w:val="A31515"/>
          <w:sz w:val="16"/>
          <w:szCs w:val="16"/>
          <w:lang w:bidi="ar-SA"/>
        </w:rPr>
        <w:t>endpoint</w:t>
      </w:r>
      <w:r w:rsidRPr="00383CB7">
        <w:rPr>
          <w:rFonts w:ascii="Consolas" w:eastAsiaTheme="minorHAnsi" w:hAnsi="Consolas" w:cs="Consolas"/>
          <w:color w:val="0000FF"/>
          <w:sz w:val="16"/>
          <w:szCs w:val="16"/>
          <w:lang w:bidi="ar-SA"/>
        </w:rPr>
        <w:t xml:space="preserve"> </w:t>
      </w:r>
      <w:r w:rsidRPr="00383CB7">
        <w:rPr>
          <w:rFonts w:ascii="Consolas" w:eastAsiaTheme="minorHAnsi" w:hAnsi="Consolas" w:cs="Consolas"/>
          <w:color w:val="FF0000"/>
          <w:sz w:val="16"/>
          <w:szCs w:val="16"/>
          <w:lang w:bidi="ar-SA"/>
        </w:rPr>
        <w:t>name</w:t>
      </w:r>
      <w:r w:rsidRPr="00383CB7">
        <w:rPr>
          <w:rFonts w:ascii="Consolas" w:eastAsiaTheme="minorHAnsi" w:hAnsi="Consolas" w:cs="Consolas"/>
          <w:color w:val="0000FF"/>
          <w:sz w:val="16"/>
          <w:szCs w:val="16"/>
          <w:lang w:bidi="ar-SA"/>
        </w:rPr>
        <w:t>=</w:t>
      </w:r>
      <w:r w:rsidRPr="00383CB7">
        <w:rPr>
          <w:rFonts w:ascii="Consolas" w:eastAsiaTheme="minorHAnsi" w:hAnsi="Consolas" w:cs="Consolas"/>
          <w:sz w:val="16"/>
          <w:szCs w:val="16"/>
          <w:lang w:bidi="ar-SA"/>
        </w:rPr>
        <w:t>"</w:t>
      </w:r>
      <w:r w:rsidRPr="00383CB7">
        <w:rPr>
          <w:rFonts w:ascii="Consolas" w:eastAsiaTheme="minorHAnsi" w:hAnsi="Consolas" w:cs="Consolas"/>
          <w:color w:val="0000FF"/>
          <w:sz w:val="16"/>
          <w:szCs w:val="16"/>
          <w:lang w:bidi="ar-SA"/>
        </w:rPr>
        <w:t>WS2007FederationHttpBinding_IUSIService</w:t>
      </w:r>
      <w:r w:rsidRPr="00383CB7">
        <w:rPr>
          <w:rFonts w:ascii="Consolas" w:eastAsiaTheme="minorHAnsi" w:hAnsi="Consolas" w:cs="Consolas"/>
          <w:sz w:val="16"/>
          <w:szCs w:val="16"/>
          <w:lang w:bidi="ar-SA"/>
        </w:rPr>
        <w:t>"</w:t>
      </w:r>
    </w:p>
    <w:p w14:paraId="7657FA63" w14:textId="77777777" w:rsidR="0023282B" w:rsidRPr="00383CB7" w:rsidRDefault="0023282B" w:rsidP="00383CB7">
      <w:pPr>
        <w:autoSpaceDE w:val="0"/>
        <w:autoSpaceDN w:val="0"/>
        <w:adjustRightInd w:val="0"/>
        <w:spacing w:after="0" w:line="240" w:lineRule="auto"/>
        <w:rPr>
          <w:rFonts w:ascii="Consolas" w:eastAsiaTheme="minorHAnsi" w:hAnsi="Consolas" w:cs="Consolas"/>
          <w:sz w:val="16"/>
          <w:szCs w:val="16"/>
          <w:lang w:bidi="ar-SA"/>
        </w:rPr>
      </w:pPr>
      <w:r>
        <w:rPr>
          <w:rFonts w:ascii="Consolas" w:eastAsiaTheme="minorHAnsi" w:hAnsi="Consolas" w:cs="Consolas"/>
          <w:sz w:val="16"/>
          <w:szCs w:val="16"/>
          <w:lang w:bidi="ar-SA"/>
        </w:rPr>
        <w:tab/>
        <w:t xml:space="preserve">    </w:t>
      </w:r>
      <w:r>
        <w:rPr>
          <w:rFonts w:ascii="Consolas" w:eastAsiaTheme="minorHAnsi" w:hAnsi="Consolas" w:cs="Consolas"/>
          <w:color w:val="FF0000"/>
          <w:sz w:val="16"/>
          <w:szCs w:val="16"/>
          <w:lang w:bidi="ar-SA"/>
        </w:rPr>
        <w:t>address</w:t>
      </w:r>
      <w:r w:rsidRPr="00383CB7">
        <w:rPr>
          <w:rFonts w:ascii="Consolas" w:eastAsiaTheme="minorHAnsi" w:hAnsi="Consolas" w:cs="Consolas"/>
          <w:color w:val="0000FF"/>
          <w:sz w:val="16"/>
          <w:szCs w:val="16"/>
          <w:lang w:bidi="ar-SA"/>
        </w:rPr>
        <w:t>=</w:t>
      </w:r>
      <w:r w:rsidRPr="00383CB7">
        <w:rPr>
          <w:rFonts w:ascii="Consolas" w:eastAsiaTheme="minorHAnsi" w:hAnsi="Consolas" w:cs="Consolas"/>
          <w:sz w:val="16"/>
          <w:szCs w:val="16"/>
          <w:lang w:bidi="ar-SA"/>
        </w:rPr>
        <w:t>"</w:t>
      </w:r>
      <w:r w:rsidRPr="0023282B">
        <w:rPr>
          <w:rFonts w:ascii="Consolas" w:eastAsiaTheme="minorHAnsi" w:hAnsi="Consolas" w:cs="Consolas"/>
          <w:i/>
          <w:sz w:val="16"/>
          <w:szCs w:val="16"/>
          <w:lang w:bidi="ar-SA"/>
        </w:rPr>
        <w:t>[</w:t>
      </w:r>
      <w:r>
        <w:rPr>
          <w:rStyle w:val="FootnoteReference"/>
          <w:rFonts w:ascii="Consolas" w:eastAsiaTheme="minorHAnsi" w:hAnsi="Consolas" w:cs="Consolas"/>
          <w:i/>
          <w:sz w:val="16"/>
          <w:szCs w:val="16"/>
          <w:lang w:bidi="ar-SA"/>
        </w:rPr>
        <w:footnoteReference w:id="3"/>
      </w:r>
      <w:r w:rsidRPr="0023282B">
        <w:rPr>
          <w:rFonts w:ascii="Consolas" w:eastAsiaTheme="minorHAnsi" w:hAnsi="Consolas" w:cs="Consolas"/>
          <w:i/>
          <w:sz w:val="16"/>
          <w:szCs w:val="16"/>
          <w:lang w:bidi="ar-SA"/>
        </w:rPr>
        <w:t>]</w:t>
      </w:r>
      <w:r w:rsidRPr="00383CB7">
        <w:rPr>
          <w:rFonts w:ascii="Consolas" w:eastAsiaTheme="minorHAnsi" w:hAnsi="Consolas" w:cs="Consolas"/>
          <w:sz w:val="16"/>
          <w:szCs w:val="16"/>
          <w:lang w:bidi="ar-SA"/>
        </w:rPr>
        <w:t>"</w:t>
      </w:r>
    </w:p>
    <w:p w14:paraId="7657FA64" w14:textId="77777777" w:rsidR="00383CB7" w:rsidRPr="00383CB7" w:rsidRDefault="00383CB7" w:rsidP="00383CB7">
      <w:pPr>
        <w:autoSpaceDE w:val="0"/>
        <w:autoSpaceDN w:val="0"/>
        <w:adjustRightInd w:val="0"/>
        <w:spacing w:after="0" w:line="240" w:lineRule="auto"/>
        <w:rPr>
          <w:rFonts w:ascii="Consolas" w:eastAsiaTheme="minorHAnsi" w:hAnsi="Consolas" w:cs="Consolas"/>
          <w:sz w:val="16"/>
          <w:szCs w:val="16"/>
          <w:lang w:bidi="ar-SA"/>
        </w:rPr>
      </w:pPr>
      <w:r w:rsidRPr="00383CB7">
        <w:rPr>
          <w:rFonts w:ascii="Consolas" w:eastAsiaTheme="minorHAnsi" w:hAnsi="Consolas" w:cs="Consolas"/>
          <w:color w:val="0000FF"/>
          <w:sz w:val="16"/>
          <w:szCs w:val="16"/>
          <w:lang w:bidi="ar-SA"/>
        </w:rPr>
        <w:t xml:space="preserve">            </w:t>
      </w:r>
      <w:r w:rsidRPr="00383CB7">
        <w:rPr>
          <w:rFonts w:ascii="Consolas" w:eastAsiaTheme="minorHAnsi" w:hAnsi="Consolas" w:cs="Consolas"/>
          <w:color w:val="FF0000"/>
          <w:sz w:val="16"/>
          <w:szCs w:val="16"/>
          <w:lang w:bidi="ar-SA"/>
        </w:rPr>
        <w:t>binding</w:t>
      </w:r>
      <w:r w:rsidRPr="00383CB7">
        <w:rPr>
          <w:rFonts w:ascii="Consolas" w:eastAsiaTheme="minorHAnsi" w:hAnsi="Consolas" w:cs="Consolas"/>
          <w:color w:val="0000FF"/>
          <w:sz w:val="16"/>
          <w:szCs w:val="16"/>
          <w:lang w:bidi="ar-SA"/>
        </w:rPr>
        <w:t>=</w:t>
      </w:r>
      <w:r w:rsidRPr="00383CB7">
        <w:rPr>
          <w:rFonts w:ascii="Consolas" w:eastAsiaTheme="minorHAnsi" w:hAnsi="Consolas" w:cs="Consolas"/>
          <w:sz w:val="16"/>
          <w:szCs w:val="16"/>
          <w:lang w:bidi="ar-SA"/>
        </w:rPr>
        <w:t>"</w:t>
      </w:r>
      <w:proofErr w:type="spellStart"/>
      <w:r w:rsidR="004E4DDA">
        <w:rPr>
          <w:rFonts w:ascii="Consolas" w:eastAsiaTheme="minorHAnsi" w:hAnsi="Consolas" w:cs="Consolas"/>
          <w:color w:val="0000FF"/>
          <w:sz w:val="16"/>
          <w:szCs w:val="16"/>
          <w:lang w:bidi="ar-SA"/>
        </w:rPr>
        <w:t>custom</w:t>
      </w:r>
      <w:r w:rsidRPr="00383CB7">
        <w:rPr>
          <w:rFonts w:ascii="Consolas" w:eastAsiaTheme="minorHAnsi" w:hAnsi="Consolas" w:cs="Consolas"/>
          <w:color w:val="0000FF"/>
          <w:sz w:val="16"/>
          <w:szCs w:val="16"/>
          <w:lang w:bidi="ar-SA"/>
        </w:rPr>
        <w:t>Binding</w:t>
      </w:r>
      <w:proofErr w:type="spellEnd"/>
      <w:r w:rsidRPr="00383CB7">
        <w:rPr>
          <w:rFonts w:ascii="Consolas" w:eastAsiaTheme="minorHAnsi" w:hAnsi="Consolas" w:cs="Consolas"/>
          <w:sz w:val="16"/>
          <w:szCs w:val="16"/>
          <w:lang w:bidi="ar-SA"/>
        </w:rPr>
        <w:t>"</w:t>
      </w:r>
    </w:p>
    <w:p w14:paraId="7657FA65" w14:textId="77777777" w:rsidR="00383CB7" w:rsidRPr="00383CB7" w:rsidRDefault="00383CB7" w:rsidP="00383CB7">
      <w:pPr>
        <w:autoSpaceDE w:val="0"/>
        <w:autoSpaceDN w:val="0"/>
        <w:adjustRightInd w:val="0"/>
        <w:spacing w:after="0" w:line="240" w:lineRule="auto"/>
        <w:rPr>
          <w:rFonts w:ascii="Consolas" w:eastAsiaTheme="minorHAnsi" w:hAnsi="Consolas" w:cs="Consolas"/>
          <w:sz w:val="16"/>
          <w:szCs w:val="16"/>
          <w:lang w:bidi="ar-SA"/>
        </w:rPr>
      </w:pPr>
      <w:r w:rsidRPr="00383CB7">
        <w:rPr>
          <w:rFonts w:ascii="Consolas" w:eastAsiaTheme="minorHAnsi" w:hAnsi="Consolas" w:cs="Consolas"/>
          <w:color w:val="0000FF"/>
          <w:sz w:val="16"/>
          <w:szCs w:val="16"/>
          <w:lang w:bidi="ar-SA"/>
        </w:rPr>
        <w:t xml:space="preserve">            </w:t>
      </w:r>
      <w:proofErr w:type="spellStart"/>
      <w:r w:rsidRPr="00383CB7">
        <w:rPr>
          <w:rFonts w:ascii="Consolas" w:eastAsiaTheme="minorHAnsi" w:hAnsi="Consolas" w:cs="Consolas"/>
          <w:color w:val="FF0000"/>
          <w:sz w:val="16"/>
          <w:szCs w:val="16"/>
          <w:lang w:bidi="ar-SA"/>
        </w:rPr>
        <w:t>bindingConfiguration</w:t>
      </w:r>
      <w:proofErr w:type="spellEnd"/>
      <w:r w:rsidRPr="00383CB7">
        <w:rPr>
          <w:rFonts w:ascii="Consolas" w:eastAsiaTheme="minorHAnsi" w:hAnsi="Consolas" w:cs="Consolas"/>
          <w:color w:val="0000FF"/>
          <w:sz w:val="16"/>
          <w:szCs w:val="16"/>
          <w:lang w:bidi="ar-SA"/>
        </w:rPr>
        <w:t>=</w:t>
      </w:r>
      <w:r w:rsidRPr="00383CB7">
        <w:rPr>
          <w:rFonts w:ascii="Consolas" w:eastAsiaTheme="minorHAnsi" w:hAnsi="Consolas" w:cs="Consolas"/>
          <w:sz w:val="16"/>
          <w:szCs w:val="16"/>
          <w:lang w:bidi="ar-SA"/>
        </w:rPr>
        <w:t>"</w:t>
      </w:r>
      <w:proofErr w:type="spellStart"/>
      <w:r w:rsidR="004E4DDA">
        <w:rPr>
          <w:rFonts w:ascii="Consolas" w:eastAsiaTheme="minorHAnsi" w:hAnsi="Consolas" w:cs="Consolas"/>
          <w:color w:val="0000FF"/>
          <w:sz w:val="16"/>
          <w:szCs w:val="16"/>
          <w:lang w:bidi="ar-SA"/>
        </w:rPr>
        <w:t>ALFService</w:t>
      </w:r>
      <w:proofErr w:type="spellEnd"/>
      <w:r w:rsidRPr="00383CB7">
        <w:rPr>
          <w:rFonts w:ascii="Consolas" w:eastAsiaTheme="minorHAnsi" w:hAnsi="Consolas" w:cs="Consolas"/>
          <w:sz w:val="16"/>
          <w:szCs w:val="16"/>
          <w:lang w:bidi="ar-SA"/>
        </w:rPr>
        <w:t>"</w:t>
      </w:r>
    </w:p>
    <w:p w14:paraId="7657FA66" w14:textId="77777777" w:rsidR="00383CB7" w:rsidRDefault="00383CB7" w:rsidP="00383CB7">
      <w:pPr>
        <w:autoSpaceDE w:val="0"/>
        <w:autoSpaceDN w:val="0"/>
        <w:adjustRightInd w:val="0"/>
        <w:spacing w:after="0" w:line="240" w:lineRule="auto"/>
        <w:rPr>
          <w:rFonts w:ascii="Consolas" w:eastAsiaTheme="minorHAnsi" w:hAnsi="Consolas" w:cs="Consolas"/>
          <w:color w:val="0000FF"/>
          <w:sz w:val="16"/>
          <w:szCs w:val="16"/>
          <w:lang w:bidi="ar-SA"/>
        </w:rPr>
      </w:pPr>
      <w:r w:rsidRPr="00383CB7">
        <w:rPr>
          <w:rFonts w:ascii="Consolas" w:eastAsiaTheme="minorHAnsi" w:hAnsi="Consolas" w:cs="Consolas"/>
          <w:color w:val="0000FF"/>
          <w:sz w:val="16"/>
          <w:szCs w:val="16"/>
          <w:lang w:bidi="ar-SA"/>
        </w:rPr>
        <w:t xml:space="preserve">            </w:t>
      </w:r>
      <w:r w:rsidRPr="00383CB7">
        <w:rPr>
          <w:rFonts w:ascii="Consolas" w:eastAsiaTheme="minorHAnsi" w:hAnsi="Consolas" w:cs="Consolas"/>
          <w:color w:val="FF0000"/>
          <w:sz w:val="16"/>
          <w:szCs w:val="16"/>
          <w:lang w:bidi="ar-SA"/>
        </w:rPr>
        <w:t>contract</w:t>
      </w:r>
      <w:r w:rsidRPr="00383CB7">
        <w:rPr>
          <w:rFonts w:ascii="Consolas" w:eastAsiaTheme="minorHAnsi" w:hAnsi="Consolas" w:cs="Consolas"/>
          <w:color w:val="0000FF"/>
          <w:sz w:val="16"/>
          <w:szCs w:val="16"/>
          <w:lang w:bidi="ar-SA"/>
        </w:rPr>
        <w:t>=</w:t>
      </w:r>
      <w:r w:rsidRPr="00383CB7">
        <w:rPr>
          <w:rFonts w:ascii="Consolas" w:eastAsiaTheme="minorHAnsi" w:hAnsi="Consolas" w:cs="Consolas"/>
          <w:sz w:val="16"/>
          <w:szCs w:val="16"/>
          <w:lang w:bidi="ar-SA"/>
        </w:rPr>
        <w:t>"</w:t>
      </w:r>
      <w:proofErr w:type="spellStart"/>
      <w:r w:rsidRPr="00383CB7">
        <w:rPr>
          <w:rFonts w:ascii="Consolas" w:eastAsiaTheme="minorHAnsi" w:hAnsi="Consolas" w:cs="Consolas"/>
          <w:color w:val="0000FF"/>
          <w:sz w:val="16"/>
          <w:szCs w:val="16"/>
          <w:lang w:bidi="ar-SA"/>
        </w:rPr>
        <w:t>ALFServices.IALFService</w:t>
      </w:r>
      <w:proofErr w:type="spellEnd"/>
      <w:r w:rsidRPr="00383CB7">
        <w:rPr>
          <w:rFonts w:ascii="Consolas" w:eastAsiaTheme="minorHAnsi" w:hAnsi="Consolas" w:cs="Consolas"/>
          <w:sz w:val="16"/>
          <w:szCs w:val="16"/>
          <w:lang w:bidi="ar-SA"/>
        </w:rPr>
        <w:t>"</w:t>
      </w:r>
      <w:r w:rsidRPr="00383CB7">
        <w:rPr>
          <w:rFonts w:ascii="Consolas" w:eastAsiaTheme="minorHAnsi" w:hAnsi="Consolas" w:cs="Consolas"/>
          <w:color w:val="0000FF"/>
          <w:sz w:val="16"/>
          <w:szCs w:val="16"/>
          <w:lang w:bidi="ar-SA"/>
        </w:rPr>
        <w:t>&gt;</w:t>
      </w:r>
    </w:p>
    <w:p w14:paraId="7657FA67" w14:textId="77777777" w:rsidR="00383CB7" w:rsidRPr="00383CB7" w:rsidRDefault="00383CB7" w:rsidP="00383CB7">
      <w:pPr>
        <w:autoSpaceDE w:val="0"/>
        <w:autoSpaceDN w:val="0"/>
        <w:adjustRightInd w:val="0"/>
        <w:spacing w:after="0" w:line="240" w:lineRule="auto"/>
        <w:rPr>
          <w:rFonts w:ascii="Consolas" w:eastAsiaTheme="minorHAnsi" w:hAnsi="Consolas" w:cs="Consolas"/>
          <w:sz w:val="16"/>
          <w:szCs w:val="16"/>
          <w:lang w:bidi="ar-SA"/>
        </w:rPr>
      </w:pPr>
      <w:r w:rsidRPr="00383CB7">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383CB7">
        <w:rPr>
          <w:rFonts w:ascii="Consolas" w:eastAsiaTheme="minorHAnsi" w:hAnsi="Consolas" w:cs="Consolas"/>
          <w:color w:val="0000FF"/>
          <w:sz w:val="16"/>
          <w:szCs w:val="16"/>
          <w:lang w:bidi="ar-SA"/>
        </w:rPr>
        <w:t>&lt;/</w:t>
      </w:r>
      <w:r w:rsidRPr="00383CB7">
        <w:rPr>
          <w:rFonts w:ascii="Consolas" w:eastAsiaTheme="minorHAnsi" w:hAnsi="Consolas" w:cs="Consolas"/>
          <w:color w:val="A31515"/>
          <w:sz w:val="16"/>
          <w:szCs w:val="16"/>
          <w:lang w:bidi="ar-SA"/>
        </w:rPr>
        <w:t>endpoint</w:t>
      </w:r>
      <w:r w:rsidRPr="00383CB7">
        <w:rPr>
          <w:rFonts w:ascii="Consolas" w:eastAsiaTheme="minorHAnsi" w:hAnsi="Consolas" w:cs="Consolas"/>
          <w:color w:val="0000FF"/>
          <w:sz w:val="16"/>
          <w:szCs w:val="16"/>
          <w:lang w:bidi="ar-SA"/>
        </w:rPr>
        <w:t>&gt;</w:t>
      </w:r>
    </w:p>
    <w:p w14:paraId="7657FA68" w14:textId="77777777" w:rsidR="00383CB7" w:rsidRPr="00383CB7" w:rsidRDefault="005613B9" w:rsidP="00383CB7">
      <w:pPr>
        <w:autoSpaceDE w:val="0"/>
        <w:autoSpaceDN w:val="0"/>
        <w:adjustRightInd w:val="0"/>
        <w:spacing w:after="0" w:line="240" w:lineRule="auto"/>
        <w:rPr>
          <w:rFonts w:ascii="Consolas" w:eastAsiaTheme="minorHAnsi" w:hAnsi="Consolas" w:cs="Consolas"/>
          <w:color w:val="0000FF"/>
          <w:sz w:val="16"/>
          <w:szCs w:val="16"/>
          <w:lang w:bidi="ar-SA"/>
        </w:rPr>
      </w:pPr>
      <w:r>
        <w:rPr>
          <w:rFonts w:ascii="Consolas" w:eastAsiaTheme="minorHAnsi" w:hAnsi="Consolas" w:cs="Consolas"/>
          <w:color w:val="0000FF"/>
          <w:sz w:val="16"/>
          <w:szCs w:val="16"/>
          <w:lang w:bidi="ar-SA"/>
        </w:rPr>
        <w:t xml:space="preserve">  </w:t>
      </w:r>
      <w:r w:rsidR="00383CB7" w:rsidRPr="00383CB7">
        <w:rPr>
          <w:rFonts w:ascii="Consolas" w:eastAsiaTheme="minorHAnsi" w:hAnsi="Consolas" w:cs="Consolas"/>
          <w:color w:val="0000FF"/>
          <w:sz w:val="16"/>
          <w:szCs w:val="16"/>
          <w:lang w:bidi="ar-SA"/>
        </w:rPr>
        <w:t>&lt;/</w:t>
      </w:r>
      <w:r w:rsidR="00383CB7" w:rsidRPr="00383CB7">
        <w:rPr>
          <w:rFonts w:ascii="Consolas" w:eastAsiaTheme="minorHAnsi" w:hAnsi="Consolas" w:cs="Consolas"/>
          <w:color w:val="A31515"/>
          <w:sz w:val="16"/>
          <w:szCs w:val="16"/>
          <w:lang w:bidi="ar-SA"/>
        </w:rPr>
        <w:t>client</w:t>
      </w:r>
      <w:r w:rsidR="00383CB7" w:rsidRPr="00383CB7">
        <w:rPr>
          <w:rFonts w:ascii="Consolas" w:eastAsiaTheme="minorHAnsi" w:hAnsi="Consolas" w:cs="Consolas"/>
          <w:color w:val="0000FF"/>
          <w:sz w:val="16"/>
          <w:szCs w:val="16"/>
          <w:lang w:bidi="ar-SA"/>
        </w:rPr>
        <w:t>&gt;</w:t>
      </w:r>
    </w:p>
    <w:p w14:paraId="7657FA69" w14:textId="77777777" w:rsidR="00383CB7" w:rsidRPr="00383CB7" w:rsidRDefault="005613B9" w:rsidP="00383CB7">
      <w:pPr>
        <w:autoSpaceDE w:val="0"/>
        <w:autoSpaceDN w:val="0"/>
        <w:adjustRightInd w:val="0"/>
        <w:spacing w:after="0" w:line="240" w:lineRule="auto"/>
        <w:rPr>
          <w:rFonts w:ascii="Consolas" w:eastAsiaTheme="minorHAnsi" w:hAnsi="Consolas" w:cs="Consolas"/>
          <w:sz w:val="16"/>
          <w:szCs w:val="16"/>
          <w:lang w:bidi="ar-SA"/>
        </w:rPr>
      </w:pPr>
      <w:r>
        <w:rPr>
          <w:rFonts w:ascii="Consolas" w:eastAsiaTheme="minorHAnsi" w:hAnsi="Consolas" w:cs="Consolas"/>
          <w:color w:val="0000FF"/>
          <w:sz w:val="16"/>
          <w:szCs w:val="16"/>
          <w:lang w:bidi="ar-SA"/>
        </w:rPr>
        <w:t xml:space="preserve">  </w:t>
      </w:r>
      <w:r w:rsidR="00383CB7" w:rsidRPr="00383CB7">
        <w:rPr>
          <w:rFonts w:ascii="Consolas" w:eastAsiaTheme="minorHAnsi" w:hAnsi="Consolas" w:cs="Consolas"/>
          <w:color w:val="0000FF"/>
          <w:sz w:val="16"/>
          <w:szCs w:val="16"/>
          <w:lang w:bidi="ar-SA"/>
        </w:rPr>
        <w:t>&lt;</w:t>
      </w:r>
      <w:r w:rsidR="00383CB7" w:rsidRPr="00383CB7">
        <w:rPr>
          <w:rFonts w:ascii="Consolas" w:eastAsiaTheme="minorHAnsi" w:hAnsi="Consolas" w:cs="Consolas"/>
          <w:color w:val="A31515"/>
          <w:sz w:val="16"/>
          <w:szCs w:val="16"/>
          <w:lang w:bidi="ar-SA"/>
        </w:rPr>
        <w:t>bindings</w:t>
      </w:r>
      <w:r w:rsidR="00383CB7" w:rsidRPr="00383CB7">
        <w:rPr>
          <w:rFonts w:ascii="Consolas" w:eastAsiaTheme="minorHAnsi" w:hAnsi="Consolas" w:cs="Consolas"/>
          <w:color w:val="0000FF"/>
          <w:sz w:val="16"/>
          <w:szCs w:val="16"/>
          <w:lang w:bidi="ar-SA"/>
        </w:rPr>
        <w:t>&gt;</w:t>
      </w:r>
    </w:p>
    <w:p w14:paraId="7657FA6A" w14:textId="77777777" w:rsidR="00383CB7" w:rsidRPr="00383CB7" w:rsidRDefault="00383CB7" w:rsidP="00383CB7">
      <w:pPr>
        <w:autoSpaceDE w:val="0"/>
        <w:autoSpaceDN w:val="0"/>
        <w:adjustRightInd w:val="0"/>
        <w:spacing w:after="0" w:line="240" w:lineRule="auto"/>
        <w:rPr>
          <w:rFonts w:ascii="Consolas" w:eastAsiaTheme="minorHAnsi" w:hAnsi="Consolas" w:cs="Consolas"/>
          <w:sz w:val="16"/>
          <w:szCs w:val="16"/>
          <w:lang w:bidi="ar-SA"/>
        </w:rPr>
      </w:pPr>
      <w:r w:rsidRPr="00383CB7">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383CB7">
        <w:rPr>
          <w:rFonts w:ascii="Consolas" w:eastAsiaTheme="minorHAnsi" w:hAnsi="Consolas" w:cs="Consolas"/>
          <w:color w:val="0000FF"/>
          <w:sz w:val="16"/>
          <w:szCs w:val="16"/>
          <w:lang w:bidi="ar-SA"/>
        </w:rPr>
        <w:t>&lt;</w:t>
      </w:r>
      <w:proofErr w:type="spellStart"/>
      <w:r w:rsidR="001F60CE">
        <w:rPr>
          <w:rFonts w:ascii="Consolas" w:eastAsiaTheme="minorHAnsi" w:hAnsi="Consolas" w:cs="Consolas"/>
          <w:color w:val="A31515"/>
          <w:sz w:val="16"/>
          <w:szCs w:val="16"/>
          <w:lang w:bidi="ar-SA"/>
        </w:rPr>
        <w:t>custom</w:t>
      </w:r>
      <w:r w:rsidRPr="00383CB7">
        <w:rPr>
          <w:rFonts w:ascii="Consolas" w:eastAsiaTheme="minorHAnsi" w:hAnsi="Consolas" w:cs="Consolas"/>
          <w:color w:val="A31515"/>
          <w:sz w:val="16"/>
          <w:szCs w:val="16"/>
          <w:lang w:bidi="ar-SA"/>
        </w:rPr>
        <w:t>Binding</w:t>
      </w:r>
      <w:proofErr w:type="spellEnd"/>
      <w:r w:rsidRPr="00383CB7">
        <w:rPr>
          <w:rFonts w:ascii="Consolas" w:eastAsiaTheme="minorHAnsi" w:hAnsi="Consolas" w:cs="Consolas"/>
          <w:color w:val="0000FF"/>
          <w:sz w:val="16"/>
          <w:szCs w:val="16"/>
          <w:lang w:bidi="ar-SA"/>
        </w:rPr>
        <w:t>&gt;</w:t>
      </w:r>
    </w:p>
    <w:p w14:paraId="7657FA6B" w14:textId="77777777" w:rsidR="00224CA5" w:rsidRPr="00224CA5" w:rsidRDefault="00383CB7" w:rsidP="00224CA5">
      <w:pPr>
        <w:autoSpaceDE w:val="0"/>
        <w:autoSpaceDN w:val="0"/>
        <w:adjustRightInd w:val="0"/>
        <w:spacing w:after="0" w:line="240" w:lineRule="auto"/>
        <w:rPr>
          <w:rFonts w:ascii="Consolas" w:eastAsiaTheme="minorHAnsi" w:hAnsi="Consolas" w:cs="Consolas"/>
          <w:sz w:val="16"/>
          <w:szCs w:val="16"/>
          <w:lang w:bidi="ar-SA"/>
        </w:rPr>
      </w:pPr>
      <w:r w:rsidRPr="00224CA5">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00224CA5" w:rsidRPr="00224CA5">
        <w:rPr>
          <w:rFonts w:ascii="Consolas" w:eastAsiaTheme="minorHAnsi" w:hAnsi="Consolas" w:cs="Consolas"/>
          <w:color w:val="0000FF"/>
          <w:sz w:val="16"/>
          <w:szCs w:val="16"/>
          <w:lang w:bidi="ar-SA"/>
        </w:rPr>
        <w:t>&lt;</w:t>
      </w:r>
      <w:r w:rsidR="00224CA5" w:rsidRPr="00224CA5">
        <w:rPr>
          <w:rFonts w:ascii="Consolas" w:eastAsiaTheme="minorHAnsi" w:hAnsi="Consolas" w:cs="Consolas"/>
          <w:color w:val="A31515"/>
          <w:sz w:val="16"/>
          <w:szCs w:val="16"/>
          <w:lang w:bidi="ar-SA"/>
        </w:rPr>
        <w:t>binding</w:t>
      </w:r>
      <w:r w:rsidR="00224CA5" w:rsidRPr="00224CA5">
        <w:rPr>
          <w:rFonts w:ascii="Consolas" w:eastAsiaTheme="minorHAnsi" w:hAnsi="Consolas" w:cs="Consolas"/>
          <w:color w:val="0000FF"/>
          <w:sz w:val="16"/>
          <w:szCs w:val="16"/>
          <w:lang w:bidi="ar-SA"/>
        </w:rPr>
        <w:t xml:space="preserve"> </w:t>
      </w:r>
      <w:r w:rsidR="00224CA5" w:rsidRPr="00224CA5">
        <w:rPr>
          <w:rFonts w:ascii="Consolas" w:eastAsiaTheme="minorHAnsi" w:hAnsi="Consolas" w:cs="Consolas"/>
          <w:color w:val="FF0000"/>
          <w:sz w:val="16"/>
          <w:szCs w:val="16"/>
          <w:lang w:bidi="ar-SA"/>
        </w:rPr>
        <w:t>name</w:t>
      </w:r>
      <w:r w:rsidR="00224CA5" w:rsidRPr="00224CA5">
        <w:rPr>
          <w:rFonts w:ascii="Consolas" w:eastAsiaTheme="minorHAnsi" w:hAnsi="Consolas" w:cs="Consolas"/>
          <w:color w:val="0000FF"/>
          <w:sz w:val="16"/>
          <w:szCs w:val="16"/>
          <w:lang w:bidi="ar-SA"/>
        </w:rPr>
        <w:t>=</w:t>
      </w:r>
      <w:r w:rsidR="00224CA5" w:rsidRPr="00224CA5">
        <w:rPr>
          <w:rFonts w:ascii="Consolas" w:eastAsiaTheme="minorHAnsi" w:hAnsi="Consolas" w:cs="Consolas"/>
          <w:sz w:val="16"/>
          <w:szCs w:val="16"/>
          <w:lang w:bidi="ar-SA"/>
        </w:rPr>
        <w:t>"</w:t>
      </w:r>
      <w:proofErr w:type="spellStart"/>
      <w:r w:rsidR="00224CA5" w:rsidRPr="00224CA5">
        <w:rPr>
          <w:rFonts w:ascii="Consolas" w:eastAsiaTheme="minorHAnsi" w:hAnsi="Consolas" w:cs="Consolas"/>
          <w:color w:val="0000FF"/>
          <w:sz w:val="16"/>
          <w:szCs w:val="16"/>
          <w:lang w:bidi="ar-SA"/>
        </w:rPr>
        <w:t>ALFService</w:t>
      </w:r>
      <w:proofErr w:type="spellEnd"/>
      <w:r w:rsidR="00224CA5" w:rsidRPr="00224CA5">
        <w:rPr>
          <w:rFonts w:ascii="Consolas" w:eastAsiaTheme="minorHAnsi" w:hAnsi="Consolas" w:cs="Consolas"/>
          <w:sz w:val="16"/>
          <w:szCs w:val="16"/>
          <w:lang w:bidi="ar-SA"/>
        </w:rPr>
        <w:t>"</w:t>
      </w:r>
      <w:r w:rsidR="00224CA5" w:rsidRPr="00224CA5">
        <w:rPr>
          <w:rFonts w:ascii="Consolas" w:eastAsiaTheme="minorHAnsi" w:hAnsi="Consolas" w:cs="Consolas"/>
          <w:color w:val="0000FF"/>
          <w:sz w:val="16"/>
          <w:szCs w:val="16"/>
          <w:lang w:bidi="ar-SA"/>
        </w:rPr>
        <w:t xml:space="preserve"> </w:t>
      </w:r>
      <w:proofErr w:type="spellStart"/>
      <w:r w:rsidR="00224CA5" w:rsidRPr="00224CA5">
        <w:rPr>
          <w:rFonts w:ascii="Consolas" w:eastAsiaTheme="minorHAnsi" w:hAnsi="Consolas" w:cs="Consolas"/>
          <w:color w:val="FF0000"/>
          <w:sz w:val="16"/>
          <w:szCs w:val="16"/>
          <w:lang w:bidi="ar-SA"/>
        </w:rPr>
        <w:t>receiveTimeout</w:t>
      </w:r>
      <w:proofErr w:type="spellEnd"/>
      <w:r w:rsidR="00224CA5" w:rsidRPr="00224CA5">
        <w:rPr>
          <w:rFonts w:ascii="Consolas" w:eastAsiaTheme="minorHAnsi" w:hAnsi="Consolas" w:cs="Consolas"/>
          <w:color w:val="0000FF"/>
          <w:sz w:val="16"/>
          <w:szCs w:val="16"/>
          <w:lang w:bidi="ar-SA"/>
        </w:rPr>
        <w:t>=</w:t>
      </w:r>
      <w:r w:rsidR="00224CA5" w:rsidRPr="00224CA5">
        <w:rPr>
          <w:rFonts w:ascii="Consolas" w:eastAsiaTheme="minorHAnsi" w:hAnsi="Consolas" w:cs="Consolas"/>
          <w:sz w:val="16"/>
          <w:szCs w:val="16"/>
          <w:lang w:bidi="ar-SA"/>
        </w:rPr>
        <w:t>"</w:t>
      </w:r>
      <w:r w:rsidR="00224CA5" w:rsidRPr="00224CA5">
        <w:rPr>
          <w:rFonts w:ascii="Consolas" w:eastAsiaTheme="minorHAnsi" w:hAnsi="Consolas" w:cs="Consolas"/>
          <w:color w:val="0000FF"/>
          <w:sz w:val="16"/>
          <w:szCs w:val="16"/>
          <w:lang w:bidi="ar-SA"/>
        </w:rPr>
        <w:t>00:10:00</w:t>
      </w:r>
      <w:r w:rsidR="00224CA5" w:rsidRPr="00224CA5">
        <w:rPr>
          <w:rFonts w:ascii="Consolas" w:eastAsiaTheme="minorHAnsi" w:hAnsi="Consolas" w:cs="Consolas"/>
          <w:sz w:val="16"/>
          <w:szCs w:val="16"/>
          <w:lang w:bidi="ar-SA"/>
        </w:rPr>
        <w:t>"</w:t>
      </w:r>
      <w:r w:rsidR="00224CA5" w:rsidRPr="00224CA5">
        <w:rPr>
          <w:rFonts w:ascii="Consolas" w:eastAsiaTheme="minorHAnsi" w:hAnsi="Consolas" w:cs="Consolas"/>
          <w:color w:val="0000FF"/>
          <w:sz w:val="16"/>
          <w:szCs w:val="16"/>
          <w:lang w:bidi="ar-SA"/>
        </w:rPr>
        <w:t xml:space="preserve"> </w:t>
      </w:r>
      <w:proofErr w:type="spellStart"/>
      <w:r w:rsidR="00224CA5" w:rsidRPr="00224CA5">
        <w:rPr>
          <w:rFonts w:ascii="Consolas" w:eastAsiaTheme="minorHAnsi" w:hAnsi="Consolas" w:cs="Consolas"/>
          <w:color w:val="FF0000"/>
          <w:sz w:val="16"/>
          <w:szCs w:val="16"/>
          <w:lang w:bidi="ar-SA"/>
        </w:rPr>
        <w:t>openTimeout</w:t>
      </w:r>
      <w:proofErr w:type="spellEnd"/>
      <w:r w:rsidR="00224CA5" w:rsidRPr="00224CA5">
        <w:rPr>
          <w:rFonts w:ascii="Consolas" w:eastAsiaTheme="minorHAnsi" w:hAnsi="Consolas" w:cs="Consolas"/>
          <w:color w:val="0000FF"/>
          <w:sz w:val="16"/>
          <w:szCs w:val="16"/>
          <w:lang w:bidi="ar-SA"/>
        </w:rPr>
        <w:t>=</w:t>
      </w:r>
      <w:r w:rsidR="00224CA5" w:rsidRPr="00224CA5">
        <w:rPr>
          <w:rFonts w:ascii="Consolas" w:eastAsiaTheme="minorHAnsi" w:hAnsi="Consolas" w:cs="Consolas"/>
          <w:sz w:val="16"/>
          <w:szCs w:val="16"/>
          <w:lang w:bidi="ar-SA"/>
        </w:rPr>
        <w:t>"</w:t>
      </w:r>
      <w:r w:rsidR="00224CA5" w:rsidRPr="00224CA5">
        <w:rPr>
          <w:rFonts w:ascii="Consolas" w:eastAsiaTheme="minorHAnsi" w:hAnsi="Consolas" w:cs="Consolas"/>
          <w:color w:val="0000FF"/>
          <w:sz w:val="16"/>
          <w:szCs w:val="16"/>
          <w:lang w:bidi="ar-SA"/>
        </w:rPr>
        <w:t>00:10:00</w:t>
      </w:r>
      <w:r w:rsidR="00224CA5" w:rsidRPr="00224CA5">
        <w:rPr>
          <w:rFonts w:ascii="Consolas" w:eastAsiaTheme="minorHAnsi" w:hAnsi="Consolas" w:cs="Consolas"/>
          <w:sz w:val="16"/>
          <w:szCs w:val="16"/>
          <w:lang w:bidi="ar-SA"/>
        </w:rPr>
        <w:t>"</w:t>
      </w:r>
      <w:r w:rsidR="00224CA5" w:rsidRPr="00224CA5">
        <w:rPr>
          <w:rFonts w:ascii="Consolas" w:eastAsiaTheme="minorHAnsi" w:hAnsi="Consolas" w:cs="Consolas"/>
          <w:color w:val="0000FF"/>
          <w:sz w:val="16"/>
          <w:szCs w:val="16"/>
          <w:lang w:bidi="ar-SA"/>
        </w:rPr>
        <w:t xml:space="preserve"> </w:t>
      </w:r>
      <w:proofErr w:type="spellStart"/>
      <w:r w:rsidR="00224CA5" w:rsidRPr="00224CA5">
        <w:rPr>
          <w:rFonts w:ascii="Consolas" w:eastAsiaTheme="minorHAnsi" w:hAnsi="Consolas" w:cs="Consolas"/>
          <w:color w:val="FF0000"/>
          <w:sz w:val="16"/>
          <w:szCs w:val="16"/>
          <w:lang w:bidi="ar-SA"/>
        </w:rPr>
        <w:t>closeTimeout</w:t>
      </w:r>
      <w:proofErr w:type="spellEnd"/>
      <w:r w:rsidR="00224CA5" w:rsidRPr="00224CA5">
        <w:rPr>
          <w:rFonts w:ascii="Consolas" w:eastAsiaTheme="minorHAnsi" w:hAnsi="Consolas" w:cs="Consolas"/>
          <w:color w:val="0000FF"/>
          <w:sz w:val="16"/>
          <w:szCs w:val="16"/>
          <w:lang w:bidi="ar-SA"/>
        </w:rPr>
        <w:t>=</w:t>
      </w:r>
      <w:r w:rsidR="00224CA5" w:rsidRPr="00224CA5">
        <w:rPr>
          <w:rFonts w:ascii="Consolas" w:eastAsiaTheme="minorHAnsi" w:hAnsi="Consolas" w:cs="Consolas"/>
          <w:sz w:val="16"/>
          <w:szCs w:val="16"/>
          <w:lang w:bidi="ar-SA"/>
        </w:rPr>
        <w:t>"</w:t>
      </w:r>
      <w:r w:rsidR="00224CA5" w:rsidRPr="00224CA5">
        <w:rPr>
          <w:rFonts w:ascii="Consolas" w:eastAsiaTheme="minorHAnsi" w:hAnsi="Consolas" w:cs="Consolas"/>
          <w:color w:val="0000FF"/>
          <w:sz w:val="16"/>
          <w:szCs w:val="16"/>
          <w:lang w:bidi="ar-SA"/>
        </w:rPr>
        <w:t>00:10:00</w:t>
      </w:r>
      <w:r w:rsidR="00224CA5" w:rsidRPr="00224CA5">
        <w:rPr>
          <w:rFonts w:ascii="Consolas" w:eastAsiaTheme="minorHAnsi" w:hAnsi="Consolas" w:cs="Consolas"/>
          <w:sz w:val="16"/>
          <w:szCs w:val="16"/>
          <w:lang w:bidi="ar-SA"/>
        </w:rPr>
        <w:t>"</w:t>
      </w:r>
      <w:r w:rsidR="004E5B06">
        <w:rPr>
          <w:rFonts w:ascii="Consolas" w:eastAsiaTheme="minorHAnsi" w:hAnsi="Consolas" w:cs="Consolas"/>
          <w:sz w:val="16"/>
          <w:szCs w:val="16"/>
          <w:lang w:bidi="ar-SA"/>
        </w:rPr>
        <w:t xml:space="preserve"> </w:t>
      </w:r>
      <w:proofErr w:type="spellStart"/>
      <w:r w:rsidR="004E5B06">
        <w:rPr>
          <w:rFonts w:ascii="Consolas" w:eastAsiaTheme="minorHAnsi" w:hAnsi="Consolas" w:cs="Consolas"/>
          <w:color w:val="FF0000"/>
          <w:sz w:val="16"/>
          <w:szCs w:val="16"/>
          <w:lang w:bidi="ar-SA"/>
        </w:rPr>
        <w:t>send</w:t>
      </w:r>
      <w:r w:rsidR="004E5B06" w:rsidRPr="00224CA5">
        <w:rPr>
          <w:rFonts w:ascii="Consolas" w:eastAsiaTheme="minorHAnsi" w:hAnsi="Consolas" w:cs="Consolas"/>
          <w:color w:val="FF0000"/>
          <w:sz w:val="16"/>
          <w:szCs w:val="16"/>
          <w:lang w:bidi="ar-SA"/>
        </w:rPr>
        <w:t>Timeout</w:t>
      </w:r>
      <w:proofErr w:type="spellEnd"/>
      <w:r w:rsidR="004E5B06" w:rsidRPr="00224CA5">
        <w:rPr>
          <w:rFonts w:ascii="Consolas" w:eastAsiaTheme="minorHAnsi" w:hAnsi="Consolas" w:cs="Consolas"/>
          <w:color w:val="0000FF"/>
          <w:sz w:val="16"/>
          <w:szCs w:val="16"/>
          <w:lang w:bidi="ar-SA"/>
        </w:rPr>
        <w:t>=</w:t>
      </w:r>
      <w:r w:rsidR="004E5B06" w:rsidRPr="00224CA5">
        <w:rPr>
          <w:rFonts w:ascii="Consolas" w:eastAsiaTheme="minorHAnsi" w:hAnsi="Consolas" w:cs="Consolas"/>
          <w:sz w:val="16"/>
          <w:szCs w:val="16"/>
          <w:lang w:bidi="ar-SA"/>
        </w:rPr>
        <w:t>"</w:t>
      </w:r>
      <w:r w:rsidR="004E5B06" w:rsidRPr="00224CA5">
        <w:rPr>
          <w:rFonts w:ascii="Consolas" w:eastAsiaTheme="minorHAnsi" w:hAnsi="Consolas" w:cs="Consolas"/>
          <w:color w:val="0000FF"/>
          <w:sz w:val="16"/>
          <w:szCs w:val="16"/>
          <w:lang w:bidi="ar-SA"/>
        </w:rPr>
        <w:t>00:10:00</w:t>
      </w:r>
      <w:r w:rsidR="004E5B06" w:rsidRPr="00224CA5">
        <w:rPr>
          <w:rFonts w:ascii="Consolas" w:eastAsiaTheme="minorHAnsi" w:hAnsi="Consolas" w:cs="Consolas"/>
          <w:sz w:val="16"/>
          <w:szCs w:val="16"/>
          <w:lang w:bidi="ar-SA"/>
        </w:rPr>
        <w:t>"</w:t>
      </w:r>
      <w:r w:rsidR="00224CA5" w:rsidRPr="00224CA5">
        <w:rPr>
          <w:rFonts w:ascii="Consolas" w:eastAsiaTheme="minorHAnsi" w:hAnsi="Consolas" w:cs="Consolas"/>
          <w:color w:val="0000FF"/>
          <w:sz w:val="16"/>
          <w:szCs w:val="16"/>
          <w:lang w:bidi="ar-SA"/>
        </w:rPr>
        <w:t>&gt;</w:t>
      </w:r>
    </w:p>
    <w:p w14:paraId="7657FA6C" w14:textId="77777777" w:rsidR="00224CA5" w:rsidRPr="00224CA5" w:rsidRDefault="00224CA5" w:rsidP="00224CA5">
      <w:pPr>
        <w:autoSpaceDE w:val="0"/>
        <w:autoSpaceDN w:val="0"/>
        <w:adjustRightInd w:val="0"/>
        <w:spacing w:after="0" w:line="240" w:lineRule="auto"/>
        <w:rPr>
          <w:rFonts w:ascii="Consolas" w:eastAsiaTheme="minorHAnsi" w:hAnsi="Consolas" w:cs="Consolas"/>
          <w:sz w:val="16"/>
          <w:szCs w:val="16"/>
          <w:lang w:bidi="ar-SA"/>
        </w:rPr>
      </w:pPr>
      <w:r w:rsidRPr="00224CA5">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224CA5">
        <w:rPr>
          <w:rFonts w:ascii="Consolas" w:eastAsiaTheme="minorHAnsi" w:hAnsi="Consolas" w:cs="Consolas"/>
          <w:color w:val="0000FF"/>
          <w:sz w:val="16"/>
          <w:szCs w:val="16"/>
          <w:lang w:bidi="ar-SA"/>
        </w:rPr>
        <w:t>&lt;</w:t>
      </w:r>
      <w:r w:rsidRPr="00224CA5">
        <w:rPr>
          <w:rFonts w:ascii="Consolas" w:eastAsiaTheme="minorHAnsi" w:hAnsi="Consolas" w:cs="Consolas"/>
          <w:color w:val="A31515"/>
          <w:sz w:val="16"/>
          <w:szCs w:val="16"/>
          <w:lang w:bidi="ar-SA"/>
        </w:rPr>
        <w:t>security</w:t>
      </w:r>
      <w:r w:rsidRPr="00224CA5">
        <w:rPr>
          <w:rFonts w:ascii="Consolas" w:eastAsiaTheme="minorHAnsi" w:hAnsi="Consolas" w:cs="Consolas"/>
          <w:color w:val="0000FF"/>
          <w:sz w:val="16"/>
          <w:szCs w:val="16"/>
          <w:lang w:bidi="ar-SA"/>
        </w:rPr>
        <w:t xml:space="preserve"> </w:t>
      </w:r>
      <w:proofErr w:type="spellStart"/>
      <w:r w:rsidRPr="00224CA5">
        <w:rPr>
          <w:rFonts w:ascii="Consolas" w:eastAsiaTheme="minorHAnsi" w:hAnsi="Consolas" w:cs="Consolas"/>
          <w:color w:val="FF0000"/>
          <w:sz w:val="16"/>
          <w:szCs w:val="16"/>
          <w:lang w:bidi="ar-SA"/>
        </w:rPr>
        <w:t>authenticationMode</w:t>
      </w:r>
      <w:proofErr w:type="spellEnd"/>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proofErr w:type="spellStart"/>
      <w:r w:rsidR="00B839FE">
        <w:rPr>
          <w:rFonts w:ascii="Consolas" w:eastAsiaTheme="minorHAnsi" w:hAnsi="Consolas" w:cs="Consolas"/>
          <w:color w:val="0000FF"/>
          <w:sz w:val="16"/>
          <w:szCs w:val="16"/>
          <w:lang w:bidi="ar-SA"/>
        </w:rPr>
        <w:t>IssuedToken</w:t>
      </w:r>
      <w:r w:rsidR="008C6004">
        <w:rPr>
          <w:rFonts w:ascii="Consolas" w:eastAsiaTheme="minorHAnsi" w:hAnsi="Consolas" w:cs="Consolas"/>
          <w:color w:val="0000FF"/>
          <w:sz w:val="16"/>
          <w:szCs w:val="16"/>
          <w:lang w:bidi="ar-SA"/>
        </w:rPr>
        <w:t>OverTransport</w:t>
      </w:r>
      <w:proofErr w:type="spellEnd"/>
      <w:r w:rsidRPr="00224CA5">
        <w:rPr>
          <w:rFonts w:ascii="Consolas" w:eastAsiaTheme="minorHAnsi" w:hAnsi="Consolas" w:cs="Consolas"/>
          <w:sz w:val="16"/>
          <w:szCs w:val="16"/>
          <w:lang w:bidi="ar-SA"/>
        </w:rPr>
        <w:t>"</w:t>
      </w:r>
    </w:p>
    <w:p w14:paraId="7657FA6D" w14:textId="77777777" w:rsidR="00224CA5" w:rsidRPr="00224CA5" w:rsidRDefault="00224CA5" w:rsidP="00224CA5">
      <w:pPr>
        <w:autoSpaceDE w:val="0"/>
        <w:autoSpaceDN w:val="0"/>
        <w:adjustRightInd w:val="0"/>
        <w:spacing w:after="0" w:line="240" w:lineRule="auto"/>
        <w:rPr>
          <w:rFonts w:ascii="Consolas" w:eastAsiaTheme="minorHAnsi" w:hAnsi="Consolas" w:cs="Consolas"/>
          <w:sz w:val="16"/>
          <w:szCs w:val="16"/>
          <w:lang w:bidi="ar-SA"/>
        </w:rPr>
      </w:pPr>
      <w:r>
        <w:rPr>
          <w:rFonts w:ascii="Consolas" w:eastAsiaTheme="minorHAnsi" w:hAnsi="Consolas" w:cs="Consolas"/>
          <w:color w:val="0000FF"/>
          <w:sz w:val="16"/>
          <w:szCs w:val="16"/>
          <w:lang w:bidi="ar-SA"/>
        </w:rPr>
        <w:t xml:space="preserve">      </w:t>
      </w:r>
      <w:r w:rsidRPr="00224CA5">
        <w:rPr>
          <w:rFonts w:ascii="Consolas" w:eastAsiaTheme="minorHAnsi" w:hAnsi="Consolas" w:cs="Consolas"/>
          <w:color w:val="0000FF"/>
          <w:sz w:val="16"/>
          <w:szCs w:val="16"/>
          <w:lang w:bidi="ar-SA"/>
        </w:rPr>
        <w:t xml:space="preserve">          </w:t>
      </w:r>
      <w:proofErr w:type="spellStart"/>
      <w:r w:rsidRPr="00224CA5">
        <w:rPr>
          <w:rFonts w:ascii="Consolas" w:eastAsiaTheme="minorHAnsi" w:hAnsi="Consolas" w:cs="Consolas"/>
          <w:color w:val="FF0000"/>
          <w:sz w:val="16"/>
          <w:szCs w:val="16"/>
          <w:lang w:bidi="ar-SA"/>
        </w:rPr>
        <w:t>requireDerivedKeys</w:t>
      </w:r>
      <w:proofErr w:type="spellEnd"/>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true</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 xml:space="preserve"> </w:t>
      </w:r>
      <w:proofErr w:type="spellStart"/>
      <w:r w:rsidRPr="00224CA5">
        <w:rPr>
          <w:rFonts w:ascii="Consolas" w:eastAsiaTheme="minorHAnsi" w:hAnsi="Consolas" w:cs="Consolas"/>
          <w:color w:val="FF0000"/>
          <w:sz w:val="16"/>
          <w:szCs w:val="16"/>
          <w:lang w:bidi="ar-SA"/>
        </w:rPr>
        <w:t>messageProtectionOrder</w:t>
      </w:r>
      <w:proofErr w:type="spellEnd"/>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proofErr w:type="spellStart"/>
      <w:r w:rsidRPr="00224CA5">
        <w:rPr>
          <w:rFonts w:ascii="Consolas" w:eastAsiaTheme="minorHAnsi" w:hAnsi="Consolas" w:cs="Consolas"/>
          <w:color w:val="0000FF"/>
          <w:sz w:val="16"/>
          <w:szCs w:val="16"/>
          <w:lang w:bidi="ar-SA"/>
        </w:rPr>
        <w:t>SignBeforeEncryptAndEncryptSignature</w:t>
      </w:r>
      <w:proofErr w:type="spellEnd"/>
      <w:r>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 xml:space="preserve">              </w:t>
      </w:r>
      <w:r w:rsidRPr="00224CA5">
        <w:rPr>
          <w:rFonts w:ascii="Consolas" w:eastAsiaTheme="minorHAnsi" w:hAnsi="Consolas" w:cs="Consolas"/>
          <w:color w:val="FF0000"/>
          <w:sz w:val="16"/>
          <w:szCs w:val="16"/>
          <w:lang w:bidi="ar-SA"/>
        </w:rPr>
        <w:t>messageSecurityVersion</w:t>
      </w:r>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WSSecurity11WSTrust13WSSecureConversation13WSSecurityPolicy12BasicSecurityProfile10</w:t>
      </w:r>
      <w:r w:rsidRPr="00224CA5">
        <w:rPr>
          <w:rFonts w:ascii="Consolas" w:eastAsiaTheme="minorHAnsi" w:hAnsi="Consolas" w:cs="Consolas"/>
          <w:sz w:val="16"/>
          <w:szCs w:val="16"/>
          <w:lang w:bidi="ar-SA"/>
        </w:rPr>
        <w:t>"</w:t>
      </w:r>
    </w:p>
    <w:p w14:paraId="7657FA6E" w14:textId="77777777" w:rsidR="00224CA5" w:rsidRPr="00224CA5" w:rsidRDefault="00224CA5" w:rsidP="00224CA5">
      <w:pPr>
        <w:autoSpaceDE w:val="0"/>
        <w:autoSpaceDN w:val="0"/>
        <w:adjustRightInd w:val="0"/>
        <w:spacing w:after="0" w:line="240" w:lineRule="auto"/>
        <w:rPr>
          <w:rFonts w:ascii="Consolas" w:eastAsiaTheme="minorHAnsi" w:hAnsi="Consolas" w:cs="Consolas"/>
          <w:sz w:val="16"/>
          <w:szCs w:val="16"/>
          <w:lang w:bidi="ar-SA"/>
        </w:rPr>
      </w:pPr>
      <w:r w:rsidRPr="00224CA5">
        <w:rPr>
          <w:rFonts w:ascii="Consolas" w:eastAsiaTheme="minorHAnsi" w:hAnsi="Consolas" w:cs="Consolas"/>
          <w:color w:val="0000FF"/>
          <w:sz w:val="16"/>
          <w:szCs w:val="16"/>
          <w:lang w:bidi="ar-SA"/>
        </w:rPr>
        <w:t xml:space="preserve">      </w:t>
      </w:r>
      <w:r>
        <w:rPr>
          <w:rFonts w:ascii="Consolas" w:eastAsiaTheme="minorHAnsi" w:hAnsi="Consolas" w:cs="Consolas"/>
          <w:color w:val="0000FF"/>
          <w:sz w:val="16"/>
          <w:szCs w:val="16"/>
          <w:lang w:bidi="ar-SA"/>
        </w:rPr>
        <w:t xml:space="preserve">  </w:t>
      </w:r>
      <w:r w:rsidRPr="00224CA5">
        <w:rPr>
          <w:rFonts w:ascii="Consolas" w:eastAsiaTheme="minorHAnsi" w:hAnsi="Consolas" w:cs="Consolas"/>
          <w:color w:val="0000FF"/>
          <w:sz w:val="16"/>
          <w:szCs w:val="16"/>
          <w:lang w:bidi="ar-SA"/>
        </w:rPr>
        <w:t xml:space="preserve">        </w:t>
      </w:r>
      <w:proofErr w:type="spellStart"/>
      <w:r w:rsidRPr="00224CA5">
        <w:rPr>
          <w:rFonts w:ascii="Consolas" w:eastAsiaTheme="minorHAnsi" w:hAnsi="Consolas" w:cs="Consolas"/>
          <w:color w:val="FF0000"/>
          <w:sz w:val="16"/>
          <w:szCs w:val="16"/>
          <w:lang w:bidi="ar-SA"/>
        </w:rPr>
        <w:t>requireSignatureConfirmation</w:t>
      </w:r>
      <w:proofErr w:type="spellEnd"/>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true</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&gt;</w:t>
      </w:r>
    </w:p>
    <w:p w14:paraId="7657FA6F" w14:textId="77777777" w:rsidR="00224CA5" w:rsidRPr="00224CA5" w:rsidRDefault="00224CA5" w:rsidP="00224CA5">
      <w:pPr>
        <w:autoSpaceDE w:val="0"/>
        <w:autoSpaceDN w:val="0"/>
        <w:adjustRightInd w:val="0"/>
        <w:spacing w:after="0" w:line="240" w:lineRule="auto"/>
        <w:rPr>
          <w:rFonts w:ascii="Consolas" w:eastAsiaTheme="minorHAnsi" w:hAnsi="Consolas" w:cs="Consolas"/>
          <w:sz w:val="16"/>
          <w:szCs w:val="16"/>
          <w:lang w:bidi="ar-SA"/>
        </w:rPr>
      </w:pPr>
      <w:r w:rsidRPr="00224CA5">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224CA5">
        <w:rPr>
          <w:rFonts w:ascii="Consolas" w:eastAsiaTheme="minorHAnsi" w:hAnsi="Consolas" w:cs="Consolas"/>
          <w:color w:val="0000FF"/>
          <w:sz w:val="16"/>
          <w:szCs w:val="16"/>
          <w:lang w:bidi="ar-SA"/>
        </w:rPr>
        <w:t>&lt;</w:t>
      </w:r>
      <w:proofErr w:type="spellStart"/>
      <w:r w:rsidRPr="00224CA5">
        <w:rPr>
          <w:rFonts w:ascii="Consolas" w:eastAsiaTheme="minorHAnsi" w:hAnsi="Consolas" w:cs="Consolas"/>
          <w:color w:val="A31515"/>
          <w:sz w:val="16"/>
          <w:szCs w:val="16"/>
          <w:lang w:bidi="ar-SA"/>
        </w:rPr>
        <w:t>issuedTokenParameters</w:t>
      </w:r>
      <w:proofErr w:type="spellEnd"/>
      <w:r w:rsidRPr="00224CA5">
        <w:rPr>
          <w:rFonts w:ascii="Consolas" w:eastAsiaTheme="minorHAnsi" w:hAnsi="Consolas" w:cs="Consolas"/>
          <w:color w:val="0000FF"/>
          <w:sz w:val="16"/>
          <w:szCs w:val="16"/>
          <w:lang w:bidi="ar-SA"/>
        </w:rPr>
        <w:t xml:space="preserve"> </w:t>
      </w:r>
      <w:proofErr w:type="spellStart"/>
      <w:r w:rsidRPr="00224CA5">
        <w:rPr>
          <w:rFonts w:ascii="Consolas" w:eastAsiaTheme="minorHAnsi" w:hAnsi="Consolas" w:cs="Consolas"/>
          <w:color w:val="FF0000"/>
          <w:sz w:val="16"/>
          <w:szCs w:val="16"/>
          <w:lang w:bidi="ar-SA"/>
        </w:rPr>
        <w:t>keySize</w:t>
      </w:r>
      <w:proofErr w:type="spellEnd"/>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256</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 xml:space="preserve"> </w:t>
      </w:r>
      <w:proofErr w:type="spellStart"/>
      <w:r w:rsidRPr="00224CA5">
        <w:rPr>
          <w:rFonts w:ascii="Consolas" w:eastAsiaTheme="minorHAnsi" w:hAnsi="Consolas" w:cs="Consolas"/>
          <w:color w:val="FF0000"/>
          <w:sz w:val="16"/>
          <w:szCs w:val="16"/>
          <w:lang w:bidi="ar-SA"/>
        </w:rPr>
        <w:t>keyType</w:t>
      </w:r>
      <w:proofErr w:type="spellEnd"/>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proofErr w:type="spellStart"/>
      <w:r w:rsidRPr="00224CA5">
        <w:rPr>
          <w:rFonts w:ascii="Consolas" w:eastAsiaTheme="minorHAnsi" w:hAnsi="Consolas" w:cs="Consolas"/>
          <w:color w:val="0000FF"/>
          <w:sz w:val="16"/>
          <w:szCs w:val="16"/>
          <w:lang w:bidi="ar-SA"/>
        </w:rPr>
        <w:t>SymmetricKey</w:t>
      </w:r>
      <w:proofErr w:type="spellEnd"/>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 xml:space="preserve"> </w:t>
      </w:r>
      <w:proofErr w:type="spellStart"/>
      <w:r w:rsidRPr="00224CA5">
        <w:rPr>
          <w:rFonts w:ascii="Consolas" w:eastAsiaTheme="minorHAnsi" w:hAnsi="Consolas" w:cs="Consolas"/>
          <w:color w:val="FF0000"/>
          <w:sz w:val="16"/>
          <w:szCs w:val="16"/>
          <w:lang w:bidi="ar-SA"/>
        </w:rPr>
        <w:t>tokenType</w:t>
      </w:r>
      <w:proofErr w:type="spellEnd"/>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&gt;</w:t>
      </w:r>
    </w:p>
    <w:p w14:paraId="7657FA70" w14:textId="3CA773F8" w:rsidR="00224CA5" w:rsidRPr="00224CA5" w:rsidRDefault="00224CA5" w:rsidP="00224CA5">
      <w:pPr>
        <w:autoSpaceDE w:val="0"/>
        <w:autoSpaceDN w:val="0"/>
        <w:adjustRightInd w:val="0"/>
        <w:spacing w:after="0" w:line="240" w:lineRule="auto"/>
        <w:rPr>
          <w:rFonts w:ascii="Consolas" w:eastAsiaTheme="minorHAnsi" w:hAnsi="Consolas" w:cs="Consolas"/>
          <w:sz w:val="16"/>
          <w:szCs w:val="16"/>
          <w:lang w:bidi="ar-SA"/>
        </w:rPr>
      </w:pPr>
      <w:r w:rsidRPr="00224CA5">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224CA5">
        <w:rPr>
          <w:rFonts w:ascii="Consolas" w:eastAsiaTheme="minorHAnsi" w:hAnsi="Consolas" w:cs="Consolas"/>
          <w:color w:val="0000FF"/>
          <w:sz w:val="16"/>
          <w:szCs w:val="16"/>
          <w:lang w:bidi="ar-SA"/>
        </w:rPr>
        <w:t>&lt;</w:t>
      </w:r>
      <w:r w:rsidRPr="00224CA5">
        <w:rPr>
          <w:rFonts w:ascii="Consolas" w:eastAsiaTheme="minorHAnsi" w:hAnsi="Consolas" w:cs="Consolas"/>
          <w:color w:val="A31515"/>
          <w:sz w:val="16"/>
          <w:szCs w:val="16"/>
          <w:lang w:bidi="ar-SA"/>
        </w:rPr>
        <w:t>issuer</w:t>
      </w:r>
      <w:r w:rsidRPr="00224CA5">
        <w:rPr>
          <w:rFonts w:ascii="Consolas" w:eastAsiaTheme="minorHAnsi" w:hAnsi="Consolas" w:cs="Consolas"/>
          <w:color w:val="0000FF"/>
          <w:sz w:val="16"/>
          <w:szCs w:val="16"/>
          <w:lang w:bidi="ar-SA"/>
        </w:rPr>
        <w:t xml:space="preserve"> </w:t>
      </w:r>
      <w:r w:rsidRPr="00224CA5">
        <w:rPr>
          <w:rFonts w:ascii="Consolas" w:eastAsiaTheme="minorHAnsi" w:hAnsi="Consolas" w:cs="Consolas"/>
          <w:color w:val="FF0000"/>
          <w:sz w:val="16"/>
          <w:szCs w:val="16"/>
          <w:lang w:bidi="ar-SA"/>
        </w:rPr>
        <w:t>address</w:t>
      </w:r>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r w:rsidR="00F507A3" w:rsidRPr="00F507A3">
        <w:t xml:space="preserve"> </w:t>
      </w:r>
      <w:r w:rsidR="00F507A3" w:rsidRPr="00F507A3">
        <w:rPr>
          <w:rFonts w:ascii="Consolas" w:eastAsiaTheme="minorHAnsi" w:hAnsi="Consolas" w:cs="Consolas"/>
          <w:color w:val="0000FF"/>
          <w:sz w:val="16"/>
          <w:szCs w:val="16"/>
          <w:lang w:bidi="ar-SA"/>
        </w:rPr>
        <w:t>https://softwareauthorisations.ato.gov.au/R3.0/S007v1.2/service.svc</w:t>
      </w:r>
      <w:r w:rsidR="00F507A3" w:rsidRPr="00F507A3" w:rsidDel="00F507A3">
        <w:rPr>
          <w:rFonts w:ascii="Consolas" w:eastAsiaTheme="minorHAnsi" w:hAnsi="Consolas" w:cs="Consolas"/>
          <w:color w:val="0000FF"/>
          <w:sz w:val="16"/>
          <w:szCs w:val="16"/>
          <w:lang w:bidi="ar-SA"/>
        </w:rPr>
        <w:t xml:space="preserve"> </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 xml:space="preserve"> /&gt;</w:t>
      </w:r>
    </w:p>
    <w:p w14:paraId="7657FA71" w14:textId="7F18B4C0" w:rsidR="00224CA5" w:rsidRPr="00224CA5" w:rsidRDefault="00224CA5" w:rsidP="00224CA5">
      <w:pPr>
        <w:autoSpaceDE w:val="0"/>
        <w:autoSpaceDN w:val="0"/>
        <w:adjustRightInd w:val="0"/>
        <w:spacing w:after="0" w:line="240" w:lineRule="auto"/>
        <w:rPr>
          <w:rFonts w:ascii="Consolas" w:eastAsiaTheme="minorHAnsi" w:hAnsi="Consolas" w:cs="Consolas"/>
          <w:sz w:val="16"/>
          <w:szCs w:val="16"/>
          <w:lang w:bidi="ar-SA"/>
        </w:rPr>
      </w:pPr>
      <w:r w:rsidRPr="00224CA5">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224CA5">
        <w:rPr>
          <w:rFonts w:ascii="Consolas" w:eastAsiaTheme="minorHAnsi" w:hAnsi="Consolas" w:cs="Consolas"/>
          <w:color w:val="0000FF"/>
          <w:sz w:val="16"/>
          <w:szCs w:val="16"/>
          <w:lang w:bidi="ar-SA"/>
        </w:rPr>
        <w:t>&lt;</w:t>
      </w:r>
      <w:proofErr w:type="spellStart"/>
      <w:r w:rsidRPr="00224CA5">
        <w:rPr>
          <w:rFonts w:ascii="Consolas" w:eastAsiaTheme="minorHAnsi" w:hAnsi="Consolas" w:cs="Consolas"/>
          <w:color w:val="A31515"/>
          <w:sz w:val="16"/>
          <w:szCs w:val="16"/>
          <w:lang w:bidi="ar-SA"/>
        </w:rPr>
        <w:t>issuerMetadata</w:t>
      </w:r>
      <w:proofErr w:type="spellEnd"/>
      <w:r w:rsidRPr="00224CA5">
        <w:rPr>
          <w:rFonts w:ascii="Consolas" w:eastAsiaTheme="minorHAnsi" w:hAnsi="Consolas" w:cs="Consolas"/>
          <w:color w:val="0000FF"/>
          <w:sz w:val="16"/>
          <w:szCs w:val="16"/>
          <w:lang w:bidi="ar-SA"/>
        </w:rPr>
        <w:t xml:space="preserve"> </w:t>
      </w:r>
      <w:r w:rsidRPr="00224CA5">
        <w:rPr>
          <w:rFonts w:ascii="Consolas" w:eastAsiaTheme="minorHAnsi" w:hAnsi="Consolas" w:cs="Consolas"/>
          <w:color w:val="FF0000"/>
          <w:sz w:val="16"/>
          <w:szCs w:val="16"/>
          <w:lang w:bidi="ar-SA"/>
        </w:rPr>
        <w:t>address</w:t>
      </w:r>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r w:rsidR="00F507A3" w:rsidRPr="00F507A3">
        <w:t xml:space="preserve"> </w:t>
      </w:r>
      <w:r w:rsidR="00F507A3" w:rsidRPr="00F507A3">
        <w:rPr>
          <w:rFonts w:ascii="Consolas" w:eastAsiaTheme="minorHAnsi" w:hAnsi="Consolas" w:cs="Consolas"/>
          <w:color w:val="0000FF"/>
          <w:sz w:val="16"/>
          <w:szCs w:val="16"/>
          <w:lang w:bidi="ar-SA"/>
        </w:rPr>
        <w:t>https://softwareauthorisations.ato.gov.au/R3.0/S007v1.2/service.svc</w:t>
      </w:r>
      <w:r w:rsidR="00F507A3" w:rsidRPr="00F507A3" w:rsidDel="00F507A3">
        <w:rPr>
          <w:rFonts w:ascii="Consolas" w:eastAsiaTheme="minorHAnsi" w:hAnsi="Consolas" w:cs="Consolas"/>
          <w:color w:val="0000FF"/>
          <w:sz w:val="16"/>
          <w:szCs w:val="16"/>
          <w:lang w:bidi="ar-SA"/>
        </w:rPr>
        <w:t xml:space="preserve"> </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 xml:space="preserve"> /&gt;</w:t>
      </w:r>
    </w:p>
    <w:p w14:paraId="7657FA72" w14:textId="77777777" w:rsidR="00224CA5" w:rsidRPr="00224CA5" w:rsidRDefault="00224CA5" w:rsidP="00224CA5">
      <w:pPr>
        <w:autoSpaceDE w:val="0"/>
        <w:autoSpaceDN w:val="0"/>
        <w:adjustRightInd w:val="0"/>
        <w:spacing w:after="0" w:line="240" w:lineRule="auto"/>
        <w:rPr>
          <w:rFonts w:ascii="Consolas" w:eastAsiaTheme="minorHAnsi" w:hAnsi="Consolas" w:cs="Consolas"/>
          <w:sz w:val="16"/>
          <w:szCs w:val="16"/>
          <w:lang w:bidi="ar-SA"/>
        </w:rPr>
      </w:pPr>
      <w:r w:rsidRPr="00224CA5">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224CA5">
        <w:rPr>
          <w:rFonts w:ascii="Consolas" w:eastAsiaTheme="minorHAnsi" w:hAnsi="Consolas" w:cs="Consolas"/>
          <w:color w:val="0000FF"/>
          <w:sz w:val="16"/>
          <w:szCs w:val="16"/>
          <w:lang w:bidi="ar-SA"/>
        </w:rPr>
        <w:t>&lt;/</w:t>
      </w:r>
      <w:proofErr w:type="spellStart"/>
      <w:r w:rsidRPr="00224CA5">
        <w:rPr>
          <w:rFonts w:ascii="Consolas" w:eastAsiaTheme="minorHAnsi" w:hAnsi="Consolas" w:cs="Consolas"/>
          <w:color w:val="A31515"/>
          <w:sz w:val="16"/>
          <w:szCs w:val="16"/>
          <w:lang w:bidi="ar-SA"/>
        </w:rPr>
        <w:t>issuedTokenParameters</w:t>
      </w:r>
      <w:proofErr w:type="spellEnd"/>
      <w:r w:rsidRPr="00224CA5">
        <w:rPr>
          <w:rFonts w:ascii="Consolas" w:eastAsiaTheme="minorHAnsi" w:hAnsi="Consolas" w:cs="Consolas"/>
          <w:color w:val="0000FF"/>
          <w:sz w:val="16"/>
          <w:szCs w:val="16"/>
          <w:lang w:bidi="ar-SA"/>
        </w:rPr>
        <w:t>&gt;</w:t>
      </w:r>
    </w:p>
    <w:p w14:paraId="7657FA73" w14:textId="77777777" w:rsidR="00224CA5" w:rsidRPr="00224CA5" w:rsidRDefault="00224CA5" w:rsidP="00224CA5">
      <w:pPr>
        <w:autoSpaceDE w:val="0"/>
        <w:autoSpaceDN w:val="0"/>
        <w:adjustRightInd w:val="0"/>
        <w:spacing w:after="0" w:line="240" w:lineRule="auto"/>
        <w:rPr>
          <w:rFonts w:ascii="Consolas" w:eastAsiaTheme="minorHAnsi" w:hAnsi="Consolas" w:cs="Consolas"/>
          <w:sz w:val="16"/>
          <w:szCs w:val="16"/>
          <w:lang w:bidi="ar-SA"/>
        </w:rPr>
      </w:pPr>
      <w:r w:rsidRPr="00224CA5">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224CA5">
        <w:rPr>
          <w:rFonts w:ascii="Consolas" w:eastAsiaTheme="minorHAnsi" w:hAnsi="Consolas" w:cs="Consolas"/>
          <w:color w:val="0000FF"/>
          <w:sz w:val="16"/>
          <w:szCs w:val="16"/>
          <w:lang w:bidi="ar-SA"/>
        </w:rPr>
        <w:t>&lt;</w:t>
      </w:r>
      <w:proofErr w:type="spellStart"/>
      <w:r w:rsidRPr="00224CA5">
        <w:rPr>
          <w:rFonts w:ascii="Consolas" w:eastAsiaTheme="minorHAnsi" w:hAnsi="Consolas" w:cs="Consolas"/>
          <w:color w:val="A31515"/>
          <w:sz w:val="16"/>
          <w:szCs w:val="16"/>
          <w:lang w:bidi="ar-SA"/>
        </w:rPr>
        <w:t>localClientSettings</w:t>
      </w:r>
      <w:proofErr w:type="spellEnd"/>
      <w:r w:rsidRPr="00224CA5">
        <w:rPr>
          <w:rFonts w:ascii="Consolas" w:eastAsiaTheme="minorHAnsi" w:hAnsi="Consolas" w:cs="Consolas"/>
          <w:color w:val="0000FF"/>
          <w:sz w:val="16"/>
          <w:szCs w:val="16"/>
          <w:lang w:bidi="ar-SA"/>
        </w:rPr>
        <w:t xml:space="preserve"> </w:t>
      </w:r>
      <w:proofErr w:type="spellStart"/>
      <w:r w:rsidRPr="00224CA5">
        <w:rPr>
          <w:rFonts w:ascii="Consolas" w:eastAsiaTheme="minorHAnsi" w:hAnsi="Consolas" w:cs="Consolas"/>
          <w:color w:val="FF0000"/>
          <w:sz w:val="16"/>
          <w:szCs w:val="16"/>
          <w:lang w:bidi="ar-SA"/>
        </w:rPr>
        <w:t>cacheCookies</w:t>
      </w:r>
      <w:proofErr w:type="spellEnd"/>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true</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 xml:space="preserve"> </w:t>
      </w:r>
      <w:proofErr w:type="spellStart"/>
      <w:r w:rsidRPr="00224CA5">
        <w:rPr>
          <w:rFonts w:ascii="Consolas" w:eastAsiaTheme="minorHAnsi" w:hAnsi="Consolas" w:cs="Consolas"/>
          <w:color w:val="FF0000"/>
          <w:sz w:val="16"/>
          <w:szCs w:val="16"/>
          <w:lang w:bidi="ar-SA"/>
        </w:rPr>
        <w:t>detectReplays</w:t>
      </w:r>
      <w:proofErr w:type="spellEnd"/>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true</w:t>
      </w:r>
      <w:r w:rsidRPr="00224CA5">
        <w:rPr>
          <w:rFonts w:ascii="Consolas" w:eastAsiaTheme="minorHAnsi" w:hAnsi="Consolas" w:cs="Consolas"/>
          <w:sz w:val="16"/>
          <w:szCs w:val="16"/>
          <w:lang w:bidi="ar-SA"/>
        </w:rPr>
        <w:t>"</w:t>
      </w:r>
      <w:r>
        <w:rPr>
          <w:rFonts w:ascii="Consolas" w:eastAsiaTheme="minorHAnsi" w:hAnsi="Consolas" w:cs="Consolas"/>
          <w:sz w:val="16"/>
          <w:szCs w:val="16"/>
          <w:lang w:bidi="ar-SA"/>
        </w:rPr>
        <w:t xml:space="preserve"> </w:t>
      </w:r>
      <w:proofErr w:type="spellStart"/>
      <w:r w:rsidRPr="00224CA5">
        <w:rPr>
          <w:rFonts w:ascii="Consolas" w:eastAsiaTheme="minorHAnsi" w:hAnsi="Consolas" w:cs="Consolas"/>
          <w:color w:val="FF0000"/>
          <w:sz w:val="16"/>
          <w:szCs w:val="16"/>
          <w:lang w:bidi="ar-SA"/>
        </w:rPr>
        <w:t>replayCacheSize</w:t>
      </w:r>
      <w:proofErr w:type="spellEnd"/>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900000</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 xml:space="preserve"> </w:t>
      </w:r>
    </w:p>
    <w:p w14:paraId="7657FA74" w14:textId="77777777" w:rsidR="00224CA5" w:rsidRPr="00224CA5" w:rsidRDefault="00224CA5" w:rsidP="00224CA5">
      <w:pPr>
        <w:autoSpaceDE w:val="0"/>
        <w:autoSpaceDN w:val="0"/>
        <w:adjustRightInd w:val="0"/>
        <w:spacing w:after="0" w:line="240" w:lineRule="auto"/>
        <w:rPr>
          <w:rFonts w:ascii="Consolas" w:eastAsiaTheme="minorHAnsi" w:hAnsi="Consolas" w:cs="Consolas"/>
          <w:sz w:val="16"/>
          <w:szCs w:val="16"/>
          <w:lang w:bidi="ar-SA"/>
        </w:rPr>
      </w:pPr>
      <w:r w:rsidRPr="00224CA5">
        <w:rPr>
          <w:rFonts w:ascii="Consolas" w:eastAsiaTheme="minorHAnsi" w:hAnsi="Consolas" w:cs="Consolas"/>
          <w:color w:val="0000FF"/>
          <w:sz w:val="16"/>
          <w:szCs w:val="16"/>
          <w:lang w:bidi="ar-SA"/>
        </w:rPr>
        <w:t xml:space="preserve">                </w:t>
      </w:r>
      <w:proofErr w:type="spellStart"/>
      <w:r w:rsidRPr="00224CA5">
        <w:rPr>
          <w:rFonts w:ascii="Consolas" w:eastAsiaTheme="minorHAnsi" w:hAnsi="Consolas" w:cs="Consolas"/>
          <w:color w:val="FF0000"/>
          <w:sz w:val="16"/>
          <w:szCs w:val="16"/>
          <w:lang w:bidi="ar-SA"/>
        </w:rPr>
        <w:t>timestampValidityDuration</w:t>
      </w:r>
      <w:proofErr w:type="spellEnd"/>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00:05:00</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 xml:space="preserve"> </w:t>
      </w:r>
      <w:proofErr w:type="spellStart"/>
      <w:r w:rsidRPr="00224CA5">
        <w:rPr>
          <w:rFonts w:ascii="Consolas" w:eastAsiaTheme="minorHAnsi" w:hAnsi="Consolas" w:cs="Consolas"/>
          <w:color w:val="FF0000"/>
          <w:sz w:val="16"/>
          <w:szCs w:val="16"/>
          <w:lang w:bidi="ar-SA"/>
        </w:rPr>
        <w:t>cookieRenewalThresholdPercentage</w:t>
      </w:r>
      <w:proofErr w:type="spellEnd"/>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60</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 xml:space="preserve"> /&gt;</w:t>
      </w:r>
    </w:p>
    <w:p w14:paraId="7657FA75" w14:textId="77777777" w:rsidR="00224CA5" w:rsidRPr="00224CA5" w:rsidRDefault="00224CA5" w:rsidP="00224CA5">
      <w:pPr>
        <w:autoSpaceDE w:val="0"/>
        <w:autoSpaceDN w:val="0"/>
        <w:adjustRightInd w:val="0"/>
        <w:spacing w:after="0" w:line="240" w:lineRule="auto"/>
        <w:rPr>
          <w:rFonts w:ascii="Consolas" w:eastAsiaTheme="minorHAnsi" w:hAnsi="Consolas" w:cs="Consolas"/>
          <w:sz w:val="16"/>
          <w:szCs w:val="16"/>
          <w:lang w:bidi="ar-SA"/>
        </w:rPr>
      </w:pPr>
      <w:r w:rsidRPr="00224CA5">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224CA5">
        <w:rPr>
          <w:rFonts w:ascii="Consolas" w:eastAsiaTheme="minorHAnsi" w:hAnsi="Consolas" w:cs="Consolas"/>
          <w:color w:val="0000FF"/>
          <w:sz w:val="16"/>
          <w:szCs w:val="16"/>
          <w:lang w:bidi="ar-SA"/>
        </w:rPr>
        <w:t>&lt;</w:t>
      </w:r>
      <w:proofErr w:type="spellStart"/>
      <w:r w:rsidRPr="00224CA5">
        <w:rPr>
          <w:rFonts w:ascii="Consolas" w:eastAsiaTheme="minorHAnsi" w:hAnsi="Consolas" w:cs="Consolas"/>
          <w:color w:val="A31515"/>
          <w:sz w:val="16"/>
          <w:szCs w:val="16"/>
          <w:lang w:bidi="ar-SA"/>
        </w:rPr>
        <w:t>secureConversationBootstrap</w:t>
      </w:r>
      <w:proofErr w:type="spellEnd"/>
      <w:r w:rsidRPr="00224CA5">
        <w:rPr>
          <w:rFonts w:ascii="Consolas" w:eastAsiaTheme="minorHAnsi" w:hAnsi="Consolas" w:cs="Consolas"/>
          <w:color w:val="0000FF"/>
          <w:sz w:val="16"/>
          <w:szCs w:val="16"/>
          <w:lang w:bidi="ar-SA"/>
        </w:rPr>
        <w:t xml:space="preserve"> /&gt;</w:t>
      </w:r>
    </w:p>
    <w:p w14:paraId="7657FA76" w14:textId="77777777" w:rsidR="00224CA5" w:rsidRPr="00224CA5" w:rsidRDefault="00224CA5" w:rsidP="00224CA5">
      <w:pPr>
        <w:autoSpaceDE w:val="0"/>
        <w:autoSpaceDN w:val="0"/>
        <w:adjustRightInd w:val="0"/>
        <w:spacing w:after="0" w:line="240" w:lineRule="auto"/>
        <w:rPr>
          <w:rFonts w:ascii="Consolas" w:eastAsiaTheme="minorHAnsi" w:hAnsi="Consolas" w:cs="Consolas"/>
          <w:sz w:val="16"/>
          <w:szCs w:val="16"/>
          <w:lang w:bidi="ar-SA"/>
        </w:rPr>
      </w:pPr>
      <w:r w:rsidRPr="00224CA5">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224CA5">
        <w:rPr>
          <w:rFonts w:ascii="Consolas" w:eastAsiaTheme="minorHAnsi" w:hAnsi="Consolas" w:cs="Consolas"/>
          <w:color w:val="0000FF"/>
          <w:sz w:val="16"/>
          <w:szCs w:val="16"/>
          <w:lang w:bidi="ar-SA"/>
        </w:rPr>
        <w:t>&lt;/</w:t>
      </w:r>
      <w:r w:rsidRPr="00224CA5">
        <w:rPr>
          <w:rFonts w:ascii="Consolas" w:eastAsiaTheme="minorHAnsi" w:hAnsi="Consolas" w:cs="Consolas"/>
          <w:color w:val="A31515"/>
          <w:sz w:val="16"/>
          <w:szCs w:val="16"/>
          <w:lang w:bidi="ar-SA"/>
        </w:rPr>
        <w:t>security</w:t>
      </w:r>
      <w:r w:rsidRPr="00224CA5">
        <w:rPr>
          <w:rFonts w:ascii="Consolas" w:eastAsiaTheme="minorHAnsi" w:hAnsi="Consolas" w:cs="Consolas"/>
          <w:color w:val="0000FF"/>
          <w:sz w:val="16"/>
          <w:szCs w:val="16"/>
          <w:lang w:bidi="ar-SA"/>
        </w:rPr>
        <w:t>&gt;</w:t>
      </w:r>
    </w:p>
    <w:p w14:paraId="7657FA77" w14:textId="77777777" w:rsidR="00224CA5" w:rsidRPr="00224CA5" w:rsidRDefault="00224CA5" w:rsidP="00224CA5">
      <w:pPr>
        <w:autoSpaceDE w:val="0"/>
        <w:autoSpaceDN w:val="0"/>
        <w:adjustRightInd w:val="0"/>
        <w:spacing w:after="0" w:line="240" w:lineRule="auto"/>
        <w:rPr>
          <w:rFonts w:ascii="Consolas" w:eastAsiaTheme="minorHAnsi" w:hAnsi="Consolas" w:cs="Consolas"/>
          <w:sz w:val="16"/>
          <w:szCs w:val="16"/>
          <w:lang w:bidi="ar-SA"/>
        </w:rPr>
      </w:pPr>
      <w:r w:rsidRPr="00224CA5">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224CA5">
        <w:rPr>
          <w:rFonts w:ascii="Consolas" w:eastAsiaTheme="minorHAnsi" w:hAnsi="Consolas" w:cs="Consolas"/>
          <w:color w:val="0000FF"/>
          <w:sz w:val="16"/>
          <w:szCs w:val="16"/>
          <w:lang w:bidi="ar-SA"/>
        </w:rPr>
        <w:t>&lt;</w:t>
      </w:r>
      <w:proofErr w:type="spellStart"/>
      <w:r w:rsidRPr="00224CA5">
        <w:rPr>
          <w:rFonts w:ascii="Consolas" w:eastAsiaTheme="minorHAnsi" w:hAnsi="Consolas" w:cs="Consolas"/>
          <w:color w:val="A31515"/>
          <w:sz w:val="16"/>
          <w:szCs w:val="16"/>
          <w:lang w:bidi="ar-SA"/>
        </w:rPr>
        <w:t>textMessageEncoding</w:t>
      </w:r>
      <w:proofErr w:type="spellEnd"/>
      <w:r w:rsidRPr="00224CA5">
        <w:rPr>
          <w:rFonts w:ascii="Consolas" w:eastAsiaTheme="minorHAnsi" w:hAnsi="Consolas" w:cs="Consolas"/>
          <w:color w:val="0000FF"/>
          <w:sz w:val="16"/>
          <w:szCs w:val="16"/>
          <w:lang w:bidi="ar-SA"/>
        </w:rPr>
        <w:t xml:space="preserve"> </w:t>
      </w:r>
      <w:proofErr w:type="spellStart"/>
      <w:r w:rsidRPr="00224CA5">
        <w:rPr>
          <w:rFonts w:ascii="Consolas" w:eastAsiaTheme="minorHAnsi" w:hAnsi="Consolas" w:cs="Consolas"/>
          <w:color w:val="FF0000"/>
          <w:sz w:val="16"/>
          <w:szCs w:val="16"/>
          <w:lang w:bidi="ar-SA"/>
        </w:rPr>
        <w:t>messageVersion</w:t>
      </w:r>
      <w:proofErr w:type="spellEnd"/>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Default</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 xml:space="preserve"> /&gt;</w:t>
      </w:r>
    </w:p>
    <w:p w14:paraId="7657FA78" w14:textId="77777777" w:rsidR="00224CA5" w:rsidRPr="00224CA5" w:rsidRDefault="00224CA5" w:rsidP="00224CA5">
      <w:pPr>
        <w:autoSpaceDE w:val="0"/>
        <w:autoSpaceDN w:val="0"/>
        <w:adjustRightInd w:val="0"/>
        <w:spacing w:after="0" w:line="240" w:lineRule="auto"/>
        <w:rPr>
          <w:rFonts w:ascii="Consolas" w:eastAsiaTheme="minorHAnsi" w:hAnsi="Consolas" w:cs="Consolas"/>
          <w:sz w:val="16"/>
          <w:szCs w:val="16"/>
          <w:lang w:bidi="ar-SA"/>
        </w:rPr>
      </w:pPr>
      <w:r w:rsidRPr="00224CA5">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224CA5">
        <w:rPr>
          <w:rFonts w:ascii="Consolas" w:eastAsiaTheme="minorHAnsi" w:hAnsi="Consolas" w:cs="Consolas"/>
          <w:color w:val="0000FF"/>
          <w:sz w:val="16"/>
          <w:szCs w:val="16"/>
          <w:lang w:bidi="ar-SA"/>
        </w:rPr>
        <w:t>&lt;</w:t>
      </w:r>
      <w:proofErr w:type="spellStart"/>
      <w:r w:rsidRPr="00224CA5">
        <w:rPr>
          <w:rFonts w:ascii="Consolas" w:eastAsiaTheme="minorHAnsi" w:hAnsi="Consolas" w:cs="Consolas"/>
          <w:color w:val="A31515"/>
          <w:sz w:val="16"/>
          <w:szCs w:val="16"/>
          <w:lang w:bidi="ar-SA"/>
        </w:rPr>
        <w:t>httpTransport</w:t>
      </w:r>
      <w:proofErr w:type="spellEnd"/>
      <w:r w:rsidRPr="00224CA5">
        <w:rPr>
          <w:rFonts w:ascii="Consolas" w:eastAsiaTheme="minorHAnsi" w:hAnsi="Consolas" w:cs="Consolas"/>
          <w:color w:val="0000FF"/>
          <w:sz w:val="16"/>
          <w:szCs w:val="16"/>
          <w:lang w:bidi="ar-SA"/>
        </w:rPr>
        <w:t xml:space="preserve"> </w:t>
      </w:r>
      <w:proofErr w:type="spellStart"/>
      <w:r w:rsidRPr="00224CA5">
        <w:rPr>
          <w:rFonts w:ascii="Consolas" w:eastAsiaTheme="minorHAnsi" w:hAnsi="Consolas" w:cs="Consolas"/>
          <w:color w:val="FF0000"/>
          <w:sz w:val="16"/>
          <w:szCs w:val="16"/>
          <w:lang w:bidi="ar-SA"/>
        </w:rPr>
        <w:t>maxReceivedMessageSize</w:t>
      </w:r>
      <w:proofErr w:type="spellEnd"/>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65536000</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 xml:space="preserve"> </w:t>
      </w:r>
      <w:proofErr w:type="spellStart"/>
      <w:r w:rsidRPr="00224CA5">
        <w:rPr>
          <w:rFonts w:ascii="Consolas" w:eastAsiaTheme="minorHAnsi" w:hAnsi="Consolas" w:cs="Consolas"/>
          <w:color w:val="FF0000"/>
          <w:sz w:val="16"/>
          <w:szCs w:val="16"/>
          <w:lang w:bidi="ar-SA"/>
        </w:rPr>
        <w:t>maxBufferSize</w:t>
      </w:r>
      <w:proofErr w:type="spellEnd"/>
      <w:r w:rsidRPr="00224CA5">
        <w:rPr>
          <w:rFonts w:ascii="Consolas" w:eastAsiaTheme="minorHAnsi" w:hAnsi="Consolas" w:cs="Consolas"/>
          <w:color w:val="0000FF"/>
          <w:sz w:val="16"/>
          <w:szCs w:val="16"/>
          <w:lang w:bidi="ar-SA"/>
        </w:rPr>
        <w:t>=</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65536000</w:t>
      </w:r>
      <w:r w:rsidRPr="00224CA5">
        <w:rPr>
          <w:rFonts w:ascii="Consolas" w:eastAsiaTheme="minorHAnsi" w:hAnsi="Consolas" w:cs="Consolas"/>
          <w:sz w:val="16"/>
          <w:szCs w:val="16"/>
          <w:lang w:bidi="ar-SA"/>
        </w:rPr>
        <w:t>"</w:t>
      </w:r>
      <w:r w:rsidRPr="00224CA5">
        <w:rPr>
          <w:rFonts w:ascii="Consolas" w:eastAsiaTheme="minorHAnsi" w:hAnsi="Consolas" w:cs="Consolas"/>
          <w:color w:val="0000FF"/>
          <w:sz w:val="16"/>
          <w:szCs w:val="16"/>
          <w:lang w:bidi="ar-SA"/>
        </w:rPr>
        <w:t xml:space="preserve"> /&gt;</w:t>
      </w:r>
    </w:p>
    <w:p w14:paraId="7657FA79" w14:textId="77777777" w:rsidR="00383CB7" w:rsidRPr="00224CA5" w:rsidRDefault="00224CA5" w:rsidP="00224CA5">
      <w:pPr>
        <w:autoSpaceDE w:val="0"/>
        <w:autoSpaceDN w:val="0"/>
        <w:adjustRightInd w:val="0"/>
        <w:spacing w:after="0" w:line="240" w:lineRule="auto"/>
        <w:rPr>
          <w:rFonts w:ascii="Consolas" w:eastAsiaTheme="minorHAnsi" w:hAnsi="Consolas" w:cs="Consolas"/>
          <w:color w:val="0000FF"/>
          <w:sz w:val="16"/>
          <w:szCs w:val="16"/>
          <w:lang w:bidi="ar-SA"/>
        </w:rPr>
      </w:pPr>
      <w:r w:rsidRPr="00224CA5">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224CA5">
        <w:rPr>
          <w:rFonts w:ascii="Consolas" w:eastAsiaTheme="minorHAnsi" w:hAnsi="Consolas" w:cs="Consolas"/>
          <w:color w:val="0000FF"/>
          <w:sz w:val="16"/>
          <w:szCs w:val="16"/>
          <w:lang w:bidi="ar-SA"/>
        </w:rPr>
        <w:t>&lt;/</w:t>
      </w:r>
      <w:r w:rsidRPr="00224CA5">
        <w:rPr>
          <w:rFonts w:ascii="Consolas" w:eastAsiaTheme="minorHAnsi" w:hAnsi="Consolas" w:cs="Consolas"/>
          <w:color w:val="A31515"/>
          <w:sz w:val="16"/>
          <w:szCs w:val="16"/>
          <w:lang w:bidi="ar-SA"/>
        </w:rPr>
        <w:t>binding</w:t>
      </w:r>
      <w:r w:rsidRPr="00224CA5">
        <w:rPr>
          <w:rFonts w:ascii="Consolas" w:eastAsiaTheme="minorHAnsi" w:hAnsi="Consolas" w:cs="Consolas"/>
          <w:color w:val="0000FF"/>
          <w:sz w:val="16"/>
          <w:szCs w:val="16"/>
          <w:lang w:bidi="ar-SA"/>
        </w:rPr>
        <w:t>&gt;</w:t>
      </w:r>
    </w:p>
    <w:p w14:paraId="7657FA7A" w14:textId="77777777" w:rsidR="00383CB7" w:rsidRDefault="00383CB7" w:rsidP="00383CB7">
      <w:pPr>
        <w:autoSpaceDE w:val="0"/>
        <w:autoSpaceDN w:val="0"/>
        <w:adjustRightInd w:val="0"/>
        <w:spacing w:after="0" w:line="240" w:lineRule="auto"/>
        <w:rPr>
          <w:rFonts w:ascii="Consolas" w:eastAsiaTheme="minorHAnsi" w:hAnsi="Consolas" w:cs="Consolas"/>
          <w:color w:val="0000FF"/>
          <w:sz w:val="16"/>
          <w:szCs w:val="16"/>
          <w:lang w:bidi="ar-SA"/>
        </w:rPr>
      </w:pPr>
      <w:r w:rsidRPr="00383CB7">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383CB7">
        <w:rPr>
          <w:rFonts w:ascii="Consolas" w:eastAsiaTheme="minorHAnsi" w:hAnsi="Consolas" w:cs="Consolas"/>
          <w:color w:val="0000FF"/>
          <w:sz w:val="16"/>
          <w:szCs w:val="16"/>
          <w:lang w:bidi="ar-SA"/>
        </w:rPr>
        <w:t>&lt;/</w:t>
      </w:r>
      <w:proofErr w:type="spellStart"/>
      <w:r w:rsidR="001F60CE">
        <w:rPr>
          <w:rFonts w:ascii="Consolas" w:eastAsiaTheme="minorHAnsi" w:hAnsi="Consolas" w:cs="Consolas"/>
          <w:color w:val="A31515"/>
          <w:sz w:val="16"/>
          <w:szCs w:val="16"/>
          <w:lang w:bidi="ar-SA"/>
        </w:rPr>
        <w:t>customB</w:t>
      </w:r>
      <w:r w:rsidRPr="00383CB7">
        <w:rPr>
          <w:rFonts w:ascii="Consolas" w:eastAsiaTheme="minorHAnsi" w:hAnsi="Consolas" w:cs="Consolas"/>
          <w:color w:val="A31515"/>
          <w:sz w:val="16"/>
          <w:szCs w:val="16"/>
          <w:lang w:bidi="ar-SA"/>
        </w:rPr>
        <w:t>inding</w:t>
      </w:r>
      <w:proofErr w:type="spellEnd"/>
      <w:r w:rsidRPr="00383CB7">
        <w:rPr>
          <w:rFonts w:ascii="Consolas" w:eastAsiaTheme="minorHAnsi" w:hAnsi="Consolas" w:cs="Consolas"/>
          <w:color w:val="0000FF"/>
          <w:sz w:val="16"/>
          <w:szCs w:val="16"/>
          <w:lang w:bidi="ar-SA"/>
        </w:rPr>
        <w:t>&gt;</w:t>
      </w:r>
    </w:p>
    <w:p w14:paraId="7657FA7B" w14:textId="77777777" w:rsidR="00BA1636" w:rsidRPr="00BA1636" w:rsidRDefault="002C2D7A" w:rsidP="00BA1636">
      <w:pPr>
        <w:autoSpaceDE w:val="0"/>
        <w:autoSpaceDN w:val="0"/>
        <w:adjustRightInd w:val="0"/>
        <w:spacing w:after="0" w:line="240" w:lineRule="auto"/>
        <w:rPr>
          <w:rFonts w:ascii="Consolas" w:eastAsiaTheme="minorHAnsi" w:hAnsi="Consolas" w:cs="Consolas"/>
          <w:sz w:val="16"/>
          <w:szCs w:val="16"/>
          <w:lang w:bidi="ar-SA"/>
        </w:rPr>
      </w:pPr>
      <w:r>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00BA1636" w:rsidRPr="00BA1636">
        <w:rPr>
          <w:rFonts w:ascii="Consolas" w:eastAsiaTheme="minorHAnsi" w:hAnsi="Consolas" w:cs="Consolas"/>
          <w:color w:val="0000FF"/>
          <w:sz w:val="16"/>
          <w:szCs w:val="16"/>
          <w:lang w:bidi="ar-SA"/>
        </w:rPr>
        <w:t>&lt;</w:t>
      </w:r>
      <w:r w:rsidR="00BA1636" w:rsidRPr="00BA1636">
        <w:rPr>
          <w:rFonts w:ascii="Consolas" w:eastAsiaTheme="minorHAnsi" w:hAnsi="Consolas" w:cs="Consolas"/>
          <w:color w:val="A31515"/>
          <w:sz w:val="16"/>
          <w:szCs w:val="16"/>
          <w:lang w:bidi="ar-SA"/>
        </w:rPr>
        <w:t>ws2007HttpBinding</w:t>
      </w:r>
      <w:r w:rsidR="00BA1636" w:rsidRPr="00BA1636">
        <w:rPr>
          <w:rFonts w:ascii="Consolas" w:eastAsiaTheme="minorHAnsi" w:hAnsi="Consolas" w:cs="Consolas"/>
          <w:color w:val="0000FF"/>
          <w:sz w:val="16"/>
          <w:szCs w:val="16"/>
          <w:lang w:bidi="ar-SA"/>
        </w:rPr>
        <w:t>&gt;</w:t>
      </w:r>
    </w:p>
    <w:p w14:paraId="7657FA7C" w14:textId="77777777" w:rsidR="00BA1636" w:rsidRPr="00BA1636" w:rsidRDefault="00BA1636" w:rsidP="00BA1636">
      <w:pPr>
        <w:autoSpaceDE w:val="0"/>
        <w:autoSpaceDN w:val="0"/>
        <w:adjustRightInd w:val="0"/>
        <w:spacing w:after="0" w:line="240" w:lineRule="auto"/>
        <w:rPr>
          <w:rFonts w:ascii="Consolas" w:eastAsiaTheme="minorHAnsi" w:hAnsi="Consolas" w:cs="Consolas"/>
          <w:sz w:val="16"/>
          <w:szCs w:val="16"/>
          <w:lang w:bidi="ar-SA"/>
        </w:rPr>
      </w:pPr>
      <w:r w:rsidRPr="00BA1636">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BA1636">
        <w:rPr>
          <w:rFonts w:ascii="Consolas" w:eastAsiaTheme="minorHAnsi" w:hAnsi="Consolas" w:cs="Consolas"/>
          <w:color w:val="0000FF"/>
          <w:sz w:val="16"/>
          <w:szCs w:val="16"/>
          <w:lang w:bidi="ar-SA"/>
        </w:rPr>
        <w:t>&lt;</w:t>
      </w:r>
      <w:r w:rsidRPr="00BA1636">
        <w:rPr>
          <w:rFonts w:ascii="Consolas" w:eastAsiaTheme="minorHAnsi" w:hAnsi="Consolas" w:cs="Consolas"/>
          <w:color w:val="A31515"/>
          <w:sz w:val="16"/>
          <w:szCs w:val="16"/>
          <w:lang w:bidi="ar-SA"/>
        </w:rPr>
        <w:t>binding</w:t>
      </w:r>
      <w:r w:rsidRPr="00BA1636">
        <w:rPr>
          <w:rFonts w:ascii="Consolas" w:eastAsiaTheme="minorHAnsi" w:hAnsi="Consolas" w:cs="Consolas"/>
          <w:color w:val="0000FF"/>
          <w:sz w:val="16"/>
          <w:szCs w:val="16"/>
          <w:lang w:bidi="ar-SA"/>
        </w:rPr>
        <w:t xml:space="preserve"> </w:t>
      </w:r>
      <w:r w:rsidRPr="00BA1636">
        <w:rPr>
          <w:rFonts w:ascii="Consolas" w:eastAsiaTheme="minorHAnsi" w:hAnsi="Consolas" w:cs="Consolas"/>
          <w:color w:val="FF0000"/>
          <w:sz w:val="16"/>
          <w:szCs w:val="16"/>
          <w:lang w:bidi="ar-SA"/>
        </w:rPr>
        <w:t>name</w:t>
      </w:r>
      <w:r w:rsidRPr="00BA1636">
        <w:rPr>
          <w:rFonts w:ascii="Consolas" w:eastAsiaTheme="minorHAnsi" w:hAnsi="Consolas" w:cs="Consolas"/>
          <w:color w:val="0000FF"/>
          <w:sz w:val="16"/>
          <w:szCs w:val="16"/>
          <w:lang w:bidi="ar-SA"/>
        </w:rPr>
        <w:t>=</w:t>
      </w:r>
      <w:r w:rsidRPr="00BA1636">
        <w:rPr>
          <w:rFonts w:ascii="Consolas" w:eastAsiaTheme="minorHAnsi" w:hAnsi="Consolas" w:cs="Consolas"/>
          <w:sz w:val="16"/>
          <w:szCs w:val="16"/>
          <w:lang w:bidi="ar-SA"/>
        </w:rPr>
        <w:t>"</w:t>
      </w:r>
      <w:r w:rsidRPr="00BA1636">
        <w:rPr>
          <w:rFonts w:ascii="Consolas" w:eastAsiaTheme="minorHAnsi" w:hAnsi="Consolas" w:cs="Consolas"/>
          <w:color w:val="0000FF"/>
          <w:sz w:val="16"/>
          <w:szCs w:val="16"/>
          <w:lang w:bidi="ar-SA"/>
        </w:rPr>
        <w:t>S007SecurityTokenServiceEndpoint</w:t>
      </w:r>
      <w:r w:rsidRPr="00BA1636">
        <w:rPr>
          <w:rFonts w:ascii="Consolas" w:eastAsiaTheme="minorHAnsi" w:hAnsi="Consolas" w:cs="Consolas"/>
          <w:sz w:val="16"/>
          <w:szCs w:val="16"/>
          <w:lang w:bidi="ar-SA"/>
        </w:rPr>
        <w:t>"</w:t>
      </w:r>
      <w:r w:rsidRPr="00BA1636">
        <w:rPr>
          <w:rFonts w:ascii="Consolas" w:eastAsiaTheme="minorHAnsi" w:hAnsi="Consolas" w:cs="Consolas"/>
          <w:color w:val="0000FF"/>
          <w:sz w:val="16"/>
          <w:szCs w:val="16"/>
          <w:lang w:bidi="ar-SA"/>
        </w:rPr>
        <w:t>&gt;</w:t>
      </w:r>
    </w:p>
    <w:p w14:paraId="7657FA7D" w14:textId="77777777" w:rsidR="00BA1636" w:rsidRPr="00BA1636" w:rsidRDefault="00BA1636" w:rsidP="00BA1636">
      <w:pPr>
        <w:autoSpaceDE w:val="0"/>
        <w:autoSpaceDN w:val="0"/>
        <w:adjustRightInd w:val="0"/>
        <w:spacing w:after="0" w:line="240" w:lineRule="auto"/>
        <w:rPr>
          <w:rFonts w:ascii="Consolas" w:eastAsiaTheme="minorHAnsi" w:hAnsi="Consolas" w:cs="Consolas"/>
          <w:sz w:val="16"/>
          <w:szCs w:val="16"/>
          <w:lang w:bidi="ar-SA"/>
        </w:rPr>
      </w:pPr>
      <w:r w:rsidRPr="00BA1636">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BA1636">
        <w:rPr>
          <w:rFonts w:ascii="Consolas" w:eastAsiaTheme="minorHAnsi" w:hAnsi="Consolas" w:cs="Consolas"/>
          <w:color w:val="0000FF"/>
          <w:sz w:val="16"/>
          <w:szCs w:val="16"/>
          <w:lang w:bidi="ar-SA"/>
        </w:rPr>
        <w:t>&lt;</w:t>
      </w:r>
      <w:r w:rsidRPr="00BA1636">
        <w:rPr>
          <w:rFonts w:ascii="Consolas" w:eastAsiaTheme="minorHAnsi" w:hAnsi="Consolas" w:cs="Consolas"/>
          <w:color w:val="A31515"/>
          <w:sz w:val="16"/>
          <w:szCs w:val="16"/>
          <w:lang w:bidi="ar-SA"/>
        </w:rPr>
        <w:t>security</w:t>
      </w:r>
      <w:r w:rsidRPr="00BA1636">
        <w:rPr>
          <w:rFonts w:ascii="Consolas" w:eastAsiaTheme="minorHAnsi" w:hAnsi="Consolas" w:cs="Consolas"/>
          <w:color w:val="0000FF"/>
          <w:sz w:val="16"/>
          <w:szCs w:val="16"/>
          <w:lang w:bidi="ar-SA"/>
        </w:rPr>
        <w:t xml:space="preserve"> </w:t>
      </w:r>
      <w:r w:rsidRPr="00BA1636">
        <w:rPr>
          <w:rFonts w:ascii="Consolas" w:eastAsiaTheme="minorHAnsi" w:hAnsi="Consolas" w:cs="Consolas"/>
          <w:color w:val="FF0000"/>
          <w:sz w:val="16"/>
          <w:szCs w:val="16"/>
          <w:lang w:bidi="ar-SA"/>
        </w:rPr>
        <w:t>mode</w:t>
      </w:r>
      <w:r w:rsidRPr="00BA1636">
        <w:rPr>
          <w:rFonts w:ascii="Consolas" w:eastAsiaTheme="minorHAnsi" w:hAnsi="Consolas" w:cs="Consolas"/>
          <w:color w:val="0000FF"/>
          <w:sz w:val="16"/>
          <w:szCs w:val="16"/>
          <w:lang w:bidi="ar-SA"/>
        </w:rPr>
        <w:t>=</w:t>
      </w:r>
      <w:r w:rsidRPr="00BA1636">
        <w:rPr>
          <w:rFonts w:ascii="Consolas" w:eastAsiaTheme="minorHAnsi" w:hAnsi="Consolas" w:cs="Consolas"/>
          <w:sz w:val="16"/>
          <w:szCs w:val="16"/>
          <w:lang w:bidi="ar-SA"/>
        </w:rPr>
        <w:t>"</w:t>
      </w:r>
      <w:proofErr w:type="spellStart"/>
      <w:r w:rsidRPr="00BA1636">
        <w:rPr>
          <w:rFonts w:ascii="Consolas" w:eastAsiaTheme="minorHAnsi" w:hAnsi="Consolas" w:cs="Consolas"/>
          <w:color w:val="0000FF"/>
          <w:sz w:val="16"/>
          <w:szCs w:val="16"/>
          <w:lang w:bidi="ar-SA"/>
        </w:rPr>
        <w:t>TransportWithMessageCredential</w:t>
      </w:r>
      <w:proofErr w:type="spellEnd"/>
      <w:r w:rsidRPr="00BA1636">
        <w:rPr>
          <w:rFonts w:ascii="Consolas" w:eastAsiaTheme="minorHAnsi" w:hAnsi="Consolas" w:cs="Consolas"/>
          <w:sz w:val="16"/>
          <w:szCs w:val="16"/>
          <w:lang w:bidi="ar-SA"/>
        </w:rPr>
        <w:t>"</w:t>
      </w:r>
      <w:r w:rsidRPr="00BA1636">
        <w:rPr>
          <w:rFonts w:ascii="Consolas" w:eastAsiaTheme="minorHAnsi" w:hAnsi="Consolas" w:cs="Consolas"/>
          <w:color w:val="0000FF"/>
          <w:sz w:val="16"/>
          <w:szCs w:val="16"/>
          <w:lang w:bidi="ar-SA"/>
        </w:rPr>
        <w:t>&gt;</w:t>
      </w:r>
    </w:p>
    <w:p w14:paraId="7657FA7E" w14:textId="77777777" w:rsidR="00BA1636" w:rsidRPr="00BA1636" w:rsidRDefault="00BA1636" w:rsidP="00BA1636">
      <w:pPr>
        <w:autoSpaceDE w:val="0"/>
        <w:autoSpaceDN w:val="0"/>
        <w:adjustRightInd w:val="0"/>
        <w:spacing w:after="0" w:line="240" w:lineRule="auto"/>
        <w:rPr>
          <w:rFonts w:ascii="Consolas" w:eastAsiaTheme="minorHAnsi" w:hAnsi="Consolas" w:cs="Consolas"/>
          <w:sz w:val="16"/>
          <w:szCs w:val="16"/>
          <w:lang w:bidi="ar-SA"/>
        </w:rPr>
      </w:pPr>
      <w:r w:rsidRPr="00BA1636">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BA1636">
        <w:rPr>
          <w:rFonts w:ascii="Consolas" w:eastAsiaTheme="minorHAnsi" w:hAnsi="Consolas" w:cs="Consolas"/>
          <w:color w:val="0000FF"/>
          <w:sz w:val="16"/>
          <w:szCs w:val="16"/>
          <w:lang w:bidi="ar-SA"/>
        </w:rPr>
        <w:t>&lt;</w:t>
      </w:r>
      <w:r w:rsidRPr="00BA1636">
        <w:rPr>
          <w:rFonts w:ascii="Consolas" w:eastAsiaTheme="minorHAnsi" w:hAnsi="Consolas" w:cs="Consolas"/>
          <w:color w:val="A31515"/>
          <w:sz w:val="16"/>
          <w:szCs w:val="16"/>
          <w:lang w:bidi="ar-SA"/>
        </w:rPr>
        <w:t>transport</w:t>
      </w:r>
      <w:r w:rsidRPr="00BA1636">
        <w:rPr>
          <w:rFonts w:ascii="Consolas" w:eastAsiaTheme="minorHAnsi" w:hAnsi="Consolas" w:cs="Consolas"/>
          <w:color w:val="0000FF"/>
          <w:sz w:val="16"/>
          <w:szCs w:val="16"/>
          <w:lang w:bidi="ar-SA"/>
        </w:rPr>
        <w:t xml:space="preserve"> </w:t>
      </w:r>
      <w:proofErr w:type="spellStart"/>
      <w:r w:rsidRPr="00BA1636">
        <w:rPr>
          <w:rFonts w:ascii="Consolas" w:eastAsiaTheme="minorHAnsi" w:hAnsi="Consolas" w:cs="Consolas"/>
          <w:color w:val="FF0000"/>
          <w:sz w:val="16"/>
          <w:szCs w:val="16"/>
          <w:lang w:bidi="ar-SA"/>
        </w:rPr>
        <w:t>clientCredentialType</w:t>
      </w:r>
      <w:proofErr w:type="spellEnd"/>
      <w:r w:rsidRPr="00BA1636">
        <w:rPr>
          <w:rFonts w:ascii="Consolas" w:eastAsiaTheme="minorHAnsi" w:hAnsi="Consolas" w:cs="Consolas"/>
          <w:color w:val="0000FF"/>
          <w:sz w:val="16"/>
          <w:szCs w:val="16"/>
          <w:lang w:bidi="ar-SA"/>
        </w:rPr>
        <w:t>=</w:t>
      </w:r>
      <w:r w:rsidRPr="00BA1636">
        <w:rPr>
          <w:rFonts w:ascii="Consolas" w:eastAsiaTheme="minorHAnsi" w:hAnsi="Consolas" w:cs="Consolas"/>
          <w:sz w:val="16"/>
          <w:szCs w:val="16"/>
          <w:lang w:bidi="ar-SA"/>
        </w:rPr>
        <w:t>"</w:t>
      </w:r>
      <w:r w:rsidRPr="00BA1636">
        <w:rPr>
          <w:rFonts w:ascii="Consolas" w:eastAsiaTheme="minorHAnsi" w:hAnsi="Consolas" w:cs="Consolas"/>
          <w:color w:val="0000FF"/>
          <w:sz w:val="16"/>
          <w:szCs w:val="16"/>
          <w:lang w:bidi="ar-SA"/>
        </w:rPr>
        <w:t>Certificate</w:t>
      </w:r>
      <w:r w:rsidRPr="00BA1636">
        <w:rPr>
          <w:rFonts w:ascii="Consolas" w:eastAsiaTheme="minorHAnsi" w:hAnsi="Consolas" w:cs="Consolas"/>
          <w:sz w:val="16"/>
          <w:szCs w:val="16"/>
          <w:lang w:bidi="ar-SA"/>
        </w:rPr>
        <w:t>"</w:t>
      </w:r>
      <w:r w:rsidRPr="00BA1636">
        <w:rPr>
          <w:rFonts w:ascii="Consolas" w:eastAsiaTheme="minorHAnsi" w:hAnsi="Consolas" w:cs="Consolas"/>
          <w:color w:val="0000FF"/>
          <w:sz w:val="16"/>
          <w:szCs w:val="16"/>
          <w:lang w:bidi="ar-SA"/>
        </w:rPr>
        <w:t xml:space="preserve"> </w:t>
      </w:r>
      <w:proofErr w:type="spellStart"/>
      <w:r w:rsidRPr="00BA1636">
        <w:rPr>
          <w:rFonts w:ascii="Consolas" w:eastAsiaTheme="minorHAnsi" w:hAnsi="Consolas" w:cs="Consolas"/>
          <w:color w:val="FF0000"/>
          <w:sz w:val="16"/>
          <w:szCs w:val="16"/>
          <w:lang w:bidi="ar-SA"/>
        </w:rPr>
        <w:t>proxyCredentialType</w:t>
      </w:r>
      <w:proofErr w:type="spellEnd"/>
      <w:r w:rsidRPr="00BA1636">
        <w:rPr>
          <w:rFonts w:ascii="Consolas" w:eastAsiaTheme="minorHAnsi" w:hAnsi="Consolas" w:cs="Consolas"/>
          <w:color w:val="0000FF"/>
          <w:sz w:val="16"/>
          <w:szCs w:val="16"/>
          <w:lang w:bidi="ar-SA"/>
        </w:rPr>
        <w:t>=</w:t>
      </w:r>
      <w:r w:rsidRPr="00BA1636">
        <w:rPr>
          <w:rFonts w:ascii="Consolas" w:eastAsiaTheme="minorHAnsi" w:hAnsi="Consolas" w:cs="Consolas"/>
          <w:sz w:val="16"/>
          <w:szCs w:val="16"/>
          <w:lang w:bidi="ar-SA"/>
        </w:rPr>
        <w:t>"</w:t>
      </w:r>
      <w:r w:rsidRPr="00BA1636">
        <w:rPr>
          <w:rFonts w:ascii="Consolas" w:eastAsiaTheme="minorHAnsi" w:hAnsi="Consolas" w:cs="Consolas"/>
          <w:color w:val="0000FF"/>
          <w:sz w:val="16"/>
          <w:szCs w:val="16"/>
          <w:lang w:bidi="ar-SA"/>
        </w:rPr>
        <w:t>None</w:t>
      </w:r>
      <w:r w:rsidRPr="00BA1636">
        <w:rPr>
          <w:rFonts w:ascii="Consolas" w:eastAsiaTheme="minorHAnsi" w:hAnsi="Consolas" w:cs="Consolas"/>
          <w:sz w:val="16"/>
          <w:szCs w:val="16"/>
          <w:lang w:bidi="ar-SA"/>
        </w:rPr>
        <w:t>"</w:t>
      </w:r>
      <w:r w:rsidRPr="00BA1636">
        <w:rPr>
          <w:rFonts w:ascii="Consolas" w:eastAsiaTheme="minorHAnsi" w:hAnsi="Consolas" w:cs="Consolas"/>
          <w:color w:val="0000FF"/>
          <w:sz w:val="16"/>
          <w:szCs w:val="16"/>
          <w:lang w:bidi="ar-SA"/>
        </w:rPr>
        <w:t xml:space="preserve"> </w:t>
      </w:r>
      <w:r w:rsidRPr="00BA1636">
        <w:rPr>
          <w:rFonts w:ascii="Consolas" w:eastAsiaTheme="minorHAnsi" w:hAnsi="Consolas" w:cs="Consolas"/>
          <w:color w:val="FF0000"/>
          <w:sz w:val="16"/>
          <w:szCs w:val="16"/>
          <w:lang w:bidi="ar-SA"/>
        </w:rPr>
        <w:t>realm</w:t>
      </w:r>
      <w:r w:rsidRPr="00BA1636">
        <w:rPr>
          <w:rFonts w:ascii="Consolas" w:eastAsiaTheme="minorHAnsi" w:hAnsi="Consolas" w:cs="Consolas"/>
          <w:color w:val="0000FF"/>
          <w:sz w:val="16"/>
          <w:szCs w:val="16"/>
          <w:lang w:bidi="ar-SA"/>
        </w:rPr>
        <w:t>=</w:t>
      </w:r>
      <w:r w:rsidRPr="00BA1636">
        <w:rPr>
          <w:rFonts w:ascii="Consolas" w:eastAsiaTheme="minorHAnsi" w:hAnsi="Consolas" w:cs="Consolas"/>
          <w:sz w:val="16"/>
          <w:szCs w:val="16"/>
          <w:lang w:bidi="ar-SA"/>
        </w:rPr>
        <w:t>""</w:t>
      </w:r>
      <w:r w:rsidRPr="00BA1636">
        <w:rPr>
          <w:rFonts w:ascii="Consolas" w:eastAsiaTheme="minorHAnsi" w:hAnsi="Consolas" w:cs="Consolas"/>
          <w:color w:val="0000FF"/>
          <w:sz w:val="16"/>
          <w:szCs w:val="16"/>
          <w:lang w:bidi="ar-SA"/>
        </w:rPr>
        <w:t xml:space="preserve"> /&gt;</w:t>
      </w:r>
    </w:p>
    <w:p w14:paraId="7657FA7F" w14:textId="77777777" w:rsidR="00BA1636" w:rsidRPr="00BA1636" w:rsidRDefault="00BA1636" w:rsidP="00BA1636">
      <w:pPr>
        <w:autoSpaceDE w:val="0"/>
        <w:autoSpaceDN w:val="0"/>
        <w:adjustRightInd w:val="0"/>
        <w:spacing w:after="0" w:line="240" w:lineRule="auto"/>
        <w:rPr>
          <w:rFonts w:ascii="Consolas" w:eastAsiaTheme="minorHAnsi" w:hAnsi="Consolas" w:cs="Consolas"/>
          <w:sz w:val="16"/>
          <w:szCs w:val="16"/>
          <w:lang w:bidi="ar-SA"/>
        </w:rPr>
      </w:pPr>
      <w:r w:rsidRPr="00BA1636">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BA1636">
        <w:rPr>
          <w:rFonts w:ascii="Consolas" w:eastAsiaTheme="minorHAnsi" w:hAnsi="Consolas" w:cs="Consolas"/>
          <w:color w:val="0000FF"/>
          <w:sz w:val="16"/>
          <w:szCs w:val="16"/>
          <w:lang w:bidi="ar-SA"/>
        </w:rPr>
        <w:t>&lt;</w:t>
      </w:r>
      <w:r w:rsidRPr="00BA1636">
        <w:rPr>
          <w:rFonts w:ascii="Consolas" w:eastAsiaTheme="minorHAnsi" w:hAnsi="Consolas" w:cs="Consolas"/>
          <w:color w:val="A31515"/>
          <w:sz w:val="16"/>
          <w:szCs w:val="16"/>
          <w:lang w:bidi="ar-SA"/>
        </w:rPr>
        <w:t>message</w:t>
      </w:r>
      <w:r w:rsidRPr="00BA1636">
        <w:rPr>
          <w:rFonts w:ascii="Consolas" w:eastAsiaTheme="minorHAnsi" w:hAnsi="Consolas" w:cs="Consolas"/>
          <w:color w:val="0000FF"/>
          <w:sz w:val="16"/>
          <w:szCs w:val="16"/>
          <w:lang w:bidi="ar-SA"/>
        </w:rPr>
        <w:t xml:space="preserve"> </w:t>
      </w:r>
      <w:proofErr w:type="spellStart"/>
      <w:r w:rsidRPr="00BA1636">
        <w:rPr>
          <w:rFonts w:ascii="Consolas" w:eastAsiaTheme="minorHAnsi" w:hAnsi="Consolas" w:cs="Consolas"/>
          <w:color w:val="FF0000"/>
          <w:sz w:val="16"/>
          <w:szCs w:val="16"/>
          <w:lang w:bidi="ar-SA"/>
        </w:rPr>
        <w:t>clientCredentialType</w:t>
      </w:r>
      <w:proofErr w:type="spellEnd"/>
      <w:r w:rsidRPr="00BA1636">
        <w:rPr>
          <w:rFonts w:ascii="Consolas" w:eastAsiaTheme="minorHAnsi" w:hAnsi="Consolas" w:cs="Consolas"/>
          <w:color w:val="0000FF"/>
          <w:sz w:val="16"/>
          <w:szCs w:val="16"/>
          <w:lang w:bidi="ar-SA"/>
        </w:rPr>
        <w:t>=</w:t>
      </w:r>
      <w:r w:rsidRPr="00BA1636">
        <w:rPr>
          <w:rFonts w:ascii="Consolas" w:eastAsiaTheme="minorHAnsi" w:hAnsi="Consolas" w:cs="Consolas"/>
          <w:sz w:val="16"/>
          <w:szCs w:val="16"/>
          <w:lang w:bidi="ar-SA"/>
        </w:rPr>
        <w:t>"</w:t>
      </w:r>
      <w:r w:rsidRPr="00BA1636">
        <w:rPr>
          <w:rFonts w:ascii="Consolas" w:eastAsiaTheme="minorHAnsi" w:hAnsi="Consolas" w:cs="Consolas"/>
          <w:color w:val="0000FF"/>
          <w:sz w:val="16"/>
          <w:szCs w:val="16"/>
          <w:lang w:bidi="ar-SA"/>
        </w:rPr>
        <w:t>Certificate</w:t>
      </w:r>
      <w:r w:rsidRPr="00BA1636">
        <w:rPr>
          <w:rFonts w:ascii="Consolas" w:eastAsiaTheme="minorHAnsi" w:hAnsi="Consolas" w:cs="Consolas"/>
          <w:sz w:val="16"/>
          <w:szCs w:val="16"/>
          <w:lang w:bidi="ar-SA"/>
        </w:rPr>
        <w:t>"</w:t>
      </w:r>
      <w:r w:rsidRPr="00BA1636">
        <w:rPr>
          <w:rFonts w:ascii="Consolas" w:eastAsiaTheme="minorHAnsi" w:hAnsi="Consolas" w:cs="Consolas"/>
          <w:color w:val="0000FF"/>
          <w:sz w:val="16"/>
          <w:szCs w:val="16"/>
          <w:lang w:bidi="ar-SA"/>
        </w:rPr>
        <w:t xml:space="preserve"> </w:t>
      </w:r>
      <w:proofErr w:type="spellStart"/>
      <w:r w:rsidRPr="00BA1636">
        <w:rPr>
          <w:rFonts w:ascii="Consolas" w:eastAsiaTheme="minorHAnsi" w:hAnsi="Consolas" w:cs="Consolas"/>
          <w:color w:val="FF0000"/>
          <w:sz w:val="16"/>
          <w:szCs w:val="16"/>
          <w:lang w:bidi="ar-SA"/>
        </w:rPr>
        <w:t>negotiateServiceCredential</w:t>
      </w:r>
      <w:proofErr w:type="spellEnd"/>
      <w:r w:rsidRPr="00BA1636">
        <w:rPr>
          <w:rFonts w:ascii="Consolas" w:eastAsiaTheme="minorHAnsi" w:hAnsi="Consolas" w:cs="Consolas"/>
          <w:color w:val="0000FF"/>
          <w:sz w:val="16"/>
          <w:szCs w:val="16"/>
          <w:lang w:bidi="ar-SA"/>
        </w:rPr>
        <w:t>=</w:t>
      </w:r>
      <w:r w:rsidRPr="00BA1636">
        <w:rPr>
          <w:rFonts w:ascii="Consolas" w:eastAsiaTheme="minorHAnsi" w:hAnsi="Consolas" w:cs="Consolas"/>
          <w:sz w:val="16"/>
          <w:szCs w:val="16"/>
          <w:lang w:bidi="ar-SA"/>
        </w:rPr>
        <w:t>"</w:t>
      </w:r>
      <w:r w:rsidRPr="00BA1636">
        <w:rPr>
          <w:rFonts w:ascii="Consolas" w:eastAsiaTheme="minorHAnsi" w:hAnsi="Consolas" w:cs="Consolas"/>
          <w:color w:val="0000FF"/>
          <w:sz w:val="16"/>
          <w:szCs w:val="16"/>
          <w:lang w:bidi="ar-SA"/>
        </w:rPr>
        <w:t>false</w:t>
      </w:r>
      <w:r w:rsidRPr="00BA1636">
        <w:rPr>
          <w:rFonts w:ascii="Consolas" w:eastAsiaTheme="minorHAnsi" w:hAnsi="Consolas" w:cs="Consolas"/>
          <w:sz w:val="16"/>
          <w:szCs w:val="16"/>
          <w:lang w:bidi="ar-SA"/>
        </w:rPr>
        <w:t>"</w:t>
      </w:r>
      <w:r w:rsidRPr="00BA1636">
        <w:rPr>
          <w:rFonts w:ascii="Consolas" w:eastAsiaTheme="minorHAnsi" w:hAnsi="Consolas" w:cs="Consolas"/>
          <w:color w:val="0000FF"/>
          <w:sz w:val="16"/>
          <w:szCs w:val="16"/>
          <w:lang w:bidi="ar-SA"/>
        </w:rPr>
        <w:t xml:space="preserve"> </w:t>
      </w:r>
      <w:proofErr w:type="spellStart"/>
      <w:r w:rsidRPr="00BA1636">
        <w:rPr>
          <w:rFonts w:ascii="Consolas" w:eastAsiaTheme="minorHAnsi" w:hAnsi="Consolas" w:cs="Consolas"/>
          <w:color w:val="FF0000"/>
          <w:sz w:val="16"/>
          <w:szCs w:val="16"/>
          <w:lang w:bidi="ar-SA"/>
        </w:rPr>
        <w:t>algorithmSuite</w:t>
      </w:r>
      <w:proofErr w:type="spellEnd"/>
      <w:r w:rsidRPr="00BA1636">
        <w:rPr>
          <w:rFonts w:ascii="Consolas" w:eastAsiaTheme="minorHAnsi" w:hAnsi="Consolas" w:cs="Consolas"/>
          <w:color w:val="0000FF"/>
          <w:sz w:val="16"/>
          <w:szCs w:val="16"/>
          <w:lang w:bidi="ar-SA"/>
        </w:rPr>
        <w:t>=</w:t>
      </w:r>
      <w:r w:rsidRPr="00BA1636">
        <w:rPr>
          <w:rFonts w:ascii="Consolas" w:eastAsiaTheme="minorHAnsi" w:hAnsi="Consolas" w:cs="Consolas"/>
          <w:sz w:val="16"/>
          <w:szCs w:val="16"/>
          <w:lang w:bidi="ar-SA"/>
        </w:rPr>
        <w:t>"</w:t>
      </w:r>
      <w:r w:rsidRPr="00BA1636">
        <w:rPr>
          <w:rFonts w:ascii="Consolas" w:eastAsiaTheme="minorHAnsi" w:hAnsi="Consolas" w:cs="Consolas"/>
          <w:color w:val="0000FF"/>
          <w:sz w:val="16"/>
          <w:szCs w:val="16"/>
          <w:lang w:bidi="ar-SA"/>
        </w:rPr>
        <w:t>Default</w:t>
      </w:r>
      <w:r w:rsidRPr="00BA1636">
        <w:rPr>
          <w:rFonts w:ascii="Consolas" w:eastAsiaTheme="minorHAnsi" w:hAnsi="Consolas" w:cs="Consolas"/>
          <w:sz w:val="16"/>
          <w:szCs w:val="16"/>
          <w:lang w:bidi="ar-SA"/>
        </w:rPr>
        <w:t>"</w:t>
      </w:r>
      <w:r w:rsidRPr="00BA1636">
        <w:rPr>
          <w:rFonts w:ascii="Consolas" w:eastAsiaTheme="minorHAnsi" w:hAnsi="Consolas" w:cs="Consolas"/>
          <w:color w:val="0000FF"/>
          <w:sz w:val="16"/>
          <w:szCs w:val="16"/>
          <w:lang w:bidi="ar-SA"/>
        </w:rPr>
        <w:t xml:space="preserve"> </w:t>
      </w:r>
      <w:proofErr w:type="spellStart"/>
      <w:r w:rsidRPr="00BA1636">
        <w:rPr>
          <w:rFonts w:ascii="Consolas" w:eastAsiaTheme="minorHAnsi" w:hAnsi="Consolas" w:cs="Consolas"/>
          <w:color w:val="FF0000"/>
          <w:sz w:val="16"/>
          <w:szCs w:val="16"/>
          <w:lang w:bidi="ar-SA"/>
        </w:rPr>
        <w:t>establishSecurityContext</w:t>
      </w:r>
      <w:proofErr w:type="spellEnd"/>
      <w:r w:rsidRPr="00BA1636">
        <w:rPr>
          <w:rFonts w:ascii="Consolas" w:eastAsiaTheme="minorHAnsi" w:hAnsi="Consolas" w:cs="Consolas"/>
          <w:color w:val="0000FF"/>
          <w:sz w:val="16"/>
          <w:szCs w:val="16"/>
          <w:lang w:bidi="ar-SA"/>
        </w:rPr>
        <w:t>=</w:t>
      </w:r>
      <w:r w:rsidRPr="00BA1636">
        <w:rPr>
          <w:rFonts w:ascii="Consolas" w:eastAsiaTheme="minorHAnsi" w:hAnsi="Consolas" w:cs="Consolas"/>
          <w:sz w:val="16"/>
          <w:szCs w:val="16"/>
          <w:lang w:bidi="ar-SA"/>
        </w:rPr>
        <w:t>"</w:t>
      </w:r>
      <w:r w:rsidRPr="00BA1636">
        <w:rPr>
          <w:rFonts w:ascii="Consolas" w:eastAsiaTheme="minorHAnsi" w:hAnsi="Consolas" w:cs="Consolas"/>
          <w:color w:val="0000FF"/>
          <w:sz w:val="16"/>
          <w:szCs w:val="16"/>
          <w:lang w:bidi="ar-SA"/>
        </w:rPr>
        <w:t>false</w:t>
      </w:r>
      <w:r w:rsidRPr="00BA1636">
        <w:rPr>
          <w:rFonts w:ascii="Consolas" w:eastAsiaTheme="minorHAnsi" w:hAnsi="Consolas" w:cs="Consolas"/>
          <w:sz w:val="16"/>
          <w:szCs w:val="16"/>
          <w:lang w:bidi="ar-SA"/>
        </w:rPr>
        <w:t>"</w:t>
      </w:r>
      <w:r w:rsidRPr="00BA1636">
        <w:rPr>
          <w:rFonts w:ascii="Consolas" w:eastAsiaTheme="minorHAnsi" w:hAnsi="Consolas" w:cs="Consolas"/>
          <w:color w:val="0000FF"/>
          <w:sz w:val="16"/>
          <w:szCs w:val="16"/>
          <w:lang w:bidi="ar-SA"/>
        </w:rPr>
        <w:t xml:space="preserve"> /&gt;</w:t>
      </w:r>
    </w:p>
    <w:p w14:paraId="7657FA80" w14:textId="77777777" w:rsidR="00BA1636" w:rsidRPr="00BA1636" w:rsidRDefault="00BA1636" w:rsidP="00BA1636">
      <w:pPr>
        <w:autoSpaceDE w:val="0"/>
        <w:autoSpaceDN w:val="0"/>
        <w:adjustRightInd w:val="0"/>
        <w:spacing w:after="0" w:line="240" w:lineRule="auto"/>
        <w:rPr>
          <w:rFonts w:ascii="Consolas" w:eastAsiaTheme="minorHAnsi" w:hAnsi="Consolas" w:cs="Consolas"/>
          <w:sz w:val="16"/>
          <w:szCs w:val="16"/>
          <w:lang w:bidi="ar-SA"/>
        </w:rPr>
      </w:pPr>
      <w:r w:rsidRPr="00BA1636">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BA1636">
        <w:rPr>
          <w:rFonts w:ascii="Consolas" w:eastAsiaTheme="minorHAnsi" w:hAnsi="Consolas" w:cs="Consolas"/>
          <w:color w:val="0000FF"/>
          <w:sz w:val="16"/>
          <w:szCs w:val="16"/>
          <w:lang w:bidi="ar-SA"/>
        </w:rPr>
        <w:t>&lt;/</w:t>
      </w:r>
      <w:r w:rsidRPr="00BA1636">
        <w:rPr>
          <w:rFonts w:ascii="Consolas" w:eastAsiaTheme="minorHAnsi" w:hAnsi="Consolas" w:cs="Consolas"/>
          <w:color w:val="A31515"/>
          <w:sz w:val="16"/>
          <w:szCs w:val="16"/>
          <w:lang w:bidi="ar-SA"/>
        </w:rPr>
        <w:t>security</w:t>
      </w:r>
      <w:r w:rsidRPr="00BA1636">
        <w:rPr>
          <w:rFonts w:ascii="Consolas" w:eastAsiaTheme="minorHAnsi" w:hAnsi="Consolas" w:cs="Consolas"/>
          <w:color w:val="0000FF"/>
          <w:sz w:val="16"/>
          <w:szCs w:val="16"/>
          <w:lang w:bidi="ar-SA"/>
        </w:rPr>
        <w:t>&gt;</w:t>
      </w:r>
    </w:p>
    <w:p w14:paraId="7657FA81" w14:textId="77777777" w:rsidR="00BA1636" w:rsidRPr="00BA1636" w:rsidRDefault="00BA1636" w:rsidP="00BA1636">
      <w:pPr>
        <w:autoSpaceDE w:val="0"/>
        <w:autoSpaceDN w:val="0"/>
        <w:adjustRightInd w:val="0"/>
        <w:spacing w:after="0" w:line="240" w:lineRule="auto"/>
        <w:rPr>
          <w:rFonts w:ascii="Consolas" w:eastAsiaTheme="minorHAnsi" w:hAnsi="Consolas" w:cs="Consolas"/>
          <w:sz w:val="16"/>
          <w:szCs w:val="16"/>
          <w:lang w:bidi="ar-SA"/>
        </w:rPr>
      </w:pPr>
      <w:r w:rsidRPr="00BA1636">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BA1636">
        <w:rPr>
          <w:rFonts w:ascii="Consolas" w:eastAsiaTheme="minorHAnsi" w:hAnsi="Consolas" w:cs="Consolas"/>
          <w:color w:val="0000FF"/>
          <w:sz w:val="16"/>
          <w:szCs w:val="16"/>
          <w:lang w:bidi="ar-SA"/>
        </w:rPr>
        <w:t>&lt;/</w:t>
      </w:r>
      <w:r w:rsidRPr="00BA1636">
        <w:rPr>
          <w:rFonts w:ascii="Consolas" w:eastAsiaTheme="minorHAnsi" w:hAnsi="Consolas" w:cs="Consolas"/>
          <w:color w:val="A31515"/>
          <w:sz w:val="16"/>
          <w:szCs w:val="16"/>
          <w:lang w:bidi="ar-SA"/>
        </w:rPr>
        <w:t>binding</w:t>
      </w:r>
      <w:r w:rsidRPr="00BA1636">
        <w:rPr>
          <w:rFonts w:ascii="Consolas" w:eastAsiaTheme="minorHAnsi" w:hAnsi="Consolas" w:cs="Consolas"/>
          <w:color w:val="0000FF"/>
          <w:sz w:val="16"/>
          <w:szCs w:val="16"/>
          <w:lang w:bidi="ar-SA"/>
        </w:rPr>
        <w:t>&gt;</w:t>
      </w:r>
    </w:p>
    <w:p w14:paraId="7657FA82" w14:textId="77777777" w:rsidR="00BA1636" w:rsidRDefault="00BA1636" w:rsidP="00BA1636">
      <w:pPr>
        <w:autoSpaceDE w:val="0"/>
        <w:autoSpaceDN w:val="0"/>
        <w:adjustRightInd w:val="0"/>
        <w:spacing w:after="0" w:line="240" w:lineRule="auto"/>
        <w:rPr>
          <w:rFonts w:ascii="Consolas" w:eastAsiaTheme="minorHAnsi" w:hAnsi="Consolas" w:cs="Consolas"/>
          <w:color w:val="0000FF"/>
          <w:sz w:val="19"/>
          <w:szCs w:val="19"/>
          <w:lang w:bidi="ar-SA"/>
        </w:rPr>
      </w:pPr>
      <w:r w:rsidRPr="00BA1636">
        <w:rPr>
          <w:rFonts w:ascii="Consolas" w:eastAsiaTheme="minorHAnsi" w:hAnsi="Consolas" w:cs="Consolas"/>
          <w:color w:val="0000FF"/>
          <w:sz w:val="16"/>
          <w:szCs w:val="16"/>
          <w:lang w:bidi="ar-SA"/>
        </w:rPr>
        <w:t xml:space="preserve">  </w:t>
      </w:r>
      <w:r w:rsidR="005613B9">
        <w:rPr>
          <w:rFonts w:ascii="Consolas" w:eastAsiaTheme="minorHAnsi" w:hAnsi="Consolas" w:cs="Consolas"/>
          <w:color w:val="0000FF"/>
          <w:sz w:val="16"/>
          <w:szCs w:val="16"/>
          <w:lang w:bidi="ar-SA"/>
        </w:rPr>
        <w:t xml:space="preserve">  </w:t>
      </w:r>
      <w:r w:rsidRPr="00BA1636">
        <w:rPr>
          <w:rFonts w:ascii="Consolas" w:eastAsiaTheme="minorHAnsi" w:hAnsi="Consolas" w:cs="Consolas"/>
          <w:color w:val="0000FF"/>
          <w:sz w:val="16"/>
          <w:szCs w:val="16"/>
          <w:lang w:bidi="ar-SA"/>
        </w:rPr>
        <w:t>&lt;/</w:t>
      </w:r>
      <w:r w:rsidRPr="00BA1636">
        <w:rPr>
          <w:rFonts w:ascii="Consolas" w:eastAsiaTheme="minorHAnsi" w:hAnsi="Consolas" w:cs="Consolas"/>
          <w:color w:val="A31515"/>
          <w:sz w:val="16"/>
          <w:szCs w:val="16"/>
          <w:lang w:bidi="ar-SA"/>
        </w:rPr>
        <w:t>ws2007HttpBinding</w:t>
      </w:r>
      <w:r w:rsidRPr="00BA1636">
        <w:rPr>
          <w:rFonts w:ascii="Consolas" w:eastAsiaTheme="minorHAnsi" w:hAnsi="Consolas" w:cs="Consolas"/>
          <w:color w:val="0000FF"/>
          <w:sz w:val="16"/>
          <w:szCs w:val="16"/>
          <w:lang w:bidi="ar-SA"/>
        </w:rPr>
        <w:t>&gt;</w:t>
      </w:r>
    </w:p>
    <w:p w14:paraId="7657FA83" w14:textId="77777777" w:rsidR="00383CB7" w:rsidRDefault="005613B9" w:rsidP="00383CB7">
      <w:pPr>
        <w:autoSpaceDE w:val="0"/>
        <w:autoSpaceDN w:val="0"/>
        <w:adjustRightInd w:val="0"/>
        <w:spacing w:after="0" w:line="240" w:lineRule="auto"/>
        <w:rPr>
          <w:rFonts w:ascii="Consolas" w:eastAsiaTheme="minorHAnsi" w:hAnsi="Consolas" w:cs="Consolas"/>
          <w:color w:val="0000FF"/>
          <w:sz w:val="16"/>
          <w:szCs w:val="16"/>
          <w:lang w:bidi="ar-SA"/>
        </w:rPr>
      </w:pPr>
      <w:r>
        <w:rPr>
          <w:rFonts w:ascii="Consolas" w:eastAsiaTheme="minorHAnsi" w:hAnsi="Consolas" w:cs="Consolas"/>
          <w:color w:val="0000FF"/>
          <w:sz w:val="16"/>
          <w:szCs w:val="16"/>
          <w:lang w:bidi="ar-SA"/>
        </w:rPr>
        <w:t xml:space="preserve">  </w:t>
      </w:r>
      <w:r w:rsidR="00383CB7" w:rsidRPr="00383CB7">
        <w:rPr>
          <w:rFonts w:ascii="Consolas" w:eastAsiaTheme="minorHAnsi" w:hAnsi="Consolas" w:cs="Consolas"/>
          <w:color w:val="0000FF"/>
          <w:sz w:val="16"/>
          <w:szCs w:val="16"/>
          <w:lang w:bidi="ar-SA"/>
        </w:rPr>
        <w:t>&lt;/</w:t>
      </w:r>
      <w:r w:rsidR="00383CB7" w:rsidRPr="00383CB7">
        <w:rPr>
          <w:rFonts w:ascii="Consolas" w:eastAsiaTheme="minorHAnsi" w:hAnsi="Consolas" w:cs="Consolas"/>
          <w:color w:val="A31515"/>
          <w:sz w:val="16"/>
          <w:szCs w:val="16"/>
          <w:lang w:bidi="ar-SA"/>
        </w:rPr>
        <w:t>bindings</w:t>
      </w:r>
      <w:r w:rsidR="00383CB7" w:rsidRPr="00383CB7">
        <w:rPr>
          <w:rFonts w:ascii="Consolas" w:eastAsiaTheme="minorHAnsi" w:hAnsi="Consolas" w:cs="Consolas"/>
          <w:color w:val="0000FF"/>
          <w:sz w:val="16"/>
          <w:szCs w:val="16"/>
          <w:lang w:bidi="ar-SA"/>
        </w:rPr>
        <w:t>&gt;</w:t>
      </w:r>
    </w:p>
    <w:p w14:paraId="7657FA84" w14:textId="77777777" w:rsidR="005613B9" w:rsidRPr="005613B9" w:rsidRDefault="005613B9" w:rsidP="005613B9">
      <w:pPr>
        <w:autoSpaceDE w:val="0"/>
        <w:autoSpaceDN w:val="0"/>
        <w:adjustRightInd w:val="0"/>
        <w:spacing w:after="0" w:line="240" w:lineRule="auto"/>
        <w:rPr>
          <w:rFonts w:ascii="Consolas" w:eastAsiaTheme="minorHAnsi" w:hAnsi="Consolas" w:cs="Consolas"/>
          <w:color w:val="0000FF"/>
          <w:sz w:val="16"/>
          <w:szCs w:val="16"/>
          <w:lang w:bidi="ar-SA"/>
        </w:rPr>
      </w:pPr>
      <w:r w:rsidRPr="005613B9">
        <w:rPr>
          <w:rFonts w:ascii="Consolas" w:eastAsiaTheme="minorHAnsi" w:hAnsi="Consolas" w:cs="Consolas"/>
          <w:color w:val="0000FF"/>
          <w:sz w:val="16"/>
          <w:szCs w:val="16"/>
          <w:lang w:bidi="ar-SA"/>
        </w:rPr>
        <w:t>&lt;/</w:t>
      </w:r>
      <w:proofErr w:type="spellStart"/>
      <w:proofErr w:type="gramStart"/>
      <w:r w:rsidRPr="005613B9">
        <w:rPr>
          <w:rFonts w:ascii="Consolas" w:eastAsiaTheme="minorHAnsi" w:hAnsi="Consolas" w:cs="Consolas"/>
          <w:color w:val="A31515"/>
          <w:sz w:val="16"/>
          <w:szCs w:val="16"/>
          <w:lang w:bidi="ar-SA"/>
        </w:rPr>
        <w:t>system.serviceModel</w:t>
      </w:r>
      <w:proofErr w:type="spellEnd"/>
      <w:proofErr w:type="gramEnd"/>
      <w:r w:rsidRPr="005613B9">
        <w:rPr>
          <w:rFonts w:ascii="Consolas" w:eastAsiaTheme="minorHAnsi" w:hAnsi="Consolas" w:cs="Consolas"/>
          <w:color w:val="0000FF"/>
          <w:sz w:val="16"/>
          <w:szCs w:val="16"/>
          <w:lang w:bidi="ar-SA"/>
        </w:rPr>
        <w:t>&gt;</w:t>
      </w:r>
    </w:p>
    <w:p w14:paraId="7657FA85" w14:textId="77777777" w:rsidR="00032D01" w:rsidRPr="00383CB7" w:rsidRDefault="00032D01" w:rsidP="00383CB7">
      <w:pPr>
        <w:autoSpaceDE w:val="0"/>
        <w:autoSpaceDN w:val="0"/>
        <w:adjustRightInd w:val="0"/>
        <w:spacing w:after="0" w:line="240" w:lineRule="auto"/>
        <w:rPr>
          <w:rFonts w:ascii="Consolas" w:eastAsiaTheme="minorHAnsi" w:hAnsi="Consolas" w:cs="Consolas"/>
          <w:color w:val="0000FF"/>
          <w:sz w:val="16"/>
          <w:szCs w:val="16"/>
          <w:lang w:bidi="ar-SA"/>
        </w:rPr>
      </w:pPr>
    </w:p>
    <w:p w14:paraId="24D67458" w14:textId="59AA012C" w:rsidR="00335327" w:rsidRDefault="00425DC3" w:rsidP="00335327">
      <w:pPr>
        <w:pStyle w:val="Heading3"/>
        <w:rPr>
          <w:lang w:eastAsia="en-AU" w:bidi="ar-SA"/>
        </w:rPr>
      </w:pPr>
      <w:bookmarkStart w:id="40" w:name="_Toc37856123"/>
      <w:r>
        <w:rPr>
          <w:lang w:eastAsia="en-AU" w:bidi="ar-SA"/>
        </w:rPr>
        <w:lastRenderedPageBreak/>
        <w:t>Invoking ALF Web Service</w:t>
      </w:r>
      <w:bookmarkEnd w:id="40"/>
    </w:p>
    <w:p w14:paraId="17844EDB" w14:textId="1EBBDCCE" w:rsidR="00335327" w:rsidRPr="00335327" w:rsidRDefault="00335327" w:rsidP="00335327">
      <w:pPr>
        <w:rPr>
          <w:lang w:eastAsia="en-AU" w:bidi="ar-SA"/>
        </w:rPr>
      </w:pPr>
      <w:proofErr w:type="spellStart"/>
      <w:r>
        <w:rPr>
          <w:rFonts w:ascii="Cascadia Mono" w:eastAsiaTheme="minorHAnsi" w:hAnsi="Cascadia Mono" w:cs="Cascadia Mono"/>
          <w:color w:val="000000"/>
          <w:sz w:val="19"/>
          <w:szCs w:val="19"/>
          <w:lang w:bidi="ar-SA"/>
        </w:rPr>
        <w:t>ServicePointManager.SecurityProtocol</w:t>
      </w:r>
      <w:proofErr w:type="spellEnd"/>
      <w:r>
        <w:rPr>
          <w:rFonts w:ascii="Cascadia Mono" w:eastAsiaTheme="minorHAnsi" w:hAnsi="Cascadia Mono" w:cs="Cascadia Mono"/>
          <w:color w:val="000000"/>
          <w:sz w:val="19"/>
          <w:szCs w:val="19"/>
          <w:lang w:bidi="ar-SA"/>
        </w:rPr>
        <w:t xml:space="preserve"> = </w:t>
      </w:r>
      <w:proofErr w:type="spellStart"/>
      <w:r>
        <w:rPr>
          <w:rFonts w:ascii="Cascadia Mono" w:eastAsiaTheme="minorHAnsi" w:hAnsi="Cascadia Mono" w:cs="Cascadia Mono"/>
          <w:color w:val="000000"/>
          <w:sz w:val="19"/>
          <w:szCs w:val="19"/>
          <w:lang w:bidi="ar-SA"/>
        </w:rPr>
        <w:t>ServicePointManager.SecurityProtocol</w:t>
      </w:r>
      <w:proofErr w:type="spellEnd"/>
      <w:r>
        <w:rPr>
          <w:rFonts w:ascii="Cascadia Mono" w:eastAsiaTheme="minorHAnsi" w:hAnsi="Cascadia Mono" w:cs="Cascadia Mono"/>
          <w:color w:val="000000"/>
          <w:sz w:val="19"/>
          <w:szCs w:val="19"/>
          <w:lang w:bidi="ar-SA"/>
        </w:rPr>
        <w:t xml:space="preserve"> | SecurityProtocolType.Tls11 | SecurityProtocolType.</w:t>
      </w:r>
      <w:proofErr w:type="gramStart"/>
      <w:r>
        <w:rPr>
          <w:rFonts w:ascii="Cascadia Mono" w:eastAsiaTheme="minorHAnsi" w:hAnsi="Cascadia Mono" w:cs="Cascadia Mono"/>
          <w:color w:val="000000"/>
          <w:sz w:val="19"/>
          <w:szCs w:val="19"/>
          <w:lang w:bidi="ar-SA"/>
        </w:rPr>
        <w:t>Tls12;</w:t>
      </w:r>
      <w:proofErr w:type="gramEnd"/>
      <w:r w:rsidR="00D8581E">
        <w:rPr>
          <w:rFonts w:ascii="Cascadia Mono" w:eastAsiaTheme="minorHAnsi" w:hAnsi="Cascadia Mono" w:cs="Cascadia Mono"/>
          <w:color w:val="000000"/>
          <w:sz w:val="19"/>
          <w:szCs w:val="19"/>
          <w:lang w:bidi="ar-SA"/>
        </w:rPr>
        <w:t xml:space="preserve"> </w:t>
      </w:r>
    </w:p>
    <w:p w14:paraId="7657FA87" w14:textId="77777777" w:rsidR="00032D01" w:rsidRPr="00383CB7" w:rsidRDefault="00032D01" w:rsidP="00032D01">
      <w:pPr>
        <w:autoSpaceDE w:val="0"/>
        <w:autoSpaceDN w:val="0"/>
        <w:adjustRightInd w:val="0"/>
        <w:spacing w:after="0" w:line="240" w:lineRule="auto"/>
        <w:rPr>
          <w:rFonts w:ascii="Consolas" w:eastAsiaTheme="minorHAnsi" w:hAnsi="Consolas" w:cs="Consolas"/>
          <w:color w:val="0000FF"/>
          <w:sz w:val="16"/>
          <w:szCs w:val="16"/>
          <w:lang w:bidi="ar-SA"/>
        </w:rPr>
      </w:pPr>
    </w:p>
    <w:p w14:paraId="7657FA88" w14:textId="71DB2AC6" w:rsidR="00DE46AD" w:rsidRPr="00DE46AD" w:rsidRDefault="00DE46AD" w:rsidP="00DE46AD">
      <w:pPr>
        <w:autoSpaceDE w:val="0"/>
        <w:autoSpaceDN w:val="0"/>
        <w:adjustRightInd w:val="0"/>
        <w:spacing w:after="0" w:line="240" w:lineRule="auto"/>
        <w:rPr>
          <w:rFonts w:ascii="Consolas" w:eastAsiaTheme="minorHAnsi" w:hAnsi="Consolas" w:cs="Consolas"/>
          <w:sz w:val="16"/>
          <w:szCs w:val="16"/>
          <w:lang w:bidi="ar-SA"/>
        </w:rPr>
      </w:pPr>
      <w:proofErr w:type="spellStart"/>
      <w:r w:rsidRPr="00DE46AD">
        <w:rPr>
          <w:rFonts w:ascii="Consolas" w:eastAsiaTheme="minorHAnsi" w:hAnsi="Consolas" w:cs="Consolas"/>
          <w:color w:val="2B91AF"/>
          <w:sz w:val="16"/>
          <w:szCs w:val="16"/>
          <w:lang w:bidi="ar-SA"/>
        </w:rPr>
        <w:t>ALFServiceClient</w:t>
      </w:r>
      <w:proofErr w:type="spellEnd"/>
      <w:r>
        <w:rPr>
          <w:rStyle w:val="FootnoteReference"/>
          <w:rFonts w:ascii="Consolas" w:eastAsiaTheme="minorHAnsi" w:hAnsi="Consolas" w:cs="Consolas"/>
          <w:color w:val="2B91AF"/>
          <w:sz w:val="16"/>
          <w:szCs w:val="16"/>
          <w:lang w:bidi="ar-SA"/>
        </w:rPr>
        <w:footnoteReference w:id="4"/>
      </w:r>
      <w:r w:rsidRPr="00DE46AD">
        <w:rPr>
          <w:rFonts w:ascii="Consolas" w:eastAsiaTheme="minorHAnsi" w:hAnsi="Consolas" w:cs="Consolas"/>
          <w:sz w:val="16"/>
          <w:szCs w:val="16"/>
          <w:lang w:bidi="ar-SA"/>
        </w:rPr>
        <w:t xml:space="preserve"> client = </w:t>
      </w:r>
      <w:r w:rsidRPr="00DE46AD">
        <w:rPr>
          <w:rFonts w:ascii="Consolas" w:eastAsiaTheme="minorHAnsi" w:hAnsi="Consolas" w:cs="Consolas"/>
          <w:color w:val="0000FF"/>
          <w:sz w:val="16"/>
          <w:szCs w:val="16"/>
          <w:lang w:bidi="ar-SA"/>
        </w:rPr>
        <w:t>new</w:t>
      </w:r>
      <w:r w:rsidRPr="00DE46AD">
        <w:rPr>
          <w:rFonts w:ascii="Consolas" w:eastAsiaTheme="minorHAnsi" w:hAnsi="Consolas" w:cs="Consolas"/>
          <w:sz w:val="16"/>
          <w:szCs w:val="16"/>
          <w:lang w:bidi="ar-SA"/>
        </w:rPr>
        <w:t xml:space="preserve"> </w:t>
      </w:r>
      <w:proofErr w:type="spellStart"/>
      <w:r w:rsidRPr="00DE46AD">
        <w:rPr>
          <w:rFonts w:ascii="Consolas" w:eastAsiaTheme="minorHAnsi" w:hAnsi="Consolas" w:cs="Consolas"/>
          <w:color w:val="2B91AF"/>
          <w:sz w:val="16"/>
          <w:szCs w:val="16"/>
          <w:lang w:bidi="ar-SA"/>
        </w:rPr>
        <w:t>ALFServiceClient</w:t>
      </w:r>
      <w:proofErr w:type="spellEnd"/>
      <w:r w:rsidRPr="00DE46AD">
        <w:rPr>
          <w:rFonts w:ascii="Consolas" w:eastAsiaTheme="minorHAnsi" w:hAnsi="Consolas" w:cs="Consolas"/>
          <w:sz w:val="16"/>
          <w:szCs w:val="16"/>
          <w:lang w:bidi="ar-SA"/>
        </w:rPr>
        <w:t>(</w:t>
      </w:r>
      <w:proofErr w:type="spellStart"/>
      <w:r w:rsidR="005B1A64">
        <w:rPr>
          <w:rFonts w:ascii="Consolas" w:eastAsiaTheme="minorHAnsi" w:hAnsi="Consolas" w:cs="Consolas"/>
          <w:sz w:val="16"/>
          <w:szCs w:val="16"/>
          <w:lang w:bidi="ar-SA"/>
        </w:rPr>
        <w:t>MASSTSecurityToken</w:t>
      </w:r>
      <w:proofErr w:type="spellEnd"/>
      <w:r w:rsidR="00E914B0">
        <w:rPr>
          <w:rStyle w:val="FootnoteReference"/>
          <w:rFonts w:ascii="Consolas" w:eastAsiaTheme="minorHAnsi" w:hAnsi="Consolas" w:cs="Consolas"/>
          <w:i/>
          <w:sz w:val="16"/>
          <w:szCs w:val="16"/>
          <w:lang w:bidi="ar-SA"/>
        </w:rPr>
        <w:footnoteReference w:id="5"/>
      </w:r>
      <w:r w:rsidRPr="00DE46AD">
        <w:rPr>
          <w:rFonts w:ascii="Consolas" w:eastAsiaTheme="minorHAnsi" w:hAnsi="Consolas" w:cs="Consolas"/>
          <w:sz w:val="16"/>
          <w:szCs w:val="16"/>
          <w:lang w:bidi="ar-SA"/>
        </w:rPr>
        <w:t>);</w:t>
      </w:r>
    </w:p>
    <w:p w14:paraId="7657FA89" w14:textId="77777777" w:rsidR="00DE46AD" w:rsidRPr="00DE46AD" w:rsidRDefault="00DE46AD" w:rsidP="00DE46AD">
      <w:pPr>
        <w:autoSpaceDE w:val="0"/>
        <w:autoSpaceDN w:val="0"/>
        <w:adjustRightInd w:val="0"/>
        <w:spacing w:after="0" w:line="240" w:lineRule="auto"/>
        <w:rPr>
          <w:rFonts w:ascii="Consolas" w:eastAsiaTheme="minorHAnsi" w:hAnsi="Consolas" w:cs="Consolas"/>
          <w:sz w:val="16"/>
          <w:szCs w:val="16"/>
          <w:lang w:bidi="ar-SA"/>
        </w:rPr>
      </w:pPr>
      <w:proofErr w:type="gramStart"/>
      <w:r>
        <w:rPr>
          <w:rFonts w:ascii="Consolas" w:eastAsiaTheme="minorHAnsi" w:hAnsi="Consolas" w:cs="Consolas"/>
          <w:sz w:val="16"/>
          <w:szCs w:val="16"/>
          <w:lang w:bidi="ar-SA"/>
        </w:rPr>
        <w:t>c</w:t>
      </w:r>
      <w:r w:rsidRPr="00DE46AD">
        <w:rPr>
          <w:rFonts w:ascii="Consolas" w:eastAsiaTheme="minorHAnsi" w:hAnsi="Consolas" w:cs="Consolas"/>
          <w:sz w:val="16"/>
          <w:szCs w:val="16"/>
          <w:lang w:bidi="ar-SA"/>
        </w:rPr>
        <w:t>lient.</w:t>
      </w:r>
      <w:r>
        <w:rPr>
          <w:rFonts w:ascii="Consolas" w:eastAsiaTheme="minorHAnsi" w:hAnsi="Consolas" w:cs="Consolas"/>
          <w:sz w:val="16"/>
          <w:szCs w:val="16"/>
          <w:lang w:bidi="ar-SA"/>
        </w:rPr>
        <w:t>Client</w:t>
      </w:r>
      <w:r w:rsidRPr="00DE46AD">
        <w:rPr>
          <w:rFonts w:ascii="Consolas" w:eastAsiaTheme="minorHAnsi" w:hAnsi="Consolas" w:cs="Consolas"/>
          <w:sz w:val="16"/>
          <w:szCs w:val="16"/>
          <w:lang w:bidi="ar-SA"/>
        </w:rPr>
        <w:t>Credentials.ServiceCertificate</w:t>
      </w:r>
      <w:proofErr w:type="gramEnd"/>
      <w:r w:rsidRPr="00DE46AD">
        <w:rPr>
          <w:rFonts w:ascii="Consolas" w:eastAsiaTheme="minorHAnsi" w:hAnsi="Consolas" w:cs="Consolas"/>
          <w:sz w:val="16"/>
          <w:szCs w:val="16"/>
          <w:lang w:bidi="ar-SA"/>
        </w:rPr>
        <w:t xml:space="preserve">.Authentication.CertificateValidationMode = </w:t>
      </w:r>
      <w:r w:rsidRPr="00DE46AD">
        <w:rPr>
          <w:rFonts w:ascii="Consolas" w:eastAsiaTheme="minorHAnsi" w:hAnsi="Consolas" w:cs="Consolas"/>
          <w:color w:val="2B91AF"/>
          <w:sz w:val="16"/>
          <w:szCs w:val="16"/>
          <w:lang w:bidi="ar-SA"/>
        </w:rPr>
        <w:t>X509CertificateValidationMode</w:t>
      </w:r>
      <w:r w:rsidRPr="00DE46AD">
        <w:rPr>
          <w:rFonts w:ascii="Consolas" w:eastAsiaTheme="minorHAnsi" w:hAnsi="Consolas" w:cs="Consolas"/>
          <w:sz w:val="16"/>
          <w:szCs w:val="16"/>
          <w:lang w:bidi="ar-SA"/>
        </w:rPr>
        <w:t>.None;</w:t>
      </w:r>
    </w:p>
    <w:p w14:paraId="7657FA8A" w14:textId="77777777" w:rsidR="00DE46AD" w:rsidRPr="00DE46AD" w:rsidRDefault="00DE46AD" w:rsidP="00DE46AD">
      <w:pPr>
        <w:autoSpaceDE w:val="0"/>
        <w:autoSpaceDN w:val="0"/>
        <w:adjustRightInd w:val="0"/>
        <w:spacing w:after="0" w:line="240" w:lineRule="auto"/>
        <w:rPr>
          <w:rFonts w:ascii="Consolas" w:eastAsiaTheme="minorHAnsi" w:hAnsi="Consolas" w:cs="Consolas"/>
          <w:sz w:val="16"/>
          <w:szCs w:val="16"/>
          <w:lang w:bidi="ar-SA"/>
        </w:rPr>
      </w:pPr>
      <w:proofErr w:type="spellStart"/>
      <w:proofErr w:type="gramStart"/>
      <w:r w:rsidRPr="00DE46AD">
        <w:rPr>
          <w:rFonts w:ascii="Consolas" w:eastAsiaTheme="minorHAnsi" w:hAnsi="Consolas" w:cs="Consolas"/>
          <w:sz w:val="16"/>
          <w:szCs w:val="16"/>
          <w:lang w:bidi="ar-SA"/>
        </w:rPr>
        <w:t>client.ClientCredentials.SupportInteractive</w:t>
      </w:r>
      <w:proofErr w:type="spellEnd"/>
      <w:proofErr w:type="gramEnd"/>
      <w:r w:rsidRPr="00DE46AD">
        <w:rPr>
          <w:rFonts w:ascii="Consolas" w:eastAsiaTheme="minorHAnsi" w:hAnsi="Consolas" w:cs="Consolas"/>
          <w:sz w:val="16"/>
          <w:szCs w:val="16"/>
          <w:lang w:bidi="ar-SA"/>
        </w:rPr>
        <w:t xml:space="preserve"> = </w:t>
      </w:r>
      <w:r w:rsidRPr="00DE46AD">
        <w:rPr>
          <w:rFonts w:ascii="Consolas" w:eastAsiaTheme="minorHAnsi" w:hAnsi="Consolas" w:cs="Consolas"/>
          <w:color w:val="0000FF"/>
          <w:sz w:val="16"/>
          <w:szCs w:val="16"/>
          <w:lang w:bidi="ar-SA"/>
        </w:rPr>
        <w:t>false</w:t>
      </w:r>
      <w:r w:rsidRPr="00DE46AD">
        <w:rPr>
          <w:rFonts w:ascii="Consolas" w:eastAsiaTheme="minorHAnsi" w:hAnsi="Consolas" w:cs="Consolas"/>
          <w:sz w:val="16"/>
          <w:szCs w:val="16"/>
          <w:lang w:bidi="ar-SA"/>
        </w:rPr>
        <w:t>;</w:t>
      </w:r>
    </w:p>
    <w:p w14:paraId="7657FA8B" w14:textId="77777777" w:rsidR="00DE46AD" w:rsidRDefault="00DE46AD" w:rsidP="00DE46AD">
      <w:pPr>
        <w:autoSpaceDE w:val="0"/>
        <w:autoSpaceDN w:val="0"/>
        <w:adjustRightInd w:val="0"/>
        <w:spacing w:after="0" w:line="240" w:lineRule="auto"/>
        <w:rPr>
          <w:rFonts w:ascii="Consolas" w:eastAsiaTheme="minorHAnsi" w:hAnsi="Consolas" w:cs="Consolas"/>
          <w:color w:val="0000FF"/>
          <w:sz w:val="19"/>
          <w:szCs w:val="19"/>
          <w:lang w:bidi="ar-SA"/>
        </w:rPr>
      </w:pPr>
    </w:p>
    <w:p w14:paraId="7657FA8C" w14:textId="77777777" w:rsidR="00DE46AD" w:rsidRPr="00415FE4" w:rsidRDefault="00415FE4" w:rsidP="00DE46AD">
      <w:pPr>
        <w:autoSpaceDE w:val="0"/>
        <w:autoSpaceDN w:val="0"/>
        <w:adjustRightInd w:val="0"/>
        <w:spacing w:after="0" w:line="240" w:lineRule="auto"/>
        <w:rPr>
          <w:rFonts w:ascii="Consolas" w:eastAsiaTheme="minorHAnsi" w:hAnsi="Consolas" w:cs="Consolas"/>
          <w:sz w:val="16"/>
          <w:szCs w:val="16"/>
          <w:lang w:bidi="ar-SA"/>
        </w:rPr>
      </w:pPr>
      <w:proofErr w:type="spellStart"/>
      <w:r w:rsidRPr="00415FE4">
        <w:rPr>
          <w:rFonts w:ascii="Consolas" w:eastAsiaTheme="minorHAnsi" w:hAnsi="Consolas" w:cs="Consolas"/>
          <w:color w:val="2B91AF"/>
          <w:sz w:val="16"/>
          <w:szCs w:val="16"/>
          <w:lang w:bidi="ar-SA"/>
        </w:rPr>
        <w:t>SubmitLodgementRequest</w:t>
      </w:r>
      <w:proofErr w:type="spellEnd"/>
      <w:r w:rsidRPr="00415FE4">
        <w:rPr>
          <w:rFonts w:ascii="Consolas" w:eastAsiaTheme="minorHAnsi" w:hAnsi="Consolas" w:cs="Consolas"/>
          <w:sz w:val="16"/>
          <w:szCs w:val="16"/>
          <w:lang w:bidi="ar-SA"/>
        </w:rPr>
        <w:t xml:space="preserve"> </w:t>
      </w:r>
      <w:r w:rsidR="00DE46AD" w:rsidRPr="00415FE4">
        <w:rPr>
          <w:rFonts w:ascii="Consolas" w:eastAsiaTheme="minorHAnsi" w:hAnsi="Consolas" w:cs="Consolas"/>
          <w:sz w:val="16"/>
          <w:szCs w:val="16"/>
          <w:lang w:bidi="ar-SA"/>
        </w:rPr>
        <w:t xml:space="preserve">request = </w:t>
      </w:r>
      <w:r w:rsidR="00DE46AD" w:rsidRPr="00415FE4">
        <w:rPr>
          <w:rFonts w:ascii="Consolas" w:eastAsiaTheme="minorHAnsi" w:hAnsi="Consolas" w:cs="Consolas"/>
          <w:color w:val="0000FF"/>
          <w:sz w:val="16"/>
          <w:szCs w:val="16"/>
          <w:lang w:bidi="ar-SA"/>
        </w:rPr>
        <w:t>new</w:t>
      </w:r>
      <w:r w:rsidR="00DE46AD" w:rsidRPr="00415FE4">
        <w:rPr>
          <w:rFonts w:ascii="Consolas" w:eastAsiaTheme="minorHAnsi" w:hAnsi="Consolas" w:cs="Consolas"/>
          <w:sz w:val="16"/>
          <w:szCs w:val="16"/>
          <w:lang w:bidi="ar-SA"/>
        </w:rPr>
        <w:t xml:space="preserve"> </w:t>
      </w:r>
      <w:proofErr w:type="spellStart"/>
      <w:proofErr w:type="gramStart"/>
      <w:r w:rsidR="00DE46AD" w:rsidRPr="00415FE4">
        <w:rPr>
          <w:rFonts w:ascii="Consolas" w:eastAsiaTheme="minorHAnsi" w:hAnsi="Consolas" w:cs="Consolas"/>
          <w:color w:val="2B91AF"/>
          <w:sz w:val="16"/>
          <w:szCs w:val="16"/>
          <w:lang w:bidi="ar-SA"/>
        </w:rPr>
        <w:t>SubmitLodgementRequest</w:t>
      </w:r>
      <w:proofErr w:type="spellEnd"/>
      <w:r w:rsidR="00DE46AD" w:rsidRPr="00415FE4">
        <w:rPr>
          <w:rFonts w:ascii="Consolas" w:eastAsiaTheme="minorHAnsi" w:hAnsi="Consolas" w:cs="Consolas"/>
          <w:sz w:val="16"/>
          <w:szCs w:val="16"/>
          <w:lang w:bidi="ar-SA"/>
        </w:rPr>
        <w:t>(</w:t>
      </w:r>
      <w:proofErr w:type="gramEnd"/>
      <w:r w:rsidR="00DE46AD" w:rsidRPr="00415FE4">
        <w:rPr>
          <w:rFonts w:ascii="Consolas" w:eastAsiaTheme="minorHAnsi" w:hAnsi="Consolas" w:cs="Consolas"/>
          <w:sz w:val="16"/>
          <w:szCs w:val="16"/>
          <w:lang w:bidi="ar-SA"/>
        </w:rPr>
        <w:t>)</w:t>
      </w:r>
    </w:p>
    <w:p w14:paraId="7657FA8D" w14:textId="77777777" w:rsidR="00DE46AD" w:rsidRPr="00415FE4" w:rsidRDefault="00DE46AD" w:rsidP="00DE46AD">
      <w:pPr>
        <w:autoSpaceDE w:val="0"/>
        <w:autoSpaceDN w:val="0"/>
        <w:adjustRightInd w:val="0"/>
        <w:spacing w:after="0" w:line="240" w:lineRule="auto"/>
        <w:rPr>
          <w:rFonts w:ascii="Consolas" w:eastAsiaTheme="minorHAnsi" w:hAnsi="Consolas" w:cs="Consolas"/>
          <w:sz w:val="16"/>
          <w:szCs w:val="16"/>
          <w:lang w:bidi="ar-SA"/>
        </w:rPr>
      </w:pPr>
      <w:r w:rsidRPr="00415FE4">
        <w:rPr>
          <w:rFonts w:ascii="Consolas" w:eastAsiaTheme="minorHAnsi" w:hAnsi="Consolas" w:cs="Consolas"/>
          <w:sz w:val="16"/>
          <w:szCs w:val="16"/>
          <w:lang w:bidi="ar-SA"/>
        </w:rPr>
        <w:t xml:space="preserve">                {</w:t>
      </w:r>
    </w:p>
    <w:p w14:paraId="7657FA8E" w14:textId="77777777" w:rsidR="00DE46AD" w:rsidRPr="00415FE4" w:rsidRDefault="00DE46AD" w:rsidP="00DE46AD">
      <w:pPr>
        <w:autoSpaceDE w:val="0"/>
        <w:autoSpaceDN w:val="0"/>
        <w:adjustRightInd w:val="0"/>
        <w:spacing w:after="0" w:line="240" w:lineRule="auto"/>
        <w:rPr>
          <w:rFonts w:ascii="Consolas" w:eastAsiaTheme="minorHAnsi" w:hAnsi="Consolas" w:cs="Consolas"/>
          <w:sz w:val="16"/>
          <w:szCs w:val="16"/>
          <w:lang w:bidi="ar-SA"/>
        </w:rPr>
      </w:pPr>
      <w:r w:rsidRPr="00415FE4">
        <w:rPr>
          <w:rFonts w:ascii="Consolas" w:eastAsiaTheme="minorHAnsi" w:hAnsi="Consolas" w:cs="Consolas"/>
          <w:sz w:val="16"/>
          <w:szCs w:val="16"/>
          <w:lang w:bidi="ar-SA"/>
        </w:rPr>
        <w:t xml:space="preserve">                    </w:t>
      </w:r>
      <w:proofErr w:type="spellStart"/>
      <w:r w:rsidRPr="00415FE4">
        <w:rPr>
          <w:rFonts w:ascii="Consolas" w:eastAsiaTheme="minorHAnsi" w:hAnsi="Consolas" w:cs="Consolas"/>
          <w:sz w:val="16"/>
          <w:szCs w:val="16"/>
          <w:lang w:bidi="ar-SA"/>
        </w:rPr>
        <w:t>EmailAddress</w:t>
      </w:r>
      <w:proofErr w:type="spellEnd"/>
      <w:r w:rsidRPr="00415FE4">
        <w:rPr>
          <w:rFonts w:ascii="Consolas" w:eastAsiaTheme="minorHAnsi" w:hAnsi="Consolas" w:cs="Consolas"/>
          <w:sz w:val="16"/>
          <w:szCs w:val="16"/>
          <w:lang w:bidi="ar-SA"/>
        </w:rPr>
        <w:t xml:space="preserve"> = </w:t>
      </w:r>
      <w:r w:rsidR="00415FE4" w:rsidRPr="00415FE4">
        <w:rPr>
          <w:rFonts w:ascii="Consolas" w:eastAsiaTheme="minorHAnsi" w:hAnsi="Consolas" w:cs="Consolas"/>
          <w:i/>
          <w:sz w:val="16"/>
          <w:szCs w:val="16"/>
          <w:lang w:bidi="ar-SA"/>
        </w:rPr>
        <w:t>[</w:t>
      </w:r>
      <w:proofErr w:type="spellStart"/>
      <w:r w:rsidRPr="00415FE4">
        <w:rPr>
          <w:rFonts w:ascii="Consolas" w:eastAsiaTheme="minorHAnsi" w:hAnsi="Consolas" w:cs="Consolas"/>
          <w:i/>
          <w:sz w:val="16"/>
          <w:szCs w:val="16"/>
          <w:lang w:bidi="ar-SA"/>
        </w:rPr>
        <w:t>emailAddress</w:t>
      </w:r>
      <w:proofErr w:type="spellEnd"/>
      <w:r w:rsidR="00415FE4" w:rsidRPr="00415FE4">
        <w:rPr>
          <w:rFonts w:ascii="Consolas" w:eastAsiaTheme="minorHAnsi" w:hAnsi="Consolas" w:cs="Consolas"/>
          <w:i/>
          <w:sz w:val="16"/>
          <w:szCs w:val="16"/>
          <w:lang w:bidi="ar-SA"/>
        </w:rPr>
        <w:t>]</w:t>
      </w:r>
      <w:r w:rsidR="00415FE4">
        <w:rPr>
          <w:rStyle w:val="FootnoteReference"/>
          <w:rFonts w:ascii="Consolas" w:eastAsiaTheme="minorHAnsi" w:hAnsi="Consolas" w:cs="Consolas"/>
          <w:i/>
          <w:sz w:val="16"/>
          <w:szCs w:val="16"/>
          <w:lang w:bidi="ar-SA"/>
        </w:rPr>
        <w:footnoteReference w:id="6"/>
      </w:r>
      <w:r w:rsidRPr="00415FE4">
        <w:rPr>
          <w:rFonts w:ascii="Consolas" w:eastAsiaTheme="minorHAnsi" w:hAnsi="Consolas" w:cs="Consolas"/>
          <w:sz w:val="16"/>
          <w:szCs w:val="16"/>
          <w:lang w:bidi="ar-SA"/>
        </w:rPr>
        <w:t>,</w:t>
      </w:r>
    </w:p>
    <w:p w14:paraId="7657FA8F" w14:textId="77777777" w:rsidR="00DE46AD" w:rsidRPr="00415FE4" w:rsidRDefault="00DE46AD" w:rsidP="00DE46AD">
      <w:pPr>
        <w:autoSpaceDE w:val="0"/>
        <w:autoSpaceDN w:val="0"/>
        <w:adjustRightInd w:val="0"/>
        <w:spacing w:after="0" w:line="240" w:lineRule="auto"/>
        <w:rPr>
          <w:rFonts w:ascii="Consolas" w:eastAsiaTheme="minorHAnsi" w:hAnsi="Consolas" w:cs="Consolas"/>
          <w:sz w:val="16"/>
          <w:szCs w:val="16"/>
          <w:lang w:bidi="ar-SA"/>
        </w:rPr>
      </w:pPr>
      <w:r w:rsidRPr="00415FE4">
        <w:rPr>
          <w:rFonts w:ascii="Consolas" w:eastAsiaTheme="minorHAnsi" w:hAnsi="Consolas" w:cs="Consolas"/>
          <w:sz w:val="16"/>
          <w:szCs w:val="16"/>
          <w:lang w:bidi="ar-SA"/>
        </w:rPr>
        <w:t xml:space="preserve">                    Payload = </w:t>
      </w:r>
      <w:r w:rsidRPr="00415FE4">
        <w:rPr>
          <w:rFonts w:ascii="Consolas" w:eastAsiaTheme="minorHAnsi" w:hAnsi="Consolas" w:cs="Consolas"/>
          <w:color w:val="2B91AF"/>
          <w:sz w:val="16"/>
          <w:szCs w:val="16"/>
          <w:lang w:bidi="ar-SA"/>
        </w:rPr>
        <w:t>Encoding</w:t>
      </w:r>
      <w:r w:rsidRPr="00415FE4">
        <w:rPr>
          <w:rFonts w:ascii="Consolas" w:eastAsiaTheme="minorHAnsi" w:hAnsi="Consolas" w:cs="Consolas"/>
          <w:sz w:val="16"/>
          <w:szCs w:val="16"/>
          <w:lang w:bidi="ar-SA"/>
        </w:rPr>
        <w:t>.UTF</w:t>
      </w:r>
      <w:proofErr w:type="gramStart"/>
      <w:r w:rsidRPr="00415FE4">
        <w:rPr>
          <w:rFonts w:ascii="Consolas" w:eastAsiaTheme="minorHAnsi" w:hAnsi="Consolas" w:cs="Consolas"/>
          <w:sz w:val="16"/>
          <w:szCs w:val="16"/>
          <w:lang w:bidi="ar-SA"/>
        </w:rPr>
        <w:t>8.GetBytes</w:t>
      </w:r>
      <w:proofErr w:type="gramEnd"/>
      <w:r w:rsidRPr="00415FE4">
        <w:rPr>
          <w:rFonts w:ascii="Consolas" w:eastAsiaTheme="minorHAnsi" w:hAnsi="Consolas" w:cs="Consolas"/>
          <w:sz w:val="16"/>
          <w:szCs w:val="16"/>
          <w:lang w:bidi="ar-SA"/>
        </w:rPr>
        <w:t>(</w:t>
      </w:r>
      <w:proofErr w:type="spellStart"/>
      <w:r w:rsidRPr="00415FE4">
        <w:rPr>
          <w:rFonts w:ascii="Consolas" w:eastAsiaTheme="minorHAnsi" w:hAnsi="Consolas" w:cs="Consolas"/>
          <w:sz w:val="16"/>
          <w:szCs w:val="16"/>
          <w:lang w:bidi="ar-SA"/>
        </w:rPr>
        <w:t>doc.OuterXml</w:t>
      </w:r>
      <w:proofErr w:type="spellEnd"/>
      <w:r w:rsidR="00415FE4">
        <w:rPr>
          <w:rStyle w:val="FootnoteReference"/>
          <w:rFonts w:ascii="Consolas" w:eastAsiaTheme="minorHAnsi" w:hAnsi="Consolas" w:cs="Consolas"/>
          <w:sz w:val="16"/>
          <w:szCs w:val="16"/>
          <w:lang w:bidi="ar-SA"/>
        </w:rPr>
        <w:footnoteReference w:id="7"/>
      </w:r>
      <w:r w:rsidRPr="00415FE4">
        <w:rPr>
          <w:rFonts w:ascii="Consolas" w:eastAsiaTheme="minorHAnsi" w:hAnsi="Consolas" w:cs="Consolas"/>
          <w:sz w:val="16"/>
          <w:szCs w:val="16"/>
          <w:lang w:bidi="ar-SA"/>
        </w:rPr>
        <w:t>),</w:t>
      </w:r>
    </w:p>
    <w:p w14:paraId="7657FA90" w14:textId="77777777" w:rsidR="00DE46AD" w:rsidRPr="00415FE4" w:rsidRDefault="00DE46AD" w:rsidP="00DE46AD">
      <w:pPr>
        <w:autoSpaceDE w:val="0"/>
        <w:autoSpaceDN w:val="0"/>
        <w:adjustRightInd w:val="0"/>
        <w:spacing w:after="0" w:line="240" w:lineRule="auto"/>
        <w:rPr>
          <w:rFonts w:ascii="Consolas" w:eastAsiaTheme="minorHAnsi" w:hAnsi="Consolas" w:cs="Consolas"/>
          <w:sz w:val="16"/>
          <w:szCs w:val="16"/>
          <w:lang w:bidi="ar-SA"/>
        </w:rPr>
      </w:pPr>
      <w:r w:rsidRPr="00415FE4">
        <w:rPr>
          <w:rFonts w:ascii="Consolas" w:eastAsiaTheme="minorHAnsi" w:hAnsi="Consolas" w:cs="Consolas"/>
          <w:sz w:val="16"/>
          <w:szCs w:val="16"/>
          <w:lang w:bidi="ar-SA"/>
        </w:rPr>
        <w:t xml:space="preserve">                    </w:t>
      </w:r>
      <w:proofErr w:type="spellStart"/>
      <w:r w:rsidRPr="00415FE4">
        <w:rPr>
          <w:rFonts w:ascii="Consolas" w:eastAsiaTheme="minorHAnsi" w:hAnsi="Consolas" w:cs="Consolas"/>
          <w:sz w:val="16"/>
          <w:szCs w:val="16"/>
          <w:lang w:bidi="ar-SA"/>
        </w:rPr>
        <w:t>OneTimeToken</w:t>
      </w:r>
      <w:proofErr w:type="spellEnd"/>
      <w:r w:rsidRPr="00415FE4">
        <w:rPr>
          <w:rFonts w:ascii="Consolas" w:eastAsiaTheme="minorHAnsi" w:hAnsi="Consolas" w:cs="Consolas"/>
          <w:sz w:val="16"/>
          <w:szCs w:val="16"/>
          <w:lang w:bidi="ar-SA"/>
        </w:rPr>
        <w:t xml:space="preserve"> = </w:t>
      </w:r>
      <w:proofErr w:type="spellStart"/>
      <w:r w:rsidRPr="00415FE4">
        <w:rPr>
          <w:rFonts w:ascii="Consolas" w:eastAsiaTheme="minorHAnsi" w:hAnsi="Consolas" w:cs="Consolas"/>
          <w:sz w:val="16"/>
          <w:szCs w:val="16"/>
          <w:lang w:bidi="ar-SA"/>
        </w:rPr>
        <w:t>oneTimeToken</w:t>
      </w:r>
      <w:proofErr w:type="spellEnd"/>
      <w:r w:rsidR="00415FE4">
        <w:rPr>
          <w:rStyle w:val="FootnoteReference"/>
          <w:rFonts w:ascii="Consolas" w:eastAsiaTheme="minorHAnsi" w:hAnsi="Consolas" w:cs="Consolas"/>
          <w:sz w:val="16"/>
          <w:szCs w:val="16"/>
          <w:lang w:bidi="ar-SA"/>
        </w:rPr>
        <w:footnoteReference w:id="8"/>
      </w:r>
    </w:p>
    <w:p w14:paraId="7657FA91" w14:textId="77777777" w:rsidR="00DE46AD" w:rsidRPr="00415FE4" w:rsidRDefault="00DE46AD" w:rsidP="00DE46AD">
      <w:pPr>
        <w:autoSpaceDE w:val="0"/>
        <w:autoSpaceDN w:val="0"/>
        <w:adjustRightInd w:val="0"/>
        <w:spacing w:after="0" w:line="240" w:lineRule="auto"/>
        <w:rPr>
          <w:rFonts w:ascii="Consolas" w:eastAsiaTheme="minorHAnsi" w:hAnsi="Consolas" w:cs="Consolas"/>
          <w:sz w:val="16"/>
          <w:szCs w:val="16"/>
          <w:lang w:bidi="ar-SA"/>
        </w:rPr>
      </w:pPr>
      <w:r w:rsidRPr="00415FE4">
        <w:rPr>
          <w:rFonts w:ascii="Consolas" w:eastAsiaTheme="minorHAnsi" w:hAnsi="Consolas" w:cs="Consolas"/>
          <w:sz w:val="16"/>
          <w:szCs w:val="16"/>
          <w:lang w:bidi="ar-SA"/>
        </w:rPr>
        <w:t xml:space="preserve">                };</w:t>
      </w:r>
    </w:p>
    <w:p w14:paraId="7657FA92" w14:textId="77777777" w:rsidR="00DE46AD" w:rsidRPr="00415FE4" w:rsidRDefault="00DE46AD" w:rsidP="00DE46AD">
      <w:pPr>
        <w:autoSpaceDE w:val="0"/>
        <w:autoSpaceDN w:val="0"/>
        <w:adjustRightInd w:val="0"/>
        <w:spacing w:after="0" w:line="240" w:lineRule="auto"/>
        <w:rPr>
          <w:rFonts w:ascii="Consolas" w:eastAsiaTheme="minorHAnsi" w:hAnsi="Consolas" w:cs="Consolas"/>
          <w:sz w:val="16"/>
          <w:szCs w:val="16"/>
          <w:lang w:bidi="ar-SA"/>
        </w:rPr>
      </w:pPr>
    </w:p>
    <w:p w14:paraId="7657FA93" w14:textId="77777777" w:rsidR="00DE46AD" w:rsidRDefault="00415FE4" w:rsidP="00415FE4">
      <w:pPr>
        <w:autoSpaceDE w:val="0"/>
        <w:autoSpaceDN w:val="0"/>
        <w:adjustRightInd w:val="0"/>
        <w:spacing w:after="0" w:line="240" w:lineRule="auto"/>
        <w:rPr>
          <w:rFonts w:ascii="Consolas" w:eastAsiaTheme="minorHAnsi" w:hAnsi="Consolas" w:cs="Consolas"/>
          <w:sz w:val="19"/>
          <w:szCs w:val="19"/>
          <w:lang w:bidi="ar-SA"/>
        </w:rPr>
      </w:pPr>
      <w:proofErr w:type="spellStart"/>
      <w:r w:rsidRPr="00415FE4">
        <w:rPr>
          <w:rFonts w:ascii="Consolas" w:eastAsiaTheme="minorHAnsi" w:hAnsi="Consolas" w:cs="Consolas"/>
          <w:color w:val="2B91AF"/>
          <w:sz w:val="16"/>
          <w:szCs w:val="16"/>
          <w:lang w:bidi="ar-SA"/>
        </w:rPr>
        <w:t>SubmitLodgementResponse</w:t>
      </w:r>
      <w:proofErr w:type="spellEnd"/>
      <w:r w:rsidRPr="00415FE4">
        <w:rPr>
          <w:rFonts w:ascii="Consolas" w:eastAsiaTheme="minorHAnsi" w:hAnsi="Consolas" w:cs="Consolas"/>
          <w:sz w:val="16"/>
          <w:szCs w:val="16"/>
          <w:lang w:bidi="ar-SA"/>
        </w:rPr>
        <w:t xml:space="preserve"> </w:t>
      </w:r>
      <w:r w:rsidR="00DE46AD" w:rsidRPr="00415FE4">
        <w:rPr>
          <w:rFonts w:ascii="Consolas" w:eastAsiaTheme="minorHAnsi" w:hAnsi="Consolas" w:cs="Consolas"/>
          <w:sz w:val="16"/>
          <w:szCs w:val="16"/>
          <w:lang w:bidi="ar-SA"/>
        </w:rPr>
        <w:t xml:space="preserve">response = </w:t>
      </w:r>
      <w:proofErr w:type="spellStart"/>
      <w:proofErr w:type="gramStart"/>
      <w:r w:rsidR="00DE46AD" w:rsidRPr="00415FE4">
        <w:rPr>
          <w:rFonts w:ascii="Consolas" w:eastAsiaTheme="minorHAnsi" w:hAnsi="Consolas" w:cs="Consolas"/>
          <w:sz w:val="16"/>
          <w:szCs w:val="16"/>
          <w:lang w:bidi="ar-SA"/>
        </w:rPr>
        <w:t>client.SubmitLodgement</w:t>
      </w:r>
      <w:proofErr w:type="spellEnd"/>
      <w:proofErr w:type="gramEnd"/>
      <w:r w:rsidR="00DE46AD" w:rsidRPr="00415FE4">
        <w:rPr>
          <w:rFonts w:ascii="Consolas" w:eastAsiaTheme="minorHAnsi" w:hAnsi="Consolas" w:cs="Consolas"/>
          <w:sz w:val="16"/>
          <w:szCs w:val="16"/>
          <w:lang w:bidi="ar-SA"/>
        </w:rPr>
        <w:t>(request);</w:t>
      </w:r>
    </w:p>
    <w:p w14:paraId="7657FA94" w14:textId="77777777" w:rsidR="00DE46AD" w:rsidRDefault="00DE46AD" w:rsidP="00C95C58">
      <w:pPr>
        <w:rPr>
          <w:lang w:eastAsia="en-AU" w:bidi="ar-SA"/>
        </w:rPr>
      </w:pPr>
    </w:p>
    <w:p w14:paraId="7657FA95" w14:textId="77777777" w:rsidR="00C52AD6" w:rsidRDefault="004E1C8E" w:rsidP="00C52AD6">
      <w:pPr>
        <w:pStyle w:val="Heading3"/>
        <w:rPr>
          <w:lang w:eastAsia="en-AU" w:bidi="ar-SA"/>
        </w:rPr>
      </w:pPr>
      <w:bookmarkStart w:id="41" w:name="_Ref387133699"/>
      <w:bookmarkStart w:id="42" w:name="_Toc37856124"/>
      <w:r>
        <w:rPr>
          <w:lang w:eastAsia="en-AU" w:bidi="ar-SA"/>
        </w:rPr>
        <w:t>Lodgement</w:t>
      </w:r>
      <w:r w:rsidR="00C52AD6">
        <w:rPr>
          <w:lang w:eastAsia="en-AU" w:bidi="ar-SA"/>
        </w:rPr>
        <w:t xml:space="preserve"> </w:t>
      </w:r>
      <w:bookmarkEnd w:id="41"/>
      <w:r w:rsidR="0092178C">
        <w:rPr>
          <w:lang w:eastAsia="en-AU" w:bidi="ar-SA"/>
        </w:rPr>
        <w:t>Response</w:t>
      </w:r>
      <w:bookmarkEnd w:id="42"/>
    </w:p>
    <w:p w14:paraId="7657FA96" w14:textId="56F9EE10" w:rsidR="0092178C" w:rsidRDefault="0092178C" w:rsidP="0092178C">
      <w:pPr>
        <w:rPr>
          <w:lang w:eastAsia="en-AU" w:bidi="ar-SA"/>
        </w:rPr>
      </w:pPr>
      <w:r>
        <w:rPr>
          <w:lang w:eastAsia="en-AU" w:bidi="ar-SA"/>
        </w:rPr>
        <w:t xml:space="preserve">ALF Web Service is a synchronous invocation.  This interaction concludes when the lodgement is accepted by ACMA for </w:t>
      </w:r>
      <w:r w:rsidR="009C7CA5">
        <w:rPr>
          <w:lang w:eastAsia="en-AU" w:bidi="ar-SA"/>
        </w:rPr>
        <w:t xml:space="preserve">further </w:t>
      </w:r>
      <w:r>
        <w:rPr>
          <w:lang w:eastAsia="en-AU" w:bidi="ar-SA"/>
        </w:rPr>
        <w:t>process</w:t>
      </w:r>
      <w:r w:rsidR="009C7CA5">
        <w:rPr>
          <w:lang w:eastAsia="en-AU" w:bidi="ar-SA"/>
        </w:rPr>
        <w:t>ing.  The interaction could also terminate for a rejected lodgement if the lodgement is failed at any of the steps for</w:t>
      </w:r>
      <w:r w:rsidR="00974214">
        <w:rPr>
          <w:lang w:eastAsia="en-AU" w:bidi="ar-SA"/>
        </w:rPr>
        <w:t xml:space="preserve"> </w:t>
      </w:r>
      <w:r w:rsidR="004E0343">
        <w:rPr>
          <w:lang w:eastAsia="en-AU" w:bidi="ar-SA"/>
        </w:rPr>
        <w:t xml:space="preserve">machine credential </w:t>
      </w:r>
      <w:r w:rsidR="009C7CA5">
        <w:rPr>
          <w:lang w:eastAsia="en-AU" w:bidi="ar-SA"/>
        </w:rPr>
        <w:t xml:space="preserve">Authentication, Payload Signature Verification, Payload Schema Validation or </w:t>
      </w:r>
      <w:r w:rsidR="00AB083A">
        <w:rPr>
          <w:lang w:eastAsia="en-AU" w:bidi="ar-SA"/>
        </w:rPr>
        <w:t xml:space="preserve">any </w:t>
      </w:r>
      <w:r w:rsidR="009C7CA5">
        <w:rPr>
          <w:lang w:eastAsia="en-AU" w:bidi="ar-SA"/>
        </w:rPr>
        <w:t>Unexpected System Error.</w:t>
      </w:r>
    </w:p>
    <w:p w14:paraId="7657FA97" w14:textId="77777777" w:rsidR="00AB083A" w:rsidRDefault="00AB083A" w:rsidP="0092178C">
      <w:pPr>
        <w:rPr>
          <w:lang w:eastAsia="en-AU" w:bidi="ar-SA"/>
        </w:rPr>
      </w:pPr>
      <w:r>
        <w:rPr>
          <w:lang w:eastAsia="en-AU" w:bidi="ar-SA"/>
        </w:rPr>
        <w:t xml:space="preserve">It’s important to note that a successful lodgement doesn’t mean that the submission has been processed by ACMA.  </w:t>
      </w:r>
      <w:r w:rsidR="00DF6714">
        <w:rPr>
          <w:lang w:eastAsia="en-AU" w:bidi="ar-SA"/>
        </w:rPr>
        <w:t>It only indicates that t</w:t>
      </w:r>
      <w:r>
        <w:rPr>
          <w:lang w:eastAsia="en-AU" w:bidi="ar-SA"/>
        </w:rPr>
        <w:t xml:space="preserve">he request has been accepted by ACMA.  </w:t>
      </w:r>
      <w:r w:rsidR="00DF6714">
        <w:rPr>
          <w:lang w:eastAsia="en-AU" w:bidi="ar-SA"/>
        </w:rPr>
        <w:t>The processing of the lodgement, including lodgement authorisation if required, will happen at a later stage.  The party who submitted the request will be notified via email message about the processing result or processing error.</w:t>
      </w:r>
    </w:p>
    <w:p w14:paraId="7657FA98" w14:textId="77777777" w:rsidR="00DF6714" w:rsidRDefault="00DF6714" w:rsidP="0092178C">
      <w:pPr>
        <w:rPr>
          <w:lang w:eastAsia="en-AU" w:bidi="ar-SA"/>
        </w:rPr>
      </w:pPr>
      <w:r>
        <w:rPr>
          <w:lang w:eastAsia="en-AU" w:bidi="ar-SA"/>
        </w:rPr>
        <w:t>T</w:t>
      </w:r>
      <w:r w:rsidR="004E1E49">
        <w:rPr>
          <w:lang w:eastAsia="en-AU" w:bidi="ar-SA"/>
        </w:rPr>
        <w:t xml:space="preserve">he </w:t>
      </w:r>
      <w:r w:rsidR="004E1E49" w:rsidRPr="004E1E49">
        <w:rPr>
          <w:i/>
          <w:lang w:eastAsia="en-AU" w:bidi="ar-SA"/>
        </w:rPr>
        <w:t>R</w:t>
      </w:r>
      <w:r w:rsidRPr="004E1E49">
        <w:rPr>
          <w:i/>
          <w:lang w:eastAsia="en-AU" w:bidi="ar-SA"/>
        </w:rPr>
        <w:t>esponse</w:t>
      </w:r>
      <w:r>
        <w:rPr>
          <w:lang w:eastAsia="en-AU" w:bidi="ar-SA"/>
        </w:rPr>
        <w:t xml:space="preserve"> for a successful lodgement contains a C</w:t>
      </w:r>
      <w:r w:rsidR="009A3422">
        <w:rPr>
          <w:lang w:eastAsia="en-AU" w:bidi="ar-SA"/>
        </w:rPr>
        <w:t>orrelation Id in the format of</w:t>
      </w:r>
      <w:r>
        <w:rPr>
          <w:lang w:eastAsia="en-AU" w:bidi="ar-SA"/>
        </w:rPr>
        <w:t xml:space="preserve"> GUID.  This unique identifier </w:t>
      </w:r>
      <w:r w:rsidR="009A3422">
        <w:rPr>
          <w:lang w:eastAsia="en-AU" w:bidi="ar-SA"/>
        </w:rPr>
        <w:t xml:space="preserve">is </w:t>
      </w:r>
      <w:r>
        <w:rPr>
          <w:lang w:eastAsia="en-AU" w:bidi="ar-SA"/>
        </w:rPr>
        <w:t xml:space="preserve">used to correlate the same lodgement throughout its </w:t>
      </w:r>
      <w:r w:rsidR="009A3422">
        <w:rPr>
          <w:lang w:eastAsia="en-AU" w:bidi="ar-SA"/>
        </w:rPr>
        <w:t>entire submission and processing pipelines.  As such, this Correlation Id can be used to associate the notification email received at a later stage with a lodgement submitted earlier.</w:t>
      </w:r>
    </w:p>
    <w:p w14:paraId="7657FA99" w14:textId="77777777" w:rsidR="009A3422" w:rsidRDefault="004E1E49" w:rsidP="0092178C">
      <w:pPr>
        <w:rPr>
          <w:lang w:eastAsia="en-AU" w:bidi="ar-SA"/>
        </w:rPr>
      </w:pPr>
      <w:r>
        <w:rPr>
          <w:lang w:eastAsia="en-AU" w:bidi="ar-SA"/>
        </w:rPr>
        <w:t>A failed lodgement will return a SOAP fault.  Information conveyed by a SOAP fault consists of:</w:t>
      </w:r>
    </w:p>
    <w:p w14:paraId="7657FA9A" w14:textId="77777777" w:rsidR="004E1E49" w:rsidRDefault="004E1E49" w:rsidP="004E1E49">
      <w:pPr>
        <w:pStyle w:val="ListParagraph"/>
        <w:numPr>
          <w:ilvl w:val="0"/>
          <w:numId w:val="39"/>
        </w:numPr>
        <w:rPr>
          <w:lang w:eastAsia="en-AU" w:bidi="ar-SA"/>
        </w:rPr>
      </w:pPr>
      <w:r>
        <w:rPr>
          <w:lang w:eastAsia="en-AU" w:bidi="ar-SA"/>
        </w:rPr>
        <w:t>Correlation Id – used as the reference when contacting ACMA for support</w:t>
      </w:r>
    </w:p>
    <w:p w14:paraId="7657FA9B" w14:textId="5EEFA2E1" w:rsidR="004E1E49" w:rsidRDefault="004E1E49" w:rsidP="004E1E49">
      <w:pPr>
        <w:pStyle w:val="ListParagraph"/>
        <w:numPr>
          <w:ilvl w:val="0"/>
          <w:numId w:val="39"/>
        </w:numPr>
        <w:rPr>
          <w:lang w:eastAsia="en-AU" w:bidi="ar-SA"/>
        </w:rPr>
      </w:pPr>
      <w:r>
        <w:rPr>
          <w:lang w:eastAsia="en-AU" w:bidi="ar-SA"/>
        </w:rPr>
        <w:t>Fault Type – indicates if the fault is a sender fault or a receive</w:t>
      </w:r>
      <w:r w:rsidR="00974214">
        <w:rPr>
          <w:lang w:eastAsia="en-AU" w:bidi="ar-SA"/>
        </w:rPr>
        <w:t xml:space="preserve">r fault.  Any failures from </w:t>
      </w:r>
      <w:r w:rsidR="00AD3B9C">
        <w:rPr>
          <w:lang w:eastAsia="en-AU" w:bidi="ar-SA"/>
        </w:rPr>
        <w:t xml:space="preserve">machine credential </w:t>
      </w:r>
      <w:r>
        <w:rPr>
          <w:lang w:eastAsia="en-AU" w:bidi="ar-SA"/>
        </w:rPr>
        <w:t xml:space="preserve">Authentication, Payload Signature Verification and Payload Schema </w:t>
      </w:r>
      <w:r>
        <w:rPr>
          <w:lang w:eastAsia="en-AU" w:bidi="ar-SA"/>
        </w:rPr>
        <w:lastRenderedPageBreak/>
        <w:t>Validation are classified as the Sender fault.  Any Unexpected System Error is reported as the Receiver fault.</w:t>
      </w:r>
    </w:p>
    <w:p w14:paraId="7657FA9C" w14:textId="77777777" w:rsidR="00D528CE" w:rsidRPr="009D4F48" w:rsidRDefault="00D528CE" w:rsidP="004E1E49">
      <w:pPr>
        <w:pStyle w:val="ListParagraph"/>
        <w:numPr>
          <w:ilvl w:val="0"/>
          <w:numId w:val="39"/>
        </w:numPr>
        <w:rPr>
          <w:lang w:eastAsia="en-AU" w:bidi="ar-SA"/>
        </w:rPr>
      </w:pPr>
      <w:r>
        <w:rPr>
          <w:lang w:eastAsia="en-AU" w:bidi="ar-SA"/>
        </w:rPr>
        <w:t>Error Description – actual error message.</w:t>
      </w:r>
    </w:p>
    <w:p w14:paraId="7657FA9D" w14:textId="77777777" w:rsidR="00E53278" w:rsidRDefault="00E53278" w:rsidP="00E53278">
      <w:pPr>
        <w:pStyle w:val="Heading1"/>
      </w:pPr>
      <w:bookmarkStart w:id="43" w:name="_Ref387133711"/>
      <w:bookmarkStart w:id="44" w:name="_Toc37856125"/>
      <w:r>
        <w:lastRenderedPageBreak/>
        <w:t>Test and Production Environments</w:t>
      </w:r>
      <w:bookmarkEnd w:id="43"/>
      <w:bookmarkEnd w:id="44"/>
    </w:p>
    <w:p w14:paraId="7657FA9E" w14:textId="40C2C0C4" w:rsidR="00E53278" w:rsidRDefault="00F36904" w:rsidP="00E53278">
      <w:pPr>
        <w:rPr>
          <w:lang w:eastAsia="en-AU" w:bidi="ar-SA"/>
        </w:rPr>
      </w:pPr>
      <w:r>
        <w:rPr>
          <w:lang w:eastAsia="en-AU" w:bidi="ar-SA"/>
        </w:rPr>
        <w:t xml:space="preserve">In addition to the ALF Production environment, a Test environment is also available for testing the ALF client software developed by parties external to ACMA.  This Test </w:t>
      </w:r>
      <w:r w:rsidR="00431DE0">
        <w:rPr>
          <w:lang w:eastAsia="en-AU" w:bidi="ar-SA"/>
        </w:rPr>
        <w:t xml:space="preserve">environment is a separate instance of </w:t>
      </w:r>
      <w:r>
        <w:rPr>
          <w:lang w:eastAsia="en-AU" w:bidi="ar-SA"/>
        </w:rPr>
        <w:t>the ALF Web Service (known as ACMA UAT environment).</w:t>
      </w:r>
      <w:r w:rsidR="00333211">
        <w:rPr>
          <w:lang w:eastAsia="en-AU" w:bidi="ar-SA"/>
        </w:rPr>
        <w:t xml:space="preserve"> The ATO M2M MAS-ST service is used interchangeably between the two environments.</w:t>
      </w:r>
    </w:p>
    <w:p w14:paraId="7657FAA0" w14:textId="77777777" w:rsidR="004C7E15" w:rsidRDefault="004C7E15" w:rsidP="004C7E15">
      <w:pPr>
        <w:pStyle w:val="Heading2"/>
      </w:pPr>
      <w:bookmarkStart w:id="45" w:name="_Toc37856126"/>
      <w:r>
        <w:t>Environment Specific Configuration Settings</w:t>
      </w:r>
      <w:bookmarkEnd w:id="45"/>
    </w:p>
    <w:p w14:paraId="7657FAA1" w14:textId="77777777" w:rsidR="006F2584" w:rsidRPr="006F2584" w:rsidRDefault="003B5A75" w:rsidP="006F2584">
      <w:pPr>
        <w:pStyle w:val="Heading3"/>
        <w:rPr>
          <w:lang w:eastAsia="en-AU" w:bidi="ar-SA"/>
        </w:rPr>
      </w:pPr>
      <w:bookmarkStart w:id="46" w:name="_Toc37856127"/>
      <w:r>
        <w:rPr>
          <w:lang w:eastAsia="en-AU" w:bidi="ar-SA"/>
        </w:rPr>
        <w:t xml:space="preserve">Security Token Service </w:t>
      </w:r>
      <w:r w:rsidR="006F2584">
        <w:rPr>
          <w:lang w:eastAsia="en-AU" w:bidi="ar-SA"/>
        </w:rPr>
        <w:t>Configuratio</w:t>
      </w:r>
      <w:r>
        <w:rPr>
          <w:lang w:eastAsia="en-AU" w:bidi="ar-SA"/>
        </w:rPr>
        <w:t>n Settings for Test Environment</w:t>
      </w:r>
      <w:bookmarkEnd w:id="46"/>
    </w:p>
    <w:tbl>
      <w:tblPr>
        <w:tblStyle w:val="TableGrid"/>
        <w:tblW w:w="9606" w:type="dxa"/>
        <w:tblLayout w:type="fixed"/>
        <w:tblLook w:val="04A0" w:firstRow="1" w:lastRow="0" w:firstColumn="1" w:lastColumn="0" w:noHBand="0" w:noVBand="1"/>
      </w:tblPr>
      <w:tblGrid>
        <w:gridCol w:w="1809"/>
        <w:gridCol w:w="7797"/>
      </w:tblGrid>
      <w:tr w:rsidR="006F2584" w:rsidRPr="006F2584" w14:paraId="7657FAA4" w14:textId="77777777" w:rsidTr="006F2584">
        <w:tc>
          <w:tcPr>
            <w:tcW w:w="1809" w:type="dxa"/>
          </w:tcPr>
          <w:p w14:paraId="7657FAA2" w14:textId="77777777" w:rsidR="006F2584" w:rsidRPr="006F2584" w:rsidRDefault="006F2584" w:rsidP="006F2584">
            <w:pPr>
              <w:spacing w:before="120" w:after="120"/>
              <w:jc w:val="center"/>
              <w:rPr>
                <w:b/>
                <w:sz w:val="20"/>
                <w:szCs w:val="20"/>
                <w:lang w:eastAsia="en-AU" w:bidi="ar-SA"/>
              </w:rPr>
            </w:pPr>
            <w:r>
              <w:rPr>
                <w:b/>
                <w:sz w:val="20"/>
                <w:szCs w:val="20"/>
                <w:lang w:eastAsia="en-AU" w:bidi="ar-SA"/>
              </w:rPr>
              <w:t>S</w:t>
            </w:r>
            <w:r w:rsidRPr="006F2584">
              <w:rPr>
                <w:b/>
                <w:sz w:val="20"/>
                <w:szCs w:val="20"/>
                <w:lang w:eastAsia="en-AU" w:bidi="ar-SA"/>
              </w:rPr>
              <w:t>ettings</w:t>
            </w:r>
          </w:p>
        </w:tc>
        <w:tc>
          <w:tcPr>
            <w:tcW w:w="7797" w:type="dxa"/>
          </w:tcPr>
          <w:p w14:paraId="7657FAA3" w14:textId="77777777" w:rsidR="006F2584" w:rsidRPr="006F2584" w:rsidRDefault="006F2584" w:rsidP="006F2584">
            <w:pPr>
              <w:spacing w:before="120" w:after="120"/>
              <w:jc w:val="center"/>
              <w:rPr>
                <w:b/>
                <w:sz w:val="20"/>
                <w:szCs w:val="20"/>
                <w:lang w:eastAsia="en-AU" w:bidi="ar-SA"/>
              </w:rPr>
            </w:pPr>
            <w:r>
              <w:rPr>
                <w:b/>
                <w:sz w:val="20"/>
                <w:szCs w:val="20"/>
                <w:lang w:eastAsia="en-AU" w:bidi="ar-SA"/>
              </w:rPr>
              <w:t>Value</w:t>
            </w:r>
          </w:p>
        </w:tc>
      </w:tr>
      <w:tr w:rsidR="006F2584" w:rsidRPr="006F2584" w14:paraId="7657FAA8" w14:textId="77777777" w:rsidTr="006F2584">
        <w:tc>
          <w:tcPr>
            <w:tcW w:w="1809" w:type="dxa"/>
          </w:tcPr>
          <w:p w14:paraId="7657FAA5" w14:textId="77777777" w:rsidR="006F2584" w:rsidRPr="006F2584" w:rsidRDefault="003B5A75" w:rsidP="006F2584">
            <w:pPr>
              <w:spacing w:before="120" w:after="120"/>
              <w:rPr>
                <w:b/>
                <w:sz w:val="16"/>
                <w:szCs w:val="16"/>
                <w:lang w:eastAsia="en-AU" w:bidi="ar-SA"/>
              </w:rPr>
            </w:pPr>
            <w:r>
              <w:rPr>
                <w:sz w:val="16"/>
                <w:szCs w:val="16"/>
                <w:lang w:eastAsia="en-AU" w:bidi="ar-SA"/>
              </w:rPr>
              <w:t xml:space="preserve">STS </w:t>
            </w:r>
            <w:r w:rsidR="006F2584" w:rsidRPr="006F2584">
              <w:rPr>
                <w:sz w:val="16"/>
                <w:szCs w:val="16"/>
                <w:lang w:eastAsia="en-AU" w:bidi="ar-SA"/>
              </w:rPr>
              <w:t>Service Endpoint</w:t>
            </w:r>
          </w:p>
        </w:tc>
        <w:tc>
          <w:tcPr>
            <w:tcW w:w="7797" w:type="dxa"/>
          </w:tcPr>
          <w:p w14:paraId="7657FAA6" w14:textId="77777777" w:rsidR="006F2584" w:rsidRDefault="006F2584" w:rsidP="006F2584">
            <w:pPr>
              <w:autoSpaceDE w:val="0"/>
              <w:autoSpaceDN w:val="0"/>
              <w:adjustRightInd w:val="0"/>
              <w:rPr>
                <w:rFonts w:ascii="Consolas" w:eastAsiaTheme="minorHAnsi" w:hAnsi="Consolas" w:cs="Consolas"/>
                <w:color w:val="0000FF"/>
                <w:sz w:val="16"/>
                <w:szCs w:val="16"/>
                <w:lang w:bidi="ar-SA"/>
              </w:rPr>
            </w:pPr>
          </w:p>
          <w:p w14:paraId="7657FAA7" w14:textId="1C779AF5" w:rsidR="006F2584" w:rsidRPr="006F2584" w:rsidRDefault="00464D3C" w:rsidP="006F2584">
            <w:pPr>
              <w:autoSpaceDE w:val="0"/>
              <w:autoSpaceDN w:val="0"/>
              <w:adjustRightInd w:val="0"/>
              <w:rPr>
                <w:rFonts w:ascii="Consolas" w:eastAsiaTheme="minorHAnsi" w:hAnsi="Consolas" w:cs="Consolas"/>
                <w:color w:val="0000FF"/>
                <w:sz w:val="16"/>
                <w:szCs w:val="16"/>
                <w:lang w:bidi="ar-SA"/>
              </w:rPr>
            </w:pPr>
            <w:r w:rsidRPr="00EB4C29">
              <w:rPr>
                <w:rStyle w:val="Hyperlink"/>
                <w:rFonts w:ascii="Consolas" w:eastAsiaTheme="minorHAnsi" w:hAnsi="Consolas" w:cs="Consolas"/>
                <w:sz w:val="16"/>
                <w:szCs w:val="16"/>
                <w:lang w:bidi="ar-SA"/>
              </w:rPr>
              <w:t>https://softwareauthorisations.ato.gov.au/R3.0/S007v1.2/service.svc</w:t>
            </w:r>
            <w:r w:rsidDel="00F4481A">
              <w:rPr>
                <w:rStyle w:val="Hyperlink"/>
                <w:rFonts w:ascii="Consolas" w:eastAsiaTheme="minorHAnsi" w:hAnsi="Consolas" w:cs="Consolas"/>
                <w:sz w:val="16"/>
                <w:szCs w:val="16"/>
                <w:lang w:bidi="ar-SA"/>
              </w:rPr>
              <w:t xml:space="preserve"> </w:t>
            </w:r>
          </w:p>
        </w:tc>
      </w:tr>
      <w:tr w:rsidR="006F2584" w:rsidRPr="006F2584" w14:paraId="7657FAAC" w14:textId="77777777" w:rsidTr="006F2584">
        <w:tc>
          <w:tcPr>
            <w:tcW w:w="1809" w:type="dxa"/>
          </w:tcPr>
          <w:p w14:paraId="7657FAA9" w14:textId="77777777" w:rsidR="006F2584" w:rsidRPr="006F2584" w:rsidRDefault="006F2584" w:rsidP="006F2584">
            <w:pPr>
              <w:spacing w:before="120" w:after="120"/>
              <w:rPr>
                <w:sz w:val="16"/>
                <w:szCs w:val="16"/>
                <w:lang w:eastAsia="en-AU" w:bidi="ar-SA"/>
              </w:rPr>
            </w:pPr>
            <w:proofErr w:type="spellStart"/>
            <w:r w:rsidRPr="006F2584">
              <w:rPr>
                <w:sz w:val="16"/>
                <w:szCs w:val="16"/>
                <w:lang w:eastAsia="en-AU" w:bidi="ar-SA"/>
              </w:rPr>
              <w:t>STSAppliesTo</w:t>
            </w:r>
            <w:proofErr w:type="spellEnd"/>
          </w:p>
        </w:tc>
        <w:tc>
          <w:tcPr>
            <w:tcW w:w="7797" w:type="dxa"/>
          </w:tcPr>
          <w:p w14:paraId="7657FAAA" w14:textId="77777777" w:rsidR="006F2584" w:rsidRDefault="006F2584" w:rsidP="006F2584">
            <w:pPr>
              <w:autoSpaceDE w:val="0"/>
              <w:autoSpaceDN w:val="0"/>
              <w:adjustRightInd w:val="0"/>
              <w:rPr>
                <w:rFonts w:ascii="Consolas" w:eastAsiaTheme="minorHAnsi" w:hAnsi="Consolas" w:cs="Consolas"/>
                <w:color w:val="0000FF"/>
                <w:sz w:val="19"/>
                <w:szCs w:val="19"/>
                <w:lang w:bidi="ar-SA"/>
              </w:rPr>
            </w:pPr>
          </w:p>
          <w:p w14:paraId="7657FAAB" w14:textId="338065C6" w:rsidR="006F2584" w:rsidRPr="006F2584" w:rsidRDefault="00464D3C" w:rsidP="006F2584">
            <w:pPr>
              <w:autoSpaceDE w:val="0"/>
              <w:autoSpaceDN w:val="0"/>
              <w:adjustRightInd w:val="0"/>
              <w:rPr>
                <w:rFonts w:ascii="Consolas" w:eastAsiaTheme="minorHAnsi" w:hAnsi="Consolas" w:cs="Consolas"/>
                <w:color w:val="0000FF"/>
                <w:sz w:val="19"/>
                <w:szCs w:val="19"/>
                <w:lang w:bidi="ar-SA"/>
              </w:rPr>
            </w:pPr>
            <w:r>
              <w:rPr>
                <w:rFonts w:ascii="Consolas" w:eastAsiaTheme="minorHAnsi" w:hAnsi="Consolas" w:cs="Consolas"/>
                <w:color w:val="0000FF"/>
                <w:sz w:val="19"/>
                <w:szCs w:val="19"/>
                <w:lang w:bidi="ar-SA"/>
              </w:rPr>
              <w:t>https://eport.acma.gov.au/DataService</w:t>
            </w:r>
          </w:p>
        </w:tc>
      </w:tr>
      <w:tr w:rsidR="006F2584" w:rsidRPr="006F2584" w14:paraId="7657FAB0" w14:textId="77777777" w:rsidTr="006F2584">
        <w:tc>
          <w:tcPr>
            <w:tcW w:w="1809" w:type="dxa"/>
          </w:tcPr>
          <w:p w14:paraId="7657FAAD" w14:textId="77777777" w:rsidR="006F2584" w:rsidRPr="006F2584" w:rsidRDefault="006F2584" w:rsidP="006F2584">
            <w:pPr>
              <w:spacing w:before="120" w:after="120"/>
              <w:rPr>
                <w:sz w:val="16"/>
                <w:szCs w:val="16"/>
                <w:lang w:eastAsia="en-AU" w:bidi="ar-SA"/>
              </w:rPr>
            </w:pPr>
            <w:proofErr w:type="spellStart"/>
            <w:r w:rsidRPr="006F2584">
              <w:rPr>
                <w:sz w:val="16"/>
                <w:szCs w:val="16"/>
                <w:lang w:eastAsia="en-AU" w:bidi="ar-SA"/>
              </w:rPr>
              <w:t>IssuerAddress</w:t>
            </w:r>
            <w:proofErr w:type="spellEnd"/>
          </w:p>
        </w:tc>
        <w:tc>
          <w:tcPr>
            <w:tcW w:w="7797" w:type="dxa"/>
          </w:tcPr>
          <w:p w14:paraId="7657FAAE" w14:textId="77777777" w:rsidR="006F2584" w:rsidRDefault="006F2584" w:rsidP="006F2584">
            <w:pPr>
              <w:autoSpaceDE w:val="0"/>
              <w:autoSpaceDN w:val="0"/>
              <w:adjustRightInd w:val="0"/>
              <w:rPr>
                <w:rFonts w:ascii="Consolas" w:eastAsiaTheme="minorHAnsi" w:hAnsi="Consolas" w:cs="Consolas"/>
                <w:color w:val="0000FF"/>
                <w:sz w:val="16"/>
                <w:szCs w:val="16"/>
                <w:lang w:bidi="ar-SA"/>
              </w:rPr>
            </w:pPr>
          </w:p>
          <w:p w14:paraId="7657FAAF" w14:textId="5AC442E4" w:rsidR="006F2584" w:rsidRPr="006F2584" w:rsidRDefault="00464D3C" w:rsidP="006F2584">
            <w:pPr>
              <w:autoSpaceDE w:val="0"/>
              <w:autoSpaceDN w:val="0"/>
              <w:adjustRightInd w:val="0"/>
              <w:rPr>
                <w:rFonts w:ascii="Consolas" w:eastAsiaTheme="minorHAnsi" w:hAnsi="Consolas" w:cs="Consolas"/>
                <w:color w:val="0000FF"/>
                <w:sz w:val="16"/>
                <w:szCs w:val="16"/>
                <w:lang w:bidi="ar-SA"/>
              </w:rPr>
            </w:pPr>
            <w:r w:rsidRPr="00EB4C29">
              <w:rPr>
                <w:rStyle w:val="Hyperlink"/>
                <w:rFonts w:ascii="Consolas" w:eastAsiaTheme="minorHAnsi" w:hAnsi="Consolas" w:cs="Consolas"/>
                <w:sz w:val="16"/>
                <w:szCs w:val="16"/>
                <w:lang w:bidi="ar-SA"/>
              </w:rPr>
              <w:t>https://softwareauthorisations.ato.gov.au/R3.0/S007v1.2/service.svc</w:t>
            </w:r>
            <w:r w:rsidRPr="006F2584" w:rsidDel="00F4481A">
              <w:rPr>
                <w:rFonts w:ascii="Consolas" w:eastAsiaTheme="minorHAnsi" w:hAnsi="Consolas" w:cs="Consolas"/>
                <w:color w:val="0000FF"/>
                <w:sz w:val="16"/>
                <w:szCs w:val="16"/>
                <w:lang w:bidi="ar-SA"/>
              </w:rPr>
              <w:t xml:space="preserve"> </w:t>
            </w:r>
          </w:p>
        </w:tc>
      </w:tr>
      <w:tr w:rsidR="006F2584" w:rsidRPr="006F2584" w14:paraId="7657FAB4" w14:textId="77777777" w:rsidTr="006F2584">
        <w:tc>
          <w:tcPr>
            <w:tcW w:w="1809" w:type="dxa"/>
          </w:tcPr>
          <w:p w14:paraId="7657FAB1" w14:textId="77777777" w:rsidR="006F2584" w:rsidRPr="006F2584" w:rsidRDefault="006F2584" w:rsidP="006F2584">
            <w:pPr>
              <w:spacing w:before="120" w:after="120"/>
              <w:rPr>
                <w:sz w:val="16"/>
                <w:szCs w:val="16"/>
                <w:lang w:eastAsia="en-AU" w:bidi="ar-SA"/>
              </w:rPr>
            </w:pPr>
            <w:proofErr w:type="spellStart"/>
            <w:r w:rsidRPr="006F2584">
              <w:rPr>
                <w:sz w:val="16"/>
                <w:szCs w:val="16"/>
                <w:lang w:eastAsia="en-AU" w:bidi="ar-SA"/>
              </w:rPr>
              <w:t>IssuerMetadataAddress</w:t>
            </w:r>
            <w:proofErr w:type="spellEnd"/>
          </w:p>
        </w:tc>
        <w:tc>
          <w:tcPr>
            <w:tcW w:w="7797" w:type="dxa"/>
          </w:tcPr>
          <w:p w14:paraId="7657FAB2" w14:textId="77777777" w:rsidR="006F2584" w:rsidRDefault="006F2584" w:rsidP="006F2584">
            <w:pPr>
              <w:autoSpaceDE w:val="0"/>
              <w:autoSpaceDN w:val="0"/>
              <w:adjustRightInd w:val="0"/>
              <w:rPr>
                <w:rFonts w:ascii="Consolas" w:eastAsiaTheme="minorHAnsi" w:hAnsi="Consolas" w:cs="Consolas"/>
                <w:color w:val="0000FF"/>
                <w:sz w:val="16"/>
                <w:szCs w:val="16"/>
                <w:lang w:bidi="ar-SA"/>
              </w:rPr>
            </w:pPr>
          </w:p>
          <w:p w14:paraId="7657FAB3" w14:textId="3646FB25" w:rsidR="006F2584" w:rsidRPr="006F2584" w:rsidRDefault="00464D3C" w:rsidP="006F2584">
            <w:pPr>
              <w:autoSpaceDE w:val="0"/>
              <w:autoSpaceDN w:val="0"/>
              <w:adjustRightInd w:val="0"/>
              <w:rPr>
                <w:rFonts w:ascii="Consolas" w:eastAsiaTheme="minorHAnsi" w:hAnsi="Consolas" w:cs="Consolas"/>
                <w:color w:val="0000FF"/>
                <w:sz w:val="16"/>
                <w:szCs w:val="16"/>
                <w:lang w:bidi="ar-SA"/>
              </w:rPr>
            </w:pPr>
            <w:r w:rsidRPr="00EB4C29">
              <w:rPr>
                <w:rStyle w:val="Hyperlink"/>
                <w:rFonts w:ascii="Consolas" w:eastAsiaTheme="minorHAnsi" w:hAnsi="Consolas" w:cs="Consolas"/>
                <w:sz w:val="16"/>
                <w:szCs w:val="16"/>
                <w:lang w:bidi="ar-SA"/>
              </w:rPr>
              <w:t>https://softwareauthorisations.ato.gov.au/R3.0/S007v1.2/service.svc</w:t>
            </w:r>
            <w:r w:rsidDel="00F4481A">
              <w:rPr>
                <w:rStyle w:val="Hyperlink"/>
                <w:rFonts w:ascii="Consolas" w:eastAsiaTheme="minorHAnsi" w:hAnsi="Consolas" w:cs="Consolas"/>
                <w:sz w:val="16"/>
                <w:szCs w:val="16"/>
                <w:lang w:bidi="ar-SA"/>
              </w:rPr>
              <w:t xml:space="preserve"> </w:t>
            </w:r>
          </w:p>
        </w:tc>
      </w:tr>
    </w:tbl>
    <w:p w14:paraId="7657FAB5" w14:textId="77777777" w:rsidR="0030168F" w:rsidRDefault="0030168F" w:rsidP="0030168F">
      <w:pPr>
        <w:pStyle w:val="Heading3"/>
        <w:numPr>
          <w:ilvl w:val="0"/>
          <w:numId w:val="0"/>
        </w:numPr>
        <w:ind w:left="720"/>
        <w:rPr>
          <w:lang w:eastAsia="en-AU" w:bidi="ar-SA"/>
        </w:rPr>
      </w:pPr>
    </w:p>
    <w:p w14:paraId="7657FAB6" w14:textId="77777777" w:rsidR="00125AA8" w:rsidRDefault="003B5A75" w:rsidP="002A126C">
      <w:pPr>
        <w:pStyle w:val="Heading3"/>
        <w:rPr>
          <w:lang w:eastAsia="en-AU" w:bidi="ar-SA"/>
        </w:rPr>
      </w:pPr>
      <w:bookmarkStart w:id="47" w:name="_Toc37856128"/>
      <w:r>
        <w:rPr>
          <w:lang w:eastAsia="en-AU" w:bidi="ar-SA"/>
        </w:rPr>
        <w:t>Security Token Service Configuration Settings for PROD Environment</w:t>
      </w:r>
      <w:bookmarkEnd w:id="47"/>
    </w:p>
    <w:tbl>
      <w:tblPr>
        <w:tblStyle w:val="TableGrid"/>
        <w:tblW w:w="9606" w:type="dxa"/>
        <w:tblLayout w:type="fixed"/>
        <w:tblLook w:val="04A0" w:firstRow="1" w:lastRow="0" w:firstColumn="1" w:lastColumn="0" w:noHBand="0" w:noVBand="1"/>
      </w:tblPr>
      <w:tblGrid>
        <w:gridCol w:w="1809"/>
        <w:gridCol w:w="7797"/>
      </w:tblGrid>
      <w:tr w:rsidR="003B5A75" w:rsidRPr="006F2584" w14:paraId="7657FAB9" w14:textId="77777777" w:rsidTr="008D5FC7">
        <w:tc>
          <w:tcPr>
            <w:tcW w:w="1809" w:type="dxa"/>
          </w:tcPr>
          <w:p w14:paraId="7657FAB7" w14:textId="77777777" w:rsidR="003B5A75" w:rsidRPr="006F2584" w:rsidRDefault="003B5A75" w:rsidP="008D5FC7">
            <w:pPr>
              <w:spacing w:before="120" w:after="120"/>
              <w:jc w:val="center"/>
              <w:rPr>
                <w:b/>
                <w:sz w:val="20"/>
                <w:szCs w:val="20"/>
                <w:lang w:eastAsia="en-AU" w:bidi="ar-SA"/>
              </w:rPr>
            </w:pPr>
            <w:r>
              <w:rPr>
                <w:b/>
                <w:sz w:val="20"/>
                <w:szCs w:val="20"/>
                <w:lang w:eastAsia="en-AU" w:bidi="ar-SA"/>
              </w:rPr>
              <w:t>S</w:t>
            </w:r>
            <w:r w:rsidRPr="006F2584">
              <w:rPr>
                <w:b/>
                <w:sz w:val="20"/>
                <w:szCs w:val="20"/>
                <w:lang w:eastAsia="en-AU" w:bidi="ar-SA"/>
              </w:rPr>
              <w:t>ettings</w:t>
            </w:r>
          </w:p>
        </w:tc>
        <w:tc>
          <w:tcPr>
            <w:tcW w:w="7797" w:type="dxa"/>
          </w:tcPr>
          <w:p w14:paraId="7657FAB8" w14:textId="77777777" w:rsidR="003B5A75" w:rsidRPr="006F2584" w:rsidRDefault="003B5A75" w:rsidP="008D5FC7">
            <w:pPr>
              <w:spacing w:before="120" w:after="120"/>
              <w:jc w:val="center"/>
              <w:rPr>
                <w:b/>
                <w:sz w:val="20"/>
                <w:szCs w:val="20"/>
                <w:lang w:eastAsia="en-AU" w:bidi="ar-SA"/>
              </w:rPr>
            </w:pPr>
            <w:r>
              <w:rPr>
                <w:b/>
                <w:sz w:val="20"/>
                <w:szCs w:val="20"/>
                <w:lang w:eastAsia="en-AU" w:bidi="ar-SA"/>
              </w:rPr>
              <w:t>Value</w:t>
            </w:r>
          </w:p>
        </w:tc>
      </w:tr>
      <w:tr w:rsidR="003B5A75" w:rsidRPr="006F2584" w14:paraId="7657FABD" w14:textId="77777777" w:rsidTr="008D5FC7">
        <w:tc>
          <w:tcPr>
            <w:tcW w:w="1809" w:type="dxa"/>
          </w:tcPr>
          <w:p w14:paraId="7657FABA" w14:textId="77777777" w:rsidR="003B5A75" w:rsidRPr="006F2584" w:rsidRDefault="003B5A75" w:rsidP="008D5FC7">
            <w:pPr>
              <w:spacing w:before="120" w:after="120"/>
              <w:rPr>
                <w:b/>
                <w:sz w:val="16"/>
                <w:szCs w:val="16"/>
                <w:lang w:eastAsia="en-AU" w:bidi="ar-SA"/>
              </w:rPr>
            </w:pPr>
            <w:r>
              <w:rPr>
                <w:sz w:val="16"/>
                <w:szCs w:val="16"/>
                <w:lang w:eastAsia="en-AU" w:bidi="ar-SA"/>
              </w:rPr>
              <w:t xml:space="preserve">STS </w:t>
            </w:r>
            <w:r w:rsidRPr="006F2584">
              <w:rPr>
                <w:sz w:val="16"/>
                <w:szCs w:val="16"/>
                <w:lang w:eastAsia="en-AU" w:bidi="ar-SA"/>
              </w:rPr>
              <w:t>Service Endpoint</w:t>
            </w:r>
          </w:p>
        </w:tc>
        <w:tc>
          <w:tcPr>
            <w:tcW w:w="7797" w:type="dxa"/>
          </w:tcPr>
          <w:p w14:paraId="7657FABB" w14:textId="77777777" w:rsidR="003B5A75" w:rsidRDefault="003B5A75" w:rsidP="008D5FC7">
            <w:pPr>
              <w:autoSpaceDE w:val="0"/>
              <w:autoSpaceDN w:val="0"/>
              <w:adjustRightInd w:val="0"/>
              <w:rPr>
                <w:rFonts w:ascii="Consolas" w:eastAsiaTheme="minorHAnsi" w:hAnsi="Consolas" w:cs="Consolas"/>
                <w:color w:val="0000FF"/>
                <w:sz w:val="16"/>
                <w:szCs w:val="16"/>
                <w:lang w:bidi="ar-SA"/>
              </w:rPr>
            </w:pPr>
          </w:p>
          <w:p w14:paraId="7657FABC" w14:textId="5C1D9DDF" w:rsidR="003B5A75" w:rsidRPr="006F2584" w:rsidRDefault="00EB4C29" w:rsidP="0030168F">
            <w:pPr>
              <w:autoSpaceDE w:val="0"/>
              <w:autoSpaceDN w:val="0"/>
              <w:adjustRightInd w:val="0"/>
              <w:rPr>
                <w:rFonts w:ascii="Consolas" w:eastAsiaTheme="minorHAnsi" w:hAnsi="Consolas" w:cs="Consolas"/>
                <w:color w:val="0000FF"/>
                <w:sz w:val="16"/>
                <w:szCs w:val="16"/>
                <w:lang w:bidi="ar-SA"/>
              </w:rPr>
            </w:pPr>
            <w:r w:rsidRPr="00EB4C29">
              <w:rPr>
                <w:rStyle w:val="Hyperlink"/>
                <w:rFonts w:ascii="Consolas" w:eastAsiaTheme="minorHAnsi" w:hAnsi="Consolas" w:cs="Consolas"/>
                <w:sz w:val="16"/>
                <w:szCs w:val="16"/>
                <w:lang w:bidi="ar-SA"/>
              </w:rPr>
              <w:t>https://softwareauthorisations.ato.gov.au/R3.0/S007v1.2/service.svc</w:t>
            </w:r>
          </w:p>
        </w:tc>
      </w:tr>
      <w:tr w:rsidR="003B5A75" w:rsidRPr="006F2584" w14:paraId="7657FAC1" w14:textId="77777777" w:rsidTr="008D5FC7">
        <w:tc>
          <w:tcPr>
            <w:tcW w:w="1809" w:type="dxa"/>
          </w:tcPr>
          <w:p w14:paraId="7657FABE" w14:textId="77777777" w:rsidR="003B5A75" w:rsidRPr="006F2584" w:rsidRDefault="003B5A75" w:rsidP="008D5FC7">
            <w:pPr>
              <w:spacing w:before="120" w:after="120"/>
              <w:rPr>
                <w:sz w:val="16"/>
                <w:szCs w:val="16"/>
                <w:lang w:eastAsia="en-AU" w:bidi="ar-SA"/>
              </w:rPr>
            </w:pPr>
            <w:proofErr w:type="spellStart"/>
            <w:r w:rsidRPr="006F2584">
              <w:rPr>
                <w:sz w:val="16"/>
                <w:szCs w:val="16"/>
                <w:lang w:eastAsia="en-AU" w:bidi="ar-SA"/>
              </w:rPr>
              <w:t>STSAppliesTo</w:t>
            </w:r>
            <w:proofErr w:type="spellEnd"/>
          </w:p>
        </w:tc>
        <w:tc>
          <w:tcPr>
            <w:tcW w:w="7797" w:type="dxa"/>
          </w:tcPr>
          <w:p w14:paraId="7657FABF" w14:textId="77777777" w:rsidR="003B5A75" w:rsidRDefault="003B5A75" w:rsidP="008D5FC7">
            <w:pPr>
              <w:autoSpaceDE w:val="0"/>
              <w:autoSpaceDN w:val="0"/>
              <w:adjustRightInd w:val="0"/>
              <w:rPr>
                <w:rFonts w:ascii="Consolas" w:eastAsiaTheme="minorHAnsi" w:hAnsi="Consolas" w:cs="Consolas"/>
                <w:color w:val="0000FF"/>
                <w:sz w:val="19"/>
                <w:szCs w:val="19"/>
                <w:lang w:bidi="ar-SA"/>
              </w:rPr>
            </w:pPr>
          </w:p>
          <w:p w14:paraId="7657FAC0" w14:textId="77777777" w:rsidR="003B5A75" w:rsidRPr="006F2584" w:rsidRDefault="003B5A75" w:rsidP="0030168F">
            <w:pPr>
              <w:autoSpaceDE w:val="0"/>
              <w:autoSpaceDN w:val="0"/>
              <w:adjustRightInd w:val="0"/>
              <w:rPr>
                <w:rFonts w:ascii="Consolas" w:eastAsiaTheme="minorHAnsi" w:hAnsi="Consolas" w:cs="Consolas"/>
                <w:color w:val="0000FF"/>
                <w:sz w:val="19"/>
                <w:szCs w:val="19"/>
                <w:lang w:bidi="ar-SA"/>
              </w:rPr>
            </w:pPr>
            <w:r>
              <w:rPr>
                <w:rFonts w:ascii="Consolas" w:eastAsiaTheme="minorHAnsi" w:hAnsi="Consolas" w:cs="Consolas"/>
                <w:color w:val="0000FF"/>
                <w:sz w:val="19"/>
                <w:szCs w:val="19"/>
                <w:lang w:bidi="ar-SA"/>
              </w:rPr>
              <w:t>https://eport.acma.gov.au/DataService</w:t>
            </w:r>
          </w:p>
        </w:tc>
      </w:tr>
      <w:tr w:rsidR="003B5A75" w:rsidRPr="006F2584" w14:paraId="7657FAC5" w14:textId="77777777" w:rsidTr="008D5FC7">
        <w:tc>
          <w:tcPr>
            <w:tcW w:w="1809" w:type="dxa"/>
          </w:tcPr>
          <w:p w14:paraId="7657FAC2" w14:textId="77777777" w:rsidR="003B5A75" w:rsidRPr="006F2584" w:rsidRDefault="003B5A75" w:rsidP="008D5FC7">
            <w:pPr>
              <w:spacing w:before="120" w:after="120"/>
              <w:rPr>
                <w:sz w:val="16"/>
                <w:szCs w:val="16"/>
                <w:lang w:eastAsia="en-AU" w:bidi="ar-SA"/>
              </w:rPr>
            </w:pPr>
            <w:proofErr w:type="spellStart"/>
            <w:r w:rsidRPr="006F2584">
              <w:rPr>
                <w:sz w:val="16"/>
                <w:szCs w:val="16"/>
                <w:lang w:eastAsia="en-AU" w:bidi="ar-SA"/>
              </w:rPr>
              <w:t>IssuerAddress</w:t>
            </w:r>
            <w:proofErr w:type="spellEnd"/>
          </w:p>
        </w:tc>
        <w:tc>
          <w:tcPr>
            <w:tcW w:w="7797" w:type="dxa"/>
          </w:tcPr>
          <w:p w14:paraId="7657FAC3" w14:textId="77777777" w:rsidR="003B5A75" w:rsidRDefault="003B5A75" w:rsidP="008D5FC7">
            <w:pPr>
              <w:autoSpaceDE w:val="0"/>
              <w:autoSpaceDN w:val="0"/>
              <w:adjustRightInd w:val="0"/>
              <w:rPr>
                <w:rFonts w:ascii="Consolas" w:eastAsiaTheme="minorHAnsi" w:hAnsi="Consolas" w:cs="Consolas"/>
                <w:color w:val="0000FF"/>
                <w:sz w:val="16"/>
                <w:szCs w:val="16"/>
                <w:lang w:bidi="ar-SA"/>
              </w:rPr>
            </w:pPr>
          </w:p>
          <w:p w14:paraId="7657FAC4" w14:textId="7C197B08" w:rsidR="003B5A75" w:rsidRPr="006F2584" w:rsidRDefault="00EB4C29" w:rsidP="008D5FC7">
            <w:pPr>
              <w:autoSpaceDE w:val="0"/>
              <w:autoSpaceDN w:val="0"/>
              <w:adjustRightInd w:val="0"/>
              <w:rPr>
                <w:rFonts w:ascii="Consolas" w:eastAsiaTheme="minorHAnsi" w:hAnsi="Consolas" w:cs="Consolas"/>
                <w:color w:val="0000FF"/>
                <w:sz w:val="16"/>
                <w:szCs w:val="16"/>
                <w:lang w:bidi="ar-SA"/>
              </w:rPr>
            </w:pPr>
            <w:r w:rsidRPr="00EB4C29">
              <w:rPr>
                <w:rFonts w:ascii="Consolas" w:eastAsiaTheme="minorHAnsi" w:hAnsi="Consolas" w:cs="Consolas"/>
                <w:color w:val="0000FF"/>
                <w:sz w:val="16"/>
                <w:szCs w:val="16"/>
                <w:lang w:bidi="ar-SA"/>
              </w:rPr>
              <w:t>https://softwareauthorisations.ato.gov.au/R3.0/S007v1.2/service.svc</w:t>
            </w:r>
          </w:p>
        </w:tc>
      </w:tr>
      <w:tr w:rsidR="003B5A75" w:rsidRPr="006F2584" w14:paraId="7657FAC9" w14:textId="77777777" w:rsidTr="008D5FC7">
        <w:tc>
          <w:tcPr>
            <w:tcW w:w="1809" w:type="dxa"/>
          </w:tcPr>
          <w:p w14:paraId="7657FAC6" w14:textId="77777777" w:rsidR="003B5A75" w:rsidRPr="006F2584" w:rsidRDefault="003B5A75" w:rsidP="008D5FC7">
            <w:pPr>
              <w:spacing w:before="120" w:after="120"/>
              <w:rPr>
                <w:sz w:val="16"/>
                <w:szCs w:val="16"/>
                <w:lang w:eastAsia="en-AU" w:bidi="ar-SA"/>
              </w:rPr>
            </w:pPr>
            <w:proofErr w:type="spellStart"/>
            <w:r w:rsidRPr="006F2584">
              <w:rPr>
                <w:sz w:val="16"/>
                <w:szCs w:val="16"/>
                <w:lang w:eastAsia="en-AU" w:bidi="ar-SA"/>
              </w:rPr>
              <w:t>IssuerMetadataAddress</w:t>
            </w:r>
            <w:proofErr w:type="spellEnd"/>
          </w:p>
        </w:tc>
        <w:tc>
          <w:tcPr>
            <w:tcW w:w="7797" w:type="dxa"/>
          </w:tcPr>
          <w:p w14:paraId="7657FAC7" w14:textId="77777777" w:rsidR="003B5A75" w:rsidRDefault="003B5A75" w:rsidP="008D5FC7">
            <w:pPr>
              <w:autoSpaceDE w:val="0"/>
              <w:autoSpaceDN w:val="0"/>
              <w:adjustRightInd w:val="0"/>
              <w:rPr>
                <w:rFonts w:ascii="Consolas" w:eastAsiaTheme="minorHAnsi" w:hAnsi="Consolas" w:cs="Consolas"/>
                <w:color w:val="0000FF"/>
                <w:sz w:val="16"/>
                <w:szCs w:val="16"/>
                <w:lang w:bidi="ar-SA"/>
              </w:rPr>
            </w:pPr>
          </w:p>
          <w:p w14:paraId="7657FAC8" w14:textId="7891E494" w:rsidR="003B5A75" w:rsidRPr="006F2584" w:rsidRDefault="00EB4C29" w:rsidP="0030168F">
            <w:pPr>
              <w:autoSpaceDE w:val="0"/>
              <w:autoSpaceDN w:val="0"/>
              <w:adjustRightInd w:val="0"/>
              <w:rPr>
                <w:rFonts w:ascii="Consolas" w:eastAsiaTheme="minorHAnsi" w:hAnsi="Consolas" w:cs="Consolas"/>
                <w:color w:val="0000FF"/>
                <w:sz w:val="16"/>
                <w:szCs w:val="16"/>
                <w:lang w:bidi="ar-SA"/>
              </w:rPr>
            </w:pPr>
            <w:r w:rsidRPr="00EB4C29">
              <w:rPr>
                <w:rStyle w:val="Hyperlink"/>
                <w:rFonts w:ascii="Consolas" w:eastAsiaTheme="minorHAnsi" w:hAnsi="Consolas" w:cs="Consolas"/>
                <w:sz w:val="16"/>
                <w:szCs w:val="16"/>
                <w:lang w:bidi="ar-SA"/>
              </w:rPr>
              <w:t>https://softwareauthorisations.ato.gov.au/R3.0/S007v1.2/service.svc</w:t>
            </w:r>
          </w:p>
        </w:tc>
      </w:tr>
    </w:tbl>
    <w:p w14:paraId="7657FACA" w14:textId="77777777" w:rsidR="00125AA8" w:rsidRPr="00C95C58" w:rsidRDefault="00125AA8" w:rsidP="00C95C58">
      <w:pPr>
        <w:rPr>
          <w:lang w:eastAsia="en-AU" w:bidi="ar-SA"/>
        </w:rPr>
      </w:pPr>
    </w:p>
    <w:sectPr w:rsidR="00125AA8" w:rsidRPr="00C95C58" w:rsidSect="00445D7D">
      <w:footerReference w:type="default" r:id="rId15"/>
      <w:headerReference w:type="first" r:id="rId16"/>
      <w:footerReference w:type="first" r:id="rId17"/>
      <w:type w:val="continuous"/>
      <w:pgSz w:w="11906" w:h="16838"/>
      <w:pgMar w:top="1440" w:right="1274" w:bottom="1440" w:left="1440"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56BBB" w14:textId="77777777" w:rsidR="00464527" w:rsidRDefault="00464527" w:rsidP="00D04B32">
      <w:pPr>
        <w:spacing w:after="0" w:line="240" w:lineRule="auto"/>
      </w:pPr>
      <w:r>
        <w:separator/>
      </w:r>
    </w:p>
  </w:endnote>
  <w:endnote w:type="continuationSeparator" w:id="0">
    <w:p w14:paraId="7D80129A" w14:textId="77777777" w:rsidR="00464527" w:rsidRDefault="00464527" w:rsidP="00D04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scadia Mono">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919860"/>
      <w:docPartObj>
        <w:docPartGallery w:val="Page Numbers (Bottom of Page)"/>
        <w:docPartUnique/>
      </w:docPartObj>
    </w:sdtPr>
    <w:sdtEndPr>
      <w:rPr>
        <w:spacing w:val="60"/>
      </w:rPr>
    </w:sdtEndPr>
    <w:sdtContent>
      <w:p w14:paraId="7657FAD3" w14:textId="77777777" w:rsidR="0092178C" w:rsidRDefault="0092178C" w:rsidP="00445D7D">
        <w:pPr>
          <w:pStyle w:val="Footer"/>
          <w:pBdr>
            <w:top w:val="single" w:sz="4" w:space="1" w:color="95B3D7" w:themeColor="accent1" w:themeTint="99"/>
          </w:pBdr>
          <w:rPr>
            <w:b/>
          </w:rPr>
        </w:pPr>
        <w:r w:rsidRPr="00410E55">
          <w:rPr>
            <w:color w:val="365F91" w:themeColor="accent1" w:themeShade="BF"/>
          </w:rPr>
          <w:fldChar w:fldCharType="begin"/>
        </w:r>
        <w:r w:rsidRPr="00410E55">
          <w:rPr>
            <w:color w:val="365F91" w:themeColor="accent1" w:themeShade="BF"/>
          </w:rPr>
          <w:instrText xml:space="preserve"> PAGE   \* MERGEFORMAT </w:instrText>
        </w:r>
        <w:r w:rsidRPr="00410E55">
          <w:rPr>
            <w:color w:val="365F91" w:themeColor="accent1" w:themeShade="BF"/>
          </w:rPr>
          <w:fldChar w:fldCharType="separate"/>
        </w:r>
        <w:r w:rsidR="004E5B06" w:rsidRPr="004E5B06">
          <w:rPr>
            <w:b/>
            <w:noProof/>
            <w:color w:val="365F91" w:themeColor="accent1" w:themeShade="BF"/>
          </w:rPr>
          <w:t>iii</w:t>
        </w:r>
        <w:r w:rsidRPr="00410E55">
          <w:rPr>
            <w:color w:val="365F91" w:themeColor="accent1" w:themeShade="BF"/>
          </w:rPr>
          <w:fldChar w:fldCharType="end"/>
        </w:r>
        <w:r w:rsidRPr="00410E55">
          <w:rPr>
            <w:b/>
            <w:color w:val="365F91" w:themeColor="accent1" w:themeShade="BF"/>
          </w:rPr>
          <w:t xml:space="preserve"> |</w:t>
        </w:r>
        <w:r>
          <w:rPr>
            <w:b/>
          </w:rPr>
          <w:t xml:space="preserve"> </w:t>
        </w:r>
        <w:r>
          <w:rPr>
            <w:color w:val="95B3D7" w:themeColor="accent1" w:themeTint="99"/>
            <w:spacing w:val="60"/>
          </w:rPr>
          <w:t>Preface</w:t>
        </w:r>
      </w:p>
    </w:sdtContent>
  </w:sdt>
  <w:p w14:paraId="7657FAD4" w14:textId="77777777" w:rsidR="0092178C" w:rsidRPr="00410E55" w:rsidRDefault="00D8581E" w:rsidP="00445D7D">
    <w:pPr>
      <w:pStyle w:val="Footer"/>
      <w:rPr>
        <w:color w:val="95B3D7" w:themeColor="accent1" w:themeTint="99"/>
        <w:spacing w:val="60"/>
      </w:rPr>
    </w:pPr>
    <w:sdt>
      <w:sdtPr>
        <w:rPr>
          <w:color w:val="95B3D7" w:themeColor="accent1" w:themeTint="99"/>
          <w:spacing w:val="60"/>
        </w:rPr>
        <w:alias w:val="Title"/>
        <w:id w:val="41919861"/>
        <w:dataBinding w:prefixMappings="xmlns:ns0='http://purl.org/dc/elements/1.1/' xmlns:ns1='http://schemas.openxmlformats.org/package/2006/metadata/core-properties' " w:xpath="/ns1:coreProperties[1]/ns0:title[1]" w:storeItemID="{6C3C8BC8-F283-45AE-878A-BAB7291924A1}"/>
        <w:text/>
      </w:sdtPr>
      <w:sdtEndPr/>
      <w:sdtContent>
        <w:r w:rsidR="0092178C">
          <w:rPr>
            <w:color w:val="95B3D7" w:themeColor="accent1" w:themeTint="99"/>
            <w:spacing w:val="60"/>
          </w:rPr>
          <w:t>ACMA Lodgement Facility (ALF) Web Service .NET Client Development Guide</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2177684"/>
      <w:docPartObj>
        <w:docPartGallery w:val="Page Numbers (Bottom of Page)"/>
        <w:docPartUnique/>
      </w:docPartObj>
    </w:sdtPr>
    <w:sdtEndPr>
      <w:rPr>
        <w:spacing w:val="60"/>
      </w:rPr>
    </w:sdtEndPr>
    <w:sdtContent>
      <w:p w14:paraId="7657FAD5" w14:textId="77777777" w:rsidR="0092178C" w:rsidRDefault="0092178C" w:rsidP="00445D7D">
        <w:pPr>
          <w:pStyle w:val="Footer"/>
          <w:pBdr>
            <w:top w:val="single" w:sz="4" w:space="1" w:color="95B3D7" w:themeColor="accent1" w:themeTint="99"/>
          </w:pBdr>
          <w:rPr>
            <w:b/>
          </w:rPr>
        </w:pPr>
        <w:r w:rsidRPr="00410E55">
          <w:rPr>
            <w:color w:val="365F91" w:themeColor="accent1" w:themeShade="BF"/>
          </w:rPr>
          <w:fldChar w:fldCharType="begin"/>
        </w:r>
        <w:r w:rsidRPr="00410E55">
          <w:rPr>
            <w:color w:val="365F91" w:themeColor="accent1" w:themeShade="BF"/>
          </w:rPr>
          <w:instrText xml:space="preserve"> PAGE   \* MERGEFORMAT </w:instrText>
        </w:r>
        <w:r w:rsidRPr="00410E55">
          <w:rPr>
            <w:color w:val="365F91" w:themeColor="accent1" w:themeShade="BF"/>
          </w:rPr>
          <w:fldChar w:fldCharType="separate"/>
        </w:r>
        <w:r w:rsidR="004E5B06" w:rsidRPr="004E5B06">
          <w:rPr>
            <w:b/>
            <w:noProof/>
            <w:color w:val="365F91" w:themeColor="accent1" w:themeShade="BF"/>
          </w:rPr>
          <w:t>14</w:t>
        </w:r>
        <w:r w:rsidRPr="00410E55">
          <w:rPr>
            <w:color w:val="365F91" w:themeColor="accent1" w:themeShade="BF"/>
          </w:rPr>
          <w:fldChar w:fldCharType="end"/>
        </w:r>
      </w:p>
    </w:sdtContent>
  </w:sdt>
  <w:p w14:paraId="7657FAD6" w14:textId="77777777" w:rsidR="0092178C" w:rsidRPr="00410E55" w:rsidRDefault="00D8581E" w:rsidP="00445D7D">
    <w:pPr>
      <w:pStyle w:val="Footer"/>
      <w:rPr>
        <w:color w:val="95B3D7" w:themeColor="accent1" w:themeTint="99"/>
        <w:spacing w:val="60"/>
      </w:rPr>
    </w:pPr>
    <w:sdt>
      <w:sdtPr>
        <w:rPr>
          <w:color w:val="95B3D7" w:themeColor="accent1" w:themeTint="99"/>
          <w:spacing w:val="60"/>
        </w:rPr>
        <w:alias w:val="Title"/>
        <w:id w:val="432177685"/>
        <w:dataBinding w:prefixMappings="xmlns:ns0='http://purl.org/dc/elements/1.1/' xmlns:ns1='http://schemas.openxmlformats.org/package/2006/metadata/core-properties' " w:xpath="/ns1:coreProperties[1]/ns0:title[1]" w:storeItemID="{6C3C8BC8-F283-45AE-878A-BAB7291924A1}"/>
        <w:text/>
      </w:sdtPr>
      <w:sdtEndPr/>
      <w:sdtContent>
        <w:r w:rsidR="0092178C">
          <w:rPr>
            <w:color w:val="95B3D7" w:themeColor="accent1" w:themeTint="99"/>
            <w:spacing w:val="60"/>
          </w:rPr>
          <w:t>ACMA Lodgement Facility (ALF) Web Service .NET Client Development Guide</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2177686"/>
      <w:docPartObj>
        <w:docPartGallery w:val="Page Numbers (Bottom of Page)"/>
        <w:docPartUnique/>
      </w:docPartObj>
    </w:sdtPr>
    <w:sdtEndPr>
      <w:rPr>
        <w:spacing w:val="60"/>
      </w:rPr>
    </w:sdtEndPr>
    <w:sdtContent>
      <w:p w14:paraId="7657FAD8" w14:textId="77777777" w:rsidR="0092178C" w:rsidRDefault="0092178C" w:rsidP="00445D7D">
        <w:pPr>
          <w:pStyle w:val="Footer"/>
          <w:pBdr>
            <w:top w:val="single" w:sz="4" w:space="1" w:color="95B3D7" w:themeColor="accent1" w:themeTint="99"/>
          </w:pBdr>
          <w:rPr>
            <w:b/>
          </w:rPr>
        </w:pPr>
        <w:r w:rsidRPr="00410E55">
          <w:rPr>
            <w:color w:val="365F91" w:themeColor="accent1" w:themeShade="BF"/>
          </w:rPr>
          <w:fldChar w:fldCharType="begin"/>
        </w:r>
        <w:r w:rsidRPr="00410E55">
          <w:rPr>
            <w:color w:val="365F91" w:themeColor="accent1" w:themeShade="BF"/>
          </w:rPr>
          <w:instrText xml:space="preserve"> PAGE   \* MERGEFORMAT </w:instrText>
        </w:r>
        <w:r w:rsidRPr="00410E55">
          <w:rPr>
            <w:color w:val="365F91" w:themeColor="accent1" w:themeShade="BF"/>
          </w:rPr>
          <w:fldChar w:fldCharType="separate"/>
        </w:r>
        <w:r w:rsidR="004E5B06" w:rsidRPr="004E5B06">
          <w:rPr>
            <w:b/>
            <w:noProof/>
            <w:color w:val="365F91" w:themeColor="accent1" w:themeShade="BF"/>
          </w:rPr>
          <w:t>4</w:t>
        </w:r>
        <w:r w:rsidRPr="00410E55">
          <w:rPr>
            <w:color w:val="365F91" w:themeColor="accent1" w:themeShade="BF"/>
          </w:rPr>
          <w:fldChar w:fldCharType="end"/>
        </w:r>
      </w:p>
    </w:sdtContent>
  </w:sdt>
  <w:p w14:paraId="7657FAD9" w14:textId="77777777" w:rsidR="0092178C" w:rsidRPr="00D0224E" w:rsidRDefault="00D8581E" w:rsidP="00445D7D">
    <w:pPr>
      <w:pStyle w:val="Footer"/>
      <w:rPr>
        <w:color w:val="95B3D7" w:themeColor="accent1" w:themeTint="99"/>
        <w:spacing w:val="60"/>
      </w:rPr>
    </w:pPr>
    <w:sdt>
      <w:sdtPr>
        <w:rPr>
          <w:color w:val="95B3D7" w:themeColor="accent1" w:themeTint="99"/>
          <w:spacing w:val="60"/>
        </w:rPr>
        <w:alias w:val="Title"/>
        <w:id w:val="432177687"/>
        <w:dataBinding w:prefixMappings="xmlns:ns0='http://purl.org/dc/elements/1.1/' xmlns:ns1='http://schemas.openxmlformats.org/package/2006/metadata/core-properties' " w:xpath="/ns1:coreProperties[1]/ns0:title[1]" w:storeItemID="{6C3C8BC8-F283-45AE-878A-BAB7291924A1}"/>
        <w:text/>
      </w:sdtPr>
      <w:sdtEndPr/>
      <w:sdtContent>
        <w:r w:rsidR="0092178C">
          <w:rPr>
            <w:color w:val="95B3D7" w:themeColor="accent1" w:themeTint="99"/>
            <w:spacing w:val="60"/>
          </w:rPr>
          <w:t>ACMA Lodgement Facility (ALF) Web Service .NET Client Development Guide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08751" w14:textId="77777777" w:rsidR="00464527" w:rsidRDefault="00464527" w:rsidP="00D04B32">
      <w:pPr>
        <w:spacing w:after="0" w:line="240" w:lineRule="auto"/>
      </w:pPr>
      <w:r>
        <w:separator/>
      </w:r>
    </w:p>
  </w:footnote>
  <w:footnote w:type="continuationSeparator" w:id="0">
    <w:p w14:paraId="2D003910" w14:textId="77777777" w:rsidR="00464527" w:rsidRDefault="00464527" w:rsidP="00D04B32">
      <w:pPr>
        <w:spacing w:after="0" w:line="240" w:lineRule="auto"/>
      </w:pPr>
      <w:r>
        <w:continuationSeparator/>
      </w:r>
    </w:p>
  </w:footnote>
  <w:footnote w:id="1">
    <w:p w14:paraId="7657FADE" w14:textId="75BF0BE1" w:rsidR="0092178C" w:rsidRPr="008F1446" w:rsidRDefault="0092178C">
      <w:pPr>
        <w:pStyle w:val="FootnoteText"/>
        <w:rPr>
          <w:lang w:val="en-US"/>
        </w:rPr>
      </w:pPr>
      <w:r>
        <w:rPr>
          <w:rStyle w:val="FootnoteReference"/>
        </w:rPr>
        <w:footnoteRef/>
      </w:r>
      <w:r>
        <w:t xml:space="preserve"> </w:t>
      </w:r>
      <w:r>
        <w:rPr>
          <w:lang w:val="en-US"/>
        </w:rPr>
        <w:t xml:space="preserve">Password to access the </w:t>
      </w:r>
      <w:r w:rsidR="00874A60">
        <w:rPr>
          <w:lang w:val="en-US"/>
        </w:rPr>
        <w:t>machine credential</w:t>
      </w:r>
      <w:r>
        <w:rPr>
          <w:lang w:val="en-US"/>
        </w:rPr>
        <w:t>.</w:t>
      </w:r>
    </w:p>
  </w:footnote>
  <w:footnote w:id="2">
    <w:p w14:paraId="7657FAE0" w14:textId="1B6CA494" w:rsidR="0092178C" w:rsidRPr="00AF6DD0" w:rsidRDefault="0092178C">
      <w:pPr>
        <w:pStyle w:val="FootnoteText"/>
        <w:rPr>
          <w:lang w:val="en-US"/>
        </w:rPr>
      </w:pPr>
      <w:r>
        <w:rPr>
          <w:rStyle w:val="FootnoteReference"/>
        </w:rPr>
        <w:footnoteRef/>
      </w:r>
      <w:r>
        <w:t xml:space="preserve"> </w:t>
      </w:r>
      <w:r w:rsidR="005B2685">
        <w:rPr>
          <w:lang w:val="en-US"/>
        </w:rPr>
        <w:t xml:space="preserve">machine credential </w:t>
      </w:r>
      <w:r>
        <w:rPr>
          <w:lang w:val="en-US"/>
        </w:rPr>
        <w:t xml:space="preserve">retrieved from the private keystore.  Refer to </w:t>
      </w:r>
      <w:r>
        <w:rPr>
          <w:lang w:val="en-US"/>
        </w:rPr>
        <w:fldChar w:fldCharType="begin"/>
      </w:r>
      <w:r>
        <w:rPr>
          <w:lang w:val="en-US"/>
        </w:rPr>
        <w:instrText xml:space="preserve"> REF _Ref382898324 \r \h </w:instrText>
      </w:r>
      <w:r>
        <w:rPr>
          <w:lang w:val="en-US"/>
        </w:rPr>
      </w:r>
      <w:r>
        <w:rPr>
          <w:lang w:val="en-US"/>
        </w:rPr>
        <w:fldChar w:fldCharType="separate"/>
      </w:r>
      <w:r>
        <w:rPr>
          <w:lang w:val="en-US"/>
        </w:rPr>
        <w:t>3.2</w:t>
      </w:r>
      <w:r>
        <w:rPr>
          <w:lang w:val="en-US"/>
        </w:rPr>
        <w:fldChar w:fldCharType="end"/>
      </w:r>
    </w:p>
  </w:footnote>
  <w:footnote w:id="3">
    <w:p w14:paraId="7657FAE1" w14:textId="77777777" w:rsidR="0092178C" w:rsidRPr="0023282B" w:rsidRDefault="0092178C">
      <w:pPr>
        <w:pStyle w:val="FootnoteText"/>
        <w:rPr>
          <w:lang w:val="en-US"/>
        </w:rPr>
      </w:pPr>
      <w:r>
        <w:rPr>
          <w:rStyle w:val="FootnoteReference"/>
        </w:rPr>
        <w:footnoteRef/>
      </w:r>
      <w:r>
        <w:t xml:space="preserve"> </w:t>
      </w:r>
      <w:r>
        <w:rPr>
          <w:lang w:val="en-US"/>
        </w:rPr>
        <w:t>Web Service url for the data submission service, e.g. Device Registration Service.</w:t>
      </w:r>
    </w:p>
  </w:footnote>
  <w:footnote w:id="4">
    <w:p w14:paraId="7657FAE2" w14:textId="77777777" w:rsidR="0092178C" w:rsidRPr="00DE46AD" w:rsidRDefault="0092178C">
      <w:pPr>
        <w:pStyle w:val="FootnoteText"/>
        <w:rPr>
          <w:lang w:val="en-US"/>
        </w:rPr>
      </w:pPr>
      <w:r>
        <w:rPr>
          <w:rStyle w:val="FootnoteReference"/>
        </w:rPr>
        <w:footnoteRef/>
      </w:r>
      <w:r>
        <w:t xml:space="preserve"> </w:t>
      </w:r>
      <w:r>
        <w:rPr>
          <w:lang w:val="en-US"/>
        </w:rPr>
        <w:t xml:space="preserve">This is the client proxy created in </w:t>
      </w:r>
      <w:r>
        <w:rPr>
          <w:lang w:val="en-US"/>
        </w:rPr>
        <w:fldChar w:fldCharType="begin"/>
      </w:r>
      <w:r>
        <w:rPr>
          <w:lang w:val="en-US"/>
        </w:rPr>
        <w:instrText xml:space="preserve"> REF _Ref386611772 \r \h </w:instrText>
      </w:r>
      <w:r>
        <w:rPr>
          <w:lang w:val="en-US"/>
        </w:rPr>
      </w:r>
      <w:r>
        <w:rPr>
          <w:lang w:val="en-US"/>
        </w:rPr>
        <w:fldChar w:fldCharType="separate"/>
      </w:r>
      <w:r>
        <w:rPr>
          <w:lang w:val="en-US"/>
        </w:rPr>
        <w:t>3.5.3</w:t>
      </w:r>
      <w:r>
        <w:rPr>
          <w:lang w:val="en-US"/>
        </w:rPr>
        <w:fldChar w:fldCharType="end"/>
      </w:r>
    </w:p>
  </w:footnote>
  <w:footnote w:id="5">
    <w:p w14:paraId="7657FAE3" w14:textId="31F288A6" w:rsidR="0092178C" w:rsidRPr="00415FE4" w:rsidRDefault="0092178C" w:rsidP="00E914B0">
      <w:pPr>
        <w:pStyle w:val="FootnoteText"/>
        <w:rPr>
          <w:lang w:val="en-US"/>
        </w:rPr>
      </w:pPr>
      <w:r>
        <w:rPr>
          <w:rStyle w:val="FootnoteReference"/>
        </w:rPr>
        <w:footnoteRef/>
      </w:r>
      <w:r>
        <w:t xml:space="preserve"> Security Token obtained from </w:t>
      </w:r>
      <w:r w:rsidR="005B1A64">
        <w:t xml:space="preserve">ATO M2M MAS-ST </w:t>
      </w:r>
      <w:r>
        <w:fldChar w:fldCharType="begin"/>
      </w:r>
      <w:r>
        <w:instrText xml:space="preserve"> REF _Ref386611758 \r \h </w:instrText>
      </w:r>
      <w:r>
        <w:fldChar w:fldCharType="separate"/>
      </w:r>
      <w:r>
        <w:t>3.3.3</w:t>
      </w:r>
      <w:r>
        <w:fldChar w:fldCharType="end"/>
      </w:r>
    </w:p>
  </w:footnote>
  <w:footnote w:id="6">
    <w:p w14:paraId="7657FAE4" w14:textId="77777777" w:rsidR="0092178C" w:rsidRPr="00415FE4" w:rsidRDefault="0092178C">
      <w:pPr>
        <w:pStyle w:val="FootnoteText"/>
        <w:rPr>
          <w:lang w:val="en-US"/>
        </w:rPr>
      </w:pPr>
      <w:r>
        <w:rPr>
          <w:rStyle w:val="FootnoteReference"/>
        </w:rPr>
        <w:footnoteRef/>
      </w:r>
      <w:r>
        <w:t xml:space="preserve"> Email address to receive the processing result from ACMA.</w:t>
      </w:r>
    </w:p>
  </w:footnote>
  <w:footnote w:id="7">
    <w:p w14:paraId="7657FAE5" w14:textId="77777777" w:rsidR="0092178C" w:rsidRPr="00415FE4" w:rsidRDefault="0092178C">
      <w:pPr>
        <w:pStyle w:val="FootnoteText"/>
        <w:rPr>
          <w:lang w:val="en-US"/>
        </w:rPr>
      </w:pPr>
      <w:r>
        <w:rPr>
          <w:rStyle w:val="FootnoteReference"/>
        </w:rPr>
        <w:footnoteRef/>
      </w:r>
      <w:r>
        <w:t xml:space="preserve"> Signed XML payload.  Refer to </w:t>
      </w:r>
      <w:r>
        <w:fldChar w:fldCharType="begin"/>
      </w:r>
      <w:r>
        <w:instrText xml:space="preserve"> REF _Ref382919446 \r \h </w:instrText>
      </w:r>
      <w:r>
        <w:fldChar w:fldCharType="separate"/>
      </w:r>
      <w:r>
        <w:t>3.4</w:t>
      </w:r>
      <w:r>
        <w:fldChar w:fldCharType="end"/>
      </w:r>
    </w:p>
  </w:footnote>
  <w:footnote w:id="8">
    <w:p w14:paraId="7657FAE6" w14:textId="14A84315" w:rsidR="0092178C" w:rsidRDefault="0092178C">
      <w:pPr>
        <w:pStyle w:val="FootnoteText"/>
      </w:pPr>
      <w:r>
        <w:rPr>
          <w:rStyle w:val="FootnoteReference"/>
        </w:rPr>
        <w:footnoteRef/>
      </w:r>
      <w:r>
        <w:t xml:space="preserve"> </w:t>
      </w:r>
      <w:r w:rsidR="001C0D1F">
        <w:t>[</w:t>
      </w:r>
      <w:r w:rsidR="00FA380B">
        <w:t>Obs</w:t>
      </w:r>
      <w:r w:rsidR="006C65BE">
        <w:t>olete</w:t>
      </w:r>
      <w:r w:rsidR="001C0D1F">
        <w:t xml:space="preserve">] </w:t>
      </w:r>
      <w:r>
        <w:t xml:space="preserve">Onetime Token issued by ACMA. </w:t>
      </w:r>
      <w:r w:rsidR="00AF6E36">
        <w:t>For first time users, the Register One Time Token form is to be completed on the lodgement portal.</w:t>
      </w:r>
      <w:r w:rsidR="00FF77BD">
        <w:t xml:space="preserve"> See</w:t>
      </w:r>
      <w:r w:rsidR="00313570">
        <w:t xml:space="preserve"> </w:t>
      </w:r>
      <w:hyperlink r:id="rId1" w:history="1">
        <w:r w:rsidR="00FF77BD" w:rsidRPr="006F1F02">
          <w:rPr>
            <w:rStyle w:val="Hyperlink"/>
          </w:rPr>
          <w:t>https://lodge-uat.acma.gov.au/Portal</w:t>
        </w:r>
      </w:hyperlink>
      <w:r w:rsidR="00FF77BD">
        <w:t xml:space="preserve"> for the test environment. See </w:t>
      </w:r>
      <w:hyperlink r:id="rId2" w:history="1">
        <w:r w:rsidR="00FF77BD" w:rsidRPr="00FF77BD">
          <w:rPr>
            <w:rStyle w:val="Hyperlink"/>
          </w:rPr>
          <w:t>https://lodge.acma.gov.au/Portal</w:t>
        </w:r>
      </w:hyperlink>
      <w:r w:rsidR="00FF77BD">
        <w:t xml:space="preserve"> for the production environment.</w:t>
      </w:r>
    </w:p>
    <w:p w14:paraId="29175491" w14:textId="77777777" w:rsidR="00FF77BD" w:rsidRPr="00415FE4" w:rsidRDefault="00FF77BD">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7FAD2" w14:textId="77777777" w:rsidR="0092178C" w:rsidRDefault="0092178C">
    <w:pPr>
      <w:pStyle w:val="Header"/>
    </w:pPr>
    <w:r>
      <w:rPr>
        <w:noProof/>
        <w:lang w:eastAsia="en-AU" w:bidi="ar-SA"/>
      </w:rPr>
      <w:drawing>
        <wp:inline distT="0" distB="0" distL="0" distR="0" wp14:anchorId="7657FADA" wp14:editId="7657FADB">
          <wp:extent cx="5731510" cy="897706"/>
          <wp:effectExtent l="19050" t="0" r="2540" b="0"/>
          <wp:docPr id="1" name="Picture 6" descr="ACMA_Masthead_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CMA_Masthead_A4"/>
                  <pic:cNvPicPr>
                    <a:picLocks noChangeAspect="1" noChangeArrowheads="1"/>
                  </pic:cNvPicPr>
                </pic:nvPicPr>
                <pic:blipFill>
                  <a:blip r:embed="rId1"/>
                  <a:srcRect/>
                  <a:stretch>
                    <a:fillRect/>
                  </a:stretch>
                </pic:blipFill>
                <pic:spPr bwMode="auto">
                  <a:xfrm>
                    <a:off x="0" y="0"/>
                    <a:ext cx="5731510" cy="897706"/>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7FAD7" w14:textId="77777777" w:rsidR="0092178C" w:rsidRDefault="0092178C">
    <w:pPr>
      <w:pStyle w:val="Header"/>
    </w:pPr>
    <w:r w:rsidRPr="00D0224E">
      <w:rPr>
        <w:noProof/>
        <w:lang w:eastAsia="en-AU" w:bidi="ar-SA"/>
      </w:rPr>
      <w:drawing>
        <wp:inline distT="0" distB="0" distL="0" distR="0" wp14:anchorId="7657FADC" wp14:editId="7657FADD">
          <wp:extent cx="5731510" cy="897706"/>
          <wp:effectExtent l="19050" t="0" r="2540" b="0"/>
          <wp:docPr id="3" name="Picture 6" descr="ACMA_Masthead_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CMA_Masthead_A4"/>
                  <pic:cNvPicPr>
                    <a:picLocks noChangeAspect="1" noChangeArrowheads="1"/>
                  </pic:cNvPicPr>
                </pic:nvPicPr>
                <pic:blipFill>
                  <a:blip r:embed="rId1"/>
                  <a:srcRect/>
                  <a:stretch>
                    <a:fillRect/>
                  </a:stretch>
                </pic:blipFill>
                <pic:spPr bwMode="auto">
                  <a:xfrm>
                    <a:off x="0" y="0"/>
                    <a:ext cx="5731510" cy="897706"/>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6054"/>
    <w:multiLevelType w:val="hybridMultilevel"/>
    <w:tmpl w:val="86DAC3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5B8640B"/>
    <w:multiLevelType w:val="multilevel"/>
    <w:tmpl w:val="5B543B2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15DF3718"/>
    <w:multiLevelType w:val="hybridMultilevel"/>
    <w:tmpl w:val="8530FA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6F20750"/>
    <w:multiLevelType w:val="hybridMultilevel"/>
    <w:tmpl w:val="8BD84F86"/>
    <w:lvl w:ilvl="0" w:tplc="0C090013">
      <w:start w:val="1"/>
      <w:numFmt w:val="upperRoman"/>
      <w:lvlText w:val="%1."/>
      <w:lvlJc w:val="righ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197F462E"/>
    <w:multiLevelType w:val="hybridMultilevel"/>
    <w:tmpl w:val="D39A4A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9AA3C5F"/>
    <w:multiLevelType w:val="hybridMultilevel"/>
    <w:tmpl w:val="7458BD26"/>
    <w:lvl w:ilvl="0" w:tplc="F62EF9E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FC86BE5"/>
    <w:multiLevelType w:val="hybridMultilevel"/>
    <w:tmpl w:val="07943D20"/>
    <w:lvl w:ilvl="0" w:tplc="0C090013">
      <w:start w:val="1"/>
      <w:numFmt w:val="upperRoman"/>
      <w:lvlText w:val="%1."/>
      <w:lvlJc w:val="righ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1C12701"/>
    <w:multiLevelType w:val="hybridMultilevel"/>
    <w:tmpl w:val="FCE231E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2387198D"/>
    <w:multiLevelType w:val="hybridMultilevel"/>
    <w:tmpl w:val="DCAEA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3911BE1"/>
    <w:multiLevelType w:val="multilevel"/>
    <w:tmpl w:val="336AF51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51D11F4"/>
    <w:multiLevelType w:val="hybridMultilevel"/>
    <w:tmpl w:val="E85A67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AAA6F86"/>
    <w:multiLevelType w:val="hybridMultilevel"/>
    <w:tmpl w:val="8E942E98"/>
    <w:lvl w:ilvl="0" w:tplc="0C090013">
      <w:start w:val="1"/>
      <w:numFmt w:val="upp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37B842F1"/>
    <w:multiLevelType w:val="hybridMultilevel"/>
    <w:tmpl w:val="D27C55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F73AF3"/>
    <w:multiLevelType w:val="hybridMultilevel"/>
    <w:tmpl w:val="9C249D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1325602"/>
    <w:multiLevelType w:val="multilevel"/>
    <w:tmpl w:val="7E783BB0"/>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5EE0B4E"/>
    <w:multiLevelType w:val="hybridMultilevel"/>
    <w:tmpl w:val="AD50447A"/>
    <w:lvl w:ilvl="0" w:tplc="0C09001B">
      <w:start w:val="1"/>
      <w:numFmt w:val="lowerRoman"/>
      <w:lvlText w:val="%1."/>
      <w:lvlJc w:val="righ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45EE7187"/>
    <w:multiLevelType w:val="hybridMultilevel"/>
    <w:tmpl w:val="44ACFF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79F6AC1"/>
    <w:multiLevelType w:val="hybridMultilevel"/>
    <w:tmpl w:val="9322F644"/>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18" w15:restartNumberingAfterBreak="0">
    <w:nsid w:val="48522337"/>
    <w:multiLevelType w:val="hybridMultilevel"/>
    <w:tmpl w:val="780A94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F86DB8"/>
    <w:multiLevelType w:val="hybridMultilevel"/>
    <w:tmpl w:val="10C83A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A1C59DD"/>
    <w:multiLevelType w:val="hybridMultilevel"/>
    <w:tmpl w:val="B5D2B0AC"/>
    <w:lvl w:ilvl="0" w:tplc="2C88BA90">
      <w:start w:val="13"/>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BEC5A4E"/>
    <w:multiLevelType w:val="hybridMultilevel"/>
    <w:tmpl w:val="F3769FBE"/>
    <w:lvl w:ilvl="0" w:tplc="DB3C3D50">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4E1B362C"/>
    <w:multiLevelType w:val="hybridMultilevel"/>
    <w:tmpl w:val="D294F826"/>
    <w:lvl w:ilvl="0" w:tplc="2C88BA90">
      <w:start w:val="13"/>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F0A0A1A"/>
    <w:multiLevelType w:val="hybridMultilevel"/>
    <w:tmpl w:val="89AE75BA"/>
    <w:lvl w:ilvl="0" w:tplc="0C090001">
      <w:start w:val="1"/>
      <w:numFmt w:val="bullet"/>
      <w:lvlText w:val=""/>
      <w:lvlJc w:val="left"/>
      <w:pPr>
        <w:ind w:left="936" w:hanging="360"/>
      </w:pPr>
      <w:rPr>
        <w:rFonts w:ascii="Symbol" w:hAnsi="Symbol" w:hint="default"/>
      </w:rPr>
    </w:lvl>
    <w:lvl w:ilvl="1" w:tplc="0C090003" w:tentative="1">
      <w:start w:val="1"/>
      <w:numFmt w:val="bullet"/>
      <w:lvlText w:val="o"/>
      <w:lvlJc w:val="left"/>
      <w:pPr>
        <w:ind w:left="1656" w:hanging="360"/>
      </w:pPr>
      <w:rPr>
        <w:rFonts w:ascii="Courier New" w:hAnsi="Courier New" w:cs="Courier New" w:hint="default"/>
      </w:rPr>
    </w:lvl>
    <w:lvl w:ilvl="2" w:tplc="0C090005" w:tentative="1">
      <w:start w:val="1"/>
      <w:numFmt w:val="bullet"/>
      <w:lvlText w:val=""/>
      <w:lvlJc w:val="left"/>
      <w:pPr>
        <w:ind w:left="2376" w:hanging="360"/>
      </w:pPr>
      <w:rPr>
        <w:rFonts w:ascii="Wingdings" w:hAnsi="Wingdings" w:hint="default"/>
      </w:rPr>
    </w:lvl>
    <w:lvl w:ilvl="3" w:tplc="0C090001" w:tentative="1">
      <w:start w:val="1"/>
      <w:numFmt w:val="bullet"/>
      <w:lvlText w:val=""/>
      <w:lvlJc w:val="left"/>
      <w:pPr>
        <w:ind w:left="3096" w:hanging="360"/>
      </w:pPr>
      <w:rPr>
        <w:rFonts w:ascii="Symbol" w:hAnsi="Symbol" w:hint="default"/>
      </w:rPr>
    </w:lvl>
    <w:lvl w:ilvl="4" w:tplc="0C090003" w:tentative="1">
      <w:start w:val="1"/>
      <w:numFmt w:val="bullet"/>
      <w:lvlText w:val="o"/>
      <w:lvlJc w:val="left"/>
      <w:pPr>
        <w:ind w:left="3816" w:hanging="360"/>
      </w:pPr>
      <w:rPr>
        <w:rFonts w:ascii="Courier New" w:hAnsi="Courier New" w:cs="Courier New" w:hint="default"/>
      </w:rPr>
    </w:lvl>
    <w:lvl w:ilvl="5" w:tplc="0C090005" w:tentative="1">
      <w:start w:val="1"/>
      <w:numFmt w:val="bullet"/>
      <w:lvlText w:val=""/>
      <w:lvlJc w:val="left"/>
      <w:pPr>
        <w:ind w:left="4536" w:hanging="360"/>
      </w:pPr>
      <w:rPr>
        <w:rFonts w:ascii="Wingdings" w:hAnsi="Wingdings" w:hint="default"/>
      </w:rPr>
    </w:lvl>
    <w:lvl w:ilvl="6" w:tplc="0C090001" w:tentative="1">
      <w:start w:val="1"/>
      <w:numFmt w:val="bullet"/>
      <w:lvlText w:val=""/>
      <w:lvlJc w:val="left"/>
      <w:pPr>
        <w:ind w:left="5256" w:hanging="360"/>
      </w:pPr>
      <w:rPr>
        <w:rFonts w:ascii="Symbol" w:hAnsi="Symbol" w:hint="default"/>
      </w:rPr>
    </w:lvl>
    <w:lvl w:ilvl="7" w:tplc="0C090003" w:tentative="1">
      <w:start w:val="1"/>
      <w:numFmt w:val="bullet"/>
      <w:lvlText w:val="o"/>
      <w:lvlJc w:val="left"/>
      <w:pPr>
        <w:ind w:left="5976" w:hanging="360"/>
      </w:pPr>
      <w:rPr>
        <w:rFonts w:ascii="Courier New" w:hAnsi="Courier New" w:cs="Courier New" w:hint="default"/>
      </w:rPr>
    </w:lvl>
    <w:lvl w:ilvl="8" w:tplc="0C090005" w:tentative="1">
      <w:start w:val="1"/>
      <w:numFmt w:val="bullet"/>
      <w:lvlText w:val=""/>
      <w:lvlJc w:val="left"/>
      <w:pPr>
        <w:ind w:left="6696" w:hanging="360"/>
      </w:pPr>
      <w:rPr>
        <w:rFonts w:ascii="Wingdings" w:hAnsi="Wingdings" w:hint="default"/>
      </w:rPr>
    </w:lvl>
  </w:abstractNum>
  <w:abstractNum w:abstractNumId="24" w15:restartNumberingAfterBreak="0">
    <w:nsid w:val="55C819D1"/>
    <w:multiLevelType w:val="hybridMultilevel"/>
    <w:tmpl w:val="4D0892FA"/>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58713488"/>
    <w:multiLevelType w:val="hybridMultilevel"/>
    <w:tmpl w:val="E74A869E"/>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DD46569"/>
    <w:multiLevelType w:val="hybridMultilevel"/>
    <w:tmpl w:val="5E30C23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61153BDD"/>
    <w:multiLevelType w:val="hybridMultilevel"/>
    <w:tmpl w:val="28F80236"/>
    <w:lvl w:ilvl="0" w:tplc="73CE2606">
      <w:start w:val="1"/>
      <w:numFmt w:val="upperRoman"/>
      <w:lvlText w:val="%1."/>
      <w:lvlJc w:val="righ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650125A4"/>
    <w:multiLevelType w:val="hybridMultilevel"/>
    <w:tmpl w:val="9438B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5D145AC"/>
    <w:multiLevelType w:val="hybridMultilevel"/>
    <w:tmpl w:val="4596D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8EE3A21"/>
    <w:multiLevelType w:val="hybridMultilevel"/>
    <w:tmpl w:val="A68CF75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C00054C"/>
    <w:multiLevelType w:val="multilevel"/>
    <w:tmpl w:val="A754CF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6FEB4AB2"/>
    <w:multiLevelType w:val="hybridMultilevel"/>
    <w:tmpl w:val="817618AE"/>
    <w:lvl w:ilvl="0" w:tplc="73CE2606">
      <w:start w:val="1"/>
      <w:numFmt w:val="upperRoman"/>
      <w:lvlText w:val="%1."/>
      <w:lvlJc w:val="righ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703A29B8"/>
    <w:multiLevelType w:val="hybridMultilevel"/>
    <w:tmpl w:val="3EEEA9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0F821FE"/>
    <w:multiLevelType w:val="hybridMultilevel"/>
    <w:tmpl w:val="5C9AEA1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801056B"/>
    <w:multiLevelType w:val="hybridMultilevel"/>
    <w:tmpl w:val="234CA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8622A96"/>
    <w:multiLevelType w:val="hybridMultilevel"/>
    <w:tmpl w:val="D1C282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8C850BD"/>
    <w:multiLevelType w:val="hybridMultilevel"/>
    <w:tmpl w:val="6486D38C"/>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C2F7738"/>
    <w:multiLevelType w:val="multilevel"/>
    <w:tmpl w:val="A368409E"/>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2132236076">
    <w:abstractNumId w:val="1"/>
  </w:num>
  <w:num w:numId="2" w16cid:durableId="1416589766">
    <w:abstractNumId w:val="4"/>
  </w:num>
  <w:num w:numId="3" w16cid:durableId="1225065387">
    <w:abstractNumId w:val="19"/>
  </w:num>
  <w:num w:numId="4" w16cid:durableId="1564221791">
    <w:abstractNumId w:val="8"/>
  </w:num>
  <w:num w:numId="5" w16cid:durableId="1589271461">
    <w:abstractNumId w:val="18"/>
  </w:num>
  <w:num w:numId="6" w16cid:durableId="2009213787">
    <w:abstractNumId w:val="36"/>
  </w:num>
  <w:num w:numId="7" w16cid:durableId="1611087696">
    <w:abstractNumId w:val="34"/>
  </w:num>
  <w:num w:numId="8" w16cid:durableId="1696538364">
    <w:abstractNumId w:val="31"/>
  </w:num>
  <w:num w:numId="9" w16cid:durableId="912860923">
    <w:abstractNumId w:val="24"/>
  </w:num>
  <w:num w:numId="10" w16cid:durableId="1328748895">
    <w:abstractNumId w:val="7"/>
  </w:num>
  <w:num w:numId="11" w16cid:durableId="2094234182">
    <w:abstractNumId w:val="26"/>
  </w:num>
  <w:num w:numId="12" w16cid:durableId="2114586315">
    <w:abstractNumId w:val="13"/>
  </w:num>
  <w:num w:numId="13" w16cid:durableId="443113003">
    <w:abstractNumId w:val="25"/>
  </w:num>
  <w:num w:numId="14" w16cid:durableId="360476903">
    <w:abstractNumId w:val="37"/>
  </w:num>
  <w:num w:numId="15" w16cid:durableId="145244439">
    <w:abstractNumId w:val="30"/>
  </w:num>
  <w:num w:numId="16" w16cid:durableId="367024340">
    <w:abstractNumId w:val="15"/>
  </w:num>
  <w:num w:numId="17" w16cid:durableId="822936520">
    <w:abstractNumId w:val="27"/>
  </w:num>
  <w:num w:numId="18" w16cid:durableId="1849828864">
    <w:abstractNumId w:val="3"/>
  </w:num>
  <w:num w:numId="19" w16cid:durableId="988050217">
    <w:abstractNumId w:val="14"/>
  </w:num>
  <w:num w:numId="20" w16cid:durableId="897516535">
    <w:abstractNumId w:val="9"/>
  </w:num>
  <w:num w:numId="21" w16cid:durableId="1832021164">
    <w:abstractNumId w:val="38"/>
  </w:num>
  <w:num w:numId="22" w16cid:durableId="1167818394">
    <w:abstractNumId w:val="6"/>
  </w:num>
  <w:num w:numId="23" w16cid:durableId="81755988">
    <w:abstractNumId w:val="11"/>
  </w:num>
  <w:num w:numId="24" w16cid:durableId="1723166219">
    <w:abstractNumId w:val="32"/>
  </w:num>
  <w:num w:numId="25" w16cid:durableId="925040720">
    <w:abstractNumId w:val="20"/>
  </w:num>
  <w:num w:numId="26" w16cid:durableId="53697694">
    <w:abstractNumId w:val="29"/>
  </w:num>
  <w:num w:numId="27" w16cid:durableId="755706453">
    <w:abstractNumId w:val="16"/>
  </w:num>
  <w:num w:numId="28" w16cid:durableId="323358410">
    <w:abstractNumId w:val="33"/>
  </w:num>
  <w:num w:numId="29" w16cid:durableId="1453594914">
    <w:abstractNumId w:val="2"/>
  </w:num>
  <w:num w:numId="30" w16cid:durableId="1538276815">
    <w:abstractNumId w:val="22"/>
  </w:num>
  <w:num w:numId="31" w16cid:durableId="1917401784">
    <w:abstractNumId w:val="21"/>
  </w:num>
  <w:num w:numId="32" w16cid:durableId="1050498961">
    <w:abstractNumId w:val="5"/>
  </w:num>
  <w:num w:numId="33" w16cid:durableId="1022197106">
    <w:abstractNumId w:val="23"/>
  </w:num>
  <w:num w:numId="34" w16cid:durableId="1923444014">
    <w:abstractNumId w:val="12"/>
  </w:num>
  <w:num w:numId="35" w16cid:durableId="1387297996">
    <w:abstractNumId w:val="10"/>
  </w:num>
  <w:num w:numId="36" w16cid:durableId="270821857">
    <w:abstractNumId w:val="17"/>
  </w:num>
  <w:num w:numId="37" w16cid:durableId="52850143">
    <w:abstractNumId w:val="28"/>
  </w:num>
  <w:num w:numId="38" w16cid:durableId="1357659738">
    <w:abstractNumId w:val="35"/>
  </w:num>
  <w:num w:numId="39" w16cid:durableId="1604920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3802"/>
    <w:rsid w:val="00021F01"/>
    <w:rsid w:val="0002457B"/>
    <w:rsid w:val="00024A0D"/>
    <w:rsid w:val="00032D01"/>
    <w:rsid w:val="0004076C"/>
    <w:rsid w:val="00095692"/>
    <w:rsid w:val="000A0CB7"/>
    <w:rsid w:val="000A305A"/>
    <w:rsid w:val="000A4096"/>
    <w:rsid w:val="000C4549"/>
    <w:rsid w:val="000D3F53"/>
    <w:rsid w:val="000E5765"/>
    <w:rsid w:val="000F1DF5"/>
    <w:rsid w:val="000F7DED"/>
    <w:rsid w:val="00116BEC"/>
    <w:rsid w:val="00125AA8"/>
    <w:rsid w:val="001329EE"/>
    <w:rsid w:val="00136CBB"/>
    <w:rsid w:val="00142408"/>
    <w:rsid w:val="001426E3"/>
    <w:rsid w:val="00153BD3"/>
    <w:rsid w:val="001560F7"/>
    <w:rsid w:val="00167C67"/>
    <w:rsid w:val="001868BF"/>
    <w:rsid w:val="001A34BF"/>
    <w:rsid w:val="001A6660"/>
    <w:rsid w:val="001B273E"/>
    <w:rsid w:val="001C0D1F"/>
    <w:rsid w:val="001C5CC8"/>
    <w:rsid w:val="001E0E0D"/>
    <w:rsid w:val="001F60CE"/>
    <w:rsid w:val="002074A7"/>
    <w:rsid w:val="00217AC9"/>
    <w:rsid w:val="00224CA5"/>
    <w:rsid w:val="00226052"/>
    <w:rsid w:val="0023282B"/>
    <w:rsid w:val="00236AA5"/>
    <w:rsid w:val="002377EC"/>
    <w:rsid w:val="002417ED"/>
    <w:rsid w:val="00241FF8"/>
    <w:rsid w:val="002435B5"/>
    <w:rsid w:val="00244A8D"/>
    <w:rsid w:val="00276174"/>
    <w:rsid w:val="0028213C"/>
    <w:rsid w:val="00293253"/>
    <w:rsid w:val="002A01B7"/>
    <w:rsid w:val="002A126C"/>
    <w:rsid w:val="002A2DDB"/>
    <w:rsid w:val="002A7B94"/>
    <w:rsid w:val="002B25ED"/>
    <w:rsid w:val="002B4EDE"/>
    <w:rsid w:val="002B52EB"/>
    <w:rsid w:val="002C2D7A"/>
    <w:rsid w:val="002C3379"/>
    <w:rsid w:val="002C3846"/>
    <w:rsid w:val="002C5764"/>
    <w:rsid w:val="002D2772"/>
    <w:rsid w:val="002D4C0C"/>
    <w:rsid w:val="002E4A33"/>
    <w:rsid w:val="002F223C"/>
    <w:rsid w:val="002F3802"/>
    <w:rsid w:val="0030168F"/>
    <w:rsid w:val="003044D2"/>
    <w:rsid w:val="00313570"/>
    <w:rsid w:val="00321586"/>
    <w:rsid w:val="00330C40"/>
    <w:rsid w:val="00333211"/>
    <w:rsid w:val="00333DE4"/>
    <w:rsid w:val="00335327"/>
    <w:rsid w:val="0034071C"/>
    <w:rsid w:val="00351136"/>
    <w:rsid w:val="00356821"/>
    <w:rsid w:val="00362755"/>
    <w:rsid w:val="00367FF5"/>
    <w:rsid w:val="0037665B"/>
    <w:rsid w:val="003827A6"/>
    <w:rsid w:val="00383CB7"/>
    <w:rsid w:val="00393C6C"/>
    <w:rsid w:val="003B1890"/>
    <w:rsid w:val="003B5A75"/>
    <w:rsid w:val="003C1A16"/>
    <w:rsid w:val="003D02AB"/>
    <w:rsid w:val="003D1830"/>
    <w:rsid w:val="003D7AE5"/>
    <w:rsid w:val="003E00E4"/>
    <w:rsid w:val="003E39BF"/>
    <w:rsid w:val="003E6DBD"/>
    <w:rsid w:val="003F2569"/>
    <w:rsid w:val="00411958"/>
    <w:rsid w:val="00415FE4"/>
    <w:rsid w:val="00425DC3"/>
    <w:rsid w:val="00431089"/>
    <w:rsid w:val="00431DE0"/>
    <w:rsid w:val="004339F7"/>
    <w:rsid w:val="00434350"/>
    <w:rsid w:val="00445D7D"/>
    <w:rsid w:val="00447C39"/>
    <w:rsid w:val="00450161"/>
    <w:rsid w:val="00464527"/>
    <w:rsid w:val="00464D3C"/>
    <w:rsid w:val="00470CEB"/>
    <w:rsid w:val="00474E28"/>
    <w:rsid w:val="00476530"/>
    <w:rsid w:val="004862BF"/>
    <w:rsid w:val="0049274F"/>
    <w:rsid w:val="0049474A"/>
    <w:rsid w:val="00496925"/>
    <w:rsid w:val="004978DC"/>
    <w:rsid w:val="004A4159"/>
    <w:rsid w:val="004B0E7B"/>
    <w:rsid w:val="004C65C7"/>
    <w:rsid w:val="004C7E15"/>
    <w:rsid w:val="004D39CB"/>
    <w:rsid w:val="004E0343"/>
    <w:rsid w:val="004E1C8E"/>
    <w:rsid w:val="004E1E49"/>
    <w:rsid w:val="004E4CDB"/>
    <w:rsid w:val="004E4DDA"/>
    <w:rsid w:val="004E5B06"/>
    <w:rsid w:val="004E790D"/>
    <w:rsid w:val="004F4442"/>
    <w:rsid w:val="004F534F"/>
    <w:rsid w:val="005026E7"/>
    <w:rsid w:val="00510E63"/>
    <w:rsid w:val="00514DE2"/>
    <w:rsid w:val="00515069"/>
    <w:rsid w:val="00517C08"/>
    <w:rsid w:val="00543A5E"/>
    <w:rsid w:val="0055448A"/>
    <w:rsid w:val="005613B9"/>
    <w:rsid w:val="00573B13"/>
    <w:rsid w:val="005745A9"/>
    <w:rsid w:val="005833DC"/>
    <w:rsid w:val="005A4FA1"/>
    <w:rsid w:val="005B097A"/>
    <w:rsid w:val="005B1A64"/>
    <w:rsid w:val="005B2685"/>
    <w:rsid w:val="005B7068"/>
    <w:rsid w:val="005C142E"/>
    <w:rsid w:val="005C4A52"/>
    <w:rsid w:val="005C731A"/>
    <w:rsid w:val="005C7328"/>
    <w:rsid w:val="005E11FF"/>
    <w:rsid w:val="005E7EB9"/>
    <w:rsid w:val="005F0947"/>
    <w:rsid w:val="005F263E"/>
    <w:rsid w:val="005F30C4"/>
    <w:rsid w:val="005F40A1"/>
    <w:rsid w:val="005F6733"/>
    <w:rsid w:val="00614CB2"/>
    <w:rsid w:val="00621032"/>
    <w:rsid w:val="00633A89"/>
    <w:rsid w:val="00634B1F"/>
    <w:rsid w:val="00647CF3"/>
    <w:rsid w:val="006550B6"/>
    <w:rsid w:val="00676F23"/>
    <w:rsid w:val="00677B64"/>
    <w:rsid w:val="00695A0C"/>
    <w:rsid w:val="006A04FD"/>
    <w:rsid w:val="006A55F0"/>
    <w:rsid w:val="006A666C"/>
    <w:rsid w:val="006C085F"/>
    <w:rsid w:val="006C1930"/>
    <w:rsid w:val="006C4BB5"/>
    <w:rsid w:val="006C65BE"/>
    <w:rsid w:val="006D10C0"/>
    <w:rsid w:val="006F2584"/>
    <w:rsid w:val="006F7129"/>
    <w:rsid w:val="007024B2"/>
    <w:rsid w:val="00704BF2"/>
    <w:rsid w:val="00710660"/>
    <w:rsid w:val="0071181F"/>
    <w:rsid w:val="00715349"/>
    <w:rsid w:val="00720456"/>
    <w:rsid w:val="007277D5"/>
    <w:rsid w:val="0074466A"/>
    <w:rsid w:val="00750640"/>
    <w:rsid w:val="0076283C"/>
    <w:rsid w:val="00770FA7"/>
    <w:rsid w:val="0077647B"/>
    <w:rsid w:val="00784EF5"/>
    <w:rsid w:val="007A34A0"/>
    <w:rsid w:val="007A6224"/>
    <w:rsid w:val="007B7D1B"/>
    <w:rsid w:val="007D0999"/>
    <w:rsid w:val="007E0310"/>
    <w:rsid w:val="007E1924"/>
    <w:rsid w:val="007E1AB2"/>
    <w:rsid w:val="007E545F"/>
    <w:rsid w:val="008061E0"/>
    <w:rsid w:val="00807F18"/>
    <w:rsid w:val="00825A90"/>
    <w:rsid w:val="00826418"/>
    <w:rsid w:val="00870EEB"/>
    <w:rsid w:val="00874A60"/>
    <w:rsid w:val="008755FA"/>
    <w:rsid w:val="00877E10"/>
    <w:rsid w:val="008837FB"/>
    <w:rsid w:val="00893CD7"/>
    <w:rsid w:val="008947EA"/>
    <w:rsid w:val="00896B09"/>
    <w:rsid w:val="008A1640"/>
    <w:rsid w:val="008A7899"/>
    <w:rsid w:val="008A7E54"/>
    <w:rsid w:val="008B05A9"/>
    <w:rsid w:val="008B2108"/>
    <w:rsid w:val="008C6004"/>
    <w:rsid w:val="008C6096"/>
    <w:rsid w:val="008E57E8"/>
    <w:rsid w:val="008F1446"/>
    <w:rsid w:val="008F3741"/>
    <w:rsid w:val="009125EE"/>
    <w:rsid w:val="00920039"/>
    <w:rsid w:val="0092178C"/>
    <w:rsid w:val="009238A9"/>
    <w:rsid w:val="009344CF"/>
    <w:rsid w:val="00941CD0"/>
    <w:rsid w:val="00942E03"/>
    <w:rsid w:val="00944B8E"/>
    <w:rsid w:val="00945641"/>
    <w:rsid w:val="0095411E"/>
    <w:rsid w:val="00954DBA"/>
    <w:rsid w:val="009578EB"/>
    <w:rsid w:val="00964E44"/>
    <w:rsid w:val="00974214"/>
    <w:rsid w:val="00983015"/>
    <w:rsid w:val="00984472"/>
    <w:rsid w:val="00987C47"/>
    <w:rsid w:val="00992CEC"/>
    <w:rsid w:val="00993143"/>
    <w:rsid w:val="00995ADF"/>
    <w:rsid w:val="009A1756"/>
    <w:rsid w:val="009A3422"/>
    <w:rsid w:val="009A3648"/>
    <w:rsid w:val="009A7AC3"/>
    <w:rsid w:val="009B27BB"/>
    <w:rsid w:val="009C45C7"/>
    <w:rsid w:val="009C7CA5"/>
    <w:rsid w:val="009D38AF"/>
    <w:rsid w:val="009D4F48"/>
    <w:rsid w:val="009E510E"/>
    <w:rsid w:val="009F75CB"/>
    <w:rsid w:val="00A03632"/>
    <w:rsid w:val="00A06F51"/>
    <w:rsid w:val="00A152F3"/>
    <w:rsid w:val="00A1644C"/>
    <w:rsid w:val="00A23A86"/>
    <w:rsid w:val="00A303F2"/>
    <w:rsid w:val="00A31C30"/>
    <w:rsid w:val="00A3470F"/>
    <w:rsid w:val="00A34C29"/>
    <w:rsid w:val="00A36FC8"/>
    <w:rsid w:val="00A424AE"/>
    <w:rsid w:val="00A674A7"/>
    <w:rsid w:val="00A83314"/>
    <w:rsid w:val="00AA35AD"/>
    <w:rsid w:val="00AB083A"/>
    <w:rsid w:val="00AD3B9C"/>
    <w:rsid w:val="00AF3035"/>
    <w:rsid w:val="00AF34E2"/>
    <w:rsid w:val="00AF485E"/>
    <w:rsid w:val="00AF6DD0"/>
    <w:rsid w:val="00AF6E36"/>
    <w:rsid w:val="00B05699"/>
    <w:rsid w:val="00B16B49"/>
    <w:rsid w:val="00B345E4"/>
    <w:rsid w:val="00B34C02"/>
    <w:rsid w:val="00B43788"/>
    <w:rsid w:val="00B4493A"/>
    <w:rsid w:val="00B54BEC"/>
    <w:rsid w:val="00B653E8"/>
    <w:rsid w:val="00B65A0F"/>
    <w:rsid w:val="00B664C6"/>
    <w:rsid w:val="00B7442A"/>
    <w:rsid w:val="00B839FE"/>
    <w:rsid w:val="00BA1636"/>
    <w:rsid w:val="00BA5E19"/>
    <w:rsid w:val="00BA5E9B"/>
    <w:rsid w:val="00BB4A29"/>
    <w:rsid w:val="00BC6236"/>
    <w:rsid w:val="00BD2A8C"/>
    <w:rsid w:val="00BD5865"/>
    <w:rsid w:val="00BD7586"/>
    <w:rsid w:val="00BE53B7"/>
    <w:rsid w:val="00BE5F86"/>
    <w:rsid w:val="00C176C4"/>
    <w:rsid w:val="00C1778D"/>
    <w:rsid w:val="00C26652"/>
    <w:rsid w:val="00C323A2"/>
    <w:rsid w:val="00C33846"/>
    <w:rsid w:val="00C35577"/>
    <w:rsid w:val="00C366E8"/>
    <w:rsid w:val="00C52AD6"/>
    <w:rsid w:val="00C53AC1"/>
    <w:rsid w:val="00C540B0"/>
    <w:rsid w:val="00C543C2"/>
    <w:rsid w:val="00C61C37"/>
    <w:rsid w:val="00C85927"/>
    <w:rsid w:val="00C95C58"/>
    <w:rsid w:val="00CA1E7E"/>
    <w:rsid w:val="00CA3595"/>
    <w:rsid w:val="00CB02AE"/>
    <w:rsid w:val="00CB565C"/>
    <w:rsid w:val="00CC05E9"/>
    <w:rsid w:val="00CC550E"/>
    <w:rsid w:val="00CD7872"/>
    <w:rsid w:val="00CE40EF"/>
    <w:rsid w:val="00CE6965"/>
    <w:rsid w:val="00CF09F8"/>
    <w:rsid w:val="00D04B32"/>
    <w:rsid w:val="00D14358"/>
    <w:rsid w:val="00D16AEE"/>
    <w:rsid w:val="00D207DF"/>
    <w:rsid w:val="00D25DAF"/>
    <w:rsid w:val="00D4686D"/>
    <w:rsid w:val="00D528CE"/>
    <w:rsid w:val="00D53399"/>
    <w:rsid w:val="00D81B9C"/>
    <w:rsid w:val="00D8581E"/>
    <w:rsid w:val="00D86AD5"/>
    <w:rsid w:val="00D95EBE"/>
    <w:rsid w:val="00DA63E3"/>
    <w:rsid w:val="00DA794E"/>
    <w:rsid w:val="00DB1065"/>
    <w:rsid w:val="00DC060E"/>
    <w:rsid w:val="00DC0834"/>
    <w:rsid w:val="00DC0CA6"/>
    <w:rsid w:val="00DC10EC"/>
    <w:rsid w:val="00DD0AF0"/>
    <w:rsid w:val="00DD3EDC"/>
    <w:rsid w:val="00DD4AF0"/>
    <w:rsid w:val="00DE1F98"/>
    <w:rsid w:val="00DE46AD"/>
    <w:rsid w:val="00DF45EC"/>
    <w:rsid w:val="00DF56CE"/>
    <w:rsid w:val="00DF6714"/>
    <w:rsid w:val="00E00C8A"/>
    <w:rsid w:val="00E06173"/>
    <w:rsid w:val="00E11C1E"/>
    <w:rsid w:val="00E218BF"/>
    <w:rsid w:val="00E24610"/>
    <w:rsid w:val="00E3636A"/>
    <w:rsid w:val="00E36532"/>
    <w:rsid w:val="00E40009"/>
    <w:rsid w:val="00E50AD5"/>
    <w:rsid w:val="00E53278"/>
    <w:rsid w:val="00E81B4B"/>
    <w:rsid w:val="00E914B0"/>
    <w:rsid w:val="00E95021"/>
    <w:rsid w:val="00EA0A29"/>
    <w:rsid w:val="00EA51DE"/>
    <w:rsid w:val="00EA5872"/>
    <w:rsid w:val="00EB4C29"/>
    <w:rsid w:val="00EB4DDE"/>
    <w:rsid w:val="00EC0E97"/>
    <w:rsid w:val="00ED45F4"/>
    <w:rsid w:val="00ED60A9"/>
    <w:rsid w:val="00ED68B5"/>
    <w:rsid w:val="00ED7A17"/>
    <w:rsid w:val="00EE10F6"/>
    <w:rsid w:val="00EE10FF"/>
    <w:rsid w:val="00EE7829"/>
    <w:rsid w:val="00EF30E8"/>
    <w:rsid w:val="00EF4434"/>
    <w:rsid w:val="00EF7092"/>
    <w:rsid w:val="00F00085"/>
    <w:rsid w:val="00F07DDE"/>
    <w:rsid w:val="00F15DE6"/>
    <w:rsid w:val="00F23275"/>
    <w:rsid w:val="00F32F4B"/>
    <w:rsid w:val="00F333E6"/>
    <w:rsid w:val="00F36904"/>
    <w:rsid w:val="00F4481A"/>
    <w:rsid w:val="00F47105"/>
    <w:rsid w:val="00F507A3"/>
    <w:rsid w:val="00F55195"/>
    <w:rsid w:val="00F60EAD"/>
    <w:rsid w:val="00F7202F"/>
    <w:rsid w:val="00F87F66"/>
    <w:rsid w:val="00F94265"/>
    <w:rsid w:val="00FA380B"/>
    <w:rsid w:val="00FA3CAD"/>
    <w:rsid w:val="00FA7AC9"/>
    <w:rsid w:val="00FC1B73"/>
    <w:rsid w:val="00FC4EF5"/>
    <w:rsid w:val="00FD0833"/>
    <w:rsid w:val="00FE2720"/>
    <w:rsid w:val="00FE48EE"/>
    <w:rsid w:val="00FF502B"/>
    <w:rsid w:val="00FF77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657F8E8"/>
  <w15:docId w15:val="{9E63BF6A-4F7E-4042-A38F-5D7EC9AB9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802"/>
    <w:rPr>
      <w:rFonts w:eastAsiaTheme="minorEastAsia"/>
      <w:lang w:bidi="en-US"/>
    </w:rPr>
  </w:style>
  <w:style w:type="paragraph" w:styleId="Heading1">
    <w:name w:val="heading 1"/>
    <w:basedOn w:val="Normal"/>
    <w:next w:val="Normal"/>
    <w:link w:val="Heading1Char"/>
    <w:uiPriority w:val="9"/>
    <w:qFormat/>
    <w:rsid w:val="002F3802"/>
    <w:pPr>
      <w:keepNext/>
      <w:keepLines/>
      <w:pageBreakBefore/>
      <w:numPr>
        <w:numId w:val="1"/>
      </w:numPr>
      <w:spacing w:before="480" w:after="120"/>
      <w:outlineLvl w:val="0"/>
    </w:pPr>
    <w:rPr>
      <w:rFonts w:asciiTheme="majorHAnsi" w:eastAsiaTheme="majorEastAsia" w:hAnsiTheme="majorHAnsi" w:cstheme="majorBidi"/>
      <w:b/>
      <w:bCs/>
      <w:color w:val="365F91" w:themeColor="accent1" w:themeShade="BF"/>
      <w:sz w:val="28"/>
      <w:szCs w:val="28"/>
      <w:lang w:bidi="ar-SA"/>
    </w:rPr>
  </w:style>
  <w:style w:type="paragraph" w:styleId="Heading2">
    <w:name w:val="heading 2"/>
    <w:basedOn w:val="Normal"/>
    <w:next w:val="Normal"/>
    <w:link w:val="Heading2Char"/>
    <w:uiPriority w:val="9"/>
    <w:unhideWhenUsed/>
    <w:qFormat/>
    <w:rsid w:val="002F3802"/>
    <w:pPr>
      <w:numPr>
        <w:ilvl w:val="1"/>
        <w:numId w:val="1"/>
      </w:numPr>
      <w:spacing w:before="360" w:after="120"/>
      <w:outlineLvl w:val="1"/>
    </w:pPr>
    <w:rPr>
      <w:rFonts w:asciiTheme="majorHAnsi" w:eastAsiaTheme="majorEastAsia" w:hAnsiTheme="majorHAnsi" w:cstheme="majorBidi"/>
      <w:b/>
      <w:bCs/>
      <w:noProof/>
      <w:color w:val="4F81BD" w:themeColor="accent1"/>
      <w:sz w:val="26"/>
      <w:szCs w:val="26"/>
      <w:lang w:eastAsia="en-AU" w:bidi="ar-SA"/>
    </w:rPr>
  </w:style>
  <w:style w:type="paragraph" w:styleId="Heading3">
    <w:name w:val="heading 3"/>
    <w:basedOn w:val="Normal"/>
    <w:next w:val="Normal"/>
    <w:link w:val="Heading3Char"/>
    <w:uiPriority w:val="9"/>
    <w:unhideWhenUsed/>
    <w:qFormat/>
    <w:rsid w:val="002F380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F380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F380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F380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F380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F3802"/>
    <w:pPr>
      <w:keepNext/>
      <w:keepLines/>
      <w:numPr>
        <w:ilvl w:val="7"/>
        <w:numId w:val="1"/>
      </w:numPr>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F380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380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F3802"/>
    <w:rPr>
      <w:rFonts w:asciiTheme="majorHAnsi" w:eastAsiaTheme="majorEastAsia" w:hAnsiTheme="majorHAnsi" w:cstheme="majorBidi"/>
      <w:b/>
      <w:bCs/>
      <w:noProof/>
      <w:color w:val="4F81BD" w:themeColor="accent1"/>
      <w:sz w:val="26"/>
      <w:szCs w:val="26"/>
      <w:lang w:eastAsia="en-AU"/>
    </w:rPr>
  </w:style>
  <w:style w:type="character" w:customStyle="1" w:styleId="Heading3Char">
    <w:name w:val="Heading 3 Char"/>
    <w:basedOn w:val="DefaultParagraphFont"/>
    <w:link w:val="Heading3"/>
    <w:uiPriority w:val="9"/>
    <w:rsid w:val="002F3802"/>
    <w:rPr>
      <w:rFonts w:asciiTheme="majorHAnsi" w:eastAsiaTheme="majorEastAsia" w:hAnsiTheme="majorHAnsi" w:cstheme="majorBidi"/>
      <w:b/>
      <w:bCs/>
      <w:color w:val="4F81BD" w:themeColor="accent1"/>
      <w:lang w:bidi="en-US"/>
    </w:rPr>
  </w:style>
  <w:style w:type="character" w:customStyle="1" w:styleId="Heading4Char">
    <w:name w:val="Heading 4 Char"/>
    <w:basedOn w:val="DefaultParagraphFont"/>
    <w:link w:val="Heading4"/>
    <w:uiPriority w:val="9"/>
    <w:rsid w:val="002F3802"/>
    <w:rPr>
      <w:rFonts w:asciiTheme="majorHAnsi" w:eastAsiaTheme="majorEastAsia" w:hAnsiTheme="majorHAnsi" w:cstheme="majorBidi"/>
      <w:b/>
      <w:bCs/>
      <w:i/>
      <w:iCs/>
      <w:color w:val="4F81BD" w:themeColor="accent1"/>
      <w:lang w:bidi="en-US"/>
    </w:rPr>
  </w:style>
  <w:style w:type="character" w:customStyle="1" w:styleId="Heading5Char">
    <w:name w:val="Heading 5 Char"/>
    <w:basedOn w:val="DefaultParagraphFont"/>
    <w:link w:val="Heading5"/>
    <w:uiPriority w:val="9"/>
    <w:semiHidden/>
    <w:rsid w:val="002F3802"/>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semiHidden/>
    <w:rsid w:val="002F3802"/>
    <w:rPr>
      <w:rFonts w:asciiTheme="majorHAnsi" w:eastAsiaTheme="majorEastAsia" w:hAnsiTheme="majorHAnsi" w:cstheme="majorBidi"/>
      <w:i/>
      <w:iCs/>
      <w:color w:val="243F60" w:themeColor="accent1" w:themeShade="7F"/>
      <w:lang w:bidi="en-US"/>
    </w:rPr>
  </w:style>
  <w:style w:type="character" w:customStyle="1" w:styleId="Heading7Char">
    <w:name w:val="Heading 7 Char"/>
    <w:basedOn w:val="DefaultParagraphFont"/>
    <w:link w:val="Heading7"/>
    <w:uiPriority w:val="9"/>
    <w:semiHidden/>
    <w:rsid w:val="002F3802"/>
    <w:rPr>
      <w:rFonts w:asciiTheme="majorHAnsi" w:eastAsiaTheme="majorEastAsia" w:hAnsiTheme="majorHAnsi" w:cstheme="majorBidi"/>
      <w:i/>
      <w:iCs/>
      <w:color w:val="404040" w:themeColor="text1" w:themeTint="BF"/>
      <w:lang w:bidi="en-US"/>
    </w:rPr>
  </w:style>
  <w:style w:type="character" w:customStyle="1" w:styleId="Heading8Char">
    <w:name w:val="Heading 8 Char"/>
    <w:basedOn w:val="DefaultParagraphFont"/>
    <w:link w:val="Heading8"/>
    <w:uiPriority w:val="9"/>
    <w:semiHidden/>
    <w:rsid w:val="002F3802"/>
    <w:rPr>
      <w:rFonts w:asciiTheme="majorHAnsi" w:eastAsiaTheme="majorEastAsia" w:hAnsiTheme="majorHAnsi" w:cstheme="majorBidi"/>
      <w:color w:val="4F81BD" w:themeColor="accent1"/>
      <w:sz w:val="20"/>
      <w:szCs w:val="20"/>
      <w:lang w:bidi="en-US"/>
    </w:rPr>
  </w:style>
  <w:style w:type="character" w:customStyle="1" w:styleId="Heading9Char">
    <w:name w:val="Heading 9 Char"/>
    <w:basedOn w:val="DefaultParagraphFont"/>
    <w:link w:val="Heading9"/>
    <w:uiPriority w:val="9"/>
    <w:semiHidden/>
    <w:rsid w:val="002F3802"/>
    <w:rPr>
      <w:rFonts w:asciiTheme="majorHAnsi" w:eastAsiaTheme="majorEastAsia" w:hAnsiTheme="majorHAnsi" w:cstheme="majorBidi"/>
      <w:i/>
      <w:iCs/>
      <w:color w:val="404040" w:themeColor="text1" w:themeTint="BF"/>
      <w:sz w:val="20"/>
      <w:szCs w:val="20"/>
      <w:lang w:bidi="en-US"/>
    </w:rPr>
  </w:style>
  <w:style w:type="paragraph" w:styleId="Header">
    <w:name w:val="header"/>
    <w:basedOn w:val="Normal"/>
    <w:link w:val="HeaderChar"/>
    <w:uiPriority w:val="99"/>
    <w:semiHidden/>
    <w:unhideWhenUsed/>
    <w:rsid w:val="002F380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F3802"/>
    <w:rPr>
      <w:rFonts w:eastAsiaTheme="minorEastAsia"/>
      <w:lang w:bidi="en-US"/>
    </w:rPr>
  </w:style>
  <w:style w:type="table" w:styleId="TableGrid">
    <w:name w:val="Table Grid"/>
    <w:aliases w:val="DWS Table"/>
    <w:basedOn w:val="TableNormal"/>
    <w:uiPriority w:val="59"/>
    <w:rsid w:val="002F3802"/>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unhideWhenUsed/>
    <w:qFormat/>
    <w:rsid w:val="002F3802"/>
    <w:pPr>
      <w:spacing w:line="240" w:lineRule="auto"/>
    </w:pPr>
    <w:rPr>
      <w:b/>
      <w:bCs/>
      <w:color w:val="4F81BD" w:themeColor="accent1"/>
      <w:sz w:val="18"/>
      <w:szCs w:val="18"/>
    </w:rPr>
  </w:style>
  <w:style w:type="paragraph" w:styleId="Title">
    <w:name w:val="Title"/>
    <w:basedOn w:val="Normal"/>
    <w:next w:val="Normal"/>
    <w:link w:val="TitleChar"/>
    <w:uiPriority w:val="10"/>
    <w:qFormat/>
    <w:rsid w:val="002F3802"/>
    <w:pPr>
      <w:pBdr>
        <w:bottom w:val="single" w:sz="8" w:space="4" w:color="4F81BD" w:themeColor="accent1"/>
      </w:pBdr>
      <w:spacing w:after="300" w:line="240" w:lineRule="auto"/>
      <w:contextualSpacing/>
    </w:pPr>
    <w:rPr>
      <w:rFonts w:asciiTheme="majorHAnsi" w:eastAsiaTheme="majorEastAsia" w:hAnsiTheme="majorHAnsi" w:cstheme="majorBidi"/>
      <w:color w:val="4F81BD" w:themeColor="accent1"/>
      <w:spacing w:val="5"/>
      <w:kern w:val="28"/>
      <w:sz w:val="40"/>
      <w:szCs w:val="52"/>
    </w:rPr>
  </w:style>
  <w:style w:type="character" w:customStyle="1" w:styleId="TitleChar">
    <w:name w:val="Title Char"/>
    <w:basedOn w:val="DefaultParagraphFont"/>
    <w:link w:val="Title"/>
    <w:uiPriority w:val="10"/>
    <w:rsid w:val="002F3802"/>
    <w:rPr>
      <w:rFonts w:asciiTheme="majorHAnsi" w:eastAsiaTheme="majorEastAsia" w:hAnsiTheme="majorHAnsi" w:cstheme="majorBidi"/>
      <w:color w:val="4F81BD" w:themeColor="accent1"/>
      <w:spacing w:val="5"/>
      <w:kern w:val="28"/>
      <w:sz w:val="40"/>
      <w:szCs w:val="52"/>
      <w:lang w:bidi="en-US"/>
    </w:rPr>
  </w:style>
  <w:style w:type="paragraph" w:styleId="Subtitle">
    <w:name w:val="Subtitle"/>
    <w:basedOn w:val="Normal"/>
    <w:next w:val="Normal"/>
    <w:link w:val="SubtitleChar"/>
    <w:uiPriority w:val="11"/>
    <w:qFormat/>
    <w:rsid w:val="002F3802"/>
    <w:pPr>
      <w:numPr>
        <w:ilvl w:val="1"/>
      </w:numPr>
    </w:pPr>
    <w:rPr>
      <w:rFonts w:asciiTheme="majorHAnsi" w:eastAsiaTheme="majorEastAsia" w:hAnsiTheme="majorHAnsi" w:cstheme="majorBidi"/>
      <w:iCs/>
      <w:color w:val="4F81BD" w:themeColor="accent1"/>
      <w:spacing w:val="15"/>
      <w:sz w:val="32"/>
      <w:szCs w:val="24"/>
    </w:rPr>
  </w:style>
  <w:style w:type="character" w:customStyle="1" w:styleId="SubtitleChar">
    <w:name w:val="Subtitle Char"/>
    <w:basedOn w:val="DefaultParagraphFont"/>
    <w:link w:val="Subtitle"/>
    <w:uiPriority w:val="11"/>
    <w:rsid w:val="002F3802"/>
    <w:rPr>
      <w:rFonts w:asciiTheme="majorHAnsi" w:eastAsiaTheme="majorEastAsia" w:hAnsiTheme="majorHAnsi" w:cstheme="majorBidi"/>
      <w:iCs/>
      <w:color w:val="4F81BD" w:themeColor="accent1"/>
      <w:spacing w:val="15"/>
      <w:sz w:val="32"/>
      <w:szCs w:val="24"/>
      <w:lang w:bidi="en-US"/>
    </w:rPr>
  </w:style>
  <w:style w:type="paragraph" w:styleId="ListParagraph">
    <w:name w:val="List Paragraph"/>
    <w:basedOn w:val="Normal"/>
    <w:uiPriority w:val="34"/>
    <w:qFormat/>
    <w:rsid w:val="002F3802"/>
    <w:pPr>
      <w:ind w:left="720"/>
      <w:contextualSpacing/>
    </w:pPr>
  </w:style>
  <w:style w:type="table" w:customStyle="1" w:styleId="LightList-Accent11">
    <w:name w:val="Light List - Accent 11"/>
    <w:basedOn w:val="TableNormal"/>
    <w:uiPriority w:val="61"/>
    <w:rsid w:val="002F380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Footer">
    <w:name w:val="footer"/>
    <w:basedOn w:val="Normal"/>
    <w:link w:val="FooterChar"/>
    <w:uiPriority w:val="99"/>
    <w:unhideWhenUsed/>
    <w:rsid w:val="002F38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3802"/>
    <w:rPr>
      <w:rFonts w:eastAsiaTheme="minorEastAsia"/>
      <w:lang w:bidi="en-US"/>
    </w:rPr>
  </w:style>
  <w:style w:type="character" w:styleId="Hyperlink">
    <w:name w:val="Hyperlink"/>
    <w:basedOn w:val="DefaultParagraphFont"/>
    <w:uiPriority w:val="99"/>
    <w:unhideWhenUsed/>
    <w:rsid w:val="002F3802"/>
    <w:rPr>
      <w:color w:val="0000FF"/>
      <w:u w:val="single"/>
    </w:rPr>
  </w:style>
  <w:style w:type="paragraph" w:styleId="TOC1">
    <w:name w:val="toc 1"/>
    <w:basedOn w:val="Normal"/>
    <w:next w:val="Normal"/>
    <w:autoRedefine/>
    <w:uiPriority w:val="39"/>
    <w:unhideWhenUsed/>
    <w:rsid w:val="002F3802"/>
    <w:pPr>
      <w:spacing w:after="100"/>
    </w:pPr>
  </w:style>
  <w:style w:type="paragraph" w:styleId="TOC2">
    <w:name w:val="toc 2"/>
    <w:basedOn w:val="Normal"/>
    <w:next w:val="Normal"/>
    <w:autoRedefine/>
    <w:uiPriority w:val="39"/>
    <w:unhideWhenUsed/>
    <w:rsid w:val="002F3802"/>
    <w:pPr>
      <w:spacing w:after="100"/>
      <w:ind w:left="220"/>
    </w:pPr>
    <w:rPr>
      <w:rFonts w:eastAsia="Times New Roman" w:cs="Times New Roman"/>
      <w:lang w:val="en-US" w:bidi="ar-SA"/>
    </w:rPr>
  </w:style>
  <w:style w:type="paragraph" w:styleId="TOC3">
    <w:name w:val="toc 3"/>
    <w:basedOn w:val="Normal"/>
    <w:next w:val="Normal"/>
    <w:autoRedefine/>
    <w:uiPriority w:val="39"/>
    <w:unhideWhenUsed/>
    <w:rsid w:val="002F3802"/>
    <w:pPr>
      <w:spacing w:after="100"/>
      <w:ind w:left="440"/>
    </w:pPr>
  </w:style>
  <w:style w:type="paragraph" w:styleId="TableofFigures">
    <w:name w:val="table of figures"/>
    <w:basedOn w:val="Normal"/>
    <w:next w:val="Normal"/>
    <w:uiPriority w:val="99"/>
    <w:unhideWhenUsed/>
    <w:rsid w:val="002F3802"/>
    <w:pPr>
      <w:spacing w:after="0"/>
    </w:pPr>
  </w:style>
  <w:style w:type="paragraph" w:customStyle="1" w:styleId="Normalpre-list">
    <w:name w:val="Normal (pre-list)"/>
    <w:basedOn w:val="Normal"/>
    <w:next w:val="Normal"/>
    <w:link w:val="Normalpre-listChar"/>
    <w:qFormat/>
    <w:rsid w:val="002F3802"/>
    <w:pPr>
      <w:keepNext/>
      <w:spacing w:after="0"/>
    </w:pPr>
    <w:rPr>
      <w:rFonts w:eastAsiaTheme="minorHAnsi"/>
      <w:lang w:bidi="ar-SA"/>
    </w:rPr>
  </w:style>
  <w:style w:type="character" w:customStyle="1" w:styleId="Normalpre-listChar">
    <w:name w:val="Normal (pre-list) Char"/>
    <w:basedOn w:val="DefaultParagraphFont"/>
    <w:link w:val="Normalpre-list"/>
    <w:rsid w:val="002F3802"/>
  </w:style>
  <w:style w:type="paragraph" w:styleId="BalloonText">
    <w:name w:val="Balloon Text"/>
    <w:basedOn w:val="Normal"/>
    <w:link w:val="BalloonTextChar"/>
    <w:uiPriority w:val="99"/>
    <w:semiHidden/>
    <w:unhideWhenUsed/>
    <w:rsid w:val="002F38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802"/>
    <w:rPr>
      <w:rFonts w:ascii="Tahoma" w:eastAsiaTheme="minorEastAsia" w:hAnsi="Tahoma" w:cs="Tahoma"/>
      <w:sz w:val="16"/>
      <w:szCs w:val="16"/>
      <w:lang w:bidi="en-US"/>
    </w:rPr>
  </w:style>
  <w:style w:type="character" w:styleId="FollowedHyperlink">
    <w:name w:val="FollowedHyperlink"/>
    <w:basedOn w:val="DefaultParagraphFont"/>
    <w:uiPriority w:val="99"/>
    <w:semiHidden/>
    <w:unhideWhenUsed/>
    <w:rsid w:val="002C3846"/>
    <w:rPr>
      <w:color w:val="800080" w:themeColor="followedHyperlink"/>
      <w:u w:val="single"/>
    </w:rPr>
  </w:style>
  <w:style w:type="paragraph" w:styleId="FootnoteText">
    <w:name w:val="footnote text"/>
    <w:basedOn w:val="Normal"/>
    <w:link w:val="FootnoteTextChar"/>
    <w:uiPriority w:val="99"/>
    <w:semiHidden/>
    <w:unhideWhenUsed/>
    <w:rsid w:val="00AF6D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6DD0"/>
    <w:rPr>
      <w:rFonts w:eastAsiaTheme="minorEastAsia"/>
      <w:sz w:val="20"/>
      <w:szCs w:val="20"/>
      <w:lang w:bidi="en-US"/>
    </w:rPr>
  </w:style>
  <w:style w:type="character" w:styleId="FootnoteReference">
    <w:name w:val="footnote reference"/>
    <w:basedOn w:val="DefaultParagraphFont"/>
    <w:uiPriority w:val="99"/>
    <w:semiHidden/>
    <w:unhideWhenUsed/>
    <w:rsid w:val="00AF6DD0"/>
    <w:rPr>
      <w:vertAlign w:val="superscript"/>
    </w:rPr>
  </w:style>
  <w:style w:type="character" w:styleId="UnresolvedMention">
    <w:name w:val="Unresolved Mention"/>
    <w:basedOn w:val="DefaultParagraphFont"/>
    <w:uiPriority w:val="99"/>
    <w:semiHidden/>
    <w:unhideWhenUsed/>
    <w:rsid w:val="00FF77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417993">
      <w:bodyDiv w:val="1"/>
      <w:marLeft w:val="0"/>
      <w:marRight w:val="0"/>
      <w:marTop w:val="0"/>
      <w:marBottom w:val="0"/>
      <w:divBdr>
        <w:top w:val="none" w:sz="0" w:space="0" w:color="auto"/>
        <w:left w:val="none" w:sz="0" w:space="0" w:color="auto"/>
        <w:bottom w:val="none" w:sz="0" w:space="0" w:color="auto"/>
        <w:right w:val="none" w:sz="0" w:space="0" w:color="auto"/>
      </w:divBdr>
      <w:divsChild>
        <w:div w:id="1014499948">
          <w:marLeft w:val="0"/>
          <w:marRight w:val="0"/>
          <w:marTop w:val="0"/>
          <w:marBottom w:val="0"/>
          <w:divBdr>
            <w:top w:val="none" w:sz="0" w:space="0" w:color="auto"/>
            <w:left w:val="none" w:sz="0" w:space="0" w:color="auto"/>
            <w:bottom w:val="none" w:sz="0" w:space="0" w:color="auto"/>
            <w:right w:val="none" w:sz="0" w:space="0" w:color="auto"/>
          </w:divBdr>
          <w:divsChild>
            <w:div w:id="1794980599">
              <w:marLeft w:val="0"/>
              <w:marRight w:val="0"/>
              <w:marTop w:val="0"/>
              <w:marBottom w:val="0"/>
              <w:divBdr>
                <w:top w:val="none" w:sz="0" w:space="0" w:color="auto"/>
                <w:left w:val="none" w:sz="0" w:space="0" w:color="auto"/>
                <w:bottom w:val="none" w:sz="0" w:space="0" w:color="auto"/>
                <w:right w:val="none" w:sz="0" w:space="0" w:color="auto"/>
              </w:divBdr>
              <w:divsChild>
                <w:div w:id="2109739395">
                  <w:marLeft w:val="0"/>
                  <w:marRight w:val="0"/>
                  <w:marTop w:val="0"/>
                  <w:marBottom w:val="600"/>
                  <w:divBdr>
                    <w:top w:val="none" w:sz="0" w:space="0" w:color="auto"/>
                    <w:left w:val="none" w:sz="0" w:space="0" w:color="auto"/>
                    <w:bottom w:val="none" w:sz="0" w:space="0" w:color="auto"/>
                    <w:right w:val="none" w:sz="0" w:space="0" w:color="auto"/>
                  </w:divBdr>
                  <w:divsChild>
                    <w:div w:id="1614096310">
                      <w:marLeft w:val="0"/>
                      <w:marRight w:val="0"/>
                      <w:marTop w:val="0"/>
                      <w:marBottom w:val="0"/>
                      <w:divBdr>
                        <w:top w:val="none" w:sz="0" w:space="0" w:color="auto"/>
                        <w:left w:val="none" w:sz="0" w:space="0" w:color="auto"/>
                        <w:bottom w:val="none" w:sz="0" w:space="0" w:color="auto"/>
                        <w:right w:val="none" w:sz="0" w:space="0" w:color="auto"/>
                      </w:divBdr>
                      <w:divsChild>
                        <w:div w:id="470369555">
                          <w:marLeft w:val="0"/>
                          <w:marRight w:val="0"/>
                          <w:marTop w:val="0"/>
                          <w:marBottom w:val="0"/>
                          <w:divBdr>
                            <w:top w:val="none" w:sz="0" w:space="0" w:color="auto"/>
                            <w:left w:val="none" w:sz="0" w:space="0" w:color="auto"/>
                            <w:bottom w:val="none" w:sz="0" w:space="0" w:color="auto"/>
                            <w:right w:val="none" w:sz="0" w:space="0" w:color="auto"/>
                          </w:divBdr>
                          <w:divsChild>
                            <w:div w:id="446892810">
                              <w:marLeft w:val="0"/>
                              <w:marRight w:val="75"/>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acma.gov.au"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package" Target="embeddings/Microsoft_Visio_Drawing.vsdx"/></Relationships>
</file>

<file path=word/_rels/footnotes.xml.rels><?xml version="1.0" encoding="UTF-8" standalone="yes"?>
<Relationships xmlns="http://schemas.openxmlformats.org/package/2006/relationships"><Relationship Id="rId2" Type="http://schemas.openxmlformats.org/officeDocument/2006/relationships/hyperlink" Target="https://lodge.acma.gov.au/Portal" TargetMode="External"/><Relationship Id="rId1" Type="http://schemas.openxmlformats.org/officeDocument/2006/relationships/hyperlink" Target="https://lodge-uat.acma.gov.au/Por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2024-08-06T00:00:00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2D1271-2E8F-4CAA-975D-6EF37CC26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10246</TotalTime>
  <Pages>15</Pages>
  <Words>3370</Words>
  <Characters>19209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ACMA Lodgement Facility (ALF) Web Service .NET Client Development Guide</vt:lpstr>
    </vt:vector>
  </TitlesOfParts>
  <Company>Australian Communications and Media Authority</Company>
  <LinksUpToDate>false</LinksUpToDate>
  <CharactersWithSpaces>22534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ACMA Lodgement Facility (ALF) Web Service .NET Client Development Guide</dc:title>
  <dc:subject>ACMA Lodgement Facility (ALF) Solution Design</dc:subject>
  <dc:creator>Michael Zhu</dc:creator>
  <cp:lastModifiedBy>Justin Gock</cp:lastModifiedBy>
  <cp:revision>326</cp:revision>
  <cp:lastPrinted>2012-12-04T23:15:00Z</cp:lastPrinted>
  <dcterms:created xsi:type="dcterms:W3CDTF">2012-10-16T05:37:00Z</dcterms:created>
  <dcterms:modified xsi:type="dcterms:W3CDTF">2024-08-05T23:45:00Z</dcterms:modified>
  <cp:contentStatus>0.9</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0.1</vt:lpwstr>
  </property>
</Properties>
</file>