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2BBC9" w14:textId="7BAE69AB" w:rsidR="008D7063" w:rsidRPr="008D7063" w:rsidRDefault="008D7063" w:rsidP="008D7063">
      <w:pPr>
        <w:pStyle w:val="TITLEOFRALI"/>
        <w:jc w:val="left"/>
        <w:rPr>
          <w:rFonts w:ascii="Arial" w:hAnsi="Arial" w:cs="Arial"/>
          <w:sz w:val="53"/>
          <w:szCs w:val="53"/>
        </w:rPr>
      </w:pPr>
      <w:bookmarkStart w:id="0" w:name="_Hlk135389312"/>
      <w:bookmarkStart w:id="1" w:name="_Toc6298709"/>
      <w:bookmarkStart w:id="2" w:name="_Hlk135398144"/>
      <w:r w:rsidRPr="008D7063">
        <w:rPr>
          <w:rFonts w:ascii="Arial" w:hAnsi="Arial" w:cs="Arial"/>
          <w:sz w:val="53"/>
          <w:szCs w:val="53"/>
        </w:rPr>
        <w:t>frequency assignment requirements</w:t>
      </w:r>
      <w:r>
        <w:rPr>
          <w:rFonts w:ascii="Arial" w:hAnsi="Arial" w:cs="Arial"/>
          <w:sz w:val="53"/>
          <w:szCs w:val="53"/>
        </w:rPr>
        <w:t xml:space="preserve"> </w:t>
      </w:r>
      <w:r w:rsidRPr="008D7063">
        <w:rPr>
          <w:rFonts w:ascii="Arial" w:hAnsi="Arial" w:cs="Arial"/>
          <w:sz w:val="53"/>
          <w:szCs w:val="53"/>
        </w:rPr>
        <w:t>for the</w:t>
      </w:r>
      <w:r>
        <w:rPr>
          <w:rFonts w:ascii="Arial" w:hAnsi="Arial" w:cs="Arial"/>
          <w:sz w:val="53"/>
          <w:szCs w:val="53"/>
        </w:rPr>
        <w:t xml:space="preserve"> </w:t>
      </w:r>
      <w:r w:rsidRPr="008D7063">
        <w:rPr>
          <w:rFonts w:ascii="Arial" w:hAnsi="Arial" w:cs="Arial"/>
          <w:sz w:val="53"/>
          <w:szCs w:val="53"/>
        </w:rPr>
        <w:t>land mobile service</w:t>
      </w:r>
    </w:p>
    <w:bookmarkEnd w:id="0"/>
    <w:p w14:paraId="15336561" w14:textId="2F2F1706" w:rsidR="004A13A7" w:rsidRDefault="004A13A7" w:rsidP="004A13A7">
      <w:pPr>
        <w:pStyle w:val="ACMAReportSubTitle"/>
      </w:pPr>
    </w:p>
    <w:p w14:paraId="6FC4F787" w14:textId="77777777" w:rsidR="004A13A7" w:rsidRPr="004D735E" w:rsidRDefault="004A13A7" w:rsidP="004A13A7">
      <w:pPr>
        <w:pStyle w:val="ACMAInstructions"/>
        <w:rPr>
          <w:rFonts w:ascii="Arial Bold" w:hAnsi="Arial Bold"/>
          <w:vanish w:val="0"/>
        </w:rPr>
      </w:pPr>
      <w:r w:rsidRPr="004D735E">
        <w:rPr>
          <w:rFonts w:ascii="Arial Bold" w:hAnsi="Arial Bold"/>
          <w:vanish w:val="0"/>
        </w:rPr>
        <w:t>Radiocommunications Assignment and Licensing Instruction</w:t>
      </w:r>
    </w:p>
    <w:p w14:paraId="7258E635" w14:textId="63D8861B" w:rsidR="004A13A7" w:rsidRPr="00C87159" w:rsidRDefault="004A13A7" w:rsidP="004A13A7">
      <w:pPr>
        <w:pStyle w:val="ACMAReportDate"/>
        <w:rPr>
          <w:b/>
        </w:rPr>
      </w:pPr>
      <w:r w:rsidRPr="00C87159">
        <w:rPr>
          <w:b/>
        </w:rPr>
        <w:t xml:space="preserve">rali: </w:t>
      </w:r>
      <w:r w:rsidR="00B71CB5">
        <w:rPr>
          <w:b/>
        </w:rPr>
        <w:t>LM 08</w:t>
      </w:r>
    </w:p>
    <w:p w14:paraId="57847C4F" w14:textId="370F6F36" w:rsidR="004A13A7" w:rsidRDefault="004A13A7" w:rsidP="008F7E36">
      <w:pPr>
        <w:pStyle w:val="ACMAReportDate"/>
        <w:widowControl w:val="0"/>
        <w:rPr>
          <w:b/>
        </w:rPr>
      </w:pPr>
      <w:r w:rsidRPr="00C87159">
        <w:rPr>
          <w:b/>
        </w:rPr>
        <w:t xml:space="preserve">date of effect: </w:t>
      </w:r>
      <w:r w:rsidR="00D71D68">
        <w:rPr>
          <w:b/>
        </w:rPr>
        <w:t>17 May 2024</w:t>
      </w:r>
    </w:p>
    <w:p w14:paraId="10A1C2B0" w14:textId="77777777" w:rsidR="002D1060" w:rsidRPr="00C87159" w:rsidRDefault="002D1060" w:rsidP="008F7E36">
      <w:pPr>
        <w:pStyle w:val="ACMAReportDate"/>
        <w:widowControl w:val="0"/>
        <w:rPr>
          <w:b/>
        </w:rPr>
      </w:pPr>
    </w:p>
    <w:p w14:paraId="2CFFBDC5" w14:textId="463F1678" w:rsidR="00822B3D" w:rsidRDefault="002D1060" w:rsidP="002D1060">
      <w:pPr>
        <w:pStyle w:val="ACMABulletLevel1"/>
        <w:numPr>
          <w:ilvl w:val="0"/>
          <w:numId w:val="0"/>
        </w:numPr>
        <w:rPr>
          <w:szCs w:val="44"/>
        </w:rPr>
        <w:sectPr w:rsidR="00822B3D" w:rsidSect="00A07457">
          <w:footerReference w:type="default" r:id="rId8"/>
          <w:headerReference w:type="first" r:id="rId9"/>
          <w:type w:val="oddPage"/>
          <w:pgSz w:w="11906" w:h="16838"/>
          <w:pgMar w:top="3251" w:right="1440" w:bottom="1440" w:left="1440" w:header="708" w:footer="708" w:gutter="0"/>
          <w:pgNumType w:fmt="lowerRoman" w:start="1"/>
          <w:cols w:space="708"/>
          <w:titlePg/>
          <w:docGrid w:linePitch="360"/>
        </w:sectPr>
      </w:pPr>
      <w:r w:rsidRPr="00575D58">
        <w:rPr>
          <w:rFonts w:ascii="Arial" w:hAnsi="Arial" w:cs="Arial"/>
          <w:bCs/>
          <w:sz w:val="20"/>
        </w:rPr>
        <w:t>.</w:t>
      </w:r>
    </w:p>
    <w:p w14:paraId="6A2006E8" w14:textId="77777777" w:rsidR="004A13A7" w:rsidRPr="00420CAF" w:rsidRDefault="004A13A7" w:rsidP="00420CAF">
      <w:pPr>
        <w:rPr>
          <w:sz w:val="32"/>
        </w:rPr>
      </w:pPr>
      <w:r w:rsidRPr="00420CAF">
        <w:rPr>
          <w:sz w:val="32"/>
          <w:szCs w:val="32"/>
        </w:rPr>
        <w:lastRenderedPageBreak/>
        <w:t>Amendment history</w:t>
      </w:r>
    </w:p>
    <w:tbl>
      <w:tblPr>
        <w:tblW w:w="8637" w:type="dxa"/>
        <w:tblLook w:val="04A0" w:firstRow="1" w:lastRow="0" w:firstColumn="1" w:lastColumn="0" w:noHBand="0" w:noVBand="1"/>
      </w:tblPr>
      <w:tblGrid>
        <w:gridCol w:w="1975"/>
        <w:gridCol w:w="6662"/>
      </w:tblGrid>
      <w:tr w:rsidR="00055BA1" w:rsidRPr="005C393C" w14:paraId="689482F7" w14:textId="77777777" w:rsidTr="00014249">
        <w:trPr>
          <w:cantSplit/>
          <w:trHeight w:val="553"/>
        </w:trPr>
        <w:tc>
          <w:tcPr>
            <w:tcW w:w="1975" w:type="dxa"/>
            <w:tcBorders>
              <w:top w:val="single" w:sz="8" w:space="0" w:color="auto"/>
              <w:left w:val="single" w:sz="8" w:space="0" w:color="auto"/>
              <w:bottom w:val="single" w:sz="8" w:space="0" w:color="auto"/>
              <w:right w:val="single" w:sz="8" w:space="0" w:color="auto"/>
            </w:tcBorders>
            <w:shd w:val="clear" w:color="000000" w:fill="D9D9D9"/>
            <w:vAlign w:val="center"/>
            <w:hideMark/>
          </w:tcPr>
          <w:p w14:paraId="6FC2DDF7" w14:textId="77777777" w:rsidR="00055BA1" w:rsidRPr="005C393C" w:rsidRDefault="00055BA1" w:rsidP="00D03E18">
            <w:pPr>
              <w:spacing w:after="0" w:line="240" w:lineRule="auto"/>
              <w:rPr>
                <w:rFonts w:cs="Arial"/>
                <w:b/>
                <w:bCs/>
                <w:color w:val="000000"/>
              </w:rPr>
            </w:pPr>
            <w:r w:rsidRPr="005C393C">
              <w:rPr>
                <w:rFonts w:cs="Arial"/>
                <w:b/>
                <w:bCs/>
                <w:color w:val="000000"/>
              </w:rPr>
              <w:t>Date</w:t>
            </w:r>
          </w:p>
        </w:tc>
        <w:tc>
          <w:tcPr>
            <w:tcW w:w="6662" w:type="dxa"/>
            <w:tcBorders>
              <w:top w:val="single" w:sz="8" w:space="0" w:color="auto"/>
              <w:left w:val="nil"/>
              <w:bottom w:val="single" w:sz="8" w:space="0" w:color="auto"/>
              <w:right w:val="single" w:sz="8" w:space="0" w:color="auto"/>
            </w:tcBorders>
            <w:shd w:val="clear" w:color="000000" w:fill="D9D9D9"/>
            <w:vAlign w:val="center"/>
            <w:hideMark/>
          </w:tcPr>
          <w:p w14:paraId="21CA4A63" w14:textId="77777777" w:rsidR="00055BA1" w:rsidRPr="005C393C" w:rsidRDefault="00055BA1" w:rsidP="00D03E18">
            <w:pPr>
              <w:spacing w:after="0" w:line="240" w:lineRule="auto"/>
              <w:rPr>
                <w:rFonts w:cs="Arial"/>
                <w:b/>
                <w:bCs/>
                <w:color w:val="000000"/>
              </w:rPr>
            </w:pPr>
            <w:r w:rsidRPr="005C393C">
              <w:rPr>
                <w:rFonts w:cs="Arial"/>
                <w:b/>
                <w:bCs/>
                <w:color w:val="000000"/>
              </w:rPr>
              <w:t>Comments</w:t>
            </w:r>
          </w:p>
        </w:tc>
      </w:tr>
      <w:tr w:rsidR="00055BA1" w:rsidRPr="005C393C" w14:paraId="3AC0FC7A"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2471371E" w14:textId="0B6FBAC1" w:rsidR="00055BA1" w:rsidRPr="005C393C" w:rsidRDefault="00055BA1" w:rsidP="00D03E18">
            <w:pPr>
              <w:spacing w:after="0" w:line="240" w:lineRule="auto"/>
              <w:jc w:val="right"/>
              <w:rPr>
                <w:rFonts w:cs="Arial"/>
                <w:color w:val="000000"/>
              </w:rPr>
            </w:pPr>
            <w:r w:rsidRPr="005C393C">
              <w:rPr>
                <w:rFonts w:cs="Arial"/>
                <w:color w:val="000000"/>
                <w:szCs w:val="20"/>
              </w:rPr>
              <w:t>2</w:t>
            </w:r>
            <w:r w:rsidR="00014249">
              <w:rPr>
                <w:rFonts w:cs="Arial"/>
                <w:color w:val="000000"/>
                <w:szCs w:val="20"/>
              </w:rPr>
              <w:t xml:space="preserve"> </w:t>
            </w:r>
            <w:r w:rsidRPr="005C393C">
              <w:rPr>
                <w:rFonts w:cs="Arial"/>
                <w:color w:val="000000"/>
                <w:szCs w:val="20"/>
              </w:rPr>
              <w:t>Apr</w:t>
            </w:r>
            <w:r w:rsidR="00014249">
              <w:rPr>
                <w:rFonts w:cs="Arial"/>
                <w:color w:val="000000"/>
                <w:szCs w:val="20"/>
              </w:rPr>
              <w:t>il 19</w:t>
            </w:r>
            <w:r w:rsidRPr="005C393C">
              <w:rPr>
                <w:rFonts w:cs="Arial"/>
                <w:color w:val="000000"/>
                <w:szCs w:val="20"/>
              </w:rPr>
              <w:t>97</w:t>
            </w:r>
          </w:p>
        </w:tc>
        <w:tc>
          <w:tcPr>
            <w:tcW w:w="6662" w:type="dxa"/>
            <w:tcBorders>
              <w:top w:val="nil"/>
              <w:left w:val="nil"/>
              <w:bottom w:val="single" w:sz="8" w:space="0" w:color="auto"/>
              <w:right w:val="single" w:sz="8" w:space="0" w:color="auto"/>
            </w:tcBorders>
            <w:shd w:val="clear" w:color="auto" w:fill="auto"/>
            <w:vAlign w:val="center"/>
            <w:hideMark/>
          </w:tcPr>
          <w:p w14:paraId="265C3744" w14:textId="77777777" w:rsidR="00055BA1" w:rsidRPr="005C393C" w:rsidRDefault="00055BA1" w:rsidP="00D03E18">
            <w:pPr>
              <w:spacing w:after="0" w:line="240" w:lineRule="auto"/>
              <w:rPr>
                <w:rFonts w:cs="Arial"/>
                <w:color w:val="000000"/>
              </w:rPr>
            </w:pPr>
            <w:r w:rsidRPr="005C393C">
              <w:rPr>
                <w:rFonts w:cs="Arial"/>
                <w:color w:val="000000"/>
                <w:szCs w:val="20"/>
              </w:rPr>
              <w:t>New RALI</w:t>
            </w:r>
          </w:p>
        </w:tc>
      </w:tr>
      <w:tr w:rsidR="00055BA1" w:rsidRPr="005C393C" w14:paraId="4EC606C8"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18A2A6D2" w14:textId="2EBB84DF" w:rsidR="00055BA1" w:rsidRPr="005C393C" w:rsidRDefault="00055BA1" w:rsidP="00D03E18">
            <w:pPr>
              <w:spacing w:after="0" w:line="240" w:lineRule="auto"/>
              <w:jc w:val="right"/>
              <w:rPr>
                <w:rFonts w:cs="Arial"/>
                <w:color w:val="000000"/>
              </w:rPr>
            </w:pPr>
            <w:r w:rsidRPr="005C393C">
              <w:rPr>
                <w:rFonts w:cs="Arial"/>
                <w:color w:val="000000"/>
                <w:szCs w:val="20"/>
              </w:rPr>
              <w:t>3</w:t>
            </w:r>
            <w:r w:rsidR="00014249">
              <w:rPr>
                <w:rFonts w:cs="Arial"/>
                <w:color w:val="000000"/>
                <w:szCs w:val="20"/>
              </w:rPr>
              <w:t xml:space="preserve"> </w:t>
            </w:r>
            <w:r w:rsidRPr="005C393C">
              <w:rPr>
                <w:rFonts w:cs="Arial"/>
                <w:color w:val="000000"/>
                <w:szCs w:val="20"/>
              </w:rPr>
              <w:t>Jul</w:t>
            </w:r>
            <w:r w:rsidR="00014249">
              <w:rPr>
                <w:rFonts w:cs="Arial"/>
                <w:color w:val="000000"/>
                <w:szCs w:val="20"/>
              </w:rPr>
              <w:t>y 19</w:t>
            </w:r>
            <w:r w:rsidRPr="005C393C">
              <w:rPr>
                <w:rFonts w:cs="Arial"/>
                <w:color w:val="000000"/>
                <w:szCs w:val="20"/>
              </w:rPr>
              <w:t>97</w:t>
            </w:r>
          </w:p>
        </w:tc>
        <w:tc>
          <w:tcPr>
            <w:tcW w:w="6662" w:type="dxa"/>
            <w:tcBorders>
              <w:top w:val="nil"/>
              <w:left w:val="nil"/>
              <w:bottom w:val="single" w:sz="8" w:space="0" w:color="auto"/>
              <w:right w:val="single" w:sz="8" w:space="0" w:color="auto"/>
            </w:tcBorders>
            <w:shd w:val="clear" w:color="auto" w:fill="auto"/>
            <w:vAlign w:val="center"/>
            <w:hideMark/>
          </w:tcPr>
          <w:p w14:paraId="32E6793E" w14:textId="77777777" w:rsidR="00055BA1" w:rsidRPr="005C393C" w:rsidRDefault="00055BA1" w:rsidP="00D03E18">
            <w:pPr>
              <w:spacing w:after="0" w:line="240" w:lineRule="auto"/>
              <w:rPr>
                <w:rFonts w:cs="Arial"/>
                <w:color w:val="000000"/>
              </w:rPr>
            </w:pPr>
            <w:r w:rsidRPr="005C393C">
              <w:rPr>
                <w:rFonts w:cs="Arial"/>
                <w:color w:val="000000"/>
                <w:szCs w:val="20"/>
              </w:rPr>
              <w:t xml:space="preserve">Updated to incorporate requirements for 800 MHz trunked land mobile radio systems and digitally modulated land mobile radio systems. </w:t>
            </w:r>
          </w:p>
        </w:tc>
      </w:tr>
      <w:tr w:rsidR="00055BA1" w:rsidRPr="005C393C" w14:paraId="3595B022"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1DFEF688" w14:textId="2B023246" w:rsidR="00055BA1" w:rsidRPr="005C393C" w:rsidRDefault="00055BA1" w:rsidP="00D03E18">
            <w:pPr>
              <w:spacing w:after="0" w:line="240" w:lineRule="auto"/>
              <w:jc w:val="right"/>
              <w:rPr>
                <w:rFonts w:cs="Arial"/>
                <w:color w:val="000000"/>
              </w:rPr>
            </w:pPr>
            <w:r w:rsidRPr="005C393C">
              <w:rPr>
                <w:rFonts w:cs="Arial"/>
                <w:color w:val="000000"/>
                <w:szCs w:val="20"/>
              </w:rPr>
              <w:t>6</w:t>
            </w:r>
            <w:r w:rsidR="00014249">
              <w:rPr>
                <w:rFonts w:cs="Arial"/>
                <w:color w:val="000000"/>
                <w:szCs w:val="20"/>
              </w:rPr>
              <w:t xml:space="preserve"> </w:t>
            </w:r>
            <w:r w:rsidRPr="005C393C">
              <w:rPr>
                <w:rFonts w:cs="Arial"/>
                <w:color w:val="000000"/>
                <w:szCs w:val="20"/>
              </w:rPr>
              <w:t>Apr</w:t>
            </w:r>
            <w:r w:rsidR="00014249">
              <w:rPr>
                <w:rFonts w:cs="Arial"/>
                <w:color w:val="000000"/>
                <w:szCs w:val="20"/>
              </w:rPr>
              <w:t>il 19</w:t>
            </w:r>
            <w:r w:rsidRPr="005C393C">
              <w:rPr>
                <w:rFonts w:cs="Arial"/>
                <w:color w:val="000000"/>
                <w:szCs w:val="20"/>
              </w:rPr>
              <w:t>98</w:t>
            </w:r>
          </w:p>
        </w:tc>
        <w:tc>
          <w:tcPr>
            <w:tcW w:w="6662" w:type="dxa"/>
            <w:tcBorders>
              <w:top w:val="nil"/>
              <w:left w:val="nil"/>
              <w:bottom w:val="single" w:sz="8" w:space="0" w:color="auto"/>
              <w:right w:val="single" w:sz="8" w:space="0" w:color="auto"/>
            </w:tcBorders>
            <w:shd w:val="clear" w:color="auto" w:fill="auto"/>
            <w:vAlign w:val="center"/>
            <w:hideMark/>
          </w:tcPr>
          <w:p w14:paraId="59448B02" w14:textId="77777777" w:rsidR="00055BA1" w:rsidRPr="005C393C" w:rsidRDefault="00055BA1" w:rsidP="00D03E18">
            <w:pPr>
              <w:spacing w:after="0" w:line="240" w:lineRule="auto"/>
              <w:rPr>
                <w:rFonts w:cs="Arial"/>
                <w:color w:val="000000"/>
              </w:rPr>
            </w:pPr>
            <w:r w:rsidRPr="005C393C">
              <w:rPr>
                <w:rFonts w:cs="Arial"/>
                <w:color w:val="000000"/>
                <w:szCs w:val="20"/>
              </w:rPr>
              <w:t xml:space="preserve">Updated to incorporate requirements for 400 MHz land mobile radio systems including low powered land mobile radio systems. </w:t>
            </w:r>
          </w:p>
        </w:tc>
      </w:tr>
      <w:tr w:rsidR="00055BA1" w:rsidRPr="005C393C" w14:paraId="5EFDEC05"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4A92CB1D" w14:textId="339EDD8A" w:rsidR="00055BA1" w:rsidRPr="005C393C" w:rsidRDefault="00055BA1" w:rsidP="00D03E18">
            <w:pPr>
              <w:spacing w:after="0" w:line="240" w:lineRule="auto"/>
              <w:jc w:val="right"/>
              <w:rPr>
                <w:rFonts w:cs="Arial"/>
                <w:color w:val="000000"/>
              </w:rPr>
            </w:pPr>
            <w:r w:rsidRPr="005C393C">
              <w:rPr>
                <w:rFonts w:cs="Arial"/>
                <w:color w:val="000000"/>
                <w:szCs w:val="20"/>
              </w:rPr>
              <w:t>4</w:t>
            </w:r>
            <w:r w:rsidR="00014249">
              <w:rPr>
                <w:rFonts w:cs="Arial"/>
                <w:color w:val="000000"/>
                <w:szCs w:val="20"/>
              </w:rPr>
              <w:t xml:space="preserve"> </w:t>
            </w:r>
            <w:r w:rsidRPr="005C393C">
              <w:rPr>
                <w:rFonts w:cs="Arial"/>
                <w:color w:val="000000"/>
                <w:szCs w:val="20"/>
              </w:rPr>
              <w:t>Dec</w:t>
            </w:r>
            <w:r w:rsidR="00014249">
              <w:rPr>
                <w:rFonts w:cs="Arial"/>
                <w:color w:val="000000"/>
                <w:szCs w:val="20"/>
              </w:rPr>
              <w:t>ember 20</w:t>
            </w:r>
            <w:r w:rsidRPr="005C393C">
              <w:rPr>
                <w:rFonts w:cs="Arial"/>
                <w:color w:val="000000"/>
                <w:szCs w:val="20"/>
              </w:rPr>
              <w:t>00</w:t>
            </w:r>
          </w:p>
        </w:tc>
        <w:tc>
          <w:tcPr>
            <w:tcW w:w="6662" w:type="dxa"/>
            <w:tcBorders>
              <w:top w:val="nil"/>
              <w:left w:val="nil"/>
              <w:bottom w:val="single" w:sz="8" w:space="0" w:color="auto"/>
              <w:right w:val="single" w:sz="8" w:space="0" w:color="auto"/>
            </w:tcBorders>
            <w:shd w:val="clear" w:color="auto" w:fill="auto"/>
            <w:vAlign w:val="center"/>
            <w:hideMark/>
          </w:tcPr>
          <w:p w14:paraId="7C86EB4D" w14:textId="77777777" w:rsidR="00055BA1" w:rsidRPr="005C393C" w:rsidRDefault="00055BA1" w:rsidP="00D03E18">
            <w:pPr>
              <w:spacing w:after="0" w:line="240" w:lineRule="auto"/>
              <w:rPr>
                <w:rFonts w:cs="Arial"/>
                <w:color w:val="000000"/>
              </w:rPr>
            </w:pPr>
            <w:r w:rsidRPr="005C393C">
              <w:rPr>
                <w:rFonts w:cs="Arial"/>
                <w:color w:val="000000"/>
              </w:rPr>
              <w:t>Updated to clarify existing policy on assignment of high power (83 W EIRP) and low power (8.3 W EIRP) single frequency land mobile radio systems.</w:t>
            </w:r>
          </w:p>
        </w:tc>
      </w:tr>
      <w:tr w:rsidR="00055BA1" w:rsidRPr="005C393C" w14:paraId="46FF4313"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4E54702E" w14:textId="2489C528" w:rsidR="00055BA1" w:rsidRPr="005C393C" w:rsidRDefault="00055BA1" w:rsidP="00D03E18">
            <w:pPr>
              <w:spacing w:after="0" w:line="240" w:lineRule="auto"/>
              <w:jc w:val="right"/>
              <w:rPr>
                <w:rFonts w:cs="Arial"/>
                <w:color w:val="000000"/>
              </w:rPr>
            </w:pPr>
            <w:r w:rsidRPr="005C393C">
              <w:rPr>
                <w:rFonts w:cs="Arial"/>
                <w:color w:val="000000"/>
              </w:rPr>
              <w:t>11</w:t>
            </w:r>
            <w:r w:rsidR="00014249">
              <w:rPr>
                <w:rFonts w:cs="Arial"/>
                <w:color w:val="000000"/>
              </w:rPr>
              <w:t xml:space="preserve"> </w:t>
            </w:r>
            <w:r w:rsidRPr="005C393C">
              <w:rPr>
                <w:rFonts w:cs="Arial"/>
                <w:color w:val="000000"/>
              </w:rPr>
              <w:t>Jun</w:t>
            </w:r>
            <w:r w:rsidR="00014249">
              <w:rPr>
                <w:rFonts w:cs="Arial"/>
                <w:color w:val="000000"/>
              </w:rPr>
              <w:t>e 20</w:t>
            </w:r>
            <w:r w:rsidRPr="005C393C">
              <w:rPr>
                <w:rFonts w:cs="Arial"/>
                <w:color w:val="000000"/>
              </w:rPr>
              <w:t>15</w:t>
            </w:r>
          </w:p>
        </w:tc>
        <w:tc>
          <w:tcPr>
            <w:tcW w:w="6662" w:type="dxa"/>
            <w:tcBorders>
              <w:top w:val="nil"/>
              <w:left w:val="nil"/>
              <w:bottom w:val="single" w:sz="8" w:space="0" w:color="auto"/>
              <w:right w:val="single" w:sz="8" w:space="0" w:color="auto"/>
            </w:tcBorders>
            <w:shd w:val="clear" w:color="auto" w:fill="auto"/>
            <w:vAlign w:val="center"/>
            <w:hideMark/>
          </w:tcPr>
          <w:p w14:paraId="186071ED" w14:textId="4228A639" w:rsidR="00055BA1" w:rsidRPr="005C393C" w:rsidRDefault="00055BA1" w:rsidP="00D03E18">
            <w:pPr>
              <w:spacing w:after="0" w:line="240" w:lineRule="auto"/>
              <w:rPr>
                <w:rFonts w:cs="Arial"/>
                <w:color w:val="0563C1"/>
                <w:u w:val="single"/>
              </w:rPr>
            </w:pPr>
            <w:r w:rsidRPr="005C393C">
              <w:rPr>
                <w:rFonts w:cs="Arial"/>
                <w:u w:val="single"/>
              </w:rPr>
              <w:t xml:space="preserve">Annex C:  Frequency-distance constraints update following public consultation.  See </w:t>
            </w:r>
            <w:hyperlink r:id="rId10" w:history="1">
              <w:r w:rsidR="000265E3" w:rsidRPr="000265E3">
                <w:rPr>
                  <w:rStyle w:val="Hyperlink"/>
                  <w:rFonts w:eastAsiaTheme="minorHAnsi" w:cs="Arial"/>
                  <w:color w:val="auto"/>
                  <w:szCs w:val="20"/>
                  <w:lang w:val="en"/>
                </w:rPr>
                <w:t>IFC 42/2014</w:t>
              </w:r>
            </w:hyperlink>
            <w:r w:rsidRPr="005C393C">
              <w:rPr>
                <w:rFonts w:cs="Arial"/>
                <w:u w:val="single"/>
              </w:rPr>
              <w:t>.</w:t>
            </w:r>
          </w:p>
        </w:tc>
      </w:tr>
      <w:tr w:rsidR="00055BA1" w:rsidRPr="005C393C" w14:paraId="4DEF266A" w14:textId="77777777" w:rsidTr="00014249">
        <w:trPr>
          <w:trHeight w:val="10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49BD0FA9" w14:textId="4693285C" w:rsidR="00055BA1" w:rsidRPr="005C393C" w:rsidRDefault="00055BA1" w:rsidP="00D03E18">
            <w:pPr>
              <w:spacing w:after="0" w:line="240" w:lineRule="auto"/>
              <w:jc w:val="right"/>
              <w:rPr>
                <w:rFonts w:cs="Arial"/>
                <w:color w:val="000000"/>
              </w:rPr>
            </w:pPr>
            <w:r w:rsidRPr="005C393C">
              <w:rPr>
                <w:rFonts w:cs="Arial"/>
                <w:color w:val="000000"/>
              </w:rPr>
              <w:t>Sep</w:t>
            </w:r>
            <w:r w:rsidR="00014249">
              <w:rPr>
                <w:rFonts w:cs="Arial"/>
                <w:color w:val="000000"/>
              </w:rPr>
              <w:t>tember 20</w:t>
            </w:r>
            <w:r w:rsidRPr="005C393C">
              <w:rPr>
                <w:rFonts w:cs="Arial"/>
                <w:color w:val="000000"/>
              </w:rPr>
              <w:t>15</w:t>
            </w:r>
          </w:p>
        </w:tc>
        <w:tc>
          <w:tcPr>
            <w:tcW w:w="6662" w:type="dxa"/>
            <w:tcBorders>
              <w:top w:val="nil"/>
              <w:left w:val="nil"/>
              <w:bottom w:val="single" w:sz="8" w:space="0" w:color="auto"/>
              <w:right w:val="single" w:sz="8" w:space="0" w:color="auto"/>
            </w:tcBorders>
            <w:shd w:val="clear" w:color="auto" w:fill="auto"/>
            <w:vAlign w:val="center"/>
            <w:hideMark/>
          </w:tcPr>
          <w:p w14:paraId="750EA57A" w14:textId="0BDDBF9E" w:rsidR="00055BA1" w:rsidRPr="005C393C" w:rsidRDefault="00055BA1" w:rsidP="00D03E18">
            <w:pPr>
              <w:spacing w:after="0" w:line="240" w:lineRule="auto"/>
              <w:rPr>
                <w:rFonts w:cs="Arial"/>
                <w:color w:val="000000"/>
              </w:rPr>
            </w:pPr>
            <w:r w:rsidRPr="005C393C">
              <w:rPr>
                <w:rFonts w:cs="Arial"/>
                <w:color w:val="000000"/>
              </w:rPr>
              <w:t>Arrangements for supplementary transmitter (section 5.3), height/power restriction base stations (5.6), intermodulation (section 6.5) and local environment (section 6.8) updated as part of completion of IFC42/2014 process.</w:t>
            </w:r>
          </w:p>
        </w:tc>
      </w:tr>
      <w:tr w:rsidR="00055BA1" w:rsidRPr="005C393C" w14:paraId="29382783"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6AA19C54" w14:textId="0F858C1B" w:rsidR="00055BA1" w:rsidRPr="005C393C" w:rsidRDefault="00055BA1" w:rsidP="00D03E18">
            <w:pPr>
              <w:spacing w:after="0" w:line="240" w:lineRule="auto"/>
              <w:jc w:val="right"/>
              <w:rPr>
                <w:rFonts w:cs="Arial"/>
                <w:color w:val="000000"/>
              </w:rPr>
            </w:pPr>
            <w:r w:rsidRPr="005C393C">
              <w:rPr>
                <w:rFonts w:cs="Arial"/>
                <w:color w:val="000000"/>
              </w:rPr>
              <w:t>1</w:t>
            </w:r>
            <w:r w:rsidR="00014249">
              <w:rPr>
                <w:rFonts w:cs="Arial"/>
                <w:color w:val="000000"/>
              </w:rPr>
              <w:t xml:space="preserve"> </w:t>
            </w:r>
            <w:r w:rsidRPr="005C393C">
              <w:rPr>
                <w:rFonts w:cs="Arial"/>
                <w:color w:val="000000"/>
              </w:rPr>
              <w:t>Jul</w:t>
            </w:r>
            <w:r w:rsidR="00014249">
              <w:rPr>
                <w:rFonts w:cs="Arial"/>
                <w:color w:val="000000"/>
              </w:rPr>
              <w:t>y 20</w:t>
            </w:r>
            <w:r w:rsidRPr="005C393C">
              <w:rPr>
                <w:rFonts w:cs="Arial"/>
                <w:color w:val="000000"/>
              </w:rPr>
              <w:t>16</w:t>
            </w:r>
          </w:p>
        </w:tc>
        <w:tc>
          <w:tcPr>
            <w:tcW w:w="6662" w:type="dxa"/>
            <w:tcBorders>
              <w:top w:val="nil"/>
              <w:left w:val="nil"/>
              <w:bottom w:val="single" w:sz="8" w:space="0" w:color="auto"/>
              <w:right w:val="single" w:sz="8" w:space="0" w:color="auto"/>
            </w:tcBorders>
            <w:shd w:val="clear" w:color="auto" w:fill="auto"/>
            <w:vAlign w:val="center"/>
            <w:hideMark/>
          </w:tcPr>
          <w:p w14:paraId="54F72AF7" w14:textId="77777777" w:rsidR="00055BA1" w:rsidRPr="005C393C" w:rsidRDefault="00055BA1" w:rsidP="00D03E18">
            <w:pPr>
              <w:spacing w:after="0" w:line="240" w:lineRule="auto"/>
              <w:rPr>
                <w:rFonts w:cs="Arial"/>
                <w:color w:val="000000"/>
              </w:rPr>
            </w:pPr>
            <w:r w:rsidRPr="005C393C">
              <w:rPr>
                <w:rFonts w:cs="Arial"/>
                <w:color w:val="000000"/>
              </w:rPr>
              <w:t>Sections 6.9 and 6.10 added to accommodate Harmonised Government Spectrum Area licensing arrangements.</w:t>
            </w:r>
          </w:p>
        </w:tc>
      </w:tr>
      <w:tr w:rsidR="00055BA1" w:rsidRPr="005C393C" w14:paraId="37DF1EF2"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6A50A800" w14:textId="50C9B99A" w:rsidR="00055BA1" w:rsidRPr="005C393C" w:rsidRDefault="00055BA1" w:rsidP="00D03E18">
            <w:pPr>
              <w:spacing w:after="0" w:line="240" w:lineRule="auto"/>
              <w:jc w:val="right"/>
              <w:rPr>
                <w:rFonts w:cs="Arial"/>
                <w:color w:val="000000"/>
              </w:rPr>
            </w:pPr>
            <w:r w:rsidRPr="005C393C">
              <w:rPr>
                <w:rFonts w:cs="Arial"/>
                <w:color w:val="000000"/>
              </w:rPr>
              <w:t>11</w:t>
            </w:r>
            <w:r w:rsidR="00014249">
              <w:rPr>
                <w:rFonts w:cs="Arial"/>
                <w:color w:val="000000"/>
              </w:rPr>
              <w:t xml:space="preserve"> </w:t>
            </w:r>
            <w:r w:rsidRPr="005C393C">
              <w:rPr>
                <w:rFonts w:cs="Arial"/>
                <w:color w:val="000000"/>
              </w:rPr>
              <w:t>Jul</w:t>
            </w:r>
            <w:r w:rsidR="00014249">
              <w:rPr>
                <w:rFonts w:cs="Arial"/>
                <w:color w:val="000000"/>
              </w:rPr>
              <w:t xml:space="preserve"> 20</w:t>
            </w:r>
            <w:r w:rsidRPr="005C393C">
              <w:rPr>
                <w:rFonts w:cs="Arial"/>
                <w:color w:val="000000"/>
              </w:rPr>
              <w:t>16</w:t>
            </w:r>
          </w:p>
        </w:tc>
        <w:tc>
          <w:tcPr>
            <w:tcW w:w="6662" w:type="dxa"/>
            <w:tcBorders>
              <w:top w:val="nil"/>
              <w:left w:val="nil"/>
              <w:bottom w:val="single" w:sz="8" w:space="0" w:color="auto"/>
              <w:right w:val="single" w:sz="8" w:space="0" w:color="auto"/>
            </w:tcBorders>
            <w:shd w:val="clear" w:color="auto" w:fill="auto"/>
            <w:vAlign w:val="center"/>
            <w:hideMark/>
          </w:tcPr>
          <w:p w14:paraId="3349F8EB" w14:textId="77777777" w:rsidR="00055BA1" w:rsidRPr="005C393C" w:rsidRDefault="00055BA1" w:rsidP="00D03E18">
            <w:pPr>
              <w:spacing w:after="0" w:line="240" w:lineRule="auto"/>
              <w:rPr>
                <w:rFonts w:cs="Arial"/>
                <w:color w:val="000000"/>
              </w:rPr>
            </w:pPr>
            <w:r w:rsidRPr="005C393C">
              <w:rPr>
                <w:rFonts w:cs="Arial"/>
                <w:color w:val="000000"/>
              </w:rPr>
              <w:t>Simplified and clarified the process for Harmonised Government Spectrum Area licensing</w:t>
            </w:r>
          </w:p>
        </w:tc>
      </w:tr>
      <w:tr w:rsidR="00055BA1" w:rsidRPr="005C393C" w14:paraId="01664DE1"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05B30003" w14:textId="6ED4CBA0" w:rsidR="00055BA1" w:rsidRPr="005C393C" w:rsidRDefault="00055BA1" w:rsidP="00D03E18">
            <w:pPr>
              <w:spacing w:after="0" w:line="240" w:lineRule="auto"/>
              <w:jc w:val="right"/>
              <w:rPr>
                <w:rFonts w:cs="Arial"/>
                <w:color w:val="000000"/>
              </w:rPr>
            </w:pPr>
            <w:r w:rsidRPr="005C393C">
              <w:rPr>
                <w:rFonts w:cs="Arial"/>
                <w:color w:val="000000"/>
                <w:szCs w:val="20"/>
              </w:rPr>
              <w:t>21</w:t>
            </w:r>
            <w:r w:rsidR="00014249">
              <w:rPr>
                <w:rFonts w:cs="Arial"/>
                <w:color w:val="000000"/>
                <w:szCs w:val="20"/>
              </w:rPr>
              <w:t xml:space="preserve"> </w:t>
            </w:r>
            <w:r w:rsidRPr="005C393C">
              <w:rPr>
                <w:rFonts w:cs="Arial"/>
                <w:color w:val="000000"/>
                <w:szCs w:val="20"/>
              </w:rPr>
              <w:t>Oct</w:t>
            </w:r>
            <w:r w:rsidR="00014249">
              <w:rPr>
                <w:rFonts w:cs="Arial"/>
                <w:color w:val="000000"/>
                <w:szCs w:val="20"/>
              </w:rPr>
              <w:t>ober 20</w:t>
            </w:r>
            <w:r w:rsidRPr="005C393C">
              <w:rPr>
                <w:rFonts w:cs="Arial"/>
                <w:color w:val="000000"/>
                <w:szCs w:val="20"/>
              </w:rPr>
              <w:t>19</w:t>
            </w:r>
          </w:p>
        </w:tc>
        <w:tc>
          <w:tcPr>
            <w:tcW w:w="6662" w:type="dxa"/>
            <w:tcBorders>
              <w:top w:val="nil"/>
              <w:left w:val="nil"/>
              <w:bottom w:val="single" w:sz="8" w:space="0" w:color="auto"/>
              <w:right w:val="single" w:sz="8" w:space="0" w:color="auto"/>
            </w:tcBorders>
            <w:shd w:val="clear" w:color="auto" w:fill="auto"/>
            <w:vAlign w:val="center"/>
            <w:hideMark/>
          </w:tcPr>
          <w:p w14:paraId="3F141B40" w14:textId="381745C3" w:rsidR="00055BA1" w:rsidRPr="005C393C" w:rsidRDefault="00055BA1" w:rsidP="00D03E18">
            <w:pPr>
              <w:spacing w:after="0" w:line="240" w:lineRule="auto"/>
              <w:rPr>
                <w:rFonts w:cs="Arial"/>
                <w:color w:val="0563C1"/>
                <w:u w:val="single"/>
              </w:rPr>
            </w:pPr>
            <w:r w:rsidRPr="005C393C">
              <w:rPr>
                <w:rFonts w:cs="Arial"/>
                <w:u w:val="single"/>
              </w:rPr>
              <w:t xml:space="preserve">Introduction of new arrangements for enclosed and short-range digital low power services. See </w:t>
            </w:r>
            <w:hyperlink r:id="rId11" w:history="1">
              <w:r w:rsidR="000265E3" w:rsidRPr="000265E3">
                <w:rPr>
                  <w:rStyle w:val="Hyperlink"/>
                  <w:rFonts w:cs="Arial"/>
                  <w:color w:val="auto"/>
                  <w:szCs w:val="20"/>
                </w:rPr>
                <w:t>IFC 35/2018</w:t>
              </w:r>
            </w:hyperlink>
            <w:r w:rsidRPr="005C393C">
              <w:rPr>
                <w:rFonts w:cs="Arial"/>
                <w:u w:val="single"/>
              </w:rPr>
              <w:t>.</w:t>
            </w:r>
          </w:p>
        </w:tc>
      </w:tr>
      <w:tr w:rsidR="00055BA1" w:rsidRPr="005C393C" w14:paraId="050D24D4" w14:textId="77777777" w:rsidTr="00014249">
        <w:trPr>
          <w:trHeight w:val="5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4CC66C3B" w14:textId="436AB8B1" w:rsidR="00055BA1" w:rsidRPr="005C393C" w:rsidRDefault="00055BA1" w:rsidP="00D03E18">
            <w:pPr>
              <w:spacing w:after="0" w:line="240" w:lineRule="auto"/>
              <w:jc w:val="right"/>
              <w:rPr>
                <w:rFonts w:cs="Arial"/>
                <w:color w:val="000000"/>
              </w:rPr>
            </w:pPr>
            <w:r w:rsidRPr="005C393C">
              <w:rPr>
                <w:rFonts w:cs="Arial"/>
                <w:color w:val="000000"/>
              </w:rPr>
              <w:t>1</w:t>
            </w:r>
            <w:r w:rsidR="00014249">
              <w:rPr>
                <w:rFonts w:cs="Arial"/>
                <w:color w:val="000000"/>
              </w:rPr>
              <w:t xml:space="preserve"> </w:t>
            </w:r>
            <w:r w:rsidRPr="005C393C">
              <w:rPr>
                <w:rFonts w:cs="Arial"/>
                <w:color w:val="000000"/>
              </w:rPr>
              <w:t>Jul</w:t>
            </w:r>
            <w:r w:rsidR="00014249">
              <w:rPr>
                <w:rFonts w:cs="Arial"/>
                <w:color w:val="000000"/>
              </w:rPr>
              <w:t>y 20</w:t>
            </w:r>
            <w:r w:rsidRPr="005C393C">
              <w:rPr>
                <w:rFonts w:cs="Arial"/>
                <w:color w:val="000000"/>
              </w:rPr>
              <w:t>20</w:t>
            </w:r>
          </w:p>
        </w:tc>
        <w:tc>
          <w:tcPr>
            <w:tcW w:w="6662" w:type="dxa"/>
            <w:tcBorders>
              <w:top w:val="nil"/>
              <w:left w:val="nil"/>
              <w:bottom w:val="single" w:sz="8" w:space="0" w:color="auto"/>
              <w:right w:val="single" w:sz="8" w:space="0" w:color="auto"/>
            </w:tcBorders>
            <w:shd w:val="clear" w:color="auto" w:fill="auto"/>
            <w:vAlign w:val="center"/>
            <w:hideMark/>
          </w:tcPr>
          <w:p w14:paraId="7332F5D0" w14:textId="0C9D48DB" w:rsidR="00055BA1" w:rsidRPr="005C393C" w:rsidRDefault="00055BA1" w:rsidP="00D03E18">
            <w:pPr>
              <w:spacing w:after="0" w:line="240" w:lineRule="auto"/>
              <w:rPr>
                <w:rFonts w:cs="Arial"/>
                <w:color w:val="0563C1"/>
                <w:u w:val="single"/>
              </w:rPr>
            </w:pPr>
            <w:r w:rsidRPr="005C393C">
              <w:rPr>
                <w:rFonts w:cs="Arial"/>
                <w:u w:val="single"/>
              </w:rPr>
              <w:t xml:space="preserve">Update to arrangements for 800 MHz band </w:t>
            </w:r>
            <w:proofErr w:type="spellStart"/>
            <w:r w:rsidRPr="005C393C">
              <w:rPr>
                <w:rFonts w:cs="Arial"/>
                <w:u w:val="single"/>
              </w:rPr>
              <w:t>trunking</w:t>
            </w:r>
            <w:proofErr w:type="spellEnd"/>
            <w:r w:rsidRPr="005C393C">
              <w:rPr>
                <w:rFonts w:cs="Arial"/>
                <w:u w:val="single"/>
              </w:rPr>
              <w:t xml:space="preserve">. </w:t>
            </w:r>
            <w:r w:rsidR="000265E3" w:rsidRPr="000265E3">
              <w:rPr>
                <w:rFonts w:eastAsiaTheme="minorHAnsi" w:cs="Arial"/>
                <w:szCs w:val="20"/>
              </w:rPr>
              <w:t xml:space="preserve">See </w:t>
            </w:r>
            <w:hyperlink r:id="rId12" w:history="1">
              <w:r w:rsidR="000265E3" w:rsidRPr="000265E3">
                <w:rPr>
                  <w:rStyle w:val="Hyperlink"/>
                  <w:rFonts w:eastAsiaTheme="minorHAnsi" w:cs="Arial"/>
                  <w:color w:val="auto"/>
                  <w:szCs w:val="20"/>
                </w:rPr>
                <w:t>IFC 12/2020</w:t>
              </w:r>
            </w:hyperlink>
            <w:r w:rsidRPr="005C393C">
              <w:rPr>
                <w:rFonts w:cs="Arial"/>
                <w:u w:val="single"/>
              </w:rPr>
              <w:t>.</w:t>
            </w:r>
          </w:p>
        </w:tc>
      </w:tr>
      <w:tr w:rsidR="00055BA1" w:rsidRPr="005C393C" w14:paraId="60A16FD3" w14:textId="77777777" w:rsidTr="00014249">
        <w:trPr>
          <w:trHeight w:val="1053"/>
        </w:trPr>
        <w:tc>
          <w:tcPr>
            <w:tcW w:w="1975" w:type="dxa"/>
            <w:tcBorders>
              <w:top w:val="nil"/>
              <w:left w:val="single" w:sz="8" w:space="0" w:color="auto"/>
              <w:bottom w:val="single" w:sz="8" w:space="0" w:color="auto"/>
              <w:right w:val="single" w:sz="8" w:space="0" w:color="auto"/>
            </w:tcBorders>
            <w:shd w:val="clear" w:color="auto" w:fill="auto"/>
            <w:vAlign w:val="center"/>
            <w:hideMark/>
          </w:tcPr>
          <w:p w14:paraId="644A7AA8" w14:textId="5E9F7206" w:rsidR="00055BA1" w:rsidRPr="005C393C" w:rsidRDefault="00055BA1" w:rsidP="00D03E18">
            <w:pPr>
              <w:spacing w:after="0" w:line="240" w:lineRule="auto"/>
              <w:jc w:val="right"/>
              <w:rPr>
                <w:rFonts w:cs="Arial"/>
                <w:color w:val="000000"/>
              </w:rPr>
            </w:pPr>
            <w:r w:rsidRPr="005C393C">
              <w:rPr>
                <w:rFonts w:cs="Arial"/>
                <w:color w:val="000000"/>
              </w:rPr>
              <w:t>17</w:t>
            </w:r>
            <w:r w:rsidR="00014249">
              <w:rPr>
                <w:rFonts w:cs="Arial"/>
                <w:color w:val="000000"/>
              </w:rPr>
              <w:t xml:space="preserve"> </w:t>
            </w:r>
            <w:r w:rsidRPr="005C393C">
              <w:rPr>
                <w:rFonts w:cs="Arial"/>
                <w:color w:val="000000"/>
              </w:rPr>
              <w:t>May</w:t>
            </w:r>
            <w:r w:rsidR="00014249">
              <w:rPr>
                <w:rFonts w:cs="Arial"/>
                <w:color w:val="000000"/>
              </w:rPr>
              <w:t xml:space="preserve"> 20</w:t>
            </w:r>
            <w:r w:rsidRPr="005C393C">
              <w:rPr>
                <w:rFonts w:cs="Arial"/>
                <w:color w:val="000000"/>
              </w:rPr>
              <w:t>24</w:t>
            </w:r>
          </w:p>
        </w:tc>
        <w:tc>
          <w:tcPr>
            <w:tcW w:w="6662" w:type="dxa"/>
            <w:tcBorders>
              <w:top w:val="nil"/>
              <w:left w:val="nil"/>
              <w:bottom w:val="single" w:sz="8" w:space="0" w:color="auto"/>
              <w:right w:val="single" w:sz="8" w:space="0" w:color="auto"/>
            </w:tcBorders>
            <w:shd w:val="clear" w:color="auto" w:fill="auto"/>
            <w:vAlign w:val="center"/>
            <w:hideMark/>
          </w:tcPr>
          <w:p w14:paraId="18506E3A" w14:textId="77777777" w:rsidR="00055BA1" w:rsidRPr="005C393C" w:rsidRDefault="00055BA1" w:rsidP="00D03E18">
            <w:pPr>
              <w:spacing w:after="0" w:line="240" w:lineRule="auto"/>
              <w:rPr>
                <w:rFonts w:cs="Arial"/>
                <w:color w:val="000000"/>
              </w:rPr>
            </w:pPr>
            <w:r w:rsidRPr="005C393C">
              <w:rPr>
                <w:rFonts w:cs="Arial"/>
                <w:color w:val="000000"/>
              </w:rPr>
              <w:t>Updates to remove arrangements for the legacy land mobile segment (820-825/865-870 MHz) and to include additional criteria and guidance for coordination with spectrum licensed services.</w:t>
            </w:r>
          </w:p>
        </w:tc>
      </w:tr>
    </w:tbl>
    <w:p w14:paraId="7DF19ED3" w14:textId="77777777" w:rsidR="00055BA1" w:rsidRDefault="00055BA1" w:rsidP="004A13A7">
      <w:pPr>
        <w:pStyle w:val="ACMASpaceaftertable"/>
      </w:pPr>
    </w:p>
    <w:p w14:paraId="2B5FCA38" w14:textId="4718C469" w:rsidR="004A13A7" w:rsidRPr="00516C9D" w:rsidRDefault="004A13A7" w:rsidP="004A13A7">
      <w:pPr>
        <w:rPr>
          <w:color w:val="000000" w:themeColor="text1"/>
          <w:szCs w:val="22"/>
        </w:rPr>
      </w:pPr>
      <w:r w:rsidRPr="00516C9D">
        <w:rPr>
          <w:color w:val="000000" w:themeColor="text1"/>
          <w:szCs w:val="22"/>
        </w:rPr>
        <w:t xml:space="preserve">Suggestions for improvements to Radiocommunications Assignment and Licensing Instruction </w:t>
      </w:r>
      <w:r w:rsidR="00B71CB5">
        <w:rPr>
          <w:color w:val="000000" w:themeColor="text1"/>
          <w:szCs w:val="22"/>
        </w:rPr>
        <w:t>LM 08</w:t>
      </w:r>
      <w:r w:rsidRPr="00516C9D">
        <w:rPr>
          <w:color w:val="000000" w:themeColor="text1"/>
          <w:szCs w:val="22"/>
        </w:rPr>
        <w:t xml:space="preserve"> may be addressed to:</w:t>
      </w:r>
    </w:p>
    <w:p w14:paraId="14DD8177" w14:textId="77777777" w:rsidR="004A13A7" w:rsidRPr="00516C9D" w:rsidRDefault="004A13A7" w:rsidP="004A13A7">
      <w:pPr>
        <w:rPr>
          <w:color w:val="000000" w:themeColor="text1"/>
          <w:szCs w:val="22"/>
        </w:rPr>
      </w:pPr>
      <w:r w:rsidRPr="00516C9D">
        <w:rPr>
          <w:color w:val="000000" w:themeColor="text1"/>
          <w:szCs w:val="22"/>
        </w:rPr>
        <w:t xml:space="preserve">The Manager, Spectrum </w:t>
      </w:r>
      <w:r w:rsidR="00746A68" w:rsidRPr="00516C9D">
        <w:rPr>
          <w:color w:val="000000" w:themeColor="text1"/>
          <w:szCs w:val="22"/>
        </w:rPr>
        <w:t>Planning Section</w:t>
      </w:r>
      <w:r w:rsidRPr="00516C9D">
        <w:rPr>
          <w:color w:val="000000" w:themeColor="text1"/>
          <w:szCs w:val="22"/>
        </w:rPr>
        <w:br/>
        <w:t>Australian Communications and Media Authority</w:t>
      </w:r>
      <w:r w:rsidRPr="00516C9D">
        <w:rPr>
          <w:color w:val="000000" w:themeColor="text1"/>
          <w:szCs w:val="22"/>
        </w:rPr>
        <w:br/>
        <w:t xml:space="preserve">PO Box 78 </w:t>
      </w:r>
      <w:r w:rsidRPr="00516C9D">
        <w:rPr>
          <w:color w:val="000000" w:themeColor="text1"/>
          <w:szCs w:val="22"/>
        </w:rPr>
        <w:br/>
        <w:t>Belconnen ACT 2616</w:t>
      </w:r>
    </w:p>
    <w:p w14:paraId="10BC71C6" w14:textId="77777777" w:rsidR="004A13A7" w:rsidRPr="00516C9D" w:rsidRDefault="004A13A7" w:rsidP="004A13A7">
      <w:pPr>
        <w:rPr>
          <w:rFonts w:cstheme="minorHAnsi"/>
          <w:color w:val="000000" w:themeColor="text1"/>
          <w:szCs w:val="22"/>
        </w:rPr>
      </w:pPr>
      <w:r w:rsidRPr="00516C9D">
        <w:rPr>
          <w:rFonts w:cstheme="minorHAnsi"/>
          <w:color w:val="000000" w:themeColor="text1"/>
          <w:szCs w:val="22"/>
        </w:rPr>
        <w:t xml:space="preserve">or by email to: </w:t>
      </w:r>
      <w:hyperlink r:id="rId13" w:history="1">
        <w:r w:rsidRPr="00516C9D">
          <w:rPr>
            <w:rStyle w:val="Hyperlink"/>
            <w:rFonts w:cstheme="minorHAnsi"/>
            <w:color w:val="000000" w:themeColor="text1"/>
            <w:szCs w:val="22"/>
          </w:rPr>
          <w:t>freqplan@acma.gov.au</w:t>
        </w:r>
      </w:hyperlink>
      <w:r w:rsidRPr="00516C9D">
        <w:rPr>
          <w:rFonts w:cstheme="minorHAnsi"/>
          <w:color w:val="000000" w:themeColor="text1"/>
          <w:szCs w:val="22"/>
        </w:rPr>
        <w:t>.</w:t>
      </w:r>
    </w:p>
    <w:p w14:paraId="28656D9B" w14:textId="77777777" w:rsidR="00B95DA7" w:rsidRPr="00516C9D" w:rsidRDefault="004A13A7" w:rsidP="004A13A7">
      <w:pPr>
        <w:rPr>
          <w:color w:val="000000" w:themeColor="text1"/>
          <w:szCs w:val="22"/>
        </w:rPr>
      </w:pPr>
      <w:bookmarkStart w:id="6" w:name="_Hlk135634673"/>
      <w:r w:rsidRPr="00516C9D">
        <w:rPr>
          <w:color w:val="000000" w:themeColor="text1"/>
          <w:szCs w:val="22"/>
        </w:rPr>
        <w:t xml:space="preserve">Please notify the ACMA of any inaccuracy or ambiguity found in this RALI, so that it can be </w:t>
      </w:r>
      <w:proofErr w:type="gramStart"/>
      <w:r w:rsidRPr="00516C9D">
        <w:rPr>
          <w:color w:val="000000" w:themeColor="text1"/>
          <w:szCs w:val="22"/>
        </w:rPr>
        <w:t>investigated</w:t>
      </w:r>
      <w:proofErr w:type="gramEnd"/>
      <w:r w:rsidRPr="00516C9D">
        <w:rPr>
          <w:color w:val="000000" w:themeColor="text1"/>
          <w:szCs w:val="22"/>
        </w:rPr>
        <w:t xml:space="preserve"> and appropriate action taken.</w:t>
      </w:r>
    </w:p>
    <w:p w14:paraId="562AA162" w14:textId="77777777" w:rsidR="00822B3D" w:rsidRDefault="00822B3D" w:rsidP="004A13A7">
      <w:pPr>
        <w:rPr>
          <w:b/>
          <w:sz w:val="52"/>
          <w:szCs w:val="52"/>
        </w:rPr>
        <w:sectPr w:rsidR="00822B3D" w:rsidSect="00822B3D">
          <w:footerReference w:type="even" r:id="rId14"/>
          <w:type w:val="evenPage"/>
          <w:pgSz w:w="11906" w:h="16838"/>
          <w:pgMar w:top="1440" w:right="1440" w:bottom="1440" w:left="1440" w:header="708" w:footer="708" w:gutter="0"/>
          <w:pgNumType w:fmt="lowerRoman" w:start="2"/>
          <w:cols w:space="708"/>
          <w:docGrid w:linePitch="360"/>
        </w:sectPr>
      </w:pPr>
    </w:p>
    <w:bookmarkStart w:id="18" w:name="_Hlk135405705" w:displacedByCustomXml="next"/>
    <w:bookmarkStart w:id="19" w:name="_Hlk135634647" w:displacedByCustomXml="next"/>
    <w:sdt>
      <w:sdtPr>
        <w:rPr>
          <w:b w:val="0"/>
          <w:color w:val="auto"/>
          <w:spacing w:val="0"/>
          <w:sz w:val="24"/>
        </w:rPr>
        <w:id w:val="2122026567"/>
        <w:docPartObj>
          <w:docPartGallery w:val="Table of Contents"/>
          <w:docPartUnique/>
        </w:docPartObj>
      </w:sdtPr>
      <w:sdtEndPr>
        <w:rPr>
          <w:bCs/>
          <w:noProof/>
          <w:sz w:val="22"/>
        </w:rPr>
      </w:sdtEndPr>
      <w:sdtContent>
        <w:p w14:paraId="3C7E10C8" w14:textId="77777777" w:rsidR="00097D72" w:rsidRDefault="00097D72">
          <w:pPr>
            <w:pStyle w:val="TOCHeading"/>
          </w:pPr>
          <w:r>
            <w:t>Contents</w:t>
          </w:r>
        </w:p>
        <w:p w14:paraId="12BB5F7D" w14:textId="4DE27758" w:rsidR="00C61803" w:rsidRDefault="00097D72">
          <w:pPr>
            <w:pStyle w:val="TOC1"/>
            <w:tabs>
              <w:tab w:val="left" w:pos="885"/>
            </w:tabs>
            <w:rPr>
              <w:rFonts w:asciiTheme="minorHAnsi" w:eastAsiaTheme="minorEastAsia" w:hAnsiTheme="minorHAnsi" w:cstheme="minorBidi"/>
              <w:b w:val="0"/>
              <w:spacing w:val="0"/>
              <w:kern w:val="2"/>
              <w:sz w:val="22"/>
              <w:szCs w:val="22"/>
              <w14:ligatures w14:val="standardContextual"/>
            </w:rPr>
          </w:pPr>
          <w:r>
            <w:fldChar w:fldCharType="begin"/>
          </w:r>
          <w:r>
            <w:instrText xml:space="preserve"> TOC \o "1-3" \h \z \u </w:instrText>
          </w:r>
          <w:r>
            <w:fldChar w:fldCharType="separate"/>
          </w:r>
          <w:hyperlink w:anchor="_Toc166667059" w:history="1">
            <w:r w:rsidR="00C61803" w:rsidRPr="00824826">
              <w:rPr>
                <w:rStyle w:val="Hyperlink"/>
                <w14:scene3d>
                  <w14:camera w14:prst="orthographicFront"/>
                  <w14:lightRig w14:rig="threePt" w14:dir="t">
                    <w14:rot w14:lat="0" w14:lon="0" w14:rev="0"/>
                  </w14:lightRig>
                </w14:scene3d>
              </w:rPr>
              <w:t>1</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Introduction</w:t>
            </w:r>
            <w:r w:rsidR="00C61803">
              <w:rPr>
                <w:webHidden/>
              </w:rPr>
              <w:tab/>
            </w:r>
            <w:r w:rsidR="00C61803">
              <w:rPr>
                <w:webHidden/>
              </w:rPr>
              <w:fldChar w:fldCharType="begin"/>
            </w:r>
            <w:r w:rsidR="00C61803">
              <w:rPr>
                <w:webHidden/>
              </w:rPr>
              <w:instrText xml:space="preserve"> PAGEREF _Toc166667059 \h </w:instrText>
            </w:r>
            <w:r w:rsidR="00C61803">
              <w:rPr>
                <w:webHidden/>
              </w:rPr>
            </w:r>
            <w:r w:rsidR="00C61803">
              <w:rPr>
                <w:webHidden/>
              </w:rPr>
              <w:fldChar w:fldCharType="separate"/>
            </w:r>
            <w:r w:rsidR="00C61803">
              <w:rPr>
                <w:webHidden/>
              </w:rPr>
              <w:t>7</w:t>
            </w:r>
            <w:r w:rsidR="00C61803">
              <w:rPr>
                <w:webHidden/>
              </w:rPr>
              <w:fldChar w:fldCharType="end"/>
            </w:r>
          </w:hyperlink>
        </w:p>
        <w:p w14:paraId="394AE7C5" w14:textId="674F06F0"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60" w:history="1">
            <w:r w:rsidR="00C61803" w:rsidRPr="00824826">
              <w:rPr>
                <w:rStyle w:val="Hyperlink"/>
              </w:rPr>
              <w:t>1.0</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Purpose</w:t>
            </w:r>
            <w:r w:rsidR="00C61803">
              <w:rPr>
                <w:webHidden/>
              </w:rPr>
              <w:tab/>
            </w:r>
            <w:r w:rsidR="00C61803">
              <w:rPr>
                <w:webHidden/>
              </w:rPr>
              <w:fldChar w:fldCharType="begin"/>
            </w:r>
            <w:r w:rsidR="00C61803">
              <w:rPr>
                <w:webHidden/>
              </w:rPr>
              <w:instrText xml:space="preserve"> PAGEREF _Toc166667060 \h </w:instrText>
            </w:r>
            <w:r w:rsidR="00C61803">
              <w:rPr>
                <w:webHidden/>
              </w:rPr>
            </w:r>
            <w:r w:rsidR="00C61803">
              <w:rPr>
                <w:webHidden/>
              </w:rPr>
              <w:fldChar w:fldCharType="separate"/>
            </w:r>
            <w:r w:rsidR="00C61803">
              <w:rPr>
                <w:webHidden/>
              </w:rPr>
              <w:t>7</w:t>
            </w:r>
            <w:r w:rsidR="00C61803">
              <w:rPr>
                <w:webHidden/>
              </w:rPr>
              <w:fldChar w:fldCharType="end"/>
            </w:r>
          </w:hyperlink>
        </w:p>
        <w:p w14:paraId="09AA5499" w14:textId="018B9BE2"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061" w:history="1">
            <w:r w:rsidR="00C61803" w:rsidRPr="00824826">
              <w:rPr>
                <w:rStyle w:val="Hyperlink"/>
                <w14:scene3d>
                  <w14:camera w14:prst="orthographicFront"/>
                  <w14:lightRig w14:rig="threePt" w14:dir="t">
                    <w14:rot w14:lat="0" w14:lon="0" w14:rev="0"/>
                  </w14:lightRig>
                </w14:scene3d>
              </w:rPr>
              <w:t>2</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Scope</w:t>
            </w:r>
            <w:r w:rsidR="00C61803">
              <w:rPr>
                <w:webHidden/>
              </w:rPr>
              <w:tab/>
            </w:r>
            <w:r w:rsidR="00C61803">
              <w:rPr>
                <w:webHidden/>
              </w:rPr>
              <w:fldChar w:fldCharType="begin"/>
            </w:r>
            <w:r w:rsidR="00C61803">
              <w:rPr>
                <w:webHidden/>
              </w:rPr>
              <w:instrText xml:space="preserve"> PAGEREF _Toc166667061 \h </w:instrText>
            </w:r>
            <w:r w:rsidR="00C61803">
              <w:rPr>
                <w:webHidden/>
              </w:rPr>
            </w:r>
            <w:r w:rsidR="00C61803">
              <w:rPr>
                <w:webHidden/>
              </w:rPr>
              <w:fldChar w:fldCharType="separate"/>
            </w:r>
            <w:r w:rsidR="00C61803">
              <w:rPr>
                <w:webHidden/>
              </w:rPr>
              <w:t>8</w:t>
            </w:r>
            <w:r w:rsidR="00C61803">
              <w:rPr>
                <w:webHidden/>
              </w:rPr>
              <w:fldChar w:fldCharType="end"/>
            </w:r>
          </w:hyperlink>
        </w:p>
        <w:p w14:paraId="667C37DD" w14:textId="7FE2C8FD"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062" w:history="1">
            <w:r w:rsidR="00C61803" w:rsidRPr="00824826">
              <w:rPr>
                <w:rStyle w:val="Hyperlink"/>
                <w14:scene3d>
                  <w14:camera w14:prst="orthographicFront"/>
                  <w14:lightRig w14:rig="threePt" w14:dir="t">
                    <w14:rot w14:lat="0" w14:lon="0" w14:rev="0"/>
                  </w14:lightRig>
                </w14:scene3d>
              </w:rPr>
              <w:t>3</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Service Description</w:t>
            </w:r>
            <w:r w:rsidR="00C61803">
              <w:rPr>
                <w:webHidden/>
              </w:rPr>
              <w:tab/>
            </w:r>
            <w:r w:rsidR="00C61803">
              <w:rPr>
                <w:webHidden/>
              </w:rPr>
              <w:fldChar w:fldCharType="begin"/>
            </w:r>
            <w:r w:rsidR="00C61803">
              <w:rPr>
                <w:webHidden/>
              </w:rPr>
              <w:instrText xml:space="preserve"> PAGEREF _Toc166667062 \h </w:instrText>
            </w:r>
            <w:r w:rsidR="00C61803">
              <w:rPr>
                <w:webHidden/>
              </w:rPr>
            </w:r>
            <w:r w:rsidR="00C61803">
              <w:rPr>
                <w:webHidden/>
              </w:rPr>
              <w:fldChar w:fldCharType="separate"/>
            </w:r>
            <w:r w:rsidR="00C61803">
              <w:rPr>
                <w:webHidden/>
              </w:rPr>
              <w:t>9</w:t>
            </w:r>
            <w:r w:rsidR="00C61803">
              <w:rPr>
                <w:webHidden/>
              </w:rPr>
              <w:fldChar w:fldCharType="end"/>
            </w:r>
          </w:hyperlink>
        </w:p>
        <w:p w14:paraId="467801A9" w14:textId="259BD14F"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063" w:history="1">
            <w:r w:rsidR="00C61803" w:rsidRPr="00824826">
              <w:rPr>
                <w:rStyle w:val="Hyperlink"/>
                <w14:scene3d>
                  <w14:camera w14:prst="orthographicFront"/>
                  <w14:lightRig w14:rig="threePt" w14:dir="t">
                    <w14:rot w14:lat="0" w14:lon="0" w14:rev="0"/>
                  </w14:lightRig>
                </w14:scene3d>
              </w:rPr>
              <w:t>4</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Service Model</w:t>
            </w:r>
            <w:r w:rsidR="00C61803">
              <w:rPr>
                <w:webHidden/>
              </w:rPr>
              <w:tab/>
            </w:r>
            <w:r w:rsidR="00C61803">
              <w:rPr>
                <w:webHidden/>
              </w:rPr>
              <w:fldChar w:fldCharType="begin"/>
            </w:r>
            <w:r w:rsidR="00C61803">
              <w:rPr>
                <w:webHidden/>
              </w:rPr>
              <w:instrText xml:space="preserve"> PAGEREF _Toc166667063 \h </w:instrText>
            </w:r>
            <w:r w:rsidR="00C61803">
              <w:rPr>
                <w:webHidden/>
              </w:rPr>
            </w:r>
            <w:r w:rsidR="00C61803">
              <w:rPr>
                <w:webHidden/>
              </w:rPr>
              <w:fldChar w:fldCharType="separate"/>
            </w:r>
            <w:r w:rsidR="00C61803">
              <w:rPr>
                <w:webHidden/>
              </w:rPr>
              <w:t>10</w:t>
            </w:r>
            <w:r w:rsidR="00C61803">
              <w:rPr>
                <w:webHidden/>
              </w:rPr>
              <w:fldChar w:fldCharType="end"/>
            </w:r>
          </w:hyperlink>
        </w:p>
        <w:p w14:paraId="04E48B36" w14:textId="670F71CC"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64" w:history="1">
            <w:r w:rsidR="00C61803" w:rsidRPr="00824826">
              <w:rPr>
                <w:rStyle w:val="Hyperlink"/>
              </w:rPr>
              <w:t>4.1</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LMRS Service Model Description</w:t>
            </w:r>
            <w:r w:rsidR="00C61803">
              <w:rPr>
                <w:webHidden/>
              </w:rPr>
              <w:tab/>
            </w:r>
            <w:r w:rsidR="00C61803">
              <w:rPr>
                <w:webHidden/>
              </w:rPr>
              <w:fldChar w:fldCharType="begin"/>
            </w:r>
            <w:r w:rsidR="00C61803">
              <w:rPr>
                <w:webHidden/>
              </w:rPr>
              <w:instrText xml:space="preserve"> PAGEREF _Toc166667064 \h </w:instrText>
            </w:r>
            <w:r w:rsidR="00C61803">
              <w:rPr>
                <w:webHidden/>
              </w:rPr>
            </w:r>
            <w:r w:rsidR="00C61803">
              <w:rPr>
                <w:webHidden/>
              </w:rPr>
              <w:fldChar w:fldCharType="separate"/>
            </w:r>
            <w:r w:rsidR="00C61803">
              <w:rPr>
                <w:webHidden/>
              </w:rPr>
              <w:t>11</w:t>
            </w:r>
            <w:r w:rsidR="00C61803">
              <w:rPr>
                <w:webHidden/>
              </w:rPr>
              <w:fldChar w:fldCharType="end"/>
            </w:r>
          </w:hyperlink>
        </w:p>
        <w:p w14:paraId="4EBD4FC9" w14:textId="63F4159B"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65" w:history="1">
            <w:r w:rsidR="00C61803" w:rsidRPr="00824826">
              <w:rPr>
                <w:rStyle w:val="Hyperlink"/>
              </w:rPr>
              <w:t>4.2</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LPMRS Service Model Description</w:t>
            </w:r>
            <w:r w:rsidR="00C61803">
              <w:rPr>
                <w:webHidden/>
              </w:rPr>
              <w:tab/>
            </w:r>
            <w:r w:rsidR="00C61803">
              <w:rPr>
                <w:webHidden/>
              </w:rPr>
              <w:fldChar w:fldCharType="begin"/>
            </w:r>
            <w:r w:rsidR="00C61803">
              <w:rPr>
                <w:webHidden/>
              </w:rPr>
              <w:instrText xml:space="preserve"> PAGEREF _Toc166667065 \h </w:instrText>
            </w:r>
            <w:r w:rsidR="00C61803">
              <w:rPr>
                <w:webHidden/>
              </w:rPr>
            </w:r>
            <w:r w:rsidR="00C61803">
              <w:rPr>
                <w:webHidden/>
              </w:rPr>
              <w:fldChar w:fldCharType="separate"/>
            </w:r>
            <w:r w:rsidR="00C61803">
              <w:rPr>
                <w:webHidden/>
              </w:rPr>
              <w:t>13</w:t>
            </w:r>
            <w:r w:rsidR="00C61803">
              <w:rPr>
                <w:webHidden/>
              </w:rPr>
              <w:fldChar w:fldCharType="end"/>
            </w:r>
          </w:hyperlink>
        </w:p>
        <w:p w14:paraId="4FAAC290" w14:textId="5DDD6F47"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66" w:history="1">
            <w:r w:rsidR="00C61803" w:rsidRPr="00824826">
              <w:rPr>
                <w:rStyle w:val="Hyperlink"/>
              </w:rPr>
              <w:t>4.3</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Enclosed and Short-range Digital Service Model Description</w:t>
            </w:r>
            <w:r w:rsidR="00C61803">
              <w:rPr>
                <w:webHidden/>
              </w:rPr>
              <w:tab/>
            </w:r>
            <w:r w:rsidR="00C61803">
              <w:rPr>
                <w:webHidden/>
              </w:rPr>
              <w:fldChar w:fldCharType="begin"/>
            </w:r>
            <w:r w:rsidR="00C61803">
              <w:rPr>
                <w:webHidden/>
              </w:rPr>
              <w:instrText xml:space="preserve"> PAGEREF _Toc166667066 \h </w:instrText>
            </w:r>
            <w:r w:rsidR="00C61803">
              <w:rPr>
                <w:webHidden/>
              </w:rPr>
            </w:r>
            <w:r w:rsidR="00C61803">
              <w:rPr>
                <w:webHidden/>
              </w:rPr>
              <w:fldChar w:fldCharType="separate"/>
            </w:r>
            <w:r w:rsidR="00C61803">
              <w:rPr>
                <w:webHidden/>
              </w:rPr>
              <w:t>14</w:t>
            </w:r>
            <w:r w:rsidR="00C61803">
              <w:rPr>
                <w:webHidden/>
              </w:rPr>
              <w:fldChar w:fldCharType="end"/>
            </w:r>
          </w:hyperlink>
        </w:p>
        <w:p w14:paraId="64F6E168" w14:textId="260310D6"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67" w:history="1">
            <w:r w:rsidR="00C61803" w:rsidRPr="00824826">
              <w:rPr>
                <w:rStyle w:val="Hyperlink"/>
              </w:rPr>
              <w:t>4.4</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Sited Ambulatory Service Model Description</w:t>
            </w:r>
            <w:r w:rsidR="00C61803">
              <w:rPr>
                <w:webHidden/>
              </w:rPr>
              <w:tab/>
            </w:r>
            <w:r w:rsidR="00C61803">
              <w:rPr>
                <w:webHidden/>
              </w:rPr>
              <w:fldChar w:fldCharType="begin"/>
            </w:r>
            <w:r w:rsidR="00C61803">
              <w:rPr>
                <w:webHidden/>
              </w:rPr>
              <w:instrText xml:space="preserve"> PAGEREF _Toc166667067 \h </w:instrText>
            </w:r>
            <w:r w:rsidR="00C61803">
              <w:rPr>
                <w:webHidden/>
              </w:rPr>
            </w:r>
            <w:r w:rsidR="00C61803">
              <w:rPr>
                <w:webHidden/>
              </w:rPr>
              <w:fldChar w:fldCharType="separate"/>
            </w:r>
            <w:r w:rsidR="00C61803">
              <w:rPr>
                <w:webHidden/>
              </w:rPr>
              <w:t>18</w:t>
            </w:r>
            <w:r w:rsidR="00C61803">
              <w:rPr>
                <w:webHidden/>
              </w:rPr>
              <w:fldChar w:fldCharType="end"/>
            </w:r>
          </w:hyperlink>
        </w:p>
        <w:p w14:paraId="6E323D7A" w14:textId="5A0B126B"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068" w:history="1">
            <w:r w:rsidR="00C61803" w:rsidRPr="00824826">
              <w:rPr>
                <w:rStyle w:val="Hyperlink"/>
                <w14:scene3d>
                  <w14:camera w14:prst="orthographicFront"/>
                  <w14:lightRig w14:rig="threePt" w14:dir="t">
                    <w14:rot w14:lat="0" w14:lon="0" w14:rev="0"/>
                  </w14:lightRig>
                </w14:scene3d>
              </w:rPr>
              <w:t>5</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Frequency Assignment Policy</w:t>
            </w:r>
            <w:r w:rsidR="00C61803">
              <w:rPr>
                <w:webHidden/>
              </w:rPr>
              <w:tab/>
            </w:r>
            <w:r w:rsidR="00C61803">
              <w:rPr>
                <w:webHidden/>
              </w:rPr>
              <w:fldChar w:fldCharType="begin"/>
            </w:r>
            <w:r w:rsidR="00C61803">
              <w:rPr>
                <w:webHidden/>
              </w:rPr>
              <w:instrText xml:space="preserve"> PAGEREF _Toc166667068 \h </w:instrText>
            </w:r>
            <w:r w:rsidR="00C61803">
              <w:rPr>
                <w:webHidden/>
              </w:rPr>
            </w:r>
            <w:r w:rsidR="00C61803">
              <w:rPr>
                <w:webHidden/>
              </w:rPr>
              <w:fldChar w:fldCharType="separate"/>
            </w:r>
            <w:r w:rsidR="00C61803">
              <w:rPr>
                <w:webHidden/>
              </w:rPr>
              <w:t>20</w:t>
            </w:r>
            <w:r w:rsidR="00C61803">
              <w:rPr>
                <w:webHidden/>
              </w:rPr>
              <w:fldChar w:fldCharType="end"/>
            </w:r>
          </w:hyperlink>
        </w:p>
        <w:p w14:paraId="186D6457" w14:textId="4F6CE79C"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69" w:history="1">
            <w:r w:rsidR="00C61803" w:rsidRPr="00824826">
              <w:rPr>
                <w:rStyle w:val="Hyperlink"/>
              </w:rPr>
              <w:t>5.1</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Spectrum and Channelling Arrangements</w:t>
            </w:r>
            <w:r w:rsidR="00C61803">
              <w:rPr>
                <w:webHidden/>
              </w:rPr>
              <w:tab/>
            </w:r>
            <w:r w:rsidR="00C61803">
              <w:rPr>
                <w:webHidden/>
              </w:rPr>
              <w:fldChar w:fldCharType="begin"/>
            </w:r>
            <w:r w:rsidR="00C61803">
              <w:rPr>
                <w:webHidden/>
              </w:rPr>
              <w:instrText xml:space="preserve"> PAGEREF _Toc166667069 \h </w:instrText>
            </w:r>
            <w:r w:rsidR="00C61803">
              <w:rPr>
                <w:webHidden/>
              </w:rPr>
            </w:r>
            <w:r w:rsidR="00C61803">
              <w:rPr>
                <w:webHidden/>
              </w:rPr>
              <w:fldChar w:fldCharType="separate"/>
            </w:r>
            <w:r w:rsidR="00C61803">
              <w:rPr>
                <w:webHidden/>
              </w:rPr>
              <w:t>20</w:t>
            </w:r>
            <w:r w:rsidR="00C61803">
              <w:rPr>
                <w:webHidden/>
              </w:rPr>
              <w:fldChar w:fldCharType="end"/>
            </w:r>
          </w:hyperlink>
        </w:p>
        <w:p w14:paraId="37AF0A30" w14:textId="0DF00358"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70" w:history="1">
            <w:r w:rsidR="00C61803" w:rsidRPr="00824826">
              <w:rPr>
                <w:rStyle w:val="Hyperlink"/>
                <w:rFonts w:cstheme="minorHAnsi"/>
              </w:rPr>
              <w:t>5.1.1</w:t>
            </w:r>
            <w:r w:rsidR="00C61803">
              <w:rPr>
                <w:rFonts w:asciiTheme="minorHAnsi" w:eastAsiaTheme="minorEastAsia" w:hAnsiTheme="minorHAnsi" w:cstheme="minorBidi"/>
                <w:kern w:val="2"/>
                <w14:ligatures w14:val="standardContextual"/>
              </w:rPr>
              <w:tab/>
            </w:r>
            <w:r w:rsidR="00C61803" w:rsidRPr="00824826">
              <w:rPr>
                <w:rStyle w:val="Hyperlink"/>
              </w:rPr>
              <w:t>Implementation of the 803–960 MHz review</w:t>
            </w:r>
            <w:r w:rsidR="00C61803">
              <w:rPr>
                <w:webHidden/>
              </w:rPr>
              <w:tab/>
            </w:r>
            <w:r w:rsidR="00C61803">
              <w:rPr>
                <w:webHidden/>
              </w:rPr>
              <w:fldChar w:fldCharType="begin"/>
            </w:r>
            <w:r w:rsidR="00C61803">
              <w:rPr>
                <w:webHidden/>
              </w:rPr>
              <w:instrText xml:space="preserve"> PAGEREF _Toc166667070 \h </w:instrText>
            </w:r>
            <w:r w:rsidR="00C61803">
              <w:rPr>
                <w:webHidden/>
              </w:rPr>
            </w:r>
            <w:r w:rsidR="00C61803">
              <w:rPr>
                <w:webHidden/>
              </w:rPr>
              <w:fldChar w:fldCharType="separate"/>
            </w:r>
            <w:r w:rsidR="00C61803">
              <w:rPr>
                <w:webHidden/>
              </w:rPr>
              <w:t>20</w:t>
            </w:r>
            <w:r w:rsidR="00C61803">
              <w:rPr>
                <w:webHidden/>
              </w:rPr>
              <w:fldChar w:fldCharType="end"/>
            </w:r>
          </w:hyperlink>
        </w:p>
        <w:p w14:paraId="5126B033" w14:textId="3F2DB765"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71" w:history="1">
            <w:r w:rsidR="00C61803" w:rsidRPr="00824826">
              <w:rPr>
                <w:rStyle w:val="Hyperlink"/>
              </w:rPr>
              <w:t>5.2</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Assignment Strategy</w:t>
            </w:r>
            <w:r w:rsidR="00C61803">
              <w:rPr>
                <w:webHidden/>
              </w:rPr>
              <w:tab/>
            </w:r>
            <w:r w:rsidR="00C61803">
              <w:rPr>
                <w:webHidden/>
              </w:rPr>
              <w:fldChar w:fldCharType="begin"/>
            </w:r>
            <w:r w:rsidR="00C61803">
              <w:rPr>
                <w:webHidden/>
              </w:rPr>
              <w:instrText xml:space="preserve"> PAGEREF _Toc166667071 \h </w:instrText>
            </w:r>
            <w:r w:rsidR="00C61803">
              <w:rPr>
                <w:webHidden/>
              </w:rPr>
            </w:r>
            <w:r w:rsidR="00C61803">
              <w:rPr>
                <w:webHidden/>
              </w:rPr>
              <w:fldChar w:fldCharType="separate"/>
            </w:r>
            <w:r w:rsidR="00C61803">
              <w:rPr>
                <w:webHidden/>
              </w:rPr>
              <w:t>21</w:t>
            </w:r>
            <w:r w:rsidR="00C61803">
              <w:rPr>
                <w:webHidden/>
              </w:rPr>
              <w:fldChar w:fldCharType="end"/>
            </w:r>
          </w:hyperlink>
        </w:p>
        <w:p w14:paraId="5442696C" w14:textId="6E8B2A9A"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72" w:history="1">
            <w:r w:rsidR="00C61803" w:rsidRPr="00824826">
              <w:rPr>
                <w:rStyle w:val="Hyperlink"/>
              </w:rPr>
              <w:t>5.3</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Supplementary Transmitters</w:t>
            </w:r>
            <w:r w:rsidR="00C61803">
              <w:rPr>
                <w:webHidden/>
              </w:rPr>
              <w:tab/>
            </w:r>
            <w:r w:rsidR="00C61803">
              <w:rPr>
                <w:webHidden/>
              </w:rPr>
              <w:fldChar w:fldCharType="begin"/>
            </w:r>
            <w:r w:rsidR="00C61803">
              <w:rPr>
                <w:webHidden/>
              </w:rPr>
              <w:instrText xml:space="preserve"> PAGEREF _Toc166667072 \h </w:instrText>
            </w:r>
            <w:r w:rsidR="00C61803">
              <w:rPr>
                <w:webHidden/>
              </w:rPr>
            </w:r>
            <w:r w:rsidR="00C61803">
              <w:rPr>
                <w:webHidden/>
              </w:rPr>
              <w:fldChar w:fldCharType="separate"/>
            </w:r>
            <w:r w:rsidR="00C61803">
              <w:rPr>
                <w:webHidden/>
              </w:rPr>
              <w:t>21</w:t>
            </w:r>
            <w:r w:rsidR="00C61803">
              <w:rPr>
                <w:webHidden/>
              </w:rPr>
              <w:fldChar w:fldCharType="end"/>
            </w:r>
          </w:hyperlink>
        </w:p>
        <w:p w14:paraId="12D3265C" w14:textId="33856927"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73" w:history="1">
            <w:r w:rsidR="00C61803" w:rsidRPr="00824826">
              <w:rPr>
                <w:rStyle w:val="Hyperlink"/>
              </w:rPr>
              <w:t>5.4</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Bi-directional Amplifiers</w:t>
            </w:r>
            <w:r w:rsidR="00C61803">
              <w:rPr>
                <w:webHidden/>
              </w:rPr>
              <w:tab/>
            </w:r>
            <w:r w:rsidR="00C61803">
              <w:rPr>
                <w:webHidden/>
              </w:rPr>
              <w:fldChar w:fldCharType="begin"/>
            </w:r>
            <w:r w:rsidR="00C61803">
              <w:rPr>
                <w:webHidden/>
              </w:rPr>
              <w:instrText xml:space="preserve"> PAGEREF _Toc166667073 \h </w:instrText>
            </w:r>
            <w:r w:rsidR="00C61803">
              <w:rPr>
                <w:webHidden/>
              </w:rPr>
            </w:r>
            <w:r w:rsidR="00C61803">
              <w:rPr>
                <w:webHidden/>
              </w:rPr>
              <w:fldChar w:fldCharType="separate"/>
            </w:r>
            <w:r w:rsidR="00C61803">
              <w:rPr>
                <w:webHidden/>
              </w:rPr>
              <w:t>22</w:t>
            </w:r>
            <w:r w:rsidR="00C61803">
              <w:rPr>
                <w:webHidden/>
              </w:rPr>
              <w:fldChar w:fldCharType="end"/>
            </w:r>
          </w:hyperlink>
        </w:p>
        <w:p w14:paraId="49734DE5" w14:textId="67ADAEBC"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74" w:history="1">
            <w:r w:rsidR="00C61803" w:rsidRPr="00824826">
              <w:rPr>
                <w:rStyle w:val="Hyperlink"/>
              </w:rPr>
              <w:t>5.4.1</w:t>
            </w:r>
            <w:r w:rsidR="00C61803">
              <w:rPr>
                <w:rFonts w:asciiTheme="minorHAnsi" w:eastAsiaTheme="minorEastAsia" w:hAnsiTheme="minorHAnsi" w:cstheme="minorBidi"/>
                <w:kern w:val="2"/>
                <w14:ligatures w14:val="standardContextual"/>
              </w:rPr>
              <w:tab/>
            </w:r>
            <w:r w:rsidR="00C61803" w:rsidRPr="00824826">
              <w:rPr>
                <w:rStyle w:val="Hyperlink"/>
              </w:rPr>
              <w:t>Technical requirements of bi-directional amplifiers</w:t>
            </w:r>
            <w:r w:rsidR="00C61803">
              <w:rPr>
                <w:webHidden/>
              </w:rPr>
              <w:tab/>
            </w:r>
            <w:r w:rsidR="00C61803">
              <w:rPr>
                <w:webHidden/>
              </w:rPr>
              <w:fldChar w:fldCharType="begin"/>
            </w:r>
            <w:r w:rsidR="00C61803">
              <w:rPr>
                <w:webHidden/>
              </w:rPr>
              <w:instrText xml:space="preserve"> PAGEREF _Toc166667074 \h </w:instrText>
            </w:r>
            <w:r w:rsidR="00C61803">
              <w:rPr>
                <w:webHidden/>
              </w:rPr>
            </w:r>
            <w:r w:rsidR="00C61803">
              <w:rPr>
                <w:webHidden/>
              </w:rPr>
              <w:fldChar w:fldCharType="separate"/>
            </w:r>
            <w:r w:rsidR="00C61803">
              <w:rPr>
                <w:webHidden/>
              </w:rPr>
              <w:t>23</w:t>
            </w:r>
            <w:r w:rsidR="00C61803">
              <w:rPr>
                <w:webHidden/>
              </w:rPr>
              <w:fldChar w:fldCharType="end"/>
            </w:r>
          </w:hyperlink>
        </w:p>
        <w:p w14:paraId="6780260D" w14:textId="182342D0"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75" w:history="1">
            <w:r w:rsidR="00C61803" w:rsidRPr="00824826">
              <w:rPr>
                <w:rStyle w:val="Hyperlink"/>
              </w:rPr>
              <w:t>5.4.2</w:t>
            </w:r>
            <w:r w:rsidR="00C61803">
              <w:rPr>
                <w:rFonts w:asciiTheme="minorHAnsi" w:eastAsiaTheme="minorEastAsia" w:hAnsiTheme="minorHAnsi" w:cstheme="minorBidi"/>
                <w:kern w:val="2"/>
                <w14:ligatures w14:val="standardContextual"/>
              </w:rPr>
              <w:tab/>
            </w:r>
            <w:r w:rsidR="00C61803" w:rsidRPr="00824826">
              <w:rPr>
                <w:rStyle w:val="Hyperlink"/>
              </w:rPr>
              <w:t>Bi-directional Amplifier Licensing Requirements</w:t>
            </w:r>
            <w:r w:rsidR="00C61803">
              <w:rPr>
                <w:webHidden/>
              </w:rPr>
              <w:tab/>
            </w:r>
            <w:r w:rsidR="00C61803">
              <w:rPr>
                <w:webHidden/>
              </w:rPr>
              <w:fldChar w:fldCharType="begin"/>
            </w:r>
            <w:r w:rsidR="00C61803">
              <w:rPr>
                <w:webHidden/>
              </w:rPr>
              <w:instrText xml:space="preserve"> PAGEREF _Toc166667075 \h </w:instrText>
            </w:r>
            <w:r w:rsidR="00C61803">
              <w:rPr>
                <w:webHidden/>
              </w:rPr>
            </w:r>
            <w:r w:rsidR="00C61803">
              <w:rPr>
                <w:webHidden/>
              </w:rPr>
              <w:fldChar w:fldCharType="separate"/>
            </w:r>
            <w:r w:rsidR="00C61803">
              <w:rPr>
                <w:webHidden/>
              </w:rPr>
              <w:t>24</w:t>
            </w:r>
            <w:r w:rsidR="00C61803">
              <w:rPr>
                <w:webHidden/>
              </w:rPr>
              <w:fldChar w:fldCharType="end"/>
            </w:r>
          </w:hyperlink>
        </w:p>
        <w:p w14:paraId="3A40B516" w14:textId="66545FDD"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76" w:history="1">
            <w:r w:rsidR="00C61803" w:rsidRPr="00824826">
              <w:rPr>
                <w:rStyle w:val="Hyperlink"/>
              </w:rPr>
              <w:t>5.5</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Trunked Systems</w:t>
            </w:r>
            <w:r w:rsidR="00C61803">
              <w:rPr>
                <w:webHidden/>
              </w:rPr>
              <w:tab/>
            </w:r>
            <w:r w:rsidR="00C61803">
              <w:rPr>
                <w:webHidden/>
              </w:rPr>
              <w:fldChar w:fldCharType="begin"/>
            </w:r>
            <w:r w:rsidR="00C61803">
              <w:rPr>
                <w:webHidden/>
              </w:rPr>
              <w:instrText xml:space="preserve"> PAGEREF _Toc166667076 \h </w:instrText>
            </w:r>
            <w:r w:rsidR="00C61803">
              <w:rPr>
                <w:webHidden/>
              </w:rPr>
            </w:r>
            <w:r w:rsidR="00C61803">
              <w:rPr>
                <w:webHidden/>
              </w:rPr>
              <w:fldChar w:fldCharType="separate"/>
            </w:r>
            <w:r w:rsidR="00C61803">
              <w:rPr>
                <w:webHidden/>
              </w:rPr>
              <w:t>24</w:t>
            </w:r>
            <w:r w:rsidR="00C61803">
              <w:rPr>
                <w:webHidden/>
              </w:rPr>
              <w:fldChar w:fldCharType="end"/>
            </w:r>
          </w:hyperlink>
        </w:p>
        <w:p w14:paraId="5F6FEA34" w14:textId="796CACAB"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77" w:history="1">
            <w:r w:rsidR="00C61803" w:rsidRPr="00824826">
              <w:rPr>
                <w:rStyle w:val="Hyperlink"/>
              </w:rPr>
              <w:t>5.5.1</w:t>
            </w:r>
            <w:r w:rsidR="00C61803">
              <w:rPr>
                <w:rFonts w:asciiTheme="minorHAnsi" w:eastAsiaTheme="minorEastAsia" w:hAnsiTheme="minorHAnsi" w:cstheme="minorBidi"/>
                <w:kern w:val="2"/>
                <w14:ligatures w14:val="standardContextual"/>
              </w:rPr>
              <w:tab/>
            </w:r>
            <w:r w:rsidR="00C61803" w:rsidRPr="00824826">
              <w:rPr>
                <w:rStyle w:val="Hyperlink"/>
              </w:rPr>
              <w:t>VHF High Band Trunking Groups and Sub-segments</w:t>
            </w:r>
            <w:r w:rsidR="00C61803">
              <w:rPr>
                <w:webHidden/>
              </w:rPr>
              <w:tab/>
            </w:r>
            <w:r w:rsidR="00C61803">
              <w:rPr>
                <w:webHidden/>
              </w:rPr>
              <w:fldChar w:fldCharType="begin"/>
            </w:r>
            <w:r w:rsidR="00C61803">
              <w:rPr>
                <w:webHidden/>
              </w:rPr>
              <w:instrText xml:space="preserve"> PAGEREF _Toc166667077 \h </w:instrText>
            </w:r>
            <w:r w:rsidR="00C61803">
              <w:rPr>
                <w:webHidden/>
              </w:rPr>
            </w:r>
            <w:r w:rsidR="00C61803">
              <w:rPr>
                <w:webHidden/>
              </w:rPr>
              <w:fldChar w:fldCharType="separate"/>
            </w:r>
            <w:r w:rsidR="00C61803">
              <w:rPr>
                <w:webHidden/>
              </w:rPr>
              <w:t>24</w:t>
            </w:r>
            <w:r w:rsidR="00C61803">
              <w:rPr>
                <w:webHidden/>
              </w:rPr>
              <w:fldChar w:fldCharType="end"/>
            </w:r>
          </w:hyperlink>
        </w:p>
        <w:p w14:paraId="6378A53B" w14:textId="75E4B604"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78" w:history="1">
            <w:r w:rsidR="00C61803" w:rsidRPr="00824826">
              <w:rPr>
                <w:rStyle w:val="Hyperlink"/>
              </w:rPr>
              <w:t>5.5.2</w:t>
            </w:r>
            <w:r w:rsidR="00C61803">
              <w:rPr>
                <w:rFonts w:asciiTheme="minorHAnsi" w:eastAsiaTheme="minorEastAsia" w:hAnsiTheme="minorHAnsi" w:cstheme="minorBidi"/>
                <w:kern w:val="2"/>
                <w14:ligatures w14:val="standardContextual"/>
              </w:rPr>
              <w:tab/>
            </w:r>
            <w:r w:rsidR="00C61803" w:rsidRPr="00824826">
              <w:rPr>
                <w:rStyle w:val="Hyperlink"/>
              </w:rPr>
              <w:t>400 MHz Trunking Groups</w:t>
            </w:r>
            <w:r w:rsidR="00C61803">
              <w:rPr>
                <w:webHidden/>
              </w:rPr>
              <w:tab/>
            </w:r>
            <w:r w:rsidR="00C61803">
              <w:rPr>
                <w:webHidden/>
              </w:rPr>
              <w:fldChar w:fldCharType="begin"/>
            </w:r>
            <w:r w:rsidR="00C61803">
              <w:rPr>
                <w:webHidden/>
              </w:rPr>
              <w:instrText xml:space="preserve"> PAGEREF _Toc166667078 \h </w:instrText>
            </w:r>
            <w:r w:rsidR="00C61803">
              <w:rPr>
                <w:webHidden/>
              </w:rPr>
            </w:r>
            <w:r w:rsidR="00C61803">
              <w:rPr>
                <w:webHidden/>
              </w:rPr>
              <w:fldChar w:fldCharType="separate"/>
            </w:r>
            <w:r w:rsidR="00C61803">
              <w:rPr>
                <w:webHidden/>
              </w:rPr>
              <w:t>24</w:t>
            </w:r>
            <w:r w:rsidR="00C61803">
              <w:rPr>
                <w:webHidden/>
              </w:rPr>
              <w:fldChar w:fldCharType="end"/>
            </w:r>
          </w:hyperlink>
        </w:p>
        <w:p w14:paraId="2667A832" w14:textId="74B284CC"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79" w:history="1">
            <w:r w:rsidR="00C61803" w:rsidRPr="00824826">
              <w:rPr>
                <w:rStyle w:val="Hyperlink"/>
              </w:rPr>
              <w:t>5.5.3</w:t>
            </w:r>
            <w:r w:rsidR="00C61803">
              <w:rPr>
                <w:rFonts w:asciiTheme="minorHAnsi" w:eastAsiaTheme="minorEastAsia" w:hAnsiTheme="minorHAnsi" w:cstheme="minorBidi"/>
                <w:kern w:val="2"/>
                <w14:ligatures w14:val="standardContextual"/>
              </w:rPr>
              <w:tab/>
            </w:r>
            <w:r w:rsidR="00C61803" w:rsidRPr="00824826">
              <w:rPr>
                <w:rStyle w:val="Hyperlink"/>
              </w:rPr>
              <w:t>800 MHz Trunking Groups</w:t>
            </w:r>
            <w:r w:rsidR="00C61803">
              <w:rPr>
                <w:webHidden/>
              </w:rPr>
              <w:tab/>
            </w:r>
            <w:r w:rsidR="00C61803">
              <w:rPr>
                <w:webHidden/>
              </w:rPr>
              <w:fldChar w:fldCharType="begin"/>
            </w:r>
            <w:r w:rsidR="00C61803">
              <w:rPr>
                <w:webHidden/>
              </w:rPr>
              <w:instrText xml:space="preserve"> PAGEREF _Toc166667079 \h </w:instrText>
            </w:r>
            <w:r w:rsidR="00C61803">
              <w:rPr>
                <w:webHidden/>
              </w:rPr>
            </w:r>
            <w:r w:rsidR="00C61803">
              <w:rPr>
                <w:webHidden/>
              </w:rPr>
              <w:fldChar w:fldCharType="separate"/>
            </w:r>
            <w:r w:rsidR="00C61803">
              <w:rPr>
                <w:webHidden/>
              </w:rPr>
              <w:t>24</w:t>
            </w:r>
            <w:r w:rsidR="00C61803">
              <w:rPr>
                <w:webHidden/>
              </w:rPr>
              <w:fldChar w:fldCharType="end"/>
            </w:r>
          </w:hyperlink>
        </w:p>
        <w:p w14:paraId="71AC3EE2" w14:textId="5DF3F65E"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0" w:history="1">
            <w:r w:rsidR="00C61803" w:rsidRPr="00824826">
              <w:rPr>
                <w:rStyle w:val="Hyperlink"/>
              </w:rPr>
              <w:t>5.6</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Single Frequency Systems</w:t>
            </w:r>
            <w:r w:rsidR="00C61803">
              <w:rPr>
                <w:webHidden/>
              </w:rPr>
              <w:tab/>
            </w:r>
            <w:r w:rsidR="00C61803">
              <w:rPr>
                <w:webHidden/>
              </w:rPr>
              <w:fldChar w:fldCharType="begin"/>
            </w:r>
            <w:r w:rsidR="00C61803">
              <w:rPr>
                <w:webHidden/>
              </w:rPr>
              <w:instrText xml:space="preserve"> PAGEREF _Toc166667080 \h </w:instrText>
            </w:r>
            <w:r w:rsidR="00C61803">
              <w:rPr>
                <w:webHidden/>
              </w:rPr>
            </w:r>
            <w:r w:rsidR="00C61803">
              <w:rPr>
                <w:webHidden/>
              </w:rPr>
              <w:fldChar w:fldCharType="separate"/>
            </w:r>
            <w:r w:rsidR="00C61803">
              <w:rPr>
                <w:webHidden/>
              </w:rPr>
              <w:t>25</w:t>
            </w:r>
            <w:r w:rsidR="00C61803">
              <w:rPr>
                <w:webHidden/>
              </w:rPr>
              <w:fldChar w:fldCharType="end"/>
            </w:r>
          </w:hyperlink>
        </w:p>
        <w:p w14:paraId="77F55132" w14:textId="4EE96426"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1" w:history="1">
            <w:r w:rsidR="00C61803" w:rsidRPr="00824826">
              <w:rPr>
                <w:rStyle w:val="Hyperlink"/>
              </w:rPr>
              <w:t>5.7</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Height / Power Restrictions for High Power Services</w:t>
            </w:r>
            <w:r w:rsidR="00C61803">
              <w:rPr>
                <w:webHidden/>
              </w:rPr>
              <w:tab/>
            </w:r>
            <w:r w:rsidR="00C61803">
              <w:rPr>
                <w:webHidden/>
              </w:rPr>
              <w:fldChar w:fldCharType="begin"/>
            </w:r>
            <w:r w:rsidR="00C61803">
              <w:rPr>
                <w:webHidden/>
              </w:rPr>
              <w:instrText xml:space="preserve"> PAGEREF _Toc166667081 \h </w:instrText>
            </w:r>
            <w:r w:rsidR="00C61803">
              <w:rPr>
                <w:webHidden/>
              </w:rPr>
            </w:r>
            <w:r w:rsidR="00C61803">
              <w:rPr>
                <w:webHidden/>
              </w:rPr>
              <w:fldChar w:fldCharType="separate"/>
            </w:r>
            <w:r w:rsidR="00C61803">
              <w:rPr>
                <w:webHidden/>
              </w:rPr>
              <w:t>25</w:t>
            </w:r>
            <w:r w:rsidR="00C61803">
              <w:rPr>
                <w:webHidden/>
              </w:rPr>
              <w:fldChar w:fldCharType="end"/>
            </w:r>
          </w:hyperlink>
        </w:p>
        <w:p w14:paraId="1938D6FD" w14:textId="4AC2DDF2"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082" w:history="1">
            <w:r w:rsidR="00C61803" w:rsidRPr="00824826">
              <w:rPr>
                <w:rStyle w:val="Hyperlink"/>
                <w14:scene3d>
                  <w14:camera w14:prst="orthographicFront"/>
                  <w14:lightRig w14:rig="threePt" w14:dir="t">
                    <w14:rot w14:lat="0" w14:lon="0" w14:rev="0"/>
                  </w14:lightRig>
                </w14:scene3d>
              </w:rPr>
              <w:t>6</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Frequency Coordination Procedure</w:t>
            </w:r>
            <w:r w:rsidR="00C61803">
              <w:rPr>
                <w:webHidden/>
              </w:rPr>
              <w:tab/>
            </w:r>
            <w:r w:rsidR="00C61803">
              <w:rPr>
                <w:webHidden/>
              </w:rPr>
              <w:fldChar w:fldCharType="begin"/>
            </w:r>
            <w:r w:rsidR="00C61803">
              <w:rPr>
                <w:webHidden/>
              </w:rPr>
              <w:instrText xml:space="preserve"> PAGEREF _Toc166667082 \h </w:instrText>
            </w:r>
            <w:r w:rsidR="00C61803">
              <w:rPr>
                <w:webHidden/>
              </w:rPr>
            </w:r>
            <w:r w:rsidR="00C61803">
              <w:rPr>
                <w:webHidden/>
              </w:rPr>
              <w:fldChar w:fldCharType="separate"/>
            </w:r>
            <w:r w:rsidR="00C61803">
              <w:rPr>
                <w:webHidden/>
              </w:rPr>
              <w:t>26</w:t>
            </w:r>
            <w:r w:rsidR="00C61803">
              <w:rPr>
                <w:webHidden/>
              </w:rPr>
              <w:fldChar w:fldCharType="end"/>
            </w:r>
          </w:hyperlink>
        </w:p>
        <w:p w14:paraId="349C6A13" w14:textId="70C757F2"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3" w:history="1">
            <w:r w:rsidR="00C61803" w:rsidRPr="00824826">
              <w:rPr>
                <w:rStyle w:val="Hyperlink"/>
              </w:rPr>
              <w:t>6.1</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Overview</w:t>
            </w:r>
            <w:r w:rsidR="00C61803">
              <w:rPr>
                <w:webHidden/>
              </w:rPr>
              <w:tab/>
            </w:r>
            <w:r w:rsidR="00C61803">
              <w:rPr>
                <w:webHidden/>
              </w:rPr>
              <w:fldChar w:fldCharType="begin"/>
            </w:r>
            <w:r w:rsidR="00C61803">
              <w:rPr>
                <w:webHidden/>
              </w:rPr>
              <w:instrText xml:space="preserve"> PAGEREF _Toc166667083 \h </w:instrText>
            </w:r>
            <w:r w:rsidR="00C61803">
              <w:rPr>
                <w:webHidden/>
              </w:rPr>
            </w:r>
            <w:r w:rsidR="00C61803">
              <w:rPr>
                <w:webHidden/>
              </w:rPr>
              <w:fldChar w:fldCharType="separate"/>
            </w:r>
            <w:r w:rsidR="00C61803">
              <w:rPr>
                <w:webHidden/>
              </w:rPr>
              <w:t>26</w:t>
            </w:r>
            <w:r w:rsidR="00C61803">
              <w:rPr>
                <w:webHidden/>
              </w:rPr>
              <w:fldChar w:fldCharType="end"/>
            </w:r>
          </w:hyperlink>
        </w:p>
        <w:p w14:paraId="6F9E1D49" w14:textId="1E9416C5"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4" w:history="1">
            <w:r w:rsidR="00C61803" w:rsidRPr="00824826">
              <w:rPr>
                <w:rStyle w:val="Hyperlink"/>
              </w:rPr>
              <w:t>6.2</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Site Selection</w:t>
            </w:r>
            <w:r w:rsidR="00C61803">
              <w:rPr>
                <w:webHidden/>
              </w:rPr>
              <w:tab/>
            </w:r>
            <w:r w:rsidR="00C61803">
              <w:rPr>
                <w:webHidden/>
              </w:rPr>
              <w:fldChar w:fldCharType="begin"/>
            </w:r>
            <w:r w:rsidR="00C61803">
              <w:rPr>
                <w:webHidden/>
              </w:rPr>
              <w:instrText xml:space="preserve"> PAGEREF _Toc166667084 \h </w:instrText>
            </w:r>
            <w:r w:rsidR="00C61803">
              <w:rPr>
                <w:webHidden/>
              </w:rPr>
            </w:r>
            <w:r w:rsidR="00C61803">
              <w:rPr>
                <w:webHidden/>
              </w:rPr>
              <w:fldChar w:fldCharType="separate"/>
            </w:r>
            <w:r w:rsidR="00C61803">
              <w:rPr>
                <w:webHidden/>
              </w:rPr>
              <w:t>26</w:t>
            </w:r>
            <w:r w:rsidR="00C61803">
              <w:rPr>
                <w:webHidden/>
              </w:rPr>
              <w:fldChar w:fldCharType="end"/>
            </w:r>
          </w:hyperlink>
        </w:p>
        <w:p w14:paraId="1FD6772D" w14:textId="2159B28F"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5" w:history="1">
            <w:r w:rsidR="00C61803" w:rsidRPr="00824826">
              <w:rPr>
                <w:rStyle w:val="Hyperlink"/>
              </w:rPr>
              <w:t>6.3</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Frequency-Distance Constraints</w:t>
            </w:r>
            <w:r w:rsidR="00C61803">
              <w:rPr>
                <w:webHidden/>
              </w:rPr>
              <w:tab/>
            </w:r>
            <w:r w:rsidR="00C61803">
              <w:rPr>
                <w:webHidden/>
              </w:rPr>
              <w:fldChar w:fldCharType="begin"/>
            </w:r>
            <w:r w:rsidR="00C61803">
              <w:rPr>
                <w:webHidden/>
              </w:rPr>
              <w:instrText xml:space="preserve"> PAGEREF _Toc166667085 \h </w:instrText>
            </w:r>
            <w:r w:rsidR="00C61803">
              <w:rPr>
                <w:webHidden/>
              </w:rPr>
            </w:r>
            <w:r w:rsidR="00C61803">
              <w:rPr>
                <w:webHidden/>
              </w:rPr>
              <w:fldChar w:fldCharType="separate"/>
            </w:r>
            <w:r w:rsidR="00C61803">
              <w:rPr>
                <w:webHidden/>
              </w:rPr>
              <w:t>26</w:t>
            </w:r>
            <w:r w:rsidR="00C61803">
              <w:rPr>
                <w:webHidden/>
              </w:rPr>
              <w:fldChar w:fldCharType="end"/>
            </w:r>
          </w:hyperlink>
        </w:p>
        <w:p w14:paraId="01A6C45B" w14:textId="6C9DCCDC"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86" w:history="1">
            <w:r w:rsidR="00C61803" w:rsidRPr="00824826">
              <w:rPr>
                <w:rStyle w:val="Hyperlink"/>
              </w:rPr>
              <w:t>6.3.1</w:t>
            </w:r>
            <w:r w:rsidR="00C61803">
              <w:rPr>
                <w:rFonts w:asciiTheme="minorHAnsi" w:eastAsiaTheme="minorEastAsia" w:hAnsiTheme="minorHAnsi" w:cstheme="minorBidi"/>
                <w:kern w:val="2"/>
                <w14:ligatures w14:val="standardContextual"/>
              </w:rPr>
              <w:tab/>
            </w:r>
            <w:r w:rsidR="00C61803" w:rsidRPr="00824826">
              <w:rPr>
                <w:rStyle w:val="Hyperlink"/>
              </w:rPr>
              <w:t>Cull for Frequency-Distance Constraints</w:t>
            </w:r>
            <w:r w:rsidR="00C61803">
              <w:rPr>
                <w:webHidden/>
              </w:rPr>
              <w:tab/>
            </w:r>
            <w:r w:rsidR="00C61803">
              <w:rPr>
                <w:webHidden/>
              </w:rPr>
              <w:fldChar w:fldCharType="begin"/>
            </w:r>
            <w:r w:rsidR="00C61803">
              <w:rPr>
                <w:webHidden/>
              </w:rPr>
              <w:instrText xml:space="preserve"> PAGEREF _Toc166667086 \h </w:instrText>
            </w:r>
            <w:r w:rsidR="00C61803">
              <w:rPr>
                <w:webHidden/>
              </w:rPr>
            </w:r>
            <w:r w:rsidR="00C61803">
              <w:rPr>
                <w:webHidden/>
              </w:rPr>
              <w:fldChar w:fldCharType="separate"/>
            </w:r>
            <w:r w:rsidR="00C61803">
              <w:rPr>
                <w:webHidden/>
              </w:rPr>
              <w:t>26</w:t>
            </w:r>
            <w:r w:rsidR="00C61803">
              <w:rPr>
                <w:webHidden/>
              </w:rPr>
              <w:fldChar w:fldCharType="end"/>
            </w:r>
          </w:hyperlink>
        </w:p>
        <w:p w14:paraId="75C783B7" w14:textId="387B181B"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87" w:history="1">
            <w:r w:rsidR="00C61803" w:rsidRPr="00824826">
              <w:rPr>
                <w:rStyle w:val="Hyperlink"/>
              </w:rPr>
              <w:t>6.3.2</w:t>
            </w:r>
            <w:r w:rsidR="00C61803">
              <w:rPr>
                <w:rFonts w:asciiTheme="minorHAnsi" w:eastAsiaTheme="minorEastAsia" w:hAnsiTheme="minorHAnsi" w:cstheme="minorBidi"/>
                <w:kern w:val="2"/>
                <w14:ligatures w14:val="standardContextual"/>
              </w:rPr>
              <w:tab/>
            </w:r>
            <w:r w:rsidR="00C61803" w:rsidRPr="00824826">
              <w:rPr>
                <w:rStyle w:val="Hyperlink"/>
              </w:rPr>
              <w:t>Application of Frequency-Distance Constraints</w:t>
            </w:r>
            <w:r w:rsidR="00C61803">
              <w:rPr>
                <w:webHidden/>
              </w:rPr>
              <w:tab/>
            </w:r>
            <w:r w:rsidR="00C61803">
              <w:rPr>
                <w:webHidden/>
              </w:rPr>
              <w:fldChar w:fldCharType="begin"/>
            </w:r>
            <w:r w:rsidR="00C61803">
              <w:rPr>
                <w:webHidden/>
              </w:rPr>
              <w:instrText xml:space="preserve"> PAGEREF _Toc166667087 \h </w:instrText>
            </w:r>
            <w:r w:rsidR="00C61803">
              <w:rPr>
                <w:webHidden/>
              </w:rPr>
            </w:r>
            <w:r w:rsidR="00C61803">
              <w:rPr>
                <w:webHidden/>
              </w:rPr>
              <w:fldChar w:fldCharType="separate"/>
            </w:r>
            <w:r w:rsidR="00C61803">
              <w:rPr>
                <w:webHidden/>
              </w:rPr>
              <w:t>26</w:t>
            </w:r>
            <w:r w:rsidR="00C61803">
              <w:rPr>
                <w:webHidden/>
              </w:rPr>
              <w:fldChar w:fldCharType="end"/>
            </w:r>
          </w:hyperlink>
        </w:p>
        <w:p w14:paraId="0214E737" w14:textId="49142483"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8" w:history="1">
            <w:r w:rsidR="00C61803" w:rsidRPr="00824826">
              <w:rPr>
                <w:rStyle w:val="Hyperlink"/>
              </w:rPr>
              <w:t>6.4</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Initial Frequency Selection</w:t>
            </w:r>
            <w:r w:rsidR="00C61803">
              <w:rPr>
                <w:webHidden/>
              </w:rPr>
              <w:tab/>
            </w:r>
            <w:r w:rsidR="00C61803">
              <w:rPr>
                <w:webHidden/>
              </w:rPr>
              <w:fldChar w:fldCharType="begin"/>
            </w:r>
            <w:r w:rsidR="00C61803">
              <w:rPr>
                <w:webHidden/>
              </w:rPr>
              <w:instrText xml:space="preserve"> PAGEREF _Toc166667088 \h </w:instrText>
            </w:r>
            <w:r w:rsidR="00C61803">
              <w:rPr>
                <w:webHidden/>
              </w:rPr>
            </w:r>
            <w:r w:rsidR="00C61803">
              <w:rPr>
                <w:webHidden/>
              </w:rPr>
              <w:fldChar w:fldCharType="separate"/>
            </w:r>
            <w:r w:rsidR="00C61803">
              <w:rPr>
                <w:webHidden/>
              </w:rPr>
              <w:t>27</w:t>
            </w:r>
            <w:r w:rsidR="00C61803">
              <w:rPr>
                <w:webHidden/>
              </w:rPr>
              <w:fldChar w:fldCharType="end"/>
            </w:r>
          </w:hyperlink>
        </w:p>
        <w:p w14:paraId="76F6DF00" w14:textId="53BDC6AC"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89" w:history="1">
            <w:r w:rsidR="00C61803" w:rsidRPr="00824826">
              <w:rPr>
                <w:rStyle w:val="Hyperlink"/>
              </w:rPr>
              <w:t>6.5</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Intermodulation Checks</w:t>
            </w:r>
            <w:r w:rsidR="00C61803">
              <w:rPr>
                <w:webHidden/>
              </w:rPr>
              <w:tab/>
            </w:r>
            <w:r w:rsidR="00C61803">
              <w:rPr>
                <w:webHidden/>
              </w:rPr>
              <w:fldChar w:fldCharType="begin"/>
            </w:r>
            <w:r w:rsidR="00C61803">
              <w:rPr>
                <w:webHidden/>
              </w:rPr>
              <w:instrText xml:space="preserve"> PAGEREF _Toc166667089 \h </w:instrText>
            </w:r>
            <w:r w:rsidR="00C61803">
              <w:rPr>
                <w:webHidden/>
              </w:rPr>
            </w:r>
            <w:r w:rsidR="00C61803">
              <w:rPr>
                <w:webHidden/>
              </w:rPr>
              <w:fldChar w:fldCharType="separate"/>
            </w:r>
            <w:r w:rsidR="00C61803">
              <w:rPr>
                <w:webHidden/>
              </w:rPr>
              <w:t>27</w:t>
            </w:r>
            <w:r w:rsidR="00C61803">
              <w:rPr>
                <w:webHidden/>
              </w:rPr>
              <w:fldChar w:fldCharType="end"/>
            </w:r>
          </w:hyperlink>
        </w:p>
        <w:p w14:paraId="77D601C7" w14:textId="07540632"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90" w:history="1">
            <w:r w:rsidR="00C61803" w:rsidRPr="00824826">
              <w:rPr>
                <w:rStyle w:val="Hyperlink"/>
              </w:rPr>
              <w:t>6.5.1</w:t>
            </w:r>
            <w:r w:rsidR="00C61803">
              <w:rPr>
                <w:rFonts w:asciiTheme="minorHAnsi" w:eastAsiaTheme="minorEastAsia" w:hAnsiTheme="minorHAnsi" w:cstheme="minorBidi"/>
                <w:kern w:val="2"/>
                <w14:ligatures w14:val="standardContextual"/>
              </w:rPr>
              <w:tab/>
            </w:r>
            <w:r w:rsidR="00C61803" w:rsidRPr="00824826">
              <w:rPr>
                <w:rStyle w:val="Hyperlink"/>
              </w:rPr>
              <w:t>Introduction</w:t>
            </w:r>
            <w:r w:rsidR="00C61803">
              <w:rPr>
                <w:webHidden/>
              </w:rPr>
              <w:tab/>
            </w:r>
            <w:r w:rsidR="00C61803">
              <w:rPr>
                <w:webHidden/>
              </w:rPr>
              <w:fldChar w:fldCharType="begin"/>
            </w:r>
            <w:r w:rsidR="00C61803">
              <w:rPr>
                <w:webHidden/>
              </w:rPr>
              <w:instrText xml:space="preserve"> PAGEREF _Toc166667090 \h </w:instrText>
            </w:r>
            <w:r w:rsidR="00C61803">
              <w:rPr>
                <w:webHidden/>
              </w:rPr>
            </w:r>
            <w:r w:rsidR="00C61803">
              <w:rPr>
                <w:webHidden/>
              </w:rPr>
              <w:fldChar w:fldCharType="separate"/>
            </w:r>
            <w:r w:rsidR="00C61803">
              <w:rPr>
                <w:webHidden/>
              </w:rPr>
              <w:t>27</w:t>
            </w:r>
            <w:r w:rsidR="00C61803">
              <w:rPr>
                <w:webHidden/>
              </w:rPr>
              <w:fldChar w:fldCharType="end"/>
            </w:r>
          </w:hyperlink>
        </w:p>
        <w:p w14:paraId="680F2D18" w14:textId="412A4B4A"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91" w:history="1">
            <w:r w:rsidR="00C61803" w:rsidRPr="00824826">
              <w:rPr>
                <w:rStyle w:val="Hyperlink"/>
              </w:rPr>
              <w:t>6.5.2</w:t>
            </w:r>
            <w:r w:rsidR="00C61803">
              <w:rPr>
                <w:rFonts w:asciiTheme="minorHAnsi" w:eastAsiaTheme="minorEastAsia" w:hAnsiTheme="minorHAnsi" w:cstheme="minorBidi"/>
                <w:kern w:val="2"/>
                <w14:ligatures w14:val="standardContextual"/>
              </w:rPr>
              <w:tab/>
            </w:r>
            <w:r w:rsidR="00C61803" w:rsidRPr="00824826">
              <w:rPr>
                <w:rStyle w:val="Hyperlink"/>
              </w:rPr>
              <w:t>Cull for Intermodulation Checks</w:t>
            </w:r>
            <w:r w:rsidR="00C61803">
              <w:rPr>
                <w:webHidden/>
              </w:rPr>
              <w:tab/>
            </w:r>
            <w:r w:rsidR="00C61803">
              <w:rPr>
                <w:webHidden/>
              </w:rPr>
              <w:fldChar w:fldCharType="begin"/>
            </w:r>
            <w:r w:rsidR="00C61803">
              <w:rPr>
                <w:webHidden/>
              </w:rPr>
              <w:instrText xml:space="preserve"> PAGEREF _Toc166667091 \h </w:instrText>
            </w:r>
            <w:r w:rsidR="00C61803">
              <w:rPr>
                <w:webHidden/>
              </w:rPr>
            </w:r>
            <w:r w:rsidR="00C61803">
              <w:rPr>
                <w:webHidden/>
              </w:rPr>
              <w:fldChar w:fldCharType="separate"/>
            </w:r>
            <w:r w:rsidR="00C61803">
              <w:rPr>
                <w:webHidden/>
              </w:rPr>
              <w:t>27</w:t>
            </w:r>
            <w:r w:rsidR="00C61803">
              <w:rPr>
                <w:webHidden/>
              </w:rPr>
              <w:fldChar w:fldCharType="end"/>
            </w:r>
          </w:hyperlink>
        </w:p>
        <w:p w14:paraId="2941F106" w14:textId="5987EA5E"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92" w:history="1">
            <w:r w:rsidR="00C61803" w:rsidRPr="00824826">
              <w:rPr>
                <w:rStyle w:val="Hyperlink"/>
              </w:rPr>
              <w:t>6.5.3</w:t>
            </w:r>
            <w:r w:rsidR="00C61803">
              <w:rPr>
                <w:rFonts w:asciiTheme="minorHAnsi" w:eastAsiaTheme="minorEastAsia" w:hAnsiTheme="minorHAnsi" w:cstheme="minorBidi"/>
                <w:kern w:val="2"/>
                <w14:ligatures w14:val="standardContextual"/>
              </w:rPr>
              <w:tab/>
            </w:r>
            <w:r w:rsidR="00C61803" w:rsidRPr="00824826">
              <w:rPr>
                <w:rStyle w:val="Hyperlink"/>
              </w:rPr>
              <w:t>Performance of Intermodulation Checks</w:t>
            </w:r>
            <w:r w:rsidR="00C61803">
              <w:rPr>
                <w:webHidden/>
              </w:rPr>
              <w:tab/>
            </w:r>
            <w:r w:rsidR="00C61803">
              <w:rPr>
                <w:webHidden/>
              </w:rPr>
              <w:fldChar w:fldCharType="begin"/>
            </w:r>
            <w:r w:rsidR="00C61803">
              <w:rPr>
                <w:webHidden/>
              </w:rPr>
              <w:instrText xml:space="preserve"> PAGEREF _Toc166667092 \h </w:instrText>
            </w:r>
            <w:r w:rsidR="00C61803">
              <w:rPr>
                <w:webHidden/>
              </w:rPr>
            </w:r>
            <w:r w:rsidR="00C61803">
              <w:rPr>
                <w:webHidden/>
              </w:rPr>
              <w:fldChar w:fldCharType="separate"/>
            </w:r>
            <w:r w:rsidR="00C61803">
              <w:rPr>
                <w:webHidden/>
              </w:rPr>
              <w:t>28</w:t>
            </w:r>
            <w:r w:rsidR="00C61803">
              <w:rPr>
                <w:webHidden/>
              </w:rPr>
              <w:fldChar w:fldCharType="end"/>
            </w:r>
          </w:hyperlink>
        </w:p>
        <w:p w14:paraId="61C83DF5" w14:textId="169B01A9"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93" w:history="1">
            <w:r w:rsidR="00C61803" w:rsidRPr="00824826">
              <w:rPr>
                <w:rStyle w:val="Hyperlink"/>
              </w:rPr>
              <w:t>6.5.4</w:t>
            </w:r>
            <w:r w:rsidR="00C61803">
              <w:rPr>
                <w:rFonts w:asciiTheme="minorHAnsi" w:eastAsiaTheme="minorEastAsia" w:hAnsiTheme="minorHAnsi" w:cstheme="minorBidi"/>
                <w:kern w:val="2"/>
                <w14:ligatures w14:val="standardContextual"/>
              </w:rPr>
              <w:tab/>
            </w:r>
            <w:r w:rsidR="00C61803" w:rsidRPr="00824826">
              <w:rPr>
                <w:rStyle w:val="Hyperlink"/>
              </w:rPr>
              <w:t>Inter-Service Intermodulation Checks</w:t>
            </w:r>
            <w:r w:rsidR="00C61803">
              <w:rPr>
                <w:webHidden/>
              </w:rPr>
              <w:tab/>
            </w:r>
            <w:r w:rsidR="00C61803">
              <w:rPr>
                <w:webHidden/>
              </w:rPr>
              <w:fldChar w:fldCharType="begin"/>
            </w:r>
            <w:r w:rsidR="00C61803">
              <w:rPr>
                <w:webHidden/>
              </w:rPr>
              <w:instrText xml:space="preserve"> PAGEREF _Toc166667093 \h </w:instrText>
            </w:r>
            <w:r w:rsidR="00C61803">
              <w:rPr>
                <w:webHidden/>
              </w:rPr>
            </w:r>
            <w:r w:rsidR="00C61803">
              <w:rPr>
                <w:webHidden/>
              </w:rPr>
              <w:fldChar w:fldCharType="separate"/>
            </w:r>
            <w:r w:rsidR="00C61803">
              <w:rPr>
                <w:webHidden/>
              </w:rPr>
              <w:t>29</w:t>
            </w:r>
            <w:r w:rsidR="00C61803">
              <w:rPr>
                <w:webHidden/>
              </w:rPr>
              <w:fldChar w:fldCharType="end"/>
            </w:r>
          </w:hyperlink>
        </w:p>
        <w:p w14:paraId="59FDC47B" w14:textId="19EB818B"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94" w:history="1">
            <w:r w:rsidR="00C61803" w:rsidRPr="00824826">
              <w:rPr>
                <w:rStyle w:val="Hyperlink"/>
              </w:rPr>
              <w:t>6.6</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The Frequency Assignment</w:t>
            </w:r>
            <w:r w:rsidR="00C61803">
              <w:rPr>
                <w:webHidden/>
              </w:rPr>
              <w:tab/>
            </w:r>
            <w:r w:rsidR="00C61803">
              <w:rPr>
                <w:webHidden/>
              </w:rPr>
              <w:fldChar w:fldCharType="begin"/>
            </w:r>
            <w:r w:rsidR="00C61803">
              <w:rPr>
                <w:webHidden/>
              </w:rPr>
              <w:instrText xml:space="preserve"> PAGEREF _Toc166667094 \h </w:instrText>
            </w:r>
            <w:r w:rsidR="00C61803">
              <w:rPr>
                <w:webHidden/>
              </w:rPr>
            </w:r>
            <w:r w:rsidR="00C61803">
              <w:rPr>
                <w:webHidden/>
              </w:rPr>
              <w:fldChar w:fldCharType="separate"/>
            </w:r>
            <w:r w:rsidR="00C61803">
              <w:rPr>
                <w:webHidden/>
              </w:rPr>
              <w:t>29</w:t>
            </w:r>
            <w:r w:rsidR="00C61803">
              <w:rPr>
                <w:webHidden/>
              </w:rPr>
              <w:fldChar w:fldCharType="end"/>
            </w:r>
          </w:hyperlink>
        </w:p>
        <w:p w14:paraId="776792C6" w14:textId="75C1DA39"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95" w:history="1">
            <w:r w:rsidR="00C61803" w:rsidRPr="00824826">
              <w:rPr>
                <w:rStyle w:val="Hyperlink"/>
              </w:rPr>
              <w:t>6.7</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Frequency Assignment Procedure - Trunked Systems</w:t>
            </w:r>
            <w:r w:rsidR="00C61803">
              <w:rPr>
                <w:webHidden/>
              </w:rPr>
              <w:tab/>
            </w:r>
            <w:r w:rsidR="00C61803">
              <w:rPr>
                <w:webHidden/>
              </w:rPr>
              <w:fldChar w:fldCharType="begin"/>
            </w:r>
            <w:r w:rsidR="00C61803">
              <w:rPr>
                <w:webHidden/>
              </w:rPr>
              <w:instrText xml:space="preserve"> PAGEREF _Toc166667095 \h </w:instrText>
            </w:r>
            <w:r w:rsidR="00C61803">
              <w:rPr>
                <w:webHidden/>
              </w:rPr>
            </w:r>
            <w:r w:rsidR="00C61803">
              <w:rPr>
                <w:webHidden/>
              </w:rPr>
              <w:fldChar w:fldCharType="separate"/>
            </w:r>
            <w:r w:rsidR="00C61803">
              <w:rPr>
                <w:webHidden/>
              </w:rPr>
              <w:t>29</w:t>
            </w:r>
            <w:r w:rsidR="00C61803">
              <w:rPr>
                <w:webHidden/>
              </w:rPr>
              <w:fldChar w:fldCharType="end"/>
            </w:r>
          </w:hyperlink>
        </w:p>
        <w:p w14:paraId="5B76ABF1" w14:textId="7E13B3B8"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96" w:history="1">
            <w:r w:rsidR="00C61803" w:rsidRPr="00824826">
              <w:rPr>
                <w:rStyle w:val="Hyperlink"/>
              </w:rPr>
              <w:t>6.8</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Local Environment</w:t>
            </w:r>
            <w:r w:rsidR="00C61803">
              <w:rPr>
                <w:webHidden/>
              </w:rPr>
              <w:tab/>
            </w:r>
            <w:r w:rsidR="00C61803">
              <w:rPr>
                <w:webHidden/>
              </w:rPr>
              <w:fldChar w:fldCharType="begin"/>
            </w:r>
            <w:r w:rsidR="00C61803">
              <w:rPr>
                <w:webHidden/>
              </w:rPr>
              <w:instrText xml:space="preserve"> PAGEREF _Toc166667096 \h </w:instrText>
            </w:r>
            <w:r w:rsidR="00C61803">
              <w:rPr>
                <w:webHidden/>
              </w:rPr>
            </w:r>
            <w:r w:rsidR="00C61803">
              <w:rPr>
                <w:webHidden/>
              </w:rPr>
              <w:fldChar w:fldCharType="separate"/>
            </w:r>
            <w:r w:rsidR="00C61803">
              <w:rPr>
                <w:webHidden/>
              </w:rPr>
              <w:t>29</w:t>
            </w:r>
            <w:r w:rsidR="00C61803">
              <w:rPr>
                <w:webHidden/>
              </w:rPr>
              <w:fldChar w:fldCharType="end"/>
            </w:r>
          </w:hyperlink>
        </w:p>
        <w:p w14:paraId="72AF19AF" w14:textId="3F4A7B02"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97" w:history="1">
            <w:r w:rsidR="00C61803" w:rsidRPr="00824826">
              <w:rPr>
                <w:rStyle w:val="Hyperlink"/>
              </w:rPr>
              <w:t>6.9</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Additional requirements for use of Harmonised Government Spectrum and coordination against Harmonised Government Spectrum Area licenses</w:t>
            </w:r>
            <w:r w:rsidR="00C61803">
              <w:rPr>
                <w:webHidden/>
              </w:rPr>
              <w:tab/>
            </w:r>
            <w:r w:rsidR="00C61803">
              <w:rPr>
                <w:webHidden/>
              </w:rPr>
              <w:fldChar w:fldCharType="begin"/>
            </w:r>
            <w:r w:rsidR="00C61803">
              <w:rPr>
                <w:webHidden/>
              </w:rPr>
              <w:instrText xml:space="preserve"> PAGEREF _Toc166667097 \h </w:instrText>
            </w:r>
            <w:r w:rsidR="00C61803">
              <w:rPr>
                <w:webHidden/>
              </w:rPr>
            </w:r>
            <w:r w:rsidR="00C61803">
              <w:rPr>
                <w:webHidden/>
              </w:rPr>
              <w:fldChar w:fldCharType="separate"/>
            </w:r>
            <w:r w:rsidR="00C61803">
              <w:rPr>
                <w:webHidden/>
              </w:rPr>
              <w:t>30</w:t>
            </w:r>
            <w:r w:rsidR="00C61803">
              <w:rPr>
                <w:webHidden/>
              </w:rPr>
              <w:fldChar w:fldCharType="end"/>
            </w:r>
          </w:hyperlink>
        </w:p>
        <w:p w14:paraId="4279464F" w14:textId="48AB6DEA"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098" w:history="1">
            <w:r w:rsidR="00C61803" w:rsidRPr="00824826">
              <w:rPr>
                <w:rStyle w:val="Hyperlink"/>
              </w:rPr>
              <w:t>6.9.1</w:t>
            </w:r>
            <w:r w:rsidR="00C61803">
              <w:rPr>
                <w:rFonts w:asciiTheme="minorHAnsi" w:eastAsiaTheme="minorEastAsia" w:hAnsiTheme="minorHAnsi" w:cstheme="minorBidi"/>
                <w:kern w:val="2"/>
                <w14:ligatures w14:val="standardContextual"/>
              </w:rPr>
              <w:tab/>
            </w:r>
            <w:r w:rsidR="00C61803" w:rsidRPr="00824826">
              <w:rPr>
                <w:rStyle w:val="Hyperlink"/>
              </w:rPr>
              <w:t>Geographic boundary power spectral density (PSD) limitations</w:t>
            </w:r>
            <w:r w:rsidR="00C61803">
              <w:rPr>
                <w:webHidden/>
              </w:rPr>
              <w:tab/>
            </w:r>
            <w:r w:rsidR="00C61803">
              <w:rPr>
                <w:webHidden/>
              </w:rPr>
              <w:fldChar w:fldCharType="begin"/>
            </w:r>
            <w:r w:rsidR="00C61803">
              <w:rPr>
                <w:webHidden/>
              </w:rPr>
              <w:instrText xml:space="preserve"> PAGEREF _Toc166667098 \h </w:instrText>
            </w:r>
            <w:r w:rsidR="00C61803">
              <w:rPr>
                <w:webHidden/>
              </w:rPr>
            </w:r>
            <w:r w:rsidR="00C61803">
              <w:rPr>
                <w:webHidden/>
              </w:rPr>
              <w:fldChar w:fldCharType="separate"/>
            </w:r>
            <w:r w:rsidR="00C61803">
              <w:rPr>
                <w:webHidden/>
              </w:rPr>
              <w:t>30</w:t>
            </w:r>
            <w:r w:rsidR="00C61803">
              <w:rPr>
                <w:webHidden/>
              </w:rPr>
              <w:fldChar w:fldCharType="end"/>
            </w:r>
          </w:hyperlink>
        </w:p>
        <w:p w14:paraId="418B28BB" w14:textId="56541C3A"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099" w:history="1">
            <w:r w:rsidR="00C61803" w:rsidRPr="00824826">
              <w:rPr>
                <w:rStyle w:val="Hyperlink"/>
              </w:rPr>
              <w:t>6.10</w:t>
            </w:r>
            <w:r w:rsidR="00C61803">
              <w:rPr>
                <w:rFonts w:asciiTheme="minorHAnsi" w:eastAsiaTheme="minorEastAsia" w:hAnsiTheme="minorHAnsi" w:cstheme="minorBidi"/>
                <w:spacing w:val="0"/>
                <w:kern w:val="2"/>
                <w:sz w:val="22"/>
                <w:szCs w:val="22"/>
                <w14:ligatures w14:val="standardContextual"/>
              </w:rPr>
              <w:tab/>
            </w:r>
            <w:r w:rsidR="00C61803" w:rsidRPr="00824826">
              <w:rPr>
                <w:rStyle w:val="Hyperlink"/>
              </w:rPr>
              <w:t>Additional provisions for HGSA licensees</w:t>
            </w:r>
            <w:r w:rsidR="00C61803">
              <w:rPr>
                <w:webHidden/>
              </w:rPr>
              <w:tab/>
            </w:r>
            <w:r w:rsidR="00C61803">
              <w:rPr>
                <w:webHidden/>
              </w:rPr>
              <w:fldChar w:fldCharType="begin"/>
            </w:r>
            <w:r w:rsidR="00C61803">
              <w:rPr>
                <w:webHidden/>
              </w:rPr>
              <w:instrText xml:space="preserve"> PAGEREF _Toc166667099 \h </w:instrText>
            </w:r>
            <w:r w:rsidR="00C61803">
              <w:rPr>
                <w:webHidden/>
              </w:rPr>
            </w:r>
            <w:r w:rsidR="00C61803">
              <w:rPr>
                <w:webHidden/>
              </w:rPr>
              <w:fldChar w:fldCharType="separate"/>
            </w:r>
            <w:r w:rsidR="00C61803">
              <w:rPr>
                <w:webHidden/>
              </w:rPr>
              <w:t>31</w:t>
            </w:r>
            <w:r w:rsidR="00C61803">
              <w:rPr>
                <w:webHidden/>
              </w:rPr>
              <w:fldChar w:fldCharType="end"/>
            </w:r>
          </w:hyperlink>
        </w:p>
        <w:p w14:paraId="12A65438" w14:textId="0C602220"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100" w:history="1">
            <w:r w:rsidR="00C61803" w:rsidRPr="00824826">
              <w:rPr>
                <w:rStyle w:val="Hyperlink"/>
              </w:rPr>
              <w:t>6.10.1</w:t>
            </w:r>
            <w:r w:rsidR="00C61803">
              <w:rPr>
                <w:rFonts w:asciiTheme="minorHAnsi" w:eastAsiaTheme="minorEastAsia" w:hAnsiTheme="minorHAnsi" w:cstheme="minorBidi"/>
                <w:kern w:val="2"/>
                <w14:ligatures w14:val="standardContextual"/>
              </w:rPr>
              <w:tab/>
            </w:r>
            <w:r w:rsidR="00C61803" w:rsidRPr="00824826">
              <w:rPr>
                <w:rStyle w:val="Hyperlink"/>
              </w:rPr>
              <w:t>Buffer Zone</w:t>
            </w:r>
            <w:r w:rsidR="00C61803">
              <w:rPr>
                <w:webHidden/>
              </w:rPr>
              <w:tab/>
            </w:r>
            <w:r w:rsidR="00C61803">
              <w:rPr>
                <w:webHidden/>
              </w:rPr>
              <w:fldChar w:fldCharType="begin"/>
            </w:r>
            <w:r w:rsidR="00C61803">
              <w:rPr>
                <w:webHidden/>
              </w:rPr>
              <w:instrText xml:space="preserve"> PAGEREF _Toc166667100 \h </w:instrText>
            </w:r>
            <w:r w:rsidR="00C61803">
              <w:rPr>
                <w:webHidden/>
              </w:rPr>
            </w:r>
            <w:r w:rsidR="00C61803">
              <w:rPr>
                <w:webHidden/>
              </w:rPr>
              <w:fldChar w:fldCharType="separate"/>
            </w:r>
            <w:r w:rsidR="00C61803">
              <w:rPr>
                <w:webHidden/>
              </w:rPr>
              <w:t>31</w:t>
            </w:r>
            <w:r w:rsidR="00C61803">
              <w:rPr>
                <w:webHidden/>
              </w:rPr>
              <w:fldChar w:fldCharType="end"/>
            </w:r>
          </w:hyperlink>
        </w:p>
        <w:p w14:paraId="11F9AA5C" w14:textId="719C173B"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101" w:history="1">
            <w:r w:rsidR="00C61803" w:rsidRPr="00824826">
              <w:rPr>
                <w:rStyle w:val="Hyperlink"/>
              </w:rPr>
              <w:t>6.10.2</w:t>
            </w:r>
            <w:r w:rsidR="00C61803">
              <w:rPr>
                <w:rFonts w:asciiTheme="minorHAnsi" w:eastAsiaTheme="minorEastAsia" w:hAnsiTheme="minorHAnsi" w:cstheme="minorBidi"/>
                <w:kern w:val="2"/>
                <w14:ligatures w14:val="standardContextual"/>
              </w:rPr>
              <w:tab/>
            </w:r>
            <w:r w:rsidR="00C61803" w:rsidRPr="00824826">
              <w:rPr>
                <w:rStyle w:val="Hyperlink"/>
              </w:rPr>
              <w:t>Larger service areas in regional and remote areas</w:t>
            </w:r>
            <w:r w:rsidR="00C61803">
              <w:rPr>
                <w:webHidden/>
              </w:rPr>
              <w:tab/>
            </w:r>
            <w:r w:rsidR="00C61803">
              <w:rPr>
                <w:webHidden/>
              </w:rPr>
              <w:fldChar w:fldCharType="begin"/>
            </w:r>
            <w:r w:rsidR="00C61803">
              <w:rPr>
                <w:webHidden/>
              </w:rPr>
              <w:instrText xml:space="preserve"> PAGEREF _Toc166667101 \h </w:instrText>
            </w:r>
            <w:r w:rsidR="00C61803">
              <w:rPr>
                <w:webHidden/>
              </w:rPr>
            </w:r>
            <w:r w:rsidR="00C61803">
              <w:rPr>
                <w:webHidden/>
              </w:rPr>
              <w:fldChar w:fldCharType="separate"/>
            </w:r>
            <w:r w:rsidR="00C61803">
              <w:rPr>
                <w:webHidden/>
              </w:rPr>
              <w:t>32</w:t>
            </w:r>
            <w:r w:rsidR="00C61803">
              <w:rPr>
                <w:webHidden/>
              </w:rPr>
              <w:fldChar w:fldCharType="end"/>
            </w:r>
          </w:hyperlink>
        </w:p>
        <w:p w14:paraId="32093FDF" w14:textId="68AD6772"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102" w:history="1">
            <w:r w:rsidR="00C61803" w:rsidRPr="00824826">
              <w:rPr>
                <w:rStyle w:val="Hyperlink"/>
              </w:rPr>
              <w:t>6.10.3</w:t>
            </w:r>
            <w:r w:rsidR="00C61803">
              <w:rPr>
                <w:rFonts w:asciiTheme="minorHAnsi" w:eastAsiaTheme="minorEastAsia" w:hAnsiTheme="minorHAnsi" w:cstheme="minorBidi"/>
                <w:kern w:val="2"/>
                <w14:ligatures w14:val="standardContextual"/>
              </w:rPr>
              <w:tab/>
            </w:r>
            <w:r w:rsidR="00C61803" w:rsidRPr="00824826">
              <w:rPr>
                <w:rStyle w:val="Hyperlink"/>
              </w:rPr>
              <w:t>Frequency boundary power spectral density (PSD) limitations</w:t>
            </w:r>
            <w:r w:rsidR="00C61803">
              <w:rPr>
                <w:webHidden/>
              </w:rPr>
              <w:tab/>
            </w:r>
            <w:r w:rsidR="00C61803">
              <w:rPr>
                <w:webHidden/>
              </w:rPr>
              <w:fldChar w:fldCharType="begin"/>
            </w:r>
            <w:r w:rsidR="00C61803">
              <w:rPr>
                <w:webHidden/>
              </w:rPr>
              <w:instrText xml:space="preserve"> PAGEREF _Toc166667102 \h </w:instrText>
            </w:r>
            <w:r w:rsidR="00C61803">
              <w:rPr>
                <w:webHidden/>
              </w:rPr>
            </w:r>
            <w:r w:rsidR="00C61803">
              <w:rPr>
                <w:webHidden/>
              </w:rPr>
              <w:fldChar w:fldCharType="separate"/>
            </w:r>
            <w:r w:rsidR="00C61803">
              <w:rPr>
                <w:webHidden/>
              </w:rPr>
              <w:t>32</w:t>
            </w:r>
            <w:r w:rsidR="00C61803">
              <w:rPr>
                <w:webHidden/>
              </w:rPr>
              <w:fldChar w:fldCharType="end"/>
            </w:r>
          </w:hyperlink>
        </w:p>
        <w:p w14:paraId="27E42D8C" w14:textId="68D5F27B" w:rsidR="00C61803" w:rsidRDefault="005C7D5D">
          <w:pPr>
            <w:pStyle w:val="TOC3"/>
            <w:tabs>
              <w:tab w:val="left" w:pos="885"/>
            </w:tabs>
            <w:rPr>
              <w:rFonts w:asciiTheme="minorHAnsi" w:eastAsiaTheme="minorEastAsia" w:hAnsiTheme="minorHAnsi" w:cstheme="minorBidi"/>
              <w:kern w:val="2"/>
              <w14:ligatures w14:val="standardContextual"/>
            </w:rPr>
          </w:pPr>
          <w:hyperlink w:anchor="_Toc166667103" w:history="1">
            <w:r w:rsidR="00C61803" w:rsidRPr="00824826">
              <w:rPr>
                <w:rStyle w:val="Hyperlink"/>
              </w:rPr>
              <w:t>6.10.4</w:t>
            </w:r>
            <w:r w:rsidR="00C61803">
              <w:rPr>
                <w:rFonts w:asciiTheme="minorHAnsi" w:eastAsiaTheme="minorEastAsia" w:hAnsiTheme="minorHAnsi" w:cstheme="minorBidi"/>
                <w:kern w:val="2"/>
                <w14:ligatures w14:val="standardContextual"/>
              </w:rPr>
              <w:tab/>
            </w:r>
            <w:r w:rsidR="00C61803" w:rsidRPr="00824826">
              <w:rPr>
                <w:rStyle w:val="Hyperlink"/>
              </w:rPr>
              <w:t>Coordination Methodologies</w:t>
            </w:r>
            <w:r w:rsidR="00C61803">
              <w:rPr>
                <w:webHidden/>
              </w:rPr>
              <w:tab/>
            </w:r>
            <w:r w:rsidR="00C61803">
              <w:rPr>
                <w:webHidden/>
              </w:rPr>
              <w:fldChar w:fldCharType="begin"/>
            </w:r>
            <w:r w:rsidR="00C61803">
              <w:rPr>
                <w:webHidden/>
              </w:rPr>
              <w:instrText xml:space="preserve"> PAGEREF _Toc166667103 \h </w:instrText>
            </w:r>
            <w:r w:rsidR="00C61803">
              <w:rPr>
                <w:webHidden/>
              </w:rPr>
            </w:r>
            <w:r w:rsidR="00C61803">
              <w:rPr>
                <w:webHidden/>
              </w:rPr>
              <w:fldChar w:fldCharType="separate"/>
            </w:r>
            <w:r w:rsidR="00C61803">
              <w:rPr>
                <w:webHidden/>
              </w:rPr>
              <w:t>33</w:t>
            </w:r>
            <w:r w:rsidR="00C61803">
              <w:rPr>
                <w:webHidden/>
              </w:rPr>
              <w:fldChar w:fldCharType="end"/>
            </w:r>
          </w:hyperlink>
        </w:p>
        <w:p w14:paraId="77B41E09" w14:textId="28B59CBF"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104" w:history="1">
            <w:r w:rsidR="00C61803" w:rsidRPr="00824826">
              <w:rPr>
                <w:rStyle w:val="Hyperlink"/>
                <w14:scene3d>
                  <w14:camera w14:prst="orthographicFront"/>
                  <w14:lightRig w14:rig="threePt" w14:dir="t">
                    <w14:rot w14:lat="0" w14:lon="0" w14:rev="0"/>
                  </w14:lightRig>
                </w14:scene3d>
              </w:rPr>
              <w:t>7</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Exceptions</w:t>
            </w:r>
            <w:r w:rsidR="00C61803">
              <w:rPr>
                <w:webHidden/>
              </w:rPr>
              <w:tab/>
            </w:r>
            <w:r w:rsidR="00C61803">
              <w:rPr>
                <w:webHidden/>
              </w:rPr>
              <w:fldChar w:fldCharType="begin"/>
            </w:r>
            <w:r w:rsidR="00C61803">
              <w:rPr>
                <w:webHidden/>
              </w:rPr>
              <w:instrText xml:space="preserve"> PAGEREF _Toc166667104 \h </w:instrText>
            </w:r>
            <w:r w:rsidR="00C61803">
              <w:rPr>
                <w:webHidden/>
              </w:rPr>
            </w:r>
            <w:r w:rsidR="00C61803">
              <w:rPr>
                <w:webHidden/>
              </w:rPr>
              <w:fldChar w:fldCharType="separate"/>
            </w:r>
            <w:r w:rsidR="00C61803">
              <w:rPr>
                <w:webHidden/>
              </w:rPr>
              <w:t>35</w:t>
            </w:r>
            <w:r w:rsidR="00C61803">
              <w:rPr>
                <w:webHidden/>
              </w:rPr>
              <w:fldChar w:fldCharType="end"/>
            </w:r>
          </w:hyperlink>
        </w:p>
        <w:p w14:paraId="53F138BA" w14:textId="7E2F6F88"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105" w:history="1">
            <w:r w:rsidR="00C61803" w:rsidRPr="00824826">
              <w:rPr>
                <w:rStyle w:val="Hyperlink"/>
                <w14:scene3d>
                  <w14:camera w14:prst="orthographicFront"/>
                  <w14:lightRig w14:rig="threePt" w14:dir="t">
                    <w14:rot w14:lat="0" w14:lon="0" w14:rev="0"/>
                  </w14:lightRig>
                </w14:scene3d>
              </w:rPr>
              <w:t>8</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RALI Authorisation</w:t>
            </w:r>
            <w:r w:rsidR="00C61803">
              <w:rPr>
                <w:webHidden/>
              </w:rPr>
              <w:tab/>
            </w:r>
            <w:r w:rsidR="00C61803">
              <w:rPr>
                <w:webHidden/>
              </w:rPr>
              <w:fldChar w:fldCharType="begin"/>
            </w:r>
            <w:r w:rsidR="00C61803">
              <w:rPr>
                <w:webHidden/>
              </w:rPr>
              <w:instrText xml:space="preserve"> PAGEREF _Toc166667105 \h </w:instrText>
            </w:r>
            <w:r w:rsidR="00C61803">
              <w:rPr>
                <w:webHidden/>
              </w:rPr>
            </w:r>
            <w:r w:rsidR="00C61803">
              <w:rPr>
                <w:webHidden/>
              </w:rPr>
              <w:fldChar w:fldCharType="separate"/>
            </w:r>
            <w:r w:rsidR="00C61803">
              <w:rPr>
                <w:webHidden/>
              </w:rPr>
              <w:t>36</w:t>
            </w:r>
            <w:r w:rsidR="00C61803">
              <w:rPr>
                <w:webHidden/>
              </w:rPr>
              <w:fldChar w:fldCharType="end"/>
            </w:r>
          </w:hyperlink>
        </w:p>
        <w:p w14:paraId="681A2257" w14:textId="55516103" w:rsidR="00C61803" w:rsidRDefault="005C7D5D">
          <w:pPr>
            <w:pStyle w:val="TOC1"/>
            <w:tabs>
              <w:tab w:val="left" w:pos="885"/>
            </w:tabs>
            <w:rPr>
              <w:rFonts w:asciiTheme="minorHAnsi" w:eastAsiaTheme="minorEastAsia" w:hAnsiTheme="minorHAnsi" w:cstheme="minorBidi"/>
              <w:b w:val="0"/>
              <w:spacing w:val="0"/>
              <w:kern w:val="2"/>
              <w:sz w:val="22"/>
              <w:szCs w:val="22"/>
              <w14:ligatures w14:val="standardContextual"/>
            </w:rPr>
          </w:pPr>
          <w:hyperlink w:anchor="_Toc166667106" w:history="1">
            <w:r w:rsidR="00C61803" w:rsidRPr="00824826">
              <w:rPr>
                <w:rStyle w:val="Hyperlink"/>
                <w14:scene3d>
                  <w14:camera w14:prst="orthographicFront"/>
                  <w14:lightRig w14:rig="threePt" w14:dir="t">
                    <w14:rot w14:lat="0" w14:lon="0" w14:rev="0"/>
                  </w14:lightRig>
                </w14:scene3d>
              </w:rPr>
              <w:t>9</w:t>
            </w:r>
            <w:r w:rsidR="00C61803">
              <w:rPr>
                <w:rFonts w:asciiTheme="minorHAnsi" w:eastAsiaTheme="minorEastAsia" w:hAnsiTheme="minorHAnsi" w:cstheme="minorBidi"/>
                <w:b w:val="0"/>
                <w:spacing w:val="0"/>
                <w:kern w:val="2"/>
                <w:sz w:val="22"/>
                <w:szCs w:val="22"/>
                <w14:ligatures w14:val="standardContextual"/>
              </w:rPr>
              <w:tab/>
            </w:r>
            <w:r w:rsidR="00C61803" w:rsidRPr="00824826">
              <w:rPr>
                <w:rStyle w:val="Hyperlink"/>
              </w:rPr>
              <w:t>Bibliography</w:t>
            </w:r>
            <w:r w:rsidR="00C61803">
              <w:rPr>
                <w:webHidden/>
              </w:rPr>
              <w:tab/>
            </w:r>
            <w:r w:rsidR="00C61803">
              <w:rPr>
                <w:webHidden/>
              </w:rPr>
              <w:fldChar w:fldCharType="begin"/>
            </w:r>
            <w:r w:rsidR="00C61803">
              <w:rPr>
                <w:webHidden/>
              </w:rPr>
              <w:instrText xml:space="preserve"> PAGEREF _Toc166667106 \h </w:instrText>
            </w:r>
            <w:r w:rsidR="00C61803">
              <w:rPr>
                <w:webHidden/>
              </w:rPr>
            </w:r>
            <w:r w:rsidR="00C61803">
              <w:rPr>
                <w:webHidden/>
              </w:rPr>
              <w:fldChar w:fldCharType="separate"/>
            </w:r>
            <w:r w:rsidR="00C61803">
              <w:rPr>
                <w:webHidden/>
              </w:rPr>
              <w:t>37</w:t>
            </w:r>
            <w:r w:rsidR="00C61803">
              <w:rPr>
                <w:webHidden/>
              </w:rPr>
              <w:fldChar w:fldCharType="end"/>
            </w:r>
          </w:hyperlink>
        </w:p>
        <w:p w14:paraId="4DA45D97" w14:textId="44DA296D" w:rsidR="00C61803" w:rsidRDefault="005C7D5D">
          <w:pPr>
            <w:pStyle w:val="TOC1"/>
            <w:rPr>
              <w:rFonts w:asciiTheme="minorHAnsi" w:eastAsiaTheme="minorEastAsia" w:hAnsiTheme="minorHAnsi" w:cstheme="minorBidi"/>
              <w:b w:val="0"/>
              <w:spacing w:val="0"/>
              <w:kern w:val="2"/>
              <w:sz w:val="22"/>
              <w:szCs w:val="22"/>
              <w14:ligatures w14:val="standardContextual"/>
            </w:rPr>
          </w:pPr>
          <w:hyperlink w:anchor="_Toc166667107" w:history="1">
            <w:r w:rsidR="00C61803" w:rsidRPr="00824826">
              <w:rPr>
                <w:rStyle w:val="Hyperlink"/>
              </w:rPr>
              <w:t>Annex A: Propagation Loss Models</w:t>
            </w:r>
            <w:r w:rsidR="00C61803">
              <w:rPr>
                <w:webHidden/>
              </w:rPr>
              <w:tab/>
            </w:r>
            <w:r w:rsidR="00C61803">
              <w:rPr>
                <w:webHidden/>
              </w:rPr>
              <w:fldChar w:fldCharType="begin"/>
            </w:r>
            <w:r w:rsidR="00C61803">
              <w:rPr>
                <w:webHidden/>
              </w:rPr>
              <w:instrText xml:space="preserve"> PAGEREF _Toc166667107 \h </w:instrText>
            </w:r>
            <w:r w:rsidR="00C61803">
              <w:rPr>
                <w:webHidden/>
              </w:rPr>
            </w:r>
            <w:r w:rsidR="00C61803">
              <w:rPr>
                <w:webHidden/>
              </w:rPr>
              <w:fldChar w:fldCharType="separate"/>
            </w:r>
            <w:r w:rsidR="00C61803">
              <w:rPr>
                <w:webHidden/>
              </w:rPr>
              <w:t>38</w:t>
            </w:r>
            <w:r w:rsidR="00C61803">
              <w:rPr>
                <w:webHidden/>
              </w:rPr>
              <w:fldChar w:fldCharType="end"/>
            </w:r>
          </w:hyperlink>
        </w:p>
        <w:p w14:paraId="35A7389B" w14:textId="16B7D920"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08" w:history="1">
            <w:r w:rsidR="00C61803" w:rsidRPr="00824826">
              <w:rPr>
                <w:rStyle w:val="Hyperlink"/>
              </w:rPr>
              <w:t>A1.  Modified Longley-Rice Model</w:t>
            </w:r>
            <w:r w:rsidR="00C61803">
              <w:rPr>
                <w:webHidden/>
              </w:rPr>
              <w:tab/>
            </w:r>
            <w:r w:rsidR="00C61803">
              <w:rPr>
                <w:webHidden/>
              </w:rPr>
              <w:fldChar w:fldCharType="begin"/>
            </w:r>
            <w:r w:rsidR="00C61803">
              <w:rPr>
                <w:webHidden/>
              </w:rPr>
              <w:instrText xml:space="preserve"> PAGEREF _Toc166667108 \h </w:instrText>
            </w:r>
            <w:r w:rsidR="00C61803">
              <w:rPr>
                <w:webHidden/>
              </w:rPr>
            </w:r>
            <w:r w:rsidR="00C61803">
              <w:rPr>
                <w:webHidden/>
              </w:rPr>
              <w:fldChar w:fldCharType="separate"/>
            </w:r>
            <w:r w:rsidR="00C61803">
              <w:rPr>
                <w:webHidden/>
              </w:rPr>
              <w:t>38</w:t>
            </w:r>
            <w:r w:rsidR="00C61803">
              <w:rPr>
                <w:webHidden/>
              </w:rPr>
              <w:fldChar w:fldCharType="end"/>
            </w:r>
          </w:hyperlink>
        </w:p>
        <w:p w14:paraId="6B336879" w14:textId="223B60DC"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09" w:history="1">
            <w:r w:rsidR="00C61803" w:rsidRPr="00824826">
              <w:rPr>
                <w:rStyle w:val="Hyperlink"/>
              </w:rPr>
              <w:t>A2.  Modified Hata Model</w:t>
            </w:r>
            <w:r w:rsidR="00C61803">
              <w:rPr>
                <w:webHidden/>
              </w:rPr>
              <w:tab/>
            </w:r>
            <w:r w:rsidR="00C61803">
              <w:rPr>
                <w:webHidden/>
              </w:rPr>
              <w:fldChar w:fldCharType="begin"/>
            </w:r>
            <w:r w:rsidR="00C61803">
              <w:rPr>
                <w:webHidden/>
              </w:rPr>
              <w:instrText xml:space="preserve"> PAGEREF _Toc166667109 \h </w:instrText>
            </w:r>
            <w:r w:rsidR="00C61803">
              <w:rPr>
                <w:webHidden/>
              </w:rPr>
            </w:r>
            <w:r w:rsidR="00C61803">
              <w:rPr>
                <w:webHidden/>
              </w:rPr>
              <w:fldChar w:fldCharType="separate"/>
            </w:r>
            <w:r w:rsidR="00C61803">
              <w:rPr>
                <w:webHidden/>
              </w:rPr>
              <w:t>39</w:t>
            </w:r>
            <w:r w:rsidR="00C61803">
              <w:rPr>
                <w:webHidden/>
              </w:rPr>
              <w:fldChar w:fldCharType="end"/>
            </w:r>
          </w:hyperlink>
        </w:p>
        <w:p w14:paraId="2E3BE5D1" w14:textId="7102E105" w:rsidR="00C61803" w:rsidRDefault="005C7D5D">
          <w:pPr>
            <w:pStyle w:val="TOC1"/>
            <w:rPr>
              <w:rFonts w:asciiTheme="minorHAnsi" w:eastAsiaTheme="minorEastAsia" w:hAnsiTheme="minorHAnsi" w:cstheme="minorBidi"/>
              <w:b w:val="0"/>
              <w:spacing w:val="0"/>
              <w:kern w:val="2"/>
              <w:sz w:val="22"/>
              <w:szCs w:val="22"/>
              <w14:ligatures w14:val="standardContextual"/>
            </w:rPr>
          </w:pPr>
          <w:hyperlink w:anchor="_Toc166667110" w:history="1">
            <w:r w:rsidR="00C61803" w:rsidRPr="00824826">
              <w:rPr>
                <w:rStyle w:val="Hyperlink"/>
              </w:rPr>
              <w:t>Annex B - Block, Group and Channel Allocations for Trunking Channels</w:t>
            </w:r>
            <w:r w:rsidR="00C61803">
              <w:rPr>
                <w:webHidden/>
              </w:rPr>
              <w:tab/>
            </w:r>
            <w:r w:rsidR="00C61803">
              <w:rPr>
                <w:webHidden/>
              </w:rPr>
              <w:fldChar w:fldCharType="begin"/>
            </w:r>
            <w:r w:rsidR="00C61803">
              <w:rPr>
                <w:webHidden/>
              </w:rPr>
              <w:instrText xml:space="preserve"> PAGEREF _Toc166667110 \h </w:instrText>
            </w:r>
            <w:r w:rsidR="00C61803">
              <w:rPr>
                <w:webHidden/>
              </w:rPr>
            </w:r>
            <w:r w:rsidR="00C61803">
              <w:rPr>
                <w:webHidden/>
              </w:rPr>
              <w:fldChar w:fldCharType="separate"/>
            </w:r>
            <w:r w:rsidR="00C61803">
              <w:rPr>
                <w:webHidden/>
              </w:rPr>
              <w:t>41</w:t>
            </w:r>
            <w:r w:rsidR="00C61803">
              <w:rPr>
                <w:webHidden/>
              </w:rPr>
              <w:fldChar w:fldCharType="end"/>
            </w:r>
          </w:hyperlink>
        </w:p>
        <w:p w14:paraId="4AEC4024" w14:textId="63B95C5E"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1" w:history="1">
            <w:r w:rsidR="00C61803" w:rsidRPr="00824826">
              <w:rPr>
                <w:rStyle w:val="Hyperlink"/>
              </w:rPr>
              <w:t>B1.  Block and Group Allocations for VHF High Band Trunking Channels</w:t>
            </w:r>
            <w:r w:rsidR="00C61803">
              <w:rPr>
                <w:webHidden/>
              </w:rPr>
              <w:tab/>
            </w:r>
            <w:r w:rsidR="00C61803">
              <w:rPr>
                <w:webHidden/>
              </w:rPr>
              <w:fldChar w:fldCharType="begin"/>
            </w:r>
            <w:r w:rsidR="00C61803">
              <w:rPr>
                <w:webHidden/>
              </w:rPr>
              <w:instrText xml:space="preserve"> PAGEREF _Toc166667111 \h </w:instrText>
            </w:r>
            <w:r w:rsidR="00C61803">
              <w:rPr>
                <w:webHidden/>
              </w:rPr>
            </w:r>
            <w:r w:rsidR="00C61803">
              <w:rPr>
                <w:webHidden/>
              </w:rPr>
              <w:fldChar w:fldCharType="separate"/>
            </w:r>
            <w:r w:rsidR="00C61803">
              <w:rPr>
                <w:webHidden/>
              </w:rPr>
              <w:t>41</w:t>
            </w:r>
            <w:r w:rsidR="00C61803">
              <w:rPr>
                <w:webHidden/>
              </w:rPr>
              <w:fldChar w:fldCharType="end"/>
            </w:r>
          </w:hyperlink>
        </w:p>
        <w:p w14:paraId="64658E47" w14:textId="70179661"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2" w:history="1">
            <w:r w:rsidR="00C61803" w:rsidRPr="00824826">
              <w:rPr>
                <w:rStyle w:val="Hyperlink"/>
              </w:rPr>
              <w:t>B2.  Channel Allocations for VHF High Band Trunking Channels</w:t>
            </w:r>
            <w:r w:rsidR="00C61803">
              <w:rPr>
                <w:webHidden/>
              </w:rPr>
              <w:tab/>
            </w:r>
            <w:r w:rsidR="00C61803">
              <w:rPr>
                <w:webHidden/>
              </w:rPr>
              <w:fldChar w:fldCharType="begin"/>
            </w:r>
            <w:r w:rsidR="00C61803">
              <w:rPr>
                <w:webHidden/>
              </w:rPr>
              <w:instrText xml:space="preserve"> PAGEREF _Toc166667112 \h </w:instrText>
            </w:r>
            <w:r w:rsidR="00C61803">
              <w:rPr>
                <w:webHidden/>
              </w:rPr>
            </w:r>
            <w:r w:rsidR="00C61803">
              <w:rPr>
                <w:webHidden/>
              </w:rPr>
              <w:fldChar w:fldCharType="separate"/>
            </w:r>
            <w:r w:rsidR="00C61803">
              <w:rPr>
                <w:webHidden/>
              </w:rPr>
              <w:t>43</w:t>
            </w:r>
            <w:r w:rsidR="00C61803">
              <w:rPr>
                <w:webHidden/>
              </w:rPr>
              <w:fldChar w:fldCharType="end"/>
            </w:r>
          </w:hyperlink>
        </w:p>
        <w:p w14:paraId="27101488" w14:textId="2E82AE80"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3" w:history="1">
            <w:r w:rsidR="00C61803" w:rsidRPr="00824826">
              <w:rPr>
                <w:rStyle w:val="Hyperlink"/>
              </w:rPr>
              <w:t>B3.  Block, Group and Channel Structure for the 400 MHz Trunking Band</w:t>
            </w:r>
            <w:r w:rsidR="00C61803">
              <w:rPr>
                <w:webHidden/>
              </w:rPr>
              <w:tab/>
            </w:r>
            <w:r w:rsidR="00C61803">
              <w:rPr>
                <w:webHidden/>
              </w:rPr>
              <w:fldChar w:fldCharType="begin"/>
            </w:r>
            <w:r w:rsidR="00C61803">
              <w:rPr>
                <w:webHidden/>
              </w:rPr>
              <w:instrText xml:space="preserve"> PAGEREF _Toc166667113 \h </w:instrText>
            </w:r>
            <w:r w:rsidR="00C61803">
              <w:rPr>
                <w:webHidden/>
              </w:rPr>
            </w:r>
            <w:r w:rsidR="00C61803">
              <w:rPr>
                <w:webHidden/>
              </w:rPr>
              <w:fldChar w:fldCharType="separate"/>
            </w:r>
            <w:r w:rsidR="00C61803">
              <w:rPr>
                <w:webHidden/>
              </w:rPr>
              <w:t>45</w:t>
            </w:r>
            <w:r w:rsidR="00C61803">
              <w:rPr>
                <w:webHidden/>
              </w:rPr>
              <w:fldChar w:fldCharType="end"/>
            </w:r>
          </w:hyperlink>
        </w:p>
        <w:p w14:paraId="2EF07DF9" w14:textId="482E0705"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4" w:history="1">
            <w:r w:rsidR="00C61803" w:rsidRPr="00824826">
              <w:rPr>
                <w:rStyle w:val="Hyperlink"/>
              </w:rPr>
              <w:t>B4  Block, Group and Channel Structure for the 800 MHz Trunking Band (12.5 kHz channel spacing)</w:t>
            </w:r>
            <w:r w:rsidR="00C61803">
              <w:rPr>
                <w:webHidden/>
              </w:rPr>
              <w:tab/>
            </w:r>
            <w:r w:rsidR="00C61803">
              <w:rPr>
                <w:webHidden/>
              </w:rPr>
              <w:fldChar w:fldCharType="begin"/>
            </w:r>
            <w:r w:rsidR="00C61803">
              <w:rPr>
                <w:webHidden/>
              </w:rPr>
              <w:instrText xml:space="preserve"> PAGEREF _Toc166667114 \h </w:instrText>
            </w:r>
            <w:r w:rsidR="00C61803">
              <w:rPr>
                <w:webHidden/>
              </w:rPr>
            </w:r>
            <w:r w:rsidR="00C61803">
              <w:rPr>
                <w:webHidden/>
              </w:rPr>
              <w:fldChar w:fldCharType="separate"/>
            </w:r>
            <w:r w:rsidR="00C61803">
              <w:rPr>
                <w:webHidden/>
              </w:rPr>
              <w:t>47</w:t>
            </w:r>
            <w:r w:rsidR="00C61803">
              <w:rPr>
                <w:webHidden/>
              </w:rPr>
              <w:fldChar w:fldCharType="end"/>
            </w:r>
          </w:hyperlink>
        </w:p>
        <w:p w14:paraId="5B1D87C1" w14:textId="52E44FF4"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5" w:history="1">
            <w:r w:rsidR="00C61803" w:rsidRPr="00824826">
              <w:rPr>
                <w:rStyle w:val="Hyperlink"/>
              </w:rPr>
              <w:t>B5  Block, Group and Channel Structure for the 800 MHz Trunking Band (25 kHz channel spacing)</w:t>
            </w:r>
            <w:r w:rsidR="00C61803">
              <w:rPr>
                <w:webHidden/>
              </w:rPr>
              <w:tab/>
            </w:r>
            <w:r w:rsidR="00C61803">
              <w:rPr>
                <w:webHidden/>
              </w:rPr>
              <w:fldChar w:fldCharType="begin"/>
            </w:r>
            <w:r w:rsidR="00C61803">
              <w:rPr>
                <w:webHidden/>
              </w:rPr>
              <w:instrText xml:space="preserve"> PAGEREF _Toc166667115 \h </w:instrText>
            </w:r>
            <w:r w:rsidR="00C61803">
              <w:rPr>
                <w:webHidden/>
              </w:rPr>
            </w:r>
            <w:r w:rsidR="00C61803">
              <w:rPr>
                <w:webHidden/>
              </w:rPr>
              <w:fldChar w:fldCharType="separate"/>
            </w:r>
            <w:r w:rsidR="00C61803">
              <w:rPr>
                <w:webHidden/>
              </w:rPr>
              <w:t>50</w:t>
            </w:r>
            <w:r w:rsidR="00C61803">
              <w:rPr>
                <w:webHidden/>
              </w:rPr>
              <w:fldChar w:fldCharType="end"/>
            </w:r>
          </w:hyperlink>
        </w:p>
        <w:p w14:paraId="16EDF033" w14:textId="12B52447" w:rsidR="00C61803" w:rsidRDefault="005C7D5D">
          <w:pPr>
            <w:pStyle w:val="TOC1"/>
            <w:rPr>
              <w:rFonts w:asciiTheme="minorHAnsi" w:eastAsiaTheme="minorEastAsia" w:hAnsiTheme="minorHAnsi" w:cstheme="minorBidi"/>
              <w:b w:val="0"/>
              <w:spacing w:val="0"/>
              <w:kern w:val="2"/>
              <w:sz w:val="22"/>
              <w:szCs w:val="22"/>
              <w14:ligatures w14:val="standardContextual"/>
            </w:rPr>
          </w:pPr>
          <w:hyperlink w:anchor="_Toc166667116" w:history="1">
            <w:r w:rsidR="00C61803" w:rsidRPr="00824826">
              <w:rPr>
                <w:rStyle w:val="Hyperlink"/>
              </w:rPr>
              <w:t>Annex C - Frequency-Distance Constraints</w:t>
            </w:r>
            <w:r w:rsidR="00C61803">
              <w:rPr>
                <w:webHidden/>
              </w:rPr>
              <w:tab/>
            </w:r>
            <w:r w:rsidR="00C61803">
              <w:rPr>
                <w:webHidden/>
              </w:rPr>
              <w:fldChar w:fldCharType="begin"/>
            </w:r>
            <w:r w:rsidR="00C61803">
              <w:rPr>
                <w:webHidden/>
              </w:rPr>
              <w:instrText xml:space="preserve"> PAGEREF _Toc166667116 \h </w:instrText>
            </w:r>
            <w:r w:rsidR="00C61803">
              <w:rPr>
                <w:webHidden/>
              </w:rPr>
            </w:r>
            <w:r w:rsidR="00C61803">
              <w:rPr>
                <w:webHidden/>
              </w:rPr>
              <w:fldChar w:fldCharType="separate"/>
            </w:r>
            <w:r w:rsidR="00C61803">
              <w:rPr>
                <w:webHidden/>
              </w:rPr>
              <w:t>52</w:t>
            </w:r>
            <w:r w:rsidR="00C61803">
              <w:rPr>
                <w:webHidden/>
              </w:rPr>
              <w:fldChar w:fldCharType="end"/>
            </w:r>
          </w:hyperlink>
        </w:p>
        <w:p w14:paraId="41249C62" w14:textId="3A347011"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7" w:history="1">
            <w:r w:rsidR="00C61803" w:rsidRPr="00824826">
              <w:rPr>
                <w:rStyle w:val="Hyperlink"/>
              </w:rPr>
              <w:t>C1.  Cull Limits Applicable to Frequency-Distance Constraints</w:t>
            </w:r>
            <w:r w:rsidR="00C61803">
              <w:rPr>
                <w:webHidden/>
              </w:rPr>
              <w:tab/>
            </w:r>
            <w:r w:rsidR="00C61803">
              <w:rPr>
                <w:webHidden/>
              </w:rPr>
              <w:fldChar w:fldCharType="begin"/>
            </w:r>
            <w:r w:rsidR="00C61803">
              <w:rPr>
                <w:webHidden/>
              </w:rPr>
              <w:instrText xml:space="preserve"> PAGEREF _Toc166667117 \h </w:instrText>
            </w:r>
            <w:r w:rsidR="00C61803">
              <w:rPr>
                <w:webHidden/>
              </w:rPr>
            </w:r>
            <w:r w:rsidR="00C61803">
              <w:rPr>
                <w:webHidden/>
              </w:rPr>
              <w:fldChar w:fldCharType="separate"/>
            </w:r>
            <w:r w:rsidR="00C61803">
              <w:rPr>
                <w:webHidden/>
              </w:rPr>
              <w:t>54</w:t>
            </w:r>
            <w:r w:rsidR="00C61803">
              <w:rPr>
                <w:webHidden/>
              </w:rPr>
              <w:fldChar w:fldCharType="end"/>
            </w:r>
          </w:hyperlink>
        </w:p>
        <w:p w14:paraId="34903CDC" w14:textId="2C7D4A0B"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8" w:history="1">
            <w:r w:rsidR="00C61803" w:rsidRPr="00824826">
              <w:rPr>
                <w:rStyle w:val="Hyperlink"/>
              </w:rPr>
              <w:t>C2.  Frequency-Distance Constraints for Single Frequency LMRS in the VHF Mid and High Bands</w:t>
            </w:r>
            <w:r w:rsidR="00C61803">
              <w:rPr>
                <w:webHidden/>
              </w:rPr>
              <w:tab/>
            </w:r>
            <w:r w:rsidR="00C61803">
              <w:rPr>
                <w:webHidden/>
              </w:rPr>
              <w:fldChar w:fldCharType="begin"/>
            </w:r>
            <w:r w:rsidR="00C61803">
              <w:rPr>
                <w:webHidden/>
              </w:rPr>
              <w:instrText xml:space="preserve"> PAGEREF _Toc166667118 \h </w:instrText>
            </w:r>
            <w:r w:rsidR="00C61803">
              <w:rPr>
                <w:webHidden/>
              </w:rPr>
            </w:r>
            <w:r w:rsidR="00C61803">
              <w:rPr>
                <w:webHidden/>
              </w:rPr>
              <w:fldChar w:fldCharType="separate"/>
            </w:r>
            <w:r w:rsidR="00C61803">
              <w:rPr>
                <w:webHidden/>
              </w:rPr>
              <w:t>55</w:t>
            </w:r>
            <w:r w:rsidR="00C61803">
              <w:rPr>
                <w:webHidden/>
              </w:rPr>
              <w:fldChar w:fldCharType="end"/>
            </w:r>
          </w:hyperlink>
        </w:p>
        <w:p w14:paraId="1C7B94EC" w14:textId="726E86FF"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19" w:history="1">
            <w:r w:rsidR="00C61803" w:rsidRPr="00824826">
              <w:rPr>
                <w:rStyle w:val="Hyperlink"/>
              </w:rPr>
              <w:t>C3.  Frequency-Distance Constraints for Single Frequency LMRS in the 400 MHz Band</w:t>
            </w:r>
            <w:r w:rsidR="00C61803">
              <w:rPr>
                <w:webHidden/>
              </w:rPr>
              <w:tab/>
            </w:r>
            <w:r w:rsidR="00C61803">
              <w:rPr>
                <w:webHidden/>
              </w:rPr>
              <w:fldChar w:fldCharType="begin"/>
            </w:r>
            <w:r w:rsidR="00C61803">
              <w:rPr>
                <w:webHidden/>
              </w:rPr>
              <w:instrText xml:space="preserve"> PAGEREF _Toc166667119 \h </w:instrText>
            </w:r>
            <w:r w:rsidR="00C61803">
              <w:rPr>
                <w:webHidden/>
              </w:rPr>
            </w:r>
            <w:r w:rsidR="00C61803">
              <w:rPr>
                <w:webHidden/>
              </w:rPr>
              <w:fldChar w:fldCharType="separate"/>
            </w:r>
            <w:r w:rsidR="00C61803">
              <w:rPr>
                <w:webHidden/>
              </w:rPr>
              <w:t>56</w:t>
            </w:r>
            <w:r w:rsidR="00C61803">
              <w:rPr>
                <w:webHidden/>
              </w:rPr>
              <w:fldChar w:fldCharType="end"/>
            </w:r>
          </w:hyperlink>
        </w:p>
        <w:p w14:paraId="4C0CE2C6" w14:textId="4A641F0D"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0" w:history="1">
            <w:r w:rsidR="00C61803" w:rsidRPr="00824826">
              <w:rPr>
                <w:rStyle w:val="Hyperlink"/>
              </w:rPr>
              <w:t>C4.  Frequency-Distance Constraints for Single Frequency LPMRS in the VHF High Band and the 400 MHz Band</w:t>
            </w:r>
            <w:r w:rsidR="00C61803">
              <w:rPr>
                <w:webHidden/>
              </w:rPr>
              <w:tab/>
            </w:r>
            <w:r w:rsidR="00C61803">
              <w:rPr>
                <w:webHidden/>
              </w:rPr>
              <w:fldChar w:fldCharType="begin"/>
            </w:r>
            <w:r w:rsidR="00C61803">
              <w:rPr>
                <w:webHidden/>
              </w:rPr>
              <w:instrText xml:space="preserve"> PAGEREF _Toc166667120 \h </w:instrText>
            </w:r>
            <w:r w:rsidR="00C61803">
              <w:rPr>
                <w:webHidden/>
              </w:rPr>
            </w:r>
            <w:r w:rsidR="00C61803">
              <w:rPr>
                <w:webHidden/>
              </w:rPr>
              <w:fldChar w:fldCharType="separate"/>
            </w:r>
            <w:r w:rsidR="00C61803">
              <w:rPr>
                <w:webHidden/>
              </w:rPr>
              <w:t>59</w:t>
            </w:r>
            <w:r w:rsidR="00C61803">
              <w:rPr>
                <w:webHidden/>
              </w:rPr>
              <w:fldChar w:fldCharType="end"/>
            </w:r>
          </w:hyperlink>
        </w:p>
        <w:p w14:paraId="256492E2" w14:textId="7ED840AF"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1" w:history="1">
            <w:r w:rsidR="00C61803" w:rsidRPr="00824826">
              <w:rPr>
                <w:rStyle w:val="Hyperlink"/>
              </w:rPr>
              <w:t>C5.  Frequency-Distance Constraints for Single Frequency LMRS and LPMRS in the VHF High Band and the 400 MHz Band</w:t>
            </w:r>
            <w:r w:rsidR="00C61803">
              <w:rPr>
                <w:webHidden/>
              </w:rPr>
              <w:tab/>
            </w:r>
            <w:r w:rsidR="00C61803">
              <w:rPr>
                <w:webHidden/>
              </w:rPr>
              <w:fldChar w:fldCharType="begin"/>
            </w:r>
            <w:r w:rsidR="00C61803">
              <w:rPr>
                <w:webHidden/>
              </w:rPr>
              <w:instrText xml:space="preserve"> PAGEREF _Toc166667121 \h </w:instrText>
            </w:r>
            <w:r w:rsidR="00C61803">
              <w:rPr>
                <w:webHidden/>
              </w:rPr>
            </w:r>
            <w:r w:rsidR="00C61803">
              <w:rPr>
                <w:webHidden/>
              </w:rPr>
              <w:fldChar w:fldCharType="separate"/>
            </w:r>
            <w:r w:rsidR="00C61803">
              <w:rPr>
                <w:webHidden/>
              </w:rPr>
              <w:t>61</w:t>
            </w:r>
            <w:r w:rsidR="00C61803">
              <w:rPr>
                <w:webHidden/>
              </w:rPr>
              <w:fldChar w:fldCharType="end"/>
            </w:r>
          </w:hyperlink>
        </w:p>
        <w:p w14:paraId="1E63B07C" w14:textId="3C729FA1"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2" w:history="1">
            <w:r w:rsidR="00C61803" w:rsidRPr="00824826">
              <w:rPr>
                <w:rStyle w:val="Hyperlink"/>
              </w:rPr>
              <w:t>C6.  Frequency-Distance Constraints for Two Frequency LMRS in the 400 MHz Band and the VHF Mid and High Bands</w:t>
            </w:r>
            <w:r w:rsidR="00C61803">
              <w:rPr>
                <w:webHidden/>
              </w:rPr>
              <w:tab/>
            </w:r>
            <w:r w:rsidR="00C61803">
              <w:rPr>
                <w:webHidden/>
              </w:rPr>
              <w:fldChar w:fldCharType="begin"/>
            </w:r>
            <w:r w:rsidR="00C61803">
              <w:rPr>
                <w:webHidden/>
              </w:rPr>
              <w:instrText xml:space="preserve"> PAGEREF _Toc166667122 \h </w:instrText>
            </w:r>
            <w:r w:rsidR="00C61803">
              <w:rPr>
                <w:webHidden/>
              </w:rPr>
            </w:r>
            <w:r w:rsidR="00C61803">
              <w:rPr>
                <w:webHidden/>
              </w:rPr>
              <w:fldChar w:fldCharType="separate"/>
            </w:r>
            <w:r w:rsidR="00C61803">
              <w:rPr>
                <w:webHidden/>
              </w:rPr>
              <w:t>64</w:t>
            </w:r>
            <w:r w:rsidR="00C61803">
              <w:rPr>
                <w:webHidden/>
              </w:rPr>
              <w:fldChar w:fldCharType="end"/>
            </w:r>
          </w:hyperlink>
        </w:p>
        <w:p w14:paraId="71764A5A" w14:textId="3E295F5D"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3" w:history="1">
            <w:r w:rsidR="00C61803" w:rsidRPr="00824826">
              <w:rPr>
                <w:rStyle w:val="Hyperlink"/>
              </w:rPr>
              <w:t>C7.  Frequency-Distance Constraints for Two Frequency LPMRS in the VHF High Band and the 400 MHz Band</w:t>
            </w:r>
            <w:r w:rsidR="00C61803">
              <w:rPr>
                <w:webHidden/>
              </w:rPr>
              <w:tab/>
            </w:r>
            <w:r w:rsidR="00C61803">
              <w:rPr>
                <w:webHidden/>
              </w:rPr>
              <w:fldChar w:fldCharType="begin"/>
            </w:r>
            <w:r w:rsidR="00C61803">
              <w:rPr>
                <w:webHidden/>
              </w:rPr>
              <w:instrText xml:space="preserve"> PAGEREF _Toc166667123 \h </w:instrText>
            </w:r>
            <w:r w:rsidR="00C61803">
              <w:rPr>
                <w:webHidden/>
              </w:rPr>
            </w:r>
            <w:r w:rsidR="00C61803">
              <w:rPr>
                <w:webHidden/>
              </w:rPr>
              <w:fldChar w:fldCharType="separate"/>
            </w:r>
            <w:r w:rsidR="00C61803">
              <w:rPr>
                <w:webHidden/>
              </w:rPr>
              <w:t>66</w:t>
            </w:r>
            <w:r w:rsidR="00C61803">
              <w:rPr>
                <w:webHidden/>
              </w:rPr>
              <w:fldChar w:fldCharType="end"/>
            </w:r>
          </w:hyperlink>
        </w:p>
        <w:p w14:paraId="620F5F92" w14:textId="0070B71C"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4" w:history="1">
            <w:r w:rsidR="00C61803" w:rsidRPr="00824826">
              <w:rPr>
                <w:rStyle w:val="Hyperlink"/>
              </w:rPr>
              <w:t>C8.  Frequency-Distance Constraints for Two Frequency LMRS and LPMRS in the VHF High Band and the 400 MHz Band</w:t>
            </w:r>
            <w:r w:rsidR="00C61803">
              <w:rPr>
                <w:webHidden/>
              </w:rPr>
              <w:tab/>
            </w:r>
            <w:r w:rsidR="00C61803">
              <w:rPr>
                <w:webHidden/>
              </w:rPr>
              <w:fldChar w:fldCharType="begin"/>
            </w:r>
            <w:r w:rsidR="00C61803">
              <w:rPr>
                <w:webHidden/>
              </w:rPr>
              <w:instrText xml:space="preserve"> PAGEREF _Toc166667124 \h </w:instrText>
            </w:r>
            <w:r w:rsidR="00C61803">
              <w:rPr>
                <w:webHidden/>
              </w:rPr>
            </w:r>
            <w:r w:rsidR="00C61803">
              <w:rPr>
                <w:webHidden/>
              </w:rPr>
              <w:fldChar w:fldCharType="separate"/>
            </w:r>
            <w:r w:rsidR="00C61803">
              <w:rPr>
                <w:webHidden/>
              </w:rPr>
              <w:t>68</w:t>
            </w:r>
            <w:r w:rsidR="00C61803">
              <w:rPr>
                <w:webHidden/>
              </w:rPr>
              <w:fldChar w:fldCharType="end"/>
            </w:r>
          </w:hyperlink>
        </w:p>
        <w:p w14:paraId="02D24E11" w14:textId="677516BE"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5" w:history="1">
            <w:r w:rsidR="00C61803" w:rsidRPr="00824826">
              <w:rPr>
                <w:rStyle w:val="Hyperlink"/>
              </w:rPr>
              <w:t>C9.  Frequency-Distance Constraints for Trunked Services in the 800 MHz Trunking Band</w:t>
            </w:r>
            <w:r w:rsidR="00C61803">
              <w:rPr>
                <w:webHidden/>
              </w:rPr>
              <w:tab/>
            </w:r>
            <w:r w:rsidR="00C61803">
              <w:rPr>
                <w:webHidden/>
              </w:rPr>
              <w:fldChar w:fldCharType="begin"/>
            </w:r>
            <w:r w:rsidR="00C61803">
              <w:rPr>
                <w:webHidden/>
              </w:rPr>
              <w:instrText xml:space="preserve"> PAGEREF _Toc166667125 \h </w:instrText>
            </w:r>
            <w:r w:rsidR="00C61803">
              <w:rPr>
                <w:webHidden/>
              </w:rPr>
            </w:r>
            <w:r w:rsidR="00C61803">
              <w:rPr>
                <w:webHidden/>
              </w:rPr>
              <w:fldChar w:fldCharType="separate"/>
            </w:r>
            <w:r w:rsidR="00C61803">
              <w:rPr>
                <w:webHidden/>
              </w:rPr>
              <w:t>71</w:t>
            </w:r>
            <w:r w:rsidR="00C61803">
              <w:rPr>
                <w:webHidden/>
              </w:rPr>
              <w:fldChar w:fldCharType="end"/>
            </w:r>
          </w:hyperlink>
        </w:p>
        <w:p w14:paraId="59099679" w14:textId="0CF321E4"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6" w:history="1">
            <w:r w:rsidR="00C61803" w:rsidRPr="00824826">
              <w:rPr>
                <w:rStyle w:val="Hyperlink"/>
              </w:rPr>
              <w:t>C10.  Frequency-Distance Constraints for enclosed and short-range digital systems in the 400 MHz Band</w:t>
            </w:r>
            <w:r w:rsidR="00C61803">
              <w:rPr>
                <w:webHidden/>
              </w:rPr>
              <w:tab/>
            </w:r>
            <w:r w:rsidR="00C61803">
              <w:rPr>
                <w:webHidden/>
              </w:rPr>
              <w:fldChar w:fldCharType="begin"/>
            </w:r>
            <w:r w:rsidR="00C61803">
              <w:rPr>
                <w:webHidden/>
              </w:rPr>
              <w:instrText xml:space="preserve"> PAGEREF _Toc166667126 \h </w:instrText>
            </w:r>
            <w:r w:rsidR="00C61803">
              <w:rPr>
                <w:webHidden/>
              </w:rPr>
            </w:r>
            <w:r w:rsidR="00C61803">
              <w:rPr>
                <w:webHidden/>
              </w:rPr>
              <w:fldChar w:fldCharType="separate"/>
            </w:r>
            <w:r w:rsidR="00C61803">
              <w:rPr>
                <w:webHidden/>
              </w:rPr>
              <w:t>71</w:t>
            </w:r>
            <w:r w:rsidR="00C61803">
              <w:rPr>
                <w:webHidden/>
              </w:rPr>
              <w:fldChar w:fldCharType="end"/>
            </w:r>
          </w:hyperlink>
        </w:p>
        <w:p w14:paraId="5FDE97EB" w14:textId="42DF4E7D" w:rsidR="00C61803" w:rsidRDefault="005C7D5D">
          <w:pPr>
            <w:pStyle w:val="TOC1"/>
            <w:rPr>
              <w:rFonts w:asciiTheme="minorHAnsi" w:eastAsiaTheme="minorEastAsia" w:hAnsiTheme="minorHAnsi" w:cstheme="minorBidi"/>
              <w:b w:val="0"/>
              <w:spacing w:val="0"/>
              <w:kern w:val="2"/>
              <w:sz w:val="22"/>
              <w:szCs w:val="22"/>
              <w14:ligatures w14:val="standardContextual"/>
            </w:rPr>
          </w:pPr>
          <w:hyperlink w:anchor="_Toc166667127" w:history="1">
            <w:r w:rsidR="00C61803" w:rsidRPr="00824826">
              <w:rPr>
                <w:rStyle w:val="Hyperlink"/>
              </w:rPr>
              <w:t>Annex D - Intermodulation Checks</w:t>
            </w:r>
            <w:r w:rsidR="00C61803">
              <w:rPr>
                <w:webHidden/>
              </w:rPr>
              <w:tab/>
            </w:r>
            <w:r w:rsidR="00C61803">
              <w:rPr>
                <w:webHidden/>
              </w:rPr>
              <w:fldChar w:fldCharType="begin"/>
            </w:r>
            <w:r w:rsidR="00C61803">
              <w:rPr>
                <w:webHidden/>
              </w:rPr>
              <w:instrText xml:space="preserve"> PAGEREF _Toc166667127 \h </w:instrText>
            </w:r>
            <w:r w:rsidR="00C61803">
              <w:rPr>
                <w:webHidden/>
              </w:rPr>
            </w:r>
            <w:r w:rsidR="00C61803">
              <w:rPr>
                <w:webHidden/>
              </w:rPr>
              <w:fldChar w:fldCharType="separate"/>
            </w:r>
            <w:r w:rsidR="00C61803">
              <w:rPr>
                <w:webHidden/>
              </w:rPr>
              <w:t>73</w:t>
            </w:r>
            <w:r w:rsidR="00C61803">
              <w:rPr>
                <w:webHidden/>
              </w:rPr>
              <w:fldChar w:fldCharType="end"/>
            </w:r>
          </w:hyperlink>
        </w:p>
        <w:p w14:paraId="7976FBCB" w14:textId="640815F2"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8" w:history="1">
            <w:r w:rsidR="00C61803" w:rsidRPr="00824826">
              <w:rPr>
                <w:rStyle w:val="Hyperlink"/>
              </w:rPr>
              <w:t>D1.  Cull Limits Applicable to Intermodulation Checks</w:t>
            </w:r>
            <w:r w:rsidR="00C61803">
              <w:rPr>
                <w:webHidden/>
              </w:rPr>
              <w:tab/>
            </w:r>
            <w:r w:rsidR="00C61803">
              <w:rPr>
                <w:webHidden/>
              </w:rPr>
              <w:fldChar w:fldCharType="begin"/>
            </w:r>
            <w:r w:rsidR="00C61803">
              <w:rPr>
                <w:webHidden/>
              </w:rPr>
              <w:instrText xml:space="preserve"> PAGEREF _Toc166667128 \h </w:instrText>
            </w:r>
            <w:r w:rsidR="00C61803">
              <w:rPr>
                <w:webHidden/>
              </w:rPr>
            </w:r>
            <w:r w:rsidR="00C61803">
              <w:rPr>
                <w:webHidden/>
              </w:rPr>
              <w:fldChar w:fldCharType="separate"/>
            </w:r>
            <w:r w:rsidR="00C61803">
              <w:rPr>
                <w:webHidden/>
              </w:rPr>
              <w:t>73</w:t>
            </w:r>
            <w:r w:rsidR="00C61803">
              <w:rPr>
                <w:webHidden/>
              </w:rPr>
              <w:fldChar w:fldCharType="end"/>
            </w:r>
          </w:hyperlink>
        </w:p>
        <w:p w14:paraId="64A68A63" w14:textId="40C62581"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29" w:history="1">
            <w:r w:rsidR="00C61803" w:rsidRPr="00824826">
              <w:rPr>
                <w:rStyle w:val="Hyperlink"/>
              </w:rPr>
              <w:t>D2.  Frequency Offset from Victim Receiver Within Which an Intermodulation ‘Hit’ is Deemed to Occur</w:t>
            </w:r>
            <w:r w:rsidR="00C61803">
              <w:rPr>
                <w:webHidden/>
              </w:rPr>
              <w:tab/>
            </w:r>
            <w:r w:rsidR="00C61803">
              <w:rPr>
                <w:webHidden/>
              </w:rPr>
              <w:fldChar w:fldCharType="begin"/>
            </w:r>
            <w:r w:rsidR="00C61803">
              <w:rPr>
                <w:webHidden/>
              </w:rPr>
              <w:instrText xml:space="preserve"> PAGEREF _Toc166667129 \h </w:instrText>
            </w:r>
            <w:r w:rsidR="00C61803">
              <w:rPr>
                <w:webHidden/>
              </w:rPr>
            </w:r>
            <w:r w:rsidR="00C61803">
              <w:rPr>
                <w:webHidden/>
              </w:rPr>
              <w:fldChar w:fldCharType="separate"/>
            </w:r>
            <w:r w:rsidR="00C61803">
              <w:rPr>
                <w:webHidden/>
              </w:rPr>
              <w:t>75</w:t>
            </w:r>
            <w:r w:rsidR="00C61803">
              <w:rPr>
                <w:webHidden/>
              </w:rPr>
              <w:fldChar w:fldCharType="end"/>
            </w:r>
          </w:hyperlink>
        </w:p>
        <w:p w14:paraId="6417EAAE" w14:textId="488ED085"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30" w:history="1">
            <w:r w:rsidR="00C61803" w:rsidRPr="00824826">
              <w:rPr>
                <w:rStyle w:val="Hyperlink"/>
              </w:rPr>
              <w:t>D3.  Expressions for Evaluating Intermodulation Interference</w:t>
            </w:r>
            <w:r w:rsidR="00C61803">
              <w:rPr>
                <w:webHidden/>
              </w:rPr>
              <w:tab/>
            </w:r>
            <w:r w:rsidR="00C61803">
              <w:rPr>
                <w:webHidden/>
              </w:rPr>
              <w:fldChar w:fldCharType="begin"/>
            </w:r>
            <w:r w:rsidR="00C61803">
              <w:rPr>
                <w:webHidden/>
              </w:rPr>
              <w:instrText xml:space="preserve"> PAGEREF _Toc166667130 \h </w:instrText>
            </w:r>
            <w:r w:rsidR="00C61803">
              <w:rPr>
                <w:webHidden/>
              </w:rPr>
            </w:r>
            <w:r w:rsidR="00C61803">
              <w:rPr>
                <w:webHidden/>
              </w:rPr>
              <w:fldChar w:fldCharType="separate"/>
            </w:r>
            <w:r w:rsidR="00C61803">
              <w:rPr>
                <w:webHidden/>
              </w:rPr>
              <w:t>75</w:t>
            </w:r>
            <w:r w:rsidR="00C61803">
              <w:rPr>
                <w:webHidden/>
              </w:rPr>
              <w:fldChar w:fldCharType="end"/>
            </w:r>
          </w:hyperlink>
        </w:p>
        <w:p w14:paraId="0492F293" w14:textId="55D1B9AF"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31" w:history="1">
            <w:r w:rsidR="00C61803" w:rsidRPr="00824826">
              <w:rPr>
                <w:rStyle w:val="Hyperlink"/>
              </w:rPr>
              <w:t>D4.  Parameter Values Applicable to Intermodulation Checks</w:t>
            </w:r>
            <w:r w:rsidR="00C61803">
              <w:rPr>
                <w:webHidden/>
              </w:rPr>
              <w:tab/>
            </w:r>
            <w:r w:rsidR="00C61803">
              <w:rPr>
                <w:webHidden/>
              </w:rPr>
              <w:fldChar w:fldCharType="begin"/>
            </w:r>
            <w:r w:rsidR="00C61803">
              <w:rPr>
                <w:webHidden/>
              </w:rPr>
              <w:instrText xml:space="preserve"> PAGEREF _Toc166667131 \h </w:instrText>
            </w:r>
            <w:r w:rsidR="00C61803">
              <w:rPr>
                <w:webHidden/>
              </w:rPr>
            </w:r>
            <w:r w:rsidR="00C61803">
              <w:rPr>
                <w:webHidden/>
              </w:rPr>
              <w:fldChar w:fldCharType="separate"/>
            </w:r>
            <w:r w:rsidR="00C61803">
              <w:rPr>
                <w:webHidden/>
              </w:rPr>
              <w:t>76</w:t>
            </w:r>
            <w:r w:rsidR="00C61803">
              <w:rPr>
                <w:webHidden/>
              </w:rPr>
              <w:fldChar w:fldCharType="end"/>
            </w:r>
          </w:hyperlink>
        </w:p>
        <w:p w14:paraId="1470B152" w14:textId="1D7A7816" w:rsidR="00C61803" w:rsidRDefault="005C7D5D">
          <w:pPr>
            <w:pStyle w:val="TOC1"/>
            <w:rPr>
              <w:rFonts w:asciiTheme="minorHAnsi" w:eastAsiaTheme="minorEastAsia" w:hAnsiTheme="minorHAnsi" w:cstheme="minorBidi"/>
              <w:b w:val="0"/>
              <w:spacing w:val="0"/>
              <w:kern w:val="2"/>
              <w:sz w:val="22"/>
              <w:szCs w:val="22"/>
              <w14:ligatures w14:val="standardContextual"/>
            </w:rPr>
          </w:pPr>
          <w:hyperlink w:anchor="_Toc166667132" w:history="1">
            <w:r w:rsidR="00C61803" w:rsidRPr="00824826">
              <w:rPr>
                <w:rStyle w:val="Hyperlink"/>
              </w:rPr>
              <w:t>Annex E - Inter-service Coordination</w:t>
            </w:r>
            <w:r w:rsidR="00C61803">
              <w:rPr>
                <w:webHidden/>
              </w:rPr>
              <w:tab/>
            </w:r>
            <w:r w:rsidR="00C61803">
              <w:rPr>
                <w:webHidden/>
              </w:rPr>
              <w:fldChar w:fldCharType="begin"/>
            </w:r>
            <w:r w:rsidR="00C61803">
              <w:rPr>
                <w:webHidden/>
              </w:rPr>
              <w:instrText xml:space="preserve"> PAGEREF _Toc166667132 \h </w:instrText>
            </w:r>
            <w:r w:rsidR="00C61803">
              <w:rPr>
                <w:webHidden/>
              </w:rPr>
            </w:r>
            <w:r w:rsidR="00C61803">
              <w:rPr>
                <w:webHidden/>
              </w:rPr>
              <w:fldChar w:fldCharType="separate"/>
            </w:r>
            <w:r w:rsidR="00C61803">
              <w:rPr>
                <w:webHidden/>
              </w:rPr>
              <w:t>1</w:t>
            </w:r>
            <w:r w:rsidR="00C61803">
              <w:rPr>
                <w:webHidden/>
              </w:rPr>
              <w:fldChar w:fldCharType="end"/>
            </w:r>
          </w:hyperlink>
        </w:p>
        <w:p w14:paraId="424F47F1" w14:textId="11EB3B58"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33" w:history="1">
            <w:r w:rsidR="00C61803" w:rsidRPr="00824826">
              <w:rPr>
                <w:rStyle w:val="Hyperlink"/>
              </w:rPr>
              <w:t>E1.  VHF Mid and High Assignments Adjacent to Television Channels 6</w:t>
            </w:r>
            <w:r w:rsidR="00C61803">
              <w:rPr>
                <w:webHidden/>
              </w:rPr>
              <w:tab/>
            </w:r>
            <w:r w:rsidR="00C61803">
              <w:rPr>
                <w:webHidden/>
              </w:rPr>
              <w:fldChar w:fldCharType="begin"/>
            </w:r>
            <w:r w:rsidR="00C61803">
              <w:rPr>
                <w:webHidden/>
              </w:rPr>
              <w:instrText xml:space="preserve"> PAGEREF _Toc166667133 \h </w:instrText>
            </w:r>
            <w:r w:rsidR="00C61803">
              <w:rPr>
                <w:webHidden/>
              </w:rPr>
            </w:r>
            <w:r w:rsidR="00C61803">
              <w:rPr>
                <w:webHidden/>
              </w:rPr>
              <w:fldChar w:fldCharType="separate"/>
            </w:r>
            <w:r w:rsidR="00C61803">
              <w:rPr>
                <w:webHidden/>
              </w:rPr>
              <w:t>1</w:t>
            </w:r>
            <w:r w:rsidR="00C61803">
              <w:rPr>
                <w:webHidden/>
              </w:rPr>
              <w:fldChar w:fldCharType="end"/>
            </w:r>
          </w:hyperlink>
        </w:p>
        <w:p w14:paraId="7687C862" w14:textId="33C9CE55"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34" w:history="1">
            <w:r w:rsidR="00C61803" w:rsidRPr="00824826">
              <w:rPr>
                <w:rStyle w:val="Hyperlink"/>
              </w:rPr>
              <w:t>E2.  400 MHz Assignments in the Vicinity of Wideband Fixed Services</w:t>
            </w:r>
            <w:r w:rsidR="00C61803">
              <w:rPr>
                <w:webHidden/>
              </w:rPr>
              <w:tab/>
            </w:r>
            <w:r w:rsidR="00C61803">
              <w:rPr>
                <w:webHidden/>
              </w:rPr>
              <w:fldChar w:fldCharType="begin"/>
            </w:r>
            <w:r w:rsidR="00C61803">
              <w:rPr>
                <w:webHidden/>
              </w:rPr>
              <w:instrText xml:space="preserve"> PAGEREF _Toc166667134 \h </w:instrText>
            </w:r>
            <w:r w:rsidR="00C61803">
              <w:rPr>
                <w:webHidden/>
              </w:rPr>
            </w:r>
            <w:r w:rsidR="00C61803">
              <w:rPr>
                <w:webHidden/>
              </w:rPr>
              <w:fldChar w:fldCharType="separate"/>
            </w:r>
            <w:r w:rsidR="00C61803">
              <w:rPr>
                <w:webHidden/>
              </w:rPr>
              <w:t>1</w:t>
            </w:r>
            <w:r w:rsidR="00C61803">
              <w:rPr>
                <w:webHidden/>
              </w:rPr>
              <w:fldChar w:fldCharType="end"/>
            </w:r>
          </w:hyperlink>
        </w:p>
        <w:p w14:paraId="521F3DA7" w14:textId="4B66380F" w:rsidR="00C61803" w:rsidRDefault="005C7D5D">
          <w:pPr>
            <w:pStyle w:val="TOC2"/>
            <w:rPr>
              <w:rFonts w:asciiTheme="minorHAnsi" w:eastAsiaTheme="minorEastAsia" w:hAnsiTheme="minorHAnsi" w:cstheme="minorBidi"/>
              <w:spacing w:val="0"/>
              <w:kern w:val="2"/>
              <w:sz w:val="22"/>
              <w:szCs w:val="22"/>
              <w14:ligatures w14:val="standardContextual"/>
            </w:rPr>
          </w:pPr>
          <w:hyperlink w:anchor="_Toc166667135" w:history="1">
            <w:r w:rsidR="00C61803" w:rsidRPr="00824826">
              <w:rPr>
                <w:rStyle w:val="Hyperlink"/>
              </w:rPr>
              <w:t>E3.  Coordination with spectrum licensed services</w:t>
            </w:r>
            <w:r w:rsidR="00C61803">
              <w:rPr>
                <w:webHidden/>
              </w:rPr>
              <w:tab/>
            </w:r>
            <w:r w:rsidR="00C61803">
              <w:rPr>
                <w:webHidden/>
              </w:rPr>
              <w:fldChar w:fldCharType="begin"/>
            </w:r>
            <w:r w:rsidR="00C61803">
              <w:rPr>
                <w:webHidden/>
              </w:rPr>
              <w:instrText xml:space="preserve"> PAGEREF _Toc166667135 \h </w:instrText>
            </w:r>
            <w:r w:rsidR="00C61803">
              <w:rPr>
                <w:webHidden/>
              </w:rPr>
            </w:r>
            <w:r w:rsidR="00C61803">
              <w:rPr>
                <w:webHidden/>
              </w:rPr>
              <w:fldChar w:fldCharType="separate"/>
            </w:r>
            <w:r w:rsidR="00C61803">
              <w:rPr>
                <w:webHidden/>
              </w:rPr>
              <w:t>2</w:t>
            </w:r>
            <w:r w:rsidR="00C61803">
              <w:rPr>
                <w:webHidden/>
              </w:rPr>
              <w:fldChar w:fldCharType="end"/>
            </w:r>
          </w:hyperlink>
        </w:p>
        <w:p w14:paraId="472F3B99" w14:textId="138D18CC" w:rsidR="00097D72" w:rsidRDefault="00097D72">
          <w:r>
            <w:rPr>
              <w:b/>
              <w:bCs/>
              <w:noProof/>
            </w:rPr>
            <w:fldChar w:fldCharType="end"/>
          </w:r>
        </w:p>
      </w:sdtContent>
    </w:sdt>
    <w:bookmarkEnd w:id="18" w:displacedByCustomXml="prev"/>
    <w:p w14:paraId="7A0E3704" w14:textId="77777777" w:rsidR="00097D72" w:rsidRDefault="00097D72" w:rsidP="00097D72">
      <w:bookmarkStart w:id="20" w:name="_Toc8983846"/>
      <w:bookmarkStart w:id="21" w:name="_Toc8986370"/>
    </w:p>
    <w:bookmarkEnd w:id="19"/>
    <w:p w14:paraId="0E619DE0" w14:textId="77777777" w:rsidR="001F0E76" w:rsidRPr="00420CAF" w:rsidRDefault="001F0E76" w:rsidP="00420CAF">
      <w:pPr>
        <w:sectPr w:rsidR="001F0E76" w:rsidRPr="00420CAF" w:rsidSect="00822B3D">
          <w:type w:val="oddPage"/>
          <w:pgSz w:w="11906" w:h="16838"/>
          <w:pgMar w:top="1440" w:right="1440" w:bottom="1440" w:left="1440" w:header="708" w:footer="708" w:gutter="0"/>
          <w:pgNumType w:fmt="lowerRoman" w:start="2"/>
          <w:cols w:space="708"/>
          <w:docGrid w:linePitch="360"/>
        </w:sectPr>
      </w:pPr>
    </w:p>
    <w:p w14:paraId="51F252F2" w14:textId="77777777" w:rsidR="004A13A7" w:rsidRPr="00923D7A" w:rsidRDefault="004A13A7" w:rsidP="00770BE2">
      <w:pPr>
        <w:pStyle w:val="Heading1"/>
      </w:pPr>
      <w:bookmarkStart w:id="22" w:name="_Toc166667059"/>
      <w:bookmarkStart w:id="23" w:name="_Hlk135407070"/>
      <w:r w:rsidRPr="000B27C0">
        <w:lastRenderedPageBreak/>
        <w:t>Introduction</w:t>
      </w:r>
      <w:bookmarkEnd w:id="1"/>
      <w:bookmarkEnd w:id="20"/>
      <w:bookmarkEnd w:id="21"/>
      <w:bookmarkEnd w:id="22"/>
    </w:p>
    <w:p w14:paraId="5864ED12" w14:textId="77777777" w:rsidR="004A13A7" w:rsidRPr="00DE7566" w:rsidRDefault="004A13A7" w:rsidP="00770BE2">
      <w:pPr>
        <w:pStyle w:val="Heading2"/>
        <w:numPr>
          <w:ilvl w:val="1"/>
          <w:numId w:val="15"/>
        </w:numPr>
      </w:pPr>
      <w:bookmarkStart w:id="24" w:name="_Toc6298710"/>
      <w:bookmarkStart w:id="25" w:name="_Toc8983847"/>
      <w:bookmarkStart w:id="26" w:name="_Toc8986371"/>
      <w:bookmarkStart w:id="27" w:name="_Toc166667060"/>
      <w:bookmarkEnd w:id="6"/>
      <w:r w:rsidRPr="00DE7566">
        <w:t>Purpose</w:t>
      </w:r>
      <w:bookmarkEnd w:id="24"/>
      <w:bookmarkEnd w:id="25"/>
      <w:bookmarkEnd w:id="26"/>
      <w:bookmarkEnd w:id="27"/>
    </w:p>
    <w:p w14:paraId="3FDDD75C" w14:textId="77777777" w:rsidR="00F47883" w:rsidRPr="00F47883" w:rsidRDefault="00F47883" w:rsidP="00F47883">
      <w:pPr>
        <w:rPr>
          <w:rFonts w:cs="Arial"/>
        </w:rPr>
      </w:pPr>
      <w:bookmarkStart w:id="28" w:name="_Hlk135390205"/>
      <w:r w:rsidRPr="00F47883">
        <w:rPr>
          <w:rFonts w:cs="Arial"/>
        </w:rPr>
        <w:t>The purpose of this Radiocommunications Assignment and Licensing Instruction (RALI) is to provide advice on frequency assignment policy and coordination procedures for single and two frequency land mobile systems employing angle and digital modulation methods.</w:t>
      </w:r>
    </w:p>
    <w:p w14:paraId="3C9BB2CC" w14:textId="3E1E483A" w:rsidR="00F47883" w:rsidRPr="00F47883" w:rsidRDefault="00F47883" w:rsidP="00F47883">
      <w:pPr>
        <w:rPr>
          <w:rFonts w:cs="Arial"/>
        </w:rPr>
      </w:pPr>
      <w:r w:rsidRPr="00F47883">
        <w:rPr>
          <w:rFonts w:cs="Arial"/>
        </w:rPr>
        <w:t xml:space="preserve">This RALI replaces RALI LM 8, dated </w:t>
      </w:r>
      <w:r w:rsidR="004102B7">
        <w:rPr>
          <w:rFonts w:cs="Arial"/>
        </w:rPr>
        <w:t>1 July 2020</w:t>
      </w:r>
      <w:r w:rsidRPr="00F47883">
        <w:rPr>
          <w:rFonts w:cs="Arial"/>
        </w:rPr>
        <w:t>.</w:t>
      </w:r>
    </w:p>
    <w:p w14:paraId="3C2715CD" w14:textId="296C927C" w:rsidR="008A475E" w:rsidRPr="00AF06C8" w:rsidRDefault="00F47883" w:rsidP="008A475E">
      <w:pPr>
        <w:rPr>
          <w:rFonts w:cs="Calibri"/>
          <w:szCs w:val="22"/>
        </w:rPr>
      </w:pPr>
      <w:r w:rsidRPr="00F47883">
        <w:rPr>
          <w:rFonts w:cs="Arial"/>
        </w:rPr>
        <w:t>The information in this document reflects the Australian Communications and Media Authority’s statement of current policy in relation to frequency assignment requirements for the land mobile service</w:t>
      </w:r>
      <w:r w:rsidR="008A475E">
        <w:rPr>
          <w:rFonts w:cs="Arial"/>
        </w:rPr>
        <w:t xml:space="preserve"> in the VHF, 400 </w:t>
      </w:r>
      <w:proofErr w:type="gramStart"/>
      <w:r w:rsidR="008A475E">
        <w:rPr>
          <w:rFonts w:cs="Arial"/>
        </w:rPr>
        <w:t>MHz</w:t>
      </w:r>
      <w:proofErr w:type="gramEnd"/>
      <w:r w:rsidR="008A475E">
        <w:rPr>
          <w:rFonts w:cs="Arial"/>
        </w:rPr>
        <w:t xml:space="preserve"> and 800 MHz bands</w:t>
      </w:r>
      <w:r w:rsidRPr="00F47883">
        <w:rPr>
          <w:rFonts w:cs="Arial"/>
        </w:rPr>
        <w:t xml:space="preserve">. In making decisions, the Australian Communications and Media Authority (ACMA) and accredited frequency assigners should take all relevant factors into account and decide each case on its merits. </w:t>
      </w:r>
      <w:bookmarkEnd w:id="28"/>
    </w:p>
    <w:p w14:paraId="7FAE5EA4" w14:textId="335EF8C2" w:rsidR="004A13A7" w:rsidRPr="00AF06C8" w:rsidRDefault="004A13A7" w:rsidP="002746D0">
      <w:pPr>
        <w:rPr>
          <w:szCs w:val="22"/>
        </w:rPr>
      </w:pPr>
      <w:r w:rsidRPr="00AF06C8">
        <w:rPr>
          <w:rFonts w:cs="Calibri"/>
          <w:szCs w:val="22"/>
        </w:rPr>
        <w:t xml:space="preserve">Issues relating to this document that appear to fall outside the enunciated </w:t>
      </w:r>
      <w:r w:rsidRPr="00AF06C8">
        <w:rPr>
          <w:rFonts w:cstheme="minorHAnsi"/>
          <w:szCs w:val="22"/>
        </w:rPr>
        <w:t xml:space="preserve">policy should be referred </w:t>
      </w:r>
      <w:r w:rsidRPr="00AF06C8">
        <w:rPr>
          <w:szCs w:val="22"/>
        </w:rPr>
        <w:t>to:</w:t>
      </w:r>
    </w:p>
    <w:p w14:paraId="5F71C8C4" w14:textId="77777777" w:rsidR="004A13A7" w:rsidRPr="00AF06C8" w:rsidRDefault="004A13A7" w:rsidP="00AF06C8">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2B2FE58A" w14:textId="77777777" w:rsidR="004A13A7" w:rsidRPr="00AF06C8" w:rsidRDefault="004A13A7" w:rsidP="00AF06C8">
      <w:pPr>
        <w:rPr>
          <w:rFonts w:cstheme="minorHAnsi"/>
          <w:szCs w:val="22"/>
        </w:rPr>
      </w:pPr>
      <w:r w:rsidRPr="00AF06C8">
        <w:rPr>
          <w:rFonts w:cstheme="minorHAnsi"/>
          <w:szCs w:val="22"/>
        </w:rPr>
        <w:t xml:space="preserve">or by email to: </w:t>
      </w:r>
      <w:hyperlink r:id="rId15" w:history="1">
        <w:r w:rsidRPr="00AF06C8">
          <w:rPr>
            <w:rStyle w:val="Hyperlink"/>
            <w:rFonts w:cstheme="minorHAnsi"/>
            <w:szCs w:val="22"/>
          </w:rPr>
          <w:t>freqplan@acma.gov.au</w:t>
        </w:r>
      </w:hyperlink>
      <w:r w:rsidRPr="00AF06C8">
        <w:rPr>
          <w:rFonts w:cstheme="minorHAnsi"/>
          <w:szCs w:val="22"/>
        </w:rPr>
        <w:t>.</w:t>
      </w:r>
    </w:p>
    <w:p w14:paraId="44A17036" w14:textId="6FC603FF" w:rsidR="004A13A7" w:rsidRPr="000B27C0" w:rsidRDefault="004102B7" w:rsidP="00770BE2">
      <w:pPr>
        <w:pStyle w:val="Heading1"/>
      </w:pPr>
      <w:bookmarkStart w:id="29" w:name="_Toc166667061"/>
      <w:bookmarkEnd w:id="2"/>
      <w:bookmarkEnd w:id="23"/>
      <w:r>
        <w:lastRenderedPageBreak/>
        <w:t>Scope</w:t>
      </w:r>
      <w:bookmarkEnd w:id="29"/>
    </w:p>
    <w:p w14:paraId="789ABD61" w14:textId="77777777" w:rsidR="00F47883" w:rsidRPr="00F47883" w:rsidRDefault="00F47883" w:rsidP="00F47883">
      <w:pPr>
        <w:rPr>
          <w:rFonts w:cs="Arial"/>
        </w:rPr>
      </w:pPr>
      <w:bookmarkStart w:id="30" w:name="_Hlk135390582"/>
      <w:bookmarkStart w:id="31" w:name="_Toc8983852"/>
      <w:bookmarkStart w:id="32" w:name="_Toc8986376"/>
      <w:r w:rsidRPr="00F47883">
        <w:rPr>
          <w:rFonts w:cs="Arial"/>
        </w:rPr>
        <w:t>This RALI currently applies to angle and digital modulated:</w:t>
      </w:r>
    </w:p>
    <w:p w14:paraId="63602A59" w14:textId="77777777" w:rsidR="00F47883" w:rsidRPr="00B71CB5" w:rsidRDefault="00F47883" w:rsidP="00B71CB5">
      <w:pPr>
        <w:pStyle w:val="ListBullet"/>
      </w:pPr>
      <w:r w:rsidRPr="00F47883">
        <w:t xml:space="preserve">single </w:t>
      </w:r>
      <w:r w:rsidRPr="00B71CB5">
        <w:t>and two frequency systems in the 400 MHz band</w:t>
      </w:r>
      <w:r w:rsidRPr="00B71CB5">
        <w:rPr>
          <w:rStyle w:val="FootnoteReference"/>
          <w:vertAlign w:val="baseline"/>
        </w:rPr>
        <w:footnoteReference w:id="2"/>
      </w:r>
      <w:r w:rsidRPr="00B71CB5">
        <w:t xml:space="preserve"> and the VHF Mid and High bands</w:t>
      </w:r>
      <w:r w:rsidRPr="00B71CB5">
        <w:rPr>
          <w:rStyle w:val="FootnoteReference"/>
          <w:vertAlign w:val="baseline"/>
        </w:rPr>
        <w:footnoteReference w:id="3"/>
      </w:r>
      <w:r w:rsidRPr="00B71CB5">
        <w:t xml:space="preserve"> using 6.25</w:t>
      </w:r>
      <w:r w:rsidRPr="00B71CB5">
        <w:rPr>
          <w:rStyle w:val="FootnoteReference"/>
          <w:vertAlign w:val="baseline"/>
        </w:rPr>
        <w:footnoteReference w:id="4"/>
      </w:r>
      <w:r w:rsidRPr="00B71CB5">
        <w:t>, 12.5 and 25 kHz</w:t>
      </w:r>
      <w:r w:rsidRPr="00B71CB5">
        <w:rPr>
          <w:rStyle w:val="FootnoteReference"/>
          <w:vertAlign w:val="baseline"/>
        </w:rPr>
        <w:footnoteReference w:id="5"/>
      </w:r>
      <w:r w:rsidRPr="00B71CB5">
        <w:t xml:space="preserve"> channelling; and</w:t>
      </w:r>
    </w:p>
    <w:p w14:paraId="7B4578C3" w14:textId="77777777" w:rsidR="00F47883" w:rsidRPr="00F47883" w:rsidRDefault="00F47883" w:rsidP="00B71CB5">
      <w:pPr>
        <w:pStyle w:val="ListBullet"/>
      </w:pPr>
      <w:r w:rsidRPr="00B71CB5">
        <w:t>800 MHz trunked</w:t>
      </w:r>
      <w:r w:rsidRPr="00F47883">
        <w:t xml:space="preserve"> systems</w:t>
      </w:r>
      <w:r w:rsidRPr="00F47883">
        <w:rPr>
          <w:rStyle w:val="FootnoteReference"/>
          <w:rFonts w:cs="Arial"/>
        </w:rPr>
        <w:footnoteReference w:id="6"/>
      </w:r>
      <w:r w:rsidRPr="00F47883">
        <w:t xml:space="preserve"> using 12.5 and 25 kHz channelling.</w:t>
      </w:r>
    </w:p>
    <w:p w14:paraId="2EC4550E" w14:textId="77777777" w:rsidR="00F47883" w:rsidRDefault="00F47883" w:rsidP="00F47883">
      <w:pPr>
        <w:pStyle w:val="ListBullet"/>
        <w:widowControl w:val="0"/>
        <w:numPr>
          <w:ilvl w:val="0"/>
          <w:numId w:val="0"/>
        </w:numPr>
        <w:spacing w:after="120" w:line="240" w:lineRule="auto"/>
        <w:ind w:left="720"/>
        <w:rPr>
          <w:rFonts w:asciiTheme="minorHAnsi" w:hAnsiTheme="minorHAnsi"/>
        </w:rPr>
      </w:pPr>
    </w:p>
    <w:bookmarkEnd w:id="30"/>
    <w:bookmarkEnd w:id="31"/>
    <w:bookmarkEnd w:id="32"/>
    <w:p w14:paraId="151AEDA5" w14:textId="77777777" w:rsidR="002D34CD" w:rsidRDefault="002D34CD" w:rsidP="00AF06C8">
      <w:pPr>
        <w:rPr>
          <w:szCs w:val="22"/>
        </w:rPr>
      </w:pPr>
    </w:p>
    <w:p w14:paraId="451BA237" w14:textId="77777777" w:rsidR="002D34CD" w:rsidRPr="00AF06C8" w:rsidRDefault="002D34CD" w:rsidP="00AF06C8">
      <w:pPr>
        <w:rPr>
          <w:szCs w:val="22"/>
        </w:rPr>
      </w:pPr>
    </w:p>
    <w:p w14:paraId="502AF890" w14:textId="610404E2" w:rsidR="004A13A7" w:rsidRPr="000B27C0" w:rsidRDefault="00F47883" w:rsidP="00770BE2">
      <w:pPr>
        <w:pStyle w:val="Heading1"/>
      </w:pPr>
      <w:bookmarkStart w:id="33" w:name="_Toc166667062"/>
      <w:bookmarkStart w:id="34" w:name="_Hlk135395259"/>
      <w:r>
        <w:lastRenderedPageBreak/>
        <w:t>Service Description</w:t>
      </w:r>
      <w:bookmarkEnd w:id="33"/>
    </w:p>
    <w:p w14:paraId="2E62DC9C" w14:textId="77777777" w:rsidR="00F47883" w:rsidRPr="00F47883" w:rsidRDefault="00F47883" w:rsidP="00F47883">
      <w:pPr>
        <w:keepNext/>
        <w:rPr>
          <w:rFonts w:cs="Arial"/>
        </w:rPr>
      </w:pPr>
      <w:bookmarkStart w:id="35" w:name="_Toc8983855"/>
      <w:bookmarkStart w:id="36" w:name="_Toc8986379"/>
      <w:bookmarkEnd w:id="34"/>
      <w:r w:rsidRPr="00F47883">
        <w:rPr>
          <w:rFonts w:cs="Arial"/>
        </w:rPr>
        <w:t>Radiocommunications systems operating in the land-mobile service (LMS) are typically used to communicate information between a controlling station and vehicular mobile or personal stations often for, but not limited to, the purposes of dispatch activities related to the performance of a business or other organisational activity.</w:t>
      </w:r>
    </w:p>
    <w:p w14:paraId="21B60C70" w14:textId="77777777" w:rsidR="00F47883" w:rsidRPr="00F47883" w:rsidRDefault="00F47883" w:rsidP="00F47883">
      <w:pPr>
        <w:rPr>
          <w:rFonts w:cs="Arial"/>
        </w:rPr>
      </w:pPr>
      <w:r w:rsidRPr="00F47883">
        <w:rPr>
          <w:rFonts w:cs="Arial"/>
        </w:rPr>
        <w:t xml:space="preserve">In the case of two frequency systems, communication usually occurs between a </w:t>
      </w:r>
      <w:proofErr w:type="gramStart"/>
      <w:r w:rsidRPr="00F47883">
        <w:rPr>
          <w:rFonts w:cs="Arial"/>
        </w:rPr>
        <w:t>remote control</w:t>
      </w:r>
      <w:proofErr w:type="gramEnd"/>
      <w:r w:rsidRPr="00F47883">
        <w:rPr>
          <w:rFonts w:cs="Arial"/>
        </w:rPr>
        <w:t xml:space="preserve"> station (RCS) and mobile stations via a centrally located land station (often referred to as a ‘base’ station or repeater) which is located at a high site in order to serve the surrounding area. The base station receives transmissions on its ‘base receive’ frequency from the RCS or any mobile within the notional service area and subsequently repeats those transmissions on its ‘base transmit’ frequency for reception by any other mobile (or the RCS) within the notional service area.</w:t>
      </w:r>
    </w:p>
    <w:p w14:paraId="6007EE44" w14:textId="77777777" w:rsidR="00F47883" w:rsidRPr="00F47883" w:rsidRDefault="00F47883" w:rsidP="00F47883">
      <w:pPr>
        <w:rPr>
          <w:rFonts w:cs="Arial"/>
        </w:rPr>
      </w:pPr>
      <w:r w:rsidRPr="00F47883">
        <w:rPr>
          <w:rFonts w:cs="Arial"/>
        </w:rPr>
        <w:t>In single frequency systems, the controlling station typically is the ‘base’ station and is at the centre of the notional service area, although in some cases the controlling station is linked (sometimes by land line) to a ‘base’ station at a high site. All communications occur on the one frequency.</w:t>
      </w:r>
    </w:p>
    <w:p w14:paraId="2B4C8EC8" w14:textId="77777777" w:rsidR="00F47883" w:rsidRPr="00F47883" w:rsidRDefault="00F47883" w:rsidP="00F47883">
      <w:pPr>
        <w:rPr>
          <w:rFonts w:cs="Arial"/>
        </w:rPr>
      </w:pPr>
      <w:r w:rsidRPr="00F47883">
        <w:rPr>
          <w:rFonts w:cs="Arial"/>
        </w:rPr>
        <w:t xml:space="preserve">Trunked land mobile systems (TLMS) are functionally </w:t>
      </w:r>
      <w:proofErr w:type="gramStart"/>
      <w:r w:rsidRPr="00F47883">
        <w:rPr>
          <w:rFonts w:cs="Arial"/>
        </w:rPr>
        <w:t>similar to</w:t>
      </w:r>
      <w:proofErr w:type="gramEnd"/>
      <w:r w:rsidRPr="00F47883">
        <w:rPr>
          <w:rFonts w:cs="Arial"/>
        </w:rPr>
        <w:t xml:space="preserve"> the two frequency non-trunked systems described above. However, in a trunked system, a group of channels at the base station site is time-shared between </w:t>
      </w:r>
      <w:proofErr w:type="gramStart"/>
      <w:r w:rsidRPr="00F47883">
        <w:rPr>
          <w:rFonts w:cs="Arial"/>
        </w:rPr>
        <w:t>a large number of</w:t>
      </w:r>
      <w:proofErr w:type="gramEnd"/>
      <w:r w:rsidRPr="00F47883">
        <w:rPr>
          <w:rFonts w:cs="Arial"/>
        </w:rPr>
        <w:t xml:space="preserve"> users so that the channels can be used more efficiently.</w:t>
      </w:r>
    </w:p>
    <w:p w14:paraId="330E4D99" w14:textId="77777777" w:rsidR="00F47883" w:rsidRPr="00F47883" w:rsidRDefault="00F47883" w:rsidP="00F47883">
      <w:pPr>
        <w:rPr>
          <w:rFonts w:cs="Arial"/>
        </w:rPr>
      </w:pPr>
      <w:r w:rsidRPr="00F47883">
        <w:rPr>
          <w:rFonts w:cs="Arial"/>
        </w:rPr>
        <w:t xml:space="preserve">Low-power land mobile radio systems (LPMRS) are functionally </w:t>
      </w:r>
      <w:proofErr w:type="gramStart"/>
      <w:r w:rsidRPr="00F47883">
        <w:rPr>
          <w:rFonts w:cs="Arial"/>
        </w:rPr>
        <w:t>similar to</w:t>
      </w:r>
      <w:proofErr w:type="gramEnd"/>
      <w:r w:rsidRPr="00F47883">
        <w:rPr>
          <w:rFonts w:cs="Arial"/>
        </w:rPr>
        <w:t xml:space="preserve"> the systems described above but have a much smaller coverage area. They are located primarily in high</w:t>
      </w:r>
      <w:r w:rsidRPr="00F47883">
        <w:rPr>
          <w:rFonts w:cs="Arial"/>
        </w:rPr>
        <w:noBreakHyphen/>
        <w:t>density areas and have greater frequency re-use. LPMRS are typically used to service small areas and can also be used in crane assistance and ambulatory applications.</w:t>
      </w:r>
    </w:p>
    <w:p w14:paraId="46C3B03D" w14:textId="77777777" w:rsidR="00F47883" w:rsidRPr="00F47883" w:rsidRDefault="00F47883" w:rsidP="00F47883">
      <w:pPr>
        <w:rPr>
          <w:rFonts w:cs="Arial"/>
        </w:rPr>
      </w:pPr>
      <w:r w:rsidRPr="00F47883">
        <w:rPr>
          <w:rFonts w:cs="Arial"/>
        </w:rPr>
        <w:t xml:space="preserve">Enclosed and short-range digital land mobile systems utilise low powers and are intended for use within either an enclosed site (such as a stadium or building) or use digital radio technology to cover a very localised area.  They have greater frequency reuse than LPMRS due to their lower maximum EIRP, shielding provided by the enclosed environment they operate </w:t>
      </w:r>
      <w:proofErr w:type="gramStart"/>
      <w:r w:rsidRPr="00F47883">
        <w:rPr>
          <w:rFonts w:cs="Arial"/>
        </w:rPr>
        <w:t>within</w:t>
      </w:r>
      <w:proofErr w:type="gramEnd"/>
      <w:r w:rsidRPr="00F47883">
        <w:rPr>
          <w:rFonts w:cs="Arial"/>
        </w:rPr>
        <w:t xml:space="preserve"> or the additional interference protection provided by a digital system.  However, interference protection is not provided to the same base station sensitivity level as LMRS and LPMRS due to the variability of site shielding, local clutter impacts and antenna limitations.</w:t>
      </w:r>
    </w:p>
    <w:p w14:paraId="5C4CDCD7" w14:textId="77777777" w:rsidR="00F47883" w:rsidRPr="00F47883" w:rsidRDefault="00F47883" w:rsidP="00F47883">
      <w:pPr>
        <w:rPr>
          <w:rFonts w:cs="Arial"/>
        </w:rPr>
      </w:pPr>
      <w:r w:rsidRPr="00F47883">
        <w:rPr>
          <w:rFonts w:cs="Arial"/>
        </w:rPr>
        <w:t>From an interference management perspective, an LMS has the following characteristics:</w:t>
      </w:r>
    </w:p>
    <w:p w14:paraId="0BC1054A" w14:textId="77777777" w:rsidR="00F47883" w:rsidRPr="00F47883" w:rsidRDefault="00F47883" w:rsidP="007E7A1C">
      <w:pPr>
        <w:pStyle w:val="ListBullet"/>
      </w:pPr>
      <w:r w:rsidRPr="00F47883">
        <w:t xml:space="preserve">it has a central fixed land station (generally referred to as a base station); in practice this is the </w:t>
      </w:r>
      <w:r w:rsidRPr="007E7A1C">
        <w:t>controlling</w:t>
      </w:r>
      <w:r w:rsidRPr="00F47883">
        <w:t xml:space="preserve"> station in a single frequency system and the repeater in a </w:t>
      </w:r>
      <w:proofErr w:type="gramStart"/>
      <w:r w:rsidRPr="00F47883">
        <w:t>two frequency</w:t>
      </w:r>
      <w:proofErr w:type="gramEnd"/>
      <w:r w:rsidRPr="00F47883">
        <w:t xml:space="preserve"> system, and is commonly located at a high site;</w:t>
      </w:r>
    </w:p>
    <w:p w14:paraId="06F4B1EA" w14:textId="77777777" w:rsidR="00F47883" w:rsidRPr="00F47883" w:rsidRDefault="00F47883" w:rsidP="007E7A1C">
      <w:pPr>
        <w:pStyle w:val="ListBullet"/>
      </w:pPr>
      <w:r w:rsidRPr="007E7A1C">
        <w:t>the</w:t>
      </w:r>
      <w:r w:rsidRPr="00F47883">
        <w:t xml:space="preserve"> base station serves a number of mobile/personal mobile stations, distributed randomly throughout the service </w:t>
      </w:r>
      <w:proofErr w:type="gramStart"/>
      <w:r w:rsidRPr="00F47883">
        <w:t>area;</w:t>
      </w:r>
      <w:proofErr w:type="gramEnd"/>
    </w:p>
    <w:p w14:paraId="745A232A" w14:textId="77777777" w:rsidR="00F47883" w:rsidRPr="00F47883" w:rsidRDefault="00F47883" w:rsidP="007E7A1C">
      <w:pPr>
        <w:pStyle w:val="ListBullet"/>
      </w:pPr>
      <w:r w:rsidRPr="00F47883">
        <w:t xml:space="preserve">in the case of a </w:t>
      </w:r>
      <w:proofErr w:type="gramStart"/>
      <w:r w:rsidRPr="00F47883">
        <w:t>two frequency</w:t>
      </w:r>
      <w:proofErr w:type="gramEnd"/>
      <w:r w:rsidRPr="00F47883">
        <w:t xml:space="preserve"> system, the controlling station (RCS) is treated as a ‘fixed mobile’ in the service area; and</w:t>
      </w:r>
    </w:p>
    <w:p w14:paraId="4103F533" w14:textId="232D481F" w:rsidR="00F47883" w:rsidRDefault="00F47883" w:rsidP="007E7A1C">
      <w:pPr>
        <w:pStyle w:val="ListBullet"/>
      </w:pPr>
      <w:r w:rsidRPr="00F47883">
        <w:t xml:space="preserve">communication occurs mostly between mobiles and the controlling station (via a repeater in a </w:t>
      </w:r>
      <w:proofErr w:type="gramStart"/>
      <w:r w:rsidRPr="00F47883">
        <w:t>two frequency</w:t>
      </w:r>
      <w:proofErr w:type="gramEnd"/>
      <w:r w:rsidRPr="00F47883">
        <w:t xml:space="preserve"> system) although, in some cases, direct mobile-to-mobile or personal mobile-to-personal mobile communication may occur.</w:t>
      </w:r>
    </w:p>
    <w:bookmarkEnd w:id="35"/>
    <w:bookmarkEnd w:id="36"/>
    <w:p w14:paraId="41639200" w14:textId="77777777" w:rsidR="002D34CD" w:rsidRDefault="002D34CD" w:rsidP="00AF06C8">
      <w:pPr>
        <w:pStyle w:val="ListParagraph"/>
        <w:ind w:left="0"/>
        <w:rPr>
          <w:szCs w:val="22"/>
        </w:rPr>
      </w:pPr>
    </w:p>
    <w:p w14:paraId="23E4D3A9" w14:textId="22AAA347" w:rsidR="004A13A7" w:rsidRPr="008C3D36" w:rsidRDefault="00F47883" w:rsidP="00770BE2">
      <w:pPr>
        <w:pStyle w:val="Heading1"/>
      </w:pPr>
      <w:bookmarkStart w:id="37" w:name="_Toc166667063"/>
      <w:r>
        <w:lastRenderedPageBreak/>
        <w:t>Service Model</w:t>
      </w:r>
      <w:bookmarkEnd w:id="37"/>
    </w:p>
    <w:p w14:paraId="776590B9" w14:textId="460DD69A" w:rsidR="00F47883" w:rsidRPr="00F47883" w:rsidRDefault="00F47883" w:rsidP="00F47883">
      <w:pPr>
        <w:rPr>
          <w:rFonts w:cs="Arial"/>
        </w:rPr>
      </w:pPr>
      <w:r w:rsidRPr="00F47883">
        <w:rPr>
          <w:rFonts w:cs="Arial"/>
        </w:rPr>
        <w:t xml:space="preserve">The purpose of the service model is to define a set of characteristics for the LMS that will result in a specified ‘target’ grade of service for land mobile systems. There are three service models </w:t>
      </w:r>
      <w:proofErr w:type="gramStart"/>
      <w:r w:rsidRPr="00F47883">
        <w:rPr>
          <w:rFonts w:cs="Arial"/>
        </w:rPr>
        <w:t>defined;</w:t>
      </w:r>
      <w:proofErr w:type="gramEnd"/>
      <w:r w:rsidRPr="00F47883">
        <w:rPr>
          <w:rFonts w:cs="Arial"/>
        </w:rPr>
        <w:t xml:space="preserve"> one for large coverage applications (LMRS), one for small coverage applications (LPMRS) and one for localised coverage applications (enclosed and short-range digital).</w:t>
      </w:r>
    </w:p>
    <w:p w14:paraId="0E6E06A4" w14:textId="77777777" w:rsidR="00F47883" w:rsidRPr="00F47883" w:rsidRDefault="00F47883" w:rsidP="00F47883">
      <w:pPr>
        <w:rPr>
          <w:rFonts w:cs="Arial"/>
        </w:rPr>
      </w:pPr>
      <w:r w:rsidRPr="00F47883">
        <w:rPr>
          <w:rFonts w:cs="Arial"/>
        </w:rPr>
        <w:t>The target grade of service (TGS) is defined as a signal quality of 12 dB SINAD</w:t>
      </w:r>
      <w:r w:rsidRPr="00F47883">
        <w:rPr>
          <w:rStyle w:val="FootnoteReference"/>
          <w:rFonts w:cs="Arial"/>
        </w:rPr>
        <w:footnoteReference w:id="7"/>
      </w:r>
      <w:r w:rsidRPr="00F47883">
        <w:rPr>
          <w:rFonts w:cs="Arial"/>
        </w:rPr>
        <w:t xml:space="preserve"> for voice systems or a bit error rate of 10</w:t>
      </w:r>
      <w:r w:rsidRPr="00F47883">
        <w:rPr>
          <w:rFonts w:cs="Arial"/>
          <w:vertAlign w:val="superscript"/>
        </w:rPr>
        <w:t xml:space="preserve">-2 </w:t>
      </w:r>
      <w:r w:rsidRPr="00F47883">
        <w:rPr>
          <w:rFonts w:cs="Arial"/>
        </w:rPr>
        <w:t>for data systems at the receiver output for a 5 dB ratio of wanted to unwanted signals at the receiver RF input terminal. The model defines values for a set of parameters (at the inter-system, intra</w:t>
      </w:r>
      <w:r w:rsidRPr="00F47883">
        <w:rPr>
          <w:rFonts w:cs="Arial"/>
        </w:rPr>
        <w:noBreakHyphen/>
      </w:r>
      <w:proofErr w:type="gramStart"/>
      <w:r w:rsidRPr="00F47883">
        <w:rPr>
          <w:rFonts w:cs="Arial"/>
        </w:rPr>
        <w:t>system</w:t>
      </w:r>
      <w:proofErr w:type="gramEnd"/>
      <w:r w:rsidRPr="00F47883">
        <w:rPr>
          <w:rFonts w:cs="Arial"/>
        </w:rPr>
        <w:t xml:space="preserve"> and equipment levels) that, when satisfied, will on average achieve the TGS for LMS receivers at 90% of locations within the notional service area of a land mobile system. The TGS is consider aspirational as LM 8 is based on a generic model and that whilst it references these performance parameters, due to simplification made to cater for the different technologies, availability parameters of 50% are used (in determining path loss in frequency distance constraints).</w:t>
      </w:r>
    </w:p>
    <w:p w14:paraId="2E0177C1" w14:textId="77777777" w:rsidR="00F47883" w:rsidRPr="00F47883" w:rsidRDefault="00F47883" w:rsidP="00F47883">
      <w:pPr>
        <w:rPr>
          <w:rFonts w:cs="Arial"/>
        </w:rPr>
      </w:pPr>
      <w:r w:rsidRPr="00F47883">
        <w:rPr>
          <w:rFonts w:cs="Arial"/>
        </w:rPr>
        <w:t>Sections 5 and 6 of this RALI detail the frequency assignment policy and coordination procedures for land mobile systems which use, as their basis, the service model as described in this section.</w:t>
      </w:r>
    </w:p>
    <w:p w14:paraId="29334B99" w14:textId="053214CF" w:rsidR="00F47883" w:rsidRDefault="00F47883">
      <w:pPr>
        <w:spacing w:after="0" w:line="240" w:lineRule="auto"/>
        <w:rPr>
          <w:szCs w:val="22"/>
        </w:rPr>
      </w:pPr>
      <w:r>
        <w:rPr>
          <w:szCs w:val="22"/>
        </w:rPr>
        <w:br w:type="page"/>
      </w:r>
    </w:p>
    <w:p w14:paraId="2FE7F770" w14:textId="5250BC27" w:rsidR="004A13A7" w:rsidRDefault="00F47883" w:rsidP="00770BE2">
      <w:pPr>
        <w:pStyle w:val="Heading2"/>
        <w:keepNext w:val="0"/>
        <w:numPr>
          <w:ilvl w:val="0"/>
          <w:numId w:val="11"/>
        </w:numPr>
        <w:spacing w:before="0" w:after="240"/>
        <w:ind w:hanging="720"/>
        <w:contextualSpacing/>
      </w:pPr>
      <w:bookmarkStart w:id="38" w:name="_Toc8983858"/>
      <w:bookmarkStart w:id="39" w:name="_Toc8986382"/>
      <w:bookmarkStart w:id="40" w:name="_Toc166667064"/>
      <w:r w:rsidRPr="00F47883">
        <w:lastRenderedPageBreak/>
        <w:t>LMRS Service Model Description</w:t>
      </w:r>
      <w:bookmarkEnd w:id="38"/>
      <w:bookmarkEnd w:id="39"/>
      <w:bookmarkEnd w:id="40"/>
    </w:p>
    <w:p w14:paraId="7F509989" w14:textId="5AA9DFC4" w:rsidR="000B27C0" w:rsidRDefault="00F47883" w:rsidP="00770BE2">
      <w:pPr>
        <w:pStyle w:val="ACMAFigureHeader"/>
      </w:pPr>
      <w:r w:rsidRPr="00F47883">
        <w:t>LMRS Service Model</w:t>
      </w:r>
    </w:p>
    <w:bookmarkStart w:id="41" w:name="_MON_1374403419"/>
    <w:bookmarkEnd w:id="41"/>
    <w:p w14:paraId="41FA4B54" w14:textId="480A2EA4" w:rsidR="00F47883" w:rsidRDefault="00F47883" w:rsidP="00F47883">
      <w:pPr>
        <w:pStyle w:val="ACMAFigureHeader"/>
        <w:numPr>
          <w:ilvl w:val="0"/>
          <w:numId w:val="0"/>
        </w:numPr>
        <w:ind w:left="1021"/>
        <w:rPr>
          <w:rFonts w:asciiTheme="minorHAnsi" w:hAnsiTheme="minorHAnsi"/>
        </w:rPr>
      </w:pPr>
      <w:r w:rsidRPr="00D75F3A">
        <w:rPr>
          <w:rFonts w:asciiTheme="minorHAnsi" w:hAnsiTheme="minorHAnsi"/>
        </w:rPr>
        <w:object w:dxaOrig="8296" w:dyaOrig="6661" w14:anchorId="599020A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Figure 1: LMRS Service Model&#10;" style="width:384pt;height:307.3pt;mso-position-vertical:absolute" o:ole="" o:bordertopcolor="this" o:borderleftcolor="this" o:borderbottomcolor="this" o:borderrightcolor="this">
            <v:imagedata r:id="rId16" o:title=""/>
            <w10:bordertop type="single" width="8"/>
            <w10:borderleft type="single" width="8"/>
            <w10:borderbottom type="single" width="8"/>
            <w10:borderright type="single" width="8"/>
          </v:shape>
          <o:OLEObject Type="Embed" ProgID="Word.Picture.8" ShapeID="_x0000_i1025" DrawAspect="Content" ObjectID="_1777359493" r:id="rId17"/>
        </w:object>
      </w:r>
    </w:p>
    <w:p w14:paraId="3929776A" w14:textId="77777777" w:rsidR="00FF4D74" w:rsidRPr="00FF4D74" w:rsidRDefault="00FF4D74" w:rsidP="00FF4D74">
      <w:pPr>
        <w:rPr>
          <w:rFonts w:cs="Arial"/>
          <w:szCs w:val="22"/>
        </w:rPr>
      </w:pPr>
      <w:bookmarkStart w:id="42" w:name="_Hlk135391319"/>
      <w:r w:rsidRPr="00FF4D74">
        <w:rPr>
          <w:rFonts w:cs="Arial"/>
          <w:szCs w:val="22"/>
        </w:rPr>
        <w:t>Key features of the service model are:</w:t>
      </w:r>
    </w:p>
    <w:p w14:paraId="06D6FBC5" w14:textId="77777777" w:rsidR="00FF4D74" w:rsidRPr="00FF4D74" w:rsidRDefault="00FF4D74" w:rsidP="00DD7CAA">
      <w:pPr>
        <w:pStyle w:val="ListBullet"/>
      </w:pPr>
      <w:r w:rsidRPr="00FF4D74">
        <w:t xml:space="preserve">the </w:t>
      </w:r>
      <w:r w:rsidRPr="00DD7CAA">
        <w:t>radiated</w:t>
      </w:r>
      <w:r w:rsidRPr="00FF4D74">
        <w:t xml:space="preserve"> power is limited to an equivalent </w:t>
      </w:r>
      <w:proofErr w:type="spellStart"/>
      <w:r w:rsidRPr="00FF4D74">
        <w:t>isotropically</w:t>
      </w:r>
      <w:proofErr w:type="spellEnd"/>
      <w:r w:rsidRPr="00FF4D74">
        <w:t xml:space="preserve"> radiated power (EIRP) for all stations as </w:t>
      </w:r>
      <w:proofErr w:type="gramStart"/>
      <w:r w:rsidRPr="00FF4D74">
        <w:t>follows;</w:t>
      </w:r>
      <w:proofErr w:type="gramEnd"/>
    </w:p>
    <w:p w14:paraId="00857B61" w14:textId="77777777" w:rsidR="00FF4D74" w:rsidRPr="00FF4D74" w:rsidRDefault="00FF4D74" w:rsidP="00DD7CAA">
      <w:pPr>
        <w:pStyle w:val="ListBullet2"/>
      </w:pPr>
      <w:r w:rsidRPr="00FF4D74">
        <w:t>83 watts (W) for base stations (</w:t>
      </w:r>
      <w:proofErr w:type="gramStart"/>
      <w:r w:rsidRPr="00FF4D74">
        <w:t>e.g.</w:t>
      </w:r>
      <w:proofErr w:type="gramEnd"/>
      <w:r w:rsidRPr="00FF4D74">
        <w:t xml:space="preserve"> 50 W into a 2.15 dBi dipole antenna);</w:t>
      </w:r>
    </w:p>
    <w:p w14:paraId="1BDADE4E" w14:textId="77777777" w:rsidR="00FF4D74" w:rsidRPr="00FF4D74" w:rsidRDefault="00FF4D74" w:rsidP="00DD7CAA">
      <w:pPr>
        <w:pStyle w:val="ListBullet2"/>
      </w:pPr>
      <w:r w:rsidRPr="00FF4D74">
        <w:t>41 W for mobile stations (</w:t>
      </w:r>
      <w:proofErr w:type="gramStart"/>
      <w:r w:rsidRPr="00FF4D74">
        <w:t>e.g.</w:t>
      </w:r>
      <w:proofErr w:type="gramEnd"/>
      <w:r w:rsidRPr="00FF4D74">
        <w:t xml:space="preserve"> 25 W into a 2.15 dBi </w:t>
      </w:r>
      <w:r w:rsidRPr="00FF4D74">
        <w:sym w:font="Symbol" w:char="F06C"/>
      </w:r>
      <w:r w:rsidRPr="00FF4D74">
        <w:t>/4 monopole antenna);</w:t>
      </w:r>
    </w:p>
    <w:p w14:paraId="368F144E" w14:textId="77777777" w:rsidR="00FF4D74" w:rsidRPr="00FF4D74" w:rsidRDefault="00FF4D74" w:rsidP="00DD7CAA">
      <w:pPr>
        <w:pStyle w:val="ListBullet2"/>
      </w:pPr>
      <w:r w:rsidRPr="00FF4D74">
        <w:t>41 W for supplementary transmitters (</w:t>
      </w:r>
      <w:proofErr w:type="gramStart"/>
      <w:r w:rsidRPr="00FF4D74">
        <w:t>e.g.</w:t>
      </w:r>
      <w:proofErr w:type="gramEnd"/>
      <w:r w:rsidRPr="00FF4D74">
        <w:t xml:space="preserve"> 25 W into a 2.15 dBi </w:t>
      </w:r>
      <w:r w:rsidRPr="00FF4D74">
        <w:sym w:font="Symbol" w:char="F06C"/>
      </w:r>
      <w:r w:rsidRPr="00FF4D74">
        <w:t>/4 monopole antenna);</w:t>
      </w:r>
    </w:p>
    <w:bookmarkEnd w:id="42"/>
    <w:p w14:paraId="2A0ABBA2" w14:textId="77777777" w:rsidR="00FF4D74" w:rsidRPr="00FF4D74" w:rsidRDefault="00FF4D74" w:rsidP="00DD7CAA">
      <w:pPr>
        <w:pStyle w:val="ListBullet2"/>
      </w:pPr>
      <w:r w:rsidRPr="00FF4D74">
        <w:t>20 W for RCSs (</w:t>
      </w:r>
      <w:proofErr w:type="gramStart"/>
      <w:r w:rsidRPr="00FF4D74">
        <w:t>e.g.</w:t>
      </w:r>
      <w:proofErr w:type="gramEnd"/>
      <w:r w:rsidRPr="00FF4D74">
        <w:t xml:space="preserve"> 1 W into a 13 </w:t>
      </w:r>
      <w:proofErr w:type="spellStart"/>
      <w:r w:rsidRPr="00FF4D74">
        <w:t>dBi</w:t>
      </w:r>
      <w:proofErr w:type="spellEnd"/>
      <w:r w:rsidRPr="00FF4D74">
        <w:t xml:space="preserve"> </w:t>
      </w:r>
      <w:proofErr w:type="spellStart"/>
      <w:r w:rsidRPr="00FF4D74">
        <w:t>yagi</w:t>
      </w:r>
      <w:proofErr w:type="spellEnd"/>
      <w:r w:rsidRPr="00FF4D74">
        <w:t xml:space="preserve"> antenna);</w:t>
      </w:r>
    </w:p>
    <w:p w14:paraId="78CCF5FD" w14:textId="77777777" w:rsidR="00FF4D74" w:rsidRPr="00FF4D74" w:rsidRDefault="00FF4D74" w:rsidP="00DD7CAA">
      <w:pPr>
        <w:pStyle w:val="ListBullet2"/>
      </w:pPr>
      <w:r w:rsidRPr="00FF4D74">
        <w:t>8.3 W for personal mobile stations (</w:t>
      </w:r>
      <w:proofErr w:type="gramStart"/>
      <w:r w:rsidRPr="00FF4D74">
        <w:t>e.g.</w:t>
      </w:r>
      <w:proofErr w:type="gramEnd"/>
      <w:r w:rsidRPr="00FF4D74">
        <w:t xml:space="preserve"> 5 W into a 2.15 dBi </w:t>
      </w:r>
      <w:r w:rsidRPr="00FF4D74">
        <w:sym w:font="Symbol" w:char="F06C"/>
      </w:r>
      <w:r w:rsidRPr="00FF4D74">
        <w:t>/4 monopole antenna);</w:t>
      </w:r>
    </w:p>
    <w:p w14:paraId="6A05D754" w14:textId="77777777" w:rsidR="00FF4D74" w:rsidRPr="00FF4D74" w:rsidRDefault="00FF4D74" w:rsidP="00DD7CAA">
      <w:pPr>
        <w:pStyle w:val="ListBullet"/>
      </w:pPr>
      <w:r w:rsidRPr="00FF4D74">
        <w:t>an assumed base station effective antenna height of 200 metres above surrounding terrain and a mobile antenna height of 1.5 metres above ground level</w:t>
      </w:r>
      <w:r w:rsidRPr="00FF4D74">
        <w:rPr>
          <w:rStyle w:val="FootnoteReference"/>
          <w:rFonts w:cs="Arial"/>
          <w:szCs w:val="22"/>
        </w:rPr>
        <w:footnoteReference w:id="8"/>
      </w:r>
      <w:r w:rsidRPr="00FF4D74">
        <w:t>;</w:t>
      </w:r>
    </w:p>
    <w:p w14:paraId="7D22AB6C" w14:textId="77777777" w:rsidR="00FF4D74" w:rsidRPr="00FF4D74" w:rsidRDefault="00FF4D74" w:rsidP="00DD7CAA">
      <w:pPr>
        <w:pStyle w:val="ListBullet"/>
      </w:pPr>
      <w:r w:rsidRPr="00FF4D74">
        <w:t>assumed receiver usable sensitivity levels (refer to Annex D, Table D4, of this RALI</w:t>
      </w:r>
      <w:proofErr w:type="gramStart"/>
      <w:r w:rsidRPr="00FF4D74">
        <w:t>);</w:t>
      </w:r>
      <w:proofErr w:type="gramEnd"/>
    </w:p>
    <w:p w14:paraId="36173C61" w14:textId="77777777" w:rsidR="00FF4D74" w:rsidRPr="00FF4D74" w:rsidRDefault="00FF4D74" w:rsidP="00DD7CAA">
      <w:pPr>
        <w:pStyle w:val="ListBullet"/>
      </w:pPr>
      <w:r w:rsidRPr="00FF4D74">
        <w:t xml:space="preserve">the use of a modified Longley-Rice model (base-to-base) and the modified </w:t>
      </w:r>
      <w:proofErr w:type="spellStart"/>
      <w:r w:rsidRPr="00FF4D74">
        <w:t>Hata</w:t>
      </w:r>
      <w:proofErr w:type="spellEnd"/>
      <w:r w:rsidRPr="00FF4D74">
        <w:t xml:space="preserve"> model (base-to-mobile) for propagation loss calculations associated with frequency-distance constraints (refer to Annex A of this RALI</w:t>
      </w:r>
      <w:proofErr w:type="gramStart"/>
      <w:r w:rsidRPr="00FF4D74">
        <w:t>);</w:t>
      </w:r>
      <w:proofErr w:type="gramEnd"/>
    </w:p>
    <w:p w14:paraId="34742FAE" w14:textId="77777777" w:rsidR="00FF4D74" w:rsidRPr="00FF4D74" w:rsidRDefault="00FF4D74" w:rsidP="00DD7CAA">
      <w:pPr>
        <w:pStyle w:val="ListBullet"/>
      </w:pPr>
      <w:r w:rsidRPr="00FF4D74">
        <w:t xml:space="preserve">the use of free space loss plus 10 dB for intermodulation propagation loss calculations associated with cull distances for intermodulation </w:t>
      </w:r>
      <w:proofErr w:type="gramStart"/>
      <w:r w:rsidRPr="00FF4D74">
        <w:t>checks;</w:t>
      </w:r>
      <w:proofErr w:type="gramEnd"/>
    </w:p>
    <w:p w14:paraId="6855E2E7" w14:textId="77777777" w:rsidR="00FF4D74" w:rsidRPr="00FF4D74" w:rsidRDefault="00FF4D74" w:rsidP="00DD7CAA">
      <w:pPr>
        <w:pStyle w:val="ListBullet"/>
      </w:pPr>
      <w:r w:rsidRPr="00FF4D74">
        <w:lastRenderedPageBreak/>
        <w:t>a notional service area radius of 40 </w:t>
      </w:r>
      <w:proofErr w:type="gramStart"/>
      <w:r w:rsidRPr="00FF4D74">
        <w:t>km;</w:t>
      </w:r>
      <w:proofErr w:type="gramEnd"/>
    </w:p>
    <w:p w14:paraId="41EE96B4" w14:textId="77777777" w:rsidR="00FF4D74" w:rsidRPr="00FF4D74" w:rsidRDefault="00FF4D74" w:rsidP="00DD7CAA">
      <w:pPr>
        <w:pStyle w:val="ListBullet"/>
      </w:pPr>
      <w:r w:rsidRPr="00FF4D74">
        <w:t>a notional antenna for base station receivers, assumed to be a vertically polarised dipole array with a maximum antenna gain in any direction of 2 dBi at VHF and 6 dBi at UHF (Note that these figures include cable and combiner loss, but exclude cavity filter loss</w:t>
      </w:r>
      <w:proofErr w:type="gramStart"/>
      <w:r w:rsidRPr="00FF4D74">
        <w:t>);</w:t>
      </w:r>
      <w:proofErr w:type="gramEnd"/>
    </w:p>
    <w:p w14:paraId="7918489C" w14:textId="77777777" w:rsidR="00FF4D74" w:rsidRPr="00FF4D74" w:rsidRDefault="00FF4D74" w:rsidP="00DD7CAA">
      <w:pPr>
        <w:pStyle w:val="ListBullet"/>
      </w:pPr>
      <w:r w:rsidRPr="00FF4D74">
        <w:t xml:space="preserve">a co-channel re-use distance of 140 km between VHF single frequency base stations, 120 km between UHF single frequency base stations and 100 km between two-frequency base </w:t>
      </w:r>
      <w:proofErr w:type="gramStart"/>
      <w:r w:rsidRPr="00FF4D74">
        <w:t>stations;</w:t>
      </w:r>
      <w:proofErr w:type="gramEnd"/>
    </w:p>
    <w:p w14:paraId="33A684FB" w14:textId="77777777" w:rsidR="00FF4D74" w:rsidRPr="00FF4D74" w:rsidRDefault="00FF4D74" w:rsidP="00DD7CAA">
      <w:pPr>
        <w:pStyle w:val="ListBullet"/>
      </w:pPr>
      <w:r w:rsidRPr="00FF4D74">
        <w:t>frequency coordination that is performed for base and supplementary stations only (specific levels of protection for mobiles and RCSs are intrinsic to the service model</w:t>
      </w:r>
      <w:proofErr w:type="gramStart"/>
      <w:r w:rsidRPr="00FF4D74">
        <w:t>);</w:t>
      </w:r>
      <w:proofErr w:type="gramEnd"/>
    </w:p>
    <w:p w14:paraId="164851D9" w14:textId="77777777" w:rsidR="00FF4D74" w:rsidRPr="00FF4D74" w:rsidRDefault="00FF4D74" w:rsidP="00DD7CAA">
      <w:pPr>
        <w:pStyle w:val="ListBullet"/>
      </w:pPr>
      <w:r w:rsidRPr="00FF4D74">
        <w:t xml:space="preserve">assumed maximum levels of spurious emissions, including broadband noise radiated from a </w:t>
      </w:r>
      <w:proofErr w:type="gramStart"/>
      <w:r w:rsidRPr="00FF4D74">
        <w:t>transmitter;</w:t>
      </w:r>
      <w:proofErr w:type="gramEnd"/>
    </w:p>
    <w:p w14:paraId="6F78C24D" w14:textId="77777777" w:rsidR="00FF4D74" w:rsidRPr="00FF4D74" w:rsidRDefault="00FF4D74" w:rsidP="00DD7CAA">
      <w:pPr>
        <w:pStyle w:val="ListBullet"/>
      </w:pPr>
      <w:r w:rsidRPr="00FF4D74">
        <w:t xml:space="preserve">an assumed receiver blocking performance of 90 dB above the receiver usable sensitivity levels specified in Annex D, Table D3, of this </w:t>
      </w:r>
      <w:proofErr w:type="gramStart"/>
      <w:r w:rsidRPr="00FF4D74">
        <w:t>RALI;</w:t>
      </w:r>
      <w:proofErr w:type="gramEnd"/>
    </w:p>
    <w:p w14:paraId="06C30753" w14:textId="77777777" w:rsidR="00FF4D74" w:rsidRPr="00FF4D74" w:rsidRDefault="00FF4D74" w:rsidP="00DD7CAA">
      <w:pPr>
        <w:pStyle w:val="ListBullet"/>
      </w:pPr>
      <w:r w:rsidRPr="00FF4D74">
        <w:t>an assumption that additional RF selectivity, equivalent to that achieved by two 6-inch cavity filters, is installed on base station receivers, to reduce their susceptibility to interference from site-based intermodulation products (refer to Annex D, Table D3, of this RALI)</w:t>
      </w:r>
      <w:r w:rsidRPr="00FF4D74">
        <w:rPr>
          <w:rStyle w:val="FootnoteReference"/>
          <w:rFonts w:cs="Arial"/>
          <w:szCs w:val="22"/>
        </w:rPr>
        <w:footnoteReference w:id="9"/>
      </w:r>
      <w:r w:rsidRPr="00FF4D74">
        <w:t>;</w:t>
      </w:r>
    </w:p>
    <w:p w14:paraId="02FCBEAB" w14:textId="77777777" w:rsidR="00FF4D74" w:rsidRPr="00FF4D74" w:rsidRDefault="00FF4D74" w:rsidP="00DD7CAA">
      <w:pPr>
        <w:pStyle w:val="ListBullet"/>
      </w:pPr>
      <w:r w:rsidRPr="00FF4D74">
        <w:t xml:space="preserve">a limit on RCS transmitter output power to a maximum of 1 watt, which requires that a directional antenna be used to achieve the EIRP limit referred to above. The model presumes that the EIRP is limited to the minimum necessary to achieve a signal level 15 dB above the base station receiver’s minimum usable sensitivity level at its input terminal.  These limits minimise the potential for interference between the RCS and adjacent </w:t>
      </w:r>
      <w:proofErr w:type="gramStart"/>
      <w:r w:rsidRPr="00FF4D74">
        <w:t>services;</w:t>
      </w:r>
      <w:proofErr w:type="gramEnd"/>
    </w:p>
    <w:p w14:paraId="352B4C7C" w14:textId="77777777" w:rsidR="00FF4D74" w:rsidRPr="00FF4D74" w:rsidRDefault="00FF4D74" w:rsidP="00DD7CAA">
      <w:pPr>
        <w:pStyle w:val="ListBullet"/>
      </w:pPr>
      <w:r w:rsidRPr="00FF4D74">
        <w:t>specific requirements for RCSs to minimise their potential for causing intermodulation interference in areas having a relatively high concentration of transmitters and receivers.  The model presumes the following requirements for RCSs located in central business districts:</w:t>
      </w:r>
    </w:p>
    <w:p w14:paraId="59220AE3" w14:textId="77777777" w:rsidR="00FF4D74" w:rsidRPr="00FF4D74" w:rsidRDefault="00FF4D74" w:rsidP="00DD7CAA">
      <w:pPr>
        <w:pStyle w:val="ListBullet2"/>
      </w:pPr>
      <w:r w:rsidRPr="00FF4D74">
        <w:t>the height of an RCS antenna does not exceed 30 metres above ground level; and</w:t>
      </w:r>
    </w:p>
    <w:p w14:paraId="0A088F25" w14:textId="77777777" w:rsidR="00FF4D74" w:rsidRPr="00FF4D74" w:rsidRDefault="00FF4D74" w:rsidP="00DD7CAA">
      <w:pPr>
        <w:pStyle w:val="ListBullet2"/>
      </w:pPr>
      <w:r w:rsidRPr="00FF4D74">
        <w:t>a 20 dB in-line attenuator</w:t>
      </w:r>
      <w:r w:rsidRPr="00FF4D74">
        <w:rPr>
          <w:rStyle w:val="FootnoteReference"/>
          <w:rFonts w:cs="Arial"/>
          <w:szCs w:val="22"/>
        </w:rPr>
        <w:footnoteReference w:id="10"/>
      </w:r>
      <w:r w:rsidRPr="00FF4D74">
        <w:t xml:space="preserve"> is fitted between the output of an RCS transmitter and its associated </w:t>
      </w:r>
      <w:proofErr w:type="gramStart"/>
      <w:r w:rsidRPr="00FF4D74">
        <w:t>antenna;</w:t>
      </w:r>
      <w:proofErr w:type="gramEnd"/>
    </w:p>
    <w:p w14:paraId="05682868" w14:textId="77777777" w:rsidR="00FF4D74" w:rsidRPr="00FF4D74" w:rsidRDefault="00FF4D74" w:rsidP="00DD7CAA">
      <w:pPr>
        <w:pStyle w:val="ListBullet"/>
      </w:pPr>
      <w:r w:rsidRPr="00FF4D74">
        <w:t xml:space="preserve">the </w:t>
      </w:r>
      <w:r w:rsidRPr="00DD7CAA">
        <w:t>assumption</w:t>
      </w:r>
      <w:r w:rsidRPr="00FF4D74">
        <w:t xml:space="preserve"> that services are co-sited when they are located within 200 metres of </w:t>
      </w:r>
      <w:proofErr w:type="gramStart"/>
      <w:r w:rsidRPr="00FF4D74">
        <w:t>each other;</w:t>
      </w:r>
      <w:proofErr w:type="gramEnd"/>
    </w:p>
    <w:p w14:paraId="07E2C679" w14:textId="77777777" w:rsidR="00FF4D74" w:rsidRPr="00FF4D74" w:rsidRDefault="00FF4D74" w:rsidP="00DD7CAA">
      <w:pPr>
        <w:pStyle w:val="ListBullet"/>
      </w:pPr>
      <w:r w:rsidRPr="00FF4D74">
        <w:t xml:space="preserve">the </w:t>
      </w:r>
      <w:r w:rsidRPr="00DD7CAA">
        <w:t>inclusion</w:t>
      </w:r>
      <w:r w:rsidRPr="00FF4D74">
        <w:t xml:space="preserve"> of co-channelled transmitters (supplementary transmitters) to improve the service reliability within, but not outside, the notional service area; and</w:t>
      </w:r>
    </w:p>
    <w:p w14:paraId="21E4B546" w14:textId="77777777" w:rsidR="00FF4D74" w:rsidRPr="00FF4D74" w:rsidRDefault="00FF4D74" w:rsidP="00DD7CAA">
      <w:pPr>
        <w:pStyle w:val="ListBullet"/>
      </w:pPr>
      <w:r w:rsidRPr="00FF4D74">
        <w:t xml:space="preserve">the </w:t>
      </w:r>
      <w:r w:rsidRPr="00DD7CAA">
        <w:t>assumption</w:t>
      </w:r>
      <w:r w:rsidRPr="00FF4D74">
        <w:t xml:space="preserve"> that 800 MHz trunked equipment is approved to Federal Communications Commission (FCC) Rules Part 90.</w:t>
      </w:r>
    </w:p>
    <w:p w14:paraId="49AC22D1" w14:textId="633D4FB8" w:rsidR="00F47883" w:rsidRDefault="00FF4D74" w:rsidP="00FF4D74">
      <w:pPr>
        <w:pStyle w:val="ACMAFigureHeader"/>
        <w:numPr>
          <w:ilvl w:val="0"/>
          <w:numId w:val="0"/>
        </w:numPr>
        <w:rPr>
          <w:rFonts w:cs="Arial"/>
          <w:b w:val="0"/>
          <w:bCs w:val="0"/>
          <w:szCs w:val="22"/>
        </w:rPr>
      </w:pPr>
      <w:r w:rsidRPr="00FF4D74">
        <w:rPr>
          <w:rFonts w:cs="Arial"/>
          <w:b w:val="0"/>
          <w:bCs w:val="0"/>
          <w:szCs w:val="22"/>
        </w:rPr>
        <w:t xml:space="preserve">Note that during an interference investigation, one of the factors the ACMA may </w:t>
      </w:r>
      <w:proofErr w:type="gramStart"/>
      <w:r w:rsidRPr="00FF4D74">
        <w:rPr>
          <w:rFonts w:cs="Arial"/>
          <w:b w:val="0"/>
          <w:bCs w:val="0"/>
          <w:szCs w:val="22"/>
        </w:rPr>
        <w:t>take into account</w:t>
      </w:r>
      <w:proofErr w:type="gramEnd"/>
      <w:r w:rsidRPr="00FF4D74">
        <w:rPr>
          <w:rFonts w:cs="Arial"/>
          <w:b w:val="0"/>
          <w:bCs w:val="0"/>
          <w:szCs w:val="22"/>
        </w:rPr>
        <w:t xml:space="preserve"> is whether equipment is being operated in accordance with these parameters.  Services that are not consistent with these models may not be afforded protection from interference from licenced radiocommunications and might be required to take interference remediation measures (for example adjust antenna height).  See Annex C for more details</w:t>
      </w:r>
    </w:p>
    <w:p w14:paraId="6587819D" w14:textId="77777777" w:rsidR="00770BE2" w:rsidRDefault="00770BE2">
      <w:pPr>
        <w:spacing w:after="0" w:line="240" w:lineRule="auto"/>
        <w:rPr>
          <w:rFonts w:cs="Arial"/>
          <w:b/>
          <w:bCs/>
          <w:iCs/>
          <w:sz w:val="28"/>
          <w:szCs w:val="28"/>
        </w:rPr>
      </w:pPr>
      <w:r>
        <w:br w:type="page"/>
      </w:r>
    </w:p>
    <w:p w14:paraId="49153B69" w14:textId="7F57C758" w:rsidR="00FF4D74" w:rsidRDefault="00FF4D74" w:rsidP="00770BE2">
      <w:pPr>
        <w:pStyle w:val="Heading2"/>
        <w:keepNext w:val="0"/>
        <w:numPr>
          <w:ilvl w:val="0"/>
          <w:numId w:val="11"/>
        </w:numPr>
        <w:spacing w:before="0" w:after="240"/>
        <w:ind w:hanging="720"/>
        <w:contextualSpacing/>
      </w:pPr>
      <w:bookmarkStart w:id="43" w:name="_Toc166667065"/>
      <w:r w:rsidRPr="00FF4D74">
        <w:lastRenderedPageBreak/>
        <w:t>LPMRS Service Model Description</w:t>
      </w:r>
      <w:bookmarkEnd w:id="43"/>
    </w:p>
    <w:p w14:paraId="79F8D900" w14:textId="00C2BAF6" w:rsidR="00F47883" w:rsidRDefault="00FF4D74" w:rsidP="00770BE2">
      <w:pPr>
        <w:pStyle w:val="ACMAFigureHeader"/>
      </w:pPr>
      <w:r w:rsidRPr="00FF4D74">
        <w:t>LPMRS Service Model</w:t>
      </w:r>
    </w:p>
    <w:p w14:paraId="498B1C19" w14:textId="726E5644" w:rsidR="00770BE2" w:rsidRDefault="00770BE2" w:rsidP="00770BE2">
      <w:pPr>
        <w:pStyle w:val="ACMAFigureHeader"/>
        <w:numPr>
          <w:ilvl w:val="0"/>
          <w:numId w:val="0"/>
        </w:numPr>
        <w:ind w:left="1021"/>
      </w:pPr>
      <w:r>
        <w:object w:dxaOrig="8296" w:dyaOrig="6661" w14:anchorId="1AF2FB43">
          <v:shape id="_x0000_i1026" type="#_x0000_t75" alt="Figure 2: LPMRS Service Model&#10;" style="width:384pt;height:307.3pt" o:ole="" o:bordertopcolor="this" o:borderleftcolor="this" o:borderbottomcolor="this" o:borderrightcolor="this">
            <v:imagedata r:id="rId18" o:title=""/>
            <w10:bordertop type="single" width="8"/>
            <w10:borderleft type="single" width="8"/>
            <w10:borderbottom type="single" width="8"/>
            <w10:borderright type="single" width="8"/>
          </v:shape>
          <o:OLEObject Type="Embed" ProgID="Word.Picture.8" ShapeID="_x0000_i1026" DrawAspect="Content" ObjectID="_1777359494" r:id="rId19"/>
        </w:object>
      </w:r>
    </w:p>
    <w:p w14:paraId="6B1734A4" w14:textId="77777777" w:rsidR="00FF4D74" w:rsidRDefault="00FF4D74" w:rsidP="00770BE2">
      <w:pPr>
        <w:pStyle w:val="ACMAFigureHeader"/>
        <w:numPr>
          <w:ilvl w:val="0"/>
          <w:numId w:val="0"/>
        </w:numPr>
      </w:pPr>
    </w:p>
    <w:p w14:paraId="4D61FEAC" w14:textId="77777777" w:rsidR="00FF4D74" w:rsidRPr="00FF4D74" w:rsidRDefault="00FF4D74" w:rsidP="00FF4D74">
      <w:pPr>
        <w:keepNext/>
        <w:spacing w:before="240"/>
        <w:rPr>
          <w:rFonts w:cs="Arial"/>
          <w:b/>
          <w:szCs w:val="22"/>
        </w:rPr>
      </w:pPr>
      <w:r w:rsidRPr="00FF4D74">
        <w:rPr>
          <w:rFonts w:cs="Arial"/>
          <w:szCs w:val="22"/>
        </w:rPr>
        <w:t>Key features of the LPMRS service model are:</w:t>
      </w:r>
    </w:p>
    <w:p w14:paraId="4373F323" w14:textId="77777777" w:rsidR="00FF4D74" w:rsidRPr="00FF4D74" w:rsidRDefault="00FF4D74" w:rsidP="00CE2F20">
      <w:pPr>
        <w:pStyle w:val="ListBullet"/>
      </w:pPr>
      <w:r w:rsidRPr="00FF4D74">
        <w:t xml:space="preserve">the radiated power is limited to an EIRP for all stations as </w:t>
      </w:r>
      <w:proofErr w:type="gramStart"/>
      <w:r w:rsidRPr="00FF4D74">
        <w:t>follows;</w:t>
      </w:r>
      <w:proofErr w:type="gramEnd"/>
    </w:p>
    <w:p w14:paraId="524359B5" w14:textId="77777777" w:rsidR="00FF4D74" w:rsidRPr="00FF4D74" w:rsidRDefault="00FF4D74" w:rsidP="00CE2F20">
      <w:pPr>
        <w:pStyle w:val="ListBullet2"/>
      </w:pPr>
      <w:r w:rsidRPr="00FF4D74">
        <w:t>8.3 W for base stations (</w:t>
      </w:r>
      <w:proofErr w:type="gramStart"/>
      <w:r w:rsidRPr="00FF4D74">
        <w:t>e.g.</w:t>
      </w:r>
      <w:proofErr w:type="gramEnd"/>
      <w:r w:rsidRPr="00FF4D74">
        <w:t xml:space="preserve"> 5 W into a 2.15 dBi dipole antenna);</w:t>
      </w:r>
    </w:p>
    <w:p w14:paraId="7CD56658" w14:textId="77777777" w:rsidR="00FF4D74" w:rsidRPr="00FF4D74" w:rsidRDefault="00FF4D74" w:rsidP="00CE2F20">
      <w:pPr>
        <w:pStyle w:val="ListBullet2"/>
      </w:pPr>
      <w:r w:rsidRPr="00FF4D74">
        <w:t>8.3 W for mobile stations (</w:t>
      </w:r>
      <w:proofErr w:type="gramStart"/>
      <w:r w:rsidRPr="00FF4D74">
        <w:t>e.g.</w:t>
      </w:r>
      <w:proofErr w:type="gramEnd"/>
      <w:r w:rsidRPr="00FF4D74">
        <w:t xml:space="preserve"> 5 W into a 2.15 dBi </w:t>
      </w:r>
      <w:r w:rsidRPr="00FF4D74">
        <w:sym w:font="Symbol" w:char="F06C"/>
      </w:r>
      <w:r w:rsidRPr="00FF4D74">
        <w:t>/4 monopole antenna);</w:t>
      </w:r>
    </w:p>
    <w:p w14:paraId="21C425E5" w14:textId="77777777" w:rsidR="00FF4D74" w:rsidRPr="00FF4D74" w:rsidRDefault="00FF4D74" w:rsidP="00CE2F20">
      <w:pPr>
        <w:pStyle w:val="ListBullet2"/>
      </w:pPr>
      <w:r w:rsidRPr="00FF4D74">
        <w:t>8.3 W for personal mobile stations (</w:t>
      </w:r>
      <w:proofErr w:type="gramStart"/>
      <w:r w:rsidRPr="00FF4D74">
        <w:t>e.g.</w:t>
      </w:r>
      <w:proofErr w:type="gramEnd"/>
      <w:r w:rsidRPr="00FF4D74">
        <w:t xml:space="preserve"> 5 W into a 2.15 dBi </w:t>
      </w:r>
      <w:r w:rsidRPr="00FF4D74">
        <w:sym w:font="Symbol" w:char="F06C"/>
      </w:r>
      <w:r w:rsidRPr="00FF4D74">
        <w:t>/4 monopole antenna);</w:t>
      </w:r>
    </w:p>
    <w:p w14:paraId="6888B4B7" w14:textId="77777777" w:rsidR="00FF4D74" w:rsidRPr="00FF4D74" w:rsidRDefault="00FF4D74" w:rsidP="00CE2F20">
      <w:pPr>
        <w:pStyle w:val="ListBullet"/>
      </w:pPr>
      <w:r w:rsidRPr="00FF4D74">
        <w:t xml:space="preserve">base station effective antenna height of 10 metres above surrounding terrain (includes any building height) and a mobile antenna height of 1.5 metres above ground level. Interference protection cannot be provided for systems deviating significantly from this effective height </w:t>
      </w:r>
      <w:proofErr w:type="gramStart"/>
      <w:r w:rsidRPr="00FF4D74">
        <w:t>assumption;</w:t>
      </w:r>
      <w:bookmarkStart w:id="44" w:name="_Hlk20402551"/>
      <w:proofErr w:type="gramEnd"/>
    </w:p>
    <w:bookmarkEnd w:id="44"/>
    <w:p w14:paraId="5F89BACD" w14:textId="77777777" w:rsidR="00FF4D74" w:rsidRPr="00CE2F20" w:rsidRDefault="00FF4D74" w:rsidP="00CE2F20">
      <w:pPr>
        <w:pStyle w:val="ListBullet"/>
      </w:pPr>
      <w:r w:rsidRPr="00CE2F20">
        <w:t>assumed receiver usable sensitivity levels (refer to Annex D, Table D4, of this RALI</w:t>
      </w:r>
      <w:proofErr w:type="gramStart"/>
      <w:r w:rsidRPr="00CE2F20">
        <w:t>);</w:t>
      </w:r>
      <w:proofErr w:type="gramEnd"/>
    </w:p>
    <w:p w14:paraId="41D04102" w14:textId="77777777" w:rsidR="00FF4D74" w:rsidRPr="00CE2F20" w:rsidRDefault="00FF4D74" w:rsidP="00CE2F20">
      <w:pPr>
        <w:pStyle w:val="ListBullet"/>
      </w:pPr>
      <w:r w:rsidRPr="00CE2F20">
        <w:t xml:space="preserve">the use of the modified </w:t>
      </w:r>
      <w:proofErr w:type="spellStart"/>
      <w:r w:rsidRPr="00CE2F20">
        <w:t>Hata</w:t>
      </w:r>
      <w:proofErr w:type="spellEnd"/>
      <w:r w:rsidRPr="00CE2F20">
        <w:t xml:space="preserve"> model for base-to-base and base-to-mobile propagation loss calculations associated with frequency-distance constraints (refer to Annex A of this RALI</w:t>
      </w:r>
      <w:proofErr w:type="gramStart"/>
      <w:r w:rsidRPr="00CE2F20">
        <w:t>);</w:t>
      </w:r>
      <w:proofErr w:type="gramEnd"/>
    </w:p>
    <w:p w14:paraId="6D5AD133" w14:textId="77777777" w:rsidR="00FF4D74" w:rsidRPr="00CE2F20" w:rsidRDefault="00FF4D74" w:rsidP="00CE2F20">
      <w:pPr>
        <w:pStyle w:val="ListBullet"/>
      </w:pPr>
      <w:r w:rsidRPr="00CE2F20">
        <w:t xml:space="preserve">the use of free space loss plus 10 dB for intermodulation propagation loss calculations associated with cull distances for intermodulation </w:t>
      </w:r>
      <w:proofErr w:type="gramStart"/>
      <w:r w:rsidRPr="00CE2F20">
        <w:t>checks;</w:t>
      </w:r>
      <w:proofErr w:type="gramEnd"/>
    </w:p>
    <w:p w14:paraId="50188BCF" w14:textId="77777777" w:rsidR="00FF4D74" w:rsidRPr="00CE2F20" w:rsidRDefault="00FF4D74" w:rsidP="00CE2F20">
      <w:pPr>
        <w:pStyle w:val="ListBullet"/>
      </w:pPr>
      <w:r w:rsidRPr="00CE2F20">
        <w:t>a notional service area radius of 2 </w:t>
      </w:r>
      <w:proofErr w:type="gramStart"/>
      <w:r w:rsidRPr="00CE2F20">
        <w:t>km;</w:t>
      </w:r>
      <w:proofErr w:type="gramEnd"/>
    </w:p>
    <w:p w14:paraId="58B86ED2" w14:textId="77777777" w:rsidR="00FF4D74" w:rsidRPr="00CE2F20" w:rsidRDefault="00FF4D74" w:rsidP="00CE2F20">
      <w:pPr>
        <w:pStyle w:val="ListBullet"/>
      </w:pPr>
      <w:r w:rsidRPr="00CE2F20">
        <w:t>a notional antenna for base station receivers, assumed to be a vertically polarised dipole array with a maximum antenna gain in any direction of 2 dBi at VHF or 6 dBi at UHF (Note that these figures include cable and combiner loss, but exclude cavity filter loss</w:t>
      </w:r>
      <w:proofErr w:type="gramStart"/>
      <w:r w:rsidRPr="00CE2F20">
        <w:t>);</w:t>
      </w:r>
      <w:proofErr w:type="gramEnd"/>
    </w:p>
    <w:p w14:paraId="36805A56" w14:textId="77777777" w:rsidR="00FF4D74" w:rsidRPr="00CE2F20" w:rsidRDefault="00FF4D74" w:rsidP="00CE2F20">
      <w:pPr>
        <w:pStyle w:val="ListBullet"/>
      </w:pPr>
      <w:r w:rsidRPr="00CE2F20">
        <w:t xml:space="preserve">a co-channel re-use distance of 10 km between base </w:t>
      </w:r>
      <w:proofErr w:type="gramStart"/>
      <w:r w:rsidRPr="00CE2F20">
        <w:t>stations;</w:t>
      </w:r>
      <w:proofErr w:type="gramEnd"/>
    </w:p>
    <w:p w14:paraId="75166C3B" w14:textId="77777777" w:rsidR="00FF4D74" w:rsidRPr="00CE2F20" w:rsidRDefault="00FF4D74" w:rsidP="00CE2F20">
      <w:pPr>
        <w:pStyle w:val="ListBullet"/>
      </w:pPr>
      <w:r w:rsidRPr="00CE2F20">
        <w:lastRenderedPageBreak/>
        <w:t>frequency coordination that is performed for base stations only (specific levels of protection for mobiles and RCSs are intrinsic to the service model</w:t>
      </w:r>
      <w:proofErr w:type="gramStart"/>
      <w:r w:rsidRPr="00CE2F20">
        <w:t>);</w:t>
      </w:r>
      <w:proofErr w:type="gramEnd"/>
    </w:p>
    <w:p w14:paraId="78430F36" w14:textId="77777777" w:rsidR="00FF4D74" w:rsidRPr="00CE2F20" w:rsidRDefault="00FF4D74" w:rsidP="00CE2F20">
      <w:pPr>
        <w:pStyle w:val="ListBullet"/>
      </w:pPr>
      <w:r w:rsidRPr="00CE2F20">
        <w:t xml:space="preserve">assumed maximum levels of spurious emissions, including broadband noise radiated from a </w:t>
      </w:r>
      <w:proofErr w:type="gramStart"/>
      <w:r w:rsidRPr="00CE2F20">
        <w:t>transmitter;</w:t>
      </w:r>
      <w:proofErr w:type="gramEnd"/>
    </w:p>
    <w:p w14:paraId="3FAB8D84" w14:textId="77777777" w:rsidR="00FF4D74" w:rsidRPr="00CE2F20" w:rsidRDefault="00FF4D74" w:rsidP="00CE2F20">
      <w:pPr>
        <w:pStyle w:val="ListBullet"/>
      </w:pPr>
      <w:r w:rsidRPr="00CE2F20">
        <w:t xml:space="preserve">an assumed receiver blocking performance of 90 dB above the receiver sensitivity levels specified in Annex D, Table D3, of this </w:t>
      </w:r>
      <w:proofErr w:type="gramStart"/>
      <w:r w:rsidRPr="00CE2F20">
        <w:t>RALI;</w:t>
      </w:r>
      <w:proofErr w:type="gramEnd"/>
    </w:p>
    <w:p w14:paraId="3360E762" w14:textId="77777777" w:rsidR="00FF4D74" w:rsidRPr="00CE2F20" w:rsidRDefault="00FF4D74" w:rsidP="00CE2F20">
      <w:pPr>
        <w:pStyle w:val="ListBullet"/>
      </w:pPr>
      <w:r w:rsidRPr="00CE2F20">
        <w:t xml:space="preserve">an assumption that additional RF selectivity, equivalent to that achieved by two </w:t>
      </w:r>
      <w:proofErr w:type="gramStart"/>
      <w:r w:rsidRPr="00CE2F20">
        <w:t>6 inch</w:t>
      </w:r>
      <w:proofErr w:type="gramEnd"/>
      <w:r w:rsidRPr="00CE2F20">
        <w:t xml:space="preserve"> cavity filters, is installed on base station receivers to reduce their susceptibility to interference from site-based intermodulation products;</w:t>
      </w:r>
    </w:p>
    <w:p w14:paraId="279959B1" w14:textId="77777777" w:rsidR="00FF4D74" w:rsidRPr="00CE2F20" w:rsidRDefault="00FF4D74" w:rsidP="00CE2F20">
      <w:pPr>
        <w:pStyle w:val="ListBullet"/>
      </w:pPr>
      <w:r w:rsidRPr="00CE2F20">
        <w:t>the assumption that services are co-sited when they are located within 200 metres of each other; and</w:t>
      </w:r>
    </w:p>
    <w:p w14:paraId="4112B2E4" w14:textId="77777777" w:rsidR="00FF4D74" w:rsidRPr="00FF4D74" w:rsidRDefault="00FF4D74" w:rsidP="00CE2F20">
      <w:pPr>
        <w:pStyle w:val="ListBullet"/>
      </w:pPr>
      <w:r w:rsidRPr="00CE2F20">
        <w:t>specific requirements for</w:t>
      </w:r>
      <w:r w:rsidRPr="00FF4D74">
        <w:t xml:space="preserve"> tower crane control applications using LPMRS.  The transmitter output power is assumed to be a maximum of 1 watt.  The crane antenna is assumed to have a maximum beam width of 80 degrees with down tilt.</w:t>
      </w:r>
    </w:p>
    <w:p w14:paraId="0565BBA2" w14:textId="743193D9" w:rsidR="00FF4D74" w:rsidRDefault="00FF4D74" w:rsidP="00FF4D74">
      <w:pPr>
        <w:rPr>
          <w:rFonts w:cs="Arial"/>
          <w:szCs w:val="22"/>
        </w:rPr>
      </w:pPr>
      <w:r w:rsidRPr="00FF4D74">
        <w:rPr>
          <w:rFonts w:cs="Arial"/>
          <w:szCs w:val="22"/>
        </w:rPr>
        <w:t xml:space="preserve">Note that during an interference investigation, one of the factors the ACMA may </w:t>
      </w:r>
      <w:proofErr w:type="gramStart"/>
      <w:r w:rsidRPr="00FF4D74">
        <w:rPr>
          <w:rFonts w:cs="Arial"/>
          <w:szCs w:val="22"/>
        </w:rPr>
        <w:t>take into account</w:t>
      </w:r>
      <w:proofErr w:type="gramEnd"/>
      <w:r w:rsidRPr="00FF4D74">
        <w:rPr>
          <w:rFonts w:cs="Arial"/>
          <w:szCs w:val="22"/>
        </w:rPr>
        <w:t xml:space="preserve"> is whether equipment is being operated in accordance with these parameters.  Services that are not consistent with these models may not be afforded protection from interference from licenced radiocommunications and might be required to take interference remediation measures (for example adjust antenna height).  See Annex C for more details.</w:t>
      </w:r>
    </w:p>
    <w:p w14:paraId="2D01ED9C" w14:textId="77777777" w:rsidR="00FF4D74" w:rsidRPr="00FF4D74" w:rsidRDefault="00FF4D74" w:rsidP="00FF4D74">
      <w:pPr>
        <w:rPr>
          <w:rFonts w:cs="Arial"/>
          <w:szCs w:val="22"/>
        </w:rPr>
      </w:pPr>
    </w:p>
    <w:p w14:paraId="5ED9DEF8" w14:textId="483198F6" w:rsidR="00FF4D74" w:rsidRDefault="00FF4D74" w:rsidP="00770BE2">
      <w:pPr>
        <w:pStyle w:val="Heading2"/>
        <w:keepNext w:val="0"/>
        <w:numPr>
          <w:ilvl w:val="0"/>
          <w:numId w:val="11"/>
        </w:numPr>
        <w:spacing w:before="0" w:after="240"/>
        <w:ind w:hanging="720"/>
        <w:contextualSpacing/>
      </w:pPr>
      <w:bookmarkStart w:id="45" w:name="_Toc166667066"/>
      <w:r w:rsidRPr="00FF4D74">
        <w:t>Enclosed and Short-range Digital Service Model Description</w:t>
      </w:r>
      <w:bookmarkEnd w:id="45"/>
    </w:p>
    <w:p w14:paraId="108240EC" w14:textId="77777777" w:rsidR="00FF4D74" w:rsidRPr="00FF4D74" w:rsidRDefault="00FF4D74" w:rsidP="00FF4D74">
      <w:pPr>
        <w:rPr>
          <w:rFonts w:cs="Arial"/>
        </w:rPr>
      </w:pPr>
      <w:r w:rsidRPr="00FF4D74">
        <w:rPr>
          <w:rFonts w:cs="Arial"/>
        </w:rPr>
        <w:t>The enclosed and short-range digital low power models have characteristics that are common to both applications and characteristics that are unique to each model.</w:t>
      </w:r>
    </w:p>
    <w:p w14:paraId="700155C7" w14:textId="77777777" w:rsidR="00FF4D74" w:rsidRPr="00FF4D74" w:rsidRDefault="00FF4D74" w:rsidP="00FF4D74">
      <w:pPr>
        <w:rPr>
          <w:rFonts w:cs="Arial"/>
        </w:rPr>
      </w:pPr>
      <w:r w:rsidRPr="00FF4D74">
        <w:rPr>
          <w:rFonts w:cs="Arial"/>
        </w:rPr>
        <w:t>Common features of the enclosed and short-range digital low power model are:</w:t>
      </w:r>
    </w:p>
    <w:p w14:paraId="7E44AE66" w14:textId="77777777" w:rsidR="00FF4D74" w:rsidRPr="00FF4D74" w:rsidRDefault="00FF4D74" w:rsidP="00CE2F20">
      <w:pPr>
        <w:pStyle w:val="ListBullet"/>
      </w:pPr>
      <w:r w:rsidRPr="00FF4D74">
        <w:t xml:space="preserve">the radiated power is limited to a maximum EIRP for all stations as </w:t>
      </w:r>
      <w:proofErr w:type="gramStart"/>
      <w:r w:rsidRPr="00FF4D74">
        <w:t>follows;</w:t>
      </w:r>
      <w:proofErr w:type="gramEnd"/>
    </w:p>
    <w:p w14:paraId="2BE369AE" w14:textId="77777777" w:rsidR="00FF4D74" w:rsidRPr="00FF4D74" w:rsidRDefault="00FF4D74" w:rsidP="00CE2F20">
      <w:pPr>
        <w:pStyle w:val="ListBullet2"/>
      </w:pPr>
      <w:r w:rsidRPr="00FF4D74">
        <w:t>1.7 W for base stations (</w:t>
      </w:r>
      <w:proofErr w:type="gramStart"/>
      <w:r w:rsidRPr="00FF4D74">
        <w:t>e.g.</w:t>
      </w:r>
      <w:proofErr w:type="gramEnd"/>
      <w:r w:rsidRPr="00FF4D74">
        <w:t xml:space="preserve"> 1 W into a 2.15 dBi dipole antenna)</w:t>
      </w:r>
    </w:p>
    <w:p w14:paraId="4E59FDF8" w14:textId="77777777" w:rsidR="00FF4D74" w:rsidRPr="00FF4D74" w:rsidRDefault="00FF4D74" w:rsidP="00CE2F20">
      <w:pPr>
        <w:pStyle w:val="ListBullet2"/>
      </w:pPr>
      <w:r w:rsidRPr="00FF4D74">
        <w:t>1.7 W for personal mobile stations (</w:t>
      </w:r>
      <w:proofErr w:type="gramStart"/>
      <w:r w:rsidRPr="00FF4D74">
        <w:t>e.g.</w:t>
      </w:r>
      <w:proofErr w:type="gramEnd"/>
      <w:r w:rsidRPr="00FF4D74">
        <w:t xml:space="preserve"> 1 W into a 2.15 dBi </w:t>
      </w:r>
      <w:r w:rsidRPr="00FF4D74">
        <w:sym w:font="Symbol" w:char="F06C"/>
      </w:r>
      <w:r w:rsidRPr="00FF4D74">
        <w:t>/4 monopole antenna);</w:t>
      </w:r>
    </w:p>
    <w:p w14:paraId="6D70F10D" w14:textId="77777777" w:rsidR="00FF4D74" w:rsidRPr="00FF4D74" w:rsidRDefault="00FF4D74" w:rsidP="00CE2F20">
      <w:pPr>
        <w:pStyle w:val="ListBullet"/>
      </w:pPr>
      <w:r w:rsidRPr="00FF4D74">
        <w:t xml:space="preserve">base station effective antenna height of 10 metres above surrounding terrain (includes any building height) and a mobile antenna height of 1.5 metres above ground level. Interference protection cannot be provided for systems deviating significantly from this effective height </w:t>
      </w:r>
      <w:proofErr w:type="gramStart"/>
      <w:r w:rsidRPr="00FF4D74">
        <w:t>assumption;</w:t>
      </w:r>
      <w:proofErr w:type="gramEnd"/>
    </w:p>
    <w:p w14:paraId="20DC7763" w14:textId="77777777" w:rsidR="00FF4D74" w:rsidRPr="00FF4D74" w:rsidRDefault="00FF4D74" w:rsidP="00CE2F20">
      <w:pPr>
        <w:pStyle w:val="ListBullet"/>
      </w:pPr>
      <w:r w:rsidRPr="00FF4D74">
        <w:t xml:space="preserve">intermodulation checks are not carried </w:t>
      </w:r>
      <w:proofErr w:type="gramStart"/>
      <w:r w:rsidRPr="00FF4D74">
        <w:t>out;</w:t>
      </w:r>
      <w:proofErr w:type="gramEnd"/>
    </w:p>
    <w:p w14:paraId="44DCC796" w14:textId="77777777" w:rsidR="00FF4D74" w:rsidRPr="00FF4D74" w:rsidRDefault="00FF4D74" w:rsidP="00CE2F20">
      <w:pPr>
        <w:pStyle w:val="ListBullet"/>
      </w:pPr>
      <w:r w:rsidRPr="00FF4D74">
        <w:t>frequency coordination is limited to co-channel base station minimum separation distances (specific levels of protection are not provided</w:t>
      </w:r>
      <w:proofErr w:type="gramStart"/>
      <w:r w:rsidRPr="00FF4D74">
        <w:t>);</w:t>
      </w:r>
      <w:proofErr w:type="gramEnd"/>
    </w:p>
    <w:p w14:paraId="64E1AF4A" w14:textId="77777777" w:rsidR="00FF4D74" w:rsidRPr="00FF4D74" w:rsidRDefault="00FF4D74" w:rsidP="00CE2F20">
      <w:pPr>
        <w:pStyle w:val="ListBullet"/>
      </w:pPr>
      <w:r w:rsidRPr="00FF4D74">
        <w:t xml:space="preserve">assumed maximum levels of spurious emissions, including broadband noise radiated from a </w:t>
      </w:r>
      <w:proofErr w:type="gramStart"/>
      <w:r w:rsidRPr="00FF4D74">
        <w:t>transmitter;</w:t>
      </w:r>
      <w:proofErr w:type="gramEnd"/>
    </w:p>
    <w:p w14:paraId="410E9601" w14:textId="77777777" w:rsidR="00FF4D74" w:rsidRPr="00FF4D74" w:rsidRDefault="00FF4D74" w:rsidP="00CE2F20">
      <w:pPr>
        <w:pStyle w:val="ListBullet"/>
      </w:pPr>
      <w:r w:rsidRPr="00FF4D74">
        <w:t xml:space="preserve">an assumed receiver blocking performance of 90 dB above the receiver sensitivity levels specified in Annex D, Table D4, of this </w:t>
      </w:r>
      <w:proofErr w:type="gramStart"/>
      <w:r w:rsidRPr="00FF4D74">
        <w:t>RALI;</w:t>
      </w:r>
      <w:proofErr w:type="gramEnd"/>
      <w:r w:rsidRPr="00FF4D74">
        <w:t xml:space="preserve"> </w:t>
      </w:r>
    </w:p>
    <w:p w14:paraId="679D8252" w14:textId="77777777" w:rsidR="00FF4D74" w:rsidRPr="00FF4D74" w:rsidRDefault="00FF4D74" w:rsidP="00CE2F20">
      <w:pPr>
        <w:pStyle w:val="ListBullet"/>
      </w:pPr>
      <w:r w:rsidRPr="00FF4D74">
        <w:t>these services are not suitable for crane use due to their tight geographical frequency re-use; and</w:t>
      </w:r>
    </w:p>
    <w:p w14:paraId="209D7B74" w14:textId="77777777" w:rsidR="00FF4D74" w:rsidRPr="00FF4D74" w:rsidRDefault="00FF4D74" w:rsidP="00CE2F20">
      <w:pPr>
        <w:pStyle w:val="ListBullet"/>
      </w:pPr>
      <w:r w:rsidRPr="00FF4D74">
        <w:t>the assumption that services are co-sited when they are located within 200 metres of each other.</w:t>
      </w:r>
    </w:p>
    <w:p w14:paraId="41F2B968" w14:textId="77777777" w:rsidR="00466074" w:rsidRDefault="00466074" w:rsidP="00FF4D74">
      <w:pPr>
        <w:rPr>
          <w:rFonts w:cs="Arial"/>
          <w:b/>
        </w:rPr>
      </w:pPr>
    </w:p>
    <w:p w14:paraId="2D0A25B9" w14:textId="77777777" w:rsidR="00466074" w:rsidRDefault="00466074" w:rsidP="00FF4D74">
      <w:pPr>
        <w:rPr>
          <w:rFonts w:cs="Arial"/>
          <w:b/>
        </w:rPr>
      </w:pPr>
    </w:p>
    <w:p w14:paraId="5495C7B0" w14:textId="17BF9D81" w:rsidR="00FF4D74" w:rsidRPr="00FF4D74" w:rsidRDefault="00FF4D74" w:rsidP="00FF4D74">
      <w:pPr>
        <w:rPr>
          <w:rFonts w:cs="Arial"/>
          <w:b/>
        </w:rPr>
      </w:pPr>
      <w:r w:rsidRPr="00FF4D74">
        <w:rPr>
          <w:rFonts w:cs="Arial"/>
          <w:b/>
        </w:rPr>
        <w:lastRenderedPageBreak/>
        <w:t xml:space="preserve">Enclosed specific features </w:t>
      </w:r>
    </w:p>
    <w:p w14:paraId="111A8DC5" w14:textId="77777777" w:rsidR="00FF4D74" w:rsidRPr="00FF4D74" w:rsidRDefault="00FF4D74" w:rsidP="00CE2F20">
      <w:pPr>
        <w:pStyle w:val="ListBullet"/>
      </w:pPr>
      <w:r w:rsidRPr="00FF4D74">
        <w:t>the base station antenna must be located indoors or within the roof line of an enclosure with walls all around and no higher than 10 m above ground level (</w:t>
      </w:r>
      <w:proofErr w:type="spellStart"/>
      <w:r w:rsidRPr="00FF4D74">
        <w:t>eg.</w:t>
      </w:r>
      <w:proofErr w:type="spellEnd"/>
      <w:r w:rsidRPr="00FF4D74">
        <w:t xml:space="preserve"> within a building, </w:t>
      </w:r>
      <w:proofErr w:type="gramStart"/>
      <w:r w:rsidRPr="00FF4D74">
        <w:t>warehouse</w:t>
      </w:r>
      <w:proofErr w:type="gramEnd"/>
      <w:r w:rsidRPr="00FF4D74">
        <w:t xml:space="preserve"> or fully enclosed stadium - roof optional) or leaky feeders at any height including above 10m (</w:t>
      </w:r>
      <w:proofErr w:type="spellStart"/>
      <w:r w:rsidRPr="00FF4D74">
        <w:t>eg.</w:t>
      </w:r>
      <w:proofErr w:type="spellEnd"/>
      <w:r w:rsidRPr="00FF4D74">
        <w:t xml:space="preserve"> High rise building</w:t>
      </w:r>
      <w:proofErr w:type="gramStart"/>
      <w:r w:rsidRPr="00FF4D74">
        <w:t>);</w:t>
      </w:r>
      <w:proofErr w:type="gramEnd"/>
    </w:p>
    <w:p w14:paraId="42BD8872" w14:textId="77777777" w:rsidR="00FF4D74" w:rsidRPr="00FF4D74" w:rsidRDefault="00FF4D74" w:rsidP="00CE2F20">
      <w:pPr>
        <w:pStyle w:val="ListBullet"/>
      </w:pPr>
      <w:r w:rsidRPr="00FF4D74">
        <w:t xml:space="preserve">assumed building penetration loss is 7 dB or </w:t>
      </w:r>
      <w:proofErr w:type="gramStart"/>
      <w:r w:rsidRPr="00FF4D74">
        <w:t>more;</w:t>
      </w:r>
      <w:proofErr w:type="gramEnd"/>
    </w:p>
    <w:p w14:paraId="7C285AFF" w14:textId="77777777" w:rsidR="00FF4D74" w:rsidRPr="00FF4D74" w:rsidRDefault="00FF4D74" w:rsidP="00CE2F20">
      <w:pPr>
        <w:pStyle w:val="ListBullet"/>
      </w:pPr>
      <w:r w:rsidRPr="00FF4D74">
        <w:t xml:space="preserve">assumed interference threshold is -96 </w:t>
      </w:r>
      <w:proofErr w:type="gramStart"/>
      <w:r w:rsidRPr="00FF4D74">
        <w:t>dBm;</w:t>
      </w:r>
      <w:proofErr w:type="gramEnd"/>
      <w:r w:rsidRPr="00FF4D74">
        <w:t xml:space="preserve"> </w:t>
      </w:r>
    </w:p>
    <w:p w14:paraId="3337E3D2" w14:textId="77777777" w:rsidR="00FF4D74" w:rsidRPr="00FF4D74" w:rsidRDefault="00FF4D74" w:rsidP="00CE2F20">
      <w:pPr>
        <w:pStyle w:val="ListBullet"/>
      </w:pPr>
      <w:r w:rsidRPr="00FF4D74">
        <w:t xml:space="preserve">a notional service area radius of 0.2 km about the station </w:t>
      </w:r>
      <w:proofErr w:type="gramStart"/>
      <w:r w:rsidRPr="00FF4D74">
        <w:t>coordinates;</w:t>
      </w:r>
      <w:proofErr w:type="gramEnd"/>
    </w:p>
    <w:p w14:paraId="022BBA72" w14:textId="77777777" w:rsidR="00FF4D74" w:rsidRPr="00FF4D74" w:rsidRDefault="00FF4D74" w:rsidP="00CE2F20">
      <w:pPr>
        <w:pStyle w:val="ListBullet"/>
      </w:pPr>
      <w:r w:rsidRPr="00FF4D74">
        <w:t xml:space="preserve">a co-channel reuse distance of 0.5 km applies between base </w:t>
      </w:r>
      <w:proofErr w:type="gramStart"/>
      <w:r w:rsidRPr="00FF4D74">
        <w:t>stations;</w:t>
      </w:r>
      <w:proofErr w:type="gramEnd"/>
    </w:p>
    <w:p w14:paraId="629C6202" w14:textId="77777777" w:rsidR="00FF4D74" w:rsidRPr="00FF4D74" w:rsidRDefault="00FF4D74" w:rsidP="00CE2F20">
      <w:pPr>
        <w:pStyle w:val="ListBullet"/>
      </w:pPr>
      <w:r w:rsidRPr="00FF4D74">
        <w:t xml:space="preserve">Analog systems should deploy Continuous Tone Controlled Signalling System (CTCSS), Digitally Coded Squelch Signalling (DCSS) or similar in-band signalling. </w:t>
      </w:r>
    </w:p>
    <w:p w14:paraId="2468C238" w14:textId="77777777" w:rsidR="00FF4D74" w:rsidRPr="00FF4D74" w:rsidRDefault="00FF4D74" w:rsidP="00CE2F20">
      <w:pPr>
        <w:pStyle w:val="ListBullet"/>
      </w:pPr>
      <w:r w:rsidRPr="00FF4D74">
        <w:t>The following special condition is to be applied to the licence:</w:t>
      </w:r>
    </w:p>
    <w:p w14:paraId="61EFA081" w14:textId="271B1B6C" w:rsidR="00FF4D74" w:rsidRDefault="00FF4D74" w:rsidP="00CE2F20">
      <w:pPr>
        <w:pStyle w:val="ListBullet2"/>
        <w:rPr>
          <w:rFonts w:asciiTheme="minorHAnsi" w:hAnsiTheme="minorHAnsi"/>
        </w:rPr>
      </w:pPr>
      <w:r w:rsidRPr="00FF4D74">
        <w:t>LM06: This service is to be coordinated as an enclosed service</w:t>
      </w:r>
      <w:r w:rsidR="00CE2F20">
        <w:t>.</w:t>
      </w:r>
    </w:p>
    <w:p w14:paraId="61FFC0FB" w14:textId="1199AB1E" w:rsidR="004549A5" w:rsidRDefault="004549A5">
      <w:pPr>
        <w:spacing w:after="0" w:line="240" w:lineRule="auto"/>
        <w:rPr>
          <w:b/>
          <w:bCs/>
          <w:color w:val="323232"/>
          <w:szCs w:val="20"/>
        </w:rPr>
      </w:pPr>
    </w:p>
    <w:p w14:paraId="19A5F338" w14:textId="3C23214C" w:rsidR="00770BE2" w:rsidRDefault="00770BE2" w:rsidP="00770BE2">
      <w:pPr>
        <w:pStyle w:val="ACMAFigureHeader"/>
      </w:pPr>
      <w:r w:rsidRPr="00770BE2">
        <w:t>Enclosed Service Model</w:t>
      </w:r>
    </w:p>
    <w:bookmarkStart w:id="46" w:name="_MON_1594196253"/>
    <w:bookmarkEnd w:id="46"/>
    <w:p w14:paraId="2AC122D9" w14:textId="52B761E8" w:rsidR="004549A5" w:rsidRDefault="004549A5" w:rsidP="004549A5">
      <w:pPr>
        <w:pStyle w:val="ACMAFigureHeader"/>
        <w:numPr>
          <w:ilvl w:val="0"/>
          <w:numId w:val="0"/>
        </w:numPr>
        <w:ind w:left="1021"/>
      </w:pPr>
      <w:r w:rsidRPr="00FE1CD5">
        <w:object w:dxaOrig="8297" w:dyaOrig="6660" w14:anchorId="4E62A830">
          <v:shape id="_x0000_i1027" type="#_x0000_t75" alt="Figure 3: Enclosed Service Model" style="width:383.15pt;height:308.55pt;mso-position-horizontal:absolute" o:ole="" o:bordertopcolor="this" o:borderleftcolor="this" o:borderbottomcolor="this" o:borderrightcolor="this">
            <v:imagedata r:id="rId20" o:title=""/>
            <w10:bordertop type="single" width="8"/>
            <w10:borderleft type="single" width="8"/>
            <w10:borderbottom type="single" width="8"/>
            <w10:borderright type="single" width="8"/>
          </v:shape>
          <o:OLEObject Type="Embed" ProgID="Word.Picture.8" ShapeID="_x0000_i1027" DrawAspect="Content" ObjectID="_1777359495" r:id="rId21"/>
        </w:object>
      </w:r>
    </w:p>
    <w:p w14:paraId="3AEC6330" w14:textId="77777777" w:rsidR="00770BE2" w:rsidRPr="00FF4D74" w:rsidRDefault="00770BE2" w:rsidP="00FF4D74"/>
    <w:p w14:paraId="12C6AC06" w14:textId="77777777" w:rsidR="004549A5" w:rsidRPr="004549A5" w:rsidRDefault="004549A5" w:rsidP="004549A5">
      <w:pPr>
        <w:rPr>
          <w:rFonts w:cs="Arial"/>
          <w:szCs w:val="22"/>
        </w:rPr>
      </w:pPr>
      <w:r w:rsidRPr="004549A5">
        <w:rPr>
          <w:rFonts w:cs="Arial"/>
          <w:szCs w:val="22"/>
        </w:rPr>
        <w:t xml:space="preserve">Note that during an interference investigation, one of the factors the ACMA may </w:t>
      </w:r>
      <w:proofErr w:type="gramStart"/>
      <w:r w:rsidRPr="004549A5">
        <w:rPr>
          <w:rFonts w:cs="Arial"/>
          <w:szCs w:val="22"/>
        </w:rPr>
        <w:t>take into account</w:t>
      </w:r>
      <w:proofErr w:type="gramEnd"/>
      <w:r w:rsidRPr="004549A5">
        <w:rPr>
          <w:rFonts w:cs="Arial"/>
          <w:szCs w:val="22"/>
        </w:rPr>
        <w:t xml:space="preserve"> is whether equipment is being operated in accordance with these parameters.  Services that are not consistent with these parameters may not be afforded protection from interference from licenced radiocommunications and might be required to take interference remediation measures (for example adjust antenna height).  See Annex C for more details.</w:t>
      </w:r>
    </w:p>
    <w:p w14:paraId="6AC22AEF" w14:textId="77777777" w:rsidR="004549A5" w:rsidRPr="004549A5" w:rsidRDefault="004549A5" w:rsidP="004549A5">
      <w:pPr>
        <w:rPr>
          <w:rFonts w:cs="Arial"/>
          <w:szCs w:val="22"/>
        </w:rPr>
      </w:pPr>
    </w:p>
    <w:p w14:paraId="35F5FAFA" w14:textId="77777777" w:rsidR="004549A5" w:rsidRPr="004549A5" w:rsidRDefault="004549A5" w:rsidP="004549A5">
      <w:pPr>
        <w:rPr>
          <w:rFonts w:cs="Arial"/>
          <w:b/>
          <w:szCs w:val="22"/>
        </w:rPr>
      </w:pPr>
      <w:r w:rsidRPr="004549A5">
        <w:rPr>
          <w:rFonts w:cs="Arial"/>
          <w:b/>
          <w:szCs w:val="22"/>
        </w:rPr>
        <w:lastRenderedPageBreak/>
        <w:t>Short-range Digital specific features</w:t>
      </w:r>
    </w:p>
    <w:p w14:paraId="38AA0EBB" w14:textId="77777777" w:rsidR="004549A5" w:rsidRPr="004549A5" w:rsidRDefault="004549A5" w:rsidP="00CE2F20">
      <w:pPr>
        <w:pStyle w:val="ListBullet"/>
      </w:pPr>
      <w:r w:rsidRPr="004549A5">
        <w:t xml:space="preserve">Intend to support digital mobile radio systems such as ETSI TETRA, APCO P25, ETSI DMR or other similar digital </w:t>
      </w:r>
      <w:proofErr w:type="gramStart"/>
      <w:r w:rsidRPr="004549A5">
        <w:t>standards;</w:t>
      </w:r>
      <w:proofErr w:type="gramEnd"/>
    </w:p>
    <w:p w14:paraId="6F03E177" w14:textId="77777777" w:rsidR="004549A5" w:rsidRPr="004549A5" w:rsidRDefault="004549A5" w:rsidP="00CE2F20">
      <w:pPr>
        <w:pStyle w:val="ListBullet"/>
      </w:pPr>
      <w:r w:rsidRPr="004549A5">
        <w:t xml:space="preserve">a notional service area radius of 200 m about the station </w:t>
      </w:r>
      <w:proofErr w:type="gramStart"/>
      <w:r w:rsidRPr="004549A5">
        <w:t>coordinates;</w:t>
      </w:r>
      <w:proofErr w:type="gramEnd"/>
    </w:p>
    <w:p w14:paraId="02ED81A7" w14:textId="77777777" w:rsidR="004549A5" w:rsidRPr="004549A5" w:rsidRDefault="004549A5" w:rsidP="00CE2F20">
      <w:pPr>
        <w:pStyle w:val="ListBullet"/>
      </w:pPr>
      <w:r w:rsidRPr="004549A5">
        <w:t xml:space="preserve">a co-channel reuse distance of 2 km applies between base </w:t>
      </w:r>
      <w:proofErr w:type="gramStart"/>
      <w:r w:rsidRPr="004549A5">
        <w:t>stations;</w:t>
      </w:r>
      <w:proofErr w:type="gramEnd"/>
    </w:p>
    <w:p w14:paraId="6C939B0A" w14:textId="77777777" w:rsidR="004549A5" w:rsidRPr="004549A5" w:rsidRDefault="004549A5" w:rsidP="00CE2F20">
      <w:pPr>
        <w:pStyle w:val="ListBullet"/>
      </w:pPr>
      <w:r w:rsidRPr="004549A5">
        <w:t xml:space="preserve">assumed interference threshold is -112 </w:t>
      </w:r>
      <w:proofErr w:type="gramStart"/>
      <w:r w:rsidRPr="004549A5">
        <w:t>dBm;</w:t>
      </w:r>
      <w:proofErr w:type="gramEnd"/>
      <w:r w:rsidRPr="004549A5">
        <w:t xml:space="preserve"> </w:t>
      </w:r>
    </w:p>
    <w:p w14:paraId="75AFB163" w14:textId="77777777" w:rsidR="004549A5" w:rsidRPr="004549A5" w:rsidRDefault="004549A5" w:rsidP="00CE2F20">
      <w:pPr>
        <w:pStyle w:val="ListBullet"/>
      </w:pPr>
      <w:r w:rsidRPr="004549A5">
        <w:t>The following special condition is to be applied to the licence:</w:t>
      </w:r>
    </w:p>
    <w:p w14:paraId="70352350" w14:textId="77777777" w:rsidR="004549A5" w:rsidRPr="004549A5" w:rsidRDefault="004549A5" w:rsidP="00CE2F20">
      <w:pPr>
        <w:pStyle w:val="ListBullet2"/>
      </w:pPr>
      <w:r w:rsidRPr="004549A5">
        <w:t xml:space="preserve">LM05: This service is to be coordinated as a Short-range Digital service </w:t>
      </w:r>
    </w:p>
    <w:p w14:paraId="4198BA1C" w14:textId="36029687" w:rsidR="004549A5" w:rsidRDefault="004549A5" w:rsidP="004549A5">
      <w:pPr>
        <w:rPr>
          <w:rFonts w:asciiTheme="minorHAnsi" w:hAnsiTheme="minorHAnsi"/>
          <w:b/>
        </w:rPr>
      </w:pPr>
    </w:p>
    <w:p w14:paraId="021747B5" w14:textId="77777777" w:rsidR="00F65EEF" w:rsidRDefault="00F65EEF" w:rsidP="00F65EEF">
      <w:pPr>
        <w:pStyle w:val="ACMAFigureHeader"/>
      </w:pPr>
      <w:r w:rsidRPr="004549A5">
        <w:t>Short-range Digital Service Model</w:t>
      </w:r>
    </w:p>
    <w:bookmarkStart w:id="47" w:name="_MON_1594196385"/>
    <w:bookmarkEnd w:id="47"/>
    <w:p w14:paraId="31AED5A2" w14:textId="77777777" w:rsidR="00F65EEF" w:rsidRDefault="00F65EEF" w:rsidP="00F65EEF">
      <w:pPr>
        <w:rPr>
          <w:rFonts w:asciiTheme="minorHAnsi" w:hAnsiTheme="minorHAnsi"/>
        </w:rPr>
      </w:pPr>
      <w:r w:rsidRPr="00FE1CD5">
        <w:rPr>
          <w:rFonts w:asciiTheme="minorHAnsi" w:hAnsiTheme="minorHAnsi"/>
        </w:rPr>
        <w:object w:dxaOrig="8297" w:dyaOrig="6660" w14:anchorId="2B4B4809">
          <v:shape id="_x0000_i1028" type="#_x0000_t75" alt="Figure 4: Short-Range Digital Service Model" style="width:383.15pt;height:308.55pt" o:ole="" o:bordertopcolor="this" o:borderleftcolor="this" o:borderbottomcolor="this" o:borderrightcolor="this">
            <v:imagedata r:id="rId22" o:title=""/>
            <w10:bordertop type="single" width="8"/>
            <w10:borderleft type="single" width="8"/>
            <w10:borderbottom type="single" width="8"/>
            <w10:borderright type="single" width="8"/>
          </v:shape>
          <o:OLEObject Type="Embed" ProgID="Word.Picture.8" ShapeID="_x0000_i1028" DrawAspect="Content" ObjectID="_1777359496" r:id="rId23"/>
        </w:object>
      </w:r>
    </w:p>
    <w:p w14:paraId="34B257BC" w14:textId="2D15A02E" w:rsidR="004549A5" w:rsidRPr="004549A5" w:rsidRDefault="004549A5" w:rsidP="00F65EEF">
      <w:pPr>
        <w:rPr>
          <w:rFonts w:cs="Arial"/>
        </w:rPr>
      </w:pPr>
      <w:r w:rsidRPr="004549A5">
        <w:rPr>
          <w:rFonts w:cs="Arial"/>
        </w:rPr>
        <w:t xml:space="preserve">Note that during an interference investigation, one of the factors the ACMA may </w:t>
      </w:r>
      <w:proofErr w:type="gramStart"/>
      <w:r w:rsidRPr="004549A5">
        <w:rPr>
          <w:rFonts w:cs="Arial"/>
        </w:rPr>
        <w:t>take into account</w:t>
      </w:r>
      <w:proofErr w:type="gramEnd"/>
      <w:r w:rsidRPr="004549A5">
        <w:rPr>
          <w:rFonts w:cs="Arial"/>
        </w:rPr>
        <w:t xml:space="preserve"> is whether equipment is being operated in accordance with these parameters.  Services that are not consistent with these parameters may not be afforded protection from interference from licenced radiocommunications and might be required to take interference remediation measures (for example adjust antenna height).  See Annex C for more details.</w:t>
      </w:r>
    </w:p>
    <w:p w14:paraId="46FE9DFA" w14:textId="5AFA20E3" w:rsidR="00F65EEF" w:rsidRDefault="00F65EEF">
      <w:pPr>
        <w:spacing w:after="0" w:line="240" w:lineRule="auto"/>
        <w:rPr>
          <w:rFonts w:cs="Arial"/>
          <w:szCs w:val="22"/>
        </w:rPr>
      </w:pPr>
      <w:r>
        <w:rPr>
          <w:rFonts w:cs="Arial"/>
          <w:szCs w:val="22"/>
        </w:rPr>
        <w:br w:type="page"/>
      </w:r>
    </w:p>
    <w:p w14:paraId="30FF4F9F" w14:textId="024F488A" w:rsidR="00F65EEF" w:rsidRDefault="00F65EEF" w:rsidP="00F65EEF">
      <w:pPr>
        <w:pStyle w:val="Heading2"/>
        <w:keepNext w:val="0"/>
        <w:numPr>
          <w:ilvl w:val="0"/>
          <w:numId w:val="11"/>
        </w:numPr>
        <w:spacing w:before="0" w:after="240"/>
        <w:ind w:hanging="720"/>
        <w:contextualSpacing/>
      </w:pPr>
      <w:bookmarkStart w:id="48" w:name="_Toc166667067"/>
      <w:r w:rsidRPr="00F65EEF">
        <w:lastRenderedPageBreak/>
        <w:t>Sited Ambulatory Service Model Description</w:t>
      </w:r>
      <w:bookmarkEnd w:id="48"/>
    </w:p>
    <w:p w14:paraId="72AE7DA2" w14:textId="43DE9424" w:rsidR="00F65EEF" w:rsidRDefault="00F65EEF" w:rsidP="00F65EEF">
      <w:pPr>
        <w:pStyle w:val="ACMAFigureHeader"/>
      </w:pPr>
      <w:r w:rsidRPr="00F65EEF">
        <w:t>Sited Ambulatory Service Model</w:t>
      </w:r>
    </w:p>
    <w:bookmarkStart w:id="49" w:name="_MON_1460376355"/>
    <w:bookmarkEnd w:id="49"/>
    <w:p w14:paraId="13692AEE" w14:textId="175D55BA" w:rsidR="00F65EEF" w:rsidRDefault="00F65EEF" w:rsidP="00F65EEF">
      <w:pPr>
        <w:pStyle w:val="ACMAFigureHeader"/>
        <w:numPr>
          <w:ilvl w:val="0"/>
          <w:numId w:val="0"/>
        </w:numPr>
        <w:ind w:left="1021"/>
      </w:pPr>
      <w:r w:rsidRPr="00D75F3A">
        <w:object w:dxaOrig="8297" w:dyaOrig="6660" w14:anchorId="44A0A5DB">
          <v:shape id="_x0000_i1029" type="#_x0000_t75" alt="Figure 4: Sited Ambulatory Service Model" style="width:405pt;height:324pt" o:ole="" o:bordertopcolor="this" o:borderleftcolor="this" o:borderbottomcolor="this" o:borderrightcolor="this">
            <v:imagedata r:id="rId24" o:title=""/>
            <w10:bordertop type="single" width="8"/>
            <w10:borderleft type="single" width="8"/>
            <w10:borderbottom type="single" width="8"/>
            <w10:borderright type="single" width="8"/>
          </v:shape>
          <o:OLEObject Type="Embed" ProgID="Word.Picture.8" ShapeID="_x0000_i1029" DrawAspect="Content" ObjectID="_1777359497" r:id="rId25"/>
        </w:object>
      </w:r>
    </w:p>
    <w:p w14:paraId="296EB688" w14:textId="77777777" w:rsidR="00F65EEF" w:rsidRDefault="00F65EEF" w:rsidP="00F65EEF">
      <w:pPr>
        <w:pStyle w:val="ACMAFigureHeader"/>
        <w:numPr>
          <w:ilvl w:val="0"/>
          <w:numId w:val="0"/>
        </w:numPr>
        <w:ind w:left="1021" w:hanging="1021"/>
      </w:pPr>
    </w:p>
    <w:p w14:paraId="31CCCF3C" w14:textId="77777777" w:rsidR="00F65EEF" w:rsidRPr="00F65EEF" w:rsidRDefault="00F65EEF" w:rsidP="00F65EEF">
      <w:pPr>
        <w:keepNext/>
        <w:spacing w:before="240"/>
        <w:rPr>
          <w:rFonts w:cs="Arial"/>
          <w:b/>
          <w:szCs w:val="22"/>
        </w:rPr>
      </w:pPr>
      <w:r w:rsidRPr="00F65EEF">
        <w:rPr>
          <w:rFonts w:cs="Arial"/>
          <w:szCs w:val="22"/>
        </w:rPr>
        <w:t>Key features of the sited ambulatory service model are:</w:t>
      </w:r>
    </w:p>
    <w:p w14:paraId="1936FB94" w14:textId="77777777" w:rsidR="00F65EEF" w:rsidRPr="00F65EEF" w:rsidRDefault="00F65EEF" w:rsidP="00CE2F20">
      <w:pPr>
        <w:pStyle w:val="ListBullet"/>
      </w:pPr>
      <w:r w:rsidRPr="00F65EEF">
        <w:t>for enclosed and short-range digital systems, the radiated power is limited to an EIRP of 1.7 W for personal mobile stations (</w:t>
      </w:r>
      <w:proofErr w:type="gramStart"/>
      <w:r w:rsidRPr="00F65EEF">
        <w:t>e.g.</w:t>
      </w:r>
      <w:proofErr w:type="gramEnd"/>
      <w:r w:rsidRPr="00F65EEF">
        <w:t xml:space="preserve"> 1 W into a 2.15 dBi </w:t>
      </w:r>
      <w:r w:rsidRPr="00F65EEF">
        <w:sym w:font="Symbol" w:char="F06C"/>
      </w:r>
      <w:r w:rsidRPr="00F65EEF">
        <w:t>/4monopole antenna)</w:t>
      </w:r>
    </w:p>
    <w:p w14:paraId="6D5E1AE1" w14:textId="77777777" w:rsidR="00F65EEF" w:rsidRPr="00F65EEF" w:rsidRDefault="00F65EEF" w:rsidP="00CE2F20">
      <w:pPr>
        <w:pStyle w:val="ListBullet"/>
      </w:pPr>
      <w:r w:rsidRPr="00F65EEF">
        <w:t xml:space="preserve">for a low power </w:t>
      </w:r>
      <w:proofErr w:type="gramStart"/>
      <w:r w:rsidRPr="00F65EEF">
        <w:t>system</w:t>
      </w:r>
      <w:proofErr w:type="gramEnd"/>
      <w:r w:rsidRPr="00F65EEF">
        <w:t xml:space="preserve"> the radiated power is limited to an EIRP of 8.3 W for personal mobile stations (e.g. 5 W into a 2.15 dBi </w:t>
      </w:r>
      <w:r w:rsidRPr="00F65EEF">
        <w:sym w:font="Symbol" w:char="F06C"/>
      </w:r>
      <w:r w:rsidRPr="00F65EEF">
        <w:t>/4 monopole antenna)</w:t>
      </w:r>
    </w:p>
    <w:p w14:paraId="4E3A19D5" w14:textId="77777777" w:rsidR="00F65EEF" w:rsidRPr="00F65EEF" w:rsidRDefault="00F65EEF" w:rsidP="00CE2F20">
      <w:pPr>
        <w:pStyle w:val="ListBullet"/>
      </w:pPr>
      <w:r w:rsidRPr="00F65EEF">
        <w:t xml:space="preserve">for a high power </w:t>
      </w:r>
      <w:proofErr w:type="gramStart"/>
      <w:r w:rsidRPr="00F65EEF">
        <w:t>system</w:t>
      </w:r>
      <w:proofErr w:type="gramEnd"/>
      <w:r w:rsidRPr="00F65EEF">
        <w:t xml:space="preserve"> the radiated power is limited to an EIRP of 41 Watts EIRP for mobile stations (e.g. 25 W into a 2.15 dBi </w:t>
      </w:r>
      <w:r w:rsidRPr="00F65EEF">
        <w:sym w:font="Symbol" w:char="F06C"/>
      </w:r>
      <w:r w:rsidRPr="00F65EEF">
        <w:t>/4 monopole antenna);</w:t>
      </w:r>
    </w:p>
    <w:p w14:paraId="25FDD008" w14:textId="77777777" w:rsidR="00F65EEF" w:rsidRPr="00F65EEF" w:rsidRDefault="00F65EEF" w:rsidP="00CE2F20">
      <w:pPr>
        <w:pStyle w:val="ListBullet"/>
      </w:pPr>
      <w:r w:rsidRPr="00F65EEF">
        <w:t xml:space="preserve">stations are assumed to be operating at or close to ground level: </w:t>
      </w:r>
      <w:proofErr w:type="gramStart"/>
      <w:r w:rsidRPr="00F65EEF">
        <w:t>i.e.</w:t>
      </w:r>
      <w:proofErr w:type="gramEnd"/>
      <w:r w:rsidRPr="00F65EEF">
        <w:t xml:space="preserve"> the effective antenna height is 1.5 metres above ground level (interference protection cannot be provided for systems deviating significantly from this effective height assumption);</w:t>
      </w:r>
    </w:p>
    <w:p w14:paraId="1522799B" w14:textId="77777777" w:rsidR="00F65EEF" w:rsidRPr="00F65EEF" w:rsidRDefault="00F65EEF" w:rsidP="00CE2F20">
      <w:pPr>
        <w:pStyle w:val="ListBullet"/>
      </w:pPr>
      <w:r w:rsidRPr="00F65EEF">
        <w:t>assumed receiver usable sensitivity levels (refer to Annex D, Table D4, of this RALI</w:t>
      </w:r>
      <w:proofErr w:type="gramStart"/>
      <w:r w:rsidRPr="00F65EEF">
        <w:t>);</w:t>
      </w:r>
      <w:proofErr w:type="gramEnd"/>
    </w:p>
    <w:p w14:paraId="669FF9B6" w14:textId="77777777" w:rsidR="00F65EEF" w:rsidRPr="00F65EEF" w:rsidRDefault="00F65EEF" w:rsidP="00CE2F20">
      <w:pPr>
        <w:pStyle w:val="ListBullet"/>
      </w:pPr>
      <w:r w:rsidRPr="00F65EEF">
        <w:t xml:space="preserve">intermodulation checks are not carried </w:t>
      </w:r>
      <w:proofErr w:type="gramStart"/>
      <w:r w:rsidRPr="00F65EEF">
        <w:t>out;</w:t>
      </w:r>
      <w:proofErr w:type="gramEnd"/>
    </w:p>
    <w:p w14:paraId="223BA31F" w14:textId="77777777" w:rsidR="00F65EEF" w:rsidRPr="00F65EEF" w:rsidRDefault="00F65EEF" w:rsidP="00CE2F20">
      <w:pPr>
        <w:pStyle w:val="ListBullet"/>
      </w:pPr>
      <w:r w:rsidRPr="00F65EEF">
        <w:t xml:space="preserve">a notional service area radius of 0.2 km centred on the notional service area centre for an enclosed and short-range digital </w:t>
      </w:r>
      <w:proofErr w:type="gramStart"/>
      <w:r w:rsidRPr="00F65EEF">
        <w:t>system;</w:t>
      </w:r>
      <w:proofErr w:type="gramEnd"/>
    </w:p>
    <w:p w14:paraId="64ED943B" w14:textId="77777777" w:rsidR="00F65EEF" w:rsidRPr="00F65EEF" w:rsidRDefault="00F65EEF" w:rsidP="00CE2F20">
      <w:pPr>
        <w:pStyle w:val="ListBullet"/>
      </w:pPr>
      <w:r w:rsidRPr="00F65EEF">
        <w:t xml:space="preserve">a notional service area radius of 2 km centred on the notional service area centre for a low power </w:t>
      </w:r>
      <w:proofErr w:type="gramStart"/>
      <w:r w:rsidRPr="00F65EEF">
        <w:t>system;</w:t>
      </w:r>
      <w:proofErr w:type="gramEnd"/>
    </w:p>
    <w:p w14:paraId="095C8F93" w14:textId="77777777" w:rsidR="00F65EEF" w:rsidRPr="00F65EEF" w:rsidRDefault="00F65EEF" w:rsidP="00CE2F20">
      <w:pPr>
        <w:pStyle w:val="ListBullet"/>
      </w:pPr>
      <w:r w:rsidRPr="00F65EEF">
        <w:t xml:space="preserve">a notional service area radius of 40 km centred on the notional service area centre for a high power </w:t>
      </w:r>
      <w:proofErr w:type="gramStart"/>
      <w:r w:rsidRPr="00F65EEF">
        <w:t>system;</w:t>
      </w:r>
      <w:proofErr w:type="gramEnd"/>
    </w:p>
    <w:p w14:paraId="3EFCC2B5" w14:textId="77777777" w:rsidR="00F65EEF" w:rsidRPr="00F65EEF" w:rsidRDefault="00F65EEF" w:rsidP="00CE2F20">
      <w:pPr>
        <w:pStyle w:val="ListBullet"/>
      </w:pPr>
      <w:r w:rsidRPr="00F65EEF">
        <w:lastRenderedPageBreak/>
        <w:t xml:space="preserve">a co-channel re-use distance of 0.5 km between service areas for enclosed </w:t>
      </w:r>
      <w:proofErr w:type="gramStart"/>
      <w:r w:rsidRPr="00F65EEF">
        <w:t>systems;</w:t>
      </w:r>
      <w:proofErr w:type="gramEnd"/>
    </w:p>
    <w:p w14:paraId="01C67E76" w14:textId="77777777" w:rsidR="00F65EEF" w:rsidRPr="00F65EEF" w:rsidRDefault="00F65EEF" w:rsidP="00CE2F20">
      <w:pPr>
        <w:pStyle w:val="ListBullet"/>
      </w:pPr>
      <w:r w:rsidRPr="00F65EEF">
        <w:t xml:space="preserve">a co-channel re-use distance of 2 km between service areas for short-range digital </w:t>
      </w:r>
      <w:proofErr w:type="gramStart"/>
      <w:r w:rsidRPr="00F65EEF">
        <w:t>systems;</w:t>
      </w:r>
      <w:proofErr w:type="gramEnd"/>
    </w:p>
    <w:p w14:paraId="36EE2D24" w14:textId="77777777" w:rsidR="00F65EEF" w:rsidRPr="00F65EEF" w:rsidRDefault="00F65EEF" w:rsidP="00CE2F20">
      <w:pPr>
        <w:pStyle w:val="ListBullet"/>
      </w:pPr>
      <w:r w:rsidRPr="00F65EEF">
        <w:t xml:space="preserve">a co-channel re-use distance of 10 km between service areas for low power </w:t>
      </w:r>
      <w:proofErr w:type="gramStart"/>
      <w:r w:rsidRPr="00F65EEF">
        <w:t>systems;</w:t>
      </w:r>
      <w:proofErr w:type="gramEnd"/>
    </w:p>
    <w:p w14:paraId="6A46815D" w14:textId="77777777" w:rsidR="00F65EEF" w:rsidRPr="00F65EEF" w:rsidRDefault="00F65EEF" w:rsidP="00CE2F20">
      <w:pPr>
        <w:pStyle w:val="ListBullet"/>
      </w:pPr>
      <w:r w:rsidRPr="00F65EEF">
        <w:t xml:space="preserve">a co-channel re-use distance of 120 or 140 km (for UHF and VHF respectively) between service areas for high power </w:t>
      </w:r>
      <w:proofErr w:type="gramStart"/>
      <w:r w:rsidRPr="00F65EEF">
        <w:t>systems;</w:t>
      </w:r>
      <w:proofErr w:type="gramEnd"/>
    </w:p>
    <w:p w14:paraId="2DDDC1F9" w14:textId="77777777" w:rsidR="00F65EEF" w:rsidRPr="00F65EEF" w:rsidRDefault="00F65EEF" w:rsidP="00CE2F20">
      <w:pPr>
        <w:pStyle w:val="ListBullet"/>
      </w:pPr>
      <w:r w:rsidRPr="00F65EEF">
        <w:t xml:space="preserve">assumed maximum levels of spurious emissions, including broadband noise radiated from a </w:t>
      </w:r>
      <w:proofErr w:type="gramStart"/>
      <w:r w:rsidRPr="00F65EEF">
        <w:t>transmitter;</w:t>
      </w:r>
      <w:proofErr w:type="gramEnd"/>
    </w:p>
    <w:p w14:paraId="2F674A98" w14:textId="77777777" w:rsidR="00F65EEF" w:rsidRPr="00F65EEF" w:rsidRDefault="00F65EEF" w:rsidP="00CE2F20">
      <w:pPr>
        <w:pStyle w:val="ListBullet"/>
      </w:pPr>
      <w:r w:rsidRPr="00F65EEF">
        <w:t xml:space="preserve">an assumed receiver blocking performance of 90 dB above the receiver sensitivity levels specified in Annex D, Table D3, of this </w:t>
      </w:r>
      <w:proofErr w:type="gramStart"/>
      <w:r w:rsidRPr="00F65EEF">
        <w:t>RALI;</w:t>
      </w:r>
      <w:proofErr w:type="gramEnd"/>
    </w:p>
    <w:p w14:paraId="28A57A98" w14:textId="77777777" w:rsidR="00F65EEF" w:rsidRPr="00F65EEF" w:rsidRDefault="00F65EEF" w:rsidP="00CE2F20">
      <w:r w:rsidRPr="00F65EEF">
        <w:t xml:space="preserve">Note that during an interference investigation, one of the factors the ACMA may </w:t>
      </w:r>
      <w:proofErr w:type="gramStart"/>
      <w:r w:rsidRPr="00F65EEF">
        <w:t>take into account</w:t>
      </w:r>
      <w:proofErr w:type="gramEnd"/>
      <w:r w:rsidRPr="00F65EEF">
        <w:t xml:space="preserve"> is whether equipment is being operated in accordance with these parameters.  Services that are not consistent with these models may not be afforded protection from interference from licenced radiocommunications and might be required to take interference remediation measures (for example adjust antenna height).  See Annex C for more details.</w:t>
      </w:r>
    </w:p>
    <w:p w14:paraId="369E75AE" w14:textId="77777777" w:rsidR="00F65EEF" w:rsidRPr="00F65EEF" w:rsidRDefault="00F65EEF" w:rsidP="00F65EEF"/>
    <w:p w14:paraId="09579C56" w14:textId="7ECCC53B" w:rsidR="00F67A80" w:rsidRDefault="008167FB" w:rsidP="00F67A80">
      <w:pPr>
        <w:pStyle w:val="Heading1"/>
      </w:pPr>
      <w:bookmarkStart w:id="50" w:name="_Toc166667068"/>
      <w:r w:rsidRPr="008167FB">
        <w:lastRenderedPageBreak/>
        <w:t>Frequency Assignment Policy</w:t>
      </w:r>
      <w:bookmarkEnd w:id="50"/>
    </w:p>
    <w:p w14:paraId="6877F87A" w14:textId="77777777" w:rsidR="00606448" w:rsidRPr="00606448" w:rsidRDefault="00606448" w:rsidP="00606448">
      <w:pPr>
        <w:rPr>
          <w:rFonts w:cs="Arial"/>
        </w:rPr>
      </w:pPr>
      <w:r w:rsidRPr="00606448">
        <w:rPr>
          <w:rFonts w:cs="Arial"/>
        </w:rPr>
        <w:t xml:space="preserve">Frequency assignment must take into consideration both </w:t>
      </w:r>
      <w:r w:rsidRPr="00606448">
        <w:rPr>
          <w:rFonts w:cs="Arial"/>
          <w:i/>
        </w:rPr>
        <w:t>inter-service</w:t>
      </w:r>
      <w:r w:rsidRPr="00606448">
        <w:rPr>
          <w:rFonts w:cs="Arial"/>
        </w:rPr>
        <w:t xml:space="preserve"> and </w:t>
      </w:r>
      <w:r w:rsidRPr="00606448">
        <w:rPr>
          <w:rFonts w:cs="Arial"/>
          <w:i/>
        </w:rPr>
        <w:t>intra-service</w:t>
      </w:r>
      <w:r w:rsidRPr="00606448">
        <w:rPr>
          <w:rFonts w:cs="Arial"/>
        </w:rPr>
        <w:t xml:space="preserve"> requirements consistent with the application of good engineering practice. Consideration should be given also to the issue of spectrum denial at and around popular (prime) radiocommunications sites</w:t>
      </w:r>
      <w:r w:rsidRPr="00606448">
        <w:rPr>
          <w:rStyle w:val="FootnoteReference"/>
          <w:rFonts w:cs="Arial"/>
        </w:rPr>
        <w:footnoteReference w:id="11"/>
      </w:r>
      <w:r w:rsidRPr="00606448">
        <w:rPr>
          <w:rFonts w:cs="Arial"/>
        </w:rPr>
        <w:t>.</w:t>
      </w:r>
    </w:p>
    <w:p w14:paraId="5D843F7A" w14:textId="77777777" w:rsidR="00606448" w:rsidRPr="00606448" w:rsidRDefault="00606448" w:rsidP="00606448">
      <w:pPr>
        <w:rPr>
          <w:rFonts w:cs="Arial"/>
        </w:rPr>
      </w:pPr>
      <w:r w:rsidRPr="00606448">
        <w:rPr>
          <w:rFonts w:cs="Arial"/>
        </w:rPr>
        <w:t>Successful management of interference in the LMS requires that all stations operating in the service (mobile, base and RCS) comply with specific technical constraints.</w:t>
      </w:r>
    </w:p>
    <w:p w14:paraId="35841F63" w14:textId="77777777" w:rsidR="00606448" w:rsidRPr="00606448" w:rsidRDefault="00606448" w:rsidP="00606448">
      <w:pPr>
        <w:rPr>
          <w:rFonts w:cs="Arial"/>
        </w:rPr>
      </w:pPr>
      <w:r w:rsidRPr="00606448">
        <w:rPr>
          <w:rFonts w:cs="Arial"/>
        </w:rPr>
        <w:t xml:space="preserve">Intra-service constraints form an essential element of the service model upon which frequency assignment requirements are </w:t>
      </w:r>
      <w:proofErr w:type="gramStart"/>
      <w:r w:rsidRPr="00606448">
        <w:rPr>
          <w:rFonts w:cs="Arial"/>
        </w:rPr>
        <w:t>based, and</w:t>
      </w:r>
      <w:proofErr w:type="gramEnd"/>
      <w:r w:rsidRPr="00606448">
        <w:rPr>
          <w:rFonts w:cs="Arial"/>
        </w:rPr>
        <w:t xml:space="preserve"> are detailed in the following paragraphs. The intra</w:t>
      </w:r>
      <w:r w:rsidRPr="00606448">
        <w:rPr>
          <w:rFonts w:cs="Arial"/>
        </w:rPr>
        <w:noBreakHyphen/>
        <w:t>service frequency coordination procedure is also part of this policy framework and is outlined in section 6 of this RALI.</w:t>
      </w:r>
    </w:p>
    <w:p w14:paraId="28B4DA4E" w14:textId="77777777" w:rsidR="00606448" w:rsidRPr="00606448" w:rsidRDefault="00606448" w:rsidP="00606448">
      <w:pPr>
        <w:rPr>
          <w:rFonts w:cs="Arial"/>
        </w:rPr>
      </w:pPr>
      <w:r w:rsidRPr="00606448">
        <w:rPr>
          <w:rFonts w:cs="Arial"/>
        </w:rPr>
        <w:t xml:space="preserve">Inter-service coordination of land-mobile services with other radiocommunications services are addressed, in some cases, by specific RALIs. Annex E lists inter-service coordination requirements prepared by the ACMA. In other cases, ITU-R Recommendations may exist. However, because of the diversity and complexity of sharing situations which may arise, it is not possible to provide rigorous and explicit procedures covering all inter-service coordination requirements. In these cases, coordination should be performed in accordance with good engineering practice based on fundamental interference mitigation principles. </w:t>
      </w:r>
    </w:p>
    <w:p w14:paraId="3D27A4CC" w14:textId="77777777" w:rsidR="00606448" w:rsidRPr="00606448" w:rsidRDefault="00606448" w:rsidP="00606448">
      <w:pPr>
        <w:rPr>
          <w:rFonts w:cs="Arial"/>
        </w:rPr>
      </w:pPr>
      <w:r w:rsidRPr="00606448">
        <w:rPr>
          <w:rFonts w:cs="Arial"/>
        </w:rPr>
        <w:t>For additional information on assigning services in harmonised government spectrum in the 400 MHz, please refer to Frequency assignment practice, Guideline No. 4 — assigning harmonised government spectrum (HGS) in the 400 MHz band.</w:t>
      </w:r>
    </w:p>
    <w:p w14:paraId="3FFFDEEE" w14:textId="17B8AC05" w:rsidR="00606448" w:rsidRDefault="00606448" w:rsidP="00606448">
      <w:pPr>
        <w:pStyle w:val="Heading2"/>
      </w:pPr>
      <w:bookmarkStart w:id="51" w:name="_Toc166667069"/>
      <w:bookmarkStart w:id="52" w:name="_Toc366898528"/>
      <w:bookmarkStart w:id="53" w:name="_Toc366902048"/>
      <w:bookmarkStart w:id="54" w:name="_Toc367202237"/>
      <w:bookmarkStart w:id="55" w:name="_Toc367243022"/>
      <w:bookmarkStart w:id="56" w:name="_Toc367246580"/>
      <w:bookmarkStart w:id="57" w:name="_Toc368208886"/>
      <w:bookmarkStart w:id="58" w:name="_Toc368217888"/>
      <w:bookmarkStart w:id="59" w:name="_Toc381149452"/>
      <w:bookmarkStart w:id="60" w:name="_Toc383510945"/>
      <w:bookmarkStart w:id="61" w:name="_Toc383511142"/>
      <w:bookmarkStart w:id="62" w:name="_Toc383831912"/>
      <w:bookmarkStart w:id="63" w:name="_Toc383835193"/>
      <w:bookmarkStart w:id="64" w:name="_Toc383841390"/>
      <w:bookmarkStart w:id="65" w:name="_Toc383848555"/>
      <w:bookmarkStart w:id="66" w:name="_Toc391440179"/>
      <w:bookmarkStart w:id="67" w:name="_Toc391702483"/>
      <w:bookmarkStart w:id="68" w:name="_Toc391708583"/>
      <w:bookmarkStart w:id="69" w:name="_Toc392035999"/>
      <w:bookmarkStart w:id="70" w:name="_Toc392047626"/>
      <w:bookmarkStart w:id="71" w:name="_Toc392650409"/>
      <w:bookmarkStart w:id="72" w:name="_Toc392651114"/>
      <w:bookmarkStart w:id="73" w:name="_Toc392651341"/>
      <w:bookmarkStart w:id="74" w:name="_Toc406226405"/>
      <w:bookmarkStart w:id="75" w:name="_Toc412343245"/>
      <w:bookmarkStart w:id="76" w:name="_Toc412432063"/>
      <w:bookmarkStart w:id="77" w:name="_Toc412432621"/>
      <w:bookmarkStart w:id="78" w:name="_Toc412432859"/>
      <w:bookmarkStart w:id="79" w:name="_Toc412432929"/>
      <w:bookmarkStart w:id="80" w:name="_Toc412433084"/>
      <w:bookmarkStart w:id="81" w:name="_Toc412433221"/>
      <w:bookmarkStart w:id="82" w:name="_Toc412433436"/>
      <w:bookmarkStart w:id="83" w:name="_Toc412434124"/>
      <w:bookmarkStart w:id="84" w:name="_Toc412453621"/>
      <w:bookmarkStart w:id="85" w:name="_Toc412455575"/>
      <w:bookmarkStart w:id="86" w:name="_Toc412455745"/>
      <w:bookmarkStart w:id="87" w:name="_Toc412455771"/>
      <w:bookmarkStart w:id="88" w:name="_Toc412456301"/>
      <w:bookmarkStart w:id="89" w:name="_Toc412456361"/>
      <w:bookmarkStart w:id="90" w:name="_Toc413664591"/>
      <w:bookmarkStart w:id="91" w:name="_Toc415362642"/>
      <w:bookmarkStart w:id="92" w:name="_Toc415362702"/>
      <w:bookmarkStart w:id="93" w:name="_Toc415362762"/>
      <w:bookmarkStart w:id="94" w:name="_Toc498493196"/>
      <w:bookmarkStart w:id="95" w:name="_Toc29311930"/>
      <w:bookmarkStart w:id="96" w:name="_Toc134012502"/>
      <w:bookmarkStart w:id="97" w:name="_Hlk29311289"/>
      <w:bookmarkStart w:id="98" w:name="_Toc354542250"/>
      <w:bookmarkStart w:id="99" w:name="_Toc354542605"/>
      <w:bookmarkStart w:id="100" w:name="_Toc355509344"/>
      <w:bookmarkStart w:id="101" w:name="_Toc355509427"/>
      <w:bookmarkStart w:id="102" w:name="_Toc355509457"/>
      <w:bookmarkStart w:id="103" w:name="_Toc356902068"/>
      <w:bookmarkStart w:id="104" w:name="_Toc356902218"/>
      <w:bookmarkStart w:id="105" w:name="_Toc356966856"/>
      <w:bookmarkStart w:id="106" w:name="_Toc356966997"/>
      <w:bookmarkStart w:id="107" w:name="_Toc356967141"/>
      <w:bookmarkStart w:id="108" w:name="_Toc357236360"/>
      <w:bookmarkStart w:id="109" w:name="_Toc357840729"/>
      <w:bookmarkStart w:id="110" w:name="_Toc358801887"/>
      <w:bookmarkStart w:id="111" w:name="_Toc360872976"/>
      <w:bookmarkStart w:id="112" w:name="_Toc363618268"/>
      <w:bookmarkStart w:id="113" w:name="_Toc364676574"/>
      <w:bookmarkStart w:id="114" w:name="_Toc365446716"/>
      <w:bookmarkStart w:id="115" w:name="_Toc365450590"/>
      <w:bookmarkStart w:id="116" w:name="_Toc365879159"/>
      <w:bookmarkStart w:id="117" w:name="_Toc365879289"/>
      <w:bookmarkStart w:id="118" w:name="_Toc365879368"/>
      <w:bookmarkStart w:id="119" w:name="_Toc365879985"/>
      <w:r w:rsidRPr="00606448">
        <w:t>Spectrum and Channelling Arrangements</w:t>
      </w:r>
      <w:bookmarkEnd w:id="51"/>
    </w:p>
    <w:p w14:paraId="01E26605" w14:textId="77777777" w:rsidR="00606448" w:rsidRPr="00606448" w:rsidRDefault="00606448" w:rsidP="00606448">
      <w:pPr>
        <w:rPr>
          <w:rFonts w:cs="Arial"/>
        </w:rPr>
      </w:pPr>
      <w:r w:rsidRPr="00606448">
        <w:rPr>
          <w:rFonts w:cs="Arial"/>
        </w:rPr>
        <w:t xml:space="preserve">Spectrum and channelling arrangements are specified in the band plans referenced at section 2 of this RALI.  Trunked systems may operate in ‘non-trunked’ two-frequency spectrum; </w:t>
      </w:r>
      <w:proofErr w:type="gramStart"/>
      <w:r w:rsidRPr="00606448">
        <w:rPr>
          <w:rFonts w:cs="Arial"/>
        </w:rPr>
        <w:t>however</w:t>
      </w:r>
      <w:proofErr w:type="gramEnd"/>
      <w:r w:rsidRPr="00606448">
        <w:rPr>
          <w:rFonts w:cs="Arial"/>
        </w:rPr>
        <w:t xml:space="preserve"> spectrum allocated in the relevant band plans for </w:t>
      </w:r>
      <w:proofErr w:type="spellStart"/>
      <w:r w:rsidRPr="00606448">
        <w:rPr>
          <w:rFonts w:cs="Arial"/>
        </w:rPr>
        <w:t>trunking</w:t>
      </w:r>
      <w:proofErr w:type="spellEnd"/>
      <w:r w:rsidRPr="00606448">
        <w:rPr>
          <w:rFonts w:cs="Arial"/>
        </w:rPr>
        <w:t xml:space="preserve"> should not be assigned to non</w:t>
      </w:r>
      <w:r w:rsidRPr="00606448">
        <w:rPr>
          <w:rFonts w:cs="Arial"/>
        </w:rPr>
        <w:noBreakHyphen/>
        <w:t>trunked systems.</w:t>
      </w:r>
    </w:p>
    <w:p w14:paraId="65708A0F" w14:textId="160135A8" w:rsidR="00606448" w:rsidRDefault="00606448" w:rsidP="00606448">
      <w:pPr>
        <w:rPr>
          <w:rFonts w:cs="Arial"/>
        </w:rPr>
      </w:pPr>
      <w:r w:rsidRPr="00606448">
        <w:rPr>
          <w:rFonts w:cs="Arial"/>
        </w:rPr>
        <w:t>As well as complying with the channelling arrangements specified in the relevant band plans, assignments to a TLMS at any given site should be in accordance with the Block and Group arrangements tabulated at Annex B of this RALI. These arrangements have been established to minimise the occurrence of site-based intermodulation interference.</w:t>
      </w:r>
    </w:p>
    <w:p w14:paraId="1E3AC0F8" w14:textId="7F18BC17" w:rsidR="00F67A80" w:rsidRPr="00211324" w:rsidRDefault="00F67A80" w:rsidP="006B6247">
      <w:pPr>
        <w:pStyle w:val="Heading3"/>
        <w:rPr>
          <w:rFonts w:asciiTheme="minorHAnsi" w:hAnsiTheme="minorHAnsi" w:cstheme="minorHAnsi"/>
        </w:rPr>
      </w:pPr>
      <w:bookmarkStart w:id="120" w:name="_Toc29311931"/>
      <w:bookmarkStart w:id="121" w:name="_Toc134012503"/>
      <w:bookmarkStart w:id="122" w:name="_Toc166667070"/>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r w:rsidRPr="00606448">
        <w:t>Implementation of the 803–960 MHz review</w:t>
      </w:r>
      <w:bookmarkEnd w:id="120"/>
      <w:bookmarkEnd w:id="121"/>
      <w:bookmarkEnd w:id="122"/>
    </w:p>
    <w:p w14:paraId="4F09A270" w14:textId="43107896" w:rsidR="00F67A80" w:rsidRPr="006B6247" w:rsidRDefault="00F67A80" w:rsidP="00F67A80">
      <w:pPr>
        <w:rPr>
          <w:rFonts w:cs="Arial"/>
        </w:rPr>
      </w:pPr>
      <w:bookmarkStart w:id="123" w:name="_Hlk29370969"/>
      <w:r w:rsidRPr="006B6247">
        <w:rPr>
          <w:rFonts w:cs="Arial"/>
        </w:rPr>
        <w:t xml:space="preserve">In November 2015, the ACMA completed its review of arrangements in the 803–960 MHz band (the Review) and released the decision paper: </w:t>
      </w:r>
      <w:r w:rsidRPr="006B6247">
        <w:rPr>
          <w:rFonts w:cs="Arial"/>
          <w:i/>
          <w:iCs/>
        </w:rPr>
        <w:t>The ACMA’s long-term strategy for the 803–960 MHz band</w:t>
      </w:r>
      <w:r w:rsidRPr="006B6247">
        <w:rPr>
          <w:rFonts w:cs="Arial"/>
        </w:rPr>
        <w:t xml:space="preserve"> (the 803–960 MHz review decision paper). The decision paper outlines the implementation of new arrangements in the band which will be completed by June 2024. </w:t>
      </w:r>
    </w:p>
    <w:p w14:paraId="3FA9934E" w14:textId="37C17B8F" w:rsidR="00F67A80" w:rsidRPr="006B6247" w:rsidRDefault="00F67A80" w:rsidP="00F67A80">
      <w:pPr>
        <w:rPr>
          <w:rFonts w:cs="Arial"/>
          <w:u w:val="single"/>
        </w:rPr>
      </w:pPr>
      <w:proofErr w:type="gramStart"/>
      <w:r w:rsidRPr="006B6247">
        <w:rPr>
          <w:rFonts w:cs="Arial"/>
        </w:rPr>
        <w:lastRenderedPageBreak/>
        <w:t>With regard to</w:t>
      </w:r>
      <w:proofErr w:type="gramEnd"/>
      <w:r w:rsidRPr="006B6247">
        <w:rPr>
          <w:rFonts w:cs="Arial"/>
        </w:rPr>
        <w:t xml:space="preserve"> TLMS services, the legacy allocation (820–825/865–870 MHz) was removed on 30 June 2023</w:t>
      </w:r>
      <w:r w:rsidRPr="006B6247">
        <w:rPr>
          <w:rStyle w:val="FootnoteReference"/>
          <w:rFonts w:cs="Arial"/>
        </w:rPr>
        <w:footnoteReference w:id="12"/>
      </w:r>
      <w:r w:rsidRPr="006B6247">
        <w:rPr>
          <w:rFonts w:cs="Arial"/>
        </w:rPr>
        <w:t xml:space="preserve"> and has been replaced by a new allocation at 806–809/851–854 MHz. </w:t>
      </w:r>
    </w:p>
    <w:p w14:paraId="6784F166" w14:textId="1FE877DB" w:rsidR="00F67A80" w:rsidRPr="00D75F3A" w:rsidRDefault="00F67A80" w:rsidP="006B6247">
      <w:pPr>
        <w:pStyle w:val="Heading2"/>
      </w:pPr>
      <w:bookmarkStart w:id="124" w:name="_Toc366898532"/>
      <w:bookmarkStart w:id="125" w:name="_Toc366902052"/>
      <w:bookmarkStart w:id="126" w:name="_Toc367202241"/>
      <w:bookmarkStart w:id="127" w:name="_Toc367243026"/>
      <w:bookmarkStart w:id="128" w:name="_Toc367246584"/>
      <w:bookmarkStart w:id="129" w:name="_Toc368208890"/>
      <w:bookmarkStart w:id="130" w:name="_Toc368217892"/>
      <w:bookmarkStart w:id="131" w:name="_Toc381149453"/>
      <w:bookmarkStart w:id="132" w:name="_Toc383510946"/>
      <w:bookmarkStart w:id="133" w:name="_Toc383511143"/>
      <w:bookmarkStart w:id="134" w:name="_Toc383831913"/>
      <w:bookmarkStart w:id="135" w:name="_Toc383835194"/>
      <w:bookmarkStart w:id="136" w:name="_Toc383841391"/>
      <w:bookmarkStart w:id="137" w:name="_Toc383848556"/>
      <w:bookmarkStart w:id="138" w:name="_Toc391440180"/>
      <w:bookmarkStart w:id="139" w:name="_Toc391702484"/>
      <w:bookmarkStart w:id="140" w:name="_Toc391708584"/>
      <w:bookmarkStart w:id="141" w:name="_Toc392036000"/>
      <w:bookmarkStart w:id="142" w:name="_Toc392047627"/>
      <w:bookmarkStart w:id="143" w:name="_Toc392650410"/>
      <w:bookmarkStart w:id="144" w:name="_Toc392651115"/>
      <w:bookmarkStart w:id="145" w:name="_Toc392651342"/>
      <w:bookmarkStart w:id="146" w:name="_Toc406226406"/>
      <w:bookmarkStart w:id="147" w:name="_Toc412343246"/>
      <w:bookmarkStart w:id="148" w:name="_Toc412432064"/>
      <w:bookmarkStart w:id="149" w:name="_Toc412432622"/>
      <w:bookmarkStart w:id="150" w:name="_Toc412432860"/>
      <w:bookmarkStart w:id="151" w:name="_Toc412432930"/>
      <w:bookmarkStart w:id="152" w:name="_Toc412433085"/>
      <w:bookmarkStart w:id="153" w:name="_Toc412433222"/>
      <w:bookmarkStart w:id="154" w:name="_Toc412433437"/>
      <w:bookmarkStart w:id="155" w:name="_Toc412434125"/>
      <w:bookmarkStart w:id="156" w:name="_Toc412453622"/>
      <w:bookmarkStart w:id="157" w:name="_Toc412455576"/>
      <w:bookmarkStart w:id="158" w:name="_Toc412455746"/>
      <w:bookmarkStart w:id="159" w:name="_Toc412455772"/>
      <w:bookmarkStart w:id="160" w:name="_Toc412456302"/>
      <w:bookmarkStart w:id="161" w:name="_Toc412456362"/>
      <w:bookmarkStart w:id="162" w:name="_Toc413664592"/>
      <w:bookmarkStart w:id="163" w:name="_Toc415362643"/>
      <w:bookmarkStart w:id="164" w:name="_Toc415362703"/>
      <w:bookmarkStart w:id="165" w:name="_Toc415362763"/>
      <w:bookmarkStart w:id="166" w:name="_Toc498493197"/>
      <w:bookmarkStart w:id="167" w:name="_Toc29311932"/>
      <w:bookmarkStart w:id="168" w:name="_Toc134012504"/>
      <w:bookmarkStart w:id="169" w:name="_Toc166667071"/>
      <w:bookmarkStart w:id="170" w:name="_Toc355509346"/>
      <w:bookmarkStart w:id="171" w:name="_Toc355509429"/>
      <w:bookmarkStart w:id="172" w:name="_Toc355509459"/>
      <w:bookmarkStart w:id="173" w:name="_Toc356902070"/>
      <w:bookmarkStart w:id="174" w:name="_Toc356902220"/>
      <w:bookmarkStart w:id="175" w:name="_Toc356966858"/>
      <w:bookmarkStart w:id="176" w:name="_Toc356966999"/>
      <w:bookmarkStart w:id="177" w:name="_Toc356967143"/>
      <w:bookmarkStart w:id="178" w:name="_Toc357236362"/>
      <w:bookmarkStart w:id="179" w:name="_Toc357840731"/>
      <w:bookmarkStart w:id="180" w:name="_Toc358801889"/>
      <w:bookmarkStart w:id="181" w:name="_Toc360872978"/>
      <w:bookmarkStart w:id="182" w:name="_Toc363618271"/>
      <w:bookmarkStart w:id="183" w:name="_Toc364676577"/>
      <w:bookmarkEnd w:id="123"/>
      <w:r w:rsidRPr="00D75F3A">
        <w:t>Assignment Strategy</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p>
    <w:p w14:paraId="722DBCA1" w14:textId="77777777" w:rsidR="00F67A80" w:rsidRDefault="00F67A80" w:rsidP="00F67A80">
      <w:pPr>
        <w:rPr>
          <w:rFonts w:asciiTheme="minorHAnsi" w:hAnsiTheme="minorHAnsi"/>
        </w:rPr>
      </w:pPr>
      <w:r w:rsidRPr="006B6247">
        <w:rPr>
          <w:rFonts w:cs="Arial"/>
        </w:rPr>
        <w:t xml:space="preserve">The procedure for assigning land mobile base station frequencies is based on a strategy of horizontal loading and maximum isolation between assigned services. Under this strategy, frequencies that pass interference checks by the greatest margin are assigned. This approach maximises the isolation between systems which typically achieve a grade of service well </w:t>
      </w:r>
      <w:proofErr w:type="gramStart"/>
      <w:r w:rsidRPr="006B6247">
        <w:rPr>
          <w:rFonts w:cs="Arial"/>
        </w:rPr>
        <w:t>in excess of</w:t>
      </w:r>
      <w:proofErr w:type="gramEnd"/>
      <w:r w:rsidRPr="006B6247">
        <w:rPr>
          <w:rFonts w:cs="Arial"/>
        </w:rPr>
        <w:t xml:space="preserve"> the TGS; the actual grade of service and reliability will reduce, over time, towards the TGS as the spectrum becomes more congested</w:t>
      </w:r>
      <w:r w:rsidRPr="00D75F3A">
        <w:rPr>
          <w:rFonts w:asciiTheme="minorHAnsi" w:hAnsiTheme="minorHAnsi"/>
        </w:rPr>
        <w:t>.</w:t>
      </w:r>
    </w:p>
    <w:p w14:paraId="5FAA5FE0" w14:textId="65E71869" w:rsidR="00F67A80" w:rsidRPr="008E5BEF" w:rsidRDefault="00F67A80" w:rsidP="006B6247">
      <w:pPr>
        <w:pStyle w:val="Heading2"/>
      </w:pPr>
      <w:bookmarkStart w:id="184" w:name="_Toc365879177"/>
      <w:bookmarkStart w:id="185" w:name="_Toc365879307"/>
      <w:bookmarkStart w:id="186" w:name="_Toc365879386"/>
      <w:bookmarkStart w:id="187" w:name="_Toc365880003"/>
      <w:bookmarkStart w:id="188" w:name="_Toc366898531"/>
      <w:bookmarkStart w:id="189" w:name="_Toc366902051"/>
      <w:bookmarkStart w:id="190" w:name="_Toc367202240"/>
      <w:bookmarkStart w:id="191" w:name="_Toc367243025"/>
      <w:bookmarkStart w:id="192" w:name="_Toc367246583"/>
      <w:bookmarkStart w:id="193" w:name="_Toc368208889"/>
      <w:bookmarkStart w:id="194" w:name="_Toc368217891"/>
      <w:bookmarkStart w:id="195" w:name="_Toc381149455"/>
      <w:bookmarkStart w:id="196" w:name="_Toc383510947"/>
      <w:bookmarkStart w:id="197" w:name="_Toc383511144"/>
      <w:bookmarkStart w:id="198" w:name="_Toc383831914"/>
      <w:bookmarkStart w:id="199" w:name="_Toc383835195"/>
      <w:bookmarkStart w:id="200" w:name="_Toc383841392"/>
      <w:bookmarkStart w:id="201" w:name="_Toc383848557"/>
      <w:bookmarkStart w:id="202" w:name="_Toc391440181"/>
      <w:bookmarkStart w:id="203" w:name="_Toc391702485"/>
      <w:bookmarkStart w:id="204" w:name="_Toc391708585"/>
      <w:bookmarkStart w:id="205" w:name="_Toc392036001"/>
      <w:bookmarkStart w:id="206" w:name="_Toc392047628"/>
      <w:bookmarkStart w:id="207" w:name="_Toc392650411"/>
      <w:bookmarkStart w:id="208" w:name="_Toc392651116"/>
      <w:bookmarkStart w:id="209" w:name="_Toc392651343"/>
      <w:bookmarkStart w:id="210" w:name="_Toc406226407"/>
      <w:bookmarkStart w:id="211" w:name="_Toc412343247"/>
      <w:bookmarkStart w:id="212" w:name="_Toc412432065"/>
      <w:bookmarkStart w:id="213" w:name="_Toc412432623"/>
      <w:bookmarkStart w:id="214" w:name="_Toc412432861"/>
      <w:bookmarkStart w:id="215" w:name="_Toc412432931"/>
      <w:bookmarkStart w:id="216" w:name="_Toc412433086"/>
      <w:bookmarkStart w:id="217" w:name="_Toc412433223"/>
      <w:bookmarkStart w:id="218" w:name="_Toc412433438"/>
      <w:bookmarkStart w:id="219" w:name="_Toc412434126"/>
      <w:bookmarkStart w:id="220" w:name="_Toc412453623"/>
      <w:bookmarkStart w:id="221" w:name="_Toc412455577"/>
      <w:bookmarkStart w:id="222" w:name="_Toc412455747"/>
      <w:bookmarkStart w:id="223" w:name="_Toc412455773"/>
      <w:bookmarkStart w:id="224" w:name="_Toc412456303"/>
      <w:bookmarkStart w:id="225" w:name="_Toc412456363"/>
      <w:bookmarkStart w:id="226" w:name="_Toc413664593"/>
      <w:bookmarkStart w:id="227" w:name="_Toc415362644"/>
      <w:bookmarkStart w:id="228" w:name="_Toc415362704"/>
      <w:bookmarkStart w:id="229" w:name="_Toc415362764"/>
      <w:bookmarkStart w:id="230" w:name="_Toc498493198"/>
      <w:bookmarkStart w:id="231" w:name="_Toc394565278"/>
      <w:bookmarkStart w:id="232" w:name="_Toc29311933"/>
      <w:bookmarkStart w:id="233" w:name="_Toc134012505"/>
      <w:bookmarkStart w:id="234" w:name="_Toc166667072"/>
      <w:bookmarkStart w:id="235" w:name="_Toc363618277"/>
      <w:bookmarkStart w:id="236" w:name="_Toc364676579"/>
      <w:bookmarkStart w:id="237" w:name="_Toc365446723"/>
      <w:bookmarkStart w:id="238" w:name="_Toc365450597"/>
      <w:bookmarkStart w:id="239" w:name="_Toc365879165"/>
      <w:bookmarkStart w:id="240" w:name="_Toc365879295"/>
      <w:bookmarkStart w:id="241" w:name="_Toc365879374"/>
      <w:bookmarkStart w:id="242" w:name="_Toc365879991"/>
      <w:r w:rsidRPr="008E5BEF">
        <w:t xml:space="preserve">Supplementary </w:t>
      </w:r>
      <w:bookmarkEnd w:id="184"/>
      <w:bookmarkEnd w:id="185"/>
      <w:bookmarkEnd w:id="186"/>
      <w:bookmarkEnd w:id="187"/>
      <w:r w:rsidRPr="008E5BEF">
        <w:t>Transmitters</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p>
    <w:p w14:paraId="262D0A17" w14:textId="77777777" w:rsidR="00F67A80" w:rsidRPr="006B6247" w:rsidRDefault="00F67A80" w:rsidP="00F67A80">
      <w:pPr>
        <w:spacing w:after="0"/>
        <w:rPr>
          <w:rFonts w:cs="Arial"/>
        </w:rPr>
      </w:pPr>
      <w:r w:rsidRPr="006B6247">
        <w:rPr>
          <w:rFonts w:cs="Arial"/>
        </w:rPr>
        <w:t xml:space="preserve">A supplementary transmitter is a transmitter intended to improve the service reliability within a 40 km radius of the ‘parent’ base station. A supplementary transmitter does not require frequency coordination and as such no protection is provided to the supplementary receiver.  Like mobile receivers, an inherent level of protection is provided through coordination of the parent base station. </w:t>
      </w:r>
    </w:p>
    <w:p w14:paraId="28E8D58B" w14:textId="77777777" w:rsidR="00F67A80" w:rsidRPr="006B6247" w:rsidRDefault="00F67A80" w:rsidP="00F67A80">
      <w:pPr>
        <w:spacing w:after="0"/>
        <w:rPr>
          <w:rFonts w:cs="Arial"/>
        </w:rPr>
      </w:pPr>
    </w:p>
    <w:p w14:paraId="07551063" w14:textId="77777777" w:rsidR="00F67A80" w:rsidRPr="006B6247" w:rsidRDefault="00F67A80" w:rsidP="00F67A80">
      <w:pPr>
        <w:spacing w:after="0"/>
        <w:rPr>
          <w:rFonts w:cs="Arial"/>
        </w:rPr>
      </w:pPr>
      <w:r w:rsidRPr="006B6247">
        <w:rPr>
          <w:rFonts w:cs="Arial"/>
        </w:rPr>
        <w:t>It is recommended that checks to identify and mitigate against intermodulation issues should be carried out.</w:t>
      </w:r>
    </w:p>
    <w:p w14:paraId="6562661A" w14:textId="77777777" w:rsidR="00F67A80" w:rsidRPr="006B6247" w:rsidRDefault="00F67A80" w:rsidP="00F67A80">
      <w:pPr>
        <w:spacing w:after="0"/>
        <w:rPr>
          <w:rFonts w:cs="Arial"/>
        </w:rPr>
      </w:pPr>
    </w:p>
    <w:p w14:paraId="0AF3DFDF" w14:textId="77777777" w:rsidR="00F67A80" w:rsidRPr="006B6247" w:rsidRDefault="00F67A80" w:rsidP="00F67A80">
      <w:pPr>
        <w:spacing w:after="0"/>
        <w:rPr>
          <w:rFonts w:cs="Arial"/>
        </w:rPr>
      </w:pPr>
      <w:r w:rsidRPr="006B6247">
        <w:rPr>
          <w:rFonts w:cs="Arial"/>
        </w:rPr>
        <w:t xml:space="preserve">Conditions of operation of supplementary base stations are contained in the </w:t>
      </w:r>
      <w:r w:rsidRPr="006B6247">
        <w:rPr>
          <w:rFonts w:cs="Arial"/>
          <w:i/>
        </w:rPr>
        <w:t>Radiocommunications Licence Conditions (Land Mobile Licence) Determination</w:t>
      </w:r>
      <w:r w:rsidRPr="006B6247">
        <w:rPr>
          <w:rFonts w:cs="Arial"/>
        </w:rPr>
        <w:t xml:space="preserve"> and include that the operator:</w:t>
      </w:r>
    </w:p>
    <w:p w14:paraId="48E01B1E" w14:textId="77777777" w:rsidR="00F67A80" w:rsidRPr="006B6247" w:rsidRDefault="00F67A80" w:rsidP="00F67A80">
      <w:pPr>
        <w:spacing w:after="0"/>
        <w:ind w:left="570" w:hanging="570"/>
        <w:rPr>
          <w:rFonts w:cs="Arial"/>
        </w:rPr>
      </w:pPr>
      <w:r w:rsidRPr="006B6247">
        <w:rPr>
          <w:rFonts w:cs="Arial"/>
        </w:rPr>
        <w:t>(a)</w:t>
      </w:r>
      <w:r w:rsidRPr="006B6247">
        <w:rPr>
          <w:rFonts w:cs="Arial"/>
        </w:rPr>
        <w:tab/>
        <w:t xml:space="preserve">must not operate the station if its operation causes harmful interference to a service provided by another </w:t>
      </w:r>
      <w:proofErr w:type="gramStart"/>
      <w:r w:rsidRPr="006B6247">
        <w:rPr>
          <w:rFonts w:cs="Arial"/>
        </w:rPr>
        <w:t>station;</w:t>
      </w:r>
      <w:proofErr w:type="gramEnd"/>
    </w:p>
    <w:p w14:paraId="587D3513" w14:textId="77777777" w:rsidR="00F67A80" w:rsidRPr="006B6247" w:rsidRDefault="00F67A80" w:rsidP="00F67A80">
      <w:pPr>
        <w:spacing w:after="0"/>
        <w:ind w:left="570" w:hanging="570"/>
        <w:rPr>
          <w:rFonts w:cs="Arial"/>
        </w:rPr>
      </w:pPr>
      <w:r w:rsidRPr="006B6247">
        <w:rPr>
          <w:rFonts w:cs="Arial"/>
        </w:rPr>
        <w:t>(b</w:t>
      </w:r>
      <w:r w:rsidRPr="006B6247">
        <w:rPr>
          <w:rFonts w:cs="Arial"/>
        </w:rPr>
        <w:tab/>
        <w:t xml:space="preserve">must only operate the station to transmit using the transmit frequencies specified in the licence for the system’s base </w:t>
      </w:r>
      <w:proofErr w:type="gramStart"/>
      <w:r w:rsidRPr="006B6247">
        <w:rPr>
          <w:rFonts w:cs="Arial"/>
        </w:rPr>
        <w:t>station;</w:t>
      </w:r>
      <w:proofErr w:type="gramEnd"/>
    </w:p>
    <w:p w14:paraId="5669F850" w14:textId="77777777" w:rsidR="00F67A80" w:rsidRPr="006B6247" w:rsidRDefault="00F67A80" w:rsidP="00F67A80">
      <w:pPr>
        <w:spacing w:after="0"/>
        <w:ind w:left="570" w:hanging="570"/>
        <w:rPr>
          <w:rFonts w:cs="Arial"/>
        </w:rPr>
      </w:pPr>
      <w:r w:rsidRPr="006B6247">
        <w:rPr>
          <w:rFonts w:cs="Arial"/>
        </w:rPr>
        <w:t>(c)</w:t>
      </w:r>
      <w:r w:rsidRPr="006B6247">
        <w:rPr>
          <w:rFonts w:cs="Arial"/>
        </w:rPr>
        <w:tab/>
        <w:t xml:space="preserve">must only operate the station to improve the service reliability within a radius of 40 kilometres of the system’s base </w:t>
      </w:r>
      <w:proofErr w:type="gramStart"/>
      <w:r w:rsidRPr="006B6247">
        <w:rPr>
          <w:rFonts w:cs="Arial"/>
        </w:rPr>
        <w:t>station;</w:t>
      </w:r>
      <w:proofErr w:type="gramEnd"/>
    </w:p>
    <w:p w14:paraId="3A67E9CF" w14:textId="77777777" w:rsidR="00F67A80" w:rsidRPr="006B6247" w:rsidRDefault="00F67A80" w:rsidP="00F67A80">
      <w:pPr>
        <w:spacing w:after="0"/>
        <w:ind w:left="570" w:hanging="570"/>
        <w:rPr>
          <w:rFonts w:cs="Arial"/>
        </w:rPr>
      </w:pPr>
      <w:r w:rsidRPr="006B6247">
        <w:rPr>
          <w:rFonts w:cs="Arial"/>
        </w:rPr>
        <w:t>(d)</w:t>
      </w:r>
      <w:r w:rsidRPr="006B6247">
        <w:rPr>
          <w:rFonts w:cs="Arial"/>
        </w:rPr>
        <w:tab/>
        <w:t xml:space="preserve">must not operate the station to extend the service area of the system’s base station beyond 40 kilometres from the base </w:t>
      </w:r>
      <w:proofErr w:type="gramStart"/>
      <w:r w:rsidRPr="006B6247">
        <w:rPr>
          <w:rFonts w:cs="Arial"/>
        </w:rPr>
        <w:t>station;</w:t>
      </w:r>
      <w:proofErr w:type="gramEnd"/>
    </w:p>
    <w:p w14:paraId="3F816E62" w14:textId="77777777" w:rsidR="00F67A80" w:rsidRPr="006B6247" w:rsidRDefault="00F67A80" w:rsidP="00F67A80">
      <w:pPr>
        <w:spacing w:after="0"/>
        <w:rPr>
          <w:rFonts w:cs="Arial"/>
        </w:rPr>
      </w:pPr>
    </w:p>
    <w:p w14:paraId="63748AAE" w14:textId="77777777" w:rsidR="00F67A80" w:rsidRPr="006B6247" w:rsidRDefault="00F67A80" w:rsidP="00F67A80">
      <w:pPr>
        <w:spacing w:after="0"/>
        <w:rPr>
          <w:rFonts w:cs="Arial"/>
        </w:rPr>
      </w:pPr>
      <w:r w:rsidRPr="006B6247">
        <w:rPr>
          <w:rFonts w:cs="Arial"/>
        </w:rPr>
        <w:t>The material below is intended to provide advice about how to assess whether the service area has been extended beyond 40 km from the base station. It is not intended to be a mandatory requirement. Note that the LM 8 planning model (as used in derivation of the frequency distance constraints) assumes that the requirement has been meet.</w:t>
      </w:r>
    </w:p>
    <w:p w14:paraId="55F41532" w14:textId="77777777" w:rsidR="00F67A80" w:rsidRPr="006B6247" w:rsidRDefault="00F67A80" w:rsidP="00F67A80">
      <w:pPr>
        <w:spacing w:after="0"/>
        <w:rPr>
          <w:rFonts w:cs="Arial"/>
        </w:rPr>
      </w:pPr>
    </w:p>
    <w:p w14:paraId="0FDDFF3A" w14:textId="77777777" w:rsidR="00F67A80" w:rsidRPr="006B6247" w:rsidRDefault="00F67A80" w:rsidP="00F67A80">
      <w:pPr>
        <w:spacing w:after="0"/>
        <w:rPr>
          <w:rFonts w:cs="Arial"/>
        </w:rPr>
      </w:pPr>
      <w:r w:rsidRPr="006B6247">
        <w:rPr>
          <w:rFonts w:cs="Arial"/>
        </w:rPr>
        <w:t>There are two approaches that can be used to determine whether coverage has been extended beyond 40 km. One is to use the tables provided below, and the other is to use ITU-R P.526 to determine received level at and beyond 40 km service area (as in section 6.8). Under this approach, the level received by a mobile at the edge of the 40 km service area should be compared to that achieved using the methodology used for frequency distance constraints</w:t>
      </w:r>
      <w:r w:rsidRPr="006B6247">
        <w:rPr>
          <w:rStyle w:val="FootnoteReference"/>
          <w:rFonts w:cs="Arial"/>
        </w:rPr>
        <w:footnoteReference w:id="13"/>
      </w:r>
      <w:r w:rsidRPr="006B6247">
        <w:rPr>
          <w:rFonts w:cs="Arial"/>
        </w:rPr>
        <w:t xml:space="preserve">. </w:t>
      </w:r>
    </w:p>
    <w:p w14:paraId="5295024D" w14:textId="77777777" w:rsidR="00F67A80" w:rsidRDefault="00F67A80" w:rsidP="00F67A80">
      <w:pPr>
        <w:spacing w:after="0"/>
        <w:rPr>
          <w:rFonts w:asciiTheme="minorHAnsi" w:hAnsiTheme="minorHAnsi"/>
        </w:rPr>
      </w:pPr>
    </w:p>
    <w:p w14:paraId="2E599B14" w14:textId="77777777" w:rsidR="00C61803" w:rsidRDefault="00C61803" w:rsidP="00F67A80">
      <w:pPr>
        <w:keepNext/>
        <w:rPr>
          <w:rFonts w:cs="Arial"/>
          <w:u w:val="single"/>
        </w:rPr>
      </w:pPr>
    </w:p>
    <w:p w14:paraId="39862096" w14:textId="54BB3E80" w:rsidR="00F67A80" w:rsidRPr="006B6247" w:rsidRDefault="00F67A80" w:rsidP="00F67A80">
      <w:pPr>
        <w:keepNext/>
        <w:rPr>
          <w:rFonts w:cs="Arial"/>
          <w:u w:val="single"/>
        </w:rPr>
      </w:pPr>
      <w:r w:rsidRPr="006B6247">
        <w:rPr>
          <w:rFonts w:cs="Arial"/>
          <w:u w:val="single"/>
        </w:rPr>
        <w:t xml:space="preserve">Distance/height/power tables for supplementary transmitters </w:t>
      </w:r>
    </w:p>
    <w:p w14:paraId="5EEC769B" w14:textId="6E39FCF7" w:rsidR="006B6247" w:rsidRDefault="006B6247" w:rsidP="006B6247">
      <w:pPr>
        <w:pStyle w:val="ACMATableHeader"/>
      </w:pPr>
      <w:r>
        <w:t>Supplementary transmitter power restrictions</w:t>
      </w:r>
    </w:p>
    <w:tbl>
      <w:tblPr>
        <w:tblW w:w="0" w:type="auto"/>
        <w:jc w:val="center"/>
        <w:tblLayout w:type="fixed"/>
        <w:tblLook w:val="0000" w:firstRow="0" w:lastRow="0" w:firstColumn="0" w:lastColumn="0" w:noHBand="0" w:noVBand="0"/>
      </w:tblPr>
      <w:tblGrid>
        <w:gridCol w:w="2686"/>
        <w:gridCol w:w="2976"/>
      </w:tblGrid>
      <w:tr w:rsidR="00F67A80" w:rsidRPr="009356BD" w14:paraId="2410762A" w14:textId="77777777" w:rsidTr="0036535F">
        <w:trPr>
          <w:jc w:val="center"/>
        </w:trPr>
        <w:tc>
          <w:tcPr>
            <w:tcW w:w="2686" w:type="dxa"/>
            <w:tcBorders>
              <w:top w:val="single" w:sz="6" w:space="0" w:color="auto"/>
              <w:left w:val="single" w:sz="6" w:space="0" w:color="auto"/>
              <w:bottom w:val="double" w:sz="6" w:space="0" w:color="auto"/>
              <w:right w:val="single" w:sz="6" w:space="0" w:color="auto"/>
            </w:tcBorders>
            <w:vAlign w:val="center"/>
          </w:tcPr>
          <w:p w14:paraId="4281D324" w14:textId="77777777" w:rsidR="00F67A80" w:rsidRPr="00361002" w:rsidRDefault="00F67A80" w:rsidP="0036535F">
            <w:pPr>
              <w:keepNext/>
              <w:jc w:val="center"/>
              <w:rPr>
                <w:rFonts w:cs="Arial"/>
                <w:b/>
              </w:rPr>
            </w:pPr>
            <w:r w:rsidRPr="00361002">
              <w:rPr>
                <w:rFonts w:cs="Arial"/>
                <w:b/>
              </w:rPr>
              <w:t>Distance (d) from Base:</w:t>
            </w:r>
          </w:p>
        </w:tc>
        <w:tc>
          <w:tcPr>
            <w:tcW w:w="2976" w:type="dxa"/>
            <w:tcBorders>
              <w:top w:val="single" w:sz="6" w:space="0" w:color="auto"/>
              <w:left w:val="single" w:sz="6" w:space="0" w:color="auto"/>
              <w:bottom w:val="double" w:sz="6" w:space="0" w:color="auto"/>
              <w:right w:val="single" w:sz="6" w:space="0" w:color="auto"/>
            </w:tcBorders>
            <w:vAlign w:val="center"/>
          </w:tcPr>
          <w:p w14:paraId="098DE82B" w14:textId="77777777" w:rsidR="00F67A80" w:rsidRPr="00361002" w:rsidRDefault="00F67A80" w:rsidP="0036535F">
            <w:pPr>
              <w:keepNext/>
              <w:jc w:val="center"/>
              <w:rPr>
                <w:rFonts w:cs="Arial"/>
                <w:b/>
              </w:rPr>
            </w:pPr>
            <w:r w:rsidRPr="00361002">
              <w:rPr>
                <w:rFonts w:cs="Arial"/>
                <w:b/>
              </w:rPr>
              <w:t>EIRP</w:t>
            </w:r>
          </w:p>
        </w:tc>
      </w:tr>
      <w:tr w:rsidR="00F67A80" w:rsidRPr="009356BD" w14:paraId="0667CDA1" w14:textId="77777777" w:rsidTr="0036535F">
        <w:trPr>
          <w:jc w:val="center"/>
        </w:trPr>
        <w:tc>
          <w:tcPr>
            <w:tcW w:w="2686" w:type="dxa"/>
            <w:tcBorders>
              <w:left w:val="single" w:sz="6" w:space="0" w:color="auto"/>
              <w:bottom w:val="single" w:sz="6" w:space="0" w:color="auto"/>
              <w:right w:val="single" w:sz="6" w:space="0" w:color="auto"/>
            </w:tcBorders>
          </w:tcPr>
          <w:p w14:paraId="2691FA1B" w14:textId="77777777" w:rsidR="00F67A80" w:rsidRPr="00361002" w:rsidRDefault="00F67A80" w:rsidP="0036535F">
            <w:pPr>
              <w:keepNext/>
              <w:jc w:val="center"/>
              <w:rPr>
                <w:rFonts w:cs="Arial"/>
              </w:rPr>
            </w:pPr>
            <w:r w:rsidRPr="00361002">
              <w:rPr>
                <w:rFonts w:cs="Arial"/>
              </w:rPr>
              <w:t xml:space="preserve">0 ≤ </w:t>
            </w:r>
            <w:r w:rsidRPr="00361002">
              <w:rPr>
                <w:rFonts w:cs="Arial"/>
                <w:i/>
              </w:rPr>
              <w:t>d</w:t>
            </w:r>
            <w:r w:rsidRPr="00361002">
              <w:rPr>
                <w:rFonts w:cs="Arial"/>
              </w:rPr>
              <w:t xml:space="preserve"> &lt; 10 km</w:t>
            </w:r>
          </w:p>
        </w:tc>
        <w:tc>
          <w:tcPr>
            <w:tcW w:w="2976" w:type="dxa"/>
            <w:tcBorders>
              <w:left w:val="single" w:sz="6" w:space="0" w:color="auto"/>
              <w:bottom w:val="single" w:sz="6" w:space="0" w:color="auto"/>
              <w:right w:val="single" w:sz="6" w:space="0" w:color="auto"/>
            </w:tcBorders>
          </w:tcPr>
          <w:p w14:paraId="4934B746" w14:textId="77777777" w:rsidR="00F67A80" w:rsidRPr="00361002" w:rsidRDefault="00F67A80" w:rsidP="0036535F">
            <w:pPr>
              <w:keepNext/>
              <w:jc w:val="center"/>
              <w:rPr>
                <w:rFonts w:cs="Arial"/>
              </w:rPr>
            </w:pPr>
            <w:r w:rsidRPr="00361002">
              <w:rPr>
                <w:rFonts w:cs="Arial"/>
              </w:rPr>
              <w:t>41 W</w:t>
            </w:r>
          </w:p>
        </w:tc>
      </w:tr>
      <w:tr w:rsidR="00F67A80" w:rsidRPr="009356BD" w14:paraId="50DDD260" w14:textId="77777777" w:rsidTr="0036535F">
        <w:trPr>
          <w:jc w:val="center"/>
        </w:trPr>
        <w:tc>
          <w:tcPr>
            <w:tcW w:w="2686" w:type="dxa"/>
            <w:tcBorders>
              <w:top w:val="single" w:sz="6" w:space="0" w:color="auto"/>
              <w:left w:val="single" w:sz="6" w:space="0" w:color="auto"/>
              <w:bottom w:val="single" w:sz="6" w:space="0" w:color="auto"/>
              <w:right w:val="single" w:sz="6" w:space="0" w:color="auto"/>
            </w:tcBorders>
          </w:tcPr>
          <w:p w14:paraId="57483AC1" w14:textId="77777777" w:rsidR="00F67A80" w:rsidRPr="00361002" w:rsidRDefault="00F67A80" w:rsidP="0036535F">
            <w:pPr>
              <w:keepNext/>
              <w:jc w:val="center"/>
              <w:rPr>
                <w:rFonts w:cs="Arial"/>
              </w:rPr>
            </w:pPr>
            <w:r w:rsidRPr="00361002">
              <w:rPr>
                <w:rFonts w:cs="Arial"/>
              </w:rPr>
              <w:t xml:space="preserve">10 ≤ </w:t>
            </w:r>
            <w:r w:rsidRPr="00361002">
              <w:rPr>
                <w:rFonts w:cs="Arial"/>
                <w:i/>
              </w:rPr>
              <w:t>d</w:t>
            </w:r>
            <w:r w:rsidRPr="00361002">
              <w:rPr>
                <w:rFonts w:cs="Arial"/>
              </w:rPr>
              <w:t xml:space="preserve"> &lt; 20 km</w:t>
            </w:r>
          </w:p>
        </w:tc>
        <w:tc>
          <w:tcPr>
            <w:tcW w:w="2976" w:type="dxa"/>
            <w:tcBorders>
              <w:top w:val="single" w:sz="6" w:space="0" w:color="auto"/>
              <w:left w:val="single" w:sz="6" w:space="0" w:color="auto"/>
              <w:bottom w:val="single" w:sz="6" w:space="0" w:color="auto"/>
              <w:right w:val="single" w:sz="6" w:space="0" w:color="auto"/>
            </w:tcBorders>
          </w:tcPr>
          <w:p w14:paraId="0902F0D5" w14:textId="77777777" w:rsidR="00F67A80" w:rsidRPr="00361002" w:rsidRDefault="00F67A80" w:rsidP="0036535F">
            <w:pPr>
              <w:keepNext/>
              <w:jc w:val="center"/>
              <w:rPr>
                <w:rFonts w:cs="Arial"/>
              </w:rPr>
            </w:pPr>
            <w:r w:rsidRPr="00361002">
              <w:rPr>
                <w:rFonts w:cs="Arial"/>
              </w:rPr>
              <w:t>20.5 W</w:t>
            </w:r>
          </w:p>
        </w:tc>
      </w:tr>
      <w:tr w:rsidR="00F67A80" w:rsidRPr="009356BD" w14:paraId="11A11769" w14:textId="77777777" w:rsidTr="0036535F">
        <w:trPr>
          <w:jc w:val="center"/>
        </w:trPr>
        <w:tc>
          <w:tcPr>
            <w:tcW w:w="2686" w:type="dxa"/>
            <w:tcBorders>
              <w:top w:val="single" w:sz="6" w:space="0" w:color="auto"/>
              <w:left w:val="single" w:sz="6" w:space="0" w:color="auto"/>
              <w:bottom w:val="single" w:sz="6" w:space="0" w:color="auto"/>
              <w:right w:val="single" w:sz="6" w:space="0" w:color="auto"/>
            </w:tcBorders>
          </w:tcPr>
          <w:p w14:paraId="68DC9326" w14:textId="77777777" w:rsidR="00F67A80" w:rsidRPr="00361002" w:rsidRDefault="00F67A80" w:rsidP="0036535F">
            <w:pPr>
              <w:keepNext/>
              <w:jc w:val="center"/>
              <w:rPr>
                <w:rFonts w:cs="Arial"/>
              </w:rPr>
            </w:pPr>
            <w:r w:rsidRPr="00361002">
              <w:rPr>
                <w:rFonts w:cs="Arial"/>
              </w:rPr>
              <w:t xml:space="preserve">20 ≤ </w:t>
            </w:r>
            <w:r w:rsidRPr="00361002">
              <w:rPr>
                <w:rFonts w:cs="Arial"/>
                <w:i/>
              </w:rPr>
              <w:t>d</w:t>
            </w:r>
            <w:r w:rsidRPr="00361002">
              <w:rPr>
                <w:rFonts w:cs="Arial"/>
              </w:rPr>
              <w:t xml:space="preserve"> &lt; 30 km</w:t>
            </w:r>
          </w:p>
        </w:tc>
        <w:tc>
          <w:tcPr>
            <w:tcW w:w="2976" w:type="dxa"/>
            <w:tcBorders>
              <w:top w:val="single" w:sz="6" w:space="0" w:color="auto"/>
              <w:left w:val="single" w:sz="6" w:space="0" w:color="auto"/>
              <w:bottom w:val="single" w:sz="6" w:space="0" w:color="auto"/>
              <w:right w:val="single" w:sz="6" w:space="0" w:color="auto"/>
            </w:tcBorders>
          </w:tcPr>
          <w:p w14:paraId="710616AE" w14:textId="77777777" w:rsidR="00F67A80" w:rsidRPr="00361002" w:rsidRDefault="00F67A80" w:rsidP="0036535F">
            <w:pPr>
              <w:keepNext/>
              <w:jc w:val="center"/>
              <w:rPr>
                <w:rFonts w:cs="Arial"/>
              </w:rPr>
            </w:pPr>
            <w:r w:rsidRPr="00361002">
              <w:rPr>
                <w:rFonts w:cs="Arial"/>
              </w:rPr>
              <w:t>10 W</w:t>
            </w:r>
          </w:p>
        </w:tc>
      </w:tr>
      <w:tr w:rsidR="00F67A80" w:rsidRPr="009356BD" w14:paraId="4C6ADCEF" w14:textId="77777777" w:rsidTr="0036535F">
        <w:trPr>
          <w:jc w:val="center"/>
        </w:trPr>
        <w:tc>
          <w:tcPr>
            <w:tcW w:w="2686" w:type="dxa"/>
            <w:tcBorders>
              <w:top w:val="single" w:sz="6" w:space="0" w:color="auto"/>
              <w:left w:val="single" w:sz="6" w:space="0" w:color="auto"/>
              <w:bottom w:val="single" w:sz="6" w:space="0" w:color="auto"/>
              <w:right w:val="single" w:sz="6" w:space="0" w:color="auto"/>
            </w:tcBorders>
          </w:tcPr>
          <w:p w14:paraId="6C0BD6E8" w14:textId="77777777" w:rsidR="00F67A80" w:rsidRPr="00361002" w:rsidRDefault="00F67A80" w:rsidP="0036535F">
            <w:pPr>
              <w:keepNext/>
              <w:jc w:val="center"/>
              <w:rPr>
                <w:rFonts w:cs="Arial"/>
              </w:rPr>
            </w:pPr>
            <w:r w:rsidRPr="00361002">
              <w:rPr>
                <w:rFonts w:cs="Arial"/>
                <w:i/>
              </w:rPr>
              <w:t>d</w:t>
            </w:r>
            <w:r w:rsidRPr="00361002">
              <w:rPr>
                <w:rFonts w:cs="Arial"/>
              </w:rPr>
              <w:t xml:space="preserve"> ≥ 30 km</w:t>
            </w:r>
          </w:p>
        </w:tc>
        <w:tc>
          <w:tcPr>
            <w:tcW w:w="2976" w:type="dxa"/>
            <w:tcBorders>
              <w:top w:val="single" w:sz="6" w:space="0" w:color="auto"/>
              <w:left w:val="single" w:sz="6" w:space="0" w:color="auto"/>
              <w:bottom w:val="single" w:sz="6" w:space="0" w:color="auto"/>
              <w:right w:val="single" w:sz="6" w:space="0" w:color="auto"/>
            </w:tcBorders>
          </w:tcPr>
          <w:p w14:paraId="1D40723A" w14:textId="77777777" w:rsidR="00F67A80" w:rsidRPr="00361002" w:rsidRDefault="00F67A80" w:rsidP="0036535F">
            <w:pPr>
              <w:keepNext/>
              <w:jc w:val="center"/>
              <w:rPr>
                <w:rFonts w:cs="Arial"/>
              </w:rPr>
            </w:pPr>
            <w:r w:rsidRPr="00361002">
              <w:rPr>
                <w:rFonts w:cs="Arial"/>
              </w:rPr>
              <w:t>Supplementary transmitters not permitted</w:t>
            </w:r>
          </w:p>
        </w:tc>
      </w:tr>
    </w:tbl>
    <w:p w14:paraId="3B717FCE" w14:textId="2862591D" w:rsidR="00F67A80" w:rsidRDefault="00F67A80" w:rsidP="00F67A80">
      <w:pPr>
        <w:rPr>
          <w:rFonts w:asciiTheme="minorHAnsi" w:hAnsiTheme="minorHAnsi"/>
        </w:rPr>
      </w:pPr>
    </w:p>
    <w:p w14:paraId="60017949" w14:textId="4BF52DC9" w:rsidR="006B6247" w:rsidRPr="009356BD" w:rsidRDefault="006B6247" w:rsidP="006B6247">
      <w:pPr>
        <w:pStyle w:val="ACMATableHeader"/>
      </w:pPr>
      <w:r>
        <w:t>Height vs. power restrictions for supplementary transmitters</w:t>
      </w:r>
    </w:p>
    <w:tbl>
      <w:tblPr>
        <w:tblW w:w="0" w:type="auto"/>
        <w:jc w:val="center"/>
        <w:tblLayout w:type="fixed"/>
        <w:tblLook w:val="0000" w:firstRow="0" w:lastRow="0" w:firstColumn="0" w:lastColumn="0" w:noHBand="0" w:noVBand="0"/>
      </w:tblPr>
      <w:tblGrid>
        <w:gridCol w:w="2518"/>
        <w:gridCol w:w="2428"/>
      </w:tblGrid>
      <w:tr w:rsidR="00F67A80" w:rsidRPr="009356BD" w14:paraId="47C62AA7" w14:textId="77777777" w:rsidTr="0036535F">
        <w:trPr>
          <w:jc w:val="center"/>
        </w:trPr>
        <w:tc>
          <w:tcPr>
            <w:tcW w:w="2518" w:type="dxa"/>
            <w:tcBorders>
              <w:top w:val="single" w:sz="6" w:space="0" w:color="auto"/>
              <w:left w:val="single" w:sz="6" w:space="0" w:color="auto"/>
              <w:bottom w:val="double" w:sz="6" w:space="0" w:color="auto"/>
              <w:right w:val="single" w:sz="6" w:space="0" w:color="auto"/>
            </w:tcBorders>
            <w:vAlign w:val="center"/>
          </w:tcPr>
          <w:p w14:paraId="0C40CB45" w14:textId="77777777" w:rsidR="00F67A80" w:rsidRPr="00361002" w:rsidRDefault="00F67A80" w:rsidP="0036535F">
            <w:pPr>
              <w:jc w:val="center"/>
              <w:rPr>
                <w:rFonts w:cs="Arial"/>
                <w:b/>
              </w:rPr>
            </w:pPr>
            <w:r w:rsidRPr="00361002">
              <w:rPr>
                <w:rFonts w:cs="Arial"/>
                <w:b/>
              </w:rPr>
              <w:t>Height above average terrain:</w:t>
            </w:r>
          </w:p>
        </w:tc>
        <w:tc>
          <w:tcPr>
            <w:tcW w:w="2428" w:type="dxa"/>
            <w:tcBorders>
              <w:top w:val="single" w:sz="6" w:space="0" w:color="auto"/>
              <w:left w:val="single" w:sz="6" w:space="0" w:color="auto"/>
              <w:bottom w:val="double" w:sz="6" w:space="0" w:color="auto"/>
              <w:right w:val="single" w:sz="6" w:space="0" w:color="auto"/>
            </w:tcBorders>
            <w:vAlign w:val="center"/>
          </w:tcPr>
          <w:p w14:paraId="2CC2C9D8" w14:textId="77777777" w:rsidR="00F67A80" w:rsidRPr="00361002" w:rsidRDefault="00F67A80" w:rsidP="0036535F">
            <w:pPr>
              <w:jc w:val="center"/>
              <w:rPr>
                <w:rFonts w:cs="Arial"/>
                <w:b/>
              </w:rPr>
            </w:pPr>
            <w:r w:rsidRPr="00361002">
              <w:rPr>
                <w:rFonts w:cs="Arial"/>
                <w:b/>
              </w:rPr>
              <w:t>EIRP Adjustment</w:t>
            </w:r>
          </w:p>
        </w:tc>
      </w:tr>
      <w:tr w:rsidR="00F67A80" w:rsidRPr="009356BD" w14:paraId="23D523A8" w14:textId="77777777" w:rsidTr="0036535F">
        <w:trPr>
          <w:jc w:val="center"/>
        </w:trPr>
        <w:tc>
          <w:tcPr>
            <w:tcW w:w="2518" w:type="dxa"/>
            <w:tcBorders>
              <w:left w:val="single" w:sz="6" w:space="0" w:color="auto"/>
              <w:bottom w:val="single" w:sz="6" w:space="0" w:color="auto"/>
              <w:right w:val="single" w:sz="6" w:space="0" w:color="auto"/>
            </w:tcBorders>
          </w:tcPr>
          <w:p w14:paraId="185F1193" w14:textId="77777777" w:rsidR="00F67A80" w:rsidRPr="00361002" w:rsidRDefault="00F67A80" w:rsidP="0036535F">
            <w:pPr>
              <w:jc w:val="center"/>
              <w:rPr>
                <w:rFonts w:cs="Arial"/>
              </w:rPr>
            </w:pPr>
            <w:r w:rsidRPr="00361002">
              <w:rPr>
                <w:rFonts w:cs="Arial"/>
              </w:rPr>
              <w:t>≥ 250m</w:t>
            </w:r>
          </w:p>
        </w:tc>
        <w:tc>
          <w:tcPr>
            <w:tcW w:w="2428" w:type="dxa"/>
            <w:tcBorders>
              <w:left w:val="single" w:sz="6" w:space="0" w:color="auto"/>
              <w:bottom w:val="single" w:sz="6" w:space="0" w:color="auto"/>
              <w:right w:val="single" w:sz="6" w:space="0" w:color="auto"/>
            </w:tcBorders>
          </w:tcPr>
          <w:p w14:paraId="12320421" w14:textId="77777777" w:rsidR="00F67A80" w:rsidRPr="00361002" w:rsidRDefault="00F67A80" w:rsidP="0036535F">
            <w:pPr>
              <w:jc w:val="center"/>
              <w:rPr>
                <w:rFonts w:cs="Arial"/>
              </w:rPr>
            </w:pPr>
            <w:r w:rsidRPr="00361002">
              <w:rPr>
                <w:rFonts w:cs="Arial"/>
              </w:rPr>
              <w:t>-3 dB</w:t>
            </w:r>
          </w:p>
        </w:tc>
      </w:tr>
      <w:tr w:rsidR="00F67A80" w:rsidRPr="009356BD" w14:paraId="56DB4E80" w14:textId="77777777" w:rsidTr="0036535F">
        <w:trPr>
          <w:jc w:val="center"/>
        </w:trPr>
        <w:tc>
          <w:tcPr>
            <w:tcW w:w="2518" w:type="dxa"/>
            <w:tcBorders>
              <w:top w:val="single" w:sz="6" w:space="0" w:color="auto"/>
              <w:left w:val="single" w:sz="6" w:space="0" w:color="auto"/>
              <w:bottom w:val="single" w:sz="6" w:space="0" w:color="auto"/>
              <w:right w:val="single" w:sz="6" w:space="0" w:color="auto"/>
            </w:tcBorders>
          </w:tcPr>
          <w:p w14:paraId="42C5AA50" w14:textId="77777777" w:rsidR="00F67A80" w:rsidRPr="00361002" w:rsidRDefault="00F67A80" w:rsidP="0036535F">
            <w:pPr>
              <w:jc w:val="center"/>
              <w:rPr>
                <w:rFonts w:cs="Arial"/>
              </w:rPr>
            </w:pPr>
            <w:r w:rsidRPr="00361002">
              <w:rPr>
                <w:rFonts w:cs="Arial"/>
              </w:rPr>
              <w:t>≥ 350 m</w:t>
            </w:r>
          </w:p>
        </w:tc>
        <w:tc>
          <w:tcPr>
            <w:tcW w:w="2428" w:type="dxa"/>
            <w:tcBorders>
              <w:top w:val="single" w:sz="6" w:space="0" w:color="auto"/>
              <w:left w:val="single" w:sz="6" w:space="0" w:color="auto"/>
              <w:bottom w:val="single" w:sz="6" w:space="0" w:color="auto"/>
              <w:right w:val="single" w:sz="6" w:space="0" w:color="auto"/>
            </w:tcBorders>
          </w:tcPr>
          <w:p w14:paraId="3423A770" w14:textId="77777777" w:rsidR="00F67A80" w:rsidRPr="00361002" w:rsidRDefault="00F67A80" w:rsidP="0036535F">
            <w:pPr>
              <w:jc w:val="center"/>
              <w:rPr>
                <w:rFonts w:cs="Arial"/>
              </w:rPr>
            </w:pPr>
            <w:r w:rsidRPr="00361002">
              <w:rPr>
                <w:rFonts w:cs="Arial"/>
              </w:rPr>
              <w:t>-6 dB</w:t>
            </w:r>
          </w:p>
        </w:tc>
      </w:tr>
      <w:tr w:rsidR="00F67A80" w:rsidRPr="009356BD" w14:paraId="422C49DF" w14:textId="77777777" w:rsidTr="0036535F">
        <w:trPr>
          <w:jc w:val="center"/>
        </w:trPr>
        <w:tc>
          <w:tcPr>
            <w:tcW w:w="2518" w:type="dxa"/>
            <w:tcBorders>
              <w:top w:val="single" w:sz="6" w:space="0" w:color="auto"/>
              <w:left w:val="single" w:sz="6" w:space="0" w:color="auto"/>
              <w:bottom w:val="single" w:sz="6" w:space="0" w:color="auto"/>
              <w:right w:val="single" w:sz="6" w:space="0" w:color="auto"/>
            </w:tcBorders>
          </w:tcPr>
          <w:p w14:paraId="365F6409" w14:textId="77777777" w:rsidR="00F67A80" w:rsidRPr="00361002" w:rsidRDefault="00F67A80" w:rsidP="0036535F">
            <w:pPr>
              <w:jc w:val="center"/>
              <w:rPr>
                <w:rFonts w:cs="Arial"/>
              </w:rPr>
            </w:pPr>
            <w:r w:rsidRPr="00361002">
              <w:rPr>
                <w:rFonts w:cs="Arial"/>
              </w:rPr>
              <w:t>≥ 650 m</w:t>
            </w:r>
          </w:p>
        </w:tc>
        <w:tc>
          <w:tcPr>
            <w:tcW w:w="2428" w:type="dxa"/>
            <w:tcBorders>
              <w:top w:val="single" w:sz="6" w:space="0" w:color="auto"/>
              <w:left w:val="single" w:sz="6" w:space="0" w:color="auto"/>
              <w:bottom w:val="single" w:sz="6" w:space="0" w:color="auto"/>
              <w:right w:val="single" w:sz="6" w:space="0" w:color="auto"/>
            </w:tcBorders>
          </w:tcPr>
          <w:p w14:paraId="048D7774" w14:textId="77777777" w:rsidR="00F67A80" w:rsidRPr="00361002" w:rsidRDefault="00F67A80" w:rsidP="0036535F">
            <w:pPr>
              <w:jc w:val="center"/>
              <w:rPr>
                <w:rFonts w:cs="Arial"/>
              </w:rPr>
            </w:pPr>
            <w:r w:rsidRPr="00361002">
              <w:rPr>
                <w:rFonts w:cs="Arial"/>
              </w:rPr>
              <w:t>-10 dB</w:t>
            </w:r>
          </w:p>
        </w:tc>
      </w:tr>
      <w:bookmarkEnd w:id="235"/>
      <w:bookmarkEnd w:id="236"/>
      <w:bookmarkEnd w:id="237"/>
      <w:bookmarkEnd w:id="238"/>
      <w:bookmarkEnd w:id="239"/>
      <w:bookmarkEnd w:id="240"/>
      <w:bookmarkEnd w:id="241"/>
      <w:bookmarkEnd w:id="242"/>
    </w:tbl>
    <w:p w14:paraId="689F30DC" w14:textId="77777777" w:rsidR="006B6247" w:rsidRDefault="006B6247" w:rsidP="00F67A80">
      <w:pPr>
        <w:rPr>
          <w:rFonts w:asciiTheme="minorHAnsi" w:hAnsiTheme="minorHAnsi"/>
        </w:rPr>
      </w:pPr>
    </w:p>
    <w:p w14:paraId="794544C4" w14:textId="649CA628" w:rsidR="00F67A80" w:rsidRPr="00D67F1E" w:rsidRDefault="00F67A80" w:rsidP="00F67A80">
      <w:pPr>
        <w:rPr>
          <w:rFonts w:cs="Arial"/>
        </w:rPr>
      </w:pPr>
      <w:r w:rsidRPr="00D67F1E">
        <w:rPr>
          <w:rFonts w:cs="Arial"/>
        </w:rPr>
        <w:t>For example, a supplementary transmitter located 21 km from its base station and at a height of 300 metres would be permitted a maximum EIRP of 5 Watts (10 Watts minus 3 dB is 5 Watts)</w:t>
      </w:r>
      <w:r w:rsidRPr="00D67F1E">
        <w:rPr>
          <w:rFonts w:cs="Arial"/>
          <w:vertAlign w:val="superscript"/>
        </w:rPr>
        <w:footnoteReference w:id="14"/>
      </w:r>
      <w:r w:rsidRPr="00D67F1E">
        <w:rPr>
          <w:rFonts w:cs="Arial"/>
        </w:rPr>
        <w:t xml:space="preserve">. </w:t>
      </w:r>
    </w:p>
    <w:p w14:paraId="716C0C6F" w14:textId="2B857D53" w:rsidR="00F67A80" w:rsidRPr="001C44BA" w:rsidRDefault="00F67A80" w:rsidP="006B6247">
      <w:pPr>
        <w:pStyle w:val="Heading2"/>
      </w:pPr>
      <w:bookmarkStart w:id="243" w:name="_Toc524614929"/>
      <w:bookmarkStart w:id="244" w:name="_Toc29311934"/>
      <w:bookmarkStart w:id="245" w:name="_Toc134012506"/>
      <w:bookmarkStart w:id="246" w:name="_Toc166667073"/>
      <w:r w:rsidRPr="001C44BA">
        <w:t>Bi-directional Amplifiers</w:t>
      </w:r>
      <w:bookmarkEnd w:id="243"/>
      <w:bookmarkEnd w:id="244"/>
      <w:bookmarkEnd w:id="245"/>
      <w:bookmarkEnd w:id="246"/>
    </w:p>
    <w:p w14:paraId="5925FAA1" w14:textId="77777777" w:rsidR="00F67A80" w:rsidRPr="00D67F1E" w:rsidRDefault="00F67A80" w:rsidP="00F67A80">
      <w:pPr>
        <w:rPr>
          <w:rFonts w:cs="Arial"/>
          <w:lang w:val="en-US"/>
        </w:rPr>
      </w:pPr>
      <w:r w:rsidRPr="00D67F1E">
        <w:rPr>
          <w:rFonts w:cs="Arial"/>
        </w:rPr>
        <w:t xml:space="preserve">Bi-directional amplifiers are used as part of a land mobile system to provide coverage within an enclosed area, within the service area of the ‘parent’ base station.  Bi-directional amplifiers operate on a no protection/no interference basis.  As defined in the </w:t>
      </w:r>
      <w:r w:rsidRPr="00D67F1E">
        <w:rPr>
          <w:rFonts w:cs="Arial"/>
          <w:i/>
          <w:iCs/>
        </w:rPr>
        <w:t xml:space="preserve">Radiocommunications Licence Conditions (Land Mobile Licence) Determination </w:t>
      </w:r>
      <w:r w:rsidRPr="00D67F1E">
        <w:rPr>
          <w:rFonts w:cs="Arial"/>
        </w:rPr>
        <w:t>a bi-directional amplifier system can be used with leaky feeder cable and consists of:</w:t>
      </w:r>
    </w:p>
    <w:p w14:paraId="210CD984" w14:textId="77777777" w:rsidR="00F67A80" w:rsidRPr="00C234F7" w:rsidRDefault="00F67A80" w:rsidP="00D67F1E">
      <w:pPr>
        <w:pStyle w:val="ListBullet"/>
        <w:rPr>
          <w:lang w:val="en-US"/>
        </w:rPr>
      </w:pPr>
      <w:r w:rsidRPr="00C234F7">
        <w:t>one or more transmitters that transmit on frequencies used by the base station and mobile stations in the land mobile system; or</w:t>
      </w:r>
    </w:p>
    <w:p w14:paraId="05016D6E" w14:textId="77777777" w:rsidR="00F67A80" w:rsidRPr="00C234F7" w:rsidRDefault="00F67A80" w:rsidP="00D67F1E">
      <w:pPr>
        <w:pStyle w:val="ListBullet"/>
        <w:rPr>
          <w:lang w:val="en-US"/>
        </w:rPr>
      </w:pPr>
      <w:r w:rsidRPr="00C234F7">
        <w:t xml:space="preserve">one or more receivers that receive on frequencies used by the base station and mobile stations in the land mobile system. </w:t>
      </w:r>
    </w:p>
    <w:p w14:paraId="22CFCB96" w14:textId="77777777" w:rsidR="00F67A80" w:rsidRPr="00D67F1E" w:rsidRDefault="00F67A80" w:rsidP="00F67A80">
      <w:pPr>
        <w:rPr>
          <w:rFonts w:cs="Arial"/>
        </w:rPr>
      </w:pPr>
      <w:r w:rsidRPr="00D67F1E">
        <w:rPr>
          <w:rFonts w:cs="Arial"/>
        </w:rPr>
        <w:lastRenderedPageBreak/>
        <w:t>Under the Radiocommunications Act all transmitters are required to be licensed</w:t>
      </w:r>
      <w:r w:rsidRPr="00D67F1E">
        <w:rPr>
          <w:rFonts w:cs="Arial"/>
          <w:vertAlign w:val="superscript"/>
        </w:rPr>
        <w:footnoteReference w:id="15"/>
      </w:r>
      <w:r w:rsidRPr="00D67F1E">
        <w:rPr>
          <w:rFonts w:cs="Arial"/>
        </w:rPr>
        <w:t xml:space="preserve">.  A bi-directional amplifier is authorised to amplify and retransmit the ‘parent’ land mobile system’s frequencies and bandwidth.  For wideband amplifiers this could include the intended channel(s), </w:t>
      </w:r>
      <w:proofErr w:type="gramStart"/>
      <w:r w:rsidRPr="00D67F1E">
        <w:rPr>
          <w:rFonts w:cs="Arial"/>
        </w:rPr>
        <w:t>i.e.</w:t>
      </w:r>
      <w:proofErr w:type="gramEnd"/>
      <w:r w:rsidRPr="00D67F1E">
        <w:rPr>
          <w:rFonts w:cs="Arial"/>
        </w:rPr>
        <w:t xml:space="preserve"> the licensed channel of the ‘parent’ system to be to amplified and adjacent channels as well.  In such cases additional filtering might be required to remove unauthorised transmissions, or </w:t>
      </w:r>
      <w:proofErr w:type="gramStart"/>
      <w:r w:rsidRPr="00D67F1E">
        <w:rPr>
          <w:rFonts w:cs="Arial"/>
        </w:rPr>
        <w:t>third party</w:t>
      </w:r>
      <w:proofErr w:type="gramEnd"/>
      <w:r w:rsidRPr="00D67F1E">
        <w:rPr>
          <w:rFonts w:cs="Arial"/>
        </w:rPr>
        <w:t xml:space="preserve"> authorisation from the relevant adjacent channel licensee</w:t>
      </w:r>
      <w:r w:rsidRPr="00D67F1E">
        <w:rPr>
          <w:rFonts w:cs="Arial"/>
          <w:vertAlign w:val="superscript"/>
        </w:rPr>
        <w:footnoteReference w:id="16"/>
      </w:r>
      <w:r w:rsidRPr="00D67F1E">
        <w:rPr>
          <w:rFonts w:cs="Arial"/>
        </w:rPr>
        <w:t xml:space="preserve">.  </w:t>
      </w:r>
    </w:p>
    <w:p w14:paraId="18C1FCEE" w14:textId="77777777" w:rsidR="00F67A80" w:rsidRPr="00D67F1E" w:rsidRDefault="00F67A80" w:rsidP="00F67A80">
      <w:pPr>
        <w:rPr>
          <w:rFonts w:cs="Arial"/>
          <w:b/>
          <w:bCs/>
        </w:rPr>
      </w:pPr>
      <w:r w:rsidRPr="00D67F1E">
        <w:rPr>
          <w:rFonts w:cs="Arial"/>
          <w:b/>
        </w:rPr>
        <w:t>B</w:t>
      </w:r>
      <w:r w:rsidRPr="00D67F1E">
        <w:rPr>
          <w:rFonts w:cs="Arial"/>
          <w:b/>
          <w:bCs/>
        </w:rPr>
        <w:t>i-directional amplifiers and class licensing</w:t>
      </w:r>
    </w:p>
    <w:p w14:paraId="6510FC38" w14:textId="77777777" w:rsidR="00F67A80" w:rsidRPr="00D67F1E" w:rsidRDefault="00F67A80" w:rsidP="00F67A80">
      <w:pPr>
        <w:rPr>
          <w:rFonts w:cs="Arial"/>
          <w:b/>
        </w:rPr>
      </w:pPr>
      <w:r w:rsidRPr="00D67F1E">
        <w:rPr>
          <w:rFonts w:cs="Arial"/>
        </w:rPr>
        <w:t>Underground bi-directional amplifier systems that meet the conditions for ‘underground transmitters’ in the Radiocommunications (Low Interference Potential Devices) Class Licence are authorised to operate under that class licence and the requirements of this RALI do not apply. Wideband amplifiers can be used for underground applications provided they meet the requirements of the Radiocommunications (Low Interference Potential Devices) Class Licence.</w:t>
      </w:r>
    </w:p>
    <w:p w14:paraId="57A8CE4D" w14:textId="2D297309" w:rsidR="00F67A80" w:rsidRPr="00076684" w:rsidRDefault="00F67A80" w:rsidP="00D67F1E">
      <w:pPr>
        <w:pStyle w:val="Heading3"/>
      </w:pPr>
      <w:bookmarkStart w:id="247" w:name="_Ref344806396"/>
      <w:bookmarkStart w:id="248" w:name="_Toc344861300"/>
      <w:bookmarkStart w:id="249" w:name="_Toc344861521"/>
      <w:bookmarkStart w:id="250" w:name="_Toc344873191"/>
      <w:bookmarkStart w:id="251" w:name="_Toc344873851"/>
      <w:bookmarkStart w:id="252" w:name="_Toc347106762"/>
      <w:bookmarkStart w:id="253" w:name="_Toc347115386"/>
      <w:bookmarkStart w:id="254" w:name="_Toc347653651"/>
      <w:bookmarkStart w:id="255" w:name="_Toc351255618"/>
      <w:bookmarkStart w:id="256" w:name="_Toc351264931"/>
      <w:bookmarkStart w:id="257" w:name="_Toc524614930"/>
      <w:bookmarkStart w:id="258" w:name="_Toc29311935"/>
      <w:bookmarkStart w:id="259" w:name="_Toc134012507"/>
      <w:bookmarkStart w:id="260" w:name="_Toc166667074"/>
      <w:bookmarkStart w:id="261" w:name="_Toc334604708"/>
      <w:r w:rsidRPr="00076684">
        <w:t>Technical requirements of bi-directional amplifiers</w:t>
      </w:r>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p>
    <w:p w14:paraId="01FF57A3" w14:textId="77777777" w:rsidR="00F67A80" w:rsidRPr="003D43BB" w:rsidRDefault="00F67A80" w:rsidP="00F67A80">
      <w:pPr>
        <w:rPr>
          <w:rFonts w:asciiTheme="minorHAnsi" w:hAnsiTheme="minorHAnsi"/>
        </w:rPr>
      </w:pPr>
      <w:r w:rsidRPr="003D43BB">
        <w:rPr>
          <w:rFonts w:asciiTheme="minorHAnsi" w:hAnsiTheme="minorHAnsi"/>
        </w:rPr>
        <w:t xml:space="preserve">The following general technical requirement applies to a </w:t>
      </w:r>
      <w:proofErr w:type="gramStart"/>
      <w:r w:rsidRPr="003D43BB">
        <w:rPr>
          <w:rFonts w:asciiTheme="minorHAnsi" w:hAnsiTheme="minorHAnsi"/>
        </w:rPr>
        <w:t>bi-directional amplifiers</w:t>
      </w:r>
      <w:proofErr w:type="gramEnd"/>
      <w:r w:rsidRPr="003D43BB">
        <w:rPr>
          <w:rFonts w:asciiTheme="minorHAnsi" w:hAnsiTheme="minorHAnsi"/>
        </w:rPr>
        <w:t>:</w:t>
      </w:r>
    </w:p>
    <w:p w14:paraId="3BD1BEC3" w14:textId="77777777" w:rsidR="00F67A80" w:rsidRPr="003D43BB" w:rsidRDefault="00F67A80" w:rsidP="00D67F1E">
      <w:pPr>
        <w:pStyle w:val="ListBullet"/>
      </w:pPr>
      <w:r w:rsidRPr="003D43BB">
        <w:t xml:space="preserve">The bi-directional amplifiers system must be located within the service area of the associated ‘parent’ base </w:t>
      </w:r>
      <w:proofErr w:type="gramStart"/>
      <w:r w:rsidRPr="003D43BB">
        <w:t>station;</w:t>
      </w:r>
      <w:proofErr w:type="gramEnd"/>
    </w:p>
    <w:p w14:paraId="789021AB" w14:textId="77777777" w:rsidR="00F67A80" w:rsidRPr="003D43BB" w:rsidRDefault="00F67A80" w:rsidP="00D67F1E">
      <w:pPr>
        <w:pStyle w:val="ListBullet"/>
      </w:pPr>
      <w:r>
        <w:t>B</w:t>
      </w:r>
      <w:r w:rsidRPr="003D43BB">
        <w:t xml:space="preserve">i-directional amplifiers can be used within the internal sub-system as part of the signal distribution provided the signals </w:t>
      </w:r>
      <w:r>
        <w:t>d</w:t>
      </w:r>
      <w:r w:rsidRPr="003D43BB">
        <w:t xml:space="preserve">o not radiate externally from the target area. For </w:t>
      </w:r>
      <w:proofErr w:type="gramStart"/>
      <w:r w:rsidRPr="003D43BB">
        <w:t>example</w:t>
      </w:r>
      <w:proofErr w:type="gramEnd"/>
      <w:r w:rsidRPr="003D43BB">
        <w:t xml:space="preserve"> they can be used as ‘power boosters’ along the length of the leaky feeder to maintain RF signal level, provided such amplifiers are not connected to an antenna that radiates externally to the enclosure;</w:t>
      </w:r>
    </w:p>
    <w:p w14:paraId="4C68A45E" w14:textId="77777777" w:rsidR="00F67A80" w:rsidRPr="003D43BB" w:rsidRDefault="00F67A80" w:rsidP="00D67F1E">
      <w:pPr>
        <w:pStyle w:val="ListBullet"/>
      </w:pPr>
      <w:r w:rsidRPr="003D43BB">
        <w:t xml:space="preserve">An operator must not operate a bi-directional amplifier system, or a transmitter that is externally linked to the bi-directional amplifier system, using a power exceeding </w:t>
      </w:r>
      <w:proofErr w:type="gramStart"/>
      <w:r w:rsidRPr="003D43BB">
        <w:t>1 watt</w:t>
      </w:r>
      <w:proofErr w:type="gramEnd"/>
      <w:r w:rsidRPr="003D43BB">
        <w:t xml:space="preserve"> </w:t>
      </w:r>
      <w:proofErr w:type="spellStart"/>
      <w:r w:rsidRPr="003D43BB">
        <w:t>pY</w:t>
      </w:r>
      <w:proofErr w:type="spellEnd"/>
      <w:r w:rsidRPr="003D43BB">
        <w:t>;</w:t>
      </w:r>
    </w:p>
    <w:p w14:paraId="65767EBE" w14:textId="77777777" w:rsidR="00F67A80" w:rsidRPr="003D43BB" w:rsidRDefault="00F67A80" w:rsidP="00D67F1E">
      <w:pPr>
        <w:pStyle w:val="ListBullet"/>
      </w:pPr>
      <w:r w:rsidRPr="003D43BB">
        <w:t>For a transmitter that is externally linked to a bi-directional amplifier system:</w:t>
      </w:r>
    </w:p>
    <w:p w14:paraId="0DE91BA3" w14:textId="77777777" w:rsidR="00F67A80" w:rsidRPr="003D43BB" w:rsidRDefault="00F67A80" w:rsidP="00D67F1E">
      <w:pPr>
        <w:pStyle w:val="ListBullet2"/>
      </w:pPr>
      <w:r w:rsidRPr="003D43BB">
        <w:t xml:space="preserve"> If the transmitter is located in a central business district of a city or town – an operator must fit a device between the transmitter and the antenna to the ‘parent’ base station that provides intermodulation performance equivalent to, or better than, the intermodulation performance achieved by a 20 dB in-line </w:t>
      </w:r>
      <w:proofErr w:type="gramStart"/>
      <w:r w:rsidRPr="003D43BB">
        <w:t>attenuator;</w:t>
      </w:r>
      <w:proofErr w:type="gramEnd"/>
      <w:r w:rsidRPr="003D43BB">
        <w:t xml:space="preserve"> </w:t>
      </w:r>
    </w:p>
    <w:p w14:paraId="42D6032C" w14:textId="77777777" w:rsidR="00F67A80" w:rsidRPr="003D43BB" w:rsidRDefault="00F67A80" w:rsidP="00D67F1E">
      <w:pPr>
        <w:pStyle w:val="ListBullet2"/>
      </w:pPr>
      <w:r w:rsidRPr="003D43BB">
        <w:t>If the transmitter is used for communicating with the base station of the land mobile system – the antenna of the transmitter must be a directional antenna with a minimum gain equivalent to that of a 6 element Yagi antenna.</w:t>
      </w:r>
    </w:p>
    <w:p w14:paraId="2744895A" w14:textId="77777777" w:rsidR="00F67A80" w:rsidRPr="003D43BB" w:rsidRDefault="00F67A80" w:rsidP="00D67F1E">
      <w:pPr>
        <w:pStyle w:val="ListBullet"/>
      </w:pPr>
      <w:r w:rsidRPr="003D43BB">
        <w:t>Performance of a bi-directional amplifier connecting to the parent’ base station</w:t>
      </w:r>
      <w:r w:rsidRPr="003D43BB" w:rsidDel="00A83289">
        <w:t xml:space="preserve"> </w:t>
      </w:r>
      <w:r w:rsidRPr="003D43BB">
        <w:t>must meet the same performance standards of a supplementary base station including all discrete spurious components must be below -30 dBm.</w:t>
      </w:r>
    </w:p>
    <w:p w14:paraId="0B55F76C" w14:textId="77777777" w:rsidR="00F67A80" w:rsidRPr="00D67F1E" w:rsidRDefault="00F67A80" w:rsidP="00F67A80">
      <w:pPr>
        <w:rPr>
          <w:rFonts w:cs="Arial"/>
        </w:rPr>
      </w:pPr>
      <w:r w:rsidRPr="00D67F1E">
        <w:rPr>
          <w:rFonts w:cs="Arial"/>
        </w:rPr>
        <w:t xml:space="preserve">In additional to the above requirements, good engineering practices must be used </w:t>
      </w:r>
      <w:proofErr w:type="gramStart"/>
      <w:r w:rsidRPr="00D67F1E">
        <w:rPr>
          <w:rFonts w:cs="Arial"/>
        </w:rPr>
        <w:t>in regard to</w:t>
      </w:r>
      <w:proofErr w:type="gramEnd"/>
      <w:r w:rsidRPr="00D67F1E">
        <w:rPr>
          <w:rFonts w:cs="Arial"/>
        </w:rPr>
        <w:t xml:space="preserve"> the radiation of intermodulation products and noise, such that interference to licensed communications systems is avoided. In the event of harmful interference caused by any given deployment, the ACMA may require additional attenuation or filtering of the emissions and/or noise from bi-directional amplifier, as necessary to eliminate the interference or that the bi-directional amplifier cease operating.  While the ACMA does not mandate equipment standards for bi-directional amplifiers, guidance on expected performance can be found in North American and European performance requirement. For example, FCC Rules and Regulations for private </w:t>
      </w:r>
      <w:r w:rsidRPr="00D67F1E">
        <w:rPr>
          <w:rFonts w:cs="Arial"/>
        </w:rPr>
        <w:lastRenderedPageBreak/>
        <w:t>land mobile services on use of signal boosters (United States Code of Federal Regulations, Title 47 §90.219) includes deployment rules and device certification requirements.</w:t>
      </w:r>
    </w:p>
    <w:p w14:paraId="7C01A6C6" w14:textId="77777777" w:rsidR="00F67A80" w:rsidRPr="00D67F1E" w:rsidRDefault="00F67A80" w:rsidP="00F67A80">
      <w:pPr>
        <w:rPr>
          <w:rFonts w:cs="Arial"/>
        </w:rPr>
      </w:pPr>
      <w:r w:rsidRPr="00D67F1E">
        <w:rPr>
          <w:rFonts w:cs="Arial"/>
        </w:rPr>
        <w:t>In Europe, Tetra system BDA’s are required to comply with ETSI TS 101 789-1 V1.1.2:2007-04 and utilise wideband amplifiers.  BDA’s utilising wideband amplifiers must ensure appropriate licences covering the full transmit bandwidth.</w:t>
      </w:r>
    </w:p>
    <w:p w14:paraId="6667F123" w14:textId="233565D6" w:rsidR="00F67A80" w:rsidRPr="00076684" w:rsidRDefault="00F67A80" w:rsidP="00D67F1E">
      <w:pPr>
        <w:pStyle w:val="Heading3"/>
      </w:pPr>
      <w:bookmarkStart w:id="262" w:name="_Toc334604711"/>
      <w:bookmarkStart w:id="263" w:name="_Toc335017057"/>
      <w:bookmarkStart w:id="264" w:name="_Toc336152162"/>
      <w:bookmarkStart w:id="265" w:name="_Toc336158408"/>
      <w:bookmarkStart w:id="266" w:name="_Toc336848032"/>
      <w:bookmarkStart w:id="267" w:name="_Toc340992077"/>
      <w:bookmarkStart w:id="268" w:name="_Toc342297674"/>
      <w:bookmarkStart w:id="269" w:name="_Toc344861303"/>
      <w:bookmarkStart w:id="270" w:name="_Toc344861525"/>
      <w:bookmarkStart w:id="271" w:name="_Toc344873195"/>
      <w:bookmarkStart w:id="272" w:name="_Toc344873855"/>
      <w:bookmarkStart w:id="273" w:name="_Toc347106766"/>
      <w:bookmarkStart w:id="274" w:name="_Toc347115390"/>
      <w:bookmarkStart w:id="275" w:name="_Toc347653655"/>
      <w:bookmarkStart w:id="276" w:name="_Toc351255622"/>
      <w:bookmarkStart w:id="277" w:name="_Toc351264935"/>
      <w:bookmarkStart w:id="278" w:name="_Toc524614931"/>
      <w:bookmarkStart w:id="279" w:name="_Toc29311936"/>
      <w:bookmarkStart w:id="280" w:name="_Toc134012508"/>
      <w:bookmarkStart w:id="281" w:name="_Toc166667075"/>
      <w:bookmarkEnd w:id="261"/>
      <w:r w:rsidRPr="00076684">
        <w:t>Bi-directional Amplifier Licensing Requirements</w:t>
      </w:r>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p>
    <w:p w14:paraId="3C9ACB9E" w14:textId="77777777" w:rsidR="00F67A80" w:rsidRPr="00D67F1E" w:rsidRDefault="00F67A80" w:rsidP="00F67A80">
      <w:pPr>
        <w:rPr>
          <w:rFonts w:cs="Arial"/>
        </w:rPr>
      </w:pPr>
      <w:r w:rsidRPr="00D67F1E">
        <w:rPr>
          <w:rFonts w:cs="Arial"/>
        </w:rPr>
        <w:t xml:space="preserve">Operation of a bi-directional amplifier system that meets the requirements specified in this RALI is authorised under the licence for the land mobile system of which it is a part.   </w:t>
      </w:r>
    </w:p>
    <w:p w14:paraId="19824890" w14:textId="77777777" w:rsidR="00F67A80" w:rsidRPr="00D67F1E" w:rsidRDefault="00F67A80" w:rsidP="00F67A80">
      <w:pPr>
        <w:rPr>
          <w:rFonts w:cs="Arial"/>
        </w:rPr>
      </w:pPr>
      <w:r w:rsidRPr="00D67F1E">
        <w:rPr>
          <w:rFonts w:cs="Arial"/>
        </w:rPr>
        <w:t>The following Special Condition should be applied to the associated ‘parent’ base station licence:</w:t>
      </w:r>
    </w:p>
    <w:p w14:paraId="36267FD3" w14:textId="77777777" w:rsidR="00F67A80" w:rsidRPr="00D67F1E" w:rsidRDefault="00F67A80" w:rsidP="00F67A80">
      <w:pPr>
        <w:ind w:left="851" w:hanging="414"/>
        <w:rPr>
          <w:rFonts w:cs="Arial"/>
        </w:rPr>
      </w:pPr>
      <w:r w:rsidRPr="00D67F1E">
        <w:rPr>
          <w:rFonts w:cs="Arial"/>
        </w:rPr>
        <w:t xml:space="preserve">LT: </w:t>
      </w:r>
      <w:r w:rsidRPr="00D67F1E">
        <w:rPr>
          <w:rFonts w:cs="Arial"/>
        </w:rPr>
        <w:tab/>
        <w:t xml:space="preserve">Bi-directional amplifiers authorised to operate under this licence must not cause interference to the operation of radiocommunications services and will not be afforded protection from interference cause by other radiocommunications services.   </w:t>
      </w:r>
    </w:p>
    <w:p w14:paraId="431CF914" w14:textId="4546B621" w:rsidR="00F67A80" w:rsidRPr="00D75F3A" w:rsidRDefault="00F67A80" w:rsidP="00D67F1E">
      <w:pPr>
        <w:pStyle w:val="Heading2"/>
      </w:pPr>
      <w:bookmarkStart w:id="282" w:name="_Toc366898533"/>
      <w:bookmarkStart w:id="283" w:name="_Toc366902053"/>
      <w:bookmarkStart w:id="284" w:name="_Toc367202242"/>
      <w:bookmarkStart w:id="285" w:name="_Toc367243027"/>
      <w:bookmarkStart w:id="286" w:name="_Toc367246585"/>
      <w:bookmarkStart w:id="287" w:name="_Toc368208891"/>
      <w:bookmarkStart w:id="288" w:name="_Toc368217893"/>
      <w:bookmarkStart w:id="289" w:name="_Toc381149456"/>
      <w:bookmarkStart w:id="290" w:name="_Toc383510948"/>
      <w:bookmarkStart w:id="291" w:name="_Toc383511145"/>
      <w:bookmarkStart w:id="292" w:name="_Toc383831915"/>
      <w:bookmarkStart w:id="293" w:name="_Toc383835196"/>
      <w:bookmarkStart w:id="294" w:name="_Toc383841393"/>
      <w:bookmarkStart w:id="295" w:name="_Toc383848558"/>
      <w:bookmarkStart w:id="296" w:name="_Toc391440182"/>
      <w:bookmarkStart w:id="297" w:name="_Toc391702486"/>
      <w:bookmarkStart w:id="298" w:name="_Toc391708586"/>
      <w:bookmarkStart w:id="299" w:name="_Toc392036002"/>
      <w:bookmarkStart w:id="300" w:name="_Toc392047629"/>
      <w:bookmarkStart w:id="301" w:name="_Toc392650412"/>
      <w:bookmarkStart w:id="302" w:name="_Toc392651117"/>
      <w:bookmarkStart w:id="303" w:name="_Toc392651344"/>
      <w:bookmarkStart w:id="304" w:name="_Toc406226408"/>
      <w:bookmarkStart w:id="305" w:name="_Toc412343248"/>
      <w:bookmarkStart w:id="306" w:name="_Toc412432066"/>
      <w:bookmarkStart w:id="307" w:name="_Toc412432624"/>
      <w:bookmarkStart w:id="308" w:name="_Toc412432862"/>
      <w:bookmarkStart w:id="309" w:name="_Toc412432932"/>
      <w:bookmarkStart w:id="310" w:name="_Toc412433087"/>
      <w:bookmarkStart w:id="311" w:name="_Toc412433224"/>
      <w:bookmarkStart w:id="312" w:name="_Toc412433439"/>
      <w:bookmarkStart w:id="313" w:name="_Toc412434127"/>
      <w:bookmarkStart w:id="314" w:name="_Toc412453624"/>
      <w:bookmarkStart w:id="315" w:name="_Toc412455578"/>
      <w:bookmarkStart w:id="316" w:name="_Toc412455748"/>
      <w:bookmarkStart w:id="317" w:name="_Toc412455774"/>
      <w:bookmarkStart w:id="318" w:name="_Toc412456304"/>
      <w:bookmarkStart w:id="319" w:name="_Toc412456364"/>
      <w:bookmarkStart w:id="320" w:name="_Toc413664594"/>
      <w:bookmarkStart w:id="321" w:name="_Toc415362645"/>
      <w:bookmarkStart w:id="322" w:name="_Toc415362705"/>
      <w:bookmarkStart w:id="323" w:name="_Toc415362765"/>
      <w:bookmarkStart w:id="324" w:name="_Toc498493199"/>
      <w:bookmarkStart w:id="325" w:name="_Toc29311937"/>
      <w:bookmarkStart w:id="326" w:name="_Toc134012509"/>
      <w:bookmarkStart w:id="327" w:name="_Toc166667076"/>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r w:rsidRPr="00D75F3A">
        <w:t>Trunked Systems</w:t>
      </w:r>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p>
    <w:p w14:paraId="498C4603" w14:textId="12682022" w:rsidR="00F67A80" w:rsidRPr="00D75F3A" w:rsidRDefault="00F67A80" w:rsidP="00D67F1E">
      <w:pPr>
        <w:pStyle w:val="Heading3"/>
      </w:pPr>
      <w:bookmarkStart w:id="328" w:name="_Toc365879176"/>
      <w:bookmarkStart w:id="329" w:name="_Toc365879306"/>
      <w:bookmarkStart w:id="330" w:name="_Toc365879385"/>
      <w:bookmarkStart w:id="331" w:name="_Toc365880002"/>
      <w:bookmarkStart w:id="332" w:name="_Toc366898534"/>
      <w:bookmarkStart w:id="333" w:name="_Toc366902054"/>
      <w:bookmarkStart w:id="334" w:name="_Toc367202243"/>
      <w:bookmarkStart w:id="335" w:name="_Toc367243028"/>
      <w:bookmarkStart w:id="336" w:name="_Toc367246586"/>
      <w:bookmarkStart w:id="337" w:name="_Toc368208892"/>
      <w:bookmarkStart w:id="338" w:name="_Toc368217894"/>
      <w:bookmarkStart w:id="339" w:name="_Toc381149457"/>
      <w:bookmarkStart w:id="340" w:name="_Toc383510949"/>
      <w:bookmarkStart w:id="341" w:name="_Toc383511146"/>
      <w:bookmarkStart w:id="342" w:name="_Toc383831916"/>
      <w:bookmarkStart w:id="343" w:name="_Toc383835197"/>
      <w:bookmarkStart w:id="344" w:name="_Toc383841394"/>
      <w:bookmarkStart w:id="345" w:name="_Toc383848559"/>
      <w:bookmarkStart w:id="346" w:name="_Toc391440183"/>
      <w:bookmarkStart w:id="347" w:name="_Toc391702487"/>
      <w:bookmarkStart w:id="348" w:name="_Toc391708587"/>
      <w:bookmarkStart w:id="349" w:name="_Toc392036003"/>
      <w:bookmarkStart w:id="350" w:name="_Toc392047630"/>
      <w:bookmarkStart w:id="351" w:name="_Toc392650413"/>
      <w:bookmarkStart w:id="352" w:name="_Toc392651118"/>
      <w:bookmarkStart w:id="353" w:name="_Toc392651345"/>
      <w:bookmarkStart w:id="354" w:name="_Toc406226409"/>
      <w:bookmarkStart w:id="355" w:name="_Toc412343249"/>
      <w:bookmarkStart w:id="356" w:name="_Toc412432067"/>
      <w:bookmarkStart w:id="357" w:name="_Toc412432625"/>
      <w:bookmarkStart w:id="358" w:name="_Toc412432863"/>
      <w:bookmarkStart w:id="359" w:name="_Toc412432933"/>
      <w:bookmarkStart w:id="360" w:name="_Toc412433088"/>
      <w:bookmarkStart w:id="361" w:name="_Toc412433225"/>
      <w:bookmarkStart w:id="362" w:name="_Toc412433440"/>
      <w:bookmarkStart w:id="363" w:name="_Toc412434128"/>
      <w:bookmarkStart w:id="364" w:name="_Toc412453625"/>
      <w:bookmarkStart w:id="365" w:name="_Toc412455579"/>
      <w:bookmarkStart w:id="366" w:name="_Toc412455749"/>
      <w:bookmarkStart w:id="367" w:name="_Toc412455775"/>
      <w:bookmarkStart w:id="368" w:name="_Toc412456305"/>
      <w:bookmarkStart w:id="369" w:name="_Toc412456365"/>
      <w:bookmarkStart w:id="370" w:name="_Toc413664595"/>
      <w:bookmarkStart w:id="371" w:name="_Toc415362646"/>
      <w:bookmarkStart w:id="372" w:name="_Toc415362706"/>
      <w:bookmarkStart w:id="373" w:name="_Toc415362766"/>
      <w:bookmarkStart w:id="374" w:name="_Toc498493200"/>
      <w:bookmarkStart w:id="375" w:name="_Toc29311938"/>
      <w:bookmarkStart w:id="376" w:name="_Toc134012510"/>
      <w:bookmarkStart w:id="377" w:name="_Toc166667077"/>
      <w:r w:rsidRPr="00D75F3A">
        <w:t xml:space="preserve">VHF High Band </w:t>
      </w:r>
      <w:proofErr w:type="spellStart"/>
      <w:r w:rsidRPr="00D75F3A">
        <w:t>Trunking</w:t>
      </w:r>
      <w:proofErr w:type="spellEnd"/>
      <w:r w:rsidRPr="00D75F3A">
        <w:t xml:space="preserve"> Groups</w:t>
      </w:r>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r w:rsidRPr="00D75F3A">
        <w:t xml:space="preserve"> and Sub-segments</w:t>
      </w:r>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p>
    <w:p w14:paraId="2566C173" w14:textId="77777777" w:rsidR="00F67A80" w:rsidRPr="00D75F3A" w:rsidRDefault="00F67A80" w:rsidP="00D67F1E">
      <w:r w:rsidRPr="00D75F3A">
        <w:t xml:space="preserve">The basic </w:t>
      </w:r>
      <w:proofErr w:type="spellStart"/>
      <w:r w:rsidRPr="00D75F3A">
        <w:t>trunking</w:t>
      </w:r>
      <w:proofErr w:type="spellEnd"/>
      <w:r w:rsidRPr="00D75F3A">
        <w:t xml:space="preserve"> assignment unit is the group, which consists of five channels (refer to Annex B1 of this RALI). The 120 channels in each sub-segment are arranged into 12 blocks, each consisting of two groups of five channels. Channels should be assigned at any given site in groups of five, as shown at Annex B1 of this RALI, wherever possible.</w:t>
      </w:r>
    </w:p>
    <w:p w14:paraId="721822E1" w14:textId="77777777" w:rsidR="00F67A80" w:rsidRPr="00D75F3A" w:rsidRDefault="00F67A80" w:rsidP="00D67F1E">
      <w:r w:rsidRPr="00D75F3A">
        <w:t xml:space="preserve">Note that the VHF High Band </w:t>
      </w:r>
      <w:proofErr w:type="spellStart"/>
      <w:r w:rsidRPr="00D75F3A">
        <w:t>trunking</w:t>
      </w:r>
      <w:proofErr w:type="spellEnd"/>
      <w:r w:rsidRPr="00D75F3A">
        <w:t xml:space="preserve"> segments are divided into two equal sub-segments, A and B (refer to Annex B1 of this RALI), </w:t>
      </w:r>
      <w:proofErr w:type="gramStart"/>
      <w:r w:rsidRPr="00D75F3A">
        <w:t>in order to</w:t>
      </w:r>
      <w:proofErr w:type="gramEnd"/>
      <w:r w:rsidRPr="00D75F3A">
        <w:t xml:space="preserve"> minimise the potential for site-based interference due to 3rd and 5th order intermodulation products. At any one site, assignments may be made from either sub-segment, A or B, but not both. Sites at which frequencies from different sub</w:t>
      </w:r>
      <w:r w:rsidRPr="00D75F3A">
        <w:noBreakHyphen/>
        <w:t>segments are used must be separated by at least 200 metres.</w:t>
      </w:r>
    </w:p>
    <w:p w14:paraId="22FF043B" w14:textId="5767642F" w:rsidR="00F67A80" w:rsidRPr="00D75F3A" w:rsidRDefault="00F67A80" w:rsidP="00D67F1E">
      <w:pPr>
        <w:pStyle w:val="Heading3"/>
      </w:pPr>
      <w:bookmarkStart w:id="378" w:name="_Toc406226410"/>
      <w:bookmarkStart w:id="379" w:name="_Toc412343250"/>
      <w:bookmarkStart w:id="380" w:name="_Toc412432068"/>
      <w:bookmarkStart w:id="381" w:name="_Toc412432626"/>
      <w:bookmarkStart w:id="382" w:name="_Toc412432864"/>
      <w:bookmarkStart w:id="383" w:name="_Toc412432934"/>
      <w:bookmarkStart w:id="384" w:name="_Toc412433089"/>
      <w:bookmarkStart w:id="385" w:name="_Toc412433226"/>
      <w:bookmarkStart w:id="386" w:name="_Toc412433441"/>
      <w:bookmarkStart w:id="387" w:name="_Toc412434129"/>
      <w:bookmarkStart w:id="388" w:name="_Toc412453626"/>
      <w:bookmarkStart w:id="389" w:name="_Toc412455580"/>
      <w:bookmarkStart w:id="390" w:name="_Toc412455750"/>
      <w:bookmarkStart w:id="391" w:name="_Toc412455776"/>
      <w:bookmarkStart w:id="392" w:name="_Toc412456306"/>
      <w:bookmarkStart w:id="393" w:name="_Toc412456366"/>
      <w:bookmarkStart w:id="394" w:name="_Toc413664596"/>
      <w:bookmarkStart w:id="395" w:name="_Toc415362647"/>
      <w:bookmarkStart w:id="396" w:name="_Toc415362707"/>
      <w:bookmarkStart w:id="397" w:name="_Toc415362767"/>
      <w:bookmarkStart w:id="398" w:name="_Toc498493201"/>
      <w:bookmarkStart w:id="399" w:name="_Toc29311939"/>
      <w:bookmarkStart w:id="400" w:name="_Toc134012511"/>
      <w:bookmarkStart w:id="401" w:name="_Toc166667078"/>
      <w:bookmarkStart w:id="402" w:name="_Toc391440185"/>
      <w:bookmarkStart w:id="403" w:name="_Toc391702488"/>
      <w:bookmarkStart w:id="404" w:name="_Toc391708588"/>
      <w:bookmarkStart w:id="405" w:name="_Toc392036004"/>
      <w:bookmarkStart w:id="406" w:name="_Toc392047631"/>
      <w:bookmarkStart w:id="407" w:name="_Toc392650414"/>
      <w:bookmarkStart w:id="408" w:name="_Toc392651119"/>
      <w:bookmarkStart w:id="409" w:name="_Toc392651346"/>
      <w:r w:rsidRPr="00D75F3A">
        <w:t xml:space="preserve">400 MHz </w:t>
      </w:r>
      <w:proofErr w:type="spellStart"/>
      <w:r w:rsidRPr="00D75F3A">
        <w:t>Trunking</w:t>
      </w:r>
      <w:proofErr w:type="spellEnd"/>
      <w:r w:rsidRPr="00D75F3A">
        <w:t xml:space="preserve"> Groups</w:t>
      </w:r>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p>
    <w:p w14:paraId="2C5213E4" w14:textId="77777777" w:rsidR="00F67A80" w:rsidRPr="00D75F3A" w:rsidRDefault="00F67A80" w:rsidP="00D67F1E">
      <w:r w:rsidRPr="00D75F3A">
        <w:t xml:space="preserve">The basic </w:t>
      </w:r>
      <w:proofErr w:type="spellStart"/>
      <w:r w:rsidRPr="00D75F3A">
        <w:t>trunking</w:t>
      </w:r>
      <w:proofErr w:type="spellEnd"/>
      <w:r w:rsidRPr="00D75F3A">
        <w:t xml:space="preserve"> assignment unit is the group, which consists of five channels (refer to Annex B3 of this RALI). Four groups comprise a block. The 200 channels are arranged into 10 blocks, each consisting of four groups of five channels. Channels should be assigned at any given site in sets of five, as shown at Annex B3 of this RALI, wherever possible.</w:t>
      </w:r>
    </w:p>
    <w:p w14:paraId="63D1DE1A" w14:textId="31C5A8FC" w:rsidR="00F67A80" w:rsidRPr="00505BBE" w:rsidRDefault="00F67A80" w:rsidP="00D67F1E">
      <w:pPr>
        <w:pStyle w:val="Heading3"/>
      </w:pPr>
      <w:bookmarkStart w:id="410" w:name="_Toc406226411"/>
      <w:bookmarkStart w:id="411" w:name="_Toc412343251"/>
      <w:bookmarkStart w:id="412" w:name="_Toc412432069"/>
      <w:bookmarkStart w:id="413" w:name="_Toc412432627"/>
      <w:bookmarkStart w:id="414" w:name="_Toc412432865"/>
      <w:bookmarkStart w:id="415" w:name="_Toc412432935"/>
      <w:bookmarkStart w:id="416" w:name="_Toc412433090"/>
      <w:bookmarkStart w:id="417" w:name="_Toc412433227"/>
      <w:bookmarkStart w:id="418" w:name="_Toc412433442"/>
      <w:bookmarkStart w:id="419" w:name="_Toc412434130"/>
      <w:bookmarkStart w:id="420" w:name="_Toc412453627"/>
      <w:bookmarkStart w:id="421" w:name="_Toc412455581"/>
      <w:bookmarkStart w:id="422" w:name="_Toc412455751"/>
      <w:bookmarkStart w:id="423" w:name="_Toc412455777"/>
      <w:bookmarkStart w:id="424" w:name="_Toc412456307"/>
      <w:bookmarkStart w:id="425" w:name="_Toc412456367"/>
      <w:bookmarkStart w:id="426" w:name="_Toc413664597"/>
      <w:bookmarkStart w:id="427" w:name="_Toc415362648"/>
      <w:bookmarkStart w:id="428" w:name="_Toc415362708"/>
      <w:bookmarkStart w:id="429" w:name="_Toc415362768"/>
      <w:bookmarkStart w:id="430" w:name="_Toc498493202"/>
      <w:bookmarkStart w:id="431" w:name="_Toc29311940"/>
      <w:bookmarkStart w:id="432" w:name="_Toc134012512"/>
      <w:bookmarkStart w:id="433" w:name="_Toc166667079"/>
      <w:r w:rsidRPr="00D75F3A">
        <w:t xml:space="preserve">800 MHz </w:t>
      </w:r>
      <w:proofErr w:type="spellStart"/>
      <w:r w:rsidRPr="00D75F3A">
        <w:t>Trunking</w:t>
      </w:r>
      <w:proofErr w:type="spellEnd"/>
      <w:r w:rsidRPr="00D75F3A">
        <w:t xml:space="preserve"> Groups</w:t>
      </w:r>
      <w:bookmarkStart w:id="434" w:name="_Hlk29370955"/>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p>
    <w:p w14:paraId="05428834" w14:textId="77777777" w:rsidR="00F67A80" w:rsidRDefault="00F67A80" w:rsidP="00D67F1E">
      <w:bookmarkStart w:id="435" w:name="_Toc498493203"/>
      <w:bookmarkStart w:id="436" w:name="_Toc29311941"/>
      <w:bookmarkEnd w:id="434"/>
      <w:r>
        <w:t>The</w:t>
      </w:r>
      <w:r w:rsidRPr="002B223A">
        <w:t xml:space="preserve"> </w:t>
      </w:r>
      <w:r>
        <w:t>800 MHz band</w:t>
      </w:r>
      <w:r w:rsidRPr="002B223A">
        <w:t xml:space="preserve"> </w:t>
      </w:r>
      <w:r>
        <w:t>TLMS frequency segment</w:t>
      </w:r>
      <w:r w:rsidRPr="002B223A">
        <w:t xml:space="preserve"> </w:t>
      </w:r>
      <w:r>
        <w:t xml:space="preserve">is </w:t>
      </w:r>
      <w:r w:rsidRPr="002B223A">
        <w:t>806–809/851–854 MHz</w:t>
      </w:r>
      <w:r>
        <w:t>.</w:t>
      </w:r>
      <w:r>
        <w:rPr>
          <w:rStyle w:val="FootnoteReference"/>
          <w:rFonts w:asciiTheme="minorHAnsi" w:hAnsiTheme="minorHAnsi"/>
        </w:rPr>
        <w:footnoteReference w:id="17"/>
      </w:r>
      <w:r>
        <w:t xml:space="preserve"> The a</w:t>
      </w:r>
      <w:r w:rsidRPr="008553DF">
        <w:t>rrangements in th</w:t>
      </w:r>
      <w:r>
        <w:t>is segment</w:t>
      </w:r>
      <w:r w:rsidRPr="008553DF">
        <w:t xml:space="preserve"> permit both 12.5 kHz and 25 kHz channel spacing. </w:t>
      </w:r>
      <w:r w:rsidRPr="009B5719">
        <w:t xml:space="preserve"> </w:t>
      </w:r>
      <w:r>
        <w:t xml:space="preserve"> For 12.5 kHz channel spacing, 240 channels are arranged </w:t>
      </w:r>
      <w:proofErr w:type="gramStart"/>
      <w:r>
        <w:t>so as to</w:t>
      </w:r>
      <w:proofErr w:type="gramEnd"/>
      <w:r>
        <w:t xml:space="preserve"> comprise of twelve blocks, each consisting</w:t>
      </w:r>
      <w:r w:rsidRPr="009B5719">
        <w:t xml:space="preserve"> of four groups </w:t>
      </w:r>
      <w:r>
        <w:t xml:space="preserve">of five channels as shown in Table B4.1 at Annex B. </w:t>
      </w:r>
      <w:r w:rsidRPr="009B5719">
        <w:t>Table B4.2 in Annex B4</w:t>
      </w:r>
      <w:r>
        <w:t xml:space="preserve"> lists the applicable 12.5 kHz channels (1-240)</w:t>
      </w:r>
      <w:r w:rsidRPr="009B5719">
        <w:t xml:space="preserve">. </w:t>
      </w:r>
    </w:p>
    <w:p w14:paraId="646FF6EC" w14:textId="77777777" w:rsidR="00F67A80" w:rsidRDefault="00F67A80" w:rsidP="00D67F1E">
      <w:r>
        <w:t>For 25 kHz channel spacing, the 120</w:t>
      </w:r>
      <w:r w:rsidRPr="009B5719">
        <w:t xml:space="preserve"> channels are arranged into </w:t>
      </w:r>
      <w:r>
        <w:t>6</w:t>
      </w:r>
      <w:r w:rsidRPr="009B5719">
        <w:t xml:space="preserve"> blocks, each consisting of four groups of five channels. Table B</w:t>
      </w:r>
      <w:r>
        <w:t xml:space="preserve">5.2 </w:t>
      </w:r>
      <w:r w:rsidRPr="009B5719">
        <w:t xml:space="preserve">lists the </w:t>
      </w:r>
      <w:r>
        <w:t xml:space="preserve">25 kHz </w:t>
      </w:r>
      <w:r w:rsidRPr="009B5719">
        <w:t>channels</w:t>
      </w:r>
      <w:r>
        <w:t>,</w:t>
      </w:r>
      <w:r w:rsidRPr="009B5719">
        <w:t xml:space="preserve"> with channel</w:t>
      </w:r>
      <w:r>
        <w:t>s</w:t>
      </w:r>
      <w:r w:rsidRPr="009B5719">
        <w:t xml:space="preserve"> number</w:t>
      </w:r>
      <w:r>
        <w:t>ed</w:t>
      </w:r>
      <w:r w:rsidRPr="009B5719">
        <w:t xml:space="preserve"> 1</w:t>
      </w:r>
      <w:r>
        <w:t>–120</w:t>
      </w:r>
      <w:r w:rsidRPr="009B5719">
        <w:t>.</w:t>
      </w:r>
    </w:p>
    <w:p w14:paraId="3660B93D" w14:textId="77777777" w:rsidR="00F67A80" w:rsidRPr="009B5719" w:rsidRDefault="00F67A80" w:rsidP="00D67F1E">
      <w:r w:rsidRPr="009B5719">
        <w:lastRenderedPageBreak/>
        <w:t xml:space="preserve">Channels should be assigned at any given site in groups of five, as shown </w:t>
      </w:r>
      <w:r>
        <w:t>in Tables B4.1 and B5.1 in</w:t>
      </w:r>
      <w:r w:rsidRPr="009B5719">
        <w:t xml:space="preserve"> Annex B</w:t>
      </w:r>
      <w:r>
        <w:t xml:space="preserve"> </w:t>
      </w:r>
      <w:r w:rsidRPr="009B5719">
        <w:t>of this RALI, wherever possible.</w:t>
      </w:r>
    </w:p>
    <w:p w14:paraId="37AF3C84" w14:textId="77777777" w:rsidR="00F67A80" w:rsidRPr="00D75F3A" w:rsidRDefault="00F67A80" w:rsidP="00D67F1E">
      <w:r w:rsidRPr="009B5719">
        <w:t>Note</w:t>
      </w:r>
      <w:r>
        <w:t>: for assignments in</w:t>
      </w:r>
      <w:r w:rsidRPr="009B5719">
        <w:t xml:space="preserve"> </w:t>
      </w:r>
      <w:r>
        <w:t xml:space="preserve">the 800 MHz </w:t>
      </w:r>
      <w:proofErr w:type="spellStart"/>
      <w:r>
        <w:t>t</w:t>
      </w:r>
      <w:r w:rsidRPr="009B5719">
        <w:t>runking</w:t>
      </w:r>
      <w:proofErr w:type="spellEnd"/>
      <w:r w:rsidRPr="009B5719">
        <w:t xml:space="preserve"> band, </w:t>
      </w:r>
      <w:r>
        <w:t xml:space="preserve">the </w:t>
      </w:r>
      <w:r w:rsidRPr="009B5719">
        <w:t>minimum assignment size is one five</w:t>
      </w:r>
      <w:r>
        <w:t>-</w:t>
      </w:r>
      <w:r w:rsidRPr="009B5719">
        <w:t>channel group, however it is not mandatory to assign only full groups (</w:t>
      </w:r>
      <w:proofErr w:type="gramStart"/>
      <w:r w:rsidRPr="009B5719">
        <w:t>i</w:t>
      </w:r>
      <w:r>
        <w:t>.</w:t>
      </w:r>
      <w:r w:rsidRPr="009B5719">
        <w:t>e.</w:t>
      </w:r>
      <w:proofErr w:type="gramEnd"/>
      <w:r w:rsidRPr="009B5719">
        <w:t xml:space="preserve"> </w:t>
      </w:r>
      <w:r>
        <w:t>assignments are n</w:t>
      </w:r>
      <w:r w:rsidRPr="009B5719">
        <w:t xml:space="preserve">ot confined to </w:t>
      </w:r>
      <w:r>
        <w:t xml:space="preserve">multiples of </w:t>
      </w:r>
      <w:r w:rsidRPr="009B5719">
        <w:t>five channel</w:t>
      </w:r>
      <w:r>
        <w:t>s</w:t>
      </w:r>
      <w:r w:rsidRPr="009B5719">
        <w:t>)</w:t>
      </w:r>
      <w:r>
        <w:t xml:space="preserve"> as was the case under previous arrangements. </w:t>
      </w:r>
    </w:p>
    <w:p w14:paraId="58B1683F" w14:textId="6EC99979" w:rsidR="00F67A80" w:rsidRPr="00D75F3A" w:rsidRDefault="00F67A80" w:rsidP="00361002">
      <w:pPr>
        <w:pStyle w:val="Heading2"/>
      </w:pPr>
      <w:bookmarkStart w:id="437" w:name="_Toc134012513"/>
      <w:bookmarkStart w:id="438" w:name="_Toc166667080"/>
      <w:r w:rsidRPr="00D75F3A">
        <w:t>Single Frequency Systems</w:t>
      </w:r>
      <w:bookmarkEnd w:id="435"/>
      <w:bookmarkEnd w:id="436"/>
      <w:bookmarkEnd w:id="437"/>
      <w:bookmarkEnd w:id="438"/>
    </w:p>
    <w:p w14:paraId="28F91FFD" w14:textId="77777777" w:rsidR="00F67A80" w:rsidRPr="00D75F3A" w:rsidRDefault="00F67A80" w:rsidP="00361002">
      <w:r w:rsidRPr="00D75F3A">
        <w:t xml:space="preserve">Segments for single frequency assignments are specified in the band plans referenced at section 2 of this RALI.  </w:t>
      </w:r>
    </w:p>
    <w:p w14:paraId="784D0459" w14:textId="77777777" w:rsidR="00F67A80" w:rsidRDefault="00F67A80" w:rsidP="00361002">
      <w:r w:rsidRPr="00D75F3A">
        <w:t>As noted in the 400 MHz plan (RALI MS22), single frequency segments in the 400 MHz band are intended primarily for the assignment of low power</w:t>
      </w:r>
      <w:r w:rsidRPr="0078797E">
        <w:t xml:space="preserve">, while not specifically stated </w:t>
      </w:r>
      <w:r>
        <w:t xml:space="preserve">in MS22 </w:t>
      </w:r>
      <w:r w:rsidRPr="0078797E">
        <w:t xml:space="preserve">this includes </w:t>
      </w:r>
      <w:r>
        <w:t xml:space="preserve">LPMRS (8.3W EIRP), </w:t>
      </w:r>
      <w:r w:rsidRPr="0078797E">
        <w:t xml:space="preserve">enclosed and </w:t>
      </w:r>
      <w:r>
        <w:t>short-range</w:t>
      </w:r>
      <w:r w:rsidRPr="0078797E">
        <w:t xml:space="preserve"> digital (1.</w:t>
      </w:r>
      <w:r>
        <w:t>7</w:t>
      </w:r>
      <w:r w:rsidRPr="0078797E">
        <w:t xml:space="preserve"> W EIRP)</w:t>
      </w:r>
      <w:r w:rsidRPr="00D75F3A">
        <w:t xml:space="preserve"> land mobile services</w:t>
      </w:r>
      <w:r w:rsidRPr="00D75F3A">
        <w:rPr>
          <w:rStyle w:val="FootnoteReference"/>
          <w:rFonts w:asciiTheme="minorHAnsi" w:hAnsiTheme="minorHAnsi"/>
        </w:rPr>
        <w:footnoteReference w:id="18"/>
      </w:r>
      <w:r w:rsidRPr="00D75F3A">
        <w:t>. Assignments to single frequency high power land mobile services may, however, be made in these segments as per RALI MS22.</w:t>
      </w:r>
    </w:p>
    <w:p w14:paraId="3DACC990" w14:textId="278E2E48" w:rsidR="00F67A80" w:rsidRPr="008E5BEF" w:rsidRDefault="00F67A80" w:rsidP="00361002">
      <w:pPr>
        <w:pStyle w:val="Heading2"/>
      </w:pPr>
      <w:bookmarkStart w:id="439" w:name="_Toc394565284"/>
      <w:bookmarkStart w:id="440" w:name="_Toc29311942"/>
      <w:bookmarkStart w:id="441" w:name="_Toc134012514"/>
      <w:bookmarkStart w:id="442" w:name="_Toc166667081"/>
      <w:r w:rsidRPr="008E5BEF">
        <w:t>Height / Power Restrictions for High Power Services</w:t>
      </w:r>
      <w:bookmarkEnd w:id="439"/>
      <w:bookmarkEnd w:id="440"/>
      <w:bookmarkEnd w:id="441"/>
      <w:bookmarkEnd w:id="442"/>
    </w:p>
    <w:p w14:paraId="28BD5D46" w14:textId="3A430FC2" w:rsidR="00F67A80" w:rsidRDefault="00F67A80" w:rsidP="00F67A80">
      <w:pPr>
        <w:keepLines/>
        <w:rPr>
          <w:rFonts w:cs="Arial"/>
        </w:rPr>
      </w:pPr>
      <w:bookmarkStart w:id="443" w:name="OLE_LINK6"/>
      <w:bookmarkStart w:id="444" w:name="OLE_LINK7"/>
      <w:proofErr w:type="gramStart"/>
      <w:r w:rsidRPr="00361002">
        <w:rPr>
          <w:rFonts w:cs="Arial"/>
        </w:rPr>
        <w:t>In order to</w:t>
      </w:r>
      <w:proofErr w:type="gramEnd"/>
      <w:r w:rsidRPr="00361002">
        <w:rPr>
          <w:rFonts w:cs="Arial"/>
        </w:rPr>
        <w:t xml:space="preserve"> limit interference to adjacent services, power restrictions shall apply for high power base stations located in high spectrum density areas with heights above average terrain above 450 metres:</w:t>
      </w:r>
    </w:p>
    <w:p w14:paraId="39C04CA9" w14:textId="3F201232" w:rsidR="00361002" w:rsidRPr="00361002" w:rsidRDefault="00361002" w:rsidP="00C809DF">
      <w:pPr>
        <w:pStyle w:val="ACMATableHeader"/>
      </w:pPr>
      <w:r>
        <w:t>Height vs. power restrictions for high power services in high density areas</w:t>
      </w:r>
    </w:p>
    <w:tbl>
      <w:tblPr>
        <w:tblW w:w="0" w:type="auto"/>
        <w:jc w:val="center"/>
        <w:tblLayout w:type="fixed"/>
        <w:tblLook w:val="0000" w:firstRow="0" w:lastRow="0" w:firstColumn="0" w:lastColumn="0" w:noHBand="0" w:noVBand="0"/>
      </w:tblPr>
      <w:tblGrid>
        <w:gridCol w:w="2518"/>
        <w:gridCol w:w="2428"/>
      </w:tblGrid>
      <w:tr w:rsidR="00F67A80" w:rsidRPr="00361002" w14:paraId="1DF07828" w14:textId="77777777" w:rsidTr="0036535F">
        <w:trPr>
          <w:jc w:val="center"/>
        </w:trPr>
        <w:tc>
          <w:tcPr>
            <w:tcW w:w="2518" w:type="dxa"/>
            <w:tcBorders>
              <w:top w:val="single" w:sz="6" w:space="0" w:color="auto"/>
              <w:left w:val="single" w:sz="6" w:space="0" w:color="auto"/>
              <w:bottom w:val="double" w:sz="6" w:space="0" w:color="auto"/>
              <w:right w:val="single" w:sz="6" w:space="0" w:color="auto"/>
            </w:tcBorders>
            <w:vAlign w:val="center"/>
          </w:tcPr>
          <w:bookmarkEnd w:id="443"/>
          <w:bookmarkEnd w:id="444"/>
          <w:p w14:paraId="03B0169B" w14:textId="77777777" w:rsidR="00F67A80" w:rsidRPr="00361002" w:rsidRDefault="00F67A80" w:rsidP="0036535F">
            <w:pPr>
              <w:keepLines/>
              <w:jc w:val="center"/>
              <w:rPr>
                <w:rFonts w:cs="Arial"/>
                <w:b/>
              </w:rPr>
            </w:pPr>
            <w:r w:rsidRPr="00361002">
              <w:rPr>
                <w:rFonts w:cs="Arial"/>
                <w:b/>
              </w:rPr>
              <w:t>Height above average terrain:</w:t>
            </w:r>
          </w:p>
        </w:tc>
        <w:tc>
          <w:tcPr>
            <w:tcW w:w="2428" w:type="dxa"/>
            <w:tcBorders>
              <w:top w:val="single" w:sz="6" w:space="0" w:color="auto"/>
              <w:left w:val="single" w:sz="6" w:space="0" w:color="auto"/>
              <w:bottom w:val="double" w:sz="6" w:space="0" w:color="auto"/>
              <w:right w:val="single" w:sz="6" w:space="0" w:color="auto"/>
            </w:tcBorders>
            <w:vAlign w:val="center"/>
          </w:tcPr>
          <w:p w14:paraId="155FF96D" w14:textId="77777777" w:rsidR="00F67A80" w:rsidRPr="00361002" w:rsidRDefault="00F67A80" w:rsidP="0036535F">
            <w:pPr>
              <w:keepLines/>
              <w:jc w:val="center"/>
              <w:rPr>
                <w:rFonts w:cs="Arial"/>
                <w:b/>
              </w:rPr>
            </w:pPr>
            <w:r w:rsidRPr="00361002">
              <w:rPr>
                <w:rFonts w:cs="Arial"/>
                <w:b/>
              </w:rPr>
              <w:t>EIRP</w:t>
            </w:r>
          </w:p>
        </w:tc>
      </w:tr>
      <w:tr w:rsidR="00F67A80" w:rsidRPr="00361002" w14:paraId="177AC9F5" w14:textId="77777777" w:rsidTr="0036535F">
        <w:trPr>
          <w:jc w:val="center"/>
        </w:trPr>
        <w:tc>
          <w:tcPr>
            <w:tcW w:w="2518" w:type="dxa"/>
            <w:tcBorders>
              <w:left w:val="single" w:sz="6" w:space="0" w:color="auto"/>
              <w:bottom w:val="single" w:sz="6" w:space="0" w:color="auto"/>
              <w:right w:val="single" w:sz="6" w:space="0" w:color="auto"/>
            </w:tcBorders>
          </w:tcPr>
          <w:p w14:paraId="2D3E5ACB" w14:textId="77777777" w:rsidR="00F67A80" w:rsidRPr="00361002" w:rsidRDefault="00F67A80" w:rsidP="0036535F">
            <w:pPr>
              <w:keepLines/>
              <w:jc w:val="center"/>
              <w:rPr>
                <w:rFonts w:cs="Arial"/>
              </w:rPr>
            </w:pPr>
            <w:r w:rsidRPr="00361002">
              <w:rPr>
                <w:rFonts w:cs="Arial"/>
              </w:rPr>
              <w:t>≥ 450m</w:t>
            </w:r>
          </w:p>
        </w:tc>
        <w:tc>
          <w:tcPr>
            <w:tcW w:w="2428" w:type="dxa"/>
            <w:tcBorders>
              <w:left w:val="single" w:sz="6" w:space="0" w:color="auto"/>
              <w:bottom w:val="single" w:sz="6" w:space="0" w:color="auto"/>
              <w:right w:val="single" w:sz="6" w:space="0" w:color="auto"/>
            </w:tcBorders>
          </w:tcPr>
          <w:p w14:paraId="4C2DE36E" w14:textId="77777777" w:rsidR="00F67A80" w:rsidRPr="00361002" w:rsidRDefault="00F67A80" w:rsidP="0036535F">
            <w:pPr>
              <w:keepLines/>
              <w:jc w:val="center"/>
              <w:rPr>
                <w:rFonts w:cs="Arial"/>
              </w:rPr>
            </w:pPr>
            <w:r w:rsidRPr="00361002">
              <w:rPr>
                <w:rFonts w:cs="Arial"/>
              </w:rPr>
              <w:t>41 Watts</w:t>
            </w:r>
          </w:p>
        </w:tc>
      </w:tr>
      <w:tr w:rsidR="00F67A80" w:rsidRPr="00361002" w14:paraId="27367BE7" w14:textId="77777777" w:rsidTr="0036535F">
        <w:trPr>
          <w:jc w:val="center"/>
        </w:trPr>
        <w:tc>
          <w:tcPr>
            <w:tcW w:w="2518" w:type="dxa"/>
            <w:tcBorders>
              <w:top w:val="single" w:sz="6" w:space="0" w:color="auto"/>
              <w:left w:val="single" w:sz="6" w:space="0" w:color="auto"/>
              <w:bottom w:val="single" w:sz="6" w:space="0" w:color="auto"/>
              <w:right w:val="single" w:sz="6" w:space="0" w:color="auto"/>
            </w:tcBorders>
          </w:tcPr>
          <w:p w14:paraId="5CA26B0F" w14:textId="77777777" w:rsidR="00F67A80" w:rsidRPr="00361002" w:rsidRDefault="00F67A80" w:rsidP="0036535F">
            <w:pPr>
              <w:keepLines/>
              <w:jc w:val="center"/>
              <w:rPr>
                <w:rFonts w:cs="Arial"/>
              </w:rPr>
            </w:pPr>
            <w:r w:rsidRPr="00361002">
              <w:rPr>
                <w:rFonts w:cs="Arial"/>
              </w:rPr>
              <w:t>≥ 550 m</w:t>
            </w:r>
          </w:p>
        </w:tc>
        <w:tc>
          <w:tcPr>
            <w:tcW w:w="2428" w:type="dxa"/>
            <w:tcBorders>
              <w:top w:val="single" w:sz="6" w:space="0" w:color="auto"/>
              <w:left w:val="single" w:sz="6" w:space="0" w:color="auto"/>
              <w:bottom w:val="single" w:sz="6" w:space="0" w:color="auto"/>
              <w:right w:val="single" w:sz="6" w:space="0" w:color="auto"/>
            </w:tcBorders>
          </w:tcPr>
          <w:p w14:paraId="5DF1FAFC" w14:textId="77777777" w:rsidR="00F67A80" w:rsidRPr="00361002" w:rsidRDefault="00F67A80" w:rsidP="0036535F">
            <w:pPr>
              <w:keepLines/>
              <w:jc w:val="center"/>
              <w:rPr>
                <w:rFonts w:cs="Arial"/>
              </w:rPr>
            </w:pPr>
            <w:r w:rsidRPr="00361002">
              <w:rPr>
                <w:rFonts w:cs="Arial"/>
              </w:rPr>
              <w:t>20.5 Watts</w:t>
            </w:r>
          </w:p>
        </w:tc>
      </w:tr>
      <w:tr w:rsidR="00F67A80" w:rsidRPr="00361002" w14:paraId="3AA41265" w14:textId="77777777" w:rsidTr="0036535F">
        <w:trPr>
          <w:jc w:val="center"/>
        </w:trPr>
        <w:tc>
          <w:tcPr>
            <w:tcW w:w="2518" w:type="dxa"/>
            <w:tcBorders>
              <w:top w:val="single" w:sz="6" w:space="0" w:color="auto"/>
              <w:left w:val="single" w:sz="6" w:space="0" w:color="auto"/>
              <w:bottom w:val="single" w:sz="6" w:space="0" w:color="auto"/>
              <w:right w:val="single" w:sz="6" w:space="0" w:color="auto"/>
            </w:tcBorders>
          </w:tcPr>
          <w:p w14:paraId="703C0509" w14:textId="77777777" w:rsidR="00F67A80" w:rsidRPr="00361002" w:rsidRDefault="00F67A80" w:rsidP="0036535F">
            <w:pPr>
              <w:keepLines/>
              <w:jc w:val="center"/>
              <w:rPr>
                <w:rFonts w:cs="Arial"/>
              </w:rPr>
            </w:pPr>
            <w:r w:rsidRPr="00361002">
              <w:rPr>
                <w:rFonts w:cs="Arial"/>
              </w:rPr>
              <w:t>≥ 650 m</w:t>
            </w:r>
          </w:p>
        </w:tc>
        <w:tc>
          <w:tcPr>
            <w:tcW w:w="2428" w:type="dxa"/>
            <w:tcBorders>
              <w:top w:val="single" w:sz="6" w:space="0" w:color="auto"/>
              <w:left w:val="single" w:sz="6" w:space="0" w:color="auto"/>
              <w:bottom w:val="single" w:sz="6" w:space="0" w:color="auto"/>
              <w:right w:val="single" w:sz="6" w:space="0" w:color="auto"/>
            </w:tcBorders>
          </w:tcPr>
          <w:p w14:paraId="499A2C58" w14:textId="77777777" w:rsidR="00F67A80" w:rsidRPr="00361002" w:rsidRDefault="00F67A80" w:rsidP="0036535F">
            <w:pPr>
              <w:keepLines/>
              <w:jc w:val="center"/>
              <w:rPr>
                <w:rFonts w:cs="Arial"/>
              </w:rPr>
            </w:pPr>
            <w:r w:rsidRPr="00361002">
              <w:rPr>
                <w:rFonts w:cs="Arial"/>
              </w:rPr>
              <w:t>10 Watts</w:t>
            </w:r>
          </w:p>
        </w:tc>
      </w:tr>
    </w:tbl>
    <w:p w14:paraId="37635FF5" w14:textId="77777777" w:rsidR="00361002" w:rsidRDefault="00361002" w:rsidP="00F67A80">
      <w:pPr>
        <w:keepLines/>
        <w:rPr>
          <w:rFonts w:asciiTheme="minorHAnsi" w:hAnsiTheme="minorHAnsi"/>
        </w:rPr>
      </w:pPr>
    </w:p>
    <w:p w14:paraId="378D6D09" w14:textId="0E4CE7C0" w:rsidR="00F67A80" w:rsidRPr="00A51C88" w:rsidRDefault="00F67A80" w:rsidP="00361002">
      <w:r w:rsidRPr="00A51C88">
        <w:t xml:space="preserve">Height above average terrain shall be determined by the procedure defined in ITU Recommendation </w:t>
      </w:r>
      <w:r w:rsidRPr="00524F3D">
        <w:t>ITU-</w:t>
      </w:r>
      <w:proofErr w:type="gramStart"/>
      <w:r w:rsidRPr="00524F3D">
        <w:t>R  P.1546</w:t>
      </w:r>
      <w:proofErr w:type="gramEnd"/>
      <w:r w:rsidRPr="00524F3D">
        <w:t xml:space="preserve"> </w:t>
      </w:r>
      <w:r w:rsidRPr="00524F3D">
        <w:rPr>
          <w:rStyle w:val="FootnoteReference"/>
          <w:rFonts w:asciiTheme="minorHAnsi" w:hAnsiTheme="minorHAnsi"/>
        </w:rPr>
        <w:t>1</w:t>
      </w:r>
      <w:r w:rsidRPr="008E5BEF">
        <w:rPr>
          <w:vertAlign w:val="superscript"/>
        </w:rPr>
        <w:t>4</w:t>
      </w:r>
      <w:r w:rsidRPr="00A51C88">
        <w:t>.</w:t>
      </w:r>
      <w:r w:rsidRPr="00A51C88" w:rsidDel="00DB6E6F">
        <w:t xml:space="preserve"> </w:t>
      </w:r>
      <w:r w:rsidRPr="00A51C88">
        <w:t>Note that services located at heights above average terrain above 450 metres or more are still considered to be high power services for the purposes of licensing and coordination, even though EIRP is reduced.</w:t>
      </w:r>
    </w:p>
    <w:p w14:paraId="479CB2B5" w14:textId="77777777" w:rsidR="00F67A80" w:rsidRPr="00D75F3A" w:rsidRDefault="00F67A80" w:rsidP="00361002">
      <w:r>
        <w:t xml:space="preserve">As an alternative to this approach the procedure and levels outlined in section 6.8 can be used to determine whether the interference threshold (as specified in section 6.8) would be exceeded, in single frequency systems the base station receiver might also require consideration.  </w:t>
      </w:r>
    </w:p>
    <w:p w14:paraId="6180ABAF" w14:textId="7A24E9D5" w:rsidR="00F67A80" w:rsidRPr="00D75F3A" w:rsidRDefault="00F67A80" w:rsidP="00FB03C1">
      <w:pPr>
        <w:pStyle w:val="Heading1"/>
      </w:pPr>
      <w:bookmarkStart w:id="445" w:name="_Toc354542251"/>
      <w:bookmarkStart w:id="446" w:name="_Toc354542606"/>
      <w:bookmarkStart w:id="447" w:name="_Toc355509345"/>
      <w:bookmarkStart w:id="448" w:name="_Toc355509428"/>
      <w:bookmarkStart w:id="449" w:name="_Toc355509458"/>
      <w:bookmarkStart w:id="450" w:name="_Toc356902069"/>
      <w:bookmarkStart w:id="451" w:name="_Toc356902219"/>
      <w:bookmarkStart w:id="452" w:name="_Toc356966857"/>
      <w:bookmarkStart w:id="453" w:name="_Toc356966998"/>
      <w:bookmarkStart w:id="454" w:name="_Toc356967142"/>
      <w:bookmarkStart w:id="455" w:name="_Toc357236361"/>
      <w:bookmarkStart w:id="456" w:name="_Toc357840730"/>
      <w:bookmarkStart w:id="457" w:name="_Toc358801888"/>
      <w:bookmarkStart w:id="458" w:name="_Toc360872977"/>
      <w:bookmarkStart w:id="459" w:name="_Toc363618269"/>
      <w:bookmarkStart w:id="460" w:name="_Toc364676575"/>
      <w:bookmarkStart w:id="461" w:name="_Toc365446721"/>
      <w:bookmarkStart w:id="462" w:name="_Toc365450595"/>
      <w:bookmarkStart w:id="463" w:name="_Toc365879164"/>
      <w:bookmarkStart w:id="464" w:name="_Toc365879294"/>
      <w:bookmarkStart w:id="465" w:name="_Toc365879373"/>
      <w:bookmarkStart w:id="466" w:name="_Toc365879990"/>
      <w:bookmarkStart w:id="467" w:name="_Toc366898536"/>
      <w:bookmarkStart w:id="468" w:name="_Toc366902056"/>
      <w:bookmarkStart w:id="469" w:name="_Toc367202245"/>
      <w:bookmarkStart w:id="470" w:name="_Toc367243030"/>
      <w:bookmarkStart w:id="471" w:name="_Toc367246588"/>
      <w:bookmarkStart w:id="472" w:name="_Toc368208894"/>
      <w:bookmarkStart w:id="473" w:name="_Toc368217896"/>
      <w:bookmarkStart w:id="474" w:name="_Toc381149460"/>
      <w:bookmarkStart w:id="475" w:name="_Toc383510951"/>
      <w:bookmarkStart w:id="476" w:name="_Toc383511148"/>
      <w:bookmarkStart w:id="477" w:name="_Toc383831918"/>
      <w:bookmarkStart w:id="478" w:name="_Toc383835199"/>
      <w:bookmarkStart w:id="479" w:name="_Toc383841396"/>
      <w:bookmarkStart w:id="480" w:name="_Toc383848561"/>
      <w:bookmarkStart w:id="481" w:name="_Toc391440186"/>
      <w:bookmarkStart w:id="482" w:name="_Toc391702489"/>
      <w:bookmarkStart w:id="483" w:name="_Toc391708589"/>
      <w:bookmarkStart w:id="484" w:name="_Toc392036005"/>
      <w:bookmarkStart w:id="485" w:name="_Toc392047632"/>
      <w:bookmarkStart w:id="486" w:name="_Toc392650415"/>
      <w:bookmarkStart w:id="487" w:name="_Toc392651120"/>
      <w:bookmarkStart w:id="488" w:name="_Toc392651347"/>
      <w:bookmarkStart w:id="489" w:name="_Toc406226412"/>
      <w:bookmarkStart w:id="490" w:name="_Toc412343252"/>
      <w:bookmarkStart w:id="491" w:name="_Toc412432070"/>
      <w:bookmarkStart w:id="492" w:name="_Toc412432628"/>
      <w:bookmarkStart w:id="493" w:name="_Toc412432866"/>
      <w:bookmarkStart w:id="494" w:name="_Toc412432936"/>
      <w:bookmarkStart w:id="495" w:name="_Toc412433091"/>
      <w:bookmarkStart w:id="496" w:name="_Toc412433228"/>
      <w:bookmarkStart w:id="497" w:name="_Toc412433443"/>
      <w:bookmarkStart w:id="498" w:name="_Toc412434131"/>
      <w:bookmarkStart w:id="499" w:name="_Toc412453628"/>
      <w:bookmarkStart w:id="500" w:name="_Toc412455582"/>
      <w:bookmarkStart w:id="501" w:name="_Toc412455752"/>
      <w:bookmarkStart w:id="502" w:name="_Toc412455778"/>
      <w:bookmarkStart w:id="503" w:name="_Toc412456308"/>
      <w:bookmarkStart w:id="504" w:name="_Toc412456368"/>
      <w:bookmarkStart w:id="505" w:name="_Toc413664598"/>
      <w:bookmarkStart w:id="506" w:name="_Toc415362649"/>
      <w:bookmarkStart w:id="507" w:name="_Toc415362709"/>
      <w:bookmarkStart w:id="508" w:name="_Toc415362769"/>
      <w:bookmarkStart w:id="509" w:name="_Toc498493204"/>
      <w:bookmarkStart w:id="510" w:name="_Toc29311943"/>
      <w:bookmarkStart w:id="511" w:name="_Toc134012515"/>
      <w:bookmarkStart w:id="512" w:name="_Toc166667082"/>
      <w:r w:rsidRPr="00D75F3A">
        <w:lastRenderedPageBreak/>
        <w:t xml:space="preserve">Frequency Coordination </w:t>
      </w:r>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r w:rsidRPr="00D75F3A">
        <w:t>Procedure</w:t>
      </w:r>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p>
    <w:p w14:paraId="204741ED" w14:textId="77777777" w:rsidR="00F67A80" w:rsidRPr="00D75F3A" w:rsidRDefault="00F67A80" w:rsidP="00013106">
      <w:r w:rsidRPr="00D75F3A">
        <w:t xml:space="preserve">Frequency coordination is performed only for base stations and supplementary transmitters in the LMS; interference protection for mobiles and RCSs is intrinsic to the service model described in section 4 of this RALI. Ambulatory systems requiring coordination are coordinated as per the requirements of the applicable model, </w:t>
      </w:r>
      <w:proofErr w:type="gramStart"/>
      <w:r w:rsidRPr="00D75F3A">
        <w:t>i.e.</w:t>
      </w:r>
      <w:proofErr w:type="gramEnd"/>
      <w:r w:rsidRPr="00D75F3A">
        <w:t xml:space="preserve"> the LMRS</w:t>
      </w:r>
      <w:r>
        <w:t>,</w:t>
      </w:r>
      <w:r w:rsidRPr="00D75F3A">
        <w:t xml:space="preserve"> LPMRS</w:t>
      </w:r>
      <w:r>
        <w:t xml:space="preserve">, </w:t>
      </w:r>
      <w:r w:rsidRPr="0078797E">
        <w:t xml:space="preserve">Enclosed </w:t>
      </w:r>
      <w:r>
        <w:t>or</w:t>
      </w:r>
      <w:r w:rsidRPr="0078797E">
        <w:t xml:space="preserve"> </w:t>
      </w:r>
      <w:r>
        <w:t>short-range</w:t>
      </w:r>
      <w:r w:rsidRPr="0078797E">
        <w:t xml:space="preserve"> digital</w:t>
      </w:r>
      <w:r w:rsidRPr="00D75F3A">
        <w:t xml:space="preserve"> model.</w:t>
      </w:r>
      <w:r>
        <w:t xml:space="preserve"> short-range</w:t>
      </w:r>
    </w:p>
    <w:p w14:paraId="68B8E368" w14:textId="77777777" w:rsidR="00F67A80" w:rsidRPr="00D75F3A" w:rsidRDefault="00F67A80" w:rsidP="00013106">
      <w:r w:rsidRPr="00D75F3A">
        <w:t>The following sections detail a coordination procedure that may be applied for frequency assignment of LMS base stations.</w:t>
      </w:r>
    </w:p>
    <w:p w14:paraId="17F90378" w14:textId="77777777" w:rsidR="00F67A80" w:rsidRPr="00D75F3A" w:rsidRDefault="00F67A80" w:rsidP="00013106">
      <w:r w:rsidRPr="00D75F3A">
        <w:t xml:space="preserve">Alternative frequency coordination procedures may be used </w:t>
      </w:r>
      <w:proofErr w:type="gramStart"/>
      <w:r w:rsidRPr="00D75F3A">
        <w:t>provided that</w:t>
      </w:r>
      <w:proofErr w:type="gramEnd"/>
      <w:r w:rsidRPr="00D75F3A">
        <w:t xml:space="preserve"> they produce equivalent results, that is, the target grade of service is achieved at 90% of locations within the notional service area (refer to section 4 of this RALI).</w:t>
      </w:r>
    </w:p>
    <w:p w14:paraId="4706E1A5" w14:textId="77777777" w:rsidR="00F67A80" w:rsidRPr="00D75F3A" w:rsidRDefault="00F67A80" w:rsidP="00013106">
      <w:r w:rsidRPr="00D75F3A">
        <w:t>Note that automation of the coordination procedure (by means of an appropriate software application) is highly desirable, particularly when coordinating services in areas of high spectrum occupancy.</w:t>
      </w:r>
    </w:p>
    <w:p w14:paraId="6E0B429E" w14:textId="52F0AEFB" w:rsidR="00F67A80" w:rsidRPr="00D75F3A" w:rsidRDefault="00F67A80" w:rsidP="00FB03C1">
      <w:pPr>
        <w:pStyle w:val="Heading2"/>
      </w:pPr>
      <w:bookmarkStart w:id="513" w:name="_Toc363618274"/>
      <w:bookmarkStart w:id="514" w:name="_Toc364676580"/>
      <w:bookmarkStart w:id="515" w:name="_Toc365446724"/>
      <w:bookmarkStart w:id="516" w:name="_Toc365450598"/>
      <w:bookmarkStart w:id="517" w:name="_Toc365879166"/>
      <w:bookmarkStart w:id="518" w:name="_Toc365879296"/>
      <w:bookmarkStart w:id="519" w:name="_Toc365879375"/>
      <w:bookmarkStart w:id="520" w:name="_Toc365879992"/>
      <w:bookmarkStart w:id="521" w:name="_Toc366898537"/>
      <w:bookmarkStart w:id="522" w:name="_Toc366902057"/>
      <w:bookmarkStart w:id="523" w:name="_Toc367202246"/>
      <w:bookmarkStart w:id="524" w:name="_Toc367243031"/>
      <w:bookmarkStart w:id="525" w:name="_Toc367246589"/>
      <w:bookmarkStart w:id="526" w:name="_Toc368208895"/>
      <w:bookmarkStart w:id="527" w:name="_Toc368217897"/>
      <w:bookmarkStart w:id="528" w:name="_Toc381149461"/>
      <w:bookmarkStart w:id="529" w:name="_Toc383510952"/>
      <w:bookmarkStart w:id="530" w:name="_Toc383511149"/>
      <w:bookmarkStart w:id="531" w:name="_Toc383831919"/>
      <w:bookmarkStart w:id="532" w:name="_Toc383835200"/>
      <w:bookmarkStart w:id="533" w:name="_Toc383841397"/>
      <w:bookmarkStart w:id="534" w:name="_Toc383848562"/>
      <w:bookmarkStart w:id="535" w:name="_Toc391440187"/>
      <w:bookmarkStart w:id="536" w:name="_Toc391702490"/>
      <w:bookmarkStart w:id="537" w:name="_Toc391708590"/>
      <w:bookmarkStart w:id="538" w:name="_Toc392036006"/>
      <w:bookmarkStart w:id="539" w:name="_Toc392047633"/>
      <w:bookmarkStart w:id="540" w:name="_Toc392650416"/>
      <w:bookmarkStart w:id="541" w:name="_Toc392651121"/>
      <w:bookmarkStart w:id="542" w:name="_Toc392651348"/>
      <w:bookmarkStart w:id="543" w:name="_Toc406226413"/>
      <w:bookmarkStart w:id="544" w:name="_Toc412343253"/>
      <w:bookmarkStart w:id="545" w:name="_Toc412432071"/>
      <w:bookmarkStart w:id="546" w:name="_Toc412432629"/>
      <w:bookmarkStart w:id="547" w:name="_Toc412432867"/>
      <w:bookmarkStart w:id="548" w:name="_Toc412432937"/>
      <w:bookmarkStart w:id="549" w:name="_Toc412433092"/>
      <w:bookmarkStart w:id="550" w:name="_Toc412433229"/>
      <w:bookmarkStart w:id="551" w:name="_Toc412433444"/>
      <w:bookmarkStart w:id="552" w:name="_Toc412434132"/>
      <w:bookmarkStart w:id="553" w:name="_Toc412453629"/>
      <w:bookmarkStart w:id="554" w:name="_Toc412455583"/>
      <w:bookmarkStart w:id="555" w:name="_Toc412455779"/>
      <w:bookmarkStart w:id="556" w:name="_Toc412456309"/>
      <w:bookmarkStart w:id="557" w:name="_Toc412456369"/>
      <w:bookmarkStart w:id="558" w:name="_Toc413664599"/>
      <w:bookmarkStart w:id="559" w:name="_Toc415362650"/>
      <w:bookmarkStart w:id="560" w:name="_Toc415362710"/>
      <w:bookmarkStart w:id="561" w:name="_Toc415362770"/>
      <w:bookmarkStart w:id="562" w:name="_Toc498493205"/>
      <w:bookmarkStart w:id="563" w:name="_Toc29311944"/>
      <w:bookmarkStart w:id="564" w:name="_Toc134012516"/>
      <w:bookmarkStart w:id="565" w:name="_Toc166667083"/>
      <w:bookmarkStart w:id="566" w:name="_Toc354542252"/>
      <w:bookmarkStart w:id="567" w:name="_Toc354542607"/>
      <w:bookmarkStart w:id="568" w:name="_Toc355509347"/>
      <w:bookmarkStart w:id="569" w:name="_Toc355509430"/>
      <w:bookmarkStart w:id="570" w:name="_Toc355509460"/>
      <w:bookmarkStart w:id="571" w:name="_Toc356902071"/>
      <w:bookmarkStart w:id="572" w:name="_Toc356902221"/>
      <w:bookmarkStart w:id="573" w:name="_Toc356966859"/>
      <w:bookmarkStart w:id="574" w:name="_Toc356967000"/>
      <w:bookmarkStart w:id="575" w:name="_Toc356967144"/>
      <w:bookmarkStart w:id="576" w:name="_Toc357236363"/>
      <w:bookmarkStart w:id="577" w:name="_Toc357840732"/>
      <w:bookmarkStart w:id="578" w:name="_Toc358801891"/>
      <w:bookmarkStart w:id="579" w:name="_Toc360872980"/>
      <w:r w:rsidRPr="00D75F3A">
        <w:t>Overview</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
    <w:p w14:paraId="410792C5" w14:textId="77777777" w:rsidR="00F67A80" w:rsidRPr="00D75F3A" w:rsidRDefault="00F67A80" w:rsidP="00013106">
      <w:r w:rsidRPr="00D75F3A">
        <w:t>The general procedure for frequency coordination and assignment of land mobile base stations takes the following form:</w:t>
      </w:r>
    </w:p>
    <w:p w14:paraId="5A9674A5" w14:textId="77777777" w:rsidR="00F67A80" w:rsidRPr="00013106" w:rsidRDefault="00F67A80" w:rsidP="00013106">
      <w:pPr>
        <w:pStyle w:val="ListBullet"/>
      </w:pPr>
      <w:bookmarkStart w:id="580" w:name="_Toc366898538"/>
      <w:bookmarkStart w:id="581" w:name="_Toc366902058"/>
      <w:r w:rsidRPr="00013106">
        <w:t xml:space="preserve">site </w:t>
      </w:r>
      <w:proofErr w:type="gramStart"/>
      <w:r w:rsidRPr="00013106">
        <w:t>selection</w:t>
      </w:r>
      <w:bookmarkEnd w:id="580"/>
      <w:bookmarkEnd w:id="581"/>
      <w:r w:rsidRPr="00013106">
        <w:t>;</w:t>
      </w:r>
      <w:proofErr w:type="gramEnd"/>
    </w:p>
    <w:p w14:paraId="5905B90E" w14:textId="77777777" w:rsidR="00F67A80" w:rsidRPr="00013106" w:rsidRDefault="00F67A80" w:rsidP="00013106">
      <w:pPr>
        <w:pStyle w:val="ListBullet"/>
      </w:pPr>
      <w:bookmarkStart w:id="582" w:name="_Toc366898539"/>
      <w:bookmarkStart w:id="583" w:name="_Toc366902059"/>
      <w:r w:rsidRPr="00013106">
        <w:t xml:space="preserve">application of frequency-distance constraint </w:t>
      </w:r>
      <w:proofErr w:type="gramStart"/>
      <w:r w:rsidRPr="00013106">
        <w:t>checks</w:t>
      </w:r>
      <w:bookmarkEnd w:id="582"/>
      <w:bookmarkEnd w:id="583"/>
      <w:r w:rsidRPr="00013106">
        <w:t>;</w:t>
      </w:r>
      <w:proofErr w:type="gramEnd"/>
    </w:p>
    <w:p w14:paraId="4B992321" w14:textId="77777777" w:rsidR="00F67A80" w:rsidRPr="00013106" w:rsidRDefault="00F67A80" w:rsidP="00013106">
      <w:pPr>
        <w:pStyle w:val="ListBullet"/>
      </w:pPr>
      <w:bookmarkStart w:id="584" w:name="_Toc366898540"/>
      <w:bookmarkStart w:id="585" w:name="_Toc366902060"/>
      <w:r w:rsidRPr="00013106">
        <w:t xml:space="preserve">initial frequency </w:t>
      </w:r>
      <w:proofErr w:type="gramStart"/>
      <w:r w:rsidRPr="00013106">
        <w:t>selection</w:t>
      </w:r>
      <w:bookmarkEnd w:id="584"/>
      <w:bookmarkEnd w:id="585"/>
      <w:r w:rsidRPr="00013106">
        <w:t>;</w:t>
      </w:r>
      <w:proofErr w:type="gramEnd"/>
    </w:p>
    <w:p w14:paraId="4CE5890C" w14:textId="77777777" w:rsidR="00F67A80" w:rsidRPr="00013106" w:rsidRDefault="00F67A80" w:rsidP="00013106">
      <w:pPr>
        <w:pStyle w:val="ListBullet"/>
      </w:pPr>
      <w:bookmarkStart w:id="586" w:name="_Toc366898541"/>
      <w:bookmarkStart w:id="587" w:name="_Toc366902061"/>
      <w:r w:rsidRPr="00013106">
        <w:t>intermodulation checks</w:t>
      </w:r>
      <w:bookmarkEnd w:id="586"/>
      <w:bookmarkEnd w:id="587"/>
      <w:r w:rsidRPr="00013106">
        <w:t>; and</w:t>
      </w:r>
    </w:p>
    <w:p w14:paraId="1CC765F5" w14:textId="77777777" w:rsidR="00F67A80" w:rsidRPr="00013106" w:rsidRDefault="00F67A80" w:rsidP="00013106">
      <w:pPr>
        <w:pStyle w:val="ListBullet"/>
      </w:pPr>
      <w:bookmarkStart w:id="588" w:name="_Toc366898542"/>
      <w:bookmarkStart w:id="589" w:name="_Toc366902062"/>
      <w:r w:rsidRPr="00013106">
        <w:t>the frequency assignment</w:t>
      </w:r>
      <w:bookmarkEnd w:id="588"/>
      <w:bookmarkEnd w:id="589"/>
      <w:r w:rsidRPr="00013106">
        <w:t>.</w:t>
      </w:r>
    </w:p>
    <w:p w14:paraId="289F1E41" w14:textId="77777777" w:rsidR="00F67A80" w:rsidRPr="00D75F3A" w:rsidRDefault="00F67A80" w:rsidP="00013106">
      <w:r w:rsidRPr="00D75F3A">
        <w:t>The following sections describe the above steps in more detail.</w:t>
      </w:r>
      <w:r>
        <w:t xml:space="preserve">  </w:t>
      </w:r>
    </w:p>
    <w:p w14:paraId="7B586A91" w14:textId="0E80EA7D" w:rsidR="00F67A80" w:rsidRPr="00D75F3A" w:rsidRDefault="00F67A80" w:rsidP="00FB03C1">
      <w:pPr>
        <w:pStyle w:val="Heading2"/>
      </w:pPr>
      <w:bookmarkStart w:id="590" w:name="_Toc367202247"/>
      <w:bookmarkStart w:id="591" w:name="_Toc367243032"/>
      <w:bookmarkStart w:id="592" w:name="_Toc367246590"/>
      <w:bookmarkStart w:id="593" w:name="_Toc368208896"/>
      <w:bookmarkStart w:id="594" w:name="_Toc368217898"/>
      <w:bookmarkStart w:id="595" w:name="_Toc381149462"/>
      <w:bookmarkStart w:id="596" w:name="_Toc383510953"/>
      <w:bookmarkStart w:id="597" w:name="_Toc383511150"/>
      <w:bookmarkStart w:id="598" w:name="_Toc383831920"/>
      <w:bookmarkStart w:id="599" w:name="_Toc383835201"/>
      <w:bookmarkStart w:id="600" w:name="_Toc383841398"/>
      <w:bookmarkStart w:id="601" w:name="_Toc383848563"/>
      <w:bookmarkStart w:id="602" w:name="_Toc391440188"/>
      <w:bookmarkStart w:id="603" w:name="_Toc391702491"/>
      <w:bookmarkStart w:id="604" w:name="_Toc391708591"/>
      <w:bookmarkStart w:id="605" w:name="_Toc392036007"/>
      <w:bookmarkStart w:id="606" w:name="_Toc392047634"/>
      <w:bookmarkStart w:id="607" w:name="_Toc392650417"/>
      <w:bookmarkStart w:id="608" w:name="_Toc392651122"/>
      <w:bookmarkStart w:id="609" w:name="_Toc392651349"/>
      <w:bookmarkStart w:id="610" w:name="_Toc406226414"/>
      <w:bookmarkStart w:id="611" w:name="_Toc412343254"/>
      <w:bookmarkStart w:id="612" w:name="_Toc412432072"/>
      <w:bookmarkStart w:id="613" w:name="_Toc412432630"/>
      <w:bookmarkStart w:id="614" w:name="_Toc412432868"/>
      <w:bookmarkStart w:id="615" w:name="_Toc412432938"/>
      <w:bookmarkStart w:id="616" w:name="_Toc412433093"/>
      <w:bookmarkStart w:id="617" w:name="_Toc412433230"/>
      <w:bookmarkStart w:id="618" w:name="_Toc412433445"/>
      <w:bookmarkStart w:id="619" w:name="_Toc412434133"/>
      <w:bookmarkStart w:id="620" w:name="_Toc412453630"/>
      <w:bookmarkStart w:id="621" w:name="_Toc412455584"/>
      <w:bookmarkStart w:id="622" w:name="_Toc412455780"/>
      <w:bookmarkStart w:id="623" w:name="_Toc412456310"/>
      <w:bookmarkStart w:id="624" w:name="_Toc412456370"/>
      <w:bookmarkStart w:id="625" w:name="_Toc413664600"/>
      <w:bookmarkStart w:id="626" w:name="_Toc415362651"/>
      <w:bookmarkStart w:id="627" w:name="_Toc415362711"/>
      <w:bookmarkStart w:id="628" w:name="_Toc415362771"/>
      <w:bookmarkStart w:id="629" w:name="_Toc498493206"/>
      <w:bookmarkStart w:id="630" w:name="_Toc29311945"/>
      <w:bookmarkStart w:id="631" w:name="_Toc134012517"/>
      <w:bookmarkStart w:id="632" w:name="_Toc166667084"/>
      <w:r w:rsidRPr="00D75F3A">
        <w:t>Site Selection</w:t>
      </w:r>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p>
    <w:p w14:paraId="09FD3D68" w14:textId="77777777" w:rsidR="00F67A80" w:rsidRPr="00D75F3A" w:rsidRDefault="00F67A80" w:rsidP="00013106">
      <w:r w:rsidRPr="00D75F3A">
        <w:t xml:space="preserve">Initial site selection is likely to be based on the client’s </w:t>
      </w:r>
      <w:proofErr w:type="gramStart"/>
      <w:r w:rsidRPr="00D75F3A">
        <w:t>needs, but</w:t>
      </w:r>
      <w:proofErr w:type="gramEnd"/>
      <w:r w:rsidRPr="00D75F3A">
        <w:t xml:space="preserve"> may need to be altered dependent on the outcome of the frequency coordination process outlined below.</w:t>
      </w:r>
    </w:p>
    <w:p w14:paraId="532974A7" w14:textId="5BACB8C3" w:rsidR="00F67A80" w:rsidRPr="00D75F3A" w:rsidRDefault="00F67A80" w:rsidP="00FB03C1">
      <w:pPr>
        <w:pStyle w:val="Heading2"/>
      </w:pPr>
      <w:bookmarkStart w:id="633" w:name="_Toc364676581"/>
      <w:bookmarkStart w:id="634" w:name="_Toc365446725"/>
      <w:bookmarkStart w:id="635" w:name="_Toc365450599"/>
      <w:bookmarkStart w:id="636" w:name="_Toc365879167"/>
      <w:bookmarkStart w:id="637" w:name="_Toc365879297"/>
      <w:bookmarkStart w:id="638" w:name="_Toc365879376"/>
      <w:bookmarkStart w:id="639" w:name="_Toc365879993"/>
      <w:bookmarkStart w:id="640" w:name="_Toc366898543"/>
      <w:bookmarkStart w:id="641" w:name="_Toc366902063"/>
      <w:bookmarkStart w:id="642" w:name="_Toc367202248"/>
      <w:bookmarkStart w:id="643" w:name="_Toc367243033"/>
      <w:bookmarkStart w:id="644" w:name="_Toc367246591"/>
      <w:bookmarkStart w:id="645" w:name="_Toc368208897"/>
      <w:bookmarkStart w:id="646" w:name="_Toc368217899"/>
      <w:bookmarkStart w:id="647" w:name="_Toc381149463"/>
      <w:bookmarkStart w:id="648" w:name="_Toc383510954"/>
      <w:bookmarkStart w:id="649" w:name="_Toc383511151"/>
      <w:bookmarkStart w:id="650" w:name="_Toc383831921"/>
      <w:bookmarkStart w:id="651" w:name="_Toc383835202"/>
      <w:bookmarkStart w:id="652" w:name="_Toc383841399"/>
      <w:bookmarkStart w:id="653" w:name="_Toc383848564"/>
      <w:bookmarkStart w:id="654" w:name="_Toc391440189"/>
      <w:bookmarkStart w:id="655" w:name="_Toc391702492"/>
      <w:bookmarkStart w:id="656" w:name="_Toc391708592"/>
      <w:bookmarkStart w:id="657" w:name="_Toc392036008"/>
      <w:bookmarkStart w:id="658" w:name="_Toc392047635"/>
      <w:bookmarkStart w:id="659" w:name="_Toc392650418"/>
      <w:bookmarkStart w:id="660" w:name="_Toc392651123"/>
      <w:bookmarkStart w:id="661" w:name="_Toc392651350"/>
      <w:bookmarkStart w:id="662" w:name="_Toc406226415"/>
      <w:bookmarkStart w:id="663" w:name="_Toc412343255"/>
      <w:bookmarkStart w:id="664" w:name="_Toc412432073"/>
      <w:bookmarkStart w:id="665" w:name="_Toc412432631"/>
      <w:bookmarkStart w:id="666" w:name="_Toc412432869"/>
      <w:bookmarkStart w:id="667" w:name="_Toc412432939"/>
      <w:bookmarkStart w:id="668" w:name="_Toc412433094"/>
      <w:bookmarkStart w:id="669" w:name="_Toc412433231"/>
      <w:bookmarkStart w:id="670" w:name="_Toc412433446"/>
      <w:bookmarkStart w:id="671" w:name="_Toc412434134"/>
      <w:bookmarkStart w:id="672" w:name="_Toc412453631"/>
      <w:bookmarkStart w:id="673" w:name="_Toc412455585"/>
      <w:bookmarkStart w:id="674" w:name="_Toc412455781"/>
      <w:bookmarkStart w:id="675" w:name="_Toc412456311"/>
      <w:bookmarkStart w:id="676" w:name="_Toc412456371"/>
      <w:bookmarkStart w:id="677" w:name="_Toc413664601"/>
      <w:bookmarkStart w:id="678" w:name="_Toc415362652"/>
      <w:bookmarkStart w:id="679" w:name="_Toc415362712"/>
      <w:bookmarkStart w:id="680" w:name="_Toc415362772"/>
      <w:bookmarkStart w:id="681" w:name="_Toc498493207"/>
      <w:bookmarkStart w:id="682" w:name="_Toc29311946"/>
      <w:bookmarkStart w:id="683" w:name="_Toc134012518"/>
      <w:bookmarkStart w:id="684" w:name="_Toc166667085"/>
      <w:bookmarkStart w:id="685" w:name="_Toc363618275"/>
      <w:r w:rsidRPr="00D75F3A">
        <w:t>Frequency-Distance Constraints</w:t>
      </w:r>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p>
    <w:p w14:paraId="786D1B82" w14:textId="58C6F05C" w:rsidR="00F67A80" w:rsidRPr="00D75F3A" w:rsidRDefault="00F67A80" w:rsidP="004102B7">
      <w:pPr>
        <w:pStyle w:val="Heading3"/>
      </w:pPr>
      <w:bookmarkStart w:id="686" w:name="_Toc365879168"/>
      <w:bookmarkStart w:id="687" w:name="_Toc365879298"/>
      <w:bookmarkStart w:id="688" w:name="_Toc365879377"/>
      <w:bookmarkStart w:id="689" w:name="_Toc365879994"/>
      <w:bookmarkStart w:id="690" w:name="_Toc366898544"/>
      <w:bookmarkStart w:id="691" w:name="_Toc366902064"/>
      <w:bookmarkStart w:id="692" w:name="_Toc367202249"/>
      <w:bookmarkStart w:id="693" w:name="_Toc367243034"/>
      <w:bookmarkStart w:id="694" w:name="_Toc367246592"/>
      <w:bookmarkStart w:id="695" w:name="_Toc368208898"/>
      <w:bookmarkStart w:id="696" w:name="_Toc368217900"/>
      <w:bookmarkStart w:id="697" w:name="_Toc381149464"/>
      <w:bookmarkStart w:id="698" w:name="_Toc383510955"/>
      <w:bookmarkStart w:id="699" w:name="_Toc383511152"/>
      <w:bookmarkStart w:id="700" w:name="_Toc383831922"/>
      <w:bookmarkStart w:id="701" w:name="_Toc383835203"/>
      <w:bookmarkStart w:id="702" w:name="_Toc383841400"/>
      <w:bookmarkStart w:id="703" w:name="_Toc383848565"/>
      <w:bookmarkStart w:id="704" w:name="_Toc391440190"/>
      <w:bookmarkStart w:id="705" w:name="_Toc391702493"/>
      <w:bookmarkStart w:id="706" w:name="_Toc391708593"/>
      <w:bookmarkStart w:id="707" w:name="_Toc392036009"/>
      <w:bookmarkStart w:id="708" w:name="_Toc392047636"/>
      <w:bookmarkStart w:id="709" w:name="_Toc392650419"/>
      <w:bookmarkStart w:id="710" w:name="_Toc392651124"/>
      <w:bookmarkStart w:id="711" w:name="_Toc392651351"/>
      <w:bookmarkStart w:id="712" w:name="_Toc406226416"/>
      <w:bookmarkStart w:id="713" w:name="_Toc412343256"/>
      <w:bookmarkStart w:id="714" w:name="_Toc412432074"/>
      <w:bookmarkStart w:id="715" w:name="_Toc412432632"/>
      <w:bookmarkStart w:id="716" w:name="_Toc412432870"/>
      <w:bookmarkStart w:id="717" w:name="_Toc412432940"/>
      <w:bookmarkStart w:id="718" w:name="_Toc412433095"/>
      <w:bookmarkStart w:id="719" w:name="_Toc412433232"/>
      <w:bookmarkStart w:id="720" w:name="_Toc412433447"/>
      <w:bookmarkStart w:id="721" w:name="_Toc412434135"/>
      <w:bookmarkStart w:id="722" w:name="_Toc412453632"/>
      <w:bookmarkStart w:id="723" w:name="_Toc412455586"/>
      <w:bookmarkStart w:id="724" w:name="_Toc412455782"/>
      <w:bookmarkStart w:id="725" w:name="_Toc412456312"/>
      <w:bookmarkStart w:id="726" w:name="_Toc412456372"/>
      <w:bookmarkStart w:id="727" w:name="_Toc413664602"/>
      <w:bookmarkStart w:id="728" w:name="_Toc415362653"/>
      <w:bookmarkStart w:id="729" w:name="_Toc415362713"/>
      <w:bookmarkStart w:id="730" w:name="_Toc415362773"/>
      <w:bookmarkStart w:id="731" w:name="_Toc498493208"/>
      <w:bookmarkStart w:id="732" w:name="_Toc29311947"/>
      <w:bookmarkStart w:id="733" w:name="_Toc134012519"/>
      <w:bookmarkStart w:id="734" w:name="_Toc166667086"/>
      <w:r w:rsidRPr="00D75F3A">
        <w:t>Cull for Frequency-Distance Constraints</w:t>
      </w:r>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p>
    <w:p w14:paraId="0CC53933" w14:textId="77777777" w:rsidR="00F67A80" w:rsidRPr="00D75F3A" w:rsidRDefault="00F67A80" w:rsidP="00347A67">
      <w:r w:rsidRPr="00D75F3A">
        <w:t>Perform a cull (</w:t>
      </w:r>
      <w:proofErr w:type="gramStart"/>
      <w:r w:rsidRPr="00D75F3A">
        <w:t>i.e.</w:t>
      </w:r>
      <w:proofErr w:type="gramEnd"/>
      <w:r w:rsidRPr="00D75F3A">
        <w:t xml:space="preserve"> produce a list) of existing systems which due to their frequency and distance separation from the proposed system have the potential to cause or receive interference through co-channel emissions, out-of-band emissions, and transmitter broadband noise. The minimum radius and frequency range for this cull are specified at Annex C, Table C1 of this RALI.</w:t>
      </w:r>
    </w:p>
    <w:p w14:paraId="05300D75" w14:textId="39E34B18" w:rsidR="00F67A80" w:rsidRPr="00D75F3A" w:rsidRDefault="00F67A80" w:rsidP="004102B7">
      <w:pPr>
        <w:pStyle w:val="Heading3"/>
      </w:pPr>
      <w:bookmarkStart w:id="735" w:name="_Toc365879169"/>
      <w:bookmarkStart w:id="736" w:name="_Toc365879299"/>
      <w:bookmarkStart w:id="737" w:name="_Toc365879378"/>
      <w:bookmarkStart w:id="738" w:name="_Toc365879995"/>
      <w:bookmarkStart w:id="739" w:name="_Toc366898545"/>
      <w:bookmarkStart w:id="740" w:name="_Toc366902065"/>
      <w:bookmarkStart w:id="741" w:name="_Toc367202250"/>
      <w:bookmarkStart w:id="742" w:name="_Toc367243035"/>
      <w:bookmarkStart w:id="743" w:name="_Toc367246593"/>
      <w:bookmarkStart w:id="744" w:name="_Toc368208899"/>
      <w:bookmarkStart w:id="745" w:name="_Toc368217901"/>
      <w:bookmarkStart w:id="746" w:name="_Toc381149465"/>
      <w:bookmarkStart w:id="747" w:name="_Toc383510956"/>
      <w:bookmarkStart w:id="748" w:name="_Toc383511153"/>
      <w:bookmarkStart w:id="749" w:name="_Toc383831923"/>
      <w:bookmarkStart w:id="750" w:name="_Toc383835204"/>
      <w:bookmarkStart w:id="751" w:name="_Toc383841401"/>
      <w:bookmarkStart w:id="752" w:name="_Toc383848566"/>
      <w:bookmarkStart w:id="753" w:name="_Toc391440191"/>
      <w:bookmarkStart w:id="754" w:name="_Toc391702494"/>
      <w:bookmarkStart w:id="755" w:name="_Toc391708594"/>
      <w:bookmarkStart w:id="756" w:name="_Toc392036010"/>
      <w:bookmarkStart w:id="757" w:name="_Toc392047637"/>
      <w:bookmarkStart w:id="758" w:name="_Toc392650420"/>
      <w:bookmarkStart w:id="759" w:name="_Toc392651125"/>
      <w:bookmarkStart w:id="760" w:name="_Toc392651352"/>
      <w:bookmarkStart w:id="761" w:name="_Toc406226417"/>
      <w:bookmarkStart w:id="762" w:name="_Toc412343257"/>
      <w:bookmarkStart w:id="763" w:name="_Toc412432075"/>
      <w:bookmarkStart w:id="764" w:name="_Toc412432633"/>
      <w:bookmarkStart w:id="765" w:name="_Toc412432871"/>
      <w:bookmarkStart w:id="766" w:name="_Toc412432941"/>
      <w:bookmarkStart w:id="767" w:name="_Toc412433096"/>
      <w:bookmarkStart w:id="768" w:name="_Toc412433233"/>
      <w:bookmarkStart w:id="769" w:name="_Toc412433448"/>
      <w:bookmarkStart w:id="770" w:name="_Toc412434136"/>
      <w:bookmarkStart w:id="771" w:name="_Toc412453633"/>
      <w:bookmarkStart w:id="772" w:name="_Toc412455587"/>
      <w:bookmarkStart w:id="773" w:name="_Toc412455783"/>
      <w:bookmarkStart w:id="774" w:name="_Toc412456313"/>
      <w:bookmarkStart w:id="775" w:name="_Toc412456373"/>
      <w:bookmarkStart w:id="776" w:name="_Toc413664603"/>
      <w:bookmarkStart w:id="777" w:name="_Toc415362654"/>
      <w:bookmarkStart w:id="778" w:name="_Toc415362714"/>
      <w:bookmarkStart w:id="779" w:name="_Toc415362774"/>
      <w:bookmarkStart w:id="780" w:name="_Toc498493209"/>
      <w:bookmarkStart w:id="781" w:name="_Toc29311948"/>
      <w:bookmarkStart w:id="782" w:name="_Toc134012520"/>
      <w:bookmarkStart w:id="783" w:name="_Toc166667087"/>
      <w:bookmarkStart w:id="784" w:name="OLE_LINK8"/>
      <w:r w:rsidRPr="00D75F3A">
        <w:t>Application of Frequency-Distance Constraints</w:t>
      </w:r>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14:paraId="1F80F043" w14:textId="77777777" w:rsidR="00F67A80" w:rsidRPr="00D75F3A" w:rsidRDefault="00F67A80" w:rsidP="00347A67">
      <w:r w:rsidRPr="00D75F3A">
        <w:t>Apply the frequency-distance constraints to assess the potential for interference between the proposed assignment and the systems yielded by the cull. The frequency-distance constraints for single frequency and two frequency services are detailed at Annex C of this RALI.</w:t>
      </w:r>
    </w:p>
    <w:p w14:paraId="308DFB01" w14:textId="4E48AE9B" w:rsidR="00F67A80" w:rsidRPr="00D75F3A" w:rsidRDefault="00F67A80" w:rsidP="00FB03C1">
      <w:pPr>
        <w:pStyle w:val="Heading2"/>
      </w:pPr>
      <w:bookmarkStart w:id="785" w:name="_Toc367202251"/>
      <w:bookmarkStart w:id="786" w:name="_Toc367243037"/>
      <w:bookmarkStart w:id="787" w:name="_Toc367246595"/>
      <w:bookmarkStart w:id="788" w:name="_Toc368208901"/>
      <w:bookmarkStart w:id="789" w:name="_Toc368217903"/>
      <w:bookmarkStart w:id="790" w:name="_Toc381149467"/>
      <w:bookmarkStart w:id="791" w:name="_Toc383510958"/>
      <w:bookmarkStart w:id="792" w:name="_Toc383511155"/>
      <w:bookmarkStart w:id="793" w:name="_Toc383831925"/>
      <w:bookmarkStart w:id="794" w:name="_Toc383835206"/>
      <w:bookmarkStart w:id="795" w:name="_Toc383841403"/>
      <w:bookmarkStart w:id="796" w:name="_Toc383848568"/>
      <w:bookmarkStart w:id="797" w:name="_Toc391440195"/>
      <w:bookmarkStart w:id="798" w:name="_Toc391702498"/>
      <w:bookmarkStart w:id="799" w:name="_Toc391708598"/>
      <w:bookmarkStart w:id="800" w:name="_Toc392036014"/>
      <w:bookmarkStart w:id="801" w:name="_Toc392047641"/>
      <w:bookmarkStart w:id="802" w:name="_Toc392650424"/>
      <w:bookmarkStart w:id="803" w:name="_Toc392651129"/>
      <w:bookmarkStart w:id="804" w:name="_Toc392651356"/>
      <w:bookmarkStart w:id="805" w:name="_Toc406226423"/>
      <w:bookmarkStart w:id="806" w:name="_Toc412343258"/>
      <w:bookmarkStart w:id="807" w:name="_Toc412432076"/>
      <w:bookmarkStart w:id="808" w:name="_Toc412432634"/>
      <w:bookmarkStart w:id="809" w:name="_Toc412432872"/>
      <w:bookmarkStart w:id="810" w:name="_Toc412432942"/>
      <w:bookmarkStart w:id="811" w:name="_Toc412433097"/>
      <w:bookmarkStart w:id="812" w:name="_Toc412433234"/>
      <w:bookmarkStart w:id="813" w:name="_Toc412433449"/>
      <w:bookmarkStart w:id="814" w:name="_Toc412434137"/>
      <w:bookmarkStart w:id="815" w:name="_Toc412453634"/>
      <w:bookmarkStart w:id="816" w:name="_Toc412455588"/>
      <w:bookmarkStart w:id="817" w:name="_Toc412455784"/>
      <w:bookmarkStart w:id="818" w:name="_Toc412456314"/>
      <w:bookmarkStart w:id="819" w:name="_Toc412456374"/>
      <w:bookmarkStart w:id="820" w:name="_Toc413664604"/>
      <w:bookmarkStart w:id="821" w:name="_Toc415362655"/>
      <w:bookmarkStart w:id="822" w:name="_Toc415362715"/>
      <w:bookmarkStart w:id="823" w:name="_Toc415362775"/>
      <w:bookmarkStart w:id="824" w:name="_Toc498493210"/>
      <w:bookmarkStart w:id="825" w:name="_Toc29311949"/>
      <w:bookmarkStart w:id="826" w:name="_Toc134012521"/>
      <w:bookmarkStart w:id="827" w:name="_Toc166667088"/>
      <w:bookmarkEnd w:id="784"/>
      <w:r w:rsidRPr="00D75F3A">
        <w:lastRenderedPageBreak/>
        <w:t>Initial Frequency Selection</w:t>
      </w:r>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p>
    <w:p w14:paraId="51E325D6" w14:textId="77777777" w:rsidR="00F67A80" w:rsidRPr="00D75F3A" w:rsidRDefault="00F67A80" w:rsidP="00347A67">
      <w:r w:rsidRPr="00D75F3A">
        <w:t xml:space="preserve">Any channel passing the frequency-distance constraints and satisfying any </w:t>
      </w:r>
      <w:proofErr w:type="gramStart"/>
      <w:r w:rsidRPr="00D75F3A">
        <w:t>particular needs</w:t>
      </w:r>
      <w:proofErr w:type="gramEnd"/>
      <w:r w:rsidRPr="00D75F3A">
        <w:t xml:space="preserve"> of the client should be selected for subsequent intermodulation checks. Note that for two</w:t>
      </w:r>
      <w:r w:rsidRPr="00D75F3A">
        <w:noBreakHyphen/>
        <w:t xml:space="preserve">frequency systems this will involve selection of a pair of frequencies (base transmit and base receive) that each satisfy the frequency-distance constraints.  </w:t>
      </w:r>
    </w:p>
    <w:p w14:paraId="122F5FBB" w14:textId="7F5ECA45" w:rsidR="00F67A80" w:rsidRDefault="00F67A80" w:rsidP="00FB03C1">
      <w:pPr>
        <w:pStyle w:val="Heading2"/>
      </w:pPr>
      <w:bookmarkStart w:id="828" w:name="_Toc364676582"/>
      <w:bookmarkStart w:id="829" w:name="_Toc365446726"/>
      <w:bookmarkStart w:id="830" w:name="_Toc365450600"/>
      <w:bookmarkStart w:id="831" w:name="_Toc365879170"/>
      <w:bookmarkStart w:id="832" w:name="_Toc365879300"/>
      <w:bookmarkStart w:id="833" w:name="_Toc365879379"/>
      <w:bookmarkStart w:id="834" w:name="_Toc365879996"/>
      <w:bookmarkStart w:id="835" w:name="_Toc366898546"/>
      <w:bookmarkStart w:id="836" w:name="_Toc366902066"/>
      <w:bookmarkStart w:id="837" w:name="_Toc367202253"/>
      <w:bookmarkStart w:id="838" w:name="_Toc367243038"/>
      <w:bookmarkStart w:id="839" w:name="_Toc367246596"/>
      <w:bookmarkStart w:id="840" w:name="_Toc368208902"/>
      <w:bookmarkStart w:id="841" w:name="_Toc368217904"/>
      <w:bookmarkStart w:id="842" w:name="_Toc381149468"/>
      <w:bookmarkStart w:id="843" w:name="_Toc383510959"/>
      <w:bookmarkStart w:id="844" w:name="_Toc383511156"/>
      <w:bookmarkStart w:id="845" w:name="_Toc383831926"/>
      <w:bookmarkStart w:id="846" w:name="_Toc383835207"/>
      <w:bookmarkStart w:id="847" w:name="_Toc383841404"/>
      <w:bookmarkStart w:id="848" w:name="_Toc383848569"/>
      <w:bookmarkStart w:id="849" w:name="_Toc391440196"/>
      <w:bookmarkStart w:id="850" w:name="_Toc391702499"/>
      <w:bookmarkStart w:id="851" w:name="_Toc391708599"/>
      <w:bookmarkStart w:id="852" w:name="_Toc392036015"/>
      <w:bookmarkStart w:id="853" w:name="_Toc392047642"/>
      <w:bookmarkStart w:id="854" w:name="_Toc392650425"/>
      <w:bookmarkStart w:id="855" w:name="_Toc392651130"/>
      <w:bookmarkStart w:id="856" w:name="_Toc392651357"/>
      <w:bookmarkStart w:id="857" w:name="_Toc406226424"/>
      <w:bookmarkStart w:id="858" w:name="_Toc412343259"/>
      <w:bookmarkStart w:id="859" w:name="_Toc412432077"/>
      <w:bookmarkStart w:id="860" w:name="_Toc412432635"/>
      <w:bookmarkStart w:id="861" w:name="_Toc412432873"/>
      <w:bookmarkStart w:id="862" w:name="_Toc412432943"/>
      <w:bookmarkStart w:id="863" w:name="_Toc412433098"/>
      <w:bookmarkStart w:id="864" w:name="_Toc412433235"/>
      <w:bookmarkStart w:id="865" w:name="_Toc412433450"/>
      <w:bookmarkStart w:id="866" w:name="_Toc412434138"/>
      <w:bookmarkStart w:id="867" w:name="_Toc412453635"/>
      <w:bookmarkStart w:id="868" w:name="_Toc412455589"/>
      <w:bookmarkStart w:id="869" w:name="_Toc412455785"/>
      <w:bookmarkStart w:id="870" w:name="_Toc412456315"/>
      <w:bookmarkStart w:id="871" w:name="_Toc412456375"/>
      <w:bookmarkStart w:id="872" w:name="_Toc413664605"/>
      <w:bookmarkStart w:id="873" w:name="_Toc415362656"/>
      <w:bookmarkStart w:id="874" w:name="_Toc415362716"/>
      <w:bookmarkStart w:id="875" w:name="_Toc415362776"/>
      <w:bookmarkStart w:id="876" w:name="_Toc498493211"/>
      <w:bookmarkStart w:id="877" w:name="_Toc29311950"/>
      <w:bookmarkStart w:id="878" w:name="_Toc134012522"/>
      <w:bookmarkStart w:id="879" w:name="_Toc166667089"/>
      <w:r w:rsidRPr="00D75F3A">
        <w:t>Intermodulation Checks</w:t>
      </w:r>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p>
    <w:p w14:paraId="3E784C5F" w14:textId="77777777" w:rsidR="00F67A80" w:rsidRPr="00E31EBC" w:rsidRDefault="00F67A80" w:rsidP="00347A67">
      <w:r>
        <w:t xml:space="preserve">The intermodulation checks listed in LM 8 are just one aspect of site management issues that should be considered as part of site management design, installation &amp; </w:t>
      </w:r>
      <w:proofErr w:type="gramStart"/>
      <w:r>
        <w:t>commissioning</w:t>
      </w:r>
      <w:proofErr w:type="gramEnd"/>
      <w:r>
        <w:t xml:space="preserve"> and maintenance processes. While broader site management issues are important, they are not considered in the frequency assignment process and the licensee/site manager need to consider such matters separately.  </w:t>
      </w:r>
      <w:r w:rsidRPr="0078797E">
        <w:t xml:space="preserve">Intermodulation checks are not carried out for </w:t>
      </w:r>
      <w:r>
        <w:t>e</w:t>
      </w:r>
      <w:r w:rsidRPr="0078797E">
        <w:t>nclosed</w:t>
      </w:r>
      <w:r>
        <w:t>,</w:t>
      </w:r>
      <w:r w:rsidRPr="0078797E">
        <w:t xml:space="preserve"> </w:t>
      </w:r>
      <w:r>
        <w:t>short-range</w:t>
      </w:r>
      <w:r w:rsidRPr="0078797E">
        <w:t xml:space="preserve"> digital and Ambulatory systems</w:t>
      </w:r>
      <w:r>
        <w:t>.</w:t>
      </w:r>
    </w:p>
    <w:p w14:paraId="28169E46" w14:textId="0A7143DC" w:rsidR="00F67A80" w:rsidRPr="00D75F3A" w:rsidRDefault="00F67A80" w:rsidP="004102B7">
      <w:pPr>
        <w:pStyle w:val="Heading3"/>
      </w:pPr>
      <w:bookmarkStart w:id="880" w:name="_Toc383835208"/>
      <w:bookmarkStart w:id="881" w:name="_Toc383841405"/>
      <w:bookmarkStart w:id="882" w:name="_Toc383848570"/>
      <w:bookmarkStart w:id="883" w:name="_Toc391440197"/>
      <w:bookmarkStart w:id="884" w:name="_Toc391702500"/>
      <w:bookmarkStart w:id="885" w:name="_Toc391708600"/>
      <w:bookmarkStart w:id="886" w:name="_Toc392036016"/>
      <w:bookmarkStart w:id="887" w:name="_Toc392047643"/>
      <w:bookmarkStart w:id="888" w:name="_Toc392650426"/>
      <w:bookmarkStart w:id="889" w:name="_Toc392651131"/>
      <w:bookmarkStart w:id="890" w:name="_Toc392651358"/>
      <w:bookmarkStart w:id="891" w:name="_Toc406226425"/>
      <w:bookmarkStart w:id="892" w:name="_Toc412343260"/>
      <w:bookmarkStart w:id="893" w:name="_Toc412432078"/>
      <w:bookmarkStart w:id="894" w:name="_Toc412432636"/>
      <w:bookmarkStart w:id="895" w:name="_Toc412432874"/>
      <w:bookmarkStart w:id="896" w:name="_Toc412432944"/>
      <w:bookmarkStart w:id="897" w:name="_Toc412433099"/>
      <w:bookmarkStart w:id="898" w:name="_Toc412433236"/>
      <w:bookmarkStart w:id="899" w:name="_Toc412433451"/>
      <w:bookmarkStart w:id="900" w:name="_Toc412434139"/>
      <w:bookmarkStart w:id="901" w:name="_Toc412453636"/>
      <w:bookmarkStart w:id="902" w:name="_Toc412455590"/>
      <w:bookmarkStart w:id="903" w:name="_Toc412455786"/>
      <w:bookmarkStart w:id="904" w:name="_Toc412456316"/>
      <w:bookmarkStart w:id="905" w:name="_Toc412456376"/>
      <w:bookmarkStart w:id="906" w:name="_Toc413664606"/>
      <w:bookmarkStart w:id="907" w:name="_Toc415362657"/>
      <w:bookmarkStart w:id="908" w:name="_Toc415362717"/>
      <w:bookmarkStart w:id="909" w:name="_Toc415362777"/>
      <w:bookmarkStart w:id="910" w:name="_Toc498493212"/>
      <w:bookmarkStart w:id="911" w:name="_Toc29311951"/>
      <w:bookmarkStart w:id="912" w:name="_Toc134012523"/>
      <w:bookmarkStart w:id="913" w:name="_Toc166667090"/>
      <w:r w:rsidRPr="00D75F3A">
        <w:t>Introduction</w:t>
      </w:r>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p>
    <w:p w14:paraId="06C29B08" w14:textId="77777777" w:rsidR="00F67A80" w:rsidRPr="00347A67" w:rsidRDefault="00F67A80" w:rsidP="00F67A80">
      <w:pPr>
        <w:rPr>
          <w:rFonts w:cs="Arial"/>
        </w:rPr>
      </w:pPr>
      <w:r w:rsidRPr="00347A67">
        <w:rPr>
          <w:rFonts w:cs="Arial"/>
        </w:rPr>
        <w:t>Intermodulation checks are performed as per below:</w:t>
      </w:r>
    </w:p>
    <w:p w14:paraId="72C22CD6" w14:textId="77777777" w:rsidR="00F67A80" w:rsidRPr="00347A67" w:rsidRDefault="00F67A80" w:rsidP="00F67A80">
      <w:pPr>
        <w:rPr>
          <w:rFonts w:cs="Arial"/>
        </w:rPr>
      </w:pPr>
      <w:r w:rsidRPr="00347A67">
        <w:rPr>
          <w:rFonts w:cs="Arial"/>
        </w:rPr>
        <w:tab/>
      </w:r>
      <w:r w:rsidRPr="00347A67">
        <w:rPr>
          <w:rFonts w:cs="Arial"/>
          <w:i/>
          <w:u w:val="single"/>
        </w:rPr>
        <w:t>Transmitter Intermodulation</w:t>
      </w:r>
    </w:p>
    <w:p w14:paraId="1E3F1105" w14:textId="77777777" w:rsidR="00F67A80" w:rsidRPr="00347A67" w:rsidRDefault="00F67A80" w:rsidP="00F67A80">
      <w:pPr>
        <w:ind w:left="720" w:hanging="720"/>
        <w:rPr>
          <w:rFonts w:cs="Arial"/>
        </w:rPr>
      </w:pPr>
      <w:r w:rsidRPr="00347A67">
        <w:rPr>
          <w:rFonts w:cs="Arial"/>
        </w:rPr>
        <w:tab/>
        <w:t>The proposed transmitter must be evaluated for the potential for its emissions to mix with emissions from other transmitters at the site, to produce 3rd or 5th order intermodulation products that have the potential to cause interference to the proposed or existing receivers. Mixing of transmitter emissions can occur in passive components (</w:t>
      </w:r>
      <w:proofErr w:type="spellStart"/>
      <w:r w:rsidRPr="00347A67">
        <w:rPr>
          <w:rFonts w:cs="Arial"/>
        </w:rPr>
        <w:t>eg</w:t>
      </w:r>
      <w:proofErr w:type="spellEnd"/>
      <w:r w:rsidRPr="00347A67">
        <w:rPr>
          <w:rFonts w:cs="Arial"/>
        </w:rPr>
        <w:t xml:space="preserve">, site hardware such as couplers, isolators or mechanical/structural joints) as well as in non-linear transmitter output </w:t>
      </w:r>
      <w:proofErr w:type="gramStart"/>
      <w:r w:rsidRPr="00347A67">
        <w:rPr>
          <w:rFonts w:cs="Arial"/>
        </w:rPr>
        <w:t>stages, and</w:t>
      </w:r>
      <w:proofErr w:type="gramEnd"/>
      <w:r w:rsidRPr="00347A67">
        <w:rPr>
          <w:rFonts w:cs="Arial"/>
        </w:rPr>
        <w:t xml:space="preserve"> can result in intermodulation products that are co-channel with the proposed or existing receivers. As the characteristics of the components in which the mixing occurs cannot be known under these circumstances, the criterion for harmful interference caused by transmitter intermodulation is simply the occurrence of a ‘hit’ between co-sited systems, unless other evidence can be cited to demonstrate that the intermodulation interference is acceptable or is unlikely to cause interference.  </w:t>
      </w:r>
    </w:p>
    <w:p w14:paraId="747CA948" w14:textId="77777777" w:rsidR="00F67A80" w:rsidRPr="00347A67" w:rsidRDefault="00F67A80" w:rsidP="00F67A80">
      <w:pPr>
        <w:keepNext/>
        <w:rPr>
          <w:rFonts w:cs="Arial"/>
          <w:i/>
          <w:u w:val="single"/>
        </w:rPr>
      </w:pPr>
      <w:r w:rsidRPr="00347A67">
        <w:rPr>
          <w:rFonts w:cs="Arial"/>
        </w:rPr>
        <w:tab/>
      </w:r>
      <w:r w:rsidRPr="00347A67">
        <w:rPr>
          <w:rFonts w:cs="Arial"/>
          <w:i/>
          <w:u w:val="single"/>
        </w:rPr>
        <w:t>Receiver Intermodulation</w:t>
      </w:r>
    </w:p>
    <w:p w14:paraId="6D771F65" w14:textId="77777777" w:rsidR="00F67A80" w:rsidRPr="00347A67" w:rsidRDefault="00F67A80" w:rsidP="00F67A80">
      <w:pPr>
        <w:ind w:left="720" w:hanging="720"/>
        <w:rPr>
          <w:rFonts w:cs="Arial"/>
        </w:rPr>
      </w:pPr>
      <w:r w:rsidRPr="00347A67">
        <w:rPr>
          <w:rFonts w:cs="Arial"/>
        </w:rPr>
        <w:tab/>
        <w:t>The proposed receiver, and existing receivers within specified frequency ranges and distances of the proposed system, must also be evaluated for their potential to receive interference due to intermodulation products caused by the mixing of transmitter emissions in proposed and existing receivers. Intermodulation products can be generated in the RF input stages of receivers if sufficient signal power is applied to drive a stage into a non-linear condition. Because of this input level dependency, the ‘quality’ of a hit can be quantified and either noted as having the potential to cause harmful interference, or discarded because it does not have a sufficient level to cause harmful interference.</w:t>
      </w:r>
    </w:p>
    <w:p w14:paraId="0DFC69CB" w14:textId="59613794" w:rsidR="00F67A80" w:rsidRPr="00D75F3A" w:rsidRDefault="00F67A80" w:rsidP="004102B7">
      <w:pPr>
        <w:pStyle w:val="Heading3"/>
      </w:pPr>
      <w:bookmarkStart w:id="914" w:name="_Toc367202254"/>
      <w:bookmarkStart w:id="915" w:name="_Toc367243039"/>
      <w:bookmarkStart w:id="916" w:name="_Toc367246597"/>
      <w:bookmarkStart w:id="917" w:name="_Toc368208903"/>
      <w:bookmarkStart w:id="918" w:name="_Toc368217905"/>
      <w:bookmarkStart w:id="919" w:name="_Toc381149469"/>
      <w:bookmarkStart w:id="920" w:name="_Toc383510960"/>
      <w:bookmarkStart w:id="921" w:name="_Toc383511157"/>
      <w:bookmarkStart w:id="922" w:name="_Toc383831927"/>
      <w:bookmarkStart w:id="923" w:name="_Toc383835209"/>
      <w:bookmarkStart w:id="924" w:name="_Toc383841406"/>
      <w:bookmarkStart w:id="925" w:name="_Toc383848571"/>
      <w:bookmarkStart w:id="926" w:name="_Toc391440198"/>
      <w:bookmarkStart w:id="927" w:name="_Toc391702501"/>
      <w:bookmarkStart w:id="928" w:name="_Toc391708601"/>
      <w:bookmarkStart w:id="929" w:name="_Toc392036017"/>
      <w:bookmarkStart w:id="930" w:name="_Toc392047644"/>
      <w:bookmarkStart w:id="931" w:name="_Toc392650427"/>
      <w:bookmarkStart w:id="932" w:name="_Toc392651132"/>
      <w:bookmarkStart w:id="933" w:name="_Toc392651359"/>
      <w:bookmarkStart w:id="934" w:name="_Toc406226426"/>
      <w:bookmarkStart w:id="935" w:name="_Toc412343261"/>
      <w:bookmarkStart w:id="936" w:name="_Toc412432079"/>
      <w:bookmarkStart w:id="937" w:name="_Toc412432637"/>
      <w:bookmarkStart w:id="938" w:name="_Toc412432875"/>
      <w:bookmarkStart w:id="939" w:name="_Toc412432945"/>
      <w:bookmarkStart w:id="940" w:name="_Toc412433100"/>
      <w:bookmarkStart w:id="941" w:name="_Toc412433237"/>
      <w:bookmarkStart w:id="942" w:name="_Toc412433452"/>
      <w:bookmarkStart w:id="943" w:name="_Toc412434140"/>
      <w:bookmarkStart w:id="944" w:name="_Toc412453637"/>
      <w:bookmarkStart w:id="945" w:name="_Toc412455591"/>
      <w:bookmarkStart w:id="946" w:name="_Toc412455787"/>
      <w:bookmarkStart w:id="947" w:name="_Toc412456317"/>
      <w:bookmarkStart w:id="948" w:name="_Toc412456377"/>
      <w:bookmarkStart w:id="949" w:name="_Toc413664607"/>
      <w:bookmarkStart w:id="950" w:name="_Toc415362658"/>
      <w:bookmarkStart w:id="951" w:name="_Toc415362718"/>
      <w:bookmarkStart w:id="952" w:name="_Toc415362778"/>
      <w:bookmarkStart w:id="953" w:name="_Toc498493213"/>
      <w:bookmarkStart w:id="954" w:name="_Toc29311952"/>
      <w:bookmarkStart w:id="955" w:name="_Toc134012524"/>
      <w:bookmarkStart w:id="956" w:name="_Toc166667091"/>
      <w:r w:rsidRPr="00D75F3A">
        <w:t>Cull for Intermodulation Checks</w:t>
      </w:r>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p>
    <w:p w14:paraId="27734D37" w14:textId="77777777" w:rsidR="00F67A80" w:rsidRPr="00D75F3A" w:rsidRDefault="00F67A80" w:rsidP="00347A67">
      <w:r w:rsidRPr="00D75F3A">
        <w:t>Perform a cull of existing systems for which the potential for intermodulation interference must be considered. The cull identifies all such systems within defined frequency and distance limits from the proposed system. The radius and frequency range for each required cull is specified in Annex D, Table D1, of this RALI. Ambulatory services are excluded from consideration when performing intermodulation checks.</w:t>
      </w:r>
    </w:p>
    <w:p w14:paraId="0D6600DD" w14:textId="1C4EE129" w:rsidR="00F67A80" w:rsidRPr="00D75F3A" w:rsidRDefault="00F67A80" w:rsidP="004102B7">
      <w:pPr>
        <w:pStyle w:val="Heading3"/>
      </w:pPr>
      <w:bookmarkStart w:id="957" w:name="_Toc365879172"/>
      <w:bookmarkStart w:id="958" w:name="_Toc365879302"/>
      <w:bookmarkStart w:id="959" w:name="_Toc365879381"/>
      <w:bookmarkStart w:id="960" w:name="_Toc365879998"/>
      <w:bookmarkStart w:id="961" w:name="_Toc366898548"/>
      <w:bookmarkStart w:id="962" w:name="_Toc366902068"/>
      <w:bookmarkStart w:id="963" w:name="_Toc367202255"/>
      <w:bookmarkStart w:id="964" w:name="_Toc367243040"/>
      <w:bookmarkStart w:id="965" w:name="_Toc367246598"/>
      <w:bookmarkStart w:id="966" w:name="_Toc368208904"/>
      <w:bookmarkStart w:id="967" w:name="_Toc368217906"/>
      <w:bookmarkStart w:id="968" w:name="_Toc381149470"/>
      <w:bookmarkStart w:id="969" w:name="_Toc383510961"/>
      <w:bookmarkStart w:id="970" w:name="_Toc383511158"/>
      <w:bookmarkStart w:id="971" w:name="_Toc383831928"/>
      <w:bookmarkStart w:id="972" w:name="_Toc383835210"/>
      <w:bookmarkStart w:id="973" w:name="_Toc383841407"/>
      <w:bookmarkStart w:id="974" w:name="_Toc383848572"/>
      <w:bookmarkStart w:id="975" w:name="_Toc391440199"/>
      <w:bookmarkStart w:id="976" w:name="_Toc391702502"/>
      <w:bookmarkStart w:id="977" w:name="_Toc391708602"/>
      <w:bookmarkStart w:id="978" w:name="_Toc392036018"/>
      <w:bookmarkStart w:id="979" w:name="_Toc392047645"/>
      <w:bookmarkStart w:id="980" w:name="_Toc392650428"/>
      <w:bookmarkStart w:id="981" w:name="_Toc392651133"/>
      <w:bookmarkStart w:id="982" w:name="_Toc392651360"/>
      <w:bookmarkStart w:id="983" w:name="_Toc406226427"/>
      <w:bookmarkStart w:id="984" w:name="_Toc412343262"/>
      <w:bookmarkStart w:id="985" w:name="_Toc412432080"/>
      <w:bookmarkStart w:id="986" w:name="_Toc412432638"/>
      <w:bookmarkStart w:id="987" w:name="_Toc412432876"/>
      <w:bookmarkStart w:id="988" w:name="_Toc412432946"/>
      <w:bookmarkStart w:id="989" w:name="_Toc412433101"/>
      <w:bookmarkStart w:id="990" w:name="_Toc412433238"/>
      <w:bookmarkStart w:id="991" w:name="_Toc412433453"/>
      <w:bookmarkStart w:id="992" w:name="_Toc412434141"/>
      <w:bookmarkStart w:id="993" w:name="_Toc412453638"/>
      <w:bookmarkStart w:id="994" w:name="_Toc412455592"/>
      <w:bookmarkStart w:id="995" w:name="_Toc412455788"/>
      <w:bookmarkStart w:id="996" w:name="_Toc412456318"/>
      <w:bookmarkStart w:id="997" w:name="_Toc412456378"/>
      <w:bookmarkStart w:id="998" w:name="_Toc413664608"/>
      <w:bookmarkStart w:id="999" w:name="_Toc415362659"/>
      <w:bookmarkStart w:id="1000" w:name="_Toc415362719"/>
      <w:bookmarkStart w:id="1001" w:name="_Toc415362779"/>
      <w:bookmarkStart w:id="1002" w:name="_Toc498493214"/>
      <w:bookmarkStart w:id="1003" w:name="_Toc29311953"/>
      <w:bookmarkStart w:id="1004" w:name="_Toc134012525"/>
      <w:bookmarkStart w:id="1005" w:name="_Toc166667092"/>
      <w:r w:rsidRPr="00D75F3A">
        <w:lastRenderedPageBreak/>
        <w:t>Performance of Intermodulation Checks</w:t>
      </w:r>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p>
    <w:p w14:paraId="1D3BD582" w14:textId="77777777" w:rsidR="00F67A80" w:rsidRDefault="00F67A80" w:rsidP="00347A67">
      <w:r w:rsidRPr="00D75F3A">
        <w:t>Perform checks for intermodulation interference between the selected assignment frequency (both transmit and receive, if they are different) and existing systems yielded by the cull, in the manner described below.</w:t>
      </w:r>
    </w:p>
    <w:p w14:paraId="1B7AB10C" w14:textId="77777777" w:rsidR="00F67A80" w:rsidRPr="00347A67" w:rsidRDefault="00F67A80" w:rsidP="00F67A80">
      <w:pPr>
        <w:keepNext/>
        <w:rPr>
          <w:rFonts w:cs="Arial"/>
          <w:i/>
          <w:u w:val="single"/>
        </w:rPr>
      </w:pPr>
      <w:r w:rsidRPr="00347A67">
        <w:rPr>
          <w:rFonts w:cs="Arial"/>
          <w:i/>
          <w:u w:val="single"/>
        </w:rPr>
        <w:t>Transmitter Intermodulation</w:t>
      </w:r>
    </w:p>
    <w:p w14:paraId="4CE6E483" w14:textId="7904E92C" w:rsidR="00F67A80" w:rsidRDefault="00F67A80" w:rsidP="00F67A80">
      <w:pPr>
        <w:keepNext/>
        <w:rPr>
          <w:rFonts w:cs="Arial"/>
        </w:rPr>
      </w:pPr>
      <w:r w:rsidRPr="00347A67">
        <w:rPr>
          <w:rFonts w:cs="Arial"/>
        </w:rPr>
        <w:t>If the operating frequencies of any two co-sited transmitters (including the proposed transmitter) are contained in the relevant frequency range (See Annex D Table D1) and can be algebraically combined in the form shown in Table 4 to produce a 3rd or 5th order intermodulation product within the ‘hit’ range of a co-sited receiver (as defined in Annex D, Table D2, of this RALI) the proposed frequency should not be assigned, unless other evidence can be cited to demonstrate that the level of intermodulation interference is acceptable.</w:t>
      </w:r>
    </w:p>
    <w:p w14:paraId="4C72438E" w14:textId="07436846" w:rsidR="00347A67" w:rsidRPr="00347A67" w:rsidRDefault="00C809DF" w:rsidP="00C809DF">
      <w:pPr>
        <w:pStyle w:val="ACMATableHeader"/>
      </w:pPr>
      <w:r>
        <w:t>Algebraic expressions for 3</w:t>
      </w:r>
      <w:r w:rsidRPr="00C809DF">
        <w:rPr>
          <w:vertAlign w:val="superscript"/>
        </w:rPr>
        <w:t>rd</w:t>
      </w:r>
      <w:r>
        <w:t xml:space="preserve"> and 5</w:t>
      </w:r>
      <w:r w:rsidRPr="00C809DF">
        <w:rPr>
          <w:vertAlign w:val="superscript"/>
        </w:rPr>
        <w:t>th</w:t>
      </w:r>
      <w:r>
        <w:t xml:space="preserve"> order intermodulation product frequencies</w:t>
      </w:r>
    </w:p>
    <w:tbl>
      <w:tblPr>
        <w:tblStyle w:val="TableGrid"/>
        <w:tblW w:w="0" w:type="auto"/>
        <w:jc w:val="center"/>
        <w:tblLook w:val="04A0" w:firstRow="1" w:lastRow="0" w:firstColumn="1" w:lastColumn="0" w:noHBand="0" w:noVBand="1"/>
      </w:tblPr>
      <w:tblGrid>
        <w:gridCol w:w="2122"/>
        <w:gridCol w:w="2268"/>
      </w:tblGrid>
      <w:tr w:rsidR="00F67A80" w:rsidRPr="00347A67" w14:paraId="154B6BDB" w14:textId="77777777" w:rsidTr="0036535F">
        <w:trPr>
          <w:jc w:val="center"/>
        </w:trPr>
        <w:tc>
          <w:tcPr>
            <w:tcW w:w="2122" w:type="dxa"/>
            <w:tcBorders>
              <w:bottom w:val="double" w:sz="4" w:space="0" w:color="auto"/>
            </w:tcBorders>
          </w:tcPr>
          <w:p w14:paraId="50D9568C" w14:textId="77777777" w:rsidR="00F67A80" w:rsidRPr="00347A67" w:rsidRDefault="00F67A80" w:rsidP="0036535F">
            <w:pPr>
              <w:jc w:val="center"/>
              <w:rPr>
                <w:rFonts w:cs="Arial"/>
                <w:b/>
              </w:rPr>
            </w:pPr>
            <w:r w:rsidRPr="00347A67">
              <w:rPr>
                <w:rFonts w:cs="Arial"/>
                <w:b/>
              </w:rPr>
              <w:t>Frequencies of 3</w:t>
            </w:r>
            <w:r w:rsidRPr="00347A67">
              <w:rPr>
                <w:rFonts w:cs="Arial"/>
                <w:b/>
                <w:vertAlign w:val="superscript"/>
              </w:rPr>
              <w:t>rd</w:t>
            </w:r>
            <w:r w:rsidRPr="00347A67">
              <w:rPr>
                <w:rFonts w:cs="Arial"/>
                <w:b/>
              </w:rPr>
              <w:t xml:space="preserve"> Order Products</w:t>
            </w:r>
          </w:p>
        </w:tc>
        <w:tc>
          <w:tcPr>
            <w:tcW w:w="2268" w:type="dxa"/>
            <w:tcBorders>
              <w:bottom w:val="double" w:sz="4" w:space="0" w:color="auto"/>
            </w:tcBorders>
          </w:tcPr>
          <w:p w14:paraId="3CDA1459" w14:textId="77777777" w:rsidR="00F67A80" w:rsidRPr="00347A67" w:rsidRDefault="00F67A80" w:rsidP="0036535F">
            <w:pPr>
              <w:jc w:val="center"/>
              <w:rPr>
                <w:rFonts w:cs="Arial"/>
                <w:b/>
              </w:rPr>
            </w:pPr>
            <w:r w:rsidRPr="00347A67">
              <w:rPr>
                <w:rFonts w:cs="Arial"/>
                <w:b/>
              </w:rPr>
              <w:t>Frequencies of 5</w:t>
            </w:r>
            <w:r w:rsidRPr="00347A67">
              <w:rPr>
                <w:rFonts w:cs="Arial"/>
                <w:b/>
                <w:vertAlign w:val="superscript"/>
              </w:rPr>
              <w:t>th</w:t>
            </w:r>
            <w:r w:rsidRPr="00347A67">
              <w:rPr>
                <w:rFonts w:cs="Arial"/>
                <w:b/>
              </w:rPr>
              <w:t xml:space="preserve"> Order Products</w:t>
            </w:r>
          </w:p>
        </w:tc>
      </w:tr>
      <w:tr w:rsidR="00F67A80" w:rsidRPr="00347A67" w14:paraId="159619F5" w14:textId="77777777" w:rsidTr="0036535F">
        <w:trPr>
          <w:jc w:val="center"/>
        </w:trPr>
        <w:tc>
          <w:tcPr>
            <w:tcW w:w="2122" w:type="dxa"/>
            <w:tcBorders>
              <w:top w:val="double" w:sz="4" w:space="0" w:color="auto"/>
            </w:tcBorders>
          </w:tcPr>
          <w:p w14:paraId="09757C04" w14:textId="77777777" w:rsidR="00F67A80" w:rsidRPr="00347A67" w:rsidRDefault="00F67A80" w:rsidP="0036535F">
            <w:pPr>
              <w:jc w:val="center"/>
              <w:rPr>
                <w:rFonts w:cs="Arial"/>
              </w:rPr>
            </w:pPr>
            <w:r w:rsidRPr="00347A67">
              <w:rPr>
                <w:rFonts w:cs="Arial"/>
              </w:rPr>
              <w:t>2f</w:t>
            </w:r>
            <w:r w:rsidRPr="00347A67">
              <w:rPr>
                <w:rFonts w:cs="Arial"/>
                <w:vertAlign w:val="subscript"/>
              </w:rPr>
              <w:t>1</w:t>
            </w:r>
            <w:r w:rsidRPr="00347A67">
              <w:rPr>
                <w:rFonts w:cs="Arial"/>
              </w:rPr>
              <w:t xml:space="preserve"> − f</w:t>
            </w:r>
            <w:r w:rsidRPr="00347A67">
              <w:rPr>
                <w:rFonts w:cs="Arial"/>
                <w:vertAlign w:val="subscript"/>
              </w:rPr>
              <w:t>2</w:t>
            </w:r>
          </w:p>
        </w:tc>
        <w:tc>
          <w:tcPr>
            <w:tcW w:w="2268" w:type="dxa"/>
            <w:tcBorders>
              <w:top w:val="double" w:sz="4" w:space="0" w:color="auto"/>
            </w:tcBorders>
          </w:tcPr>
          <w:p w14:paraId="7B23558E" w14:textId="77777777" w:rsidR="00F67A80" w:rsidRPr="00347A67" w:rsidRDefault="00F67A80" w:rsidP="0036535F">
            <w:pPr>
              <w:jc w:val="center"/>
              <w:rPr>
                <w:rFonts w:cs="Arial"/>
              </w:rPr>
            </w:pPr>
            <w:r w:rsidRPr="00347A67">
              <w:rPr>
                <w:rFonts w:cs="Arial"/>
              </w:rPr>
              <w:t>3f</w:t>
            </w:r>
            <w:r w:rsidRPr="00347A67">
              <w:rPr>
                <w:rFonts w:cs="Arial"/>
                <w:vertAlign w:val="subscript"/>
              </w:rPr>
              <w:t>1</w:t>
            </w:r>
            <w:r w:rsidRPr="00347A67">
              <w:rPr>
                <w:rFonts w:cs="Arial"/>
              </w:rPr>
              <w:t xml:space="preserve"> − 2f</w:t>
            </w:r>
            <w:r w:rsidRPr="00347A67">
              <w:rPr>
                <w:rFonts w:cs="Arial"/>
                <w:vertAlign w:val="subscript"/>
              </w:rPr>
              <w:t>2</w:t>
            </w:r>
          </w:p>
        </w:tc>
      </w:tr>
      <w:tr w:rsidR="00F67A80" w:rsidRPr="00347A67" w14:paraId="09B8394B" w14:textId="77777777" w:rsidTr="0036535F">
        <w:trPr>
          <w:jc w:val="center"/>
        </w:trPr>
        <w:tc>
          <w:tcPr>
            <w:tcW w:w="2122" w:type="dxa"/>
          </w:tcPr>
          <w:p w14:paraId="3A6E78BD" w14:textId="77777777" w:rsidR="00F67A80" w:rsidRPr="00347A67" w:rsidRDefault="00F67A80" w:rsidP="0036535F">
            <w:pPr>
              <w:jc w:val="center"/>
              <w:rPr>
                <w:rFonts w:cs="Arial"/>
              </w:rPr>
            </w:pPr>
            <w:r w:rsidRPr="00347A67">
              <w:rPr>
                <w:rFonts w:cs="Arial"/>
              </w:rPr>
              <w:t>2f</w:t>
            </w:r>
            <w:r w:rsidRPr="00347A67">
              <w:rPr>
                <w:rFonts w:cs="Arial"/>
                <w:vertAlign w:val="subscript"/>
              </w:rPr>
              <w:t>2</w:t>
            </w:r>
            <w:r w:rsidRPr="00347A67">
              <w:rPr>
                <w:rFonts w:cs="Arial"/>
              </w:rPr>
              <w:t xml:space="preserve"> − f</w:t>
            </w:r>
            <w:r w:rsidRPr="00347A67">
              <w:rPr>
                <w:rFonts w:cs="Arial"/>
                <w:vertAlign w:val="subscript"/>
              </w:rPr>
              <w:t>1</w:t>
            </w:r>
          </w:p>
        </w:tc>
        <w:tc>
          <w:tcPr>
            <w:tcW w:w="2268" w:type="dxa"/>
          </w:tcPr>
          <w:p w14:paraId="3B1AAEFF" w14:textId="77777777" w:rsidR="00F67A80" w:rsidRPr="00347A67" w:rsidRDefault="00F67A80" w:rsidP="0036535F">
            <w:pPr>
              <w:jc w:val="center"/>
              <w:rPr>
                <w:rFonts w:cs="Arial"/>
              </w:rPr>
            </w:pPr>
            <w:r w:rsidRPr="00347A67">
              <w:rPr>
                <w:rFonts w:cs="Arial"/>
              </w:rPr>
              <w:t>3f</w:t>
            </w:r>
            <w:r w:rsidRPr="00347A67">
              <w:rPr>
                <w:rFonts w:cs="Arial"/>
                <w:vertAlign w:val="subscript"/>
              </w:rPr>
              <w:t>2</w:t>
            </w:r>
            <w:r w:rsidRPr="00347A67">
              <w:rPr>
                <w:rFonts w:cs="Arial"/>
              </w:rPr>
              <w:t xml:space="preserve"> − 2f</w:t>
            </w:r>
            <w:r w:rsidRPr="00347A67">
              <w:rPr>
                <w:rFonts w:cs="Arial"/>
                <w:vertAlign w:val="subscript"/>
              </w:rPr>
              <w:t>1</w:t>
            </w:r>
          </w:p>
        </w:tc>
      </w:tr>
    </w:tbl>
    <w:p w14:paraId="7B7A9EC0" w14:textId="77777777" w:rsidR="00F67A80" w:rsidRPr="00347A67" w:rsidRDefault="00F67A80" w:rsidP="00F67A80">
      <w:pPr>
        <w:keepNext/>
        <w:keepLines/>
        <w:tabs>
          <w:tab w:val="left" w:pos="2552"/>
        </w:tabs>
        <w:spacing w:after="60"/>
        <w:jc w:val="center"/>
        <w:rPr>
          <w:rFonts w:cs="Arial"/>
          <w:sz w:val="20"/>
        </w:rPr>
      </w:pPr>
      <w:r w:rsidRPr="00347A67">
        <w:rPr>
          <w:rFonts w:cs="Arial"/>
          <w:sz w:val="20"/>
        </w:rPr>
        <w:t>f</w:t>
      </w:r>
      <w:r w:rsidRPr="00347A67">
        <w:rPr>
          <w:rFonts w:cs="Arial"/>
          <w:sz w:val="20"/>
          <w:vertAlign w:val="subscript"/>
        </w:rPr>
        <w:t>1</w:t>
      </w:r>
      <w:r w:rsidRPr="00347A67">
        <w:rPr>
          <w:rFonts w:cs="Arial"/>
          <w:sz w:val="20"/>
        </w:rPr>
        <w:t xml:space="preserve"> = centre frequency of first co-sited transmitter</w:t>
      </w:r>
    </w:p>
    <w:p w14:paraId="2A2927E8" w14:textId="77777777" w:rsidR="00F67A80" w:rsidRPr="00347A67" w:rsidRDefault="00F67A80" w:rsidP="00F67A80">
      <w:pPr>
        <w:keepNext/>
        <w:keepLines/>
        <w:tabs>
          <w:tab w:val="left" w:pos="2552"/>
        </w:tabs>
        <w:spacing w:after="60"/>
        <w:jc w:val="center"/>
        <w:rPr>
          <w:rFonts w:cs="Arial"/>
          <w:sz w:val="20"/>
        </w:rPr>
      </w:pPr>
      <w:r w:rsidRPr="00347A67">
        <w:rPr>
          <w:rFonts w:cs="Arial"/>
          <w:sz w:val="20"/>
        </w:rPr>
        <w:t>f</w:t>
      </w:r>
      <w:r w:rsidRPr="00347A67">
        <w:rPr>
          <w:rFonts w:cs="Arial"/>
          <w:sz w:val="20"/>
          <w:vertAlign w:val="subscript"/>
        </w:rPr>
        <w:t>2</w:t>
      </w:r>
      <w:r w:rsidRPr="00347A67">
        <w:rPr>
          <w:rFonts w:cs="Arial"/>
          <w:sz w:val="20"/>
        </w:rPr>
        <w:t xml:space="preserve"> = centre frequency of second co-sited transmitter</w:t>
      </w:r>
    </w:p>
    <w:p w14:paraId="07ECC860" w14:textId="77777777" w:rsidR="00F67A80" w:rsidRPr="00D75F3A" w:rsidRDefault="00F67A80" w:rsidP="00F67A80">
      <w:pPr>
        <w:keepNext/>
        <w:keepLines/>
        <w:tabs>
          <w:tab w:val="left" w:pos="2552"/>
        </w:tabs>
        <w:spacing w:after="60"/>
        <w:jc w:val="center"/>
        <w:rPr>
          <w:rFonts w:asciiTheme="minorHAnsi" w:hAnsiTheme="minorHAnsi"/>
          <w:sz w:val="20"/>
        </w:rPr>
      </w:pPr>
    </w:p>
    <w:p w14:paraId="127F3F2E" w14:textId="77777777" w:rsidR="00F67A80" w:rsidRPr="00C809DF" w:rsidRDefault="00F67A80" w:rsidP="00F67A80">
      <w:pPr>
        <w:keepNext/>
        <w:rPr>
          <w:rFonts w:cs="Arial"/>
          <w:i/>
          <w:u w:val="single"/>
        </w:rPr>
      </w:pPr>
      <w:r w:rsidRPr="00C809DF">
        <w:rPr>
          <w:rFonts w:cs="Arial"/>
          <w:i/>
          <w:u w:val="single"/>
        </w:rPr>
        <w:t>Receiver Intermodulation</w:t>
      </w:r>
    </w:p>
    <w:p w14:paraId="36A79051" w14:textId="77777777" w:rsidR="00F67A80" w:rsidRPr="00C809DF" w:rsidRDefault="00F67A80" w:rsidP="00F67A80">
      <w:pPr>
        <w:keepLines/>
        <w:rPr>
          <w:rFonts w:cs="Arial"/>
        </w:rPr>
      </w:pPr>
      <w:r w:rsidRPr="00C809DF">
        <w:rPr>
          <w:rFonts w:cs="Arial"/>
        </w:rPr>
        <w:t>All systems falling within the cull limits specified in Annex D, Table D1, of this RALI are first evaluated for the occurrence of 3rd and 5th order intermodulation product ‘hits’ as per Table 4. A ‘hit’ is deemed to occur when an intermodulation product falls within the frequency ranges from a receiver specified in Annex D, Table D2, of this RALI.</w:t>
      </w:r>
    </w:p>
    <w:p w14:paraId="55584DA3" w14:textId="77777777" w:rsidR="00F67A80" w:rsidRPr="00C809DF" w:rsidRDefault="00F67A80" w:rsidP="00F67A80">
      <w:pPr>
        <w:rPr>
          <w:rFonts w:cs="Arial"/>
        </w:rPr>
      </w:pPr>
      <w:r w:rsidRPr="00C809DF">
        <w:rPr>
          <w:rFonts w:cs="Arial"/>
        </w:rPr>
        <w:t>Once the existence of a ‘hit’ has been confirmed, mathematical expressions (1) and (2) shown at Annex D3 of this RALI are evaluated to determine whether unacceptable interference would be caused due to receiver intermodulation by assignment of the proposed frequency.</w:t>
      </w:r>
    </w:p>
    <w:p w14:paraId="37A75ABB" w14:textId="77777777" w:rsidR="00F67A80" w:rsidRPr="00C809DF" w:rsidRDefault="00F67A80" w:rsidP="00F67A80">
      <w:pPr>
        <w:tabs>
          <w:tab w:val="left" w:pos="3969"/>
        </w:tabs>
        <w:rPr>
          <w:rFonts w:cs="Arial"/>
        </w:rPr>
      </w:pPr>
      <w:r w:rsidRPr="00C809DF">
        <w:rPr>
          <w:rFonts w:cs="Arial"/>
        </w:rPr>
        <w:t xml:space="preserve">When equations (1) and (2) at Annex D3 of this RALI are satisfied, the level of intermodulation interference is permissible; conversely, when the equations are not satisfied the level of interference is considered harmful, and the proposed frequency should not be assigned, </w:t>
      </w:r>
      <w:bookmarkStart w:id="1006" w:name="OLE_LINK9"/>
      <w:bookmarkStart w:id="1007" w:name="OLE_LINK10"/>
      <w:r w:rsidRPr="00C809DF">
        <w:rPr>
          <w:rFonts w:cs="Arial"/>
        </w:rPr>
        <w:t>unless appropriate justification can be provided to indicate that the level of intermodulation interference is acceptable.</w:t>
      </w:r>
      <w:bookmarkEnd w:id="1006"/>
      <w:bookmarkEnd w:id="1007"/>
    </w:p>
    <w:p w14:paraId="2A507CB8" w14:textId="77777777" w:rsidR="00F67A80" w:rsidRPr="00C809DF" w:rsidRDefault="00F67A80" w:rsidP="00F67A80">
      <w:pPr>
        <w:rPr>
          <w:rFonts w:cs="Arial"/>
        </w:rPr>
      </w:pPr>
      <w:r w:rsidRPr="00C809DF">
        <w:rPr>
          <w:rFonts w:cs="Arial"/>
        </w:rPr>
        <w:t>If either receiver or transmitter intermodulation checks fail against the selected frequency, select another frequency that passed the frequency-distance constraints and perform intermodulation checks on that frequency.</w:t>
      </w:r>
    </w:p>
    <w:p w14:paraId="6CCD6EF1" w14:textId="77777777" w:rsidR="00F67A80" w:rsidRPr="00C809DF" w:rsidRDefault="00F67A80" w:rsidP="00F67A80">
      <w:pPr>
        <w:rPr>
          <w:rFonts w:cs="Arial"/>
        </w:rPr>
      </w:pPr>
      <w:r w:rsidRPr="00C809DF">
        <w:rPr>
          <w:rFonts w:cs="Arial"/>
        </w:rPr>
        <w:t>Continue to perform intermodulation checks on frequencies passing the frequency-distance constraints until an acceptable frequency is found.</w:t>
      </w:r>
    </w:p>
    <w:p w14:paraId="2025F410" w14:textId="77777777" w:rsidR="00F67A80" w:rsidRPr="00C809DF" w:rsidRDefault="00F67A80" w:rsidP="00F67A80">
      <w:pPr>
        <w:rPr>
          <w:rFonts w:cs="Arial"/>
        </w:rPr>
      </w:pPr>
      <w:r w:rsidRPr="00C809DF">
        <w:rPr>
          <w:rFonts w:cs="Arial"/>
        </w:rPr>
        <w:t xml:space="preserve">In cases where the prospective licensee of the new assignment is also the only victim of any harmful intermodulation products, the licensee may elect to accept any interference and proceed with the assignment. </w:t>
      </w:r>
    </w:p>
    <w:p w14:paraId="6B10BB7D" w14:textId="71973327" w:rsidR="00F67A80" w:rsidRPr="00D75F3A" w:rsidRDefault="00F67A80" w:rsidP="004102B7">
      <w:pPr>
        <w:pStyle w:val="Heading3"/>
      </w:pPr>
      <w:bookmarkStart w:id="1008" w:name="_Toc383510962"/>
      <w:bookmarkStart w:id="1009" w:name="_Toc383511159"/>
      <w:bookmarkStart w:id="1010" w:name="_Toc383831929"/>
      <w:bookmarkStart w:id="1011" w:name="_Toc383835211"/>
      <w:bookmarkStart w:id="1012" w:name="_Toc383841408"/>
      <w:bookmarkStart w:id="1013" w:name="_Toc383848573"/>
      <w:bookmarkStart w:id="1014" w:name="_Toc391440200"/>
      <w:bookmarkStart w:id="1015" w:name="_Toc391702503"/>
      <w:bookmarkStart w:id="1016" w:name="_Toc391708603"/>
      <w:bookmarkStart w:id="1017" w:name="_Toc392036019"/>
      <w:bookmarkStart w:id="1018" w:name="_Toc392047646"/>
      <w:bookmarkStart w:id="1019" w:name="_Toc392650429"/>
      <w:bookmarkStart w:id="1020" w:name="_Toc392651134"/>
      <w:bookmarkStart w:id="1021" w:name="_Toc392651361"/>
      <w:bookmarkStart w:id="1022" w:name="_Toc406226428"/>
      <w:bookmarkStart w:id="1023" w:name="_Toc412343263"/>
      <w:bookmarkStart w:id="1024" w:name="_Toc412432081"/>
      <w:bookmarkStart w:id="1025" w:name="_Toc412432639"/>
      <w:bookmarkStart w:id="1026" w:name="_Toc412432877"/>
      <w:bookmarkStart w:id="1027" w:name="_Toc412432947"/>
      <w:bookmarkStart w:id="1028" w:name="_Toc412433102"/>
      <w:bookmarkStart w:id="1029" w:name="_Toc412433239"/>
      <w:bookmarkStart w:id="1030" w:name="_Toc412433454"/>
      <w:bookmarkStart w:id="1031" w:name="_Toc412434142"/>
      <w:bookmarkStart w:id="1032" w:name="_Toc412453639"/>
      <w:bookmarkStart w:id="1033" w:name="_Toc412455593"/>
      <w:bookmarkStart w:id="1034" w:name="_Toc412455789"/>
      <w:bookmarkStart w:id="1035" w:name="_Toc412456319"/>
      <w:bookmarkStart w:id="1036" w:name="_Toc412456379"/>
      <w:bookmarkStart w:id="1037" w:name="_Toc413664609"/>
      <w:bookmarkStart w:id="1038" w:name="_Toc415362660"/>
      <w:bookmarkStart w:id="1039" w:name="_Toc415362720"/>
      <w:bookmarkStart w:id="1040" w:name="_Toc415362780"/>
      <w:bookmarkStart w:id="1041" w:name="_Toc498493215"/>
      <w:bookmarkStart w:id="1042" w:name="_Toc29311954"/>
      <w:bookmarkStart w:id="1043" w:name="_Toc134012526"/>
      <w:bookmarkStart w:id="1044" w:name="_Toc166667093"/>
      <w:r w:rsidRPr="00D75F3A">
        <w:lastRenderedPageBreak/>
        <w:t>Inter-Service Intermodulation Checks</w:t>
      </w:r>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p>
    <w:p w14:paraId="7BF594A8" w14:textId="77777777" w:rsidR="00F67A80" w:rsidRPr="00D75F3A" w:rsidRDefault="00F67A80" w:rsidP="00F67A80">
      <w:pPr>
        <w:rPr>
          <w:rFonts w:asciiTheme="minorHAnsi" w:hAnsiTheme="minorHAnsi"/>
        </w:rPr>
      </w:pPr>
      <w:r w:rsidRPr="00554FC5">
        <w:t xml:space="preserve">Intermodulation resulting from interaction with other radiocommunication services such as television and FM radio broadcasting and paging systems may need to be considered at some sites, </w:t>
      </w:r>
      <w:proofErr w:type="gramStart"/>
      <w:r w:rsidRPr="00554FC5">
        <w:t>e.g.</w:t>
      </w:r>
      <w:proofErr w:type="gramEnd"/>
      <w:r w:rsidRPr="00554FC5">
        <w:t xml:space="preserve"> sites occupied by broadcasting transmitters. If inter-service intermodulation checks fail, find another acceptable frequency as per the procedure in section 6.5.3 in</w:t>
      </w:r>
      <w:r w:rsidRPr="00D75F3A">
        <w:rPr>
          <w:rFonts w:asciiTheme="minorHAnsi" w:hAnsiTheme="minorHAnsi"/>
        </w:rPr>
        <w:t xml:space="preserve"> this RALI and perform inter-service intermodulation checks on that frequency until an acceptable frequency is found.</w:t>
      </w:r>
    </w:p>
    <w:p w14:paraId="1754E0C1" w14:textId="4A26899D" w:rsidR="00F67A80" w:rsidRPr="00D75F3A" w:rsidRDefault="00F67A80" w:rsidP="00FB03C1">
      <w:pPr>
        <w:pStyle w:val="Heading2"/>
      </w:pPr>
      <w:bookmarkStart w:id="1045" w:name="_Toc392047647"/>
      <w:bookmarkStart w:id="1046" w:name="_Toc392650430"/>
      <w:bookmarkStart w:id="1047" w:name="_Toc392651135"/>
      <w:bookmarkStart w:id="1048" w:name="_Toc392651362"/>
      <w:bookmarkStart w:id="1049" w:name="_Toc406226429"/>
      <w:bookmarkStart w:id="1050" w:name="_Toc412343264"/>
      <w:bookmarkStart w:id="1051" w:name="_Toc412432082"/>
      <w:bookmarkStart w:id="1052" w:name="_Toc412432640"/>
      <w:bookmarkStart w:id="1053" w:name="_Toc412432878"/>
      <w:bookmarkStart w:id="1054" w:name="_Toc412432948"/>
      <w:bookmarkStart w:id="1055" w:name="_Toc412433103"/>
      <w:bookmarkStart w:id="1056" w:name="_Toc412433240"/>
      <w:bookmarkStart w:id="1057" w:name="_Toc412433455"/>
      <w:bookmarkStart w:id="1058" w:name="_Toc412434143"/>
      <w:bookmarkStart w:id="1059" w:name="_Toc412453640"/>
      <w:bookmarkStart w:id="1060" w:name="_Toc412455594"/>
      <w:bookmarkStart w:id="1061" w:name="_Toc412455790"/>
      <w:bookmarkStart w:id="1062" w:name="_Toc412456320"/>
      <w:bookmarkStart w:id="1063" w:name="_Toc412456380"/>
      <w:bookmarkStart w:id="1064" w:name="_Toc413664610"/>
      <w:bookmarkStart w:id="1065" w:name="_Toc415362661"/>
      <w:bookmarkStart w:id="1066" w:name="_Toc415362721"/>
      <w:bookmarkStart w:id="1067" w:name="_Toc415362781"/>
      <w:bookmarkStart w:id="1068" w:name="_Toc498493216"/>
      <w:bookmarkStart w:id="1069" w:name="_Toc29311955"/>
      <w:bookmarkStart w:id="1070" w:name="_Toc134012527"/>
      <w:bookmarkStart w:id="1071" w:name="_Toc166667094"/>
      <w:bookmarkStart w:id="1072" w:name="_Toc354542256"/>
      <w:bookmarkStart w:id="1073" w:name="_Toc354542611"/>
      <w:bookmarkStart w:id="1074" w:name="_Toc355509352"/>
      <w:bookmarkStart w:id="1075" w:name="_Toc355509435"/>
      <w:bookmarkStart w:id="1076" w:name="_Toc3555094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685"/>
      <w:r w:rsidRPr="00D75F3A">
        <w:t>The Frequency Assignment</w:t>
      </w:r>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p>
    <w:p w14:paraId="2E3EF8FF" w14:textId="77777777" w:rsidR="00F67A80" w:rsidRPr="00D75F3A" w:rsidRDefault="00F67A80" w:rsidP="00554FC5">
      <w:r w:rsidRPr="00D75F3A">
        <w:t>Assign to the proposed system the channel that passes the intermodulation checks and satisfies the frequency-distance constraints, consistent with meeting the client’s operating frequency requirements as far as practicable.</w:t>
      </w:r>
    </w:p>
    <w:p w14:paraId="40E320E9" w14:textId="438F7FC3" w:rsidR="00F67A80" w:rsidRPr="00D75F3A" w:rsidRDefault="00F67A80" w:rsidP="00FB03C1">
      <w:pPr>
        <w:pStyle w:val="Heading2"/>
      </w:pPr>
      <w:bookmarkStart w:id="1077" w:name="_Toc383835213"/>
      <w:bookmarkStart w:id="1078" w:name="_Toc383841410"/>
      <w:bookmarkStart w:id="1079" w:name="_Toc383848575"/>
      <w:bookmarkStart w:id="1080" w:name="_Toc391440202"/>
      <w:bookmarkStart w:id="1081" w:name="_Toc391702505"/>
      <w:bookmarkStart w:id="1082" w:name="_Toc391708605"/>
      <w:bookmarkStart w:id="1083" w:name="_Toc392036021"/>
      <w:bookmarkStart w:id="1084" w:name="_Toc392047648"/>
      <w:bookmarkStart w:id="1085" w:name="_Toc392650431"/>
      <w:bookmarkStart w:id="1086" w:name="_Toc392651136"/>
      <w:bookmarkStart w:id="1087" w:name="_Toc392651363"/>
      <w:bookmarkStart w:id="1088" w:name="_Toc406226430"/>
      <w:bookmarkStart w:id="1089" w:name="_Toc412343265"/>
      <w:bookmarkStart w:id="1090" w:name="_Toc412432083"/>
      <w:bookmarkStart w:id="1091" w:name="_Toc412432641"/>
      <w:bookmarkStart w:id="1092" w:name="_Toc412432879"/>
      <w:bookmarkStart w:id="1093" w:name="_Toc412432949"/>
      <w:bookmarkStart w:id="1094" w:name="_Toc412433104"/>
      <w:bookmarkStart w:id="1095" w:name="_Toc412433241"/>
      <w:bookmarkStart w:id="1096" w:name="_Toc412433456"/>
      <w:bookmarkStart w:id="1097" w:name="_Toc412434144"/>
      <w:bookmarkStart w:id="1098" w:name="_Toc412453641"/>
      <w:bookmarkStart w:id="1099" w:name="_Toc412455595"/>
      <w:bookmarkStart w:id="1100" w:name="_Toc412455791"/>
      <w:bookmarkStart w:id="1101" w:name="_Toc412456321"/>
      <w:bookmarkStart w:id="1102" w:name="_Toc412456381"/>
      <w:bookmarkStart w:id="1103" w:name="_Toc413664611"/>
      <w:bookmarkStart w:id="1104" w:name="_Toc415362662"/>
      <w:bookmarkStart w:id="1105" w:name="_Toc415362722"/>
      <w:bookmarkStart w:id="1106" w:name="_Toc415362782"/>
      <w:bookmarkStart w:id="1107" w:name="_Toc498493217"/>
      <w:bookmarkStart w:id="1108" w:name="_Toc29311956"/>
      <w:bookmarkStart w:id="1109" w:name="_Toc134012528"/>
      <w:bookmarkStart w:id="1110" w:name="_Toc166667095"/>
      <w:r w:rsidRPr="00D75F3A">
        <w:t>Frequency Assignment Procedure - Trunked Systems</w:t>
      </w:r>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p>
    <w:p w14:paraId="64724F0D" w14:textId="77777777" w:rsidR="00F67A80" w:rsidRPr="00D75F3A" w:rsidRDefault="00F67A80" w:rsidP="00554FC5">
      <w:r w:rsidRPr="00D75F3A">
        <w:t xml:space="preserve">The procedure for frequency coordination and assignment of trunked systems is identical to that for conventional two frequency systems; </w:t>
      </w:r>
      <w:proofErr w:type="gramStart"/>
      <w:r w:rsidRPr="00D75F3A">
        <w:t>however</w:t>
      </w:r>
      <w:proofErr w:type="gramEnd"/>
      <w:r w:rsidRPr="00D75F3A">
        <w:t xml:space="preserve"> frequency-distance constraints and intermodulation requirements must be met for all frequencies in the proposed </w:t>
      </w:r>
      <w:proofErr w:type="spellStart"/>
      <w:r w:rsidRPr="00D75F3A">
        <w:t>trunking</w:t>
      </w:r>
      <w:proofErr w:type="spellEnd"/>
      <w:r w:rsidRPr="00D75F3A">
        <w:t xml:space="preserve"> block or group at the proposed site (refer to Annex B of this RALI).</w:t>
      </w:r>
    </w:p>
    <w:p w14:paraId="104F9FB6" w14:textId="77777777" w:rsidR="00F67A80" w:rsidRPr="00D75F3A" w:rsidRDefault="00F67A80" w:rsidP="00554FC5">
      <w:r w:rsidRPr="00D75F3A">
        <w:t xml:space="preserve">Note that intra-service intermodulation checks are not required for 800 MHz </w:t>
      </w:r>
      <w:proofErr w:type="spellStart"/>
      <w:r w:rsidRPr="00D75F3A">
        <w:t>trunking</w:t>
      </w:r>
      <w:proofErr w:type="spellEnd"/>
      <w:r w:rsidRPr="00D75F3A">
        <w:t xml:space="preserve"> assignments due to the homogeneous nature of the </w:t>
      </w:r>
      <w:proofErr w:type="spellStart"/>
      <w:r w:rsidRPr="00D75F3A">
        <w:t>trunking</w:t>
      </w:r>
      <w:proofErr w:type="spellEnd"/>
      <w:r w:rsidRPr="00D75F3A">
        <w:t xml:space="preserve"> segment and the 45 MHz base transmit/receive split.</w:t>
      </w:r>
    </w:p>
    <w:p w14:paraId="59AEB181" w14:textId="2CF655FA" w:rsidR="00F67A80" w:rsidRPr="00D75F3A" w:rsidRDefault="00F67A80" w:rsidP="00FB03C1">
      <w:pPr>
        <w:pStyle w:val="Heading2"/>
      </w:pPr>
      <w:bookmarkStart w:id="1111" w:name="_Toc381149473"/>
      <w:bookmarkStart w:id="1112" w:name="_Toc383510965"/>
      <w:bookmarkStart w:id="1113" w:name="_Toc383511162"/>
      <w:bookmarkStart w:id="1114" w:name="_Toc383831932"/>
      <w:bookmarkStart w:id="1115" w:name="_Toc383835214"/>
      <w:bookmarkStart w:id="1116" w:name="_Toc383841411"/>
      <w:bookmarkStart w:id="1117" w:name="_Toc383848576"/>
      <w:bookmarkStart w:id="1118" w:name="_Toc391440203"/>
      <w:bookmarkStart w:id="1119" w:name="_Toc391702506"/>
      <w:bookmarkStart w:id="1120" w:name="_Toc391708606"/>
      <w:bookmarkStart w:id="1121" w:name="_Toc392036022"/>
      <w:bookmarkStart w:id="1122" w:name="_Toc392047649"/>
      <w:bookmarkStart w:id="1123" w:name="_Toc392650432"/>
      <w:bookmarkStart w:id="1124" w:name="_Toc392651137"/>
      <w:bookmarkStart w:id="1125" w:name="_Toc392651364"/>
      <w:bookmarkStart w:id="1126" w:name="_Toc406226431"/>
      <w:bookmarkStart w:id="1127" w:name="_Toc412343266"/>
      <w:bookmarkStart w:id="1128" w:name="_Toc412432084"/>
      <w:bookmarkStart w:id="1129" w:name="_Toc412432642"/>
      <w:bookmarkStart w:id="1130" w:name="_Toc412432880"/>
      <w:bookmarkStart w:id="1131" w:name="_Toc412432950"/>
      <w:bookmarkStart w:id="1132" w:name="_Toc412433105"/>
      <w:bookmarkStart w:id="1133" w:name="_Toc412433242"/>
      <w:bookmarkStart w:id="1134" w:name="_Toc412433457"/>
      <w:bookmarkStart w:id="1135" w:name="_Toc412434145"/>
      <w:bookmarkStart w:id="1136" w:name="_Toc412453642"/>
      <w:bookmarkStart w:id="1137" w:name="_Toc412455596"/>
      <w:bookmarkStart w:id="1138" w:name="_Toc412455792"/>
      <w:bookmarkStart w:id="1139" w:name="_Toc412456322"/>
      <w:bookmarkStart w:id="1140" w:name="_Toc412456382"/>
      <w:bookmarkStart w:id="1141" w:name="_Toc413664612"/>
      <w:bookmarkStart w:id="1142" w:name="_Toc415362663"/>
      <w:bookmarkStart w:id="1143" w:name="_Toc415362723"/>
      <w:bookmarkStart w:id="1144" w:name="_Toc415362783"/>
      <w:bookmarkStart w:id="1145" w:name="_Toc498493218"/>
      <w:bookmarkStart w:id="1146" w:name="_Toc29311957"/>
      <w:bookmarkStart w:id="1147" w:name="_Toc134012529"/>
      <w:bookmarkStart w:id="1148" w:name="_Toc166667096"/>
      <w:bookmarkStart w:id="1149" w:name="OLE_LINK19"/>
      <w:bookmarkStart w:id="1150" w:name="OLE_LINK20"/>
      <w:bookmarkStart w:id="1151" w:name="_Toc381149475"/>
      <w:bookmarkStart w:id="1152" w:name="_Toc383510967"/>
      <w:bookmarkStart w:id="1153" w:name="_Toc383511164"/>
      <w:bookmarkStart w:id="1154" w:name="_Toc383831934"/>
      <w:bookmarkStart w:id="1155" w:name="_Toc383835216"/>
      <w:bookmarkStart w:id="1156" w:name="_Toc383841413"/>
      <w:bookmarkStart w:id="1157" w:name="_Toc383848578"/>
      <w:bookmarkStart w:id="1158" w:name="_Toc391440205"/>
      <w:bookmarkStart w:id="1159" w:name="_Toc391702508"/>
      <w:bookmarkStart w:id="1160" w:name="_Toc391708608"/>
      <w:bookmarkStart w:id="1161" w:name="_Toc392036024"/>
      <w:bookmarkStart w:id="1162" w:name="_Toc392047651"/>
      <w:bookmarkStart w:id="1163" w:name="_Toc392650434"/>
      <w:bookmarkStart w:id="1164" w:name="_Toc392651139"/>
      <w:bookmarkStart w:id="1165" w:name="_Toc392651366"/>
      <w:bookmarkStart w:id="1166" w:name="_Toc406226432"/>
      <w:bookmarkStart w:id="1167" w:name="_Toc412343267"/>
      <w:bookmarkStart w:id="1168" w:name="_Toc412432085"/>
      <w:bookmarkStart w:id="1169" w:name="_Toc412432643"/>
      <w:bookmarkStart w:id="1170" w:name="_Toc412432881"/>
      <w:bookmarkStart w:id="1171" w:name="_Toc412432951"/>
      <w:bookmarkStart w:id="1172" w:name="_Toc412433106"/>
      <w:bookmarkStart w:id="1173" w:name="_Toc412433243"/>
      <w:bookmarkStart w:id="1174" w:name="_Toc412433458"/>
      <w:bookmarkStart w:id="1175" w:name="_Toc412434146"/>
      <w:bookmarkStart w:id="1176" w:name="_Toc412453643"/>
      <w:bookmarkStart w:id="1177" w:name="_Toc412455597"/>
      <w:bookmarkStart w:id="1178" w:name="_Toc412455793"/>
      <w:bookmarkStart w:id="1179" w:name="_Toc412456323"/>
      <w:bookmarkStart w:id="1180" w:name="_Toc412456383"/>
      <w:bookmarkStart w:id="1181" w:name="_Toc339426762"/>
      <w:bookmarkStart w:id="1182" w:name="_Toc340468380"/>
      <w:bookmarkStart w:id="1183" w:name="_Toc340468400"/>
      <w:bookmarkStart w:id="1184" w:name="_Toc340649975"/>
      <w:bookmarkStart w:id="1185" w:name="_Toc341084800"/>
      <w:bookmarkStart w:id="1186" w:name="_Toc356967153"/>
      <w:bookmarkStart w:id="1187" w:name="_Toc357236371"/>
      <w:bookmarkStart w:id="1188" w:name="_Toc357840740"/>
      <w:bookmarkStart w:id="1189" w:name="_Toc358801898"/>
      <w:bookmarkStart w:id="1190" w:name="_Toc360872987"/>
      <w:bookmarkStart w:id="1191" w:name="_Toc363618285"/>
      <w:bookmarkStart w:id="1192" w:name="_Toc364676587"/>
      <w:bookmarkStart w:id="1193" w:name="_Toc365446729"/>
      <w:bookmarkStart w:id="1194" w:name="_Toc365450603"/>
      <w:bookmarkStart w:id="1195" w:name="_Toc365879180"/>
      <w:bookmarkStart w:id="1196" w:name="_Toc365879310"/>
      <w:bookmarkStart w:id="1197" w:name="_Toc365879389"/>
      <w:bookmarkStart w:id="1198" w:name="_Toc365880005"/>
      <w:bookmarkStart w:id="1199" w:name="_Toc366898552"/>
      <w:bookmarkStart w:id="1200" w:name="_Toc366902072"/>
      <w:bookmarkStart w:id="1201" w:name="_Toc367202260"/>
      <w:bookmarkStart w:id="1202" w:name="_Toc367243045"/>
      <w:bookmarkStart w:id="1203" w:name="_Toc367246603"/>
      <w:bookmarkStart w:id="1204" w:name="_Toc368208909"/>
      <w:bookmarkStart w:id="1205" w:name="_Toc368217911"/>
      <w:r w:rsidRPr="00D75F3A">
        <w:t>Local Environment</w:t>
      </w:r>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p>
    <w:p w14:paraId="1DDC7809" w14:textId="77777777" w:rsidR="00F67A80" w:rsidRPr="00554FC5" w:rsidRDefault="00F67A80" w:rsidP="00F67A80">
      <w:pPr>
        <w:rPr>
          <w:rFonts w:cs="Arial"/>
        </w:rPr>
      </w:pPr>
      <w:r w:rsidRPr="00D75F3A">
        <w:rPr>
          <w:rFonts w:asciiTheme="minorHAnsi" w:hAnsiTheme="minorHAnsi"/>
        </w:rPr>
        <w:t xml:space="preserve">There may be circumstances where the channel selected using the </w:t>
      </w:r>
      <w:proofErr w:type="gramStart"/>
      <w:r w:rsidRPr="00D75F3A">
        <w:rPr>
          <w:rFonts w:asciiTheme="minorHAnsi" w:hAnsiTheme="minorHAnsi"/>
        </w:rPr>
        <w:t>above mentioned</w:t>
      </w:r>
      <w:proofErr w:type="gramEnd"/>
      <w:r w:rsidRPr="00D75F3A">
        <w:rPr>
          <w:rFonts w:asciiTheme="minorHAnsi" w:hAnsiTheme="minorHAnsi"/>
        </w:rPr>
        <w:t xml:space="preserve"> procedure is not </w:t>
      </w:r>
      <w:r w:rsidRPr="00554FC5">
        <w:rPr>
          <w:rFonts w:cs="Arial"/>
        </w:rPr>
        <w:t xml:space="preserve">the optimal channel to be assigned due to the local environment. Examples </w:t>
      </w:r>
      <w:proofErr w:type="gramStart"/>
      <w:r w:rsidRPr="00554FC5">
        <w:rPr>
          <w:rFonts w:cs="Arial"/>
        </w:rPr>
        <w:t>are:</w:t>
      </w:r>
      <w:proofErr w:type="gramEnd"/>
      <w:r w:rsidRPr="00554FC5">
        <w:rPr>
          <w:rFonts w:cs="Arial"/>
        </w:rPr>
        <w:t xml:space="preserve"> a large mountain range offering additional propagation loss to/from a service in an adjacent area; a transmitter located on a site at a height much greater or lower than the planning model assumes; or an anomalous propagation mode occurring due to a path over water.</w:t>
      </w:r>
    </w:p>
    <w:p w14:paraId="2DF5A067" w14:textId="70F3DA29" w:rsidR="00F67A80" w:rsidRDefault="00F67A80" w:rsidP="00F67A80">
      <w:pPr>
        <w:rPr>
          <w:rFonts w:cs="Arial"/>
        </w:rPr>
      </w:pPr>
      <w:r w:rsidRPr="00554FC5">
        <w:rPr>
          <w:rFonts w:cs="Arial"/>
        </w:rPr>
        <w:t>Under such circumstances, modified frequency/distance constraints may be applied provided that interference to adjacent services is maintained to levels prescribed in the service model, and that service areas do not overlap (</w:t>
      </w:r>
      <w:proofErr w:type="gramStart"/>
      <w:r w:rsidRPr="00554FC5">
        <w:rPr>
          <w:rFonts w:cs="Arial"/>
        </w:rPr>
        <w:t>i.e.</w:t>
      </w:r>
      <w:proofErr w:type="gramEnd"/>
      <w:r w:rsidRPr="00554FC5">
        <w:rPr>
          <w:rFonts w:cs="Arial"/>
        </w:rPr>
        <w:t xml:space="preserve"> a minimum of 80 km separation is maintained for high power services). Mobile receivers in at least 90% of the area of any adjacent cells using the same frequency shall be protected (on channel) to a level as given in Table 5. In single frequency systems the base station receiver might also need consideration depending on terrain topography. </w:t>
      </w:r>
    </w:p>
    <w:p w14:paraId="56053C92" w14:textId="28303032" w:rsidR="00554FC5" w:rsidRPr="00554FC5" w:rsidRDefault="00554FC5" w:rsidP="00554FC5">
      <w:pPr>
        <w:pStyle w:val="ACMATableHeader"/>
      </w:pPr>
      <w:r>
        <w:t>Required on-channel protection levels for mobile receivers</w:t>
      </w:r>
    </w:p>
    <w:tbl>
      <w:tblPr>
        <w:tblStyle w:val="TableGrid"/>
        <w:tblW w:w="0" w:type="auto"/>
        <w:jc w:val="center"/>
        <w:tblLook w:val="04A0" w:firstRow="1" w:lastRow="0" w:firstColumn="1" w:lastColumn="0" w:noHBand="0" w:noVBand="1"/>
      </w:tblPr>
      <w:tblGrid>
        <w:gridCol w:w="1696"/>
        <w:gridCol w:w="2268"/>
        <w:gridCol w:w="2694"/>
      </w:tblGrid>
      <w:tr w:rsidR="00F67A80" w:rsidRPr="00554FC5" w14:paraId="5A17DC61" w14:textId="77777777" w:rsidTr="0036535F">
        <w:trPr>
          <w:jc w:val="center"/>
        </w:trPr>
        <w:tc>
          <w:tcPr>
            <w:tcW w:w="1696" w:type="dxa"/>
            <w:vAlign w:val="center"/>
          </w:tcPr>
          <w:p w14:paraId="43174C8F" w14:textId="77777777" w:rsidR="00F67A80" w:rsidRPr="00554FC5" w:rsidRDefault="00F67A80" w:rsidP="0036535F">
            <w:pPr>
              <w:jc w:val="center"/>
              <w:rPr>
                <w:rFonts w:cs="Arial"/>
              </w:rPr>
            </w:pPr>
          </w:p>
        </w:tc>
        <w:tc>
          <w:tcPr>
            <w:tcW w:w="2268" w:type="dxa"/>
            <w:vAlign w:val="center"/>
          </w:tcPr>
          <w:p w14:paraId="6FE0EC2D" w14:textId="77777777" w:rsidR="00F67A80" w:rsidRPr="00554FC5" w:rsidRDefault="00F67A80" w:rsidP="0036535F">
            <w:pPr>
              <w:jc w:val="center"/>
              <w:rPr>
                <w:rFonts w:cs="Arial"/>
                <w:b/>
              </w:rPr>
            </w:pPr>
            <w:r w:rsidRPr="00554FC5">
              <w:rPr>
                <w:rFonts w:cs="Arial"/>
                <w:b/>
              </w:rPr>
              <w:t>6.25 kHz bandwidth</w:t>
            </w:r>
          </w:p>
        </w:tc>
        <w:tc>
          <w:tcPr>
            <w:tcW w:w="2694" w:type="dxa"/>
            <w:vAlign w:val="center"/>
          </w:tcPr>
          <w:p w14:paraId="22D17F93" w14:textId="77777777" w:rsidR="00F67A80" w:rsidRPr="00554FC5" w:rsidRDefault="00F67A80" w:rsidP="0036535F">
            <w:pPr>
              <w:jc w:val="center"/>
              <w:rPr>
                <w:rFonts w:cs="Arial"/>
                <w:b/>
              </w:rPr>
            </w:pPr>
            <w:r w:rsidRPr="00554FC5">
              <w:rPr>
                <w:rFonts w:cs="Arial"/>
                <w:b/>
              </w:rPr>
              <w:t>12.5 / 25 kHz bandwidth</w:t>
            </w:r>
          </w:p>
        </w:tc>
      </w:tr>
      <w:tr w:rsidR="00F67A80" w:rsidRPr="00554FC5" w14:paraId="08252703" w14:textId="77777777" w:rsidTr="0036535F">
        <w:trPr>
          <w:jc w:val="center"/>
        </w:trPr>
        <w:tc>
          <w:tcPr>
            <w:tcW w:w="1696" w:type="dxa"/>
            <w:vAlign w:val="center"/>
          </w:tcPr>
          <w:p w14:paraId="606E54FF" w14:textId="77777777" w:rsidR="00F67A80" w:rsidRPr="00554FC5" w:rsidRDefault="00F67A80" w:rsidP="0036535F">
            <w:pPr>
              <w:jc w:val="center"/>
              <w:rPr>
                <w:rFonts w:cs="Arial"/>
              </w:rPr>
            </w:pPr>
            <w:r w:rsidRPr="00554FC5">
              <w:rPr>
                <w:rFonts w:cs="Arial"/>
              </w:rPr>
              <w:t>400 MHz Band</w:t>
            </w:r>
          </w:p>
        </w:tc>
        <w:tc>
          <w:tcPr>
            <w:tcW w:w="2268" w:type="dxa"/>
            <w:vAlign w:val="center"/>
          </w:tcPr>
          <w:p w14:paraId="03BF99BA" w14:textId="77777777" w:rsidR="00F67A80" w:rsidRPr="00554FC5" w:rsidRDefault="00F67A80" w:rsidP="0036535F">
            <w:pPr>
              <w:jc w:val="center"/>
              <w:rPr>
                <w:rFonts w:cs="Arial"/>
              </w:rPr>
            </w:pPr>
            <w:r w:rsidRPr="00554FC5">
              <w:rPr>
                <w:rFonts w:cs="Arial"/>
              </w:rPr>
              <w:t>−124 dBm</w:t>
            </w:r>
          </w:p>
        </w:tc>
        <w:tc>
          <w:tcPr>
            <w:tcW w:w="2694" w:type="dxa"/>
            <w:vAlign w:val="center"/>
          </w:tcPr>
          <w:p w14:paraId="687914F0" w14:textId="77777777" w:rsidR="00F67A80" w:rsidRPr="00554FC5" w:rsidRDefault="00F67A80" w:rsidP="0036535F">
            <w:pPr>
              <w:jc w:val="center"/>
              <w:rPr>
                <w:rFonts w:cs="Arial"/>
              </w:rPr>
            </w:pPr>
            <w:r w:rsidRPr="00554FC5">
              <w:rPr>
                <w:rFonts w:cs="Arial"/>
              </w:rPr>
              <w:t>−121 dBm</w:t>
            </w:r>
          </w:p>
        </w:tc>
      </w:tr>
      <w:tr w:rsidR="00F67A80" w:rsidRPr="00554FC5" w14:paraId="353A32F9" w14:textId="77777777" w:rsidTr="0036535F">
        <w:trPr>
          <w:jc w:val="center"/>
        </w:trPr>
        <w:tc>
          <w:tcPr>
            <w:tcW w:w="1696" w:type="dxa"/>
            <w:vAlign w:val="center"/>
          </w:tcPr>
          <w:p w14:paraId="1456602E" w14:textId="77777777" w:rsidR="00F67A80" w:rsidRPr="00554FC5" w:rsidRDefault="00F67A80" w:rsidP="0036535F">
            <w:pPr>
              <w:jc w:val="center"/>
              <w:rPr>
                <w:rFonts w:cs="Arial"/>
              </w:rPr>
            </w:pPr>
            <w:r w:rsidRPr="00554FC5">
              <w:rPr>
                <w:rFonts w:cs="Arial"/>
              </w:rPr>
              <w:t>VHF Band</w:t>
            </w:r>
          </w:p>
        </w:tc>
        <w:tc>
          <w:tcPr>
            <w:tcW w:w="2268" w:type="dxa"/>
            <w:vAlign w:val="center"/>
          </w:tcPr>
          <w:p w14:paraId="50B48021" w14:textId="77777777" w:rsidR="00F67A80" w:rsidRPr="00554FC5" w:rsidRDefault="00F67A80" w:rsidP="0036535F">
            <w:pPr>
              <w:jc w:val="center"/>
              <w:rPr>
                <w:rFonts w:cs="Arial"/>
              </w:rPr>
            </w:pPr>
            <w:r w:rsidRPr="00554FC5">
              <w:rPr>
                <w:rFonts w:cs="Arial"/>
              </w:rPr>
              <w:t>−115 dBm</w:t>
            </w:r>
          </w:p>
        </w:tc>
        <w:tc>
          <w:tcPr>
            <w:tcW w:w="2694" w:type="dxa"/>
            <w:vAlign w:val="center"/>
          </w:tcPr>
          <w:p w14:paraId="37A44D67" w14:textId="77777777" w:rsidR="00F67A80" w:rsidRPr="00554FC5" w:rsidRDefault="00F67A80" w:rsidP="0036535F">
            <w:pPr>
              <w:jc w:val="center"/>
              <w:rPr>
                <w:rFonts w:cs="Arial"/>
              </w:rPr>
            </w:pPr>
            <w:r w:rsidRPr="00554FC5">
              <w:rPr>
                <w:rFonts w:cs="Arial"/>
              </w:rPr>
              <w:t>−112 dBm</w:t>
            </w:r>
          </w:p>
        </w:tc>
      </w:tr>
    </w:tbl>
    <w:p w14:paraId="7C9EEAFF" w14:textId="77777777" w:rsidR="00F67A80" w:rsidRPr="00D75F3A" w:rsidRDefault="00F67A80" w:rsidP="00F67A80">
      <w:pPr>
        <w:rPr>
          <w:rFonts w:asciiTheme="minorHAnsi" w:hAnsiTheme="minorHAnsi"/>
        </w:rPr>
      </w:pPr>
    </w:p>
    <w:p w14:paraId="77AA2D86" w14:textId="77777777" w:rsidR="00F67A80" w:rsidRDefault="00F67A80" w:rsidP="00554FC5">
      <w:r w:rsidRPr="00D75F3A">
        <w:t xml:space="preserve">Propagation path loss may be determined by use of any appropriate method described in section 4 of ITU-R P.526 (versions 4 through 9). Other methods for determining the propagation path loss may also be used pending ACMA agreement. A 9 second digital elevation model or better should be used. </w:t>
      </w:r>
    </w:p>
    <w:p w14:paraId="56A1554E" w14:textId="7D647B5C" w:rsidR="00F67A80" w:rsidRPr="00ED0314" w:rsidRDefault="00F67A80" w:rsidP="00FB03C1">
      <w:pPr>
        <w:pStyle w:val="Heading2"/>
      </w:pPr>
      <w:bookmarkStart w:id="1206" w:name="_Toc427230523"/>
      <w:bookmarkStart w:id="1207" w:name="_Toc427581402"/>
      <w:bookmarkStart w:id="1208" w:name="_Toc427774326"/>
      <w:bookmarkStart w:id="1209" w:name="_Toc429042361"/>
      <w:bookmarkStart w:id="1210" w:name="_Toc29311958"/>
      <w:bookmarkStart w:id="1211" w:name="_Toc134012530"/>
      <w:bookmarkStart w:id="1212" w:name="_Toc166667097"/>
      <w:r w:rsidRPr="00ED0314">
        <w:lastRenderedPageBreak/>
        <w:t>A</w:t>
      </w:r>
      <w:r>
        <w:t>dditional requirements for use</w:t>
      </w:r>
      <w:r w:rsidRPr="00ED0314">
        <w:t xml:space="preserve"> of Harm</w:t>
      </w:r>
      <w:r>
        <w:t>onised Government Spectrum</w:t>
      </w:r>
      <w:r w:rsidRPr="00ED0314">
        <w:t xml:space="preserve"> and </w:t>
      </w:r>
      <w:r>
        <w:t xml:space="preserve">coordination against </w:t>
      </w:r>
      <w:r w:rsidRPr="00CB1B2B">
        <w:t>Harmonised Government Spectrum</w:t>
      </w:r>
      <w:r>
        <w:t xml:space="preserve"> Area</w:t>
      </w:r>
      <w:r w:rsidRPr="00ED0314">
        <w:t xml:space="preserve"> licen</w:t>
      </w:r>
      <w:bookmarkEnd w:id="1206"/>
      <w:r>
        <w:t>se</w:t>
      </w:r>
      <w:r w:rsidRPr="00ED0314">
        <w:t>s</w:t>
      </w:r>
      <w:bookmarkEnd w:id="1207"/>
      <w:bookmarkEnd w:id="1208"/>
      <w:bookmarkEnd w:id="1209"/>
      <w:bookmarkEnd w:id="1210"/>
      <w:bookmarkEnd w:id="1211"/>
      <w:bookmarkEnd w:id="1212"/>
    </w:p>
    <w:p w14:paraId="06527345" w14:textId="77777777" w:rsidR="00F67A80" w:rsidRDefault="00F67A80" w:rsidP="00554FC5">
      <w:r w:rsidRPr="00CB1B2B">
        <w:t xml:space="preserve">The coordination methodology in this section applies to all </w:t>
      </w:r>
      <w:r w:rsidRPr="00ED0314">
        <w:t xml:space="preserve">Harmonised Government Spectrum </w:t>
      </w:r>
      <w:r>
        <w:t>(</w:t>
      </w:r>
      <w:r w:rsidRPr="00CB1B2B">
        <w:t>HGS</w:t>
      </w:r>
      <w:r>
        <w:t>) use, including when</w:t>
      </w:r>
      <w:r w:rsidRPr="00CB1B2B">
        <w:t xml:space="preserve"> </w:t>
      </w:r>
      <w:r>
        <w:t>such use is authorised by</w:t>
      </w:r>
      <w:r w:rsidRPr="00CB1B2B">
        <w:t xml:space="preserve"> a Harmonised Government Spectrum Area (HGSA) licence.</w:t>
      </w:r>
      <w:r>
        <w:t xml:space="preserve"> The HGS frequency bands</w:t>
      </w:r>
      <w:r w:rsidRPr="00CB1B2B">
        <w:t xml:space="preserve"> </w:t>
      </w:r>
      <w:r>
        <w:t xml:space="preserve">are </w:t>
      </w:r>
      <w:r w:rsidRPr="00CB1B2B">
        <w:t xml:space="preserve">listed </w:t>
      </w:r>
      <w:r>
        <w:t>in RALI MS22 – 400 MHz Plan (</w:t>
      </w:r>
      <w:proofErr w:type="gramStart"/>
      <w:r>
        <w:t>i.e.</w:t>
      </w:r>
      <w:proofErr w:type="gramEnd"/>
      <w:r>
        <w:t xml:space="preserve"> they exclude the rail segments and parts of 420-430 MHz used for defence purposes)</w:t>
      </w:r>
      <w:r w:rsidRPr="00CB1B2B">
        <w:t>.</w:t>
      </w:r>
    </w:p>
    <w:p w14:paraId="241CE10E" w14:textId="77777777" w:rsidR="00F67A80" w:rsidRPr="00CB1B2B" w:rsidRDefault="00F67A80" w:rsidP="00554FC5">
      <w:r>
        <w:t xml:space="preserve">Area wide systems operating under HGSA arrangements have no coordination requirements and operate on a no interference – no protection basis. </w:t>
      </w:r>
    </w:p>
    <w:p w14:paraId="02F29867" w14:textId="1E78B428" w:rsidR="00F67A80" w:rsidRPr="00ED0314" w:rsidRDefault="00F67A80" w:rsidP="004102B7">
      <w:pPr>
        <w:pStyle w:val="Heading3"/>
      </w:pPr>
      <w:bookmarkStart w:id="1213" w:name="_Toc29311959"/>
      <w:bookmarkStart w:id="1214" w:name="_Toc134012531"/>
      <w:bookmarkStart w:id="1215" w:name="_Toc166667098"/>
      <w:r w:rsidRPr="00ED0314">
        <w:t>Geographic boundary power spectral density (PSD) limitations</w:t>
      </w:r>
      <w:bookmarkEnd w:id="1213"/>
      <w:bookmarkEnd w:id="1214"/>
      <w:bookmarkEnd w:id="1215"/>
    </w:p>
    <w:p w14:paraId="2FCD5161" w14:textId="3862CABD" w:rsidR="00F67A80" w:rsidRDefault="00F67A80" w:rsidP="00F67A80">
      <w:pPr>
        <w:spacing w:before="120"/>
        <w:rPr>
          <w:rFonts w:cs="Arial"/>
        </w:rPr>
      </w:pPr>
      <w:r w:rsidRPr="00554FC5">
        <w:rPr>
          <w:rFonts w:cs="Arial"/>
        </w:rPr>
        <w:t xml:space="preserve">For proposed sited transmitters located within 120 km of a neighbouring jurisdiction, the PSD thresholds specified in Table 5 apply at any point within the geographical area of any neighbouring jurisdiction(s), unless otherwise agreed between HGSA licensee(s) of the affected jurisdiction(s). </w:t>
      </w:r>
    </w:p>
    <w:p w14:paraId="410895FE" w14:textId="0259522D" w:rsidR="00554FC5" w:rsidRPr="00554FC5" w:rsidRDefault="00554FC5" w:rsidP="00554FC5">
      <w:pPr>
        <w:pStyle w:val="ACMATableHeader"/>
      </w:pPr>
      <w:r>
        <w:t>In-band PSD threshold value at a jurisdictional boundary</w:t>
      </w:r>
    </w:p>
    <w:tbl>
      <w:tblPr>
        <w:tblW w:w="4106" w:type="dxa"/>
        <w:jc w:val="center"/>
        <w:tblLook w:val="04A0" w:firstRow="1" w:lastRow="0" w:firstColumn="1" w:lastColumn="0" w:noHBand="0" w:noVBand="1"/>
      </w:tblPr>
      <w:tblGrid>
        <w:gridCol w:w="1838"/>
        <w:gridCol w:w="2268"/>
      </w:tblGrid>
      <w:tr w:rsidR="00F67A80" w:rsidRPr="00554FC5" w14:paraId="3B8898B2" w14:textId="77777777" w:rsidTr="0036535F">
        <w:trPr>
          <w:trHeight w:val="315"/>
          <w:jc w:val="center"/>
        </w:trPr>
        <w:tc>
          <w:tcPr>
            <w:tcW w:w="1838"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14:paraId="72B7C54A" w14:textId="77777777" w:rsidR="00F67A80" w:rsidRPr="00554FC5" w:rsidRDefault="00F67A80" w:rsidP="0036535F">
            <w:pPr>
              <w:spacing w:before="120"/>
              <w:jc w:val="center"/>
              <w:rPr>
                <w:rFonts w:cs="Arial"/>
              </w:rPr>
            </w:pPr>
            <w:r w:rsidRPr="00554FC5">
              <w:rPr>
                <w:rFonts w:cs="Arial"/>
              </w:rPr>
              <w:t>Emission Bandwidth</w:t>
            </w:r>
          </w:p>
        </w:tc>
        <w:tc>
          <w:tcPr>
            <w:tcW w:w="2268" w:type="dxa"/>
            <w:tcBorders>
              <w:top w:val="single" w:sz="4" w:space="0" w:color="auto"/>
              <w:left w:val="nil"/>
              <w:bottom w:val="double" w:sz="6" w:space="0" w:color="auto"/>
              <w:right w:val="single" w:sz="4" w:space="0" w:color="auto"/>
            </w:tcBorders>
            <w:shd w:val="clear" w:color="auto" w:fill="auto"/>
            <w:noWrap/>
            <w:vAlign w:val="bottom"/>
            <w:hideMark/>
          </w:tcPr>
          <w:p w14:paraId="0F188A91" w14:textId="77777777" w:rsidR="00F67A80" w:rsidRPr="00554FC5" w:rsidRDefault="00F67A80" w:rsidP="0036535F">
            <w:pPr>
              <w:spacing w:before="120"/>
              <w:jc w:val="center"/>
              <w:rPr>
                <w:rFonts w:cs="Arial"/>
              </w:rPr>
            </w:pPr>
            <w:r w:rsidRPr="00554FC5">
              <w:rPr>
                <w:rFonts w:cs="Arial"/>
              </w:rPr>
              <w:t>In-Band interference Threshold</w:t>
            </w:r>
          </w:p>
        </w:tc>
      </w:tr>
      <w:tr w:rsidR="00F67A80" w:rsidRPr="00554FC5" w14:paraId="4C973B7B" w14:textId="77777777" w:rsidTr="0036535F">
        <w:trPr>
          <w:trHeight w:val="315"/>
          <w:jc w:val="center"/>
        </w:trPr>
        <w:tc>
          <w:tcPr>
            <w:tcW w:w="1838" w:type="dxa"/>
            <w:tcBorders>
              <w:top w:val="nil"/>
              <w:left w:val="single" w:sz="4" w:space="0" w:color="auto"/>
              <w:bottom w:val="single" w:sz="4" w:space="0" w:color="auto"/>
              <w:right w:val="single" w:sz="4" w:space="0" w:color="auto"/>
            </w:tcBorders>
            <w:shd w:val="clear" w:color="auto" w:fill="auto"/>
            <w:noWrap/>
            <w:vAlign w:val="bottom"/>
            <w:hideMark/>
          </w:tcPr>
          <w:p w14:paraId="0256AB1A" w14:textId="77777777" w:rsidR="00F67A80" w:rsidRPr="00554FC5" w:rsidRDefault="00F67A80" w:rsidP="0036535F">
            <w:pPr>
              <w:spacing w:before="120"/>
              <w:jc w:val="center"/>
              <w:rPr>
                <w:rFonts w:cs="Arial"/>
              </w:rPr>
            </w:pPr>
            <w:r w:rsidRPr="00554FC5">
              <w:rPr>
                <w:rFonts w:cs="Arial"/>
              </w:rPr>
              <w:t>6.25 kHz</w:t>
            </w:r>
          </w:p>
        </w:tc>
        <w:tc>
          <w:tcPr>
            <w:tcW w:w="2268" w:type="dxa"/>
            <w:tcBorders>
              <w:top w:val="nil"/>
              <w:left w:val="nil"/>
              <w:bottom w:val="single" w:sz="4" w:space="0" w:color="auto"/>
              <w:right w:val="single" w:sz="4" w:space="0" w:color="auto"/>
            </w:tcBorders>
            <w:shd w:val="clear" w:color="auto" w:fill="auto"/>
            <w:noWrap/>
            <w:vAlign w:val="bottom"/>
            <w:hideMark/>
          </w:tcPr>
          <w:p w14:paraId="51EEAE08" w14:textId="77777777" w:rsidR="00F67A80" w:rsidRPr="00554FC5" w:rsidRDefault="00F67A80" w:rsidP="0036535F">
            <w:pPr>
              <w:spacing w:before="120"/>
              <w:jc w:val="center"/>
              <w:rPr>
                <w:rFonts w:cs="Arial"/>
              </w:rPr>
            </w:pPr>
            <w:r w:rsidRPr="00554FC5">
              <w:rPr>
                <w:rFonts w:cs="Arial"/>
              </w:rPr>
              <w:t>-124 dBm</w:t>
            </w:r>
          </w:p>
        </w:tc>
      </w:tr>
      <w:tr w:rsidR="00F67A80" w:rsidRPr="00554FC5" w14:paraId="773A5A18" w14:textId="77777777" w:rsidTr="0036535F">
        <w:trPr>
          <w:trHeight w:val="300"/>
          <w:jc w:val="center"/>
        </w:trPr>
        <w:tc>
          <w:tcPr>
            <w:tcW w:w="1838" w:type="dxa"/>
            <w:tcBorders>
              <w:top w:val="nil"/>
              <w:left w:val="single" w:sz="4" w:space="0" w:color="auto"/>
              <w:bottom w:val="single" w:sz="4" w:space="0" w:color="auto"/>
              <w:right w:val="single" w:sz="4" w:space="0" w:color="auto"/>
            </w:tcBorders>
            <w:shd w:val="clear" w:color="auto" w:fill="auto"/>
            <w:noWrap/>
            <w:vAlign w:val="bottom"/>
            <w:hideMark/>
          </w:tcPr>
          <w:p w14:paraId="60D1AE9B" w14:textId="77777777" w:rsidR="00F67A80" w:rsidRPr="00554FC5" w:rsidRDefault="00F67A80" w:rsidP="0036535F">
            <w:pPr>
              <w:spacing w:before="120"/>
              <w:jc w:val="center"/>
              <w:rPr>
                <w:rFonts w:cs="Arial"/>
              </w:rPr>
            </w:pPr>
            <w:r w:rsidRPr="00554FC5">
              <w:rPr>
                <w:rFonts w:cs="Arial"/>
              </w:rPr>
              <w:t>12.5 kHz</w:t>
            </w:r>
          </w:p>
        </w:tc>
        <w:tc>
          <w:tcPr>
            <w:tcW w:w="2268" w:type="dxa"/>
            <w:tcBorders>
              <w:top w:val="nil"/>
              <w:left w:val="nil"/>
              <w:bottom w:val="single" w:sz="4" w:space="0" w:color="auto"/>
              <w:right w:val="single" w:sz="4" w:space="0" w:color="auto"/>
            </w:tcBorders>
            <w:shd w:val="clear" w:color="auto" w:fill="auto"/>
            <w:noWrap/>
            <w:vAlign w:val="bottom"/>
            <w:hideMark/>
          </w:tcPr>
          <w:p w14:paraId="672450BD" w14:textId="77777777" w:rsidR="00F67A80" w:rsidRPr="00554FC5" w:rsidRDefault="00F67A80" w:rsidP="0036535F">
            <w:pPr>
              <w:spacing w:before="120"/>
              <w:jc w:val="center"/>
              <w:rPr>
                <w:rFonts w:cs="Arial"/>
              </w:rPr>
            </w:pPr>
            <w:r w:rsidRPr="00554FC5">
              <w:rPr>
                <w:rFonts w:cs="Arial"/>
              </w:rPr>
              <w:t>-121 dBm</w:t>
            </w:r>
          </w:p>
        </w:tc>
      </w:tr>
      <w:tr w:rsidR="00F67A80" w:rsidRPr="00554FC5" w14:paraId="1DD70A11" w14:textId="77777777" w:rsidTr="0036535F">
        <w:trPr>
          <w:trHeight w:val="300"/>
          <w:jc w:val="center"/>
        </w:trPr>
        <w:tc>
          <w:tcPr>
            <w:tcW w:w="1838" w:type="dxa"/>
            <w:tcBorders>
              <w:top w:val="nil"/>
              <w:left w:val="single" w:sz="4" w:space="0" w:color="auto"/>
              <w:bottom w:val="single" w:sz="4" w:space="0" w:color="auto"/>
              <w:right w:val="single" w:sz="4" w:space="0" w:color="auto"/>
            </w:tcBorders>
            <w:shd w:val="clear" w:color="auto" w:fill="auto"/>
            <w:noWrap/>
            <w:vAlign w:val="bottom"/>
            <w:hideMark/>
          </w:tcPr>
          <w:p w14:paraId="149F3917" w14:textId="77777777" w:rsidR="00F67A80" w:rsidRPr="00554FC5" w:rsidRDefault="00F67A80" w:rsidP="0036535F">
            <w:pPr>
              <w:spacing w:before="120"/>
              <w:jc w:val="center"/>
              <w:rPr>
                <w:rFonts w:cs="Arial"/>
              </w:rPr>
            </w:pPr>
            <w:r w:rsidRPr="00554FC5">
              <w:rPr>
                <w:rFonts w:cs="Arial"/>
              </w:rPr>
              <w:t>25 kHz</w:t>
            </w:r>
          </w:p>
        </w:tc>
        <w:tc>
          <w:tcPr>
            <w:tcW w:w="2268" w:type="dxa"/>
            <w:tcBorders>
              <w:top w:val="nil"/>
              <w:left w:val="nil"/>
              <w:bottom w:val="single" w:sz="4" w:space="0" w:color="auto"/>
              <w:right w:val="single" w:sz="4" w:space="0" w:color="auto"/>
            </w:tcBorders>
            <w:shd w:val="clear" w:color="auto" w:fill="auto"/>
            <w:noWrap/>
            <w:vAlign w:val="bottom"/>
            <w:hideMark/>
          </w:tcPr>
          <w:p w14:paraId="3B5DF043" w14:textId="77777777" w:rsidR="00F67A80" w:rsidRPr="00554FC5" w:rsidRDefault="00F67A80" w:rsidP="0036535F">
            <w:pPr>
              <w:spacing w:before="120"/>
              <w:jc w:val="center"/>
              <w:rPr>
                <w:rFonts w:cs="Arial"/>
              </w:rPr>
            </w:pPr>
            <w:r w:rsidRPr="00554FC5">
              <w:rPr>
                <w:rFonts w:cs="Arial"/>
              </w:rPr>
              <w:t>-121 dBm</w:t>
            </w:r>
          </w:p>
        </w:tc>
      </w:tr>
    </w:tbl>
    <w:p w14:paraId="5AC983C0" w14:textId="77777777" w:rsidR="00F67A80" w:rsidRPr="00554FC5" w:rsidRDefault="00F67A80" w:rsidP="00F67A80">
      <w:pPr>
        <w:spacing w:before="120"/>
        <w:rPr>
          <w:rFonts w:cs="Arial"/>
        </w:rPr>
      </w:pPr>
      <w:r w:rsidRPr="00554FC5">
        <w:rPr>
          <w:rFonts w:cs="Arial"/>
        </w:rPr>
        <w:t>The following procedure should be used to determine if a transmitter meets the in-band jurisdictional PSD threshold described above:</w:t>
      </w:r>
    </w:p>
    <w:p w14:paraId="7FD0451F" w14:textId="77777777" w:rsidR="00F67A80" w:rsidRPr="00554FC5" w:rsidRDefault="00F67A80" w:rsidP="00F67A80">
      <w:pPr>
        <w:keepNext/>
        <w:keepLines/>
        <w:spacing w:before="120"/>
        <w:rPr>
          <w:rFonts w:cs="Arial"/>
        </w:rPr>
      </w:pPr>
      <w:r w:rsidRPr="00554FC5">
        <w:rPr>
          <w:rFonts w:cs="Arial"/>
          <w:u w:val="single"/>
        </w:rPr>
        <w:t xml:space="preserve">Step 1: </w:t>
      </w:r>
      <w:r w:rsidRPr="00554FC5">
        <w:rPr>
          <w:rFonts w:cs="Arial"/>
        </w:rPr>
        <w:t>Calculate the coverage area of the proposed station using: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3101"/>
      </w:tblGrid>
      <w:tr w:rsidR="00F67A80" w:rsidRPr="00554FC5" w14:paraId="122E0BF7" w14:textId="77777777" w:rsidTr="0036535F">
        <w:tc>
          <w:tcPr>
            <w:tcW w:w="4786" w:type="dxa"/>
          </w:tcPr>
          <w:p w14:paraId="73F8B76F" w14:textId="77777777" w:rsidR="00F67A80" w:rsidRPr="00554FC5" w:rsidRDefault="005C7D5D" w:rsidP="0036535F">
            <w:pPr>
              <w:keepNext/>
              <w:keepLines/>
              <w:spacing w:before="120" w:after="0"/>
              <w:rPr>
                <w:rFonts w:cs="Arial"/>
              </w:rPr>
            </w:pPr>
            <m:oMathPara>
              <m:oMathParaPr>
                <m:jc m:val="center"/>
              </m:oMathParaPr>
              <m:oMath>
                <m:sSub>
                  <m:sSubPr>
                    <m:ctrlPr>
                      <w:rPr>
                        <w:rFonts w:ascii="Cambria Math" w:hAnsi="Cambria Math" w:cs="Arial"/>
                      </w:rPr>
                    </m:ctrlPr>
                  </m:sSubPr>
                  <m:e>
                    <m:r>
                      <w:rPr>
                        <w:rFonts w:ascii="Cambria Math" w:hAnsi="Cambria Math" w:cs="Arial"/>
                      </w:rPr>
                      <m:t>P</m:t>
                    </m:r>
                  </m:e>
                  <m:sub>
                    <m:r>
                      <w:rPr>
                        <w:rFonts w:ascii="Cambria Math" w:hAnsi="Cambria Math" w:cs="Arial"/>
                      </w:rPr>
                      <m:t>b</m:t>
                    </m:r>
                  </m:sub>
                </m:sSub>
                <m:r>
                  <m:rPr>
                    <m:sty m:val="p"/>
                  </m:rPr>
                  <w:rPr>
                    <w:rFonts w:ascii="Cambria Math" w:hAnsi="Cambria Math" w:cs="Arial"/>
                  </w:rPr>
                  <m:t>=</m:t>
                </m:r>
                <m:r>
                  <w:rPr>
                    <w:rFonts w:ascii="Cambria Math" w:hAnsi="Cambria Math" w:cs="Arial"/>
                  </w:rPr>
                  <m:t>EIRP</m:t>
                </m:r>
                <m:r>
                  <m:rPr>
                    <m:sty m:val="p"/>
                  </m:rPr>
                  <w:rPr>
                    <w:rFonts w:ascii="Cambria Math" w:hAnsi="Cambria Math" w:cs="Arial"/>
                  </w:rPr>
                  <m:t>+</m:t>
                </m:r>
                <m:sSub>
                  <m:sSubPr>
                    <m:ctrlPr>
                      <w:rPr>
                        <w:rFonts w:ascii="Cambria Math" w:hAnsi="Cambria Math" w:cs="Arial"/>
                      </w:rPr>
                    </m:ctrlPr>
                  </m:sSubPr>
                  <m:e>
                    <m:r>
                      <w:rPr>
                        <w:rFonts w:ascii="Cambria Math" w:hAnsi="Cambria Math" w:cs="Arial"/>
                      </w:rPr>
                      <m:t>G</m:t>
                    </m:r>
                  </m:e>
                  <m:sub>
                    <m:r>
                      <w:rPr>
                        <w:rFonts w:ascii="Cambria Math" w:hAnsi="Cambria Math" w:cs="Arial"/>
                      </w:rPr>
                      <m:t>r</m:t>
                    </m:r>
                  </m:sub>
                </m:sSub>
                <m:r>
                  <m:rPr>
                    <m:sty m:val="p"/>
                  </m:rPr>
                  <w:rPr>
                    <w:rFonts w:ascii="Cambria Math" w:hAnsi="Cambria Math" w:cs="Arial"/>
                  </w:rPr>
                  <m:t>-</m:t>
                </m:r>
                <m:sSub>
                  <m:sSubPr>
                    <m:ctrlPr>
                      <w:rPr>
                        <w:rFonts w:ascii="Cambria Math" w:hAnsi="Cambria Math" w:cs="Arial"/>
                      </w:rPr>
                    </m:ctrlPr>
                  </m:sSubPr>
                  <m:e>
                    <m:r>
                      <w:rPr>
                        <w:rFonts w:ascii="Cambria Math" w:hAnsi="Cambria Math" w:cs="Arial"/>
                      </w:rPr>
                      <m:t>L</m:t>
                    </m:r>
                  </m:e>
                  <m:sub>
                    <m:r>
                      <w:rPr>
                        <w:rFonts w:ascii="Cambria Math" w:hAnsi="Cambria Math" w:cs="Arial"/>
                      </w:rPr>
                      <m:t>path</m:t>
                    </m:r>
                  </m:sub>
                </m:sSub>
              </m:oMath>
            </m:oMathPara>
          </w:p>
        </w:tc>
        <w:tc>
          <w:tcPr>
            <w:tcW w:w="3101" w:type="dxa"/>
          </w:tcPr>
          <w:p w14:paraId="27A22339" w14:textId="77777777" w:rsidR="00F67A80" w:rsidRPr="00554FC5" w:rsidRDefault="00F67A80" w:rsidP="0036535F">
            <w:pPr>
              <w:keepNext/>
              <w:keepLines/>
              <w:spacing w:before="120"/>
              <w:rPr>
                <w:rFonts w:cs="Arial"/>
              </w:rPr>
            </w:pPr>
          </w:p>
        </w:tc>
      </w:tr>
    </w:tbl>
    <w:p w14:paraId="0B8DB66F" w14:textId="77777777" w:rsidR="00F67A80" w:rsidRPr="00554FC5" w:rsidRDefault="00F67A80" w:rsidP="00F67A80">
      <w:pPr>
        <w:keepNext/>
        <w:keepLines/>
        <w:rPr>
          <w:rFonts w:cs="Arial"/>
          <w:i/>
        </w:rPr>
      </w:pPr>
      <w:proofErr w:type="gramStart"/>
      <w:r w:rsidRPr="00554FC5">
        <w:rPr>
          <w:rFonts w:cs="Arial"/>
          <w:i/>
        </w:rPr>
        <w:t>Where;</w:t>
      </w:r>
      <w:proofErr w:type="gramEnd"/>
    </w:p>
    <w:p w14:paraId="569C8089" w14:textId="77777777" w:rsidR="00F67A80" w:rsidRPr="00554FC5" w:rsidRDefault="005C7D5D" w:rsidP="00F67A80">
      <w:pPr>
        <w:spacing w:before="120"/>
        <w:rPr>
          <w:rFonts w:cs="Arial"/>
          <w:i/>
        </w:rPr>
      </w:pPr>
      <m:oMath>
        <m:sSub>
          <m:sSubPr>
            <m:ctrlPr>
              <w:rPr>
                <w:rFonts w:ascii="Cambria Math" w:hAnsi="Cambria Math" w:cs="Arial"/>
                <w:i/>
              </w:rPr>
            </m:ctrlPr>
          </m:sSubPr>
          <m:e>
            <m:r>
              <w:rPr>
                <w:rFonts w:ascii="Cambria Math" w:hAnsi="Cambria Math" w:cs="Arial"/>
              </w:rPr>
              <m:t>P</m:t>
            </m:r>
          </m:e>
          <m:sub>
            <m:r>
              <w:rPr>
                <w:rFonts w:ascii="Cambria Math" w:hAnsi="Cambria Math" w:cs="Arial"/>
              </w:rPr>
              <m:t>b</m:t>
            </m:r>
          </m:sub>
        </m:sSub>
      </m:oMath>
      <w:r w:rsidR="00F67A80" w:rsidRPr="00554FC5">
        <w:rPr>
          <w:rFonts w:cs="Arial"/>
          <w:i/>
        </w:rPr>
        <w:t xml:space="preserve"> </w:t>
      </w:r>
      <w:r w:rsidR="00F67A80" w:rsidRPr="00554FC5">
        <w:rPr>
          <w:rFonts w:cs="Arial"/>
          <w:i/>
        </w:rPr>
        <w:tab/>
        <w:t>:</w:t>
      </w:r>
      <w:r w:rsidR="00F67A80" w:rsidRPr="00554FC5">
        <w:rPr>
          <w:rFonts w:cs="Arial"/>
          <w:i/>
        </w:rPr>
        <w:tab/>
        <w:t>Interfering power (dBm)</w:t>
      </w:r>
    </w:p>
    <w:p w14:paraId="4CFBFB29" w14:textId="77777777" w:rsidR="00F67A80" w:rsidRPr="00554FC5" w:rsidRDefault="00F67A80" w:rsidP="00F67A80">
      <w:pPr>
        <w:spacing w:before="120"/>
        <w:rPr>
          <w:rFonts w:cs="Arial"/>
          <w:i/>
        </w:rPr>
      </w:pPr>
      <m:oMath>
        <m:r>
          <w:rPr>
            <w:rFonts w:ascii="Cambria Math" w:hAnsi="Cambria Math" w:cs="Arial"/>
          </w:rPr>
          <m:t>EIRP</m:t>
        </m:r>
      </m:oMath>
      <w:r w:rsidRPr="00554FC5">
        <w:rPr>
          <w:rFonts w:cs="Arial"/>
          <w:i/>
        </w:rPr>
        <w:tab/>
        <w:t>:</w:t>
      </w:r>
      <w:r w:rsidRPr="00554FC5">
        <w:rPr>
          <w:rFonts w:cs="Arial"/>
          <w:i/>
        </w:rPr>
        <w:tab/>
        <w:t>Equivalent Isotropically Radiated Power of interfering transmitter (dBm)</w:t>
      </w:r>
    </w:p>
    <w:p w14:paraId="79DF233E" w14:textId="77777777" w:rsidR="00F67A80" w:rsidRPr="00554FC5" w:rsidRDefault="005C7D5D" w:rsidP="00F67A80">
      <w:pPr>
        <w:spacing w:before="120"/>
        <w:rPr>
          <w:rFonts w:cs="Arial"/>
          <w:i/>
        </w:rPr>
      </w:pPr>
      <m:oMath>
        <m:sSub>
          <m:sSubPr>
            <m:ctrlPr>
              <w:rPr>
                <w:rFonts w:ascii="Cambria Math" w:hAnsi="Cambria Math" w:cs="Arial"/>
                <w:i/>
              </w:rPr>
            </m:ctrlPr>
          </m:sSubPr>
          <m:e>
            <m:r>
              <w:rPr>
                <w:rFonts w:ascii="Cambria Math" w:hAnsi="Cambria Math" w:cs="Arial"/>
              </w:rPr>
              <m:t>G</m:t>
            </m:r>
          </m:e>
          <m:sub>
            <m:r>
              <w:rPr>
                <w:rFonts w:ascii="Cambria Math" w:hAnsi="Cambria Math" w:cs="Arial"/>
              </w:rPr>
              <m:t>r</m:t>
            </m:r>
          </m:sub>
        </m:sSub>
      </m:oMath>
      <w:r w:rsidR="00F67A80" w:rsidRPr="00554FC5">
        <w:rPr>
          <w:rFonts w:cs="Arial"/>
          <w:i/>
        </w:rPr>
        <w:t xml:space="preserve"> </w:t>
      </w:r>
      <w:r w:rsidR="00F67A80" w:rsidRPr="00554FC5">
        <w:rPr>
          <w:rFonts w:cs="Arial"/>
          <w:i/>
        </w:rPr>
        <w:tab/>
        <w:t>:</w:t>
      </w:r>
      <w:r w:rsidR="00F67A80" w:rsidRPr="00554FC5">
        <w:rPr>
          <w:rFonts w:cs="Arial"/>
          <w:i/>
        </w:rPr>
        <w:tab/>
        <w:t>Receiver Antenna Gain (6 dBi)</w:t>
      </w:r>
    </w:p>
    <w:p w14:paraId="0057E914" w14:textId="77777777" w:rsidR="00F67A80" w:rsidRPr="00554FC5" w:rsidRDefault="005C7D5D" w:rsidP="00F67A80">
      <w:pPr>
        <w:spacing w:before="120"/>
        <w:rPr>
          <w:rFonts w:cs="Arial"/>
          <w:i/>
        </w:rPr>
      </w:pPr>
      <m:oMath>
        <m:sSub>
          <m:sSubPr>
            <m:ctrlPr>
              <w:rPr>
                <w:rFonts w:ascii="Cambria Math" w:hAnsi="Cambria Math" w:cs="Arial"/>
                <w:i/>
              </w:rPr>
            </m:ctrlPr>
          </m:sSubPr>
          <m:e>
            <m:r>
              <w:rPr>
                <w:rFonts w:ascii="Cambria Math" w:hAnsi="Cambria Math" w:cs="Arial"/>
              </w:rPr>
              <m:t>L</m:t>
            </m:r>
          </m:e>
          <m:sub>
            <m:r>
              <w:rPr>
                <w:rFonts w:ascii="Cambria Math" w:hAnsi="Cambria Math" w:cs="Arial"/>
              </w:rPr>
              <m:t>path</m:t>
            </m:r>
          </m:sub>
        </m:sSub>
        <m:r>
          <w:rPr>
            <w:rFonts w:ascii="Cambria Math" w:hAnsi="Cambria Math" w:cs="Arial"/>
            <w:i/>
            <w:vertAlign w:val="superscript"/>
          </w:rPr>
          <w:footnoteReference w:id="19"/>
        </m:r>
      </m:oMath>
      <w:r w:rsidR="00F67A80" w:rsidRPr="00554FC5">
        <w:rPr>
          <w:rFonts w:cs="Arial"/>
          <w:i/>
        </w:rPr>
        <w:tab/>
        <w:t>:</w:t>
      </w:r>
      <w:r w:rsidR="00F67A80" w:rsidRPr="00554FC5">
        <w:rPr>
          <w:rFonts w:cs="Arial"/>
          <w:i/>
        </w:rPr>
        <w:tab/>
        <w:t>Propagation path loss (dB) is calculated using the most recent revision of propagation model ITU-R P.526</w:t>
      </w:r>
      <w:r w:rsidR="00F67A80" w:rsidRPr="00554FC5">
        <w:rPr>
          <w:rFonts w:cs="Arial"/>
          <w:i/>
          <w:vertAlign w:val="superscript"/>
        </w:rPr>
        <w:footnoteReference w:id="20"/>
      </w:r>
    </w:p>
    <w:p w14:paraId="479558F1" w14:textId="77777777" w:rsidR="00F67A80" w:rsidRPr="00554FC5" w:rsidRDefault="00F67A80" w:rsidP="00F67A80">
      <w:pPr>
        <w:spacing w:before="120"/>
        <w:rPr>
          <w:rFonts w:cs="Arial"/>
        </w:rPr>
      </w:pPr>
      <w:r w:rsidRPr="00554FC5">
        <w:rPr>
          <w:rFonts w:cs="Arial"/>
          <w:u w:val="single"/>
        </w:rPr>
        <w:t>Step 2:</w:t>
      </w:r>
      <w:r w:rsidRPr="00554FC5">
        <w:rPr>
          <w:rFonts w:cs="Arial"/>
        </w:rPr>
        <w:t xml:space="preserve"> Using the resultant coverage area plot of the interfering signal, ensure that the interference power does not exceed the maximum acceptable interference level (values in Table 5) anywhere within a neighbouring jurisdiction</w:t>
      </w:r>
      <w:r w:rsidRPr="00554FC5">
        <w:rPr>
          <w:rStyle w:val="FootnoteReference"/>
          <w:rFonts w:cs="Arial"/>
        </w:rPr>
        <w:footnoteReference w:id="21"/>
      </w:r>
      <w:r w:rsidRPr="00554FC5">
        <w:rPr>
          <w:rFonts w:cs="Arial"/>
        </w:rPr>
        <w:t>.</w:t>
      </w:r>
    </w:p>
    <w:p w14:paraId="4781E3A1" w14:textId="675CC4E0" w:rsidR="00F67A80" w:rsidRPr="00ED0314" w:rsidRDefault="00F67A80" w:rsidP="00FB03C1">
      <w:pPr>
        <w:pStyle w:val="Heading2"/>
      </w:pPr>
      <w:bookmarkStart w:id="1216" w:name="_Toc427230524"/>
      <w:bookmarkStart w:id="1217" w:name="_Toc427581403"/>
      <w:bookmarkStart w:id="1218" w:name="_Toc427774327"/>
      <w:bookmarkStart w:id="1219" w:name="_Toc429042362"/>
      <w:bookmarkStart w:id="1220" w:name="_Toc29311960"/>
      <w:bookmarkStart w:id="1221" w:name="_Toc134012532"/>
      <w:bookmarkStart w:id="1222" w:name="_Toc166667099"/>
      <w:r w:rsidRPr="00ED0314">
        <w:t>Additional provisions for HGSA licen</w:t>
      </w:r>
      <w:bookmarkEnd w:id="1216"/>
      <w:bookmarkEnd w:id="1217"/>
      <w:bookmarkEnd w:id="1218"/>
      <w:r w:rsidRPr="00ED0314">
        <w:t>sees</w:t>
      </w:r>
      <w:bookmarkEnd w:id="1219"/>
      <w:bookmarkEnd w:id="1220"/>
      <w:bookmarkEnd w:id="1221"/>
      <w:bookmarkEnd w:id="1222"/>
    </w:p>
    <w:p w14:paraId="5D0663B0" w14:textId="77777777" w:rsidR="00F67A80" w:rsidRPr="00ED0314" w:rsidRDefault="00F67A80" w:rsidP="00554FC5">
      <w:r w:rsidRPr="00ED0314">
        <w:t xml:space="preserve">The purpose of this section is to provide additional advice on frequency assignment policy for single and two frequency land mobile systems that will operate in Harmonised Government Spectrum (HGS) segments within the 400 MHz band. The HGS comprises frequency segments that are designated for use exclusively for </w:t>
      </w:r>
      <w:r>
        <w:t>Commonwealth</w:t>
      </w:r>
      <w:r w:rsidRPr="00ED0314">
        <w:t xml:space="preserve">, State and Territory Government purposes. The 400 MHz plan (RALI MS22) details allocation and channelling arrangements for HGS and non-HGS segments. </w:t>
      </w:r>
      <w:r>
        <w:t>Note the spectrum set aside for rail use and parts of 420 – 430 MHz used for defence purposes are not included in the HGSA licence frequency ranges.</w:t>
      </w:r>
    </w:p>
    <w:p w14:paraId="592B4CB9" w14:textId="77777777" w:rsidR="00F67A80" w:rsidRPr="00ED0314" w:rsidRDefault="00F67A80" w:rsidP="00554FC5">
      <w:r w:rsidRPr="00ED0314">
        <w:t xml:space="preserve">The document </w:t>
      </w:r>
      <w:r w:rsidRPr="00ED0314">
        <w:rPr>
          <w:i/>
        </w:rPr>
        <w:t>Harmonised government spectrum area licences in the 400 MHz band</w:t>
      </w:r>
      <w:r w:rsidRPr="00ED0314" w:rsidDel="000F2F01">
        <w:t xml:space="preserve"> </w:t>
      </w:r>
      <w:r w:rsidRPr="00ED0314">
        <w:t xml:space="preserve">outlines the licensee requirements and application process for HGSA licences. HGSA licensees will be responsible for coordinating frequency access to HGS segments inside their jurisdictional geographical area. This </w:t>
      </w:r>
      <w:r>
        <w:t xml:space="preserve">will include coordination </w:t>
      </w:r>
      <w:r w:rsidRPr="00ED0314">
        <w:t xml:space="preserve">between users within their own jurisdiction as well as coordination with neighbouring jurisdictions and non-HGS users operating within their jurisdiction boundaries. </w:t>
      </w:r>
    </w:p>
    <w:p w14:paraId="6D2B43B9" w14:textId="77777777" w:rsidR="00F67A80" w:rsidRPr="00ED0314" w:rsidRDefault="00F67A80" w:rsidP="00554FC5">
      <w:r w:rsidRPr="00ED0314">
        <w:t xml:space="preserve">The intent is to afford a degree of flexibility to HGSA licensees in such a way that they are not (in all cases) constrained by the frequency reuse distances prescribed in this RALI. This will allow ‘denser’ network topologies to be deployed to better service areas where demand for channels is high. Conversely, there is an expectation that coordinator rights are used to ensure that networks are deployed in a spectrally efficient manner </w:t>
      </w:r>
      <w:proofErr w:type="gramStart"/>
      <w:r w:rsidRPr="00ED0314">
        <w:t>so as to</w:t>
      </w:r>
      <w:proofErr w:type="gramEnd"/>
      <w:r w:rsidRPr="00ED0314">
        <w:t xml:space="preserve"> make the best use of the spectrum available for exclusive government use.</w:t>
      </w:r>
    </w:p>
    <w:p w14:paraId="2FD20D57" w14:textId="77777777" w:rsidR="00F67A80" w:rsidRPr="00ED0314" w:rsidRDefault="00F67A80" w:rsidP="00554FC5">
      <w:r w:rsidRPr="00ED0314">
        <w:t xml:space="preserve">While this means that the constraints of RALI LM8 will largely be relaxed for services operating under the same HGSA licence, there remain some components of the RALI where the service model and coordination procedures must necessarily continue to apply to HGS users. These include Section 4, which defines a service model for LMRS and LPMRS systems and gives operational characteristics of Land Mobile Systems (LMS) that are used to achieve a target grade of service; and Sections 5 and 6, which detail the frequency assignment policy and coordination procedures for LMS including the methodology behind intermodulation checks which are still applicable to the HGS. </w:t>
      </w:r>
    </w:p>
    <w:p w14:paraId="28568345" w14:textId="77777777" w:rsidR="00F67A80" w:rsidRPr="00ED0314" w:rsidRDefault="00F67A80" w:rsidP="00554FC5">
      <w:r w:rsidRPr="00ED0314">
        <w:t>The provisions listed in this Section may be invoked by an entity that holds an HGSA licence. The interference protection methodologies and coordination criteria detailed in this section are based on those detailed in the service models described in this RALI.</w:t>
      </w:r>
    </w:p>
    <w:p w14:paraId="19F6BE8B" w14:textId="1970D9D2" w:rsidR="00F67A80" w:rsidRPr="00ED0314" w:rsidRDefault="00F67A80" w:rsidP="004102B7">
      <w:pPr>
        <w:pStyle w:val="Heading3"/>
      </w:pPr>
      <w:bookmarkStart w:id="1223" w:name="_Toc29311961"/>
      <w:bookmarkStart w:id="1224" w:name="_Toc134012533"/>
      <w:bookmarkStart w:id="1225" w:name="_Toc166667100"/>
      <w:r w:rsidRPr="00ED0314">
        <w:t>Buffer Zone</w:t>
      </w:r>
      <w:bookmarkEnd w:id="1223"/>
      <w:bookmarkEnd w:id="1224"/>
      <w:bookmarkEnd w:id="1225"/>
    </w:p>
    <w:p w14:paraId="29F8911F" w14:textId="77777777" w:rsidR="00F67A80" w:rsidRPr="00ED0314" w:rsidRDefault="00F67A80" w:rsidP="00554FC5">
      <w:r w:rsidRPr="00ED0314">
        <w:t xml:space="preserve">A “buffer zone” has been defined in both the geographical and frequency domain. HGSA licensees will be required to observe this buffer zone </w:t>
      </w:r>
      <w:proofErr w:type="gramStart"/>
      <w:r w:rsidRPr="00ED0314">
        <w:t>in order to</w:t>
      </w:r>
      <w:proofErr w:type="gramEnd"/>
      <w:r w:rsidRPr="00ED0314">
        <w:t xml:space="preserve"> avoid interference into non-HGS frequency segments (adjacent band operation) and into adjacent jurisdictions (co-</w:t>
      </w:r>
      <w:r w:rsidRPr="00ED0314">
        <w:lastRenderedPageBreak/>
        <w:t xml:space="preserve">frequency operation). Within these buffer zones, the provisions listed below in Section 6.10.2 cannot be invoked. </w:t>
      </w:r>
    </w:p>
    <w:p w14:paraId="3FE415B3" w14:textId="77777777" w:rsidR="00F67A80" w:rsidRPr="00ED0314" w:rsidRDefault="00F67A80" w:rsidP="00554FC5">
      <w:r w:rsidRPr="00ED0314">
        <w:t>The geographic and frequency limits of the buffer zone are as follows:</w:t>
      </w:r>
    </w:p>
    <w:p w14:paraId="2C2139CA" w14:textId="77777777" w:rsidR="00F67A80" w:rsidRPr="00ED0314" w:rsidRDefault="00F67A80" w:rsidP="00554FC5">
      <w:pPr>
        <w:pStyle w:val="ListBullet"/>
      </w:pPr>
      <w:r w:rsidRPr="00ED0314">
        <w:t xml:space="preserve">Within 120 km of the geographical limit of a jurisdictional boundary; </w:t>
      </w:r>
      <w:r>
        <w:t>and</w:t>
      </w:r>
      <w:r w:rsidRPr="00ED0314">
        <w:t xml:space="preserve"> </w:t>
      </w:r>
    </w:p>
    <w:p w14:paraId="11B2B1FC" w14:textId="77777777" w:rsidR="00F67A80" w:rsidRPr="00ED0314" w:rsidRDefault="00F67A80" w:rsidP="00554FC5">
      <w:pPr>
        <w:pStyle w:val="ListBullet"/>
      </w:pPr>
      <w:r w:rsidRPr="00ED0314">
        <w:t xml:space="preserve">Within 200 kHz of the edge of an HGSA frequency segment that borders a segment not covered by the HGSA licence. </w:t>
      </w:r>
    </w:p>
    <w:p w14:paraId="0F62BB7C" w14:textId="77777777" w:rsidR="00F67A80" w:rsidRPr="00ED0314" w:rsidRDefault="00F67A80" w:rsidP="00F67A80">
      <w:pPr>
        <w:spacing w:before="120"/>
        <w:rPr>
          <w:rFonts w:asciiTheme="minorHAnsi" w:hAnsiTheme="minorHAnsi"/>
        </w:rPr>
      </w:pPr>
      <w:r w:rsidRPr="00554FC5">
        <w:t>HGS services proposed to operate within</w:t>
      </w:r>
      <w:r w:rsidRPr="00ED0314">
        <w:rPr>
          <w:rFonts w:asciiTheme="minorHAnsi" w:hAnsiTheme="minorHAnsi"/>
        </w:rPr>
        <w:t xml:space="preserve"> a buffer zone are subject to all LM08 coordination requirements and power restrictions.</w:t>
      </w:r>
    </w:p>
    <w:p w14:paraId="59BF3A98" w14:textId="628693D1" w:rsidR="00F67A80" w:rsidRPr="00ED0314" w:rsidRDefault="00F67A80" w:rsidP="004102B7">
      <w:pPr>
        <w:pStyle w:val="Heading3"/>
      </w:pPr>
      <w:bookmarkStart w:id="1226" w:name="_Toc29311962"/>
      <w:bookmarkStart w:id="1227" w:name="_Toc134012534"/>
      <w:bookmarkStart w:id="1228" w:name="_Toc166667101"/>
      <w:r>
        <w:t>Larger</w:t>
      </w:r>
      <w:r w:rsidRPr="00ED0314">
        <w:t xml:space="preserve"> </w:t>
      </w:r>
      <w:r>
        <w:t>service</w:t>
      </w:r>
      <w:r w:rsidRPr="00ED0314">
        <w:t xml:space="preserve"> </w:t>
      </w:r>
      <w:r>
        <w:t xml:space="preserve">areas </w:t>
      </w:r>
      <w:r w:rsidRPr="00ED0314">
        <w:t>in regional and remote areas</w:t>
      </w:r>
      <w:bookmarkEnd w:id="1226"/>
      <w:bookmarkEnd w:id="1227"/>
      <w:bookmarkEnd w:id="1228"/>
    </w:p>
    <w:p w14:paraId="1837BC0D" w14:textId="77777777" w:rsidR="00F67A80" w:rsidRPr="00ED0314" w:rsidRDefault="00F67A80" w:rsidP="00F67A80">
      <w:pPr>
        <w:spacing w:before="120"/>
        <w:rPr>
          <w:rFonts w:asciiTheme="minorHAnsi" w:hAnsiTheme="minorHAnsi"/>
        </w:rPr>
      </w:pPr>
      <w:r w:rsidRPr="00554FC5">
        <w:t>Some deployments in Low and Remote density area</w:t>
      </w:r>
      <w:r w:rsidRPr="00554FC5">
        <w:footnoteReference w:id="22"/>
      </w:r>
      <w:r w:rsidRPr="00554FC5">
        <w:t xml:space="preserve"> in the HGS may operate with a higher EIRP than is permitted in Section 4.0 of the RALI, </w:t>
      </w:r>
      <w:proofErr w:type="gramStart"/>
      <w:r w:rsidRPr="00554FC5">
        <w:t>in order to</w:t>
      </w:r>
      <w:proofErr w:type="gramEnd"/>
      <w:r w:rsidRPr="00554FC5">
        <w:t xml:space="preserve"> achieve larger service areas. In these areas, the transmitter power and EIRP of base stations operating under an HGSA licence is specified as follows</w:t>
      </w:r>
      <w:r w:rsidRPr="00ED0314">
        <w:rPr>
          <w:rFonts w:asciiTheme="minorHAnsi" w:hAnsiTheme="minorHAnsi"/>
        </w:rPr>
        <w:t xml:space="preserve">:  </w:t>
      </w:r>
    </w:p>
    <w:p w14:paraId="2D36089A" w14:textId="77777777" w:rsidR="00F67A80" w:rsidRPr="00ED0314" w:rsidRDefault="00F67A80" w:rsidP="00554FC5">
      <w:pPr>
        <w:pStyle w:val="ListBullet"/>
      </w:pPr>
      <w:r w:rsidRPr="00ED0314">
        <w:t>Transmitter power (at the antenna input) not to exceed 125W; and</w:t>
      </w:r>
    </w:p>
    <w:p w14:paraId="0CF4D989" w14:textId="77777777" w:rsidR="00F67A80" w:rsidRPr="00ED0314" w:rsidRDefault="00F67A80" w:rsidP="00554FC5">
      <w:pPr>
        <w:pStyle w:val="ListBullet"/>
      </w:pPr>
      <w:r w:rsidRPr="00ED0314">
        <w:t xml:space="preserve">EIRP not to exceed </w:t>
      </w:r>
      <w:r>
        <w:t>400</w:t>
      </w:r>
      <w:r w:rsidRPr="00ED0314">
        <w:t xml:space="preserve">W in any direction. </w:t>
      </w:r>
    </w:p>
    <w:p w14:paraId="284A0B3A" w14:textId="77777777" w:rsidR="00F67A80" w:rsidRPr="00ED0314" w:rsidRDefault="00F67A80" w:rsidP="00554FC5">
      <w:r w:rsidRPr="00ED0314">
        <w:t xml:space="preserve">However, the </w:t>
      </w:r>
      <w:r>
        <w:t xml:space="preserve">EIRP </w:t>
      </w:r>
      <w:r w:rsidRPr="00ED0314">
        <w:t>limit for mobile stations has not changed.</w:t>
      </w:r>
    </w:p>
    <w:p w14:paraId="3B9D7B39" w14:textId="77777777" w:rsidR="00F67A80" w:rsidRPr="00ED0314" w:rsidRDefault="00F67A80" w:rsidP="00554FC5">
      <w:r w:rsidRPr="00ED0314">
        <w:t>Operations under the above conditions are limited by:</w:t>
      </w:r>
    </w:p>
    <w:p w14:paraId="238D1AAB" w14:textId="77777777" w:rsidR="00F67A80" w:rsidRPr="00ED0314" w:rsidRDefault="00F67A80" w:rsidP="00554FC5">
      <w:pPr>
        <w:pStyle w:val="ListBullet"/>
      </w:pPr>
      <w:r w:rsidRPr="00ED0314">
        <w:t xml:space="preserve">Geographic and frequency </w:t>
      </w:r>
      <w:r>
        <w:t>range</w:t>
      </w:r>
      <w:r w:rsidRPr="00ED0314">
        <w:t xml:space="preserve"> radiated power spectral density limitations (as specified in 6.9.1 and 6.10.3 respectively) must be adhered to; and</w:t>
      </w:r>
    </w:p>
    <w:p w14:paraId="7744C73E" w14:textId="77777777" w:rsidR="00F67A80" w:rsidRPr="00ED0314" w:rsidRDefault="00F67A80" w:rsidP="00554FC5">
      <w:pPr>
        <w:pStyle w:val="ListBullet"/>
      </w:pPr>
      <w:r>
        <w:t xml:space="preserve">Base station location, </w:t>
      </w:r>
      <w:proofErr w:type="gramStart"/>
      <w:r w:rsidRPr="00ED0314">
        <w:t>i.e.</w:t>
      </w:r>
      <w:proofErr w:type="gramEnd"/>
      <w:r w:rsidRPr="00ED0314">
        <w:t xml:space="preserve"> power is limited to the ordinary conditions of Section 4 of</w:t>
      </w:r>
      <w:r>
        <w:t xml:space="preserve"> this RALI within a buffer zone</w:t>
      </w:r>
      <w:r w:rsidRPr="00ED0314">
        <w:t>;</w:t>
      </w:r>
    </w:p>
    <w:p w14:paraId="249C8D69" w14:textId="77777777" w:rsidR="00F67A80" w:rsidRPr="00ED0314" w:rsidRDefault="00F67A80" w:rsidP="00554FC5">
      <w:pPr>
        <w:pStyle w:val="ListBullet"/>
      </w:pPr>
      <w:r w:rsidRPr="00ED0314">
        <w:t xml:space="preserve">Equipment </w:t>
      </w:r>
      <w:r>
        <w:t xml:space="preserve">standards: equipment </w:t>
      </w:r>
      <w:r w:rsidRPr="00ED0314">
        <w:t xml:space="preserve">must adhere to applicable standards specified in the RALI. Equipment meeting the Australian radiocommunications equipment standard(s) relevant to operation in the Land Mobile Service (LMS) will also meet those stated in the LMRS and LPMRS service model for adjacent channel isolation, receiver sensitivity, and transmitter spurious and out-of-band </w:t>
      </w:r>
      <w:proofErr w:type="gramStart"/>
      <w:r w:rsidRPr="00ED0314">
        <w:t>emissions;</w:t>
      </w:r>
      <w:proofErr w:type="gramEnd"/>
    </w:p>
    <w:p w14:paraId="24E9C099" w14:textId="77777777" w:rsidR="00F67A80" w:rsidRPr="00ED0314" w:rsidRDefault="00F67A80" w:rsidP="00554FC5">
      <w:pPr>
        <w:pStyle w:val="ListBullet"/>
      </w:pPr>
      <w:r w:rsidRPr="00ED0314">
        <w:t>Intermodulation requirements described in Section 6.10.4 of this RALI must be adhered to.</w:t>
      </w:r>
    </w:p>
    <w:p w14:paraId="368E840D" w14:textId="77777777" w:rsidR="00F67A80" w:rsidRPr="00ED0314" w:rsidRDefault="00F67A80" w:rsidP="00F67A80">
      <w:pPr>
        <w:spacing w:before="120"/>
        <w:rPr>
          <w:rFonts w:asciiTheme="minorHAnsi" w:hAnsiTheme="minorHAnsi"/>
          <w:b/>
        </w:rPr>
      </w:pPr>
      <w:r w:rsidRPr="00ED0314">
        <w:rPr>
          <w:rFonts w:asciiTheme="minorHAnsi" w:hAnsiTheme="minorHAnsi"/>
        </w:rPr>
        <w:t>Deploy</w:t>
      </w:r>
      <w:r w:rsidRPr="00554FC5">
        <w:t>men</w:t>
      </w:r>
      <w:r w:rsidRPr="00ED0314">
        <w:rPr>
          <w:rFonts w:asciiTheme="minorHAnsi" w:hAnsiTheme="minorHAnsi"/>
        </w:rPr>
        <w:t xml:space="preserve">t of LMS systems (LMRS and LPMRS) in the 400 MHz band in High and Medium density areas, or within a buffer zone, </w:t>
      </w:r>
      <w:r>
        <w:rPr>
          <w:rFonts w:asciiTheme="minorHAnsi" w:hAnsiTheme="minorHAnsi"/>
        </w:rPr>
        <w:t>is</w:t>
      </w:r>
      <w:r w:rsidRPr="00ED0314">
        <w:rPr>
          <w:rFonts w:asciiTheme="minorHAnsi" w:hAnsiTheme="minorHAnsi"/>
        </w:rPr>
        <w:t xml:space="preserve"> required to comply with all coordination criteria and all ordinary service model parameters specified in Section 4 of the RALI. </w:t>
      </w:r>
    </w:p>
    <w:p w14:paraId="146CB1BB" w14:textId="61C190CE" w:rsidR="00F67A80" w:rsidRPr="00ED0314" w:rsidRDefault="00F67A80" w:rsidP="004102B7">
      <w:pPr>
        <w:pStyle w:val="Heading3"/>
      </w:pPr>
      <w:bookmarkStart w:id="1229" w:name="_Toc29311963"/>
      <w:bookmarkStart w:id="1230" w:name="_Toc134012535"/>
      <w:bookmarkStart w:id="1231" w:name="_Toc166667102"/>
      <w:r w:rsidRPr="00ED0314">
        <w:t>Frequency boundary power spectral density (PSD) limitations</w:t>
      </w:r>
      <w:bookmarkEnd w:id="1229"/>
      <w:bookmarkEnd w:id="1230"/>
      <w:bookmarkEnd w:id="1231"/>
    </w:p>
    <w:p w14:paraId="28EAFF98" w14:textId="21BF0CA5" w:rsidR="00F67A80" w:rsidRDefault="00F67A80" w:rsidP="00F67A80">
      <w:pPr>
        <w:spacing w:before="120"/>
        <w:rPr>
          <w:rFonts w:cs="Arial"/>
        </w:rPr>
      </w:pPr>
      <w:r w:rsidRPr="00554FC5">
        <w:rPr>
          <w:rFonts w:cs="Arial"/>
        </w:rPr>
        <w:t xml:space="preserve">The power spectral density (PSD) of the </w:t>
      </w:r>
      <w:r w:rsidRPr="00554FC5">
        <w:rPr>
          <w:rFonts w:cs="Arial"/>
          <w:i/>
        </w:rPr>
        <w:t xml:space="preserve">maximum </w:t>
      </w:r>
      <w:r w:rsidRPr="00554FC5">
        <w:rPr>
          <w:rFonts w:cs="Arial"/>
        </w:rPr>
        <w:t>radiated power (</w:t>
      </w:r>
      <w:proofErr w:type="gramStart"/>
      <w:r w:rsidRPr="00554FC5">
        <w:rPr>
          <w:rFonts w:cs="Arial"/>
        </w:rPr>
        <w:t>i.e.</w:t>
      </w:r>
      <w:proofErr w:type="gramEnd"/>
      <w:r w:rsidRPr="00554FC5">
        <w:rPr>
          <w:rFonts w:cs="Arial"/>
        </w:rPr>
        <w:t xml:space="preserve"> the EIRP) limits that must be achieved at the segment boundary frequency (HGSA/non-HGSA) are shown in Table 6</w:t>
      </w:r>
      <w:r w:rsidRPr="00554FC5">
        <w:rPr>
          <w:rFonts w:cs="Arial"/>
          <w:vertAlign w:val="superscript"/>
        </w:rPr>
        <w:footnoteReference w:id="23"/>
      </w:r>
      <w:r w:rsidRPr="00554FC5">
        <w:rPr>
          <w:rFonts w:cs="Arial"/>
        </w:rPr>
        <w:t xml:space="preserve">.  </w:t>
      </w:r>
    </w:p>
    <w:p w14:paraId="04E5899C" w14:textId="77777777" w:rsidR="00C61803" w:rsidRDefault="00C61803" w:rsidP="00F67A80">
      <w:pPr>
        <w:spacing w:before="120"/>
        <w:rPr>
          <w:rFonts w:cs="Arial"/>
        </w:rPr>
      </w:pPr>
    </w:p>
    <w:p w14:paraId="3954E704" w14:textId="40CE85DF" w:rsidR="00554FC5" w:rsidRPr="00554FC5" w:rsidRDefault="00554FC5" w:rsidP="00554FC5">
      <w:pPr>
        <w:pStyle w:val="ACMATableHeader"/>
      </w:pPr>
      <w:r>
        <w:t>Out-of-band radiated power limits (into carrying channel bandwidths</w:t>
      </w:r>
    </w:p>
    <w:tbl>
      <w:tblPr>
        <w:tblW w:w="5100" w:type="dxa"/>
        <w:jc w:val="center"/>
        <w:tblLook w:val="04A0" w:firstRow="1" w:lastRow="0" w:firstColumn="1" w:lastColumn="0" w:noHBand="0" w:noVBand="1"/>
      </w:tblPr>
      <w:tblGrid>
        <w:gridCol w:w="2020"/>
        <w:gridCol w:w="3080"/>
      </w:tblGrid>
      <w:tr w:rsidR="00F67A80" w:rsidRPr="00554FC5" w14:paraId="4830E133" w14:textId="77777777" w:rsidTr="0036535F">
        <w:trPr>
          <w:trHeight w:val="615"/>
          <w:jc w:val="center"/>
        </w:trPr>
        <w:tc>
          <w:tcPr>
            <w:tcW w:w="2020"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5A5C2795" w14:textId="77777777" w:rsidR="00F67A80" w:rsidRPr="00554FC5" w:rsidRDefault="00F67A80" w:rsidP="0036535F">
            <w:pPr>
              <w:spacing w:before="120"/>
              <w:rPr>
                <w:rFonts w:cs="Arial"/>
              </w:rPr>
            </w:pPr>
            <w:proofErr w:type="gramStart"/>
            <w:r w:rsidRPr="00554FC5">
              <w:rPr>
                <w:rFonts w:cs="Arial"/>
              </w:rPr>
              <w:t>Emission  Bandwidth</w:t>
            </w:r>
            <w:proofErr w:type="gramEnd"/>
          </w:p>
        </w:tc>
        <w:tc>
          <w:tcPr>
            <w:tcW w:w="3080" w:type="dxa"/>
            <w:tcBorders>
              <w:top w:val="single" w:sz="8" w:space="0" w:color="auto"/>
              <w:left w:val="nil"/>
              <w:bottom w:val="double" w:sz="6" w:space="0" w:color="auto"/>
              <w:right w:val="single" w:sz="8" w:space="0" w:color="auto"/>
            </w:tcBorders>
            <w:shd w:val="clear" w:color="auto" w:fill="auto"/>
            <w:vAlign w:val="center"/>
            <w:hideMark/>
          </w:tcPr>
          <w:p w14:paraId="1C677644" w14:textId="77777777" w:rsidR="00F67A80" w:rsidRPr="00554FC5" w:rsidRDefault="00F67A80" w:rsidP="0036535F">
            <w:pPr>
              <w:spacing w:before="120"/>
              <w:rPr>
                <w:rFonts w:cs="Arial"/>
              </w:rPr>
            </w:pPr>
            <w:r w:rsidRPr="00554FC5">
              <w:rPr>
                <w:rFonts w:cs="Arial"/>
              </w:rPr>
              <w:t>Out-of-Band Interference Threshold</w:t>
            </w:r>
          </w:p>
        </w:tc>
      </w:tr>
      <w:tr w:rsidR="00F67A80" w:rsidRPr="00554FC5" w14:paraId="6028AA71" w14:textId="77777777" w:rsidTr="0036535F">
        <w:trPr>
          <w:trHeight w:val="330"/>
          <w:jc w:val="center"/>
        </w:trPr>
        <w:tc>
          <w:tcPr>
            <w:tcW w:w="2020" w:type="dxa"/>
            <w:tcBorders>
              <w:top w:val="nil"/>
              <w:left w:val="single" w:sz="8" w:space="0" w:color="auto"/>
              <w:bottom w:val="single" w:sz="8" w:space="0" w:color="auto"/>
              <w:right w:val="single" w:sz="8" w:space="0" w:color="auto"/>
            </w:tcBorders>
            <w:shd w:val="clear" w:color="auto" w:fill="auto"/>
            <w:noWrap/>
            <w:vAlign w:val="center"/>
            <w:hideMark/>
          </w:tcPr>
          <w:p w14:paraId="163C3AD8" w14:textId="77777777" w:rsidR="00F67A80" w:rsidRPr="00554FC5" w:rsidRDefault="00F67A80" w:rsidP="0036535F">
            <w:pPr>
              <w:spacing w:before="120"/>
              <w:rPr>
                <w:rFonts w:cs="Arial"/>
              </w:rPr>
            </w:pPr>
            <w:r w:rsidRPr="00554FC5">
              <w:rPr>
                <w:rFonts w:cs="Arial"/>
              </w:rPr>
              <w:t>6.25 kHz</w:t>
            </w:r>
          </w:p>
        </w:tc>
        <w:tc>
          <w:tcPr>
            <w:tcW w:w="3080" w:type="dxa"/>
            <w:tcBorders>
              <w:top w:val="nil"/>
              <w:left w:val="nil"/>
              <w:bottom w:val="single" w:sz="8" w:space="0" w:color="auto"/>
              <w:right w:val="single" w:sz="8" w:space="0" w:color="auto"/>
            </w:tcBorders>
            <w:shd w:val="clear" w:color="auto" w:fill="auto"/>
            <w:noWrap/>
            <w:vAlign w:val="center"/>
            <w:hideMark/>
          </w:tcPr>
          <w:p w14:paraId="1FAA37BA" w14:textId="77777777" w:rsidR="00F67A80" w:rsidRPr="00554FC5" w:rsidRDefault="00F67A80" w:rsidP="0036535F">
            <w:pPr>
              <w:spacing w:before="120"/>
              <w:rPr>
                <w:rFonts w:cs="Arial"/>
              </w:rPr>
            </w:pPr>
            <w:r w:rsidRPr="00554FC5">
              <w:rPr>
                <w:rFonts w:cs="Arial"/>
              </w:rPr>
              <w:t>-16 dBm</w:t>
            </w:r>
          </w:p>
        </w:tc>
      </w:tr>
      <w:tr w:rsidR="00F67A80" w:rsidRPr="00554FC5" w14:paraId="6BD01EAE" w14:textId="77777777" w:rsidTr="0036535F">
        <w:trPr>
          <w:trHeight w:val="54"/>
          <w:jc w:val="center"/>
        </w:trPr>
        <w:tc>
          <w:tcPr>
            <w:tcW w:w="2020" w:type="dxa"/>
            <w:tcBorders>
              <w:top w:val="nil"/>
              <w:left w:val="single" w:sz="8" w:space="0" w:color="auto"/>
              <w:bottom w:val="single" w:sz="8" w:space="0" w:color="auto"/>
              <w:right w:val="single" w:sz="8" w:space="0" w:color="auto"/>
            </w:tcBorders>
            <w:shd w:val="clear" w:color="auto" w:fill="auto"/>
            <w:noWrap/>
            <w:vAlign w:val="center"/>
            <w:hideMark/>
          </w:tcPr>
          <w:p w14:paraId="131FA305" w14:textId="77777777" w:rsidR="00F67A80" w:rsidRPr="00554FC5" w:rsidRDefault="00F67A80" w:rsidP="0036535F">
            <w:pPr>
              <w:spacing w:before="120"/>
              <w:rPr>
                <w:rFonts w:cs="Arial"/>
              </w:rPr>
            </w:pPr>
            <w:r w:rsidRPr="00554FC5">
              <w:rPr>
                <w:rFonts w:cs="Arial"/>
              </w:rPr>
              <w:t>12.5 kHz</w:t>
            </w:r>
          </w:p>
        </w:tc>
        <w:tc>
          <w:tcPr>
            <w:tcW w:w="3080" w:type="dxa"/>
            <w:tcBorders>
              <w:top w:val="nil"/>
              <w:left w:val="nil"/>
              <w:bottom w:val="single" w:sz="8" w:space="0" w:color="auto"/>
              <w:right w:val="single" w:sz="8" w:space="0" w:color="auto"/>
            </w:tcBorders>
            <w:shd w:val="clear" w:color="auto" w:fill="auto"/>
            <w:noWrap/>
            <w:vAlign w:val="center"/>
            <w:hideMark/>
          </w:tcPr>
          <w:p w14:paraId="3FBDB4DB" w14:textId="77777777" w:rsidR="00F67A80" w:rsidRPr="00554FC5" w:rsidRDefault="00F67A80" w:rsidP="0036535F">
            <w:pPr>
              <w:spacing w:before="120"/>
              <w:rPr>
                <w:rFonts w:cs="Arial"/>
              </w:rPr>
            </w:pPr>
            <w:r w:rsidRPr="00554FC5">
              <w:rPr>
                <w:rFonts w:cs="Arial"/>
              </w:rPr>
              <w:t>-20 dBm</w:t>
            </w:r>
          </w:p>
        </w:tc>
      </w:tr>
      <w:tr w:rsidR="00F67A80" w:rsidRPr="00554FC5" w14:paraId="172CE1B3" w14:textId="77777777" w:rsidTr="0036535F">
        <w:trPr>
          <w:trHeight w:val="315"/>
          <w:jc w:val="center"/>
        </w:trPr>
        <w:tc>
          <w:tcPr>
            <w:tcW w:w="2020" w:type="dxa"/>
            <w:tcBorders>
              <w:top w:val="nil"/>
              <w:left w:val="single" w:sz="8" w:space="0" w:color="auto"/>
              <w:bottom w:val="single" w:sz="8" w:space="0" w:color="auto"/>
              <w:right w:val="single" w:sz="8" w:space="0" w:color="auto"/>
            </w:tcBorders>
            <w:shd w:val="clear" w:color="auto" w:fill="auto"/>
            <w:noWrap/>
            <w:vAlign w:val="center"/>
            <w:hideMark/>
          </w:tcPr>
          <w:p w14:paraId="2A35F359" w14:textId="77777777" w:rsidR="00F67A80" w:rsidRPr="00554FC5" w:rsidRDefault="00F67A80" w:rsidP="0036535F">
            <w:pPr>
              <w:spacing w:before="120"/>
              <w:rPr>
                <w:rFonts w:cs="Arial"/>
              </w:rPr>
            </w:pPr>
            <w:r w:rsidRPr="00554FC5">
              <w:rPr>
                <w:rFonts w:cs="Arial"/>
              </w:rPr>
              <w:t>25 kHz</w:t>
            </w:r>
          </w:p>
        </w:tc>
        <w:tc>
          <w:tcPr>
            <w:tcW w:w="3080" w:type="dxa"/>
            <w:tcBorders>
              <w:top w:val="nil"/>
              <w:left w:val="nil"/>
              <w:bottom w:val="single" w:sz="8" w:space="0" w:color="auto"/>
              <w:right w:val="single" w:sz="8" w:space="0" w:color="auto"/>
            </w:tcBorders>
            <w:shd w:val="clear" w:color="auto" w:fill="auto"/>
            <w:noWrap/>
            <w:vAlign w:val="center"/>
            <w:hideMark/>
          </w:tcPr>
          <w:p w14:paraId="72C553CD" w14:textId="77777777" w:rsidR="00F67A80" w:rsidRPr="00554FC5" w:rsidRDefault="00F67A80" w:rsidP="0036535F">
            <w:pPr>
              <w:spacing w:before="120"/>
              <w:rPr>
                <w:rFonts w:cs="Arial"/>
              </w:rPr>
            </w:pPr>
            <w:r w:rsidRPr="00554FC5">
              <w:rPr>
                <w:rFonts w:cs="Arial"/>
              </w:rPr>
              <w:t>-13 dBm</w:t>
            </w:r>
          </w:p>
        </w:tc>
      </w:tr>
    </w:tbl>
    <w:p w14:paraId="0DB8CF80" w14:textId="77777777" w:rsidR="00F67A80" w:rsidRPr="00CB1B2B" w:rsidRDefault="00F67A80" w:rsidP="00F67A80"/>
    <w:p w14:paraId="05FD0B3D" w14:textId="460593B8" w:rsidR="00F67A80" w:rsidRPr="00ED0314" w:rsidRDefault="00F67A80" w:rsidP="004102B7">
      <w:pPr>
        <w:pStyle w:val="Heading3"/>
      </w:pPr>
      <w:bookmarkStart w:id="1233" w:name="_Toc29311964"/>
      <w:bookmarkStart w:id="1234" w:name="_Toc134012536"/>
      <w:bookmarkStart w:id="1235" w:name="_Toc166667103"/>
      <w:r w:rsidRPr="00ED0314">
        <w:t>Coordination Methodologies</w:t>
      </w:r>
      <w:bookmarkEnd w:id="1233"/>
      <w:bookmarkEnd w:id="1234"/>
      <w:bookmarkEnd w:id="1235"/>
      <w:r w:rsidRPr="00ED0314">
        <w:t xml:space="preserve"> </w:t>
      </w:r>
    </w:p>
    <w:p w14:paraId="57A4DD4E" w14:textId="77777777" w:rsidR="00F67A80" w:rsidRPr="00ED0314" w:rsidRDefault="00F67A80" w:rsidP="00554FC5">
      <w:r w:rsidRPr="00ED0314">
        <w:t>The provisions listed in this RALI afford HGSA licensees the requisite flexibility to manage access to HGS segments. The geographic</w:t>
      </w:r>
      <w:r>
        <w:t xml:space="preserve"> area</w:t>
      </w:r>
      <w:r w:rsidRPr="00ED0314">
        <w:t xml:space="preserve"> and frequency band-edge constraints specified are intended to help coordinate with other jurisdictions (in-band) and between HGS segments and non-HGS segments (out-of-band). </w:t>
      </w:r>
    </w:p>
    <w:p w14:paraId="6ACAD160" w14:textId="77777777" w:rsidR="00F67A80" w:rsidRPr="00ED0314" w:rsidRDefault="00F67A80" w:rsidP="00F67A80">
      <w:pPr>
        <w:spacing w:before="120"/>
        <w:rPr>
          <w:rFonts w:asciiTheme="minorHAnsi" w:hAnsiTheme="minorHAnsi"/>
          <w:b/>
        </w:rPr>
      </w:pPr>
      <w:r w:rsidRPr="00ED0314">
        <w:rPr>
          <w:rFonts w:asciiTheme="minorHAnsi" w:hAnsiTheme="minorHAnsi"/>
          <w:b/>
        </w:rPr>
        <w:t>6.10.4.1 Intra-Jurisdictional Coordination</w:t>
      </w:r>
    </w:p>
    <w:p w14:paraId="01CF3A21" w14:textId="77777777" w:rsidR="00F67A80" w:rsidRPr="00ED0314" w:rsidRDefault="00F67A80" w:rsidP="00554FC5">
      <w:r w:rsidRPr="00ED0314">
        <w:t xml:space="preserve">Coordination between users within segments in a jurisdiction covered by an HGSA licence is a matter for the HGSA licensee. The coordination methodologies set out in RALI LM8 may be used to guide this process. </w:t>
      </w:r>
    </w:p>
    <w:p w14:paraId="05F5A6FC" w14:textId="77777777" w:rsidR="00F67A80" w:rsidRPr="00ED0314" w:rsidRDefault="00F67A80" w:rsidP="00554FC5">
      <w:r w:rsidRPr="00ED0314">
        <w:t>Coordination between users in a segment in a jurisdiction covered by an HGSA licence and users in a segment not covered by the licence, is to follow the coordination methodologies set out in RALI LM8.</w:t>
      </w:r>
    </w:p>
    <w:p w14:paraId="3C13BE5B" w14:textId="77777777" w:rsidR="00F67A80" w:rsidRPr="00ED0314" w:rsidRDefault="00F67A80" w:rsidP="00F67A80">
      <w:pPr>
        <w:spacing w:before="120"/>
        <w:rPr>
          <w:rFonts w:asciiTheme="minorHAnsi" w:hAnsiTheme="minorHAnsi"/>
          <w:b/>
        </w:rPr>
      </w:pPr>
      <w:r w:rsidRPr="00ED0314">
        <w:rPr>
          <w:rFonts w:asciiTheme="minorHAnsi" w:hAnsiTheme="minorHAnsi"/>
          <w:b/>
        </w:rPr>
        <w:t>6.10.4.2</w:t>
      </w:r>
      <w:r>
        <w:rPr>
          <w:rFonts w:asciiTheme="minorHAnsi" w:hAnsiTheme="minorHAnsi"/>
          <w:b/>
        </w:rPr>
        <w:t xml:space="preserve"> </w:t>
      </w:r>
      <w:r w:rsidRPr="00ED0314">
        <w:rPr>
          <w:rFonts w:asciiTheme="minorHAnsi" w:hAnsiTheme="minorHAnsi"/>
          <w:b/>
        </w:rPr>
        <w:t>Inter-Jurisdictional Coordination</w:t>
      </w:r>
    </w:p>
    <w:p w14:paraId="5C7A8B5B" w14:textId="036392DB" w:rsidR="00F67A80" w:rsidRDefault="00F67A80" w:rsidP="00554FC5">
      <w:r w:rsidRPr="00ED0314">
        <w:t xml:space="preserve">Assignments within HGS must meet the coordination requirements detailed in this RALI with respect to HGS registrations in adjacent jurisdictions. Additionally, the in-band PSD thresholds shown in Table 5 in this RALI must be met </w:t>
      </w:r>
      <w:r>
        <w:t>within neighbouring jurisdictions</w:t>
      </w:r>
      <w:r w:rsidRPr="00ED0314">
        <w:t xml:space="preserve">. If cross-jurisdiction coordination cannot be achieved and/or the </w:t>
      </w:r>
      <w:proofErr w:type="gramStart"/>
      <w:r w:rsidRPr="00ED0314">
        <w:t>above mentioned</w:t>
      </w:r>
      <w:proofErr w:type="gramEnd"/>
      <w:r w:rsidRPr="00ED0314">
        <w:t xml:space="preserve"> boundary PSD thresholds cannot be met, an assignment can only be made if an agreement can be reached between the respective HGSA licensees. If one of the affected jurisdictions does not have an HGSA licence, agreement must be reached with the </w:t>
      </w:r>
      <w:r>
        <w:t>jurisdiction’s National Coordinating Committee for Government Radiocommunications (NCCGR)</w:t>
      </w:r>
      <w:r w:rsidRPr="00ED0314">
        <w:t xml:space="preserve"> representative.</w:t>
      </w:r>
    </w:p>
    <w:p w14:paraId="6440F899" w14:textId="77777777" w:rsidR="00F67A80" w:rsidRPr="00ED0314" w:rsidRDefault="00F67A80" w:rsidP="00F67A80">
      <w:pPr>
        <w:spacing w:before="120"/>
        <w:rPr>
          <w:rFonts w:asciiTheme="minorHAnsi" w:hAnsiTheme="minorHAnsi"/>
          <w:b/>
        </w:rPr>
      </w:pPr>
      <w:r w:rsidRPr="00ED0314">
        <w:rPr>
          <w:rFonts w:asciiTheme="minorHAnsi" w:hAnsiTheme="minorHAnsi"/>
          <w:b/>
        </w:rPr>
        <w:t>6.10.4.3</w:t>
      </w:r>
      <w:r>
        <w:rPr>
          <w:rFonts w:asciiTheme="minorHAnsi" w:hAnsiTheme="minorHAnsi"/>
          <w:b/>
        </w:rPr>
        <w:t xml:space="preserve"> </w:t>
      </w:r>
      <w:r w:rsidRPr="00ED0314">
        <w:rPr>
          <w:rFonts w:asciiTheme="minorHAnsi" w:hAnsiTheme="minorHAnsi"/>
          <w:b/>
        </w:rPr>
        <w:t>Coordination between HGS users and non-HGS users</w:t>
      </w:r>
    </w:p>
    <w:p w14:paraId="2B8DFDEB" w14:textId="77777777" w:rsidR="00F67A80" w:rsidRPr="00ED0314" w:rsidRDefault="00F67A80" w:rsidP="00554FC5">
      <w:r w:rsidRPr="00ED0314">
        <w:t xml:space="preserve">Assignments within the HGS must meet the coordination requirements detailed in this RALI with respect to non-HGS services, operating in adjacent non-HGS segments. Additionally, the out-of-band radiated PSD limits into adjacent non-HGS segments as shown in Table 6 in this RALI must be met. </w:t>
      </w:r>
    </w:p>
    <w:p w14:paraId="0152EF46" w14:textId="77777777" w:rsidR="00F67A80" w:rsidRPr="00ED0314" w:rsidRDefault="00F67A80" w:rsidP="00F67A80">
      <w:pPr>
        <w:keepNext/>
        <w:spacing w:before="120"/>
        <w:rPr>
          <w:rFonts w:asciiTheme="minorHAnsi" w:hAnsiTheme="minorHAnsi"/>
          <w:b/>
        </w:rPr>
      </w:pPr>
      <w:r w:rsidRPr="00ED0314">
        <w:rPr>
          <w:rFonts w:asciiTheme="minorHAnsi" w:hAnsiTheme="minorHAnsi"/>
          <w:b/>
        </w:rPr>
        <w:t>6.10.4.4 Intermodulation checks</w:t>
      </w:r>
    </w:p>
    <w:p w14:paraId="65B20E2B" w14:textId="77777777" w:rsidR="00F67A80" w:rsidRPr="00ED0314" w:rsidRDefault="00F67A80" w:rsidP="00554FC5">
      <w:r w:rsidRPr="00ED0314">
        <w:t xml:space="preserve">The coordination requirements detailed above are intended to ensure that no harmful interference is caused to licensed services outside the jurisdiction (frequency or geography-wise) of the band coordinator. This also extends to interference that might arise from </w:t>
      </w:r>
      <w:r w:rsidRPr="00ED0314">
        <w:lastRenderedPageBreak/>
        <w:t xml:space="preserve">intermodulation. In all cases, the intermodulation requirements specified in Section 6.5 of RALI LM8 must be adhered to when making an assignment in the HGS. This extends to operation under the provisions of 6.10.2 of this RALI (use of higher EIRP to achieve larger coverage areas in Low and Remote density areas). </w:t>
      </w:r>
    </w:p>
    <w:p w14:paraId="7AD67B3C" w14:textId="77777777" w:rsidR="00F67A80" w:rsidRDefault="00F67A80" w:rsidP="00554FC5">
      <w:r w:rsidRPr="00ED0314">
        <w:t>Furthermore, given the provisions of 6.10.2, there are further conditions placed on HGS assignments operating under these provisions with respect to intermodulation checks with future non-HGS assignment requests within the intermodulation cull radius of the HGS station. That is, if a prospective non-HGS assignment cannot be made due to intermodulation interference resulting from a station currently operating in the HGS as a result of the additional EIRP, the HGS operator has obligations to work through the process set out below to assist with accommodating the prospective non-HGS assignee (this does not apply when the HGS user is operating in accordance with the normal power limits set out in Section 4 of this RALI). This process is as follows:</w:t>
      </w:r>
    </w:p>
    <w:p w14:paraId="437B4733" w14:textId="77777777" w:rsidR="00F67A80" w:rsidRPr="00ED0314" w:rsidRDefault="00F67A80" w:rsidP="00554FC5">
      <w:pPr>
        <w:pStyle w:val="ListBullet"/>
      </w:pPr>
      <w:r w:rsidRPr="00ED0314">
        <w:t xml:space="preserve">When assessing a prospective non-HGS assignment against a high EIRP station operating in HGS and within the intermodulation cull radius, checks should be carried out using both the actual (higher) EIRP of the HGS station (check 1) and an EIRP of 83W (check 2). </w:t>
      </w:r>
    </w:p>
    <w:p w14:paraId="6B6741CC" w14:textId="77777777" w:rsidR="00F67A80" w:rsidRPr="00ED0314" w:rsidRDefault="00F67A80" w:rsidP="00554FC5">
      <w:pPr>
        <w:pStyle w:val="ListBullet"/>
      </w:pPr>
      <w:r w:rsidRPr="00ED0314">
        <w:t xml:space="preserve">If both check 1 and check 2 </w:t>
      </w:r>
      <w:proofErr w:type="gramStart"/>
      <w:r w:rsidRPr="00ED0314">
        <w:t>fail</w:t>
      </w:r>
      <w:proofErr w:type="gramEnd"/>
      <w:r w:rsidRPr="00ED0314">
        <w:t>, then the prospective assignment cannot be made, as the intermodulation check would have failed regardless of whether or not the HGS assignment was operating under the provisions of 6.10.2.</w:t>
      </w:r>
    </w:p>
    <w:p w14:paraId="735419E1" w14:textId="77777777" w:rsidR="00F67A80" w:rsidRPr="00ED0314" w:rsidRDefault="00F67A80" w:rsidP="00554FC5">
      <w:pPr>
        <w:pStyle w:val="ListBullet"/>
      </w:pPr>
      <w:r w:rsidRPr="00ED0314">
        <w:t xml:space="preserve">If check 1 fails, but check 2 passes, and it can be shown that an alternative channel is not available for the non-HGS user in the requested location, then it is the responsibility of the HGS assignee to accommodate the new proposed assignment. The prospective assignment can proceed </w:t>
      </w:r>
      <w:proofErr w:type="gramStart"/>
      <w:r w:rsidRPr="00ED0314">
        <w:t>as long as</w:t>
      </w:r>
      <w:proofErr w:type="gramEnd"/>
      <w:r w:rsidRPr="00ED0314">
        <w:t xml:space="preserve"> the HGS assignee has been contacted in writing to:</w:t>
      </w:r>
    </w:p>
    <w:p w14:paraId="7C71C6CB" w14:textId="77777777" w:rsidR="00F67A80" w:rsidRPr="00ED0314" w:rsidRDefault="00F67A80" w:rsidP="00554FC5">
      <w:pPr>
        <w:pStyle w:val="ListBullet2"/>
      </w:pPr>
      <w:r w:rsidRPr="00ED0314">
        <w:t>Reduce EIRP to be compliant with Section 4 of this RALI; or</w:t>
      </w:r>
    </w:p>
    <w:p w14:paraId="33E455E7" w14:textId="77777777" w:rsidR="00F67A80" w:rsidRPr="00ED0314" w:rsidRDefault="00F67A80" w:rsidP="00554FC5">
      <w:pPr>
        <w:pStyle w:val="ListBullet2"/>
      </w:pPr>
      <w:r w:rsidRPr="00ED0314">
        <w:t>Move to a different HGS channel for which intermodulation checks would pass for the higher EIRP limit.</w:t>
      </w:r>
    </w:p>
    <w:p w14:paraId="59C05802" w14:textId="77777777" w:rsidR="00F67A80" w:rsidRPr="00023241" w:rsidRDefault="00F67A80" w:rsidP="00554FC5">
      <w:pPr>
        <w:pStyle w:val="ListBullet"/>
      </w:pPr>
      <w:r w:rsidRPr="00023241">
        <w:t>Once initial contact has been made by the prospective non-HGS assignee, the HGS assignee has 20 business days to comply with the request.</w:t>
      </w:r>
    </w:p>
    <w:p w14:paraId="625CA140" w14:textId="47144AE1" w:rsidR="00F67A80" w:rsidRDefault="00F67A80" w:rsidP="00554FC5">
      <w:r w:rsidRPr="00ED0314">
        <w:t>While this means that the usual “first in time” provisions for frequency assignments only apply to HGS assignments that comply with normal EIRP limits, it is expected to be mitigated by the (usually) high availability of alternative channels (both HGS and non-HGS) in the Low and Remote density areas where the provisions of 6.10.2 may be invoked.</w:t>
      </w:r>
      <w:bookmarkStart w:id="1236" w:name="_Toc354542261"/>
      <w:bookmarkStart w:id="1237" w:name="_Toc354542616"/>
      <w:bookmarkStart w:id="1238" w:name="_Toc355509356"/>
      <w:bookmarkStart w:id="1239" w:name="_Toc355509438"/>
      <w:bookmarkStart w:id="1240" w:name="_Toc355509467"/>
      <w:bookmarkStart w:id="1241" w:name="_Toc356902079"/>
      <w:bookmarkStart w:id="1242" w:name="_Toc356902229"/>
      <w:bookmarkStart w:id="1243" w:name="_Toc356966867"/>
      <w:bookmarkStart w:id="1244" w:name="_Toc356967008"/>
      <w:bookmarkStart w:id="1245" w:name="_Toc356967152"/>
      <w:bookmarkStart w:id="1246" w:name="_Toc357236370"/>
      <w:bookmarkStart w:id="1247" w:name="_Toc357840739"/>
      <w:bookmarkStart w:id="1248" w:name="_Toc358801897"/>
      <w:bookmarkStart w:id="1249" w:name="_Toc360872986"/>
      <w:bookmarkStart w:id="1250" w:name="_Toc363618284"/>
      <w:bookmarkStart w:id="1251" w:name="_Toc364676586"/>
      <w:bookmarkStart w:id="1252" w:name="_Toc365446728"/>
      <w:bookmarkStart w:id="1253" w:name="_Toc365450602"/>
      <w:bookmarkStart w:id="1254" w:name="_Toc365879179"/>
      <w:bookmarkStart w:id="1255" w:name="_Toc365879309"/>
      <w:bookmarkStart w:id="1256" w:name="_Toc365879388"/>
      <w:bookmarkStart w:id="1257" w:name="_Toc365880006"/>
      <w:bookmarkStart w:id="1258" w:name="_Toc366898553"/>
      <w:bookmarkStart w:id="1259" w:name="_Toc366902073"/>
      <w:bookmarkStart w:id="1260" w:name="_Toc367202261"/>
      <w:bookmarkStart w:id="1261" w:name="_Toc367243046"/>
      <w:bookmarkStart w:id="1262" w:name="_Toc367246604"/>
      <w:bookmarkStart w:id="1263" w:name="_Toc368208910"/>
      <w:bookmarkStart w:id="1264" w:name="_Toc368217912"/>
      <w:bookmarkEnd w:id="1072"/>
      <w:bookmarkEnd w:id="1073"/>
      <w:bookmarkEnd w:id="1074"/>
      <w:bookmarkEnd w:id="1075"/>
      <w:bookmarkEnd w:id="1076"/>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p>
    <w:p w14:paraId="16A30060" w14:textId="77777777" w:rsidR="00F67A80" w:rsidRDefault="00F67A80" w:rsidP="00F67A80">
      <w:pPr>
        <w:rPr>
          <w:rFonts w:asciiTheme="minorHAnsi" w:hAnsiTheme="minorHAnsi"/>
        </w:rPr>
      </w:pPr>
    </w:p>
    <w:p w14:paraId="06521A7A" w14:textId="77777777" w:rsidR="00F67A80" w:rsidRDefault="00F67A80" w:rsidP="00F67A80">
      <w:pPr>
        <w:rPr>
          <w:rFonts w:asciiTheme="minorHAnsi" w:hAnsiTheme="minorHAnsi"/>
        </w:rPr>
      </w:pPr>
    </w:p>
    <w:p w14:paraId="0D319F05" w14:textId="77777777" w:rsidR="004A13A7" w:rsidRPr="000B27C0" w:rsidRDefault="004A13A7" w:rsidP="00770BE2">
      <w:pPr>
        <w:pStyle w:val="Heading1"/>
      </w:pPr>
      <w:bookmarkStart w:id="1265" w:name="_Toc513476332"/>
      <w:bookmarkStart w:id="1266" w:name="_Toc8983859"/>
      <w:bookmarkStart w:id="1267" w:name="_Toc8986383"/>
      <w:bookmarkStart w:id="1268" w:name="_Toc166667104"/>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r w:rsidRPr="000B27C0">
        <w:lastRenderedPageBreak/>
        <w:t>Exceptions</w:t>
      </w:r>
      <w:bookmarkEnd w:id="1265"/>
      <w:bookmarkEnd w:id="1266"/>
      <w:bookmarkEnd w:id="1267"/>
      <w:bookmarkEnd w:id="1268"/>
    </w:p>
    <w:p w14:paraId="43AE3B76" w14:textId="77777777" w:rsidR="004A13A7" w:rsidRPr="00AF06C8" w:rsidRDefault="004A13A7" w:rsidP="004A13A7">
      <w:pPr>
        <w:rPr>
          <w:rFonts w:cstheme="minorBidi"/>
          <w:szCs w:val="22"/>
        </w:rPr>
      </w:pPr>
      <w:r w:rsidRPr="00AF06C8">
        <w:rPr>
          <w:szCs w:val="22"/>
        </w:rPr>
        <w:t xml:space="preserve">Exceptions to the requirements of this RALI for prospective assignments require case-by-case consideration by the Manager, Spectrum </w:t>
      </w:r>
      <w:r w:rsidR="00A1481A">
        <w:rPr>
          <w:szCs w:val="22"/>
        </w:rPr>
        <w:t>Planning Section</w:t>
      </w:r>
      <w:r w:rsidRPr="00AF06C8">
        <w:rPr>
          <w:szCs w:val="22"/>
        </w:rPr>
        <w:t>.</w:t>
      </w:r>
    </w:p>
    <w:p w14:paraId="0E2C03FF" w14:textId="77777777" w:rsidR="004A13A7" w:rsidRPr="00AF06C8" w:rsidRDefault="004A13A7" w:rsidP="004A13A7">
      <w:pPr>
        <w:rPr>
          <w:szCs w:val="22"/>
        </w:rPr>
      </w:pPr>
      <w:r w:rsidRPr="00AF06C8">
        <w:rPr>
          <w:szCs w:val="22"/>
        </w:rPr>
        <w:t>A request for exemption from the requirements of this RALI would need to be accompanied by evidence to support the request.</w:t>
      </w:r>
    </w:p>
    <w:p w14:paraId="49A21737" w14:textId="77777777" w:rsidR="000B27C0" w:rsidRPr="000B27C0" w:rsidRDefault="004A13A7" w:rsidP="000B27C0">
      <w:pPr>
        <w:rPr>
          <w:rFonts w:cs="Arial"/>
          <w:szCs w:val="22"/>
        </w:rPr>
      </w:pPr>
      <w:r w:rsidRPr="00AF06C8">
        <w:rPr>
          <w:rFonts w:cs="Arial"/>
          <w:szCs w:val="22"/>
        </w:rPr>
        <w:t xml:space="preserve">All requests for exemptions should be submitted to </w:t>
      </w:r>
      <w:hyperlink r:id="rId26" w:history="1">
        <w:r w:rsidR="00746A68" w:rsidRPr="00AD1617">
          <w:rPr>
            <w:rStyle w:val="Hyperlink"/>
            <w:rFonts w:cs="Arial"/>
            <w:szCs w:val="22"/>
          </w:rPr>
          <w:t>freqplan@acma.gov.au</w:t>
        </w:r>
      </w:hyperlink>
      <w:r w:rsidR="00746A68">
        <w:rPr>
          <w:rFonts w:cs="Arial"/>
          <w:szCs w:val="22"/>
        </w:rPr>
        <w:t xml:space="preserve">. </w:t>
      </w:r>
    </w:p>
    <w:p w14:paraId="6A61810E" w14:textId="77777777" w:rsidR="004A13A7" w:rsidRPr="008C3D36" w:rsidRDefault="004A13A7" w:rsidP="00770BE2">
      <w:pPr>
        <w:pStyle w:val="Heading1"/>
      </w:pPr>
      <w:bookmarkStart w:id="1269" w:name="_Toc8983860"/>
      <w:bookmarkStart w:id="1270" w:name="_Toc8986384"/>
      <w:bookmarkStart w:id="1271" w:name="_Toc166667105"/>
      <w:r w:rsidRPr="008C3D36">
        <w:lastRenderedPageBreak/>
        <w:t>RALI Authorisation</w:t>
      </w:r>
      <w:bookmarkEnd w:id="1269"/>
      <w:bookmarkEnd w:id="1270"/>
      <w:bookmarkEnd w:id="1271"/>
    </w:p>
    <w:p w14:paraId="39A0DB64" w14:textId="18C90AA6" w:rsidR="004A13A7" w:rsidRPr="00AF06C8" w:rsidRDefault="001549A1" w:rsidP="004A13A7">
      <w:pPr>
        <w:rPr>
          <w:szCs w:val="22"/>
        </w:rPr>
      </w:pPr>
      <w:r w:rsidRPr="008E27A5">
        <w:rPr>
          <w:szCs w:val="22"/>
        </w:rPr>
        <w:t>A</w:t>
      </w:r>
      <w:r w:rsidR="004A13A7" w:rsidRPr="008E27A5">
        <w:rPr>
          <w:szCs w:val="22"/>
        </w:rPr>
        <w:t xml:space="preserve">pproved     </w:t>
      </w:r>
      <w:r w:rsidR="004A13A7" w:rsidRPr="008E27A5">
        <w:rPr>
          <w:szCs w:val="22"/>
        </w:rPr>
        <w:tab/>
      </w:r>
      <w:r w:rsidR="00E847B6" w:rsidRPr="008E27A5">
        <w:rPr>
          <w:szCs w:val="22"/>
        </w:rPr>
        <w:t>17</w:t>
      </w:r>
      <w:r w:rsidR="004A13A7" w:rsidRPr="008E27A5">
        <w:rPr>
          <w:szCs w:val="22"/>
        </w:rPr>
        <w:t>/</w:t>
      </w:r>
      <w:r w:rsidR="00E847B6" w:rsidRPr="008E27A5">
        <w:rPr>
          <w:szCs w:val="22"/>
        </w:rPr>
        <w:t>MAY/</w:t>
      </w:r>
      <w:r w:rsidR="004A13A7" w:rsidRPr="008E27A5">
        <w:rPr>
          <w:szCs w:val="22"/>
        </w:rPr>
        <w:t>20</w:t>
      </w:r>
      <w:r w:rsidR="0006793E">
        <w:rPr>
          <w:szCs w:val="22"/>
        </w:rPr>
        <w:t>24</w:t>
      </w:r>
    </w:p>
    <w:p w14:paraId="657CB6EB" w14:textId="626E5EC5" w:rsidR="00764B8A" w:rsidRDefault="004A13A7" w:rsidP="001549A1">
      <w:pPr>
        <w:spacing w:after="0"/>
        <w:rPr>
          <w:szCs w:val="22"/>
        </w:rPr>
      </w:pPr>
      <w:r w:rsidRPr="00AF06C8">
        <w:rPr>
          <w:szCs w:val="22"/>
        </w:rPr>
        <w:br/>
      </w:r>
      <w:r w:rsidR="008E27A5">
        <w:rPr>
          <w:szCs w:val="22"/>
        </w:rPr>
        <w:t>Daniel Gocentas</w:t>
      </w:r>
    </w:p>
    <w:p w14:paraId="6B0D54FB" w14:textId="5E8B49BE" w:rsidR="004A13A7" w:rsidRPr="00AF06C8" w:rsidRDefault="004A13A7" w:rsidP="004A13A7">
      <w:pPr>
        <w:rPr>
          <w:szCs w:val="22"/>
        </w:rPr>
      </w:pPr>
      <w:r w:rsidRPr="00AF06C8">
        <w:rPr>
          <w:szCs w:val="22"/>
        </w:rPr>
        <w:t>Manager</w:t>
      </w:r>
      <w:r w:rsidR="008E27A5">
        <w:rPr>
          <w:szCs w:val="22"/>
        </w:rPr>
        <w:t xml:space="preserve"> a/g</w:t>
      </w:r>
      <w:r w:rsidRPr="00AF06C8">
        <w:rPr>
          <w:szCs w:val="22"/>
        </w:rPr>
        <w:br/>
        <w:t xml:space="preserve">Spectrum </w:t>
      </w:r>
      <w:r w:rsidR="00746A68">
        <w:rPr>
          <w:szCs w:val="22"/>
        </w:rPr>
        <w:t>Planning Section</w:t>
      </w:r>
      <w:r w:rsidRPr="00AF06C8">
        <w:rPr>
          <w:szCs w:val="22"/>
        </w:rPr>
        <w:br/>
        <w:t>Spectrum Planning and Engineering Branch</w:t>
      </w:r>
    </w:p>
    <w:p w14:paraId="79821039" w14:textId="37FB188D" w:rsidR="004A13A7" w:rsidRDefault="004A13A7" w:rsidP="004A13A7">
      <w:pPr>
        <w:rPr>
          <w:szCs w:val="22"/>
        </w:rPr>
      </w:pPr>
      <w:r w:rsidRPr="00AF06C8">
        <w:rPr>
          <w:szCs w:val="22"/>
        </w:rPr>
        <w:t>Communications Infrastructure Division</w:t>
      </w:r>
      <w:r w:rsidRPr="00AF06C8">
        <w:rPr>
          <w:szCs w:val="22"/>
        </w:rPr>
        <w:br/>
        <w:t>Australian Communications and Media Authority</w:t>
      </w:r>
    </w:p>
    <w:p w14:paraId="36E9AC05" w14:textId="2BC44A06" w:rsidR="00FB03C1" w:rsidRDefault="00FB03C1" w:rsidP="00FB03C1">
      <w:pPr>
        <w:pStyle w:val="Heading1"/>
      </w:pPr>
      <w:bookmarkStart w:id="1272" w:name="_Toc166667106"/>
      <w:r>
        <w:lastRenderedPageBreak/>
        <w:t>Bibliography</w:t>
      </w:r>
      <w:bookmarkEnd w:id="1272"/>
    </w:p>
    <w:p w14:paraId="774AADDD" w14:textId="77777777" w:rsidR="00FB03C1" w:rsidRPr="00D75F3A" w:rsidRDefault="00FB03C1" w:rsidP="00FB03C1">
      <w:pPr>
        <w:pStyle w:val="ListNumber"/>
      </w:pPr>
      <w:r w:rsidRPr="00D75F3A">
        <w:t>RALI MS 3: ‘Spectrum Embargoes’, Australian Communications Authority.</w:t>
      </w:r>
    </w:p>
    <w:p w14:paraId="06FCFD43" w14:textId="77777777" w:rsidR="00FB03C1" w:rsidRPr="00D75F3A" w:rsidRDefault="00FB03C1" w:rsidP="00FB03C1">
      <w:pPr>
        <w:pStyle w:val="ListNumber"/>
      </w:pPr>
      <w:r w:rsidRPr="00D75F3A">
        <w:t xml:space="preserve">RALI MS 22: ‘400 MHz Plan’, </w:t>
      </w:r>
      <w:r w:rsidRPr="00FB03C1">
        <w:t>Australian</w:t>
      </w:r>
      <w:r w:rsidRPr="00D75F3A">
        <w:t xml:space="preserve"> Communications Authority.</w:t>
      </w:r>
    </w:p>
    <w:p w14:paraId="328C9E20" w14:textId="77777777" w:rsidR="00FB03C1" w:rsidRPr="00D75F3A" w:rsidRDefault="00FB03C1" w:rsidP="00FB03C1">
      <w:pPr>
        <w:pStyle w:val="ListNumber"/>
      </w:pPr>
      <w:r w:rsidRPr="00D75F3A">
        <w:t xml:space="preserve">RALI FX 01: ‘Narrowband Assignments in the Vicinity of Wideband Fixed Services in the 403 - 500 MHz Band’, </w:t>
      </w:r>
      <w:r w:rsidRPr="00FB03C1">
        <w:t>Australian</w:t>
      </w:r>
      <w:r w:rsidRPr="00D75F3A">
        <w:t xml:space="preserve"> Communications Authority.</w:t>
      </w:r>
    </w:p>
    <w:p w14:paraId="579B0099" w14:textId="77777777" w:rsidR="00FB03C1" w:rsidRPr="00D75F3A" w:rsidRDefault="00FB03C1" w:rsidP="00FB03C1">
      <w:pPr>
        <w:pStyle w:val="ListNumber"/>
      </w:pPr>
      <w:r w:rsidRPr="00D75F3A">
        <w:t xml:space="preserve">‘Land Mobile Frequency Selection Strategies and </w:t>
      </w:r>
      <w:r w:rsidRPr="00FB03C1">
        <w:t>Compatibility</w:t>
      </w:r>
      <w:r w:rsidRPr="00D75F3A">
        <w:t xml:space="preserve"> Criteria used in the Frequency Assignment Subsystem of DOC’s Spectrum Management Information System’, M.J. Whittaker, Digest of Papers, IREECON 85, October 1985.</w:t>
      </w:r>
    </w:p>
    <w:p w14:paraId="7072D8A7" w14:textId="77777777" w:rsidR="00FB03C1" w:rsidRPr="00261D57" w:rsidRDefault="00FB03C1" w:rsidP="00FB03C1">
      <w:pPr>
        <w:pStyle w:val="ListNumber"/>
      </w:pPr>
      <w:r w:rsidRPr="00261D57">
        <w:t>‘Propagation Data and Prediction Methods for the Terrestrial Land-Mobile Service Using the Frequency Range 30 MHz to 3 GHz’, CCIR Report 567-4, ITU, 1990.</w:t>
      </w:r>
    </w:p>
    <w:p w14:paraId="00EE6E2A" w14:textId="77777777" w:rsidR="00FB03C1" w:rsidRPr="00261D57" w:rsidRDefault="00FB03C1" w:rsidP="00FB03C1">
      <w:pPr>
        <w:pStyle w:val="ListNumber"/>
      </w:pPr>
      <w:r w:rsidRPr="00261D57">
        <w:t xml:space="preserve">‘400 MHz Land-Mobile Frequency Assignment Model’, Spectrum Planning Report No. 8/97, Australian Communications Authority, </w:t>
      </w:r>
      <w:r w:rsidRPr="00FB03C1">
        <w:t>December</w:t>
      </w:r>
      <w:r w:rsidRPr="00261D57">
        <w:t> 1997.</w:t>
      </w:r>
    </w:p>
    <w:p w14:paraId="5604FF86" w14:textId="77777777" w:rsidR="00FB03C1" w:rsidRPr="00261D57" w:rsidRDefault="00FB03C1" w:rsidP="00FB03C1">
      <w:pPr>
        <w:pStyle w:val="ListNumber"/>
      </w:pPr>
      <w:r w:rsidRPr="00261D57">
        <w:t>‘Review of the ACA Policy on the Assignment of Single Frequency High Power and Low Power Mobile Services in the 400 MHz Band’, Spectrum Planning Report SP 2/00, Australian Communications Authority, March 2000.</w:t>
      </w:r>
    </w:p>
    <w:p w14:paraId="18CB8F5A" w14:textId="77777777" w:rsidR="00FB03C1" w:rsidRPr="00261D57" w:rsidRDefault="00FB03C1" w:rsidP="00FB03C1">
      <w:pPr>
        <w:pStyle w:val="ListNumber"/>
      </w:pPr>
      <w:r w:rsidRPr="00261D57">
        <w:t xml:space="preserve">‘Furthering Productivity of Prime Sites – Advice to </w:t>
      </w:r>
      <w:r w:rsidRPr="00FB03C1">
        <w:t>Site</w:t>
      </w:r>
      <w:r w:rsidRPr="00261D57">
        <w:t xml:space="preserve"> Managers’ Spectrum Planning report 25/92, Spectrum Management Agency, December 1991.</w:t>
      </w:r>
    </w:p>
    <w:p w14:paraId="54471C34" w14:textId="77777777" w:rsidR="00FB03C1" w:rsidRPr="00261D57" w:rsidRDefault="00FB03C1" w:rsidP="00FB03C1">
      <w:pPr>
        <w:pStyle w:val="ListNumber"/>
      </w:pPr>
      <w:r w:rsidRPr="00261D57">
        <w:t xml:space="preserve">‘A Guide to the Use of the ITS Irregular Terrain </w:t>
      </w:r>
      <w:r w:rsidRPr="00FB03C1">
        <w:t>Model</w:t>
      </w:r>
      <w:r w:rsidRPr="00261D57">
        <w:t xml:space="preserve"> in the Area Prediction Mode’, G.A. Hufford, A.G. Longley and W.A. </w:t>
      </w:r>
      <w:proofErr w:type="spellStart"/>
      <w:r w:rsidRPr="00261D57">
        <w:t>Kissick</w:t>
      </w:r>
      <w:proofErr w:type="spellEnd"/>
      <w:r w:rsidRPr="00261D57">
        <w:t>, NTIA Report 82-100, April 1982.</w:t>
      </w:r>
    </w:p>
    <w:p w14:paraId="4711CCAF" w14:textId="77777777" w:rsidR="00FB03C1" w:rsidRPr="00261D57" w:rsidRDefault="00FB03C1" w:rsidP="00FB03C1">
      <w:pPr>
        <w:pStyle w:val="ListNumber"/>
      </w:pPr>
      <w:r w:rsidRPr="00261D57">
        <w:t xml:space="preserve">‘Monte-Carlo simulation methodology for the use in </w:t>
      </w:r>
      <w:r w:rsidRPr="00FB03C1">
        <w:t>sharing</w:t>
      </w:r>
      <w:r w:rsidRPr="00261D57">
        <w:t xml:space="preserve"> and compatibility studies between different radio services or systems’, ERC Report 68, European Conference of Postal and Telecommunications Administrations (CEPT), June 2002.</w:t>
      </w:r>
    </w:p>
    <w:p w14:paraId="10E62E98" w14:textId="77777777" w:rsidR="00FB03C1" w:rsidRPr="00261D57" w:rsidRDefault="00FB03C1" w:rsidP="00FB03C1">
      <w:pPr>
        <w:pStyle w:val="ListNumber"/>
      </w:pPr>
      <w:r w:rsidRPr="00261D57">
        <w:t xml:space="preserve">FCC Regulations Part 90. FCC 90.210: Emission Masks; </w:t>
      </w:r>
      <w:r w:rsidRPr="00FB03C1">
        <w:t>FCC</w:t>
      </w:r>
      <w:r w:rsidRPr="00261D57">
        <w:t xml:space="preserve"> 90.221: Adjacent channel power limits.</w:t>
      </w:r>
    </w:p>
    <w:p w14:paraId="6996289A" w14:textId="77777777" w:rsidR="00FB03C1" w:rsidRPr="00261D57" w:rsidRDefault="00FB03C1" w:rsidP="00FB03C1">
      <w:pPr>
        <w:pStyle w:val="ListNumber"/>
      </w:pPr>
      <w:r w:rsidRPr="00261D57">
        <w:t>ETSI EN 300 392 -2 V2.3.2(2001-03): Terrestrial Trunked Radio (TETRA) Voice plus Data (V+D): Part 2: Air Interface (AI).</w:t>
      </w:r>
    </w:p>
    <w:p w14:paraId="40A07C4E" w14:textId="77777777" w:rsidR="00FB03C1" w:rsidRPr="00261D57" w:rsidRDefault="00FB03C1" w:rsidP="00FB03C1">
      <w:pPr>
        <w:pStyle w:val="ListNumber"/>
      </w:pPr>
      <w:r w:rsidRPr="00261D57">
        <w:t xml:space="preserve">ETSI EN 300 113-1 V1.7.1 (2011-11) Electromagnetic </w:t>
      </w:r>
      <w:r w:rsidRPr="00FB03C1">
        <w:t>compatibility</w:t>
      </w:r>
      <w:r w:rsidRPr="00261D57">
        <w:t xml:space="preserve"> and Radio spectrum Matters (ERM); Land mobile service; Radio equipment intended for the transmission of data (and/or speech) using constant or non-constant envelope modulation and having an antenna connector; Part 1: Technical characteristics and methods of measurement European Standard.</w:t>
      </w:r>
    </w:p>
    <w:p w14:paraId="67CD8670" w14:textId="77777777" w:rsidR="00FB03C1" w:rsidRPr="00261D57" w:rsidRDefault="00FB03C1" w:rsidP="00FB03C1">
      <w:pPr>
        <w:pStyle w:val="ListNumber"/>
      </w:pPr>
      <w:r w:rsidRPr="00261D57">
        <w:t xml:space="preserve">ETSI EN 300 086-1 V1.4.1 (2010-06): Electromagnetic </w:t>
      </w:r>
      <w:r w:rsidRPr="00FB03C1">
        <w:t>compatibility</w:t>
      </w:r>
      <w:r w:rsidRPr="00261D57">
        <w:t xml:space="preserve"> and Radio spectrum Matters (ERM); Land Mobile Service; Radio equipment with an internal or external RF connector intended primarily for analogue speech; Part 1: Technical characteristics and methods of measurement.</w:t>
      </w:r>
    </w:p>
    <w:p w14:paraId="52AB692D" w14:textId="77777777" w:rsidR="00FB03C1" w:rsidRPr="00261D57" w:rsidRDefault="00FB03C1" w:rsidP="00FB03C1">
      <w:pPr>
        <w:pStyle w:val="ListNumber"/>
      </w:pPr>
      <w:r w:rsidRPr="00261D57">
        <w:t>AS/NZS 4295 (2015): Analog speech (angle modulated) equipment operating in land mobile and fixed services bands in the range 29.7 MHz to 1 GHz.</w:t>
      </w:r>
    </w:p>
    <w:p w14:paraId="14EED22B" w14:textId="77777777" w:rsidR="00FB03C1" w:rsidRPr="00261D57" w:rsidRDefault="00FB03C1" w:rsidP="00FB03C1">
      <w:pPr>
        <w:pStyle w:val="ListNumber"/>
      </w:pPr>
      <w:r w:rsidRPr="00261D57">
        <w:t xml:space="preserve">AS/NZS 4768.3 (2018): Digital radio equipment </w:t>
      </w:r>
      <w:r w:rsidRPr="00FB03C1">
        <w:t>operating</w:t>
      </w:r>
      <w:r w:rsidRPr="00261D57">
        <w:t xml:space="preserve"> in land mobile and fixed services bands in the range 29.7 MHz to 1 GHz.</w:t>
      </w:r>
    </w:p>
    <w:p w14:paraId="2458870C" w14:textId="77777777" w:rsidR="00FB03C1" w:rsidRPr="00FB03C1" w:rsidRDefault="00FB03C1" w:rsidP="00FB03C1"/>
    <w:p w14:paraId="0DB56268" w14:textId="404B9960" w:rsidR="004A13A7" w:rsidRPr="00AF06C8" w:rsidRDefault="004A13A7" w:rsidP="00B95089">
      <w:pPr>
        <w:pStyle w:val="Heading1"/>
        <w:numPr>
          <w:ilvl w:val="0"/>
          <w:numId w:val="0"/>
        </w:numPr>
        <w:ind w:left="431" w:hanging="431"/>
        <w:rPr>
          <w:szCs w:val="44"/>
        </w:rPr>
      </w:pPr>
      <w:bookmarkStart w:id="1273" w:name="_Toc8983861"/>
      <w:bookmarkStart w:id="1274" w:name="_Toc8986385"/>
      <w:bookmarkStart w:id="1275" w:name="_Toc166667107"/>
      <w:r w:rsidRPr="00AF06C8">
        <w:rPr>
          <w:szCs w:val="44"/>
        </w:rPr>
        <w:lastRenderedPageBreak/>
        <w:t>A</w:t>
      </w:r>
      <w:r w:rsidR="00796A64">
        <w:rPr>
          <w:szCs w:val="44"/>
        </w:rPr>
        <w:t>nnex</w:t>
      </w:r>
      <w:r w:rsidRPr="00AF06C8">
        <w:rPr>
          <w:szCs w:val="44"/>
        </w:rPr>
        <w:t xml:space="preserve"> A: </w:t>
      </w:r>
      <w:bookmarkEnd w:id="1273"/>
      <w:bookmarkEnd w:id="1274"/>
      <w:r w:rsidR="00796A64" w:rsidRPr="00D75F3A">
        <w:t xml:space="preserve">Propagation </w:t>
      </w:r>
      <w:r w:rsidR="00796A64" w:rsidRPr="00796A64">
        <w:t>Loss</w:t>
      </w:r>
      <w:r w:rsidR="00796A64" w:rsidRPr="00D75F3A">
        <w:t xml:space="preserve"> Models</w:t>
      </w:r>
      <w:bookmarkEnd w:id="1275"/>
    </w:p>
    <w:p w14:paraId="75FE22A6" w14:textId="77777777" w:rsidR="00796A64" w:rsidRPr="00D75F3A" w:rsidRDefault="00796A64" w:rsidP="00B95089">
      <w:pPr>
        <w:pStyle w:val="Heading2"/>
        <w:numPr>
          <w:ilvl w:val="0"/>
          <w:numId w:val="0"/>
        </w:numPr>
        <w:ind w:left="431" w:hanging="431"/>
      </w:pPr>
      <w:bookmarkStart w:id="1276" w:name="_Toc383510970"/>
      <w:bookmarkStart w:id="1277" w:name="_Toc383511167"/>
      <w:bookmarkStart w:id="1278" w:name="_Toc383831937"/>
      <w:bookmarkStart w:id="1279" w:name="_Toc383835219"/>
      <w:bookmarkStart w:id="1280" w:name="_Toc383841416"/>
      <w:bookmarkStart w:id="1281" w:name="_Toc383848581"/>
      <w:bookmarkStart w:id="1282" w:name="_Toc391440208"/>
      <w:bookmarkStart w:id="1283" w:name="_Toc391702511"/>
      <w:bookmarkStart w:id="1284" w:name="_Toc391708611"/>
      <w:bookmarkStart w:id="1285" w:name="_Toc392036027"/>
      <w:bookmarkStart w:id="1286" w:name="_Toc392047654"/>
      <w:bookmarkStart w:id="1287" w:name="_Toc392650437"/>
      <w:bookmarkStart w:id="1288" w:name="_Toc392651142"/>
      <w:bookmarkStart w:id="1289" w:name="_Toc392651369"/>
      <w:bookmarkStart w:id="1290" w:name="_Toc406226435"/>
      <w:bookmarkStart w:id="1291" w:name="_Toc412343270"/>
      <w:bookmarkStart w:id="1292" w:name="_Toc412432088"/>
      <w:bookmarkStart w:id="1293" w:name="_Toc412432646"/>
      <w:bookmarkStart w:id="1294" w:name="_Toc412432884"/>
      <w:bookmarkStart w:id="1295" w:name="_Toc412432954"/>
      <w:bookmarkStart w:id="1296" w:name="_Toc412433109"/>
      <w:bookmarkStart w:id="1297" w:name="_Toc412433246"/>
      <w:bookmarkStart w:id="1298" w:name="_Toc412433461"/>
      <w:bookmarkStart w:id="1299" w:name="_Toc412434149"/>
      <w:bookmarkStart w:id="1300" w:name="_Toc412453646"/>
      <w:bookmarkStart w:id="1301" w:name="_Toc412455600"/>
      <w:bookmarkStart w:id="1302" w:name="_Toc412455796"/>
      <w:bookmarkStart w:id="1303" w:name="_Toc412456326"/>
      <w:bookmarkStart w:id="1304" w:name="_Toc412456386"/>
      <w:bookmarkStart w:id="1305" w:name="_Toc413664616"/>
      <w:bookmarkStart w:id="1306" w:name="_Toc415362667"/>
      <w:bookmarkStart w:id="1307" w:name="_Toc415362727"/>
      <w:bookmarkStart w:id="1308" w:name="_Toc415362787"/>
      <w:bookmarkStart w:id="1309" w:name="_Toc498493222"/>
      <w:bookmarkStart w:id="1310" w:name="_Toc29311968"/>
      <w:bookmarkStart w:id="1311" w:name="_Toc134012540"/>
      <w:bookmarkStart w:id="1312" w:name="_Toc166667108"/>
      <w:bookmarkStart w:id="1313" w:name="_Toc356966869"/>
      <w:r w:rsidRPr="00D75F3A">
        <w:t>A1.  Modified Longley-Rice Model</w:t>
      </w:r>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p>
    <w:p w14:paraId="31843FAE" w14:textId="77777777" w:rsidR="00796A64" w:rsidRPr="00D75F3A" w:rsidRDefault="00796A64" w:rsidP="00800931">
      <w:r w:rsidRPr="00D75F3A">
        <w:t xml:space="preserve">A modified version of the Longley-Rice propagation loss model [11] has been used in the calculation of propagation loss for the determination of frequency-distance constraints appearing in Annex C when the interference path is between two high sites having effective antenna heights of 200 metres above surrounding terrain. The model has also been used for the determination of intermodulation parameters appearing in </w:t>
      </w:r>
      <w:proofErr w:type="gramStart"/>
      <w:r w:rsidRPr="00D75F3A">
        <w:t>Annex  D.</w:t>
      </w:r>
      <w:proofErr w:type="gramEnd"/>
      <w:r w:rsidRPr="00D75F3A">
        <w:t xml:space="preserve">  For information, parameter values used in the model are detailed in Table A1 below.</w:t>
      </w:r>
    </w:p>
    <w:p w14:paraId="398BB5FA" w14:textId="22B4D2F1" w:rsidR="00796A64" w:rsidRPr="00D75F3A" w:rsidRDefault="00800931" w:rsidP="00800931">
      <w:pPr>
        <w:pStyle w:val="Caption"/>
        <w:numPr>
          <w:ilvl w:val="0"/>
          <w:numId w:val="0"/>
        </w:numPr>
        <w:ind w:left="964" w:hanging="964"/>
      </w:pPr>
      <w:r>
        <w:t>Table A1: Parameter Values used in the Modified Longley-Rice Propagation Loss Model</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93"/>
        <w:gridCol w:w="2127"/>
        <w:gridCol w:w="2551"/>
        <w:gridCol w:w="2827"/>
      </w:tblGrid>
      <w:tr w:rsidR="00796A64" w:rsidRPr="00D75F3A" w14:paraId="6B6FAD94" w14:textId="77777777" w:rsidTr="00DA72C3">
        <w:trPr>
          <w:jc w:val="center"/>
        </w:trPr>
        <w:tc>
          <w:tcPr>
            <w:tcW w:w="1693" w:type="dxa"/>
            <w:tcBorders>
              <w:bottom w:val="nil"/>
            </w:tcBorders>
          </w:tcPr>
          <w:p w14:paraId="3FD10166" w14:textId="77777777" w:rsidR="00796A64" w:rsidRPr="00D75F3A" w:rsidRDefault="00796A64" w:rsidP="00DA72C3">
            <w:pPr>
              <w:spacing w:before="60" w:after="60"/>
              <w:jc w:val="center"/>
              <w:rPr>
                <w:rFonts w:asciiTheme="minorHAnsi" w:hAnsiTheme="minorHAnsi"/>
                <w:b/>
              </w:rPr>
            </w:pPr>
            <w:r w:rsidRPr="00D75F3A">
              <w:rPr>
                <w:rFonts w:asciiTheme="minorHAnsi" w:hAnsiTheme="minorHAnsi"/>
                <w:b/>
              </w:rPr>
              <w:t>Band</w:t>
            </w:r>
          </w:p>
          <w:p w14:paraId="502F8E21" w14:textId="77777777" w:rsidR="00796A64" w:rsidRPr="00D75F3A" w:rsidRDefault="00796A64" w:rsidP="00DA72C3">
            <w:pPr>
              <w:spacing w:before="60" w:after="60"/>
              <w:jc w:val="center"/>
              <w:rPr>
                <w:rFonts w:asciiTheme="minorHAnsi" w:hAnsiTheme="minorHAnsi"/>
                <w:b/>
              </w:rPr>
            </w:pPr>
          </w:p>
        </w:tc>
        <w:tc>
          <w:tcPr>
            <w:tcW w:w="2127" w:type="dxa"/>
            <w:tcBorders>
              <w:bottom w:val="nil"/>
            </w:tcBorders>
          </w:tcPr>
          <w:p w14:paraId="4B6C6D4A" w14:textId="77777777" w:rsidR="00796A64" w:rsidRPr="00D75F3A" w:rsidRDefault="00796A64" w:rsidP="00DA72C3">
            <w:pPr>
              <w:spacing w:before="60"/>
              <w:jc w:val="center"/>
              <w:rPr>
                <w:rFonts w:asciiTheme="minorHAnsi" w:hAnsiTheme="minorHAnsi"/>
                <w:b/>
              </w:rPr>
            </w:pPr>
            <w:r w:rsidRPr="00D75F3A">
              <w:rPr>
                <w:rFonts w:asciiTheme="minorHAnsi" w:hAnsiTheme="minorHAnsi"/>
                <w:b/>
              </w:rPr>
              <w:t>Frequency Limits</w:t>
            </w:r>
          </w:p>
          <w:p w14:paraId="19A99FE7" w14:textId="77777777" w:rsidR="00796A64" w:rsidRPr="00D75F3A" w:rsidRDefault="00796A64" w:rsidP="00DA72C3">
            <w:pPr>
              <w:spacing w:before="60"/>
              <w:jc w:val="center"/>
              <w:rPr>
                <w:rFonts w:asciiTheme="minorHAnsi" w:hAnsiTheme="minorHAnsi"/>
                <w:b/>
              </w:rPr>
            </w:pPr>
            <w:r w:rsidRPr="00D75F3A">
              <w:rPr>
                <w:rFonts w:asciiTheme="minorHAnsi" w:hAnsiTheme="minorHAnsi"/>
                <w:b/>
              </w:rPr>
              <w:t>(MHz)</w:t>
            </w:r>
          </w:p>
        </w:tc>
        <w:tc>
          <w:tcPr>
            <w:tcW w:w="2551" w:type="dxa"/>
            <w:tcBorders>
              <w:bottom w:val="nil"/>
            </w:tcBorders>
          </w:tcPr>
          <w:p w14:paraId="1B68299A" w14:textId="77777777" w:rsidR="00796A64" w:rsidRPr="00D75F3A" w:rsidRDefault="00796A64" w:rsidP="00DA72C3">
            <w:pPr>
              <w:spacing w:before="60"/>
              <w:jc w:val="center"/>
              <w:rPr>
                <w:rFonts w:asciiTheme="minorHAnsi" w:hAnsiTheme="minorHAnsi"/>
                <w:b/>
              </w:rPr>
            </w:pPr>
            <w:r w:rsidRPr="00D75F3A">
              <w:rPr>
                <w:rFonts w:asciiTheme="minorHAnsi" w:hAnsiTheme="minorHAnsi"/>
                <w:b/>
              </w:rPr>
              <w:t>Distance</w:t>
            </w:r>
          </w:p>
          <w:p w14:paraId="0610B3C5" w14:textId="77777777" w:rsidR="00796A64" w:rsidRPr="00D75F3A" w:rsidRDefault="00796A64" w:rsidP="00DA72C3">
            <w:pPr>
              <w:spacing w:before="60"/>
              <w:jc w:val="center"/>
              <w:rPr>
                <w:rFonts w:asciiTheme="minorHAnsi" w:hAnsiTheme="minorHAnsi"/>
                <w:b/>
              </w:rPr>
            </w:pPr>
            <w:r w:rsidRPr="00D75F3A">
              <w:rPr>
                <w:rFonts w:asciiTheme="minorHAnsi" w:hAnsiTheme="minorHAnsi"/>
                <w:b/>
              </w:rPr>
              <w:t>(km)</w:t>
            </w:r>
          </w:p>
        </w:tc>
        <w:tc>
          <w:tcPr>
            <w:tcW w:w="2827" w:type="dxa"/>
            <w:tcBorders>
              <w:bottom w:val="nil"/>
            </w:tcBorders>
          </w:tcPr>
          <w:p w14:paraId="49CD303B" w14:textId="77777777" w:rsidR="00796A64" w:rsidRPr="00D75F3A" w:rsidRDefault="00796A64" w:rsidP="00DA72C3">
            <w:pPr>
              <w:spacing w:before="60"/>
              <w:jc w:val="center"/>
              <w:rPr>
                <w:rFonts w:asciiTheme="minorHAnsi" w:hAnsiTheme="minorHAnsi"/>
                <w:b/>
              </w:rPr>
            </w:pPr>
            <w:r w:rsidRPr="00D75F3A">
              <w:rPr>
                <w:rFonts w:asciiTheme="minorHAnsi" w:hAnsiTheme="minorHAnsi"/>
                <w:b/>
              </w:rPr>
              <w:t>Path Loss</w:t>
            </w:r>
          </w:p>
          <w:p w14:paraId="5FC032F4" w14:textId="77777777" w:rsidR="00796A64" w:rsidRPr="00D75F3A" w:rsidRDefault="00796A64" w:rsidP="00DA72C3">
            <w:pPr>
              <w:spacing w:before="60"/>
              <w:jc w:val="center"/>
              <w:rPr>
                <w:rFonts w:asciiTheme="minorHAnsi" w:hAnsiTheme="minorHAnsi"/>
                <w:b/>
              </w:rPr>
            </w:pPr>
            <w:r w:rsidRPr="00D75F3A">
              <w:rPr>
                <w:rFonts w:asciiTheme="minorHAnsi" w:hAnsiTheme="minorHAnsi"/>
                <w:b/>
              </w:rPr>
              <w:t>(dB)</w:t>
            </w:r>
          </w:p>
        </w:tc>
      </w:tr>
      <w:tr w:rsidR="00796A64" w:rsidRPr="00D75F3A" w14:paraId="3EABAFE4" w14:textId="77777777" w:rsidTr="00DA72C3">
        <w:trPr>
          <w:jc w:val="center"/>
        </w:trPr>
        <w:tc>
          <w:tcPr>
            <w:tcW w:w="1693" w:type="dxa"/>
            <w:tcBorders>
              <w:top w:val="double" w:sz="6" w:space="0" w:color="auto"/>
              <w:bottom w:val="single" w:sz="6" w:space="0" w:color="auto"/>
            </w:tcBorders>
          </w:tcPr>
          <w:p w14:paraId="3662F908" w14:textId="77777777" w:rsidR="00796A64" w:rsidRPr="00D75F3A" w:rsidRDefault="00796A64" w:rsidP="00DA72C3">
            <w:pPr>
              <w:spacing w:before="240" w:after="0"/>
              <w:jc w:val="center"/>
              <w:rPr>
                <w:rFonts w:asciiTheme="minorHAnsi" w:hAnsiTheme="minorHAnsi"/>
              </w:rPr>
            </w:pPr>
            <w:r w:rsidRPr="00D75F3A">
              <w:rPr>
                <w:rFonts w:asciiTheme="minorHAnsi" w:hAnsiTheme="minorHAnsi"/>
              </w:rPr>
              <w:t>VHF</w:t>
            </w:r>
          </w:p>
          <w:p w14:paraId="0DF881E6" w14:textId="77777777" w:rsidR="00796A64" w:rsidRPr="00D75F3A" w:rsidRDefault="00796A64" w:rsidP="00DA72C3">
            <w:pPr>
              <w:jc w:val="center"/>
              <w:rPr>
                <w:rFonts w:asciiTheme="minorHAnsi" w:hAnsiTheme="minorHAnsi"/>
              </w:rPr>
            </w:pPr>
            <w:r w:rsidRPr="00D75F3A">
              <w:rPr>
                <w:rFonts w:asciiTheme="minorHAnsi" w:hAnsiTheme="minorHAnsi"/>
              </w:rPr>
              <w:t>Mid and High</w:t>
            </w:r>
            <w:r w:rsidRPr="00D75F3A">
              <w:rPr>
                <w:rFonts w:asciiTheme="minorHAnsi" w:hAnsiTheme="minorHAnsi"/>
              </w:rPr>
              <w:br/>
              <w:t>Bands</w:t>
            </w:r>
          </w:p>
        </w:tc>
        <w:tc>
          <w:tcPr>
            <w:tcW w:w="2127" w:type="dxa"/>
            <w:tcBorders>
              <w:top w:val="double" w:sz="6" w:space="0" w:color="auto"/>
              <w:bottom w:val="single" w:sz="6" w:space="0" w:color="auto"/>
            </w:tcBorders>
          </w:tcPr>
          <w:p w14:paraId="119C0DCE" w14:textId="77777777" w:rsidR="00796A64" w:rsidRPr="00D75F3A" w:rsidRDefault="00796A64" w:rsidP="00DA72C3">
            <w:pPr>
              <w:spacing w:before="240"/>
              <w:jc w:val="center"/>
              <w:rPr>
                <w:rFonts w:asciiTheme="minorHAnsi" w:hAnsiTheme="minorHAnsi"/>
              </w:rPr>
            </w:pPr>
            <w:r w:rsidRPr="00D75F3A">
              <w:rPr>
                <w:rFonts w:asciiTheme="minorHAnsi" w:hAnsiTheme="minorHAnsi"/>
              </w:rPr>
              <w:t>70 to 87.5</w:t>
            </w:r>
          </w:p>
          <w:p w14:paraId="2ACA429F" w14:textId="77777777" w:rsidR="00796A64" w:rsidRPr="00D75F3A" w:rsidRDefault="00796A64" w:rsidP="00DA72C3">
            <w:pPr>
              <w:spacing w:before="120"/>
              <w:jc w:val="center"/>
              <w:rPr>
                <w:rFonts w:asciiTheme="minorHAnsi" w:hAnsiTheme="minorHAnsi"/>
              </w:rPr>
            </w:pPr>
            <w:r w:rsidRPr="00D75F3A">
              <w:rPr>
                <w:rFonts w:asciiTheme="minorHAnsi" w:hAnsiTheme="minorHAnsi"/>
              </w:rPr>
              <w:t>148 to 174</w:t>
            </w:r>
          </w:p>
        </w:tc>
        <w:tc>
          <w:tcPr>
            <w:tcW w:w="2551" w:type="dxa"/>
            <w:tcBorders>
              <w:top w:val="double" w:sz="6" w:space="0" w:color="auto"/>
              <w:bottom w:val="single" w:sz="6" w:space="0" w:color="auto"/>
            </w:tcBorders>
          </w:tcPr>
          <w:p w14:paraId="2C6A9CBD"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0 &lt; distance &lt;= 0.006</w:t>
            </w:r>
          </w:p>
          <w:p w14:paraId="110BC35F"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0.006 &lt; distance &lt;= 40</w:t>
            </w:r>
          </w:p>
          <w:p w14:paraId="0B52DCA5" w14:textId="77777777" w:rsidR="00796A64" w:rsidRPr="00D75F3A" w:rsidRDefault="00796A64" w:rsidP="00DA72C3">
            <w:pPr>
              <w:spacing w:before="60"/>
              <w:jc w:val="center"/>
              <w:rPr>
                <w:rFonts w:asciiTheme="minorHAnsi" w:hAnsiTheme="minorHAnsi"/>
              </w:rPr>
            </w:pPr>
            <w:r w:rsidRPr="00D75F3A">
              <w:rPr>
                <w:rFonts w:asciiTheme="minorHAnsi" w:hAnsiTheme="minorHAnsi"/>
              </w:rPr>
              <w:t>distance &gt; 40</w:t>
            </w:r>
          </w:p>
        </w:tc>
        <w:tc>
          <w:tcPr>
            <w:tcW w:w="2827" w:type="dxa"/>
            <w:tcBorders>
              <w:top w:val="double" w:sz="6" w:space="0" w:color="auto"/>
              <w:bottom w:val="single" w:sz="6" w:space="0" w:color="auto"/>
            </w:tcBorders>
          </w:tcPr>
          <w:p w14:paraId="04E76436"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41</w:t>
            </w:r>
          </w:p>
          <w:p w14:paraId="3BFC1CEC"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FSL + 10</w:t>
            </w:r>
          </w:p>
          <w:p w14:paraId="51EE5124"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96 + (0.55 x distance)</w:t>
            </w:r>
          </w:p>
        </w:tc>
      </w:tr>
      <w:tr w:rsidR="00796A64" w:rsidRPr="00D75F3A" w14:paraId="31C75CFB" w14:textId="77777777" w:rsidTr="00DA72C3">
        <w:trPr>
          <w:jc w:val="center"/>
        </w:trPr>
        <w:tc>
          <w:tcPr>
            <w:tcW w:w="1693" w:type="dxa"/>
            <w:tcBorders>
              <w:top w:val="single" w:sz="6" w:space="0" w:color="auto"/>
            </w:tcBorders>
          </w:tcPr>
          <w:p w14:paraId="5B878130" w14:textId="77777777" w:rsidR="00796A64" w:rsidRPr="00D75F3A" w:rsidRDefault="00796A64" w:rsidP="00DA72C3">
            <w:pPr>
              <w:spacing w:before="240" w:after="0"/>
              <w:jc w:val="center"/>
              <w:rPr>
                <w:rFonts w:asciiTheme="minorHAnsi" w:hAnsiTheme="minorHAnsi"/>
              </w:rPr>
            </w:pPr>
            <w:r w:rsidRPr="00D75F3A">
              <w:rPr>
                <w:rFonts w:asciiTheme="minorHAnsi" w:hAnsiTheme="minorHAnsi"/>
              </w:rPr>
              <w:t>400 MHz</w:t>
            </w:r>
          </w:p>
          <w:p w14:paraId="7873F396" w14:textId="77777777" w:rsidR="00796A64" w:rsidRPr="00D75F3A" w:rsidRDefault="00796A64" w:rsidP="00DA72C3">
            <w:pPr>
              <w:jc w:val="center"/>
              <w:rPr>
                <w:rFonts w:asciiTheme="minorHAnsi" w:hAnsiTheme="minorHAnsi"/>
              </w:rPr>
            </w:pPr>
            <w:r w:rsidRPr="00D75F3A">
              <w:rPr>
                <w:rFonts w:asciiTheme="minorHAnsi" w:hAnsiTheme="minorHAnsi"/>
              </w:rPr>
              <w:t>Band</w:t>
            </w:r>
          </w:p>
        </w:tc>
        <w:tc>
          <w:tcPr>
            <w:tcW w:w="2127" w:type="dxa"/>
            <w:tcBorders>
              <w:top w:val="single" w:sz="6" w:space="0" w:color="auto"/>
            </w:tcBorders>
          </w:tcPr>
          <w:p w14:paraId="1354C9F1" w14:textId="77777777" w:rsidR="00796A64" w:rsidRPr="00D75F3A" w:rsidRDefault="00796A64" w:rsidP="00DA72C3">
            <w:pPr>
              <w:spacing w:before="360"/>
              <w:jc w:val="center"/>
              <w:rPr>
                <w:rFonts w:asciiTheme="minorHAnsi" w:hAnsiTheme="minorHAnsi"/>
              </w:rPr>
            </w:pPr>
            <w:r w:rsidRPr="00D75F3A">
              <w:rPr>
                <w:rFonts w:asciiTheme="minorHAnsi" w:hAnsiTheme="minorHAnsi"/>
              </w:rPr>
              <w:t>403 to 520</w:t>
            </w:r>
          </w:p>
        </w:tc>
        <w:tc>
          <w:tcPr>
            <w:tcW w:w="2551" w:type="dxa"/>
            <w:tcBorders>
              <w:top w:val="single" w:sz="6" w:space="0" w:color="auto"/>
            </w:tcBorders>
          </w:tcPr>
          <w:p w14:paraId="36D3CD30"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0 &lt; distance &lt;= 0.003</w:t>
            </w:r>
          </w:p>
          <w:p w14:paraId="76736B79"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0.003 &lt; distance &lt;= 40</w:t>
            </w:r>
          </w:p>
          <w:p w14:paraId="44EEF446" w14:textId="77777777" w:rsidR="00796A64" w:rsidRPr="00D75F3A" w:rsidRDefault="00796A64" w:rsidP="00DA72C3">
            <w:pPr>
              <w:spacing w:before="60"/>
              <w:jc w:val="center"/>
              <w:rPr>
                <w:rFonts w:asciiTheme="minorHAnsi" w:hAnsiTheme="minorHAnsi"/>
              </w:rPr>
            </w:pPr>
            <w:r w:rsidRPr="00D75F3A">
              <w:rPr>
                <w:rFonts w:asciiTheme="minorHAnsi" w:hAnsiTheme="minorHAnsi"/>
              </w:rPr>
              <w:t>distance &gt; 40</w:t>
            </w:r>
          </w:p>
        </w:tc>
        <w:tc>
          <w:tcPr>
            <w:tcW w:w="2827" w:type="dxa"/>
            <w:tcBorders>
              <w:top w:val="single" w:sz="6" w:space="0" w:color="auto"/>
            </w:tcBorders>
          </w:tcPr>
          <w:p w14:paraId="1E1DE9E3"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45</w:t>
            </w:r>
          </w:p>
          <w:p w14:paraId="7CA275BD"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FSL + 10</w:t>
            </w:r>
          </w:p>
          <w:p w14:paraId="7F8BD06A"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104 + (0.55 x distance)</w:t>
            </w:r>
          </w:p>
        </w:tc>
      </w:tr>
      <w:tr w:rsidR="00796A64" w:rsidRPr="00D75F3A" w14:paraId="5E4EAB9F" w14:textId="77777777" w:rsidTr="00DA72C3">
        <w:trPr>
          <w:jc w:val="center"/>
        </w:trPr>
        <w:tc>
          <w:tcPr>
            <w:tcW w:w="1693" w:type="dxa"/>
            <w:tcBorders>
              <w:top w:val="single" w:sz="6" w:space="0" w:color="auto"/>
            </w:tcBorders>
          </w:tcPr>
          <w:p w14:paraId="4846E75E" w14:textId="77777777" w:rsidR="00796A64" w:rsidRPr="00D75F3A" w:rsidRDefault="00796A64" w:rsidP="00DA72C3">
            <w:pPr>
              <w:spacing w:before="240"/>
              <w:jc w:val="center"/>
              <w:rPr>
                <w:rFonts w:asciiTheme="minorHAnsi" w:hAnsiTheme="minorHAnsi"/>
              </w:rPr>
            </w:pPr>
            <w:r w:rsidRPr="00D75F3A">
              <w:rPr>
                <w:rFonts w:asciiTheme="minorHAnsi" w:hAnsiTheme="minorHAnsi"/>
              </w:rPr>
              <w:t xml:space="preserve">800 MHz </w:t>
            </w:r>
            <w:proofErr w:type="spellStart"/>
            <w:r w:rsidRPr="00D75F3A">
              <w:rPr>
                <w:rFonts w:asciiTheme="minorHAnsi" w:hAnsiTheme="minorHAnsi"/>
              </w:rPr>
              <w:t>Trunking</w:t>
            </w:r>
            <w:proofErr w:type="spellEnd"/>
            <w:r w:rsidRPr="00D75F3A">
              <w:rPr>
                <w:rFonts w:asciiTheme="minorHAnsi" w:hAnsiTheme="minorHAnsi"/>
              </w:rPr>
              <w:t xml:space="preserve"> Band</w:t>
            </w:r>
          </w:p>
        </w:tc>
        <w:tc>
          <w:tcPr>
            <w:tcW w:w="2127" w:type="dxa"/>
            <w:tcBorders>
              <w:top w:val="single" w:sz="6" w:space="0" w:color="auto"/>
            </w:tcBorders>
          </w:tcPr>
          <w:p w14:paraId="6326E759" w14:textId="77777777" w:rsidR="00796A64" w:rsidRPr="00D75F3A" w:rsidRDefault="00796A64" w:rsidP="00DA72C3">
            <w:pPr>
              <w:spacing w:before="360"/>
              <w:jc w:val="center"/>
              <w:rPr>
                <w:rFonts w:asciiTheme="minorHAnsi" w:hAnsiTheme="minorHAnsi"/>
              </w:rPr>
            </w:pPr>
            <w:r>
              <w:rPr>
                <w:rFonts w:asciiTheme="minorHAnsi" w:hAnsiTheme="minorHAnsi"/>
              </w:rPr>
              <w:t>806</w:t>
            </w:r>
            <w:r w:rsidRPr="00D75F3A">
              <w:rPr>
                <w:rFonts w:asciiTheme="minorHAnsi" w:hAnsiTheme="minorHAnsi"/>
              </w:rPr>
              <w:t xml:space="preserve"> to 8</w:t>
            </w:r>
            <w:r>
              <w:rPr>
                <w:rFonts w:asciiTheme="minorHAnsi" w:hAnsiTheme="minorHAnsi"/>
              </w:rPr>
              <w:t>54</w:t>
            </w:r>
          </w:p>
        </w:tc>
        <w:tc>
          <w:tcPr>
            <w:tcW w:w="2551" w:type="dxa"/>
            <w:tcBorders>
              <w:top w:val="single" w:sz="6" w:space="0" w:color="auto"/>
            </w:tcBorders>
          </w:tcPr>
          <w:p w14:paraId="6686383E"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0 &lt; distance &lt;= 0.003</w:t>
            </w:r>
          </w:p>
          <w:p w14:paraId="4628867A"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0.003 &lt; distance &lt;= 55</w:t>
            </w:r>
          </w:p>
          <w:p w14:paraId="1BBBDC00" w14:textId="77777777" w:rsidR="00796A64" w:rsidRPr="00D75F3A" w:rsidRDefault="00796A64" w:rsidP="00DA72C3">
            <w:pPr>
              <w:spacing w:before="60"/>
              <w:jc w:val="center"/>
              <w:rPr>
                <w:rFonts w:asciiTheme="minorHAnsi" w:hAnsiTheme="minorHAnsi"/>
              </w:rPr>
            </w:pPr>
            <w:r w:rsidRPr="00D75F3A">
              <w:rPr>
                <w:rFonts w:asciiTheme="minorHAnsi" w:hAnsiTheme="minorHAnsi"/>
              </w:rPr>
              <w:t>distance &gt; 55</w:t>
            </w:r>
          </w:p>
        </w:tc>
        <w:tc>
          <w:tcPr>
            <w:tcW w:w="2827" w:type="dxa"/>
            <w:tcBorders>
              <w:top w:val="single" w:sz="6" w:space="0" w:color="auto"/>
            </w:tcBorders>
          </w:tcPr>
          <w:p w14:paraId="10F3B223"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50</w:t>
            </w:r>
          </w:p>
          <w:p w14:paraId="70059CCA"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FSL + 10</w:t>
            </w:r>
          </w:p>
          <w:p w14:paraId="225CD471" w14:textId="77777777" w:rsidR="00796A64" w:rsidRPr="00D75F3A" w:rsidRDefault="00796A64" w:rsidP="00DA72C3">
            <w:pPr>
              <w:spacing w:before="60" w:after="0"/>
              <w:jc w:val="center"/>
              <w:rPr>
                <w:rFonts w:asciiTheme="minorHAnsi" w:hAnsiTheme="minorHAnsi"/>
              </w:rPr>
            </w:pPr>
            <w:r w:rsidRPr="00D75F3A">
              <w:rPr>
                <w:rFonts w:asciiTheme="minorHAnsi" w:hAnsiTheme="minorHAnsi"/>
              </w:rPr>
              <w:t>107 + (0.55 x distance)</w:t>
            </w:r>
          </w:p>
        </w:tc>
      </w:tr>
    </w:tbl>
    <w:p w14:paraId="155A4207" w14:textId="77777777" w:rsidR="00796A64" w:rsidRPr="00D75F3A" w:rsidRDefault="00796A64" w:rsidP="00796A64">
      <w:pPr>
        <w:tabs>
          <w:tab w:val="left" w:pos="709"/>
          <w:tab w:val="left" w:pos="1134"/>
        </w:tabs>
        <w:spacing w:after="60"/>
        <w:ind w:left="567"/>
        <w:rPr>
          <w:rFonts w:asciiTheme="minorHAnsi" w:hAnsiTheme="minorHAnsi"/>
          <w:sz w:val="20"/>
        </w:rPr>
      </w:pPr>
    </w:p>
    <w:p w14:paraId="42A3C901" w14:textId="77777777" w:rsidR="00796A64" w:rsidRPr="00800931" w:rsidRDefault="00796A64" w:rsidP="00796A64">
      <w:pPr>
        <w:tabs>
          <w:tab w:val="left" w:pos="709"/>
          <w:tab w:val="left" w:pos="1134"/>
        </w:tabs>
        <w:spacing w:after="60"/>
        <w:rPr>
          <w:rFonts w:cs="Arial"/>
          <w:sz w:val="20"/>
        </w:rPr>
      </w:pPr>
      <w:r w:rsidRPr="00800931">
        <w:rPr>
          <w:rFonts w:cs="Arial"/>
          <w:sz w:val="20"/>
        </w:rPr>
        <w:t>Notes:</w:t>
      </w:r>
      <w:r w:rsidRPr="00800931">
        <w:rPr>
          <w:rFonts w:cs="Arial"/>
          <w:sz w:val="20"/>
        </w:rPr>
        <w:tab/>
        <w:t>1.  distance = spatial separation between antennas</w:t>
      </w:r>
    </w:p>
    <w:p w14:paraId="206309A0" w14:textId="77777777" w:rsidR="00796A64" w:rsidRPr="00800931" w:rsidRDefault="00796A64" w:rsidP="00796A64">
      <w:pPr>
        <w:tabs>
          <w:tab w:val="left" w:pos="709"/>
          <w:tab w:val="left" w:pos="1134"/>
        </w:tabs>
        <w:spacing w:after="60"/>
        <w:ind w:left="567"/>
        <w:rPr>
          <w:rFonts w:cs="Arial"/>
          <w:sz w:val="20"/>
        </w:rPr>
      </w:pPr>
      <w:r w:rsidRPr="00800931">
        <w:rPr>
          <w:rFonts w:cs="Arial"/>
          <w:sz w:val="20"/>
        </w:rPr>
        <w:tab/>
        <w:t>2.  FSL</w:t>
      </w:r>
      <w:r w:rsidRPr="00800931">
        <w:rPr>
          <w:rFonts w:cs="Arial"/>
          <w:sz w:val="20"/>
        </w:rPr>
        <w:tab/>
      </w:r>
      <w:proofErr w:type="gramStart"/>
      <w:r w:rsidRPr="00800931">
        <w:rPr>
          <w:rFonts w:cs="Arial"/>
          <w:sz w:val="20"/>
        </w:rPr>
        <w:t>=  Free</w:t>
      </w:r>
      <w:proofErr w:type="gramEnd"/>
      <w:r w:rsidRPr="00800931">
        <w:rPr>
          <w:rFonts w:cs="Arial"/>
          <w:sz w:val="20"/>
        </w:rPr>
        <w:t xml:space="preserve"> Space Loss [in dB]</w:t>
      </w:r>
    </w:p>
    <w:p w14:paraId="127505EF" w14:textId="77777777" w:rsidR="00796A64" w:rsidRPr="00800931" w:rsidRDefault="00796A64" w:rsidP="00796A64">
      <w:pPr>
        <w:tabs>
          <w:tab w:val="left" w:pos="709"/>
          <w:tab w:val="left" w:pos="1134"/>
        </w:tabs>
        <w:spacing w:after="60"/>
        <w:ind w:left="567"/>
        <w:rPr>
          <w:rFonts w:cs="Arial"/>
          <w:sz w:val="20"/>
        </w:rPr>
      </w:pPr>
      <w:r w:rsidRPr="00800931">
        <w:rPr>
          <w:rFonts w:cs="Arial"/>
          <w:sz w:val="20"/>
        </w:rPr>
        <w:t xml:space="preserve">   </w:t>
      </w:r>
      <w:r w:rsidRPr="00800931">
        <w:rPr>
          <w:rFonts w:cs="Arial"/>
          <w:sz w:val="20"/>
        </w:rPr>
        <w:tab/>
      </w:r>
      <w:r w:rsidRPr="00800931">
        <w:rPr>
          <w:rFonts w:cs="Arial"/>
          <w:sz w:val="20"/>
        </w:rPr>
        <w:tab/>
      </w:r>
      <w:proofErr w:type="gramStart"/>
      <w:r w:rsidRPr="00800931">
        <w:rPr>
          <w:rFonts w:cs="Arial"/>
          <w:sz w:val="20"/>
        </w:rPr>
        <w:t>=  32.5</w:t>
      </w:r>
      <w:proofErr w:type="gramEnd"/>
      <w:r w:rsidRPr="00800931">
        <w:rPr>
          <w:rFonts w:cs="Arial"/>
          <w:sz w:val="20"/>
        </w:rPr>
        <w:t xml:space="preserve"> + 20 log (distance [in km] ) + 20 log (frequency [in MHz] )</w:t>
      </w:r>
    </w:p>
    <w:p w14:paraId="2E716E41" w14:textId="77777777" w:rsidR="00796A64" w:rsidRPr="00800931" w:rsidRDefault="00796A64" w:rsidP="00796A64">
      <w:pPr>
        <w:tabs>
          <w:tab w:val="left" w:pos="709"/>
          <w:tab w:val="left" w:pos="1134"/>
        </w:tabs>
        <w:ind w:left="1440" w:hanging="873"/>
        <w:rPr>
          <w:rFonts w:cs="Arial"/>
          <w:sz w:val="20"/>
        </w:rPr>
      </w:pPr>
      <w:r w:rsidRPr="00800931">
        <w:rPr>
          <w:rFonts w:cs="Arial"/>
          <w:sz w:val="20"/>
        </w:rPr>
        <w:tab/>
        <w:t>3.   The model estimates propagation loss to a 90 % confidence level and assumes a terrain irregularity factor of 90 metres [11].</w:t>
      </w:r>
    </w:p>
    <w:p w14:paraId="509F7194" w14:textId="77777777" w:rsidR="00796A64" w:rsidRPr="00D75F3A" w:rsidRDefault="00796A64" w:rsidP="00B95089">
      <w:pPr>
        <w:pStyle w:val="Heading2"/>
        <w:numPr>
          <w:ilvl w:val="0"/>
          <w:numId w:val="0"/>
        </w:numPr>
        <w:ind w:left="431" w:hanging="431"/>
      </w:pPr>
      <w:bookmarkStart w:id="1314" w:name="_Toc383510971"/>
      <w:bookmarkStart w:id="1315" w:name="_Toc383511168"/>
      <w:bookmarkStart w:id="1316" w:name="_Toc383831938"/>
      <w:bookmarkStart w:id="1317" w:name="_Toc383835220"/>
      <w:bookmarkStart w:id="1318" w:name="_Toc383841417"/>
      <w:bookmarkStart w:id="1319" w:name="_Toc383848582"/>
      <w:bookmarkStart w:id="1320" w:name="_Toc391440209"/>
      <w:bookmarkStart w:id="1321" w:name="_Toc391702512"/>
      <w:bookmarkStart w:id="1322" w:name="_Toc391708612"/>
      <w:bookmarkStart w:id="1323" w:name="_Toc392036028"/>
      <w:bookmarkStart w:id="1324" w:name="_Toc392047655"/>
      <w:bookmarkStart w:id="1325" w:name="_Toc392650438"/>
      <w:bookmarkStart w:id="1326" w:name="_Toc392651143"/>
      <w:bookmarkStart w:id="1327" w:name="_Toc392651370"/>
      <w:bookmarkStart w:id="1328" w:name="_Toc406226436"/>
      <w:bookmarkStart w:id="1329" w:name="_Toc412343271"/>
      <w:r w:rsidRPr="00D75F3A">
        <w:br w:type="page"/>
      </w:r>
      <w:bookmarkStart w:id="1330" w:name="_Toc412432089"/>
      <w:bookmarkStart w:id="1331" w:name="_Toc412432647"/>
      <w:bookmarkStart w:id="1332" w:name="_Toc412432885"/>
      <w:bookmarkStart w:id="1333" w:name="_Toc412432955"/>
      <w:bookmarkStart w:id="1334" w:name="_Toc412433110"/>
      <w:bookmarkStart w:id="1335" w:name="_Toc412433247"/>
      <w:bookmarkStart w:id="1336" w:name="_Toc412433462"/>
      <w:bookmarkStart w:id="1337" w:name="_Toc412434150"/>
      <w:bookmarkStart w:id="1338" w:name="_Toc412453647"/>
      <w:bookmarkStart w:id="1339" w:name="_Toc412455601"/>
      <w:bookmarkStart w:id="1340" w:name="_Toc412455797"/>
      <w:bookmarkStart w:id="1341" w:name="_Toc412456327"/>
      <w:bookmarkStart w:id="1342" w:name="_Toc412456387"/>
      <w:bookmarkStart w:id="1343" w:name="_Toc413664617"/>
      <w:bookmarkStart w:id="1344" w:name="_Toc415362668"/>
      <w:bookmarkStart w:id="1345" w:name="_Toc415362728"/>
      <w:bookmarkStart w:id="1346" w:name="_Toc415362788"/>
      <w:bookmarkStart w:id="1347" w:name="_Toc498493223"/>
      <w:bookmarkStart w:id="1348" w:name="_Toc29311969"/>
      <w:bookmarkStart w:id="1349" w:name="_Toc134012541"/>
      <w:bookmarkStart w:id="1350" w:name="_Toc166667109"/>
      <w:r w:rsidRPr="00D75F3A">
        <w:lastRenderedPageBreak/>
        <w:t xml:space="preserve">A2.  Modified </w:t>
      </w:r>
      <w:proofErr w:type="spellStart"/>
      <w:r w:rsidRPr="00D75F3A">
        <w:t>Hata</w:t>
      </w:r>
      <w:proofErr w:type="spellEnd"/>
      <w:r w:rsidRPr="00D75F3A">
        <w:t xml:space="preserve"> Model</w:t>
      </w:r>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p>
    <w:p w14:paraId="0FD51CED" w14:textId="77777777" w:rsidR="00796A64" w:rsidRPr="00D75F3A" w:rsidRDefault="00796A64" w:rsidP="00800931">
      <w:r w:rsidRPr="00D75F3A">
        <w:t xml:space="preserve">The modified </w:t>
      </w:r>
      <w:proofErr w:type="spellStart"/>
      <w:r w:rsidRPr="00D75F3A">
        <w:t>Hata</w:t>
      </w:r>
      <w:proofErr w:type="spellEnd"/>
      <w:r w:rsidRPr="00D75F3A">
        <w:t xml:space="preserve"> propagation loss model [7] for suburban environment has been used in the calculation of propagation loss for the determination of frequency-distance constraints appearing in Annex C for two frequency LMRS systems, when the interference path is between a high site and a low site (base to mobile). The modified </w:t>
      </w:r>
      <w:proofErr w:type="spellStart"/>
      <w:r w:rsidRPr="00D75F3A">
        <w:t>Hata</w:t>
      </w:r>
      <w:proofErr w:type="spellEnd"/>
      <w:r w:rsidRPr="00D75F3A">
        <w:t xml:space="preserve"> urban model has been used in the calculations for all cases involving </w:t>
      </w:r>
      <w:r w:rsidRPr="0078797E">
        <w:t xml:space="preserve">enclosed, digital </w:t>
      </w:r>
      <w:r>
        <w:t>short-range</w:t>
      </w:r>
      <w:r w:rsidRPr="0078797E">
        <w:t xml:space="preserve"> and </w:t>
      </w:r>
      <w:r w:rsidRPr="00D75F3A">
        <w:t>LPMRS systems, including coordination of LMRS with LPMRS.</w:t>
      </w:r>
    </w:p>
    <w:p w14:paraId="7DC3619F" w14:textId="77777777" w:rsidR="00796A64" w:rsidRDefault="00796A64" w:rsidP="00800931">
      <w:r w:rsidRPr="00D75F3A">
        <w:t xml:space="preserve">The modified </w:t>
      </w:r>
      <w:proofErr w:type="spellStart"/>
      <w:r w:rsidRPr="00D75F3A">
        <w:t>Hata</w:t>
      </w:r>
      <w:proofErr w:type="spellEnd"/>
      <w:r w:rsidRPr="00D75F3A">
        <w:t xml:space="preserve"> model estimates mean propagation loss (50% of locations for 50% of the time). </w:t>
      </w:r>
    </w:p>
    <w:p w14:paraId="4B851370" w14:textId="77777777" w:rsidR="00796A64" w:rsidRPr="00800931" w:rsidRDefault="00796A64" w:rsidP="00800931">
      <w:pPr>
        <w:rPr>
          <w:rFonts w:cs="Arial"/>
        </w:rPr>
      </w:pPr>
      <w:r w:rsidRPr="00D75F3A">
        <w:t xml:space="preserve">The modified </w:t>
      </w:r>
      <w:proofErr w:type="spellStart"/>
      <w:r w:rsidRPr="00D75F3A">
        <w:t>Hata</w:t>
      </w:r>
      <w:proofErr w:type="spellEnd"/>
      <w:r w:rsidRPr="00D75F3A">
        <w:t xml:space="preserve"> equations are as follows:</w:t>
      </w:r>
    </w:p>
    <w:p w14:paraId="1131E034" w14:textId="77777777" w:rsidR="00796A64" w:rsidRPr="00800931" w:rsidRDefault="005C7D5D"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Para>
        <m:oMathParaPr>
          <m:jc m:val="left"/>
        </m:oMathParaPr>
        <m:oMath>
          <m:sSub>
            <m:sSubPr>
              <m:ctrlPr>
                <w:rPr>
                  <w:rFonts w:ascii="Cambria Math" w:hAnsi="Cambria Math" w:cs="Arial"/>
                  <w:i/>
                </w:rPr>
              </m:ctrlPr>
            </m:sSubPr>
            <m:e>
              <m:r>
                <w:rPr>
                  <w:rFonts w:ascii="Cambria Math" w:hAnsi="Cambria Math" w:cs="Arial"/>
                </w:rPr>
                <m:t>L</m:t>
              </m:r>
            </m:e>
            <m:sub>
              <m:r>
                <w:rPr>
                  <w:rFonts w:ascii="Cambria Math" w:hAnsi="Cambria Math" w:cs="Arial"/>
                </w:rPr>
                <m:t>suburban</m:t>
              </m:r>
            </m:sub>
          </m:sSub>
          <m:r>
            <w:rPr>
              <w:rFonts w:ascii="Cambria Math" w:hAnsi="Cambria Math" w:cs="Arial"/>
            </w:rPr>
            <m:t>=</m:t>
          </m:r>
          <m:sSub>
            <m:sSubPr>
              <m:ctrlPr>
                <w:rPr>
                  <w:rFonts w:ascii="Cambria Math" w:hAnsi="Cambria Math" w:cs="Arial"/>
                  <w:i/>
                </w:rPr>
              </m:ctrlPr>
            </m:sSubPr>
            <m:e>
              <m:r>
                <w:rPr>
                  <w:rFonts w:ascii="Cambria Math" w:hAnsi="Cambria Math" w:cs="Arial"/>
                </w:rPr>
                <m:t>L</m:t>
              </m:r>
            </m:e>
            <m:sub>
              <m:r>
                <w:rPr>
                  <w:rFonts w:ascii="Cambria Math" w:hAnsi="Cambria Math" w:cs="Arial"/>
                </w:rPr>
                <m:t>urban</m:t>
              </m:r>
            </m:sub>
          </m:sSub>
          <m:r>
            <w:rPr>
              <w:rFonts w:ascii="Cambria Math" w:hAnsi="Cambria Math" w:cs="Arial"/>
            </w:rPr>
            <m:t>-2</m:t>
          </m:r>
          <m:sSup>
            <m:sSupPr>
              <m:ctrlPr>
                <w:rPr>
                  <w:rFonts w:ascii="Cambria Math" w:hAnsi="Cambria Math" w:cs="Arial"/>
                  <w:i/>
                </w:rPr>
              </m:ctrlPr>
            </m:sSupPr>
            <m:e>
              <m:r>
                <m:rPr>
                  <m:sty m:val="p"/>
                </m:rPr>
                <w:rPr>
                  <w:rFonts w:ascii="Cambria Math" w:hAnsi="Cambria Math" w:cs="Arial"/>
                </w:rPr>
                <m:t>log⁡</m:t>
              </m:r>
              <m:r>
                <w:rPr>
                  <w:rFonts w:ascii="Cambria Math" w:hAnsi="Cambria Math" w:cs="Arial"/>
                </w:rPr>
                <m:t>(</m:t>
              </m:r>
              <m:f>
                <m:fPr>
                  <m:ctrlPr>
                    <w:rPr>
                      <w:rFonts w:ascii="Cambria Math" w:hAnsi="Cambria Math" w:cs="Arial"/>
                      <w:i/>
                    </w:rPr>
                  </m:ctrlPr>
                </m:fPr>
                <m:num>
                  <m:r>
                    <w:rPr>
                      <w:rFonts w:ascii="Cambria Math" w:hAnsi="Cambria Math" w:cs="Arial"/>
                    </w:rPr>
                    <m:t>f</m:t>
                  </m:r>
                </m:num>
                <m:den>
                  <m:r>
                    <w:rPr>
                      <w:rFonts w:ascii="Cambria Math" w:hAnsi="Cambria Math" w:cs="Arial"/>
                    </w:rPr>
                    <m:t>28</m:t>
                  </m:r>
                </m:den>
              </m:f>
              <m:r>
                <w:rPr>
                  <w:rFonts w:ascii="Cambria Math" w:hAnsi="Cambria Math" w:cs="Arial"/>
                </w:rPr>
                <m:t>)</m:t>
              </m:r>
            </m:e>
            <m:sup>
              <m:r>
                <w:rPr>
                  <w:rFonts w:ascii="Cambria Math" w:hAnsi="Cambria Math" w:cs="Arial"/>
                </w:rPr>
                <m:t>2</m:t>
              </m:r>
            </m:sup>
          </m:sSup>
          <m:r>
            <w:rPr>
              <w:rFonts w:ascii="Cambria Math" w:hAnsi="Cambria Math" w:cs="Arial"/>
            </w:rPr>
            <m:t>-5.4</m:t>
          </m:r>
        </m:oMath>
      </m:oMathPara>
    </w:p>
    <w:p w14:paraId="4172DF1E"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p>
    <w:p w14:paraId="6EE64C86"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rPr>
        <w:t>where:</w:t>
      </w:r>
    </w:p>
    <w:p w14:paraId="1412AD97" w14:textId="77777777" w:rsidR="00796A64" w:rsidRPr="00800931" w:rsidRDefault="005C7D5D"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
        <m:sSub>
          <m:sSubPr>
            <m:ctrlPr>
              <w:rPr>
                <w:rFonts w:ascii="Cambria Math" w:hAnsi="Cambria Math" w:cs="Arial"/>
                <w:i/>
              </w:rPr>
            </m:ctrlPr>
          </m:sSubPr>
          <m:e>
            <m:r>
              <w:rPr>
                <w:rFonts w:ascii="Cambria Math" w:hAnsi="Cambria Math" w:cs="Arial"/>
              </w:rPr>
              <m:t>L</m:t>
            </m:r>
          </m:e>
          <m:sub>
            <m:r>
              <w:rPr>
                <w:rFonts w:ascii="Cambria Math" w:hAnsi="Cambria Math" w:cs="Arial"/>
              </w:rPr>
              <m:t>urban</m:t>
            </m:r>
          </m:sub>
        </m:sSub>
      </m:oMath>
      <w:r w:rsidR="00796A64" w:rsidRPr="00800931">
        <w:rPr>
          <w:rFonts w:cs="Arial"/>
        </w:rPr>
        <w:tab/>
        <w:t xml:space="preserve">= </w:t>
      </w:r>
      <m:oMath>
        <m:r>
          <w:rPr>
            <w:rFonts w:ascii="Cambria Math" w:hAnsi="Cambria Math" w:cs="Arial"/>
          </w:rPr>
          <m:t>69.55+26.16</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f</m:t>
                </m:r>
              </m:e>
            </m:d>
            <m:ctrlPr>
              <w:rPr>
                <w:rFonts w:ascii="Cambria Math" w:hAnsi="Cambria Math" w:cs="Arial"/>
                <w:i/>
              </w:rPr>
            </m:ctrlPr>
          </m:e>
        </m:func>
        <m:r>
          <w:rPr>
            <w:rFonts w:ascii="Cambria Math" w:hAnsi="Cambria Math" w:cs="Arial"/>
          </w:rPr>
          <m:t>-13.82</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r>
              <w:rPr>
                <w:rFonts w:ascii="Cambria Math" w:hAnsi="Cambria Math" w:cs="Arial"/>
              </w:rPr>
              <m:t>-a</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e>
            </m:d>
            <m:ctrlPr>
              <w:rPr>
                <w:rFonts w:ascii="Cambria Math" w:hAnsi="Cambria Math" w:cs="Arial"/>
                <w:i/>
              </w:rPr>
            </m:ctrlPr>
          </m:e>
        </m:func>
        <m:r>
          <w:rPr>
            <w:rFonts w:ascii="Cambria Math" w:hAnsi="Cambria Math" w:cs="Arial"/>
          </w:rPr>
          <m:t>+</m:t>
        </m:r>
        <m:d>
          <m:dPr>
            <m:begChr m:val="["/>
            <m:endChr m:val="]"/>
            <m:ctrlPr>
              <w:rPr>
                <w:rFonts w:ascii="Cambria Math" w:hAnsi="Cambria Math" w:cs="Arial"/>
                <w:i/>
              </w:rPr>
            </m:ctrlPr>
          </m:dPr>
          <m:e>
            <m:r>
              <w:rPr>
                <w:rFonts w:ascii="Cambria Math" w:hAnsi="Cambria Math" w:cs="Arial"/>
              </w:rPr>
              <m:t>44.9-6.55</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ctrlPr>
                  <w:rPr>
                    <w:rFonts w:ascii="Cambria Math" w:hAnsi="Cambria Math" w:cs="Arial"/>
                    <w:i/>
                  </w:rPr>
                </m:ctrlPr>
              </m:e>
            </m:func>
          </m:e>
        </m:d>
        <m:sSup>
          <m:sSupPr>
            <m:ctrlPr>
              <w:rPr>
                <w:rFonts w:ascii="Cambria Math" w:hAnsi="Cambria Math" w:cs="Arial"/>
                <w:i/>
              </w:rPr>
            </m:ctrlPr>
          </m:sSupPr>
          <m:e>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d</m:t>
                    </m:r>
                  </m:e>
                </m:d>
                <m:ctrlPr>
                  <w:rPr>
                    <w:rFonts w:ascii="Cambria Math" w:hAnsi="Cambria Math" w:cs="Arial"/>
                    <w:i/>
                  </w:rPr>
                </m:ctrlPr>
              </m:e>
            </m:func>
            <m:r>
              <w:rPr>
                <w:rFonts w:ascii="Cambria Math" w:hAnsi="Cambria Math" w:cs="Arial"/>
              </w:rPr>
              <m:t>)</m:t>
            </m:r>
          </m:e>
          <m:sup>
            <m:r>
              <w:rPr>
                <w:rFonts w:ascii="Cambria Math" w:hAnsi="Cambria Math" w:cs="Arial"/>
              </w:rPr>
              <m:t>α</m:t>
            </m:r>
          </m:sup>
        </m:sSup>
      </m:oMath>
    </w:p>
    <w:p w14:paraId="2B9A258A"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p>
    <w:p w14:paraId="539EF500"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
        <m:r>
          <w:rPr>
            <w:rFonts w:ascii="Cambria Math" w:hAnsi="Cambria Math" w:cs="Arial"/>
          </w:rPr>
          <m:t>L</m:t>
        </m:r>
      </m:oMath>
      <w:r w:rsidRPr="00800931">
        <w:rPr>
          <w:rFonts w:cs="Arial"/>
        </w:rPr>
        <w:tab/>
      </w:r>
      <w:r w:rsidRPr="00800931">
        <w:rPr>
          <w:rFonts w:cs="Arial"/>
        </w:rPr>
        <w:tab/>
        <w:t>= median path loss (dB)</w:t>
      </w:r>
    </w:p>
    <w:p w14:paraId="1429E0FC"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
        <m:r>
          <w:rPr>
            <w:rFonts w:ascii="Cambria Math" w:hAnsi="Cambria Math" w:cs="Arial"/>
          </w:rPr>
          <m:t>a</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e>
        </m:d>
      </m:oMath>
      <w:r w:rsidRPr="00800931">
        <w:rPr>
          <w:rFonts w:cs="Arial"/>
        </w:rPr>
        <w:tab/>
        <w:t xml:space="preserve">= </w:t>
      </w:r>
      <m:oMath>
        <m:d>
          <m:dPr>
            <m:ctrlPr>
              <w:rPr>
                <w:rFonts w:ascii="Cambria Math" w:hAnsi="Cambria Math" w:cs="Arial"/>
                <w:i/>
              </w:rPr>
            </m:ctrlPr>
          </m:dPr>
          <m:e>
            <m:r>
              <w:rPr>
                <w:rFonts w:ascii="Cambria Math" w:hAnsi="Cambria Math" w:cs="Arial"/>
              </w:rPr>
              <m:t>1.1</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f</m:t>
                    </m:r>
                  </m:e>
                </m:d>
                <m:ctrlPr>
                  <w:rPr>
                    <w:rFonts w:ascii="Cambria Math" w:hAnsi="Cambria Math" w:cs="Arial"/>
                    <w:i/>
                  </w:rPr>
                </m:ctrlPr>
              </m:e>
            </m:func>
            <m:r>
              <w:rPr>
                <w:rFonts w:ascii="Cambria Math" w:hAnsi="Cambria Math" w:cs="Arial"/>
              </w:rPr>
              <m:t>-0.7</m:t>
            </m:r>
          </m:e>
        </m:d>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r>
          <w:rPr>
            <w:rFonts w:ascii="Cambria Math" w:hAnsi="Cambria Math" w:cs="Arial"/>
          </w:rPr>
          <m:t>-</m:t>
        </m:r>
        <m:d>
          <m:dPr>
            <m:ctrlPr>
              <w:rPr>
                <w:rFonts w:ascii="Cambria Math" w:hAnsi="Cambria Math" w:cs="Arial"/>
                <w:i/>
              </w:rPr>
            </m:ctrlPr>
          </m:dPr>
          <m:e>
            <m:r>
              <w:rPr>
                <w:rFonts w:ascii="Cambria Math" w:hAnsi="Cambria Math" w:cs="Arial"/>
              </w:rPr>
              <m:t>1.56</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f</m:t>
                    </m:r>
                  </m:e>
                </m:d>
                <m:ctrlPr>
                  <w:rPr>
                    <w:rFonts w:ascii="Cambria Math" w:hAnsi="Cambria Math" w:cs="Arial"/>
                    <w:i/>
                  </w:rPr>
                </m:ctrlPr>
              </m:e>
            </m:func>
            <m:r>
              <w:rPr>
                <w:rFonts w:ascii="Cambria Math" w:hAnsi="Cambria Math" w:cs="Arial"/>
              </w:rPr>
              <m:t>-0.8</m:t>
            </m:r>
          </m:e>
        </m:d>
      </m:oMath>
    </w:p>
    <w:p w14:paraId="25A8F12D"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
        <m:r>
          <w:rPr>
            <w:rFonts w:ascii="Cambria Math" w:hAnsi="Cambria Math" w:cs="Arial"/>
          </w:rPr>
          <m:t>α</m:t>
        </m:r>
      </m:oMath>
      <w:r w:rsidRPr="00800931">
        <w:rPr>
          <w:rFonts w:cs="Arial"/>
        </w:rPr>
        <w:t xml:space="preserve"> </w:t>
      </w:r>
      <w:r w:rsidRPr="00800931">
        <w:rPr>
          <w:rFonts w:cs="Arial"/>
        </w:rPr>
        <w:tab/>
        <w:t xml:space="preserve">= </w:t>
      </w:r>
      <m:oMath>
        <m:d>
          <m:dPr>
            <m:begChr m:val="{"/>
            <m:endChr m:val=""/>
            <m:ctrlPr>
              <w:rPr>
                <w:rFonts w:ascii="Cambria Math" w:hAnsi="Cambria Math" w:cs="Arial"/>
                <w:i/>
              </w:rPr>
            </m:ctrlPr>
          </m:dPr>
          <m:e>
            <m:m>
              <m:mPr>
                <m:mcs>
                  <m:mc>
                    <m:mcPr>
                      <m:count m:val="1"/>
                      <m:mcJc m:val="center"/>
                    </m:mcPr>
                  </m:mc>
                </m:mcs>
                <m:ctrlPr>
                  <w:rPr>
                    <w:rFonts w:ascii="Cambria Math" w:hAnsi="Cambria Math" w:cs="Arial"/>
                    <w:i/>
                  </w:rPr>
                </m:ctrlPr>
              </m:mPr>
              <m:mr>
                <m:e>
                  <m:r>
                    <w:rPr>
                      <w:rFonts w:ascii="Cambria Math" w:hAnsi="Cambria Math" w:cs="Arial"/>
                    </w:rPr>
                    <m:t>α=1                                                                                                  for d≤20km</m:t>
                  </m:r>
                </m:e>
              </m:mr>
              <m:mr>
                <m:e>
                  <m:r>
                    <w:rPr>
                      <w:rFonts w:ascii="Cambria Math" w:hAnsi="Cambria Math" w:cs="Arial"/>
                    </w:rPr>
                    <m:t>α=1+</m:t>
                  </m:r>
                  <m:d>
                    <m:dPr>
                      <m:ctrlPr>
                        <w:rPr>
                          <w:rFonts w:ascii="Cambria Math" w:hAnsi="Cambria Math" w:cs="Arial"/>
                          <w:i/>
                        </w:rPr>
                      </m:ctrlPr>
                    </m:dPr>
                    <m:e>
                      <m:r>
                        <w:rPr>
                          <w:rFonts w:ascii="Cambria Math" w:hAnsi="Cambria Math" w:cs="Arial"/>
                        </w:rPr>
                        <m:t>0.14+0.000187f+0.00107</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sSup>
                    <m:sSupPr>
                      <m:ctrlPr>
                        <w:rPr>
                          <w:rFonts w:ascii="Cambria Math" w:hAnsi="Cambria Math" w:cs="Arial"/>
                          <w:i/>
                        </w:rPr>
                      </m:ctrlPr>
                    </m:sSupPr>
                    <m:e>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f>
                                <m:fPr>
                                  <m:ctrlPr>
                                    <w:rPr>
                                      <w:rFonts w:ascii="Cambria Math" w:hAnsi="Cambria Math" w:cs="Arial"/>
                                      <w:i/>
                                    </w:rPr>
                                  </m:ctrlPr>
                                </m:fPr>
                                <m:num>
                                  <m:r>
                                    <w:rPr>
                                      <w:rFonts w:ascii="Cambria Math" w:hAnsi="Cambria Math" w:cs="Arial"/>
                                    </w:rPr>
                                    <m:t>d</m:t>
                                  </m:r>
                                </m:num>
                                <m:den>
                                  <m:r>
                                    <w:rPr>
                                      <w:rFonts w:ascii="Cambria Math" w:hAnsi="Cambria Math" w:cs="Arial"/>
                                    </w:rPr>
                                    <m:t>20</m:t>
                                  </m:r>
                                </m:den>
                              </m:f>
                            </m:e>
                          </m:d>
                          <m:ctrlPr>
                            <w:rPr>
                              <w:rFonts w:ascii="Cambria Math" w:hAnsi="Cambria Math" w:cs="Arial"/>
                              <w:i/>
                            </w:rPr>
                          </m:ctrlPr>
                        </m:e>
                      </m:func>
                      <m:r>
                        <w:rPr>
                          <w:rFonts w:ascii="Cambria Math" w:hAnsi="Cambria Math" w:cs="Arial"/>
                        </w:rPr>
                        <m:t>)</m:t>
                      </m:r>
                    </m:e>
                    <m:sup>
                      <m:r>
                        <w:rPr>
                          <w:rFonts w:ascii="Cambria Math" w:hAnsi="Cambria Math" w:cs="Arial"/>
                        </w:rPr>
                        <m:t>0.8</m:t>
                      </m:r>
                    </m:sup>
                  </m:sSup>
                  <m:r>
                    <w:rPr>
                      <w:rFonts w:ascii="Cambria Math" w:hAnsi="Cambria Math" w:cs="Arial"/>
                    </w:rPr>
                    <m:t xml:space="preserve">     for 20km&lt;d</m:t>
                  </m:r>
                </m:e>
              </m:mr>
            </m:m>
          </m:e>
        </m:d>
      </m:oMath>
    </w:p>
    <w:p w14:paraId="5D3905B7"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i/>
        </w:rPr>
        <w:t>d</w:t>
      </w:r>
      <w:r w:rsidRPr="00800931">
        <w:rPr>
          <w:rFonts w:cs="Arial"/>
          <w:i/>
        </w:rPr>
        <w:tab/>
      </w:r>
      <w:r w:rsidRPr="00800931">
        <w:rPr>
          <w:rFonts w:cs="Arial"/>
          <w:i/>
        </w:rPr>
        <w:tab/>
      </w:r>
      <w:r w:rsidRPr="00800931">
        <w:rPr>
          <w:rFonts w:cs="Arial"/>
        </w:rPr>
        <w:t>= distance (km)</w:t>
      </w:r>
    </w:p>
    <w:p w14:paraId="6F9D2A6C"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i/>
        </w:rPr>
        <w:t>f</w:t>
      </w:r>
      <w:r w:rsidRPr="00800931">
        <w:rPr>
          <w:rFonts w:cs="Arial"/>
        </w:rPr>
        <w:tab/>
      </w:r>
      <w:r w:rsidRPr="00800931">
        <w:rPr>
          <w:rFonts w:cs="Arial"/>
        </w:rPr>
        <w:tab/>
        <w:t>= frequency (MHz)</w:t>
      </w:r>
    </w:p>
    <w:p w14:paraId="7B71757B" w14:textId="77777777" w:rsidR="00796A64" w:rsidRPr="00800931" w:rsidRDefault="005C7D5D"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r>
          <w:rPr>
            <w:rFonts w:ascii="Cambria Math" w:hAnsi="Cambria Math" w:cs="Arial"/>
          </w:rPr>
          <m:t>,</m:t>
        </m:r>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oMath>
      <w:r w:rsidR="00796A64" w:rsidRPr="00800931">
        <w:rPr>
          <w:rFonts w:cs="Arial"/>
        </w:rPr>
        <w:tab/>
        <w:t>= base and mobile antenna heights respectively (m)</w:t>
      </w:r>
    </w:p>
    <w:p w14:paraId="4AB4E073" w14:textId="77777777" w:rsidR="00796A64" w:rsidRPr="00D75F3A" w:rsidRDefault="00796A64" w:rsidP="00796A64">
      <w:pPr>
        <w:rPr>
          <w:rFonts w:asciiTheme="minorHAnsi" w:hAnsiTheme="minorHAnsi"/>
          <w:b/>
        </w:rPr>
      </w:pPr>
    </w:p>
    <w:p w14:paraId="181383DB" w14:textId="77777777" w:rsidR="00796A64" w:rsidRPr="00800931" w:rsidRDefault="00796A64" w:rsidP="00796A64">
      <w:pPr>
        <w:tabs>
          <w:tab w:val="left" w:pos="709"/>
          <w:tab w:val="left" w:pos="1134"/>
        </w:tabs>
        <w:rPr>
          <w:rFonts w:cs="Arial"/>
          <w:b/>
        </w:rPr>
      </w:pPr>
      <w:r w:rsidRPr="00800931">
        <w:rPr>
          <w:rFonts w:cs="Arial"/>
          <w:b/>
        </w:rPr>
        <w:t xml:space="preserve">Modified </w:t>
      </w:r>
      <w:proofErr w:type="spellStart"/>
      <w:r w:rsidRPr="00800931">
        <w:rPr>
          <w:rFonts w:cs="Arial"/>
          <w:b/>
        </w:rPr>
        <w:t>Hata</w:t>
      </w:r>
      <w:proofErr w:type="spellEnd"/>
      <w:r w:rsidRPr="00800931">
        <w:rPr>
          <w:rFonts w:cs="Arial"/>
          <w:b/>
        </w:rPr>
        <w:t xml:space="preserve"> Model for LPMRS</w:t>
      </w:r>
    </w:p>
    <w:p w14:paraId="3FB62780" w14:textId="77777777" w:rsidR="00796A64" w:rsidRPr="00800931" w:rsidRDefault="00796A64" w:rsidP="00796A64">
      <w:pPr>
        <w:tabs>
          <w:tab w:val="left" w:pos="0"/>
          <w:tab w:val="left" w:pos="1134"/>
        </w:tabs>
        <w:spacing w:before="120"/>
        <w:rPr>
          <w:rFonts w:cs="Arial"/>
        </w:rPr>
      </w:pPr>
      <w:r w:rsidRPr="00800931">
        <w:rPr>
          <w:rFonts w:cs="Arial"/>
        </w:rPr>
        <w:t xml:space="preserve">The modified </w:t>
      </w:r>
      <w:proofErr w:type="spellStart"/>
      <w:r w:rsidRPr="00800931">
        <w:rPr>
          <w:rFonts w:cs="Arial"/>
        </w:rPr>
        <w:t>Hata</w:t>
      </w:r>
      <w:proofErr w:type="spellEnd"/>
      <w:r w:rsidRPr="00800931">
        <w:rPr>
          <w:rFonts w:cs="Arial"/>
        </w:rPr>
        <w:t xml:space="preserve"> propagation loss model for urban environment used for LPMRS has been adjusted for the base station antenna height lower than 30 m, based on ERC Report 68 [12] as follows:</w:t>
      </w:r>
    </w:p>
    <w:p w14:paraId="4A162327"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u w:val="single"/>
        </w:rPr>
      </w:pPr>
      <m:oMathPara>
        <m:oMathParaPr>
          <m:jc m:val="left"/>
        </m:oMathParaPr>
        <m:oMath>
          <m:r>
            <w:rPr>
              <w:rFonts w:ascii="Cambria Math" w:hAnsi="Cambria Math" w:cs="Arial"/>
              <w:u w:val="single"/>
            </w:rPr>
            <m:t xml:space="preserve">for    d≥0.1km  </m:t>
          </m:r>
        </m:oMath>
      </m:oMathPara>
    </w:p>
    <w:p w14:paraId="5AA9BECC" w14:textId="77777777" w:rsidR="00796A64" w:rsidRPr="00800931" w:rsidRDefault="00796A64" w:rsidP="00796A64">
      <w:pPr>
        <w:tabs>
          <w:tab w:val="left" w:pos="709"/>
          <w:tab w:val="left" w:pos="1134"/>
        </w:tabs>
        <w:rPr>
          <w:rFonts w:cs="Arial"/>
        </w:rPr>
      </w:pPr>
      <m:oMathPara>
        <m:oMathParaPr>
          <m:jc m:val="left"/>
        </m:oMathParaPr>
        <m:oMath>
          <m:r>
            <w:rPr>
              <w:rFonts w:ascii="Cambria Math" w:hAnsi="Cambria Math" w:cs="Arial"/>
            </w:rPr>
            <m:t>30MHz&lt;f≤150MHz</m:t>
          </m:r>
        </m:oMath>
      </m:oMathPara>
    </w:p>
    <w:p w14:paraId="31C68206" w14:textId="77777777" w:rsidR="00796A64" w:rsidRPr="00800931" w:rsidRDefault="00796A64" w:rsidP="00796A64">
      <w:pPr>
        <w:tabs>
          <w:tab w:val="left" w:pos="709"/>
          <w:tab w:val="left" w:pos="1134"/>
        </w:tabs>
        <w:rPr>
          <w:rFonts w:cs="Arial"/>
        </w:rPr>
      </w:pPr>
      <m:oMathPara>
        <m:oMath>
          <m:r>
            <w:rPr>
              <w:rFonts w:ascii="Cambria Math" w:hAnsi="Cambria Math" w:cs="Arial"/>
            </w:rPr>
            <m:t>L=69.6+26.2</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150</m:t>
                  </m:r>
                </m:e>
              </m:d>
              <m:ctrlPr>
                <w:rPr>
                  <w:rFonts w:ascii="Cambria Math" w:hAnsi="Cambria Math" w:cs="Arial"/>
                  <w:i/>
                </w:rPr>
              </m:ctrlPr>
            </m:e>
          </m:func>
          <m:r>
            <w:rPr>
              <w:rFonts w:ascii="Cambria Math" w:hAnsi="Cambria Math" w:cs="Arial"/>
            </w:rPr>
            <m:t>-20</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150/f</m:t>
                  </m:r>
                </m:e>
              </m:d>
              <m:ctrlPr>
                <w:rPr>
                  <w:rFonts w:ascii="Cambria Math" w:hAnsi="Cambria Math" w:cs="Arial"/>
                  <w:i/>
                </w:rPr>
              </m:ctrlPr>
            </m:e>
          </m:func>
          <m:r>
            <w:rPr>
              <w:rFonts w:ascii="Cambria Math" w:hAnsi="Cambria Math" w:cs="Arial"/>
            </w:rPr>
            <m:t>-13.82</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func>
                    <m:funcPr>
                      <m:ctrlPr>
                        <w:rPr>
                          <w:rFonts w:ascii="Cambria Math" w:hAnsi="Cambria Math" w:cs="Arial"/>
                        </w:rPr>
                      </m:ctrlPr>
                    </m:funcPr>
                    <m:fName>
                      <m:r>
                        <m:rPr>
                          <m:sty m:val="p"/>
                        </m:rPr>
                        <w:rPr>
                          <w:rFonts w:ascii="Cambria Math" w:hAnsi="Cambria Math" w:cs="Arial"/>
                        </w:rPr>
                        <m:t>max</m:t>
                      </m:r>
                    </m:fName>
                    <m:e>
                      <m:d>
                        <m:dPr>
                          <m:begChr m:val="{"/>
                          <m:endChr m:val="}"/>
                          <m:ctrlPr>
                            <w:rPr>
                              <w:rFonts w:ascii="Cambria Math" w:hAnsi="Cambria Math" w:cs="Arial"/>
                              <w:i/>
                            </w:rPr>
                          </m:ctrlPr>
                        </m:dPr>
                        <m:e>
                          <m:r>
                            <w:rPr>
                              <w:rFonts w:ascii="Cambria Math" w:hAnsi="Cambria Math" w:cs="Arial"/>
                            </w:rPr>
                            <m:t>30,</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ctrlPr>
                        <w:rPr>
                          <w:rFonts w:ascii="Cambria Math" w:hAnsi="Cambria Math" w:cs="Arial"/>
                          <w:i/>
                        </w:rPr>
                      </m:ctrlPr>
                    </m:e>
                  </m:func>
                </m:e>
              </m:d>
              <m:ctrlPr>
                <w:rPr>
                  <w:rFonts w:ascii="Cambria Math" w:hAnsi="Cambria Math" w:cs="Arial"/>
                  <w:i/>
                </w:rPr>
              </m:ctrlPr>
            </m:e>
          </m:func>
          <m:r>
            <w:rPr>
              <w:rFonts w:ascii="Cambria Math" w:hAnsi="Cambria Math" w:cs="Arial"/>
            </w:rPr>
            <m:t>+</m:t>
          </m:r>
          <m:d>
            <m:dPr>
              <m:begChr m:val="["/>
              <m:endChr m:val="]"/>
              <m:ctrlPr>
                <w:rPr>
                  <w:rFonts w:ascii="Cambria Math" w:hAnsi="Cambria Math" w:cs="Arial"/>
                  <w:i/>
                </w:rPr>
              </m:ctrlPr>
            </m:dPr>
            <m:e>
              <m:r>
                <w:rPr>
                  <w:rFonts w:ascii="Cambria Math" w:hAnsi="Cambria Math" w:cs="Arial"/>
                </w:rPr>
                <m:t>44.9-6.55</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func>
                        <m:funcPr>
                          <m:ctrlPr>
                            <w:rPr>
                              <w:rFonts w:ascii="Cambria Math" w:hAnsi="Cambria Math" w:cs="Arial"/>
                            </w:rPr>
                          </m:ctrlPr>
                        </m:funcPr>
                        <m:fName>
                          <m:r>
                            <m:rPr>
                              <m:sty m:val="p"/>
                            </m:rPr>
                            <w:rPr>
                              <w:rFonts w:ascii="Cambria Math" w:hAnsi="Cambria Math" w:cs="Arial"/>
                            </w:rPr>
                            <m:t>max</m:t>
                          </m:r>
                        </m:fName>
                        <m:e>
                          <m:d>
                            <m:dPr>
                              <m:begChr m:val="{"/>
                              <m:endChr m:val="}"/>
                              <m:ctrlPr>
                                <w:rPr>
                                  <w:rFonts w:ascii="Cambria Math" w:hAnsi="Cambria Math" w:cs="Arial"/>
                                  <w:i/>
                                </w:rPr>
                              </m:ctrlPr>
                            </m:dPr>
                            <m:e>
                              <m:r>
                                <w:rPr>
                                  <w:rFonts w:ascii="Cambria Math" w:hAnsi="Cambria Math" w:cs="Arial"/>
                                </w:rPr>
                                <m:t>30,</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ctrlPr>
                            <w:rPr>
                              <w:rFonts w:ascii="Cambria Math" w:hAnsi="Cambria Math" w:cs="Arial"/>
                              <w:i/>
                            </w:rPr>
                          </m:ctrlPr>
                        </m:e>
                      </m:func>
                    </m:e>
                  </m:d>
                  <m:ctrlPr>
                    <w:rPr>
                      <w:rFonts w:ascii="Cambria Math" w:hAnsi="Cambria Math" w:cs="Arial"/>
                      <w:i/>
                    </w:rPr>
                  </m:ctrlPr>
                </m:e>
              </m:func>
            </m:e>
          </m:d>
          <m:sSup>
            <m:sSupPr>
              <m:ctrlPr>
                <w:rPr>
                  <w:rFonts w:ascii="Cambria Math" w:hAnsi="Cambria Math" w:cs="Arial"/>
                  <w:i/>
                </w:rPr>
              </m:ctrlPr>
            </m:sSupPr>
            <m:e>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d</m:t>
                      </m:r>
                    </m:e>
                  </m:d>
                  <m:ctrlPr>
                    <w:rPr>
                      <w:rFonts w:ascii="Cambria Math" w:hAnsi="Cambria Math" w:cs="Arial"/>
                      <w:i/>
                    </w:rPr>
                  </m:ctrlPr>
                </m:e>
              </m:func>
              <m:r>
                <w:rPr>
                  <w:rFonts w:ascii="Cambria Math" w:hAnsi="Cambria Math" w:cs="Arial"/>
                </w:rPr>
                <m:t>)</m:t>
              </m:r>
            </m:e>
            <m:sup>
              <m:r>
                <w:rPr>
                  <w:rFonts w:ascii="Cambria Math" w:hAnsi="Cambria Math" w:cs="Arial"/>
                </w:rPr>
                <m:t>α</m:t>
              </m:r>
            </m:sup>
          </m:sSup>
          <m:r>
            <w:rPr>
              <w:rFonts w:ascii="Cambria Math" w:hAnsi="Cambria Math" w:cs="Arial"/>
            </w:rPr>
            <m:t>-a</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e>
          </m:d>
          <m:r>
            <w:rPr>
              <w:rFonts w:ascii="Cambria Math" w:hAnsi="Cambria Math" w:cs="Arial"/>
            </w:rPr>
            <m:t>-b(</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r>
            <w:rPr>
              <w:rFonts w:ascii="Cambria Math" w:hAnsi="Cambria Math" w:cs="Arial"/>
            </w:rPr>
            <m:t>)</m:t>
          </m:r>
        </m:oMath>
      </m:oMathPara>
    </w:p>
    <w:p w14:paraId="2776ECC2" w14:textId="77777777" w:rsidR="00796A64" w:rsidRPr="00800931" w:rsidRDefault="00796A64" w:rsidP="00796A64">
      <w:pPr>
        <w:tabs>
          <w:tab w:val="left" w:pos="709"/>
          <w:tab w:val="left" w:pos="1134"/>
        </w:tabs>
        <w:rPr>
          <w:rFonts w:cs="Arial"/>
        </w:rPr>
      </w:pPr>
    </w:p>
    <w:p w14:paraId="18659A62" w14:textId="77777777" w:rsidR="00796A64" w:rsidRPr="00800931" w:rsidRDefault="00796A64" w:rsidP="00796A64">
      <w:pPr>
        <w:tabs>
          <w:tab w:val="left" w:pos="709"/>
          <w:tab w:val="left" w:pos="1134"/>
        </w:tabs>
        <w:rPr>
          <w:rFonts w:cs="Arial"/>
        </w:rPr>
      </w:pPr>
    </w:p>
    <w:p w14:paraId="0CE05528" w14:textId="77777777" w:rsidR="00796A64" w:rsidRPr="00800931" w:rsidRDefault="00796A64" w:rsidP="00796A64">
      <w:pPr>
        <w:tabs>
          <w:tab w:val="left" w:pos="709"/>
          <w:tab w:val="left" w:pos="1134"/>
        </w:tabs>
        <w:rPr>
          <w:rFonts w:cs="Arial"/>
        </w:rPr>
      </w:pPr>
    </w:p>
    <w:p w14:paraId="152F91D0" w14:textId="77777777" w:rsidR="00796A64" w:rsidRPr="00800931" w:rsidRDefault="00796A64" w:rsidP="00796A64">
      <w:pPr>
        <w:tabs>
          <w:tab w:val="left" w:pos="709"/>
          <w:tab w:val="left" w:pos="1134"/>
        </w:tabs>
        <w:rPr>
          <w:rFonts w:cs="Arial"/>
        </w:rPr>
      </w:pPr>
    </w:p>
    <w:p w14:paraId="5CF98777" w14:textId="77777777" w:rsidR="00796A64" w:rsidRPr="00800931" w:rsidRDefault="00796A64" w:rsidP="00796A64">
      <w:pPr>
        <w:tabs>
          <w:tab w:val="left" w:pos="709"/>
          <w:tab w:val="left" w:pos="1134"/>
        </w:tabs>
        <w:rPr>
          <w:rFonts w:cs="Arial"/>
        </w:rPr>
      </w:pPr>
      <m:oMathPara>
        <m:oMathParaPr>
          <m:jc m:val="left"/>
        </m:oMathParaPr>
        <m:oMath>
          <m:r>
            <w:rPr>
              <w:rFonts w:ascii="Cambria Math" w:hAnsi="Cambria Math" w:cs="Arial"/>
            </w:rPr>
            <m:t>150MHz&lt;f≤1500MHz</m:t>
          </m:r>
        </m:oMath>
      </m:oMathPara>
    </w:p>
    <w:p w14:paraId="78D5A764" w14:textId="77777777" w:rsidR="00796A64" w:rsidRPr="00800931" w:rsidRDefault="00796A64" w:rsidP="00796A64">
      <w:pPr>
        <w:tabs>
          <w:tab w:val="left" w:pos="709"/>
          <w:tab w:val="left" w:pos="1134"/>
        </w:tabs>
        <w:rPr>
          <w:rFonts w:cs="Arial"/>
        </w:rPr>
      </w:pPr>
      <m:oMathPara>
        <m:oMath>
          <m:r>
            <w:rPr>
              <w:rFonts w:ascii="Cambria Math" w:hAnsi="Cambria Math" w:cs="Arial"/>
            </w:rPr>
            <m:t>L=69.6+26.2</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f</m:t>
                  </m:r>
                </m:e>
              </m:d>
              <m:ctrlPr>
                <w:rPr>
                  <w:rFonts w:ascii="Cambria Math" w:hAnsi="Cambria Math" w:cs="Arial"/>
                  <w:i/>
                </w:rPr>
              </m:ctrlPr>
            </m:e>
          </m:func>
          <m:r>
            <w:rPr>
              <w:rFonts w:ascii="Cambria Math" w:hAnsi="Cambria Math" w:cs="Arial"/>
            </w:rPr>
            <m:t>-13.82</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func>
                    <m:funcPr>
                      <m:ctrlPr>
                        <w:rPr>
                          <w:rFonts w:ascii="Cambria Math" w:hAnsi="Cambria Math" w:cs="Arial"/>
                        </w:rPr>
                      </m:ctrlPr>
                    </m:funcPr>
                    <m:fName>
                      <m:r>
                        <m:rPr>
                          <m:sty m:val="p"/>
                        </m:rPr>
                        <w:rPr>
                          <w:rFonts w:ascii="Cambria Math" w:hAnsi="Cambria Math" w:cs="Arial"/>
                        </w:rPr>
                        <m:t>max</m:t>
                      </m:r>
                    </m:fName>
                    <m:e>
                      <m:d>
                        <m:dPr>
                          <m:begChr m:val="{"/>
                          <m:endChr m:val="}"/>
                          <m:ctrlPr>
                            <w:rPr>
                              <w:rFonts w:ascii="Cambria Math" w:hAnsi="Cambria Math" w:cs="Arial"/>
                              <w:i/>
                            </w:rPr>
                          </m:ctrlPr>
                        </m:dPr>
                        <m:e>
                          <m:r>
                            <w:rPr>
                              <w:rFonts w:ascii="Cambria Math" w:hAnsi="Cambria Math" w:cs="Arial"/>
                            </w:rPr>
                            <m:t>30,</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ctrlPr>
                        <w:rPr>
                          <w:rFonts w:ascii="Cambria Math" w:hAnsi="Cambria Math" w:cs="Arial"/>
                          <w:i/>
                        </w:rPr>
                      </m:ctrlPr>
                    </m:e>
                  </m:func>
                </m:e>
              </m:d>
              <m:ctrlPr>
                <w:rPr>
                  <w:rFonts w:ascii="Cambria Math" w:hAnsi="Cambria Math" w:cs="Arial"/>
                  <w:i/>
                </w:rPr>
              </m:ctrlPr>
            </m:e>
          </m:func>
          <m:r>
            <w:rPr>
              <w:rFonts w:ascii="Cambria Math" w:hAnsi="Cambria Math" w:cs="Arial"/>
            </w:rPr>
            <m:t>+</m:t>
          </m:r>
          <m:d>
            <m:dPr>
              <m:begChr m:val="["/>
              <m:endChr m:val="]"/>
              <m:ctrlPr>
                <w:rPr>
                  <w:rFonts w:ascii="Cambria Math" w:hAnsi="Cambria Math" w:cs="Arial"/>
                  <w:i/>
                </w:rPr>
              </m:ctrlPr>
            </m:dPr>
            <m:e>
              <m:r>
                <w:rPr>
                  <w:rFonts w:ascii="Cambria Math" w:hAnsi="Cambria Math" w:cs="Arial"/>
                </w:rPr>
                <m:t>44.9-6.55</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func>
                        <m:funcPr>
                          <m:ctrlPr>
                            <w:rPr>
                              <w:rFonts w:ascii="Cambria Math" w:hAnsi="Cambria Math" w:cs="Arial"/>
                            </w:rPr>
                          </m:ctrlPr>
                        </m:funcPr>
                        <m:fName>
                          <m:r>
                            <m:rPr>
                              <m:sty m:val="p"/>
                            </m:rPr>
                            <w:rPr>
                              <w:rFonts w:ascii="Cambria Math" w:hAnsi="Cambria Math" w:cs="Arial"/>
                            </w:rPr>
                            <m:t>max</m:t>
                          </m:r>
                        </m:fName>
                        <m:e>
                          <m:d>
                            <m:dPr>
                              <m:begChr m:val="{"/>
                              <m:endChr m:val="}"/>
                              <m:ctrlPr>
                                <w:rPr>
                                  <w:rFonts w:ascii="Cambria Math" w:hAnsi="Cambria Math" w:cs="Arial"/>
                                  <w:i/>
                                </w:rPr>
                              </m:ctrlPr>
                            </m:dPr>
                            <m:e>
                              <m:r>
                                <w:rPr>
                                  <w:rFonts w:ascii="Cambria Math" w:hAnsi="Cambria Math" w:cs="Arial"/>
                                </w:rPr>
                                <m:t>30,</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ctrlPr>
                            <w:rPr>
                              <w:rFonts w:ascii="Cambria Math" w:hAnsi="Cambria Math" w:cs="Arial"/>
                              <w:i/>
                            </w:rPr>
                          </m:ctrlPr>
                        </m:e>
                      </m:func>
                    </m:e>
                  </m:d>
                  <m:ctrlPr>
                    <w:rPr>
                      <w:rFonts w:ascii="Cambria Math" w:hAnsi="Cambria Math" w:cs="Arial"/>
                      <w:i/>
                    </w:rPr>
                  </m:ctrlPr>
                </m:e>
              </m:func>
            </m:e>
          </m:d>
          <m:sSup>
            <m:sSupPr>
              <m:ctrlPr>
                <w:rPr>
                  <w:rFonts w:ascii="Cambria Math" w:hAnsi="Cambria Math" w:cs="Arial"/>
                  <w:i/>
                </w:rPr>
              </m:ctrlPr>
            </m:sSupPr>
            <m:e>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d</m:t>
                      </m:r>
                    </m:e>
                  </m:d>
                  <m:ctrlPr>
                    <w:rPr>
                      <w:rFonts w:ascii="Cambria Math" w:hAnsi="Cambria Math" w:cs="Arial"/>
                      <w:i/>
                    </w:rPr>
                  </m:ctrlPr>
                </m:e>
              </m:func>
              <m:r>
                <w:rPr>
                  <w:rFonts w:ascii="Cambria Math" w:hAnsi="Cambria Math" w:cs="Arial"/>
                </w:rPr>
                <m:t>)</m:t>
              </m:r>
            </m:e>
            <m:sup>
              <m:r>
                <w:rPr>
                  <w:rFonts w:ascii="Cambria Math" w:hAnsi="Cambria Math" w:cs="Arial"/>
                </w:rPr>
                <m:t>α</m:t>
              </m:r>
            </m:sup>
          </m:sSup>
          <m:r>
            <w:rPr>
              <w:rFonts w:ascii="Cambria Math" w:hAnsi="Cambria Math" w:cs="Arial"/>
            </w:rPr>
            <m:t>-a</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e>
          </m:d>
          <m:r>
            <w:rPr>
              <w:rFonts w:ascii="Cambria Math" w:hAnsi="Cambria Math" w:cs="Arial"/>
            </w:rPr>
            <m:t>-b(</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r>
            <w:rPr>
              <w:rFonts w:ascii="Cambria Math" w:hAnsi="Cambria Math" w:cs="Arial"/>
            </w:rPr>
            <m:t>)</m:t>
          </m:r>
        </m:oMath>
      </m:oMathPara>
    </w:p>
    <w:p w14:paraId="3783AB6D"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rPr>
        <w:t>where:</w:t>
      </w:r>
    </w:p>
    <w:p w14:paraId="5154576D"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i/>
        </w:rPr>
        <w:t>L</w:t>
      </w:r>
      <w:r w:rsidRPr="00800931">
        <w:rPr>
          <w:rFonts w:cs="Arial"/>
        </w:rPr>
        <w:tab/>
      </w:r>
      <w:r w:rsidRPr="00800931">
        <w:rPr>
          <w:rFonts w:cs="Arial"/>
        </w:rPr>
        <w:tab/>
        <w:t>= median path loss (dB)</w:t>
      </w:r>
    </w:p>
    <w:p w14:paraId="2BAAE0D8" w14:textId="77777777" w:rsidR="00796A64" w:rsidRPr="00800931" w:rsidRDefault="00796A64"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Para>
        <m:oMathParaPr>
          <m:jc m:val="left"/>
        </m:oMathParaPr>
        <m:oMath>
          <m:r>
            <w:rPr>
              <w:rFonts w:ascii="Cambria Math" w:hAnsi="Cambria Math" w:cs="Arial"/>
            </w:rPr>
            <m:t>a</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e>
          </m:d>
          <m:r>
            <w:rPr>
              <w:rFonts w:ascii="Cambria Math" w:hAnsi="Cambria Math" w:cs="Arial"/>
            </w:rPr>
            <m:t>=</m:t>
          </m:r>
          <m:d>
            <m:dPr>
              <m:ctrlPr>
                <w:rPr>
                  <w:rFonts w:ascii="Cambria Math" w:hAnsi="Cambria Math" w:cs="Arial"/>
                  <w:i/>
                </w:rPr>
              </m:ctrlPr>
            </m:dPr>
            <m:e>
              <m:r>
                <w:rPr>
                  <w:rFonts w:ascii="Cambria Math" w:hAnsi="Cambria Math" w:cs="Arial"/>
                </w:rPr>
                <m:t>1.1</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f</m:t>
                      </m:r>
                    </m:e>
                  </m:d>
                  <m:ctrlPr>
                    <w:rPr>
                      <w:rFonts w:ascii="Cambria Math" w:hAnsi="Cambria Math" w:cs="Arial"/>
                      <w:i/>
                    </w:rPr>
                  </m:ctrlPr>
                </m:e>
              </m:func>
              <m:r>
                <w:rPr>
                  <w:rFonts w:ascii="Cambria Math" w:hAnsi="Cambria Math" w:cs="Arial"/>
                </w:rPr>
                <m:t>-0.7</m:t>
              </m:r>
            </m:e>
          </m:d>
          <m:sSub>
            <m:sSubPr>
              <m:ctrlPr>
                <w:rPr>
                  <w:rFonts w:ascii="Cambria Math" w:hAnsi="Cambria Math" w:cs="Arial"/>
                  <w:i/>
                </w:rPr>
              </m:ctrlPr>
            </m:sSubPr>
            <m:e>
              <m:r>
                <m:rPr>
                  <m:sty m:val="p"/>
                </m:rPr>
                <w:rPr>
                  <w:rFonts w:ascii="Cambria Math" w:hAnsi="Cambria Math" w:cs="Arial"/>
                </w:rPr>
                <m:t>min⁡</m:t>
              </m:r>
              <m:r>
                <w:rPr>
                  <w:rFonts w:ascii="Cambria Math" w:hAnsi="Cambria Math" w:cs="Arial"/>
                </w:rPr>
                <m:t>{10,</m:t>
              </m:r>
              <m:r>
                <w:rPr>
                  <w:rFonts w:ascii="Cambria Math" w:hAnsi="Cambria Math" w:cs="Arial"/>
                </w:rPr>
                <m:t>h</m:t>
              </m:r>
            </m:e>
            <m:sub>
              <m:r>
                <w:rPr>
                  <w:rFonts w:ascii="Cambria Math" w:hAnsi="Cambria Math" w:cs="Arial"/>
                </w:rPr>
                <m:t>m</m:t>
              </m:r>
            </m:sub>
          </m:sSub>
          <m:r>
            <w:rPr>
              <w:rFonts w:ascii="Cambria Math" w:hAnsi="Cambria Math" w:cs="Arial"/>
            </w:rPr>
            <m:t>}-</m:t>
          </m:r>
          <m:d>
            <m:dPr>
              <m:ctrlPr>
                <w:rPr>
                  <w:rFonts w:ascii="Cambria Math" w:hAnsi="Cambria Math" w:cs="Arial"/>
                  <w:i/>
                </w:rPr>
              </m:ctrlPr>
            </m:dPr>
            <m:e>
              <m:r>
                <w:rPr>
                  <w:rFonts w:ascii="Cambria Math" w:hAnsi="Cambria Math" w:cs="Arial"/>
                </w:rPr>
                <m:t>1.56</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f</m:t>
                      </m:r>
                    </m:e>
                  </m:d>
                  <m:ctrlPr>
                    <w:rPr>
                      <w:rFonts w:ascii="Cambria Math" w:hAnsi="Cambria Math" w:cs="Arial"/>
                      <w:i/>
                    </w:rPr>
                  </m:ctrlPr>
                </m:e>
              </m:func>
              <m:r>
                <w:rPr>
                  <w:rFonts w:ascii="Cambria Math" w:hAnsi="Cambria Math" w:cs="Arial"/>
                </w:rPr>
                <m:t>-0.8</m:t>
              </m:r>
            </m:e>
          </m:d>
          <m:r>
            <w:rPr>
              <w:rFonts w:ascii="Cambria Math" w:hAnsi="Cambria Math" w:cs="Arial"/>
            </w:rPr>
            <m:t>+</m:t>
          </m:r>
          <m:r>
            <m:rPr>
              <m:sty m:val="p"/>
            </m:rPr>
            <w:rPr>
              <w:rFonts w:ascii="Cambria Math" w:hAnsi="Cambria Math" w:cs="Arial"/>
            </w:rPr>
            <m:t>max⁡</m:t>
          </m:r>
          <m:r>
            <w:rPr>
              <w:rFonts w:ascii="Cambria Math" w:hAnsi="Cambria Math" w:cs="Arial"/>
            </w:rPr>
            <m:t>{0,20</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r>
                    <w:rPr>
                      <w:rFonts w:ascii="Cambria Math" w:hAnsi="Cambria Math" w:cs="Arial"/>
                    </w:rPr>
                    <m:t>/10</m:t>
                  </m:r>
                </m:e>
              </m:d>
              <m:ctrlPr>
                <w:rPr>
                  <w:rFonts w:ascii="Cambria Math" w:hAnsi="Cambria Math" w:cs="Arial"/>
                  <w:i/>
                </w:rPr>
              </m:ctrlPr>
            </m:e>
          </m:func>
          <m:r>
            <w:rPr>
              <w:rFonts w:ascii="Cambria Math" w:hAnsi="Cambria Math" w:cs="Arial"/>
            </w:rPr>
            <m:t>}</m:t>
          </m:r>
        </m:oMath>
      </m:oMathPara>
    </w:p>
    <w:p w14:paraId="558075B1" w14:textId="77777777" w:rsidR="00796A64" w:rsidRPr="00800931" w:rsidRDefault="00796A64"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Para>
        <m:oMathParaPr>
          <m:jc m:val="left"/>
        </m:oMathParaPr>
        <m:oMath>
          <m:r>
            <w:rPr>
              <w:rFonts w:ascii="Cambria Math" w:hAnsi="Cambria Math" w:cs="Arial"/>
            </w:rPr>
            <m:t>b</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r>
            <w:rPr>
              <w:rFonts w:ascii="Cambria Math" w:hAnsi="Cambria Math" w:cs="Arial"/>
            </w:rPr>
            <m:t xml:space="preserve"> =</m:t>
          </m:r>
          <m:r>
            <m:rPr>
              <m:sty m:val="p"/>
            </m:rPr>
            <w:rPr>
              <w:rFonts w:ascii="Cambria Math" w:hAnsi="Cambria Math" w:cs="Arial"/>
            </w:rPr>
            <m:t>min⁡</m:t>
          </m:r>
          <m:r>
            <w:rPr>
              <w:rFonts w:ascii="Cambria Math" w:hAnsi="Cambria Math" w:cs="Arial"/>
            </w:rPr>
            <m:t>{0,20</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r>
                    <w:rPr>
                      <w:rFonts w:ascii="Cambria Math" w:hAnsi="Cambria Math" w:cs="Arial"/>
                    </w:rPr>
                    <m:t>/30</m:t>
                  </m:r>
                </m:e>
              </m:d>
              <m:ctrlPr>
                <w:rPr>
                  <w:rFonts w:ascii="Cambria Math" w:hAnsi="Cambria Math" w:cs="Arial"/>
                  <w:i/>
                </w:rPr>
              </m:ctrlPr>
            </m:e>
          </m:func>
          <m:r>
            <w:rPr>
              <w:rFonts w:ascii="Cambria Math" w:hAnsi="Cambria Math" w:cs="Arial"/>
            </w:rPr>
            <m:t>}</m:t>
          </m:r>
        </m:oMath>
      </m:oMathPara>
    </w:p>
    <w:p w14:paraId="3C2FDC1F" w14:textId="77777777" w:rsidR="00796A64" w:rsidRPr="00800931" w:rsidRDefault="00796A64"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Para>
        <m:oMathParaPr>
          <m:jc m:val="left"/>
        </m:oMathParaPr>
        <m:oMath>
          <m:r>
            <w:rPr>
              <w:rFonts w:ascii="Cambria Math" w:hAnsi="Cambria Math" w:cs="Arial"/>
            </w:rPr>
            <m:t>α         =</m:t>
          </m:r>
          <m:d>
            <m:dPr>
              <m:begChr m:val="{"/>
              <m:endChr m:val=""/>
              <m:ctrlPr>
                <w:rPr>
                  <w:rFonts w:ascii="Cambria Math" w:hAnsi="Cambria Math" w:cs="Arial"/>
                  <w:i/>
                </w:rPr>
              </m:ctrlPr>
            </m:dPr>
            <m:e>
              <m:m>
                <m:mPr>
                  <m:mcs>
                    <m:mc>
                      <m:mcPr>
                        <m:count m:val="1"/>
                        <m:mcJc m:val="center"/>
                      </m:mcPr>
                    </m:mc>
                  </m:mcs>
                  <m:ctrlPr>
                    <w:rPr>
                      <w:rFonts w:ascii="Cambria Math" w:hAnsi="Cambria Math" w:cs="Arial"/>
                      <w:i/>
                    </w:rPr>
                  </m:ctrlPr>
                </m:mPr>
                <m:mr>
                  <m:e>
                    <m:r>
                      <w:rPr>
                        <w:rFonts w:ascii="Cambria Math" w:hAnsi="Cambria Math" w:cs="Arial"/>
                      </w:rPr>
                      <m:t xml:space="preserve">α=1                                                                                           for    d≤20km       </m:t>
                    </m:r>
                  </m:e>
                </m:mr>
                <m:mr>
                  <m:e>
                    <m:r>
                      <w:rPr>
                        <w:rFonts w:ascii="Cambria Math" w:hAnsi="Cambria Math" w:cs="Arial"/>
                      </w:rPr>
                      <m:t>α=1+</m:t>
                    </m:r>
                    <m:d>
                      <m:dPr>
                        <m:ctrlPr>
                          <w:rPr>
                            <w:rFonts w:ascii="Cambria Math" w:hAnsi="Cambria Math" w:cs="Arial"/>
                            <w:i/>
                          </w:rPr>
                        </m:ctrlPr>
                      </m:dPr>
                      <m:e>
                        <m:r>
                          <w:rPr>
                            <w:rFonts w:ascii="Cambria Math" w:hAnsi="Cambria Math" w:cs="Arial"/>
                          </w:rPr>
                          <m:t>0.14+0.000187f+0.00107</m:t>
                        </m:r>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e>
                    </m:d>
                    <m:sSup>
                      <m:sSupPr>
                        <m:ctrlPr>
                          <w:rPr>
                            <w:rFonts w:ascii="Cambria Math" w:hAnsi="Cambria Math" w:cs="Arial"/>
                            <w:i/>
                          </w:rPr>
                        </m:ctrlPr>
                      </m:sSupPr>
                      <m:e>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f>
                                  <m:fPr>
                                    <m:ctrlPr>
                                      <w:rPr>
                                        <w:rFonts w:ascii="Cambria Math" w:hAnsi="Cambria Math" w:cs="Arial"/>
                                        <w:i/>
                                      </w:rPr>
                                    </m:ctrlPr>
                                  </m:fPr>
                                  <m:num>
                                    <m:r>
                                      <w:rPr>
                                        <w:rFonts w:ascii="Cambria Math" w:hAnsi="Cambria Math" w:cs="Arial"/>
                                      </w:rPr>
                                      <m:t>d</m:t>
                                    </m:r>
                                  </m:num>
                                  <m:den>
                                    <m:r>
                                      <w:rPr>
                                        <w:rFonts w:ascii="Cambria Math" w:hAnsi="Cambria Math" w:cs="Arial"/>
                                      </w:rPr>
                                      <m:t>20</m:t>
                                    </m:r>
                                  </m:den>
                                </m:f>
                              </m:e>
                            </m:d>
                            <m:ctrlPr>
                              <w:rPr>
                                <w:rFonts w:ascii="Cambria Math" w:hAnsi="Cambria Math" w:cs="Arial"/>
                                <w:i/>
                              </w:rPr>
                            </m:ctrlPr>
                          </m:e>
                        </m:func>
                        <m:r>
                          <w:rPr>
                            <w:rFonts w:ascii="Cambria Math" w:hAnsi="Cambria Math" w:cs="Arial"/>
                          </w:rPr>
                          <m:t>)</m:t>
                        </m:r>
                      </m:e>
                      <m:sup>
                        <m:r>
                          <w:rPr>
                            <w:rFonts w:ascii="Cambria Math" w:hAnsi="Cambria Math" w:cs="Arial"/>
                          </w:rPr>
                          <m:t>0.8</m:t>
                        </m:r>
                      </m:sup>
                    </m:sSup>
                    <m:r>
                      <w:rPr>
                        <w:rFonts w:ascii="Cambria Math" w:hAnsi="Cambria Math" w:cs="Arial"/>
                      </w:rPr>
                      <m:t xml:space="preserve">    for   20km&lt;d</m:t>
                    </m:r>
                  </m:e>
                </m:mr>
              </m:m>
            </m:e>
          </m:d>
        </m:oMath>
      </m:oMathPara>
    </w:p>
    <w:p w14:paraId="131C5C6B" w14:textId="77777777" w:rsidR="00796A64" w:rsidRPr="00800931" w:rsidRDefault="00796A64"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i/>
        </w:rPr>
        <w:t>d</w:t>
      </w:r>
      <w:r w:rsidRPr="00800931">
        <w:rPr>
          <w:rFonts w:cs="Arial"/>
        </w:rPr>
        <w:tab/>
      </w:r>
      <w:r w:rsidRPr="00800931">
        <w:rPr>
          <w:rFonts w:cs="Arial"/>
        </w:rPr>
        <w:tab/>
        <w:t>= distance (km)</w:t>
      </w:r>
    </w:p>
    <w:p w14:paraId="42122F77" w14:textId="77777777" w:rsidR="00796A64" w:rsidRPr="00800931" w:rsidRDefault="00796A64"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i/>
        </w:rPr>
        <w:t>f</w:t>
      </w:r>
      <w:r w:rsidRPr="00800931">
        <w:rPr>
          <w:rFonts w:cs="Arial"/>
        </w:rPr>
        <w:tab/>
      </w:r>
      <w:r w:rsidRPr="00800931">
        <w:rPr>
          <w:rFonts w:cs="Arial"/>
        </w:rPr>
        <w:tab/>
        <w:t>= frequency (MHz)</w:t>
      </w:r>
    </w:p>
    <w:p w14:paraId="4EB3C3B8" w14:textId="77777777" w:rsidR="00796A64" w:rsidRPr="00800931" w:rsidRDefault="005C7D5D"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m:oMath>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r>
          <w:rPr>
            <w:rFonts w:ascii="Cambria Math" w:hAnsi="Cambria Math" w:cs="Arial"/>
          </w:rPr>
          <m:t>,</m:t>
        </m:r>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oMath>
      <w:r w:rsidR="00796A64" w:rsidRPr="00800931">
        <w:rPr>
          <w:rFonts w:cs="Arial"/>
        </w:rPr>
        <w:tab/>
        <w:t>= base and mobile antenna heights respectively (m)</w:t>
      </w:r>
    </w:p>
    <w:p w14:paraId="61683B5D" w14:textId="77777777" w:rsidR="00796A64" w:rsidRPr="00800931" w:rsidRDefault="00796A64" w:rsidP="00796A64">
      <w:pPr>
        <w:suppressLineNumbers/>
        <w:tabs>
          <w:tab w:val="left" w:pos="42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p>
    <w:p w14:paraId="76BA5099"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u w:val="single"/>
        </w:rPr>
      </w:pPr>
      <m:oMathPara>
        <m:oMathParaPr>
          <m:jc m:val="left"/>
        </m:oMathParaPr>
        <m:oMath>
          <m:r>
            <w:rPr>
              <w:rFonts w:ascii="Cambria Math" w:hAnsi="Cambria Math" w:cs="Arial"/>
              <w:u w:val="single"/>
            </w:rPr>
            <m:t xml:space="preserve">for    d≤0.04km  </m:t>
          </m:r>
        </m:oMath>
      </m:oMathPara>
    </w:p>
    <w:p w14:paraId="413D7FA9" w14:textId="77777777" w:rsidR="00796A64" w:rsidRPr="00800931" w:rsidRDefault="00796A64" w:rsidP="00796A64">
      <w:pPr>
        <w:suppressLineNumbers/>
        <w:tabs>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rPr>
          <w:rFonts w:cs="Arial"/>
        </w:rPr>
      </w:pPr>
      <w:r w:rsidRPr="00800931">
        <w:rPr>
          <w:rFonts w:cs="Arial"/>
        </w:rPr>
        <w:t>L = 32.4 + 20log(f) + 10</w:t>
      </w:r>
      <w:proofErr w:type="gramStart"/>
      <w:r w:rsidRPr="00800931">
        <w:rPr>
          <w:rFonts w:cs="Arial"/>
        </w:rPr>
        <w:t>log( d</w:t>
      </w:r>
      <w:proofErr w:type="gramEnd"/>
      <w:r w:rsidRPr="00800931">
        <w:rPr>
          <w:rFonts w:cs="Arial"/>
          <w:vertAlign w:val="superscript"/>
        </w:rPr>
        <w:t>2</w:t>
      </w:r>
      <w:r w:rsidRPr="00800931">
        <w:rPr>
          <w:rFonts w:cs="Arial"/>
        </w:rPr>
        <w:t xml:space="preserve"> + ( </w:t>
      </w:r>
      <m:oMath>
        <m:sSub>
          <m:sSubPr>
            <m:ctrlPr>
              <w:rPr>
                <w:rFonts w:ascii="Cambria Math" w:hAnsi="Cambria Math" w:cs="Arial"/>
                <w:i/>
              </w:rPr>
            </m:ctrlPr>
          </m:sSubPr>
          <m:e>
            <m:r>
              <w:rPr>
                <w:rFonts w:ascii="Cambria Math" w:hAnsi="Cambria Math" w:cs="Arial"/>
              </w:rPr>
              <m:t>h</m:t>
            </m:r>
          </m:e>
          <m:sub>
            <m:r>
              <w:rPr>
                <w:rFonts w:ascii="Cambria Math" w:hAnsi="Cambria Math" w:cs="Arial"/>
              </w:rPr>
              <m:t>b</m:t>
            </m:r>
          </m:sub>
        </m:sSub>
        <m:r>
          <w:rPr>
            <w:rFonts w:ascii="Cambria Math" w:hAnsi="Cambria Math" w:cs="Arial"/>
          </w:rPr>
          <m:t>-</m:t>
        </m:r>
        <m:sSub>
          <m:sSubPr>
            <m:ctrlPr>
              <w:rPr>
                <w:rFonts w:ascii="Cambria Math" w:hAnsi="Cambria Math" w:cs="Arial"/>
                <w:i/>
              </w:rPr>
            </m:ctrlPr>
          </m:sSubPr>
          <m:e>
            <m:r>
              <w:rPr>
                <w:rFonts w:ascii="Cambria Math" w:hAnsi="Cambria Math" w:cs="Arial"/>
              </w:rPr>
              <m:t>h</m:t>
            </m:r>
          </m:e>
          <m:sub>
            <m:r>
              <w:rPr>
                <w:rFonts w:ascii="Cambria Math" w:hAnsi="Cambria Math" w:cs="Arial"/>
              </w:rPr>
              <m:t>m</m:t>
            </m:r>
          </m:sub>
        </m:sSub>
      </m:oMath>
      <w:r w:rsidRPr="00800931">
        <w:rPr>
          <w:rFonts w:cs="Arial"/>
        </w:rPr>
        <w:t>)</w:t>
      </w:r>
      <w:r w:rsidRPr="00800931">
        <w:rPr>
          <w:rFonts w:cs="Arial"/>
          <w:vertAlign w:val="superscript"/>
        </w:rPr>
        <w:t>2</w:t>
      </w:r>
      <w:r w:rsidRPr="00800931">
        <w:rPr>
          <w:rFonts w:cs="Arial"/>
        </w:rPr>
        <w:t xml:space="preserve"> /10</w:t>
      </w:r>
      <w:r w:rsidRPr="00800931">
        <w:rPr>
          <w:rFonts w:cs="Arial"/>
          <w:vertAlign w:val="superscript"/>
        </w:rPr>
        <w:t>6</w:t>
      </w:r>
      <w:r w:rsidRPr="00800931">
        <w:rPr>
          <w:rFonts w:cs="Arial"/>
        </w:rPr>
        <w:t xml:space="preserve"> )</w:t>
      </w:r>
    </w:p>
    <w:p w14:paraId="6F575759" w14:textId="77777777" w:rsidR="00796A64" w:rsidRPr="00800931" w:rsidRDefault="00796A64" w:rsidP="00796A64">
      <w:pPr>
        <w:jc w:val="center"/>
        <w:rPr>
          <w:rFonts w:cs="Arial"/>
          <w:b/>
        </w:rPr>
      </w:pPr>
    </w:p>
    <w:p w14:paraId="04BEF330" w14:textId="77777777" w:rsidR="00796A64" w:rsidRPr="00800931" w:rsidRDefault="00796A64" w:rsidP="00796A64">
      <w:pPr>
        <w:jc w:val="center"/>
        <w:rPr>
          <w:rFonts w:cs="Arial"/>
          <w:u w:val="single"/>
        </w:rPr>
      </w:pPr>
      <m:oMathPara>
        <m:oMathParaPr>
          <m:jc m:val="left"/>
        </m:oMathParaPr>
        <m:oMath>
          <m:r>
            <w:rPr>
              <w:rFonts w:ascii="Cambria Math" w:hAnsi="Cambria Math" w:cs="Arial"/>
              <w:u w:val="single"/>
            </w:rPr>
            <m:t>for    0.04&lt;d&lt;0.1km</m:t>
          </m:r>
        </m:oMath>
      </m:oMathPara>
    </w:p>
    <w:p w14:paraId="2C8423AC" w14:textId="77777777" w:rsidR="00796A64" w:rsidRPr="00800931" w:rsidRDefault="00796A64" w:rsidP="00796A64">
      <w:pPr>
        <w:rPr>
          <w:rFonts w:cs="Arial"/>
          <w:b/>
        </w:rPr>
      </w:pPr>
      <m:oMath>
        <m:r>
          <w:rPr>
            <w:rFonts w:ascii="Cambria Math" w:hAnsi="Cambria Math" w:cs="Arial"/>
          </w:rPr>
          <m:t>L=L</m:t>
        </m:r>
        <m:d>
          <m:dPr>
            <m:ctrlPr>
              <w:rPr>
                <w:rFonts w:ascii="Cambria Math" w:hAnsi="Cambria Math" w:cs="Arial"/>
                <w:i/>
              </w:rPr>
            </m:ctrlPr>
          </m:dPr>
          <m:e>
            <m:r>
              <w:rPr>
                <w:rFonts w:ascii="Cambria Math" w:hAnsi="Cambria Math" w:cs="Arial"/>
              </w:rPr>
              <m:t>0.04</m:t>
            </m:r>
          </m:e>
        </m:d>
        <m:r>
          <w:rPr>
            <w:rFonts w:ascii="Cambria Math" w:hAnsi="Cambria Math" w:cs="Arial"/>
          </w:rPr>
          <m:t>+</m:t>
        </m:r>
        <m:sSup>
          <m:sSupPr>
            <m:ctrlPr>
              <w:rPr>
                <w:rFonts w:ascii="Cambria Math" w:hAnsi="Cambria Math" w:cs="Arial"/>
                <w:i/>
              </w:rPr>
            </m:ctrlPr>
          </m:sSupPr>
          <m:e>
            <m:func>
              <m:funcPr>
                <m:ctrlPr>
                  <w:rPr>
                    <w:rFonts w:ascii="Cambria Math" w:hAnsi="Cambria Math" w:cs="Arial"/>
                  </w:rPr>
                </m:ctrlPr>
              </m:funcPr>
              <m:fName/>
              <m:e>
                <m:d>
                  <m:dPr>
                    <m:ctrlPr>
                      <w:rPr>
                        <w:rFonts w:ascii="Cambria Math" w:hAnsi="Cambria Math" w:cs="Arial"/>
                        <w:i/>
                      </w:rPr>
                    </m:ctrlPr>
                  </m:dPr>
                  <m:e>
                    <m:f>
                      <m:fPr>
                        <m:ctrlPr>
                          <w:rPr>
                            <w:rFonts w:ascii="Cambria Math" w:hAnsi="Cambria Math" w:cs="Arial"/>
                            <w:i/>
                          </w:rPr>
                        </m:ctrlPr>
                      </m:fPr>
                      <m:num>
                        <m:func>
                          <m:funcPr>
                            <m:ctrlPr>
                              <w:rPr>
                                <w:rFonts w:ascii="Cambria Math" w:hAnsi="Cambria Math" w:cs="Arial"/>
                                <w:i/>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d</m:t>
                                </m:r>
                              </m:e>
                            </m:d>
                          </m:e>
                        </m:func>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ctrlPr>
                              <w:rPr>
                                <w:rFonts w:ascii="Cambria Math" w:hAnsi="Cambria Math" w:cs="Arial"/>
                                <w:i/>
                              </w:rPr>
                            </m:ctrlPr>
                          </m:fName>
                          <m:e>
                            <m:d>
                              <m:dPr>
                                <m:ctrlPr>
                                  <w:rPr>
                                    <w:rFonts w:ascii="Cambria Math" w:hAnsi="Cambria Math" w:cs="Arial"/>
                                    <w:i/>
                                  </w:rPr>
                                </m:ctrlPr>
                              </m:dPr>
                              <m:e>
                                <m:r>
                                  <w:rPr>
                                    <w:rFonts w:ascii="Cambria Math" w:hAnsi="Cambria Math" w:cs="Arial"/>
                                  </w:rPr>
                                  <m:t>0.04</m:t>
                                </m:r>
                              </m:e>
                            </m:d>
                          </m:e>
                        </m:func>
                      </m:num>
                      <m:den>
                        <m:func>
                          <m:funcPr>
                            <m:ctrlPr>
                              <w:rPr>
                                <w:rFonts w:ascii="Cambria Math" w:hAnsi="Cambria Math" w:cs="Arial"/>
                              </w:rPr>
                            </m:ctrlPr>
                          </m:funcPr>
                          <m:fName>
                            <m:r>
                              <m:rPr>
                                <m:sty m:val="p"/>
                              </m:rPr>
                              <w:rPr>
                                <w:rFonts w:ascii="Cambria Math" w:hAnsi="Cambria Math" w:cs="Arial"/>
                              </w:rPr>
                              <m:t>log</m:t>
                            </m:r>
                          </m:fName>
                          <m:e>
                            <m:d>
                              <m:dPr>
                                <m:ctrlPr>
                                  <w:rPr>
                                    <w:rFonts w:ascii="Cambria Math" w:hAnsi="Cambria Math" w:cs="Arial"/>
                                    <w:i/>
                                  </w:rPr>
                                </m:ctrlPr>
                              </m:dPr>
                              <m:e>
                                <m:r>
                                  <w:rPr>
                                    <w:rFonts w:ascii="Cambria Math" w:hAnsi="Cambria Math" w:cs="Arial"/>
                                  </w:rPr>
                                  <m:t>0.1</m:t>
                                </m:r>
                              </m:e>
                            </m:d>
                          </m:e>
                        </m:func>
                        <m:r>
                          <w:rPr>
                            <w:rFonts w:ascii="Cambria Math" w:hAnsi="Cambria Math" w:cs="Arial"/>
                          </w:rPr>
                          <m:t>-</m:t>
                        </m:r>
                        <m:func>
                          <m:funcPr>
                            <m:ctrlPr>
                              <w:rPr>
                                <w:rFonts w:ascii="Cambria Math" w:hAnsi="Cambria Math" w:cs="Arial"/>
                              </w:rPr>
                            </m:ctrlPr>
                          </m:funcPr>
                          <m:fName>
                            <m:r>
                              <m:rPr>
                                <m:sty m:val="p"/>
                              </m:rPr>
                              <w:rPr>
                                <w:rFonts w:ascii="Cambria Math" w:hAnsi="Cambria Math" w:cs="Arial"/>
                              </w:rPr>
                              <m:t>log</m:t>
                            </m:r>
                            <m:ctrlPr>
                              <w:rPr>
                                <w:rFonts w:ascii="Cambria Math" w:hAnsi="Cambria Math" w:cs="Arial"/>
                                <w:i/>
                              </w:rPr>
                            </m:ctrlPr>
                          </m:fName>
                          <m:e>
                            <m:d>
                              <m:dPr>
                                <m:ctrlPr>
                                  <w:rPr>
                                    <w:rFonts w:ascii="Cambria Math" w:hAnsi="Cambria Math" w:cs="Arial"/>
                                    <w:i/>
                                  </w:rPr>
                                </m:ctrlPr>
                              </m:dPr>
                              <m:e>
                                <m:r>
                                  <w:rPr>
                                    <w:rFonts w:ascii="Cambria Math" w:hAnsi="Cambria Math" w:cs="Arial"/>
                                  </w:rPr>
                                  <m:t>0.04</m:t>
                                </m:r>
                              </m:e>
                            </m:d>
                          </m:e>
                        </m:func>
                      </m:den>
                    </m:f>
                  </m:e>
                </m:d>
                <m:r>
                  <w:rPr>
                    <w:rFonts w:ascii="Cambria Math" w:hAnsi="Cambria Math" w:cs="Arial"/>
                  </w:rPr>
                  <m:t>[L</m:t>
                </m:r>
                <m:d>
                  <m:dPr>
                    <m:ctrlPr>
                      <w:rPr>
                        <w:rFonts w:ascii="Cambria Math" w:hAnsi="Cambria Math" w:cs="Arial"/>
                        <w:i/>
                      </w:rPr>
                    </m:ctrlPr>
                  </m:dPr>
                  <m:e>
                    <m:r>
                      <w:rPr>
                        <w:rFonts w:ascii="Cambria Math" w:hAnsi="Cambria Math" w:cs="Arial"/>
                      </w:rPr>
                      <m:t>0.1</m:t>
                    </m:r>
                  </m:e>
                </m:d>
                <m:r>
                  <w:rPr>
                    <w:rFonts w:ascii="Cambria Math" w:hAnsi="Cambria Math" w:cs="Arial"/>
                  </w:rPr>
                  <m:t>-L</m:t>
                </m:r>
                <m:d>
                  <m:dPr>
                    <m:ctrlPr>
                      <w:rPr>
                        <w:rFonts w:ascii="Cambria Math" w:hAnsi="Cambria Math" w:cs="Arial"/>
                        <w:i/>
                      </w:rPr>
                    </m:ctrlPr>
                  </m:dPr>
                  <m:e>
                    <m:r>
                      <w:rPr>
                        <w:rFonts w:ascii="Cambria Math" w:hAnsi="Cambria Math" w:cs="Arial"/>
                      </w:rPr>
                      <m:t>0.04</m:t>
                    </m:r>
                  </m:e>
                </m:d>
                <m:r>
                  <m:rPr>
                    <m:sty m:val="p"/>
                  </m:rPr>
                  <w:rPr>
                    <w:rFonts w:ascii="Cambria Math" w:hAnsi="Cambria Math" w:cs="Arial"/>
                  </w:rPr>
                  <m:t>]</m:t>
                </m:r>
                <m:ctrlPr>
                  <w:rPr>
                    <w:rFonts w:ascii="Cambria Math" w:hAnsi="Cambria Math" w:cs="Arial"/>
                    <w:i/>
                  </w:rPr>
                </m:ctrlPr>
              </m:e>
            </m:func>
          </m:e>
          <m:sup/>
        </m:sSup>
        <m:r>
          <w:rPr>
            <w:rFonts w:ascii="Cambria Math" w:hAnsi="Cambria Math" w:cs="Arial"/>
          </w:rPr>
          <m:t xml:space="preserve"> </m:t>
        </m:r>
      </m:oMath>
      <w:r w:rsidRPr="00800931">
        <w:rPr>
          <w:rFonts w:cs="Arial"/>
          <w:b/>
        </w:rPr>
        <w:t xml:space="preserve"> </w:t>
      </w:r>
    </w:p>
    <w:p w14:paraId="64594FE7" w14:textId="77777777" w:rsidR="00796A64" w:rsidRPr="00800931" w:rsidRDefault="00796A64" w:rsidP="00796A64">
      <w:pPr>
        <w:jc w:val="both"/>
        <w:rPr>
          <w:rFonts w:cs="Arial"/>
          <w:b/>
        </w:rPr>
      </w:pPr>
      <w:r w:rsidRPr="00800931">
        <w:rPr>
          <w:rFonts w:cs="Arial"/>
        </w:rPr>
        <w:t>When L is below the free space attenuation for the same distance, the free space attenuation should be used instead.</w:t>
      </w:r>
    </w:p>
    <w:p w14:paraId="515B49A0" w14:textId="77777777" w:rsidR="00796A64" w:rsidRPr="00D75F3A" w:rsidRDefault="00796A64" w:rsidP="00796A64">
      <w:pPr>
        <w:jc w:val="both"/>
        <w:rPr>
          <w:rFonts w:asciiTheme="minorHAnsi" w:hAnsiTheme="minorHAnsi"/>
          <w:b/>
        </w:rPr>
        <w:sectPr w:rsidR="00796A64" w:rsidRPr="00D75F3A" w:rsidSect="00796A64">
          <w:headerReference w:type="even" r:id="rId27"/>
          <w:headerReference w:type="default" r:id="rId28"/>
          <w:headerReference w:type="first" r:id="rId29"/>
          <w:footerReference w:type="first" r:id="rId30"/>
          <w:footnotePr>
            <w:numRestart w:val="eachSect"/>
          </w:footnotePr>
          <w:type w:val="oddPage"/>
          <w:pgSz w:w="11907" w:h="16840" w:code="9"/>
          <w:pgMar w:top="1134" w:right="1134" w:bottom="1134" w:left="1418" w:header="720" w:footer="720" w:gutter="0"/>
          <w:cols w:space="720"/>
        </w:sectPr>
      </w:pPr>
    </w:p>
    <w:p w14:paraId="362470DE" w14:textId="77777777" w:rsidR="00796A64" w:rsidRPr="00D75F3A" w:rsidRDefault="00796A64" w:rsidP="00B95089">
      <w:pPr>
        <w:pStyle w:val="Heading1"/>
        <w:numPr>
          <w:ilvl w:val="0"/>
          <w:numId w:val="0"/>
        </w:numPr>
        <w:ind w:left="431" w:hanging="431"/>
      </w:pPr>
      <w:bookmarkStart w:id="1351" w:name="_Toc381149478"/>
      <w:bookmarkStart w:id="1352" w:name="_Toc383510972"/>
      <w:bookmarkStart w:id="1353" w:name="_Toc383511169"/>
      <w:bookmarkStart w:id="1354" w:name="_Toc383831939"/>
      <w:bookmarkStart w:id="1355" w:name="_Toc383835221"/>
      <w:bookmarkStart w:id="1356" w:name="_Toc383841418"/>
      <w:bookmarkStart w:id="1357" w:name="_Toc383848583"/>
      <w:bookmarkStart w:id="1358" w:name="_Toc391440210"/>
      <w:bookmarkStart w:id="1359" w:name="_Toc391702513"/>
      <w:bookmarkStart w:id="1360" w:name="_Toc391708613"/>
      <w:bookmarkStart w:id="1361" w:name="_Toc392036029"/>
      <w:bookmarkStart w:id="1362" w:name="_Toc392047656"/>
      <w:bookmarkStart w:id="1363" w:name="_Toc392650439"/>
      <w:bookmarkStart w:id="1364" w:name="_Toc392651144"/>
      <w:bookmarkStart w:id="1365" w:name="_Toc392651371"/>
      <w:bookmarkStart w:id="1366" w:name="_Toc406226437"/>
      <w:bookmarkStart w:id="1367" w:name="_Toc412343272"/>
      <w:bookmarkStart w:id="1368" w:name="_Toc412432090"/>
      <w:bookmarkStart w:id="1369" w:name="_Toc412432648"/>
      <w:bookmarkStart w:id="1370" w:name="_Toc412432886"/>
      <w:bookmarkStart w:id="1371" w:name="_Toc412432956"/>
      <w:bookmarkStart w:id="1372" w:name="_Toc412433111"/>
      <w:bookmarkStart w:id="1373" w:name="_Toc412433248"/>
      <w:bookmarkStart w:id="1374" w:name="_Toc412433463"/>
      <w:bookmarkStart w:id="1375" w:name="_Toc412434151"/>
      <w:bookmarkStart w:id="1376" w:name="_Toc412453648"/>
      <w:bookmarkStart w:id="1377" w:name="_Toc412455602"/>
      <w:bookmarkStart w:id="1378" w:name="_Toc412455798"/>
      <w:bookmarkStart w:id="1379" w:name="_Toc412456328"/>
      <w:bookmarkStart w:id="1380" w:name="_Toc412456388"/>
      <w:bookmarkStart w:id="1381" w:name="_Toc413664618"/>
      <w:bookmarkStart w:id="1382" w:name="_Toc415362669"/>
      <w:bookmarkStart w:id="1383" w:name="_Toc415362729"/>
      <w:bookmarkStart w:id="1384" w:name="_Toc415362789"/>
      <w:bookmarkStart w:id="1385" w:name="_Toc498493224"/>
      <w:bookmarkStart w:id="1386" w:name="_Toc29311970"/>
      <w:bookmarkStart w:id="1387" w:name="_Toc134012542"/>
      <w:bookmarkStart w:id="1388" w:name="_Toc166667110"/>
      <w:r w:rsidRPr="00D75F3A">
        <w:lastRenderedPageBreak/>
        <w:t xml:space="preserve">Annex B - Block, Group and Channel Allocations for </w:t>
      </w:r>
      <w:proofErr w:type="spellStart"/>
      <w:r w:rsidRPr="00D75F3A">
        <w:t>Trunking</w:t>
      </w:r>
      <w:proofErr w:type="spellEnd"/>
      <w:r w:rsidRPr="00D75F3A">
        <w:t xml:space="preserve"> Channels</w:t>
      </w:r>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p>
    <w:p w14:paraId="2F0AC426" w14:textId="67182A2B" w:rsidR="00796A64" w:rsidRDefault="00796A64" w:rsidP="00B95089">
      <w:pPr>
        <w:pStyle w:val="Heading2"/>
        <w:numPr>
          <w:ilvl w:val="0"/>
          <w:numId w:val="0"/>
        </w:numPr>
        <w:ind w:left="431" w:hanging="431"/>
      </w:pPr>
      <w:bookmarkStart w:id="1389" w:name="_Toc391440211"/>
      <w:bookmarkStart w:id="1390" w:name="_Toc391702514"/>
      <w:bookmarkStart w:id="1391" w:name="_Toc391708614"/>
      <w:bookmarkStart w:id="1392" w:name="_Toc392036030"/>
      <w:bookmarkStart w:id="1393" w:name="_Toc392047657"/>
      <w:bookmarkStart w:id="1394" w:name="_Toc392650440"/>
      <w:bookmarkStart w:id="1395" w:name="_Toc392651145"/>
      <w:bookmarkStart w:id="1396" w:name="_Toc392651372"/>
      <w:bookmarkStart w:id="1397" w:name="_Toc406226438"/>
      <w:bookmarkStart w:id="1398" w:name="_Toc412343273"/>
      <w:bookmarkStart w:id="1399" w:name="_Toc412432091"/>
      <w:bookmarkStart w:id="1400" w:name="_Toc412432649"/>
      <w:bookmarkStart w:id="1401" w:name="_Toc412432887"/>
      <w:bookmarkStart w:id="1402" w:name="_Toc412432957"/>
      <w:bookmarkStart w:id="1403" w:name="_Toc412433112"/>
      <w:bookmarkStart w:id="1404" w:name="_Toc412433249"/>
      <w:bookmarkStart w:id="1405" w:name="_Toc412433464"/>
      <w:bookmarkStart w:id="1406" w:name="_Toc412434152"/>
      <w:bookmarkStart w:id="1407" w:name="_Toc412453649"/>
      <w:bookmarkStart w:id="1408" w:name="_Toc412455603"/>
      <w:bookmarkStart w:id="1409" w:name="_Toc412455799"/>
      <w:bookmarkStart w:id="1410" w:name="_Toc412456329"/>
      <w:bookmarkStart w:id="1411" w:name="_Toc412456389"/>
      <w:bookmarkStart w:id="1412" w:name="_Toc413664619"/>
      <w:bookmarkStart w:id="1413" w:name="_Toc415362670"/>
      <w:bookmarkStart w:id="1414" w:name="_Toc415362730"/>
      <w:bookmarkStart w:id="1415" w:name="_Toc415362790"/>
      <w:bookmarkStart w:id="1416" w:name="_Toc498493225"/>
      <w:bookmarkStart w:id="1417" w:name="_Toc29311971"/>
      <w:bookmarkStart w:id="1418" w:name="_Toc134012543"/>
      <w:bookmarkStart w:id="1419" w:name="_Toc166667111"/>
      <w:bookmarkEnd w:id="1313"/>
      <w:r w:rsidRPr="00D75F3A">
        <w:t xml:space="preserve">B1.  Block and Group Allocations for VHF High Band </w:t>
      </w:r>
      <w:proofErr w:type="spellStart"/>
      <w:r w:rsidRPr="00D75F3A">
        <w:t>Trunking</w:t>
      </w:r>
      <w:proofErr w:type="spellEnd"/>
      <w:r w:rsidRPr="00D75F3A">
        <w:t xml:space="preserve"> Channels</w:t>
      </w:r>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p>
    <w:p w14:paraId="25168F7C" w14:textId="77777777" w:rsidR="00800931" w:rsidRPr="00800931" w:rsidRDefault="00800931" w:rsidP="00800931"/>
    <w:p w14:paraId="4B13B4EE" w14:textId="5619BED8" w:rsidR="00796A64" w:rsidRPr="00D75F3A" w:rsidRDefault="00800931" w:rsidP="00800931">
      <w:pPr>
        <w:pStyle w:val="Caption"/>
        <w:numPr>
          <w:ilvl w:val="0"/>
          <w:numId w:val="0"/>
        </w:numPr>
        <w:ind w:left="964" w:hanging="964"/>
      </w:pPr>
      <w:r>
        <w:t>Table B1.1</w:t>
      </w:r>
      <w:r w:rsidR="001C237A">
        <w:t>:</w:t>
      </w:r>
      <w:r>
        <w:t xml:space="preserve"> VHF High Band Sub-segment A</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4" w:type="dxa"/>
          <w:right w:w="54" w:type="dxa"/>
        </w:tblCellMar>
        <w:tblLook w:val="0000" w:firstRow="0" w:lastRow="0" w:firstColumn="0" w:lastColumn="0" w:noHBand="0" w:noVBand="0"/>
      </w:tblPr>
      <w:tblGrid>
        <w:gridCol w:w="978"/>
        <w:gridCol w:w="970"/>
        <w:gridCol w:w="1002"/>
        <w:gridCol w:w="1053"/>
        <w:gridCol w:w="984"/>
        <w:gridCol w:w="984"/>
        <w:gridCol w:w="1018"/>
        <w:gridCol w:w="12"/>
      </w:tblGrid>
      <w:tr w:rsidR="00796A64" w:rsidRPr="00D75F3A" w14:paraId="68D6D9B6" w14:textId="77777777" w:rsidTr="00DA72C3">
        <w:trPr>
          <w:trHeight w:val="340"/>
          <w:jc w:val="center"/>
        </w:trPr>
        <w:tc>
          <w:tcPr>
            <w:tcW w:w="978" w:type="dxa"/>
            <w:tcBorders>
              <w:top w:val="single" w:sz="12" w:space="0" w:color="auto"/>
              <w:bottom w:val="double" w:sz="6" w:space="0" w:color="auto"/>
              <w:right w:val="double" w:sz="6" w:space="0" w:color="auto"/>
            </w:tcBorders>
            <w:vAlign w:val="center"/>
          </w:tcPr>
          <w:p w14:paraId="4E10E11B"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b/>
                <w:sz w:val="20"/>
              </w:rPr>
              <w:t>BLOCK</w:t>
            </w:r>
          </w:p>
        </w:tc>
        <w:tc>
          <w:tcPr>
            <w:tcW w:w="970" w:type="dxa"/>
            <w:tcBorders>
              <w:top w:val="single" w:sz="12" w:space="0" w:color="auto"/>
              <w:left w:val="nil"/>
              <w:bottom w:val="double" w:sz="6" w:space="0" w:color="auto"/>
              <w:right w:val="double" w:sz="6" w:space="0" w:color="auto"/>
            </w:tcBorders>
            <w:vAlign w:val="center"/>
          </w:tcPr>
          <w:p w14:paraId="7898B00F"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b/>
                <w:sz w:val="20"/>
              </w:rPr>
              <w:t>GROUP</w:t>
            </w:r>
          </w:p>
        </w:tc>
        <w:tc>
          <w:tcPr>
            <w:tcW w:w="5053" w:type="dxa"/>
            <w:gridSpan w:val="6"/>
            <w:tcBorders>
              <w:top w:val="single" w:sz="12" w:space="0" w:color="auto"/>
              <w:left w:val="nil"/>
              <w:bottom w:val="double" w:sz="6" w:space="0" w:color="auto"/>
            </w:tcBorders>
            <w:vAlign w:val="center"/>
          </w:tcPr>
          <w:p w14:paraId="14A714D5"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b/>
                <w:sz w:val="20"/>
              </w:rPr>
              <w:t>CHANNEL NUMBER*</w:t>
            </w:r>
          </w:p>
        </w:tc>
      </w:tr>
      <w:tr w:rsidR="00796A64" w:rsidRPr="00D75F3A" w14:paraId="76C20505" w14:textId="77777777" w:rsidTr="00DA72C3">
        <w:trPr>
          <w:gridAfter w:val="1"/>
          <w:wAfter w:w="12" w:type="dxa"/>
          <w:trHeight w:val="340"/>
          <w:jc w:val="center"/>
        </w:trPr>
        <w:tc>
          <w:tcPr>
            <w:tcW w:w="978" w:type="dxa"/>
            <w:tcBorders>
              <w:right w:val="double" w:sz="6" w:space="0" w:color="auto"/>
            </w:tcBorders>
            <w:vAlign w:val="center"/>
          </w:tcPr>
          <w:p w14:paraId="156B0D03"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970" w:type="dxa"/>
            <w:tcBorders>
              <w:left w:val="nil"/>
              <w:right w:val="double" w:sz="6" w:space="0" w:color="auto"/>
            </w:tcBorders>
            <w:vAlign w:val="center"/>
          </w:tcPr>
          <w:p w14:paraId="46DEE329"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6FBD892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w:t>
            </w:r>
          </w:p>
        </w:tc>
        <w:tc>
          <w:tcPr>
            <w:tcW w:w="1053" w:type="dxa"/>
            <w:vAlign w:val="center"/>
          </w:tcPr>
          <w:p w14:paraId="5542FD7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13</w:t>
            </w:r>
          </w:p>
        </w:tc>
        <w:tc>
          <w:tcPr>
            <w:tcW w:w="984" w:type="dxa"/>
            <w:vAlign w:val="center"/>
          </w:tcPr>
          <w:p w14:paraId="0602EB3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25</w:t>
            </w:r>
          </w:p>
        </w:tc>
        <w:tc>
          <w:tcPr>
            <w:tcW w:w="984" w:type="dxa"/>
            <w:vAlign w:val="center"/>
          </w:tcPr>
          <w:p w14:paraId="39076CA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37</w:t>
            </w:r>
          </w:p>
        </w:tc>
        <w:tc>
          <w:tcPr>
            <w:tcW w:w="1018" w:type="dxa"/>
            <w:vAlign w:val="center"/>
          </w:tcPr>
          <w:p w14:paraId="6CE05FA4"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49</w:t>
            </w:r>
          </w:p>
        </w:tc>
      </w:tr>
      <w:tr w:rsidR="00796A64" w:rsidRPr="00D75F3A" w14:paraId="080F3420" w14:textId="77777777" w:rsidTr="00DA72C3">
        <w:trPr>
          <w:gridAfter w:val="1"/>
          <w:wAfter w:w="12" w:type="dxa"/>
          <w:trHeight w:val="340"/>
          <w:jc w:val="center"/>
        </w:trPr>
        <w:tc>
          <w:tcPr>
            <w:tcW w:w="978" w:type="dxa"/>
            <w:tcBorders>
              <w:right w:val="double" w:sz="6" w:space="0" w:color="auto"/>
            </w:tcBorders>
            <w:vAlign w:val="center"/>
          </w:tcPr>
          <w:p w14:paraId="0C478722"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2F17CFA3"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3F85611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61</w:t>
            </w:r>
          </w:p>
        </w:tc>
        <w:tc>
          <w:tcPr>
            <w:tcW w:w="1053" w:type="dxa"/>
            <w:vAlign w:val="center"/>
          </w:tcPr>
          <w:p w14:paraId="7AEB07D2"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73</w:t>
            </w:r>
          </w:p>
        </w:tc>
        <w:tc>
          <w:tcPr>
            <w:tcW w:w="984" w:type="dxa"/>
            <w:vAlign w:val="center"/>
          </w:tcPr>
          <w:p w14:paraId="2597FA4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85</w:t>
            </w:r>
          </w:p>
        </w:tc>
        <w:tc>
          <w:tcPr>
            <w:tcW w:w="984" w:type="dxa"/>
            <w:vAlign w:val="center"/>
          </w:tcPr>
          <w:p w14:paraId="52693A5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97</w:t>
            </w:r>
          </w:p>
        </w:tc>
        <w:tc>
          <w:tcPr>
            <w:tcW w:w="1018" w:type="dxa"/>
            <w:vAlign w:val="center"/>
          </w:tcPr>
          <w:p w14:paraId="29F0704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109</w:t>
            </w:r>
          </w:p>
        </w:tc>
      </w:tr>
      <w:tr w:rsidR="00796A64" w:rsidRPr="00D75F3A" w14:paraId="3CF14CBE" w14:textId="77777777" w:rsidTr="00DA72C3">
        <w:trPr>
          <w:gridAfter w:val="1"/>
          <w:wAfter w:w="12" w:type="dxa"/>
          <w:trHeight w:val="340"/>
          <w:jc w:val="center"/>
        </w:trPr>
        <w:tc>
          <w:tcPr>
            <w:tcW w:w="978" w:type="dxa"/>
            <w:tcBorders>
              <w:right w:val="double" w:sz="6" w:space="0" w:color="auto"/>
            </w:tcBorders>
            <w:vAlign w:val="center"/>
          </w:tcPr>
          <w:p w14:paraId="4A4F602E"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970" w:type="dxa"/>
            <w:tcBorders>
              <w:left w:val="nil"/>
              <w:right w:val="double" w:sz="6" w:space="0" w:color="auto"/>
            </w:tcBorders>
            <w:vAlign w:val="center"/>
          </w:tcPr>
          <w:p w14:paraId="62299329"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6FFF6C8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w:t>
            </w:r>
          </w:p>
        </w:tc>
        <w:tc>
          <w:tcPr>
            <w:tcW w:w="1053" w:type="dxa"/>
            <w:vAlign w:val="center"/>
          </w:tcPr>
          <w:p w14:paraId="34F4433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14</w:t>
            </w:r>
          </w:p>
        </w:tc>
        <w:tc>
          <w:tcPr>
            <w:tcW w:w="984" w:type="dxa"/>
            <w:vAlign w:val="center"/>
          </w:tcPr>
          <w:p w14:paraId="19C2DD9C"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26</w:t>
            </w:r>
          </w:p>
        </w:tc>
        <w:tc>
          <w:tcPr>
            <w:tcW w:w="984" w:type="dxa"/>
            <w:vAlign w:val="center"/>
          </w:tcPr>
          <w:p w14:paraId="63BC7A98"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38</w:t>
            </w:r>
          </w:p>
        </w:tc>
        <w:tc>
          <w:tcPr>
            <w:tcW w:w="1018" w:type="dxa"/>
            <w:vAlign w:val="center"/>
          </w:tcPr>
          <w:p w14:paraId="50B7F9A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50</w:t>
            </w:r>
          </w:p>
        </w:tc>
      </w:tr>
      <w:tr w:rsidR="00796A64" w:rsidRPr="00D75F3A" w14:paraId="37B434E9" w14:textId="77777777" w:rsidTr="00DA72C3">
        <w:trPr>
          <w:gridAfter w:val="1"/>
          <w:wAfter w:w="12" w:type="dxa"/>
          <w:trHeight w:val="340"/>
          <w:jc w:val="center"/>
        </w:trPr>
        <w:tc>
          <w:tcPr>
            <w:tcW w:w="978" w:type="dxa"/>
            <w:tcBorders>
              <w:right w:val="double" w:sz="6" w:space="0" w:color="auto"/>
            </w:tcBorders>
            <w:vAlign w:val="center"/>
          </w:tcPr>
          <w:p w14:paraId="1019DD08"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4B4144BC"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21F6CF6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62</w:t>
            </w:r>
          </w:p>
        </w:tc>
        <w:tc>
          <w:tcPr>
            <w:tcW w:w="1053" w:type="dxa"/>
            <w:vAlign w:val="center"/>
          </w:tcPr>
          <w:p w14:paraId="147FFDA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74</w:t>
            </w:r>
          </w:p>
        </w:tc>
        <w:tc>
          <w:tcPr>
            <w:tcW w:w="984" w:type="dxa"/>
            <w:vAlign w:val="center"/>
          </w:tcPr>
          <w:p w14:paraId="0D33024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86</w:t>
            </w:r>
          </w:p>
        </w:tc>
        <w:tc>
          <w:tcPr>
            <w:tcW w:w="984" w:type="dxa"/>
            <w:vAlign w:val="center"/>
          </w:tcPr>
          <w:p w14:paraId="78EC2FD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98</w:t>
            </w:r>
          </w:p>
        </w:tc>
        <w:tc>
          <w:tcPr>
            <w:tcW w:w="1018" w:type="dxa"/>
            <w:vAlign w:val="center"/>
          </w:tcPr>
          <w:p w14:paraId="17F54712"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110</w:t>
            </w:r>
          </w:p>
        </w:tc>
      </w:tr>
      <w:tr w:rsidR="00796A64" w:rsidRPr="00D75F3A" w14:paraId="6A8E5F85" w14:textId="77777777" w:rsidTr="00DA72C3">
        <w:trPr>
          <w:gridAfter w:val="1"/>
          <w:wAfter w:w="12" w:type="dxa"/>
          <w:trHeight w:val="340"/>
          <w:jc w:val="center"/>
        </w:trPr>
        <w:tc>
          <w:tcPr>
            <w:tcW w:w="978" w:type="dxa"/>
            <w:tcBorders>
              <w:right w:val="double" w:sz="6" w:space="0" w:color="auto"/>
            </w:tcBorders>
            <w:vAlign w:val="center"/>
          </w:tcPr>
          <w:p w14:paraId="175EB167"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3</w:t>
            </w:r>
          </w:p>
        </w:tc>
        <w:tc>
          <w:tcPr>
            <w:tcW w:w="970" w:type="dxa"/>
            <w:tcBorders>
              <w:left w:val="nil"/>
              <w:right w:val="double" w:sz="6" w:space="0" w:color="auto"/>
            </w:tcBorders>
            <w:vAlign w:val="center"/>
          </w:tcPr>
          <w:p w14:paraId="26C87F55"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74C99B38"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w:t>
            </w:r>
          </w:p>
        </w:tc>
        <w:tc>
          <w:tcPr>
            <w:tcW w:w="1053" w:type="dxa"/>
            <w:vAlign w:val="center"/>
          </w:tcPr>
          <w:p w14:paraId="7554AE2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15</w:t>
            </w:r>
          </w:p>
        </w:tc>
        <w:tc>
          <w:tcPr>
            <w:tcW w:w="984" w:type="dxa"/>
            <w:vAlign w:val="center"/>
          </w:tcPr>
          <w:p w14:paraId="4CA9DCE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27</w:t>
            </w:r>
          </w:p>
        </w:tc>
        <w:tc>
          <w:tcPr>
            <w:tcW w:w="984" w:type="dxa"/>
            <w:vAlign w:val="center"/>
          </w:tcPr>
          <w:p w14:paraId="2B8CF99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39</w:t>
            </w:r>
          </w:p>
        </w:tc>
        <w:tc>
          <w:tcPr>
            <w:tcW w:w="1018" w:type="dxa"/>
            <w:vAlign w:val="center"/>
          </w:tcPr>
          <w:p w14:paraId="5A50D87F"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51</w:t>
            </w:r>
          </w:p>
        </w:tc>
      </w:tr>
      <w:tr w:rsidR="00796A64" w:rsidRPr="00D75F3A" w14:paraId="66DA8C0F" w14:textId="77777777" w:rsidTr="00DA72C3">
        <w:trPr>
          <w:gridAfter w:val="1"/>
          <w:wAfter w:w="12" w:type="dxa"/>
          <w:trHeight w:val="340"/>
          <w:jc w:val="center"/>
        </w:trPr>
        <w:tc>
          <w:tcPr>
            <w:tcW w:w="978" w:type="dxa"/>
            <w:tcBorders>
              <w:right w:val="double" w:sz="6" w:space="0" w:color="auto"/>
            </w:tcBorders>
            <w:vAlign w:val="center"/>
          </w:tcPr>
          <w:p w14:paraId="72F353EB"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7BE76012"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765D7C8F"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63</w:t>
            </w:r>
          </w:p>
        </w:tc>
        <w:tc>
          <w:tcPr>
            <w:tcW w:w="1053" w:type="dxa"/>
            <w:vAlign w:val="center"/>
          </w:tcPr>
          <w:p w14:paraId="7B807B0C"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75</w:t>
            </w:r>
          </w:p>
        </w:tc>
        <w:tc>
          <w:tcPr>
            <w:tcW w:w="984" w:type="dxa"/>
            <w:vAlign w:val="center"/>
          </w:tcPr>
          <w:p w14:paraId="0AFD7A5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87</w:t>
            </w:r>
          </w:p>
        </w:tc>
        <w:tc>
          <w:tcPr>
            <w:tcW w:w="984" w:type="dxa"/>
            <w:vAlign w:val="center"/>
          </w:tcPr>
          <w:p w14:paraId="394C172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99</w:t>
            </w:r>
          </w:p>
        </w:tc>
        <w:tc>
          <w:tcPr>
            <w:tcW w:w="1018" w:type="dxa"/>
            <w:vAlign w:val="center"/>
          </w:tcPr>
          <w:p w14:paraId="3720228F"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111</w:t>
            </w:r>
          </w:p>
        </w:tc>
      </w:tr>
      <w:tr w:rsidR="00796A64" w:rsidRPr="00D75F3A" w14:paraId="320AA33E" w14:textId="77777777" w:rsidTr="00DA72C3">
        <w:trPr>
          <w:gridAfter w:val="1"/>
          <w:wAfter w:w="12" w:type="dxa"/>
          <w:trHeight w:val="340"/>
          <w:jc w:val="center"/>
        </w:trPr>
        <w:tc>
          <w:tcPr>
            <w:tcW w:w="978" w:type="dxa"/>
            <w:tcBorders>
              <w:right w:val="double" w:sz="6" w:space="0" w:color="auto"/>
            </w:tcBorders>
            <w:vAlign w:val="center"/>
          </w:tcPr>
          <w:p w14:paraId="693BF98F"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4</w:t>
            </w:r>
          </w:p>
        </w:tc>
        <w:tc>
          <w:tcPr>
            <w:tcW w:w="970" w:type="dxa"/>
            <w:tcBorders>
              <w:left w:val="nil"/>
              <w:right w:val="double" w:sz="6" w:space="0" w:color="auto"/>
            </w:tcBorders>
            <w:vAlign w:val="center"/>
          </w:tcPr>
          <w:p w14:paraId="3CE1C22F"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3BE359B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w:t>
            </w:r>
          </w:p>
        </w:tc>
        <w:tc>
          <w:tcPr>
            <w:tcW w:w="1053" w:type="dxa"/>
            <w:vAlign w:val="center"/>
          </w:tcPr>
          <w:p w14:paraId="1BF6B19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16</w:t>
            </w:r>
          </w:p>
        </w:tc>
        <w:tc>
          <w:tcPr>
            <w:tcW w:w="984" w:type="dxa"/>
            <w:vAlign w:val="center"/>
          </w:tcPr>
          <w:p w14:paraId="62084A2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28</w:t>
            </w:r>
          </w:p>
        </w:tc>
        <w:tc>
          <w:tcPr>
            <w:tcW w:w="984" w:type="dxa"/>
            <w:vAlign w:val="center"/>
          </w:tcPr>
          <w:p w14:paraId="7311482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40</w:t>
            </w:r>
          </w:p>
        </w:tc>
        <w:tc>
          <w:tcPr>
            <w:tcW w:w="1018" w:type="dxa"/>
            <w:vAlign w:val="center"/>
          </w:tcPr>
          <w:p w14:paraId="790AE54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52</w:t>
            </w:r>
          </w:p>
        </w:tc>
      </w:tr>
      <w:tr w:rsidR="00796A64" w:rsidRPr="00D75F3A" w14:paraId="18F55B55" w14:textId="77777777" w:rsidTr="00DA72C3">
        <w:trPr>
          <w:gridAfter w:val="1"/>
          <w:wAfter w:w="12" w:type="dxa"/>
          <w:trHeight w:val="340"/>
          <w:jc w:val="center"/>
        </w:trPr>
        <w:tc>
          <w:tcPr>
            <w:tcW w:w="978" w:type="dxa"/>
            <w:tcBorders>
              <w:right w:val="double" w:sz="6" w:space="0" w:color="auto"/>
            </w:tcBorders>
            <w:vAlign w:val="center"/>
          </w:tcPr>
          <w:p w14:paraId="5D256241"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7E37448E"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294DFFD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64</w:t>
            </w:r>
          </w:p>
        </w:tc>
        <w:tc>
          <w:tcPr>
            <w:tcW w:w="1053" w:type="dxa"/>
            <w:vAlign w:val="center"/>
          </w:tcPr>
          <w:p w14:paraId="305C7F2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76</w:t>
            </w:r>
          </w:p>
        </w:tc>
        <w:tc>
          <w:tcPr>
            <w:tcW w:w="984" w:type="dxa"/>
            <w:vAlign w:val="center"/>
          </w:tcPr>
          <w:p w14:paraId="6786967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88</w:t>
            </w:r>
          </w:p>
        </w:tc>
        <w:tc>
          <w:tcPr>
            <w:tcW w:w="984" w:type="dxa"/>
            <w:vAlign w:val="center"/>
          </w:tcPr>
          <w:p w14:paraId="31464B6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100</w:t>
            </w:r>
          </w:p>
        </w:tc>
        <w:tc>
          <w:tcPr>
            <w:tcW w:w="1018" w:type="dxa"/>
            <w:vAlign w:val="center"/>
          </w:tcPr>
          <w:p w14:paraId="70C6E2B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112</w:t>
            </w:r>
          </w:p>
        </w:tc>
      </w:tr>
      <w:tr w:rsidR="00796A64" w:rsidRPr="00D75F3A" w14:paraId="447FBD89" w14:textId="77777777" w:rsidTr="00DA72C3">
        <w:trPr>
          <w:gridAfter w:val="1"/>
          <w:wAfter w:w="12" w:type="dxa"/>
          <w:trHeight w:val="340"/>
          <w:jc w:val="center"/>
        </w:trPr>
        <w:tc>
          <w:tcPr>
            <w:tcW w:w="978" w:type="dxa"/>
            <w:tcBorders>
              <w:right w:val="double" w:sz="6" w:space="0" w:color="auto"/>
            </w:tcBorders>
            <w:vAlign w:val="center"/>
          </w:tcPr>
          <w:p w14:paraId="17BD8A4C"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5</w:t>
            </w:r>
          </w:p>
        </w:tc>
        <w:tc>
          <w:tcPr>
            <w:tcW w:w="970" w:type="dxa"/>
            <w:tcBorders>
              <w:left w:val="nil"/>
              <w:right w:val="double" w:sz="6" w:space="0" w:color="auto"/>
            </w:tcBorders>
            <w:vAlign w:val="center"/>
          </w:tcPr>
          <w:p w14:paraId="5D6F44D9"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10B11E5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w:t>
            </w:r>
          </w:p>
        </w:tc>
        <w:tc>
          <w:tcPr>
            <w:tcW w:w="1053" w:type="dxa"/>
            <w:vAlign w:val="center"/>
          </w:tcPr>
          <w:p w14:paraId="75E68DF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17</w:t>
            </w:r>
          </w:p>
        </w:tc>
        <w:tc>
          <w:tcPr>
            <w:tcW w:w="984" w:type="dxa"/>
            <w:vAlign w:val="center"/>
          </w:tcPr>
          <w:p w14:paraId="28E1B8D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29</w:t>
            </w:r>
          </w:p>
        </w:tc>
        <w:tc>
          <w:tcPr>
            <w:tcW w:w="984" w:type="dxa"/>
            <w:vAlign w:val="center"/>
          </w:tcPr>
          <w:p w14:paraId="767DD8A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41</w:t>
            </w:r>
          </w:p>
        </w:tc>
        <w:tc>
          <w:tcPr>
            <w:tcW w:w="1018" w:type="dxa"/>
            <w:vAlign w:val="center"/>
          </w:tcPr>
          <w:p w14:paraId="54EDDE8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53</w:t>
            </w:r>
          </w:p>
        </w:tc>
      </w:tr>
      <w:tr w:rsidR="00796A64" w:rsidRPr="00D75F3A" w14:paraId="1315AD50" w14:textId="77777777" w:rsidTr="00DA72C3">
        <w:trPr>
          <w:gridAfter w:val="1"/>
          <w:wAfter w:w="12" w:type="dxa"/>
          <w:trHeight w:val="340"/>
          <w:jc w:val="center"/>
        </w:trPr>
        <w:tc>
          <w:tcPr>
            <w:tcW w:w="978" w:type="dxa"/>
            <w:tcBorders>
              <w:right w:val="double" w:sz="6" w:space="0" w:color="auto"/>
            </w:tcBorders>
            <w:vAlign w:val="center"/>
          </w:tcPr>
          <w:p w14:paraId="73970356"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036800E4" w14:textId="77777777" w:rsidR="00796A64" w:rsidRPr="00D75F3A" w:rsidRDefault="00796A64" w:rsidP="00DA72C3">
            <w:pPr>
              <w:spacing w:after="0"/>
              <w:jc w:val="center"/>
              <w:rPr>
                <w:rFonts w:asciiTheme="minorHAnsi" w:hAnsiTheme="minorHAnsi"/>
                <w:sz w:val="20"/>
              </w:rPr>
            </w:pPr>
          </w:p>
        </w:tc>
        <w:tc>
          <w:tcPr>
            <w:tcW w:w="1002" w:type="dxa"/>
            <w:tcBorders>
              <w:left w:val="nil"/>
            </w:tcBorders>
            <w:vAlign w:val="center"/>
          </w:tcPr>
          <w:p w14:paraId="47F6EE0A" w14:textId="77777777" w:rsidR="00796A64" w:rsidRPr="00D75F3A" w:rsidRDefault="00796A64" w:rsidP="00DA72C3">
            <w:pPr>
              <w:spacing w:after="0"/>
              <w:jc w:val="center"/>
              <w:rPr>
                <w:rFonts w:asciiTheme="minorHAnsi" w:hAnsiTheme="minorHAnsi"/>
                <w:b/>
                <w:sz w:val="20"/>
              </w:rPr>
            </w:pPr>
          </w:p>
        </w:tc>
        <w:tc>
          <w:tcPr>
            <w:tcW w:w="1053" w:type="dxa"/>
            <w:vAlign w:val="center"/>
          </w:tcPr>
          <w:p w14:paraId="6716CCD9" w14:textId="77777777" w:rsidR="00796A64" w:rsidRPr="00D75F3A" w:rsidRDefault="00796A64" w:rsidP="00DA72C3">
            <w:pPr>
              <w:spacing w:after="0"/>
              <w:jc w:val="center"/>
              <w:rPr>
                <w:rFonts w:asciiTheme="minorHAnsi" w:hAnsiTheme="minorHAnsi"/>
                <w:b/>
                <w:sz w:val="20"/>
              </w:rPr>
            </w:pPr>
          </w:p>
        </w:tc>
        <w:tc>
          <w:tcPr>
            <w:tcW w:w="984" w:type="dxa"/>
            <w:vAlign w:val="center"/>
          </w:tcPr>
          <w:p w14:paraId="70BD8B27" w14:textId="77777777" w:rsidR="00796A64" w:rsidRPr="00D75F3A" w:rsidRDefault="00796A64" w:rsidP="00DA72C3">
            <w:pPr>
              <w:spacing w:after="0"/>
              <w:jc w:val="center"/>
              <w:rPr>
                <w:rFonts w:asciiTheme="minorHAnsi" w:hAnsiTheme="minorHAnsi"/>
                <w:b/>
                <w:sz w:val="20"/>
              </w:rPr>
            </w:pPr>
          </w:p>
        </w:tc>
        <w:tc>
          <w:tcPr>
            <w:tcW w:w="984" w:type="dxa"/>
            <w:vAlign w:val="center"/>
          </w:tcPr>
          <w:p w14:paraId="32904DB5" w14:textId="77777777" w:rsidR="00796A64" w:rsidRPr="00D75F3A" w:rsidRDefault="00796A64" w:rsidP="00DA72C3">
            <w:pPr>
              <w:spacing w:after="0"/>
              <w:jc w:val="center"/>
              <w:rPr>
                <w:rFonts w:asciiTheme="minorHAnsi" w:hAnsiTheme="minorHAnsi"/>
                <w:b/>
                <w:sz w:val="20"/>
              </w:rPr>
            </w:pPr>
          </w:p>
        </w:tc>
        <w:tc>
          <w:tcPr>
            <w:tcW w:w="1018" w:type="dxa"/>
            <w:vAlign w:val="center"/>
          </w:tcPr>
          <w:p w14:paraId="6501DA04" w14:textId="77777777" w:rsidR="00796A64" w:rsidRPr="00D75F3A" w:rsidRDefault="00796A64" w:rsidP="00DA72C3">
            <w:pPr>
              <w:spacing w:after="0"/>
              <w:jc w:val="center"/>
              <w:rPr>
                <w:rFonts w:asciiTheme="minorHAnsi" w:hAnsiTheme="minorHAnsi"/>
                <w:b/>
                <w:sz w:val="20"/>
              </w:rPr>
            </w:pPr>
          </w:p>
        </w:tc>
      </w:tr>
      <w:tr w:rsidR="00796A64" w:rsidRPr="00D75F3A" w14:paraId="6D060CF5" w14:textId="77777777" w:rsidTr="00DA72C3">
        <w:trPr>
          <w:gridAfter w:val="1"/>
          <w:wAfter w:w="12" w:type="dxa"/>
          <w:trHeight w:val="340"/>
          <w:jc w:val="center"/>
        </w:trPr>
        <w:tc>
          <w:tcPr>
            <w:tcW w:w="978" w:type="dxa"/>
            <w:tcBorders>
              <w:right w:val="double" w:sz="6" w:space="0" w:color="auto"/>
            </w:tcBorders>
            <w:vAlign w:val="center"/>
          </w:tcPr>
          <w:p w14:paraId="41A69215"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2E3EF610"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407293C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65</w:t>
            </w:r>
          </w:p>
        </w:tc>
        <w:tc>
          <w:tcPr>
            <w:tcW w:w="1053" w:type="dxa"/>
            <w:vAlign w:val="center"/>
          </w:tcPr>
          <w:p w14:paraId="069B726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77</w:t>
            </w:r>
          </w:p>
        </w:tc>
        <w:tc>
          <w:tcPr>
            <w:tcW w:w="984" w:type="dxa"/>
            <w:vAlign w:val="center"/>
          </w:tcPr>
          <w:p w14:paraId="1481066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89</w:t>
            </w:r>
          </w:p>
        </w:tc>
        <w:tc>
          <w:tcPr>
            <w:tcW w:w="984" w:type="dxa"/>
            <w:vAlign w:val="center"/>
          </w:tcPr>
          <w:p w14:paraId="34E06D1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101</w:t>
            </w:r>
          </w:p>
        </w:tc>
        <w:tc>
          <w:tcPr>
            <w:tcW w:w="1018" w:type="dxa"/>
            <w:vAlign w:val="center"/>
          </w:tcPr>
          <w:p w14:paraId="20C6285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113</w:t>
            </w:r>
          </w:p>
        </w:tc>
      </w:tr>
      <w:tr w:rsidR="00796A64" w:rsidRPr="00D75F3A" w14:paraId="0BDB5837" w14:textId="77777777" w:rsidTr="00DA72C3">
        <w:trPr>
          <w:gridAfter w:val="1"/>
          <w:wAfter w:w="12" w:type="dxa"/>
          <w:trHeight w:val="340"/>
          <w:jc w:val="center"/>
        </w:trPr>
        <w:tc>
          <w:tcPr>
            <w:tcW w:w="978" w:type="dxa"/>
            <w:tcBorders>
              <w:right w:val="double" w:sz="6" w:space="0" w:color="auto"/>
            </w:tcBorders>
            <w:vAlign w:val="center"/>
          </w:tcPr>
          <w:p w14:paraId="1C2C092B"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6</w:t>
            </w:r>
          </w:p>
        </w:tc>
        <w:tc>
          <w:tcPr>
            <w:tcW w:w="970" w:type="dxa"/>
            <w:tcBorders>
              <w:left w:val="nil"/>
              <w:right w:val="double" w:sz="6" w:space="0" w:color="auto"/>
            </w:tcBorders>
            <w:vAlign w:val="center"/>
          </w:tcPr>
          <w:p w14:paraId="60687B54"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2350350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w:t>
            </w:r>
          </w:p>
        </w:tc>
        <w:tc>
          <w:tcPr>
            <w:tcW w:w="1053" w:type="dxa"/>
            <w:vAlign w:val="center"/>
          </w:tcPr>
          <w:p w14:paraId="570E725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18</w:t>
            </w:r>
          </w:p>
        </w:tc>
        <w:tc>
          <w:tcPr>
            <w:tcW w:w="984" w:type="dxa"/>
            <w:vAlign w:val="center"/>
          </w:tcPr>
          <w:p w14:paraId="6045E4B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30</w:t>
            </w:r>
          </w:p>
        </w:tc>
        <w:tc>
          <w:tcPr>
            <w:tcW w:w="984" w:type="dxa"/>
            <w:vAlign w:val="center"/>
          </w:tcPr>
          <w:p w14:paraId="74647AF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42</w:t>
            </w:r>
          </w:p>
        </w:tc>
        <w:tc>
          <w:tcPr>
            <w:tcW w:w="1018" w:type="dxa"/>
            <w:vAlign w:val="center"/>
          </w:tcPr>
          <w:p w14:paraId="4DCEA6A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54</w:t>
            </w:r>
          </w:p>
        </w:tc>
      </w:tr>
      <w:tr w:rsidR="00796A64" w:rsidRPr="00D75F3A" w14:paraId="352388AB" w14:textId="77777777" w:rsidTr="00DA72C3">
        <w:trPr>
          <w:gridAfter w:val="1"/>
          <w:wAfter w:w="12" w:type="dxa"/>
          <w:trHeight w:val="340"/>
          <w:jc w:val="center"/>
        </w:trPr>
        <w:tc>
          <w:tcPr>
            <w:tcW w:w="978" w:type="dxa"/>
            <w:tcBorders>
              <w:right w:val="double" w:sz="6" w:space="0" w:color="auto"/>
            </w:tcBorders>
            <w:vAlign w:val="center"/>
          </w:tcPr>
          <w:p w14:paraId="78D3F4C4"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76620BA5"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2A65B04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66</w:t>
            </w:r>
          </w:p>
        </w:tc>
        <w:tc>
          <w:tcPr>
            <w:tcW w:w="1053" w:type="dxa"/>
            <w:vAlign w:val="center"/>
          </w:tcPr>
          <w:p w14:paraId="1A296174"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78</w:t>
            </w:r>
          </w:p>
        </w:tc>
        <w:tc>
          <w:tcPr>
            <w:tcW w:w="984" w:type="dxa"/>
            <w:vAlign w:val="center"/>
          </w:tcPr>
          <w:p w14:paraId="408C4CB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90</w:t>
            </w:r>
          </w:p>
        </w:tc>
        <w:tc>
          <w:tcPr>
            <w:tcW w:w="984" w:type="dxa"/>
            <w:vAlign w:val="center"/>
          </w:tcPr>
          <w:p w14:paraId="6167334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102</w:t>
            </w:r>
          </w:p>
        </w:tc>
        <w:tc>
          <w:tcPr>
            <w:tcW w:w="1018" w:type="dxa"/>
            <w:vAlign w:val="center"/>
          </w:tcPr>
          <w:p w14:paraId="4F27639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114</w:t>
            </w:r>
          </w:p>
        </w:tc>
      </w:tr>
      <w:tr w:rsidR="00796A64" w:rsidRPr="00D75F3A" w14:paraId="3636C620" w14:textId="77777777" w:rsidTr="00DA72C3">
        <w:trPr>
          <w:gridAfter w:val="1"/>
          <w:wAfter w:w="12" w:type="dxa"/>
          <w:trHeight w:val="340"/>
          <w:jc w:val="center"/>
        </w:trPr>
        <w:tc>
          <w:tcPr>
            <w:tcW w:w="978" w:type="dxa"/>
            <w:tcBorders>
              <w:right w:val="double" w:sz="6" w:space="0" w:color="auto"/>
            </w:tcBorders>
            <w:vAlign w:val="center"/>
          </w:tcPr>
          <w:p w14:paraId="2F3EDD8A"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7</w:t>
            </w:r>
          </w:p>
        </w:tc>
        <w:tc>
          <w:tcPr>
            <w:tcW w:w="970" w:type="dxa"/>
            <w:tcBorders>
              <w:left w:val="nil"/>
              <w:right w:val="double" w:sz="6" w:space="0" w:color="auto"/>
            </w:tcBorders>
            <w:vAlign w:val="center"/>
          </w:tcPr>
          <w:p w14:paraId="19C5D3AC"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55562D7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w:t>
            </w:r>
          </w:p>
        </w:tc>
        <w:tc>
          <w:tcPr>
            <w:tcW w:w="1053" w:type="dxa"/>
            <w:vAlign w:val="center"/>
          </w:tcPr>
          <w:p w14:paraId="661B597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19</w:t>
            </w:r>
          </w:p>
        </w:tc>
        <w:tc>
          <w:tcPr>
            <w:tcW w:w="984" w:type="dxa"/>
            <w:vAlign w:val="center"/>
          </w:tcPr>
          <w:p w14:paraId="42431FC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31</w:t>
            </w:r>
          </w:p>
        </w:tc>
        <w:tc>
          <w:tcPr>
            <w:tcW w:w="984" w:type="dxa"/>
            <w:vAlign w:val="center"/>
          </w:tcPr>
          <w:p w14:paraId="2426624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43</w:t>
            </w:r>
          </w:p>
        </w:tc>
        <w:tc>
          <w:tcPr>
            <w:tcW w:w="1018" w:type="dxa"/>
            <w:vAlign w:val="center"/>
          </w:tcPr>
          <w:p w14:paraId="6F94B02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55</w:t>
            </w:r>
          </w:p>
        </w:tc>
      </w:tr>
      <w:tr w:rsidR="00796A64" w:rsidRPr="00D75F3A" w14:paraId="59C2AF28" w14:textId="77777777" w:rsidTr="00DA72C3">
        <w:trPr>
          <w:gridAfter w:val="1"/>
          <w:wAfter w:w="12" w:type="dxa"/>
          <w:trHeight w:val="340"/>
          <w:jc w:val="center"/>
        </w:trPr>
        <w:tc>
          <w:tcPr>
            <w:tcW w:w="978" w:type="dxa"/>
            <w:tcBorders>
              <w:right w:val="double" w:sz="6" w:space="0" w:color="auto"/>
            </w:tcBorders>
            <w:vAlign w:val="center"/>
          </w:tcPr>
          <w:p w14:paraId="6E5B7A23"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4669799D"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576B614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67</w:t>
            </w:r>
          </w:p>
        </w:tc>
        <w:tc>
          <w:tcPr>
            <w:tcW w:w="1053" w:type="dxa"/>
            <w:vAlign w:val="center"/>
          </w:tcPr>
          <w:p w14:paraId="4D7F3064"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79</w:t>
            </w:r>
          </w:p>
        </w:tc>
        <w:tc>
          <w:tcPr>
            <w:tcW w:w="984" w:type="dxa"/>
            <w:vAlign w:val="center"/>
          </w:tcPr>
          <w:p w14:paraId="23703922"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91</w:t>
            </w:r>
          </w:p>
        </w:tc>
        <w:tc>
          <w:tcPr>
            <w:tcW w:w="984" w:type="dxa"/>
            <w:vAlign w:val="center"/>
          </w:tcPr>
          <w:p w14:paraId="234C87CC"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103</w:t>
            </w:r>
          </w:p>
        </w:tc>
        <w:tc>
          <w:tcPr>
            <w:tcW w:w="1018" w:type="dxa"/>
            <w:vAlign w:val="center"/>
          </w:tcPr>
          <w:p w14:paraId="4A026AA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115</w:t>
            </w:r>
          </w:p>
        </w:tc>
      </w:tr>
      <w:tr w:rsidR="00796A64" w:rsidRPr="00D75F3A" w14:paraId="43731395" w14:textId="77777777" w:rsidTr="00DA72C3">
        <w:trPr>
          <w:gridAfter w:val="1"/>
          <w:wAfter w:w="12" w:type="dxa"/>
          <w:trHeight w:val="340"/>
          <w:jc w:val="center"/>
        </w:trPr>
        <w:tc>
          <w:tcPr>
            <w:tcW w:w="978" w:type="dxa"/>
            <w:tcBorders>
              <w:right w:val="double" w:sz="6" w:space="0" w:color="auto"/>
            </w:tcBorders>
            <w:vAlign w:val="center"/>
          </w:tcPr>
          <w:p w14:paraId="1CC6829A"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8</w:t>
            </w:r>
          </w:p>
        </w:tc>
        <w:tc>
          <w:tcPr>
            <w:tcW w:w="970" w:type="dxa"/>
            <w:tcBorders>
              <w:left w:val="nil"/>
              <w:right w:val="double" w:sz="6" w:space="0" w:color="auto"/>
            </w:tcBorders>
            <w:vAlign w:val="center"/>
          </w:tcPr>
          <w:p w14:paraId="068D0519"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6B09379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w:t>
            </w:r>
          </w:p>
        </w:tc>
        <w:tc>
          <w:tcPr>
            <w:tcW w:w="1053" w:type="dxa"/>
            <w:vAlign w:val="center"/>
          </w:tcPr>
          <w:p w14:paraId="5BA5AB50"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20</w:t>
            </w:r>
          </w:p>
        </w:tc>
        <w:tc>
          <w:tcPr>
            <w:tcW w:w="984" w:type="dxa"/>
            <w:vAlign w:val="center"/>
          </w:tcPr>
          <w:p w14:paraId="7DA9FCC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32</w:t>
            </w:r>
          </w:p>
        </w:tc>
        <w:tc>
          <w:tcPr>
            <w:tcW w:w="984" w:type="dxa"/>
            <w:vAlign w:val="center"/>
          </w:tcPr>
          <w:p w14:paraId="7D53E4B0"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44</w:t>
            </w:r>
          </w:p>
        </w:tc>
        <w:tc>
          <w:tcPr>
            <w:tcW w:w="1018" w:type="dxa"/>
            <w:vAlign w:val="center"/>
          </w:tcPr>
          <w:p w14:paraId="1679385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56</w:t>
            </w:r>
          </w:p>
        </w:tc>
      </w:tr>
      <w:tr w:rsidR="00796A64" w:rsidRPr="00D75F3A" w14:paraId="6B3FCAAC" w14:textId="77777777" w:rsidTr="00DA72C3">
        <w:trPr>
          <w:gridAfter w:val="1"/>
          <w:wAfter w:w="12" w:type="dxa"/>
          <w:trHeight w:val="340"/>
          <w:jc w:val="center"/>
        </w:trPr>
        <w:tc>
          <w:tcPr>
            <w:tcW w:w="978" w:type="dxa"/>
            <w:tcBorders>
              <w:right w:val="double" w:sz="6" w:space="0" w:color="auto"/>
            </w:tcBorders>
            <w:vAlign w:val="center"/>
          </w:tcPr>
          <w:p w14:paraId="30C31AE3"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47EB558C"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2A3DC8F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68</w:t>
            </w:r>
          </w:p>
        </w:tc>
        <w:tc>
          <w:tcPr>
            <w:tcW w:w="1053" w:type="dxa"/>
            <w:vAlign w:val="center"/>
          </w:tcPr>
          <w:p w14:paraId="1F53247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80</w:t>
            </w:r>
          </w:p>
        </w:tc>
        <w:tc>
          <w:tcPr>
            <w:tcW w:w="984" w:type="dxa"/>
            <w:vAlign w:val="center"/>
          </w:tcPr>
          <w:p w14:paraId="53AAAB51"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92</w:t>
            </w:r>
          </w:p>
        </w:tc>
        <w:tc>
          <w:tcPr>
            <w:tcW w:w="984" w:type="dxa"/>
            <w:vAlign w:val="center"/>
          </w:tcPr>
          <w:p w14:paraId="557B243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104</w:t>
            </w:r>
          </w:p>
        </w:tc>
        <w:tc>
          <w:tcPr>
            <w:tcW w:w="1018" w:type="dxa"/>
            <w:vAlign w:val="center"/>
          </w:tcPr>
          <w:p w14:paraId="7028E0A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116</w:t>
            </w:r>
          </w:p>
        </w:tc>
      </w:tr>
      <w:tr w:rsidR="00796A64" w:rsidRPr="00D75F3A" w14:paraId="2DC09654" w14:textId="77777777" w:rsidTr="00DA72C3">
        <w:trPr>
          <w:gridAfter w:val="1"/>
          <w:wAfter w:w="12" w:type="dxa"/>
          <w:trHeight w:val="340"/>
          <w:jc w:val="center"/>
        </w:trPr>
        <w:tc>
          <w:tcPr>
            <w:tcW w:w="978" w:type="dxa"/>
            <w:tcBorders>
              <w:right w:val="double" w:sz="6" w:space="0" w:color="auto"/>
            </w:tcBorders>
            <w:vAlign w:val="center"/>
          </w:tcPr>
          <w:p w14:paraId="094F1E80"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9</w:t>
            </w:r>
          </w:p>
        </w:tc>
        <w:tc>
          <w:tcPr>
            <w:tcW w:w="970" w:type="dxa"/>
            <w:tcBorders>
              <w:left w:val="nil"/>
              <w:right w:val="double" w:sz="6" w:space="0" w:color="auto"/>
            </w:tcBorders>
            <w:vAlign w:val="center"/>
          </w:tcPr>
          <w:p w14:paraId="3B51CB46"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4BF00DC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w:t>
            </w:r>
          </w:p>
        </w:tc>
        <w:tc>
          <w:tcPr>
            <w:tcW w:w="1053" w:type="dxa"/>
            <w:vAlign w:val="center"/>
          </w:tcPr>
          <w:p w14:paraId="534E555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21</w:t>
            </w:r>
          </w:p>
        </w:tc>
        <w:tc>
          <w:tcPr>
            <w:tcW w:w="984" w:type="dxa"/>
            <w:vAlign w:val="center"/>
          </w:tcPr>
          <w:p w14:paraId="7F2D3C6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33</w:t>
            </w:r>
          </w:p>
        </w:tc>
        <w:tc>
          <w:tcPr>
            <w:tcW w:w="984" w:type="dxa"/>
            <w:vAlign w:val="center"/>
          </w:tcPr>
          <w:p w14:paraId="05732C0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45</w:t>
            </w:r>
          </w:p>
        </w:tc>
        <w:tc>
          <w:tcPr>
            <w:tcW w:w="1018" w:type="dxa"/>
            <w:vAlign w:val="center"/>
          </w:tcPr>
          <w:p w14:paraId="2E6D2F6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57</w:t>
            </w:r>
          </w:p>
        </w:tc>
      </w:tr>
      <w:tr w:rsidR="00796A64" w:rsidRPr="00D75F3A" w14:paraId="540A2740" w14:textId="77777777" w:rsidTr="00DA72C3">
        <w:trPr>
          <w:gridAfter w:val="1"/>
          <w:wAfter w:w="12" w:type="dxa"/>
          <w:trHeight w:val="340"/>
          <w:jc w:val="center"/>
        </w:trPr>
        <w:tc>
          <w:tcPr>
            <w:tcW w:w="978" w:type="dxa"/>
            <w:tcBorders>
              <w:right w:val="double" w:sz="6" w:space="0" w:color="auto"/>
            </w:tcBorders>
            <w:vAlign w:val="center"/>
          </w:tcPr>
          <w:p w14:paraId="5053DD6C"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3C6247F5"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216F660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69</w:t>
            </w:r>
          </w:p>
        </w:tc>
        <w:tc>
          <w:tcPr>
            <w:tcW w:w="1053" w:type="dxa"/>
            <w:vAlign w:val="center"/>
          </w:tcPr>
          <w:p w14:paraId="49AA2D8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81</w:t>
            </w:r>
          </w:p>
        </w:tc>
        <w:tc>
          <w:tcPr>
            <w:tcW w:w="984" w:type="dxa"/>
            <w:vAlign w:val="center"/>
          </w:tcPr>
          <w:p w14:paraId="20A2629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93</w:t>
            </w:r>
          </w:p>
        </w:tc>
        <w:tc>
          <w:tcPr>
            <w:tcW w:w="984" w:type="dxa"/>
            <w:vAlign w:val="center"/>
          </w:tcPr>
          <w:p w14:paraId="10AD626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105</w:t>
            </w:r>
          </w:p>
        </w:tc>
        <w:tc>
          <w:tcPr>
            <w:tcW w:w="1018" w:type="dxa"/>
            <w:vAlign w:val="center"/>
          </w:tcPr>
          <w:p w14:paraId="66A49C3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117</w:t>
            </w:r>
          </w:p>
        </w:tc>
      </w:tr>
      <w:tr w:rsidR="00796A64" w:rsidRPr="00D75F3A" w14:paraId="578DE99E" w14:textId="77777777" w:rsidTr="00DA72C3">
        <w:trPr>
          <w:gridAfter w:val="1"/>
          <w:wAfter w:w="12" w:type="dxa"/>
          <w:trHeight w:val="340"/>
          <w:jc w:val="center"/>
        </w:trPr>
        <w:tc>
          <w:tcPr>
            <w:tcW w:w="978" w:type="dxa"/>
            <w:tcBorders>
              <w:right w:val="double" w:sz="6" w:space="0" w:color="auto"/>
            </w:tcBorders>
            <w:vAlign w:val="center"/>
          </w:tcPr>
          <w:p w14:paraId="24909559"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10</w:t>
            </w:r>
          </w:p>
        </w:tc>
        <w:tc>
          <w:tcPr>
            <w:tcW w:w="970" w:type="dxa"/>
            <w:tcBorders>
              <w:left w:val="nil"/>
              <w:right w:val="double" w:sz="6" w:space="0" w:color="auto"/>
            </w:tcBorders>
            <w:vAlign w:val="center"/>
          </w:tcPr>
          <w:p w14:paraId="59BE3BAA"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7203DBC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w:t>
            </w:r>
          </w:p>
        </w:tc>
        <w:tc>
          <w:tcPr>
            <w:tcW w:w="1053" w:type="dxa"/>
            <w:vAlign w:val="center"/>
          </w:tcPr>
          <w:p w14:paraId="19130DC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22</w:t>
            </w:r>
          </w:p>
        </w:tc>
        <w:tc>
          <w:tcPr>
            <w:tcW w:w="984" w:type="dxa"/>
            <w:vAlign w:val="center"/>
          </w:tcPr>
          <w:p w14:paraId="0B05476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34</w:t>
            </w:r>
          </w:p>
        </w:tc>
        <w:tc>
          <w:tcPr>
            <w:tcW w:w="984" w:type="dxa"/>
            <w:vAlign w:val="center"/>
          </w:tcPr>
          <w:p w14:paraId="6491947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46</w:t>
            </w:r>
          </w:p>
        </w:tc>
        <w:tc>
          <w:tcPr>
            <w:tcW w:w="1018" w:type="dxa"/>
            <w:vAlign w:val="center"/>
          </w:tcPr>
          <w:p w14:paraId="3FF93C5F"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58</w:t>
            </w:r>
          </w:p>
        </w:tc>
      </w:tr>
      <w:tr w:rsidR="00796A64" w:rsidRPr="00D75F3A" w14:paraId="1F2447B6" w14:textId="77777777" w:rsidTr="00DA72C3">
        <w:trPr>
          <w:gridAfter w:val="1"/>
          <w:wAfter w:w="12" w:type="dxa"/>
          <w:trHeight w:val="340"/>
          <w:jc w:val="center"/>
        </w:trPr>
        <w:tc>
          <w:tcPr>
            <w:tcW w:w="978" w:type="dxa"/>
            <w:tcBorders>
              <w:right w:val="double" w:sz="6" w:space="0" w:color="auto"/>
            </w:tcBorders>
            <w:vAlign w:val="center"/>
          </w:tcPr>
          <w:p w14:paraId="7A483BD2"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402BD6EF"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6CE15B2C"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70</w:t>
            </w:r>
          </w:p>
        </w:tc>
        <w:tc>
          <w:tcPr>
            <w:tcW w:w="1053" w:type="dxa"/>
            <w:vAlign w:val="center"/>
          </w:tcPr>
          <w:p w14:paraId="1C73AAB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82</w:t>
            </w:r>
          </w:p>
        </w:tc>
        <w:tc>
          <w:tcPr>
            <w:tcW w:w="984" w:type="dxa"/>
            <w:vAlign w:val="center"/>
          </w:tcPr>
          <w:p w14:paraId="1C68C82F"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94</w:t>
            </w:r>
          </w:p>
        </w:tc>
        <w:tc>
          <w:tcPr>
            <w:tcW w:w="984" w:type="dxa"/>
            <w:vAlign w:val="center"/>
          </w:tcPr>
          <w:p w14:paraId="7AD4722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106</w:t>
            </w:r>
          </w:p>
        </w:tc>
        <w:tc>
          <w:tcPr>
            <w:tcW w:w="1018" w:type="dxa"/>
            <w:vAlign w:val="center"/>
          </w:tcPr>
          <w:p w14:paraId="432C8CD9"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118</w:t>
            </w:r>
          </w:p>
        </w:tc>
      </w:tr>
      <w:tr w:rsidR="00796A64" w:rsidRPr="00D75F3A" w14:paraId="5E44FB6B" w14:textId="77777777" w:rsidTr="00DA72C3">
        <w:trPr>
          <w:gridAfter w:val="1"/>
          <w:wAfter w:w="12" w:type="dxa"/>
          <w:trHeight w:val="340"/>
          <w:jc w:val="center"/>
        </w:trPr>
        <w:tc>
          <w:tcPr>
            <w:tcW w:w="978" w:type="dxa"/>
            <w:tcBorders>
              <w:right w:val="double" w:sz="6" w:space="0" w:color="auto"/>
            </w:tcBorders>
            <w:vAlign w:val="center"/>
          </w:tcPr>
          <w:p w14:paraId="4DDFD3A7"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11</w:t>
            </w:r>
          </w:p>
        </w:tc>
        <w:tc>
          <w:tcPr>
            <w:tcW w:w="970" w:type="dxa"/>
            <w:tcBorders>
              <w:left w:val="nil"/>
              <w:right w:val="double" w:sz="6" w:space="0" w:color="auto"/>
            </w:tcBorders>
            <w:vAlign w:val="center"/>
          </w:tcPr>
          <w:p w14:paraId="1EC792E6"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695B443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w:t>
            </w:r>
          </w:p>
        </w:tc>
        <w:tc>
          <w:tcPr>
            <w:tcW w:w="1053" w:type="dxa"/>
            <w:vAlign w:val="center"/>
          </w:tcPr>
          <w:p w14:paraId="6D55CB53"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23</w:t>
            </w:r>
          </w:p>
        </w:tc>
        <w:tc>
          <w:tcPr>
            <w:tcW w:w="984" w:type="dxa"/>
            <w:vAlign w:val="center"/>
          </w:tcPr>
          <w:p w14:paraId="0F660FF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35</w:t>
            </w:r>
          </w:p>
        </w:tc>
        <w:tc>
          <w:tcPr>
            <w:tcW w:w="984" w:type="dxa"/>
            <w:vAlign w:val="center"/>
          </w:tcPr>
          <w:p w14:paraId="597F1DEB"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47</w:t>
            </w:r>
          </w:p>
        </w:tc>
        <w:tc>
          <w:tcPr>
            <w:tcW w:w="1018" w:type="dxa"/>
            <w:vAlign w:val="center"/>
          </w:tcPr>
          <w:p w14:paraId="7CAB9A22"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59</w:t>
            </w:r>
          </w:p>
        </w:tc>
      </w:tr>
      <w:tr w:rsidR="00796A64" w:rsidRPr="00D75F3A" w14:paraId="6E2248BA" w14:textId="77777777" w:rsidTr="00DA72C3">
        <w:trPr>
          <w:gridAfter w:val="1"/>
          <w:wAfter w:w="12" w:type="dxa"/>
          <w:trHeight w:val="340"/>
          <w:jc w:val="center"/>
        </w:trPr>
        <w:tc>
          <w:tcPr>
            <w:tcW w:w="978" w:type="dxa"/>
            <w:tcBorders>
              <w:right w:val="double" w:sz="6" w:space="0" w:color="auto"/>
            </w:tcBorders>
            <w:vAlign w:val="center"/>
          </w:tcPr>
          <w:p w14:paraId="176E1576"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7539FE52"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4CDE814E"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71</w:t>
            </w:r>
          </w:p>
        </w:tc>
        <w:tc>
          <w:tcPr>
            <w:tcW w:w="1053" w:type="dxa"/>
            <w:vAlign w:val="center"/>
          </w:tcPr>
          <w:p w14:paraId="0F136E5F"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83</w:t>
            </w:r>
          </w:p>
        </w:tc>
        <w:tc>
          <w:tcPr>
            <w:tcW w:w="984" w:type="dxa"/>
            <w:vAlign w:val="center"/>
          </w:tcPr>
          <w:p w14:paraId="777DEE9A"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95</w:t>
            </w:r>
          </w:p>
        </w:tc>
        <w:tc>
          <w:tcPr>
            <w:tcW w:w="984" w:type="dxa"/>
            <w:vAlign w:val="center"/>
          </w:tcPr>
          <w:p w14:paraId="35377DB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107</w:t>
            </w:r>
          </w:p>
        </w:tc>
        <w:tc>
          <w:tcPr>
            <w:tcW w:w="1018" w:type="dxa"/>
            <w:vAlign w:val="center"/>
          </w:tcPr>
          <w:p w14:paraId="2CDE7B0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119</w:t>
            </w:r>
          </w:p>
        </w:tc>
      </w:tr>
      <w:tr w:rsidR="00796A64" w:rsidRPr="00D75F3A" w14:paraId="4CC1DC08" w14:textId="77777777" w:rsidTr="00DA72C3">
        <w:trPr>
          <w:gridAfter w:val="1"/>
          <w:wAfter w:w="12" w:type="dxa"/>
          <w:trHeight w:val="340"/>
          <w:jc w:val="center"/>
        </w:trPr>
        <w:tc>
          <w:tcPr>
            <w:tcW w:w="978" w:type="dxa"/>
            <w:tcBorders>
              <w:right w:val="double" w:sz="6" w:space="0" w:color="auto"/>
            </w:tcBorders>
            <w:vAlign w:val="center"/>
          </w:tcPr>
          <w:p w14:paraId="344D0693"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12</w:t>
            </w:r>
          </w:p>
        </w:tc>
        <w:tc>
          <w:tcPr>
            <w:tcW w:w="970" w:type="dxa"/>
            <w:tcBorders>
              <w:left w:val="nil"/>
              <w:right w:val="double" w:sz="6" w:space="0" w:color="auto"/>
            </w:tcBorders>
            <w:vAlign w:val="center"/>
          </w:tcPr>
          <w:p w14:paraId="0A020AC0"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1</w:t>
            </w:r>
          </w:p>
        </w:tc>
        <w:tc>
          <w:tcPr>
            <w:tcW w:w="1002" w:type="dxa"/>
            <w:tcBorders>
              <w:left w:val="nil"/>
            </w:tcBorders>
            <w:vAlign w:val="center"/>
          </w:tcPr>
          <w:p w14:paraId="0B6316F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12</w:t>
            </w:r>
          </w:p>
        </w:tc>
        <w:tc>
          <w:tcPr>
            <w:tcW w:w="1053" w:type="dxa"/>
            <w:vAlign w:val="center"/>
          </w:tcPr>
          <w:p w14:paraId="7374791C"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24</w:t>
            </w:r>
          </w:p>
        </w:tc>
        <w:tc>
          <w:tcPr>
            <w:tcW w:w="984" w:type="dxa"/>
            <w:vAlign w:val="center"/>
          </w:tcPr>
          <w:p w14:paraId="56572BA5"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36</w:t>
            </w:r>
          </w:p>
        </w:tc>
        <w:tc>
          <w:tcPr>
            <w:tcW w:w="984" w:type="dxa"/>
            <w:vAlign w:val="center"/>
          </w:tcPr>
          <w:p w14:paraId="6932382C"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48</w:t>
            </w:r>
          </w:p>
        </w:tc>
        <w:tc>
          <w:tcPr>
            <w:tcW w:w="1018" w:type="dxa"/>
            <w:vAlign w:val="center"/>
          </w:tcPr>
          <w:p w14:paraId="46A1EB04"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60</w:t>
            </w:r>
          </w:p>
        </w:tc>
      </w:tr>
      <w:tr w:rsidR="00796A64" w:rsidRPr="00D75F3A" w14:paraId="4D9F0AD0" w14:textId="77777777" w:rsidTr="00DA72C3">
        <w:trPr>
          <w:gridAfter w:val="1"/>
          <w:wAfter w:w="12" w:type="dxa"/>
          <w:trHeight w:val="340"/>
          <w:jc w:val="center"/>
        </w:trPr>
        <w:tc>
          <w:tcPr>
            <w:tcW w:w="978" w:type="dxa"/>
            <w:tcBorders>
              <w:right w:val="double" w:sz="6" w:space="0" w:color="auto"/>
            </w:tcBorders>
            <w:vAlign w:val="center"/>
          </w:tcPr>
          <w:p w14:paraId="4423081B" w14:textId="77777777" w:rsidR="00796A64" w:rsidRPr="00D75F3A" w:rsidRDefault="00796A64" w:rsidP="00DA72C3">
            <w:pPr>
              <w:spacing w:after="0"/>
              <w:jc w:val="center"/>
              <w:rPr>
                <w:rFonts w:asciiTheme="minorHAnsi" w:hAnsiTheme="minorHAnsi"/>
                <w:sz w:val="20"/>
              </w:rPr>
            </w:pPr>
          </w:p>
        </w:tc>
        <w:tc>
          <w:tcPr>
            <w:tcW w:w="970" w:type="dxa"/>
            <w:tcBorders>
              <w:left w:val="nil"/>
              <w:right w:val="double" w:sz="6" w:space="0" w:color="auto"/>
            </w:tcBorders>
            <w:vAlign w:val="center"/>
          </w:tcPr>
          <w:p w14:paraId="0EFACE8D" w14:textId="77777777" w:rsidR="00796A64" w:rsidRPr="00D75F3A" w:rsidRDefault="00796A64" w:rsidP="00DA72C3">
            <w:pPr>
              <w:spacing w:after="0"/>
              <w:jc w:val="center"/>
              <w:rPr>
                <w:rFonts w:asciiTheme="minorHAnsi" w:hAnsiTheme="minorHAnsi"/>
                <w:sz w:val="20"/>
              </w:rPr>
            </w:pPr>
            <w:r w:rsidRPr="00D75F3A">
              <w:rPr>
                <w:rFonts w:asciiTheme="minorHAnsi" w:hAnsiTheme="minorHAnsi"/>
                <w:sz w:val="20"/>
              </w:rPr>
              <w:t>2</w:t>
            </w:r>
          </w:p>
        </w:tc>
        <w:tc>
          <w:tcPr>
            <w:tcW w:w="1002" w:type="dxa"/>
            <w:tcBorders>
              <w:left w:val="nil"/>
            </w:tcBorders>
            <w:vAlign w:val="center"/>
          </w:tcPr>
          <w:p w14:paraId="46D2A96D"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72</w:t>
            </w:r>
          </w:p>
        </w:tc>
        <w:tc>
          <w:tcPr>
            <w:tcW w:w="1053" w:type="dxa"/>
            <w:vAlign w:val="center"/>
          </w:tcPr>
          <w:p w14:paraId="1ABA88E6"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84</w:t>
            </w:r>
          </w:p>
        </w:tc>
        <w:tc>
          <w:tcPr>
            <w:tcW w:w="984" w:type="dxa"/>
            <w:vAlign w:val="center"/>
          </w:tcPr>
          <w:p w14:paraId="0122B248"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96</w:t>
            </w:r>
          </w:p>
        </w:tc>
        <w:tc>
          <w:tcPr>
            <w:tcW w:w="984" w:type="dxa"/>
            <w:vAlign w:val="center"/>
          </w:tcPr>
          <w:p w14:paraId="2B1E15A7"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108</w:t>
            </w:r>
          </w:p>
        </w:tc>
        <w:tc>
          <w:tcPr>
            <w:tcW w:w="1018" w:type="dxa"/>
            <w:vAlign w:val="center"/>
          </w:tcPr>
          <w:p w14:paraId="3C316290" w14:textId="77777777" w:rsidR="00796A64" w:rsidRPr="00D75F3A" w:rsidRDefault="00796A64" w:rsidP="00DA72C3">
            <w:pPr>
              <w:spacing w:after="0"/>
              <w:jc w:val="center"/>
              <w:rPr>
                <w:rFonts w:asciiTheme="minorHAnsi" w:hAnsiTheme="minorHAnsi"/>
                <w:b/>
                <w:sz w:val="20"/>
              </w:rPr>
            </w:pPr>
            <w:r w:rsidRPr="00D75F3A">
              <w:rPr>
                <w:rFonts w:asciiTheme="minorHAnsi" w:hAnsiTheme="minorHAnsi"/>
                <w:b/>
                <w:sz w:val="20"/>
              </w:rPr>
              <w:t>120</w:t>
            </w:r>
          </w:p>
        </w:tc>
      </w:tr>
    </w:tbl>
    <w:p w14:paraId="68C5AD3C" w14:textId="6EDA1B27" w:rsidR="00796A64" w:rsidRDefault="00796A64" w:rsidP="00796A64">
      <w:pPr>
        <w:rPr>
          <w:rFonts w:asciiTheme="minorHAnsi" w:hAnsiTheme="minorHAnsi"/>
        </w:rPr>
      </w:pPr>
      <w:r>
        <w:rPr>
          <w:rFonts w:asciiTheme="minorHAnsi" w:hAnsiTheme="minorHAnsi"/>
        </w:rPr>
        <w:t xml:space="preserve">* </w:t>
      </w:r>
      <w:r w:rsidRPr="0078041C">
        <w:rPr>
          <w:rFonts w:asciiTheme="minorHAnsi" w:hAnsiTheme="minorHAnsi"/>
        </w:rPr>
        <w:t>For allocations of channel numbers to frequencies, see Table B2.1</w:t>
      </w:r>
    </w:p>
    <w:p w14:paraId="4050874D" w14:textId="6C63709C" w:rsidR="00800931" w:rsidRDefault="00800931" w:rsidP="00796A64">
      <w:pPr>
        <w:rPr>
          <w:rFonts w:asciiTheme="minorHAnsi" w:hAnsiTheme="minorHAnsi"/>
        </w:rPr>
      </w:pPr>
    </w:p>
    <w:p w14:paraId="3DE3F022" w14:textId="77777777" w:rsidR="00800931" w:rsidRDefault="00800931" w:rsidP="00796A64">
      <w:pPr>
        <w:rPr>
          <w:rFonts w:asciiTheme="minorHAnsi" w:hAnsiTheme="minorHAnsi"/>
        </w:rPr>
      </w:pPr>
    </w:p>
    <w:p w14:paraId="64AAD960" w14:textId="77777777" w:rsidR="00C61803" w:rsidRDefault="00C61803" w:rsidP="00796A64">
      <w:pPr>
        <w:rPr>
          <w:rFonts w:asciiTheme="minorHAnsi" w:hAnsiTheme="minorHAnsi"/>
        </w:rPr>
      </w:pPr>
    </w:p>
    <w:p w14:paraId="275EFD00" w14:textId="64DEE590" w:rsidR="00800931" w:rsidRDefault="00800931" w:rsidP="00800931">
      <w:pPr>
        <w:pStyle w:val="Caption"/>
        <w:numPr>
          <w:ilvl w:val="0"/>
          <w:numId w:val="0"/>
        </w:numPr>
        <w:ind w:left="964" w:hanging="964"/>
      </w:pPr>
      <w:r>
        <w:lastRenderedPageBreak/>
        <w:t>Table B1.2</w:t>
      </w:r>
      <w:r w:rsidR="001C237A">
        <w:t>:</w:t>
      </w:r>
      <w:r>
        <w:t xml:space="preserve"> VHF High Band Sub-segment B</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4" w:type="dxa"/>
          <w:right w:w="54" w:type="dxa"/>
        </w:tblCellMar>
        <w:tblLook w:val="0000" w:firstRow="0" w:lastRow="0" w:firstColumn="0" w:lastColumn="0" w:noHBand="0" w:noVBand="0"/>
      </w:tblPr>
      <w:tblGrid>
        <w:gridCol w:w="993"/>
        <w:gridCol w:w="993"/>
        <w:gridCol w:w="993"/>
        <w:gridCol w:w="1044"/>
        <w:gridCol w:w="976"/>
        <w:gridCol w:w="976"/>
        <w:gridCol w:w="1025"/>
      </w:tblGrid>
      <w:tr w:rsidR="00796A64" w:rsidRPr="0078041C" w14:paraId="78BB95ED" w14:textId="77777777" w:rsidTr="00DA72C3">
        <w:trPr>
          <w:trHeight w:val="340"/>
          <w:jc w:val="center"/>
        </w:trPr>
        <w:tc>
          <w:tcPr>
            <w:tcW w:w="993" w:type="dxa"/>
            <w:tcBorders>
              <w:top w:val="single" w:sz="12" w:space="0" w:color="auto"/>
              <w:bottom w:val="double" w:sz="6" w:space="0" w:color="auto"/>
              <w:right w:val="double" w:sz="6" w:space="0" w:color="auto"/>
            </w:tcBorders>
            <w:vAlign w:val="center"/>
          </w:tcPr>
          <w:p w14:paraId="70281DA9" w14:textId="563595B6" w:rsidR="00796A64" w:rsidRPr="0078041C" w:rsidRDefault="00796A64" w:rsidP="00DA72C3">
            <w:pPr>
              <w:spacing w:after="0"/>
              <w:jc w:val="center"/>
              <w:rPr>
                <w:rFonts w:asciiTheme="minorHAnsi" w:hAnsiTheme="minorHAnsi"/>
                <w:sz w:val="20"/>
              </w:rPr>
            </w:pPr>
            <w:r w:rsidRPr="00D75F3A">
              <w:rPr>
                <w:rFonts w:asciiTheme="minorHAnsi" w:hAnsiTheme="minorHAnsi"/>
                <w:b/>
                <w:u w:val="single"/>
              </w:rPr>
              <w:br w:type="page"/>
            </w:r>
            <w:r w:rsidRPr="0078041C">
              <w:rPr>
                <w:rFonts w:asciiTheme="minorHAnsi" w:hAnsiTheme="minorHAnsi"/>
                <w:b/>
                <w:sz w:val="20"/>
              </w:rPr>
              <w:t>BLOCK</w:t>
            </w:r>
          </w:p>
        </w:tc>
        <w:tc>
          <w:tcPr>
            <w:tcW w:w="993" w:type="dxa"/>
            <w:tcBorders>
              <w:top w:val="single" w:sz="12" w:space="0" w:color="auto"/>
              <w:left w:val="nil"/>
              <w:bottom w:val="double" w:sz="6" w:space="0" w:color="auto"/>
              <w:right w:val="double" w:sz="6" w:space="0" w:color="auto"/>
            </w:tcBorders>
            <w:vAlign w:val="center"/>
          </w:tcPr>
          <w:p w14:paraId="4E06CC1D"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b/>
                <w:sz w:val="20"/>
              </w:rPr>
              <w:t>GROUP</w:t>
            </w:r>
          </w:p>
        </w:tc>
        <w:tc>
          <w:tcPr>
            <w:tcW w:w="5014" w:type="dxa"/>
            <w:gridSpan w:val="5"/>
            <w:tcBorders>
              <w:top w:val="single" w:sz="12" w:space="0" w:color="auto"/>
              <w:left w:val="nil"/>
              <w:bottom w:val="double" w:sz="6" w:space="0" w:color="auto"/>
            </w:tcBorders>
            <w:vAlign w:val="center"/>
          </w:tcPr>
          <w:p w14:paraId="75D147C7"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b/>
                <w:sz w:val="20"/>
              </w:rPr>
              <w:t>CHANNEL NUMBER*</w:t>
            </w:r>
          </w:p>
        </w:tc>
      </w:tr>
      <w:tr w:rsidR="00796A64" w:rsidRPr="0078041C" w14:paraId="3FA069DE" w14:textId="77777777" w:rsidTr="00DA72C3">
        <w:trPr>
          <w:trHeight w:val="340"/>
          <w:jc w:val="center"/>
        </w:trPr>
        <w:tc>
          <w:tcPr>
            <w:tcW w:w="993" w:type="dxa"/>
            <w:tcBorders>
              <w:right w:val="double" w:sz="6" w:space="0" w:color="auto"/>
            </w:tcBorders>
            <w:vAlign w:val="center"/>
          </w:tcPr>
          <w:p w14:paraId="4F739005"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right w:val="double" w:sz="6" w:space="0" w:color="auto"/>
            </w:tcBorders>
            <w:vAlign w:val="center"/>
          </w:tcPr>
          <w:p w14:paraId="1F68F173"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18039642"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121</w:t>
            </w:r>
          </w:p>
        </w:tc>
        <w:tc>
          <w:tcPr>
            <w:tcW w:w="1044" w:type="dxa"/>
            <w:vAlign w:val="center"/>
          </w:tcPr>
          <w:p w14:paraId="5CA80E6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133</w:t>
            </w:r>
          </w:p>
        </w:tc>
        <w:tc>
          <w:tcPr>
            <w:tcW w:w="976" w:type="dxa"/>
            <w:vAlign w:val="center"/>
          </w:tcPr>
          <w:p w14:paraId="363DA0F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145</w:t>
            </w:r>
          </w:p>
        </w:tc>
        <w:tc>
          <w:tcPr>
            <w:tcW w:w="976" w:type="dxa"/>
            <w:vAlign w:val="center"/>
          </w:tcPr>
          <w:p w14:paraId="7555273A"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157</w:t>
            </w:r>
          </w:p>
        </w:tc>
        <w:tc>
          <w:tcPr>
            <w:tcW w:w="1025" w:type="dxa"/>
            <w:vAlign w:val="center"/>
          </w:tcPr>
          <w:p w14:paraId="5ECED3C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169</w:t>
            </w:r>
          </w:p>
        </w:tc>
      </w:tr>
      <w:tr w:rsidR="00796A64" w:rsidRPr="0078041C" w14:paraId="6A22DC99" w14:textId="77777777" w:rsidTr="00DA72C3">
        <w:trPr>
          <w:trHeight w:val="340"/>
          <w:jc w:val="center"/>
        </w:trPr>
        <w:tc>
          <w:tcPr>
            <w:tcW w:w="993" w:type="dxa"/>
            <w:tcBorders>
              <w:right w:val="double" w:sz="6" w:space="0" w:color="auto"/>
            </w:tcBorders>
            <w:vAlign w:val="center"/>
          </w:tcPr>
          <w:p w14:paraId="080A2FEF"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09DDA5D7"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172FDD8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181</w:t>
            </w:r>
          </w:p>
        </w:tc>
        <w:tc>
          <w:tcPr>
            <w:tcW w:w="1044" w:type="dxa"/>
            <w:vAlign w:val="center"/>
          </w:tcPr>
          <w:p w14:paraId="2253701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193</w:t>
            </w:r>
          </w:p>
        </w:tc>
        <w:tc>
          <w:tcPr>
            <w:tcW w:w="976" w:type="dxa"/>
            <w:vAlign w:val="center"/>
          </w:tcPr>
          <w:p w14:paraId="76011F7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205</w:t>
            </w:r>
          </w:p>
        </w:tc>
        <w:tc>
          <w:tcPr>
            <w:tcW w:w="976" w:type="dxa"/>
            <w:vAlign w:val="center"/>
          </w:tcPr>
          <w:p w14:paraId="2420052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217</w:t>
            </w:r>
          </w:p>
        </w:tc>
        <w:tc>
          <w:tcPr>
            <w:tcW w:w="1025" w:type="dxa"/>
            <w:vAlign w:val="center"/>
          </w:tcPr>
          <w:p w14:paraId="7B72473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229</w:t>
            </w:r>
          </w:p>
        </w:tc>
      </w:tr>
      <w:tr w:rsidR="00796A64" w:rsidRPr="0078041C" w14:paraId="78DC084C" w14:textId="77777777" w:rsidTr="00DA72C3">
        <w:trPr>
          <w:trHeight w:val="340"/>
          <w:jc w:val="center"/>
        </w:trPr>
        <w:tc>
          <w:tcPr>
            <w:tcW w:w="993" w:type="dxa"/>
            <w:tcBorders>
              <w:right w:val="double" w:sz="6" w:space="0" w:color="auto"/>
            </w:tcBorders>
            <w:vAlign w:val="center"/>
          </w:tcPr>
          <w:p w14:paraId="5675CEB2"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right w:val="double" w:sz="6" w:space="0" w:color="auto"/>
            </w:tcBorders>
            <w:vAlign w:val="center"/>
          </w:tcPr>
          <w:p w14:paraId="008758D6"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6367B8D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122</w:t>
            </w:r>
          </w:p>
        </w:tc>
        <w:tc>
          <w:tcPr>
            <w:tcW w:w="1044" w:type="dxa"/>
            <w:vAlign w:val="center"/>
          </w:tcPr>
          <w:p w14:paraId="1D2C2685"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134</w:t>
            </w:r>
          </w:p>
        </w:tc>
        <w:tc>
          <w:tcPr>
            <w:tcW w:w="976" w:type="dxa"/>
            <w:vAlign w:val="center"/>
          </w:tcPr>
          <w:p w14:paraId="41CE83A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146</w:t>
            </w:r>
          </w:p>
        </w:tc>
        <w:tc>
          <w:tcPr>
            <w:tcW w:w="976" w:type="dxa"/>
            <w:vAlign w:val="center"/>
          </w:tcPr>
          <w:p w14:paraId="2A9D4E2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158</w:t>
            </w:r>
          </w:p>
        </w:tc>
        <w:tc>
          <w:tcPr>
            <w:tcW w:w="1025" w:type="dxa"/>
            <w:vAlign w:val="center"/>
          </w:tcPr>
          <w:p w14:paraId="6FCBCF49"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170</w:t>
            </w:r>
          </w:p>
        </w:tc>
      </w:tr>
      <w:tr w:rsidR="00796A64" w:rsidRPr="0078041C" w14:paraId="29D242B0" w14:textId="77777777" w:rsidTr="00DA72C3">
        <w:trPr>
          <w:trHeight w:val="340"/>
          <w:jc w:val="center"/>
        </w:trPr>
        <w:tc>
          <w:tcPr>
            <w:tcW w:w="993" w:type="dxa"/>
            <w:tcBorders>
              <w:right w:val="double" w:sz="6" w:space="0" w:color="auto"/>
            </w:tcBorders>
            <w:vAlign w:val="center"/>
          </w:tcPr>
          <w:p w14:paraId="2C37314A"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5C6AAA17"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030C15C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182</w:t>
            </w:r>
          </w:p>
        </w:tc>
        <w:tc>
          <w:tcPr>
            <w:tcW w:w="1044" w:type="dxa"/>
            <w:vAlign w:val="center"/>
          </w:tcPr>
          <w:p w14:paraId="01ABB8C7"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194</w:t>
            </w:r>
          </w:p>
        </w:tc>
        <w:tc>
          <w:tcPr>
            <w:tcW w:w="976" w:type="dxa"/>
            <w:vAlign w:val="center"/>
          </w:tcPr>
          <w:p w14:paraId="33DC631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206</w:t>
            </w:r>
          </w:p>
        </w:tc>
        <w:tc>
          <w:tcPr>
            <w:tcW w:w="976" w:type="dxa"/>
            <w:vAlign w:val="center"/>
          </w:tcPr>
          <w:p w14:paraId="28D24E0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218</w:t>
            </w:r>
          </w:p>
        </w:tc>
        <w:tc>
          <w:tcPr>
            <w:tcW w:w="1025" w:type="dxa"/>
            <w:vAlign w:val="center"/>
          </w:tcPr>
          <w:p w14:paraId="2709461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230</w:t>
            </w:r>
          </w:p>
        </w:tc>
      </w:tr>
      <w:tr w:rsidR="00796A64" w:rsidRPr="0078041C" w14:paraId="7A24949C" w14:textId="77777777" w:rsidTr="00DA72C3">
        <w:trPr>
          <w:trHeight w:val="340"/>
          <w:jc w:val="center"/>
        </w:trPr>
        <w:tc>
          <w:tcPr>
            <w:tcW w:w="993" w:type="dxa"/>
            <w:tcBorders>
              <w:right w:val="double" w:sz="6" w:space="0" w:color="auto"/>
            </w:tcBorders>
            <w:vAlign w:val="center"/>
          </w:tcPr>
          <w:p w14:paraId="0255101D"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3</w:t>
            </w:r>
          </w:p>
        </w:tc>
        <w:tc>
          <w:tcPr>
            <w:tcW w:w="993" w:type="dxa"/>
            <w:tcBorders>
              <w:left w:val="nil"/>
              <w:right w:val="double" w:sz="6" w:space="0" w:color="auto"/>
            </w:tcBorders>
            <w:vAlign w:val="center"/>
          </w:tcPr>
          <w:p w14:paraId="1457E887"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0B803B2C"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123</w:t>
            </w:r>
          </w:p>
        </w:tc>
        <w:tc>
          <w:tcPr>
            <w:tcW w:w="1044" w:type="dxa"/>
            <w:vAlign w:val="center"/>
          </w:tcPr>
          <w:p w14:paraId="516AACF9"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135</w:t>
            </w:r>
          </w:p>
        </w:tc>
        <w:tc>
          <w:tcPr>
            <w:tcW w:w="976" w:type="dxa"/>
            <w:vAlign w:val="center"/>
          </w:tcPr>
          <w:p w14:paraId="047AA9D2"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147</w:t>
            </w:r>
          </w:p>
        </w:tc>
        <w:tc>
          <w:tcPr>
            <w:tcW w:w="976" w:type="dxa"/>
            <w:vAlign w:val="center"/>
          </w:tcPr>
          <w:p w14:paraId="70D19D3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159</w:t>
            </w:r>
          </w:p>
        </w:tc>
        <w:tc>
          <w:tcPr>
            <w:tcW w:w="1025" w:type="dxa"/>
            <w:vAlign w:val="center"/>
          </w:tcPr>
          <w:p w14:paraId="3488AB6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171</w:t>
            </w:r>
          </w:p>
        </w:tc>
      </w:tr>
      <w:tr w:rsidR="00796A64" w:rsidRPr="0078041C" w14:paraId="00D6EE8F" w14:textId="77777777" w:rsidTr="00DA72C3">
        <w:trPr>
          <w:trHeight w:val="340"/>
          <w:jc w:val="center"/>
        </w:trPr>
        <w:tc>
          <w:tcPr>
            <w:tcW w:w="993" w:type="dxa"/>
            <w:tcBorders>
              <w:right w:val="double" w:sz="6" w:space="0" w:color="auto"/>
            </w:tcBorders>
            <w:vAlign w:val="center"/>
          </w:tcPr>
          <w:p w14:paraId="68663116"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3376021E"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513C0CA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183</w:t>
            </w:r>
          </w:p>
        </w:tc>
        <w:tc>
          <w:tcPr>
            <w:tcW w:w="1044" w:type="dxa"/>
            <w:vAlign w:val="center"/>
          </w:tcPr>
          <w:p w14:paraId="07BED8D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195</w:t>
            </w:r>
          </w:p>
        </w:tc>
        <w:tc>
          <w:tcPr>
            <w:tcW w:w="976" w:type="dxa"/>
            <w:vAlign w:val="center"/>
          </w:tcPr>
          <w:p w14:paraId="3F904B2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207</w:t>
            </w:r>
          </w:p>
        </w:tc>
        <w:tc>
          <w:tcPr>
            <w:tcW w:w="976" w:type="dxa"/>
            <w:vAlign w:val="center"/>
          </w:tcPr>
          <w:p w14:paraId="1D9EE0D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219</w:t>
            </w:r>
          </w:p>
        </w:tc>
        <w:tc>
          <w:tcPr>
            <w:tcW w:w="1025" w:type="dxa"/>
            <w:vAlign w:val="center"/>
          </w:tcPr>
          <w:p w14:paraId="7325811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231</w:t>
            </w:r>
          </w:p>
        </w:tc>
      </w:tr>
      <w:tr w:rsidR="00796A64" w:rsidRPr="0078041C" w14:paraId="43E3CDD4" w14:textId="77777777" w:rsidTr="00DA72C3">
        <w:trPr>
          <w:trHeight w:val="340"/>
          <w:jc w:val="center"/>
        </w:trPr>
        <w:tc>
          <w:tcPr>
            <w:tcW w:w="993" w:type="dxa"/>
            <w:tcBorders>
              <w:right w:val="double" w:sz="6" w:space="0" w:color="auto"/>
            </w:tcBorders>
            <w:vAlign w:val="center"/>
          </w:tcPr>
          <w:p w14:paraId="508AA044"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4</w:t>
            </w:r>
          </w:p>
        </w:tc>
        <w:tc>
          <w:tcPr>
            <w:tcW w:w="993" w:type="dxa"/>
            <w:tcBorders>
              <w:left w:val="nil"/>
              <w:right w:val="double" w:sz="6" w:space="0" w:color="auto"/>
            </w:tcBorders>
            <w:vAlign w:val="center"/>
          </w:tcPr>
          <w:p w14:paraId="71333302"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5438C50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124</w:t>
            </w:r>
          </w:p>
        </w:tc>
        <w:tc>
          <w:tcPr>
            <w:tcW w:w="1044" w:type="dxa"/>
            <w:vAlign w:val="center"/>
          </w:tcPr>
          <w:p w14:paraId="20EB1CD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136</w:t>
            </w:r>
          </w:p>
        </w:tc>
        <w:tc>
          <w:tcPr>
            <w:tcW w:w="976" w:type="dxa"/>
            <w:vAlign w:val="center"/>
          </w:tcPr>
          <w:p w14:paraId="76BF587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148</w:t>
            </w:r>
          </w:p>
        </w:tc>
        <w:tc>
          <w:tcPr>
            <w:tcW w:w="976" w:type="dxa"/>
            <w:vAlign w:val="center"/>
          </w:tcPr>
          <w:p w14:paraId="25B2F6E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160</w:t>
            </w:r>
          </w:p>
        </w:tc>
        <w:tc>
          <w:tcPr>
            <w:tcW w:w="1025" w:type="dxa"/>
            <w:vAlign w:val="center"/>
          </w:tcPr>
          <w:p w14:paraId="5DB6ABA5"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172</w:t>
            </w:r>
          </w:p>
        </w:tc>
      </w:tr>
      <w:tr w:rsidR="00796A64" w:rsidRPr="0078041C" w14:paraId="67E56B1C" w14:textId="77777777" w:rsidTr="00DA72C3">
        <w:trPr>
          <w:trHeight w:val="340"/>
          <w:jc w:val="center"/>
        </w:trPr>
        <w:tc>
          <w:tcPr>
            <w:tcW w:w="993" w:type="dxa"/>
            <w:tcBorders>
              <w:right w:val="double" w:sz="6" w:space="0" w:color="auto"/>
            </w:tcBorders>
            <w:vAlign w:val="center"/>
          </w:tcPr>
          <w:p w14:paraId="155C25A5"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0B1CE670"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6EC112B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184</w:t>
            </w:r>
          </w:p>
        </w:tc>
        <w:tc>
          <w:tcPr>
            <w:tcW w:w="1044" w:type="dxa"/>
            <w:vAlign w:val="center"/>
          </w:tcPr>
          <w:p w14:paraId="7FF7702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196</w:t>
            </w:r>
          </w:p>
        </w:tc>
        <w:tc>
          <w:tcPr>
            <w:tcW w:w="976" w:type="dxa"/>
            <w:vAlign w:val="center"/>
          </w:tcPr>
          <w:p w14:paraId="5297B16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208</w:t>
            </w:r>
          </w:p>
        </w:tc>
        <w:tc>
          <w:tcPr>
            <w:tcW w:w="976" w:type="dxa"/>
            <w:vAlign w:val="center"/>
          </w:tcPr>
          <w:p w14:paraId="207CF59D"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220</w:t>
            </w:r>
          </w:p>
        </w:tc>
        <w:tc>
          <w:tcPr>
            <w:tcW w:w="1025" w:type="dxa"/>
            <w:vAlign w:val="center"/>
          </w:tcPr>
          <w:p w14:paraId="74E748EC"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232</w:t>
            </w:r>
          </w:p>
        </w:tc>
      </w:tr>
      <w:tr w:rsidR="00796A64" w:rsidRPr="0078041C" w14:paraId="47FCD1A9" w14:textId="77777777" w:rsidTr="00DA72C3">
        <w:trPr>
          <w:trHeight w:val="340"/>
          <w:jc w:val="center"/>
        </w:trPr>
        <w:tc>
          <w:tcPr>
            <w:tcW w:w="993" w:type="dxa"/>
            <w:tcBorders>
              <w:right w:val="double" w:sz="6" w:space="0" w:color="auto"/>
            </w:tcBorders>
            <w:vAlign w:val="center"/>
          </w:tcPr>
          <w:p w14:paraId="674B083B"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5</w:t>
            </w:r>
          </w:p>
        </w:tc>
        <w:tc>
          <w:tcPr>
            <w:tcW w:w="993" w:type="dxa"/>
            <w:tcBorders>
              <w:left w:val="nil"/>
              <w:right w:val="double" w:sz="6" w:space="0" w:color="auto"/>
            </w:tcBorders>
            <w:vAlign w:val="center"/>
          </w:tcPr>
          <w:p w14:paraId="4487B153"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24AA9A97"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125</w:t>
            </w:r>
          </w:p>
        </w:tc>
        <w:tc>
          <w:tcPr>
            <w:tcW w:w="1044" w:type="dxa"/>
            <w:vAlign w:val="center"/>
          </w:tcPr>
          <w:p w14:paraId="3FF959BD"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137</w:t>
            </w:r>
          </w:p>
        </w:tc>
        <w:tc>
          <w:tcPr>
            <w:tcW w:w="976" w:type="dxa"/>
            <w:vAlign w:val="center"/>
          </w:tcPr>
          <w:p w14:paraId="5BF47B0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149</w:t>
            </w:r>
          </w:p>
        </w:tc>
        <w:tc>
          <w:tcPr>
            <w:tcW w:w="976" w:type="dxa"/>
            <w:vAlign w:val="center"/>
          </w:tcPr>
          <w:p w14:paraId="4D21A84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161</w:t>
            </w:r>
          </w:p>
        </w:tc>
        <w:tc>
          <w:tcPr>
            <w:tcW w:w="1025" w:type="dxa"/>
            <w:vAlign w:val="center"/>
          </w:tcPr>
          <w:p w14:paraId="1F4227C7"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173</w:t>
            </w:r>
          </w:p>
        </w:tc>
      </w:tr>
      <w:tr w:rsidR="00796A64" w:rsidRPr="0078041C" w14:paraId="7FE73990" w14:textId="77777777" w:rsidTr="00DA72C3">
        <w:trPr>
          <w:trHeight w:val="340"/>
          <w:jc w:val="center"/>
        </w:trPr>
        <w:tc>
          <w:tcPr>
            <w:tcW w:w="993" w:type="dxa"/>
            <w:tcBorders>
              <w:right w:val="double" w:sz="6" w:space="0" w:color="auto"/>
            </w:tcBorders>
            <w:vAlign w:val="center"/>
          </w:tcPr>
          <w:p w14:paraId="49042E77"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40775E8D"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3E73207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185</w:t>
            </w:r>
          </w:p>
        </w:tc>
        <w:tc>
          <w:tcPr>
            <w:tcW w:w="1044" w:type="dxa"/>
            <w:vAlign w:val="center"/>
          </w:tcPr>
          <w:p w14:paraId="61B1358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197</w:t>
            </w:r>
          </w:p>
        </w:tc>
        <w:tc>
          <w:tcPr>
            <w:tcW w:w="976" w:type="dxa"/>
            <w:vAlign w:val="center"/>
          </w:tcPr>
          <w:p w14:paraId="665F034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209</w:t>
            </w:r>
          </w:p>
        </w:tc>
        <w:tc>
          <w:tcPr>
            <w:tcW w:w="976" w:type="dxa"/>
            <w:vAlign w:val="center"/>
          </w:tcPr>
          <w:p w14:paraId="660EDF4A"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221</w:t>
            </w:r>
          </w:p>
        </w:tc>
        <w:tc>
          <w:tcPr>
            <w:tcW w:w="1025" w:type="dxa"/>
            <w:vAlign w:val="center"/>
          </w:tcPr>
          <w:p w14:paraId="639901C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233</w:t>
            </w:r>
          </w:p>
        </w:tc>
      </w:tr>
      <w:tr w:rsidR="00796A64" w:rsidRPr="0078041C" w14:paraId="65B5178A" w14:textId="77777777" w:rsidTr="00DA72C3">
        <w:trPr>
          <w:trHeight w:val="340"/>
          <w:jc w:val="center"/>
        </w:trPr>
        <w:tc>
          <w:tcPr>
            <w:tcW w:w="993" w:type="dxa"/>
            <w:tcBorders>
              <w:right w:val="double" w:sz="6" w:space="0" w:color="auto"/>
            </w:tcBorders>
            <w:vAlign w:val="center"/>
          </w:tcPr>
          <w:p w14:paraId="64984192"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6</w:t>
            </w:r>
          </w:p>
        </w:tc>
        <w:tc>
          <w:tcPr>
            <w:tcW w:w="993" w:type="dxa"/>
            <w:tcBorders>
              <w:left w:val="nil"/>
              <w:right w:val="double" w:sz="6" w:space="0" w:color="auto"/>
            </w:tcBorders>
            <w:vAlign w:val="center"/>
          </w:tcPr>
          <w:p w14:paraId="40186C69"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0403C0F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126</w:t>
            </w:r>
          </w:p>
        </w:tc>
        <w:tc>
          <w:tcPr>
            <w:tcW w:w="1044" w:type="dxa"/>
            <w:vAlign w:val="center"/>
          </w:tcPr>
          <w:p w14:paraId="1F0EFF9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138</w:t>
            </w:r>
          </w:p>
        </w:tc>
        <w:tc>
          <w:tcPr>
            <w:tcW w:w="976" w:type="dxa"/>
            <w:vAlign w:val="center"/>
          </w:tcPr>
          <w:p w14:paraId="1D6F928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150</w:t>
            </w:r>
          </w:p>
        </w:tc>
        <w:tc>
          <w:tcPr>
            <w:tcW w:w="976" w:type="dxa"/>
            <w:vAlign w:val="center"/>
          </w:tcPr>
          <w:p w14:paraId="5C56177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162</w:t>
            </w:r>
          </w:p>
        </w:tc>
        <w:tc>
          <w:tcPr>
            <w:tcW w:w="1025" w:type="dxa"/>
            <w:vAlign w:val="center"/>
          </w:tcPr>
          <w:p w14:paraId="6DD028A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174</w:t>
            </w:r>
          </w:p>
        </w:tc>
      </w:tr>
      <w:tr w:rsidR="00796A64" w:rsidRPr="0078041C" w14:paraId="5B6D48B8" w14:textId="77777777" w:rsidTr="00DA72C3">
        <w:trPr>
          <w:trHeight w:val="340"/>
          <w:jc w:val="center"/>
        </w:trPr>
        <w:tc>
          <w:tcPr>
            <w:tcW w:w="993" w:type="dxa"/>
            <w:tcBorders>
              <w:right w:val="double" w:sz="6" w:space="0" w:color="auto"/>
            </w:tcBorders>
            <w:vAlign w:val="center"/>
          </w:tcPr>
          <w:p w14:paraId="6F54E6DE"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2729B568"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062119D9"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186</w:t>
            </w:r>
          </w:p>
        </w:tc>
        <w:tc>
          <w:tcPr>
            <w:tcW w:w="1044" w:type="dxa"/>
            <w:vAlign w:val="center"/>
          </w:tcPr>
          <w:p w14:paraId="3EE93CC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198</w:t>
            </w:r>
          </w:p>
        </w:tc>
        <w:tc>
          <w:tcPr>
            <w:tcW w:w="976" w:type="dxa"/>
            <w:vAlign w:val="center"/>
          </w:tcPr>
          <w:p w14:paraId="14CC5DF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210</w:t>
            </w:r>
          </w:p>
        </w:tc>
        <w:tc>
          <w:tcPr>
            <w:tcW w:w="976" w:type="dxa"/>
            <w:vAlign w:val="center"/>
          </w:tcPr>
          <w:p w14:paraId="7F3D291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222</w:t>
            </w:r>
          </w:p>
        </w:tc>
        <w:tc>
          <w:tcPr>
            <w:tcW w:w="1025" w:type="dxa"/>
            <w:vAlign w:val="center"/>
          </w:tcPr>
          <w:p w14:paraId="685D395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234</w:t>
            </w:r>
          </w:p>
        </w:tc>
      </w:tr>
      <w:tr w:rsidR="00796A64" w:rsidRPr="0078041C" w14:paraId="721EBB3A" w14:textId="77777777" w:rsidTr="00DA72C3">
        <w:trPr>
          <w:trHeight w:val="340"/>
          <w:jc w:val="center"/>
        </w:trPr>
        <w:tc>
          <w:tcPr>
            <w:tcW w:w="993" w:type="dxa"/>
            <w:tcBorders>
              <w:right w:val="double" w:sz="6" w:space="0" w:color="auto"/>
            </w:tcBorders>
            <w:vAlign w:val="center"/>
          </w:tcPr>
          <w:p w14:paraId="0A8BA8B1"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7</w:t>
            </w:r>
          </w:p>
        </w:tc>
        <w:tc>
          <w:tcPr>
            <w:tcW w:w="993" w:type="dxa"/>
            <w:tcBorders>
              <w:left w:val="nil"/>
              <w:right w:val="double" w:sz="6" w:space="0" w:color="auto"/>
            </w:tcBorders>
            <w:vAlign w:val="center"/>
          </w:tcPr>
          <w:p w14:paraId="2AD34CB8"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0732EE1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127</w:t>
            </w:r>
          </w:p>
        </w:tc>
        <w:tc>
          <w:tcPr>
            <w:tcW w:w="1044" w:type="dxa"/>
            <w:vAlign w:val="center"/>
          </w:tcPr>
          <w:p w14:paraId="47E4812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139</w:t>
            </w:r>
          </w:p>
        </w:tc>
        <w:tc>
          <w:tcPr>
            <w:tcW w:w="976" w:type="dxa"/>
            <w:vAlign w:val="center"/>
          </w:tcPr>
          <w:p w14:paraId="243BBA1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151</w:t>
            </w:r>
          </w:p>
        </w:tc>
        <w:tc>
          <w:tcPr>
            <w:tcW w:w="976" w:type="dxa"/>
            <w:vAlign w:val="center"/>
          </w:tcPr>
          <w:p w14:paraId="225EE70A"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163</w:t>
            </w:r>
          </w:p>
        </w:tc>
        <w:tc>
          <w:tcPr>
            <w:tcW w:w="1025" w:type="dxa"/>
            <w:vAlign w:val="center"/>
          </w:tcPr>
          <w:p w14:paraId="2DD2269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175</w:t>
            </w:r>
          </w:p>
        </w:tc>
      </w:tr>
      <w:tr w:rsidR="00796A64" w:rsidRPr="0078041C" w14:paraId="34CED336" w14:textId="77777777" w:rsidTr="00DA72C3">
        <w:trPr>
          <w:trHeight w:val="340"/>
          <w:jc w:val="center"/>
        </w:trPr>
        <w:tc>
          <w:tcPr>
            <w:tcW w:w="993" w:type="dxa"/>
            <w:tcBorders>
              <w:right w:val="double" w:sz="6" w:space="0" w:color="auto"/>
            </w:tcBorders>
            <w:vAlign w:val="center"/>
          </w:tcPr>
          <w:p w14:paraId="20019A81"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78911935"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7180F7F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187</w:t>
            </w:r>
          </w:p>
        </w:tc>
        <w:tc>
          <w:tcPr>
            <w:tcW w:w="1044" w:type="dxa"/>
            <w:vAlign w:val="center"/>
          </w:tcPr>
          <w:p w14:paraId="7BB6C14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199</w:t>
            </w:r>
          </w:p>
        </w:tc>
        <w:tc>
          <w:tcPr>
            <w:tcW w:w="976" w:type="dxa"/>
            <w:vAlign w:val="center"/>
          </w:tcPr>
          <w:p w14:paraId="2D21EAA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211</w:t>
            </w:r>
          </w:p>
        </w:tc>
        <w:tc>
          <w:tcPr>
            <w:tcW w:w="976" w:type="dxa"/>
            <w:vAlign w:val="center"/>
          </w:tcPr>
          <w:p w14:paraId="0934007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223</w:t>
            </w:r>
          </w:p>
        </w:tc>
        <w:tc>
          <w:tcPr>
            <w:tcW w:w="1025" w:type="dxa"/>
            <w:vAlign w:val="center"/>
          </w:tcPr>
          <w:p w14:paraId="2B03332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235</w:t>
            </w:r>
          </w:p>
        </w:tc>
      </w:tr>
      <w:tr w:rsidR="00796A64" w:rsidRPr="0078041C" w14:paraId="56BDED85" w14:textId="77777777" w:rsidTr="00DA72C3">
        <w:trPr>
          <w:trHeight w:val="340"/>
          <w:jc w:val="center"/>
        </w:trPr>
        <w:tc>
          <w:tcPr>
            <w:tcW w:w="993" w:type="dxa"/>
            <w:tcBorders>
              <w:right w:val="double" w:sz="6" w:space="0" w:color="auto"/>
            </w:tcBorders>
            <w:vAlign w:val="center"/>
          </w:tcPr>
          <w:p w14:paraId="7D89893E"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8</w:t>
            </w:r>
          </w:p>
        </w:tc>
        <w:tc>
          <w:tcPr>
            <w:tcW w:w="993" w:type="dxa"/>
            <w:tcBorders>
              <w:left w:val="nil"/>
              <w:right w:val="double" w:sz="6" w:space="0" w:color="auto"/>
            </w:tcBorders>
            <w:vAlign w:val="center"/>
          </w:tcPr>
          <w:p w14:paraId="20630C6E"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12E0AA0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128</w:t>
            </w:r>
          </w:p>
        </w:tc>
        <w:tc>
          <w:tcPr>
            <w:tcW w:w="1044" w:type="dxa"/>
            <w:vAlign w:val="center"/>
          </w:tcPr>
          <w:p w14:paraId="4FE6E49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140</w:t>
            </w:r>
          </w:p>
        </w:tc>
        <w:tc>
          <w:tcPr>
            <w:tcW w:w="976" w:type="dxa"/>
            <w:vAlign w:val="center"/>
          </w:tcPr>
          <w:p w14:paraId="67DC7B3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152</w:t>
            </w:r>
          </w:p>
        </w:tc>
        <w:tc>
          <w:tcPr>
            <w:tcW w:w="976" w:type="dxa"/>
            <w:vAlign w:val="center"/>
          </w:tcPr>
          <w:p w14:paraId="106F4785"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164</w:t>
            </w:r>
          </w:p>
        </w:tc>
        <w:tc>
          <w:tcPr>
            <w:tcW w:w="1025" w:type="dxa"/>
            <w:vAlign w:val="center"/>
          </w:tcPr>
          <w:p w14:paraId="181773B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176</w:t>
            </w:r>
          </w:p>
        </w:tc>
      </w:tr>
      <w:tr w:rsidR="00796A64" w:rsidRPr="0078041C" w14:paraId="3BBE4EE7" w14:textId="77777777" w:rsidTr="00DA72C3">
        <w:trPr>
          <w:trHeight w:val="340"/>
          <w:jc w:val="center"/>
        </w:trPr>
        <w:tc>
          <w:tcPr>
            <w:tcW w:w="993" w:type="dxa"/>
            <w:tcBorders>
              <w:right w:val="double" w:sz="6" w:space="0" w:color="auto"/>
            </w:tcBorders>
            <w:vAlign w:val="center"/>
          </w:tcPr>
          <w:p w14:paraId="4F4DE533"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7A5EC637"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20E73361"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188</w:t>
            </w:r>
          </w:p>
        </w:tc>
        <w:tc>
          <w:tcPr>
            <w:tcW w:w="1044" w:type="dxa"/>
            <w:vAlign w:val="center"/>
          </w:tcPr>
          <w:p w14:paraId="60AACC67"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200</w:t>
            </w:r>
          </w:p>
        </w:tc>
        <w:tc>
          <w:tcPr>
            <w:tcW w:w="976" w:type="dxa"/>
            <w:vAlign w:val="center"/>
          </w:tcPr>
          <w:p w14:paraId="13708627"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212</w:t>
            </w:r>
          </w:p>
        </w:tc>
        <w:tc>
          <w:tcPr>
            <w:tcW w:w="976" w:type="dxa"/>
            <w:vAlign w:val="center"/>
          </w:tcPr>
          <w:p w14:paraId="5ED74DD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224</w:t>
            </w:r>
          </w:p>
        </w:tc>
        <w:tc>
          <w:tcPr>
            <w:tcW w:w="1025" w:type="dxa"/>
            <w:vAlign w:val="center"/>
          </w:tcPr>
          <w:p w14:paraId="04D35DB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236</w:t>
            </w:r>
          </w:p>
        </w:tc>
      </w:tr>
      <w:tr w:rsidR="00796A64" w:rsidRPr="0078041C" w14:paraId="13C44E0B" w14:textId="77777777" w:rsidTr="00DA72C3">
        <w:trPr>
          <w:trHeight w:val="340"/>
          <w:jc w:val="center"/>
        </w:trPr>
        <w:tc>
          <w:tcPr>
            <w:tcW w:w="993" w:type="dxa"/>
            <w:tcBorders>
              <w:right w:val="double" w:sz="6" w:space="0" w:color="auto"/>
            </w:tcBorders>
            <w:vAlign w:val="center"/>
          </w:tcPr>
          <w:p w14:paraId="0EE5DA93"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9</w:t>
            </w:r>
          </w:p>
        </w:tc>
        <w:tc>
          <w:tcPr>
            <w:tcW w:w="993" w:type="dxa"/>
            <w:tcBorders>
              <w:left w:val="nil"/>
              <w:right w:val="double" w:sz="6" w:space="0" w:color="auto"/>
            </w:tcBorders>
            <w:vAlign w:val="center"/>
          </w:tcPr>
          <w:p w14:paraId="22FEE709"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27F20F8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129</w:t>
            </w:r>
          </w:p>
        </w:tc>
        <w:tc>
          <w:tcPr>
            <w:tcW w:w="1044" w:type="dxa"/>
            <w:vAlign w:val="center"/>
          </w:tcPr>
          <w:p w14:paraId="0C496311"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141</w:t>
            </w:r>
          </w:p>
        </w:tc>
        <w:tc>
          <w:tcPr>
            <w:tcW w:w="976" w:type="dxa"/>
            <w:vAlign w:val="center"/>
          </w:tcPr>
          <w:p w14:paraId="766A342D"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153</w:t>
            </w:r>
          </w:p>
        </w:tc>
        <w:tc>
          <w:tcPr>
            <w:tcW w:w="976" w:type="dxa"/>
            <w:vAlign w:val="center"/>
          </w:tcPr>
          <w:p w14:paraId="63609A9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165</w:t>
            </w:r>
          </w:p>
        </w:tc>
        <w:tc>
          <w:tcPr>
            <w:tcW w:w="1025" w:type="dxa"/>
            <w:vAlign w:val="center"/>
          </w:tcPr>
          <w:p w14:paraId="0C181AA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177</w:t>
            </w:r>
          </w:p>
        </w:tc>
      </w:tr>
      <w:tr w:rsidR="00796A64" w:rsidRPr="0078041C" w14:paraId="21AF454F" w14:textId="77777777" w:rsidTr="00DA72C3">
        <w:trPr>
          <w:trHeight w:val="340"/>
          <w:jc w:val="center"/>
        </w:trPr>
        <w:tc>
          <w:tcPr>
            <w:tcW w:w="993" w:type="dxa"/>
            <w:tcBorders>
              <w:right w:val="double" w:sz="6" w:space="0" w:color="auto"/>
            </w:tcBorders>
            <w:vAlign w:val="center"/>
          </w:tcPr>
          <w:p w14:paraId="6CF2C4C0"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3872E1E7"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2A5120FA"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189</w:t>
            </w:r>
          </w:p>
        </w:tc>
        <w:tc>
          <w:tcPr>
            <w:tcW w:w="1044" w:type="dxa"/>
            <w:vAlign w:val="center"/>
          </w:tcPr>
          <w:p w14:paraId="056AEA4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201</w:t>
            </w:r>
          </w:p>
        </w:tc>
        <w:tc>
          <w:tcPr>
            <w:tcW w:w="976" w:type="dxa"/>
            <w:vAlign w:val="center"/>
          </w:tcPr>
          <w:p w14:paraId="71AB000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213</w:t>
            </w:r>
          </w:p>
        </w:tc>
        <w:tc>
          <w:tcPr>
            <w:tcW w:w="976" w:type="dxa"/>
            <w:vAlign w:val="center"/>
          </w:tcPr>
          <w:p w14:paraId="482E1DDC"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225</w:t>
            </w:r>
          </w:p>
        </w:tc>
        <w:tc>
          <w:tcPr>
            <w:tcW w:w="1025" w:type="dxa"/>
            <w:vAlign w:val="center"/>
          </w:tcPr>
          <w:p w14:paraId="2C3C55A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237</w:t>
            </w:r>
          </w:p>
        </w:tc>
      </w:tr>
      <w:tr w:rsidR="00796A64" w:rsidRPr="0078041C" w14:paraId="0159F4F0" w14:textId="77777777" w:rsidTr="00DA72C3">
        <w:trPr>
          <w:trHeight w:val="340"/>
          <w:jc w:val="center"/>
        </w:trPr>
        <w:tc>
          <w:tcPr>
            <w:tcW w:w="993" w:type="dxa"/>
            <w:tcBorders>
              <w:right w:val="double" w:sz="6" w:space="0" w:color="auto"/>
            </w:tcBorders>
            <w:vAlign w:val="center"/>
          </w:tcPr>
          <w:p w14:paraId="5C02A66A"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10</w:t>
            </w:r>
          </w:p>
        </w:tc>
        <w:tc>
          <w:tcPr>
            <w:tcW w:w="993" w:type="dxa"/>
            <w:tcBorders>
              <w:left w:val="nil"/>
              <w:right w:val="double" w:sz="6" w:space="0" w:color="auto"/>
            </w:tcBorders>
            <w:vAlign w:val="center"/>
          </w:tcPr>
          <w:p w14:paraId="6CB70B9E"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4545A7C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130</w:t>
            </w:r>
          </w:p>
        </w:tc>
        <w:tc>
          <w:tcPr>
            <w:tcW w:w="1044" w:type="dxa"/>
            <w:vAlign w:val="center"/>
          </w:tcPr>
          <w:p w14:paraId="1C4369F9"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142</w:t>
            </w:r>
          </w:p>
        </w:tc>
        <w:tc>
          <w:tcPr>
            <w:tcW w:w="976" w:type="dxa"/>
            <w:vAlign w:val="center"/>
          </w:tcPr>
          <w:p w14:paraId="61452AA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154</w:t>
            </w:r>
          </w:p>
        </w:tc>
        <w:tc>
          <w:tcPr>
            <w:tcW w:w="976" w:type="dxa"/>
            <w:vAlign w:val="center"/>
          </w:tcPr>
          <w:p w14:paraId="3582478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166</w:t>
            </w:r>
          </w:p>
        </w:tc>
        <w:tc>
          <w:tcPr>
            <w:tcW w:w="1025" w:type="dxa"/>
            <w:vAlign w:val="center"/>
          </w:tcPr>
          <w:p w14:paraId="61FEA702"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178</w:t>
            </w:r>
          </w:p>
        </w:tc>
      </w:tr>
      <w:tr w:rsidR="00796A64" w:rsidRPr="0078041C" w14:paraId="3BF51BB1" w14:textId="77777777" w:rsidTr="00DA72C3">
        <w:trPr>
          <w:trHeight w:val="340"/>
          <w:jc w:val="center"/>
        </w:trPr>
        <w:tc>
          <w:tcPr>
            <w:tcW w:w="993" w:type="dxa"/>
            <w:tcBorders>
              <w:right w:val="double" w:sz="6" w:space="0" w:color="auto"/>
            </w:tcBorders>
            <w:vAlign w:val="center"/>
          </w:tcPr>
          <w:p w14:paraId="73163C4E"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3714611E"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23DE86C1"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190</w:t>
            </w:r>
          </w:p>
        </w:tc>
        <w:tc>
          <w:tcPr>
            <w:tcW w:w="1044" w:type="dxa"/>
            <w:vAlign w:val="center"/>
          </w:tcPr>
          <w:p w14:paraId="2AE45F3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202</w:t>
            </w:r>
          </w:p>
        </w:tc>
        <w:tc>
          <w:tcPr>
            <w:tcW w:w="976" w:type="dxa"/>
            <w:vAlign w:val="center"/>
          </w:tcPr>
          <w:p w14:paraId="1624ED2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214</w:t>
            </w:r>
          </w:p>
        </w:tc>
        <w:tc>
          <w:tcPr>
            <w:tcW w:w="976" w:type="dxa"/>
            <w:vAlign w:val="center"/>
          </w:tcPr>
          <w:p w14:paraId="21AA27B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226</w:t>
            </w:r>
          </w:p>
        </w:tc>
        <w:tc>
          <w:tcPr>
            <w:tcW w:w="1025" w:type="dxa"/>
            <w:vAlign w:val="center"/>
          </w:tcPr>
          <w:p w14:paraId="17C35734"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238</w:t>
            </w:r>
          </w:p>
        </w:tc>
      </w:tr>
      <w:tr w:rsidR="00796A64" w:rsidRPr="0078041C" w14:paraId="1E25B3A5" w14:textId="77777777" w:rsidTr="00DA72C3">
        <w:trPr>
          <w:trHeight w:val="340"/>
          <w:jc w:val="center"/>
        </w:trPr>
        <w:tc>
          <w:tcPr>
            <w:tcW w:w="993" w:type="dxa"/>
            <w:tcBorders>
              <w:right w:val="double" w:sz="6" w:space="0" w:color="auto"/>
            </w:tcBorders>
            <w:vAlign w:val="center"/>
          </w:tcPr>
          <w:p w14:paraId="453418D0"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11</w:t>
            </w:r>
          </w:p>
        </w:tc>
        <w:tc>
          <w:tcPr>
            <w:tcW w:w="993" w:type="dxa"/>
            <w:tcBorders>
              <w:left w:val="nil"/>
              <w:right w:val="double" w:sz="6" w:space="0" w:color="auto"/>
            </w:tcBorders>
            <w:vAlign w:val="center"/>
          </w:tcPr>
          <w:p w14:paraId="7AA8B049"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347FE0B9"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131</w:t>
            </w:r>
          </w:p>
        </w:tc>
        <w:tc>
          <w:tcPr>
            <w:tcW w:w="1044" w:type="dxa"/>
            <w:vAlign w:val="center"/>
          </w:tcPr>
          <w:p w14:paraId="28DCEAF5"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143</w:t>
            </w:r>
          </w:p>
        </w:tc>
        <w:tc>
          <w:tcPr>
            <w:tcW w:w="976" w:type="dxa"/>
            <w:vAlign w:val="center"/>
          </w:tcPr>
          <w:p w14:paraId="3E2E730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155</w:t>
            </w:r>
          </w:p>
        </w:tc>
        <w:tc>
          <w:tcPr>
            <w:tcW w:w="976" w:type="dxa"/>
            <w:vAlign w:val="center"/>
          </w:tcPr>
          <w:p w14:paraId="16FE911B"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167</w:t>
            </w:r>
          </w:p>
        </w:tc>
        <w:tc>
          <w:tcPr>
            <w:tcW w:w="1025" w:type="dxa"/>
            <w:vAlign w:val="center"/>
          </w:tcPr>
          <w:p w14:paraId="3F1184F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179</w:t>
            </w:r>
          </w:p>
        </w:tc>
      </w:tr>
      <w:tr w:rsidR="00796A64" w:rsidRPr="0078041C" w14:paraId="064854BC" w14:textId="77777777" w:rsidTr="00DA72C3">
        <w:trPr>
          <w:trHeight w:val="340"/>
          <w:jc w:val="center"/>
        </w:trPr>
        <w:tc>
          <w:tcPr>
            <w:tcW w:w="993" w:type="dxa"/>
            <w:tcBorders>
              <w:right w:val="double" w:sz="6" w:space="0" w:color="auto"/>
            </w:tcBorders>
            <w:vAlign w:val="center"/>
          </w:tcPr>
          <w:p w14:paraId="27698D38" w14:textId="77777777" w:rsidR="00796A64" w:rsidRPr="0078041C" w:rsidRDefault="00796A64" w:rsidP="00DA72C3">
            <w:pPr>
              <w:spacing w:after="0"/>
              <w:jc w:val="center"/>
              <w:rPr>
                <w:rFonts w:asciiTheme="minorHAnsi" w:hAnsiTheme="minorHAnsi"/>
                <w:sz w:val="20"/>
              </w:rPr>
            </w:pPr>
          </w:p>
        </w:tc>
        <w:tc>
          <w:tcPr>
            <w:tcW w:w="993" w:type="dxa"/>
            <w:tcBorders>
              <w:left w:val="nil"/>
              <w:right w:val="double" w:sz="6" w:space="0" w:color="auto"/>
            </w:tcBorders>
            <w:vAlign w:val="center"/>
          </w:tcPr>
          <w:p w14:paraId="175B73BD"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2A73DDB2"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191</w:t>
            </w:r>
          </w:p>
        </w:tc>
        <w:tc>
          <w:tcPr>
            <w:tcW w:w="1044" w:type="dxa"/>
            <w:vAlign w:val="center"/>
          </w:tcPr>
          <w:p w14:paraId="3A0CCCC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203</w:t>
            </w:r>
          </w:p>
        </w:tc>
        <w:tc>
          <w:tcPr>
            <w:tcW w:w="976" w:type="dxa"/>
            <w:vAlign w:val="center"/>
          </w:tcPr>
          <w:p w14:paraId="1819DE32"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215</w:t>
            </w:r>
          </w:p>
        </w:tc>
        <w:tc>
          <w:tcPr>
            <w:tcW w:w="976" w:type="dxa"/>
            <w:vAlign w:val="center"/>
          </w:tcPr>
          <w:p w14:paraId="336DD219"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227</w:t>
            </w:r>
          </w:p>
        </w:tc>
        <w:tc>
          <w:tcPr>
            <w:tcW w:w="1025" w:type="dxa"/>
            <w:vAlign w:val="center"/>
          </w:tcPr>
          <w:p w14:paraId="1721C9D3"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239</w:t>
            </w:r>
          </w:p>
        </w:tc>
      </w:tr>
      <w:tr w:rsidR="00796A64" w:rsidRPr="0078041C" w14:paraId="2C35FEDA" w14:textId="77777777" w:rsidTr="00DA72C3">
        <w:trPr>
          <w:trHeight w:val="340"/>
          <w:jc w:val="center"/>
        </w:trPr>
        <w:tc>
          <w:tcPr>
            <w:tcW w:w="993" w:type="dxa"/>
            <w:tcBorders>
              <w:right w:val="double" w:sz="6" w:space="0" w:color="auto"/>
            </w:tcBorders>
            <w:vAlign w:val="center"/>
          </w:tcPr>
          <w:p w14:paraId="1FE762CD"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12</w:t>
            </w:r>
          </w:p>
        </w:tc>
        <w:tc>
          <w:tcPr>
            <w:tcW w:w="993" w:type="dxa"/>
            <w:tcBorders>
              <w:left w:val="nil"/>
              <w:right w:val="double" w:sz="6" w:space="0" w:color="auto"/>
            </w:tcBorders>
            <w:vAlign w:val="center"/>
          </w:tcPr>
          <w:p w14:paraId="0AC61649"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1</w:t>
            </w:r>
          </w:p>
        </w:tc>
        <w:tc>
          <w:tcPr>
            <w:tcW w:w="993" w:type="dxa"/>
            <w:tcBorders>
              <w:left w:val="nil"/>
            </w:tcBorders>
            <w:vAlign w:val="center"/>
          </w:tcPr>
          <w:p w14:paraId="6C51B0C1"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132</w:t>
            </w:r>
          </w:p>
        </w:tc>
        <w:tc>
          <w:tcPr>
            <w:tcW w:w="1044" w:type="dxa"/>
            <w:vAlign w:val="center"/>
          </w:tcPr>
          <w:p w14:paraId="14F6CBD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144</w:t>
            </w:r>
          </w:p>
        </w:tc>
        <w:tc>
          <w:tcPr>
            <w:tcW w:w="976" w:type="dxa"/>
            <w:vAlign w:val="center"/>
          </w:tcPr>
          <w:p w14:paraId="5AF67D9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156</w:t>
            </w:r>
          </w:p>
        </w:tc>
        <w:tc>
          <w:tcPr>
            <w:tcW w:w="976" w:type="dxa"/>
            <w:vAlign w:val="center"/>
          </w:tcPr>
          <w:p w14:paraId="3D3E3566"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168</w:t>
            </w:r>
          </w:p>
        </w:tc>
        <w:tc>
          <w:tcPr>
            <w:tcW w:w="1025" w:type="dxa"/>
            <w:vAlign w:val="center"/>
          </w:tcPr>
          <w:p w14:paraId="16934E78"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180</w:t>
            </w:r>
          </w:p>
        </w:tc>
      </w:tr>
      <w:tr w:rsidR="00796A64" w:rsidRPr="0078041C" w14:paraId="5B6EBA87" w14:textId="77777777" w:rsidTr="00DA72C3">
        <w:trPr>
          <w:trHeight w:val="340"/>
          <w:jc w:val="center"/>
        </w:trPr>
        <w:tc>
          <w:tcPr>
            <w:tcW w:w="993" w:type="dxa"/>
            <w:tcBorders>
              <w:bottom w:val="single" w:sz="12" w:space="0" w:color="auto"/>
              <w:right w:val="double" w:sz="6" w:space="0" w:color="auto"/>
            </w:tcBorders>
            <w:vAlign w:val="center"/>
          </w:tcPr>
          <w:p w14:paraId="2E7EBFF2" w14:textId="77777777" w:rsidR="00796A64" w:rsidRPr="0078041C" w:rsidRDefault="00796A64" w:rsidP="00DA72C3">
            <w:pPr>
              <w:spacing w:after="0"/>
              <w:jc w:val="center"/>
              <w:rPr>
                <w:rFonts w:asciiTheme="minorHAnsi" w:hAnsiTheme="minorHAnsi"/>
                <w:sz w:val="20"/>
              </w:rPr>
            </w:pPr>
          </w:p>
        </w:tc>
        <w:tc>
          <w:tcPr>
            <w:tcW w:w="993" w:type="dxa"/>
            <w:tcBorders>
              <w:left w:val="nil"/>
              <w:bottom w:val="single" w:sz="12" w:space="0" w:color="auto"/>
              <w:right w:val="double" w:sz="6" w:space="0" w:color="auto"/>
            </w:tcBorders>
            <w:vAlign w:val="center"/>
          </w:tcPr>
          <w:p w14:paraId="4F967D15" w14:textId="77777777" w:rsidR="00796A64" w:rsidRPr="0078041C" w:rsidRDefault="00796A64" w:rsidP="00DA72C3">
            <w:pPr>
              <w:spacing w:after="0"/>
              <w:jc w:val="center"/>
              <w:rPr>
                <w:rFonts w:asciiTheme="minorHAnsi" w:hAnsiTheme="minorHAnsi"/>
                <w:sz w:val="20"/>
              </w:rPr>
            </w:pPr>
            <w:r w:rsidRPr="0078041C">
              <w:rPr>
                <w:rFonts w:asciiTheme="minorHAnsi" w:hAnsiTheme="minorHAnsi"/>
                <w:sz w:val="20"/>
              </w:rPr>
              <w:t>2</w:t>
            </w:r>
          </w:p>
        </w:tc>
        <w:tc>
          <w:tcPr>
            <w:tcW w:w="993" w:type="dxa"/>
            <w:tcBorders>
              <w:left w:val="nil"/>
            </w:tcBorders>
            <w:vAlign w:val="center"/>
          </w:tcPr>
          <w:p w14:paraId="5B49641F"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192</w:t>
            </w:r>
          </w:p>
        </w:tc>
        <w:tc>
          <w:tcPr>
            <w:tcW w:w="1044" w:type="dxa"/>
            <w:vAlign w:val="center"/>
          </w:tcPr>
          <w:p w14:paraId="2992DCC5"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204</w:t>
            </w:r>
          </w:p>
        </w:tc>
        <w:tc>
          <w:tcPr>
            <w:tcW w:w="976" w:type="dxa"/>
            <w:vAlign w:val="center"/>
          </w:tcPr>
          <w:p w14:paraId="022C2D70"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216</w:t>
            </w:r>
          </w:p>
        </w:tc>
        <w:tc>
          <w:tcPr>
            <w:tcW w:w="976" w:type="dxa"/>
            <w:vAlign w:val="center"/>
          </w:tcPr>
          <w:p w14:paraId="73D7DA2E"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228</w:t>
            </w:r>
          </w:p>
        </w:tc>
        <w:tc>
          <w:tcPr>
            <w:tcW w:w="1025" w:type="dxa"/>
            <w:vAlign w:val="center"/>
          </w:tcPr>
          <w:p w14:paraId="3ADA1545" w14:textId="77777777" w:rsidR="00796A64" w:rsidRPr="0078041C" w:rsidRDefault="00796A64" w:rsidP="00DA72C3">
            <w:pPr>
              <w:spacing w:after="0"/>
              <w:jc w:val="center"/>
              <w:rPr>
                <w:rFonts w:asciiTheme="minorHAnsi" w:hAnsiTheme="minorHAnsi"/>
                <w:b/>
                <w:sz w:val="20"/>
              </w:rPr>
            </w:pPr>
            <w:r w:rsidRPr="0078041C">
              <w:rPr>
                <w:rFonts w:asciiTheme="minorHAnsi" w:hAnsiTheme="minorHAnsi"/>
                <w:b/>
                <w:sz w:val="20"/>
              </w:rPr>
              <w:t>240</w:t>
            </w:r>
          </w:p>
        </w:tc>
      </w:tr>
    </w:tbl>
    <w:p w14:paraId="393B89FA" w14:textId="77777777" w:rsidR="00796A64" w:rsidRPr="0078041C" w:rsidRDefault="00796A64" w:rsidP="00796A64">
      <w:pPr>
        <w:rPr>
          <w:rFonts w:asciiTheme="minorHAnsi" w:hAnsiTheme="minorHAnsi"/>
        </w:rPr>
      </w:pPr>
      <w:r>
        <w:rPr>
          <w:rFonts w:asciiTheme="minorHAnsi" w:hAnsiTheme="minorHAnsi"/>
        </w:rPr>
        <w:t xml:space="preserve">* </w:t>
      </w:r>
      <w:r w:rsidRPr="0078041C">
        <w:rPr>
          <w:rFonts w:asciiTheme="minorHAnsi" w:hAnsiTheme="minorHAnsi"/>
        </w:rPr>
        <w:t>For allocations of channel numbers to frequencies, see Table B2.2</w:t>
      </w:r>
    </w:p>
    <w:p w14:paraId="3C291DFA" w14:textId="570CA658" w:rsidR="00796A64" w:rsidRDefault="00796A64" w:rsidP="00A51ACF">
      <w:pPr>
        <w:pStyle w:val="Heading2"/>
        <w:numPr>
          <w:ilvl w:val="0"/>
          <w:numId w:val="0"/>
        </w:numPr>
        <w:ind w:left="431" w:hanging="431"/>
      </w:pPr>
      <w:bookmarkStart w:id="1420" w:name="_Toc391440212"/>
      <w:bookmarkStart w:id="1421" w:name="_Toc391702515"/>
      <w:bookmarkStart w:id="1422" w:name="_Toc391708615"/>
      <w:bookmarkStart w:id="1423" w:name="_Toc392036031"/>
      <w:bookmarkStart w:id="1424" w:name="_Toc392047658"/>
      <w:bookmarkStart w:id="1425" w:name="_Toc392650441"/>
      <w:bookmarkStart w:id="1426" w:name="_Toc392651146"/>
      <w:bookmarkStart w:id="1427" w:name="_Toc392651373"/>
      <w:r w:rsidRPr="00D75F3A">
        <w:br w:type="page"/>
      </w:r>
      <w:bookmarkStart w:id="1428" w:name="_Toc406226439"/>
      <w:bookmarkStart w:id="1429" w:name="_Toc412343274"/>
      <w:bookmarkStart w:id="1430" w:name="_Toc412432092"/>
      <w:bookmarkStart w:id="1431" w:name="_Toc412432650"/>
      <w:bookmarkStart w:id="1432" w:name="_Toc412432888"/>
      <w:bookmarkStart w:id="1433" w:name="_Toc412432958"/>
      <w:bookmarkStart w:id="1434" w:name="_Toc412433113"/>
      <w:bookmarkStart w:id="1435" w:name="_Toc412433250"/>
      <w:bookmarkStart w:id="1436" w:name="_Toc412433465"/>
      <w:bookmarkStart w:id="1437" w:name="_Toc412434153"/>
      <w:bookmarkStart w:id="1438" w:name="_Toc412453650"/>
      <w:bookmarkStart w:id="1439" w:name="_Toc412455604"/>
      <w:bookmarkStart w:id="1440" w:name="_Toc412455800"/>
      <w:bookmarkStart w:id="1441" w:name="_Toc412456330"/>
      <w:bookmarkStart w:id="1442" w:name="_Toc412456390"/>
      <w:bookmarkStart w:id="1443" w:name="_Toc413664620"/>
      <w:bookmarkStart w:id="1444" w:name="_Toc415362671"/>
      <w:bookmarkStart w:id="1445" w:name="_Toc415362731"/>
      <w:bookmarkStart w:id="1446" w:name="_Toc415362791"/>
      <w:bookmarkStart w:id="1447" w:name="_Toc498493226"/>
      <w:bookmarkStart w:id="1448" w:name="_Toc29311972"/>
      <w:bookmarkStart w:id="1449" w:name="_Toc134012544"/>
      <w:bookmarkStart w:id="1450" w:name="_Toc166667112"/>
      <w:r w:rsidRPr="00D75F3A">
        <w:lastRenderedPageBreak/>
        <w:t xml:space="preserve">B2.  Channel Allocations for VHF High Band </w:t>
      </w:r>
      <w:proofErr w:type="spellStart"/>
      <w:r w:rsidRPr="00D75F3A">
        <w:t>Trunking</w:t>
      </w:r>
      <w:proofErr w:type="spellEnd"/>
      <w:r w:rsidRPr="00D75F3A">
        <w:t xml:space="preserve"> Channels</w:t>
      </w:r>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p>
    <w:p w14:paraId="1B566A51" w14:textId="77777777" w:rsidR="00800931" w:rsidRPr="00800931" w:rsidRDefault="00800931" w:rsidP="00800931"/>
    <w:p w14:paraId="02CED235" w14:textId="55E59DAD" w:rsidR="00800931" w:rsidRPr="00800931" w:rsidRDefault="00800931" w:rsidP="00800931">
      <w:pPr>
        <w:pStyle w:val="Caption"/>
        <w:numPr>
          <w:ilvl w:val="0"/>
          <w:numId w:val="0"/>
        </w:numPr>
        <w:ind w:left="964" w:hanging="964"/>
      </w:pPr>
      <w:r>
        <w:t>Table B2.1</w:t>
      </w:r>
      <w:r w:rsidR="001C237A">
        <w:t>:</w:t>
      </w:r>
      <w:r>
        <w:t xml:space="preserve"> VHF High Band Sub-segment A</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4" w:type="dxa"/>
          <w:right w:w="54" w:type="dxa"/>
        </w:tblCellMar>
        <w:tblLook w:val="0000" w:firstRow="0" w:lastRow="0" w:firstColumn="0" w:lastColumn="0" w:noHBand="0" w:noVBand="0"/>
      </w:tblPr>
      <w:tblGrid>
        <w:gridCol w:w="752"/>
        <w:gridCol w:w="1232"/>
        <w:gridCol w:w="1232"/>
        <w:gridCol w:w="752"/>
        <w:gridCol w:w="1232"/>
        <w:gridCol w:w="1232"/>
        <w:gridCol w:w="752"/>
        <w:gridCol w:w="1232"/>
        <w:gridCol w:w="1232"/>
      </w:tblGrid>
      <w:tr w:rsidR="00796A64" w:rsidRPr="00D75F3A" w14:paraId="33A82FE9" w14:textId="77777777" w:rsidTr="00DA72C3">
        <w:trPr>
          <w:trHeight w:hRule="exact" w:val="300"/>
          <w:tblHeader/>
          <w:jc w:val="center"/>
        </w:trPr>
        <w:tc>
          <w:tcPr>
            <w:tcW w:w="752" w:type="dxa"/>
            <w:tcBorders>
              <w:top w:val="single" w:sz="12" w:space="0" w:color="auto"/>
              <w:left w:val="single" w:sz="12" w:space="0" w:color="auto"/>
              <w:bottom w:val="double" w:sz="6" w:space="0" w:color="auto"/>
            </w:tcBorders>
          </w:tcPr>
          <w:p w14:paraId="106FD7B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CHAN</w:t>
            </w:r>
          </w:p>
        </w:tc>
        <w:tc>
          <w:tcPr>
            <w:tcW w:w="1232" w:type="dxa"/>
            <w:tcBorders>
              <w:top w:val="single" w:sz="12" w:space="0" w:color="auto"/>
              <w:bottom w:val="double" w:sz="6" w:space="0" w:color="auto"/>
              <w:right w:val="single" w:sz="6" w:space="0" w:color="auto"/>
            </w:tcBorders>
          </w:tcPr>
          <w:p w14:paraId="2DB33D6E"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TX</w:t>
            </w:r>
          </w:p>
        </w:tc>
        <w:tc>
          <w:tcPr>
            <w:tcW w:w="1232" w:type="dxa"/>
            <w:tcBorders>
              <w:top w:val="single" w:sz="12" w:space="0" w:color="auto"/>
              <w:left w:val="nil"/>
              <w:bottom w:val="double" w:sz="6" w:space="0" w:color="auto"/>
              <w:right w:val="double" w:sz="6" w:space="0" w:color="auto"/>
            </w:tcBorders>
          </w:tcPr>
          <w:p w14:paraId="50487668"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RX</w:t>
            </w:r>
          </w:p>
        </w:tc>
        <w:tc>
          <w:tcPr>
            <w:tcW w:w="752" w:type="dxa"/>
            <w:tcBorders>
              <w:top w:val="single" w:sz="12" w:space="0" w:color="auto"/>
              <w:left w:val="nil"/>
              <w:bottom w:val="double" w:sz="6" w:space="0" w:color="auto"/>
            </w:tcBorders>
          </w:tcPr>
          <w:p w14:paraId="06F35EA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CHAN</w:t>
            </w:r>
          </w:p>
        </w:tc>
        <w:tc>
          <w:tcPr>
            <w:tcW w:w="1232" w:type="dxa"/>
            <w:tcBorders>
              <w:top w:val="single" w:sz="12" w:space="0" w:color="auto"/>
              <w:bottom w:val="double" w:sz="6" w:space="0" w:color="auto"/>
            </w:tcBorders>
          </w:tcPr>
          <w:p w14:paraId="41822114"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TX</w:t>
            </w:r>
          </w:p>
        </w:tc>
        <w:tc>
          <w:tcPr>
            <w:tcW w:w="1232" w:type="dxa"/>
            <w:tcBorders>
              <w:top w:val="single" w:sz="12" w:space="0" w:color="auto"/>
              <w:bottom w:val="double" w:sz="6" w:space="0" w:color="auto"/>
              <w:right w:val="double" w:sz="6" w:space="0" w:color="auto"/>
            </w:tcBorders>
          </w:tcPr>
          <w:p w14:paraId="383BC6E5"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RX</w:t>
            </w:r>
          </w:p>
        </w:tc>
        <w:tc>
          <w:tcPr>
            <w:tcW w:w="752" w:type="dxa"/>
            <w:tcBorders>
              <w:top w:val="single" w:sz="12" w:space="0" w:color="auto"/>
              <w:left w:val="nil"/>
              <w:bottom w:val="double" w:sz="6" w:space="0" w:color="auto"/>
            </w:tcBorders>
          </w:tcPr>
          <w:p w14:paraId="684A15B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CHAN</w:t>
            </w:r>
          </w:p>
        </w:tc>
        <w:tc>
          <w:tcPr>
            <w:tcW w:w="1232" w:type="dxa"/>
            <w:tcBorders>
              <w:top w:val="single" w:sz="12" w:space="0" w:color="auto"/>
              <w:bottom w:val="double" w:sz="6" w:space="0" w:color="auto"/>
            </w:tcBorders>
          </w:tcPr>
          <w:p w14:paraId="7D309F44"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TX</w:t>
            </w:r>
          </w:p>
        </w:tc>
        <w:tc>
          <w:tcPr>
            <w:tcW w:w="1232" w:type="dxa"/>
            <w:tcBorders>
              <w:top w:val="single" w:sz="12" w:space="0" w:color="auto"/>
              <w:bottom w:val="double" w:sz="6" w:space="0" w:color="auto"/>
              <w:right w:val="single" w:sz="12" w:space="0" w:color="auto"/>
            </w:tcBorders>
          </w:tcPr>
          <w:p w14:paraId="4D5AE8F7"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RX</w:t>
            </w:r>
          </w:p>
        </w:tc>
      </w:tr>
      <w:tr w:rsidR="00796A64" w:rsidRPr="00D75F3A" w14:paraId="76A24490" w14:textId="77777777" w:rsidTr="00DA72C3">
        <w:trPr>
          <w:trHeight w:hRule="exact" w:val="300"/>
          <w:jc w:val="center"/>
        </w:trPr>
        <w:tc>
          <w:tcPr>
            <w:tcW w:w="752" w:type="dxa"/>
            <w:tcBorders>
              <w:left w:val="single" w:sz="12" w:space="0" w:color="auto"/>
            </w:tcBorders>
          </w:tcPr>
          <w:p w14:paraId="5642D1D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w:t>
            </w:r>
          </w:p>
        </w:tc>
        <w:tc>
          <w:tcPr>
            <w:tcW w:w="1232" w:type="dxa"/>
            <w:tcBorders>
              <w:right w:val="single" w:sz="6" w:space="0" w:color="auto"/>
            </w:tcBorders>
          </w:tcPr>
          <w:p w14:paraId="5C79EB6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165.20000</w:t>
            </w:r>
          </w:p>
        </w:tc>
        <w:tc>
          <w:tcPr>
            <w:tcW w:w="1232" w:type="dxa"/>
            <w:tcBorders>
              <w:left w:val="nil"/>
              <w:right w:val="double" w:sz="6" w:space="0" w:color="auto"/>
            </w:tcBorders>
          </w:tcPr>
          <w:p w14:paraId="4C49436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169.80000</w:t>
            </w:r>
          </w:p>
        </w:tc>
        <w:tc>
          <w:tcPr>
            <w:tcW w:w="752" w:type="dxa"/>
            <w:tcBorders>
              <w:left w:val="nil"/>
            </w:tcBorders>
          </w:tcPr>
          <w:p w14:paraId="31ACD1D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41</w:t>
            </w:r>
          </w:p>
        </w:tc>
        <w:tc>
          <w:tcPr>
            <w:tcW w:w="1232" w:type="dxa"/>
          </w:tcPr>
          <w:p w14:paraId="4DFA064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165.70000</w:t>
            </w:r>
          </w:p>
        </w:tc>
        <w:tc>
          <w:tcPr>
            <w:tcW w:w="1232" w:type="dxa"/>
            <w:tcBorders>
              <w:right w:val="double" w:sz="6" w:space="0" w:color="auto"/>
            </w:tcBorders>
          </w:tcPr>
          <w:p w14:paraId="0BCEE8D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170.30000</w:t>
            </w:r>
          </w:p>
        </w:tc>
        <w:tc>
          <w:tcPr>
            <w:tcW w:w="752" w:type="dxa"/>
            <w:tcBorders>
              <w:left w:val="nil"/>
            </w:tcBorders>
          </w:tcPr>
          <w:p w14:paraId="1BC687C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81</w:t>
            </w:r>
          </w:p>
        </w:tc>
        <w:tc>
          <w:tcPr>
            <w:tcW w:w="1232" w:type="dxa"/>
          </w:tcPr>
          <w:p w14:paraId="2A53755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166.20000</w:t>
            </w:r>
          </w:p>
        </w:tc>
        <w:tc>
          <w:tcPr>
            <w:tcW w:w="1232" w:type="dxa"/>
            <w:tcBorders>
              <w:right w:val="single" w:sz="12" w:space="0" w:color="auto"/>
            </w:tcBorders>
          </w:tcPr>
          <w:p w14:paraId="5EC9969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170.80000</w:t>
            </w:r>
          </w:p>
        </w:tc>
      </w:tr>
      <w:tr w:rsidR="00796A64" w:rsidRPr="00D75F3A" w14:paraId="0E55EE55" w14:textId="77777777" w:rsidTr="00DA72C3">
        <w:trPr>
          <w:trHeight w:hRule="exact" w:val="300"/>
          <w:jc w:val="center"/>
        </w:trPr>
        <w:tc>
          <w:tcPr>
            <w:tcW w:w="752" w:type="dxa"/>
            <w:tcBorders>
              <w:left w:val="single" w:sz="12" w:space="0" w:color="auto"/>
            </w:tcBorders>
          </w:tcPr>
          <w:p w14:paraId="4A2D4D3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w:t>
            </w:r>
          </w:p>
        </w:tc>
        <w:tc>
          <w:tcPr>
            <w:tcW w:w="1232" w:type="dxa"/>
            <w:tcBorders>
              <w:right w:val="single" w:sz="6" w:space="0" w:color="auto"/>
            </w:tcBorders>
          </w:tcPr>
          <w:p w14:paraId="46F8D9A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165.21250</w:t>
            </w:r>
          </w:p>
        </w:tc>
        <w:tc>
          <w:tcPr>
            <w:tcW w:w="1232" w:type="dxa"/>
            <w:tcBorders>
              <w:left w:val="nil"/>
              <w:right w:val="double" w:sz="6" w:space="0" w:color="auto"/>
            </w:tcBorders>
          </w:tcPr>
          <w:p w14:paraId="53C1BF5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169.81250</w:t>
            </w:r>
          </w:p>
        </w:tc>
        <w:tc>
          <w:tcPr>
            <w:tcW w:w="752" w:type="dxa"/>
            <w:tcBorders>
              <w:left w:val="nil"/>
            </w:tcBorders>
          </w:tcPr>
          <w:p w14:paraId="4AD756B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42</w:t>
            </w:r>
          </w:p>
        </w:tc>
        <w:tc>
          <w:tcPr>
            <w:tcW w:w="1232" w:type="dxa"/>
          </w:tcPr>
          <w:p w14:paraId="42273F1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165.71250</w:t>
            </w:r>
          </w:p>
        </w:tc>
        <w:tc>
          <w:tcPr>
            <w:tcW w:w="1232" w:type="dxa"/>
            <w:tcBorders>
              <w:right w:val="double" w:sz="6" w:space="0" w:color="auto"/>
            </w:tcBorders>
          </w:tcPr>
          <w:p w14:paraId="76AD2D0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170.31250</w:t>
            </w:r>
          </w:p>
        </w:tc>
        <w:tc>
          <w:tcPr>
            <w:tcW w:w="752" w:type="dxa"/>
            <w:tcBorders>
              <w:left w:val="nil"/>
            </w:tcBorders>
          </w:tcPr>
          <w:p w14:paraId="6CA62CA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82</w:t>
            </w:r>
          </w:p>
        </w:tc>
        <w:tc>
          <w:tcPr>
            <w:tcW w:w="1232" w:type="dxa"/>
          </w:tcPr>
          <w:p w14:paraId="3E0CEAD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166.21250</w:t>
            </w:r>
          </w:p>
        </w:tc>
        <w:tc>
          <w:tcPr>
            <w:tcW w:w="1232" w:type="dxa"/>
            <w:tcBorders>
              <w:right w:val="single" w:sz="12" w:space="0" w:color="auto"/>
            </w:tcBorders>
          </w:tcPr>
          <w:p w14:paraId="109A665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170.81250</w:t>
            </w:r>
          </w:p>
        </w:tc>
      </w:tr>
      <w:tr w:rsidR="00796A64" w:rsidRPr="00D75F3A" w14:paraId="6B2F3725" w14:textId="77777777" w:rsidTr="00DA72C3">
        <w:trPr>
          <w:trHeight w:hRule="exact" w:val="300"/>
          <w:jc w:val="center"/>
        </w:trPr>
        <w:tc>
          <w:tcPr>
            <w:tcW w:w="752" w:type="dxa"/>
            <w:tcBorders>
              <w:left w:val="single" w:sz="12" w:space="0" w:color="auto"/>
            </w:tcBorders>
          </w:tcPr>
          <w:p w14:paraId="11A4DF9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w:t>
            </w:r>
          </w:p>
        </w:tc>
        <w:tc>
          <w:tcPr>
            <w:tcW w:w="1232" w:type="dxa"/>
            <w:tcBorders>
              <w:right w:val="single" w:sz="6" w:space="0" w:color="auto"/>
            </w:tcBorders>
          </w:tcPr>
          <w:p w14:paraId="7D234E5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165.22500</w:t>
            </w:r>
          </w:p>
        </w:tc>
        <w:tc>
          <w:tcPr>
            <w:tcW w:w="1232" w:type="dxa"/>
            <w:tcBorders>
              <w:left w:val="nil"/>
              <w:right w:val="double" w:sz="6" w:space="0" w:color="auto"/>
            </w:tcBorders>
          </w:tcPr>
          <w:p w14:paraId="4E825F2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169.82500</w:t>
            </w:r>
          </w:p>
        </w:tc>
        <w:tc>
          <w:tcPr>
            <w:tcW w:w="752" w:type="dxa"/>
            <w:tcBorders>
              <w:left w:val="nil"/>
            </w:tcBorders>
          </w:tcPr>
          <w:p w14:paraId="7A89A13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43</w:t>
            </w:r>
          </w:p>
        </w:tc>
        <w:tc>
          <w:tcPr>
            <w:tcW w:w="1232" w:type="dxa"/>
          </w:tcPr>
          <w:p w14:paraId="0CFA24A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165.72500</w:t>
            </w:r>
          </w:p>
        </w:tc>
        <w:tc>
          <w:tcPr>
            <w:tcW w:w="1232" w:type="dxa"/>
            <w:tcBorders>
              <w:right w:val="double" w:sz="6" w:space="0" w:color="auto"/>
            </w:tcBorders>
          </w:tcPr>
          <w:p w14:paraId="735CEFB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170.32500</w:t>
            </w:r>
          </w:p>
        </w:tc>
        <w:tc>
          <w:tcPr>
            <w:tcW w:w="752" w:type="dxa"/>
            <w:tcBorders>
              <w:left w:val="nil"/>
            </w:tcBorders>
          </w:tcPr>
          <w:p w14:paraId="4F64F92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83</w:t>
            </w:r>
          </w:p>
        </w:tc>
        <w:tc>
          <w:tcPr>
            <w:tcW w:w="1232" w:type="dxa"/>
          </w:tcPr>
          <w:p w14:paraId="6FB8081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166.22500</w:t>
            </w:r>
          </w:p>
        </w:tc>
        <w:tc>
          <w:tcPr>
            <w:tcW w:w="1232" w:type="dxa"/>
            <w:tcBorders>
              <w:right w:val="single" w:sz="12" w:space="0" w:color="auto"/>
            </w:tcBorders>
          </w:tcPr>
          <w:p w14:paraId="021B44E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170.82500</w:t>
            </w:r>
          </w:p>
        </w:tc>
      </w:tr>
      <w:tr w:rsidR="00796A64" w:rsidRPr="00D75F3A" w14:paraId="58F6B612" w14:textId="77777777" w:rsidTr="00DA72C3">
        <w:trPr>
          <w:trHeight w:hRule="exact" w:val="300"/>
          <w:jc w:val="center"/>
        </w:trPr>
        <w:tc>
          <w:tcPr>
            <w:tcW w:w="752" w:type="dxa"/>
            <w:tcBorders>
              <w:left w:val="single" w:sz="12" w:space="0" w:color="auto"/>
            </w:tcBorders>
          </w:tcPr>
          <w:p w14:paraId="0D636F7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w:t>
            </w:r>
          </w:p>
        </w:tc>
        <w:tc>
          <w:tcPr>
            <w:tcW w:w="1232" w:type="dxa"/>
            <w:tcBorders>
              <w:right w:val="single" w:sz="6" w:space="0" w:color="auto"/>
            </w:tcBorders>
          </w:tcPr>
          <w:p w14:paraId="3AB918A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165.23750</w:t>
            </w:r>
          </w:p>
        </w:tc>
        <w:tc>
          <w:tcPr>
            <w:tcW w:w="1232" w:type="dxa"/>
            <w:tcBorders>
              <w:left w:val="nil"/>
              <w:right w:val="double" w:sz="6" w:space="0" w:color="auto"/>
            </w:tcBorders>
          </w:tcPr>
          <w:p w14:paraId="69F39D6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169.83750</w:t>
            </w:r>
          </w:p>
        </w:tc>
        <w:tc>
          <w:tcPr>
            <w:tcW w:w="752" w:type="dxa"/>
            <w:tcBorders>
              <w:left w:val="nil"/>
            </w:tcBorders>
          </w:tcPr>
          <w:p w14:paraId="41E95C7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44</w:t>
            </w:r>
          </w:p>
        </w:tc>
        <w:tc>
          <w:tcPr>
            <w:tcW w:w="1232" w:type="dxa"/>
          </w:tcPr>
          <w:p w14:paraId="308E27D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165.73750</w:t>
            </w:r>
          </w:p>
        </w:tc>
        <w:tc>
          <w:tcPr>
            <w:tcW w:w="1232" w:type="dxa"/>
            <w:tcBorders>
              <w:right w:val="double" w:sz="6" w:space="0" w:color="auto"/>
            </w:tcBorders>
          </w:tcPr>
          <w:p w14:paraId="589B235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170.33750</w:t>
            </w:r>
          </w:p>
        </w:tc>
        <w:tc>
          <w:tcPr>
            <w:tcW w:w="752" w:type="dxa"/>
            <w:tcBorders>
              <w:left w:val="nil"/>
            </w:tcBorders>
          </w:tcPr>
          <w:p w14:paraId="52A6CDD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84</w:t>
            </w:r>
          </w:p>
        </w:tc>
        <w:tc>
          <w:tcPr>
            <w:tcW w:w="1232" w:type="dxa"/>
          </w:tcPr>
          <w:p w14:paraId="64329A4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166.23750</w:t>
            </w:r>
          </w:p>
        </w:tc>
        <w:tc>
          <w:tcPr>
            <w:tcW w:w="1232" w:type="dxa"/>
            <w:tcBorders>
              <w:right w:val="single" w:sz="12" w:space="0" w:color="auto"/>
            </w:tcBorders>
          </w:tcPr>
          <w:p w14:paraId="045556F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170.83750</w:t>
            </w:r>
          </w:p>
        </w:tc>
      </w:tr>
      <w:tr w:rsidR="00796A64" w:rsidRPr="00D75F3A" w14:paraId="3A6D5D4A" w14:textId="77777777" w:rsidTr="00DA72C3">
        <w:trPr>
          <w:trHeight w:hRule="exact" w:val="300"/>
          <w:jc w:val="center"/>
        </w:trPr>
        <w:tc>
          <w:tcPr>
            <w:tcW w:w="752" w:type="dxa"/>
            <w:tcBorders>
              <w:left w:val="single" w:sz="12" w:space="0" w:color="auto"/>
            </w:tcBorders>
          </w:tcPr>
          <w:p w14:paraId="0BB3B70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w:t>
            </w:r>
          </w:p>
        </w:tc>
        <w:tc>
          <w:tcPr>
            <w:tcW w:w="1232" w:type="dxa"/>
            <w:tcBorders>
              <w:right w:val="single" w:sz="6" w:space="0" w:color="auto"/>
            </w:tcBorders>
          </w:tcPr>
          <w:p w14:paraId="0881E70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165.25000</w:t>
            </w:r>
          </w:p>
        </w:tc>
        <w:tc>
          <w:tcPr>
            <w:tcW w:w="1232" w:type="dxa"/>
            <w:tcBorders>
              <w:left w:val="nil"/>
              <w:right w:val="double" w:sz="6" w:space="0" w:color="auto"/>
            </w:tcBorders>
          </w:tcPr>
          <w:p w14:paraId="7A89D78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169.85000</w:t>
            </w:r>
          </w:p>
        </w:tc>
        <w:tc>
          <w:tcPr>
            <w:tcW w:w="752" w:type="dxa"/>
            <w:tcBorders>
              <w:left w:val="nil"/>
            </w:tcBorders>
          </w:tcPr>
          <w:p w14:paraId="151F49C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45</w:t>
            </w:r>
          </w:p>
        </w:tc>
        <w:tc>
          <w:tcPr>
            <w:tcW w:w="1232" w:type="dxa"/>
          </w:tcPr>
          <w:p w14:paraId="6C5D9C5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165.75000</w:t>
            </w:r>
          </w:p>
        </w:tc>
        <w:tc>
          <w:tcPr>
            <w:tcW w:w="1232" w:type="dxa"/>
            <w:tcBorders>
              <w:right w:val="double" w:sz="6" w:space="0" w:color="auto"/>
            </w:tcBorders>
          </w:tcPr>
          <w:p w14:paraId="5E42F7D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170.35000</w:t>
            </w:r>
          </w:p>
        </w:tc>
        <w:tc>
          <w:tcPr>
            <w:tcW w:w="752" w:type="dxa"/>
            <w:tcBorders>
              <w:left w:val="nil"/>
            </w:tcBorders>
          </w:tcPr>
          <w:p w14:paraId="4A2BBFB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85</w:t>
            </w:r>
          </w:p>
        </w:tc>
        <w:tc>
          <w:tcPr>
            <w:tcW w:w="1232" w:type="dxa"/>
          </w:tcPr>
          <w:p w14:paraId="0B668E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166.25000</w:t>
            </w:r>
          </w:p>
        </w:tc>
        <w:tc>
          <w:tcPr>
            <w:tcW w:w="1232" w:type="dxa"/>
            <w:tcBorders>
              <w:right w:val="single" w:sz="12" w:space="0" w:color="auto"/>
            </w:tcBorders>
          </w:tcPr>
          <w:p w14:paraId="78784EA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170.85000</w:t>
            </w:r>
          </w:p>
        </w:tc>
      </w:tr>
      <w:tr w:rsidR="00796A64" w:rsidRPr="00D75F3A" w14:paraId="24F13B94" w14:textId="77777777" w:rsidTr="00DA72C3">
        <w:trPr>
          <w:trHeight w:hRule="exact" w:val="300"/>
          <w:jc w:val="center"/>
        </w:trPr>
        <w:tc>
          <w:tcPr>
            <w:tcW w:w="752" w:type="dxa"/>
            <w:tcBorders>
              <w:left w:val="single" w:sz="12" w:space="0" w:color="auto"/>
            </w:tcBorders>
          </w:tcPr>
          <w:p w14:paraId="10A0C1D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w:t>
            </w:r>
          </w:p>
        </w:tc>
        <w:tc>
          <w:tcPr>
            <w:tcW w:w="1232" w:type="dxa"/>
            <w:tcBorders>
              <w:right w:val="single" w:sz="6" w:space="0" w:color="auto"/>
            </w:tcBorders>
          </w:tcPr>
          <w:p w14:paraId="023831E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165.26250</w:t>
            </w:r>
          </w:p>
        </w:tc>
        <w:tc>
          <w:tcPr>
            <w:tcW w:w="1232" w:type="dxa"/>
            <w:tcBorders>
              <w:left w:val="nil"/>
              <w:right w:val="double" w:sz="6" w:space="0" w:color="auto"/>
            </w:tcBorders>
          </w:tcPr>
          <w:p w14:paraId="40DFA05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169.86250</w:t>
            </w:r>
          </w:p>
        </w:tc>
        <w:tc>
          <w:tcPr>
            <w:tcW w:w="752" w:type="dxa"/>
            <w:tcBorders>
              <w:left w:val="nil"/>
            </w:tcBorders>
          </w:tcPr>
          <w:p w14:paraId="5E163A1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46</w:t>
            </w:r>
          </w:p>
        </w:tc>
        <w:tc>
          <w:tcPr>
            <w:tcW w:w="1232" w:type="dxa"/>
          </w:tcPr>
          <w:p w14:paraId="15C0509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165.76250</w:t>
            </w:r>
          </w:p>
        </w:tc>
        <w:tc>
          <w:tcPr>
            <w:tcW w:w="1232" w:type="dxa"/>
            <w:tcBorders>
              <w:right w:val="double" w:sz="6" w:space="0" w:color="auto"/>
            </w:tcBorders>
          </w:tcPr>
          <w:p w14:paraId="0DE0737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170.36250</w:t>
            </w:r>
          </w:p>
        </w:tc>
        <w:tc>
          <w:tcPr>
            <w:tcW w:w="752" w:type="dxa"/>
            <w:tcBorders>
              <w:left w:val="nil"/>
            </w:tcBorders>
          </w:tcPr>
          <w:p w14:paraId="76BA886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86</w:t>
            </w:r>
          </w:p>
        </w:tc>
        <w:tc>
          <w:tcPr>
            <w:tcW w:w="1232" w:type="dxa"/>
          </w:tcPr>
          <w:p w14:paraId="6D10A28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166.26250</w:t>
            </w:r>
          </w:p>
        </w:tc>
        <w:tc>
          <w:tcPr>
            <w:tcW w:w="1232" w:type="dxa"/>
            <w:tcBorders>
              <w:right w:val="single" w:sz="12" w:space="0" w:color="auto"/>
            </w:tcBorders>
          </w:tcPr>
          <w:p w14:paraId="3237E24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170.86250</w:t>
            </w:r>
          </w:p>
        </w:tc>
      </w:tr>
      <w:tr w:rsidR="00796A64" w:rsidRPr="00D75F3A" w14:paraId="444FDB97" w14:textId="77777777" w:rsidTr="00DA72C3">
        <w:trPr>
          <w:trHeight w:hRule="exact" w:val="300"/>
          <w:jc w:val="center"/>
        </w:trPr>
        <w:tc>
          <w:tcPr>
            <w:tcW w:w="752" w:type="dxa"/>
            <w:tcBorders>
              <w:left w:val="single" w:sz="12" w:space="0" w:color="auto"/>
            </w:tcBorders>
          </w:tcPr>
          <w:p w14:paraId="5587588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w:t>
            </w:r>
          </w:p>
        </w:tc>
        <w:tc>
          <w:tcPr>
            <w:tcW w:w="1232" w:type="dxa"/>
            <w:tcBorders>
              <w:right w:val="single" w:sz="6" w:space="0" w:color="auto"/>
            </w:tcBorders>
          </w:tcPr>
          <w:p w14:paraId="445D3DD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165.27500</w:t>
            </w:r>
          </w:p>
        </w:tc>
        <w:tc>
          <w:tcPr>
            <w:tcW w:w="1232" w:type="dxa"/>
            <w:tcBorders>
              <w:left w:val="nil"/>
              <w:right w:val="double" w:sz="6" w:space="0" w:color="auto"/>
            </w:tcBorders>
          </w:tcPr>
          <w:p w14:paraId="481A3D6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169.87500</w:t>
            </w:r>
          </w:p>
        </w:tc>
        <w:tc>
          <w:tcPr>
            <w:tcW w:w="752" w:type="dxa"/>
            <w:tcBorders>
              <w:left w:val="nil"/>
            </w:tcBorders>
          </w:tcPr>
          <w:p w14:paraId="31B3035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47</w:t>
            </w:r>
          </w:p>
        </w:tc>
        <w:tc>
          <w:tcPr>
            <w:tcW w:w="1232" w:type="dxa"/>
          </w:tcPr>
          <w:p w14:paraId="3B93254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165.77500</w:t>
            </w:r>
          </w:p>
        </w:tc>
        <w:tc>
          <w:tcPr>
            <w:tcW w:w="1232" w:type="dxa"/>
            <w:tcBorders>
              <w:right w:val="double" w:sz="6" w:space="0" w:color="auto"/>
            </w:tcBorders>
          </w:tcPr>
          <w:p w14:paraId="1709C90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170.37500</w:t>
            </w:r>
          </w:p>
        </w:tc>
        <w:tc>
          <w:tcPr>
            <w:tcW w:w="752" w:type="dxa"/>
            <w:tcBorders>
              <w:left w:val="nil"/>
            </w:tcBorders>
          </w:tcPr>
          <w:p w14:paraId="6D718F7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87</w:t>
            </w:r>
          </w:p>
        </w:tc>
        <w:tc>
          <w:tcPr>
            <w:tcW w:w="1232" w:type="dxa"/>
          </w:tcPr>
          <w:p w14:paraId="3898DEF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166.27500</w:t>
            </w:r>
          </w:p>
        </w:tc>
        <w:tc>
          <w:tcPr>
            <w:tcW w:w="1232" w:type="dxa"/>
            <w:tcBorders>
              <w:right w:val="single" w:sz="12" w:space="0" w:color="auto"/>
            </w:tcBorders>
          </w:tcPr>
          <w:p w14:paraId="5BAE2F0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170.87500</w:t>
            </w:r>
          </w:p>
        </w:tc>
      </w:tr>
      <w:tr w:rsidR="00796A64" w:rsidRPr="00D75F3A" w14:paraId="427A3F93" w14:textId="77777777" w:rsidTr="00DA72C3">
        <w:trPr>
          <w:trHeight w:hRule="exact" w:val="300"/>
          <w:jc w:val="center"/>
        </w:trPr>
        <w:tc>
          <w:tcPr>
            <w:tcW w:w="752" w:type="dxa"/>
            <w:tcBorders>
              <w:left w:val="single" w:sz="12" w:space="0" w:color="auto"/>
            </w:tcBorders>
          </w:tcPr>
          <w:p w14:paraId="46A80FD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w:t>
            </w:r>
          </w:p>
        </w:tc>
        <w:tc>
          <w:tcPr>
            <w:tcW w:w="1232" w:type="dxa"/>
            <w:tcBorders>
              <w:right w:val="single" w:sz="6" w:space="0" w:color="auto"/>
            </w:tcBorders>
          </w:tcPr>
          <w:p w14:paraId="387478B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165.28750</w:t>
            </w:r>
          </w:p>
        </w:tc>
        <w:tc>
          <w:tcPr>
            <w:tcW w:w="1232" w:type="dxa"/>
            <w:tcBorders>
              <w:left w:val="nil"/>
              <w:right w:val="double" w:sz="6" w:space="0" w:color="auto"/>
            </w:tcBorders>
          </w:tcPr>
          <w:p w14:paraId="67487EA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169.88750</w:t>
            </w:r>
          </w:p>
        </w:tc>
        <w:tc>
          <w:tcPr>
            <w:tcW w:w="752" w:type="dxa"/>
            <w:tcBorders>
              <w:left w:val="nil"/>
            </w:tcBorders>
          </w:tcPr>
          <w:p w14:paraId="63302CB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48</w:t>
            </w:r>
          </w:p>
        </w:tc>
        <w:tc>
          <w:tcPr>
            <w:tcW w:w="1232" w:type="dxa"/>
          </w:tcPr>
          <w:p w14:paraId="4A2FD34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165.78750</w:t>
            </w:r>
          </w:p>
        </w:tc>
        <w:tc>
          <w:tcPr>
            <w:tcW w:w="1232" w:type="dxa"/>
            <w:tcBorders>
              <w:right w:val="double" w:sz="6" w:space="0" w:color="auto"/>
            </w:tcBorders>
          </w:tcPr>
          <w:p w14:paraId="27C9152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170.38750</w:t>
            </w:r>
          </w:p>
        </w:tc>
        <w:tc>
          <w:tcPr>
            <w:tcW w:w="752" w:type="dxa"/>
            <w:tcBorders>
              <w:left w:val="nil"/>
            </w:tcBorders>
          </w:tcPr>
          <w:p w14:paraId="683C274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88</w:t>
            </w:r>
          </w:p>
        </w:tc>
        <w:tc>
          <w:tcPr>
            <w:tcW w:w="1232" w:type="dxa"/>
          </w:tcPr>
          <w:p w14:paraId="66BC4AB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166.28750</w:t>
            </w:r>
          </w:p>
        </w:tc>
        <w:tc>
          <w:tcPr>
            <w:tcW w:w="1232" w:type="dxa"/>
            <w:tcBorders>
              <w:right w:val="single" w:sz="12" w:space="0" w:color="auto"/>
            </w:tcBorders>
          </w:tcPr>
          <w:p w14:paraId="608AA8C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170.88750</w:t>
            </w:r>
          </w:p>
        </w:tc>
      </w:tr>
      <w:tr w:rsidR="00796A64" w:rsidRPr="00D75F3A" w14:paraId="4F46E51A" w14:textId="77777777" w:rsidTr="00DA72C3">
        <w:trPr>
          <w:trHeight w:hRule="exact" w:val="300"/>
          <w:jc w:val="center"/>
        </w:trPr>
        <w:tc>
          <w:tcPr>
            <w:tcW w:w="752" w:type="dxa"/>
            <w:tcBorders>
              <w:left w:val="single" w:sz="12" w:space="0" w:color="auto"/>
            </w:tcBorders>
          </w:tcPr>
          <w:p w14:paraId="66E5BD5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w:t>
            </w:r>
          </w:p>
        </w:tc>
        <w:tc>
          <w:tcPr>
            <w:tcW w:w="1232" w:type="dxa"/>
            <w:tcBorders>
              <w:right w:val="single" w:sz="6" w:space="0" w:color="auto"/>
            </w:tcBorders>
          </w:tcPr>
          <w:p w14:paraId="169DDC1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165.30000</w:t>
            </w:r>
          </w:p>
        </w:tc>
        <w:tc>
          <w:tcPr>
            <w:tcW w:w="1232" w:type="dxa"/>
            <w:tcBorders>
              <w:left w:val="nil"/>
              <w:right w:val="double" w:sz="6" w:space="0" w:color="auto"/>
            </w:tcBorders>
          </w:tcPr>
          <w:p w14:paraId="4111599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169.90000</w:t>
            </w:r>
          </w:p>
        </w:tc>
        <w:tc>
          <w:tcPr>
            <w:tcW w:w="752" w:type="dxa"/>
            <w:tcBorders>
              <w:left w:val="nil"/>
            </w:tcBorders>
          </w:tcPr>
          <w:p w14:paraId="51A7AE2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49</w:t>
            </w:r>
          </w:p>
        </w:tc>
        <w:tc>
          <w:tcPr>
            <w:tcW w:w="1232" w:type="dxa"/>
          </w:tcPr>
          <w:p w14:paraId="28D1115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165.80000</w:t>
            </w:r>
          </w:p>
        </w:tc>
        <w:tc>
          <w:tcPr>
            <w:tcW w:w="1232" w:type="dxa"/>
            <w:tcBorders>
              <w:right w:val="double" w:sz="6" w:space="0" w:color="auto"/>
            </w:tcBorders>
          </w:tcPr>
          <w:p w14:paraId="77941F0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170.40000</w:t>
            </w:r>
          </w:p>
        </w:tc>
        <w:tc>
          <w:tcPr>
            <w:tcW w:w="752" w:type="dxa"/>
            <w:tcBorders>
              <w:left w:val="nil"/>
            </w:tcBorders>
          </w:tcPr>
          <w:p w14:paraId="0876841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89</w:t>
            </w:r>
          </w:p>
        </w:tc>
        <w:tc>
          <w:tcPr>
            <w:tcW w:w="1232" w:type="dxa"/>
          </w:tcPr>
          <w:p w14:paraId="45B643A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166.30000</w:t>
            </w:r>
          </w:p>
        </w:tc>
        <w:tc>
          <w:tcPr>
            <w:tcW w:w="1232" w:type="dxa"/>
            <w:tcBorders>
              <w:right w:val="single" w:sz="12" w:space="0" w:color="auto"/>
            </w:tcBorders>
          </w:tcPr>
          <w:p w14:paraId="7C4DC9E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170.90000</w:t>
            </w:r>
          </w:p>
        </w:tc>
      </w:tr>
      <w:tr w:rsidR="00796A64" w:rsidRPr="00D75F3A" w14:paraId="3C7A3487" w14:textId="77777777" w:rsidTr="00DA72C3">
        <w:trPr>
          <w:trHeight w:hRule="exact" w:val="300"/>
          <w:jc w:val="center"/>
        </w:trPr>
        <w:tc>
          <w:tcPr>
            <w:tcW w:w="752" w:type="dxa"/>
            <w:tcBorders>
              <w:left w:val="single" w:sz="12" w:space="0" w:color="auto"/>
            </w:tcBorders>
          </w:tcPr>
          <w:p w14:paraId="6DCFF5F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w:t>
            </w:r>
          </w:p>
        </w:tc>
        <w:tc>
          <w:tcPr>
            <w:tcW w:w="1232" w:type="dxa"/>
            <w:tcBorders>
              <w:right w:val="single" w:sz="6" w:space="0" w:color="auto"/>
            </w:tcBorders>
          </w:tcPr>
          <w:p w14:paraId="5E1C685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165.31250</w:t>
            </w:r>
          </w:p>
        </w:tc>
        <w:tc>
          <w:tcPr>
            <w:tcW w:w="1232" w:type="dxa"/>
            <w:tcBorders>
              <w:left w:val="nil"/>
              <w:right w:val="double" w:sz="6" w:space="0" w:color="auto"/>
            </w:tcBorders>
          </w:tcPr>
          <w:p w14:paraId="02DC8B0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169.91250</w:t>
            </w:r>
          </w:p>
        </w:tc>
        <w:tc>
          <w:tcPr>
            <w:tcW w:w="752" w:type="dxa"/>
            <w:tcBorders>
              <w:left w:val="nil"/>
            </w:tcBorders>
          </w:tcPr>
          <w:p w14:paraId="61CE842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50</w:t>
            </w:r>
          </w:p>
        </w:tc>
        <w:tc>
          <w:tcPr>
            <w:tcW w:w="1232" w:type="dxa"/>
          </w:tcPr>
          <w:p w14:paraId="4AB19D1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165.81250</w:t>
            </w:r>
          </w:p>
        </w:tc>
        <w:tc>
          <w:tcPr>
            <w:tcW w:w="1232" w:type="dxa"/>
            <w:tcBorders>
              <w:right w:val="double" w:sz="6" w:space="0" w:color="auto"/>
            </w:tcBorders>
          </w:tcPr>
          <w:p w14:paraId="1AE598E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170.41250</w:t>
            </w:r>
          </w:p>
        </w:tc>
        <w:tc>
          <w:tcPr>
            <w:tcW w:w="752" w:type="dxa"/>
            <w:tcBorders>
              <w:left w:val="nil"/>
            </w:tcBorders>
          </w:tcPr>
          <w:p w14:paraId="7527022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90</w:t>
            </w:r>
          </w:p>
        </w:tc>
        <w:tc>
          <w:tcPr>
            <w:tcW w:w="1232" w:type="dxa"/>
          </w:tcPr>
          <w:p w14:paraId="748A42C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166.31250</w:t>
            </w:r>
          </w:p>
        </w:tc>
        <w:tc>
          <w:tcPr>
            <w:tcW w:w="1232" w:type="dxa"/>
            <w:tcBorders>
              <w:right w:val="single" w:sz="12" w:space="0" w:color="auto"/>
            </w:tcBorders>
          </w:tcPr>
          <w:p w14:paraId="7731619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170.91250</w:t>
            </w:r>
          </w:p>
        </w:tc>
      </w:tr>
      <w:tr w:rsidR="00796A64" w:rsidRPr="00D75F3A" w14:paraId="43A2A1A0" w14:textId="77777777" w:rsidTr="00DA72C3">
        <w:trPr>
          <w:trHeight w:hRule="exact" w:val="300"/>
          <w:jc w:val="center"/>
        </w:trPr>
        <w:tc>
          <w:tcPr>
            <w:tcW w:w="752" w:type="dxa"/>
            <w:tcBorders>
              <w:left w:val="single" w:sz="12" w:space="0" w:color="auto"/>
            </w:tcBorders>
          </w:tcPr>
          <w:p w14:paraId="373DE1F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w:t>
            </w:r>
          </w:p>
        </w:tc>
        <w:tc>
          <w:tcPr>
            <w:tcW w:w="1232" w:type="dxa"/>
            <w:tcBorders>
              <w:right w:val="single" w:sz="6" w:space="0" w:color="auto"/>
            </w:tcBorders>
          </w:tcPr>
          <w:p w14:paraId="5C122F5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165.32500</w:t>
            </w:r>
          </w:p>
        </w:tc>
        <w:tc>
          <w:tcPr>
            <w:tcW w:w="1232" w:type="dxa"/>
            <w:tcBorders>
              <w:left w:val="nil"/>
              <w:right w:val="double" w:sz="6" w:space="0" w:color="auto"/>
            </w:tcBorders>
          </w:tcPr>
          <w:p w14:paraId="40AF3DC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169.92500</w:t>
            </w:r>
          </w:p>
        </w:tc>
        <w:tc>
          <w:tcPr>
            <w:tcW w:w="752" w:type="dxa"/>
            <w:tcBorders>
              <w:left w:val="nil"/>
            </w:tcBorders>
          </w:tcPr>
          <w:p w14:paraId="1DE1C9F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51</w:t>
            </w:r>
          </w:p>
        </w:tc>
        <w:tc>
          <w:tcPr>
            <w:tcW w:w="1232" w:type="dxa"/>
          </w:tcPr>
          <w:p w14:paraId="7A0DFE4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165.82500</w:t>
            </w:r>
          </w:p>
        </w:tc>
        <w:tc>
          <w:tcPr>
            <w:tcW w:w="1232" w:type="dxa"/>
            <w:tcBorders>
              <w:right w:val="double" w:sz="6" w:space="0" w:color="auto"/>
            </w:tcBorders>
          </w:tcPr>
          <w:p w14:paraId="05E15CD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170.42500</w:t>
            </w:r>
          </w:p>
        </w:tc>
        <w:tc>
          <w:tcPr>
            <w:tcW w:w="752" w:type="dxa"/>
            <w:tcBorders>
              <w:left w:val="nil"/>
            </w:tcBorders>
          </w:tcPr>
          <w:p w14:paraId="31B4470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91</w:t>
            </w:r>
          </w:p>
        </w:tc>
        <w:tc>
          <w:tcPr>
            <w:tcW w:w="1232" w:type="dxa"/>
          </w:tcPr>
          <w:p w14:paraId="6C16A37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166.32500</w:t>
            </w:r>
          </w:p>
        </w:tc>
        <w:tc>
          <w:tcPr>
            <w:tcW w:w="1232" w:type="dxa"/>
            <w:tcBorders>
              <w:right w:val="single" w:sz="12" w:space="0" w:color="auto"/>
            </w:tcBorders>
          </w:tcPr>
          <w:p w14:paraId="3B8A4C6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170.92500</w:t>
            </w:r>
          </w:p>
        </w:tc>
      </w:tr>
      <w:tr w:rsidR="00796A64" w:rsidRPr="00D75F3A" w14:paraId="0D645A8E" w14:textId="77777777" w:rsidTr="00DA72C3">
        <w:trPr>
          <w:trHeight w:hRule="exact" w:val="300"/>
          <w:jc w:val="center"/>
        </w:trPr>
        <w:tc>
          <w:tcPr>
            <w:tcW w:w="752" w:type="dxa"/>
            <w:tcBorders>
              <w:left w:val="single" w:sz="12" w:space="0" w:color="auto"/>
            </w:tcBorders>
          </w:tcPr>
          <w:p w14:paraId="511F618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w:t>
            </w:r>
          </w:p>
        </w:tc>
        <w:tc>
          <w:tcPr>
            <w:tcW w:w="1232" w:type="dxa"/>
            <w:tcBorders>
              <w:right w:val="single" w:sz="6" w:space="0" w:color="auto"/>
            </w:tcBorders>
          </w:tcPr>
          <w:p w14:paraId="3BED28D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165.33750</w:t>
            </w:r>
          </w:p>
        </w:tc>
        <w:tc>
          <w:tcPr>
            <w:tcW w:w="1232" w:type="dxa"/>
            <w:tcBorders>
              <w:left w:val="nil"/>
              <w:right w:val="double" w:sz="6" w:space="0" w:color="auto"/>
            </w:tcBorders>
          </w:tcPr>
          <w:p w14:paraId="1443E3A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169.93750</w:t>
            </w:r>
          </w:p>
        </w:tc>
        <w:tc>
          <w:tcPr>
            <w:tcW w:w="752" w:type="dxa"/>
            <w:tcBorders>
              <w:left w:val="nil"/>
            </w:tcBorders>
          </w:tcPr>
          <w:p w14:paraId="0B81053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52</w:t>
            </w:r>
          </w:p>
        </w:tc>
        <w:tc>
          <w:tcPr>
            <w:tcW w:w="1232" w:type="dxa"/>
          </w:tcPr>
          <w:p w14:paraId="6FB2B5E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165.83750</w:t>
            </w:r>
          </w:p>
        </w:tc>
        <w:tc>
          <w:tcPr>
            <w:tcW w:w="1232" w:type="dxa"/>
            <w:tcBorders>
              <w:right w:val="double" w:sz="6" w:space="0" w:color="auto"/>
            </w:tcBorders>
          </w:tcPr>
          <w:p w14:paraId="35F90FF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170.43750</w:t>
            </w:r>
          </w:p>
        </w:tc>
        <w:tc>
          <w:tcPr>
            <w:tcW w:w="752" w:type="dxa"/>
            <w:tcBorders>
              <w:left w:val="nil"/>
            </w:tcBorders>
          </w:tcPr>
          <w:p w14:paraId="2EE7829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92</w:t>
            </w:r>
          </w:p>
        </w:tc>
        <w:tc>
          <w:tcPr>
            <w:tcW w:w="1232" w:type="dxa"/>
          </w:tcPr>
          <w:p w14:paraId="0289328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166.33750</w:t>
            </w:r>
          </w:p>
        </w:tc>
        <w:tc>
          <w:tcPr>
            <w:tcW w:w="1232" w:type="dxa"/>
            <w:tcBorders>
              <w:right w:val="single" w:sz="12" w:space="0" w:color="auto"/>
            </w:tcBorders>
          </w:tcPr>
          <w:p w14:paraId="6464E2F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170.93750</w:t>
            </w:r>
          </w:p>
        </w:tc>
      </w:tr>
      <w:tr w:rsidR="00796A64" w:rsidRPr="00D75F3A" w14:paraId="63DFEAC8" w14:textId="77777777" w:rsidTr="00DA72C3">
        <w:trPr>
          <w:trHeight w:hRule="exact" w:val="300"/>
          <w:jc w:val="center"/>
        </w:trPr>
        <w:tc>
          <w:tcPr>
            <w:tcW w:w="752" w:type="dxa"/>
            <w:tcBorders>
              <w:left w:val="single" w:sz="12" w:space="0" w:color="auto"/>
            </w:tcBorders>
          </w:tcPr>
          <w:p w14:paraId="5DF2B9D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w:t>
            </w:r>
          </w:p>
        </w:tc>
        <w:tc>
          <w:tcPr>
            <w:tcW w:w="1232" w:type="dxa"/>
            <w:tcBorders>
              <w:right w:val="single" w:sz="6" w:space="0" w:color="auto"/>
            </w:tcBorders>
          </w:tcPr>
          <w:p w14:paraId="43D19A5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165.35000</w:t>
            </w:r>
          </w:p>
        </w:tc>
        <w:tc>
          <w:tcPr>
            <w:tcW w:w="1232" w:type="dxa"/>
            <w:tcBorders>
              <w:left w:val="nil"/>
              <w:right w:val="double" w:sz="6" w:space="0" w:color="auto"/>
            </w:tcBorders>
          </w:tcPr>
          <w:p w14:paraId="5B1BF9B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169.95000</w:t>
            </w:r>
          </w:p>
        </w:tc>
        <w:tc>
          <w:tcPr>
            <w:tcW w:w="752" w:type="dxa"/>
            <w:tcBorders>
              <w:left w:val="nil"/>
            </w:tcBorders>
          </w:tcPr>
          <w:p w14:paraId="5B48AF9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53</w:t>
            </w:r>
          </w:p>
        </w:tc>
        <w:tc>
          <w:tcPr>
            <w:tcW w:w="1232" w:type="dxa"/>
          </w:tcPr>
          <w:p w14:paraId="0E84E4D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165.85000</w:t>
            </w:r>
          </w:p>
        </w:tc>
        <w:tc>
          <w:tcPr>
            <w:tcW w:w="1232" w:type="dxa"/>
            <w:tcBorders>
              <w:right w:val="double" w:sz="6" w:space="0" w:color="auto"/>
            </w:tcBorders>
          </w:tcPr>
          <w:p w14:paraId="1B4C9DD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170.45000</w:t>
            </w:r>
          </w:p>
        </w:tc>
        <w:tc>
          <w:tcPr>
            <w:tcW w:w="752" w:type="dxa"/>
            <w:tcBorders>
              <w:left w:val="nil"/>
            </w:tcBorders>
          </w:tcPr>
          <w:p w14:paraId="654F493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93</w:t>
            </w:r>
          </w:p>
        </w:tc>
        <w:tc>
          <w:tcPr>
            <w:tcW w:w="1232" w:type="dxa"/>
          </w:tcPr>
          <w:p w14:paraId="2DB8D19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166.35000</w:t>
            </w:r>
          </w:p>
        </w:tc>
        <w:tc>
          <w:tcPr>
            <w:tcW w:w="1232" w:type="dxa"/>
            <w:tcBorders>
              <w:right w:val="single" w:sz="12" w:space="0" w:color="auto"/>
            </w:tcBorders>
          </w:tcPr>
          <w:p w14:paraId="264C9AE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170.95000</w:t>
            </w:r>
          </w:p>
        </w:tc>
      </w:tr>
      <w:tr w:rsidR="00796A64" w:rsidRPr="00D75F3A" w14:paraId="0D3D85FC" w14:textId="77777777" w:rsidTr="00DA72C3">
        <w:trPr>
          <w:trHeight w:hRule="exact" w:val="300"/>
          <w:jc w:val="center"/>
        </w:trPr>
        <w:tc>
          <w:tcPr>
            <w:tcW w:w="752" w:type="dxa"/>
            <w:tcBorders>
              <w:left w:val="single" w:sz="12" w:space="0" w:color="auto"/>
            </w:tcBorders>
          </w:tcPr>
          <w:p w14:paraId="203EEA7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w:t>
            </w:r>
          </w:p>
        </w:tc>
        <w:tc>
          <w:tcPr>
            <w:tcW w:w="1232" w:type="dxa"/>
            <w:tcBorders>
              <w:right w:val="single" w:sz="6" w:space="0" w:color="auto"/>
            </w:tcBorders>
          </w:tcPr>
          <w:p w14:paraId="28B517E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165.36250</w:t>
            </w:r>
          </w:p>
        </w:tc>
        <w:tc>
          <w:tcPr>
            <w:tcW w:w="1232" w:type="dxa"/>
            <w:tcBorders>
              <w:left w:val="nil"/>
              <w:right w:val="double" w:sz="6" w:space="0" w:color="auto"/>
            </w:tcBorders>
          </w:tcPr>
          <w:p w14:paraId="4663598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169.96250</w:t>
            </w:r>
          </w:p>
        </w:tc>
        <w:tc>
          <w:tcPr>
            <w:tcW w:w="752" w:type="dxa"/>
            <w:tcBorders>
              <w:left w:val="nil"/>
            </w:tcBorders>
          </w:tcPr>
          <w:p w14:paraId="6C6F657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54</w:t>
            </w:r>
          </w:p>
        </w:tc>
        <w:tc>
          <w:tcPr>
            <w:tcW w:w="1232" w:type="dxa"/>
          </w:tcPr>
          <w:p w14:paraId="0895628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165.86250</w:t>
            </w:r>
          </w:p>
        </w:tc>
        <w:tc>
          <w:tcPr>
            <w:tcW w:w="1232" w:type="dxa"/>
            <w:tcBorders>
              <w:right w:val="double" w:sz="6" w:space="0" w:color="auto"/>
            </w:tcBorders>
          </w:tcPr>
          <w:p w14:paraId="65F0862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170.46250</w:t>
            </w:r>
          </w:p>
        </w:tc>
        <w:tc>
          <w:tcPr>
            <w:tcW w:w="752" w:type="dxa"/>
            <w:tcBorders>
              <w:left w:val="nil"/>
            </w:tcBorders>
          </w:tcPr>
          <w:p w14:paraId="5757E5E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94</w:t>
            </w:r>
          </w:p>
        </w:tc>
        <w:tc>
          <w:tcPr>
            <w:tcW w:w="1232" w:type="dxa"/>
          </w:tcPr>
          <w:p w14:paraId="621BB74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166.36250</w:t>
            </w:r>
          </w:p>
        </w:tc>
        <w:tc>
          <w:tcPr>
            <w:tcW w:w="1232" w:type="dxa"/>
            <w:tcBorders>
              <w:right w:val="single" w:sz="12" w:space="0" w:color="auto"/>
            </w:tcBorders>
          </w:tcPr>
          <w:p w14:paraId="5C53930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170.96250</w:t>
            </w:r>
          </w:p>
        </w:tc>
      </w:tr>
      <w:tr w:rsidR="00796A64" w:rsidRPr="00D75F3A" w14:paraId="60D193CE" w14:textId="77777777" w:rsidTr="00DA72C3">
        <w:trPr>
          <w:trHeight w:hRule="exact" w:val="300"/>
          <w:jc w:val="center"/>
        </w:trPr>
        <w:tc>
          <w:tcPr>
            <w:tcW w:w="752" w:type="dxa"/>
            <w:tcBorders>
              <w:left w:val="single" w:sz="12" w:space="0" w:color="auto"/>
            </w:tcBorders>
          </w:tcPr>
          <w:p w14:paraId="0C49DEB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w:t>
            </w:r>
          </w:p>
        </w:tc>
        <w:tc>
          <w:tcPr>
            <w:tcW w:w="1232" w:type="dxa"/>
            <w:tcBorders>
              <w:right w:val="single" w:sz="6" w:space="0" w:color="auto"/>
            </w:tcBorders>
          </w:tcPr>
          <w:p w14:paraId="08F258A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165.37500</w:t>
            </w:r>
          </w:p>
        </w:tc>
        <w:tc>
          <w:tcPr>
            <w:tcW w:w="1232" w:type="dxa"/>
            <w:tcBorders>
              <w:left w:val="nil"/>
              <w:right w:val="double" w:sz="6" w:space="0" w:color="auto"/>
            </w:tcBorders>
          </w:tcPr>
          <w:p w14:paraId="54405C7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169.97500</w:t>
            </w:r>
          </w:p>
        </w:tc>
        <w:tc>
          <w:tcPr>
            <w:tcW w:w="752" w:type="dxa"/>
            <w:tcBorders>
              <w:left w:val="nil"/>
            </w:tcBorders>
          </w:tcPr>
          <w:p w14:paraId="4427C12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55</w:t>
            </w:r>
          </w:p>
        </w:tc>
        <w:tc>
          <w:tcPr>
            <w:tcW w:w="1232" w:type="dxa"/>
          </w:tcPr>
          <w:p w14:paraId="4429EE6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165.87500</w:t>
            </w:r>
          </w:p>
        </w:tc>
        <w:tc>
          <w:tcPr>
            <w:tcW w:w="1232" w:type="dxa"/>
            <w:tcBorders>
              <w:right w:val="double" w:sz="6" w:space="0" w:color="auto"/>
            </w:tcBorders>
          </w:tcPr>
          <w:p w14:paraId="17ABBB3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170.47500</w:t>
            </w:r>
          </w:p>
        </w:tc>
        <w:tc>
          <w:tcPr>
            <w:tcW w:w="752" w:type="dxa"/>
            <w:tcBorders>
              <w:left w:val="nil"/>
            </w:tcBorders>
          </w:tcPr>
          <w:p w14:paraId="3239DFA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95</w:t>
            </w:r>
          </w:p>
        </w:tc>
        <w:tc>
          <w:tcPr>
            <w:tcW w:w="1232" w:type="dxa"/>
          </w:tcPr>
          <w:p w14:paraId="71451B9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166.37500</w:t>
            </w:r>
          </w:p>
        </w:tc>
        <w:tc>
          <w:tcPr>
            <w:tcW w:w="1232" w:type="dxa"/>
            <w:tcBorders>
              <w:right w:val="single" w:sz="12" w:space="0" w:color="auto"/>
            </w:tcBorders>
          </w:tcPr>
          <w:p w14:paraId="03409CF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170.97500</w:t>
            </w:r>
          </w:p>
        </w:tc>
      </w:tr>
      <w:tr w:rsidR="00796A64" w:rsidRPr="00D75F3A" w14:paraId="5C0CE78C" w14:textId="77777777" w:rsidTr="00DA72C3">
        <w:trPr>
          <w:trHeight w:hRule="exact" w:val="300"/>
          <w:jc w:val="center"/>
        </w:trPr>
        <w:tc>
          <w:tcPr>
            <w:tcW w:w="752" w:type="dxa"/>
            <w:tcBorders>
              <w:left w:val="single" w:sz="12" w:space="0" w:color="auto"/>
            </w:tcBorders>
          </w:tcPr>
          <w:p w14:paraId="63201FE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w:t>
            </w:r>
          </w:p>
        </w:tc>
        <w:tc>
          <w:tcPr>
            <w:tcW w:w="1232" w:type="dxa"/>
            <w:tcBorders>
              <w:right w:val="single" w:sz="6" w:space="0" w:color="auto"/>
            </w:tcBorders>
          </w:tcPr>
          <w:p w14:paraId="6274B82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165.38750</w:t>
            </w:r>
          </w:p>
        </w:tc>
        <w:tc>
          <w:tcPr>
            <w:tcW w:w="1232" w:type="dxa"/>
            <w:tcBorders>
              <w:left w:val="nil"/>
              <w:right w:val="double" w:sz="6" w:space="0" w:color="auto"/>
            </w:tcBorders>
          </w:tcPr>
          <w:p w14:paraId="32C8DAA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169.98750</w:t>
            </w:r>
          </w:p>
        </w:tc>
        <w:tc>
          <w:tcPr>
            <w:tcW w:w="752" w:type="dxa"/>
            <w:tcBorders>
              <w:left w:val="nil"/>
            </w:tcBorders>
          </w:tcPr>
          <w:p w14:paraId="5E79EF0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56</w:t>
            </w:r>
          </w:p>
        </w:tc>
        <w:tc>
          <w:tcPr>
            <w:tcW w:w="1232" w:type="dxa"/>
          </w:tcPr>
          <w:p w14:paraId="06D37A4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165.88750</w:t>
            </w:r>
          </w:p>
        </w:tc>
        <w:tc>
          <w:tcPr>
            <w:tcW w:w="1232" w:type="dxa"/>
            <w:tcBorders>
              <w:right w:val="double" w:sz="6" w:space="0" w:color="auto"/>
            </w:tcBorders>
          </w:tcPr>
          <w:p w14:paraId="7A07632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170.48750</w:t>
            </w:r>
          </w:p>
        </w:tc>
        <w:tc>
          <w:tcPr>
            <w:tcW w:w="752" w:type="dxa"/>
            <w:tcBorders>
              <w:left w:val="nil"/>
            </w:tcBorders>
          </w:tcPr>
          <w:p w14:paraId="08742CE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96</w:t>
            </w:r>
          </w:p>
        </w:tc>
        <w:tc>
          <w:tcPr>
            <w:tcW w:w="1232" w:type="dxa"/>
          </w:tcPr>
          <w:p w14:paraId="6BEA9FD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166.38750</w:t>
            </w:r>
          </w:p>
        </w:tc>
        <w:tc>
          <w:tcPr>
            <w:tcW w:w="1232" w:type="dxa"/>
            <w:tcBorders>
              <w:right w:val="single" w:sz="12" w:space="0" w:color="auto"/>
            </w:tcBorders>
          </w:tcPr>
          <w:p w14:paraId="230398E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170.98750</w:t>
            </w:r>
          </w:p>
        </w:tc>
      </w:tr>
      <w:tr w:rsidR="00796A64" w:rsidRPr="00D75F3A" w14:paraId="486433FF" w14:textId="77777777" w:rsidTr="00DA72C3">
        <w:trPr>
          <w:trHeight w:hRule="exact" w:val="300"/>
          <w:jc w:val="center"/>
        </w:trPr>
        <w:tc>
          <w:tcPr>
            <w:tcW w:w="752" w:type="dxa"/>
            <w:tcBorders>
              <w:left w:val="single" w:sz="12" w:space="0" w:color="auto"/>
            </w:tcBorders>
          </w:tcPr>
          <w:p w14:paraId="761BD0B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w:t>
            </w:r>
          </w:p>
        </w:tc>
        <w:tc>
          <w:tcPr>
            <w:tcW w:w="1232" w:type="dxa"/>
            <w:tcBorders>
              <w:right w:val="single" w:sz="6" w:space="0" w:color="auto"/>
            </w:tcBorders>
          </w:tcPr>
          <w:p w14:paraId="24228A5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165.40000</w:t>
            </w:r>
          </w:p>
        </w:tc>
        <w:tc>
          <w:tcPr>
            <w:tcW w:w="1232" w:type="dxa"/>
            <w:tcBorders>
              <w:left w:val="nil"/>
              <w:right w:val="double" w:sz="6" w:space="0" w:color="auto"/>
            </w:tcBorders>
          </w:tcPr>
          <w:p w14:paraId="5C221CA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170.00000</w:t>
            </w:r>
          </w:p>
        </w:tc>
        <w:tc>
          <w:tcPr>
            <w:tcW w:w="752" w:type="dxa"/>
            <w:tcBorders>
              <w:left w:val="nil"/>
            </w:tcBorders>
          </w:tcPr>
          <w:p w14:paraId="23B2CFF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57</w:t>
            </w:r>
          </w:p>
        </w:tc>
        <w:tc>
          <w:tcPr>
            <w:tcW w:w="1232" w:type="dxa"/>
          </w:tcPr>
          <w:p w14:paraId="1DE2377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165.90000</w:t>
            </w:r>
          </w:p>
        </w:tc>
        <w:tc>
          <w:tcPr>
            <w:tcW w:w="1232" w:type="dxa"/>
            <w:tcBorders>
              <w:right w:val="double" w:sz="6" w:space="0" w:color="auto"/>
            </w:tcBorders>
          </w:tcPr>
          <w:p w14:paraId="0A7785B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170.50000</w:t>
            </w:r>
          </w:p>
        </w:tc>
        <w:tc>
          <w:tcPr>
            <w:tcW w:w="752" w:type="dxa"/>
            <w:tcBorders>
              <w:left w:val="nil"/>
            </w:tcBorders>
          </w:tcPr>
          <w:p w14:paraId="26506B2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97</w:t>
            </w:r>
          </w:p>
        </w:tc>
        <w:tc>
          <w:tcPr>
            <w:tcW w:w="1232" w:type="dxa"/>
          </w:tcPr>
          <w:p w14:paraId="762BBC8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166.40000</w:t>
            </w:r>
          </w:p>
        </w:tc>
        <w:tc>
          <w:tcPr>
            <w:tcW w:w="1232" w:type="dxa"/>
            <w:tcBorders>
              <w:right w:val="single" w:sz="12" w:space="0" w:color="auto"/>
            </w:tcBorders>
          </w:tcPr>
          <w:p w14:paraId="06ECE04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171.00000</w:t>
            </w:r>
          </w:p>
        </w:tc>
      </w:tr>
      <w:tr w:rsidR="00796A64" w:rsidRPr="00D75F3A" w14:paraId="760A8C78" w14:textId="77777777" w:rsidTr="00DA72C3">
        <w:trPr>
          <w:trHeight w:hRule="exact" w:val="300"/>
          <w:jc w:val="center"/>
        </w:trPr>
        <w:tc>
          <w:tcPr>
            <w:tcW w:w="752" w:type="dxa"/>
            <w:tcBorders>
              <w:left w:val="single" w:sz="12" w:space="0" w:color="auto"/>
            </w:tcBorders>
          </w:tcPr>
          <w:p w14:paraId="472B865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w:t>
            </w:r>
          </w:p>
        </w:tc>
        <w:tc>
          <w:tcPr>
            <w:tcW w:w="1232" w:type="dxa"/>
            <w:tcBorders>
              <w:right w:val="single" w:sz="6" w:space="0" w:color="auto"/>
            </w:tcBorders>
          </w:tcPr>
          <w:p w14:paraId="6BCCB29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165.41250</w:t>
            </w:r>
          </w:p>
        </w:tc>
        <w:tc>
          <w:tcPr>
            <w:tcW w:w="1232" w:type="dxa"/>
            <w:tcBorders>
              <w:left w:val="nil"/>
              <w:right w:val="double" w:sz="6" w:space="0" w:color="auto"/>
            </w:tcBorders>
          </w:tcPr>
          <w:p w14:paraId="26ECD4B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170.01250</w:t>
            </w:r>
          </w:p>
        </w:tc>
        <w:tc>
          <w:tcPr>
            <w:tcW w:w="752" w:type="dxa"/>
            <w:tcBorders>
              <w:left w:val="nil"/>
            </w:tcBorders>
          </w:tcPr>
          <w:p w14:paraId="66A8C28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58</w:t>
            </w:r>
          </w:p>
        </w:tc>
        <w:tc>
          <w:tcPr>
            <w:tcW w:w="1232" w:type="dxa"/>
          </w:tcPr>
          <w:p w14:paraId="733C67C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165.91250</w:t>
            </w:r>
          </w:p>
        </w:tc>
        <w:tc>
          <w:tcPr>
            <w:tcW w:w="1232" w:type="dxa"/>
            <w:tcBorders>
              <w:right w:val="double" w:sz="6" w:space="0" w:color="auto"/>
            </w:tcBorders>
          </w:tcPr>
          <w:p w14:paraId="6F66EF5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170.51250</w:t>
            </w:r>
          </w:p>
        </w:tc>
        <w:tc>
          <w:tcPr>
            <w:tcW w:w="752" w:type="dxa"/>
            <w:tcBorders>
              <w:left w:val="nil"/>
            </w:tcBorders>
          </w:tcPr>
          <w:p w14:paraId="5AFA0FD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98</w:t>
            </w:r>
          </w:p>
        </w:tc>
        <w:tc>
          <w:tcPr>
            <w:tcW w:w="1232" w:type="dxa"/>
          </w:tcPr>
          <w:p w14:paraId="463F70F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166.41250</w:t>
            </w:r>
          </w:p>
        </w:tc>
        <w:tc>
          <w:tcPr>
            <w:tcW w:w="1232" w:type="dxa"/>
            <w:tcBorders>
              <w:right w:val="single" w:sz="12" w:space="0" w:color="auto"/>
            </w:tcBorders>
          </w:tcPr>
          <w:p w14:paraId="0ADDB23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171.01250</w:t>
            </w:r>
          </w:p>
        </w:tc>
      </w:tr>
      <w:tr w:rsidR="00796A64" w:rsidRPr="00D75F3A" w14:paraId="18312269" w14:textId="77777777" w:rsidTr="00DA72C3">
        <w:trPr>
          <w:trHeight w:hRule="exact" w:val="300"/>
          <w:jc w:val="center"/>
        </w:trPr>
        <w:tc>
          <w:tcPr>
            <w:tcW w:w="752" w:type="dxa"/>
            <w:tcBorders>
              <w:left w:val="single" w:sz="12" w:space="0" w:color="auto"/>
            </w:tcBorders>
          </w:tcPr>
          <w:p w14:paraId="0DBBC30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w:t>
            </w:r>
          </w:p>
        </w:tc>
        <w:tc>
          <w:tcPr>
            <w:tcW w:w="1232" w:type="dxa"/>
            <w:tcBorders>
              <w:right w:val="single" w:sz="6" w:space="0" w:color="auto"/>
            </w:tcBorders>
          </w:tcPr>
          <w:p w14:paraId="773642C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165.42500</w:t>
            </w:r>
          </w:p>
        </w:tc>
        <w:tc>
          <w:tcPr>
            <w:tcW w:w="1232" w:type="dxa"/>
            <w:tcBorders>
              <w:left w:val="nil"/>
              <w:right w:val="double" w:sz="6" w:space="0" w:color="auto"/>
            </w:tcBorders>
          </w:tcPr>
          <w:p w14:paraId="77ABC41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170.02500</w:t>
            </w:r>
          </w:p>
        </w:tc>
        <w:tc>
          <w:tcPr>
            <w:tcW w:w="752" w:type="dxa"/>
            <w:tcBorders>
              <w:left w:val="nil"/>
            </w:tcBorders>
          </w:tcPr>
          <w:p w14:paraId="138DDE5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59</w:t>
            </w:r>
          </w:p>
        </w:tc>
        <w:tc>
          <w:tcPr>
            <w:tcW w:w="1232" w:type="dxa"/>
          </w:tcPr>
          <w:p w14:paraId="4497E74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165.92500</w:t>
            </w:r>
          </w:p>
        </w:tc>
        <w:tc>
          <w:tcPr>
            <w:tcW w:w="1232" w:type="dxa"/>
            <w:tcBorders>
              <w:right w:val="double" w:sz="6" w:space="0" w:color="auto"/>
            </w:tcBorders>
          </w:tcPr>
          <w:p w14:paraId="128F8A2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170.52500</w:t>
            </w:r>
          </w:p>
        </w:tc>
        <w:tc>
          <w:tcPr>
            <w:tcW w:w="752" w:type="dxa"/>
            <w:tcBorders>
              <w:left w:val="nil"/>
            </w:tcBorders>
          </w:tcPr>
          <w:p w14:paraId="27B4807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99</w:t>
            </w:r>
          </w:p>
        </w:tc>
        <w:tc>
          <w:tcPr>
            <w:tcW w:w="1232" w:type="dxa"/>
          </w:tcPr>
          <w:p w14:paraId="52B238B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166.42500</w:t>
            </w:r>
          </w:p>
        </w:tc>
        <w:tc>
          <w:tcPr>
            <w:tcW w:w="1232" w:type="dxa"/>
            <w:tcBorders>
              <w:right w:val="single" w:sz="12" w:space="0" w:color="auto"/>
            </w:tcBorders>
          </w:tcPr>
          <w:p w14:paraId="1A35ACC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171.02500</w:t>
            </w:r>
          </w:p>
        </w:tc>
      </w:tr>
      <w:tr w:rsidR="00796A64" w:rsidRPr="00D75F3A" w14:paraId="27E09455" w14:textId="77777777" w:rsidTr="00DA72C3">
        <w:trPr>
          <w:trHeight w:hRule="exact" w:val="300"/>
          <w:jc w:val="center"/>
        </w:trPr>
        <w:tc>
          <w:tcPr>
            <w:tcW w:w="752" w:type="dxa"/>
            <w:tcBorders>
              <w:left w:val="single" w:sz="12" w:space="0" w:color="auto"/>
            </w:tcBorders>
          </w:tcPr>
          <w:p w14:paraId="3001D5C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w:t>
            </w:r>
          </w:p>
        </w:tc>
        <w:tc>
          <w:tcPr>
            <w:tcW w:w="1232" w:type="dxa"/>
            <w:tcBorders>
              <w:right w:val="single" w:sz="6" w:space="0" w:color="auto"/>
            </w:tcBorders>
          </w:tcPr>
          <w:p w14:paraId="5172557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165.43750</w:t>
            </w:r>
          </w:p>
        </w:tc>
        <w:tc>
          <w:tcPr>
            <w:tcW w:w="1232" w:type="dxa"/>
            <w:tcBorders>
              <w:left w:val="nil"/>
              <w:right w:val="double" w:sz="6" w:space="0" w:color="auto"/>
            </w:tcBorders>
          </w:tcPr>
          <w:p w14:paraId="2A46400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170.03750</w:t>
            </w:r>
          </w:p>
        </w:tc>
        <w:tc>
          <w:tcPr>
            <w:tcW w:w="752" w:type="dxa"/>
            <w:tcBorders>
              <w:left w:val="nil"/>
            </w:tcBorders>
          </w:tcPr>
          <w:p w14:paraId="6412248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60</w:t>
            </w:r>
          </w:p>
        </w:tc>
        <w:tc>
          <w:tcPr>
            <w:tcW w:w="1232" w:type="dxa"/>
          </w:tcPr>
          <w:p w14:paraId="27112C4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165.93750</w:t>
            </w:r>
          </w:p>
        </w:tc>
        <w:tc>
          <w:tcPr>
            <w:tcW w:w="1232" w:type="dxa"/>
            <w:tcBorders>
              <w:right w:val="double" w:sz="6" w:space="0" w:color="auto"/>
            </w:tcBorders>
          </w:tcPr>
          <w:p w14:paraId="58DCB80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170.53750</w:t>
            </w:r>
          </w:p>
        </w:tc>
        <w:tc>
          <w:tcPr>
            <w:tcW w:w="752" w:type="dxa"/>
            <w:tcBorders>
              <w:left w:val="nil"/>
            </w:tcBorders>
          </w:tcPr>
          <w:p w14:paraId="268D81C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100</w:t>
            </w:r>
          </w:p>
        </w:tc>
        <w:tc>
          <w:tcPr>
            <w:tcW w:w="1232" w:type="dxa"/>
          </w:tcPr>
          <w:p w14:paraId="1DB935F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166.43750</w:t>
            </w:r>
          </w:p>
        </w:tc>
        <w:tc>
          <w:tcPr>
            <w:tcW w:w="1232" w:type="dxa"/>
            <w:tcBorders>
              <w:right w:val="single" w:sz="12" w:space="0" w:color="auto"/>
            </w:tcBorders>
          </w:tcPr>
          <w:p w14:paraId="655924A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171.03750</w:t>
            </w:r>
          </w:p>
        </w:tc>
      </w:tr>
      <w:tr w:rsidR="00796A64" w:rsidRPr="00D75F3A" w14:paraId="1CB9EE1B" w14:textId="77777777" w:rsidTr="00DA72C3">
        <w:trPr>
          <w:trHeight w:hRule="exact" w:val="300"/>
          <w:jc w:val="center"/>
        </w:trPr>
        <w:tc>
          <w:tcPr>
            <w:tcW w:w="752" w:type="dxa"/>
            <w:tcBorders>
              <w:left w:val="single" w:sz="12" w:space="0" w:color="auto"/>
            </w:tcBorders>
          </w:tcPr>
          <w:p w14:paraId="6DA73D0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w:t>
            </w:r>
          </w:p>
        </w:tc>
        <w:tc>
          <w:tcPr>
            <w:tcW w:w="1232" w:type="dxa"/>
            <w:tcBorders>
              <w:right w:val="single" w:sz="6" w:space="0" w:color="auto"/>
            </w:tcBorders>
          </w:tcPr>
          <w:p w14:paraId="43DDC9B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165.45000</w:t>
            </w:r>
          </w:p>
        </w:tc>
        <w:tc>
          <w:tcPr>
            <w:tcW w:w="1232" w:type="dxa"/>
            <w:tcBorders>
              <w:left w:val="nil"/>
              <w:right w:val="double" w:sz="6" w:space="0" w:color="auto"/>
            </w:tcBorders>
          </w:tcPr>
          <w:p w14:paraId="2E90D2C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170.05000</w:t>
            </w:r>
          </w:p>
        </w:tc>
        <w:tc>
          <w:tcPr>
            <w:tcW w:w="752" w:type="dxa"/>
            <w:tcBorders>
              <w:left w:val="nil"/>
            </w:tcBorders>
          </w:tcPr>
          <w:p w14:paraId="04F370A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61</w:t>
            </w:r>
          </w:p>
        </w:tc>
        <w:tc>
          <w:tcPr>
            <w:tcW w:w="1232" w:type="dxa"/>
          </w:tcPr>
          <w:p w14:paraId="0A35149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165.95000</w:t>
            </w:r>
          </w:p>
        </w:tc>
        <w:tc>
          <w:tcPr>
            <w:tcW w:w="1232" w:type="dxa"/>
            <w:tcBorders>
              <w:right w:val="double" w:sz="6" w:space="0" w:color="auto"/>
            </w:tcBorders>
          </w:tcPr>
          <w:p w14:paraId="316332C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170.55000</w:t>
            </w:r>
          </w:p>
        </w:tc>
        <w:tc>
          <w:tcPr>
            <w:tcW w:w="752" w:type="dxa"/>
            <w:tcBorders>
              <w:left w:val="nil"/>
            </w:tcBorders>
          </w:tcPr>
          <w:p w14:paraId="45A0D5C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101</w:t>
            </w:r>
          </w:p>
        </w:tc>
        <w:tc>
          <w:tcPr>
            <w:tcW w:w="1232" w:type="dxa"/>
          </w:tcPr>
          <w:p w14:paraId="46366EC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166.45000</w:t>
            </w:r>
          </w:p>
        </w:tc>
        <w:tc>
          <w:tcPr>
            <w:tcW w:w="1232" w:type="dxa"/>
            <w:tcBorders>
              <w:right w:val="single" w:sz="12" w:space="0" w:color="auto"/>
            </w:tcBorders>
          </w:tcPr>
          <w:p w14:paraId="31441A8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171.05000</w:t>
            </w:r>
          </w:p>
        </w:tc>
      </w:tr>
      <w:tr w:rsidR="00796A64" w:rsidRPr="00D75F3A" w14:paraId="1D633803" w14:textId="77777777" w:rsidTr="00DA72C3">
        <w:trPr>
          <w:trHeight w:hRule="exact" w:val="300"/>
          <w:jc w:val="center"/>
        </w:trPr>
        <w:tc>
          <w:tcPr>
            <w:tcW w:w="752" w:type="dxa"/>
            <w:tcBorders>
              <w:left w:val="single" w:sz="12" w:space="0" w:color="auto"/>
            </w:tcBorders>
          </w:tcPr>
          <w:p w14:paraId="23F0457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w:t>
            </w:r>
          </w:p>
        </w:tc>
        <w:tc>
          <w:tcPr>
            <w:tcW w:w="1232" w:type="dxa"/>
            <w:tcBorders>
              <w:right w:val="single" w:sz="6" w:space="0" w:color="auto"/>
            </w:tcBorders>
          </w:tcPr>
          <w:p w14:paraId="53A5E74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165.46250</w:t>
            </w:r>
          </w:p>
        </w:tc>
        <w:tc>
          <w:tcPr>
            <w:tcW w:w="1232" w:type="dxa"/>
            <w:tcBorders>
              <w:left w:val="nil"/>
              <w:right w:val="double" w:sz="6" w:space="0" w:color="auto"/>
            </w:tcBorders>
          </w:tcPr>
          <w:p w14:paraId="1EA5A0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170.06250</w:t>
            </w:r>
          </w:p>
        </w:tc>
        <w:tc>
          <w:tcPr>
            <w:tcW w:w="752" w:type="dxa"/>
            <w:tcBorders>
              <w:left w:val="nil"/>
            </w:tcBorders>
          </w:tcPr>
          <w:p w14:paraId="530DF9D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62</w:t>
            </w:r>
          </w:p>
        </w:tc>
        <w:tc>
          <w:tcPr>
            <w:tcW w:w="1232" w:type="dxa"/>
          </w:tcPr>
          <w:p w14:paraId="5A35E5F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165.96250</w:t>
            </w:r>
          </w:p>
        </w:tc>
        <w:tc>
          <w:tcPr>
            <w:tcW w:w="1232" w:type="dxa"/>
            <w:tcBorders>
              <w:right w:val="double" w:sz="6" w:space="0" w:color="auto"/>
            </w:tcBorders>
          </w:tcPr>
          <w:p w14:paraId="60C5596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170.56250</w:t>
            </w:r>
          </w:p>
        </w:tc>
        <w:tc>
          <w:tcPr>
            <w:tcW w:w="752" w:type="dxa"/>
            <w:tcBorders>
              <w:left w:val="nil"/>
            </w:tcBorders>
          </w:tcPr>
          <w:p w14:paraId="0E02ADB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102</w:t>
            </w:r>
          </w:p>
        </w:tc>
        <w:tc>
          <w:tcPr>
            <w:tcW w:w="1232" w:type="dxa"/>
          </w:tcPr>
          <w:p w14:paraId="17CFFAC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166.46250</w:t>
            </w:r>
          </w:p>
        </w:tc>
        <w:tc>
          <w:tcPr>
            <w:tcW w:w="1232" w:type="dxa"/>
            <w:tcBorders>
              <w:right w:val="single" w:sz="12" w:space="0" w:color="auto"/>
            </w:tcBorders>
          </w:tcPr>
          <w:p w14:paraId="20D4C3A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171.06250</w:t>
            </w:r>
          </w:p>
        </w:tc>
      </w:tr>
      <w:tr w:rsidR="00796A64" w:rsidRPr="00D75F3A" w14:paraId="6F0D56E7" w14:textId="77777777" w:rsidTr="00DA72C3">
        <w:trPr>
          <w:trHeight w:hRule="exact" w:val="300"/>
          <w:jc w:val="center"/>
        </w:trPr>
        <w:tc>
          <w:tcPr>
            <w:tcW w:w="752" w:type="dxa"/>
            <w:tcBorders>
              <w:left w:val="single" w:sz="12" w:space="0" w:color="auto"/>
            </w:tcBorders>
          </w:tcPr>
          <w:p w14:paraId="02688A1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w:t>
            </w:r>
          </w:p>
        </w:tc>
        <w:tc>
          <w:tcPr>
            <w:tcW w:w="1232" w:type="dxa"/>
            <w:tcBorders>
              <w:right w:val="single" w:sz="6" w:space="0" w:color="auto"/>
            </w:tcBorders>
          </w:tcPr>
          <w:p w14:paraId="7F86FE6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165.47500</w:t>
            </w:r>
          </w:p>
        </w:tc>
        <w:tc>
          <w:tcPr>
            <w:tcW w:w="1232" w:type="dxa"/>
            <w:tcBorders>
              <w:left w:val="nil"/>
              <w:right w:val="double" w:sz="6" w:space="0" w:color="auto"/>
            </w:tcBorders>
          </w:tcPr>
          <w:p w14:paraId="78DBACE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170.07500</w:t>
            </w:r>
          </w:p>
        </w:tc>
        <w:tc>
          <w:tcPr>
            <w:tcW w:w="752" w:type="dxa"/>
            <w:tcBorders>
              <w:left w:val="nil"/>
            </w:tcBorders>
          </w:tcPr>
          <w:p w14:paraId="1E8452A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63</w:t>
            </w:r>
          </w:p>
        </w:tc>
        <w:tc>
          <w:tcPr>
            <w:tcW w:w="1232" w:type="dxa"/>
          </w:tcPr>
          <w:p w14:paraId="5564014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165.97500</w:t>
            </w:r>
          </w:p>
        </w:tc>
        <w:tc>
          <w:tcPr>
            <w:tcW w:w="1232" w:type="dxa"/>
            <w:tcBorders>
              <w:right w:val="double" w:sz="6" w:space="0" w:color="auto"/>
            </w:tcBorders>
          </w:tcPr>
          <w:p w14:paraId="7891B92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170.57500</w:t>
            </w:r>
          </w:p>
        </w:tc>
        <w:tc>
          <w:tcPr>
            <w:tcW w:w="752" w:type="dxa"/>
            <w:tcBorders>
              <w:left w:val="nil"/>
            </w:tcBorders>
          </w:tcPr>
          <w:p w14:paraId="0978645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103</w:t>
            </w:r>
          </w:p>
        </w:tc>
        <w:tc>
          <w:tcPr>
            <w:tcW w:w="1232" w:type="dxa"/>
          </w:tcPr>
          <w:p w14:paraId="6AADEB0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166.47500</w:t>
            </w:r>
          </w:p>
        </w:tc>
        <w:tc>
          <w:tcPr>
            <w:tcW w:w="1232" w:type="dxa"/>
            <w:tcBorders>
              <w:right w:val="single" w:sz="12" w:space="0" w:color="auto"/>
            </w:tcBorders>
          </w:tcPr>
          <w:p w14:paraId="2D1DE60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171.07500</w:t>
            </w:r>
          </w:p>
        </w:tc>
      </w:tr>
      <w:tr w:rsidR="00796A64" w:rsidRPr="00D75F3A" w14:paraId="2B1710A2" w14:textId="77777777" w:rsidTr="00DA72C3">
        <w:trPr>
          <w:trHeight w:hRule="exact" w:val="300"/>
          <w:jc w:val="center"/>
        </w:trPr>
        <w:tc>
          <w:tcPr>
            <w:tcW w:w="752" w:type="dxa"/>
            <w:tcBorders>
              <w:left w:val="single" w:sz="12" w:space="0" w:color="auto"/>
            </w:tcBorders>
          </w:tcPr>
          <w:p w14:paraId="6DCBD20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24</w:t>
            </w:r>
          </w:p>
        </w:tc>
        <w:tc>
          <w:tcPr>
            <w:tcW w:w="1232" w:type="dxa"/>
            <w:tcBorders>
              <w:right w:val="single" w:sz="6" w:space="0" w:color="auto"/>
            </w:tcBorders>
          </w:tcPr>
          <w:p w14:paraId="3F44546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165.48750</w:t>
            </w:r>
          </w:p>
        </w:tc>
        <w:tc>
          <w:tcPr>
            <w:tcW w:w="1232" w:type="dxa"/>
            <w:tcBorders>
              <w:left w:val="nil"/>
              <w:right w:val="double" w:sz="6" w:space="0" w:color="auto"/>
            </w:tcBorders>
          </w:tcPr>
          <w:p w14:paraId="3B666D0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170.08750</w:t>
            </w:r>
          </w:p>
        </w:tc>
        <w:tc>
          <w:tcPr>
            <w:tcW w:w="752" w:type="dxa"/>
            <w:tcBorders>
              <w:left w:val="nil"/>
            </w:tcBorders>
          </w:tcPr>
          <w:p w14:paraId="637254B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64</w:t>
            </w:r>
          </w:p>
        </w:tc>
        <w:tc>
          <w:tcPr>
            <w:tcW w:w="1232" w:type="dxa"/>
          </w:tcPr>
          <w:p w14:paraId="3428541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165.98750</w:t>
            </w:r>
          </w:p>
        </w:tc>
        <w:tc>
          <w:tcPr>
            <w:tcW w:w="1232" w:type="dxa"/>
            <w:tcBorders>
              <w:right w:val="double" w:sz="6" w:space="0" w:color="auto"/>
            </w:tcBorders>
          </w:tcPr>
          <w:p w14:paraId="0A2E898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170.58750</w:t>
            </w:r>
          </w:p>
        </w:tc>
        <w:tc>
          <w:tcPr>
            <w:tcW w:w="752" w:type="dxa"/>
            <w:tcBorders>
              <w:left w:val="nil"/>
            </w:tcBorders>
          </w:tcPr>
          <w:p w14:paraId="365F39C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104</w:t>
            </w:r>
          </w:p>
        </w:tc>
        <w:tc>
          <w:tcPr>
            <w:tcW w:w="1232" w:type="dxa"/>
          </w:tcPr>
          <w:p w14:paraId="7E38DF3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166.48750</w:t>
            </w:r>
          </w:p>
        </w:tc>
        <w:tc>
          <w:tcPr>
            <w:tcW w:w="1232" w:type="dxa"/>
            <w:tcBorders>
              <w:right w:val="single" w:sz="12" w:space="0" w:color="auto"/>
            </w:tcBorders>
          </w:tcPr>
          <w:p w14:paraId="66D8ED5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171.08750</w:t>
            </w:r>
          </w:p>
        </w:tc>
      </w:tr>
      <w:tr w:rsidR="00796A64" w:rsidRPr="00D75F3A" w14:paraId="364B983C" w14:textId="77777777" w:rsidTr="00DA72C3">
        <w:trPr>
          <w:trHeight w:hRule="exact" w:val="300"/>
          <w:jc w:val="center"/>
        </w:trPr>
        <w:tc>
          <w:tcPr>
            <w:tcW w:w="752" w:type="dxa"/>
            <w:tcBorders>
              <w:left w:val="single" w:sz="12" w:space="0" w:color="auto"/>
            </w:tcBorders>
          </w:tcPr>
          <w:p w14:paraId="2EE5D66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25</w:t>
            </w:r>
          </w:p>
        </w:tc>
        <w:tc>
          <w:tcPr>
            <w:tcW w:w="1232" w:type="dxa"/>
            <w:tcBorders>
              <w:right w:val="single" w:sz="6" w:space="0" w:color="auto"/>
            </w:tcBorders>
          </w:tcPr>
          <w:p w14:paraId="425E955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165.50000</w:t>
            </w:r>
          </w:p>
        </w:tc>
        <w:tc>
          <w:tcPr>
            <w:tcW w:w="1232" w:type="dxa"/>
            <w:tcBorders>
              <w:left w:val="nil"/>
              <w:right w:val="double" w:sz="6" w:space="0" w:color="auto"/>
            </w:tcBorders>
          </w:tcPr>
          <w:p w14:paraId="4195053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170.10000</w:t>
            </w:r>
          </w:p>
        </w:tc>
        <w:tc>
          <w:tcPr>
            <w:tcW w:w="752" w:type="dxa"/>
            <w:tcBorders>
              <w:left w:val="nil"/>
            </w:tcBorders>
          </w:tcPr>
          <w:p w14:paraId="0CF63FE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65</w:t>
            </w:r>
          </w:p>
        </w:tc>
        <w:tc>
          <w:tcPr>
            <w:tcW w:w="1232" w:type="dxa"/>
          </w:tcPr>
          <w:p w14:paraId="5DFDBBA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166.00000</w:t>
            </w:r>
          </w:p>
        </w:tc>
        <w:tc>
          <w:tcPr>
            <w:tcW w:w="1232" w:type="dxa"/>
            <w:tcBorders>
              <w:right w:val="double" w:sz="6" w:space="0" w:color="auto"/>
            </w:tcBorders>
          </w:tcPr>
          <w:p w14:paraId="6A1608B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170.60000</w:t>
            </w:r>
          </w:p>
        </w:tc>
        <w:tc>
          <w:tcPr>
            <w:tcW w:w="752" w:type="dxa"/>
            <w:tcBorders>
              <w:left w:val="nil"/>
            </w:tcBorders>
          </w:tcPr>
          <w:p w14:paraId="6A58E35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105</w:t>
            </w:r>
          </w:p>
        </w:tc>
        <w:tc>
          <w:tcPr>
            <w:tcW w:w="1232" w:type="dxa"/>
          </w:tcPr>
          <w:p w14:paraId="6F1572E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166.50000</w:t>
            </w:r>
          </w:p>
        </w:tc>
        <w:tc>
          <w:tcPr>
            <w:tcW w:w="1232" w:type="dxa"/>
            <w:tcBorders>
              <w:right w:val="single" w:sz="12" w:space="0" w:color="auto"/>
            </w:tcBorders>
          </w:tcPr>
          <w:p w14:paraId="24E668B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171.10000</w:t>
            </w:r>
          </w:p>
        </w:tc>
      </w:tr>
      <w:tr w:rsidR="00796A64" w:rsidRPr="00D75F3A" w14:paraId="1E03EEAA" w14:textId="77777777" w:rsidTr="00DA72C3">
        <w:trPr>
          <w:trHeight w:hRule="exact" w:val="300"/>
          <w:jc w:val="center"/>
        </w:trPr>
        <w:tc>
          <w:tcPr>
            <w:tcW w:w="752" w:type="dxa"/>
            <w:tcBorders>
              <w:left w:val="single" w:sz="12" w:space="0" w:color="auto"/>
            </w:tcBorders>
          </w:tcPr>
          <w:p w14:paraId="0D1BFD4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26</w:t>
            </w:r>
          </w:p>
        </w:tc>
        <w:tc>
          <w:tcPr>
            <w:tcW w:w="1232" w:type="dxa"/>
            <w:tcBorders>
              <w:right w:val="single" w:sz="6" w:space="0" w:color="auto"/>
            </w:tcBorders>
          </w:tcPr>
          <w:p w14:paraId="05D071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165.51250</w:t>
            </w:r>
          </w:p>
        </w:tc>
        <w:tc>
          <w:tcPr>
            <w:tcW w:w="1232" w:type="dxa"/>
            <w:tcBorders>
              <w:left w:val="nil"/>
              <w:right w:val="double" w:sz="6" w:space="0" w:color="auto"/>
            </w:tcBorders>
          </w:tcPr>
          <w:p w14:paraId="28A1D3A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170.11250</w:t>
            </w:r>
          </w:p>
        </w:tc>
        <w:tc>
          <w:tcPr>
            <w:tcW w:w="752" w:type="dxa"/>
            <w:tcBorders>
              <w:left w:val="nil"/>
            </w:tcBorders>
          </w:tcPr>
          <w:p w14:paraId="6341201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66</w:t>
            </w:r>
          </w:p>
        </w:tc>
        <w:tc>
          <w:tcPr>
            <w:tcW w:w="1232" w:type="dxa"/>
          </w:tcPr>
          <w:p w14:paraId="54798A5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166.01250</w:t>
            </w:r>
          </w:p>
        </w:tc>
        <w:tc>
          <w:tcPr>
            <w:tcW w:w="1232" w:type="dxa"/>
            <w:tcBorders>
              <w:right w:val="double" w:sz="6" w:space="0" w:color="auto"/>
            </w:tcBorders>
          </w:tcPr>
          <w:p w14:paraId="55BE1AD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170.61250</w:t>
            </w:r>
          </w:p>
        </w:tc>
        <w:tc>
          <w:tcPr>
            <w:tcW w:w="752" w:type="dxa"/>
            <w:tcBorders>
              <w:left w:val="nil"/>
            </w:tcBorders>
          </w:tcPr>
          <w:p w14:paraId="7918195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106</w:t>
            </w:r>
          </w:p>
        </w:tc>
        <w:tc>
          <w:tcPr>
            <w:tcW w:w="1232" w:type="dxa"/>
          </w:tcPr>
          <w:p w14:paraId="2C90449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166.51250</w:t>
            </w:r>
          </w:p>
        </w:tc>
        <w:tc>
          <w:tcPr>
            <w:tcW w:w="1232" w:type="dxa"/>
            <w:tcBorders>
              <w:right w:val="single" w:sz="12" w:space="0" w:color="auto"/>
            </w:tcBorders>
          </w:tcPr>
          <w:p w14:paraId="35A5358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171.11250</w:t>
            </w:r>
          </w:p>
        </w:tc>
      </w:tr>
      <w:tr w:rsidR="00796A64" w:rsidRPr="00D75F3A" w14:paraId="04C63F55" w14:textId="77777777" w:rsidTr="00DA72C3">
        <w:trPr>
          <w:trHeight w:hRule="exact" w:val="300"/>
          <w:jc w:val="center"/>
        </w:trPr>
        <w:tc>
          <w:tcPr>
            <w:tcW w:w="752" w:type="dxa"/>
            <w:tcBorders>
              <w:left w:val="single" w:sz="12" w:space="0" w:color="auto"/>
            </w:tcBorders>
          </w:tcPr>
          <w:p w14:paraId="17E7A91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27</w:t>
            </w:r>
          </w:p>
        </w:tc>
        <w:tc>
          <w:tcPr>
            <w:tcW w:w="1232" w:type="dxa"/>
            <w:tcBorders>
              <w:right w:val="single" w:sz="6" w:space="0" w:color="auto"/>
            </w:tcBorders>
          </w:tcPr>
          <w:p w14:paraId="2D4E3C6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165.52500</w:t>
            </w:r>
          </w:p>
        </w:tc>
        <w:tc>
          <w:tcPr>
            <w:tcW w:w="1232" w:type="dxa"/>
            <w:tcBorders>
              <w:left w:val="nil"/>
              <w:right w:val="double" w:sz="6" w:space="0" w:color="auto"/>
            </w:tcBorders>
          </w:tcPr>
          <w:p w14:paraId="2D6F467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170.12500</w:t>
            </w:r>
          </w:p>
        </w:tc>
        <w:tc>
          <w:tcPr>
            <w:tcW w:w="752" w:type="dxa"/>
            <w:tcBorders>
              <w:left w:val="nil"/>
            </w:tcBorders>
          </w:tcPr>
          <w:p w14:paraId="20EEBB9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67</w:t>
            </w:r>
          </w:p>
        </w:tc>
        <w:tc>
          <w:tcPr>
            <w:tcW w:w="1232" w:type="dxa"/>
          </w:tcPr>
          <w:p w14:paraId="019F557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166.02500</w:t>
            </w:r>
          </w:p>
        </w:tc>
        <w:tc>
          <w:tcPr>
            <w:tcW w:w="1232" w:type="dxa"/>
            <w:tcBorders>
              <w:right w:val="double" w:sz="6" w:space="0" w:color="auto"/>
            </w:tcBorders>
          </w:tcPr>
          <w:p w14:paraId="589E864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170.62500</w:t>
            </w:r>
          </w:p>
        </w:tc>
        <w:tc>
          <w:tcPr>
            <w:tcW w:w="752" w:type="dxa"/>
            <w:tcBorders>
              <w:left w:val="nil"/>
            </w:tcBorders>
          </w:tcPr>
          <w:p w14:paraId="5491452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107</w:t>
            </w:r>
          </w:p>
        </w:tc>
        <w:tc>
          <w:tcPr>
            <w:tcW w:w="1232" w:type="dxa"/>
          </w:tcPr>
          <w:p w14:paraId="6416D0C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166.52500</w:t>
            </w:r>
          </w:p>
        </w:tc>
        <w:tc>
          <w:tcPr>
            <w:tcW w:w="1232" w:type="dxa"/>
            <w:tcBorders>
              <w:right w:val="single" w:sz="12" w:space="0" w:color="auto"/>
            </w:tcBorders>
          </w:tcPr>
          <w:p w14:paraId="5A54DD9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171.12500</w:t>
            </w:r>
          </w:p>
        </w:tc>
      </w:tr>
      <w:tr w:rsidR="00796A64" w:rsidRPr="00D75F3A" w14:paraId="232910DA" w14:textId="77777777" w:rsidTr="00DA72C3">
        <w:trPr>
          <w:trHeight w:hRule="exact" w:val="300"/>
          <w:jc w:val="center"/>
        </w:trPr>
        <w:tc>
          <w:tcPr>
            <w:tcW w:w="752" w:type="dxa"/>
            <w:tcBorders>
              <w:left w:val="single" w:sz="12" w:space="0" w:color="auto"/>
            </w:tcBorders>
          </w:tcPr>
          <w:p w14:paraId="44783FF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28</w:t>
            </w:r>
          </w:p>
        </w:tc>
        <w:tc>
          <w:tcPr>
            <w:tcW w:w="1232" w:type="dxa"/>
            <w:tcBorders>
              <w:right w:val="single" w:sz="6" w:space="0" w:color="auto"/>
            </w:tcBorders>
          </w:tcPr>
          <w:p w14:paraId="543A1D3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165.53750</w:t>
            </w:r>
          </w:p>
        </w:tc>
        <w:tc>
          <w:tcPr>
            <w:tcW w:w="1232" w:type="dxa"/>
            <w:tcBorders>
              <w:left w:val="nil"/>
              <w:right w:val="double" w:sz="6" w:space="0" w:color="auto"/>
            </w:tcBorders>
          </w:tcPr>
          <w:p w14:paraId="54800CA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170.13750</w:t>
            </w:r>
          </w:p>
        </w:tc>
        <w:tc>
          <w:tcPr>
            <w:tcW w:w="752" w:type="dxa"/>
            <w:tcBorders>
              <w:left w:val="nil"/>
            </w:tcBorders>
          </w:tcPr>
          <w:p w14:paraId="4F71CFD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68</w:t>
            </w:r>
          </w:p>
        </w:tc>
        <w:tc>
          <w:tcPr>
            <w:tcW w:w="1232" w:type="dxa"/>
          </w:tcPr>
          <w:p w14:paraId="5C40146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166.03750</w:t>
            </w:r>
          </w:p>
        </w:tc>
        <w:tc>
          <w:tcPr>
            <w:tcW w:w="1232" w:type="dxa"/>
            <w:tcBorders>
              <w:right w:val="double" w:sz="6" w:space="0" w:color="auto"/>
            </w:tcBorders>
          </w:tcPr>
          <w:p w14:paraId="215C437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170.63750</w:t>
            </w:r>
          </w:p>
        </w:tc>
        <w:tc>
          <w:tcPr>
            <w:tcW w:w="752" w:type="dxa"/>
            <w:tcBorders>
              <w:left w:val="nil"/>
            </w:tcBorders>
          </w:tcPr>
          <w:p w14:paraId="6B95B42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108</w:t>
            </w:r>
          </w:p>
        </w:tc>
        <w:tc>
          <w:tcPr>
            <w:tcW w:w="1232" w:type="dxa"/>
          </w:tcPr>
          <w:p w14:paraId="692C25C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166.53750</w:t>
            </w:r>
          </w:p>
        </w:tc>
        <w:tc>
          <w:tcPr>
            <w:tcW w:w="1232" w:type="dxa"/>
            <w:tcBorders>
              <w:right w:val="single" w:sz="12" w:space="0" w:color="auto"/>
            </w:tcBorders>
          </w:tcPr>
          <w:p w14:paraId="5DB27B1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171.13750</w:t>
            </w:r>
          </w:p>
        </w:tc>
      </w:tr>
      <w:tr w:rsidR="00796A64" w:rsidRPr="00D75F3A" w14:paraId="704A7455" w14:textId="77777777" w:rsidTr="00DA72C3">
        <w:trPr>
          <w:trHeight w:hRule="exact" w:val="300"/>
          <w:jc w:val="center"/>
        </w:trPr>
        <w:tc>
          <w:tcPr>
            <w:tcW w:w="752" w:type="dxa"/>
            <w:tcBorders>
              <w:left w:val="single" w:sz="12" w:space="0" w:color="auto"/>
            </w:tcBorders>
          </w:tcPr>
          <w:p w14:paraId="7978397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29</w:t>
            </w:r>
          </w:p>
        </w:tc>
        <w:tc>
          <w:tcPr>
            <w:tcW w:w="1232" w:type="dxa"/>
            <w:tcBorders>
              <w:right w:val="single" w:sz="6" w:space="0" w:color="auto"/>
            </w:tcBorders>
          </w:tcPr>
          <w:p w14:paraId="14413B8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165.55000</w:t>
            </w:r>
          </w:p>
        </w:tc>
        <w:tc>
          <w:tcPr>
            <w:tcW w:w="1232" w:type="dxa"/>
            <w:tcBorders>
              <w:left w:val="nil"/>
              <w:right w:val="double" w:sz="6" w:space="0" w:color="auto"/>
            </w:tcBorders>
          </w:tcPr>
          <w:p w14:paraId="2595BE5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170.15000</w:t>
            </w:r>
          </w:p>
        </w:tc>
        <w:tc>
          <w:tcPr>
            <w:tcW w:w="752" w:type="dxa"/>
            <w:tcBorders>
              <w:left w:val="nil"/>
            </w:tcBorders>
          </w:tcPr>
          <w:p w14:paraId="7CB361E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69</w:t>
            </w:r>
          </w:p>
        </w:tc>
        <w:tc>
          <w:tcPr>
            <w:tcW w:w="1232" w:type="dxa"/>
          </w:tcPr>
          <w:p w14:paraId="08BF960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166.05000</w:t>
            </w:r>
          </w:p>
        </w:tc>
        <w:tc>
          <w:tcPr>
            <w:tcW w:w="1232" w:type="dxa"/>
            <w:tcBorders>
              <w:right w:val="double" w:sz="6" w:space="0" w:color="auto"/>
            </w:tcBorders>
          </w:tcPr>
          <w:p w14:paraId="38EBBD3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170.65000</w:t>
            </w:r>
          </w:p>
        </w:tc>
        <w:tc>
          <w:tcPr>
            <w:tcW w:w="752" w:type="dxa"/>
            <w:tcBorders>
              <w:left w:val="nil"/>
            </w:tcBorders>
          </w:tcPr>
          <w:p w14:paraId="46C7FBE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109</w:t>
            </w:r>
          </w:p>
        </w:tc>
        <w:tc>
          <w:tcPr>
            <w:tcW w:w="1232" w:type="dxa"/>
          </w:tcPr>
          <w:p w14:paraId="01174A2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166.55000</w:t>
            </w:r>
          </w:p>
        </w:tc>
        <w:tc>
          <w:tcPr>
            <w:tcW w:w="1232" w:type="dxa"/>
            <w:tcBorders>
              <w:right w:val="single" w:sz="12" w:space="0" w:color="auto"/>
            </w:tcBorders>
          </w:tcPr>
          <w:p w14:paraId="758451F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171.15000</w:t>
            </w:r>
          </w:p>
        </w:tc>
      </w:tr>
      <w:tr w:rsidR="00796A64" w:rsidRPr="00D75F3A" w14:paraId="3CD945D7" w14:textId="77777777" w:rsidTr="00DA72C3">
        <w:trPr>
          <w:trHeight w:hRule="exact" w:val="300"/>
          <w:jc w:val="center"/>
        </w:trPr>
        <w:tc>
          <w:tcPr>
            <w:tcW w:w="752" w:type="dxa"/>
            <w:tcBorders>
              <w:left w:val="single" w:sz="12" w:space="0" w:color="auto"/>
            </w:tcBorders>
          </w:tcPr>
          <w:p w14:paraId="735DDE6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30</w:t>
            </w:r>
          </w:p>
        </w:tc>
        <w:tc>
          <w:tcPr>
            <w:tcW w:w="1232" w:type="dxa"/>
            <w:tcBorders>
              <w:right w:val="single" w:sz="6" w:space="0" w:color="auto"/>
            </w:tcBorders>
          </w:tcPr>
          <w:p w14:paraId="7329390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165.56250</w:t>
            </w:r>
          </w:p>
        </w:tc>
        <w:tc>
          <w:tcPr>
            <w:tcW w:w="1232" w:type="dxa"/>
            <w:tcBorders>
              <w:left w:val="nil"/>
              <w:right w:val="double" w:sz="6" w:space="0" w:color="auto"/>
            </w:tcBorders>
          </w:tcPr>
          <w:p w14:paraId="0F7DC33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170.16250</w:t>
            </w:r>
          </w:p>
        </w:tc>
        <w:tc>
          <w:tcPr>
            <w:tcW w:w="752" w:type="dxa"/>
            <w:tcBorders>
              <w:left w:val="nil"/>
            </w:tcBorders>
          </w:tcPr>
          <w:p w14:paraId="66B80B8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70</w:t>
            </w:r>
          </w:p>
        </w:tc>
        <w:tc>
          <w:tcPr>
            <w:tcW w:w="1232" w:type="dxa"/>
          </w:tcPr>
          <w:p w14:paraId="3D9FD48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166.06250</w:t>
            </w:r>
          </w:p>
        </w:tc>
        <w:tc>
          <w:tcPr>
            <w:tcW w:w="1232" w:type="dxa"/>
            <w:tcBorders>
              <w:right w:val="double" w:sz="6" w:space="0" w:color="auto"/>
            </w:tcBorders>
          </w:tcPr>
          <w:p w14:paraId="37A8EA4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170.66250</w:t>
            </w:r>
          </w:p>
        </w:tc>
        <w:tc>
          <w:tcPr>
            <w:tcW w:w="752" w:type="dxa"/>
            <w:tcBorders>
              <w:left w:val="nil"/>
            </w:tcBorders>
          </w:tcPr>
          <w:p w14:paraId="6630783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110</w:t>
            </w:r>
          </w:p>
        </w:tc>
        <w:tc>
          <w:tcPr>
            <w:tcW w:w="1232" w:type="dxa"/>
          </w:tcPr>
          <w:p w14:paraId="6C80A85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166.56250</w:t>
            </w:r>
          </w:p>
        </w:tc>
        <w:tc>
          <w:tcPr>
            <w:tcW w:w="1232" w:type="dxa"/>
            <w:tcBorders>
              <w:right w:val="single" w:sz="12" w:space="0" w:color="auto"/>
            </w:tcBorders>
          </w:tcPr>
          <w:p w14:paraId="1EC669E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171.16250</w:t>
            </w:r>
          </w:p>
        </w:tc>
      </w:tr>
      <w:tr w:rsidR="00796A64" w:rsidRPr="00D75F3A" w14:paraId="53E5F193" w14:textId="77777777" w:rsidTr="00DA72C3">
        <w:trPr>
          <w:trHeight w:hRule="exact" w:val="300"/>
          <w:jc w:val="center"/>
        </w:trPr>
        <w:tc>
          <w:tcPr>
            <w:tcW w:w="752" w:type="dxa"/>
            <w:tcBorders>
              <w:left w:val="single" w:sz="12" w:space="0" w:color="auto"/>
            </w:tcBorders>
          </w:tcPr>
          <w:p w14:paraId="7659262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31</w:t>
            </w:r>
          </w:p>
        </w:tc>
        <w:tc>
          <w:tcPr>
            <w:tcW w:w="1232" w:type="dxa"/>
            <w:tcBorders>
              <w:right w:val="single" w:sz="6" w:space="0" w:color="auto"/>
            </w:tcBorders>
          </w:tcPr>
          <w:p w14:paraId="551A0A0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165.57500</w:t>
            </w:r>
          </w:p>
        </w:tc>
        <w:tc>
          <w:tcPr>
            <w:tcW w:w="1232" w:type="dxa"/>
            <w:tcBorders>
              <w:left w:val="nil"/>
              <w:right w:val="double" w:sz="6" w:space="0" w:color="auto"/>
            </w:tcBorders>
          </w:tcPr>
          <w:p w14:paraId="62FF704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170.17500</w:t>
            </w:r>
          </w:p>
        </w:tc>
        <w:tc>
          <w:tcPr>
            <w:tcW w:w="752" w:type="dxa"/>
            <w:tcBorders>
              <w:left w:val="nil"/>
            </w:tcBorders>
          </w:tcPr>
          <w:p w14:paraId="7C8252E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71</w:t>
            </w:r>
          </w:p>
        </w:tc>
        <w:tc>
          <w:tcPr>
            <w:tcW w:w="1232" w:type="dxa"/>
          </w:tcPr>
          <w:p w14:paraId="2EB3CB0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166.07500</w:t>
            </w:r>
          </w:p>
        </w:tc>
        <w:tc>
          <w:tcPr>
            <w:tcW w:w="1232" w:type="dxa"/>
            <w:tcBorders>
              <w:right w:val="double" w:sz="6" w:space="0" w:color="auto"/>
            </w:tcBorders>
          </w:tcPr>
          <w:p w14:paraId="4280944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170.67500</w:t>
            </w:r>
          </w:p>
        </w:tc>
        <w:tc>
          <w:tcPr>
            <w:tcW w:w="752" w:type="dxa"/>
            <w:tcBorders>
              <w:left w:val="nil"/>
            </w:tcBorders>
          </w:tcPr>
          <w:p w14:paraId="59C60FC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111</w:t>
            </w:r>
          </w:p>
        </w:tc>
        <w:tc>
          <w:tcPr>
            <w:tcW w:w="1232" w:type="dxa"/>
          </w:tcPr>
          <w:p w14:paraId="1E5771C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166.57500</w:t>
            </w:r>
          </w:p>
        </w:tc>
        <w:tc>
          <w:tcPr>
            <w:tcW w:w="1232" w:type="dxa"/>
            <w:tcBorders>
              <w:right w:val="single" w:sz="12" w:space="0" w:color="auto"/>
            </w:tcBorders>
          </w:tcPr>
          <w:p w14:paraId="1BB3984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171.17500</w:t>
            </w:r>
          </w:p>
        </w:tc>
      </w:tr>
      <w:tr w:rsidR="00796A64" w:rsidRPr="00D75F3A" w14:paraId="052E43CF" w14:textId="77777777" w:rsidTr="00DA72C3">
        <w:trPr>
          <w:trHeight w:hRule="exact" w:val="300"/>
          <w:jc w:val="center"/>
        </w:trPr>
        <w:tc>
          <w:tcPr>
            <w:tcW w:w="752" w:type="dxa"/>
            <w:tcBorders>
              <w:left w:val="single" w:sz="12" w:space="0" w:color="auto"/>
            </w:tcBorders>
          </w:tcPr>
          <w:p w14:paraId="3771721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32</w:t>
            </w:r>
          </w:p>
        </w:tc>
        <w:tc>
          <w:tcPr>
            <w:tcW w:w="1232" w:type="dxa"/>
            <w:tcBorders>
              <w:right w:val="single" w:sz="6" w:space="0" w:color="auto"/>
            </w:tcBorders>
          </w:tcPr>
          <w:p w14:paraId="1631AB9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165.58750</w:t>
            </w:r>
          </w:p>
        </w:tc>
        <w:tc>
          <w:tcPr>
            <w:tcW w:w="1232" w:type="dxa"/>
            <w:tcBorders>
              <w:left w:val="nil"/>
              <w:right w:val="double" w:sz="6" w:space="0" w:color="auto"/>
            </w:tcBorders>
          </w:tcPr>
          <w:p w14:paraId="0A90F9F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170.18750</w:t>
            </w:r>
          </w:p>
        </w:tc>
        <w:tc>
          <w:tcPr>
            <w:tcW w:w="752" w:type="dxa"/>
            <w:tcBorders>
              <w:left w:val="nil"/>
            </w:tcBorders>
          </w:tcPr>
          <w:p w14:paraId="76D2CD2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72</w:t>
            </w:r>
          </w:p>
        </w:tc>
        <w:tc>
          <w:tcPr>
            <w:tcW w:w="1232" w:type="dxa"/>
          </w:tcPr>
          <w:p w14:paraId="1015292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166.08750</w:t>
            </w:r>
          </w:p>
        </w:tc>
        <w:tc>
          <w:tcPr>
            <w:tcW w:w="1232" w:type="dxa"/>
            <w:tcBorders>
              <w:right w:val="double" w:sz="6" w:space="0" w:color="auto"/>
            </w:tcBorders>
          </w:tcPr>
          <w:p w14:paraId="16D7E0C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170.68750</w:t>
            </w:r>
          </w:p>
        </w:tc>
        <w:tc>
          <w:tcPr>
            <w:tcW w:w="752" w:type="dxa"/>
            <w:tcBorders>
              <w:left w:val="nil"/>
            </w:tcBorders>
          </w:tcPr>
          <w:p w14:paraId="72D733E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112</w:t>
            </w:r>
          </w:p>
        </w:tc>
        <w:tc>
          <w:tcPr>
            <w:tcW w:w="1232" w:type="dxa"/>
          </w:tcPr>
          <w:p w14:paraId="44EFA15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166.58750</w:t>
            </w:r>
          </w:p>
        </w:tc>
        <w:tc>
          <w:tcPr>
            <w:tcW w:w="1232" w:type="dxa"/>
            <w:tcBorders>
              <w:right w:val="single" w:sz="12" w:space="0" w:color="auto"/>
            </w:tcBorders>
          </w:tcPr>
          <w:p w14:paraId="380DD19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171.18750</w:t>
            </w:r>
          </w:p>
        </w:tc>
      </w:tr>
      <w:tr w:rsidR="00796A64" w:rsidRPr="00D75F3A" w14:paraId="064EEAC7" w14:textId="77777777" w:rsidTr="00DA72C3">
        <w:trPr>
          <w:trHeight w:hRule="exact" w:val="300"/>
          <w:jc w:val="center"/>
        </w:trPr>
        <w:tc>
          <w:tcPr>
            <w:tcW w:w="752" w:type="dxa"/>
            <w:tcBorders>
              <w:left w:val="single" w:sz="12" w:space="0" w:color="auto"/>
            </w:tcBorders>
          </w:tcPr>
          <w:p w14:paraId="5AEC074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33</w:t>
            </w:r>
          </w:p>
        </w:tc>
        <w:tc>
          <w:tcPr>
            <w:tcW w:w="1232" w:type="dxa"/>
            <w:tcBorders>
              <w:right w:val="single" w:sz="6" w:space="0" w:color="auto"/>
            </w:tcBorders>
          </w:tcPr>
          <w:p w14:paraId="2BE0400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165.60000</w:t>
            </w:r>
          </w:p>
        </w:tc>
        <w:tc>
          <w:tcPr>
            <w:tcW w:w="1232" w:type="dxa"/>
            <w:tcBorders>
              <w:left w:val="nil"/>
              <w:right w:val="double" w:sz="6" w:space="0" w:color="auto"/>
            </w:tcBorders>
          </w:tcPr>
          <w:p w14:paraId="550440F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170.20000</w:t>
            </w:r>
          </w:p>
        </w:tc>
        <w:tc>
          <w:tcPr>
            <w:tcW w:w="752" w:type="dxa"/>
            <w:tcBorders>
              <w:left w:val="nil"/>
            </w:tcBorders>
          </w:tcPr>
          <w:p w14:paraId="1F3C9B4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73</w:t>
            </w:r>
          </w:p>
        </w:tc>
        <w:tc>
          <w:tcPr>
            <w:tcW w:w="1232" w:type="dxa"/>
          </w:tcPr>
          <w:p w14:paraId="731D7C9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166.10000</w:t>
            </w:r>
          </w:p>
        </w:tc>
        <w:tc>
          <w:tcPr>
            <w:tcW w:w="1232" w:type="dxa"/>
            <w:tcBorders>
              <w:right w:val="double" w:sz="6" w:space="0" w:color="auto"/>
            </w:tcBorders>
          </w:tcPr>
          <w:p w14:paraId="4D423EA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170.70000</w:t>
            </w:r>
          </w:p>
        </w:tc>
        <w:tc>
          <w:tcPr>
            <w:tcW w:w="752" w:type="dxa"/>
            <w:tcBorders>
              <w:left w:val="nil"/>
            </w:tcBorders>
          </w:tcPr>
          <w:p w14:paraId="016A0EF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113</w:t>
            </w:r>
          </w:p>
        </w:tc>
        <w:tc>
          <w:tcPr>
            <w:tcW w:w="1232" w:type="dxa"/>
          </w:tcPr>
          <w:p w14:paraId="5CCDF1F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166.60000</w:t>
            </w:r>
          </w:p>
        </w:tc>
        <w:tc>
          <w:tcPr>
            <w:tcW w:w="1232" w:type="dxa"/>
            <w:tcBorders>
              <w:right w:val="single" w:sz="12" w:space="0" w:color="auto"/>
            </w:tcBorders>
          </w:tcPr>
          <w:p w14:paraId="63C7E2A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171.20000</w:t>
            </w:r>
          </w:p>
        </w:tc>
      </w:tr>
      <w:tr w:rsidR="00796A64" w:rsidRPr="00D75F3A" w14:paraId="6DE26CDD" w14:textId="77777777" w:rsidTr="00DA72C3">
        <w:trPr>
          <w:trHeight w:hRule="exact" w:val="300"/>
          <w:jc w:val="center"/>
        </w:trPr>
        <w:tc>
          <w:tcPr>
            <w:tcW w:w="752" w:type="dxa"/>
            <w:tcBorders>
              <w:left w:val="single" w:sz="12" w:space="0" w:color="auto"/>
            </w:tcBorders>
          </w:tcPr>
          <w:p w14:paraId="1C917A0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34</w:t>
            </w:r>
          </w:p>
        </w:tc>
        <w:tc>
          <w:tcPr>
            <w:tcW w:w="1232" w:type="dxa"/>
            <w:tcBorders>
              <w:right w:val="single" w:sz="6" w:space="0" w:color="auto"/>
            </w:tcBorders>
          </w:tcPr>
          <w:p w14:paraId="140459E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165.61250</w:t>
            </w:r>
          </w:p>
        </w:tc>
        <w:tc>
          <w:tcPr>
            <w:tcW w:w="1232" w:type="dxa"/>
            <w:tcBorders>
              <w:left w:val="nil"/>
              <w:right w:val="double" w:sz="6" w:space="0" w:color="auto"/>
            </w:tcBorders>
          </w:tcPr>
          <w:p w14:paraId="05F9E59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170.21250</w:t>
            </w:r>
          </w:p>
        </w:tc>
        <w:tc>
          <w:tcPr>
            <w:tcW w:w="752" w:type="dxa"/>
            <w:tcBorders>
              <w:left w:val="nil"/>
            </w:tcBorders>
          </w:tcPr>
          <w:p w14:paraId="5EE8755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74</w:t>
            </w:r>
          </w:p>
        </w:tc>
        <w:tc>
          <w:tcPr>
            <w:tcW w:w="1232" w:type="dxa"/>
          </w:tcPr>
          <w:p w14:paraId="16EA750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166.11250</w:t>
            </w:r>
          </w:p>
        </w:tc>
        <w:tc>
          <w:tcPr>
            <w:tcW w:w="1232" w:type="dxa"/>
            <w:tcBorders>
              <w:right w:val="double" w:sz="6" w:space="0" w:color="auto"/>
            </w:tcBorders>
          </w:tcPr>
          <w:p w14:paraId="3B977E8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170.71250</w:t>
            </w:r>
          </w:p>
        </w:tc>
        <w:tc>
          <w:tcPr>
            <w:tcW w:w="752" w:type="dxa"/>
            <w:tcBorders>
              <w:left w:val="nil"/>
            </w:tcBorders>
          </w:tcPr>
          <w:p w14:paraId="3DDCFE3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114</w:t>
            </w:r>
          </w:p>
        </w:tc>
        <w:tc>
          <w:tcPr>
            <w:tcW w:w="1232" w:type="dxa"/>
          </w:tcPr>
          <w:p w14:paraId="62117EA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166.61250</w:t>
            </w:r>
          </w:p>
        </w:tc>
        <w:tc>
          <w:tcPr>
            <w:tcW w:w="1232" w:type="dxa"/>
            <w:tcBorders>
              <w:right w:val="single" w:sz="12" w:space="0" w:color="auto"/>
            </w:tcBorders>
          </w:tcPr>
          <w:p w14:paraId="54341A5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171.21250</w:t>
            </w:r>
          </w:p>
        </w:tc>
      </w:tr>
      <w:tr w:rsidR="00796A64" w:rsidRPr="00D75F3A" w14:paraId="54D20512" w14:textId="77777777" w:rsidTr="00DA72C3">
        <w:trPr>
          <w:trHeight w:hRule="exact" w:val="300"/>
          <w:jc w:val="center"/>
        </w:trPr>
        <w:tc>
          <w:tcPr>
            <w:tcW w:w="752" w:type="dxa"/>
            <w:tcBorders>
              <w:left w:val="single" w:sz="12" w:space="0" w:color="auto"/>
            </w:tcBorders>
          </w:tcPr>
          <w:p w14:paraId="2277598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35</w:t>
            </w:r>
          </w:p>
        </w:tc>
        <w:tc>
          <w:tcPr>
            <w:tcW w:w="1232" w:type="dxa"/>
            <w:tcBorders>
              <w:right w:val="single" w:sz="6" w:space="0" w:color="auto"/>
            </w:tcBorders>
          </w:tcPr>
          <w:p w14:paraId="57B1E0E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165.62500</w:t>
            </w:r>
          </w:p>
        </w:tc>
        <w:tc>
          <w:tcPr>
            <w:tcW w:w="1232" w:type="dxa"/>
            <w:tcBorders>
              <w:left w:val="nil"/>
              <w:right w:val="double" w:sz="6" w:space="0" w:color="auto"/>
            </w:tcBorders>
          </w:tcPr>
          <w:p w14:paraId="5E0E412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170.22500</w:t>
            </w:r>
          </w:p>
        </w:tc>
        <w:tc>
          <w:tcPr>
            <w:tcW w:w="752" w:type="dxa"/>
            <w:tcBorders>
              <w:left w:val="nil"/>
            </w:tcBorders>
          </w:tcPr>
          <w:p w14:paraId="63E7692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75</w:t>
            </w:r>
          </w:p>
        </w:tc>
        <w:tc>
          <w:tcPr>
            <w:tcW w:w="1232" w:type="dxa"/>
          </w:tcPr>
          <w:p w14:paraId="3FBB2A5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166.12500</w:t>
            </w:r>
          </w:p>
        </w:tc>
        <w:tc>
          <w:tcPr>
            <w:tcW w:w="1232" w:type="dxa"/>
            <w:tcBorders>
              <w:right w:val="double" w:sz="6" w:space="0" w:color="auto"/>
            </w:tcBorders>
          </w:tcPr>
          <w:p w14:paraId="0A54CFA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170.72500</w:t>
            </w:r>
          </w:p>
        </w:tc>
        <w:tc>
          <w:tcPr>
            <w:tcW w:w="752" w:type="dxa"/>
            <w:tcBorders>
              <w:left w:val="nil"/>
            </w:tcBorders>
          </w:tcPr>
          <w:p w14:paraId="72B0324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115</w:t>
            </w:r>
          </w:p>
        </w:tc>
        <w:tc>
          <w:tcPr>
            <w:tcW w:w="1232" w:type="dxa"/>
          </w:tcPr>
          <w:p w14:paraId="6C84E4F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166.62500</w:t>
            </w:r>
          </w:p>
        </w:tc>
        <w:tc>
          <w:tcPr>
            <w:tcW w:w="1232" w:type="dxa"/>
            <w:tcBorders>
              <w:right w:val="single" w:sz="12" w:space="0" w:color="auto"/>
            </w:tcBorders>
          </w:tcPr>
          <w:p w14:paraId="4150D39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171.22500</w:t>
            </w:r>
          </w:p>
        </w:tc>
      </w:tr>
      <w:tr w:rsidR="00796A64" w:rsidRPr="00D75F3A" w14:paraId="5DE04E09" w14:textId="77777777" w:rsidTr="00DA72C3">
        <w:trPr>
          <w:trHeight w:hRule="exact" w:val="300"/>
          <w:jc w:val="center"/>
        </w:trPr>
        <w:tc>
          <w:tcPr>
            <w:tcW w:w="752" w:type="dxa"/>
            <w:tcBorders>
              <w:left w:val="single" w:sz="12" w:space="0" w:color="auto"/>
            </w:tcBorders>
          </w:tcPr>
          <w:p w14:paraId="18196CB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36</w:t>
            </w:r>
          </w:p>
        </w:tc>
        <w:tc>
          <w:tcPr>
            <w:tcW w:w="1232" w:type="dxa"/>
            <w:tcBorders>
              <w:right w:val="single" w:sz="6" w:space="0" w:color="auto"/>
            </w:tcBorders>
          </w:tcPr>
          <w:p w14:paraId="226D696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165.63750</w:t>
            </w:r>
          </w:p>
        </w:tc>
        <w:tc>
          <w:tcPr>
            <w:tcW w:w="1232" w:type="dxa"/>
            <w:tcBorders>
              <w:left w:val="nil"/>
              <w:right w:val="double" w:sz="6" w:space="0" w:color="auto"/>
            </w:tcBorders>
          </w:tcPr>
          <w:p w14:paraId="5A71469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170.23750</w:t>
            </w:r>
          </w:p>
        </w:tc>
        <w:tc>
          <w:tcPr>
            <w:tcW w:w="752" w:type="dxa"/>
            <w:tcBorders>
              <w:left w:val="nil"/>
            </w:tcBorders>
          </w:tcPr>
          <w:p w14:paraId="46AF101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76</w:t>
            </w:r>
          </w:p>
        </w:tc>
        <w:tc>
          <w:tcPr>
            <w:tcW w:w="1232" w:type="dxa"/>
          </w:tcPr>
          <w:p w14:paraId="4508088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166.13750</w:t>
            </w:r>
          </w:p>
        </w:tc>
        <w:tc>
          <w:tcPr>
            <w:tcW w:w="1232" w:type="dxa"/>
            <w:tcBorders>
              <w:right w:val="double" w:sz="6" w:space="0" w:color="auto"/>
            </w:tcBorders>
          </w:tcPr>
          <w:p w14:paraId="603C37A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170.73750</w:t>
            </w:r>
          </w:p>
        </w:tc>
        <w:tc>
          <w:tcPr>
            <w:tcW w:w="752" w:type="dxa"/>
            <w:tcBorders>
              <w:left w:val="nil"/>
            </w:tcBorders>
          </w:tcPr>
          <w:p w14:paraId="012ED66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116</w:t>
            </w:r>
          </w:p>
        </w:tc>
        <w:tc>
          <w:tcPr>
            <w:tcW w:w="1232" w:type="dxa"/>
          </w:tcPr>
          <w:p w14:paraId="7CE33E9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166.63750</w:t>
            </w:r>
          </w:p>
        </w:tc>
        <w:tc>
          <w:tcPr>
            <w:tcW w:w="1232" w:type="dxa"/>
            <w:tcBorders>
              <w:right w:val="single" w:sz="12" w:space="0" w:color="auto"/>
            </w:tcBorders>
          </w:tcPr>
          <w:p w14:paraId="34E55AF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171.23750</w:t>
            </w:r>
          </w:p>
        </w:tc>
      </w:tr>
      <w:tr w:rsidR="00796A64" w:rsidRPr="00D75F3A" w14:paraId="1EBFE6EE" w14:textId="77777777" w:rsidTr="00DA72C3">
        <w:trPr>
          <w:trHeight w:hRule="exact" w:val="300"/>
          <w:jc w:val="center"/>
        </w:trPr>
        <w:tc>
          <w:tcPr>
            <w:tcW w:w="752" w:type="dxa"/>
            <w:tcBorders>
              <w:left w:val="single" w:sz="12" w:space="0" w:color="auto"/>
            </w:tcBorders>
          </w:tcPr>
          <w:p w14:paraId="011E9CF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37</w:t>
            </w:r>
          </w:p>
        </w:tc>
        <w:tc>
          <w:tcPr>
            <w:tcW w:w="1232" w:type="dxa"/>
            <w:tcBorders>
              <w:right w:val="single" w:sz="6" w:space="0" w:color="auto"/>
            </w:tcBorders>
          </w:tcPr>
          <w:p w14:paraId="0E7886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165.65000</w:t>
            </w:r>
          </w:p>
        </w:tc>
        <w:tc>
          <w:tcPr>
            <w:tcW w:w="1232" w:type="dxa"/>
            <w:tcBorders>
              <w:left w:val="nil"/>
              <w:right w:val="double" w:sz="6" w:space="0" w:color="auto"/>
            </w:tcBorders>
          </w:tcPr>
          <w:p w14:paraId="40CF7CE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170.25000</w:t>
            </w:r>
          </w:p>
        </w:tc>
        <w:tc>
          <w:tcPr>
            <w:tcW w:w="752" w:type="dxa"/>
            <w:tcBorders>
              <w:left w:val="nil"/>
            </w:tcBorders>
          </w:tcPr>
          <w:p w14:paraId="72F6DA6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77</w:t>
            </w:r>
          </w:p>
        </w:tc>
        <w:tc>
          <w:tcPr>
            <w:tcW w:w="1232" w:type="dxa"/>
          </w:tcPr>
          <w:p w14:paraId="0324AF8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166.15000</w:t>
            </w:r>
          </w:p>
        </w:tc>
        <w:tc>
          <w:tcPr>
            <w:tcW w:w="1232" w:type="dxa"/>
            <w:tcBorders>
              <w:right w:val="double" w:sz="6" w:space="0" w:color="auto"/>
            </w:tcBorders>
          </w:tcPr>
          <w:p w14:paraId="316EA44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170.75000</w:t>
            </w:r>
          </w:p>
        </w:tc>
        <w:tc>
          <w:tcPr>
            <w:tcW w:w="752" w:type="dxa"/>
            <w:tcBorders>
              <w:left w:val="nil"/>
            </w:tcBorders>
          </w:tcPr>
          <w:p w14:paraId="7CA160F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117</w:t>
            </w:r>
          </w:p>
        </w:tc>
        <w:tc>
          <w:tcPr>
            <w:tcW w:w="1232" w:type="dxa"/>
          </w:tcPr>
          <w:p w14:paraId="5612739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166.65000</w:t>
            </w:r>
          </w:p>
        </w:tc>
        <w:tc>
          <w:tcPr>
            <w:tcW w:w="1232" w:type="dxa"/>
            <w:tcBorders>
              <w:right w:val="single" w:sz="12" w:space="0" w:color="auto"/>
            </w:tcBorders>
          </w:tcPr>
          <w:p w14:paraId="1CE8819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171.25000</w:t>
            </w:r>
          </w:p>
        </w:tc>
      </w:tr>
      <w:tr w:rsidR="00796A64" w:rsidRPr="00D75F3A" w14:paraId="78637C69" w14:textId="77777777" w:rsidTr="00DA72C3">
        <w:trPr>
          <w:trHeight w:hRule="exact" w:val="300"/>
          <w:jc w:val="center"/>
        </w:trPr>
        <w:tc>
          <w:tcPr>
            <w:tcW w:w="752" w:type="dxa"/>
            <w:tcBorders>
              <w:left w:val="single" w:sz="12" w:space="0" w:color="auto"/>
            </w:tcBorders>
          </w:tcPr>
          <w:p w14:paraId="430AFBF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38</w:t>
            </w:r>
          </w:p>
        </w:tc>
        <w:tc>
          <w:tcPr>
            <w:tcW w:w="1232" w:type="dxa"/>
            <w:tcBorders>
              <w:right w:val="single" w:sz="6" w:space="0" w:color="auto"/>
            </w:tcBorders>
          </w:tcPr>
          <w:p w14:paraId="17714C3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165.66250</w:t>
            </w:r>
          </w:p>
        </w:tc>
        <w:tc>
          <w:tcPr>
            <w:tcW w:w="1232" w:type="dxa"/>
            <w:tcBorders>
              <w:left w:val="nil"/>
              <w:right w:val="double" w:sz="6" w:space="0" w:color="auto"/>
            </w:tcBorders>
          </w:tcPr>
          <w:p w14:paraId="708480E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170.26250</w:t>
            </w:r>
          </w:p>
        </w:tc>
        <w:tc>
          <w:tcPr>
            <w:tcW w:w="752" w:type="dxa"/>
            <w:tcBorders>
              <w:left w:val="nil"/>
            </w:tcBorders>
          </w:tcPr>
          <w:p w14:paraId="265262A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78</w:t>
            </w:r>
          </w:p>
        </w:tc>
        <w:tc>
          <w:tcPr>
            <w:tcW w:w="1232" w:type="dxa"/>
          </w:tcPr>
          <w:p w14:paraId="41A086C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166.16250</w:t>
            </w:r>
          </w:p>
        </w:tc>
        <w:tc>
          <w:tcPr>
            <w:tcW w:w="1232" w:type="dxa"/>
            <w:tcBorders>
              <w:right w:val="double" w:sz="6" w:space="0" w:color="auto"/>
            </w:tcBorders>
          </w:tcPr>
          <w:p w14:paraId="465E4FE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170.76250</w:t>
            </w:r>
          </w:p>
        </w:tc>
        <w:tc>
          <w:tcPr>
            <w:tcW w:w="752" w:type="dxa"/>
            <w:tcBorders>
              <w:left w:val="nil"/>
            </w:tcBorders>
          </w:tcPr>
          <w:p w14:paraId="2B2C878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118</w:t>
            </w:r>
          </w:p>
        </w:tc>
        <w:tc>
          <w:tcPr>
            <w:tcW w:w="1232" w:type="dxa"/>
          </w:tcPr>
          <w:p w14:paraId="6657C60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166.66250</w:t>
            </w:r>
          </w:p>
        </w:tc>
        <w:tc>
          <w:tcPr>
            <w:tcW w:w="1232" w:type="dxa"/>
            <w:tcBorders>
              <w:right w:val="single" w:sz="12" w:space="0" w:color="auto"/>
            </w:tcBorders>
          </w:tcPr>
          <w:p w14:paraId="50556DD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171.26250</w:t>
            </w:r>
          </w:p>
        </w:tc>
      </w:tr>
      <w:tr w:rsidR="00796A64" w:rsidRPr="00D75F3A" w14:paraId="57461B14" w14:textId="77777777" w:rsidTr="00DA72C3">
        <w:trPr>
          <w:trHeight w:hRule="exact" w:val="300"/>
          <w:jc w:val="center"/>
        </w:trPr>
        <w:tc>
          <w:tcPr>
            <w:tcW w:w="752" w:type="dxa"/>
            <w:tcBorders>
              <w:left w:val="single" w:sz="12" w:space="0" w:color="auto"/>
            </w:tcBorders>
          </w:tcPr>
          <w:p w14:paraId="1BA8C7E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39</w:t>
            </w:r>
          </w:p>
        </w:tc>
        <w:tc>
          <w:tcPr>
            <w:tcW w:w="1232" w:type="dxa"/>
            <w:tcBorders>
              <w:right w:val="single" w:sz="6" w:space="0" w:color="auto"/>
            </w:tcBorders>
          </w:tcPr>
          <w:p w14:paraId="350990D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165.67500</w:t>
            </w:r>
          </w:p>
        </w:tc>
        <w:tc>
          <w:tcPr>
            <w:tcW w:w="1232" w:type="dxa"/>
            <w:tcBorders>
              <w:left w:val="nil"/>
              <w:right w:val="double" w:sz="6" w:space="0" w:color="auto"/>
            </w:tcBorders>
          </w:tcPr>
          <w:p w14:paraId="4B06F44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170.27500</w:t>
            </w:r>
          </w:p>
        </w:tc>
        <w:tc>
          <w:tcPr>
            <w:tcW w:w="752" w:type="dxa"/>
            <w:tcBorders>
              <w:left w:val="nil"/>
            </w:tcBorders>
          </w:tcPr>
          <w:p w14:paraId="64D6360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79</w:t>
            </w:r>
          </w:p>
        </w:tc>
        <w:tc>
          <w:tcPr>
            <w:tcW w:w="1232" w:type="dxa"/>
          </w:tcPr>
          <w:p w14:paraId="08E2F25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166.17500</w:t>
            </w:r>
          </w:p>
        </w:tc>
        <w:tc>
          <w:tcPr>
            <w:tcW w:w="1232" w:type="dxa"/>
            <w:tcBorders>
              <w:right w:val="double" w:sz="6" w:space="0" w:color="auto"/>
            </w:tcBorders>
          </w:tcPr>
          <w:p w14:paraId="0578115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170.77500</w:t>
            </w:r>
          </w:p>
        </w:tc>
        <w:tc>
          <w:tcPr>
            <w:tcW w:w="752" w:type="dxa"/>
            <w:tcBorders>
              <w:left w:val="nil"/>
            </w:tcBorders>
          </w:tcPr>
          <w:p w14:paraId="6A3DAAE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119</w:t>
            </w:r>
          </w:p>
        </w:tc>
        <w:tc>
          <w:tcPr>
            <w:tcW w:w="1232" w:type="dxa"/>
          </w:tcPr>
          <w:p w14:paraId="5AD2C65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166.67500</w:t>
            </w:r>
          </w:p>
        </w:tc>
        <w:tc>
          <w:tcPr>
            <w:tcW w:w="1232" w:type="dxa"/>
            <w:tcBorders>
              <w:right w:val="single" w:sz="12" w:space="0" w:color="auto"/>
            </w:tcBorders>
          </w:tcPr>
          <w:p w14:paraId="630F268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171.27500</w:t>
            </w:r>
          </w:p>
        </w:tc>
      </w:tr>
      <w:tr w:rsidR="00796A64" w:rsidRPr="00D75F3A" w14:paraId="1B48A224" w14:textId="77777777" w:rsidTr="00DA72C3">
        <w:trPr>
          <w:trHeight w:hRule="exact" w:val="300"/>
          <w:jc w:val="center"/>
        </w:trPr>
        <w:tc>
          <w:tcPr>
            <w:tcW w:w="752" w:type="dxa"/>
            <w:tcBorders>
              <w:left w:val="single" w:sz="12" w:space="0" w:color="auto"/>
            </w:tcBorders>
          </w:tcPr>
          <w:p w14:paraId="3789A8C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40</w:t>
            </w:r>
          </w:p>
        </w:tc>
        <w:tc>
          <w:tcPr>
            <w:tcW w:w="1232" w:type="dxa"/>
            <w:tcBorders>
              <w:right w:val="single" w:sz="6" w:space="0" w:color="auto"/>
            </w:tcBorders>
          </w:tcPr>
          <w:p w14:paraId="371CC45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165.68750</w:t>
            </w:r>
          </w:p>
        </w:tc>
        <w:tc>
          <w:tcPr>
            <w:tcW w:w="1232" w:type="dxa"/>
            <w:tcBorders>
              <w:left w:val="nil"/>
              <w:right w:val="double" w:sz="6" w:space="0" w:color="auto"/>
            </w:tcBorders>
          </w:tcPr>
          <w:p w14:paraId="65A4321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170.28750</w:t>
            </w:r>
          </w:p>
        </w:tc>
        <w:tc>
          <w:tcPr>
            <w:tcW w:w="752" w:type="dxa"/>
            <w:tcBorders>
              <w:left w:val="nil"/>
            </w:tcBorders>
          </w:tcPr>
          <w:p w14:paraId="67226DF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80</w:t>
            </w:r>
          </w:p>
        </w:tc>
        <w:tc>
          <w:tcPr>
            <w:tcW w:w="1232" w:type="dxa"/>
          </w:tcPr>
          <w:p w14:paraId="2EE0FC1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166.18750</w:t>
            </w:r>
          </w:p>
        </w:tc>
        <w:tc>
          <w:tcPr>
            <w:tcW w:w="1232" w:type="dxa"/>
            <w:tcBorders>
              <w:right w:val="double" w:sz="6" w:space="0" w:color="auto"/>
            </w:tcBorders>
          </w:tcPr>
          <w:p w14:paraId="0832C42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170.78750</w:t>
            </w:r>
          </w:p>
        </w:tc>
        <w:tc>
          <w:tcPr>
            <w:tcW w:w="752" w:type="dxa"/>
            <w:tcBorders>
              <w:left w:val="nil"/>
            </w:tcBorders>
          </w:tcPr>
          <w:p w14:paraId="1E9C244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120</w:t>
            </w:r>
          </w:p>
        </w:tc>
        <w:tc>
          <w:tcPr>
            <w:tcW w:w="1232" w:type="dxa"/>
          </w:tcPr>
          <w:p w14:paraId="672860E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166.68750</w:t>
            </w:r>
          </w:p>
        </w:tc>
        <w:tc>
          <w:tcPr>
            <w:tcW w:w="1232" w:type="dxa"/>
            <w:tcBorders>
              <w:right w:val="single" w:sz="12" w:space="0" w:color="auto"/>
            </w:tcBorders>
          </w:tcPr>
          <w:p w14:paraId="131B599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171.28750</w:t>
            </w:r>
          </w:p>
        </w:tc>
      </w:tr>
    </w:tbl>
    <w:p w14:paraId="0BE88C1D" w14:textId="4344CDA3" w:rsidR="00796A64" w:rsidRDefault="00796A64" w:rsidP="00800931">
      <w:pPr>
        <w:pStyle w:val="Caption"/>
        <w:numPr>
          <w:ilvl w:val="0"/>
          <w:numId w:val="0"/>
        </w:numPr>
        <w:ind w:left="964"/>
      </w:pPr>
    </w:p>
    <w:p w14:paraId="17B22D14" w14:textId="77777777" w:rsidR="00C61803" w:rsidRDefault="00C61803" w:rsidP="00800931">
      <w:pPr>
        <w:pStyle w:val="Caption"/>
        <w:numPr>
          <w:ilvl w:val="0"/>
          <w:numId w:val="0"/>
        </w:numPr>
      </w:pPr>
    </w:p>
    <w:p w14:paraId="4191D1BD" w14:textId="096235AF" w:rsidR="00800931" w:rsidRPr="00800931" w:rsidRDefault="00800931" w:rsidP="00800931">
      <w:pPr>
        <w:pStyle w:val="Caption"/>
        <w:numPr>
          <w:ilvl w:val="0"/>
          <w:numId w:val="0"/>
        </w:numPr>
      </w:pPr>
      <w:r>
        <w:lastRenderedPageBreak/>
        <w:t>Table B2.2</w:t>
      </w:r>
      <w:r w:rsidR="001C237A">
        <w:t>:</w:t>
      </w:r>
      <w:r>
        <w:t xml:space="preserve"> VHF High Band Sub-</w:t>
      </w:r>
      <w:proofErr w:type="gramStart"/>
      <w:r>
        <w:t>segment</w:t>
      </w:r>
      <w:proofErr w:type="gramEnd"/>
      <w:r>
        <w:t xml:space="preserve"> B</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4" w:type="dxa"/>
          <w:right w:w="54" w:type="dxa"/>
        </w:tblCellMar>
        <w:tblLook w:val="0000" w:firstRow="0" w:lastRow="0" w:firstColumn="0" w:lastColumn="0" w:noHBand="0" w:noVBand="0"/>
      </w:tblPr>
      <w:tblGrid>
        <w:gridCol w:w="752"/>
        <w:gridCol w:w="1232"/>
        <w:gridCol w:w="1232"/>
        <w:gridCol w:w="752"/>
        <w:gridCol w:w="1232"/>
        <w:gridCol w:w="1232"/>
        <w:gridCol w:w="752"/>
        <w:gridCol w:w="1232"/>
        <w:gridCol w:w="1232"/>
      </w:tblGrid>
      <w:tr w:rsidR="00796A64" w:rsidRPr="00D75F3A" w14:paraId="7A489243" w14:textId="77777777" w:rsidTr="00DA72C3">
        <w:trPr>
          <w:trHeight w:hRule="exact" w:val="300"/>
          <w:tblHeader/>
          <w:jc w:val="center"/>
        </w:trPr>
        <w:tc>
          <w:tcPr>
            <w:tcW w:w="752" w:type="dxa"/>
            <w:tcBorders>
              <w:top w:val="single" w:sz="12" w:space="0" w:color="auto"/>
              <w:bottom w:val="double" w:sz="6" w:space="0" w:color="auto"/>
            </w:tcBorders>
          </w:tcPr>
          <w:p w14:paraId="7353DEC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CHAN</w:t>
            </w:r>
          </w:p>
        </w:tc>
        <w:tc>
          <w:tcPr>
            <w:tcW w:w="1232" w:type="dxa"/>
            <w:tcBorders>
              <w:top w:val="single" w:sz="12" w:space="0" w:color="auto"/>
              <w:bottom w:val="double" w:sz="6" w:space="0" w:color="auto"/>
            </w:tcBorders>
          </w:tcPr>
          <w:p w14:paraId="7396FCAA"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TX</w:t>
            </w:r>
          </w:p>
        </w:tc>
        <w:tc>
          <w:tcPr>
            <w:tcW w:w="1232" w:type="dxa"/>
            <w:tcBorders>
              <w:top w:val="single" w:sz="12" w:space="0" w:color="auto"/>
              <w:bottom w:val="double" w:sz="6" w:space="0" w:color="auto"/>
              <w:right w:val="double" w:sz="6" w:space="0" w:color="auto"/>
            </w:tcBorders>
          </w:tcPr>
          <w:p w14:paraId="02680DC2"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RX</w:t>
            </w:r>
          </w:p>
        </w:tc>
        <w:tc>
          <w:tcPr>
            <w:tcW w:w="752" w:type="dxa"/>
            <w:tcBorders>
              <w:top w:val="single" w:sz="12" w:space="0" w:color="auto"/>
              <w:left w:val="nil"/>
              <w:bottom w:val="double" w:sz="6" w:space="0" w:color="auto"/>
            </w:tcBorders>
          </w:tcPr>
          <w:p w14:paraId="6CE472A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CHAN</w:t>
            </w:r>
          </w:p>
        </w:tc>
        <w:tc>
          <w:tcPr>
            <w:tcW w:w="1232" w:type="dxa"/>
            <w:tcBorders>
              <w:top w:val="single" w:sz="12" w:space="0" w:color="auto"/>
              <w:bottom w:val="double" w:sz="6" w:space="0" w:color="auto"/>
            </w:tcBorders>
          </w:tcPr>
          <w:p w14:paraId="130FBD87"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TX</w:t>
            </w:r>
          </w:p>
        </w:tc>
        <w:tc>
          <w:tcPr>
            <w:tcW w:w="1232" w:type="dxa"/>
            <w:tcBorders>
              <w:top w:val="single" w:sz="12" w:space="0" w:color="auto"/>
              <w:bottom w:val="double" w:sz="6" w:space="0" w:color="auto"/>
              <w:right w:val="double" w:sz="6" w:space="0" w:color="auto"/>
            </w:tcBorders>
          </w:tcPr>
          <w:p w14:paraId="5DE69F76"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RX</w:t>
            </w:r>
          </w:p>
        </w:tc>
        <w:tc>
          <w:tcPr>
            <w:tcW w:w="752" w:type="dxa"/>
            <w:tcBorders>
              <w:top w:val="single" w:sz="12" w:space="0" w:color="auto"/>
              <w:left w:val="nil"/>
              <w:bottom w:val="double" w:sz="6" w:space="0" w:color="auto"/>
            </w:tcBorders>
          </w:tcPr>
          <w:p w14:paraId="73804D4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CHAN</w:t>
            </w:r>
          </w:p>
        </w:tc>
        <w:tc>
          <w:tcPr>
            <w:tcW w:w="1232" w:type="dxa"/>
            <w:tcBorders>
              <w:top w:val="single" w:sz="12" w:space="0" w:color="auto"/>
              <w:bottom w:val="double" w:sz="6" w:space="0" w:color="auto"/>
            </w:tcBorders>
          </w:tcPr>
          <w:p w14:paraId="1C218DB6"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TX</w:t>
            </w:r>
          </w:p>
        </w:tc>
        <w:tc>
          <w:tcPr>
            <w:tcW w:w="1232" w:type="dxa"/>
            <w:tcBorders>
              <w:top w:val="single" w:sz="12" w:space="0" w:color="auto"/>
              <w:bottom w:val="double" w:sz="6" w:space="0" w:color="auto"/>
            </w:tcBorders>
          </w:tcPr>
          <w:p w14:paraId="4E464EC4" w14:textId="77777777" w:rsidR="00796A64" w:rsidRPr="00D75F3A" w:rsidRDefault="00796A64" w:rsidP="00DA72C3">
            <w:pPr>
              <w:jc w:val="center"/>
              <w:rPr>
                <w:rFonts w:asciiTheme="minorHAnsi" w:hAnsiTheme="minorHAnsi"/>
                <w:sz w:val="20"/>
              </w:rPr>
            </w:pPr>
            <w:r w:rsidRPr="00D75F3A">
              <w:rPr>
                <w:rFonts w:asciiTheme="minorHAnsi" w:hAnsiTheme="minorHAnsi"/>
                <w:b/>
                <w:sz w:val="20"/>
              </w:rPr>
              <w:t>BASE RX</w:t>
            </w:r>
          </w:p>
        </w:tc>
      </w:tr>
      <w:tr w:rsidR="00796A64" w:rsidRPr="00D75F3A" w14:paraId="5DB52048" w14:textId="77777777" w:rsidTr="00DA72C3">
        <w:trPr>
          <w:trHeight w:hRule="exact" w:val="300"/>
          <w:jc w:val="center"/>
        </w:trPr>
        <w:tc>
          <w:tcPr>
            <w:tcW w:w="752" w:type="dxa"/>
            <w:tcBorders>
              <w:top w:val="nil"/>
            </w:tcBorders>
          </w:tcPr>
          <w:p w14:paraId="4D20051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121</w:t>
            </w:r>
          </w:p>
        </w:tc>
        <w:tc>
          <w:tcPr>
            <w:tcW w:w="1232" w:type="dxa"/>
            <w:tcBorders>
              <w:top w:val="nil"/>
            </w:tcBorders>
          </w:tcPr>
          <w:p w14:paraId="6070C4E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166.70000</w:t>
            </w:r>
          </w:p>
        </w:tc>
        <w:tc>
          <w:tcPr>
            <w:tcW w:w="1232" w:type="dxa"/>
            <w:tcBorders>
              <w:top w:val="nil"/>
              <w:right w:val="double" w:sz="6" w:space="0" w:color="auto"/>
            </w:tcBorders>
          </w:tcPr>
          <w:p w14:paraId="613DF76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171.30000</w:t>
            </w:r>
          </w:p>
        </w:tc>
        <w:tc>
          <w:tcPr>
            <w:tcW w:w="752" w:type="dxa"/>
            <w:tcBorders>
              <w:top w:val="nil"/>
              <w:left w:val="nil"/>
            </w:tcBorders>
          </w:tcPr>
          <w:p w14:paraId="21491A7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161</w:t>
            </w:r>
          </w:p>
        </w:tc>
        <w:tc>
          <w:tcPr>
            <w:tcW w:w="1232" w:type="dxa"/>
            <w:tcBorders>
              <w:top w:val="nil"/>
            </w:tcBorders>
          </w:tcPr>
          <w:p w14:paraId="0C88035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167.20000</w:t>
            </w:r>
          </w:p>
        </w:tc>
        <w:tc>
          <w:tcPr>
            <w:tcW w:w="1232" w:type="dxa"/>
            <w:tcBorders>
              <w:top w:val="nil"/>
              <w:right w:val="double" w:sz="6" w:space="0" w:color="auto"/>
            </w:tcBorders>
          </w:tcPr>
          <w:p w14:paraId="58F60E5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171.80000</w:t>
            </w:r>
          </w:p>
        </w:tc>
        <w:tc>
          <w:tcPr>
            <w:tcW w:w="752" w:type="dxa"/>
            <w:tcBorders>
              <w:top w:val="nil"/>
              <w:left w:val="nil"/>
            </w:tcBorders>
          </w:tcPr>
          <w:p w14:paraId="72909CE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201</w:t>
            </w:r>
          </w:p>
        </w:tc>
        <w:tc>
          <w:tcPr>
            <w:tcW w:w="1232" w:type="dxa"/>
            <w:tcBorders>
              <w:top w:val="nil"/>
            </w:tcBorders>
          </w:tcPr>
          <w:p w14:paraId="30E05BC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167.70000</w:t>
            </w:r>
          </w:p>
        </w:tc>
        <w:tc>
          <w:tcPr>
            <w:tcW w:w="1232" w:type="dxa"/>
            <w:tcBorders>
              <w:top w:val="nil"/>
            </w:tcBorders>
          </w:tcPr>
          <w:p w14:paraId="2A2EBA7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172.30000</w:t>
            </w:r>
          </w:p>
        </w:tc>
      </w:tr>
      <w:tr w:rsidR="00796A64" w:rsidRPr="00D75F3A" w14:paraId="108ACE85" w14:textId="77777777" w:rsidTr="00DA72C3">
        <w:trPr>
          <w:trHeight w:hRule="exact" w:val="300"/>
          <w:jc w:val="center"/>
        </w:trPr>
        <w:tc>
          <w:tcPr>
            <w:tcW w:w="752" w:type="dxa"/>
          </w:tcPr>
          <w:p w14:paraId="08A43FF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122</w:t>
            </w:r>
          </w:p>
        </w:tc>
        <w:tc>
          <w:tcPr>
            <w:tcW w:w="1232" w:type="dxa"/>
          </w:tcPr>
          <w:p w14:paraId="2036264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166.71250</w:t>
            </w:r>
          </w:p>
        </w:tc>
        <w:tc>
          <w:tcPr>
            <w:tcW w:w="1232" w:type="dxa"/>
            <w:tcBorders>
              <w:right w:val="double" w:sz="6" w:space="0" w:color="auto"/>
            </w:tcBorders>
          </w:tcPr>
          <w:p w14:paraId="5867DCF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171.31250</w:t>
            </w:r>
          </w:p>
        </w:tc>
        <w:tc>
          <w:tcPr>
            <w:tcW w:w="752" w:type="dxa"/>
            <w:tcBorders>
              <w:left w:val="nil"/>
            </w:tcBorders>
          </w:tcPr>
          <w:p w14:paraId="2395DCA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162</w:t>
            </w:r>
          </w:p>
        </w:tc>
        <w:tc>
          <w:tcPr>
            <w:tcW w:w="1232" w:type="dxa"/>
          </w:tcPr>
          <w:p w14:paraId="473DFCF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167.21250</w:t>
            </w:r>
          </w:p>
        </w:tc>
        <w:tc>
          <w:tcPr>
            <w:tcW w:w="1232" w:type="dxa"/>
            <w:tcBorders>
              <w:right w:val="double" w:sz="6" w:space="0" w:color="auto"/>
            </w:tcBorders>
          </w:tcPr>
          <w:p w14:paraId="301E0F2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171.81250</w:t>
            </w:r>
          </w:p>
        </w:tc>
        <w:tc>
          <w:tcPr>
            <w:tcW w:w="752" w:type="dxa"/>
            <w:tcBorders>
              <w:left w:val="nil"/>
            </w:tcBorders>
          </w:tcPr>
          <w:p w14:paraId="0C3753D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202</w:t>
            </w:r>
          </w:p>
        </w:tc>
        <w:tc>
          <w:tcPr>
            <w:tcW w:w="1232" w:type="dxa"/>
          </w:tcPr>
          <w:p w14:paraId="4196F87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167.71250</w:t>
            </w:r>
          </w:p>
        </w:tc>
        <w:tc>
          <w:tcPr>
            <w:tcW w:w="1232" w:type="dxa"/>
          </w:tcPr>
          <w:p w14:paraId="57C736B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172.31250</w:t>
            </w:r>
          </w:p>
        </w:tc>
      </w:tr>
      <w:tr w:rsidR="00796A64" w:rsidRPr="00D75F3A" w14:paraId="5F275C7C" w14:textId="77777777" w:rsidTr="00DA72C3">
        <w:trPr>
          <w:trHeight w:hRule="exact" w:val="300"/>
          <w:jc w:val="center"/>
        </w:trPr>
        <w:tc>
          <w:tcPr>
            <w:tcW w:w="752" w:type="dxa"/>
          </w:tcPr>
          <w:p w14:paraId="3821751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123</w:t>
            </w:r>
          </w:p>
        </w:tc>
        <w:tc>
          <w:tcPr>
            <w:tcW w:w="1232" w:type="dxa"/>
          </w:tcPr>
          <w:p w14:paraId="7695FD1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166.72500</w:t>
            </w:r>
          </w:p>
        </w:tc>
        <w:tc>
          <w:tcPr>
            <w:tcW w:w="1232" w:type="dxa"/>
            <w:tcBorders>
              <w:right w:val="double" w:sz="6" w:space="0" w:color="auto"/>
            </w:tcBorders>
          </w:tcPr>
          <w:p w14:paraId="731A963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171.32500</w:t>
            </w:r>
          </w:p>
        </w:tc>
        <w:tc>
          <w:tcPr>
            <w:tcW w:w="752" w:type="dxa"/>
            <w:tcBorders>
              <w:left w:val="nil"/>
            </w:tcBorders>
          </w:tcPr>
          <w:p w14:paraId="5E00E35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163</w:t>
            </w:r>
          </w:p>
        </w:tc>
        <w:tc>
          <w:tcPr>
            <w:tcW w:w="1232" w:type="dxa"/>
          </w:tcPr>
          <w:p w14:paraId="631E5F1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167.22500</w:t>
            </w:r>
          </w:p>
        </w:tc>
        <w:tc>
          <w:tcPr>
            <w:tcW w:w="1232" w:type="dxa"/>
            <w:tcBorders>
              <w:right w:val="double" w:sz="6" w:space="0" w:color="auto"/>
            </w:tcBorders>
          </w:tcPr>
          <w:p w14:paraId="1F32D11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171.82500</w:t>
            </w:r>
          </w:p>
        </w:tc>
        <w:tc>
          <w:tcPr>
            <w:tcW w:w="752" w:type="dxa"/>
            <w:tcBorders>
              <w:left w:val="nil"/>
            </w:tcBorders>
          </w:tcPr>
          <w:p w14:paraId="7B8B5F9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203</w:t>
            </w:r>
          </w:p>
        </w:tc>
        <w:tc>
          <w:tcPr>
            <w:tcW w:w="1232" w:type="dxa"/>
          </w:tcPr>
          <w:p w14:paraId="2CDF7C6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167.72500</w:t>
            </w:r>
          </w:p>
        </w:tc>
        <w:tc>
          <w:tcPr>
            <w:tcW w:w="1232" w:type="dxa"/>
          </w:tcPr>
          <w:p w14:paraId="14B42CC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172.32500</w:t>
            </w:r>
          </w:p>
        </w:tc>
      </w:tr>
      <w:tr w:rsidR="00796A64" w:rsidRPr="00D75F3A" w14:paraId="54FD8C36" w14:textId="77777777" w:rsidTr="00DA72C3">
        <w:trPr>
          <w:trHeight w:hRule="exact" w:val="300"/>
          <w:jc w:val="center"/>
        </w:trPr>
        <w:tc>
          <w:tcPr>
            <w:tcW w:w="752" w:type="dxa"/>
          </w:tcPr>
          <w:p w14:paraId="0413DAB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124</w:t>
            </w:r>
          </w:p>
        </w:tc>
        <w:tc>
          <w:tcPr>
            <w:tcW w:w="1232" w:type="dxa"/>
          </w:tcPr>
          <w:p w14:paraId="08BB486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166.73750</w:t>
            </w:r>
          </w:p>
        </w:tc>
        <w:tc>
          <w:tcPr>
            <w:tcW w:w="1232" w:type="dxa"/>
            <w:tcBorders>
              <w:right w:val="double" w:sz="6" w:space="0" w:color="auto"/>
            </w:tcBorders>
          </w:tcPr>
          <w:p w14:paraId="13D52C5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171.33750</w:t>
            </w:r>
          </w:p>
        </w:tc>
        <w:tc>
          <w:tcPr>
            <w:tcW w:w="752" w:type="dxa"/>
            <w:tcBorders>
              <w:left w:val="nil"/>
            </w:tcBorders>
          </w:tcPr>
          <w:p w14:paraId="741239A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164</w:t>
            </w:r>
          </w:p>
        </w:tc>
        <w:tc>
          <w:tcPr>
            <w:tcW w:w="1232" w:type="dxa"/>
          </w:tcPr>
          <w:p w14:paraId="7A39A84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167.23750</w:t>
            </w:r>
          </w:p>
        </w:tc>
        <w:tc>
          <w:tcPr>
            <w:tcW w:w="1232" w:type="dxa"/>
            <w:tcBorders>
              <w:right w:val="double" w:sz="6" w:space="0" w:color="auto"/>
            </w:tcBorders>
          </w:tcPr>
          <w:p w14:paraId="10F9C76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171.83750</w:t>
            </w:r>
          </w:p>
        </w:tc>
        <w:tc>
          <w:tcPr>
            <w:tcW w:w="752" w:type="dxa"/>
            <w:tcBorders>
              <w:left w:val="nil"/>
            </w:tcBorders>
          </w:tcPr>
          <w:p w14:paraId="5964380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204</w:t>
            </w:r>
          </w:p>
        </w:tc>
        <w:tc>
          <w:tcPr>
            <w:tcW w:w="1232" w:type="dxa"/>
          </w:tcPr>
          <w:p w14:paraId="74C71EF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167.73750</w:t>
            </w:r>
          </w:p>
        </w:tc>
        <w:tc>
          <w:tcPr>
            <w:tcW w:w="1232" w:type="dxa"/>
          </w:tcPr>
          <w:p w14:paraId="15FAE3B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172.33750</w:t>
            </w:r>
          </w:p>
        </w:tc>
      </w:tr>
      <w:tr w:rsidR="00796A64" w:rsidRPr="00D75F3A" w14:paraId="4D2A495E" w14:textId="77777777" w:rsidTr="00DA72C3">
        <w:trPr>
          <w:trHeight w:hRule="exact" w:val="300"/>
          <w:jc w:val="center"/>
        </w:trPr>
        <w:tc>
          <w:tcPr>
            <w:tcW w:w="752" w:type="dxa"/>
          </w:tcPr>
          <w:p w14:paraId="1DF8D31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125</w:t>
            </w:r>
          </w:p>
        </w:tc>
        <w:tc>
          <w:tcPr>
            <w:tcW w:w="1232" w:type="dxa"/>
          </w:tcPr>
          <w:p w14:paraId="6DC6697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166.75000</w:t>
            </w:r>
          </w:p>
        </w:tc>
        <w:tc>
          <w:tcPr>
            <w:tcW w:w="1232" w:type="dxa"/>
            <w:tcBorders>
              <w:right w:val="double" w:sz="6" w:space="0" w:color="auto"/>
            </w:tcBorders>
          </w:tcPr>
          <w:p w14:paraId="6FC9448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171.35000</w:t>
            </w:r>
          </w:p>
        </w:tc>
        <w:tc>
          <w:tcPr>
            <w:tcW w:w="752" w:type="dxa"/>
            <w:tcBorders>
              <w:left w:val="nil"/>
            </w:tcBorders>
          </w:tcPr>
          <w:p w14:paraId="1757261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165</w:t>
            </w:r>
          </w:p>
        </w:tc>
        <w:tc>
          <w:tcPr>
            <w:tcW w:w="1232" w:type="dxa"/>
          </w:tcPr>
          <w:p w14:paraId="055D36F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167.25000</w:t>
            </w:r>
          </w:p>
        </w:tc>
        <w:tc>
          <w:tcPr>
            <w:tcW w:w="1232" w:type="dxa"/>
            <w:tcBorders>
              <w:right w:val="double" w:sz="6" w:space="0" w:color="auto"/>
            </w:tcBorders>
          </w:tcPr>
          <w:p w14:paraId="6412902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171.85000</w:t>
            </w:r>
          </w:p>
        </w:tc>
        <w:tc>
          <w:tcPr>
            <w:tcW w:w="752" w:type="dxa"/>
            <w:tcBorders>
              <w:left w:val="nil"/>
            </w:tcBorders>
          </w:tcPr>
          <w:p w14:paraId="3731DE2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205</w:t>
            </w:r>
          </w:p>
        </w:tc>
        <w:tc>
          <w:tcPr>
            <w:tcW w:w="1232" w:type="dxa"/>
          </w:tcPr>
          <w:p w14:paraId="0F241C7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167.75000</w:t>
            </w:r>
          </w:p>
        </w:tc>
        <w:tc>
          <w:tcPr>
            <w:tcW w:w="1232" w:type="dxa"/>
          </w:tcPr>
          <w:p w14:paraId="7763DD3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172.35000</w:t>
            </w:r>
          </w:p>
        </w:tc>
      </w:tr>
      <w:tr w:rsidR="00796A64" w:rsidRPr="00D75F3A" w14:paraId="318C1D00" w14:textId="77777777" w:rsidTr="00DA72C3">
        <w:trPr>
          <w:trHeight w:hRule="exact" w:val="300"/>
          <w:jc w:val="center"/>
        </w:trPr>
        <w:tc>
          <w:tcPr>
            <w:tcW w:w="752" w:type="dxa"/>
          </w:tcPr>
          <w:p w14:paraId="6A4D729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126</w:t>
            </w:r>
          </w:p>
        </w:tc>
        <w:tc>
          <w:tcPr>
            <w:tcW w:w="1232" w:type="dxa"/>
          </w:tcPr>
          <w:p w14:paraId="3831E3B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166.76250</w:t>
            </w:r>
          </w:p>
        </w:tc>
        <w:tc>
          <w:tcPr>
            <w:tcW w:w="1232" w:type="dxa"/>
            <w:tcBorders>
              <w:right w:val="double" w:sz="6" w:space="0" w:color="auto"/>
            </w:tcBorders>
          </w:tcPr>
          <w:p w14:paraId="6CF9F40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171.36250</w:t>
            </w:r>
          </w:p>
        </w:tc>
        <w:tc>
          <w:tcPr>
            <w:tcW w:w="752" w:type="dxa"/>
            <w:tcBorders>
              <w:left w:val="nil"/>
            </w:tcBorders>
          </w:tcPr>
          <w:p w14:paraId="4C13260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166</w:t>
            </w:r>
          </w:p>
        </w:tc>
        <w:tc>
          <w:tcPr>
            <w:tcW w:w="1232" w:type="dxa"/>
          </w:tcPr>
          <w:p w14:paraId="15A7B07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167.26250</w:t>
            </w:r>
          </w:p>
        </w:tc>
        <w:tc>
          <w:tcPr>
            <w:tcW w:w="1232" w:type="dxa"/>
            <w:tcBorders>
              <w:right w:val="double" w:sz="6" w:space="0" w:color="auto"/>
            </w:tcBorders>
          </w:tcPr>
          <w:p w14:paraId="5D28B23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171.86250</w:t>
            </w:r>
          </w:p>
        </w:tc>
        <w:tc>
          <w:tcPr>
            <w:tcW w:w="752" w:type="dxa"/>
            <w:tcBorders>
              <w:left w:val="nil"/>
            </w:tcBorders>
          </w:tcPr>
          <w:p w14:paraId="7D4A000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206</w:t>
            </w:r>
          </w:p>
        </w:tc>
        <w:tc>
          <w:tcPr>
            <w:tcW w:w="1232" w:type="dxa"/>
          </w:tcPr>
          <w:p w14:paraId="1AEF3B9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167.76250</w:t>
            </w:r>
          </w:p>
        </w:tc>
        <w:tc>
          <w:tcPr>
            <w:tcW w:w="1232" w:type="dxa"/>
          </w:tcPr>
          <w:p w14:paraId="66CF160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172.36250</w:t>
            </w:r>
          </w:p>
        </w:tc>
      </w:tr>
      <w:tr w:rsidR="00796A64" w:rsidRPr="00D75F3A" w14:paraId="2C765581" w14:textId="77777777" w:rsidTr="00DA72C3">
        <w:trPr>
          <w:trHeight w:hRule="exact" w:val="300"/>
          <w:jc w:val="center"/>
        </w:trPr>
        <w:tc>
          <w:tcPr>
            <w:tcW w:w="752" w:type="dxa"/>
          </w:tcPr>
          <w:p w14:paraId="67414D6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127</w:t>
            </w:r>
          </w:p>
        </w:tc>
        <w:tc>
          <w:tcPr>
            <w:tcW w:w="1232" w:type="dxa"/>
          </w:tcPr>
          <w:p w14:paraId="4F4388C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166.77500</w:t>
            </w:r>
          </w:p>
        </w:tc>
        <w:tc>
          <w:tcPr>
            <w:tcW w:w="1232" w:type="dxa"/>
            <w:tcBorders>
              <w:right w:val="double" w:sz="6" w:space="0" w:color="auto"/>
            </w:tcBorders>
          </w:tcPr>
          <w:p w14:paraId="6CE295F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171.37500</w:t>
            </w:r>
          </w:p>
        </w:tc>
        <w:tc>
          <w:tcPr>
            <w:tcW w:w="752" w:type="dxa"/>
            <w:tcBorders>
              <w:left w:val="nil"/>
            </w:tcBorders>
          </w:tcPr>
          <w:p w14:paraId="4B9F87C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167</w:t>
            </w:r>
          </w:p>
        </w:tc>
        <w:tc>
          <w:tcPr>
            <w:tcW w:w="1232" w:type="dxa"/>
          </w:tcPr>
          <w:p w14:paraId="4229E5D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167.27500</w:t>
            </w:r>
          </w:p>
        </w:tc>
        <w:tc>
          <w:tcPr>
            <w:tcW w:w="1232" w:type="dxa"/>
            <w:tcBorders>
              <w:right w:val="double" w:sz="6" w:space="0" w:color="auto"/>
            </w:tcBorders>
          </w:tcPr>
          <w:p w14:paraId="5C635A8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171.87500</w:t>
            </w:r>
          </w:p>
        </w:tc>
        <w:tc>
          <w:tcPr>
            <w:tcW w:w="752" w:type="dxa"/>
            <w:tcBorders>
              <w:left w:val="nil"/>
            </w:tcBorders>
          </w:tcPr>
          <w:p w14:paraId="6A9586D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207</w:t>
            </w:r>
          </w:p>
        </w:tc>
        <w:tc>
          <w:tcPr>
            <w:tcW w:w="1232" w:type="dxa"/>
          </w:tcPr>
          <w:p w14:paraId="0563127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167.77500</w:t>
            </w:r>
          </w:p>
        </w:tc>
        <w:tc>
          <w:tcPr>
            <w:tcW w:w="1232" w:type="dxa"/>
          </w:tcPr>
          <w:p w14:paraId="44C74A3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172.37500</w:t>
            </w:r>
          </w:p>
        </w:tc>
      </w:tr>
      <w:tr w:rsidR="00796A64" w:rsidRPr="00D75F3A" w14:paraId="1AAB0B65" w14:textId="77777777" w:rsidTr="00DA72C3">
        <w:trPr>
          <w:trHeight w:hRule="exact" w:val="300"/>
          <w:jc w:val="center"/>
        </w:trPr>
        <w:tc>
          <w:tcPr>
            <w:tcW w:w="752" w:type="dxa"/>
          </w:tcPr>
          <w:p w14:paraId="52BAFA9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128</w:t>
            </w:r>
          </w:p>
        </w:tc>
        <w:tc>
          <w:tcPr>
            <w:tcW w:w="1232" w:type="dxa"/>
          </w:tcPr>
          <w:p w14:paraId="6A2BA28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166.78750</w:t>
            </w:r>
          </w:p>
        </w:tc>
        <w:tc>
          <w:tcPr>
            <w:tcW w:w="1232" w:type="dxa"/>
            <w:tcBorders>
              <w:right w:val="double" w:sz="6" w:space="0" w:color="auto"/>
            </w:tcBorders>
          </w:tcPr>
          <w:p w14:paraId="2707200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171.38750</w:t>
            </w:r>
          </w:p>
        </w:tc>
        <w:tc>
          <w:tcPr>
            <w:tcW w:w="752" w:type="dxa"/>
            <w:tcBorders>
              <w:left w:val="nil"/>
            </w:tcBorders>
          </w:tcPr>
          <w:p w14:paraId="5764D0E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168</w:t>
            </w:r>
          </w:p>
        </w:tc>
        <w:tc>
          <w:tcPr>
            <w:tcW w:w="1232" w:type="dxa"/>
          </w:tcPr>
          <w:p w14:paraId="51B04E9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167.28750</w:t>
            </w:r>
          </w:p>
        </w:tc>
        <w:tc>
          <w:tcPr>
            <w:tcW w:w="1232" w:type="dxa"/>
            <w:tcBorders>
              <w:right w:val="double" w:sz="6" w:space="0" w:color="auto"/>
            </w:tcBorders>
          </w:tcPr>
          <w:p w14:paraId="73C3FB0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171.88750</w:t>
            </w:r>
          </w:p>
        </w:tc>
        <w:tc>
          <w:tcPr>
            <w:tcW w:w="752" w:type="dxa"/>
            <w:tcBorders>
              <w:left w:val="nil"/>
            </w:tcBorders>
          </w:tcPr>
          <w:p w14:paraId="4082254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208</w:t>
            </w:r>
          </w:p>
        </w:tc>
        <w:tc>
          <w:tcPr>
            <w:tcW w:w="1232" w:type="dxa"/>
          </w:tcPr>
          <w:p w14:paraId="5BDC86E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167.78750</w:t>
            </w:r>
          </w:p>
        </w:tc>
        <w:tc>
          <w:tcPr>
            <w:tcW w:w="1232" w:type="dxa"/>
          </w:tcPr>
          <w:p w14:paraId="3631418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172.38750</w:t>
            </w:r>
          </w:p>
        </w:tc>
      </w:tr>
      <w:tr w:rsidR="00796A64" w:rsidRPr="00D75F3A" w14:paraId="0FF70EAB" w14:textId="77777777" w:rsidTr="00DA72C3">
        <w:trPr>
          <w:trHeight w:hRule="exact" w:val="300"/>
          <w:jc w:val="center"/>
        </w:trPr>
        <w:tc>
          <w:tcPr>
            <w:tcW w:w="752" w:type="dxa"/>
          </w:tcPr>
          <w:p w14:paraId="2EE0DC2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129</w:t>
            </w:r>
          </w:p>
        </w:tc>
        <w:tc>
          <w:tcPr>
            <w:tcW w:w="1232" w:type="dxa"/>
          </w:tcPr>
          <w:p w14:paraId="0369F84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166.80000</w:t>
            </w:r>
          </w:p>
        </w:tc>
        <w:tc>
          <w:tcPr>
            <w:tcW w:w="1232" w:type="dxa"/>
            <w:tcBorders>
              <w:right w:val="double" w:sz="6" w:space="0" w:color="auto"/>
            </w:tcBorders>
          </w:tcPr>
          <w:p w14:paraId="1366227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171.40000</w:t>
            </w:r>
          </w:p>
        </w:tc>
        <w:tc>
          <w:tcPr>
            <w:tcW w:w="752" w:type="dxa"/>
            <w:tcBorders>
              <w:left w:val="nil"/>
            </w:tcBorders>
          </w:tcPr>
          <w:p w14:paraId="5045204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169</w:t>
            </w:r>
          </w:p>
        </w:tc>
        <w:tc>
          <w:tcPr>
            <w:tcW w:w="1232" w:type="dxa"/>
          </w:tcPr>
          <w:p w14:paraId="06F4E12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167.30000</w:t>
            </w:r>
          </w:p>
        </w:tc>
        <w:tc>
          <w:tcPr>
            <w:tcW w:w="1232" w:type="dxa"/>
            <w:tcBorders>
              <w:right w:val="double" w:sz="6" w:space="0" w:color="auto"/>
            </w:tcBorders>
          </w:tcPr>
          <w:p w14:paraId="7B6D301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171.90000</w:t>
            </w:r>
          </w:p>
        </w:tc>
        <w:tc>
          <w:tcPr>
            <w:tcW w:w="752" w:type="dxa"/>
            <w:tcBorders>
              <w:left w:val="nil"/>
            </w:tcBorders>
          </w:tcPr>
          <w:p w14:paraId="26DB97D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209</w:t>
            </w:r>
          </w:p>
        </w:tc>
        <w:tc>
          <w:tcPr>
            <w:tcW w:w="1232" w:type="dxa"/>
          </w:tcPr>
          <w:p w14:paraId="515BC0E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167.80000</w:t>
            </w:r>
          </w:p>
        </w:tc>
        <w:tc>
          <w:tcPr>
            <w:tcW w:w="1232" w:type="dxa"/>
          </w:tcPr>
          <w:p w14:paraId="4805576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172.40000</w:t>
            </w:r>
          </w:p>
        </w:tc>
      </w:tr>
      <w:tr w:rsidR="00796A64" w:rsidRPr="00D75F3A" w14:paraId="2794B534" w14:textId="77777777" w:rsidTr="00DA72C3">
        <w:trPr>
          <w:trHeight w:hRule="exact" w:val="300"/>
          <w:jc w:val="center"/>
        </w:trPr>
        <w:tc>
          <w:tcPr>
            <w:tcW w:w="752" w:type="dxa"/>
          </w:tcPr>
          <w:p w14:paraId="13FA807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130</w:t>
            </w:r>
          </w:p>
        </w:tc>
        <w:tc>
          <w:tcPr>
            <w:tcW w:w="1232" w:type="dxa"/>
          </w:tcPr>
          <w:p w14:paraId="0C1E9CD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166.81250</w:t>
            </w:r>
          </w:p>
        </w:tc>
        <w:tc>
          <w:tcPr>
            <w:tcW w:w="1232" w:type="dxa"/>
            <w:tcBorders>
              <w:right w:val="double" w:sz="6" w:space="0" w:color="auto"/>
            </w:tcBorders>
          </w:tcPr>
          <w:p w14:paraId="0D7293A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171.41250</w:t>
            </w:r>
          </w:p>
        </w:tc>
        <w:tc>
          <w:tcPr>
            <w:tcW w:w="752" w:type="dxa"/>
            <w:tcBorders>
              <w:left w:val="nil"/>
            </w:tcBorders>
          </w:tcPr>
          <w:p w14:paraId="7F97616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170</w:t>
            </w:r>
          </w:p>
        </w:tc>
        <w:tc>
          <w:tcPr>
            <w:tcW w:w="1232" w:type="dxa"/>
          </w:tcPr>
          <w:p w14:paraId="6D81AB2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167.31250</w:t>
            </w:r>
          </w:p>
        </w:tc>
        <w:tc>
          <w:tcPr>
            <w:tcW w:w="1232" w:type="dxa"/>
            <w:tcBorders>
              <w:right w:val="double" w:sz="6" w:space="0" w:color="auto"/>
            </w:tcBorders>
          </w:tcPr>
          <w:p w14:paraId="228FCA1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171.91250</w:t>
            </w:r>
          </w:p>
        </w:tc>
        <w:tc>
          <w:tcPr>
            <w:tcW w:w="752" w:type="dxa"/>
            <w:tcBorders>
              <w:left w:val="nil"/>
            </w:tcBorders>
          </w:tcPr>
          <w:p w14:paraId="0149976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210</w:t>
            </w:r>
          </w:p>
        </w:tc>
        <w:tc>
          <w:tcPr>
            <w:tcW w:w="1232" w:type="dxa"/>
          </w:tcPr>
          <w:p w14:paraId="7F40F35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167.81250</w:t>
            </w:r>
          </w:p>
        </w:tc>
        <w:tc>
          <w:tcPr>
            <w:tcW w:w="1232" w:type="dxa"/>
          </w:tcPr>
          <w:p w14:paraId="79C577E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172.41250</w:t>
            </w:r>
          </w:p>
        </w:tc>
      </w:tr>
      <w:tr w:rsidR="00796A64" w:rsidRPr="00D75F3A" w14:paraId="5B30C453" w14:textId="77777777" w:rsidTr="00DA72C3">
        <w:trPr>
          <w:trHeight w:hRule="exact" w:val="300"/>
          <w:jc w:val="center"/>
        </w:trPr>
        <w:tc>
          <w:tcPr>
            <w:tcW w:w="752" w:type="dxa"/>
          </w:tcPr>
          <w:p w14:paraId="0EF843D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131</w:t>
            </w:r>
          </w:p>
        </w:tc>
        <w:tc>
          <w:tcPr>
            <w:tcW w:w="1232" w:type="dxa"/>
          </w:tcPr>
          <w:p w14:paraId="6550430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166.82500</w:t>
            </w:r>
          </w:p>
        </w:tc>
        <w:tc>
          <w:tcPr>
            <w:tcW w:w="1232" w:type="dxa"/>
            <w:tcBorders>
              <w:right w:val="double" w:sz="6" w:space="0" w:color="auto"/>
            </w:tcBorders>
          </w:tcPr>
          <w:p w14:paraId="5329851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171.42500</w:t>
            </w:r>
          </w:p>
        </w:tc>
        <w:tc>
          <w:tcPr>
            <w:tcW w:w="752" w:type="dxa"/>
            <w:tcBorders>
              <w:left w:val="nil"/>
            </w:tcBorders>
          </w:tcPr>
          <w:p w14:paraId="7AE4B49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171</w:t>
            </w:r>
          </w:p>
        </w:tc>
        <w:tc>
          <w:tcPr>
            <w:tcW w:w="1232" w:type="dxa"/>
          </w:tcPr>
          <w:p w14:paraId="32F1569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167.32500</w:t>
            </w:r>
          </w:p>
        </w:tc>
        <w:tc>
          <w:tcPr>
            <w:tcW w:w="1232" w:type="dxa"/>
            <w:tcBorders>
              <w:right w:val="double" w:sz="6" w:space="0" w:color="auto"/>
            </w:tcBorders>
          </w:tcPr>
          <w:p w14:paraId="6F93557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171.92500</w:t>
            </w:r>
          </w:p>
        </w:tc>
        <w:tc>
          <w:tcPr>
            <w:tcW w:w="752" w:type="dxa"/>
            <w:tcBorders>
              <w:left w:val="nil"/>
            </w:tcBorders>
          </w:tcPr>
          <w:p w14:paraId="0243819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211</w:t>
            </w:r>
          </w:p>
        </w:tc>
        <w:tc>
          <w:tcPr>
            <w:tcW w:w="1232" w:type="dxa"/>
          </w:tcPr>
          <w:p w14:paraId="72CE538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167.82500</w:t>
            </w:r>
          </w:p>
        </w:tc>
        <w:tc>
          <w:tcPr>
            <w:tcW w:w="1232" w:type="dxa"/>
          </w:tcPr>
          <w:p w14:paraId="7067DA5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172.42500</w:t>
            </w:r>
          </w:p>
        </w:tc>
      </w:tr>
      <w:tr w:rsidR="00796A64" w:rsidRPr="00D75F3A" w14:paraId="320C4CB8" w14:textId="77777777" w:rsidTr="00DA72C3">
        <w:trPr>
          <w:trHeight w:hRule="exact" w:val="300"/>
          <w:jc w:val="center"/>
        </w:trPr>
        <w:tc>
          <w:tcPr>
            <w:tcW w:w="752" w:type="dxa"/>
          </w:tcPr>
          <w:p w14:paraId="78E89A5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132</w:t>
            </w:r>
          </w:p>
        </w:tc>
        <w:tc>
          <w:tcPr>
            <w:tcW w:w="1232" w:type="dxa"/>
          </w:tcPr>
          <w:p w14:paraId="0E74DA1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166.83750</w:t>
            </w:r>
          </w:p>
        </w:tc>
        <w:tc>
          <w:tcPr>
            <w:tcW w:w="1232" w:type="dxa"/>
            <w:tcBorders>
              <w:right w:val="double" w:sz="6" w:space="0" w:color="auto"/>
            </w:tcBorders>
          </w:tcPr>
          <w:p w14:paraId="33DE59F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171.43750</w:t>
            </w:r>
          </w:p>
        </w:tc>
        <w:tc>
          <w:tcPr>
            <w:tcW w:w="752" w:type="dxa"/>
            <w:tcBorders>
              <w:left w:val="nil"/>
            </w:tcBorders>
          </w:tcPr>
          <w:p w14:paraId="742E8E3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172</w:t>
            </w:r>
          </w:p>
        </w:tc>
        <w:tc>
          <w:tcPr>
            <w:tcW w:w="1232" w:type="dxa"/>
          </w:tcPr>
          <w:p w14:paraId="39125E8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167.33750</w:t>
            </w:r>
          </w:p>
        </w:tc>
        <w:tc>
          <w:tcPr>
            <w:tcW w:w="1232" w:type="dxa"/>
            <w:tcBorders>
              <w:right w:val="double" w:sz="6" w:space="0" w:color="auto"/>
            </w:tcBorders>
          </w:tcPr>
          <w:p w14:paraId="10C1EBD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171.93750</w:t>
            </w:r>
          </w:p>
        </w:tc>
        <w:tc>
          <w:tcPr>
            <w:tcW w:w="752" w:type="dxa"/>
            <w:tcBorders>
              <w:left w:val="nil"/>
            </w:tcBorders>
          </w:tcPr>
          <w:p w14:paraId="7A82504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212</w:t>
            </w:r>
          </w:p>
        </w:tc>
        <w:tc>
          <w:tcPr>
            <w:tcW w:w="1232" w:type="dxa"/>
          </w:tcPr>
          <w:p w14:paraId="744FA41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167.83750</w:t>
            </w:r>
          </w:p>
        </w:tc>
        <w:tc>
          <w:tcPr>
            <w:tcW w:w="1232" w:type="dxa"/>
          </w:tcPr>
          <w:p w14:paraId="2E55F10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172.43750</w:t>
            </w:r>
          </w:p>
        </w:tc>
      </w:tr>
      <w:tr w:rsidR="00796A64" w:rsidRPr="00D75F3A" w14:paraId="4F36EB9A" w14:textId="77777777" w:rsidTr="00DA72C3">
        <w:trPr>
          <w:trHeight w:hRule="exact" w:val="300"/>
          <w:jc w:val="center"/>
        </w:trPr>
        <w:tc>
          <w:tcPr>
            <w:tcW w:w="752" w:type="dxa"/>
          </w:tcPr>
          <w:p w14:paraId="1CE80B0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133</w:t>
            </w:r>
          </w:p>
        </w:tc>
        <w:tc>
          <w:tcPr>
            <w:tcW w:w="1232" w:type="dxa"/>
          </w:tcPr>
          <w:p w14:paraId="0CFB0F3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166.85000</w:t>
            </w:r>
          </w:p>
        </w:tc>
        <w:tc>
          <w:tcPr>
            <w:tcW w:w="1232" w:type="dxa"/>
            <w:tcBorders>
              <w:right w:val="double" w:sz="6" w:space="0" w:color="auto"/>
            </w:tcBorders>
          </w:tcPr>
          <w:p w14:paraId="168463E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171.45000</w:t>
            </w:r>
          </w:p>
        </w:tc>
        <w:tc>
          <w:tcPr>
            <w:tcW w:w="752" w:type="dxa"/>
            <w:tcBorders>
              <w:left w:val="nil"/>
            </w:tcBorders>
          </w:tcPr>
          <w:p w14:paraId="6FF8D54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173</w:t>
            </w:r>
          </w:p>
        </w:tc>
        <w:tc>
          <w:tcPr>
            <w:tcW w:w="1232" w:type="dxa"/>
          </w:tcPr>
          <w:p w14:paraId="381BE30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167.35000</w:t>
            </w:r>
          </w:p>
        </w:tc>
        <w:tc>
          <w:tcPr>
            <w:tcW w:w="1232" w:type="dxa"/>
            <w:tcBorders>
              <w:right w:val="double" w:sz="6" w:space="0" w:color="auto"/>
            </w:tcBorders>
          </w:tcPr>
          <w:p w14:paraId="20E09D4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171.95000</w:t>
            </w:r>
          </w:p>
        </w:tc>
        <w:tc>
          <w:tcPr>
            <w:tcW w:w="752" w:type="dxa"/>
            <w:tcBorders>
              <w:left w:val="nil"/>
            </w:tcBorders>
          </w:tcPr>
          <w:p w14:paraId="63FE15D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213</w:t>
            </w:r>
          </w:p>
        </w:tc>
        <w:tc>
          <w:tcPr>
            <w:tcW w:w="1232" w:type="dxa"/>
          </w:tcPr>
          <w:p w14:paraId="2599A92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167.85000</w:t>
            </w:r>
          </w:p>
        </w:tc>
        <w:tc>
          <w:tcPr>
            <w:tcW w:w="1232" w:type="dxa"/>
          </w:tcPr>
          <w:p w14:paraId="12FB56A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172.45000</w:t>
            </w:r>
          </w:p>
        </w:tc>
      </w:tr>
      <w:tr w:rsidR="00796A64" w:rsidRPr="00D75F3A" w14:paraId="753D1AFF" w14:textId="77777777" w:rsidTr="00DA72C3">
        <w:trPr>
          <w:trHeight w:hRule="exact" w:val="300"/>
          <w:jc w:val="center"/>
        </w:trPr>
        <w:tc>
          <w:tcPr>
            <w:tcW w:w="752" w:type="dxa"/>
          </w:tcPr>
          <w:p w14:paraId="08F9449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134</w:t>
            </w:r>
          </w:p>
        </w:tc>
        <w:tc>
          <w:tcPr>
            <w:tcW w:w="1232" w:type="dxa"/>
          </w:tcPr>
          <w:p w14:paraId="5DCA3AC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166.86250</w:t>
            </w:r>
          </w:p>
        </w:tc>
        <w:tc>
          <w:tcPr>
            <w:tcW w:w="1232" w:type="dxa"/>
            <w:tcBorders>
              <w:right w:val="double" w:sz="6" w:space="0" w:color="auto"/>
            </w:tcBorders>
          </w:tcPr>
          <w:p w14:paraId="323E259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171.46250</w:t>
            </w:r>
          </w:p>
        </w:tc>
        <w:tc>
          <w:tcPr>
            <w:tcW w:w="752" w:type="dxa"/>
            <w:tcBorders>
              <w:left w:val="nil"/>
            </w:tcBorders>
          </w:tcPr>
          <w:p w14:paraId="15359D6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174</w:t>
            </w:r>
          </w:p>
        </w:tc>
        <w:tc>
          <w:tcPr>
            <w:tcW w:w="1232" w:type="dxa"/>
          </w:tcPr>
          <w:p w14:paraId="44E52A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167.36250</w:t>
            </w:r>
          </w:p>
        </w:tc>
        <w:tc>
          <w:tcPr>
            <w:tcW w:w="1232" w:type="dxa"/>
            <w:tcBorders>
              <w:right w:val="double" w:sz="6" w:space="0" w:color="auto"/>
            </w:tcBorders>
          </w:tcPr>
          <w:p w14:paraId="269F2A4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171.96250</w:t>
            </w:r>
          </w:p>
        </w:tc>
        <w:tc>
          <w:tcPr>
            <w:tcW w:w="752" w:type="dxa"/>
            <w:tcBorders>
              <w:left w:val="nil"/>
            </w:tcBorders>
          </w:tcPr>
          <w:p w14:paraId="4326070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214</w:t>
            </w:r>
          </w:p>
        </w:tc>
        <w:tc>
          <w:tcPr>
            <w:tcW w:w="1232" w:type="dxa"/>
          </w:tcPr>
          <w:p w14:paraId="24E8E04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167.86250</w:t>
            </w:r>
          </w:p>
        </w:tc>
        <w:tc>
          <w:tcPr>
            <w:tcW w:w="1232" w:type="dxa"/>
          </w:tcPr>
          <w:p w14:paraId="14F0CEE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172.46250</w:t>
            </w:r>
          </w:p>
        </w:tc>
      </w:tr>
      <w:tr w:rsidR="00796A64" w:rsidRPr="00D75F3A" w14:paraId="0C533E78" w14:textId="77777777" w:rsidTr="00DA72C3">
        <w:trPr>
          <w:trHeight w:hRule="exact" w:val="300"/>
          <w:jc w:val="center"/>
        </w:trPr>
        <w:tc>
          <w:tcPr>
            <w:tcW w:w="752" w:type="dxa"/>
          </w:tcPr>
          <w:p w14:paraId="4441AE9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135</w:t>
            </w:r>
          </w:p>
        </w:tc>
        <w:tc>
          <w:tcPr>
            <w:tcW w:w="1232" w:type="dxa"/>
          </w:tcPr>
          <w:p w14:paraId="26D467D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166.87500</w:t>
            </w:r>
          </w:p>
        </w:tc>
        <w:tc>
          <w:tcPr>
            <w:tcW w:w="1232" w:type="dxa"/>
            <w:tcBorders>
              <w:right w:val="double" w:sz="6" w:space="0" w:color="auto"/>
            </w:tcBorders>
          </w:tcPr>
          <w:p w14:paraId="3D9FB24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171.47500</w:t>
            </w:r>
          </w:p>
        </w:tc>
        <w:tc>
          <w:tcPr>
            <w:tcW w:w="752" w:type="dxa"/>
            <w:tcBorders>
              <w:left w:val="nil"/>
            </w:tcBorders>
          </w:tcPr>
          <w:p w14:paraId="32869F6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175</w:t>
            </w:r>
          </w:p>
        </w:tc>
        <w:tc>
          <w:tcPr>
            <w:tcW w:w="1232" w:type="dxa"/>
          </w:tcPr>
          <w:p w14:paraId="719E6EA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167.37500</w:t>
            </w:r>
          </w:p>
        </w:tc>
        <w:tc>
          <w:tcPr>
            <w:tcW w:w="1232" w:type="dxa"/>
            <w:tcBorders>
              <w:right w:val="double" w:sz="6" w:space="0" w:color="auto"/>
            </w:tcBorders>
          </w:tcPr>
          <w:p w14:paraId="660747D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171.97500</w:t>
            </w:r>
          </w:p>
        </w:tc>
        <w:tc>
          <w:tcPr>
            <w:tcW w:w="752" w:type="dxa"/>
            <w:tcBorders>
              <w:left w:val="nil"/>
            </w:tcBorders>
          </w:tcPr>
          <w:p w14:paraId="405C013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215</w:t>
            </w:r>
          </w:p>
        </w:tc>
        <w:tc>
          <w:tcPr>
            <w:tcW w:w="1232" w:type="dxa"/>
          </w:tcPr>
          <w:p w14:paraId="24A742F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167.87500</w:t>
            </w:r>
          </w:p>
        </w:tc>
        <w:tc>
          <w:tcPr>
            <w:tcW w:w="1232" w:type="dxa"/>
          </w:tcPr>
          <w:p w14:paraId="3FC1E3F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172.47500</w:t>
            </w:r>
          </w:p>
        </w:tc>
      </w:tr>
      <w:tr w:rsidR="00796A64" w:rsidRPr="00D75F3A" w14:paraId="1A207FFA" w14:textId="77777777" w:rsidTr="00DA72C3">
        <w:trPr>
          <w:trHeight w:hRule="exact" w:val="300"/>
          <w:jc w:val="center"/>
        </w:trPr>
        <w:tc>
          <w:tcPr>
            <w:tcW w:w="752" w:type="dxa"/>
          </w:tcPr>
          <w:p w14:paraId="70903CDC"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136</w:t>
            </w:r>
          </w:p>
        </w:tc>
        <w:tc>
          <w:tcPr>
            <w:tcW w:w="1232" w:type="dxa"/>
          </w:tcPr>
          <w:p w14:paraId="687BB7C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166.88750</w:t>
            </w:r>
          </w:p>
        </w:tc>
        <w:tc>
          <w:tcPr>
            <w:tcW w:w="1232" w:type="dxa"/>
            <w:tcBorders>
              <w:right w:val="double" w:sz="6" w:space="0" w:color="auto"/>
            </w:tcBorders>
          </w:tcPr>
          <w:p w14:paraId="6D4586C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171.48750</w:t>
            </w:r>
          </w:p>
        </w:tc>
        <w:tc>
          <w:tcPr>
            <w:tcW w:w="752" w:type="dxa"/>
            <w:tcBorders>
              <w:left w:val="nil"/>
            </w:tcBorders>
          </w:tcPr>
          <w:p w14:paraId="1F50A9C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176</w:t>
            </w:r>
          </w:p>
        </w:tc>
        <w:tc>
          <w:tcPr>
            <w:tcW w:w="1232" w:type="dxa"/>
          </w:tcPr>
          <w:p w14:paraId="748E32B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167.38750</w:t>
            </w:r>
          </w:p>
        </w:tc>
        <w:tc>
          <w:tcPr>
            <w:tcW w:w="1232" w:type="dxa"/>
            <w:tcBorders>
              <w:right w:val="double" w:sz="6" w:space="0" w:color="auto"/>
            </w:tcBorders>
          </w:tcPr>
          <w:p w14:paraId="0E3BDD1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171.98750</w:t>
            </w:r>
          </w:p>
        </w:tc>
        <w:tc>
          <w:tcPr>
            <w:tcW w:w="752" w:type="dxa"/>
            <w:tcBorders>
              <w:left w:val="nil"/>
            </w:tcBorders>
          </w:tcPr>
          <w:p w14:paraId="299D69B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216</w:t>
            </w:r>
          </w:p>
        </w:tc>
        <w:tc>
          <w:tcPr>
            <w:tcW w:w="1232" w:type="dxa"/>
          </w:tcPr>
          <w:p w14:paraId="16EE3BD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167.88750</w:t>
            </w:r>
          </w:p>
        </w:tc>
        <w:tc>
          <w:tcPr>
            <w:tcW w:w="1232" w:type="dxa"/>
          </w:tcPr>
          <w:p w14:paraId="4C7AB28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172.48750</w:t>
            </w:r>
          </w:p>
        </w:tc>
      </w:tr>
      <w:tr w:rsidR="00796A64" w:rsidRPr="00D75F3A" w14:paraId="52AC4593" w14:textId="77777777" w:rsidTr="00DA72C3">
        <w:trPr>
          <w:trHeight w:hRule="exact" w:val="300"/>
          <w:jc w:val="center"/>
        </w:trPr>
        <w:tc>
          <w:tcPr>
            <w:tcW w:w="752" w:type="dxa"/>
          </w:tcPr>
          <w:p w14:paraId="6BDA488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137</w:t>
            </w:r>
          </w:p>
        </w:tc>
        <w:tc>
          <w:tcPr>
            <w:tcW w:w="1232" w:type="dxa"/>
          </w:tcPr>
          <w:p w14:paraId="301C368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166.90000</w:t>
            </w:r>
          </w:p>
        </w:tc>
        <w:tc>
          <w:tcPr>
            <w:tcW w:w="1232" w:type="dxa"/>
            <w:tcBorders>
              <w:right w:val="double" w:sz="6" w:space="0" w:color="auto"/>
            </w:tcBorders>
          </w:tcPr>
          <w:p w14:paraId="4565E0B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171.50000</w:t>
            </w:r>
          </w:p>
        </w:tc>
        <w:tc>
          <w:tcPr>
            <w:tcW w:w="752" w:type="dxa"/>
            <w:tcBorders>
              <w:left w:val="nil"/>
            </w:tcBorders>
          </w:tcPr>
          <w:p w14:paraId="7069D0D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177</w:t>
            </w:r>
          </w:p>
        </w:tc>
        <w:tc>
          <w:tcPr>
            <w:tcW w:w="1232" w:type="dxa"/>
          </w:tcPr>
          <w:p w14:paraId="267DF9E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167.40000</w:t>
            </w:r>
          </w:p>
        </w:tc>
        <w:tc>
          <w:tcPr>
            <w:tcW w:w="1232" w:type="dxa"/>
            <w:tcBorders>
              <w:right w:val="double" w:sz="6" w:space="0" w:color="auto"/>
            </w:tcBorders>
          </w:tcPr>
          <w:p w14:paraId="49E93AD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172.00000</w:t>
            </w:r>
          </w:p>
        </w:tc>
        <w:tc>
          <w:tcPr>
            <w:tcW w:w="752" w:type="dxa"/>
            <w:tcBorders>
              <w:left w:val="nil"/>
            </w:tcBorders>
          </w:tcPr>
          <w:p w14:paraId="1382D96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217</w:t>
            </w:r>
          </w:p>
        </w:tc>
        <w:tc>
          <w:tcPr>
            <w:tcW w:w="1232" w:type="dxa"/>
          </w:tcPr>
          <w:p w14:paraId="1DDAAD4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167.90000</w:t>
            </w:r>
          </w:p>
        </w:tc>
        <w:tc>
          <w:tcPr>
            <w:tcW w:w="1232" w:type="dxa"/>
          </w:tcPr>
          <w:p w14:paraId="6935DEA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172.50000</w:t>
            </w:r>
          </w:p>
        </w:tc>
      </w:tr>
      <w:tr w:rsidR="00796A64" w:rsidRPr="00D75F3A" w14:paraId="5D9FC205" w14:textId="77777777" w:rsidTr="00DA72C3">
        <w:trPr>
          <w:trHeight w:hRule="exact" w:val="300"/>
          <w:jc w:val="center"/>
        </w:trPr>
        <w:tc>
          <w:tcPr>
            <w:tcW w:w="752" w:type="dxa"/>
          </w:tcPr>
          <w:p w14:paraId="35F5F11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138</w:t>
            </w:r>
          </w:p>
        </w:tc>
        <w:tc>
          <w:tcPr>
            <w:tcW w:w="1232" w:type="dxa"/>
          </w:tcPr>
          <w:p w14:paraId="372FE82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166.91250</w:t>
            </w:r>
          </w:p>
        </w:tc>
        <w:tc>
          <w:tcPr>
            <w:tcW w:w="1232" w:type="dxa"/>
            <w:tcBorders>
              <w:right w:val="double" w:sz="6" w:space="0" w:color="auto"/>
            </w:tcBorders>
          </w:tcPr>
          <w:p w14:paraId="43E9513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171.51250</w:t>
            </w:r>
          </w:p>
        </w:tc>
        <w:tc>
          <w:tcPr>
            <w:tcW w:w="752" w:type="dxa"/>
            <w:tcBorders>
              <w:left w:val="nil"/>
            </w:tcBorders>
          </w:tcPr>
          <w:p w14:paraId="68DCB3C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178</w:t>
            </w:r>
          </w:p>
        </w:tc>
        <w:tc>
          <w:tcPr>
            <w:tcW w:w="1232" w:type="dxa"/>
          </w:tcPr>
          <w:p w14:paraId="75E966C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167.41250</w:t>
            </w:r>
          </w:p>
        </w:tc>
        <w:tc>
          <w:tcPr>
            <w:tcW w:w="1232" w:type="dxa"/>
            <w:tcBorders>
              <w:right w:val="double" w:sz="6" w:space="0" w:color="auto"/>
            </w:tcBorders>
          </w:tcPr>
          <w:p w14:paraId="1618D4C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172.01250</w:t>
            </w:r>
          </w:p>
        </w:tc>
        <w:tc>
          <w:tcPr>
            <w:tcW w:w="752" w:type="dxa"/>
            <w:tcBorders>
              <w:left w:val="nil"/>
            </w:tcBorders>
          </w:tcPr>
          <w:p w14:paraId="51A8CE0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218</w:t>
            </w:r>
          </w:p>
        </w:tc>
        <w:tc>
          <w:tcPr>
            <w:tcW w:w="1232" w:type="dxa"/>
          </w:tcPr>
          <w:p w14:paraId="53F5EC8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167.91250</w:t>
            </w:r>
          </w:p>
        </w:tc>
        <w:tc>
          <w:tcPr>
            <w:tcW w:w="1232" w:type="dxa"/>
          </w:tcPr>
          <w:p w14:paraId="1C7F605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172.51250</w:t>
            </w:r>
          </w:p>
        </w:tc>
      </w:tr>
      <w:tr w:rsidR="00796A64" w:rsidRPr="00D75F3A" w14:paraId="0A900F7B" w14:textId="77777777" w:rsidTr="00DA72C3">
        <w:trPr>
          <w:trHeight w:hRule="exact" w:val="300"/>
          <w:jc w:val="center"/>
        </w:trPr>
        <w:tc>
          <w:tcPr>
            <w:tcW w:w="752" w:type="dxa"/>
          </w:tcPr>
          <w:p w14:paraId="54E3208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139</w:t>
            </w:r>
          </w:p>
        </w:tc>
        <w:tc>
          <w:tcPr>
            <w:tcW w:w="1232" w:type="dxa"/>
          </w:tcPr>
          <w:p w14:paraId="28644F7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166.92500</w:t>
            </w:r>
          </w:p>
        </w:tc>
        <w:tc>
          <w:tcPr>
            <w:tcW w:w="1232" w:type="dxa"/>
            <w:tcBorders>
              <w:right w:val="double" w:sz="6" w:space="0" w:color="auto"/>
            </w:tcBorders>
          </w:tcPr>
          <w:p w14:paraId="2B4928F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171.52500</w:t>
            </w:r>
          </w:p>
        </w:tc>
        <w:tc>
          <w:tcPr>
            <w:tcW w:w="752" w:type="dxa"/>
            <w:tcBorders>
              <w:left w:val="nil"/>
            </w:tcBorders>
          </w:tcPr>
          <w:p w14:paraId="30B5C0C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179</w:t>
            </w:r>
          </w:p>
        </w:tc>
        <w:tc>
          <w:tcPr>
            <w:tcW w:w="1232" w:type="dxa"/>
          </w:tcPr>
          <w:p w14:paraId="47B0A65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167.42500</w:t>
            </w:r>
          </w:p>
        </w:tc>
        <w:tc>
          <w:tcPr>
            <w:tcW w:w="1232" w:type="dxa"/>
            <w:tcBorders>
              <w:right w:val="double" w:sz="6" w:space="0" w:color="auto"/>
            </w:tcBorders>
          </w:tcPr>
          <w:p w14:paraId="5EE97B7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172.02500</w:t>
            </w:r>
          </w:p>
        </w:tc>
        <w:tc>
          <w:tcPr>
            <w:tcW w:w="752" w:type="dxa"/>
            <w:tcBorders>
              <w:left w:val="nil"/>
            </w:tcBorders>
          </w:tcPr>
          <w:p w14:paraId="3E318E3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219</w:t>
            </w:r>
          </w:p>
        </w:tc>
        <w:tc>
          <w:tcPr>
            <w:tcW w:w="1232" w:type="dxa"/>
          </w:tcPr>
          <w:p w14:paraId="0E29D0F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167.92500</w:t>
            </w:r>
          </w:p>
        </w:tc>
        <w:tc>
          <w:tcPr>
            <w:tcW w:w="1232" w:type="dxa"/>
          </w:tcPr>
          <w:p w14:paraId="7542464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172.52500</w:t>
            </w:r>
          </w:p>
        </w:tc>
      </w:tr>
      <w:tr w:rsidR="00796A64" w:rsidRPr="00D75F3A" w14:paraId="33BB008E" w14:textId="77777777" w:rsidTr="00DA72C3">
        <w:trPr>
          <w:trHeight w:hRule="exact" w:val="300"/>
          <w:jc w:val="center"/>
        </w:trPr>
        <w:tc>
          <w:tcPr>
            <w:tcW w:w="752" w:type="dxa"/>
          </w:tcPr>
          <w:p w14:paraId="53AE9FF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140</w:t>
            </w:r>
          </w:p>
        </w:tc>
        <w:tc>
          <w:tcPr>
            <w:tcW w:w="1232" w:type="dxa"/>
          </w:tcPr>
          <w:p w14:paraId="6D3B04F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166.93750</w:t>
            </w:r>
          </w:p>
        </w:tc>
        <w:tc>
          <w:tcPr>
            <w:tcW w:w="1232" w:type="dxa"/>
            <w:tcBorders>
              <w:right w:val="double" w:sz="6" w:space="0" w:color="auto"/>
            </w:tcBorders>
          </w:tcPr>
          <w:p w14:paraId="0C397F5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171.53750</w:t>
            </w:r>
          </w:p>
        </w:tc>
        <w:tc>
          <w:tcPr>
            <w:tcW w:w="752" w:type="dxa"/>
            <w:tcBorders>
              <w:left w:val="nil"/>
            </w:tcBorders>
          </w:tcPr>
          <w:p w14:paraId="14D64AA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180</w:t>
            </w:r>
          </w:p>
        </w:tc>
        <w:tc>
          <w:tcPr>
            <w:tcW w:w="1232" w:type="dxa"/>
          </w:tcPr>
          <w:p w14:paraId="7BFB992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167.43750</w:t>
            </w:r>
          </w:p>
        </w:tc>
        <w:tc>
          <w:tcPr>
            <w:tcW w:w="1232" w:type="dxa"/>
            <w:tcBorders>
              <w:right w:val="double" w:sz="6" w:space="0" w:color="auto"/>
            </w:tcBorders>
          </w:tcPr>
          <w:p w14:paraId="7E30346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172.03750</w:t>
            </w:r>
          </w:p>
        </w:tc>
        <w:tc>
          <w:tcPr>
            <w:tcW w:w="752" w:type="dxa"/>
            <w:tcBorders>
              <w:left w:val="nil"/>
            </w:tcBorders>
          </w:tcPr>
          <w:p w14:paraId="1A564FC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220</w:t>
            </w:r>
          </w:p>
        </w:tc>
        <w:tc>
          <w:tcPr>
            <w:tcW w:w="1232" w:type="dxa"/>
          </w:tcPr>
          <w:p w14:paraId="7C3F0D0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167.93750</w:t>
            </w:r>
          </w:p>
        </w:tc>
        <w:tc>
          <w:tcPr>
            <w:tcW w:w="1232" w:type="dxa"/>
          </w:tcPr>
          <w:p w14:paraId="19E2FAC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172.53750</w:t>
            </w:r>
          </w:p>
        </w:tc>
      </w:tr>
      <w:tr w:rsidR="00796A64" w:rsidRPr="00D75F3A" w14:paraId="288B453A" w14:textId="77777777" w:rsidTr="00DA72C3">
        <w:trPr>
          <w:trHeight w:hRule="exact" w:val="300"/>
          <w:jc w:val="center"/>
        </w:trPr>
        <w:tc>
          <w:tcPr>
            <w:tcW w:w="752" w:type="dxa"/>
          </w:tcPr>
          <w:p w14:paraId="281108C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141</w:t>
            </w:r>
          </w:p>
        </w:tc>
        <w:tc>
          <w:tcPr>
            <w:tcW w:w="1232" w:type="dxa"/>
          </w:tcPr>
          <w:p w14:paraId="308A6ED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166.95000</w:t>
            </w:r>
          </w:p>
        </w:tc>
        <w:tc>
          <w:tcPr>
            <w:tcW w:w="1232" w:type="dxa"/>
            <w:tcBorders>
              <w:right w:val="double" w:sz="6" w:space="0" w:color="auto"/>
            </w:tcBorders>
          </w:tcPr>
          <w:p w14:paraId="49CA2E6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171.55000</w:t>
            </w:r>
          </w:p>
        </w:tc>
        <w:tc>
          <w:tcPr>
            <w:tcW w:w="752" w:type="dxa"/>
            <w:tcBorders>
              <w:left w:val="nil"/>
            </w:tcBorders>
          </w:tcPr>
          <w:p w14:paraId="6C63F80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181</w:t>
            </w:r>
          </w:p>
        </w:tc>
        <w:tc>
          <w:tcPr>
            <w:tcW w:w="1232" w:type="dxa"/>
          </w:tcPr>
          <w:p w14:paraId="522EAB4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167.45000</w:t>
            </w:r>
          </w:p>
        </w:tc>
        <w:tc>
          <w:tcPr>
            <w:tcW w:w="1232" w:type="dxa"/>
            <w:tcBorders>
              <w:right w:val="double" w:sz="6" w:space="0" w:color="auto"/>
            </w:tcBorders>
          </w:tcPr>
          <w:p w14:paraId="636DF6D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172.05000</w:t>
            </w:r>
          </w:p>
        </w:tc>
        <w:tc>
          <w:tcPr>
            <w:tcW w:w="752" w:type="dxa"/>
            <w:tcBorders>
              <w:left w:val="nil"/>
            </w:tcBorders>
          </w:tcPr>
          <w:p w14:paraId="0CA3A8D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221</w:t>
            </w:r>
          </w:p>
        </w:tc>
        <w:tc>
          <w:tcPr>
            <w:tcW w:w="1232" w:type="dxa"/>
          </w:tcPr>
          <w:p w14:paraId="7D90266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167.95000</w:t>
            </w:r>
          </w:p>
        </w:tc>
        <w:tc>
          <w:tcPr>
            <w:tcW w:w="1232" w:type="dxa"/>
          </w:tcPr>
          <w:p w14:paraId="1E1F0EE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172.55000</w:t>
            </w:r>
          </w:p>
        </w:tc>
      </w:tr>
      <w:tr w:rsidR="00796A64" w:rsidRPr="00D75F3A" w14:paraId="2E5976E2" w14:textId="77777777" w:rsidTr="00DA72C3">
        <w:trPr>
          <w:trHeight w:hRule="exact" w:val="300"/>
          <w:jc w:val="center"/>
        </w:trPr>
        <w:tc>
          <w:tcPr>
            <w:tcW w:w="752" w:type="dxa"/>
          </w:tcPr>
          <w:p w14:paraId="01EB9A5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142</w:t>
            </w:r>
          </w:p>
        </w:tc>
        <w:tc>
          <w:tcPr>
            <w:tcW w:w="1232" w:type="dxa"/>
          </w:tcPr>
          <w:p w14:paraId="468CAE0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166.96250</w:t>
            </w:r>
          </w:p>
        </w:tc>
        <w:tc>
          <w:tcPr>
            <w:tcW w:w="1232" w:type="dxa"/>
            <w:tcBorders>
              <w:right w:val="double" w:sz="6" w:space="0" w:color="auto"/>
            </w:tcBorders>
          </w:tcPr>
          <w:p w14:paraId="1DFD4C1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171.56250</w:t>
            </w:r>
          </w:p>
        </w:tc>
        <w:tc>
          <w:tcPr>
            <w:tcW w:w="752" w:type="dxa"/>
            <w:tcBorders>
              <w:left w:val="nil"/>
            </w:tcBorders>
          </w:tcPr>
          <w:p w14:paraId="195DD1E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182</w:t>
            </w:r>
          </w:p>
        </w:tc>
        <w:tc>
          <w:tcPr>
            <w:tcW w:w="1232" w:type="dxa"/>
          </w:tcPr>
          <w:p w14:paraId="3F4A247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167.46250</w:t>
            </w:r>
          </w:p>
        </w:tc>
        <w:tc>
          <w:tcPr>
            <w:tcW w:w="1232" w:type="dxa"/>
            <w:tcBorders>
              <w:right w:val="double" w:sz="6" w:space="0" w:color="auto"/>
            </w:tcBorders>
          </w:tcPr>
          <w:p w14:paraId="1A65E71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172.06250</w:t>
            </w:r>
          </w:p>
        </w:tc>
        <w:tc>
          <w:tcPr>
            <w:tcW w:w="752" w:type="dxa"/>
            <w:tcBorders>
              <w:left w:val="nil"/>
            </w:tcBorders>
          </w:tcPr>
          <w:p w14:paraId="525FFD0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222</w:t>
            </w:r>
          </w:p>
        </w:tc>
        <w:tc>
          <w:tcPr>
            <w:tcW w:w="1232" w:type="dxa"/>
          </w:tcPr>
          <w:p w14:paraId="4779F56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167.96250</w:t>
            </w:r>
          </w:p>
        </w:tc>
        <w:tc>
          <w:tcPr>
            <w:tcW w:w="1232" w:type="dxa"/>
          </w:tcPr>
          <w:p w14:paraId="2CC8CC7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172.56250</w:t>
            </w:r>
          </w:p>
        </w:tc>
      </w:tr>
      <w:tr w:rsidR="00796A64" w:rsidRPr="00D75F3A" w14:paraId="376CE661" w14:textId="77777777" w:rsidTr="00DA72C3">
        <w:trPr>
          <w:trHeight w:hRule="exact" w:val="300"/>
          <w:jc w:val="center"/>
        </w:trPr>
        <w:tc>
          <w:tcPr>
            <w:tcW w:w="752" w:type="dxa"/>
          </w:tcPr>
          <w:p w14:paraId="39327AA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143</w:t>
            </w:r>
          </w:p>
        </w:tc>
        <w:tc>
          <w:tcPr>
            <w:tcW w:w="1232" w:type="dxa"/>
          </w:tcPr>
          <w:p w14:paraId="6098BF4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166.97500</w:t>
            </w:r>
          </w:p>
        </w:tc>
        <w:tc>
          <w:tcPr>
            <w:tcW w:w="1232" w:type="dxa"/>
            <w:tcBorders>
              <w:right w:val="double" w:sz="6" w:space="0" w:color="auto"/>
            </w:tcBorders>
          </w:tcPr>
          <w:p w14:paraId="5EEFA3E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171.57500</w:t>
            </w:r>
          </w:p>
        </w:tc>
        <w:tc>
          <w:tcPr>
            <w:tcW w:w="752" w:type="dxa"/>
            <w:tcBorders>
              <w:left w:val="nil"/>
            </w:tcBorders>
          </w:tcPr>
          <w:p w14:paraId="2A6F678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183</w:t>
            </w:r>
          </w:p>
        </w:tc>
        <w:tc>
          <w:tcPr>
            <w:tcW w:w="1232" w:type="dxa"/>
          </w:tcPr>
          <w:p w14:paraId="0EE2752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167.47500</w:t>
            </w:r>
          </w:p>
        </w:tc>
        <w:tc>
          <w:tcPr>
            <w:tcW w:w="1232" w:type="dxa"/>
            <w:tcBorders>
              <w:right w:val="double" w:sz="6" w:space="0" w:color="auto"/>
            </w:tcBorders>
          </w:tcPr>
          <w:p w14:paraId="20B49F2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172.07500</w:t>
            </w:r>
          </w:p>
        </w:tc>
        <w:tc>
          <w:tcPr>
            <w:tcW w:w="752" w:type="dxa"/>
            <w:tcBorders>
              <w:left w:val="nil"/>
            </w:tcBorders>
          </w:tcPr>
          <w:p w14:paraId="4C4B448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223</w:t>
            </w:r>
          </w:p>
        </w:tc>
        <w:tc>
          <w:tcPr>
            <w:tcW w:w="1232" w:type="dxa"/>
          </w:tcPr>
          <w:p w14:paraId="7E91F92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167.97500</w:t>
            </w:r>
          </w:p>
        </w:tc>
        <w:tc>
          <w:tcPr>
            <w:tcW w:w="1232" w:type="dxa"/>
          </w:tcPr>
          <w:p w14:paraId="4110AA9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172.57500</w:t>
            </w:r>
          </w:p>
        </w:tc>
      </w:tr>
      <w:tr w:rsidR="00796A64" w:rsidRPr="00D75F3A" w14:paraId="29AD9EEC" w14:textId="77777777" w:rsidTr="00DA72C3">
        <w:trPr>
          <w:trHeight w:hRule="exact" w:val="300"/>
          <w:jc w:val="center"/>
        </w:trPr>
        <w:tc>
          <w:tcPr>
            <w:tcW w:w="752" w:type="dxa"/>
          </w:tcPr>
          <w:p w14:paraId="67CEDF5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144</w:t>
            </w:r>
          </w:p>
        </w:tc>
        <w:tc>
          <w:tcPr>
            <w:tcW w:w="1232" w:type="dxa"/>
          </w:tcPr>
          <w:p w14:paraId="065A1C9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166.98750</w:t>
            </w:r>
          </w:p>
        </w:tc>
        <w:tc>
          <w:tcPr>
            <w:tcW w:w="1232" w:type="dxa"/>
            <w:tcBorders>
              <w:right w:val="double" w:sz="6" w:space="0" w:color="auto"/>
            </w:tcBorders>
          </w:tcPr>
          <w:p w14:paraId="4A07917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171.58750</w:t>
            </w:r>
          </w:p>
        </w:tc>
        <w:tc>
          <w:tcPr>
            <w:tcW w:w="752" w:type="dxa"/>
            <w:tcBorders>
              <w:left w:val="nil"/>
            </w:tcBorders>
          </w:tcPr>
          <w:p w14:paraId="1F6550F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184</w:t>
            </w:r>
          </w:p>
        </w:tc>
        <w:tc>
          <w:tcPr>
            <w:tcW w:w="1232" w:type="dxa"/>
          </w:tcPr>
          <w:p w14:paraId="0CDEC99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167.48750</w:t>
            </w:r>
          </w:p>
        </w:tc>
        <w:tc>
          <w:tcPr>
            <w:tcW w:w="1232" w:type="dxa"/>
            <w:tcBorders>
              <w:right w:val="double" w:sz="6" w:space="0" w:color="auto"/>
            </w:tcBorders>
          </w:tcPr>
          <w:p w14:paraId="59E7E3B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172.08750</w:t>
            </w:r>
          </w:p>
        </w:tc>
        <w:tc>
          <w:tcPr>
            <w:tcW w:w="752" w:type="dxa"/>
            <w:tcBorders>
              <w:left w:val="nil"/>
            </w:tcBorders>
          </w:tcPr>
          <w:p w14:paraId="3016EE9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224</w:t>
            </w:r>
          </w:p>
        </w:tc>
        <w:tc>
          <w:tcPr>
            <w:tcW w:w="1232" w:type="dxa"/>
          </w:tcPr>
          <w:p w14:paraId="7ACC094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167.98750</w:t>
            </w:r>
          </w:p>
        </w:tc>
        <w:tc>
          <w:tcPr>
            <w:tcW w:w="1232" w:type="dxa"/>
          </w:tcPr>
          <w:p w14:paraId="008C83E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172.58750</w:t>
            </w:r>
          </w:p>
        </w:tc>
      </w:tr>
      <w:tr w:rsidR="00796A64" w:rsidRPr="00D75F3A" w14:paraId="26E2D81D" w14:textId="77777777" w:rsidTr="00DA72C3">
        <w:trPr>
          <w:trHeight w:hRule="exact" w:val="300"/>
          <w:jc w:val="center"/>
        </w:trPr>
        <w:tc>
          <w:tcPr>
            <w:tcW w:w="752" w:type="dxa"/>
          </w:tcPr>
          <w:p w14:paraId="04B6815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145</w:t>
            </w:r>
          </w:p>
        </w:tc>
        <w:tc>
          <w:tcPr>
            <w:tcW w:w="1232" w:type="dxa"/>
          </w:tcPr>
          <w:p w14:paraId="688C3E5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167.00000</w:t>
            </w:r>
          </w:p>
        </w:tc>
        <w:tc>
          <w:tcPr>
            <w:tcW w:w="1232" w:type="dxa"/>
            <w:tcBorders>
              <w:right w:val="double" w:sz="6" w:space="0" w:color="auto"/>
            </w:tcBorders>
          </w:tcPr>
          <w:p w14:paraId="674017A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171.60000</w:t>
            </w:r>
          </w:p>
        </w:tc>
        <w:tc>
          <w:tcPr>
            <w:tcW w:w="752" w:type="dxa"/>
            <w:tcBorders>
              <w:left w:val="nil"/>
            </w:tcBorders>
          </w:tcPr>
          <w:p w14:paraId="20D8893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185</w:t>
            </w:r>
          </w:p>
        </w:tc>
        <w:tc>
          <w:tcPr>
            <w:tcW w:w="1232" w:type="dxa"/>
          </w:tcPr>
          <w:p w14:paraId="2E1495C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167.50000</w:t>
            </w:r>
          </w:p>
        </w:tc>
        <w:tc>
          <w:tcPr>
            <w:tcW w:w="1232" w:type="dxa"/>
            <w:tcBorders>
              <w:right w:val="double" w:sz="6" w:space="0" w:color="auto"/>
            </w:tcBorders>
          </w:tcPr>
          <w:p w14:paraId="66C3308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172.10000</w:t>
            </w:r>
          </w:p>
        </w:tc>
        <w:tc>
          <w:tcPr>
            <w:tcW w:w="752" w:type="dxa"/>
            <w:tcBorders>
              <w:left w:val="nil"/>
            </w:tcBorders>
          </w:tcPr>
          <w:p w14:paraId="692AD76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225</w:t>
            </w:r>
          </w:p>
        </w:tc>
        <w:tc>
          <w:tcPr>
            <w:tcW w:w="1232" w:type="dxa"/>
          </w:tcPr>
          <w:p w14:paraId="2B969B7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168.00000</w:t>
            </w:r>
          </w:p>
        </w:tc>
        <w:tc>
          <w:tcPr>
            <w:tcW w:w="1232" w:type="dxa"/>
          </w:tcPr>
          <w:p w14:paraId="4BD78A5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172.60000</w:t>
            </w:r>
          </w:p>
        </w:tc>
      </w:tr>
      <w:tr w:rsidR="00796A64" w:rsidRPr="00D75F3A" w14:paraId="740EE9B0" w14:textId="77777777" w:rsidTr="00DA72C3">
        <w:trPr>
          <w:trHeight w:hRule="exact" w:val="300"/>
          <w:jc w:val="center"/>
        </w:trPr>
        <w:tc>
          <w:tcPr>
            <w:tcW w:w="752" w:type="dxa"/>
          </w:tcPr>
          <w:p w14:paraId="6789A65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146</w:t>
            </w:r>
          </w:p>
        </w:tc>
        <w:tc>
          <w:tcPr>
            <w:tcW w:w="1232" w:type="dxa"/>
          </w:tcPr>
          <w:p w14:paraId="26BEBD8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167.01250</w:t>
            </w:r>
          </w:p>
        </w:tc>
        <w:tc>
          <w:tcPr>
            <w:tcW w:w="1232" w:type="dxa"/>
            <w:tcBorders>
              <w:right w:val="double" w:sz="6" w:space="0" w:color="auto"/>
            </w:tcBorders>
          </w:tcPr>
          <w:p w14:paraId="7E79DC2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171.61250</w:t>
            </w:r>
          </w:p>
        </w:tc>
        <w:tc>
          <w:tcPr>
            <w:tcW w:w="752" w:type="dxa"/>
            <w:tcBorders>
              <w:left w:val="nil"/>
            </w:tcBorders>
          </w:tcPr>
          <w:p w14:paraId="23FFA48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186</w:t>
            </w:r>
          </w:p>
        </w:tc>
        <w:tc>
          <w:tcPr>
            <w:tcW w:w="1232" w:type="dxa"/>
          </w:tcPr>
          <w:p w14:paraId="2157994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167.51250</w:t>
            </w:r>
          </w:p>
        </w:tc>
        <w:tc>
          <w:tcPr>
            <w:tcW w:w="1232" w:type="dxa"/>
            <w:tcBorders>
              <w:right w:val="double" w:sz="6" w:space="0" w:color="auto"/>
            </w:tcBorders>
          </w:tcPr>
          <w:p w14:paraId="38A0D2A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172.11250</w:t>
            </w:r>
          </w:p>
        </w:tc>
        <w:tc>
          <w:tcPr>
            <w:tcW w:w="752" w:type="dxa"/>
            <w:tcBorders>
              <w:left w:val="nil"/>
            </w:tcBorders>
          </w:tcPr>
          <w:p w14:paraId="0CBEF71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226</w:t>
            </w:r>
          </w:p>
        </w:tc>
        <w:tc>
          <w:tcPr>
            <w:tcW w:w="1232" w:type="dxa"/>
          </w:tcPr>
          <w:p w14:paraId="1518EDD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168.01250</w:t>
            </w:r>
          </w:p>
        </w:tc>
        <w:tc>
          <w:tcPr>
            <w:tcW w:w="1232" w:type="dxa"/>
          </w:tcPr>
          <w:p w14:paraId="7869207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172.61250</w:t>
            </w:r>
          </w:p>
        </w:tc>
      </w:tr>
      <w:tr w:rsidR="00796A64" w:rsidRPr="00D75F3A" w14:paraId="1BDAABA6" w14:textId="77777777" w:rsidTr="00DA72C3">
        <w:trPr>
          <w:trHeight w:hRule="exact" w:val="300"/>
          <w:jc w:val="center"/>
        </w:trPr>
        <w:tc>
          <w:tcPr>
            <w:tcW w:w="752" w:type="dxa"/>
          </w:tcPr>
          <w:p w14:paraId="7B28065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147</w:t>
            </w:r>
          </w:p>
        </w:tc>
        <w:tc>
          <w:tcPr>
            <w:tcW w:w="1232" w:type="dxa"/>
          </w:tcPr>
          <w:p w14:paraId="498805C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167.02500</w:t>
            </w:r>
          </w:p>
        </w:tc>
        <w:tc>
          <w:tcPr>
            <w:tcW w:w="1232" w:type="dxa"/>
            <w:tcBorders>
              <w:right w:val="double" w:sz="6" w:space="0" w:color="auto"/>
            </w:tcBorders>
          </w:tcPr>
          <w:p w14:paraId="0251A85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171.62500</w:t>
            </w:r>
          </w:p>
        </w:tc>
        <w:tc>
          <w:tcPr>
            <w:tcW w:w="752" w:type="dxa"/>
            <w:tcBorders>
              <w:left w:val="nil"/>
            </w:tcBorders>
          </w:tcPr>
          <w:p w14:paraId="11B3C25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187</w:t>
            </w:r>
          </w:p>
        </w:tc>
        <w:tc>
          <w:tcPr>
            <w:tcW w:w="1232" w:type="dxa"/>
          </w:tcPr>
          <w:p w14:paraId="38322D1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167.52500</w:t>
            </w:r>
          </w:p>
        </w:tc>
        <w:tc>
          <w:tcPr>
            <w:tcW w:w="1232" w:type="dxa"/>
            <w:tcBorders>
              <w:right w:val="double" w:sz="6" w:space="0" w:color="auto"/>
            </w:tcBorders>
          </w:tcPr>
          <w:p w14:paraId="77F8946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172.12500</w:t>
            </w:r>
          </w:p>
        </w:tc>
        <w:tc>
          <w:tcPr>
            <w:tcW w:w="752" w:type="dxa"/>
            <w:tcBorders>
              <w:left w:val="nil"/>
            </w:tcBorders>
          </w:tcPr>
          <w:p w14:paraId="16625DC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227</w:t>
            </w:r>
          </w:p>
        </w:tc>
        <w:tc>
          <w:tcPr>
            <w:tcW w:w="1232" w:type="dxa"/>
          </w:tcPr>
          <w:p w14:paraId="56B583C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168.02500</w:t>
            </w:r>
          </w:p>
        </w:tc>
        <w:tc>
          <w:tcPr>
            <w:tcW w:w="1232" w:type="dxa"/>
          </w:tcPr>
          <w:p w14:paraId="0C8D17E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172.62500</w:t>
            </w:r>
          </w:p>
        </w:tc>
      </w:tr>
      <w:tr w:rsidR="00796A64" w:rsidRPr="00D75F3A" w14:paraId="5817E582" w14:textId="77777777" w:rsidTr="00DA72C3">
        <w:trPr>
          <w:trHeight w:hRule="exact" w:val="300"/>
          <w:jc w:val="center"/>
        </w:trPr>
        <w:tc>
          <w:tcPr>
            <w:tcW w:w="752" w:type="dxa"/>
          </w:tcPr>
          <w:p w14:paraId="2EF7B1A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148</w:t>
            </w:r>
          </w:p>
        </w:tc>
        <w:tc>
          <w:tcPr>
            <w:tcW w:w="1232" w:type="dxa"/>
          </w:tcPr>
          <w:p w14:paraId="6F67564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167.03750</w:t>
            </w:r>
          </w:p>
        </w:tc>
        <w:tc>
          <w:tcPr>
            <w:tcW w:w="1232" w:type="dxa"/>
            <w:tcBorders>
              <w:right w:val="double" w:sz="6" w:space="0" w:color="auto"/>
            </w:tcBorders>
          </w:tcPr>
          <w:p w14:paraId="6A655F8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171.63750</w:t>
            </w:r>
          </w:p>
        </w:tc>
        <w:tc>
          <w:tcPr>
            <w:tcW w:w="752" w:type="dxa"/>
            <w:tcBorders>
              <w:left w:val="nil"/>
            </w:tcBorders>
          </w:tcPr>
          <w:p w14:paraId="4E0F469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188</w:t>
            </w:r>
          </w:p>
        </w:tc>
        <w:tc>
          <w:tcPr>
            <w:tcW w:w="1232" w:type="dxa"/>
          </w:tcPr>
          <w:p w14:paraId="3B14DD3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167.53750</w:t>
            </w:r>
          </w:p>
        </w:tc>
        <w:tc>
          <w:tcPr>
            <w:tcW w:w="1232" w:type="dxa"/>
            <w:tcBorders>
              <w:right w:val="double" w:sz="6" w:space="0" w:color="auto"/>
            </w:tcBorders>
          </w:tcPr>
          <w:p w14:paraId="2A76405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172.13750</w:t>
            </w:r>
          </w:p>
        </w:tc>
        <w:tc>
          <w:tcPr>
            <w:tcW w:w="752" w:type="dxa"/>
            <w:tcBorders>
              <w:left w:val="nil"/>
            </w:tcBorders>
          </w:tcPr>
          <w:p w14:paraId="158F5BD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228</w:t>
            </w:r>
          </w:p>
        </w:tc>
        <w:tc>
          <w:tcPr>
            <w:tcW w:w="1232" w:type="dxa"/>
          </w:tcPr>
          <w:p w14:paraId="37C41CB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168.03750</w:t>
            </w:r>
          </w:p>
        </w:tc>
        <w:tc>
          <w:tcPr>
            <w:tcW w:w="1232" w:type="dxa"/>
          </w:tcPr>
          <w:p w14:paraId="798E030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172.63750</w:t>
            </w:r>
          </w:p>
        </w:tc>
      </w:tr>
      <w:tr w:rsidR="00796A64" w:rsidRPr="00D75F3A" w14:paraId="5318E7B0" w14:textId="77777777" w:rsidTr="00DA72C3">
        <w:trPr>
          <w:trHeight w:hRule="exact" w:val="300"/>
          <w:jc w:val="center"/>
        </w:trPr>
        <w:tc>
          <w:tcPr>
            <w:tcW w:w="752" w:type="dxa"/>
          </w:tcPr>
          <w:p w14:paraId="27CC99B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149</w:t>
            </w:r>
          </w:p>
        </w:tc>
        <w:tc>
          <w:tcPr>
            <w:tcW w:w="1232" w:type="dxa"/>
          </w:tcPr>
          <w:p w14:paraId="6F3129F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167.05000</w:t>
            </w:r>
          </w:p>
        </w:tc>
        <w:tc>
          <w:tcPr>
            <w:tcW w:w="1232" w:type="dxa"/>
            <w:tcBorders>
              <w:right w:val="double" w:sz="6" w:space="0" w:color="auto"/>
            </w:tcBorders>
          </w:tcPr>
          <w:p w14:paraId="4C23BC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171.65000</w:t>
            </w:r>
          </w:p>
        </w:tc>
        <w:tc>
          <w:tcPr>
            <w:tcW w:w="752" w:type="dxa"/>
            <w:tcBorders>
              <w:left w:val="nil"/>
            </w:tcBorders>
          </w:tcPr>
          <w:p w14:paraId="1206372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189</w:t>
            </w:r>
          </w:p>
        </w:tc>
        <w:tc>
          <w:tcPr>
            <w:tcW w:w="1232" w:type="dxa"/>
          </w:tcPr>
          <w:p w14:paraId="137DE42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167.55000</w:t>
            </w:r>
          </w:p>
        </w:tc>
        <w:tc>
          <w:tcPr>
            <w:tcW w:w="1232" w:type="dxa"/>
            <w:tcBorders>
              <w:right w:val="double" w:sz="6" w:space="0" w:color="auto"/>
            </w:tcBorders>
          </w:tcPr>
          <w:p w14:paraId="5FA5721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172.15000</w:t>
            </w:r>
          </w:p>
        </w:tc>
        <w:tc>
          <w:tcPr>
            <w:tcW w:w="752" w:type="dxa"/>
            <w:tcBorders>
              <w:left w:val="nil"/>
            </w:tcBorders>
          </w:tcPr>
          <w:p w14:paraId="6917E893"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229</w:t>
            </w:r>
          </w:p>
        </w:tc>
        <w:tc>
          <w:tcPr>
            <w:tcW w:w="1232" w:type="dxa"/>
          </w:tcPr>
          <w:p w14:paraId="55423D0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168.05000</w:t>
            </w:r>
          </w:p>
        </w:tc>
        <w:tc>
          <w:tcPr>
            <w:tcW w:w="1232" w:type="dxa"/>
          </w:tcPr>
          <w:p w14:paraId="692BDF0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172.65000</w:t>
            </w:r>
          </w:p>
        </w:tc>
      </w:tr>
      <w:tr w:rsidR="00796A64" w:rsidRPr="00D75F3A" w14:paraId="45FBBDCD" w14:textId="77777777" w:rsidTr="00DA72C3">
        <w:trPr>
          <w:trHeight w:hRule="exact" w:val="300"/>
          <w:jc w:val="center"/>
        </w:trPr>
        <w:tc>
          <w:tcPr>
            <w:tcW w:w="752" w:type="dxa"/>
          </w:tcPr>
          <w:p w14:paraId="7D7D2F5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150</w:t>
            </w:r>
          </w:p>
        </w:tc>
        <w:tc>
          <w:tcPr>
            <w:tcW w:w="1232" w:type="dxa"/>
          </w:tcPr>
          <w:p w14:paraId="468E05B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167.06250</w:t>
            </w:r>
          </w:p>
        </w:tc>
        <w:tc>
          <w:tcPr>
            <w:tcW w:w="1232" w:type="dxa"/>
            <w:tcBorders>
              <w:right w:val="double" w:sz="6" w:space="0" w:color="auto"/>
            </w:tcBorders>
          </w:tcPr>
          <w:p w14:paraId="517EAAC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171.66250</w:t>
            </w:r>
          </w:p>
        </w:tc>
        <w:tc>
          <w:tcPr>
            <w:tcW w:w="752" w:type="dxa"/>
            <w:tcBorders>
              <w:left w:val="nil"/>
            </w:tcBorders>
          </w:tcPr>
          <w:p w14:paraId="036A77F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190</w:t>
            </w:r>
          </w:p>
        </w:tc>
        <w:tc>
          <w:tcPr>
            <w:tcW w:w="1232" w:type="dxa"/>
          </w:tcPr>
          <w:p w14:paraId="26886F1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167.56250</w:t>
            </w:r>
          </w:p>
        </w:tc>
        <w:tc>
          <w:tcPr>
            <w:tcW w:w="1232" w:type="dxa"/>
            <w:tcBorders>
              <w:right w:val="double" w:sz="6" w:space="0" w:color="auto"/>
            </w:tcBorders>
          </w:tcPr>
          <w:p w14:paraId="5B1A4F3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172.16250</w:t>
            </w:r>
          </w:p>
        </w:tc>
        <w:tc>
          <w:tcPr>
            <w:tcW w:w="752" w:type="dxa"/>
            <w:tcBorders>
              <w:left w:val="nil"/>
            </w:tcBorders>
          </w:tcPr>
          <w:p w14:paraId="1B5EFCD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230</w:t>
            </w:r>
          </w:p>
        </w:tc>
        <w:tc>
          <w:tcPr>
            <w:tcW w:w="1232" w:type="dxa"/>
          </w:tcPr>
          <w:p w14:paraId="26161BC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168.06250</w:t>
            </w:r>
          </w:p>
        </w:tc>
        <w:tc>
          <w:tcPr>
            <w:tcW w:w="1232" w:type="dxa"/>
          </w:tcPr>
          <w:p w14:paraId="39351F3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172.66250</w:t>
            </w:r>
          </w:p>
        </w:tc>
      </w:tr>
      <w:tr w:rsidR="00796A64" w:rsidRPr="00D75F3A" w14:paraId="7A972A14" w14:textId="77777777" w:rsidTr="00DA72C3">
        <w:trPr>
          <w:trHeight w:hRule="exact" w:val="300"/>
          <w:jc w:val="center"/>
        </w:trPr>
        <w:tc>
          <w:tcPr>
            <w:tcW w:w="752" w:type="dxa"/>
          </w:tcPr>
          <w:p w14:paraId="65AD311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151</w:t>
            </w:r>
          </w:p>
        </w:tc>
        <w:tc>
          <w:tcPr>
            <w:tcW w:w="1232" w:type="dxa"/>
          </w:tcPr>
          <w:p w14:paraId="40424F5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167.07500</w:t>
            </w:r>
          </w:p>
        </w:tc>
        <w:tc>
          <w:tcPr>
            <w:tcW w:w="1232" w:type="dxa"/>
            <w:tcBorders>
              <w:right w:val="double" w:sz="6" w:space="0" w:color="auto"/>
            </w:tcBorders>
          </w:tcPr>
          <w:p w14:paraId="4AE9ED8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171.67500</w:t>
            </w:r>
          </w:p>
        </w:tc>
        <w:tc>
          <w:tcPr>
            <w:tcW w:w="752" w:type="dxa"/>
            <w:tcBorders>
              <w:left w:val="nil"/>
            </w:tcBorders>
          </w:tcPr>
          <w:p w14:paraId="0B4B4897"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191</w:t>
            </w:r>
          </w:p>
        </w:tc>
        <w:tc>
          <w:tcPr>
            <w:tcW w:w="1232" w:type="dxa"/>
          </w:tcPr>
          <w:p w14:paraId="622C80D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167.57500</w:t>
            </w:r>
          </w:p>
        </w:tc>
        <w:tc>
          <w:tcPr>
            <w:tcW w:w="1232" w:type="dxa"/>
            <w:tcBorders>
              <w:right w:val="double" w:sz="6" w:space="0" w:color="auto"/>
            </w:tcBorders>
          </w:tcPr>
          <w:p w14:paraId="605712C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172.17500</w:t>
            </w:r>
          </w:p>
        </w:tc>
        <w:tc>
          <w:tcPr>
            <w:tcW w:w="752" w:type="dxa"/>
            <w:tcBorders>
              <w:left w:val="nil"/>
            </w:tcBorders>
          </w:tcPr>
          <w:p w14:paraId="0778BE0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231</w:t>
            </w:r>
          </w:p>
        </w:tc>
        <w:tc>
          <w:tcPr>
            <w:tcW w:w="1232" w:type="dxa"/>
          </w:tcPr>
          <w:p w14:paraId="3E1FDD6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168.07500</w:t>
            </w:r>
          </w:p>
        </w:tc>
        <w:tc>
          <w:tcPr>
            <w:tcW w:w="1232" w:type="dxa"/>
          </w:tcPr>
          <w:p w14:paraId="677E7D3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172.67500</w:t>
            </w:r>
          </w:p>
        </w:tc>
      </w:tr>
      <w:tr w:rsidR="00796A64" w:rsidRPr="00D75F3A" w14:paraId="73B74823" w14:textId="77777777" w:rsidTr="00DA72C3">
        <w:trPr>
          <w:trHeight w:hRule="exact" w:val="300"/>
          <w:jc w:val="center"/>
        </w:trPr>
        <w:tc>
          <w:tcPr>
            <w:tcW w:w="752" w:type="dxa"/>
          </w:tcPr>
          <w:p w14:paraId="143645D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152</w:t>
            </w:r>
          </w:p>
        </w:tc>
        <w:tc>
          <w:tcPr>
            <w:tcW w:w="1232" w:type="dxa"/>
          </w:tcPr>
          <w:p w14:paraId="012122D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167.08750</w:t>
            </w:r>
          </w:p>
        </w:tc>
        <w:tc>
          <w:tcPr>
            <w:tcW w:w="1232" w:type="dxa"/>
            <w:tcBorders>
              <w:right w:val="double" w:sz="6" w:space="0" w:color="auto"/>
            </w:tcBorders>
          </w:tcPr>
          <w:p w14:paraId="6F42699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171.68750</w:t>
            </w:r>
          </w:p>
        </w:tc>
        <w:tc>
          <w:tcPr>
            <w:tcW w:w="752" w:type="dxa"/>
            <w:tcBorders>
              <w:left w:val="nil"/>
            </w:tcBorders>
          </w:tcPr>
          <w:p w14:paraId="61DAD89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192</w:t>
            </w:r>
          </w:p>
        </w:tc>
        <w:tc>
          <w:tcPr>
            <w:tcW w:w="1232" w:type="dxa"/>
          </w:tcPr>
          <w:p w14:paraId="23B430E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167.58750</w:t>
            </w:r>
          </w:p>
        </w:tc>
        <w:tc>
          <w:tcPr>
            <w:tcW w:w="1232" w:type="dxa"/>
            <w:tcBorders>
              <w:right w:val="double" w:sz="6" w:space="0" w:color="auto"/>
            </w:tcBorders>
          </w:tcPr>
          <w:p w14:paraId="52C43CF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172.18750</w:t>
            </w:r>
          </w:p>
        </w:tc>
        <w:tc>
          <w:tcPr>
            <w:tcW w:w="752" w:type="dxa"/>
            <w:tcBorders>
              <w:left w:val="nil"/>
            </w:tcBorders>
          </w:tcPr>
          <w:p w14:paraId="4D64D5E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232</w:t>
            </w:r>
          </w:p>
        </w:tc>
        <w:tc>
          <w:tcPr>
            <w:tcW w:w="1232" w:type="dxa"/>
          </w:tcPr>
          <w:p w14:paraId="306E116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168.08750</w:t>
            </w:r>
          </w:p>
        </w:tc>
        <w:tc>
          <w:tcPr>
            <w:tcW w:w="1232" w:type="dxa"/>
          </w:tcPr>
          <w:p w14:paraId="099D544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172.68750</w:t>
            </w:r>
          </w:p>
        </w:tc>
      </w:tr>
      <w:tr w:rsidR="00796A64" w:rsidRPr="00D75F3A" w14:paraId="7F8ACCDB" w14:textId="77777777" w:rsidTr="00DA72C3">
        <w:trPr>
          <w:trHeight w:hRule="exact" w:val="300"/>
          <w:jc w:val="center"/>
        </w:trPr>
        <w:tc>
          <w:tcPr>
            <w:tcW w:w="752" w:type="dxa"/>
          </w:tcPr>
          <w:p w14:paraId="59575BD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153</w:t>
            </w:r>
          </w:p>
        </w:tc>
        <w:tc>
          <w:tcPr>
            <w:tcW w:w="1232" w:type="dxa"/>
          </w:tcPr>
          <w:p w14:paraId="076AAA4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167.10000</w:t>
            </w:r>
          </w:p>
        </w:tc>
        <w:tc>
          <w:tcPr>
            <w:tcW w:w="1232" w:type="dxa"/>
            <w:tcBorders>
              <w:right w:val="double" w:sz="6" w:space="0" w:color="auto"/>
            </w:tcBorders>
          </w:tcPr>
          <w:p w14:paraId="2212827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171.70000</w:t>
            </w:r>
          </w:p>
        </w:tc>
        <w:tc>
          <w:tcPr>
            <w:tcW w:w="752" w:type="dxa"/>
            <w:tcBorders>
              <w:left w:val="nil"/>
            </w:tcBorders>
          </w:tcPr>
          <w:p w14:paraId="3B22E21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193</w:t>
            </w:r>
          </w:p>
        </w:tc>
        <w:tc>
          <w:tcPr>
            <w:tcW w:w="1232" w:type="dxa"/>
          </w:tcPr>
          <w:p w14:paraId="4447AF2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167.60000</w:t>
            </w:r>
          </w:p>
        </w:tc>
        <w:tc>
          <w:tcPr>
            <w:tcW w:w="1232" w:type="dxa"/>
            <w:tcBorders>
              <w:right w:val="double" w:sz="6" w:space="0" w:color="auto"/>
            </w:tcBorders>
          </w:tcPr>
          <w:p w14:paraId="0D16F9C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172.20000</w:t>
            </w:r>
          </w:p>
        </w:tc>
        <w:tc>
          <w:tcPr>
            <w:tcW w:w="752" w:type="dxa"/>
            <w:tcBorders>
              <w:left w:val="nil"/>
            </w:tcBorders>
          </w:tcPr>
          <w:p w14:paraId="4579313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233</w:t>
            </w:r>
          </w:p>
        </w:tc>
        <w:tc>
          <w:tcPr>
            <w:tcW w:w="1232" w:type="dxa"/>
          </w:tcPr>
          <w:p w14:paraId="5562EB3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168.10000</w:t>
            </w:r>
          </w:p>
        </w:tc>
        <w:tc>
          <w:tcPr>
            <w:tcW w:w="1232" w:type="dxa"/>
          </w:tcPr>
          <w:p w14:paraId="4EE6991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172.70000</w:t>
            </w:r>
          </w:p>
        </w:tc>
      </w:tr>
      <w:tr w:rsidR="00796A64" w:rsidRPr="00D75F3A" w14:paraId="5FC0FB91" w14:textId="77777777" w:rsidTr="00DA72C3">
        <w:trPr>
          <w:trHeight w:hRule="exact" w:val="300"/>
          <w:jc w:val="center"/>
        </w:trPr>
        <w:tc>
          <w:tcPr>
            <w:tcW w:w="752" w:type="dxa"/>
          </w:tcPr>
          <w:p w14:paraId="0AE1E9CB"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154</w:t>
            </w:r>
          </w:p>
        </w:tc>
        <w:tc>
          <w:tcPr>
            <w:tcW w:w="1232" w:type="dxa"/>
          </w:tcPr>
          <w:p w14:paraId="17D2CA8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167.11250</w:t>
            </w:r>
          </w:p>
        </w:tc>
        <w:tc>
          <w:tcPr>
            <w:tcW w:w="1232" w:type="dxa"/>
            <w:tcBorders>
              <w:right w:val="double" w:sz="6" w:space="0" w:color="auto"/>
            </w:tcBorders>
          </w:tcPr>
          <w:p w14:paraId="0CB0058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171.71250</w:t>
            </w:r>
          </w:p>
        </w:tc>
        <w:tc>
          <w:tcPr>
            <w:tcW w:w="752" w:type="dxa"/>
            <w:tcBorders>
              <w:left w:val="nil"/>
            </w:tcBorders>
          </w:tcPr>
          <w:p w14:paraId="57D0717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194</w:t>
            </w:r>
          </w:p>
        </w:tc>
        <w:tc>
          <w:tcPr>
            <w:tcW w:w="1232" w:type="dxa"/>
          </w:tcPr>
          <w:p w14:paraId="729CE9B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167.61250</w:t>
            </w:r>
          </w:p>
        </w:tc>
        <w:tc>
          <w:tcPr>
            <w:tcW w:w="1232" w:type="dxa"/>
            <w:tcBorders>
              <w:right w:val="double" w:sz="6" w:space="0" w:color="auto"/>
            </w:tcBorders>
          </w:tcPr>
          <w:p w14:paraId="08C01B3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172.21250</w:t>
            </w:r>
          </w:p>
        </w:tc>
        <w:tc>
          <w:tcPr>
            <w:tcW w:w="752" w:type="dxa"/>
            <w:tcBorders>
              <w:left w:val="nil"/>
            </w:tcBorders>
          </w:tcPr>
          <w:p w14:paraId="4CE16DF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234</w:t>
            </w:r>
          </w:p>
        </w:tc>
        <w:tc>
          <w:tcPr>
            <w:tcW w:w="1232" w:type="dxa"/>
          </w:tcPr>
          <w:p w14:paraId="7F456EA7"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168.11250</w:t>
            </w:r>
          </w:p>
        </w:tc>
        <w:tc>
          <w:tcPr>
            <w:tcW w:w="1232" w:type="dxa"/>
          </w:tcPr>
          <w:p w14:paraId="25B30484"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172.71250</w:t>
            </w:r>
          </w:p>
        </w:tc>
      </w:tr>
      <w:tr w:rsidR="00796A64" w:rsidRPr="00D75F3A" w14:paraId="5FD93BF2" w14:textId="77777777" w:rsidTr="00DA72C3">
        <w:trPr>
          <w:trHeight w:hRule="exact" w:val="300"/>
          <w:jc w:val="center"/>
        </w:trPr>
        <w:tc>
          <w:tcPr>
            <w:tcW w:w="752" w:type="dxa"/>
          </w:tcPr>
          <w:p w14:paraId="097FCBB0"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155</w:t>
            </w:r>
          </w:p>
        </w:tc>
        <w:tc>
          <w:tcPr>
            <w:tcW w:w="1232" w:type="dxa"/>
          </w:tcPr>
          <w:p w14:paraId="06B5C28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167.12500</w:t>
            </w:r>
          </w:p>
        </w:tc>
        <w:tc>
          <w:tcPr>
            <w:tcW w:w="1232" w:type="dxa"/>
            <w:tcBorders>
              <w:right w:val="double" w:sz="6" w:space="0" w:color="auto"/>
            </w:tcBorders>
          </w:tcPr>
          <w:p w14:paraId="05F4999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171.72500</w:t>
            </w:r>
          </w:p>
        </w:tc>
        <w:tc>
          <w:tcPr>
            <w:tcW w:w="752" w:type="dxa"/>
            <w:tcBorders>
              <w:left w:val="nil"/>
            </w:tcBorders>
          </w:tcPr>
          <w:p w14:paraId="13B5534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195</w:t>
            </w:r>
          </w:p>
        </w:tc>
        <w:tc>
          <w:tcPr>
            <w:tcW w:w="1232" w:type="dxa"/>
          </w:tcPr>
          <w:p w14:paraId="2E48BCA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167.62500</w:t>
            </w:r>
          </w:p>
        </w:tc>
        <w:tc>
          <w:tcPr>
            <w:tcW w:w="1232" w:type="dxa"/>
            <w:tcBorders>
              <w:right w:val="double" w:sz="6" w:space="0" w:color="auto"/>
            </w:tcBorders>
          </w:tcPr>
          <w:p w14:paraId="377B630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172.22500</w:t>
            </w:r>
          </w:p>
        </w:tc>
        <w:tc>
          <w:tcPr>
            <w:tcW w:w="752" w:type="dxa"/>
            <w:tcBorders>
              <w:left w:val="nil"/>
            </w:tcBorders>
          </w:tcPr>
          <w:p w14:paraId="139230F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235</w:t>
            </w:r>
          </w:p>
        </w:tc>
        <w:tc>
          <w:tcPr>
            <w:tcW w:w="1232" w:type="dxa"/>
          </w:tcPr>
          <w:p w14:paraId="6A6D93D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168.12500</w:t>
            </w:r>
          </w:p>
        </w:tc>
        <w:tc>
          <w:tcPr>
            <w:tcW w:w="1232" w:type="dxa"/>
          </w:tcPr>
          <w:p w14:paraId="08CDF26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172.72500</w:t>
            </w:r>
          </w:p>
        </w:tc>
      </w:tr>
      <w:tr w:rsidR="00796A64" w:rsidRPr="00D75F3A" w14:paraId="7C5B54F0" w14:textId="77777777" w:rsidTr="00DA72C3">
        <w:trPr>
          <w:trHeight w:hRule="exact" w:val="300"/>
          <w:jc w:val="center"/>
        </w:trPr>
        <w:tc>
          <w:tcPr>
            <w:tcW w:w="752" w:type="dxa"/>
          </w:tcPr>
          <w:p w14:paraId="2BDDADA6"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156</w:t>
            </w:r>
          </w:p>
        </w:tc>
        <w:tc>
          <w:tcPr>
            <w:tcW w:w="1232" w:type="dxa"/>
          </w:tcPr>
          <w:p w14:paraId="725B810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167.13750</w:t>
            </w:r>
          </w:p>
        </w:tc>
        <w:tc>
          <w:tcPr>
            <w:tcW w:w="1232" w:type="dxa"/>
            <w:tcBorders>
              <w:right w:val="double" w:sz="6" w:space="0" w:color="auto"/>
            </w:tcBorders>
          </w:tcPr>
          <w:p w14:paraId="3B71236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171.73750</w:t>
            </w:r>
          </w:p>
        </w:tc>
        <w:tc>
          <w:tcPr>
            <w:tcW w:w="752" w:type="dxa"/>
            <w:tcBorders>
              <w:left w:val="nil"/>
            </w:tcBorders>
          </w:tcPr>
          <w:p w14:paraId="7E684C61"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196</w:t>
            </w:r>
          </w:p>
        </w:tc>
        <w:tc>
          <w:tcPr>
            <w:tcW w:w="1232" w:type="dxa"/>
          </w:tcPr>
          <w:p w14:paraId="02473242"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167.63750</w:t>
            </w:r>
          </w:p>
        </w:tc>
        <w:tc>
          <w:tcPr>
            <w:tcW w:w="1232" w:type="dxa"/>
            <w:tcBorders>
              <w:right w:val="double" w:sz="6" w:space="0" w:color="auto"/>
            </w:tcBorders>
          </w:tcPr>
          <w:p w14:paraId="005FBBC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172.23750</w:t>
            </w:r>
          </w:p>
        </w:tc>
        <w:tc>
          <w:tcPr>
            <w:tcW w:w="752" w:type="dxa"/>
            <w:tcBorders>
              <w:left w:val="nil"/>
            </w:tcBorders>
          </w:tcPr>
          <w:p w14:paraId="73B2DAA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236</w:t>
            </w:r>
          </w:p>
        </w:tc>
        <w:tc>
          <w:tcPr>
            <w:tcW w:w="1232" w:type="dxa"/>
          </w:tcPr>
          <w:p w14:paraId="2F7ABC4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168.13750</w:t>
            </w:r>
          </w:p>
        </w:tc>
        <w:tc>
          <w:tcPr>
            <w:tcW w:w="1232" w:type="dxa"/>
          </w:tcPr>
          <w:p w14:paraId="1295153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172.73750</w:t>
            </w:r>
          </w:p>
        </w:tc>
      </w:tr>
      <w:tr w:rsidR="00796A64" w:rsidRPr="00D75F3A" w14:paraId="0BC6227E" w14:textId="77777777" w:rsidTr="00DA72C3">
        <w:trPr>
          <w:trHeight w:hRule="exact" w:val="300"/>
          <w:jc w:val="center"/>
        </w:trPr>
        <w:tc>
          <w:tcPr>
            <w:tcW w:w="752" w:type="dxa"/>
          </w:tcPr>
          <w:p w14:paraId="56D66E5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157</w:t>
            </w:r>
          </w:p>
        </w:tc>
        <w:tc>
          <w:tcPr>
            <w:tcW w:w="1232" w:type="dxa"/>
          </w:tcPr>
          <w:p w14:paraId="7B54539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167.15000</w:t>
            </w:r>
          </w:p>
        </w:tc>
        <w:tc>
          <w:tcPr>
            <w:tcW w:w="1232" w:type="dxa"/>
            <w:tcBorders>
              <w:right w:val="double" w:sz="6" w:space="0" w:color="auto"/>
            </w:tcBorders>
          </w:tcPr>
          <w:p w14:paraId="6D17294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171.75000</w:t>
            </w:r>
          </w:p>
        </w:tc>
        <w:tc>
          <w:tcPr>
            <w:tcW w:w="752" w:type="dxa"/>
            <w:tcBorders>
              <w:left w:val="nil"/>
            </w:tcBorders>
          </w:tcPr>
          <w:p w14:paraId="2C97AB2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197</w:t>
            </w:r>
          </w:p>
        </w:tc>
        <w:tc>
          <w:tcPr>
            <w:tcW w:w="1232" w:type="dxa"/>
          </w:tcPr>
          <w:p w14:paraId="518E356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167.65000</w:t>
            </w:r>
          </w:p>
        </w:tc>
        <w:tc>
          <w:tcPr>
            <w:tcW w:w="1232" w:type="dxa"/>
            <w:tcBorders>
              <w:right w:val="double" w:sz="6" w:space="0" w:color="auto"/>
            </w:tcBorders>
          </w:tcPr>
          <w:p w14:paraId="57A3DE1A"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172.25000</w:t>
            </w:r>
          </w:p>
        </w:tc>
        <w:tc>
          <w:tcPr>
            <w:tcW w:w="752" w:type="dxa"/>
            <w:tcBorders>
              <w:left w:val="nil"/>
            </w:tcBorders>
          </w:tcPr>
          <w:p w14:paraId="448C66EF"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237</w:t>
            </w:r>
          </w:p>
        </w:tc>
        <w:tc>
          <w:tcPr>
            <w:tcW w:w="1232" w:type="dxa"/>
          </w:tcPr>
          <w:p w14:paraId="5955B05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168.15000</w:t>
            </w:r>
          </w:p>
        </w:tc>
        <w:tc>
          <w:tcPr>
            <w:tcW w:w="1232" w:type="dxa"/>
          </w:tcPr>
          <w:p w14:paraId="475B11C9"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172.75000</w:t>
            </w:r>
          </w:p>
        </w:tc>
      </w:tr>
      <w:tr w:rsidR="00796A64" w:rsidRPr="00D75F3A" w14:paraId="2177C08A" w14:textId="77777777" w:rsidTr="00DA72C3">
        <w:trPr>
          <w:trHeight w:hRule="exact" w:val="300"/>
          <w:jc w:val="center"/>
        </w:trPr>
        <w:tc>
          <w:tcPr>
            <w:tcW w:w="752" w:type="dxa"/>
          </w:tcPr>
          <w:p w14:paraId="4B25E06A"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158</w:t>
            </w:r>
          </w:p>
        </w:tc>
        <w:tc>
          <w:tcPr>
            <w:tcW w:w="1232" w:type="dxa"/>
          </w:tcPr>
          <w:p w14:paraId="071F158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167.16250</w:t>
            </w:r>
          </w:p>
        </w:tc>
        <w:tc>
          <w:tcPr>
            <w:tcW w:w="1232" w:type="dxa"/>
            <w:tcBorders>
              <w:right w:val="double" w:sz="6" w:space="0" w:color="auto"/>
            </w:tcBorders>
          </w:tcPr>
          <w:p w14:paraId="4E89BFC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171.76250</w:t>
            </w:r>
          </w:p>
        </w:tc>
        <w:tc>
          <w:tcPr>
            <w:tcW w:w="752" w:type="dxa"/>
            <w:tcBorders>
              <w:left w:val="nil"/>
            </w:tcBorders>
          </w:tcPr>
          <w:p w14:paraId="158EDFB5"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198</w:t>
            </w:r>
          </w:p>
        </w:tc>
        <w:tc>
          <w:tcPr>
            <w:tcW w:w="1232" w:type="dxa"/>
          </w:tcPr>
          <w:p w14:paraId="2528CEE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167.66250</w:t>
            </w:r>
          </w:p>
        </w:tc>
        <w:tc>
          <w:tcPr>
            <w:tcW w:w="1232" w:type="dxa"/>
            <w:tcBorders>
              <w:right w:val="double" w:sz="6" w:space="0" w:color="auto"/>
            </w:tcBorders>
          </w:tcPr>
          <w:p w14:paraId="2995B3C8"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172.26250</w:t>
            </w:r>
          </w:p>
        </w:tc>
        <w:tc>
          <w:tcPr>
            <w:tcW w:w="752" w:type="dxa"/>
            <w:tcBorders>
              <w:left w:val="nil"/>
            </w:tcBorders>
          </w:tcPr>
          <w:p w14:paraId="6F1EC6E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238</w:t>
            </w:r>
          </w:p>
        </w:tc>
        <w:tc>
          <w:tcPr>
            <w:tcW w:w="1232" w:type="dxa"/>
          </w:tcPr>
          <w:p w14:paraId="0AC1CEE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168.16250</w:t>
            </w:r>
          </w:p>
        </w:tc>
        <w:tc>
          <w:tcPr>
            <w:tcW w:w="1232" w:type="dxa"/>
          </w:tcPr>
          <w:p w14:paraId="482A7FDB"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172.76250</w:t>
            </w:r>
          </w:p>
        </w:tc>
      </w:tr>
      <w:tr w:rsidR="00796A64" w:rsidRPr="00D75F3A" w14:paraId="78C74A0D" w14:textId="77777777" w:rsidTr="00DA72C3">
        <w:trPr>
          <w:trHeight w:hRule="exact" w:val="300"/>
          <w:jc w:val="center"/>
        </w:trPr>
        <w:tc>
          <w:tcPr>
            <w:tcW w:w="752" w:type="dxa"/>
          </w:tcPr>
          <w:p w14:paraId="0A2228A8"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159</w:t>
            </w:r>
          </w:p>
        </w:tc>
        <w:tc>
          <w:tcPr>
            <w:tcW w:w="1232" w:type="dxa"/>
          </w:tcPr>
          <w:p w14:paraId="5B7E6330"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167.17500</w:t>
            </w:r>
          </w:p>
        </w:tc>
        <w:tc>
          <w:tcPr>
            <w:tcW w:w="1232" w:type="dxa"/>
            <w:tcBorders>
              <w:right w:val="double" w:sz="6" w:space="0" w:color="auto"/>
            </w:tcBorders>
          </w:tcPr>
          <w:p w14:paraId="1AAFFE1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171.77500</w:t>
            </w:r>
          </w:p>
        </w:tc>
        <w:tc>
          <w:tcPr>
            <w:tcW w:w="752" w:type="dxa"/>
            <w:tcBorders>
              <w:left w:val="nil"/>
            </w:tcBorders>
          </w:tcPr>
          <w:p w14:paraId="6CB336B4"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199</w:t>
            </w:r>
          </w:p>
        </w:tc>
        <w:tc>
          <w:tcPr>
            <w:tcW w:w="1232" w:type="dxa"/>
          </w:tcPr>
          <w:p w14:paraId="324697B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167.67500</w:t>
            </w:r>
          </w:p>
        </w:tc>
        <w:tc>
          <w:tcPr>
            <w:tcW w:w="1232" w:type="dxa"/>
            <w:tcBorders>
              <w:right w:val="double" w:sz="6" w:space="0" w:color="auto"/>
            </w:tcBorders>
          </w:tcPr>
          <w:p w14:paraId="593833B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172.27500</w:t>
            </w:r>
          </w:p>
        </w:tc>
        <w:tc>
          <w:tcPr>
            <w:tcW w:w="752" w:type="dxa"/>
            <w:tcBorders>
              <w:left w:val="nil"/>
            </w:tcBorders>
          </w:tcPr>
          <w:p w14:paraId="5C247EDE"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239</w:t>
            </w:r>
          </w:p>
        </w:tc>
        <w:tc>
          <w:tcPr>
            <w:tcW w:w="1232" w:type="dxa"/>
          </w:tcPr>
          <w:p w14:paraId="7F23FBDD"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168.17500</w:t>
            </w:r>
          </w:p>
        </w:tc>
        <w:tc>
          <w:tcPr>
            <w:tcW w:w="1232" w:type="dxa"/>
          </w:tcPr>
          <w:p w14:paraId="228238BC"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172.77500</w:t>
            </w:r>
          </w:p>
        </w:tc>
      </w:tr>
      <w:tr w:rsidR="00796A64" w:rsidRPr="00D75F3A" w14:paraId="121471CC" w14:textId="77777777" w:rsidTr="00DA72C3">
        <w:trPr>
          <w:trHeight w:hRule="exact" w:val="300"/>
          <w:jc w:val="center"/>
        </w:trPr>
        <w:tc>
          <w:tcPr>
            <w:tcW w:w="752" w:type="dxa"/>
          </w:tcPr>
          <w:p w14:paraId="1070D90D"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160</w:t>
            </w:r>
          </w:p>
        </w:tc>
        <w:tc>
          <w:tcPr>
            <w:tcW w:w="1232" w:type="dxa"/>
          </w:tcPr>
          <w:p w14:paraId="544372CE"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167.18750</w:t>
            </w:r>
          </w:p>
        </w:tc>
        <w:tc>
          <w:tcPr>
            <w:tcW w:w="1232" w:type="dxa"/>
            <w:tcBorders>
              <w:bottom w:val="single" w:sz="12" w:space="0" w:color="auto"/>
              <w:right w:val="double" w:sz="6" w:space="0" w:color="auto"/>
            </w:tcBorders>
          </w:tcPr>
          <w:p w14:paraId="3A9833AF"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171.78750</w:t>
            </w:r>
          </w:p>
        </w:tc>
        <w:tc>
          <w:tcPr>
            <w:tcW w:w="752" w:type="dxa"/>
            <w:tcBorders>
              <w:left w:val="nil"/>
            </w:tcBorders>
          </w:tcPr>
          <w:p w14:paraId="7C039B29"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200</w:t>
            </w:r>
          </w:p>
        </w:tc>
        <w:tc>
          <w:tcPr>
            <w:tcW w:w="1232" w:type="dxa"/>
          </w:tcPr>
          <w:p w14:paraId="316464E3"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167.68750</w:t>
            </w:r>
          </w:p>
        </w:tc>
        <w:tc>
          <w:tcPr>
            <w:tcW w:w="1232" w:type="dxa"/>
            <w:tcBorders>
              <w:bottom w:val="single" w:sz="12" w:space="0" w:color="auto"/>
              <w:right w:val="double" w:sz="6" w:space="0" w:color="auto"/>
            </w:tcBorders>
          </w:tcPr>
          <w:p w14:paraId="737F2F01"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172.28750</w:t>
            </w:r>
          </w:p>
        </w:tc>
        <w:tc>
          <w:tcPr>
            <w:tcW w:w="752" w:type="dxa"/>
            <w:tcBorders>
              <w:left w:val="nil"/>
            </w:tcBorders>
          </w:tcPr>
          <w:p w14:paraId="713B31B2" w14:textId="77777777" w:rsidR="00796A64" w:rsidRPr="00D75F3A" w:rsidRDefault="00796A64" w:rsidP="00DA72C3">
            <w:pPr>
              <w:jc w:val="center"/>
              <w:rPr>
                <w:rFonts w:asciiTheme="minorHAnsi" w:hAnsiTheme="minorHAnsi"/>
                <w:b/>
                <w:sz w:val="20"/>
              </w:rPr>
            </w:pPr>
            <w:r w:rsidRPr="00D75F3A">
              <w:rPr>
                <w:rFonts w:asciiTheme="minorHAnsi" w:hAnsiTheme="minorHAnsi"/>
                <w:b/>
                <w:sz w:val="20"/>
              </w:rPr>
              <w:t>240</w:t>
            </w:r>
          </w:p>
        </w:tc>
        <w:tc>
          <w:tcPr>
            <w:tcW w:w="1232" w:type="dxa"/>
          </w:tcPr>
          <w:p w14:paraId="06EE6F15"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168.18750</w:t>
            </w:r>
          </w:p>
        </w:tc>
        <w:tc>
          <w:tcPr>
            <w:tcW w:w="1232" w:type="dxa"/>
          </w:tcPr>
          <w:p w14:paraId="04281E06" w14:textId="77777777" w:rsidR="00796A64" w:rsidRPr="00D75F3A" w:rsidRDefault="00796A64" w:rsidP="00DA72C3">
            <w:pPr>
              <w:jc w:val="center"/>
              <w:rPr>
                <w:rFonts w:asciiTheme="minorHAnsi" w:hAnsiTheme="minorHAnsi"/>
                <w:sz w:val="20"/>
              </w:rPr>
            </w:pPr>
            <w:r w:rsidRPr="00D75F3A">
              <w:rPr>
                <w:rFonts w:asciiTheme="minorHAnsi" w:hAnsiTheme="minorHAnsi"/>
                <w:sz w:val="20"/>
              </w:rPr>
              <w:t>172.78750</w:t>
            </w:r>
          </w:p>
        </w:tc>
      </w:tr>
    </w:tbl>
    <w:p w14:paraId="7FA14A01" w14:textId="596BB2B9" w:rsidR="00796A64" w:rsidRDefault="00796A64" w:rsidP="00FF66EF">
      <w:pPr>
        <w:pStyle w:val="Heading2"/>
        <w:numPr>
          <w:ilvl w:val="0"/>
          <w:numId w:val="0"/>
        </w:numPr>
        <w:ind w:left="431" w:hanging="431"/>
      </w:pPr>
      <w:r w:rsidRPr="00D75F3A">
        <w:br w:type="page"/>
      </w:r>
      <w:bookmarkStart w:id="1451" w:name="_Toc406226440"/>
      <w:bookmarkStart w:id="1452" w:name="_Toc412343275"/>
      <w:bookmarkStart w:id="1453" w:name="_Toc412432093"/>
      <w:bookmarkStart w:id="1454" w:name="_Toc412432651"/>
      <w:bookmarkStart w:id="1455" w:name="_Toc412432889"/>
      <w:bookmarkStart w:id="1456" w:name="_Toc412432959"/>
      <w:bookmarkStart w:id="1457" w:name="_Toc412433114"/>
      <w:bookmarkStart w:id="1458" w:name="_Toc412433251"/>
      <w:bookmarkStart w:id="1459" w:name="_Toc412433466"/>
      <w:bookmarkStart w:id="1460" w:name="_Toc412434154"/>
      <w:bookmarkStart w:id="1461" w:name="_Toc412453651"/>
      <w:bookmarkStart w:id="1462" w:name="_Toc412455605"/>
      <w:bookmarkStart w:id="1463" w:name="_Toc412455801"/>
      <w:bookmarkStart w:id="1464" w:name="_Toc412456331"/>
      <w:bookmarkStart w:id="1465" w:name="_Toc412456391"/>
      <w:bookmarkStart w:id="1466" w:name="_Toc413664621"/>
      <w:bookmarkStart w:id="1467" w:name="_Toc415362672"/>
      <w:bookmarkStart w:id="1468" w:name="_Toc415362732"/>
      <w:bookmarkStart w:id="1469" w:name="_Toc415362792"/>
      <w:bookmarkStart w:id="1470" w:name="_Toc498493227"/>
      <w:bookmarkStart w:id="1471" w:name="_Toc29311973"/>
      <w:bookmarkStart w:id="1472" w:name="_Toc134012545"/>
      <w:bookmarkStart w:id="1473" w:name="_Toc166667113"/>
      <w:bookmarkStart w:id="1474" w:name="_Toc391440213"/>
      <w:bookmarkStart w:id="1475" w:name="_Toc391702516"/>
      <w:bookmarkStart w:id="1476" w:name="_Toc391708616"/>
      <w:bookmarkStart w:id="1477" w:name="_Toc392036032"/>
      <w:bookmarkStart w:id="1478" w:name="_Toc392047659"/>
      <w:bookmarkStart w:id="1479" w:name="_Toc392650442"/>
      <w:bookmarkStart w:id="1480" w:name="_Toc392651147"/>
      <w:bookmarkStart w:id="1481" w:name="_Toc392651374"/>
      <w:r w:rsidRPr="00D75F3A">
        <w:lastRenderedPageBreak/>
        <w:t xml:space="preserve">B3.  Block, Group and Channel Structure for the 400 MHz </w:t>
      </w:r>
      <w:proofErr w:type="spellStart"/>
      <w:r w:rsidRPr="00D75F3A">
        <w:t>Trunking</w:t>
      </w:r>
      <w:proofErr w:type="spellEnd"/>
      <w:r w:rsidRPr="00D75F3A">
        <w:t xml:space="preserve"> Band</w:t>
      </w:r>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p>
    <w:p w14:paraId="13B450E8" w14:textId="079084C3" w:rsidR="00B255E7" w:rsidRDefault="00B255E7" w:rsidP="00B255E7"/>
    <w:p w14:paraId="4E41F452" w14:textId="6933EE58" w:rsidR="00B255E7" w:rsidRPr="00B255E7" w:rsidRDefault="00B255E7" w:rsidP="00B255E7">
      <w:pPr>
        <w:pStyle w:val="Caption"/>
        <w:numPr>
          <w:ilvl w:val="0"/>
          <w:numId w:val="0"/>
        </w:numPr>
        <w:ind w:left="964" w:hanging="964"/>
      </w:pPr>
      <w:r>
        <w:t>Table B3.1</w:t>
      </w:r>
      <w:r w:rsidR="001C237A">
        <w:t>:</w:t>
      </w:r>
      <w:r>
        <w:t xml:space="preserve"> Block and Group Structure for the 400 MHz </w:t>
      </w:r>
      <w:proofErr w:type="spellStart"/>
      <w:r>
        <w:t>Trunking</w:t>
      </w:r>
      <w:proofErr w:type="spellEnd"/>
      <w:r>
        <w:t xml:space="preserve"> Band</w:t>
      </w: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31" w:type="dxa"/>
          <w:right w:w="31" w:type="dxa"/>
        </w:tblCellMar>
        <w:tblLook w:val="00A0" w:firstRow="1" w:lastRow="0" w:firstColumn="1" w:lastColumn="0" w:noHBand="0" w:noVBand="0"/>
      </w:tblPr>
      <w:tblGrid>
        <w:gridCol w:w="1134"/>
        <w:gridCol w:w="1279"/>
        <w:gridCol w:w="927"/>
        <w:gridCol w:w="851"/>
        <w:gridCol w:w="991"/>
        <w:gridCol w:w="991"/>
        <w:gridCol w:w="991"/>
      </w:tblGrid>
      <w:tr w:rsidR="00796A64" w:rsidRPr="00D75F3A" w14:paraId="3D8B93DA" w14:textId="77777777" w:rsidTr="00DA72C3">
        <w:trPr>
          <w:trHeight w:hRule="exact" w:val="280"/>
          <w:jc w:val="center"/>
        </w:trPr>
        <w:tc>
          <w:tcPr>
            <w:tcW w:w="1134" w:type="dxa"/>
            <w:tcBorders>
              <w:top w:val="single" w:sz="12" w:space="0" w:color="000000"/>
              <w:bottom w:val="double" w:sz="6" w:space="0" w:color="000000"/>
              <w:right w:val="double" w:sz="6" w:space="0" w:color="000000"/>
            </w:tcBorders>
          </w:tcPr>
          <w:p w14:paraId="69A1045E" w14:textId="77777777" w:rsidR="00796A64" w:rsidRPr="00D75F3A" w:rsidRDefault="00796A64" w:rsidP="00DA72C3">
            <w:pPr>
              <w:jc w:val="center"/>
              <w:rPr>
                <w:rFonts w:asciiTheme="minorHAnsi" w:hAnsiTheme="minorHAnsi"/>
                <w:b/>
              </w:rPr>
            </w:pPr>
            <w:r w:rsidRPr="00D75F3A">
              <w:rPr>
                <w:rFonts w:asciiTheme="minorHAnsi" w:hAnsiTheme="minorHAnsi"/>
                <w:b/>
              </w:rPr>
              <w:t>BLOCK</w:t>
            </w:r>
          </w:p>
        </w:tc>
        <w:tc>
          <w:tcPr>
            <w:tcW w:w="1279" w:type="dxa"/>
            <w:tcBorders>
              <w:top w:val="single" w:sz="12" w:space="0" w:color="000000"/>
              <w:left w:val="nil"/>
              <w:bottom w:val="double" w:sz="6" w:space="0" w:color="000000"/>
              <w:right w:val="double" w:sz="6" w:space="0" w:color="000000"/>
            </w:tcBorders>
          </w:tcPr>
          <w:p w14:paraId="61317BAA" w14:textId="77777777" w:rsidR="00796A64" w:rsidRPr="00D75F3A" w:rsidRDefault="00796A64" w:rsidP="00DA72C3">
            <w:pPr>
              <w:jc w:val="center"/>
              <w:rPr>
                <w:rFonts w:asciiTheme="minorHAnsi" w:hAnsiTheme="minorHAnsi"/>
                <w:b/>
              </w:rPr>
            </w:pPr>
            <w:r w:rsidRPr="00D75F3A">
              <w:rPr>
                <w:rFonts w:asciiTheme="minorHAnsi" w:hAnsiTheme="minorHAnsi"/>
                <w:b/>
              </w:rPr>
              <w:t>GROUP</w:t>
            </w:r>
          </w:p>
        </w:tc>
        <w:tc>
          <w:tcPr>
            <w:tcW w:w="4751" w:type="dxa"/>
            <w:gridSpan w:val="5"/>
            <w:tcBorders>
              <w:top w:val="single" w:sz="12" w:space="0" w:color="000000"/>
              <w:left w:val="nil"/>
              <w:bottom w:val="double" w:sz="6" w:space="0" w:color="000000"/>
            </w:tcBorders>
          </w:tcPr>
          <w:p w14:paraId="426209B7" w14:textId="77777777" w:rsidR="00796A64" w:rsidRPr="00D75F3A" w:rsidRDefault="00796A64" w:rsidP="00DA72C3">
            <w:pPr>
              <w:jc w:val="center"/>
              <w:rPr>
                <w:rFonts w:asciiTheme="minorHAnsi" w:hAnsiTheme="minorHAnsi"/>
                <w:b/>
              </w:rPr>
            </w:pPr>
            <w:r w:rsidRPr="00D75F3A">
              <w:rPr>
                <w:rFonts w:asciiTheme="minorHAnsi" w:hAnsiTheme="minorHAnsi"/>
                <w:b/>
              </w:rPr>
              <w:t>CHANNEL NUMBER</w:t>
            </w:r>
            <w:r w:rsidRPr="00D75F3A">
              <w:rPr>
                <w:rFonts w:asciiTheme="minorHAnsi" w:hAnsiTheme="minorHAnsi"/>
                <w:b/>
                <w:vertAlign w:val="superscript"/>
              </w:rPr>
              <w:t>*</w:t>
            </w:r>
          </w:p>
          <w:p w14:paraId="461B8CF8" w14:textId="77777777" w:rsidR="00796A64" w:rsidRPr="00D75F3A" w:rsidRDefault="00796A64" w:rsidP="00DA72C3">
            <w:pPr>
              <w:jc w:val="center"/>
              <w:rPr>
                <w:rFonts w:asciiTheme="minorHAnsi" w:hAnsiTheme="minorHAnsi"/>
                <w:b/>
              </w:rPr>
            </w:pPr>
          </w:p>
          <w:p w14:paraId="29FBD79E" w14:textId="77777777" w:rsidR="00796A64" w:rsidRPr="00D75F3A" w:rsidRDefault="00796A64" w:rsidP="00DA72C3">
            <w:pPr>
              <w:jc w:val="right"/>
              <w:rPr>
                <w:rFonts w:asciiTheme="minorHAnsi" w:hAnsiTheme="minorHAnsi"/>
                <w:b/>
              </w:rPr>
            </w:pPr>
          </w:p>
        </w:tc>
      </w:tr>
      <w:tr w:rsidR="00796A64" w:rsidRPr="00D75F3A" w14:paraId="7847EB9A" w14:textId="77777777" w:rsidTr="00DA72C3">
        <w:trPr>
          <w:trHeight w:hRule="exact" w:val="280"/>
          <w:jc w:val="center"/>
        </w:trPr>
        <w:tc>
          <w:tcPr>
            <w:tcW w:w="1134" w:type="dxa"/>
            <w:tcBorders>
              <w:right w:val="double" w:sz="6" w:space="0" w:color="000000"/>
            </w:tcBorders>
          </w:tcPr>
          <w:p w14:paraId="2EB3E8AA"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1279" w:type="dxa"/>
            <w:tcBorders>
              <w:left w:val="nil"/>
              <w:right w:val="double" w:sz="6" w:space="0" w:color="000000"/>
            </w:tcBorders>
          </w:tcPr>
          <w:p w14:paraId="46F18CC3"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3BB1E7DC" w14:textId="77777777" w:rsidR="00796A64" w:rsidRPr="00D75F3A" w:rsidRDefault="00796A64" w:rsidP="00DA72C3">
            <w:pPr>
              <w:jc w:val="center"/>
              <w:rPr>
                <w:rFonts w:asciiTheme="minorHAnsi" w:hAnsiTheme="minorHAnsi"/>
                <w:b/>
              </w:rPr>
            </w:pPr>
            <w:r w:rsidRPr="00D75F3A">
              <w:rPr>
                <w:rFonts w:asciiTheme="minorHAnsi" w:hAnsiTheme="minorHAnsi"/>
                <w:b/>
              </w:rPr>
              <w:t>1</w:t>
            </w:r>
          </w:p>
        </w:tc>
        <w:tc>
          <w:tcPr>
            <w:tcW w:w="851" w:type="dxa"/>
          </w:tcPr>
          <w:p w14:paraId="3318C6A7" w14:textId="77777777" w:rsidR="00796A64" w:rsidRPr="00D75F3A" w:rsidRDefault="00796A64" w:rsidP="00DA72C3">
            <w:pPr>
              <w:jc w:val="center"/>
              <w:rPr>
                <w:rFonts w:asciiTheme="minorHAnsi" w:hAnsiTheme="minorHAnsi"/>
                <w:b/>
              </w:rPr>
            </w:pPr>
            <w:r w:rsidRPr="00D75F3A">
              <w:rPr>
                <w:rFonts w:asciiTheme="minorHAnsi" w:hAnsiTheme="minorHAnsi"/>
                <w:b/>
              </w:rPr>
              <w:t>41</w:t>
            </w:r>
          </w:p>
        </w:tc>
        <w:tc>
          <w:tcPr>
            <w:tcW w:w="991" w:type="dxa"/>
          </w:tcPr>
          <w:p w14:paraId="5889C571" w14:textId="77777777" w:rsidR="00796A64" w:rsidRPr="00D75F3A" w:rsidRDefault="00796A64" w:rsidP="00DA72C3">
            <w:pPr>
              <w:jc w:val="center"/>
              <w:rPr>
                <w:rFonts w:asciiTheme="minorHAnsi" w:hAnsiTheme="minorHAnsi"/>
                <w:b/>
              </w:rPr>
            </w:pPr>
            <w:r w:rsidRPr="00D75F3A">
              <w:rPr>
                <w:rFonts w:asciiTheme="minorHAnsi" w:hAnsiTheme="minorHAnsi"/>
                <w:b/>
              </w:rPr>
              <w:t>81</w:t>
            </w:r>
          </w:p>
        </w:tc>
        <w:tc>
          <w:tcPr>
            <w:tcW w:w="991" w:type="dxa"/>
          </w:tcPr>
          <w:p w14:paraId="3868528C" w14:textId="77777777" w:rsidR="00796A64" w:rsidRPr="00D75F3A" w:rsidRDefault="00796A64" w:rsidP="00DA72C3">
            <w:pPr>
              <w:jc w:val="center"/>
              <w:rPr>
                <w:rFonts w:asciiTheme="minorHAnsi" w:hAnsiTheme="minorHAnsi"/>
                <w:b/>
              </w:rPr>
            </w:pPr>
            <w:r w:rsidRPr="00D75F3A">
              <w:rPr>
                <w:rFonts w:asciiTheme="minorHAnsi" w:hAnsiTheme="minorHAnsi"/>
                <w:b/>
              </w:rPr>
              <w:t>121</w:t>
            </w:r>
          </w:p>
        </w:tc>
        <w:tc>
          <w:tcPr>
            <w:tcW w:w="991" w:type="dxa"/>
          </w:tcPr>
          <w:p w14:paraId="15339E2D" w14:textId="77777777" w:rsidR="00796A64" w:rsidRPr="00D75F3A" w:rsidRDefault="00796A64" w:rsidP="00DA72C3">
            <w:pPr>
              <w:jc w:val="center"/>
              <w:rPr>
                <w:rFonts w:asciiTheme="minorHAnsi" w:hAnsiTheme="minorHAnsi"/>
                <w:b/>
              </w:rPr>
            </w:pPr>
            <w:r w:rsidRPr="00D75F3A">
              <w:rPr>
                <w:rFonts w:asciiTheme="minorHAnsi" w:hAnsiTheme="minorHAnsi"/>
                <w:b/>
              </w:rPr>
              <w:t>161</w:t>
            </w:r>
          </w:p>
        </w:tc>
      </w:tr>
      <w:tr w:rsidR="00796A64" w:rsidRPr="00D75F3A" w14:paraId="2BA3E65F" w14:textId="77777777" w:rsidTr="00DA72C3">
        <w:trPr>
          <w:trHeight w:hRule="exact" w:val="280"/>
          <w:jc w:val="center"/>
        </w:trPr>
        <w:tc>
          <w:tcPr>
            <w:tcW w:w="1134" w:type="dxa"/>
            <w:tcBorders>
              <w:right w:val="double" w:sz="6" w:space="0" w:color="000000"/>
            </w:tcBorders>
          </w:tcPr>
          <w:p w14:paraId="7A26692E"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2E9DFBD4"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7DD2C010" w14:textId="77777777" w:rsidR="00796A64" w:rsidRPr="00D75F3A" w:rsidRDefault="00796A64" w:rsidP="00DA72C3">
            <w:pPr>
              <w:jc w:val="center"/>
              <w:rPr>
                <w:rFonts w:asciiTheme="minorHAnsi" w:hAnsiTheme="minorHAnsi"/>
                <w:b/>
              </w:rPr>
            </w:pPr>
            <w:r w:rsidRPr="00D75F3A">
              <w:rPr>
                <w:rFonts w:asciiTheme="minorHAnsi" w:hAnsiTheme="minorHAnsi"/>
                <w:b/>
              </w:rPr>
              <w:t>21</w:t>
            </w:r>
          </w:p>
        </w:tc>
        <w:tc>
          <w:tcPr>
            <w:tcW w:w="851" w:type="dxa"/>
          </w:tcPr>
          <w:p w14:paraId="191F3407" w14:textId="77777777" w:rsidR="00796A64" w:rsidRPr="00D75F3A" w:rsidRDefault="00796A64" w:rsidP="00DA72C3">
            <w:pPr>
              <w:jc w:val="center"/>
              <w:rPr>
                <w:rFonts w:asciiTheme="minorHAnsi" w:hAnsiTheme="minorHAnsi"/>
                <w:b/>
              </w:rPr>
            </w:pPr>
            <w:r w:rsidRPr="00D75F3A">
              <w:rPr>
                <w:rFonts w:asciiTheme="minorHAnsi" w:hAnsiTheme="minorHAnsi"/>
                <w:b/>
              </w:rPr>
              <w:t>61</w:t>
            </w:r>
          </w:p>
        </w:tc>
        <w:tc>
          <w:tcPr>
            <w:tcW w:w="991" w:type="dxa"/>
          </w:tcPr>
          <w:p w14:paraId="5D1BC117" w14:textId="77777777" w:rsidR="00796A64" w:rsidRPr="00D75F3A" w:rsidRDefault="00796A64" w:rsidP="00DA72C3">
            <w:pPr>
              <w:jc w:val="center"/>
              <w:rPr>
                <w:rFonts w:asciiTheme="minorHAnsi" w:hAnsiTheme="minorHAnsi"/>
                <w:b/>
              </w:rPr>
            </w:pPr>
            <w:r w:rsidRPr="00D75F3A">
              <w:rPr>
                <w:rFonts w:asciiTheme="minorHAnsi" w:hAnsiTheme="minorHAnsi"/>
                <w:b/>
              </w:rPr>
              <w:t>101</w:t>
            </w:r>
          </w:p>
        </w:tc>
        <w:tc>
          <w:tcPr>
            <w:tcW w:w="991" w:type="dxa"/>
          </w:tcPr>
          <w:p w14:paraId="0CCB7350" w14:textId="77777777" w:rsidR="00796A64" w:rsidRPr="00D75F3A" w:rsidRDefault="00796A64" w:rsidP="00DA72C3">
            <w:pPr>
              <w:jc w:val="center"/>
              <w:rPr>
                <w:rFonts w:asciiTheme="minorHAnsi" w:hAnsiTheme="minorHAnsi"/>
                <w:b/>
              </w:rPr>
            </w:pPr>
            <w:r w:rsidRPr="00D75F3A">
              <w:rPr>
                <w:rFonts w:asciiTheme="minorHAnsi" w:hAnsiTheme="minorHAnsi"/>
                <w:b/>
              </w:rPr>
              <w:t>141</w:t>
            </w:r>
          </w:p>
        </w:tc>
        <w:tc>
          <w:tcPr>
            <w:tcW w:w="991" w:type="dxa"/>
          </w:tcPr>
          <w:p w14:paraId="74138360" w14:textId="77777777" w:rsidR="00796A64" w:rsidRPr="00D75F3A" w:rsidRDefault="00796A64" w:rsidP="00DA72C3">
            <w:pPr>
              <w:jc w:val="center"/>
              <w:rPr>
                <w:rFonts w:asciiTheme="minorHAnsi" w:hAnsiTheme="minorHAnsi"/>
                <w:b/>
              </w:rPr>
            </w:pPr>
            <w:r w:rsidRPr="00D75F3A">
              <w:rPr>
                <w:rFonts w:asciiTheme="minorHAnsi" w:hAnsiTheme="minorHAnsi"/>
                <w:b/>
              </w:rPr>
              <w:t>181</w:t>
            </w:r>
          </w:p>
        </w:tc>
      </w:tr>
      <w:tr w:rsidR="00796A64" w:rsidRPr="00D75F3A" w14:paraId="10AFD62D" w14:textId="77777777" w:rsidTr="00DA72C3">
        <w:trPr>
          <w:trHeight w:hRule="exact" w:val="280"/>
          <w:jc w:val="center"/>
        </w:trPr>
        <w:tc>
          <w:tcPr>
            <w:tcW w:w="1134" w:type="dxa"/>
            <w:tcBorders>
              <w:right w:val="double" w:sz="6" w:space="0" w:color="000000"/>
            </w:tcBorders>
          </w:tcPr>
          <w:p w14:paraId="49C9A4F3"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57C9E155"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76D658A9" w14:textId="77777777" w:rsidR="00796A64" w:rsidRPr="00D75F3A" w:rsidRDefault="00796A64" w:rsidP="00DA72C3">
            <w:pPr>
              <w:jc w:val="center"/>
              <w:rPr>
                <w:rFonts w:asciiTheme="minorHAnsi" w:hAnsiTheme="minorHAnsi"/>
                <w:b/>
              </w:rPr>
            </w:pPr>
            <w:r w:rsidRPr="00D75F3A">
              <w:rPr>
                <w:rFonts w:asciiTheme="minorHAnsi" w:hAnsiTheme="minorHAnsi"/>
                <w:b/>
              </w:rPr>
              <w:t>11</w:t>
            </w:r>
          </w:p>
        </w:tc>
        <w:tc>
          <w:tcPr>
            <w:tcW w:w="851" w:type="dxa"/>
          </w:tcPr>
          <w:p w14:paraId="181442FC" w14:textId="77777777" w:rsidR="00796A64" w:rsidRPr="00D75F3A" w:rsidRDefault="00796A64" w:rsidP="00DA72C3">
            <w:pPr>
              <w:jc w:val="center"/>
              <w:rPr>
                <w:rFonts w:asciiTheme="minorHAnsi" w:hAnsiTheme="minorHAnsi"/>
                <w:b/>
              </w:rPr>
            </w:pPr>
            <w:r w:rsidRPr="00D75F3A">
              <w:rPr>
                <w:rFonts w:asciiTheme="minorHAnsi" w:hAnsiTheme="minorHAnsi"/>
                <w:b/>
              </w:rPr>
              <w:t>51</w:t>
            </w:r>
          </w:p>
        </w:tc>
        <w:tc>
          <w:tcPr>
            <w:tcW w:w="991" w:type="dxa"/>
          </w:tcPr>
          <w:p w14:paraId="5C5A6D20" w14:textId="77777777" w:rsidR="00796A64" w:rsidRPr="00D75F3A" w:rsidRDefault="00796A64" w:rsidP="00DA72C3">
            <w:pPr>
              <w:jc w:val="center"/>
              <w:rPr>
                <w:rFonts w:asciiTheme="minorHAnsi" w:hAnsiTheme="minorHAnsi"/>
                <w:b/>
              </w:rPr>
            </w:pPr>
            <w:r w:rsidRPr="00D75F3A">
              <w:rPr>
                <w:rFonts w:asciiTheme="minorHAnsi" w:hAnsiTheme="minorHAnsi"/>
                <w:b/>
              </w:rPr>
              <w:t>91</w:t>
            </w:r>
          </w:p>
        </w:tc>
        <w:tc>
          <w:tcPr>
            <w:tcW w:w="991" w:type="dxa"/>
          </w:tcPr>
          <w:p w14:paraId="14194B94" w14:textId="77777777" w:rsidR="00796A64" w:rsidRPr="00D75F3A" w:rsidRDefault="00796A64" w:rsidP="00DA72C3">
            <w:pPr>
              <w:jc w:val="center"/>
              <w:rPr>
                <w:rFonts w:asciiTheme="minorHAnsi" w:hAnsiTheme="minorHAnsi"/>
                <w:b/>
              </w:rPr>
            </w:pPr>
            <w:r w:rsidRPr="00D75F3A">
              <w:rPr>
                <w:rFonts w:asciiTheme="minorHAnsi" w:hAnsiTheme="minorHAnsi"/>
                <w:b/>
              </w:rPr>
              <w:t>131</w:t>
            </w:r>
          </w:p>
        </w:tc>
        <w:tc>
          <w:tcPr>
            <w:tcW w:w="991" w:type="dxa"/>
          </w:tcPr>
          <w:p w14:paraId="29753646" w14:textId="77777777" w:rsidR="00796A64" w:rsidRPr="00D75F3A" w:rsidRDefault="00796A64" w:rsidP="00DA72C3">
            <w:pPr>
              <w:jc w:val="center"/>
              <w:rPr>
                <w:rFonts w:asciiTheme="minorHAnsi" w:hAnsiTheme="minorHAnsi"/>
                <w:b/>
              </w:rPr>
            </w:pPr>
            <w:r w:rsidRPr="00D75F3A">
              <w:rPr>
                <w:rFonts w:asciiTheme="minorHAnsi" w:hAnsiTheme="minorHAnsi"/>
                <w:b/>
              </w:rPr>
              <w:t>171</w:t>
            </w:r>
          </w:p>
        </w:tc>
      </w:tr>
      <w:tr w:rsidR="00796A64" w:rsidRPr="00D75F3A" w14:paraId="0BAB8E18" w14:textId="77777777" w:rsidTr="00DA72C3">
        <w:trPr>
          <w:trHeight w:hRule="exact" w:val="280"/>
          <w:jc w:val="center"/>
        </w:trPr>
        <w:tc>
          <w:tcPr>
            <w:tcW w:w="1134" w:type="dxa"/>
            <w:tcBorders>
              <w:right w:val="double" w:sz="6" w:space="0" w:color="000000"/>
            </w:tcBorders>
          </w:tcPr>
          <w:p w14:paraId="44B83F69"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6B65686C"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2C63E9CD" w14:textId="77777777" w:rsidR="00796A64" w:rsidRPr="00D75F3A" w:rsidRDefault="00796A64" w:rsidP="00DA72C3">
            <w:pPr>
              <w:jc w:val="center"/>
              <w:rPr>
                <w:rFonts w:asciiTheme="minorHAnsi" w:hAnsiTheme="minorHAnsi"/>
                <w:b/>
              </w:rPr>
            </w:pPr>
            <w:r w:rsidRPr="00D75F3A">
              <w:rPr>
                <w:rFonts w:asciiTheme="minorHAnsi" w:hAnsiTheme="minorHAnsi"/>
                <w:b/>
              </w:rPr>
              <w:t>31</w:t>
            </w:r>
          </w:p>
        </w:tc>
        <w:tc>
          <w:tcPr>
            <w:tcW w:w="851" w:type="dxa"/>
          </w:tcPr>
          <w:p w14:paraId="100D2CFA" w14:textId="77777777" w:rsidR="00796A64" w:rsidRPr="00D75F3A" w:rsidRDefault="00796A64" w:rsidP="00DA72C3">
            <w:pPr>
              <w:jc w:val="center"/>
              <w:rPr>
                <w:rFonts w:asciiTheme="minorHAnsi" w:hAnsiTheme="minorHAnsi"/>
                <w:b/>
              </w:rPr>
            </w:pPr>
            <w:r w:rsidRPr="00D75F3A">
              <w:rPr>
                <w:rFonts w:asciiTheme="minorHAnsi" w:hAnsiTheme="minorHAnsi"/>
                <w:b/>
              </w:rPr>
              <w:t>71</w:t>
            </w:r>
          </w:p>
        </w:tc>
        <w:tc>
          <w:tcPr>
            <w:tcW w:w="991" w:type="dxa"/>
          </w:tcPr>
          <w:p w14:paraId="64831B94" w14:textId="77777777" w:rsidR="00796A64" w:rsidRPr="00D75F3A" w:rsidRDefault="00796A64" w:rsidP="00DA72C3">
            <w:pPr>
              <w:jc w:val="center"/>
              <w:rPr>
                <w:rFonts w:asciiTheme="minorHAnsi" w:hAnsiTheme="minorHAnsi"/>
                <w:b/>
              </w:rPr>
            </w:pPr>
            <w:r w:rsidRPr="00D75F3A">
              <w:rPr>
                <w:rFonts w:asciiTheme="minorHAnsi" w:hAnsiTheme="minorHAnsi"/>
                <w:b/>
              </w:rPr>
              <w:t>111</w:t>
            </w:r>
          </w:p>
        </w:tc>
        <w:tc>
          <w:tcPr>
            <w:tcW w:w="991" w:type="dxa"/>
          </w:tcPr>
          <w:p w14:paraId="14C5F5C7" w14:textId="77777777" w:rsidR="00796A64" w:rsidRPr="00D75F3A" w:rsidRDefault="00796A64" w:rsidP="00DA72C3">
            <w:pPr>
              <w:jc w:val="center"/>
              <w:rPr>
                <w:rFonts w:asciiTheme="minorHAnsi" w:hAnsiTheme="minorHAnsi"/>
                <w:b/>
              </w:rPr>
            </w:pPr>
            <w:r w:rsidRPr="00D75F3A">
              <w:rPr>
                <w:rFonts w:asciiTheme="minorHAnsi" w:hAnsiTheme="minorHAnsi"/>
                <w:b/>
              </w:rPr>
              <w:t>151</w:t>
            </w:r>
          </w:p>
        </w:tc>
        <w:tc>
          <w:tcPr>
            <w:tcW w:w="991" w:type="dxa"/>
          </w:tcPr>
          <w:p w14:paraId="0972942F" w14:textId="77777777" w:rsidR="00796A64" w:rsidRPr="00D75F3A" w:rsidRDefault="00796A64" w:rsidP="00DA72C3">
            <w:pPr>
              <w:jc w:val="center"/>
              <w:rPr>
                <w:rFonts w:asciiTheme="minorHAnsi" w:hAnsiTheme="minorHAnsi"/>
                <w:b/>
              </w:rPr>
            </w:pPr>
            <w:r w:rsidRPr="00D75F3A">
              <w:rPr>
                <w:rFonts w:asciiTheme="minorHAnsi" w:hAnsiTheme="minorHAnsi"/>
                <w:b/>
              </w:rPr>
              <w:t>191</w:t>
            </w:r>
          </w:p>
        </w:tc>
      </w:tr>
      <w:tr w:rsidR="00796A64" w:rsidRPr="00D75F3A" w14:paraId="18F613F8" w14:textId="77777777" w:rsidTr="00DA72C3">
        <w:trPr>
          <w:trHeight w:hRule="exact" w:val="280"/>
          <w:jc w:val="center"/>
        </w:trPr>
        <w:tc>
          <w:tcPr>
            <w:tcW w:w="1134" w:type="dxa"/>
            <w:tcBorders>
              <w:right w:val="double" w:sz="6" w:space="0" w:color="000000"/>
            </w:tcBorders>
          </w:tcPr>
          <w:p w14:paraId="4F76D8FA"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1279" w:type="dxa"/>
            <w:tcBorders>
              <w:left w:val="nil"/>
              <w:right w:val="double" w:sz="6" w:space="0" w:color="000000"/>
            </w:tcBorders>
          </w:tcPr>
          <w:p w14:paraId="1D6ED9BF"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40A42F95" w14:textId="77777777" w:rsidR="00796A64" w:rsidRPr="00D75F3A" w:rsidRDefault="00796A64" w:rsidP="00DA72C3">
            <w:pPr>
              <w:jc w:val="center"/>
              <w:rPr>
                <w:rFonts w:asciiTheme="minorHAnsi" w:hAnsiTheme="minorHAnsi"/>
                <w:b/>
              </w:rPr>
            </w:pPr>
            <w:r w:rsidRPr="00D75F3A">
              <w:rPr>
                <w:rFonts w:asciiTheme="minorHAnsi" w:hAnsiTheme="minorHAnsi"/>
                <w:b/>
              </w:rPr>
              <w:t>2</w:t>
            </w:r>
          </w:p>
        </w:tc>
        <w:tc>
          <w:tcPr>
            <w:tcW w:w="851" w:type="dxa"/>
          </w:tcPr>
          <w:p w14:paraId="75C22DA2" w14:textId="77777777" w:rsidR="00796A64" w:rsidRPr="00D75F3A" w:rsidRDefault="00796A64" w:rsidP="00DA72C3">
            <w:pPr>
              <w:jc w:val="center"/>
              <w:rPr>
                <w:rFonts w:asciiTheme="minorHAnsi" w:hAnsiTheme="minorHAnsi"/>
                <w:b/>
              </w:rPr>
            </w:pPr>
            <w:r w:rsidRPr="00D75F3A">
              <w:rPr>
                <w:rFonts w:asciiTheme="minorHAnsi" w:hAnsiTheme="minorHAnsi"/>
                <w:b/>
              </w:rPr>
              <w:t>42</w:t>
            </w:r>
          </w:p>
        </w:tc>
        <w:tc>
          <w:tcPr>
            <w:tcW w:w="991" w:type="dxa"/>
          </w:tcPr>
          <w:p w14:paraId="355D9D22" w14:textId="77777777" w:rsidR="00796A64" w:rsidRPr="00D75F3A" w:rsidRDefault="00796A64" w:rsidP="00DA72C3">
            <w:pPr>
              <w:jc w:val="center"/>
              <w:rPr>
                <w:rFonts w:asciiTheme="minorHAnsi" w:hAnsiTheme="minorHAnsi"/>
                <w:b/>
              </w:rPr>
            </w:pPr>
            <w:r w:rsidRPr="00D75F3A">
              <w:rPr>
                <w:rFonts w:asciiTheme="minorHAnsi" w:hAnsiTheme="minorHAnsi"/>
                <w:b/>
              </w:rPr>
              <w:t>82</w:t>
            </w:r>
          </w:p>
        </w:tc>
        <w:tc>
          <w:tcPr>
            <w:tcW w:w="991" w:type="dxa"/>
          </w:tcPr>
          <w:p w14:paraId="6361EFCD" w14:textId="77777777" w:rsidR="00796A64" w:rsidRPr="00D75F3A" w:rsidRDefault="00796A64" w:rsidP="00DA72C3">
            <w:pPr>
              <w:jc w:val="center"/>
              <w:rPr>
                <w:rFonts w:asciiTheme="minorHAnsi" w:hAnsiTheme="minorHAnsi"/>
                <w:b/>
              </w:rPr>
            </w:pPr>
            <w:r w:rsidRPr="00D75F3A">
              <w:rPr>
                <w:rFonts w:asciiTheme="minorHAnsi" w:hAnsiTheme="minorHAnsi"/>
                <w:b/>
              </w:rPr>
              <w:t>122</w:t>
            </w:r>
          </w:p>
        </w:tc>
        <w:tc>
          <w:tcPr>
            <w:tcW w:w="991" w:type="dxa"/>
          </w:tcPr>
          <w:p w14:paraId="3F396C21" w14:textId="77777777" w:rsidR="00796A64" w:rsidRPr="00D75F3A" w:rsidRDefault="00796A64" w:rsidP="00DA72C3">
            <w:pPr>
              <w:jc w:val="center"/>
              <w:rPr>
                <w:rFonts w:asciiTheme="minorHAnsi" w:hAnsiTheme="minorHAnsi"/>
                <w:b/>
              </w:rPr>
            </w:pPr>
            <w:r w:rsidRPr="00D75F3A">
              <w:rPr>
                <w:rFonts w:asciiTheme="minorHAnsi" w:hAnsiTheme="minorHAnsi"/>
                <w:b/>
              </w:rPr>
              <w:t>162</w:t>
            </w:r>
          </w:p>
        </w:tc>
      </w:tr>
      <w:tr w:rsidR="00796A64" w:rsidRPr="00D75F3A" w14:paraId="33956253" w14:textId="77777777" w:rsidTr="00DA72C3">
        <w:trPr>
          <w:trHeight w:hRule="exact" w:val="280"/>
          <w:jc w:val="center"/>
        </w:trPr>
        <w:tc>
          <w:tcPr>
            <w:tcW w:w="1134" w:type="dxa"/>
            <w:tcBorders>
              <w:right w:val="double" w:sz="6" w:space="0" w:color="000000"/>
            </w:tcBorders>
          </w:tcPr>
          <w:p w14:paraId="3368CCBD"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5683389D"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031FC398" w14:textId="77777777" w:rsidR="00796A64" w:rsidRPr="00D75F3A" w:rsidRDefault="00796A64" w:rsidP="00DA72C3">
            <w:pPr>
              <w:jc w:val="center"/>
              <w:rPr>
                <w:rFonts w:asciiTheme="minorHAnsi" w:hAnsiTheme="minorHAnsi"/>
                <w:b/>
              </w:rPr>
            </w:pPr>
            <w:r w:rsidRPr="00D75F3A">
              <w:rPr>
                <w:rFonts w:asciiTheme="minorHAnsi" w:hAnsiTheme="minorHAnsi"/>
                <w:b/>
              </w:rPr>
              <w:t>22</w:t>
            </w:r>
          </w:p>
        </w:tc>
        <w:tc>
          <w:tcPr>
            <w:tcW w:w="851" w:type="dxa"/>
          </w:tcPr>
          <w:p w14:paraId="749F488D" w14:textId="77777777" w:rsidR="00796A64" w:rsidRPr="00D75F3A" w:rsidRDefault="00796A64" w:rsidP="00DA72C3">
            <w:pPr>
              <w:jc w:val="center"/>
              <w:rPr>
                <w:rFonts w:asciiTheme="minorHAnsi" w:hAnsiTheme="minorHAnsi"/>
                <w:b/>
              </w:rPr>
            </w:pPr>
            <w:r w:rsidRPr="00D75F3A">
              <w:rPr>
                <w:rFonts w:asciiTheme="minorHAnsi" w:hAnsiTheme="minorHAnsi"/>
                <w:b/>
              </w:rPr>
              <w:t>62</w:t>
            </w:r>
          </w:p>
        </w:tc>
        <w:tc>
          <w:tcPr>
            <w:tcW w:w="991" w:type="dxa"/>
          </w:tcPr>
          <w:p w14:paraId="1DAF3B1E" w14:textId="77777777" w:rsidR="00796A64" w:rsidRPr="00D75F3A" w:rsidRDefault="00796A64" w:rsidP="00DA72C3">
            <w:pPr>
              <w:jc w:val="center"/>
              <w:rPr>
                <w:rFonts w:asciiTheme="minorHAnsi" w:hAnsiTheme="minorHAnsi"/>
                <w:b/>
              </w:rPr>
            </w:pPr>
            <w:r w:rsidRPr="00D75F3A">
              <w:rPr>
                <w:rFonts w:asciiTheme="minorHAnsi" w:hAnsiTheme="minorHAnsi"/>
                <w:b/>
              </w:rPr>
              <w:t>102</w:t>
            </w:r>
          </w:p>
        </w:tc>
        <w:tc>
          <w:tcPr>
            <w:tcW w:w="991" w:type="dxa"/>
          </w:tcPr>
          <w:p w14:paraId="667BBC0C" w14:textId="77777777" w:rsidR="00796A64" w:rsidRPr="00D75F3A" w:rsidRDefault="00796A64" w:rsidP="00DA72C3">
            <w:pPr>
              <w:jc w:val="center"/>
              <w:rPr>
                <w:rFonts w:asciiTheme="minorHAnsi" w:hAnsiTheme="minorHAnsi"/>
                <w:b/>
              </w:rPr>
            </w:pPr>
            <w:r w:rsidRPr="00D75F3A">
              <w:rPr>
                <w:rFonts w:asciiTheme="minorHAnsi" w:hAnsiTheme="minorHAnsi"/>
                <w:b/>
              </w:rPr>
              <w:t>142</w:t>
            </w:r>
          </w:p>
        </w:tc>
        <w:tc>
          <w:tcPr>
            <w:tcW w:w="991" w:type="dxa"/>
          </w:tcPr>
          <w:p w14:paraId="33EA0382" w14:textId="77777777" w:rsidR="00796A64" w:rsidRPr="00D75F3A" w:rsidRDefault="00796A64" w:rsidP="00DA72C3">
            <w:pPr>
              <w:jc w:val="center"/>
              <w:rPr>
                <w:rFonts w:asciiTheme="minorHAnsi" w:hAnsiTheme="minorHAnsi"/>
                <w:b/>
              </w:rPr>
            </w:pPr>
            <w:r w:rsidRPr="00D75F3A">
              <w:rPr>
                <w:rFonts w:asciiTheme="minorHAnsi" w:hAnsiTheme="minorHAnsi"/>
                <w:b/>
              </w:rPr>
              <w:t>182</w:t>
            </w:r>
          </w:p>
        </w:tc>
      </w:tr>
      <w:tr w:rsidR="00796A64" w:rsidRPr="00D75F3A" w14:paraId="33EE6166" w14:textId="77777777" w:rsidTr="00DA72C3">
        <w:trPr>
          <w:trHeight w:hRule="exact" w:val="280"/>
          <w:jc w:val="center"/>
        </w:trPr>
        <w:tc>
          <w:tcPr>
            <w:tcW w:w="1134" w:type="dxa"/>
            <w:tcBorders>
              <w:right w:val="double" w:sz="6" w:space="0" w:color="000000"/>
            </w:tcBorders>
          </w:tcPr>
          <w:p w14:paraId="04E9EAAA"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1CDC2D70"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45C7E593" w14:textId="77777777" w:rsidR="00796A64" w:rsidRPr="00D75F3A" w:rsidRDefault="00796A64" w:rsidP="00DA72C3">
            <w:pPr>
              <w:jc w:val="center"/>
              <w:rPr>
                <w:rFonts w:asciiTheme="minorHAnsi" w:hAnsiTheme="minorHAnsi"/>
                <w:b/>
              </w:rPr>
            </w:pPr>
            <w:r w:rsidRPr="00D75F3A">
              <w:rPr>
                <w:rFonts w:asciiTheme="minorHAnsi" w:hAnsiTheme="minorHAnsi"/>
                <w:b/>
              </w:rPr>
              <w:t>12</w:t>
            </w:r>
          </w:p>
        </w:tc>
        <w:tc>
          <w:tcPr>
            <w:tcW w:w="851" w:type="dxa"/>
          </w:tcPr>
          <w:p w14:paraId="20BF019C" w14:textId="77777777" w:rsidR="00796A64" w:rsidRPr="00D75F3A" w:rsidRDefault="00796A64" w:rsidP="00DA72C3">
            <w:pPr>
              <w:jc w:val="center"/>
              <w:rPr>
                <w:rFonts w:asciiTheme="minorHAnsi" w:hAnsiTheme="minorHAnsi"/>
                <w:b/>
              </w:rPr>
            </w:pPr>
            <w:r w:rsidRPr="00D75F3A">
              <w:rPr>
                <w:rFonts w:asciiTheme="minorHAnsi" w:hAnsiTheme="minorHAnsi"/>
                <w:b/>
              </w:rPr>
              <w:t>52</w:t>
            </w:r>
          </w:p>
        </w:tc>
        <w:tc>
          <w:tcPr>
            <w:tcW w:w="991" w:type="dxa"/>
          </w:tcPr>
          <w:p w14:paraId="5AAD82E8" w14:textId="77777777" w:rsidR="00796A64" w:rsidRPr="00D75F3A" w:rsidRDefault="00796A64" w:rsidP="00DA72C3">
            <w:pPr>
              <w:jc w:val="center"/>
              <w:rPr>
                <w:rFonts w:asciiTheme="minorHAnsi" w:hAnsiTheme="minorHAnsi"/>
                <w:b/>
              </w:rPr>
            </w:pPr>
            <w:r w:rsidRPr="00D75F3A">
              <w:rPr>
                <w:rFonts w:asciiTheme="minorHAnsi" w:hAnsiTheme="minorHAnsi"/>
                <w:b/>
              </w:rPr>
              <w:t>92</w:t>
            </w:r>
          </w:p>
        </w:tc>
        <w:tc>
          <w:tcPr>
            <w:tcW w:w="991" w:type="dxa"/>
          </w:tcPr>
          <w:p w14:paraId="4D83D1D3" w14:textId="77777777" w:rsidR="00796A64" w:rsidRPr="00D75F3A" w:rsidRDefault="00796A64" w:rsidP="00DA72C3">
            <w:pPr>
              <w:jc w:val="center"/>
              <w:rPr>
                <w:rFonts w:asciiTheme="minorHAnsi" w:hAnsiTheme="minorHAnsi"/>
                <w:b/>
              </w:rPr>
            </w:pPr>
            <w:r w:rsidRPr="00D75F3A">
              <w:rPr>
                <w:rFonts w:asciiTheme="minorHAnsi" w:hAnsiTheme="minorHAnsi"/>
                <w:b/>
              </w:rPr>
              <w:t>132</w:t>
            </w:r>
          </w:p>
        </w:tc>
        <w:tc>
          <w:tcPr>
            <w:tcW w:w="991" w:type="dxa"/>
          </w:tcPr>
          <w:p w14:paraId="551579CC" w14:textId="77777777" w:rsidR="00796A64" w:rsidRPr="00D75F3A" w:rsidRDefault="00796A64" w:rsidP="00DA72C3">
            <w:pPr>
              <w:jc w:val="center"/>
              <w:rPr>
                <w:rFonts w:asciiTheme="minorHAnsi" w:hAnsiTheme="minorHAnsi"/>
                <w:b/>
              </w:rPr>
            </w:pPr>
            <w:r w:rsidRPr="00D75F3A">
              <w:rPr>
                <w:rFonts w:asciiTheme="minorHAnsi" w:hAnsiTheme="minorHAnsi"/>
                <w:b/>
              </w:rPr>
              <w:t>172</w:t>
            </w:r>
          </w:p>
        </w:tc>
      </w:tr>
      <w:tr w:rsidR="00796A64" w:rsidRPr="00D75F3A" w14:paraId="5DFDE221" w14:textId="77777777" w:rsidTr="00DA72C3">
        <w:trPr>
          <w:trHeight w:hRule="exact" w:val="280"/>
          <w:jc w:val="center"/>
        </w:trPr>
        <w:tc>
          <w:tcPr>
            <w:tcW w:w="1134" w:type="dxa"/>
            <w:tcBorders>
              <w:right w:val="double" w:sz="6" w:space="0" w:color="000000"/>
            </w:tcBorders>
          </w:tcPr>
          <w:p w14:paraId="5B1B5B2C"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43858E03"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75A5D98F" w14:textId="77777777" w:rsidR="00796A64" w:rsidRPr="00D75F3A" w:rsidRDefault="00796A64" w:rsidP="00DA72C3">
            <w:pPr>
              <w:jc w:val="center"/>
              <w:rPr>
                <w:rFonts w:asciiTheme="minorHAnsi" w:hAnsiTheme="minorHAnsi"/>
                <w:b/>
              </w:rPr>
            </w:pPr>
            <w:r w:rsidRPr="00D75F3A">
              <w:rPr>
                <w:rFonts w:asciiTheme="minorHAnsi" w:hAnsiTheme="minorHAnsi"/>
                <w:b/>
              </w:rPr>
              <w:t>32</w:t>
            </w:r>
          </w:p>
        </w:tc>
        <w:tc>
          <w:tcPr>
            <w:tcW w:w="851" w:type="dxa"/>
          </w:tcPr>
          <w:p w14:paraId="7698464C" w14:textId="77777777" w:rsidR="00796A64" w:rsidRPr="00D75F3A" w:rsidRDefault="00796A64" w:rsidP="00DA72C3">
            <w:pPr>
              <w:jc w:val="center"/>
              <w:rPr>
                <w:rFonts w:asciiTheme="minorHAnsi" w:hAnsiTheme="minorHAnsi"/>
                <w:b/>
              </w:rPr>
            </w:pPr>
            <w:r w:rsidRPr="00D75F3A">
              <w:rPr>
                <w:rFonts w:asciiTheme="minorHAnsi" w:hAnsiTheme="minorHAnsi"/>
                <w:b/>
              </w:rPr>
              <w:t>72</w:t>
            </w:r>
          </w:p>
        </w:tc>
        <w:tc>
          <w:tcPr>
            <w:tcW w:w="991" w:type="dxa"/>
          </w:tcPr>
          <w:p w14:paraId="4ACDBB7C" w14:textId="77777777" w:rsidR="00796A64" w:rsidRPr="00D75F3A" w:rsidRDefault="00796A64" w:rsidP="00DA72C3">
            <w:pPr>
              <w:jc w:val="center"/>
              <w:rPr>
                <w:rFonts w:asciiTheme="minorHAnsi" w:hAnsiTheme="minorHAnsi"/>
                <w:b/>
              </w:rPr>
            </w:pPr>
            <w:r w:rsidRPr="00D75F3A">
              <w:rPr>
                <w:rFonts w:asciiTheme="minorHAnsi" w:hAnsiTheme="minorHAnsi"/>
                <w:b/>
              </w:rPr>
              <w:t>112</w:t>
            </w:r>
          </w:p>
        </w:tc>
        <w:tc>
          <w:tcPr>
            <w:tcW w:w="991" w:type="dxa"/>
          </w:tcPr>
          <w:p w14:paraId="519E50D9" w14:textId="77777777" w:rsidR="00796A64" w:rsidRPr="00D75F3A" w:rsidRDefault="00796A64" w:rsidP="00DA72C3">
            <w:pPr>
              <w:jc w:val="center"/>
              <w:rPr>
                <w:rFonts w:asciiTheme="minorHAnsi" w:hAnsiTheme="minorHAnsi"/>
                <w:b/>
              </w:rPr>
            </w:pPr>
            <w:r w:rsidRPr="00D75F3A">
              <w:rPr>
                <w:rFonts w:asciiTheme="minorHAnsi" w:hAnsiTheme="minorHAnsi"/>
                <w:b/>
              </w:rPr>
              <w:t>152</w:t>
            </w:r>
          </w:p>
        </w:tc>
        <w:tc>
          <w:tcPr>
            <w:tcW w:w="991" w:type="dxa"/>
          </w:tcPr>
          <w:p w14:paraId="419075A4" w14:textId="77777777" w:rsidR="00796A64" w:rsidRPr="00D75F3A" w:rsidRDefault="00796A64" w:rsidP="00DA72C3">
            <w:pPr>
              <w:jc w:val="center"/>
              <w:rPr>
                <w:rFonts w:asciiTheme="minorHAnsi" w:hAnsiTheme="minorHAnsi"/>
                <w:b/>
              </w:rPr>
            </w:pPr>
            <w:r w:rsidRPr="00D75F3A">
              <w:rPr>
                <w:rFonts w:asciiTheme="minorHAnsi" w:hAnsiTheme="minorHAnsi"/>
                <w:b/>
              </w:rPr>
              <w:t>192</w:t>
            </w:r>
          </w:p>
        </w:tc>
      </w:tr>
      <w:tr w:rsidR="00796A64" w:rsidRPr="00D75F3A" w14:paraId="5AEB315A" w14:textId="77777777" w:rsidTr="00DA72C3">
        <w:trPr>
          <w:trHeight w:hRule="exact" w:val="280"/>
          <w:jc w:val="center"/>
        </w:trPr>
        <w:tc>
          <w:tcPr>
            <w:tcW w:w="1134" w:type="dxa"/>
            <w:tcBorders>
              <w:right w:val="double" w:sz="6" w:space="0" w:color="000000"/>
            </w:tcBorders>
          </w:tcPr>
          <w:p w14:paraId="6FD8E5C0"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1279" w:type="dxa"/>
            <w:tcBorders>
              <w:left w:val="nil"/>
              <w:right w:val="double" w:sz="6" w:space="0" w:color="000000"/>
            </w:tcBorders>
          </w:tcPr>
          <w:p w14:paraId="6EF2E7D0"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77B41A82" w14:textId="77777777" w:rsidR="00796A64" w:rsidRPr="00D75F3A" w:rsidRDefault="00796A64" w:rsidP="00DA72C3">
            <w:pPr>
              <w:jc w:val="center"/>
              <w:rPr>
                <w:rFonts w:asciiTheme="minorHAnsi" w:hAnsiTheme="minorHAnsi"/>
                <w:b/>
              </w:rPr>
            </w:pPr>
            <w:r w:rsidRPr="00D75F3A">
              <w:rPr>
                <w:rFonts w:asciiTheme="minorHAnsi" w:hAnsiTheme="minorHAnsi"/>
                <w:b/>
              </w:rPr>
              <w:t>3</w:t>
            </w:r>
          </w:p>
        </w:tc>
        <w:tc>
          <w:tcPr>
            <w:tcW w:w="851" w:type="dxa"/>
          </w:tcPr>
          <w:p w14:paraId="5369E87C" w14:textId="77777777" w:rsidR="00796A64" w:rsidRPr="00D75F3A" w:rsidRDefault="00796A64" w:rsidP="00DA72C3">
            <w:pPr>
              <w:jc w:val="center"/>
              <w:rPr>
                <w:rFonts w:asciiTheme="minorHAnsi" w:hAnsiTheme="minorHAnsi"/>
                <w:b/>
              </w:rPr>
            </w:pPr>
            <w:r w:rsidRPr="00D75F3A">
              <w:rPr>
                <w:rFonts w:asciiTheme="minorHAnsi" w:hAnsiTheme="minorHAnsi"/>
                <w:b/>
              </w:rPr>
              <w:t>43</w:t>
            </w:r>
          </w:p>
        </w:tc>
        <w:tc>
          <w:tcPr>
            <w:tcW w:w="991" w:type="dxa"/>
          </w:tcPr>
          <w:p w14:paraId="2108AF3F" w14:textId="77777777" w:rsidR="00796A64" w:rsidRPr="00D75F3A" w:rsidRDefault="00796A64" w:rsidP="00DA72C3">
            <w:pPr>
              <w:jc w:val="center"/>
              <w:rPr>
                <w:rFonts w:asciiTheme="minorHAnsi" w:hAnsiTheme="minorHAnsi"/>
                <w:b/>
              </w:rPr>
            </w:pPr>
            <w:r w:rsidRPr="00D75F3A">
              <w:rPr>
                <w:rFonts w:asciiTheme="minorHAnsi" w:hAnsiTheme="minorHAnsi"/>
                <w:b/>
              </w:rPr>
              <w:t>83</w:t>
            </w:r>
          </w:p>
        </w:tc>
        <w:tc>
          <w:tcPr>
            <w:tcW w:w="991" w:type="dxa"/>
          </w:tcPr>
          <w:p w14:paraId="6537C153" w14:textId="77777777" w:rsidR="00796A64" w:rsidRPr="00D75F3A" w:rsidRDefault="00796A64" w:rsidP="00DA72C3">
            <w:pPr>
              <w:jc w:val="center"/>
              <w:rPr>
                <w:rFonts w:asciiTheme="minorHAnsi" w:hAnsiTheme="minorHAnsi"/>
                <w:b/>
              </w:rPr>
            </w:pPr>
            <w:r w:rsidRPr="00D75F3A">
              <w:rPr>
                <w:rFonts w:asciiTheme="minorHAnsi" w:hAnsiTheme="minorHAnsi"/>
                <w:b/>
              </w:rPr>
              <w:t>123</w:t>
            </w:r>
          </w:p>
        </w:tc>
        <w:tc>
          <w:tcPr>
            <w:tcW w:w="991" w:type="dxa"/>
          </w:tcPr>
          <w:p w14:paraId="27008B42" w14:textId="77777777" w:rsidR="00796A64" w:rsidRPr="00D75F3A" w:rsidRDefault="00796A64" w:rsidP="00DA72C3">
            <w:pPr>
              <w:jc w:val="center"/>
              <w:rPr>
                <w:rFonts w:asciiTheme="minorHAnsi" w:hAnsiTheme="minorHAnsi"/>
                <w:b/>
              </w:rPr>
            </w:pPr>
            <w:r w:rsidRPr="00D75F3A">
              <w:rPr>
                <w:rFonts w:asciiTheme="minorHAnsi" w:hAnsiTheme="minorHAnsi"/>
                <w:b/>
              </w:rPr>
              <w:t>163</w:t>
            </w:r>
          </w:p>
        </w:tc>
      </w:tr>
      <w:tr w:rsidR="00796A64" w:rsidRPr="00D75F3A" w14:paraId="0213BC0B" w14:textId="77777777" w:rsidTr="00DA72C3">
        <w:trPr>
          <w:trHeight w:hRule="exact" w:val="280"/>
          <w:jc w:val="center"/>
        </w:trPr>
        <w:tc>
          <w:tcPr>
            <w:tcW w:w="1134" w:type="dxa"/>
            <w:tcBorders>
              <w:right w:val="double" w:sz="6" w:space="0" w:color="000000"/>
            </w:tcBorders>
          </w:tcPr>
          <w:p w14:paraId="0BD12363"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714750B3"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57EFC4A8" w14:textId="77777777" w:rsidR="00796A64" w:rsidRPr="00D75F3A" w:rsidRDefault="00796A64" w:rsidP="00DA72C3">
            <w:pPr>
              <w:jc w:val="center"/>
              <w:rPr>
                <w:rFonts w:asciiTheme="minorHAnsi" w:hAnsiTheme="minorHAnsi"/>
                <w:b/>
              </w:rPr>
            </w:pPr>
            <w:r w:rsidRPr="00D75F3A">
              <w:rPr>
                <w:rFonts w:asciiTheme="minorHAnsi" w:hAnsiTheme="minorHAnsi"/>
                <w:b/>
              </w:rPr>
              <w:t>23</w:t>
            </w:r>
          </w:p>
        </w:tc>
        <w:tc>
          <w:tcPr>
            <w:tcW w:w="851" w:type="dxa"/>
          </w:tcPr>
          <w:p w14:paraId="245854F3" w14:textId="77777777" w:rsidR="00796A64" w:rsidRPr="00D75F3A" w:rsidRDefault="00796A64" w:rsidP="00DA72C3">
            <w:pPr>
              <w:jc w:val="center"/>
              <w:rPr>
                <w:rFonts w:asciiTheme="minorHAnsi" w:hAnsiTheme="minorHAnsi"/>
                <w:b/>
              </w:rPr>
            </w:pPr>
            <w:r w:rsidRPr="00D75F3A">
              <w:rPr>
                <w:rFonts w:asciiTheme="minorHAnsi" w:hAnsiTheme="minorHAnsi"/>
                <w:b/>
              </w:rPr>
              <w:t>63</w:t>
            </w:r>
          </w:p>
        </w:tc>
        <w:tc>
          <w:tcPr>
            <w:tcW w:w="991" w:type="dxa"/>
          </w:tcPr>
          <w:p w14:paraId="6BBFA1AD" w14:textId="77777777" w:rsidR="00796A64" w:rsidRPr="00D75F3A" w:rsidRDefault="00796A64" w:rsidP="00DA72C3">
            <w:pPr>
              <w:jc w:val="center"/>
              <w:rPr>
                <w:rFonts w:asciiTheme="minorHAnsi" w:hAnsiTheme="minorHAnsi"/>
                <w:b/>
              </w:rPr>
            </w:pPr>
            <w:r w:rsidRPr="00D75F3A">
              <w:rPr>
                <w:rFonts w:asciiTheme="minorHAnsi" w:hAnsiTheme="minorHAnsi"/>
                <w:b/>
              </w:rPr>
              <w:t>103</w:t>
            </w:r>
          </w:p>
        </w:tc>
        <w:tc>
          <w:tcPr>
            <w:tcW w:w="991" w:type="dxa"/>
          </w:tcPr>
          <w:p w14:paraId="31AA5AEA" w14:textId="77777777" w:rsidR="00796A64" w:rsidRPr="00D75F3A" w:rsidRDefault="00796A64" w:rsidP="00DA72C3">
            <w:pPr>
              <w:jc w:val="center"/>
              <w:rPr>
                <w:rFonts w:asciiTheme="minorHAnsi" w:hAnsiTheme="minorHAnsi"/>
                <w:b/>
              </w:rPr>
            </w:pPr>
            <w:r w:rsidRPr="00D75F3A">
              <w:rPr>
                <w:rFonts w:asciiTheme="minorHAnsi" w:hAnsiTheme="minorHAnsi"/>
                <w:b/>
              </w:rPr>
              <w:t>143</w:t>
            </w:r>
          </w:p>
        </w:tc>
        <w:tc>
          <w:tcPr>
            <w:tcW w:w="991" w:type="dxa"/>
          </w:tcPr>
          <w:p w14:paraId="6F6EA097" w14:textId="77777777" w:rsidR="00796A64" w:rsidRPr="00D75F3A" w:rsidRDefault="00796A64" w:rsidP="00DA72C3">
            <w:pPr>
              <w:jc w:val="center"/>
              <w:rPr>
                <w:rFonts w:asciiTheme="minorHAnsi" w:hAnsiTheme="minorHAnsi"/>
                <w:b/>
              </w:rPr>
            </w:pPr>
            <w:r w:rsidRPr="00D75F3A">
              <w:rPr>
                <w:rFonts w:asciiTheme="minorHAnsi" w:hAnsiTheme="minorHAnsi"/>
                <w:b/>
              </w:rPr>
              <w:t>183</w:t>
            </w:r>
          </w:p>
        </w:tc>
      </w:tr>
      <w:tr w:rsidR="00796A64" w:rsidRPr="00D75F3A" w14:paraId="48E4EEAE" w14:textId="77777777" w:rsidTr="00DA72C3">
        <w:trPr>
          <w:trHeight w:hRule="exact" w:val="280"/>
          <w:jc w:val="center"/>
        </w:trPr>
        <w:tc>
          <w:tcPr>
            <w:tcW w:w="1134" w:type="dxa"/>
            <w:tcBorders>
              <w:right w:val="double" w:sz="6" w:space="0" w:color="000000"/>
            </w:tcBorders>
          </w:tcPr>
          <w:p w14:paraId="4A2196C9"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05A27DFC"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45C7D250" w14:textId="77777777" w:rsidR="00796A64" w:rsidRPr="00D75F3A" w:rsidRDefault="00796A64" w:rsidP="00DA72C3">
            <w:pPr>
              <w:jc w:val="center"/>
              <w:rPr>
                <w:rFonts w:asciiTheme="minorHAnsi" w:hAnsiTheme="minorHAnsi"/>
                <w:b/>
              </w:rPr>
            </w:pPr>
            <w:r w:rsidRPr="00D75F3A">
              <w:rPr>
                <w:rFonts w:asciiTheme="minorHAnsi" w:hAnsiTheme="minorHAnsi"/>
                <w:b/>
              </w:rPr>
              <w:t>13</w:t>
            </w:r>
          </w:p>
        </w:tc>
        <w:tc>
          <w:tcPr>
            <w:tcW w:w="851" w:type="dxa"/>
          </w:tcPr>
          <w:p w14:paraId="1DDC0F85" w14:textId="77777777" w:rsidR="00796A64" w:rsidRPr="00D75F3A" w:rsidRDefault="00796A64" w:rsidP="00DA72C3">
            <w:pPr>
              <w:jc w:val="center"/>
              <w:rPr>
                <w:rFonts w:asciiTheme="minorHAnsi" w:hAnsiTheme="minorHAnsi"/>
                <w:b/>
              </w:rPr>
            </w:pPr>
            <w:r w:rsidRPr="00D75F3A">
              <w:rPr>
                <w:rFonts w:asciiTheme="minorHAnsi" w:hAnsiTheme="minorHAnsi"/>
                <w:b/>
              </w:rPr>
              <w:t>53</w:t>
            </w:r>
          </w:p>
        </w:tc>
        <w:tc>
          <w:tcPr>
            <w:tcW w:w="991" w:type="dxa"/>
          </w:tcPr>
          <w:p w14:paraId="1E4C2D99" w14:textId="77777777" w:rsidR="00796A64" w:rsidRPr="00D75F3A" w:rsidRDefault="00796A64" w:rsidP="00DA72C3">
            <w:pPr>
              <w:jc w:val="center"/>
              <w:rPr>
                <w:rFonts w:asciiTheme="minorHAnsi" w:hAnsiTheme="minorHAnsi"/>
                <w:b/>
              </w:rPr>
            </w:pPr>
            <w:r w:rsidRPr="00D75F3A">
              <w:rPr>
                <w:rFonts w:asciiTheme="minorHAnsi" w:hAnsiTheme="minorHAnsi"/>
                <w:b/>
              </w:rPr>
              <w:t>93</w:t>
            </w:r>
          </w:p>
        </w:tc>
        <w:tc>
          <w:tcPr>
            <w:tcW w:w="991" w:type="dxa"/>
          </w:tcPr>
          <w:p w14:paraId="6B7DF69C" w14:textId="77777777" w:rsidR="00796A64" w:rsidRPr="00D75F3A" w:rsidRDefault="00796A64" w:rsidP="00DA72C3">
            <w:pPr>
              <w:jc w:val="center"/>
              <w:rPr>
                <w:rFonts w:asciiTheme="minorHAnsi" w:hAnsiTheme="minorHAnsi"/>
                <w:b/>
              </w:rPr>
            </w:pPr>
            <w:r w:rsidRPr="00D75F3A">
              <w:rPr>
                <w:rFonts w:asciiTheme="minorHAnsi" w:hAnsiTheme="minorHAnsi"/>
                <w:b/>
              </w:rPr>
              <w:t>133</w:t>
            </w:r>
          </w:p>
        </w:tc>
        <w:tc>
          <w:tcPr>
            <w:tcW w:w="991" w:type="dxa"/>
          </w:tcPr>
          <w:p w14:paraId="5A6AA912" w14:textId="77777777" w:rsidR="00796A64" w:rsidRPr="00D75F3A" w:rsidRDefault="00796A64" w:rsidP="00DA72C3">
            <w:pPr>
              <w:jc w:val="center"/>
              <w:rPr>
                <w:rFonts w:asciiTheme="minorHAnsi" w:hAnsiTheme="minorHAnsi"/>
                <w:b/>
              </w:rPr>
            </w:pPr>
            <w:r w:rsidRPr="00D75F3A">
              <w:rPr>
                <w:rFonts w:asciiTheme="minorHAnsi" w:hAnsiTheme="minorHAnsi"/>
                <w:b/>
              </w:rPr>
              <w:t>173</w:t>
            </w:r>
          </w:p>
        </w:tc>
      </w:tr>
      <w:tr w:rsidR="00796A64" w:rsidRPr="00D75F3A" w14:paraId="2E5BF994" w14:textId="77777777" w:rsidTr="00DA72C3">
        <w:trPr>
          <w:trHeight w:hRule="exact" w:val="280"/>
          <w:jc w:val="center"/>
        </w:trPr>
        <w:tc>
          <w:tcPr>
            <w:tcW w:w="1134" w:type="dxa"/>
            <w:tcBorders>
              <w:right w:val="double" w:sz="6" w:space="0" w:color="000000"/>
            </w:tcBorders>
          </w:tcPr>
          <w:p w14:paraId="11A56C92"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1242CAF9"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27717332" w14:textId="77777777" w:rsidR="00796A64" w:rsidRPr="00D75F3A" w:rsidRDefault="00796A64" w:rsidP="00DA72C3">
            <w:pPr>
              <w:jc w:val="center"/>
              <w:rPr>
                <w:rFonts w:asciiTheme="minorHAnsi" w:hAnsiTheme="minorHAnsi"/>
                <w:b/>
              </w:rPr>
            </w:pPr>
            <w:r w:rsidRPr="00D75F3A">
              <w:rPr>
                <w:rFonts w:asciiTheme="minorHAnsi" w:hAnsiTheme="minorHAnsi"/>
                <w:b/>
              </w:rPr>
              <w:t>33</w:t>
            </w:r>
          </w:p>
        </w:tc>
        <w:tc>
          <w:tcPr>
            <w:tcW w:w="851" w:type="dxa"/>
          </w:tcPr>
          <w:p w14:paraId="465D1C9B" w14:textId="77777777" w:rsidR="00796A64" w:rsidRPr="00D75F3A" w:rsidRDefault="00796A64" w:rsidP="00DA72C3">
            <w:pPr>
              <w:jc w:val="center"/>
              <w:rPr>
                <w:rFonts w:asciiTheme="minorHAnsi" w:hAnsiTheme="minorHAnsi"/>
                <w:b/>
              </w:rPr>
            </w:pPr>
            <w:r w:rsidRPr="00D75F3A">
              <w:rPr>
                <w:rFonts w:asciiTheme="minorHAnsi" w:hAnsiTheme="minorHAnsi"/>
                <w:b/>
              </w:rPr>
              <w:t>73</w:t>
            </w:r>
          </w:p>
        </w:tc>
        <w:tc>
          <w:tcPr>
            <w:tcW w:w="991" w:type="dxa"/>
          </w:tcPr>
          <w:p w14:paraId="7D1F3F2C" w14:textId="77777777" w:rsidR="00796A64" w:rsidRPr="00D75F3A" w:rsidRDefault="00796A64" w:rsidP="00DA72C3">
            <w:pPr>
              <w:jc w:val="center"/>
              <w:rPr>
                <w:rFonts w:asciiTheme="minorHAnsi" w:hAnsiTheme="minorHAnsi"/>
                <w:b/>
              </w:rPr>
            </w:pPr>
            <w:r w:rsidRPr="00D75F3A">
              <w:rPr>
                <w:rFonts w:asciiTheme="minorHAnsi" w:hAnsiTheme="minorHAnsi"/>
                <w:b/>
              </w:rPr>
              <w:t>113</w:t>
            </w:r>
          </w:p>
        </w:tc>
        <w:tc>
          <w:tcPr>
            <w:tcW w:w="991" w:type="dxa"/>
          </w:tcPr>
          <w:p w14:paraId="32C76529" w14:textId="77777777" w:rsidR="00796A64" w:rsidRPr="00D75F3A" w:rsidRDefault="00796A64" w:rsidP="00DA72C3">
            <w:pPr>
              <w:jc w:val="center"/>
              <w:rPr>
                <w:rFonts w:asciiTheme="minorHAnsi" w:hAnsiTheme="minorHAnsi"/>
                <w:b/>
              </w:rPr>
            </w:pPr>
            <w:r w:rsidRPr="00D75F3A">
              <w:rPr>
                <w:rFonts w:asciiTheme="minorHAnsi" w:hAnsiTheme="minorHAnsi"/>
                <w:b/>
              </w:rPr>
              <w:t>153</w:t>
            </w:r>
          </w:p>
        </w:tc>
        <w:tc>
          <w:tcPr>
            <w:tcW w:w="991" w:type="dxa"/>
          </w:tcPr>
          <w:p w14:paraId="26809835" w14:textId="77777777" w:rsidR="00796A64" w:rsidRPr="00D75F3A" w:rsidRDefault="00796A64" w:rsidP="00DA72C3">
            <w:pPr>
              <w:jc w:val="center"/>
              <w:rPr>
                <w:rFonts w:asciiTheme="minorHAnsi" w:hAnsiTheme="minorHAnsi"/>
                <w:b/>
              </w:rPr>
            </w:pPr>
            <w:r w:rsidRPr="00D75F3A">
              <w:rPr>
                <w:rFonts w:asciiTheme="minorHAnsi" w:hAnsiTheme="minorHAnsi"/>
                <w:b/>
              </w:rPr>
              <w:t>193</w:t>
            </w:r>
          </w:p>
        </w:tc>
      </w:tr>
      <w:tr w:rsidR="00796A64" w:rsidRPr="00D75F3A" w14:paraId="1DC6F632" w14:textId="77777777" w:rsidTr="00DA72C3">
        <w:trPr>
          <w:trHeight w:hRule="exact" w:val="280"/>
          <w:jc w:val="center"/>
        </w:trPr>
        <w:tc>
          <w:tcPr>
            <w:tcW w:w="1134" w:type="dxa"/>
            <w:tcBorders>
              <w:right w:val="double" w:sz="6" w:space="0" w:color="000000"/>
            </w:tcBorders>
          </w:tcPr>
          <w:p w14:paraId="198271D1"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1279" w:type="dxa"/>
            <w:tcBorders>
              <w:left w:val="nil"/>
              <w:right w:val="double" w:sz="6" w:space="0" w:color="000000"/>
            </w:tcBorders>
          </w:tcPr>
          <w:p w14:paraId="3C552A9B"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2A504152" w14:textId="77777777" w:rsidR="00796A64" w:rsidRPr="00D75F3A" w:rsidRDefault="00796A64" w:rsidP="00DA72C3">
            <w:pPr>
              <w:jc w:val="center"/>
              <w:rPr>
                <w:rFonts w:asciiTheme="minorHAnsi" w:hAnsiTheme="minorHAnsi"/>
                <w:b/>
              </w:rPr>
            </w:pPr>
            <w:r w:rsidRPr="00D75F3A">
              <w:rPr>
                <w:rFonts w:asciiTheme="minorHAnsi" w:hAnsiTheme="minorHAnsi"/>
                <w:b/>
              </w:rPr>
              <w:t>4</w:t>
            </w:r>
          </w:p>
        </w:tc>
        <w:tc>
          <w:tcPr>
            <w:tcW w:w="851" w:type="dxa"/>
          </w:tcPr>
          <w:p w14:paraId="63E6A56D" w14:textId="77777777" w:rsidR="00796A64" w:rsidRPr="00D75F3A" w:rsidRDefault="00796A64" w:rsidP="00DA72C3">
            <w:pPr>
              <w:jc w:val="center"/>
              <w:rPr>
                <w:rFonts w:asciiTheme="minorHAnsi" w:hAnsiTheme="minorHAnsi"/>
                <w:b/>
              </w:rPr>
            </w:pPr>
            <w:r w:rsidRPr="00D75F3A">
              <w:rPr>
                <w:rFonts w:asciiTheme="minorHAnsi" w:hAnsiTheme="minorHAnsi"/>
                <w:b/>
              </w:rPr>
              <w:t>44</w:t>
            </w:r>
          </w:p>
        </w:tc>
        <w:tc>
          <w:tcPr>
            <w:tcW w:w="991" w:type="dxa"/>
          </w:tcPr>
          <w:p w14:paraId="2265411C" w14:textId="77777777" w:rsidR="00796A64" w:rsidRPr="00D75F3A" w:rsidRDefault="00796A64" w:rsidP="00DA72C3">
            <w:pPr>
              <w:jc w:val="center"/>
              <w:rPr>
                <w:rFonts w:asciiTheme="minorHAnsi" w:hAnsiTheme="minorHAnsi"/>
                <w:b/>
              </w:rPr>
            </w:pPr>
            <w:r w:rsidRPr="00D75F3A">
              <w:rPr>
                <w:rFonts w:asciiTheme="minorHAnsi" w:hAnsiTheme="minorHAnsi"/>
                <w:b/>
              </w:rPr>
              <w:t>84</w:t>
            </w:r>
          </w:p>
        </w:tc>
        <w:tc>
          <w:tcPr>
            <w:tcW w:w="991" w:type="dxa"/>
          </w:tcPr>
          <w:p w14:paraId="217F81FA" w14:textId="77777777" w:rsidR="00796A64" w:rsidRPr="00D75F3A" w:rsidRDefault="00796A64" w:rsidP="00DA72C3">
            <w:pPr>
              <w:jc w:val="center"/>
              <w:rPr>
                <w:rFonts w:asciiTheme="minorHAnsi" w:hAnsiTheme="minorHAnsi"/>
                <w:b/>
              </w:rPr>
            </w:pPr>
            <w:r w:rsidRPr="00D75F3A">
              <w:rPr>
                <w:rFonts w:asciiTheme="minorHAnsi" w:hAnsiTheme="minorHAnsi"/>
                <w:b/>
              </w:rPr>
              <w:t>124</w:t>
            </w:r>
          </w:p>
        </w:tc>
        <w:tc>
          <w:tcPr>
            <w:tcW w:w="991" w:type="dxa"/>
          </w:tcPr>
          <w:p w14:paraId="33AA0D24" w14:textId="77777777" w:rsidR="00796A64" w:rsidRPr="00D75F3A" w:rsidRDefault="00796A64" w:rsidP="00DA72C3">
            <w:pPr>
              <w:jc w:val="center"/>
              <w:rPr>
                <w:rFonts w:asciiTheme="minorHAnsi" w:hAnsiTheme="minorHAnsi"/>
                <w:b/>
              </w:rPr>
            </w:pPr>
            <w:r w:rsidRPr="00D75F3A">
              <w:rPr>
                <w:rFonts w:asciiTheme="minorHAnsi" w:hAnsiTheme="minorHAnsi"/>
                <w:b/>
              </w:rPr>
              <w:t>164</w:t>
            </w:r>
          </w:p>
        </w:tc>
      </w:tr>
      <w:tr w:rsidR="00796A64" w:rsidRPr="00D75F3A" w14:paraId="161A7817" w14:textId="77777777" w:rsidTr="00DA72C3">
        <w:trPr>
          <w:trHeight w:hRule="exact" w:val="280"/>
          <w:jc w:val="center"/>
        </w:trPr>
        <w:tc>
          <w:tcPr>
            <w:tcW w:w="1134" w:type="dxa"/>
            <w:tcBorders>
              <w:right w:val="double" w:sz="6" w:space="0" w:color="000000"/>
            </w:tcBorders>
          </w:tcPr>
          <w:p w14:paraId="74DFA704"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43172FE7"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6B9576AD" w14:textId="77777777" w:rsidR="00796A64" w:rsidRPr="00D75F3A" w:rsidRDefault="00796A64" w:rsidP="00DA72C3">
            <w:pPr>
              <w:jc w:val="center"/>
              <w:rPr>
                <w:rFonts w:asciiTheme="minorHAnsi" w:hAnsiTheme="minorHAnsi"/>
                <w:b/>
              </w:rPr>
            </w:pPr>
            <w:r w:rsidRPr="00D75F3A">
              <w:rPr>
                <w:rFonts w:asciiTheme="minorHAnsi" w:hAnsiTheme="minorHAnsi"/>
                <w:b/>
              </w:rPr>
              <w:t>24</w:t>
            </w:r>
          </w:p>
        </w:tc>
        <w:tc>
          <w:tcPr>
            <w:tcW w:w="851" w:type="dxa"/>
          </w:tcPr>
          <w:p w14:paraId="5FF6A8CE" w14:textId="77777777" w:rsidR="00796A64" w:rsidRPr="00D75F3A" w:rsidRDefault="00796A64" w:rsidP="00DA72C3">
            <w:pPr>
              <w:jc w:val="center"/>
              <w:rPr>
                <w:rFonts w:asciiTheme="minorHAnsi" w:hAnsiTheme="minorHAnsi"/>
                <w:b/>
              </w:rPr>
            </w:pPr>
            <w:r w:rsidRPr="00D75F3A">
              <w:rPr>
                <w:rFonts w:asciiTheme="minorHAnsi" w:hAnsiTheme="minorHAnsi"/>
                <w:b/>
              </w:rPr>
              <w:t>64</w:t>
            </w:r>
          </w:p>
        </w:tc>
        <w:tc>
          <w:tcPr>
            <w:tcW w:w="991" w:type="dxa"/>
          </w:tcPr>
          <w:p w14:paraId="14B6DEA6" w14:textId="77777777" w:rsidR="00796A64" w:rsidRPr="00D75F3A" w:rsidRDefault="00796A64" w:rsidP="00DA72C3">
            <w:pPr>
              <w:jc w:val="center"/>
              <w:rPr>
                <w:rFonts w:asciiTheme="minorHAnsi" w:hAnsiTheme="minorHAnsi"/>
                <w:b/>
              </w:rPr>
            </w:pPr>
            <w:r w:rsidRPr="00D75F3A">
              <w:rPr>
                <w:rFonts w:asciiTheme="minorHAnsi" w:hAnsiTheme="minorHAnsi"/>
                <w:b/>
              </w:rPr>
              <w:t>104</w:t>
            </w:r>
          </w:p>
        </w:tc>
        <w:tc>
          <w:tcPr>
            <w:tcW w:w="991" w:type="dxa"/>
          </w:tcPr>
          <w:p w14:paraId="46884ACA" w14:textId="77777777" w:rsidR="00796A64" w:rsidRPr="00D75F3A" w:rsidRDefault="00796A64" w:rsidP="00DA72C3">
            <w:pPr>
              <w:jc w:val="center"/>
              <w:rPr>
                <w:rFonts w:asciiTheme="minorHAnsi" w:hAnsiTheme="minorHAnsi"/>
                <w:b/>
              </w:rPr>
            </w:pPr>
            <w:r w:rsidRPr="00D75F3A">
              <w:rPr>
                <w:rFonts w:asciiTheme="minorHAnsi" w:hAnsiTheme="minorHAnsi"/>
                <w:b/>
              </w:rPr>
              <w:t>144</w:t>
            </w:r>
          </w:p>
        </w:tc>
        <w:tc>
          <w:tcPr>
            <w:tcW w:w="991" w:type="dxa"/>
          </w:tcPr>
          <w:p w14:paraId="75AA01F8" w14:textId="77777777" w:rsidR="00796A64" w:rsidRPr="00D75F3A" w:rsidRDefault="00796A64" w:rsidP="00DA72C3">
            <w:pPr>
              <w:jc w:val="center"/>
              <w:rPr>
                <w:rFonts w:asciiTheme="minorHAnsi" w:hAnsiTheme="minorHAnsi"/>
                <w:b/>
              </w:rPr>
            </w:pPr>
            <w:r w:rsidRPr="00D75F3A">
              <w:rPr>
                <w:rFonts w:asciiTheme="minorHAnsi" w:hAnsiTheme="minorHAnsi"/>
                <w:b/>
              </w:rPr>
              <w:t>184</w:t>
            </w:r>
          </w:p>
        </w:tc>
      </w:tr>
      <w:tr w:rsidR="00796A64" w:rsidRPr="00D75F3A" w14:paraId="22A3C244" w14:textId="77777777" w:rsidTr="00DA72C3">
        <w:trPr>
          <w:trHeight w:hRule="exact" w:val="280"/>
          <w:jc w:val="center"/>
        </w:trPr>
        <w:tc>
          <w:tcPr>
            <w:tcW w:w="1134" w:type="dxa"/>
            <w:tcBorders>
              <w:right w:val="double" w:sz="6" w:space="0" w:color="000000"/>
            </w:tcBorders>
          </w:tcPr>
          <w:p w14:paraId="107DBA8A"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4269EBBE"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7485A6EC" w14:textId="77777777" w:rsidR="00796A64" w:rsidRPr="00D75F3A" w:rsidRDefault="00796A64" w:rsidP="00DA72C3">
            <w:pPr>
              <w:jc w:val="center"/>
              <w:rPr>
                <w:rFonts w:asciiTheme="minorHAnsi" w:hAnsiTheme="minorHAnsi"/>
                <w:b/>
              </w:rPr>
            </w:pPr>
            <w:r w:rsidRPr="00D75F3A">
              <w:rPr>
                <w:rFonts w:asciiTheme="minorHAnsi" w:hAnsiTheme="minorHAnsi"/>
                <w:b/>
              </w:rPr>
              <w:t>14</w:t>
            </w:r>
          </w:p>
        </w:tc>
        <w:tc>
          <w:tcPr>
            <w:tcW w:w="851" w:type="dxa"/>
          </w:tcPr>
          <w:p w14:paraId="46618FD7" w14:textId="77777777" w:rsidR="00796A64" w:rsidRPr="00D75F3A" w:rsidRDefault="00796A64" w:rsidP="00DA72C3">
            <w:pPr>
              <w:jc w:val="center"/>
              <w:rPr>
                <w:rFonts w:asciiTheme="minorHAnsi" w:hAnsiTheme="minorHAnsi"/>
                <w:b/>
              </w:rPr>
            </w:pPr>
            <w:r w:rsidRPr="00D75F3A">
              <w:rPr>
                <w:rFonts w:asciiTheme="minorHAnsi" w:hAnsiTheme="minorHAnsi"/>
                <w:b/>
              </w:rPr>
              <w:t>54</w:t>
            </w:r>
          </w:p>
        </w:tc>
        <w:tc>
          <w:tcPr>
            <w:tcW w:w="991" w:type="dxa"/>
          </w:tcPr>
          <w:p w14:paraId="27D7F85C" w14:textId="77777777" w:rsidR="00796A64" w:rsidRPr="00D75F3A" w:rsidRDefault="00796A64" w:rsidP="00DA72C3">
            <w:pPr>
              <w:jc w:val="center"/>
              <w:rPr>
                <w:rFonts w:asciiTheme="minorHAnsi" w:hAnsiTheme="minorHAnsi"/>
                <w:b/>
              </w:rPr>
            </w:pPr>
            <w:r w:rsidRPr="00D75F3A">
              <w:rPr>
                <w:rFonts w:asciiTheme="minorHAnsi" w:hAnsiTheme="minorHAnsi"/>
                <w:b/>
              </w:rPr>
              <w:t>94</w:t>
            </w:r>
          </w:p>
        </w:tc>
        <w:tc>
          <w:tcPr>
            <w:tcW w:w="991" w:type="dxa"/>
          </w:tcPr>
          <w:p w14:paraId="235F9F51" w14:textId="77777777" w:rsidR="00796A64" w:rsidRPr="00D75F3A" w:rsidRDefault="00796A64" w:rsidP="00DA72C3">
            <w:pPr>
              <w:jc w:val="center"/>
              <w:rPr>
                <w:rFonts w:asciiTheme="minorHAnsi" w:hAnsiTheme="minorHAnsi"/>
                <w:b/>
              </w:rPr>
            </w:pPr>
            <w:r w:rsidRPr="00D75F3A">
              <w:rPr>
                <w:rFonts w:asciiTheme="minorHAnsi" w:hAnsiTheme="minorHAnsi"/>
                <w:b/>
              </w:rPr>
              <w:t>134</w:t>
            </w:r>
          </w:p>
        </w:tc>
        <w:tc>
          <w:tcPr>
            <w:tcW w:w="991" w:type="dxa"/>
          </w:tcPr>
          <w:p w14:paraId="266F9B41" w14:textId="77777777" w:rsidR="00796A64" w:rsidRPr="00D75F3A" w:rsidRDefault="00796A64" w:rsidP="00DA72C3">
            <w:pPr>
              <w:jc w:val="center"/>
              <w:rPr>
                <w:rFonts w:asciiTheme="minorHAnsi" w:hAnsiTheme="minorHAnsi"/>
                <w:b/>
              </w:rPr>
            </w:pPr>
            <w:r w:rsidRPr="00D75F3A">
              <w:rPr>
                <w:rFonts w:asciiTheme="minorHAnsi" w:hAnsiTheme="minorHAnsi"/>
                <w:b/>
              </w:rPr>
              <w:t>174</w:t>
            </w:r>
          </w:p>
        </w:tc>
      </w:tr>
      <w:tr w:rsidR="00796A64" w:rsidRPr="00D75F3A" w14:paraId="456B88D7" w14:textId="77777777" w:rsidTr="00DA72C3">
        <w:trPr>
          <w:trHeight w:hRule="exact" w:val="280"/>
          <w:jc w:val="center"/>
        </w:trPr>
        <w:tc>
          <w:tcPr>
            <w:tcW w:w="1134" w:type="dxa"/>
            <w:tcBorders>
              <w:right w:val="double" w:sz="6" w:space="0" w:color="000000"/>
            </w:tcBorders>
          </w:tcPr>
          <w:p w14:paraId="7F606046"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2F5A58C3"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380C0A15" w14:textId="77777777" w:rsidR="00796A64" w:rsidRPr="00D75F3A" w:rsidRDefault="00796A64" w:rsidP="00DA72C3">
            <w:pPr>
              <w:jc w:val="center"/>
              <w:rPr>
                <w:rFonts w:asciiTheme="minorHAnsi" w:hAnsiTheme="minorHAnsi"/>
                <w:b/>
              </w:rPr>
            </w:pPr>
            <w:r w:rsidRPr="00D75F3A">
              <w:rPr>
                <w:rFonts w:asciiTheme="minorHAnsi" w:hAnsiTheme="minorHAnsi"/>
                <w:b/>
              </w:rPr>
              <w:t>34</w:t>
            </w:r>
          </w:p>
        </w:tc>
        <w:tc>
          <w:tcPr>
            <w:tcW w:w="851" w:type="dxa"/>
          </w:tcPr>
          <w:p w14:paraId="40EB87EB" w14:textId="77777777" w:rsidR="00796A64" w:rsidRPr="00D75F3A" w:rsidRDefault="00796A64" w:rsidP="00DA72C3">
            <w:pPr>
              <w:jc w:val="center"/>
              <w:rPr>
                <w:rFonts w:asciiTheme="minorHAnsi" w:hAnsiTheme="minorHAnsi"/>
                <w:b/>
              </w:rPr>
            </w:pPr>
            <w:r w:rsidRPr="00D75F3A">
              <w:rPr>
                <w:rFonts w:asciiTheme="minorHAnsi" w:hAnsiTheme="minorHAnsi"/>
                <w:b/>
              </w:rPr>
              <w:t>74</w:t>
            </w:r>
          </w:p>
        </w:tc>
        <w:tc>
          <w:tcPr>
            <w:tcW w:w="991" w:type="dxa"/>
          </w:tcPr>
          <w:p w14:paraId="26CA165E" w14:textId="77777777" w:rsidR="00796A64" w:rsidRPr="00D75F3A" w:rsidRDefault="00796A64" w:rsidP="00DA72C3">
            <w:pPr>
              <w:jc w:val="center"/>
              <w:rPr>
                <w:rFonts w:asciiTheme="minorHAnsi" w:hAnsiTheme="minorHAnsi"/>
                <w:b/>
              </w:rPr>
            </w:pPr>
            <w:r w:rsidRPr="00D75F3A">
              <w:rPr>
                <w:rFonts w:asciiTheme="minorHAnsi" w:hAnsiTheme="minorHAnsi"/>
                <w:b/>
              </w:rPr>
              <w:t>114</w:t>
            </w:r>
          </w:p>
        </w:tc>
        <w:tc>
          <w:tcPr>
            <w:tcW w:w="991" w:type="dxa"/>
          </w:tcPr>
          <w:p w14:paraId="31C8DF61" w14:textId="77777777" w:rsidR="00796A64" w:rsidRPr="00D75F3A" w:rsidRDefault="00796A64" w:rsidP="00DA72C3">
            <w:pPr>
              <w:jc w:val="center"/>
              <w:rPr>
                <w:rFonts w:asciiTheme="minorHAnsi" w:hAnsiTheme="minorHAnsi"/>
                <w:b/>
              </w:rPr>
            </w:pPr>
            <w:r w:rsidRPr="00D75F3A">
              <w:rPr>
                <w:rFonts w:asciiTheme="minorHAnsi" w:hAnsiTheme="minorHAnsi"/>
                <w:b/>
              </w:rPr>
              <w:t>154</w:t>
            </w:r>
          </w:p>
        </w:tc>
        <w:tc>
          <w:tcPr>
            <w:tcW w:w="991" w:type="dxa"/>
          </w:tcPr>
          <w:p w14:paraId="022E4DCE" w14:textId="77777777" w:rsidR="00796A64" w:rsidRPr="00D75F3A" w:rsidRDefault="00796A64" w:rsidP="00DA72C3">
            <w:pPr>
              <w:jc w:val="center"/>
              <w:rPr>
                <w:rFonts w:asciiTheme="minorHAnsi" w:hAnsiTheme="minorHAnsi"/>
                <w:b/>
              </w:rPr>
            </w:pPr>
            <w:r w:rsidRPr="00D75F3A">
              <w:rPr>
                <w:rFonts w:asciiTheme="minorHAnsi" w:hAnsiTheme="minorHAnsi"/>
                <w:b/>
              </w:rPr>
              <w:t>194</w:t>
            </w:r>
          </w:p>
        </w:tc>
      </w:tr>
      <w:tr w:rsidR="00796A64" w:rsidRPr="00D75F3A" w14:paraId="68F1B1D3" w14:textId="77777777" w:rsidTr="00DA72C3">
        <w:trPr>
          <w:trHeight w:hRule="exact" w:val="280"/>
          <w:jc w:val="center"/>
        </w:trPr>
        <w:tc>
          <w:tcPr>
            <w:tcW w:w="1134" w:type="dxa"/>
            <w:tcBorders>
              <w:right w:val="double" w:sz="6" w:space="0" w:color="000000"/>
            </w:tcBorders>
          </w:tcPr>
          <w:p w14:paraId="496D7201" w14:textId="77777777" w:rsidR="00796A64" w:rsidRPr="00D75F3A" w:rsidRDefault="00796A64" w:rsidP="00DA72C3">
            <w:pPr>
              <w:jc w:val="center"/>
              <w:rPr>
                <w:rFonts w:asciiTheme="minorHAnsi" w:hAnsiTheme="minorHAnsi"/>
              </w:rPr>
            </w:pPr>
            <w:r w:rsidRPr="00D75F3A">
              <w:rPr>
                <w:rFonts w:asciiTheme="minorHAnsi" w:hAnsiTheme="minorHAnsi"/>
              </w:rPr>
              <w:t>5</w:t>
            </w:r>
          </w:p>
        </w:tc>
        <w:tc>
          <w:tcPr>
            <w:tcW w:w="1279" w:type="dxa"/>
            <w:tcBorders>
              <w:left w:val="nil"/>
              <w:right w:val="double" w:sz="6" w:space="0" w:color="000000"/>
            </w:tcBorders>
          </w:tcPr>
          <w:p w14:paraId="06BB6F4D"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5FA995C4" w14:textId="77777777" w:rsidR="00796A64" w:rsidRPr="00D75F3A" w:rsidRDefault="00796A64" w:rsidP="00DA72C3">
            <w:pPr>
              <w:jc w:val="center"/>
              <w:rPr>
                <w:rFonts w:asciiTheme="minorHAnsi" w:hAnsiTheme="minorHAnsi"/>
                <w:b/>
              </w:rPr>
            </w:pPr>
            <w:r w:rsidRPr="00D75F3A">
              <w:rPr>
                <w:rFonts w:asciiTheme="minorHAnsi" w:hAnsiTheme="minorHAnsi"/>
                <w:b/>
              </w:rPr>
              <w:t>5</w:t>
            </w:r>
          </w:p>
        </w:tc>
        <w:tc>
          <w:tcPr>
            <w:tcW w:w="851" w:type="dxa"/>
          </w:tcPr>
          <w:p w14:paraId="07E37445" w14:textId="77777777" w:rsidR="00796A64" w:rsidRPr="00D75F3A" w:rsidRDefault="00796A64" w:rsidP="00DA72C3">
            <w:pPr>
              <w:jc w:val="center"/>
              <w:rPr>
                <w:rFonts w:asciiTheme="minorHAnsi" w:hAnsiTheme="minorHAnsi"/>
                <w:b/>
              </w:rPr>
            </w:pPr>
            <w:r w:rsidRPr="00D75F3A">
              <w:rPr>
                <w:rFonts w:asciiTheme="minorHAnsi" w:hAnsiTheme="minorHAnsi"/>
                <w:b/>
              </w:rPr>
              <w:t>45</w:t>
            </w:r>
          </w:p>
        </w:tc>
        <w:tc>
          <w:tcPr>
            <w:tcW w:w="991" w:type="dxa"/>
          </w:tcPr>
          <w:p w14:paraId="3BF03C68" w14:textId="77777777" w:rsidR="00796A64" w:rsidRPr="00D75F3A" w:rsidRDefault="00796A64" w:rsidP="00DA72C3">
            <w:pPr>
              <w:jc w:val="center"/>
              <w:rPr>
                <w:rFonts w:asciiTheme="minorHAnsi" w:hAnsiTheme="minorHAnsi"/>
                <w:b/>
              </w:rPr>
            </w:pPr>
            <w:r w:rsidRPr="00D75F3A">
              <w:rPr>
                <w:rFonts w:asciiTheme="minorHAnsi" w:hAnsiTheme="minorHAnsi"/>
                <w:b/>
              </w:rPr>
              <w:t>85</w:t>
            </w:r>
          </w:p>
        </w:tc>
        <w:tc>
          <w:tcPr>
            <w:tcW w:w="991" w:type="dxa"/>
          </w:tcPr>
          <w:p w14:paraId="0A4A243F" w14:textId="77777777" w:rsidR="00796A64" w:rsidRPr="00D75F3A" w:rsidRDefault="00796A64" w:rsidP="00DA72C3">
            <w:pPr>
              <w:jc w:val="center"/>
              <w:rPr>
                <w:rFonts w:asciiTheme="minorHAnsi" w:hAnsiTheme="minorHAnsi"/>
                <w:b/>
              </w:rPr>
            </w:pPr>
            <w:r w:rsidRPr="00D75F3A">
              <w:rPr>
                <w:rFonts w:asciiTheme="minorHAnsi" w:hAnsiTheme="minorHAnsi"/>
                <w:b/>
              </w:rPr>
              <w:t>125</w:t>
            </w:r>
          </w:p>
        </w:tc>
        <w:tc>
          <w:tcPr>
            <w:tcW w:w="991" w:type="dxa"/>
          </w:tcPr>
          <w:p w14:paraId="595D3CC8" w14:textId="77777777" w:rsidR="00796A64" w:rsidRPr="00D75F3A" w:rsidRDefault="00796A64" w:rsidP="00DA72C3">
            <w:pPr>
              <w:jc w:val="center"/>
              <w:rPr>
                <w:rFonts w:asciiTheme="minorHAnsi" w:hAnsiTheme="minorHAnsi"/>
                <w:b/>
              </w:rPr>
            </w:pPr>
            <w:r w:rsidRPr="00D75F3A">
              <w:rPr>
                <w:rFonts w:asciiTheme="minorHAnsi" w:hAnsiTheme="minorHAnsi"/>
                <w:b/>
              </w:rPr>
              <w:t>165</w:t>
            </w:r>
          </w:p>
        </w:tc>
      </w:tr>
      <w:tr w:rsidR="00796A64" w:rsidRPr="00D75F3A" w14:paraId="61C2E0DF" w14:textId="77777777" w:rsidTr="00DA72C3">
        <w:trPr>
          <w:trHeight w:hRule="exact" w:val="280"/>
          <w:jc w:val="center"/>
        </w:trPr>
        <w:tc>
          <w:tcPr>
            <w:tcW w:w="1134" w:type="dxa"/>
            <w:tcBorders>
              <w:right w:val="double" w:sz="6" w:space="0" w:color="000000"/>
            </w:tcBorders>
          </w:tcPr>
          <w:p w14:paraId="1B3FDE72"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7C457960"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104E6066" w14:textId="77777777" w:rsidR="00796A64" w:rsidRPr="00D75F3A" w:rsidRDefault="00796A64" w:rsidP="00DA72C3">
            <w:pPr>
              <w:jc w:val="center"/>
              <w:rPr>
                <w:rFonts w:asciiTheme="minorHAnsi" w:hAnsiTheme="minorHAnsi"/>
                <w:b/>
              </w:rPr>
            </w:pPr>
            <w:r w:rsidRPr="00D75F3A">
              <w:rPr>
                <w:rFonts w:asciiTheme="minorHAnsi" w:hAnsiTheme="minorHAnsi"/>
                <w:b/>
              </w:rPr>
              <w:t>25</w:t>
            </w:r>
          </w:p>
        </w:tc>
        <w:tc>
          <w:tcPr>
            <w:tcW w:w="851" w:type="dxa"/>
          </w:tcPr>
          <w:p w14:paraId="29D4DABC" w14:textId="77777777" w:rsidR="00796A64" w:rsidRPr="00D75F3A" w:rsidRDefault="00796A64" w:rsidP="00DA72C3">
            <w:pPr>
              <w:jc w:val="center"/>
              <w:rPr>
                <w:rFonts w:asciiTheme="minorHAnsi" w:hAnsiTheme="minorHAnsi"/>
                <w:b/>
              </w:rPr>
            </w:pPr>
            <w:r w:rsidRPr="00D75F3A">
              <w:rPr>
                <w:rFonts w:asciiTheme="minorHAnsi" w:hAnsiTheme="minorHAnsi"/>
                <w:b/>
              </w:rPr>
              <w:t>65</w:t>
            </w:r>
          </w:p>
        </w:tc>
        <w:tc>
          <w:tcPr>
            <w:tcW w:w="991" w:type="dxa"/>
          </w:tcPr>
          <w:p w14:paraId="65D8222E" w14:textId="77777777" w:rsidR="00796A64" w:rsidRPr="00D75F3A" w:rsidRDefault="00796A64" w:rsidP="00DA72C3">
            <w:pPr>
              <w:jc w:val="center"/>
              <w:rPr>
                <w:rFonts w:asciiTheme="minorHAnsi" w:hAnsiTheme="minorHAnsi"/>
                <w:b/>
              </w:rPr>
            </w:pPr>
            <w:r w:rsidRPr="00D75F3A">
              <w:rPr>
                <w:rFonts w:asciiTheme="minorHAnsi" w:hAnsiTheme="minorHAnsi"/>
                <w:b/>
              </w:rPr>
              <w:t>105</w:t>
            </w:r>
          </w:p>
        </w:tc>
        <w:tc>
          <w:tcPr>
            <w:tcW w:w="991" w:type="dxa"/>
          </w:tcPr>
          <w:p w14:paraId="2FA42E48" w14:textId="77777777" w:rsidR="00796A64" w:rsidRPr="00D75F3A" w:rsidRDefault="00796A64" w:rsidP="00DA72C3">
            <w:pPr>
              <w:jc w:val="center"/>
              <w:rPr>
                <w:rFonts w:asciiTheme="minorHAnsi" w:hAnsiTheme="minorHAnsi"/>
                <w:b/>
              </w:rPr>
            </w:pPr>
            <w:r w:rsidRPr="00D75F3A">
              <w:rPr>
                <w:rFonts w:asciiTheme="minorHAnsi" w:hAnsiTheme="minorHAnsi"/>
                <w:b/>
              </w:rPr>
              <w:t>145</w:t>
            </w:r>
          </w:p>
        </w:tc>
        <w:tc>
          <w:tcPr>
            <w:tcW w:w="991" w:type="dxa"/>
          </w:tcPr>
          <w:p w14:paraId="48904564" w14:textId="77777777" w:rsidR="00796A64" w:rsidRPr="00D75F3A" w:rsidRDefault="00796A64" w:rsidP="00DA72C3">
            <w:pPr>
              <w:jc w:val="center"/>
              <w:rPr>
                <w:rFonts w:asciiTheme="minorHAnsi" w:hAnsiTheme="minorHAnsi"/>
                <w:b/>
              </w:rPr>
            </w:pPr>
            <w:r w:rsidRPr="00D75F3A">
              <w:rPr>
                <w:rFonts w:asciiTheme="minorHAnsi" w:hAnsiTheme="minorHAnsi"/>
                <w:b/>
              </w:rPr>
              <w:t>185</w:t>
            </w:r>
          </w:p>
        </w:tc>
      </w:tr>
      <w:tr w:rsidR="00796A64" w:rsidRPr="00D75F3A" w14:paraId="746E57A6" w14:textId="77777777" w:rsidTr="00DA72C3">
        <w:trPr>
          <w:trHeight w:hRule="exact" w:val="280"/>
          <w:jc w:val="center"/>
        </w:trPr>
        <w:tc>
          <w:tcPr>
            <w:tcW w:w="1134" w:type="dxa"/>
            <w:tcBorders>
              <w:right w:val="double" w:sz="6" w:space="0" w:color="000000"/>
            </w:tcBorders>
          </w:tcPr>
          <w:p w14:paraId="0C39B929"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1D810DD3"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7AFC0668" w14:textId="77777777" w:rsidR="00796A64" w:rsidRPr="00D75F3A" w:rsidRDefault="00796A64" w:rsidP="00DA72C3">
            <w:pPr>
              <w:jc w:val="center"/>
              <w:rPr>
                <w:rFonts w:asciiTheme="minorHAnsi" w:hAnsiTheme="minorHAnsi"/>
                <w:b/>
              </w:rPr>
            </w:pPr>
            <w:r w:rsidRPr="00D75F3A">
              <w:rPr>
                <w:rFonts w:asciiTheme="minorHAnsi" w:hAnsiTheme="minorHAnsi"/>
                <w:b/>
              </w:rPr>
              <w:t>15</w:t>
            </w:r>
          </w:p>
        </w:tc>
        <w:tc>
          <w:tcPr>
            <w:tcW w:w="851" w:type="dxa"/>
          </w:tcPr>
          <w:p w14:paraId="318EAACF" w14:textId="77777777" w:rsidR="00796A64" w:rsidRPr="00D75F3A" w:rsidRDefault="00796A64" w:rsidP="00DA72C3">
            <w:pPr>
              <w:jc w:val="center"/>
              <w:rPr>
                <w:rFonts w:asciiTheme="minorHAnsi" w:hAnsiTheme="minorHAnsi"/>
                <w:b/>
              </w:rPr>
            </w:pPr>
            <w:r w:rsidRPr="00D75F3A">
              <w:rPr>
                <w:rFonts w:asciiTheme="minorHAnsi" w:hAnsiTheme="minorHAnsi"/>
                <w:b/>
              </w:rPr>
              <w:t>55</w:t>
            </w:r>
          </w:p>
        </w:tc>
        <w:tc>
          <w:tcPr>
            <w:tcW w:w="991" w:type="dxa"/>
          </w:tcPr>
          <w:p w14:paraId="493B97BF" w14:textId="77777777" w:rsidR="00796A64" w:rsidRPr="00D75F3A" w:rsidRDefault="00796A64" w:rsidP="00DA72C3">
            <w:pPr>
              <w:jc w:val="center"/>
              <w:rPr>
                <w:rFonts w:asciiTheme="minorHAnsi" w:hAnsiTheme="minorHAnsi"/>
                <w:b/>
              </w:rPr>
            </w:pPr>
            <w:r w:rsidRPr="00D75F3A">
              <w:rPr>
                <w:rFonts w:asciiTheme="minorHAnsi" w:hAnsiTheme="minorHAnsi"/>
                <w:b/>
              </w:rPr>
              <w:t>95</w:t>
            </w:r>
          </w:p>
        </w:tc>
        <w:tc>
          <w:tcPr>
            <w:tcW w:w="991" w:type="dxa"/>
          </w:tcPr>
          <w:p w14:paraId="0E395E58" w14:textId="77777777" w:rsidR="00796A64" w:rsidRPr="00D75F3A" w:rsidRDefault="00796A64" w:rsidP="00DA72C3">
            <w:pPr>
              <w:jc w:val="center"/>
              <w:rPr>
                <w:rFonts w:asciiTheme="minorHAnsi" w:hAnsiTheme="minorHAnsi"/>
                <w:b/>
              </w:rPr>
            </w:pPr>
            <w:r w:rsidRPr="00D75F3A">
              <w:rPr>
                <w:rFonts w:asciiTheme="minorHAnsi" w:hAnsiTheme="minorHAnsi"/>
                <w:b/>
              </w:rPr>
              <w:t>135</w:t>
            </w:r>
          </w:p>
        </w:tc>
        <w:tc>
          <w:tcPr>
            <w:tcW w:w="991" w:type="dxa"/>
          </w:tcPr>
          <w:p w14:paraId="49E51548" w14:textId="77777777" w:rsidR="00796A64" w:rsidRPr="00D75F3A" w:rsidRDefault="00796A64" w:rsidP="00DA72C3">
            <w:pPr>
              <w:jc w:val="center"/>
              <w:rPr>
                <w:rFonts w:asciiTheme="minorHAnsi" w:hAnsiTheme="minorHAnsi"/>
                <w:b/>
              </w:rPr>
            </w:pPr>
            <w:r w:rsidRPr="00D75F3A">
              <w:rPr>
                <w:rFonts w:asciiTheme="minorHAnsi" w:hAnsiTheme="minorHAnsi"/>
                <w:b/>
              </w:rPr>
              <w:t>175</w:t>
            </w:r>
          </w:p>
        </w:tc>
      </w:tr>
      <w:tr w:rsidR="00796A64" w:rsidRPr="00D75F3A" w14:paraId="3CB294C2" w14:textId="77777777" w:rsidTr="00DA72C3">
        <w:trPr>
          <w:trHeight w:hRule="exact" w:val="280"/>
          <w:jc w:val="center"/>
        </w:trPr>
        <w:tc>
          <w:tcPr>
            <w:tcW w:w="1134" w:type="dxa"/>
            <w:tcBorders>
              <w:right w:val="double" w:sz="6" w:space="0" w:color="000000"/>
            </w:tcBorders>
          </w:tcPr>
          <w:p w14:paraId="48257C1B"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6116FAF0"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49A5AEF1" w14:textId="77777777" w:rsidR="00796A64" w:rsidRPr="00D75F3A" w:rsidRDefault="00796A64" w:rsidP="00DA72C3">
            <w:pPr>
              <w:jc w:val="center"/>
              <w:rPr>
                <w:rFonts w:asciiTheme="minorHAnsi" w:hAnsiTheme="minorHAnsi"/>
                <w:b/>
              </w:rPr>
            </w:pPr>
            <w:r w:rsidRPr="00D75F3A">
              <w:rPr>
                <w:rFonts w:asciiTheme="minorHAnsi" w:hAnsiTheme="minorHAnsi"/>
                <w:b/>
              </w:rPr>
              <w:t>35</w:t>
            </w:r>
          </w:p>
        </w:tc>
        <w:tc>
          <w:tcPr>
            <w:tcW w:w="851" w:type="dxa"/>
          </w:tcPr>
          <w:p w14:paraId="743520A6" w14:textId="77777777" w:rsidR="00796A64" w:rsidRPr="00D75F3A" w:rsidRDefault="00796A64" w:rsidP="00DA72C3">
            <w:pPr>
              <w:jc w:val="center"/>
              <w:rPr>
                <w:rFonts w:asciiTheme="minorHAnsi" w:hAnsiTheme="minorHAnsi"/>
                <w:b/>
              </w:rPr>
            </w:pPr>
            <w:r w:rsidRPr="00D75F3A">
              <w:rPr>
                <w:rFonts w:asciiTheme="minorHAnsi" w:hAnsiTheme="minorHAnsi"/>
                <w:b/>
              </w:rPr>
              <w:t>75</w:t>
            </w:r>
          </w:p>
        </w:tc>
        <w:tc>
          <w:tcPr>
            <w:tcW w:w="991" w:type="dxa"/>
          </w:tcPr>
          <w:p w14:paraId="35327CFD" w14:textId="77777777" w:rsidR="00796A64" w:rsidRPr="00D75F3A" w:rsidRDefault="00796A64" w:rsidP="00DA72C3">
            <w:pPr>
              <w:jc w:val="center"/>
              <w:rPr>
                <w:rFonts w:asciiTheme="minorHAnsi" w:hAnsiTheme="minorHAnsi"/>
                <w:b/>
              </w:rPr>
            </w:pPr>
            <w:r w:rsidRPr="00D75F3A">
              <w:rPr>
                <w:rFonts w:asciiTheme="minorHAnsi" w:hAnsiTheme="minorHAnsi"/>
                <w:b/>
              </w:rPr>
              <w:t>115</w:t>
            </w:r>
          </w:p>
        </w:tc>
        <w:tc>
          <w:tcPr>
            <w:tcW w:w="991" w:type="dxa"/>
          </w:tcPr>
          <w:p w14:paraId="6CF1B2F9" w14:textId="77777777" w:rsidR="00796A64" w:rsidRPr="00D75F3A" w:rsidRDefault="00796A64" w:rsidP="00DA72C3">
            <w:pPr>
              <w:jc w:val="center"/>
              <w:rPr>
                <w:rFonts w:asciiTheme="minorHAnsi" w:hAnsiTheme="minorHAnsi"/>
                <w:b/>
              </w:rPr>
            </w:pPr>
            <w:r w:rsidRPr="00D75F3A">
              <w:rPr>
                <w:rFonts w:asciiTheme="minorHAnsi" w:hAnsiTheme="minorHAnsi"/>
                <w:b/>
              </w:rPr>
              <w:t>155</w:t>
            </w:r>
          </w:p>
        </w:tc>
        <w:tc>
          <w:tcPr>
            <w:tcW w:w="991" w:type="dxa"/>
          </w:tcPr>
          <w:p w14:paraId="0F6BFC16" w14:textId="77777777" w:rsidR="00796A64" w:rsidRPr="00D75F3A" w:rsidRDefault="00796A64" w:rsidP="00DA72C3">
            <w:pPr>
              <w:jc w:val="center"/>
              <w:rPr>
                <w:rFonts w:asciiTheme="minorHAnsi" w:hAnsiTheme="minorHAnsi"/>
                <w:b/>
              </w:rPr>
            </w:pPr>
            <w:r w:rsidRPr="00D75F3A">
              <w:rPr>
                <w:rFonts w:asciiTheme="minorHAnsi" w:hAnsiTheme="minorHAnsi"/>
                <w:b/>
              </w:rPr>
              <w:t>195</w:t>
            </w:r>
          </w:p>
        </w:tc>
      </w:tr>
      <w:tr w:rsidR="00796A64" w:rsidRPr="00D75F3A" w14:paraId="11B920D4" w14:textId="77777777" w:rsidTr="00DA72C3">
        <w:trPr>
          <w:trHeight w:hRule="exact" w:val="280"/>
          <w:jc w:val="center"/>
        </w:trPr>
        <w:tc>
          <w:tcPr>
            <w:tcW w:w="1134" w:type="dxa"/>
            <w:tcBorders>
              <w:right w:val="double" w:sz="6" w:space="0" w:color="000000"/>
            </w:tcBorders>
          </w:tcPr>
          <w:p w14:paraId="2A01BC3B" w14:textId="77777777" w:rsidR="00796A64" w:rsidRPr="00D75F3A" w:rsidRDefault="00796A64" w:rsidP="00DA72C3">
            <w:pPr>
              <w:jc w:val="center"/>
              <w:rPr>
                <w:rFonts w:asciiTheme="minorHAnsi" w:hAnsiTheme="minorHAnsi"/>
              </w:rPr>
            </w:pPr>
            <w:r w:rsidRPr="00D75F3A">
              <w:rPr>
                <w:rFonts w:asciiTheme="minorHAnsi" w:hAnsiTheme="minorHAnsi"/>
              </w:rPr>
              <w:t>6</w:t>
            </w:r>
          </w:p>
        </w:tc>
        <w:tc>
          <w:tcPr>
            <w:tcW w:w="1279" w:type="dxa"/>
            <w:tcBorders>
              <w:left w:val="nil"/>
              <w:right w:val="double" w:sz="6" w:space="0" w:color="000000"/>
            </w:tcBorders>
          </w:tcPr>
          <w:p w14:paraId="1F9EF08A"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2F7E8E17" w14:textId="77777777" w:rsidR="00796A64" w:rsidRPr="00D75F3A" w:rsidRDefault="00796A64" w:rsidP="00DA72C3">
            <w:pPr>
              <w:jc w:val="center"/>
              <w:rPr>
                <w:rFonts w:asciiTheme="minorHAnsi" w:hAnsiTheme="minorHAnsi"/>
                <w:b/>
              </w:rPr>
            </w:pPr>
            <w:r w:rsidRPr="00D75F3A">
              <w:rPr>
                <w:rFonts w:asciiTheme="minorHAnsi" w:hAnsiTheme="minorHAnsi"/>
                <w:b/>
              </w:rPr>
              <w:t>6</w:t>
            </w:r>
          </w:p>
        </w:tc>
        <w:tc>
          <w:tcPr>
            <w:tcW w:w="851" w:type="dxa"/>
          </w:tcPr>
          <w:p w14:paraId="251DC56D" w14:textId="77777777" w:rsidR="00796A64" w:rsidRPr="00D75F3A" w:rsidRDefault="00796A64" w:rsidP="00DA72C3">
            <w:pPr>
              <w:jc w:val="center"/>
              <w:rPr>
                <w:rFonts w:asciiTheme="minorHAnsi" w:hAnsiTheme="minorHAnsi"/>
                <w:b/>
              </w:rPr>
            </w:pPr>
            <w:r w:rsidRPr="00D75F3A">
              <w:rPr>
                <w:rFonts w:asciiTheme="minorHAnsi" w:hAnsiTheme="minorHAnsi"/>
                <w:b/>
              </w:rPr>
              <w:t>46</w:t>
            </w:r>
          </w:p>
        </w:tc>
        <w:tc>
          <w:tcPr>
            <w:tcW w:w="991" w:type="dxa"/>
          </w:tcPr>
          <w:p w14:paraId="022B9B80" w14:textId="77777777" w:rsidR="00796A64" w:rsidRPr="00D75F3A" w:rsidRDefault="00796A64" w:rsidP="00DA72C3">
            <w:pPr>
              <w:jc w:val="center"/>
              <w:rPr>
                <w:rFonts w:asciiTheme="minorHAnsi" w:hAnsiTheme="minorHAnsi"/>
                <w:b/>
              </w:rPr>
            </w:pPr>
            <w:r w:rsidRPr="00D75F3A">
              <w:rPr>
                <w:rFonts w:asciiTheme="minorHAnsi" w:hAnsiTheme="minorHAnsi"/>
                <w:b/>
              </w:rPr>
              <w:t>86</w:t>
            </w:r>
          </w:p>
        </w:tc>
        <w:tc>
          <w:tcPr>
            <w:tcW w:w="991" w:type="dxa"/>
          </w:tcPr>
          <w:p w14:paraId="5DF93A1E" w14:textId="77777777" w:rsidR="00796A64" w:rsidRPr="00D75F3A" w:rsidRDefault="00796A64" w:rsidP="00DA72C3">
            <w:pPr>
              <w:jc w:val="center"/>
              <w:rPr>
                <w:rFonts w:asciiTheme="minorHAnsi" w:hAnsiTheme="minorHAnsi"/>
                <w:b/>
              </w:rPr>
            </w:pPr>
            <w:r w:rsidRPr="00D75F3A">
              <w:rPr>
                <w:rFonts w:asciiTheme="minorHAnsi" w:hAnsiTheme="minorHAnsi"/>
                <w:b/>
              </w:rPr>
              <w:t>126</w:t>
            </w:r>
          </w:p>
        </w:tc>
        <w:tc>
          <w:tcPr>
            <w:tcW w:w="991" w:type="dxa"/>
          </w:tcPr>
          <w:p w14:paraId="3D3768B8" w14:textId="77777777" w:rsidR="00796A64" w:rsidRPr="00D75F3A" w:rsidRDefault="00796A64" w:rsidP="00DA72C3">
            <w:pPr>
              <w:jc w:val="center"/>
              <w:rPr>
                <w:rFonts w:asciiTheme="minorHAnsi" w:hAnsiTheme="minorHAnsi"/>
                <w:b/>
              </w:rPr>
            </w:pPr>
            <w:r w:rsidRPr="00D75F3A">
              <w:rPr>
                <w:rFonts w:asciiTheme="minorHAnsi" w:hAnsiTheme="minorHAnsi"/>
                <w:b/>
              </w:rPr>
              <w:t>166</w:t>
            </w:r>
          </w:p>
        </w:tc>
      </w:tr>
      <w:tr w:rsidR="00796A64" w:rsidRPr="00D75F3A" w14:paraId="21A5AE0F" w14:textId="77777777" w:rsidTr="00DA72C3">
        <w:trPr>
          <w:trHeight w:hRule="exact" w:val="280"/>
          <w:jc w:val="center"/>
        </w:trPr>
        <w:tc>
          <w:tcPr>
            <w:tcW w:w="1134" w:type="dxa"/>
            <w:tcBorders>
              <w:right w:val="double" w:sz="6" w:space="0" w:color="000000"/>
            </w:tcBorders>
          </w:tcPr>
          <w:p w14:paraId="062D3185"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0ED18041"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1631F54A" w14:textId="77777777" w:rsidR="00796A64" w:rsidRPr="00D75F3A" w:rsidRDefault="00796A64" w:rsidP="00DA72C3">
            <w:pPr>
              <w:jc w:val="center"/>
              <w:rPr>
                <w:rFonts w:asciiTheme="minorHAnsi" w:hAnsiTheme="minorHAnsi"/>
                <w:b/>
              </w:rPr>
            </w:pPr>
            <w:r w:rsidRPr="00D75F3A">
              <w:rPr>
                <w:rFonts w:asciiTheme="minorHAnsi" w:hAnsiTheme="minorHAnsi"/>
                <w:b/>
              </w:rPr>
              <w:t>26</w:t>
            </w:r>
          </w:p>
        </w:tc>
        <w:tc>
          <w:tcPr>
            <w:tcW w:w="851" w:type="dxa"/>
          </w:tcPr>
          <w:p w14:paraId="159BC9CA" w14:textId="77777777" w:rsidR="00796A64" w:rsidRPr="00D75F3A" w:rsidRDefault="00796A64" w:rsidP="00DA72C3">
            <w:pPr>
              <w:jc w:val="center"/>
              <w:rPr>
                <w:rFonts w:asciiTheme="minorHAnsi" w:hAnsiTheme="minorHAnsi"/>
                <w:b/>
              </w:rPr>
            </w:pPr>
            <w:r w:rsidRPr="00D75F3A">
              <w:rPr>
                <w:rFonts w:asciiTheme="minorHAnsi" w:hAnsiTheme="minorHAnsi"/>
                <w:b/>
              </w:rPr>
              <w:t>66</w:t>
            </w:r>
          </w:p>
        </w:tc>
        <w:tc>
          <w:tcPr>
            <w:tcW w:w="991" w:type="dxa"/>
          </w:tcPr>
          <w:p w14:paraId="1498FCD0" w14:textId="77777777" w:rsidR="00796A64" w:rsidRPr="00D75F3A" w:rsidRDefault="00796A64" w:rsidP="00DA72C3">
            <w:pPr>
              <w:jc w:val="center"/>
              <w:rPr>
                <w:rFonts w:asciiTheme="minorHAnsi" w:hAnsiTheme="minorHAnsi"/>
                <w:b/>
              </w:rPr>
            </w:pPr>
            <w:r w:rsidRPr="00D75F3A">
              <w:rPr>
                <w:rFonts w:asciiTheme="minorHAnsi" w:hAnsiTheme="minorHAnsi"/>
                <w:b/>
              </w:rPr>
              <w:t>106</w:t>
            </w:r>
          </w:p>
        </w:tc>
        <w:tc>
          <w:tcPr>
            <w:tcW w:w="991" w:type="dxa"/>
          </w:tcPr>
          <w:p w14:paraId="4C277467" w14:textId="77777777" w:rsidR="00796A64" w:rsidRPr="00D75F3A" w:rsidRDefault="00796A64" w:rsidP="00DA72C3">
            <w:pPr>
              <w:jc w:val="center"/>
              <w:rPr>
                <w:rFonts w:asciiTheme="minorHAnsi" w:hAnsiTheme="minorHAnsi"/>
                <w:b/>
              </w:rPr>
            </w:pPr>
            <w:r w:rsidRPr="00D75F3A">
              <w:rPr>
                <w:rFonts w:asciiTheme="minorHAnsi" w:hAnsiTheme="minorHAnsi"/>
                <w:b/>
              </w:rPr>
              <w:t>146</w:t>
            </w:r>
          </w:p>
        </w:tc>
        <w:tc>
          <w:tcPr>
            <w:tcW w:w="991" w:type="dxa"/>
          </w:tcPr>
          <w:p w14:paraId="20A98024" w14:textId="77777777" w:rsidR="00796A64" w:rsidRPr="00D75F3A" w:rsidRDefault="00796A64" w:rsidP="00DA72C3">
            <w:pPr>
              <w:jc w:val="center"/>
              <w:rPr>
                <w:rFonts w:asciiTheme="minorHAnsi" w:hAnsiTheme="minorHAnsi"/>
                <w:b/>
              </w:rPr>
            </w:pPr>
            <w:r w:rsidRPr="00D75F3A">
              <w:rPr>
                <w:rFonts w:asciiTheme="minorHAnsi" w:hAnsiTheme="minorHAnsi"/>
                <w:b/>
              </w:rPr>
              <w:t>186</w:t>
            </w:r>
          </w:p>
        </w:tc>
      </w:tr>
      <w:tr w:rsidR="00796A64" w:rsidRPr="00D75F3A" w14:paraId="6203C61C" w14:textId="77777777" w:rsidTr="00DA72C3">
        <w:trPr>
          <w:trHeight w:hRule="exact" w:val="280"/>
          <w:jc w:val="center"/>
        </w:trPr>
        <w:tc>
          <w:tcPr>
            <w:tcW w:w="1134" w:type="dxa"/>
            <w:tcBorders>
              <w:right w:val="double" w:sz="6" w:space="0" w:color="000000"/>
            </w:tcBorders>
          </w:tcPr>
          <w:p w14:paraId="6C134C24"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3B5CE0FD"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75301091" w14:textId="77777777" w:rsidR="00796A64" w:rsidRPr="00D75F3A" w:rsidRDefault="00796A64" w:rsidP="00DA72C3">
            <w:pPr>
              <w:jc w:val="center"/>
              <w:rPr>
                <w:rFonts w:asciiTheme="minorHAnsi" w:hAnsiTheme="minorHAnsi"/>
                <w:b/>
              </w:rPr>
            </w:pPr>
            <w:r w:rsidRPr="00D75F3A">
              <w:rPr>
                <w:rFonts w:asciiTheme="minorHAnsi" w:hAnsiTheme="minorHAnsi"/>
                <w:b/>
              </w:rPr>
              <w:t>16</w:t>
            </w:r>
          </w:p>
        </w:tc>
        <w:tc>
          <w:tcPr>
            <w:tcW w:w="851" w:type="dxa"/>
          </w:tcPr>
          <w:p w14:paraId="4FF86F87" w14:textId="77777777" w:rsidR="00796A64" w:rsidRPr="00D75F3A" w:rsidRDefault="00796A64" w:rsidP="00DA72C3">
            <w:pPr>
              <w:jc w:val="center"/>
              <w:rPr>
                <w:rFonts w:asciiTheme="minorHAnsi" w:hAnsiTheme="minorHAnsi"/>
                <w:b/>
              </w:rPr>
            </w:pPr>
            <w:r w:rsidRPr="00D75F3A">
              <w:rPr>
                <w:rFonts w:asciiTheme="minorHAnsi" w:hAnsiTheme="minorHAnsi"/>
                <w:b/>
              </w:rPr>
              <w:t>56</w:t>
            </w:r>
          </w:p>
        </w:tc>
        <w:tc>
          <w:tcPr>
            <w:tcW w:w="991" w:type="dxa"/>
          </w:tcPr>
          <w:p w14:paraId="08DB7AC5" w14:textId="77777777" w:rsidR="00796A64" w:rsidRPr="00D75F3A" w:rsidRDefault="00796A64" w:rsidP="00DA72C3">
            <w:pPr>
              <w:jc w:val="center"/>
              <w:rPr>
                <w:rFonts w:asciiTheme="minorHAnsi" w:hAnsiTheme="minorHAnsi"/>
                <w:b/>
              </w:rPr>
            </w:pPr>
            <w:r w:rsidRPr="00D75F3A">
              <w:rPr>
                <w:rFonts w:asciiTheme="minorHAnsi" w:hAnsiTheme="minorHAnsi"/>
                <w:b/>
              </w:rPr>
              <w:t>96</w:t>
            </w:r>
          </w:p>
        </w:tc>
        <w:tc>
          <w:tcPr>
            <w:tcW w:w="991" w:type="dxa"/>
          </w:tcPr>
          <w:p w14:paraId="67017A2E" w14:textId="77777777" w:rsidR="00796A64" w:rsidRPr="00D75F3A" w:rsidRDefault="00796A64" w:rsidP="00DA72C3">
            <w:pPr>
              <w:jc w:val="center"/>
              <w:rPr>
                <w:rFonts w:asciiTheme="minorHAnsi" w:hAnsiTheme="minorHAnsi"/>
                <w:b/>
              </w:rPr>
            </w:pPr>
            <w:r w:rsidRPr="00D75F3A">
              <w:rPr>
                <w:rFonts w:asciiTheme="minorHAnsi" w:hAnsiTheme="minorHAnsi"/>
                <w:b/>
              </w:rPr>
              <w:t>136</w:t>
            </w:r>
          </w:p>
        </w:tc>
        <w:tc>
          <w:tcPr>
            <w:tcW w:w="991" w:type="dxa"/>
          </w:tcPr>
          <w:p w14:paraId="3EB933C4" w14:textId="77777777" w:rsidR="00796A64" w:rsidRPr="00D75F3A" w:rsidRDefault="00796A64" w:rsidP="00DA72C3">
            <w:pPr>
              <w:jc w:val="center"/>
              <w:rPr>
                <w:rFonts w:asciiTheme="minorHAnsi" w:hAnsiTheme="minorHAnsi"/>
                <w:b/>
              </w:rPr>
            </w:pPr>
            <w:r w:rsidRPr="00D75F3A">
              <w:rPr>
                <w:rFonts w:asciiTheme="minorHAnsi" w:hAnsiTheme="minorHAnsi"/>
                <w:b/>
              </w:rPr>
              <w:t>176</w:t>
            </w:r>
          </w:p>
        </w:tc>
      </w:tr>
      <w:tr w:rsidR="00796A64" w:rsidRPr="00D75F3A" w14:paraId="11486057" w14:textId="77777777" w:rsidTr="00DA72C3">
        <w:trPr>
          <w:trHeight w:hRule="exact" w:val="280"/>
          <w:jc w:val="center"/>
        </w:trPr>
        <w:tc>
          <w:tcPr>
            <w:tcW w:w="1134" w:type="dxa"/>
            <w:tcBorders>
              <w:right w:val="double" w:sz="6" w:space="0" w:color="000000"/>
            </w:tcBorders>
          </w:tcPr>
          <w:p w14:paraId="45D40D31"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730AF5A7"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067EF43E" w14:textId="77777777" w:rsidR="00796A64" w:rsidRPr="00D75F3A" w:rsidRDefault="00796A64" w:rsidP="00DA72C3">
            <w:pPr>
              <w:jc w:val="center"/>
              <w:rPr>
                <w:rFonts w:asciiTheme="minorHAnsi" w:hAnsiTheme="minorHAnsi"/>
                <w:b/>
              </w:rPr>
            </w:pPr>
            <w:r w:rsidRPr="00D75F3A">
              <w:rPr>
                <w:rFonts w:asciiTheme="minorHAnsi" w:hAnsiTheme="minorHAnsi"/>
                <w:b/>
              </w:rPr>
              <w:t>36</w:t>
            </w:r>
          </w:p>
        </w:tc>
        <w:tc>
          <w:tcPr>
            <w:tcW w:w="851" w:type="dxa"/>
          </w:tcPr>
          <w:p w14:paraId="4F6CA9A4" w14:textId="77777777" w:rsidR="00796A64" w:rsidRPr="00D75F3A" w:rsidRDefault="00796A64" w:rsidP="00DA72C3">
            <w:pPr>
              <w:jc w:val="center"/>
              <w:rPr>
                <w:rFonts w:asciiTheme="minorHAnsi" w:hAnsiTheme="minorHAnsi"/>
                <w:b/>
              </w:rPr>
            </w:pPr>
            <w:r w:rsidRPr="00D75F3A">
              <w:rPr>
                <w:rFonts w:asciiTheme="minorHAnsi" w:hAnsiTheme="minorHAnsi"/>
                <w:b/>
              </w:rPr>
              <w:t>76</w:t>
            </w:r>
          </w:p>
        </w:tc>
        <w:tc>
          <w:tcPr>
            <w:tcW w:w="991" w:type="dxa"/>
          </w:tcPr>
          <w:p w14:paraId="16B4DE7C" w14:textId="77777777" w:rsidR="00796A64" w:rsidRPr="00D75F3A" w:rsidRDefault="00796A64" w:rsidP="00DA72C3">
            <w:pPr>
              <w:jc w:val="center"/>
              <w:rPr>
                <w:rFonts w:asciiTheme="minorHAnsi" w:hAnsiTheme="minorHAnsi"/>
                <w:b/>
              </w:rPr>
            </w:pPr>
            <w:r w:rsidRPr="00D75F3A">
              <w:rPr>
                <w:rFonts w:asciiTheme="minorHAnsi" w:hAnsiTheme="minorHAnsi"/>
                <w:b/>
              </w:rPr>
              <w:t>116</w:t>
            </w:r>
          </w:p>
        </w:tc>
        <w:tc>
          <w:tcPr>
            <w:tcW w:w="991" w:type="dxa"/>
          </w:tcPr>
          <w:p w14:paraId="33C7EFB9" w14:textId="77777777" w:rsidR="00796A64" w:rsidRPr="00D75F3A" w:rsidRDefault="00796A64" w:rsidP="00DA72C3">
            <w:pPr>
              <w:jc w:val="center"/>
              <w:rPr>
                <w:rFonts w:asciiTheme="minorHAnsi" w:hAnsiTheme="minorHAnsi"/>
                <w:b/>
              </w:rPr>
            </w:pPr>
            <w:r w:rsidRPr="00D75F3A">
              <w:rPr>
                <w:rFonts w:asciiTheme="minorHAnsi" w:hAnsiTheme="minorHAnsi"/>
                <w:b/>
              </w:rPr>
              <w:t>156</w:t>
            </w:r>
          </w:p>
        </w:tc>
        <w:tc>
          <w:tcPr>
            <w:tcW w:w="991" w:type="dxa"/>
          </w:tcPr>
          <w:p w14:paraId="18445A49" w14:textId="77777777" w:rsidR="00796A64" w:rsidRPr="00D75F3A" w:rsidRDefault="00796A64" w:rsidP="00DA72C3">
            <w:pPr>
              <w:jc w:val="center"/>
              <w:rPr>
                <w:rFonts w:asciiTheme="minorHAnsi" w:hAnsiTheme="minorHAnsi"/>
                <w:b/>
              </w:rPr>
            </w:pPr>
            <w:r w:rsidRPr="00D75F3A">
              <w:rPr>
                <w:rFonts w:asciiTheme="minorHAnsi" w:hAnsiTheme="minorHAnsi"/>
                <w:b/>
              </w:rPr>
              <w:t>196</w:t>
            </w:r>
          </w:p>
        </w:tc>
      </w:tr>
      <w:tr w:rsidR="00796A64" w:rsidRPr="00D75F3A" w14:paraId="3DD2E1E5" w14:textId="77777777" w:rsidTr="00DA72C3">
        <w:trPr>
          <w:trHeight w:hRule="exact" w:val="280"/>
          <w:jc w:val="center"/>
        </w:trPr>
        <w:tc>
          <w:tcPr>
            <w:tcW w:w="1134" w:type="dxa"/>
            <w:tcBorders>
              <w:right w:val="double" w:sz="6" w:space="0" w:color="000000"/>
            </w:tcBorders>
          </w:tcPr>
          <w:p w14:paraId="20A49777" w14:textId="77777777" w:rsidR="00796A64" w:rsidRPr="00D75F3A" w:rsidRDefault="00796A64" w:rsidP="00DA72C3">
            <w:pPr>
              <w:jc w:val="center"/>
              <w:rPr>
                <w:rFonts w:asciiTheme="minorHAnsi" w:hAnsiTheme="minorHAnsi"/>
              </w:rPr>
            </w:pPr>
            <w:r w:rsidRPr="00D75F3A">
              <w:rPr>
                <w:rFonts w:asciiTheme="minorHAnsi" w:hAnsiTheme="minorHAnsi"/>
              </w:rPr>
              <w:t>7</w:t>
            </w:r>
          </w:p>
        </w:tc>
        <w:tc>
          <w:tcPr>
            <w:tcW w:w="1279" w:type="dxa"/>
            <w:tcBorders>
              <w:left w:val="nil"/>
              <w:right w:val="double" w:sz="6" w:space="0" w:color="000000"/>
            </w:tcBorders>
          </w:tcPr>
          <w:p w14:paraId="65536A00"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4C165D90" w14:textId="77777777" w:rsidR="00796A64" w:rsidRPr="00D75F3A" w:rsidRDefault="00796A64" w:rsidP="00DA72C3">
            <w:pPr>
              <w:jc w:val="center"/>
              <w:rPr>
                <w:rFonts w:asciiTheme="minorHAnsi" w:hAnsiTheme="minorHAnsi"/>
                <w:b/>
              </w:rPr>
            </w:pPr>
            <w:r w:rsidRPr="00D75F3A">
              <w:rPr>
                <w:rFonts w:asciiTheme="minorHAnsi" w:hAnsiTheme="minorHAnsi"/>
                <w:b/>
              </w:rPr>
              <w:t>7</w:t>
            </w:r>
          </w:p>
        </w:tc>
        <w:tc>
          <w:tcPr>
            <w:tcW w:w="851" w:type="dxa"/>
          </w:tcPr>
          <w:p w14:paraId="111035CE" w14:textId="77777777" w:rsidR="00796A64" w:rsidRPr="00D75F3A" w:rsidRDefault="00796A64" w:rsidP="00DA72C3">
            <w:pPr>
              <w:jc w:val="center"/>
              <w:rPr>
                <w:rFonts w:asciiTheme="minorHAnsi" w:hAnsiTheme="minorHAnsi"/>
                <w:b/>
              </w:rPr>
            </w:pPr>
            <w:r w:rsidRPr="00D75F3A">
              <w:rPr>
                <w:rFonts w:asciiTheme="minorHAnsi" w:hAnsiTheme="minorHAnsi"/>
                <w:b/>
              </w:rPr>
              <w:t>47</w:t>
            </w:r>
          </w:p>
        </w:tc>
        <w:tc>
          <w:tcPr>
            <w:tcW w:w="991" w:type="dxa"/>
          </w:tcPr>
          <w:p w14:paraId="35ECE72B" w14:textId="77777777" w:rsidR="00796A64" w:rsidRPr="00D75F3A" w:rsidRDefault="00796A64" w:rsidP="00DA72C3">
            <w:pPr>
              <w:jc w:val="center"/>
              <w:rPr>
                <w:rFonts w:asciiTheme="minorHAnsi" w:hAnsiTheme="minorHAnsi"/>
                <w:b/>
              </w:rPr>
            </w:pPr>
            <w:r w:rsidRPr="00D75F3A">
              <w:rPr>
                <w:rFonts w:asciiTheme="minorHAnsi" w:hAnsiTheme="minorHAnsi"/>
                <w:b/>
              </w:rPr>
              <w:t>87</w:t>
            </w:r>
          </w:p>
        </w:tc>
        <w:tc>
          <w:tcPr>
            <w:tcW w:w="991" w:type="dxa"/>
          </w:tcPr>
          <w:p w14:paraId="5C6D3376" w14:textId="77777777" w:rsidR="00796A64" w:rsidRPr="00D75F3A" w:rsidRDefault="00796A64" w:rsidP="00DA72C3">
            <w:pPr>
              <w:jc w:val="center"/>
              <w:rPr>
                <w:rFonts w:asciiTheme="minorHAnsi" w:hAnsiTheme="minorHAnsi"/>
                <w:b/>
              </w:rPr>
            </w:pPr>
            <w:r w:rsidRPr="00D75F3A">
              <w:rPr>
                <w:rFonts w:asciiTheme="minorHAnsi" w:hAnsiTheme="minorHAnsi"/>
                <w:b/>
              </w:rPr>
              <w:t>127</w:t>
            </w:r>
          </w:p>
        </w:tc>
        <w:tc>
          <w:tcPr>
            <w:tcW w:w="991" w:type="dxa"/>
          </w:tcPr>
          <w:p w14:paraId="645C23B6" w14:textId="77777777" w:rsidR="00796A64" w:rsidRPr="00D75F3A" w:rsidRDefault="00796A64" w:rsidP="00DA72C3">
            <w:pPr>
              <w:jc w:val="center"/>
              <w:rPr>
                <w:rFonts w:asciiTheme="minorHAnsi" w:hAnsiTheme="minorHAnsi"/>
                <w:b/>
              </w:rPr>
            </w:pPr>
            <w:r w:rsidRPr="00D75F3A">
              <w:rPr>
                <w:rFonts w:asciiTheme="minorHAnsi" w:hAnsiTheme="minorHAnsi"/>
                <w:b/>
              </w:rPr>
              <w:t>167</w:t>
            </w:r>
          </w:p>
        </w:tc>
      </w:tr>
      <w:tr w:rsidR="00796A64" w:rsidRPr="00D75F3A" w14:paraId="002ABAFE" w14:textId="77777777" w:rsidTr="00DA72C3">
        <w:trPr>
          <w:trHeight w:hRule="exact" w:val="280"/>
          <w:jc w:val="center"/>
        </w:trPr>
        <w:tc>
          <w:tcPr>
            <w:tcW w:w="1134" w:type="dxa"/>
            <w:tcBorders>
              <w:right w:val="double" w:sz="6" w:space="0" w:color="000000"/>
            </w:tcBorders>
          </w:tcPr>
          <w:p w14:paraId="5E30F3CB"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17059847"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4CAF93FD" w14:textId="77777777" w:rsidR="00796A64" w:rsidRPr="00D75F3A" w:rsidRDefault="00796A64" w:rsidP="00DA72C3">
            <w:pPr>
              <w:jc w:val="center"/>
              <w:rPr>
                <w:rFonts w:asciiTheme="minorHAnsi" w:hAnsiTheme="minorHAnsi"/>
                <w:b/>
              </w:rPr>
            </w:pPr>
            <w:r w:rsidRPr="00D75F3A">
              <w:rPr>
                <w:rFonts w:asciiTheme="minorHAnsi" w:hAnsiTheme="minorHAnsi"/>
                <w:b/>
              </w:rPr>
              <w:t>27</w:t>
            </w:r>
          </w:p>
        </w:tc>
        <w:tc>
          <w:tcPr>
            <w:tcW w:w="851" w:type="dxa"/>
          </w:tcPr>
          <w:p w14:paraId="06CD3398" w14:textId="77777777" w:rsidR="00796A64" w:rsidRPr="00D75F3A" w:rsidRDefault="00796A64" w:rsidP="00DA72C3">
            <w:pPr>
              <w:jc w:val="center"/>
              <w:rPr>
                <w:rFonts w:asciiTheme="minorHAnsi" w:hAnsiTheme="minorHAnsi"/>
                <w:b/>
              </w:rPr>
            </w:pPr>
            <w:r w:rsidRPr="00D75F3A">
              <w:rPr>
                <w:rFonts w:asciiTheme="minorHAnsi" w:hAnsiTheme="minorHAnsi"/>
                <w:b/>
              </w:rPr>
              <w:t>67</w:t>
            </w:r>
          </w:p>
        </w:tc>
        <w:tc>
          <w:tcPr>
            <w:tcW w:w="991" w:type="dxa"/>
          </w:tcPr>
          <w:p w14:paraId="09410A2A" w14:textId="77777777" w:rsidR="00796A64" w:rsidRPr="00D75F3A" w:rsidRDefault="00796A64" w:rsidP="00DA72C3">
            <w:pPr>
              <w:jc w:val="center"/>
              <w:rPr>
                <w:rFonts w:asciiTheme="minorHAnsi" w:hAnsiTheme="minorHAnsi"/>
                <w:b/>
              </w:rPr>
            </w:pPr>
            <w:r w:rsidRPr="00D75F3A">
              <w:rPr>
                <w:rFonts w:asciiTheme="minorHAnsi" w:hAnsiTheme="minorHAnsi"/>
                <w:b/>
              </w:rPr>
              <w:t>107</w:t>
            </w:r>
          </w:p>
        </w:tc>
        <w:tc>
          <w:tcPr>
            <w:tcW w:w="991" w:type="dxa"/>
          </w:tcPr>
          <w:p w14:paraId="1F2FACB9" w14:textId="77777777" w:rsidR="00796A64" w:rsidRPr="00D75F3A" w:rsidRDefault="00796A64" w:rsidP="00DA72C3">
            <w:pPr>
              <w:jc w:val="center"/>
              <w:rPr>
                <w:rFonts w:asciiTheme="minorHAnsi" w:hAnsiTheme="minorHAnsi"/>
                <w:b/>
              </w:rPr>
            </w:pPr>
            <w:r w:rsidRPr="00D75F3A">
              <w:rPr>
                <w:rFonts w:asciiTheme="minorHAnsi" w:hAnsiTheme="minorHAnsi"/>
                <w:b/>
              </w:rPr>
              <w:t>147</w:t>
            </w:r>
          </w:p>
        </w:tc>
        <w:tc>
          <w:tcPr>
            <w:tcW w:w="991" w:type="dxa"/>
          </w:tcPr>
          <w:p w14:paraId="03020948" w14:textId="77777777" w:rsidR="00796A64" w:rsidRPr="00D75F3A" w:rsidRDefault="00796A64" w:rsidP="00DA72C3">
            <w:pPr>
              <w:jc w:val="center"/>
              <w:rPr>
                <w:rFonts w:asciiTheme="minorHAnsi" w:hAnsiTheme="minorHAnsi"/>
                <w:b/>
              </w:rPr>
            </w:pPr>
            <w:r w:rsidRPr="00D75F3A">
              <w:rPr>
                <w:rFonts w:asciiTheme="minorHAnsi" w:hAnsiTheme="minorHAnsi"/>
                <w:b/>
              </w:rPr>
              <w:t>187</w:t>
            </w:r>
          </w:p>
        </w:tc>
      </w:tr>
      <w:tr w:rsidR="00796A64" w:rsidRPr="00D75F3A" w14:paraId="6DFF5E9F" w14:textId="77777777" w:rsidTr="00DA72C3">
        <w:trPr>
          <w:trHeight w:hRule="exact" w:val="280"/>
          <w:jc w:val="center"/>
        </w:trPr>
        <w:tc>
          <w:tcPr>
            <w:tcW w:w="1134" w:type="dxa"/>
            <w:tcBorders>
              <w:right w:val="double" w:sz="6" w:space="0" w:color="000000"/>
            </w:tcBorders>
          </w:tcPr>
          <w:p w14:paraId="02545FB9"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79E8DE37"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75A1E5C3" w14:textId="77777777" w:rsidR="00796A64" w:rsidRPr="00D75F3A" w:rsidRDefault="00796A64" w:rsidP="00DA72C3">
            <w:pPr>
              <w:jc w:val="center"/>
              <w:rPr>
                <w:rFonts w:asciiTheme="minorHAnsi" w:hAnsiTheme="minorHAnsi"/>
                <w:b/>
              </w:rPr>
            </w:pPr>
            <w:r w:rsidRPr="00D75F3A">
              <w:rPr>
                <w:rFonts w:asciiTheme="minorHAnsi" w:hAnsiTheme="minorHAnsi"/>
                <w:b/>
              </w:rPr>
              <w:t>17</w:t>
            </w:r>
          </w:p>
        </w:tc>
        <w:tc>
          <w:tcPr>
            <w:tcW w:w="851" w:type="dxa"/>
          </w:tcPr>
          <w:p w14:paraId="5EF86A0A" w14:textId="77777777" w:rsidR="00796A64" w:rsidRPr="00D75F3A" w:rsidRDefault="00796A64" w:rsidP="00DA72C3">
            <w:pPr>
              <w:jc w:val="center"/>
              <w:rPr>
                <w:rFonts w:asciiTheme="minorHAnsi" w:hAnsiTheme="minorHAnsi"/>
                <w:b/>
              </w:rPr>
            </w:pPr>
            <w:r w:rsidRPr="00D75F3A">
              <w:rPr>
                <w:rFonts w:asciiTheme="minorHAnsi" w:hAnsiTheme="minorHAnsi"/>
                <w:b/>
              </w:rPr>
              <w:t>57</w:t>
            </w:r>
          </w:p>
        </w:tc>
        <w:tc>
          <w:tcPr>
            <w:tcW w:w="991" w:type="dxa"/>
          </w:tcPr>
          <w:p w14:paraId="7B08F9BD" w14:textId="77777777" w:rsidR="00796A64" w:rsidRPr="00D75F3A" w:rsidRDefault="00796A64" w:rsidP="00DA72C3">
            <w:pPr>
              <w:jc w:val="center"/>
              <w:rPr>
                <w:rFonts w:asciiTheme="minorHAnsi" w:hAnsiTheme="minorHAnsi"/>
                <w:b/>
              </w:rPr>
            </w:pPr>
            <w:r w:rsidRPr="00D75F3A">
              <w:rPr>
                <w:rFonts w:asciiTheme="minorHAnsi" w:hAnsiTheme="minorHAnsi"/>
                <w:b/>
              </w:rPr>
              <w:t>97</w:t>
            </w:r>
          </w:p>
        </w:tc>
        <w:tc>
          <w:tcPr>
            <w:tcW w:w="991" w:type="dxa"/>
          </w:tcPr>
          <w:p w14:paraId="2261CE62" w14:textId="77777777" w:rsidR="00796A64" w:rsidRPr="00D75F3A" w:rsidRDefault="00796A64" w:rsidP="00DA72C3">
            <w:pPr>
              <w:jc w:val="center"/>
              <w:rPr>
                <w:rFonts w:asciiTheme="minorHAnsi" w:hAnsiTheme="minorHAnsi"/>
                <w:b/>
              </w:rPr>
            </w:pPr>
            <w:r w:rsidRPr="00D75F3A">
              <w:rPr>
                <w:rFonts w:asciiTheme="minorHAnsi" w:hAnsiTheme="minorHAnsi"/>
                <w:b/>
              </w:rPr>
              <w:t>137</w:t>
            </w:r>
          </w:p>
        </w:tc>
        <w:tc>
          <w:tcPr>
            <w:tcW w:w="991" w:type="dxa"/>
          </w:tcPr>
          <w:p w14:paraId="1D374FDC" w14:textId="77777777" w:rsidR="00796A64" w:rsidRPr="00D75F3A" w:rsidRDefault="00796A64" w:rsidP="00DA72C3">
            <w:pPr>
              <w:jc w:val="center"/>
              <w:rPr>
                <w:rFonts w:asciiTheme="minorHAnsi" w:hAnsiTheme="minorHAnsi"/>
                <w:b/>
              </w:rPr>
            </w:pPr>
            <w:r w:rsidRPr="00D75F3A">
              <w:rPr>
                <w:rFonts w:asciiTheme="minorHAnsi" w:hAnsiTheme="minorHAnsi"/>
                <w:b/>
              </w:rPr>
              <w:t>177</w:t>
            </w:r>
          </w:p>
        </w:tc>
      </w:tr>
      <w:tr w:rsidR="00796A64" w:rsidRPr="00D75F3A" w14:paraId="51F3BE65" w14:textId="77777777" w:rsidTr="00DA72C3">
        <w:trPr>
          <w:trHeight w:hRule="exact" w:val="280"/>
          <w:jc w:val="center"/>
        </w:trPr>
        <w:tc>
          <w:tcPr>
            <w:tcW w:w="1134" w:type="dxa"/>
            <w:tcBorders>
              <w:right w:val="double" w:sz="6" w:space="0" w:color="000000"/>
            </w:tcBorders>
          </w:tcPr>
          <w:p w14:paraId="78DDE056"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72F436B4"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1DE39426" w14:textId="77777777" w:rsidR="00796A64" w:rsidRPr="00D75F3A" w:rsidRDefault="00796A64" w:rsidP="00DA72C3">
            <w:pPr>
              <w:jc w:val="center"/>
              <w:rPr>
                <w:rFonts w:asciiTheme="minorHAnsi" w:hAnsiTheme="minorHAnsi"/>
                <w:b/>
              </w:rPr>
            </w:pPr>
            <w:r w:rsidRPr="00D75F3A">
              <w:rPr>
                <w:rFonts w:asciiTheme="minorHAnsi" w:hAnsiTheme="minorHAnsi"/>
                <w:b/>
              </w:rPr>
              <w:t>37</w:t>
            </w:r>
          </w:p>
        </w:tc>
        <w:tc>
          <w:tcPr>
            <w:tcW w:w="851" w:type="dxa"/>
          </w:tcPr>
          <w:p w14:paraId="3EB739EA" w14:textId="77777777" w:rsidR="00796A64" w:rsidRPr="00D75F3A" w:rsidRDefault="00796A64" w:rsidP="00DA72C3">
            <w:pPr>
              <w:jc w:val="center"/>
              <w:rPr>
                <w:rFonts w:asciiTheme="minorHAnsi" w:hAnsiTheme="minorHAnsi"/>
                <w:b/>
              </w:rPr>
            </w:pPr>
            <w:r w:rsidRPr="00D75F3A">
              <w:rPr>
                <w:rFonts w:asciiTheme="minorHAnsi" w:hAnsiTheme="minorHAnsi"/>
                <w:b/>
              </w:rPr>
              <w:t>77</w:t>
            </w:r>
          </w:p>
        </w:tc>
        <w:tc>
          <w:tcPr>
            <w:tcW w:w="991" w:type="dxa"/>
          </w:tcPr>
          <w:p w14:paraId="1635A41F" w14:textId="77777777" w:rsidR="00796A64" w:rsidRPr="00D75F3A" w:rsidRDefault="00796A64" w:rsidP="00DA72C3">
            <w:pPr>
              <w:jc w:val="center"/>
              <w:rPr>
                <w:rFonts w:asciiTheme="minorHAnsi" w:hAnsiTheme="minorHAnsi"/>
                <w:b/>
              </w:rPr>
            </w:pPr>
            <w:r w:rsidRPr="00D75F3A">
              <w:rPr>
                <w:rFonts w:asciiTheme="minorHAnsi" w:hAnsiTheme="minorHAnsi"/>
                <w:b/>
              </w:rPr>
              <w:t>117</w:t>
            </w:r>
          </w:p>
        </w:tc>
        <w:tc>
          <w:tcPr>
            <w:tcW w:w="991" w:type="dxa"/>
          </w:tcPr>
          <w:p w14:paraId="22E5F222" w14:textId="77777777" w:rsidR="00796A64" w:rsidRPr="00D75F3A" w:rsidRDefault="00796A64" w:rsidP="00DA72C3">
            <w:pPr>
              <w:jc w:val="center"/>
              <w:rPr>
                <w:rFonts w:asciiTheme="minorHAnsi" w:hAnsiTheme="minorHAnsi"/>
                <w:b/>
              </w:rPr>
            </w:pPr>
            <w:r w:rsidRPr="00D75F3A">
              <w:rPr>
                <w:rFonts w:asciiTheme="minorHAnsi" w:hAnsiTheme="minorHAnsi"/>
                <w:b/>
              </w:rPr>
              <w:t>157</w:t>
            </w:r>
          </w:p>
        </w:tc>
        <w:tc>
          <w:tcPr>
            <w:tcW w:w="991" w:type="dxa"/>
          </w:tcPr>
          <w:p w14:paraId="6A86D705" w14:textId="77777777" w:rsidR="00796A64" w:rsidRPr="00D75F3A" w:rsidRDefault="00796A64" w:rsidP="00DA72C3">
            <w:pPr>
              <w:jc w:val="center"/>
              <w:rPr>
                <w:rFonts w:asciiTheme="minorHAnsi" w:hAnsiTheme="minorHAnsi"/>
                <w:b/>
              </w:rPr>
            </w:pPr>
            <w:r w:rsidRPr="00D75F3A">
              <w:rPr>
                <w:rFonts w:asciiTheme="minorHAnsi" w:hAnsiTheme="minorHAnsi"/>
                <w:b/>
              </w:rPr>
              <w:t>197</w:t>
            </w:r>
          </w:p>
        </w:tc>
      </w:tr>
      <w:tr w:rsidR="00796A64" w:rsidRPr="00D75F3A" w14:paraId="1E51D3F3" w14:textId="77777777" w:rsidTr="00DA72C3">
        <w:trPr>
          <w:trHeight w:hRule="exact" w:val="280"/>
          <w:jc w:val="center"/>
        </w:trPr>
        <w:tc>
          <w:tcPr>
            <w:tcW w:w="1134" w:type="dxa"/>
            <w:tcBorders>
              <w:right w:val="double" w:sz="6" w:space="0" w:color="000000"/>
            </w:tcBorders>
          </w:tcPr>
          <w:p w14:paraId="0EDC11E5" w14:textId="77777777" w:rsidR="00796A64" w:rsidRPr="00D75F3A" w:rsidRDefault="00796A64" w:rsidP="00DA72C3">
            <w:pPr>
              <w:jc w:val="center"/>
              <w:rPr>
                <w:rFonts w:asciiTheme="minorHAnsi" w:hAnsiTheme="minorHAnsi"/>
              </w:rPr>
            </w:pPr>
            <w:r w:rsidRPr="00D75F3A">
              <w:rPr>
                <w:rFonts w:asciiTheme="minorHAnsi" w:hAnsiTheme="minorHAnsi"/>
              </w:rPr>
              <w:t>8</w:t>
            </w:r>
          </w:p>
        </w:tc>
        <w:tc>
          <w:tcPr>
            <w:tcW w:w="1279" w:type="dxa"/>
            <w:tcBorders>
              <w:left w:val="nil"/>
              <w:right w:val="double" w:sz="6" w:space="0" w:color="000000"/>
            </w:tcBorders>
          </w:tcPr>
          <w:p w14:paraId="2BA73291"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484BBD3E" w14:textId="77777777" w:rsidR="00796A64" w:rsidRPr="00D75F3A" w:rsidRDefault="00796A64" w:rsidP="00DA72C3">
            <w:pPr>
              <w:jc w:val="center"/>
              <w:rPr>
                <w:rFonts w:asciiTheme="minorHAnsi" w:hAnsiTheme="minorHAnsi"/>
                <w:b/>
              </w:rPr>
            </w:pPr>
            <w:r w:rsidRPr="00D75F3A">
              <w:rPr>
                <w:rFonts w:asciiTheme="minorHAnsi" w:hAnsiTheme="minorHAnsi"/>
                <w:b/>
              </w:rPr>
              <w:t>8</w:t>
            </w:r>
          </w:p>
        </w:tc>
        <w:tc>
          <w:tcPr>
            <w:tcW w:w="851" w:type="dxa"/>
          </w:tcPr>
          <w:p w14:paraId="1CA7C1D3" w14:textId="77777777" w:rsidR="00796A64" w:rsidRPr="00D75F3A" w:rsidRDefault="00796A64" w:rsidP="00DA72C3">
            <w:pPr>
              <w:jc w:val="center"/>
              <w:rPr>
                <w:rFonts w:asciiTheme="minorHAnsi" w:hAnsiTheme="minorHAnsi"/>
                <w:b/>
              </w:rPr>
            </w:pPr>
            <w:r w:rsidRPr="00D75F3A">
              <w:rPr>
                <w:rFonts w:asciiTheme="minorHAnsi" w:hAnsiTheme="minorHAnsi"/>
                <w:b/>
              </w:rPr>
              <w:t>48</w:t>
            </w:r>
          </w:p>
        </w:tc>
        <w:tc>
          <w:tcPr>
            <w:tcW w:w="991" w:type="dxa"/>
          </w:tcPr>
          <w:p w14:paraId="6AC38E5F" w14:textId="77777777" w:rsidR="00796A64" w:rsidRPr="00D75F3A" w:rsidRDefault="00796A64" w:rsidP="00DA72C3">
            <w:pPr>
              <w:jc w:val="center"/>
              <w:rPr>
                <w:rFonts w:asciiTheme="minorHAnsi" w:hAnsiTheme="minorHAnsi"/>
                <w:b/>
              </w:rPr>
            </w:pPr>
            <w:r w:rsidRPr="00D75F3A">
              <w:rPr>
                <w:rFonts w:asciiTheme="minorHAnsi" w:hAnsiTheme="minorHAnsi"/>
                <w:b/>
              </w:rPr>
              <w:t>88</w:t>
            </w:r>
          </w:p>
        </w:tc>
        <w:tc>
          <w:tcPr>
            <w:tcW w:w="991" w:type="dxa"/>
          </w:tcPr>
          <w:p w14:paraId="6B39C0BB" w14:textId="77777777" w:rsidR="00796A64" w:rsidRPr="00D75F3A" w:rsidRDefault="00796A64" w:rsidP="00DA72C3">
            <w:pPr>
              <w:jc w:val="center"/>
              <w:rPr>
                <w:rFonts w:asciiTheme="minorHAnsi" w:hAnsiTheme="minorHAnsi"/>
                <w:b/>
              </w:rPr>
            </w:pPr>
            <w:r w:rsidRPr="00D75F3A">
              <w:rPr>
                <w:rFonts w:asciiTheme="minorHAnsi" w:hAnsiTheme="minorHAnsi"/>
                <w:b/>
              </w:rPr>
              <w:t>128</w:t>
            </w:r>
          </w:p>
        </w:tc>
        <w:tc>
          <w:tcPr>
            <w:tcW w:w="991" w:type="dxa"/>
          </w:tcPr>
          <w:p w14:paraId="21A3A731" w14:textId="77777777" w:rsidR="00796A64" w:rsidRPr="00D75F3A" w:rsidRDefault="00796A64" w:rsidP="00DA72C3">
            <w:pPr>
              <w:jc w:val="center"/>
              <w:rPr>
                <w:rFonts w:asciiTheme="minorHAnsi" w:hAnsiTheme="minorHAnsi"/>
                <w:b/>
              </w:rPr>
            </w:pPr>
            <w:r w:rsidRPr="00D75F3A">
              <w:rPr>
                <w:rFonts w:asciiTheme="minorHAnsi" w:hAnsiTheme="minorHAnsi"/>
                <w:b/>
              </w:rPr>
              <w:t>168</w:t>
            </w:r>
          </w:p>
        </w:tc>
      </w:tr>
      <w:tr w:rsidR="00796A64" w:rsidRPr="00D75F3A" w14:paraId="1BE91739" w14:textId="77777777" w:rsidTr="00DA72C3">
        <w:trPr>
          <w:trHeight w:hRule="exact" w:val="280"/>
          <w:jc w:val="center"/>
        </w:trPr>
        <w:tc>
          <w:tcPr>
            <w:tcW w:w="1134" w:type="dxa"/>
            <w:tcBorders>
              <w:right w:val="double" w:sz="6" w:space="0" w:color="000000"/>
            </w:tcBorders>
          </w:tcPr>
          <w:p w14:paraId="443CE040"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6E73E252"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6EBE5348" w14:textId="77777777" w:rsidR="00796A64" w:rsidRPr="00D75F3A" w:rsidRDefault="00796A64" w:rsidP="00DA72C3">
            <w:pPr>
              <w:jc w:val="center"/>
              <w:rPr>
                <w:rFonts w:asciiTheme="minorHAnsi" w:hAnsiTheme="minorHAnsi"/>
                <w:b/>
              </w:rPr>
            </w:pPr>
            <w:r w:rsidRPr="00D75F3A">
              <w:rPr>
                <w:rFonts w:asciiTheme="minorHAnsi" w:hAnsiTheme="minorHAnsi"/>
                <w:b/>
              </w:rPr>
              <w:t>28</w:t>
            </w:r>
          </w:p>
        </w:tc>
        <w:tc>
          <w:tcPr>
            <w:tcW w:w="851" w:type="dxa"/>
          </w:tcPr>
          <w:p w14:paraId="168DD5CA" w14:textId="77777777" w:rsidR="00796A64" w:rsidRPr="00D75F3A" w:rsidRDefault="00796A64" w:rsidP="00DA72C3">
            <w:pPr>
              <w:jc w:val="center"/>
              <w:rPr>
                <w:rFonts w:asciiTheme="minorHAnsi" w:hAnsiTheme="minorHAnsi"/>
                <w:b/>
              </w:rPr>
            </w:pPr>
            <w:r w:rsidRPr="00D75F3A">
              <w:rPr>
                <w:rFonts w:asciiTheme="minorHAnsi" w:hAnsiTheme="minorHAnsi"/>
                <w:b/>
              </w:rPr>
              <w:t>68</w:t>
            </w:r>
          </w:p>
        </w:tc>
        <w:tc>
          <w:tcPr>
            <w:tcW w:w="991" w:type="dxa"/>
          </w:tcPr>
          <w:p w14:paraId="5A4F57C2" w14:textId="77777777" w:rsidR="00796A64" w:rsidRPr="00D75F3A" w:rsidRDefault="00796A64" w:rsidP="00DA72C3">
            <w:pPr>
              <w:jc w:val="center"/>
              <w:rPr>
                <w:rFonts w:asciiTheme="minorHAnsi" w:hAnsiTheme="minorHAnsi"/>
                <w:b/>
              </w:rPr>
            </w:pPr>
            <w:r w:rsidRPr="00D75F3A">
              <w:rPr>
                <w:rFonts w:asciiTheme="minorHAnsi" w:hAnsiTheme="minorHAnsi"/>
                <w:b/>
              </w:rPr>
              <w:t>108</w:t>
            </w:r>
          </w:p>
        </w:tc>
        <w:tc>
          <w:tcPr>
            <w:tcW w:w="991" w:type="dxa"/>
          </w:tcPr>
          <w:p w14:paraId="30E6A237" w14:textId="77777777" w:rsidR="00796A64" w:rsidRPr="00D75F3A" w:rsidRDefault="00796A64" w:rsidP="00DA72C3">
            <w:pPr>
              <w:jc w:val="center"/>
              <w:rPr>
                <w:rFonts w:asciiTheme="minorHAnsi" w:hAnsiTheme="minorHAnsi"/>
                <w:b/>
              </w:rPr>
            </w:pPr>
            <w:r w:rsidRPr="00D75F3A">
              <w:rPr>
                <w:rFonts w:asciiTheme="minorHAnsi" w:hAnsiTheme="minorHAnsi"/>
                <w:b/>
              </w:rPr>
              <w:t>148</w:t>
            </w:r>
          </w:p>
        </w:tc>
        <w:tc>
          <w:tcPr>
            <w:tcW w:w="991" w:type="dxa"/>
          </w:tcPr>
          <w:p w14:paraId="1AE9F1AC" w14:textId="77777777" w:rsidR="00796A64" w:rsidRPr="00D75F3A" w:rsidRDefault="00796A64" w:rsidP="00DA72C3">
            <w:pPr>
              <w:jc w:val="center"/>
              <w:rPr>
                <w:rFonts w:asciiTheme="minorHAnsi" w:hAnsiTheme="minorHAnsi"/>
                <w:b/>
              </w:rPr>
            </w:pPr>
            <w:r w:rsidRPr="00D75F3A">
              <w:rPr>
                <w:rFonts w:asciiTheme="minorHAnsi" w:hAnsiTheme="minorHAnsi"/>
                <w:b/>
              </w:rPr>
              <w:t>188</w:t>
            </w:r>
          </w:p>
        </w:tc>
      </w:tr>
      <w:tr w:rsidR="00796A64" w:rsidRPr="00D75F3A" w14:paraId="75BC7F43" w14:textId="77777777" w:rsidTr="00DA72C3">
        <w:trPr>
          <w:trHeight w:hRule="exact" w:val="280"/>
          <w:jc w:val="center"/>
        </w:trPr>
        <w:tc>
          <w:tcPr>
            <w:tcW w:w="1134" w:type="dxa"/>
            <w:tcBorders>
              <w:right w:val="double" w:sz="6" w:space="0" w:color="000000"/>
            </w:tcBorders>
          </w:tcPr>
          <w:p w14:paraId="582CA0F9"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4328644C"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7F9C8A67" w14:textId="77777777" w:rsidR="00796A64" w:rsidRPr="00D75F3A" w:rsidRDefault="00796A64" w:rsidP="00DA72C3">
            <w:pPr>
              <w:jc w:val="center"/>
              <w:rPr>
                <w:rFonts w:asciiTheme="minorHAnsi" w:hAnsiTheme="minorHAnsi"/>
                <w:b/>
              </w:rPr>
            </w:pPr>
            <w:r w:rsidRPr="00D75F3A">
              <w:rPr>
                <w:rFonts w:asciiTheme="minorHAnsi" w:hAnsiTheme="minorHAnsi"/>
                <w:b/>
              </w:rPr>
              <w:t>18</w:t>
            </w:r>
          </w:p>
        </w:tc>
        <w:tc>
          <w:tcPr>
            <w:tcW w:w="851" w:type="dxa"/>
          </w:tcPr>
          <w:p w14:paraId="3376869B" w14:textId="77777777" w:rsidR="00796A64" w:rsidRPr="00D75F3A" w:rsidRDefault="00796A64" w:rsidP="00DA72C3">
            <w:pPr>
              <w:jc w:val="center"/>
              <w:rPr>
                <w:rFonts w:asciiTheme="minorHAnsi" w:hAnsiTheme="minorHAnsi"/>
                <w:b/>
              </w:rPr>
            </w:pPr>
            <w:r w:rsidRPr="00D75F3A">
              <w:rPr>
                <w:rFonts w:asciiTheme="minorHAnsi" w:hAnsiTheme="minorHAnsi"/>
                <w:b/>
              </w:rPr>
              <w:t>58</w:t>
            </w:r>
          </w:p>
        </w:tc>
        <w:tc>
          <w:tcPr>
            <w:tcW w:w="991" w:type="dxa"/>
          </w:tcPr>
          <w:p w14:paraId="6516C571" w14:textId="77777777" w:rsidR="00796A64" w:rsidRPr="00D75F3A" w:rsidRDefault="00796A64" w:rsidP="00DA72C3">
            <w:pPr>
              <w:jc w:val="center"/>
              <w:rPr>
                <w:rFonts w:asciiTheme="minorHAnsi" w:hAnsiTheme="minorHAnsi"/>
                <w:b/>
              </w:rPr>
            </w:pPr>
            <w:r w:rsidRPr="00D75F3A">
              <w:rPr>
                <w:rFonts w:asciiTheme="minorHAnsi" w:hAnsiTheme="minorHAnsi"/>
                <w:b/>
              </w:rPr>
              <w:t>98</w:t>
            </w:r>
          </w:p>
        </w:tc>
        <w:tc>
          <w:tcPr>
            <w:tcW w:w="991" w:type="dxa"/>
          </w:tcPr>
          <w:p w14:paraId="35A177CA" w14:textId="77777777" w:rsidR="00796A64" w:rsidRPr="00D75F3A" w:rsidRDefault="00796A64" w:rsidP="00DA72C3">
            <w:pPr>
              <w:jc w:val="center"/>
              <w:rPr>
                <w:rFonts w:asciiTheme="minorHAnsi" w:hAnsiTheme="minorHAnsi"/>
                <w:b/>
              </w:rPr>
            </w:pPr>
            <w:r w:rsidRPr="00D75F3A">
              <w:rPr>
                <w:rFonts w:asciiTheme="minorHAnsi" w:hAnsiTheme="minorHAnsi"/>
                <w:b/>
              </w:rPr>
              <w:t>138</w:t>
            </w:r>
          </w:p>
        </w:tc>
        <w:tc>
          <w:tcPr>
            <w:tcW w:w="991" w:type="dxa"/>
          </w:tcPr>
          <w:p w14:paraId="0E7D3DE7" w14:textId="77777777" w:rsidR="00796A64" w:rsidRPr="00D75F3A" w:rsidRDefault="00796A64" w:rsidP="00DA72C3">
            <w:pPr>
              <w:jc w:val="center"/>
              <w:rPr>
                <w:rFonts w:asciiTheme="minorHAnsi" w:hAnsiTheme="minorHAnsi"/>
                <w:b/>
              </w:rPr>
            </w:pPr>
            <w:r w:rsidRPr="00D75F3A">
              <w:rPr>
                <w:rFonts w:asciiTheme="minorHAnsi" w:hAnsiTheme="minorHAnsi"/>
                <w:b/>
              </w:rPr>
              <w:t>178</w:t>
            </w:r>
          </w:p>
        </w:tc>
      </w:tr>
      <w:tr w:rsidR="00796A64" w:rsidRPr="00D75F3A" w14:paraId="73A11A75" w14:textId="77777777" w:rsidTr="00DA72C3">
        <w:trPr>
          <w:trHeight w:hRule="exact" w:val="280"/>
          <w:jc w:val="center"/>
        </w:trPr>
        <w:tc>
          <w:tcPr>
            <w:tcW w:w="1134" w:type="dxa"/>
            <w:tcBorders>
              <w:right w:val="double" w:sz="6" w:space="0" w:color="000000"/>
            </w:tcBorders>
          </w:tcPr>
          <w:p w14:paraId="5B6B1DF5"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37691A25"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561CC49F" w14:textId="77777777" w:rsidR="00796A64" w:rsidRPr="00D75F3A" w:rsidRDefault="00796A64" w:rsidP="00DA72C3">
            <w:pPr>
              <w:jc w:val="center"/>
              <w:rPr>
                <w:rFonts w:asciiTheme="minorHAnsi" w:hAnsiTheme="minorHAnsi"/>
                <w:b/>
              </w:rPr>
            </w:pPr>
            <w:r w:rsidRPr="00D75F3A">
              <w:rPr>
                <w:rFonts w:asciiTheme="minorHAnsi" w:hAnsiTheme="minorHAnsi"/>
                <w:b/>
              </w:rPr>
              <w:t>38</w:t>
            </w:r>
          </w:p>
        </w:tc>
        <w:tc>
          <w:tcPr>
            <w:tcW w:w="851" w:type="dxa"/>
          </w:tcPr>
          <w:p w14:paraId="28AFF708" w14:textId="77777777" w:rsidR="00796A64" w:rsidRPr="00D75F3A" w:rsidRDefault="00796A64" w:rsidP="00DA72C3">
            <w:pPr>
              <w:jc w:val="center"/>
              <w:rPr>
                <w:rFonts w:asciiTheme="minorHAnsi" w:hAnsiTheme="minorHAnsi"/>
                <w:b/>
              </w:rPr>
            </w:pPr>
            <w:r w:rsidRPr="00D75F3A">
              <w:rPr>
                <w:rFonts w:asciiTheme="minorHAnsi" w:hAnsiTheme="minorHAnsi"/>
                <w:b/>
              </w:rPr>
              <w:t>78</w:t>
            </w:r>
          </w:p>
        </w:tc>
        <w:tc>
          <w:tcPr>
            <w:tcW w:w="991" w:type="dxa"/>
          </w:tcPr>
          <w:p w14:paraId="01A4BDA2" w14:textId="77777777" w:rsidR="00796A64" w:rsidRPr="00D75F3A" w:rsidRDefault="00796A64" w:rsidP="00DA72C3">
            <w:pPr>
              <w:jc w:val="center"/>
              <w:rPr>
                <w:rFonts w:asciiTheme="minorHAnsi" w:hAnsiTheme="minorHAnsi"/>
                <w:b/>
              </w:rPr>
            </w:pPr>
            <w:r w:rsidRPr="00D75F3A">
              <w:rPr>
                <w:rFonts w:asciiTheme="minorHAnsi" w:hAnsiTheme="minorHAnsi"/>
                <w:b/>
              </w:rPr>
              <w:t>118</w:t>
            </w:r>
          </w:p>
        </w:tc>
        <w:tc>
          <w:tcPr>
            <w:tcW w:w="991" w:type="dxa"/>
          </w:tcPr>
          <w:p w14:paraId="280BAD85" w14:textId="77777777" w:rsidR="00796A64" w:rsidRPr="00D75F3A" w:rsidRDefault="00796A64" w:rsidP="00DA72C3">
            <w:pPr>
              <w:jc w:val="center"/>
              <w:rPr>
                <w:rFonts w:asciiTheme="minorHAnsi" w:hAnsiTheme="minorHAnsi"/>
                <w:b/>
              </w:rPr>
            </w:pPr>
            <w:r w:rsidRPr="00D75F3A">
              <w:rPr>
                <w:rFonts w:asciiTheme="minorHAnsi" w:hAnsiTheme="minorHAnsi"/>
                <w:b/>
              </w:rPr>
              <w:t>158</w:t>
            </w:r>
          </w:p>
        </w:tc>
        <w:tc>
          <w:tcPr>
            <w:tcW w:w="991" w:type="dxa"/>
          </w:tcPr>
          <w:p w14:paraId="630C8D99" w14:textId="77777777" w:rsidR="00796A64" w:rsidRPr="00D75F3A" w:rsidRDefault="00796A64" w:rsidP="00DA72C3">
            <w:pPr>
              <w:jc w:val="center"/>
              <w:rPr>
                <w:rFonts w:asciiTheme="minorHAnsi" w:hAnsiTheme="minorHAnsi"/>
                <w:b/>
              </w:rPr>
            </w:pPr>
            <w:r w:rsidRPr="00D75F3A">
              <w:rPr>
                <w:rFonts w:asciiTheme="minorHAnsi" w:hAnsiTheme="minorHAnsi"/>
                <w:b/>
              </w:rPr>
              <w:t>198</w:t>
            </w:r>
          </w:p>
        </w:tc>
      </w:tr>
      <w:tr w:rsidR="00796A64" w:rsidRPr="00D75F3A" w14:paraId="2FD4ED8E" w14:textId="77777777" w:rsidTr="00DA72C3">
        <w:trPr>
          <w:trHeight w:hRule="exact" w:val="280"/>
          <w:jc w:val="center"/>
        </w:trPr>
        <w:tc>
          <w:tcPr>
            <w:tcW w:w="1134" w:type="dxa"/>
            <w:tcBorders>
              <w:right w:val="double" w:sz="6" w:space="0" w:color="000000"/>
            </w:tcBorders>
          </w:tcPr>
          <w:p w14:paraId="0680E402" w14:textId="77777777" w:rsidR="00796A64" w:rsidRPr="00D75F3A" w:rsidRDefault="00796A64" w:rsidP="00DA72C3">
            <w:pPr>
              <w:jc w:val="center"/>
              <w:rPr>
                <w:rFonts w:asciiTheme="minorHAnsi" w:hAnsiTheme="minorHAnsi"/>
              </w:rPr>
            </w:pPr>
            <w:r w:rsidRPr="00D75F3A">
              <w:rPr>
                <w:rFonts w:asciiTheme="minorHAnsi" w:hAnsiTheme="minorHAnsi"/>
              </w:rPr>
              <w:t>9</w:t>
            </w:r>
          </w:p>
        </w:tc>
        <w:tc>
          <w:tcPr>
            <w:tcW w:w="1279" w:type="dxa"/>
            <w:tcBorders>
              <w:left w:val="nil"/>
              <w:right w:val="double" w:sz="6" w:space="0" w:color="000000"/>
            </w:tcBorders>
          </w:tcPr>
          <w:p w14:paraId="19B7CA9D"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3AE4B11E" w14:textId="77777777" w:rsidR="00796A64" w:rsidRPr="00D75F3A" w:rsidRDefault="00796A64" w:rsidP="00DA72C3">
            <w:pPr>
              <w:jc w:val="center"/>
              <w:rPr>
                <w:rFonts w:asciiTheme="minorHAnsi" w:hAnsiTheme="minorHAnsi"/>
                <w:b/>
              </w:rPr>
            </w:pPr>
            <w:r w:rsidRPr="00D75F3A">
              <w:rPr>
                <w:rFonts w:asciiTheme="minorHAnsi" w:hAnsiTheme="minorHAnsi"/>
                <w:b/>
              </w:rPr>
              <w:t>9</w:t>
            </w:r>
          </w:p>
        </w:tc>
        <w:tc>
          <w:tcPr>
            <w:tcW w:w="851" w:type="dxa"/>
          </w:tcPr>
          <w:p w14:paraId="726B9BB2" w14:textId="77777777" w:rsidR="00796A64" w:rsidRPr="00D75F3A" w:rsidRDefault="00796A64" w:rsidP="00DA72C3">
            <w:pPr>
              <w:jc w:val="center"/>
              <w:rPr>
                <w:rFonts w:asciiTheme="minorHAnsi" w:hAnsiTheme="minorHAnsi"/>
                <w:b/>
              </w:rPr>
            </w:pPr>
            <w:r w:rsidRPr="00D75F3A">
              <w:rPr>
                <w:rFonts w:asciiTheme="minorHAnsi" w:hAnsiTheme="minorHAnsi"/>
                <w:b/>
              </w:rPr>
              <w:t>49</w:t>
            </w:r>
          </w:p>
        </w:tc>
        <w:tc>
          <w:tcPr>
            <w:tcW w:w="991" w:type="dxa"/>
          </w:tcPr>
          <w:p w14:paraId="2540E6AA" w14:textId="77777777" w:rsidR="00796A64" w:rsidRPr="00D75F3A" w:rsidRDefault="00796A64" w:rsidP="00DA72C3">
            <w:pPr>
              <w:jc w:val="center"/>
              <w:rPr>
                <w:rFonts w:asciiTheme="minorHAnsi" w:hAnsiTheme="minorHAnsi"/>
                <w:b/>
              </w:rPr>
            </w:pPr>
            <w:r w:rsidRPr="00D75F3A">
              <w:rPr>
                <w:rFonts w:asciiTheme="minorHAnsi" w:hAnsiTheme="minorHAnsi"/>
                <w:b/>
              </w:rPr>
              <w:t>89</w:t>
            </w:r>
          </w:p>
        </w:tc>
        <w:tc>
          <w:tcPr>
            <w:tcW w:w="991" w:type="dxa"/>
          </w:tcPr>
          <w:p w14:paraId="45DDC9EB" w14:textId="77777777" w:rsidR="00796A64" w:rsidRPr="00D75F3A" w:rsidRDefault="00796A64" w:rsidP="00DA72C3">
            <w:pPr>
              <w:jc w:val="center"/>
              <w:rPr>
                <w:rFonts w:asciiTheme="minorHAnsi" w:hAnsiTheme="minorHAnsi"/>
                <w:b/>
              </w:rPr>
            </w:pPr>
            <w:r w:rsidRPr="00D75F3A">
              <w:rPr>
                <w:rFonts w:asciiTheme="minorHAnsi" w:hAnsiTheme="minorHAnsi"/>
                <w:b/>
              </w:rPr>
              <w:t>129</w:t>
            </w:r>
          </w:p>
        </w:tc>
        <w:tc>
          <w:tcPr>
            <w:tcW w:w="991" w:type="dxa"/>
          </w:tcPr>
          <w:p w14:paraId="6898251E" w14:textId="77777777" w:rsidR="00796A64" w:rsidRPr="00D75F3A" w:rsidRDefault="00796A64" w:rsidP="00DA72C3">
            <w:pPr>
              <w:jc w:val="center"/>
              <w:rPr>
                <w:rFonts w:asciiTheme="minorHAnsi" w:hAnsiTheme="minorHAnsi"/>
                <w:b/>
              </w:rPr>
            </w:pPr>
            <w:r w:rsidRPr="00D75F3A">
              <w:rPr>
                <w:rFonts w:asciiTheme="minorHAnsi" w:hAnsiTheme="minorHAnsi"/>
                <w:b/>
              </w:rPr>
              <w:t>169</w:t>
            </w:r>
          </w:p>
        </w:tc>
      </w:tr>
      <w:tr w:rsidR="00796A64" w:rsidRPr="00D75F3A" w14:paraId="103F2FCE" w14:textId="77777777" w:rsidTr="00DA72C3">
        <w:trPr>
          <w:trHeight w:hRule="exact" w:val="280"/>
          <w:jc w:val="center"/>
        </w:trPr>
        <w:tc>
          <w:tcPr>
            <w:tcW w:w="1134" w:type="dxa"/>
            <w:tcBorders>
              <w:right w:val="double" w:sz="6" w:space="0" w:color="000000"/>
            </w:tcBorders>
          </w:tcPr>
          <w:p w14:paraId="16AA2B84"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19543302"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4E359537" w14:textId="77777777" w:rsidR="00796A64" w:rsidRPr="00D75F3A" w:rsidRDefault="00796A64" w:rsidP="00DA72C3">
            <w:pPr>
              <w:jc w:val="center"/>
              <w:rPr>
                <w:rFonts w:asciiTheme="minorHAnsi" w:hAnsiTheme="minorHAnsi"/>
                <w:b/>
              </w:rPr>
            </w:pPr>
            <w:r w:rsidRPr="00D75F3A">
              <w:rPr>
                <w:rFonts w:asciiTheme="minorHAnsi" w:hAnsiTheme="minorHAnsi"/>
                <w:b/>
              </w:rPr>
              <w:t>29</w:t>
            </w:r>
          </w:p>
        </w:tc>
        <w:tc>
          <w:tcPr>
            <w:tcW w:w="851" w:type="dxa"/>
          </w:tcPr>
          <w:p w14:paraId="78AA2F60" w14:textId="77777777" w:rsidR="00796A64" w:rsidRPr="00D75F3A" w:rsidRDefault="00796A64" w:rsidP="00DA72C3">
            <w:pPr>
              <w:jc w:val="center"/>
              <w:rPr>
                <w:rFonts w:asciiTheme="minorHAnsi" w:hAnsiTheme="minorHAnsi"/>
                <w:b/>
              </w:rPr>
            </w:pPr>
            <w:r w:rsidRPr="00D75F3A">
              <w:rPr>
                <w:rFonts w:asciiTheme="minorHAnsi" w:hAnsiTheme="minorHAnsi"/>
                <w:b/>
              </w:rPr>
              <w:t>69</w:t>
            </w:r>
          </w:p>
        </w:tc>
        <w:tc>
          <w:tcPr>
            <w:tcW w:w="991" w:type="dxa"/>
          </w:tcPr>
          <w:p w14:paraId="33E87242" w14:textId="77777777" w:rsidR="00796A64" w:rsidRPr="00D75F3A" w:rsidRDefault="00796A64" w:rsidP="00DA72C3">
            <w:pPr>
              <w:jc w:val="center"/>
              <w:rPr>
                <w:rFonts w:asciiTheme="minorHAnsi" w:hAnsiTheme="minorHAnsi"/>
                <w:b/>
              </w:rPr>
            </w:pPr>
            <w:r w:rsidRPr="00D75F3A">
              <w:rPr>
                <w:rFonts w:asciiTheme="minorHAnsi" w:hAnsiTheme="minorHAnsi"/>
                <w:b/>
              </w:rPr>
              <w:t>109</w:t>
            </w:r>
          </w:p>
        </w:tc>
        <w:tc>
          <w:tcPr>
            <w:tcW w:w="991" w:type="dxa"/>
          </w:tcPr>
          <w:p w14:paraId="77741588" w14:textId="77777777" w:rsidR="00796A64" w:rsidRPr="00D75F3A" w:rsidRDefault="00796A64" w:rsidP="00DA72C3">
            <w:pPr>
              <w:jc w:val="center"/>
              <w:rPr>
                <w:rFonts w:asciiTheme="minorHAnsi" w:hAnsiTheme="minorHAnsi"/>
                <w:b/>
              </w:rPr>
            </w:pPr>
            <w:r w:rsidRPr="00D75F3A">
              <w:rPr>
                <w:rFonts w:asciiTheme="minorHAnsi" w:hAnsiTheme="minorHAnsi"/>
                <w:b/>
              </w:rPr>
              <w:t>149</w:t>
            </w:r>
          </w:p>
        </w:tc>
        <w:tc>
          <w:tcPr>
            <w:tcW w:w="991" w:type="dxa"/>
          </w:tcPr>
          <w:p w14:paraId="3B6AEE27" w14:textId="77777777" w:rsidR="00796A64" w:rsidRPr="00D75F3A" w:rsidRDefault="00796A64" w:rsidP="00DA72C3">
            <w:pPr>
              <w:jc w:val="center"/>
              <w:rPr>
                <w:rFonts w:asciiTheme="minorHAnsi" w:hAnsiTheme="minorHAnsi"/>
                <w:b/>
              </w:rPr>
            </w:pPr>
            <w:r w:rsidRPr="00D75F3A">
              <w:rPr>
                <w:rFonts w:asciiTheme="minorHAnsi" w:hAnsiTheme="minorHAnsi"/>
                <w:b/>
              </w:rPr>
              <w:t>189</w:t>
            </w:r>
          </w:p>
        </w:tc>
      </w:tr>
      <w:tr w:rsidR="00796A64" w:rsidRPr="00D75F3A" w14:paraId="7BF3F8A7" w14:textId="77777777" w:rsidTr="00DA72C3">
        <w:trPr>
          <w:trHeight w:hRule="exact" w:val="280"/>
          <w:jc w:val="center"/>
        </w:trPr>
        <w:tc>
          <w:tcPr>
            <w:tcW w:w="1134" w:type="dxa"/>
            <w:tcBorders>
              <w:right w:val="double" w:sz="6" w:space="0" w:color="000000"/>
            </w:tcBorders>
          </w:tcPr>
          <w:p w14:paraId="631998F2"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680D7512"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675128BA" w14:textId="77777777" w:rsidR="00796A64" w:rsidRPr="00D75F3A" w:rsidRDefault="00796A64" w:rsidP="00DA72C3">
            <w:pPr>
              <w:jc w:val="center"/>
              <w:rPr>
                <w:rFonts w:asciiTheme="minorHAnsi" w:hAnsiTheme="minorHAnsi"/>
                <w:b/>
              </w:rPr>
            </w:pPr>
            <w:r w:rsidRPr="00D75F3A">
              <w:rPr>
                <w:rFonts w:asciiTheme="minorHAnsi" w:hAnsiTheme="minorHAnsi"/>
                <w:b/>
              </w:rPr>
              <w:t>19</w:t>
            </w:r>
          </w:p>
        </w:tc>
        <w:tc>
          <w:tcPr>
            <w:tcW w:w="851" w:type="dxa"/>
          </w:tcPr>
          <w:p w14:paraId="2F9444B5" w14:textId="77777777" w:rsidR="00796A64" w:rsidRPr="00D75F3A" w:rsidRDefault="00796A64" w:rsidP="00DA72C3">
            <w:pPr>
              <w:jc w:val="center"/>
              <w:rPr>
                <w:rFonts w:asciiTheme="minorHAnsi" w:hAnsiTheme="minorHAnsi"/>
                <w:b/>
              </w:rPr>
            </w:pPr>
            <w:r w:rsidRPr="00D75F3A">
              <w:rPr>
                <w:rFonts w:asciiTheme="minorHAnsi" w:hAnsiTheme="minorHAnsi"/>
                <w:b/>
              </w:rPr>
              <w:t>59</w:t>
            </w:r>
          </w:p>
        </w:tc>
        <w:tc>
          <w:tcPr>
            <w:tcW w:w="991" w:type="dxa"/>
          </w:tcPr>
          <w:p w14:paraId="661CA520" w14:textId="77777777" w:rsidR="00796A64" w:rsidRPr="00D75F3A" w:rsidRDefault="00796A64" w:rsidP="00DA72C3">
            <w:pPr>
              <w:jc w:val="center"/>
              <w:rPr>
                <w:rFonts w:asciiTheme="minorHAnsi" w:hAnsiTheme="minorHAnsi"/>
                <w:b/>
              </w:rPr>
            </w:pPr>
            <w:r w:rsidRPr="00D75F3A">
              <w:rPr>
                <w:rFonts w:asciiTheme="minorHAnsi" w:hAnsiTheme="minorHAnsi"/>
                <w:b/>
              </w:rPr>
              <w:t>99</w:t>
            </w:r>
          </w:p>
        </w:tc>
        <w:tc>
          <w:tcPr>
            <w:tcW w:w="991" w:type="dxa"/>
          </w:tcPr>
          <w:p w14:paraId="73F7A080" w14:textId="77777777" w:rsidR="00796A64" w:rsidRPr="00D75F3A" w:rsidRDefault="00796A64" w:rsidP="00DA72C3">
            <w:pPr>
              <w:jc w:val="center"/>
              <w:rPr>
                <w:rFonts w:asciiTheme="minorHAnsi" w:hAnsiTheme="minorHAnsi"/>
                <w:b/>
              </w:rPr>
            </w:pPr>
            <w:r w:rsidRPr="00D75F3A">
              <w:rPr>
                <w:rFonts w:asciiTheme="minorHAnsi" w:hAnsiTheme="minorHAnsi"/>
                <w:b/>
              </w:rPr>
              <w:t>139</w:t>
            </w:r>
          </w:p>
        </w:tc>
        <w:tc>
          <w:tcPr>
            <w:tcW w:w="991" w:type="dxa"/>
          </w:tcPr>
          <w:p w14:paraId="7DD55392" w14:textId="77777777" w:rsidR="00796A64" w:rsidRPr="00D75F3A" w:rsidRDefault="00796A64" w:rsidP="00DA72C3">
            <w:pPr>
              <w:jc w:val="center"/>
              <w:rPr>
                <w:rFonts w:asciiTheme="minorHAnsi" w:hAnsiTheme="minorHAnsi"/>
                <w:b/>
              </w:rPr>
            </w:pPr>
            <w:r w:rsidRPr="00D75F3A">
              <w:rPr>
                <w:rFonts w:asciiTheme="minorHAnsi" w:hAnsiTheme="minorHAnsi"/>
                <w:b/>
              </w:rPr>
              <w:t>179</w:t>
            </w:r>
          </w:p>
        </w:tc>
      </w:tr>
      <w:tr w:rsidR="00796A64" w:rsidRPr="00D75F3A" w14:paraId="23AFFA8C" w14:textId="77777777" w:rsidTr="00DA72C3">
        <w:trPr>
          <w:trHeight w:hRule="exact" w:val="280"/>
          <w:jc w:val="center"/>
        </w:trPr>
        <w:tc>
          <w:tcPr>
            <w:tcW w:w="1134" w:type="dxa"/>
            <w:tcBorders>
              <w:right w:val="double" w:sz="6" w:space="0" w:color="000000"/>
            </w:tcBorders>
          </w:tcPr>
          <w:p w14:paraId="59971F2B"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1593A23E"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5BC3F465" w14:textId="77777777" w:rsidR="00796A64" w:rsidRPr="00D75F3A" w:rsidRDefault="00796A64" w:rsidP="00DA72C3">
            <w:pPr>
              <w:jc w:val="center"/>
              <w:rPr>
                <w:rFonts w:asciiTheme="minorHAnsi" w:hAnsiTheme="minorHAnsi"/>
                <w:b/>
              </w:rPr>
            </w:pPr>
            <w:r w:rsidRPr="00D75F3A">
              <w:rPr>
                <w:rFonts w:asciiTheme="minorHAnsi" w:hAnsiTheme="minorHAnsi"/>
                <w:b/>
              </w:rPr>
              <w:t>39</w:t>
            </w:r>
          </w:p>
        </w:tc>
        <w:tc>
          <w:tcPr>
            <w:tcW w:w="851" w:type="dxa"/>
          </w:tcPr>
          <w:p w14:paraId="0783B8A9" w14:textId="77777777" w:rsidR="00796A64" w:rsidRPr="00D75F3A" w:rsidRDefault="00796A64" w:rsidP="00DA72C3">
            <w:pPr>
              <w:jc w:val="center"/>
              <w:rPr>
                <w:rFonts w:asciiTheme="minorHAnsi" w:hAnsiTheme="minorHAnsi"/>
                <w:b/>
              </w:rPr>
            </w:pPr>
            <w:r w:rsidRPr="00D75F3A">
              <w:rPr>
                <w:rFonts w:asciiTheme="minorHAnsi" w:hAnsiTheme="minorHAnsi"/>
                <w:b/>
              </w:rPr>
              <w:t>79</w:t>
            </w:r>
          </w:p>
        </w:tc>
        <w:tc>
          <w:tcPr>
            <w:tcW w:w="991" w:type="dxa"/>
          </w:tcPr>
          <w:p w14:paraId="634FE96F" w14:textId="77777777" w:rsidR="00796A64" w:rsidRPr="00D75F3A" w:rsidRDefault="00796A64" w:rsidP="00DA72C3">
            <w:pPr>
              <w:jc w:val="center"/>
              <w:rPr>
                <w:rFonts w:asciiTheme="minorHAnsi" w:hAnsiTheme="minorHAnsi"/>
                <w:b/>
              </w:rPr>
            </w:pPr>
            <w:r w:rsidRPr="00D75F3A">
              <w:rPr>
                <w:rFonts w:asciiTheme="minorHAnsi" w:hAnsiTheme="minorHAnsi"/>
                <w:b/>
              </w:rPr>
              <w:t>119</w:t>
            </w:r>
          </w:p>
        </w:tc>
        <w:tc>
          <w:tcPr>
            <w:tcW w:w="991" w:type="dxa"/>
          </w:tcPr>
          <w:p w14:paraId="0BBB3074" w14:textId="77777777" w:rsidR="00796A64" w:rsidRPr="00D75F3A" w:rsidRDefault="00796A64" w:rsidP="00DA72C3">
            <w:pPr>
              <w:jc w:val="center"/>
              <w:rPr>
                <w:rFonts w:asciiTheme="minorHAnsi" w:hAnsiTheme="minorHAnsi"/>
                <w:b/>
              </w:rPr>
            </w:pPr>
            <w:r w:rsidRPr="00D75F3A">
              <w:rPr>
                <w:rFonts w:asciiTheme="minorHAnsi" w:hAnsiTheme="minorHAnsi"/>
                <w:b/>
              </w:rPr>
              <w:t>159</w:t>
            </w:r>
          </w:p>
        </w:tc>
        <w:tc>
          <w:tcPr>
            <w:tcW w:w="991" w:type="dxa"/>
          </w:tcPr>
          <w:p w14:paraId="273E7F8D" w14:textId="77777777" w:rsidR="00796A64" w:rsidRPr="00D75F3A" w:rsidRDefault="00796A64" w:rsidP="00DA72C3">
            <w:pPr>
              <w:jc w:val="center"/>
              <w:rPr>
                <w:rFonts w:asciiTheme="minorHAnsi" w:hAnsiTheme="minorHAnsi"/>
                <w:b/>
              </w:rPr>
            </w:pPr>
            <w:r w:rsidRPr="00D75F3A">
              <w:rPr>
                <w:rFonts w:asciiTheme="minorHAnsi" w:hAnsiTheme="minorHAnsi"/>
                <w:b/>
              </w:rPr>
              <w:t>199</w:t>
            </w:r>
          </w:p>
        </w:tc>
      </w:tr>
      <w:tr w:rsidR="00796A64" w:rsidRPr="00D75F3A" w14:paraId="4DFB5F0E" w14:textId="77777777" w:rsidTr="00DA72C3">
        <w:trPr>
          <w:trHeight w:hRule="exact" w:val="280"/>
          <w:jc w:val="center"/>
        </w:trPr>
        <w:tc>
          <w:tcPr>
            <w:tcW w:w="1134" w:type="dxa"/>
            <w:tcBorders>
              <w:right w:val="double" w:sz="6" w:space="0" w:color="000000"/>
            </w:tcBorders>
          </w:tcPr>
          <w:p w14:paraId="312B9AC9" w14:textId="77777777" w:rsidR="00796A64" w:rsidRPr="00D75F3A" w:rsidRDefault="00796A64" w:rsidP="00DA72C3">
            <w:pPr>
              <w:jc w:val="center"/>
              <w:rPr>
                <w:rFonts w:asciiTheme="minorHAnsi" w:hAnsiTheme="minorHAnsi"/>
              </w:rPr>
            </w:pPr>
            <w:r w:rsidRPr="00D75F3A">
              <w:rPr>
                <w:rFonts w:asciiTheme="minorHAnsi" w:hAnsiTheme="minorHAnsi"/>
              </w:rPr>
              <w:t>10</w:t>
            </w:r>
          </w:p>
        </w:tc>
        <w:tc>
          <w:tcPr>
            <w:tcW w:w="1279" w:type="dxa"/>
            <w:tcBorders>
              <w:left w:val="nil"/>
              <w:right w:val="double" w:sz="6" w:space="0" w:color="000000"/>
            </w:tcBorders>
          </w:tcPr>
          <w:p w14:paraId="70DDE742" w14:textId="77777777" w:rsidR="00796A64" w:rsidRPr="00D75F3A" w:rsidRDefault="00796A64" w:rsidP="00DA72C3">
            <w:pPr>
              <w:jc w:val="center"/>
              <w:rPr>
                <w:rFonts w:asciiTheme="minorHAnsi" w:hAnsiTheme="minorHAnsi"/>
              </w:rPr>
            </w:pPr>
            <w:r w:rsidRPr="00D75F3A">
              <w:rPr>
                <w:rFonts w:asciiTheme="minorHAnsi" w:hAnsiTheme="minorHAnsi"/>
              </w:rPr>
              <w:t>1</w:t>
            </w:r>
          </w:p>
        </w:tc>
        <w:tc>
          <w:tcPr>
            <w:tcW w:w="927" w:type="dxa"/>
            <w:tcBorders>
              <w:left w:val="nil"/>
            </w:tcBorders>
          </w:tcPr>
          <w:p w14:paraId="0BFDD1CE" w14:textId="77777777" w:rsidR="00796A64" w:rsidRPr="00D75F3A" w:rsidRDefault="00796A64" w:rsidP="00DA72C3">
            <w:pPr>
              <w:jc w:val="center"/>
              <w:rPr>
                <w:rFonts w:asciiTheme="minorHAnsi" w:hAnsiTheme="minorHAnsi"/>
                <w:b/>
              </w:rPr>
            </w:pPr>
            <w:r w:rsidRPr="00D75F3A">
              <w:rPr>
                <w:rFonts w:asciiTheme="minorHAnsi" w:hAnsiTheme="minorHAnsi"/>
                <w:b/>
              </w:rPr>
              <w:t>10</w:t>
            </w:r>
          </w:p>
        </w:tc>
        <w:tc>
          <w:tcPr>
            <w:tcW w:w="851" w:type="dxa"/>
          </w:tcPr>
          <w:p w14:paraId="23668502" w14:textId="77777777" w:rsidR="00796A64" w:rsidRPr="00D75F3A" w:rsidRDefault="00796A64" w:rsidP="00DA72C3">
            <w:pPr>
              <w:jc w:val="center"/>
              <w:rPr>
                <w:rFonts w:asciiTheme="minorHAnsi" w:hAnsiTheme="minorHAnsi"/>
                <w:b/>
              </w:rPr>
            </w:pPr>
            <w:r w:rsidRPr="00D75F3A">
              <w:rPr>
                <w:rFonts w:asciiTheme="minorHAnsi" w:hAnsiTheme="minorHAnsi"/>
                <w:b/>
              </w:rPr>
              <w:t>50</w:t>
            </w:r>
          </w:p>
        </w:tc>
        <w:tc>
          <w:tcPr>
            <w:tcW w:w="991" w:type="dxa"/>
          </w:tcPr>
          <w:p w14:paraId="2F0967E8" w14:textId="77777777" w:rsidR="00796A64" w:rsidRPr="00D75F3A" w:rsidRDefault="00796A64" w:rsidP="00DA72C3">
            <w:pPr>
              <w:jc w:val="center"/>
              <w:rPr>
                <w:rFonts w:asciiTheme="minorHAnsi" w:hAnsiTheme="minorHAnsi"/>
                <w:b/>
              </w:rPr>
            </w:pPr>
            <w:r w:rsidRPr="00D75F3A">
              <w:rPr>
                <w:rFonts w:asciiTheme="minorHAnsi" w:hAnsiTheme="minorHAnsi"/>
                <w:b/>
              </w:rPr>
              <w:t>90</w:t>
            </w:r>
          </w:p>
        </w:tc>
        <w:tc>
          <w:tcPr>
            <w:tcW w:w="991" w:type="dxa"/>
          </w:tcPr>
          <w:p w14:paraId="16E40261" w14:textId="77777777" w:rsidR="00796A64" w:rsidRPr="00D75F3A" w:rsidRDefault="00796A64" w:rsidP="00DA72C3">
            <w:pPr>
              <w:jc w:val="center"/>
              <w:rPr>
                <w:rFonts w:asciiTheme="minorHAnsi" w:hAnsiTheme="minorHAnsi"/>
                <w:b/>
              </w:rPr>
            </w:pPr>
            <w:r w:rsidRPr="00D75F3A">
              <w:rPr>
                <w:rFonts w:asciiTheme="minorHAnsi" w:hAnsiTheme="minorHAnsi"/>
                <w:b/>
              </w:rPr>
              <w:t>130</w:t>
            </w:r>
          </w:p>
        </w:tc>
        <w:tc>
          <w:tcPr>
            <w:tcW w:w="991" w:type="dxa"/>
          </w:tcPr>
          <w:p w14:paraId="443C0793" w14:textId="77777777" w:rsidR="00796A64" w:rsidRPr="00D75F3A" w:rsidRDefault="00796A64" w:rsidP="00DA72C3">
            <w:pPr>
              <w:jc w:val="center"/>
              <w:rPr>
                <w:rFonts w:asciiTheme="minorHAnsi" w:hAnsiTheme="minorHAnsi"/>
                <w:b/>
              </w:rPr>
            </w:pPr>
            <w:r w:rsidRPr="00D75F3A">
              <w:rPr>
                <w:rFonts w:asciiTheme="minorHAnsi" w:hAnsiTheme="minorHAnsi"/>
                <w:b/>
              </w:rPr>
              <w:t>170</w:t>
            </w:r>
          </w:p>
        </w:tc>
      </w:tr>
      <w:tr w:rsidR="00796A64" w:rsidRPr="00D75F3A" w14:paraId="002E2B01" w14:textId="77777777" w:rsidTr="00DA72C3">
        <w:trPr>
          <w:trHeight w:hRule="exact" w:val="280"/>
          <w:jc w:val="center"/>
        </w:trPr>
        <w:tc>
          <w:tcPr>
            <w:tcW w:w="1134" w:type="dxa"/>
            <w:tcBorders>
              <w:right w:val="double" w:sz="6" w:space="0" w:color="000000"/>
            </w:tcBorders>
          </w:tcPr>
          <w:p w14:paraId="3F7A6EF5"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56FF82CC" w14:textId="77777777" w:rsidR="00796A64" w:rsidRPr="00D75F3A" w:rsidRDefault="00796A64" w:rsidP="00DA72C3">
            <w:pPr>
              <w:jc w:val="center"/>
              <w:rPr>
                <w:rFonts w:asciiTheme="minorHAnsi" w:hAnsiTheme="minorHAnsi"/>
              </w:rPr>
            </w:pPr>
            <w:r w:rsidRPr="00D75F3A">
              <w:rPr>
                <w:rFonts w:asciiTheme="minorHAnsi" w:hAnsiTheme="minorHAnsi"/>
              </w:rPr>
              <w:t>2</w:t>
            </w:r>
          </w:p>
        </w:tc>
        <w:tc>
          <w:tcPr>
            <w:tcW w:w="927" w:type="dxa"/>
            <w:tcBorders>
              <w:left w:val="nil"/>
            </w:tcBorders>
          </w:tcPr>
          <w:p w14:paraId="2349A520" w14:textId="77777777" w:rsidR="00796A64" w:rsidRPr="00D75F3A" w:rsidRDefault="00796A64" w:rsidP="00DA72C3">
            <w:pPr>
              <w:jc w:val="center"/>
              <w:rPr>
                <w:rFonts w:asciiTheme="minorHAnsi" w:hAnsiTheme="minorHAnsi"/>
                <w:b/>
              </w:rPr>
            </w:pPr>
            <w:r w:rsidRPr="00D75F3A">
              <w:rPr>
                <w:rFonts w:asciiTheme="minorHAnsi" w:hAnsiTheme="minorHAnsi"/>
                <w:b/>
              </w:rPr>
              <w:t>30</w:t>
            </w:r>
          </w:p>
        </w:tc>
        <w:tc>
          <w:tcPr>
            <w:tcW w:w="851" w:type="dxa"/>
          </w:tcPr>
          <w:p w14:paraId="5B508E5F" w14:textId="77777777" w:rsidR="00796A64" w:rsidRPr="00D75F3A" w:rsidRDefault="00796A64" w:rsidP="00DA72C3">
            <w:pPr>
              <w:jc w:val="center"/>
              <w:rPr>
                <w:rFonts w:asciiTheme="minorHAnsi" w:hAnsiTheme="minorHAnsi"/>
                <w:b/>
              </w:rPr>
            </w:pPr>
            <w:r w:rsidRPr="00D75F3A">
              <w:rPr>
                <w:rFonts w:asciiTheme="minorHAnsi" w:hAnsiTheme="minorHAnsi"/>
                <w:b/>
              </w:rPr>
              <w:t>70</w:t>
            </w:r>
          </w:p>
        </w:tc>
        <w:tc>
          <w:tcPr>
            <w:tcW w:w="991" w:type="dxa"/>
          </w:tcPr>
          <w:p w14:paraId="3C72B2DF" w14:textId="77777777" w:rsidR="00796A64" w:rsidRPr="00D75F3A" w:rsidRDefault="00796A64" w:rsidP="00DA72C3">
            <w:pPr>
              <w:jc w:val="center"/>
              <w:rPr>
                <w:rFonts w:asciiTheme="minorHAnsi" w:hAnsiTheme="minorHAnsi"/>
                <w:b/>
              </w:rPr>
            </w:pPr>
            <w:r w:rsidRPr="00D75F3A">
              <w:rPr>
                <w:rFonts w:asciiTheme="minorHAnsi" w:hAnsiTheme="minorHAnsi"/>
                <w:b/>
              </w:rPr>
              <w:t>110</w:t>
            </w:r>
          </w:p>
        </w:tc>
        <w:tc>
          <w:tcPr>
            <w:tcW w:w="991" w:type="dxa"/>
          </w:tcPr>
          <w:p w14:paraId="1744DF1E" w14:textId="77777777" w:rsidR="00796A64" w:rsidRPr="00D75F3A" w:rsidRDefault="00796A64" w:rsidP="00DA72C3">
            <w:pPr>
              <w:jc w:val="center"/>
              <w:rPr>
                <w:rFonts w:asciiTheme="minorHAnsi" w:hAnsiTheme="minorHAnsi"/>
                <w:b/>
              </w:rPr>
            </w:pPr>
            <w:r w:rsidRPr="00D75F3A">
              <w:rPr>
                <w:rFonts w:asciiTheme="minorHAnsi" w:hAnsiTheme="minorHAnsi"/>
                <w:b/>
              </w:rPr>
              <w:t>150</w:t>
            </w:r>
          </w:p>
        </w:tc>
        <w:tc>
          <w:tcPr>
            <w:tcW w:w="991" w:type="dxa"/>
          </w:tcPr>
          <w:p w14:paraId="48304E07" w14:textId="77777777" w:rsidR="00796A64" w:rsidRPr="00D75F3A" w:rsidRDefault="00796A64" w:rsidP="00DA72C3">
            <w:pPr>
              <w:jc w:val="center"/>
              <w:rPr>
                <w:rFonts w:asciiTheme="minorHAnsi" w:hAnsiTheme="minorHAnsi"/>
                <w:b/>
              </w:rPr>
            </w:pPr>
            <w:r w:rsidRPr="00D75F3A">
              <w:rPr>
                <w:rFonts w:asciiTheme="minorHAnsi" w:hAnsiTheme="minorHAnsi"/>
                <w:b/>
              </w:rPr>
              <w:t>190</w:t>
            </w:r>
          </w:p>
        </w:tc>
      </w:tr>
      <w:tr w:rsidR="00796A64" w:rsidRPr="00D75F3A" w14:paraId="3304D8C3" w14:textId="77777777" w:rsidTr="00DA72C3">
        <w:trPr>
          <w:trHeight w:hRule="exact" w:val="280"/>
          <w:jc w:val="center"/>
        </w:trPr>
        <w:tc>
          <w:tcPr>
            <w:tcW w:w="1134" w:type="dxa"/>
            <w:tcBorders>
              <w:right w:val="double" w:sz="6" w:space="0" w:color="000000"/>
            </w:tcBorders>
          </w:tcPr>
          <w:p w14:paraId="06346B48" w14:textId="77777777" w:rsidR="00796A64" w:rsidRPr="00D75F3A" w:rsidRDefault="00796A64" w:rsidP="00DA72C3">
            <w:pPr>
              <w:jc w:val="center"/>
              <w:rPr>
                <w:rFonts w:asciiTheme="minorHAnsi" w:hAnsiTheme="minorHAnsi"/>
              </w:rPr>
            </w:pPr>
          </w:p>
        </w:tc>
        <w:tc>
          <w:tcPr>
            <w:tcW w:w="1279" w:type="dxa"/>
            <w:tcBorders>
              <w:left w:val="nil"/>
              <w:right w:val="double" w:sz="6" w:space="0" w:color="000000"/>
            </w:tcBorders>
          </w:tcPr>
          <w:p w14:paraId="24045930" w14:textId="77777777" w:rsidR="00796A64" w:rsidRPr="00D75F3A" w:rsidRDefault="00796A64" w:rsidP="00DA72C3">
            <w:pPr>
              <w:jc w:val="center"/>
              <w:rPr>
                <w:rFonts w:asciiTheme="minorHAnsi" w:hAnsiTheme="minorHAnsi"/>
              </w:rPr>
            </w:pPr>
            <w:r w:rsidRPr="00D75F3A">
              <w:rPr>
                <w:rFonts w:asciiTheme="minorHAnsi" w:hAnsiTheme="minorHAnsi"/>
              </w:rPr>
              <w:t>3</w:t>
            </w:r>
          </w:p>
        </w:tc>
        <w:tc>
          <w:tcPr>
            <w:tcW w:w="927" w:type="dxa"/>
            <w:tcBorders>
              <w:left w:val="nil"/>
            </w:tcBorders>
          </w:tcPr>
          <w:p w14:paraId="55DE58D8" w14:textId="77777777" w:rsidR="00796A64" w:rsidRPr="00D75F3A" w:rsidRDefault="00796A64" w:rsidP="00DA72C3">
            <w:pPr>
              <w:jc w:val="center"/>
              <w:rPr>
                <w:rFonts w:asciiTheme="minorHAnsi" w:hAnsiTheme="minorHAnsi"/>
                <w:b/>
              </w:rPr>
            </w:pPr>
            <w:r w:rsidRPr="00D75F3A">
              <w:rPr>
                <w:rFonts w:asciiTheme="minorHAnsi" w:hAnsiTheme="minorHAnsi"/>
                <w:b/>
              </w:rPr>
              <w:t>20</w:t>
            </w:r>
          </w:p>
        </w:tc>
        <w:tc>
          <w:tcPr>
            <w:tcW w:w="851" w:type="dxa"/>
          </w:tcPr>
          <w:p w14:paraId="4E033849" w14:textId="77777777" w:rsidR="00796A64" w:rsidRPr="00D75F3A" w:rsidRDefault="00796A64" w:rsidP="00DA72C3">
            <w:pPr>
              <w:jc w:val="center"/>
              <w:rPr>
                <w:rFonts w:asciiTheme="minorHAnsi" w:hAnsiTheme="minorHAnsi"/>
                <w:b/>
              </w:rPr>
            </w:pPr>
            <w:r w:rsidRPr="00D75F3A">
              <w:rPr>
                <w:rFonts w:asciiTheme="minorHAnsi" w:hAnsiTheme="minorHAnsi"/>
                <w:b/>
              </w:rPr>
              <w:t>60</w:t>
            </w:r>
          </w:p>
        </w:tc>
        <w:tc>
          <w:tcPr>
            <w:tcW w:w="991" w:type="dxa"/>
          </w:tcPr>
          <w:p w14:paraId="6C933A8F" w14:textId="77777777" w:rsidR="00796A64" w:rsidRPr="00D75F3A" w:rsidRDefault="00796A64" w:rsidP="00DA72C3">
            <w:pPr>
              <w:jc w:val="center"/>
              <w:rPr>
                <w:rFonts w:asciiTheme="minorHAnsi" w:hAnsiTheme="minorHAnsi"/>
                <w:b/>
              </w:rPr>
            </w:pPr>
            <w:r w:rsidRPr="00D75F3A">
              <w:rPr>
                <w:rFonts w:asciiTheme="minorHAnsi" w:hAnsiTheme="minorHAnsi"/>
                <w:b/>
              </w:rPr>
              <w:t>100</w:t>
            </w:r>
          </w:p>
        </w:tc>
        <w:tc>
          <w:tcPr>
            <w:tcW w:w="991" w:type="dxa"/>
          </w:tcPr>
          <w:p w14:paraId="673A6B52" w14:textId="77777777" w:rsidR="00796A64" w:rsidRPr="00D75F3A" w:rsidRDefault="00796A64" w:rsidP="00DA72C3">
            <w:pPr>
              <w:jc w:val="center"/>
              <w:rPr>
                <w:rFonts w:asciiTheme="minorHAnsi" w:hAnsiTheme="minorHAnsi"/>
                <w:b/>
              </w:rPr>
            </w:pPr>
            <w:r w:rsidRPr="00D75F3A">
              <w:rPr>
                <w:rFonts w:asciiTheme="minorHAnsi" w:hAnsiTheme="minorHAnsi"/>
                <w:b/>
              </w:rPr>
              <w:t>140</w:t>
            </w:r>
          </w:p>
        </w:tc>
        <w:tc>
          <w:tcPr>
            <w:tcW w:w="991" w:type="dxa"/>
          </w:tcPr>
          <w:p w14:paraId="47340DDE" w14:textId="77777777" w:rsidR="00796A64" w:rsidRPr="00D75F3A" w:rsidRDefault="00796A64" w:rsidP="00DA72C3">
            <w:pPr>
              <w:jc w:val="center"/>
              <w:rPr>
                <w:rFonts w:asciiTheme="minorHAnsi" w:hAnsiTheme="minorHAnsi"/>
                <w:b/>
              </w:rPr>
            </w:pPr>
            <w:r w:rsidRPr="00D75F3A">
              <w:rPr>
                <w:rFonts w:asciiTheme="minorHAnsi" w:hAnsiTheme="minorHAnsi"/>
                <w:b/>
              </w:rPr>
              <w:t>180</w:t>
            </w:r>
          </w:p>
        </w:tc>
      </w:tr>
      <w:tr w:rsidR="00796A64" w:rsidRPr="00D75F3A" w14:paraId="3E23F3A0" w14:textId="77777777" w:rsidTr="00DA72C3">
        <w:trPr>
          <w:trHeight w:hRule="exact" w:val="280"/>
          <w:jc w:val="center"/>
        </w:trPr>
        <w:tc>
          <w:tcPr>
            <w:tcW w:w="1134" w:type="dxa"/>
            <w:tcBorders>
              <w:bottom w:val="single" w:sz="12" w:space="0" w:color="000000"/>
              <w:right w:val="double" w:sz="6" w:space="0" w:color="000000"/>
            </w:tcBorders>
          </w:tcPr>
          <w:p w14:paraId="5BFC85E2" w14:textId="77777777" w:rsidR="00796A64" w:rsidRPr="00D75F3A" w:rsidRDefault="00796A64" w:rsidP="00DA72C3">
            <w:pPr>
              <w:jc w:val="center"/>
              <w:rPr>
                <w:rFonts w:asciiTheme="minorHAnsi" w:hAnsiTheme="minorHAnsi"/>
              </w:rPr>
            </w:pPr>
          </w:p>
        </w:tc>
        <w:tc>
          <w:tcPr>
            <w:tcW w:w="1279" w:type="dxa"/>
            <w:tcBorders>
              <w:left w:val="nil"/>
              <w:bottom w:val="single" w:sz="12" w:space="0" w:color="000000"/>
              <w:right w:val="double" w:sz="6" w:space="0" w:color="000000"/>
            </w:tcBorders>
          </w:tcPr>
          <w:p w14:paraId="01A90F2A" w14:textId="77777777" w:rsidR="00796A64" w:rsidRPr="00D75F3A" w:rsidRDefault="00796A64" w:rsidP="00DA72C3">
            <w:pPr>
              <w:jc w:val="center"/>
              <w:rPr>
                <w:rFonts w:asciiTheme="minorHAnsi" w:hAnsiTheme="minorHAnsi"/>
              </w:rPr>
            </w:pPr>
            <w:r w:rsidRPr="00D75F3A">
              <w:rPr>
                <w:rFonts w:asciiTheme="minorHAnsi" w:hAnsiTheme="minorHAnsi"/>
              </w:rPr>
              <w:t>4</w:t>
            </w:r>
          </w:p>
        </w:tc>
        <w:tc>
          <w:tcPr>
            <w:tcW w:w="927" w:type="dxa"/>
            <w:tcBorders>
              <w:left w:val="nil"/>
            </w:tcBorders>
          </w:tcPr>
          <w:p w14:paraId="4DB76C7D" w14:textId="77777777" w:rsidR="00796A64" w:rsidRPr="00D75F3A" w:rsidRDefault="00796A64" w:rsidP="00DA72C3">
            <w:pPr>
              <w:jc w:val="center"/>
              <w:rPr>
                <w:rFonts w:asciiTheme="minorHAnsi" w:hAnsiTheme="minorHAnsi"/>
                <w:b/>
              </w:rPr>
            </w:pPr>
            <w:r w:rsidRPr="00D75F3A">
              <w:rPr>
                <w:rFonts w:asciiTheme="minorHAnsi" w:hAnsiTheme="minorHAnsi"/>
                <w:b/>
              </w:rPr>
              <w:t>40</w:t>
            </w:r>
          </w:p>
        </w:tc>
        <w:tc>
          <w:tcPr>
            <w:tcW w:w="851" w:type="dxa"/>
          </w:tcPr>
          <w:p w14:paraId="10C9D407" w14:textId="77777777" w:rsidR="00796A64" w:rsidRPr="00D75F3A" w:rsidRDefault="00796A64" w:rsidP="00DA72C3">
            <w:pPr>
              <w:jc w:val="center"/>
              <w:rPr>
                <w:rFonts w:asciiTheme="minorHAnsi" w:hAnsiTheme="minorHAnsi"/>
                <w:b/>
              </w:rPr>
            </w:pPr>
            <w:r w:rsidRPr="00D75F3A">
              <w:rPr>
                <w:rFonts w:asciiTheme="minorHAnsi" w:hAnsiTheme="minorHAnsi"/>
                <w:b/>
              </w:rPr>
              <w:t>80</w:t>
            </w:r>
          </w:p>
        </w:tc>
        <w:tc>
          <w:tcPr>
            <w:tcW w:w="991" w:type="dxa"/>
          </w:tcPr>
          <w:p w14:paraId="29D7BC9A" w14:textId="77777777" w:rsidR="00796A64" w:rsidRPr="00D75F3A" w:rsidRDefault="00796A64" w:rsidP="00DA72C3">
            <w:pPr>
              <w:jc w:val="center"/>
              <w:rPr>
                <w:rFonts w:asciiTheme="minorHAnsi" w:hAnsiTheme="minorHAnsi"/>
                <w:b/>
              </w:rPr>
            </w:pPr>
            <w:r w:rsidRPr="00D75F3A">
              <w:rPr>
                <w:rFonts w:asciiTheme="minorHAnsi" w:hAnsiTheme="minorHAnsi"/>
                <w:b/>
              </w:rPr>
              <w:t>120</w:t>
            </w:r>
          </w:p>
        </w:tc>
        <w:tc>
          <w:tcPr>
            <w:tcW w:w="991" w:type="dxa"/>
          </w:tcPr>
          <w:p w14:paraId="546B324A" w14:textId="77777777" w:rsidR="00796A64" w:rsidRPr="00D75F3A" w:rsidRDefault="00796A64" w:rsidP="00DA72C3">
            <w:pPr>
              <w:jc w:val="center"/>
              <w:rPr>
                <w:rFonts w:asciiTheme="minorHAnsi" w:hAnsiTheme="minorHAnsi"/>
                <w:b/>
              </w:rPr>
            </w:pPr>
            <w:r w:rsidRPr="00D75F3A">
              <w:rPr>
                <w:rFonts w:asciiTheme="minorHAnsi" w:hAnsiTheme="minorHAnsi"/>
                <w:b/>
              </w:rPr>
              <w:t>160</w:t>
            </w:r>
          </w:p>
        </w:tc>
        <w:tc>
          <w:tcPr>
            <w:tcW w:w="991" w:type="dxa"/>
          </w:tcPr>
          <w:p w14:paraId="2F7532A0" w14:textId="77777777" w:rsidR="00796A64" w:rsidRPr="00D75F3A" w:rsidRDefault="00796A64" w:rsidP="00DA72C3">
            <w:pPr>
              <w:jc w:val="center"/>
              <w:rPr>
                <w:rFonts w:asciiTheme="minorHAnsi" w:hAnsiTheme="minorHAnsi"/>
                <w:b/>
              </w:rPr>
            </w:pPr>
            <w:r w:rsidRPr="00D75F3A">
              <w:rPr>
                <w:rFonts w:asciiTheme="minorHAnsi" w:hAnsiTheme="minorHAnsi"/>
                <w:b/>
              </w:rPr>
              <w:t>200</w:t>
            </w:r>
          </w:p>
        </w:tc>
      </w:tr>
    </w:tbl>
    <w:p w14:paraId="4ABBED71" w14:textId="3A30B0AD" w:rsidR="00796A64" w:rsidRDefault="00796A64" w:rsidP="00796A64">
      <w:pPr>
        <w:rPr>
          <w:rFonts w:asciiTheme="minorHAnsi" w:hAnsiTheme="minorHAnsi"/>
        </w:rPr>
      </w:pPr>
      <w:r>
        <w:rPr>
          <w:rFonts w:asciiTheme="minorHAnsi" w:hAnsiTheme="minorHAnsi"/>
        </w:rPr>
        <w:t xml:space="preserve">* </w:t>
      </w:r>
      <w:r w:rsidRPr="00287CD0">
        <w:rPr>
          <w:rFonts w:asciiTheme="minorHAnsi" w:hAnsiTheme="minorHAnsi"/>
        </w:rPr>
        <w:t>For allocations of channel numbers to frequencies, see Table B3.2</w:t>
      </w:r>
    </w:p>
    <w:p w14:paraId="7FD9ED80" w14:textId="77777777" w:rsidR="00C61803" w:rsidRDefault="00C61803" w:rsidP="00B255E7">
      <w:pPr>
        <w:pStyle w:val="Caption"/>
        <w:numPr>
          <w:ilvl w:val="0"/>
          <w:numId w:val="0"/>
        </w:numPr>
        <w:ind w:left="964" w:hanging="964"/>
      </w:pPr>
    </w:p>
    <w:p w14:paraId="53483297" w14:textId="77777777" w:rsidR="00C61803" w:rsidRDefault="00C61803" w:rsidP="00B255E7">
      <w:pPr>
        <w:pStyle w:val="Caption"/>
        <w:numPr>
          <w:ilvl w:val="0"/>
          <w:numId w:val="0"/>
        </w:numPr>
        <w:ind w:left="964" w:hanging="964"/>
      </w:pPr>
    </w:p>
    <w:p w14:paraId="78F6BB67" w14:textId="66793737" w:rsidR="00080351" w:rsidRPr="00287CD0" w:rsidRDefault="00B255E7" w:rsidP="00B255E7">
      <w:pPr>
        <w:pStyle w:val="Caption"/>
        <w:numPr>
          <w:ilvl w:val="0"/>
          <w:numId w:val="0"/>
        </w:numPr>
        <w:ind w:left="964" w:hanging="964"/>
      </w:pPr>
      <w:r>
        <w:lastRenderedPageBreak/>
        <w:t>Table B3.2</w:t>
      </w:r>
      <w:r w:rsidR="001C237A">
        <w:t>:</w:t>
      </w:r>
      <w:r>
        <w:t xml:space="preserve"> Channel Allocations for the 400 MHz </w:t>
      </w:r>
      <w:proofErr w:type="spellStart"/>
      <w:r>
        <w:t>Trunking</w:t>
      </w:r>
      <w:proofErr w:type="spellEnd"/>
      <w:r>
        <w:t xml:space="preserve"> Band</w:t>
      </w:r>
    </w:p>
    <w:tbl>
      <w:tblPr>
        <w:tblW w:w="9752" w:type="dxa"/>
        <w:tblLayout w:type="fixed"/>
        <w:tblCellMar>
          <w:left w:w="31" w:type="dxa"/>
          <w:right w:w="31" w:type="dxa"/>
        </w:tblCellMar>
        <w:tblLook w:val="0000" w:firstRow="0" w:lastRow="0" w:firstColumn="0" w:lastColumn="0" w:noHBand="0" w:noVBand="0"/>
      </w:tblPr>
      <w:tblGrid>
        <w:gridCol w:w="510"/>
        <w:gridCol w:w="964"/>
        <w:gridCol w:w="964"/>
        <w:gridCol w:w="510"/>
        <w:gridCol w:w="964"/>
        <w:gridCol w:w="964"/>
        <w:gridCol w:w="510"/>
        <w:gridCol w:w="964"/>
        <w:gridCol w:w="964"/>
        <w:gridCol w:w="510"/>
        <w:gridCol w:w="970"/>
        <w:gridCol w:w="958"/>
      </w:tblGrid>
      <w:tr w:rsidR="00796A64" w:rsidRPr="00D75F3A" w14:paraId="026C21B1" w14:textId="77777777" w:rsidTr="00C61803">
        <w:trPr>
          <w:trHeight w:hRule="exact" w:val="615"/>
          <w:tblHeader/>
        </w:trPr>
        <w:tc>
          <w:tcPr>
            <w:tcW w:w="510" w:type="dxa"/>
            <w:tcBorders>
              <w:top w:val="single" w:sz="12" w:space="0" w:color="auto"/>
              <w:left w:val="single" w:sz="12" w:space="0" w:color="auto"/>
              <w:bottom w:val="double" w:sz="4" w:space="0" w:color="auto"/>
              <w:right w:val="single" w:sz="4" w:space="0" w:color="auto"/>
            </w:tcBorders>
          </w:tcPr>
          <w:p w14:paraId="20F1659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rPr>
              <w:t>CH #</w:t>
            </w:r>
          </w:p>
        </w:tc>
        <w:tc>
          <w:tcPr>
            <w:tcW w:w="964" w:type="dxa"/>
            <w:tcBorders>
              <w:top w:val="single" w:sz="12" w:space="0" w:color="auto"/>
              <w:left w:val="single" w:sz="4" w:space="0" w:color="auto"/>
              <w:bottom w:val="double" w:sz="4" w:space="0" w:color="auto"/>
              <w:right w:val="single" w:sz="4" w:space="0" w:color="auto"/>
            </w:tcBorders>
          </w:tcPr>
          <w:p w14:paraId="67D2F00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TX</w:t>
            </w:r>
          </w:p>
        </w:tc>
        <w:tc>
          <w:tcPr>
            <w:tcW w:w="964" w:type="dxa"/>
            <w:tcBorders>
              <w:top w:val="single" w:sz="12" w:space="0" w:color="auto"/>
              <w:left w:val="single" w:sz="4" w:space="0" w:color="auto"/>
              <w:bottom w:val="double" w:sz="4" w:space="0" w:color="auto"/>
              <w:right w:val="double" w:sz="4" w:space="0" w:color="auto"/>
            </w:tcBorders>
          </w:tcPr>
          <w:p w14:paraId="2250044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RX</w:t>
            </w:r>
          </w:p>
        </w:tc>
        <w:tc>
          <w:tcPr>
            <w:tcW w:w="510" w:type="dxa"/>
            <w:tcBorders>
              <w:top w:val="single" w:sz="12" w:space="0" w:color="auto"/>
              <w:left w:val="double" w:sz="4" w:space="0" w:color="auto"/>
              <w:bottom w:val="double" w:sz="4" w:space="0" w:color="auto"/>
              <w:right w:val="single" w:sz="4" w:space="0" w:color="auto"/>
            </w:tcBorders>
          </w:tcPr>
          <w:p w14:paraId="72C104A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rPr>
              <w:t>CH #</w:t>
            </w:r>
          </w:p>
        </w:tc>
        <w:tc>
          <w:tcPr>
            <w:tcW w:w="964" w:type="dxa"/>
            <w:tcBorders>
              <w:top w:val="single" w:sz="12" w:space="0" w:color="auto"/>
              <w:left w:val="single" w:sz="4" w:space="0" w:color="auto"/>
              <w:bottom w:val="double" w:sz="4" w:space="0" w:color="auto"/>
              <w:right w:val="single" w:sz="4" w:space="0" w:color="auto"/>
            </w:tcBorders>
          </w:tcPr>
          <w:p w14:paraId="71DCC4A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TX</w:t>
            </w:r>
          </w:p>
        </w:tc>
        <w:tc>
          <w:tcPr>
            <w:tcW w:w="964" w:type="dxa"/>
            <w:tcBorders>
              <w:top w:val="single" w:sz="12" w:space="0" w:color="auto"/>
              <w:left w:val="single" w:sz="4" w:space="0" w:color="auto"/>
              <w:bottom w:val="double" w:sz="4" w:space="0" w:color="auto"/>
              <w:right w:val="double" w:sz="4" w:space="0" w:color="auto"/>
            </w:tcBorders>
          </w:tcPr>
          <w:p w14:paraId="3D71EF4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RX</w:t>
            </w:r>
          </w:p>
        </w:tc>
        <w:tc>
          <w:tcPr>
            <w:tcW w:w="510" w:type="dxa"/>
            <w:tcBorders>
              <w:top w:val="single" w:sz="12" w:space="0" w:color="auto"/>
              <w:left w:val="double" w:sz="4" w:space="0" w:color="auto"/>
              <w:bottom w:val="double" w:sz="4" w:space="0" w:color="auto"/>
              <w:right w:val="single" w:sz="4" w:space="0" w:color="auto"/>
            </w:tcBorders>
          </w:tcPr>
          <w:p w14:paraId="56F6175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rPr>
              <w:t>CH #</w:t>
            </w:r>
          </w:p>
        </w:tc>
        <w:tc>
          <w:tcPr>
            <w:tcW w:w="964" w:type="dxa"/>
            <w:tcBorders>
              <w:top w:val="single" w:sz="12" w:space="0" w:color="auto"/>
              <w:left w:val="single" w:sz="4" w:space="0" w:color="auto"/>
              <w:bottom w:val="double" w:sz="4" w:space="0" w:color="auto"/>
              <w:right w:val="single" w:sz="4" w:space="0" w:color="auto"/>
            </w:tcBorders>
          </w:tcPr>
          <w:p w14:paraId="39EA518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TX</w:t>
            </w:r>
          </w:p>
        </w:tc>
        <w:tc>
          <w:tcPr>
            <w:tcW w:w="964" w:type="dxa"/>
            <w:tcBorders>
              <w:top w:val="single" w:sz="12" w:space="0" w:color="auto"/>
              <w:left w:val="single" w:sz="4" w:space="0" w:color="auto"/>
              <w:bottom w:val="double" w:sz="4" w:space="0" w:color="auto"/>
              <w:right w:val="double" w:sz="4" w:space="0" w:color="auto"/>
            </w:tcBorders>
          </w:tcPr>
          <w:p w14:paraId="6D476C1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RX</w:t>
            </w:r>
          </w:p>
        </w:tc>
        <w:tc>
          <w:tcPr>
            <w:tcW w:w="510" w:type="dxa"/>
            <w:tcBorders>
              <w:top w:val="single" w:sz="12" w:space="0" w:color="auto"/>
              <w:left w:val="double" w:sz="4" w:space="0" w:color="auto"/>
              <w:bottom w:val="double" w:sz="4" w:space="0" w:color="auto"/>
              <w:right w:val="single" w:sz="4" w:space="0" w:color="auto"/>
            </w:tcBorders>
          </w:tcPr>
          <w:p w14:paraId="680B388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rPr>
              <w:t>CH #</w:t>
            </w:r>
          </w:p>
        </w:tc>
        <w:tc>
          <w:tcPr>
            <w:tcW w:w="970" w:type="dxa"/>
            <w:tcBorders>
              <w:top w:val="single" w:sz="12" w:space="0" w:color="auto"/>
              <w:left w:val="single" w:sz="4" w:space="0" w:color="auto"/>
              <w:bottom w:val="double" w:sz="4" w:space="0" w:color="auto"/>
              <w:right w:val="single" w:sz="4" w:space="0" w:color="auto"/>
            </w:tcBorders>
          </w:tcPr>
          <w:p w14:paraId="1183678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TX</w:t>
            </w:r>
          </w:p>
        </w:tc>
        <w:tc>
          <w:tcPr>
            <w:tcW w:w="958" w:type="dxa"/>
            <w:tcBorders>
              <w:top w:val="single" w:sz="12" w:space="0" w:color="auto"/>
              <w:left w:val="single" w:sz="4" w:space="0" w:color="auto"/>
              <w:bottom w:val="double" w:sz="4" w:space="0" w:color="auto"/>
              <w:right w:val="single" w:sz="12" w:space="0" w:color="auto"/>
            </w:tcBorders>
          </w:tcPr>
          <w:p w14:paraId="7927AED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b/>
              </w:rPr>
              <w:t>BASE RX</w:t>
            </w:r>
          </w:p>
        </w:tc>
      </w:tr>
      <w:tr w:rsidR="00796A64" w:rsidRPr="00D75F3A" w14:paraId="55CF7378" w14:textId="77777777" w:rsidTr="00DA72C3">
        <w:trPr>
          <w:trHeight w:hRule="exact" w:val="260"/>
        </w:trPr>
        <w:tc>
          <w:tcPr>
            <w:tcW w:w="510" w:type="dxa"/>
            <w:tcBorders>
              <w:top w:val="double" w:sz="4" w:space="0" w:color="auto"/>
              <w:left w:val="single" w:sz="12" w:space="0" w:color="auto"/>
              <w:bottom w:val="single" w:sz="6" w:space="0" w:color="auto"/>
              <w:right w:val="single" w:sz="6" w:space="0" w:color="auto"/>
            </w:tcBorders>
          </w:tcPr>
          <w:p w14:paraId="095528D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w:t>
            </w:r>
          </w:p>
        </w:tc>
        <w:tc>
          <w:tcPr>
            <w:tcW w:w="964" w:type="dxa"/>
            <w:tcBorders>
              <w:top w:val="double" w:sz="4" w:space="0" w:color="auto"/>
              <w:left w:val="single" w:sz="6" w:space="0" w:color="auto"/>
              <w:bottom w:val="single" w:sz="6" w:space="0" w:color="auto"/>
              <w:right w:val="single" w:sz="6" w:space="0" w:color="auto"/>
            </w:tcBorders>
          </w:tcPr>
          <w:p w14:paraId="230C9A0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415.5750</w:t>
            </w:r>
          </w:p>
        </w:tc>
        <w:tc>
          <w:tcPr>
            <w:tcW w:w="964" w:type="dxa"/>
            <w:tcBorders>
              <w:top w:val="double" w:sz="4" w:space="0" w:color="auto"/>
              <w:left w:val="single" w:sz="6" w:space="0" w:color="auto"/>
              <w:bottom w:val="single" w:sz="6" w:space="0" w:color="auto"/>
            </w:tcBorders>
          </w:tcPr>
          <w:p w14:paraId="357DA17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406.1250</w:t>
            </w:r>
          </w:p>
        </w:tc>
        <w:tc>
          <w:tcPr>
            <w:tcW w:w="510" w:type="dxa"/>
            <w:tcBorders>
              <w:top w:val="double" w:sz="4" w:space="0" w:color="auto"/>
              <w:left w:val="double" w:sz="6" w:space="0" w:color="000000"/>
              <w:bottom w:val="single" w:sz="6" w:space="0" w:color="auto"/>
              <w:right w:val="single" w:sz="6" w:space="0" w:color="000000"/>
            </w:tcBorders>
          </w:tcPr>
          <w:p w14:paraId="2FA79C1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51</w:t>
            </w:r>
          </w:p>
        </w:tc>
        <w:tc>
          <w:tcPr>
            <w:tcW w:w="964" w:type="dxa"/>
            <w:tcBorders>
              <w:top w:val="double" w:sz="4" w:space="0" w:color="auto"/>
              <w:left w:val="nil"/>
              <w:bottom w:val="single" w:sz="6" w:space="0" w:color="auto"/>
              <w:right w:val="single" w:sz="6" w:space="0" w:color="auto"/>
            </w:tcBorders>
          </w:tcPr>
          <w:p w14:paraId="4C1C28A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416.2000</w:t>
            </w:r>
          </w:p>
        </w:tc>
        <w:tc>
          <w:tcPr>
            <w:tcW w:w="964" w:type="dxa"/>
            <w:tcBorders>
              <w:top w:val="double" w:sz="4" w:space="0" w:color="auto"/>
              <w:left w:val="single" w:sz="6" w:space="0" w:color="auto"/>
              <w:bottom w:val="single" w:sz="6" w:space="0" w:color="auto"/>
            </w:tcBorders>
          </w:tcPr>
          <w:p w14:paraId="6F51342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406.7500</w:t>
            </w:r>
          </w:p>
        </w:tc>
        <w:tc>
          <w:tcPr>
            <w:tcW w:w="510" w:type="dxa"/>
            <w:tcBorders>
              <w:top w:val="double" w:sz="4" w:space="0" w:color="auto"/>
              <w:left w:val="double" w:sz="6" w:space="0" w:color="000000"/>
              <w:bottom w:val="single" w:sz="6" w:space="0" w:color="auto"/>
              <w:right w:val="single" w:sz="6" w:space="0" w:color="000000"/>
            </w:tcBorders>
          </w:tcPr>
          <w:p w14:paraId="194AF56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101</w:t>
            </w:r>
          </w:p>
        </w:tc>
        <w:tc>
          <w:tcPr>
            <w:tcW w:w="964" w:type="dxa"/>
            <w:tcBorders>
              <w:top w:val="double" w:sz="4" w:space="0" w:color="auto"/>
              <w:left w:val="nil"/>
              <w:bottom w:val="single" w:sz="6" w:space="0" w:color="auto"/>
              <w:right w:val="single" w:sz="6" w:space="0" w:color="auto"/>
            </w:tcBorders>
          </w:tcPr>
          <w:p w14:paraId="6BB4D7C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416.8250</w:t>
            </w:r>
          </w:p>
        </w:tc>
        <w:tc>
          <w:tcPr>
            <w:tcW w:w="964" w:type="dxa"/>
            <w:tcBorders>
              <w:top w:val="double" w:sz="4" w:space="0" w:color="auto"/>
              <w:left w:val="single" w:sz="6" w:space="0" w:color="auto"/>
              <w:bottom w:val="single" w:sz="6" w:space="0" w:color="auto"/>
            </w:tcBorders>
          </w:tcPr>
          <w:p w14:paraId="13C65D4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407.3750</w:t>
            </w:r>
          </w:p>
        </w:tc>
        <w:tc>
          <w:tcPr>
            <w:tcW w:w="510" w:type="dxa"/>
            <w:tcBorders>
              <w:top w:val="double" w:sz="4" w:space="0" w:color="auto"/>
              <w:left w:val="double" w:sz="6" w:space="0" w:color="000000"/>
              <w:bottom w:val="single" w:sz="6" w:space="0" w:color="auto"/>
              <w:right w:val="single" w:sz="6" w:space="0" w:color="000000"/>
            </w:tcBorders>
          </w:tcPr>
          <w:p w14:paraId="3BF48BE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151</w:t>
            </w:r>
          </w:p>
        </w:tc>
        <w:tc>
          <w:tcPr>
            <w:tcW w:w="970" w:type="dxa"/>
            <w:tcBorders>
              <w:top w:val="double" w:sz="4" w:space="0" w:color="auto"/>
              <w:left w:val="nil"/>
              <w:bottom w:val="single" w:sz="6" w:space="0" w:color="auto"/>
              <w:right w:val="single" w:sz="6" w:space="0" w:color="auto"/>
            </w:tcBorders>
          </w:tcPr>
          <w:p w14:paraId="2FA848C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417.4500</w:t>
            </w:r>
          </w:p>
        </w:tc>
        <w:tc>
          <w:tcPr>
            <w:tcW w:w="958" w:type="dxa"/>
            <w:tcBorders>
              <w:top w:val="double" w:sz="4" w:space="0" w:color="auto"/>
              <w:left w:val="single" w:sz="6" w:space="0" w:color="auto"/>
              <w:bottom w:val="single" w:sz="6" w:space="0" w:color="auto"/>
              <w:right w:val="single" w:sz="12" w:space="0" w:color="auto"/>
            </w:tcBorders>
          </w:tcPr>
          <w:p w14:paraId="65FDD48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408.0000</w:t>
            </w:r>
          </w:p>
        </w:tc>
      </w:tr>
      <w:tr w:rsidR="00796A64" w:rsidRPr="00D75F3A" w14:paraId="38378628"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28DAB6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w:t>
            </w:r>
          </w:p>
        </w:tc>
        <w:tc>
          <w:tcPr>
            <w:tcW w:w="964" w:type="dxa"/>
            <w:tcBorders>
              <w:top w:val="single" w:sz="6" w:space="0" w:color="auto"/>
              <w:left w:val="single" w:sz="6" w:space="0" w:color="auto"/>
              <w:bottom w:val="single" w:sz="6" w:space="0" w:color="auto"/>
              <w:right w:val="single" w:sz="6" w:space="0" w:color="auto"/>
            </w:tcBorders>
          </w:tcPr>
          <w:p w14:paraId="5FF6062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415.5875</w:t>
            </w:r>
          </w:p>
        </w:tc>
        <w:tc>
          <w:tcPr>
            <w:tcW w:w="964" w:type="dxa"/>
            <w:tcBorders>
              <w:top w:val="single" w:sz="6" w:space="0" w:color="auto"/>
              <w:left w:val="single" w:sz="6" w:space="0" w:color="auto"/>
              <w:bottom w:val="single" w:sz="6" w:space="0" w:color="auto"/>
            </w:tcBorders>
          </w:tcPr>
          <w:p w14:paraId="7C560D2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406.1375</w:t>
            </w:r>
          </w:p>
        </w:tc>
        <w:tc>
          <w:tcPr>
            <w:tcW w:w="510" w:type="dxa"/>
            <w:tcBorders>
              <w:top w:val="single" w:sz="6" w:space="0" w:color="auto"/>
              <w:left w:val="double" w:sz="6" w:space="0" w:color="000000"/>
              <w:bottom w:val="single" w:sz="6" w:space="0" w:color="auto"/>
              <w:right w:val="single" w:sz="6" w:space="0" w:color="000000"/>
            </w:tcBorders>
          </w:tcPr>
          <w:p w14:paraId="0C43AA5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52</w:t>
            </w:r>
          </w:p>
        </w:tc>
        <w:tc>
          <w:tcPr>
            <w:tcW w:w="964" w:type="dxa"/>
            <w:tcBorders>
              <w:top w:val="single" w:sz="6" w:space="0" w:color="auto"/>
              <w:left w:val="nil"/>
              <w:bottom w:val="single" w:sz="6" w:space="0" w:color="auto"/>
              <w:right w:val="single" w:sz="6" w:space="0" w:color="auto"/>
            </w:tcBorders>
          </w:tcPr>
          <w:p w14:paraId="1AE9F01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416.2125</w:t>
            </w:r>
          </w:p>
        </w:tc>
        <w:tc>
          <w:tcPr>
            <w:tcW w:w="964" w:type="dxa"/>
            <w:tcBorders>
              <w:top w:val="single" w:sz="6" w:space="0" w:color="auto"/>
              <w:left w:val="single" w:sz="6" w:space="0" w:color="auto"/>
              <w:bottom w:val="single" w:sz="6" w:space="0" w:color="auto"/>
            </w:tcBorders>
          </w:tcPr>
          <w:p w14:paraId="1BAD910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406.7625</w:t>
            </w:r>
          </w:p>
        </w:tc>
        <w:tc>
          <w:tcPr>
            <w:tcW w:w="510" w:type="dxa"/>
            <w:tcBorders>
              <w:top w:val="single" w:sz="6" w:space="0" w:color="auto"/>
              <w:left w:val="double" w:sz="6" w:space="0" w:color="000000"/>
              <w:bottom w:val="single" w:sz="6" w:space="0" w:color="auto"/>
              <w:right w:val="single" w:sz="6" w:space="0" w:color="000000"/>
            </w:tcBorders>
          </w:tcPr>
          <w:p w14:paraId="6CA29DF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102</w:t>
            </w:r>
          </w:p>
        </w:tc>
        <w:tc>
          <w:tcPr>
            <w:tcW w:w="964" w:type="dxa"/>
            <w:tcBorders>
              <w:top w:val="single" w:sz="6" w:space="0" w:color="auto"/>
              <w:left w:val="nil"/>
              <w:bottom w:val="single" w:sz="6" w:space="0" w:color="auto"/>
              <w:right w:val="single" w:sz="6" w:space="0" w:color="auto"/>
            </w:tcBorders>
          </w:tcPr>
          <w:p w14:paraId="35935C2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416.8375</w:t>
            </w:r>
          </w:p>
        </w:tc>
        <w:tc>
          <w:tcPr>
            <w:tcW w:w="964" w:type="dxa"/>
            <w:tcBorders>
              <w:top w:val="single" w:sz="6" w:space="0" w:color="auto"/>
              <w:left w:val="single" w:sz="6" w:space="0" w:color="auto"/>
              <w:bottom w:val="single" w:sz="6" w:space="0" w:color="auto"/>
            </w:tcBorders>
          </w:tcPr>
          <w:p w14:paraId="714255C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407.3875</w:t>
            </w:r>
          </w:p>
        </w:tc>
        <w:tc>
          <w:tcPr>
            <w:tcW w:w="510" w:type="dxa"/>
            <w:tcBorders>
              <w:top w:val="single" w:sz="6" w:space="0" w:color="auto"/>
              <w:left w:val="double" w:sz="6" w:space="0" w:color="000000"/>
              <w:bottom w:val="single" w:sz="6" w:space="0" w:color="auto"/>
              <w:right w:val="single" w:sz="6" w:space="0" w:color="000000"/>
            </w:tcBorders>
          </w:tcPr>
          <w:p w14:paraId="18E25DF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152</w:t>
            </w:r>
          </w:p>
        </w:tc>
        <w:tc>
          <w:tcPr>
            <w:tcW w:w="970" w:type="dxa"/>
            <w:tcBorders>
              <w:top w:val="single" w:sz="6" w:space="0" w:color="auto"/>
              <w:left w:val="nil"/>
              <w:bottom w:val="single" w:sz="6" w:space="0" w:color="auto"/>
              <w:right w:val="single" w:sz="6" w:space="0" w:color="auto"/>
            </w:tcBorders>
          </w:tcPr>
          <w:p w14:paraId="3F3B5AB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417.4625</w:t>
            </w:r>
          </w:p>
        </w:tc>
        <w:tc>
          <w:tcPr>
            <w:tcW w:w="958" w:type="dxa"/>
            <w:tcBorders>
              <w:top w:val="single" w:sz="6" w:space="0" w:color="auto"/>
              <w:left w:val="single" w:sz="6" w:space="0" w:color="auto"/>
              <w:bottom w:val="single" w:sz="6" w:space="0" w:color="auto"/>
              <w:right w:val="single" w:sz="12" w:space="0" w:color="auto"/>
            </w:tcBorders>
          </w:tcPr>
          <w:p w14:paraId="6315039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408.0125</w:t>
            </w:r>
          </w:p>
        </w:tc>
      </w:tr>
      <w:tr w:rsidR="00796A64" w:rsidRPr="00D75F3A" w14:paraId="5B0CE5F8"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5227F4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w:t>
            </w:r>
          </w:p>
        </w:tc>
        <w:tc>
          <w:tcPr>
            <w:tcW w:w="964" w:type="dxa"/>
            <w:tcBorders>
              <w:top w:val="single" w:sz="6" w:space="0" w:color="auto"/>
              <w:left w:val="single" w:sz="6" w:space="0" w:color="auto"/>
              <w:bottom w:val="single" w:sz="6" w:space="0" w:color="auto"/>
              <w:right w:val="single" w:sz="6" w:space="0" w:color="auto"/>
            </w:tcBorders>
          </w:tcPr>
          <w:p w14:paraId="5778A87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415.6000</w:t>
            </w:r>
          </w:p>
        </w:tc>
        <w:tc>
          <w:tcPr>
            <w:tcW w:w="964" w:type="dxa"/>
            <w:tcBorders>
              <w:top w:val="single" w:sz="6" w:space="0" w:color="auto"/>
              <w:left w:val="single" w:sz="6" w:space="0" w:color="auto"/>
              <w:bottom w:val="single" w:sz="6" w:space="0" w:color="auto"/>
            </w:tcBorders>
          </w:tcPr>
          <w:p w14:paraId="4AE3E4D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406.1500</w:t>
            </w:r>
          </w:p>
        </w:tc>
        <w:tc>
          <w:tcPr>
            <w:tcW w:w="510" w:type="dxa"/>
            <w:tcBorders>
              <w:top w:val="single" w:sz="6" w:space="0" w:color="auto"/>
              <w:left w:val="double" w:sz="6" w:space="0" w:color="000000"/>
              <w:bottom w:val="single" w:sz="6" w:space="0" w:color="auto"/>
              <w:right w:val="single" w:sz="6" w:space="0" w:color="000000"/>
            </w:tcBorders>
          </w:tcPr>
          <w:p w14:paraId="23CF503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53</w:t>
            </w:r>
          </w:p>
        </w:tc>
        <w:tc>
          <w:tcPr>
            <w:tcW w:w="964" w:type="dxa"/>
            <w:tcBorders>
              <w:top w:val="single" w:sz="6" w:space="0" w:color="auto"/>
              <w:left w:val="nil"/>
              <w:bottom w:val="single" w:sz="6" w:space="0" w:color="auto"/>
              <w:right w:val="single" w:sz="6" w:space="0" w:color="auto"/>
            </w:tcBorders>
          </w:tcPr>
          <w:p w14:paraId="63444F3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416.2250</w:t>
            </w:r>
          </w:p>
        </w:tc>
        <w:tc>
          <w:tcPr>
            <w:tcW w:w="964" w:type="dxa"/>
            <w:tcBorders>
              <w:top w:val="single" w:sz="6" w:space="0" w:color="auto"/>
              <w:left w:val="single" w:sz="6" w:space="0" w:color="auto"/>
              <w:bottom w:val="single" w:sz="6" w:space="0" w:color="auto"/>
            </w:tcBorders>
          </w:tcPr>
          <w:p w14:paraId="4E9F4AD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406.7750</w:t>
            </w:r>
          </w:p>
        </w:tc>
        <w:tc>
          <w:tcPr>
            <w:tcW w:w="510" w:type="dxa"/>
            <w:tcBorders>
              <w:top w:val="single" w:sz="6" w:space="0" w:color="auto"/>
              <w:left w:val="double" w:sz="6" w:space="0" w:color="000000"/>
              <w:bottom w:val="single" w:sz="6" w:space="0" w:color="auto"/>
              <w:right w:val="single" w:sz="6" w:space="0" w:color="000000"/>
            </w:tcBorders>
          </w:tcPr>
          <w:p w14:paraId="500708D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103</w:t>
            </w:r>
          </w:p>
        </w:tc>
        <w:tc>
          <w:tcPr>
            <w:tcW w:w="964" w:type="dxa"/>
            <w:tcBorders>
              <w:top w:val="single" w:sz="6" w:space="0" w:color="auto"/>
              <w:left w:val="nil"/>
              <w:bottom w:val="single" w:sz="6" w:space="0" w:color="auto"/>
              <w:right w:val="single" w:sz="6" w:space="0" w:color="auto"/>
            </w:tcBorders>
          </w:tcPr>
          <w:p w14:paraId="38EB588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416.8500</w:t>
            </w:r>
          </w:p>
        </w:tc>
        <w:tc>
          <w:tcPr>
            <w:tcW w:w="964" w:type="dxa"/>
            <w:tcBorders>
              <w:top w:val="single" w:sz="6" w:space="0" w:color="auto"/>
              <w:left w:val="single" w:sz="6" w:space="0" w:color="auto"/>
              <w:bottom w:val="single" w:sz="6" w:space="0" w:color="auto"/>
            </w:tcBorders>
          </w:tcPr>
          <w:p w14:paraId="37AF276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407.4000</w:t>
            </w:r>
          </w:p>
        </w:tc>
        <w:tc>
          <w:tcPr>
            <w:tcW w:w="510" w:type="dxa"/>
            <w:tcBorders>
              <w:top w:val="single" w:sz="6" w:space="0" w:color="auto"/>
              <w:left w:val="double" w:sz="6" w:space="0" w:color="000000"/>
              <w:bottom w:val="single" w:sz="6" w:space="0" w:color="auto"/>
              <w:right w:val="single" w:sz="6" w:space="0" w:color="000000"/>
            </w:tcBorders>
          </w:tcPr>
          <w:p w14:paraId="558677E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153</w:t>
            </w:r>
          </w:p>
        </w:tc>
        <w:tc>
          <w:tcPr>
            <w:tcW w:w="970" w:type="dxa"/>
            <w:tcBorders>
              <w:top w:val="single" w:sz="6" w:space="0" w:color="auto"/>
              <w:left w:val="nil"/>
              <w:bottom w:val="single" w:sz="6" w:space="0" w:color="auto"/>
              <w:right w:val="single" w:sz="6" w:space="0" w:color="auto"/>
            </w:tcBorders>
          </w:tcPr>
          <w:p w14:paraId="22B28D3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417.4750</w:t>
            </w:r>
          </w:p>
        </w:tc>
        <w:tc>
          <w:tcPr>
            <w:tcW w:w="958" w:type="dxa"/>
            <w:tcBorders>
              <w:top w:val="single" w:sz="6" w:space="0" w:color="auto"/>
              <w:left w:val="single" w:sz="6" w:space="0" w:color="auto"/>
              <w:bottom w:val="single" w:sz="6" w:space="0" w:color="auto"/>
              <w:right w:val="single" w:sz="12" w:space="0" w:color="auto"/>
            </w:tcBorders>
          </w:tcPr>
          <w:p w14:paraId="36E06EF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408.0250</w:t>
            </w:r>
          </w:p>
        </w:tc>
      </w:tr>
      <w:tr w:rsidR="00796A64" w:rsidRPr="00D75F3A" w14:paraId="6556BA65"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8DF53C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w:t>
            </w:r>
          </w:p>
        </w:tc>
        <w:tc>
          <w:tcPr>
            <w:tcW w:w="964" w:type="dxa"/>
            <w:tcBorders>
              <w:top w:val="single" w:sz="6" w:space="0" w:color="auto"/>
              <w:left w:val="single" w:sz="6" w:space="0" w:color="auto"/>
              <w:bottom w:val="single" w:sz="6" w:space="0" w:color="auto"/>
              <w:right w:val="single" w:sz="6" w:space="0" w:color="auto"/>
            </w:tcBorders>
          </w:tcPr>
          <w:p w14:paraId="4A9ED13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415.6125</w:t>
            </w:r>
          </w:p>
        </w:tc>
        <w:tc>
          <w:tcPr>
            <w:tcW w:w="964" w:type="dxa"/>
            <w:tcBorders>
              <w:top w:val="single" w:sz="6" w:space="0" w:color="auto"/>
              <w:left w:val="single" w:sz="6" w:space="0" w:color="auto"/>
              <w:bottom w:val="single" w:sz="6" w:space="0" w:color="auto"/>
            </w:tcBorders>
          </w:tcPr>
          <w:p w14:paraId="49CCFA7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406.1625</w:t>
            </w:r>
          </w:p>
        </w:tc>
        <w:tc>
          <w:tcPr>
            <w:tcW w:w="510" w:type="dxa"/>
            <w:tcBorders>
              <w:top w:val="single" w:sz="6" w:space="0" w:color="auto"/>
              <w:left w:val="double" w:sz="6" w:space="0" w:color="000000"/>
              <w:bottom w:val="single" w:sz="6" w:space="0" w:color="auto"/>
              <w:right w:val="single" w:sz="6" w:space="0" w:color="000000"/>
            </w:tcBorders>
          </w:tcPr>
          <w:p w14:paraId="57B20FC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54</w:t>
            </w:r>
          </w:p>
        </w:tc>
        <w:tc>
          <w:tcPr>
            <w:tcW w:w="964" w:type="dxa"/>
            <w:tcBorders>
              <w:top w:val="single" w:sz="6" w:space="0" w:color="auto"/>
              <w:left w:val="nil"/>
              <w:bottom w:val="single" w:sz="6" w:space="0" w:color="auto"/>
              <w:right w:val="single" w:sz="6" w:space="0" w:color="auto"/>
            </w:tcBorders>
          </w:tcPr>
          <w:p w14:paraId="65154AD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416.2375</w:t>
            </w:r>
          </w:p>
        </w:tc>
        <w:tc>
          <w:tcPr>
            <w:tcW w:w="964" w:type="dxa"/>
            <w:tcBorders>
              <w:top w:val="single" w:sz="6" w:space="0" w:color="auto"/>
              <w:left w:val="single" w:sz="6" w:space="0" w:color="auto"/>
              <w:bottom w:val="single" w:sz="6" w:space="0" w:color="auto"/>
            </w:tcBorders>
          </w:tcPr>
          <w:p w14:paraId="7CE527B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406.7875</w:t>
            </w:r>
          </w:p>
        </w:tc>
        <w:tc>
          <w:tcPr>
            <w:tcW w:w="510" w:type="dxa"/>
            <w:tcBorders>
              <w:top w:val="single" w:sz="6" w:space="0" w:color="auto"/>
              <w:left w:val="double" w:sz="6" w:space="0" w:color="000000"/>
              <w:bottom w:val="single" w:sz="6" w:space="0" w:color="auto"/>
              <w:right w:val="single" w:sz="6" w:space="0" w:color="000000"/>
            </w:tcBorders>
          </w:tcPr>
          <w:p w14:paraId="7E31A33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104</w:t>
            </w:r>
          </w:p>
        </w:tc>
        <w:tc>
          <w:tcPr>
            <w:tcW w:w="964" w:type="dxa"/>
            <w:tcBorders>
              <w:top w:val="single" w:sz="6" w:space="0" w:color="auto"/>
              <w:left w:val="nil"/>
              <w:bottom w:val="single" w:sz="6" w:space="0" w:color="auto"/>
              <w:right w:val="single" w:sz="6" w:space="0" w:color="auto"/>
            </w:tcBorders>
          </w:tcPr>
          <w:p w14:paraId="514F926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416.8625</w:t>
            </w:r>
          </w:p>
        </w:tc>
        <w:tc>
          <w:tcPr>
            <w:tcW w:w="964" w:type="dxa"/>
            <w:tcBorders>
              <w:top w:val="single" w:sz="6" w:space="0" w:color="auto"/>
              <w:left w:val="single" w:sz="6" w:space="0" w:color="auto"/>
              <w:bottom w:val="single" w:sz="6" w:space="0" w:color="auto"/>
            </w:tcBorders>
          </w:tcPr>
          <w:p w14:paraId="74B06B6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407.4125</w:t>
            </w:r>
          </w:p>
        </w:tc>
        <w:tc>
          <w:tcPr>
            <w:tcW w:w="510" w:type="dxa"/>
            <w:tcBorders>
              <w:top w:val="single" w:sz="6" w:space="0" w:color="auto"/>
              <w:left w:val="double" w:sz="6" w:space="0" w:color="000000"/>
              <w:bottom w:val="single" w:sz="6" w:space="0" w:color="auto"/>
              <w:right w:val="single" w:sz="6" w:space="0" w:color="000000"/>
            </w:tcBorders>
          </w:tcPr>
          <w:p w14:paraId="2F14730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154</w:t>
            </w:r>
          </w:p>
        </w:tc>
        <w:tc>
          <w:tcPr>
            <w:tcW w:w="970" w:type="dxa"/>
            <w:tcBorders>
              <w:top w:val="single" w:sz="6" w:space="0" w:color="auto"/>
              <w:left w:val="nil"/>
              <w:bottom w:val="single" w:sz="6" w:space="0" w:color="auto"/>
              <w:right w:val="single" w:sz="6" w:space="0" w:color="auto"/>
            </w:tcBorders>
          </w:tcPr>
          <w:p w14:paraId="3E8CD67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417.4875</w:t>
            </w:r>
          </w:p>
        </w:tc>
        <w:tc>
          <w:tcPr>
            <w:tcW w:w="958" w:type="dxa"/>
            <w:tcBorders>
              <w:top w:val="single" w:sz="6" w:space="0" w:color="auto"/>
              <w:left w:val="single" w:sz="6" w:space="0" w:color="auto"/>
              <w:bottom w:val="single" w:sz="6" w:space="0" w:color="auto"/>
              <w:right w:val="single" w:sz="12" w:space="0" w:color="auto"/>
            </w:tcBorders>
          </w:tcPr>
          <w:p w14:paraId="3C0D4D2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408.0375</w:t>
            </w:r>
          </w:p>
        </w:tc>
      </w:tr>
      <w:tr w:rsidR="00796A64" w:rsidRPr="00D75F3A" w14:paraId="2615F909"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B39A8F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w:t>
            </w:r>
          </w:p>
        </w:tc>
        <w:tc>
          <w:tcPr>
            <w:tcW w:w="964" w:type="dxa"/>
            <w:tcBorders>
              <w:top w:val="single" w:sz="6" w:space="0" w:color="auto"/>
              <w:left w:val="single" w:sz="6" w:space="0" w:color="auto"/>
              <w:bottom w:val="single" w:sz="6" w:space="0" w:color="auto"/>
              <w:right w:val="single" w:sz="6" w:space="0" w:color="auto"/>
            </w:tcBorders>
          </w:tcPr>
          <w:p w14:paraId="7E147B6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415.6250</w:t>
            </w:r>
          </w:p>
        </w:tc>
        <w:tc>
          <w:tcPr>
            <w:tcW w:w="964" w:type="dxa"/>
            <w:tcBorders>
              <w:top w:val="single" w:sz="6" w:space="0" w:color="auto"/>
              <w:left w:val="single" w:sz="6" w:space="0" w:color="auto"/>
              <w:bottom w:val="single" w:sz="6" w:space="0" w:color="auto"/>
            </w:tcBorders>
          </w:tcPr>
          <w:p w14:paraId="72CFE10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406.1750</w:t>
            </w:r>
          </w:p>
        </w:tc>
        <w:tc>
          <w:tcPr>
            <w:tcW w:w="510" w:type="dxa"/>
            <w:tcBorders>
              <w:top w:val="single" w:sz="6" w:space="0" w:color="auto"/>
              <w:left w:val="double" w:sz="6" w:space="0" w:color="000000"/>
              <w:bottom w:val="single" w:sz="6" w:space="0" w:color="auto"/>
              <w:right w:val="single" w:sz="6" w:space="0" w:color="000000"/>
            </w:tcBorders>
          </w:tcPr>
          <w:p w14:paraId="2BF9DBF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55</w:t>
            </w:r>
          </w:p>
        </w:tc>
        <w:tc>
          <w:tcPr>
            <w:tcW w:w="964" w:type="dxa"/>
            <w:tcBorders>
              <w:top w:val="single" w:sz="6" w:space="0" w:color="auto"/>
              <w:left w:val="nil"/>
              <w:bottom w:val="single" w:sz="6" w:space="0" w:color="auto"/>
              <w:right w:val="single" w:sz="6" w:space="0" w:color="auto"/>
            </w:tcBorders>
          </w:tcPr>
          <w:p w14:paraId="2B791CC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416.2500</w:t>
            </w:r>
          </w:p>
        </w:tc>
        <w:tc>
          <w:tcPr>
            <w:tcW w:w="964" w:type="dxa"/>
            <w:tcBorders>
              <w:top w:val="single" w:sz="6" w:space="0" w:color="auto"/>
              <w:left w:val="single" w:sz="6" w:space="0" w:color="auto"/>
              <w:bottom w:val="single" w:sz="6" w:space="0" w:color="auto"/>
            </w:tcBorders>
          </w:tcPr>
          <w:p w14:paraId="6052BE8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406.8000</w:t>
            </w:r>
          </w:p>
        </w:tc>
        <w:tc>
          <w:tcPr>
            <w:tcW w:w="510" w:type="dxa"/>
            <w:tcBorders>
              <w:top w:val="single" w:sz="6" w:space="0" w:color="auto"/>
              <w:left w:val="double" w:sz="6" w:space="0" w:color="000000"/>
              <w:bottom w:val="single" w:sz="6" w:space="0" w:color="auto"/>
              <w:right w:val="single" w:sz="6" w:space="0" w:color="000000"/>
            </w:tcBorders>
          </w:tcPr>
          <w:p w14:paraId="6164745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105</w:t>
            </w:r>
          </w:p>
        </w:tc>
        <w:tc>
          <w:tcPr>
            <w:tcW w:w="964" w:type="dxa"/>
            <w:tcBorders>
              <w:top w:val="single" w:sz="6" w:space="0" w:color="auto"/>
              <w:left w:val="nil"/>
              <w:bottom w:val="single" w:sz="6" w:space="0" w:color="auto"/>
              <w:right w:val="single" w:sz="6" w:space="0" w:color="auto"/>
            </w:tcBorders>
          </w:tcPr>
          <w:p w14:paraId="65D0475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416.8750</w:t>
            </w:r>
          </w:p>
        </w:tc>
        <w:tc>
          <w:tcPr>
            <w:tcW w:w="964" w:type="dxa"/>
            <w:tcBorders>
              <w:top w:val="single" w:sz="6" w:space="0" w:color="auto"/>
              <w:left w:val="single" w:sz="6" w:space="0" w:color="auto"/>
              <w:bottom w:val="single" w:sz="6" w:space="0" w:color="auto"/>
            </w:tcBorders>
          </w:tcPr>
          <w:p w14:paraId="024E63C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407.4250</w:t>
            </w:r>
          </w:p>
        </w:tc>
        <w:tc>
          <w:tcPr>
            <w:tcW w:w="510" w:type="dxa"/>
            <w:tcBorders>
              <w:top w:val="single" w:sz="6" w:space="0" w:color="auto"/>
              <w:left w:val="double" w:sz="6" w:space="0" w:color="000000"/>
              <w:bottom w:val="single" w:sz="6" w:space="0" w:color="auto"/>
              <w:right w:val="single" w:sz="6" w:space="0" w:color="000000"/>
            </w:tcBorders>
          </w:tcPr>
          <w:p w14:paraId="1456641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155</w:t>
            </w:r>
          </w:p>
        </w:tc>
        <w:tc>
          <w:tcPr>
            <w:tcW w:w="970" w:type="dxa"/>
            <w:tcBorders>
              <w:top w:val="single" w:sz="6" w:space="0" w:color="auto"/>
              <w:left w:val="nil"/>
              <w:bottom w:val="single" w:sz="6" w:space="0" w:color="auto"/>
              <w:right w:val="single" w:sz="6" w:space="0" w:color="auto"/>
            </w:tcBorders>
          </w:tcPr>
          <w:p w14:paraId="514BADC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417.5000</w:t>
            </w:r>
          </w:p>
        </w:tc>
        <w:tc>
          <w:tcPr>
            <w:tcW w:w="958" w:type="dxa"/>
            <w:tcBorders>
              <w:top w:val="single" w:sz="6" w:space="0" w:color="auto"/>
              <w:left w:val="single" w:sz="6" w:space="0" w:color="auto"/>
              <w:bottom w:val="single" w:sz="6" w:space="0" w:color="auto"/>
              <w:right w:val="single" w:sz="12" w:space="0" w:color="auto"/>
            </w:tcBorders>
          </w:tcPr>
          <w:p w14:paraId="5F56F58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408.0500</w:t>
            </w:r>
          </w:p>
        </w:tc>
      </w:tr>
      <w:tr w:rsidR="00796A64" w:rsidRPr="00D75F3A" w14:paraId="721F6C2D"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33FFA29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w:t>
            </w:r>
          </w:p>
        </w:tc>
        <w:tc>
          <w:tcPr>
            <w:tcW w:w="964" w:type="dxa"/>
            <w:tcBorders>
              <w:top w:val="single" w:sz="6" w:space="0" w:color="auto"/>
              <w:left w:val="single" w:sz="6" w:space="0" w:color="auto"/>
              <w:bottom w:val="single" w:sz="6" w:space="0" w:color="auto"/>
              <w:right w:val="single" w:sz="6" w:space="0" w:color="auto"/>
            </w:tcBorders>
          </w:tcPr>
          <w:p w14:paraId="710C556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415.6375</w:t>
            </w:r>
          </w:p>
        </w:tc>
        <w:tc>
          <w:tcPr>
            <w:tcW w:w="964" w:type="dxa"/>
            <w:tcBorders>
              <w:top w:val="single" w:sz="6" w:space="0" w:color="auto"/>
              <w:left w:val="single" w:sz="6" w:space="0" w:color="auto"/>
              <w:bottom w:val="single" w:sz="6" w:space="0" w:color="auto"/>
            </w:tcBorders>
          </w:tcPr>
          <w:p w14:paraId="01359AF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406.1875</w:t>
            </w:r>
          </w:p>
        </w:tc>
        <w:tc>
          <w:tcPr>
            <w:tcW w:w="510" w:type="dxa"/>
            <w:tcBorders>
              <w:top w:val="single" w:sz="6" w:space="0" w:color="auto"/>
              <w:left w:val="double" w:sz="6" w:space="0" w:color="000000"/>
              <w:bottom w:val="single" w:sz="6" w:space="0" w:color="auto"/>
              <w:right w:val="single" w:sz="6" w:space="0" w:color="000000"/>
            </w:tcBorders>
          </w:tcPr>
          <w:p w14:paraId="0086353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56</w:t>
            </w:r>
          </w:p>
        </w:tc>
        <w:tc>
          <w:tcPr>
            <w:tcW w:w="964" w:type="dxa"/>
            <w:tcBorders>
              <w:top w:val="single" w:sz="6" w:space="0" w:color="auto"/>
              <w:left w:val="nil"/>
              <w:bottom w:val="single" w:sz="6" w:space="0" w:color="auto"/>
              <w:right w:val="single" w:sz="6" w:space="0" w:color="auto"/>
            </w:tcBorders>
          </w:tcPr>
          <w:p w14:paraId="37B4702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416.2625</w:t>
            </w:r>
          </w:p>
        </w:tc>
        <w:tc>
          <w:tcPr>
            <w:tcW w:w="964" w:type="dxa"/>
            <w:tcBorders>
              <w:top w:val="single" w:sz="6" w:space="0" w:color="auto"/>
              <w:left w:val="single" w:sz="6" w:space="0" w:color="auto"/>
              <w:bottom w:val="single" w:sz="6" w:space="0" w:color="auto"/>
            </w:tcBorders>
          </w:tcPr>
          <w:p w14:paraId="203E453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406.8125</w:t>
            </w:r>
          </w:p>
        </w:tc>
        <w:tc>
          <w:tcPr>
            <w:tcW w:w="510" w:type="dxa"/>
            <w:tcBorders>
              <w:top w:val="single" w:sz="6" w:space="0" w:color="auto"/>
              <w:left w:val="double" w:sz="6" w:space="0" w:color="000000"/>
              <w:bottom w:val="single" w:sz="6" w:space="0" w:color="auto"/>
              <w:right w:val="single" w:sz="6" w:space="0" w:color="000000"/>
            </w:tcBorders>
          </w:tcPr>
          <w:p w14:paraId="0FF31CF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106</w:t>
            </w:r>
          </w:p>
        </w:tc>
        <w:tc>
          <w:tcPr>
            <w:tcW w:w="964" w:type="dxa"/>
            <w:tcBorders>
              <w:top w:val="single" w:sz="6" w:space="0" w:color="auto"/>
              <w:left w:val="nil"/>
              <w:bottom w:val="single" w:sz="6" w:space="0" w:color="auto"/>
              <w:right w:val="single" w:sz="6" w:space="0" w:color="auto"/>
            </w:tcBorders>
          </w:tcPr>
          <w:p w14:paraId="7CA9EC9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416.8875</w:t>
            </w:r>
          </w:p>
        </w:tc>
        <w:tc>
          <w:tcPr>
            <w:tcW w:w="964" w:type="dxa"/>
            <w:tcBorders>
              <w:top w:val="single" w:sz="6" w:space="0" w:color="auto"/>
              <w:left w:val="single" w:sz="6" w:space="0" w:color="auto"/>
              <w:bottom w:val="single" w:sz="6" w:space="0" w:color="auto"/>
            </w:tcBorders>
          </w:tcPr>
          <w:p w14:paraId="1DE7438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407.4375</w:t>
            </w:r>
          </w:p>
        </w:tc>
        <w:tc>
          <w:tcPr>
            <w:tcW w:w="510" w:type="dxa"/>
            <w:tcBorders>
              <w:top w:val="single" w:sz="6" w:space="0" w:color="auto"/>
              <w:left w:val="double" w:sz="6" w:space="0" w:color="000000"/>
              <w:bottom w:val="single" w:sz="6" w:space="0" w:color="auto"/>
              <w:right w:val="single" w:sz="6" w:space="0" w:color="000000"/>
            </w:tcBorders>
          </w:tcPr>
          <w:p w14:paraId="4C16CC6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156</w:t>
            </w:r>
          </w:p>
        </w:tc>
        <w:tc>
          <w:tcPr>
            <w:tcW w:w="970" w:type="dxa"/>
            <w:tcBorders>
              <w:top w:val="single" w:sz="6" w:space="0" w:color="auto"/>
              <w:left w:val="nil"/>
              <w:bottom w:val="single" w:sz="6" w:space="0" w:color="auto"/>
              <w:right w:val="single" w:sz="6" w:space="0" w:color="auto"/>
            </w:tcBorders>
          </w:tcPr>
          <w:p w14:paraId="21ABE83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417.5125</w:t>
            </w:r>
          </w:p>
        </w:tc>
        <w:tc>
          <w:tcPr>
            <w:tcW w:w="958" w:type="dxa"/>
            <w:tcBorders>
              <w:top w:val="single" w:sz="6" w:space="0" w:color="auto"/>
              <w:left w:val="single" w:sz="6" w:space="0" w:color="auto"/>
              <w:bottom w:val="single" w:sz="6" w:space="0" w:color="auto"/>
              <w:right w:val="single" w:sz="12" w:space="0" w:color="auto"/>
            </w:tcBorders>
          </w:tcPr>
          <w:p w14:paraId="5AF7DE7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408.0625</w:t>
            </w:r>
          </w:p>
        </w:tc>
      </w:tr>
      <w:tr w:rsidR="00796A64" w:rsidRPr="00D75F3A" w14:paraId="473C966B"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3A85E37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w:t>
            </w:r>
          </w:p>
        </w:tc>
        <w:tc>
          <w:tcPr>
            <w:tcW w:w="964" w:type="dxa"/>
            <w:tcBorders>
              <w:top w:val="single" w:sz="6" w:space="0" w:color="auto"/>
              <w:left w:val="single" w:sz="6" w:space="0" w:color="auto"/>
              <w:bottom w:val="single" w:sz="6" w:space="0" w:color="auto"/>
              <w:right w:val="single" w:sz="6" w:space="0" w:color="auto"/>
            </w:tcBorders>
          </w:tcPr>
          <w:p w14:paraId="3D746CC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415.6500</w:t>
            </w:r>
          </w:p>
        </w:tc>
        <w:tc>
          <w:tcPr>
            <w:tcW w:w="964" w:type="dxa"/>
            <w:tcBorders>
              <w:top w:val="single" w:sz="6" w:space="0" w:color="auto"/>
              <w:left w:val="single" w:sz="6" w:space="0" w:color="auto"/>
              <w:bottom w:val="single" w:sz="6" w:space="0" w:color="auto"/>
            </w:tcBorders>
          </w:tcPr>
          <w:p w14:paraId="367ED82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406.2000</w:t>
            </w:r>
          </w:p>
        </w:tc>
        <w:tc>
          <w:tcPr>
            <w:tcW w:w="510" w:type="dxa"/>
            <w:tcBorders>
              <w:top w:val="single" w:sz="6" w:space="0" w:color="auto"/>
              <w:left w:val="double" w:sz="6" w:space="0" w:color="000000"/>
              <w:bottom w:val="single" w:sz="6" w:space="0" w:color="auto"/>
              <w:right w:val="single" w:sz="6" w:space="0" w:color="000000"/>
            </w:tcBorders>
          </w:tcPr>
          <w:p w14:paraId="3B3633C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57</w:t>
            </w:r>
          </w:p>
        </w:tc>
        <w:tc>
          <w:tcPr>
            <w:tcW w:w="964" w:type="dxa"/>
            <w:tcBorders>
              <w:top w:val="single" w:sz="6" w:space="0" w:color="auto"/>
              <w:left w:val="nil"/>
              <w:bottom w:val="single" w:sz="6" w:space="0" w:color="auto"/>
              <w:right w:val="single" w:sz="6" w:space="0" w:color="auto"/>
            </w:tcBorders>
          </w:tcPr>
          <w:p w14:paraId="296DC95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416.2750</w:t>
            </w:r>
          </w:p>
        </w:tc>
        <w:tc>
          <w:tcPr>
            <w:tcW w:w="964" w:type="dxa"/>
            <w:tcBorders>
              <w:top w:val="single" w:sz="6" w:space="0" w:color="auto"/>
              <w:left w:val="single" w:sz="6" w:space="0" w:color="auto"/>
              <w:bottom w:val="single" w:sz="6" w:space="0" w:color="auto"/>
            </w:tcBorders>
          </w:tcPr>
          <w:p w14:paraId="73D2CDB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406.8250</w:t>
            </w:r>
          </w:p>
        </w:tc>
        <w:tc>
          <w:tcPr>
            <w:tcW w:w="510" w:type="dxa"/>
            <w:tcBorders>
              <w:top w:val="single" w:sz="6" w:space="0" w:color="auto"/>
              <w:left w:val="double" w:sz="6" w:space="0" w:color="000000"/>
              <w:bottom w:val="single" w:sz="6" w:space="0" w:color="auto"/>
              <w:right w:val="single" w:sz="6" w:space="0" w:color="000000"/>
            </w:tcBorders>
          </w:tcPr>
          <w:p w14:paraId="792B235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107</w:t>
            </w:r>
          </w:p>
        </w:tc>
        <w:tc>
          <w:tcPr>
            <w:tcW w:w="964" w:type="dxa"/>
            <w:tcBorders>
              <w:top w:val="single" w:sz="6" w:space="0" w:color="auto"/>
              <w:left w:val="nil"/>
              <w:bottom w:val="single" w:sz="6" w:space="0" w:color="auto"/>
              <w:right w:val="single" w:sz="6" w:space="0" w:color="auto"/>
            </w:tcBorders>
          </w:tcPr>
          <w:p w14:paraId="06F7F1F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416.9000</w:t>
            </w:r>
          </w:p>
        </w:tc>
        <w:tc>
          <w:tcPr>
            <w:tcW w:w="964" w:type="dxa"/>
            <w:tcBorders>
              <w:top w:val="single" w:sz="6" w:space="0" w:color="auto"/>
              <w:left w:val="single" w:sz="6" w:space="0" w:color="auto"/>
              <w:bottom w:val="single" w:sz="6" w:space="0" w:color="auto"/>
            </w:tcBorders>
          </w:tcPr>
          <w:p w14:paraId="710A421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407.4500</w:t>
            </w:r>
          </w:p>
        </w:tc>
        <w:tc>
          <w:tcPr>
            <w:tcW w:w="510" w:type="dxa"/>
            <w:tcBorders>
              <w:top w:val="single" w:sz="6" w:space="0" w:color="auto"/>
              <w:left w:val="double" w:sz="6" w:space="0" w:color="000000"/>
              <w:bottom w:val="single" w:sz="6" w:space="0" w:color="auto"/>
              <w:right w:val="single" w:sz="6" w:space="0" w:color="000000"/>
            </w:tcBorders>
          </w:tcPr>
          <w:p w14:paraId="3196FA8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157</w:t>
            </w:r>
          </w:p>
        </w:tc>
        <w:tc>
          <w:tcPr>
            <w:tcW w:w="970" w:type="dxa"/>
            <w:tcBorders>
              <w:top w:val="single" w:sz="6" w:space="0" w:color="auto"/>
              <w:left w:val="nil"/>
              <w:bottom w:val="single" w:sz="6" w:space="0" w:color="auto"/>
              <w:right w:val="single" w:sz="6" w:space="0" w:color="auto"/>
            </w:tcBorders>
          </w:tcPr>
          <w:p w14:paraId="0816A6B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417.5250</w:t>
            </w:r>
          </w:p>
        </w:tc>
        <w:tc>
          <w:tcPr>
            <w:tcW w:w="958" w:type="dxa"/>
            <w:tcBorders>
              <w:top w:val="single" w:sz="6" w:space="0" w:color="auto"/>
              <w:left w:val="single" w:sz="6" w:space="0" w:color="auto"/>
              <w:bottom w:val="single" w:sz="6" w:space="0" w:color="auto"/>
              <w:right w:val="single" w:sz="12" w:space="0" w:color="auto"/>
            </w:tcBorders>
          </w:tcPr>
          <w:p w14:paraId="6805F2B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408.0750</w:t>
            </w:r>
          </w:p>
        </w:tc>
      </w:tr>
      <w:tr w:rsidR="00796A64" w:rsidRPr="00D75F3A" w14:paraId="16E2D7D3"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A63551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w:t>
            </w:r>
          </w:p>
        </w:tc>
        <w:tc>
          <w:tcPr>
            <w:tcW w:w="964" w:type="dxa"/>
            <w:tcBorders>
              <w:top w:val="single" w:sz="6" w:space="0" w:color="auto"/>
              <w:left w:val="single" w:sz="6" w:space="0" w:color="auto"/>
              <w:bottom w:val="single" w:sz="6" w:space="0" w:color="auto"/>
              <w:right w:val="single" w:sz="6" w:space="0" w:color="auto"/>
            </w:tcBorders>
          </w:tcPr>
          <w:p w14:paraId="4FC46BD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415.6625</w:t>
            </w:r>
          </w:p>
        </w:tc>
        <w:tc>
          <w:tcPr>
            <w:tcW w:w="964" w:type="dxa"/>
            <w:tcBorders>
              <w:top w:val="single" w:sz="6" w:space="0" w:color="auto"/>
              <w:left w:val="single" w:sz="6" w:space="0" w:color="auto"/>
              <w:bottom w:val="single" w:sz="6" w:space="0" w:color="auto"/>
            </w:tcBorders>
          </w:tcPr>
          <w:p w14:paraId="3D69BCC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406.2125</w:t>
            </w:r>
          </w:p>
        </w:tc>
        <w:tc>
          <w:tcPr>
            <w:tcW w:w="510" w:type="dxa"/>
            <w:tcBorders>
              <w:top w:val="single" w:sz="6" w:space="0" w:color="auto"/>
              <w:left w:val="double" w:sz="6" w:space="0" w:color="000000"/>
              <w:bottom w:val="single" w:sz="6" w:space="0" w:color="auto"/>
              <w:right w:val="single" w:sz="6" w:space="0" w:color="000000"/>
            </w:tcBorders>
          </w:tcPr>
          <w:p w14:paraId="1C7C9F9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58</w:t>
            </w:r>
          </w:p>
        </w:tc>
        <w:tc>
          <w:tcPr>
            <w:tcW w:w="964" w:type="dxa"/>
            <w:tcBorders>
              <w:top w:val="single" w:sz="6" w:space="0" w:color="auto"/>
              <w:left w:val="nil"/>
              <w:bottom w:val="single" w:sz="6" w:space="0" w:color="auto"/>
              <w:right w:val="single" w:sz="6" w:space="0" w:color="auto"/>
            </w:tcBorders>
          </w:tcPr>
          <w:p w14:paraId="740380F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416.2875</w:t>
            </w:r>
          </w:p>
        </w:tc>
        <w:tc>
          <w:tcPr>
            <w:tcW w:w="964" w:type="dxa"/>
            <w:tcBorders>
              <w:top w:val="single" w:sz="6" w:space="0" w:color="auto"/>
              <w:left w:val="single" w:sz="6" w:space="0" w:color="auto"/>
              <w:bottom w:val="single" w:sz="6" w:space="0" w:color="auto"/>
            </w:tcBorders>
          </w:tcPr>
          <w:p w14:paraId="4577F33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406.8375</w:t>
            </w:r>
          </w:p>
        </w:tc>
        <w:tc>
          <w:tcPr>
            <w:tcW w:w="510" w:type="dxa"/>
            <w:tcBorders>
              <w:top w:val="single" w:sz="6" w:space="0" w:color="auto"/>
              <w:left w:val="double" w:sz="6" w:space="0" w:color="000000"/>
              <w:bottom w:val="single" w:sz="6" w:space="0" w:color="auto"/>
              <w:right w:val="single" w:sz="6" w:space="0" w:color="000000"/>
            </w:tcBorders>
          </w:tcPr>
          <w:p w14:paraId="25B9D97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108</w:t>
            </w:r>
          </w:p>
        </w:tc>
        <w:tc>
          <w:tcPr>
            <w:tcW w:w="964" w:type="dxa"/>
            <w:tcBorders>
              <w:top w:val="single" w:sz="6" w:space="0" w:color="auto"/>
              <w:left w:val="nil"/>
              <w:bottom w:val="single" w:sz="6" w:space="0" w:color="auto"/>
              <w:right w:val="single" w:sz="6" w:space="0" w:color="auto"/>
            </w:tcBorders>
          </w:tcPr>
          <w:p w14:paraId="65D7D62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416.9125</w:t>
            </w:r>
          </w:p>
        </w:tc>
        <w:tc>
          <w:tcPr>
            <w:tcW w:w="964" w:type="dxa"/>
            <w:tcBorders>
              <w:top w:val="single" w:sz="6" w:space="0" w:color="auto"/>
              <w:left w:val="single" w:sz="6" w:space="0" w:color="auto"/>
              <w:bottom w:val="single" w:sz="6" w:space="0" w:color="auto"/>
            </w:tcBorders>
          </w:tcPr>
          <w:p w14:paraId="243FC46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407.4625</w:t>
            </w:r>
          </w:p>
        </w:tc>
        <w:tc>
          <w:tcPr>
            <w:tcW w:w="510" w:type="dxa"/>
            <w:tcBorders>
              <w:top w:val="single" w:sz="6" w:space="0" w:color="auto"/>
              <w:left w:val="double" w:sz="6" w:space="0" w:color="000000"/>
              <w:bottom w:val="single" w:sz="6" w:space="0" w:color="auto"/>
              <w:right w:val="single" w:sz="6" w:space="0" w:color="000000"/>
            </w:tcBorders>
          </w:tcPr>
          <w:p w14:paraId="3D5D7CC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158</w:t>
            </w:r>
          </w:p>
        </w:tc>
        <w:tc>
          <w:tcPr>
            <w:tcW w:w="970" w:type="dxa"/>
            <w:tcBorders>
              <w:top w:val="single" w:sz="6" w:space="0" w:color="auto"/>
              <w:left w:val="nil"/>
              <w:bottom w:val="single" w:sz="6" w:space="0" w:color="auto"/>
              <w:right w:val="single" w:sz="6" w:space="0" w:color="auto"/>
            </w:tcBorders>
          </w:tcPr>
          <w:p w14:paraId="4688B95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417.5375</w:t>
            </w:r>
          </w:p>
        </w:tc>
        <w:tc>
          <w:tcPr>
            <w:tcW w:w="958" w:type="dxa"/>
            <w:tcBorders>
              <w:top w:val="single" w:sz="6" w:space="0" w:color="auto"/>
              <w:left w:val="single" w:sz="6" w:space="0" w:color="auto"/>
              <w:bottom w:val="single" w:sz="6" w:space="0" w:color="auto"/>
              <w:right w:val="single" w:sz="12" w:space="0" w:color="auto"/>
            </w:tcBorders>
          </w:tcPr>
          <w:p w14:paraId="063ABFF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408.0875</w:t>
            </w:r>
          </w:p>
        </w:tc>
      </w:tr>
      <w:tr w:rsidR="00796A64" w:rsidRPr="00D75F3A" w14:paraId="3AA57775"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77E678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w:t>
            </w:r>
          </w:p>
        </w:tc>
        <w:tc>
          <w:tcPr>
            <w:tcW w:w="964" w:type="dxa"/>
            <w:tcBorders>
              <w:top w:val="single" w:sz="6" w:space="0" w:color="auto"/>
              <w:left w:val="single" w:sz="6" w:space="0" w:color="auto"/>
              <w:bottom w:val="single" w:sz="6" w:space="0" w:color="auto"/>
              <w:right w:val="single" w:sz="6" w:space="0" w:color="auto"/>
            </w:tcBorders>
          </w:tcPr>
          <w:p w14:paraId="6755C65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415.6750</w:t>
            </w:r>
          </w:p>
        </w:tc>
        <w:tc>
          <w:tcPr>
            <w:tcW w:w="964" w:type="dxa"/>
            <w:tcBorders>
              <w:top w:val="single" w:sz="6" w:space="0" w:color="auto"/>
              <w:left w:val="single" w:sz="6" w:space="0" w:color="auto"/>
              <w:bottom w:val="single" w:sz="6" w:space="0" w:color="auto"/>
            </w:tcBorders>
          </w:tcPr>
          <w:p w14:paraId="60A792F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406.2250</w:t>
            </w:r>
          </w:p>
        </w:tc>
        <w:tc>
          <w:tcPr>
            <w:tcW w:w="510" w:type="dxa"/>
            <w:tcBorders>
              <w:top w:val="single" w:sz="6" w:space="0" w:color="auto"/>
              <w:left w:val="double" w:sz="6" w:space="0" w:color="000000"/>
              <w:bottom w:val="single" w:sz="6" w:space="0" w:color="auto"/>
              <w:right w:val="single" w:sz="6" w:space="0" w:color="000000"/>
            </w:tcBorders>
          </w:tcPr>
          <w:p w14:paraId="17BEA60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59</w:t>
            </w:r>
          </w:p>
        </w:tc>
        <w:tc>
          <w:tcPr>
            <w:tcW w:w="964" w:type="dxa"/>
            <w:tcBorders>
              <w:top w:val="single" w:sz="6" w:space="0" w:color="auto"/>
              <w:left w:val="nil"/>
              <w:bottom w:val="single" w:sz="6" w:space="0" w:color="auto"/>
              <w:right w:val="single" w:sz="6" w:space="0" w:color="auto"/>
            </w:tcBorders>
          </w:tcPr>
          <w:p w14:paraId="07F494F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416.3000</w:t>
            </w:r>
          </w:p>
        </w:tc>
        <w:tc>
          <w:tcPr>
            <w:tcW w:w="964" w:type="dxa"/>
            <w:tcBorders>
              <w:top w:val="single" w:sz="6" w:space="0" w:color="auto"/>
              <w:left w:val="single" w:sz="6" w:space="0" w:color="auto"/>
              <w:bottom w:val="single" w:sz="6" w:space="0" w:color="auto"/>
            </w:tcBorders>
          </w:tcPr>
          <w:p w14:paraId="4D039E9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406.8500</w:t>
            </w:r>
          </w:p>
        </w:tc>
        <w:tc>
          <w:tcPr>
            <w:tcW w:w="510" w:type="dxa"/>
            <w:tcBorders>
              <w:top w:val="single" w:sz="6" w:space="0" w:color="auto"/>
              <w:left w:val="double" w:sz="6" w:space="0" w:color="000000"/>
              <w:bottom w:val="single" w:sz="6" w:space="0" w:color="auto"/>
              <w:right w:val="single" w:sz="6" w:space="0" w:color="000000"/>
            </w:tcBorders>
          </w:tcPr>
          <w:p w14:paraId="1EE734E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109</w:t>
            </w:r>
          </w:p>
        </w:tc>
        <w:tc>
          <w:tcPr>
            <w:tcW w:w="964" w:type="dxa"/>
            <w:tcBorders>
              <w:top w:val="single" w:sz="6" w:space="0" w:color="auto"/>
              <w:left w:val="nil"/>
              <w:bottom w:val="single" w:sz="6" w:space="0" w:color="auto"/>
              <w:right w:val="single" w:sz="6" w:space="0" w:color="auto"/>
            </w:tcBorders>
          </w:tcPr>
          <w:p w14:paraId="26E4A6E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416.9250</w:t>
            </w:r>
          </w:p>
        </w:tc>
        <w:tc>
          <w:tcPr>
            <w:tcW w:w="964" w:type="dxa"/>
            <w:tcBorders>
              <w:top w:val="single" w:sz="6" w:space="0" w:color="auto"/>
              <w:left w:val="single" w:sz="6" w:space="0" w:color="auto"/>
              <w:bottom w:val="single" w:sz="6" w:space="0" w:color="auto"/>
            </w:tcBorders>
          </w:tcPr>
          <w:p w14:paraId="2CE2EB5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407.4750</w:t>
            </w:r>
          </w:p>
        </w:tc>
        <w:tc>
          <w:tcPr>
            <w:tcW w:w="510" w:type="dxa"/>
            <w:tcBorders>
              <w:top w:val="single" w:sz="6" w:space="0" w:color="auto"/>
              <w:left w:val="double" w:sz="6" w:space="0" w:color="000000"/>
              <w:bottom w:val="single" w:sz="6" w:space="0" w:color="auto"/>
              <w:right w:val="single" w:sz="6" w:space="0" w:color="000000"/>
            </w:tcBorders>
          </w:tcPr>
          <w:p w14:paraId="186B4E2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159</w:t>
            </w:r>
          </w:p>
        </w:tc>
        <w:tc>
          <w:tcPr>
            <w:tcW w:w="970" w:type="dxa"/>
            <w:tcBorders>
              <w:top w:val="single" w:sz="6" w:space="0" w:color="auto"/>
              <w:left w:val="nil"/>
              <w:bottom w:val="single" w:sz="6" w:space="0" w:color="auto"/>
              <w:right w:val="single" w:sz="6" w:space="0" w:color="auto"/>
            </w:tcBorders>
          </w:tcPr>
          <w:p w14:paraId="67A14CE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417.5500</w:t>
            </w:r>
          </w:p>
        </w:tc>
        <w:tc>
          <w:tcPr>
            <w:tcW w:w="958" w:type="dxa"/>
            <w:tcBorders>
              <w:top w:val="single" w:sz="6" w:space="0" w:color="auto"/>
              <w:left w:val="single" w:sz="6" w:space="0" w:color="auto"/>
              <w:bottom w:val="single" w:sz="6" w:space="0" w:color="auto"/>
              <w:right w:val="single" w:sz="12" w:space="0" w:color="auto"/>
            </w:tcBorders>
          </w:tcPr>
          <w:p w14:paraId="3210695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408.1000</w:t>
            </w:r>
          </w:p>
        </w:tc>
      </w:tr>
      <w:tr w:rsidR="00796A64" w:rsidRPr="00D75F3A" w14:paraId="58602600"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8E4A95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w:t>
            </w:r>
          </w:p>
        </w:tc>
        <w:tc>
          <w:tcPr>
            <w:tcW w:w="964" w:type="dxa"/>
            <w:tcBorders>
              <w:top w:val="single" w:sz="6" w:space="0" w:color="auto"/>
              <w:left w:val="single" w:sz="6" w:space="0" w:color="auto"/>
              <w:bottom w:val="single" w:sz="6" w:space="0" w:color="auto"/>
              <w:right w:val="single" w:sz="6" w:space="0" w:color="auto"/>
            </w:tcBorders>
          </w:tcPr>
          <w:p w14:paraId="7740F5F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415.6875</w:t>
            </w:r>
          </w:p>
        </w:tc>
        <w:tc>
          <w:tcPr>
            <w:tcW w:w="964" w:type="dxa"/>
            <w:tcBorders>
              <w:top w:val="single" w:sz="6" w:space="0" w:color="auto"/>
              <w:left w:val="single" w:sz="6" w:space="0" w:color="auto"/>
              <w:bottom w:val="single" w:sz="6" w:space="0" w:color="auto"/>
            </w:tcBorders>
          </w:tcPr>
          <w:p w14:paraId="12283DA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406.2375</w:t>
            </w:r>
          </w:p>
        </w:tc>
        <w:tc>
          <w:tcPr>
            <w:tcW w:w="510" w:type="dxa"/>
            <w:tcBorders>
              <w:top w:val="single" w:sz="6" w:space="0" w:color="auto"/>
              <w:left w:val="double" w:sz="6" w:space="0" w:color="000000"/>
              <w:bottom w:val="single" w:sz="6" w:space="0" w:color="auto"/>
              <w:right w:val="single" w:sz="6" w:space="0" w:color="000000"/>
            </w:tcBorders>
          </w:tcPr>
          <w:p w14:paraId="2CD0EE9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60</w:t>
            </w:r>
          </w:p>
        </w:tc>
        <w:tc>
          <w:tcPr>
            <w:tcW w:w="964" w:type="dxa"/>
            <w:tcBorders>
              <w:top w:val="single" w:sz="6" w:space="0" w:color="auto"/>
              <w:left w:val="nil"/>
              <w:bottom w:val="single" w:sz="6" w:space="0" w:color="auto"/>
              <w:right w:val="single" w:sz="6" w:space="0" w:color="auto"/>
            </w:tcBorders>
          </w:tcPr>
          <w:p w14:paraId="665D7A3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416.3125</w:t>
            </w:r>
          </w:p>
        </w:tc>
        <w:tc>
          <w:tcPr>
            <w:tcW w:w="964" w:type="dxa"/>
            <w:tcBorders>
              <w:top w:val="single" w:sz="6" w:space="0" w:color="auto"/>
              <w:left w:val="single" w:sz="6" w:space="0" w:color="auto"/>
              <w:bottom w:val="single" w:sz="6" w:space="0" w:color="auto"/>
            </w:tcBorders>
          </w:tcPr>
          <w:p w14:paraId="2B271AC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406.8625</w:t>
            </w:r>
          </w:p>
        </w:tc>
        <w:tc>
          <w:tcPr>
            <w:tcW w:w="510" w:type="dxa"/>
            <w:tcBorders>
              <w:top w:val="single" w:sz="6" w:space="0" w:color="auto"/>
              <w:left w:val="double" w:sz="6" w:space="0" w:color="000000"/>
              <w:bottom w:val="single" w:sz="6" w:space="0" w:color="auto"/>
              <w:right w:val="single" w:sz="6" w:space="0" w:color="000000"/>
            </w:tcBorders>
          </w:tcPr>
          <w:p w14:paraId="163BFD7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110</w:t>
            </w:r>
          </w:p>
        </w:tc>
        <w:tc>
          <w:tcPr>
            <w:tcW w:w="964" w:type="dxa"/>
            <w:tcBorders>
              <w:top w:val="single" w:sz="6" w:space="0" w:color="auto"/>
              <w:left w:val="nil"/>
              <w:bottom w:val="single" w:sz="6" w:space="0" w:color="auto"/>
              <w:right w:val="single" w:sz="6" w:space="0" w:color="auto"/>
            </w:tcBorders>
          </w:tcPr>
          <w:p w14:paraId="1678AE8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416.9375</w:t>
            </w:r>
          </w:p>
        </w:tc>
        <w:tc>
          <w:tcPr>
            <w:tcW w:w="964" w:type="dxa"/>
            <w:tcBorders>
              <w:top w:val="single" w:sz="6" w:space="0" w:color="auto"/>
              <w:left w:val="single" w:sz="6" w:space="0" w:color="auto"/>
              <w:bottom w:val="single" w:sz="6" w:space="0" w:color="auto"/>
            </w:tcBorders>
          </w:tcPr>
          <w:p w14:paraId="2ECB5BA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407.4875</w:t>
            </w:r>
          </w:p>
        </w:tc>
        <w:tc>
          <w:tcPr>
            <w:tcW w:w="510" w:type="dxa"/>
            <w:tcBorders>
              <w:top w:val="single" w:sz="6" w:space="0" w:color="auto"/>
              <w:left w:val="double" w:sz="6" w:space="0" w:color="000000"/>
              <w:bottom w:val="single" w:sz="6" w:space="0" w:color="auto"/>
              <w:right w:val="single" w:sz="6" w:space="0" w:color="000000"/>
            </w:tcBorders>
          </w:tcPr>
          <w:p w14:paraId="4A874EB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160</w:t>
            </w:r>
          </w:p>
        </w:tc>
        <w:tc>
          <w:tcPr>
            <w:tcW w:w="970" w:type="dxa"/>
            <w:tcBorders>
              <w:top w:val="single" w:sz="6" w:space="0" w:color="auto"/>
              <w:left w:val="nil"/>
              <w:bottom w:val="single" w:sz="6" w:space="0" w:color="auto"/>
              <w:right w:val="single" w:sz="6" w:space="0" w:color="auto"/>
            </w:tcBorders>
          </w:tcPr>
          <w:p w14:paraId="43E3756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417.5625</w:t>
            </w:r>
          </w:p>
        </w:tc>
        <w:tc>
          <w:tcPr>
            <w:tcW w:w="958" w:type="dxa"/>
            <w:tcBorders>
              <w:top w:val="single" w:sz="6" w:space="0" w:color="auto"/>
              <w:left w:val="single" w:sz="6" w:space="0" w:color="auto"/>
              <w:bottom w:val="single" w:sz="6" w:space="0" w:color="auto"/>
              <w:right w:val="single" w:sz="12" w:space="0" w:color="auto"/>
            </w:tcBorders>
          </w:tcPr>
          <w:p w14:paraId="081CEA9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408.1125</w:t>
            </w:r>
          </w:p>
        </w:tc>
      </w:tr>
      <w:tr w:rsidR="00796A64" w:rsidRPr="00D75F3A" w14:paraId="560796ED"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B9EBFF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w:t>
            </w:r>
          </w:p>
        </w:tc>
        <w:tc>
          <w:tcPr>
            <w:tcW w:w="964" w:type="dxa"/>
            <w:tcBorders>
              <w:top w:val="single" w:sz="6" w:space="0" w:color="auto"/>
              <w:left w:val="single" w:sz="6" w:space="0" w:color="auto"/>
              <w:bottom w:val="single" w:sz="6" w:space="0" w:color="auto"/>
              <w:right w:val="single" w:sz="6" w:space="0" w:color="auto"/>
            </w:tcBorders>
          </w:tcPr>
          <w:p w14:paraId="14374B2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415.7000</w:t>
            </w:r>
          </w:p>
        </w:tc>
        <w:tc>
          <w:tcPr>
            <w:tcW w:w="964" w:type="dxa"/>
            <w:tcBorders>
              <w:top w:val="single" w:sz="6" w:space="0" w:color="auto"/>
              <w:left w:val="single" w:sz="6" w:space="0" w:color="auto"/>
              <w:bottom w:val="single" w:sz="6" w:space="0" w:color="auto"/>
            </w:tcBorders>
          </w:tcPr>
          <w:p w14:paraId="284A407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406.2500</w:t>
            </w:r>
          </w:p>
        </w:tc>
        <w:tc>
          <w:tcPr>
            <w:tcW w:w="510" w:type="dxa"/>
            <w:tcBorders>
              <w:top w:val="single" w:sz="6" w:space="0" w:color="auto"/>
              <w:left w:val="double" w:sz="6" w:space="0" w:color="000000"/>
              <w:bottom w:val="single" w:sz="6" w:space="0" w:color="auto"/>
              <w:right w:val="single" w:sz="6" w:space="0" w:color="000000"/>
            </w:tcBorders>
          </w:tcPr>
          <w:p w14:paraId="43985C1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61</w:t>
            </w:r>
          </w:p>
        </w:tc>
        <w:tc>
          <w:tcPr>
            <w:tcW w:w="964" w:type="dxa"/>
            <w:tcBorders>
              <w:top w:val="single" w:sz="6" w:space="0" w:color="auto"/>
              <w:left w:val="nil"/>
              <w:bottom w:val="single" w:sz="6" w:space="0" w:color="auto"/>
              <w:right w:val="single" w:sz="6" w:space="0" w:color="auto"/>
            </w:tcBorders>
          </w:tcPr>
          <w:p w14:paraId="4711BB0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416.3250</w:t>
            </w:r>
          </w:p>
        </w:tc>
        <w:tc>
          <w:tcPr>
            <w:tcW w:w="964" w:type="dxa"/>
            <w:tcBorders>
              <w:top w:val="single" w:sz="6" w:space="0" w:color="auto"/>
              <w:left w:val="single" w:sz="6" w:space="0" w:color="auto"/>
              <w:bottom w:val="single" w:sz="6" w:space="0" w:color="auto"/>
            </w:tcBorders>
          </w:tcPr>
          <w:p w14:paraId="0E4162E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406.8750</w:t>
            </w:r>
          </w:p>
        </w:tc>
        <w:tc>
          <w:tcPr>
            <w:tcW w:w="510" w:type="dxa"/>
            <w:tcBorders>
              <w:top w:val="single" w:sz="6" w:space="0" w:color="auto"/>
              <w:left w:val="double" w:sz="6" w:space="0" w:color="000000"/>
              <w:bottom w:val="single" w:sz="6" w:space="0" w:color="auto"/>
              <w:right w:val="single" w:sz="6" w:space="0" w:color="000000"/>
            </w:tcBorders>
          </w:tcPr>
          <w:p w14:paraId="7D7CCDF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111</w:t>
            </w:r>
          </w:p>
        </w:tc>
        <w:tc>
          <w:tcPr>
            <w:tcW w:w="964" w:type="dxa"/>
            <w:tcBorders>
              <w:top w:val="single" w:sz="6" w:space="0" w:color="auto"/>
              <w:left w:val="nil"/>
              <w:bottom w:val="single" w:sz="6" w:space="0" w:color="auto"/>
              <w:right w:val="single" w:sz="6" w:space="0" w:color="auto"/>
            </w:tcBorders>
          </w:tcPr>
          <w:p w14:paraId="37F6CC4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416.9500</w:t>
            </w:r>
          </w:p>
        </w:tc>
        <w:tc>
          <w:tcPr>
            <w:tcW w:w="964" w:type="dxa"/>
            <w:tcBorders>
              <w:top w:val="single" w:sz="6" w:space="0" w:color="auto"/>
              <w:left w:val="single" w:sz="6" w:space="0" w:color="auto"/>
              <w:bottom w:val="single" w:sz="6" w:space="0" w:color="auto"/>
            </w:tcBorders>
          </w:tcPr>
          <w:p w14:paraId="1207C5B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407.5000</w:t>
            </w:r>
          </w:p>
        </w:tc>
        <w:tc>
          <w:tcPr>
            <w:tcW w:w="510" w:type="dxa"/>
            <w:tcBorders>
              <w:top w:val="single" w:sz="6" w:space="0" w:color="auto"/>
              <w:left w:val="double" w:sz="6" w:space="0" w:color="000000"/>
              <w:bottom w:val="single" w:sz="6" w:space="0" w:color="auto"/>
              <w:right w:val="single" w:sz="6" w:space="0" w:color="000000"/>
            </w:tcBorders>
          </w:tcPr>
          <w:p w14:paraId="4F37E17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161</w:t>
            </w:r>
          </w:p>
        </w:tc>
        <w:tc>
          <w:tcPr>
            <w:tcW w:w="970" w:type="dxa"/>
            <w:tcBorders>
              <w:top w:val="single" w:sz="6" w:space="0" w:color="auto"/>
              <w:left w:val="nil"/>
              <w:bottom w:val="single" w:sz="6" w:space="0" w:color="auto"/>
              <w:right w:val="single" w:sz="6" w:space="0" w:color="auto"/>
            </w:tcBorders>
          </w:tcPr>
          <w:p w14:paraId="2DD1FEC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417.5750</w:t>
            </w:r>
          </w:p>
        </w:tc>
        <w:tc>
          <w:tcPr>
            <w:tcW w:w="958" w:type="dxa"/>
            <w:tcBorders>
              <w:top w:val="single" w:sz="6" w:space="0" w:color="auto"/>
              <w:left w:val="single" w:sz="6" w:space="0" w:color="auto"/>
              <w:bottom w:val="single" w:sz="6" w:space="0" w:color="auto"/>
              <w:right w:val="single" w:sz="12" w:space="0" w:color="auto"/>
            </w:tcBorders>
          </w:tcPr>
          <w:p w14:paraId="6C2802F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408.1250</w:t>
            </w:r>
          </w:p>
        </w:tc>
      </w:tr>
      <w:tr w:rsidR="00796A64" w:rsidRPr="00D75F3A" w14:paraId="5D93A9AA"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C35D50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w:t>
            </w:r>
          </w:p>
        </w:tc>
        <w:tc>
          <w:tcPr>
            <w:tcW w:w="964" w:type="dxa"/>
            <w:tcBorders>
              <w:top w:val="single" w:sz="6" w:space="0" w:color="auto"/>
              <w:left w:val="single" w:sz="6" w:space="0" w:color="auto"/>
              <w:bottom w:val="single" w:sz="6" w:space="0" w:color="auto"/>
              <w:right w:val="single" w:sz="6" w:space="0" w:color="auto"/>
            </w:tcBorders>
          </w:tcPr>
          <w:p w14:paraId="383AE3C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415.7125</w:t>
            </w:r>
          </w:p>
        </w:tc>
        <w:tc>
          <w:tcPr>
            <w:tcW w:w="964" w:type="dxa"/>
            <w:tcBorders>
              <w:top w:val="single" w:sz="6" w:space="0" w:color="auto"/>
              <w:left w:val="single" w:sz="6" w:space="0" w:color="auto"/>
              <w:bottom w:val="single" w:sz="6" w:space="0" w:color="auto"/>
            </w:tcBorders>
          </w:tcPr>
          <w:p w14:paraId="46405E8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406.2625</w:t>
            </w:r>
          </w:p>
        </w:tc>
        <w:tc>
          <w:tcPr>
            <w:tcW w:w="510" w:type="dxa"/>
            <w:tcBorders>
              <w:top w:val="single" w:sz="6" w:space="0" w:color="auto"/>
              <w:left w:val="double" w:sz="6" w:space="0" w:color="000000"/>
              <w:bottom w:val="single" w:sz="6" w:space="0" w:color="auto"/>
              <w:right w:val="single" w:sz="6" w:space="0" w:color="000000"/>
            </w:tcBorders>
          </w:tcPr>
          <w:p w14:paraId="2E76F46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62</w:t>
            </w:r>
          </w:p>
        </w:tc>
        <w:tc>
          <w:tcPr>
            <w:tcW w:w="964" w:type="dxa"/>
            <w:tcBorders>
              <w:top w:val="single" w:sz="6" w:space="0" w:color="auto"/>
              <w:left w:val="nil"/>
              <w:bottom w:val="single" w:sz="6" w:space="0" w:color="auto"/>
              <w:right w:val="single" w:sz="6" w:space="0" w:color="auto"/>
            </w:tcBorders>
          </w:tcPr>
          <w:p w14:paraId="2489DB7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416.3375</w:t>
            </w:r>
          </w:p>
        </w:tc>
        <w:tc>
          <w:tcPr>
            <w:tcW w:w="964" w:type="dxa"/>
            <w:tcBorders>
              <w:top w:val="single" w:sz="6" w:space="0" w:color="auto"/>
              <w:left w:val="single" w:sz="6" w:space="0" w:color="auto"/>
              <w:bottom w:val="single" w:sz="6" w:space="0" w:color="auto"/>
            </w:tcBorders>
          </w:tcPr>
          <w:p w14:paraId="57B5673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406.8875</w:t>
            </w:r>
          </w:p>
        </w:tc>
        <w:tc>
          <w:tcPr>
            <w:tcW w:w="510" w:type="dxa"/>
            <w:tcBorders>
              <w:top w:val="single" w:sz="6" w:space="0" w:color="auto"/>
              <w:left w:val="double" w:sz="6" w:space="0" w:color="000000"/>
              <w:bottom w:val="single" w:sz="6" w:space="0" w:color="auto"/>
              <w:right w:val="single" w:sz="6" w:space="0" w:color="000000"/>
            </w:tcBorders>
          </w:tcPr>
          <w:p w14:paraId="6545233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112</w:t>
            </w:r>
          </w:p>
        </w:tc>
        <w:tc>
          <w:tcPr>
            <w:tcW w:w="964" w:type="dxa"/>
            <w:tcBorders>
              <w:top w:val="single" w:sz="6" w:space="0" w:color="auto"/>
              <w:left w:val="nil"/>
              <w:bottom w:val="single" w:sz="6" w:space="0" w:color="auto"/>
              <w:right w:val="single" w:sz="6" w:space="0" w:color="auto"/>
            </w:tcBorders>
          </w:tcPr>
          <w:p w14:paraId="2864A8F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416.9625</w:t>
            </w:r>
          </w:p>
        </w:tc>
        <w:tc>
          <w:tcPr>
            <w:tcW w:w="964" w:type="dxa"/>
            <w:tcBorders>
              <w:top w:val="single" w:sz="6" w:space="0" w:color="auto"/>
              <w:left w:val="single" w:sz="6" w:space="0" w:color="auto"/>
              <w:bottom w:val="single" w:sz="6" w:space="0" w:color="auto"/>
            </w:tcBorders>
          </w:tcPr>
          <w:p w14:paraId="38B3814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407.5125</w:t>
            </w:r>
          </w:p>
        </w:tc>
        <w:tc>
          <w:tcPr>
            <w:tcW w:w="510" w:type="dxa"/>
            <w:tcBorders>
              <w:top w:val="single" w:sz="6" w:space="0" w:color="auto"/>
              <w:left w:val="double" w:sz="6" w:space="0" w:color="000000"/>
              <w:bottom w:val="single" w:sz="6" w:space="0" w:color="auto"/>
              <w:right w:val="single" w:sz="6" w:space="0" w:color="000000"/>
            </w:tcBorders>
          </w:tcPr>
          <w:p w14:paraId="597316F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162</w:t>
            </w:r>
          </w:p>
        </w:tc>
        <w:tc>
          <w:tcPr>
            <w:tcW w:w="970" w:type="dxa"/>
            <w:tcBorders>
              <w:top w:val="single" w:sz="6" w:space="0" w:color="auto"/>
              <w:left w:val="nil"/>
              <w:bottom w:val="single" w:sz="6" w:space="0" w:color="auto"/>
              <w:right w:val="single" w:sz="6" w:space="0" w:color="auto"/>
            </w:tcBorders>
          </w:tcPr>
          <w:p w14:paraId="2F451F4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417.5875</w:t>
            </w:r>
          </w:p>
        </w:tc>
        <w:tc>
          <w:tcPr>
            <w:tcW w:w="958" w:type="dxa"/>
            <w:tcBorders>
              <w:top w:val="single" w:sz="6" w:space="0" w:color="auto"/>
              <w:left w:val="single" w:sz="6" w:space="0" w:color="auto"/>
              <w:bottom w:val="single" w:sz="6" w:space="0" w:color="auto"/>
              <w:right w:val="single" w:sz="12" w:space="0" w:color="auto"/>
            </w:tcBorders>
          </w:tcPr>
          <w:p w14:paraId="09CECCC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408.1375</w:t>
            </w:r>
          </w:p>
        </w:tc>
      </w:tr>
      <w:tr w:rsidR="00796A64" w:rsidRPr="00D75F3A" w14:paraId="7A062A81"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4E0CCC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w:t>
            </w:r>
          </w:p>
        </w:tc>
        <w:tc>
          <w:tcPr>
            <w:tcW w:w="964" w:type="dxa"/>
            <w:tcBorders>
              <w:top w:val="single" w:sz="6" w:space="0" w:color="auto"/>
              <w:left w:val="single" w:sz="6" w:space="0" w:color="auto"/>
              <w:bottom w:val="single" w:sz="6" w:space="0" w:color="auto"/>
              <w:right w:val="single" w:sz="6" w:space="0" w:color="auto"/>
            </w:tcBorders>
          </w:tcPr>
          <w:p w14:paraId="3F1BD47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415.7250</w:t>
            </w:r>
          </w:p>
        </w:tc>
        <w:tc>
          <w:tcPr>
            <w:tcW w:w="964" w:type="dxa"/>
            <w:tcBorders>
              <w:top w:val="single" w:sz="6" w:space="0" w:color="auto"/>
              <w:left w:val="single" w:sz="6" w:space="0" w:color="auto"/>
              <w:bottom w:val="single" w:sz="6" w:space="0" w:color="auto"/>
            </w:tcBorders>
          </w:tcPr>
          <w:p w14:paraId="29B2B69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406.2750</w:t>
            </w:r>
          </w:p>
        </w:tc>
        <w:tc>
          <w:tcPr>
            <w:tcW w:w="510" w:type="dxa"/>
            <w:tcBorders>
              <w:top w:val="single" w:sz="6" w:space="0" w:color="auto"/>
              <w:left w:val="double" w:sz="6" w:space="0" w:color="000000"/>
              <w:bottom w:val="single" w:sz="6" w:space="0" w:color="auto"/>
              <w:right w:val="single" w:sz="6" w:space="0" w:color="000000"/>
            </w:tcBorders>
          </w:tcPr>
          <w:p w14:paraId="4813A52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63</w:t>
            </w:r>
          </w:p>
        </w:tc>
        <w:tc>
          <w:tcPr>
            <w:tcW w:w="964" w:type="dxa"/>
            <w:tcBorders>
              <w:top w:val="single" w:sz="6" w:space="0" w:color="auto"/>
              <w:left w:val="nil"/>
              <w:bottom w:val="single" w:sz="6" w:space="0" w:color="auto"/>
              <w:right w:val="single" w:sz="6" w:space="0" w:color="auto"/>
            </w:tcBorders>
          </w:tcPr>
          <w:p w14:paraId="34B2E0D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416.3500</w:t>
            </w:r>
          </w:p>
        </w:tc>
        <w:tc>
          <w:tcPr>
            <w:tcW w:w="964" w:type="dxa"/>
            <w:tcBorders>
              <w:top w:val="single" w:sz="6" w:space="0" w:color="auto"/>
              <w:left w:val="single" w:sz="6" w:space="0" w:color="auto"/>
              <w:bottom w:val="single" w:sz="6" w:space="0" w:color="auto"/>
            </w:tcBorders>
          </w:tcPr>
          <w:p w14:paraId="4D69847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406.9000</w:t>
            </w:r>
          </w:p>
        </w:tc>
        <w:tc>
          <w:tcPr>
            <w:tcW w:w="510" w:type="dxa"/>
            <w:tcBorders>
              <w:top w:val="single" w:sz="6" w:space="0" w:color="auto"/>
              <w:left w:val="double" w:sz="6" w:space="0" w:color="000000"/>
              <w:bottom w:val="single" w:sz="6" w:space="0" w:color="auto"/>
              <w:right w:val="single" w:sz="6" w:space="0" w:color="000000"/>
            </w:tcBorders>
          </w:tcPr>
          <w:p w14:paraId="640C48B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113</w:t>
            </w:r>
          </w:p>
        </w:tc>
        <w:tc>
          <w:tcPr>
            <w:tcW w:w="964" w:type="dxa"/>
            <w:tcBorders>
              <w:top w:val="single" w:sz="6" w:space="0" w:color="auto"/>
              <w:left w:val="nil"/>
              <w:bottom w:val="single" w:sz="6" w:space="0" w:color="auto"/>
              <w:right w:val="single" w:sz="6" w:space="0" w:color="auto"/>
            </w:tcBorders>
          </w:tcPr>
          <w:p w14:paraId="464F3D4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416.9750</w:t>
            </w:r>
          </w:p>
        </w:tc>
        <w:tc>
          <w:tcPr>
            <w:tcW w:w="964" w:type="dxa"/>
            <w:tcBorders>
              <w:top w:val="single" w:sz="6" w:space="0" w:color="auto"/>
              <w:left w:val="single" w:sz="6" w:space="0" w:color="auto"/>
              <w:bottom w:val="single" w:sz="6" w:space="0" w:color="auto"/>
            </w:tcBorders>
          </w:tcPr>
          <w:p w14:paraId="68EE6C4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407.5250</w:t>
            </w:r>
          </w:p>
        </w:tc>
        <w:tc>
          <w:tcPr>
            <w:tcW w:w="510" w:type="dxa"/>
            <w:tcBorders>
              <w:top w:val="single" w:sz="6" w:space="0" w:color="auto"/>
              <w:left w:val="double" w:sz="6" w:space="0" w:color="000000"/>
              <w:bottom w:val="single" w:sz="6" w:space="0" w:color="auto"/>
              <w:right w:val="single" w:sz="6" w:space="0" w:color="000000"/>
            </w:tcBorders>
          </w:tcPr>
          <w:p w14:paraId="1DBC2B4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163</w:t>
            </w:r>
          </w:p>
        </w:tc>
        <w:tc>
          <w:tcPr>
            <w:tcW w:w="970" w:type="dxa"/>
            <w:tcBorders>
              <w:top w:val="single" w:sz="6" w:space="0" w:color="auto"/>
              <w:left w:val="nil"/>
              <w:bottom w:val="single" w:sz="6" w:space="0" w:color="auto"/>
              <w:right w:val="single" w:sz="6" w:space="0" w:color="auto"/>
            </w:tcBorders>
          </w:tcPr>
          <w:p w14:paraId="56D4C33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417.6000</w:t>
            </w:r>
          </w:p>
        </w:tc>
        <w:tc>
          <w:tcPr>
            <w:tcW w:w="958" w:type="dxa"/>
            <w:tcBorders>
              <w:top w:val="single" w:sz="6" w:space="0" w:color="auto"/>
              <w:left w:val="single" w:sz="6" w:space="0" w:color="auto"/>
              <w:bottom w:val="single" w:sz="6" w:space="0" w:color="auto"/>
              <w:right w:val="single" w:sz="12" w:space="0" w:color="auto"/>
            </w:tcBorders>
          </w:tcPr>
          <w:p w14:paraId="3B52FEC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408.1500</w:t>
            </w:r>
          </w:p>
        </w:tc>
      </w:tr>
      <w:tr w:rsidR="00796A64" w:rsidRPr="00D75F3A" w14:paraId="216C1B0B"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599998D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w:t>
            </w:r>
          </w:p>
        </w:tc>
        <w:tc>
          <w:tcPr>
            <w:tcW w:w="964" w:type="dxa"/>
            <w:tcBorders>
              <w:top w:val="single" w:sz="6" w:space="0" w:color="auto"/>
              <w:left w:val="single" w:sz="6" w:space="0" w:color="auto"/>
              <w:bottom w:val="single" w:sz="6" w:space="0" w:color="auto"/>
              <w:right w:val="single" w:sz="6" w:space="0" w:color="auto"/>
            </w:tcBorders>
          </w:tcPr>
          <w:p w14:paraId="748A35D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415.7375</w:t>
            </w:r>
          </w:p>
        </w:tc>
        <w:tc>
          <w:tcPr>
            <w:tcW w:w="964" w:type="dxa"/>
            <w:tcBorders>
              <w:top w:val="single" w:sz="6" w:space="0" w:color="auto"/>
              <w:left w:val="single" w:sz="6" w:space="0" w:color="auto"/>
              <w:bottom w:val="single" w:sz="6" w:space="0" w:color="auto"/>
            </w:tcBorders>
          </w:tcPr>
          <w:p w14:paraId="753F837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406.2875</w:t>
            </w:r>
          </w:p>
        </w:tc>
        <w:tc>
          <w:tcPr>
            <w:tcW w:w="510" w:type="dxa"/>
            <w:tcBorders>
              <w:top w:val="single" w:sz="6" w:space="0" w:color="auto"/>
              <w:left w:val="double" w:sz="6" w:space="0" w:color="000000"/>
              <w:bottom w:val="single" w:sz="6" w:space="0" w:color="auto"/>
              <w:right w:val="single" w:sz="6" w:space="0" w:color="000000"/>
            </w:tcBorders>
          </w:tcPr>
          <w:p w14:paraId="20A365D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64</w:t>
            </w:r>
          </w:p>
        </w:tc>
        <w:tc>
          <w:tcPr>
            <w:tcW w:w="964" w:type="dxa"/>
            <w:tcBorders>
              <w:top w:val="single" w:sz="6" w:space="0" w:color="auto"/>
              <w:left w:val="nil"/>
              <w:bottom w:val="single" w:sz="6" w:space="0" w:color="auto"/>
              <w:right w:val="single" w:sz="6" w:space="0" w:color="auto"/>
            </w:tcBorders>
          </w:tcPr>
          <w:p w14:paraId="3786BB7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416.3625</w:t>
            </w:r>
          </w:p>
        </w:tc>
        <w:tc>
          <w:tcPr>
            <w:tcW w:w="964" w:type="dxa"/>
            <w:tcBorders>
              <w:top w:val="single" w:sz="6" w:space="0" w:color="auto"/>
              <w:left w:val="single" w:sz="6" w:space="0" w:color="auto"/>
              <w:bottom w:val="single" w:sz="6" w:space="0" w:color="auto"/>
            </w:tcBorders>
          </w:tcPr>
          <w:p w14:paraId="46D21C8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406.9125</w:t>
            </w:r>
          </w:p>
        </w:tc>
        <w:tc>
          <w:tcPr>
            <w:tcW w:w="510" w:type="dxa"/>
            <w:tcBorders>
              <w:top w:val="single" w:sz="6" w:space="0" w:color="auto"/>
              <w:left w:val="double" w:sz="6" w:space="0" w:color="000000"/>
              <w:bottom w:val="single" w:sz="6" w:space="0" w:color="auto"/>
              <w:right w:val="single" w:sz="6" w:space="0" w:color="000000"/>
            </w:tcBorders>
          </w:tcPr>
          <w:p w14:paraId="059CE9D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114</w:t>
            </w:r>
          </w:p>
        </w:tc>
        <w:tc>
          <w:tcPr>
            <w:tcW w:w="964" w:type="dxa"/>
            <w:tcBorders>
              <w:top w:val="single" w:sz="6" w:space="0" w:color="auto"/>
              <w:left w:val="nil"/>
              <w:bottom w:val="single" w:sz="6" w:space="0" w:color="auto"/>
              <w:right w:val="single" w:sz="6" w:space="0" w:color="auto"/>
            </w:tcBorders>
          </w:tcPr>
          <w:p w14:paraId="6FC2C60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416.9875</w:t>
            </w:r>
          </w:p>
        </w:tc>
        <w:tc>
          <w:tcPr>
            <w:tcW w:w="964" w:type="dxa"/>
            <w:tcBorders>
              <w:top w:val="single" w:sz="6" w:space="0" w:color="auto"/>
              <w:left w:val="single" w:sz="6" w:space="0" w:color="auto"/>
              <w:bottom w:val="single" w:sz="6" w:space="0" w:color="auto"/>
            </w:tcBorders>
          </w:tcPr>
          <w:p w14:paraId="1E34B35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407.5375</w:t>
            </w:r>
          </w:p>
        </w:tc>
        <w:tc>
          <w:tcPr>
            <w:tcW w:w="510" w:type="dxa"/>
            <w:tcBorders>
              <w:top w:val="single" w:sz="6" w:space="0" w:color="auto"/>
              <w:left w:val="double" w:sz="6" w:space="0" w:color="000000"/>
              <w:bottom w:val="single" w:sz="6" w:space="0" w:color="auto"/>
              <w:right w:val="single" w:sz="6" w:space="0" w:color="000000"/>
            </w:tcBorders>
          </w:tcPr>
          <w:p w14:paraId="66D2047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164</w:t>
            </w:r>
          </w:p>
        </w:tc>
        <w:tc>
          <w:tcPr>
            <w:tcW w:w="970" w:type="dxa"/>
            <w:tcBorders>
              <w:top w:val="single" w:sz="6" w:space="0" w:color="auto"/>
              <w:left w:val="nil"/>
              <w:bottom w:val="single" w:sz="6" w:space="0" w:color="auto"/>
              <w:right w:val="single" w:sz="6" w:space="0" w:color="auto"/>
            </w:tcBorders>
          </w:tcPr>
          <w:p w14:paraId="2202824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417.6125</w:t>
            </w:r>
          </w:p>
        </w:tc>
        <w:tc>
          <w:tcPr>
            <w:tcW w:w="958" w:type="dxa"/>
            <w:tcBorders>
              <w:top w:val="single" w:sz="6" w:space="0" w:color="auto"/>
              <w:left w:val="single" w:sz="6" w:space="0" w:color="auto"/>
              <w:bottom w:val="single" w:sz="6" w:space="0" w:color="auto"/>
              <w:right w:val="single" w:sz="12" w:space="0" w:color="auto"/>
            </w:tcBorders>
          </w:tcPr>
          <w:p w14:paraId="554DB6D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408.1625</w:t>
            </w:r>
          </w:p>
        </w:tc>
      </w:tr>
      <w:tr w:rsidR="00796A64" w:rsidRPr="00D75F3A" w14:paraId="7BA4D8E3"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B562CA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w:t>
            </w:r>
          </w:p>
        </w:tc>
        <w:tc>
          <w:tcPr>
            <w:tcW w:w="964" w:type="dxa"/>
            <w:tcBorders>
              <w:top w:val="single" w:sz="6" w:space="0" w:color="auto"/>
              <w:left w:val="single" w:sz="6" w:space="0" w:color="auto"/>
              <w:bottom w:val="single" w:sz="6" w:space="0" w:color="auto"/>
              <w:right w:val="single" w:sz="6" w:space="0" w:color="auto"/>
            </w:tcBorders>
          </w:tcPr>
          <w:p w14:paraId="43FC746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415.7500</w:t>
            </w:r>
          </w:p>
        </w:tc>
        <w:tc>
          <w:tcPr>
            <w:tcW w:w="964" w:type="dxa"/>
            <w:tcBorders>
              <w:top w:val="single" w:sz="6" w:space="0" w:color="auto"/>
              <w:left w:val="single" w:sz="6" w:space="0" w:color="auto"/>
              <w:bottom w:val="single" w:sz="6" w:space="0" w:color="auto"/>
            </w:tcBorders>
          </w:tcPr>
          <w:p w14:paraId="4709D2C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406.3000</w:t>
            </w:r>
          </w:p>
        </w:tc>
        <w:tc>
          <w:tcPr>
            <w:tcW w:w="510" w:type="dxa"/>
            <w:tcBorders>
              <w:top w:val="single" w:sz="6" w:space="0" w:color="auto"/>
              <w:left w:val="double" w:sz="6" w:space="0" w:color="000000"/>
              <w:bottom w:val="single" w:sz="6" w:space="0" w:color="auto"/>
              <w:right w:val="single" w:sz="6" w:space="0" w:color="000000"/>
            </w:tcBorders>
          </w:tcPr>
          <w:p w14:paraId="5EE7195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65</w:t>
            </w:r>
          </w:p>
        </w:tc>
        <w:tc>
          <w:tcPr>
            <w:tcW w:w="964" w:type="dxa"/>
            <w:tcBorders>
              <w:top w:val="single" w:sz="6" w:space="0" w:color="auto"/>
              <w:left w:val="nil"/>
              <w:bottom w:val="single" w:sz="6" w:space="0" w:color="auto"/>
              <w:right w:val="single" w:sz="6" w:space="0" w:color="auto"/>
            </w:tcBorders>
          </w:tcPr>
          <w:p w14:paraId="62C3252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416.3750</w:t>
            </w:r>
          </w:p>
        </w:tc>
        <w:tc>
          <w:tcPr>
            <w:tcW w:w="964" w:type="dxa"/>
            <w:tcBorders>
              <w:top w:val="single" w:sz="6" w:space="0" w:color="auto"/>
              <w:left w:val="single" w:sz="6" w:space="0" w:color="auto"/>
              <w:bottom w:val="single" w:sz="6" w:space="0" w:color="auto"/>
            </w:tcBorders>
          </w:tcPr>
          <w:p w14:paraId="7374EBC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406.9250</w:t>
            </w:r>
          </w:p>
        </w:tc>
        <w:tc>
          <w:tcPr>
            <w:tcW w:w="510" w:type="dxa"/>
            <w:tcBorders>
              <w:top w:val="single" w:sz="6" w:space="0" w:color="auto"/>
              <w:left w:val="double" w:sz="6" w:space="0" w:color="000000"/>
              <w:bottom w:val="single" w:sz="6" w:space="0" w:color="auto"/>
              <w:right w:val="single" w:sz="6" w:space="0" w:color="000000"/>
            </w:tcBorders>
          </w:tcPr>
          <w:p w14:paraId="678654B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115</w:t>
            </w:r>
          </w:p>
        </w:tc>
        <w:tc>
          <w:tcPr>
            <w:tcW w:w="964" w:type="dxa"/>
            <w:tcBorders>
              <w:top w:val="single" w:sz="6" w:space="0" w:color="auto"/>
              <w:left w:val="nil"/>
              <w:bottom w:val="single" w:sz="6" w:space="0" w:color="auto"/>
              <w:right w:val="single" w:sz="6" w:space="0" w:color="auto"/>
            </w:tcBorders>
          </w:tcPr>
          <w:p w14:paraId="276CAA1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417.0000</w:t>
            </w:r>
          </w:p>
        </w:tc>
        <w:tc>
          <w:tcPr>
            <w:tcW w:w="964" w:type="dxa"/>
            <w:tcBorders>
              <w:top w:val="single" w:sz="6" w:space="0" w:color="auto"/>
              <w:left w:val="single" w:sz="6" w:space="0" w:color="auto"/>
              <w:bottom w:val="single" w:sz="6" w:space="0" w:color="auto"/>
            </w:tcBorders>
          </w:tcPr>
          <w:p w14:paraId="0EC6751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407.5500</w:t>
            </w:r>
          </w:p>
        </w:tc>
        <w:tc>
          <w:tcPr>
            <w:tcW w:w="510" w:type="dxa"/>
            <w:tcBorders>
              <w:top w:val="single" w:sz="6" w:space="0" w:color="auto"/>
              <w:left w:val="double" w:sz="6" w:space="0" w:color="000000"/>
              <w:bottom w:val="single" w:sz="6" w:space="0" w:color="auto"/>
              <w:right w:val="single" w:sz="6" w:space="0" w:color="000000"/>
            </w:tcBorders>
          </w:tcPr>
          <w:p w14:paraId="6E86144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165</w:t>
            </w:r>
          </w:p>
        </w:tc>
        <w:tc>
          <w:tcPr>
            <w:tcW w:w="970" w:type="dxa"/>
            <w:tcBorders>
              <w:top w:val="single" w:sz="6" w:space="0" w:color="auto"/>
              <w:left w:val="nil"/>
              <w:bottom w:val="single" w:sz="6" w:space="0" w:color="auto"/>
              <w:right w:val="single" w:sz="6" w:space="0" w:color="auto"/>
            </w:tcBorders>
          </w:tcPr>
          <w:p w14:paraId="28C4880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417.6250</w:t>
            </w:r>
          </w:p>
        </w:tc>
        <w:tc>
          <w:tcPr>
            <w:tcW w:w="958" w:type="dxa"/>
            <w:tcBorders>
              <w:top w:val="single" w:sz="6" w:space="0" w:color="auto"/>
              <w:left w:val="single" w:sz="6" w:space="0" w:color="auto"/>
              <w:bottom w:val="single" w:sz="6" w:space="0" w:color="auto"/>
              <w:right w:val="single" w:sz="12" w:space="0" w:color="auto"/>
            </w:tcBorders>
          </w:tcPr>
          <w:p w14:paraId="16A2B92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408.1750</w:t>
            </w:r>
          </w:p>
        </w:tc>
      </w:tr>
      <w:tr w:rsidR="00796A64" w:rsidRPr="00D75F3A" w14:paraId="1DEEEB2F"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E217B9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w:t>
            </w:r>
          </w:p>
        </w:tc>
        <w:tc>
          <w:tcPr>
            <w:tcW w:w="964" w:type="dxa"/>
            <w:tcBorders>
              <w:top w:val="single" w:sz="6" w:space="0" w:color="auto"/>
              <w:left w:val="single" w:sz="6" w:space="0" w:color="auto"/>
              <w:bottom w:val="single" w:sz="6" w:space="0" w:color="auto"/>
              <w:right w:val="single" w:sz="6" w:space="0" w:color="auto"/>
            </w:tcBorders>
          </w:tcPr>
          <w:p w14:paraId="65903FA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415.7625</w:t>
            </w:r>
          </w:p>
        </w:tc>
        <w:tc>
          <w:tcPr>
            <w:tcW w:w="964" w:type="dxa"/>
            <w:tcBorders>
              <w:top w:val="single" w:sz="6" w:space="0" w:color="auto"/>
              <w:left w:val="single" w:sz="6" w:space="0" w:color="auto"/>
              <w:bottom w:val="single" w:sz="6" w:space="0" w:color="auto"/>
            </w:tcBorders>
          </w:tcPr>
          <w:p w14:paraId="69E7C39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406.3125</w:t>
            </w:r>
          </w:p>
        </w:tc>
        <w:tc>
          <w:tcPr>
            <w:tcW w:w="510" w:type="dxa"/>
            <w:tcBorders>
              <w:top w:val="single" w:sz="6" w:space="0" w:color="auto"/>
              <w:left w:val="double" w:sz="6" w:space="0" w:color="000000"/>
              <w:bottom w:val="single" w:sz="6" w:space="0" w:color="auto"/>
              <w:right w:val="single" w:sz="6" w:space="0" w:color="000000"/>
            </w:tcBorders>
          </w:tcPr>
          <w:p w14:paraId="7B4829D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66</w:t>
            </w:r>
          </w:p>
        </w:tc>
        <w:tc>
          <w:tcPr>
            <w:tcW w:w="964" w:type="dxa"/>
            <w:tcBorders>
              <w:top w:val="single" w:sz="6" w:space="0" w:color="auto"/>
              <w:left w:val="nil"/>
              <w:bottom w:val="single" w:sz="6" w:space="0" w:color="auto"/>
              <w:right w:val="single" w:sz="6" w:space="0" w:color="auto"/>
            </w:tcBorders>
          </w:tcPr>
          <w:p w14:paraId="1A7AD63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416.3875</w:t>
            </w:r>
          </w:p>
        </w:tc>
        <w:tc>
          <w:tcPr>
            <w:tcW w:w="964" w:type="dxa"/>
            <w:tcBorders>
              <w:top w:val="single" w:sz="6" w:space="0" w:color="auto"/>
              <w:left w:val="single" w:sz="6" w:space="0" w:color="auto"/>
              <w:bottom w:val="single" w:sz="6" w:space="0" w:color="auto"/>
            </w:tcBorders>
          </w:tcPr>
          <w:p w14:paraId="7579724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406.9375</w:t>
            </w:r>
          </w:p>
        </w:tc>
        <w:tc>
          <w:tcPr>
            <w:tcW w:w="510" w:type="dxa"/>
            <w:tcBorders>
              <w:top w:val="single" w:sz="6" w:space="0" w:color="auto"/>
              <w:left w:val="double" w:sz="6" w:space="0" w:color="000000"/>
              <w:bottom w:val="single" w:sz="6" w:space="0" w:color="auto"/>
              <w:right w:val="single" w:sz="6" w:space="0" w:color="000000"/>
            </w:tcBorders>
          </w:tcPr>
          <w:p w14:paraId="4F219CE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116</w:t>
            </w:r>
          </w:p>
        </w:tc>
        <w:tc>
          <w:tcPr>
            <w:tcW w:w="964" w:type="dxa"/>
            <w:tcBorders>
              <w:top w:val="single" w:sz="6" w:space="0" w:color="auto"/>
              <w:left w:val="nil"/>
              <w:bottom w:val="single" w:sz="6" w:space="0" w:color="auto"/>
              <w:right w:val="single" w:sz="6" w:space="0" w:color="auto"/>
            </w:tcBorders>
          </w:tcPr>
          <w:p w14:paraId="578E249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417.0125</w:t>
            </w:r>
          </w:p>
        </w:tc>
        <w:tc>
          <w:tcPr>
            <w:tcW w:w="964" w:type="dxa"/>
            <w:tcBorders>
              <w:top w:val="single" w:sz="6" w:space="0" w:color="auto"/>
              <w:left w:val="single" w:sz="6" w:space="0" w:color="auto"/>
              <w:bottom w:val="single" w:sz="6" w:space="0" w:color="auto"/>
            </w:tcBorders>
          </w:tcPr>
          <w:p w14:paraId="031F5FD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407.5625</w:t>
            </w:r>
          </w:p>
        </w:tc>
        <w:tc>
          <w:tcPr>
            <w:tcW w:w="510" w:type="dxa"/>
            <w:tcBorders>
              <w:top w:val="single" w:sz="6" w:space="0" w:color="auto"/>
              <w:left w:val="double" w:sz="6" w:space="0" w:color="000000"/>
              <w:bottom w:val="single" w:sz="6" w:space="0" w:color="auto"/>
              <w:right w:val="single" w:sz="6" w:space="0" w:color="000000"/>
            </w:tcBorders>
          </w:tcPr>
          <w:p w14:paraId="65ABCB6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166</w:t>
            </w:r>
          </w:p>
        </w:tc>
        <w:tc>
          <w:tcPr>
            <w:tcW w:w="970" w:type="dxa"/>
            <w:tcBorders>
              <w:top w:val="single" w:sz="6" w:space="0" w:color="auto"/>
              <w:left w:val="nil"/>
              <w:bottom w:val="single" w:sz="6" w:space="0" w:color="auto"/>
              <w:right w:val="single" w:sz="6" w:space="0" w:color="auto"/>
            </w:tcBorders>
          </w:tcPr>
          <w:p w14:paraId="0AA6757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417.6375</w:t>
            </w:r>
          </w:p>
        </w:tc>
        <w:tc>
          <w:tcPr>
            <w:tcW w:w="958" w:type="dxa"/>
            <w:tcBorders>
              <w:top w:val="single" w:sz="6" w:space="0" w:color="auto"/>
              <w:left w:val="single" w:sz="6" w:space="0" w:color="auto"/>
              <w:bottom w:val="single" w:sz="6" w:space="0" w:color="auto"/>
              <w:right w:val="single" w:sz="12" w:space="0" w:color="auto"/>
            </w:tcBorders>
          </w:tcPr>
          <w:p w14:paraId="2EF5920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408.1875</w:t>
            </w:r>
          </w:p>
        </w:tc>
      </w:tr>
      <w:tr w:rsidR="00796A64" w:rsidRPr="00D75F3A" w14:paraId="568B97C8"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1C1341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w:t>
            </w:r>
          </w:p>
        </w:tc>
        <w:tc>
          <w:tcPr>
            <w:tcW w:w="964" w:type="dxa"/>
            <w:tcBorders>
              <w:top w:val="single" w:sz="6" w:space="0" w:color="auto"/>
              <w:left w:val="single" w:sz="6" w:space="0" w:color="auto"/>
              <w:bottom w:val="single" w:sz="6" w:space="0" w:color="auto"/>
              <w:right w:val="single" w:sz="6" w:space="0" w:color="auto"/>
            </w:tcBorders>
          </w:tcPr>
          <w:p w14:paraId="1BF8B4F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415.7750</w:t>
            </w:r>
          </w:p>
        </w:tc>
        <w:tc>
          <w:tcPr>
            <w:tcW w:w="964" w:type="dxa"/>
            <w:tcBorders>
              <w:top w:val="single" w:sz="6" w:space="0" w:color="auto"/>
              <w:left w:val="single" w:sz="6" w:space="0" w:color="auto"/>
              <w:bottom w:val="single" w:sz="6" w:space="0" w:color="auto"/>
            </w:tcBorders>
          </w:tcPr>
          <w:p w14:paraId="2F435AB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406.3250</w:t>
            </w:r>
          </w:p>
        </w:tc>
        <w:tc>
          <w:tcPr>
            <w:tcW w:w="510" w:type="dxa"/>
            <w:tcBorders>
              <w:top w:val="single" w:sz="6" w:space="0" w:color="auto"/>
              <w:left w:val="double" w:sz="6" w:space="0" w:color="000000"/>
              <w:bottom w:val="single" w:sz="6" w:space="0" w:color="auto"/>
              <w:right w:val="single" w:sz="6" w:space="0" w:color="000000"/>
            </w:tcBorders>
          </w:tcPr>
          <w:p w14:paraId="45FD244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67</w:t>
            </w:r>
          </w:p>
        </w:tc>
        <w:tc>
          <w:tcPr>
            <w:tcW w:w="964" w:type="dxa"/>
            <w:tcBorders>
              <w:top w:val="single" w:sz="6" w:space="0" w:color="auto"/>
              <w:left w:val="nil"/>
              <w:bottom w:val="single" w:sz="6" w:space="0" w:color="auto"/>
              <w:right w:val="single" w:sz="6" w:space="0" w:color="auto"/>
            </w:tcBorders>
          </w:tcPr>
          <w:p w14:paraId="1B64CDC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416.4000</w:t>
            </w:r>
          </w:p>
        </w:tc>
        <w:tc>
          <w:tcPr>
            <w:tcW w:w="964" w:type="dxa"/>
            <w:tcBorders>
              <w:top w:val="single" w:sz="6" w:space="0" w:color="auto"/>
              <w:left w:val="single" w:sz="6" w:space="0" w:color="auto"/>
              <w:bottom w:val="single" w:sz="6" w:space="0" w:color="auto"/>
            </w:tcBorders>
          </w:tcPr>
          <w:p w14:paraId="0536D79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406.9500</w:t>
            </w:r>
          </w:p>
        </w:tc>
        <w:tc>
          <w:tcPr>
            <w:tcW w:w="510" w:type="dxa"/>
            <w:tcBorders>
              <w:top w:val="single" w:sz="6" w:space="0" w:color="auto"/>
              <w:left w:val="double" w:sz="6" w:space="0" w:color="000000"/>
              <w:bottom w:val="single" w:sz="6" w:space="0" w:color="auto"/>
              <w:right w:val="single" w:sz="6" w:space="0" w:color="000000"/>
            </w:tcBorders>
          </w:tcPr>
          <w:p w14:paraId="23F940E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117</w:t>
            </w:r>
          </w:p>
        </w:tc>
        <w:tc>
          <w:tcPr>
            <w:tcW w:w="964" w:type="dxa"/>
            <w:tcBorders>
              <w:top w:val="single" w:sz="6" w:space="0" w:color="auto"/>
              <w:left w:val="nil"/>
              <w:bottom w:val="single" w:sz="6" w:space="0" w:color="auto"/>
              <w:right w:val="single" w:sz="6" w:space="0" w:color="auto"/>
            </w:tcBorders>
          </w:tcPr>
          <w:p w14:paraId="2C3AB1B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417.0250</w:t>
            </w:r>
          </w:p>
        </w:tc>
        <w:tc>
          <w:tcPr>
            <w:tcW w:w="964" w:type="dxa"/>
            <w:tcBorders>
              <w:top w:val="single" w:sz="6" w:space="0" w:color="auto"/>
              <w:left w:val="single" w:sz="6" w:space="0" w:color="auto"/>
              <w:bottom w:val="single" w:sz="6" w:space="0" w:color="auto"/>
            </w:tcBorders>
          </w:tcPr>
          <w:p w14:paraId="62C1436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407.5750</w:t>
            </w:r>
          </w:p>
        </w:tc>
        <w:tc>
          <w:tcPr>
            <w:tcW w:w="510" w:type="dxa"/>
            <w:tcBorders>
              <w:top w:val="single" w:sz="6" w:space="0" w:color="auto"/>
              <w:left w:val="double" w:sz="6" w:space="0" w:color="000000"/>
              <w:bottom w:val="single" w:sz="6" w:space="0" w:color="auto"/>
              <w:right w:val="single" w:sz="6" w:space="0" w:color="000000"/>
            </w:tcBorders>
          </w:tcPr>
          <w:p w14:paraId="2B43928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167</w:t>
            </w:r>
          </w:p>
        </w:tc>
        <w:tc>
          <w:tcPr>
            <w:tcW w:w="970" w:type="dxa"/>
            <w:tcBorders>
              <w:top w:val="single" w:sz="6" w:space="0" w:color="auto"/>
              <w:left w:val="nil"/>
              <w:bottom w:val="single" w:sz="6" w:space="0" w:color="auto"/>
              <w:right w:val="single" w:sz="6" w:space="0" w:color="auto"/>
            </w:tcBorders>
          </w:tcPr>
          <w:p w14:paraId="5A59CD5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417.6500</w:t>
            </w:r>
          </w:p>
        </w:tc>
        <w:tc>
          <w:tcPr>
            <w:tcW w:w="958" w:type="dxa"/>
            <w:tcBorders>
              <w:top w:val="single" w:sz="6" w:space="0" w:color="auto"/>
              <w:left w:val="single" w:sz="6" w:space="0" w:color="auto"/>
              <w:bottom w:val="single" w:sz="6" w:space="0" w:color="auto"/>
              <w:right w:val="single" w:sz="12" w:space="0" w:color="auto"/>
            </w:tcBorders>
          </w:tcPr>
          <w:p w14:paraId="422668B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408.2000</w:t>
            </w:r>
          </w:p>
        </w:tc>
      </w:tr>
      <w:tr w:rsidR="00796A64" w:rsidRPr="00D75F3A" w14:paraId="37E9396D"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44ABE0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w:t>
            </w:r>
          </w:p>
        </w:tc>
        <w:tc>
          <w:tcPr>
            <w:tcW w:w="964" w:type="dxa"/>
            <w:tcBorders>
              <w:top w:val="single" w:sz="6" w:space="0" w:color="auto"/>
              <w:left w:val="single" w:sz="6" w:space="0" w:color="auto"/>
              <w:bottom w:val="single" w:sz="6" w:space="0" w:color="auto"/>
              <w:right w:val="single" w:sz="6" w:space="0" w:color="auto"/>
            </w:tcBorders>
          </w:tcPr>
          <w:p w14:paraId="0269F63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415.7875</w:t>
            </w:r>
          </w:p>
        </w:tc>
        <w:tc>
          <w:tcPr>
            <w:tcW w:w="964" w:type="dxa"/>
            <w:tcBorders>
              <w:top w:val="single" w:sz="6" w:space="0" w:color="auto"/>
              <w:left w:val="single" w:sz="6" w:space="0" w:color="auto"/>
              <w:bottom w:val="single" w:sz="6" w:space="0" w:color="auto"/>
            </w:tcBorders>
          </w:tcPr>
          <w:p w14:paraId="3617F26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406.3375</w:t>
            </w:r>
          </w:p>
        </w:tc>
        <w:tc>
          <w:tcPr>
            <w:tcW w:w="510" w:type="dxa"/>
            <w:tcBorders>
              <w:top w:val="single" w:sz="6" w:space="0" w:color="auto"/>
              <w:left w:val="double" w:sz="6" w:space="0" w:color="000000"/>
              <w:bottom w:val="single" w:sz="6" w:space="0" w:color="auto"/>
              <w:right w:val="single" w:sz="6" w:space="0" w:color="000000"/>
            </w:tcBorders>
          </w:tcPr>
          <w:p w14:paraId="4FBC13E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68</w:t>
            </w:r>
          </w:p>
        </w:tc>
        <w:tc>
          <w:tcPr>
            <w:tcW w:w="964" w:type="dxa"/>
            <w:tcBorders>
              <w:top w:val="single" w:sz="6" w:space="0" w:color="auto"/>
              <w:left w:val="nil"/>
              <w:bottom w:val="single" w:sz="6" w:space="0" w:color="auto"/>
              <w:right w:val="single" w:sz="6" w:space="0" w:color="auto"/>
            </w:tcBorders>
          </w:tcPr>
          <w:p w14:paraId="7D540FE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416.4125</w:t>
            </w:r>
          </w:p>
        </w:tc>
        <w:tc>
          <w:tcPr>
            <w:tcW w:w="964" w:type="dxa"/>
            <w:tcBorders>
              <w:top w:val="single" w:sz="6" w:space="0" w:color="auto"/>
              <w:left w:val="single" w:sz="6" w:space="0" w:color="auto"/>
              <w:bottom w:val="single" w:sz="6" w:space="0" w:color="auto"/>
            </w:tcBorders>
          </w:tcPr>
          <w:p w14:paraId="1CF4123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406.9625</w:t>
            </w:r>
          </w:p>
        </w:tc>
        <w:tc>
          <w:tcPr>
            <w:tcW w:w="510" w:type="dxa"/>
            <w:tcBorders>
              <w:top w:val="single" w:sz="6" w:space="0" w:color="auto"/>
              <w:left w:val="double" w:sz="6" w:space="0" w:color="000000"/>
              <w:bottom w:val="single" w:sz="6" w:space="0" w:color="auto"/>
              <w:right w:val="single" w:sz="6" w:space="0" w:color="000000"/>
            </w:tcBorders>
          </w:tcPr>
          <w:p w14:paraId="5A6B085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118</w:t>
            </w:r>
          </w:p>
        </w:tc>
        <w:tc>
          <w:tcPr>
            <w:tcW w:w="964" w:type="dxa"/>
            <w:tcBorders>
              <w:top w:val="single" w:sz="6" w:space="0" w:color="auto"/>
              <w:left w:val="nil"/>
              <w:bottom w:val="single" w:sz="6" w:space="0" w:color="auto"/>
              <w:right w:val="single" w:sz="6" w:space="0" w:color="auto"/>
            </w:tcBorders>
          </w:tcPr>
          <w:p w14:paraId="572CCFD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417.0375</w:t>
            </w:r>
          </w:p>
        </w:tc>
        <w:tc>
          <w:tcPr>
            <w:tcW w:w="964" w:type="dxa"/>
            <w:tcBorders>
              <w:top w:val="single" w:sz="6" w:space="0" w:color="auto"/>
              <w:left w:val="single" w:sz="6" w:space="0" w:color="auto"/>
              <w:bottom w:val="single" w:sz="6" w:space="0" w:color="auto"/>
            </w:tcBorders>
          </w:tcPr>
          <w:p w14:paraId="6D2D84A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407.5875</w:t>
            </w:r>
          </w:p>
        </w:tc>
        <w:tc>
          <w:tcPr>
            <w:tcW w:w="510" w:type="dxa"/>
            <w:tcBorders>
              <w:top w:val="single" w:sz="6" w:space="0" w:color="auto"/>
              <w:left w:val="double" w:sz="6" w:space="0" w:color="000000"/>
              <w:bottom w:val="single" w:sz="6" w:space="0" w:color="auto"/>
              <w:right w:val="single" w:sz="6" w:space="0" w:color="000000"/>
            </w:tcBorders>
          </w:tcPr>
          <w:p w14:paraId="0647D57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168</w:t>
            </w:r>
          </w:p>
        </w:tc>
        <w:tc>
          <w:tcPr>
            <w:tcW w:w="970" w:type="dxa"/>
            <w:tcBorders>
              <w:top w:val="single" w:sz="6" w:space="0" w:color="auto"/>
              <w:left w:val="nil"/>
              <w:bottom w:val="single" w:sz="6" w:space="0" w:color="auto"/>
              <w:right w:val="single" w:sz="6" w:space="0" w:color="auto"/>
            </w:tcBorders>
          </w:tcPr>
          <w:p w14:paraId="0CD3F57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417.6625</w:t>
            </w:r>
          </w:p>
        </w:tc>
        <w:tc>
          <w:tcPr>
            <w:tcW w:w="958" w:type="dxa"/>
            <w:tcBorders>
              <w:top w:val="single" w:sz="6" w:space="0" w:color="auto"/>
              <w:left w:val="single" w:sz="6" w:space="0" w:color="auto"/>
              <w:bottom w:val="single" w:sz="6" w:space="0" w:color="auto"/>
              <w:right w:val="single" w:sz="12" w:space="0" w:color="auto"/>
            </w:tcBorders>
          </w:tcPr>
          <w:p w14:paraId="3A7BBC0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408.2125</w:t>
            </w:r>
          </w:p>
        </w:tc>
      </w:tr>
      <w:tr w:rsidR="00796A64" w:rsidRPr="00D75F3A" w14:paraId="446268D9"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94CDF1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w:t>
            </w:r>
          </w:p>
        </w:tc>
        <w:tc>
          <w:tcPr>
            <w:tcW w:w="964" w:type="dxa"/>
            <w:tcBorders>
              <w:top w:val="single" w:sz="6" w:space="0" w:color="auto"/>
              <w:left w:val="single" w:sz="6" w:space="0" w:color="auto"/>
              <w:bottom w:val="single" w:sz="6" w:space="0" w:color="auto"/>
              <w:right w:val="single" w:sz="6" w:space="0" w:color="auto"/>
            </w:tcBorders>
          </w:tcPr>
          <w:p w14:paraId="6518578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415.8000</w:t>
            </w:r>
          </w:p>
        </w:tc>
        <w:tc>
          <w:tcPr>
            <w:tcW w:w="964" w:type="dxa"/>
            <w:tcBorders>
              <w:top w:val="single" w:sz="6" w:space="0" w:color="auto"/>
              <w:left w:val="single" w:sz="6" w:space="0" w:color="auto"/>
              <w:bottom w:val="single" w:sz="6" w:space="0" w:color="auto"/>
            </w:tcBorders>
          </w:tcPr>
          <w:p w14:paraId="71E33A9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406.3500</w:t>
            </w:r>
          </w:p>
        </w:tc>
        <w:tc>
          <w:tcPr>
            <w:tcW w:w="510" w:type="dxa"/>
            <w:tcBorders>
              <w:top w:val="single" w:sz="6" w:space="0" w:color="auto"/>
              <w:left w:val="double" w:sz="6" w:space="0" w:color="000000"/>
              <w:bottom w:val="single" w:sz="6" w:space="0" w:color="auto"/>
              <w:right w:val="single" w:sz="6" w:space="0" w:color="000000"/>
            </w:tcBorders>
          </w:tcPr>
          <w:p w14:paraId="354AF36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69</w:t>
            </w:r>
          </w:p>
        </w:tc>
        <w:tc>
          <w:tcPr>
            <w:tcW w:w="964" w:type="dxa"/>
            <w:tcBorders>
              <w:top w:val="single" w:sz="6" w:space="0" w:color="auto"/>
              <w:left w:val="nil"/>
              <w:bottom w:val="single" w:sz="6" w:space="0" w:color="auto"/>
              <w:right w:val="single" w:sz="6" w:space="0" w:color="auto"/>
            </w:tcBorders>
          </w:tcPr>
          <w:p w14:paraId="1768230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416.4250</w:t>
            </w:r>
          </w:p>
        </w:tc>
        <w:tc>
          <w:tcPr>
            <w:tcW w:w="964" w:type="dxa"/>
            <w:tcBorders>
              <w:top w:val="single" w:sz="6" w:space="0" w:color="auto"/>
              <w:left w:val="single" w:sz="6" w:space="0" w:color="auto"/>
              <w:bottom w:val="single" w:sz="6" w:space="0" w:color="auto"/>
            </w:tcBorders>
          </w:tcPr>
          <w:p w14:paraId="1114023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406.9750</w:t>
            </w:r>
          </w:p>
        </w:tc>
        <w:tc>
          <w:tcPr>
            <w:tcW w:w="510" w:type="dxa"/>
            <w:tcBorders>
              <w:top w:val="single" w:sz="6" w:space="0" w:color="auto"/>
              <w:left w:val="double" w:sz="6" w:space="0" w:color="000000"/>
              <w:bottom w:val="single" w:sz="6" w:space="0" w:color="auto"/>
              <w:right w:val="single" w:sz="6" w:space="0" w:color="000000"/>
            </w:tcBorders>
          </w:tcPr>
          <w:p w14:paraId="47A5761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119</w:t>
            </w:r>
          </w:p>
        </w:tc>
        <w:tc>
          <w:tcPr>
            <w:tcW w:w="964" w:type="dxa"/>
            <w:tcBorders>
              <w:top w:val="single" w:sz="6" w:space="0" w:color="auto"/>
              <w:left w:val="nil"/>
              <w:bottom w:val="single" w:sz="6" w:space="0" w:color="auto"/>
              <w:right w:val="single" w:sz="6" w:space="0" w:color="auto"/>
            </w:tcBorders>
          </w:tcPr>
          <w:p w14:paraId="31B0D54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417.0500</w:t>
            </w:r>
          </w:p>
        </w:tc>
        <w:tc>
          <w:tcPr>
            <w:tcW w:w="964" w:type="dxa"/>
            <w:tcBorders>
              <w:top w:val="single" w:sz="6" w:space="0" w:color="auto"/>
              <w:left w:val="single" w:sz="6" w:space="0" w:color="auto"/>
              <w:bottom w:val="single" w:sz="6" w:space="0" w:color="auto"/>
            </w:tcBorders>
          </w:tcPr>
          <w:p w14:paraId="67F20A9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407.6000</w:t>
            </w:r>
          </w:p>
        </w:tc>
        <w:tc>
          <w:tcPr>
            <w:tcW w:w="510" w:type="dxa"/>
            <w:tcBorders>
              <w:top w:val="single" w:sz="6" w:space="0" w:color="auto"/>
              <w:left w:val="double" w:sz="6" w:space="0" w:color="000000"/>
              <w:bottom w:val="single" w:sz="6" w:space="0" w:color="auto"/>
              <w:right w:val="single" w:sz="6" w:space="0" w:color="000000"/>
            </w:tcBorders>
          </w:tcPr>
          <w:p w14:paraId="4B8CEC8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169</w:t>
            </w:r>
          </w:p>
        </w:tc>
        <w:tc>
          <w:tcPr>
            <w:tcW w:w="970" w:type="dxa"/>
            <w:tcBorders>
              <w:top w:val="single" w:sz="6" w:space="0" w:color="auto"/>
              <w:left w:val="nil"/>
              <w:bottom w:val="single" w:sz="6" w:space="0" w:color="auto"/>
              <w:right w:val="single" w:sz="6" w:space="0" w:color="auto"/>
            </w:tcBorders>
          </w:tcPr>
          <w:p w14:paraId="785A5D7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417.6750</w:t>
            </w:r>
          </w:p>
        </w:tc>
        <w:tc>
          <w:tcPr>
            <w:tcW w:w="958" w:type="dxa"/>
            <w:tcBorders>
              <w:top w:val="single" w:sz="6" w:space="0" w:color="auto"/>
              <w:left w:val="single" w:sz="6" w:space="0" w:color="auto"/>
              <w:bottom w:val="single" w:sz="6" w:space="0" w:color="auto"/>
              <w:right w:val="single" w:sz="12" w:space="0" w:color="auto"/>
            </w:tcBorders>
          </w:tcPr>
          <w:p w14:paraId="3DC186F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408.2250</w:t>
            </w:r>
          </w:p>
        </w:tc>
      </w:tr>
      <w:tr w:rsidR="00796A64" w:rsidRPr="00D75F3A" w14:paraId="2D478A6F"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E5D278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20</w:t>
            </w:r>
          </w:p>
        </w:tc>
        <w:tc>
          <w:tcPr>
            <w:tcW w:w="964" w:type="dxa"/>
            <w:tcBorders>
              <w:top w:val="single" w:sz="6" w:space="0" w:color="auto"/>
              <w:left w:val="single" w:sz="6" w:space="0" w:color="auto"/>
              <w:bottom w:val="single" w:sz="6" w:space="0" w:color="auto"/>
              <w:right w:val="single" w:sz="6" w:space="0" w:color="auto"/>
            </w:tcBorders>
          </w:tcPr>
          <w:p w14:paraId="26C104B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415.8125</w:t>
            </w:r>
          </w:p>
        </w:tc>
        <w:tc>
          <w:tcPr>
            <w:tcW w:w="964" w:type="dxa"/>
            <w:tcBorders>
              <w:top w:val="single" w:sz="6" w:space="0" w:color="auto"/>
              <w:left w:val="single" w:sz="6" w:space="0" w:color="auto"/>
              <w:bottom w:val="single" w:sz="6" w:space="0" w:color="auto"/>
            </w:tcBorders>
          </w:tcPr>
          <w:p w14:paraId="55DF72B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406.3625</w:t>
            </w:r>
          </w:p>
        </w:tc>
        <w:tc>
          <w:tcPr>
            <w:tcW w:w="510" w:type="dxa"/>
            <w:tcBorders>
              <w:top w:val="single" w:sz="6" w:space="0" w:color="auto"/>
              <w:left w:val="double" w:sz="6" w:space="0" w:color="000000"/>
              <w:bottom w:val="single" w:sz="6" w:space="0" w:color="auto"/>
              <w:right w:val="single" w:sz="6" w:space="0" w:color="000000"/>
            </w:tcBorders>
          </w:tcPr>
          <w:p w14:paraId="7840CF3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70</w:t>
            </w:r>
          </w:p>
        </w:tc>
        <w:tc>
          <w:tcPr>
            <w:tcW w:w="964" w:type="dxa"/>
            <w:tcBorders>
              <w:top w:val="single" w:sz="6" w:space="0" w:color="auto"/>
              <w:left w:val="nil"/>
              <w:bottom w:val="single" w:sz="6" w:space="0" w:color="auto"/>
              <w:right w:val="single" w:sz="6" w:space="0" w:color="auto"/>
            </w:tcBorders>
          </w:tcPr>
          <w:p w14:paraId="6959562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416.4375</w:t>
            </w:r>
          </w:p>
        </w:tc>
        <w:tc>
          <w:tcPr>
            <w:tcW w:w="964" w:type="dxa"/>
            <w:tcBorders>
              <w:top w:val="single" w:sz="6" w:space="0" w:color="auto"/>
              <w:left w:val="single" w:sz="6" w:space="0" w:color="auto"/>
              <w:bottom w:val="single" w:sz="6" w:space="0" w:color="auto"/>
            </w:tcBorders>
          </w:tcPr>
          <w:p w14:paraId="234BF25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406.9875</w:t>
            </w:r>
          </w:p>
        </w:tc>
        <w:tc>
          <w:tcPr>
            <w:tcW w:w="510" w:type="dxa"/>
            <w:tcBorders>
              <w:top w:val="single" w:sz="6" w:space="0" w:color="auto"/>
              <w:left w:val="double" w:sz="6" w:space="0" w:color="000000"/>
              <w:bottom w:val="single" w:sz="6" w:space="0" w:color="auto"/>
              <w:right w:val="single" w:sz="6" w:space="0" w:color="000000"/>
            </w:tcBorders>
          </w:tcPr>
          <w:p w14:paraId="339D907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120</w:t>
            </w:r>
          </w:p>
        </w:tc>
        <w:tc>
          <w:tcPr>
            <w:tcW w:w="964" w:type="dxa"/>
            <w:tcBorders>
              <w:top w:val="single" w:sz="6" w:space="0" w:color="auto"/>
              <w:left w:val="nil"/>
              <w:bottom w:val="single" w:sz="6" w:space="0" w:color="auto"/>
              <w:right w:val="single" w:sz="6" w:space="0" w:color="auto"/>
            </w:tcBorders>
          </w:tcPr>
          <w:p w14:paraId="3EBCAF7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417.0625</w:t>
            </w:r>
          </w:p>
        </w:tc>
        <w:tc>
          <w:tcPr>
            <w:tcW w:w="964" w:type="dxa"/>
            <w:tcBorders>
              <w:top w:val="single" w:sz="6" w:space="0" w:color="auto"/>
              <w:left w:val="single" w:sz="6" w:space="0" w:color="auto"/>
              <w:bottom w:val="single" w:sz="6" w:space="0" w:color="auto"/>
            </w:tcBorders>
          </w:tcPr>
          <w:p w14:paraId="67A3B6C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407.6125</w:t>
            </w:r>
          </w:p>
        </w:tc>
        <w:tc>
          <w:tcPr>
            <w:tcW w:w="510" w:type="dxa"/>
            <w:tcBorders>
              <w:top w:val="single" w:sz="6" w:space="0" w:color="auto"/>
              <w:left w:val="double" w:sz="6" w:space="0" w:color="000000"/>
              <w:bottom w:val="single" w:sz="6" w:space="0" w:color="auto"/>
              <w:right w:val="single" w:sz="6" w:space="0" w:color="000000"/>
            </w:tcBorders>
          </w:tcPr>
          <w:p w14:paraId="0EA7CEA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170</w:t>
            </w:r>
          </w:p>
        </w:tc>
        <w:tc>
          <w:tcPr>
            <w:tcW w:w="970" w:type="dxa"/>
            <w:tcBorders>
              <w:top w:val="single" w:sz="6" w:space="0" w:color="auto"/>
              <w:left w:val="nil"/>
              <w:bottom w:val="single" w:sz="6" w:space="0" w:color="auto"/>
              <w:right w:val="single" w:sz="6" w:space="0" w:color="auto"/>
            </w:tcBorders>
          </w:tcPr>
          <w:p w14:paraId="56AEC44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417.6875</w:t>
            </w:r>
          </w:p>
        </w:tc>
        <w:tc>
          <w:tcPr>
            <w:tcW w:w="958" w:type="dxa"/>
            <w:tcBorders>
              <w:top w:val="single" w:sz="6" w:space="0" w:color="auto"/>
              <w:left w:val="single" w:sz="6" w:space="0" w:color="auto"/>
              <w:bottom w:val="single" w:sz="6" w:space="0" w:color="auto"/>
              <w:right w:val="single" w:sz="12" w:space="0" w:color="auto"/>
            </w:tcBorders>
          </w:tcPr>
          <w:p w14:paraId="09AC2D0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408.2375</w:t>
            </w:r>
          </w:p>
        </w:tc>
      </w:tr>
      <w:tr w:rsidR="00796A64" w:rsidRPr="00D75F3A" w14:paraId="05402279"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2C967C9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21</w:t>
            </w:r>
          </w:p>
        </w:tc>
        <w:tc>
          <w:tcPr>
            <w:tcW w:w="964" w:type="dxa"/>
            <w:tcBorders>
              <w:top w:val="single" w:sz="6" w:space="0" w:color="auto"/>
              <w:left w:val="single" w:sz="6" w:space="0" w:color="auto"/>
              <w:bottom w:val="single" w:sz="6" w:space="0" w:color="auto"/>
              <w:right w:val="single" w:sz="6" w:space="0" w:color="auto"/>
            </w:tcBorders>
          </w:tcPr>
          <w:p w14:paraId="2436BCD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415.8250</w:t>
            </w:r>
          </w:p>
        </w:tc>
        <w:tc>
          <w:tcPr>
            <w:tcW w:w="964" w:type="dxa"/>
            <w:tcBorders>
              <w:top w:val="single" w:sz="6" w:space="0" w:color="auto"/>
              <w:left w:val="single" w:sz="6" w:space="0" w:color="auto"/>
              <w:bottom w:val="single" w:sz="6" w:space="0" w:color="auto"/>
            </w:tcBorders>
          </w:tcPr>
          <w:p w14:paraId="62F86ED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406.3750</w:t>
            </w:r>
          </w:p>
        </w:tc>
        <w:tc>
          <w:tcPr>
            <w:tcW w:w="510" w:type="dxa"/>
            <w:tcBorders>
              <w:top w:val="single" w:sz="6" w:space="0" w:color="auto"/>
              <w:left w:val="double" w:sz="6" w:space="0" w:color="000000"/>
              <w:bottom w:val="single" w:sz="6" w:space="0" w:color="auto"/>
              <w:right w:val="single" w:sz="6" w:space="0" w:color="000000"/>
            </w:tcBorders>
          </w:tcPr>
          <w:p w14:paraId="6FC0C79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71</w:t>
            </w:r>
          </w:p>
        </w:tc>
        <w:tc>
          <w:tcPr>
            <w:tcW w:w="964" w:type="dxa"/>
            <w:tcBorders>
              <w:top w:val="single" w:sz="6" w:space="0" w:color="auto"/>
              <w:left w:val="nil"/>
              <w:bottom w:val="single" w:sz="6" w:space="0" w:color="auto"/>
              <w:right w:val="single" w:sz="6" w:space="0" w:color="auto"/>
            </w:tcBorders>
          </w:tcPr>
          <w:p w14:paraId="51B56FA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416.4500</w:t>
            </w:r>
          </w:p>
        </w:tc>
        <w:tc>
          <w:tcPr>
            <w:tcW w:w="964" w:type="dxa"/>
            <w:tcBorders>
              <w:top w:val="single" w:sz="6" w:space="0" w:color="auto"/>
              <w:left w:val="single" w:sz="6" w:space="0" w:color="auto"/>
              <w:bottom w:val="single" w:sz="6" w:space="0" w:color="auto"/>
            </w:tcBorders>
          </w:tcPr>
          <w:p w14:paraId="388A23E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407.0000</w:t>
            </w:r>
          </w:p>
        </w:tc>
        <w:tc>
          <w:tcPr>
            <w:tcW w:w="510" w:type="dxa"/>
            <w:tcBorders>
              <w:top w:val="single" w:sz="6" w:space="0" w:color="auto"/>
              <w:left w:val="double" w:sz="6" w:space="0" w:color="000000"/>
              <w:bottom w:val="single" w:sz="6" w:space="0" w:color="auto"/>
              <w:right w:val="single" w:sz="6" w:space="0" w:color="000000"/>
            </w:tcBorders>
          </w:tcPr>
          <w:p w14:paraId="268F350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121</w:t>
            </w:r>
          </w:p>
        </w:tc>
        <w:tc>
          <w:tcPr>
            <w:tcW w:w="964" w:type="dxa"/>
            <w:tcBorders>
              <w:top w:val="single" w:sz="6" w:space="0" w:color="auto"/>
              <w:left w:val="nil"/>
              <w:bottom w:val="single" w:sz="6" w:space="0" w:color="auto"/>
              <w:right w:val="single" w:sz="6" w:space="0" w:color="auto"/>
            </w:tcBorders>
          </w:tcPr>
          <w:p w14:paraId="5EF1E93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417.0750</w:t>
            </w:r>
          </w:p>
        </w:tc>
        <w:tc>
          <w:tcPr>
            <w:tcW w:w="964" w:type="dxa"/>
            <w:tcBorders>
              <w:top w:val="single" w:sz="6" w:space="0" w:color="auto"/>
              <w:left w:val="single" w:sz="6" w:space="0" w:color="auto"/>
              <w:bottom w:val="single" w:sz="6" w:space="0" w:color="auto"/>
            </w:tcBorders>
          </w:tcPr>
          <w:p w14:paraId="018BD79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407.6250</w:t>
            </w:r>
          </w:p>
        </w:tc>
        <w:tc>
          <w:tcPr>
            <w:tcW w:w="510" w:type="dxa"/>
            <w:tcBorders>
              <w:top w:val="single" w:sz="6" w:space="0" w:color="auto"/>
              <w:left w:val="double" w:sz="6" w:space="0" w:color="000000"/>
              <w:bottom w:val="single" w:sz="6" w:space="0" w:color="auto"/>
              <w:right w:val="single" w:sz="6" w:space="0" w:color="000000"/>
            </w:tcBorders>
          </w:tcPr>
          <w:p w14:paraId="6CDB819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171</w:t>
            </w:r>
          </w:p>
        </w:tc>
        <w:tc>
          <w:tcPr>
            <w:tcW w:w="970" w:type="dxa"/>
            <w:tcBorders>
              <w:top w:val="single" w:sz="6" w:space="0" w:color="auto"/>
              <w:left w:val="nil"/>
              <w:bottom w:val="single" w:sz="6" w:space="0" w:color="auto"/>
              <w:right w:val="single" w:sz="6" w:space="0" w:color="auto"/>
            </w:tcBorders>
          </w:tcPr>
          <w:p w14:paraId="3C06883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417.7000</w:t>
            </w:r>
          </w:p>
        </w:tc>
        <w:tc>
          <w:tcPr>
            <w:tcW w:w="958" w:type="dxa"/>
            <w:tcBorders>
              <w:top w:val="single" w:sz="6" w:space="0" w:color="auto"/>
              <w:left w:val="single" w:sz="6" w:space="0" w:color="auto"/>
              <w:bottom w:val="single" w:sz="6" w:space="0" w:color="auto"/>
              <w:right w:val="single" w:sz="12" w:space="0" w:color="auto"/>
            </w:tcBorders>
          </w:tcPr>
          <w:p w14:paraId="61A4AAF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408.2500</w:t>
            </w:r>
          </w:p>
        </w:tc>
      </w:tr>
      <w:tr w:rsidR="00796A64" w:rsidRPr="00D75F3A" w14:paraId="7400469C"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87733C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22</w:t>
            </w:r>
          </w:p>
        </w:tc>
        <w:tc>
          <w:tcPr>
            <w:tcW w:w="964" w:type="dxa"/>
            <w:tcBorders>
              <w:top w:val="single" w:sz="6" w:space="0" w:color="auto"/>
              <w:left w:val="single" w:sz="6" w:space="0" w:color="auto"/>
              <w:bottom w:val="single" w:sz="6" w:space="0" w:color="auto"/>
              <w:right w:val="single" w:sz="6" w:space="0" w:color="auto"/>
            </w:tcBorders>
          </w:tcPr>
          <w:p w14:paraId="600A3F7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415.8375</w:t>
            </w:r>
          </w:p>
        </w:tc>
        <w:tc>
          <w:tcPr>
            <w:tcW w:w="964" w:type="dxa"/>
            <w:tcBorders>
              <w:top w:val="single" w:sz="6" w:space="0" w:color="auto"/>
              <w:left w:val="single" w:sz="6" w:space="0" w:color="auto"/>
              <w:bottom w:val="single" w:sz="6" w:space="0" w:color="auto"/>
            </w:tcBorders>
          </w:tcPr>
          <w:p w14:paraId="0432BBB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406.3875</w:t>
            </w:r>
          </w:p>
        </w:tc>
        <w:tc>
          <w:tcPr>
            <w:tcW w:w="510" w:type="dxa"/>
            <w:tcBorders>
              <w:top w:val="single" w:sz="6" w:space="0" w:color="auto"/>
              <w:left w:val="double" w:sz="6" w:space="0" w:color="000000"/>
              <w:bottom w:val="single" w:sz="6" w:space="0" w:color="auto"/>
              <w:right w:val="single" w:sz="6" w:space="0" w:color="000000"/>
            </w:tcBorders>
          </w:tcPr>
          <w:p w14:paraId="29570C8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72</w:t>
            </w:r>
          </w:p>
        </w:tc>
        <w:tc>
          <w:tcPr>
            <w:tcW w:w="964" w:type="dxa"/>
            <w:tcBorders>
              <w:top w:val="single" w:sz="6" w:space="0" w:color="auto"/>
              <w:left w:val="nil"/>
              <w:bottom w:val="single" w:sz="6" w:space="0" w:color="auto"/>
              <w:right w:val="single" w:sz="6" w:space="0" w:color="auto"/>
            </w:tcBorders>
          </w:tcPr>
          <w:p w14:paraId="0B887CB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416.4625</w:t>
            </w:r>
          </w:p>
        </w:tc>
        <w:tc>
          <w:tcPr>
            <w:tcW w:w="964" w:type="dxa"/>
            <w:tcBorders>
              <w:top w:val="single" w:sz="6" w:space="0" w:color="auto"/>
              <w:left w:val="single" w:sz="6" w:space="0" w:color="auto"/>
              <w:bottom w:val="single" w:sz="6" w:space="0" w:color="auto"/>
            </w:tcBorders>
          </w:tcPr>
          <w:p w14:paraId="0E258B5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407.0125</w:t>
            </w:r>
          </w:p>
        </w:tc>
        <w:tc>
          <w:tcPr>
            <w:tcW w:w="510" w:type="dxa"/>
            <w:tcBorders>
              <w:top w:val="single" w:sz="6" w:space="0" w:color="auto"/>
              <w:left w:val="double" w:sz="6" w:space="0" w:color="000000"/>
              <w:bottom w:val="single" w:sz="6" w:space="0" w:color="auto"/>
              <w:right w:val="single" w:sz="6" w:space="0" w:color="000000"/>
            </w:tcBorders>
          </w:tcPr>
          <w:p w14:paraId="515F630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122</w:t>
            </w:r>
          </w:p>
        </w:tc>
        <w:tc>
          <w:tcPr>
            <w:tcW w:w="964" w:type="dxa"/>
            <w:tcBorders>
              <w:top w:val="single" w:sz="6" w:space="0" w:color="auto"/>
              <w:left w:val="nil"/>
              <w:bottom w:val="single" w:sz="6" w:space="0" w:color="auto"/>
              <w:right w:val="single" w:sz="6" w:space="0" w:color="auto"/>
            </w:tcBorders>
          </w:tcPr>
          <w:p w14:paraId="5367800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417.0875</w:t>
            </w:r>
          </w:p>
        </w:tc>
        <w:tc>
          <w:tcPr>
            <w:tcW w:w="964" w:type="dxa"/>
            <w:tcBorders>
              <w:top w:val="single" w:sz="6" w:space="0" w:color="auto"/>
              <w:left w:val="single" w:sz="6" w:space="0" w:color="auto"/>
              <w:bottom w:val="single" w:sz="6" w:space="0" w:color="auto"/>
            </w:tcBorders>
          </w:tcPr>
          <w:p w14:paraId="44A8518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407.6375</w:t>
            </w:r>
          </w:p>
        </w:tc>
        <w:tc>
          <w:tcPr>
            <w:tcW w:w="510" w:type="dxa"/>
            <w:tcBorders>
              <w:top w:val="single" w:sz="6" w:space="0" w:color="auto"/>
              <w:left w:val="double" w:sz="6" w:space="0" w:color="000000"/>
              <w:bottom w:val="single" w:sz="6" w:space="0" w:color="auto"/>
              <w:right w:val="single" w:sz="6" w:space="0" w:color="000000"/>
            </w:tcBorders>
          </w:tcPr>
          <w:p w14:paraId="084BB97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172</w:t>
            </w:r>
          </w:p>
        </w:tc>
        <w:tc>
          <w:tcPr>
            <w:tcW w:w="970" w:type="dxa"/>
            <w:tcBorders>
              <w:top w:val="single" w:sz="6" w:space="0" w:color="auto"/>
              <w:left w:val="nil"/>
              <w:bottom w:val="single" w:sz="6" w:space="0" w:color="auto"/>
              <w:right w:val="single" w:sz="6" w:space="0" w:color="auto"/>
            </w:tcBorders>
          </w:tcPr>
          <w:p w14:paraId="5C1646B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417.7125</w:t>
            </w:r>
          </w:p>
        </w:tc>
        <w:tc>
          <w:tcPr>
            <w:tcW w:w="958" w:type="dxa"/>
            <w:tcBorders>
              <w:top w:val="single" w:sz="6" w:space="0" w:color="auto"/>
              <w:left w:val="single" w:sz="6" w:space="0" w:color="auto"/>
              <w:bottom w:val="single" w:sz="6" w:space="0" w:color="auto"/>
              <w:right w:val="single" w:sz="12" w:space="0" w:color="auto"/>
            </w:tcBorders>
          </w:tcPr>
          <w:p w14:paraId="5DA3E7C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408.2625</w:t>
            </w:r>
          </w:p>
        </w:tc>
      </w:tr>
      <w:tr w:rsidR="00796A64" w:rsidRPr="00D75F3A" w14:paraId="51C30BAD"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9A1D62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23</w:t>
            </w:r>
          </w:p>
        </w:tc>
        <w:tc>
          <w:tcPr>
            <w:tcW w:w="964" w:type="dxa"/>
            <w:tcBorders>
              <w:top w:val="single" w:sz="6" w:space="0" w:color="auto"/>
              <w:left w:val="single" w:sz="6" w:space="0" w:color="auto"/>
              <w:bottom w:val="single" w:sz="6" w:space="0" w:color="auto"/>
              <w:right w:val="single" w:sz="6" w:space="0" w:color="auto"/>
            </w:tcBorders>
          </w:tcPr>
          <w:p w14:paraId="60A10C8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415.8500</w:t>
            </w:r>
          </w:p>
        </w:tc>
        <w:tc>
          <w:tcPr>
            <w:tcW w:w="964" w:type="dxa"/>
            <w:tcBorders>
              <w:top w:val="single" w:sz="6" w:space="0" w:color="auto"/>
              <w:left w:val="single" w:sz="6" w:space="0" w:color="auto"/>
              <w:bottom w:val="single" w:sz="6" w:space="0" w:color="auto"/>
            </w:tcBorders>
          </w:tcPr>
          <w:p w14:paraId="1D697A2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406.4000</w:t>
            </w:r>
          </w:p>
        </w:tc>
        <w:tc>
          <w:tcPr>
            <w:tcW w:w="510" w:type="dxa"/>
            <w:tcBorders>
              <w:top w:val="single" w:sz="6" w:space="0" w:color="auto"/>
              <w:left w:val="double" w:sz="6" w:space="0" w:color="000000"/>
              <w:bottom w:val="single" w:sz="6" w:space="0" w:color="auto"/>
              <w:right w:val="single" w:sz="6" w:space="0" w:color="000000"/>
            </w:tcBorders>
          </w:tcPr>
          <w:p w14:paraId="727FA9A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73</w:t>
            </w:r>
          </w:p>
        </w:tc>
        <w:tc>
          <w:tcPr>
            <w:tcW w:w="964" w:type="dxa"/>
            <w:tcBorders>
              <w:top w:val="single" w:sz="6" w:space="0" w:color="auto"/>
              <w:left w:val="nil"/>
              <w:bottom w:val="single" w:sz="6" w:space="0" w:color="auto"/>
              <w:right w:val="single" w:sz="6" w:space="0" w:color="auto"/>
            </w:tcBorders>
          </w:tcPr>
          <w:p w14:paraId="269BEE5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416.4750</w:t>
            </w:r>
          </w:p>
        </w:tc>
        <w:tc>
          <w:tcPr>
            <w:tcW w:w="964" w:type="dxa"/>
            <w:tcBorders>
              <w:top w:val="single" w:sz="6" w:space="0" w:color="auto"/>
              <w:left w:val="single" w:sz="6" w:space="0" w:color="auto"/>
              <w:bottom w:val="single" w:sz="6" w:space="0" w:color="auto"/>
            </w:tcBorders>
          </w:tcPr>
          <w:p w14:paraId="4714544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407.0250</w:t>
            </w:r>
          </w:p>
        </w:tc>
        <w:tc>
          <w:tcPr>
            <w:tcW w:w="510" w:type="dxa"/>
            <w:tcBorders>
              <w:top w:val="single" w:sz="6" w:space="0" w:color="auto"/>
              <w:left w:val="double" w:sz="6" w:space="0" w:color="000000"/>
              <w:bottom w:val="single" w:sz="6" w:space="0" w:color="auto"/>
              <w:right w:val="single" w:sz="6" w:space="0" w:color="000000"/>
            </w:tcBorders>
          </w:tcPr>
          <w:p w14:paraId="71F30B1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123</w:t>
            </w:r>
          </w:p>
        </w:tc>
        <w:tc>
          <w:tcPr>
            <w:tcW w:w="964" w:type="dxa"/>
            <w:tcBorders>
              <w:top w:val="single" w:sz="6" w:space="0" w:color="auto"/>
              <w:left w:val="nil"/>
              <w:bottom w:val="single" w:sz="6" w:space="0" w:color="auto"/>
              <w:right w:val="single" w:sz="6" w:space="0" w:color="auto"/>
            </w:tcBorders>
          </w:tcPr>
          <w:p w14:paraId="13FDCB5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417.1000</w:t>
            </w:r>
          </w:p>
        </w:tc>
        <w:tc>
          <w:tcPr>
            <w:tcW w:w="964" w:type="dxa"/>
            <w:tcBorders>
              <w:top w:val="single" w:sz="6" w:space="0" w:color="auto"/>
              <w:left w:val="single" w:sz="6" w:space="0" w:color="auto"/>
              <w:bottom w:val="single" w:sz="6" w:space="0" w:color="auto"/>
            </w:tcBorders>
          </w:tcPr>
          <w:p w14:paraId="0A6DF1C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407.6500</w:t>
            </w:r>
          </w:p>
        </w:tc>
        <w:tc>
          <w:tcPr>
            <w:tcW w:w="510" w:type="dxa"/>
            <w:tcBorders>
              <w:top w:val="single" w:sz="6" w:space="0" w:color="auto"/>
              <w:left w:val="double" w:sz="6" w:space="0" w:color="000000"/>
              <w:bottom w:val="single" w:sz="6" w:space="0" w:color="auto"/>
              <w:right w:val="single" w:sz="6" w:space="0" w:color="000000"/>
            </w:tcBorders>
          </w:tcPr>
          <w:p w14:paraId="36E0B20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173</w:t>
            </w:r>
          </w:p>
        </w:tc>
        <w:tc>
          <w:tcPr>
            <w:tcW w:w="970" w:type="dxa"/>
            <w:tcBorders>
              <w:top w:val="single" w:sz="6" w:space="0" w:color="auto"/>
              <w:left w:val="nil"/>
              <w:bottom w:val="single" w:sz="6" w:space="0" w:color="auto"/>
              <w:right w:val="single" w:sz="6" w:space="0" w:color="auto"/>
            </w:tcBorders>
          </w:tcPr>
          <w:p w14:paraId="651AE83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417.7250</w:t>
            </w:r>
          </w:p>
        </w:tc>
        <w:tc>
          <w:tcPr>
            <w:tcW w:w="958" w:type="dxa"/>
            <w:tcBorders>
              <w:top w:val="single" w:sz="6" w:space="0" w:color="auto"/>
              <w:left w:val="single" w:sz="6" w:space="0" w:color="auto"/>
              <w:bottom w:val="single" w:sz="6" w:space="0" w:color="auto"/>
              <w:right w:val="single" w:sz="12" w:space="0" w:color="auto"/>
            </w:tcBorders>
          </w:tcPr>
          <w:p w14:paraId="544AB9B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408.2750</w:t>
            </w:r>
          </w:p>
        </w:tc>
      </w:tr>
      <w:tr w:rsidR="00796A64" w:rsidRPr="00D75F3A" w14:paraId="41B056A5"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2A3CB2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24</w:t>
            </w:r>
          </w:p>
        </w:tc>
        <w:tc>
          <w:tcPr>
            <w:tcW w:w="964" w:type="dxa"/>
            <w:tcBorders>
              <w:top w:val="single" w:sz="6" w:space="0" w:color="auto"/>
              <w:left w:val="single" w:sz="6" w:space="0" w:color="auto"/>
              <w:bottom w:val="single" w:sz="6" w:space="0" w:color="auto"/>
              <w:right w:val="single" w:sz="6" w:space="0" w:color="auto"/>
            </w:tcBorders>
          </w:tcPr>
          <w:p w14:paraId="20B5992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415.8625</w:t>
            </w:r>
          </w:p>
        </w:tc>
        <w:tc>
          <w:tcPr>
            <w:tcW w:w="964" w:type="dxa"/>
            <w:tcBorders>
              <w:top w:val="single" w:sz="6" w:space="0" w:color="auto"/>
              <w:left w:val="single" w:sz="6" w:space="0" w:color="auto"/>
              <w:bottom w:val="single" w:sz="6" w:space="0" w:color="auto"/>
            </w:tcBorders>
          </w:tcPr>
          <w:p w14:paraId="71C1E61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406.4125</w:t>
            </w:r>
          </w:p>
        </w:tc>
        <w:tc>
          <w:tcPr>
            <w:tcW w:w="510" w:type="dxa"/>
            <w:tcBorders>
              <w:top w:val="single" w:sz="6" w:space="0" w:color="auto"/>
              <w:left w:val="double" w:sz="6" w:space="0" w:color="000000"/>
              <w:bottom w:val="single" w:sz="6" w:space="0" w:color="auto"/>
              <w:right w:val="single" w:sz="6" w:space="0" w:color="000000"/>
            </w:tcBorders>
          </w:tcPr>
          <w:p w14:paraId="36A476D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74</w:t>
            </w:r>
          </w:p>
        </w:tc>
        <w:tc>
          <w:tcPr>
            <w:tcW w:w="964" w:type="dxa"/>
            <w:tcBorders>
              <w:top w:val="single" w:sz="6" w:space="0" w:color="auto"/>
              <w:left w:val="nil"/>
              <w:bottom w:val="single" w:sz="6" w:space="0" w:color="auto"/>
              <w:right w:val="single" w:sz="6" w:space="0" w:color="auto"/>
            </w:tcBorders>
          </w:tcPr>
          <w:p w14:paraId="5E6FED6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416.4875</w:t>
            </w:r>
          </w:p>
        </w:tc>
        <w:tc>
          <w:tcPr>
            <w:tcW w:w="964" w:type="dxa"/>
            <w:tcBorders>
              <w:top w:val="single" w:sz="6" w:space="0" w:color="auto"/>
              <w:left w:val="single" w:sz="6" w:space="0" w:color="auto"/>
              <w:bottom w:val="single" w:sz="6" w:space="0" w:color="auto"/>
            </w:tcBorders>
          </w:tcPr>
          <w:p w14:paraId="06F32CF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407.0375</w:t>
            </w:r>
          </w:p>
        </w:tc>
        <w:tc>
          <w:tcPr>
            <w:tcW w:w="510" w:type="dxa"/>
            <w:tcBorders>
              <w:top w:val="single" w:sz="6" w:space="0" w:color="auto"/>
              <w:left w:val="double" w:sz="6" w:space="0" w:color="000000"/>
              <w:bottom w:val="single" w:sz="6" w:space="0" w:color="auto"/>
              <w:right w:val="single" w:sz="6" w:space="0" w:color="000000"/>
            </w:tcBorders>
          </w:tcPr>
          <w:p w14:paraId="3A118B9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124</w:t>
            </w:r>
          </w:p>
        </w:tc>
        <w:tc>
          <w:tcPr>
            <w:tcW w:w="964" w:type="dxa"/>
            <w:tcBorders>
              <w:top w:val="single" w:sz="6" w:space="0" w:color="auto"/>
              <w:left w:val="nil"/>
              <w:bottom w:val="single" w:sz="6" w:space="0" w:color="auto"/>
              <w:right w:val="single" w:sz="6" w:space="0" w:color="auto"/>
            </w:tcBorders>
          </w:tcPr>
          <w:p w14:paraId="4E25546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417.1125</w:t>
            </w:r>
          </w:p>
        </w:tc>
        <w:tc>
          <w:tcPr>
            <w:tcW w:w="964" w:type="dxa"/>
            <w:tcBorders>
              <w:top w:val="single" w:sz="6" w:space="0" w:color="auto"/>
              <w:left w:val="single" w:sz="6" w:space="0" w:color="auto"/>
              <w:bottom w:val="single" w:sz="6" w:space="0" w:color="auto"/>
            </w:tcBorders>
          </w:tcPr>
          <w:p w14:paraId="0924F6B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407.6625</w:t>
            </w:r>
          </w:p>
        </w:tc>
        <w:tc>
          <w:tcPr>
            <w:tcW w:w="510" w:type="dxa"/>
            <w:tcBorders>
              <w:top w:val="single" w:sz="6" w:space="0" w:color="auto"/>
              <w:left w:val="double" w:sz="6" w:space="0" w:color="000000"/>
              <w:bottom w:val="single" w:sz="6" w:space="0" w:color="auto"/>
              <w:right w:val="single" w:sz="6" w:space="0" w:color="000000"/>
            </w:tcBorders>
          </w:tcPr>
          <w:p w14:paraId="6A19ED3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174</w:t>
            </w:r>
          </w:p>
        </w:tc>
        <w:tc>
          <w:tcPr>
            <w:tcW w:w="970" w:type="dxa"/>
            <w:tcBorders>
              <w:top w:val="single" w:sz="6" w:space="0" w:color="auto"/>
              <w:left w:val="nil"/>
              <w:bottom w:val="single" w:sz="6" w:space="0" w:color="auto"/>
              <w:right w:val="single" w:sz="6" w:space="0" w:color="auto"/>
            </w:tcBorders>
          </w:tcPr>
          <w:p w14:paraId="7FAE91A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417.7375</w:t>
            </w:r>
          </w:p>
        </w:tc>
        <w:tc>
          <w:tcPr>
            <w:tcW w:w="958" w:type="dxa"/>
            <w:tcBorders>
              <w:top w:val="single" w:sz="6" w:space="0" w:color="auto"/>
              <w:left w:val="single" w:sz="6" w:space="0" w:color="auto"/>
              <w:bottom w:val="single" w:sz="6" w:space="0" w:color="auto"/>
              <w:right w:val="single" w:sz="12" w:space="0" w:color="auto"/>
            </w:tcBorders>
          </w:tcPr>
          <w:p w14:paraId="671592D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408.2875</w:t>
            </w:r>
          </w:p>
        </w:tc>
      </w:tr>
      <w:tr w:rsidR="00796A64" w:rsidRPr="00D75F3A" w14:paraId="4B570497"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24F8C56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25</w:t>
            </w:r>
          </w:p>
        </w:tc>
        <w:tc>
          <w:tcPr>
            <w:tcW w:w="964" w:type="dxa"/>
            <w:tcBorders>
              <w:top w:val="single" w:sz="6" w:space="0" w:color="auto"/>
              <w:left w:val="single" w:sz="6" w:space="0" w:color="auto"/>
              <w:bottom w:val="single" w:sz="6" w:space="0" w:color="auto"/>
              <w:right w:val="single" w:sz="6" w:space="0" w:color="auto"/>
            </w:tcBorders>
          </w:tcPr>
          <w:p w14:paraId="76BA6CA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415.8750</w:t>
            </w:r>
          </w:p>
        </w:tc>
        <w:tc>
          <w:tcPr>
            <w:tcW w:w="964" w:type="dxa"/>
            <w:tcBorders>
              <w:top w:val="single" w:sz="6" w:space="0" w:color="auto"/>
              <w:left w:val="single" w:sz="6" w:space="0" w:color="auto"/>
              <w:bottom w:val="single" w:sz="6" w:space="0" w:color="auto"/>
            </w:tcBorders>
          </w:tcPr>
          <w:p w14:paraId="68E7AAF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406.4250</w:t>
            </w:r>
          </w:p>
        </w:tc>
        <w:tc>
          <w:tcPr>
            <w:tcW w:w="510" w:type="dxa"/>
            <w:tcBorders>
              <w:top w:val="single" w:sz="6" w:space="0" w:color="auto"/>
              <w:left w:val="double" w:sz="6" w:space="0" w:color="000000"/>
              <w:bottom w:val="single" w:sz="6" w:space="0" w:color="auto"/>
              <w:right w:val="single" w:sz="6" w:space="0" w:color="000000"/>
            </w:tcBorders>
          </w:tcPr>
          <w:p w14:paraId="1A95E30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75</w:t>
            </w:r>
          </w:p>
        </w:tc>
        <w:tc>
          <w:tcPr>
            <w:tcW w:w="964" w:type="dxa"/>
            <w:tcBorders>
              <w:top w:val="single" w:sz="6" w:space="0" w:color="auto"/>
              <w:left w:val="nil"/>
              <w:bottom w:val="single" w:sz="6" w:space="0" w:color="auto"/>
              <w:right w:val="single" w:sz="6" w:space="0" w:color="auto"/>
            </w:tcBorders>
          </w:tcPr>
          <w:p w14:paraId="03343B1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416.5000</w:t>
            </w:r>
          </w:p>
        </w:tc>
        <w:tc>
          <w:tcPr>
            <w:tcW w:w="964" w:type="dxa"/>
            <w:tcBorders>
              <w:top w:val="single" w:sz="6" w:space="0" w:color="auto"/>
              <w:left w:val="single" w:sz="6" w:space="0" w:color="auto"/>
              <w:bottom w:val="single" w:sz="6" w:space="0" w:color="auto"/>
            </w:tcBorders>
          </w:tcPr>
          <w:p w14:paraId="05CBEB9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407.0500</w:t>
            </w:r>
          </w:p>
        </w:tc>
        <w:tc>
          <w:tcPr>
            <w:tcW w:w="510" w:type="dxa"/>
            <w:tcBorders>
              <w:top w:val="single" w:sz="6" w:space="0" w:color="auto"/>
              <w:left w:val="double" w:sz="6" w:space="0" w:color="000000"/>
              <w:bottom w:val="single" w:sz="6" w:space="0" w:color="auto"/>
              <w:right w:val="single" w:sz="6" w:space="0" w:color="000000"/>
            </w:tcBorders>
          </w:tcPr>
          <w:p w14:paraId="7B1A2B4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125</w:t>
            </w:r>
          </w:p>
        </w:tc>
        <w:tc>
          <w:tcPr>
            <w:tcW w:w="964" w:type="dxa"/>
            <w:tcBorders>
              <w:top w:val="single" w:sz="6" w:space="0" w:color="auto"/>
              <w:left w:val="nil"/>
              <w:bottom w:val="single" w:sz="6" w:space="0" w:color="auto"/>
              <w:right w:val="single" w:sz="6" w:space="0" w:color="auto"/>
            </w:tcBorders>
          </w:tcPr>
          <w:p w14:paraId="35FBBD7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417.1250</w:t>
            </w:r>
          </w:p>
        </w:tc>
        <w:tc>
          <w:tcPr>
            <w:tcW w:w="964" w:type="dxa"/>
            <w:tcBorders>
              <w:top w:val="single" w:sz="6" w:space="0" w:color="auto"/>
              <w:left w:val="single" w:sz="6" w:space="0" w:color="auto"/>
              <w:bottom w:val="single" w:sz="6" w:space="0" w:color="auto"/>
            </w:tcBorders>
          </w:tcPr>
          <w:p w14:paraId="15A1730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407.6750</w:t>
            </w:r>
          </w:p>
        </w:tc>
        <w:tc>
          <w:tcPr>
            <w:tcW w:w="510" w:type="dxa"/>
            <w:tcBorders>
              <w:top w:val="single" w:sz="6" w:space="0" w:color="auto"/>
              <w:left w:val="double" w:sz="6" w:space="0" w:color="000000"/>
              <w:bottom w:val="single" w:sz="6" w:space="0" w:color="auto"/>
              <w:right w:val="single" w:sz="6" w:space="0" w:color="000000"/>
            </w:tcBorders>
          </w:tcPr>
          <w:p w14:paraId="6DC593E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175</w:t>
            </w:r>
          </w:p>
        </w:tc>
        <w:tc>
          <w:tcPr>
            <w:tcW w:w="970" w:type="dxa"/>
            <w:tcBorders>
              <w:top w:val="single" w:sz="6" w:space="0" w:color="auto"/>
              <w:left w:val="nil"/>
              <w:bottom w:val="single" w:sz="6" w:space="0" w:color="auto"/>
              <w:right w:val="single" w:sz="6" w:space="0" w:color="auto"/>
            </w:tcBorders>
          </w:tcPr>
          <w:p w14:paraId="4FC6E02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417.7500</w:t>
            </w:r>
          </w:p>
        </w:tc>
        <w:tc>
          <w:tcPr>
            <w:tcW w:w="958" w:type="dxa"/>
            <w:tcBorders>
              <w:top w:val="single" w:sz="6" w:space="0" w:color="auto"/>
              <w:left w:val="single" w:sz="6" w:space="0" w:color="auto"/>
              <w:bottom w:val="single" w:sz="6" w:space="0" w:color="auto"/>
              <w:right w:val="single" w:sz="12" w:space="0" w:color="auto"/>
            </w:tcBorders>
          </w:tcPr>
          <w:p w14:paraId="1B9201A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408.3000</w:t>
            </w:r>
          </w:p>
        </w:tc>
      </w:tr>
      <w:tr w:rsidR="00796A64" w:rsidRPr="00D75F3A" w14:paraId="5C6F0EF6"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6457FE4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26</w:t>
            </w:r>
          </w:p>
        </w:tc>
        <w:tc>
          <w:tcPr>
            <w:tcW w:w="964" w:type="dxa"/>
            <w:tcBorders>
              <w:top w:val="single" w:sz="6" w:space="0" w:color="auto"/>
              <w:left w:val="single" w:sz="6" w:space="0" w:color="auto"/>
              <w:bottom w:val="single" w:sz="6" w:space="0" w:color="auto"/>
              <w:right w:val="single" w:sz="6" w:space="0" w:color="auto"/>
            </w:tcBorders>
          </w:tcPr>
          <w:p w14:paraId="1EC2D97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415.8875</w:t>
            </w:r>
          </w:p>
        </w:tc>
        <w:tc>
          <w:tcPr>
            <w:tcW w:w="964" w:type="dxa"/>
            <w:tcBorders>
              <w:top w:val="single" w:sz="6" w:space="0" w:color="auto"/>
              <w:left w:val="single" w:sz="6" w:space="0" w:color="auto"/>
              <w:bottom w:val="single" w:sz="6" w:space="0" w:color="auto"/>
            </w:tcBorders>
          </w:tcPr>
          <w:p w14:paraId="341C69E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406.4375</w:t>
            </w:r>
          </w:p>
        </w:tc>
        <w:tc>
          <w:tcPr>
            <w:tcW w:w="510" w:type="dxa"/>
            <w:tcBorders>
              <w:top w:val="single" w:sz="6" w:space="0" w:color="auto"/>
              <w:left w:val="double" w:sz="6" w:space="0" w:color="000000"/>
              <w:bottom w:val="single" w:sz="6" w:space="0" w:color="auto"/>
              <w:right w:val="single" w:sz="6" w:space="0" w:color="000000"/>
            </w:tcBorders>
          </w:tcPr>
          <w:p w14:paraId="41171F4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76</w:t>
            </w:r>
          </w:p>
        </w:tc>
        <w:tc>
          <w:tcPr>
            <w:tcW w:w="964" w:type="dxa"/>
            <w:tcBorders>
              <w:top w:val="single" w:sz="6" w:space="0" w:color="auto"/>
              <w:left w:val="nil"/>
              <w:bottom w:val="single" w:sz="6" w:space="0" w:color="auto"/>
              <w:right w:val="single" w:sz="6" w:space="0" w:color="auto"/>
            </w:tcBorders>
          </w:tcPr>
          <w:p w14:paraId="2F16C8C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416.5125</w:t>
            </w:r>
          </w:p>
        </w:tc>
        <w:tc>
          <w:tcPr>
            <w:tcW w:w="964" w:type="dxa"/>
            <w:tcBorders>
              <w:top w:val="single" w:sz="6" w:space="0" w:color="auto"/>
              <w:left w:val="single" w:sz="6" w:space="0" w:color="auto"/>
              <w:bottom w:val="single" w:sz="6" w:space="0" w:color="auto"/>
            </w:tcBorders>
          </w:tcPr>
          <w:p w14:paraId="1821045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407.0625</w:t>
            </w:r>
          </w:p>
        </w:tc>
        <w:tc>
          <w:tcPr>
            <w:tcW w:w="510" w:type="dxa"/>
            <w:tcBorders>
              <w:top w:val="single" w:sz="6" w:space="0" w:color="auto"/>
              <w:left w:val="double" w:sz="6" w:space="0" w:color="000000"/>
              <w:bottom w:val="single" w:sz="6" w:space="0" w:color="auto"/>
              <w:right w:val="single" w:sz="6" w:space="0" w:color="000000"/>
            </w:tcBorders>
          </w:tcPr>
          <w:p w14:paraId="45B017C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126</w:t>
            </w:r>
          </w:p>
        </w:tc>
        <w:tc>
          <w:tcPr>
            <w:tcW w:w="964" w:type="dxa"/>
            <w:tcBorders>
              <w:top w:val="single" w:sz="6" w:space="0" w:color="auto"/>
              <w:left w:val="nil"/>
              <w:bottom w:val="single" w:sz="6" w:space="0" w:color="auto"/>
              <w:right w:val="single" w:sz="6" w:space="0" w:color="auto"/>
            </w:tcBorders>
          </w:tcPr>
          <w:p w14:paraId="0F8C300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417.1375</w:t>
            </w:r>
          </w:p>
        </w:tc>
        <w:tc>
          <w:tcPr>
            <w:tcW w:w="964" w:type="dxa"/>
            <w:tcBorders>
              <w:top w:val="single" w:sz="6" w:space="0" w:color="auto"/>
              <w:left w:val="single" w:sz="6" w:space="0" w:color="auto"/>
              <w:bottom w:val="single" w:sz="6" w:space="0" w:color="auto"/>
            </w:tcBorders>
          </w:tcPr>
          <w:p w14:paraId="101AC85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407.6875</w:t>
            </w:r>
          </w:p>
        </w:tc>
        <w:tc>
          <w:tcPr>
            <w:tcW w:w="510" w:type="dxa"/>
            <w:tcBorders>
              <w:top w:val="single" w:sz="6" w:space="0" w:color="auto"/>
              <w:left w:val="double" w:sz="6" w:space="0" w:color="000000"/>
              <w:bottom w:val="single" w:sz="6" w:space="0" w:color="auto"/>
              <w:right w:val="single" w:sz="6" w:space="0" w:color="000000"/>
            </w:tcBorders>
          </w:tcPr>
          <w:p w14:paraId="6E83B47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176</w:t>
            </w:r>
          </w:p>
        </w:tc>
        <w:tc>
          <w:tcPr>
            <w:tcW w:w="970" w:type="dxa"/>
            <w:tcBorders>
              <w:top w:val="single" w:sz="6" w:space="0" w:color="auto"/>
              <w:left w:val="nil"/>
              <w:bottom w:val="single" w:sz="6" w:space="0" w:color="auto"/>
              <w:right w:val="single" w:sz="6" w:space="0" w:color="auto"/>
            </w:tcBorders>
          </w:tcPr>
          <w:p w14:paraId="4DAF791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417.7625</w:t>
            </w:r>
          </w:p>
        </w:tc>
        <w:tc>
          <w:tcPr>
            <w:tcW w:w="958" w:type="dxa"/>
            <w:tcBorders>
              <w:top w:val="single" w:sz="6" w:space="0" w:color="auto"/>
              <w:left w:val="single" w:sz="6" w:space="0" w:color="auto"/>
              <w:bottom w:val="single" w:sz="6" w:space="0" w:color="auto"/>
              <w:right w:val="single" w:sz="12" w:space="0" w:color="auto"/>
            </w:tcBorders>
          </w:tcPr>
          <w:p w14:paraId="5FC67B2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408.3125</w:t>
            </w:r>
          </w:p>
        </w:tc>
      </w:tr>
      <w:tr w:rsidR="00796A64" w:rsidRPr="00D75F3A" w14:paraId="2D4A218F"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2B9DC90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27</w:t>
            </w:r>
          </w:p>
        </w:tc>
        <w:tc>
          <w:tcPr>
            <w:tcW w:w="964" w:type="dxa"/>
            <w:tcBorders>
              <w:top w:val="single" w:sz="6" w:space="0" w:color="auto"/>
              <w:left w:val="single" w:sz="6" w:space="0" w:color="auto"/>
              <w:bottom w:val="single" w:sz="6" w:space="0" w:color="auto"/>
              <w:right w:val="single" w:sz="6" w:space="0" w:color="auto"/>
            </w:tcBorders>
          </w:tcPr>
          <w:p w14:paraId="5F35432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415.9000</w:t>
            </w:r>
          </w:p>
        </w:tc>
        <w:tc>
          <w:tcPr>
            <w:tcW w:w="964" w:type="dxa"/>
            <w:tcBorders>
              <w:top w:val="single" w:sz="6" w:space="0" w:color="auto"/>
              <w:left w:val="single" w:sz="6" w:space="0" w:color="auto"/>
              <w:bottom w:val="single" w:sz="6" w:space="0" w:color="auto"/>
            </w:tcBorders>
          </w:tcPr>
          <w:p w14:paraId="195EA29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406.4500</w:t>
            </w:r>
          </w:p>
        </w:tc>
        <w:tc>
          <w:tcPr>
            <w:tcW w:w="510" w:type="dxa"/>
            <w:tcBorders>
              <w:top w:val="single" w:sz="6" w:space="0" w:color="auto"/>
              <w:left w:val="double" w:sz="6" w:space="0" w:color="000000"/>
              <w:bottom w:val="single" w:sz="6" w:space="0" w:color="auto"/>
              <w:right w:val="single" w:sz="6" w:space="0" w:color="000000"/>
            </w:tcBorders>
          </w:tcPr>
          <w:p w14:paraId="5E911A4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77</w:t>
            </w:r>
          </w:p>
        </w:tc>
        <w:tc>
          <w:tcPr>
            <w:tcW w:w="964" w:type="dxa"/>
            <w:tcBorders>
              <w:top w:val="single" w:sz="6" w:space="0" w:color="auto"/>
              <w:left w:val="nil"/>
              <w:bottom w:val="single" w:sz="6" w:space="0" w:color="auto"/>
              <w:right w:val="single" w:sz="6" w:space="0" w:color="auto"/>
            </w:tcBorders>
          </w:tcPr>
          <w:p w14:paraId="7FAA0D4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416.5250</w:t>
            </w:r>
          </w:p>
        </w:tc>
        <w:tc>
          <w:tcPr>
            <w:tcW w:w="964" w:type="dxa"/>
            <w:tcBorders>
              <w:top w:val="single" w:sz="6" w:space="0" w:color="auto"/>
              <w:left w:val="single" w:sz="6" w:space="0" w:color="auto"/>
              <w:bottom w:val="single" w:sz="6" w:space="0" w:color="auto"/>
            </w:tcBorders>
          </w:tcPr>
          <w:p w14:paraId="39CD385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407.0750</w:t>
            </w:r>
          </w:p>
        </w:tc>
        <w:tc>
          <w:tcPr>
            <w:tcW w:w="510" w:type="dxa"/>
            <w:tcBorders>
              <w:top w:val="single" w:sz="6" w:space="0" w:color="auto"/>
              <w:left w:val="double" w:sz="6" w:space="0" w:color="000000"/>
              <w:bottom w:val="single" w:sz="6" w:space="0" w:color="auto"/>
              <w:right w:val="single" w:sz="6" w:space="0" w:color="000000"/>
            </w:tcBorders>
          </w:tcPr>
          <w:p w14:paraId="10F619E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127</w:t>
            </w:r>
          </w:p>
        </w:tc>
        <w:tc>
          <w:tcPr>
            <w:tcW w:w="964" w:type="dxa"/>
            <w:tcBorders>
              <w:top w:val="single" w:sz="6" w:space="0" w:color="auto"/>
              <w:left w:val="nil"/>
              <w:bottom w:val="single" w:sz="6" w:space="0" w:color="auto"/>
              <w:right w:val="single" w:sz="6" w:space="0" w:color="auto"/>
            </w:tcBorders>
          </w:tcPr>
          <w:p w14:paraId="4C4D49C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417.1500</w:t>
            </w:r>
          </w:p>
        </w:tc>
        <w:tc>
          <w:tcPr>
            <w:tcW w:w="964" w:type="dxa"/>
            <w:tcBorders>
              <w:top w:val="single" w:sz="6" w:space="0" w:color="auto"/>
              <w:left w:val="single" w:sz="6" w:space="0" w:color="auto"/>
              <w:bottom w:val="single" w:sz="6" w:space="0" w:color="auto"/>
            </w:tcBorders>
          </w:tcPr>
          <w:p w14:paraId="4C1519D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407.7000</w:t>
            </w:r>
          </w:p>
        </w:tc>
        <w:tc>
          <w:tcPr>
            <w:tcW w:w="510" w:type="dxa"/>
            <w:tcBorders>
              <w:top w:val="single" w:sz="6" w:space="0" w:color="auto"/>
              <w:left w:val="double" w:sz="6" w:space="0" w:color="000000"/>
              <w:bottom w:val="single" w:sz="6" w:space="0" w:color="auto"/>
              <w:right w:val="single" w:sz="6" w:space="0" w:color="000000"/>
            </w:tcBorders>
          </w:tcPr>
          <w:p w14:paraId="608DE55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177</w:t>
            </w:r>
          </w:p>
        </w:tc>
        <w:tc>
          <w:tcPr>
            <w:tcW w:w="970" w:type="dxa"/>
            <w:tcBorders>
              <w:top w:val="single" w:sz="6" w:space="0" w:color="auto"/>
              <w:left w:val="nil"/>
              <w:bottom w:val="single" w:sz="6" w:space="0" w:color="auto"/>
              <w:right w:val="single" w:sz="6" w:space="0" w:color="auto"/>
            </w:tcBorders>
          </w:tcPr>
          <w:p w14:paraId="3EA3FAF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417.7750</w:t>
            </w:r>
          </w:p>
        </w:tc>
        <w:tc>
          <w:tcPr>
            <w:tcW w:w="958" w:type="dxa"/>
            <w:tcBorders>
              <w:top w:val="single" w:sz="6" w:space="0" w:color="auto"/>
              <w:left w:val="single" w:sz="6" w:space="0" w:color="auto"/>
              <w:bottom w:val="single" w:sz="6" w:space="0" w:color="auto"/>
              <w:right w:val="single" w:sz="12" w:space="0" w:color="auto"/>
            </w:tcBorders>
          </w:tcPr>
          <w:p w14:paraId="33DFD70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408.3250</w:t>
            </w:r>
          </w:p>
        </w:tc>
      </w:tr>
      <w:tr w:rsidR="00796A64" w:rsidRPr="00D75F3A" w14:paraId="14B1DA58"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FF62CE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28</w:t>
            </w:r>
          </w:p>
        </w:tc>
        <w:tc>
          <w:tcPr>
            <w:tcW w:w="964" w:type="dxa"/>
            <w:tcBorders>
              <w:top w:val="single" w:sz="6" w:space="0" w:color="auto"/>
              <w:left w:val="single" w:sz="6" w:space="0" w:color="auto"/>
              <w:bottom w:val="single" w:sz="6" w:space="0" w:color="auto"/>
              <w:right w:val="single" w:sz="6" w:space="0" w:color="auto"/>
            </w:tcBorders>
          </w:tcPr>
          <w:p w14:paraId="7224D44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415.9125</w:t>
            </w:r>
          </w:p>
        </w:tc>
        <w:tc>
          <w:tcPr>
            <w:tcW w:w="964" w:type="dxa"/>
            <w:tcBorders>
              <w:top w:val="single" w:sz="6" w:space="0" w:color="auto"/>
              <w:left w:val="single" w:sz="6" w:space="0" w:color="auto"/>
              <w:bottom w:val="single" w:sz="6" w:space="0" w:color="auto"/>
            </w:tcBorders>
          </w:tcPr>
          <w:p w14:paraId="09F1BE5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406.4625</w:t>
            </w:r>
          </w:p>
        </w:tc>
        <w:tc>
          <w:tcPr>
            <w:tcW w:w="510" w:type="dxa"/>
            <w:tcBorders>
              <w:top w:val="single" w:sz="6" w:space="0" w:color="auto"/>
              <w:left w:val="double" w:sz="6" w:space="0" w:color="000000"/>
              <w:bottom w:val="single" w:sz="6" w:space="0" w:color="auto"/>
              <w:right w:val="single" w:sz="6" w:space="0" w:color="000000"/>
            </w:tcBorders>
          </w:tcPr>
          <w:p w14:paraId="1A20730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78</w:t>
            </w:r>
          </w:p>
        </w:tc>
        <w:tc>
          <w:tcPr>
            <w:tcW w:w="964" w:type="dxa"/>
            <w:tcBorders>
              <w:top w:val="single" w:sz="6" w:space="0" w:color="auto"/>
              <w:left w:val="nil"/>
              <w:bottom w:val="single" w:sz="6" w:space="0" w:color="auto"/>
              <w:right w:val="single" w:sz="6" w:space="0" w:color="auto"/>
            </w:tcBorders>
          </w:tcPr>
          <w:p w14:paraId="69E91EA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416.5375</w:t>
            </w:r>
          </w:p>
        </w:tc>
        <w:tc>
          <w:tcPr>
            <w:tcW w:w="964" w:type="dxa"/>
            <w:tcBorders>
              <w:top w:val="single" w:sz="6" w:space="0" w:color="auto"/>
              <w:left w:val="single" w:sz="6" w:space="0" w:color="auto"/>
              <w:bottom w:val="single" w:sz="6" w:space="0" w:color="auto"/>
            </w:tcBorders>
          </w:tcPr>
          <w:p w14:paraId="2F4970A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407.0875</w:t>
            </w:r>
          </w:p>
        </w:tc>
        <w:tc>
          <w:tcPr>
            <w:tcW w:w="510" w:type="dxa"/>
            <w:tcBorders>
              <w:top w:val="single" w:sz="6" w:space="0" w:color="auto"/>
              <w:left w:val="double" w:sz="6" w:space="0" w:color="000000"/>
              <w:bottom w:val="single" w:sz="6" w:space="0" w:color="auto"/>
              <w:right w:val="single" w:sz="6" w:space="0" w:color="000000"/>
            </w:tcBorders>
          </w:tcPr>
          <w:p w14:paraId="2F730F1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128</w:t>
            </w:r>
          </w:p>
        </w:tc>
        <w:tc>
          <w:tcPr>
            <w:tcW w:w="964" w:type="dxa"/>
            <w:tcBorders>
              <w:top w:val="single" w:sz="6" w:space="0" w:color="auto"/>
              <w:left w:val="nil"/>
              <w:bottom w:val="single" w:sz="6" w:space="0" w:color="auto"/>
              <w:right w:val="single" w:sz="6" w:space="0" w:color="auto"/>
            </w:tcBorders>
          </w:tcPr>
          <w:p w14:paraId="6C175C3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417.1625</w:t>
            </w:r>
          </w:p>
        </w:tc>
        <w:tc>
          <w:tcPr>
            <w:tcW w:w="964" w:type="dxa"/>
            <w:tcBorders>
              <w:top w:val="single" w:sz="6" w:space="0" w:color="auto"/>
              <w:left w:val="single" w:sz="6" w:space="0" w:color="auto"/>
              <w:bottom w:val="single" w:sz="6" w:space="0" w:color="auto"/>
            </w:tcBorders>
          </w:tcPr>
          <w:p w14:paraId="573AA3C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407.7125</w:t>
            </w:r>
          </w:p>
        </w:tc>
        <w:tc>
          <w:tcPr>
            <w:tcW w:w="510" w:type="dxa"/>
            <w:tcBorders>
              <w:top w:val="single" w:sz="6" w:space="0" w:color="auto"/>
              <w:left w:val="double" w:sz="6" w:space="0" w:color="000000"/>
              <w:bottom w:val="single" w:sz="6" w:space="0" w:color="auto"/>
              <w:right w:val="single" w:sz="6" w:space="0" w:color="000000"/>
            </w:tcBorders>
          </w:tcPr>
          <w:p w14:paraId="7FA9901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178</w:t>
            </w:r>
          </w:p>
        </w:tc>
        <w:tc>
          <w:tcPr>
            <w:tcW w:w="970" w:type="dxa"/>
            <w:tcBorders>
              <w:top w:val="single" w:sz="6" w:space="0" w:color="auto"/>
              <w:left w:val="nil"/>
              <w:bottom w:val="single" w:sz="6" w:space="0" w:color="auto"/>
              <w:right w:val="single" w:sz="6" w:space="0" w:color="auto"/>
            </w:tcBorders>
          </w:tcPr>
          <w:p w14:paraId="270A705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417.7875</w:t>
            </w:r>
          </w:p>
        </w:tc>
        <w:tc>
          <w:tcPr>
            <w:tcW w:w="958" w:type="dxa"/>
            <w:tcBorders>
              <w:top w:val="single" w:sz="6" w:space="0" w:color="auto"/>
              <w:left w:val="single" w:sz="6" w:space="0" w:color="auto"/>
              <w:bottom w:val="single" w:sz="6" w:space="0" w:color="auto"/>
              <w:right w:val="single" w:sz="12" w:space="0" w:color="auto"/>
            </w:tcBorders>
          </w:tcPr>
          <w:p w14:paraId="5683ADD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408.3375</w:t>
            </w:r>
          </w:p>
        </w:tc>
      </w:tr>
      <w:tr w:rsidR="00796A64" w:rsidRPr="00D75F3A" w14:paraId="62CDA166"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6121A6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29</w:t>
            </w:r>
          </w:p>
        </w:tc>
        <w:tc>
          <w:tcPr>
            <w:tcW w:w="964" w:type="dxa"/>
            <w:tcBorders>
              <w:top w:val="single" w:sz="6" w:space="0" w:color="auto"/>
              <w:left w:val="single" w:sz="6" w:space="0" w:color="auto"/>
              <w:bottom w:val="single" w:sz="6" w:space="0" w:color="auto"/>
              <w:right w:val="single" w:sz="6" w:space="0" w:color="auto"/>
            </w:tcBorders>
          </w:tcPr>
          <w:p w14:paraId="7F8B3F8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415.9250</w:t>
            </w:r>
          </w:p>
        </w:tc>
        <w:tc>
          <w:tcPr>
            <w:tcW w:w="964" w:type="dxa"/>
            <w:tcBorders>
              <w:top w:val="single" w:sz="6" w:space="0" w:color="auto"/>
              <w:left w:val="single" w:sz="6" w:space="0" w:color="auto"/>
              <w:bottom w:val="single" w:sz="6" w:space="0" w:color="auto"/>
            </w:tcBorders>
          </w:tcPr>
          <w:p w14:paraId="1C11DA2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406.4750</w:t>
            </w:r>
          </w:p>
        </w:tc>
        <w:tc>
          <w:tcPr>
            <w:tcW w:w="510" w:type="dxa"/>
            <w:tcBorders>
              <w:top w:val="single" w:sz="6" w:space="0" w:color="auto"/>
              <w:left w:val="double" w:sz="6" w:space="0" w:color="000000"/>
              <w:bottom w:val="single" w:sz="6" w:space="0" w:color="auto"/>
              <w:right w:val="single" w:sz="6" w:space="0" w:color="000000"/>
            </w:tcBorders>
          </w:tcPr>
          <w:p w14:paraId="73EB644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79</w:t>
            </w:r>
          </w:p>
        </w:tc>
        <w:tc>
          <w:tcPr>
            <w:tcW w:w="964" w:type="dxa"/>
            <w:tcBorders>
              <w:top w:val="single" w:sz="6" w:space="0" w:color="auto"/>
              <w:left w:val="nil"/>
              <w:bottom w:val="single" w:sz="6" w:space="0" w:color="auto"/>
              <w:right w:val="single" w:sz="6" w:space="0" w:color="auto"/>
            </w:tcBorders>
          </w:tcPr>
          <w:p w14:paraId="287314F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416.5500</w:t>
            </w:r>
          </w:p>
        </w:tc>
        <w:tc>
          <w:tcPr>
            <w:tcW w:w="964" w:type="dxa"/>
            <w:tcBorders>
              <w:top w:val="single" w:sz="6" w:space="0" w:color="auto"/>
              <w:left w:val="single" w:sz="6" w:space="0" w:color="auto"/>
              <w:bottom w:val="single" w:sz="6" w:space="0" w:color="auto"/>
            </w:tcBorders>
          </w:tcPr>
          <w:p w14:paraId="61F9316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407.1000</w:t>
            </w:r>
          </w:p>
        </w:tc>
        <w:tc>
          <w:tcPr>
            <w:tcW w:w="510" w:type="dxa"/>
            <w:tcBorders>
              <w:top w:val="single" w:sz="6" w:space="0" w:color="auto"/>
              <w:left w:val="double" w:sz="6" w:space="0" w:color="000000"/>
              <w:bottom w:val="single" w:sz="6" w:space="0" w:color="auto"/>
              <w:right w:val="single" w:sz="6" w:space="0" w:color="000000"/>
            </w:tcBorders>
          </w:tcPr>
          <w:p w14:paraId="2FE95A8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129</w:t>
            </w:r>
          </w:p>
        </w:tc>
        <w:tc>
          <w:tcPr>
            <w:tcW w:w="964" w:type="dxa"/>
            <w:tcBorders>
              <w:top w:val="single" w:sz="6" w:space="0" w:color="auto"/>
              <w:left w:val="nil"/>
              <w:bottom w:val="single" w:sz="6" w:space="0" w:color="auto"/>
              <w:right w:val="single" w:sz="6" w:space="0" w:color="auto"/>
            </w:tcBorders>
          </w:tcPr>
          <w:p w14:paraId="26425DD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417.1750</w:t>
            </w:r>
          </w:p>
        </w:tc>
        <w:tc>
          <w:tcPr>
            <w:tcW w:w="964" w:type="dxa"/>
            <w:tcBorders>
              <w:top w:val="single" w:sz="6" w:space="0" w:color="auto"/>
              <w:left w:val="single" w:sz="6" w:space="0" w:color="auto"/>
              <w:bottom w:val="single" w:sz="6" w:space="0" w:color="auto"/>
            </w:tcBorders>
          </w:tcPr>
          <w:p w14:paraId="5B16931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407.7250</w:t>
            </w:r>
          </w:p>
        </w:tc>
        <w:tc>
          <w:tcPr>
            <w:tcW w:w="510" w:type="dxa"/>
            <w:tcBorders>
              <w:top w:val="single" w:sz="6" w:space="0" w:color="auto"/>
              <w:left w:val="double" w:sz="6" w:space="0" w:color="000000"/>
              <w:bottom w:val="single" w:sz="6" w:space="0" w:color="auto"/>
              <w:right w:val="single" w:sz="6" w:space="0" w:color="000000"/>
            </w:tcBorders>
          </w:tcPr>
          <w:p w14:paraId="0C15A39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179</w:t>
            </w:r>
          </w:p>
        </w:tc>
        <w:tc>
          <w:tcPr>
            <w:tcW w:w="970" w:type="dxa"/>
            <w:tcBorders>
              <w:top w:val="single" w:sz="6" w:space="0" w:color="auto"/>
              <w:left w:val="nil"/>
              <w:bottom w:val="single" w:sz="6" w:space="0" w:color="auto"/>
              <w:right w:val="single" w:sz="6" w:space="0" w:color="auto"/>
            </w:tcBorders>
          </w:tcPr>
          <w:p w14:paraId="353271B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417.8000</w:t>
            </w:r>
          </w:p>
        </w:tc>
        <w:tc>
          <w:tcPr>
            <w:tcW w:w="958" w:type="dxa"/>
            <w:tcBorders>
              <w:top w:val="single" w:sz="6" w:space="0" w:color="auto"/>
              <w:left w:val="single" w:sz="6" w:space="0" w:color="auto"/>
              <w:bottom w:val="single" w:sz="6" w:space="0" w:color="auto"/>
              <w:right w:val="single" w:sz="12" w:space="0" w:color="auto"/>
            </w:tcBorders>
          </w:tcPr>
          <w:p w14:paraId="6B421FD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408.3500</w:t>
            </w:r>
          </w:p>
        </w:tc>
      </w:tr>
      <w:tr w:rsidR="00796A64" w:rsidRPr="00D75F3A" w14:paraId="116372C9"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5B5BBC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30</w:t>
            </w:r>
          </w:p>
        </w:tc>
        <w:tc>
          <w:tcPr>
            <w:tcW w:w="964" w:type="dxa"/>
            <w:tcBorders>
              <w:top w:val="single" w:sz="6" w:space="0" w:color="auto"/>
              <w:left w:val="single" w:sz="6" w:space="0" w:color="auto"/>
              <w:bottom w:val="single" w:sz="6" w:space="0" w:color="auto"/>
              <w:right w:val="single" w:sz="6" w:space="0" w:color="auto"/>
            </w:tcBorders>
          </w:tcPr>
          <w:p w14:paraId="27F135C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415.9375</w:t>
            </w:r>
          </w:p>
        </w:tc>
        <w:tc>
          <w:tcPr>
            <w:tcW w:w="964" w:type="dxa"/>
            <w:tcBorders>
              <w:top w:val="single" w:sz="6" w:space="0" w:color="auto"/>
              <w:left w:val="single" w:sz="6" w:space="0" w:color="auto"/>
              <w:bottom w:val="single" w:sz="6" w:space="0" w:color="auto"/>
            </w:tcBorders>
          </w:tcPr>
          <w:p w14:paraId="6BA8080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406.4875</w:t>
            </w:r>
          </w:p>
        </w:tc>
        <w:tc>
          <w:tcPr>
            <w:tcW w:w="510" w:type="dxa"/>
            <w:tcBorders>
              <w:top w:val="single" w:sz="6" w:space="0" w:color="auto"/>
              <w:left w:val="double" w:sz="6" w:space="0" w:color="000000"/>
              <w:bottom w:val="single" w:sz="6" w:space="0" w:color="auto"/>
              <w:right w:val="single" w:sz="6" w:space="0" w:color="000000"/>
            </w:tcBorders>
          </w:tcPr>
          <w:p w14:paraId="2847CE8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80</w:t>
            </w:r>
          </w:p>
        </w:tc>
        <w:tc>
          <w:tcPr>
            <w:tcW w:w="964" w:type="dxa"/>
            <w:tcBorders>
              <w:top w:val="single" w:sz="6" w:space="0" w:color="auto"/>
              <w:left w:val="nil"/>
              <w:bottom w:val="single" w:sz="6" w:space="0" w:color="auto"/>
              <w:right w:val="single" w:sz="6" w:space="0" w:color="auto"/>
            </w:tcBorders>
          </w:tcPr>
          <w:p w14:paraId="65C9F0E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416.5625</w:t>
            </w:r>
          </w:p>
        </w:tc>
        <w:tc>
          <w:tcPr>
            <w:tcW w:w="964" w:type="dxa"/>
            <w:tcBorders>
              <w:top w:val="single" w:sz="6" w:space="0" w:color="auto"/>
              <w:left w:val="single" w:sz="6" w:space="0" w:color="auto"/>
              <w:bottom w:val="single" w:sz="6" w:space="0" w:color="auto"/>
            </w:tcBorders>
          </w:tcPr>
          <w:p w14:paraId="0F2C613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407.1125</w:t>
            </w:r>
          </w:p>
        </w:tc>
        <w:tc>
          <w:tcPr>
            <w:tcW w:w="510" w:type="dxa"/>
            <w:tcBorders>
              <w:top w:val="single" w:sz="6" w:space="0" w:color="auto"/>
              <w:left w:val="double" w:sz="6" w:space="0" w:color="000000"/>
              <w:bottom w:val="single" w:sz="6" w:space="0" w:color="auto"/>
              <w:right w:val="single" w:sz="6" w:space="0" w:color="000000"/>
            </w:tcBorders>
          </w:tcPr>
          <w:p w14:paraId="3499EF1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130</w:t>
            </w:r>
          </w:p>
        </w:tc>
        <w:tc>
          <w:tcPr>
            <w:tcW w:w="964" w:type="dxa"/>
            <w:tcBorders>
              <w:top w:val="single" w:sz="6" w:space="0" w:color="auto"/>
              <w:left w:val="nil"/>
              <w:bottom w:val="single" w:sz="6" w:space="0" w:color="auto"/>
              <w:right w:val="single" w:sz="6" w:space="0" w:color="auto"/>
            </w:tcBorders>
          </w:tcPr>
          <w:p w14:paraId="10753D9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417.1875</w:t>
            </w:r>
          </w:p>
        </w:tc>
        <w:tc>
          <w:tcPr>
            <w:tcW w:w="964" w:type="dxa"/>
            <w:tcBorders>
              <w:top w:val="single" w:sz="6" w:space="0" w:color="auto"/>
              <w:left w:val="single" w:sz="6" w:space="0" w:color="auto"/>
              <w:bottom w:val="single" w:sz="6" w:space="0" w:color="auto"/>
            </w:tcBorders>
          </w:tcPr>
          <w:p w14:paraId="7CC8783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407.7375</w:t>
            </w:r>
          </w:p>
        </w:tc>
        <w:tc>
          <w:tcPr>
            <w:tcW w:w="510" w:type="dxa"/>
            <w:tcBorders>
              <w:top w:val="single" w:sz="6" w:space="0" w:color="auto"/>
              <w:left w:val="double" w:sz="6" w:space="0" w:color="000000"/>
              <w:bottom w:val="single" w:sz="6" w:space="0" w:color="auto"/>
              <w:right w:val="single" w:sz="6" w:space="0" w:color="000000"/>
            </w:tcBorders>
          </w:tcPr>
          <w:p w14:paraId="31B9805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180</w:t>
            </w:r>
          </w:p>
        </w:tc>
        <w:tc>
          <w:tcPr>
            <w:tcW w:w="970" w:type="dxa"/>
            <w:tcBorders>
              <w:top w:val="single" w:sz="6" w:space="0" w:color="auto"/>
              <w:left w:val="nil"/>
              <w:bottom w:val="single" w:sz="6" w:space="0" w:color="auto"/>
              <w:right w:val="single" w:sz="6" w:space="0" w:color="auto"/>
            </w:tcBorders>
          </w:tcPr>
          <w:p w14:paraId="347D953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417.8125</w:t>
            </w:r>
          </w:p>
        </w:tc>
        <w:tc>
          <w:tcPr>
            <w:tcW w:w="958" w:type="dxa"/>
            <w:tcBorders>
              <w:top w:val="single" w:sz="6" w:space="0" w:color="auto"/>
              <w:left w:val="single" w:sz="6" w:space="0" w:color="auto"/>
              <w:bottom w:val="single" w:sz="6" w:space="0" w:color="auto"/>
              <w:right w:val="single" w:sz="12" w:space="0" w:color="auto"/>
            </w:tcBorders>
          </w:tcPr>
          <w:p w14:paraId="50D1883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408.3625</w:t>
            </w:r>
          </w:p>
        </w:tc>
      </w:tr>
      <w:tr w:rsidR="00796A64" w:rsidRPr="00D75F3A" w14:paraId="432BC4B8"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2F37437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31</w:t>
            </w:r>
          </w:p>
        </w:tc>
        <w:tc>
          <w:tcPr>
            <w:tcW w:w="964" w:type="dxa"/>
            <w:tcBorders>
              <w:top w:val="single" w:sz="6" w:space="0" w:color="auto"/>
              <w:left w:val="single" w:sz="6" w:space="0" w:color="auto"/>
              <w:bottom w:val="single" w:sz="6" w:space="0" w:color="auto"/>
              <w:right w:val="single" w:sz="6" w:space="0" w:color="auto"/>
            </w:tcBorders>
          </w:tcPr>
          <w:p w14:paraId="7623F9C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415.9500</w:t>
            </w:r>
          </w:p>
        </w:tc>
        <w:tc>
          <w:tcPr>
            <w:tcW w:w="964" w:type="dxa"/>
            <w:tcBorders>
              <w:top w:val="single" w:sz="6" w:space="0" w:color="auto"/>
              <w:left w:val="single" w:sz="6" w:space="0" w:color="auto"/>
              <w:bottom w:val="single" w:sz="6" w:space="0" w:color="auto"/>
            </w:tcBorders>
          </w:tcPr>
          <w:p w14:paraId="5D32476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406.5000</w:t>
            </w:r>
          </w:p>
        </w:tc>
        <w:tc>
          <w:tcPr>
            <w:tcW w:w="510" w:type="dxa"/>
            <w:tcBorders>
              <w:top w:val="single" w:sz="6" w:space="0" w:color="auto"/>
              <w:left w:val="double" w:sz="6" w:space="0" w:color="000000"/>
              <w:bottom w:val="single" w:sz="6" w:space="0" w:color="auto"/>
              <w:right w:val="single" w:sz="6" w:space="0" w:color="000000"/>
            </w:tcBorders>
          </w:tcPr>
          <w:p w14:paraId="6CEAC51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81</w:t>
            </w:r>
          </w:p>
        </w:tc>
        <w:tc>
          <w:tcPr>
            <w:tcW w:w="964" w:type="dxa"/>
            <w:tcBorders>
              <w:top w:val="single" w:sz="6" w:space="0" w:color="auto"/>
              <w:left w:val="nil"/>
              <w:bottom w:val="single" w:sz="6" w:space="0" w:color="auto"/>
              <w:right w:val="single" w:sz="6" w:space="0" w:color="auto"/>
            </w:tcBorders>
          </w:tcPr>
          <w:p w14:paraId="0597C87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416.5750</w:t>
            </w:r>
          </w:p>
        </w:tc>
        <w:tc>
          <w:tcPr>
            <w:tcW w:w="964" w:type="dxa"/>
            <w:tcBorders>
              <w:top w:val="single" w:sz="6" w:space="0" w:color="auto"/>
              <w:left w:val="single" w:sz="6" w:space="0" w:color="auto"/>
              <w:bottom w:val="single" w:sz="6" w:space="0" w:color="auto"/>
            </w:tcBorders>
          </w:tcPr>
          <w:p w14:paraId="2AF15CD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407.1250</w:t>
            </w:r>
          </w:p>
        </w:tc>
        <w:tc>
          <w:tcPr>
            <w:tcW w:w="510" w:type="dxa"/>
            <w:tcBorders>
              <w:top w:val="single" w:sz="6" w:space="0" w:color="auto"/>
              <w:left w:val="double" w:sz="6" w:space="0" w:color="000000"/>
              <w:bottom w:val="single" w:sz="6" w:space="0" w:color="auto"/>
              <w:right w:val="single" w:sz="6" w:space="0" w:color="000000"/>
            </w:tcBorders>
          </w:tcPr>
          <w:p w14:paraId="08824F2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131</w:t>
            </w:r>
          </w:p>
        </w:tc>
        <w:tc>
          <w:tcPr>
            <w:tcW w:w="964" w:type="dxa"/>
            <w:tcBorders>
              <w:top w:val="single" w:sz="6" w:space="0" w:color="auto"/>
              <w:left w:val="nil"/>
              <w:bottom w:val="single" w:sz="6" w:space="0" w:color="auto"/>
              <w:right w:val="single" w:sz="6" w:space="0" w:color="auto"/>
            </w:tcBorders>
          </w:tcPr>
          <w:p w14:paraId="0A23A93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417.2000</w:t>
            </w:r>
          </w:p>
        </w:tc>
        <w:tc>
          <w:tcPr>
            <w:tcW w:w="964" w:type="dxa"/>
            <w:tcBorders>
              <w:top w:val="single" w:sz="6" w:space="0" w:color="auto"/>
              <w:left w:val="single" w:sz="6" w:space="0" w:color="auto"/>
              <w:bottom w:val="single" w:sz="6" w:space="0" w:color="auto"/>
            </w:tcBorders>
          </w:tcPr>
          <w:p w14:paraId="151E99B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407.7500</w:t>
            </w:r>
          </w:p>
        </w:tc>
        <w:tc>
          <w:tcPr>
            <w:tcW w:w="510" w:type="dxa"/>
            <w:tcBorders>
              <w:top w:val="single" w:sz="6" w:space="0" w:color="auto"/>
              <w:left w:val="double" w:sz="6" w:space="0" w:color="000000"/>
              <w:bottom w:val="single" w:sz="6" w:space="0" w:color="auto"/>
              <w:right w:val="single" w:sz="6" w:space="0" w:color="000000"/>
            </w:tcBorders>
          </w:tcPr>
          <w:p w14:paraId="51FBBDF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181</w:t>
            </w:r>
          </w:p>
        </w:tc>
        <w:tc>
          <w:tcPr>
            <w:tcW w:w="970" w:type="dxa"/>
            <w:tcBorders>
              <w:top w:val="single" w:sz="6" w:space="0" w:color="auto"/>
              <w:left w:val="nil"/>
              <w:bottom w:val="single" w:sz="6" w:space="0" w:color="auto"/>
              <w:right w:val="single" w:sz="6" w:space="0" w:color="auto"/>
            </w:tcBorders>
          </w:tcPr>
          <w:p w14:paraId="41B2DD2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417.8250</w:t>
            </w:r>
          </w:p>
        </w:tc>
        <w:tc>
          <w:tcPr>
            <w:tcW w:w="958" w:type="dxa"/>
            <w:tcBorders>
              <w:top w:val="single" w:sz="6" w:space="0" w:color="auto"/>
              <w:left w:val="single" w:sz="6" w:space="0" w:color="auto"/>
              <w:bottom w:val="single" w:sz="6" w:space="0" w:color="auto"/>
              <w:right w:val="single" w:sz="12" w:space="0" w:color="auto"/>
            </w:tcBorders>
          </w:tcPr>
          <w:p w14:paraId="05DB251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408.3750</w:t>
            </w:r>
          </w:p>
        </w:tc>
      </w:tr>
      <w:tr w:rsidR="00796A64" w:rsidRPr="00D75F3A" w14:paraId="2752B591"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126920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32</w:t>
            </w:r>
          </w:p>
        </w:tc>
        <w:tc>
          <w:tcPr>
            <w:tcW w:w="964" w:type="dxa"/>
            <w:tcBorders>
              <w:top w:val="single" w:sz="6" w:space="0" w:color="auto"/>
              <w:left w:val="single" w:sz="6" w:space="0" w:color="auto"/>
              <w:bottom w:val="single" w:sz="6" w:space="0" w:color="auto"/>
              <w:right w:val="single" w:sz="6" w:space="0" w:color="auto"/>
            </w:tcBorders>
          </w:tcPr>
          <w:p w14:paraId="3FBBC49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415.9625</w:t>
            </w:r>
          </w:p>
        </w:tc>
        <w:tc>
          <w:tcPr>
            <w:tcW w:w="964" w:type="dxa"/>
            <w:tcBorders>
              <w:top w:val="single" w:sz="6" w:space="0" w:color="auto"/>
              <w:left w:val="single" w:sz="6" w:space="0" w:color="auto"/>
              <w:bottom w:val="single" w:sz="6" w:space="0" w:color="auto"/>
            </w:tcBorders>
          </w:tcPr>
          <w:p w14:paraId="2171D6B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406.5125</w:t>
            </w:r>
          </w:p>
        </w:tc>
        <w:tc>
          <w:tcPr>
            <w:tcW w:w="510" w:type="dxa"/>
            <w:tcBorders>
              <w:top w:val="single" w:sz="6" w:space="0" w:color="auto"/>
              <w:left w:val="double" w:sz="6" w:space="0" w:color="000000"/>
              <w:bottom w:val="single" w:sz="6" w:space="0" w:color="auto"/>
              <w:right w:val="single" w:sz="6" w:space="0" w:color="000000"/>
            </w:tcBorders>
          </w:tcPr>
          <w:p w14:paraId="2746BAB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82</w:t>
            </w:r>
          </w:p>
        </w:tc>
        <w:tc>
          <w:tcPr>
            <w:tcW w:w="964" w:type="dxa"/>
            <w:tcBorders>
              <w:top w:val="single" w:sz="6" w:space="0" w:color="auto"/>
              <w:left w:val="nil"/>
              <w:bottom w:val="single" w:sz="6" w:space="0" w:color="auto"/>
              <w:right w:val="single" w:sz="6" w:space="0" w:color="auto"/>
            </w:tcBorders>
          </w:tcPr>
          <w:p w14:paraId="5F76CE7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416.5875</w:t>
            </w:r>
          </w:p>
        </w:tc>
        <w:tc>
          <w:tcPr>
            <w:tcW w:w="964" w:type="dxa"/>
            <w:tcBorders>
              <w:top w:val="single" w:sz="6" w:space="0" w:color="auto"/>
              <w:left w:val="single" w:sz="6" w:space="0" w:color="auto"/>
              <w:bottom w:val="single" w:sz="6" w:space="0" w:color="auto"/>
            </w:tcBorders>
          </w:tcPr>
          <w:p w14:paraId="6BDB4AA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407.1375</w:t>
            </w:r>
          </w:p>
        </w:tc>
        <w:tc>
          <w:tcPr>
            <w:tcW w:w="510" w:type="dxa"/>
            <w:tcBorders>
              <w:top w:val="single" w:sz="6" w:space="0" w:color="auto"/>
              <w:left w:val="double" w:sz="6" w:space="0" w:color="000000"/>
              <w:bottom w:val="single" w:sz="6" w:space="0" w:color="auto"/>
              <w:right w:val="single" w:sz="6" w:space="0" w:color="000000"/>
            </w:tcBorders>
          </w:tcPr>
          <w:p w14:paraId="56CABA1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132</w:t>
            </w:r>
          </w:p>
        </w:tc>
        <w:tc>
          <w:tcPr>
            <w:tcW w:w="964" w:type="dxa"/>
            <w:tcBorders>
              <w:top w:val="single" w:sz="6" w:space="0" w:color="auto"/>
              <w:left w:val="nil"/>
              <w:bottom w:val="single" w:sz="6" w:space="0" w:color="auto"/>
              <w:right w:val="single" w:sz="6" w:space="0" w:color="auto"/>
            </w:tcBorders>
          </w:tcPr>
          <w:p w14:paraId="3A51AF7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417.2125</w:t>
            </w:r>
          </w:p>
        </w:tc>
        <w:tc>
          <w:tcPr>
            <w:tcW w:w="964" w:type="dxa"/>
            <w:tcBorders>
              <w:top w:val="single" w:sz="6" w:space="0" w:color="auto"/>
              <w:left w:val="single" w:sz="6" w:space="0" w:color="auto"/>
              <w:bottom w:val="single" w:sz="6" w:space="0" w:color="auto"/>
            </w:tcBorders>
          </w:tcPr>
          <w:p w14:paraId="6AC4468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407.7625</w:t>
            </w:r>
          </w:p>
        </w:tc>
        <w:tc>
          <w:tcPr>
            <w:tcW w:w="510" w:type="dxa"/>
            <w:tcBorders>
              <w:top w:val="single" w:sz="6" w:space="0" w:color="auto"/>
              <w:left w:val="double" w:sz="6" w:space="0" w:color="000000"/>
              <w:bottom w:val="single" w:sz="6" w:space="0" w:color="auto"/>
              <w:right w:val="single" w:sz="6" w:space="0" w:color="000000"/>
            </w:tcBorders>
          </w:tcPr>
          <w:p w14:paraId="06D2D05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182</w:t>
            </w:r>
          </w:p>
        </w:tc>
        <w:tc>
          <w:tcPr>
            <w:tcW w:w="970" w:type="dxa"/>
            <w:tcBorders>
              <w:top w:val="single" w:sz="6" w:space="0" w:color="auto"/>
              <w:left w:val="nil"/>
              <w:bottom w:val="single" w:sz="6" w:space="0" w:color="auto"/>
              <w:right w:val="single" w:sz="6" w:space="0" w:color="auto"/>
            </w:tcBorders>
          </w:tcPr>
          <w:p w14:paraId="6090242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417.8375</w:t>
            </w:r>
          </w:p>
        </w:tc>
        <w:tc>
          <w:tcPr>
            <w:tcW w:w="958" w:type="dxa"/>
            <w:tcBorders>
              <w:top w:val="single" w:sz="6" w:space="0" w:color="auto"/>
              <w:left w:val="single" w:sz="6" w:space="0" w:color="auto"/>
              <w:bottom w:val="single" w:sz="6" w:space="0" w:color="auto"/>
              <w:right w:val="single" w:sz="12" w:space="0" w:color="auto"/>
            </w:tcBorders>
          </w:tcPr>
          <w:p w14:paraId="14C6BD2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408.3875</w:t>
            </w:r>
          </w:p>
        </w:tc>
      </w:tr>
      <w:tr w:rsidR="00796A64" w:rsidRPr="00D75F3A" w14:paraId="1367C63E"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2B0C4AF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33</w:t>
            </w:r>
          </w:p>
        </w:tc>
        <w:tc>
          <w:tcPr>
            <w:tcW w:w="964" w:type="dxa"/>
            <w:tcBorders>
              <w:top w:val="single" w:sz="6" w:space="0" w:color="auto"/>
              <w:left w:val="single" w:sz="6" w:space="0" w:color="auto"/>
              <w:bottom w:val="single" w:sz="6" w:space="0" w:color="auto"/>
              <w:right w:val="single" w:sz="6" w:space="0" w:color="auto"/>
            </w:tcBorders>
          </w:tcPr>
          <w:p w14:paraId="11A42CD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415.9750</w:t>
            </w:r>
          </w:p>
        </w:tc>
        <w:tc>
          <w:tcPr>
            <w:tcW w:w="964" w:type="dxa"/>
            <w:tcBorders>
              <w:top w:val="single" w:sz="6" w:space="0" w:color="auto"/>
              <w:left w:val="single" w:sz="6" w:space="0" w:color="auto"/>
              <w:bottom w:val="single" w:sz="6" w:space="0" w:color="auto"/>
            </w:tcBorders>
          </w:tcPr>
          <w:p w14:paraId="6259D2E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406.5250</w:t>
            </w:r>
          </w:p>
        </w:tc>
        <w:tc>
          <w:tcPr>
            <w:tcW w:w="510" w:type="dxa"/>
            <w:tcBorders>
              <w:top w:val="single" w:sz="6" w:space="0" w:color="auto"/>
              <w:left w:val="double" w:sz="6" w:space="0" w:color="000000"/>
              <w:bottom w:val="single" w:sz="6" w:space="0" w:color="auto"/>
              <w:right w:val="single" w:sz="6" w:space="0" w:color="000000"/>
            </w:tcBorders>
          </w:tcPr>
          <w:p w14:paraId="2AFDDA9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83</w:t>
            </w:r>
          </w:p>
        </w:tc>
        <w:tc>
          <w:tcPr>
            <w:tcW w:w="964" w:type="dxa"/>
            <w:tcBorders>
              <w:top w:val="single" w:sz="6" w:space="0" w:color="auto"/>
              <w:left w:val="nil"/>
              <w:bottom w:val="single" w:sz="6" w:space="0" w:color="auto"/>
              <w:right w:val="single" w:sz="6" w:space="0" w:color="auto"/>
            </w:tcBorders>
          </w:tcPr>
          <w:p w14:paraId="67B79C6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416.6000</w:t>
            </w:r>
          </w:p>
        </w:tc>
        <w:tc>
          <w:tcPr>
            <w:tcW w:w="964" w:type="dxa"/>
            <w:tcBorders>
              <w:top w:val="single" w:sz="6" w:space="0" w:color="auto"/>
              <w:left w:val="single" w:sz="6" w:space="0" w:color="auto"/>
              <w:bottom w:val="single" w:sz="6" w:space="0" w:color="auto"/>
            </w:tcBorders>
          </w:tcPr>
          <w:p w14:paraId="09F9366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407.1500</w:t>
            </w:r>
          </w:p>
        </w:tc>
        <w:tc>
          <w:tcPr>
            <w:tcW w:w="510" w:type="dxa"/>
            <w:tcBorders>
              <w:top w:val="single" w:sz="6" w:space="0" w:color="auto"/>
              <w:left w:val="double" w:sz="6" w:space="0" w:color="000000"/>
              <w:bottom w:val="single" w:sz="6" w:space="0" w:color="auto"/>
              <w:right w:val="single" w:sz="6" w:space="0" w:color="000000"/>
            </w:tcBorders>
          </w:tcPr>
          <w:p w14:paraId="38A8CC5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133</w:t>
            </w:r>
          </w:p>
        </w:tc>
        <w:tc>
          <w:tcPr>
            <w:tcW w:w="964" w:type="dxa"/>
            <w:tcBorders>
              <w:top w:val="single" w:sz="6" w:space="0" w:color="auto"/>
              <w:left w:val="nil"/>
              <w:bottom w:val="single" w:sz="6" w:space="0" w:color="auto"/>
              <w:right w:val="single" w:sz="6" w:space="0" w:color="auto"/>
            </w:tcBorders>
          </w:tcPr>
          <w:p w14:paraId="3EB4AF1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417.2250</w:t>
            </w:r>
          </w:p>
        </w:tc>
        <w:tc>
          <w:tcPr>
            <w:tcW w:w="964" w:type="dxa"/>
            <w:tcBorders>
              <w:top w:val="single" w:sz="6" w:space="0" w:color="auto"/>
              <w:left w:val="single" w:sz="6" w:space="0" w:color="auto"/>
              <w:bottom w:val="single" w:sz="6" w:space="0" w:color="auto"/>
            </w:tcBorders>
          </w:tcPr>
          <w:p w14:paraId="34AD5AF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407.7750</w:t>
            </w:r>
          </w:p>
        </w:tc>
        <w:tc>
          <w:tcPr>
            <w:tcW w:w="510" w:type="dxa"/>
            <w:tcBorders>
              <w:top w:val="single" w:sz="6" w:space="0" w:color="auto"/>
              <w:left w:val="double" w:sz="6" w:space="0" w:color="000000"/>
              <w:bottom w:val="single" w:sz="6" w:space="0" w:color="auto"/>
              <w:right w:val="single" w:sz="6" w:space="0" w:color="000000"/>
            </w:tcBorders>
          </w:tcPr>
          <w:p w14:paraId="7986D71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183</w:t>
            </w:r>
          </w:p>
        </w:tc>
        <w:tc>
          <w:tcPr>
            <w:tcW w:w="970" w:type="dxa"/>
            <w:tcBorders>
              <w:top w:val="single" w:sz="6" w:space="0" w:color="auto"/>
              <w:left w:val="nil"/>
              <w:bottom w:val="single" w:sz="6" w:space="0" w:color="auto"/>
              <w:right w:val="single" w:sz="6" w:space="0" w:color="auto"/>
            </w:tcBorders>
          </w:tcPr>
          <w:p w14:paraId="44F6A41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417.8500</w:t>
            </w:r>
          </w:p>
        </w:tc>
        <w:tc>
          <w:tcPr>
            <w:tcW w:w="958" w:type="dxa"/>
            <w:tcBorders>
              <w:top w:val="single" w:sz="6" w:space="0" w:color="auto"/>
              <w:left w:val="single" w:sz="6" w:space="0" w:color="auto"/>
              <w:bottom w:val="single" w:sz="6" w:space="0" w:color="auto"/>
              <w:right w:val="single" w:sz="12" w:space="0" w:color="auto"/>
            </w:tcBorders>
          </w:tcPr>
          <w:p w14:paraId="4502B1B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408.4000</w:t>
            </w:r>
          </w:p>
        </w:tc>
      </w:tr>
      <w:tr w:rsidR="00796A64" w:rsidRPr="00D75F3A" w14:paraId="07E40554"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0F2D046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34</w:t>
            </w:r>
          </w:p>
        </w:tc>
        <w:tc>
          <w:tcPr>
            <w:tcW w:w="964" w:type="dxa"/>
            <w:tcBorders>
              <w:top w:val="single" w:sz="6" w:space="0" w:color="auto"/>
              <w:left w:val="single" w:sz="6" w:space="0" w:color="auto"/>
              <w:bottom w:val="single" w:sz="6" w:space="0" w:color="auto"/>
              <w:right w:val="single" w:sz="6" w:space="0" w:color="auto"/>
            </w:tcBorders>
          </w:tcPr>
          <w:p w14:paraId="4D0FA38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415.9875</w:t>
            </w:r>
          </w:p>
        </w:tc>
        <w:tc>
          <w:tcPr>
            <w:tcW w:w="964" w:type="dxa"/>
            <w:tcBorders>
              <w:top w:val="single" w:sz="6" w:space="0" w:color="auto"/>
              <w:left w:val="single" w:sz="6" w:space="0" w:color="auto"/>
              <w:bottom w:val="single" w:sz="6" w:space="0" w:color="auto"/>
            </w:tcBorders>
          </w:tcPr>
          <w:p w14:paraId="6C00B13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406.5375</w:t>
            </w:r>
          </w:p>
        </w:tc>
        <w:tc>
          <w:tcPr>
            <w:tcW w:w="510" w:type="dxa"/>
            <w:tcBorders>
              <w:top w:val="single" w:sz="6" w:space="0" w:color="auto"/>
              <w:left w:val="double" w:sz="6" w:space="0" w:color="000000"/>
              <w:bottom w:val="single" w:sz="6" w:space="0" w:color="auto"/>
              <w:right w:val="single" w:sz="6" w:space="0" w:color="000000"/>
            </w:tcBorders>
          </w:tcPr>
          <w:p w14:paraId="719BF9B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84</w:t>
            </w:r>
          </w:p>
        </w:tc>
        <w:tc>
          <w:tcPr>
            <w:tcW w:w="964" w:type="dxa"/>
            <w:tcBorders>
              <w:top w:val="single" w:sz="6" w:space="0" w:color="auto"/>
              <w:left w:val="nil"/>
              <w:bottom w:val="single" w:sz="6" w:space="0" w:color="auto"/>
              <w:right w:val="single" w:sz="6" w:space="0" w:color="auto"/>
            </w:tcBorders>
          </w:tcPr>
          <w:p w14:paraId="07C73D2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416.6125</w:t>
            </w:r>
          </w:p>
        </w:tc>
        <w:tc>
          <w:tcPr>
            <w:tcW w:w="964" w:type="dxa"/>
            <w:tcBorders>
              <w:top w:val="single" w:sz="6" w:space="0" w:color="auto"/>
              <w:left w:val="single" w:sz="6" w:space="0" w:color="auto"/>
              <w:bottom w:val="single" w:sz="6" w:space="0" w:color="auto"/>
            </w:tcBorders>
          </w:tcPr>
          <w:p w14:paraId="0181645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407.1625</w:t>
            </w:r>
          </w:p>
        </w:tc>
        <w:tc>
          <w:tcPr>
            <w:tcW w:w="510" w:type="dxa"/>
            <w:tcBorders>
              <w:top w:val="single" w:sz="6" w:space="0" w:color="auto"/>
              <w:left w:val="double" w:sz="6" w:space="0" w:color="000000"/>
              <w:bottom w:val="single" w:sz="6" w:space="0" w:color="auto"/>
              <w:right w:val="single" w:sz="6" w:space="0" w:color="000000"/>
            </w:tcBorders>
          </w:tcPr>
          <w:p w14:paraId="5BF27A4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134</w:t>
            </w:r>
          </w:p>
        </w:tc>
        <w:tc>
          <w:tcPr>
            <w:tcW w:w="964" w:type="dxa"/>
            <w:tcBorders>
              <w:top w:val="single" w:sz="6" w:space="0" w:color="auto"/>
              <w:left w:val="nil"/>
              <w:bottom w:val="single" w:sz="6" w:space="0" w:color="auto"/>
              <w:right w:val="single" w:sz="6" w:space="0" w:color="auto"/>
            </w:tcBorders>
          </w:tcPr>
          <w:p w14:paraId="0048C8A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417.2375</w:t>
            </w:r>
          </w:p>
        </w:tc>
        <w:tc>
          <w:tcPr>
            <w:tcW w:w="964" w:type="dxa"/>
            <w:tcBorders>
              <w:top w:val="single" w:sz="6" w:space="0" w:color="auto"/>
              <w:left w:val="single" w:sz="6" w:space="0" w:color="auto"/>
              <w:bottom w:val="single" w:sz="6" w:space="0" w:color="auto"/>
            </w:tcBorders>
          </w:tcPr>
          <w:p w14:paraId="0345DCE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407.7875</w:t>
            </w:r>
          </w:p>
        </w:tc>
        <w:tc>
          <w:tcPr>
            <w:tcW w:w="510" w:type="dxa"/>
            <w:tcBorders>
              <w:top w:val="single" w:sz="6" w:space="0" w:color="auto"/>
              <w:left w:val="double" w:sz="6" w:space="0" w:color="000000"/>
              <w:bottom w:val="single" w:sz="6" w:space="0" w:color="auto"/>
              <w:right w:val="single" w:sz="6" w:space="0" w:color="000000"/>
            </w:tcBorders>
          </w:tcPr>
          <w:p w14:paraId="2A391D0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184</w:t>
            </w:r>
          </w:p>
        </w:tc>
        <w:tc>
          <w:tcPr>
            <w:tcW w:w="970" w:type="dxa"/>
            <w:tcBorders>
              <w:top w:val="single" w:sz="6" w:space="0" w:color="auto"/>
              <w:left w:val="nil"/>
              <w:bottom w:val="single" w:sz="6" w:space="0" w:color="auto"/>
              <w:right w:val="single" w:sz="6" w:space="0" w:color="auto"/>
            </w:tcBorders>
          </w:tcPr>
          <w:p w14:paraId="6C1C89B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417.8625</w:t>
            </w:r>
          </w:p>
        </w:tc>
        <w:tc>
          <w:tcPr>
            <w:tcW w:w="958" w:type="dxa"/>
            <w:tcBorders>
              <w:top w:val="single" w:sz="6" w:space="0" w:color="auto"/>
              <w:left w:val="single" w:sz="6" w:space="0" w:color="auto"/>
              <w:bottom w:val="single" w:sz="6" w:space="0" w:color="auto"/>
              <w:right w:val="single" w:sz="12" w:space="0" w:color="auto"/>
            </w:tcBorders>
          </w:tcPr>
          <w:p w14:paraId="1DDB7A0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408.4125</w:t>
            </w:r>
          </w:p>
        </w:tc>
      </w:tr>
      <w:tr w:rsidR="00796A64" w:rsidRPr="00D75F3A" w14:paraId="536B0D9F"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51AD2B4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35</w:t>
            </w:r>
          </w:p>
        </w:tc>
        <w:tc>
          <w:tcPr>
            <w:tcW w:w="964" w:type="dxa"/>
            <w:tcBorders>
              <w:top w:val="single" w:sz="6" w:space="0" w:color="auto"/>
              <w:left w:val="single" w:sz="6" w:space="0" w:color="auto"/>
              <w:bottom w:val="single" w:sz="6" w:space="0" w:color="auto"/>
              <w:right w:val="single" w:sz="6" w:space="0" w:color="auto"/>
            </w:tcBorders>
          </w:tcPr>
          <w:p w14:paraId="7B6117E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416.0000</w:t>
            </w:r>
          </w:p>
        </w:tc>
        <w:tc>
          <w:tcPr>
            <w:tcW w:w="964" w:type="dxa"/>
            <w:tcBorders>
              <w:top w:val="single" w:sz="6" w:space="0" w:color="auto"/>
              <w:left w:val="single" w:sz="6" w:space="0" w:color="auto"/>
              <w:bottom w:val="single" w:sz="6" w:space="0" w:color="auto"/>
            </w:tcBorders>
          </w:tcPr>
          <w:p w14:paraId="56DE069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406.5500</w:t>
            </w:r>
          </w:p>
        </w:tc>
        <w:tc>
          <w:tcPr>
            <w:tcW w:w="510" w:type="dxa"/>
            <w:tcBorders>
              <w:top w:val="single" w:sz="6" w:space="0" w:color="auto"/>
              <w:left w:val="double" w:sz="6" w:space="0" w:color="000000"/>
              <w:bottom w:val="single" w:sz="6" w:space="0" w:color="auto"/>
              <w:right w:val="single" w:sz="6" w:space="0" w:color="000000"/>
            </w:tcBorders>
          </w:tcPr>
          <w:p w14:paraId="1EAF2EB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85</w:t>
            </w:r>
          </w:p>
        </w:tc>
        <w:tc>
          <w:tcPr>
            <w:tcW w:w="964" w:type="dxa"/>
            <w:tcBorders>
              <w:top w:val="single" w:sz="6" w:space="0" w:color="auto"/>
              <w:left w:val="nil"/>
              <w:bottom w:val="single" w:sz="6" w:space="0" w:color="auto"/>
              <w:right w:val="single" w:sz="6" w:space="0" w:color="auto"/>
            </w:tcBorders>
          </w:tcPr>
          <w:p w14:paraId="419FD8E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416.6250</w:t>
            </w:r>
          </w:p>
        </w:tc>
        <w:tc>
          <w:tcPr>
            <w:tcW w:w="964" w:type="dxa"/>
            <w:tcBorders>
              <w:top w:val="single" w:sz="6" w:space="0" w:color="auto"/>
              <w:left w:val="single" w:sz="6" w:space="0" w:color="auto"/>
              <w:bottom w:val="single" w:sz="6" w:space="0" w:color="auto"/>
            </w:tcBorders>
          </w:tcPr>
          <w:p w14:paraId="2C5004A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407.1750</w:t>
            </w:r>
          </w:p>
        </w:tc>
        <w:tc>
          <w:tcPr>
            <w:tcW w:w="510" w:type="dxa"/>
            <w:tcBorders>
              <w:top w:val="single" w:sz="6" w:space="0" w:color="auto"/>
              <w:left w:val="double" w:sz="6" w:space="0" w:color="000000"/>
              <w:bottom w:val="single" w:sz="6" w:space="0" w:color="auto"/>
              <w:right w:val="single" w:sz="6" w:space="0" w:color="000000"/>
            </w:tcBorders>
          </w:tcPr>
          <w:p w14:paraId="14CE8CF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135</w:t>
            </w:r>
          </w:p>
        </w:tc>
        <w:tc>
          <w:tcPr>
            <w:tcW w:w="964" w:type="dxa"/>
            <w:tcBorders>
              <w:top w:val="single" w:sz="6" w:space="0" w:color="auto"/>
              <w:left w:val="nil"/>
              <w:bottom w:val="single" w:sz="6" w:space="0" w:color="auto"/>
              <w:right w:val="single" w:sz="6" w:space="0" w:color="auto"/>
            </w:tcBorders>
          </w:tcPr>
          <w:p w14:paraId="5303094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417.2500</w:t>
            </w:r>
          </w:p>
        </w:tc>
        <w:tc>
          <w:tcPr>
            <w:tcW w:w="964" w:type="dxa"/>
            <w:tcBorders>
              <w:top w:val="single" w:sz="6" w:space="0" w:color="auto"/>
              <w:left w:val="single" w:sz="6" w:space="0" w:color="auto"/>
              <w:bottom w:val="single" w:sz="6" w:space="0" w:color="auto"/>
            </w:tcBorders>
          </w:tcPr>
          <w:p w14:paraId="36885E1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407.8000</w:t>
            </w:r>
          </w:p>
        </w:tc>
        <w:tc>
          <w:tcPr>
            <w:tcW w:w="510" w:type="dxa"/>
            <w:tcBorders>
              <w:top w:val="single" w:sz="6" w:space="0" w:color="auto"/>
              <w:left w:val="double" w:sz="6" w:space="0" w:color="000000"/>
              <w:bottom w:val="single" w:sz="6" w:space="0" w:color="auto"/>
              <w:right w:val="single" w:sz="6" w:space="0" w:color="000000"/>
            </w:tcBorders>
          </w:tcPr>
          <w:p w14:paraId="288F262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185</w:t>
            </w:r>
          </w:p>
        </w:tc>
        <w:tc>
          <w:tcPr>
            <w:tcW w:w="970" w:type="dxa"/>
            <w:tcBorders>
              <w:top w:val="single" w:sz="6" w:space="0" w:color="auto"/>
              <w:left w:val="nil"/>
              <w:bottom w:val="single" w:sz="6" w:space="0" w:color="auto"/>
              <w:right w:val="single" w:sz="6" w:space="0" w:color="auto"/>
            </w:tcBorders>
          </w:tcPr>
          <w:p w14:paraId="16B8433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417.8750</w:t>
            </w:r>
          </w:p>
        </w:tc>
        <w:tc>
          <w:tcPr>
            <w:tcW w:w="958" w:type="dxa"/>
            <w:tcBorders>
              <w:top w:val="single" w:sz="6" w:space="0" w:color="auto"/>
              <w:left w:val="single" w:sz="6" w:space="0" w:color="auto"/>
              <w:bottom w:val="single" w:sz="6" w:space="0" w:color="auto"/>
              <w:right w:val="single" w:sz="12" w:space="0" w:color="auto"/>
            </w:tcBorders>
          </w:tcPr>
          <w:p w14:paraId="35F6AD8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408.4250</w:t>
            </w:r>
          </w:p>
        </w:tc>
      </w:tr>
      <w:tr w:rsidR="00796A64" w:rsidRPr="00D75F3A" w14:paraId="6E85014E"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CF66BD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36</w:t>
            </w:r>
          </w:p>
        </w:tc>
        <w:tc>
          <w:tcPr>
            <w:tcW w:w="964" w:type="dxa"/>
            <w:tcBorders>
              <w:top w:val="single" w:sz="6" w:space="0" w:color="auto"/>
              <w:left w:val="single" w:sz="6" w:space="0" w:color="auto"/>
              <w:bottom w:val="single" w:sz="6" w:space="0" w:color="auto"/>
              <w:right w:val="single" w:sz="6" w:space="0" w:color="auto"/>
            </w:tcBorders>
          </w:tcPr>
          <w:p w14:paraId="24942A9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416.0125</w:t>
            </w:r>
          </w:p>
        </w:tc>
        <w:tc>
          <w:tcPr>
            <w:tcW w:w="964" w:type="dxa"/>
            <w:tcBorders>
              <w:top w:val="single" w:sz="6" w:space="0" w:color="auto"/>
              <w:left w:val="single" w:sz="6" w:space="0" w:color="auto"/>
              <w:bottom w:val="single" w:sz="6" w:space="0" w:color="auto"/>
            </w:tcBorders>
          </w:tcPr>
          <w:p w14:paraId="6331C22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406.5625</w:t>
            </w:r>
          </w:p>
        </w:tc>
        <w:tc>
          <w:tcPr>
            <w:tcW w:w="510" w:type="dxa"/>
            <w:tcBorders>
              <w:top w:val="single" w:sz="6" w:space="0" w:color="auto"/>
              <w:left w:val="double" w:sz="6" w:space="0" w:color="000000"/>
              <w:bottom w:val="single" w:sz="6" w:space="0" w:color="auto"/>
              <w:right w:val="single" w:sz="6" w:space="0" w:color="000000"/>
            </w:tcBorders>
          </w:tcPr>
          <w:p w14:paraId="06F17AC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86</w:t>
            </w:r>
          </w:p>
        </w:tc>
        <w:tc>
          <w:tcPr>
            <w:tcW w:w="964" w:type="dxa"/>
            <w:tcBorders>
              <w:top w:val="single" w:sz="6" w:space="0" w:color="auto"/>
              <w:left w:val="nil"/>
              <w:bottom w:val="single" w:sz="6" w:space="0" w:color="auto"/>
              <w:right w:val="single" w:sz="6" w:space="0" w:color="auto"/>
            </w:tcBorders>
          </w:tcPr>
          <w:p w14:paraId="7900EC4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416.6375</w:t>
            </w:r>
          </w:p>
        </w:tc>
        <w:tc>
          <w:tcPr>
            <w:tcW w:w="964" w:type="dxa"/>
            <w:tcBorders>
              <w:top w:val="single" w:sz="6" w:space="0" w:color="auto"/>
              <w:left w:val="single" w:sz="6" w:space="0" w:color="auto"/>
              <w:bottom w:val="single" w:sz="6" w:space="0" w:color="auto"/>
            </w:tcBorders>
          </w:tcPr>
          <w:p w14:paraId="3374550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407.1875</w:t>
            </w:r>
          </w:p>
        </w:tc>
        <w:tc>
          <w:tcPr>
            <w:tcW w:w="510" w:type="dxa"/>
            <w:tcBorders>
              <w:top w:val="single" w:sz="6" w:space="0" w:color="auto"/>
              <w:left w:val="double" w:sz="6" w:space="0" w:color="000000"/>
              <w:bottom w:val="single" w:sz="6" w:space="0" w:color="auto"/>
              <w:right w:val="single" w:sz="6" w:space="0" w:color="000000"/>
            </w:tcBorders>
          </w:tcPr>
          <w:p w14:paraId="10EEB81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136</w:t>
            </w:r>
          </w:p>
        </w:tc>
        <w:tc>
          <w:tcPr>
            <w:tcW w:w="964" w:type="dxa"/>
            <w:tcBorders>
              <w:top w:val="single" w:sz="6" w:space="0" w:color="auto"/>
              <w:left w:val="nil"/>
              <w:bottom w:val="single" w:sz="6" w:space="0" w:color="auto"/>
              <w:right w:val="single" w:sz="6" w:space="0" w:color="auto"/>
            </w:tcBorders>
          </w:tcPr>
          <w:p w14:paraId="311966A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417.2625</w:t>
            </w:r>
          </w:p>
        </w:tc>
        <w:tc>
          <w:tcPr>
            <w:tcW w:w="964" w:type="dxa"/>
            <w:tcBorders>
              <w:top w:val="single" w:sz="6" w:space="0" w:color="auto"/>
              <w:left w:val="single" w:sz="6" w:space="0" w:color="auto"/>
              <w:bottom w:val="single" w:sz="6" w:space="0" w:color="auto"/>
            </w:tcBorders>
          </w:tcPr>
          <w:p w14:paraId="3684112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407.8125</w:t>
            </w:r>
          </w:p>
        </w:tc>
        <w:tc>
          <w:tcPr>
            <w:tcW w:w="510" w:type="dxa"/>
            <w:tcBorders>
              <w:top w:val="single" w:sz="6" w:space="0" w:color="auto"/>
              <w:left w:val="double" w:sz="6" w:space="0" w:color="000000"/>
              <w:bottom w:val="single" w:sz="6" w:space="0" w:color="auto"/>
              <w:right w:val="single" w:sz="6" w:space="0" w:color="000000"/>
            </w:tcBorders>
          </w:tcPr>
          <w:p w14:paraId="0391C72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186</w:t>
            </w:r>
          </w:p>
        </w:tc>
        <w:tc>
          <w:tcPr>
            <w:tcW w:w="970" w:type="dxa"/>
            <w:tcBorders>
              <w:top w:val="single" w:sz="6" w:space="0" w:color="auto"/>
              <w:left w:val="nil"/>
              <w:bottom w:val="single" w:sz="6" w:space="0" w:color="auto"/>
              <w:right w:val="single" w:sz="6" w:space="0" w:color="auto"/>
            </w:tcBorders>
          </w:tcPr>
          <w:p w14:paraId="0A91E46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417.8875</w:t>
            </w:r>
          </w:p>
        </w:tc>
        <w:tc>
          <w:tcPr>
            <w:tcW w:w="958" w:type="dxa"/>
            <w:tcBorders>
              <w:top w:val="single" w:sz="6" w:space="0" w:color="auto"/>
              <w:left w:val="single" w:sz="6" w:space="0" w:color="auto"/>
              <w:bottom w:val="single" w:sz="6" w:space="0" w:color="auto"/>
              <w:right w:val="single" w:sz="12" w:space="0" w:color="auto"/>
            </w:tcBorders>
          </w:tcPr>
          <w:p w14:paraId="19F531D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408.4375</w:t>
            </w:r>
          </w:p>
        </w:tc>
      </w:tr>
      <w:tr w:rsidR="00796A64" w:rsidRPr="00D75F3A" w14:paraId="6046C686"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F8FFA21"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37</w:t>
            </w:r>
          </w:p>
        </w:tc>
        <w:tc>
          <w:tcPr>
            <w:tcW w:w="964" w:type="dxa"/>
            <w:tcBorders>
              <w:top w:val="single" w:sz="6" w:space="0" w:color="auto"/>
              <w:left w:val="single" w:sz="6" w:space="0" w:color="auto"/>
              <w:bottom w:val="single" w:sz="6" w:space="0" w:color="auto"/>
              <w:right w:val="single" w:sz="6" w:space="0" w:color="auto"/>
            </w:tcBorders>
          </w:tcPr>
          <w:p w14:paraId="517BBA4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416.0250</w:t>
            </w:r>
          </w:p>
        </w:tc>
        <w:tc>
          <w:tcPr>
            <w:tcW w:w="964" w:type="dxa"/>
            <w:tcBorders>
              <w:top w:val="single" w:sz="6" w:space="0" w:color="auto"/>
              <w:left w:val="single" w:sz="6" w:space="0" w:color="auto"/>
              <w:bottom w:val="single" w:sz="6" w:space="0" w:color="auto"/>
            </w:tcBorders>
          </w:tcPr>
          <w:p w14:paraId="12A6EE9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406.5750</w:t>
            </w:r>
          </w:p>
        </w:tc>
        <w:tc>
          <w:tcPr>
            <w:tcW w:w="510" w:type="dxa"/>
            <w:tcBorders>
              <w:top w:val="single" w:sz="6" w:space="0" w:color="auto"/>
              <w:left w:val="double" w:sz="6" w:space="0" w:color="000000"/>
              <w:bottom w:val="single" w:sz="6" w:space="0" w:color="auto"/>
              <w:right w:val="single" w:sz="6" w:space="0" w:color="000000"/>
            </w:tcBorders>
          </w:tcPr>
          <w:p w14:paraId="291D0AA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87</w:t>
            </w:r>
          </w:p>
        </w:tc>
        <w:tc>
          <w:tcPr>
            <w:tcW w:w="964" w:type="dxa"/>
            <w:tcBorders>
              <w:top w:val="single" w:sz="6" w:space="0" w:color="auto"/>
              <w:left w:val="nil"/>
              <w:bottom w:val="single" w:sz="6" w:space="0" w:color="auto"/>
              <w:right w:val="single" w:sz="6" w:space="0" w:color="auto"/>
            </w:tcBorders>
          </w:tcPr>
          <w:p w14:paraId="5A2E67A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416.6500</w:t>
            </w:r>
          </w:p>
        </w:tc>
        <w:tc>
          <w:tcPr>
            <w:tcW w:w="964" w:type="dxa"/>
            <w:tcBorders>
              <w:top w:val="single" w:sz="6" w:space="0" w:color="auto"/>
              <w:left w:val="single" w:sz="6" w:space="0" w:color="auto"/>
              <w:bottom w:val="single" w:sz="6" w:space="0" w:color="auto"/>
            </w:tcBorders>
          </w:tcPr>
          <w:p w14:paraId="414C753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407.2000</w:t>
            </w:r>
          </w:p>
        </w:tc>
        <w:tc>
          <w:tcPr>
            <w:tcW w:w="510" w:type="dxa"/>
            <w:tcBorders>
              <w:top w:val="single" w:sz="6" w:space="0" w:color="auto"/>
              <w:left w:val="double" w:sz="6" w:space="0" w:color="000000"/>
              <w:bottom w:val="single" w:sz="6" w:space="0" w:color="auto"/>
              <w:right w:val="single" w:sz="6" w:space="0" w:color="000000"/>
            </w:tcBorders>
          </w:tcPr>
          <w:p w14:paraId="2D38EA1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137</w:t>
            </w:r>
          </w:p>
        </w:tc>
        <w:tc>
          <w:tcPr>
            <w:tcW w:w="964" w:type="dxa"/>
            <w:tcBorders>
              <w:top w:val="single" w:sz="6" w:space="0" w:color="auto"/>
              <w:left w:val="nil"/>
              <w:bottom w:val="single" w:sz="6" w:space="0" w:color="auto"/>
              <w:right w:val="single" w:sz="6" w:space="0" w:color="auto"/>
            </w:tcBorders>
          </w:tcPr>
          <w:p w14:paraId="7B792F8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417.2750</w:t>
            </w:r>
          </w:p>
        </w:tc>
        <w:tc>
          <w:tcPr>
            <w:tcW w:w="964" w:type="dxa"/>
            <w:tcBorders>
              <w:top w:val="single" w:sz="6" w:space="0" w:color="auto"/>
              <w:left w:val="single" w:sz="6" w:space="0" w:color="auto"/>
              <w:bottom w:val="single" w:sz="6" w:space="0" w:color="auto"/>
            </w:tcBorders>
          </w:tcPr>
          <w:p w14:paraId="7321FAB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407.8250</w:t>
            </w:r>
          </w:p>
        </w:tc>
        <w:tc>
          <w:tcPr>
            <w:tcW w:w="510" w:type="dxa"/>
            <w:tcBorders>
              <w:top w:val="single" w:sz="6" w:space="0" w:color="auto"/>
              <w:left w:val="double" w:sz="6" w:space="0" w:color="000000"/>
              <w:bottom w:val="single" w:sz="6" w:space="0" w:color="auto"/>
              <w:right w:val="single" w:sz="6" w:space="0" w:color="000000"/>
            </w:tcBorders>
          </w:tcPr>
          <w:p w14:paraId="799CAEE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187</w:t>
            </w:r>
          </w:p>
        </w:tc>
        <w:tc>
          <w:tcPr>
            <w:tcW w:w="970" w:type="dxa"/>
            <w:tcBorders>
              <w:top w:val="single" w:sz="6" w:space="0" w:color="auto"/>
              <w:left w:val="nil"/>
              <w:bottom w:val="single" w:sz="6" w:space="0" w:color="auto"/>
              <w:right w:val="single" w:sz="6" w:space="0" w:color="auto"/>
            </w:tcBorders>
          </w:tcPr>
          <w:p w14:paraId="0AEF8F9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417.9000</w:t>
            </w:r>
          </w:p>
        </w:tc>
        <w:tc>
          <w:tcPr>
            <w:tcW w:w="958" w:type="dxa"/>
            <w:tcBorders>
              <w:top w:val="single" w:sz="6" w:space="0" w:color="auto"/>
              <w:left w:val="single" w:sz="6" w:space="0" w:color="auto"/>
              <w:bottom w:val="single" w:sz="6" w:space="0" w:color="auto"/>
              <w:right w:val="single" w:sz="12" w:space="0" w:color="auto"/>
            </w:tcBorders>
          </w:tcPr>
          <w:p w14:paraId="2364777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408.4500</w:t>
            </w:r>
          </w:p>
        </w:tc>
      </w:tr>
      <w:tr w:rsidR="00796A64" w:rsidRPr="00D75F3A" w14:paraId="441293BE"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63ADD6C"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38</w:t>
            </w:r>
          </w:p>
        </w:tc>
        <w:tc>
          <w:tcPr>
            <w:tcW w:w="964" w:type="dxa"/>
            <w:tcBorders>
              <w:top w:val="single" w:sz="6" w:space="0" w:color="auto"/>
              <w:left w:val="single" w:sz="6" w:space="0" w:color="auto"/>
              <w:bottom w:val="single" w:sz="6" w:space="0" w:color="auto"/>
              <w:right w:val="single" w:sz="6" w:space="0" w:color="auto"/>
            </w:tcBorders>
          </w:tcPr>
          <w:p w14:paraId="6B4D2A6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416.0375</w:t>
            </w:r>
          </w:p>
        </w:tc>
        <w:tc>
          <w:tcPr>
            <w:tcW w:w="964" w:type="dxa"/>
            <w:tcBorders>
              <w:top w:val="single" w:sz="6" w:space="0" w:color="auto"/>
              <w:left w:val="single" w:sz="6" w:space="0" w:color="auto"/>
              <w:bottom w:val="single" w:sz="6" w:space="0" w:color="auto"/>
            </w:tcBorders>
          </w:tcPr>
          <w:p w14:paraId="0A61D8F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406.5875</w:t>
            </w:r>
          </w:p>
        </w:tc>
        <w:tc>
          <w:tcPr>
            <w:tcW w:w="510" w:type="dxa"/>
            <w:tcBorders>
              <w:top w:val="single" w:sz="6" w:space="0" w:color="auto"/>
              <w:left w:val="double" w:sz="6" w:space="0" w:color="000000"/>
              <w:bottom w:val="single" w:sz="6" w:space="0" w:color="auto"/>
              <w:right w:val="single" w:sz="6" w:space="0" w:color="000000"/>
            </w:tcBorders>
          </w:tcPr>
          <w:p w14:paraId="66CE34B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88</w:t>
            </w:r>
          </w:p>
        </w:tc>
        <w:tc>
          <w:tcPr>
            <w:tcW w:w="964" w:type="dxa"/>
            <w:tcBorders>
              <w:top w:val="single" w:sz="6" w:space="0" w:color="auto"/>
              <w:left w:val="nil"/>
              <w:bottom w:val="single" w:sz="6" w:space="0" w:color="auto"/>
              <w:right w:val="single" w:sz="6" w:space="0" w:color="auto"/>
            </w:tcBorders>
          </w:tcPr>
          <w:p w14:paraId="0FC8D29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416.6625</w:t>
            </w:r>
          </w:p>
        </w:tc>
        <w:tc>
          <w:tcPr>
            <w:tcW w:w="964" w:type="dxa"/>
            <w:tcBorders>
              <w:top w:val="single" w:sz="6" w:space="0" w:color="auto"/>
              <w:left w:val="single" w:sz="6" w:space="0" w:color="auto"/>
              <w:bottom w:val="single" w:sz="6" w:space="0" w:color="auto"/>
            </w:tcBorders>
          </w:tcPr>
          <w:p w14:paraId="264354E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407.2125</w:t>
            </w:r>
          </w:p>
        </w:tc>
        <w:tc>
          <w:tcPr>
            <w:tcW w:w="510" w:type="dxa"/>
            <w:tcBorders>
              <w:top w:val="single" w:sz="6" w:space="0" w:color="auto"/>
              <w:left w:val="double" w:sz="6" w:space="0" w:color="000000"/>
              <w:bottom w:val="single" w:sz="6" w:space="0" w:color="auto"/>
              <w:right w:val="single" w:sz="6" w:space="0" w:color="000000"/>
            </w:tcBorders>
          </w:tcPr>
          <w:p w14:paraId="001CF34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138</w:t>
            </w:r>
          </w:p>
        </w:tc>
        <w:tc>
          <w:tcPr>
            <w:tcW w:w="964" w:type="dxa"/>
            <w:tcBorders>
              <w:top w:val="single" w:sz="6" w:space="0" w:color="auto"/>
              <w:left w:val="nil"/>
              <w:bottom w:val="single" w:sz="6" w:space="0" w:color="auto"/>
              <w:right w:val="single" w:sz="6" w:space="0" w:color="auto"/>
            </w:tcBorders>
          </w:tcPr>
          <w:p w14:paraId="71AE41C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417.2875</w:t>
            </w:r>
          </w:p>
        </w:tc>
        <w:tc>
          <w:tcPr>
            <w:tcW w:w="964" w:type="dxa"/>
            <w:tcBorders>
              <w:top w:val="single" w:sz="6" w:space="0" w:color="auto"/>
              <w:left w:val="single" w:sz="6" w:space="0" w:color="auto"/>
              <w:bottom w:val="single" w:sz="6" w:space="0" w:color="auto"/>
            </w:tcBorders>
          </w:tcPr>
          <w:p w14:paraId="451DB48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407.8375</w:t>
            </w:r>
          </w:p>
        </w:tc>
        <w:tc>
          <w:tcPr>
            <w:tcW w:w="510" w:type="dxa"/>
            <w:tcBorders>
              <w:top w:val="single" w:sz="6" w:space="0" w:color="auto"/>
              <w:left w:val="double" w:sz="6" w:space="0" w:color="000000"/>
              <w:bottom w:val="single" w:sz="6" w:space="0" w:color="auto"/>
              <w:right w:val="single" w:sz="6" w:space="0" w:color="000000"/>
            </w:tcBorders>
          </w:tcPr>
          <w:p w14:paraId="1FA45DD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188</w:t>
            </w:r>
          </w:p>
        </w:tc>
        <w:tc>
          <w:tcPr>
            <w:tcW w:w="970" w:type="dxa"/>
            <w:tcBorders>
              <w:top w:val="single" w:sz="6" w:space="0" w:color="auto"/>
              <w:left w:val="nil"/>
              <w:bottom w:val="single" w:sz="6" w:space="0" w:color="auto"/>
              <w:right w:val="single" w:sz="6" w:space="0" w:color="auto"/>
            </w:tcBorders>
          </w:tcPr>
          <w:p w14:paraId="7FB1BC8D"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417.9125</w:t>
            </w:r>
          </w:p>
        </w:tc>
        <w:tc>
          <w:tcPr>
            <w:tcW w:w="958" w:type="dxa"/>
            <w:tcBorders>
              <w:top w:val="single" w:sz="6" w:space="0" w:color="auto"/>
              <w:left w:val="single" w:sz="6" w:space="0" w:color="auto"/>
              <w:bottom w:val="single" w:sz="6" w:space="0" w:color="auto"/>
              <w:right w:val="single" w:sz="12" w:space="0" w:color="auto"/>
            </w:tcBorders>
          </w:tcPr>
          <w:p w14:paraId="609B622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408.4625</w:t>
            </w:r>
          </w:p>
        </w:tc>
      </w:tr>
      <w:tr w:rsidR="00796A64" w:rsidRPr="00D75F3A" w14:paraId="58204BDB"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7BAC4B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39</w:t>
            </w:r>
          </w:p>
        </w:tc>
        <w:tc>
          <w:tcPr>
            <w:tcW w:w="964" w:type="dxa"/>
            <w:tcBorders>
              <w:top w:val="single" w:sz="6" w:space="0" w:color="auto"/>
              <w:left w:val="single" w:sz="6" w:space="0" w:color="auto"/>
              <w:bottom w:val="single" w:sz="6" w:space="0" w:color="auto"/>
              <w:right w:val="single" w:sz="6" w:space="0" w:color="auto"/>
            </w:tcBorders>
          </w:tcPr>
          <w:p w14:paraId="7319F23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416.0500</w:t>
            </w:r>
          </w:p>
        </w:tc>
        <w:tc>
          <w:tcPr>
            <w:tcW w:w="964" w:type="dxa"/>
            <w:tcBorders>
              <w:top w:val="single" w:sz="6" w:space="0" w:color="auto"/>
              <w:left w:val="single" w:sz="6" w:space="0" w:color="auto"/>
              <w:bottom w:val="single" w:sz="6" w:space="0" w:color="auto"/>
            </w:tcBorders>
          </w:tcPr>
          <w:p w14:paraId="456D9E8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406.6000</w:t>
            </w:r>
          </w:p>
        </w:tc>
        <w:tc>
          <w:tcPr>
            <w:tcW w:w="510" w:type="dxa"/>
            <w:tcBorders>
              <w:top w:val="single" w:sz="6" w:space="0" w:color="auto"/>
              <w:left w:val="double" w:sz="6" w:space="0" w:color="000000"/>
              <w:bottom w:val="single" w:sz="6" w:space="0" w:color="auto"/>
              <w:right w:val="single" w:sz="6" w:space="0" w:color="000000"/>
            </w:tcBorders>
          </w:tcPr>
          <w:p w14:paraId="1967F27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89</w:t>
            </w:r>
          </w:p>
        </w:tc>
        <w:tc>
          <w:tcPr>
            <w:tcW w:w="964" w:type="dxa"/>
            <w:tcBorders>
              <w:top w:val="single" w:sz="6" w:space="0" w:color="auto"/>
              <w:left w:val="nil"/>
              <w:bottom w:val="single" w:sz="6" w:space="0" w:color="auto"/>
              <w:right w:val="single" w:sz="6" w:space="0" w:color="auto"/>
            </w:tcBorders>
          </w:tcPr>
          <w:p w14:paraId="43CDB35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416.6750</w:t>
            </w:r>
          </w:p>
        </w:tc>
        <w:tc>
          <w:tcPr>
            <w:tcW w:w="964" w:type="dxa"/>
            <w:tcBorders>
              <w:top w:val="single" w:sz="6" w:space="0" w:color="auto"/>
              <w:left w:val="single" w:sz="6" w:space="0" w:color="auto"/>
              <w:bottom w:val="single" w:sz="6" w:space="0" w:color="auto"/>
            </w:tcBorders>
          </w:tcPr>
          <w:p w14:paraId="45670BD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407.2250</w:t>
            </w:r>
          </w:p>
        </w:tc>
        <w:tc>
          <w:tcPr>
            <w:tcW w:w="510" w:type="dxa"/>
            <w:tcBorders>
              <w:top w:val="single" w:sz="6" w:space="0" w:color="auto"/>
              <w:left w:val="double" w:sz="6" w:space="0" w:color="000000"/>
              <w:bottom w:val="single" w:sz="6" w:space="0" w:color="auto"/>
              <w:right w:val="single" w:sz="6" w:space="0" w:color="000000"/>
            </w:tcBorders>
          </w:tcPr>
          <w:p w14:paraId="1D3D35A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139</w:t>
            </w:r>
          </w:p>
        </w:tc>
        <w:tc>
          <w:tcPr>
            <w:tcW w:w="964" w:type="dxa"/>
            <w:tcBorders>
              <w:top w:val="single" w:sz="6" w:space="0" w:color="auto"/>
              <w:left w:val="nil"/>
              <w:bottom w:val="single" w:sz="6" w:space="0" w:color="auto"/>
              <w:right w:val="single" w:sz="6" w:space="0" w:color="auto"/>
            </w:tcBorders>
          </w:tcPr>
          <w:p w14:paraId="503F401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417.3000</w:t>
            </w:r>
          </w:p>
        </w:tc>
        <w:tc>
          <w:tcPr>
            <w:tcW w:w="964" w:type="dxa"/>
            <w:tcBorders>
              <w:top w:val="single" w:sz="6" w:space="0" w:color="auto"/>
              <w:left w:val="single" w:sz="6" w:space="0" w:color="auto"/>
              <w:bottom w:val="single" w:sz="6" w:space="0" w:color="auto"/>
            </w:tcBorders>
          </w:tcPr>
          <w:p w14:paraId="258BCEE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407.8500</w:t>
            </w:r>
          </w:p>
        </w:tc>
        <w:tc>
          <w:tcPr>
            <w:tcW w:w="510" w:type="dxa"/>
            <w:tcBorders>
              <w:top w:val="single" w:sz="6" w:space="0" w:color="auto"/>
              <w:left w:val="double" w:sz="6" w:space="0" w:color="000000"/>
              <w:bottom w:val="single" w:sz="6" w:space="0" w:color="auto"/>
              <w:right w:val="single" w:sz="6" w:space="0" w:color="000000"/>
            </w:tcBorders>
          </w:tcPr>
          <w:p w14:paraId="7F8D9ED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189</w:t>
            </w:r>
          </w:p>
        </w:tc>
        <w:tc>
          <w:tcPr>
            <w:tcW w:w="970" w:type="dxa"/>
            <w:tcBorders>
              <w:top w:val="single" w:sz="6" w:space="0" w:color="auto"/>
              <w:left w:val="nil"/>
              <w:bottom w:val="single" w:sz="6" w:space="0" w:color="auto"/>
              <w:right w:val="single" w:sz="6" w:space="0" w:color="auto"/>
            </w:tcBorders>
          </w:tcPr>
          <w:p w14:paraId="7713113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417.9250</w:t>
            </w:r>
          </w:p>
        </w:tc>
        <w:tc>
          <w:tcPr>
            <w:tcW w:w="958" w:type="dxa"/>
            <w:tcBorders>
              <w:top w:val="single" w:sz="6" w:space="0" w:color="auto"/>
              <w:left w:val="single" w:sz="6" w:space="0" w:color="auto"/>
              <w:bottom w:val="single" w:sz="6" w:space="0" w:color="auto"/>
              <w:right w:val="single" w:sz="12" w:space="0" w:color="auto"/>
            </w:tcBorders>
          </w:tcPr>
          <w:p w14:paraId="318861E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408.4750</w:t>
            </w:r>
          </w:p>
        </w:tc>
      </w:tr>
      <w:tr w:rsidR="00796A64" w:rsidRPr="00D75F3A" w14:paraId="70469FED"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6A0AFD3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40</w:t>
            </w:r>
          </w:p>
        </w:tc>
        <w:tc>
          <w:tcPr>
            <w:tcW w:w="964" w:type="dxa"/>
            <w:tcBorders>
              <w:top w:val="single" w:sz="6" w:space="0" w:color="auto"/>
              <w:left w:val="single" w:sz="6" w:space="0" w:color="auto"/>
              <w:bottom w:val="single" w:sz="6" w:space="0" w:color="auto"/>
              <w:right w:val="single" w:sz="6" w:space="0" w:color="auto"/>
            </w:tcBorders>
          </w:tcPr>
          <w:p w14:paraId="42A09C4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416.0625</w:t>
            </w:r>
          </w:p>
        </w:tc>
        <w:tc>
          <w:tcPr>
            <w:tcW w:w="964" w:type="dxa"/>
            <w:tcBorders>
              <w:top w:val="single" w:sz="6" w:space="0" w:color="auto"/>
              <w:left w:val="single" w:sz="6" w:space="0" w:color="auto"/>
              <w:bottom w:val="single" w:sz="6" w:space="0" w:color="auto"/>
            </w:tcBorders>
          </w:tcPr>
          <w:p w14:paraId="2697B78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406.6125</w:t>
            </w:r>
          </w:p>
        </w:tc>
        <w:tc>
          <w:tcPr>
            <w:tcW w:w="510" w:type="dxa"/>
            <w:tcBorders>
              <w:top w:val="single" w:sz="6" w:space="0" w:color="auto"/>
              <w:left w:val="double" w:sz="6" w:space="0" w:color="000000"/>
              <w:bottom w:val="single" w:sz="6" w:space="0" w:color="auto"/>
              <w:right w:val="single" w:sz="6" w:space="0" w:color="000000"/>
            </w:tcBorders>
          </w:tcPr>
          <w:p w14:paraId="2568227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90</w:t>
            </w:r>
          </w:p>
        </w:tc>
        <w:tc>
          <w:tcPr>
            <w:tcW w:w="964" w:type="dxa"/>
            <w:tcBorders>
              <w:top w:val="single" w:sz="6" w:space="0" w:color="auto"/>
              <w:left w:val="nil"/>
              <w:bottom w:val="single" w:sz="6" w:space="0" w:color="auto"/>
              <w:right w:val="single" w:sz="6" w:space="0" w:color="auto"/>
            </w:tcBorders>
          </w:tcPr>
          <w:p w14:paraId="26FFDF9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416.6875</w:t>
            </w:r>
          </w:p>
        </w:tc>
        <w:tc>
          <w:tcPr>
            <w:tcW w:w="964" w:type="dxa"/>
            <w:tcBorders>
              <w:top w:val="single" w:sz="6" w:space="0" w:color="auto"/>
              <w:left w:val="single" w:sz="6" w:space="0" w:color="auto"/>
              <w:bottom w:val="single" w:sz="6" w:space="0" w:color="auto"/>
            </w:tcBorders>
          </w:tcPr>
          <w:p w14:paraId="413176F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407.2375</w:t>
            </w:r>
          </w:p>
        </w:tc>
        <w:tc>
          <w:tcPr>
            <w:tcW w:w="510" w:type="dxa"/>
            <w:tcBorders>
              <w:top w:val="single" w:sz="6" w:space="0" w:color="auto"/>
              <w:left w:val="double" w:sz="6" w:space="0" w:color="000000"/>
              <w:bottom w:val="single" w:sz="6" w:space="0" w:color="auto"/>
              <w:right w:val="single" w:sz="6" w:space="0" w:color="000000"/>
            </w:tcBorders>
          </w:tcPr>
          <w:p w14:paraId="21AD32F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140</w:t>
            </w:r>
          </w:p>
        </w:tc>
        <w:tc>
          <w:tcPr>
            <w:tcW w:w="964" w:type="dxa"/>
            <w:tcBorders>
              <w:top w:val="single" w:sz="6" w:space="0" w:color="auto"/>
              <w:left w:val="nil"/>
              <w:bottom w:val="single" w:sz="6" w:space="0" w:color="auto"/>
              <w:right w:val="single" w:sz="6" w:space="0" w:color="auto"/>
            </w:tcBorders>
          </w:tcPr>
          <w:p w14:paraId="0C896D7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417.3125</w:t>
            </w:r>
          </w:p>
        </w:tc>
        <w:tc>
          <w:tcPr>
            <w:tcW w:w="964" w:type="dxa"/>
            <w:tcBorders>
              <w:top w:val="single" w:sz="6" w:space="0" w:color="auto"/>
              <w:left w:val="single" w:sz="6" w:space="0" w:color="auto"/>
              <w:bottom w:val="single" w:sz="6" w:space="0" w:color="auto"/>
            </w:tcBorders>
          </w:tcPr>
          <w:p w14:paraId="0F398DD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407.8625</w:t>
            </w:r>
          </w:p>
        </w:tc>
        <w:tc>
          <w:tcPr>
            <w:tcW w:w="510" w:type="dxa"/>
            <w:tcBorders>
              <w:top w:val="single" w:sz="6" w:space="0" w:color="auto"/>
              <w:left w:val="double" w:sz="6" w:space="0" w:color="000000"/>
              <w:bottom w:val="single" w:sz="6" w:space="0" w:color="auto"/>
              <w:right w:val="single" w:sz="6" w:space="0" w:color="000000"/>
            </w:tcBorders>
          </w:tcPr>
          <w:p w14:paraId="2E02D3C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190</w:t>
            </w:r>
          </w:p>
        </w:tc>
        <w:tc>
          <w:tcPr>
            <w:tcW w:w="970" w:type="dxa"/>
            <w:tcBorders>
              <w:top w:val="single" w:sz="6" w:space="0" w:color="auto"/>
              <w:left w:val="nil"/>
              <w:bottom w:val="single" w:sz="6" w:space="0" w:color="auto"/>
              <w:right w:val="single" w:sz="6" w:space="0" w:color="auto"/>
            </w:tcBorders>
          </w:tcPr>
          <w:p w14:paraId="3D84853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417.9375</w:t>
            </w:r>
          </w:p>
        </w:tc>
        <w:tc>
          <w:tcPr>
            <w:tcW w:w="958" w:type="dxa"/>
            <w:tcBorders>
              <w:top w:val="single" w:sz="6" w:space="0" w:color="auto"/>
              <w:left w:val="single" w:sz="6" w:space="0" w:color="auto"/>
              <w:bottom w:val="single" w:sz="6" w:space="0" w:color="auto"/>
              <w:right w:val="single" w:sz="12" w:space="0" w:color="auto"/>
            </w:tcBorders>
          </w:tcPr>
          <w:p w14:paraId="1FF760B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408.4875</w:t>
            </w:r>
          </w:p>
        </w:tc>
      </w:tr>
      <w:tr w:rsidR="00796A64" w:rsidRPr="00D75F3A" w14:paraId="4594B7DA"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6072379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41</w:t>
            </w:r>
          </w:p>
        </w:tc>
        <w:tc>
          <w:tcPr>
            <w:tcW w:w="964" w:type="dxa"/>
            <w:tcBorders>
              <w:top w:val="single" w:sz="6" w:space="0" w:color="auto"/>
              <w:left w:val="single" w:sz="6" w:space="0" w:color="auto"/>
              <w:bottom w:val="single" w:sz="6" w:space="0" w:color="auto"/>
              <w:right w:val="single" w:sz="6" w:space="0" w:color="auto"/>
            </w:tcBorders>
          </w:tcPr>
          <w:p w14:paraId="18CA81E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416.0750</w:t>
            </w:r>
          </w:p>
        </w:tc>
        <w:tc>
          <w:tcPr>
            <w:tcW w:w="964" w:type="dxa"/>
            <w:tcBorders>
              <w:top w:val="single" w:sz="6" w:space="0" w:color="auto"/>
              <w:left w:val="single" w:sz="6" w:space="0" w:color="auto"/>
              <w:bottom w:val="single" w:sz="6" w:space="0" w:color="auto"/>
            </w:tcBorders>
          </w:tcPr>
          <w:p w14:paraId="2BE5642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406.6250</w:t>
            </w:r>
          </w:p>
        </w:tc>
        <w:tc>
          <w:tcPr>
            <w:tcW w:w="510" w:type="dxa"/>
            <w:tcBorders>
              <w:top w:val="single" w:sz="6" w:space="0" w:color="auto"/>
              <w:left w:val="double" w:sz="6" w:space="0" w:color="000000"/>
              <w:bottom w:val="single" w:sz="6" w:space="0" w:color="auto"/>
              <w:right w:val="single" w:sz="6" w:space="0" w:color="000000"/>
            </w:tcBorders>
          </w:tcPr>
          <w:p w14:paraId="1A40676B"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91</w:t>
            </w:r>
          </w:p>
        </w:tc>
        <w:tc>
          <w:tcPr>
            <w:tcW w:w="964" w:type="dxa"/>
            <w:tcBorders>
              <w:top w:val="single" w:sz="6" w:space="0" w:color="auto"/>
              <w:left w:val="nil"/>
              <w:bottom w:val="single" w:sz="6" w:space="0" w:color="auto"/>
              <w:right w:val="single" w:sz="6" w:space="0" w:color="auto"/>
            </w:tcBorders>
          </w:tcPr>
          <w:p w14:paraId="33CC244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416.7000</w:t>
            </w:r>
          </w:p>
        </w:tc>
        <w:tc>
          <w:tcPr>
            <w:tcW w:w="964" w:type="dxa"/>
            <w:tcBorders>
              <w:top w:val="single" w:sz="6" w:space="0" w:color="auto"/>
              <w:left w:val="single" w:sz="6" w:space="0" w:color="auto"/>
              <w:bottom w:val="single" w:sz="6" w:space="0" w:color="auto"/>
            </w:tcBorders>
          </w:tcPr>
          <w:p w14:paraId="3998784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407.2500</w:t>
            </w:r>
          </w:p>
        </w:tc>
        <w:tc>
          <w:tcPr>
            <w:tcW w:w="510" w:type="dxa"/>
            <w:tcBorders>
              <w:top w:val="single" w:sz="6" w:space="0" w:color="auto"/>
              <w:left w:val="double" w:sz="6" w:space="0" w:color="000000"/>
              <w:bottom w:val="single" w:sz="6" w:space="0" w:color="auto"/>
              <w:right w:val="single" w:sz="6" w:space="0" w:color="000000"/>
            </w:tcBorders>
          </w:tcPr>
          <w:p w14:paraId="294C313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141</w:t>
            </w:r>
          </w:p>
        </w:tc>
        <w:tc>
          <w:tcPr>
            <w:tcW w:w="964" w:type="dxa"/>
            <w:tcBorders>
              <w:top w:val="single" w:sz="6" w:space="0" w:color="auto"/>
              <w:left w:val="nil"/>
              <w:bottom w:val="single" w:sz="6" w:space="0" w:color="auto"/>
              <w:right w:val="single" w:sz="6" w:space="0" w:color="auto"/>
            </w:tcBorders>
          </w:tcPr>
          <w:p w14:paraId="6B09B00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417.3250</w:t>
            </w:r>
          </w:p>
        </w:tc>
        <w:tc>
          <w:tcPr>
            <w:tcW w:w="964" w:type="dxa"/>
            <w:tcBorders>
              <w:top w:val="single" w:sz="6" w:space="0" w:color="auto"/>
              <w:left w:val="single" w:sz="6" w:space="0" w:color="auto"/>
              <w:bottom w:val="single" w:sz="6" w:space="0" w:color="auto"/>
            </w:tcBorders>
          </w:tcPr>
          <w:p w14:paraId="6DB2BF3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407.8750</w:t>
            </w:r>
          </w:p>
        </w:tc>
        <w:tc>
          <w:tcPr>
            <w:tcW w:w="510" w:type="dxa"/>
            <w:tcBorders>
              <w:top w:val="single" w:sz="6" w:space="0" w:color="auto"/>
              <w:left w:val="double" w:sz="6" w:space="0" w:color="000000"/>
              <w:bottom w:val="single" w:sz="6" w:space="0" w:color="auto"/>
              <w:right w:val="single" w:sz="6" w:space="0" w:color="000000"/>
            </w:tcBorders>
          </w:tcPr>
          <w:p w14:paraId="7D5F076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191</w:t>
            </w:r>
          </w:p>
        </w:tc>
        <w:tc>
          <w:tcPr>
            <w:tcW w:w="970" w:type="dxa"/>
            <w:tcBorders>
              <w:top w:val="single" w:sz="6" w:space="0" w:color="auto"/>
              <w:left w:val="nil"/>
              <w:bottom w:val="single" w:sz="6" w:space="0" w:color="auto"/>
              <w:right w:val="single" w:sz="6" w:space="0" w:color="auto"/>
            </w:tcBorders>
          </w:tcPr>
          <w:p w14:paraId="41AB296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417.9500</w:t>
            </w:r>
          </w:p>
        </w:tc>
        <w:tc>
          <w:tcPr>
            <w:tcW w:w="958" w:type="dxa"/>
            <w:tcBorders>
              <w:top w:val="single" w:sz="6" w:space="0" w:color="auto"/>
              <w:left w:val="single" w:sz="6" w:space="0" w:color="auto"/>
              <w:bottom w:val="single" w:sz="6" w:space="0" w:color="auto"/>
              <w:right w:val="single" w:sz="12" w:space="0" w:color="auto"/>
            </w:tcBorders>
          </w:tcPr>
          <w:p w14:paraId="5E60E09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408.5000</w:t>
            </w:r>
          </w:p>
        </w:tc>
      </w:tr>
      <w:tr w:rsidR="00796A64" w:rsidRPr="00D75F3A" w14:paraId="31D1E724"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55E0C7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42</w:t>
            </w:r>
          </w:p>
        </w:tc>
        <w:tc>
          <w:tcPr>
            <w:tcW w:w="964" w:type="dxa"/>
            <w:tcBorders>
              <w:top w:val="single" w:sz="6" w:space="0" w:color="auto"/>
              <w:left w:val="single" w:sz="6" w:space="0" w:color="auto"/>
              <w:bottom w:val="single" w:sz="6" w:space="0" w:color="auto"/>
              <w:right w:val="single" w:sz="6" w:space="0" w:color="auto"/>
            </w:tcBorders>
          </w:tcPr>
          <w:p w14:paraId="3411557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416.0875</w:t>
            </w:r>
          </w:p>
        </w:tc>
        <w:tc>
          <w:tcPr>
            <w:tcW w:w="964" w:type="dxa"/>
            <w:tcBorders>
              <w:top w:val="single" w:sz="6" w:space="0" w:color="auto"/>
              <w:left w:val="single" w:sz="6" w:space="0" w:color="auto"/>
              <w:bottom w:val="single" w:sz="6" w:space="0" w:color="auto"/>
            </w:tcBorders>
          </w:tcPr>
          <w:p w14:paraId="1808E2CB"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406.6375</w:t>
            </w:r>
          </w:p>
        </w:tc>
        <w:tc>
          <w:tcPr>
            <w:tcW w:w="510" w:type="dxa"/>
            <w:tcBorders>
              <w:top w:val="single" w:sz="6" w:space="0" w:color="auto"/>
              <w:left w:val="double" w:sz="6" w:space="0" w:color="000000"/>
              <w:bottom w:val="single" w:sz="6" w:space="0" w:color="auto"/>
              <w:right w:val="single" w:sz="6" w:space="0" w:color="000000"/>
            </w:tcBorders>
          </w:tcPr>
          <w:p w14:paraId="27F14570"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92</w:t>
            </w:r>
          </w:p>
        </w:tc>
        <w:tc>
          <w:tcPr>
            <w:tcW w:w="964" w:type="dxa"/>
            <w:tcBorders>
              <w:top w:val="single" w:sz="6" w:space="0" w:color="auto"/>
              <w:left w:val="nil"/>
              <w:bottom w:val="single" w:sz="6" w:space="0" w:color="auto"/>
              <w:right w:val="single" w:sz="6" w:space="0" w:color="auto"/>
            </w:tcBorders>
          </w:tcPr>
          <w:p w14:paraId="6E019C4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416.7125</w:t>
            </w:r>
          </w:p>
        </w:tc>
        <w:tc>
          <w:tcPr>
            <w:tcW w:w="964" w:type="dxa"/>
            <w:tcBorders>
              <w:top w:val="single" w:sz="6" w:space="0" w:color="auto"/>
              <w:left w:val="single" w:sz="6" w:space="0" w:color="auto"/>
              <w:bottom w:val="single" w:sz="6" w:space="0" w:color="auto"/>
            </w:tcBorders>
          </w:tcPr>
          <w:p w14:paraId="4ED5FBC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407.2625</w:t>
            </w:r>
          </w:p>
        </w:tc>
        <w:tc>
          <w:tcPr>
            <w:tcW w:w="510" w:type="dxa"/>
            <w:tcBorders>
              <w:top w:val="single" w:sz="6" w:space="0" w:color="auto"/>
              <w:left w:val="double" w:sz="6" w:space="0" w:color="000000"/>
              <w:bottom w:val="single" w:sz="6" w:space="0" w:color="auto"/>
              <w:right w:val="single" w:sz="6" w:space="0" w:color="000000"/>
            </w:tcBorders>
          </w:tcPr>
          <w:p w14:paraId="0229F2C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142</w:t>
            </w:r>
          </w:p>
        </w:tc>
        <w:tc>
          <w:tcPr>
            <w:tcW w:w="964" w:type="dxa"/>
            <w:tcBorders>
              <w:top w:val="single" w:sz="6" w:space="0" w:color="auto"/>
              <w:left w:val="nil"/>
              <w:bottom w:val="single" w:sz="6" w:space="0" w:color="auto"/>
              <w:right w:val="single" w:sz="6" w:space="0" w:color="auto"/>
            </w:tcBorders>
          </w:tcPr>
          <w:p w14:paraId="1E53166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417.3375</w:t>
            </w:r>
          </w:p>
        </w:tc>
        <w:tc>
          <w:tcPr>
            <w:tcW w:w="964" w:type="dxa"/>
            <w:tcBorders>
              <w:top w:val="single" w:sz="6" w:space="0" w:color="auto"/>
              <w:left w:val="single" w:sz="6" w:space="0" w:color="auto"/>
              <w:bottom w:val="single" w:sz="6" w:space="0" w:color="auto"/>
            </w:tcBorders>
          </w:tcPr>
          <w:p w14:paraId="748E648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407.8875</w:t>
            </w:r>
          </w:p>
        </w:tc>
        <w:tc>
          <w:tcPr>
            <w:tcW w:w="510" w:type="dxa"/>
            <w:tcBorders>
              <w:top w:val="single" w:sz="6" w:space="0" w:color="auto"/>
              <w:left w:val="double" w:sz="6" w:space="0" w:color="000000"/>
              <w:bottom w:val="single" w:sz="6" w:space="0" w:color="auto"/>
              <w:right w:val="single" w:sz="6" w:space="0" w:color="000000"/>
            </w:tcBorders>
          </w:tcPr>
          <w:p w14:paraId="15B35EF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192</w:t>
            </w:r>
          </w:p>
        </w:tc>
        <w:tc>
          <w:tcPr>
            <w:tcW w:w="970" w:type="dxa"/>
            <w:tcBorders>
              <w:top w:val="single" w:sz="6" w:space="0" w:color="auto"/>
              <w:left w:val="nil"/>
              <w:bottom w:val="single" w:sz="6" w:space="0" w:color="auto"/>
              <w:right w:val="single" w:sz="6" w:space="0" w:color="auto"/>
            </w:tcBorders>
          </w:tcPr>
          <w:p w14:paraId="1D5008E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417.9625</w:t>
            </w:r>
          </w:p>
        </w:tc>
        <w:tc>
          <w:tcPr>
            <w:tcW w:w="958" w:type="dxa"/>
            <w:tcBorders>
              <w:top w:val="single" w:sz="6" w:space="0" w:color="auto"/>
              <w:left w:val="single" w:sz="6" w:space="0" w:color="auto"/>
              <w:bottom w:val="single" w:sz="6" w:space="0" w:color="auto"/>
              <w:right w:val="single" w:sz="12" w:space="0" w:color="auto"/>
            </w:tcBorders>
          </w:tcPr>
          <w:p w14:paraId="227306A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408.5125</w:t>
            </w:r>
          </w:p>
        </w:tc>
      </w:tr>
      <w:tr w:rsidR="00796A64" w:rsidRPr="00D75F3A" w14:paraId="6A332BC6"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5C9D20B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43</w:t>
            </w:r>
          </w:p>
        </w:tc>
        <w:tc>
          <w:tcPr>
            <w:tcW w:w="964" w:type="dxa"/>
            <w:tcBorders>
              <w:top w:val="single" w:sz="6" w:space="0" w:color="auto"/>
              <w:left w:val="single" w:sz="6" w:space="0" w:color="auto"/>
              <w:bottom w:val="single" w:sz="6" w:space="0" w:color="auto"/>
              <w:right w:val="single" w:sz="6" w:space="0" w:color="auto"/>
            </w:tcBorders>
          </w:tcPr>
          <w:p w14:paraId="12FC5DF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416.1000</w:t>
            </w:r>
          </w:p>
        </w:tc>
        <w:tc>
          <w:tcPr>
            <w:tcW w:w="964" w:type="dxa"/>
            <w:tcBorders>
              <w:top w:val="single" w:sz="6" w:space="0" w:color="auto"/>
              <w:left w:val="single" w:sz="6" w:space="0" w:color="auto"/>
              <w:bottom w:val="single" w:sz="6" w:space="0" w:color="auto"/>
            </w:tcBorders>
          </w:tcPr>
          <w:p w14:paraId="76AD14D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406.6500</w:t>
            </w:r>
          </w:p>
        </w:tc>
        <w:tc>
          <w:tcPr>
            <w:tcW w:w="510" w:type="dxa"/>
            <w:tcBorders>
              <w:top w:val="single" w:sz="6" w:space="0" w:color="auto"/>
              <w:left w:val="double" w:sz="6" w:space="0" w:color="000000"/>
              <w:bottom w:val="single" w:sz="6" w:space="0" w:color="auto"/>
              <w:right w:val="single" w:sz="6" w:space="0" w:color="000000"/>
            </w:tcBorders>
          </w:tcPr>
          <w:p w14:paraId="69051C3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93</w:t>
            </w:r>
          </w:p>
        </w:tc>
        <w:tc>
          <w:tcPr>
            <w:tcW w:w="964" w:type="dxa"/>
            <w:tcBorders>
              <w:top w:val="single" w:sz="6" w:space="0" w:color="auto"/>
              <w:left w:val="nil"/>
              <w:bottom w:val="single" w:sz="6" w:space="0" w:color="auto"/>
              <w:right w:val="single" w:sz="6" w:space="0" w:color="auto"/>
            </w:tcBorders>
          </w:tcPr>
          <w:p w14:paraId="04199A3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416.7250</w:t>
            </w:r>
          </w:p>
        </w:tc>
        <w:tc>
          <w:tcPr>
            <w:tcW w:w="964" w:type="dxa"/>
            <w:tcBorders>
              <w:top w:val="single" w:sz="6" w:space="0" w:color="auto"/>
              <w:left w:val="single" w:sz="6" w:space="0" w:color="auto"/>
              <w:bottom w:val="single" w:sz="6" w:space="0" w:color="auto"/>
            </w:tcBorders>
          </w:tcPr>
          <w:p w14:paraId="653F11F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407.2750</w:t>
            </w:r>
          </w:p>
        </w:tc>
        <w:tc>
          <w:tcPr>
            <w:tcW w:w="510" w:type="dxa"/>
            <w:tcBorders>
              <w:top w:val="single" w:sz="6" w:space="0" w:color="auto"/>
              <w:left w:val="double" w:sz="6" w:space="0" w:color="000000"/>
              <w:bottom w:val="single" w:sz="6" w:space="0" w:color="auto"/>
              <w:right w:val="single" w:sz="6" w:space="0" w:color="000000"/>
            </w:tcBorders>
          </w:tcPr>
          <w:p w14:paraId="3FA0271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143</w:t>
            </w:r>
          </w:p>
        </w:tc>
        <w:tc>
          <w:tcPr>
            <w:tcW w:w="964" w:type="dxa"/>
            <w:tcBorders>
              <w:top w:val="single" w:sz="6" w:space="0" w:color="auto"/>
              <w:left w:val="nil"/>
              <w:bottom w:val="single" w:sz="6" w:space="0" w:color="auto"/>
              <w:right w:val="single" w:sz="6" w:space="0" w:color="auto"/>
            </w:tcBorders>
          </w:tcPr>
          <w:p w14:paraId="7E085D5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417.3500</w:t>
            </w:r>
          </w:p>
        </w:tc>
        <w:tc>
          <w:tcPr>
            <w:tcW w:w="964" w:type="dxa"/>
            <w:tcBorders>
              <w:top w:val="single" w:sz="6" w:space="0" w:color="auto"/>
              <w:left w:val="single" w:sz="6" w:space="0" w:color="auto"/>
              <w:bottom w:val="single" w:sz="6" w:space="0" w:color="auto"/>
            </w:tcBorders>
          </w:tcPr>
          <w:p w14:paraId="21F1D77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407.9000</w:t>
            </w:r>
          </w:p>
        </w:tc>
        <w:tc>
          <w:tcPr>
            <w:tcW w:w="510" w:type="dxa"/>
            <w:tcBorders>
              <w:top w:val="single" w:sz="6" w:space="0" w:color="auto"/>
              <w:left w:val="double" w:sz="6" w:space="0" w:color="000000"/>
              <w:bottom w:val="single" w:sz="6" w:space="0" w:color="auto"/>
              <w:right w:val="single" w:sz="6" w:space="0" w:color="000000"/>
            </w:tcBorders>
          </w:tcPr>
          <w:p w14:paraId="55E358E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193</w:t>
            </w:r>
          </w:p>
        </w:tc>
        <w:tc>
          <w:tcPr>
            <w:tcW w:w="970" w:type="dxa"/>
            <w:tcBorders>
              <w:top w:val="single" w:sz="6" w:space="0" w:color="auto"/>
              <w:left w:val="nil"/>
              <w:bottom w:val="single" w:sz="6" w:space="0" w:color="auto"/>
              <w:right w:val="single" w:sz="6" w:space="0" w:color="auto"/>
            </w:tcBorders>
          </w:tcPr>
          <w:p w14:paraId="0DD7697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417.9750</w:t>
            </w:r>
          </w:p>
        </w:tc>
        <w:tc>
          <w:tcPr>
            <w:tcW w:w="958" w:type="dxa"/>
            <w:tcBorders>
              <w:top w:val="single" w:sz="6" w:space="0" w:color="auto"/>
              <w:left w:val="single" w:sz="6" w:space="0" w:color="auto"/>
              <w:bottom w:val="single" w:sz="6" w:space="0" w:color="auto"/>
              <w:right w:val="single" w:sz="12" w:space="0" w:color="auto"/>
            </w:tcBorders>
          </w:tcPr>
          <w:p w14:paraId="1BF6E81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408.5250</w:t>
            </w:r>
          </w:p>
        </w:tc>
      </w:tr>
      <w:tr w:rsidR="00796A64" w:rsidRPr="00D75F3A" w14:paraId="7C837155"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48232E3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44</w:t>
            </w:r>
          </w:p>
        </w:tc>
        <w:tc>
          <w:tcPr>
            <w:tcW w:w="964" w:type="dxa"/>
            <w:tcBorders>
              <w:top w:val="single" w:sz="6" w:space="0" w:color="auto"/>
              <w:left w:val="single" w:sz="6" w:space="0" w:color="auto"/>
              <w:bottom w:val="single" w:sz="6" w:space="0" w:color="auto"/>
              <w:right w:val="single" w:sz="6" w:space="0" w:color="auto"/>
            </w:tcBorders>
          </w:tcPr>
          <w:p w14:paraId="08B09AF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416.1125</w:t>
            </w:r>
          </w:p>
        </w:tc>
        <w:tc>
          <w:tcPr>
            <w:tcW w:w="964" w:type="dxa"/>
            <w:tcBorders>
              <w:top w:val="single" w:sz="6" w:space="0" w:color="auto"/>
              <w:left w:val="single" w:sz="6" w:space="0" w:color="auto"/>
              <w:bottom w:val="single" w:sz="6" w:space="0" w:color="auto"/>
            </w:tcBorders>
          </w:tcPr>
          <w:p w14:paraId="7A34FAC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406.6625</w:t>
            </w:r>
          </w:p>
        </w:tc>
        <w:tc>
          <w:tcPr>
            <w:tcW w:w="510" w:type="dxa"/>
            <w:tcBorders>
              <w:top w:val="single" w:sz="6" w:space="0" w:color="auto"/>
              <w:left w:val="double" w:sz="6" w:space="0" w:color="000000"/>
              <w:bottom w:val="single" w:sz="6" w:space="0" w:color="auto"/>
              <w:right w:val="single" w:sz="6" w:space="0" w:color="000000"/>
            </w:tcBorders>
          </w:tcPr>
          <w:p w14:paraId="5D8554FF"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94</w:t>
            </w:r>
          </w:p>
        </w:tc>
        <w:tc>
          <w:tcPr>
            <w:tcW w:w="964" w:type="dxa"/>
            <w:tcBorders>
              <w:top w:val="single" w:sz="6" w:space="0" w:color="auto"/>
              <w:left w:val="nil"/>
              <w:bottom w:val="single" w:sz="6" w:space="0" w:color="auto"/>
              <w:right w:val="single" w:sz="6" w:space="0" w:color="auto"/>
            </w:tcBorders>
          </w:tcPr>
          <w:p w14:paraId="5F1A972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416.7375</w:t>
            </w:r>
          </w:p>
        </w:tc>
        <w:tc>
          <w:tcPr>
            <w:tcW w:w="964" w:type="dxa"/>
            <w:tcBorders>
              <w:top w:val="single" w:sz="6" w:space="0" w:color="auto"/>
              <w:left w:val="single" w:sz="6" w:space="0" w:color="auto"/>
              <w:bottom w:val="single" w:sz="6" w:space="0" w:color="auto"/>
            </w:tcBorders>
          </w:tcPr>
          <w:p w14:paraId="1A26595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407.2875</w:t>
            </w:r>
          </w:p>
        </w:tc>
        <w:tc>
          <w:tcPr>
            <w:tcW w:w="510" w:type="dxa"/>
            <w:tcBorders>
              <w:top w:val="single" w:sz="6" w:space="0" w:color="auto"/>
              <w:left w:val="double" w:sz="6" w:space="0" w:color="000000"/>
              <w:bottom w:val="single" w:sz="6" w:space="0" w:color="auto"/>
              <w:right w:val="single" w:sz="6" w:space="0" w:color="000000"/>
            </w:tcBorders>
          </w:tcPr>
          <w:p w14:paraId="4C3E16B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144</w:t>
            </w:r>
          </w:p>
        </w:tc>
        <w:tc>
          <w:tcPr>
            <w:tcW w:w="964" w:type="dxa"/>
            <w:tcBorders>
              <w:top w:val="single" w:sz="6" w:space="0" w:color="auto"/>
              <w:left w:val="nil"/>
              <w:bottom w:val="single" w:sz="6" w:space="0" w:color="auto"/>
              <w:right w:val="single" w:sz="6" w:space="0" w:color="auto"/>
            </w:tcBorders>
          </w:tcPr>
          <w:p w14:paraId="04FAB94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417.3625</w:t>
            </w:r>
          </w:p>
        </w:tc>
        <w:tc>
          <w:tcPr>
            <w:tcW w:w="964" w:type="dxa"/>
            <w:tcBorders>
              <w:top w:val="single" w:sz="6" w:space="0" w:color="auto"/>
              <w:left w:val="single" w:sz="6" w:space="0" w:color="auto"/>
              <w:bottom w:val="single" w:sz="6" w:space="0" w:color="auto"/>
            </w:tcBorders>
          </w:tcPr>
          <w:p w14:paraId="21A2E59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407.9125</w:t>
            </w:r>
          </w:p>
        </w:tc>
        <w:tc>
          <w:tcPr>
            <w:tcW w:w="510" w:type="dxa"/>
            <w:tcBorders>
              <w:top w:val="single" w:sz="6" w:space="0" w:color="auto"/>
              <w:left w:val="double" w:sz="6" w:space="0" w:color="000000"/>
              <w:bottom w:val="single" w:sz="6" w:space="0" w:color="auto"/>
              <w:right w:val="single" w:sz="6" w:space="0" w:color="000000"/>
            </w:tcBorders>
          </w:tcPr>
          <w:p w14:paraId="014E6A9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194</w:t>
            </w:r>
          </w:p>
        </w:tc>
        <w:tc>
          <w:tcPr>
            <w:tcW w:w="970" w:type="dxa"/>
            <w:tcBorders>
              <w:top w:val="single" w:sz="6" w:space="0" w:color="auto"/>
              <w:left w:val="nil"/>
              <w:bottom w:val="single" w:sz="6" w:space="0" w:color="auto"/>
              <w:right w:val="single" w:sz="6" w:space="0" w:color="auto"/>
            </w:tcBorders>
          </w:tcPr>
          <w:p w14:paraId="385BADB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417.9875</w:t>
            </w:r>
          </w:p>
        </w:tc>
        <w:tc>
          <w:tcPr>
            <w:tcW w:w="958" w:type="dxa"/>
            <w:tcBorders>
              <w:top w:val="single" w:sz="6" w:space="0" w:color="auto"/>
              <w:left w:val="single" w:sz="6" w:space="0" w:color="auto"/>
              <w:bottom w:val="single" w:sz="6" w:space="0" w:color="auto"/>
              <w:right w:val="single" w:sz="12" w:space="0" w:color="auto"/>
            </w:tcBorders>
          </w:tcPr>
          <w:p w14:paraId="302452A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408.5375</w:t>
            </w:r>
          </w:p>
        </w:tc>
      </w:tr>
      <w:tr w:rsidR="00796A64" w:rsidRPr="00D75F3A" w14:paraId="7CA9A27E"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599FD19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45</w:t>
            </w:r>
          </w:p>
        </w:tc>
        <w:tc>
          <w:tcPr>
            <w:tcW w:w="964" w:type="dxa"/>
            <w:tcBorders>
              <w:top w:val="single" w:sz="6" w:space="0" w:color="auto"/>
              <w:left w:val="single" w:sz="6" w:space="0" w:color="auto"/>
              <w:bottom w:val="single" w:sz="6" w:space="0" w:color="auto"/>
              <w:right w:val="single" w:sz="6" w:space="0" w:color="auto"/>
            </w:tcBorders>
          </w:tcPr>
          <w:p w14:paraId="6337CC7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416.1250</w:t>
            </w:r>
          </w:p>
        </w:tc>
        <w:tc>
          <w:tcPr>
            <w:tcW w:w="964" w:type="dxa"/>
            <w:tcBorders>
              <w:top w:val="single" w:sz="6" w:space="0" w:color="auto"/>
              <w:left w:val="single" w:sz="6" w:space="0" w:color="auto"/>
              <w:bottom w:val="single" w:sz="6" w:space="0" w:color="auto"/>
            </w:tcBorders>
          </w:tcPr>
          <w:p w14:paraId="6EAAF54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406.6750</w:t>
            </w:r>
          </w:p>
        </w:tc>
        <w:tc>
          <w:tcPr>
            <w:tcW w:w="510" w:type="dxa"/>
            <w:tcBorders>
              <w:top w:val="single" w:sz="6" w:space="0" w:color="auto"/>
              <w:left w:val="double" w:sz="6" w:space="0" w:color="000000"/>
              <w:bottom w:val="single" w:sz="6" w:space="0" w:color="auto"/>
              <w:right w:val="single" w:sz="6" w:space="0" w:color="000000"/>
            </w:tcBorders>
          </w:tcPr>
          <w:p w14:paraId="2F91542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95</w:t>
            </w:r>
          </w:p>
        </w:tc>
        <w:tc>
          <w:tcPr>
            <w:tcW w:w="964" w:type="dxa"/>
            <w:tcBorders>
              <w:top w:val="single" w:sz="6" w:space="0" w:color="auto"/>
              <w:left w:val="nil"/>
              <w:bottom w:val="single" w:sz="6" w:space="0" w:color="auto"/>
              <w:right w:val="single" w:sz="6" w:space="0" w:color="auto"/>
            </w:tcBorders>
          </w:tcPr>
          <w:p w14:paraId="75572E0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416.7500</w:t>
            </w:r>
          </w:p>
        </w:tc>
        <w:tc>
          <w:tcPr>
            <w:tcW w:w="964" w:type="dxa"/>
            <w:tcBorders>
              <w:top w:val="single" w:sz="6" w:space="0" w:color="auto"/>
              <w:left w:val="single" w:sz="6" w:space="0" w:color="auto"/>
              <w:bottom w:val="single" w:sz="6" w:space="0" w:color="auto"/>
            </w:tcBorders>
          </w:tcPr>
          <w:p w14:paraId="2C8D505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407.3000</w:t>
            </w:r>
          </w:p>
        </w:tc>
        <w:tc>
          <w:tcPr>
            <w:tcW w:w="510" w:type="dxa"/>
            <w:tcBorders>
              <w:top w:val="single" w:sz="6" w:space="0" w:color="auto"/>
              <w:left w:val="double" w:sz="6" w:space="0" w:color="000000"/>
              <w:bottom w:val="single" w:sz="6" w:space="0" w:color="auto"/>
              <w:right w:val="single" w:sz="6" w:space="0" w:color="000000"/>
            </w:tcBorders>
          </w:tcPr>
          <w:p w14:paraId="444F908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145</w:t>
            </w:r>
          </w:p>
        </w:tc>
        <w:tc>
          <w:tcPr>
            <w:tcW w:w="964" w:type="dxa"/>
            <w:tcBorders>
              <w:top w:val="single" w:sz="6" w:space="0" w:color="auto"/>
              <w:left w:val="nil"/>
              <w:bottom w:val="single" w:sz="6" w:space="0" w:color="auto"/>
              <w:right w:val="single" w:sz="6" w:space="0" w:color="auto"/>
            </w:tcBorders>
          </w:tcPr>
          <w:p w14:paraId="3B68D8CC"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417.3750</w:t>
            </w:r>
          </w:p>
        </w:tc>
        <w:tc>
          <w:tcPr>
            <w:tcW w:w="964" w:type="dxa"/>
            <w:tcBorders>
              <w:top w:val="single" w:sz="6" w:space="0" w:color="auto"/>
              <w:left w:val="single" w:sz="6" w:space="0" w:color="auto"/>
              <w:bottom w:val="single" w:sz="6" w:space="0" w:color="auto"/>
            </w:tcBorders>
          </w:tcPr>
          <w:p w14:paraId="4051DBB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407.9250</w:t>
            </w:r>
          </w:p>
        </w:tc>
        <w:tc>
          <w:tcPr>
            <w:tcW w:w="510" w:type="dxa"/>
            <w:tcBorders>
              <w:top w:val="single" w:sz="6" w:space="0" w:color="auto"/>
              <w:left w:val="double" w:sz="6" w:space="0" w:color="000000"/>
              <w:bottom w:val="single" w:sz="6" w:space="0" w:color="auto"/>
              <w:right w:val="single" w:sz="6" w:space="0" w:color="000000"/>
            </w:tcBorders>
          </w:tcPr>
          <w:p w14:paraId="1F66812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195</w:t>
            </w:r>
          </w:p>
        </w:tc>
        <w:tc>
          <w:tcPr>
            <w:tcW w:w="970" w:type="dxa"/>
            <w:tcBorders>
              <w:top w:val="single" w:sz="6" w:space="0" w:color="auto"/>
              <w:left w:val="nil"/>
              <w:bottom w:val="single" w:sz="6" w:space="0" w:color="auto"/>
              <w:right w:val="single" w:sz="6" w:space="0" w:color="auto"/>
            </w:tcBorders>
          </w:tcPr>
          <w:p w14:paraId="3A766DB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418.0000</w:t>
            </w:r>
          </w:p>
        </w:tc>
        <w:tc>
          <w:tcPr>
            <w:tcW w:w="958" w:type="dxa"/>
            <w:tcBorders>
              <w:top w:val="single" w:sz="6" w:space="0" w:color="auto"/>
              <w:left w:val="single" w:sz="6" w:space="0" w:color="auto"/>
              <w:bottom w:val="single" w:sz="6" w:space="0" w:color="auto"/>
              <w:right w:val="single" w:sz="12" w:space="0" w:color="auto"/>
            </w:tcBorders>
          </w:tcPr>
          <w:p w14:paraId="6C5B110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408.5500</w:t>
            </w:r>
          </w:p>
        </w:tc>
      </w:tr>
      <w:tr w:rsidR="00796A64" w:rsidRPr="00D75F3A" w14:paraId="68FD4D32"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2CBB15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46</w:t>
            </w:r>
          </w:p>
        </w:tc>
        <w:tc>
          <w:tcPr>
            <w:tcW w:w="964" w:type="dxa"/>
            <w:tcBorders>
              <w:top w:val="single" w:sz="6" w:space="0" w:color="auto"/>
              <w:left w:val="single" w:sz="6" w:space="0" w:color="auto"/>
              <w:bottom w:val="single" w:sz="6" w:space="0" w:color="auto"/>
              <w:right w:val="single" w:sz="6" w:space="0" w:color="auto"/>
            </w:tcBorders>
          </w:tcPr>
          <w:p w14:paraId="2B5F09EF"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416.1375</w:t>
            </w:r>
          </w:p>
        </w:tc>
        <w:tc>
          <w:tcPr>
            <w:tcW w:w="964" w:type="dxa"/>
            <w:tcBorders>
              <w:top w:val="single" w:sz="6" w:space="0" w:color="auto"/>
              <w:left w:val="single" w:sz="6" w:space="0" w:color="auto"/>
              <w:bottom w:val="single" w:sz="6" w:space="0" w:color="auto"/>
            </w:tcBorders>
          </w:tcPr>
          <w:p w14:paraId="780CD98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406.6875</w:t>
            </w:r>
          </w:p>
        </w:tc>
        <w:tc>
          <w:tcPr>
            <w:tcW w:w="510" w:type="dxa"/>
            <w:tcBorders>
              <w:top w:val="single" w:sz="6" w:space="0" w:color="auto"/>
              <w:left w:val="double" w:sz="6" w:space="0" w:color="000000"/>
              <w:bottom w:val="single" w:sz="6" w:space="0" w:color="auto"/>
              <w:right w:val="single" w:sz="6" w:space="0" w:color="000000"/>
            </w:tcBorders>
          </w:tcPr>
          <w:p w14:paraId="2003249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96</w:t>
            </w:r>
          </w:p>
        </w:tc>
        <w:tc>
          <w:tcPr>
            <w:tcW w:w="964" w:type="dxa"/>
            <w:tcBorders>
              <w:top w:val="single" w:sz="6" w:space="0" w:color="auto"/>
              <w:left w:val="nil"/>
              <w:bottom w:val="single" w:sz="6" w:space="0" w:color="auto"/>
              <w:right w:val="single" w:sz="6" w:space="0" w:color="auto"/>
            </w:tcBorders>
          </w:tcPr>
          <w:p w14:paraId="339F35A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416.7625</w:t>
            </w:r>
          </w:p>
        </w:tc>
        <w:tc>
          <w:tcPr>
            <w:tcW w:w="964" w:type="dxa"/>
            <w:tcBorders>
              <w:top w:val="single" w:sz="6" w:space="0" w:color="auto"/>
              <w:left w:val="single" w:sz="6" w:space="0" w:color="auto"/>
              <w:bottom w:val="single" w:sz="6" w:space="0" w:color="auto"/>
            </w:tcBorders>
          </w:tcPr>
          <w:p w14:paraId="7DDB2DF9"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407.3125</w:t>
            </w:r>
          </w:p>
        </w:tc>
        <w:tc>
          <w:tcPr>
            <w:tcW w:w="510" w:type="dxa"/>
            <w:tcBorders>
              <w:top w:val="single" w:sz="6" w:space="0" w:color="auto"/>
              <w:left w:val="double" w:sz="6" w:space="0" w:color="000000"/>
              <w:bottom w:val="single" w:sz="6" w:space="0" w:color="auto"/>
              <w:right w:val="single" w:sz="6" w:space="0" w:color="000000"/>
            </w:tcBorders>
          </w:tcPr>
          <w:p w14:paraId="5C7F9A8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146</w:t>
            </w:r>
          </w:p>
        </w:tc>
        <w:tc>
          <w:tcPr>
            <w:tcW w:w="964" w:type="dxa"/>
            <w:tcBorders>
              <w:top w:val="single" w:sz="6" w:space="0" w:color="auto"/>
              <w:left w:val="nil"/>
              <w:bottom w:val="single" w:sz="6" w:space="0" w:color="auto"/>
              <w:right w:val="single" w:sz="6" w:space="0" w:color="auto"/>
            </w:tcBorders>
          </w:tcPr>
          <w:p w14:paraId="2657E44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417.3875</w:t>
            </w:r>
          </w:p>
        </w:tc>
        <w:tc>
          <w:tcPr>
            <w:tcW w:w="964" w:type="dxa"/>
            <w:tcBorders>
              <w:top w:val="single" w:sz="6" w:space="0" w:color="auto"/>
              <w:left w:val="single" w:sz="6" w:space="0" w:color="auto"/>
              <w:bottom w:val="single" w:sz="6" w:space="0" w:color="auto"/>
            </w:tcBorders>
          </w:tcPr>
          <w:p w14:paraId="14DCD98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407.9375</w:t>
            </w:r>
          </w:p>
        </w:tc>
        <w:tc>
          <w:tcPr>
            <w:tcW w:w="510" w:type="dxa"/>
            <w:tcBorders>
              <w:top w:val="single" w:sz="6" w:space="0" w:color="auto"/>
              <w:left w:val="double" w:sz="6" w:space="0" w:color="000000"/>
              <w:bottom w:val="single" w:sz="6" w:space="0" w:color="auto"/>
              <w:right w:val="single" w:sz="6" w:space="0" w:color="000000"/>
            </w:tcBorders>
          </w:tcPr>
          <w:p w14:paraId="7791B4D4"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196</w:t>
            </w:r>
          </w:p>
        </w:tc>
        <w:tc>
          <w:tcPr>
            <w:tcW w:w="970" w:type="dxa"/>
            <w:tcBorders>
              <w:top w:val="single" w:sz="6" w:space="0" w:color="auto"/>
              <w:left w:val="nil"/>
              <w:bottom w:val="single" w:sz="6" w:space="0" w:color="auto"/>
              <w:right w:val="single" w:sz="6" w:space="0" w:color="auto"/>
            </w:tcBorders>
          </w:tcPr>
          <w:p w14:paraId="2BD3305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418.0125</w:t>
            </w:r>
          </w:p>
        </w:tc>
        <w:tc>
          <w:tcPr>
            <w:tcW w:w="958" w:type="dxa"/>
            <w:tcBorders>
              <w:top w:val="single" w:sz="6" w:space="0" w:color="auto"/>
              <w:left w:val="single" w:sz="6" w:space="0" w:color="auto"/>
              <w:bottom w:val="single" w:sz="6" w:space="0" w:color="auto"/>
              <w:right w:val="single" w:sz="12" w:space="0" w:color="auto"/>
            </w:tcBorders>
          </w:tcPr>
          <w:p w14:paraId="5FF22EE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408.5625</w:t>
            </w:r>
          </w:p>
        </w:tc>
      </w:tr>
      <w:tr w:rsidR="00796A64" w:rsidRPr="00D75F3A" w14:paraId="6A48406E"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588760BD"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47</w:t>
            </w:r>
          </w:p>
        </w:tc>
        <w:tc>
          <w:tcPr>
            <w:tcW w:w="964" w:type="dxa"/>
            <w:tcBorders>
              <w:top w:val="single" w:sz="6" w:space="0" w:color="auto"/>
              <w:left w:val="single" w:sz="6" w:space="0" w:color="auto"/>
              <w:bottom w:val="single" w:sz="6" w:space="0" w:color="auto"/>
              <w:right w:val="single" w:sz="6" w:space="0" w:color="auto"/>
            </w:tcBorders>
          </w:tcPr>
          <w:p w14:paraId="5C9709E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416.1500</w:t>
            </w:r>
          </w:p>
        </w:tc>
        <w:tc>
          <w:tcPr>
            <w:tcW w:w="964" w:type="dxa"/>
            <w:tcBorders>
              <w:top w:val="single" w:sz="6" w:space="0" w:color="auto"/>
              <w:left w:val="single" w:sz="6" w:space="0" w:color="auto"/>
              <w:bottom w:val="single" w:sz="6" w:space="0" w:color="auto"/>
            </w:tcBorders>
          </w:tcPr>
          <w:p w14:paraId="2962C0B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406.7000</w:t>
            </w:r>
          </w:p>
        </w:tc>
        <w:tc>
          <w:tcPr>
            <w:tcW w:w="510" w:type="dxa"/>
            <w:tcBorders>
              <w:top w:val="single" w:sz="6" w:space="0" w:color="auto"/>
              <w:left w:val="double" w:sz="6" w:space="0" w:color="000000"/>
              <w:bottom w:val="single" w:sz="6" w:space="0" w:color="auto"/>
              <w:right w:val="single" w:sz="6" w:space="0" w:color="000000"/>
            </w:tcBorders>
          </w:tcPr>
          <w:p w14:paraId="4C876333"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97</w:t>
            </w:r>
          </w:p>
        </w:tc>
        <w:tc>
          <w:tcPr>
            <w:tcW w:w="964" w:type="dxa"/>
            <w:tcBorders>
              <w:top w:val="single" w:sz="6" w:space="0" w:color="auto"/>
              <w:left w:val="nil"/>
              <w:bottom w:val="single" w:sz="6" w:space="0" w:color="auto"/>
              <w:right w:val="single" w:sz="6" w:space="0" w:color="auto"/>
            </w:tcBorders>
          </w:tcPr>
          <w:p w14:paraId="00F5830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416.7750</w:t>
            </w:r>
          </w:p>
        </w:tc>
        <w:tc>
          <w:tcPr>
            <w:tcW w:w="964" w:type="dxa"/>
            <w:tcBorders>
              <w:top w:val="single" w:sz="6" w:space="0" w:color="auto"/>
              <w:left w:val="single" w:sz="6" w:space="0" w:color="auto"/>
              <w:bottom w:val="single" w:sz="6" w:space="0" w:color="auto"/>
            </w:tcBorders>
          </w:tcPr>
          <w:p w14:paraId="65AF9148"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407.3250</w:t>
            </w:r>
          </w:p>
        </w:tc>
        <w:tc>
          <w:tcPr>
            <w:tcW w:w="510" w:type="dxa"/>
            <w:tcBorders>
              <w:top w:val="single" w:sz="6" w:space="0" w:color="auto"/>
              <w:left w:val="double" w:sz="6" w:space="0" w:color="000000"/>
              <w:bottom w:val="single" w:sz="6" w:space="0" w:color="auto"/>
              <w:right w:val="single" w:sz="6" w:space="0" w:color="000000"/>
            </w:tcBorders>
          </w:tcPr>
          <w:p w14:paraId="1B6561C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147</w:t>
            </w:r>
          </w:p>
        </w:tc>
        <w:tc>
          <w:tcPr>
            <w:tcW w:w="964" w:type="dxa"/>
            <w:tcBorders>
              <w:top w:val="single" w:sz="6" w:space="0" w:color="auto"/>
              <w:left w:val="nil"/>
              <w:bottom w:val="single" w:sz="6" w:space="0" w:color="auto"/>
              <w:right w:val="single" w:sz="6" w:space="0" w:color="auto"/>
            </w:tcBorders>
          </w:tcPr>
          <w:p w14:paraId="1B6506C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417.4000</w:t>
            </w:r>
          </w:p>
        </w:tc>
        <w:tc>
          <w:tcPr>
            <w:tcW w:w="964" w:type="dxa"/>
            <w:tcBorders>
              <w:top w:val="single" w:sz="6" w:space="0" w:color="auto"/>
              <w:left w:val="single" w:sz="6" w:space="0" w:color="auto"/>
              <w:bottom w:val="single" w:sz="6" w:space="0" w:color="auto"/>
            </w:tcBorders>
          </w:tcPr>
          <w:p w14:paraId="0DC2DBD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407.9500</w:t>
            </w:r>
          </w:p>
        </w:tc>
        <w:tc>
          <w:tcPr>
            <w:tcW w:w="510" w:type="dxa"/>
            <w:tcBorders>
              <w:top w:val="single" w:sz="6" w:space="0" w:color="auto"/>
              <w:left w:val="double" w:sz="6" w:space="0" w:color="000000"/>
              <w:bottom w:val="single" w:sz="6" w:space="0" w:color="auto"/>
              <w:right w:val="single" w:sz="6" w:space="0" w:color="000000"/>
            </w:tcBorders>
          </w:tcPr>
          <w:p w14:paraId="07777F47"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197</w:t>
            </w:r>
          </w:p>
        </w:tc>
        <w:tc>
          <w:tcPr>
            <w:tcW w:w="970" w:type="dxa"/>
            <w:tcBorders>
              <w:top w:val="single" w:sz="6" w:space="0" w:color="auto"/>
              <w:left w:val="nil"/>
              <w:bottom w:val="single" w:sz="6" w:space="0" w:color="auto"/>
              <w:right w:val="single" w:sz="6" w:space="0" w:color="auto"/>
            </w:tcBorders>
          </w:tcPr>
          <w:p w14:paraId="0E5A699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418.0250</w:t>
            </w:r>
          </w:p>
        </w:tc>
        <w:tc>
          <w:tcPr>
            <w:tcW w:w="958" w:type="dxa"/>
            <w:tcBorders>
              <w:top w:val="single" w:sz="6" w:space="0" w:color="auto"/>
              <w:left w:val="single" w:sz="6" w:space="0" w:color="auto"/>
              <w:bottom w:val="single" w:sz="6" w:space="0" w:color="auto"/>
              <w:right w:val="single" w:sz="12" w:space="0" w:color="auto"/>
            </w:tcBorders>
          </w:tcPr>
          <w:p w14:paraId="3D90779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408.5750</w:t>
            </w:r>
          </w:p>
        </w:tc>
      </w:tr>
      <w:tr w:rsidR="00796A64" w:rsidRPr="00D75F3A" w14:paraId="51ED460F"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70DCA9B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48</w:t>
            </w:r>
          </w:p>
        </w:tc>
        <w:tc>
          <w:tcPr>
            <w:tcW w:w="964" w:type="dxa"/>
            <w:tcBorders>
              <w:top w:val="single" w:sz="6" w:space="0" w:color="auto"/>
              <w:left w:val="single" w:sz="6" w:space="0" w:color="auto"/>
              <w:bottom w:val="single" w:sz="6" w:space="0" w:color="auto"/>
              <w:right w:val="single" w:sz="6" w:space="0" w:color="auto"/>
            </w:tcBorders>
          </w:tcPr>
          <w:p w14:paraId="5C6848B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416.1625</w:t>
            </w:r>
          </w:p>
        </w:tc>
        <w:tc>
          <w:tcPr>
            <w:tcW w:w="964" w:type="dxa"/>
            <w:tcBorders>
              <w:top w:val="single" w:sz="6" w:space="0" w:color="auto"/>
              <w:left w:val="single" w:sz="6" w:space="0" w:color="auto"/>
              <w:bottom w:val="single" w:sz="6" w:space="0" w:color="auto"/>
            </w:tcBorders>
          </w:tcPr>
          <w:p w14:paraId="27BB8AC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406.7125</w:t>
            </w:r>
          </w:p>
        </w:tc>
        <w:tc>
          <w:tcPr>
            <w:tcW w:w="510" w:type="dxa"/>
            <w:tcBorders>
              <w:top w:val="single" w:sz="6" w:space="0" w:color="auto"/>
              <w:left w:val="double" w:sz="6" w:space="0" w:color="000000"/>
              <w:bottom w:val="single" w:sz="6" w:space="0" w:color="auto"/>
              <w:right w:val="single" w:sz="6" w:space="0" w:color="000000"/>
            </w:tcBorders>
          </w:tcPr>
          <w:p w14:paraId="60C6A68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98</w:t>
            </w:r>
          </w:p>
        </w:tc>
        <w:tc>
          <w:tcPr>
            <w:tcW w:w="964" w:type="dxa"/>
            <w:tcBorders>
              <w:top w:val="single" w:sz="6" w:space="0" w:color="auto"/>
              <w:left w:val="nil"/>
              <w:bottom w:val="single" w:sz="6" w:space="0" w:color="auto"/>
              <w:right w:val="single" w:sz="6" w:space="0" w:color="auto"/>
            </w:tcBorders>
          </w:tcPr>
          <w:p w14:paraId="3FEFDE3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416.7875</w:t>
            </w:r>
          </w:p>
        </w:tc>
        <w:tc>
          <w:tcPr>
            <w:tcW w:w="964" w:type="dxa"/>
            <w:tcBorders>
              <w:top w:val="single" w:sz="6" w:space="0" w:color="auto"/>
              <w:left w:val="single" w:sz="6" w:space="0" w:color="auto"/>
              <w:bottom w:val="single" w:sz="6" w:space="0" w:color="auto"/>
            </w:tcBorders>
          </w:tcPr>
          <w:p w14:paraId="702CB4E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407.3375</w:t>
            </w:r>
          </w:p>
        </w:tc>
        <w:tc>
          <w:tcPr>
            <w:tcW w:w="510" w:type="dxa"/>
            <w:tcBorders>
              <w:top w:val="single" w:sz="6" w:space="0" w:color="auto"/>
              <w:left w:val="double" w:sz="6" w:space="0" w:color="000000"/>
              <w:bottom w:val="single" w:sz="6" w:space="0" w:color="auto"/>
              <w:right w:val="single" w:sz="6" w:space="0" w:color="000000"/>
            </w:tcBorders>
          </w:tcPr>
          <w:p w14:paraId="7E24E259"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148</w:t>
            </w:r>
          </w:p>
        </w:tc>
        <w:tc>
          <w:tcPr>
            <w:tcW w:w="964" w:type="dxa"/>
            <w:tcBorders>
              <w:top w:val="single" w:sz="6" w:space="0" w:color="auto"/>
              <w:left w:val="nil"/>
              <w:bottom w:val="single" w:sz="6" w:space="0" w:color="auto"/>
              <w:right w:val="single" w:sz="6" w:space="0" w:color="auto"/>
            </w:tcBorders>
          </w:tcPr>
          <w:p w14:paraId="680C67D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417.4125</w:t>
            </w:r>
          </w:p>
        </w:tc>
        <w:tc>
          <w:tcPr>
            <w:tcW w:w="964" w:type="dxa"/>
            <w:tcBorders>
              <w:top w:val="single" w:sz="6" w:space="0" w:color="auto"/>
              <w:left w:val="single" w:sz="6" w:space="0" w:color="auto"/>
              <w:bottom w:val="single" w:sz="6" w:space="0" w:color="auto"/>
            </w:tcBorders>
          </w:tcPr>
          <w:p w14:paraId="3EF8988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407.9625</w:t>
            </w:r>
          </w:p>
        </w:tc>
        <w:tc>
          <w:tcPr>
            <w:tcW w:w="510" w:type="dxa"/>
            <w:tcBorders>
              <w:top w:val="single" w:sz="6" w:space="0" w:color="auto"/>
              <w:left w:val="double" w:sz="6" w:space="0" w:color="000000"/>
              <w:bottom w:val="single" w:sz="6" w:space="0" w:color="auto"/>
              <w:right w:val="single" w:sz="6" w:space="0" w:color="000000"/>
            </w:tcBorders>
          </w:tcPr>
          <w:p w14:paraId="61FFF1F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198</w:t>
            </w:r>
          </w:p>
        </w:tc>
        <w:tc>
          <w:tcPr>
            <w:tcW w:w="970" w:type="dxa"/>
            <w:tcBorders>
              <w:top w:val="single" w:sz="6" w:space="0" w:color="auto"/>
              <w:left w:val="nil"/>
              <w:bottom w:val="single" w:sz="6" w:space="0" w:color="auto"/>
              <w:right w:val="single" w:sz="6" w:space="0" w:color="auto"/>
            </w:tcBorders>
          </w:tcPr>
          <w:p w14:paraId="32F388A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418.0375</w:t>
            </w:r>
          </w:p>
        </w:tc>
        <w:tc>
          <w:tcPr>
            <w:tcW w:w="958" w:type="dxa"/>
            <w:tcBorders>
              <w:top w:val="single" w:sz="6" w:space="0" w:color="auto"/>
              <w:left w:val="single" w:sz="6" w:space="0" w:color="auto"/>
              <w:bottom w:val="single" w:sz="6" w:space="0" w:color="auto"/>
              <w:right w:val="single" w:sz="12" w:space="0" w:color="auto"/>
            </w:tcBorders>
          </w:tcPr>
          <w:p w14:paraId="43CE06F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408.5875</w:t>
            </w:r>
          </w:p>
        </w:tc>
      </w:tr>
      <w:tr w:rsidR="00796A64" w:rsidRPr="00D75F3A" w14:paraId="07E960CD" w14:textId="77777777" w:rsidTr="00DA72C3">
        <w:trPr>
          <w:trHeight w:hRule="exact" w:val="260"/>
        </w:trPr>
        <w:tc>
          <w:tcPr>
            <w:tcW w:w="510" w:type="dxa"/>
            <w:tcBorders>
              <w:top w:val="single" w:sz="6" w:space="0" w:color="auto"/>
              <w:left w:val="single" w:sz="12" w:space="0" w:color="auto"/>
              <w:bottom w:val="single" w:sz="6" w:space="0" w:color="auto"/>
              <w:right w:val="single" w:sz="6" w:space="0" w:color="auto"/>
            </w:tcBorders>
          </w:tcPr>
          <w:p w14:paraId="16A5869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49</w:t>
            </w:r>
          </w:p>
        </w:tc>
        <w:tc>
          <w:tcPr>
            <w:tcW w:w="964" w:type="dxa"/>
            <w:tcBorders>
              <w:top w:val="single" w:sz="6" w:space="0" w:color="auto"/>
              <w:left w:val="single" w:sz="6" w:space="0" w:color="auto"/>
              <w:bottom w:val="single" w:sz="6" w:space="0" w:color="auto"/>
              <w:right w:val="single" w:sz="6" w:space="0" w:color="auto"/>
            </w:tcBorders>
          </w:tcPr>
          <w:p w14:paraId="672A14B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416.1750</w:t>
            </w:r>
          </w:p>
        </w:tc>
        <w:tc>
          <w:tcPr>
            <w:tcW w:w="964" w:type="dxa"/>
            <w:tcBorders>
              <w:top w:val="single" w:sz="6" w:space="0" w:color="auto"/>
              <w:left w:val="single" w:sz="6" w:space="0" w:color="auto"/>
              <w:bottom w:val="single" w:sz="6" w:space="0" w:color="auto"/>
            </w:tcBorders>
          </w:tcPr>
          <w:p w14:paraId="5469AEF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406.7250</w:t>
            </w:r>
          </w:p>
        </w:tc>
        <w:tc>
          <w:tcPr>
            <w:tcW w:w="510" w:type="dxa"/>
            <w:tcBorders>
              <w:top w:val="single" w:sz="6" w:space="0" w:color="auto"/>
              <w:left w:val="double" w:sz="6" w:space="0" w:color="000000"/>
              <w:bottom w:val="single" w:sz="6" w:space="0" w:color="auto"/>
              <w:right w:val="single" w:sz="6" w:space="0" w:color="000000"/>
            </w:tcBorders>
          </w:tcPr>
          <w:p w14:paraId="7569DE38"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99</w:t>
            </w:r>
          </w:p>
        </w:tc>
        <w:tc>
          <w:tcPr>
            <w:tcW w:w="964" w:type="dxa"/>
            <w:tcBorders>
              <w:top w:val="single" w:sz="6" w:space="0" w:color="auto"/>
              <w:left w:val="nil"/>
              <w:bottom w:val="single" w:sz="6" w:space="0" w:color="auto"/>
              <w:right w:val="single" w:sz="6" w:space="0" w:color="auto"/>
            </w:tcBorders>
          </w:tcPr>
          <w:p w14:paraId="797EF5CA"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416.8000</w:t>
            </w:r>
          </w:p>
        </w:tc>
        <w:tc>
          <w:tcPr>
            <w:tcW w:w="964" w:type="dxa"/>
            <w:tcBorders>
              <w:top w:val="single" w:sz="6" w:space="0" w:color="auto"/>
              <w:left w:val="single" w:sz="6" w:space="0" w:color="auto"/>
              <w:bottom w:val="single" w:sz="6" w:space="0" w:color="auto"/>
            </w:tcBorders>
          </w:tcPr>
          <w:p w14:paraId="16A83282"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407.3500</w:t>
            </w:r>
          </w:p>
        </w:tc>
        <w:tc>
          <w:tcPr>
            <w:tcW w:w="510" w:type="dxa"/>
            <w:tcBorders>
              <w:top w:val="single" w:sz="6" w:space="0" w:color="auto"/>
              <w:left w:val="double" w:sz="6" w:space="0" w:color="000000"/>
              <w:bottom w:val="single" w:sz="6" w:space="0" w:color="auto"/>
              <w:right w:val="single" w:sz="6" w:space="0" w:color="000000"/>
            </w:tcBorders>
          </w:tcPr>
          <w:p w14:paraId="4DA65CE6"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149</w:t>
            </w:r>
          </w:p>
        </w:tc>
        <w:tc>
          <w:tcPr>
            <w:tcW w:w="964" w:type="dxa"/>
            <w:tcBorders>
              <w:top w:val="single" w:sz="6" w:space="0" w:color="auto"/>
              <w:left w:val="nil"/>
              <w:bottom w:val="single" w:sz="6" w:space="0" w:color="auto"/>
              <w:right w:val="single" w:sz="6" w:space="0" w:color="auto"/>
            </w:tcBorders>
          </w:tcPr>
          <w:p w14:paraId="0246BBD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417.4250</w:t>
            </w:r>
          </w:p>
        </w:tc>
        <w:tc>
          <w:tcPr>
            <w:tcW w:w="964" w:type="dxa"/>
            <w:tcBorders>
              <w:top w:val="single" w:sz="6" w:space="0" w:color="auto"/>
              <w:left w:val="single" w:sz="6" w:space="0" w:color="auto"/>
              <w:bottom w:val="single" w:sz="6" w:space="0" w:color="auto"/>
            </w:tcBorders>
          </w:tcPr>
          <w:p w14:paraId="6EA0401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407.9750</w:t>
            </w:r>
          </w:p>
        </w:tc>
        <w:tc>
          <w:tcPr>
            <w:tcW w:w="510" w:type="dxa"/>
            <w:tcBorders>
              <w:top w:val="single" w:sz="6" w:space="0" w:color="auto"/>
              <w:left w:val="double" w:sz="6" w:space="0" w:color="000000"/>
              <w:bottom w:val="single" w:sz="6" w:space="0" w:color="auto"/>
              <w:right w:val="single" w:sz="6" w:space="0" w:color="000000"/>
            </w:tcBorders>
          </w:tcPr>
          <w:p w14:paraId="14C7227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199</w:t>
            </w:r>
          </w:p>
        </w:tc>
        <w:tc>
          <w:tcPr>
            <w:tcW w:w="970" w:type="dxa"/>
            <w:tcBorders>
              <w:top w:val="single" w:sz="6" w:space="0" w:color="auto"/>
              <w:left w:val="nil"/>
              <w:bottom w:val="single" w:sz="6" w:space="0" w:color="auto"/>
              <w:right w:val="single" w:sz="6" w:space="0" w:color="auto"/>
            </w:tcBorders>
          </w:tcPr>
          <w:p w14:paraId="36825965"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418.0500</w:t>
            </w:r>
          </w:p>
        </w:tc>
        <w:tc>
          <w:tcPr>
            <w:tcW w:w="958" w:type="dxa"/>
            <w:tcBorders>
              <w:top w:val="single" w:sz="6" w:space="0" w:color="auto"/>
              <w:left w:val="single" w:sz="6" w:space="0" w:color="auto"/>
              <w:bottom w:val="single" w:sz="6" w:space="0" w:color="auto"/>
              <w:right w:val="single" w:sz="12" w:space="0" w:color="auto"/>
            </w:tcBorders>
          </w:tcPr>
          <w:p w14:paraId="41AC3E9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408.6000</w:t>
            </w:r>
          </w:p>
        </w:tc>
      </w:tr>
      <w:tr w:rsidR="00796A64" w:rsidRPr="00D75F3A" w14:paraId="1E4844FC" w14:textId="77777777" w:rsidTr="00DA72C3">
        <w:trPr>
          <w:trHeight w:hRule="exact" w:val="260"/>
        </w:trPr>
        <w:tc>
          <w:tcPr>
            <w:tcW w:w="510" w:type="dxa"/>
            <w:tcBorders>
              <w:top w:val="single" w:sz="6" w:space="0" w:color="auto"/>
              <w:left w:val="single" w:sz="12" w:space="0" w:color="auto"/>
              <w:bottom w:val="single" w:sz="12" w:space="0" w:color="auto"/>
              <w:right w:val="single" w:sz="6" w:space="0" w:color="auto"/>
            </w:tcBorders>
          </w:tcPr>
          <w:p w14:paraId="1F335252"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lastRenderedPageBreak/>
              <w:t>50</w:t>
            </w:r>
          </w:p>
        </w:tc>
        <w:tc>
          <w:tcPr>
            <w:tcW w:w="964" w:type="dxa"/>
            <w:tcBorders>
              <w:top w:val="single" w:sz="6" w:space="0" w:color="auto"/>
              <w:left w:val="single" w:sz="6" w:space="0" w:color="auto"/>
              <w:bottom w:val="single" w:sz="12" w:space="0" w:color="auto"/>
              <w:right w:val="single" w:sz="6" w:space="0" w:color="auto"/>
            </w:tcBorders>
          </w:tcPr>
          <w:p w14:paraId="0EE9CFF6"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416.1875</w:t>
            </w:r>
          </w:p>
        </w:tc>
        <w:tc>
          <w:tcPr>
            <w:tcW w:w="964" w:type="dxa"/>
            <w:tcBorders>
              <w:top w:val="single" w:sz="6" w:space="0" w:color="auto"/>
              <w:left w:val="single" w:sz="6" w:space="0" w:color="auto"/>
              <w:bottom w:val="single" w:sz="12" w:space="0" w:color="auto"/>
            </w:tcBorders>
          </w:tcPr>
          <w:p w14:paraId="3ADBBE6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406.7375</w:t>
            </w:r>
          </w:p>
        </w:tc>
        <w:tc>
          <w:tcPr>
            <w:tcW w:w="510" w:type="dxa"/>
            <w:tcBorders>
              <w:top w:val="single" w:sz="6" w:space="0" w:color="auto"/>
              <w:left w:val="double" w:sz="6" w:space="0" w:color="000000"/>
              <w:bottom w:val="single" w:sz="12" w:space="0" w:color="000000"/>
              <w:right w:val="single" w:sz="6" w:space="0" w:color="000000"/>
            </w:tcBorders>
          </w:tcPr>
          <w:p w14:paraId="1B233095"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100</w:t>
            </w:r>
          </w:p>
        </w:tc>
        <w:tc>
          <w:tcPr>
            <w:tcW w:w="964" w:type="dxa"/>
            <w:tcBorders>
              <w:top w:val="single" w:sz="6" w:space="0" w:color="auto"/>
              <w:left w:val="nil"/>
              <w:bottom w:val="single" w:sz="12" w:space="0" w:color="auto"/>
              <w:right w:val="single" w:sz="6" w:space="0" w:color="auto"/>
            </w:tcBorders>
          </w:tcPr>
          <w:p w14:paraId="300B9773"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416.8125</w:t>
            </w:r>
          </w:p>
        </w:tc>
        <w:tc>
          <w:tcPr>
            <w:tcW w:w="964" w:type="dxa"/>
            <w:tcBorders>
              <w:top w:val="single" w:sz="6" w:space="0" w:color="auto"/>
              <w:left w:val="single" w:sz="6" w:space="0" w:color="auto"/>
              <w:bottom w:val="single" w:sz="12" w:space="0" w:color="auto"/>
            </w:tcBorders>
          </w:tcPr>
          <w:p w14:paraId="47BDF004"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407.3625</w:t>
            </w:r>
          </w:p>
        </w:tc>
        <w:tc>
          <w:tcPr>
            <w:tcW w:w="510" w:type="dxa"/>
            <w:tcBorders>
              <w:top w:val="single" w:sz="6" w:space="0" w:color="auto"/>
              <w:left w:val="double" w:sz="6" w:space="0" w:color="000000"/>
              <w:bottom w:val="single" w:sz="12" w:space="0" w:color="000000"/>
              <w:right w:val="single" w:sz="6" w:space="0" w:color="000000"/>
            </w:tcBorders>
          </w:tcPr>
          <w:p w14:paraId="5CADB01A"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150</w:t>
            </w:r>
          </w:p>
        </w:tc>
        <w:tc>
          <w:tcPr>
            <w:tcW w:w="964" w:type="dxa"/>
            <w:tcBorders>
              <w:top w:val="single" w:sz="6" w:space="0" w:color="auto"/>
              <w:left w:val="nil"/>
              <w:bottom w:val="single" w:sz="12" w:space="0" w:color="auto"/>
              <w:right w:val="single" w:sz="6" w:space="0" w:color="auto"/>
            </w:tcBorders>
          </w:tcPr>
          <w:p w14:paraId="0E49CFCE"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417.4375</w:t>
            </w:r>
          </w:p>
        </w:tc>
        <w:tc>
          <w:tcPr>
            <w:tcW w:w="964" w:type="dxa"/>
            <w:tcBorders>
              <w:top w:val="single" w:sz="6" w:space="0" w:color="auto"/>
              <w:left w:val="single" w:sz="6" w:space="0" w:color="auto"/>
              <w:bottom w:val="single" w:sz="12" w:space="0" w:color="auto"/>
            </w:tcBorders>
          </w:tcPr>
          <w:p w14:paraId="40B5DD10"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407.9875</w:t>
            </w:r>
          </w:p>
        </w:tc>
        <w:tc>
          <w:tcPr>
            <w:tcW w:w="510" w:type="dxa"/>
            <w:tcBorders>
              <w:top w:val="single" w:sz="6" w:space="0" w:color="auto"/>
              <w:left w:val="double" w:sz="6" w:space="0" w:color="000000"/>
              <w:bottom w:val="single" w:sz="12" w:space="0" w:color="000000"/>
              <w:right w:val="single" w:sz="6" w:space="0" w:color="000000"/>
            </w:tcBorders>
          </w:tcPr>
          <w:p w14:paraId="1BEE96BE" w14:textId="77777777" w:rsidR="00796A64" w:rsidRPr="00D75F3A" w:rsidRDefault="00796A64" w:rsidP="00DA72C3">
            <w:pPr>
              <w:jc w:val="center"/>
              <w:rPr>
                <w:rFonts w:asciiTheme="minorHAnsi" w:hAnsiTheme="minorHAnsi"/>
                <w:b/>
                <w:color w:val="000000"/>
                <w:sz w:val="20"/>
              </w:rPr>
            </w:pPr>
            <w:r w:rsidRPr="00D75F3A">
              <w:rPr>
                <w:rFonts w:asciiTheme="minorHAnsi" w:hAnsiTheme="minorHAnsi"/>
                <w:b/>
                <w:color w:val="000000"/>
                <w:sz w:val="20"/>
              </w:rPr>
              <w:t>200</w:t>
            </w:r>
          </w:p>
        </w:tc>
        <w:tc>
          <w:tcPr>
            <w:tcW w:w="970" w:type="dxa"/>
            <w:tcBorders>
              <w:top w:val="single" w:sz="6" w:space="0" w:color="auto"/>
              <w:left w:val="nil"/>
              <w:bottom w:val="single" w:sz="12" w:space="0" w:color="auto"/>
              <w:right w:val="single" w:sz="6" w:space="0" w:color="auto"/>
            </w:tcBorders>
          </w:tcPr>
          <w:p w14:paraId="2B19A807"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418.0625</w:t>
            </w:r>
          </w:p>
        </w:tc>
        <w:tc>
          <w:tcPr>
            <w:tcW w:w="958" w:type="dxa"/>
            <w:tcBorders>
              <w:top w:val="single" w:sz="6" w:space="0" w:color="auto"/>
              <w:left w:val="single" w:sz="6" w:space="0" w:color="auto"/>
              <w:bottom w:val="single" w:sz="12" w:space="0" w:color="auto"/>
              <w:right w:val="single" w:sz="12" w:space="0" w:color="auto"/>
            </w:tcBorders>
          </w:tcPr>
          <w:p w14:paraId="124FE671" w14:textId="77777777" w:rsidR="00796A64" w:rsidRPr="00D75F3A" w:rsidRDefault="00796A64" w:rsidP="00DA72C3">
            <w:pPr>
              <w:jc w:val="center"/>
              <w:rPr>
                <w:rFonts w:asciiTheme="minorHAnsi" w:hAnsiTheme="minorHAnsi"/>
                <w:color w:val="000000"/>
                <w:sz w:val="20"/>
              </w:rPr>
            </w:pPr>
            <w:r w:rsidRPr="00D75F3A">
              <w:rPr>
                <w:rFonts w:asciiTheme="minorHAnsi" w:hAnsiTheme="minorHAnsi"/>
                <w:color w:val="000000"/>
                <w:sz w:val="20"/>
              </w:rPr>
              <w:t>408.6125</w:t>
            </w:r>
          </w:p>
        </w:tc>
      </w:tr>
    </w:tbl>
    <w:bookmarkEnd w:id="1474"/>
    <w:bookmarkEnd w:id="1475"/>
    <w:bookmarkEnd w:id="1476"/>
    <w:bookmarkEnd w:id="1477"/>
    <w:bookmarkEnd w:id="1478"/>
    <w:bookmarkEnd w:id="1479"/>
    <w:bookmarkEnd w:id="1480"/>
    <w:bookmarkEnd w:id="1481"/>
    <w:p w14:paraId="59263E05" w14:textId="2C806777" w:rsidR="00796A64" w:rsidRDefault="00796A64" w:rsidP="00796A64">
      <w:pPr>
        <w:spacing w:after="0"/>
        <w:rPr>
          <w:rFonts w:asciiTheme="minorHAnsi" w:hAnsiTheme="minorHAnsi"/>
        </w:rPr>
      </w:pPr>
      <w:r>
        <w:rPr>
          <w:rFonts w:asciiTheme="minorHAnsi" w:hAnsiTheme="minorHAnsi"/>
        </w:rPr>
        <w:t xml:space="preserve">* </w:t>
      </w:r>
      <w:r w:rsidRPr="00287CD0">
        <w:rPr>
          <w:rFonts w:asciiTheme="minorHAnsi" w:hAnsiTheme="minorHAnsi"/>
        </w:rPr>
        <w:t>For allocations of channel numbers to frequencies, see Table B4.2</w:t>
      </w:r>
    </w:p>
    <w:p w14:paraId="550DFC3F" w14:textId="1492E9B0" w:rsidR="00080351" w:rsidRDefault="00080351" w:rsidP="00796A64">
      <w:pPr>
        <w:spacing w:after="0"/>
        <w:rPr>
          <w:rFonts w:asciiTheme="minorHAnsi" w:hAnsiTheme="minorHAnsi"/>
        </w:rPr>
      </w:pPr>
    </w:p>
    <w:p w14:paraId="631BAE85" w14:textId="77777777" w:rsidR="00080351" w:rsidRPr="00287CD0" w:rsidRDefault="00080351" w:rsidP="00796A64">
      <w:pPr>
        <w:spacing w:after="0"/>
        <w:rPr>
          <w:rFonts w:asciiTheme="minorHAnsi" w:hAnsiTheme="minorHAnsi"/>
        </w:rPr>
      </w:pPr>
    </w:p>
    <w:p w14:paraId="2B262D98" w14:textId="7857D0EC" w:rsidR="00796A64" w:rsidRDefault="00796A64" w:rsidP="00FF66EF">
      <w:pPr>
        <w:pStyle w:val="Heading2"/>
        <w:numPr>
          <w:ilvl w:val="0"/>
          <w:numId w:val="0"/>
        </w:numPr>
        <w:ind w:left="431" w:hanging="431"/>
      </w:pPr>
      <w:bookmarkStart w:id="1482" w:name="_Toc29311975"/>
      <w:bookmarkStart w:id="1483" w:name="_Toc134012546"/>
      <w:bookmarkStart w:id="1484" w:name="_Toc166667114"/>
      <w:bookmarkStart w:id="1485" w:name="_Toc381149479"/>
      <w:bookmarkStart w:id="1486" w:name="_Toc383510973"/>
      <w:bookmarkStart w:id="1487" w:name="_Toc383511170"/>
      <w:bookmarkStart w:id="1488" w:name="_Toc383831940"/>
      <w:bookmarkStart w:id="1489" w:name="_Toc383835222"/>
      <w:bookmarkStart w:id="1490" w:name="_Toc383841419"/>
      <w:bookmarkStart w:id="1491" w:name="_Toc383848584"/>
      <w:bookmarkStart w:id="1492" w:name="_Toc391440216"/>
      <w:bookmarkStart w:id="1493" w:name="_Toc391702519"/>
      <w:bookmarkStart w:id="1494" w:name="_Toc391708617"/>
      <w:bookmarkStart w:id="1495" w:name="_Toc392036033"/>
      <w:bookmarkStart w:id="1496" w:name="_Toc392047660"/>
      <w:bookmarkStart w:id="1497" w:name="_Toc392650443"/>
      <w:bookmarkStart w:id="1498" w:name="_Toc392651148"/>
      <w:bookmarkStart w:id="1499" w:name="_Toc392651375"/>
      <w:bookmarkStart w:id="1500" w:name="_Toc406226442"/>
      <w:bookmarkStart w:id="1501" w:name="_Toc412343277"/>
      <w:bookmarkStart w:id="1502" w:name="_Toc412432095"/>
      <w:bookmarkStart w:id="1503" w:name="_Toc412432653"/>
      <w:bookmarkStart w:id="1504" w:name="_Toc412432891"/>
      <w:bookmarkStart w:id="1505" w:name="_Toc412432961"/>
      <w:bookmarkStart w:id="1506" w:name="_Toc412433116"/>
      <w:bookmarkStart w:id="1507" w:name="_Toc412433253"/>
      <w:bookmarkStart w:id="1508" w:name="_Toc412433468"/>
      <w:bookmarkStart w:id="1509" w:name="_Toc412434156"/>
      <w:bookmarkStart w:id="1510" w:name="_Toc412453653"/>
      <w:bookmarkStart w:id="1511" w:name="_Toc412455607"/>
      <w:bookmarkStart w:id="1512" w:name="_Toc412455803"/>
      <w:bookmarkStart w:id="1513" w:name="_Toc412456333"/>
      <w:bookmarkStart w:id="1514" w:name="_Toc412456393"/>
      <w:bookmarkStart w:id="1515" w:name="_Toc413664623"/>
      <w:bookmarkStart w:id="1516" w:name="_Toc415362674"/>
      <w:bookmarkStart w:id="1517" w:name="_Toc415362734"/>
      <w:bookmarkStart w:id="1518" w:name="_Toc415362794"/>
      <w:bookmarkStart w:id="1519" w:name="_Toc498493229"/>
      <w:r w:rsidRPr="00D75F3A">
        <w:t>B</w:t>
      </w:r>
      <w:r>
        <w:t>4</w:t>
      </w:r>
      <w:r w:rsidRPr="00D75F3A">
        <w:t xml:space="preserve">  Block, Group and Channel Structure for the</w:t>
      </w:r>
      <w:r>
        <w:t xml:space="preserve"> </w:t>
      </w:r>
      <w:r w:rsidRPr="00D75F3A">
        <w:t xml:space="preserve">800 MHz </w:t>
      </w:r>
      <w:proofErr w:type="spellStart"/>
      <w:r w:rsidRPr="00D75F3A">
        <w:t>Trunking</w:t>
      </w:r>
      <w:proofErr w:type="spellEnd"/>
      <w:r w:rsidRPr="00D75F3A">
        <w:t xml:space="preserve"> Band</w:t>
      </w:r>
      <w:r>
        <w:t xml:space="preserve"> (12.5 kHz channel spacing)</w:t>
      </w:r>
      <w:bookmarkEnd w:id="1482"/>
      <w:bookmarkEnd w:id="1483"/>
      <w:bookmarkEnd w:id="1484"/>
    </w:p>
    <w:p w14:paraId="5BF6E971" w14:textId="2A6669B2" w:rsidR="00B255E7" w:rsidRDefault="00B255E7" w:rsidP="00B255E7"/>
    <w:p w14:paraId="35F19CBE" w14:textId="4D2CCEFE" w:rsidR="00B255E7" w:rsidRPr="00B255E7" w:rsidRDefault="00B255E7" w:rsidP="00B255E7">
      <w:pPr>
        <w:pStyle w:val="Caption"/>
        <w:numPr>
          <w:ilvl w:val="0"/>
          <w:numId w:val="0"/>
        </w:numPr>
        <w:ind w:left="964" w:hanging="964"/>
      </w:pPr>
      <w:r>
        <w:t>Table B4.1</w:t>
      </w:r>
      <w:r w:rsidR="001C237A">
        <w:t>:</w:t>
      </w:r>
      <w:r>
        <w:t xml:space="preserve"> Block and Group Structure for the 800 MHz </w:t>
      </w:r>
      <w:proofErr w:type="spellStart"/>
      <w:r>
        <w:t>Trunking</w:t>
      </w:r>
      <w:proofErr w:type="spellEnd"/>
      <w:r>
        <w:t xml:space="preserve"> Band (12.5 kHz channel spacing)</w:t>
      </w: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31" w:type="dxa"/>
          <w:right w:w="31" w:type="dxa"/>
        </w:tblCellMar>
        <w:tblLook w:val="00A0" w:firstRow="1" w:lastRow="0" w:firstColumn="1" w:lastColumn="0" w:noHBand="0" w:noVBand="0"/>
      </w:tblPr>
      <w:tblGrid>
        <w:gridCol w:w="1169"/>
        <w:gridCol w:w="1318"/>
        <w:gridCol w:w="955"/>
        <w:gridCol w:w="877"/>
        <w:gridCol w:w="1021"/>
        <w:gridCol w:w="1021"/>
        <w:gridCol w:w="1025"/>
      </w:tblGrid>
      <w:tr w:rsidR="00796A64" w:rsidRPr="0047596C" w14:paraId="1EEC8C96" w14:textId="77777777" w:rsidTr="00C61803">
        <w:trPr>
          <w:trHeight w:hRule="exact" w:val="251"/>
          <w:tblHeader/>
          <w:jc w:val="center"/>
        </w:trPr>
        <w:tc>
          <w:tcPr>
            <w:tcW w:w="1169" w:type="dxa"/>
            <w:tcBorders>
              <w:top w:val="single" w:sz="12" w:space="0" w:color="000000"/>
              <w:bottom w:val="double" w:sz="6" w:space="0" w:color="000000"/>
              <w:right w:val="double" w:sz="6" w:space="0" w:color="000000"/>
            </w:tcBorders>
          </w:tcPr>
          <w:p w14:paraId="72AFE9A5" w14:textId="77777777" w:rsidR="00796A64" w:rsidRPr="0091373B" w:rsidRDefault="00796A64" w:rsidP="00DA72C3">
            <w:pPr>
              <w:jc w:val="center"/>
              <w:rPr>
                <w:rFonts w:asciiTheme="minorHAnsi" w:hAnsiTheme="minorHAnsi"/>
                <w:b/>
                <w:sz w:val="20"/>
              </w:rPr>
            </w:pPr>
            <w:r w:rsidRPr="0091373B">
              <w:rPr>
                <w:rFonts w:asciiTheme="minorHAnsi" w:hAnsiTheme="minorHAnsi"/>
                <w:b/>
                <w:sz w:val="20"/>
              </w:rPr>
              <w:t>BLOCK</w:t>
            </w:r>
          </w:p>
        </w:tc>
        <w:tc>
          <w:tcPr>
            <w:tcW w:w="1318" w:type="dxa"/>
            <w:tcBorders>
              <w:top w:val="single" w:sz="12" w:space="0" w:color="000000"/>
              <w:left w:val="nil"/>
              <w:bottom w:val="double" w:sz="6" w:space="0" w:color="000000"/>
              <w:right w:val="double" w:sz="6" w:space="0" w:color="000000"/>
            </w:tcBorders>
          </w:tcPr>
          <w:p w14:paraId="61A35F71" w14:textId="77777777" w:rsidR="00796A64" w:rsidRPr="0091373B" w:rsidRDefault="00796A64" w:rsidP="00DA72C3">
            <w:pPr>
              <w:jc w:val="center"/>
              <w:rPr>
                <w:rFonts w:asciiTheme="minorHAnsi" w:hAnsiTheme="minorHAnsi"/>
                <w:b/>
                <w:sz w:val="20"/>
              </w:rPr>
            </w:pPr>
            <w:r w:rsidRPr="0091373B">
              <w:rPr>
                <w:rFonts w:asciiTheme="minorHAnsi" w:hAnsiTheme="minorHAnsi"/>
                <w:b/>
                <w:sz w:val="20"/>
              </w:rPr>
              <w:t>GROUP</w:t>
            </w:r>
          </w:p>
        </w:tc>
        <w:tc>
          <w:tcPr>
            <w:tcW w:w="4899" w:type="dxa"/>
            <w:gridSpan w:val="5"/>
            <w:tcBorders>
              <w:top w:val="single" w:sz="12" w:space="0" w:color="000000"/>
              <w:left w:val="nil"/>
              <w:bottom w:val="single" w:sz="4" w:space="0" w:color="auto"/>
            </w:tcBorders>
          </w:tcPr>
          <w:p w14:paraId="53915FAC" w14:textId="77777777" w:rsidR="00796A64" w:rsidRPr="0091373B" w:rsidRDefault="00796A64" w:rsidP="00DA72C3">
            <w:pPr>
              <w:jc w:val="center"/>
              <w:rPr>
                <w:rFonts w:asciiTheme="minorHAnsi" w:hAnsiTheme="minorHAnsi"/>
                <w:b/>
                <w:sz w:val="20"/>
              </w:rPr>
            </w:pPr>
            <w:r w:rsidRPr="0091373B">
              <w:rPr>
                <w:rFonts w:asciiTheme="minorHAnsi" w:hAnsiTheme="minorHAnsi"/>
                <w:b/>
                <w:sz w:val="20"/>
              </w:rPr>
              <w:t>CHANNEL NUMBER</w:t>
            </w:r>
            <w:r w:rsidRPr="0091373B">
              <w:rPr>
                <w:rFonts w:asciiTheme="minorHAnsi" w:hAnsiTheme="minorHAnsi"/>
                <w:b/>
                <w:sz w:val="20"/>
                <w:vertAlign w:val="superscript"/>
              </w:rPr>
              <w:t>*</w:t>
            </w:r>
          </w:p>
          <w:p w14:paraId="0B10195D" w14:textId="77777777" w:rsidR="00796A64" w:rsidRPr="0091373B" w:rsidRDefault="00796A64" w:rsidP="00DA72C3">
            <w:pPr>
              <w:jc w:val="center"/>
              <w:rPr>
                <w:rFonts w:asciiTheme="minorHAnsi" w:hAnsiTheme="minorHAnsi"/>
                <w:b/>
                <w:sz w:val="20"/>
              </w:rPr>
            </w:pPr>
          </w:p>
          <w:p w14:paraId="03A9AA07" w14:textId="77777777" w:rsidR="00796A64" w:rsidRPr="0091373B" w:rsidRDefault="00796A64" w:rsidP="00DA72C3">
            <w:pPr>
              <w:jc w:val="right"/>
              <w:rPr>
                <w:rFonts w:asciiTheme="minorHAnsi" w:hAnsiTheme="minorHAnsi"/>
                <w:b/>
                <w:sz w:val="20"/>
              </w:rPr>
            </w:pPr>
          </w:p>
        </w:tc>
      </w:tr>
      <w:tr w:rsidR="00796A64" w:rsidRPr="0047596C" w14:paraId="3FC97948" w14:textId="77777777" w:rsidTr="00DA72C3">
        <w:trPr>
          <w:trHeight w:hRule="exact" w:val="251"/>
          <w:jc w:val="center"/>
        </w:trPr>
        <w:tc>
          <w:tcPr>
            <w:tcW w:w="1169" w:type="dxa"/>
            <w:tcBorders>
              <w:right w:val="double" w:sz="6" w:space="0" w:color="000000"/>
            </w:tcBorders>
          </w:tcPr>
          <w:p w14:paraId="73DA1940"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1318" w:type="dxa"/>
            <w:tcBorders>
              <w:left w:val="nil"/>
              <w:right w:val="single" w:sz="4" w:space="0" w:color="auto"/>
            </w:tcBorders>
          </w:tcPr>
          <w:p w14:paraId="1107A663"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6D86DA6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w:t>
            </w:r>
          </w:p>
        </w:tc>
        <w:tc>
          <w:tcPr>
            <w:tcW w:w="877" w:type="dxa"/>
            <w:tcBorders>
              <w:top w:val="single" w:sz="4" w:space="0" w:color="auto"/>
              <w:left w:val="single" w:sz="4" w:space="0" w:color="auto"/>
              <w:bottom w:val="single" w:sz="4" w:space="0" w:color="auto"/>
              <w:right w:val="single" w:sz="4" w:space="0" w:color="auto"/>
            </w:tcBorders>
            <w:shd w:val="clear" w:color="auto" w:fill="auto"/>
            <w:vAlign w:val="bottom"/>
          </w:tcPr>
          <w:p w14:paraId="6976D68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bottom"/>
          </w:tcPr>
          <w:p w14:paraId="0F11AD6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bottom"/>
          </w:tcPr>
          <w:p w14:paraId="343500A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145</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bottom"/>
          </w:tcPr>
          <w:p w14:paraId="7067237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193</w:t>
            </w:r>
          </w:p>
        </w:tc>
      </w:tr>
      <w:tr w:rsidR="00796A64" w:rsidRPr="0047596C" w14:paraId="5851352B" w14:textId="77777777" w:rsidTr="00DA72C3">
        <w:trPr>
          <w:trHeight w:hRule="exact" w:val="251"/>
          <w:jc w:val="center"/>
        </w:trPr>
        <w:tc>
          <w:tcPr>
            <w:tcW w:w="1169" w:type="dxa"/>
            <w:tcBorders>
              <w:right w:val="double" w:sz="6" w:space="0" w:color="000000"/>
            </w:tcBorders>
          </w:tcPr>
          <w:p w14:paraId="2F3E9733"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0F3B436A"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6F9602B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25</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8F2EBB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A499F0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566975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169</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4BC8257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217</w:t>
            </w:r>
          </w:p>
        </w:tc>
      </w:tr>
      <w:tr w:rsidR="00796A64" w:rsidRPr="0047596C" w14:paraId="3F5FFF8D" w14:textId="77777777" w:rsidTr="00DA72C3">
        <w:trPr>
          <w:trHeight w:hRule="exact" w:val="251"/>
          <w:jc w:val="center"/>
        </w:trPr>
        <w:tc>
          <w:tcPr>
            <w:tcW w:w="1169" w:type="dxa"/>
            <w:tcBorders>
              <w:right w:val="double" w:sz="6" w:space="0" w:color="000000"/>
            </w:tcBorders>
          </w:tcPr>
          <w:p w14:paraId="3E7199A6"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272045C8"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1C21C04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5DA4D9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2DF85F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423A5C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157</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69BBAF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205</w:t>
            </w:r>
          </w:p>
        </w:tc>
      </w:tr>
      <w:tr w:rsidR="00796A64" w:rsidRPr="0047596C" w14:paraId="5919E33B" w14:textId="77777777" w:rsidTr="00DA72C3">
        <w:trPr>
          <w:trHeight w:hRule="exact" w:val="251"/>
          <w:jc w:val="center"/>
        </w:trPr>
        <w:tc>
          <w:tcPr>
            <w:tcW w:w="1169" w:type="dxa"/>
            <w:tcBorders>
              <w:right w:val="double" w:sz="6" w:space="0" w:color="000000"/>
            </w:tcBorders>
          </w:tcPr>
          <w:p w14:paraId="60DBA70D"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65A48DF7"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4E71A5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37</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0E96A3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59DBE0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F90669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181</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1BC8A7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229</w:t>
            </w:r>
          </w:p>
        </w:tc>
      </w:tr>
      <w:tr w:rsidR="00796A64" w:rsidRPr="0047596C" w14:paraId="6A5E58E3" w14:textId="77777777" w:rsidTr="00DA72C3">
        <w:trPr>
          <w:trHeight w:hRule="exact" w:val="251"/>
          <w:jc w:val="center"/>
        </w:trPr>
        <w:tc>
          <w:tcPr>
            <w:tcW w:w="1169" w:type="dxa"/>
            <w:tcBorders>
              <w:right w:val="double" w:sz="6" w:space="0" w:color="000000"/>
            </w:tcBorders>
          </w:tcPr>
          <w:p w14:paraId="512F3802"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1318" w:type="dxa"/>
            <w:tcBorders>
              <w:left w:val="nil"/>
              <w:right w:val="single" w:sz="4" w:space="0" w:color="auto"/>
            </w:tcBorders>
          </w:tcPr>
          <w:p w14:paraId="1B847BF2"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nil"/>
              <w:bottom w:val="single" w:sz="4" w:space="0" w:color="auto"/>
              <w:right w:val="single" w:sz="4" w:space="0" w:color="auto"/>
            </w:tcBorders>
            <w:shd w:val="clear" w:color="auto" w:fill="auto"/>
            <w:vAlign w:val="center"/>
          </w:tcPr>
          <w:p w14:paraId="4493B6E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71DB7F8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CB9055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10E883D"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146</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158D576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194</w:t>
            </w:r>
          </w:p>
        </w:tc>
      </w:tr>
      <w:tr w:rsidR="00796A64" w:rsidRPr="0047596C" w14:paraId="3A4C61F9" w14:textId="77777777" w:rsidTr="00DA72C3">
        <w:trPr>
          <w:trHeight w:hRule="exact" w:val="251"/>
          <w:jc w:val="center"/>
        </w:trPr>
        <w:tc>
          <w:tcPr>
            <w:tcW w:w="1169" w:type="dxa"/>
            <w:tcBorders>
              <w:right w:val="double" w:sz="6" w:space="0" w:color="000000"/>
            </w:tcBorders>
          </w:tcPr>
          <w:p w14:paraId="4084FA32"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487F220F"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04A87B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26</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6466C3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6B3A02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412D36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170</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3144DFD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218</w:t>
            </w:r>
          </w:p>
        </w:tc>
      </w:tr>
      <w:tr w:rsidR="00796A64" w:rsidRPr="0047596C" w14:paraId="34BCE8CA" w14:textId="77777777" w:rsidTr="00DA72C3">
        <w:trPr>
          <w:trHeight w:hRule="exact" w:val="251"/>
          <w:jc w:val="center"/>
        </w:trPr>
        <w:tc>
          <w:tcPr>
            <w:tcW w:w="1169" w:type="dxa"/>
            <w:tcBorders>
              <w:right w:val="double" w:sz="6" w:space="0" w:color="000000"/>
            </w:tcBorders>
          </w:tcPr>
          <w:p w14:paraId="1F5754A4"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7456E07B"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43EEC4C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39FF9D9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E4DBCD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75352A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158</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4296F83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206</w:t>
            </w:r>
          </w:p>
        </w:tc>
      </w:tr>
      <w:tr w:rsidR="00796A64" w:rsidRPr="0047596C" w14:paraId="0F5E0F28" w14:textId="77777777" w:rsidTr="00DA72C3">
        <w:trPr>
          <w:trHeight w:hRule="exact" w:val="251"/>
          <w:jc w:val="center"/>
        </w:trPr>
        <w:tc>
          <w:tcPr>
            <w:tcW w:w="1169" w:type="dxa"/>
            <w:tcBorders>
              <w:right w:val="double" w:sz="6" w:space="0" w:color="000000"/>
            </w:tcBorders>
          </w:tcPr>
          <w:p w14:paraId="4E3B5790"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559B0268"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36B83A7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38</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4A84D5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7ABAF1D"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069C15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182</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42A8C8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230</w:t>
            </w:r>
          </w:p>
        </w:tc>
      </w:tr>
      <w:tr w:rsidR="00796A64" w:rsidRPr="0047596C" w14:paraId="6A8D78D3" w14:textId="77777777" w:rsidTr="00DA72C3">
        <w:trPr>
          <w:trHeight w:hRule="exact" w:val="251"/>
          <w:jc w:val="center"/>
        </w:trPr>
        <w:tc>
          <w:tcPr>
            <w:tcW w:w="1169" w:type="dxa"/>
            <w:tcBorders>
              <w:right w:val="double" w:sz="6" w:space="0" w:color="000000"/>
            </w:tcBorders>
          </w:tcPr>
          <w:p w14:paraId="26782B87"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1318" w:type="dxa"/>
            <w:tcBorders>
              <w:left w:val="nil"/>
              <w:right w:val="single" w:sz="4" w:space="0" w:color="auto"/>
            </w:tcBorders>
          </w:tcPr>
          <w:p w14:paraId="6B2AA425"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DE811E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2B04C64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137846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9E06CB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147</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31B792F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195</w:t>
            </w:r>
          </w:p>
        </w:tc>
      </w:tr>
      <w:tr w:rsidR="00796A64" w:rsidRPr="0047596C" w14:paraId="37642E55" w14:textId="77777777" w:rsidTr="00DA72C3">
        <w:trPr>
          <w:trHeight w:hRule="exact" w:val="251"/>
          <w:jc w:val="center"/>
        </w:trPr>
        <w:tc>
          <w:tcPr>
            <w:tcW w:w="1169" w:type="dxa"/>
            <w:tcBorders>
              <w:right w:val="double" w:sz="6" w:space="0" w:color="000000"/>
            </w:tcBorders>
          </w:tcPr>
          <w:p w14:paraId="50611CDB"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389CCE1B"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29BC5C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27</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CFEAF8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1A0478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CE4C11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171</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1ED047E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219</w:t>
            </w:r>
          </w:p>
        </w:tc>
      </w:tr>
      <w:tr w:rsidR="00796A64" w:rsidRPr="0047596C" w14:paraId="6C23A4CE" w14:textId="77777777" w:rsidTr="00DA72C3">
        <w:trPr>
          <w:trHeight w:hRule="exact" w:val="251"/>
          <w:jc w:val="center"/>
        </w:trPr>
        <w:tc>
          <w:tcPr>
            <w:tcW w:w="1169" w:type="dxa"/>
            <w:tcBorders>
              <w:right w:val="double" w:sz="6" w:space="0" w:color="000000"/>
            </w:tcBorders>
          </w:tcPr>
          <w:p w14:paraId="1952478D"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048FA971"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166416E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8CEDD3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308EC7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86412C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159</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2323B8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207</w:t>
            </w:r>
          </w:p>
        </w:tc>
      </w:tr>
      <w:tr w:rsidR="00796A64" w:rsidRPr="0047596C" w14:paraId="34073A4B" w14:textId="77777777" w:rsidTr="00DA72C3">
        <w:trPr>
          <w:trHeight w:hRule="exact" w:val="251"/>
          <w:jc w:val="center"/>
        </w:trPr>
        <w:tc>
          <w:tcPr>
            <w:tcW w:w="1169" w:type="dxa"/>
            <w:tcBorders>
              <w:right w:val="double" w:sz="6" w:space="0" w:color="000000"/>
            </w:tcBorders>
          </w:tcPr>
          <w:p w14:paraId="2E765418"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0C84EDDF"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62A62C9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39</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C0ABAD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2AE6CD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8938BA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183</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F60EA3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231</w:t>
            </w:r>
          </w:p>
        </w:tc>
      </w:tr>
      <w:tr w:rsidR="00796A64" w:rsidRPr="0047596C" w14:paraId="2605D1E0" w14:textId="77777777" w:rsidTr="00DA72C3">
        <w:trPr>
          <w:trHeight w:hRule="exact" w:val="251"/>
          <w:jc w:val="center"/>
        </w:trPr>
        <w:tc>
          <w:tcPr>
            <w:tcW w:w="1169" w:type="dxa"/>
            <w:tcBorders>
              <w:right w:val="double" w:sz="6" w:space="0" w:color="000000"/>
            </w:tcBorders>
          </w:tcPr>
          <w:p w14:paraId="14542D0F"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1318" w:type="dxa"/>
            <w:tcBorders>
              <w:left w:val="nil"/>
              <w:right w:val="single" w:sz="4" w:space="0" w:color="auto"/>
            </w:tcBorders>
          </w:tcPr>
          <w:p w14:paraId="7C515BC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83BF95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0FD9D3E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2A409F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A1ED43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148</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BBF53F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196</w:t>
            </w:r>
          </w:p>
        </w:tc>
      </w:tr>
      <w:tr w:rsidR="00796A64" w:rsidRPr="0047596C" w14:paraId="6BCBE696" w14:textId="77777777" w:rsidTr="00DA72C3">
        <w:trPr>
          <w:trHeight w:hRule="exact" w:val="251"/>
          <w:jc w:val="center"/>
        </w:trPr>
        <w:tc>
          <w:tcPr>
            <w:tcW w:w="1169" w:type="dxa"/>
            <w:tcBorders>
              <w:right w:val="double" w:sz="6" w:space="0" w:color="000000"/>
            </w:tcBorders>
          </w:tcPr>
          <w:p w14:paraId="4851446F"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70BB29CB"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73F37E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28</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2F51373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9C03B0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EA66E8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172</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11EA7D0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220</w:t>
            </w:r>
          </w:p>
        </w:tc>
      </w:tr>
      <w:tr w:rsidR="00796A64" w:rsidRPr="0047596C" w14:paraId="310E5799" w14:textId="77777777" w:rsidTr="00DA72C3">
        <w:trPr>
          <w:trHeight w:hRule="exact" w:val="251"/>
          <w:jc w:val="center"/>
        </w:trPr>
        <w:tc>
          <w:tcPr>
            <w:tcW w:w="1169" w:type="dxa"/>
            <w:tcBorders>
              <w:right w:val="double" w:sz="6" w:space="0" w:color="000000"/>
            </w:tcBorders>
          </w:tcPr>
          <w:p w14:paraId="0859EF4C"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7D3DF22D"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4C8091B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7B62427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39D93AD"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F36F47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160</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0A4C6D6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208</w:t>
            </w:r>
          </w:p>
        </w:tc>
      </w:tr>
      <w:tr w:rsidR="00796A64" w:rsidRPr="0047596C" w14:paraId="2DE57755" w14:textId="77777777" w:rsidTr="00DA72C3">
        <w:trPr>
          <w:trHeight w:hRule="exact" w:val="251"/>
          <w:jc w:val="center"/>
        </w:trPr>
        <w:tc>
          <w:tcPr>
            <w:tcW w:w="1169" w:type="dxa"/>
            <w:tcBorders>
              <w:right w:val="double" w:sz="6" w:space="0" w:color="000000"/>
            </w:tcBorders>
          </w:tcPr>
          <w:p w14:paraId="0E434521"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45BFAD79"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656ED46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40</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7D8086D"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5C82B9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B3D329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184</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05C9E86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232</w:t>
            </w:r>
          </w:p>
        </w:tc>
      </w:tr>
      <w:tr w:rsidR="00796A64" w:rsidRPr="0047596C" w14:paraId="0D32A1B8" w14:textId="77777777" w:rsidTr="00DA72C3">
        <w:trPr>
          <w:trHeight w:hRule="exact" w:val="251"/>
          <w:jc w:val="center"/>
        </w:trPr>
        <w:tc>
          <w:tcPr>
            <w:tcW w:w="1169" w:type="dxa"/>
            <w:tcBorders>
              <w:right w:val="double" w:sz="6" w:space="0" w:color="000000"/>
            </w:tcBorders>
          </w:tcPr>
          <w:p w14:paraId="571FCF65"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5</w:t>
            </w:r>
          </w:p>
        </w:tc>
        <w:tc>
          <w:tcPr>
            <w:tcW w:w="1318" w:type="dxa"/>
            <w:tcBorders>
              <w:left w:val="nil"/>
              <w:right w:val="single" w:sz="4" w:space="0" w:color="auto"/>
            </w:tcBorders>
          </w:tcPr>
          <w:p w14:paraId="7A643585"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1663BB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7A0E5E0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43B394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F11D5F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149</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A4AA89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197</w:t>
            </w:r>
          </w:p>
        </w:tc>
      </w:tr>
      <w:tr w:rsidR="00796A64" w:rsidRPr="0047596C" w14:paraId="407F16E0" w14:textId="77777777" w:rsidTr="00DA72C3">
        <w:trPr>
          <w:trHeight w:hRule="exact" w:val="251"/>
          <w:jc w:val="center"/>
        </w:trPr>
        <w:tc>
          <w:tcPr>
            <w:tcW w:w="1169" w:type="dxa"/>
            <w:tcBorders>
              <w:right w:val="double" w:sz="6" w:space="0" w:color="000000"/>
            </w:tcBorders>
          </w:tcPr>
          <w:p w14:paraId="6A72C2CB"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4FA7D35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4648D0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29</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082EAC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975DF2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9FE0B7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173</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3209E41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221</w:t>
            </w:r>
          </w:p>
        </w:tc>
      </w:tr>
      <w:tr w:rsidR="00796A64" w:rsidRPr="0047596C" w14:paraId="5113AC0E" w14:textId="77777777" w:rsidTr="00DA72C3">
        <w:trPr>
          <w:trHeight w:hRule="exact" w:val="251"/>
          <w:jc w:val="center"/>
        </w:trPr>
        <w:tc>
          <w:tcPr>
            <w:tcW w:w="1169" w:type="dxa"/>
            <w:tcBorders>
              <w:right w:val="double" w:sz="6" w:space="0" w:color="000000"/>
            </w:tcBorders>
          </w:tcPr>
          <w:p w14:paraId="669D59C7"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3D8A0F4B"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4798E9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765FB7E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11F07B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E78AA0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161</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61F127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209</w:t>
            </w:r>
          </w:p>
        </w:tc>
      </w:tr>
      <w:tr w:rsidR="00796A64" w:rsidRPr="0047596C" w14:paraId="2EA0BC24" w14:textId="77777777" w:rsidTr="00DA72C3">
        <w:trPr>
          <w:trHeight w:hRule="exact" w:val="251"/>
          <w:jc w:val="center"/>
        </w:trPr>
        <w:tc>
          <w:tcPr>
            <w:tcW w:w="1169" w:type="dxa"/>
            <w:tcBorders>
              <w:right w:val="double" w:sz="6" w:space="0" w:color="000000"/>
            </w:tcBorders>
          </w:tcPr>
          <w:p w14:paraId="7ABC6C99"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299F2FC8"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AF8CB6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41</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5A0B7D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1B88EA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044E88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185</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E98FFF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233</w:t>
            </w:r>
          </w:p>
        </w:tc>
      </w:tr>
      <w:tr w:rsidR="00796A64" w:rsidRPr="0047596C" w14:paraId="36B67198" w14:textId="77777777" w:rsidTr="00DA72C3">
        <w:trPr>
          <w:trHeight w:hRule="exact" w:val="251"/>
          <w:jc w:val="center"/>
        </w:trPr>
        <w:tc>
          <w:tcPr>
            <w:tcW w:w="1169" w:type="dxa"/>
            <w:tcBorders>
              <w:right w:val="double" w:sz="6" w:space="0" w:color="000000"/>
            </w:tcBorders>
          </w:tcPr>
          <w:p w14:paraId="675E6BE5"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6</w:t>
            </w:r>
          </w:p>
        </w:tc>
        <w:tc>
          <w:tcPr>
            <w:tcW w:w="1318" w:type="dxa"/>
            <w:tcBorders>
              <w:left w:val="nil"/>
              <w:right w:val="single" w:sz="4" w:space="0" w:color="auto"/>
            </w:tcBorders>
          </w:tcPr>
          <w:p w14:paraId="2C5E2096"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3214DFA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5D4D63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12BFAC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F40F14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150</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7975C93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198</w:t>
            </w:r>
          </w:p>
        </w:tc>
      </w:tr>
      <w:tr w:rsidR="00796A64" w:rsidRPr="0047596C" w14:paraId="36B741F2" w14:textId="77777777" w:rsidTr="00DA72C3">
        <w:trPr>
          <w:trHeight w:hRule="exact" w:val="251"/>
          <w:jc w:val="center"/>
        </w:trPr>
        <w:tc>
          <w:tcPr>
            <w:tcW w:w="1169" w:type="dxa"/>
            <w:tcBorders>
              <w:right w:val="double" w:sz="6" w:space="0" w:color="000000"/>
            </w:tcBorders>
          </w:tcPr>
          <w:p w14:paraId="1030A9DD"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35F14E5D"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05581FC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30</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20C7CE8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C4B554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1137A2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174</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43412F1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222</w:t>
            </w:r>
          </w:p>
        </w:tc>
      </w:tr>
      <w:tr w:rsidR="00796A64" w:rsidRPr="0047596C" w14:paraId="35B9A8C9" w14:textId="77777777" w:rsidTr="00DA72C3">
        <w:trPr>
          <w:trHeight w:hRule="exact" w:val="251"/>
          <w:jc w:val="center"/>
        </w:trPr>
        <w:tc>
          <w:tcPr>
            <w:tcW w:w="1169" w:type="dxa"/>
            <w:tcBorders>
              <w:right w:val="double" w:sz="6" w:space="0" w:color="000000"/>
            </w:tcBorders>
          </w:tcPr>
          <w:p w14:paraId="2F699F2E"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020C7F62"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347F73A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8845EC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933EC7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803E06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162</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7C4D8A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210</w:t>
            </w:r>
          </w:p>
        </w:tc>
      </w:tr>
      <w:tr w:rsidR="00796A64" w:rsidRPr="0047596C" w14:paraId="6176C2D6" w14:textId="77777777" w:rsidTr="00DA72C3">
        <w:trPr>
          <w:trHeight w:hRule="exact" w:val="251"/>
          <w:jc w:val="center"/>
        </w:trPr>
        <w:tc>
          <w:tcPr>
            <w:tcW w:w="1169" w:type="dxa"/>
            <w:tcBorders>
              <w:right w:val="double" w:sz="6" w:space="0" w:color="000000"/>
            </w:tcBorders>
          </w:tcPr>
          <w:p w14:paraId="2E8D007C"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72586A3D"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44F0942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42</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C708EE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526517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A10022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186</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32F1CF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234</w:t>
            </w:r>
          </w:p>
        </w:tc>
      </w:tr>
      <w:tr w:rsidR="00796A64" w:rsidRPr="0047596C" w14:paraId="552D9818" w14:textId="77777777" w:rsidTr="00DA72C3">
        <w:trPr>
          <w:trHeight w:hRule="exact" w:val="251"/>
          <w:jc w:val="center"/>
        </w:trPr>
        <w:tc>
          <w:tcPr>
            <w:tcW w:w="1169" w:type="dxa"/>
            <w:tcBorders>
              <w:right w:val="double" w:sz="6" w:space="0" w:color="000000"/>
            </w:tcBorders>
          </w:tcPr>
          <w:p w14:paraId="241D71CC"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7</w:t>
            </w:r>
          </w:p>
        </w:tc>
        <w:tc>
          <w:tcPr>
            <w:tcW w:w="1318" w:type="dxa"/>
            <w:tcBorders>
              <w:left w:val="nil"/>
              <w:right w:val="single" w:sz="4" w:space="0" w:color="auto"/>
            </w:tcBorders>
          </w:tcPr>
          <w:p w14:paraId="18A361B9"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4EE8BC0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182B08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DBC517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C8F05B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151</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75DA5CF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199</w:t>
            </w:r>
          </w:p>
        </w:tc>
      </w:tr>
      <w:tr w:rsidR="00796A64" w:rsidRPr="0047596C" w14:paraId="7EBD621B" w14:textId="77777777" w:rsidTr="00DA72C3">
        <w:trPr>
          <w:trHeight w:hRule="exact" w:val="251"/>
          <w:jc w:val="center"/>
        </w:trPr>
        <w:tc>
          <w:tcPr>
            <w:tcW w:w="1169" w:type="dxa"/>
            <w:tcBorders>
              <w:right w:val="double" w:sz="6" w:space="0" w:color="000000"/>
            </w:tcBorders>
          </w:tcPr>
          <w:p w14:paraId="5130B040"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53E677CB"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4B8E79D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31</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33E517C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6CF067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F38BC4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175</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3E9BEC1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223</w:t>
            </w:r>
          </w:p>
        </w:tc>
      </w:tr>
      <w:tr w:rsidR="00796A64" w:rsidRPr="0047596C" w14:paraId="32D7C993" w14:textId="77777777" w:rsidTr="00DA72C3">
        <w:trPr>
          <w:trHeight w:hRule="exact" w:val="251"/>
          <w:jc w:val="center"/>
        </w:trPr>
        <w:tc>
          <w:tcPr>
            <w:tcW w:w="1169" w:type="dxa"/>
            <w:tcBorders>
              <w:right w:val="double" w:sz="6" w:space="0" w:color="000000"/>
            </w:tcBorders>
          </w:tcPr>
          <w:p w14:paraId="42699CA5"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68AB4313"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0D3927A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4B27C1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E4F836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B71DD3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163</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1A40610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211</w:t>
            </w:r>
          </w:p>
        </w:tc>
      </w:tr>
      <w:tr w:rsidR="00796A64" w:rsidRPr="0047596C" w14:paraId="2D23B0A4" w14:textId="77777777" w:rsidTr="00DA72C3">
        <w:trPr>
          <w:trHeight w:hRule="exact" w:val="251"/>
          <w:jc w:val="center"/>
        </w:trPr>
        <w:tc>
          <w:tcPr>
            <w:tcW w:w="1169" w:type="dxa"/>
            <w:tcBorders>
              <w:right w:val="double" w:sz="6" w:space="0" w:color="000000"/>
            </w:tcBorders>
          </w:tcPr>
          <w:p w14:paraId="1B5CD96E"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540E204F"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3CFA5E40"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43</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BFE982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11F5D3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B47F36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187</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225189E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235</w:t>
            </w:r>
          </w:p>
        </w:tc>
      </w:tr>
      <w:tr w:rsidR="00796A64" w:rsidRPr="0047596C" w14:paraId="0BF6F05E" w14:textId="77777777" w:rsidTr="00DA72C3">
        <w:trPr>
          <w:trHeight w:hRule="exact" w:val="251"/>
          <w:jc w:val="center"/>
        </w:trPr>
        <w:tc>
          <w:tcPr>
            <w:tcW w:w="1169" w:type="dxa"/>
            <w:tcBorders>
              <w:right w:val="double" w:sz="6" w:space="0" w:color="000000"/>
            </w:tcBorders>
          </w:tcPr>
          <w:p w14:paraId="4D3C61FD"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8</w:t>
            </w:r>
          </w:p>
        </w:tc>
        <w:tc>
          <w:tcPr>
            <w:tcW w:w="1318" w:type="dxa"/>
            <w:tcBorders>
              <w:left w:val="nil"/>
              <w:right w:val="single" w:sz="4" w:space="0" w:color="auto"/>
            </w:tcBorders>
          </w:tcPr>
          <w:p w14:paraId="2087FBA8"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1BCE203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4DB6C30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765F18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CF0F65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152</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327E13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200</w:t>
            </w:r>
          </w:p>
        </w:tc>
      </w:tr>
      <w:tr w:rsidR="00796A64" w:rsidRPr="0047596C" w14:paraId="510DDEEA" w14:textId="77777777" w:rsidTr="00DA72C3">
        <w:trPr>
          <w:trHeight w:hRule="exact" w:val="251"/>
          <w:jc w:val="center"/>
        </w:trPr>
        <w:tc>
          <w:tcPr>
            <w:tcW w:w="1169" w:type="dxa"/>
            <w:tcBorders>
              <w:right w:val="double" w:sz="6" w:space="0" w:color="000000"/>
            </w:tcBorders>
          </w:tcPr>
          <w:p w14:paraId="1B6FF847"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31948320"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2977397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32</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5DE4781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0DF55A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2E6D9D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176</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D3EE61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224</w:t>
            </w:r>
          </w:p>
        </w:tc>
      </w:tr>
      <w:tr w:rsidR="00796A64" w:rsidRPr="0047596C" w14:paraId="0019BB23" w14:textId="77777777" w:rsidTr="00DA72C3">
        <w:trPr>
          <w:trHeight w:hRule="exact" w:val="251"/>
          <w:jc w:val="center"/>
        </w:trPr>
        <w:tc>
          <w:tcPr>
            <w:tcW w:w="1169" w:type="dxa"/>
            <w:tcBorders>
              <w:right w:val="double" w:sz="6" w:space="0" w:color="000000"/>
            </w:tcBorders>
          </w:tcPr>
          <w:p w14:paraId="1C2D99B1"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1C6DD73F"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3CE74B5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0428FC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492246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58B40D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164</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A440FA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212</w:t>
            </w:r>
          </w:p>
        </w:tc>
      </w:tr>
      <w:tr w:rsidR="00796A64" w:rsidRPr="0047596C" w14:paraId="49FD825D" w14:textId="77777777" w:rsidTr="00DA72C3">
        <w:trPr>
          <w:trHeight w:hRule="exact" w:val="251"/>
          <w:jc w:val="center"/>
        </w:trPr>
        <w:tc>
          <w:tcPr>
            <w:tcW w:w="1169" w:type="dxa"/>
            <w:tcBorders>
              <w:right w:val="double" w:sz="6" w:space="0" w:color="000000"/>
            </w:tcBorders>
          </w:tcPr>
          <w:p w14:paraId="762CE10A"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32C226BC"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D54C35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44</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7D7315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58D4BD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8A38ADE"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188</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0513219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236</w:t>
            </w:r>
          </w:p>
        </w:tc>
      </w:tr>
      <w:tr w:rsidR="00796A64" w:rsidRPr="0047596C" w14:paraId="5930F5D7" w14:textId="77777777" w:rsidTr="00DA72C3">
        <w:trPr>
          <w:trHeight w:hRule="exact" w:val="251"/>
          <w:jc w:val="center"/>
        </w:trPr>
        <w:tc>
          <w:tcPr>
            <w:tcW w:w="1169" w:type="dxa"/>
            <w:tcBorders>
              <w:right w:val="double" w:sz="6" w:space="0" w:color="000000"/>
            </w:tcBorders>
          </w:tcPr>
          <w:p w14:paraId="1D7F0D11"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9</w:t>
            </w:r>
          </w:p>
        </w:tc>
        <w:tc>
          <w:tcPr>
            <w:tcW w:w="1318" w:type="dxa"/>
            <w:tcBorders>
              <w:left w:val="nil"/>
              <w:right w:val="single" w:sz="4" w:space="0" w:color="auto"/>
            </w:tcBorders>
          </w:tcPr>
          <w:p w14:paraId="2E251281"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F43A3B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40ECC74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6A5A4D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BB0BE5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153</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3682F65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201</w:t>
            </w:r>
          </w:p>
        </w:tc>
      </w:tr>
      <w:tr w:rsidR="00796A64" w:rsidRPr="0047596C" w14:paraId="1DB9631D" w14:textId="77777777" w:rsidTr="00DA72C3">
        <w:trPr>
          <w:trHeight w:hRule="exact" w:val="251"/>
          <w:jc w:val="center"/>
        </w:trPr>
        <w:tc>
          <w:tcPr>
            <w:tcW w:w="1169" w:type="dxa"/>
            <w:tcBorders>
              <w:right w:val="double" w:sz="6" w:space="0" w:color="000000"/>
            </w:tcBorders>
          </w:tcPr>
          <w:p w14:paraId="46542693"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2558BDB4"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872763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33</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3A2EBF7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E738EF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129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23FB08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177</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00642A5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225</w:t>
            </w:r>
          </w:p>
        </w:tc>
      </w:tr>
      <w:tr w:rsidR="00796A64" w:rsidRPr="0047596C" w14:paraId="3A35AC3A" w14:textId="77777777" w:rsidTr="00DA72C3">
        <w:trPr>
          <w:trHeight w:hRule="exact" w:val="251"/>
          <w:jc w:val="center"/>
        </w:trPr>
        <w:tc>
          <w:tcPr>
            <w:tcW w:w="1169" w:type="dxa"/>
            <w:tcBorders>
              <w:right w:val="double" w:sz="6" w:space="0" w:color="000000"/>
            </w:tcBorders>
          </w:tcPr>
          <w:p w14:paraId="6C1C0DA6"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0B4497CA"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617FC4D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7DB08A7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69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8BC9679"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5E5966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165</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03C8677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213</w:t>
            </w:r>
          </w:p>
        </w:tc>
      </w:tr>
      <w:tr w:rsidR="00796A64" w:rsidRPr="0047596C" w14:paraId="6A566620" w14:textId="77777777" w:rsidTr="00DA72C3">
        <w:trPr>
          <w:trHeight w:hRule="exact" w:val="251"/>
          <w:jc w:val="center"/>
        </w:trPr>
        <w:tc>
          <w:tcPr>
            <w:tcW w:w="1169" w:type="dxa"/>
            <w:tcBorders>
              <w:right w:val="double" w:sz="6" w:space="0" w:color="000000"/>
            </w:tcBorders>
          </w:tcPr>
          <w:p w14:paraId="381CF3CE"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49C1EB4B"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2F6C84B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45</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712B827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D382AD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5ECFD19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189</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5A79D9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237</w:t>
            </w:r>
          </w:p>
        </w:tc>
      </w:tr>
      <w:tr w:rsidR="00796A64" w:rsidRPr="0047596C" w14:paraId="71B80704" w14:textId="77777777" w:rsidTr="00DA72C3">
        <w:trPr>
          <w:trHeight w:hRule="exact" w:val="251"/>
          <w:jc w:val="center"/>
        </w:trPr>
        <w:tc>
          <w:tcPr>
            <w:tcW w:w="1169" w:type="dxa"/>
            <w:tcBorders>
              <w:right w:val="double" w:sz="6" w:space="0" w:color="000000"/>
            </w:tcBorders>
          </w:tcPr>
          <w:p w14:paraId="0F98CE84"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10</w:t>
            </w:r>
          </w:p>
        </w:tc>
        <w:tc>
          <w:tcPr>
            <w:tcW w:w="1318" w:type="dxa"/>
            <w:tcBorders>
              <w:left w:val="nil"/>
              <w:right w:val="single" w:sz="4" w:space="0" w:color="auto"/>
            </w:tcBorders>
          </w:tcPr>
          <w:p w14:paraId="74375F36"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0B4CA2D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60FCE47"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58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76927CC"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106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828AB2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154</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B3BD71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202</w:t>
            </w:r>
          </w:p>
        </w:tc>
      </w:tr>
      <w:tr w:rsidR="00796A64" w:rsidRPr="0047596C" w14:paraId="18F249CC" w14:textId="77777777" w:rsidTr="00DA72C3">
        <w:trPr>
          <w:trHeight w:hRule="exact" w:val="251"/>
          <w:jc w:val="center"/>
        </w:trPr>
        <w:tc>
          <w:tcPr>
            <w:tcW w:w="1169" w:type="dxa"/>
            <w:tcBorders>
              <w:right w:val="double" w:sz="6" w:space="0" w:color="000000"/>
            </w:tcBorders>
          </w:tcPr>
          <w:p w14:paraId="3BF206FC"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4F02C5F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38726FF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34</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193D8C7B"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82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942FDE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130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A149CF4"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178</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13D62265"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226</w:t>
            </w:r>
          </w:p>
        </w:tc>
      </w:tr>
      <w:tr w:rsidR="00796A64" w:rsidRPr="0047596C" w14:paraId="770D5652" w14:textId="77777777" w:rsidTr="00DA72C3">
        <w:trPr>
          <w:trHeight w:hRule="exact" w:val="251"/>
          <w:jc w:val="center"/>
        </w:trPr>
        <w:tc>
          <w:tcPr>
            <w:tcW w:w="1169" w:type="dxa"/>
            <w:tcBorders>
              <w:right w:val="double" w:sz="6" w:space="0" w:color="000000"/>
            </w:tcBorders>
          </w:tcPr>
          <w:p w14:paraId="2205C711"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52B2943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27EDE9CA"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22</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D2EA6F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70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1C982D1"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118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AAC6146"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166</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21C69A2"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214</w:t>
            </w:r>
          </w:p>
        </w:tc>
      </w:tr>
      <w:tr w:rsidR="00796A64" w:rsidRPr="0047596C" w14:paraId="4A4C17BB" w14:textId="77777777" w:rsidTr="00DA72C3">
        <w:trPr>
          <w:trHeight w:hRule="exact" w:val="251"/>
          <w:jc w:val="center"/>
        </w:trPr>
        <w:tc>
          <w:tcPr>
            <w:tcW w:w="1169" w:type="dxa"/>
            <w:tcBorders>
              <w:right w:val="double" w:sz="6" w:space="0" w:color="000000"/>
            </w:tcBorders>
          </w:tcPr>
          <w:p w14:paraId="55B58C43"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30D2C593"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20F26D1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46</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0F4F2F1F"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94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BCF7B18"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142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1B248D3"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190</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7FA078ED" w14:textId="77777777" w:rsidR="00796A64" w:rsidRPr="0091373B" w:rsidRDefault="00796A64" w:rsidP="00DA72C3">
            <w:pPr>
              <w:jc w:val="center"/>
              <w:rPr>
                <w:rFonts w:asciiTheme="minorHAnsi" w:hAnsiTheme="minorHAnsi"/>
                <w:b/>
                <w:bCs/>
                <w:sz w:val="20"/>
              </w:rPr>
            </w:pPr>
            <w:r>
              <w:rPr>
                <w:rFonts w:ascii="Calibri" w:hAnsi="Calibri" w:cs="Calibri"/>
                <w:color w:val="000000"/>
                <w:sz w:val="20"/>
              </w:rPr>
              <w:t>238</w:t>
            </w:r>
          </w:p>
        </w:tc>
      </w:tr>
      <w:tr w:rsidR="00796A64" w:rsidRPr="0047596C" w14:paraId="518B2107" w14:textId="77777777" w:rsidTr="00DA72C3">
        <w:trPr>
          <w:trHeight w:hRule="exact" w:val="251"/>
          <w:jc w:val="center"/>
        </w:trPr>
        <w:tc>
          <w:tcPr>
            <w:tcW w:w="1169" w:type="dxa"/>
            <w:tcBorders>
              <w:right w:val="double" w:sz="6" w:space="0" w:color="000000"/>
            </w:tcBorders>
          </w:tcPr>
          <w:p w14:paraId="64372FA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lastRenderedPageBreak/>
              <w:t>11</w:t>
            </w:r>
          </w:p>
        </w:tc>
        <w:tc>
          <w:tcPr>
            <w:tcW w:w="1318" w:type="dxa"/>
            <w:tcBorders>
              <w:left w:val="nil"/>
              <w:right w:val="single" w:sz="4" w:space="0" w:color="auto"/>
            </w:tcBorders>
          </w:tcPr>
          <w:p w14:paraId="342D22B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429AA884"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11</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423FB375"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59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0D471BD"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107</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11C1829"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155</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7DD78EB8"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203</w:t>
            </w:r>
          </w:p>
        </w:tc>
      </w:tr>
      <w:tr w:rsidR="00796A64" w:rsidRPr="0047596C" w14:paraId="2B89A89B" w14:textId="77777777" w:rsidTr="00DA72C3">
        <w:trPr>
          <w:trHeight w:hRule="exact" w:val="251"/>
          <w:jc w:val="center"/>
        </w:trPr>
        <w:tc>
          <w:tcPr>
            <w:tcW w:w="1169" w:type="dxa"/>
            <w:tcBorders>
              <w:right w:val="double" w:sz="6" w:space="0" w:color="000000"/>
            </w:tcBorders>
          </w:tcPr>
          <w:p w14:paraId="617EF0DE"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5DEB60FE"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29F4E324"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35</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32BAA103"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83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CBFCE20"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131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55379E4"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179</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0E77F89F"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227</w:t>
            </w:r>
          </w:p>
        </w:tc>
      </w:tr>
      <w:tr w:rsidR="00796A64" w:rsidRPr="0047596C" w14:paraId="1C71BE17" w14:textId="77777777" w:rsidTr="00DA72C3">
        <w:trPr>
          <w:trHeight w:hRule="exact" w:val="251"/>
          <w:jc w:val="center"/>
        </w:trPr>
        <w:tc>
          <w:tcPr>
            <w:tcW w:w="1169" w:type="dxa"/>
            <w:tcBorders>
              <w:right w:val="double" w:sz="6" w:space="0" w:color="000000"/>
            </w:tcBorders>
          </w:tcPr>
          <w:p w14:paraId="5B1608AA"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77575119"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6BCF2923"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23</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056A03B4"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71</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4F1CB7BA"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119</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1BC14246"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167</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01839E4"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215</w:t>
            </w:r>
          </w:p>
        </w:tc>
      </w:tr>
      <w:tr w:rsidR="00796A64" w:rsidRPr="0047596C" w14:paraId="2514C71E" w14:textId="77777777" w:rsidTr="00DA72C3">
        <w:trPr>
          <w:trHeight w:hRule="exact" w:val="251"/>
          <w:jc w:val="center"/>
        </w:trPr>
        <w:tc>
          <w:tcPr>
            <w:tcW w:w="1169" w:type="dxa"/>
            <w:tcBorders>
              <w:right w:val="double" w:sz="6" w:space="0" w:color="000000"/>
            </w:tcBorders>
          </w:tcPr>
          <w:p w14:paraId="52963F29"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6901FAAF"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0BFAEFE8"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47</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34D25313"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95</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3C9D7CC"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143</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7168630E"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191</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4CAD07E5"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239</w:t>
            </w:r>
          </w:p>
        </w:tc>
      </w:tr>
      <w:tr w:rsidR="00796A64" w:rsidRPr="0047596C" w14:paraId="2D2CA95D" w14:textId="77777777" w:rsidTr="00DA72C3">
        <w:trPr>
          <w:trHeight w:hRule="exact" w:val="251"/>
          <w:jc w:val="center"/>
        </w:trPr>
        <w:tc>
          <w:tcPr>
            <w:tcW w:w="1169" w:type="dxa"/>
            <w:tcBorders>
              <w:right w:val="double" w:sz="6" w:space="0" w:color="000000"/>
            </w:tcBorders>
          </w:tcPr>
          <w:p w14:paraId="29278518"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12</w:t>
            </w:r>
          </w:p>
        </w:tc>
        <w:tc>
          <w:tcPr>
            <w:tcW w:w="1318" w:type="dxa"/>
            <w:tcBorders>
              <w:left w:val="nil"/>
              <w:right w:val="single" w:sz="4" w:space="0" w:color="auto"/>
            </w:tcBorders>
          </w:tcPr>
          <w:p w14:paraId="6C29B039"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1</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165A77FD"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12</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27B9F35D"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60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3B9F115"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108</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F62723F"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156</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EC59687"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204</w:t>
            </w:r>
          </w:p>
        </w:tc>
      </w:tr>
      <w:tr w:rsidR="00796A64" w:rsidRPr="0047596C" w14:paraId="436DFFE7" w14:textId="77777777" w:rsidTr="00DA72C3">
        <w:trPr>
          <w:trHeight w:hRule="exact" w:val="251"/>
          <w:jc w:val="center"/>
        </w:trPr>
        <w:tc>
          <w:tcPr>
            <w:tcW w:w="1169" w:type="dxa"/>
            <w:tcBorders>
              <w:right w:val="double" w:sz="6" w:space="0" w:color="000000"/>
            </w:tcBorders>
          </w:tcPr>
          <w:p w14:paraId="256A130D"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7169B163"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2</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EC710BB"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36</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35D9DA2F"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84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0194077B"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132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6EFBB53"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180</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5F21720"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228</w:t>
            </w:r>
          </w:p>
        </w:tc>
      </w:tr>
      <w:tr w:rsidR="00796A64" w:rsidRPr="0047596C" w14:paraId="5D55B9B0" w14:textId="77777777" w:rsidTr="00DA72C3">
        <w:trPr>
          <w:trHeight w:hRule="exact" w:val="251"/>
          <w:jc w:val="center"/>
        </w:trPr>
        <w:tc>
          <w:tcPr>
            <w:tcW w:w="1169" w:type="dxa"/>
            <w:tcBorders>
              <w:right w:val="double" w:sz="6" w:space="0" w:color="000000"/>
            </w:tcBorders>
          </w:tcPr>
          <w:p w14:paraId="6DFF17D5" w14:textId="77777777" w:rsidR="00796A64" w:rsidRPr="0091373B" w:rsidRDefault="00796A64" w:rsidP="00DA72C3">
            <w:pPr>
              <w:jc w:val="center"/>
              <w:rPr>
                <w:rFonts w:asciiTheme="minorHAnsi" w:hAnsiTheme="minorHAnsi"/>
                <w:sz w:val="20"/>
              </w:rPr>
            </w:pPr>
          </w:p>
        </w:tc>
        <w:tc>
          <w:tcPr>
            <w:tcW w:w="1318" w:type="dxa"/>
            <w:tcBorders>
              <w:left w:val="nil"/>
              <w:right w:val="single" w:sz="4" w:space="0" w:color="auto"/>
            </w:tcBorders>
          </w:tcPr>
          <w:p w14:paraId="6E423B31"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3</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7DE5A788"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24</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6E58F96D"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72</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665AF86"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120</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660B9B4B"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168</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66517080"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216</w:t>
            </w:r>
          </w:p>
        </w:tc>
      </w:tr>
      <w:tr w:rsidR="00796A64" w:rsidRPr="0047596C" w14:paraId="4A444380" w14:textId="77777777" w:rsidTr="00DA72C3">
        <w:trPr>
          <w:trHeight w:hRule="exact" w:val="251"/>
          <w:jc w:val="center"/>
        </w:trPr>
        <w:tc>
          <w:tcPr>
            <w:tcW w:w="1169" w:type="dxa"/>
            <w:tcBorders>
              <w:bottom w:val="single" w:sz="12" w:space="0" w:color="000000"/>
              <w:right w:val="double" w:sz="6" w:space="0" w:color="000000"/>
            </w:tcBorders>
          </w:tcPr>
          <w:p w14:paraId="3CC170F3" w14:textId="77777777" w:rsidR="00796A64" w:rsidRPr="0091373B" w:rsidRDefault="00796A64" w:rsidP="00DA72C3">
            <w:pPr>
              <w:jc w:val="center"/>
              <w:rPr>
                <w:rFonts w:asciiTheme="minorHAnsi" w:hAnsiTheme="minorHAnsi"/>
                <w:sz w:val="20"/>
              </w:rPr>
            </w:pPr>
          </w:p>
        </w:tc>
        <w:tc>
          <w:tcPr>
            <w:tcW w:w="1318" w:type="dxa"/>
            <w:tcBorders>
              <w:left w:val="nil"/>
              <w:bottom w:val="single" w:sz="12" w:space="0" w:color="000000"/>
              <w:right w:val="single" w:sz="4" w:space="0" w:color="auto"/>
            </w:tcBorders>
          </w:tcPr>
          <w:p w14:paraId="6416F636" w14:textId="77777777" w:rsidR="00796A64" w:rsidRPr="0091373B" w:rsidRDefault="00796A64" w:rsidP="00DA72C3">
            <w:pPr>
              <w:jc w:val="center"/>
              <w:rPr>
                <w:rFonts w:asciiTheme="minorHAnsi" w:hAnsiTheme="minorHAnsi"/>
                <w:sz w:val="20"/>
              </w:rPr>
            </w:pPr>
            <w:r w:rsidRPr="0091373B">
              <w:rPr>
                <w:rFonts w:asciiTheme="minorHAnsi" w:hAnsiTheme="minorHAnsi"/>
                <w:sz w:val="20"/>
              </w:rPr>
              <w:t>4</w:t>
            </w:r>
          </w:p>
        </w:tc>
        <w:tc>
          <w:tcPr>
            <w:tcW w:w="955" w:type="dxa"/>
            <w:tcBorders>
              <w:top w:val="single" w:sz="4" w:space="0" w:color="auto"/>
              <w:left w:val="single" w:sz="4" w:space="0" w:color="auto"/>
              <w:bottom w:val="single" w:sz="4" w:space="0" w:color="auto"/>
              <w:right w:val="single" w:sz="4" w:space="0" w:color="auto"/>
            </w:tcBorders>
            <w:shd w:val="clear" w:color="auto" w:fill="auto"/>
            <w:vAlign w:val="center"/>
          </w:tcPr>
          <w:p w14:paraId="5FF070F3"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48</w:t>
            </w:r>
          </w:p>
        </w:tc>
        <w:tc>
          <w:tcPr>
            <w:tcW w:w="877" w:type="dxa"/>
            <w:tcBorders>
              <w:top w:val="single" w:sz="4" w:space="0" w:color="auto"/>
              <w:left w:val="single" w:sz="4" w:space="0" w:color="auto"/>
              <w:bottom w:val="single" w:sz="4" w:space="0" w:color="auto"/>
              <w:right w:val="single" w:sz="4" w:space="0" w:color="auto"/>
            </w:tcBorders>
            <w:shd w:val="clear" w:color="auto" w:fill="auto"/>
            <w:vAlign w:val="center"/>
          </w:tcPr>
          <w:p w14:paraId="2629F35E"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96</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326A35DD"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144</w:t>
            </w: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14:paraId="2FA13B86"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192</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14:paraId="57754E28" w14:textId="77777777" w:rsidR="00796A64" w:rsidRPr="0091373B" w:rsidDel="00444581" w:rsidRDefault="00796A64" w:rsidP="00DA72C3">
            <w:pPr>
              <w:jc w:val="center"/>
              <w:rPr>
                <w:rFonts w:asciiTheme="minorHAnsi" w:hAnsiTheme="minorHAnsi"/>
                <w:b/>
                <w:bCs/>
                <w:sz w:val="20"/>
              </w:rPr>
            </w:pPr>
            <w:r>
              <w:rPr>
                <w:rFonts w:ascii="Calibri" w:hAnsi="Calibri" w:cs="Calibri"/>
                <w:color w:val="000000"/>
                <w:sz w:val="20"/>
              </w:rPr>
              <w:t>240</w:t>
            </w:r>
          </w:p>
        </w:tc>
      </w:tr>
    </w:tbl>
    <w:p w14:paraId="5C19B4A2" w14:textId="2FBD165C" w:rsidR="00796A64" w:rsidRDefault="00796A64" w:rsidP="00796A64">
      <w:pPr>
        <w:spacing w:after="0"/>
        <w:rPr>
          <w:rFonts w:asciiTheme="minorHAnsi" w:hAnsiTheme="minorHAnsi"/>
        </w:rPr>
      </w:pPr>
      <w:r>
        <w:rPr>
          <w:rFonts w:asciiTheme="minorHAnsi" w:hAnsiTheme="minorHAnsi"/>
        </w:rPr>
        <w:t xml:space="preserve">* </w:t>
      </w:r>
      <w:r w:rsidRPr="00287CD0">
        <w:rPr>
          <w:rFonts w:asciiTheme="minorHAnsi" w:hAnsiTheme="minorHAnsi"/>
        </w:rPr>
        <w:t>For allocations of channel numbers to frequencies, see Table B4.2</w:t>
      </w:r>
    </w:p>
    <w:p w14:paraId="0E9F60B2" w14:textId="77777777" w:rsidR="00B255E7" w:rsidRDefault="00B255E7" w:rsidP="00B255E7">
      <w:pPr>
        <w:pStyle w:val="Caption"/>
        <w:numPr>
          <w:ilvl w:val="0"/>
          <w:numId w:val="0"/>
        </w:numPr>
      </w:pPr>
    </w:p>
    <w:p w14:paraId="67778215" w14:textId="3F1CC134" w:rsidR="00080351" w:rsidRDefault="00B255E7" w:rsidP="00B255E7">
      <w:pPr>
        <w:pStyle w:val="Caption"/>
        <w:numPr>
          <w:ilvl w:val="0"/>
          <w:numId w:val="0"/>
        </w:numPr>
      </w:pPr>
      <w:r>
        <w:t>Table B4.2</w:t>
      </w:r>
      <w:r w:rsidR="001C237A">
        <w:t>:</w:t>
      </w:r>
      <w:r>
        <w:t xml:space="preserve"> </w:t>
      </w:r>
      <w:r w:rsidRPr="00D75F3A">
        <w:t>Channel Allocations for the</w:t>
      </w:r>
      <w:r>
        <w:t xml:space="preserve"> </w:t>
      </w:r>
      <w:r w:rsidRPr="00D75F3A">
        <w:t xml:space="preserve">800 MHz </w:t>
      </w:r>
      <w:proofErr w:type="spellStart"/>
      <w:r w:rsidRPr="00D75F3A">
        <w:t>Trunking</w:t>
      </w:r>
      <w:proofErr w:type="spellEnd"/>
      <w:r w:rsidRPr="00D75F3A">
        <w:t xml:space="preserve"> Band</w:t>
      </w:r>
      <w:r>
        <w:t xml:space="preserve">  (12.5 kHz channel spacing)</w:t>
      </w:r>
    </w:p>
    <w:tbl>
      <w:tblPr>
        <w:tblW w:w="913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1" w:type="dxa"/>
          <w:right w:w="31" w:type="dxa"/>
        </w:tblCellMar>
        <w:tblLook w:val="00A0" w:firstRow="1" w:lastRow="0" w:firstColumn="1" w:lastColumn="0" w:noHBand="0" w:noVBand="0"/>
      </w:tblPr>
      <w:tblGrid>
        <w:gridCol w:w="575"/>
        <w:gridCol w:w="1181"/>
        <w:gridCol w:w="1181"/>
        <w:gridCol w:w="738"/>
        <w:gridCol w:w="1033"/>
        <w:gridCol w:w="1163"/>
        <w:gridCol w:w="574"/>
        <w:gridCol w:w="1333"/>
        <w:gridCol w:w="1361"/>
      </w:tblGrid>
      <w:tr w:rsidR="00796A64" w:rsidRPr="001B125F" w14:paraId="70726AB9" w14:textId="77777777" w:rsidTr="00C61803">
        <w:trPr>
          <w:trHeight w:hRule="exact" w:val="358"/>
          <w:tblHeader/>
          <w:jc w:val="center"/>
        </w:trPr>
        <w:tc>
          <w:tcPr>
            <w:tcW w:w="575" w:type="dxa"/>
          </w:tcPr>
          <w:p w14:paraId="14C05A93"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CH #</w:t>
            </w:r>
          </w:p>
        </w:tc>
        <w:tc>
          <w:tcPr>
            <w:tcW w:w="1181" w:type="dxa"/>
          </w:tcPr>
          <w:p w14:paraId="325F6B15"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BASE TX</w:t>
            </w:r>
          </w:p>
        </w:tc>
        <w:tc>
          <w:tcPr>
            <w:tcW w:w="1181" w:type="dxa"/>
          </w:tcPr>
          <w:p w14:paraId="119BC884"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BASE RX</w:t>
            </w:r>
          </w:p>
        </w:tc>
        <w:tc>
          <w:tcPr>
            <w:tcW w:w="738" w:type="dxa"/>
          </w:tcPr>
          <w:p w14:paraId="20683929"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CH #</w:t>
            </w:r>
          </w:p>
        </w:tc>
        <w:tc>
          <w:tcPr>
            <w:tcW w:w="1033" w:type="dxa"/>
          </w:tcPr>
          <w:p w14:paraId="59659F21"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BASE TX</w:t>
            </w:r>
          </w:p>
        </w:tc>
        <w:tc>
          <w:tcPr>
            <w:tcW w:w="1163" w:type="dxa"/>
          </w:tcPr>
          <w:p w14:paraId="2A968889"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BASE RX</w:t>
            </w:r>
          </w:p>
        </w:tc>
        <w:tc>
          <w:tcPr>
            <w:tcW w:w="574" w:type="dxa"/>
          </w:tcPr>
          <w:p w14:paraId="6C00B78C"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CH #</w:t>
            </w:r>
          </w:p>
        </w:tc>
        <w:tc>
          <w:tcPr>
            <w:tcW w:w="1333" w:type="dxa"/>
          </w:tcPr>
          <w:p w14:paraId="728E7682"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BASE TX</w:t>
            </w:r>
          </w:p>
        </w:tc>
        <w:tc>
          <w:tcPr>
            <w:tcW w:w="1361" w:type="dxa"/>
          </w:tcPr>
          <w:p w14:paraId="5E6554C8" w14:textId="77777777" w:rsidR="00796A64" w:rsidRPr="001B125F" w:rsidRDefault="00796A64" w:rsidP="00DA72C3">
            <w:pPr>
              <w:jc w:val="center"/>
              <w:rPr>
                <w:rFonts w:asciiTheme="minorHAnsi" w:hAnsiTheme="minorHAnsi"/>
                <w:b/>
                <w:sz w:val="20"/>
              </w:rPr>
            </w:pPr>
            <w:r w:rsidRPr="001B125F">
              <w:rPr>
                <w:rFonts w:asciiTheme="minorHAnsi" w:hAnsiTheme="minorHAnsi"/>
                <w:b/>
                <w:sz w:val="20"/>
              </w:rPr>
              <w:t>BASE RX</w:t>
            </w:r>
          </w:p>
        </w:tc>
      </w:tr>
      <w:tr w:rsidR="00796A64" w:rsidRPr="001B125F" w14:paraId="4B42DE82" w14:textId="77777777" w:rsidTr="00DA72C3">
        <w:trPr>
          <w:trHeight w:hRule="exact" w:val="258"/>
          <w:jc w:val="center"/>
        </w:trPr>
        <w:tc>
          <w:tcPr>
            <w:tcW w:w="575" w:type="dxa"/>
            <w:shd w:val="clear" w:color="auto" w:fill="auto"/>
          </w:tcPr>
          <w:p w14:paraId="707534E3"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w:t>
            </w:r>
          </w:p>
        </w:tc>
        <w:tc>
          <w:tcPr>
            <w:tcW w:w="1181" w:type="dxa"/>
            <w:shd w:val="clear" w:color="auto" w:fill="auto"/>
            <w:vAlign w:val="bottom"/>
          </w:tcPr>
          <w:p w14:paraId="5B7AE81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851.00625</w:t>
            </w:r>
          </w:p>
        </w:tc>
        <w:tc>
          <w:tcPr>
            <w:tcW w:w="1181" w:type="dxa"/>
            <w:shd w:val="clear" w:color="auto" w:fill="auto"/>
            <w:vAlign w:val="bottom"/>
          </w:tcPr>
          <w:p w14:paraId="1525BAE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806.00625</w:t>
            </w:r>
          </w:p>
        </w:tc>
        <w:tc>
          <w:tcPr>
            <w:tcW w:w="738" w:type="dxa"/>
            <w:shd w:val="clear" w:color="auto" w:fill="auto"/>
            <w:vAlign w:val="bottom"/>
          </w:tcPr>
          <w:p w14:paraId="63800AE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81</w:t>
            </w:r>
          </w:p>
        </w:tc>
        <w:tc>
          <w:tcPr>
            <w:tcW w:w="1033" w:type="dxa"/>
            <w:shd w:val="clear" w:color="auto" w:fill="auto"/>
            <w:vAlign w:val="bottom"/>
          </w:tcPr>
          <w:p w14:paraId="422E473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852.00625</w:t>
            </w:r>
          </w:p>
        </w:tc>
        <w:tc>
          <w:tcPr>
            <w:tcW w:w="1163" w:type="dxa"/>
            <w:shd w:val="clear" w:color="auto" w:fill="auto"/>
            <w:vAlign w:val="bottom"/>
          </w:tcPr>
          <w:p w14:paraId="046EA48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807.00625</w:t>
            </w:r>
          </w:p>
        </w:tc>
        <w:tc>
          <w:tcPr>
            <w:tcW w:w="574" w:type="dxa"/>
            <w:shd w:val="clear" w:color="auto" w:fill="auto"/>
            <w:vAlign w:val="bottom"/>
          </w:tcPr>
          <w:p w14:paraId="23ABAF6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161</w:t>
            </w:r>
          </w:p>
        </w:tc>
        <w:tc>
          <w:tcPr>
            <w:tcW w:w="1333" w:type="dxa"/>
            <w:shd w:val="clear" w:color="auto" w:fill="auto"/>
            <w:vAlign w:val="bottom"/>
          </w:tcPr>
          <w:p w14:paraId="0C75F29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853.00625</w:t>
            </w:r>
          </w:p>
        </w:tc>
        <w:tc>
          <w:tcPr>
            <w:tcW w:w="1361" w:type="dxa"/>
            <w:shd w:val="clear" w:color="auto" w:fill="auto"/>
            <w:vAlign w:val="bottom"/>
          </w:tcPr>
          <w:p w14:paraId="23E9613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808.00625</w:t>
            </w:r>
          </w:p>
        </w:tc>
      </w:tr>
      <w:tr w:rsidR="00796A64" w:rsidRPr="001B125F" w14:paraId="38EC196C" w14:textId="77777777" w:rsidTr="00DA72C3">
        <w:trPr>
          <w:trHeight w:hRule="exact" w:val="291"/>
          <w:jc w:val="center"/>
        </w:trPr>
        <w:tc>
          <w:tcPr>
            <w:tcW w:w="575" w:type="dxa"/>
            <w:shd w:val="clear" w:color="auto" w:fill="auto"/>
          </w:tcPr>
          <w:p w14:paraId="5F5EFA2A"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w:t>
            </w:r>
          </w:p>
        </w:tc>
        <w:tc>
          <w:tcPr>
            <w:tcW w:w="1181" w:type="dxa"/>
            <w:shd w:val="clear" w:color="auto" w:fill="auto"/>
            <w:vAlign w:val="bottom"/>
          </w:tcPr>
          <w:p w14:paraId="59B00E6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851.01875</w:t>
            </w:r>
          </w:p>
        </w:tc>
        <w:tc>
          <w:tcPr>
            <w:tcW w:w="1181" w:type="dxa"/>
            <w:shd w:val="clear" w:color="auto" w:fill="auto"/>
            <w:vAlign w:val="bottom"/>
          </w:tcPr>
          <w:p w14:paraId="5225438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806.01875</w:t>
            </w:r>
          </w:p>
        </w:tc>
        <w:tc>
          <w:tcPr>
            <w:tcW w:w="738" w:type="dxa"/>
            <w:shd w:val="clear" w:color="auto" w:fill="auto"/>
            <w:vAlign w:val="bottom"/>
          </w:tcPr>
          <w:p w14:paraId="7A9CA87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82</w:t>
            </w:r>
          </w:p>
        </w:tc>
        <w:tc>
          <w:tcPr>
            <w:tcW w:w="1033" w:type="dxa"/>
            <w:shd w:val="clear" w:color="auto" w:fill="auto"/>
            <w:vAlign w:val="bottom"/>
          </w:tcPr>
          <w:p w14:paraId="66F9062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852.01875</w:t>
            </w:r>
          </w:p>
        </w:tc>
        <w:tc>
          <w:tcPr>
            <w:tcW w:w="1163" w:type="dxa"/>
            <w:shd w:val="clear" w:color="auto" w:fill="auto"/>
            <w:vAlign w:val="bottom"/>
          </w:tcPr>
          <w:p w14:paraId="7A6DBCF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807.01875</w:t>
            </w:r>
          </w:p>
        </w:tc>
        <w:tc>
          <w:tcPr>
            <w:tcW w:w="574" w:type="dxa"/>
            <w:shd w:val="clear" w:color="auto" w:fill="auto"/>
            <w:vAlign w:val="bottom"/>
          </w:tcPr>
          <w:p w14:paraId="5EF63AE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162</w:t>
            </w:r>
          </w:p>
        </w:tc>
        <w:tc>
          <w:tcPr>
            <w:tcW w:w="1333" w:type="dxa"/>
            <w:shd w:val="clear" w:color="auto" w:fill="auto"/>
            <w:vAlign w:val="bottom"/>
          </w:tcPr>
          <w:p w14:paraId="273F53C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853.01875</w:t>
            </w:r>
          </w:p>
        </w:tc>
        <w:tc>
          <w:tcPr>
            <w:tcW w:w="1361" w:type="dxa"/>
            <w:shd w:val="clear" w:color="auto" w:fill="auto"/>
            <w:vAlign w:val="bottom"/>
          </w:tcPr>
          <w:p w14:paraId="437D4C7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808.01875</w:t>
            </w:r>
          </w:p>
        </w:tc>
      </w:tr>
      <w:tr w:rsidR="00796A64" w:rsidRPr="001B125F" w14:paraId="730A7159" w14:textId="77777777" w:rsidTr="00DA72C3">
        <w:trPr>
          <w:trHeight w:hRule="exact" w:val="294"/>
          <w:jc w:val="center"/>
        </w:trPr>
        <w:tc>
          <w:tcPr>
            <w:tcW w:w="575" w:type="dxa"/>
            <w:shd w:val="clear" w:color="auto" w:fill="auto"/>
          </w:tcPr>
          <w:p w14:paraId="54981F0C"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w:t>
            </w:r>
          </w:p>
        </w:tc>
        <w:tc>
          <w:tcPr>
            <w:tcW w:w="1181" w:type="dxa"/>
            <w:shd w:val="clear" w:color="auto" w:fill="auto"/>
            <w:vAlign w:val="bottom"/>
          </w:tcPr>
          <w:p w14:paraId="6AEBEEE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851.03125</w:t>
            </w:r>
          </w:p>
        </w:tc>
        <w:tc>
          <w:tcPr>
            <w:tcW w:w="1181" w:type="dxa"/>
            <w:shd w:val="clear" w:color="auto" w:fill="auto"/>
            <w:vAlign w:val="bottom"/>
          </w:tcPr>
          <w:p w14:paraId="7838915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806.03125</w:t>
            </w:r>
          </w:p>
        </w:tc>
        <w:tc>
          <w:tcPr>
            <w:tcW w:w="738" w:type="dxa"/>
            <w:shd w:val="clear" w:color="auto" w:fill="auto"/>
            <w:vAlign w:val="bottom"/>
          </w:tcPr>
          <w:p w14:paraId="2D2DBCC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83</w:t>
            </w:r>
          </w:p>
        </w:tc>
        <w:tc>
          <w:tcPr>
            <w:tcW w:w="1033" w:type="dxa"/>
            <w:shd w:val="clear" w:color="auto" w:fill="auto"/>
            <w:vAlign w:val="bottom"/>
          </w:tcPr>
          <w:p w14:paraId="4EAF30D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852.03125</w:t>
            </w:r>
          </w:p>
        </w:tc>
        <w:tc>
          <w:tcPr>
            <w:tcW w:w="1163" w:type="dxa"/>
            <w:shd w:val="clear" w:color="auto" w:fill="auto"/>
            <w:vAlign w:val="bottom"/>
          </w:tcPr>
          <w:p w14:paraId="31F0DA0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807.03125</w:t>
            </w:r>
          </w:p>
        </w:tc>
        <w:tc>
          <w:tcPr>
            <w:tcW w:w="574" w:type="dxa"/>
            <w:shd w:val="clear" w:color="auto" w:fill="auto"/>
            <w:vAlign w:val="bottom"/>
          </w:tcPr>
          <w:p w14:paraId="7FE93467"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163</w:t>
            </w:r>
          </w:p>
        </w:tc>
        <w:tc>
          <w:tcPr>
            <w:tcW w:w="1333" w:type="dxa"/>
            <w:shd w:val="clear" w:color="auto" w:fill="auto"/>
            <w:vAlign w:val="bottom"/>
          </w:tcPr>
          <w:p w14:paraId="308C48E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853.03125</w:t>
            </w:r>
          </w:p>
        </w:tc>
        <w:tc>
          <w:tcPr>
            <w:tcW w:w="1361" w:type="dxa"/>
            <w:shd w:val="clear" w:color="auto" w:fill="auto"/>
            <w:vAlign w:val="bottom"/>
          </w:tcPr>
          <w:p w14:paraId="10D5BEE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808.03125</w:t>
            </w:r>
          </w:p>
        </w:tc>
      </w:tr>
      <w:tr w:rsidR="00796A64" w:rsidRPr="001B125F" w14:paraId="222F8781" w14:textId="77777777" w:rsidTr="00DA72C3">
        <w:trPr>
          <w:trHeight w:hRule="exact" w:val="299"/>
          <w:jc w:val="center"/>
        </w:trPr>
        <w:tc>
          <w:tcPr>
            <w:tcW w:w="575" w:type="dxa"/>
            <w:shd w:val="clear" w:color="auto" w:fill="auto"/>
          </w:tcPr>
          <w:p w14:paraId="72AB48B5"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w:t>
            </w:r>
          </w:p>
        </w:tc>
        <w:tc>
          <w:tcPr>
            <w:tcW w:w="1181" w:type="dxa"/>
            <w:shd w:val="clear" w:color="auto" w:fill="auto"/>
            <w:vAlign w:val="bottom"/>
          </w:tcPr>
          <w:p w14:paraId="30113ED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851.04375</w:t>
            </w:r>
          </w:p>
        </w:tc>
        <w:tc>
          <w:tcPr>
            <w:tcW w:w="1181" w:type="dxa"/>
            <w:shd w:val="clear" w:color="auto" w:fill="auto"/>
            <w:vAlign w:val="bottom"/>
          </w:tcPr>
          <w:p w14:paraId="20A3A38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806.04375</w:t>
            </w:r>
          </w:p>
        </w:tc>
        <w:tc>
          <w:tcPr>
            <w:tcW w:w="738" w:type="dxa"/>
            <w:shd w:val="clear" w:color="auto" w:fill="auto"/>
            <w:vAlign w:val="bottom"/>
          </w:tcPr>
          <w:p w14:paraId="40C5567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84</w:t>
            </w:r>
          </w:p>
        </w:tc>
        <w:tc>
          <w:tcPr>
            <w:tcW w:w="1033" w:type="dxa"/>
            <w:shd w:val="clear" w:color="auto" w:fill="auto"/>
            <w:vAlign w:val="bottom"/>
          </w:tcPr>
          <w:p w14:paraId="6D923C8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852.04375</w:t>
            </w:r>
          </w:p>
        </w:tc>
        <w:tc>
          <w:tcPr>
            <w:tcW w:w="1163" w:type="dxa"/>
            <w:shd w:val="clear" w:color="auto" w:fill="auto"/>
            <w:vAlign w:val="bottom"/>
          </w:tcPr>
          <w:p w14:paraId="1E294DE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807.04375</w:t>
            </w:r>
          </w:p>
        </w:tc>
        <w:tc>
          <w:tcPr>
            <w:tcW w:w="574" w:type="dxa"/>
            <w:shd w:val="clear" w:color="auto" w:fill="auto"/>
            <w:vAlign w:val="bottom"/>
          </w:tcPr>
          <w:p w14:paraId="319E73C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164</w:t>
            </w:r>
          </w:p>
        </w:tc>
        <w:tc>
          <w:tcPr>
            <w:tcW w:w="1333" w:type="dxa"/>
            <w:shd w:val="clear" w:color="auto" w:fill="auto"/>
            <w:vAlign w:val="bottom"/>
          </w:tcPr>
          <w:p w14:paraId="26CB8EF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853.04375</w:t>
            </w:r>
          </w:p>
        </w:tc>
        <w:tc>
          <w:tcPr>
            <w:tcW w:w="1361" w:type="dxa"/>
            <w:shd w:val="clear" w:color="auto" w:fill="auto"/>
            <w:vAlign w:val="bottom"/>
          </w:tcPr>
          <w:p w14:paraId="6A38DAD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808.04375</w:t>
            </w:r>
          </w:p>
        </w:tc>
      </w:tr>
      <w:tr w:rsidR="00796A64" w:rsidRPr="001B125F" w14:paraId="71CB4C04" w14:textId="77777777" w:rsidTr="00DA72C3">
        <w:trPr>
          <w:trHeight w:hRule="exact" w:val="288"/>
          <w:jc w:val="center"/>
        </w:trPr>
        <w:tc>
          <w:tcPr>
            <w:tcW w:w="575" w:type="dxa"/>
            <w:shd w:val="clear" w:color="auto" w:fill="auto"/>
          </w:tcPr>
          <w:p w14:paraId="146E11D8"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w:t>
            </w:r>
          </w:p>
        </w:tc>
        <w:tc>
          <w:tcPr>
            <w:tcW w:w="1181" w:type="dxa"/>
            <w:shd w:val="clear" w:color="auto" w:fill="auto"/>
            <w:vAlign w:val="bottom"/>
          </w:tcPr>
          <w:p w14:paraId="5DAF44D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851.05625</w:t>
            </w:r>
          </w:p>
        </w:tc>
        <w:tc>
          <w:tcPr>
            <w:tcW w:w="1181" w:type="dxa"/>
            <w:shd w:val="clear" w:color="auto" w:fill="auto"/>
            <w:vAlign w:val="bottom"/>
          </w:tcPr>
          <w:p w14:paraId="27F1B15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806.05625</w:t>
            </w:r>
          </w:p>
        </w:tc>
        <w:tc>
          <w:tcPr>
            <w:tcW w:w="738" w:type="dxa"/>
            <w:shd w:val="clear" w:color="auto" w:fill="auto"/>
            <w:vAlign w:val="bottom"/>
          </w:tcPr>
          <w:p w14:paraId="7E2E503E"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85</w:t>
            </w:r>
          </w:p>
        </w:tc>
        <w:tc>
          <w:tcPr>
            <w:tcW w:w="1033" w:type="dxa"/>
            <w:shd w:val="clear" w:color="auto" w:fill="auto"/>
            <w:vAlign w:val="bottom"/>
          </w:tcPr>
          <w:p w14:paraId="51C9465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852.05625</w:t>
            </w:r>
          </w:p>
        </w:tc>
        <w:tc>
          <w:tcPr>
            <w:tcW w:w="1163" w:type="dxa"/>
            <w:shd w:val="clear" w:color="auto" w:fill="auto"/>
            <w:vAlign w:val="bottom"/>
          </w:tcPr>
          <w:p w14:paraId="319C867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807.05625</w:t>
            </w:r>
          </w:p>
        </w:tc>
        <w:tc>
          <w:tcPr>
            <w:tcW w:w="574" w:type="dxa"/>
            <w:shd w:val="clear" w:color="auto" w:fill="auto"/>
            <w:vAlign w:val="bottom"/>
          </w:tcPr>
          <w:p w14:paraId="5CE0788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165</w:t>
            </w:r>
          </w:p>
        </w:tc>
        <w:tc>
          <w:tcPr>
            <w:tcW w:w="1333" w:type="dxa"/>
            <w:shd w:val="clear" w:color="auto" w:fill="auto"/>
            <w:vAlign w:val="bottom"/>
          </w:tcPr>
          <w:p w14:paraId="2A7C83F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853.05625</w:t>
            </w:r>
          </w:p>
        </w:tc>
        <w:tc>
          <w:tcPr>
            <w:tcW w:w="1361" w:type="dxa"/>
            <w:shd w:val="clear" w:color="auto" w:fill="auto"/>
            <w:vAlign w:val="bottom"/>
          </w:tcPr>
          <w:p w14:paraId="05DFB26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808.05625</w:t>
            </w:r>
          </w:p>
        </w:tc>
      </w:tr>
      <w:tr w:rsidR="00796A64" w:rsidRPr="001B125F" w14:paraId="276E5CAB" w14:textId="77777777" w:rsidTr="00DA72C3">
        <w:trPr>
          <w:trHeight w:hRule="exact" w:val="292"/>
          <w:jc w:val="center"/>
        </w:trPr>
        <w:tc>
          <w:tcPr>
            <w:tcW w:w="575" w:type="dxa"/>
            <w:shd w:val="clear" w:color="auto" w:fill="auto"/>
          </w:tcPr>
          <w:p w14:paraId="1F301D4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6</w:t>
            </w:r>
          </w:p>
        </w:tc>
        <w:tc>
          <w:tcPr>
            <w:tcW w:w="1181" w:type="dxa"/>
            <w:shd w:val="clear" w:color="auto" w:fill="auto"/>
            <w:vAlign w:val="bottom"/>
          </w:tcPr>
          <w:p w14:paraId="13E109E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851.06875</w:t>
            </w:r>
          </w:p>
        </w:tc>
        <w:tc>
          <w:tcPr>
            <w:tcW w:w="1181" w:type="dxa"/>
            <w:shd w:val="clear" w:color="auto" w:fill="auto"/>
            <w:vAlign w:val="bottom"/>
          </w:tcPr>
          <w:p w14:paraId="3B45070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806.06875</w:t>
            </w:r>
          </w:p>
        </w:tc>
        <w:tc>
          <w:tcPr>
            <w:tcW w:w="738" w:type="dxa"/>
            <w:shd w:val="clear" w:color="auto" w:fill="auto"/>
            <w:vAlign w:val="bottom"/>
          </w:tcPr>
          <w:p w14:paraId="622C89C3"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86</w:t>
            </w:r>
          </w:p>
        </w:tc>
        <w:tc>
          <w:tcPr>
            <w:tcW w:w="1033" w:type="dxa"/>
            <w:shd w:val="clear" w:color="auto" w:fill="auto"/>
            <w:vAlign w:val="bottom"/>
          </w:tcPr>
          <w:p w14:paraId="61ADEA5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852.06875</w:t>
            </w:r>
          </w:p>
        </w:tc>
        <w:tc>
          <w:tcPr>
            <w:tcW w:w="1163" w:type="dxa"/>
            <w:shd w:val="clear" w:color="auto" w:fill="auto"/>
            <w:vAlign w:val="bottom"/>
          </w:tcPr>
          <w:p w14:paraId="6803BFA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807.06875</w:t>
            </w:r>
          </w:p>
        </w:tc>
        <w:tc>
          <w:tcPr>
            <w:tcW w:w="574" w:type="dxa"/>
            <w:shd w:val="clear" w:color="auto" w:fill="auto"/>
            <w:vAlign w:val="bottom"/>
          </w:tcPr>
          <w:p w14:paraId="72DD5943"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166</w:t>
            </w:r>
          </w:p>
        </w:tc>
        <w:tc>
          <w:tcPr>
            <w:tcW w:w="1333" w:type="dxa"/>
            <w:shd w:val="clear" w:color="auto" w:fill="auto"/>
            <w:vAlign w:val="bottom"/>
          </w:tcPr>
          <w:p w14:paraId="30B6647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853.06875</w:t>
            </w:r>
          </w:p>
        </w:tc>
        <w:tc>
          <w:tcPr>
            <w:tcW w:w="1361" w:type="dxa"/>
            <w:shd w:val="clear" w:color="auto" w:fill="auto"/>
            <w:vAlign w:val="bottom"/>
          </w:tcPr>
          <w:p w14:paraId="6039E0B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808.06875</w:t>
            </w:r>
          </w:p>
        </w:tc>
      </w:tr>
      <w:tr w:rsidR="00796A64" w:rsidRPr="001B125F" w14:paraId="700333D6" w14:textId="77777777" w:rsidTr="00DA72C3">
        <w:trPr>
          <w:trHeight w:hRule="exact" w:val="295"/>
          <w:jc w:val="center"/>
        </w:trPr>
        <w:tc>
          <w:tcPr>
            <w:tcW w:w="575" w:type="dxa"/>
            <w:shd w:val="clear" w:color="auto" w:fill="auto"/>
          </w:tcPr>
          <w:p w14:paraId="4FE5C896"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7</w:t>
            </w:r>
          </w:p>
        </w:tc>
        <w:tc>
          <w:tcPr>
            <w:tcW w:w="1181" w:type="dxa"/>
            <w:shd w:val="clear" w:color="auto" w:fill="auto"/>
            <w:vAlign w:val="bottom"/>
          </w:tcPr>
          <w:p w14:paraId="3D4D12B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851.08125</w:t>
            </w:r>
          </w:p>
        </w:tc>
        <w:tc>
          <w:tcPr>
            <w:tcW w:w="1181" w:type="dxa"/>
            <w:shd w:val="clear" w:color="auto" w:fill="auto"/>
            <w:vAlign w:val="bottom"/>
          </w:tcPr>
          <w:p w14:paraId="50D493E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806.08125</w:t>
            </w:r>
          </w:p>
        </w:tc>
        <w:tc>
          <w:tcPr>
            <w:tcW w:w="738" w:type="dxa"/>
            <w:shd w:val="clear" w:color="auto" w:fill="auto"/>
            <w:vAlign w:val="bottom"/>
          </w:tcPr>
          <w:p w14:paraId="063A19ED"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87</w:t>
            </w:r>
          </w:p>
        </w:tc>
        <w:tc>
          <w:tcPr>
            <w:tcW w:w="1033" w:type="dxa"/>
            <w:shd w:val="clear" w:color="auto" w:fill="auto"/>
            <w:vAlign w:val="bottom"/>
          </w:tcPr>
          <w:p w14:paraId="7E013DE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852.08125</w:t>
            </w:r>
          </w:p>
        </w:tc>
        <w:tc>
          <w:tcPr>
            <w:tcW w:w="1163" w:type="dxa"/>
            <w:shd w:val="clear" w:color="auto" w:fill="auto"/>
            <w:vAlign w:val="bottom"/>
          </w:tcPr>
          <w:p w14:paraId="10B00E6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807.08125</w:t>
            </w:r>
          </w:p>
        </w:tc>
        <w:tc>
          <w:tcPr>
            <w:tcW w:w="574" w:type="dxa"/>
            <w:shd w:val="clear" w:color="auto" w:fill="auto"/>
            <w:vAlign w:val="bottom"/>
          </w:tcPr>
          <w:p w14:paraId="4D2620D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167</w:t>
            </w:r>
          </w:p>
        </w:tc>
        <w:tc>
          <w:tcPr>
            <w:tcW w:w="1333" w:type="dxa"/>
            <w:shd w:val="clear" w:color="auto" w:fill="auto"/>
            <w:vAlign w:val="bottom"/>
          </w:tcPr>
          <w:p w14:paraId="4AC7EA7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853.08125</w:t>
            </w:r>
          </w:p>
        </w:tc>
        <w:tc>
          <w:tcPr>
            <w:tcW w:w="1361" w:type="dxa"/>
            <w:shd w:val="clear" w:color="auto" w:fill="auto"/>
            <w:vAlign w:val="bottom"/>
          </w:tcPr>
          <w:p w14:paraId="727AE72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808.08125</w:t>
            </w:r>
          </w:p>
        </w:tc>
      </w:tr>
      <w:tr w:rsidR="00796A64" w:rsidRPr="001B125F" w14:paraId="43CFECA5" w14:textId="77777777" w:rsidTr="00DA72C3">
        <w:trPr>
          <w:trHeight w:hRule="exact" w:val="300"/>
          <w:jc w:val="center"/>
        </w:trPr>
        <w:tc>
          <w:tcPr>
            <w:tcW w:w="575" w:type="dxa"/>
            <w:shd w:val="clear" w:color="auto" w:fill="auto"/>
          </w:tcPr>
          <w:p w14:paraId="45E88311"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8</w:t>
            </w:r>
          </w:p>
        </w:tc>
        <w:tc>
          <w:tcPr>
            <w:tcW w:w="1181" w:type="dxa"/>
            <w:shd w:val="clear" w:color="auto" w:fill="auto"/>
            <w:vAlign w:val="bottom"/>
          </w:tcPr>
          <w:p w14:paraId="03F8F36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851.09375</w:t>
            </w:r>
          </w:p>
        </w:tc>
        <w:tc>
          <w:tcPr>
            <w:tcW w:w="1181" w:type="dxa"/>
            <w:shd w:val="clear" w:color="auto" w:fill="auto"/>
            <w:vAlign w:val="bottom"/>
          </w:tcPr>
          <w:p w14:paraId="009F64A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806.09375</w:t>
            </w:r>
          </w:p>
        </w:tc>
        <w:tc>
          <w:tcPr>
            <w:tcW w:w="738" w:type="dxa"/>
            <w:shd w:val="clear" w:color="auto" w:fill="auto"/>
            <w:vAlign w:val="bottom"/>
          </w:tcPr>
          <w:p w14:paraId="7DE6370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88</w:t>
            </w:r>
          </w:p>
        </w:tc>
        <w:tc>
          <w:tcPr>
            <w:tcW w:w="1033" w:type="dxa"/>
            <w:shd w:val="clear" w:color="auto" w:fill="auto"/>
            <w:vAlign w:val="bottom"/>
          </w:tcPr>
          <w:p w14:paraId="03D932B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852.09375</w:t>
            </w:r>
          </w:p>
        </w:tc>
        <w:tc>
          <w:tcPr>
            <w:tcW w:w="1163" w:type="dxa"/>
            <w:shd w:val="clear" w:color="auto" w:fill="auto"/>
            <w:vAlign w:val="bottom"/>
          </w:tcPr>
          <w:p w14:paraId="3E7BD74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807.09375</w:t>
            </w:r>
          </w:p>
        </w:tc>
        <w:tc>
          <w:tcPr>
            <w:tcW w:w="574" w:type="dxa"/>
            <w:shd w:val="clear" w:color="auto" w:fill="auto"/>
            <w:vAlign w:val="bottom"/>
          </w:tcPr>
          <w:p w14:paraId="2FFE59C5"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168</w:t>
            </w:r>
          </w:p>
        </w:tc>
        <w:tc>
          <w:tcPr>
            <w:tcW w:w="1333" w:type="dxa"/>
            <w:shd w:val="clear" w:color="auto" w:fill="auto"/>
            <w:vAlign w:val="bottom"/>
          </w:tcPr>
          <w:p w14:paraId="4BC69D0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853.09375</w:t>
            </w:r>
          </w:p>
        </w:tc>
        <w:tc>
          <w:tcPr>
            <w:tcW w:w="1361" w:type="dxa"/>
            <w:shd w:val="clear" w:color="auto" w:fill="auto"/>
            <w:vAlign w:val="bottom"/>
          </w:tcPr>
          <w:p w14:paraId="1D82F3C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808.09375</w:t>
            </w:r>
          </w:p>
        </w:tc>
      </w:tr>
      <w:tr w:rsidR="00796A64" w:rsidRPr="001B125F" w14:paraId="316A103C" w14:textId="77777777" w:rsidTr="00DA72C3">
        <w:trPr>
          <w:trHeight w:hRule="exact" w:val="303"/>
          <w:jc w:val="center"/>
        </w:trPr>
        <w:tc>
          <w:tcPr>
            <w:tcW w:w="575" w:type="dxa"/>
            <w:shd w:val="clear" w:color="auto" w:fill="auto"/>
          </w:tcPr>
          <w:p w14:paraId="1AB6425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9</w:t>
            </w:r>
          </w:p>
        </w:tc>
        <w:tc>
          <w:tcPr>
            <w:tcW w:w="1181" w:type="dxa"/>
            <w:shd w:val="clear" w:color="auto" w:fill="auto"/>
            <w:vAlign w:val="bottom"/>
          </w:tcPr>
          <w:p w14:paraId="5D1CF47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851.10625</w:t>
            </w:r>
          </w:p>
        </w:tc>
        <w:tc>
          <w:tcPr>
            <w:tcW w:w="1181" w:type="dxa"/>
            <w:shd w:val="clear" w:color="auto" w:fill="auto"/>
            <w:vAlign w:val="bottom"/>
          </w:tcPr>
          <w:p w14:paraId="3ADBCE7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806.10625</w:t>
            </w:r>
          </w:p>
        </w:tc>
        <w:tc>
          <w:tcPr>
            <w:tcW w:w="738" w:type="dxa"/>
            <w:shd w:val="clear" w:color="auto" w:fill="auto"/>
            <w:vAlign w:val="bottom"/>
          </w:tcPr>
          <w:p w14:paraId="1D8CF637"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89</w:t>
            </w:r>
          </w:p>
        </w:tc>
        <w:tc>
          <w:tcPr>
            <w:tcW w:w="1033" w:type="dxa"/>
            <w:shd w:val="clear" w:color="auto" w:fill="auto"/>
            <w:vAlign w:val="bottom"/>
          </w:tcPr>
          <w:p w14:paraId="43CE51E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852.10625</w:t>
            </w:r>
          </w:p>
        </w:tc>
        <w:tc>
          <w:tcPr>
            <w:tcW w:w="1163" w:type="dxa"/>
            <w:shd w:val="clear" w:color="auto" w:fill="auto"/>
            <w:vAlign w:val="bottom"/>
          </w:tcPr>
          <w:p w14:paraId="5D29E8E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807.10625</w:t>
            </w:r>
          </w:p>
        </w:tc>
        <w:tc>
          <w:tcPr>
            <w:tcW w:w="574" w:type="dxa"/>
            <w:shd w:val="clear" w:color="auto" w:fill="auto"/>
            <w:vAlign w:val="bottom"/>
          </w:tcPr>
          <w:p w14:paraId="2BD8F72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169</w:t>
            </w:r>
          </w:p>
        </w:tc>
        <w:tc>
          <w:tcPr>
            <w:tcW w:w="1333" w:type="dxa"/>
            <w:shd w:val="clear" w:color="auto" w:fill="auto"/>
            <w:vAlign w:val="bottom"/>
          </w:tcPr>
          <w:p w14:paraId="3D8D879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853.10625</w:t>
            </w:r>
          </w:p>
        </w:tc>
        <w:tc>
          <w:tcPr>
            <w:tcW w:w="1361" w:type="dxa"/>
            <w:shd w:val="clear" w:color="auto" w:fill="auto"/>
            <w:vAlign w:val="bottom"/>
          </w:tcPr>
          <w:p w14:paraId="7997036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808.10625</w:t>
            </w:r>
          </w:p>
        </w:tc>
      </w:tr>
      <w:tr w:rsidR="00796A64" w:rsidRPr="001B125F" w14:paraId="7C5A2C1A" w14:textId="77777777" w:rsidTr="00DA72C3">
        <w:trPr>
          <w:trHeight w:hRule="exact" w:val="294"/>
          <w:jc w:val="center"/>
        </w:trPr>
        <w:tc>
          <w:tcPr>
            <w:tcW w:w="575" w:type="dxa"/>
            <w:shd w:val="clear" w:color="auto" w:fill="auto"/>
          </w:tcPr>
          <w:p w14:paraId="4CFD9FD8"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10</w:t>
            </w:r>
          </w:p>
        </w:tc>
        <w:tc>
          <w:tcPr>
            <w:tcW w:w="1181" w:type="dxa"/>
            <w:shd w:val="clear" w:color="auto" w:fill="auto"/>
            <w:vAlign w:val="bottom"/>
          </w:tcPr>
          <w:p w14:paraId="38E9F75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851.11875</w:t>
            </w:r>
          </w:p>
        </w:tc>
        <w:tc>
          <w:tcPr>
            <w:tcW w:w="1181" w:type="dxa"/>
            <w:shd w:val="clear" w:color="auto" w:fill="auto"/>
            <w:vAlign w:val="bottom"/>
          </w:tcPr>
          <w:p w14:paraId="02C27E3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806.11875</w:t>
            </w:r>
          </w:p>
        </w:tc>
        <w:tc>
          <w:tcPr>
            <w:tcW w:w="738" w:type="dxa"/>
            <w:shd w:val="clear" w:color="auto" w:fill="auto"/>
            <w:vAlign w:val="bottom"/>
          </w:tcPr>
          <w:p w14:paraId="7A7144B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90</w:t>
            </w:r>
          </w:p>
        </w:tc>
        <w:tc>
          <w:tcPr>
            <w:tcW w:w="1033" w:type="dxa"/>
            <w:shd w:val="clear" w:color="auto" w:fill="auto"/>
            <w:vAlign w:val="bottom"/>
          </w:tcPr>
          <w:p w14:paraId="6665416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852.11875</w:t>
            </w:r>
          </w:p>
        </w:tc>
        <w:tc>
          <w:tcPr>
            <w:tcW w:w="1163" w:type="dxa"/>
            <w:shd w:val="clear" w:color="auto" w:fill="auto"/>
            <w:vAlign w:val="bottom"/>
          </w:tcPr>
          <w:p w14:paraId="558AC3A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807.11875</w:t>
            </w:r>
          </w:p>
        </w:tc>
        <w:tc>
          <w:tcPr>
            <w:tcW w:w="574" w:type="dxa"/>
            <w:shd w:val="clear" w:color="auto" w:fill="auto"/>
            <w:vAlign w:val="bottom"/>
          </w:tcPr>
          <w:p w14:paraId="47803F6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170</w:t>
            </w:r>
          </w:p>
        </w:tc>
        <w:tc>
          <w:tcPr>
            <w:tcW w:w="1333" w:type="dxa"/>
            <w:shd w:val="clear" w:color="auto" w:fill="auto"/>
            <w:vAlign w:val="bottom"/>
          </w:tcPr>
          <w:p w14:paraId="1E0CF73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853.11875</w:t>
            </w:r>
          </w:p>
        </w:tc>
        <w:tc>
          <w:tcPr>
            <w:tcW w:w="1361" w:type="dxa"/>
            <w:shd w:val="clear" w:color="auto" w:fill="auto"/>
            <w:vAlign w:val="bottom"/>
          </w:tcPr>
          <w:p w14:paraId="72748D3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808.11875</w:t>
            </w:r>
          </w:p>
        </w:tc>
      </w:tr>
      <w:tr w:rsidR="00796A64" w:rsidRPr="001B125F" w14:paraId="7447CAF8" w14:textId="77777777" w:rsidTr="00DA72C3">
        <w:trPr>
          <w:trHeight w:hRule="exact" w:val="297"/>
          <w:jc w:val="center"/>
        </w:trPr>
        <w:tc>
          <w:tcPr>
            <w:tcW w:w="575" w:type="dxa"/>
            <w:shd w:val="clear" w:color="auto" w:fill="auto"/>
          </w:tcPr>
          <w:p w14:paraId="2A5AD968"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11</w:t>
            </w:r>
          </w:p>
        </w:tc>
        <w:tc>
          <w:tcPr>
            <w:tcW w:w="1181" w:type="dxa"/>
            <w:shd w:val="clear" w:color="auto" w:fill="auto"/>
            <w:vAlign w:val="bottom"/>
          </w:tcPr>
          <w:p w14:paraId="7A533D4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851.13125</w:t>
            </w:r>
          </w:p>
        </w:tc>
        <w:tc>
          <w:tcPr>
            <w:tcW w:w="1181" w:type="dxa"/>
            <w:shd w:val="clear" w:color="auto" w:fill="auto"/>
            <w:vAlign w:val="bottom"/>
          </w:tcPr>
          <w:p w14:paraId="6662A61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806.13125</w:t>
            </w:r>
          </w:p>
        </w:tc>
        <w:tc>
          <w:tcPr>
            <w:tcW w:w="738" w:type="dxa"/>
            <w:shd w:val="clear" w:color="auto" w:fill="auto"/>
            <w:vAlign w:val="bottom"/>
          </w:tcPr>
          <w:p w14:paraId="718B476D"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91</w:t>
            </w:r>
          </w:p>
        </w:tc>
        <w:tc>
          <w:tcPr>
            <w:tcW w:w="1033" w:type="dxa"/>
            <w:shd w:val="clear" w:color="auto" w:fill="auto"/>
            <w:vAlign w:val="bottom"/>
          </w:tcPr>
          <w:p w14:paraId="074016D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852.13125</w:t>
            </w:r>
          </w:p>
        </w:tc>
        <w:tc>
          <w:tcPr>
            <w:tcW w:w="1163" w:type="dxa"/>
            <w:shd w:val="clear" w:color="auto" w:fill="auto"/>
            <w:vAlign w:val="bottom"/>
          </w:tcPr>
          <w:p w14:paraId="40B8DB7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807.13125</w:t>
            </w:r>
          </w:p>
        </w:tc>
        <w:tc>
          <w:tcPr>
            <w:tcW w:w="574" w:type="dxa"/>
            <w:shd w:val="clear" w:color="auto" w:fill="auto"/>
            <w:vAlign w:val="bottom"/>
          </w:tcPr>
          <w:p w14:paraId="0EC9631E"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171</w:t>
            </w:r>
          </w:p>
        </w:tc>
        <w:tc>
          <w:tcPr>
            <w:tcW w:w="1333" w:type="dxa"/>
            <w:shd w:val="clear" w:color="auto" w:fill="auto"/>
            <w:vAlign w:val="bottom"/>
          </w:tcPr>
          <w:p w14:paraId="5EEC306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853.13125</w:t>
            </w:r>
          </w:p>
        </w:tc>
        <w:tc>
          <w:tcPr>
            <w:tcW w:w="1361" w:type="dxa"/>
            <w:shd w:val="clear" w:color="auto" w:fill="auto"/>
            <w:vAlign w:val="bottom"/>
          </w:tcPr>
          <w:p w14:paraId="260A4D6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808.13125</w:t>
            </w:r>
          </w:p>
        </w:tc>
      </w:tr>
      <w:tr w:rsidR="00796A64" w:rsidRPr="001B125F" w14:paraId="1E3EFFAA" w14:textId="77777777" w:rsidTr="00DA72C3">
        <w:trPr>
          <w:trHeight w:hRule="exact" w:val="288"/>
          <w:jc w:val="center"/>
        </w:trPr>
        <w:tc>
          <w:tcPr>
            <w:tcW w:w="575" w:type="dxa"/>
            <w:shd w:val="clear" w:color="auto" w:fill="auto"/>
          </w:tcPr>
          <w:p w14:paraId="01427D8A"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12</w:t>
            </w:r>
          </w:p>
        </w:tc>
        <w:tc>
          <w:tcPr>
            <w:tcW w:w="1181" w:type="dxa"/>
            <w:shd w:val="clear" w:color="auto" w:fill="auto"/>
            <w:vAlign w:val="bottom"/>
          </w:tcPr>
          <w:p w14:paraId="6ED6CAE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851.14375</w:t>
            </w:r>
          </w:p>
        </w:tc>
        <w:tc>
          <w:tcPr>
            <w:tcW w:w="1181" w:type="dxa"/>
            <w:shd w:val="clear" w:color="auto" w:fill="auto"/>
            <w:vAlign w:val="bottom"/>
          </w:tcPr>
          <w:p w14:paraId="413313D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806.14375</w:t>
            </w:r>
          </w:p>
        </w:tc>
        <w:tc>
          <w:tcPr>
            <w:tcW w:w="738" w:type="dxa"/>
            <w:shd w:val="clear" w:color="auto" w:fill="auto"/>
            <w:vAlign w:val="bottom"/>
          </w:tcPr>
          <w:p w14:paraId="5F8C8075"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92</w:t>
            </w:r>
          </w:p>
        </w:tc>
        <w:tc>
          <w:tcPr>
            <w:tcW w:w="1033" w:type="dxa"/>
            <w:shd w:val="clear" w:color="auto" w:fill="auto"/>
            <w:vAlign w:val="bottom"/>
          </w:tcPr>
          <w:p w14:paraId="2C28FD8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852.14375</w:t>
            </w:r>
          </w:p>
        </w:tc>
        <w:tc>
          <w:tcPr>
            <w:tcW w:w="1163" w:type="dxa"/>
            <w:shd w:val="clear" w:color="auto" w:fill="auto"/>
            <w:vAlign w:val="bottom"/>
          </w:tcPr>
          <w:p w14:paraId="3B938CB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807.14375</w:t>
            </w:r>
          </w:p>
        </w:tc>
        <w:tc>
          <w:tcPr>
            <w:tcW w:w="574" w:type="dxa"/>
            <w:shd w:val="clear" w:color="auto" w:fill="auto"/>
            <w:vAlign w:val="bottom"/>
          </w:tcPr>
          <w:p w14:paraId="26896248"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172</w:t>
            </w:r>
          </w:p>
        </w:tc>
        <w:tc>
          <w:tcPr>
            <w:tcW w:w="1333" w:type="dxa"/>
            <w:shd w:val="clear" w:color="auto" w:fill="auto"/>
            <w:vAlign w:val="bottom"/>
          </w:tcPr>
          <w:p w14:paraId="7F8C20E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853.14375</w:t>
            </w:r>
          </w:p>
        </w:tc>
        <w:tc>
          <w:tcPr>
            <w:tcW w:w="1361" w:type="dxa"/>
            <w:shd w:val="clear" w:color="auto" w:fill="auto"/>
            <w:vAlign w:val="bottom"/>
          </w:tcPr>
          <w:p w14:paraId="3DD7E37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808.14375</w:t>
            </w:r>
          </w:p>
        </w:tc>
      </w:tr>
      <w:tr w:rsidR="00796A64" w:rsidRPr="001B125F" w14:paraId="17ADE000" w14:textId="77777777" w:rsidTr="00DA72C3">
        <w:trPr>
          <w:trHeight w:hRule="exact" w:val="306"/>
          <w:jc w:val="center"/>
        </w:trPr>
        <w:tc>
          <w:tcPr>
            <w:tcW w:w="575" w:type="dxa"/>
            <w:shd w:val="clear" w:color="auto" w:fill="auto"/>
          </w:tcPr>
          <w:p w14:paraId="71E2DAA5"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13</w:t>
            </w:r>
          </w:p>
        </w:tc>
        <w:tc>
          <w:tcPr>
            <w:tcW w:w="1181" w:type="dxa"/>
            <w:shd w:val="clear" w:color="auto" w:fill="auto"/>
            <w:vAlign w:val="bottom"/>
          </w:tcPr>
          <w:p w14:paraId="26EAED7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851.15625</w:t>
            </w:r>
          </w:p>
        </w:tc>
        <w:tc>
          <w:tcPr>
            <w:tcW w:w="1181" w:type="dxa"/>
            <w:shd w:val="clear" w:color="auto" w:fill="auto"/>
            <w:vAlign w:val="bottom"/>
          </w:tcPr>
          <w:p w14:paraId="1DA5D6D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806.15625</w:t>
            </w:r>
          </w:p>
        </w:tc>
        <w:tc>
          <w:tcPr>
            <w:tcW w:w="738" w:type="dxa"/>
            <w:shd w:val="clear" w:color="auto" w:fill="auto"/>
            <w:vAlign w:val="bottom"/>
          </w:tcPr>
          <w:p w14:paraId="7E3098D3"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93</w:t>
            </w:r>
          </w:p>
        </w:tc>
        <w:tc>
          <w:tcPr>
            <w:tcW w:w="1033" w:type="dxa"/>
            <w:shd w:val="clear" w:color="auto" w:fill="auto"/>
            <w:vAlign w:val="bottom"/>
          </w:tcPr>
          <w:p w14:paraId="2963CDD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852.15625</w:t>
            </w:r>
          </w:p>
        </w:tc>
        <w:tc>
          <w:tcPr>
            <w:tcW w:w="1163" w:type="dxa"/>
            <w:shd w:val="clear" w:color="auto" w:fill="auto"/>
            <w:vAlign w:val="bottom"/>
          </w:tcPr>
          <w:p w14:paraId="74DD70D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807.15625</w:t>
            </w:r>
          </w:p>
        </w:tc>
        <w:tc>
          <w:tcPr>
            <w:tcW w:w="574" w:type="dxa"/>
            <w:shd w:val="clear" w:color="auto" w:fill="auto"/>
            <w:vAlign w:val="bottom"/>
          </w:tcPr>
          <w:p w14:paraId="6E3E2AD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173</w:t>
            </w:r>
          </w:p>
        </w:tc>
        <w:tc>
          <w:tcPr>
            <w:tcW w:w="1333" w:type="dxa"/>
            <w:shd w:val="clear" w:color="auto" w:fill="auto"/>
            <w:vAlign w:val="bottom"/>
          </w:tcPr>
          <w:p w14:paraId="61FD579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853.15625</w:t>
            </w:r>
          </w:p>
        </w:tc>
        <w:tc>
          <w:tcPr>
            <w:tcW w:w="1361" w:type="dxa"/>
            <w:shd w:val="clear" w:color="auto" w:fill="auto"/>
            <w:vAlign w:val="bottom"/>
          </w:tcPr>
          <w:p w14:paraId="4F15F03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808.15625</w:t>
            </w:r>
          </w:p>
        </w:tc>
      </w:tr>
      <w:tr w:rsidR="00796A64" w:rsidRPr="001B125F" w14:paraId="4C05F999" w14:textId="77777777" w:rsidTr="00DA72C3">
        <w:trPr>
          <w:trHeight w:hRule="exact" w:val="282"/>
          <w:jc w:val="center"/>
        </w:trPr>
        <w:tc>
          <w:tcPr>
            <w:tcW w:w="575" w:type="dxa"/>
            <w:shd w:val="clear" w:color="auto" w:fill="auto"/>
          </w:tcPr>
          <w:p w14:paraId="04772E4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14</w:t>
            </w:r>
          </w:p>
        </w:tc>
        <w:tc>
          <w:tcPr>
            <w:tcW w:w="1181" w:type="dxa"/>
            <w:shd w:val="clear" w:color="auto" w:fill="auto"/>
            <w:vAlign w:val="bottom"/>
          </w:tcPr>
          <w:p w14:paraId="6B3812B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851.16875</w:t>
            </w:r>
          </w:p>
        </w:tc>
        <w:tc>
          <w:tcPr>
            <w:tcW w:w="1181" w:type="dxa"/>
            <w:shd w:val="clear" w:color="auto" w:fill="auto"/>
            <w:vAlign w:val="bottom"/>
          </w:tcPr>
          <w:p w14:paraId="6131FE8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806.16875</w:t>
            </w:r>
          </w:p>
        </w:tc>
        <w:tc>
          <w:tcPr>
            <w:tcW w:w="738" w:type="dxa"/>
            <w:shd w:val="clear" w:color="auto" w:fill="auto"/>
            <w:vAlign w:val="bottom"/>
          </w:tcPr>
          <w:p w14:paraId="55FE15A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94</w:t>
            </w:r>
          </w:p>
        </w:tc>
        <w:tc>
          <w:tcPr>
            <w:tcW w:w="1033" w:type="dxa"/>
            <w:shd w:val="clear" w:color="auto" w:fill="auto"/>
            <w:vAlign w:val="bottom"/>
          </w:tcPr>
          <w:p w14:paraId="0F91594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852.16875</w:t>
            </w:r>
          </w:p>
        </w:tc>
        <w:tc>
          <w:tcPr>
            <w:tcW w:w="1163" w:type="dxa"/>
            <w:shd w:val="clear" w:color="auto" w:fill="auto"/>
            <w:vAlign w:val="bottom"/>
          </w:tcPr>
          <w:p w14:paraId="561A8F5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807.16875</w:t>
            </w:r>
          </w:p>
        </w:tc>
        <w:tc>
          <w:tcPr>
            <w:tcW w:w="574" w:type="dxa"/>
            <w:shd w:val="clear" w:color="auto" w:fill="auto"/>
            <w:vAlign w:val="bottom"/>
          </w:tcPr>
          <w:p w14:paraId="53FA16A8"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174</w:t>
            </w:r>
          </w:p>
        </w:tc>
        <w:tc>
          <w:tcPr>
            <w:tcW w:w="1333" w:type="dxa"/>
            <w:shd w:val="clear" w:color="auto" w:fill="auto"/>
            <w:vAlign w:val="bottom"/>
          </w:tcPr>
          <w:p w14:paraId="3C44164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853.16875</w:t>
            </w:r>
          </w:p>
        </w:tc>
        <w:tc>
          <w:tcPr>
            <w:tcW w:w="1361" w:type="dxa"/>
            <w:shd w:val="clear" w:color="auto" w:fill="auto"/>
            <w:vAlign w:val="bottom"/>
          </w:tcPr>
          <w:p w14:paraId="1B1692A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808.16875</w:t>
            </w:r>
          </w:p>
        </w:tc>
      </w:tr>
      <w:tr w:rsidR="00796A64" w:rsidRPr="001B125F" w14:paraId="55B38E02" w14:textId="77777777" w:rsidTr="00DA72C3">
        <w:trPr>
          <w:trHeight w:hRule="exact" w:val="300"/>
          <w:jc w:val="center"/>
        </w:trPr>
        <w:tc>
          <w:tcPr>
            <w:tcW w:w="575" w:type="dxa"/>
            <w:shd w:val="clear" w:color="auto" w:fill="auto"/>
          </w:tcPr>
          <w:p w14:paraId="1C453B00"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15</w:t>
            </w:r>
          </w:p>
        </w:tc>
        <w:tc>
          <w:tcPr>
            <w:tcW w:w="1181" w:type="dxa"/>
            <w:shd w:val="clear" w:color="auto" w:fill="auto"/>
            <w:vAlign w:val="bottom"/>
          </w:tcPr>
          <w:p w14:paraId="26F52F5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851.18125</w:t>
            </w:r>
          </w:p>
        </w:tc>
        <w:tc>
          <w:tcPr>
            <w:tcW w:w="1181" w:type="dxa"/>
            <w:shd w:val="clear" w:color="auto" w:fill="auto"/>
            <w:vAlign w:val="bottom"/>
          </w:tcPr>
          <w:p w14:paraId="2726DDC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806.18125</w:t>
            </w:r>
          </w:p>
        </w:tc>
        <w:tc>
          <w:tcPr>
            <w:tcW w:w="738" w:type="dxa"/>
            <w:shd w:val="clear" w:color="auto" w:fill="auto"/>
            <w:vAlign w:val="bottom"/>
          </w:tcPr>
          <w:p w14:paraId="1915D5D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95</w:t>
            </w:r>
          </w:p>
        </w:tc>
        <w:tc>
          <w:tcPr>
            <w:tcW w:w="1033" w:type="dxa"/>
            <w:shd w:val="clear" w:color="auto" w:fill="auto"/>
            <w:vAlign w:val="bottom"/>
          </w:tcPr>
          <w:p w14:paraId="75BA1AD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852.18125</w:t>
            </w:r>
          </w:p>
        </w:tc>
        <w:tc>
          <w:tcPr>
            <w:tcW w:w="1163" w:type="dxa"/>
            <w:shd w:val="clear" w:color="auto" w:fill="auto"/>
            <w:vAlign w:val="bottom"/>
          </w:tcPr>
          <w:p w14:paraId="7FA53DC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807.18125</w:t>
            </w:r>
          </w:p>
        </w:tc>
        <w:tc>
          <w:tcPr>
            <w:tcW w:w="574" w:type="dxa"/>
            <w:shd w:val="clear" w:color="auto" w:fill="auto"/>
            <w:vAlign w:val="bottom"/>
          </w:tcPr>
          <w:p w14:paraId="013F6BF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175</w:t>
            </w:r>
          </w:p>
        </w:tc>
        <w:tc>
          <w:tcPr>
            <w:tcW w:w="1333" w:type="dxa"/>
            <w:shd w:val="clear" w:color="auto" w:fill="auto"/>
            <w:vAlign w:val="bottom"/>
          </w:tcPr>
          <w:p w14:paraId="791C80A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853.18125</w:t>
            </w:r>
          </w:p>
        </w:tc>
        <w:tc>
          <w:tcPr>
            <w:tcW w:w="1361" w:type="dxa"/>
            <w:shd w:val="clear" w:color="auto" w:fill="auto"/>
            <w:vAlign w:val="bottom"/>
          </w:tcPr>
          <w:p w14:paraId="55811FF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808.18125</w:t>
            </w:r>
          </w:p>
        </w:tc>
      </w:tr>
      <w:tr w:rsidR="00796A64" w:rsidRPr="001B125F" w14:paraId="2BCBE9D0" w14:textId="77777777" w:rsidTr="00DA72C3">
        <w:trPr>
          <w:trHeight w:hRule="exact" w:val="305"/>
          <w:jc w:val="center"/>
        </w:trPr>
        <w:tc>
          <w:tcPr>
            <w:tcW w:w="575" w:type="dxa"/>
            <w:shd w:val="clear" w:color="auto" w:fill="auto"/>
          </w:tcPr>
          <w:p w14:paraId="645BCFAC"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16</w:t>
            </w:r>
          </w:p>
        </w:tc>
        <w:tc>
          <w:tcPr>
            <w:tcW w:w="1181" w:type="dxa"/>
            <w:shd w:val="clear" w:color="auto" w:fill="auto"/>
            <w:vAlign w:val="bottom"/>
          </w:tcPr>
          <w:p w14:paraId="313AD75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851.19375</w:t>
            </w:r>
          </w:p>
        </w:tc>
        <w:tc>
          <w:tcPr>
            <w:tcW w:w="1181" w:type="dxa"/>
            <w:shd w:val="clear" w:color="auto" w:fill="auto"/>
            <w:vAlign w:val="bottom"/>
          </w:tcPr>
          <w:p w14:paraId="396521D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806.19375</w:t>
            </w:r>
          </w:p>
        </w:tc>
        <w:tc>
          <w:tcPr>
            <w:tcW w:w="738" w:type="dxa"/>
            <w:shd w:val="clear" w:color="auto" w:fill="auto"/>
            <w:vAlign w:val="bottom"/>
          </w:tcPr>
          <w:p w14:paraId="77D0162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96</w:t>
            </w:r>
          </w:p>
        </w:tc>
        <w:tc>
          <w:tcPr>
            <w:tcW w:w="1033" w:type="dxa"/>
            <w:shd w:val="clear" w:color="auto" w:fill="auto"/>
            <w:vAlign w:val="bottom"/>
          </w:tcPr>
          <w:p w14:paraId="04EE1F2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852.19375</w:t>
            </w:r>
          </w:p>
        </w:tc>
        <w:tc>
          <w:tcPr>
            <w:tcW w:w="1163" w:type="dxa"/>
            <w:shd w:val="clear" w:color="auto" w:fill="auto"/>
            <w:vAlign w:val="bottom"/>
          </w:tcPr>
          <w:p w14:paraId="3E2EA88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807.19375</w:t>
            </w:r>
          </w:p>
        </w:tc>
        <w:tc>
          <w:tcPr>
            <w:tcW w:w="574" w:type="dxa"/>
            <w:shd w:val="clear" w:color="auto" w:fill="auto"/>
            <w:vAlign w:val="bottom"/>
          </w:tcPr>
          <w:p w14:paraId="1F046989"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176</w:t>
            </w:r>
          </w:p>
        </w:tc>
        <w:tc>
          <w:tcPr>
            <w:tcW w:w="1333" w:type="dxa"/>
            <w:shd w:val="clear" w:color="auto" w:fill="auto"/>
            <w:vAlign w:val="bottom"/>
          </w:tcPr>
          <w:p w14:paraId="0751777A" w14:textId="77777777" w:rsidR="00796A64"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853.19375</w:t>
            </w:r>
          </w:p>
          <w:p w14:paraId="5B613A77" w14:textId="77777777" w:rsidR="00796A64" w:rsidRPr="001B125F" w:rsidRDefault="00796A64" w:rsidP="00DA72C3">
            <w:pPr>
              <w:spacing w:after="0" w:line="276" w:lineRule="auto"/>
              <w:jc w:val="center"/>
              <w:rPr>
                <w:rFonts w:asciiTheme="minorHAnsi" w:hAnsiTheme="minorHAnsi"/>
                <w:bCs/>
                <w:sz w:val="20"/>
              </w:rPr>
            </w:pPr>
          </w:p>
        </w:tc>
        <w:tc>
          <w:tcPr>
            <w:tcW w:w="1361" w:type="dxa"/>
            <w:shd w:val="clear" w:color="auto" w:fill="auto"/>
            <w:vAlign w:val="bottom"/>
          </w:tcPr>
          <w:p w14:paraId="3C0CDB72" w14:textId="77777777" w:rsidR="00796A64"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808.19375</w:t>
            </w:r>
          </w:p>
          <w:p w14:paraId="544B73B0" w14:textId="77777777" w:rsidR="00796A64" w:rsidRDefault="00796A64" w:rsidP="00DA72C3">
            <w:pPr>
              <w:spacing w:after="0" w:line="276" w:lineRule="auto"/>
              <w:jc w:val="center"/>
              <w:rPr>
                <w:rFonts w:ascii="Calibri" w:hAnsi="Calibri"/>
                <w:bCs/>
                <w:color w:val="000000"/>
                <w:sz w:val="20"/>
              </w:rPr>
            </w:pPr>
          </w:p>
          <w:p w14:paraId="6DA20785" w14:textId="77777777" w:rsidR="00796A64" w:rsidRDefault="00796A64" w:rsidP="00DA72C3">
            <w:pPr>
              <w:spacing w:after="0" w:line="276" w:lineRule="auto"/>
              <w:jc w:val="center"/>
              <w:rPr>
                <w:rFonts w:ascii="Calibri" w:hAnsi="Calibri"/>
                <w:bCs/>
                <w:color w:val="000000"/>
                <w:sz w:val="20"/>
              </w:rPr>
            </w:pPr>
          </w:p>
          <w:p w14:paraId="7C075852" w14:textId="77777777" w:rsidR="00796A64" w:rsidRDefault="00796A64" w:rsidP="00DA72C3">
            <w:pPr>
              <w:spacing w:after="0" w:line="276" w:lineRule="auto"/>
              <w:jc w:val="center"/>
              <w:rPr>
                <w:rFonts w:ascii="Calibri" w:hAnsi="Calibri"/>
                <w:bCs/>
                <w:color w:val="000000"/>
                <w:sz w:val="20"/>
              </w:rPr>
            </w:pPr>
          </w:p>
          <w:p w14:paraId="40D44E48" w14:textId="77777777" w:rsidR="00796A64" w:rsidRPr="001B125F" w:rsidRDefault="00796A64" w:rsidP="00DA72C3">
            <w:pPr>
              <w:spacing w:after="0" w:line="276" w:lineRule="auto"/>
              <w:jc w:val="center"/>
              <w:rPr>
                <w:rFonts w:asciiTheme="minorHAnsi" w:hAnsiTheme="minorHAnsi"/>
                <w:bCs/>
                <w:sz w:val="20"/>
              </w:rPr>
            </w:pPr>
          </w:p>
        </w:tc>
      </w:tr>
      <w:tr w:rsidR="00796A64" w:rsidRPr="001B125F" w14:paraId="0B32F65A" w14:textId="77777777" w:rsidTr="00DA72C3">
        <w:trPr>
          <w:trHeight w:hRule="exact" w:val="293"/>
          <w:jc w:val="center"/>
        </w:trPr>
        <w:tc>
          <w:tcPr>
            <w:tcW w:w="575" w:type="dxa"/>
            <w:shd w:val="clear" w:color="auto" w:fill="auto"/>
          </w:tcPr>
          <w:p w14:paraId="48D5993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17</w:t>
            </w:r>
          </w:p>
        </w:tc>
        <w:tc>
          <w:tcPr>
            <w:tcW w:w="1181" w:type="dxa"/>
            <w:shd w:val="clear" w:color="auto" w:fill="auto"/>
            <w:vAlign w:val="bottom"/>
          </w:tcPr>
          <w:p w14:paraId="4564C0B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851.20625</w:t>
            </w:r>
          </w:p>
        </w:tc>
        <w:tc>
          <w:tcPr>
            <w:tcW w:w="1181" w:type="dxa"/>
            <w:shd w:val="clear" w:color="auto" w:fill="auto"/>
            <w:vAlign w:val="bottom"/>
          </w:tcPr>
          <w:p w14:paraId="4541A9C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806.20625</w:t>
            </w:r>
          </w:p>
        </w:tc>
        <w:tc>
          <w:tcPr>
            <w:tcW w:w="738" w:type="dxa"/>
            <w:shd w:val="clear" w:color="auto" w:fill="auto"/>
            <w:vAlign w:val="bottom"/>
          </w:tcPr>
          <w:p w14:paraId="031B492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97</w:t>
            </w:r>
          </w:p>
        </w:tc>
        <w:tc>
          <w:tcPr>
            <w:tcW w:w="1033" w:type="dxa"/>
            <w:shd w:val="clear" w:color="auto" w:fill="auto"/>
            <w:vAlign w:val="bottom"/>
          </w:tcPr>
          <w:p w14:paraId="48D3364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852.20625</w:t>
            </w:r>
          </w:p>
        </w:tc>
        <w:tc>
          <w:tcPr>
            <w:tcW w:w="1163" w:type="dxa"/>
            <w:shd w:val="clear" w:color="auto" w:fill="auto"/>
            <w:vAlign w:val="bottom"/>
          </w:tcPr>
          <w:p w14:paraId="69D680C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807.20625</w:t>
            </w:r>
          </w:p>
        </w:tc>
        <w:tc>
          <w:tcPr>
            <w:tcW w:w="574" w:type="dxa"/>
            <w:shd w:val="clear" w:color="auto" w:fill="auto"/>
            <w:vAlign w:val="bottom"/>
          </w:tcPr>
          <w:p w14:paraId="65178FE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177</w:t>
            </w:r>
          </w:p>
        </w:tc>
        <w:tc>
          <w:tcPr>
            <w:tcW w:w="1333" w:type="dxa"/>
            <w:shd w:val="clear" w:color="auto" w:fill="auto"/>
            <w:vAlign w:val="bottom"/>
          </w:tcPr>
          <w:p w14:paraId="53F9B9C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853.20625</w:t>
            </w:r>
          </w:p>
        </w:tc>
        <w:tc>
          <w:tcPr>
            <w:tcW w:w="1361" w:type="dxa"/>
            <w:shd w:val="clear" w:color="auto" w:fill="auto"/>
            <w:vAlign w:val="bottom"/>
          </w:tcPr>
          <w:p w14:paraId="2E5843E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808.20625</w:t>
            </w:r>
          </w:p>
        </w:tc>
      </w:tr>
      <w:tr w:rsidR="00796A64" w:rsidRPr="001B125F" w14:paraId="31104187" w14:textId="77777777" w:rsidTr="00DA72C3">
        <w:trPr>
          <w:trHeight w:hRule="exact" w:val="298"/>
          <w:jc w:val="center"/>
        </w:trPr>
        <w:tc>
          <w:tcPr>
            <w:tcW w:w="575" w:type="dxa"/>
            <w:shd w:val="clear" w:color="auto" w:fill="auto"/>
          </w:tcPr>
          <w:p w14:paraId="3D219BF5"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18</w:t>
            </w:r>
          </w:p>
        </w:tc>
        <w:tc>
          <w:tcPr>
            <w:tcW w:w="1181" w:type="dxa"/>
            <w:shd w:val="clear" w:color="auto" w:fill="auto"/>
            <w:vAlign w:val="bottom"/>
          </w:tcPr>
          <w:p w14:paraId="4D68E7D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851.21875</w:t>
            </w:r>
          </w:p>
        </w:tc>
        <w:tc>
          <w:tcPr>
            <w:tcW w:w="1181" w:type="dxa"/>
            <w:shd w:val="clear" w:color="auto" w:fill="auto"/>
            <w:vAlign w:val="bottom"/>
          </w:tcPr>
          <w:p w14:paraId="4C93C54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806.21875</w:t>
            </w:r>
          </w:p>
        </w:tc>
        <w:tc>
          <w:tcPr>
            <w:tcW w:w="738" w:type="dxa"/>
            <w:shd w:val="clear" w:color="auto" w:fill="auto"/>
            <w:vAlign w:val="bottom"/>
          </w:tcPr>
          <w:p w14:paraId="5C0507C4"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98</w:t>
            </w:r>
          </w:p>
        </w:tc>
        <w:tc>
          <w:tcPr>
            <w:tcW w:w="1033" w:type="dxa"/>
            <w:shd w:val="clear" w:color="auto" w:fill="auto"/>
            <w:vAlign w:val="bottom"/>
          </w:tcPr>
          <w:p w14:paraId="4807E08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852.21875</w:t>
            </w:r>
          </w:p>
        </w:tc>
        <w:tc>
          <w:tcPr>
            <w:tcW w:w="1163" w:type="dxa"/>
            <w:shd w:val="clear" w:color="auto" w:fill="auto"/>
            <w:vAlign w:val="bottom"/>
          </w:tcPr>
          <w:p w14:paraId="713CFA8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807.21875</w:t>
            </w:r>
          </w:p>
        </w:tc>
        <w:tc>
          <w:tcPr>
            <w:tcW w:w="574" w:type="dxa"/>
            <w:shd w:val="clear" w:color="auto" w:fill="auto"/>
            <w:vAlign w:val="bottom"/>
          </w:tcPr>
          <w:p w14:paraId="4B63C6F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178</w:t>
            </w:r>
          </w:p>
        </w:tc>
        <w:tc>
          <w:tcPr>
            <w:tcW w:w="1333" w:type="dxa"/>
            <w:shd w:val="clear" w:color="auto" w:fill="auto"/>
            <w:vAlign w:val="bottom"/>
          </w:tcPr>
          <w:p w14:paraId="4DD4B4F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853.21875</w:t>
            </w:r>
          </w:p>
        </w:tc>
        <w:tc>
          <w:tcPr>
            <w:tcW w:w="1361" w:type="dxa"/>
            <w:shd w:val="clear" w:color="auto" w:fill="auto"/>
            <w:vAlign w:val="bottom"/>
          </w:tcPr>
          <w:p w14:paraId="742E58C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808.21875</w:t>
            </w:r>
          </w:p>
        </w:tc>
      </w:tr>
      <w:tr w:rsidR="00796A64" w:rsidRPr="001B125F" w14:paraId="189F8D11" w14:textId="77777777" w:rsidTr="00DA72C3">
        <w:trPr>
          <w:trHeight w:hRule="exact" w:val="288"/>
          <w:jc w:val="center"/>
        </w:trPr>
        <w:tc>
          <w:tcPr>
            <w:tcW w:w="575" w:type="dxa"/>
            <w:shd w:val="clear" w:color="auto" w:fill="auto"/>
          </w:tcPr>
          <w:p w14:paraId="57AEA84A"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19</w:t>
            </w:r>
          </w:p>
        </w:tc>
        <w:tc>
          <w:tcPr>
            <w:tcW w:w="1181" w:type="dxa"/>
            <w:shd w:val="clear" w:color="auto" w:fill="auto"/>
            <w:vAlign w:val="bottom"/>
          </w:tcPr>
          <w:p w14:paraId="627B0D5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851.23125</w:t>
            </w:r>
          </w:p>
        </w:tc>
        <w:tc>
          <w:tcPr>
            <w:tcW w:w="1181" w:type="dxa"/>
            <w:shd w:val="clear" w:color="auto" w:fill="auto"/>
            <w:vAlign w:val="bottom"/>
          </w:tcPr>
          <w:p w14:paraId="25BB1F5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806.23125</w:t>
            </w:r>
          </w:p>
        </w:tc>
        <w:tc>
          <w:tcPr>
            <w:tcW w:w="738" w:type="dxa"/>
            <w:shd w:val="clear" w:color="auto" w:fill="auto"/>
            <w:vAlign w:val="bottom"/>
          </w:tcPr>
          <w:p w14:paraId="16AD2B1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99</w:t>
            </w:r>
          </w:p>
        </w:tc>
        <w:tc>
          <w:tcPr>
            <w:tcW w:w="1033" w:type="dxa"/>
            <w:shd w:val="clear" w:color="auto" w:fill="auto"/>
            <w:vAlign w:val="bottom"/>
          </w:tcPr>
          <w:p w14:paraId="0C59C6F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852.23125</w:t>
            </w:r>
          </w:p>
        </w:tc>
        <w:tc>
          <w:tcPr>
            <w:tcW w:w="1163" w:type="dxa"/>
            <w:shd w:val="clear" w:color="auto" w:fill="auto"/>
            <w:vAlign w:val="bottom"/>
          </w:tcPr>
          <w:p w14:paraId="6B33273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807.23125</w:t>
            </w:r>
          </w:p>
        </w:tc>
        <w:tc>
          <w:tcPr>
            <w:tcW w:w="574" w:type="dxa"/>
            <w:shd w:val="clear" w:color="auto" w:fill="auto"/>
            <w:vAlign w:val="bottom"/>
          </w:tcPr>
          <w:p w14:paraId="2473F38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179</w:t>
            </w:r>
          </w:p>
        </w:tc>
        <w:tc>
          <w:tcPr>
            <w:tcW w:w="1333" w:type="dxa"/>
            <w:shd w:val="clear" w:color="auto" w:fill="auto"/>
            <w:vAlign w:val="bottom"/>
          </w:tcPr>
          <w:p w14:paraId="0F530CD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853.23125</w:t>
            </w:r>
          </w:p>
        </w:tc>
        <w:tc>
          <w:tcPr>
            <w:tcW w:w="1361" w:type="dxa"/>
            <w:shd w:val="clear" w:color="auto" w:fill="auto"/>
            <w:vAlign w:val="bottom"/>
          </w:tcPr>
          <w:p w14:paraId="00214D4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808.23125</w:t>
            </w:r>
          </w:p>
        </w:tc>
      </w:tr>
      <w:tr w:rsidR="00796A64" w:rsidRPr="001B125F" w14:paraId="046528F7" w14:textId="77777777" w:rsidTr="00DA72C3">
        <w:trPr>
          <w:trHeight w:hRule="exact" w:val="292"/>
          <w:jc w:val="center"/>
        </w:trPr>
        <w:tc>
          <w:tcPr>
            <w:tcW w:w="575" w:type="dxa"/>
            <w:shd w:val="clear" w:color="auto" w:fill="auto"/>
          </w:tcPr>
          <w:p w14:paraId="3BF395F3"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20</w:t>
            </w:r>
          </w:p>
        </w:tc>
        <w:tc>
          <w:tcPr>
            <w:tcW w:w="1181" w:type="dxa"/>
            <w:shd w:val="clear" w:color="auto" w:fill="auto"/>
            <w:vAlign w:val="bottom"/>
          </w:tcPr>
          <w:p w14:paraId="0ACC6C2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851.24375</w:t>
            </w:r>
          </w:p>
        </w:tc>
        <w:tc>
          <w:tcPr>
            <w:tcW w:w="1181" w:type="dxa"/>
            <w:shd w:val="clear" w:color="auto" w:fill="auto"/>
            <w:vAlign w:val="bottom"/>
          </w:tcPr>
          <w:p w14:paraId="5F5D7D7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806.24375</w:t>
            </w:r>
          </w:p>
        </w:tc>
        <w:tc>
          <w:tcPr>
            <w:tcW w:w="738" w:type="dxa"/>
            <w:shd w:val="clear" w:color="auto" w:fill="auto"/>
            <w:vAlign w:val="bottom"/>
          </w:tcPr>
          <w:p w14:paraId="20A316A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100</w:t>
            </w:r>
          </w:p>
        </w:tc>
        <w:tc>
          <w:tcPr>
            <w:tcW w:w="1033" w:type="dxa"/>
            <w:shd w:val="clear" w:color="auto" w:fill="auto"/>
            <w:vAlign w:val="bottom"/>
          </w:tcPr>
          <w:p w14:paraId="2BA89EA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852.24375</w:t>
            </w:r>
          </w:p>
        </w:tc>
        <w:tc>
          <w:tcPr>
            <w:tcW w:w="1163" w:type="dxa"/>
            <w:shd w:val="clear" w:color="auto" w:fill="auto"/>
            <w:vAlign w:val="bottom"/>
          </w:tcPr>
          <w:p w14:paraId="7EDBE11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807.24375</w:t>
            </w:r>
          </w:p>
        </w:tc>
        <w:tc>
          <w:tcPr>
            <w:tcW w:w="574" w:type="dxa"/>
            <w:shd w:val="clear" w:color="auto" w:fill="auto"/>
            <w:vAlign w:val="bottom"/>
          </w:tcPr>
          <w:p w14:paraId="5456D019"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180</w:t>
            </w:r>
          </w:p>
        </w:tc>
        <w:tc>
          <w:tcPr>
            <w:tcW w:w="1333" w:type="dxa"/>
            <w:shd w:val="clear" w:color="auto" w:fill="auto"/>
            <w:vAlign w:val="bottom"/>
          </w:tcPr>
          <w:p w14:paraId="217A377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853.24375</w:t>
            </w:r>
          </w:p>
        </w:tc>
        <w:tc>
          <w:tcPr>
            <w:tcW w:w="1361" w:type="dxa"/>
            <w:shd w:val="clear" w:color="auto" w:fill="auto"/>
            <w:vAlign w:val="bottom"/>
          </w:tcPr>
          <w:p w14:paraId="68AE5E5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808.24375</w:t>
            </w:r>
          </w:p>
        </w:tc>
      </w:tr>
      <w:tr w:rsidR="00796A64" w:rsidRPr="001B125F" w14:paraId="5D830A65" w14:textId="77777777" w:rsidTr="00DA72C3">
        <w:trPr>
          <w:trHeight w:hRule="exact" w:val="296"/>
          <w:jc w:val="center"/>
        </w:trPr>
        <w:tc>
          <w:tcPr>
            <w:tcW w:w="575" w:type="dxa"/>
            <w:shd w:val="clear" w:color="auto" w:fill="auto"/>
          </w:tcPr>
          <w:p w14:paraId="37E12F8C"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21</w:t>
            </w:r>
          </w:p>
        </w:tc>
        <w:tc>
          <w:tcPr>
            <w:tcW w:w="1181" w:type="dxa"/>
            <w:shd w:val="clear" w:color="auto" w:fill="auto"/>
            <w:vAlign w:val="bottom"/>
          </w:tcPr>
          <w:p w14:paraId="54E9E0F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851.25625</w:t>
            </w:r>
          </w:p>
        </w:tc>
        <w:tc>
          <w:tcPr>
            <w:tcW w:w="1181" w:type="dxa"/>
            <w:shd w:val="clear" w:color="auto" w:fill="auto"/>
            <w:vAlign w:val="bottom"/>
          </w:tcPr>
          <w:p w14:paraId="2B67DB5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806.25625</w:t>
            </w:r>
          </w:p>
        </w:tc>
        <w:tc>
          <w:tcPr>
            <w:tcW w:w="738" w:type="dxa"/>
            <w:shd w:val="clear" w:color="auto" w:fill="auto"/>
            <w:vAlign w:val="bottom"/>
          </w:tcPr>
          <w:p w14:paraId="4A56654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101</w:t>
            </w:r>
          </w:p>
        </w:tc>
        <w:tc>
          <w:tcPr>
            <w:tcW w:w="1033" w:type="dxa"/>
            <w:shd w:val="clear" w:color="auto" w:fill="auto"/>
            <w:vAlign w:val="bottom"/>
          </w:tcPr>
          <w:p w14:paraId="6F7767D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852.25625</w:t>
            </w:r>
          </w:p>
        </w:tc>
        <w:tc>
          <w:tcPr>
            <w:tcW w:w="1163" w:type="dxa"/>
            <w:shd w:val="clear" w:color="auto" w:fill="auto"/>
            <w:vAlign w:val="bottom"/>
          </w:tcPr>
          <w:p w14:paraId="52D7C5A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807.25625</w:t>
            </w:r>
          </w:p>
        </w:tc>
        <w:tc>
          <w:tcPr>
            <w:tcW w:w="574" w:type="dxa"/>
            <w:shd w:val="clear" w:color="auto" w:fill="auto"/>
            <w:vAlign w:val="bottom"/>
          </w:tcPr>
          <w:p w14:paraId="3AC56437"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181</w:t>
            </w:r>
          </w:p>
        </w:tc>
        <w:tc>
          <w:tcPr>
            <w:tcW w:w="1333" w:type="dxa"/>
            <w:shd w:val="clear" w:color="auto" w:fill="auto"/>
            <w:vAlign w:val="bottom"/>
          </w:tcPr>
          <w:p w14:paraId="41A26AB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853.25625</w:t>
            </w:r>
          </w:p>
        </w:tc>
        <w:tc>
          <w:tcPr>
            <w:tcW w:w="1361" w:type="dxa"/>
            <w:shd w:val="clear" w:color="auto" w:fill="auto"/>
            <w:vAlign w:val="bottom"/>
          </w:tcPr>
          <w:p w14:paraId="0EE40AE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808.25625</w:t>
            </w:r>
          </w:p>
        </w:tc>
      </w:tr>
      <w:tr w:rsidR="00796A64" w:rsidRPr="001B125F" w14:paraId="2603046C" w14:textId="77777777" w:rsidTr="00DA72C3">
        <w:trPr>
          <w:trHeight w:hRule="exact" w:val="300"/>
          <w:jc w:val="center"/>
        </w:trPr>
        <w:tc>
          <w:tcPr>
            <w:tcW w:w="575" w:type="dxa"/>
            <w:shd w:val="clear" w:color="auto" w:fill="auto"/>
          </w:tcPr>
          <w:p w14:paraId="0732B3AA"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22</w:t>
            </w:r>
          </w:p>
        </w:tc>
        <w:tc>
          <w:tcPr>
            <w:tcW w:w="1181" w:type="dxa"/>
            <w:shd w:val="clear" w:color="auto" w:fill="auto"/>
            <w:vAlign w:val="bottom"/>
          </w:tcPr>
          <w:p w14:paraId="3F23349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851.26875</w:t>
            </w:r>
          </w:p>
        </w:tc>
        <w:tc>
          <w:tcPr>
            <w:tcW w:w="1181" w:type="dxa"/>
            <w:shd w:val="clear" w:color="auto" w:fill="auto"/>
            <w:vAlign w:val="bottom"/>
          </w:tcPr>
          <w:p w14:paraId="44A612D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806.26875</w:t>
            </w:r>
          </w:p>
        </w:tc>
        <w:tc>
          <w:tcPr>
            <w:tcW w:w="738" w:type="dxa"/>
            <w:shd w:val="clear" w:color="auto" w:fill="auto"/>
            <w:vAlign w:val="bottom"/>
          </w:tcPr>
          <w:p w14:paraId="322CED7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102</w:t>
            </w:r>
          </w:p>
        </w:tc>
        <w:tc>
          <w:tcPr>
            <w:tcW w:w="1033" w:type="dxa"/>
            <w:shd w:val="clear" w:color="auto" w:fill="auto"/>
            <w:vAlign w:val="bottom"/>
          </w:tcPr>
          <w:p w14:paraId="009DB1C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852.26875</w:t>
            </w:r>
          </w:p>
        </w:tc>
        <w:tc>
          <w:tcPr>
            <w:tcW w:w="1163" w:type="dxa"/>
            <w:shd w:val="clear" w:color="auto" w:fill="auto"/>
            <w:vAlign w:val="bottom"/>
          </w:tcPr>
          <w:p w14:paraId="3CBA4C8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807.26875</w:t>
            </w:r>
          </w:p>
        </w:tc>
        <w:tc>
          <w:tcPr>
            <w:tcW w:w="574" w:type="dxa"/>
            <w:shd w:val="clear" w:color="auto" w:fill="auto"/>
            <w:vAlign w:val="bottom"/>
          </w:tcPr>
          <w:p w14:paraId="5216AF1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182</w:t>
            </w:r>
          </w:p>
        </w:tc>
        <w:tc>
          <w:tcPr>
            <w:tcW w:w="1333" w:type="dxa"/>
            <w:shd w:val="clear" w:color="auto" w:fill="auto"/>
            <w:vAlign w:val="bottom"/>
          </w:tcPr>
          <w:p w14:paraId="4B47AE5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853.26875</w:t>
            </w:r>
          </w:p>
        </w:tc>
        <w:tc>
          <w:tcPr>
            <w:tcW w:w="1361" w:type="dxa"/>
            <w:shd w:val="clear" w:color="auto" w:fill="auto"/>
            <w:vAlign w:val="bottom"/>
          </w:tcPr>
          <w:p w14:paraId="17F8272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808.26875</w:t>
            </w:r>
          </w:p>
        </w:tc>
      </w:tr>
      <w:tr w:rsidR="00796A64" w:rsidRPr="001B125F" w14:paraId="5E49B7E3" w14:textId="77777777" w:rsidTr="00DA72C3">
        <w:trPr>
          <w:trHeight w:hRule="exact" w:val="316"/>
          <w:jc w:val="center"/>
        </w:trPr>
        <w:tc>
          <w:tcPr>
            <w:tcW w:w="575" w:type="dxa"/>
            <w:shd w:val="clear" w:color="auto" w:fill="auto"/>
          </w:tcPr>
          <w:p w14:paraId="5CCD635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23</w:t>
            </w:r>
          </w:p>
        </w:tc>
        <w:tc>
          <w:tcPr>
            <w:tcW w:w="1181" w:type="dxa"/>
            <w:shd w:val="clear" w:color="auto" w:fill="auto"/>
            <w:vAlign w:val="bottom"/>
          </w:tcPr>
          <w:p w14:paraId="4E6A1FE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851.28125</w:t>
            </w:r>
          </w:p>
        </w:tc>
        <w:tc>
          <w:tcPr>
            <w:tcW w:w="1181" w:type="dxa"/>
            <w:shd w:val="clear" w:color="auto" w:fill="auto"/>
            <w:vAlign w:val="bottom"/>
          </w:tcPr>
          <w:p w14:paraId="5857E74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806.28125</w:t>
            </w:r>
          </w:p>
        </w:tc>
        <w:tc>
          <w:tcPr>
            <w:tcW w:w="738" w:type="dxa"/>
            <w:shd w:val="clear" w:color="auto" w:fill="auto"/>
            <w:vAlign w:val="bottom"/>
          </w:tcPr>
          <w:p w14:paraId="3F510F6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103</w:t>
            </w:r>
          </w:p>
        </w:tc>
        <w:tc>
          <w:tcPr>
            <w:tcW w:w="1033" w:type="dxa"/>
            <w:shd w:val="clear" w:color="auto" w:fill="auto"/>
            <w:vAlign w:val="bottom"/>
          </w:tcPr>
          <w:p w14:paraId="23C980A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852.28125</w:t>
            </w:r>
          </w:p>
        </w:tc>
        <w:tc>
          <w:tcPr>
            <w:tcW w:w="1163" w:type="dxa"/>
            <w:shd w:val="clear" w:color="auto" w:fill="auto"/>
            <w:vAlign w:val="bottom"/>
          </w:tcPr>
          <w:p w14:paraId="04590EB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807.28125</w:t>
            </w:r>
          </w:p>
        </w:tc>
        <w:tc>
          <w:tcPr>
            <w:tcW w:w="574" w:type="dxa"/>
            <w:shd w:val="clear" w:color="auto" w:fill="auto"/>
            <w:vAlign w:val="bottom"/>
          </w:tcPr>
          <w:p w14:paraId="67953A1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183</w:t>
            </w:r>
          </w:p>
        </w:tc>
        <w:tc>
          <w:tcPr>
            <w:tcW w:w="1333" w:type="dxa"/>
            <w:shd w:val="clear" w:color="auto" w:fill="auto"/>
            <w:vAlign w:val="bottom"/>
          </w:tcPr>
          <w:p w14:paraId="62E39C5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853.28125</w:t>
            </w:r>
          </w:p>
        </w:tc>
        <w:tc>
          <w:tcPr>
            <w:tcW w:w="1361" w:type="dxa"/>
            <w:shd w:val="clear" w:color="auto" w:fill="auto"/>
            <w:vAlign w:val="bottom"/>
          </w:tcPr>
          <w:p w14:paraId="50F190B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808.28125</w:t>
            </w:r>
          </w:p>
        </w:tc>
      </w:tr>
      <w:tr w:rsidR="00796A64" w:rsidRPr="001B125F" w14:paraId="6A5D424B" w14:textId="77777777" w:rsidTr="00DA72C3">
        <w:trPr>
          <w:trHeight w:hRule="exact" w:val="275"/>
          <w:jc w:val="center"/>
        </w:trPr>
        <w:tc>
          <w:tcPr>
            <w:tcW w:w="575" w:type="dxa"/>
            <w:shd w:val="clear" w:color="auto" w:fill="auto"/>
          </w:tcPr>
          <w:p w14:paraId="4D205F86"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24</w:t>
            </w:r>
          </w:p>
        </w:tc>
        <w:tc>
          <w:tcPr>
            <w:tcW w:w="1181" w:type="dxa"/>
            <w:shd w:val="clear" w:color="auto" w:fill="auto"/>
            <w:vAlign w:val="bottom"/>
          </w:tcPr>
          <w:p w14:paraId="6DFD6C4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851.29375</w:t>
            </w:r>
          </w:p>
        </w:tc>
        <w:tc>
          <w:tcPr>
            <w:tcW w:w="1181" w:type="dxa"/>
            <w:shd w:val="clear" w:color="auto" w:fill="auto"/>
            <w:vAlign w:val="bottom"/>
          </w:tcPr>
          <w:p w14:paraId="2E2F960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806.29375</w:t>
            </w:r>
          </w:p>
        </w:tc>
        <w:tc>
          <w:tcPr>
            <w:tcW w:w="738" w:type="dxa"/>
            <w:shd w:val="clear" w:color="auto" w:fill="auto"/>
            <w:vAlign w:val="bottom"/>
          </w:tcPr>
          <w:p w14:paraId="729BEAF3"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104</w:t>
            </w:r>
          </w:p>
        </w:tc>
        <w:tc>
          <w:tcPr>
            <w:tcW w:w="1033" w:type="dxa"/>
            <w:shd w:val="clear" w:color="auto" w:fill="auto"/>
            <w:vAlign w:val="bottom"/>
          </w:tcPr>
          <w:p w14:paraId="62916D0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852.29375</w:t>
            </w:r>
          </w:p>
        </w:tc>
        <w:tc>
          <w:tcPr>
            <w:tcW w:w="1163" w:type="dxa"/>
            <w:shd w:val="clear" w:color="auto" w:fill="auto"/>
            <w:vAlign w:val="bottom"/>
          </w:tcPr>
          <w:p w14:paraId="000F9B9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807.29375</w:t>
            </w:r>
          </w:p>
        </w:tc>
        <w:tc>
          <w:tcPr>
            <w:tcW w:w="574" w:type="dxa"/>
            <w:shd w:val="clear" w:color="auto" w:fill="auto"/>
            <w:vAlign w:val="bottom"/>
          </w:tcPr>
          <w:p w14:paraId="71D12D6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184</w:t>
            </w:r>
          </w:p>
        </w:tc>
        <w:tc>
          <w:tcPr>
            <w:tcW w:w="1333" w:type="dxa"/>
            <w:shd w:val="clear" w:color="auto" w:fill="auto"/>
            <w:vAlign w:val="bottom"/>
          </w:tcPr>
          <w:p w14:paraId="00C8773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853.29375</w:t>
            </w:r>
          </w:p>
        </w:tc>
        <w:tc>
          <w:tcPr>
            <w:tcW w:w="1361" w:type="dxa"/>
            <w:shd w:val="clear" w:color="auto" w:fill="auto"/>
            <w:vAlign w:val="bottom"/>
          </w:tcPr>
          <w:p w14:paraId="2591EDD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808.29375</w:t>
            </w:r>
          </w:p>
        </w:tc>
      </w:tr>
      <w:tr w:rsidR="00796A64" w:rsidRPr="001B125F" w14:paraId="3B06776B" w14:textId="77777777" w:rsidTr="00DA72C3">
        <w:trPr>
          <w:trHeight w:hRule="exact" w:val="295"/>
          <w:jc w:val="center"/>
        </w:trPr>
        <w:tc>
          <w:tcPr>
            <w:tcW w:w="575" w:type="dxa"/>
            <w:shd w:val="clear" w:color="auto" w:fill="auto"/>
          </w:tcPr>
          <w:p w14:paraId="16C514A6"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25</w:t>
            </w:r>
          </w:p>
        </w:tc>
        <w:tc>
          <w:tcPr>
            <w:tcW w:w="1181" w:type="dxa"/>
            <w:shd w:val="clear" w:color="auto" w:fill="auto"/>
            <w:vAlign w:val="bottom"/>
          </w:tcPr>
          <w:p w14:paraId="21B5D49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851.30625</w:t>
            </w:r>
          </w:p>
        </w:tc>
        <w:tc>
          <w:tcPr>
            <w:tcW w:w="1181" w:type="dxa"/>
            <w:shd w:val="clear" w:color="auto" w:fill="auto"/>
            <w:vAlign w:val="bottom"/>
          </w:tcPr>
          <w:p w14:paraId="57A84AE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806.30625</w:t>
            </w:r>
          </w:p>
        </w:tc>
        <w:tc>
          <w:tcPr>
            <w:tcW w:w="738" w:type="dxa"/>
            <w:shd w:val="clear" w:color="auto" w:fill="auto"/>
            <w:vAlign w:val="bottom"/>
          </w:tcPr>
          <w:p w14:paraId="6E4DD79B"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105</w:t>
            </w:r>
          </w:p>
        </w:tc>
        <w:tc>
          <w:tcPr>
            <w:tcW w:w="1033" w:type="dxa"/>
            <w:shd w:val="clear" w:color="auto" w:fill="auto"/>
            <w:vAlign w:val="bottom"/>
          </w:tcPr>
          <w:p w14:paraId="3B5539C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852.30625</w:t>
            </w:r>
          </w:p>
        </w:tc>
        <w:tc>
          <w:tcPr>
            <w:tcW w:w="1163" w:type="dxa"/>
            <w:shd w:val="clear" w:color="auto" w:fill="auto"/>
            <w:vAlign w:val="bottom"/>
          </w:tcPr>
          <w:p w14:paraId="4F96C43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807.30625</w:t>
            </w:r>
          </w:p>
        </w:tc>
        <w:tc>
          <w:tcPr>
            <w:tcW w:w="574" w:type="dxa"/>
            <w:shd w:val="clear" w:color="auto" w:fill="auto"/>
            <w:vAlign w:val="bottom"/>
          </w:tcPr>
          <w:p w14:paraId="65F13C0D"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185</w:t>
            </w:r>
          </w:p>
        </w:tc>
        <w:tc>
          <w:tcPr>
            <w:tcW w:w="1333" w:type="dxa"/>
            <w:shd w:val="clear" w:color="auto" w:fill="auto"/>
            <w:vAlign w:val="bottom"/>
          </w:tcPr>
          <w:p w14:paraId="7299BE0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853.30625</w:t>
            </w:r>
          </w:p>
        </w:tc>
        <w:tc>
          <w:tcPr>
            <w:tcW w:w="1361" w:type="dxa"/>
            <w:shd w:val="clear" w:color="auto" w:fill="auto"/>
            <w:vAlign w:val="bottom"/>
          </w:tcPr>
          <w:p w14:paraId="0F1BDD5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808.30625</w:t>
            </w:r>
          </w:p>
        </w:tc>
      </w:tr>
      <w:tr w:rsidR="00796A64" w:rsidRPr="001B125F" w14:paraId="798BB1FC" w14:textId="77777777" w:rsidTr="00DA72C3">
        <w:trPr>
          <w:trHeight w:hRule="exact" w:val="298"/>
          <w:jc w:val="center"/>
        </w:trPr>
        <w:tc>
          <w:tcPr>
            <w:tcW w:w="575" w:type="dxa"/>
            <w:shd w:val="clear" w:color="auto" w:fill="auto"/>
          </w:tcPr>
          <w:p w14:paraId="02201B8B"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26</w:t>
            </w:r>
          </w:p>
        </w:tc>
        <w:tc>
          <w:tcPr>
            <w:tcW w:w="1181" w:type="dxa"/>
            <w:shd w:val="clear" w:color="auto" w:fill="auto"/>
            <w:vAlign w:val="bottom"/>
          </w:tcPr>
          <w:p w14:paraId="24CD448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851.31875</w:t>
            </w:r>
          </w:p>
        </w:tc>
        <w:tc>
          <w:tcPr>
            <w:tcW w:w="1181" w:type="dxa"/>
            <w:shd w:val="clear" w:color="auto" w:fill="auto"/>
            <w:vAlign w:val="bottom"/>
          </w:tcPr>
          <w:p w14:paraId="71CB3FF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806.31875</w:t>
            </w:r>
          </w:p>
        </w:tc>
        <w:tc>
          <w:tcPr>
            <w:tcW w:w="738" w:type="dxa"/>
            <w:shd w:val="clear" w:color="auto" w:fill="auto"/>
            <w:vAlign w:val="bottom"/>
          </w:tcPr>
          <w:p w14:paraId="1D610148"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106</w:t>
            </w:r>
          </w:p>
        </w:tc>
        <w:tc>
          <w:tcPr>
            <w:tcW w:w="1033" w:type="dxa"/>
            <w:shd w:val="clear" w:color="auto" w:fill="auto"/>
            <w:vAlign w:val="bottom"/>
          </w:tcPr>
          <w:p w14:paraId="2D7ADD0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852.31875</w:t>
            </w:r>
          </w:p>
        </w:tc>
        <w:tc>
          <w:tcPr>
            <w:tcW w:w="1163" w:type="dxa"/>
            <w:shd w:val="clear" w:color="auto" w:fill="auto"/>
            <w:vAlign w:val="bottom"/>
          </w:tcPr>
          <w:p w14:paraId="5D7E466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807.31875</w:t>
            </w:r>
          </w:p>
        </w:tc>
        <w:tc>
          <w:tcPr>
            <w:tcW w:w="574" w:type="dxa"/>
            <w:shd w:val="clear" w:color="auto" w:fill="auto"/>
            <w:vAlign w:val="bottom"/>
          </w:tcPr>
          <w:p w14:paraId="505F0C9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186</w:t>
            </w:r>
          </w:p>
        </w:tc>
        <w:tc>
          <w:tcPr>
            <w:tcW w:w="1333" w:type="dxa"/>
            <w:shd w:val="clear" w:color="auto" w:fill="auto"/>
            <w:vAlign w:val="bottom"/>
          </w:tcPr>
          <w:p w14:paraId="6972174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853.31875</w:t>
            </w:r>
          </w:p>
        </w:tc>
        <w:tc>
          <w:tcPr>
            <w:tcW w:w="1361" w:type="dxa"/>
            <w:shd w:val="clear" w:color="auto" w:fill="auto"/>
            <w:vAlign w:val="bottom"/>
          </w:tcPr>
          <w:p w14:paraId="58F2E6C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808.31875</w:t>
            </w:r>
          </w:p>
        </w:tc>
      </w:tr>
      <w:tr w:rsidR="00796A64" w:rsidRPr="001B125F" w14:paraId="4C7F3F58" w14:textId="77777777" w:rsidTr="00DA72C3">
        <w:trPr>
          <w:trHeight w:hRule="exact" w:val="303"/>
          <w:jc w:val="center"/>
        </w:trPr>
        <w:tc>
          <w:tcPr>
            <w:tcW w:w="575" w:type="dxa"/>
            <w:shd w:val="clear" w:color="auto" w:fill="auto"/>
          </w:tcPr>
          <w:p w14:paraId="7F380701"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27</w:t>
            </w:r>
          </w:p>
        </w:tc>
        <w:tc>
          <w:tcPr>
            <w:tcW w:w="1181" w:type="dxa"/>
            <w:shd w:val="clear" w:color="auto" w:fill="auto"/>
            <w:vAlign w:val="bottom"/>
          </w:tcPr>
          <w:p w14:paraId="2371B85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851.33125</w:t>
            </w:r>
          </w:p>
        </w:tc>
        <w:tc>
          <w:tcPr>
            <w:tcW w:w="1181" w:type="dxa"/>
            <w:shd w:val="clear" w:color="auto" w:fill="auto"/>
            <w:vAlign w:val="bottom"/>
          </w:tcPr>
          <w:p w14:paraId="5CB88DC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806.33125</w:t>
            </w:r>
          </w:p>
        </w:tc>
        <w:tc>
          <w:tcPr>
            <w:tcW w:w="738" w:type="dxa"/>
            <w:shd w:val="clear" w:color="auto" w:fill="auto"/>
            <w:vAlign w:val="bottom"/>
          </w:tcPr>
          <w:p w14:paraId="2F241EC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107</w:t>
            </w:r>
          </w:p>
        </w:tc>
        <w:tc>
          <w:tcPr>
            <w:tcW w:w="1033" w:type="dxa"/>
            <w:shd w:val="clear" w:color="auto" w:fill="auto"/>
            <w:vAlign w:val="bottom"/>
          </w:tcPr>
          <w:p w14:paraId="17BC979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852.33125</w:t>
            </w:r>
          </w:p>
        </w:tc>
        <w:tc>
          <w:tcPr>
            <w:tcW w:w="1163" w:type="dxa"/>
            <w:shd w:val="clear" w:color="auto" w:fill="auto"/>
            <w:vAlign w:val="bottom"/>
          </w:tcPr>
          <w:p w14:paraId="390FA47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807.33125</w:t>
            </w:r>
          </w:p>
        </w:tc>
        <w:tc>
          <w:tcPr>
            <w:tcW w:w="574" w:type="dxa"/>
            <w:shd w:val="clear" w:color="auto" w:fill="auto"/>
            <w:vAlign w:val="bottom"/>
          </w:tcPr>
          <w:p w14:paraId="2826313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187</w:t>
            </w:r>
          </w:p>
        </w:tc>
        <w:tc>
          <w:tcPr>
            <w:tcW w:w="1333" w:type="dxa"/>
            <w:shd w:val="clear" w:color="auto" w:fill="auto"/>
            <w:vAlign w:val="bottom"/>
          </w:tcPr>
          <w:p w14:paraId="5C3A003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853.33125</w:t>
            </w:r>
          </w:p>
        </w:tc>
        <w:tc>
          <w:tcPr>
            <w:tcW w:w="1361" w:type="dxa"/>
            <w:shd w:val="clear" w:color="auto" w:fill="auto"/>
            <w:vAlign w:val="bottom"/>
          </w:tcPr>
          <w:p w14:paraId="3827088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808.33125</w:t>
            </w:r>
          </w:p>
        </w:tc>
      </w:tr>
      <w:tr w:rsidR="00796A64" w:rsidRPr="001B125F" w14:paraId="5EA973CA" w14:textId="77777777" w:rsidTr="00DA72C3">
        <w:trPr>
          <w:trHeight w:hRule="exact" w:val="292"/>
          <w:jc w:val="center"/>
        </w:trPr>
        <w:tc>
          <w:tcPr>
            <w:tcW w:w="575" w:type="dxa"/>
            <w:shd w:val="clear" w:color="auto" w:fill="auto"/>
          </w:tcPr>
          <w:p w14:paraId="48ADE910"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28</w:t>
            </w:r>
          </w:p>
        </w:tc>
        <w:tc>
          <w:tcPr>
            <w:tcW w:w="1181" w:type="dxa"/>
            <w:shd w:val="clear" w:color="auto" w:fill="auto"/>
            <w:vAlign w:val="bottom"/>
          </w:tcPr>
          <w:p w14:paraId="52D2D95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851.34375</w:t>
            </w:r>
          </w:p>
        </w:tc>
        <w:tc>
          <w:tcPr>
            <w:tcW w:w="1181" w:type="dxa"/>
            <w:shd w:val="clear" w:color="auto" w:fill="auto"/>
            <w:vAlign w:val="bottom"/>
          </w:tcPr>
          <w:p w14:paraId="7DE89FD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806.34375</w:t>
            </w:r>
          </w:p>
        </w:tc>
        <w:tc>
          <w:tcPr>
            <w:tcW w:w="738" w:type="dxa"/>
            <w:shd w:val="clear" w:color="auto" w:fill="auto"/>
            <w:vAlign w:val="bottom"/>
          </w:tcPr>
          <w:p w14:paraId="6049E98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108</w:t>
            </w:r>
          </w:p>
        </w:tc>
        <w:tc>
          <w:tcPr>
            <w:tcW w:w="1033" w:type="dxa"/>
            <w:shd w:val="clear" w:color="auto" w:fill="auto"/>
            <w:vAlign w:val="bottom"/>
          </w:tcPr>
          <w:p w14:paraId="0E8FDC6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852.34375</w:t>
            </w:r>
          </w:p>
        </w:tc>
        <w:tc>
          <w:tcPr>
            <w:tcW w:w="1163" w:type="dxa"/>
            <w:shd w:val="clear" w:color="auto" w:fill="auto"/>
            <w:vAlign w:val="bottom"/>
          </w:tcPr>
          <w:p w14:paraId="4006E31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807.34375</w:t>
            </w:r>
          </w:p>
        </w:tc>
        <w:tc>
          <w:tcPr>
            <w:tcW w:w="574" w:type="dxa"/>
            <w:shd w:val="clear" w:color="auto" w:fill="auto"/>
            <w:vAlign w:val="bottom"/>
          </w:tcPr>
          <w:p w14:paraId="6341A484"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188</w:t>
            </w:r>
          </w:p>
        </w:tc>
        <w:tc>
          <w:tcPr>
            <w:tcW w:w="1333" w:type="dxa"/>
            <w:shd w:val="clear" w:color="auto" w:fill="auto"/>
            <w:vAlign w:val="bottom"/>
          </w:tcPr>
          <w:p w14:paraId="685155A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853.34375</w:t>
            </w:r>
          </w:p>
        </w:tc>
        <w:tc>
          <w:tcPr>
            <w:tcW w:w="1361" w:type="dxa"/>
            <w:shd w:val="clear" w:color="auto" w:fill="auto"/>
            <w:vAlign w:val="bottom"/>
          </w:tcPr>
          <w:p w14:paraId="134F277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808.34375</w:t>
            </w:r>
          </w:p>
        </w:tc>
      </w:tr>
      <w:tr w:rsidR="00796A64" w:rsidRPr="001B125F" w14:paraId="3E333CD6" w14:textId="77777777" w:rsidTr="00DA72C3">
        <w:trPr>
          <w:trHeight w:hRule="exact" w:val="297"/>
          <w:jc w:val="center"/>
        </w:trPr>
        <w:tc>
          <w:tcPr>
            <w:tcW w:w="575" w:type="dxa"/>
            <w:shd w:val="clear" w:color="auto" w:fill="auto"/>
          </w:tcPr>
          <w:p w14:paraId="25CC06B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29</w:t>
            </w:r>
          </w:p>
        </w:tc>
        <w:tc>
          <w:tcPr>
            <w:tcW w:w="1181" w:type="dxa"/>
            <w:shd w:val="clear" w:color="auto" w:fill="auto"/>
            <w:vAlign w:val="bottom"/>
          </w:tcPr>
          <w:p w14:paraId="1F2B724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851.35625</w:t>
            </w:r>
          </w:p>
        </w:tc>
        <w:tc>
          <w:tcPr>
            <w:tcW w:w="1181" w:type="dxa"/>
            <w:shd w:val="clear" w:color="auto" w:fill="auto"/>
            <w:vAlign w:val="bottom"/>
          </w:tcPr>
          <w:p w14:paraId="60CAE92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806.35625</w:t>
            </w:r>
          </w:p>
        </w:tc>
        <w:tc>
          <w:tcPr>
            <w:tcW w:w="738" w:type="dxa"/>
            <w:shd w:val="clear" w:color="auto" w:fill="auto"/>
            <w:vAlign w:val="bottom"/>
          </w:tcPr>
          <w:p w14:paraId="63603AB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109</w:t>
            </w:r>
          </w:p>
        </w:tc>
        <w:tc>
          <w:tcPr>
            <w:tcW w:w="1033" w:type="dxa"/>
            <w:shd w:val="clear" w:color="auto" w:fill="auto"/>
            <w:vAlign w:val="bottom"/>
          </w:tcPr>
          <w:p w14:paraId="7DB9506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852.35625</w:t>
            </w:r>
          </w:p>
        </w:tc>
        <w:tc>
          <w:tcPr>
            <w:tcW w:w="1163" w:type="dxa"/>
            <w:shd w:val="clear" w:color="auto" w:fill="auto"/>
            <w:vAlign w:val="bottom"/>
          </w:tcPr>
          <w:p w14:paraId="494D612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807.35625</w:t>
            </w:r>
          </w:p>
        </w:tc>
        <w:tc>
          <w:tcPr>
            <w:tcW w:w="574" w:type="dxa"/>
            <w:shd w:val="clear" w:color="auto" w:fill="auto"/>
            <w:vAlign w:val="bottom"/>
          </w:tcPr>
          <w:p w14:paraId="389596D9"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189</w:t>
            </w:r>
          </w:p>
        </w:tc>
        <w:tc>
          <w:tcPr>
            <w:tcW w:w="1333" w:type="dxa"/>
            <w:shd w:val="clear" w:color="auto" w:fill="auto"/>
            <w:vAlign w:val="bottom"/>
          </w:tcPr>
          <w:p w14:paraId="5DC8CFB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853.35625</w:t>
            </w:r>
          </w:p>
        </w:tc>
        <w:tc>
          <w:tcPr>
            <w:tcW w:w="1361" w:type="dxa"/>
            <w:shd w:val="clear" w:color="auto" w:fill="auto"/>
            <w:vAlign w:val="bottom"/>
          </w:tcPr>
          <w:p w14:paraId="7BD53A8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808.35625</w:t>
            </w:r>
          </w:p>
        </w:tc>
      </w:tr>
      <w:tr w:rsidR="00796A64" w:rsidRPr="001B125F" w14:paraId="5DC20C38" w14:textId="77777777" w:rsidTr="00DA72C3">
        <w:trPr>
          <w:trHeight w:hRule="exact" w:val="300"/>
          <w:jc w:val="center"/>
        </w:trPr>
        <w:tc>
          <w:tcPr>
            <w:tcW w:w="575" w:type="dxa"/>
            <w:shd w:val="clear" w:color="auto" w:fill="auto"/>
          </w:tcPr>
          <w:p w14:paraId="4EB1B7E1"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30</w:t>
            </w:r>
          </w:p>
        </w:tc>
        <w:tc>
          <w:tcPr>
            <w:tcW w:w="1181" w:type="dxa"/>
            <w:shd w:val="clear" w:color="auto" w:fill="auto"/>
            <w:vAlign w:val="bottom"/>
          </w:tcPr>
          <w:p w14:paraId="12E8204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851.36875</w:t>
            </w:r>
          </w:p>
        </w:tc>
        <w:tc>
          <w:tcPr>
            <w:tcW w:w="1181" w:type="dxa"/>
            <w:shd w:val="clear" w:color="auto" w:fill="auto"/>
            <w:vAlign w:val="bottom"/>
          </w:tcPr>
          <w:p w14:paraId="6E2B596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806.36875</w:t>
            </w:r>
          </w:p>
        </w:tc>
        <w:tc>
          <w:tcPr>
            <w:tcW w:w="738" w:type="dxa"/>
            <w:shd w:val="clear" w:color="auto" w:fill="auto"/>
            <w:vAlign w:val="bottom"/>
          </w:tcPr>
          <w:p w14:paraId="10127A53"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110</w:t>
            </w:r>
          </w:p>
        </w:tc>
        <w:tc>
          <w:tcPr>
            <w:tcW w:w="1033" w:type="dxa"/>
            <w:shd w:val="clear" w:color="auto" w:fill="auto"/>
            <w:vAlign w:val="bottom"/>
          </w:tcPr>
          <w:p w14:paraId="2FEB7FD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852.36875</w:t>
            </w:r>
          </w:p>
        </w:tc>
        <w:tc>
          <w:tcPr>
            <w:tcW w:w="1163" w:type="dxa"/>
            <w:shd w:val="clear" w:color="auto" w:fill="auto"/>
            <w:vAlign w:val="bottom"/>
          </w:tcPr>
          <w:p w14:paraId="7893619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807.36875</w:t>
            </w:r>
          </w:p>
        </w:tc>
        <w:tc>
          <w:tcPr>
            <w:tcW w:w="574" w:type="dxa"/>
            <w:shd w:val="clear" w:color="auto" w:fill="auto"/>
            <w:vAlign w:val="bottom"/>
          </w:tcPr>
          <w:p w14:paraId="4913066A"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190</w:t>
            </w:r>
          </w:p>
        </w:tc>
        <w:tc>
          <w:tcPr>
            <w:tcW w:w="1333" w:type="dxa"/>
            <w:shd w:val="clear" w:color="auto" w:fill="auto"/>
            <w:vAlign w:val="bottom"/>
          </w:tcPr>
          <w:p w14:paraId="79E9EB6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853.36875</w:t>
            </w:r>
          </w:p>
        </w:tc>
        <w:tc>
          <w:tcPr>
            <w:tcW w:w="1361" w:type="dxa"/>
            <w:shd w:val="clear" w:color="auto" w:fill="auto"/>
            <w:vAlign w:val="bottom"/>
          </w:tcPr>
          <w:p w14:paraId="1DF8683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808.36875</w:t>
            </w:r>
          </w:p>
        </w:tc>
      </w:tr>
      <w:tr w:rsidR="00796A64" w:rsidRPr="001B125F" w14:paraId="69081D95" w14:textId="77777777" w:rsidTr="00DA72C3">
        <w:trPr>
          <w:trHeight w:hRule="exact" w:val="290"/>
          <w:jc w:val="center"/>
        </w:trPr>
        <w:tc>
          <w:tcPr>
            <w:tcW w:w="575" w:type="dxa"/>
            <w:shd w:val="clear" w:color="auto" w:fill="auto"/>
          </w:tcPr>
          <w:p w14:paraId="785BBA2D"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31</w:t>
            </w:r>
          </w:p>
        </w:tc>
        <w:tc>
          <w:tcPr>
            <w:tcW w:w="1181" w:type="dxa"/>
            <w:shd w:val="clear" w:color="auto" w:fill="auto"/>
            <w:vAlign w:val="bottom"/>
          </w:tcPr>
          <w:p w14:paraId="7202378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851.38125</w:t>
            </w:r>
          </w:p>
        </w:tc>
        <w:tc>
          <w:tcPr>
            <w:tcW w:w="1181" w:type="dxa"/>
            <w:shd w:val="clear" w:color="auto" w:fill="auto"/>
            <w:vAlign w:val="bottom"/>
          </w:tcPr>
          <w:p w14:paraId="5A18EE2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806.38125</w:t>
            </w:r>
          </w:p>
        </w:tc>
        <w:tc>
          <w:tcPr>
            <w:tcW w:w="738" w:type="dxa"/>
            <w:shd w:val="clear" w:color="auto" w:fill="auto"/>
            <w:vAlign w:val="bottom"/>
          </w:tcPr>
          <w:p w14:paraId="09759D0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111</w:t>
            </w:r>
          </w:p>
        </w:tc>
        <w:tc>
          <w:tcPr>
            <w:tcW w:w="1033" w:type="dxa"/>
            <w:shd w:val="clear" w:color="auto" w:fill="auto"/>
            <w:vAlign w:val="bottom"/>
          </w:tcPr>
          <w:p w14:paraId="00169C6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852.38125</w:t>
            </w:r>
          </w:p>
        </w:tc>
        <w:tc>
          <w:tcPr>
            <w:tcW w:w="1163" w:type="dxa"/>
            <w:shd w:val="clear" w:color="auto" w:fill="auto"/>
            <w:vAlign w:val="bottom"/>
          </w:tcPr>
          <w:p w14:paraId="7E7A89A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807.38125</w:t>
            </w:r>
          </w:p>
        </w:tc>
        <w:tc>
          <w:tcPr>
            <w:tcW w:w="574" w:type="dxa"/>
            <w:shd w:val="clear" w:color="auto" w:fill="auto"/>
            <w:vAlign w:val="bottom"/>
          </w:tcPr>
          <w:p w14:paraId="3DFFF05D"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191</w:t>
            </w:r>
          </w:p>
        </w:tc>
        <w:tc>
          <w:tcPr>
            <w:tcW w:w="1333" w:type="dxa"/>
            <w:shd w:val="clear" w:color="auto" w:fill="auto"/>
            <w:vAlign w:val="bottom"/>
          </w:tcPr>
          <w:p w14:paraId="1EB4EA7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853.38125</w:t>
            </w:r>
          </w:p>
        </w:tc>
        <w:tc>
          <w:tcPr>
            <w:tcW w:w="1361" w:type="dxa"/>
            <w:shd w:val="clear" w:color="auto" w:fill="auto"/>
            <w:vAlign w:val="bottom"/>
          </w:tcPr>
          <w:p w14:paraId="1D949AE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808.38125</w:t>
            </w:r>
          </w:p>
        </w:tc>
      </w:tr>
      <w:tr w:rsidR="00796A64" w:rsidRPr="001B125F" w14:paraId="3FB2ED12" w14:textId="77777777" w:rsidTr="00DA72C3">
        <w:trPr>
          <w:trHeight w:hRule="exact" w:val="294"/>
          <w:jc w:val="center"/>
        </w:trPr>
        <w:tc>
          <w:tcPr>
            <w:tcW w:w="575" w:type="dxa"/>
            <w:shd w:val="clear" w:color="auto" w:fill="auto"/>
          </w:tcPr>
          <w:p w14:paraId="7763D2C3"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32</w:t>
            </w:r>
          </w:p>
        </w:tc>
        <w:tc>
          <w:tcPr>
            <w:tcW w:w="1181" w:type="dxa"/>
            <w:shd w:val="clear" w:color="auto" w:fill="auto"/>
            <w:vAlign w:val="bottom"/>
          </w:tcPr>
          <w:p w14:paraId="4B9989C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851.39375</w:t>
            </w:r>
          </w:p>
        </w:tc>
        <w:tc>
          <w:tcPr>
            <w:tcW w:w="1181" w:type="dxa"/>
            <w:shd w:val="clear" w:color="auto" w:fill="auto"/>
            <w:vAlign w:val="bottom"/>
          </w:tcPr>
          <w:p w14:paraId="5C47C31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806.39375</w:t>
            </w:r>
          </w:p>
        </w:tc>
        <w:tc>
          <w:tcPr>
            <w:tcW w:w="738" w:type="dxa"/>
            <w:shd w:val="clear" w:color="auto" w:fill="auto"/>
            <w:vAlign w:val="bottom"/>
          </w:tcPr>
          <w:p w14:paraId="4814A98A"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112</w:t>
            </w:r>
          </w:p>
        </w:tc>
        <w:tc>
          <w:tcPr>
            <w:tcW w:w="1033" w:type="dxa"/>
            <w:shd w:val="clear" w:color="auto" w:fill="auto"/>
            <w:vAlign w:val="bottom"/>
          </w:tcPr>
          <w:p w14:paraId="5BB8FEF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852.39375</w:t>
            </w:r>
          </w:p>
        </w:tc>
        <w:tc>
          <w:tcPr>
            <w:tcW w:w="1163" w:type="dxa"/>
            <w:shd w:val="clear" w:color="auto" w:fill="auto"/>
            <w:vAlign w:val="bottom"/>
          </w:tcPr>
          <w:p w14:paraId="6319BF1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807.39375</w:t>
            </w:r>
          </w:p>
        </w:tc>
        <w:tc>
          <w:tcPr>
            <w:tcW w:w="574" w:type="dxa"/>
            <w:shd w:val="clear" w:color="auto" w:fill="auto"/>
            <w:vAlign w:val="bottom"/>
          </w:tcPr>
          <w:p w14:paraId="6DC4B72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192</w:t>
            </w:r>
          </w:p>
        </w:tc>
        <w:tc>
          <w:tcPr>
            <w:tcW w:w="1333" w:type="dxa"/>
            <w:shd w:val="clear" w:color="auto" w:fill="auto"/>
            <w:vAlign w:val="bottom"/>
          </w:tcPr>
          <w:p w14:paraId="2EB2952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853.39375</w:t>
            </w:r>
          </w:p>
        </w:tc>
        <w:tc>
          <w:tcPr>
            <w:tcW w:w="1361" w:type="dxa"/>
            <w:shd w:val="clear" w:color="auto" w:fill="auto"/>
            <w:vAlign w:val="bottom"/>
          </w:tcPr>
          <w:p w14:paraId="140FDD8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808.39375</w:t>
            </w:r>
          </w:p>
        </w:tc>
      </w:tr>
      <w:tr w:rsidR="00796A64" w:rsidRPr="001B125F" w14:paraId="26AD2729" w14:textId="77777777" w:rsidTr="00DA72C3">
        <w:trPr>
          <w:trHeight w:hRule="exact" w:val="298"/>
          <w:jc w:val="center"/>
        </w:trPr>
        <w:tc>
          <w:tcPr>
            <w:tcW w:w="575" w:type="dxa"/>
            <w:shd w:val="clear" w:color="auto" w:fill="auto"/>
          </w:tcPr>
          <w:p w14:paraId="4E3DA1A2"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33</w:t>
            </w:r>
          </w:p>
        </w:tc>
        <w:tc>
          <w:tcPr>
            <w:tcW w:w="1181" w:type="dxa"/>
            <w:shd w:val="clear" w:color="auto" w:fill="auto"/>
            <w:vAlign w:val="bottom"/>
          </w:tcPr>
          <w:p w14:paraId="2D6E926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851.40625</w:t>
            </w:r>
          </w:p>
        </w:tc>
        <w:tc>
          <w:tcPr>
            <w:tcW w:w="1181" w:type="dxa"/>
            <w:shd w:val="clear" w:color="auto" w:fill="auto"/>
            <w:vAlign w:val="bottom"/>
          </w:tcPr>
          <w:p w14:paraId="05F2548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806.40625</w:t>
            </w:r>
          </w:p>
        </w:tc>
        <w:tc>
          <w:tcPr>
            <w:tcW w:w="738" w:type="dxa"/>
            <w:shd w:val="clear" w:color="auto" w:fill="auto"/>
            <w:vAlign w:val="bottom"/>
          </w:tcPr>
          <w:p w14:paraId="3CA0945B"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113</w:t>
            </w:r>
          </w:p>
        </w:tc>
        <w:tc>
          <w:tcPr>
            <w:tcW w:w="1033" w:type="dxa"/>
            <w:shd w:val="clear" w:color="auto" w:fill="auto"/>
            <w:vAlign w:val="bottom"/>
          </w:tcPr>
          <w:p w14:paraId="7768497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852.40625</w:t>
            </w:r>
          </w:p>
        </w:tc>
        <w:tc>
          <w:tcPr>
            <w:tcW w:w="1163" w:type="dxa"/>
            <w:shd w:val="clear" w:color="auto" w:fill="auto"/>
            <w:vAlign w:val="bottom"/>
          </w:tcPr>
          <w:p w14:paraId="76D63A7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807.40625</w:t>
            </w:r>
          </w:p>
        </w:tc>
        <w:tc>
          <w:tcPr>
            <w:tcW w:w="574" w:type="dxa"/>
            <w:shd w:val="clear" w:color="auto" w:fill="auto"/>
            <w:vAlign w:val="bottom"/>
          </w:tcPr>
          <w:p w14:paraId="138E770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193</w:t>
            </w:r>
          </w:p>
        </w:tc>
        <w:tc>
          <w:tcPr>
            <w:tcW w:w="1333" w:type="dxa"/>
            <w:shd w:val="clear" w:color="auto" w:fill="auto"/>
            <w:vAlign w:val="bottom"/>
          </w:tcPr>
          <w:p w14:paraId="5B77E74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853.40625</w:t>
            </w:r>
          </w:p>
        </w:tc>
        <w:tc>
          <w:tcPr>
            <w:tcW w:w="1361" w:type="dxa"/>
            <w:shd w:val="clear" w:color="auto" w:fill="auto"/>
            <w:vAlign w:val="bottom"/>
          </w:tcPr>
          <w:p w14:paraId="21F09C6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808.40625</w:t>
            </w:r>
          </w:p>
        </w:tc>
      </w:tr>
      <w:tr w:rsidR="00796A64" w:rsidRPr="001B125F" w14:paraId="23AB4540" w14:textId="77777777" w:rsidTr="00DA72C3">
        <w:trPr>
          <w:trHeight w:hRule="exact" w:val="288"/>
          <w:jc w:val="center"/>
        </w:trPr>
        <w:tc>
          <w:tcPr>
            <w:tcW w:w="575" w:type="dxa"/>
            <w:shd w:val="clear" w:color="auto" w:fill="auto"/>
          </w:tcPr>
          <w:p w14:paraId="5BC42084"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34</w:t>
            </w:r>
          </w:p>
        </w:tc>
        <w:tc>
          <w:tcPr>
            <w:tcW w:w="1181" w:type="dxa"/>
            <w:shd w:val="clear" w:color="auto" w:fill="auto"/>
            <w:vAlign w:val="bottom"/>
          </w:tcPr>
          <w:p w14:paraId="0E2052E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851.41875</w:t>
            </w:r>
          </w:p>
        </w:tc>
        <w:tc>
          <w:tcPr>
            <w:tcW w:w="1181" w:type="dxa"/>
            <w:shd w:val="clear" w:color="auto" w:fill="auto"/>
            <w:vAlign w:val="bottom"/>
          </w:tcPr>
          <w:p w14:paraId="09183CE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806.41875</w:t>
            </w:r>
          </w:p>
        </w:tc>
        <w:tc>
          <w:tcPr>
            <w:tcW w:w="738" w:type="dxa"/>
            <w:shd w:val="clear" w:color="auto" w:fill="auto"/>
            <w:vAlign w:val="bottom"/>
          </w:tcPr>
          <w:p w14:paraId="01E6635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114</w:t>
            </w:r>
          </w:p>
        </w:tc>
        <w:tc>
          <w:tcPr>
            <w:tcW w:w="1033" w:type="dxa"/>
            <w:shd w:val="clear" w:color="auto" w:fill="auto"/>
            <w:vAlign w:val="bottom"/>
          </w:tcPr>
          <w:p w14:paraId="7E7D8AC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852.41875</w:t>
            </w:r>
          </w:p>
        </w:tc>
        <w:tc>
          <w:tcPr>
            <w:tcW w:w="1163" w:type="dxa"/>
            <w:shd w:val="clear" w:color="auto" w:fill="auto"/>
            <w:vAlign w:val="bottom"/>
          </w:tcPr>
          <w:p w14:paraId="3142829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807.41875</w:t>
            </w:r>
          </w:p>
        </w:tc>
        <w:tc>
          <w:tcPr>
            <w:tcW w:w="574" w:type="dxa"/>
            <w:shd w:val="clear" w:color="auto" w:fill="auto"/>
            <w:vAlign w:val="bottom"/>
          </w:tcPr>
          <w:p w14:paraId="5F979F9C"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194</w:t>
            </w:r>
          </w:p>
        </w:tc>
        <w:tc>
          <w:tcPr>
            <w:tcW w:w="1333" w:type="dxa"/>
            <w:shd w:val="clear" w:color="auto" w:fill="auto"/>
            <w:vAlign w:val="bottom"/>
          </w:tcPr>
          <w:p w14:paraId="56D3009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853.41875</w:t>
            </w:r>
          </w:p>
        </w:tc>
        <w:tc>
          <w:tcPr>
            <w:tcW w:w="1361" w:type="dxa"/>
            <w:shd w:val="clear" w:color="auto" w:fill="auto"/>
            <w:vAlign w:val="bottom"/>
          </w:tcPr>
          <w:p w14:paraId="77CA36F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808.41875</w:t>
            </w:r>
          </w:p>
        </w:tc>
      </w:tr>
      <w:tr w:rsidR="00796A64" w:rsidRPr="001B125F" w14:paraId="5A607110" w14:textId="77777777" w:rsidTr="00DA72C3">
        <w:trPr>
          <w:trHeight w:hRule="exact" w:val="308"/>
          <w:jc w:val="center"/>
        </w:trPr>
        <w:tc>
          <w:tcPr>
            <w:tcW w:w="575" w:type="dxa"/>
            <w:shd w:val="clear" w:color="auto" w:fill="auto"/>
          </w:tcPr>
          <w:p w14:paraId="7C8C5F9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lastRenderedPageBreak/>
              <w:t>35</w:t>
            </w:r>
          </w:p>
        </w:tc>
        <w:tc>
          <w:tcPr>
            <w:tcW w:w="1181" w:type="dxa"/>
            <w:shd w:val="clear" w:color="auto" w:fill="auto"/>
            <w:vAlign w:val="bottom"/>
          </w:tcPr>
          <w:p w14:paraId="303D398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851.43125</w:t>
            </w:r>
          </w:p>
        </w:tc>
        <w:tc>
          <w:tcPr>
            <w:tcW w:w="1181" w:type="dxa"/>
            <w:shd w:val="clear" w:color="auto" w:fill="auto"/>
            <w:vAlign w:val="bottom"/>
          </w:tcPr>
          <w:p w14:paraId="37D4666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806.43125</w:t>
            </w:r>
          </w:p>
        </w:tc>
        <w:tc>
          <w:tcPr>
            <w:tcW w:w="738" w:type="dxa"/>
            <w:shd w:val="clear" w:color="auto" w:fill="auto"/>
            <w:vAlign w:val="bottom"/>
          </w:tcPr>
          <w:p w14:paraId="6A686084"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115</w:t>
            </w:r>
          </w:p>
        </w:tc>
        <w:tc>
          <w:tcPr>
            <w:tcW w:w="1033" w:type="dxa"/>
            <w:shd w:val="clear" w:color="auto" w:fill="auto"/>
            <w:vAlign w:val="bottom"/>
          </w:tcPr>
          <w:p w14:paraId="414B9A8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852.43125</w:t>
            </w:r>
          </w:p>
        </w:tc>
        <w:tc>
          <w:tcPr>
            <w:tcW w:w="1163" w:type="dxa"/>
            <w:shd w:val="clear" w:color="auto" w:fill="auto"/>
            <w:vAlign w:val="bottom"/>
          </w:tcPr>
          <w:p w14:paraId="0C73AFB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807.43125</w:t>
            </w:r>
          </w:p>
        </w:tc>
        <w:tc>
          <w:tcPr>
            <w:tcW w:w="574" w:type="dxa"/>
            <w:shd w:val="clear" w:color="auto" w:fill="auto"/>
            <w:vAlign w:val="bottom"/>
          </w:tcPr>
          <w:p w14:paraId="4D29D42E"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195</w:t>
            </w:r>
          </w:p>
        </w:tc>
        <w:tc>
          <w:tcPr>
            <w:tcW w:w="1333" w:type="dxa"/>
            <w:shd w:val="clear" w:color="auto" w:fill="auto"/>
            <w:vAlign w:val="bottom"/>
          </w:tcPr>
          <w:p w14:paraId="58BDBF7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853.43125</w:t>
            </w:r>
          </w:p>
        </w:tc>
        <w:tc>
          <w:tcPr>
            <w:tcW w:w="1361" w:type="dxa"/>
            <w:shd w:val="clear" w:color="auto" w:fill="auto"/>
            <w:vAlign w:val="bottom"/>
          </w:tcPr>
          <w:p w14:paraId="0267923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808.43125</w:t>
            </w:r>
          </w:p>
        </w:tc>
      </w:tr>
      <w:tr w:rsidR="00796A64" w:rsidRPr="001B125F" w14:paraId="6216A518" w14:textId="77777777" w:rsidTr="00DA72C3">
        <w:trPr>
          <w:trHeight w:hRule="exact" w:val="282"/>
          <w:jc w:val="center"/>
        </w:trPr>
        <w:tc>
          <w:tcPr>
            <w:tcW w:w="575" w:type="dxa"/>
            <w:shd w:val="clear" w:color="auto" w:fill="auto"/>
          </w:tcPr>
          <w:p w14:paraId="40DE580B"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36</w:t>
            </w:r>
          </w:p>
        </w:tc>
        <w:tc>
          <w:tcPr>
            <w:tcW w:w="1181" w:type="dxa"/>
            <w:shd w:val="clear" w:color="auto" w:fill="auto"/>
            <w:vAlign w:val="bottom"/>
          </w:tcPr>
          <w:p w14:paraId="2CE477B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851.44375</w:t>
            </w:r>
          </w:p>
        </w:tc>
        <w:tc>
          <w:tcPr>
            <w:tcW w:w="1181" w:type="dxa"/>
            <w:shd w:val="clear" w:color="auto" w:fill="auto"/>
            <w:vAlign w:val="bottom"/>
          </w:tcPr>
          <w:p w14:paraId="53D05EA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806.44375</w:t>
            </w:r>
          </w:p>
        </w:tc>
        <w:tc>
          <w:tcPr>
            <w:tcW w:w="738" w:type="dxa"/>
            <w:shd w:val="clear" w:color="auto" w:fill="auto"/>
            <w:vAlign w:val="bottom"/>
          </w:tcPr>
          <w:p w14:paraId="7BCCCE1D"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116</w:t>
            </w:r>
          </w:p>
        </w:tc>
        <w:tc>
          <w:tcPr>
            <w:tcW w:w="1033" w:type="dxa"/>
            <w:shd w:val="clear" w:color="auto" w:fill="auto"/>
            <w:vAlign w:val="bottom"/>
          </w:tcPr>
          <w:p w14:paraId="7B0C225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852.44375</w:t>
            </w:r>
          </w:p>
        </w:tc>
        <w:tc>
          <w:tcPr>
            <w:tcW w:w="1163" w:type="dxa"/>
            <w:shd w:val="clear" w:color="auto" w:fill="auto"/>
            <w:vAlign w:val="bottom"/>
          </w:tcPr>
          <w:p w14:paraId="1B8F8FD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807.44375</w:t>
            </w:r>
          </w:p>
        </w:tc>
        <w:tc>
          <w:tcPr>
            <w:tcW w:w="574" w:type="dxa"/>
            <w:shd w:val="clear" w:color="auto" w:fill="auto"/>
            <w:vAlign w:val="bottom"/>
          </w:tcPr>
          <w:p w14:paraId="6D8D481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196</w:t>
            </w:r>
          </w:p>
        </w:tc>
        <w:tc>
          <w:tcPr>
            <w:tcW w:w="1333" w:type="dxa"/>
            <w:shd w:val="clear" w:color="auto" w:fill="auto"/>
            <w:vAlign w:val="bottom"/>
          </w:tcPr>
          <w:p w14:paraId="6014CF7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853.44375</w:t>
            </w:r>
          </w:p>
        </w:tc>
        <w:tc>
          <w:tcPr>
            <w:tcW w:w="1361" w:type="dxa"/>
            <w:shd w:val="clear" w:color="auto" w:fill="auto"/>
            <w:vAlign w:val="bottom"/>
          </w:tcPr>
          <w:p w14:paraId="1968BC9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808.44375</w:t>
            </w:r>
          </w:p>
        </w:tc>
      </w:tr>
      <w:tr w:rsidR="00796A64" w:rsidRPr="001B125F" w14:paraId="0B73F72F" w14:textId="77777777" w:rsidTr="00DA72C3">
        <w:trPr>
          <w:trHeight w:hRule="exact" w:val="301"/>
          <w:jc w:val="center"/>
        </w:trPr>
        <w:tc>
          <w:tcPr>
            <w:tcW w:w="575" w:type="dxa"/>
            <w:shd w:val="clear" w:color="auto" w:fill="auto"/>
          </w:tcPr>
          <w:p w14:paraId="19C8802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37</w:t>
            </w:r>
          </w:p>
        </w:tc>
        <w:tc>
          <w:tcPr>
            <w:tcW w:w="1181" w:type="dxa"/>
            <w:shd w:val="clear" w:color="auto" w:fill="auto"/>
            <w:vAlign w:val="bottom"/>
          </w:tcPr>
          <w:p w14:paraId="3BEA453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851.45625</w:t>
            </w:r>
          </w:p>
        </w:tc>
        <w:tc>
          <w:tcPr>
            <w:tcW w:w="1181" w:type="dxa"/>
            <w:shd w:val="clear" w:color="auto" w:fill="auto"/>
            <w:vAlign w:val="bottom"/>
          </w:tcPr>
          <w:p w14:paraId="256E4D6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806.45625</w:t>
            </w:r>
          </w:p>
        </w:tc>
        <w:tc>
          <w:tcPr>
            <w:tcW w:w="738" w:type="dxa"/>
            <w:shd w:val="clear" w:color="auto" w:fill="auto"/>
            <w:vAlign w:val="bottom"/>
          </w:tcPr>
          <w:p w14:paraId="139B92DA"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117</w:t>
            </w:r>
          </w:p>
        </w:tc>
        <w:tc>
          <w:tcPr>
            <w:tcW w:w="1033" w:type="dxa"/>
            <w:shd w:val="clear" w:color="auto" w:fill="auto"/>
            <w:vAlign w:val="bottom"/>
          </w:tcPr>
          <w:p w14:paraId="525D7E6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852.45625</w:t>
            </w:r>
          </w:p>
        </w:tc>
        <w:tc>
          <w:tcPr>
            <w:tcW w:w="1163" w:type="dxa"/>
            <w:shd w:val="clear" w:color="auto" w:fill="auto"/>
            <w:vAlign w:val="bottom"/>
          </w:tcPr>
          <w:p w14:paraId="67C6FAA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807.45625</w:t>
            </w:r>
          </w:p>
        </w:tc>
        <w:tc>
          <w:tcPr>
            <w:tcW w:w="574" w:type="dxa"/>
            <w:shd w:val="clear" w:color="auto" w:fill="auto"/>
            <w:vAlign w:val="bottom"/>
          </w:tcPr>
          <w:p w14:paraId="578AAC3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197</w:t>
            </w:r>
          </w:p>
        </w:tc>
        <w:tc>
          <w:tcPr>
            <w:tcW w:w="1333" w:type="dxa"/>
            <w:shd w:val="clear" w:color="auto" w:fill="auto"/>
            <w:vAlign w:val="bottom"/>
          </w:tcPr>
          <w:p w14:paraId="7DFD81C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853.45625</w:t>
            </w:r>
          </w:p>
        </w:tc>
        <w:tc>
          <w:tcPr>
            <w:tcW w:w="1361" w:type="dxa"/>
            <w:shd w:val="clear" w:color="auto" w:fill="auto"/>
            <w:vAlign w:val="bottom"/>
          </w:tcPr>
          <w:p w14:paraId="0167F02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808.45625</w:t>
            </w:r>
          </w:p>
        </w:tc>
      </w:tr>
      <w:tr w:rsidR="00796A64" w:rsidRPr="001B125F" w14:paraId="10E8B769" w14:textId="77777777" w:rsidTr="00DA72C3">
        <w:trPr>
          <w:trHeight w:hRule="exact" w:val="305"/>
          <w:jc w:val="center"/>
        </w:trPr>
        <w:tc>
          <w:tcPr>
            <w:tcW w:w="575" w:type="dxa"/>
            <w:shd w:val="clear" w:color="auto" w:fill="auto"/>
          </w:tcPr>
          <w:p w14:paraId="7ADE8DB4"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38</w:t>
            </w:r>
          </w:p>
        </w:tc>
        <w:tc>
          <w:tcPr>
            <w:tcW w:w="1181" w:type="dxa"/>
            <w:shd w:val="clear" w:color="auto" w:fill="auto"/>
            <w:vAlign w:val="bottom"/>
          </w:tcPr>
          <w:p w14:paraId="46EF309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851.46875</w:t>
            </w:r>
          </w:p>
        </w:tc>
        <w:tc>
          <w:tcPr>
            <w:tcW w:w="1181" w:type="dxa"/>
            <w:shd w:val="clear" w:color="auto" w:fill="auto"/>
            <w:vAlign w:val="bottom"/>
          </w:tcPr>
          <w:p w14:paraId="6128966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806.46875</w:t>
            </w:r>
          </w:p>
        </w:tc>
        <w:tc>
          <w:tcPr>
            <w:tcW w:w="738" w:type="dxa"/>
            <w:shd w:val="clear" w:color="auto" w:fill="auto"/>
            <w:vAlign w:val="bottom"/>
          </w:tcPr>
          <w:p w14:paraId="6D1FD7EB"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118</w:t>
            </w:r>
          </w:p>
        </w:tc>
        <w:tc>
          <w:tcPr>
            <w:tcW w:w="1033" w:type="dxa"/>
            <w:shd w:val="clear" w:color="auto" w:fill="auto"/>
            <w:vAlign w:val="bottom"/>
          </w:tcPr>
          <w:p w14:paraId="79AB4A0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852.46875</w:t>
            </w:r>
          </w:p>
        </w:tc>
        <w:tc>
          <w:tcPr>
            <w:tcW w:w="1163" w:type="dxa"/>
            <w:shd w:val="clear" w:color="auto" w:fill="auto"/>
            <w:vAlign w:val="bottom"/>
          </w:tcPr>
          <w:p w14:paraId="3B43F1E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807.46875</w:t>
            </w:r>
          </w:p>
        </w:tc>
        <w:tc>
          <w:tcPr>
            <w:tcW w:w="574" w:type="dxa"/>
            <w:shd w:val="clear" w:color="auto" w:fill="auto"/>
            <w:vAlign w:val="bottom"/>
          </w:tcPr>
          <w:p w14:paraId="38A3A1B4"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198</w:t>
            </w:r>
          </w:p>
        </w:tc>
        <w:tc>
          <w:tcPr>
            <w:tcW w:w="1333" w:type="dxa"/>
            <w:shd w:val="clear" w:color="auto" w:fill="auto"/>
            <w:vAlign w:val="bottom"/>
          </w:tcPr>
          <w:p w14:paraId="787F431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853.46875</w:t>
            </w:r>
          </w:p>
        </w:tc>
        <w:tc>
          <w:tcPr>
            <w:tcW w:w="1361" w:type="dxa"/>
            <w:shd w:val="clear" w:color="auto" w:fill="auto"/>
            <w:vAlign w:val="bottom"/>
          </w:tcPr>
          <w:p w14:paraId="453EAFB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808.46875</w:t>
            </w:r>
          </w:p>
        </w:tc>
      </w:tr>
      <w:tr w:rsidR="00796A64" w:rsidRPr="001B125F" w14:paraId="0FCAB7BC" w14:textId="77777777" w:rsidTr="00DA72C3">
        <w:trPr>
          <w:trHeight w:hRule="exact" w:val="295"/>
          <w:jc w:val="center"/>
        </w:trPr>
        <w:tc>
          <w:tcPr>
            <w:tcW w:w="575" w:type="dxa"/>
            <w:shd w:val="clear" w:color="auto" w:fill="auto"/>
          </w:tcPr>
          <w:p w14:paraId="4AD0F124"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39</w:t>
            </w:r>
          </w:p>
        </w:tc>
        <w:tc>
          <w:tcPr>
            <w:tcW w:w="1181" w:type="dxa"/>
            <w:shd w:val="clear" w:color="auto" w:fill="auto"/>
            <w:vAlign w:val="bottom"/>
          </w:tcPr>
          <w:p w14:paraId="4CBFBC2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851.48125</w:t>
            </w:r>
          </w:p>
        </w:tc>
        <w:tc>
          <w:tcPr>
            <w:tcW w:w="1181" w:type="dxa"/>
            <w:shd w:val="clear" w:color="auto" w:fill="auto"/>
            <w:vAlign w:val="bottom"/>
          </w:tcPr>
          <w:p w14:paraId="72A3233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806.48125</w:t>
            </w:r>
          </w:p>
        </w:tc>
        <w:tc>
          <w:tcPr>
            <w:tcW w:w="738" w:type="dxa"/>
            <w:shd w:val="clear" w:color="auto" w:fill="auto"/>
            <w:vAlign w:val="bottom"/>
          </w:tcPr>
          <w:p w14:paraId="778A4A58"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119</w:t>
            </w:r>
          </w:p>
        </w:tc>
        <w:tc>
          <w:tcPr>
            <w:tcW w:w="1033" w:type="dxa"/>
            <w:shd w:val="clear" w:color="auto" w:fill="auto"/>
            <w:vAlign w:val="bottom"/>
          </w:tcPr>
          <w:p w14:paraId="0F5304B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852.48125</w:t>
            </w:r>
          </w:p>
        </w:tc>
        <w:tc>
          <w:tcPr>
            <w:tcW w:w="1163" w:type="dxa"/>
            <w:shd w:val="clear" w:color="auto" w:fill="auto"/>
            <w:vAlign w:val="bottom"/>
          </w:tcPr>
          <w:p w14:paraId="7EE78B0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807.48125</w:t>
            </w:r>
          </w:p>
        </w:tc>
        <w:tc>
          <w:tcPr>
            <w:tcW w:w="574" w:type="dxa"/>
            <w:shd w:val="clear" w:color="auto" w:fill="auto"/>
            <w:vAlign w:val="bottom"/>
          </w:tcPr>
          <w:p w14:paraId="13CCB8FA"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199</w:t>
            </w:r>
          </w:p>
        </w:tc>
        <w:tc>
          <w:tcPr>
            <w:tcW w:w="1333" w:type="dxa"/>
            <w:shd w:val="clear" w:color="auto" w:fill="auto"/>
            <w:vAlign w:val="bottom"/>
          </w:tcPr>
          <w:p w14:paraId="2FE0FC0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853.48125</w:t>
            </w:r>
          </w:p>
        </w:tc>
        <w:tc>
          <w:tcPr>
            <w:tcW w:w="1361" w:type="dxa"/>
            <w:shd w:val="clear" w:color="auto" w:fill="auto"/>
            <w:vAlign w:val="bottom"/>
          </w:tcPr>
          <w:p w14:paraId="65307A2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808.48125</w:t>
            </w:r>
          </w:p>
        </w:tc>
      </w:tr>
      <w:tr w:rsidR="00796A64" w:rsidRPr="001B125F" w14:paraId="43C59254" w14:textId="77777777" w:rsidTr="00DA72C3">
        <w:trPr>
          <w:trHeight w:hRule="exact" w:val="284"/>
          <w:jc w:val="center"/>
        </w:trPr>
        <w:tc>
          <w:tcPr>
            <w:tcW w:w="575" w:type="dxa"/>
            <w:shd w:val="clear" w:color="auto" w:fill="auto"/>
          </w:tcPr>
          <w:p w14:paraId="6EF7560D"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40</w:t>
            </w:r>
          </w:p>
        </w:tc>
        <w:tc>
          <w:tcPr>
            <w:tcW w:w="1181" w:type="dxa"/>
            <w:shd w:val="clear" w:color="auto" w:fill="auto"/>
            <w:vAlign w:val="bottom"/>
          </w:tcPr>
          <w:p w14:paraId="21AD17C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851.49375</w:t>
            </w:r>
          </w:p>
        </w:tc>
        <w:tc>
          <w:tcPr>
            <w:tcW w:w="1181" w:type="dxa"/>
            <w:shd w:val="clear" w:color="auto" w:fill="auto"/>
            <w:vAlign w:val="bottom"/>
          </w:tcPr>
          <w:p w14:paraId="0874F14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806.49375</w:t>
            </w:r>
          </w:p>
        </w:tc>
        <w:tc>
          <w:tcPr>
            <w:tcW w:w="738" w:type="dxa"/>
            <w:shd w:val="clear" w:color="auto" w:fill="auto"/>
            <w:vAlign w:val="bottom"/>
          </w:tcPr>
          <w:p w14:paraId="0959D49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120</w:t>
            </w:r>
          </w:p>
        </w:tc>
        <w:tc>
          <w:tcPr>
            <w:tcW w:w="1033" w:type="dxa"/>
            <w:shd w:val="clear" w:color="auto" w:fill="auto"/>
            <w:vAlign w:val="bottom"/>
          </w:tcPr>
          <w:p w14:paraId="563C7DF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852.49375</w:t>
            </w:r>
          </w:p>
        </w:tc>
        <w:tc>
          <w:tcPr>
            <w:tcW w:w="1163" w:type="dxa"/>
            <w:shd w:val="clear" w:color="auto" w:fill="auto"/>
            <w:vAlign w:val="bottom"/>
          </w:tcPr>
          <w:p w14:paraId="69BA3F6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807.49375</w:t>
            </w:r>
          </w:p>
        </w:tc>
        <w:tc>
          <w:tcPr>
            <w:tcW w:w="574" w:type="dxa"/>
            <w:shd w:val="clear" w:color="auto" w:fill="auto"/>
            <w:vAlign w:val="bottom"/>
          </w:tcPr>
          <w:p w14:paraId="291F5339"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200</w:t>
            </w:r>
          </w:p>
        </w:tc>
        <w:tc>
          <w:tcPr>
            <w:tcW w:w="1333" w:type="dxa"/>
            <w:shd w:val="clear" w:color="auto" w:fill="auto"/>
            <w:vAlign w:val="bottom"/>
          </w:tcPr>
          <w:p w14:paraId="31C86E6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853.49375</w:t>
            </w:r>
          </w:p>
        </w:tc>
        <w:tc>
          <w:tcPr>
            <w:tcW w:w="1361" w:type="dxa"/>
            <w:shd w:val="clear" w:color="auto" w:fill="auto"/>
            <w:vAlign w:val="bottom"/>
          </w:tcPr>
          <w:p w14:paraId="71401DD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808.49375</w:t>
            </w:r>
          </w:p>
        </w:tc>
      </w:tr>
      <w:tr w:rsidR="00796A64" w:rsidRPr="001B125F" w14:paraId="143310D8" w14:textId="77777777" w:rsidTr="00DA72C3">
        <w:trPr>
          <w:trHeight w:hRule="exact" w:val="302"/>
          <w:jc w:val="center"/>
        </w:trPr>
        <w:tc>
          <w:tcPr>
            <w:tcW w:w="575" w:type="dxa"/>
            <w:shd w:val="clear" w:color="auto" w:fill="auto"/>
          </w:tcPr>
          <w:p w14:paraId="0D8B7676"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41</w:t>
            </w:r>
          </w:p>
        </w:tc>
        <w:tc>
          <w:tcPr>
            <w:tcW w:w="1181" w:type="dxa"/>
            <w:shd w:val="clear" w:color="auto" w:fill="auto"/>
            <w:vAlign w:val="bottom"/>
          </w:tcPr>
          <w:p w14:paraId="3A4C4D7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851.50625</w:t>
            </w:r>
          </w:p>
        </w:tc>
        <w:tc>
          <w:tcPr>
            <w:tcW w:w="1181" w:type="dxa"/>
            <w:shd w:val="clear" w:color="auto" w:fill="auto"/>
            <w:vAlign w:val="bottom"/>
          </w:tcPr>
          <w:p w14:paraId="1C444B0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806.50625</w:t>
            </w:r>
          </w:p>
        </w:tc>
        <w:tc>
          <w:tcPr>
            <w:tcW w:w="738" w:type="dxa"/>
            <w:shd w:val="clear" w:color="auto" w:fill="auto"/>
            <w:vAlign w:val="bottom"/>
          </w:tcPr>
          <w:p w14:paraId="02FE6CD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121</w:t>
            </w:r>
          </w:p>
        </w:tc>
        <w:tc>
          <w:tcPr>
            <w:tcW w:w="1033" w:type="dxa"/>
            <w:shd w:val="clear" w:color="auto" w:fill="auto"/>
            <w:vAlign w:val="bottom"/>
          </w:tcPr>
          <w:p w14:paraId="75A210C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852.50625</w:t>
            </w:r>
          </w:p>
        </w:tc>
        <w:tc>
          <w:tcPr>
            <w:tcW w:w="1163" w:type="dxa"/>
            <w:shd w:val="clear" w:color="auto" w:fill="auto"/>
            <w:vAlign w:val="bottom"/>
          </w:tcPr>
          <w:p w14:paraId="656B781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807.50625</w:t>
            </w:r>
          </w:p>
        </w:tc>
        <w:tc>
          <w:tcPr>
            <w:tcW w:w="574" w:type="dxa"/>
            <w:shd w:val="clear" w:color="auto" w:fill="auto"/>
            <w:vAlign w:val="bottom"/>
          </w:tcPr>
          <w:p w14:paraId="66EBFA2D"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201</w:t>
            </w:r>
          </w:p>
        </w:tc>
        <w:tc>
          <w:tcPr>
            <w:tcW w:w="1333" w:type="dxa"/>
            <w:shd w:val="clear" w:color="auto" w:fill="auto"/>
            <w:vAlign w:val="bottom"/>
          </w:tcPr>
          <w:p w14:paraId="05E9840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853.50625</w:t>
            </w:r>
          </w:p>
        </w:tc>
        <w:tc>
          <w:tcPr>
            <w:tcW w:w="1361" w:type="dxa"/>
            <w:shd w:val="clear" w:color="auto" w:fill="auto"/>
            <w:vAlign w:val="bottom"/>
          </w:tcPr>
          <w:p w14:paraId="6A7B387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808.50625</w:t>
            </w:r>
          </w:p>
        </w:tc>
      </w:tr>
      <w:tr w:rsidR="00796A64" w:rsidRPr="001B125F" w14:paraId="57008001" w14:textId="77777777" w:rsidTr="00DA72C3">
        <w:trPr>
          <w:trHeight w:hRule="exact" w:val="292"/>
          <w:jc w:val="center"/>
        </w:trPr>
        <w:tc>
          <w:tcPr>
            <w:tcW w:w="575" w:type="dxa"/>
            <w:shd w:val="clear" w:color="auto" w:fill="auto"/>
          </w:tcPr>
          <w:p w14:paraId="0619E47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42</w:t>
            </w:r>
          </w:p>
        </w:tc>
        <w:tc>
          <w:tcPr>
            <w:tcW w:w="1181" w:type="dxa"/>
            <w:shd w:val="clear" w:color="auto" w:fill="auto"/>
            <w:vAlign w:val="bottom"/>
          </w:tcPr>
          <w:p w14:paraId="2A5F8E3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851.51875</w:t>
            </w:r>
          </w:p>
        </w:tc>
        <w:tc>
          <w:tcPr>
            <w:tcW w:w="1181" w:type="dxa"/>
            <w:shd w:val="clear" w:color="auto" w:fill="auto"/>
            <w:vAlign w:val="bottom"/>
          </w:tcPr>
          <w:p w14:paraId="2EDEAE2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806.51875</w:t>
            </w:r>
          </w:p>
        </w:tc>
        <w:tc>
          <w:tcPr>
            <w:tcW w:w="738" w:type="dxa"/>
            <w:shd w:val="clear" w:color="auto" w:fill="auto"/>
            <w:vAlign w:val="bottom"/>
          </w:tcPr>
          <w:p w14:paraId="2FCC5C39"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122</w:t>
            </w:r>
          </w:p>
        </w:tc>
        <w:tc>
          <w:tcPr>
            <w:tcW w:w="1033" w:type="dxa"/>
            <w:shd w:val="clear" w:color="auto" w:fill="auto"/>
            <w:vAlign w:val="bottom"/>
          </w:tcPr>
          <w:p w14:paraId="4DFABDD0"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852.51875</w:t>
            </w:r>
          </w:p>
        </w:tc>
        <w:tc>
          <w:tcPr>
            <w:tcW w:w="1163" w:type="dxa"/>
            <w:shd w:val="clear" w:color="auto" w:fill="auto"/>
            <w:vAlign w:val="bottom"/>
          </w:tcPr>
          <w:p w14:paraId="2750BCD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807.51875</w:t>
            </w:r>
          </w:p>
        </w:tc>
        <w:tc>
          <w:tcPr>
            <w:tcW w:w="574" w:type="dxa"/>
            <w:shd w:val="clear" w:color="auto" w:fill="auto"/>
            <w:vAlign w:val="bottom"/>
          </w:tcPr>
          <w:p w14:paraId="5F6A3E2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202</w:t>
            </w:r>
          </w:p>
        </w:tc>
        <w:tc>
          <w:tcPr>
            <w:tcW w:w="1333" w:type="dxa"/>
            <w:shd w:val="clear" w:color="auto" w:fill="auto"/>
            <w:vAlign w:val="bottom"/>
          </w:tcPr>
          <w:p w14:paraId="09DE5BA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853.51875</w:t>
            </w:r>
          </w:p>
        </w:tc>
        <w:tc>
          <w:tcPr>
            <w:tcW w:w="1361" w:type="dxa"/>
            <w:shd w:val="clear" w:color="auto" w:fill="auto"/>
            <w:vAlign w:val="bottom"/>
          </w:tcPr>
          <w:p w14:paraId="326E92B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808.51875</w:t>
            </w:r>
          </w:p>
        </w:tc>
      </w:tr>
      <w:tr w:rsidR="00796A64" w:rsidRPr="001B125F" w14:paraId="5339385C" w14:textId="77777777" w:rsidTr="00DA72C3">
        <w:trPr>
          <w:trHeight w:hRule="exact" w:val="296"/>
          <w:jc w:val="center"/>
        </w:trPr>
        <w:tc>
          <w:tcPr>
            <w:tcW w:w="575" w:type="dxa"/>
            <w:shd w:val="clear" w:color="auto" w:fill="auto"/>
          </w:tcPr>
          <w:p w14:paraId="493B7F4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43</w:t>
            </w:r>
          </w:p>
        </w:tc>
        <w:tc>
          <w:tcPr>
            <w:tcW w:w="1181" w:type="dxa"/>
            <w:shd w:val="clear" w:color="auto" w:fill="auto"/>
            <w:vAlign w:val="bottom"/>
          </w:tcPr>
          <w:p w14:paraId="0A8F9E1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851.53125</w:t>
            </w:r>
          </w:p>
        </w:tc>
        <w:tc>
          <w:tcPr>
            <w:tcW w:w="1181" w:type="dxa"/>
            <w:shd w:val="clear" w:color="auto" w:fill="auto"/>
            <w:vAlign w:val="bottom"/>
          </w:tcPr>
          <w:p w14:paraId="42B1A30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806.53125</w:t>
            </w:r>
          </w:p>
        </w:tc>
        <w:tc>
          <w:tcPr>
            <w:tcW w:w="738" w:type="dxa"/>
            <w:shd w:val="clear" w:color="auto" w:fill="auto"/>
            <w:vAlign w:val="bottom"/>
          </w:tcPr>
          <w:p w14:paraId="33C79A2F"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123</w:t>
            </w:r>
          </w:p>
        </w:tc>
        <w:tc>
          <w:tcPr>
            <w:tcW w:w="1033" w:type="dxa"/>
            <w:shd w:val="clear" w:color="auto" w:fill="auto"/>
            <w:vAlign w:val="bottom"/>
          </w:tcPr>
          <w:p w14:paraId="0B72CCB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852.53125</w:t>
            </w:r>
          </w:p>
        </w:tc>
        <w:tc>
          <w:tcPr>
            <w:tcW w:w="1163" w:type="dxa"/>
            <w:shd w:val="clear" w:color="auto" w:fill="auto"/>
            <w:vAlign w:val="bottom"/>
          </w:tcPr>
          <w:p w14:paraId="4E24B24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807.53125</w:t>
            </w:r>
          </w:p>
        </w:tc>
        <w:tc>
          <w:tcPr>
            <w:tcW w:w="574" w:type="dxa"/>
            <w:shd w:val="clear" w:color="auto" w:fill="auto"/>
            <w:vAlign w:val="bottom"/>
          </w:tcPr>
          <w:p w14:paraId="70D7CB78"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203</w:t>
            </w:r>
          </w:p>
        </w:tc>
        <w:tc>
          <w:tcPr>
            <w:tcW w:w="1333" w:type="dxa"/>
            <w:shd w:val="clear" w:color="auto" w:fill="auto"/>
            <w:vAlign w:val="bottom"/>
          </w:tcPr>
          <w:p w14:paraId="21A5A29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853.53125</w:t>
            </w:r>
          </w:p>
        </w:tc>
        <w:tc>
          <w:tcPr>
            <w:tcW w:w="1361" w:type="dxa"/>
            <w:shd w:val="clear" w:color="auto" w:fill="auto"/>
            <w:vAlign w:val="bottom"/>
          </w:tcPr>
          <w:p w14:paraId="6A5B7F8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808.53125</w:t>
            </w:r>
          </w:p>
        </w:tc>
      </w:tr>
      <w:tr w:rsidR="00796A64" w:rsidRPr="001B125F" w14:paraId="4621AFEC" w14:textId="77777777" w:rsidTr="00DA72C3">
        <w:trPr>
          <w:trHeight w:hRule="exact" w:val="300"/>
          <w:jc w:val="center"/>
        </w:trPr>
        <w:tc>
          <w:tcPr>
            <w:tcW w:w="575" w:type="dxa"/>
            <w:shd w:val="clear" w:color="auto" w:fill="auto"/>
          </w:tcPr>
          <w:p w14:paraId="55341017"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44</w:t>
            </w:r>
          </w:p>
        </w:tc>
        <w:tc>
          <w:tcPr>
            <w:tcW w:w="1181" w:type="dxa"/>
            <w:shd w:val="clear" w:color="auto" w:fill="auto"/>
            <w:vAlign w:val="bottom"/>
          </w:tcPr>
          <w:p w14:paraId="495A270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851.54375</w:t>
            </w:r>
          </w:p>
        </w:tc>
        <w:tc>
          <w:tcPr>
            <w:tcW w:w="1181" w:type="dxa"/>
            <w:shd w:val="clear" w:color="auto" w:fill="auto"/>
            <w:vAlign w:val="bottom"/>
          </w:tcPr>
          <w:p w14:paraId="2299491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806.54375</w:t>
            </w:r>
          </w:p>
        </w:tc>
        <w:tc>
          <w:tcPr>
            <w:tcW w:w="738" w:type="dxa"/>
            <w:shd w:val="clear" w:color="auto" w:fill="auto"/>
            <w:vAlign w:val="bottom"/>
          </w:tcPr>
          <w:p w14:paraId="6D95944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124</w:t>
            </w:r>
          </w:p>
        </w:tc>
        <w:tc>
          <w:tcPr>
            <w:tcW w:w="1033" w:type="dxa"/>
            <w:shd w:val="clear" w:color="auto" w:fill="auto"/>
            <w:vAlign w:val="bottom"/>
          </w:tcPr>
          <w:p w14:paraId="1E6645F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852.54375</w:t>
            </w:r>
          </w:p>
        </w:tc>
        <w:tc>
          <w:tcPr>
            <w:tcW w:w="1163" w:type="dxa"/>
            <w:shd w:val="clear" w:color="auto" w:fill="auto"/>
            <w:vAlign w:val="bottom"/>
          </w:tcPr>
          <w:p w14:paraId="54976E1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807.54375</w:t>
            </w:r>
          </w:p>
        </w:tc>
        <w:tc>
          <w:tcPr>
            <w:tcW w:w="574" w:type="dxa"/>
            <w:shd w:val="clear" w:color="auto" w:fill="auto"/>
            <w:vAlign w:val="bottom"/>
          </w:tcPr>
          <w:p w14:paraId="50678C99"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204</w:t>
            </w:r>
          </w:p>
        </w:tc>
        <w:tc>
          <w:tcPr>
            <w:tcW w:w="1333" w:type="dxa"/>
            <w:shd w:val="clear" w:color="auto" w:fill="auto"/>
            <w:vAlign w:val="bottom"/>
          </w:tcPr>
          <w:p w14:paraId="2F89A96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853.54375</w:t>
            </w:r>
          </w:p>
        </w:tc>
        <w:tc>
          <w:tcPr>
            <w:tcW w:w="1361" w:type="dxa"/>
            <w:shd w:val="clear" w:color="auto" w:fill="auto"/>
            <w:vAlign w:val="bottom"/>
          </w:tcPr>
          <w:p w14:paraId="4F352D8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808.54375</w:t>
            </w:r>
          </w:p>
        </w:tc>
      </w:tr>
      <w:tr w:rsidR="00796A64" w:rsidRPr="001B125F" w14:paraId="3511EAA8" w14:textId="77777777" w:rsidTr="00DA72C3">
        <w:trPr>
          <w:trHeight w:hRule="exact" w:val="290"/>
          <w:jc w:val="center"/>
        </w:trPr>
        <w:tc>
          <w:tcPr>
            <w:tcW w:w="575" w:type="dxa"/>
            <w:shd w:val="clear" w:color="auto" w:fill="auto"/>
          </w:tcPr>
          <w:p w14:paraId="1566DCE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45</w:t>
            </w:r>
          </w:p>
        </w:tc>
        <w:tc>
          <w:tcPr>
            <w:tcW w:w="1181" w:type="dxa"/>
            <w:shd w:val="clear" w:color="auto" w:fill="auto"/>
            <w:vAlign w:val="bottom"/>
          </w:tcPr>
          <w:p w14:paraId="26367B6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851.55625</w:t>
            </w:r>
          </w:p>
        </w:tc>
        <w:tc>
          <w:tcPr>
            <w:tcW w:w="1181" w:type="dxa"/>
            <w:shd w:val="clear" w:color="auto" w:fill="auto"/>
            <w:vAlign w:val="bottom"/>
          </w:tcPr>
          <w:p w14:paraId="1328788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806.55625</w:t>
            </w:r>
          </w:p>
        </w:tc>
        <w:tc>
          <w:tcPr>
            <w:tcW w:w="738" w:type="dxa"/>
            <w:shd w:val="clear" w:color="auto" w:fill="auto"/>
            <w:vAlign w:val="bottom"/>
          </w:tcPr>
          <w:p w14:paraId="12A3CA27"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125</w:t>
            </w:r>
          </w:p>
        </w:tc>
        <w:tc>
          <w:tcPr>
            <w:tcW w:w="1033" w:type="dxa"/>
            <w:shd w:val="clear" w:color="auto" w:fill="auto"/>
            <w:vAlign w:val="bottom"/>
          </w:tcPr>
          <w:p w14:paraId="308EF31D"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852.55625</w:t>
            </w:r>
          </w:p>
        </w:tc>
        <w:tc>
          <w:tcPr>
            <w:tcW w:w="1163" w:type="dxa"/>
            <w:shd w:val="clear" w:color="auto" w:fill="auto"/>
            <w:vAlign w:val="bottom"/>
          </w:tcPr>
          <w:p w14:paraId="77117B2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807.55625</w:t>
            </w:r>
          </w:p>
        </w:tc>
        <w:tc>
          <w:tcPr>
            <w:tcW w:w="574" w:type="dxa"/>
            <w:shd w:val="clear" w:color="auto" w:fill="auto"/>
            <w:vAlign w:val="bottom"/>
          </w:tcPr>
          <w:p w14:paraId="74AF267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205</w:t>
            </w:r>
          </w:p>
        </w:tc>
        <w:tc>
          <w:tcPr>
            <w:tcW w:w="1333" w:type="dxa"/>
            <w:shd w:val="clear" w:color="auto" w:fill="auto"/>
            <w:vAlign w:val="bottom"/>
          </w:tcPr>
          <w:p w14:paraId="7E62A6C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853.55625</w:t>
            </w:r>
          </w:p>
        </w:tc>
        <w:tc>
          <w:tcPr>
            <w:tcW w:w="1361" w:type="dxa"/>
            <w:shd w:val="clear" w:color="auto" w:fill="auto"/>
            <w:vAlign w:val="bottom"/>
          </w:tcPr>
          <w:p w14:paraId="29A4DF2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808.55625</w:t>
            </w:r>
          </w:p>
        </w:tc>
      </w:tr>
      <w:tr w:rsidR="00796A64" w:rsidRPr="001B125F" w14:paraId="07C8EDBE" w14:textId="77777777" w:rsidTr="00DA72C3">
        <w:trPr>
          <w:trHeight w:hRule="exact" w:val="309"/>
          <w:jc w:val="center"/>
        </w:trPr>
        <w:tc>
          <w:tcPr>
            <w:tcW w:w="575" w:type="dxa"/>
            <w:shd w:val="clear" w:color="auto" w:fill="auto"/>
          </w:tcPr>
          <w:p w14:paraId="0B6402CE"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46</w:t>
            </w:r>
          </w:p>
        </w:tc>
        <w:tc>
          <w:tcPr>
            <w:tcW w:w="1181" w:type="dxa"/>
            <w:shd w:val="clear" w:color="auto" w:fill="auto"/>
            <w:vAlign w:val="bottom"/>
          </w:tcPr>
          <w:p w14:paraId="16CC4F2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851.56875</w:t>
            </w:r>
          </w:p>
        </w:tc>
        <w:tc>
          <w:tcPr>
            <w:tcW w:w="1181" w:type="dxa"/>
            <w:shd w:val="clear" w:color="auto" w:fill="auto"/>
            <w:vAlign w:val="bottom"/>
          </w:tcPr>
          <w:p w14:paraId="3705A5D2"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806.56875</w:t>
            </w:r>
          </w:p>
        </w:tc>
        <w:tc>
          <w:tcPr>
            <w:tcW w:w="738" w:type="dxa"/>
            <w:shd w:val="clear" w:color="auto" w:fill="auto"/>
            <w:vAlign w:val="bottom"/>
          </w:tcPr>
          <w:p w14:paraId="6EB73F87"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126</w:t>
            </w:r>
          </w:p>
        </w:tc>
        <w:tc>
          <w:tcPr>
            <w:tcW w:w="1033" w:type="dxa"/>
            <w:shd w:val="clear" w:color="auto" w:fill="auto"/>
            <w:vAlign w:val="bottom"/>
          </w:tcPr>
          <w:p w14:paraId="070D20D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852.56875</w:t>
            </w:r>
          </w:p>
        </w:tc>
        <w:tc>
          <w:tcPr>
            <w:tcW w:w="1163" w:type="dxa"/>
            <w:shd w:val="clear" w:color="auto" w:fill="auto"/>
            <w:vAlign w:val="bottom"/>
          </w:tcPr>
          <w:p w14:paraId="1DB2C42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807.56875</w:t>
            </w:r>
          </w:p>
        </w:tc>
        <w:tc>
          <w:tcPr>
            <w:tcW w:w="574" w:type="dxa"/>
            <w:shd w:val="clear" w:color="auto" w:fill="auto"/>
            <w:vAlign w:val="bottom"/>
          </w:tcPr>
          <w:p w14:paraId="6E1D094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206</w:t>
            </w:r>
          </w:p>
        </w:tc>
        <w:tc>
          <w:tcPr>
            <w:tcW w:w="1333" w:type="dxa"/>
            <w:shd w:val="clear" w:color="auto" w:fill="auto"/>
            <w:vAlign w:val="bottom"/>
          </w:tcPr>
          <w:p w14:paraId="6AF8D5B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853.56875</w:t>
            </w:r>
          </w:p>
        </w:tc>
        <w:tc>
          <w:tcPr>
            <w:tcW w:w="1361" w:type="dxa"/>
            <w:shd w:val="clear" w:color="auto" w:fill="auto"/>
            <w:vAlign w:val="bottom"/>
          </w:tcPr>
          <w:p w14:paraId="672B6B8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808.56875</w:t>
            </w:r>
          </w:p>
        </w:tc>
      </w:tr>
      <w:tr w:rsidR="00796A64" w:rsidRPr="001B125F" w14:paraId="1B4C5608" w14:textId="77777777" w:rsidTr="00DA72C3">
        <w:trPr>
          <w:trHeight w:hRule="exact" w:val="284"/>
          <w:jc w:val="center"/>
        </w:trPr>
        <w:tc>
          <w:tcPr>
            <w:tcW w:w="575" w:type="dxa"/>
            <w:shd w:val="clear" w:color="auto" w:fill="auto"/>
          </w:tcPr>
          <w:p w14:paraId="42554161"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47</w:t>
            </w:r>
          </w:p>
        </w:tc>
        <w:tc>
          <w:tcPr>
            <w:tcW w:w="1181" w:type="dxa"/>
            <w:shd w:val="clear" w:color="auto" w:fill="auto"/>
            <w:vAlign w:val="bottom"/>
          </w:tcPr>
          <w:p w14:paraId="5BB9F84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851.58125</w:t>
            </w:r>
          </w:p>
        </w:tc>
        <w:tc>
          <w:tcPr>
            <w:tcW w:w="1181" w:type="dxa"/>
            <w:shd w:val="clear" w:color="auto" w:fill="auto"/>
            <w:vAlign w:val="bottom"/>
          </w:tcPr>
          <w:p w14:paraId="0876DE6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806.58125</w:t>
            </w:r>
          </w:p>
        </w:tc>
        <w:tc>
          <w:tcPr>
            <w:tcW w:w="738" w:type="dxa"/>
            <w:shd w:val="clear" w:color="auto" w:fill="auto"/>
            <w:vAlign w:val="bottom"/>
          </w:tcPr>
          <w:p w14:paraId="533E5BF2"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127</w:t>
            </w:r>
          </w:p>
        </w:tc>
        <w:tc>
          <w:tcPr>
            <w:tcW w:w="1033" w:type="dxa"/>
            <w:shd w:val="clear" w:color="auto" w:fill="auto"/>
            <w:vAlign w:val="bottom"/>
          </w:tcPr>
          <w:p w14:paraId="1A5A46E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852.58125</w:t>
            </w:r>
          </w:p>
        </w:tc>
        <w:tc>
          <w:tcPr>
            <w:tcW w:w="1163" w:type="dxa"/>
            <w:shd w:val="clear" w:color="auto" w:fill="auto"/>
            <w:vAlign w:val="bottom"/>
          </w:tcPr>
          <w:p w14:paraId="145EECA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807.58125</w:t>
            </w:r>
          </w:p>
        </w:tc>
        <w:tc>
          <w:tcPr>
            <w:tcW w:w="574" w:type="dxa"/>
            <w:shd w:val="clear" w:color="auto" w:fill="auto"/>
            <w:vAlign w:val="bottom"/>
          </w:tcPr>
          <w:p w14:paraId="18A9894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207</w:t>
            </w:r>
          </w:p>
        </w:tc>
        <w:tc>
          <w:tcPr>
            <w:tcW w:w="1333" w:type="dxa"/>
            <w:shd w:val="clear" w:color="auto" w:fill="auto"/>
            <w:vAlign w:val="bottom"/>
          </w:tcPr>
          <w:p w14:paraId="3B033A23"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853.58125</w:t>
            </w:r>
          </w:p>
        </w:tc>
        <w:tc>
          <w:tcPr>
            <w:tcW w:w="1361" w:type="dxa"/>
            <w:shd w:val="clear" w:color="auto" w:fill="auto"/>
            <w:vAlign w:val="bottom"/>
          </w:tcPr>
          <w:p w14:paraId="05DA1B0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808.58125</w:t>
            </w:r>
          </w:p>
        </w:tc>
      </w:tr>
      <w:tr w:rsidR="00796A64" w:rsidRPr="001B125F" w14:paraId="63E78596" w14:textId="77777777" w:rsidTr="00DA72C3">
        <w:trPr>
          <w:trHeight w:hRule="exact" w:val="302"/>
          <w:jc w:val="center"/>
        </w:trPr>
        <w:tc>
          <w:tcPr>
            <w:tcW w:w="575" w:type="dxa"/>
            <w:shd w:val="clear" w:color="auto" w:fill="auto"/>
          </w:tcPr>
          <w:p w14:paraId="5A8D2CF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48</w:t>
            </w:r>
          </w:p>
        </w:tc>
        <w:tc>
          <w:tcPr>
            <w:tcW w:w="1181" w:type="dxa"/>
            <w:shd w:val="clear" w:color="auto" w:fill="auto"/>
            <w:vAlign w:val="bottom"/>
          </w:tcPr>
          <w:p w14:paraId="75042666"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851.59375</w:t>
            </w:r>
          </w:p>
        </w:tc>
        <w:tc>
          <w:tcPr>
            <w:tcW w:w="1181" w:type="dxa"/>
            <w:shd w:val="clear" w:color="auto" w:fill="auto"/>
            <w:vAlign w:val="bottom"/>
          </w:tcPr>
          <w:p w14:paraId="3B42093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806.59375</w:t>
            </w:r>
          </w:p>
        </w:tc>
        <w:tc>
          <w:tcPr>
            <w:tcW w:w="738" w:type="dxa"/>
            <w:shd w:val="clear" w:color="auto" w:fill="auto"/>
            <w:vAlign w:val="bottom"/>
          </w:tcPr>
          <w:p w14:paraId="6F6988D4"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128</w:t>
            </w:r>
          </w:p>
        </w:tc>
        <w:tc>
          <w:tcPr>
            <w:tcW w:w="1033" w:type="dxa"/>
            <w:shd w:val="clear" w:color="auto" w:fill="auto"/>
            <w:vAlign w:val="bottom"/>
          </w:tcPr>
          <w:p w14:paraId="3EB33024"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852.59375</w:t>
            </w:r>
          </w:p>
        </w:tc>
        <w:tc>
          <w:tcPr>
            <w:tcW w:w="1163" w:type="dxa"/>
            <w:shd w:val="clear" w:color="auto" w:fill="auto"/>
            <w:vAlign w:val="bottom"/>
          </w:tcPr>
          <w:p w14:paraId="7B4AAA1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807.59375</w:t>
            </w:r>
          </w:p>
        </w:tc>
        <w:tc>
          <w:tcPr>
            <w:tcW w:w="574" w:type="dxa"/>
            <w:shd w:val="clear" w:color="auto" w:fill="auto"/>
            <w:vAlign w:val="bottom"/>
          </w:tcPr>
          <w:p w14:paraId="7A6D475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208</w:t>
            </w:r>
          </w:p>
        </w:tc>
        <w:tc>
          <w:tcPr>
            <w:tcW w:w="1333" w:type="dxa"/>
            <w:shd w:val="clear" w:color="auto" w:fill="auto"/>
            <w:vAlign w:val="bottom"/>
          </w:tcPr>
          <w:p w14:paraId="4D55E988"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853.59375</w:t>
            </w:r>
          </w:p>
        </w:tc>
        <w:tc>
          <w:tcPr>
            <w:tcW w:w="1361" w:type="dxa"/>
            <w:shd w:val="clear" w:color="auto" w:fill="auto"/>
            <w:vAlign w:val="bottom"/>
          </w:tcPr>
          <w:p w14:paraId="73ECF10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808.59375</w:t>
            </w:r>
          </w:p>
        </w:tc>
      </w:tr>
      <w:tr w:rsidR="00796A64" w:rsidRPr="001B125F" w14:paraId="1D5D90D9" w14:textId="77777777" w:rsidTr="00DA72C3">
        <w:trPr>
          <w:trHeight w:hRule="exact" w:val="309"/>
          <w:jc w:val="center"/>
        </w:trPr>
        <w:tc>
          <w:tcPr>
            <w:tcW w:w="575" w:type="dxa"/>
            <w:shd w:val="clear" w:color="auto" w:fill="auto"/>
          </w:tcPr>
          <w:p w14:paraId="43FCC8FF"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49</w:t>
            </w:r>
          </w:p>
        </w:tc>
        <w:tc>
          <w:tcPr>
            <w:tcW w:w="1181" w:type="dxa"/>
            <w:shd w:val="clear" w:color="auto" w:fill="auto"/>
            <w:vAlign w:val="bottom"/>
          </w:tcPr>
          <w:p w14:paraId="53B7C1F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851.60625</w:t>
            </w:r>
          </w:p>
        </w:tc>
        <w:tc>
          <w:tcPr>
            <w:tcW w:w="1181" w:type="dxa"/>
            <w:shd w:val="clear" w:color="auto" w:fill="auto"/>
            <w:vAlign w:val="bottom"/>
          </w:tcPr>
          <w:p w14:paraId="4B9A0191"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806.60625</w:t>
            </w:r>
          </w:p>
        </w:tc>
        <w:tc>
          <w:tcPr>
            <w:tcW w:w="738" w:type="dxa"/>
            <w:shd w:val="clear" w:color="auto" w:fill="auto"/>
            <w:vAlign w:val="bottom"/>
          </w:tcPr>
          <w:p w14:paraId="6E3AFEC6"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129</w:t>
            </w:r>
          </w:p>
        </w:tc>
        <w:tc>
          <w:tcPr>
            <w:tcW w:w="1033" w:type="dxa"/>
            <w:shd w:val="clear" w:color="auto" w:fill="auto"/>
            <w:vAlign w:val="bottom"/>
          </w:tcPr>
          <w:p w14:paraId="684CEFB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852.60625</w:t>
            </w:r>
          </w:p>
        </w:tc>
        <w:tc>
          <w:tcPr>
            <w:tcW w:w="1163" w:type="dxa"/>
            <w:shd w:val="clear" w:color="auto" w:fill="auto"/>
            <w:vAlign w:val="bottom"/>
          </w:tcPr>
          <w:p w14:paraId="6A95D83C"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807.60625</w:t>
            </w:r>
          </w:p>
        </w:tc>
        <w:tc>
          <w:tcPr>
            <w:tcW w:w="574" w:type="dxa"/>
            <w:shd w:val="clear" w:color="auto" w:fill="auto"/>
            <w:vAlign w:val="bottom"/>
          </w:tcPr>
          <w:p w14:paraId="119566F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209</w:t>
            </w:r>
          </w:p>
        </w:tc>
        <w:tc>
          <w:tcPr>
            <w:tcW w:w="1333" w:type="dxa"/>
            <w:shd w:val="clear" w:color="auto" w:fill="auto"/>
            <w:vAlign w:val="bottom"/>
          </w:tcPr>
          <w:p w14:paraId="2B9AE9A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853.60625</w:t>
            </w:r>
          </w:p>
        </w:tc>
        <w:tc>
          <w:tcPr>
            <w:tcW w:w="1361" w:type="dxa"/>
            <w:shd w:val="clear" w:color="auto" w:fill="auto"/>
            <w:vAlign w:val="bottom"/>
          </w:tcPr>
          <w:p w14:paraId="71030ED9"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808.60625</w:t>
            </w:r>
          </w:p>
        </w:tc>
      </w:tr>
      <w:tr w:rsidR="00796A64" w:rsidRPr="001B125F" w14:paraId="15BEC78A" w14:textId="77777777" w:rsidTr="00DA72C3">
        <w:trPr>
          <w:trHeight w:hRule="exact" w:val="333"/>
          <w:jc w:val="center"/>
        </w:trPr>
        <w:tc>
          <w:tcPr>
            <w:tcW w:w="575" w:type="dxa"/>
            <w:shd w:val="clear" w:color="auto" w:fill="auto"/>
          </w:tcPr>
          <w:p w14:paraId="298A8B9B" w14:textId="77777777" w:rsidR="00796A64" w:rsidRPr="00200FC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50</w:t>
            </w:r>
          </w:p>
        </w:tc>
        <w:tc>
          <w:tcPr>
            <w:tcW w:w="1181" w:type="dxa"/>
            <w:shd w:val="clear" w:color="auto" w:fill="auto"/>
            <w:vAlign w:val="bottom"/>
          </w:tcPr>
          <w:p w14:paraId="431A8AAE"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851.61875</w:t>
            </w:r>
          </w:p>
        </w:tc>
        <w:tc>
          <w:tcPr>
            <w:tcW w:w="1181" w:type="dxa"/>
            <w:shd w:val="clear" w:color="auto" w:fill="auto"/>
            <w:vAlign w:val="bottom"/>
          </w:tcPr>
          <w:p w14:paraId="6C471917"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806.61875</w:t>
            </w:r>
          </w:p>
        </w:tc>
        <w:tc>
          <w:tcPr>
            <w:tcW w:w="738" w:type="dxa"/>
            <w:shd w:val="clear" w:color="auto" w:fill="auto"/>
            <w:vAlign w:val="bottom"/>
          </w:tcPr>
          <w:p w14:paraId="7E9A6610"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130</w:t>
            </w:r>
          </w:p>
        </w:tc>
        <w:tc>
          <w:tcPr>
            <w:tcW w:w="1033" w:type="dxa"/>
            <w:shd w:val="clear" w:color="auto" w:fill="auto"/>
            <w:vAlign w:val="bottom"/>
          </w:tcPr>
          <w:p w14:paraId="044A646F"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852.61875</w:t>
            </w:r>
          </w:p>
        </w:tc>
        <w:tc>
          <w:tcPr>
            <w:tcW w:w="1163" w:type="dxa"/>
            <w:shd w:val="clear" w:color="auto" w:fill="auto"/>
            <w:vAlign w:val="bottom"/>
          </w:tcPr>
          <w:p w14:paraId="34FBAA1A"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807.61875</w:t>
            </w:r>
          </w:p>
        </w:tc>
        <w:tc>
          <w:tcPr>
            <w:tcW w:w="574" w:type="dxa"/>
            <w:shd w:val="clear" w:color="auto" w:fill="auto"/>
            <w:vAlign w:val="bottom"/>
          </w:tcPr>
          <w:p w14:paraId="35B96EA1" w14:textId="77777777" w:rsidR="00796A64" w:rsidRPr="001B125F" w:rsidRDefault="00796A64" w:rsidP="00DA72C3">
            <w:pPr>
              <w:spacing w:after="0" w:line="276" w:lineRule="auto"/>
              <w:jc w:val="center"/>
              <w:rPr>
                <w:rFonts w:asciiTheme="minorHAnsi" w:hAnsiTheme="minorHAnsi"/>
                <w:b/>
                <w:sz w:val="20"/>
              </w:rPr>
            </w:pPr>
            <w:r>
              <w:rPr>
                <w:rFonts w:ascii="Calibri" w:hAnsi="Calibri" w:cs="Calibri"/>
                <w:color w:val="000000"/>
                <w:sz w:val="20"/>
              </w:rPr>
              <w:t>210</w:t>
            </w:r>
          </w:p>
        </w:tc>
        <w:tc>
          <w:tcPr>
            <w:tcW w:w="1333" w:type="dxa"/>
            <w:shd w:val="clear" w:color="auto" w:fill="auto"/>
            <w:vAlign w:val="bottom"/>
          </w:tcPr>
          <w:p w14:paraId="25D5DF65"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853.61875</w:t>
            </w:r>
          </w:p>
        </w:tc>
        <w:tc>
          <w:tcPr>
            <w:tcW w:w="1361" w:type="dxa"/>
            <w:shd w:val="clear" w:color="auto" w:fill="auto"/>
            <w:vAlign w:val="bottom"/>
          </w:tcPr>
          <w:p w14:paraId="18E7F56B" w14:textId="77777777" w:rsidR="00796A64" w:rsidRPr="001B125F"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808.61875</w:t>
            </w:r>
          </w:p>
        </w:tc>
      </w:tr>
      <w:tr w:rsidR="00796A64" w:rsidRPr="001B125F" w14:paraId="34B9B82D" w14:textId="77777777" w:rsidTr="00DA72C3">
        <w:trPr>
          <w:trHeight w:hRule="exact" w:val="293"/>
          <w:jc w:val="center"/>
        </w:trPr>
        <w:tc>
          <w:tcPr>
            <w:tcW w:w="575" w:type="dxa"/>
            <w:shd w:val="clear" w:color="auto" w:fill="auto"/>
          </w:tcPr>
          <w:p w14:paraId="52F9BF6A"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51</w:t>
            </w:r>
          </w:p>
        </w:tc>
        <w:tc>
          <w:tcPr>
            <w:tcW w:w="1181" w:type="dxa"/>
            <w:shd w:val="clear" w:color="auto" w:fill="auto"/>
            <w:vAlign w:val="bottom"/>
          </w:tcPr>
          <w:p w14:paraId="52312DE2"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851.63125</w:t>
            </w:r>
          </w:p>
        </w:tc>
        <w:tc>
          <w:tcPr>
            <w:tcW w:w="1181" w:type="dxa"/>
            <w:shd w:val="clear" w:color="auto" w:fill="auto"/>
            <w:vAlign w:val="bottom"/>
          </w:tcPr>
          <w:p w14:paraId="43BA11E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806.63125</w:t>
            </w:r>
          </w:p>
        </w:tc>
        <w:tc>
          <w:tcPr>
            <w:tcW w:w="738" w:type="dxa"/>
            <w:shd w:val="clear" w:color="auto" w:fill="auto"/>
            <w:vAlign w:val="bottom"/>
          </w:tcPr>
          <w:p w14:paraId="544E1D8A"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131</w:t>
            </w:r>
          </w:p>
        </w:tc>
        <w:tc>
          <w:tcPr>
            <w:tcW w:w="1033" w:type="dxa"/>
            <w:shd w:val="clear" w:color="auto" w:fill="auto"/>
            <w:vAlign w:val="bottom"/>
          </w:tcPr>
          <w:p w14:paraId="53D027AD"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852.63125</w:t>
            </w:r>
          </w:p>
        </w:tc>
        <w:tc>
          <w:tcPr>
            <w:tcW w:w="1163" w:type="dxa"/>
            <w:shd w:val="clear" w:color="auto" w:fill="auto"/>
            <w:vAlign w:val="bottom"/>
          </w:tcPr>
          <w:p w14:paraId="738EEAF1"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807.63125</w:t>
            </w:r>
          </w:p>
        </w:tc>
        <w:tc>
          <w:tcPr>
            <w:tcW w:w="574" w:type="dxa"/>
            <w:shd w:val="clear" w:color="auto" w:fill="auto"/>
            <w:vAlign w:val="bottom"/>
          </w:tcPr>
          <w:p w14:paraId="4CD80A40"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211</w:t>
            </w:r>
          </w:p>
        </w:tc>
        <w:tc>
          <w:tcPr>
            <w:tcW w:w="1333" w:type="dxa"/>
            <w:shd w:val="clear" w:color="auto" w:fill="auto"/>
            <w:vAlign w:val="bottom"/>
          </w:tcPr>
          <w:p w14:paraId="170E05E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853.63125</w:t>
            </w:r>
          </w:p>
        </w:tc>
        <w:tc>
          <w:tcPr>
            <w:tcW w:w="1361" w:type="dxa"/>
            <w:shd w:val="clear" w:color="auto" w:fill="auto"/>
            <w:vAlign w:val="bottom"/>
          </w:tcPr>
          <w:p w14:paraId="100541C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808.63125</w:t>
            </w:r>
          </w:p>
        </w:tc>
      </w:tr>
      <w:tr w:rsidR="00796A64" w:rsidRPr="001B125F" w14:paraId="630BA6AA" w14:textId="77777777" w:rsidTr="00DA72C3">
        <w:trPr>
          <w:trHeight w:hRule="exact" w:val="297"/>
          <w:jc w:val="center"/>
        </w:trPr>
        <w:tc>
          <w:tcPr>
            <w:tcW w:w="575" w:type="dxa"/>
            <w:shd w:val="clear" w:color="auto" w:fill="auto"/>
          </w:tcPr>
          <w:p w14:paraId="53DB6F5D"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52</w:t>
            </w:r>
          </w:p>
        </w:tc>
        <w:tc>
          <w:tcPr>
            <w:tcW w:w="1181" w:type="dxa"/>
            <w:shd w:val="clear" w:color="auto" w:fill="auto"/>
            <w:vAlign w:val="bottom"/>
          </w:tcPr>
          <w:p w14:paraId="244C148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851.64375</w:t>
            </w:r>
          </w:p>
        </w:tc>
        <w:tc>
          <w:tcPr>
            <w:tcW w:w="1181" w:type="dxa"/>
            <w:shd w:val="clear" w:color="auto" w:fill="auto"/>
            <w:vAlign w:val="bottom"/>
          </w:tcPr>
          <w:p w14:paraId="15BC85C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806.64375</w:t>
            </w:r>
          </w:p>
        </w:tc>
        <w:tc>
          <w:tcPr>
            <w:tcW w:w="738" w:type="dxa"/>
            <w:shd w:val="clear" w:color="auto" w:fill="auto"/>
            <w:vAlign w:val="bottom"/>
          </w:tcPr>
          <w:p w14:paraId="7C647A4E"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132</w:t>
            </w:r>
          </w:p>
        </w:tc>
        <w:tc>
          <w:tcPr>
            <w:tcW w:w="1033" w:type="dxa"/>
            <w:shd w:val="clear" w:color="auto" w:fill="auto"/>
            <w:vAlign w:val="bottom"/>
          </w:tcPr>
          <w:p w14:paraId="35B4F4D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852.64375</w:t>
            </w:r>
          </w:p>
        </w:tc>
        <w:tc>
          <w:tcPr>
            <w:tcW w:w="1163" w:type="dxa"/>
            <w:shd w:val="clear" w:color="auto" w:fill="auto"/>
            <w:vAlign w:val="bottom"/>
          </w:tcPr>
          <w:p w14:paraId="7A21317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807.64375</w:t>
            </w:r>
          </w:p>
        </w:tc>
        <w:tc>
          <w:tcPr>
            <w:tcW w:w="574" w:type="dxa"/>
            <w:shd w:val="clear" w:color="auto" w:fill="auto"/>
            <w:vAlign w:val="bottom"/>
          </w:tcPr>
          <w:p w14:paraId="6673BB3B"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212</w:t>
            </w:r>
          </w:p>
        </w:tc>
        <w:tc>
          <w:tcPr>
            <w:tcW w:w="1333" w:type="dxa"/>
            <w:shd w:val="clear" w:color="auto" w:fill="auto"/>
            <w:vAlign w:val="bottom"/>
          </w:tcPr>
          <w:p w14:paraId="00E2C35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853.64375</w:t>
            </w:r>
          </w:p>
        </w:tc>
        <w:tc>
          <w:tcPr>
            <w:tcW w:w="1361" w:type="dxa"/>
            <w:shd w:val="clear" w:color="auto" w:fill="auto"/>
            <w:vAlign w:val="bottom"/>
          </w:tcPr>
          <w:p w14:paraId="166CB29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808.64375</w:t>
            </w:r>
          </w:p>
        </w:tc>
      </w:tr>
      <w:tr w:rsidR="00796A64" w:rsidRPr="001B125F" w14:paraId="368200F6" w14:textId="77777777" w:rsidTr="00DA72C3">
        <w:trPr>
          <w:trHeight w:hRule="exact" w:val="300"/>
          <w:jc w:val="center"/>
        </w:trPr>
        <w:tc>
          <w:tcPr>
            <w:tcW w:w="575" w:type="dxa"/>
            <w:shd w:val="clear" w:color="auto" w:fill="auto"/>
          </w:tcPr>
          <w:p w14:paraId="5105B75D"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53</w:t>
            </w:r>
          </w:p>
        </w:tc>
        <w:tc>
          <w:tcPr>
            <w:tcW w:w="1181" w:type="dxa"/>
            <w:shd w:val="clear" w:color="auto" w:fill="auto"/>
            <w:vAlign w:val="bottom"/>
          </w:tcPr>
          <w:p w14:paraId="635846A5"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851.65625</w:t>
            </w:r>
          </w:p>
        </w:tc>
        <w:tc>
          <w:tcPr>
            <w:tcW w:w="1181" w:type="dxa"/>
            <w:shd w:val="clear" w:color="auto" w:fill="auto"/>
            <w:vAlign w:val="bottom"/>
          </w:tcPr>
          <w:p w14:paraId="4C9B1C4E"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806.65625</w:t>
            </w:r>
          </w:p>
        </w:tc>
        <w:tc>
          <w:tcPr>
            <w:tcW w:w="738" w:type="dxa"/>
            <w:shd w:val="clear" w:color="auto" w:fill="auto"/>
            <w:vAlign w:val="bottom"/>
          </w:tcPr>
          <w:p w14:paraId="7599B98B"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133</w:t>
            </w:r>
          </w:p>
        </w:tc>
        <w:tc>
          <w:tcPr>
            <w:tcW w:w="1033" w:type="dxa"/>
            <w:shd w:val="clear" w:color="auto" w:fill="auto"/>
            <w:vAlign w:val="bottom"/>
          </w:tcPr>
          <w:p w14:paraId="2570083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852.65625</w:t>
            </w:r>
          </w:p>
        </w:tc>
        <w:tc>
          <w:tcPr>
            <w:tcW w:w="1163" w:type="dxa"/>
            <w:shd w:val="clear" w:color="auto" w:fill="auto"/>
            <w:vAlign w:val="bottom"/>
          </w:tcPr>
          <w:p w14:paraId="55F76C5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807.65625</w:t>
            </w:r>
          </w:p>
        </w:tc>
        <w:tc>
          <w:tcPr>
            <w:tcW w:w="574" w:type="dxa"/>
            <w:shd w:val="clear" w:color="auto" w:fill="auto"/>
            <w:vAlign w:val="bottom"/>
          </w:tcPr>
          <w:p w14:paraId="1004EB7A"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213</w:t>
            </w:r>
          </w:p>
        </w:tc>
        <w:tc>
          <w:tcPr>
            <w:tcW w:w="1333" w:type="dxa"/>
            <w:shd w:val="clear" w:color="auto" w:fill="auto"/>
            <w:vAlign w:val="bottom"/>
          </w:tcPr>
          <w:p w14:paraId="27CA69E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853.65625</w:t>
            </w:r>
          </w:p>
        </w:tc>
        <w:tc>
          <w:tcPr>
            <w:tcW w:w="1361" w:type="dxa"/>
            <w:shd w:val="clear" w:color="auto" w:fill="auto"/>
            <w:vAlign w:val="bottom"/>
          </w:tcPr>
          <w:p w14:paraId="1B4EBBA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808.65625</w:t>
            </w:r>
          </w:p>
        </w:tc>
      </w:tr>
      <w:tr w:rsidR="00796A64" w:rsidRPr="001B125F" w14:paraId="6BD18830" w14:textId="77777777" w:rsidTr="00DA72C3">
        <w:trPr>
          <w:trHeight w:hRule="exact" w:val="291"/>
          <w:jc w:val="center"/>
        </w:trPr>
        <w:tc>
          <w:tcPr>
            <w:tcW w:w="575" w:type="dxa"/>
            <w:shd w:val="clear" w:color="auto" w:fill="auto"/>
          </w:tcPr>
          <w:p w14:paraId="346BAA8B"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54</w:t>
            </w:r>
          </w:p>
        </w:tc>
        <w:tc>
          <w:tcPr>
            <w:tcW w:w="1181" w:type="dxa"/>
            <w:shd w:val="clear" w:color="auto" w:fill="auto"/>
            <w:vAlign w:val="bottom"/>
          </w:tcPr>
          <w:p w14:paraId="217A73C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851.66875</w:t>
            </w:r>
          </w:p>
        </w:tc>
        <w:tc>
          <w:tcPr>
            <w:tcW w:w="1181" w:type="dxa"/>
            <w:shd w:val="clear" w:color="auto" w:fill="auto"/>
            <w:vAlign w:val="bottom"/>
          </w:tcPr>
          <w:p w14:paraId="71B89EF6"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806.66875</w:t>
            </w:r>
          </w:p>
        </w:tc>
        <w:tc>
          <w:tcPr>
            <w:tcW w:w="738" w:type="dxa"/>
            <w:shd w:val="clear" w:color="auto" w:fill="auto"/>
            <w:vAlign w:val="bottom"/>
          </w:tcPr>
          <w:p w14:paraId="52B7455E"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134</w:t>
            </w:r>
          </w:p>
        </w:tc>
        <w:tc>
          <w:tcPr>
            <w:tcW w:w="1033" w:type="dxa"/>
            <w:shd w:val="clear" w:color="auto" w:fill="auto"/>
            <w:vAlign w:val="bottom"/>
          </w:tcPr>
          <w:p w14:paraId="5BED06AE"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852.66875</w:t>
            </w:r>
          </w:p>
        </w:tc>
        <w:tc>
          <w:tcPr>
            <w:tcW w:w="1163" w:type="dxa"/>
            <w:shd w:val="clear" w:color="auto" w:fill="auto"/>
            <w:vAlign w:val="bottom"/>
          </w:tcPr>
          <w:p w14:paraId="2F2631C1"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807.66875</w:t>
            </w:r>
          </w:p>
        </w:tc>
        <w:tc>
          <w:tcPr>
            <w:tcW w:w="574" w:type="dxa"/>
            <w:shd w:val="clear" w:color="auto" w:fill="auto"/>
            <w:vAlign w:val="bottom"/>
          </w:tcPr>
          <w:p w14:paraId="674F8C35"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214</w:t>
            </w:r>
          </w:p>
        </w:tc>
        <w:tc>
          <w:tcPr>
            <w:tcW w:w="1333" w:type="dxa"/>
            <w:shd w:val="clear" w:color="auto" w:fill="auto"/>
            <w:vAlign w:val="bottom"/>
          </w:tcPr>
          <w:p w14:paraId="71C2B7F3"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853.66875</w:t>
            </w:r>
          </w:p>
        </w:tc>
        <w:tc>
          <w:tcPr>
            <w:tcW w:w="1361" w:type="dxa"/>
            <w:shd w:val="clear" w:color="auto" w:fill="auto"/>
            <w:vAlign w:val="bottom"/>
          </w:tcPr>
          <w:p w14:paraId="5617D84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808.66875</w:t>
            </w:r>
          </w:p>
        </w:tc>
      </w:tr>
      <w:tr w:rsidR="00796A64" w:rsidRPr="001B125F" w14:paraId="1C12165F" w14:textId="77777777" w:rsidTr="00DA72C3">
        <w:trPr>
          <w:trHeight w:hRule="exact" w:val="294"/>
          <w:jc w:val="center"/>
        </w:trPr>
        <w:tc>
          <w:tcPr>
            <w:tcW w:w="575" w:type="dxa"/>
            <w:shd w:val="clear" w:color="auto" w:fill="auto"/>
          </w:tcPr>
          <w:p w14:paraId="60629C8F"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55</w:t>
            </w:r>
          </w:p>
        </w:tc>
        <w:tc>
          <w:tcPr>
            <w:tcW w:w="1181" w:type="dxa"/>
            <w:shd w:val="clear" w:color="auto" w:fill="auto"/>
            <w:vAlign w:val="bottom"/>
          </w:tcPr>
          <w:p w14:paraId="421D155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851.68125</w:t>
            </w:r>
          </w:p>
        </w:tc>
        <w:tc>
          <w:tcPr>
            <w:tcW w:w="1181" w:type="dxa"/>
            <w:shd w:val="clear" w:color="auto" w:fill="auto"/>
            <w:vAlign w:val="bottom"/>
          </w:tcPr>
          <w:p w14:paraId="70C9241D"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806.68125</w:t>
            </w:r>
          </w:p>
        </w:tc>
        <w:tc>
          <w:tcPr>
            <w:tcW w:w="738" w:type="dxa"/>
            <w:shd w:val="clear" w:color="auto" w:fill="auto"/>
            <w:vAlign w:val="bottom"/>
          </w:tcPr>
          <w:p w14:paraId="6F7B677D"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135</w:t>
            </w:r>
          </w:p>
        </w:tc>
        <w:tc>
          <w:tcPr>
            <w:tcW w:w="1033" w:type="dxa"/>
            <w:shd w:val="clear" w:color="auto" w:fill="auto"/>
            <w:vAlign w:val="bottom"/>
          </w:tcPr>
          <w:p w14:paraId="6C3E2975"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852.68125</w:t>
            </w:r>
          </w:p>
        </w:tc>
        <w:tc>
          <w:tcPr>
            <w:tcW w:w="1163" w:type="dxa"/>
            <w:shd w:val="clear" w:color="auto" w:fill="auto"/>
            <w:vAlign w:val="bottom"/>
          </w:tcPr>
          <w:p w14:paraId="27C961D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807.68125</w:t>
            </w:r>
          </w:p>
        </w:tc>
        <w:tc>
          <w:tcPr>
            <w:tcW w:w="574" w:type="dxa"/>
            <w:shd w:val="clear" w:color="auto" w:fill="auto"/>
            <w:vAlign w:val="bottom"/>
          </w:tcPr>
          <w:p w14:paraId="73BC5EEE"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215</w:t>
            </w:r>
          </w:p>
        </w:tc>
        <w:tc>
          <w:tcPr>
            <w:tcW w:w="1333" w:type="dxa"/>
            <w:shd w:val="clear" w:color="auto" w:fill="auto"/>
            <w:vAlign w:val="bottom"/>
          </w:tcPr>
          <w:p w14:paraId="1C92D623"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853.68125</w:t>
            </w:r>
          </w:p>
        </w:tc>
        <w:tc>
          <w:tcPr>
            <w:tcW w:w="1361" w:type="dxa"/>
            <w:shd w:val="clear" w:color="auto" w:fill="auto"/>
            <w:vAlign w:val="bottom"/>
          </w:tcPr>
          <w:p w14:paraId="482DB1FD"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808.68125</w:t>
            </w:r>
          </w:p>
        </w:tc>
      </w:tr>
      <w:tr w:rsidR="00796A64" w:rsidRPr="001B125F" w14:paraId="33FD7D0C" w14:textId="77777777" w:rsidTr="00DA72C3">
        <w:trPr>
          <w:trHeight w:hRule="exact" w:val="299"/>
          <w:jc w:val="center"/>
        </w:trPr>
        <w:tc>
          <w:tcPr>
            <w:tcW w:w="575" w:type="dxa"/>
            <w:shd w:val="clear" w:color="auto" w:fill="auto"/>
          </w:tcPr>
          <w:p w14:paraId="7CF0FDB8"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56</w:t>
            </w:r>
          </w:p>
        </w:tc>
        <w:tc>
          <w:tcPr>
            <w:tcW w:w="1181" w:type="dxa"/>
            <w:shd w:val="clear" w:color="auto" w:fill="auto"/>
            <w:vAlign w:val="bottom"/>
          </w:tcPr>
          <w:p w14:paraId="4442796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851.69375</w:t>
            </w:r>
          </w:p>
        </w:tc>
        <w:tc>
          <w:tcPr>
            <w:tcW w:w="1181" w:type="dxa"/>
            <w:shd w:val="clear" w:color="auto" w:fill="auto"/>
            <w:vAlign w:val="bottom"/>
          </w:tcPr>
          <w:p w14:paraId="45390E8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806.69375</w:t>
            </w:r>
          </w:p>
        </w:tc>
        <w:tc>
          <w:tcPr>
            <w:tcW w:w="738" w:type="dxa"/>
            <w:shd w:val="clear" w:color="auto" w:fill="auto"/>
            <w:vAlign w:val="bottom"/>
          </w:tcPr>
          <w:p w14:paraId="38F05420"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136</w:t>
            </w:r>
          </w:p>
        </w:tc>
        <w:tc>
          <w:tcPr>
            <w:tcW w:w="1033" w:type="dxa"/>
            <w:shd w:val="clear" w:color="auto" w:fill="auto"/>
            <w:vAlign w:val="bottom"/>
          </w:tcPr>
          <w:p w14:paraId="76D810B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852.69375</w:t>
            </w:r>
          </w:p>
        </w:tc>
        <w:tc>
          <w:tcPr>
            <w:tcW w:w="1163" w:type="dxa"/>
            <w:shd w:val="clear" w:color="auto" w:fill="auto"/>
            <w:vAlign w:val="bottom"/>
          </w:tcPr>
          <w:p w14:paraId="5A06F69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807.69375</w:t>
            </w:r>
          </w:p>
        </w:tc>
        <w:tc>
          <w:tcPr>
            <w:tcW w:w="574" w:type="dxa"/>
            <w:shd w:val="clear" w:color="auto" w:fill="auto"/>
            <w:vAlign w:val="bottom"/>
          </w:tcPr>
          <w:p w14:paraId="582E7663"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216</w:t>
            </w:r>
          </w:p>
        </w:tc>
        <w:tc>
          <w:tcPr>
            <w:tcW w:w="1333" w:type="dxa"/>
            <w:shd w:val="clear" w:color="auto" w:fill="auto"/>
            <w:vAlign w:val="bottom"/>
          </w:tcPr>
          <w:p w14:paraId="0980A00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853.69375</w:t>
            </w:r>
          </w:p>
        </w:tc>
        <w:tc>
          <w:tcPr>
            <w:tcW w:w="1361" w:type="dxa"/>
            <w:shd w:val="clear" w:color="auto" w:fill="auto"/>
            <w:vAlign w:val="bottom"/>
          </w:tcPr>
          <w:p w14:paraId="26876A15"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808.69375</w:t>
            </w:r>
          </w:p>
        </w:tc>
      </w:tr>
      <w:tr w:rsidR="00796A64" w:rsidRPr="001B125F" w14:paraId="768577CF" w14:textId="77777777" w:rsidTr="00DA72C3">
        <w:trPr>
          <w:trHeight w:hRule="exact" w:val="286"/>
          <w:jc w:val="center"/>
        </w:trPr>
        <w:tc>
          <w:tcPr>
            <w:tcW w:w="575" w:type="dxa"/>
            <w:shd w:val="clear" w:color="auto" w:fill="auto"/>
          </w:tcPr>
          <w:p w14:paraId="1EB311E6"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57</w:t>
            </w:r>
          </w:p>
        </w:tc>
        <w:tc>
          <w:tcPr>
            <w:tcW w:w="1181" w:type="dxa"/>
            <w:shd w:val="clear" w:color="auto" w:fill="auto"/>
            <w:vAlign w:val="bottom"/>
          </w:tcPr>
          <w:p w14:paraId="56C2648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851.70625</w:t>
            </w:r>
          </w:p>
        </w:tc>
        <w:tc>
          <w:tcPr>
            <w:tcW w:w="1181" w:type="dxa"/>
            <w:shd w:val="clear" w:color="auto" w:fill="auto"/>
            <w:vAlign w:val="bottom"/>
          </w:tcPr>
          <w:p w14:paraId="7A9806F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806.70625</w:t>
            </w:r>
          </w:p>
        </w:tc>
        <w:tc>
          <w:tcPr>
            <w:tcW w:w="738" w:type="dxa"/>
            <w:shd w:val="clear" w:color="auto" w:fill="auto"/>
            <w:vAlign w:val="bottom"/>
          </w:tcPr>
          <w:p w14:paraId="3550A6E6"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137</w:t>
            </w:r>
          </w:p>
        </w:tc>
        <w:tc>
          <w:tcPr>
            <w:tcW w:w="1033" w:type="dxa"/>
            <w:shd w:val="clear" w:color="auto" w:fill="auto"/>
            <w:vAlign w:val="bottom"/>
          </w:tcPr>
          <w:p w14:paraId="721F859E"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852.70625</w:t>
            </w:r>
          </w:p>
        </w:tc>
        <w:tc>
          <w:tcPr>
            <w:tcW w:w="1163" w:type="dxa"/>
            <w:shd w:val="clear" w:color="auto" w:fill="auto"/>
            <w:vAlign w:val="bottom"/>
          </w:tcPr>
          <w:p w14:paraId="3E55E3D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807.70625</w:t>
            </w:r>
          </w:p>
        </w:tc>
        <w:tc>
          <w:tcPr>
            <w:tcW w:w="574" w:type="dxa"/>
            <w:shd w:val="clear" w:color="auto" w:fill="auto"/>
            <w:vAlign w:val="bottom"/>
          </w:tcPr>
          <w:p w14:paraId="0012F9F1"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217</w:t>
            </w:r>
          </w:p>
        </w:tc>
        <w:tc>
          <w:tcPr>
            <w:tcW w:w="1333" w:type="dxa"/>
            <w:shd w:val="clear" w:color="auto" w:fill="auto"/>
            <w:vAlign w:val="bottom"/>
          </w:tcPr>
          <w:p w14:paraId="730B3A8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853.70625</w:t>
            </w:r>
          </w:p>
        </w:tc>
        <w:tc>
          <w:tcPr>
            <w:tcW w:w="1361" w:type="dxa"/>
            <w:shd w:val="clear" w:color="auto" w:fill="auto"/>
            <w:vAlign w:val="bottom"/>
          </w:tcPr>
          <w:p w14:paraId="10D28002"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808.70625</w:t>
            </w:r>
          </w:p>
        </w:tc>
      </w:tr>
      <w:tr w:rsidR="00796A64" w:rsidRPr="001B125F" w14:paraId="40920DC2" w14:textId="77777777" w:rsidTr="00DA72C3">
        <w:trPr>
          <w:trHeight w:hRule="exact" w:val="290"/>
          <w:jc w:val="center"/>
        </w:trPr>
        <w:tc>
          <w:tcPr>
            <w:tcW w:w="575" w:type="dxa"/>
            <w:shd w:val="clear" w:color="auto" w:fill="auto"/>
          </w:tcPr>
          <w:p w14:paraId="79522B0B"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58</w:t>
            </w:r>
          </w:p>
        </w:tc>
        <w:tc>
          <w:tcPr>
            <w:tcW w:w="1181" w:type="dxa"/>
            <w:shd w:val="clear" w:color="auto" w:fill="auto"/>
            <w:vAlign w:val="bottom"/>
          </w:tcPr>
          <w:p w14:paraId="604A461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851.71875</w:t>
            </w:r>
          </w:p>
        </w:tc>
        <w:tc>
          <w:tcPr>
            <w:tcW w:w="1181" w:type="dxa"/>
            <w:shd w:val="clear" w:color="auto" w:fill="auto"/>
            <w:vAlign w:val="bottom"/>
          </w:tcPr>
          <w:p w14:paraId="1C7005B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806.71875</w:t>
            </w:r>
          </w:p>
        </w:tc>
        <w:tc>
          <w:tcPr>
            <w:tcW w:w="738" w:type="dxa"/>
            <w:shd w:val="clear" w:color="auto" w:fill="auto"/>
            <w:vAlign w:val="bottom"/>
          </w:tcPr>
          <w:p w14:paraId="10985F7B"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138</w:t>
            </w:r>
          </w:p>
        </w:tc>
        <w:tc>
          <w:tcPr>
            <w:tcW w:w="1033" w:type="dxa"/>
            <w:shd w:val="clear" w:color="auto" w:fill="auto"/>
            <w:vAlign w:val="bottom"/>
          </w:tcPr>
          <w:p w14:paraId="409399E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852.71875</w:t>
            </w:r>
          </w:p>
        </w:tc>
        <w:tc>
          <w:tcPr>
            <w:tcW w:w="1163" w:type="dxa"/>
            <w:shd w:val="clear" w:color="auto" w:fill="auto"/>
            <w:vAlign w:val="bottom"/>
          </w:tcPr>
          <w:p w14:paraId="7984BAF6"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807.71875</w:t>
            </w:r>
          </w:p>
        </w:tc>
        <w:tc>
          <w:tcPr>
            <w:tcW w:w="574" w:type="dxa"/>
            <w:shd w:val="clear" w:color="auto" w:fill="auto"/>
            <w:vAlign w:val="bottom"/>
          </w:tcPr>
          <w:p w14:paraId="74057377"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218</w:t>
            </w:r>
          </w:p>
        </w:tc>
        <w:tc>
          <w:tcPr>
            <w:tcW w:w="1333" w:type="dxa"/>
            <w:shd w:val="clear" w:color="auto" w:fill="auto"/>
            <w:vAlign w:val="bottom"/>
          </w:tcPr>
          <w:p w14:paraId="102B7F10"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853.71875</w:t>
            </w:r>
          </w:p>
        </w:tc>
        <w:tc>
          <w:tcPr>
            <w:tcW w:w="1361" w:type="dxa"/>
            <w:shd w:val="clear" w:color="auto" w:fill="auto"/>
            <w:vAlign w:val="bottom"/>
          </w:tcPr>
          <w:p w14:paraId="6FB652C4"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808.71875</w:t>
            </w:r>
          </w:p>
        </w:tc>
      </w:tr>
      <w:tr w:rsidR="00796A64" w:rsidRPr="001B125F" w14:paraId="4A584C2D" w14:textId="77777777" w:rsidTr="00DA72C3">
        <w:trPr>
          <w:trHeight w:hRule="exact" w:val="280"/>
          <w:jc w:val="center"/>
        </w:trPr>
        <w:tc>
          <w:tcPr>
            <w:tcW w:w="575" w:type="dxa"/>
            <w:shd w:val="clear" w:color="auto" w:fill="auto"/>
          </w:tcPr>
          <w:p w14:paraId="3E269C53"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59</w:t>
            </w:r>
          </w:p>
        </w:tc>
        <w:tc>
          <w:tcPr>
            <w:tcW w:w="1181" w:type="dxa"/>
            <w:shd w:val="clear" w:color="auto" w:fill="auto"/>
            <w:vAlign w:val="bottom"/>
          </w:tcPr>
          <w:p w14:paraId="6A47F59D"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851.73125</w:t>
            </w:r>
          </w:p>
        </w:tc>
        <w:tc>
          <w:tcPr>
            <w:tcW w:w="1181" w:type="dxa"/>
            <w:shd w:val="clear" w:color="auto" w:fill="auto"/>
            <w:vAlign w:val="bottom"/>
          </w:tcPr>
          <w:p w14:paraId="65A68397"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806.73125</w:t>
            </w:r>
          </w:p>
        </w:tc>
        <w:tc>
          <w:tcPr>
            <w:tcW w:w="738" w:type="dxa"/>
            <w:shd w:val="clear" w:color="auto" w:fill="auto"/>
            <w:vAlign w:val="bottom"/>
          </w:tcPr>
          <w:p w14:paraId="401325DA"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139</w:t>
            </w:r>
          </w:p>
        </w:tc>
        <w:tc>
          <w:tcPr>
            <w:tcW w:w="1033" w:type="dxa"/>
            <w:shd w:val="clear" w:color="auto" w:fill="auto"/>
            <w:vAlign w:val="bottom"/>
          </w:tcPr>
          <w:p w14:paraId="399FE88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852.73125</w:t>
            </w:r>
          </w:p>
        </w:tc>
        <w:tc>
          <w:tcPr>
            <w:tcW w:w="1163" w:type="dxa"/>
            <w:shd w:val="clear" w:color="auto" w:fill="auto"/>
            <w:vAlign w:val="bottom"/>
          </w:tcPr>
          <w:p w14:paraId="46A9203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807.73125</w:t>
            </w:r>
          </w:p>
        </w:tc>
        <w:tc>
          <w:tcPr>
            <w:tcW w:w="574" w:type="dxa"/>
            <w:shd w:val="clear" w:color="auto" w:fill="auto"/>
            <w:vAlign w:val="bottom"/>
          </w:tcPr>
          <w:p w14:paraId="6145EA9F"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219</w:t>
            </w:r>
          </w:p>
        </w:tc>
        <w:tc>
          <w:tcPr>
            <w:tcW w:w="1333" w:type="dxa"/>
            <w:shd w:val="clear" w:color="auto" w:fill="auto"/>
            <w:vAlign w:val="bottom"/>
          </w:tcPr>
          <w:p w14:paraId="5246AD47"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853.73125</w:t>
            </w:r>
          </w:p>
        </w:tc>
        <w:tc>
          <w:tcPr>
            <w:tcW w:w="1361" w:type="dxa"/>
            <w:shd w:val="clear" w:color="auto" w:fill="auto"/>
            <w:vAlign w:val="bottom"/>
          </w:tcPr>
          <w:p w14:paraId="7C725C9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808.73125</w:t>
            </w:r>
          </w:p>
        </w:tc>
      </w:tr>
      <w:tr w:rsidR="00796A64" w:rsidRPr="001B125F" w14:paraId="689E4118" w14:textId="77777777" w:rsidTr="00DA72C3">
        <w:trPr>
          <w:trHeight w:hRule="exact" w:val="284"/>
          <w:jc w:val="center"/>
        </w:trPr>
        <w:tc>
          <w:tcPr>
            <w:tcW w:w="575" w:type="dxa"/>
            <w:shd w:val="clear" w:color="auto" w:fill="auto"/>
          </w:tcPr>
          <w:p w14:paraId="386F4379" w14:textId="77777777" w:rsidR="00796A64" w:rsidRPr="00200FCB" w:rsidDel="00F61FAB" w:rsidRDefault="00796A64" w:rsidP="00DA72C3">
            <w:pPr>
              <w:spacing w:after="0" w:line="276" w:lineRule="auto"/>
              <w:jc w:val="center"/>
              <w:rPr>
                <w:rFonts w:asciiTheme="minorHAnsi" w:hAnsiTheme="minorHAnsi" w:cstheme="minorHAnsi"/>
                <w:b/>
                <w:sz w:val="20"/>
              </w:rPr>
            </w:pPr>
            <w:r w:rsidRPr="00200FCB">
              <w:rPr>
                <w:rFonts w:asciiTheme="minorHAnsi" w:hAnsiTheme="minorHAnsi" w:cstheme="minorHAnsi"/>
                <w:sz w:val="20"/>
              </w:rPr>
              <w:t>60</w:t>
            </w:r>
          </w:p>
        </w:tc>
        <w:tc>
          <w:tcPr>
            <w:tcW w:w="1181" w:type="dxa"/>
            <w:shd w:val="clear" w:color="auto" w:fill="auto"/>
            <w:vAlign w:val="bottom"/>
          </w:tcPr>
          <w:p w14:paraId="1F7C4CB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851.74375</w:t>
            </w:r>
          </w:p>
        </w:tc>
        <w:tc>
          <w:tcPr>
            <w:tcW w:w="1181" w:type="dxa"/>
            <w:shd w:val="clear" w:color="auto" w:fill="auto"/>
            <w:vAlign w:val="bottom"/>
          </w:tcPr>
          <w:p w14:paraId="7E985841"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806.74375</w:t>
            </w:r>
          </w:p>
        </w:tc>
        <w:tc>
          <w:tcPr>
            <w:tcW w:w="738" w:type="dxa"/>
            <w:shd w:val="clear" w:color="auto" w:fill="auto"/>
            <w:vAlign w:val="bottom"/>
          </w:tcPr>
          <w:p w14:paraId="357EA9E7"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140</w:t>
            </w:r>
          </w:p>
        </w:tc>
        <w:tc>
          <w:tcPr>
            <w:tcW w:w="1033" w:type="dxa"/>
            <w:shd w:val="clear" w:color="auto" w:fill="auto"/>
            <w:vAlign w:val="bottom"/>
          </w:tcPr>
          <w:p w14:paraId="5748D92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852.74375</w:t>
            </w:r>
          </w:p>
        </w:tc>
        <w:tc>
          <w:tcPr>
            <w:tcW w:w="1163" w:type="dxa"/>
            <w:shd w:val="clear" w:color="auto" w:fill="auto"/>
            <w:vAlign w:val="bottom"/>
          </w:tcPr>
          <w:p w14:paraId="20BFD65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807.74375</w:t>
            </w:r>
          </w:p>
        </w:tc>
        <w:tc>
          <w:tcPr>
            <w:tcW w:w="574" w:type="dxa"/>
            <w:shd w:val="clear" w:color="auto" w:fill="auto"/>
            <w:vAlign w:val="bottom"/>
          </w:tcPr>
          <w:p w14:paraId="7A8F4070"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220</w:t>
            </w:r>
          </w:p>
        </w:tc>
        <w:tc>
          <w:tcPr>
            <w:tcW w:w="1333" w:type="dxa"/>
            <w:shd w:val="clear" w:color="auto" w:fill="auto"/>
            <w:vAlign w:val="bottom"/>
          </w:tcPr>
          <w:p w14:paraId="64A811A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853.74375</w:t>
            </w:r>
          </w:p>
        </w:tc>
        <w:tc>
          <w:tcPr>
            <w:tcW w:w="1361" w:type="dxa"/>
            <w:shd w:val="clear" w:color="auto" w:fill="auto"/>
            <w:vAlign w:val="bottom"/>
          </w:tcPr>
          <w:p w14:paraId="1EBA355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808.74375</w:t>
            </w:r>
          </w:p>
        </w:tc>
      </w:tr>
      <w:tr w:rsidR="00796A64" w:rsidRPr="001B125F" w14:paraId="5C29CFBD" w14:textId="77777777" w:rsidTr="00DA72C3">
        <w:trPr>
          <w:trHeight w:hRule="exact" w:val="288"/>
          <w:jc w:val="center"/>
        </w:trPr>
        <w:tc>
          <w:tcPr>
            <w:tcW w:w="575" w:type="dxa"/>
            <w:shd w:val="clear" w:color="auto" w:fill="auto"/>
          </w:tcPr>
          <w:p w14:paraId="1A342FC8"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61</w:t>
            </w:r>
          </w:p>
        </w:tc>
        <w:tc>
          <w:tcPr>
            <w:tcW w:w="1181" w:type="dxa"/>
            <w:shd w:val="clear" w:color="auto" w:fill="auto"/>
            <w:vAlign w:val="bottom"/>
          </w:tcPr>
          <w:p w14:paraId="5F19BB0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851.75625</w:t>
            </w:r>
          </w:p>
        </w:tc>
        <w:tc>
          <w:tcPr>
            <w:tcW w:w="1181" w:type="dxa"/>
            <w:shd w:val="clear" w:color="auto" w:fill="auto"/>
            <w:vAlign w:val="bottom"/>
          </w:tcPr>
          <w:p w14:paraId="7928342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806.75625</w:t>
            </w:r>
          </w:p>
        </w:tc>
        <w:tc>
          <w:tcPr>
            <w:tcW w:w="738" w:type="dxa"/>
            <w:shd w:val="clear" w:color="auto" w:fill="auto"/>
            <w:vAlign w:val="bottom"/>
          </w:tcPr>
          <w:p w14:paraId="1664F896"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141</w:t>
            </w:r>
          </w:p>
        </w:tc>
        <w:tc>
          <w:tcPr>
            <w:tcW w:w="1033" w:type="dxa"/>
            <w:shd w:val="clear" w:color="auto" w:fill="auto"/>
            <w:vAlign w:val="bottom"/>
          </w:tcPr>
          <w:p w14:paraId="3AA14C4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852.75625</w:t>
            </w:r>
          </w:p>
        </w:tc>
        <w:tc>
          <w:tcPr>
            <w:tcW w:w="1163" w:type="dxa"/>
            <w:shd w:val="clear" w:color="auto" w:fill="auto"/>
            <w:vAlign w:val="bottom"/>
          </w:tcPr>
          <w:p w14:paraId="58F781E7"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807.75625</w:t>
            </w:r>
          </w:p>
        </w:tc>
        <w:tc>
          <w:tcPr>
            <w:tcW w:w="574" w:type="dxa"/>
            <w:shd w:val="clear" w:color="auto" w:fill="auto"/>
            <w:vAlign w:val="bottom"/>
          </w:tcPr>
          <w:p w14:paraId="2A3F5369"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221</w:t>
            </w:r>
          </w:p>
        </w:tc>
        <w:tc>
          <w:tcPr>
            <w:tcW w:w="1333" w:type="dxa"/>
            <w:shd w:val="clear" w:color="auto" w:fill="auto"/>
            <w:vAlign w:val="bottom"/>
          </w:tcPr>
          <w:p w14:paraId="5A6FAA7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853.75625</w:t>
            </w:r>
          </w:p>
        </w:tc>
        <w:tc>
          <w:tcPr>
            <w:tcW w:w="1361" w:type="dxa"/>
            <w:shd w:val="clear" w:color="auto" w:fill="auto"/>
            <w:vAlign w:val="bottom"/>
          </w:tcPr>
          <w:p w14:paraId="08EBE12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808.75625</w:t>
            </w:r>
          </w:p>
        </w:tc>
      </w:tr>
      <w:tr w:rsidR="00796A64" w:rsidRPr="001B125F" w14:paraId="05229397" w14:textId="77777777" w:rsidTr="00DA72C3">
        <w:trPr>
          <w:trHeight w:hRule="exact" w:val="292"/>
          <w:jc w:val="center"/>
        </w:trPr>
        <w:tc>
          <w:tcPr>
            <w:tcW w:w="575" w:type="dxa"/>
            <w:shd w:val="clear" w:color="auto" w:fill="auto"/>
          </w:tcPr>
          <w:p w14:paraId="4B136A70"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62</w:t>
            </w:r>
          </w:p>
        </w:tc>
        <w:tc>
          <w:tcPr>
            <w:tcW w:w="1181" w:type="dxa"/>
            <w:shd w:val="clear" w:color="auto" w:fill="auto"/>
            <w:vAlign w:val="bottom"/>
          </w:tcPr>
          <w:p w14:paraId="42E7304A"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851.76875</w:t>
            </w:r>
          </w:p>
        </w:tc>
        <w:tc>
          <w:tcPr>
            <w:tcW w:w="1181" w:type="dxa"/>
            <w:shd w:val="clear" w:color="auto" w:fill="auto"/>
            <w:vAlign w:val="bottom"/>
          </w:tcPr>
          <w:p w14:paraId="3A346C6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806.76875</w:t>
            </w:r>
          </w:p>
        </w:tc>
        <w:tc>
          <w:tcPr>
            <w:tcW w:w="738" w:type="dxa"/>
            <w:shd w:val="clear" w:color="auto" w:fill="auto"/>
            <w:vAlign w:val="bottom"/>
          </w:tcPr>
          <w:p w14:paraId="082FD6B5"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142</w:t>
            </w:r>
          </w:p>
        </w:tc>
        <w:tc>
          <w:tcPr>
            <w:tcW w:w="1033" w:type="dxa"/>
            <w:shd w:val="clear" w:color="auto" w:fill="auto"/>
            <w:vAlign w:val="bottom"/>
          </w:tcPr>
          <w:p w14:paraId="2E4C9A1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852.76875</w:t>
            </w:r>
          </w:p>
        </w:tc>
        <w:tc>
          <w:tcPr>
            <w:tcW w:w="1163" w:type="dxa"/>
            <w:shd w:val="clear" w:color="auto" w:fill="auto"/>
            <w:vAlign w:val="bottom"/>
          </w:tcPr>
          <w:p w14:paraId="4BBF86D8"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807.76875</w:t>
            </w:r>
          </w:p>
        </w:tc>
        <w:tc>
          <w:tcPr>
            <w:tcW w:w="574" w:type="dxa"/>
            <w:shd w:val="clear" w:color="auto" w:fill="auto"/>
            <w:vAlign w:val="bottom"/>
          </w:tcPr>
          <w:p w14:paraId="0DA4F24D"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222</w:t>
            </w:r>
          </w:p>
        </w:tc>
        <w:tc>
          <w:tcPr>
            <w:tcW w:w="1333" w:type="dxa"/>
            <w:shd w:val="clear" w:color="auto" w:fill="auto"/>
            <w:vAlign w:val="bottom"/>
          </w:tcPr>
          <w:p w14:paraId="0BF021A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853.76875</w:t>
            </w:r>
          </w:p>
        </w:tc>
        <w:tc>
          <w:tcPr>
            <w:tcW w:w="1361" w:type="dxa"/>
            <w:shd w:val="clear" w:color="auto" w:fill="auto"/>
            <w:vAlign w:val="bottom"/>
          </w:tcPr>
          <w:p w14:paraId="1648E26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808.76875</w:t>
            </w:r>
          </w:p>
        </w:tc>
      </w:tr>
      <w:tr w:rsidR="00796A64" w:rsidRPr="001B125F" w14:paraId="60AEF14B" w14:textId="77777777" w:rsidTr="00DA72C3">
        <w:trPr>
          <w:trHeight w:hRule="exact" w:val="282"/>
          <w:jc w:val="center"/>
        </w:trPr>
        <w:tc>
          <w:tcPr>
            <w:tcW w:w="575" w:type="dxa"/>
            <w:shd w:val="clear" w:color="auto" w:fill="auto"/>
          </w:tcPr>
          <w:p w14:paraId="1A84B93C"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63</w:t>
            </w:r>
          </w:p>
        </w:tc>
        <w:tc>
          <w:tcPr>
            <w:tcW w:w="1181" w:type="dxa"/>
            <w:shd w:val="clear" w:color="auto" w:fill="auto"/>
            <w:vAlign w:val="bottom"/>
          </w:tcPr>
          <w:p w14:paraId="70C3012B"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851.78125</w:t>
            </w:r>
          </w:p>
        </w:tc>
        <w:tc>
          <w:tcPr>
            <w:tcW w:w="1181" w:type="dxa"/>
            <w:shd w:val="clear" w:color="auto" w:fill="auto"/>
            <w:vAlign w:val="bottom"/>
          </w:tcPr>
          <w:p w14:paraId="0410CEAD"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806.78125</w:t>
            </w:r>
          </w:p>
        </w:tc>
        <w:tc>
          <w:tcPr>
            <w:tcW w:w="738" w:type="dxa"/>
            <w:shd w:val="clear" w:color="auto" w:fill="auto"/>
            <w:vAlign w:val="bottom"/>
          </w:tcPr>
          <w:p w14:paraId="13D586A9"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143</w:t>
            </w:r>
          </w:p>
        </w:tc>
        <w:tc>
          <w:tcPr>
            <w:tcW w:w="1033" w:type="dxa"/>
            <w:shd w:val="clear" w:color="auto" w:fill="auto"/>
            <w:vAlign w:val="bottom"/>
          </w:tcPr>
          <w:p w14:paraId="019BC3A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852.78125</w:t>
            </w:r>
          </w:p>
        </w:tc>
        <w:tc>
          <w:tcPr>
            <w:tcW w:w="1163" w:type="dxa"/>
            <w:shd w:val="clear" w:color="auto" w:fill="auto"/>
            <w:vAlign w:val="bottom"/>
          </w:tcPr>
          <w:p w14:paraId="4FACE735"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807.78125</w:t>
            </w:r>
          </w:p>
        </w:tc>
        <w:tc>
          <w:tcPr>
            <w:tcW w:w="574" w:type="dxa"/>
            <w:shd w:val="clear" w:color="auto" w:fill="auto"/>
            <w:vAlign w:val="bottom"/>
          </w:tcPr>
          <w:p w14:paraId="372EAF6D"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223</w:t>
            </w:r>
          </w:p>
        </w:tc>
        <w:tc>
          <w:tcPr>
            <w:tcW w:w="1333" w:type="dxa"/>
            <w:shd w:val="clear" w:color="auto" w:fill="auto"/>
            <w:vAlign w:val="bottom"/>
          </w:tcPr>
          <w:p w14:paraId="150CBF5E"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853.78125</w:t>
            </w:r>
          </w:p>
        </w:tc>
        <w:tc>
          <w:tcPr>
            <w:tcW w:w="1361" w:type="dxa"/>
            <w:shd w:val="clear" w:color="auto" w:fill="auto"/>
            <w:vAlign w:val="bottom"/>
          </w:tcPr>
          <w:p w14:paraId="251639A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808.78125</w:t>
            </w:r>
          </w:p>
        </w:tc>
      </w:tr>
      <w:tr w:rsidR="00796A64" w:rsidRPr="001B125F" w14:paraId="040DEBAF" w14:textId="77777777" w:rsidTr="00DA72C3">
        <w:trPr>
          <w:trHeight w:hRule="exact" w:val="272"/>
          <w:jc w:val="center"/>
        </w:trPr>
        <w:tc>
          <w:tcPr>
            <w:tcW w:w="575" w:type="dxa"/>
            <w:shd w:val="clear" w:color="auto" w:fill="auto"/>
          </w:tcPr>
          <w:p w14:paraId="326BAF7A"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64</w:t>
            </w:r>
          </w:p>
        </w:tc>
        <w:tc>
          <w:tcPr>
            <w:tcW w:w="1181" w:type="dxa"/>
            <w:shd w:val="clear" w:color="auto" w:fill="auto"/>
            <w:vAlign w:val="bottom"/>
          </w:tcPr>
          <w:p w14:paraId="68379E0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851.79375</w:t>
            </w:r>
          </w:p>
        </w:tc>
        <w:tc>
          <w:tcPr>
            <w:tcW w:w="1181" w:type="dxa"/>
            <w:shd w:val="clear" w:color="auto" w:fill="auto"/>
            <w:vAlign w:val="bottom"/>
          </w:tcPr>
          <w:p w14:paraId="38B57F87"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806.79375</w:t>
            </w:r>
          </w:p>
        </w:tc>
        <w:tc>
          <w:tcPr>
            <w:tcW w:w="738" w:type="dxa"/>
            <w:shd w:val="clear" w:color="auto" w:fill="auto"/>
            <w:vAlign w:val="bottom"/>
          </w:tcPr>
          <w:p w14:paraId="25EA3EDA"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144</w:t>
            </w:r>
          </w:p>
        </w:tc>
        <w:tc>
          <w:tcPr>
            <w:tcW w:w="1033" w:type="dxa"/>
            <w:shd w:val="clear" w:color="auto" w:fill="auto"/>
            <w:vAlign w:val="bottom"/>
          </w:tcPr>
          <w:p w14:paraId="2679FEBF"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852.79375</w:t>
            </w:r>
          </w:p>
        </w:tc>
        <w:tc>
          <w:tcPr>
            <w:tcW w:w="1163" w:type="dxa"/>
            <w:shd w:val="clear" w:color="auto" w:fill="auto"/>
            <w:vAlign w:val="bottom"/>
          </w:tcPr>
          <w:p w14:paraId="312EBF27"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807.79375</w:t>
            </w:r>
          </w:p>
        </w:tc>
        <w:tc>
          <w:tcPr>
            <w:tcW w:w="574" w:type="dxa"/>
            <w:shd w:val="clear" w:color="auto" w:fill="auto"/>
            <w:vAlign w:val="bottom"/>
          </w:tcPr>
          <w:p w14:paraId="696805DF"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224</w:t>
            </w:r>
          </w:p>
        </w:tc>
        <w:tc>
          <w:tcPr>
            <w:tcW w:w="1333" w:type="dxa"/>
            <w:shd w:val="clear" w:color="auto" w:fill="auto"/>
            <w:vAlign w:val="bottom"/>
          </w:tcPr>
          <w:p w14:paraId="56B61985"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853.79375</w:t>
            </w:r>
          </w:p>
        </w:tc>
        <w:tc>
          <w:tcPr>
            <w:tcW w:w="1361" w:type="dxa"/>
            <w:shd w:val="clear" w:color="auto" w:fill="auto"/>
            <w:vAlign w:val="bottom"/>
          </w:tcPr>
          <w:p w14:paraId="22FDF78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808.79375</w:t>
            </w:r>
          </w:p>
        </w:tc>
      </w:tr>
      <w:tr w:rsidR="00796A64" w:rsidRPr="001B125F" w14:paraId="7F07979F" w14:textId="77777777" w:rsidTr="00DA72C3">
        <w:trPr>
          <w:trHeight w:hRule="exact" w:val="290"/>
          <w:jc w:val="center"/>
        </w:trPr>
        <w:tc>
          <w:tcPr>
            <w:tcW w:w="575" w:type="dxa"/>
            <w:shd w:val="clear" w:color="auto" w:fill="auto"/>
          </w:tcPr>
          <w:p w14:paraId="251752CC"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65</w:t>
            </w:r>
          </w:p>
        </w:tc>
        <w:tc>
          <w:tcPr>
            <w:tcW w:w="1181" w:type="dxa"/>
            <w:shd w:val="clear" w:color="auto" w:fill="auto"/>
            <w:vAlign w:val="bottom"/>
          </w:tcPr>
          <w:p w14:paraId="0AD014C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851.80625</w:t>
            </w:r>
          </w:p>
        </w:tc>
        <w:tc>
          <w:tcPr>
            <w:tcW w:w="1181" w:type="dxa"/>
            <w:shd w:val="clear" w:color="auto" w:fill="auto"/>
            <w:vAlign w:val="bottom"/>
          </w:tcPr>
          <w:p w14:paraId="6BB9163D"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806.80625</w:t>
            </w:r>
          </w:p>
        </w:tc>
        <w:tc>
          <w:tcPr>
            <w:tcW w:w="738" w:type="dxa"/>
            <w:shd w:val="clear" w:color="auto" w:fill="auto"/>
            <w:vAlign w:val="bottom"/>
          </w:tcPr>
          <w:p w14:paraId="3697121B"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145</w:t>
            </w:r>
          </w:p>
        </w:tc>
        <w:tc>
          <w:tcPr>
            <w:tcW w:w="1033" w:type="dxa"/>
            <w:shd w:val="clear" w:color="auto" w:fill="auto"/>
            <w:vAlign w:val="bottom"/>
          </w:tcPr>
          <w:p w14:paraId="5C9E57AB"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852.80625</w:t>
            </w:r>
          </w:p>
        </w:tc>
        <w:tc>
          <w:tcPr>
            <w:tcW w:w="1163" w:type="dxa"/>
            <w:shd w:val="clear" w:color="auto" w:fill="auto"/>
            <w:vAlign w:val="bottom"/>
          </w:tcPr>
          <w:p w14:paraId="41962E5C"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807.80625</w:t>
            </w:r>
          </w:p>
        </w:tc>
        <w:tc>
          <w:tcPr>
            <w:tcW w:w="574" w:type="dxa"/>
            <w:shd w:val="clear" w:color="auto" w:fill="auto"/>
            <w:vAlign w:val="bottom"/>
          </w:tcPr>
          <w:p w14:paraId="397D6733"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225</w:t>
            </w:r>
          </w:p>
        </w:tc>
        <w:tc>
          <w:tcPr>
            <w:tcW w:w="1333" w:type="dxa"/>
            <w:shd w:val="clear" w:color="auto" w:fill="auto"/>
            <w:vAlign w:val="bottom"/>
          </w:tcPr>
          <w:p w14:paraId="1AECD8F6"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853.80625</w:t>
            </w:r>
          </w:p>
        </w:tc>
        <w:tc>
          <w:tcPr>
            <w:tcW w:w="1361" w:type="dxa"/>
            <w:shd w:val="clear" w:color="auto" w:fill="auto"/>
            <w:vAlign w:val="bottom"/>
          </w:tcPr>
          <w:p w14:paraId="0B4C0925"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808.80625</w:t>
            </w:r>
          </w:p>
        </w:tc>
      </w:tr>
      <w:tr w:rsidR="00796A64" w:rsidRPr="001B125F" w14:paraId="4795CDC9" w14:textId="77777777" w:rsidTr="00DA72C3">
        <w:trPr>
          <w:trHeight w:hRule="exact" w:val="280"/>
          <w:jc w:val="center"/>
        </w:trPr>
        <w:tc>
          <w:tcPr>
            <w:tcW w:w="575" w:type="dxa"/>
            <w:shd w:val="clear" w:color="auto" w:fill="auto"/>
          </w:tcPr>
          <w:p w14:paraId="61509E07"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66</w:t>
            </w:r>
          </w:p>
        </w:tc>
        <w:tc>
          <w:tcPr>
            <w:tcW w:w="1181" w:type="dxa"/>
            <w:shd w:val="clear" w:color="auto" w:fill="auto"/>
            <w:vAlign w:val="bottom"/>
          </w:tcPr>
          <w:p w14:paraId="6CCB68B4"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851.81875</w:t>
            </w:r>
          </w:p>
        </w:tc>
        <w:tc>
          <w:tcPr>
            <w:tcW w:w="1181" w:type="dxa"/>
            <w:shd w:val="clear" w:color="auto" w:fill="auto"/>
            <w:vAlign w:val="bottom"/>
          </w:tcPr>
          <w:p w14:paraId="527CAC6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806.81875</w:t>
            </w:r>
          </w:p>
        </w:tc>
        <w:tc>
          <w:tcPr>
            <w:tcW w:w="738" w:type="dxa"/>
            <w:shd w:val="clear" w:color="auto" w:fill="auto"/>
            <w:vAlign w:val="bottom"/>
          </w:tcPr>
          <w:p w14:paraId="13EE3A7E"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146</w:t>
            </w:r>
          </w:p>
        </w:tc>
        <w:tc>
          <w:tcPr>
            <w:tcW w:w="1033" w:type="dxa"/>
            <w:shd w:val="clear" w:color="auto" w:fill="auto"/>
            <w:vAlign w:val="bottom"/>
          </w:tcPr>
          <w:p w14:paraId="3546B62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852.81875</w:t>
            </w:r>
          </w:p>
        </w:tc>
        <w:tc>
          <w:tcPr>
            <w:tcW w:w="1163" w:type="dxa"/>
            <w:shd w:val="clear" w:color="auto" w:fill="auto"/>
            <w:vAlign w:val="bottom"/>
          </w:tcPr>
          <w:p w14:paraId="74C71A2F"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807.81875</w:t>
            </w:r>
          </w:p>
        </w:tc>
        <w:tc>
          <w:tcPr>
            <w:tcW w:w="574" w:type="dxa"/>
            <w:shd w:val="clear" w:color="auto" w:fill="auto"/>
            <w:vAlign w:val="bottom"/>
          </w:tcPr>
          <w:p w14:paraId="15446E5E"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226</w:t>
            </w:r>
          </w:p>
        </w:tc>
        <w:tc>
          <w:tcPr>
            <w:tcW w:w="1333" w:type="dxa"/>
            <w:shd w:val="clear" w:color="auto" w:fill="auto"/>
            <w:vAlign w:val="bottom"/>
          </w:tcPr>
          <w:p w14:paraId="7D4AD832"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853.81875</w:t>
            </w:r>
          </w:p>
        </w:tc>
        <w:tc>
          <w:tcPr>
            <w:tcW w:w="1361" w:type="dxa"/>
            <w:shd w:val="clear" w:color="auto" w:fill="auto"/>
            <w:vAlign w:val="bottom"/>
          </w:tcPr>
          <w:p w14:paraId="3B550461"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808.81875</w:t>
            </w:r>
          </w:p>
        </w:tc>
      </w:tr>
      <w:tr w:rsidR="00796A64" w:rsidRPr="001B125F" w14:paraId="610FE3CC" w14:textId="77777777" w:rsidTr="00DA72C3">
        <w:trPr>
          <w:trHeight w:hRule="exact" w:val="284"/>
          <w:jc w:val="center"/>
        </w:trPr>
        <w:tc>
          <w:tcPr>
            <w:tcW w:w="575" w:type="dxa"/>
            <w:shd w:val="clear" w:color="auto" w:fill="auto"/>
          </w:tcPr>
          <w:p w14:paraId="59047BF9"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67</w:t>
            </w:r>
          </w:p>
        </w:tc>
        <w:tc>
          <w:tcPr>
            <w:tcW w:w="1181" w:type="dxa"/>
            <w:shd w:val="clear" w:color="auto" w:fill="auto"/>
            <w:vAlign w:val="bottom"/>
          </w:tcPr>
          <w:p w14:paraId="1C14E52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851.83125</w:t>
            </w:r>
          </w:p>
        </w:tc>
        <w:tc>
          <w:tcPr>
            <w:tcW w:w="1181" w:type="dxa"/>
            <w:shd w:val="clear" w:color="auto" w:fill="auto"/>
            <w:vAlign w:val="bottom"/>
          </w:tcPr>
          <w:p w14:paraId="68A735D8"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806.83125</w:t>
            </w:r>
          </w:p>
        </w:tc>
        <w:tc>
          <w:tcPr>
            <w:tcW w:w="738" w:type="dxa"/>
            <w:shd w:val="clear" w:color="auto" w:fill="auto"/>
            <w:vAlign w:val="bottom"/>
          </w:tcPr>
          <w:p w14:paraId="71C9A045"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147</w:t>
            </w:r>
          </w:p>
        </w:tc>
        <w:tc>
          <w:tcPr>
            <w:tcW w:w="1033" w:type="dxa"/>
            <w:shd w:val="clear" w:color="auto" w:fill="auto"/>
            <w:vAlign w:val="bottom"/>
          </w:tcPr>
          <w:p w14:paraId="5F165A1F"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852.83125</w:t>
            </w:r>
          </w:p>
        </w:tc>
        <w:tc>
          <w:tcPr>
            <w:tcW w:w="1163" w:type="dxa"/>
            <w:shd w:val="clear" w:color="auto" w:fill="auto"/>
            <w:vAlign w:val="bottom"/>
          </w:tcPr>
          <w:p w14:paraId="778C363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807.83125</w:t>
            </w:r>
          </w:p>
        </w:tc>
        <w:tc>
          <w:tcPr>
            <w:tcW w:w="574" w:type="dxa"/>
            <w:shd w:val="clear" w:color="auto" w:fill="auto"/>
            <w:vAlign w:val="bottom"/>
          </w:tcPr>
          <w:p w14:paraId="5907FB52"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227</w:t>
            </w:r>
          </w:p>
        </w:tc>
        <w:tc>
          <w:tcPr>
            <w:tcW w:w="1333" w:type="dxa"/>
            <w:shd w:val="clear" w:color="auto" w:fill="auto"/>
            <w:vAlign w:val="bottom"/>
          </w:tcPr>
          <w:p w14:paraId="22416D01"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853.83125</w:t>
            </w:r>
          </w:p>
        </w:tc>
        <w:tc>
          <w:tcPr>
            <w:tcW w:w="1361" w:type="dxa"/>
            <w:shd w:val="clear" w:color="auto" w:fill="auto"/>
            <w:vAlign w:val="bottom"/>
          </w:tcPr>
          <w:p w14:paraId="42FF8EA3"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808.83125</w:t>
            </w:r>
          </w:p>
        </w:tc>
      </w:tr>
      <w:tr w:rsidR="00796A64" w:rsidRPr="001B125F" w14:paraId="45568A22" w14:textId="77777777" w:rsidTr="00DA72C3">
        <w:trPr>
          <w:trHeight w:hRule="exact" w:val="288"/>
          <w:jc w:val="center"/>
        </w:trPr>
        <w:tc>
          <w:tcPr>
            <w:tcW w:w="575" w:type="dxa"/>
            <w:shd w:val="clear" w:color="auto" w:fill="auto"/>
          </w:tcPr>
          <w:p w14:paraId="39A2E81F"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68</w:t>
            </w:r>
          </w:p>
        </w:tc>
        <w:tc>
          <w:tcPr>
            <w:tcW w:w="1181" w:type="dxa"/>
            <w:shd w:val="clear" w:color="auto" w:fill="auto"/>
            <w:vAlign w:val="bottom"/>
          </w:tcPr>
          <w:p w14:paraId="39AFAD07"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851.84375</w:t>
            </w:r>
          </w:p>
        </w:tc>
        <w:tc>
          <w:tcPr>
            <w:tcW w:w="1181" w:type="dxa"/>
            <w:shd w:val="clear" w:color="auto" w:fill="auto"/>
            <w:vAlign w:val="bottom"/>
          </w:tcPr>
          <w:p w14:paraId="238DAF20"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806.84375</w:t>
            </w:r>
          </w:p>
        </w:tc>
        <w:tc>
          <w:tcPr>
            <w:tcW w:w="738" w:type="dxa"/>
            <w:shd w:val="clear" w:color="auto" w:fill="auto"/>
            <w:vAlign w:val="bottom"/>
          </w:tcPr>
          <w:p w14:paraId="0D842057"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148</w:t>
            </w:r>
          </w:p>
        </w:tc>
        <w:tc>
          <w:tcPr>
            <w:tcW w:w="1033" w:type="dxa"/>
            <w:shd w:val="clear" w:color="auto" w:fill="auto"/>
            <w:vAlign w:val="bottom"/>
          </w:tcPr>
          <w:p w14:paraId="20D9688C"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852.84375</w:t>
            </w:r>
          </w:p>
        </w:tc>
        <w:tc>
          <w:tcPr>
            <w:tcW w:w="1163" w:type="dxa"/>
            <w:shd w:val="clear" w:color="auto" w:fill="auto"/>
            <w:vAlign w:val="bottom"/>
          </w:tcPr>
          <w:p w14:paraId="4F8C8C8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807.84375</w:t>
            </w:r>
          </w:p>
        </w:tc>
        <w:tc>
          <w:tcPr>
            <w:tcW w:w="574" w:type="dxa"/>
            <w:shd w:val="clear" w:color="auto" w:fill="auto"/>
            <w:vAlign w:val="bottom"/>
          </w:tcPr>
          <w:p w14:paraId="5DF76CA2"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228</w:t>
            </w:r>
          </w:p>
        </w:tc>
        <w:tc>
          <w:tcPr>
            <w:tcW w:w="1333" w:type="dxa"/>
            <w:shd w:val="clear" w:color="auto" w:fill="auto"/>
            <w:vAlign w:val="bottom"/>
          </w:tcPr>
          <w:p w14:paraId="780F640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853.84375</w:t>
            </w:r>
          </w:p>
        </w:tc>
        <w:tc>
          <w:tcPr>
            <w:tcW w:w="1361" w:type="dxa"/>
            <w:shd w:val="clear" w:color="auto" w:fill="auto"/>
            <w:vAlign w:val="bottom"/>
          </w:tcPr>
          <w:p w14:paraId="017D774E"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808.84375</w:t>
            </w:r>
          </w:p>
        </w:tc>
      </w:tr>
      <w:tr w:rsidR="00796A64" w:rsidRPr="001B125F" w14:paraId="4D933F85" w14:textId="77777777" w:rsidTr="00DA72C3">
        <w:trPr>
          <w:trHeight w:hRule="exact" w:val="278"/>
          <w:jc w:val="center"/>
        </w:trPr>
        <w:tc>
          <w:tcPr>
            <w:tcW w:w="575" w:type="dxa"/>
            <w:shd w:val="clear" w:color="auto" w:fill="auto"/>
          </w:tcPr>
          <w:p w14:paraId="23FE06EE"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69</w:t>
            </w:r>
          </w:p>
        </w:tc>
        <w:tc>
          <w:tcPr>
            <w:tcW w:w="1181" w:type="dxa"/>
            <w:shd w:val="clear" w:color="auto" w:fill="auto"/>
            <w:vAlign w:val="bottom"/>
          </w:tcPr>
          <w:p w14:paraId="635CAFD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851.85625</w:t>
            </w:r>
          </w:p>
        </w:tc>
        <w:tc>
          <w:tcPr>
            <w:tcW w:w="1181" w:type="dxa"/>
            <w:shd w:val="clear" w:color="auto" w:fill="auto"/>
            <w:vAlign w:val="bottom"/>
          </w:tcPr>
          <w:p w14:paraId="75D229E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806.85625</w:t>
            </w:r>
          </w:p>
        </w:tc>
        <w:tc>
          <w:tcPr>
            <w:tcW w:w="738" w:type="dxa"/>
            <w:shd w:val="clear" w:color="auto" w:fill="auto"/>
            <w:vAlign w:val="bottom"/>
          </w:tcPr>
          <w:p w14:paraId="1A9EBDF1"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149</w:t>
            </w:r>
          </w:p>
        </w:tc>
        <w:tc>
          <w:tcPr>
            <w:tcW w:w="1033" w:type="dxa"/>
            <w:shd w:val="clear" w:color="auto" w:fill="auto"/>
            <w:vAlign w:val="bottom"/>
          </w:tcPr>
          <w:p w14:paraId="56E9886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852.85625</w:t>
            </w:r>
          </w:p>
        </w:tc>
        <w:tc>
          <w:tcPr>
            <w:tcW w:w="1163" w:type="dxa"/>
            <w:shd w:val="clear" w:color="auto" w:fill="auto"/>
            <w:vAlign w:val="bottom"/>
          </w:tcPr>
          <w:p w14:paraId="5823176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807.85625</w:t>
            </w:r>
          </w:p>
        </w:tc>
        <w:tc>
          <w:tcPr>
            <w:tcW w:w="574" w:type="dxa"/>
            <w:shd w:val="clear" w:color="auto" w:fill="auto"/>
            <w:vAlign w:val="bottom"/>
          </w:tcPr>
          <w:p w14:paraId="5544F260"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229</w:t>
            </w:r>
          </w:p>
        </w:tc>
        <w:tc>
          <w:tcPr>
            <w:tcW w:w="1333" w:type="dxa"/>
            <w:shd w:val="clear" w:color="auto" w:fill="auto"/>
            <w:vAlign w:val="bottom"/>
          </w:tcPr>
          <w:p w14:paraId="51133CA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853.85625</w:t>
            </w:r>
          </w:p>
        </w:tc>
        <w:tc>
          <w:tcPr>
            <w:tcW w:w="1361" w:type="dxa"/>
            <w:shd w:val="clear" w:color="auto" w:fill="auto"/>
            <w:vAlign w:val="bottom"/>
          </w:tcPr>
          <w:p w14:paraId="6A0B4642"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808.85625</w:t>
            </w:r>
          </w:p>
        </w:tc>
      </w:tr>
      <w:tr w:rsidR="00796A64" w:rsidRPr="001B125F" w14:paraId="20854E92" w14:textId="77777777" w:rsidTr="00DA72C3">
        <w:trPr>
          <w:trHeight w:hRule="exact" w:val="282"/>
          <w:jc w:val="center"/>
        </w:trPr>
        <w:tc>
          <w:tcPr>
            <w:tcW w:w="575" w:type="dxa"/>
            <w:shd w:val="clear" w:color="auto" w:fill="auto"/>
          </w:tcPr>
          <w:p w14:paraId="24F8C096"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70</w:t>
            </w:r>
          </w:p>
        </w:tc>
        <w:tc>
          <w:tcPr>
            <w:tcW w:w="1181" w:type="dxa"/>
            <w:shd w:val="clear" w:color="auto" w:fill="auto"/>
            <w:vAlign w:val="bottom"/>
          </w:tcPr>
          <w:p w14:paraId="76010A37"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851.86875</w:t>
            </w:r>
          </w:p>
        </w:tc>
        <w:tc>
          <w:tcPr>
            <w:tcW w:w="1181" w:type="dxa"/>
            <w:shd w:val="clear" w:color="auto" w:fill="auto"/>
            <w:vAlign w:val="bottom"/>
          </w:tcPr>
          <w:p w14:paraId="20F1C40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806.86875</w:t>
            </w:r>
          </w:p>
        </w:tc>
        <w:tc>
          <w:tcPr>
            <w:tcW w:w="738" w:type="dxa"/>
            <w:shd w:val="clear" w:color="auto" w:fill="auto"/>
            <w:vAlign w:val="bottom"/>
          </w:tcPr>
          <w:p w14:paraId="75F96D72"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150</w:t>
            </w:r>
          </w:p>
        </w:tc>
        <w:tc>
          <w:tcPr>
            <w:tcW w:w="1033" w:type="dxa"/>
            <w:shd w:val="clear" w:color="auto" w:fill="auto"/>
            <w:vAlign w:val="bottom"/>
          </w:tcPr>
          <w:p w14:paraId="7CE89DC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852.86875</w:t>
            </w:r>
          </w:p>
        </w:tc>
        <w:tc>
          <w:tcPr>
            <w:tcW w:w="1163" w:type="dxa"/>
            <w:shd w:val="clear" w:color="auto" w:fill="auto"/>
            <w:vAlign w:val="bottom"/>
          </w:tcPr>
          <w:p w14:paraId="02F8F25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807.86875</w:t>
            </w:r>
          </w:p>
        </w:tc>
        <w:tc>
          <w:tcPr>
            <w:tcW w:w="574" w:type="dxa"/>
            <w:shd w:val="clear" w:color="auto" w:fill="auto"/>
            <w:vAlign w:val="bottom"/>
          </w:tcPr>
          <w:p w14:paraId="2374FB59"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230</w:t>
            </w:r>
          </w:p>
        </w:tc>
        <w:tc>
          <w:tcPr>
            <w:tcW w:w="1333" w:type="dxa"/>
            <w:shd w:val="clear" w:color="auto" w:fill="auto"/>
            <w:vAlign w:val="bottom"/>
          </w:tcPr>
          <w:p w14:paraId="59DB4AB7"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853.86875</w:t>
            </w:r>
          </w:p>
        </w:tc>
        <w:tc>
          <w:tcPr>
            <w:tcW w:w="1361" w:type="dxa"/>
            <w:shd w:val="clear" w:color="auto" w:fill="auto"/>
            <w:vAlign w:val="bottom"/>
          </w:tcPr>
          <w:p w14:paraId="4CCE46F7"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808.86875</w:t>
            </w:r>
          </w:p>
        </w:tc>
      </w:tr>
      <w:tr w:rsidR="00796A64" w:rsidRPr="001B125F" w14:paraId="16C0C7F8" w14:textId="77777777" w:rsidTr="00DA72C3">
        <w:trPr>
          <w:trHeight w:hRule="exact" w:val="286"/>
          <w:jc w:val="center"/>
        </w:trPr>
        <w:tc>
          <w:tcPr>
            <w:tcW w:w="575" w:type="dxa"/>
            <w:shd w:val="clear" w:color="auto" w:fill="auto"/>
          </w:tcPr>
          <w:p w14:paraId="3523EC8A"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71</w:t>
            </w:r>
          </w:p>
        </w:tc>
        <w:tc>
          <w:tcPr>
            <w:tcW w:w="1181" w:type="dxa"/>
            <w:shd w:val="clear" w:color="auto" w:fill="auto"/>
            <w:vAlign w:val="bottom"/>
          </w:tcPr>
          <w:p w14:paraId="3E36382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851.88125</w:t>
            </w:r>
          </w:p>
        </w:tc>
        <w:tc>
          <w:tcPr>
            <w:tcW w:w="1181" w:type="dxa"/>
            <w:shd w:val="clear" w:color="auto" w:fill="auto"/>
            <w:vAlign w:val="bottom"/>
          </w:tcPr>
          <w:p w14:paraId="41144D90"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806.88125</w:t>
            </w:r>
          </w:p>
        </w:tc>
        <w:tc>
          <w:tcPr>
            <w:tcW w:w="738" w:type="dxa"/>
            <w:shd w:val="clear" w:color="auto" w:fill="auto"/>
            <w:vAlign w:val="bottom"/>
          </w:tcPr>
          <w:p w14:paraId="42F065A7"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151</w:t>
            </w:r>
          </w:p>
        </w:tc>
        <w:tc>
          <w:tcPr>
            <w:tcW w:w="1033" w:type="dxa"/>
            <w:shd w:val="clear" w:color="auto" w:fill="auto"/>
            <w:vAlign w:val="bottom"/>
          </w:tcPr>
          <w:p w14:paraId="1B78976E"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852.88125</w:t>
            </w:r>
          </w:p>
        </w:tc>
        <w:tc>
          <w:tcPr>
            <w:tcW w:w="1163" w:type="dxa"/>
            <w:shd w:val="clear" w:color="auto" w:fill="auto"/>
            <w:vAlign w:val="bottom"/>
          </w:tcPr>
          <w:p w14:paraId="7C560FAE"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807.88125</w:t>
            </w:r>
          </w:p>
        </w:tc>
        <w:tc>
          <w:tcPr>
            <w:tcW w:w="574" w:type="dxa"/>
            <w:shd w:val="clear" w:color="auto" w:fill="auto"/>
            <w:vAlign w:val="bottom"/>
          </w:tcPr>
          <w:p w14:paraId="0CA4734F"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231</w:t>
            </w:r>
          </w:p>
        </w:tc>
        <w:tc>
          <w:tcPr>
            <w:tcW w:w="1333" w:type="dxa"/>
            <w:shd w:val="clear" w:color="auto" w:fill="auto"/>
            <w:vAlign w:val="bottom"/>
          </w:tcPr>
          <w:p w14:paraId="1BE86329"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853.88125</w:t>
            </w:r>
          </w:p>
        </w:tc>
        <w:tc>
          <w:tcPr>
            <w:tcW w:w="1361" w:type="dxa"/>
            <w:shd w:val="clear" w:color="auto" w:fill="auto"/>
            <w:vAlign w:val="bottom"/>
          </w:tcPr>
          <w:p w14:paraId="3D30DDFB"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808.88125</w:t>
            </w:r>
          </w:p>
        </w:tc>
      </w:tr>
      <w:tr w:rsidR="00796A64" w:rsidRPr="001B125F" w14:paraId="7BDA46DE" w14:textId="77777777" w:rsidTr="00DA72C3">
        <w:trPr>
          <w:trHeight w:hRule="exact" w:val="290"/>
          <w:jc w:val="center"/>
        </w:trPr>
        <w:tc>
          <w:tcPr>
            <w:tcW w:w="575" w:type="dxa"/>
            <w:shd w:val="clear" w:color="auto" w:fill="auto"/>
          </w:tcPr>
          <w:p w14:paraId="7CC42A24"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72</w:t>
            </w:r>
          </w:p>
        </w:tc>
        <w:tc>
          <w:tcPr>
            <w:tcW w:w="1181" w:type="dxa"/>
            <w:shd w:val="clear" w:color="auto" w:fill="auto"/>
            <w:vAlign w:val="bottom"/>
          </w:tcPr>
          <w:p w14:paraId="0C919800"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851.89375</w:t>
            </w:r>
          </w:p>
        </w:tc>
        <w:tc>
          <w:tcPr>
            <w:tcW w:w="1181" w:type="dxa"/>
            <w:shd w:val="clear" w:color="auto" w:fill="auto"/>
            <w:vAlign w:val="bottom"/>
          </w:tcPr>
          <w:p w14:paraId="4880E14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806.89375</w:t>
            </w:r>
          </w:p>
        </w:tc>
        <w:tc>
          <w:tcPr>
            <w:tcW w:w="738" w:type="dxa"/>
            <w:shd w:val="clear" w:color="auto" w:fill="auto"/>
            <w:vAlign w:val="bottom"/>
          </w:tcPr>
          <w:p w14:paraId="134F8A95"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152</w:t>
            </w:r>
          </w:p>
        </w:tc>
        <w:tc>
          <w:tcPr>
            <w:tcW w:w="1033" w:type="dxa"/>
            <w:shd w:val="clear" w:color="auto" w:fill="auto"/>
            <w:vAlign w:val="bottom"/>
          </w:tcPr>
          <w:p w14:paraId="6D844088"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852.89375</w:t>
            </w:r>
          </w:p>
        </w:tc>
        <w:tc>
          <w:tcPr>
            <w:tcW w:w="1163" w:type="dxa"/>
            <w:shd w:val="clear" w:color="auto" w:fill="auto"/>
            <w:vAlign w:val="bottom"/>
          </w:tcPr>
          <w:p w14:paraId="05AC896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807.89375</w:t>
            </w:r>
          </w:p>
        </w:tc>
        <w:tc>
          <w:tcPr>
            <w:tcW w:w="574" w:type="dxa"/>
            <w:shd w:val="clear" w:color="auto" w:fill="auto"/>
            <w:vAlign w:val="bottom"/>
          </w:tcPr>
          <w:p w14:paraId="4720391E"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232</w:t>
            </w:r>
          </w:p>
        </w:tc>
        <w:tc>
          <w:tcPr>
            <w:tcW w:w="1333" w:type="dxa"/>
            <w:shd w:val="clear" w:color="auto" w:fill="auto"/>
            <w:vAlign w:val="bottom"/>
          </w:tcPr>
          <w:p w14:paraId="3A3C01AD"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853.89375</w:t>
            </w:r>
          </w:p>
        </w:tc>
        <w:tc>
          <w:tcPr>
            <w:tcW w:w="1361" w:type="dxa"/>
            <w:shd w:val="clear" w:color="auto" w:fill="auto"/>
            <w:vAlign w:val="bottom"/>
          </w:tcPr>
          <w:p w14:paraId="2B19122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808.89375</w:t>
            </w:r>
          </w:p>
        </w:tc>
      </w:tr>
      <w:tr w:rsidR="00796A64" w:rsidRPr="001B125F" w14:paraId="7F243929" w14:textId="77777777" w:rsidTr="00DA72C3">
        <w:trPr>
          <w:trHeight w:hRule="exact" w:val="280"/>
          <w:jc w:val="center"/>
        </w:trPr>
        <w:tc>
          <w:tcPr>
            <w:tcW w:w="575" w:type="dxa"/>
            <w:shd w:val="clear" w:color="auto" w:fill="auto"/>
          </w:tcPr>
          <w:p w14:paraId="7FDDB7A5"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73</w:t>
            </w:r>
          </w:p>
        </w:tc>
        <w:tc>
          <w:tcPr>
            <w:tcW w:w="1181" w:type="dxa"/>
            <w:shd w:val="clear" w:color="auto" w:fill="auto"/>
            <w:vAlign w:val="bottom"/>
          </w:tcPr>
          <w:p w14:paraId="77DB1EAA"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851.90625</w:t>
            </w:r>
          </w:p>
        </w:tc>
        <w:tc>
          <w:tcPr>
            <w:tcW w:w="1181" w:type="dxa"/>
            <w:shd w:val="clear" w:color="auto" w:fill="auto"/>
            <w:vAlign w:val="bottom"/>
          </w:tcPr>
          <w:p w14:paraId="2C3444FD"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806.90625</w:t>
            </w:r>
          </w:p>
        </w:tc>
        <w:tc>
          <w:tcPr>
            <w:tcW w:w="738" w:type="dxa"/>
            <w:shd w:val="clear" w:color="auto" w:fill="auto"/>
            <w:vAlign w:val="bottom"/>
          </w:tcPr>
          <w:p w14:paraId="6C4760AB"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153</w:t>
            </w:r>
          </w:p>
        </w:tc>
        <w:tc>
          <w:tcPr>
            <w:tcW w:w="1033" w:type="dxa"/>
            <w:shd w:val="clear" w:color="auto" w:fill="auto"/>
            <w:vAlign w:val="bottom"/>
          </w:tcPr>
          <w:p w14:paraId="09547A4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852.90625</w:t>
            </w:r>
          </w:p>
        </w:tc>
        <w:tc>
          <w:tcPr>
            <w:tcW w:w="1163" w:type="dxa"/>
            <w:shd w:val="clear" w:color="auto" w:fill="auto"/>
            <w:vAlign w:val="bottom"/>
          </w:tcPr>
          <w:p w14:paraId="08E2EC74"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807.90625</w:t>
            </w:r>
          </w:p>
        </w:tc>
        <w:tc>
          <w:tcPr>
            <w:tcW w:w="574" w:type="dxa"/>
            <w:shd w:val="clear" w:color="auto" w:fill="auto"/>
            <w:vAlign w:val="bottom"/>
          </w:tcPr>
          <w:p w14:paraId="0495D3A5"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233</w:t>
            </w:r>
          </w:p>
        </w:tc>
        <w:tc>
          <w:tcPr>
            <w:tcW w:w="1333" w:type="dxa"/>
            <w:shd w:val="clear" w:color="auto" w:fill="auto"/>
            <w:vAlign w:val="bottom"/>
          </w:tcPr>
          <w:p w14:paraId="02E50895"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853.90625</w:t>
            </w:r>
          </w:p>
        </w:tc>
        <w:tc>
          <w:tcPr>
            <w:tcW w:w="1361" w:type="dxa"/>
            <w:shd w:val="clear" w:color="auto" w:fill="auto"/>
            <w:vAlign w:val="bottom"/>
          </w:tcPr>
          <w:p w14:paraId="2786F2F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808.90625</w:t>
            </w:r>
          </w:p>
        </w:tc>
      </w:tr>
      <w:tr w:rsidR="00796A64" w:rsidRPr="001B125F" w14:paraId="1275ECC8" w14:textId="77777777" w:rsidTr="00DA72C3">
        <w:trPr>
          <w:trHeight w:hRule="exact" w:val="284"/>
          <w:jc w:val="center"/>
        </w:trPr>
        <w:tc>
          <w:tcPr>
            <w:tcW w:w="575" w:type="dxa"/>
            <w:shd w:val="clear" w:color="auto" w:fill="auto"/>
          </w:tcPr>
          <w:p w14:paraId="2BB1D0A8"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74</w:t>
            </w:r>
          </w:p>
        </w:tc>
        <w:tc>
          <w:tcPr>
            <w:tcW w:w="1181" w:type="dxa"/>
            <w:shd w:val="clear" w:color="auto" w:fill="auto"/>
            <w:vAlign w:val="bottom"/>
          </w:tcPr>
          <w:p w14:paraId="5F9E931F"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851.91875</w:t>
            </w:r>
          </w:p>
        </w:tc>
        <w:tc>
          <w:tcPr>
            <w:tcW w:w="1181" w:type="dxa"/>
            <w:shd w:val="clear" w:color="auto" w:fill="auto"/>
            <w:vAlign w:val="bottom"/>
          </w:tcPr>
          <w:p w14:paraId="617F0126"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806.91875</w:t>
            </w:r>
          </w:p>
        </w:tc>
        <w:tc>
          <w:tcPr>
            <w:tcW w:w="738" w:type="dxa"/>
            <w:shd w:val="clear" w:color="auto" w:fill="auto"/>
            <w:vAlign w:val="bottom"/>
          </w:tcPr>
          <w:p w14:paraId="605BF66E"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154</w:t>
            </w:r>
          </w:p>
        </w:tc>
        <w:tc>
          <w:tcPr>
            <w:tcW w:w="1033" w:type="dxa"/>
            <w:shd w:val="clear" w:color="auto" w:fill="auto"/>
            <w:vAlign w:val="bottom"/>
          </w:tcPr>
          <w:p w14:paraId="4309BBD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852.91875</w:t>
            </w:r>
          </w:p>
        </w:tc>
        <w:tc>
          <w:tcPr>
            <w:tcW w:w="1163" w:type="dxa"/>
            <w:shd w:val="clear" w:color="auto" w:fill="auto"/>
            <w:vAlign w:val="bottom"/>
          </w:tcPr>
          <w:p w14:paraId="6777234E"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807.91875</w:t>
            </w:r>
          </w:p>
        </w:tc>
        <w:tc>
          <w:tcPr>
            <w:tcW w:w="574" w:type="dxa"/>
            <w:shd w:val="clear" w:color="auto" w:fill="auto"/>
            <w:vAlign w:val="bottom"/>
          </w:tcPr>
          <w:p w14:paraId="60925421"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234</w:t>
            </w:r>
          </w:p>
        </w:tc>
        <w:tc>
          <w:tcPr>
            <w:tcW w:w="1333" w:type="dxa"/>
            <w:shd w:val="clear" w:color="auto" w:fill="auto"/>
            <w:vAlign w:val="bottom"/>
          </w:tcPr>
          <w:p w14:paraId="68B26C4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853.91875</w:t>
            </w:r>
          </w:p>
        </w:tc>
        <w:tc>
          <w:tcPr>
            <w:tcW w:w="1361" w:type="dxa"/>
            <w:shd w:val="clear" w:color="auto" w:fill="auto"/>
            <w:vAlign w:val="bottom"/>
          </w:tcPr>
          <w:p w14:paraId="1FF1988C"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808.91875</w:t>
            </w:r>
          </w:p>
        </w:tc>
      </w:tr>
      <w:tr w:rsidR="00796A64" w:rsidRPr="001B125F" w14:paraId="371EACD2" w14:textId="77777777" w:rsidTr="00DA72C3">
        <w:trPr>
          <w:trHeight w:hRule="exact" w:val="288"/>
          <w:jc w:val="center"/>
        </w:trPr>
        <w:tc>
          <w:tcPr>
            <w:tcW w:w="575" w:type="dxa"/>
            <w:shd w:val="clear" w:color="auto" w:fill="auto"/>
          </w:tcPr>
          <w:p w14:paraId="510977CB"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75</w:t>
            </w:r>
          </w:p>
        </w:tc>
        <w:tc>
          <w:tcPr>
            <w:tcW w:w="1181" w:type="dxa"/>
            <w:shd w:val="clear" w:color="auto" w:fill="auto"/>
            <w:vAlign w:val="bottom"/>
          </w:tcPr>
          <w:p w14:paraId="734576FE"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851.93125</w:t>
            </w:r>
          </w:p>
        </w:tc>
        <w:tc>
          <w:tcPr>
            <w:tcW w:w="1181" w:type="dxa"/>
            <w:shd w:val="clear" w:color="auto" w:fill="auto"/>
            <w:vAlign w:val="bottom"/>
          </w:tcPr>
          <w:p w14:paraId="4AF2DCB8"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806.93125</w:t>
            </w:r>
          </w:p>
        </w:tc>
        <w:tc>
          <w:tcPr>
            <w:tcW w:w="738" w:type="dxa"/>
            <w:shd w:val="clear" w:color="auto" w:fill="auto"/>
            <w:vAlign w:val="bottom"/>
          </w:tcPr>
          <w:p w14:paraId="620A4ECA"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155</w:t>
            </w:r>
          </w:p>
        </w:tc>
        <w:tc>
          <w:tcPr>
            <w:tcW w:w="1033" w:type="dxa"/>
            <w:shd w:val="clear" w:color="auto" w:fill="auto"/>
            <w:vAlign w:val="bottom"/>
          </w:tcPr>
          <w:p w14:paraId="407D945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852.93125</w:t>
            </w:r>
          </w:p>
        </w:tc>
        <w:tc>
          <w:tcPr>
            <w:tcW w:w="1163" w:type="dxa"/>
            <w:shd w:val="clear" w:color="auto" w:fill="auto"/>
            <w:vAlign w:val="bottom"/>
          </w:tcPr>
          <w:p w14:paraId="2CAFC7B6"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807.93125</w:t>
            </w:r>
          </w:p>
        </w:tc>
        <w:tc>
          <w:tcPr>
            <w:tcW w:w="574" w:type="dxa"/>
            <w:shd w:val="clear" w:color="auto" w:fill="auto"/>
            <w:vAlign w:val="bottom"/>
          </w:tcPr>
          <w:p w14:paraId="6E8D5440"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235</w:t>
            </w:r>
          </w:p>
        </w:tc>
        <w:tc>
          <w:tcPr>
            <w:tcW w:w="1333" w:type="dxa"/>
            <w:shd w:val="clear" w:color="auto" w:fill="auto"/>
            <w:vAlign w:val="bottom"/>
          </w:tcPr>
          <w:p w14:paraId="3EE611DD"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853.93125</w:t>
            </w:r>
          </w:p>
        </w:tc>
        <w:tc>
          <w:tcPr>
            <w:tcW w:w="1361" w:type="dxa"/>
            <w:shd w:val="clear" w:color="auto" w:fill="auto"/>
            <w:vAlign w:val="bottom"/>
          </w:tcPr>
          <w:p w14:paraId="1B481372"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808.93125</w:t>
            </w:r>
          </w:p>
        </w:tc>
      </w:tr>
      <w:tr w:rsidR="00796A64" w:rsidRPr="001B125F" w14:paraId="3D559A1A" w14:textId="77777777" w:rsidTr="00DA72C3">
        <w:trPr>
          <w:trHeight w:hRule="exact" w:val="278"/>
          <w:jc w:val="center"/>
        </w:trPr>
        <w:tc>
          <w:tcPr>
            <w:tcW w:w="575" w:type="dxa"/>
            <w:shd w:val="clear" w:color="auto" w:fill="auto"/>
          </w:tcPr>
          <w:p w14:paraId="2ED8B4CE"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76</w:t>
            </w:r>
          </w:p>
        </w:tc>
        <w:tc>
          <w:tcPr>
            <w:tcW w:w="1181" w:type="dxa"/>
            <w:shd w:val="clear" w:color="auto" w:fill="auto"/>
            <w:vAlign w:val="bottom"/>
          </w:tcPr>
          <w:p w14:paraId="4A9D055F"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851.94375</w:t>
            </w:r>
          </w:p>
        </w:tc>
        <w:tc>
          <w:tcPr>
            <w:tcW w:w="1181" w:type="dxa"/>
            <w:shd w:val="clear" w:color="auto" w:fill="auto"/>
            <w:vAlign w:val="bottom"/>
          </w:tcPr>
          <w:p w14:paraId="04E3F2BE"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806.94375</w:t>
            </w:r>
          </w:p>
        </w:tc>
        <w:tc>
          <w:tcPr>
            <w:tcW w:w="738" w:type="dxa"/>
            <w:shd w:val="clear" w:color="auto" w:fill="auto"/>
            <w:vAlign w:val="bottom"/>
          </w:tcPr>
          <w:p w14:paraId="37E425B6"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156</w:t>
            </w:r>
          </w:p>
        </w:tc>
        <w:tc>
          <w:tcPr>
            <w:tcW w:w="1033" w:type="dxa"/>
            <w:shd w:val="clear" w:color="auto" w:fill="auto"/>
            <w:vAlign w:val="bottom"/>
          </w:tcPr>
          <w:p w14:paraId="468783EB"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852.94375</w:t>
            </w:r>
          </w:p>
        </w:tc>
        <w:tc>
          <w:tcPr>
            <w:tcW w:w="1163" w:type="dxa"/>
            <w:shd w:val="clear" w:color="auto" w:fill="auto"/>
            <w:vAlign w:val="bottom"/>
          </w:tcPr>
          <w:p w14:paraId="57DCAF2D"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807.94375</w:t>
            </w:r>
          </w:p>
        </w:tc>
        <w:tc>
          <w:tcPr>
            <w:tcW w:w="574" w:type="dxa"/>
            <w:shd w:val="clear" w:color="auto" w:fill="auto"/>
            <w:vAlign w:val="bottom"/>
          </w:tcPr>
          <w:p w14:paraId="48394543"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236</w:t>
            </w:r>
          </w:p>
        </w:tc>
        <w:tc>
          <w:tcPr>
            <w:tcW w:w="1333" w:type="dxa"/>
            <w:shd w:val="clear" w:color="auto" w:fill="auto"/>
            <w:vAlign w:val="bottom"/>
          </w:tcPr>
          <w:p w14:paraId="5822F51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853.94375</w:t>
            </w:r>
          </w:p>
        </w:tc>
        <w:tc>
          <w:tcPr>
            <w:tcW w:w="1361" w:type="dxa"/>
            <w:shd w:val="clear" w:color="auto" w:fill="auto"/>
            <w:vAlign w:val="bottom"/>
          </w:tcPr>
          <w:p w14:paraId="5021D783"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808.94375</w:t>
            </w:r>
          </w:p>
        </w:tc>
      </w:tr>
      <w:tr w:rsidR="00796A64" w:rsidRPr="001B125F" w14:paraId="36AC7155" w14:textId="77777777" w:rsidTr="00DA72C3">
        <w:trPr>
          <w:trHeight w:hRule="exact" w:val="282"/>
          <w:jc w:val="center"/>
        </w:trPr>
        <w:tc>
          <w:tcPr>
            <w:tcW w:w="575" w:type="dxa"/>
            <w:shd w:val="clear" w:color="auto" w:fill="auto"/>
          </w:tcPr>
          <w:p w14:paraId="1805A54C"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77</w:t>
            </w:r>
          </w:p>
        </w:tc>
        <w:tc>
          <w:tcPr>
            <w:tcW w:w="1181" w:type="dxa"/>
            <w:shd w:val="clear" w:color="auto" w:fill="auto"/>
            <w:vAlign w:val="bottom"/>
          </w:tcPr>
          <w:p w14:paraId="2BA323E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851.95625</w:t>
            </w:r>
          </w:p>
        </w:tc>
        <w:tc>
          <w:tcPr>
            <w:tcW w:w="1181" w:type="dxa"/>
            <w:shd w:val="clear" w:color="auto" w:fill="auto"/>
            <w:vAlign w:val="bottom"/>
          </w:tcPr>
          <w:p w14:paraId="2CA475B0"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806.95625</w:t>
            </w:r>
          </w:p>
        </w:tc>
        <w:tc>
          <w:tcPr>
            <w:tcW w:w="738" w:type="dxa"/>
            <w:shd w:val="clear" w:color="auto" w:fill="auto"/>
            <w:vAlign w:val="bottom"/>
          </w:tcPr>
          <w:p w14:paraId="3C439995"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157</w:t>
            </w:r>
          </w:p>
        </w:tc>
        <w:tc>
          <w:tcPr>
            <w:tcW w:w="1033" w:type="dxa"/>
            <w:shd w:val="clear" w:color="auto" w:fill="auto"/>
            <w:vAlign w:val="bottom"/>
          </w:tcPr>
          <w:p w14:paraId="0867CF4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852.95625</w:t>
            </w:r>
          </w:p>
        </w:tc>
        <w:tc>
          <w:tcPr>
            <w:tcW w:w="1163" w:type="dxa"/>
            <w:shd w:val="clear" w:color="auto" w:fill="auto"/>
            <w:vAlign w:val="bottom"/>
          </w:tcPr>
          <w:p w14:paraId="1186E08F"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807.95625</w:t>
            </w:r>
          </w:p>
        </w:tc>
        <w:tc>
          <w:tcPr>
            <w:tcW w:w="574" w:type="dxa"/>
            <w:shd w:val="clear" w:color="auto" w:fill="auto"/>
            <w:vAlign w:val="bottom"/>
          </w:tcPr>
          <w:p w14:paraId="7E618FA8"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237</w:t>
            </w:r>
          </w:p>
        </w:tc>
        <w:tc>
          <w:tcPr>
            <w:tcW w:w="1333" w:type="dxa"/>
            <w:shd w:val="clear" w:color="auto" w:fill="auto"/>
            <w:vAlign w:val="bottom"/>
          </w:tcPr>
          <w:p w14:paraId="7FD12BB2"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853.95625</w:t>
            </w:r>
          </w:p>
        </w:tc>
        <w:tc>
          <w:tcPr>
            <w:tcW w:w="1361" w:type="dxa"/>
            <w:shd w:val="clear" w:color="auto" w:fill="auto"/>
            <w:vAlign w:val="bottom"/>
          </w:tcPr>
          <w:p w14:paraId="16863BA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808.95625</w:t>
            </w:r>
          </w:p>
        </w:tc>
      </w:tr>
      <w:tr w:rsidR="00796A64" w:rsidRPr="001B125F" w14:paraId="546420E9" w14:textId="77777777" w:rsidTr="00DA72C3">
        <w:trPr>
          <w:trHeight w:hRule="exact" w:val="286"/>
          <w:jc w:val="center"/>
        </w:trPr>
        <w:tc>
          <w:tcPr>
            <w:tcW w:w="575" w:type="dxa"/>
            <w:shd w:val="clear" w:color="auto" w:fill="auto"/>
          </w:tcPr>
          <w:p w14:paraId="10848BAB"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78</w:t>
            </w:r>
          </w:p>
        </w:tc>
        <w:tc>
          <w:tcPr>
            <w:tcW w:w="1181" w:type="dxa"/>
            <w:shd w:val="clear" w:color="auto" w:fill="auto"/>
            <w:vAlign w:val="bottom"/>
          </w:tcPr>
          <w:p w14:paraId="47EEE507"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851.96875</w:t>
            </w:r>
          </w:p>
        </w:tc>
        <w:tc>
          <w:tcPr>
            <w:tcW w:w="1181" w:type="dxa"/>
            <w:shd w:val="clear" w:color="auto" w:fill="auto"/>
            <w:vAlign w:val="bottom"/>
          </w:tcPr>
          <w:p w14:paraId="32D5297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806.96875</w:t>
            </w:r>
          </w:p>
        </w:tc>
        <w:tc>
          <w:tcPr>
            <w:tcW w:w="738" w:type="dxa"/>
            <w:shd w:val="clear" w:color="auto" w:fill="auto"/>
            <w:vAlign w:val="bottom"/>
          </w:tcPr>
          <w:p w14:paraId="36A39D1B"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158</w:t>
            </w:r>
          </w:p>
        </w:tc>
        <w:tc>
          <w:tcPr>
            <w:tcW w:w="1033" w:type="dxa"/>
            <w:shd w:val="clear" w:color="auto" w:fill="auto"/>
            <w:vAlign w:val="bottom"/>
          </w:tcPr>
          <w:p w14:paraId="3DCEF278"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852.96875</w:t>
            </w:r>
          </w:p>
        </w:tc>
        <w:tc>
          <w:tcPr>
            <w:tcW w:w="1163" w:type="dxa"/>
            <w:shd w:val="clear" w:color="auto" w:fill="auto"/>
            <w:vAlign w:val="bottom"/>
          </w:tcPr>
          <w:p w14:paraId="4738C161"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807.96875</w:t>
            </w:r>
          </w:p>
        </w:tc>
        <w:tc>
          <w:tcPr>
            <w:tcW w:w="574" w:type="dxa"/>
            <w:shd w:val="clear" w:color="auto" w:fill="auto"/>
            <w:vAlign w:val="bottom"/>
          </w:tcPr>
          <w:p w14:paraId="675F93A2"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238</w:t>
            </w:r>
          </w:p>
        </w:tc>
        <w:tc>
          <w:tcPr>
            <w:tcW w:w="1333" w:type="dxa"/>
            <w:shd w:val="clear" w:color="auto" w:fill="auto"/>
            <w:vAlign w:val="bottom"/>
          </w:tcPr>
          <w:p w14:paraId="58AF8F2F"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853.96875</w:t>
            </w:r>
          </w:p>
        </w:tc>
        <w:tc>
          <w:tcPr>
            <w:tcW w:w="1361" w:type="dxa"/>
            <w:shd w:val="clear" w:color="auto" w:fill="auto"/>
            <w:vAlign w:val="bottom"/>
          </w:tcPr>
          <w:p w14:paraId="6214D60A"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808.96875</w:t>
            </w:r>
          </w:p>
        </w:tc>
      </w:tr>
      <w:tr w:rsidR="00796A64" w:rsidRPr="001B125F" w14:paraId="12A36906" w14:textId="77777777" w:rsidTr="00DA72C3">
        <w:trPr>
          <w:trHeight w:hRule="exact" w:val="290"/>
          <w:jc w:val="center"/>
        </w:trPr>
        <w:tc>
          <w:tcPr>
            <w:tcW w:w="575" w:type="dxa"/>
            <w:shd w:val="clear" w:color="auto" w:fill="auto"/>
          </w:tcPr>
          <w:p w14:paraId="204F7E56"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79</w:t>
            </w:r>
          </w:p>
        </w:tc>
        <w:tc>
          <w:tcPr>
            <w:tcW w:w="1181" w:type="dxa"/>
            <w:shd w:val="clear" w:color="auto" w:fill="auto"/>
            <w:vAlign w:val="bottom"/>
          </w:tcPr>
          <w:p w14:paraId="24AE6E1A"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851.98125</w:t>
            </w:r>
          </w:p>
        </w:tc>
        <w:tc>
          <w:tcPr>
            <w:tcW w:w="1181" w:type="dxa"/>
            <w:shd w:val="clear" w:color="auto" w:fill="auto"/>
            <w:vAlign w:val="bottom"/>
          </w:tcPr>
          <w:p w14:paraId="52C2B283"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806.98125</w:t>
            </w:r>
          </w:p>
        </w:tc>
        <w:tc>
          <w:tcPr>
            <w:tcW w:w="738" w:type="dxa"/>
            <w:shd w:val="clear" w:color="auto" w:fill="auto"/>
            <w:vAlign w:val="bottom"/>
          </w:tcPr>
          <w:p w14:paraId="124727FB"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159</w:t>
            </w:r>
          </w:p>
        </w:tc>
        <w:tc>
          <w:tcPr>
            <w:tcW w:w="1033" w:type="dxa"/>
            <w:shd w:val="clear" w:color="auto" w:fill="auto"/>
            <w:vAlign w:val="bottom"/>
          </w:tcPr>
          <w:p w14:paraId="4ED57A3C"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852.98125</w:t>
            </w:r>
          </w:p>
        </w:tc>
        <w:tc>
          <w:tcPr>
            <w:tcW w:w="1163" w:type="dxa"/>
            <w:shd w:val="clear" w:color="auto" w:fill="auto"/>
            <w:vAlign w:val="bottom"/>
          </w:tcPr>
          <w:p w14:paraId="6EBF3685"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807.98125</w:t>
            </w:r>
          </w:p>
        </w:tc>
        <w:tc>
          <w:tcPr>
            <w:tcW w:w="574" w:type="dxa"/>
            <w:shd w:val="clear" w:color="auto" w:fill="auto"/>
            <w:vAlign w:val="bottom"/>
          </w:tcPr>
          <w:p w14:paraId="389B8DA5"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239</w:t>
            </w:r>
          </w:p>
        </w:tc>
        <w:tc>
          <w:tcPr>
            <w:tcW w:w="1333" w:type="dxa"/>
            <w:shd w:val="clear" w:color="auto" w:fill="auto"/>
            <w:vAlign w:val="bottom"/>
          </w:tcPr>
          <w:p w14:paraId="4295BA33"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853.98125</w:t>
            </w:r>
          </w:p>
        </w:tc>
        <w:tc>
          <w:tcPr>
            <w:tcW w:w="1361" w:type="dxa"/>
            <w:shd w:val="clear" w:color="auto" w:fill="auto"/>
            <w:vAlign w:val="bottom"/>
          </w:tcPr>
          <w:p w14:paraId="0515066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808.98125</w:t>
            </w:r>
          </w:p>
        </w:tc>
      </w:tr>
      <w:tr w:rsidR="00796A64" w:rsidRPr="001B125F" w14:paraId="1469441D" w14:textId="77777777" w:rsidTr="00DA72C3">
        <w:trPr>
          <w:trHeight w:hRule="exact" w:val="280"/>
          <w:jc w:val="center"/>
        </w:trPr>
        <w:tc>
          <w:tcPr>
            <w:tcW w:w="575" w:type="dxa"/>
            <w:shd w:val="clear" w:color="auto" w:fill="auto"/>
          </w:tcPr>
          <w:p w14:paraId="2200C939" w14:textId="77777777" w:rsidR="00796A64" w:rsidRPr="00200FCB" w:rsidRDefault="00796A64" w:rsidP="00DA72C3">
            <w:pPr>
              <w:spacing w:after="0" w:line="276" w:lineRule="auto"/>
              <w:jc w:val="center"/>
              <w:rPr>
                <w:rFonts w:asciiTheme="minorHAnsi" w:hAnsiTheme="minorHAnsi" w:cstheme="minorHAnsi"/>
                <w:b/>
                <w:color w:val="000000"/>
                <w:sz w:val="20"/>
              </w:rPr>
            </w:pPr>
            <w:r w:rsidRPr="00200FCB">
              <w:rPr>
                <w:rFonts w:asciiTheme="minorHAnsi" w:hAnsiTheme="minorHAnsi" w:cstheme="minorHAnsi"/>
                <w:sz w:val="20"/>
              </w:rPr>
              <w:t>80</w:t>
            </w:r>
          </w:p>
        </w:tc>
        <w:tc>
          <w:tcPr>
            <w:tcW w:w="1181" w:type="dxa"/>
            <w:shd w:val="clear" w:color="auto" w:fill="auto"/>
            <w:vAlign w:val="bottom"/>
          </w:tcPr>
          <w:p w14:paraId="1334527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851.99375</w:t>
            </w:r>
          </w:p>
        </w:tc>
        <w:tc>
          <w:tcPr>
            <w:tcW w:w="1181" w:type="dxa"/>
            <w:shd w:val="clear" w:color="auto" w:fill="auto"/>
            <w:vAlign w:val="bottom"/>
          </w:tcPr>
          <w:p w14:paraId="594C995D"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806.99375</w:t>
            </w:r>
          </w:p>
        </w:tc>
        <w:tc>
          <w:tcPr>
            <w:tcW w:w="738" w:type="dxa"/>
            <w:shd w:val="clear" w:color="auto" w:fill="auto"/>
            <w:vAlign w:val="bottom"/>
          </w:tcPr>
          <w:p w14:paraId="6AA46178" w14:textId="77777777" w:rsidR="00796A64" w:rsidRPr="001B125F" w:rsidRDefault="00796A64" w:rsidP="00DA72C3">
            <w:pPr>
              <w:spacing w:after="0" w:line="276" w:lineRule="auto"/>
              <w:jc w:val="center"/>
              <w:rPr>
                <w:rFonts w:ascii="Calibri" w:hAnsi="Calibri"/>
                <w:b/>
                <w:color w:val="000000"/>
                <w:sz w:val="20"/>
              </w:rPr>
            </w:pPr>
            <w:r>
              <w:rPr>
                <w:rFonts w:ascii="Calibri" w:hAnsi="Calibri" w:cs="Calibri"/>
                <w:color w:val="000000"/>
                <w:sz w:val="20"/>
              </w:rPr>
              <w:t>160</w:t>
            </w:r>
          </w:p>
        </w:tc>
        <w:tc>
          <w:tcPr>
            <w:tcW w:w="1033" w:type="dxa"/>
            <w:shd w:val="clear" w:color="auto" w:fill="auto"/>
            <w:vAlign w:val="bottom"/>
          </w:tcPr>
          <w:p w14:paraId="3F3C2CE2"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852.99375</w:t>
            </w:r>
          </w:p>
        </w:tc>
        <w:tc>
          <w:tcPr>
            <w:tcW w:w="1163" w:type="dxa"/>
            <w:shd w:val="clear" w:color="auto" w:fill="auto"/>
            <w:vAlign w:val="bottom"/>
          </w:tcPr>
          <w:p w14:paraId="0292B059" w14:textId="77777777" w:rsidR="00796A64" w:rsidRPr="001B125F" w:rsidRDefault="00796A64" w:rsidP="00DA72C3">
            <w:pPr>
              <w:spacing w:after="0" w:line="276" w:lineRule="auto"/>
              <w:jc w:val="center"/>
              <w:rPr>
                <w:rFonts w:ascii="Calibri" w:hAnsi="Calibri"/>
                <w:bCs/>
                <w:color w:val="000000"/>
                <w:sz w:val="20"/>
              </w:rPr>
            </w:pPr>
            <w:r w:rsidRPr="001B125F">
              <w:rPr>
                <w:rFonts w:ascii="Calibri" w:hAnsi="Calibri"/>
                <w:bCs/>
                <w:color w:val="000000"/>
                <w:sz w:val="20"/>
              </w:rPr>
              <w:t>807.99375</w:t>
            </w:r>
          </w:p>
        </w:tc>
        <w:tc>
          <w:tcPr>
            <w:tcW w:w="574" w:type="dxa"/>
            <w:shd w:val="clear" w:color="auto" w:fill="auto"/>
            <w:vAlign w:val="bottom"/>
          </w:tcPr>
          <w:p w14:paraId="5083FC6E" w14:textId="77777777" w:rsidR="00796A64" w:rsidRPr="001B125F" w:rsidDel="00F61FAB" w:rsidRDefault="00796A64" w:rsidP="00DA72C3">
            <w:pPr>
              <w:spacing w:after="0" w:line="276" w:lineRule="auto"/>
              <w:jc w:val="center"/>
              <w:rPr>
                <w:rFonts w:asciiTheme="minorHAnsi" w:hAnsiTheme="minorHAnsi"/>
                <w:b/>
                <w:sz w:val="20"/>
              </w:rPr>
            </w:pPr>
            <w:r>
              <w:rPr>
                <w:rFonts w:ascii="Calibri" w:hAnsi="Calibri" w:cs="Calibri"/>
                <w:color w:val="000000"/>
                <w:sz w:val="20"/>
              </w:rPr>
              <w:t>240</w:t>
            </w:r>
          </w:p>
        </w:tc>
        <w:tc>
          <w:tcPr>
            <w:tcW w:w="1333" w:type="dxa"/>
            <w:shd w:val="clear" w:color="auto" w:fill="auto"/>
            <w:vAlign w:val="bottom"/>
          </w:tcPr>
          <w:p w14:paraId="7277E758"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853.99375</w:t>
            </w:r>
          </w:p>
        </w:tc>
        <w:tc>
          <w:tcPr>
            <w:tcW w:w="1361" w:type="dxa"/>
            <w:shd w:val="clear" w:color="auto" w:fill="auto"/>
            <w:vAlign w:val="bottom"/>
          </w:tcPr>
          <w:p w14:paraId="7CF31493" w14:textId="77777777" w:rsidR="00796A64" w:rsidRPr="001B125F" w:rsidDel="00F61FAB" w:rsidRDefault="00796A64" w:rsidP="00DA72C3">
            <w:pPr>
              <w:spacing w:after="0" w:line="276" w:lineRule="auto"/>
              <w:jc w:val="center"/>
              <w:rPr>
                <w:rFonts w:asciiTheme="minorHAnsi" w:hAnsiTheme="minorHAnsi"/>
                <w:bCs/>
                <w:sz w:val="20"/>
              </w:rPr>
            </w:pPr>
            <w:r w:rsidRPr="001B125F">
              <w:rPr>
                <w:rFonts w:ascii="Calibri" w:hAnsi="Calibri"/>
                <w:bCs/>
                <w:color w:val="000000"/>
                <w:sz w:val="20"/>
              </w:rPr>
              <w:t>808.99375</w:t>
            </w:r>
          </w:p>
        </w:tc>
      </w:tr>
    </w:tbl>
    <w:p w14:paraId="7578DB60" w14:textId="77777777" w:rsidR="00796A64" w:rsidRDefault="00796A64" w:rsidP="00796A64">
      <w:pPr>
        <w:spacing w:before="60" w:after="0"/>
        <w:jc w:val="center"/>
        <w:rPr>
          <w:rFonts w:asciiTheme="minorHAnsi" w:hAnsiTheme="minorHAnsi"/>
        </w:rPr>
      </w:pPr>
    </w:p>
    <w:p w14:paraId="3884E33E" w14:textId="77777777" w:rsidR="00796A64" w:rsidRDefault="00796A64" w:rsidP="00796A64">
      <w:pPr>
        <w:spacing w:before="60" w:after="0"/>
        <w:jc w:val="center"/>
        <w:rPr>
          <w:rFonts w:asciiTheme="minorHAnsi" w:hAnsiTheme="minorHAnsi"/>
        </w:rPr>
      </w:pPr>
    </w:p>
    <w:p w14:paraId="19206D79" w14:textId="24A44C4B" w:rsidR="00796A64" w:rsidRDefault="00796A64" w:rsidP="00FF66EF">
      <w:pPr>
        <w:pStyle w:val="Heading2"/>
        <w:numPr>
          <w:ilvl w:val="0"/>
          <w:numId w:val="0"/>
        </w:numPr>
        <w:ind w:left="431" w:hanging="431"/>
      </w:pPr>
      <w:bookmarkStart w:id="1520" w:name="_Toc29311976"/>
      <w:bookmarkStart w:id="1521" w:name="_Toc134012547"/>
      <w:bookmarkStart w:id="1522" w:name="_Toc166667115"/>
      <w:r w:rsidRPr="00D75F3A">
        <w:t>B</w:t>
      </w:r>
      <w:r>
        <w:t>5</w:t>
      </w:r>
      <w:r w:rsidRPr="00D75F3A">
        <w:t xml:space="preserve">  Block, Group and Channel Structure for the</w:t>
      </w:r>
      <w:r>
        <w:t xml:space="preserve"> </w:t>
      </w:r>
      <w:r w:rsidRPr="00D75F3A">
        <w:t xml:space="preserve">800 MHz </w:t>
      </w:r>
      <w:proofErr w:type="spellStart"/>
      <w:r w:rsidRPr="00D75F3A">
        <w:t>Trunking</w:t>
      </w:r>
      <w:proofErr w:type="spellEnd"/>
      <w:r w:rsidRPr="00D75F3A">
        <w:t xml:space="preserve"> Band</w:t>
      </w:r>
      <w:r>
        <w:t xml:space="preserve"> (25 kHz channel spacing)</w:t>
      </w:r>
      <w:bookmarkEnd w:id="1520"/>
      <w:bookmarkEnd w:id="1521"/>
      <w:bookmarkEnd w:id="1522"/>
    </w:p>
    <w:p w14:paraId="4E0FA79F" w14:textId="499E5873" w:rsidR="00B255E7" w:rsidRDefault="00B255E7" w:rsidP="00B255E7"/>
    <w:p w14:paraId="5AB41DE0" w14:textId="068BDFFE" w:rsidR="00B255E7" w:rsidRPr="00B255E7" w:rsidRDefault="00B255E7" w:rsidP="00235CA4">
      <w:pPr>
        <w:pStyle w:val="Caption"/>
        <w:numPr>
          <w:ilvl w:val="0"/>
          <w:numId w:val="0"/>
        </w:numPr>
        <w:ind w:left="964" w:hanging="964"/>
      </w:pPr>
      <w:r>
        <w:t>Table B5.1</w:t>
      </w:r>
      <w:r w:rsidR="001C237A">
        <w:t>:</w:t>
      </w:r>
      <w:r>
        <w:t xml:space="preserve"> </w:t>
      </w:r>
      <w:r w:rsidR="00235CA4" w:rsidRPr="00D75F3A">
        <w:t>Block and Group Structure for the</w:t>
      </w:r>
      <w:r w:rsidR="00235CA4">
        <w:t xml:space="preserve"> </w:t>
      </w:r>
      <w:r w:rsidR="00235CA4" w:rsidRPr="00D75F3A">
        <w:t xml:space="preserve">800 MHz </w:t>
      </w:r>
      <w:proofErr w:type="spellStart"/>
      <w:r w:rsidR="00235CA4" w:rsidRPr="00D75F3A">
        <w:t>Trunking</w:t>
      </w:r>
      <w:proofErr w:type="spellEnd"/>
      <w:r w:rsidR="00235CA4" w:rsidRPr="00D75F3A">
        <w:t xml:space="preserve"> Band</w:t>
      </w:r>
      <w:r w:rsidR="00235CA4">
        <w:t xml:space="preserve"> (25 kHz channel spacing)</w:t>
      </w:r>
    </w:p>
    <w:tbl>
      <w:tblPr>
        <w:tblW w:w="0" w:type="auto"/>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31" w:type="dxa"/>
          <w:right w:w="31" w:type="dxa"/>
        </w:tblCellMar>
        <w:tblLook w:val="00A0" w:firstRow="1" w:lastRow="0" w:firstColumn="1" w:lastColumn="0" w:noHBand="0" w:noVBand="0"/>
      </w:tblPr>
      <w:tblGrid>
        <w:gridCol w:w="1169"/>
        <w:gridCol w:w="1318"/>
        <w:gridCol w:w="955"/>
        <w:gridCol w:w="877"/>
        <w:gridCol w:w="1021"/>
        <w:gridCol w:w="1021"/>
        <w:gridCol w:w="1025"/>
      </w:tblGrid>
      <w:tr w:rsidR="00796A64" w:rsidRPr="0047596C" w14:paraId="7BD74181" w14:textId="77777777" w:rsidTr="00DA72C3">
        <w:trPr>
          <w:trHeight w:hRule="exact" w:val="251"/>
          <w:jc w:val="center"/>
        </w:trPr>
        <w:tc>
          <w:tcPr>
            <w:tcW w:w="1169" w:type="dxa"/>
            <w:tcBorders>
              <w:top w:val="single" w:sz="12" w:space="0" w:color="000000"/>
              <w:bottom w:val="double" w:sz="6" w:space="0" w:color="000000"/>
              <w:right w:val="double" w:sz="6" w:space="0" w:color="000000"/>
            </w:tcBorders>
          </w:tcPr>
          <w:p w14:paraId="0C146B70" w14:textId="77777777" w:rsidR="00796A64" w:rsidRPr="0023546A" w:rsidRDefault="00796A64" w:rsidP="00DA72C3">
            <w:pPr>
              <w:jc w:val="center"/>
              <w:rPr>
                <w:rFonts w:asciiTheme="minorHAnsi" w:hAnsiTheme="minorHAnsi"/>
                <w:b/>
                <w:sz w:val="20"/>
              </w:rPr>
            </w:pPr>
            <w:r w:rsidRPr="0023546A">
              <w:rPr>
                <w:rFonts w:asciiTheme="minorHAnsi" w:hAnsiTheme="minorHAnsi"/>
                <w:b/>
                <w:sz w:val="20"/>
              </w:rPr>
              <w:t>BLOCK</w:t>
            </w:r>
          </w:p>
        </w:tc>
        <w:tc>
          <w:tcPr>
            <w:tcW w:w="1318" w:type="dxa"/>
            <w:tcBorders>
              <w:top w:val="single" w:sz="12" w:space="0" w:color="000000"/>
              <w:left w:val="nil"/>
              <w:bottom w:val="double" w:sz="6" w:space="0" w:color="000000"/>
              <w:right w:val="double" w:sz="6" w:space="0" w:color="000000"/>
            </w:tcBorders>
          </w:tcPr>
          <w:p w14:paraId="066A6F2C" w14:textId="77777777" w:rsidR="00796A64" w:rsidRPr="0023546A" w:rsidRDefault="00796A64" w:rsidP="00DA72C3">
            <w:pPr>
              <w:jc w:val="center"/>
              <w:rPr>
                <w:rFonts w:asciiTheme="minorHAnsi" w:hAnsiTheme="minorHAnsi"/>
                <w:b/>
                <w:sz w:val="20"/>
              </w:rPr>
            </w:pPr>
            <w:r w:rsidRPr="0023546A">
              <w:rPr>
                <w:rFonts w:asciiTheme="minorHAnsi" w:hAnsiTheme="minorHAnsi"/>
                <w:b/>
                <w:sz w:val="20"/>
              </w:rPr>
              <w:t>GROUP</w:t>
            </w:r>
          </w:p>
        </w:tc>
        <w:tc>
          <w:tcPr>
            <w:tcW w:w="4899" w:type="dxa"/>
            <w:gridSpan w:val="5"/>
            <w:tcBorders>
              <w:top w:val="single" w:sz="12" w:space="0" w:color="000000"/>
              <w:left w:val="nil"/>
              <w:bottom w:val="single" w:sz="6" w:space="0" w:color="auto"/>
            </w:tcBorders>
          </w:tcPr>
          <w:p w14:paraId="3C37A966" w14:textId="77777777" w:rsidR="00796A64" w:rsidRPr="0023546A" w:rsidRDefault="00796A64" w:rsidP="00DA72C3">
            <w:pPr>
              <w:jc w:val="center"/>
              <w:rPr>
                <w:rFonts w:asciiTheme="minorHAnsi" w:hAnsiTheme="minorHAnsi"/>
                <w:b/>
                <w:sz w:val="20"/>
              </w:rPr>
            </w:pPr>
            <w:r w:rsidRPr="0023546A">
              <w:rPr>
                <w:rFonts w:asciiTheme="minorHAnsi" w:hAnsiTheme="minorHAnsi"/>
                <w:b/>
                <w:sz w:val="20"/>
              </w:rPr>
              <w:t>CHANNEL NUMBER</w:t>
            </w:r>
            <w:r w:rsidRPr="0023546A">
              <w:rPr>
                <w:rFonts w:asciiTheme="minorHAnsi" w:hAnsiTheme="minorHAnsi"/>
                <w:b/>
                <w:sz w:val="20"/>
                <w:vertAlign w:val="superscript"/>
              </w:rPr>
              <w:t>*</w:t>
            </w:r>
          </w:p>
          <w:p w14:paraId="3E6A93A8" w14:textId="77777777" w:rsidR="00796A64" w:rsidRPr="0023546A" w:rsidRDefault="00796A64" w:rsidP="00DA72C3">
            <w:pPr>
              <w:jc w:val="center"/>
              <w:rPr>
                <w:rFonts w:asciiTheme="minorHAnsi" w:hAnsiTheme="minorHAnsi"/>
                <w:b/>
                <w:sz w:val="20"/>
              </w:rPr>
            </w:pPr>
          </w:p>
          <w:p w14:paraId="19AF7990" w14:textId="77777777" w:rsidR="00796A64" w:rsidRPr="0023546A" w:rsidRDefault="00796A64" w:rsidP="00DA72C3">
            <w:pPr>
              <w:jc w:val="right"/>
              <w:rPr>
                <w:rFonts w:asciiTheme="minorHAnsi" w:hAnsiTheme="minorHAnsi"/>
                <w:b/>
                <w:sz w:val="20"/>
              </w:rPr>
            </w:pPr>
          </w:p>
        </w:tc>
      </w:tr>
      <w:tr w:rsidR="00796A64" w:rsidRPr="0047596C" w14:paraId="7DDDBCE1" w14:textId="77777777" w:rsidTr="00DA72C3">
        <w:trPr>
          <w:trHeight w:hRule="exact" w:val="251"/>
          <w:jc w:val="center"/>
        </w:trPr>
        <w:tc>
          <w:tcPr>
            <w:tcW w:w="1169" w:type="dxa"/>
            <w:tcBorders>
              <w:right w:val="double" w:sz="6" w:space="0" w:color="000000"/>
            </w:tcBorders>
          </w:tcPr>
          <w:p w14:paraId="0BF8FAE9"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1318" w:type="dxa"/>
            <w:tcBorders>
              <w:left w:val="nil"/>
              <w:right w:val="single" w:sz="6" w:space="0" w:color="auto"/>
            </w:tcBorders>
          </w:tcPr>
          <w:p w14:paraId="69BE78A9"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4B27D83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529D9FC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25</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4065B53"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49</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2EA3913"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73</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6E9C510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97</w:t>
            </w:r>
          </w:p>
        </w:tc>
      </w:tr>
      <w:tr w:rsidR="00796A64" w:rsidRPr="0047596C" w14:paraId="2D79E7F3" w14:textId="77777777" w:rsidTr="00DA72C3">
        <w:trPr>
          <w:trHeight w:hRule="exact" w:val="251"/>
          <w:jc w:val="center"/>
        </w:trPr>
        <w:tc>
          <w:tcPr>
            <w:tcW w:w="1169" w:type="dxa"/>
            <w:tcBorders>
              <w:right w:val="double" w:sz="6" w:space="0" w:color="000000"/>
            </w:tcBorders>
          </w:tcPr>
          <w:p w14:paraId="3EA40930"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36013D3F"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6897665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13</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133CEF65"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37</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3B8B17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61</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7F7DB9EF"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85</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1553088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109</w:t>
            </w:r>
          </w:p>
        </w:tc>
      </w:tr>
      <w:tr w:rsidR="00796A64" w:rsidRPr="0047596C" w14:paraId="591EC9C8" w14:textId="77777777" w:rsidTr="00DA72C3">
        <w:trPr>
          <w:trHeight w:hRule="exact" w:val="251"/>
          <w:jc w:val="center"/>
        </w:trPr>
        <w:tc>
          <w:tcPr>
            <w:tcW w:w="1169" w:type="dxa"/>
            <w:tcBorders>
              <w:right w:val="double" w:sz="6" w:space="0" w:color="000000"/>
            </w:tcBorders>
          </w:tcPr>
          <w:p w14:paraId="38C419C3"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561D286D"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37A4CE9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48964D6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31</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924140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55</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8211F72"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79</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79C0162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103</w:t>
            </w:r>
          </w:p>
        </w:tc>
      </w:tr>
      <w:tr w:rsidR="00796A64" w:rsidRPr="0047596C" w14:paraId="46D4E921" w14:textId="77777777" w:rsidTr="00DA72C3">
        <w:trPr>
          <w:trHeight w:hRule="exact" w:val="251"/>
          <w:jc w:val="center"/>
        </w:trPr>
        <w:tc>
          <w:tcPr>
            <w:tcW w:w="1169" w:type="dxa"/>
            <w:tcBorders>
              <w:right w:val="double" w:sz="6" w:space="0" w:color="000000"/>
            </w:tcBorders>
          </w:tcPr>
          <w:p w14:paraId="0D2FE1FD"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00FD62B5"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13C06B4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19</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57E0857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43</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5B6D298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67</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5DF8CA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91</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6C24476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115</w:t>
            </w:r>
          </w:p>
        </w:tc>
      </w:tr>
      <w:tr w:rsidR="00796A64" w:rsidRPr="0047596C" w14:paraId="6333EF73" w14:textId="77777777" w:rsidTr="00DA72C3">
        <w:trPr>
          <w:trHeight w:val="251"/>
          <w:jc w:val="center"/>
        </w:trPr>
        <w:tc>
          <w:tcPr>
            <w:tcW w:w="1169" w:type="dxa"/>
            <w:tcBorders>
              <w:right w:val="double" w:sz="6" w:space="0" w:color="000000"/>
            </w:tcBorders>
          </w:tcPr>
          <w:p w14:paraId="71006A3B"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1318" w:type="dxa"/>
            <w:tcBorders>
              <w:left w:val="nil"/>
              <w:right w:val="single" w:sz="6" w:space="0" w:color="auto"/>
            </w:tcBorders>
          </w:tcPr>
          <w:p w14:paraId="37F85212"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4C71411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2FDB3DA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26</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8D8831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50</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7529B9E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74</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5CCDEE1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98</w:t>
            </w:r>
          </w:p>
        </w:tc>
      </w:tr>
      <w:tr w:rsidR="00796A64" w:rsidRPr="0047596C" w14:paraId="0A0243C3" w14:textId="77777777" w:rsidTr="00DA72C3">
        <w:trPr>
          <w:trHeight w:hRule="exact" w:val="251"/>
          <w:jc w:val="center"/>
        </w:trPr>
        <w:tc>
          <w:tcPr>
            <w:tcW w:w="1169" w:type="dxa"/>
            <w:tcBorders>
              <w:right w:val="double" w:sz="6" w:space="0" w:color="000000"/>
            </w:tcBorders>
          </w:tcPr>
          <w:p w14:paraId="5A75FBB9"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7B46C617"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652A510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14</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23741A65"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38</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82550C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62</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A98FC6D"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86</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2A18871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110</w:t>
            </w:r>
          </w:p>
        </w:tc>
      </w:tr>
      <w:tr w:rsidR="00796A64" w:rsidRPr="0047596C" w14:paraId="17771A00" w14:textId="77777777" w:rsidTr="00DA72C3">
        <w:trPr>
          <w:trHeight w:hRule="exact" w:val="251"/>
          <w:jc w:val="center"/>
        </w:trPr>
        <w:tc>
          <w:tcPr>
            <w:tcW w:w="1169" w:type="dxa"/>
            <w:tcBorders>
              <w:right w:val="double" w:sz="6" w:space="0" w:color="000000"/>
            </w:tcBorders>
          </w:tcPr>
          <w:p w14:paraId="13EE463E"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3709670E"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7EC3563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26CF0C1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32</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700FAA4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56</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404D43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80</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684E1B3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104</w:t>
            </w:r>
          </w:p>
        </w:tc>
      </w:tr>
      <w:tr w:rsidR="00796A64" w:rsidRPr="0047596C" w14:paraId="2F6E366A" w14:textId="77777777" w:rsidTr="00DA72C3">
        <w:trPr>
          <w:trHeight w:hRule="exact" w:val="251"/>
          <w:jc w:val="center"/>
        </w:trPr>
        <w:tc>
          <w:tcPr>
            <w:tcW w:w="1169" w:type="dxa"/>
            <w:tcBorders>
              <w:right w:val="double" w:sz="6" w:space="0" w:color="000000"/>
            </w:tcBorders>
          </w:tcPr>
          <w:p w14:paraId="4F2D1FA1"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11235515"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1383C832"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20</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41A3D72B"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44</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5825E85"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68</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570DC4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92</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45BE451D"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116</w:t>
            </w:r>
          </w:p>
        </w:tc>
      </w:tr>
      <w:tr w:rsidR="00796A64" w:rsidRPr="0047596C" w14:paraId="60D4D8C6" w14:textId="77777777" w:rsidTr="00DA72C3">
        <w:trPr>
          <w:trHeight w:hRule="exact" w:val="251"/>
          <w:jc w:val="center"/>
        </w:trPr>
        <w:tc>
          <w:tcPr>
            <w:tcW w:w="1169" w:type="dxa"/>
            <w:tcBorders>
              <w:right w:val="double" w:sz="6" w:space="0" w:color="000000"/>
            </w:tcBorders>
          </w:tcPr>
          <w:p w14:paraId="322A41EC"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1318" w:type="dxa"/>
            <w:tcBorders>
              <w:left w:val="nil"/>
              <w:right w:val="single" w:sz="6" w:space="0" w:color="auto"/>
            </w:tcBorders>
          </w:tcPr>
          <w:p w14:paraId="1A2FC42B"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3585596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57C3653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27</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7E0F9E1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51</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82FC1E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75</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1B2E789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99</w:t>
            </w:r>
          </w:p>
        </w:tc>
      </w:tr>
      <w:tr w:rsidR="00796A64" w:rsidRPr="0047596C" w14:paraId="1FCA750E" w14:textId="77777777" w:rsidTr="00DA72C3">
        <w:trPr>
          <w:trHeight w:hRule="exact" w:val="251"/>
          <w:jc w:val="center"/>
        </w:trPr>
        <w:tc>
          <w:tcPr>
            <w:tcW w:w="1169" w:type="dxa"/>
            <w:tcBorders>
              <w:right w:val="double" w:sz="6" w:space="0" w:color="000000"/>
            </w:tcBorders>
          </w:tcPr>
          <w:p w14:paraId="608D0C4E"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1E1DE727"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7C397C5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15</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4463DFC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39</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68CF54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63</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8AA03F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87</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1D67523B"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111</w:t>
            </w:r>
          </w:p>
        </w:tc>
      </w:tr>
      <w:tr w:rsidR="00796A64" w:rsidRPr="0047596C" w14:paraId="370F5287" w14:textId="77777777" w:rsidTr="00DA72C3">
        <w:trPr>
          <w:trHeight w:hRule="exact" w:val="251"/>
          <w:jc w:val="center"/>
        </w:trPr>
        <w:tc>
          <w:tcPr>
            <w:tcW w:w="1169" w:type="dxa"/>
            <w:tcBorders>
              <w:right w:val="double" w:sz="6" w:space="0" w:color="000000"/>
            </w:tcBorders>
          </w:tcPr>
          <w:p w14:paraId="34F968D6"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5F37AFE8"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76645322"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01D6493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33</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14C3CB9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57</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665A54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81</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7481EA8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105</w:t>
            </w:r>
          </w:p>
        </w:tc>
      </w:tr>
      <w:tr w:rsidR="00796A64" w:rsidRPr="0047596C" w14:paraId="2858CC4C" w14:textId="77777777" w:rsidTr="00DA72C3">
        <w:trPr>
          <w:trHeight w:hRule="exact" w:val="251"/>
          <w:jc w:val="center"/>
        </w:trPr>
        <w:tc>
          <w:tcPr>
            <w:tcW w:w="1169" w:type="dxa"/>
            <w:tcBorders>
              <w:right w:val="double" w:sz="6" w:space="0" w:color="000000"/>
            </w:tcBorders>
          </w:tcPr>
          <w:p w14:paraId="61DDC6E7"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14247F29"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572F094E"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21</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4284E52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45</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7F56FD2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69</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739A22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93</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090F3B0B"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117</w:t>
            </w:r>
          </w:p>
        </w:tc>
      </w:tr>
      <w:tr w:rsidR="00796A64" w:rsidRPr="0047596C" w14:paraId="713A8F94" w14:textId="77777777" w:rsidTr="00DA72C3">
        <w:trPr>
          <w:trHeight w:hRule="exact" w:val="251"/>
          <w:jc w:val="center"/>
        </w:trPr>
        <w:tc>
          <w:tcPr>
            <w:tcW w:w="1169" w:type="dxa"/>
            <w:tcBorders>
              <w:right w:val="double" w:sz="6" w:space="0" w:color="000000"/>
            </w:tcBorders>
          </w:tcPr>
          <w:p w14:paraId="71A23508"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1318" w:type="dxa"/>
            <w:tcBorders>
              <w:left w:val="nil"/>
              <w:right w:val="single" w:sz="6" w:space="0" w:color="auto"/>
            </w:tcBorders>
          </w:tcPr>
          <w:p w14:paraId="76D9614C"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0C76A84F"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3F23906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28</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52669D1F"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52</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5A69DD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76</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2401B99D"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100</w:t>
            </w:r>
          </w:p>
        </w:tc>
      </w:tr>
      <w:tr w:rsidR="00796A64" w:rsidRPr="0047596C" w14:paraId="6275254D" w14:textId="77777777" w:rsidTr="00DA72C3">
        <w:trPr>
          <w:trHeight w:hRule="exact" w:val="251"/>
          <w:jc w:val="center"/>
        </w:trPr>
        <w:tc>
          <w:tcPr>
            <w:tcW w:w="1169" w:type="dxa"/>
            <w:tcBorders>
              <w:right w:val="double" w:sz="6" w:space="0" w:color="000000"/>
            </w:tcBorders>
          </w:tcPr>
          <w:p w14:paraId="6EA30EE8"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007FDB16"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440497C2"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16</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7F3ED33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40</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83A570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64</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61286973"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88</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6662416F"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112</w:t>
            </w:r>
          </w:p>
        </w:tc>
      </w:tr>
      <w:tr w:rsidR="00796A64" w:rsidRPr="0047596C" w14:paraId="511CF59B" w14:textId="77777777" w:rsidTr="00DA72C3">
        <w:trPr>
          <w:trHeight w:hRule="exact" w:val="251"/>
          <w:jc w:val="center"/>
        </w:trPr>
        <w:tc>
          <w:tcPr>
            <w:tcW w:w="1169" w:type="dxa"/>
            <w:tcBorders>
              <w:right w:val="double" w:sz="6" w:space="0" w:color="000000"/>
            </w:tcBorders>
          </w:tcPr>
          <w:p w14:paraId="4324DCFB"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783E5322"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0A084A4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7B1609E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34</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17872F7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58</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8350A4D"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82</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65D9018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106</w:t>
            </w:r>
          </w:p>
        </w:tc>
      </w:tr>
      <w:tr w:rsidR="00796A64" w:rsidRPr="0047596C" w14:paraId="34892424" w14:textId="77777777" w:rsidTr="00DA72C3">
        <w:trPr>
          <w:trHeight w:hRule="exact" w:val="251"/>
          <w:jc w:val="center"/>
        </w:trPr>
        <w:tc>
          <w:tcPr>
            <w:tcW w:w="1169" w:type="dxa"/>
            <w:tcBorders>
              <w:right w:val="double" w:sz="6" w:space="0" w:color="000000"/>
            </w:tcBorders>
          </w:tcPr>
          <w:p w14:paraId="5F07196B"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2E66FD1B"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4008C97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22</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2C2630E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46</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502ED0C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70</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F0B56D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94</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610FC1C2"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118</w:t>
            </w:r>
          </w:p>
        </w:tc>
      </w:tr>
      <w:tr w:rsidR="00796A64" w:rsidRPr="0047596C" w14:paraId="772F8CC0" w14:textId="77777777" w:rsidTr="00DA72C3">
        <w:trPr>
          <w:trHeight w:hRule="exact" w:val="251"/>
          <w:jc w:val="center"/>
        </w:trPr>
        <w:tc>
          <w:tcPr>
            <w:tcW w:w="1169" w:type="dxa"/>
            <w:tcBorders>
              <w:right w:val="double" w:sz="6" w:space="0" w:color="000000"/>
            </w:tcBorders>
          </w:tcPr>
          <w:p w14:paraId="0C3C4BCD"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5</w:t>
            </w:r>
          </w:p>
        </w:tc>
        <w:tc>
          <w:tcPr>
            <w:tcW w:w="1318" w:type="dxa"/>
            <w:tcBorders>
              <w:left w:val="nil"/>
              <w:right w:val="single" w:sz="6" w:space="0" w:color="auto"/>
            </w:tcBorders>
          </w:tcPr>
          <w:p w14:paraId="0034BF55"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029CDAC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5681AEED"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29</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820AFDF"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53</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907EC9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77</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300CD40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101</w:t>
            </w:r>
          </w:p>
        </w:tc>
      </w:tr>
      <w:tr w:rsidR="00796A64" w:rsidRPr="0047596C" w14:paraId="00E19E33" w14:textId="77777777" w:rsidTr="00DA72C3">
        <w:trPr>
          <w:trHeight w:hRule="exact" w:val="251"/>
          <w:jc w:val="center"/>
        </w:trPr>
        <w:tc>
          <w:tcPr>
            <w:tcW w:w="1169" w:type="dxa"/>
            <w:tcBorders>
              <w:right w:val="double" w:sz="6" w:space="0" w:color="000000"/>
            </w:tcBorders>
          </w:tcPr>
          <w:p w14:paraId="76378B05"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4BDD46F6"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02F826DC"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17</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04F7711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41</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23B9FE1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65</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155591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89</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3247A06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113</w:t>
            </w:r>
          </w:p>
        </w:tc>
      </w:tr>
      <w:tr w:rsidR="00796A64" w:rsidRPr="0047596C" w14:paraId="6843D51B" w14:textId="77777777" w:rsidTr="00DA72C3">
        <w:trPr>
          <w:trHeight w:hRule="exact" w:val="251"/>
          <w:jc w:val="center"/>
        </w:trPr>
        <w:tc>
          <w:tcPr>
            <w:tcW w:w="1169" w:type="dxa"/>
            <w:tcBorders>
              <w:right w:val="double" w:sz="6" w:space="0" w:color="000000"/>
            </w:tcBorders>
          </w:tcPr>
          <w:p w14:paraId="6A7EAF47"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19172774"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28513CA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4F9065ED"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35</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71A302B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59</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15AC53F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83</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0F1D0B3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107</w:t>
            </w:r>
          </w:p>
        </w:tc>
      </w:tr>
      <w:tr w:rsidR="00796A64" w:rsidRPr="0047596C" w14:paraId="6179B234" w14:textId="77777777" w:rsidTr="00DA72C3">
        <w:trPr>
          <w:trHeight w:hRule="exact" w:val="251"/>
          <w:jc w:val="center"/>
        </w:trPr>
        <w:tc>
          <w:tcPr>
            <w:tcW w:w="1169" w:type="dxa"/>
            <w:tcBorders>
              <w:right w:val="double" w:sz="6" w:space="0" w:color="000000"/>
            </w:tcBorders>
          </w:tcPr>
          <w:p w14:paraId="0D535962"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5198BFA5"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6BFCFBE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23</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63579F88"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47</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390189F"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71</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3A0D5B0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95</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2D6A48DB"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119</w:t>
            </w:r>
          </w:p>
        </w:tc>
      </w:tr>
      <w:tr w:rsidR="00796A64" w:rsidRPr="0047596C" w14:paraId="24018907" w14:textId="77777777" w:rsidTr="00DA72C3">
        <w:trPr>
          <w:trHeight w:hRule="exact" w:val="251"/>
          <w:jc w:val="center"/>
        </w:trPr>
        <w:tc>
          <w:tcPr>
            <w:tcW w:w="1169" w:type="dxa"/>
            <w:tcBorders>
              <w:right w:val="double" w:sz="6" w:space="0" w:color="000000"/>
            </w:tcBorders>
          </w:tcPr>
          <w:p w14:paraId="14B65B05"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6</w:t>
            </w:r>
          </w:p>
        </w:tc>
        <w:tc>
          <w:tcPr>
            <w:tcW w:w="1318" w:type="dxa"/>
            <w:tcBorders>
              <w:left w:val="nil"/>
              <w:right w:val="single" w:sz="6" w:space="0" w:color="auto"/>
            </w:tcBorders>
          </w:tcPr>
          <w:p w14:paraId="32CE9866"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1</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3AB942C4"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70433E8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30</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5EC1CAE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54</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B9108DB"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78</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160DA1B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102</w:t>
            </w:r>
          </w:p>
        </w:tc>
      </w:tr>
      <w:tr w:rsidR="00796A64" w:rsidRPr="0047596C" w14:paraId="5B236C48" w14:textId="77777777" w:rsidTr="00DA72C3">
        <w:trPr>
          <w:trHeight w:hRule="exact" w:val="251"/>
          <w:jc w:val="center"/>
        </w:trPr>
        <w:tc>
          <w:tcPr>
            <w:tcW w:w="1169" w:type="dxa"/>
            <w:tcBorders>
              <w:right w:val="double" w:sz="6" w:space="0" w:color="000000"/>
            </w:tcBorders>
          </w:tcPr>
          <w:p w14:paraId="69F29713"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1A9AA353"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2</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39785E73"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18</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59CC3D9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42</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0B62AAB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66</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633BC315"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90</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06B7FAF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114</w:t>
            </w:r>
          </w:p>
        </w:tc>
      </w:tr>
      <w:tr w:rsidR="00796A64" w:rsidRPr="0047596C" w14:paraId="6C822C1B" w14:textId="77777777" w:rsidTr="00DA72C3">
        <w:trPr>
          <w:trHeight w:hRule="exact" w:val="251"/>
          <w:jc w:val="center"/>
        </w:trPr>
        <w:tc>
          <w:tcPr>
            <w:tcW w:w="1169" w:type="dxa"/>
            <w:tcBorders>
              <w:right w:val="double" w:sz="6" w:space="0" w:color="000000"/>
            </w:tcBorders>
          </w:tcPr>
          <w:p w14:paraId="78FDF9D8"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4266BEB1"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3</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7AAE6370"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12</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0F29C969"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36</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51206F3A"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60</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6457D2BE"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84</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183CB897"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108</w:t>
            </w:r>
          </w:p>
        </w:tc>
      </w:tr>
      <w:tr w:rsidR="00796A64" w:rsidRPr="0047596C" w14:paraId="67DB6CA4" w14:textId="77777777" w:rsidTr="00DA72C3">
        <w:trPr>
          <w:trHeight w:hRule="exact" w:val="251"/>
          <w:jc w:val="center"/>
        </w:trPr>
        <w:tc>
          <w:tcPr>
            <w:tcW w:w="1169" w:type="dxa"/>
            <w:tcBorders>
              <w:right w:val="double" w:sz="6" w:space="0" w:color="000000"/>
            </w:tcBorders>
          </w:tcPr>
          <w:p w14:paraId="58E2EAF0" w14:textId="77777777" w:rsidR="00796A64" w:rsidRPr="00FE4A7C" w:rsidRDefault="00796A64" w:rsidP="00DA72C3">
            <w:pPr>
              <w:jc w:val="center"/>
              <w:rPr>
                <w:rFonts w:asciiTheme="minorHAnsi" w:hAnsiTheme="minorHAnsi"/>
                <w:sz w:val="20"/>
              </w:rPr>
            </w:pPr>
          </w:p>
        </w:tc>
        <w:tc>
          <w:tcPr>
            <w:tcW w:w="1318" w:type="dxa"/>
            <w:tcBorders>
              <w:left w:val="nil"/>
              <w:right w:val="single" w:sz="6" w:space="0" w:color="auto"/>
            </w:tcBorders>
          </w:tcPr>
          <w:p w14:paraId="145BDF05" w14:textId="77777777" w:rsidR="00796A64" w:rsidRPr="00FE4A7C" w:rsidRDefault="00796A64" w:rsidP="00DA72C3">
            <w:pPr>
              <w:jc w:val="center"/>
              <w:rPr>
                <w:rFonts w:asciiTheme="minorHAnsi" w:hAnsiTheme="minorHAnsi"/>
                <w:sz w:val="20"/>
              </w:rPr>
            </w:pPr>
            <w:r w:rsidRPr="00FE4A7C">
              <w:rPr>
                <w:rFonts w:asciiTheme="minorHAnsi" w:hAnsiTheme="minorHAnsi"/>
                <w:sz w:val="20"/>
              </w:rPr>
              <w:t>4</w:t>
            </w:r>
          </w:p>
        </w:tc>
        <w:tc>
          <w:tcPr>
            <w:tcW w:w="955" w:type="dxa"/>
            <w:tcBorders>
              <w:top w:val="single" w:sz="6" w:space="0" w:color="auto"/>
              <w:left w:val="single" w:sz="6" w:space="0" w:color="auto"/>
              <w:bottom w:val="single" w:sz="6" w:space="0" w:color="auto"/>
              <w:right w:val="single" w:sz="6" w:space="0" w:color="auto"/>
            </w:tcBorders>
            <w:shd w:val="clear" w:color="auto" w:fill="auto"/>
            <w:vAlign w:val="center"/>
          </w:tcPr>
          <w:p w14:paraId="23877086"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24</w:t>
            </w:r>
          </w:p>
        </w:tc>
        <w:tc>
          <w:tcPr>
            <w:tcW w:w="877" w:type="dxa"/>
            <w:tcBorders>
              <w:top w:val="single" w:sz="6" w:space="0" w:color="auto"/>
              <w:left w:val="single" w:sz="6" w:space="0" w:color="auto"/>
              <w:bottom w:val="single" w:sz="6" w:space="0" w:color="auto"/>
              <w:right w:val="single" w:sz="6" w:space="0" w:color="auto"/>
            </w:tcBorders>
            <w:shd w:val="clear" w:color="auto" w:fill="auto"/>
            <w:vAlign w:val="center"/>
          </w:tcPr>
          <w:p w14:paraId="1DF496E1"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48</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4B4CF32E"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72</w:t>
            </w:r>
          </w:p>
        </w:tc>
        <w:tc>
          <w:tcPr>
            <w:tcW w:w="1021" w:type="dxa"/>
            <w:tcBorders>
              <w:top w:val="single" w:sz="6" w:space="0" w:color="auto"/>
              <w:left w:val="single" w:sz="6" w:space="0" w:color="auto"/>
              <w:bottom w:val="single" w:sz="6" w:space="0" w:color="auto"/>
              <w:right w:val="single" w:sz="6" w:space="0" w:color="auto"/>
            </w:tcBorders>
            <w:shd w:val="clear" w:color="auto" w:fill="auto"/>
            <w:vAlign w:val="center"/>
          </w:tcPr>
          <w:p w14:paraId="621A0373"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96</w:t>
            </w:r>
          </w:p>
        </w:tc>
        <w:tc>
          <w:tcPr>
            <w:tcW w:w="1025" w:type="dxa"/>
            <w:tcBorders>
              <w:top w:val="single" w:sz="6" w:space="0" w:color="auto"/>
              <w:left w:val="single" w:sz="6" w:space="0" w:color="auto"/>
              <w:bottom w:val="single" w:sz="6" w:space="0" w:color="auto"/>
              <w:right w:val="single" w:sz="6" w:space="0" w:color="auto"/>
            </w:tcBorders>
            <w:shd w:val="clear" w:color="auto" w:fill="auto"/>
            <w:vAlign w:val="center"/>
          </w:tcPr>
          <w:p w14:paraId="1B034785" w14:textId="77777777" w:rsidR="00796A64" w:rsidRPr="00FD1584" w:rsidRDefault="00796A64" w:rsidP="00DA72C3">
            <w:pPr>
              <w:jc w:val="center"/>
              <w:rPr>
                <w:rFonts w:asciiTheme="minorHAnsi" w:hAnsiTheme="minorHAnsi"/>
                <w:b/>
                <w:bCs/>
                <w:sz w:val="20"/>
              </w:rPr>
            </w:pPr>
            <w:r>
              <w:rPr>
                <w:rFonts w:ascii="Calibri" w:hAnsi="Calibri" w:cs="Calibri"/>
                <w:b/>
                <w:bCs/>
                <w:color w:val="000000"/>
                <w:sz w:val="20"/>
              </w:rPr>
              <w:t>120</w:t>
            </w:r>
          </w:p>
        </w:tc>
      </w:tr>
    </w:tbl>
    <w:p w14:paraId="2657037B" w14:textId="3492AC12" w:rsidR="00796A64" w:rsidRDefault="00796A64" w:rsidP="00796A64">
      <w:pPr>
        <w:spacing w:after="0"/>
        <w:rPr>
          <w:rFonts w:asciiTheme="minorHAnsi" w:hAnsiTheme="minorHAnsi"/>
        </w:rPr>
      </w:pPr>
      <w:r>
        <w:rPr>
          <w:rFonts w:asciiTheme="minorHAnsi" w:hAnsiTheme="minorHAnsi"/>
        </w:rPr>
        <w:t xml:space="preserve">* </w:t>
      </w:r>
      <w:r w:rsidRPr="00287CD0">
        <w:rPr>
          <w:rFonts w:asciiTheme="minorHAnsi" w:hAnsiTheme="minorHAnsi"/>
        </w:rPr>
        <w:t>For allocations of channel numbers to frequencies, see Table B</w:t>
      </w:r>
      <w:r>
        <w:rPr>
          <w:rFonts w:asciiTheme="minorHAnsi" w:hAnsiTheme="minorHAnsi"/>
        </w:rPr>
        <w:t>5</w:t>
      </w:r>
      <w:r w:rsidRPr="00287CD0">
        <w:rPr>
          <w:rFonts w:asciiTheme="minorHAnsi" w:hAnsiTheme="minorHAnsi"/>
        </w:rPr>
        <w:t>.2</w:t>
      </w:r>
    </w:p>
    <w:p w14:paraId="79DFFC03" w14:textId="20D3F840" w:rsidR="00235CA4" w:rsidRDefault="00235CA4" w:rsidP="00796A64">
      <w:pPr>
        <w:spacing w:after="0"/>
        <w:rPr>
          <w:rFonts w:asciiTheme="minorHAnsi" w:hAnsiTheme="minorHAnsi"/>
        </w:rPr>
      </w:pPr>
    </w:p>
    <w:p w14:paraId="7EE77E25" w14:textId="6DD7B01B" w:rsidR="00235CA4" w:rsidRDefault="00235CA4" w:rsidP="00235CA4">
      <w:pPr>
        <w:pStyle w:val="Caption"/>
        <w:numPr>
          <w:ilvl w:val="0"/>
          <w:numId w:val="0"/>
        </w:numPr>
        <w:ind w:left="964" w:hanging="964"/>
      </w:pPr>
      <w:r>
        <w:t>Table B5.2</w:t>
      </w:r>
      <w:r w:rsidR="001C237A">
        <w:t>:</w:t>
      </w:r>
      <w:r>
        <w:t xml:space="preserve"> </w:t>
      </w:r>
      <w:r w:rsidRPr="00D75F3A">
        <w:t xml:space="preserve">Channel Allocations for the 800 MHz </w:t>
      </w:r>
      <w:proofErr w:type="spellStart"/>
      <w:r w:rsidRPr="00D75F3A">
        <w:t>Trunking</w:t>
      </w:r>
      <w:proofErr w:type="spellEnd"/>
      <w:r w:rsidRPr="00D75F3A">
        <w:t xml:space="preserve"> Band</w:t>
      </w:r>
      <w:r>
        <w:t xml:space="preserve"> (25 kHz channel spacing)</w:t>
      </w:r>
    </w:p>
    <w:tbl>
      <w:tblPr>
        <w:tblW w:w="587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1" w:type="dxa"/>
          <w:right w:w="31" w:type="dxa"/>
        </w:tblCellMar>
        <w:tblLook w:val="00A0" w:firstRow="1" w:lastRow="0" w:firstColumn="1" w:lastColumn="0" w:noHBand="0" w:noVBand="0"/>
      </w:tblPr>
      <w:tblGrid>
        <w:gridCol w:w="575"/>
        <w:gridCol w:w="1181"/>
        <w:gridCol w:w="1181"/>
        <w:gridCol w:w="738"/>
        <w:gridCol w:w="1033"/>
        <w:gridCol w:w="1163"/>
      </w:tblGrid>
      <w:tr w:rsidR="00796A64" w:rsidRPr="00F93A30" w14:paraId="5BB595E2" w14:textId="77777777" w:rsidTr="00C61803">
        <w:trPr>
          <w:trHeight w:hRule="exact" w:val="358"/>
          <w:tblHeader/>
          <w:jc w:val="center"/>
        </w:trPr>
        <w:tc>
          <w:tcPr>
            <w:tcW w:w="575" w:type="dxa"/>
          </w:tcPr>
          <w:p w14:paraId="2CDC1EB1" w14:textId="77777777" w:rsidR="00796A64" w:rsidRPr="00F93A30" w:rsidRDefault="00796A64" w:rsidP="00DA72C3">
            <w:pPr>
              <w:jc w:val="center"/>
              <w:rPr>
                <w:rFonts w:asciiTheme="minorHAnsi" w:hAnsiTheme="minorHAnsi"/>
                <w:b/>
                <w:sz w:val="20"/>
              </w:rPr>
            </w:pPr>
            <w:r w:rsidRPr="00F93A30">
              <w:rPr>
                <w:rFonts w:asciiTheme="minorHAnsi" w:hAnsiTheme="minorHAnsi"/>
                <w:b/>
                <w:sz w:val="20"/>
              </w:rPr>
              <w:t>CH #</w:t>
            </w:r>
          </w:p>
        </w:tc>
        <w:tc>
          <w:tcPr>
            <w:tcW w:w="1181" w:type="dxa"/>
          </w:tcPr>
          <w:p w14:paraId="13923B34" w14:textId="77777777" w:rsidR="00796A64" w:rsidRPr="00F93A30" w:rsidRDefault="00796A64" w:rsidP="00DA72C3">
            <w:pPr>
              <w:jc w:val="center"/>
              <w:rPr>
                <w:rFonts w:asciiTheme="minorHAnsi" w:hAnsiTheme="minorHAnsi"/>
                <w:b/>
                <w:sz w:val="20"/>
              </w:rPr>
            </w:pPr>
            <w:r w:rsidRPr="00F93A30">
              <w:rPr>
                <w:rFonts w:asciiTheme="minorHAnsi" w:hAnsiTheme="minorHAnsi"/>
                <w:b/>
                <w:sz w:val="20"/>
              </w:rPr>
              <w:t>BASE TX</w:t>
            </w:r>
          </w:p>
        </w:tc>
        <w:tc>
          <w:tcPr>
            <w:tcW w:w="1181" w:type="dxa"/>
          </w:tcPr>
          <w:p w14:paraId="6BF5F7A1" w14:textId="77777777" w:rsidR="00796A64" w:rsidRPr="00F93A30" w:rsidRDefault="00796A64" w:rsidP="00DA72C3">
            <w:pPr>
              <w:jc w:val="center"/>
              <w:rPr>
                <w:rFonts w:asciiTheme="minorHAnsi" w:hAnsiTheme="minorHAnsi"/>
                <w:b/>
                <w:sz w:val="20"/>
              </w:rPr>
            </w:pPr>
            <w:r w:rsidRPr="00F93A30">
              <w:rPr>
                <w:rFonts w:asciiTheme="minorHAnsi" w:hAnsiTheme="minorHAnsi"/>
                <w:b/>
                <w:sz w:val="20"/>
              </w:rPr>
              <w:t>BASE RX</w:t>
            </w:r>
          </w:p>
        </w:tc>
        <w:tc>
          <w:tcPr>
            <w:tcW w:w="738" w:type="dxa"/>
          </w:tcPr>
          <w:p w14:paraId="5629CF1A" w14:textId="77777777" w:rsidR="00796A64" w:rsidRPr="00F93A30" w:rsidRDefault="00796A64" w:rsidP="00DA72C3">
            <w:pPr>
              <w:jc w:val="center"/>
              <w:rPr>
                <w:rFonts w:asciiTheme="minorHAnsi" w:hAnsiTheme="minorHAnsi"/>
                <w:b/>
                <w:sz w:val="20"/>
              </w:rPr>
            </w:pPr>
            <w:r w:rsidRPr="00F93A30">
              <w:rPr>
                <w:rFonts w:asciiTheme="minorHAnsi" w:hAnsiTheme="minorHAnsi"/>
                <w:b/>
                <w:sz w:val="20"/>
              </w:rPr>
              <w:t>CH #</w:t>
            </w:r>
          </w:p>
        </w:tc>
        <w:tc>
          <w:tcPr>
            <w:tcW w:w="1033" w:type="dxa"/>
          </w:tcPr>
          <w:p w14:paraId="1CFAFCC7" w14:textId="77777777" w:rsidR="00796A64" w:rsidRPr="00F93A30" w:rsidRDefault="00796A64" w:rsidP="00DA72C3">
            <w:pPr>
              <w:jc w:val="center"/>
              <w:rPr>
                <w:rFonts w:asciiTheme="minorHAnsi" w:hAnsiTheme="minorHAnsi"/>
                <w:b/>
                <w:sz w:val="20"/>
              </w:rPr>
            </w:pPr>
            <w:r w:rsidRPr="00F93A30">
              <w:rPr>
                <w:rFonts w:asciiTheme="minorHAnsi" w:hAnsiTheme="minorHAnsi"/>
                <w:b/>
                <w:sz w:val="20"/>
              </w:rPr>
              <w:t>BASE TX</w:t>
            </w:r>
          </w:p>
        </w:tc>
        <w:tc>
          <w:tcPr>
            <w:tcW w:w="1163" w:type="dxa"/>
          </w:tcPr>
          <w:p w14:paraId="63C01A15" w14:textId="77777777" w:rsidR="00796A64" w:rsidRPr="00F93A30" w:rsidRDefault="00796A64" w:rsidP="00DA72C3">
            <w:pPr>
              <w:jc w:val="center"/>
              <w:rPr>
                <w:rFonts w:asciiTheme="minorHAnsi" w:hAnsiTheme="minorHAnsi"/>
                <w:b/>
                <w:sz w:val="20"/>
              </w:rPr>
            </w:pPr>
            <w:r w:rsidRPr="00F93A30">
              <w:rPr>
                <w:rFonts w:asciiTheme="minorHAnsi" w:hAnsiTheme="minorHAnsi"/>
                <w:b/>
                <w:sz w:val="20"/>
              </w:rPr>
              <w:t>BASE RX</w:t>
            </w:r>
          </w:p>
        </w:tc>
      </w:tr>
      <w:tr w:rsidR="00796A64" w:rsidRPr="00F93A30" w14:paraId="5198CCE1" w14:textId="77777777" w:rsidTr="00DA72C3">
        <w:trPr>
          <w:trHeight w:hRule="exact" w:val="258"/>
          <w:jc w:val="center"/>
        </w:trPr>
        <w:tc>
          <w:tcPr>
            <w:tcW w:w="575" w:type="dxa"/>
            <w:shd w:val="clear" w:color="auto" w:fill="auto"/>
            <w:vAlign w:val="bottom"/>
          </w:tcPr>
          <w:p w14:paraId="6043DB69"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w:t>
            </w:r>
          </w:p>
        </w:tc>
        <w:tc>
          <w:tcPr>
            <w:tcW w:w="1181" w:type="dxa"/>
            <w:shd w:val="clear" w:color="auto" w:fill="auto"/>
            <w:vAlign w:val="bottom"/>
          </w:tcPr>
          <w:p w14:paraId="264542F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851.0125</w:t>
            </w:r>
          </w:p>
        </w:tc>
        <w:tc>
          <w:tcPr>
            <w:tcW w:w="1181" w:type="dxa"/>
            <w:shd w:val="clear" w:color="auto" w:fill="auto"/>
            <w:vAlign w:val="bottom"/>
          </w:tcPr>
          <w:p w14:paraId="4A26757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806.0125</w:t>
            </w:r>
          </w:p>
        </w:tc>
        <w:tc>
          <w:tcPr>
            <w:tcW w:w="738" w:type="dxa"/>
            <w:shd w:val="clear" w:color="auto" w:fill="auto"/>
            <w:vAlign w:val="bottom"/>
          </w:tcPr>
          <w:p w14:paraId="40761700"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61</w:t>
            </w:r>
          </w:p>
        </w:tc>
        <w:tc>
          <w:tcPr>
            <w:tcW w:w="1033" w:type="dxa"/>
            <w:shd w:val="clear" w:color="auto" w:fill="auto"/>
            <w:vAlign w:val="bottom"/>
          </w:tcPr>
          <w:p w14:paraId="0D5D25A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852.5125</w:t>
            </w:r>
          </w:p>
        </w:tc>
        <w:tc>
          <w:tcPr>
            <w:tcW w:w="1163" w:type="dxa"/>
            <w:shd w:val="clear" w:color="auto" w:fill="auto"/>
            <w:vAlign w:val="bottom"/>
          </w:tcPr>
          <w:p w14:paraId="4979680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807.5125</w:t>
            </w:r>
          </w:p>
        </w:tc>
      </w:tr>
      <w:tr w:rsidR="00796A64" w:rsidRPr="00F93A30" w14:paraId="657EF559" w14:textId="77777777" w:rsidTr="00DA72C3">
        <w:trPr>
          <w:trHeight w:hRule="exact" w:val="291"/>
          <w:jc w:val="center"/>
        </w:trPr>
        <w:tc>
          <w:tcPr>
            <w:tcW w:w="575" w:type="dxa"/>
            <w:shd w:val="clear" w:color="auto" w:fill="auto"/>
            <w:vAlign w:val="bottom"/>
          </w:tcPr>
          <w:p w14:paraId="6DF8A2A3"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w:t>
            </w:r>
          </w:p>
        </w:tc>
        <w:tc>
          <w:tcPr>
            <w:tcW w:w="1181" w:type="dxa"/>
            <w:shd w:val="clear" w:color="auto" w:fill="auto"/>
            <w:vAlign w:val="bottom"/>
          </w:tcPr>
          <w:p w14:paraId="76842B5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851.0375</w:t>
            </w:r>
          </w:p>
        </w:tc>
        <w:tc>
          <w:tcPr>
            <w:tcW w:w="1181" w:type="dxa"/>
            <w:shd w:val="clear" w:color="auto" w:fill="auto"/>
            <w:vAlign w:val="bottom"/>
          </w:tcPr>
          <w:p w14:paraId="477EB60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806.0375</w:t>
            </w:r>
          </w:p>
        </w:tc>
        <w:tc>
          <w:tcPr>
            <w:tcW w:w="738" w:type="dxa"/>
            <w:shd w:val="clear" w:color="auto" w:fill="auto"/>
            <w:vAlign w:val="bottom"/>
          </w:tcPr>
          <w:p w14:paraId="631A81F6"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62</w:t>
            </w:r>
          </w:p>
        </w:tc>
        <w:tc>
          <w:tcPr>
            <w:tcW w:w="1033" w:type="dxa"/>
            <w:shd w:val="clear" w:color="auto" w:fill="auto"/>
            <w:vAlign w:val="bottom"/>
          </w:tcPr>
          <w:p w14:paraId="0AF89C8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852.5375</w:t>
            </w:r>
          </w:p>
        </w:tc>
        <w:tc>
          <w:tcPr>
            <w:tcW w:w="1163" w:type="dxa"/>
            <w:shd w:val="clear" w:color="auto" w:fill="auto"/>
            <w:vAlign w:val="bottom"/>
          </w:tcPr>
          <w:p w14:paraId="7E99989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807.5375</w:t>
            </w:r>
          </w:p>
        </w:tc>
      </w:tr>
      <w:tr w:rsidR="00796A64" w:rsidRPr="00F93A30" w14:paraId="00D2D354" w14:textId="77777777" w:rsidTr="00DA72C3">
        <w:trPr>
          <w:trHeight w:hRule="exact" w:val="294"/>
          <w:jc w:val="center"/>
        </w:trPr>
        <w:tc>
          <w:tcPr>
            <w:tcW w:w="575" w:type="dxa"/>
            <w:shd w:val="clear" w:color="auto" w:fill="auto"/>
            <w:vAlign w:val="bottom"/>
          </w:tcPr>
          <w:p w14:paraId="52974F24"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w:t>
            </w:r>
          </w:p>
        </w:tc>
        <w:tc>
          <w:tcPr>
            <w:tcW w:w="1181" w:type="dxa"/>
            <w:shd w:val="clear" w:color="auto" w:fill="auto"/>
            <w:vAlign w:val="bottom"/>
          </w:tcPr>
          <w:p w14:paraId="11C402E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851.0625</w:t>
            </w:r>
          </w:p>
        </w:tc>
        <w:tc>
          <w:tcPr>
            <w:tcW w:w="1181" w:type="dxa"/>
            <w:shd w:val="clear" w:color="auto" w:fill="auto"/>
            <w:vAlign w:val="bottom"/>
          </w:tcPr>
          <w:p w14:paraId="27B118B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806.0625</w:t>
            </w:r>
          </w:p>
        </w:tc>
        <w:tc>
          <w:tcPr>
            <w:tcW w:w="738" w:type="dxa"/>
            <w:shd w:val="clear" w:color="auto" w:fill="auto"/>
            <w:vAlign w:val="bottom"/>
          </w:tcPr>
          <w:p w14:paraId="500CE291"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63</w:t>
            </w:r>
          </w:p>
        </w:tc>
        <w:tc>
          <w:tcPr>
            <w:tcW w:w="1033" w:type="dxa"/>
            <w:shd w:val="clear" w:color="auto" w:fill="auto"/>
            <w:vAlign w:val="bottom"/>
          </w:tcPr>
          <w:p w14:paraId="195CAB3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852.5625</w:t>
            </w:r>
          </w:p>
        </w:tc>
        <w:tc>
          <w:tcPr>
            <w:tcW w:w="1163" w:type="dxa"/>
            <w:shd w:val="clear" w:color="auto" w:fill="auto"/>
            <w:vAlign w:val="bottom"/>
          </w:tcPr>
          <w:p w14:paraId="1321555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807.5625</w:t>
            </w:r>
          </w:p>
        </w:tc>
      </w:tr>
      <w:tr w:rsidR="00796A64" w:rsidRPr="00F93A30" w14:paraId="6FFA1173" w14:textId="77777777" w:rsidTr="00DA72C3">
        <w:trPr>
          <w:trHeight w:hRule="exact" w:val="299"/>
          <w:jc w:val="center"/>
        </w:trPr>
        <w:tc>
          <w:tcPr>
            <w:tcW w:w="575" w:type="dxa"/>
            <w:shd w:val="clear" w:color="auto" w:fill="auto"/>
            <w:vAlign w:val="bottom"/>
          </w:tcPr>
          <w:p w14:paraId="3301FB42"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w:t>
            </w:r>
          </w:p>
        </w:tc>
        <w:tc>
          <w:tcPr>
            <w:tcW w:w="1181" w:type="dxa"/>
            <w:shd w:val="clear" w:color="auto" w:fill="auto"/>
            <w:vAlign w:val="bottom"/>
          </w:tcPr>
          <w:p w14:paraId="6E10E03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851.0875</w:t>
            </w:r>
          </w:p>
        </w:tc>
        <w:tc>
          <w:tcPr>
            <w:tcW w:w="1181" w:type="dxa"/>
            <w:shd w:val="clear" w:color="auto" w:fill="auto"/>
            <w:vAlign w:val="bottom"/>
          </w:tcPr>
          <w:p w14:paraId="187700D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806.0875</w:t>
            </w:r>
          </w:p>
        </w:tc>
        <w:tc>
          <w:tcPr>
            <w:tcW w:w="738" w:type="dxa"/>
            <w:shd w:val="clear" w:color="auto" w:fill="auto"/>
            <w:vAlign w:val="bottom"/>
          </w:tcPr>
          <w:p w14:paraId="2867888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64</w:t>
            </w:r>
          </w:p>
        </w:tc>
        <w:tc>
          <w:tcPr>
            <w:tcW w:w="1033" w:type="dxa"/>
            <w:shd w:val="clear" w:color="auto" w:fill="auto"/>
            <w:vAlign w:val="bottom"/>
          </w:tcPr>
          <w:p w14:paraId="26ED6FC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852.5875</w:t>
            </w:r>
          </w:p>
        </w:tc>
        <w:tc>
          <w:tcPr>
            <w:tcW w:w="1163" w:type="dxa"/>
            <w:shd w:val="clear" w:color="auto" w:fill="auto"/>
            <w:vAlign w:val="bottom"/>
          </w:tcPr>
          <w:p w14:paraId="7DE5B26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807.5875</w:t>
            </w:r>
          </w:p>
        </w:tc>
      </w:tr>
      <w:tr w:rsidR="00796A64" w:rsidRPr="00F93A30" w14:paraId="3505E4F0" w14:textId="77777777" w:rsidTr="00DA72C3">
        <w:trPr>
          <w:trHeight w:hRule="exact" w:val="288"/>
          <w:jc w:val="center"/>
        </w:trPr>
        <w:tc>
          <w:tcPr>
            <w:tcW w:w="575" w:type="dxa"/>
            <w:shd w:val="clear" w:color="auto" w:fill="auto"/>
            <w:vAlign w:val="bottom"/>
          </w:tcPr>
          <w:p w14:paraId="677C68AE"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5</w:t>
            </w:r>
          </w:p>
        </w:tc>
        <w:tc>
          <w:tcPr>
            <w:tcW w:w="1181" w:type="dxa"/>
            <w:shd w:val="clear" w:color="auto" w:fill="auto"/>
            <w:vAlign w:val="bottom"/>
          </w:tcPr>
          <w:p w14:paraId="2AC8B77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851.1125</w:t>
            </w:r>
          </w:p>
        </w:tc>
        <w:tc>
          <w:tcPr>
            <w:tcW w:w="1181" w:type="dxa"/>
            <w:shd w:val="clear" w:color="auto" w:fill="auto"/>
            <w:vAlign w:val="bottom"/>
          </w:tcPr>
          <w:p w14:paraId="7132814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806.1125</w:t>
            </w:r>
          </w:p>
        </w:tc>
        <w:tc>
          <w:tcPr>
            <w:tcW w:w="738" w:type="dxa"/>
            <w:shd w:val="clear" w:color="auto" w:fill="auto"/>
            <w:vAlign w:val="bottom"/>
          </w:tcPr>
          <w:p w14:paraId="39958995"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65</w:t>
            </w:r>
          </w:p>
        </w:tc>
        <w:tc>
          <w:tcPr>
            <w:tcW w:w="1033" w:type="dxa"/>
            <w:shd w:val="clear" w:color="auto" w:fill="auto"/>
            <w:vAlign w:val="bottom"/>
          </w:tcPr>
          <w:p w14:paraId="38CBF36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852.6125</w:t>
            </w:r>
          </w:p>
        </w:tc>
        <w:tc>
          <w:tcPr>
            <w:tcW w:w="1163" w:type="dxa"/>
            <w:shd w:val="clear" w:color="auto" w:fill="auto"/>
            <w:vAlign w:val="bottom"/>
          </w:tcPr>
          <w:p w14:paraId="034624F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807.6125</w:t>
            </w:r>
          </w:p>
        </w:tc>
      </w:tr>
      <w:tr w:rsidR="00796A64" w:rsidRPr="00F93A30" w14:paraId="0E683EE7" w14:textId="77777777" w:rsidTr="00DA72C3">
        <w:trPr>
          <w:trHeight w:hRule="exact" w:val="292"/>
          <w:jc w:val="center"/>
        </w:trPr>
        <w:tc>
          <w:tcPr>
            <w:tcW w:w="575" w:type="dxa"/>
            <w:shd w:val="clear" w:color="auto" w:fill="auto"/>
            <w:vAlign w:val="bottom"/>
          </w:tcPr>
          <w:p w14:paraId="3E2C9BAA"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6</w:t>
            </w:r>
          </w:p>
        </w:tc>
        <w:tc>
          <w:tcPr>
            <w:tcW w:w="1181" w:type="dxa"/>
            <w:shd w:val="clear" w:color="auto" w:fill="auto"/>
            <w:vAlign w:val="bottom"/>
          </w:tcPr>
          <w:p w14:paraId="505C966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851.1375</w:t>
            </w:r>
          </w:p>
        </w:tc>
        <w:tc>
          <w:tcPr>
            <w:tcW w:w="1181" w:type="dxa"/>
            <w:shd w:val="clear" w:color="auto" w:fill="auto"/>
            <w:vAlign w:val="bottom"/>
          </w:tcPr>
          <w:p w14:paraId="0B020E5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806.1375</w:t>
            </w:r>
          </w:p>
        </w:tc>
        <w:tc>
          <w:tcPr>
            <w:tcW w:w="738" w:type="dxa"/>
            <w:shd w:val="clear" w:color="auto" w:fill="auto"/>
            <w:vAlign w:val="bottom"/>
          </w:tcPr>
          <w:p w14:paraId="68ECBFD3"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66</w:t>
            </w:r>
          </w:p>
        </w:tc>
        <w:tc>
          <w:tcPr>
            <w:tcW w:w="1033" w:type="dxa"/>
            <w:shd w:val="clear" w:color="auto" w:fill="auto"/>
            <w:vAlign w:val="bottom"/>
          </w:tcPr>
          <w:p w14:paraId="5D87DF8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852.6375</w:t>
            </w:r>
          </w:p>
        </w:tc>
        <w:tc>
          <w:tcPr>
            <w:tcW w:w="1163" w:type="dxa"/>
            <w:shd w:val="clear" w:color="auto" w:fill="auto"/>
            <w:vAlign w:val="bottom"/>
          </w:tcPr>
          <w:p w14:paraId="40977B7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807.6375</w:t>
            </w:r>
          </w:p>
        </w:tc>
      </w:tr>
      <w:tr w:rsidR="00796A64" w:rsidRPr="00F93A30" w14:paraId="2F0E72DF" w14:textId="77777777" w:rsidTr="00DA72C3">
        <w:trPr>
          <w:trHeight w:hRule="exact" w:val="295"/>
          <w:jc w:val="center"/>
        </w:trPr>
        <w:tc>
          <w:tcPr>
            <w:tcW w:w="575" w:type="dxa"/>
            <w:shd w:val="clear" w:color="auto" w:fill="auto"/>
            <w:vAlign w:val="bottom"/>
          </w:tcPr>
          <w:p w14:paraId="5041E003"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7</w:t>
            </w:r>
          </w:p>
        </w:tc>
        <w:tc>
          <w:tcPr>
            <w:tcW w:w="1181" w:type="dxa"/>
            <w:shd w:val="clear" w:color="auto" w:fill="auto"/>
            <w:vAlign w:val="bottom"/>
          </w:tcPr>
          <w:p w14:paraId="0A3BA07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851.1625</w:t>
            </w:r>
          </w:p>
        </w:tc>
        <w:tc>
          <w:tcPr>
            <w:tcW w:w="1181" w:type="dxa"/>
            <w:shd w:val="clear" w:color="auto" w:fill="auto"/>
            <w:vAlign w:val="bottom"/>
          </w:tcPr>
          <w:p w14:paraId="2C88CD9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806.1625</w:t>
            </w:r>
          </w:p>
        </w:tc>
        <w:tc>
          <w:tcPr>
            <w:tcW w:w="738" w:type="dxa"/>
            <w:shd w:val="clear" w:color="auto" w:fill="auto"/>
            <w:vAlign w:val="bottom"/>
          </w:tcPr>
          <w:p w14:paraId="17445FE5"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67</w:t>
            </w:r>
          </w:p>
        </w:tc>
        <w:tc>
          <w:tcPr>
            <w:tcW w:w="1033" w:type="dxa"/>
            <w:shd w:val="clear" w:color="auto" w:fill="auto"/>
            <w:vAlign w:val="bottom"/>
          </w:tcPr>
          <w:p w14:paraId="351F8A9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852.6625</w:t>
            </w:r>
          </w:p>
        </w:tc>
        <w:tc>
          <w:tcPr>
            <w:tcW w:w="1163" w:type="dxa"/>
            <w:shd w:val="clear" w:color="auto" w:fill="auto"/>
            <w:vAlign w:val="bottom"/>
          </w:tcPr>
          <w:p w14:paraId="161497C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807.6625</w:t>
            </w:r>
          </w:p>
        </w:tc>
      </w:tr>
      <w:tr w:rsidR="00796A64" w:rsidRPr="00F93A30" w14:paraId="75292195" w14:textId="77777777" w:rsidTr="00DA72C3">
        <w:trPr>
          <w:trHeight w:hRule="exact" w:val="300"/>
          <w:jc w:val="center"/>
        </w:trPr>
        <w:tc>
          <w:tcPr>
            <w:tcW w:w="575" w:type="dxa"/>
            <w:shd w:val="clear" w:color="auto" w:fill="auto"/>
            <w:vAlign w:val="bottom"/>
          </w:tcPr>
          <w:p w14:paraId="5859B1D9"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8</w:t>
            </w:r>
          </w:p>
        </w:tc>
        <w:tc>
          <w:tcPr>
            <w:tcW w:w="1181" w:type="dxa"/>
            <w:shd w:val="clear" w:color="auto" w:fill="auto"/>
            <w:vAlign w:val="bottom"/>
          </w:tcPr>
          <w:p w14:paraId="0408ADB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851.1875</w:t>
            </w:r>
          </w:p>
        </w:tc>
        <w:tc>
          <w:tcPr>
            <w:tcW w:w="1181" w:type="dxa"/>
            <w:shd w:val="clear" w:color="auto" w:fill="auto"/>
            <w:vAlign w:val="bottom"/>
          </w:tcPr>
          <w:p w14:paraId="5BFC53A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806.1875</w:t>
            </w:r>
          </w:p>
        </w:tc>
        <w:tc>
          <w:tcPr>
            <w:tcW w:w="738" w:type="dxa"/>
            <w:shd w:val="clear" w:color="auto" w:fill="auto"/>
            <w:vAlign w:val="bottom"/>
          </w:tcPr>
          <w:p w14:paraId="7A227DF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68</w:t>
            </w:r>
          </w:p>
        </w:tc>
        <w:tc>
          <w:tcPr>
            <w:tcW w:w="1033" w:type="dxa"/>
            <w:shd w:val="clear" w:color="auto" w:fill="auto"/>
            <w:vAlign w:val="bottom"/>
          </w:tcPr>
          <w:p w14:paraId="18476B7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852.6875</w:t>
            </w:r>
          </w:p>
        </w:tc>
        <w:tc>
          <w:tcPr>
            <w:tcW w:w="1163" w:type="dxa"/>
            <w:shd w:val="clear" w:color="auto" w:fill="auto"/>
            <w:vAlign w:val="bottom"/>
          </w:tcPr>
          <w:p w14:paraId="06F1612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807.6875</w:t>
            </w:r>
          </w:p>
        </w:tc>
      </w:tr>
      <w:tr w:rsidR="00796A64" w:rsidRPr="00F93A30" w14:paraId="1DC89C93" w14:textId="77777777" w:rsidTr="00DA72C3">
        <w:trPr>
          <w:trHeight w:hRule="exact" w:val="303"/>
          <w:jc w:val="center"/>
        </w:trPr>
        <w:tc>
          <w:tcPr>
            <w:tcW w:w="575" w:type="dxa"/>
            <w:shd w:val="clear" w:color="auto" w:fill="auto"/>
            <w:vAlign w:val="bottom"/>
          </w:tcPr>
          <w:p w14:paraId="45FA3A1A"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9</w:t>
            </w:r>
          </w:p>
        </w:tc>
        <w:tc>
          <w:tcPr>
            <w:tcW w:w="1181" w:type="dxa"/>
            <w:shd w:val="clear" w:color="auto" w:fill="auto"/>
            <w:vAlign w:val="bottom"/>
          </w:tcPr>
          <w:p w14:paraId="2B93E3B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851.2125</w:t>
            </w:r>
          </w:p>
        </w:tc>
        <w:tc>
          <w:tcPr>
            <w:tcW w:w="1181" w:type="dxa"/>
            <w:shd w:val="clear" w:color="auto" w:fill="auto"/>
            <w:vAlign w:val="bottom"/>
          </w:tcPr>
          <w:p w14:paraId="6393CF6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806.2125</w:t>
            </w:r>
          </w:p>
        </w:tc>
        <w:tc>
          <w:tcPr>
            <w:tcW w:w="738" w:type="dxa"/>
            <w:shd w:val="clear" w:color="auto" w:fill="auto"/>
            <w:vAlign w:val="bottom"/>
          </w:tcPr>
          <w:p w14:paraId="3887854B"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69</w:t>
            </w:r>
          </w:p>
        </w:tc>
        <w:tc>
          <w:tcPr>
            <w:tcW w:w="1033" w:type="dxa"/>
            <w:shd w:val="clear" w:color="auto" w:fill="auto"/>
            <w:vAlign w:val="bottom"/>
          </w:tcPr>
          <w:p w14:paraId="42116BE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852.7125</w:t>
            </w:r>
          </w:p>
        </w:tc>
        <w:tc>
          <w:tcPr>
            <w:tcW w:w="1163" w:type="dxa"/>
            <w:shd w:val="clear" w:color="auto" w:fill="auto"/>
            <w:vAlign w:val="bottom"/>
          </w:tcPr>
          <w:p w14:paraId="31657F1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807.7125</w:t>
            </w:r>
          </w:p>
        </w:tc>
      </w:tr>
      <w:tr w:rsidR="00796A64" w:rsidRPr="00F93A30" w14:paraId="79E0E1D0" w14:textId="77777777" w:rsidTr="00DA72C3">
        <w:trPr>
          <w:trHeight w:hRule="exact" w:val="294"/>
          <w:jc w:val="center"/>
        </w:trPr>
        <w:tc>
          <w:tcPr>
            <w:tcW w:w="575" w:type="dxa"/>
            <w:shd w:val="clear" w:color="auto" w:fill="auto"/>
            <w:vAlign w:val="bottom"/>
          </w:tcPr>
          <w:p w14:paraId="342B6E5F"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10</w:t>
            </w:r>
          </w:p>
        </w:tc>
        <w:tc>
          <w:tcPr>
            <w:tcW w:w="1181" w:type="dxa"/>
            <w:shd w:val="clear" w:color="auto" w:fill="auto"/>
            <w:vAlign w:val="bottom"/>
          </w:tcPr>
          <w:p w14:paraId="01360A7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851.2375</w:t>
            </w:r>
          </w:p>
        </w:tc>
        <w:tc>
          <w:tcPr>
            <w:tcW w:w="1181" w:type="dxa"/>
            <w:shd w:val="clear" w:color="auto" w:fill="auto"/>
            <w:vAlign w:val="bottom"/>
          </w:tcPr>
          <w:p w14:paraId="113CCD9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806.2375</w:t>
            </w:r>
          </w:p>
        </w:tc>
        <w:tc>
          <w:tcPr>
            <w:tcW w:w="738" w:type="dxa"/>
            <w:shd w:val="clear" w:color="auto" w:fill="auto"/>
            <w:vAlign w:val="bottom"/>
          </w:tcPr>
          <w:p w14:paraId="64A85A45"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70</w:t>
            </w:r>
          </w:p>
        </w:tc>
        <w:tc>
          <w:tcPr>
            <w:tcW w:w="1033" w:type="dxa"/>
            <w:shd w:val="clear" w:color="auto" w:fill="auto"/>
            <w:vAlign w:val="bottom"/>
          </w:tcPr>
          <w:p w14:paraId="299BFFC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852.7375</w:t>
            </w:r>
          </w:p>
        </w:tc>
        <w:tc>
          <w:tcPr>
            <w:tcW w:w="1163" w:type="dxa"/>
            <w:shd w:val="clear" w:color="auto" w:fill="auto"/>
            <w:vAlign w:val="bottom"/>
          </w:tcPr>
          <w:p w14:paraId="60B0CE2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807.7375</w:t>
            </w:r>
          </w:p>
        </w:tc>
      </w:tr>
      <w:tr w:rsidR="00796A64" w:rsidRPr="00F93A30" w14:paraId="6F98BC20" w14:textId="77777777" w:rsidTr="00DA72C3">
        <w:trPr>
          <w:trHeight w:hRule="exact" w:val="297"/>
          <w:jc w:val="center"/>
        </w:trPr>
        <w:tc>
          <w:tcPr>
            <w:tcW w:w="575" w:type="dxa"/>
            <w:shd w:val="clear" w:color="auto" w:fill="auto"/>
            <w:vAlign w:val="bottom"/>
          </w:tcPr>
          <w:p w14:paraId="4343E53E"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11</w:t>
            </w:r>
          </w:p>
        </w:tc>
        <w:tc>
          <w:tcPr>
            <w:tcW w:w="1181" w:type="dxa"/>
            <w:shd w:val="clear" w:color="auto" w:fill="auto"/>
            <w:vAlign w:val="bottom"/>
          </w:tcPr>
          <w:p w14:paraId="1EBE5EF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851.2625</w:t>
            </w:r>
          </w:p>
        </w:tc>
        <w:tc>
          <w:tcPr>
            <w:tcW w:w="1181" w:type="dxa"/>
            <w:shd w:val="clear" w:color="auto" w:fill="auto"/>
            <w:vAlign w:val="bottom"/>
          </w:tcPr>
          <w:p w14:paraId="084D91E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806.2625</w:t>
            </w:r>
          </w:p>
        </w:tc>
        <w:tc>
          <w:tcPr>
            <w:tcW w:w="738" w:type="dxa"/>
            <w:shd w:val="clear" w:color="auto" w:fill="auto"/>
            <w:vAlign w:val="bottom"/>
          </w:tcPr>
          <w:p w14:paraId="22E32DE6"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71</w:t>
            </w:r>
          </w:p>
        </w:tc>
        <w:tc>
          <w:tcPr>
            <w:tcW w:w="1033" w:type="dxa"/>
            <w:shd w:val="clear" w:color="auto" w:fill="auto"/>
            <w:vAlign w:val="bottom"/>
          </w:tcPr>
          <w:p w14:paraId="0064A86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852.7625</w:t>
            </w:r>
          </w:p>
        </w:tc>
        <w:tc>
          <w:tcPr>
            <w:tcW w:w="1163" w:type="dxa"/>
            <w:shd w:val="clear" w:color="auto" w:fill="auto"/>
            <w:vAlign w:val="bottom"/>
          </w:tcPr>
          <w:p w14:paraId="309C19D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807.7625</w:t>
            </w:r>
          </w:p>
        </w:tc>
      </w:tr>
      <w:tr w:rsidR="00796A64" w:rsidRPr="00F93A30" w14:paraId="0F560F77" w14:textId="77777777" w:rsidTr="00DA72C3">
        <w:trPr>
          <w:trHeight w:hRule="exact" w:val="288"/>
          <w:jc w:val="center"/>
        </w:trPr>
        <w:tc>
          <w:tcPr>
            <w:tcW w:w="575" w:type="dxa"/>
            <w:shd w:val="clear" w:color="auto" w:fill="auto"/>
            <w:vAlign w:val="bottom"/>
          </w:tcPr>
          <w:p w14:paraId="5176107C"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12</w:t>
            </w:r>
          </w:p>
        </w:tc>
        <w:tc>
          <w:tcPr>
            <w:tcW w:w="1181" w:type="dxa"/>
            <w:shd w:val="clear" w:color="auto" w:fill="auto"/>
            <w:vAlign w:val="bottom"/>
          </w:tcPr>
          <w:p w14:paraId="39633E7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851.2875</w:t>
            </w:r>
          </w:p>
        </w:tc>
        <w:tc>
          <w:tcPr>
            <w:tcW w:w="1181" w:type="dxa"/>
            <w:shd w:val="clear" w:color="auto" w:fill="auto"/>
            <w:vAlign w:val="bottom"/>
          </w:tcPr>
          <w:p w14:paraId="2F5F1CE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806.2875</w:t>
            </w:r>
          </w:p>
        </w:tc>
        <w:tc>
          <w:tcPr>
            <w:tcW w:w="738" w:type="dxa"/>
            <w:shd w:val="clear" w:color="auto" w:fill="auto"/>
            <w:vAlign w:val="bottom"/>
          </w:tcPr>
          <w:p w14:paraId="6EE508C2"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72</w:t>
            </w:r>
          </w:p>
        </w:tc>
        <w:tc>
          <w:tcPr>
            <w:tcW w:w="1033" w:type="dxa"/>
            <w:shd w:val="clear" w:color="auto" w:fill="auto"/>
            <w:vAlign w:val="bottom"/>
          </w:tcPr>
          <w:p w14:paraId="638DECD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852.7875</w:t>
            </w:r>
          </w:p>
        </w:tc>
        <w:tc>
          <w:tcPr>
            <w:tcW w:w="1163" w:type="dxa"/>
            <w:shd w:val="clear" w:color="auto" w:fill="auto"/>
            <w:vAlign w:val="bottom"/>
          </w:tcPr>
          <w:p w14:paraId="56C2EEF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807.7875</w:t>
            </w:r>
          </w:p>
        </w:tc>
      </w:tr>
      <w:tr w:rsidR="00796A64" w:rsidRPr="00F93A30" w14:paraId="64261348" w14:textId="77777777" w:rsidTr="00DA72C3">
        <w:trPr>
          <w:trHeight w:hRule="exact" w:val="306"/>
          <w:jc w:val="center"/>
        </w:trPr>
        <w:tc>
          <w:tcPr>
            <w:tcW w:w="575" w:type="dxa"/>
            <w:shd w:val="clear" w:color="auto" w:fill="auto"/>
            <w:vAlign w:val="bottom"/>
          </w:tcPr>
          <w:p w14:paraId="739BEF44"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lastRenderedPageBreak/>
              <w:t>13</w:t>
            </w:r>
          </w:p>
        </w:tc>
        <w:tc>
          <w:tcPr>
            <w:tcW w:w="1181" w:type="dxa"/>
            <w:shd w:val="clear" w:color="auto" w:fill="auto"/>
            <w:vAlign w:val="bottom"/>
          </w:tcPr>
          <w:p w14:paraId="4036F5E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851.3125</w:t>
            </w:r>
          </w:p>
        </w:tc>
        <w:tc>
          <w:tcPr>
            <w:tcW w:w="1181" w:type="dxa"/>
            <w:shd w:val="clear" w:color="auto" w:fill="auto"/>
            <w:vAlign w:val="bottom"/>
          </w:tcPr>
          <w:p w14:paraId="1784252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806.3125</w:t>
            </w:r>
          </w:p>
        </w:tc>
        <w:tc>
          <w:tcPr>
            <w:tcW w:w="738" w:type="dxa"/>
            <w:shd w:val="clear" w:color="auto" w:fill="auto"/>
            <w:vAlign w:val="bottom"/>
          </w:tcPr>
          <w:p w14:paraId="43918C7A"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73</w:t>
            </w:r>
          </w:p>
        </w:tc>
        <w:tc>
          <w:tcPr>
            <w:tcW w:w="1033" w:type="dxa"/>
            <w:shd w:val="clear" w:color="auto" w:fill="auto"/>
            <w:vAlign w:val="bottom"/>
          </w:tcPr>
          <w:p w14:paraId="41C6F93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852.8125</w:t>
            </w:r>
          </w:p>
        </w:tc>
        <w:tc>
          <w:tcPr>
            <w:tcW w:w="1163" w:type="dxa"/>
            <w:shd w:val="clear" w:color="auto" w:fill="auto"/>
            <w:vAlign w:val="bottom"/>
          </w:tcPr>
          <w:p w14:paraId="0953851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807.8125</w:t>
            </w:r>
          </w:p>
        </w:tc>
      </w:tr>
      <w:tr w:rsidR="00796A64" w:rsidRPr="00F93A30" w14:paraId="60090F64" w14:textId="77777777" w:rsidTr="00DA72C3">
        <w:trPr>
          <w:trHeight w:hRule="exact" w:val="282"/>
          <w:jc w:val="center"/>
        </w:trPr>
        <w:tc>
          <w:tcPr>
            <w:tcW w:w="575" w:type="dxa"/>
            <w:shd w:val="clear" w:color="auto" w:fill="auto"/>
            <w:vAlign w:val="bottom"/>
          </w:tcPr>
          <w:p w14:paraId="23BE8D05"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14</w:t>
            </w:r>
          </w:p>
        </w:tc>
        <w:tc>
          <w:tcPr>
            <w:tcW w:w="1181" w:type="dxa"/>
            <w:shd w:val="clear" w:color="auto" w:fill="auto"/>
            <w:vAlign w:val="bottom"/>
          </w:tcPr>
          <w:p w14:paraId="6034C6D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851.3375</w:t>
            </w:r>
          </w:p>
        </w:tc>
        <w:tc>
          <w:tcPr>
            <w:tcW w:w="1181" w:type="dxa"/>
            <w:shd w:val="clear" w:color="auto" w:fill="auto"/>
            <w:vAlign w:val="bottom"/>
          </w:tcPr>
          <w:p w14:paraId="63BC1D2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806.3375</w:t>
            </w:r>
          </w:p>
        </w:tc>
        <w:tc>
          <w:tcPr>
            <w:tcW w:w="738" w:type="dxa"/>
            <w:shd w:val="clear" w:color="auto" w:fill="auto"/>
            <w:vAlign w:val="bottom"/>
          </w:tcPr>
          <w:p w14:paraId="42B6A00E"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74</w:t>
            </w:r>
          </w:p>
        </w:tc>
        <w:tc>
          <w:tcPr>
            <w:tcW w:w="1033" w:type="dxa"/>
            <w:shd w:val="clear" w:color="auto" w:fill="auto"/>
            <w:vAlign w:val="bottom"/>
          </w:tcPr>
          <w:p w14:paraId="732718D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852.8375</w:t>
            </w:r>
          </w:p>
        </w:tc>
        <w:tc>
          <w:tcPr>
            <w:tcW w:w="1163" w:type="dxa"/>
            <w:shd w:val="clear" w:color="auto" w:fill="auto"/>
            <w:vAlign w:val="bottom"/>
          </w:tcPr>
          <w:p w14:paraId="3DF0F58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807.8375</w:t>
            </w:r>
          </w:p>
        </w:tc>
      </w:tr>
      <w:tr w:rsidR="00796A64" w:rsidRPr="00F93A30" w14:paraId="3E4210E1" w14:textId="77777777" w:rsidTr="00DA72C3">
        <w:trPr>
          <w:trHeight w:hRule="exact" w:val="300"/>
          <w:jc w:val="center"/>
        </w:trPr>
        <w:tc>
          <w:tcPr>
            <w:tcW w:w="575" w:type="dxa"/>
            <w:shd w:val="clear" w:color="auto" w:fill="auto"/>
            <w:vAlign w:val="bottom"/>
          </w:tcPr>
          <w:p w14:paraId="56A0621E"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15</w:t>
            </w:r>
          </w:p>
        </w:tc>
        <w:tc>
          <w:tcPr>
            <w:tcW w:w="1181" w:type="dxa"/>
            <w:shd w:val="clear" w:color="auto" w:fill="auto"/>
            <w:vAlign w:val="bottom"/>
          </w:tcPr>
          <w:p w14:paraId="61E0FD3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851.3625</w:t>
            </w:r>
          </w:p>
        </w:tc>
        <w:tc>
          <w:tcPr>
            <w:tcW w:w="1181" w:type="dxa"/>
            <w:shd w:val="clear" w:color="auto" w:fill="auto"/>
            <w:vAlign w:val="bottom"/>
          </w:tcPr>
          <w:p w14:paraId="0F5F7C3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806.3625</w:t>
            </w:r>
          </w:p>
        </w:tc>
        <w:tc>
          <w:tcPr>
            <w:tcW w:w="738" w:type="dxa"/>
            <w:shd w:val="clear" w:color="auto" w:fill="auto"/>
            <w:vAlign w:val="bottom"/>
          </w:tcPr>
          <w:p w14:paraId="5D2D94F6"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75</w:t>
            </w:r>
          </w:p>
        </w:tc>
        <w:tc>
          <w:tcPr>
            <w:tcW w:w="1033" w:type="dxa"/>
            <w:shd w:val="clear" w:color="auto" w:fill="auto"/>
            <w:vAlign w:val="bottom"/>
          </w:tcPr>
          <w:p w14:paraId="38B87DA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852.8625</w:t>
            </w:r>
          </w:p>
        </w:tc>
        <w:tc>
          <w:tcPr>
            <w:tcW w:w="1163" w:type="dxa"/>
            <w:shd w:val="clear" w:color="auto" w:fill="auto"/>
            <w:vAlign w:val="bottom"/>
          </w:tcPr>
          <w:p w14:paraId="18BA4DA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807.8625</w:t>
            </w:r>
          </w:p>
        </w:tc>
      </w:tr>
      <w:tr w:rsidR="00796A64" w:rsidRPr="00F93A30" w14:paraId="0C02A173" w14:textId="77777777" w:rsidTr="00DA72C3">
        <w:trPr>
          <w:trHeight w:hRule="exact" w:val="305"/>
          <w:jc w:val="center"/>
        </w:trPr>
        <w:tc>
          <w:tcPr>
            <w:tcW w:w="575" w:type="dxa"/>
            <w:shd w:val="clear" w:color="auto" w:fill="auto"/>
            <w:vAlign w:val="bottom"/>
          </w:tcPr>
          <w:p w14:paraId="078E6255"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16</w:t>
            </w:r>
          </w:p>
        </w:tc>
        <w:tc>
          <w:tcPr>
            <w:tcW w:w="1181" w:type="dxa"/>
            <w:shd w:val="clear" w:color="auto" w:fill="auto"/>
            <w:vAlign w:val="bottom"/>
          </w:tcPr>
          <w:p w14:paraId="7C5EFB2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851.3875</w:t>
            </w:r>
          </w:p>
        </w:tc>
        <w:tc>
          <w:tcPr>
            <w:tcW w:w="1181" w:type="dxa"/>
            <w:shd w:val="clear" w:color="auto" w:fill="auto"/>
            <w:vAlign w:val="bottom"/>
          </w:tcPr>
          <w:p w14:paraId="62D590F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806.3875</w:t>
            </w:r>
          </w:p>
        </w:tc>
        <w:tc>
          <w:tcPr>
            <w:tcW w:w="738" w:type="dxa"/>
            <w:shd w:val="clear" w:color="auto" w:fill="auto"/>
            <w:vAlign w:val="bottom"/>
          </w:tcPr>
          <w:p w14:paraId="3627E598"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76</w:t>
            </w:r>
          </w:p>
        </w:tc>
        <w:tc>
          <w:tcPr>
            <w:tcW w:w="1033" w:type="dxa"/>
            <w:shd w:val="clear" w:color="auto" w:fill="auto"/>
            <w:vAlign w:val="bottom"/>
          </w:tcPr>
          <w:p w14:paraId="339FCE1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852.8875</w:t>
            </w:r>
          </w:p>
        </w:tc>
        <w:tc>
          <w:tcPr>
            <w:tcW w:w="1163" w:type="dxa"/>
            <w:shd w:val="clear" w:color="auto" w:fill="auto"/>
            <w:vAlign w:val="bottom"/>
          </w:tcPr>
          <w:p w14:paraId="14B201F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807.8875</w:t>
            </w:r>
          </w:p>
        </w:tc>
      </w:tr>
      <w:tr w:rsidR="00796A64" w:rsidRPr="00F93A30" w14:paraId="444478CE" w14:textId="77777777" w:rsidTr="00DA72C3">
        <w:trPr>
          <w:trHeight w:hRule="exact" w:val="293"/>
          <w:jc w:val="center"/>
        </w:trPr>
        <w:tc>
          <w:tcPr>
            <w:tcW w:w="575" w:type="dxa"/>
            <w:shd w:val="clear" w:color="auto" w:fill="auto"/>
            <w:vAlign w:val="bottom"/>
          </w:tcPr>
          <w:p w14:paraId="5BF87325"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17</w:t>
            </w:r>
          </w:p>
        </w:tc>
        <w:tc>
          <w:tcPr>
            <w:tcW w:w="1181" w:type="dxa"/>
            <w:shd w:val="clear" w:color="auto" w:fill="auto"/>
            <w:vAlign w:val="bottom"/>
          </w:tcPr>
          <w:p w14:paraId="65663F6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851.4125</w:t>
            </w:r>
          </w:p>
        </w:tc>
        <w:tc>
          <w:tcPr>
            <w:tcW w:w="1181" w:type="dxa"/>
            <w:shd w:val="clear" w:color="auto" w:fill="auto"/>
            <w:vAlign w:val="bottom"/>
          </w:tcPr>
          <w:p w14:paraId="1E9A96D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806.4125</w:t>
            </w:r>
          </w:p>
        </w:tc>
        <w:tc>
          <w:tcPr>
            <w:tcW w:w="738" w:type="dxa"/>
            <w:shd w:val="clear" w:color="auto" w:fill="auto"/>
            <w:vAlign w:val="bottom"/>
          </w:tcPr>
          <w:p w14:paraId="2B99F38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77</w:t>
            </w:r>
          </w:p>
        </w:tc>
        <w:tc>
          <w:tcPr>
            <w:tcW w:w="1033" w:type="dxa"/>
            <w:shd w:val="clear" w:color="auto" w:fill="auto"/>
            <w:vAlign w:val="bottom"/>
          </w:tcPr>
          <w:p w14:paraId="4C203CB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852.9125</w:t>
            </w:r>
          </w:p>
        </w:tc>
        <w:tc>
          <w:tcPr>
            <w:tcW w:w="1163" w:type="dxa"/>
            <w:shd w:val="clear" w:color="auto" w:fill="auto"/>
            <w:vAlign w:val="bottom"/>
          </w:tcPr>
          <w:p w14:paraId="0BC5F49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807.9125</w:t>
            </w:r>
          </w:p>
        </w:tc>
      </w:tr>
      <w:tr w:rsidR="00796A64" w:rsidRPr="00F93A30" w14:paraId="79831C41" w14:textId="77777777" w:rsidTr="00DA72C3">
        <w:trPr>
          <w:trHeight w:hRule="exact" w:val="298"/>
          <w:jc w:val="center"/>
        </w:trPr>
        <w:tc>
          <w:tcPr>
            <w:tcW w:w="575" w:type="dxa"/>
            <w:shd w:val="clear" w:color="auto" w:fill="auto"/>
            <w:vAlign w:val="bottom"/>
          </w:tcPr>
          <w:p w14:paraId="11DB42AB"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18</w:t>
            </w:r>
          </w:p>
        </w:tc>
        <w:tc>
          <w:tcPr>
            <w:tcW w:w="1181" w:type="dxa"/>
            <w:shd w:val="clear" w:color="auto" w:fill="auto"/>
            <w:vAlign w:val="bottom"/>
          </w:tcPr>
          <w:p w14:paraId="239946B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851.4375</w:t>
            </w:r>
          </w:p>
        </w:tc>
        <w:tc>
          <w:tcPr>
            <w:tcW w:w="1181" w:type="dxa"/>
            <w:shd w:val="clear" w:color="auto" w:fill="auto"/>
            <w:vAlign w:val="bottom"/>
          </w:tcPr>
          <w:p w14:paraId="4A3A442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806.4375</w:t>
            </w:r>
          </w:p>
        </w:tc>
        <w:tc>
          <w:tcPr>
            <w:tcW w:w="738" w:type="dxa"/>
            <w:shd w:val="clear" w:color="auto" w:fill="auto"/>
            <w:vAlign w:val="bottom"/>
          </w:tcPr>
          <w:p w14:paraId="38556110"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78</w:t>
            </w:r>
          </w:p>
        </w:tc>
        <w:tc>
          <w:tcPr>
            <w:tcW w:w="1033" w:type="dxa"/>
            <w:shd w:val="clear" w:color="auto" w:fill="auto"/>
            <w:vAlign w:val="bottom"/>
          </w:tcPr>
          <w:p w14:paraId="3E7974E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852.9375</w:t>
            </w:r>
          </w:p>
        </w:tc>
        <w:tc>
          <w:tcPr>
            <w:tcW w:w="1163" w:type="dxa"/>
            <w:shd w:val="clear" w:color="auto" w:fill="auto"/>
            <w:vAlign w:val="bottom"/>
          </w:tcPr>
          <w:p w14:paraId="5487D1A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807.9375</w:t>
            </w:r>
          </w:p>
        </w:tc>
      </w:tr>
      <w:tr w:rsidR="00796A64" w:rsidRPr="00F93A30" w14:paraId="33D75829" w14:textId="77777777" w:rsidTr="00DA72C3">
        <w:trPr>
          <w:trHeight w:hRule="exact" w:val="288"/>
          <w:jc w:val="center"/>
        </w:trPr>
        <w:tc>
          <w:tcPr>
            <w:tcW w:w="575" w:type="dxa"/>
            <w:shd w:val="clear" w:color="auto" w:fill="auto"/>
            <w:vAlign w:val="bottom"/>
          </w:tcPr>
          <w:p w14:paraId="35DFDDFA"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19</w:t>
            </w:r>
          </w:p>
        </w:tc>
        <w:tc>
          <w:tcPr>
            <w:tcW w:w="1181" w:type="dxa"/>
            <w:shd w:val="clear" w:color="auto" w:fill="auto"/>
            <w:vAlign w:val="bottom"/>
          </w:tcPr>
          <w:p w14:paraId="68539D1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851.4625</w:t>
            </w:r>
          </w:p>
        </w:tc>
        <w:tc>
          <w:tcPr>
            <w:tcW w:w="1181" w:type="dxa"/>
            <w:shd w:val="clear" w:color="auto" w:fill="auto"/>
            <w:vAlign w:val="bottom"/>
          </w:tcPr>
          <w:p w14:paraId="6ABEF41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806.4625</w:t>
            </w:r>
          </w:p>
        </w:tc>
        <w:tc>
          <w:tcPr>
            <w:tcW w:w="738" w:type="dxa"/>
            <w:shd w:val="clear" w:color="auto" w:fill="auto"/>
            <w:vAlign w:val="bottom"/>
          </w:tcPr>
          <w:p w14:paraId="3AA7FE89"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79</w:t>
            </w:r>
          </w:p>
        </w:tc>
        <w:tc>
          <w:tcPr>
            <w:tcW w:w="1033" w:type="dxa"/>
            <w:shd w:val="clear" w:color="auto" w:fill="auto"/>
            <w:vAlign w:val="bottom"/>
          </w:tcPr>
          <w:p w14:paraId="59DCAD3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852.9625</w:t>
            </w:r>
          </w:p>
        </w:tc>
        <w:tc>
          <w:tcPr>
            <w:tcW w:w="1163" w:type="dxa"/>
            <w:shd w:val="clear" w:color="auto" w:fill="auto"/>
            <w:vAlign w:val="bottom"/>
          </w:tcPr>
          <w:p w14:paraId="01EE73A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807.9625</w:t>
            </w:r>
          </w:p>
        </w:tc>
      </w:tr>
      <w:tr w:rsidR="00796A64" w:rsidRPr="00F93A30" w14:paraId="0B21AF87" w14:textId="77777777" w:rsidTr="00DA72C3">
        <w:trPr>
          <w:trHeight w:hRule="exact" w:val="292"/>
          <w:jc w:val="center"/>
        </w:trPr>
        <w:tc>
          <w:tcPr>
            <w:tcW w:w="575" w:type="dxa"/>
            <w:shd w:val="clear" w:color="auto" w:fill="auto"/>
            <w:vAlign w:val="bottom"/>
          </w:tcPr>
          <w:p w14:paraId="675DE0DB"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20</w:t>
            </w:r>
          </w:p>
        </w:tc>
        <w:tc>
          <w:tcPr>
            <w:tcW w:w="1181" w:type="dxa"/>
            <w:shd w:val="clear" w:color="auto" w:fill="auto"/>
            <w:vAlign w:val="bottom"/>
          </w:tcPr>
          <w:p w14:paraId="178818B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851.4875</w:t>
            </w:r>
          </w:p>
        </w:tc>
        <w:tc>
          <w:tcPr>
            <w:tcW w:w="1181" w:type="dxa"/>
            <w:shd w:val="clear" w:color="auto" w:fill="auto"/>
            <w:vAlign w:val="bottom"/>
          </w:tcPr>
          <w:p w14:paraId="5B29C2B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806.4875</w:t>
            </w:r>
          </w:p>
        </w:tc>
        <w:tc>
          <w:tcPr>
            <w:tcW w:w="738" w:type="dxa"/>
            <w:shd w:val="clear" w:color="auto" w:fill="auto"/>
            <w:vAlign w:val="bottom"/>
          </w:tcPr>
          <w:p w14:paraId="6C1F6E7F"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80</w:t>
            </w:r>
          </w:p>
        </w:tc>
        <w:tc>
          <w:tcPr>
            <w:tcW w:w="1033" w:type="dxa"/>
            <w:shd w:val="clear" w:color="auto" w:fill="auto"/>
            <w:vAlign w:val="bottom"/>
          </w:tcPr>
          <w:p w14:paraId="0CDEE8B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852.9875</w:t>
            </w:r>
          </w:p>
        </w:tc>
        <w:tc>
          <w:tcPr>
            <w:tcW w:w="1163" w:type="dxa"/>
            <w:shd w:val="clear" w:color="auto" w:fill="auto"/>
            <w:vAlign w:val="bottom"/>
          </w:tcPr>
          <w:p w14:paraId="5E9166C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807.9875</w:t>
            </w:r>
          </w:p>
        </w:tc>
      </w:tr>
      <w:tr w:rsidR="00796A64" w:rsidRPr="00F93A30" w14:paraId="2199235C" w14:textId="77777777" w:rsidTr="00DA72C3">
        <w:trPr>
          <w:trHeight w:hRule="exact" w:val="296"/>
          <w:jc w:val="center"/>
        </w:trPr>
        <w:tc>
          <w:tcPr>
            <w:tcW w:w="575" w:type="dxa"/>
            <w:shd w:val="clear" w:color="auto" w:fill="auto"/>
            <w:vAlign w:val="bottom"/>
          </w:tcPr>
          <w:p w14:paraId="2657747C"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21</w:t>
            </w:r>
          </w:p>
        </w:tc>
        <w:tc>
          <w:tcPr>
            <w:tcW w:w="1181" w:type="dxa"/>
            <w:shd w:val="clear" w:color="auto" w:fill="auto"/>
            <w:vAlign w:val="bottom"/>
          </w:tcPr>
          <w:p w14:paraId="041C737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851.5125</w:t>
            </w:r>
          </w:p>
        </w:tc>
        <w:tc>
          <w:tcPr>
            <w:tcW w:w="1181" w:type="dxa"/>
            <w:shd w:val="clear" w:color="auto" w:fill="auto"/>
            <w:vAlign w:val="bottom"/>
          </w:tcPr>
          <w:p w14:paraId="5287765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806.5125</w:t>
            </w:r>
          </w:p>
        </w:tc>
        <w:tc>
          <w:tcPr>
            <w:tcW w:w="738" w:type="dxa"/>
            <w:shd w:val="clear" w:color="auto" w:fill="auto"/>
            <w:vAlign w:val="bottom"/>
          </w:tcPr>
          <w:p w14:paraId="31D327EB"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81</w:t>
            </w:r>
          </w:p>
        </w:tc>
        <w:tc>
          <w:tcPr>
            <w:tcW w:w="1033" w:type="dxa"/>
            <w:shd w:val="clear" w:color="auto" w:fill="auto"/>
            <w:vAlign w:val="bottom"/>
          </w:tcPr>
          <w:p w14:paraId="0CAF2D1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853.0125</w:t>
            </w:r>
          </w:p>
        </w:tc>
        <w:tc>
          <w:tcPr>
            <w:tcW w:w="1163" w:type="dxa"/>
            <w:shd w:val="clear" w:color="auto" w:fill="auto"/>
            <w:vAlign w:val="bottom"/>
          </w:tcPr>
          <w:p w14:paraId="37610F6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808.0125</w:t>
            </w:r>
          </w:p>
        </w:tc>
      </w:tr>
      <w:tr w:rsidR="00796A64" w:rsidRPr="00F93A30" w14:paraId="64D732D3" w14:textId="77777777" w:rsidTr="00DA72C3">
        <w:trPr>
          <w:trHeight w:hRule="exact" w:val="300"/>
          <w:jc w:val="center"/>
        </w:trPr>
        <w:tc>
          <w:tcPr>
            <w:tcW w:w="575" w:type="dxa"/>
            <w:shd w:val="clear" w:color="auto" w:fill="auto"/>
            <w:vAlign w:val="bottom"/>
          </w:tcPr>
          <w:p w14:paraId="0AEE4FB3"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22</w:t>
            </w:r>
          </w:p>
        </w:tc>
        <w:tc>
          <w:tcPr>
            <w:tcW w:w="1181" w:type="dxa"/>
            <w:shd w:val="clear" w:color="auto" w:fill="auto"/>
            <w:vAlign w:val="bottom"/>
          </w:tcPr>
          <w:p w14:paraId="7374403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851.5375</w:t>
            </w:r>
          </w:p>
        </w:tc>
        <w:tc>
          <w:tcPr>
            <w:tcW w:w="1181" w:type="dxa"/>
            <w:shd w:val="clear" w:color="auto" w:fill="auto"/>
            <w:vAlign w:val="bottom"/>
          </w:tcPr>
          <w:p w14:paraId="4DD18FE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806.5375</w:t>
            </w:r>
          </w:p>
        </w:tc>
        <w:tc>
          <w:tcPr>
            <w:tcW w:w="738" w:type="dxa"/>
            <w:shd w:val="clear" w:color="auto" w:fill="auto"/>
            <w:vAlign w:val="bottom"/>
          </w:tcPr>
          <w:p w14:paraId="7B8A2A51"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82</w:t>
            </w:r>
          </w:p>
        </w:tc>
        <w:tc>
          <w:tcPr>
            <w:tcW w:w="1033" w:type="dxa"/>
            <w:shd w:val="clear" w:color="auto" w:fill="auto"/>
            <w:vAlign w:val="bottom"/>
          </w:tcPr>
          <w:p w14:paraId="7E86555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853.0375</w:t>
            </w:r>
          </w:p>
        </w:tc>
        <w:tc>
          <w:tcPr>
            <w:tcW w:w="1163" w:type="dxa"/>
            <w:shd w:val="clear" w:color="auto" w:fill="auto"/>
            <w:vAlign w:val="bottom"/>
          </w:tcPr>
          <w:p w14:paraId="0285DF6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808.0375</w:t>
            </w:r>
          </w:p>
        </w:tc>
      </w:tr>
      <w:tr w:rsidR="00796A64" w:rsidRPr="00F93A30" w14:paraId="1E283E20" w14:textId="77777777" w:rsidTr="00DA72C3">
        <w:trPr>
          <w:trHeight w:hRule="exact" w:val="316"/>
          <w:jc w:val="center"/>
        </w:trPr>
        <w:tc>
          <w:tcPr>
            <w:tcW w:w="575" w:type="dxa"/>
            <w:shd w:val="clear" w:color="auto" w:fill="auto"/>
            <w:vAlign w:val="bottom"/>
          </w:tcPr>
          <w:p w14:paraId="2EC5B766"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23</w:t>
            </w:r>
          </w:p>
        </w:tc>
        <w:tc>
          <w:tcPr>
            <w:tcW w:w="1181" w:type="dxa"/>
            <w:shd w:val="clear" w:color="auto" w:fill="auto"/>
            <w:vAlign w:val="bottom"/>
          </w:tcPr>
          <w:p w14:paraId="7219A05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851.5625</w:t>
            </w:r>
          </w:p>
        </w:tc>
        <w:tc>
          <w:tcPr>
            <w:tcW w:w="1181" w:type="dxa"/>
            <w:shd w:val="clear" w:color="auto" w:fill="auto"/>
            <w:vAlign w:val="bottom"/>
          </w:tcPr>
          <w:p w14:paraId="5C2A079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806.5625</w:t>
            </w:r>
          </w:p>
        </w:tc>
        <w:tc>
          <w:tcPr>
            <w:tcW w:w="738" w:type="dxa"/>
            <w:shd w:val="clear" w:color="auto" w:fill="auto"/>
            <w:vAlign w:val="bottom"/>
          </w:tcPr>
          <w:p w14:paraId="53723D24"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83</w:t>
            </w:r>
          </w:p>
        </w:tc>
        <w:tc>
          <w:tcPr>
            <w:tcW w:w="1033" w:type="dxa"/>
            <w:shd w:val="clear" w:color="auto" w:fill="auto"/>
            <w:vAlign w:val="bottom"/>
          </w:tcPr>
          <w:p w14:paraId="60A06FA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853.0625</w:t>
            </w:r>
          </w:p>
        </w:tc>
        <w:tc>
          <w:tcPr>
            <w:tcW w:w="1163" w:type="dxa"/>
            <w:shd w:val="clear" w:color="auto" w:fill="auto"/>
            <w:vAlign w:val="bottom"/>
          </w:tcPr>
          <w:p w14:paraId="05E786B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808.0625</w:t>
            </w:r>
          </w:p>
        </w:tc>
      </w:tr>
      <w:tr w:rsidR="00796A64" w:rsidRPr="00F93A30" w14:paraId="41ECDF64" w14:textId="77777777" w:rsidTr="00DA72C3">
        <w:trPr>
          <w:trHeight w:hRule="exact" w:val="275"/>
          <w:jc w:val="center"/>
        </w:trPr>
        <w:tc>
          <w:tcPr>
            <w:tcW w:w="575" w:type="dxa"/>
            <w:shd w:val="clear" w:color="auto" w:fill="auto"/>
            <w:vAlign w:val="bottom"/>
          </w:tcPr>
          <w:p w14:paraId="08E42014"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24</w:t>
            </w:r>
          </w:p>
        </w:tc>
        <w:tc>
          <w:tcPr>
            <w:tcW w:w="1181" w:type="dxa"/>
            <w:shd w:val="clear" w:color="auto" w:fill="auto"/>
            <w:vAlign w:val="bottom"/>
          </w:tcPr>
          <w:p w14:paraId="32AF599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851.5875</w:t>
            </w:r>
          </w:p>
        </w:tc>
        <w:tc>
          <w:tcPr>
            <w:tcW w:w="1181" w:type="dxa"/>
            <w:shd w:val="clear" w:color="auto" w:fill="auto"/>
            <w:vAlign w:val="bottom"/>
          </w:tcPr>
          <w:p w14:paraId="0C0BA8E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806.5875</w:t>
            </w:r>
          </w:p>
        </w:tc>
        <w:tc>
          <w:tcPr>
            <w:tcW w:w="738" w:type="dxa"/>
            <w:shd w:val="clear" w:color="auto" w:fill="auto"/>
            <w:vAlign w:val="bottom"/>
          </w:tcPr>
          <w:p w14:paraId="365C6E1B"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84</w:t>
            </w:r>
          </w:p>
        </w:tc>
        <w:tc>
          <w:tcPr>
            <w:tcW w:w="1033" w:type="dxa"/>
            <w:shd w:val="clear" w:color="auto" w:fill="auto"/>
            <w:vAlign w:val="bottom"/>
          </w:tcPr>
          <w:p w14:paraId="12F8CBC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853.0875</w:t>
            </w:r>
          </w:p>
        </w:tc>
        <w:tc>
          <w:tcPr>
            <w:tcW w:w="1163" w:type="dxa"/>
            <w:shd w:val="clear" w:color="auto" w:fill="auto"/>
            <w:vAlign w:val="bottom"/>
          </w:tcPr>
          <w:p w14:paraId="6DADDC6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808.0875</w:t>
            </w:r>
          </w:p>
        </w:tc>
      </w:tr>
      <w:tr w:rsidR="00796A64" w:rsidRPr="00F93A30" w14:paraId="1FBD901A" w14:textId="77777777" w:rsidTr="00DA72C3">
        <w:trPr>
          <w:trHeight w:hRule="exact" w:val="295"/>
          <w:jc w:val="center"/>
        </w:trPr>
        <w:tc>
          <w:tcPr>
            <w:tcW w:w="575" w:type="dxa"/>
            <w:shd w:val="clear" w:color="auto" w:fill="auto"/>
            <w:vAlign w:val="bottom"/>
          </w:tcPr>
          <w:p w14:paraId="3742CAEE"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25</w:t>
            </w:r>
          </w:p>
        </w:tc>
        <w:tc>
          <w:tcPr>
            <w:tcW w:w="1181" w:type="dxa"/>
            <w:shd w:val="clear" w:color="auto" w:fill="auto"/>
            <w:vAlign w:val="bottom"/>
          </w:tcPr>
          <w:p w14:paraId="186FF0D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851.6125</w:t>
            </w:r>
          </w:p>
        </w:tc>
        <w:tc>
          <w:tcPr>
            <w:tcW w:w="1181" w:type="dxa"/>
            <w:shd w:val="clear" w:color="auto" w:fill="auto"/>
            <w:vAlign w:val="bottom"/>
          </w:tcPr>
          <w:p w14:paraId="1978376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806.6125</w:t>
            </w:r>
          </w:p>
        </w:tc>
        <w:tc>
          <w:tcPr>
            <w:tcW w:w="738" w:type="dxa"/>
            <w:shd w:val="clear" w:color="auto" w:fill="auto"/>
            <w:vAlign w:val="bottom"/>
          </w:tcPr>
          <w:p w14:paraId="33F28AEA"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85</w:t>
            </w:r>
          </w:p>
        </w:tc>
        <w:tc>
          <w:tcPr>
            <w:tcW w:w="1033" w:type="dxa"/>
            <w:shd w:val="clear" w:color="auto" w:fill="auto"/>
            <w:vAlign w:val="bottom"/>
          </w:tcPr>
          <w:p w14:paraId="7AC80FB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853.1125</w:t>
            </w:r>
          </w:p>
        </w:tc>
        <w:tc>
          <w:tcPr>
            <w:tcW w:w="1163" w:type="dxa"/>
            <w:shd w:val="clear" w:color="auto" w:fill="auto"/>
            <w:vAlign w:val="bottom"/>
          </w:tcPr>
          <w:p w14:paraId="680EED9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808.1125</w:t>
            </w:r>
          </w:p>
        </w:tc>
      </w:tr>
      <w:tr w:rsidR="00796A64" w:rsidRPr="00F93A30" w14:paraId="3D20CCC6" w14:textId="77777777" w:rsidTr="00DA72C3">
        <w:trPr>
          <w:trHeight w:hRule="exact" w:val="298"/>
          <w:jc w:val="center"/>
        </w:trPr>
        <w:tc>
          <w:tcPr>
            <w:tcW w:w="575" w:type="dxa"/>
            <w:shd w:val="clear" w:color="auto" w:fill="auto"/>
            <w:vAlign w:val="bottom"/>
          </w:tcPr>
          <w:p w14:paraId="464DEB8B"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26</w:t>
            </w:r>
          </w:p>
        </w:tc>
        <w:tc>
          <w:tcPr>
            <w:tcW w:w="1181" w:type="dxa"/>
            <w:shd w:val="clear" w:color="auto" w:fill="auto"/>
            <w:vAlign w:val="bottom"/>
          </w:tcPr>
          <w:p w14:paraId="365212E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851.6375</w:t>
            </w:r>
          </w:p>
        </w:tc>
        <w:tc>
          <w:tcPr>
            <w:tcW w:w="1181" w:type="dxa"/>
            <w:shd w:val="clear" w:color="auto" w:fill="auto"/>
            <w:vAlign w:val="bottom"/>
          </w:tcPr>
          <w:p w14:paraId="05AB245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806.6375</w:t>
            </w:r>
          </w:p>
        </w:tc>
        <w:tc>
          <w:tcPr>
            <w:tcW w:w="738" w:type="dxa"/>
            <w:shd w:val="clear" w:color="auto" w:fill="auto"/>
            <w:vAlign w:val="bottom"/>
          </w:tcPr>
          <w:p w14:paraId="119E1F4F"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86</w:t>
            </w:r>
          </w:p>
        </w:tc>
        <w:tc>
          <w:tcPr>
            <w:tcW w:w="1033" w:type="dxa"/>
            <w:shd w:val="clear" w:color="auto" w:fill="auto"/>
            <w:vAlign w:val="bottom"/>
          </w:tcPr>
          <w:p w14:paraId="7A23DD4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853.1375</w:t>
            </w:r>
          </w:p>
        </w:tc>
        <w:tc>
          <w:tcPr>
            <w:tcW w:w="1163" w:type="dxa"/>
            <w:shd w:val="clear" w:color="auto" w:fill="auto"/>
            <w:vAlign w:val="bottom"/>
          </w:tcPr>
          <w:p w14:paraId="4CED0D3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808.1375</w:t>
            </w:r>
          </w:p>
        </w:tc>
      </w:tr>
      <w:tr w:rsidR="00796A64" w:rsidRPr="00F93A30" w14:paraId="220A0CAD" w14:textId="77777777" w:rsidTr="00DA72C3">
        <w:trPr>
          <w:trHeight w:hRule="exact" w:val="303"/>
          <w:jc w:val="center"/>
        </w:trPr>
        <w:tc>
          <w:tcPr>
            <w:tcW w:w="575" w:type="dxa"/>
            <w:shd w:val="clear" w:color="auto" w:fill="auto"/>
            <w:vAlign w:val="bottom"/>
          </w:tcPr>
          <w:p w14:paraId="2E5CA0F2"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27</w:t>
            </w:r>
          </w:p>
        </w:tc>
        <w:tc>
          <w:tcPr>
            <w:tcW w:w="1181" w:type="dxa"/>
            <w:shd w:val="clear" w:color="auto" w:fill="auto"/>
            <w:vAlign w:val="bottom"/>
          </w:tcPr>
          <w:p w14:paraId="329735A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851.6625</w:t>
            </w:r>
          </w:p>
        </w:tc>
        <w:tc>
          <w:tcPr>
            <w:tcW w:w="1181" w:type="dxa"/>
            <w:shd w:val="clear" w:color="auto" w:fill="auto"/>
            <w:vAlign w:val="bottom"/>
          </w:tcPr>
          <w:p w14:paraId="6DF274C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806.6625</w:t>
            </w:r>
          </w:p>
        </w:tc>
        <w:tc>
          <w:tcPr>
            <w:tcW w:w="738" w:type="dxa"/>
            <w:shd w:val="clear" w:color="auto" w:fill="auto"/>
            <w:vAlign w:val="bottom"/>
          </w:tcPr>
          <w:p w14:paraId="0975DA39"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87</w:t>
            </w:r>
          </w:p>
        </w:tc>
        <w:tc>
          <w:tcPr>
            <w:tcW w:w="1033" w:type="dxa"/>
            <w:shd w:val="clear" w:color="auto" w:fill="auto"/>
            <w:vAlign w:val="bottom"/>
          </w:tcPr>
          <w:p w14:paraId="0941628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853.1625</w:t>
            </w:r>
          </w:p>
        </w:tc>
        <w:tc>
          <w:tcPr>
            <w:tcW w:w="1163" w:type="dxa"/>
            <w:shd w:val="clear" w:color="auto" w:fill="auto"/>
            <w:vAlign w:val="bottom"/>
          </w:tcPr>
          <w:p w14:paraId="2C6E644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808.1625</w:t>
            </w:r>
          </w:p>
        </w:tc>
      </w:tr>
      <w:tr w:rsidR="00796A64" w:rsidRPr="00F93A30" w14:paraId="02535C6B" w14:textId="77777777" w:rsidTr="00DA72C3">
        <w:trPr>
          <w:trHeight w:hRule="exact" w:val="292"/>
          <w:jc w:val="center"/>
        </w:trPr>
        <w:tc>
          <w:tcPr>
            <w:tcW w:w="575" w:type="dxa"/>
            <w:shd w:val="clear" w:color="auto" w:fill="auto"/>
            <w:vAlign w:val="bottom"/>
          </w:tcPr>
          <w:p w14:paraId="76951F9D"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28</w:t>
            </w:r>
          </w:p>
        </w:tc>
        <w:tc>
          <w:tcPr>
            <w:tcW w:w="1181" w:type="dxa"/>
            <w:shd w:val="clear" w:color="auto" w:fill="auto"/>
            <w:vAlign w:val="bottom"/>
          </w:tcPr>
          <w:p w14:paraId="51EAB0E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851.6875</w:t>
            </w:r>
          </w:p>
        </w:tc>
        <w:tc>
          <w:tcPr>
            <w:tcW w:w="1181" w:type="dxa"/>
            <w:shd w:val="clear" w:color="auto" w:fill="auto"/>
            <w:vAlign w:val="bottom"/>
          </w:tcPr>
          <w:p w14:paraId="3391C39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806.6875</w:t>
            </w:r>
          </w:p>
        </w:tc>
        <w:tc>
          <w:tcPr>
            <w:tcW w:w="738" w:type="dxa"/>
            <w:shd w:val="clear" w:color="auto" w:fill="auto"/>
            <w:vAlign w:val="bottom"/>
          </w:tcPr>
          <w:p w14:paraId="7A0A709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88</w:t>
            </w:r>
          </w:p>
        </w:tc>
        <w:tc>
          <w:tcPr>
            <w:tcW w:w="1033" w:type="dxa"/>
            <w:shd w:val="clear" w:color="auto" w:fill="auto"/>
            <w:vAlign w:val="bottom"/>
          </w:tcPr>
          <w:p w14:paraId="7D8E5C2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853.1875</w:t>
            </w:r>
          </w:p>
        </w:tc>
        <w:tc>
          <w:tcPr>
            <w:tcW w:w="1163" w:type="dxa"/>
            <w:shd w:val="clear" w:color="auto" w:fill="auto"/>
            <w:vAlign w:val="bottom"/>
          </w:tcPr>
          <w:p w14:paraId="5971EB0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808.1875</w:t>
            </w:r>
          </w:p>
        </w:tc>
      </w:tr>
      <w:tr w:rsidR="00796A64" w:rsidRPr="00F93A30" w14:paraId="2C02E05D" w14:textId="77777777" w:rsidTr="00DA72C3">
        <w:trPr>
          <w:trHeight w:hRule="exact" w:val="297"/>
          <w:jc w:val="center"/>
        </w:trPr>
        <w:tc>
          <w:tcPr>
            <w:tcW w:w="575" w:type="dxa"/>
            <w:shd w:val="clear" w:color="auto" w:fill="auto"/>
            <w:vAlign w:val="bottom"/>
          </w:tcPr>
          <w:p w14:paraId="530D30AA"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29</w:t>
            </w:r>
          </w:p>
        </w:tc>
        <w:tc>
          <w:tcPr>
            <w:tcW w:w="1181" w:type="dxa"/>
            <w:shd w:val="clear" w:color="auto" w:fill="auto"/>
            <w:vAlign w:val="bottom"/>
          </w:tcPr>
          <w:p w14:paraId="3C10C1A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851.7125</w:t>
            </w:r>
          </w:p>
        </w:tc>
        <w:tc>
          <w:tcPr>
            <w:tcW w:w="1181" w:type="dxa"/>
            <w:shd w:val="clear" w:color="auto" w:fill="auto"/>
            <w:vAlign w:val="bottom"/>
          </w:tcPr>
          <w:p w14:paraId="69E1F09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806.7125</w:t>
            </w:r>
          </w:p>
        </w:tc>
        <w:tc>
          <w:tcPr>
            <w:tcW w:w="738" w:type="dxa"/>
            <w:shd w:val="clear" w:color="auto" w:fill="auto"/>
            <w:vAlign w:val="bottom"/>
          </w:tcPr>
          <w:p w14:paraId="1BD8CC25"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89</w:t>
            </w:r>
          </w:p>
        </w:tc>
        <w:tc>
          <w:tcPr>
            <w:tcW w:w="1033" w:type="dxa"/>
            <w:shd w:val="clear" w:color="auto" w:fill="auto"/>
            <w:vAlign w:val="bottom"/>
          </w:tcPr>
          <w:p w14:paraId="671C6CB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853.2125</w:t>
            </w:r>
          </w:p>
        </w:tc>
        <w:tc>
          <w:tcPr>
            <w:tcW w:w="1163" w:type="dxa"/>
            <w:shd w:val="clear" w:color="auto" w:fill="auto"/>
            <w:vAlign w:val="bottom"/>
          </w:tcPr>
          <w:p w14:paraId="4884DC4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808.2125</w:t>
            </w:r>
          </w:p>
        </w:tc>
      </w:tr>
      <w:tr w:rsidR="00796A64" w:rsidRPr="00F93A30" w14:paraId="0CE9C49D" w14:textId="77777777" w:rsidTr="00DA72C3">
        <w:trPr>
          <w:trHeight w:hRule="exact" w:val="300"/>
          <w:jc w:val="center"/>
        </w:trPr>
        <w:tc>
          <w:tcPr>
            <w:tcW w:w="575" w:type="dxa"/>
            <w:shd w:val="clear" w:color="auto" w:fill="auto"/>
            <w:vAlign w:val="bottom"/>
          </w:tcPr>
          <w:p w14:paraId="05662A74"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30</w:t>
            </w:r>
          </w:p>
        </w:tc>
        <w:tc>
          <w:tcPr>
            <w:tcW w:w="1181" w:type="dxa"/>
            <w:shd w:val="clear" w:color="auto" w:fill="auto"/>
            <w:vAlign w:val="bottom"/>
          </w:tcPr>
          <w:p w14:paraId="3B774F6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851.7375</w:t>
            </w:r>
          </w:p>
        </w:tc>
        <w:tc>
          <w:tcPr>
            <w:tcW w:w="1181" w:type="dxa"/>
            <w:shd w:val="clear" w:color="auto" w:fill="auto"/>
            <w:vAlign w:val="bottom"/>
          </w:tcPr>
          <w:p w14:paraId="6B2CE84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806.7375</w:t>
            </w:r>
          </w:p>
        </w:tc>
        <w:tc>
          <w:tcPr>
            <w:tcW w:w="738" w:type="dxa"/>
            <w:shd w:val="clear" w:color="auto" w:fill="auto"/>
            <w:vAlign w:val="bottom"/>
          </w:tcPr>
          <w:p w14:paraId="34D87DF5"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90</w:t>
            </w:r>
          </w:p>
        </w:tc>
        <w:tc>
          <w:tcPr>
            <w:tcW w:w="1033" w:type="dxa"/>
            <w:shd w:val="clear" w:color="auto" w:fill="auto"/>
            <w:vAlign w:val="bottom"/>
          </w:tcPr>
          <w:p w14:paraId="7064EB7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853.2375</w:t>
            </w:r>
          </w:p>
        </w:tc>
        <w:tc>
          <w:tcPr>
            <w:tcW w:w="1163" w:type="dxa"/>
            <w:shd w:val="clear" w:color="auto" w:fill="auto"/>
            <w:vAlign w:val="bottom"/>
          </w:tcPr>
          <w:p w14:paraId="6AA9BDF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808.2375</w:t>
            </w:r>
          </w:p>
        </w:tc>
      </w:tr>
      <w:tr w:rsidR="00796A64" w:rsidRPr="00F93A30" w14:paraId="71F3693A" w14:textId="77777777" w:rsidTr="00DA72C3">
        <w:trPr>
          <w:trHeight w:hRule="exact" w:val="290"/>
          <w:jc w:val="center"/>
        </w:trPr>
        <w:tc>
          <w:tcPr>
            <w:tcW w:w="575" w:type="dxa"/>
            <w:shd w:val="clear" w:color="auto" w:fill="auto"/>
            <w:vAlign w:val="bottom"/>
          </w:tcPr>
          <w:p w14:paraId="7F2875A0"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31</w:t>
            </w:r>
          </w:p>
        </w:tc>
        <w:tc>
          <w:tcPr>
            <w:tcW w:w="1181" w:type="dxa"/>
            <w:shd w:val="clear" w:color="auto" w:fill="auto"/>
            <w:vAlign w:val="bottom"/>
          </w:tcPr>
          <w:p w14:paraId="4E357CF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851.7625</w:t>
            </w:r>
          </w:p>
        </w:tc>
        <w:tc>
          <w:tcPr>
            <w:tcW w:w="1181" w:type="dxa"/>
            <w:shd w:val="clear" w:color="auto" w:fill="auto"/>
            <w:vAlign w:val="bottom"/>
          </w:tcPr>
          <w:p w14:paraId="7508546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806.7625</w:t>
            </w:r>
          </w:p>
        </w:tc>
        <w:tc>
          <w:tcPr>
            <w:tcW w:w="738" w:type="dxa"/>
            <w:shd w:val="clear" w:color="auto" w:fill="auto"/>
            <w:vAlign w:val="bottom"/>
          </w:tcPr>
          <w:p w14:paraId="5B9B5F4A"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91</w:t>
            </w:r>
          </w:p>
        </w:tc>
        <w:tc>
          <w:tcPr>
            <w:tcW w:w="1033" w:type="dxa"/>
            <w:shd w:val="clear" w:color="auto" w:fill="auto"/>
            <w:vAlign w:val="bottom"/>
          </w:tcPr>
          <w:p w14:paraId="72A3929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853.2625</w:t>
            </w:r>
          </w:p>
        </w:tc>
        <w:tc>
          <w:tcPr>
            <w:tcW w:w="1163" w:type="dxa"/>
            <w:shd w:val="clear" w:color="auto" w:fill="auto"/>
            <w:vAlign w:val="bottom"/>
          </w:tcPr>
          <w:p w14:paraId="083B9C9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808.2625</w:t>
            </w:r>
          </w:p>
        </w:tc>
      </w:tr>
      <w:tr w:rsidR="00796A64" w:rsidRPr="00F93A30" w14:paraId="05FFA18A" w14:textId="77777777" w:rsidTr="00DA72C3">
        <w:trPr>
          <w:trHeight w:hRule="exact" w:val="294"/>
          <w:jc w:val="center"/>
        </w:trPr>
        <w:tc>
          <w:tcPr>
            <w:tcW w:w="575" w:type="dxa"/>
            <w:shd w:val="clear" w:color="auto" w:fill="auto"/>
            <w:vAlign w:val="bottom"/>
          </w:tcPr>
          <w:p w14:paraId="2218D97F"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32</w:t>
            </w:r>
          </w:p>
        </w:tc>
        <w:tc>
          <w:tcPr>
            <w:tcW w:w="1181" w:type="dxa"/>
            <w:shd w:val="clear" w:color="auto" w:fill="auto"/>
            <w:vAlign w:val="bottom"/>
          </w:tcPr>
          <w:p w14:paraId="2E5CA7B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851.7875</w:t>
            </w:r>
          </w:p>
        </w:tc>
        <w:tc>
          <w:tcPr>
            <w:tcW w:w="1181" w:type="dxa"/>
            <w:shd w:val="clear" w:color="auto" w:fill="auto"/>
            <w:vAlign w:val="bottom"/>
          </w:tcPr>
          <w:p w14:paraId="339A00E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806.7875</w:t>
            </w:r>
          </w:p>
        </w:tc>
        <w:tc>
          <w:tcPr>
            <w:tcW w:w="738" w:type="dxa"/>
            <w:shd w:val="clear" w:color="auto" w:fill="auto"/>
            <w:vAlign w:val="bottom"/>
          </w:tcPr>
          <w:p w14:paraId="36206778"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92</w:t>
            </w:r>
          </w:p>
        </w:tc>
        <w:tc>
          <w:tcPr>
            <w:tcW w:w="1033" w:type="dxa"/>
            <w:shd w:val="clear" w:color="auto" w:fill="auto"/>
            <w:vAlign w:val="bottom"/>
          </w:tcPr>
          <w:p w14:paraId="142E351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853.2875</w:t>
            </w:r>
          </w:p>
        </w:tc>
        <w:tc>
          <w:tcPr>
            <w:tcW w:w="1163" w:type="dxa"/>
            <w:shd w:val="clear" w:color="auto" w:fill="auto"/>
            <w:vAlign w:val="bottom"/>
          </w:tcPr>
          <w:p w14:paraId="4BB8A78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808.2875</w:t>
            </w:r>
          </w:p>
        </w:tc>
      </w:tr>
      <w:tr w:rsidR="00796A64" w:rsidRPr="00F93A30" w14:paraId="2AA1675E" w14:textId="77777777" w:rsidTr="00DA72C3">
        <w:trPr>
          <w:trHeight w:hRule="exact" w:val="298"/>
          <w:jc w:val="center"/>
        </w:trPr>
        <w:tc>
          <w:tcPr>
            <w:tcW w:w="575" w:type="dxa"/>
            <w:shd w:val="clear" w:color="auto" w:fill="auto"/>
            <w:vAlign w:val="bottom"/>
          </w:tcPr>
          <w:p w14:paraId="3AE4E727"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33</w:t>
            </w:r>
          </w:p>
        </w:tc>
        <w:tc>
          <w:tcPr>
            <w:tcW w:w="1181" w:type="dxa"/>
            <w:shd w:val="clear" w:color="auto" w:fill="auto"/>
            <w:vAlign w:val="bottom"/>
          </w:tcPr>
          <w:p w14:paraId="7A84899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851.8125</w:t>
            </w:r>
          </w:p>
        </w:tc>
        <w:tc>
          <w:tcPr>
            <w:tcW w:w="1181" w:type="dxa"/>
            <w:shd w:val="clear" w:color="auto" w:fill="auto"/>
            <w:vAlign w:val="bottom"/>
          </w:tcPr>
          <w:p w14:paraId="499FA8E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806.8125</w:t>
            </w:r>
          </w:p>
        </w:tc>
        <w:tc>
          <w:tcPr>
            <w:tcW w:w="738" w:type="dxa"/>
            <w:shd w:val="clear" w:color="auto" w:fill="auto"/>
            <w:vAlign w:val="bottom"/>
          </w:tcPr>
          <w:p w14:paraId="0D1F2BD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93</w:t>
            </w:r>
          </w:p>
        </w:tc>
        <w:tc>
          <w:tcPr>
            <w:tcW w:w="1033" w:type="dxa"/>
            <w:shd w:val="clear" w:color="auto" w:fill="auto"/>
            <w:vAlign w:val="bottom"/>
          </w:tcPr>
          <w:p w14:paraId="7FE197F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853.3125</w:t>
            </w:r>
          </w:p>
        </w:tc>
        <w:tc>
          <w:tcPr>
            <w:tcW w:w="1163" w:type="dxa"/>
            <w:shd w:val="clear" w:color="auto" w:fill="auto"/>
            <w:vAlign w:val="bottom"/>
          </w:tcPr>
          <w:p w14:paraId="0C90D0A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808.3125</w:t>
            </w:r>
          </w:p>
        </w:tc>
      </w:tr>
      <w:tr w:rsidR="00796A64" w:rsidRPr="00F93A30" w14:paraId="7F06BDDA" w14:textId="77777777" w:rsidTr="00DA72C3">
        <w:trPr>
          <w:trHeight w:hRule="exact" w:val="288"/>
          <w:jc w:val="center"/>
        </w:trPr>
        <w:tc>
          <w:tcPr>
            <w:tcW w:w="575" w:type="dxa"/>
            <w:shd w:val="clear" w:color="auto" w:fill="auto"/>
            <w:vAlign w:val="bottom"/>
          </w:tcPr>
          <w:p w14:paraId="0D074CAE"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34</w:t>
            </w:r>
          </w:p>
        </w:tc>
        <w:tc>
          <w:tcPr>
            <w:tcW w:w="1181" w:type="dxa"/>
            <w:shd w:val="clear" w:color="auto" w:fill="auto"/>
            <w:vAlign w:val="bottom"/>
          </w:tcPr>
          <w:p w14:paraId="6C15664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851.8375</w:t>
            </w:r>
          </w:p>
        </w:tc>
        <w:tc>
          <w:tcPr>
            <w:tcW w:w="1181" w:type="dxa"/>
            <w:shd w:val="clear" w:color="auto" w:fill="auto"/>
            <w:vAlign w:val="bottom"/>
          </w:tcPr>
          <w:p w14:paraId="0C01C56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806.8375</w:t>
            </w:r>
          </w:p>
        </w:tc>
        <w:tc>
          <w:tcPr>
            <w:tcW w:w="738" w:type="dxa"/>
            <w:shd w:val="clear" w:color="auto" w:fill="auto"/>
            <w:vAlign w:val="bottom"/>
          </w:tcPr>
          <w:p w14:paraId="3AFED3F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94</w:t>
            </w:r>
          </w:p>
        </w:tc>
        <w:tc>
          <w:tcPr>
            <w:tcW w:w="1033" w:type="dxa"/>
            <w:shd w:val="clear" w:color="auto" w:fill="auto"/>
            <w:vAlign w:val="bottom"/>
          </w:tcPr>
          <w:p w14:paraId="5D16728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853.3375</w:t>
            </w:r>
          </w:p>
        </w:tc>
        <w:tc>
          <w:tcPr>
            <w:tcW w:w="1163" w:type="dxa"/>
            <w:shd w:val="clear" w:color="auto" w:fill="auto"/>
            <w:vAlign w:val="bottom"/>
          </w:tcPr>
          <w:p w14:paraId="4133E5E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808.3375</w:t>
            </w:r>
          </w:p>
        </w:tc>
      </w:tr>
      <w:tr w:rsidR="00796A64" w:rsidRPr="00F93A30" w14:paraId="2FAD24C7" w14:textId="77777777" w:rsidTr="00DA72C3">
        <w:trPr>
          <w:trHeight w:hRule="exact" w:val="308"/>
          <w:jc w:val="center"/>
        </w:trPr>
        <w:tc>
          <w:tcPr>
            <w:tcW w:w="575" w:type="dxa"/>
            <w:shd w:val="clear" w:color="auto" w:fill="auto"/>
            <w:vAlign w:val="bottom"/>
          </w:tcPr>
          <w:p w14:paraId="40AE6196"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35</w:t>
            </w:r>
          </w:p>
        </w:tc>
        <w:tc>
          <w:tcPr>
            <w:tcW w:w="1181" w:type="dxa"/>
            <w:shd w:val="clear" w:color="auto" w:fill="auto"/>
            <w:vAlign w:val="bottom"/>
          </w:tcPr>
          <w:p w14:paraId="7CE28809"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851.8625</w:t>
            </w:r>
          </w:p>
        </w:tc>
        <w:tc>
          <w:tcPr>
            <w:tcW w:w="1181" w:type="dxa"/>
            <w:shd w:val="clear" w:color="auto" w:fill="auto"/>
            <w:vAlign w:val="bottom"/>
          </w:tcPr>
          <w:p w14:paraId="1989CB9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806.8625</w:t>
            </w:r>
          </w:p>
        </w:tc>
        <w:tc>
          <w:tcPr>
            <w:tcW w:w="738" w:type="dxa"/>
            <w:shd w:val="clear" w:color="auto" w:fill="auto"/>
            <w:vAlign w:val="bottom"/>
          </w:tcPr>
          <w:p w14:paraId="56541F52"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95</w:t>
            </w:r>
          </w:p>
        </w:tc>
        <w:tc>
          <w:tcPr>
            <w:tcW w:w="1033" w:type="dxa"/>
            <w:shd w:val="clear" w:color="auto" w:fill="auto"/>
            <w:vAlign w:val="bottom"/>
          </w:tcPr>
          <w:p w14:paraId="744260D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853.3625</w:t>
            </w:r>
          </w:p>
        </w:tc>
        <w:tc>
          <w:tcPr>
            <w:tcW w:w="1163" w:type="dxa"/>
            <w:shd w:val="clear" w:color="auto" w:fill="auto"/>
            <w:vAlign w:val="bottom"/>
          </w:tcPr>
          <w:p w14:paraId="318AAA1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808.3625</w:t>
            </w:r>
          </w:p>
        </w:tc>
      </w:tr>
      <w:tr w:rsidR="00796A64" w:rsidRPr="00F93A30" w14:paraId="22B0D603" w14:textId="77777777" w:rsidTr="00DA72C3">
        <w:trPr>
          <w:trHeight w:hRule="exact" w:val="282"/>
          <w:jc w:val="center"/>
        </w:trPr>
        <w:tc>
          <w:tcPr>
            <w:tcW w:w="575" w:type="dxa"/>
            <w:shd w:val="clear" w:color="auto" w:fill="auto"/>
            <w:vAlign w:val="bottom"/>
          </w:tcPr>
          <w:p w14:paraId="2068C501"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36</w:t>
            </w:r>
          </w:p>
        </w:tc>
        <w:tc>
          <w:tcPr>
            <w:tcW w:w="1181" w:type="dxa"/>
            <w:shd w:val="clear" w:color="auto" w:fill="auto"/>
            <w:vAlign w:val="bottom"/>
          </w:tcPr>
          <w:p w14:paraId="6E5A819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851.8875</w:t>
            </w:r>
          </w:p>
        </w:tc>
        <w:tc>
          <w:tcPr>
            <w:tcW w:w="1181" w:type="dxa"/>
            <w:shd w:val="clear" w:color="auto" w:fill="auto"/>
            <w:vAlign w:val="bottom"/>
          </w:tcPr>
          <w:p w14:paraId="212B647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806.8875</w:t>
            </w:r>
          </w:p>
        </w:tc>
        <w:tc>
          <w:tcPr>
            <w:tcW w:w="738" w:type="dxa"/>
            <w:shd w:val="clear" w:color="auto" w:fill="auto"/>
            <w:vAlign w:val="bottom"/>
          </w:tcPr>
          <w:p w14:paraId="18B9E999"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96</w:t>
            </w:r>
          </w:p>
        </w:tc>
        <w:tc>
          <w:tcPr>
            <w:tcW w:w="1033" w:type="dxa"/>
            <w:shd w:val="clear" w:color="auto" w:fill="auto"/>
            <w:vAlign w:val="bottom"/>
          </w:tcPr>
          <w:p w14:paraId="2F43472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853.3875</w:t>
            </w:r>
          </w:p>
        </w:tc>
        <w:tc>
          <w:tcPr>
            <w:tcW w:w="1163" w:type="dxa"/>
            <w:shd w:val="clear" w:color="auto" w:fill="auto"/>
            <w:vAlign w:val="bottom"/>
          </w:tcPr>
          <w:p w14:paraId="430E9D2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808.3875</w:t>
            </w:r>
          </w:p>
        </w:tc>
      </w:tr>
      <w:tr w:rsidR="00796A64" w:rsidRPr="00F93A30" w14:paraId="3F9832DF" w14:textId="77777777" w:rsidTr="00DA72C3">
        <w:trPr>
          <w:trHeight w:hRule="exact" w:val="301"/>
          <w:jc w:val="center"/>
        </w:trPr>
        <w:tc>
          <w:tcPr>
            <w:tcW w:w="575" w:type="dxa"/>
            <w:shd w:val="clear" w:color="auto" w:fill="auto"/>
            <w:vAlign w:val="bottom"/>
          </w:tcPr>
          <w:p w14:paraId="750F04EF"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37</w:t>
            </w:r>
          </w:p>
        </w:tc>
        <w:tc>
          <w:tcPr>
            <w:tcW w:w="1181" w:type="dxa"/>
            <w:shd w:val="clear" w:color="auto" w:fill="auto"/>
            <w:vAlign w:val="bottom"/>
          </w:tcPr>
          <w:p w14:paraId="5C3D287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851.9125</w:t>
            </w:r>
          </w:p>
        </w:tc>
        <w:tc>
          <w:tcPr>
            <w:tcW w:w="1181" w:type="dxa"/>
            <w:shd w:val="clear" w:color="auto" w:fill="auto"/>
            <w:vAlign w:val="bottom"/>
          </w:tcPr>
          <w:p w14:paraId="3146C0A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806.9125</w:t>
            </w:r>
          </w:p>
        </w:tc>
        <w:tc>
          <w:tcPr>
            <w:tcW w:w="738" w:type="dxa"/>
            <w:shd w:val="clear" w:color="auto" w:fill="auto"/>
            <w:vAlign w:val="bottom"/>
          </w:tcPr>
          <w:p w14:paraId="025911C6"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97</w:t>
            </w:r>
          </w:p>
        </w:tc>
        <w:tc>
          <w:tcPr>
            <w:tcW w:w="1033" w:type="dxa"/>
            <w:shd w:val="clear" w:color="auto" w:fill="auto"/>
            <w:vAlign w:val="bottom"/>
          </w:tcPr>
          <w:p w14:paraId="2E0B834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853.4125</w:t>
            </w:r>
          </w:p>
        </w:tc>
        <w:tc>
          <w:tcPr>
            <w:tcW w:w="1163" w:type="dxa"/>
            <w:shd w:val="clear" w:color="auto" w:fill="auto"/>
            <w:vAlign w:val="bottom"/>
          </w:tcPr>
          <w:p w14:paraId="0AB7933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808.4125</w:t>
            </w:r>
          </w:p>
        </w:tc>
      </w:tr>
      <w:tr w:rsidR="00796A64" w:rsidRPr="00F93A30" w14:paraId="73F0E10D" w14:textId="77777777" w:rsidTr="00DA72C3">
        <w:trPr>
          <w:trHeight w:hRule="exact" w:val="305"/>
          <w:jc w:val="center"/>
        </w:trPr>
        <w:tc>
          <w:tcPr>
            <w:tcW w:w="575" w:type="dxa"/>
            <w:shd w:val="clear" w:color="auto" w:fill="auto"/>
            <w:vAlign w:val="bottom"/>
          </w:tcPr>
          <w:p w14:paraId="4CE47931"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38</w:t>
            </w:r>
          </w:p>
        </w:tc>
        <w:tc>
          <w:tcPr>
            <w:tcW w:w="1181" w:type="dxa"/>
            <w:shd w:val="clear" w:color="auto" w:fill="auto"/>
            <w:vAlign w:val="bottom"/>
          </w:tcPr>
          <w:p w14:paraId="740A210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851.9375</w:t>
            </w:r>
          </w:p>
        </w:tc>
        <w:tc>
          <w:tcPr>
            <w:tcW w:w="1181" w:type="dxa"/>
            <w:shd w:val="clear" w:color="auto" w:fill="auto"/>
            <w:vAlign w:val="bottom"/>
          </w:tcPr>
          <w:p w14:paraId="43A19CF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806.9375</w:t>
            </w:r>
          </w:p>
        </w:tc>
        <w:tc>
          <w:tcPr>
            <w:tcW w:w="738" w:type="dxa"/>
            <w:shd w:val="clear" w:color="auto" w:fill="auto"/>
            <w:vAlign w:val="bottom"/>
          </w:tcPr>
          <w:p w14:paraId="2A0EF1EB"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98</w:t>
            </w:r>
          </w:p>
        </w:tc>
        <w:tc>
          <w:tcPr>
            <w:tcW w:w="1033" w:type="dxa"/>
            <w:shd w:val="clear" w:color="auto" w:fill="auto"/>
            <w:vAlign w:val="bottom"/>
          </w:tcPr>
          <w:p w14:paraId="1A637D7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853.4375</w:t>
            </w:r>
          </w:p>
        </w:tc>
        <w:tc>
          <w:tcPr>
            <w:tcW w:w="1163" w:type="dxa"/>
            <w:shd w:val="clear" w:color="auto" w:fill="auto"/>
            <w:vAlign w:val="bottom"/>
          </w:tcPr>
          <w:p w14:paraId="75D127C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808.4375</w:t>
            </w:r>
          </w:p>
        </w:tc>
      </w:tr>
      <w:tr w:rsidR="00796A64" w:rsidRPr="00F93A30" w14:paraId="4A57B390" w14:textId="77777777" w:rsidTr="00DA72C3">
        <w:trPr>
          <w:trHeight w:hRule="exact" w:val="295"/>
          <w:jc w:val="center"/>
        </w:trPr>
        <w:tc>
          <w:tcPr>
            <w:tcW w:w="575" w:type="dxa"/>
            <w:shd w:val="clear" w:color="auto" w:fill="auto"/>
            <w:vAlign w:val="bottom"/>
          </w:tcPr>
          <w:p w14:paraId="7AF69A0B"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39</w:t>
            </w:r>
          </w:p>
        </w:tc>
        <w:tc>
          <w:tcPr>
            <w:tcW w:w="1181" w:type="dxa"/>
            <w:shd w:val="clear" w:color="auto" w:fill="auto"/>
            <w:vAlign w:val="bottom"/>
          </w:tcPr>
          <w:p w14:paraId="61808E9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851.9625</w:t>
            </w:r>
          </w:p>
        </w:tc>
        <w:tc>
          <w:tcPr>
            <w:tcW w:w="1181" w:type="dxa"/>
            <w:shd w:val="clear" w:color="auto" w:fill="auto"/>
            <w:vAlign w:val="bottom"/>
          </w:tcPr>
          <w:p w14:paraId="1BEBBED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806.9625</w:t>
            </w:r>
          </w:p>
        </w:tc>
        <w:tc>
          <w:tcPr>
            <w:tcW w:w="738" w:type="dxa"/>
            <w:shd w:val="clear" w:color="auto" w:fill="auto"/>
            <w:vAlign w:val="bottom"/>
          </w:tcPr>
          <w:p w14:paraId="3E04A1C8"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99</w:t>
            </w:r>
          </w:p>
        </w:tc>
        <w:tc>
          <w:tcPr>
            <w:tcW w:w="1033" w:type="dxa"/>
            <w:shd w:val="clear" w:color="auto" w:fill="auto"/>
            <w:vAlign w:val="bottom"/>
          </w:tcPr>
          <w:p w14:paraId="52BF5C88"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853.4625</w:t>
            </w:r>
          </w:p>
        </w:tc>
        <w:tc>
          <w:tcPr>
            <w:tcW w:w="1163" w:type="dxa"/>
            <w:shd w:val="clear" w:color="auto" w:fill="auto"/>
            <w:vAlign w:val="bottom"/>
          </w:tcPr>
          <w:p w14:paraId="124DB64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808.4625</w:t>
            </w:r>
          </w:p>
        </w:tc>
      </w:tr>
      <w:tr w:rsidR="00796A64" w:rsidRPr="00F93A30" w14:paraId="4B1BF24D" w14:textId="77777777" w:rsidTr="00DA72C3">
        <w:trPr>
          <w:trHeight w:hRule="exact" w:val="284"/>
          <w:jc w:val="center"/>
        </w:trPr>
        <w:tc>
          <w:tcPr>
            <w:tcW w:w="575" w:type="dxa"/>
            <w:shd w:val="clear" w:color="auto" w:fill="auto"/>
            <w:vAlign w:val="bottom"/>
          </w:tcPr>
          <w:p w14:paraId="2190845D"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40</w:t>
            </w:r>
          </w:p>
        </w:tc>
        <w:tc>
          <w:tcPr>
            <w:tcW w:w="1181" w:type="dxa"/>
            <w:shd w:val="clear" w:color="auto" w:fill="auto"/>
            <w:vAlign w:val="bottom"/>
          </w:tcPr>
          <w:p w14:paraId="4032B09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851.9875</w:t>
            </w:r>
          </w:p>
        </w:tc>
        <w:tc>
          <w:tcPr>
            <w:tcW w:w="1181" w:type="dxa"/>
            <w:shd w:val="clear" w:color="auto" w:fill="auto"/>
            <w:vAlign w:val="bottom"/>
          </w:tcPr>
          <w:p w14:paraId="73AD4B4C"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806.9875</w:t>
            </w:r>
          </w:p>
        </w:tc>
        <w:tc>
          <w:tcPr>
            <w:tcW w:w="738" w:type="dxa"/>
            <w:shd w:val="clear" w:color="auto" w:fill="auto"/>
            <w:vAlign w:val="bottom"/>
          </w:tcPr>
          <w:p w14:paraId="5A2E9686"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100</w:t>
            </w:r>
          </w:p>
        </w:tc>
        <w:tc>
          <w:tcPr>
            <w:tcW w:w="1033" w:type="dxa"/>
            <w:shd w:val="clear" w:color="auto" w:fill="auto"/>
            <w:vAlign w:val="bottom"/>
          </w:tcPr>
          <w:p w14:paraId="48516C8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853.4875</w:t>
            </w:r>
          </w:p>
        </w:tc>
        <w:tc>
          <w:tcPr>
            <w:tcW w:w="1163" w:type="dxa"/>
            <w:shd w:val="clear" w:color="auto" w:fill="auto"/>
            <w:vAlign w:val="bottom"/>
          </w:tcPr>
          <w:p w14:paraId="76BCFBFC"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808.4875</w:t>
            </w:r>
          </w:p>
        </w:tc>
      </w:tr>
      <w:tr w:rsidR="00796A64" w:rsidRPr="00F93A30" w14:paraId="7BDB09C5" w14:textId="77777777" w:rsidTr="00DA72C3">
        <w:trPr>
          <w:trHeight w:hRule="exact" w:val="302"/>
          <w:jc w:val="center"/>
        </w:trPr>
        <w:tc>
          <w:tcPr>
            <w:tcW w:w="575" w:type="dxa"/>
            <w:shd w:val="clear" w:color="auto" w:fill="auto"/>
            <w:vAlign w:val="bottom"/>
          </w:tcPr>
          <w:p w14:paraId="0A2B4247"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41</w:t>
            </w:r>
          </w:p>
        </w:tc>
        <w:tc>
          <w:tcPr>
            <w:tcW w:w="1181" w:type="dxa"/>
            <w:shd w:val="clear" w:color="auto" w:fill="auto"/>
            <w:vAlign w:val="bottom"/>
          </w:tcPr>
          <w:p w14:paraId="389A4A2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852.0125</w:t>
            </w:r>
          </w:p>
        </w:tc>
        <w:tc>
          <w:tcPr>
            <w:tcW w:w="1181" w:type="dxa"/>
            <w:shd w:val="clear" w:color="auto" w:fill="auto"/>
            <w:vAlign w:val="bottom"/>
          </w:tcPr>
          <w:p w14:paraId="121B820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807.0125</w:t>
            </w:r>
          </w:p>
        </w:tc>
        <w:tc>
          <w:tcPr>
            <w:tcW w:w="738" w:type="dxa"/>
            <w:shd w:val="clear" w:color="auto" w:fill="auto"/>
            <w:vAlign w:val="bottom"/>
          </w:tcPr>
          <w:p w14:paraId="44580170"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101</w:t>
            </w:r>
          </w:p>
        </w:tc>
        <w:tc>
          <w:tcPr>
            <w:tcW w:w="1033" w:type="dxa"/>
            <w:shd w:val="clear" w:color="auto" w:fill="auto"/>
            <w:vAlign w:val="bottom"/>
          </w:tcPr>
          <w:p w14:paraId="7F3BF6A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853.5125</w:t>
            </w:r>
          </w:p>
        </w:tc>
        <w:tc>
          <w:tcPr>
            <w:tcW w:w="1163" w:type="dxa"/>
            <w:shd w:val="clear" w:color="auto" w:fill="auto"/>
            <w:vAlign w:val="bottom"/>
          </w:tcPr>
          <w:p w14:paraId="3A737EF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808.5125</w:t>
            </w:r>
          </w:p>
        </w:tc>
      </w:tr>
      <w:tr w:rsidR="00796A64" w:rsidRPr="00F93A30" w14:paraId="2D4427B7" w14:textId="77777777" w:rsidTr="00DA72C3">
        <w:trPr>
          <w:trHeight w:hRule="exact" w:val="292"/>
          <w:jc w:val="center"/>
        </w:trPr>
        <w:tc>
          <w:tcPr>
            <w:tcW w:w="575" w:type="dxa"/>
            <w:shd w:val="clear" w:color="auto" w:fill="auto"/>
            <w:vAlign w:val="bottom"/>
          </w:tcPr>
          <w:p w14:paraId="1D12B950"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42</w:t>
            </w:r>
          </w:p>
        </w:tc>
        <w:tc>
          <w:tcPr>
            <w:tcW w:w="1181" w:type="dxa"/>
            <w:shd w:val="clear" w:color="auto" w:fill="auto"/>
            <w:vAlign w:val="bottom"/>
          </w:tcPr>
          <w:p w14:paraId="725BF78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852.0375</w:t>
            </w:r>
          </w:p>
        </w:tc>
        <w:tc>
          <w:tcPr>
            <w:tcW w:w="1181" w:type="dxa"/>
            <w:shd w:val="clear" w:color="auto" w:fill="auto"/>
            <w:vAlign w:val="bottom"/>
          </w:tcPr>
          <w:p w14:paraId="4D3391C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807.0375</w:t>
            </w:r>
          </w:p>
        </w:tc>
        <w:tc>
          <w:tcPr>
            <w:tcW w:w="738" w:type="dxa"/>
            <w:shd w:val="clear" w:color="auto" w:fill="auto"/>
            <w:vAlign w:val="bottom"/>
          </w:tcPr>
          <w:p w14:paraId="4E6BEE22"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102</w:t>
            </w:r>
          </w:p>
        </w:tc>
        <w:tc>
          <w:tcPr>
            <w:tcW w:w="1033" w:type="dxa"/>
            <w:shd w:val="clear" w:color="auto" w:fill="auto"/>
            <w:vAlign w:val="bottom"/>
          </w:tcPr>
          <w:p w14:paraId="1D9B77B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853.5375</w:t>
            </w:r>
          </w:p>
        </w:tc>
        <w:tc>
          <w:tcPr>
            <w:tcW w:w="1163" w:type="dxa"/>
            <w:shd w:val="clear" w:color="auto" w:fill="auto"/>
            <w:vAlign w:val="bottom"/>
          </w:tcPr>
          <w:p w14:paraId="704BF6B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808.5375</w:t>
            </w:r>
          </w:p>
        </w:tc>
      </w:tr>
      <w:tr w:rsidR="00796A64" w:rsidRPr="00F93A30" w14:paraId="6F72A302" w14:textId="77777777" w:rsidTr="00DA72C3">
        <w:trPr>
          <w:trHeight w:hRule="exact" w:val="296"/>
          <w:jc w:val="center"/>
        </w:trPr>
        <w:tc>
          <w:tcPr>
            <w:tcW w:w="575" w:type="dxa"/>
            <w:shd w:val="clear" w:color="auto" w:fill="auto"/>
            <w:vAlign w:val="bottom"/>
          </w:tcPr>
          <w:p w14:paraId="2AB46688"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43</w:t>
            </w:r>
          </w:p>
        </w:tc>
        <w:tc>
          <w:tcPr>
            <w:tcW w:w="1181" w:type="dxa"/>
            <w:shd w:val="clear" w:color="auto" w:fill="auto"/>
            <w:vAlign w:val="bottom"/>
          </w:tcPr>
          <w:p w14:paraId="65CE3B1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852.0625</w:t>
            </w:r>
          </w:p>
        </w:tc>
        <w:tc>
          <w:tcPr>
            <w:tcW w:w="1181" w:type="dxa"/>
            <w:shd w:val="clear" w:color="auto" w:fill="auto"/>
            <w:vAlign w:val="bottom"/>
          </w:tcPr>
          <w:p w14:paraId="33BD800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807.0625</w:t>
            </w:r>
          </w:p>
        </w:tc>
        <w:tc>
          <w:tcPr>
            <w:tcW w:w="738" w:type="dxa"/>
            <w:shd w:val="clear" w:color="auto" w:fill="auto"/>
            <w:vAlign w:val="bottom"/>
          </w:tcPr>
          <w:p w14:paraId="07E46502"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103</w:t>
            </w:r>
          </w:p>
        </w:tc>
        <w:tc>
          <w:tcPr>
            <w:tcW w:w="1033" w:type="dxa"/>
            <w:shd w:val="clear" w:color="auto" w:fill="auto"/>
            <w:vAlign w:val="bottom"/>
          </w:tcPr>
          <w:p w14:paraId="6003AB8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853.5625</w:t>
            </w:r>
          </w:p>
        </w:tc>
        <w:tc>
          <w:tcPr>
            <w:tcW w:w="1163" w:type="dxa"/>
            <w:shd w:val="clear" w:color="auto" w:fill="auto"/>
            <w:vAlign w:val="bottom"/>
          </w:tcPr>
          <w:p w14:paraId="07D7736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808.5625</w:t>
            </w:r>
          </w:p>
        </w:tc>
      </w:tr>
      <w:tr w:rsidR="00796A64" w:rsidRPr="00F93A30" w14:paraId="341E1DEF" w14:textId="77777777" w:rsidTr="00DA72C3">
        <w:trPr>
          <w:trHeight w:hRule="exact" w:val="300"/>
          <w:jc w:val="center"/>
        </w:trPr>
        <w:tc>
          <w:tcPr>
            <w:tcW w:w="575" w:type="dxa"/>
            <w:shd w:val="clear" w:color="auto" w:fill="auto"/>
            <w:vAlign w:val="bottom"/>
          </w:tcPr>
          <w:p w14:paraId="1BE48235"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44</w:t>
            </w:r>
          </w:p>
        </w:tc>
        <w:tc>
          <w:tcPr>
            <w:tcW w:w="1181" w:type="dxa"/>
            <w:shd w:val="clear" w:color="auto" w:fill="auto"/>
            <w:vAlign w:val="bottom"/>
          </w:tcPr>
          <w:p w14:paraId="2863F61C"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852.0875</w:t>
            </w:r>
          </w:p>
        </w:tc>
        <w:tc>
          <w:tcPr>
            <w:tcW w:w="1181" w:type="dxa"/>
            <w:shd w:val="clear" w:color="auto" w:fill="auto"/>
            <w:vAlign w:val="bottom"/>
          </w:tcPr>
          <w:p w14:paraId="1DE55542"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807.0875</w:t>
            </w:r>
          </w:p>
        </w:tc>
        <w:tc>
          <w:tcPr>
            <w:tcW w:w="738" w:type="dxa"/>
            <w:shd w:val="clear" w:color="auto" w:fill="auto"/>
            <w:vAlign w:val="bottom"/>
          </w:tcPr>
          <w:p w14:paraId="02048A9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104</w:t>
            </w:r>
          </w:p>
        </w:tc>
        <w:tc>
          <w:tcPr>
            <w:tcW w:w="1033" w:type="dxa"/>
            <w:shd w:val="clear" w:color="auto" w:fill="auto"/>
            <w:vAlign w:val="bottom"/>
          </w:tcPr>
          <w:p w14:paraId="03456C85"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853.5875</w:t>
            </w:r>
          </w:p>
        </w:tc>
        <w:tc>
          <w:tcPr>
            <w:tcW w:w="1163" w:type="dxa"/>
            <w:shd w:val="clear" w:color="auto" w:fill="auto"/>
            <w:vAlign w:val="bottom"/>
          </w:tcPr>
          <w:p w14:paraId="1960DD7F"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808.5875</w:t>
            </w:r>
          </w:p>
        </w:tc>
      </w:tr>
      <w:tr w:rsidR="00796A64" w:rsidRPr="00F93A30" w14:paraId="6DB6A9E8" w14:textId="77777777" w:rsidTr="00DA72C3">
        <w:trPr>
          <w:trHeight w:hRule="exact" w:val="290"/>
          <w:jc w:val="center"/>
        </w:trPr>
        <w:tc>
          <w:tcPr>
            <w:tcW w:w="575" w:type="dxa"/>
            <w:shd w:val="clear" w:color="auto" w:fill="auto"/>
            <w:vAlign w:val="bottom"/>
          </w:tcPr>
          <w:p w14:paraId="026F3303"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45</w:t>
            </w:r>
          </w:p>
        </w:tc>
        <w:tc>
          <w:tcPr>
            <w:tcW w:w="1181" w:type="dxa"/>
            <w:shd w:val="clear" w:color="auto" w:fill="auto"/>
            <w:vAlign w:val="bottom"/>
          </w:tcPr>
          <w:p w14:paraId="7F04AB8A"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852.1125</w:t>
            </w:r>
          </w:p>
        </w:tc>
        <w:tc>
          <w:tcPr>
            <w:tcW w:w="1181" w:type="dxa"/>
            <w:shd w:val="clear" w:color="auto" w:fill="auto"/>
            <w:vAlign w:val="bottom"/>
          </w:tcPr>
          <w:p w14:paraId="7135C8D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807.1125</w:t>
            </w:r>
          </w:p>
        </w:tc>
        <w:tc>
          <w:tcPr>
            <w:tcW w:w="738" w:type="dxa"/>
            <w:shd w:val="clear" w:color="auto" w:fill="auto"/>
            <w:vAlign w:val="bottom"/>
          </w:tcPr>
          <w:p w14:paraId="3766CCAD"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105</w:t>
            </w:r>
          </w:p>
        </w:tc>
        <w:tc>
          <w:tcPr>
            <w:tcW w:w="1033" w:type="dxa"/>
            <w:shd w:val="clear" w:color="auto" w:fill="auto"/>
            <w:vAlign w:val="bottom"/>
          </w:tcPr>
          <w:p w14:paraId="7DC6EA5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853.6125</w:t>
            </w:r>
          </w:p>
        </w:tc>
        <w:tc>
          <w:tcPr>
            <w:tcW w:w="1163" w:type="dxa"/>
            <w:shd w:val="clear" w:color="auto" w:fill="auto"/>
            <w:vAlign w:val="bottom"/>
          </w:tcPr>
          <w:p w14:paraId="53187E6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808.6125</w:t>
            </w:r>
          </w:p>
        </w:tc>
      </w:tr>
      <w:tr w:rsidR="00796A64" w:rsidRPr="00F93A30" w14:paraId="690CCCAE" w14:textId="77777777" w:rsidTr="00DA72C3">
        <w:trPr>
          <w:trHeight w:hRule="exact" w:val="309"/>
          <w:jc w:val="center"/>
        </w:trPr>
        <w:tc>
          <w:tcPr>
            <w:tcW w:w="575" w:type="dxa"/>
            <w:shd w:val="clear" w:color="auto" w:fill="auto"/>
            <w:vAlign w:val="bottom"/>
          </w:tcPr>
          <w:p w14:paraId="13A11DB9"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46</w:t>
            </w:r>
          </w:p>
        </w:tc>
        <w:tc>
          <w:tcPr>
            <w:tcW w:w="1181" w:type="dxa"/>
            <w:shd w:val="clear" w:color="auto" w:fill="auto"/>
            <w:vAlign w:val="bottom"/>
          </w:tcPr>
          <w:p w14:paraId="26FE002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852.1375</w:t>
            </w:r>
          </w:p>
        </w:tc>
        <w:tc>
          <w:tcPr>
            <w:tcW w:w="1181" w:type="dxa"/>
            <w:shd w:val="clear" w:color="auto" w:fill="auto"/>
            <w:vAlign w:val="bottom"/>
          </w:tcPr>
          <w:p w14:paraId="79597A2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807.1375</w:t>
            </w:r>
          </w:p>
        </w:tc>
        <w:tc>
          <w:tcPr>
            <w:tcW w:w="738" w:type="dxa"/>
            <w:shd w:val="clear" w:color="auto" w:fill="auto"/>
            <w:vAlign w:val="bottom"/>
          </w:tcPr>
          <w:p w14:paraId="78AF8EF7"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106</w:t>
            </w:r>
          </w:p>
        </w:tc>
        <w:tc>
          <w:tcPr>
            <w:tcW w:w="1033" w:type="dxa"/>
            <w:shd w:val="clear" w:color="auto" w:fill="auto"/>
            <w:vAlign w:val="bottom"/>
          </w:tcPr>
          <w:p w14:paraId="020C9C7C"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853.6375</w:t>
            </w:r>
          </w:p>
        </w:tc>
        <w:tc>
          <w:tcPr>
            <w:tcW w:w="1163" w:type="dxa"/>
            <w:shd w:val="clear" w:color="auto" w:fill="auto"/>
            <w:vAlign w:val="bottom"/>
          </w:tcPr>
          <w:p w14:paraId="38DBF32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808.6375</w:t>
            </w:r>
          </w:p>
        </w:tc>
      </w:tr>
      <w:tr w:rsidR="00796A64" w:rsidRPr="00F93A30" w14:paraId="66A0E3C1" w14:textId="77777777" w:rsidTr="00DA72C3">
        <w:trPr>
          <w:trHeight w:hRule="exact" w:val="284"/>
          <w:jc w:val="center"/>
        </w:trPr>
        <w:tc>
          <w:tcPr>
            <w:tcW w:w="575" w:type="dxa"/>
            <w:shd w:val="clear" w:color="auto" w:fill="auto"/>
            <w:vAlign w:val="bottom"/>
          </w:tcPr>
          <w:p w14:paraId="2B151D0F"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47</w:t>
            </w:r>
          </w:p>
        </w:tc>
        <w:tc>
          <w:tcPr>
            <w:tcW w:w="1181" w:type="dxa"/>
            <w:shd w:val="clear" w:color="auto" w:fill="auto"/>
            <w:vAlign w:val="bottom"/>
          </w:tcPr>
          <w:p w14:paraId="640886DD"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852.1625</w:t>
            </w:r>
          </w:p>
        </w:tc>
        <w:tc>
          <w:tcPr>
            <w:tcW w:w="1181" w:type="dxa"/>
            <w:shd w:val="clear" w:color="auto" w:fill="auto"/>
            <w:vAlign w:val="bottom"/>
          </w:tcPr>
          <w:p w14:paraId="362AB1E4"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807.1625</w:t>
            </w:r>
          </w:p>
        </w:tc>
        <w:tc>
          <w:tcPr>
            <w:tcW w:w="738" w:type="dxa"/>
            <w:shd w:val="clear" w:color="auto" w:fill="auto"/>
            <w:vAlign w:val="bottom"/>
          </w:tcPr>
          <w:p w14:paraId="1EF736FF"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107</w:t>
            </w:r>
          </w:p>
        </w:tc>
        <w:tc>
          <w:tcPr>
            <w:tcW w:w="1033" w:type="dxa"/>
            <w:shd w:val="clear" w:color="auto" w:fill="auto"/>
            <w:vAlign w:val="bottom"/>
          </w:tcPr>
          <w:p w14:paraId="0D058CD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853.6625</w:t>
            </w:r>
          </w:p>
        </w:tc>
        <w:tc>
          <w:tcPr>
            <w:tcW w:w="1163" w:type="dxa"/>
            <w:shd w:val="clear" w:color="auto" w:fill="auto"/>
            <w:vAlign w:val="bottom"/>
          </w:tcPr>
          <w:p w14:paraId="28F8AA1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808.6625</w:t>
            </w:r>
          </w:p>
        </w:tc>
      </w:tr>
      <w:tr w:rsidR="00796A64" w:rsidRPr="00F93A30" w14:paraId="09B954CA" w14:textId="77777777" w:rsidTr="00DA72C3">
        <w:trPr>
          <w:trHeight w:hRule="exact" w:val="302"/>
          <w:jc w:val="center"/>
        </w:trPr>
        <w:tc>
          <w:tcPr>
            <w:tcW w:w="575" w:type="dxa"/>
            <w:shd w:val="clear" w:color="auto" w:fill="auto"/>
            <w:vAlign w:val="bottom"/>
          </w:tcPr>
          <w:p w14:paraId="454E48F1"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48</w:t>
            </w:r>
          </w:p>
        </w:tc>
        <w:tc>
          <w:tcPr>
            <w:tcW w:w="1181" w:type="dxa"/>
            <w:shd w:val="clear" w:color="auto" w:fill="auto"/>
            <w:vAlign w:val="bottom"/>
          </w:tcPr>
          <w:p w14:paraId="6751199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852.1875</w:t>
            </w:r>
          </w:p>
        </w:tc>
        <w:tc>
          <w:tcPr>
            <w:tcW w:w="1181" w:type="dxa"/>
            <w:shd w:val="clear" w:color="auto" w:fill="auto"/>
            <w:vAlign w:val="bottom"/>
          </w:tcPr>
          <w:p w14:paraId="2D50BAF6"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807.1875</w:t>
            </w:r>
          </w:p>
        </w:tc>
        <w:tc>
          <w:tcPr>
            <w:tcW w:w="738" w:type="dxa"/>
            <w:shd w:val="clear" w:color="auto" w:fill="auto"/>
            <w:vAlign w:val="bottom"/>
          </w:tcPr>
          <w:p w14:paraId="0D212CD0"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108</w:t>
            </w:r>
          </w:p>
        </w:tc>
        <w:tc>
          <w:tcPr>
            <w:tcW w:w="1033" w:type="dxa"/>
            <w:shd w:val="clear" w:color="auto" w:fill="auto"/>
            <w:vAlign w:val="bottom"/>
          </w:tcPr>
          <w:p w14:paraId="4CC0D8F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853.6875</w:t>
            </w:r>
          </w:p>
        </w:tc>
        <w:tc>
          <w:tcPr>
            <w:tcW w:w="1163" w:type="dxa"/>
            <w:shd w:val="clear" w:color="auto" w:fill="auto"/>
            <w:vAlign w:val="bottom"/>
          </w:tcPr>
          <w:p w14:paraId="1D4F63E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808.6875</w:t>
            </w:r>
          </w:p>
        </w:tc>
      </w:tr>
      <w:tr w:rsidR="00796A64" w:rsidRPr="00F93A30" w14:paraId="2FD37BA7" w14:textId="77777777" w:rsidTr="00DA72C3">
        <w:trPr>
          <w:trHeight w:hRule="exact" w:val="309"/>
          <w:jc w:val="center"/>
        </w:trPr>
        <w:tc>
          <w:tcPr>
            <w:tcW w:w="575" w:type="dxa"/>
            <w:shd w:val="clear" w:color="auto" w:fill="auto"/>
            <w:vAlign w:val="bottom"/>
          </w:tcPr>
          <w:p w14:paraId="25F68D1F"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49</w:t>
            </w:r>
          </w:p>
        </w:tc>
        <w:tc>
          <w:tcPr>
            <w:tcW w:w="1181" w:type="dxa"/>
            <w:shd w:val="clear" w:color="auto" w:fill="auto"/>
            <w:vAlign w:val="bottom"/>
          </w:tcPr>
          <w:p w14:paraId="7E90998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852.2125</w:t>
            </w:r>
          </w:p>
        </w:tc>
        <w:tc>
          <w:tcPr>
            <w:tcW w:w="1181" w:type="dxa"/>
            <w:shd w:val="clear" w:color="auto" w:fill="auto"/>
            <w:vAlign w:val="bottom"/>
          </w:tcPr>
          <w:p w14:paraId="0C5EC3E3"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807.2125</w:t>
            </w:r>
          </w:p>
        </w:tc>
        <w:tc>
          <w:tcPr>
            <w:tcW w:w="738" w:type="dxa"/>
            <w:shd w:val="clear" w:color="auto" w:fill="auto"/>
            <w:vAlign w:val="bottom"/>
          </w:tcPr>
          <w:p w14:paraId="2A8D880C"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109</w:t>
            </w:r>
          </w:p>
        </w:tc>
        <w:tc>
          <w:tcPr>
            <w:tcW w:w="1033" w:type="dxa"/>
            <w:shd w:val="clear" w:color="auto" w:fill="auto"/>
            <w:vAlign w:val="bottom"/>
          </w:tcPr>
          <w:p w14:paraId="12A91120"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853.7125</w:t>
            </w:r>
          </w:p>
        </w:tc>
        <w:tc>
          <w:tcPr>
            <w:tcW w:w="1163" w:type="dxa"/>
            <w:shd w:val="clear" w:color="auto" w:fill="auto"/>
            <w:vAlign w:val="bottom"/>
          </w:tcPr>
          <w:p w14:paraId="7B02A72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808.7125</w:t>
            </w:r>
          </w:p>
        </w:tc>
      </w:tr>
      <w:tr w:rsidR="00796A64" w:rsidRPr="00F93A30" w14:paraId="3F05B21F" w14:textId="77777777" w:rsidTr="00DA72C3">
        <w:trPr>
          <w:trHeight w:hRule="exact" w:val="333"/>
          <w:jc w:val="center"/>
        </w:trPr>
        <w:tc>
          <w:tcPr>
            <w:tcW w:w="575" w:type="dxa"/>
            <w:shd w:val="clear" w:color="auto" w:fill="auto"/>
            <w:vAlign w:val="bottom"/>
          </w:tcPr>
          <w:p w14:paraId="5F3B9281" w14:textId="77777777" w:rsidR="00796A64" w:rsidRPr="00F93A30" w:rsidRDefault="00796A64" w:rsidP="00DA72C3">
            <w:pPr>
              <w:spacing w:after="0" w:line="276" w:lineRule="auto"/>
              <w:jc w:val="center"/>
              <w:rPr>
                <w:rFonts w:asciiTheme="minorHAnsi" w:hAnsiTheme="minorHAnsi"/>
                <w:b/>
                <w:sz w:val="20"/>
              </w:rPr>
            </w:pPr>
            <w:r>
              <w:rPr>
                <w:rFonts w:ascii="Calibri" w:hAnsi="Calibri" w:cs="Calibri"/>
                <w:color w:val="000000"/>
                <w:szCs w:val="22"/>
              </w:rPr>
              <w:t>50</w:t>
            </w:r>
          </w:p>
        </w:tc>
        <w:tc>
          <w:tcPr>
            <w:tcW w:w="1181" w:type="dxa"/>
            <w:shd w:val="clear" w:color="auto" w:fill="auto"/>
            <w:vAlign w:val="bottom"/>
          </w:tcPr>
          <w:p w14:paraId="0B703ABB"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852.2375</w:t>
            </w:r>
          </w:p>
        </w:tc>
        <w:tc>
          <w:tcPr>
            <w:tcW w:w="1181" w:type="dxa"/>
            <w:shd w:val="clear" w:color="auto" w:fill="auto"/>
            <w:vAlign w:val="bottom"/>
          </w:tcPr>
          <w:p w14:paraId="6B89BF91"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807.2375</w:t>
            </w:r>
          </w:p>
        </w:tc>
        <w:tc>
          <w:tcPr>
            <w:tcW w:w="738" w:type="dxa"/>
            <w:shd w:val="clear" w:color="auto" w:fill="auto"/>
            <w:vAlign w:val="bottom"/>
          </w:tcPr>
          <w:p w14:paraId="1E872141" w14:textId="77777777" w:rsidR="00796A64" w:rsidRPr="00171658" w:rsidRDefault="00796A64" w:rsidP="00DA72C3">
            <w:pPr>
              <w:spacing w:after="0" w:line="276" w:lineRule="auto"/>
              <w:jc w:val="center"/>
              <w:rPr>
                <w:rFonts w:asciiTheme="minorHAnsi" w:hAnsiTheme="minorHAnsi"/>
                <w:b/>
                <w:bCs/>
                <w:sz w:val="20"/>
              </w:rPr>
            </w:pPr>
            <w:r>
              <w:rPr>
                <w:rFonts w:ascii="Calibri" w:hAnsi="Calibri" w:cs="Calibri"/>
                <w:color w:val="000000"/>
                <w:szCs w:val="22"/>
              </w:rPr>
              <w:t>110</w:t>
            </w:r>
          </w:p>
        </w:tc>
        <w:tc>
          <w:tcPr>
            <w:tcW w:w="1033" w:type="dxa"/>
            <w:shd w:val="clear" w:color="auto" w:fill="auto"/>
            <w:vAlign w:val="bottom"/>
          </w:tcPr>
          <w:p w14:paraId="41136C97"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853.7375</w:t>
            </w:r>
          </w:p>
        </w:tc>
        <w:tc>
          <w:tcPr>
            <w:tcW w:w="1163" w:type="dxa"/>
            <w:shd w:val="clear" w:color="auto" w:fill="auto"/>
            <w:vAlign w:val="bottom"/>
          </w:tcPr>
          <w:p w14:paraId="2139BC9E" w14:textId="77777777" w:rsidR="00796A64" w:rsidRPr="00F93A30"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808.7375</w:t>
            </w:r>
          </w:p>
        </w:tc>
      </w:tr>
      <w:tr w:rsidR="00796A64" w:rsidRPr="00F93A30" w14:paraId="1C09C467" w14:textId="77777777" w:rsidTr="00DA72C3">
        <w:trPr>
          <w:trHeight w:hRule="exact" w:val="293"/>
          <w:jc w:val="center"/>
        </w:trPr>
        <w:tc>
          <w:tcPr>
            <w:tcW w:w="575" w:type="dxa"/>
            <w:shd w:val="clear" w:color="auto" w:fill="auto"/>
            <w:vAlign w:val="bottom"/>
          </w:tcPr>
          <w:p w14:paraId="588F15FE"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51</w:t>
            </w:r>
          </w:p>
        </w:tc>
        <w:tc>
          <w:tcPr>
            <w:tcW w:w="1181" w:type="dxa"/>
            <w:shd w:val="clear" w:color="auto" w:fill="auto"/>
            <w:vAlign w:val="bottom"/>
          </w:tcPr>
          <w:p w14:paraId="044B9D19"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852.2625</w:t>
            </w:r>
          </w:p>
        </w:tc>
        <w:tc>
          <w:tcPr>
            <w:tcW w:w="1181" w:type="dxa"/>
            <w:shd w:val="clear" w:color="auto" w:fill="auto"/>
            <w:vAlign w:val="bottom"/>
          </w:tcPr>
          <w:p w14:paraId="63D68A2B"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807.2625</w:t>
            </w:r>
          </w:p>
        </w:tc>
        <w:tc>
          <w:tcPr>
            <w:tcW w:w="738" w:type="dxa"/>
            <w:shd w:val="clear" w:color="auto" w:fill="auto"/>
            <w:vAlign w:val="bottom"/>
          </w:tcPr>
          <w:p w14:paraId="387F7567"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111</w:t>
            </w:r>
          </w:p>
        </w:tc>
        <w:tc>
          <w:tcPr>
            <w:tcW w:w="1033" w:type="dxa"/>
            <w:shd w:val="clear" w:color="auto" w:fill="auto"/>
            <w:vAlign w:val="bottom"/>
          </w:tcPr>
          <w:p w14:paraId="0CC7CBD5"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853.7625</w:t>
            </w:r>
          </w:p>
        </w:tc>
        <w:tc>
          <w:tcPr>
            <w:tcW w:w="1163" w:type="dxa"/>
            <w:shd w:val="clear" w:color="auto" w:fill="auto"/>
            <w:vAlign w:val="bottom"/>
          </w:tcPr>
          <w:p w14:paraId="67E374EE"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808.7625</w:t>
            </w:r>
          </w:p>
        </w:tc>
      </w:tr>
      <w:tr w:rsidR="00796A64" w:rsidRPr="00F93A30" w14:paraId="11210CE4" w14:textId="77777777" w:rsidTr="00DA72C3">
        <w:trPr>
          <w:trHeight w:hRule="exact" w:val="297"/>
          <w:jc w:val="center"/>
        </w:trPr>
        <w:tc>
          <w:tcPr>
            <w:tcW w:w="575" w:type="dxa"/>
            <w:shd w:val="clear" w:color="auto" w:fill="auto"/>
            <w:vAlign w:val="bottom"/>
          </w:tcPr>
          <w:p w14:paraId="3DC05326"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52</w:t>
            </w:r>
          </w:p>
        </w:tc>
        <w:tc>
          <w:tcPr>
            <w:tcW w:w="1181" w:type="dxa"/>
            <w:shd w:val="clear" w:color="auto" w:fill="auto"/>
            <w:vAlign w:val="bottom"/>
          </w:tcPr>
          <w:p w14:paraId="1642A755"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852.2875</w:t>
            </w:r>
          </w:p>
        </w:tc>
        <w:tc>
          <w:tcPr>
            <w:tcW w:w="1181" w:type="dxa"/>
            <w:shd w:val="clear" w:color="auto" w:fill="auto"/>
            <w:vAlign w:val="bottom"/>
          </w:tcPr>
          <w:p w14:paraId="161A2925"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807.2875</w:t>
            </w:r>
          </w:p>
        </w:tc>
        <w:tc>
          <w:tcPr>
            <w:tcW w:w="738" w:type="dxa"/>
            <w:shd w:val="clear" w:color="auto" w:fill="auto"/>
            <w:vAlign w:val="bottom"/>
          </w:tcPr>
          <w:p w14:paraId="04A92BF0"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112</w:t>
            </w:r>
          </w:p>
        </w:tc>
        <w:tc>
          <w:tcPr>
            <w:tcW w:w="1033" w:type="dxa"/>
            <w:shd w:val="clear" w:color="auto" w:fill="auto"/>
            <w:vAlign w:val="bottom"/>
          </w:tcPr>
          <w:p w14:paraId="69075234"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853.7875</w:t>
            </w:r>
          </w:p>
        </w:tc>
        <w:tc>
          <w:tcPr>
            <w:tcW w:w="1163" w:type="dxa"/>
            <w:shd w:val="clear" w:color="auto" w:fill="auto"/>
            <w:vAlign w:val="bottom"/>
          </w:tcPr>
          <w:p w14:paraId="58E981AF"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808.7875</w:t>
            </w:r>
          </w:p>
        </w:tc>
      </w:tr>
      <w:tr w:rsidR="00796A64" w:rsidRPr="00F93A30" w14:paraId="745FB4C5" w14:textId="77777777" w:rsidTr="00DA72C3">
        <w:trPr>
          <w:trHeight w:hRule="exact" w:val="300"/>
          <w:jc w:val="center"/>
        </w:trPr>
        <w:tc>
          <w:tcPr>
            <w:tcW w:w="575" w:type="dxa"/>
            <w:shd w:val="clear" w:color="auto" w:fill="auto"/>
            <w:vAlign w:val="bottom"/>
          </w:tcPr>
          <w:p w14:paraId="3BF83309"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53</w:t>
            </w:r>
          </w:p>
        </w:tc>
        <w:tc>
          <w:tcPr>
            <w:tcW w:w="1181" w:type="dxa"/>
            <w:shd w:val="clear" w:color="auto" w:fill="auto"/>
            <w:vAlign w:val="bottom"/>
          </w:tcPr>
          <w:p w14:paraId="3BCAC08E"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852.3125</w:t>
            </w:r>
          </w:p>
        </w:tc>
        <w:tc>
          <w:tcPr>
            <w:tcW w:w="1181" w:type="dxa"/>
            <w:shd w:val="clear" w:color="auto" w:fill="auto"/>
            <w:vAlign w:val="bottom"/>
          </w:tcPr>
          <w:p w14:paraId="6C49CAB8"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807.3125</w:t>
            </w:r>
          </w:p>
        </w:tc>
        <w:tc>
          <w:tcPr>
            <w:tcW w:w="738" w:type="dxa"/>
            <w:shd w:val="clear" w:color="auto" w:fill="auto"/>
            <w:vAlign w:val="bottom"/>
          </w:tcPr>
          <w:p w14:paraId="65F2EB74"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113</w:t>
            </w:r>
          </w:p>
        </w:tc>
        <w:tc>
          <w:tcPr>
            <w:tcW w:w="1033" w:type="dxa"/>
            <w:shd w:val="clear" w:color="auto" w:fill="auto"/>
            <w:vAlign w:val="bottom"/>
          </w:tcPr>
          <w:p w14:paraId="333FAFA9"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853.8125</w:t>
            </w:r>
          </w:p>
        </w:tc>
        <w:tc>
          <w:tcPr>
            <w:tcW w:w="1163" w:type="dxa"/>
            <w:shd w:val="clear" w:color="auto" w:fill="auto"/>
            <w:vAlign w:val="bottom"/>
          </w:tcPr>
          <w:p w14:paraId="2D42BD2A"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808.8125</w:t>
            </w:r>
          </w:p>
        </w:tc>
      </w:tr>
      <w:tr w:rsidR="00796A64" w:rsidRPr="00F93A30" w14:paraId="69337C72" w14:textId="77777777" w:rsidTr="00DA72C3">
        <w:trPr>
          <w:trHeight w:hRule="exact" w:val="291"/>
          <w:jc w:val="center"/>
        </w:trPr>
        <w:tc>
          <w:tcPr>
            <w:tcW w:w="575" w:type="dxa"/>
            <w:shd w:val="clear" w:color="auto" w:fill="auto"/>
            <w:vAlign w:val="bottom"/>
          </w:tcPr>
          <w:p w14:paraId="16A6D278"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54</w:t>
            </w:r>
          </w:p>
        </w:tc>
        <w:tc>
          <w:tcPr>
            <w:tcW w:w="1181" w:type="dxa"/>
            <w:shd w:val="clear" w:color="auto" w:fill="auto"/>
            <w:vAlign w:val="bottom"/>
          </w:tcPr>
          <w:p w14:paraId="18E50476"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852.3375</w:t>
            </w:r>
          </w:p>
        </w:tc>
        <w:tc>
          <w:tcPr>
            <w:tcW w:w="1181" w:type="dxa"/>
            <w:shd w:val="clear" w:color="auto" w:fill="auto"/>
            <w:vAlign w:val="bottom"/>
          </w:tcPr>
          <w:p w14:paraId="24E8E58E"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807.3375</w:t>
            </w:r>
          </w:p>
        </w:tc>
        <w:tc>
          <w:tcPr>
            <w:tcW w:w="738" w:type="dxa"/>
            <w:shd w:val="clear" w:color="auto" w:fill="auto"/>
            <w:vAlign w:val="bottom"/>
          </w:tcPr>
          <w:p w14:paraId="15BB4564"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114</w:t>
            </w:r>
          </w:p>
        </w:tc>
        <w:tc>
          <w:tcPr>
            <w:tcW w:w="1033" w:type="dxa"/>
            <w:shd w:val="clear" w:color="auto" w:fill="auto"/>
            <w:vAlign w:val="bottom"/>
          </w:tcPr>
          <w:p w14:paraId="4C61C7C6"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853.8375</w:t>
            </w:r>
          </w:p>
        </w:tc>
        <w:tc>
          <w:tcPr>
            <w:tcW w:w="1163" w:type="dxa"/>
            <w:shd w:val="clear" w:color="auto" w:fill="auto"/>
            <w:vAlign w:val="bottom"/>
          </w:tcPr>
          <w:p w14:paraId="5E39C47B"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808.8375</w:t>
            </w:r>
          </w:p>
        </w:tc>
      </w:tr>
      <w:tr w:rsidR="00796A64" w:rsidRPr="00F93A30" w14:paraId="4C871179" w14:textId="77777777" w:rsidTr="00DA72C3">
        <w:trPr>
          <w:trHeight w:hRule="exact" w:val="294"/>
          <w:jc w:val="center"/>
        </w:trPr>
        <w:tc>
          <w:tcPr>
            <w:tcW w:w="575" w:type="dxa"/>
            <w:shd w:val="clear" w:color="auto" w:fill="auto"/>
            <w:vAlign w:val="bottom"/>
          </w:tcPr>
          <w:p w14:paraId="773A127A"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55</w:t>
            </w:r>
          </w:p>
        </w:tc>
        <w:tc>
          <w:tcPr>
            <w:tcW w:w="1181" w:type="dxa"/>
            <w:shd w:val="clear" w:color="auto" w:fill="auto"/>
            <w:vAlign w:val="bottom"/>
          </w:tcPr>
          <w:p w14:paraId="09E3D633"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852.3625</w:t>
            </w:r>
          </w:p>
        </w:tc>
        <w:tc>
          <w:tcPr>
            <w:tcW w:w="1181" w:type="dxa"/>
            <w:shd w:val="clear" w:color="auto" w:fill="auto"/>
            <w:vAlign w:val="bottom"/>
          </w:tcPr>
          <w:p w14:paraId="049D0A05"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807.3625</w:t>
            </w:r>
          </w:p>
        </w:tc>
        <w:tc>
          <w:tcPr>
            <w:tcW w:w="738" w:type="dxa"/>
            <w:shd w:val="clear" w:color="auto" w:fill="auto"/>
            <w:vAlign w:val="bottom"/>
          </w:tcPr>
          <w:p w14:paraId="17960ABB"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115</w:t>
            </w:r>
          </w:p>
        </w:tc>
        <w:tc>
          <w:tcPr>
            <w:tcW w:w="1033" w:type="dxa"/>
            <w:shd w:val="clear" w:color="auto" w:fill="auto"/>
            <w:vAlign w:val="bottom"/>
          </w:tcPr>
          <w:p w14:paraId="72266226"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853.8625</w:t>
            </w:r>
          </w:p>
        </w:tc>
        <w:tc>
          <w:tcPr>
            <w:tcW w:w="1163" w:type="dxa"/>
            <w:shd w:val="clear" w:color="auto" w:fill="auto"/>
            <w:vAlign w:val="bottom"/>
          </w:tcPr>
          <w:p w14:paraId="4590512D"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808.8625</w:t>
            </w:r>
          </w:p>
        </w:tc>
      </w:tr>
      <w:tr w:rsidR="00796A64" w:rsidRPr="00F93A30" w14:paraId="3049091A" w14:textId="77777777" w:rsidTr="00DA72C3">
        <w:trPr>
          <w:trHeight w:hRule="exact" w:val="299"/>
          <w:jc w:val="center"/>
        </w:trPr>
        <w:tc>
          <w:tcPr>
            <w:tcW w:w="575" w:type="dxa"/>
            <w:shd w:val="clear" w:color="auto" w:fill="auto"/>
            <w:vAlign w:val="bottom"/>
          </w:tcPr>
          <w:p w14:paraId="74B63EE6"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56</w:t>
            </w:r>
          </w:p>
        </w:tc>
        <w:tc>
          <w:tcPr>
            <w:tcW w:w="1181" w:type="dxa"/>
            <w:shd w:val="clear" w:color="auto" w:fill="auto"/>
            <w:vAlign w:val="bottom"/>
          </w:tcPr>
          <w:p w14:paraId="0E97E5A2"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852.3875</w:t>
            </w:r>
          </w:p>
        </w:tc>
        <w:tc>
          <w:tcPr>
            <w:tcW w:w="1181" w:type="dxa"/>
            <w:shd w:val="clear" w:color="auto" w:fill="auto"/>
            <w:vAlign w:val="bottom"/>
          </w:tcPr>
          <w:p w14:paraId="745136DD"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807.3875</w:t>
            </w:r>
          </w:p>
        </w:tc>
        <w:tc>
          <w:tcPr>
            <w:tcW w:w="738" w:type="dxa"/>
            <w:shd w:val="clear" w:color="auto" w:fill="auto"/>
            <w:vAlign w:val="bottom"/>
          </w:tcPr>
          <w:p w14:paraId="6AB2B345"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116</w:t>
            </w:r>
          </w:p>
        </w:tc>
        <w:tc>
          <w:tcPr>
            <w:tcW w:w="1033" w:type="dxa"/>
            <w:shd w:val="clear" w:color="auto" w:fill="auto"/>
            <w:vAlign w:val="bottom"/>
          </w:tcPr>
          <w:p w14:paraId="649448FD"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853.8875</w:t>
            </w:r>
          </w:p>
        </w:tc>
        <w:tc>
          <w:tcPr>
            <w:tcW w:w="1163" w:type="dxa"/>
            <w:shd w:val="clear" w:color="auto" w:fill="auto"/>
            <w:vAlign w:val="bottom"/>
          </w:tcPr>
          <w:p w14:paraId="27C0F378"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808.8875</w:t>
            </w:r>
          </w:p>
        </w:tc>
      </w:tr>
      <w:tr w:rsidR="00796A64" w:rsidRPr="00F93A30" w14:paraId="425C64AA" w14:textId="77777777" w:rsidTr="00DA72C3">
        <w:trPr>
          <w:trHeight w:hRule="exact" w:val="286"/>
          <w:jc w:val="center"/>
        </w:trPr>
        <w:tc>
          <w:tcPr>
            <w:tcW w:w="575" w:type="dxa"/>
            <w:shd w:val="clear" w:color="auto" w:fill="auto"/>
            <w:vAlign w:val="bottom"/>
          </w:tcPr>
          <w:p w14:paraId="7CEF015C"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57</w:t>
            </w:r>
          </w:p>
        </w:tc>
        <w:tc>
          <w:tcPr>
            <w:tcW w:w="1181" w:type="dxa"/>
            <w:shd w:val="clear" w:color="auto" w:fill="auto"/>
            <w:vAlign w:val="bottom"/>
          </w:tcPr>
          <w:p w14:paraId="78141B3B"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852.4125</w:t>
            </w:r>
          </w:p>
        </w:tc>
        <w:tc>
          <w:tcPr>
            <w:tcW w:w="1181" w:type="dxa"/>
            <w:shd w:val="clear" w:color="auto" w:fill="auto"/>
            <w:vAlign w:val="bottom"/>
          </w:tcPr>
          <w:p w14:paraId="3665AD88"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807.4125</w:t>
            </w:r>
          </w:p>
        </w:tc>
        <w:tc>
          <w:tcPr>
            <w:tcW w:w="738" w:type="dxa"/>
            <w:shd w:val="clear" w:color="auto" w:fill="auto"/>
            <w:vAlign w:val="bottom"/>
          </w:tcPr>
          <w:p w14:paraId="75BF0110"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117</w:t>
            </w:r>
          </w:p>
        </w:tc>
        <w:tc>
          <w:tcPr>
            <w:tcW w:w="1033" w:type="dxa"/>
            <w:shd w:val="clear" w:color="auto" w:fill="auto"/>
            <w:vAlign w:val="bottom"/>
          </w:tcPr>
          <w:p w14:paraId="3B98A7AB"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853.9125</w:t>
            </w:r>
          </w:p>
        </w:tc>
        <w:tc>
          <w:tcPr>
            <w:tcW w:w="1163" w:type="dxa"/>
            <w:shd w:val="clear" w:color="auto" w:fill="auto"/>
            <w:vAlign w:val="bottom"/>
          </w:tcPr>
          <w:p w14:paraId="6A65117A"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808.9125</w:t>
            </w:r>
          </w:p>
        </w:tc>
      </w:tr>
      <w:tr w:rsidR="00796A64" w:rsidRPr="00F93A30" w14:paraId="14032FB4" w14:textId="77777777" w:rsidTr="00DA72C3">
        <w:trPr>
          <w:trHeight w:hRule="exact" w:val="290"/>
          <w:jc w:val="center"/>
        </w:trPr>
        <w:tc>
          <w:tcPr>
            <w:tcW w:w="575" w:type="dxa"/>
            <w:shd w:val="clear" w:color="auto" w:fill="auto"/>
            <w:vAlign w:val="bottom"/>
          </w:tcPr>
          <w:p w14:paraId="6D8EA473"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58</w:t>
            </w:r>
          </w:p>
        </w:tc>
        <w:tc>
          <w:tcPr>
            <w:tcW w:w="1181" w:type="dxa"/>
            <w:shd w:val="clear" w:color="auto" w:fill="auto"/>
            <w:vAlign w:val="bottom"/>
          </w:tcPr>
          <w:p w14:paraId="1447AFB0"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852.4375</w:t>
            </w:r>
          </w:p>
        </w:tc>
        <w:tc>
          <w:tcPr>
            <w:tcW w:w="1181" w:type="dxa"/>
            <w:shd w:val="clear" w:color="auto" w:fill="auto"/>
            <w:vAlign w:val="bottom"/>
          </w:tcPr>
          <w:p w14:paraId="1D2BB999"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807.4375</w:t>
            </w:r>
          </w:p>
        </w:tc>
        <w:tc>
          <w:tcPr>
            <w:tcW w:w="738" w:type="dxa"/>
            <w:shd w:val="clear" w:color="auto" w:fill="auto"/>
            <w:vAlign w:val="bottom"/>
          </w:tcPr>
          <w:p w14:paraId="317BE113"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118</w:t>
            </w:r>
          </w:p>
        </w:tc>
        <w:tc>
          <w:tcPr>
            <w:tcW w:w="1033" w:type="dxa"/>
            <w:shd w:val="clear" w:color="auto" w:fill="auto"/>
            <w:vAlign w:val="bottom"/>
          </w:tcPr>
          <w:p w14:paraId="78765C1B"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853.9375</w:t>
            </w:r>
          </w:p>
        </w:tc>
        <w:tc>
          <w:tcPr>
            <w:tcW w:w="1163" w:type="dxa"/>
            <w:shd w:val="clear" w:color="auto" w:fill="auto"/>
            <w:vAlign w:val="bottom"/>
          </w:tcPr>
          <w:p w14:paraId="6FB87F93"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808.9375</w:t>
            </w:r>
          </w:p>
        </w:tc>
      </w:tr>
      <w:tr w:rsidR="00796A64" w:rsidRPr="00F93A30" w14:paraId="07638041" w14:textId="77777777" w:rsidTr="00DA72C3">
        <w:trPr>
          <w:trHeight w:hRule="exact" w:val="280"/>
          <w:jc w:val="center"/>
        </w:trPr>
        <w:tc>
          <w:tcPr>
            <w:tcW w:w="575" w:type="dxa"/>
            <w:shd w:val="clear" w:color="auto" w:fill="auto"/>
            <w:vAlign w:val="bottom"/>
          </w:tcPr>
          <w:p w14:paraId="5949C543"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lastRenderedPageBreak/>
              <w:t>59</w:t>
            </w:r>
          </w:p>
        </w:tc>
        <w:tc>
          <w:tcPr>
            <w:tcW w:w="1181" w:type="dxa"/>
            <w:shd w:val="clear" w:color="auto" w:fill="auto"/>
            <w:vAlign w:val="bottom"/>
          </w:tcPr>
          <w:p w14:paraId="7E217001"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852.4625</w:t>
            </w:r>
          </w:p>
        </w:tc>
        <w:tc>
          <w:tcPr>
            <w:tcW w:w="1181" w:type="dxa"/>
            <w:shd w:val="clear" w:color="auto" w:fill="auto"/>
            <w:vAlign w:val="bottom"/>
          </w:tcPr>
          <w:p w14:paraId="63D2E04E"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807.4625</w:t>
            </w:r>
          </w:p>
        </w:tc>
        <w:tc>
          <w:tcPr>
            <w:tcW w:w="738" w:type="dxa"/>
            <w:shd w:val="clear" w:color="auto" w:fill="auto"/>
            <w:vAlign w:val="bottom"/>
          </w:tcPr>
          <w:p w14:paraId="2BF3F99D"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119</w:t>
            </w:r>
          </w:p>
        </w:tc>
        <w:tc>
          <w:tcPr>
            <w:tcW w:w="1033" w:type="dxa"/>
            <w:shd w:val="clear" w:color="auto" w:fill="auto"/>
            <w:vAlign w:val="bottom"/>
          </w:tcPr>
          <w:p w14:paraId="49BBB761"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853.9625</w:t>
            </w:r>
          </w:p>
        </w:tc>
        <w:tc>
          <w:tcPr>
            <w:tcW w:w="1163" w:type="dxa"/>
            <w:shd w:val="clear" w:color="auto" w:fill="auto"/>
            <w:vAlign w:val="bottom"/>
          </w:tcPr>
          <w:p w14:paraId="4176D8AF"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808.9625</w:t>
            </w:r>
          </w:p>
        </w:tc>
      </w:tr>
      <w:tr w:rsidR="00796A64" w:rsidRPr="00F93A30" w14:paraId="2C038D6E" w14:textId="77777777" w:rsidTr="00DA72C3">
        <w:trPr>
          <w:trHeight w:hRule="exact" w:val="284"/>
          <w:jc w:val="center"/>
        </w:trPr>
        <w:tc>
          <w:tcPr>
            <w:tcW w:w="575" w:type="dxa"/>
            <w:shd w:val="clear" w:color="auto" w:fill="auto"/>
            <w:vAlign w:val="bottom"/>
          </w:tcPr>
          <w:p w14:paraId="0F3BE674" w14:textId="77777777" w:rsidR="00796A64" w:rsidRPr="00F93A30" w:rsidDel="00F61FAB" w:rsidRDefault="00796A64" w:rsidP="00DA72C3">
            <w:pPr>
              <w:spacing w:after="0" w:line="276" w:lineRule="auto"/>
              <w:jc w:val="center"/>
              <w:rPr>
                <w:rFonts w:asciiTheme="minorHAnsi" w:hAnsiTheme="minorHAnsi"/>
                <w:b/>
                <w:sz w:val="20"/>
              </w:rPr>
            </w:pPr>
            <w:r>
              <w:rPr>
                <w:rFonts w:ascii="Calibri" w:hAnsi="Calibri" w:cs="Calibri"/>
                <w:color w:val="000000"/>
                <w:szCs w:val="22"/>
              </w:rPr>
              <w:t>60</w:t>
            </w:r>
          </w:p>
        </w:tc>
        <w:tc>
          <w:tcPr>
            <w:tcW w:w="1181" w:type="dxa"/>
            <w:shd w:val="clear" w:color="auto" w:fill="auto"/>
            <w:vAlign w:val="bottom"/>
          </w:tcPr>
          <w:p w14:paraId="0804A365"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852.4875</w:t>
            </w:r>
          </w:p>
        </w:tc>
        <w:tc>
          <w:tcPr>
            <w:tcW w:w="1181" w:type="dxa"/>
            <w:shd w:val="clear" w:color="auto" w:fill="auto"/>
            <w:vAlign w:val="bottom"/>
          </w:tcPr>
          <w:p w14:paraId="34FD1676"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807.4875</w:t>
            </w:r>
          </w:p>
        </w:tc>
        <w:tc>
          <w:tcPr>
            <w:tcW w:w="738" w:type="dxa"/>
            <w:shd w:val="clear" w:color="auto" w:fill="auto"/>
            <w:vAlign w:val="bottom"/>
          </w:tcPr>
          <w:p w14:paraId="6C536C41" w14:textId="77777777" w:rsidR="00796A64" w:rsidRPr="00171658" w:rsidDel="00F61FAB" w:rsidRDefault="00796A64" w:rsidP="00DA72C3">
            <w:pPr>
              <w:spacing w:after="0" w:line="276" w:lineRule="auto"/>
              <w:jc w:val="center"/>
              <w:rPr>
                <w:rFonts w:asciiTheme="minorHAnsi" w:hAnsiTheme="minorHAnsi"/>
                <w:b/>
                <w:bCs/>
                <w:sz w:val="20"/>
              </w:rPr>
            </w:pPr>
            <w:r>
              <w:rPr>
                <w:rFonts w:ascii="Calibri" w:hAnsi="Calibri" w:cs="Calibri"/>
                <w:color w:val="000000"/>
                <w:szCs w:val="22"/>
              </w:rPr>
              <w:t>120</w:t>
            </w:r>
          </w:p>
        </w:tc>
        <w:tc>
          <w:tcPr>
            <w:tcW w:w="1033" w:type="dxa"/>
            <w:shd w:val="clear" w:color="auto" w:fill="auto"/>
            <w:vAlign w:val="bottom"/>
          </w:tcPr>
          <w:p w14:paraId="576CED14"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853.9875</w:t>
            </w:r>
          </w:p>
        </w:tc>
        <w:tc>
          <w:tcPr>
            <w:tcW w:w="1163" w:type="dxa"/>
            <w:shd w:val="clear" w:color="auto" w:fill="auto"/>
            <w:vAlign w:val="bottom"/>
          </w:tcPr>
          <w:p w14:paraId="08CFEEA9" w14:textId="77777777" w:rsidR="00796A64" w:rsidRPr="00F93A30" w:rsidDel="00F61FAB" w:rsidRDefault="00796A64" w:rsidP="00DA72C3">
            <w:pPr>
              <w:spacing w:after="0" w:line="276" w:lineRule="auto"/>
              <w:jc w:val="center"/>
              <w:rPr>
                <w:rFonts w:asciiTheme="minorHAnsi" w:hAnsiTheme="minorHAnsi"/>
                <w:bCs/>
                <w:sz w:val="20"/>
              </w:rPr>
            </w:pPr>
            <w:r w:rsidRPr="00F93A30">
              <w:rPr>
                <w:rFonts w:ascii="Calibri" w:hAnsi="Calibri"/>
                <w:color w:val="000000"/>
                <w:sz w:val="20"/>
              </w:rPr>
              <w:t>808.9875</w:t>
            </w:r>
          </w:p>
        </w:tc>
      </w:tr>
    </w:tbl>
    <w:p w14:paraId="1F558C1B" w14:textId="77777777" w:rsidR="00796A64" w:rsidRPr="00F93A30" w:rsidRDefault="00796A64" w:rsidP="00796A64">
      <w:pPr>
        <w:spacing w:after="0"/>
        <w:rPr>
          <w:rFonts w:asciiTheme="minorHAnsi" w:hAnsiTheme="minorHAnsi"/>
          <w:sz w:val="20"/>
        </w:rPr>
      </w:pPr>
    </w:p>
    <w:p w14:paraId="247B20C5" w14:textId="77777777" w:rsidR="00796A64" w:rsidRPr="00D75F3A" w:rsidRDefault="00796A64" w:rsidP="00796A64">
      <w:pPr>
        <w:spacing w:before="60" w:after="0"/>
        <w:jc w:val="center"/>
        <w:rPr>
          <w:rFonts w:asciiTheme="minorHAnsi" w:hAnsiTheme="minorHAnsi"/>
        </w:rPr>
        <w:sectPr w:rsidR="00796A64" w:rsidRPr="00D75F3A" w:rsidSect="00C17657">
          <w:footnotePr>
            <w:numRestart w:val="eachSect"/>
          </w:footnotePr>
          <w:pgSz w:w="11907" w:h="16840" w:code="9"/>
          <w:pgMar w:top="851" w:right="1134" w:bottom="993" w:left="1418" w:header="720" w:footer="720" w:gutter="0"/>
          <w:cols w:space="720"/>
        </w:sectPr>
      </w:pPr>
    </w:p>
    <w:p w14:paraId="22A4E64E" w14:textId="77777777" w:rsidR="00796A64" w:rsidRDefault="00796A64" w:rsidP="00796A64">
      <w:pPr>
        <w:pStyle w:val="Heading1"/>
        <w:numPr>
          <w:ilvl w:val="0"/>
          <w:numId w:val="0"/>
        </w:numPr>
        <w:ind w:left="431" w:hanging="431"/>
      </w:pPr>
      <w:bookmarkStart w:id="1523" w:name="_Toc29311977"/>
      <w:bookmarkStart w:id="1524" w:name="_Toc134012548"/>
      <w:bookmarkStart w:id="1525" w:name="_Toc166667116"/>
      <w:r w:rsidRPr="00D75F3A">
        <w:lastRenderedPageBreak/>
        <w:t>Annex C - Frequency-Distance Constraints</w:t>
      </w:r>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3"/>
      <w:bookmarkEnd w:id="1524"/>
      <w:bookmarkEnd w:id="1525"/>
    </w:p>
    <w:p w14:paraId="2B2415C7" w14:textId="77777777" w:rsidR="00796A64" w:rsidRPr="00235CA4" w:rsidRDefault="00796A64" w:rsidP="00796A64">
      <w:pPr>
        <w:rPr>
          <w:rFonts w:cs="Arial"/>
          <w:b/>
          <w:bCs/>
        </w:rPr>
      </w:pPr>
      <w:r w:rsidRPr="00235CA4">
        <w:rPr>
          <w:rFonts w:cs="Arial"/>
          <w:b/>
          <w:bCs/>
        </w:rPr>
        <w:t xml:space="preserve">Overview of frequency-distance constraints </w:t>
      </w:r>
    </w:p>
    <w:p w14:paraId="22644C29" w14:textId="77777777" w:rsidR="00796A64" w:rsidRPr="00235CA4" w:rsidRDefault="00796A64" w:rsidP="00796A64">
      <w:pPr>
        <w:rPr>
          <w:rFonts w:cs="Arial"/>
        </w:rPr>
      </w:pPr>
      <w:r w:rsidRPr="000C26AA">
        <w:rPr>
          <w:rFonts w:asciiTheme="minorHAnsi" w:hAnsiTheme="minorHAnsi" w:cstheme="minorHAnsi"/>
        </w:rPr>
        <w:t xml:space="preserve">The </w:t>
      </w:r>
      <w:r w:rsidRPr="00235CA4">
        <w:rPr>
          <w:rFonts w:cs="Arial"/>
        </w:rPr>
        <w:t xml:space="preserve">frequency-distance constraints are intended to support technology flexible networks (that apply equally to both digital and </w:t>
      </w:r>
      <w:proofErr w:type="spellStart"/>
      <w:r w:rsidRPr="00235CA4">
        <w:rPr>
          <w:rFonts w:cs="Arial"/>
        </w:rPr>
        <w:t>analog</w:t>
      </w:r>
      <w:proofErr w:type="spellEnd"/>
      <w:r w:rsidRPr="00235CA4">
        <w:rPr>
          <w:rFonts w:cs="Arial"/>
        </w:rPr>
        <w:t xml:space="preserve"> systems) and provide a frequency coordination framework that balances the risk of interference with spectrum efficiency. </w:t>
      </w:r>
    </w:p>
    <w:p w14:paraId="7CCA84B4" w14:textId="77777777" w:rsidR="00796A64" w:rsidRPr="00235CA4" w:rsidRDefault="00796A64" w:rsidP="00796A64">
      <w:pPr>
        <w:rPr>
          <w:rFonts w:cs="Arial"/>
        </w:rPr>
      </w:pPr>
      <w:r w:rsidRPr="00235CA4">
        <w:rPr>
          <w:rFonts w:cs="Arial"/>
        </w:rPr>
        <w:t>The frequency-distance constraints are based on a notional equipment configuration using statistical propagation models.</w:t>
      </w:r>
    </w:p>
    <w:p w14:paraId="0051D5FF" w14:textId="77777777" w:rsidR="00796A64" w:rsidRPr="00235CA4" w:rsidRDefault="00796A64" w:rsidP="00796A64">
      <w:pPr>
        <w:rPr>
          <w:rFonts w:cs="Arial"/>
        </w:rPr>
      </w:pPr>
      <w:r w:rsidRPr="00235CA4">
        <w:rPr>
          <w:rFonts w:cs="Arial"/>
        </w:rPr>
        <w:t>The methodology used for calculation of the frequency-distance constraints is outlined in Spectrum Planning Report SPP 08/14 (</w:t>
      </w:r>
      <w:hyperlink r:id="rId31" w:history="1">
        <w:r w:rsidRPr="00235CA4">
          <w:rPr>
            <w:rStyle w:val="Hyperlink"/>
            <w:rFonts w:cs="Arial"/>
          </w:rPr>
          <w:t>Derivation of 400 MHz band land mobile frequency-distance constraints used in RALI LM8</w:t>
        </w:r>
      </w:hyperlink>
      <w:r w:rsidRPr="00235CA4">
        <w:rPr>
          <w:rFonts w:cs="Arial"/>
        </w:rPr>
        <w:t>)).  This report was released in September 2014 in support of consultation on an update to LM8.  Following industry consultation, changes were made to the resulting frequency-distance constraints when LM8 was finalised in June 2015 (see section below – “Modifications from Spectrum Planning Report SPP 08/14”). The planning report documents the key equipment performance assumptions that were used in that process.</w:t>
      </w:r>
    </w:p>
    <w:p w14:paraId="5E8B3AA0" w14:textId="77777777" w:rsidR="00796A64" w:rsidRPr="00235CA4" w:rsidRDefault="00796A64" w:rsidP="00796A64">
      <w:pPr>
        <w:rPr>
          <w:rFonts w:cs="Arial"/>
        </w:rPr>
      </w:pPr>
      <w:r w:rsidRPr="00235CA4">
        <w:rPr>
          <w:rFonts w:cs="Arial"/>
        </w:rPr>
        <w:t>In this regard the international standards considered (as documented in the 2014 spectrum planning report) in deriving the frequency-distance constraints in LM8 included:</w:t>
      </w:r>
    </w:p>
    <w:p w14:paraId="1E5505AA" w14:textId="77777777" w:rsidR="00796A64" w:rsidRPr="000C26AA" w:rsidRDefault="00796A64" w:rsidP="00235CA4">
      <w:pPr>
        <w:pStyle w:val="ListBullet"/>
      </w:pPr>
      <w:r w:rsidRPr="000C26AA">
        <w:t>Part 90 of the FCC Rules; Rule 90.210 (Emission masks) and Rule 90.221 (Adjacent channel power limits) [13]</w:t>
      </w:r>
    </w:p>
    <w:p w14:paraId="3EC6FE16" w14:textId="77777777" w:rsidR="00796A64" w:rsidRPr="000C26AA" w:rsidRDefault="00796A64" w:rsidP="00235CA4">
      <w:pPr>
        <w:pStyle w:val="ListBullet"/>
      </w:pPr>
      <w:r w:rsidRPr="000C26AA">
        <w:t>ETSI EN 300 392-2 [14]</w:t>
      </w:r>
    </w:p>
    <w:p w14:paraId="730E55B9" w14:textId="77777777" w:rsidR="00796A64" w:rsidRPr="000C26AA" w:rsidRDefault="00796A64" w:rsidP="00235CA4">
      <w:pPr>
        <w:pStyle w:val="ListBullet"/>
      </w:pPr>
      <w:r w:rsidRPr="000C26AA">
        <w:t>ETSI EN 300 113-1 V1.7.1 (2011-11) [15]</w:t>
      </w:r>
    </w:p>
    <w:p w14:paraId="07FBA235" w14:textId="77777777" w:rsidR="00796A64" w:rsidRPr="000C26AA" w:rsidRDefault="00796A64" w:rsidP="00235CA4">
      <w:pPr>
        <w:pStyle w:val="ListBullet"/>
      </w:pPr>
      <w:r w:rsidRPr="000C26AA">
        <w:t>ETSI EN 300 086-1 V1.4.1 (2010-06) [16]</w:t>
      </w:r>
    </w:p>
    <w:p w14:paraId="5B8A7271" w14:textId="77777777" w:rsidR="00796A64" w:rsidRPr="000C26AA" w:rsidRDefault="00796A64" w:rsidP="00235CA4">
      <w:r w:rsidRPr="000C26AA">
        <w:t xml:space="preserve">While not specifically mentioned, the Australian </w:t>
      </w:r>
      <w:proofErr w:type="spellStart"/>
      <w:r w:rsidRPr="000C26AA">
        <w:t>analog</w:t>
      </w:r>
      <w:proofErr w:type="spellEnd"/>
      <w:r w:rsidRPr="000C26AA">
        <w:t xml:space="preserve"> standard </w:t>
      </w:r>
      <w:bookmarkStart w:id="1526" w:name="_Hlk18326731"/>
      <w:r w:rsidRPr="000C26AA">
        <w:t xml:space="preserve">AS/NZS 4295 Analog speech (angle modulated) equipment operating in land mobile and fixed services bands in the range 29.7 MHz to 1 GHz </w:t>
      </w:r>
      <w:bookmarkEnd w:id="1526"/>
      <w:r w:rsidRPr="000C26AA">
        <w:t xml:space="preserve">[17] was considered as it is largely based on ETSI EN 300 086 [16] and its parameters are subsumed by those of standards referenced above. </w:t>
      </w:r>
    </w:p>
    <w:p w14:paraId="695532D0" w14:textId="77777777" w:rsidR="00796A64" w:rsidRPr="000C26AA" w:rsidRDefault="00796A64" w:rsidP="00235CA4">
      <w:r w:rsidRPr="000C26AA">
        <w:t xml:space="preserve">Similarly, the parameters of the 2018 voluntary Australian digital standard </w:t>
      </w:r>
      <w:bookmarkStart w:id="1527" w:name="_Hlk18326873"/>
      <w:r w:rsidRPr="000C26AA">
        <w:t xml:space="preserve">AS/NZS 4768.3 Digital radio equipment operating in land mobile and fixed services bands in the range 29.7 MHz to 1 GHz [18], while </w:t>
      </w:r>
      <w:bookmarkEnd w:id="1527"/>
      <w:r w:rsidRPr="000C26AA">
        <w:t>it was not considered in the 2015 LM8 release, it’s parameters are also subsumed by those standards referenced above including ETSI EN 300 113 [15].</w:t>
      </w:r>
    </w:p>
    <w:p w14:paraId="048B46A2" w14:textId="77777777" w:rsidR="00796A64" w:rsidRPr="000C26AA" w:rsidRDefault="00796A64" w:rsidP="00235CA4">
      <w:r w:rsidRPr="000C26AA">
        <w:t>Both Australian Standards (AS/NZS 4295 and AS/NZS 4768.3) provide the Australian parameters to the ETSI standards they reference and are listed above. Two examples of Australian specific parameters include extending the frequencies used from 470 MHz to 520 MHz and maximum power limits.</w:t>
      </w:r>
    </w:p>
    <w:p w14:paraId="6E216BFF" w14:textId="77777777" w:rsidR="00796A64" w:rsidRPr="000C26AA" w:rsidRDefault="00796A64" w:rsidP="00235CA4">
      <w:r w:rsidRPr="000C26AA">
        <w:t>Subject to the consideration of local factors and employing good engineering site practices equipment meeting the above-mentioned performance requirements (or similar requirements) should be compatible with the assumptions used in the calculation of the frequency-distance constraints.</w:t>
      </w:r>
    </w:p>
    <w:p w14:paraId="133909DB" w14:textId="77777777" w:rsidR="00796A64" w:rsidRPr="00235CA4" w:rsidRDefault="00796A64" w:rsidP="00235CA4">
      <w:pPr>
        <w:rPr>
          <w:b/>
          <w:bCs/>
        </w:rPr>
      </w:pPr>
      <w:r w:rsidRPr="00235CA4">
        <w:rPr>
          <w:b/>
          <w:bCs/>
        </w:rPr>
        <w:t xml:space="preserve">Relationship of frequency-distance constraints to interference management </w:t>
      </w:r>
    </w:p>
    <w:p w14:paraId="0E3BBF8C" w14:textId="77777777" w:rsidR="00796A64" w:rsidRPr="000C26AA" w:rsidRDefault="00796A64" w:rsidP="00235CA4">
      <w:r w:rsidRPr="000C26AA">
        <w:t xml:space="preserve">As outlined above the frequency-distance constraints for the various LM8 models are based around the notional models, their equipment configuration and equipment performance assumptions.  During an interference investigation, one of the factors the ACMA may take into account is whether equipment is being operated in accordance with those parameters.   </w:t>
      </w:r>
    </w:p>
    <w:p w14:paraId="4223EA3F" w14:textId="77777777" w:rsidR="00796A64" w:rsidRPr="000C26AA" w:rsidRDefault="00796A64" w:rsidP="00235CA4">
      <w:r w:rsidRPr="000C26AA">
        <w:lastRenderedPageBreak/>
        <w:t>For example, a radiocommunications receiver that does not meet notional equipment configuration and the level of performance of the reference standards may not be afforded protection from interference from licenced radiocommunications transmitters operating in accordance with the conditions of the associated licence. Likewise, a transmitter whose adjacent channel emission do not meet the level of performance of the reference standards and causes interference to an adjacent channel service, whose equipment meets the referenced standards, would need to take interference remediation measures.</w:t>
      </w:r>
    </w:p>
    <w:p w14:paraId="76DE5963" w14:textId="77777777" w:rsidR="00796A64" w:rsidRPr="00235CA4" w:rsidRDefault="00796A64" w:rsidP="00235CA4">
      <w:pPr>
        <w:rPr>
          <w:b/>
          <w:bCs/>
        </w:rPr>
      </w:pPr>
      <w:r w:rsidRPr="00235CA4">
        <w:rPr>
          <w:b/>
          <w:bCs/>
        </w:rPr>
        <w:t xml:space="preserve">Site management </w:t>
      </w:r>
    </w:p>
    <w:p w14:paraId="4B181763" w14:textId="77777777" w:rsidR="00796A64" w:rsidRPr="000C26AA" w:rsidRDefault="00796A64" w:rsidP="00235CA4">
      <w:r w:rsidRPr="000C26AA">
        <w:t xml:space="preserve">LM8 frequency-distance constraints do not consider all interference mechanisms that potentially arise when services are located in close proximity to one another.  Consequently, it is important for the radiocommunications designer to consider local factors and employ good engineering practices to ensure their radiocommunications system operates satisfactorily. For example, for single frequency systems the LM8 frequency-distance constraints do not provide protection from blocking caused by services located in close proximity to one another with a frequency separation beyond 100 kHz. </w:t>
      </w:r>
    </w:p>
    <w:p w14:paraId="76460482" w14:textId="77777777" w:rsidR="00796A64" w:rsidRPr="000C26AA" w:rsidRDefault="00796A64" w:rsidP="00235CA4">
      <w:r w:rsidRPr="000C26AA">
        <w:t>To minimise the impacts of blocking, good engineering practice could include using vertical separation on the same tower and the use of appropriate filtering in circumstances where sites need to be located close to each other.</w:t>
      </w:r>
    </w:p>
    <w:p w14:paraId="7727DD5E" w14:textId="77777777" w:rsidR="00796A64" w:rsidRPr="00235CA4" w:rsidRDefault="00796A64" w:rsidP="00796A64">
      <w:pPr>
        <w:spacing w:after="0"/>
        <w:rPr>
          <w:rFonts w:cs="Arial"/>
          <w:b/>
          <w:bCs/>
        </w:rPr>
      </w:pPr>
      <w:r w:rsidRPr="00235CA4">
        <w:rPr>
          <w:rFonts w:cs="Arial"/>
          <w:b/>
          <w:bCs/>
        </w:rPr>
        <w:t>Modifications from Spectrum Planning Report SPP 08/14</w:t>
      </w:r>
    </w:p>
    <w:p w14:paraId="4F645FF3" w14:textId="77777777" w:rsidR="00796A64" w:rsidRPr="00235CA4" w:rsidRDefault="00796A64" w:rsidP="00796A64">
      <w:pPr>
        <w:rPr>
          <w:rFonts w:cs="Arial"/>
        </w:rPr>
      </w:pPr>
      <w:r w:rsidRPr="00235CA4">
        <w:rPr>
          <w:rFonts w:cs="Arial"/>
        </w:rPr>
        <w:t>Consideration was given to feedback received as part of the consultation process (</w:t>
      </w:r>
      <w:hyperlink r:id="rId32" w:history="1">
        <w:r w:rsidRPr="00235CA4">
          <w:rPr>
            <w:rStyle w:val="Hyperlink"/>
            <w:rFonts w:cs="Arial"/>
          </w:rPr>
          <w:t>IFC 42/2014</w:t>
        </w:r>
      </w:hyperlink>
      <w:r w:rsidRPr="00235CA4">
        <w:rPr>
          <w:rFonts w:cs="Arial"/>
        </w:rPr>
        <w:t>) and the following changes were made from the frequency-distance constraints as determined in the SPP 08/14:</w:t>
      </w:r>
    </w:p>
    <w:p w14:paraId="58C1D068" w14:textId="77777777" w:rsidR="00796A64" w:rsidRPr="000C26AA" w:rsidRDefault="00796A64" w:rsidP="00235CA4">
      <w:pPr>
        <w:pStyle w:val="ListBullet"/>
      </w:pPr>
      <w:r w:rsidRPr="000C26AA">
        <w:t>Frequency-distance constraints are symmetrical and based on worst case values.  That is, values for new 6.25 kHz to existing 12.5 kHz are the same as new 12.5 kHz to existing 6.25 kHz with worst case values being used.</w:t>
      </w:r>
    </w:p>
    <w:p w14:paraId="1E650B89" w14:textId="77777777" w:rsidR="00796A64" w:rsidRPr="000C26AA" w:rsidRDefault="00796A64" w:rsidP="00235CA4">
      <w:pPr>
        <w:pStyle w:val="ListBullet"/>
      </w:pPr>
      <w:r w:rsidRPr="000C26AA">
        <w:t>For low powered systems, to address concerns about small separation distances in low powered systems when channel bandwidths overlap, in such circumstances distances have been set at 10 km.</w:t>
      </w:r>
    </w:p>
    <w:p w14:paraId="257853DF" w14:textId="77777777" w:rsidR="00796A64" w:rsidRPr="000C26AA" w:rsidRDefault="00796A64" w:rsidP="00235CA4">
      <w:pPr>
        <w:pStyle w:val="ListBullet"/>
      </w:pPr>
      <w:r w:rsidRPr="000C26AA">
        <w:t>Adjusting 1st adjacent channel separation for 12.5 and 25 kHz high powered two frequency systems to be 0 km.  Rationale being that either performance will be better than modelled and any degradation in adjacent channel performance will be limited to mobile receivers at edge of the 40km service area (i.e. 37-40 km) in close proximity to unwanted base station.</w:t>
      </w:r>
    </w:p>
    <w:p w14:paraId="14366855" w14:textId="77777777" w:rsidR="00796A64" w:rsidRPr="000C26AA" w:rsidRDefault="00796A64" w:rsidP="00235CA4">
      <w:pPr>
        <w:pStyle w:val="ListBullet"/>
      </w:pPr>
      <w:r w:rsidRPr="000C26AA">
        <w:t>Reference levels for 25/12.5 kHz systems are to be the same.  For 6.25 kHz systems levels will be adjusted by 3 dB in recognition of smaller bandwidth.</w:t>
      </w:r>
    </w:p>
    <w:p w14:paraId="064D41F3" w14:textId="77777777" w:rsidR="00796A64" w:rsidRPr="000C26AA" w:rsidRDefault="00796A64" w:rsidP="00235CA4">
      <w:pPr>
        <w:pStyle w:val="ListBullet"/>
      </w:pPr>
      <w:r w:rsidRPr="000C26AA">
        <w:t>Calculating separation distances by determining a reference propagation loss at the co-channel separation distance and using the FDR values to determine what loss (and hence distances) are required at other frequency separations.</w:t>
      </w:r>
    </w:p>
    <w:p w14:paraId="5CE7BC2D" w14:textId="77777777" w:rsidR="00796A64" w:rsidRPr="000C26AA" w:rsidRDefault="00796A64" w:rsidP="00796A64">
      <w:pPr>
        <w:spacing w:after="0"/>
        <w:ind w:left="357"/>
        <w:rPr>
          <w:rFonts w:asciiTheme="minorHAnsi" w:hAnsiTheme="minorHAnsi" w:cstheme="minorHAnsi"/>
        </w:rPr>
      </w:pPr>
    </w:p>
    <w:tbl>
      <w:tblPr>
        <w:tblStyle w:val="TableGrid"/>
        <w:tblW w:w="0" w:type="auto"/>
        <w:tblLook w:val="04A0" w:firstRow="1" w:lastRow="0" w:firstColumn="1" w:lastColumn="0" w:noHBand="0" w:noVBand="1"/>
      </w:tblPr>
      <w:tblGrid>
        <w:gridCol w:w="6799"/>
        <w:gridCol w:w="2546"/>
      </w:tblGrid>
      <w:tr w:rsidR="00796A64" w:rsidRPr="000C26AA" w14:paraId="68579D38" w14:textId="77777777" w:rsidTr="00DA72C3">
        <w:tc>
          <w:tcPr>
            <w:tcW w:w="6799" w:type="dxa"/>
          </w:tcPr>
          <w:p w14:paraId="412AED54" w14:textId="77777777" w:rsidR="00796A64" w:rsidRPr="00235CA4" w:rsidRDefault="005C7D5D" w:rsidP="00DA72C3">
            <w:pPr>
              <w:rPr>
                <w:rFonts w:cs="Arial"/>
                <w:szCs w:val="18"/>
              </w:rPr>
            </w:pPr>
            <w:hyperlink r:id="rId33" w:history="1">
              <w:r w:rsidR="00796A64" w:rsidRPr="00235CA4">
                <w:rPr>
                  <w:rStyle w:val="Hyperlink"/>
                  <w:rFonts w:cs="Arial"/>
                  <w:szCs w:val="18"/>
                </w:rPr>
                <w:t>SPP 8/2014: Derivation of 400 MHz band land mobile frequency distance constraints used in RALI LM8</w:t>
              </w:r>
            </w:hyperlink>
          </w:p>
        </w:tc>
        <w:bookmarkStart w:id="1528" w:name="_MON_1741499936"/>
        <w:bookmarkEnd w:id="1528"/>
        <w:tc>
          <w:tcPr>
            <w:tcW w:w="2546" w:type="dxa"/>
          </w:tcPr>
          <w:p w14:paraId="26DF8755" w14:textId="77777777" w:rsidR="00796A64" w:rsidRPr="000C26AA" w:rsidRDefault="00796A64" w:rsidP="00DA72C3">
            <w:pPr>
              <w:rPr>
                <w:rFonts w:asciiTheme="minorHAnsi" w:hAnsiTheme="minorHAnsi" w:cstheme="minorHAnsi"/>
                <w:szCs w:val="18"/>
              </w:rPr>
            </w:pPr>
            <w:r w:rsidRPr="000C26AA">
              <w:rPr>
                <w:rFonts w:asciiTheme="minorHAnsi" w:hAnsiTheme="minorHAnsi" w:cstheme="minorHAnsi"/>
                <w:szCs w:val="18"/>
              </w:rPr>
              <w:object w:dxaOrig="1509" w:dyaOrig="988" w14:anchorId="2D8AFCB2">
                <v:shape id="_x0000_i1030" type="#_x0000_t75" alt="The spectrum planning report" style="width:76.7pt;height:49.3pt" o:ole="">
                  <v:imagedata r:id="rId34" o:title=""/>
                </v:shape>
                <o:OLEObject Type="Embed" ProgID="Word.Document.12" ShapeID="_x0000_i1030" DrawAspect="Icon" ObjectID="_1777359498" r:id="rId35">
                  <o:FieldCodes>\s</o:FieldCodes>
                </o:OLEObject>
              </w:object>
            </w:r>
          </w:p>
        </w:tc>
      </w:tr>
      <w:tr w:rsidR="00796A64" w:rsidRPr="000C26AA" w14:paraId="7B005806" w14:textId="77777777" w:rsidTr="00DA72C3">
        <w:tc>
          <w:tcPr>
            <w:tcW w:w="6799" w:type="dxa"/>
          </w:tcPr>
          <w:p w14:paraId="04376947" w14:textId="77777777" w:rsidR="00796A64" w:rsidRPr="00235CA4" w:rsidRDefault="00796A64" w:rsidP="00DA72C3">
            <w:pPr>
              <w:rPr>
                <w:rFonts w:cs="Arial"/>
                <w:szCs w:val="18"/>
              </w:rPr>
            </w:pPr>
            <w:r w:rsidRPr="00235CA4">
              <w:rPr>
                <w:rFonts w:cs="Arial"/>
                <w:szCs w:val="18"/>
              </w:rPr>
              <w:lastRenderedPageBreak/>
              <w:t>LM8 frequency-distance constraint tables before and after simplifications</w:t>
            </w:r>
          </w:p>
        </w:tc>
        <w:tc>
          <w:tcPr>
            <w:tcW w:w="2546" w:type="dxa"/>
          </w:tcPr>
          <w:p w14:paraId="5CCE8CE7" w14:textId="77777777" w:rsidR="00796A64" w:rsidRPr="000C26AA" w:rsidRDefault="00796A64" w:rsidP="00DA72C3">
            <w:pPr>
              <w:rPr>
                <w:rFonts w:asciiTheme="minorHAnsi" w:hAnsiTheme="minorHAnsi" w:cstheme="minorHAnsi"/>
                <w:szCs w:val="18"/>
              </w:rPr>
            </w:pPr>
            <w:r w:rsidRPr="000C26AA">
              <w:rPr>
                <w:rFonts w:asciiTheme="minorHAnsi" w:hAnsiTheme="minorHAnsi" w:cstheme="minorHAnsi"/>
                <w:szCs w:val="18"/>
              </w:rPr>
              <w:object w:dxaOrig="1509" w:dyaOrig="988" w14:anchorId="480D0684">
                <v:shape id="_x0000_i1031" type="#_x0000_t75" alt="LM8 Frequency Distance Spreadsheet v2" style="width:76.7pt;height:49.3pt" o:ole="">
                  <v:imagedata r:id="rId36" o:title=""/>
                </v:shape>
                <o:OLEObject Type="Embed" ProgID="Excel.Sheet.12" ShapeID="_x0000_i1031" DrawAspect="Icon" ObjectID="_1777359499" r:id="rId37"/>
              </w:object>
            </w:r>
          </w:p>
        </w:tc>
      </w:tr>
    </w:tbl>
    <w:p w14:paraId="5B05B6B5" w14:textId="77777777" w:rsidR="001C237A" w:rsidRDefault="001C237A" w:rsidP="001C237A">
      <w:pPr>
        <w:spacing w:after="0"/>
        <w:rPr>
          <w:rFonts w:asciiTheme="minorHAnsi" w:hAnsiTheme="minorHAnsi"/>
          <w:sz w:val="12"/>
          <w:szCs w:val="8"/>
        </w:rPr>
      </w:pPr>
      <w:bookmarkStart w:id="1529" w:name="_Toc412432096"/>
      <w:bookmarkStart w:id="1530" w:name="_Toc412432654"/>
      <w:bookmarkStart w:id="1531" w:name="_Toc412432892"/>
      <w:bookmarkStart w:id="1532" w:name="_Toc412432962"/>
      <w:bookmarkStart w:id="1533" w:name="_Toc412433117"/>
      <w:bookmarkStart w:id="1534" w:name="_Toc412433254"/>
      <w:bookmarkStart w:id="1535" w:name="_Toc412433469"/>
      <w:bookmarkStart w:id="1536" w:name="_Toc412434157"/>
      <w:bookmarkStart w:id="1537" w:name="_Toc412453654"/>
      <w:bookmarkStart w:id="1538" w:name="_Toc412455608"/>
      <w:bookmarkStart w:id="1539" w:name="_Toc412455804"/>
      <w:bookmarkStart w:id="1540" w:name="_Toc412456334"/>
      <w:bookmarkStart w:id="1541" w:name="_Toc412456394"/>
      <w:bookmarkStart w:id="1542" w:name="_Toc413664624"/>
      <w:bookmarkStart w:id="1543" w:name="_Toc415362675"/>
      <w:bookmarkStart w:id="1544" w:name="_Toc415362735"/>
      <w:bookmarkStart w:id="1545" w:name="_Toc415362795"/>
      <w:bookmarkStart w:id="1546" w:name="_Toc498493230"/>
      <w:bookmarkStart w:id="1547" w:name="_Toc29311978"/>
      <w:bookmarkStart w:id="1548" w:name="_Toc134012549"/>
    </w:p>
    <w:p w14:paraId="62E2F815" w14:textId="77777777" w:rsidR="001C237A" w:rsidRDefault="001C237A" w:rsidP="001C237A">
      <w:pPr>
        <w:spacing w:after="0"/>
        <w:rPr>
          <w:rFonts w:asciiTheme="minorHAnsi" w:hAnsiTheme="minorHAnsi"/>
          <w:sz w:val="12"/>
          <w:szCs w:val="8"/>
        </w:rPr>
      </w:pPr>
    </w:p>
    <w:p w14:paraId="7C581E09" w14:textId="5468B5AE" w:rsidR="00796A64" w:rsidRDefault="00796A64" w:rsidP="001C237A">
      <w:pPr>
        <w:pStyle w:val="Heading2"/>
        <w:numPr>
          <w:ilvl w:val="0"/>
          <w:numId w:val="0"/>
        </w:numPr>
        <w:ind w:left="431" w:hanging="431"/>
      </w:pPr>
      <w:bookmarkStart w:id="1549" w:name="_Toc166667117"/>
      <w:r w:rsidRPr="00D75F3A">
        <w:t>C1.  Cull Limits Applicable to Frequency-Distance Constraints</w:t>
      </w:r>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p>
    <w:p w14:paraId="500EC4AD" w14:textId="619C1356" w:rsidR="001C237A" w:rsidRDefault="001C237A" w:rsidP="001C237A"/>
    <w:p w14:paraId="3B9EB910" w14:textId="225339A8" w:rsidR="001C237A" w:rsidRPr="001C237A" w:rsidRDefault="001C237A" w:rsidP="001C237A">
      <w:pPr>
        <w:pStyle w:val="Caption"/>
        <w:numPr>
          <w:ilvl w:val="0"/>
          <w:numId w:val="0"/>
        </w:numPr>
        <w:ind w:left="964" w:hanging="964"/>
      </w:pPr>
      <w:r w:rsidRPr="001C237A">
        <w:t>Table C.1</w:t>
      </w:r>
      <w:r>
        <w:t>:</w:t>
      </w:r>
      <w:r w:rsidRPr="001C237A">
        <w:t xml:space="preserve"> Cu</w:t>
      </w:r>
      <w:r>
        <w:t>ll</w:t>
      </w:r>
      <w:r w:rsidRPr="001C237A">
        <w:t xml:space="preserve"> Limits Applicable to F</w:t>
      </w:r>
      <w:r>
        <w:t>requency-Distance Constraints</w:t>
      </w:r>
    </w:p>
    <w:tbl>
      <w:tblPr>
        <w:tblW w:w="0" w:type="auto"/>
        <w:jc w:val="center"/>
        <w:tblLayout w:type="fixed"/>
        <w:tblLook w:val="0000" w:firstRow="0" w:lastRow="0" w:firstColumn="0" w:lastColumn="0" w:noHBand="0" w:noVBand="0"/>
      </w:tblPr>
      <w:tblGrid>
        <w:gridCol w:w="1713"/>
        <w:gridCol w:w="2183"/>
        <w:gridCol w:w="2050"/>
        <w:gridCol w:w="1417"/>
        <w:gridCol w:w="1481"/>
      </w:tblGrid>
      <w:tr w:rsidR="00796A64" w:rsidRPr="00D75F3A" w14:paraId="597F4A25" w14:textId="77777777" w:rsidTr="00DA72C3">
        <w:trPr>
          <w:jc w:val="center"/>
        </w:trPr>
        <w:tc>
          <w:tcPr>
            <w:tcW w:w="1713" w:type="dxa"/>
            <w:tcBorders>
              <w:top w:val="single" w:sz="6" w:space="0" w:color="auto"/>
              <w:left w:val="single" w:sz="6" w:space="0" w:color="auto"/>
              <w:right w:val="single" w:sz="6" w:space="0" w:color="auto"/>
            </w:tcBorders>
            <w:vAlign w:val="center"/>
          </w:tcPr>
          <w:p w14:paraId="5B8529D1" w14:textId="77777777" w:rsidR="00796A64" w:rsidRPr="001C237A" w:rsidRDefault="00796A64" w:rsidP="00DA72C3">
            <w:pPr>
              <w:keepNext/>
              <w:keepLines/>
              <w:spacing w:before="120" w:after="60"/>
              <w:jc w:val="center"/>
              <w:rPr>
                <w:rFonts w:asciiTheme="minorHAnsi" w:hAnsiTheme="minorHAnsi"/>
              </w:rPr>
            </w:pPr>
            <w:bookmarkStart w:id="1550" w:name="OLE_LINK13"/>
            <w:bookmarkStart w:id="1551" w:name="OLE_LINK14"/>
          </w:p>
        </w:tc>
        <w:tc>
          <w:tcPr>
            <w:tcW w:w="2183" w:type="dxa"/>
            <w:tcBorders>
              <w:top w:val="single" w:sz="6" w:space="0" w:color="auto"/>
              <w:left w:val="single" w:sz="6" w:space="0" w:color="auto"/>
              <w:right w:val="single" w:sz="6" w:space="0" w:color="auto"/>
            </w:tcBorders>
            <w:vAlign w:val="center"/>
          </w:tcPr>
          <w:p w14:paraId="1EA21C28" w14:textId="77777777" w:rsidR="00796A64" w:rsidRPr="001C237A" w:rsidRDefault="00796A64" w:rsidP="00DA72C3">
            <w:pPr>
              <w:keepNext/>
              <w:keepLines/>
              <w:spacing w:before="120" w:after="60"/>
              <w:jc w:val="center"/>
              <w:rPr>
                <w:rFonts w:asciiTheme="minorHAnsi" w:hAnsiTheme="minorHAnsi"/>
              </w:rPr>
            </w:pPr>
          </w:p>
        </w:tc>
        <w:tc>
          <w:tcPr>
            <w:tcW w:w="4948" w:type="dxa"/>
            <w:gridSpan w:val="3"/>
            <w:tcBorders>
              <w:top w:val="single" w:sz="6" w:space="0" w:color="auto"/>
              <w:left w:val="single" w:sz="6" w:space="0" w:color="auto"/>
              <w:bottom w:val="single" w:sz="6" w:space="0" w:color="auto"/>
              <w:right w:val="single" w:sz="6" w:space="0" w:color="auto"/>
            </w:tcBorders>
            <w:vAlign w:val="center"/>
          </w:tcPr>
          <w:p w14:paraId="4C1EED38" w14:textId="77777777" w:rsidR="00796A64" w:rsidRPr="00D75F3A" w:rsidRDefault="00796A64" w:rsidP="00DA72C3">
            <w:pPr>
              <w:keepNext/>
              <w:keepLines/>
              <w:spacing w:before="120" w:after="60"/>
              <w:jc w:val="center"/>
              <w:rPr>
                <w:rFonts w:asciiTheme="minorHAnsi" w:hAnsiTheme="minorHAnsi"/>
              </w:rPr>
            </w:pPr>
            <w:smartTag w:uri="urn:schemas-microsoft-com:office:smarttags" w:element="place">
              <w:smartTag w:uri="urn:schemas-microsoft-com:office:smarttags" w:element="PlaceName">
                <w:r w:rsidRPr="00D75F3A">
                  <w:rPr>
                    <w:rFonts w:asciiTheme="minorHAnsi" w:hAnsiTheme="minorHAnsi"/>
                  </w:rPr>
                  <w:t>Cull</w:t>
                </w:r>
              </w:smartTag>
              <w:r w:rsidRPr="00D75F3A">
                <w:rPr>
                  <w:rFonts w:asciiTheme="minorHAnsi" w:hAnsiTheme="minorHAnsi"/>
                </w:rPr>
                <w:t xml:space="preserve"> </w:t>
              </w:r>
              <w:smartTag w:uri="urn:schemas-microsoft-com:office:smarttags" w:element="PlaceName">
                <w:r w:rsidRPr="00D75F3A">
                  <w:rPr>
                    <w:rFonts w:asciiTheme="minorHAnsi" w:hAnsiTheme="minorHAnsi"/>
                  </w:rPr>
                  <w:t>Frequency</w:t>
                </w:r>
              </w:smartTag>
              <w:r w:rsidRPr="00D75F3A">
                <w:rPr>
                  <w:rFonts w:asciiTheme="minorHAnsi" w:hAnsiTheme="minorHAnsi"/>
                </w:rPr>
                <w:t xml:space="preserve"> </w:t>
              </w:r>
              <w:smartTag w:uri="urn:schemas-microsoft-com:office:smarttags" w:element="PlaceType">
                <w:r w:rsidRPr="00D75F3A">
                  <w:rPr>
                    <w:rFonts w:asciiTheme="minorHAnsi" w:hAnsiTheme="minorHAnsi"/>
                  </w:rPr>
                  <w:t>Range</w:t>
                </w:r>
              </w:smartTag>
            </w:smartTag>
          </w:p>
        </w:tc>
      </w:tr>
      <w:tr w:rsidR="00796A64" w:rsidRPr="00D75F3A" w14:paraId="3B292E18" w14:textId="77777777" w:rsidTr="00DA72C3">
        <w:trPr>
          <w:trHeight w:val="672"/>
          <w:jc w:val="center"/>
        </w:trPr>
        <w:tc>
          <w:tcPr>
            <w:tcW w:w="1713" w:type="dxa"/>
            <w:tcBorders>
              <w:left w:val="single" w:sz="6" w:space="0" w:color="auto"/>
              <w:right w:val="single" w:sz="6" w:space="0" w:color="auto"/>
            </w:tcBorders>
            <w:vAlign w:val="center"/>
          </w:tcPr>
          <w:p w14:paraId="034C4E41"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Band of Operation</w:t>
            </w:r>
          </w:p>
        </w:tc>
        <w:tc>
          <w:tcPr>
            <w:tcW w:w="2183" w:type="dxa"/>
            <w:tcBorders>
              <w:left w:val="nil"/>
              <w:right w:val="single" w:sz="6" w:space="0" w:color="auto"/>
            </w:tcBorders>
            <w:vAlign w:val="center"/>
          </w:tcPr>
          <w:p w14:paraId="2162BACE"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Cull Radius</w:t>
            </w:r>
          </w:p>
        </w:tc>
        <w:tc>
          <w:tcPr>
            <w:tcW w:w="2050" w:type="dxa"/>
            <w:tcBorders>
              <w:top w:val="single" w:sz="6" w:space="0" w:color="auto"/>
              <w:left w:val="single" w:sz="6" w:space="0" w:color="auto"/>
              <w:right w:val="single" w:sz="6" w:space="0" w:color="auto"/>
            </w:tcBorders>
            <w:vAlign w:val="center"/>
          </w:tcPr>
          <w:p w14:paraId="63A5243D"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Single Frequency Segment</w:t>
            </w:r>
          </w:p>
        </w:tc>
        <w:tc>
          <w:tcPr>
            <w:tcW w:w="2898" w:type="dxa"/>
            <w:gridSpan w:val="2"/>
            <w:tcBorders>
              <w:top w:val="single" w:sz="6" w:space="0" w:color="auto"/>
              <w:left w:val="single" w:sz="6" w:space="0" w:color="auto"/>
              <w:bottom w:val="single" w:sz="6" w:space="0" w:color="auto"/>
              <w:right w:val="single" w:sz="6" w:space="0" w:color="auto"/>
            </w:tcBorders>
            <w:vAlign w:val="center"/>
          </w:tcPr>
          <w:p w14:paraId="516C19DE"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Two Frequency Segment</w:t>
            </w:r>
          </w:p>
        </w:tc>
      </w:tr>
      <w:tr w:rsidR="00796A64" w:rsidRPr="00D75F3A" w14:paraId="2AC99455" w14:textId="77777777" w:rsidTr="00DA72C3">
        <w:trPr>
          <w:jc w:val="center"/>
        </w:trPr>
        <w:tc>
          <w:tcPr>
            <w:tcW w:w="1713" w:type="dxa"/>
            <w:tcBorders>
              <w:left w:val="single" w:sz="6" w:space="0" w:color="auto"/>
              <w:bottom w:val="double" w:sz="6" w:space="0" w:color="auto"/>
              <w:right w:val="single" w:sz="6" w:space="0" w:color="auto"/>
            </w:tcBorders>
            <w:vAlign w:val="center"/>
          </w:tcPr>
          <w:p w14:paraId="35DA1D65" w14:textId="77777777" w:rsidR="00796A64" w:rsidRPr="00D75F3A" w:rsidRDefault="00796A64" w:rsidP="00DA72C3">
            <w:pPr>
              <w:keepNext/>
              <w:keepLines/>
              <w:spacing w:before="120" w:after="60"/>
              <w:jc w:val="center"/>
              <w:rPr>
                <w:rFonts w:asciiTheme="minorHAnsi" w:hAnsiTheme="minorHAnsi"/>
              </w:rPr>
            </w:pPr>
          </w:p>
        </w:tc>
        <w:tc>
          <w:tcPr>
            <w:tcW w:w="2183" w:type="dxa"/>
            <w:tcBorders>
              <w:left w:val="nil"/>
              <w:bottom w:val="double" w:sz="6" w:space="0" w:color="auto"/>
              <w:right w:val="single" w:sz="6" w:space="0" w:color="auto"/>
            </w:tcBorders>
            <w:vAlign w:val="center"/>
          </w:tcPr>
          <w:p w14:paraId="0BA67AE5" w14:textId="77777777" w:rsidR="00796A64" w:rsidRPr="00D75F3A" w:rsidRDefault="00796A64" w:rsidP="00DA72C3">
            <w:pPr>
              <w:keepNext/>
              <w:keepLines/>
              <w:spacing w:before="120" w:after="60"/>
              <w:jc w:val="center"/>
              <w:rPr>
                <w:rFonts w:asciiTheme="minorHAnsi" w:hAnsiTheme="minorHAnsi"/>
              </w:rPr>
            </w:pPr>
          </w:p>
        </w:tc>
        <w:tc>
          <w:tcPr>
            <w:tcW w:w="2050" w:type="dxa"/>
            <w:tcBorders>
              <w:left w:val="single" w:sz="6" w:space="0" w:color="auto"/>
              <w:bottom w:val="double" w:sz="6" w:space="0" w:color="auto"/>
              <w:right w:val="single" w:sz="6" w:space="0" w:color="auto"/>
            </w:tcBorders>
            <w:vAlign w:val="center"/>
          </w:tcPr>
          <w:p w14:paraId="0CC55672" w14:textId="77777777" w:rsidR="00796A64" w:rsidRPr="00D75F3A" w:rsidRDefault="00796A64" w:rsidP="00DA72C3">
            <w:pPr>
              <w:keepNext/>
              <w:keepLines/>
              <w:spacing w:before="120" w:after="60"/>
              <w:jc w:val="center"/>
              <w:rPr>
                <w:rFonts w:asciiTheme="minorHAnsi" w:hAnsiTheme="minorHAnsi"/>
              </w:rPr>
            </w:pPr>
          </w:p>
        </w:tc>
        <w:tc>
          <w:tcPr>
            <w:tcW w:w="1417" w:type="dxa"/>
            <w:tcBorders>
              <w:top w:val="single" w:sz="6" w:space="0" w:color="auto"/>
              <w:left w:val="single" w:sz="6" w:space="0" w:color="auto"/>
              <w:bottom w:val="double" w:sz="6" w:space="0" w:color="auto"/>
              <w:right w:val="single" w:sz="6" w:space="0" w:color="auto"/>
            </w:tcBorders>
            <w:vAlign w:val="center"/>
          </w:tcPr>
          <w:p w14:paraId="0992102F"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Tx</w:t>
            </w:r>
          </w:p>
        </w:tc>
        <w:tc>
          <w:tcPr>
            <w:tcW w:w="1481" w:type="dxa"/>
            <w:tcBorders>
              <w:top w:val="single" w:sz="6" w:space="0" w:color="auto"/>
              <w:left w:val="single" w:sz="6" w:space="0" w:color="auto"/>
              <w:bottom w:val="double" w:sz="6" w:space="0" w:color="auto"/>
              <w:right w:val="single" w:sz="6" w:space="0" w:color="auto"/>
            </w:tcBorders>
            <w:vAlign w:val="center"/>
          </w:tcPr>
          <w:p w14:paraId="43839A77"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Rx</w:t>
            </w:r>
          </w:p>
        </w:tc>
      </w:tr>
      <w:tr w:rsidR="00796A64" w:rsidRPr="00D75F3A" w14:paraId="76F4C8BE" w14:textId="77777777" w:rsidTr="00DA72C3">
        <w:trPr>
          <w:jc w:val="center"/>
        </w:trPr>
        <w:tc>
          <w:tcPr>
            <w:tcW w:w="1713" w:type="dxa"/>
            <w:tcBorders>
              <w:left w:val="single" w:sz="6" w:space="0" w:color="auto"/>
              <w:bottom w:val="single" w:sz="6" w:space="0" w:color="auto"/>
              <w:right w:val="single" w:sz="6" w:space="0" w:color="auto"/>
            </w:tcBorders>
            <w:vAlign w:val="center"/>
          </w:tcPr>
          <w:p w14:paraId="124C5733"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VHF Mid Band</w:t>
            </w:r>
          </w:p>
        </w:tc>
        <w:tc>
          <w:tcPr>
            <w:tcW w:w="2183" w:type="dxa"/>
            <w:tcBorders>
              <w:left w:val="single" w:sz="6" w:space="0" w:color="auto"/>
              <w:bottom w:val="single" w:sz="6" w:space="0" w:color="auto"/>
              <w:right w:val="single" w:sz="6" w:space="0" w:color="auto"/>
            </w:tcBorders>
            <w:vAlign w:val="center"/>
          </w:tcPr>
          <w:p w14:paraId="15B9FC99" w14:textId="77777777" w:rsidR="00796A64" w:rsidRPr="00287CD0" w:rsidRDefault="00796A64" w:rsidP="00DA72C3">
            <w:pPr>
              <w:keepNext/>
              <w:keepLines/>
              <w:spacing w:before="120" w:after="60"/>
              <w:jc w:val="center"/>
              <w:rPr>
                <w:rFonts w:asciiTheme="minorHAnsi" w:hAnsiTheme="minorHAnsi"/>
              </w:rPr>
            </w:pPr>
            <w:r>
              <w:rPr>
                <w:rFonts w:asciiTheme="minorHAnsi" w:hAnsiTheme="minorHAnsi"/>
              </w:rPr>
              <w:t>140</w:t>
            </w:r>
            <w:r w:rsidRPr="00287CD0">
              <w:rPr>
                <w:rFonts w:asciiTheme="minorHAnsi" w:hAnsiTheme="minorHAnsi"/>
              </w:rPr>
              <w:t xml:space="preserve"> km</w:t>
            </w:r>
          </w:p>
        </w:tc>
        <w:tc>
          <w:tcPr>
            <w:tcW w:w="2050" w:type="dxa"/>
            <w:tcBorders>
              <w:left w:val="single" w:sz="6" w:space="0" w:color="auto"/>
              <w:bottom w:val="single" w:sz="6" w:space="0" w:color="auto"/>
              <w:right w:val="single" w:sz="6" w:space="0" w:color="auto"/>
            </w:tcBorders>
            <w:vAlign w:val="center"/>
          </w:tcPr>
          <w:p w14:paraId="1B1C2E7C"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c>
          <w:tcPr>
            <w:tcW w:w="1417" w:type="dxa"/>
            <w:tcBorders>
              <w:left w:val="single" w:sz="6" w:space="0" w:color="auto"/>
              <w:bottom w:val="single" w:sz="6" w:space="0" w:color="auto"/>
              <w:right w:val="single" w:sz="6" w:space="0" w:color="auto"/>
            </w:tcBorders>
            <w:vAlign w:val="center"/>
          </w:tcPr>
          <w:p w14:paraId="233007AA"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c>
          <w:tcPr>
            <w:tcW w:w="1481" w:type="dxa"/>
            <w:tcBorders>
              <w:left w:val="single" w:sz="6" w:space="0" w:color="auto"/>
              <w:bottom w:val="single" w:sz="6" w:space="0" w:color="auto"/>
              <w:right w:val="single" w:sz="6" w:space="0" w:color="auto"/>
            </w:tcBorders>
            <w:vAlign w:val="center"/>
          </w:tcPr>
          <w:p w14:paraId="04A2DC94"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r w:rsidRPr="00287CD0" w:rsidDel="00C234F7">
              <w:rPr>
                <w:rFonts w:asciiTheme="minorHAnsi" w:hAnsiTheme="minorHAnsi"/>
              </w:rPr>
              <w:t xml:space="preserve"> </w:t>
            </w:r>
          </w:p>
        </w:tc>
      </w:tr>
      <w:tr w:rsidR="00796A64" w:rsidRPr="00D75F3A" w14:paraId="4AA4EC8D" w14:textId="77777777" w:rsidTr="00DA72C3">
        <w:trPr>
          <w:jc w:val="center"/>
        </w:trPr>
        <w:tc>
          <w:tcPr>
            <w:tcW w:w="1713" w:type="dxa"/>
            <w:tcBorders>
              <w:top w:val="single" w:sz="6" w:space="0" w:color="auto"/>
              <w:left w:val="single" w:sz="6" w:space="0" w:color="auto"/>
              <w:bottom w:val="single" w:sz="6" w:space="0" w:color="auto"/>
              <w:right w:val="single" w:sz="6" w:space="0" w:color="auto"/>
            </w:tcBorders>
            <w:vAlign w:val="center"/>
          </w:tcPr>
          <w:p w14:paraId="27C61CF5"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VHF High Band</w:t>
            </w:r>
          </w:p>
        </w:tc>
        <w:tc>
          <w:tcPr>
            <w:tcW w:w="2183" w:type="dxa"/>
            <w:tcBorders>
              <w:top w:val="single" w:sz="6" w:space="0" w:color="auto"/>
              <w:left w:val="single" w:sz="6" w:space="0" w:color="auto"/>
              <w:bottom w:val="single" w:sz="6" w:space="0" w:color="auto"/>
              <w:right w:val="single" w:sz="6" w:space="0" w:color="auto"/>
            </w:tcBorders>
            <w:vAlign w:val="center"/>
          </w:tcPr>
          <w:p w14:paraId="7651A743" w14:textId="77777777" w:rsidR="00796A64" w:rsidRPr="00287CD0" w:rsidRDefault="00796A64" w:rsidP="00DA72C3">
            <w:pPr>
              <w:keepNext/>
              <w:keepLines/>
              <w:spacing w:before="120" w:after="60"/>
              <w:jc w:val="center"/>
              <w:rPr>
                <w:rFonts w:asciiTheme="minorHAnsi" w:hAnsiTheme="minorHAnsi"/>
              </w:rPr>
            </w:pPr>
            <w:r>
              <w:rPr>
                <w:rFonts w:asciiTheme="minorHAnsi" w:hAnsiTheme="minorHAnsi"/>
              </w:rPr>
              <w:t>140</w:t>
            </w:r>
            <w:r w:rsidRPr="00287CD0">
              <w:rPr>
                <w:rFonts w:asciiTheme="minorHAnsi" w:hAnsiTheme="minorHAnsi"/>
              </w:rPr>
              <w:t xml:space="preserve"> km</w:t>
            </w:r>
          </w:p>
        </w:tc>
        <w:tc>
          <w:tcPr>
            <w:tcW w:w="2050" w:type="dxa"/>
            <w:tcBorders>
              <w:top w:val="single" w:sz="6" w:space="0" w:color="auto"/>
              <w:left w:val="single" w:sz="6" w:space="0" w:color="auto"/>
              <w:bottom w:val="single" w:sz="6" w:space="0" w:color="auto"/>
              <w:right w:val="single" w:sz="6" w:space="0" w:color="auto"/>
            </w:tcBorders>
            <w:vAlign w:val="center"/>
          </w:tcPr>
          <w:p w14:paraId="358AA163"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c>
          <w:tcPr>
            <w:tcW w:w="1417" w:type="dxa"/>
            <w:tcBorders>
              <w:top w:val="single" w:sz="6" w:space="0" w:color="auto"/>
              <w:left w:val="single" w:sz="6" w:space="0" w:color="auto"/>
              <w:bottom w:val="single" w:sz="6" w:space="0" w:color="auto"/>
              <w:right w:val="single" w:sz="6" w:space="0" w:color="auto"/>
            </w:tcBorders>
            <w:vAlign w:val="center"/>
          </w:tcPr>
          <w:p w14:paraId="225E2A1C"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c>
          <w:tcPr>
            <w:tcW w:w="1481" w:type="dxa"/>
            <w:tcBorders>
              <w:top w:val="single" w:sz="6" w:space="0" w:color="auto"/>
              <w:left w:val="single" w:sz="6" w:space="0" w:color="auto"/>
              <w:bottom w:val="single" w:sz="6" w:space="0" w:color="auto"/>
              <w:right w:val="single" w:sz="6" w:space="0" w:color="auto"/>
            </w:tcBorders>
            <w:vAlign w:val="center"/>
          </w:tcPr>
          <w:p w14:paraId="1182312B"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r>
      <w:tr w:rsidR="00796A64" w:rsidRPr="00D75F3A" w14:paraId="3004CE72" w14:textId="77777777" w:rsidTr="00DA72C3">
        <w:trPr>
          <w:jc w:val="center"/>
        </w:trPr>
        <w:tc>
          <w:tcPr>
            <w:tcW w:w="1713" w:type="dxa"/>
            <w:tcBorders>
              <w:top w:val="single" w:sz="6" w:space="0" w:color="auto"/>
              <w:left w:val="single" w:sz="6" w:space="0" w:color="auto"/>
              <w:bottom w:val="single" w:sz="6" w:space="0" w:color="auto"/>
              <w:right w:val="single" w:sz="6" w:space="0" w:color="auto"/>
            </w:tcBorders>
            <w:vAlign w:val="center"/>
          </w:tcPr>
          <w:p w14:paraId="3413C453"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400 MHz</w:t>
            </w:r>
          </w:p>
          <w:p w14:paraId="755F7B97" w14:textId="77777777" w:rsidR="00796A64" w:rsidRPr="00D75F3A" w:rsidRDefault="00796A64" w:rsidP="00DA72C3">
            <w:pPr>
              <w:keepNext/>
              <w:keepLines/>
              <w:spacing w:after="60"/>
              <w:jc w:val="center"/>
              <w:rPr>
                <w:rFonts w:asciiTheme="minorHAnsi" w:hAnsiTheme="minorHAnsi"/>
              </w:rPr>
            </w:pPr>
            <w:r w:rsidRPr="00D75F3A">
              <w:rPr>
                <w:rFonts w:asciiTheme="minorHAnsi" w:hAnsiTheme="minorHAnsi"/>
              </w:rPr>
              <w:t>Band</w:t>
            </w:r>
          </w:p>
        </w:tc>
        <w:tc>
          <w:tcPr>
            <w:tcW w:w="2183" w:type="dxa"/>
            <w:tcBorders>
              <w:top w:val="single" w:sz="6" w:space="0" w:color="auto"/>
              <w:left w:val="single" w:sz="6" w:space="0" w:color="auto"/>
              <w:bottom w:val="single" w:sz="6" w:space="0" w:color="auto"/>
              <w:right w:val="single" w:sz="6" w:space="0" w:color="auto"/>
            </w:tcBorders>
            <w:vAlign w:val="center"/>
          </w:tcPr>
          <w:p w14:paraId="6B154F15" w14:textId="77777777" w:rsidR="00796A64" w:rsidRPr="00287CD0" w:rsidRDefault="00796A64" w:rsidP="00DA72C3">
            <w:pPr>
              <w:keepNext/>
              <w:keepLines/>
              <w:spacing w:before="120" w:after="60"/>
              <w:jc w:val="center"/>
              <w:rPr>
                <w:rFonts w:asciiTheme="minorHAnsi" w:hAnsiTheme="minorHAnsi"/>
              </w:rPr>
            </w:pPr>
            <w:r>
              <w:rPr>
                <w:rFonts w:asciiTheme="minorHAnsi" w:hAnsiTheme="minorHAnsi"/>
              </w:rPr>
              <w:t>120</w:t>
            </w:r>
            <w:r w:rsidRPr="00287CD0">
              <w:rPr>
                <w:rFonts w:asciiTheme="minorHAnsi" w:hAnsiTheme="minorHAnsi"/>
              </w:rPr>
              <w:t xml:space="preserve"> km</w:t>
            </w:r>
          </w:p>
        </w:tc>
        <w:tc>
          <w:tcPr>
            <w:tcW w:w="2050" w:type="dxa"/>
            <w:tcBorders>
              <w:top w:val="single" w:sz="6" w:space="0" w:color="auto"/>
              <w:left w:val="single" w:sz="6" w:space="0" w:color="auto"/>
              <w:bottom w:val="single" w:sz="6" w:space="0" w:color="auto"/>
              <w:right w:val="single" w:sz="6" w:space="0" w:color="auto"/>
            </w:tcBorders>
            <w:shd w:val="clear" w:color="auto" w:fill="auto"/>
            <w:vAlign w:val="center"/>
          </w:tcPr>
          <w:p w14:paraId="2B87C2F4"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c>
          <w:tcPr>
            <w:tcW w:w="1417" w:type="dxa"/>
            <w:tcBorders>
              <w:top w:val="single" w:sz="6" w:space="0" w:color="auto"/>
              <w:left w:val="single" w:sz="6" w:space="0" w:color="auto"/>
              <w:bottom w:val="single" w:sz="6" w:space="0" w:color="auto"/>
              <w:right w:val="single" w:sz="6" w:space="0" w:color="auto"/>
            </w:tcBorders>
            <w:shd w:val="clear" w:color="auto" w:fill="auto"/>
            <w:vAlign w:val="center"/>
          </w:tcPr>
          <w:p w14:paraId="124EDAE4"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c>
          <w:tcPr>
            <w:tcW w:w="1481" w:type="dxa"/>
            <w:tcBorders>
              <w:top w:val="single" w:sz="6" w:space="0" w:color="auto"/>
              <w:left w:val="single" w:sz="6" w:space="0" w:color="auto"/>
              <w:bottom w:val="single" w:sz="6" w:space="0" w:color="auto"/>
              <w:right w:val="single" w:sz="6" w:space="0" w:color="auto"/>
            </w:tcBorders>
            <w:shd w:val="clear" w:color="auto" w:fill="auto"/>
            <w:vAlign w:val="center"/>
          </w:tcPr>
          <w:p w14:paraId="763024E8"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100 kHz</w:t>
            </w:r>
          </w:p>
        </w:tc>
      </w:tr>
      <w:tr w:rsidR="00796A64" w:rsidRPr="00D75F3A" w14:paraId="7026B191" w14:textId="77777777" w:rsidTr="00DA72C3">
        <w:trPr>
          <w:jc w:val="center"/>
        </w:trPr>
        <w:tc>
          <w:tcPr>
            <w:tcW w:w="1713" w:type="dxa"/>
            <w:tcBorders>
              <w:top w:val="single" w:sz="6" w:space="0" w:color="auto"/>
              <w:left w:val="single" w:sz="6" w:space="0" w:color="auto"/>
              <w:bottom w:val="single" w:sz="6" w:space="0" w:color="auto"/>
              <w:right w:val="single" w:sz="6" w:space="0" w:color="auto"/>
            </w:tcBorders>
            <w:vAlign w:val="center"/>
          </w:tcPr>
          <w:p w14:paraId="4370B020" w14:textId="77777777" w:rsidR="00796A64" w:rsidRPr="00D75F3A" w:rsidRDefault="00796A64" w:rsidP="00DA72C3">
            <w:pPr>
              <w:keepNext/>
              <w:keepLines/>
              <w:spacing w:before="120" w:after="60"/>
              <w:jc w:val="center"/>
              <w:rPr>
                <w:rFonts w:asciiTheme="minorHAnsi" w:hAnsiTheme="minorHAnsi"/>
              </w:rPr>
            </w:pPr>
            <w:r w:rsidRPr="00D75F3A">
              <w:rPr>
                <w:rFonts w:asciiTheme="minorHAnsi" w:hAnsiTheme="minorHAnsi"/>
              </w:rPr>
              <w:t xml:space="preserve">800 MHz </w:t>
            </w:r>
            <w:proofErr w:type="spellStart"/>
            <w:r w:rsidRPr="00D75F3A">
              <w:rPr>
                <w:rFonts w:asciiTheme="minorHAnsi" w:hAnsiTheme="minorHAnsi"/>
              </w:rPr>
              <w:t>Trunking</w:t>
            </w:r>
            <w:proofErr w:type="spellEnd"/>
            <w:r w:rsidRPr="00D75F3A">
              <w:rPr>
                <w:rFonts w:asciiTheme="minorHAnsi" w:hAnsiTheme="minorHAnsi"/>
              </w:rPr>
              <w:t xml:space="preserve"> Band</w:t>
            </w:r>
          </w:p>
        </w:tc>
        <w:tc>
          <w:tcPr>
            <w:tcW w:w="2183" w:type="dxa"/>
            <w:tcBorders>
              <w:top w:val="single" w:sz="6" w:space="0" w:color="auto"/>
              <w:left w:val="single" w:sz="6" w:space="0" w:color="auto"/>
              <w:bottom w:val="single" w:sz="6" w:space="0" w:color="auto"/>
              <w:right w:val="single" w:sz="6" w:space="0" w:color="auto"/>
            </w:tcBorders>
            <w:vAlign w:val="center"/>
          </w:tcPr>
          <w:p w14:paraId="552184C1"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t>200 km</w:t>
            </w:r>
          </w:p>
        </w:tc>
        <w:tc>
          <w:tcPr>
            <w:tcW w:w="2050" w:type="dxa"/>
            <w:tcBorders>
              <w:top w:val="single" w:sz="6" w:space="0" w:color="auto"/>
              <w:left w:val="single" w:sz="6" w:space="0" w:color="auto"/>
              <w:bottom w:val="single" w:sz="6" w:space="0" w:color="auto"/>
              <w:right w:val="single" w:sz="6" w:space="0" w:color="auto"/>
            </w:tcBorders>
            <w:vAlign w:val="center"/>
          </w:tcPr>
          <w:p w14:paraId="01EEC4BF"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t>N/A</w:t>
            </w:r>
          </w:p>
        </w:tc>
        <w:tc>
          <w:tcPr>
            <w:tcW w:w="1417" w:type="dxa"/>
            <w:tcBorders>
              <w:top w:val="single" w:sz="6" w:space="0" w:color="auto"/>
              <w:left w:val="single" w:sz="6" w:space="0" w:color="auto"/>
              <w:bottom w:val="single" w:sz="6" w:space="0" w:color="auto"/>
              <w:right w:val="single" w:sz="6" w:space="0" w:color="auto"/>
            </w:tcBorders>
            <w:vAlign w:val="center"/>
          </w:tcPr>
          <w:p w14:paraId="3FFE84B1"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w:t>
            </w:r>
            <w:r w:rsidRPr="00287CD0">
              <w:rPr>
                <w:rFonts w:asciiTheme="minorHAnsi" w:hAnsiTheme="minorHAnsi"/>
              </w:rPr>
              <w:t>25 kHz</w:t>
            </w:r>
          </w:p>
        </w:tc>
        <w:tc>
          <w:tcPr>
            <w:tcW w:w="1481" w:type="dxa"/>
            <w:tcBorders>
              <w:top w:val="single" w:sz="6" w:space="0" w:color="auto"/>
              <w:left w:val="single" w:sz="6" w:space="0" w:color="auto"/>
              <w:bottom w:val="single" w:sz="6" w:space="0" w:color="auto"/>
              <w:right w:val="single" w:sz="6" w:space="0" w:color="auto"/>
            </w:tcBorders>
            <w:vAlign w:val="center"/>
          </w:tcPr>
          <w:p w14:paraId="223541B6" w14:textId="77777777" w:rsidR="00796A64" w:rsidRPr="00287CD0" w:rsidRDefault="00796A64" w:rsidP="00DA72C3">
            <w:pPr>
              <w:keepNext/>
              <w:keepLines/>
              <w:spacing w:before="120" w:after="60"/>
              <w:jc w:val="center"/>
              <w:rPr>
                <w:rFonts w:asciiTheme="minorHAnsi" w:hAnsiTheme="minorHAnsi"/>
              </w:rPr>
            </w:pPr>
            <w:r w:rsidRPr="00287CD0">
              <w:rPr>
                <w:rFonts w:asciiTheme="minorHAnsi" w:hAnsiTheme="minorHAnsi"/>
              </w:rPr>
              <w:sym w:font="Symbol" w:char="F0B1"/>
            </w:r>
            <w:r>
              <w:rPr>
                <w:rFonts w:asciiTheme="minorHAnsi" w:hAnsiTheme="minorHAnsi"/>
              </w:rPr>
              <w:t xml:space="preserve"> </w:t>
            </w:r>
            <w:r w:rsidRPr="00287CD0">
              <w:rPr>
                <w:rFonts w:asciiTheme="minorHAnsi" w:hAnsiTheme="minorHAnsi"/>
              </w:rPr>
              <w:t>25 kHz</w:t>
            </w:r>
          </w:p>
        </w:tc>
      </w:tr>
    </w:tbl>
    <w:bookmarkEnd w:id="1550"/>
    <w:bookmarkEnd w:id="1551"/>
    <w:p w14:paraId="47BBEB02" w14:textId="622F7BAE" w:rsidR="00796A64" w:rsidRDefault="00796A64" w:rsidP="00796A64">
      <w:pPr>
        <w:pStyle w:val="Normal1"/>
        <w:spacing w:after="120"/>
        <w:ind w:left="851" w:hanging="851"/>
        <w:rPr>
          <w:rFonts w:asciiTheme="minorHAnsi" w:hAnsiTheme="minorHAnsi"/>
        </w:rPr>
      </w:pPr>
      <w:r>
        <w:rPr>
          <w:rFonts w:asciiTheme="minorHAnsi" w:hAnsiTheme="minorHAnsi"/>
        </w:rPr>
        <w:t xml:space="preserve">Note: </w:t>
      </w:r>
      <w:r>
        <w:rPr>
          <w:rFonts w:asciiTheme="minorHAnsi" w:hAnsiTheme="minorHAnsi"/>
        </w:rPr>
        <w:tab/>
        <w:t>These cull limits do not consider the impact of blocking.</w:t>
      </w:r>
    </w:p>
    <w:p w14:paraId="52A8B453" w14:textId="2D1AC67F" w:rsidR="00515D01" w:rsidRDefault="00515D01" w:rsidP="00796A64">
      <w:pPr>
        <w:pStyle w:val="Normal1"/>
        <w:spacing w:after="120"/>
        <w:ind w:left="851" w:hanging="851"/>
        <w:rPr>
          <w:rFonts w:asciiTheme="minorHAnsi" w:hAnsiTheme="minorHAnsi"/>
        </w:rPr>
      </w:pPr>
    </w:p>
    <w:p w14:paraId="7219078E" w14:textId="2C98090F" w:rsidR="00515D01" w:rsidRDefault="00515D01" w:rsidP="00796A64">
      <w:pPr>
        <w:pStyle w:val="Normal1"/>
        <w:spacing w:after="120"/>
        <w:ind w:left="851" w:hanging="851"/>
        <w:rPr>
          <w:rFonts w:asciiTheme="minorHAnsi" w:hAnsiTheme="minorHAnsi"/>
        </w:rPr>
      </w:pPr>
    </w:p>
    <w:p w14:paraId="5FA04928" w14:textId="0AE689DE" w:rsidR="00515D01" w:rsidRDefault="00515D01" w:rsidP="00796A64">
      <w:pPr>
        <w:pStyle w:val="Normal1"/>
        <w:spacing w:after="120"/>
        <w:ind w:left="851" w:hanging="851"/>
        <w:rPr>
          <w:rFonts w:asciiTheme="minorHAnsi" w:hAnsiTheme="minorHAnsi"/>
        </w:rPr>
      </w:pPr>
    </w:p>
    <w:p w14:paraId="4943D10E" w14:textId="7EEC4328" w:rsidR="00515D01" w:rsidRDefault="00515D01" w:rsidP="00796A64">
      <w:pPr>
        <w:pStyle w:val="Normal1"/>
        <w:spacing w:after="120"/>
        <w:ind w:left="851" w:hanging="851"/>
        <w:rPr>
          <w:rFonts w:asciiTheme="minorHAnsi" w:hAnsiTheme="minorHAnsi"/>
        </w:rPr>
      </w:pPr>
    </w:p>
    <w:p w14:paraId="48D95DFA" w14:textId="606BA877" w:rsidR="00515D01" w:rsidRDefault="00515D01" w:rsidP="00796A64">
      <w:pPr>
        <w:pStyle w:val="Normal1"/>
        <w:spacing w:after="120"/>
        <w:ind w:left="851" w:hanging="851"/>
        <w:rPr>
          <w:rFonts w:asciiTheme="minorHAnsi" w:hAnsiTheme="minorHAnsi"/>
        </w:rPr>
      </w:pPr>
    </w:p>
    <w:p w14:paraId="1D2ACBFB" w14:textId="597B43F5" w:rsidR="00515D01" w:rsidRDefault="00515D01" w:rsidP="00796A64">
      <w:pPr>
        <w:pStyle w:val="Normal1"/>
        <w:spacing w:after="120"/>
        <w:ind w:left="851" w:hanging="851"/>
        <w:rPr>
          <w:rFonts w:asciiTheme="minorHAnsi" w:hAnsiTheme="minorHAnsi"/>
        </w:rPr>
      </w:pPr>
    </w:p>
    <w:p w14:paraId="68EAE897" w14:textId="3FE7A4D9" w:rsidR="00515D01" w:rsidRDefault="00515D01" w:rsidP="00796A64">
      <w:pPr>
        <w:pStyle w:val="Normal1"/>
        <w:spacing w:after="120"/>
        <w:ind w:left="851" w:hanging="851"/>
        <w:rPr>
          <w:rFonts w:asciiTheme="minorHAnsi" w:hAnsiTheme="minorHAnsi"/>
        </w:rPr>
      </w:pPr>
    </w:p>
    <w:p w14:paraId="34ABE7BC" w14:textId="655D9B5B" w:rsidR="00515D01" w:rsidRDefault="00515D01" w:rsidP="00796A64">
      <w:pPr>
        <w:pStyle w:val="Normal1"/>
        <w:spacing w:after="120"/>
        <w:ind w:left="851" w:hanging="851"/>
        <w:rPr>
          <w:rFonts w:asciiTheme="minorHAnsi" w:hAnsiTheme="minorHAnsi"/>
        </w:rPr>
      </w:pPr>
    </w:p>
    <w:p w14:paraId="531DCD3F" w14:textId="4EFD8ABE" w:rsidR="00515D01" w:rsidRDefault="00515D01" w:rsidP="00796A64">
      <w:pPr>
        <w:pStyle w:val="Normal1"/>
        <w:spacing w:after="120"/>
        <w:ind w:left="851" w:hanging="851"/>
        <w:rPr>
          <w:rFonts w:asciiTheme="minorHAnsi" w:hAnsiTheme="minorHAnsi"/>
        </w:rPr>
      </w:pPr>
    </w:p>
    <w:p w14:paraId="6FC07443" w14:textId="74066A08" w:rsidR="00515D01" w:rsidRDefault="00515D01" w:rsidP="00796A64">
      <w:pPr>
        <w:pStyle w:val="Normal1"/>
        <w:spacing w:after="120"/>
        <w:ind w:left="851" w:hanging="851"/>
        <w:rPr>
          <w:rFonts w:asciiTheme="minorHAnsi" w:hAnsiTheme="minorHAnsi"/>
        </w:rPr>
      </w:pPr>
    </w:p>
    <w:p w14:paraId="351EBAF4" w14:textId="62DF7EDA" w:rsidR="00515D01" w:rsidRDefault="00515D01" w:rsidP="00796A64">
      <w:pPr>
        <w:pStyle w:val="Normal1"/>
        <w:spacing w:after="120"/>
        <w:ind w:left="851" w:hanging="851"/>
        <w:rPr>
          <w:rFonts w:asciiTheme="minorHAnsi" w:hAnsiTheme="minorHAnsi"/>
        </w:rPr>
      </w:pPr>
    </w:p>
    <w:p w14:paraId="33125D9E" w14:textId="16806D11" w:rsidR="00515D01" w:rsidRDefault="00515D01" w:rsidP="00796A64">
      <w:pPr>
        <w:pStyle w:val="Normal1"/>
        <w:spacing w:after="120"/>
        <w:ind w:left="851" w:hanging="851"/>
        <w:rPr>
          <w:rFonts w:asciiTheme="minorHAnsi" w:hAnsiTheme="minorHAnsi"/>
        </w:rPr>
      </w:pPr>
    </w:p>
    <w:p w14:paraId="57E4D38E" w14:textId="5C47A113" w:rsidR="00515D01" w:rsidRDefault="00515D01" w:rsidP="00796A64">
      <w:pPr>
        <w:pStyle w:val="Normal1"/>
        <w:spacing w:after="120"/>
        <w:ind w:left="851" w:hanging="851"/>
        <w:rPr>
          <w:rFonts w:asciiTheme="minorHAnsi" w:hAnsiTheme="minorHAnsi"/>
        </w:rPr>
      </w:pPr>
    </w:p>
    <w:p w14:paraId="42FB3669" w14:textId="49837C5B" w:rsidR="00515D01" w:rsidRDefault="00515D01" w:rsidP="00796A64">
      <w:pPr>
        <w:pStyle w:val="Normal1"/>
        <w:spacing w:after="120"/>
        <w:ind w:left="851" w:hanging="851"/>
        <w:rPr>
          <w:rFonts w:asciiTheme="minorHAnsi" w:hAnsiTheme="minorHAnsi"/>
        </w:rPr>
      </w:pPr>
    </w:p>
    <w:p w14:paraId="54469AA8" w14:textId="41B9D826" w:rsidR="00515D01" w:rsidRDefault="00515D01" w:rsidP="00796A64">
      <w:pPr>
        <w:pStyle w:val="Normal1"/>
        <w:spacing w:after="120"/>
        <w:ind w:left="851" w:hanging="851"/>
        <w:rPr>
          <w:rFonts w:asciiTheme="minorHAnsi" w:hAnsiTheme="minorHAnsi"/>
        </w:rPr>
      </w:pPr>
    </w:p>
    <w:p w14:paraId="44281969" w14:textId="670CBED3" w:rsidR="00796A64" w:rsidRPr="00E81993" w:rsidRDefault="00796A64" w:rsidP="00E81993">
      <w:pPr>
        <w:pStyle w:val="Heading2"/>
        <w:numPr>
          <w:ilvl w:val="0"/>
          <w:numId w:val="0"/>
        </w:numPr>
        <w:ind w:left="431" w:hanging="431"/>
        <w:rPr>
          <w:rFonts w:asciiTheme="minorHAnsi" w:hAnsiTheme="minorHAnsi"/>
        </w:rPr>
      </w:pPr>
      <w:bookmarkStart w:id="1552" w:name="_Toc412432097"/>
      <w:bookmarkStart w:id="1553" w:name="_Toc412432655"/>
      <w:bookmarkStart w:id="1554" w:name="_Toc412432893"/>
      <w:bookmarkStart w:id="1555" w:name="_Toc412432963"/>
      <w:bookmarkStart w:id="1556" w:name="_Toc412433118"/>
      <w:bookmarkStart w:id="1557" w:name="_Toc412433255"/>
      <w:bookmarkStart w:id="1558" w:name="_Toc412433470"/>
      <w:bookmarkStart w:id="1559" w:name="_Toc412434158"/>
      <w:bookmarkStart w:id="1560" w:name="_Toc412453655"/>
      <w:bookmarkStart w:id="1561" w:name="_Toc412455609"/>
      <w:bookmarkStart w:id="1562" w:name="_Toc412455805"/>
      <w:bookmarkStart w:id="1563" w:name="_Toc412456335"/>
      <w:bookmarkStart w:id="1564" w:name="_Toc412456395"/>
      <w:bookmarkStart w:id="1565" w:name="_Toc413664625"/>
      <w:bookmarkStart w:id="1566" w:name="_Toc415362676"/>
      <w:bookmarkStart w:id="1567" w:name="_Toc415362736"/>
      <w:bookmarkStart w:id="1568" w:name="_Toc415362796"/>
      <w:bookmarkStart w:id="1569" w:name="_Toc498493231"/>
      <w:bookmarkStart w:id="1570" w:name="_Toc29311979"/>
      <w:bookmarkStart w:id="1571" w:name="_Toc134012550"/>
      <w:bookmarkStart w:id="1572" w:name="_Toc166667118"/>
      <w:r w:rsidRPr="00D75F3A">
        <w:lastRenderedPageBreak/>
        <w:t>C2.  Frequency-Distance Constraints for Single Frequency LMRS in the VHF Mid and High Bands</w:t>
      </w:r>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p>
    <w:p w14:paraId="5163B672" w14:textId="77777777" w:rsidR="00796A64" w:rsidRPr="00D75F3A" w:rsidRDefault="00796A64" w:rsidP="001C237A">
      <w:r w:rsidRPr="00D75F3A">
        <w:t>The following frequency-distance constraints apply whenever two LMRS systems require coordination in the VHF Mid and High Bands, and where:</w:t>
      </w:r>
    </w:p>
    <w:p w14:paraId="795B236E" w14:textId="77777777" w:rsidR="00796A64" w:rsidRPr="00D75F3A" w:rsidRDefault="00796A64" w:rsidP="001C237A">
      <w:pPr>
        <w:pStyle w:val="ListBullet"/>
      </w:pPr>
      <w:r w:rsidRPr="00D75F3A">
        <w:t>both are single-frequency systems; or</w:t>
      </w:r>
    </w:p>
    <w:p w14:paraId="386B2201" w14:textId="77777777" w:rsidR="00796A64" w:rsidRPr="00D75F3A" w:rsidRDefault="00796A64" w:rsidP="001C237A">
      <w:pPr>
        <w:pStyle w:val="ListBullet"/>
      </w:pPr>
      <w:r w:rsidRPr="00D75F3A">
        <w:t>both are two-frequency systems and the transmit frequency of one system is with 100kHz of the receive frequency of the other; or</w:t>
      </w:r>
    </w:p>
    <w:p w14:paraId="010461B3" w14:textId="4ACA512C" w:rsidR="00796A64" w:rsidRDefault="00796A64" w:rsidP="001C237A">
      <w:pPr>
        <w:pStyle w:val="ListBullet"/>
      </w:pPr>
      <w:r w:rsidRPr="00D75F3A">
        <w:t>one is a single-frequency system operating within 100kHz of the transmit or receive frequency of the other (two-frequency) system.</w:t>
      </w:r>
    </w:p>
    <w:p w14:paraId="4E98D515" w14:textId="77777777" w:rsidR="001C237A" w:rsidRDefault="001C237A" w:rsidP="001C237A">
      <w:pPr>
        <w:pStyle w:val="ListBullet"/>
        <w:numPr>
          <w:ilvl w:val="0"/>
          <w:numId w:val="0"/>
        </w:numPr>
        <w:ind w:left="295"/>
      </w:pPr>
    </w:p>
    <w:p w14:paraId="2024C1A2" w14:textId="18E4F337" w:rsidR="00796A64" w:rsidRPr="00D75F3A" w:rsidRDefault="001C237A" w:rsidP="001C237A">
      <w:pPr>
        <w:pStyle w:val="Caption"/>
        <w:numPr>
          <w:ilvl w:val="0"/>
          <w:numId w:val="0"/>
        </w:numPr>
        <w:ind w:left="964" w:hanging="964"/>
      </w:pPr>
      <w:r>
        <w:t>Table C2.1: Frequency-Distance Constraints for 6.25 kHz Single Frequency LMRS in the VHF Hight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628"/>
        <w:gridCol w:w="1871"/>
        <w:gridCol w:w="1871"/>
        <w:gridCol w:w="1871"/>
      </w:tblGrid>
      <w:tr w:rsidR="00796A64" w:rsidRPr="00D75F3A" w14:paraId="5466FE65" w14:textId="77777777" w:rsidTr="00DA72C3">
        <w:trPr>
          <w:cantSplit/>
          <w:trHeight w:val="340"/>
          <w:jc w:val="center"/>
        </w:trPr>
        <w:tc>
          <w:tcPr>
            <w:tcW w:w="8241"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3D2520C5" w14:textId="77777777" w:rsidR="00796A64" w:rsidRPr="001C237A" w:rsidRDefault="00796A64" w:rsidP="00DA72C3">
            <w:pPr>
              <w:keepNext/>
              <w:keepLines/>
              <w:spacing w:before="20" w:after="20"/>
              <w:jc w:val="center"/>
              <w:rPr>
                <w:rFonts w:cs="Arial"/>
              </w:rPr>
            </w:pPr>
            <w:r w:rsidRPr="001C237A">
              <w:rPr>
                <w:rFonts w:cs="Arial"/>
              </w:rPr>
              <w:t>Frequency Distance Constraints for</w:t>
            </w:r>
            <w:r w:rsidRPr="001C237A">
              <w:rPr>
                <w:rFonts w:cs="Arial"/>
                <w:b/>
              </w:rPr>
              <w:t xml:space="preserve"> Single Frequency</w:t>
            </w:r>
            <w:r w:rsidRPr="001C237A">
              <w:rPr>
                <w:rFonts w:cs="Arial"/>
              </w:rPr>
              <w:t xml:space="preserve"> Services</w:t>
            </w:r>
          </w:p>
        </w:tc>
      </w:tr>
      <w:tr w:rsidR="00796A64" w:rsidRPr="00D75F3A" w14:paraId="32C808F3" w14:textId="77777777" w:rsidTr="00DA72C3">
        <w:trPr>
          <w:cantSplit/>
          <w:trHeight w:val="340"/>
          <w:jc w:val="center"/>
        </w:trPr>
        <w:tc>
          <w:tcPr>
            <w:tcW w:w="2628" w:type="dxa"/>
            <w:tcBorders>
              <w:top w:val="single" w:sz="6" w:space="0" w:color="auto"/>
              <w:left w:val="single" w:sz="6" w:space="0" w:color="auto"/>
              <w:bottom w:val="nil"/>
            </w:tcBorders>
            <w:shd w:val="clear" w:color="auto" w:fill="auto"/>
            <w:vAlign w:val="center"/>
          </w:tcPr>
          <w:p w14:paraId="0E3A3C2A" w14:textId="77777777" w:rsidR="00796A64" w:rsidRPr="001C237A" w:rsidRDefault="00796A64" w:rsidP="00DA72C3">
            <w:pPr>
              <w:keepNext/>
              <w:keepLines/>
              <w:spacing w:before="20" w:after="20"/>
              <w:jc w:val="center"/>
              <w:rPr>
                <w:rFonts w:cs="Arial"/>
              </w:rPr>
            </w:pPr>
            <w:r w:rsidRPr="001C237A">
              <w:rPr>
                <w:rFonts w:cs="Arial"/>
              </w:rPr>
              <w:t>Frequency Offset (kHz)</w:t>
            </w:r>
          </w:p>
        </w:tc>
        <w:tc>
          <w:tcPr>
            <w:tcW w:w="5613" w:type="dxa"/>
            <w:gridSpan w:val="3"/>
            <w:tcBorders>
              <w:top w:val="single" w:sz="6" w:space="0" w:color="auto"/>
              <w:bottom w:val="single" w:sz="6" w:space="0" w:color="auto"/>
              <w:right w:val="single" w:sz="6" w:space="0" w:color="auto"/>
            </w:tcBorders>
            <w:shd w:val="clear" w:color="auto" w:fill="auto"/>
            <w:vAlign w:val="center"/>
          </w:tcPr>
          <w:p w14:paraId="6B22D812" w14:textId="77777777" w:rsidR="00796A64" w:rsidRPr="001C237A" w:rsidRDefault="00796A64" w:rsidP="00DA72C3">
            <w:pPr>
              <w:keepLines/>
              <w:spacing w:before="20" w:after="20"/>
              <w:jc w:val="center"/>
              <w:rPr>
                <w:rFonts w:cs="Arial"/>
              </w:rPr>
            </w:pPr>
            <w:r w:rsidRPr="001C237A">
              <w:rPr>
                <w:rFonts w:cs="Arial"/>
              </w:rPr>
              <w:t>Distance Separation (km)</w:t>
            </w:r>
          </w:p>
        </w:tc>
      </w:tr>
      <w:tr w:rsidR="00796A64" w:rsidRPr="00D75F3A" w14:paraId="5CF9193E" w14:textId="77777777" w:rsidTr="00DA72C3">
        <w:tblPrEx>
          <w:tblCellMar>
            <w:left w:w="107" w:type="dxa"/>
            <w:right w:w="107" w:type="dxa"/>
          </w:tblCellMar>
        </w:tblPrEx>
        <w:trPr>
          <w:cantSplit/>
          <w:trHeight w:val="340"/>
          <w:jc w:val="center"/>
        </w:trPr>
        <w:tc>
          <w:tcPr>
            <w:tcW w:w="2628" w:type="dxa"/>
            <w:tcBorders>
              <w:top w:val="nil"/>
              <w:left w:val="single" w:sz="6" w:space="0" w:color="auto"/>
              <w:bottom w:val="double" w:sz="6" w:space="0" w:color="auto"/>
            </w:tcBorders>
            <w:shd w:val="clear" w:color="auto" w:fill="auto"/>
            <w:vAlign w:val="center"/>
          </w:tcPr>
          <w:p w14:paraId="3F0C2706" w14:textId="77777777" w:rsidR="00796A64" w:rsidRPr="001C237A" w:rsidRDefault="00796A64" w:rsidP="00DA72C3">
            <w:pPr>
              <w:keepNext/>
              <w:keepLines/>
              <w:spacing w:before="20" w:after="20"/>
              <w:jc w:val="center"/>
              <w:rPr>
                <w:rFonts w:cs="Arial"/>
              </w:rPr>
            </w:pPr>
            <w:r w:rsidRPr="001C237A">
              <w:rPr>
                <w:rFonts w:cs="Arial"/>
              </w:rPr>
              <w:t>Proposed 6.25 kHz</w:t>
            </w:r>
          </w:p>
          <w:p w14:paraId="5041D55D" w14:textId="77777777" w:rsidR="00796A64" w:rsidRPr="001C237A" w:rsidRDefault="00796A64" w:rsidP="00DA72C3">
            <w:pPr>
              <w:keepNext/>
              <w:keepLines/>
              <w:spacing w:before="20" w:after="20"/>
              <w:jc w:val="center"/>
              <w:rPr>
                <w:rFonts w:cs="Arial"/>
              </w:rPr>
            </w:pPr>
            <w:r w:rsidRPr="001C237A">
              <w:rPr>
                <w:rFonts w:cs="Arial"/>
              </w:rPr>
              <w:t>from Existing</w:t>
            </w:r>
          </w:p>
        </w:tc>
        <w:tc>
          <w:tcPr>
            <w:tcW w:w="1871" w:type="dxa"/>
            <w:tcBorders>
              <w:top w:val="single" w:sz="6" w:space="0" w:color="auto"/>
              <w:bottom w:val="double" w:sz="6" w:space="0" w:color="auto"/>
            </w:tcBorders>
            <w:shd w:val="clear" w:color="auto" w:fill="auto"/>
            <w:vAlign w:val="center"/>
          </w:tcPr>
          <w:p w14:paraId="08A335DE" w14:textId="77777777" w:rsidR="00796A64" w:rsidRPr="001C237A" w:rsidRDefault="00796A64" w:rsidP="00DA72C3">
            <w:pPr>
              <w:keepLines/>
              <w:spacing w:before="20" w:after="20"/>
              <w:jc w:val="center"/>
              <w:rPr>
                <w:rFonts w:cs="Arial"/>
              </w:rPr>
            </w:pPr>
            <w:r w:rsidRPr="001C237A">
              <w:rPr>
                <w:rFonts w:cs="Arial"/>
              </w:rPr>
              <w:t>Existing</w:t>
            </w:r>
          </w:p>
          <w:p w14:paraId="78563A65" w14:textId="77777777" w:rsidR="00796A64" w:rsidRPr="001C237A" w:rsidRDefault="00796A64" w:rsidP="00DA72C3">
            <w:pPr>
              <w:keepLines/>
              <w:spacing w:before="20" w:after="20"/>
              <w:jc w:val="center"/>
              <w:rPr>
                <w:rFonts w:cs="Arial"/>
              </w:rPr>
            </w:pPr>
            <w:r w:rsidRPr="001C237A">
              <w:rPr>
                <w:rFonts w:cs="Arial"/>
              </w:rPr>
              <w:t>6.25 kHz</w:t>
            </w:r>
          </w:p>
        </w:tc>
        <w:tc>
          <w:tcPr>
            <w:tcW w:w="1871" w:type="dxa"/>
            <w:tcBorders>
              <w:top w:val="single" w:sz="6" w:space="0" w:color="auto"/>
              <w:bottom w:val="double" w:sz="6" w:space="0" w:color="auto"/>
              <w:right w:val="single" w:sz="6" w:space="0" w:color="auto"/>
            </w:tcBorders>
            <w:shd w:val="clear" w:color="auto" w:fill="auto"/>
            <w:vAlign w:val="center"/>
          </w:tcPr>
          <w:p w14:paraId="1F0B301A" w14:textId="77777777" w:rsidR="00796A64" w:rsidRPr="001C237A" w:rsidRDefault="00796A64" w:rsidP="00DA72C3">
            <w:pPr>
              <w:keepLines/>
              <w:spacing w:before="20" w:after="20"/>
              <w:jc w:val="center"/>
              <w:rPr>
                <w:rFonts w:cs="Arial"/>
              </w:rPr>
            </w:pPr>
            <w:r w:rsidRPr="001C237A">
              <w:rPr>
                <w:rFonts w:cs="Arial"/>
              </w:rPr>
              <w:t>Existing</w:t>
            </w:r>
          </w:p>
          <w:p w14:paraId="0B410F38" w14:textId="77777777" w:rsidR="00796A64" w:rsidRPr="001C237A" w:rsidRDefault="00796A64" w:rsidP="00DA72C3">
            <w:pPr>
              <w:keepLines/>
              <w:spacing w:before="20" w:after="20"/>
              <w:jc w:val="center"/>
              <w:rPr>
                <w:rFonts w:cs="Arial"/>
              </w:rPr>
            </w:pPr>
            <w:r w:rsidRPr="001C237A">
              <w:rPr>
                <w:rFonts w:cs="Arial"/>
              </w:rPr>
              <w:t>12.5 kHz</w:t>
            </w:r>
          </w:p>
        </w:tc>
        <w:tc>
          <w:tcPr>
            <w:tcW w:w="1871" w:type="dxa"/>
            <w:tcBorders>
              <w:top w:val="single" w:sz="6" w:space="0" w:color="auto"/>
              <w:bottom w:val="double" w:sz="6" w:space="0" w:color="auto"/>
              <w:right w:val="single" w:sz="6" w:space="0" w:color="auto"/>
            </w:tcBorders>
            <w:shd w:val="clear" w:color="auto" w:fill="auto"/>
            <w:vAlign w:val="center"/>
          </w:tcPr>
          <w:p w14:paraId="59F18C8B" w14:textId="77777777" w:rsidR="00796A64" w:rsidRPr="001C237A" w:rsidRDefault="00796A64" w:rsidP="00DA72C3">
            <w:pPr>
              <w:keepLines/>
              <w:spacing w:before="20" w:after="20"/>
              <w:jc w:val="center"/>
              <w:rPr>
                <w:rFonts w:cs="Arial"/>
              </w:rPr>
            </w:pPr>
            <w:r w:rsidRPr="001C237A">
              <w:rPr>
                <w:rFonts w:cs="Arial"/>
              </w:rPr>
              <w:t>Existing</w:t>
            </w:r>
          </w:p>
          <w:p w14:paraId="22A988FD" w14:textId="77777777" w:rsidR="00796A64" w:rsidRPr="001C237A" w:rsidRDefault="00796A64" w:rsidP="00DA72C3">
            <w:pPr>
              <w:keepLines/>
              <w:spacing w:before="20" w:after="20"/>
              <w:jc w:val="center"/>
              <w:rPr>
                <w:rFonts w:cs="Arial"/>
              </w:rPr>
            </w:pPr>
            <w:r w:rsidRPr="001C237A">
              <w:rPr>
                <w:rFonts w:cs="Arial"/>
              </w:rPr>
              <w:t>25 kHz</w:t>
            </w:r>
          </w:p>
        </w:tc>
      </w:tr>
      <w:tr w:rsidR="00796A64" w:rsidRPr="00D75F3A" w14:paraId="0DFFE7DE"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5B4A365D" w14:textId="77777777" w:rsidR="00796A64" w:rsidRPr="001C237A" w:rsidRDefault="00796A64" w:rsidP="00DA72C3">
            <w:pPr>
              <w:keepNext/>
              <w:keepLines/>
              <w:spacing w:before="20" w:after="20"/>
              <w:jc w:val="center"/>
              <w:rPr>
                <w:rFonts w:cs="Arial"/>
                <w:b/>
              </w:rPr>
            </w:pPr>
            <w:r w:rsidRPr="001C237A">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49147BA1" w14:textId="77777777" w:rsidR="00796A64" w:rsidRPr="001C237A" w:rsidRDefault="00796A64" w:rsidP="00DA72C3">
            <w:pPr>
              <w:keepLines/>
              <w:spacing w:before="20" w:after="20"/>
              <w:jc w:val="center"/>
              <w:rPr>
                <w:rFonts w:cs="Arial"/>
                <w:b/>
              </w:rPr>
            </w:pPr>
            <w:r w:rsidRPr="001C237A">
              <w:rPr>
                <w:rFonts w:cs="Arial"/>
                <w:b/>
              </w:rPr>
              <w:t>140</w:t>
            </w:r>
          </w:p>
        </w:tc>
        <w:tc>
          <w:tcPr>
            <w:tcW w:w="1871" w:type="dxa"/>
            <w:tcBorders>
              <w:top w:val="single" w:sz="4" w:space="0" w:color="auto"/>
              <w:left w:val="nil"/>
              <w:bottom w:val="single" w:sz="4" w:space="0" w:color="auto"/>
              <w:right w:val="single" w:sz="4" w:space="0" w:color="auto"/>
            </w:tcBorders>
            <w:shd w:val="clear" w:color="auto" w:fill="auto"/>
            <w:vAlign w:val="center"/>
          </w:tcPr>
          <w:p w14:paraId="31D7B445" w14:textId="77777777" w:rsidR="00796A64" w:rsidRPr="001C237A" w:rsidRDefault="00796A64" w:rsidP="00DA72C3">
            <w:pPr>
              <w:keepLines/>
              <w:spacing w:before="20" w:after="20"/>
              <w:jc w:val="center"/>
              <w:rPr>
                <w:rFonts w:cs="Arial"/>
                <w:b/>
              </w:rPr>
            </w:pPr>
            <w:r w:rsidRPr="001C237A">
              <w:rPr>
                <w:rFonts w:cs="Arial"/>
                <w:b/>
              </w:rPr>
              <w:t>140</w:t>
            </w:r>
          </w:p>
        </w:tc>
        <w:tc>
          <w:tcPr>
            <w:tcW w:w="1871" w:type="dxa"/>
            <w:tcBorders>
              <w:top w:val="single" w:sz="4" w:space="0" w:color="auto"/>
              <w:left w:val="nil"/>
              <w:bottom w:val="single" w:sz="4" w:space="0" w:color="auto"/>
              <w:right w:val="single" w:sz="4" w:space="0" w:color="auto"/>
            </w:tcBorders>
            <w:shd w:val="clear" w:color="auto" w:fill="auto"/>
            <w:vAlign w:val="center"/>
          </w:tcPr>
          <w:p w14:paraId="3B2B7A4E" w14:textId="77777777" w:rsidR="00796A64" w:rsidRPr="001C237A" w:rsidRDefault="00796A64" w:rsidP="00DA72C3">
            <w:pPr>
              <w:keepLines/>
              <w:spacing w:before="20" w:after="20"/>
              <w:jc w:val="center"/>
              <w:rPr>
                <w:rFonts w:cs="Arial"/>
                <w:b/>
              </w:rPr>
            </w:pPr>
            <w:r w:rsidRPr="001C237A">
              <w:rPr>
                <w:rFonts w:cs="Arial"/>
                <w:b/>
              </w:rPr>
              <w:t>140</w:t>
            </w:r>
          </w:p>
        </w:tc>
      </w:tr>
      <w:tr w:rsidR="00796A64" w:rsidRPr="00D75F3A" w14:paraId="6AD29C11"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2D6EE7D9" w14:textId="77777777" w:rsidR="00796A64" w:rsidRPr="001C237A" w:rsidRDefault="00796A64" w:rsidP="00DA72C3">
            <w:pPr>
              <w:keepNext/>
              <w:keepLines/>
              <w:spacing w:before="20" w:after="20"/>
              <w:jc w:val="center"/>
              <w:rPr>
                <w:rFonts w:cs="Arial"/>
                <w:b/>
              </w:rPr>
            </w:pPr>
            <w:r w:rsidRPr="001C237A">
              <w:rPr>
                <w:rFonts w:cs="Arial"/>
                <w:b/>
              </w:rPr>
              <w:t>&lt; 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12C12C27" w14:textId="77777777" w:rsidR="00796A64" w:rsidRPr="001C237A" w:rsidRDefault="00796A64" w:rsidP="00DA72C3">
            <w:pPr>
              <w:keepLines/>
              <w:spacing w:before="20" w:after="20"/>
              <w:jc w:val="center"/>
              <w:rPr>
                <w:rFonts w:cs="Arial"/>
                <w:b/>
              </w:rPr>
            </w:pPr>
            <w:r w:rsidRPr="001C237A">
              <w:rPr>
                <w:rFonts w:cs="Arial"/>
                <w:b/>
              </w:rPr>
              <w:t>90</w:t>
            </w:r>
          </w:p>
        </w:tc>
        <w:tc>
          <w:tcPr>
            <w:tcW w:w="1871" w:type="dxa"/>
            <w:tcBorders>
              <w:top w:val="nil"/>
              <w:left w:val="nil"/>
              <w:bottom w:val="single" w:sz="4" w:space="0" w:color="auto"/>
              <w:right w:val="single" w:sz="4" w:space="0" w:color="auto"/>
            </w:tcBorders>
            <w:shd w:val="clear" w:color="auto" w:fill="auto"/>
            <w:vAlign w:val="center"/>
          </w:tcPr>
          <w:p w14:paraId="17C7901D" w14:textId="77777777" w:rsidR="00796A64" w:rsidRPr="001C237A" w:rsidRDefault="00796A64" w:rsidP="00DA72C3">
            <w:pPr>
              <w:keepLines/>
              <w:spacing w:before="20" w:after="20"/>
              <w:jc w:val="center"/>
              <w:rPr>
                <w:rFonts w:cs="Arial"/>
                <w:b/>
              </w:rPr>
            </w:pPr>
            <w:r w:rsidRPr="001C237A">
              <w:rPr>
                <w:rFonts w:cs="Arial"/>
                <w:b/>
              </w:rPr>
              <w:t>130</w:t>
            </w:r>
          </w:p>
        </w:tc>
        <w:tc>
          <w:tcPr>
            <w:tcW w:w="1871" w:type="dxa"/>
            <w:tcBorders>
              <w:top w:val="nil"/>
              <w:left w:val="nil"/>
              <w:bottom w:val="single" w:sz="4" w:space="0" w:color="auto"/>
              <w:right w:val="single" w:sz="4" w:space="0" w:color="auto"/>
            </w:tcBorders>
            <w:shd w:val="clear" w:color="auto" w:fill="auto"/>
            <w:vAlign w:val="center"/>
          </w:tcPr>
          <w:p w14:paraId="5DF067FF" w14:textId="77777777" w:rsidR="00796A64" w:rsidRPr="001C237A" w:rsidRDefault="00796A64" w:rsidP="00DA72C3">
            <w:pPr>
              <w:keepLines/>
              <w:spacing w:before="20" w:after="20"/>
              <w:jc w:val="center"/>
              <w:rPr>
                <w:rFonts w:cs="Arial"/>
                <w:b/>
              </w:rPr>
            </w:pPr>
            <w:r w:rsidRPr="001C237A">
              <w:rPr>
                <w:rFonts w:cs="Arial"/>
                <w:b/>
              </w:rPr>
              <w:t>136</w:t>
            </w:r>
          </w:p>
        </w:tc>
      </w:tr>
      <w:tr w:rsidR="00796A64" w:rsidRPr="00D75F3A" w14:paraId="44E1DD88"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2CBA30BD" w14:textId="77777777" w:rsidR="00796A64" w:rsidRPr="001C237A" w:rsidRDefault="00796A64" w:rsidP="00DA72C3">
            <w:pPr>
              <w:keepNext/>
              <w:keepLines/>
              <w:spacing w:before="20" w:after="20"/>
              <w:jc w:val="center"/>
              <w:rPr>
                <w:rFonts w:cs="Arial"/>
                <w:b/>
              </w:rPr>
            </w:pPr>
            <w:r w:rsidRPr="001C237A">
              <w:rPr>
                <w:rFonts w:cs="Arial"/>
                <w:b/>
              </w:rPr>
              <w:t>&lt; 18.75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DEC802C" w14:textId="77777777" w:rsidR="00796A64" w:rsidRPr="001C237A" w:rsidRDefault="00796A64" w:rsidP="00DA72C3">
            <w:pPr>
              <w:keepLines/>
              <w:spacing w:before="20" w:after="20"/>
              <w:jc w:val="center"/>
              <w:rPr>
                <w:rFonts w:cs="Arial"/>
                <w:b/>
              </w:rPr>
            </w:pPr>
            <w:r w:rsidRPr="001C237A">
              <w:rPr>
                <w:rFonts w:cs="Arial"/>
                <w:b/>
              </w:rPr>
              <w:t>33</w:t>
            </w:r>
          </w:p>
        </w:tc>
        <w:tc>
          <w:tcPr>
            <w:tcW w:w="1871" w:type="dxa"/>
            <w:tcBorders>
              <w:top w:val="nil"/>
              <w:left w:val="nil"/>
              <w:bottom w:val="single" w:sz="4" w:space="0" w:color="auto"/>
              <w:right w:val="single" w:sz="4" w:space="0" w:color="auto"/>
            </w:tcBorders>
            <w:shd w:val="clear" w:color="auto" w:fill="auto"/>
            <w:vAlign w:val="center"/>
          </w:tcPr>
          <w:p w14:paraId="74FE1D0E" w14:textId="77777777" w:rsidR="00796A64" w:rsidRPr="001C237A" w:rsidRDefault="00796A64" w:rsidP="00DA72C3">
            <w:pPr>
              <w:keepLines/>
              <w:spacing w:before="20" w:after="20"/>
              <w:jc w:val="center"/>
              <w:rPr>
                <w:rFonts w:cs="Arial"/>
                <w:b/>
              </w:rPr>
            </w:pPr>
            <w:r w:rsidRPr="001C237A">
              <w:rPr>
                <w:rFonts w:cs="Arial"/>
                <w:b/>
              </w:rPr>
              <w:t>51</w:t>
            </w:r>
          </w:p>
        </w:tc>
        <w:tc>
          <w:tcPr>
            <w:tcW w:w="1871" w:type="dxa"/>
            <w:tcBorders>
              <w:top w:val="nil"/>
              <w:left w:val="nil"/>
              <w:bottom w:val="single" w:sz="4" w:space="0" w:color="auto"/>
              <w:right w:val="single" w:sz="4" w:space="0" w:color="auto"/>
            </w:tcBorders>
            <w:shd w:val="clear" w:color="auto" w:fill="auto"/>
            <w:vAlign w:val="center"/>
          </w:tcPr>
          <w:p w14:paraId="53AD92B4" w14:textId="77777777" w:rsidR="00796A64" w:rsidRPr="001C237A" w:rsidRDefault="00796A64" w:rsidP="00DA72C3">
            <w:pPr>
              <w:keepLines/>
              <w:spacing w:before="20" w:after="20"/>
              <w:jc w:val="center"/>
              <w:rPr>
                <w:rFonts w:cs="Arial"/>
                <w:b/>
              </w:rPr>
            </w:pPr>
            <w:r w:rsidRPr="001C237A">
              <w:rPr>
                <w:rFonts w:cs="Arial"/>
                <w:b/>
              </w:rPr>
              <w:t>106</w:t>
            </w:r>
          </w:p>
        </w:tc>
      </w:tr>
      <w:tr w:rsidR="00796A64" w:rsidRPr="00D75F3A" w14:paraId="7BA02440"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27FC7197" w14:textId="77777777" w:rsidR="00796A64" w:rsidRPr="001C237A" w:rsidRDefault="00796A64" w:rsidP="00DA72C3">
            <w:pPr>
              <w:keepNext/>
              <w:keepLines/>
              <w:spacing w:before="20" w:after="20"/>
              <w:jc w:val="center"/>
              <w:rPr>
                <w:rFonts w:cs="Arial"/>
                <w:b/>
              </w:rPr>
            </w:pPr>
            <w:r w:rsidRPr="001C237A">
              <w:rPr>
                <w:rFonts w:cs="Arial"/>
                <w:b/>
              </w:rPr>
              <w:t>&lt; 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1A9E76C3" w14:textId="77777777" w:rsidR="00796A64" w:rsidRPr="001C237A" w:rsidRDefault="00796A64" w:rsidP="00DA72C3">
            <w:pPr>
              <w:keepLines/>
              <w:spacing w:before="20" w:after="20"/>
              <w:jc w:val="center"/>
              <w:rPr>
                <w:rFonts w:cs="Arial"/>
                <w:b/>
              </w:rPr>
            </w:pPr>
            <w:r w:rsidRPr="001C237A">
              <w:rPr>
                <w:rFonts w:cs="Arial"/>
                <w:b/>
              </w:rPr>
              <w:t>33</w:t>
            </w:r>
          </w:p>
        </w:tc>
        <w:tc>
          <w:tcPr>
            <w:tcW w:w="1871" w:type="dxa"/>
            <w:tcBorders>
              <w:top w:val="nil"/>
              <w:left w:val="nil"/>
              <w:bottom w:val="single" w:sz="4" w:space="0" w:color="auto"/>
              <w:right w:val="single" w:sz="4" w:space="0" w:color="auto"/>
            </w:tcBorders>
            <w:shd w:val="clear" w:color="auto" w:fill="auto"/>
            <w:vAlign w:val="center"/>
          </w:tcPr>
          <w:p w14:paraId="4C3EE690" w14:textId="77777777" w:rsidR="00796A64" w:rsidRPr="001C237A" w:rsidRDefault="00796A64" w:rsidP="00DA72C3">
            <w:pPr>
              <w:keepLines/>
              <w:spacing w:before="20" w:after="20"/>
              <w:jc w:val="center"/>
              <w:rPr>
                <w:rFonts w:cs="Arial"/>
                <w:b/>
              </w:rPr>
            </w:pPr>
            <w:r w:rsidRPr="001C237A">
              <w:rPr>
                <w:rFonts w:cs="Arial"/>
                <w:b/>
              </w:rPr>
              <w:t>30</w:t>
            </w:r>
          </w:p>
        </w:tc>
        <w:tc>
          <w:tcPr>
            <w:tcW w:w="1871" w:type="dxa"/>
            <w:tcBorders>
              <w:top w:val="nil"/>
              <w:left w:val="nil"/>
              <w:bottom w:val="single" w:sz="4" w:space="0" w:color="auto"/>
              <w:right w:val="single" w:sz="4" w:space="0" w:color="auto"/>
            </w:tcBorders>
            <w:shd w:val="clear" w:color="auto" w:fill="auto"/>
            <w:vAlign w:val="center"/>
          </w:tcPr>
          <w:p w14:paraId="24200658" w14:textId="77777777" w:rsidR="00796A64" w:rsidRPr="001C237A" w:rsidRDefault="00796A64" w:rsidP="00DA72C3">
            <w:pPr>
              <w:keepLines/>
              <w:spacing w:before="20" w:after="20"/>
              <w:jc w:val="center"/>
              <w:rPr>
                <w:rFonts w:cs="Arial"/>
                <w:b/>
              </w:rPr>
            </w:pPr>
            <w:r w:rsidRPr="001C237A">
              <w:rPr>
                <w:rFonts w:cs="Arial"/>
                <w:b/>
              </w:rPr>
              <w:t>64</w:t>
            </w:r>
          </w:p>
        </w:tc>
      </w:tr>
      <w:tr w:rsidR="00796A64" w:rsidRPr="00D75F3A" w14:paraId="2A67BD44"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499B93A0" w14:textId="77777777" w:rsidR="00796A64" w:rsidRPr="001C237A" w:rsidRDefault="00796A64" w:rsidP="00DA72C3">
            <w:pPr>
              <w:keepNext/>
              <w:keepLines/>
              <w:spacing w:before="20" w:after="20"/>
              <w:jc w:val="center"/>
              <w:rPr>
                <w:rFonts w:cs="Arial"/>
                <w:b/>
              </w:rPr>
            </w:pPr>
            <w:r w:rsidRPr="001C237A">
              <w:rPr>
                <w:rFonts w:cs="Arial"/>
                <w:b/>
              </w:rPr>
              <w:t>&lt; 31.25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07B3C03" w14:textId="77777777" w:rsidR="00796A64" w:rsidRPr="001C237A" w:rsidRDefault="00796A64" w:rsidP="00DA72C3">
            <w:pPr>
              <w:keepLines/>
              <w:spacing w:before="20" w:after="20"/>
              <w:jc w:val="center"/>
              <w:rPr>
                <w:rFonts w:cs="Arial"/>
                <w:b/>
              </w:rPr>
            </w:pPr>
            <w:r w:rsidRPr="001C237A">
              <w:rPr>
                <w:rFonts w:cs="Arial"/>
                <w:b/>
              </w:rPr>
              <w:t>26</w:t>
            </w:r>
          </w:p>
        </w:tc>
        <w:tc>
          <w:tcPr>
            <w:tcW w:w="1871" w:type="dxa"/>
            <w:tcBorders>
              <w:top w:val="nil"/>
              <w:left w:val="nil"/>
              <w:bottom w:val="single" w:sz="4" w:space="0" w:color="auto"/>
              <w:right w:val="single" w:sz="4" w:space="0" w:color="auto"/>
            </w:tcBorders>
            <w:shd w:val="clear" w:color="auto" w:fill="auto"/>
            <w:vAlign w:val="center"/>
          </w:tcPr>
          <w:p w14:paraId="42BA2598" w14:textId="77777777" w:rsidR="00796A64" w:rsidRPr="001C237A" w:rsidRDefault="00796A64" w:rsidP="00DA72C3">
            <w:pPr>
              <w:keepLines/>
              <w:spacing w:before="20" w:after="20"/>
              <w:jc w:val="center"/>
              <w:rPr>
                <w:rFonts w:cs="Arial"/>
                <w:b/>
              </w:rPr>
            </w:pPr>
            <w:r w:rsidRPr="001C237A">
              <w:rPr>
                <w:rFonts w:cs="Arial"/>
                <w:b/>
              </w:rPr>
              <w:t>23</w:t>
            </w:r>
          </w:p>
        </w:tc>
        <w:tc>
          <w:tcPr>
            <w:tcW w:w="1871" w:type="dxa"/>
            <w:tcBorders>
              <w:top w:val="nil"/>
              <w:left w:val="nil"/>
              <w:bottom w:val="single" w:sz="4" w:space="0" w:color="auto"/>
              <w:right w:val="single" w:sz="4" w:space="0" w:color="auto"/>
            </w:tcBorders>
            <w:shd w:val="clear" w:color="auto" w:fill="auto"/>
            <w:vAlign w:val="center"/>
          </w:tcPr>
          <w:p w14:paraId="7A40FE46" w14:textId="77777777" w:rsidR="00796A64" w:rsidRPr="001C237A" w:rsidRDefault="00796A64" w:rsidP="00DA72C3">
            <w:pPr>
              <w:keepLines/>
              <w:spacing w:before="20" w:after="20"/>
              <w:jc w:val="center"/>
              <w:rPr>
                <w:rFonts w:cs="Arial"/>
                <w:b/>
              </w:rPr>
            </w:pPr>
            <w:r w:rsidRPr="001C237A">
              <w:rPr>
                <w:rFonts w:cs="Arial"/>
                <w:b/>
              </w:rPr>
              <w:t>48</w:t>
            </w:r>
          </w:p>
        </w:tc>
      </w:tr>
      <w:tr w:rsidR="00796A64" w:rsidRPr="00D75F3A" w14:paraId="708081AB"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68D49AAA" w14:textId="77777777" w:rsidR="00796A64" w:rsidRPr="001C237A" w:rsidRDefault="00796A64" w:rsidP="00DA72C3">
            <w:pPr>
              <w:keepNext/>
              <w:keepLines/>
              <w:spacing w:before="20" w:after="20"/>
              <w:jc w:val="center"/>
              <w:rPr>
                <w:rFonts w:cs="Arial"/>
                <w:b/>
              </w:rPr>
            </w:pPr>
            <w:r w:rsidRPr="001C237A">
              <w:rPr>
                <w:rFonts w:cs="Arial"/>
                <w:b/>
              </w:rPr>
              <w:t>&lt; 62.5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3F3E581B" w14:textId="77777777" w:rsidR="00796A64" w:rsidRPr="001C237A" w:rsidRDefault="00796A64" w:rsidP="00DA72C3">
            <w:pPr>
              <w:keepLines/>
              <w:spacing w:before="20" w:after="20"/>
              <w:jc w:val="center"/>
              <w:rPr>
                <w:rFonts w:cs="Arial"/>
                <w:b/>
              </w:rPr>
            </w:pPr>
            <w:r w:rsidRPr="001C237A">
              <w:rPr>
                <w:rFonts w:cs="Arial"/>
                <w:b/>
              </w:rPr>
              <w:t>17</w:t>
            </w:r>
          </w:p>
        </w:tc>
        <w:tc>
          <w:tcPr>
            <w:tcW w:w="1871" w:type="dxa"/>
            <w:tcBorders>
              <w:top w:val="nil"/>
              <w:left w:val="nil"/>
              <w:bottom w:val="single" w:sz="4" w:space="0" w:color="auto"/>
              <w:right w:val="single" w:sz="4" w:space="0" w:color="auto"/>
            </w:tcBorders>
            <w:shd w:val="clear" w:color="auto" w:fill="auto"/>
            <w:vAlign w:val="center"/>
          </w:tcPr>
          <w:p w14:paraId="55C6D04F" w14:textId="77777777" w:rsidR="00796A64" w:rsidRPr="001C237A" w:rsidRDefault="00796A64" w:rsidP="00DA72C3">
            <w:pPr>
              <w:keepLines/>
              <w:spacing w:before="20" w:after="20"/>
              <w:jc w:val="center"/>
              <w:rPr>
                <w:rFonts w:cs="Arial"/>
                <w:b/>
              </w:rPr>
            </w:pPr>
            <w:r w:rsidRPr="001C237A">
              <w:rPr>
                <w:rFonts w:cs="Arial"/>
                <w:b/>
              </w:rPr>
              <w:t>15</w:t>
            </w:r>
          </w:p>
        </w:tc>
        <w:tc>
          <w:tcPr>
            <w:tcW w:w="1871" w:type="dxa"/>
            <w:tcBorders>
              <w:top w:val="nil"/>
              <w:left w:val="nil"/>
              <w:bottom w:val="single" w:sz="4" w:space="0" w:color="auto"/>
              <w:right w:val="single" w:sz="4" w:space="0" w:color="auto"/>
            </w:tcBorders>
            <w:shd w:val="clear" w:color="auto" w:fill="auto"/>
            <w:vAlign w:val="center"/>
          </w:tcPr>
          <w:p w14:paraId="473251FF" w14:textId="77777777" w:rsidR="00796A64" w:rsidRPr="001C237A" w:rsidRDefault="00796A64" w:rsidP="00DA72C3">
            <w:pPr>
              <w:keepLines/>
              <w:spacing w:before="20" w:after="20"/>
              <w:jc w:val="center"/>
              <w:rPr>
                <w:rFonts w:cs="Arial"/>
                <w:b/>
              </w:rPr>
            </w:pPr>
            <w:r w:rsidRPr="001C237A">
              <w:rPr>
                <w:rFonts w:cs="Arial"/>
                <w:b/>
              </w:rPr>
              <w:t>47</w:t>
            </w:r>
          </w:p>
        </w:tc>
      </w:tr>
      <w:tr w:rsidR="00796A64" w:rsidRPr="00D75F3A" w14:paraId="0058FA1F"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0CFB7BC1" w14:textId="77777777" w:rsidR="00796A64" w:rsidRPr="001C237A" w:rsidRDefault="00796A64" w:rsidP="00DA72C3">
            <w:pPr>
              <w:keepNext/>
              <w:keepLines/>
              <w:spacing w:before="20" w:after="20"/>
              <w:jc w:val="center"/>
              <w:rPr>
                <w:rFonts w:cs="Arial"/>
                <w:b/>
              </w:rPr>
            </w:pPr>
            <w:r w:rsidRPr="001C237A">
              <w:rPr>
                <w:rFonts w:cs="Arial"/>
                <w:b/>
              </w:rPr>
              <w:t>&lt; 68.75</w:t>
            </w:r>
          </w:p>
        </w:tc>
        <w:tc>
          <w:tcPr>
            <w:tcW w:w="1871" w:type="dxa"/>
            <w:tcBorders>
              <w:top w:val="single" w:sz="6" w:space="0" w:color="auto"/>
              <w:bottom w:val="single" w:sz="6" w:space="0" w:color="auto"/>
            </w:tcBorders>
            <w:shd w:val="clear" w:color="auto" w:fill="auto"/>
            <w:vAlign w:val="center"/>
          </w:tcPr>
          <w:p w14:paraId="26C74DB1" w14:textId="77777777" w:rsidR="00796A64" w:rsidRPr="001C237A" w:rsidRDefault="00796A64" w:rsidP="00DA72C3">
            <w:pPr>
              <w:keepLines/>
              <w:spacing w:before="20" w:after="20"/>
              <w:jc w:val="center"/>
              <w:rPr>
                <w:rFonts w:cs="Arial"/>
                <w:b/>
              </w:rPr>
            </w:pPr>
            <w:r w:rsidRPr="001C237A">
              <w:rPr>
                <w:rFonts w:cs="Arial"/>
                <w:b/>
              </w:rPr>
              <w:t>17</w:t>
            </w:r>
          </w:p>
        </w:tc>
        <w:tc>
          <w:tcPr>
            <w:tcW w:w="1871" w:type="dxa"/>
            <w:tcBorders>
              <w:top w:val="single" w:sz="6" w:space="0" w:color="auto"/>
              <w:bottom w:val="single" w:sz="6" w:space="0" w:color="auto"/>
              <w:right w:val="single" w:sz="6" w:space="0" w:color="auto"/>
            </w:tcBorders>
            <w:shd w:val="clear" w:color="auto" w:fill="auto"/>
            <w:vAlign w:val="center"/>
          </w:tcPr>
          <w:p w14:paraId="46FC4A14" w14:textId="77777777" w:rsidR="00796A64" w:rsidRPr="001C237A" w:rsidRDefault="00796A64" w:rsidP="00DA72C3">
            <w:pPr>
              <w:keepLines/>
              <w:spacing w:before="20" w:after="20"/>
              <w:jc w:val="center"/>
              <w:rPr>
                <w:rFonts w:cs="Arial"/>
                <w:b/>
              </w:rPr>
            </w:pPr>
            <w:r w:rsidRPr="001C237A">
              <w:rPr>
                <w:rFonts w:cs="Arial"/>
                <w:b/>
              </w:rPr>
              <w:t>15</w:t>
            </w:r>
          </w:p>
        </w:tc>
        <w:tc>
          <w:tcPr>
            <w:tcW w:w="1871" w:type="dxa"/>
            <w:tcBorders>
              <w:top w:val="single" w:sz="6" w:space="0" w:color="auto"/>
              <w:bottom w:val="single" w:sz="6" w:space="0" w:color="auto"/>
              <w:right w:val="single" w:sz="6" w:space="0" w:color="auto"/>
            </w:tcBorders>
            <w:shd w:val="clear" w:color="auto" w:fill="auto"/>
            <w:vAlign w:val="center"/>
          </w:tcPr>
          <w:p w14:paraId="57B2C5BE" w14:textId="77777777" w:rsidR="00796A64" w:rsidRPr="001C237A" w:rsidRDefault="00796A64" w:rsidP="00DA72C3">
            <w:pPr>
              <w:keepLines/>
              <w:spacing w:before="20" w:after="20"/>
              <w:jc w:val="center"/>
              <w:rPr>
                <w:rFonts w:cs="Arial"/>
                <w:b/>
              </w:rPr>
            </w:pPr>
            <w:r w:rsidRPr="001C237A">
              <w:rPr>
                <w:rFonts w:cs="Arial"/>
                <w:b/>
              </w:rPr>
              <w:t>42</w:t>
            </w:r>
          </w:p>
        </w:tc>
      </w:tr>
      <w:tr w:rsidR="00796A64" w:rsidRPr="00D75F3A" w14:paraId="27A91EB2"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7080208B" w14:textId="77777777" w:rsidR="00796A64" w:rsidRPr="001C237A" w:rsidRDefault="00796A64" w:rsidP="00DA72C3">
            <w:pPr>
              <w:keepLines/>
              <w:spacing w:before="20" w:after="20"/>
              <w:jc w:val="center"/>
              <w:rPr>
                <w:rFonts w:cs="Arial"/>
                <w:b/>
              </w:rPr>
            </w:pPr>
            <w:r w:rsidRPr="001C237A">
              <w:rPr>
                <w:rFonts w:cs="Arial"/>
                <w:b/>
              </w:rPr>
              <w:t>&lt; 75</w:t>
            </w:r>
          </w:p>
        </w:tc>
        <w:tc>
          <w:tcPr>
            <w:tcW w:w="1871" w:type="dxa"/>
            <w:tcBorders>
              <w:top w:val="single" w:sz="6" w:space="0" w:color="auto"/>
              <w:bottom w:val="single" w:sz="6" w:space="0" w:color="auto"/>
            </w:tcBorders>
            <w:shd w:val="clear" w:color="auto" w:fill="auto"/>
            <w:vAlign w:val="center"/>
          </w:tcPr>
          <w:p w14:paraId="7E6D77EB" w14:textId="77777777" w:rsidR="00796A64" w:rsidRPr="001C237A" w:rsidRDefault="00796A64" w:rsidP="00DA72C3">
            <w:pPr>
              <w:keepLines/>
              <w:spacing w:before="20" w:after="20"/>
              <w:jc w:val="center"/>
              <w:rPr>
                <w:rFonts w:cs="Arial"/>
                <w:b/>
              </w:rPr>
            </w:pPr>
            <w:r w:rsidRPr="001C237A">
              <w:rPr>
                <w:rFonts w:cs="Arial"/>
                <w:b/>
              </w:rPr>
              <w:t>16</w:t>
            </w:r>
          </w:p>
        </w:tc>
        <w:tc>
          <w:tcPr>
            <w:tcW w:w="1871" w:type="dxa"/>
            <w:tcBorders>
              <w:top w:val="single" w:sz="6" w:space="0" w:color="auto"/>
              <w:bottom w:val="single" w:sz="6" w:space="0" w:color="auto"/>
              <w:right w:val="single" w:sz="6" w:space="0" w:color="auto"/>
            </w:tcBorders>
            <w:shd w:val="clear" w:color="auto" w:fill="auto"/>
            <w:vAlign w:val="center"/>
          </w:tcPr>
          <w:p w14:paraId="489E7186" w14:textId="77777777" w:rsidR="00796A64" w:rsidRPr="001C237A" w:rsidRDefault="00796A64" w:rsidP="00DA72C3">
            <w:pPr>
              <w:keepLines/>
              <w:spacing w:before="20" w:after="20"/>
              <w:jc w:val="center"/>
              <w:rPr>
                <w:rFonts w:cs="Arial"/>
                <w:b/>
              </w:rPr>
            </w:pPr>
            <w:r w:rsidRPr="001C237A">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017604F7" w14:textId="77777777" w:rsidR="00796A64" w:rsidRPr="001C237A" w:rsidRDefault="00796A64" w:rsidP="00DA72C3">
            <w:pPr>
              <w:keepLines/>
              <w:spacing w:before="20" w:after="20"/>
              <w:jc w:val="center"/>
              <w:rPr>
                <w:rFonts w:cs="Arial"/>
                <w:b/>
              </w:rPr>
            </w:pPr>
            <w:r w:rsidRPr="001C237A">
              <w:rPr>
                <w:rFonts w:cs="Arial"/>
                <w:b/>
              </w:rPr>
              <w:t>18</w:t>
            </w:r>
          </w:p>
        </w:tc>
      </w:tr>
      <w:tr w:rsidR="00796A64" w:rsidRPr="00D75F3A" w14:paraId="234652C9"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1E0B5787" w14:textId="77777777" w:rsidR="00796A64" w:rsidRPr="001C237A" w:rsidRDefault="00796A64" w:rsidP="00DA72C3">
            <w:pPr>
              <w:keepLines/>
              <w:spacing w:before="20" w:after="20"/>
              <w:jc w:val="center"/>
              <w:rPr>
                <w:rFonts w:cs="Arial"/>
                <w:b/>
              </w:rPr>
            </w:pPr>
            <w:r w:rsidRPr="001C237A">
              <w:rPr>
                <w:rFonts w:cs="Arial"/>
                <w:b/>
              </w:rPr>
              <w:t>&lt; 93.75</w:t>
            </w:r>
          </w:p>
        </w:tc>
        <w:tc>
          <w:tcPr>
            <w:tcW w:w="1871" w:type="dxa"/>
            <w:tcBorders>
              <w:top w:val="single" w:sz="6" w:space="0" w:color="auto"/>
              <w:bottom w:val="single" w:sz="6" w:space="0" w:color="auto"/>
            </w:tcBorders>
            <w:shd w:val="clear" w:color="auto" w:fill="auto"/>
            <w:vAlign w:val="center"/>
          </w:tcPr>
          <w:p w14:paraId="34299240" w14:textId="77777777" w:rsidR="00796A64" w:rsidRPr="001C237A" w:rsidRDefault="00796A64" w:rsidP="00DA72C3">
            <w:pPr>
              <w:keepLines/>
              <w:spacing w:before="20" w:after="20"/>
              <w:jc w:val="center"/>
              <w:rPr>
                <w:rFonts w:cs="Arial"/>
                <w:b/>
              </w:rPr>
            </w:pPr>
            <w:r w:rsidRPr="001C237A">
              <w:rPr>
                <w:rFonts w:cs="Arial"/>
                <w:b/>
              </w:rPr>
              <w:t>15</w:t>
            </w:r>
          </w:p>
        </w:tc>
        <w:tc>
          <w:tcPr>
            <w:tcW w:w="1871" w:type="dxa"/>
            <w:tcBorders>
              <w:top w:val="single" w:sz="6" w:space="0" w:color="auto"/>
              <w:bottom w:val="single" w:sz="6" w:space="0" w:color="auto"/>
              <w:right w:val="single" w:sz="6" w:space="0" w:color="auto"/>
            </w:tcBorders>
            <w:shd w:val="clear" w:color="auto" w:fill="auto"/>
            <w:vAlign w:val="center"/>
          </w:tcPr>
          <w:p w14:paraId="39DC65EC" w14:textId="77777777" w:rsidR="00796A64" w:rsidRPr="001C237A" w:rsidRDefault="00796A64" w:rsidP="00DA72C3">
            <w:pPr>
              <w:keepLines/>
              <w:spacing w:before="20" w:after="20"/>
              <w:jc w:val="center"/>
              <w:rPr>
                <w:rFonts w:cs="Arial"/>
                <w:b/>
              </w:rPr>
            </w:pPr>
            <w:r w:rsidRPr="001C237A">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573EE790" w14:textId="77777777" w:rsidR="00796A64" w:rsidRPr="001C237A" w:rsidRDefault="00796A64" w:rsidP="00DA72C3">
            <w:pPr>
              <w:keepLines/>
              <w:spacing w:before="20" w:after="20"/>
              <w:jc w:val="center"/>
              <w:rPr>
                <w:rFonts w:cs="Arial"/>
                <w:b/>
              </w:rPr>
            </w:pPr>
            <w:r w:rsidRPr="001C237A">
              <w:rPr>
                <w:rFonts w:cs="Arial"/>
                <w:b/>
              </w:rPr>
              <w:t>18</w:t>
            </w:r>
          </w:p>
        </w:tc>
      </w:tr>
      <w:tr w:rsidR="00796A64" w:rsidRPr="00D75F3A" w14:paraId="2482EB11"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5BE2A9D5" w14:textId="77777777" w:rsidR="00796A64" w:rsidRPr="001C237A" w:rsidRDefault="00796A64" w:rsidP="00DA72C3">
            <w:pPr>
              <w:keepLines/>
              <w:spacing w:before="20" w:after="20"/>
              <w:jc w:val="center"/>
              <w:rPr>
                <w:rFonts w:cs="Arial"/>
                <w:b/>
              </w:rPr>
            </w:pPr>
            <w:r w:rsidRPr="001C237A">
              <w:rPr>
                <w:rFonts w:cs="Arial"/>
                <w:b/>
              </w:rPr>
              <w:t>&lt; 100</w:t>
            </w:r>
          </w:p>
        </w:tc>
        <w:tc>
          <w:tcPr>
            <w:tcW w:w="1871" w:type="dxa"/>
            <w:tcBorders>
              <w:top w:val="single" w:sz="6" w:space="0" w:color="auto"/>
              <w:bottom w:val="single" w:sz="6" w:space="0" w:color="auto"/>
            </w:tcBorders>
            <w:shd w:val="clear" w:color="auto" w:fill="auto"/>
            <w:vAlign w:val="center"/>
          </w:tcPr>
          <w:p w14:paraId="219A2ECA" w14:textId="77777777" w:rsidR="00796A64" w:rsidRPr="001C237A" w:rsidRDefault="00796A64" w:rsidP="00DA72C3">
            <w:pPr>
              <w:keepLines/>
              <w:spacing w:before="20" w:after="20"/>
              <w:jc w:val="center"/>
              <w:rPr>
                <w:rFonts w:cs="Arial"/>
                <w:b/>
              </w:rPr>
            </w:pPr>
            <w:r w:rsidRPr="001C237A">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3301D021" w14:textId="77777777" w:rsidR="00796A64" w:rsidRPr="001C237A" w:rsidRDefault="00796A64" w:rsidP="00DA72C3">
            <w:pPr>
              <w:keepLines/>
              <w:spacing w:before="20" w:after="20"/>
              <w:jc w:val="center"/>
              <w:rPr>
                <w:rFonts w:cs="Arial"/>
                <w:b/>
              </w:rPr>
            </w:pPr>
            <w:r w:rsidRPr="001C237A">
              <w:rPr>
                <w:rFonts w:cs="Arial"/>
                <w:b/>
              </w:rPr>
              <w:t>13</w:t>
            </w:r>
          </w:p>
        </w:tc>
        <w:tc>
          <w:tcPr>
            <w:tcW w:w="1871" w:type="dxa"/>
            <w:tcBorders>
              <w:top w:val="single" w:sz="6" w:space="0" w:color="auto"/>
              <w:bottom w:val="single" w:sz="6" w:space="0" w:color="auto"/>
              <w:right w:val="single" w:sz="6" w:space="0" w:color="auto"/>
            </w:tcBorders>
            <w:shd w:val="clear" w:color="auto" w:fill="auto"/>
            <w:vAlign w:val="center"/>
          </w:tcPr>
          <w:p w14:paraId="679A462C" w14:textId="77777777" w:rsidR="00796A64" w:rsidRPr="001C237A" w:rsidRDefault="00796A64" w:rsidP="00DA72C3">
            <w:pPr>
              <w:keepLines/>
              <w:spacing w:before="20" w:after="20"/>
              <w:jc w:val="center"/>
              <w:rPr>
                <w:rFonts w:cs="Arial"/>
                <w:b/>
              </w:rPr>
            </w:pPr>
            <w:r w:rsidRPr="001C237A">
              <w:rPr>
                <w:rFonts w:cs="Arial"/>
                <w:b/>
              </w:rPr>
              <w:t>18</w:t>
            </w:r>
          </w:p>
        </w:tc>
      </w:tr>
      <w:tr w:rsidR="00796A64" w:rsidRPr="00D75F3A" w14:paraId="6739534F"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4D809FED" w14:textId="77777777" w:rsidR="00796A64" w:rsidRPr="001C237A" w:rsidRDefault="00796A64" w:rsidP="00DA72C3">
            <w:pPr>
              <w:keepLines/>
              <w:spacing w:before="20" w:after="20"/>
              <w:jc w:val="center"/>
              <w:rPr>
                <w:rFonts w:cs="Arial"/>
                <w:b/>
              </w:rPr>
            </w:pPr>
            <w:r w:rsidRPr="001C237A">
              <w:rPr>
                <w:rFonts w:cs="Arial"/>
                <w:b/>
              </w:rPr>
              <w:t>≥ 100</w:t>
            </w:r>
          </w:p>
        </w:tc>
        <w:tc>
          <w:tcPr>
            <w:tcW w:w="1871" w:type="dxa"/>
            <w:tcBorders>
              <w:top w:val="single" w:sz="6" w:space="0" w:color="auto"/>
              <w:bottom w:val="single" w:sz="6" w:space="0" w:color="auto"/>
            </w:tcBorders>
            <w:shd w:val="clear" w:color="auto" w:fill="auto"/>
            <w:vAlign w:val="center"/>
          </w:tcPr>
          <w:p w14:paraId="5A841C24" w14:textId="77777777" w:rsidR="00796A64" w:rsidRPr="001C237A" w:rsidRDefault="00796A64" w:rsidP="00DA72C3">
            <w:pPr>
              <w:keepLines/>
              <w:spacing w:before="20" w:after="20"/>
              <w:jc w:val="center"/>
              <w:rPr>
                <w:rFonts w:cs="Arial"/>
                <w:b/>
              </w:rPr>
            </w:pPr>
            <w:r w:rsidRPr="001C237A">
              <w:rPr>
                <w:rFonts w:cs="Arial"/>
                <w:b/>
              </w:rPr>
              <w:t>0</w:t>
            </w:r>
          </w:p>
        </w:tc>
        <w:tc>
          <w:tcPr>
            <w:tcW w:w="1871" w:type="dxa"/>
            <w:tcBorders>
              <w:top w:val="single" w:sz="6" w:space="0" w:color="auto"/>
              <w:bottom w:val="single" w:sz="6" w:space="0" w:color="auto"/>
              <w:right w:val="single" w:sz="6" w:space="0" w:color="auto"/>
            </w:tcBorders>
            <w:shd w:val="clear" w:color="auto" w:fill="auto"/>
            <w:vAlign w:val="center"/>
          </w:tcPr>
          <w:p w14:paraId="19387124" w14:textId="77777777" w:rsidR="00796A64" w:rsidRPr="001C237A" w:rsidRDefault="00796A64" w:rsidP="00DA72C3">
            <w:pPr>
              <w:keepLines/>
              <w:spacing w:before="20" w:after="20"/>
              <w:jc w:val="center"/>
              <w:rPr>
                <w:rFonts w:cs="Arial"/>
                <w:b/>
              </w:rPr>
            </w:pPr>
            <w:r w:rsidRPr="001C237A">
              <w:rPr>
                <w:rFonts w:cs="Arial"/>
                <w:b/>
              </w:rPr>
              <w:t>0</w:t>
            </w:r>
          </w:p>
        </w:tc>
        <w:tc>
          <w:tcPr>
            <w:tcW w:w="1871" w:type="dxa"/>
            <w:tcBorders>
              <w:top w:val="single" w:sz="6" w:space="0" w:color="auto"/>
              <w:bottom w:val="single" w:sz="6" w:space="0" w:color="auto"/>
              <w:right w:val="single" w:sz="6" w:space="0" w:color="auto"/>
            </w:tcBorders>
            <w:shd w:val="clear" w:color="auto" w:fill="auto"/>
            <w:vAlign w:val="center"/>
          </w:tcPr>
          <w:p w14:paraId="25592050" w14:textId="77777777" w:rsidR="00796A64" w:rsidRPr="001C237A" w:rsidRDefault="00796A64" w:rsidP="00DA72C3">
            <w:pPr>
              <w:keepLines/>
              <w:spacing w:before="20" w:after="20"/>
              <w:jc w:val="center"/>
              <w:rPr>
                <w:rFonts w:cs="Arial"/>
                <w:b/>
              </w:rPr>
            </w:pPr>
            <w:r w:rsidRPr="001C237A">
              <w:rPr>
                <w:rFonts w:cs="Arial"/>
                <w:b/>
              </w:rPr>
              <w:t>0</w:t>
            </w:r>
          </w:p>
        </w:tc>
      </w:tr>
    </w:tbl>
    <w:p w14:paraId="3105B617" w14:textId="195A9ED5" w:rsidR="00796A64" w:rsidRDefault="00796A64" w:rsidP="00796A64">
      <w:pPr>
        <w:rPr>
          <w:rFonts w:asciiTheme="minorHAnsi" w:hAnsiTheme="minorHAnsi"/>
          <w:b/>
        </w:rPr>
      </w:pPr>
    </w:p>
    <w:p w14:paraId="448C1291" w14:textId="4CB11F90" w:rsidR="001C237A" w:rsidRDefault="001C237A" w:rsidP="00796A64">
      <w:pPr>
        <w:rPr>
          <w:rFonts w:asciiTheme="minorHAnsi" w:hAnsiTheme="minorHAnsi"/>
          <w:b/>
        </w:rPr>
      </w:pPr>
    </w:p>
    <w:p w14:paraId="4214BDD1" w14:textId="30C2C0FC" w:rsidR="001C237A" w:rsidRDefault="001C237A" w:rsidP="00796A64">
      <w:pPr>
        <w:rPr>
          <w:rFonts w:asciiTheme="minorHAnsi" w:hAnsiTheme="minorHAnsi"/>
          <w:b/>
        </w:rPr>
      </w:pPr>
    </w:p>
    <w:p w14:paraId="3A725705" w14:textId="4F811BA1" w:rsidR="001C237A" w:rsidRDefault="001C237A" w:rsidP="00796A64">
      <w:pPr>
        <w:rPr>
          <w:rFonts w:asciiTheme="minorHAnsi" w:hAnsiTheme="minorHAnsi"/>
          <w:b/>
        </w:rPr>
      </w:pPr>
    </w:p>
    <w:p w14:paraId="270DCDE6" w14:textId="57A0C54C" w:rsidR="001C237A" w:rsidRDefault="001C237A" w:rsidP="00796A64">
      <w:pPr>
        <w:rPr>
          <w:rFonts w:asciiTheme="minorHAnsi" w:hAnsiTheme="minorHAnsi"/>
          <w:b/>
        </w:rPr>
      </w:pPr>
    </w:p>
    <w:p w14:paraId="4DBDDF28" w14:textId="0826E69D" w:rsidR="001C237A" w:rsidRDefault="001C237A" w:rsidP="00796A64">
      <w:pPr>
        <w:rPr>
          <w:rFonts w:asciiTheme="minorHAnsi" w:hAnsiTheme="minorHAnsi"/>
          <w:b/>
        </w:rPr>
      </w:pPr>
    </w:p>
    <w:p w14:paraId="0D57CAE3" w14:textId="77777777" w:rsidR="00C61803" w:rsidRDefault="00C61803" w:rsidP="00796A64">
      <w:pPr>
        <w:rPr>
          <w:rFonts w:asciiTheme="minorHAnsi" w:hAnsiTheme="minorHAnsi"/>
          <w:b/>
        </w:rPr>
      </w:pPr>
    </w:p>
    <w:p w14:paraId="55F9F64D" w14:textId="77777777" w:rsidR="00C61803" w:rsidRDefault="00C61803" w:rsidP="00796A64">
      <w:pPr>
        <w:rPr>
          <w:rFonts w:asciiTheme="minorHAnsi" w:hAnsiTheme="minorHAnsi"/>
          <w:b/>
        </w:rPr>
      </w:pPr>
    </w:p>
    <w:p w14:paraId="5769C9C9" w14:textId="106EF911" w:rsidR="001C237A" w:rsidRDefault="001C237A" w:rsidP="00796A64">
      <w:pPr>
        <w:rPr>
          <w:rFonts w:asciiTheme="minorHAnsi" w:hAnsiTheme="minorHAnsi"/>
          <w:b/>
        </w:rPr>
      </w:pPr>
    </w:p>
    <w:p w14:paraId="0C55BAE0" w14:textId="255C71A1" w:rsidR="001C237A" w:rsidRPr="00D75F3A" w:rsidRDefault="001C237A" w:rsidP="001C237A">
      <w:pPr>
        <w:pStyle w:val="Caption"/>
        <w:numPr>
          <w:ilvl w:val="0"/>
          <w:numId w:val="0"/>
        </w:numPr>
        <w:ind w:left="964" w:hanging="964"/>
      </w:pPr>
      <w:r>
        <w:lastRenderedPageBreak/>
        <w:t xml:space="preserve">Table C2.2: </w:t>
      </w:r>
      <w:r w:rsidRPr="001C237A">
        <w:t>Frequency-Distance Constraints for 12.5 kHz Single Frequency</w:t>
      </w:r>
      <w:r w:rsidR="004205F1">
        <w:t xml:space="preserve"> </w:t>
      </w:r>
      <w:r w:rsidRPr="001C237A">
        <w:t>LMRS in the VHF Mid and High Bands</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628"/>
        <w:gridCol w:w="1871"/>
        <w:gridCol w:w="1871"/>
        <w:gridCol w:w="1871"/>
      </w:tblGrid>
      <w:tr w:rsidR="00796A64" w:rsidRPr="00D75F3A" w14:paraId="59D71532" w14:textId="77777777" w:rsidTr="00DA72C3">
        <w:trPr>
          <w:cantSplit/>
          <w:trHeight w:val="284"/>
          <w:jc w:val="center"/>
        </w:trPr>
        <w:tc>
          <w:tcPr>
            <w:tcW w:w="8241"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4327683F" w14:textId="77777777" w:rsidR="00796A64" w:rsidRPr="004205F1" w:rsidRDefault="00796A64" w:rsidP="00DA72C3">
            <w:pPr>
              <w:keepNext/>
              <w:keepLines/>
              <w:spacing w:before="20" w:after="20"/>
              <w:jc w:val="center"/>
              <w:rPr>
                <w:rFonts w:cs="Arial"/>
              </w:rPr>
            </w:pPr>
            <w:r w:rsidRPr="004205F1">
              <w:rPr>
                <w:rFonts w:cs="Arial"/>
              </w:rPr>
              <w:t>Frequency Distance Constraints for</w:t>
            </w:r>
            <w:r w:rsidRPr="004205F1">
              <w:rPr>
                <w:rFonts w:cs="Arial"/>
                <w:b/>
              </w:rPr>
              <w:t xml:space="preserve"> Single Frequency</w:t>
            </w:r>
            <w:r w:rsidRPr="004205F1">
              <w:rPr>
                <w:rFonts w:cs="Arial"/>
              </w:rPr>
              <w:t xml:space="preserve"> Services</w:t>
            </w:r>
          </w:p>
        </w:tc>
      </w:tr>
      <w:tr w:rsidR="00796A64" w:rsidRPr="00D75F3A" w14:paraId="32263FED" w14:textId="77777777" w:rsidTr="00DA72C3">
        <w:trPr>
          <w:cantSplit/>
          <w:trHeight w:val="284"/>
          <w:jc w:val="center"/>
        </w:trPr>
        <w:tc>
          <w:tcPr>
            <w:tcW w:w="2628" w:type="dxa"/>
            <w:tcBorders>
              <w:top w:val="single" w:sz="6" w:space="0" w:color="auto"/>
              <w:left w:val="single" w:sz="6" w:space="0" w:color="auto"/>
              <w:bottom w:val="nil"/>
            </w:tcBorders>
            <w:shd w:val="clear" w:color="auto" w:fill="auto"/>
            <w:vAlign w:val="center"/>
          </w:tcPr>
          <w:p w14:paraId="2B5516FA" w14:textId="77777777" w:rsidR="00796A64" w:rsidRPr="004205F1" w:rsidRDefault="00796A64" w:rsidP="00DA72C3">
            <w:pPr>
              <w:keepNext/>
              <w:keepLines/>
              <w:spacing w:before="20" w:after="20"/>
              <w:jc w:val="center"/>
              <w:rPr>
                <w:rFonts w:cs="Arial"/>
              </w:rPr>
            </w:pPr>
            <w:r w:rsidRPr="004205F1">
              <w:rPr>
                <w:rFonts w:cs="Arial"/>
              </w:rPr>
              <w:t>Frequency Offset (kHz)</w:t>
            </w:r>
          </w:p>
        </w:tc>
        <w:tc>
          <w:tcPr>
            <w:tcW w:w="5613" w:type="dxa"/>
            <w:gridSpan w:val="3"/>
            <w:tcBorders>
              <w:top w:val="single" w:sz="6" w:space="0" w:color="auto"/>
              <w:bottom w:val="single" w:sz="6" w:space="0" w:color="auto"/>
              <w:right w:val="single" w:sz="6" w:space="0" w:color="auto"/>
            </w:tcBorders>
            <w:shd w:val="clear" w:color="auto" w:fill="auto"/>
            <w:vAlign w:val="center"/>
          </w:tcPr>
          <w:p w14:paraId="7A5F394D" w14:textId="77777777" w:rsidR="00796A64" w:rsidRPr="004205F1" w:rsidRDefault="00796A64" w:rsidP="00DA72C3">
            <w:pPr>
              <w:keepLines/>
              <w:spacing w:before="20" w:after="20"/>
              <w:jc w:val="center"/>
              <w:rPr>
                <w:rFonts w:cs="Arial"/>
              </w:rPr>
            </w:pPr>
            <w:r w:rsidRPr="004205F1">
              <w:rPr>
                <w:rFonts w:cs="Arial"/>
              </w:rPr>
              <w:t>Distance Separation (km)</w:t>
            </w:r>
          </w:p>
        </w:tc>
      </w:tr>
      <w:tr w:rsidR="00796A64" w:rsidRPr="00D75F3A" w14:paraId="4BFAEC75" w14:textId="77777777" w:rsidTr="00DA72C3">
        <w:tblPrEx>
          <w:tblCellMar>
            <w:left w:w="107" w:type="dxa"/>
            <w:right w:w="107" w:type="dxa"/>
          </w:tblCellMar>
        </w:tblPrEx>
        <w:trPr>
          <w:cantSplit/>
          <w:trHeight w:val="284"/>
          <w:jc w:val="center"/>
        </w:trPr>
        <w:tc>
          <w:tcPr>
            <w:tcW w:w="2628" w:type="dxa"/>
            <w:tcBorders>
              <w:top w:val="nil"/>
              <w:left w:val="single" w:sz="6" w:space="0" w:color="auto"/>
              <w:bottom w:val="double" w:sz="6" w:space="0" w:color="auto"/>
            </w:tcBorders>
            <w:shd w:val="clear" w:color="auto" w:fill="auto"/>
            <w:vAlign w:val="center"/>
          </w:tcPr>
          <w:p w14:paraId="006F31CE" w14:textId="77777777" w:rsidR="00796A64" w:rsidRPr="004205F1" w:rsidRDefault="00796A64" w:rsidP="00DA72C3">
            <w:pPr>
              <w:keepNext/>
              <w:keepLines/>
              <w:spacing w:before="20" w:after="20"/>
              <w:jc w:val="center"/>
              <w:rPr>
                <w:rFonts w:cs="Arial"/>
              </w:rPr>
            </w:pPr>
            <w:r w:rsidRPr="004205F1">
              <w:rPr>
                <w:rFonts w:cs="Arial"/>
              </w:rPr>
              <w:t>Proposed 12.5 kHz</w:t>
            </w:r>
          </w:p>
          <w:p w14:paraId="44D662FC" w14:textId="77777777" w:rsidR="00796A64" w:rsidRPr="004205F1" w:rsidRDefault="00796A64" w:rsidP="00DA72C3">
            <w:pPr>
              <w:keepNext/>
              <w:keepLines/>
              <w:spacing w:before="20" w:after="20"/>
              <w:jc w:val="center"/>
              <w:rPr>
                <w:rFonts w:cs="Arial"/>
              </w:rPr>
            </w:pPr>
            <w:r w:rsidRPr="004205F1">
              <w:rPr>
                <w:rFonts w:cs="Arial"/>
              </w:rPr>
              <w:t>from Existing</w:t>
            </w:r>
          </w:p>
        </w:tc>
        <w:tc>
          <w:tcPr>
            <w:tcW w:w="1871" w:type="dxa"/>
            <w:tcBorders>
              <w:top w:val="single" w:sz="6" w:space="0" w:color="auto"/>
              <w:bottom w:val="double" w:sz="6" w:space="0" w:color="auto"/>
            </w:tcBorders>
            <w:shd w:val="clear" w:color="auto" w:fill="auto"/>
            <w:vAlign w:val="center"/>
          </w:tcPr>
          <w:p w14:paraId="6FA02B65" w14:textId="77777777" w:rsidR="00796A64" w:rsidRPr="004205F1" w:rsidRDefault="00796A64" w:rsidP="00DA72C3">
            <w:pPr>
              <w:keepLines/>
              <w:spacing w:before="20" w:after="20"/>
              <w:jc w:val="center"/>
              <w:rPr>
                <w:rFonts w:cs="Arial"/>
              </w:rPr>
            </w:pPr>
            <w:r w:rsidRPr="004205F1">
              <w:rPr>
                <w:rFonts w:cs="Arial"/>
              </w:rPr>
              <w:t>Existing</w:t>
            </w:r>
          </w:p>
          <w:p w14:paraId="6EADC2CA" w14:textId="77777777" w:rsidR="00796A64" w:rsidRPr="004205F1" w:rsidRDefault="00796A64" w:rsidP="00DA72C3">
            <w:pPr>
              <w:keepLines/>
              <w:spacing w:before="20" w:after="20"/>
              <w:jc w:val="center"/>
              <w:rPr>
                <w:rFonts w:cs="Arial"/>
              </w:rPr>
            </w:pPr>
            <w:r w:rsidRPr="004205F1">
              <w:rPr>
                <w:rFonts w:cs="Arial"/>
              </w:rPr>
              <w:t>6.25 kHz</w:t>
            </w:r>
          </w:p>
        </w:tc>
        <w:tc>
          <w:tcPr>
            <w:tcW w:w="1871" w:type="dxa"/>
            <w:tcBorders>
              <w:top w:val="single" w:sz="6" w:space="0" w:color="auto"/>
              <w:bottom w:val="double" w:sz="6" w:space="0" w:color="auto"/>
              <w:right w:val="single" w:sz="6" w:space="0" w:color="auto"/>
            </w:tcBorders>
            <w:shd w:val="clear" w:color="auto" w:fill="auto"/>
            <w:vAlign w:val="center"/>
          </w:tcPr>
          <w:p w14:paraId="1B16BE64" w14:textId="77777777" w:rsidR="00796A64" w:rsidRPr="004205F1" w:rsidRDefault="00796A64" w:rsidP="00DA72C3">
            <w:pPr>
              <w:keepLines/>
              <w:spacing w:before="20" w:after="20"/>
              <w:jc w:val="center"/>
              <w:rPr>
                <w:rFonts w:cs="Arial"/>
              </w:rPr>
            </w:pPr>
            <w:r w:rsidRPr="004205F1">
              <w:rPr>
                <w:rFonts w:cs="Arial"/>
              </w:rPr>
              <w:t>Existing</w:t>
            </w:r>
          </w:p>
          <w:p w14:paraId="5292B14F" w14:textId="77777777" w:rsidR="00796A64" w:rsidRPr="004205F1" w:rsidRDefault="00796A64" w:rsidP="00DA72C3">
            <w:pPr>
              <w:keepLines/>
              <w:spacing w:before="20" w:after="20"/>
              <w:jc w:val="center"/>
              <w:rPr>
                <w:rFonts w:cs="Arial"/>
              </w:rPr>
            </w:pPr>
            <w:r w:rsidRPr="004205F1">
              <w:rPr>
                <w:rFonts w:cs="Arial"/>
              </w:rPr>
              <w:t>12.5 kHz</w:t>
            </w:r>
          </w:p>
        </w:tc>
        <w:tc>
          <w:tcPr>
            <w:tcW w:w="1871" w:type="dxa"/>
            <w:tcBorders>
              <w:top w:val="single" w:sz="6" w:space="0" w:color="auto"/>
              <w:bottom w:val="double" w:sz="6" w:space="0" w:color="auto"/>
              <w:right w:val="single" w:sz="6" w:space="0" w:color="auto"/>
            </w:tcBorders>
            <w:shd w:val="clear" w:color="auto" w:fill="auto"/>
            <w:vAlign w:val="center"/>
          </w:tcPr>
          <w:p w14:paraId="60A8F944" w14:textId="77777777" w:rsidR="00796A64" w:rsidRPr="004205F1" w:rsidRDefault="00796A64" w:rsidP="00DA72C3">
            <w:pPr>
              <w:keepLines/>
              <w:spacing w:before="20" w:after="20"/>
              <w:jc w:val="center"/>
              <w:rPr>
                <w:rFonts w:cs="Arial"/>
              </w:rPr>
            </w:pPr>
            <w:r w:rsidRPr="004205F1">
              <w:rPr>
                <w:rFonts w:cs="Arial"/>
              </w:rPr>
              <w:t>Existing</w:t>
            </w:r>
          </w:p>
          <w:p w14:paraId="4D6F902D" w14:textId="77777777" w:rsidR="00796A64" w:rsidRPr="004205F1" w:rsidRDefault="00796A64" w:rsidP="00DA72C3">
            <w:pPr>
              <w:keepLines/>
              <w:spacing w:before="20" w:after="20"/>
              <w:jc w:val="center"/>
              <w:rPr>
                <w:rFonts w:cs="Arial"/>
              </w:rPr>
            </w:pPr>
            <w:r w:rsidRPr="004205F1">
              <w:rPr>
                <w:rFonts w:cs="Arial"/>
              </w:rPr>
              <w:t>25 kHz</w:t>
            </w:r>
          </w:p>
        </w:tc>
      </w:tr>
      <w:tr w:rsidR="00796A64" w:rsidRPr="00D75F3A" w14:paraId="731CC2C2"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744E23BC" w14:textId="77777777" w:rsidR="00796A64" w:rsidRPr="004205F1" w:rsidRDefault="00796A64" w:rsidP="00DA72C3">
            <w:pPr>
              <w:keepNext/>
              <w:keepLines/>
              <w:spacing w:before="20" w:after="20"/>
              <w:jc w:val="center"/>
              <w:rPr>
                <w:rFonts w:cs="Arial"/>
                <w:b/>
              </w:rPr>
            </w:pPr>
            <w:r w:rsidRPr="004205F1">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74BDDE54" w14:textId="77777777" w:rsidR="00796A64" w:rsidRPr="004205F1" w:rsidRDefault="00796A64" w:rsidP="00DA72C3">
            <w:pPr>
              <w:keepLines/>
              <w:spacing w:before="20" w:after="20"/>
              <w:jc w:val="center"/>
              <w:rPr>
                <w:rFonts w:cs="Arial"/>
                <w:b/>
              </w:rPr>
            </w:pPr>
            <w:r w:rsidRPr="004205F1">
              <w:rPr>
                <w:rFonts w:cs="Arial"/>
                <w:b/>
              </w:rPr>
              <w:t>140</w:t>
            </w:r>
          </w:p>
        </w:tc>
        <w:tc>
          <w:tcPr>
            <w:tcW w:w="1871" w:type="dxa"/>
            <w:tcBorders>
              <w:top w:val="single" w:sz="4" w:space="0" w:color="auto"/>
              <w:left w:val="nil"/>
              <w:bottom w:val="single" w:sz="4" w:space="0" w:color="auto"/>
              <w:right w:val="single" w:sz="4" w:space="0" w:color="auto"/>
            </w:tcBorders>
            <w:shd w:val="clear" w:color="auto" w:fill="auto"/>
            <w:vAlign w:val="bottom"/>
          </w:tcPr>
          <w:p w14:paraId="3307203F" w14:textId="77777777" w:rsidR="00796A64" w:rsidRPr="004205F1" w:rsidRDefault="00796A64" w:rsidP="00DA72C3">
            <w:pPr>
              <w:keepLines/>
              <w:spacing w:before="20" w:after="20"/>
              <w:jc w:val="center"/>
              <w:rPr>
                <w:rFonts w:cs="Arial"/>
                <w:b/>
              </w:rPr>
            </w:pPr>
            <w:r w:rsidRPr="004205F1">
              <w:rPr>
                <w:rFonts w:cs="Arial"/>
                <w:b/>
              </w:rPr>
              <w:t>140</w:t>
            </w:r>
          </w:p>
        </w:tc>
        <w:tc>
          <w:tcPr>
            <w:tcW w:w="1871" w:type="dxa"/>
            <w:tcBorders>
              <w:top w:val="single" w:sz="4" w:space="0" w:color="auto"/>
              <w:left w:val="nil"/>
              <w:bottom w:val="single" w:sz="4" w:space="0" w:color="auto"/>
              <w:right w:val="single" w:sz="4" w:space="0" w:color="auto"/>
            </w:tcBorders>
            <w:shd w:val="clear" w:color="auto" w:fill="auto"/>
            <w:vAlign w:val="bottom"/>
          </w:tcPr>
          <w:p w14:paraId="336CE1BC" w14:textId="77777777" w:rsidR="00796A64" w:rsidRPr="004205F1" w:rsidRDefault="00796A64" w:rsidP="00DA72C3">
            <w:pPr>
              <w:keepLines/>
              <w:spacing w:before="20" w:after="20"/>
              <w:jc w:val="center"/>
              <w:rPr>
                <w:rFonts w:cs="Arial"/>
                <w:b/>
              </w:rPr>
            </w:pPr>
            <w:r w:rsidRPr="004205F1">
              <w:rPr>
                <w:rFonts w:cs="Arial"/>
                <w:b/>
              </w:rPr>
              <w:t>140</w:t>
            </w:r>
          </w:p>
        </w:tc>
      </w:tr>
      <w:tr w:rsidR="00796A64" w:rsidRPr="00D75F3A" w14:paraId="2C615227"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31688809" w14:textId="77777777" w:rsidR="00796A64" w:rsidRPr="004205F1" w:rsidRDefault="00796A64" w:rsidP="00DA72C3">
            <w:pPr>
              <w:keepNext/>
              <w:keepLines/>
              <w:spacing w:before="20" w:after="20"/>
              <w:jc w:val="center"/>
              <w:rPr>
                <w:rFonts w:cs="Arial"/>
                <w:b/>
              </w:rPr>
            </w:pPr>
            <w:r w:rsidRPr="004205F1">
              <w:rPr>
                <w:rFonts w:cs="Arial"/>
                <w:b/>
              </w:rPr>
              <w:t>&lt; 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123788FB" w14:textId="77777777" w:rsidR="00796A64" w:rsidRPr="004205F1" w:rsidRDefault="00796A64" w:rsidP="00DA72C3">
            <w:pPr>
              <w:keepLines/>
              <w:spacing w:before="20" w:after="20"/>
              <w:jc w:val="center"/>
              <w:rPr>
                <w:rFonts w:cs="Arial"/>
                <w:b/>
              </w:rPr>
            </w:pPr>
            <w:r w:rsidRPr="004205F1">
              <w:rPr>
                <w:rFonts w:cs="Arial"/>
                <w:b/>
              </w:rPr>
              <w:t>130</w:t>
            </w:r>
          </w:p>
        </w:tc>
        <w:tc>
          <w:tcPr>
            <w:tcW w:w="1871" w:type="dxa"/>
            <w:tcBorders>
              <w:top w:val="nil"/>
              <w:left w:val="nil"/>
              <w:bottom w:val="single" w:sz="4" w:space="0" w:color="auto"/>
              <w:right w:val="single" w:sz="4" w:space="0" w:color="auto"/>
            </w:tcBorders>
            <w:shd w:val="clear" w:color="auto" w:fill="auto"/>
            <w:vAlign w:val="bottom"/>
          </w:tcPr>
          <w:p w14:paraId="778EB223" w14:textId="77777777" w:rsidR="00796A64" w:rsidRPr="004205F1" w:rsidRDefault="00796A64" w:rsidP="00DA72C3">
            <w:pPr>
              <w:keepLines/>
              <w:spacing w:before="20" w:after="20"/>
              <w:jc w:val="center"/>
              <w:rPr>
                <w:rFonts w:cs="Arial"/>
                <w:b/>
              </w:rPr>
            </w:pPr>
            <w:r w:rsidRPr="004205F1">
              <w:rPr>
                <w:rFonts w:cs="Arial"/>
                <w:b/>
              </w:rPr>
              <w:t>130</w:t>
            </w:r>
          </w:p>
        </w:tc>
        <w:tc>
          <w:tcPr>
            <w:tcW w:w="1871" w:type="dxa"/>
            <w:tcBorders>
              <w:top w:val="nil"/>
              <w:left w:val="nil"/>
              <w:bottom w:val="single" w:sz="4" w:space="0" w:color="auto"/>
              <w:right w:val="single" w:sz="4" w:space="0" w:color="auto"/>
            </w:tcBorders>
            <w:shd w:val="clear" w:color="auto" w:fill="auto"/>
            <w:vAlign w:val="bottom"/>
          </w:tcPr>
          <w:p w14:paraId="3854E852" w14:textId="77777777" w:rsidR="00796A64" w:rsidRPr="004205F1" w:rsidRDefault="00796A64" w:rsidP="00DA72C3">
            <w:pPr>
              <w:keepLines/>
              <w:spacing w:before="20" w:after="20"/>
              <w:jc w:val="center"/>
              <w:rPr>
                <w:rFonts w:cs="Arial"/>
                <w:b/>
              </w:rPr>
            </w:pPr>
            <w:r w:rsidRPr="004205F1">
              <w:rPr>
                <w:rFonts w:cs="Arial"/>
                <w:b/>
              </w:rPr>
              <w:t>135</w:t>
            </w:r>
          </w:p>
        </w:tc>
      </w:tr>
      <w:tr w:rsidR="00796A64" w:rsidRPr="00D75F3A" w14:paraId="5F33F8DD"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2C997D22" w14:textId="77777777" w:rsidR="00796A64" w:rsidRPr="004205F1" w:rsidRDefault="00796A64" w:rsidP="00DA72C3">
            <w:pPr>
              <w:keepNext/>
              <w:keepLines/>
              <w:spacing w:before="20" w:after="20"/>
              <w:jc w:val="center"/>
              <w:rPr>
                <w:rFonts w:cs="Arial"/>
                <w:b/>
              </w:rPr>
            </w:pPr>
            <w:r w:rsidRPr="004205F1">
              <w:rPr>
                <w:rFonts w:cs="Arial"/>
                <w:b/>
              </w:rPr>
              <w:t>&lt; 18.75</w:t>
            </w:r>
          </w:p>
        </w:tc>
        <w:tc>
          <w:tcPr>
            <w:tcW w:w="1871" w:type="dxa"/>
            <w:tcBorders>
              <w:top w:val="nil"/>
              <w:left w:val="single" w:sz="4" w:space="0" w:color="auto"/>
              <w:bottom w:val="single" w:sz="4" w:space="0" w:color="auto"/>
              <w:right w:val="single" w:sz="4" w:space="0" w:color="auto"/>
            </w:tcBorders>
            <w:shd w:val="clear" w:color="auto" w:fill="auto"/>
            <w:vAlign w:val="center"/>
          </w:tcPr>
          <w:p w14:paraId="17624876" w14:textId="77777777" w:rsidR="00796A64" w:rsidRPr="004205F1" w:rsidRDefault="00796A64" w:rsidP="00DA72C3">
            <w:pPr>
              <w:keepLines/>
              <w:spacing w:before="20" w:after="20"/>
              <w:jc w:val="center"/>
              <w:rPr>
                <w:rFonts w:cs="Arial"/>
                <w:b/>
              </w:rPr>
            </w:pPr>
            <w:r w:rsidRPr="004205F1">
              <w:rPr>
                <w:rFonts w:cs="Arial"/>
                <w:b/>
              </w:rPr>
              <w:t>51</w:t>
            </w:r>
          </w:p>
        </w:tc>
        <w:tc>
          <w:tcPr>
            <w:tcW w:w="1871" w:type="dxa"/>
            <w:tcBorders>
              <w:top w:val="nil"/>
              <w:left w:val="nil"/>
              <w:bottom w:val="single" w:sz="4" w:space="0" w:color="auto"/>
              <w:right w:val="single" w:sz="4" w:space="0" w:color="auto"/>
            </w:tcBorders>
            <w:shd w:val="clear" w:color="auto" w:fill="auto"/>
            <w:vAlign w:val="bottom"/>
          </w:tcPr>
          <w:p w14:paraId="308298CE" w14:textId="77777777" w:rsidR="00796A64" w:rsidRPr="004205F1" w:rsidRDefault="00796A64" w:rsidP="00DA72C3">
            <w:pPr>
              <w:keepLines/>
              <w:spacing w:before="20" w:after="20"/>
              <w:jc w:val="center"/>
              <w:rPr>
                <w:rFonts w:cs="Arial"/>
                <w:b/>
              </w:rPr>
            </w:pPr>
            <w:r w:rsidRPr="004205F1">
              <w:rPr>
                <w:rFonts w:cs="Arial"/>
                <w:b/>
              </w:rPr>
              <w:t>76</w:t>
            </w:r>
          </w:p>
        </w:tc>
        <w:tc>
          <w:tcPr>
            <w:tcW w:w="1871" w:type="dxa"/>
            <w:tcBorders>
              <w:top w:val="nil"/>
              <w:left w:val="nil"/>
              <w:bottom w:val="single" w:sz="4" w:space="0" w:color="auto"/>
              <w:right w:val="single" w:sz="4" w:space="0" w:color="auto"/>
            </w:tcBorders>
            <w:shd w:val="clear" w:color="auto" w:fill="auto"/>
            <w:vAlign w:val="bottom"/>
          </w:tcPr>
          <w:p w14:paraId="1D2CEAAF" w14:textId="77777777" w:rsidR="00796A64" w:rsidRPr="004205F1" w:rsidRDefault="00796A64" w:rsidP="00DA72C3">
            <w:pPr>
              <w:keepLines/>
              <w:spacing w:before="20" w:after="20"/>
              <w:jc w:val="center"/>
              <w:rPr>
                <w:rFonts w:cs="Arial"/>
                <w:b/>
              </w:rPr>
            </w:pPr>
            <w:r w:rsidRPr="004205F1">
              <w:rPr>
                <w:rFonts w:cs="Arial"/>
                <w:b/>
              </w:rPr>
              <w:t>118</w:t>
            </w:r>
          </w:p>
        </w:tc>
      </w:tr>
      <w:tr w:rsidR="00796A64" w:rsidRPr="00D75F3A" w14:paraId="782AECA7"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67DF2673" w14:textId="77777777" w:rsidR="00796A64" w:rsidRPr="004205F1" w:rsidRDefault="00796A64" w:rsidP="00DA72C3">
            <w:pPr>
              <w:keepNext/>
              <w:keepLines/>
              <w:spacing w:before="20" w:after="20"/>
              <w:jc w:val="center"/>
              <w:rPr>
                <w:rFonts w:cs="Arial"/>
                <w:b/>
              </w:rPr>
            </w:pPr>
            <w:r w:rsidRPr="004205F1">
              <w:rPr>
                <w:rFonts w:cs="Arial"/>
                <w:b/>
              </w:rPr>
              <w:t>&lt; 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6D306C1" w14:textId="77777777" w:rsidR="00796A64" w:rsidRPr="004205F1" w:rsidRDefault="00796A64" w:rsidP="00DA72C3">
            <w:pPr>
              <w:keepLines/>
              <w:spacing w:before="20" w:after="20"/>
              <w:jc w:val="center"/>
              <w:rPr>
                <w:rFonts w:cs="Arial"/>
                <w:b/>
              </w:rPr>
            </w:pPr>
            <w:r w:rsidRPr="004205F1">
              <w:rPr>
                <w:rFonts w:cs="Arial"/>
                <w:b/>
              </w:rPr>
              <w:t>30</w:t>
            </w:r>
          </w:p>
        </w:tc>
        <w:tc>
          <w:tcPr>
            <w:tcW w:w="1871" w:type="dxa"/>
            <w:tcBorders>
              <w:top w:val="nil"/>
              <w:left w:val="nil"/>
              <w:bottom w:val="single" w:sz="4" w:space="0" w:color="auto"/>
              <w:right w:val="single" w:sz="4" w:space="0" w:color="auto"/>
            </w:tcBorders>
            <w:shd w:val="clear" w:color="auto" w:fill="auto"/>
            <w:vAlign w:val="bottom"/>
          </w:tcPr>
          <w:p w14:paraId="18B7196B" w14:textId="77777777" w:rsidR="00796A64" w:rsidRPr="004205F1" w:rsidRDefault="00796A64" w:rsidP="00DA72C3">
            <w:pPr>
              <w:keepLines/>
              <w:spacing w:before="20" w:after="20"/>
              <w:jc w:val="center"/>
              <w:rPr>
                <w:rFonts w:cs="Arial"/>
                <w:b/>
              </w:rPr>
            </w:pPr>
            <w:r w:rsidRPr="004205F1">
              <w:rPr>
                <w:rFonts w:cs="Arial"/>
                <w:b/>
              </w:rPr>
              <w:t>22</w:t>
            </w:r>
          </w:p>
        </w:tc>
        <w:tc>
          <w:tcPr>
            <w:tcW w:w="1871" w:type="dxa"/>
            <w:tcBorders>
              <w:top w:val="nil"/>
              <w:left w:val="nil"/>
              <w:bottom w:val="single" w:sz="4" w:space="0" w:color="auto"/>
              <w:right w:val="single" w:sz="4" w:space="0" w:color="auto"/>
            </w:tcBorders>
            <w:shd w:val="clear" w:color="auto" w:fill="auto"/>
            <w:vAlign w:val="bottom"/>
          </w:tcPr>
          <w:p w14:paraId="4356E8B9" w14:textId="77777777" w:rsidR="00796A64" w:rsidRPr="004205F1" w:rsidRDefault="00796A64" w:rsidP="00DA72C3">
            <w:pPr>
              <w:keepLines/>
              <w:spacing w:before="20" w:after="20"/>
              <w:jc w:val="center"/>
              <w:rPr>
                <w:rFonts w:cs="Arial"/>
                <w:b/>
              </w:rPr>
            </w:pPr>
            <w:r w:rsidRPr="004205F1">
              <w:rPr>
                <w:rFonts w:cs="Arial"/>
                <w:b/>
              </w:rPr>
              <w:t>76</w:t>
            </w:r>
          </w:p>
        </w:tc>
      </w:tr>
      <w:tr w:rsidR="00796A64" w:rsidRPr="00D75F3A" w14:paraId="7D394A54"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21C5AEA4" w14:textId="77777777" w:rsidR="00796A64" w:rsidRPr="004205F1" w:rsidRDefault="00796A64" w:rsidP="00DA72C3">
            <w:pPr>
              <w:keepNext/>
              <w:keepLines/>
              <w:spacing w:before="20" w:after="20"/>
              <w:jc w:val="center"/>
              <w:rPr>
                <w:rFonts w:cs="Arial"/>
                <w:b/>
              </w:rPr>
            </w:pPr>
            <w:r w:rsidRPr="004205F1">
              <w:rPr>
                <w:rFonts w:cs="Arial"/>
                <w:b/>
              </w:rPr>
              <w:t>&lt; 31.25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37C999AD" w14:textId="77777777" w:rsidR="00796A64" w:rsidRPr="004205F1" w:rsidRDefault="00796A64" w:rsidP="00DA72C3">
            <w:pPr>
              <w:keepLines/>
              <w:spacing w:before="20" w:after="20"/>
              <w:jc w:val="center"/>
              <w:rPr>
                <w:rFonts w:cs="Arial"/>
                <w:b/>
              </w:rPr>
            </w:pPr>
            <w:r w:rsidRPr="004205F1">
              <w:rPr>
                <w:rFonts w:cs="Arial"/>
                <w:b/>
              </w:rPr>
              <w:t>23</w:t>
            </w:r>
          </w:p>
        </w:tc>
        <w:tc>
          <w:tcPr>
            <w:tcW w:w="1871" w:type="dxa"/>
            <w:tcBorders>
              <w:top w:val="nil"/>
              <w:left w:val="nil"/>
              <w:bottom w:val="single" w:sz="4" w:space="0" w:color="auto"/>
              <w:right w:val="single" w:sz="4" w:space="0" w:color="auto"/>
            </w:tcBorders>
            <w:shd w:val="clear" w:color="auto" w:fill="auto"/>
            <w:vAlign w:val="bottom"/>
          </w:tcPr>
          <w:p w14:paraId="4C19625B" w14:textId="77777777" w:rsidR="00796A64" w:rsidRPr="004205F1" w:rsidRDefault="00796A64" w:rsidP="00DA72C3">
            <w:pPr>
              <w:keepLines/>
              <w:spacing w:before="20" w:after="20"/>
              <w:jc w:val="center"/>
              <w:rPr>
                <w:rFonts w:cs="Arial"/>
                <w:b/>
              </w:rPr>
            </w:pPr>
            <w:r w:rsidRPr="004205F1">
              <w:rPr>
                <w:rFonts w:cs="Arial"/>
                <w:b/>
              </w:rPr>
              <w:t>16</w:t>
            </w:r>
          </w:p>
        </w:tc>
        <w:tc>
          <w:tcPr>
            <w:tcW w:w="1871" w:type="dxa"/>
            <w:tcBorders>
              <w:top w:val="nil"/>
              <w:left w:val="nil"/>
              <w:bottom w:val="single" w:sz="4" w:space="0" w:color="auto"/>
              <w:right w:val="single" w:sz="4" w:space="0" w:color="auto"/>
            </w:tcBorders>
            <w:shd w:val="clear" w:color="auto" w:fill="auto"/>
            <w:vAlign w:val="bottom"/>
          </w:tcPr>
          <w:p w14:paraId="04DF151A" w14:textId="77777777" w:rsidR="00796A64" w:rsidRPr="004205F1" w:rsidRDefault="00796A64" w:rsidP="00DA72C3">
            <w:pPr>
              <w:keepLines/>
              <w:spacing w:before="20" w:after="20"/>
              <w:jc w:val="center"/>
              <w:rPr>
                <w:rFonts w:cs="Arial"/>
                <w:b/>
              </w:rPr>
            </w:pPr>
            <w:r w:rsidRPr="004205F1">
              <w:rPr>
                <w:rFonts w:cs="Arial"/>
                <w:b/>
              </w:rPr>
              <w:t>48</w:t>
            </w:r>
          </w:p>
        </w:tc>
      </w:tr>
      <w:tr w:rsidR="00796A64" w:rsidRPr="00D75F3A" w14:paraId="0F0F7135"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19E56816" w14:textId="77777777" w:rsidR="00796A64" w:rsidRPr="004205F1" w:rsidRDefault="00796A64" w:rsidP="00DA72C3">
            <w:pPr>
              <w:keepNext/>
              <w:keepLines/>
              <w:spacing w:before="20" w:after="20"/>
              <w:jc w:val="center"/>
              <w:rPr>
                <w:rFonts w:cs="Arial"/>
                <w:b/>
              </w:rPr>
            </w:pPr>
            <w:r w:rsidRPr="004205F1">
              <w:rPr>
                <w:rFonts w:cs="Arial"/>
                <w:b/>
              </w:rPr>
              <w:t>&lt; 62.5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10D6D94E" w14:textId="77777777" w:rsidR="00796A64" w:rsidRPr="004205F1" w:rsidRDefault="00796A64" w:rsidP="00DA72C3">
            <w:pPr>
              <w:keepLines/>
              <w:spacing w:before="20" w:after="20"/>
              <w:jc w:val="center"/>
              <w:rPr>
                <w:rFonts w:cs="Arial"/>
                <w:b/>
              </w:rPr>
            </w:pPr>
            <w:r w:rsidRPr="004205F1">
              <w:rPr>
                <w:rFonts w:cs="Arial"/>
                <w:b/>
              </w:rPr>
              <w:t>15</w:t>
            </w:r>
          </w:p>
        </w:tc>
        <w:tc>
          <w:tcPr>
            <w:tcW w:w="1871" w:type="dxa"/>
            <w:tcBorders>
              <w:top w:val="nil"/>
              <w:left w:val="nil"/>
              <w:bottom w:val="single" w:sz="4" w:space="0" w:color="auto"/>
              <w:right w:val="single" w:sz="4" w:space="0" w:color="auto"/>
            </w:tcBorders>
            <w:shd w:val="clear" w:color="auto" w:fill="auto"/>
            <w:vAlign w:val="bottom"/>
          </w:tcPr>
          <w:p w14:paraId="1D5B397D" w14:textId="77777777" w:rsidR="00796A64" w:rsidRPr="004205F1" w:rsidRDefault="00796A64" w:rsidP="00DA72C3">
            <w:pPr>
              <w:keepLines/>
              <w:spacing w:before="20" w:after="20"/>
              <w:jc w:val="center"/>
              <w:rPr>
                <w:rFonts w:cs="Arial"/>
                <w:b/>
              </w:rPr>
            </w:pPr>
            <w:r w:rsidRPr="004205F1">
              <w:rPr>
                <w:rFonts w:cs="Arial"/>
                <w:b/>
              </w:rPr>
              <w:t>8.6</w:t>
            </w:r>
          </w:p>
        </w:tc>
        <w:tc>
          <w:tcPr>
            <w:tcW w:w="1871" w:type="dxa"/>
            <w:tcBorders>
              <w:top w:val="nil"/>
              <w:left w:val="nil"/>
              <w:bottom w:val="single" w:sz="4" w:space="0" w:color="auto"/>
              <w:right w:val="single" w:sz="4" w:space="0" w:color="auto"/>
            </w:tcBorders>
            <w:shd w:val="clear" w:color="auto" w:fill="auto"/>
            <w:vAlign w:val="bottom"/>
          </w:tcPr>
          <w:p w14:paraId="4FB93412" w14:textId="77777777" w:rsidR="00796A64" w:rsidRPr="004205F1" w:rsidRDefault="00796A64" w:rsidP="00DA72C3">
            <w:pPr>
              <w:keepLines/>
              <w:spacing w:before="20" w:after="20"/>
              <w:jc w:val="center"/>
              <w:rPr>
                <w:rFonts w:cs="Arial"/>
                <w:b/>
              </w:rPr>
            </w:pPr>
            <w:r w:rsidRPr="004205F1">
              <w:rPr>
                <w:rFonts w:cs="Arial"/>
                <w:b/>
              </w:rPr>
              <w:t>46</w:t>
            </w:r>
          </w:p>
        </w:tc>
      </w:tr>
      <w:tr w:rsidR="00796A64" w:rsidRPr="00D75F3A" w14:paraId="44811AC7"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5E76A97C" w14:textId="77777777" w:rsidR="00796A64" w:rsidRPr="004205F1" w:rsidRDefault="00796A64" w:rsidP="00DA72C3">
            <w:pPr>
              <w:keepNext/>
              <w:keepLines/>
              <w:spacing w:before="20" w:after="20"/>
              <w:jc w:val="center"/>
              <w:rPr>
                <w:rFonts w:cs="Arial"/>
                <w:b/>
              </w:rPr>
            </w:pPr>
            <w:r w:rsidRPr="004205F1">
              <w:rPr>
                <w:rFonts w:cs="Arial"/>
                <w:b/>
              </w:rPr>
              <w:t>&lt; 68.75</w:t>
            </w:r>
          </w:p>
        </w:tc>
        <w:tc>
          <w:tcPr>
            <w:tcW w:w="1871" w:type="dxa"/>
            <w:tcBorders>
              <w:top w:val="single" w:sz="6" w:space="0" w:color="auto"/>
              <w:bottom w:val="single" w:sz="6" w:space="0" w:color="auto"/>
            </w:tcBorders>
            <w:shd w:val="clear" w:color="auto" w:fill="auto"/>
            <w:vAlign w:val="center"/>
          </w:tcPr>
          <w:p w14:paraId="0950F2D6" w14:textId="77777777" w:rsidR="00796A64" w:rsidRPr="004205F1" w:rsidRDefault="00796A64" w:rsidP="00DA72C3">
            <w:pPr>
              <w:keepLines/>
              <w:spacing w:before="20" w:after="20"/>
              <w:jc w:val="center"/>
              <w:rPr>
                <w:rFonts w:cs="Arial"/>
                <w:b/>
              </w:rPr>
            </w:pPr>
            <w:r w:rsidRPr="004205F1">
              <w:rPr>
                <w:rFonts w:cs="Arial"/>
                <w:b/>
              </w:rPr>
              <w:t>15</w:t>
            </w:r>
          </w:p>
        </w:tc>
        <w:tc>
          <w:tcPr>
            <w:tcW w:w="1871" w:type="dxa"/>
            <w:tcBorders>
              <w:top w:val="single" w:sz="6" w:space="0" w:color="auto"/>
              <w:bottom w:val="single" w:sz="6" w:space="0" w:color="auto"/>
              <w:right w:val="single" w:sz="6" w:space="0" w:color="auto"/>
            </w:tcBorders>
            <w:shd w:val="clear" w:color="auto" w:fill="auto"/>
            <w:vAlign w:val="center"/>
          </w:tcPr>
          <w:p w14:paraId="0180A7BB" w14:textId="77777777" w:rsidR="00796A64" w:rsidRPr="004205F1" w:rsidRDefault="00796A64" w:rsidP="00DA72C3">
            <w:pPr>
              <w:keepLines/>
              <w:spacing w:before="20" w:after="20"/>
              <w:jc w:val="center"/>
              <w:rPr>
                <w:rFonts w:cs="Arial"/>
                <w:b/>
              </w:rPr>
            </w:pPr>
            <w:r w:rsidRPr="004205F1">
              <w:rPr>
                <w:rFonts w:cs="Arial"/>
                <w:b/>
              </w:rPr>
              <w:t>8.5</w:t>
            </w:r>
          </w:p>
        </w:tc>
        <w:tc>
          <w:tcPr>
            <w:tcW w:w="1871" w:type="dxa"/>
            <w:tcBorders>
              <w:top w:val="single" w:sz="6" w:space="0" w:color="auto"/>
              <w:bottom w:val="single" w:sz="6" w:space="0" w:color="auto"/>
              <w:right w:val="single" w:sz="6" w:space="0" w:color="auto"/>
            </w:tcBorders>
            <w:shd w:val="clear" w:color="auto" w:fill="auto"/>
            <w:vAlign w:val="center"/>
          </w:tcPr>
          <w:p w14:paraId="3FAF55F3" w14:textId="77777777" w:rsidR="00796A64" w:rsidRPr="004205F1" w:rsidRDefault="00796A64" w:rsidP="00DA72C3">
            <w:pPr>
              <w:keepLines/>
              <w:spacing w:before="20" w:after="20"/>
              <w:jc w:val="center"/>
              <w:rPr>
                <w:rFonts w:cs="Arial"/>
                <w:b/>
              </w:rPr>
            </w:pPr>
            <w:r w:rsidRPr="004205F1">
              <w:rPr>
                <w:rFonts w:cs="Arial"/>
                <w:b/>
              </w:rPr>
              <w:t>41</w:t>
            </w:r>
          </w:p>
        </w:tc>
      </w:tr>
      <w:tr w:rsidR="00796A64" w:rsidRPr="00D75F3A" w14:paraId="67920025"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27ED1EE2" w14:textId="77777777" w:rsidR="00796A64" w:rsidRPr="004205F1" w:rsidRDefault="00796A64" w:rsidP="00DA72C3">
            <w:pPr>
              <w:keepLines/>
              <w:spacing w:before="20" w:after="20"/>
              <w:jc w:val="center"/>
              <w:rPr>
                <w:rFonts w:cs="Arial"/>
                <w:b/>
              </w:rPr>
            </w:pPr>
            <w:r w:rsidRPr="004205F1">
              <w:rPr>
                <w:rFonts w:cs="Arial"/>
                <w:b/>
              </w:rPr>
              <w:t>&lt; 75</w:t>
            </w:r>
          </w:p>
        </w:tc>
        <w:tc>
          <w:tcPr>
            <w:tcW w:w="1871" w:type="dxa"/>
            <w:tcBorders>
              <w:top w:val="single" w:sz="6" w:space="0" w:color="auto"/>
              <w:bottom w:val="single" w:sz="6" w:space="0" w:color="auto"/>
            </w:tcBorders>
            <w:shd w:val="clear" w:color="auto" w:fill="auto"/>
            <w:vAlign w:val="center"/>
          </w:tcPr>
          <w:p w14:paraId="4EC68EBB" w14:textId="77777777" w:rsidR="00796A64" w:rsidRPr="004205F1" w:rsidRDefault="00796A64" w:rsidP="00DA72C3">
            <w:pPr>
              <w:keepLines/>
              <w:spacing w:before="20" w:after="20"/>
              <w:jc w:val="center"/>
              <w:rPr>
                <w:rFonts w:cs="Arial"/>
                <w:b/>
              </w:rPr>
            </w:pPr>
            <w:r w:rsidRPr="004205F1">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325E727A" w14:textId="77777777" w:rsidR="00796A64" w:rsidRPr="004205F1" w:rsidRDefault="00796A64" w:rsidP="00DA72C3">
            <w:pPr>
              <w:keepLines/>
              <w:spacing w:before="20" w:after="20"/>
              <w:jc w:val="center"/>
              <w:rPr>
                <w:rFonts w:cs="Arial"/>
                <w:b/>
              </w:rPr>
            </w:pPr>
            <w:r w:rsidRPr="004205F1">
              <w:rPr>
                <w:rFonts w:cs="Arial"/>
                <w:b/>
              </w:rPr>
              <w:t>8</w:t>
            </w:r>
          </w:p>
        </w:tc>
        <w:tc>
          <w:tcPr>
            <w:tcW w:w="1871" w:type="dxa"/>
            <w:tcBorders>
              <w:top w:val="single" w:sz="6" w:space="0" w:color="auto"/>
              <w:bottom w:val="single" w:sz="6" w:space="0" w:color="auto"/>
              <w:right w:val="single" w:sz="6" w:space="0" w:color="auto"/>
            </w:tcBorders>
            <w:shd w:val="clear" w:color="auto" w:fill="auto"/>
            <w:vAlign w:val="center"/>
          </w:tcPr>
          <w:p w14:paraId="6C5A844A" w14:textId="77777777" w:rsidR="00796A64" w:rsidRPr="004205F1" w:rsidRDefault="00796A64" w:rsidP="00DA72C3">
            <w:pPr>
              <w:keepLines/>
              <w:spacing w:before="20" w:after="20"/>
              <w:jc w:val="center"/>
              <w:rPr>
                <w:rFonts w:cs="Arial"/>
                <w:b/>
              </w:rPr>
            </w:pPr>
            <w:r w:rsidRPr="004205F1">
              <w:rPr>
                <w:rFonts w:cs="Arial"/>
                <w:b/>
              </w:rPr>
              <w:t>15</w:t>
            </w:r>
          </w:p>
        </w:tc>
      </w:tr>
      <w:tr w:rsidR="00796A64" w:rsidRPr="00D75F3A" w14:paraId="5AF70F66"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671C6F9E" w14:textId="77777777" w:rsidR="00796A64" w:rsidRPr="004205F1" w:rsidRDefault="00796A64" w:rsidP="00DA72C3">
            <w:pPr>
              <w:keepLines/>
              <w:spacing w:before="20" w:after="20"/>
              <w:jc w:val="center"/>
              <w:rPr>
                <w:rFonts w:cs="Arial"/>
                <w:b/>
              </w:rPr>
            </w:pPr>
            <w:r w:rsidRPr="004205F1">
              <w:rPr>
                <w:rFonts w:cs="Arial"/>
                <w:b/>
              </w:rPr>
              <w:t>&lt; 81.25</w:t>
            </w:r>
          </w:p>
        </w:tc>
        <w:tc>
          <w:tcPr>
            <w:tcW w:w="1871" w:type="dxa"/>
            <w:tcBorders>
              <w:top w:val="single" w:sz="6" w:space="0" w:color="auto"/>
              <w:bottom w:val="single" w:sz="6" w:space="0" w:color="auto"/>
            </w:tcBorders>
            <w:shd w:val="clear" w:color="auto" w:fill="auto"/>
            <w:vAlign w:val="center"/>
          </w:tcPr>
          <w:p w14:paraId="48F2FAFB" w14:textId="77777777" w:rsidR="00796A64" w:rsidRPr="004205F1" w:rsidRDefault="00796A64" w:rsidP="00DA72C3">
            <w:pPr>
              <w:keepLines/>
              <w:spacing w:before="20" w:after="20"/>
              <w:jc w:val="center"/>
              <w:rPr>
                <w:rFonts w:cs="Arial"/>
                <w:b/>
              </w:rPr>
            </w:pPr>
            <w:r w:rsidRPr="004205F1">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2C934F51" w14:textId="77777777" w:rsidR="00796A64" w:rsidRPr="004205F1" w:rsidRDefault="00796A64" w:rsidP="00DA72C3">
            <w:pPr>
              <w:keepLines/>
              <w:spacing w:before="20" w:after="20"/>
              <w:jc w:val="center"/>
              <w:rPr>
                <w:rFonts w:cs="Arial"/>
                <w:b/>
              </w:rPr>
            </w:pPr>
            <w:r w:rsidRPr="004205F1">
              <w:rPr>
                <w:rFonts w:cs="Arial"/>
                <w:b/>
              </w:rPr>
              <w:t>7.3</w:t>
            </w:r>
          </w:p>
        </w:tc>
        <w:tc>
          <w:tcPr>
            <w:tcW w:w="1871" w:type="dxa"/>
            <w:tcBorders>
              <w:top w:val="single" w:sz="6" w:space="0" w:color="auto"/>
              <w:bottom w:val="single" w:sz="6" w:space="0" w:color="auto"/>
              <w:right w:val="single" w:sz="6" w:space="0" w:color="auto"/>
            </w:tcBorders>
            <w:shd w:val="clear" w:color="auto" w:fill="auto"/>
            <w:vAlign w:val="center"/>
          </w:tcPr>
          <w:p w14:paraId="2A56B1FD" w14:textId="77777777" w:rsidR="00796A64" w:rsidRPr="004205F1" w:rsidRDefault="00796A64" w:rsidP="00DA72C3">
            <w:pPr>
              <w:keepLines/>
              <w:spacing w:before="20" w:after="20"/>
              <w:jc w:val="center"/>
              <w:rPr>
                <w:rFonts w:cs="Arial"/>
                <w:b/>
              </w:rPr>
            </w:pPr>
            <w:r w:rsidRPr="004205F1">
              <w:rPr>
                <w:rFonts w:cs="Arial"/>
                <w:b/>
              </w:rPr>
              <w:t>14</w:t>
            </w:r>
          </w:p>
        </w:tc>
      </w:tr>
      <w:tr w:rsidR="00796A64" w:rsidRPr="00D75F3A" w14:paraId="0FB2C271"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5316A9C0" w14:textId="77777777" w:rsidR="00796A64" w:rsidRPr="004205F1" w:rsidRDefault="00796A64" w:rsidP="00DA72C3">
            <w:pPr>
              <w:keepLines/>
              <w:spacing w:before="20" w:after="20"/>
              <w:jc w:val="center"/>
              <w:rPr>
                <w:rFonts w:cs="Arial"/>
                <w:b/>
              </w:rPr>
            </w:pPr>
            <w:r w:rsidRPr="004205F1">
              <w:rPr>
                <w:rFonts w:cs="Arial"/>
                <w:b/>
              </w:rPr>
              <w:t>&lt; 87.5</w:t>
            </w:r>
          </w:p>
        </w:tc>
        <w:tc>
          <w:tcPr>
            <w:tcW w:w="1871" w:type="dxa"/>
            <w:tcBorders>
              <w:top w:val="single" w:sz="6" w:space="0" w:color="auto"/>
              <w:bottom w:val="single" w:sz="6" w:space="0" w:color="auto"/>
            </w:tcBorders>
            <w:shd w:val="clear" w:color="auto" w:fill="auto"/>
            <w:vAlign w:val="center"/>
          </w:tcPr>
          <w:p w14:paraId="277B0198" w14:textId="77777777" w:rsidR="00796A64" w:rsidRPr="004205F1" w:rsidRDefault="00796A64" w:rsidP="00DA72C3">
            <w:pPr>
              <w:keepLines/>
              <w:spacing w:before="20" w:after="20"/>
              <w:jc w:val="center"/>
              <w:rPr>
                <w:rFonts w:cs="Arial"/>
                <w:b/>
              </w:rPr>
            </w:pPr>
            <w:r w:rsidRPr="004205F1">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34F8EBB4" w14:textId="77777777" w:rsidR="00796A64" w:rsidRPr="004205F1" w:rsidRDefault="00796A64" w:rsidP="00DA72C3">
            <w:pPr>
              <w:keepLines/>
              <w:spacing w:before="20" w:after="20"/>
              <w:jc w:val="center"/>
              <w:rPr>
                <w:rFonts w:cs="Arial"/>
                <w:b/>
              </w:rPr>
            </w:pPr>
            <w:r w:rsidRPr="004205F1">
              <w:rPr>
                <w:rFonts w:cs="Arial"/>
                <w:b/>
              </w:rPr>
              <w:t>6.9</w:t>
            </w:r>
          </w:p>
        </w:tc>
        <w:tc>
          <w:tcPr>
            <w:tcW w:w="1871" w:type="dxa"/>
            <w:tcBorders>
              <w:top w:val="single" w:sz="6" w:space="0" w:color="auto"/>
              <w:bottom w:val="single" w:sz="6" w:space="0" w:color="auto"/>
              <w:right w:val="single" w:sz="6" w:space="0" w:color="auto"/>
            </w:tcBorders>
            <w:shd w:val="clear" w:color="auto" w:fill="auto"/>
            <w:vAlign w:val="center"/>
          </w:tcPr>
          <w:p w14:paraId="4C7716CE" w14:textId="77777777" w:rsidR="00796A64" w:rsidRPr="004205F1" w:rsidRDefault="00796A64" w:rsidP="00DA72C3">
            <w:pPr>
              <w:keepLines/>
              <w:spacing w:before="20" w:after="20"/>
              <w:jc w:val="center"/>
              <w:rPr>
                <w:rFonts w:cs="Arial"/>
                <w:b/>
              </w:rPr>
            </w:pPr>
            <w:r w:rsidRPr="004205F1">
              <w:rPr>
                <w:rFonts w:cs="Arial"/>
                <w:b/>
              </w:rPr>
              <w:t>14</w:t>
            </w:r>
          </w:p>
        </w:tc>
      </w:tr>
      <w:tr w:rsidR="00796A64" w:rsidRPr="00D75F3A" w14:paraId="2143277A"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57DA2837" w14:textId="77777777" w:rsidR="00796A64" w:rsidRPr="004205F1" w:rsidRDefault="00796A64" w:rsidP="00DA72C3">
            <w:pPr>
              <w:keepLines/>
              <w:spacing w:before="20" w:after="20"/>
              <w:jc w:val="center"/>
              <w:rPr>
                <w:rFonts w:cs="Arial"/>
                <w:b/>
              </w:rPr>
            </w:pPr>
            <w:r w:rsidRPr="004205F1">
              <w:rPr>
                <w:rFonts w:cs="Arial"/>
                <w:b/>
              </w:rPr>
              <w:t>&lt; 93.75</w:t>
            </w:r>
          </w:p>
        </w:tc>
        <w:tc>
          <w:tcPr>
            <w:tcW w:w="1871" w:type="dxa"/>
            <w:tcBorders>
              <w:top w:val="single" w:sz="6" w:space="0" w:color="auto"/>
              <w:bottom w:val="single" w:sz="6" w:space="0" w:color="auto"/>
            </w:tcBorders>
            <w:shd w:val="clear" w:color="auto" w:fill="auto"/>
            <w:vAlign w:val="center"/>
          </w:tcPr>
          <w:p w14:paraId="6745A48A" w14:textId="77777777" w:rsidR="00796A64" w:rsidRPr="004205F1" w:rsidRDefault="00796A64" w:rsidP="00DA72C3">
            <w:pPr>
              <w:keepLines/>
              <w:spacing w:before="20" w:after="20"/>
              <w:jc w:val="center"/>
              <w:rPr>
                <w:rFonts w:cs="Arial"/>
                <w:b/>
              </w:rPr>
            </w:pPr>
            <w:r w:rsidRPr="004205F1">
              <w:rPr>
                <w:rFonts w:cs="Arial"/>
                <w:b/>
              </w:rPr>
              <w:t>14</w:t>
            </w:r>
          </w:p>
        </w:tc>
        <w:tc>
          <w:tcPr>
            <w:tcW w:w="1871" w:type="dxa"/>
            <w:tcBorders>
              <w:top w:val="single" w:sz="6" w:space="0" w:color="auto"/>
              <w:bottom w:val="single" w:sz="6" w:space="0" w:color="auto"/>
              <w:right w:val="single" w:sz="6" w:space="0" w:color="auto"/>
            </w:tcBorders>
            <w:shd w:val="clear" w:color="auto" w:fill="auto"/>
            <w:vAlign w:val="center"/>
          </w:tcPr>
          <w:p w14:paraId="75C624CF" w14:textId="77777777" w:rsidR="00796A64" w:rsidRPr="004205F1" w:rsidRDefault="00796A64" w:rsidP="00DA72C3">
            <w:pPr>
              <w:keepLines/>
              <w:spacing w:before="20" w:after="20"/>
              <w:jc w:val="center"/>
              <w:rPr>
                <w:rFonts w:cs="Arial"/>
                <w:b/>
              </w:rPr>
            </w:pPr>
            <w:r w:rsidRPr="004205F1">
              <w:rPr>
                <w:rFonts w:cs="Arial"/>
                <w:b/>
              </w:rPr>
              <w:t>6.5</w:t>
            </w:r>
          </w:p>
        </w:tc>
        <w:tc>
          <w:tcPr>
            <w:tcW w:w="1871" w:type="dxa"/>
            <w:tcBorders>
              <w:top w:val="single" w:sz="6" w:space="0" w:color="auto"/>
              <w:bottom w:val="single" w:sz="6" w:space="0" w:color="auto"/>
              <w:right w:val="single" w:sz="6" w:space="0" w:color="auto"/>
            </w:tcBorders>
            <w:shd w:val="clear" w:color="auto" w:fill="auto"/>
            <w:vAlign w:val="center"/>
          </w:tcPr>
          <w:p w14:paraId="4D7F21DE" w14:textId="77777777" w:rsidR="00796A64" w:rsidRPr="004205F1" w:rsidRDefault="00796A64" w:rsidP="00DA72C3">
            <w:pPr>
              <w:keepLines/>
              <w:spacing w:before="20" w:after="20"/>
              <w:jc w:val="center"/>
              <w:rPr>
                <w:rFonts w:cs="Arial"/>
                <w:b/>
              </w:rPr>
            </w:pPr>
            <w:r w:rsidRPr="004205F1">
              <w:rPr>
                <w:rFonts w:cs="Arial"/>
                <w:b/>
              </w:rPr>
              <w:t>14</w:t>
            </w:r>
          </w:p>
        </w:tc>
      </w:tr>
      <w:tr w:rsidR="00796A64" w:rsidRPr="00D75F3A" w14:paraId="1C8C04D6"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284E4764" w14:textId="77777777" w:rsidR="00796A64" w:rsidRPr="004205F1" w:rsidRDefault="00796A64" w:rsidP="00DA72C3">
            <w:pPr>
              <w:keepLines/>
              <w:spacing w:before="20" w:after="20"/>
              <w:jc w:val="center"/>
              <w:rPr>
                <w:rFonts w:cs="Arial"/>
                <w:b/>
              </w:rPr>
            </w:pPr>
            <w:r w:rsidRPr="004205F1">
              <w:rPr>
                <w:rFonts w:cs="Arial"/>
                <w:b/>
              </w:rPr>
              <w:t>&lt; 100</w:t>
            </w:r>
          </w:p>
        </w:tc>
        <w:tc>
          <w:tcPr>
            <w:tcW w:w="1871" w:type="dxa"/>
            <w:tcBorders>
              <w:top w:val="single" w:sz="6" w:space="0" w:color="auto"/>
              <w:bottom w:val="single" w:sz="6" w:space="0" w:color="auto"/>
            </w:tcBorders>
            <w:shd w:val="clear" w:color="auto" w:fill="auto"/>
            <w:vAlign w:val="center"/>
          </w:tcPr>
          <w:p w14:paraId="5E159986" w14:textId="77777777" w:rsidR="00796A64" w:rsidRPr="004205F1" w:rsidRDefault="00796A64" w:rsidP="00DA72C3">
            <w:pPr>
              <w:keepLines/>
              <w:spacing w:before="20" w:after="20"/>
              <w:jc w:val="center"/>
              <w:rPr>
                <w:rFonts w:cs="Arial"/>
                <w:b/>
              </w:rPr>
            </w:pPr>
            <w:r w:rsidRPr="004205F1">
              <w:rPr>
                <w:rFonts w:cs="Arial"/>
                <w:b/>
              </w:rPr>
              <w:t>13</w:t>
            </w:r>
          </w:p>
        </w:tc>
        <w:tc>
          <w:tcPr>
            <w:tcW w:w="1871" w:type="dxa"/>
            <w:tcBorders>
              <w:top w:val="single" w:sz="6" w:space="0" w:color="auto"/>
              <w:bottom w:val="single" w:sz="6" w:space="0" w:color="auto"/>
              <w:right w:val="single" w:sz="6" w:space="0" w:color="auto"/>
            </w:tcBorders>
            <w:shd w:val="clear" w:color="auto" w:fill="auto"/>
            <w:vAlign w:val="center"/>
          </w:tcPr>
          <w:p w14:paraId="7DAF8D7B" w14:textId="77777777" w:rsidR="00796A64" w:rsidRPr="004205F1" w:rsidRDefault="00796A64" w:rsidP="00DA72C3">
            <w:pPr>
              <w:keepLines/>
              <w:spacing w:before="20" w:after="20"/>
              <w:jc w:val="center"/>
              <w:rPr>
                <w:rFonts w:cs="Arial"/>
                <w:b/>
              </w:rPr>
            </w:pPr>
            <w:r w:rsidRPr="004205F1">
              <w:rPr>
                <w:rFonts w:cs="Arial"/>
                <w:b/>
              </w:rPr>
              <w:t>6.3</w:t>
            </w:r>
          </w:p>
        </w:tc>
        <w:tc>
          <w:tcPr>
            <w:tcW w:w="1871" w:type="dxa"/>
            <w:tcBorders>
              <w:top w:val="single" w:sz="6" w:space="0" w:color="auto"/>
              <w:bottom w:val="single" w:sz="6" w:space="0" w:color="auto"/>
              <w:right w:val="single" w:sz="6" w:space="0" w:color="auto"/>
            </w:tcBorders>
            <w:shd w:val="clear" w:color="auto" w:fill="auto"/>
            <w:vAlign w:val="center"/>
          </w:tcPr>
          <w:p w14:paraId="52D3A5C9" w14:textId="77777777" w:rsidR="00796A64" w:rsidRPr="004205F1" w:rsidRDefault="00796A64" w:rsidP="00DA72C3">
            <w:pPr>
              <w:keepLines/>
              <w:spacing w:before="20" w:after="20"/>
              <w:jc w:val="center"/>
              <w:rPr>
                <w:rFonts w:cs="Arial"/>
                <w:b/>
              </w:rPr>
            </w:pPr>
            <w:r w:rsidRPr="004205F1">
              <w:rPr>
                <w:rFonts w:cs="Arial"/>
                <w:b/>
              </w:rPr>
              <w:t>14</w:t>
            </w:r>
          </w:p>
        </w:tc>
      </w:tr>
      <w:tr w:rsidR="00796A64" w:rsidRPr="00D75F3A" w14:paraId="29F71BFF"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42A24009" w14:textId="77777777" w:rsidR="00796A64" w:rsidRPr="004205F1" w:rsidRDefault="00796A64" w:rsidP="00DA72C3">
            <w:pPr>
              <w:keepLines/>
              <w:spacing w:before="20" w:after="20"/>
              <w:jc w:val="center"/>
              <w:rPr>
                <w:rFonts w:cs="Arial"/>
                <w:b/>
              </w:rPr>
            </w:pPr>
            <w:r w:rsidRPr="004205F1">
              <w:rPr>
                <w:rFonts w:cs="Arial"/>
                <w:b/>
              </w:rPr>
              <w:t>≥ 100</w:t>
            </w:r>
          </w:p>
        </w:tc>
        <w:tc>
          <w:tcPr>
            <w:tcW w:w="1871" w:type="dxa"/>
            <w:tcBorders>
              <w:top w:val="single" w:sz="6" w:space="0" w:color="auto"/>
              <w:bottom w:val="single" w:sz="6" w:space="0" w:color="auto"/>
            </w:tcBorders>
            <w:shd w:val="clear" w:color="auto" w:fill="auto"/>
            <w:vAlign w:val="center"/>
          </w:tcPr>
          <w:p w14:paraId="657F7F3F" w14:textId="77777777" w:rsidR="00796A64" w:rsidRPr="004205F1" w:rsidRDefault="00796A64" w:rsidP="00DA72C3">
            <w:pPr>
              <w:keepLines/>
              <w:spacing w:before="20" w:after="20"/>
              <w:jc w:val="center"/>
              <w:rPr>
                <w:rFonts w:cs="Arial"/>
                <w:b/>
              </w:rPr>
            </w:pPr>
            <w:r w:rsidRPr="004205F1">
              <w:rPr>
                <w:rFonts w:cs="Arial"/>
                <w:b/>
              </w:rPr>
              <w:t>0</w:t>
            </w:r>
          </w:p>
        </w:tc>
        <w:tc>
          <w:tcPr>
            <w:tcW w:w="1871" w:type="dxa"/>
            <w:tcBorders>
              <w:top w:val="single" w:sz="6" w:space="0" w:color="auto"/>
              <w:bottom w:val="single" w:sz="6" w:space="0" w:color="auto"/>
              <w:right w:val="single" w:sz="6" w:space="0" w:color="auto"/>
            </w:tcBorders>
            <w:shd w:val="clear" w:color="auto" w:fill="auto"/>
            <w:vAlign w:val="center"/>
          </w:tcPr>
          <w:p w14:paraId="674175E4" w14:textId="77777777" w:rsidR="00796A64" w:rsidRPr="004205F1" w:rsidRDefault="00796A64" w:rsidP="00DA72C3">
            <w:pPr>
              <w:keepLines/>
              <w:spacing w:before="20" w:after="20"/>
              <w:jc w:val="center"/>
              <w:rPr>
                <w:rFonts w:cs="Arial"/>
                <w:b/>
              </w:rPr>
            </w:pPr>
            <w:r w:rsidRPr="004205F1">
              <w:rPr>
                <w:rFonts w:cs="Arial"/>
                <w:b/>
              </w:rPr>
              <w:t>0</w:t>
            </w:r>
          </w:p>
        </w:tc>
        <w:tc>
          <w:tcPr>
            <w:tcW w:w="1871" w:type="dxa"/>
            <w:tcBorders>
              <w:top w:val="single" w:sz="6" w:space="0" w:color="auto"/>
              <w:bottom w:val="single" w:sz="6" w:space="0" w:color="auto"/>
              <w:right w:val="single" w:sz="6" w:space="0" w:color="auto"/>
            </w:tcBorders>
            <w:shd w:val="clear" w:color="auto" w:fill="auto"/>
            <w:vAlign w:val="center"/>
          </w:tcPr>
          <w:p w14:paraId="55549C25" w14:textId="77777777" w:rsidR="00796A64" w:rsidRPr="004205F1" w:rsidRDefault="00796A64" w:rsidP="00DA72C3">
            <w:pPr>
              <w:keepLines/>
              <w:spacing w:before="20" w:after="20"/>
              <w:jc w:val="center"/>
              <w:rPr>
                <w:rFonts w:cs="Arial"/>
                <w:b/>
              </w:rPr>
            </w:pPr>
            <w:r w:rsidRPr="004205F1">
              <w:rPr>
                <w:rFonts w:cs="Arial"/>
                <w:b/>
              </w:rPr>
              <w:t>0</w:t>
            </w:r>
          </w:p>
        </w:tc>
      </w:tr>
    </w:tbl>
    <w:p w14:paraId="0BD5B040" w14:textId="7D415521" w:rsidR="00796A64" w:rsidRDefault="00796A64" w:rsidP="00796A64">
      <w:pPr>
        <w:ind w:left="720" w:hanging="720"/>
        <w:jc w:val="center"/>
        <w:rPr>
          <w:rFonts w:asciiTheme="minorHAnsi" w:hAnsiTheme="minorHAnsi"/>
          <w:b/>
          <w:sz w:val="16"/>
          <w:szCs w:val="16"/>
        </w:rPr>
      </w:pPr>
    </w:p>
    <w:p w14:paraId="4E6BCB9F" w14:textId="57372D70" w:rsidR="001C237A" w:rsidRPr="00D75F3A" w:rsidRDefault="001C237A" w:rsidP="001C237A">
      <w:pPr>
        <w:pStyle w:val="Caption"/>
        <w:numPr>
          <w:ilvl w:val="0"/>
          <w:numId w:val="0"/>
        </w:numPr>
        <w:ind w:left="964" w:hanging="964"/>
      </w:pPr>
      <w:r>
        <w:t xml:space="preserve">Table C2.3: </w:t>
      </w:r>
      <w:r w:rsidRPr="001C237A">
        <w:t>Frequency-Distance Constraints for 25 kHz Single Frequency</w:t>
      </w:r>
      <w:r w:rsidR="004205F1">
        <w:t xml:space="preserve"> </w:t>
      </w:r>
      <w:r w:rsidRPr="001C237A">
        <w:t>LMRS in the VHF Mid and High Bands</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628"/>
        <w:gridCol w:w="1871"/>
        <w:gridCol w:w="1871"/>
        <w:gridCol w:w="1871"/>
      </w:tblGrid>
      <w:tr w:rsidR="00796A64" w:rsidRPr="00D75F3A" w14:paraId="1DFD8E5E" w14:textId="77777777" w:rsidTr="00DA72C3">
        <w:trPr>
          <w:cantSplit/>
          <w:trHeight w:val="284"/>
          <w:jc w:val="center"/>
        </w:trPr>
        <w:tc>
          <w:tcPr>
            <w:tcW w:w="8241"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1FD73449" w14:textId="77777777" w:rsidR="00796A64" w:rsidRPr="004205F1" w:rsidRDefault="00796A64" w:rsidP="00DA72C3">
            <w:pPr>
              <w:keepNext/>
              <w:keepLines/>
              <w:spacing w:before="20" w:after="20"/>
              <w:jc w:val="center"/>
              <w:rPr>
                <w:rFonts w:cs="Arial"/>
              </w:rPr>
            </w:pPr>
            <w:r w:rsidRPr="004205F1">
              <w:rPr>
                <w:rFonts w:cs="Arial"/>
              </w:rPr>
              <w:t>Frequency Distance Constraints for</w:t>
            </w:r>
            <w:r w:rsidRPr="004205F1">
              <w:rPr>
                <w:rFonts w:cs="Arial"/>
                <w:b/>
              </w:rPr>
              <w:t xml:space="preserve"> Single Frequency</w:t>
            </w:r>
            <w:r w:rsidRPr="004205F1">
              <w:rPr>
                <w:rFonts w:cs="Arial"/>
              </w:rPr>
              <w:t xml:space="preserve"> Services</w:t>
            </w:r>
          </w:p>
        </w:tc>
      </w:tr>
      <w:tr w:rsidR="00796A64" w:rsidRPr="00D75F3A" w14:paraId="21E3BCD1" w14:textId="77777777" w:rsidTr="00DA72C3">
        <w:trPr>
          <w:cantSplit/>
          <w:trHeight w:val="284"/>
          <w:jc w:val="center"/>
        </w:trPr>
        <w:tc>
          <w:tcPr>
            <w:tcW w:w="2628" w:type="dxa"/>
            <w:tcBorders>
              <w:top w:val="single" w:sz="6" w:space="0" w:color="auto"/>
              <w:left w:val="single" w:sz="6" w:space="0" w:color="auto"/>
              <w:bottom w:val="nil"/>
            </w:tcBorders>
            <w:shd w:val="clear" w:color="auto" w:fill="auto"/>
            <w:vAlign w:val="center"/>
          </w:tcPr>
          <w:p w14:paraId="234B6851" w14:textId="77777777" w:rsidR="00796A64" w:rsidRPr="004205F1" w:rsidRDefault="00796A64" w:rsidP="00DA72C3">
            <w:pPr>
              <w:keepNext/>
              <w:keepLines/>
              <w:spacing w:before="20" w:after="20"/>
              <w:jc w:val="center"/>
              <w:rPr>
                <w:rFonts w:cs="Arial"/>
              </w:rPr>
            </w:pPr>
            <w:r w:rsidRPr="004205F1">
              <w:rPr>
                <w:rFonts w:cs="Arial"/>
              </w:rPr>
              <w:t>Frequency Offset (kHz)</w:t>
            </w:r>
          </w:p>
        </w:tc>
        <w:tc>
          <w:tcPr>
            <w:tcW w:w="5613" w:type="dxa"/>
            <w:gridSpan w:val="3"/>
            <w:tcBorders>
              <w:top w:val="single" w:sz="6" w:space="0" w:color="auto"/>
              <w:bottom w:val="single" w:sz="6" w:space="0" w:color="auto"/>
              <w:right w:val="single" w:sz="6" w:space="0" w:color="auto"/>
            </w:tcBorders>
            <w:shd w:val="clear" w:color="auto" w:fill="auto"/>
            <w:vAlign w:val="center"/>
          </w:tcPr>
          <w:p w14:paraId="1EEDBFCC" w14:textId="77777777" w:rsidR="00796A64" w:rsidRPr="004205F1" w:rsidRDefault="00796A64" w:rsidP="00DA72C3">
            <w:pPr>
              <w:keepLines/>
              <w:spacing w:before="20" w:after="20"/>
              <w:jc w:val="center"/>
              <w:rPr>
                <w:rFonts w:cs="Arial"/>
              </w:rPr>
            </w:pPr>
            <w:r w:rsidRPr="004205F1">
              <w:rPr>
                <w:rFonts w:cs="Arial"/>
              </w:rPr>
              <w:t>Distance Separation (km)</w:t>
            </w:r>
          </w:p>
        </w:tc>
      </w:tr>
      <w:tr w:rsidR="00796A64" w:rsidRPr="00D75F3A" w14:paraId="3B6AC82C" w14:textId="77777777" w:rsidTr="00DA72C3">
        <w:tblPrEx>
          <w:tblCellMar>
            <w:left w:w="107" w:type="dxa"/>
            <w:right w:w="107" w:type="dxa"/>
          </w:tblCellMar>
        </w:tblPrEx>
        <w:trPr>
          <w:cantSplit/>
          <w:trHeight w:val="284"/>
          <w:jc w:val="center"/>
        </w:trPr>
        <w:tc>
          <w:tcPr>
            <w:tcW w:w="2628" w:type="dxa"/>
            <w:tcBorders>
              <w:top w:val="nil"/>
              <w:left w:val="single" w:sz="6" w:space="0" w:color="auto"/>
              <w:bottom w:val="double" w:sz="6" w:space="0" w:color="auto"/>
            </w:tcBorders>
            <w:shd w:val="clear" w:color="auto" w:fill="auto"/>
            <w:vAlign w:val="center"/>
          </w:tcPr>
          <w:p w14:paraId="38CF713F" w14:textId="77777777" w:rsidR="00796A64" w:rsidRPr="004205F1" w:rsidRDefault="00796A64" w:rsidP="00DA72C3">
            <w:pPr>
              <w:keepNext/>
              <w:keepLines/>
              <w:spacing w:before="20" w:after="20"/>
              <w:jc w:val="center"/>
              <w:rPr>
                <w:rFonts w:cs="Arial"/>
              </w:rPr>
            </w:pPr>
            <w:r w:rsidRPr="004205F1">
              <w:rPr>
                <w:rFonts w:cs="Arial"/>
              </w:rPr>
              <w:t>Proposed 25 kHz</w:t>
            </w:r>
          </w:p>
          <w:p w14:paraId="09385721" w14:textId="77777777" w:rsidR="00796A64" w:rsidRPr="004205F1" w:rsidRDefault="00796A64" w:rsidP="00DA72C3">
            <w:pPr>
              <w:keepNext/>
              <w:keepLines/>
              <w:spacing w:before="20" w:after="20"/>
              <w:jc w:val="center"/>
              <w:rPr>
                <w:rFonts w:cs="Arial"/>
              </w:rPr>
            </w:pPr>
            <w:r w:rsidRPr="004205F1">
              <w:rPr>
                <w:rFonts w:cs="Arial"/>
              </w:rPr>
              <w:t>from Existing</w:t>
            </w:r>
          </w:p>
        </w:tc>
        <w:tc>
          <w:tcPr>
            <w:tcW w:w="1871" w:type="dxa"/>
            <w:tcBorders>
              <w:top w:val="single" w:sz="6" w:space="0" w:color="auto"/>
              <w:bottom w:val="double" w:sz="6" w:space="0" w:color="auto"/>
            </w:tcBorders>
            <w:shd w:val="clear" w:color="auto" w:fill="auto"/>
            <w:vAlign w:val="center"/>
          </w:tcPr>
          <w:p w14:paraId="51734D47" w14:textId="77777777" w:rsidR="00796A64" w:rsidRPr="004205F1" w:rsidRDefault="00796A64" w:rsidP="00DA72C3">
            <w:pPr>
              <w:keepLines/>
              <w:spacing w:before="20" w:after="20"/>
              <w:jc w:val="center"/>
              <w:rPr>
                <w:rFonts w:cs="Arial"/>
              </w:rPr>
            </w:pPr>
            <w:r w:rsidRPr="004205F1">
              <w:rPr>
                <w:rFonts w:cs="Arial"/>
              </w:rPr>
              <w:t>Existing</w:t>
            </w:r>
          </w:p>
          <w:p w14:paraId="4F6870C9" w14:textId="77777777" w:rsidR="00796A64" w:rsidRPr="004205F1" w:rsidRDefault="00796A64" w:rsidP="00DA72C3">
            <w:pPr>
              <w:keepLines/>
              <w:spacing w:before="20" w:after="20"/>
              <w:jc w:val="center"/>
              <w:rPr>
                <w:rFonts w:cs="Arial"/>
              </w:rPr>
            </w:pPr>
            <w:r w:rsidRPr="004205F1">
              <w:rPr>
                <w:rFonts w:cs="Arial"/>
              </w:rPr>
              <w:t>6.25 kHz</w:t>
            </w:r>
          </w:p>
        </w:tc>
        <w:tc>
          <w:tcPr>
            <w:tcW w:w="1871" w:type="dxa"/>
            <w:tcBorders>
              <w:top w:val="single" w:sz="6" w:space="0" w:color="auto"/>
              <w:bottom w:val="double" w:sz="6" w:space="0" w:color="auto"/>
              <w:right w:val="single" w:sz="6" w:space="0" w:color="auto"/>
            </w:tcBorders>
            <w:shd w:val="clear" w:color="auto" w:fill="auto"/>
            <w:vAlign w:val="center"/>
          </w:tcPr>
          <w:p w14:paraId="74BBC09C" w14:textId="77777777" w:rsidR="00796A64" w:rsidRPr="004205F1" w:rsidRDefault="00796A64" w:rsidP="00DA72C3">
            <w:pPr>
              <w:keepLines/>
              <w:spacing w:before="20" w:after="20"/>
              <w:jc w:val="center"/>
              <w:rPr>
                <w:rFonts w:cs="Arial"/>
              </w:rPr>
            </w:pPr>
            <w:r w:rsidRPr="004205F1">
              <w:rPr>
                <w:rFonts w:cs="Arial"/>
              </w:rPr>
              <w:t>Existing</w:t>
            </w:r>
          </w:p>
          <w:p w14:paraId="61D90898" w14:textId="77777777" w:rsidR="00796A64" w:rsidRPr="004205F1" w:rsidRDefault="00796A64" w:rsidP="00DA72C3">
            <w:pPr>
              <w:keepLines/>
              <w:spacing w:before="20" w:after="20"/>
              <w:jc w:val="center"/>
              <w:rPr>
                <w:rFonts w:cs="Arial"/>
              </w:rPr>
            </w:pPr>
            <w:r w:rsidRPr="004205F1">
              <w:rPr>
                <w:rFonts w:cs="Arial"/>
              </w:rPr>
              <w:t>12.5 kHz</w:t>
            </w:r>
          </w:p>
        </w:tc>
        <w:tc>
          <w:tcPr>
            <w:tcW w:w="1871" w:type="dxa"/>
            <w:tcBorders>
              <w:top w:val="single" w:sz="6" w:space="0" w:color="auto"/>
              <w:bottom w:val="double" w:sz="6" w:space="0" w:color="auto"/>
              <w:right w:val="single" w:sz="6" w:space="0" w:color="auto"/>
            </w:tcBorders>
            <w:shd w:val="clear" w:color="auto" w:fill="auto"/>
            <w:vAlign w:val="center"/>
          </w:tcPr>
          <w:p w14:paraId="5E2BAD06" w14:textId="77777777" w:rsidR="00796A64" w:rsidRPr="004205F1" w:rsidRDefault="00796A64" w:rsidP="00DA72C3">
            <w:pPr>
              <w:keepLines/>
              <w:spacing w:before="20" w:after="20"/>
              <w:jc w:val="center"/>
              <w:rPr>
                <w:rFonts w:cs="Arial"/>
              </w:rPr>
            </w:pPr>
            <w:r w:rsidRPr="004205F1">
              <w:rPr>
                <w:rFonts w:cs="Arial"/>
              </w:rPr>
              <w:t>Existing</w:t>
            </w:r>
          </w:p>
          <w:p w14:paraId="4C99980B" w14:textId="77777777" w:rsidR="00796A64" w:rsidRPr="004205F1" w:rsidRDefault="00796A64" w:rsidP="00DA72C3">
            <w:pPr>
              <w:keepLines/>
              <w:spacing w:before="20" w:after="20"/>
              <w:jc w:val="center"/>
              <w:rPr>
                <w:rFonts w:cs="Arial"/>
              </w:rPr>
            </w:pPr>
            <w:r w:rsidRPr="004205F1">
              <w:rPr>
                <w:rFonts w:cs="Arial"/>
              </w:rPr>
              <w:t>25 kHz</w:t>
            </w:r>
          </w:p>
        </w:tc>
      </w:tr>
      <w:tr w:rsidR="00796A64" w:rsidRPr="00D75F3A" w14:paraId="2EB247BA"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0A8E0239" w14:textId="77777777" w:rsidR="00796A64" w:rsidRPr="004205F1" w:rsidRDefault="00796A64" w:rsidP="00DA72C3">
            <w:pPr>
              <w:keepNext/>
              <w:keepLines/>
              <w:spacing w:before="20" w:after="20"/>
              <w:jc w:val="center"/>
              <w:rPr>
                <w:rFonts w:cs="Arial"/>
                <w:b/>
              </w:rPr>
            </w:pPr>
            <w:r w:rsidRPr="004205F1">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04F80E11" w14:textId="77777777" w:rsidR="00796A64" w:rsidRPr="004205F1" w:rsidRDefault="00796A64" w:rsidP="00DA72C3">
            <w:pPr>
              <w:keepLines/>
              <w:spacing w:before="20" w:after="20"/>
              <w:jc w:val="center"/>
              <w:rPr>
                <w:rFonts w:cs="Arial"/>
                <w:b/>
              </w:rPr>
            </w:pPr>
            <w:r w:rsidRPr="004205F1">
              <w:rPr>
                <w:rFonts w:cs="Arial"/>
                <w:b/>
              </w:rPr>
              <w:t>140</w:t>
            </w:r>
          </w:p>
        </w:tc>
        <w:tc>
          <w:tcPr>
            <w:tcW w:w="1871" w:type="dxa"/>
            <w:tcBorders>
              <w:top w:val="single" w:sz="4" w:space="0" w:color="auto"/>
              <w:left w:val="nil"/>
              <w:bottom w:val="single" w:sz="4" w:space="0" w:color="auto"/>
              <w:right w:val="single" w:sz="4" w:space="0" w:color="auto"/>
            </w:tcBorders>
            <w:shd w:val="clear" w:color="auto" w:fill="auto"/>
            <w:vAlign w:val="bottom"/>
          </w:tcPr>
          <w:p w14:paraId="3B404EFC" w14:textId="77777777" w:rsidR="00796A64" w:rsidRPr="004205F1" w:rsidRDefault="00796A64" w:rsidP="00DA72C3">
            <w:pPr>
              <w:keepLines/>
              <w:spacing w:before="20" w:after="20"/>
              <w:jc w:val="center"/>
              <w:rPr>
                <w:rFonts w:cs="Arial"/>
                <w:b/>
              </w:rPr>
            </w:pPr>
            <w:r w:rsidRPr="004205F1">
              <w:rPr>
                <w:rFonts w:cs="Arial"/>
                <w:b/>
              </w:rPr>
              <w:t>140</w:t>
            </w:r>
          </w:p>
        </w:tc>
        <w:tc>
          <w:tcPr>
            <w:tcW w:w="1871" w:type="dxa"/>
            <w:tcBorders>
              <w:top w:val="single" w:sz="4" w:space="0" w:color="auto"/>
              <w:left w:val="nil"/>
              <w:bottom w:val="single" w:sz="4" w:space="0" w:color="auto"/>
              <w:right w:val="single" w:sz="4" w:space="0" w:color="auto"/>
            </w:tcBorders>
            <w:shd w:val="clear" w:color="auto" w:fill="auto"/>
            <w:vAlign w:val="bottom"/>
          </w:tcPr>
          <w:p w14:paraId="2D22E4DA" w14:textId="77777777" w:rsidR="00796A64" w:rsidRPr="004205F1" w:rsidRDefault="00796A64" w:rsidP="00DA72C3">
            <w:pPr>
              <w:keepLines/>
              <w:spacing w:before="20" w:after="20"/>
              <w:jc w:val="center"/>
              <w:rPr>
                <w:rFonts w:cs="Arial"/>
                <w:b/>
              </w:rPr>
            </w:pPr>
            <w:r w:rsidRPr="004205F1">
              <w:rPr>
                <w:rFonts w:cs="Arial"/>
                <w:b/>
              </w:rPr>
              <w:t>140</w:t>
            </w:r>
          </w:p>
        </w:tc>
      </w:tr>
      <w:tr w:rsidR="00796A64" w:rsidRPr="00D75F3A" w14:paraId="0AB29EF4"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08767DD2" w14:textId="77777777" w:rsidR="00796A64" w:rsidRPr="004205F1" w:rsidRDefault="00796A64" w:rsidP="00DA72C3">
            <w:pPr>
              <w:keepNext/>
              <w:keepLines/>
              <w:spacing w:before="20" w:after="20"/>
              <w:jc w:val="center"/>
              <w:rPr>
                <w:rFonts w:cs="Arial"/>
                <w:b/>
              </w:rPr>
            </w:pPr>
            <w:r w:rsidRPr="004205F1">
              <w:rPr>
                <w:rFonts w:cs="Arial"/>
                <w:b/>
              </w:rPr>
              <w:t>&lt; 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44C58D32" w14:textId="77777777" w:rsidR="00796A64" w:rsidRPr="004205F1" w:rsidRDefault="00796A64" w:rsidP="00DA72C3">
            <w:pPr>
              <w:keepLines/>
              <w:spacing w:before="20" w:after="20"/>
              <w:jc w:val="center"/>
              <w:rPr>
                <w:rFonts w:cs="Arial"/>
                <w:b/>
              </w:rPr>
            </w:pPr>
            <w:r w:rsidRPr="004205F1">
              <w:rPr>
                <w:rFonts w:cs="Arial"/>
                <w:b/>
              </w:rPr>
              <w:t>136</w:t>
            </w:r>
          </w:p>
        </w:tc>
        <w:tc>
          <w:tcPr>
            <w:tcW w:w="1871" w:type="dxa"/>
            <w:tcBorders>
              <w:top w:val="nil"/>
              <w:left w:val="nil"/>
              <w:bottom w:val="single" w:sz="4" w:space="0" w:color="auto"/>
              <w:right w:val="single" w:sz="4" w:space="0" w:color="auto"/>
            </w:tcBorders>
            <w:shd w:val="clear" w:color="auto" w:fill="auto"/>
            <w:vAlign w:val="bottom"/>
          </w:tcPr>
          <w:p w14:paraId="69C6A1EF" w14:textId="77777777" w:rsidR="00796A64" w:rsidRPr="004205F1" w:rsidRDefault="00796A64" w:rsidP="00DA72C3">
            <w:pPr>
              <w:keepLines/>
              <w:spacing w:before="20" w:after="20"/>
              <w:jc w:val="center"/>
              <w:rPr>
                <w:rFonts w:cs="Arial"/>
                <w:b/>
              </w:rPr>
            </w:pPr>
            <w:r w:rsidRPr="004205F1">
              <w:rPr>
                <w:rFonts w:cs="Arial"/>
                <w:b/>
              </w:rPr>
              <w:t>135</w:t>
            </w:r>
          </w:p>
        </w:tc>
        <w:tc>
          <w:tcPr>
            <w:tcW w:w="1871" w:type="dxa"/>
            <w:tcBorders>
              <w:top w:val="nil"/>
              <w:left w:val="nil"/>
              <w:bottom w:val="single" w:sz="4" w:space="0" w:color="auto"/>
              <w:right w:val="single" w:sz="4" w:space="0" w:color="auto"/>
            </w:tcBorders>
            <w:shd w:val="clear" w:color="auto" w:fill="auto"/>
            <w:vAlign w:val="bottom"/>
          </w:tcPr>
          <w:p w14:paraId="043F47D0" w14:textId="77777777" w:rsidR="00796A64" w:rsidRPr="004205F1" w:rsidRDefault="00796A64" w:rsidP="00DA72C3">
            <w:pPr>
              <w:keepLines/>
              <w:spacing w:before="20" w:after="20"/>
              <w:jc w:val="center"/>
              <w:rPr>
                <w:rFonts w:cs="Arial"/>
                <w:b/>
              </w:rPr>
            </w:pPr>
            <w:r w:rsidRPr="004205F1">
              <w:rPr>
                <w:rFonts w:cs="Arial"/>
                <w:b/>
              </w:rPr>
              <w:t>135</w:t>
            </w:r>
          </w:p>
        </w:tc>
      </w:tr>
      <w:tr w:rsidR="00796A64" w:rsidRPr="00D75F3A" w14:paraId="3D0AB632"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0188A673" w14:textId="77777777" w:rsidR="00796A64" w:rsidRPr="004205F1" w:rsidRDefault="00796A64" w:rsidP="00DA72C3">
            <w:pPr>
              <w:keepNext/>
              <w:keepLines/>
              <w:spacing w:before="20" w:after="20"/>
              <w:jc w:val="center"/>
              <w:rPr>
                <w:rFonts w:cs="Arial"/>
                <w:b/>
              </w:rPr>
            </w:pPr>
            <w:r w:rsidRPr="004205F1">
              <w:rPr>
                <w:rFonts w:cs="Arial"/>
                <w:b/>
              </w:rPr>
              <w:t>&lt; 18.75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26638E8" w14:textId="77777777" w:rsidR="00796A64" w:rsidRPr="004205F1" w:rsidRDefault="00796A64" w:rsidP="00DA72C3">
            <w:pPr>
              <w:keepLines/>
              <w:spacing w:before="20" w:after="20"/>
              <w:jc w:val="center"/>
              <w:rPr>
                <w:rFonts w:cs="Arial"/>
                <w:b/>
              </w:rPr>
            </w:pPr>
            <w:r w:rsidRPr="004205F1">
              <w:rPr>
                <w:rFonts w:cs="Arial"/>
                <w:b/>
              </w:rPr>
              <w:t>106</w:t>
            </w:r>
          </w:p>
        </w:tc>
        <w:tc>
          <w:tcPr>
            <w:tcW w:w="1871" w:type="dxa"/>
            <w:tcBorders>
              <w:top w:val="nil"/>
              <w:left w:val="nil"/>
              <w:bottom w:val="single" w:sz="4" w:space="0" w:color="auto"/>
              <w:right w:val="single" w:sz="4" w:space="0" w:color="auto"/>
            </w:tcBorders>
            <w:shd w:val="clear" w:color="auto" w:fill="auto"/>
            <w:vAlign w:val="bottom"/>
          </w:tcPr>
          <w:p w14:paraId="56A1FFC9" w14:textId="77777777" w:rsidR="00796A64" w:rsidRPr="004205F1" w:rsidRDefault="00796A64" w:rsidP="00DA72C3">
            <w:pPr>
              <w:keepLines/>
              <w:spacing w:before="20" w:after="20"/>
              <w:jc w:val="center"/>
              <w:rPr>
                <w:rFonts w:cs="Arial"/>
                <w:b/>
              </w:rPr>
            </w:pPr>
            <w:r w:rsidRPr="004205F1">
              <w:rPr>
                <w:rFonts w:cs="Arial"/>
                <w:b/>
              </w:rPr>
              <w:t>118</w:t>
            </w:r>
          </w:p>
        </w:tc>
        <w:tc>
          <w:tcPr>
            <w:tcW w:w="1871" w:type="dxa"/>
            <w:tcBorders>
              <w:top w:val="nil"/>
              <w:left w:val="nil"/>
              <w:bottom w:val="single" w:sz="4" w:space="0" w:color="auto"/>
              <w:right w:val="single" w:sz="4" w:space="0" w:color="auto"/>
            </w:tcBorders>
            <w:shd w:val="clear" w:color="auto" w:fill="auto"/>
            <w:vAlign w:val="bottom"/>
          </w:tcPr>
          <w:p w14:paraId="1FDEAFCB" w14:textId="77777777" w:rsidR="00796A64" w:rsidRPr="004205F1" w:rsidRDefault="00796A64" w:rsidP="00DA72C3">
            <w:pPr>
              <w:keepLines/>
              <w:spacing w:before="20" w:after="20"/>
              <w:jc w:val="center"/>
              <w:rPr>
                <w:rFonts w:cs="Arial"/>
                <w:b/>
              </w:rPr>
            </w:pPr>
            <w:r w:rsidRPr="004205F1">
              <w:rPr>
                <w:rFonts w:cs="Arial"/>
                <w:b/>
              </w:rPr>
              <w:t>118</w:t>
            </w:r>
          </w:p>
        </w:tc>
      </w:tr>
      <w:tr w:rsidR="00796A64" w:rsidRPr="00D75F3A" w14:paraId="540EA9D1"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5EFC5F86" w14:textId="77777777" w:rsidR="00796A64" w:rsidRPr="004205F1" w:rsidRDefault="00796A64" w:rsidP="00DA72C3">
            <w:pPr>
              <w:keepNext/>
              <w:keepLines/>
              <w:spacing w:before="20" w:after="20"/>
              <w:jc w:val="center"/>
              <w:rPr>
                <w:rFonts w:cs="Arial"/>
                <w:b/>
              </w:rPr>
            </w:pPr>
            <w:r w:rsidRPr="004205F1">
              <w:rPr>
                <w:rFonts w:cs="Arial"/>
                <w:b/>
              </w:rPr>
              <w:t>&lt; 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12E97CD6" w14:textId="77777777" w:rsidR="00796A64" w:rsidRPr="004205F1" w:rsidRDefault="00796A64" w:rsidP="00DA72C3">
            <w:pPr>
              <w:keepLines/>
              <w:spacing w:before="20" w:after="20"/>
              <w:jc w:val="center"/>
              <w:rPr>
                <w:rFonts w:cs="Arial"/>
                <w:b/>
              </w:rPr>
            </w:pPr>
            <w:r w:rsidRPr="004205F1">
              <w:rPr>
                <w:rFonts w:cs="Arial"/>
                <w:b/>
              </w:rPr>
              <w:t>64</w:t>
            </w:r>
          </w:p>
        </w:tc>
        <w:tc>
          <w:tcPr>
            <w:tcW w:w="1871" w:type="dxa"/>
            <w:tcBorders>
              <w:top w:val="nil"/>
              <w:left w:val="nil"/>
              <w:bottom w:val="single" w:sz="4" w:space="0" w:color="auto"/>
              <w:right w:val="single" w:sz="4" w:space="0" w:color="auto"/>
            </w:tcBorders>
            <w:shd w:val="clear" w:color="auto" w:fill="auto"/>
            <w:vAlign w:val="bottom"/>
          </w:tcPr>
          <w:p w14:paraId="2266D976" w14:textId="77777777" w:rsidR="00796A64" w:rsidRPr="004205F1" w:rsidRDefault="00796A64" w:rsidP="00DA72C3">
            <w:pPr>
              <w:keepLines/>
              <w:spacing w:before="20" w:after="20"/>
              <w:jc w:val="center"/>
              <w:rPr>
                <w:rFonts w:cs="Arial"/>
                <w:b/>
              </w:rPr>
            </w:pPr>
            <w:r w:rsidRPr="004205F1">
              <w:rPr>
                <w:rFonts w:cs="Arial"/>
                <w:b/>
              </w:rPr>
              <w:t>76</w:t>
            </w:r>
          </w:p>
        </w:tc>
        <w:tc>
          <w:tcPr>
            <w:tcW w:w="1871" w:type="dxa"/>
            <w:tcBorders>
              <w:top w:val="nil"/>
              <w:left w:val="nil"/>
              <w:bottom w:val="single" w:sz="4" w:space="0" w:color="auto"/>
              <w:right w:val="single" w:sz="4" w:space="0" w:color="auto"/>
            </w:tcBorders>
            <w:shd w:val="clear" w:color="auto" w:fill="auto"/>
            <w:vAlign w:val="bottom"/>
          </w:tcPr>
          <w:p w14:paraId="5EB154CA" w14:textId="77777777" w:rsidR="00796A64" w:rsidRPr="004205F1" w:rsidRDefault="00796A64" w:rsidP="00DA72C3">
            <w:pPr>
              <w:keepLines/>
              <w:spacing w:before="20" w:after="20"/>
              <w:jc w:val="center"/>
              <w:rPr>
                <w:rFonts w:cs="Arial"/>
                <w:b/>
              </w:rPr>
            </w:pPr>
            <w:r w:rsidRPr="004205F1">
              <w:rPr>
                <w:rFonts w:cs="Arial"/>
                <w:b/>
              </w:rPr>
              <w:t>82</w:t>
            </w:r>
          </w:p>
        </w:tc>
      </w:tr>
      <w:tr w:rsidR="00796A64" w:rsidRPr="00D75F3A" w14:paraId="3BABEC8B"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519587FF" w14:textId="77777777" w:rsidR="00796A64" w:rsidRPr="004205F1" w:rsidRDefault="00796A64" w:rsidP="00DA72C3">
            <w:pPr>
              <w:keepNext/>
              <w:keepLines/>
              <w:spacing w:before="20" w:after="20"/>
              <w:jc w:val="center"/>
              <w:rPr>
                <w:rFonts w:cs="Arial"/>
                <w:b/>
              </w:rPr>
            </w:pPr>
            <w:r w:rsidRPr="004205F1">
              <w:rPr>
                <w:rFonts w:cs="Arial"/>
                <w:b/>
              </w:rPr>
              <w:t>&lt; 31.25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08F3001" w14:textId="77777777" w:rsidR="00796A64" w:rsidRPr="004205F1" w:rsidRDefault="00796A64" w:rsidP="00DA72C3">
            <w:pPr>
              <w:keepLines/>
              <w:spacing w:before="20" w:after="20"/>
              <w:jc w:val="center"/>
              <w:rPr>
                <w:rFonts w:cs="Arial"/>
                <w:b/>
              </w:rPr>
            </w:pPr>
            <w:r w:rsidRPr="004205F1">
              <w:rPr>
                <w:rFonts w:cs="Arial"/>
                <w:b/>
              </w:rPr>
              <w:t>48</w:t>
            </w:r>
          </w:p>
        </w:tc>
        <w:tc>
          <w:tcPr>
            <w:tcW w:w="1871" w:type="dxa"/>
            <w:tcBorders>
              <w:top w:val="nil"/>
              <w:left w:val="nil"/>
              <w:bottom w:val="single" w:sz="4" w:space="0" w:color="auto"/>
              <w:right w:val="single" w:sz="4" w:space="0" w:color="auto"/>
            </w:tcBorders>
            <w:shd w:val="clear" w:color="auto" w:fill="auto"/>
            <w:vAlign w:val="bottom"/>
          </w:tcPr>
          <w:p w14:paraId="4031858F" w14:textId="77777777" w:rsidR="00796A64" w:rsidRPr="004205F1" w:rsidRDefault="00796A64" w:rsidP="00DA72C3">
            <w:pPr>
              <w:keepLines/>
              <w:spacing w:before="20" w:after="20"/>
              <w:jc w:val="center"/>
              <w:rPr>
                <w:rFonts w:cs="Arial"/>
                <w:b/>
              </w:rPr>
            </w:pPr>
            <w:r w:rsidRPr="004205F1">
              <w:rPr>
                <w:rFonts w:cs="Arial"/>
                <w:b/>
              </w:rPr>
              <w:t>48</w:t>
            </w:r>
          </w:p>
        </w:tc>
        <w:tc>
          <w:tcPr>
            <w:tcW w:w="1871" w:type="dxa"/>
            <w:tcBorders>
              <w:top w:val="nil"/>
              <w:left w:val="nil"/>
              <w:bottom w:val="single" w:sz="4" w:space="0" w:color="auto"/>
              <w:right w:val="single" w:sz="4" w:space="0" w:color="auto"/>
            </w:tcBorders>
            <w:shd w:val="clear" w:color="auto" w:fill="auto"/>
            <w:vAlign w:val="bottom"/>
          </w:tcPr>
          <w:p w14:paraId="46DD87B4" w14:textId="77777777" w:rsidR="00796A64" w:rsidRPr="004205F1" w:rsidRDefault="00796A64" w:rsidP="00DA72C3">
            <w:pPr>
              <w:keepLines/>
              <w:spacing w:before="20" w:after="20"/>
              <w:jc w:val="center"/>
              <w:rPr>
                <w:rFonts w:cs="Arial"/>
                <w:b/>
              </w:rPr>
            </w:pPr>
            <w:r w:rsidRPr="004205F1">
              <w:rPr>
                <w:rFonts w:cs="Arial"/>
                <w:b/>
              </w:rPr>
              <w:t>56</w:t>
            </w:r>
          </w:p>
        </w:tc>
      </w:tr>
      <w:tr w:rsidR="00796A64" w:rsidRPr="00D75F3A" w14:paraId="5E11F0C1" w14:textId="77777777" w:rsidTr="00DA72C3">
        <w:trPr>
          <w:cantSplit/>
          <w:trHeight w:val="284"/>
          <w:jc w:val="center"/>
        </w:trPr>
        <w:tc>
          <w:tcPr>
            <w:tcW w:w="2628" w:type="dxa"/>
            <w:tcBorders>
              <w:top w:val="single" w:sz="6" w:space="0" w:color="auto"/>
              <w:left w:val="single" w:sz="6" w:space="0" w:color="auto"/>
              <w:bottom w:val="single" w:sz="6" w:space="0" w:color="auto"/>
            </w:tcBorders>
            <w:shd w:val="clear" w:color="auto" w:fill="auto"/>
            <w:vAlign w:val="center"/>
          </w:tcPr>
          <w:p w14:paraId="4D9E5667" w14:textId="77777777" w:rsidR="00796A64" w:rsidRPr="004205F1" w:rsidRDefault="00796A64" w:rsidP="00DA72C3">
            <w:pPr>
              <w:keepNext/>
              <w:keepLines/>
              <w:spacing w:before="20" w:after="20"/>
              <w:jc w:val="center"/>
              <w:rPr>
                <w:rFonts w:cs="Arial"/>
                <w:b/>
              </w:rPr>
            </w:pPr>
            <w:r w:rsidRPr="004205F1">
              <w:rPr>
                <w:rFonts w:cs="Arial"/>
                <w:b/>
              </w:rPr>
              <w:t>&lt; 56.25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4E659950" w14:textId="77777777" w:rsidR="00796A64" w:rsidRPr="004205F1" w:rsidRDefault="00796A64" w:rsidP="00DA72C3">
            <w:pPr>
              <w:keepLines/>
              <w:spacing w:before="20" w:after="20"/>
              <w:jc w:val="center"/>
              <w:rPr>
                <w:rFonts w:cs="Arial"/>
                <w:b/>
              </w:rPr>
            </w:pPr>
            <w:r w:rsidRPr="004205F1">
              <w:rPr>
                <w:rFonts w:cs="Arial"/>
                <w:b/>
              </w:rPr>
              <w:t>47</w:t>
            </w:r>
          </w:p>
        </w:tc>
        <w:tc>
          <w:tcPr>
            <w:tcW w:w="1871" w:type="dxa"/>
            <w:tcBorders>
              <w:top w:val="nil"/>
              <w:left w:val="nil"/>
              <w:bottom w:val="single" w:sz="4" w:space="0" w:color="auto"/>
              <w:right w:val="single" w:sz="4" w:space="0" w:color="auto"/>
            </w:tcBorders>
            <w:shd w:val="clear" w:color="auto" w:fill="auto"/>
            <w:vAlign w:val="bottom"/>
          </w:tcPr>
          <w:p w14:paraId="2AB7817C" w14:textId="77777777" w:rsidR="00796A64" w:rsidRPr="004205F1" w:rsidRDefault="00796A64" w:rsidP="00DA72C3">
            <w:pPr>
              <w:keepLines/>
              <w:spacing w:before="20" w:after="20"/>
              <w:jc w:val="center"/>
              <w:rPr>
                <w:rFonts w:cs="Arial"/>
                <w:b/>
              </w:rPr>
            </w:pPr>
            <w:r w:rsidRPr="004205F1">
              <w:rPr>
                <w:rFonts w:cs="Arial"/>
                <w:b/>
              </w:rPr>
              <w:t>46</w:t>
            </w:r>
          </w:p>
        </w:tc>
        <w:tc>
          <w:tcPr>
            <w:tcW w:w="1871" w:type="dxa"/>
            <w:tcBorders>
              <w:top w:val="nil"/>
              <w:left w:val="nil"/>
              <w:bottom w:val="single" w:sz="4" w:space="0" w:color="auto"/>
              <w:right w:val="single" w:sz="4" w:space="0" w:color="auto"/>
            </w:tcBorders>
            <w:shd w:val="clear" w:color="auto" w:fill="auto"/>
            <w:vAlign w:val="bottom"/>
          </w:tcPr>
          <w:p w14:paraId="5CEF2958" w14:textId="77777777" w:rsidR="00796A64" w:rsidRPr="004205F1" w:rsidRDefault="00796A64" w:rsidP="00DA72C3">
            <w:pPr>
              <w:keepLines/>
              <w:spacing w:before="20" w:after="20"/>
              <w:jc w:val="center"/>
              <w:rPr>
                <w:rFonts w:cs="Arial"/>
                <w:b/>
              </w:rPr>
            </w:pPr>
            <w:r w:rsidRPr="004205F1">
              <w:rPr>
                <w:rFonts w:cs="Arial"/>
                <w:b/>
              </w:rPr>
              <w:t>51</w:t>
            </w:r>
          </w:p>
        </w:tc>
      </w:tr>
      <w:tr w:rsidR="00796A64" w:rsidRPr="00D75F3A" w14:paraId="47B14419" w14:textId="77777777" w:rsidTr="00DA72C3">
        <w:trPr>
          <w:cantSplit/>
          <w:trHeight w:val="284"/>
          <w:jc w:val="center"/>
        </w:trPr>
        <w:tc>
          <w:tcPr>
            <w:tcW w:w="2628" w:type="dxa"/>
            <w:tcBorders>
              <w:top w:val="single" w:sz="6" w:space="0" w:color="auto"/>
              <w:left w:val="single" w:sz="6" w:space="0" w:color="auto"/>
              <w:bottom w:val="single" w:sz="4" w:space="0" w:color="auto"/>
            </w:tcBorders>
            <w:shd w:val="clear" w:color="auto" w:fill="auto"/>
            <w:vAlign w:val="center"/>
          </w:tcPr>
          <w:p w14:paraId="714E0982" w14:textId="77777777" w:rsidR="00796A64" w:rsidRPr="004205F1" w:rsidRDefault="00796A64" w:rsidP="00DA72C3">
            <w:pPr>
              <w:keepNext/>
              <w:keepLines/>
              <w:spacing w:before="20" w:after="20"/>
              <w:jc w:val="center"/>
              <w:rPr>
                <w:rFonts w:cs="Arial"/>
                <w:b/>
              </w:rPr>
            </w:pPr>
            <w:r w:rsidRPr="004205F1">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59CFA18F" w14:textId="77777777" w:rsidR="00796A64" w:rsidRPr="004205F1" w:rsidRDefault="00796A64" w:rsidP="00DA72C3">
            <w:pPr>
              <w:keepLines/>
              <w:spacing w:before="20" w:after="20"/>
              <w:jc w:val="center"/>
              <w:rPr>
                <w:rFonts w:cs="Arial"/>
                <w:b/>
              </w:rPr>
            </w:pPr>
            <w:r w:rsidRPr="004205F1">
              <w:rPr>
                <w:rFonts w:cs="Arial"/>
                <w:b/>
              </w:rPr>
              <w:t>47</w:t>
            </w:r>
          </w:p>
        </w:tc>
        <w:tc>
          <w:tcPr>
            <w:tcW w:w="1871" w:type="dxa"/>
            <w:tcBorders>
              <w:top w:val="single" w:sz="4" w:space="0" w:color="auto"/>
              <w:left w:val="nil"/>
              <w:bottom w:val="single" w:sz="4" w:space="0" w:color="auto"/>
              <w:right w:val="single" w:sz="4" w:space="0" w:color="auto"/>
            </w:tcBorders>
            <w:shd w:val="clear" w:color="auto" w:fill="auto"/>
            <w:vAlign w:val="bottom"/>
          </w:tcPr>
          <w:p w14:paraId="0D75C2FE" w14:textId="77777777" w:rsidR="00796A64" w:rsidRPr="004205F1" w:rsidRDefault="00796A64" w:rsidP="00DA72C3">
            <w:pPr>
              <w:keepLines/>
              <w:spacing w:before="20" w:after="20"/>
              <w:jc w:val="center"/>
              <w:rPr>
                <w:rFonts w:cs="Arial"/>
                <w:b/>
              </w:rPr>
            </w:pPr>
            <w:r w:rsidRPr="004205F1">
              <w:rPr>
                <w:rFonts w:cs="Arial"/>
                <w:b/>
              </w:rPr>
              <w:t>46</w:t>
            </w:r>
          </w:p>
        </w:tc>
        <w:tc>
          <w:tcPr>
            <w:tcW w:w="1871" w:type="dxa"/>
            <w:tcBorders>
              <w:top w:val="single" w:sz="4" w:space="0" w:color="auto"/>
              <w:left w:val="nil"/>
              <w:bottom w:val="single" w:sz="4" w:space="0" w:color="auto"/>
              <w:right w:val="single" w:sz="4" w:space="0" w:color="auto"/>
            </w:tcBorders>
            <w:shd w:val="clear" w:color="auto" w:fill="auto"/>
            <w:vAlign w:val="bottom"/>
          </w:tcPr>
          <w:p w14:paraId="79C64E28" w14:textId="77777777" w:rsidR="00796A64" w:rsidRPr="004205F1" w:rsidRDefault="00796A64" w:rsidP="00DA72C3">
            <w:pPr>
              <w:keepLines/>
              <w:spacing w:before="20" w:after="20"/>
              <w:jc w:val="center"/>
              <w:rPr>
                <w:rFonts w:cs="Arial"/>
                <w:b/>
              </w:rPr>
            </w:pPr>
            <w:r w:rsidRPr="004205F1">
              <w:rPr>
                <w:rFonts w:cs="Arial"/>
                <w:b/>
              </w:rPr>
              <w:t>50</w:t>
            </w:r>
          </w:p>
        </w:tc>
      </w:tr>
      <w:tr w:rsidR="00796A64" w:rsidRPr="00D75F3A" w14:paraId="087C4958" w14:textId="77777777" w:rsidTr="00DA72C3">
        <w:trPr>
          <w:cantSplit/>
          <w:trHeight w:val="284"/>
          <w:jc w:val="center"/>
        </w:trPr>
        <w:tc>
          <w:tcPr>
            <w:tcW w:w="2628" w:type="dxa"/>
            <w:tcBorders>
              <w:top w:val="single" w:sz="4" w:space="0" w:color="auto"/>
              <w:left w:val="single" w:sz="4" w:space="0" w:color="auto"/>
              <w:bottom w:val="single" w:sz="4" w:space="0" w:color="auto"/>
              <w:right w:val="single" w:sz="4" w:space="0" w:color="auto"/>
            </w:tcBorders>
            <w:shd w:val="clear" w:color="auto" w:fill="auto"/>
            <w:vAlign w:val="center"/>
          </w:tcPr>
          <w:p w14:paraId="768E5EC0" w14:textId="77777777" w:rsidR="00796A64" w:rsidRPr="004205F1" w:rsidRDefault="00796A64" w:rsidP="00DA72C3">
            <w:pPr>
              <w:keepLines/>
              <w:spacing w:before="20" w:after="20"/>
              <w:jc w:val="center"/>
              <w:rPr>
                <w:rFonts w:cs="Arial"/>
                <w:b/>
              </w:rPr>
            </w:pPr>
            <w:r w:rsidRPr="004205F1">
              <w:rPr>
                <w:rFonts w:cs="Arial"/>
                <w:b/>
              </w:rPr>
              <w:t>&lt; 68.75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4ED5ECA0" w14:textId="77777777" w:rsidR="00796A64" w:rsidRPr="004205F1" w:rsidRDefault="00796A64" w:rsidP="00DA72C3">
            <w:pPr>
              <w:keepLines/>
              <w:spacing w:before="20" w:after="20"/>
              <w:jc w:val="center"/>
              <w:rPr>
                <w:rFonts w:cs="Arial"/>
                <w:b/>
              </w:rPr>
            </w:pPr>
            <w:r w:rsidRPr="004205F1">
              <w:rPr>
                <w:rFonts w:cs="Arial"/>
                <w:b/>
              </w:rPr>
              <w:t>42</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7FE3A025" w14:textId="77777777" w:rsidR="00796A64" w:rsidRPr="004205F1" w:rsidRDefault="00796A64" w:rsidP="00DA72C3">
            <w:pPr>
              <w:keepLines/>
              <w:spacing w:before="20" w:after="20"/>
              <w:jc w:val="center"/>
              <w:rPr>
                <w:rFonts w:cs="Arial"/>
                <w:b/>
              </w:rPr>
            </w:pPr>
            <w:r w:rsidRPr="004205F1">
              <w:rPr>
                <w:rFonts w:cs="Arial"/>
                <w:b/>
              </w:rPr>
              <w:t>41</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5A83AC77" w14:textId="77777777" w:rsidR="00796A64" w:rsidRPr="004205F1" w:rsidRDefault="00796A64" w:rsidP="00DA72C3">
            <w:pPr>
              <w:keepLines/>
              <w:spacing w:before="20" w:after="20"/>
              <w:jc w:val="center"/>
              <w:rPr>
                <w:rFonts w:cs="Arial"/>
                <w:b/>
              </w:rPr>
            </w:pPr>
            <w:r w:rsidRPr="004205F1">
              <w:rPr>
                <w:rFonts w:cs="Arial"/>
                <w:b/>
              </w:rPr>
              <w:t>46</w:t>
            </w:r>
          </w:p>
        </w:tc>
      </w:tr>
      <w:tr w:rsidR="00796A64" w:rsidRPr="00D75F3A" w14:paraId="018EA2E0" w14:textId="77777777" w:rsidTr="00DA72C3">
        <w:trPr>
          <w:cantSplit/>
          <w:trHeight w:val="284"/>
          <w:jc w:val="center"/>
        </w:trPr>
        <w:tc>
          <w:tcPr>
            <w:tcW w:w="2628" w:type="dxa"/>
            <w:tcBorders>
              <w:top w:val="single" w:sz="4" w:space="0" w:color="auto"/>
              <w:left w:val="single" w:sz="4" w:space="0" w:color="auto"/>
              <w:bottom w:val="single" w:sz="4" w:space="0" w:color="auto"/>
              <w:right w:val="single" w:sz="4" w:space="0" w:color="auto"/>
            </w:tcBorders>
            <w:shd w:val="clear" w:color="auto" w:fill="auto"/>
            <w:vAlign w:val="center"/>
          </w:tcPr>
          <w:p w14:paraId="23166EF7" w14:textId="77777777" w:rsidR="00796A64" w:rsidRPr="004205F1" w:rsidRDefault="00796A64" w:rsidP="00DA72C3">
            <w:pPr>
              <w:keepLines/>
              <w:spacing w:before="20" w:after="20"/>
              <w:jc w:val="center"/>
              <w:rPr>
                <w:rFonts w:cs="Arial"/>
                <w:b/>
              </w:rPr>
            </w:pPr>
            <w:r w:rsidRPr="004205F1">
              <w:rPr>
                <w:rFonts w:cs="Arial"/>
                <w:b/>
              </w:rPr>
              <w:t>&lt; 75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2EABC3D6" w14:textId="77777777" w:rsidR="00796A64" w:rsidRPr="004205F1" w:rsidRDefault="00796A64" w:rsidP="00DA72C3">
            <w:pPr>
              <w:keepLines/>
              <w:spacing w:before="20" w:after="20"/>
              <w:jc w:val="center"/>
              <w:rPr>
                <w:rFonts w:cs="Arial"/>
                <w:b/>
              </w:rPr>
            </w:pPr>
            <w:r w:rsidRPr="004205F1">
              <w:rPr>
                <w:rFonts w:cs="Arial"/>
                <w:b/>
              </w:rPr>
              <w:t>18</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0E84B4DF" w14:textId="77777777" w:rsidR="00796A64" w:rsidRPr="004205F1" w:rsidRDefault="00796A64" w:rsidP="00DA72C3">
            <w:pPr>
              <w:keepLines/>
              <w:spacing w:before="20" w:after="20"/>
              <w:jc w:val="center"/>
              <w:rPr>
                <w:rFonts w:cs="Arial"/>
                <w:b/>
              </w:rPr>
            </w:pPr>
            <w:r w:rsidRPr="004205F1">
              <w:rPr>
                <w:rFonts w:cs="Arial"/>
                <w:b/>
              </w:rPr>
              <w:t>15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141B9778" w14:textId="77777777" w:rsidR="00796A64" w:rsidRPr="004205F1" w:rsidRDefault="00796A64" w:rsidP="00DA72C3">
            <w:pPr>
              <w:keepLines/>
              <w:spacing w:before="20" w:after="20"/>
              <w:jc w:val="center"/>
              <w:rPr>
                <w:rFonts w:cs="Arial"/>
                <w:b/>
              </w:rPr>
            </w:pPr>
            <w:r w:rsidRPr="004205F1">
              <w:rPr>
                <w:rFonts w:cs="Arial"/>
                <w:b/>
              </w:rPr>
              <w:t>27</w:t>
            </w:r>
          </w:p>
        </w:tc>
      </w:tr>
      <w:tr w:rsidR="00796A64" w:rsidRPr="00D75F3A" w14:paraId="6A40CAF8" w14:textId="77777777" w:rsidTr="00DA72C3">
        <w:trPr>
          <w:cantSplit/>
          <w:trHeight w:val="284"/>
          <w:jc w:val="center"/>
        </w:trPr>
        <w:tc>
          <w:tcPr>
            <w:tcW w:w="2628" w:type="dxa"/>
            <w:tcBorders>
              <w:top w:val="single" w:sz="4" w:space="0" w:color="auto"/>
              <w:left w:val="single" w:sz="4" w:space="0" w:color="auto"/>
              <w:bottom w:val="single" w:sz="4" w:space="0" w:color="auto"/>
              <w:right w:val="single" w:sz="4" w:space="0" w:color="auto"/>
            </w:tcBorders>
            <w:shd w:val="clear" w:color="auto" w:fill="auto"/>
            <w:vAlign w:val="center"/>
          </w:tcPr>
          <w:p w14:paraId="580B1B67" w14:textId="77777777" w:rsidR="00796A64" w:rsidRPr="004205F1" w:rsidRDefault="00796A64" w:rsidP="00DA72C3">
            <w:pPr>
              <w:keepLines/>
              <w:spacing w:before="20" w:after="20"/>
              <w:jc w:val="center"/>
              <w:rPr>
                <w:rFonts w:cs="Arial"/>
                <w:b/>
              </w:rPr>
            </w:pPr>
            <w:r w:rsidRPr="004205F1">
              <w:rPr>
                <w:rFonts w:cs="Arial"/>
                <w:b/>
              </w:rPr>
              <w:t>&lt; 81.25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3D2728D1" w14:textId="77777777" w:rsidR="00796A64" w:rsidRPr="004205F1" w:rsidRDefault="00796A64" w:rsidP="00DA72C3">
            <w:pPr>
              <w:keepLines/>
              <w:spacing w:before="20" w:after="20"/>
              <w:jc w:val="center"/>
              <w:rPr>
                <w:rFonts w:cs="Arial"/>
                <w:b/>
              </w:rPr>
            </w:pPr>
            <w:r w:rsidRPr="004205F1">
              <w:rPr>
                <w:rFonts w:cs="Arial"/>
                <w:b/>
              </w:rPr>
              <w:t>18</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2255BC89" w14:textId="77777777" w:rsidR="00796A64" w:rsidRPr="004205F1" w:rsidRDefault="00796A64" w:rsidP="00DA72C3">
            <w:pPr>
              <w:keepLines/>
              <w:spacing w:before="20" w:after="20"/>
              <w:jc w:val="center"/>
              <w:rPr>
                <w:rFonts w:cs="Arial"/>
                <w:b/>
              </w:rPr>
            </w:pPr>
            <w:r w:rsidRPr="004205F1">
              <w:rPr>
                <w:rFonts w:cs="Arial"/>
                <w:b/>
              </w:rPr>
              <w:t>14</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4E2E88BE" w14:textId="77777777" w:rsidR="00796A64" w:rsidRPr="004205F1" w:rsidRDefault="00796A64" w:rsidP="00DA72C3">
            <w:pPr>
              <w:keepLines/>
              <w:spacing w:before="20" w:after="20"/>
              <w:jc w:val="center"/>
              <w:rPr>
                <w:rFonts w:cs="Arial"/>
                <w:b/>
              </w:rPr>
            </w:pPr>
            <w:r w:rsidRPr="004205F1">
              <w:rPr>
                <w:rFonts w:cs="Arial"/>
                <w:b/>
              </w:rPr>
              <w:t>19</w:t>
            </w:r>
          </w:p>
        </w:tc>
      </w:tr>
      <w:tr w:rsidR="00796A64" w:rsidRPr="00D75F3A" w14:paraId="319B707D" w14:textId="77777777" w:rsidTr="00DA72C3">
        <w:trPr>
          <w:cantSplit/>
          <w:trHeight w:val="284"/>
          <w:jc w:val="center"/>
        </w:trPr>
        <w:tc>
          <w:tcPr>
            <w:tcW w:w="2628" w:type="dxa"/>
            <w:tcBorders>
              <w:top w:val="single" w:sz="4" w:space="0" w:color="auto"/>
              <w:left w:val="single" w:sz="4" w:space="0" w:color="auto"/>
              <w:bottom w:val="single" w:sz="4" w:space="0" w:color="auto"/>
              <w:right w:val="single" w:sz="4" w:space="0" w:color="auto"/>
            </w:tcBorders>
            <w:shd w:val="clear" w:color="auto" w:fill="auto"/>
            <w:vAlign w:val="center"/>
          </w:tcPr>
          <w:p w14:paraId="52B78627" w14:textId="77777777" w:rsidR="00796A64" w:rsidRPr="004205F1" w:rsidRDefault="00796A64" w:rsidP="00DA72C3">
            <w:pPr>
              <w:keepLines/>
              <w:spacing w:before="20" w:after="20"/>
              <w:jc w:val="center"/>
              <w:rPr>
                <w:rFonts w:cs="Arial"/>
                <w:b/>
              </w:rPr>
            </w:pPr>
            <w:r w:rsidRPr="004205F1">
              <w:rPr>
                <w:rFonts w:cs="Arial"/>
                <w:b/>
              </w:rPr>
              <w:t>&lt; 100</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65A25BE2" w14:textId="77777777" w:rsidR="00796A64" w:rsidRPr="004205F1" w:rsidRDefault="00796A64" w:rsidP="00DA72C3">
            <w:pPr>
              <w:keepLines/>
              <w:spacing w:before="20" w:after="20"/>
              <w:jc w:val="center"/>
              <w:rPr>
                <w:rFonts w:cs="Arial"/>
                <w:b/>
              </w:rPr>
            </w:pPr>
            <w:r w:rsidRPr="004205F1">
              <w:rPr>
                <w:rFonts w:cs="Arial"/>
                <w:b/>
              </w:rPr>
              <w:t>18</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20ABE583" w14:textId="77777777" w:rsidR="00796A64" w:rsidRPr="004205F1" w:rsidRDefault="00796A64" w:rsidP="00DA72C3">
            <w:pPr>
              <w:keepLines/>
              <w:spacing w:before="20" w:after="20"/>
              <w:jc w:val="center"/>
              <w:rPr>
                <w:rFonts w:cs="Arial"/>
                <w:b/>
              </w:rPr>
            </w:pPr>
            <w:r w:rsidRPr="004205F1">
              <w:rPr>
                <w:rFonts w:cs="Arial"/>
                <w:b/>
              </w:rPr>
              <w:t>14</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7D90A874" w14:textId="77777777" w:rsidR="00796A64" w:rsidRPr="004205F1" w:rsidRDefault="00796A64" w:rsidP="00DA72C3">
            <w:pPr>
              <w:keepLines/>
              <w:spacing w:before="20" w:after="20"/>
              <w:jc w:val="center"/>
              <w:rPr>
                <w:rFonts w:cs="Arial"/>
                <w:b/>
              </w:rPr>
            </w:pPr>
            <w:r w:rsidRPr="004205F1">
              <w:rPr>
                <w:rFonts w:cs="Arial"/>
                <w:b/>
              </w:rPr>
              <w:t>18</w:t>
            </w:r>
          </w:p>
        </w:tc>
      </w:tr>
      <w:tr w:rsidR="00796A64" w:rsidRPr="00D75F3A" w14:paraId="43884E52" w14:textId="77777777" w:rsidTr="00DA72C3">
        <w:trPr>
          <w:cantSplit/>
          <w:trHeight w:val="284"/>
          <w:jc w:val="center"/>
        </w:trPr>
        <w:tc>
          <w:tcPr>
            <w:tcW w:w="2628" w:type="dxa"/>
            <w:tcBorders>
              <w:top w:val="single" w:sz="4" w:space="0" w:color="auto"/>
              <w:left w:val="single" w:sz="4" w:space="0" w:color="auto"/>
              <w:bottom w:val="single" w:sz="4" w:space="0" w:color="auto"/>
              <w:right w:val="single" w:sz="4" w:space="0" w:color="auto"/>
            </w:tcBorders>
            <w:shd w:val="clear" w:color="auto" w:fill="auto"/>
            <w:vAlign w:val="center"/>
          </w:tcPr>
          <w:p w14:paraId="3337391D" w14:textId="77777777" w:rsidR="00796A64" w:rsidRPr="004205F1" w:rsidRDefault="00796A64" w:rsidP="00DA72C3">
            <w:pPr>
              <w:keepLines/>
              <w:spacing w:before="20" w:after="20"/>
              <w:jc w:val="center"/>
              <w:rPr>
                <w:rFonts w:cs="Arial"/>
                <w:b/>
              </w:rPr>
            </w:pPr>
            <w:r w:rsidRPr="004205F1">
              <w:rPr>
                <w:rFonts w:cs="Arial"/>
                <w:b/>
              </w:rPr>
              <w:t>≥ 100</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6896CEDF" w14:textId="77777777" w:rsidR="00796A64" w:rsidRPr="004205F1" w:rsidRDefault="00796A64" w:rsidP="00DA72C3">
            <w:pPr>
              <w:keepLines/>
              <w:spacing w:before="20" w:after="20"/>
              <w:jc w:val="center"/>
              <w:rPr>
                <w:rFonts w:cs="Arial"/>
                <w:b/>
              </w:rPr>
            </w:pPr>
            <w:r w:rsidRPr="004205F1">
              <w:rPr>
                <w:rFonts w:cs="Arial"/>
                <w:b/>
              </w:rPr>
              <w:t>0</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7C8B29D5" w14:textId="77777777" w:rsidR="00796A64" w:rsidRPr="004205F1" w:rsidRDefault="00796A64" w:rsidP="00DA72C3">
            <w:pPr>
              <w:keepLines/>
              <w:spacing w:before="20" w:after="20"/>
              <w:jc w:val="center"/>
              <w:rPr>
                <w:rFonts w:cs="Arial"/>
                <w:b/>
              </w:rPr>
            </w:pPr>
            <w:r w:rsidRPr="004205F1">
              <w:rPr>
                <w:rFonts w:cs="Arial"/>
                <w:b/>
              </w:rPr>
              <w:t>0</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bottom"/>
          </w:tcPr>
          <w:p w14:paraId="01D0D502" w14:textId="77777777" w:rsidR="00796A64" w:rsidRPr="004205F1" w:rsidRDefault="00796A64" w:rsidP="00DA72C3">
            <w:pPr>
              <w:keepLines/>
              <w:spacing w:before="20" w:after="20"/>
              <w:jc w:val="center"/>
              <w:rPr>
                <w:rFonts w:cs="Arial"/>
                <w:b/>
              </w:rPr>
            </w:pPr>
            <w:r w:rsidRPr="004205F1">
              <w:rPr>
                <w:rFonts w:cs="Arial"/>
                <w:b/>
              </w:rPr>
              <w:t>0</w:t>
            </w:r>
          </w:p>
        </w:tc>
      </w:tr>
    </w:tbl>
    <w:p w14:paraId="1BB155E1" w14:textId="77777777" w:rsidR="001C237A" w:rsidRDefault="001C237A" w:rsidP="00F07C13">
      <w:bookmarkStart w:id="1573" w:name="_Toc400514900"/>
      <w:bookmarkStart w:id="1574" w:name="_Toc401461354"/>
      <w:bookmarkStart w:id="1575" w:name="_Toc401463613"/>
      <w:bookmarkStart w:id="1576" w:name="_Toc401483952"/>
      <w:bookmarkStart w:id="1577" w:name="_Toc405951774"/>
      <w:bookmarkStart w:id="1578" w:name="_Toc405953323"/>
      <w:bookmarkStart w:id="1579" w:name="_Toc405953779"/>
      <w:bookmarkStart w:id="1580" w:name="_Toc405953833"/>
      <w:bookmarkStart w:id="1581" w:name="_Toc412432098"/>
      <w:bookmarkStart w:id="1582" w:name="_Toc412432656"/>
      <w:bookmarkStart w:id="1583" w:name="_Toc412432894"/>
      <w:bookmarkStart w:id="1584" w:name="_Toc412432964"/>
      <w:bookmarkStart w:id="1585" w:name="_Toc412433119"/>
      <w:bookmarkStart w:id="1586" w:name="_Toc412433256"/>
      <w:bookmarkStart w:id="1587" w:name="_Toc412433471"/>
      <w:bookmarkStart w:id="1588" w:name="_Toc412434159"/>
      <w:bookmarkStart w:id="1589" w:name="_Toc412453656"/>
      <w:bookmarkStart w:id="1590" w:name="_Toc412455610"/>
      <w:bookmarkStart w:id="1591" w:name="_Toc412455806"/>
      <w:bookmarkStart w:id="1592" w:name="_Toc412456336"/>
      <w:bookmarkStart w:id="1593" w:name="_Toc412456396"/>
      <w:bookmarkStart w:id="1594" w:name="_Toc413664626"/>
      <w:bookmarkStart w:id="1595" w:name="_Toc415362677"/>
      <w:bookmarkStart w:id="1596" w:name="_Toc415362737"/>
      <w:bookmarkStart w:id="1597" w:name="_Toc415362797"/>
      <w:bookmarkStart w:id="1598" w:name="_Toc498493232"/>
      <w:bookmarkStart w:id="1599" w:name="_Toc29311980"/>
      <w:bookmarkStart w:id="1600" w:name="_Toc134012551"/>
    </w:p>
    <w:p w14:paraId="08281D43" w14:textId="5A236A49" w:rsidR="00796A64" w:rsidRPr="00E81993" w:rsidRDefault="00796A64" w:rsidP="006D7EE5">
      <w:pPr>
        <w:pStyle w:val="Heading2"/>
        <w:numPr>
          <w:ilvl w:val="0"/>
          <w:numId w:val="0"/>
        </w:numPr>
        <w:ind w:left="431" w:hanging="431"/>
        <w:rPr>
          <w:rFonts w:asciiTheme="minorHAnsi" w:hAnsiTheme="minorHAnsi"/>
        </w:rPr>
      </w:pPr>
      <w:bookmarkStart w:id="1601" w:name="_Toc166667119"/>
      <w:r w:rsidRPr="00D75F3A">
        <w:t>C3.  Frequency-Distance Constraints for Single Frequency LMRS</w:t>
      </w:r>
      <w:bookmarkEnd w:id="1573"/>
      <w:bookmarkEnd w:id="1574"/>
      <w:bookmarkEnd w:id="1575"/>
      <w:bookmarkEnd w:id="1576"/>
      <w:bookmarkEnd w:id="1577"/>
      <w:bookmarkEnd w:id="1578"/>
      <w:bookmarkEnd w:id="1579"/>
      <w:bookmarkEnd w:id="1580"/>
      <w:r w:rsidRPr="00D75F3A">
        <w:t xml:space="preserve"> in the 400 MHz Band</w:t>
      </w:r>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p>
    <w:p w14:paraId="05F746D2" w14:textId="77777777" w:rsidR="00796A64" w:rsidRPr="00D75F3A" w:rsidRDefault="00796A64" w:rsidP="001C237A">
      <w:r w:rsidRPr="00D75F3A">
        <w:t>The following frequency-distance constraints apply whenever two LMRS systems require coordination in the 400MHz Band, and where:</w:t>
      </w:r>
    </w:p>
    <w:p w14:paraId="7A649198" w14:textId="77777777" w:rsidR="00796A64" w:rsidRPr="00D75F3A" w:rsidRDefault="00796A64" w:rsidP="001C237A">
      <w:pPr>
        <w:pStyle w:val="ListBullet"/>
      </w:pPr>
      <w:r w:rsidRPr="00D75F3A">
        <w:t>both are single-frequency systems; or</w:t>
      </w:r>
    </w:p>
    <w:p w14:paraId="7F3273F8" w14:textId="77777777" w:rsidR="00796A64" w:rsidRPr="00D75F3A" w:rsidRDefault="00796A64" w:rsidP="001C237A">
      <w:pPr>
        <w:pStyle w:val="ListBullet"/>
      </w:pPr>
      <w:r w:rsidRPr="00D75F3A">
        <w:lastRenderedPageBreak/>
        <w:t>both are two-frequency systems and the transmit frequency of one system is with 100kHz of the receive frequency of the other; or</w:t>
      </w:r>
    </w:p>
    <w:p w14:paraId="4D97E5C2" w14:textId="03392386" w:rsidR="00796A64" w:rsidRDefault="00796A64" w:rsidP="001C237A">
      <w:pPr>
        <w:pStyle w:val="ListBullet"/>
      </w:pPr>
      <w:r w:rsidRPr="00D75F3A">
        <w:t>one is a single-frequency system operating within 100kHz of the transmit or receive frequency of the other (two-frequency) system.</w:t>
      </w:r>
    </w:p>
    <w:p w14:paraId="42146B00" w14:textId="77777777" w:rsidR="001C237A" w:rsidRPr="00D75F3A" w:rsidRDefault="001C237A" w:rsidP="001C237A">
      <w:pPr>
        <w:pStyle w:val="ListBullet"/>
        <w:numPr>
          <w:ilvl w:val="0"/>
          <w:numId w:val="0"/>
        </w:numPr>
        <w:ind w:left="295"/>
      </w:pPr>
    </w:p>
    <w:p w14:paraId="57561645" w14:textId="04DE64AE" w:rsidR="00796A64" w:rsidRPr="00D75F3A" w:rsidRDefault="001C237A" w:rsidP="001C237A">
      <w:pPr>
        <w:pStyle w:val="Caption"/>
        <w:numPr>
          <w:ilvl w:val="0"/>
          <w:numId w:val="0"/>
        </w:numPr>
        <w:ind w:left="964" w:hanging="964"/>
      </w:pPr>
      <w:r>
        <w:t xml:space="preserve">Table C3.1: </w:t>
      </w:r>
      <w:r w:rsidRPr="001C237A">
        <w:t>Frequency-Distance Constraints for 6.25 kHz Single</w:t>
      </w:r>
      <w:r w:rsidR="004205F1">
        <w:t xml:space="preserve"> </w:t>
      </w:r>
      <w:r w:rsidRPr="001C237A">
        <w:t>Frequency LMRS in the 400 MHz Band</w:t>
      </w:r>
    </w:p>
    <w:tbl>
      <w:tblPr>
        <w:tblW w:w="8541" w:type="dxa"/>
        <w:jc w:val="center"/>
        <w:tblBorders>
          <w:insideH w:val="single" w:sz="6" w:space="0" w:color="auto"/>
          <w:insideV w:val="single" w:sz="6" w:space="0" w:color="auto"/>
        </w:tblBorders>
        <w:tblLayout w:type="fixed"/>
        <w:tblLook w:val="0000" w:firstRow="0" w:lastRow="0" w:firstColumn="0" w:lastColumn="0" w:noHBand="0" w:noVBand="0"/>
      </w:tblPr>
      <w:tblGrid>
        <w:gridCol w:w="2628"/>
        <w:gridCol w:w="2122"/>
        <w:gridCol w:w="1912"/>
        <w:gridCol w:w="1879"/>
      </w:tblGrid>
      <w:tr w:rsidR="00796A64" w:rsidRPr="00D75F3A" w14:paraId="1180A320" w14:textId="77777777" w:rsidTr="00DA72C3">
        <w:trPr>
          <w:cantSplit/>
          <w:trHeight w:val="340"/>
          <w:jc w:val="center"/>
        </w:trPr>
        <w:tc>
          <w:tcPr>
            <w:tcW w:w="2628" w:type="dxa"/>
            <w:tcBorders>
              <w:top w:val="single" w:sz="6" w:space="0" w:color="auto"/>
              <w:left w:val="single" w:sz="6" w:space="0" w:color="auto"/>
              <w:bottom w:val="nil"/>
            </w:tcBorders>
            <w:shd w:val="clear" w:color="auto" w:fill="auto"/>
            <w:vAlign w:val="center"/>
          </w:tcPr>
          <w:p w14:paraId="1CA14A42" w14:textId="77777777" w:rsidR="00796A64" w:rsidRPr="001C237A" w:rsidRDefault="00796A64" w:rsidP="00DA72C3">
            <w:pPr>
              <w:spacing w:before="20" w:after="20"/>
              <w:jc w:val="center"/>
              <w:rPr>
                <w:rFonts w:cs="Arial"/>
              </w:rPr>
            </w:pPr>
            <w:r w:rsidRPr="001C237A">
              <w:rPr>
                <w:rFonts w:cs="Arial"/>
              </w:rPr>
              <w:t>Frequency Offset (kHz)</w:t>
            </w:r>
          </w:p>
        </w:tc>
        <w:tc>
          <w:tcPr>
            <w:tcW w:w="5913" w:type="dxa"/>
            <w:gridSpan w:val="3"/>
            <w:tcBorders>
              <w:top w:val="single" w:sz="6" w:space="0" w:color="auto"/>
              <w:bottom w:val="single" w:sz="6" w:space="0" w:color="auto"/>
              <w:right w:val="single" w:sz="6" w:space="0" w:color="auto"/>
            </w:tcBorders>
            <w:shd w:val="clear" w:color="auto" w:fill="auto"/>
            <w:vAlign w:val="center"/>
          </w:tcPr>
          <w:p w14:paraId="72AA7CBF" w14:textId="77777777" w:rsidR="00796A64" w:rsidRPr="001C237A" w:rsidRDefault="00796A64" w:rsidP="00DA72C3">
            <w:pPr>
              <w:spacing w:before="20" w:after="20"/>
              <w:jc w:val="center"/>
              <w:rPr>
                <w:rFonts w:cs="Arial"/>
              </w:rPr>
            </w:pPr>
            <w:r w:rsidRPr="001C237A">
              <w:rPr>
                <w:rFonts w:cs="Arial"/>
              </w:rPr>
              <w:t>Distance Separation (km)</w:t>
            </w:r>
          </w:p>
        </w:tc>
      </w:tr>
      <w:tr w:rsidR="00796A64" w:rsidRPr="00D75F3A" w14:paraId="2C454F48" w14:textId="77777777" w:rsidTr="00DA72C3">
        <w:tblPrEx>
          <w:tblCellMar>
            <w:left w:w="107" w:type="dxa"/>
            <w:right w:w="107" w:type="dxa"/>
          </w:tblCellMar>
        </w:tblPrEx>
        <w:trPr>
          <w:cantSplit/>
          <w:trHeight w:val="340"/>
          <w:jc w:val="center"/>
        </w:trPr>
        <w:tc>
          <w:tcPr>
            <w:tcW w:w="2628" w:type="dxa"/>
            <w:tcBorders>
              <w:top w:val="nil"/>
              <w:left w:val="single" w:sz="6" w:space="0" w:color="auto"/>
              <w:bottom w:val="double" w:sz="4" w:space="0" w:color="auto"/>
            </w:tcBorders>
            <w:shd w:val="clear" w:color="auto" w:fill="auto"/>
            <w:vAlign w:val="center"/>
          </w:tcPr>
          <w:p w14:paraId="0EFEC04B" w14:textId="77777777" w:rsidR="00796A64" w:rsidRPr="001C237A" w:rsidRDefault="00796A64" w:rsidP="00DA72C3">
            <w:pPr>
              <w:spacing w:before="20" w:after="20"/>
              <w:jc w:val="center"/>
              <w:rPr>
                <w:rFonts w:cs="Arial"/>
              </w:rPr>
            </w:pPr>
            <w:r w:rsidRPr="001C237A">
              <w:rPr>
                <w:rFonts w:cs="Arial"/>
              </w:rPr>
              <w:t>Proposed 6.25 kHz</w:t>
            </w:r>
          </w:p>
          <w:p w14:paraId="5E23C387" w14:textId="77777777" w:rsidR="00796A64" w:rsidRPr="001C237A" w:rsidRDefault="00796A64" w:rsidP="00DA72C3">
            <w:pPr>
              <w:spacing w:before="20" w:after="20"/>
              <w:jc w:val="center"/>
              <w:rPr>
                <w:rFonts w:cs="Arial"/>
              </w:rPr>
            </w:pPr>
            <w:r w:rsidRPr="001C237A">
              <w:rPr>
                <w:rFonts w:cs="Arial"/>
              </w:rPr>
              <w:t>from Existing</w:t>
            </w:r>
          </w:p>
        </w:tc>
        <w:tc>
          <w:tcPr>
            <w:tcW w:w="2122" w:type="dxa"/>
            <w:tcBorders>
              <w:top w:val="single" w:sz="6" w:space="0" w:color="auto"/>
              <w:bottom w:val="double" w:sz="4" w:space="0" w:color="auto"/>
            </w:tcBorders>
            <w:shd w:val="clear" w:color="auto" w:fill="auto"/>
            <w:vAlign w:val="center"/>
          </w:tcPr>
          <w:p w14:paraId="1D10FA6C" w14:textId="77777777" w:rsidR="00796A64" w:rsidRPr="001C237A" w:rsidRDefault="00796A64" w:rsidP="00DA72C3">
            <w:pPr>
              <w:spacing w:before="20" w:after="20"/>
              <w:jc w:val="center"/>
              <w:rPr>
                <w:rFonts w:cs="Arial"/>
              </w:rPr>
            </w:pPr>
            <w:r w:rsidRPr="001C237A">
              <w:rPr>
                <w:rFonts w:cs="Arial"/>
              </w:rPr>
              <w:t>Existing</w:t>
            </w:r>
          </w:p>
          <w:p w14:paraId="2F63B5AF" w14:textId="77777777" w:rsidR="00796A64" w:rsidRPr="001C237A" w:rsidRDefault="00796A64" w:rsidP="00DA72C3">
            <w:pPr>
              <w:spacing w:before="20" w:after="20"/>
              <w:jc w:val="center"/>
              <w:rPr>
                <w:rFonts w:cs="Arial"/>
              </w:rPr>
            </w:pPr>
            <w:r w:rsidRPr="001C237A">
              <w:rPr>
                <w:rFonts w:cs="Arial"/>
              </w:rPr>
              <w:t>6.25 kHz</w:t>
            </w:r>
          </w:p>
        </w:tc>
        <w:tc>
          <w:tcPr>
            <w:tcW w:w="1912" w:type="dxa"/>
            <w:tcBorders>
              <w:top w:val="single" w:sz="6" w:space="0" w:color="auto"/>
              <w:bottom w:val="double" w:sz="4" w:space="0" w:color="auto"/>
            </w:tcBorders>
            <w:shd w:val="clear" w:color="auto" w:fill="auto"/>
            <w:vAlign w:val="center"/>
          </w:tcPr>
          <w:p w14:paraId="1F3DDA1C" w14:textId="77777777" w:rsidR="00796A64" w:rsidRPr="001C237A" w:rsidRDefault="00796A64" w:rsidP="00DA72C3">
            <w:pPr>
              <w:spacing w:before="20" w:after="20"/>
              <w:jc w:val="center"/>
              <w:rPr>
                <w:rFonts w:cs="Arial"/>
              </w:rPr>
            </w:pPr>
            <w:r w:rsidRPr="001C237A">
              <w:rPr>
                <w:rFonts w:cs="Arial"/>
              </w:rPr>
              <w:t>Existing</w:t>
            </w:r>
          </w:p>
          <w:p w14:paraId="22E52E5A" w14:textId="77777777" w:rsidR="00796A64" w:rsidRPr="001C237A" w:rsidRDefault="00796A64" w:rsidP="00DA72C3">
            <w:pPr>
              <w:spacing w:before="20" w:after="20"/>
              <w:jc w:val="center"/>
              <w:rPr>
                <w:rFonts w:cs="Arial"/>
              </w:rPr>
            </w:pPr>
            <w:r w:rsidRPr="001C237A">
              <w:rPr>
                <w:rFonts w:cs="Arial"/>
              </w:rPr>
              <w:t>12.5 kHz</w:t>
            </w:r>
          </w:p>
        </w:tc>
        <w:tc>
          <w:tcPr>
            <w:tcW w:w="1879" w:type="dxa"/>
            <w:tcBorders>
              <w:top w:val="single" w:sz="6" w:space="0" w:color="auto"/>
              <w:bottom w:val="double" w:sz="4" w:space="0" w:color="auto"/>
              <w:right w:val="single" w:sz="6" w:space="0" w:color="auto"/>
            </w:tcBorders>
            <w:shd w:val="clear" w:color="auto" w:fill="auto"/>
            <w:vAlign w:val="center"/>
          </w:tcPr>
          <w:p w14:paraId="4D3005CA" w14:textId="77777777" w:rsidR="00796A64" w:rsidRPr="001C237A" w:rsidRDefault="00796A64" w:rsidP="00DA72C3">
            <w:pPr>
              <w:spacing w:before="20" w:after="20"/>
              <w:jc w:val="center"/>
              <w:rPr>
                <w:rFonts w:cs="Arial"/>
              </w:rPr>
            </w:pPr>
            <w:r w:rsidRPr="001C237A">
              <w:rPr>
                <w:rFonts w:cs="Arial"/>
              </w:rPr>
              <w:t>Existing</w:t>
            </w:r>
          </w:p>
          <w:p w14:paraId="465B0115" w14:textId="77777777" w:rsidR="00796A64" w:rsidRPr="001C237A" w:rsidRDefault="00796A64" w:rsidP="00DA72C3">
            <w:pPr>
              <w:spacing w:before="20" w:after="20"/>
              <w:jc w:val="center"/>
              <w:rPr>
                <w:rFonts w:cs="Arial"/>
              </w:rPr>
            </w:pPr>
            <w:r w:rsidRPr="001C237A">
              <w:rPr>
                <w:rFonts w:cs="Arial"/>
              </w:rPr>
              <w:t>25 kHz</w:t>
            </w:r>
          </w:p>
        </w:tc>
      </w:tr>
      <w:tr w:rsidR="00796A64" w:rsidRPr="00D75F3A" w14:paraId="43031A75" w14:textId="77777777" w:rsidTr="00DA72C3">
        <w:trPr>
          <w:cantSplit/>
          <w:trHeight w:val="340"/>
          <w:jc w:val="center"/>
        </w:trPr>
        <w:tc>
          <w:tcPr>
            <w:tcW w:w="2628" w:type="dxa"/>
            <w:tcBorders>
              <w:top w:val="double" w:sz="4" w:space="0" w:color="auto"/>
              <w:left w:val="single" w:sz="4" w:space="0" w:color="auto"/>
              <w:bottom w:val="single" w:sz="4" w:space="0" w:color="auto"/>
            </w:tcBorders>
            <w:shd w:val="clear" w:color="auto" w:fill="auto"/>
            <w:vAlign w:val="center"/>
          </w:tcPr>
          <w:p w14:paraId="79FF5006" w14:textId="77777777" w:rsidR="00796A64" w:rsidRPr="001C237A" w:rsidRDefault="00796A64" w:rsidP="00DA72C3">
            <w:pPr>
              <w:spacing w:before="20" w:after="20"/>
              <w:jc w:val="center"/>
              <w:rPr>
                <w:rFonts w:cs="Arial"/>
                <w:b/>
              </w:rPr>
            </w:pPr>
            <w:r w:rsidRPr="001C237A">
              <w:rPr>
                <w:rFonts w:cs="Arial"/>
                <w:b/>
              </w:rPr>
              <w:t>&lt; 6.25</w:t>
            </w:r>
          </w:p>
        </w:tc>
        <w:tc>
          <w:tcPr>
            <w:tcW w:w="2122" w:type="dxa"/>
            <w:tcBorders>
              <w:top w:val="double" w:sz="4" w:space="0" w:color="auto"/>
              <w:bottom w:val="single" w:sz="4" w:space="0" w:color="auto"/>
            </w:tcBorders>
            <w:shd w:val="clear" w:color="auto" w:fill="auto"/>
            <w:vAlign w:val="center"/>
          </w:tcPr>
          <w:p w14:paraId="52ADF256" w14:textId="77777777" w:rsidR="00796A64" w:rsidRPr="001C237A" w:rsidRDefault="00796A64" w:rsidP="00DA72C3">
            <w:pPr>
              <w:spacing w:before="20" w:after="20"/>
              <w:jc w:val="center"/>
              <w:rPr>
                <w:rFonts w:cs="Arial"/>
                <w:b/>
              </w:rPr>
            </w:pPr>
            <w:r w:rsidRPr="001C237A">
              <w:rPr>
                <w:rFonts w:cs="Arial"/>
                <w:b/>
              </w:rPr>
              <w:t>120</w:t>
            </w:r>
          </w:p>
        </w:tc>
        <w:tc>
          <w:tcPr>
            <w:tcW w:w="1912" w:type="dxa"/>
            <w:tcBorders>
              <w:top w:val="double" w:sz="4" w:space="0" w:color="auto"/>
              <w:bottom w:val="single" w:sz="4" w:space="0" w:color="auto"/>
            </w:tcBorders>
            <w:shd w:val="clear" w:color="auto" w:fill="auto"/>
            <w:vAlign w:val="center"/>
          </w:tcPr>
          <w:p w14:paraId="7636A654" w14:textId="77777777" w:rsidR="00796A64" w:rsidRPr="001C237A" w:rsidRDefault="00796A64" w:rsidP="00DA72C3">
            <w:pPr>
              <w:spacing w:before="20" w:after="20"/>
              <w:jc w:val="center"/>
              <w:rPr>
                <w:rFonts w:cs="Arial"/>
                <w:b/>
              </w:rPr>
            </w:pPr>
            <w:r w:rsidRPr="001C237A">
              <w:rPr>
                <w:rFonts w:cs="Arial"/>
                <w:b/>
              </w:rPr>
              <w:t>120</w:t>
            </w:r>
          </w:p>
        </w:tc>
        <w:tc>
          <w:tcPr>
            <w:tcW w:w="1879" w:type="dxa"/>
            <w:tcBorders>
              <w:top w:val="double" w:sz="4" w:space="0" w:color="auto"/>
              <w:bottom w:val="single" w:sz="4" w:space="0" w:color="auto"/>
              <w:right w:val="single" w:sz="4" w:space="0" w:color="auto"/>
            </w:tcBorders>
            <w:shd w:val="clear" w:color="auto" w:fill="auto"/>
            <w:vAlign w:val="center"/>
          </w:tcPr>
          <w:p w14:paraId="2997E398" w14:textId="77777777" w:rsidR="00796A64" w:rsidRPr="001C237A" w:rsidRDefault="00796A64" w:rsidP="00DA72C3">
            <w:pPr>
              <w:spacing w:before="20" w:after="20"/>
              <w:jc w:val="center"/>
              <w:rPr>
                <w:rFonts w:cs="Arial"/>
                <w:b/>
              </w:rPr>
            </w:pPr>
            <w:r w:rsidRPr="001C237A">
              <w:rPr>
                <w:rFonts w:cs="Arial"/>
                <w:b/>
              </w:rPr>
              <w:t>120</w:t>
            </w:r>
          </w:p>
        </w:tc>
      </w:tr>
      <w:tr w:rsidR="00796A64" w:rsidRPr="00D75F3A" w14:paraId="62DE9BE6"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691AC4FB" w14:textId="77777777" w:rsidR="00796A64" w:rsidRPr="001C237A" w:rsidDel="002905D5" w:rsidRDefault="00796A64" w:rsidP="00DA72C3">
            <w:pPr>
              <w:spacing w:before="20" w:after="20"/>
              <w:jc w:val="center"/>
              <w:rPr>
                <w:rFonts w:cs="Arial"/>
                <w:b/>
              </w:rPr>
            </w:pPr>
            <w:r w:rsidRPr="001C237A">
              <w:rPr>
                <w:rFonts w:cs="Arial"/>
                <w:b/>
              </w:rPr>
              <w:t>&lt; 12.5</w:t>
            </w:r>
          </w:p>
        </w:tc>
        <w:tc>
          <w:tcPr>
            <w:tcW w:w="2122" w:type="dxa"/>
            <w:tcBorders>
              <w:top w:val="single" w:sz="4" w:space="0" w:color="auto"/>
              <w:bottom w:val="single" w:sz="4" w:space="0" w:color="auto"/>
            </w:tcBorders>
            <w:shd w:val="clear" w:color="auto" w:fill="auto"/>
            <w:vAlign w:val="center"/>
          </w:tcPr>
          <w:p w14:paraId="4303C027" w14:textId="77777777" w:rsidR="00796A64" w:rsidRPr="001C237A" w:rsidRDefault="00796A64" w:rsidP="00DA72C3">
            <w:pPr>
              <w:spacing w:before="20" w:after="20"/>
              <w:jc w:val="center"/>
              <w:rPr>
                <w:rFonts w:cs="Arial"/>
                <w:b/>
              </w:rPr>
            </w:pPr>
            <w:r w:rsidRPr="001C237A">
              <w:rPr>
                <w:rFonts w:cs="Arial"/>
                <w:b/>
              </w:rPr>
              <w:t>70</w:t>
            </w:r>
          </w:p>
        </w:tc>
        <w:tc>
          <w:tcPr>
            <w:tcW w:w="1912" w:type="dxa"/>
            <w:tcBorders>
              <w:top w:val="single" w:sz="4" w:space="0" w:color="auto"/>
              <w:bottom w:val="single" w:sz="4" w:space="0" w:color="auto"/>
            </w:tcBorders>
            <w:shd w:val="clear" w:color="auto" w:fill="auto"/>
            <w:vAlign w:val="center"/>
          </w:tcPr>
          <w:p w14:paraId="01EF7263" w14:textId="77777777" w:rsidR="00796A64" w:rsidRPr="001C237A" w:rsidRDefault="00796A64" w:rsidP="00DA72C3">
            <w:pPr>
              <w:spacing w:before="20" w:after="20"/>
              <w:jc w:val="center"/>
              <w:rPr>
                <w:rFonts w:cs="Arial"/>
                <w:b/>
              </w:rPr>
            </w:pPr>
            <w:r w:rsidRPr="001C237A">
              <w:rPr>
                <w:rFonts w:cs="Arial"/>
                <w:b/>
              </w:rPr>
              <w:t>110</w:t>
            </w:r>
          </w:p>
        </w:tc>
        <w:tc>
          <w:tcPr>
            <w:tcW w:w="1879" w:type="dxa"/>
            <w:tcBorders>
              <w:top w:val="single" w:sz="4" w:space="0" w:color="auto"/>
              <w:bottom w:val="single" w:sz="4" w:space="0" w:color="auto"/>
              <w:right w:val="single" w:sz="4" w:space="0" w:color="auto"/>
            </w:tcBorders>
            <w:shd w:val="clear" w:color="auto" w:fill="auto"/>
            <w:vAlign w:val="center"/>
          </w:tcPr>
          <w:p w14:paraId="5A03E7C0" w14:textId="77777777" w:rsidR="00796A64" w:rsidRPr="001C237A" w:rsidRDefault="00796A64" w:rsidP="00DA72C3">
            <w:pPr>
              <w:spacing w:before="20" w:after="20"/>
              <w:jc w:val="center"/>
              <w:rPr>
                <w:rFonts w:cs="Arial"/>
                <w:b/>
              </w:rPr>
            </w:pPr>
            <w:r w:rsidRPr="001C237A">
              <w:rPr>
                <w:rFonts w:cs="Arial"/>
                <w:b/>
              </w:rPr>
              <w:t>116</w:t>
            </w:r>
          </w:p>
        </w:tc>
      </w:tr>
      <w:tr w:rsidR="00796A64" w:rsidRPr="00D75F3A" w14:paraId="23F3CC78"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110FADA9" w14:textId="77777777" w:rsidR="00796A64" w:rsidRPr="001C237A" w:rsidRDefault="00796A64" w:rsidP="00DA72C3">
            <w:pPr>
              <w:spacing w:before="20" w:after="20"/>
              <w:jc w:val="center"/>
              <w:rPr>
                <w:rFonts w:cs="Arial"/>
                <w:b/>
              </w:rPr>
            </w:pPr>
            <w:r w:rsidRPr="001C237A">
              <w:rPr>
                <w:rFonts w:cs="Arial"/>
                <w:b/>
              </w:rPr>
              <w:t>&lt; 18.75</w:t>
            </w:r>
          </w:p>
        </w:tc>
        <w:tc>
          <w:tcPr>
            <w:tcW w:w="2122" w:type="dxa"/>
            <w:tcBorders>
              <w:top w:val="single" w:sz="4" w:space="0" w:color="auto"/>
              <w:bottom w:val="single" w:sz="4" w:space="0" w:color="auto"/>
            </w:tcBorders>
            <w:shd w:val="clear" w:color="auto" w:fill="auto"/>
            <w:vAlign w:val="center"/>
          </w:tcPr>
          <w:p w14:paraId="2185DD7A" w14:textId="77777777" w:rsidR="00796A64" w:rsidRPr="001C237A" w:rsidRDefault="00796A64" w:rsidP="00DA72C3">
            <w:pPr>
              <w:spacing w:before="20" w:after="20"/>
              <w:jc w:val="center"/>
              <w:rPr>
                <w:rFonts w:cs="Arial"/>
                <w:b/>
              </w:rPr>
            </w:pPr>
            <w:r w:rsidRPr="001C237A">
              <w:rPr>
                <w:rFonts w:cs="Arial"/>
                <w:b/>
              </w:rPr>
              <w:t>8.1</w:t>
            </w:r>
          </w:p>
        </w:tc>
        <w:tc>
          <w:tcPr>
            <w:tcW w:w="1912" w:type="dxa"/>
            <w:tcBorders>
              <w:top w:val="single" w:sz="4" w:space="0" w:color="auto"/>
              <w:bottom w:val="single" w:sz="4" w:space="0" w:color="auto"/>
            </w:tcBorders>
            <w:shd w:val="clear" w:color="auto" w:fill="auto"/>
            <w:vAlign w:val="center"/>
          </w:tcPr>
          <w:p w14:paraId="278E43D3" w14:textId="77777777" w:rsidR="00796A64" w:rsidRPr="001C237A" w:rsidRDefault="00796A64" w:rsidP="00DA72C3">
            <w:pPr>
              <w:spacing w:before="20" w:after="20"/>
              <w:jc w:val="center"/>
              <w:rPr>
                <w:rFonts w:cs="Arial"/>
                <w:b/>
              </w:rPr>
            </w:pPr>
            <w:r w:rsidRPr="001C237A">
              <w:rPr>
                <w:rFonts w:cs="Arial"/>
                <w:b/>
              </w:rPr>
              <w:t>19</w:t>
            </w:r>
          </w:p>
        </w:tc>
        <w:tc>
          <w:tcPr>
            <w:tcW w:w="1879" w:type="dxa"/>
            <w:tcBorders>
              <w:top w:val="single" w:sz="4" w:space="0" w:color="auto"/>
              <w:bottom w:val="single" w:sz="4" w:space="0" w:color="auto"/>
              <w:right w:val="single" w:sz="4" w:space="0" w:color="auto"/>
            </w:tcBorders>
            <w:shd w:val="clear" w:color="auto" w:fill="auto"/>
            <w:vAlign w:val="center"/>
          </w:tcPr>
          <w:p w14:paraId="17CCB977" w14:textId="77777777" w:rsidR="00796A64" w:rsidRPr="001C237A" w:rsidRDefault="00796A64" w:rsidP="00DA72C3">
            <w:pPr>
              <w:spacing w:before="20" w:after="20"/>
              <w:jc w:val="center"/>
              <w:rPr>
                <w:rFonts w:cs="Arial"/>
                <w:b/>
              </w:rPr>
            </w:pPr>
            <w:r w:rsidRPr="001C237A">
              <w:rPr>
                <w:rFonts w:cs="Arial"/>
                <w:b/>
              </w:rPr>
              <w:t>86</w:t>
            </w:r>
          </w:p>
        </w:tc>
      </w:tr>
      <w:tr w:rsidR="00796A64" w:rsidRPr="00D75F3A" w14:paraId="420DDE03"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5AF7E0F2" w14:textId="77777777" w:rsidR="00796A64" w:rsidRPr="001C237A" w:rsidRDefault="00796A64" w:rsidP="00DA72C3">
            <w:pPr>
              <w:spacing w:before="20" w:after="20"/>
              <w:jc w:val="center"/>
              <w:rPr>
                <w:rFonts w:cs="Arial"/>
                <w:b/>
              </w:rPr>
            </w:pPr>
            <w:r w:rsidRPr="001C237A">
              <w:rPr>
                <w:rFonts w:cs="Arial"/>
                <w:b/>
              </w:rPr>
              <w:t>&lt; 25</w:t>
            </w:r>
          </w:p>
        </w:tc>
        <w:tc>
          <w:tcPr>
            <w:tcW w:w="2122" w:type="dxa"/>
            <w:tcBorders>
              <w:top w:val="single" w:sz="4" w:space="0" w:color="auto"/>
              <w:bottom w:val="single" w:sz="4" w:space="0" w:color="auto"/>
            </w:tcBorders>
            <w:shd w:val="clear" w:color="auto" w:fill="auto"/>
            <w:vAlign w:val="center"/>
          </w:tcPr>
          <w:p w14:paraId="727D9D72" w14:textId="77777777" w:rsidR="00796A64" w:rsidRPr="001C237A" w:rsidRDefault="00796A64" w:rsidP="00DA72C3">
            <w:pPr>
              <w:spacing w:before="20" w:after="20"/>
              <w:jc w:val="center"/>
              <w:rPr>
                <w:rFonts w:cs="Arial"/>
                <w:b/>
              </w:rPr>
            </w:pPr>
            <w:r w:rsidRPr="001C237A">
              <w:rPr>
                <w:rFonts w:cs="Arial"/>
                <w:b/>
              </w:rPr>
              <w:t>8.1</w:t>
            </w:r>
          </w:p>
        </w:tc>
        <w:tc>
          <w:tcPr>
            <w:tcW w:w="1912" w:type="dxa"/>
            <w:tcBorders>
              <w:top w:val="single" w:sz="4" w:space="0" w:color="auto"/>
              <w:bottom w:val="single" w:sz="4" w:space="0" w:color="auto"/>
            </w:tcBorders>
            <w:shd w:val="clear" w:color="auto" w:fill="auto"/>
            <w:vAlign w:val="center"/>
          </w:tcPr>
          <w:p w14:paraId="580E1014" w14:textId="77777777" w:rsidR="00796A64" w:rsidRPr="001C237A" w:rsidRDefault="00796A64" w:rsidP="00DA72C3">
            <w:pPr>
              <w:spacing w:before="20" w:after="20"/>
              <w:jc w:val="center"/>
              <w:rPr>
                <w:rFonts w:cs="Arial"/>
                <w:b/>
              </w:rPr>
            </w:pPr>
            <w:r w:rsidRPr="001C237A">
              <w:rPr>
                <w:rFonts w:cs="Arial"/>
                <w:b/>
              </w:rPr>
              <w:t>7.5</w:t>
            </w:r>
          </w:p>
        </w:tc>
        <w:tc>
          <w:tcPr>
            <w:tcW w:w="1879" w:type="dxa"/>
            <w:tcBorders>
              <w:top w:val="single" w:sz="4" w:space="0" w:color="auto"/>
              <w:bottom w:val="single" w:sz="4" w:space="0" w:color="auto"/>
              <w:right w:val="single" w:sz="4" w:space="0" w:color="auto"/>
            </w:tcBorders>
            <w:shd w:val="clear" w:color="auto" w:fill="auto"/>
            <w:vAlign w:val="center"/>
          </w:tcPr>
          <w:p w14:paraId="2E8BBE3C" w14:textId="77777777" w:rsidR="00796A64" w:rsidRPr="001C237A" w:rsidRDefault="00796A64" w:rsidP="00DA72C3">
            <w:pPr>
              <w:spacing w:before="20" w:after="20"/>
              <w:jc w:val="center"/>
              <w:rPr>
                <w:rFonts w:cs="Arial"/>
                <w:b/>
              </w:rPr>
            </w:pPr>
            <w:r w:rsidRPr="001C237A">
              <w:rPr>
                <w:rFonts w:cs="Arial"/>
                <w:b/>
              </w:rPr>
              <w:t>44</w:t>
            </w:r>
          </w:p>
        </w:tc>
      </w:tr>
      <w:tr w:rsidR="00796A64" w:rsidRPr="00D75F3A" w14:paraId="24BF2771"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290AE73E" w14:textId="77777777" w:rsidR="00796A64" w:rsidRPr="001C237A" w:rsidRDefault="00796A64" w:rsidP="00DA72C3">
            <w:pPr>
              <w:spacing w:before="20" w:after="20"/>
              <w:jc w:val="center"/>
              <w:rPr>
                <w:rFonts w:cs="Arial"/>
                <w:b/>
              </w:rPr>
            </w:pPr>
            <w:r w:rsidRPr="001C237A">
              <w:rPr>
                <w:rFonts w:cs="Arial"/>
                <w:b/>
              </w:rPr>
              <w:t>&lt; 31.25</w:t>
            </w:r>
          </w:p>
        </w:tc>
        <w:tc>
          <w:tcPr>
            <w:tcW w:w="2122" w:type="dxa"/>
            <w:tcBorders>
              <w:top w:val="single" w:sz="4" w:space="0" w:color="auto"/>
              <w:bottom w:val="single" w:sz="4" w:space="0" w:color="auto"/>
            </w:tcBorders>
            <w:shd w:val="clear" w:color="auto" w:fill="auto"/>
            <w:vAlign w:val="center"/>
          </w:tcPr>
          <w:p w14:paraId="2255FA4F" w14:textId="77777777" w:rsidR="00796A64" w:rsidRPr="001C237A" w:rsidRDefault="00796A64" w:rsidP="00DA72C3">
            <w:pPr>
              <w:spacing w:before="20" w:after="20"/>
              <w:jc w:val="center"/>
              <w:rPr>
                <w:rFonts w:cs="Arial"/>
                <w:b/>
              </w:rPr>
            </w:pPr>
            <w:r w:rsidRPr="001C237A">
              <w:rPr>
                <w:rFonts w:cs="Arial"/>
                <w:b/>
              </w:rPr>
              <w:t>6.4</w:t>
            </w:r>
          </w:p>
        </w:tc>
        <w:tc>
          <w:tcPr>
            <w:tcW w:w="1912" w:type="dxa"/>
            <w:tcBorders>
              <w:top w:val="single" w:sz="4" w:space="0" w:color="auto"/>
              <w:bottom w:val="single" w:sz="4" w:space="0" w:color="auto"/>
            </w:tcBorders>
            <w:shd w:val="clear" w:color="auto" w:fill="auto"/>
            <w:vAlign w:val="center"/>
          </w:tcPr>
          <w:p w14:paraId="577078CC" w14:textId="77777777" w:rsidR="00796A64" w:rsidRPr="001C237A" w:rsidRDefault="00796A64" w:rsidP="00DA72C3">
            <w:pPr>
              <w:spacing w:before="20" w:after="20"/>
              <w:jc w:val="center"/>
              <w:rPr>
                <w:rFonts w:cs="Arial"/>
                <w:b/>
              </w:rPr>
            </w:pPr>
            <w:r w:rsidRPr="001C237A">
              <w:rPr>
                <w:rFonts w:cs="Arial"/>
                <w:b/>
              </w:rPr>
              <w:t>5.7</w:t>
            </w:r>
          </w:p>
        </w:tc>
        <w:tc>
          <w:tcPr>
            <w:tcW w:w="1879" w:type="dxa"/>
            <w:tcBorders>
              <w:top w:val="single" w:sz="4" w:space="0" w:color="auto"/>
              <w:bottom w:val="single" w:sz="4" w:space="0" w:color="auto"/>
              <w:right w:val="single" w:sz="4" w:space="0" w:color="auto"/>
            </w:tcBorders>
            <w:shd w:val="clear" w:color="auto" w:fill="auto"/>
            <w:vAlign w:val="center"/>
          </w:tcPr>
          <w:p w14:paraId="10D70A9F" w14:textId="77777777" w:rsidR="00796A64" w:rsidRPr="001C237A" w:rsidRDefault="00796A64" w:rsidP="00DA72C3">
            <w:pPr>
              <w:spacing w:before="20" w:after="20"/>
              <w:jc w:val="center"/>
              <w:rPr>
                <w:rFonts w:cs="Arial"/>
                <w:b/>
              </w:rPr>
            </w:pPr>
            <w:r w:rsidRPr="001C237A">
              <w:rPr>
                <w:rFonts w:cs="Arial"/>
                <w:b/>
              </w:rPr>
              <w:t>12</w:t>
            </w:r>
          </w:p>
        </w:tc>
      </w:tr>
      <w:tr w:rsidR="00796A64" w:rsidRPr="00D75F3A" w14:paraId="7F7DA8CB"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5458DDEF" w14:textId="77777777" w:rsidR="00796A64" w:rsidRPr="001C237A" w:rsidRDefault="00796A64" w:rsidP="00DA72C3">
            <w:pPr>
              <w:spacing w:before="20" w:after="20"/>
              <w:jc w:val="center"/>
              <w:rPr>
                <w:rFonts w:cs="Arial"/>
                <w:b/>
              </w:rPr>
            </w:pPr>
            <w:r w:rsidRPr="001C237A">
              <w:rPr>
                <w:rFonts w:cs="Arial"/>
                <w:b/>
              </w:rPr>
              <w:t>&lt; 37.5</w:t>
            </w:r>
          </w:p>
        </w:tc>
        <w:tc>
          <w:tcPr>
            <w:tcW w:w="2122" w:type="dxa"/>
            <w:tcBorders>
              <w:top w:val="single" w:sz="4" w:space="0" w:color="auto"/>
              <w:bottom w:val="single" w:sz="4" w:space="0" w:color="auto"/>
            </w:tcBorders>
            <w:shd w:val="clear" w:color="auto" w:fill="auto"/>
            <w:vAlign w:val="center"/>
          </w:tcPr>
          <w:p w14:paraId="70470964" w14:textId="77777777" w:rsidR="00796A64" w:rsidRPr="001C237A" w:rsidRDefault="00796A64" w:rsidP="00DA72C3">
            <w:pPr>
              <w:spacing w:before="20" w:after="20"/>
              <w:jc w:val="center"/>
              <w:rPr>
                <w:rFonts w:cs="Arial"/>
                <w:b/>
              </w:rPr>
            </w:pPr>
            <w:r w:rsidRPr="001C237A">
              <w:rPr>
                <w:rFonts w:cs="Arial"/>
                <w:b/>
              </w:rPr>
              <w:t>4.1</w:t>
            </w:r>
          </w:p>
        </w:tc>
        <w:tc>
          <w:tcPr>
            <w:tcW w:w="1912" w:type="dxa"/>
            <w:tcBorders>
              <w:top w:val="single" w:sz="4" w:space="0" w:color="auto"/>
              <w:bottom w:val="single" w:sz="4" w:space="0" w:color="auto"/>
            </w:tcBorders>
            <w:shd w:val="clear" w:color="auto" w:fill="auto"/>
            <w:vAlign w:val="center"/>
          </w:tcPr>
          <w:p w14:paraId="70402CEC" w14:textId="77777777" w:rsidR="00796A64" w:rsidRPr="001C237A" w:rsidRDefault="00796A64" w:rsidP="00DA72C3">
            <w:pPr>
              <w:spacing w:before="20" w:after="20"/>
              <w:jc w:val="center"/>
              <w:rPr>
                <w:rFonts w:cs="Arial"/>
                <w:b/>
              </w:rPr>
            </w:pPr>
            <w:r w:rsidRPr="001C237A">
              <w:rPr>
                <w:rFonts w:cs="Arial"/>
                <w:b/>
              </w:rPr>
              <w:t>3.6</w:t>
            </w:r>
          </w:p>
        </w:tc>
        <w:tc>
          <w:tcPr>
            <w:tcW w:w="1879" w:type="dxa"/>
            <w:tcBorders>
              <w:top w:val="single" w:sz="4" w:space="0" w:color="auto"/>
              <w:bottom w:val="single" w:sz="4" w:space="0" w:color="auto"/>
              <w:right w:val="single" w:sz="4" w:space="0" w:color="auto"/>
            </w:tcBorders>
            <w:shd w:val="clear" w:color="auto" w:fill="auto"/>
            <w:vAlign w:val="center"/>
          </w:tcPr>
          <w:p w14:paraId="690853A4" w14:textId="77777777" w:rsidR="00796A64" w:rsidRPr="001C237A" w:rsidRDefault="00796A64" w:rsidP="00DA72C3">
            <w:pPr>
              <w:spacing w:before="20" w:after="20"/>
              <w:jc w:val="center"/>
              <w:rPr>
                <w:rFonts w:cs="Arial"/>
                <w:b/>
              </w:rPr>
            </w:pPr>
            <w:r w:rsidRPr="001C237A">
              <w:rPr>
                <w:rFonts w:cs="Arial"/>
                <w:b/>
              </w:rPr>
              <w:t>5.1</w:t>
            </w:r>
          </w:p>
        </w:tc>
      </w:tr>
      <w:tr w:rsidR="00796A64" w:rsidRPr="00D75F3A" w14:paraId="1C96A706"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12C17B5F" w14:textId="77777777" w:rsidR="00796A64" w:rsidRPr="001C237A" w:rsidRDefault="00796A64" w:rsidP="00DA72C3">
            <w:pPr>
              <w:spacing w:before="20" w:after="20"/>
              <w:jc w:val="center"/>
              <w:rPr>
                <w:rFonts w:cs="Arial"/>
                <w:b/>
              </w:rPr>
            </w:pPr>
            <w:r w:rsidRPr="001C237A">
              <w:rPr>
                <w:rFonts w:cs="Arial"/>
                <w:b/>
              </w:rPr>
              <w:t>&lt; 93.75</w:t>
            </w:r>
          </w:p>
        </w:tc>
        <w:tc>
          <w:tcPr>
            <w:tcW w:w="2122" w:type="dxa"/>
            <w:tcBorders>
              <w:top w:val="single" w:sz="4" w:space="0" w:color="auto"/>
              <w:bottom w:val="single" w:sz="4" w:space="0" w:color="auto"/>
            </w:tcBorders>
            <w:shd w:val="clear" w:color="auto" w:fill="auto"/>
            <w:vAlign w:val="center"/>
          </w:tcPr>
          <w:p w14:paraId="23A6964C" w14:textId="77777777" w:rsidR="00796A64" w:rsidRPr="001C237A" w:rsidRDefault="00796A64" w:rsidP="00DA72C3">
            <w:pPr>
              <w:spacing w:before="20" w:after="20"/>
              <w:jc w:val="center"/>
              <w:rPr>
                <w:rFonts w:cs="Arial"/>
                <w:b/>
              </w:rPr>
            </w:pPr>
            <w:r w:rsidRPr="001C237A">
              <w:rPr>
                <w:rFonts w:cs="Arial"/>
                <w:b/>
              </w:rPr>
              <w:t>4.1</w:t>
            </w:r>
          </w:p>
        </w:tc>
        <w:tc>
          <w:tcPr>
            <w:tcW w:w="1912" w:type="dxa"/>
            <w:tcBorders>
              <w:top w:val="single" w:sz="4" w:space="0" w:color="auto"/>
              <w:bottom w:val="single" w:sz="4" w:space="0" w:color="auto"/>
            </w:tcBorders>
            <w:shd w:val="clear" w:color="auto" w:fill="auto"/>
            <w:vAlign w:val="center"/>
          </w:tcPr>
          <w:p w14:paraId="48E0B095" w14:textId="77777777" w:rsidR="00796A64" w:rsidRPr="001C237A" w:rsidRDefault="00796A64" w:rsidP="00DA72C3">
            <w:pPr>
              <w:spacing w:before="20" w:after="20"/>
              <w:jc w:val="center"/>
              <w:rPr>
                <w:rFonts w:cs="Arial"/>
                <w:b/>
              </w:rPr>
            </w:pPr>
            <w:r w:rsidRPr="001C237A">
              <w:rPr>
                <w:rFonts w:cs="Arial"/>
                <w:b/>
              </w:rPr>
              <w:t>3.6</w:t>
            </w:r>
          </w:p>
        </w:tc>
        <w:tc>
          <w:tcPr>
            <w:tcW w:w="1879" w:type="dxa"/>
            <w:tcBorders>
              <w:top w:val="single" w:sz="4" w:space="0" w:color="auto"/>
              <w:bottom w:val="single" w:sz="4" w:space="0" w:color="auto"/>
              <w:right w:val="single" w:sz="4" w:space="0" w:color="auto"/>
            </w:tcBorders>
            <w:shd w:val="clear" w:color="auto" w:fill="auto"/>
            <w:vAlign w:val="center"/>
          </w:tcPr>
          <w:p w14:paraId="6EE32F33" w14:textId="77777777" w:rsidR="00796A64" w:rsidRPr="001C237A" w:rsidRDefault="00796A64" w:rsidP="00DA72C3">
            <w:pPr>
              <w:spacing w:before="20" w:after="20"/>
              <w:jc w:val="center"/>
              <w:rPr>
                <w:rFonts w:cs="Arial"/>
                <w:b/>
              </w:rPr>
            </w:pPr>
            <w:r w:rsidRPr="001C237A">
              <w:rPr>
                <w:rFonts w:cs="Arial"/>
                <w:b/>
              </w:rPr>
              <w:t>4.7</w:t>
            </w:r>
          </w:p>
        </w:tc>
      </w:tr>
      <w:tr w:rsidR="00796A64" w:rsidRPr="00D75F3A" w14:paraId="4ED718FD"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5A924F72" w14:textId="77777777" w:rsidR="00796A64" w:rsidRPr="001C237A" w:rsidRDefault="00796A64" w:rsidP="00DA72C3">
            <w:pPr>
              <w:spacing w:before="20" w:after="20"/>
              <w:jc w:val="center"/>
              <w:rPr>
                <w:rFonts w:cs="Arial"/>
                <w:b/>
              </w:rPr>
            </w:pPr>
            <w:r w:rsidRPr="001C237A">
              <w:rPr>
                <w:rFonts w:cs="Arial"/>
                <w:b/>
              </w:rPr>
              <w:t>&lt; 100</w:t>
            </w:r>
          </w:p>
        </w:tc>
        <w:tc>
          <w:tcPr>
            <w:tcW w:w="2122" w:type="dxa"/>
            <w:tcBorders>
              <w:top w:val="single" w:sz="4" w:space="0" w:color="auto"/>
              <w:bottom w:val="single" w:sz="4" w:space="0" w:color="auto"/>
            </w:tcBorders>
            <w:shd w:val="clear" w:color="auto" w:fill="auto"/>
            <w:vAlign w:val="center"/>
          </w:tcPr>
          <w:p w14:paraId="39FEA015" w14:textId="77777777" w:rsidR="00796A64" w:rsidRPr="001C237A" w:rsidRDefault="00796A64" w:rsidP="00DA72C3">
            <w:pPr>
              <w:spacing w:before="20" w:after="20"/>
              <w:jc w:val="center"/>
              <w:rPr>
                <w:rFonts w:cs="Arial"/>
                <w:b/>
              </w:rPr>
            </w:pPr>
            <w:r w:rsidRPr="001C237A">
              <w:rPr>
                <w:rFonts w:cs="Arial"/>
                <w:b/>
              </w:rPr>
              <w:t>4.1</w:t>
            </w:r>
          </w:p>
        </w:tc>
        <w:tc>
          <w:tcPr>
            <w:tcW w:w="1912" w:type="dxa"/>
            <w:tcBorders>
              <w:top w:val="single" w:sz="4" w:space="0" w:color="auto"/>
              <w:bottom w:val="single" w:sz="4" w:space="0" w:color="auto"/>
            </w:tcBorders>
            <w:shd w:val="clear" w:color="auto" w:fill="auto"/>
            <w:vAlign w:val="center"/>
          </w:tcPr>
          <w:p w14:paraId="78500D08" w14:textId="77777777" w:rsidR="00796A64" w:rsidRPr="001C237A" w:rsidRDefault="00796A64" w:rsidP="00DA72C3">
            <w:pPr>
              <w:spacing w:before="20" w:after="20"/>
              <w:jc w:val="center"/>
              <w:rPr>
                <w:rFonts w:cs="Arial"/>
                <w:b/>
              </w:rPr>
            </w:pPr>
            <w:r w:rsidRPr="001C237A">
              <w:rPr>
                <w:rFonts w:cs="Arial"/>
                <w:b/>
              </w:rPr>
              <w:t>3.6</w:t>
            </w:r>
          </w:p>
        </w:tc>
        <w:tc>
          <w:tcPr>
            <w:tcW w:w="1879" w:type="dxa"/>
            <w:tcBorders>
              <w:top w:val="single" w:sz="4" w:space="0" w:color="auto"/>
              <w:bottom w:val="single" w:sz="4" w:space="0" w:color="auto"/>
              <w:right w:val="single" w:sz="4" w:space="0" w:color="auto"/>
            </w:tcBorders>
            <w:shd w:val="clear" w:color="auto" w:fill="auto"/>
            <w:vAlign w:val="center"/>
          </w:tcPr>
          <w:p w14:paraId="3210F015" w14:textId="77777777" w:rsidR="00796A64" w:rsidRPr="001C237A" w:rsidRDefault="00796A64" w:rsidP="00DA72C3">
            <w:pPr>
              <w:spacing w:before="20" w:after="20"/>
              <w:jc w:val="center"/>
              <w:rPr>
                <w:rFonts w:cs="Arial"/>
                <w:b/>
              </w:rPr>
            </w:pPr>
            <w:r w:rsidRPr="001C237A">
              <w:rPr>
                <w:rFonts w:cs="Arial"/>
                <w:b/>
              </w:rPr>
              <w:t>4.5</w:t>
            </w:r>
          </w:p>
        </w:tc>
      </w:tr>
      <w:tr w:rsidR="00796A64" w:rsidRPr="00D75F3A" w14:paraId="45289F2B"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2CE68711" w14:textId="77777777" w:rsidR="00796A64" w:rsidRPr="001C237A" w:rsidRDefault="00796A64" w:rsidP="00DA72C3">
            <w:pPr>
              <w:spacing w:before="20" w:after="20"/>
              <w:jc w:val="center"/>
              <w:rPr>
                <w:rFonts w:cs="Arial"/>
                <w:b/>
              </w:rPr>
            </w:pPr>
            <w:r w:rsidRPr="001C237A">
              <w:rPr>
                <w:rFonts w:cs="Arial"/>
                <w:b/>
              </w:rPr>
              <w:t>≥ 100</w:t>
            </w:r>
          </w:p>
        </w:tc>
        <w:tc>
          <w:tcPr>
            <w:tcW w:w="2122" w:type="dxa"/>
            <w:tcBorders>
              <w:top w:val="single" w:sz="6" w:space="0" w:color="auto"/>
              <w:bottom w:val="single" w:sz="6" w:space="0" w:color="auto"/>
            </w:tcBorders>
            <w:shd w:val="clear" w:color="auto" w:fill="auto"/>
            <w:vAlign w:val="center"/>
          </w:tcPr>
          <w:p w14:paraId="22D852E5"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6" w:space="0" w:color="auto"/>
              <w:bottom w:val="single" w:sz="6" w:space="0" w:color="auto"/>
            </w:tcBorders>
            <w:shd w:val="clear" w:color="auto" w:fill="auto"/>
            <w:vAlign w:val="center"/>
          </w:tcPr>
          <w:p w14:paraId="5FF0EC1D" w14:textId="77777777" w:rsidR="00796A64" w:rsidRPr="001C237A" w:rsidRDefault="00796A64" w:rsidP="00DA72C3">
            <w:pPr>
              <w:spacing w:before="20" w:after="20"/>
              <w:jc w:val="center"/>
              <w:rPr>
                <w:rFonts w:cs="Arial"/>
                <w:b/>
              </w:rPr>
            </w:pPr>
            <w:r w:rsidRPr="001C237A">
              <w:rPr>
                <w:rFonts w:cs="Arial"/>
                <w:b/>
              </w:rPr>
              <w:t>0</w:t>
            </w:r>
          </w:p>
        </w:tc>
        <w:tc>
          <w:tcPr>
            <w:tcW w:w="1879" w:type="dxa"/>
            <w:tcBorders>
              <w:top w:val="single" w:sz="6" w:space="0" w:color="auto"/>
              <w:bottom w:val="single" w:sz="6" w:space="0" w:color="auto"/>
              <w:right w:val="single" w:sz="6" w:space="0" w:color="auto"/>
            </w:tcBorders>
            <w:shd w:val="clear" w:color="auto" w:fill="auto"/>
            <w:vAlign w:val="center"/>
          </w:tcPr>
          <w:p w14:paraId="389EF4F8" w14:textId="77777777" w:rsidR="00796A64" w:rsidRPr="001C237A" w:rsidRDefault="00796A64" w:rsidP="00DA72C3">
            <w:pPr>
              <w:spacing w:before="20" w:after="20"/>
              <w:jc w:val="center"/>
              <w:rPr>
                <w:rFonts w:cs="Arial"/>
                <w:b/>
              </w:rPr>
            </w:pPr>
            <w:r w:rsidRPr="001C237A">
              <w:rPr>
                <w:rFonts w:cs="Arial"/>
                <w:b/>
              </w:rPr>
              <w:t>0</w:t>
            </w:r>
          </w:p>
        </w:tc>
      </w:tr>
    </w:tbl>
    <w:p w14:paraId="36DE7552" w14:textId="303661B9" w:rsidR="00796A64" w:rsidRDefault="00796A64" w:rsidP="00796A64">
      <w:pPr>
        <w:pStyle w:val="Normal1"/>
        <w:spacing w:after="120"/>
        <w:rPr>
          <w:rFonts w:asciiTheme="minorHAnsi" w:hAnsiTheme="minorHAnsi"/>
        </w:rPr>
      </w:pPr>
    </w:p>
    <w:p w14:paraId="6833DF33" w14:textId="77777777" w:rsidR="001C237A" w:rsidRDefault="001C237A" w:rsidP="00796A64">
      <w:pPr>
        <w:pStyle w:val="Normal1"/>
        <w:spacing w:after="120"/>
        <w:rPr>
          <w:rFonts w:asciiTheme="minorHAnsi" w:hAnsiTheme="minorHAnsi"/>
        </w:rPr>
      </w:pPr>
    </w:p>
    <w:p w14:paraId="4D3B158E" w14:textId="1B22A362" w:rsidR="001C237A" w:rsidRDefault="001C237A" w:rsidP="001C237A">
      <w:pPr>
        <w:pStyle w:val="Caption"/>
        <w:numPr>
          <w:ilvl w:val="0"/>
          <w:numId w:val="0"/>
        </w:numPr>
        <w:ind w:left="964" w:hanging="964"/>
      </w:pPr>
      <w:r>
        <w:t xml:space="preserve">Table C3.2: </w:t>
      </w:r>
      <w:r w:rsidRPr="001C237A">
        <w:t>Frequency-Distance Constraints for 12.5 kHz Single</w:t>
      </w:r>
      <w:r w:rsidR="004205F1">
        <w:t xml:space="preserve"> </w:t>
      </w:r>
      <w:r w:rsidRPr="001C237A">
        <w:t>Frequency LMRS in the 400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628"/>
        <w:gridCol w:w="2122"/>
        <w:gridCol w:w="1912"/>
        <w:gridCol w:w="1904"/>
        <w:gridCol w:w="8"/>
      </w:tblGrid>
      <w:tr w:rsidR="00796A64" w:rsidRPr="001C237A" w14:paraId="7C085D36" w14:textId="77777777" w:rsidTr="00DA72C3">
        <w:trPr>
          <w:gridAfter w:val="1"/>
          <w:wAfter w:w="8" w:type="dxa"/>
          <w:cantSplit/>
          <w:trHeight w:val="340"/>
          <w:jc w:val="center"/>
        </w:trPr>
        <w:tc>
          <w:tcPr>
            <w:tcW w:w="2628" w:type="dxa"/>
            <w:tcBorders>
              <w:top w:val="single" w:sz="6" w:space="0" w:color="auto"/>
              <w:left w:val="single" w:sz="6" w:space="0" w:color="auto"/>
              <w:bottom w:val="nil"/>
            </w:tcBorders>
            <w:shd w:val="clear" w:color="auto" w:fill="auto"/>
            <w:vAlign w:val="center"/>
          </w:tcPr>
          <w:p w14:paraId="0F47938C" w14:textId="77777777" w:rsidR="00796A64" w:rsidRPr="001C237A" w:rsidRDefault="00796A64" w:rsidP="00DA72C3">
            <w:pPr>
              <w:keepNext/>
              <w:keepLines/>
              <w:spacing w:before="20" w:after="20"/>
              <w:jc w:val="center"/>
              <w:rPr>
                <w:rFonts w:cs="Arial"/>
              </w:rPr>
            </w:pPr>
            <w:r w:rsidRPr="001C237A">
              <w:rPr>
                <w:rFonts w:cs="Arial"/>
              </w:rPr>
              <w:t>Frequency Offset (kHz)</w:t>
            </w:r>
          </w:p>
        </w:tc>
        <w:tc>
          <w:tcPr>
            <w:tcW w:w="5938" w:type="dxa"/>
            <w:gridSpan w:val="3"/>
            <w:tcBorders>
              <w:top w:val="single" w:sz="6" w:space="0" w:color="auto"/>
              <w:bottom w:val="single" w:sz="6" w:space="0" w:color="auto"/>
              <w:right w:val="single" w:sz="6" w:space="0" w:color="auto"/>
            </w:tcBorders>
            <w:shd w:val="clear" w:color="auto" w:fill="auto"/>
            <w:vAlign w:val="center"/>
          </w:tcPr>
          <w:p w14:paraId="47F423A5" w14:textId="77777777" w:rsidR="00796A64" w:rsidRPr="001C237A" w:rsidRDefault="00796A64" w:rsidP="00DA72C3">
            <w:pPr>
              <w:keepNext/>
              <w:keepLines/>
              <w:spacing w:before="20" w:after="20"/>
              <w:jc w:val="center"/>
              <w:rPr>
                <w:rFonts w:cs="Arial"/>
              </w:rPr>
            </w:pPr>
            <w:r w:rsidRPr="001C237A">
              <w:rPr>
                <w:rFonts w:cs="Arial"/>
              </w:rPr>
              <w:t>Distance Separation (km)</w:t>
            </w:r>
          </w:p>
        </w:tc>
      </w:tr>
      <w:tr w:rsidR="00796A64" w:rsidRPr="00D75F3A" w14:paraId="43CF2F59" w14:textId="77777777" w:rsidTr="00DA72C3">
        <w:tblPrEx>
          <w:tblCellMar>
            <w:left w:w="107" w:type="dxa"/>
            <w:right w:w="107" w:type="dxa"/>
          </w:tblCellMar>
        </w:tblPrEx>
        <w:trPr>
          <w:cantSplit/>
          <w:trHeight w:val="340"/>
          <w:jc w:val="center"/>
        </w:trPr>
        <w:tc>
          <w:tcPr>
            <w:tcW w:w="2628" w:type="dxa"/>
            <w:tcBorders>
              <w:top w:val="nil"/>
              <w:left w:val="single" w:sz="6" w:space="0" w:color="auto"/>
              <w:bottom w:val="double" w:sz="4" w:space="0" w:color="auto"/>
            </w:tcBorders>
            <w:shd w:val="clear" w:color="auto" w:fill="auto"/>
            <w:vAlign w:val="center"/>
          </w:tcPr>
          <w:p w14:paraId="67ECCC83" w14:textId="77777777" w:rsidR="00796A64" w:rsidRPr="001C237A" w:rsidRDefault="00796A64" w:rsidP="00DA72C3">
            <w:pPr>
              <w:keepNext/>
              <w:keepLines/>
              <w:spacing w:before="20" w:after="20"/>
              <w:jc w:val="center"/>
              <w:rPr>
                <w:rFonts w:cs="Arial"/>
              </w:rPr>
            </w:pPr>
            <w:r w:rsidRPr="001C237A">
              <w:rPr>
                <w:rFonts w:cs="Arial"/>
              </w:rPr>
              <w:t>Proposed 12.5 kHz</w:t>
            </w:r>
          </w:p>
          <w:p w14:paraId="026EAD03" w14:textId="77777777" w:rsidR="00796A64" w:rsidRPr="001C237A" w:rsidRDefault="00796A64" w:rsidP="00DA72C3">
            <w:pPr>
              <w:keepNext/>
              <w:keepLines/>
              <w:spacing w:before="20" w:after="20"/>
              <w:jc w:val="center"/>
              <w:rPr>
                <w:rFonts w:cs="Arial"/>
              </w:rPr>
            </w:pPr>
            <w:r w:rsidRPr="001C237A">
              <w:rPr>
                <w:rFonts w:cs="Arial"/>
              </w:rPr>
              <w:t>from Existing</w:t>
            </w:r>
          </w:p>
        </w:tc>
        <w:tc>
          <w:tcPr>
            <w:tcW w:w="2122" w:type="dxa"/>
            <w:tcBorders>
              <w:top w:val="single" w:sz="6" w:space="0" w:color="auto"/>
              <w:bottom w:val="double" w:sz="4" w:space="0" w:color="auto"/>
            </w:tcBorders>
            <w:shd w:val="clear" w:color="auto" w:fill="auto"/>
            <w:vAlign w:val="center"/>
          </w:tcPr>
          <w:p w14:paraId="6AF00362" w14:textId="77777777" w:rsidR="00796A64" w:rsidRPr="001C237A" w:rsidRDefault="00796A64" w:rsidP="00DA72C3">
            <w:pPr>
              <w:keepNext/>
              <w:keepLines/>
              <w:spacing w:before="20" w:after="20"/>
              <w:jc w:val="center"/>
              <w:rPr>
                <w:rFonts w:cs="Arial"/>
              </w:rPr>
            </w:pPr>
            <w:r w:rsidRPr="001C237A">
              <w:rPr>
                <w:rFonts w:cs="Arial"/>
              </w:rPr>
              <w:t>Existing</w:t>
            </w:r>
          </w:p>
          <w:p w14:paraId="14BEC8C2" w14:textId="77777777" w:rsidR="00796A64" w:rsidRPr="001C237A" w:rsidRDefault="00796A64" w:rsidP="00DA72C3">
            <w:pPr>
              <w:keepNext/>
              <w:keepLines/>
              <w:spacing w:before="20" w:after="20"/>
              <w:jc w:val="center"/>
              <w:rPr>
                <w:rFonts w:cs="Arial"/>
              </w:rPr>
            </w:pPr>
            <w:r w:rsidRPr="001C237A">
              <w:rPr>
                <w:rFonts w:cs="Arial"/>
              </w:rPr>
              <w:t>6.25 kHz</w:t>
            </w:r>
          </w:p>
        </w:tc>
        <w:tc>
          <w:tcPr>
            <w:tcW w:w="1912" w:type="dxa"/>
            <w:tcBorders>
              <w:top w:val="single" w:sz="6" w:space="0" w:color="auto"/>
              <w:bottom w:val="double" w:sz="4" w:space="0" w:color="auto"/>
            </w:tcBorders>
            <w:shd w:val="clear" w:color="auto" w:fill="auto"/>
            <w:vAlign w:val="center"/>
          </w:tcPr>
          <w:p w14:paraId="76287225" w14:textId="77777777" w:rsidR="00796A64" w:rsidRPr="001C237A" w:rsidRDefault="00796A64" w:rsidP="00DA72C3">
            <w:pPr>
              <w:keepNext/>
              <w:keepLines/>
              <w:spacing w:before="20" w:after="20"/>
              <w:jc w:val="center"/>
              <w:rPr>
                <w:rFonts w:cs="Arial"/>
              </w:rPr>
            </w:pPr>
            <w:bookmarkStart w:id="1602" w:name="OLE_LINK1"/>
            <w:bookmarkStart w:id="1603" w:name="OLE_LINK2"/>
            <w:r w:rsidRPr="001C237A">
              <w:rPr>
                <w:rFonts w:cs="Arial"/>
              </w:rPr>
              <w:t>Existing</w:t>
            </w:r>
          </w:p>
          <w:p w14:paraId="08AFF413" w14:textId="77777777" w:rsidR="00796A64" w:rsidRPr="001C237A" w:rsidRDefault="00796A64" w:rsidP="00DA72C3">
            <w:pPr>
              <w:keepNext/>
              <w:keepLines/>
              <w:spacing w:before="20" w:after="20"/>
              <w:jc w:val="center"/>
              <w:rPr>
                <w:rFonts w:cs="Arial"/>
              </w:rPr>
            </w:pPr>
            <w:r w:rsidRPr="001C237A">
              <w:rPr>
                <w:rFonts w:cs="Arial"/>
              </w:rPr>
              <w:t>12.5 kHz</w:t>
            </w:r>
            <w:bookmarkEnd w:id="1602"/>
            <w:bookmarkEnd w:id="1603"/>
          </w:p>
        </w:tc>
        <w:tc>
          <w:tcPr>
            <w:tcW w:w="1912" w:type="dxa"/>
            <w:gridSpan w:val="2"/>
            <w:tcBorders>
              <w:top w:val="single" w:sz="6" w:space="0" w:color="auto"/>
              <w:bottom w:val="double" w:sz="4" w:space="0" w:color="auto"/>
              <w:right w:val="single" w:sz="6" w:space="0" w:color="auto"/>
            </w:tcBorders>
            <w:shd w:val="clear" w:color="auto" w:fill="auto"/>
            <w:vAlign w:val="center"/>
          </w:tcPr>
          <w:p w14:paraId="61332F7A" w14:textId="77777777" w:rsidR="00796A64" w:rsidRPr="001C237A" w:rsidRDefault="00796A64" w:rsidP="00DA72C3">
            <w:pPr>
              <w:keepNext/>
              <w:keepLines/>
              <w:spacing w:before="20" w:after="20"/>
              <w:jc w:val="center"/>
              <w:rPr>
                <w:rFonts w:cs="Arial"/>
              </w:rPr>
            </w:pPr>
            <w:r w:rsidRPr="001C237A">
              <w:rPr>
                <w:rFonts w:cs="Arial"/>
              </w:rPr>
              <w:t>Existing</w:t>
            </w:r>
          </w:p>
          <w:p w14:paraId="03B14C77" w14:textId="77777777" w:rsidR="00796A64" w:rsidRPr="001C237A" w:rsidRDefault="00796A64" w:rsidP="00DA72C3">
            <w:pPr>
              <w:keepNext/>
              <w:keepLines/>
              <w:spacing w:before="20" w:after="20"/>
              <w:jc w:val="center"/>
              <w:rPr>
                <w:rFonts w:cs="Arial"/>
              </w:rPr>
            </w:pPr>
            <w:r w:rsidRPr="001C237A">
              <w:rPr>
                <w:rFonts w:cs="Arial"/>
              </w:rPr>
              <w:t>25 kHz</w:t>
            </w:r>
          </w:p>
        </w:tc>
      </w:tr>
      <w:tr w:rsidR="00796A64" w:rsidRPr="00D75F3A" w14:paraId="421B632D" w14:textId="77777777" w:rsidTr="00DA72C3">
        <w:trPr>
          <w:cantSplit/>
          <w:trHeight w:val="340"/>
          <w:jc w:val="center"/>
        </w:trPr>
        <w:tc>
          <w:tcPr>
            <w:tcW w:w="2628" w:type="dxa"/>
            <w:tcBorders>
              <w:top w:val="double" w:sz="4" w:space="0" w:color="auto"/>
              <w:left w:val="single" w:sz="4" w:space="0" w:color="auto"/>
              <w:bottom w:val="single" w:sz="4" w:space="0" w:color="auto"/>
            </w:tcBorders>
            <w:shd w:val="clear" w:color="auto" w:fill="auto"/>
            <w:vAlign w:val="center"/>
          </w:tcPr>
          <w:p w14:paraId="7E58330F" w14:textId="77777777" w:rsidR="00796A64" w:rsidRPr="001C237A" w:rsidRDefault="00796A64" w:rsidP="00DA72C3">
            <w:pPr>
              <w:keepNext/>
              <w:keepLines/>
              <w:spacing w:before="20" w:after="20"/>
              <w:jc w:val="center"/>
              <w:rPr>
                <w:rFonts w:cs="Arial"/>
                <w:b/>
              </w:rPr>
            </w:pPr>
            <w:r w:rsidRPr="001C237A">
              <w:rPr>
                <w:rFonts w:cs="Arial"/>
                <w:b/>
              </w:rPr>
              <w:t>&lt; 6.25</w:t>
            </w:r>
          </w:p>
        </w:tc>
        <w:tc>
          <w:tcPr>
            <w:tcW w:w="2122" w:type="dxa"/>
            <w:tcBorders>
              <w:top w:val="double" w:sz="4" w:space="0" w:color="auto"/>
              <w:bottom w:val="single" w:sz="4" w:space="0" w:color="auto"/>
            </w:tcBorders>
            <w:shd w:val="clear" w:color="auto" w:fill="auto"/>
            <w:vAlign w:val="center"/>
          </w:tcPr>
          <w:p w14:paraId="18ABBC77" w14:textId="77777777" w:rsidR="00796A64" w:rsidRPr="001C237A" w:rsidRDefault="00796A64" w:rsidP="00DA72C3">
            <w:pPr>
              <w:spacing w:before="20" w:after="20"/>
              <w:jc w:val="center"/>
              <w:rPr>
                <w:rFonts w:cs="Arial"/>
                <w:b/>
              </w:rPr>
            </w:pPr>
            <w:r w:rsidRPr="001C237A">
              <w:rPr>
                <w:rFonts w:cs="Arial"/>
                <w:b/>
              </w:rPr>
              <w:t>120</w:t>
            </w:r>
          </w:p>
        </w:tc>
        <w:tc>
          <w:tcPr>
            <w:tcW w:w="1912" w:type="dxa"/>
            <w:tcBorders>
              <w:top w:val="double" w:sz="4" w:space="0" w:color="auto"/>
              <w:bottom w:val="single" w:sz="4" w:space="0" w:color="auto"/>
            </w:tcBorders>
            <w:shd w:val="clear" w:color="auto" w:fill="auto"/>
            <w:vAlign w:val="center"/>
          </w:tcPr>
          <w:p w14:paraId="0F69D802" w14:textId="77777777" w:rsidR="00796A64" w:rsidRPr="001C237A" w:rsidRDefault="00796A64" w:rsidP="00DA72C3">
            <w:pPr>
              <w:keepNext/>
              <w:keepLines/>
              <w:spacing w:before="20" w:after="20"/>
              <w:jc w:val="center"/>
              <w:rPr>
                <w:rFonts w:cs="Arial"/>
                <w:b/>
              </w:rPr>
            </w:pPr>
            <w:r w:rsidRPr="001C237A">
              <w:rPr>
                <w:rFonts w:cs="Arial"/>
                <w:b/>
              </w:rPr>
              <w:t>120</w:t>
            </w:r>
          </w:p>
        </w:tc>
        <w:tc>
          <w:tcPr>
            <w:tcW w:w="1912" w:type="dxa"/>
            <w:gridSpan w:val="2"/>
            <w:tcBorders>
              <w:top w:val="double" w:sz="4" w:space="0" w:color="auto"/>
              <w:bottom w:val="single" w:sz="4" w:space="0" w:color="auto"/>
              <w:right w:val="single" w:sz="4" w:space="0" w:color="auto"/>
            </w:tcBorders>
            <w:shd w:val="clear" w:color="auto" w:fill="auto"/>
            <w:vAlign w:val="center"/>
          </w:tcPr>
          <w:p w14:paraId="6A906FBC" w14:textId="77777777" w:rsidR="00796A64" w:rsidRPr="001C237A" w:rsidRDefault="00796A64" w:rsidP="00DA72C3">
            <w:pPr>
              <w:keepNext/>
              <w:keepLines/>
              <w:spacing w:before="20" w:after="20"/>
              <w:jc w:val="center"/>
              <w:rPr>
                <w:rFonts w:cs="Arial"/>
                <w:b/>
              </w:rPr>
            </w:pPr>
            <w:r w:rsidRPr="001C237A">
              <w:rPr>
                <w:rFonts w:cs="Arial"/>
                <w:b/>
              </w:rPr>
              <w:t>120</w:t>
            </w:r>
          </w:p>
        </w:tc>
      </w:tr>
      <w:tr w:rsidR="00796A64" w:rsidRPr="00D75F3A" w14:paraId="047433E0"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2FB8940F" w14:textId="77777777" w:rsidR="00796A64" w:rsidRPr="001C237A" w:rsidDel="00B70DDB" w:rsidRDefault="00796A64" w:rsidP="00DA72C3">
            <w:pPr>
              <w:keepNext/>
              <w:keepLines/>
              <w:spacing w:before="20" w:after="20"/>
              <w:jc w:val="center"/>
              <w:rPr>
                <w:rFonts w:cs="Arial"/>
                <w:b/>
              </w:rPr>
            </w:pPr>
            <w:r w:rsidRPr="001C237A">
              <w:rPr>
                <w:rFonts w:cs="Arial"/>
                <w:b/>
              </w:rPr>
              <w:t>&lt; 12.5</w:t>
            </w:r>
          </w:p>
        </w:tc>
        <w:tc>
          <w:tcPr>
            <w:tcW w:w="2122" w:type="dxa"/>
            <w:tcBorders>
              <w:top w:val="single" w:sz="4" w:space="0" w:color="auto"/>
              <w:left w:val="single" w:sz="4" w:space="0" w:color="auto"/>
              <w:bottom w:val="single" w:sz="4" w:space="0" w:color="auto"/>
              <w:right w:val="single" w:sz="4" w:space="0" w:color="auto"/>
            </w:tcBorders>
            <w:shd w:val="clear" w:color="auto" w:fill="auto"/>
            <w:vAlign w:val="center"/>
          </w:tcPr>
          <w:p w14:paraId="5714CDB4" w14:textId="77777777" w:rsidR="00796A64" w:rsidRPr="001C237A" w:rsidRDefault="00796A64" w:rsidP="00DA72C3">
            <w:pPr>
              <w:spacing w:before="20" w:after="20"/>
              <w:jc w:val="center"/>
              <w:rPr>
                <w:rFonts w:cs="Arial"/>
                <w:b/>
              </w:rPr>
            </w:pPr>
            <w:r w:rsidRPr="001C237A">
              <w:rPr>
                <w:rFonts w:cs="Arial"/>
                <w:b/>
              </w:rPr>
              <w:t>110</w:t>
            </w:r>
          </w:p>
        </w:tc>
        <w:tc>
          <w:tcPr>
            <w:tcW w:w="1912" w:type="dxa"/>
            <w:tcBorders>
              <w:top w:val="single" w:sz="4" w:space="0" w:color="auto"/>
              <w:left w:val="nil"/>
              <w:bottom w:val="single" w:sz="4" w:space="0" w:color="auto"/>
              <w:right w:val="single" w:sz="4" w:space="0" w:color="auto"/>
            </w:tcBorders>
            <w:shd w:val="clear" w:color="auto" w:fill="auto"/>
            <w:vAlign w:val="bottom"/>
          </w:tcPr>
          <w:p w14:paraId="54244C74" w14:textId="77777777" w:rsidR="00796A64" w:rsidRPr="001C237A" w:rsidRDefault="00796A64" w:rsidP="00DA72C3">
            <w:pPr>
              <w:keepNext/>
              <w:keepLines/>
              <w:spacing w:before="20" w:after="20"/>
              <w:jc w:val="center"/>
              <w:rPr>
                <w:rFonts w:cs="Arial"/>
                <w:b/>
              </w:rPr>
            </w:pPr>
            <w:r w:rsidRPr="001C237A">
              <w:rPr>
                <w:rFonts w:cs="Arial"/>
                <w:b/>
              </w:rPr>
              <w:t>110</w:t>
            </w:r>
          </w:p>
        </w:tc>
        <w:tc>
          <w:tcPr>
            <w:tcW w:w="1912" w:type="dxa"/>
            <w:gridSpan w:val="2"/>
            <w:tcBorders>
              <w:top w:val="single" w:sz="4" w:space="0" w:color="auto"/>
              <w:left w:val="nil"/>
              <w:bottom w:val="single" w:sz="4" w:space="0" w:color="auto"/>
              <w:right w:val="single" w:sz="4" w:space="0" w:color="auto"/>
            </w:tcBorders>
            <w:shd w:val="clear" w:color="auto" w:fill="auto"/>
            <w:vAlign w:val="bottom"/>
          </w:tcPr>
          <w:p w14:paraId="0F95E4B9" w14:textId="77777777" w:rsidR="00796A64" w:rsidRPr="001C237A" w:rsidRDefault="00796A64" w:rsidP="00DA72C3">
            <w:pPr>
              <w:keepNext/>
              <w:keepLines/>
              <w:spacing w:before="20" w:after="20"/>
              <w:jc w:val="center"/>
              <w:rPr>
                <w:rFonts w:cs="Arial"/>
                <w:b/>
              </w:rPr>
            </w:pPr>
            <w:r w:rsidRPr="001C237A">
              <w:rPr>
                <w:rFonts w:cs="Arial"/>
                <w:b/>
              </w:rPr>
              <w:t>115</w:t>
            </w:r>
          </w:p>
        </w:tc>
      </w:tr>
      <w:tr w:rsidR="00796A64" w:rsidRPr="00D75F3A" w14:paraId="42AC7DCC"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8F6C15C" w14:textId="77777777" w:rsidR="00796A64" w:rsidRPr="001C237A" w:rsidRDefault="00796A64" w:rsidP="00DA72C3">
            <w:pPr>
              <w:keepNext/>
              <w:keepLines/>
              <w:spacing w:before="20" w:after="20"/>
              <w:jc w:val="center"/>
              <w:rPr>
                <w:rFonts w:cs="Arial"/>
                <w:b/>
              </w:rPr>
            </w:pPr>
            <w:r w:rsidRPr="001C237A">
              <w:rPr>
                <w:rFonts w:cs="Arial"/>
                <w:b/>
              </w:rPr>
              <w:t>&lt; 18.75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2D64CDF9" w14:textId="77777777" w:rsidR="00796A64" w:rsidRPr="001C237A" w:rsidRDefault="00796A64" w:rsidP="00DA72C3">
            <w:pPr>
              <w:spacing w:before="20" w:after="20"/>
              <w:jc w:val="center"/>
              <w:rPr>
                <w:rFonts w:cs="Arial"/>
                <w:b/>
              </w:rPr>
            </w:pPr>
            <w:r w:rsidRPr="001C237A">
              <w:rPr>
                <w:rFonts w:cs="Arial"/>
                <w:b/>
              </w:rPr>
              <w:t>19</w:t>
            </w:r>
          </w:p>
        </w:tc>
        <w:tc>
          <w:tcPr>
            <w:tcW w:w="1912" w:type="dxa"/>
            <w:tcBorders>
              <w:top w:val="nil"/>
              <w:left w:val="nil"/>
              <w:bottom w:val="single" w:sz="4" w:space="0" w:color="auto"/>
              <w:right w:val="single" w:sz="4" w:space="0" w:color="auto"/>
            </w:tcBorders>
            <w:shd w:val="clear" w:color="auto" w:fill="auto"/>
            <w:vAlign w:val="bottom"/>
          </w:tcPr>
          <w:p w14:paraId="0F3EA480" w14:textId="77777777" w:rsidR="00796A64" w:rsidRPr="001C237A" w:rsidRDefault="00796A64" w:rsidP="00DA72C3">
            <w:pPr>
              <w:keepNext/>
              <w:keepLines/>
              <w:spacing w:before="20" w:after="20"/>
              <w:jc w:val="center"/>
              <w:rPr>
                <w:rFonts w:cs="Arial"/>
                <w:b/>
              </w:rPr>
            </w:pPr>
            <w:r w:rsidRPr="001C237A">
              <w:rPr>
                <w:rFonts w:cs="Arial"/>
                <w:b/>
              </w:rPr>
              <w:t>57</w:t>
            </w:r>
          </w:p>
        </w:tc>
        <w:tc>
          <w:tcPr>
            <w:tcW w:w="1912" w:type="dxa"/>
            <w:gridSpan w:val="2"/>
            <w:tcBorders>
              <w:top w:val="nil"/>
              <w:left w:val="nil"/>
              <w:bottom w:val="single" w:sz="4" w:space="0" w:color="auto"/>
              <w:right w:val="single" w:sz="4" w:space="0" w:color="auto"/>
            </w:tcBorders>
            <w:shd w:val="clear" w:color="auto" w:fill="auto"/>
            <w:vAlign w:val="bottom"/>
          </w:tcPr>
          <w:p w14:paraId="71396A36" w14:textId="77777777" w:rsidR="00796A64" w:rsidRPr="001C237A" w:rsidRDefault="00796A64" w:rsidP="00DA72C3">
            <w:pPr>
              <w:keepNext/>
              <w:keepLines/>
              <w:spacing w:before="20" w:after="20"/>
              <w:jc w:val="center"/>
              <w:rPr>
                <w:rFonts w:cs="Arial"/>
                <w:b/>
              </w:rPr>
            </w:pPr>
            <w:r w:rsidRPr="001C237A">
              <w:rPr>
                <w:rFonts w:cs="Arial"/>
                <w:b/>
              </w:rPr>
              <w:t>98</w:t>
            </w:r>
          </w:p>
        </w:tc>
      </w:tr>
      <w:tr w:rsidR="00796A64" w:rsidRPr="00D75F3A" w14:paraId="7813ACC7"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6E62CF67" w14:textId="77777777" w:rsidR="00796A64" w:rsidRPr="001C237A" w:rsidRDefault="00796A64" w:rsidP="00DA72C3">
            <w:pPr>
              <w:keepNext/>
              <w:keepLines/>
              <w:spacing w:before="20" w:after="20"/>
              <w:jc w:val="center"/>
              <w:rPr>
                <w:rFonts w:cs="Arial"/>
                <w:b/>
              </w:rPr>
            </w:pPr>
            <w:r w:rsidRPr="001C237A">
              <w:rPr>
                <w:rFonts w:cs="Arial"/>
                <w:b/>
              </w:rPr>
              <w:t>&lt; 25</w:t>
            </w:r>
          </w:p>
        </w:tc>
        <w:tc>
          <w:tcPr>
            <w:tcW w:w="2122" w:type="dxa"/>
            <w:tcBorders>
              <w:top w:val="nil"/>
              <w:left w:val="single" w:sz="4" w:space="0" w:color="auto"/>
              <w:bottom w:val="single" w:sz="4" w:space="0" w:color="auto"/>
              <w:right w:val="single" w:sz="4" w:space="0" w:color="auto"/>
            </w:tcBorders>
            <w:shd w:val="clear" w:color="auto" w:fill="auto"/>
            <w:vAlign w:val="center"/>
          </w:tcPr>
          <w:p w14:paraId="5FBB8985" w14:textId="77777777" w:rsidR="00796A64" w:rsidRPr="001C237A" w:rsidRDefault="00796A64" w:rsidP="00DA72C3">
            <w:pPr>
              <w:spacing w:before="20" w:after="20"/>
              <w:jc w:val="center"/>
              <w:rPr>
                <w:rFonts w:cs="Arial"/>
                <w:b/>
              </w:rPr>
            </w:pPr>
            <w:r w:rsidRPr="001C237A">
              <w:rPr>
                <w:rFonts w:cs="Arial"/>
                <w:b/>
              </w:rPr>
              <w:t>7.5</w:t>
            </w:r>
          </w:p>
        </w:tc>
        <w:tc>
          <w:tcPr>
            <w:tcW w:w="1912" w:type="dxa"/>
            <w:tcBorders>
              <w:top w:val="nil"/>
              <w:left w:val="nil"/>
              <w:bottom w:val="single" w:sz="4" w:space="0" w:color="auto"/>
              <w:right w:val="single" w:sz="4" w:space="0" w:color="auto"/>
            </w:tcBorders>
            <w:shd w:val="clear" w:color="auto" w:fill="auto"/>
            <w:vAlign w:val="bottom"/>
          </w:tcPr>
          <w:p w14:paraId="38978AC2" w14:textId="77777777" w:rsidR="00796A64" w:rsidRPr="001C237A" w:rsidRDefault="00796A64" w:rsidP="00DA72C3">
            <w:pPr>
              <w:keepNext/>
              <w:keepLines/>
              <w:spacing w:before="20" w:after="20"/>
              <w:jc w:val="center"/>
              <w:rPr>
                <w:rFonts w:cs="Arial"/>
                <w:b/>
              </w:rPr>
            </w:pPr>
            <w:r w:rsidRPr="001C237A">
              <w:rPr>
                <w:rFonts w:cs="Arial"/>
                <w:b/>
              </w:rPr>
              <w:t>5.4</w:t>
            </w:r>
          </w:p>
        </w:tc>
        <w:tc>
          <w:tcPr>
            <w:tcW w:w="1912" w:type="dxa"/>
            <w:gridSpan w:val="2"/>
            <w:tcBorders>
              <w:top w:val="nil"/>
              <w:left w:val="nil"/>
              <w:bottom w:val="single" w:sz="4" w:space="0" w:color="auto"/>
              <w:right w:val="single" w:sz="4" w:space="0" w:color="auto"/>
            </w:tcBorders>
            <w:shd w:val="clear" w:color="auto" w:fill="auto"/>
            <w:vAlign w:val="bottom"/>
          </w:tcPr>
          <w:p w14:paraId="28B30D58" w14:textId="77777777" w:rsidR="00796A64" w:rsidRPr="001C237A" w:rsidRDefault="00796A64" w:rsidP="00DA72C3">
            <w:pPr>
              <w:keepNext/>
              <w:keepLines/>
              <w:spacing w:before="20" w:after="20"/>
              <w:jc w:val="center"/>
              <w:rPr>
                <w:rFonts w:cs="Arial"/>
                <w:b/>
              </w:rPr>
            </w:pPr>
            <w:r w:rsidRPr="001C237A">
              <w:rPr>
                <w:rFonts w:cs="Arial"/>
                <w:b/>
              </w:rPr>
              <w:t>56</w:t>
            </w:r>
          </w:p>
        </w:tc>
      </w:tr>
      <w:tr w:rsidR="00796A64" w:rsidRPr="00D75F3A" w14:paraId="5CFE3BE3"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25D836E5" w14:textId="77777777" w:rsidR="00796A64" w:rsidRPr="001C237A" w:rsidRDefault="00796A64" w:rsidP="00DA72C3">
            <w:pPr>
              <w:keepNext/>
              <w:keepLines/>
              <w:spacing w:before="20" w:after="20"/>
              <w:jc w:val="center"/>
              <w:rPr>
                <w:rFonts w:cs="Arial"/>
                <w:b/>
              </w:rPr>
            </w:pPr>
            <w:r w:rsidRPr="001C237A">
              <w:rPr>
                <w:rFonts w:cs="Arial"/>
                <w:b/>
              </w:rPr>
              <w:t>&lt; 31.25</w:t>
            </w:r>
          </w:p>
        </w:tc>
        <w:tc>
          <w:tcPr>
            <w:tcW w:w="2122" w:type="dxa"/>
            <w:tcBorders>
              <w:top w:val="nil"/>
              <w:left w:val="single" w:sz="4" w:space="0" w:color="auto"/>
              <w:bottom w:val="single" w:sz="4" w:space="0" w:color="auto"/>
              <w:right w:val="single" w:sz="4" w:space="0" w:color="auto"/>
            </w:tcBorders>
            <w:shd w:val="clear" w:color="auto" w:fill="auto"/>
            <w:vAlign w:val="center"/>
          </w:tcPr>
          <w:p w14:paraId="72BEB88B" w14:textId="77777777" w:rsidR="00796A64" w:rsidRPr="001C237A" w:rsidRDefault="00796A64" w:rsidP="00DA72C3">
            <w:pPr>
              <w:spacing w:before="20" w:after="20"/>
              <w:jc w:val="center"/>
              <w:rPr>
                <w:rFonts w:cs="Arial"/>
                <w:b/>
              </w:rPr>
            </w:pPr>
            <w:r w:rsidRPr="001C237A">
              <w:rPr>
                <w:rFonts w:cs="Arial"/>
                <w:b/>
              </w:rPr>
              <w:t>5.7</w:t>
            </w:r>
          </w:p>
        </w:tc>
        <w:tc>
          <w:tcPr>
            <w:tcW w:w="1912" w:type="dxa"/>
            <w:tcBorders>
              <w:top w:val="nil"/>
              <w:left w:val="nil"/>
              <w:bottom w:val="single" w:sz="4" w:space="0" w:color="auto"/>
              <w:right w:val="single" w:sz="4" w:space="0" w:color="auto"/>
            </w:tcBorders>
            <w:shd w:val="clear" w:color="auto" w:fill="auto"/>
            <w:vAlign w:val="bottom"/>
          </w:tcPr>
          <w:p w14:paraId="19BAA608" w14:textId="77777777" w:rsidR="00796A64" w:rsidRPr="001C237A" w:rsidRDefault="00796A64" w:rsidP="00DA72C3">
            <w:pPr>
              <w:keepNext/>
              <w:keepLines/>
              <w:spacing w:before="20" w:after="20"/>
              <w:jc w:val="center"/>
              <w:rPr>
                <w:rFonts w:cs="Arial"/>
                <w:b/>
              </w:rPr>
            </w:pPr>
            <w:r w:rsidRPr="001C237A">
              <w:rPr>
                <w:rFonts w:cs="Arial"/>
                <w:b/>
              </w:rPr>
              <w:t>4.1</w:t>
            </w:r>
          </w:p>
        </w:tc>
        <w:tc>
          <w:tcPr>
            <w:tcW w:w="1912" w:type="dxa"/>
            <w:gridSpan w:val="2"/>
            <w:tcBorders>
              <w:top w:val="nil"/>
              <w:left w:val="nil"/>
              <w:bottom w:val="single" w:sz="4" w:space="0" w:color="auto"/>
              <w:right w:val="single" w:sz="4" w:space="0" w:color="auto"/>
            </w:tcBorders>
            <w:shd w:val="clear" w:color="auto" w:fill="auto"/>
            <w:vAlign w:val="bottom"/>
          </w:tcPr>
          <w:p w14:paraId="28804C5C" w14:textId="77777777" w:rsidR="00796A64" w:rsidRPr="001C237A" w:rsidRDefault="00796A64" w:rsidP="00DA72C3">
            <w:pPr>
              <w:keepNext/>
              <w:keepLines/>
              <w:spacing w:before="20" w:after="20"/>
              <w:jc w:val="center"/>
              <w:rPr>
                <w:rFonts w:cs="Arial"/>
                <w:b/>
              </w:rPr>
            </w:pPr>
            <w:r w:rsidRPr="001C237A">
              <w:rPr>
                <w:rFonts w:cs="Arial"/>
                <w:b/>
              </w:rPr>
              <w:t>13</w:t>
            </w:r>
          </w:p>
        </w:tc>
      </w:tr>
      <w:tr w:rsidR="00796A64" w:rsidRPr="00D75F3A" w14:paraId="73C1F764"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204C64D5" w14:textId="77777777" w:rsidR="00796A64" w:rsidRPr="001C237A" w:rsidRDefault="00796A64" w:rsidP="00DA72C3">
            <w:pPr>
              <w:keepNext/>
              <w:keepLines/>
              <w:spacing w:before="20" w:after="20"/>
              <w:jc w:val="center"/>
              <w:rPr>
                <w:rFonts w:cs="Arial"/>
                <w:b/>
              </w:rPr>
            </w:pPr>
            <w:r w:rsidRPr="001C237A">
              <w:rPr>
                <w:rFonts w:cs="Arial"/>
                <w:b/>
              </w:rPr>
              <w:t>&lt; 37.5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2DC51267" w14:textId="77777777" w:rsidR="00796A64" w:rsidRPr="001C237A" w:rsidRDefault="00796A64" w:rsidP="00DA72C3">
            <w:pPr>
              <w:spacing w:before="20" w:after="20"/>
              <w:jc w:val="center"/>
              <w:rPr>
                <w:rFonts w:cs="Arial"/>
                <w:b/>
              </w:rPr>
            </w:pPr>
            <w:r w:rsidRPr="001C237A">
              <w:rPr>
                <w:rFonts w:cs="Arial"/>
                <w:b/>
              </w:rPr>
              <w:t>3.6</w:t>
            </w:r>
          </w:p>
        </w:tc>
        <w:tc>
          <w:tcPr>
            <w:tcW w:w="1912" w:type="dxa"/>
            <w:tcBorders>
              <w:top w:val="nil"/>
              <w:left w:val="nil"/>
              <w:bottom w:val="single" w:sz="4" w:space="0" w:color="auto"/>
              <w:right w:val="single" w:sz="4" w:space="0" w:color="auto"/>
            </w:tcBorders>
            <w:shd w:val="clear" w:color="auto" w:fill="auto"/>
            <w:vAlign w:val="bottom"/>
          </w:tcPr>
          <w:p w14:paraId="7C5FB6C8" w14:textId="77777777" w:rsidR="00796A64" w:rsidRPr="001C237A" w:rsidRDefault="00796A64" w:rsidP="00DA72C3">
            <w:pPr>
              <w:keepNext/>
              <w:keepLines/>
              <w:spacing w:before="20" w:after="20"/>
              <w:jc w:val="center"/>
              <w:rPr>
                <w:rFonts w:cs="Arial"/>
                <w:b/>
              </w:rPr>
            </w:pPr>
            <w:r w:rsidRPr="001C237A">
              <w:rPr>
                <w:rFonts w:cs="Arial"/>
                <w:b/>
              </w:rPr>
              <w:t>2.1</w:t>
            </w:r>
          </w:p>
        </w:tc>
        <w:tc>
          <w:tcPr>
            <w:tcW w:w="1912" w:type="dxa"/>
            <w:gridSpan w:val="2"/>
            <w:tcBorders>
              <w:top w:val="nil"/>
              <w:left w:val="nil"/>
              <w:bottom w:val="single" w:sz="4" w:space="0" w:color="auto"/>
              <w:right w:val="single" w:sz="4" w:space="0" w:color="auto"/>
            </w:tcBorders>
            <w:shd w:val="clear" w:color="auto" w:fill="auto"/>
            <w:vAlign w:val="bottom"/>
          </w:tcPr>
          <w:p w14:paraId="7EF40DCA" w14:textId="77777777" w:rsidR="00796A64" w:rsidRPr="001C237A" w:rsidRDefault="00796A64" w:rsidP="00DA72C3">
            <w:pPr>
              <w:keepNext/>
              <w:keepLines/>
              <w:spacing w:before="20" w:after="20"/>
              <w:jc w:val="center"/>
              <w:rPr>
                <w:rFonts w:cs="Arial"/>
                <w:b/>
              </w:rPr>
            </w:pPr>
            <w:r w:rsidRPr="001C237A">
              <w:rPr>
                <w:rFonts w:cs="Arial"/>
                <w:b/>
              </w:rPr>
              <w:t>4.6</w:t>
            </w:r>
          </w:p>
        </w:tc>
      </w:tr>
      <w:tr w:rsidR="00796A64" w:rsidRPr="00D75F3A" w14:paraId="70BC282F"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33C9EA7" w14:textId="77777777" w:rsidR="00796A64" w:rsidRPr="001C237A" w:rsidRDefault="00796A64" w:rsidP="00DA72C3">
            <w:pPr>
              <w:keepNext/>
              <w:keepLines/>
              <w:spacing w:before="20" w:after="20"/>
              <w:jc w:val="center"/>
              <w:rPr>
                <w:rFonts w:cs="Arial"/>
                <w:b/>
              </w:rPr>
            </w:pPr>
            <w:r w:rsidRPr="001C237A">
              <w:rPr>
                <w:rFonts w:cs="Arial"/>
                <w:b/>
              </w:rPr>
              <w:t>&lt; 43.75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779F5916" w14:textId="77777777" w:rsidR="00796A64" w:rsidRPr="001C237A" w:rsidRDefault="00796A64" w:rsidP="00DA72C3">
            <w:pPr>
              <w:spacing w:before="20" w:after="20"/>
              <w:jc w:val="center"/>
              <w:rPr>
                <w:rFonts w:cs="Arial"/>
                <w:b/>
              </w:rPr>
            </w:pPr>
            <w:r w:rsidRPr="001C237A">
              <w:rPr>
                <w:rFonts w:cs="Arial"/>
                <w:b/>
              </w:rPr>
              <w:t>3.6</w:t>
            </w:r>
          </w:p>
        </w:tc>
        <w:tc>
          <w:tcPr>
            <w:tcW w:w="1912" w:type="dxa"/>
            <w:tcBorders>
              <w:top w:val="nil"/>
              <w:left w:val="nil"/>
              <w:bottom w:val="single" w:sz="4" w:space="0" w:color="auto"/>
              <w:right w:val="single" w:sz="4" w:space="0" w:color="auto"/>
            </w:tcBorders>
            <w:shd w:val="clear" w:color="auto" w:fill="auto"/>
            <w:vAlign w:val="bottom"/>
          </w:tcPr>
          <w:p w14:paraId="37299AE7" w14:textId="77777777" w:rsidR="00796A64" w:rsidRPr="001C237A" w:rsidRDefault="00796A64" w:rsidP="00DA72C3">
            <w:pPr>
              <w:keepNext/>
              <w:keepLines/>
              <w:spacing w:before="20" w:after="20"/>
              <w:jc w:val="center"/>
              <w:rPr>
                <w:rFonts w:cs="Arial"/>
                <w:b/>
              </w:rPr>
            </w:pPr>
            <w:r w:rsidRPr="001C237A">
              <w:rPr>
                <w:rFonts w:cs="Arial"/>
                <w:b/>
              </w:rPr>
              <w:t>2.1</w:t>
            </w:r>
          </w:p>
        </w:tc>
        <w:tc>
          <w:tcPr>
            <w:tcW w:w="1912" w:type="dxa"/>
            <w:gridSpan w:val="2"/>
            <w:tcBorders>
              <w:top w:val="nil"/>
              <w:left w:val="nil"/>
              <w:bottom w:val="single" w:sz="4" w:space="0" w:color="auto"/>
              <w:right w:val="single" w:sz="4" w:space="0" w:color="auto"/>
            </w:tcBorders>
            <w:shd w:val="clear" w:color="auto" w:fill="auto"/>
            <w:vAlign w:val="bottom"/>
          </w:tcPr>
          <w:p w14:paraId="522857C6" w14:textId="77777777" w:rsidR="00796A64" w:rsidRPr="001C237A" w:rsidRDefault="00796A64" w:rsidP="00DA72C3">
            <w:pPr>
              <w:keepNext/>
              <w:keepLines/>
              <w:spacing w:before="20" w:after="20"/>
              <w:jc w:val="center"/>
              <w:rPr>
                <w:rFonts w:cs="Arial"/>
                <w:b/>
              </w:rPr>
            </w:pPr>
            <w:r w:rsidRPr="001C237A">
              <w:rPr>
                <w:rFonts w:cs="Arial"/>
                <w:b/>
              </w:rPr>
              <w:t>3.6</w:t>
            </w:r>
          </w:p>
        </w:tc>
      </w:tr>
      <w:tr w:rsidR="00796A64" w:rsidRPr="00D75F3A" w14:paraId="1F9B9138"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D5E8A6E" w14:textId="77777777" w:rsidR="00796A64" w:rsidRPr="001C237A" w:rsidRDefault="00796A64" w:rsidP="00DA72C3">
            <w:pPr>
              <w:keepNext/>
              <w:keepLines/>
              <w:spacing w:before="20" w:after="20"/>
              <w:jc w:val="center"/>
              <w:rPr>
                <w:rFonts w:cs="Arial"/>
                <w:b/>
              </w:rPr>
            </w:pPr>
            <w:r w:rsidRPr="001C237A">
              <w:rPr>
                <w:rFonts w:cs="Arial"/>
                <w:b/>
              </w:rPr>
              <w:t>&lt; 100</w:t>
            </w:r>
          </w:p>
        </w:tc>
        <w:tc>
          <w:tcPr>
            <w:tcW w:w="2122" w:type="dxa"/>
            <w:tcBorders>
              <w:top w:val="nil"/>
              <w:left w:val="single" w:sz="4" w:space="0" w:color="auto"/>
              <w:bottom w:val="single" w:sz="4" w:space="0" w:color="auto"/>
              <w:right w:val="single" w:sz="4" w:space="0" w:color="auto"/>
            </w:tcBorders>
            <w:shd w:val="clear" w:color="auto" w:fill="auto"/>
            <w:vAlign w:val="center"/>
          </w:tcPr>
          <w:p w14:paraId="2EF1ABCD" w14:textId="77777777" w:rsidR="00796A64" w:rsidRPr="001C237A" w:rsidRDefault="00796A64" w:rsidP="00DA72C3">
            <w:pPr>
              <w:spacing w:before="20" w:after="20"/>
              <w:jc w:val="center"/>
              <w:rPr>
                <w:rFonts w:cs="Arial"/>
                <w:b/>
              </w:rPr>
            </w:pPr>
            <w:r w:rsidRPr="001C237A">
              <w:rPr>
                <w:rFonts w:cs="Arial"/>
                <w:b/>
              </w:rPr>
              <w:t>3.6</w:t>
            </w:r>
          </w:p>
        </w:tc>
        <w:tc>
          <w:tcPr>
            <w:tcW w:w="1912" w:type="dxa"/>
            <w:tcBorders>
              <w:top w:val="nil"/>
              <w:left w:val="nil"/>
              <w:bottom w:val="single" w:sz="4" w:space="0" w:color="auto"/>
              <w:right w:val="single" w:sz="4" w:space="0" w:color="auto"/>
            </w:tcBorders>
            <w:shd w:val="clear" w:color="auto" w:fill="auto"/>
            <w:vAlign w:val="bottom"/>
          </w:tcPr>
          <w:p w14:paraId="0858AB79" w14:textId="77777777" w:rsidR="00796A64" w:rsidRPr="001C237A" w:rsidRDefault="00796A64" w:rsidP="00DA72C3">
            <w:pPr>
              <w:keepNext/>
              <w:keepLines/>
              <w:spacing w:before="20" w:after="20"/>
              <w:jc w:val="center"/>
              <w:rPr>
                <w:rFonts w:cs="Arial"/>
                <w:b/>
              </w:rPr>
            </w:pPr>
            <w:r w:rsidRPr="001C237A">
              <w:rPr>
                <w:rFonts w:cs="Arial"/>
                <w:b/>
              </w:rPr>
              <w:t>2.1</w:t>
            </w:r>
          </w:p>
        </w:tc>
        <w:tc>
          <w:tcPr>
            <w:tcW w:w="1912" w:type="dxa"/>
            <w:gridSpan w:val="2"/>
            <w:tcBorders>
              <w:top w:val="nil"/>
              <w:left w:val="nil"/>
              <w:bottom w:val="single" w:sz="4" w:space="0" w:color="auto"/>
              <w:right w:val="single" w:sz="4" w:space="0" w:color="auto"/>
            </w:tcBorders>
            <w:shd w:val="clear" w:color="auto" w:fill="auto"/>
            <w:vAlign w:val="bottom"/>
          </w:tcPr>
          <w:p w14:paraId="4CB6E5D2" w14:textId="77777777" w:rsidR="00796A64" w:rsidRPr="001C237A" w:rsidRDefault="00796A64" w:rsidP="00DA72C3">
            <w:pPr>
              <w:keepNext/>
              <w:keepLines/>
              <w:spacing w:before="20" w:after="20"/>
              <w:jc w:val="center"/>
              <w:rPr>
                <w:rFonts w:cs="Arial"/>
                <w:b/>
              </w:rPr>
            </w:pPr>
            <w:r w:rsidRPr="001C237A">
              <w:rPr>
                <w:rFonts w:cs="Arial"/>
                <w:b/>
              </w:rPr>
              <w:t>2.4</w:t>
            </w:r>
          </w:p>
        </w:tc>
      </w:tr>
      <w:tr w:rsidR="00796A64" w:rsidRPr="00D75F3A" w14:paraId="0127B90C" w14:textId="77777777" w:rsidTr="00DA72C3">
        <w:trPr>
          <w:cantSplit/>
          <w:trHeight w:val="340"/>
          <w:jc w:val="center"/>
        </w:trPr>
        <w:tc>
          <w:tcPr>
            <w:tcW w:w="2628" w:type="dxa"/>
            <w:tcBorders>
              <w:top w:val="single" w:sz="6" w:space="0" w:color="auto"/>
              <w:left w:val="single" w:sz="4" w:space="0" w:color="auto"/>
              <w:bottom w:val="single" w:sz="4" w:space="0" w:color="auto"/>
            </w:tcBorders>
            <w:shd w:val="clear" w:color="auto" w:fill="auto"/>
            <w:vAlign w:val="center"/>
          </w:tcPr>
          <w:p w14:paraId="2E1EC259" w14:textId="77777777" w:rsidR="00796A64" w:rsidRPr="001C237A" w:rsidRDefault="00796A64" w:rsidP="00DA72C3">
            <w:pPr>
              <w:keepNext/>
              <w:keepLines/>
              <w:spacing w:before="20" w:after="20"/>
              <w:jc w:val="center"/>
              <w:rPr>
                <w:rFonts w:cs="Arial"/>
                <w:b/>
              </w:rPr>
            </w:pPr>
            <w:r w:rsidRPr="001C237A">
              <w:rPr>
                <w:rFonts w:cs="Arial"/>
                <w:b/>
              </w:rPr>
              <w:t>≥ 100</w:t>
            </w:r>
          </w:p>
        </w:tc>
        <w:tc>
          <w:tcPr>
            <w:tcW w:w="2122" w:type="dxa"/>
            <w:tcBorders>
              <w:top w:val="single" w:sz="6" w:space="0" w:color="auto"/>
              <w:bottom w:val="single" w:sz="4" w:space="0" w:color="auto"/>
            </w:tcBorders>
            <w:shd w:val="clear" w:color="auto" w:fill="auto"/>
            <w:vAlign w:val="center"/>
          </w:tcPr>
          <w:p w14:paraId="6D12A23A"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6" w:space="0" w:color="auto"/>
              <w:bottom w:val="single" w:sz="4" w:space="0" w:color="auto"/>
            </w:tcBorders>
            <w:shd w:val="clear" w:color="auto" w:fill="auto"/>
            <w:vAlign w:val="center"/>
          </w:tcPr>
          <w:p w14:paraId="7EE6795C" w14:textId="77777777" w:rsidR="00796A64" w:rsidRPr="001C237A" w:rsidRDefault="00796A64" w:rsidP="00DA72C3">
            <w:pPr>
              <w:keepNext/>
              <w:keepLines/>
              <w:spacing w:before="20" w:after="20"/>
              <w:jc w:val="center"/>
              <w:rPr>
                <w:rFonts w:cs="Arial"/>
                <w:b/>
              </w:rPr>
            </w:pPr>
            <w:r w:rsidRPr="001C237A">
              <w:rPr>
                <w:rFonts w:cs="Arial"/>
                <w:b/>
              </w:rPr>
              <w:t>0</w:t>
            </w:r>
          </w:p>
        </w:tc>
        <w:tc>
          <w:tcPr>
            <w:tcW w:w="1912" w:type="dxa"/>
            <w:gridSpan w:val="2"/>
            <w:tcBorders>
              <w:top w:val="single" w:sz="6" w:space="0" w:color="auto"/>
              <w:bottom w:val="single" w:sz="4" w:space="0" w:color="auto"/>
              <w:right w:val="single" w:sz="4" w:space="0" w:color="auto"/>
            </w:tcBorders>
            <w:shd w:val="clear" w:color="auto" w:fill="auto"/>
            <w:vAlign w:val="center"/>
          </w:tcPr>
          <w:p w14:paraId="6ACACD02" w14:textId="77777777" w:rsidR="00796A64" w:rsidRPr="001C237A" w:rsidRDefault="00796A64" w:rsidP="00DA72C3">
            <w:pPr>
              <w:keepNext/>
              <w:keepLines/>
              <w:spacing w:before="20" w:after="20"/>
              <w:jc w:val="center"/>
              <w:rPr>
                <w:rFonts w:cs="Arial"/>
                <w:b/>
              </w:rPr>
            </w:pPr>
            <w:r w:rsidRPr="001C237A">
              <w:rPr>
                <w:rFonts w:cs="Arial"/>
                <w:b/>
              </w:rPr>
              <w:t>0</w:t>
            </w:r>
          </w:p>
        </w:tc>
      </w:tr>
    </w:tbl>
    <w:p w14:paraId="5675656B" w14:textId="25961B93" w:rsidR="00796A64" w:rsidRDefault="00796A64" w:rsidP="00796A64">
      <w:pPr>
        <w:spacing w:before="60"/>
        <w:ind w:left="1134" w:hanging="1134"/>
        <w:rPr>
          <w:rFonts w:asciiTheme="minorHAnsi" w:hAnsiTheme="minorHAnsi"/>
          <w:b/>
        </w:rPr>
      </w:pPr>
    </w:p>
    <w:p w14:paraId="0AACA874" w14:textId="1CC719A6" w:rsidR="004205F1" w:rsidRDefault="004205F1" w:rsidP="00796A64">
      <w:pPr>
        <w:spacing w:before="60"/>
        <w:ind w:left="1134" w:hanging="1134"/>
        <w:rPr>
          <w:rFonts w:asciiTheme="minorHAnsi" w:hAnsiTheme="minorHAnsi"/>
          <w:b/>
        </w:rPr>
      </w:pPr>
    </w:p>
    <w:p w14:paraId="1D2FAEED" w14:textId="77777777" w:rsidR="004205F1" w:rsidRDefault="004205F1" w:rsidP="00796A64">
      <w:pPr>
        <w:spacing w:before="60"/>
        <w:ind w:left="1134" w:hanging="1134"/>
        <w:rPr>
          <w:rFonts w:asciiTheme="minorHAnsi" w:hAnsiTheme="minorHAnsi"/>
          <w:b/>
        </w:rPr>
      </w:pPr>
    </w:p>
    <w:p w14:paraId="2BE148F6" w14:textId="77777777" w:rsidR="00C61803" w:rsidRDefault="00C61803" w:rsidP="00796A64">
      <w:pPr>
        <w:spacing w:before="60"/>
        <w:ind w:left="1134" w:hanging="1134"/>
        <w:rPr>
          <w:rFonts w:asciiTheme="minorHAnsi" w:hAnsiTheme="minorHAnsi"/>
          <w:b/>
        </w:rPr>
      </w:pPr>
    </w:p>
    <w:p w14:paraId="096658BA" w14:textId="5E0783A2" w:rsidR="001C237A" w:rsidRPr="00D75F3A" w:rsidRDefault="001C237A" w:rsidP="001C237A">
      <w:pPr>
        <w:pStyle w:val="Caption"/>
        <w:numPr>
          <w:ilvl w:val="0"/>
          <w:numId w:val="0"/>
        </w:numPr>
        <w:ind w:left="964" w:hanging="964"/>
      </w:pPr>
      <w:r>
        <w:lastRenderedPageBreak/>
        <w:t xml:space="preserve">Table C3.3: </w:t>
      </w:r>
      <w:r w:rsidRPr="001C237A">
        <w:t>Frequency-Distance Constraints for 25 kHz Single</w:t>
      </w:r>
      <w:r w:rsidR="004205F1">
        <w:t xml:space="preserve"> </w:t>
      </w:r>
      <w:r w:rsidRPr="001C237A">
        <w:t>Frequency LMRS in the 400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628"/>
        <w:gridCol w:w="2122"/>
        <w:gridCol w:w="1912"/>
        <w:gridCol w:w="1904"/>
        <w:gridCol w:w="8"/>
      </w:tblGrid>
      <w:tr w:rsidR="00796A64" w:rsidRPr="001C237A" w14:paraId="5294911D" w14:textId="77777777" w:rsidTr="00DA72C3">
        <w:trPr>
          <w:gridAfter w:val="1"/>
          <w:wAfter w:w="8" w:type="dxa"/>
          <w:cantSplit/>
          <w:trHeight w:val="340"/>
          <w:jc w:val="center"/>
        </w:trPr>
        <w:tc>
          <w:tcPr>
            <w:tcW w:w="2628" w:type="dxa"/>
            <w:tcBorders>
              <w:top w:val="single" w:sz="6" w:space="0" w:color="auto"/>
              <w:left w:val="single" w:sz="6" w:space="0" w:color="auto"/>
              <w:bottom w:val="nil"/>
            </w:tcBorders>
            <w:shd w:val="clear" w:color="auto" w:fill="auto"/>
            <w:vAlign w:val="center"/>
          </w:tcPr>
          <w:p w14:paraId="70C09BCD" w14:textId="77777777" w:rsidR="00796A64" w:rsidRPr="001C237A" w:rsidRDefault="00796A64" w:rsidP="00DA72C3">
            <w:pPr>
              <w:keepNext/>
              <w:keepLines/>
              <w:spacing w:before="20" w:after="20"/>
              <w:jc w:val="center"/>
              <w:rPr>
                <w:rFonts w:cs="Arial"/>
              </w:rPr>
            </w:pPr>
            <w:r w:rsidRPr="001C237A">
              <w:rPr>
                <w:rFonts w:cs="Arial"/>
              </w:rPr>
              <w:t>Frequency Offset (kHz)</w:t>
            </w:r>
          </w:p>
        </w:tc>
        <w:tc>
          <w:tcPr>
            <w:tcW w:w="5938" w:type="dxa"/>
            <w:gridSpan w:val="3"/>
            <w:tcBorders>
              <w:top w:val="single" w:sz="6" w:space="0" w:color="auto"/>
              <w:bottom w:val="single" w:sz="6" w:space="0" w:color="auto"/>
              <w:right w:val="single" w:sz="6" w:space="0" w:color="auto"/>
            </w:tcBorders>
            <w:shd w:val="clear" w:color="auto" w:fill="auto"/>
            <w:vAlign w:val="center"/>
          </w:tcPr>
          <w:p w14:paraId="2825F0D3" w14:textId="77777777" w:rsidR="00796A64" w:rsidRPr="001C237A" w:rsidRDefault="00796A64" w:rsidP="00DA72C3">
            <w:pPr>
              <w:keepNext/>
              <w:keepLines/>
              <w:spacing w:before="20" w:after="20"/>
              <w:jc w:val="center"/>
              <w:rPr>
                <w:rFonts w:cs="Arial"/>
              </w:rPr>
            </w:pPr>
            <w:r w:rsidRPr="001C237A">
              <w:rPr>
                <w:rFonts w:cs="Arial"/>
              </w:rPr>
              <w:t>Distance Separation (km)</w:t>
            </w:r>
          </w:p>
        </w:tc>
      </w:tr>
      <w:tr w:rsidR="00796A64" w:rsidRPr="00D75F3A" w14:paraId="3AC835F2" w14:textId="77777777" w:rsidTr="00DA72C3">
        <w:tblPrEx>
          <w:tblCellMar>
            <w:left w:w="107" w:type="dxa"/>
            <w:right w:w="107" w:type="dxa"/>
          </w:tblCellMar>
        </w:tblPrEx>
        <w:trPr>
          <w:cantSplit/>
          <w:trHeight w:val="340"/>
          <w:jc w:val="center"/>
        </w:trPr>
        <w:tc>
          <w:tcPr>
            <w:tcW w:w="2628" w:type="dxa"/>
            <w:tcBorders>
              <w:top w:val="nil"/>
              <w:left w:val="single" w:sz="6" w:space="0" w:color="auto"/>
              <w:bottom w:val="double" w:sz="4" w:space="0" w:color="auto"/>
            </w:tcBorders>
            <w:shd w:val="clear" w:color="auto" w:fill="auto"/>
            <w:vAlign w:val="center"/>
          </w:tcPr>
          <w:p w14:paraId="288FE3CC" w14:textId="77777777" w:rsidR="00796A64" w:rsidRPr="001C237A" w:rsidRDefault="00796A64" w:rsidP="00DA72C3">
            <w:pPr>
              <w:keepNext/>
              <w:keepLines/>
              <w:spacing w:before="20" w:after="20"/>
              <w:jc w:val="center"/>
              <w:rPr>
                <w:rFonts w:cs="Arial"/>
              </w:rPr>
            </w:pPr>
            <w:r w:rsidRPr="001C237A">
              <w:rPr>
                <w:rFonts w:cs="Arial"/>
              </w:rPr>
              <w:t>Proposed 25 kHz</w:t>
            </w:r>
          </w:p>
          <w:p w14:paraId="3322CFEB" w14:textId="77777777" w:rsidR="00796A64" w:rsidRPr="001C237A" w:rsidRDefault="00796A64" w:rsidP="00DA72C3">
            <w:pPr>
              <w:keepNext/>
              <w:keepLines/>
              <w:spacing w:before="20" w:after="20"/>
              <w:jc w:val="center"/>
              <w:rPr>
                <w:rFonts w:cs="Arial"/>
              </w:rPr>
            </w:pPr>
            <w:r w:rsidRPr="001C237A">
              <w:rPr>
                <w:rFonts w:cs="Arial"/>
              </w:rPr>
              <w:t>from Existing</w:t>
            </w:r>
          </w:p>
        </w:tc>
        <w:tc>
          <w:tcPr>
            <w:tcW w:w="2122" w:type="dxa"/>
            <w:tcBorders>
              <w:top w:val="single" w:sz="6" w:space="0" w:color="auto"/>
              <w:bottom w:val="double" w:sz="4" w:space="0" w:color="auto"/>
            </w:tcBorders>
            <w:shd w:val="clear" w:color="auto" w:fill="auto"/>
            <w:vAlign w:val="center"/>
          </w:tcPr>
          <w:p w14:paraId="598F36CC" w14:textId="77777777" w:rsidR="00796A64" w:rsidRPr="001C237A" w:rsidRDefault="00796A64" w:rsidP="00DA72C3">
            <w:pPr>
              <w:keepNext/>
              <w:keepLines/>
              <w:spacing w:before="20" w:after="20"/>
              <w:jc w:val="center"/>
              <w:rPr>
                <w:rFonts w:cs="Arial"/>
              </w:rPr>
            </w:pPr>
            <w:r w:rsidRPr="001C237A">
              <w:rPr>
                <w:rFonts w:cs="Arial"/>
              </w:rPr>
              <w:t>Existing</w:t>
            </w:r>
          </w:p>
          <w:p w14:paraId="66361470" w14:textId="77777777" w:rsidR="00796A64" w:rsidRPr="001C237A" w:rsidRDefault="00796A64" w:rsidP="00DA72C3">
            <w:pPr>
              <w:keepNext/>
              <w:keepLines/>
              <w:spacing w:before="20" w:after="20"/>
              <w:jc w:val="center"/>
              <w:rPr>
                <w:rFonts w:cs="Arial"/>
              </w:rPr>
            </w:pPr>
            <w:r w:rsidRPr="001C237A">
              <w:rPr>
                <w:rFonts w:cs="Arial"/>
              </w:rPr>
              <w:t>6.25 kHz</w:t>
            </w:r>
          </w:p>
        </w:tc>
        <w:tc>
          <w:tcPr>
            <w:tcW w:w="1912" w:type="dxa"/>
            <w:tcBorders>
              <w:top w:val="single" w:sz="6" w:space="0" w:color="auto"/>
              <w:bottom w:val="double" w:sz="4" w:space="0" w:color="auto"/>
            </w:tcBorders>
            <w:shd w:val="clear" w:color="auto" w:fill="auto"/>
            <w:vAlign w:val="center"/>
          </w:tcPr>
          <w:p w14:paraId="43BAEED8" w14:textId="77777777" w:rsidR="00796A64" w:rsidRPr="001C237A" w:rsidRDefault="00796A64" w:rsidP="00DA72C3">
            <w:pPr>
              <w:keepNext/>
              <w:keepLines/>
              <w:spacing w:before="20" w:after="20"/>
              <w:jc w:val="center"/>
              <w:rPr>
                <w:rFonts w:cs="Arial"/>
              </w:rPr>
            </w:pPr>
            <w:r w:rsidRPr="001C237A">
              <w:rPr>
                <w:rFonts w:cs="Arial"/>
              </w:rPr>
              <w:t>Existing</w:t>
            </w:r>
          </w:p>
          <w:p w14:paraId="7569AC5B" w14:textId="77777777" w:rsidR="00796A64" w:rsidRPr="001C237A" w:rsidRDefault="00796A64" w:rsidP="00DA72C3">
            <w:pPr>
              <w:keepNext/>
              <w:keepLines/>
              <w:spacing w:before="20" w:after="20"/>
              <w:jc w:val="center"/>
              <w:rPr>
                <w:rFonts w:cs="Arial"/>
              </w:rPr>
            </w:pPr>
            <w:r w:rsidRPr="001C237A">
              <w:rPr>
                <w:rFonts w:cs="Arial"/>
              </w:rPr>
              <w:t>12.5 kHz</w:t>
            </w:r>
          </w:p>
        </w:tc>
        <w:tc>
          <w:tcPr>
            <w:tcW w:w="1912" w:type="dxa"/>
            <w:gridSpan w:val="2"/>
            <w:tcBorders>
              <w:top w:val="single" w:sz="6" w:space="0" w:color="auto"/>
              <w:bottom w:val="double" w:sz="4" w:space="0" w:color="auto"/>
              <w:right w:val="single" w:sz="6" w:space="0" w:color="auto"/>
            </w:tcBorders>
            <w:shd w:val="clear" w:color="auto" w:fill="auto"/>
            <w:vAlign w:val="center"/>
          </w:tcPr>
          <w:p w14:paraId="720621BB" w14:textId="77777777" w:rsidR="00796A64" w:rsidRPr="001C237A" w:rsidRDefault="00796A64" w:rsidP="00DA72C3">
            <w:pPr>
              <w:keepNext/>
              <w:keepLines/>
              <w:spacing w:before="20" w:after="20"/>
              <w:jc w:val="center"/>
              <w:rPr>
                <w:rFonts w:cs="Arial"/>
              </w:rPr>
            </w:pPr>
            <w:r w:rsidRPr="001C237A">
              <w:rPr>
                <w:rFonts w:cs="Arial"/>
              </w:rPr>
              <w:t>Existing</w:t>
            </w:r>
          </w:p>
          <w:p w14:paraId="7048FABE" w14:textId="77777777" w:rsidR="00796A64" w:rsidRPr="001C237A" w:rsidRDefault="00796A64" w:rsidP="00DA72C3">
            <w:pPr>
              <w:keepNext/>
              <w:keepLines/>
              <w:spacing w:before="20" w:after="20"/>
              <w:jc w:val="center"/>
              <w:rPr>
                <w:rFonts w:cs="Arial"/>
              </w:rPr>
            </w:pPr>
            <w:r w:rsidRPr="001C237A">
              <w:rPr>
                <w:rFonts w:cs="Arial"/>
              </w:rPr>
              <w:t>25 kHz</w:t>
            </w:r>
          </w:p>
        </w:tc>
      </w:tr>
      <w:tr w:rsidR="00796A64" w:rsidRPr="00D75F3A" w14:paraId="70A2CFA3" w14:textId="77777777" w:rsidTr="00DA72C3">
        <w:trPr>
          <w:cantSplit/>
          <w:trHeight w:val="340"/>
          <w:jc w:val="center"/>
        </w:trPr>
        <w:tc>
          <w:tcPr>
            <w:tcW w:w="2628" w:type="dxa"/>
            <w:tcBorders>
              <w:top w:val="double" w:sz="4" w:space="0" w:color="auto"/>
              <w:left w:val="single" w:sz="4" w:space="0" w:color="auto"/>
              <w:bottom w:val="single" w:sz="4" w:space="0" w:color="auto"/>
            </w:tcBorders>
            <w:shd w:val="clear" w:color="auto" w:fill="auto"/>
            <w:vAlign w:val="center"/>
          </w:tcPr>
          <w:p w14:paraId="2DCA668C" w14:textId="77777777" w:rsidR="00796A64" w:rsidRPr="001C237A" w:rsidRDefault="00796A64" w:rsidP="00DA72C3">
            <w:pPr>
              <w:keepNext/>
              <w:keepLines/>
              <w:spacing w:before="20" w:after="20"/>
              <w:jc w:val="center"/>
              <w:rPr>
                <w:rFonts w:cs="Arial"/>
                <w:b/>
              </w:rPr>
            </w:pPr>
            <w:r w:rsidRPr="001C237A">
              <w:rPr>
                <w:rFonts w:cs="Arial"/>
                <w:b/>
              </w:rPr>
              <w:t>&lt; 6.25</w:t>
            </w:r>
          </w:p>
        </w:tc>
        <w:tc>
          <w:tcPr>
            <w:tcW w:w="2122" w:type="dxa"/>
            <w:tcBorders>
              <w:top w:val="single" w:sz="4" w:space="0" w:color="auto"/>
              <w:left w:val="single" w:sz="4" w:space="0" w:color="auto"/>
              <w:bottom w:val="single" w:sz="4" w:space="0" w:color="auto"/>
              <w:right w:val="single" w:sz="4" w:space="0" w:color="auto"/>
            </w:tcBorders>
            <w:shd w:val="clear" w:color="auto" w:fill="auto"/>
            <w:vAlign w:val="center"/>
          </w:tcPr>
          <w:p w14:paraId="48CCD656" w14:textId="77777777" w:rsidR="00796A64" w:rsidRPr="001C237A" w:rsidRDefault="00796A64" w:rsidP="00DA72C3">
            <w:pPr>
              <w:spacing w:before="20" w:after="20"/>
              <w:jc w:val="center"/>
              <w:rPr>
                <w:rFonts w:cs="Arial"/>
                <w:b/>
              </w:rPr>
            </w:pPr>
            <w:r w:rsidRPr="001C237A">
              <w:rPr>
                <w:rFonts w:cs="Arial"/>
                <w:b/>
              </w:rPr>
              <w:t>120</w:t>
            </w:r>
          </w:p>
        </w:tc>
        <w:tc>
          <w:tcPr>
            <w:tcW w:w="1912" w:type="dxa"/>
            <w:tcBorders>
              <w:top w:val="single" w:sz="4" w:space="0" w:color="auto"/>
              <w:left w:val="nil"/>
              <w:bottom w:val="single" w:sz="4" w:space="0" w:color="auto"/>
              <w:right w:val="single" w:sz="4" w:space="0" w:color="auto"/>
            </w:tcBorders>
            <w:shd w:val="clear" w:color="auto" w:fill="auto"/>
            <w:vAlign w:val="bottom"/>
          </w:tcPr>
          <w:p w14:paraId="75477409" w14:textId="77777777" w:rsidR="00796A64" w:rsidRPr="001C237A" w:rsidRDefault="00796A64" w:rsidP="00DA72C3">
            <w:pPr>
              <w:keepNext/>
              <w:keepLines/>
              <w:spacing w:before="20" w:after="20"/>
              <w:jc w:val="center"/>
              <w:rPr>
                <w:rFonts w:cs="Arial"/>
                <w:b/>
              </w:rPr>
            </w:pPr>
            <w:r w:rsidRPr="001C237A">
              <w:rPr>
                <w:rFonts w:cs="Arial"/>
                <w:b/>
              </w:rPr>
              <w:t>120</w:t>
            </w:r>
          </w:p>
        </w:tc>
        <w:tc>
          <w:tcPr>
            <w:tcW w:w="1912" w:type="dxa"/>
            <w:gridSpan w:val="2"/>
            <w:tcBorders>
              <w:top w:val="single" w:sz="4" w:space="0" w:color="auto"/>
              <w:left w:val="nil"/>
              <w:bottom w:val="single" w:sz="4" w:space="0" w:color="auto"/>
              <w:right w:val="single" w:sz="4" w:space="0" w:color="auto"/>
            </w:tcBorders>
            <w:shd w:val="clear" w:color="auto" w:fill="auto"/>
            <w:vAlign w:val="bottom"/>
          </w:tcPr>
          <w:p w14:paraId="513B7275" w14:textId="77777777" w:rsidR="00796A64" w:rsidRPr="001C237A" w:rsidRDefault="00796A64" w:rsidP="00DA72C3">
            <w:pPr>
              <w:keepNext/>
              <w:keepLines/>
              <w:spacing w:before="20" w:after="20"/>
              <w:jc w:val="center"/>
              <w:rPr>
                <w:rFonts w:cs="Arial"/>
                <w:b/>
              </w:rPr>
            </w:pPr>
            <w:r w:rsidRPr="001C237A">
              <w:rPr>
                <w:rFonts w:cs="Arial"/>
                <w:b/>
              </w:rPr>
              <w:t>120</w:t>
            </w:r>
          </w:p>
        </w:tc>
      </w:tr>
      <w:tr w:rsidR="00796A64" w:rsidRPr="00D75F3A" w14:paraId="661FE2C3"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310497F4" w14:textId="77777777" w:rsidR="00796A64" w:rsidRPr="001C237A" w:rsidRDefault="00796A64" w:rsidP="00DA72C3">
            <w:pPr>
              <w:keepNext/>
              <w:keepLines/>
              <w:spacing w:before="20" w:after="20"/>
              <w:jc w:val="center"/>
              <w:rPr>
                <w:rFonts w:cs="Arial"/>
                <w:b/>
              </w:rPr>
            </w:pPr>
            <w:r w:rsidRPr="001C237A">
              <w:rPr>
                <w:rFonts w:cs="Arial"/>
                <w:b/>
              </w:rPr>
              <w:t>&lt; 12.5</w:t>
            </w:r>
          </w:p>
        </w:tc>
        <w:tc>
          <w:tcPr>
            <w:tcW w:w="2122" w:type="dxa"/>
            <w:tcBorders>
              <w:top w:val="nil"/>
              <w:left w:val="single" w:sz="4" w:space="0" w:color="auto"/>
              <w:bottom w:val="single" w:sz="4" w:space="0" w:color="auto"/>
              <w:right w:val="single" w:sz="4" w:space="0" w:color="auto"/>
            </w:tcBorders>
            <w:shd w:val="clear" w:color="auto" w:fill="auto"/>
            <w:vAlign w:val="center"/>
          </w:tcPr>
          <w:p w14:paraId="1846294F" w14:textId="77777777" w:rsidR="00796A64" w:rsidRPr="001C237A" w:rsidRDefault="00796A64" w:rsidP="00DA72C3">
            <w:pPr>
              <w:spacing w:before="20" w:after="20"/>
              <w:jc w:val="center"/>
              <w:rPr>
                <w:rFonts w:cs="Arial"/>
                <w:b/>
              </w:rPr>
            </w:pPr>
            <w:r w:rsidRPr="001C237A">
              <w:rPr>
                <w:rFonts w:cs="Arial"/>
                <w:b/>
              </w:rPr>
              <w:t>116</w:t>
            </w:r>
          </w:p>
        </w:tc>
        <w:tc>
          <w:tcPr>
            <w:tcW w:w="1912" w:type="dxa"/>
            <w:tcBorders>
              <w:top w:val="nil"/>
              <w:left w:val="nil"/>
              <w:bottom w:val="single" w:sz="4" w:space="0" w:color="auto"/>
              <w:right w:val="single" w:sz="4" w:space="0" w:color="auto"/>
            </w:tcBorders>
            <w:shd w:val="clear" w:color="auto" w:fill="auto"/>
            <w:vAlign w:val="bottom"/>
          </w:tcPr>
          <w:p w14:paraId="56AB81FB" w14:textId="77777777" w:rsidR="00796A64" w:rsidRPr="001C237A" w:rsidRDefault="00796A64" w:rsidP="00DA72C3">
            <w:pPr>
              <w:keepNext/>
              <w:keepLines/>
              <w:spacing w:before="20" w:after="20"/>
              <w:jc w:val="center"/>
              <w:rPr>
                <w:rFonts w:cs="Arial"/>
                <w:b/>
              </w:rPr>
            </w:pPr>
            <w:r w:rsidRPr="001C237A">
              <w:rPr>
                <w:rFonts w:cs="Arial"/>
                <w:b/>
              </w:rPr>
              <w:t>115</w:t>
            </w:r>
          </w:p>
        </w:tc>
        <w:tc>
          <w:tcPr>
            <w:tcW w:w="1912" w:type="dxa"/>
            <w:gridSpan w:val="2"/>
            <w:tcBorders>
              <w:top w:val="nil"/>
              <w:left w:val="nil"/>
              <w:bottom w:val="single" w:sz="4" w:space="0" w:color="auto"/>
              <w:right w:val="single" w:sz="4" w:space="0" w:color="auto"/>
            </w:tcBorders>
            <w:shd w:val="clear" w:color="auto" w:fill="auto"/>
            <w:vAlign w:val="bottom"/>
          </w:tcPr>
          <w:p w14:paraId="0CA66290" w14:textId="77777777" w:rsidR="00796A64" w:rsidRPr="001C237A" w:rsidRDefault="00796A64" w:rsidP="00DA72C3">
            <w:pPr>
              <w:keepNext/>
              <w:keepLines/>
              <w:spacing w:before="20" w:after="20"/>
              <w:jc w:val="center"/>
              <w:rPr>
                <w:rFonts w:cs="Arial"/>
                <w:b/>
              </w:rPr>
            </w:pPr>
            <w:r w:rsidRPr="001C237A">
              <w:rPr>
                <w:rFonts w:cs="Arial"/>
                <w:b/>
              </w:rPr>
              <w:t>115</w:t>
            </w:r>
          </w:p>
        </w:tc>
      </w:tr>
      <w:tr w:rsidR="00796A64" w:rsidRPr="00D75F3A" w14:paraId="1DBA8EBB"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04B325F" w14:textId="77777777" w:rsidR="00796A64" w:rsidRPr="001C237A" w:rsidRDefault="00796A64" w:rsidP="00DA72C3">
            <w:pPr>
              <w:keepNext/>
              <w:keepLines/>
              <w:spacing w:before="20" w:after="20"/>
              <w:jc w:val="center"/>
              <w:rPr>
                <w:rFonts w:cs="Arial"/>
                <w:b/>
              </w:rPr>
            </w:pPr>
            <w:r w:rsidRPr="001C237A">
              <w:rPr>
                <w:rFonts w:cs="Arial"/>
                <w:b/>
              </w:rPr>
              <w:t>&lt; 18.75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0FD8570F" w14:textId="77777777" w:rsidR="00796A64" w:rsidRPr="001C237A" w:rsidRDefault="00796A64" w:rsidP="00DA72C3">
            <w:pPr>
              <w:spacing w:before="20" w:after="20"/>
              <w:jc w:val="center"/>
              <w:rPr>
                <w:rFonts w:cs="Arial"/>
                <w:b/>
              </w:rPr>
            </w:pPr>
            <w:r w:rsidRPr="001C237A">
              <w:rPr>
                <w:rFonts w:cs="Arial"/>
                <w:b/>
              </w:rPr>
              <w:t>86</w:t>
            </w:r>
          </w:p>
        </w:tc>
        <w:tc>
          <w:tcPr>
            <w:tcW w:w="1912" w:type="dxa"/>
            <w:tcBorders>
              <w:top w:val="nil"/>
              <w:left w:val="nil"/>
              <w:bottom w:val="single" w:sz="4" w:space="0" w:color="auto"/>
              <w:right w:val="single" w:sz="4" w:space="0" w:color="auto"/>
            </w:tcBorders>
            <w:shd w:val="clear" w:color="auto" w:fill="auto"/>
            <w:vAlign w:val="bottom"/>
          </w:tcPr>
          <w:p w14:paraId="79908754" w14:textId="77777777" w:rsidR="00796A64" w:rsidRPr="001C237A" w:rsidRDefault="00796A64" w:rsidP="00DA72C3">
            <w:pPr>
              <w:keepNext/>
              <w:keepLines/>
              <w:spacing w:before="20" w:after="20"/>
              <w:jc w:val="center"/>
              <w:rPr>
                <w:rFonts w:cs="Arial"/>
                <w:b/>
              </w:rPr>
            </w:pPr>
            <w:r w:rsidRPr="001C237A">
              <w:rPr>
                <w:rFonts w:cs="Arial"/>
                <w:b/>
              </w:rPr>
              <w:t>98</w:t>
            </w:r>
          </w:p>
        </w:tc>
        <w:tc>
          <w:tcPr>
            <w:tcW w:w="1912" w:type="dxa"/>
            <w:gridSpan w:val="2"/>
            <w:tcBorders>
              <w:top w:val="nil"/>
              <w:left w:val="nil"/>
              <w:bottom w:val="single" w:sz="4" w:space="0" w:color="auto"/>
              <w:right w:val="single" w:sz="4" w:space="0" w:color="auto"/>
            </w:tcBorders>
            <w:shd w:val="clear" w:color="auto" w:fill="auto"/>
            <w:vAlign w:val="bottom"/>
          </w:tcPr>
          <w:p w14:paraId="38A49A27" w14:textId="77777777" w:rsidR="00796A64" w:rsidRPr="001C237A" w:rsidRDefault="00796A64" w:rsidP="00DA72C3">
            <w:pPr>
              <w:keepNext/>
              <w:keepLines/>
              <w:spacing w:before="20" w:after="20"/>
              <w:jc w:val="center"/>
              <w:rPr>
                <w:rFonts w:cs="Arial"/>
                <w:b/>
              </w:rPr>
            </w:pPr>
            <w:r w:rsidRPr="001C237A">
              <w:rPr>
                <w:rFonts w:cs="Arial"/>
                <w:b/>
              </w:rPr>
              <w:t>98</w:t>
            </w:r>
          </w:p>
        </w:tc>
      </w:tr>
      <w:tr w:rsidR="00796A64" w:rsidRPr="00D75F3A" w14:paraId="1D81096E"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19025721" w14:textId="77777777" w:rsidR="00796A64" w:rsidRPr="001C237A" w:rsidRDefault="00796A64" w:rsidP="00DA72C3">
            <w:pPr>
              <w:keepNext/>
              <w:keepLines/>
              <w:spacing w:before="20" w:after="20"/>
              <w:jc w:val="center"/>
              <w:rPr>
                <w:rFonts w:cs="Arial"/>
                <w:b/>
              </w:rPr>
            </w:pPr>
            <w:r w:rsidRPr="001C237A">
              <w:rPr>
                <w:rFonts w:cs="Arial"/>
                <w:b/>
              </w:rPr>
              <w:t>&lt; 25</w:t>
            </w:r>
          </w:p>
        </w:tc>
        <w:tc>
          <w:tcPr>
            <w:tcW w:w="2122" w:type="dxa"/>
            <w:tcBorders>
              <w:top w:val="nil"/>
              <w:left w:val="single" w:sz="4" w:space="0" w:color="auto"/>
              <w:bottom w:val="single" w:sz="4" w:space="0" w:color="auto"/>
              <w:right w:val="single" w:sz="4" w:space="0" w:color="auto"/>
            </w:tcBorders>
            <w:shd w:val="clear" w:color="auto" w:fill="auto"/>
            <w:vAlign w:val="center"/>
          </w:tcPr>
          <w:p w14:paraId="09D55380" w14:textId="77777777" w:rsidR="00796A64" w:rsidRPr="001C237A" w:rsidRDefault="00796A64" w:rsidP="00DA72C3">
            <w:pPr>
              <w:spacing w:before="20" w:after="20"/>
              <w:jc w:val="center"/>
              <w:rPr>
                <w:rFonts w:cs="Arial"/>
                <w:b/>
              </w:rPr>
            </w:pPr>
            <w:r w:rsidRPr="001C237A">
              <w:rPr>
                <w:rFonts w:cs="Arial"/>
                <w:b/>
              </w:rPr>
              <w:t>44</w:t>
            </w:r>
          </w:p>
        </w:tc>
        <w:tc>
          <w:tcPr>
            <w:tcW w:w="1912" w:type="dxa"/>
            <w:tcBorders>
              <w:top w:val="nil"/>
              <w:left w:val="nil"/>
              <w:bottom w:val="single" w:sz="4" w:space="0" w:color="auto"/>
              <w:right w:val="single" w:sz="4" w:space="0" w:color="auto"/>
            </w:tcBorders>
            <w:shd w:val="clear" w:color="auto" w:fill="auto"/>
            <w:vAlign w:val="bottom"/>
          </w:tcPr>
          <w:p w14:paraId="57F1060D" w14:textId="77777777" w:rsidR="00796A64" w:rsidRPr="001C237A" w:rsidRDefault="00796A64" w:rsidP="00DA72C3">
            <w:pPr>
              <w:keepNext/>
              <w:keepLines/>
              <w:spacing w:before="20" w:after="20"/>
              <w:jc w:val="center"/>
              <w:rPr>
                <w:rFonts w:cs="Arial"/>
                <w:b/>
              </w:rPr>
            </w:pPr>
            <w:r w:rsidRPr="001C237A">
              <w:rPr>
                <w:rFonts w:cs="Arial"/>
                <w:b/>
              </w:rPr>
              <w:t>56</w:t>
            </w:r>
          </w:p>
        </w:tc>
        <w:tc>
          <w:tcPr>
            <w:tcW w:w="1912" w:type="dxa"/>
            <w:gridSpan w:val="2"/>
            <w:tcBorders>
              <w:top w:val="nil"/>
              <w:left w:val="nil"/>
              <w:bottom w:val="single" w:sz="4" w:space="0" w:color="auto"/>
              <w:right w:val="single" w:sz="4" w:space="0" w:color="auto"/>
            </w:tcBorders>
            <w:shd w:val="clear" w:color="auto" w:fill="auto"/>
            <w:vAlign w:val="bottom"/>
          </w:tcPr>
          <w:p w14:paraId="54821589" w14:textId="77777777" w:rsidR="00796A64" w:rsidRPr="001C237A" w:rsidRDefault="00796A64" w:rsidP="00DA72C3">
            <w:pPr>
              <w:keepNext/>
              <w:keepLines/>
              <w:spacing w:before="20" w:after="20"/>
              <w:jc w:val="center"/>
              <w:rPr>
                <w:rFonts w:cs="Arial"/>
                <w:b/>
              </w:rPr>
            </w:pPr>
            <w:r w:rsidRPr="001C237A">
              <w:rPr>
                <w:rFonts w:cs="Arial"/>
                <w:b/>
              </w:rPr>
              <w:t>62</w:t>
            </w:r>
          </w:p>
        </w:tc>
      </w:tr>
      <w:tr w:rsidR="00796A64" w:rsidRPr="00D75F3A" w14:paraId="0A1A97C9"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A538092" w14:textId="77777777" w:rsidR="00796A64" w:rsidRPr="001C237A" w:rsidRDefault="00796A64" w:rsidP="00DA72C3">
            <w:pPr>
              <w:keepNext/>
              <w:keepLines/>
              <w:spacing w:before="20" w:after="20"/>
              <w:jc w:val="center"/>
              <w:rPr>
                <w:rFonts w:cs="Arial"/>
                <w:b/>
              </w:rPr>
            </w:pPr>
            <w:r w:rsidRPr="001C237A">
              <w:rPr>
                <w:rFonts w:cs="Arial"/>
                <w:b/>
              </w:rPr>
              <w:t>&lt; 31.25</w:t>
            </w:r>
          </w:p>
        </w:tc>
        <w:tc>
          <w:tcPr>
            <w:tcW w:w="2122" w:type="dxa"/>
            <w:tcBorders>
              <w:top w:val="nil"/>
              <w:left w:val="single" w:sz="4" w:space="0" w:color="auto"/>
              <w:bottom w:val="single" w:sz="4" w:space="0" w:color="auto"/>
              <w:right w:val="single" w:sz="4" w:space="0" w:color="auto"/>
            </w:tcBorders>
            <w:shd w:val="clear" w:color="auto" w:fill="auto"/>
            <w:vAlign w:val="center"/>
          </w:tcPr>
          <w:p w14:paraId="70786968" w14:textId="77777777" w:rsidR="00796A64" w:rsidRPr="001C237A" w:rsidRDefault="00796A64" w:rsidP="00DA72C3">
            <w:pPr>
              <w:spacing w:before="20" w:after="20"/>
              <w:jc w:val="center"/>
              <w:rPr>
                <w:rFonts w:cs="Arial"/>
                <w:b/>
              </w:rPr>
            </w:pPr>
            <w:r w:rsidRPr="001C237A">
              <w:rPr>
                <w:rFonts w:cs="Arial"/>
                <w:b/>
              </w:rPr>
              <w:t>12</w:t>
            </w:r>
          </w:p>
        </w:tc>
        <w:tc>
          <w:tcPr>
            <w:tcW w:w="1912" w:type="dxa"/>
            <w:tcBorders>
              <w:top w:val="nil"/>
              <w:left w:val="nil"/>
              <w:bottom w:val="single" w:sz="4" w:space="0" w:color="auto"/>
              <w:right w:val="single" w:sz="4" w:space="0" w:color="auto"/>
            </w:tcBorders>
            <w:shd w:val="clear" w:color="auto" w:fill="auto"/>
            <w:vAlign w:val="bottom"/>
          </w:tcPr>
          <w:p w14:paraId="5670AB19" w14:textId="77777777" w:rsidR="00796A64" w:rsidRPr="001C237A" w:rsidRDefault="00796A64" w:rsidP="00DA72C3">
            <w:pPr>
              <w:keepNext/>
              <w:keepLines/>
              <w:spacing w:before="20" w:after="20"/>
              <w:jc w:val="center"/>
              <w:rPr>
                <w:rFonts w:cs="Arial"/>
                <w:b/>
              </w:rPr>
            </w:pPr>
            <w:r w:rsidRPr="001C237A">
              <w:rPr>
                <w:rFonts w:cs="Arial"/>
                <w:b/>
              </w:rPr>
              <w:t>13</w:t>
            </w:r>
          </w:p>
        </w:tc>
        <w:tc>
          <w:tcPr>
            <w:tcW w:w="1912" w:type="dxa"/>
            <w:gridSpan w:val="2"/>
            <w:tcBorders>
              <w:top w:val="nil"/>
              <w:left w:val="nil"/>
              <w:bottom w:val="single" w:sz="4" w:space="0" w:color="auto"/>
              <w:right w:val="single" w:sz="4" w:space="0" w:color="auto"/>
            </w:tcBorders>
            <w:shd w:val="clear" w:color="auto" w:fill="auto"/>
            <w:vAlign w:val="bottom"/>
          </w:tcPr>
          <w:p w14:paraId="3B60C2B6" w14:textId="77777777" w:rsidR="00796A64" w:rsidRPr="001C237A" w:rsidRDefault="00796A64" w:rsidP="00DA72C3">
            <w:pPr>
              <w:keepNext/>
              <w:keepLines/>
              <w:spacing w:before="20" w:after="20"/>
              <w:jc w:val="center"/>
              <w:rPr>
                <w:rFonts w:cs="Arial"/>
                <w:b/>
              </w:rPr>
            </w:pPr>
            <w:r w:rsidRPr="001C237A">
              <w:rPr>
                <w:rFonts w:cs="Arial"/>
                <w:b/>
              </w:rPr>
              <w:t>23</w:t>
            </w:r>
          </w:p>
        </w:tc>
      </w:tr>
      <w:tr w:rsidR="00796A64" w:rsidRPr="00D75F3A" w14:paraId="66FCD488"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393DC16D" w14:textId="77777777" w:rsidR="00796A64" w:rsidRPr="001C237A" w:rsidRDefault="00796A64" w:rsidP="00DA72C3">
            <w:pPr>
              <w:keepNext/>
              <w:keepLines/>
              <w:spacing w:before="20" w:after="20"/>
              <w:jc w:val="center"/>
              <w:rPr>
                <w:rFonts w:cs="Arial"/>
                <w:b/>
              </w:rPr>
            </w:pPr>
            <w:r w:rsidRPr="001C237A">
              <w:rPr>
                <w:rFonts w:cs="Arial"/>
                <w:b/>
              </w:rPr>
              <w:t>&lt; 37.5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11325069" w14:textId="77777777" w:rsidR="00796A64" w:rsidRPr="001C237A" w:rsidRDefault="00796A64" w:rsidP="00DA72C3">
            <w:pPr>
              <w:spacing w:before="20" w:after="20"/>
              <w:jc w:val="center"/>
              <w:rPr>
                <w:rFonts w:cs="Arial"/>
                <w:b/>
              </w:rPr>
            </w:pPr>
            <w:r w:rsidRPr="001C237A">
              <w:rPr>
                <w:rFonts w:cs="Arial"/>
                <w:b/>
              </w:rPr>
              <w:t>5.1</w:t>
            </w:r>
          </w:p>
        </w:tc>
        <w:tc>
          <w:tcPr>
            <w:tcW w:w="1912" w:type="dxa"/>
            <w:tcBorders>
              <w:top w:val="nil"/>
              <w:left w:val="nil"/>
              <w:bottom w:val="single" w:sz="4" w:space="0" w:color="auto"/>
              <w:right w:val="single" w:sz="4" w:space="0" w:color="auto"/>
            </w:tcBorders>
            <w:shd w:val="clear" w:color="auto" w:fill="auto"/>
            <w:vAlign w:val="bottom"/>
          </w:tcPr>
          <w:p w14:paraId="52438F81" w14:textId="77777777" w:rsidR="00796A64" w:rsidRPr="001C237A" w:rsidRDefault="00796A64" w:rsidP="00DA72C3">
            <w:pPr>
              <w:keepNext/>
              <w:keepLines/>
              <w:spacing w:before="20" w:after="20"/>
              <w:jc w:val="center"/>
              <w:rPr>
                <w:rFonts w:cs="Arial"/>
                <w:b/>
              </w:rPr>
            </w:pPr>
            <w:r w:rsidRPr="001C237A">
              <w:rPr>
                <w:rFonts w:cs="Arial"/>
                <w:b/>
              </w:rPr>
              <w:t>4.6</w:t>
            </w:r>
          </w:p>
        </w:tc>
        <w:tc>
          <w:tcPr>
            <w:tcW w:w="1912" w:type="dxa"/>
            <w:gridSpan w:val="2"/>
            <w:tcBorders>
              <w:top w:val="nil"/>
              <w:left w:val="nil"/>
              <w:bottom w:val="single" w:sz="4" w:space="0" w:color="auto"/>
              <w:right w:val="single" w:sz="4" w:space="0" w:color="auto"/>
            </w:tcBorders>
            <w:shd w:val="clear" w:color="auto" w:fill="auto"/>
            <w:vAlign w:val="bottom"/>
          </w:tcPr>
          <w:p w14:paraId="04E52D05" w14:textId="77777777" w:rsidR="00796A64" w:rsidRPr="001C237A" w:rsidRDefault="00796A64" w:rsidP="00DA72C3">
            <w:pPr>
              <w:keepNext/>
              <w:keepLines/>
              <w:spacing w:before="20" w:after="20"/>
              <w:jc w:val="center"/>
              <w:rPr>
                <w:rFonts w:cs="Arial"/>
                <w:b/>
              </w:rPr>
            </w:pPr>
            <w:r w:rsidRPr="001C237A">
              <w:rPr>
                <w:rFonts w:cs="Arial"/>
                <w:b/>
              </w:rPr>
              <w:t>7.9</w:t>
            </w:r>
          </w:p>
        </w:tc>
      </w:tr>
      <w:tr w:rsidR="00796A64" w:rsidRPr="00D75F3A" w14:paraId="5D56EA25"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0C725CB2" w14:textId="77777777" w:rsidR="00796A64" w:rsidRPr="001C237A" w:rsidRDefault="00796A64" w:rsidP="00DA72C3">
            <w:pPr>
              <w:keepNext/>
              <w:keepLines/>
              <w:spacing w:before="20" w:after="20"/>
              <w:jc w:val="center"/>
              <w:rPr>
                <w:rFonts w:cs="Arial"/>
                <w:b/>
              </w:rPr>
            </w:pPr>
            <w:r w:rsidRPr="001C237A">
              <w:rPr>
                <w:rFonts w:cs="Arial"/>
                <w:b/>
              </w:rPr>
              <w:t>&lt; 43.75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1A5AD2BC" w14:textId="77777777" w:rsidR="00796A64" w:rsidRPr="001C237A" w:rsidRDefault="00796A64" w:rsidP="00DA72C3">
            <w:pPr>
              <w:spacing w:before="20" w:after="20"/>
              <w:jc w:val="center"/>
              <w:rPr>
                <w:rFonts w:cs="Arial"/>
                <w:b/>
              </w:rPr>
            </w:pPr>
            <w:r w:rsidRPr="001C237A">
              <w:rPr>
                <w:rFonts w:cs="Arial"/>
                <w:b/>
              </w:rPr>
              <w:t>4.7</w:t>
            </w:r>
          </w:p>
        </w:tc>
        <w:tc>
          <w:tcPr>
            <w:tcW w:w="1912" w:type="dxa"/>
            <w:tcBorders>
              <w:top w:val="nil"/>
              <w:left w:val="nil"/>
              <w:bottom w:val="single" w:sz="4" w:space="0" w:color="auto"/>
              <w:right w:val="single" w:sz="4" w:space="0" w:color="auto"/>
            </w:tcBorders>
            <w:shd w:val="clear" w:color="auto" w:fill="auto"/>
            <w:vAlign w:val="bottom"/>
          </w:tcPr>
          <w:p w14:paraId="2953475F" w14:textId="77777777" w:rsidR="00796A64" w:rsidRPr="001C237A" w:rsidRDefault="00796A64" w:rsidP="00DA72C3">
            <w:pPr>
              <w:keepNext/>
              <w:keepLines/>
              <w:spacing w:before="20" w:after="20"/>
              <w:jc w:val="center"/>
              <w:rPr>
                <w:rFonts w:cs="Arial"/>
                <w:b/>
              </w:rPr>
            </w:pPr>
            <w:r w:rsidRPr="001C237A">
              <w:rPr>
                <w:rFonts w:cs="Arial"/>
                <w:b/>
              </w:rPr>
              <w:t>3.6</w:t>
            </w:r>
          </w:p>
        </w:tc>
        <w:tc>
          <w:tcPr>
            <w:tcW w:w="1912" w:type="dxa"/>
            <w:gridSpan w:val="2"/>
            <w:tcBorders>
              <w:top w:val="nil"/>
              <w:left w:val="nil"/>
              <w:bottom w:val="single" w:sz="4" w:space="0" w:color="auto"/>
              <w:right w:val="single" w:sz="4" w:space="0" w:color="auto"/>
            </w:tcBorders>
            <w:shd w:val="clear" w:color="auto" w:fill="auto"/>
            <w:vAlign w:val="bottom"/>
          </w:tcPr>
          <w:p w14:paraId="7AE5CF84" w14:textId="77777777" w:rsidR="00796A64" w:rsidRPr="001C237A" w:rsidRDefault="00796A64" w:rsidP="00DA72C3">
            <w:pPr>
              <w:keepNext/>
              <w:keepLines/>
              <w:spacing w:before="20" w:after="20"/>
              <w:jc w:val="center"/>
              <w:rPr>
                <w:rFonts w:cs="Arial"/>
                <w:b/>
              </w:rPr>
            </w:pPr>
            <w:r w:rsidRPr="001C237A">
              <w:rPr>
                <w:rFonts w:cs="Arial"/>
                <w:b/>
              </w:rPr>
              <w:t>4.6</w:t>
            </w:r>
          </w:p>
        </w:tc>
      </w:tr>
      <w:tr w:rsidR="00796A64" w:rsidRPr="00D75F3A" w14:paraId="51D68546"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6A617C8F" w14:textId="77777777" w:rsidR="00796A64" w:rsidRPr="001C237A" w:rsidRDefault="00796A64" w:rsidP="00DA72C3">
            <w:pPr>
              <w:keepNext/>
              <w:keepLines/>
              <w:spacing w:before="20" w:after="20"/>
              <w:jc w:val="center"/>
              <w:rPr>
                <w:rFonts w:cs="Arial"/>
                <w:b/>
              </w:rPr>
            </w:pPr>
            <w:r w:rsidRPr="001C237A">
              <w:rPr>
                <w:rFonts w:cs="Arial"/>
                <w:b/>
              </w:rPr>
              <w:t>&lt; 50</w:t>
            </w:r>
          </w:p>
        </w:tc>
        <w:tc>
          <w:tcPr>
            <w:tcW w:w="2122" w:type="dxa"/>
            <w:tcBorders>
              <w:top w:val="nil"/>
              <w:left w:val="single" w:sz="4" w:space="0" w:color="auto"/>
              <w:bottom w:val="single" w:sz="4" w:space="0" w:color="auto"/>
              <w:right w:val="single" w:sz="4" w:space="0" w:color="auto"/>
            </w:tcBorders>
            <w:shd w:val="clear" w:color="auto" w:fill="auto"/>
            <w:vAlign w:val="center"/>
          </w:tcPr>
          <w:p w14:paraId="38F4621A" w14:textId="77777777" w:rsidR="00796A64" w:rsidRPr="001C237A" w:rsidRDefault="00796A64" w:rsidP="00DA72C3">
            <w:pPr>
              <w:spacing w:before="20" w:after="20"/>
              <w:jc w:val="center"/>
              <w:rPr>
                <w:rFonts w:cs="Arial"/>
                <w:b/>
              </w:rPr>
            </w:pPr>
            <w:r w:rsidRPr="001C237A">
              <w:rPr>
                <w:rFonts w:cs="Arial"/>
                <w:b/>
              </w:rPr>
              <w:t>4.7</w:t>
            </w:r>
          </w:p>
        </w:tc>
        <w:tc>
          <w:tcPr>
            <w:tcW w:w="1912" w:type="dxa"/>
            <w:tcBorders>
              <w:top w:val="nil"/>
              <w:left w:val="nil"/>
              <w:bottom w:val="single" w:sz="4" w:space="0" w:color="auto"/>
              <w:right w:val="single" w:sz="4" w:space="0" w:color="auto"/>
            </w:tcBorders>
            <w:shd w:val="clear" w:color="auto" w:fill="auto"/>
            <w:vAlign w:val="bottom"/>
          </w:tcPr>
          <w:p w14:paraId="1264455B" w14:textId="77777777" w:rsidR="00796A64" w:rsidRPr="001C237A" w:rsidRDefault="00796A64" w:rsidP="00DA72C3">
            <w:pPr>
              <w:keepNext/>
              <w:keepLines/>
              <w:spacing w:before="20" w:after="20"/>
              <w:jc w:val="center"/>
              <w:rPr>
                <w:rFonts w:cs="Arial"/>
                <w:b/>
              </w:rPr>
            </w:pPr>
            <w:r w:rsidRPr="001C237A">
              <w:rPr>
                <w:rFonts w:cs="Arial"/>
                <w:b/>
              </w:rPr>
              <w:t>2.4</w:t>
            </w:r>
          </w:p>
        </w:tc>
        <w:tc>
          <w:tcPr>
            <w:tcW w:w="1912" w:type="dxa"/>
            <w:gridSpan w:val="2"/>
            <w:tcBorders>
              <w:top w:val="nil"/>
              <w:left w:val="nil"/>
              <w:bottom w:val="single" w:sz="4" w:space="0" w:color="auto"/>
              <w:right w:val="single" w:sz="4" w:space="0" w:color="auto"/>
            </w:tcBorders>
            <w:shd w:val="clear" w:color="auto" w:fill="auto"/>
            <w:vAlign w:val="bottom"/>
          </w:tcPr>
          <w:p w14:paraId="2BC57998" w14:textId="77777777" w:rsidR="00796A64" w:rsidRPr="001C237A" w:rsidRDefault="00796A64" w:rsidP="00DA72C3">
            <w:pPr>
              <w:keepNext/>
              <w:keepLines/>
              <w:spacing w:before="20" w:after="20"/>
              <w:jc w:val="center"/>
              <w:rPr>
                <w:rFonts w:cs="Arial"/>
                <w:b/>
              </w:rPr>
            </w:pPr>
            <w:r w:rsidRPr="001C237A">
              <w:rPr>
                <w:rFonts w:cs="Arial"/>
                <w:b/>
              </w:rPr>
              <w:t>2.8</w:t>
            </w:r>
          </w:p>
        </w:tc>
      </w:tr>
      <w:tr w:rsidR="00796A64" w:rsidRPr="00D75F3A" w14:paraId="2AEF59DA" w14:textId="77777777" w:rsidTr="00DA72C3">
        <w:trPr>
          <w:cantSplit/>
          <w:trHeight w:val="340"/>
          <w:jc w:val="center"/>
        </w:trPr>
        <w:tc>
          <w:tcPr>
            <w:tcW w:w="2628" w:type="dxa"/>
            <w:tcBorders>
              <w:top w:val="single" w:sz="4" w:space="0" w:color="auto"/>
              <w:left w:val="single" w:sz="4" w:space="0" w:color="auto"/>
              <w:bottom w:val="single" w:sz="6" w:space="0" w:color="auto"/>
            </w:tcBorders>
            <w:shd w:val="clear" w:color="auto" w:fill="auto"/>
            <w:vAlign w:val="center"/>
          </w:tcPr>
          <w:p w14:paraId="2DC3AC17" w14:textId="77777777" w:rsidR="00796A64" w:rsidRPr="001C237A" w:rsidRDefault="00796A64" w:rsidP="00DA72C3">
            <w:pPr>
              <w:keepNext/>
              <w:keepLines/>
              <w:spacing w:before="20" w:after="20"/>
              <w:jc w:val="center"/>
              <w:rPr>
                <w:rFonts w:cs="Arial"/>
                <w:b/>
              </w:rPr>
            </w:pPr>
            <w:r w:rsidRPr="001C237A">
              <w:rPr>
                <w:rFonts w:cs="Arial"/>
                <w:b/>
              </w:rPr>
              <w:t>&lt; 87.5</w:t>
            </w:r>
          </w:p>
        </w:tc>
        <w:tc>
          <w:tcPr>
            <w:tcW w:w="2122" w:type="dxa"/>
            <w:tcBorders>
              <w:top w:val="nil"/>
              <w:left w:val="single" w:sz="4" w:space="0" w:color="auto"/>
              <w:bottom w:val="single" w:sz="4" w:space="0" w:color="auto"/>
              <w:right w:val="single" w:sz="4" w:space="0" w:color="auto"/>
            </w:tcBorders>
            <w:shd w:val="clear" w:color="auto" w:fill="auto"/>
            <w:vAlign w:val="center"/>
          </w:tcPr>
          <w:p w14:paraId="46ADCA24" w14:textId="77777777" w:rsidR="00796A64" w:rsidRPr="001C237A" w:rsidRDefault="00796A64" w:rsidP="00DA72C3">
            <w:pPr>
              <w:spacing w:before="20" w:after="20"/>
              <w:jc w:val="center"/>
              <w:rPr>
                <w:rFonts w:cs="Arial"/>
                <w:b/>
              </w:rPr>
            </w:pPr>
            <w:r w:rsidRPr="001C237A">
              <w:rPr>
                <w:rFonts w:cs="Arial"/>
                <w:b/>
              </w:rPr>
              <w:t>4.7</w:t>
            </w:r>
          </w:p>
        </w:tc>
        <w:tc>
          <w:tcPr>
            <w:tcW w:w="1912" w:type="dxa"/>
            <w:tcBorders>
              <w:top w:val="nil"/>
              <w:left w:val="nil"/>
              <w:bottom w:val="single" w:sz="4" w:space="0" w:color="auto"/>
              <w:right w:val="single" w:sz="4" w:space="0" w:color="auto"/>
            </w:tcBorders>
            <w:shd w:val="clear" w:color="auto" w:fill="auto"/>
            <w:vAlign w:val="bottom"/>
          </w:tcPr>
          <w:p w14:paraId="1430B47A"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2.4</w:t>
            </w:r>
          </w:p>
        </w:tc>
        <w:tc>
          <w:tcPr>
            <w:tcW w:w="1912" w:type="dxa"/>
            <w:gridSpan w:val="2"/>
            <w:tcBorders>
              <w:top w:val="nil"/>
              <w:left w:val="nil"/>
              <w:bottom w:val="single" w:sz="4" w:space="0" w:color="auto"/>
              <w:right w:val="single" w:sz="4" w:space="0" w:color="auto"/>
            </w:tcBorders>
            <w:shd w:val="clear" w:color="auto" w:fill="auto"/>
            <w:vAlign w:val="bottom"/>
          </w:tcPr>
          <w:p w14:paraId="2B88674A"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2.4</w:t>
            </w:r>
          </w:p>
        </w:tc>
      </w:tr>
      <w:tr w:rsidR="00796A64" w:rsidRPr="00D75F3A" w14:paraId="2311329E" w14:textId="77777777" w:rsidTr="00DA72C3">
        <w:trPr>
          <w:cantSplit/>
          <w:trHeight w:val="340"/>
          <w:jc w:val="center"/>
        </w:trPr>
        <w:tc>
          <w:tcPr>
            <w:tcW w:w="2628" w:type="dxa"/>
            <w:tcBorders>
              <w:top w:val="single" w:sz="6" w:space="0" w:color="auto"/>
              <w:left w:val="single" w:sz="6" w:space="0" w:color="auto"/>
              <w:bottom w:val="single" w:sz="6" w:space="0" w:color="auto"/>
            </w:tcBorders>
            <w:shd w:val="clear" w:color="auto" w:fill="auto"/>
            <w:vAlign w:val="center"/>
          </w:tcPr>
          <w:p w14:paraId="3B56BD1D" w14:textId="77777777" w:rsidR="00796A64" w:rsidRPr="001C237A" w:rsidRDefault="00796A64" w:rsidP="00DA72C3">
            <w:pPr>
              <w:keepNext/>
              <w:keepLines/>
              <w:spacing w:before="20" w:after="20"/>
              <w:jc w:val="center"/>
              <w:rPr>
                <w:rFonts w:cs="Arial"/>
                <w:b/>
              </w:rPr>
            </w:pPr>
            <w:r w:rsidRPr="001C237A">
              <w:rPr>
                <w:rFonts w:cs="Arial"/>
                <w:b/>
              </w:rPr>
              <w:t>&lt; 93.75</w:t>
            </w:r>
          </w:p>
        </w:tc>
        <w:tc>
          <w:tcPr>
            <w:tcW w:w="2122" w:type="dxa"/>
            <w:tcBorders>
              <w:top w:val="single" w:sz="6" w:space="0" w:color="auto"/>
              <w:bottom w:val="single" w:sz="6" w:space="0" w:color="auto"/>
            </w:tcBorders>
            <w:shd w:val="clear" w:color="auto" w:fill="auto"/>
            <w:vAlign w:val="center"/>
          </w:tcPr>
          <w:p w14:paraId="09A1CEDD" w14:textId="77777777" w:rsidR="00796A64" w:rsidRPr="001C237A" w:rsidRDefault="00796A64" w:rsidP="00DA72C3">
            <w:pPr>
              <w:spacing w:before="20" w:after="20"/>
              <w:jc w:val="center"/>
              <w:rPr>
                <w:rFonts w:cs="Arial"/>
                <w:b/>
              </w:rPr>
            </w:pPr>
            <w:r w:rsidRPr="001C237A">
              <w:rPr>
                <w:rFonts w:cs="Arial"/>
                <w:b/>
              </w:rPr>
              <w:t>4.7</w:t>
            </w:r>
          </w:p>
        </w:tc>
        <w:tc>
          <w:tcPr>
            <w:tcW w:w="1912" w:type="dxa"/>
            <w:tcBorders>
              <w:top w:val="single" w:sz="6" w:space="0" w:color="auto"/>
              <w:bottom w:val="single" w:sz="6" w:space="0" w:color="auto"/>
            </w:tcBorders>
            <w:shd w:val="clear" w:color="auto" w:fill="auto"/>
            <w:vAlign w:val="center"/>
          </w:tcPr>
          <w:p w14:paraId="1F89B926"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2.4</w:t>
            </w:r>
          </w:p>
        </w:tc>
        <w:tc>
          <w:tcPr>
            <w:tcW w:w="1912" w:type="dxa"/>
            <w:gridSpan w:val="2"/>
            <w:tcBorders>
              <w:top w:val="single" w:sz="6" w:space="0" w:color="auto"/>
              <w:bottom w:val="single" w:sz="6" w:space="0" w:color="auto"/>
              <w:right w:val="single" w:sz="6" w:space="0" w:color="auto"/>
            </w:tcBorders>
            <w:shd w:val="clear" w:color="auto" w:fill="auto"/>
            <w:vAlign w:val="center"/>
          </w:tcPr>
          <w:p w14:paraId="01909783"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2.1</w:t>
            </w:r>
          </w:p>
        </w:tc>
      </w:tr>
      <w:tr w:rsidR="00796A64" w:rsidRPr="00D75F3A" w14:paraId="7F1A1FA1" w14:textId="77777777" w:rsidTr="00DA72C3">
        <w:trPr>
          <w:cantSplit/>
          <w:trHeight w:val="340"/>
          <w:jc w:val="center"/>
        </w:trPr>
        <w:tc>
          <w:tcPr>
            <w:tcW w:w="2628" w:type="dxa"/>
            <w:tcBorders>
              <w:top w:val="single" w:sz="6" w:space="0" w:color="auto"/>
              <w:left w:val="single" w:sz="4" w:space="0" w:color="auto"/>
              <w:bottom w:val="single" w:sz="6" w:space="0" w:color="auto"/>
            </w:tcBorders>
            <w:shd w:val="clear" w:color="auto" w:fill="auto"/>
            <w:vAlign w:val="center"/>
          </w:tcPr>
          <w:p w14:paraId="65CF8973" w14:textId="77777777" w:rsidR="00796A64" w:rsidRPr="001C237A" w:rsidRDefault="00796A64" w:rsidP="00DA72C3">
            <w:pPr>
              <w:keepNext/>
              <w:keepLines/>
              <w:spacing w:before="20" w:after="20"/>
              <w:jc w:val="center"/>
              <w:rPr>
                <w:rFonts w:cs="Arial"/>
                <w:b/>
              </w:rPr>
            </w:pPr>
            <w:bookmarkStart w:id="1604" w:name="_Hlk247435261"/>
            <w:r w:rsidRPr="001C237A">
              <w:rPr>
                <w:rFonts w:cs="Arial"/>
                <w:b/>
              </w:rPr>
              <w:t>&lt; 100</w:t>
            </w:r>
          </w:p>
        </w:tc>
        <w:tc>
          <w:tcPr>
            <w:tcW w:w="2122" w:type="dxa"/>
            <w:tcBorders>
              <w:top w:val="single" w:sz="6" w:space="0" w:color="auto"/>
              <w:bottom w:val="single" w:sz="6" w:space="0" w:color="auto"/>
            </w:tcBorders>
            <w:shd w:val="clear" w:color="auto" w:fill="auto"/>
            <w:vAlign w:val="center"/>
          </w:tcPr>
          <w:p w14:paraId="65D8F301" w14:textId="77777777" w:rsidR="00796A64" w:rsidRPr="001C237A" w:rsidRDefault="00796A64" w:rsidP="00DA72C3">
            <w:pPr>
              <w:spacing w:before="20" w:after="20"/>
              <w:jc w:val="center"/>
              <w:rPr>
                <w:rFonts w:cs="Arial"/>
                <w:b/>
              </w:rPr>
            </w:pPr>
            <w:r w:rsidRPr="001C237A">
              <w:rPr>
                <w:rFonts w:cs="Arial"/>
                <w:b/>
              </w:rPr>
              <w:t>4.5</w:t>
            </w:r>
          </w:p>
        </w:tc>
        <w:tc>
          <w:tcPr>
            <w:tcW w:w="1912" w:type="dxa"/>
            <w:tcBorders>
              <w:top w:val="single" w:sz="6" w:space="0" w:color="auto"/>
              <w:bottom w:val="single" w:sz="6" w:space="0" w:color="auto"/>
            </w:tcBorders>
            <w:shd w:val="clear" w:color="auto" w:fill="auto"/>
            <w:vAlign w:val="center"/>
          </w:tcPr>
          <w:p w14:paraId="4EEF5703"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2.4</w:t>
            </w:r>
          </w:p>
        </w:tc>
        <w:tc>
          <w:tcPr>
            <w:tcW w:w="1912" w:type="dxa"/>
            <w:gridSpan w:val="2"/>
            <w:tcBorders>
              <w:top w:val="single" w:sz="6" w:space="0" w:color="auto"/>
              <w:bottom w:val="single" w:sz="6" w:space="0" w:color="auto"/>
              <w:right w:val="single" w:sz="4" w:space="0" w:color="auto"/>
            </w:tcBorders>
            <w:shd w:val="clear" w:color="auto" w:fill="auto"/>
            <w:vAlign w:val="center"/>
          </w:tcPr>
          <w:p w14:paraId="4EE9EC46"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1.7</w:t>
            </w:r>
          </w:p>
        </w:tc>
      </w:tr>
      <w:tr w:rsidR="00796A64" w:rsidRPr="00D75F3A" w14:paraId="79C1E7B9" w14:textId="77777777" w:rsidTr="00DA72C3">
        <w:trPr>
          <w:cantSplit/>
          <w:trHeight w:val="340"/>
          <w:jc w:val="center"/>
        </w:trPr>
        <w:tc>
          <w:tcPr>
            <w:tcW w:w="2628" w:type="dxa"/>
            <w:tcBorders>
              <w:top w:val="single" w:sz="6" w:space="0" w:color="auto"/>
              <w:left w:val="single" w:sz="4" w:space="0" w:color="auto"/>
              <w:bottom w:val="single" w:sz="6" w:space="0" w:color="auto"/>
            </w:tcBorders>
            <w:shd w:val="clear" w:color="auto" w:fill="auto"/>
            <w:vAlign w:val="center"/>
          </w:tcPr>
          <w:p w14:paraId="283C5A67" w14:textId="77777777" w:rsidR="00796A64" w:rsidRPr="001C237A" w:rsidRDefault="00796A64" w:rsidP="00DA72C3">
            <w:pPr>
              <w:keepNext/>
              <w:keepLines/>
              <w:spacing w:before="20" w:after="20"/>
              <w:jc w:val="center"/>
              <w:rPr>
                <w:rFonts w:cs="Arial"/>
                <w:b/>
              </w:rPr>
            </w:pPr>
            <w:r w:rsidRPr="001C237A">
              <w:rPr>
                <w:rFonts w:cs="Arial"/>
                <w:b/>
              </w:rPr>
              <w:t>≥ 100</w:t>
            </w:r>
          </w:p>
        </w:tc>
        <w:tc>
          <w:tcPr>
            <w:tcW w:w="2122" w:type="dxa"/>
            <w:tcBorders>
              <w:top w:val="single" w:sz="6" w:space="0" w:color="auto"/>
              <w:bottom w:val="single" w:sz="6" w:space="0" w:color="auto"/>
            </w:tcBorders>
            <w:shd w:val="clear" w:color="auto" w:fill="auto"/>
            <w:vAlign w:val="center"/>
          </w:tcPr>
          <w:p w14:paraId="2E64DF16"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6" w:space="0" w:color="auto"/>
              <w:bottom w:val="single" w:sz="6" w:space="0" w:color="auto"/>
            </w:tcBorders>
            <w:shd w:val="clear" w:color="auto" w:fill="auto"/>
            <w:vAlign w:val="center"/>
          </w:tcPr>
          <w:p w14:paraId="6ECF1546"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0</w:t>
            </w:r>
          </w:p>
        </w:tc>
        <w:tc>
          <w:tcPr>
            <w:tcW w:w="1912" w:type="dxa"/>
            <w:gridSpan w:val="2"/>
            <w:tcBorders>
              <w:top w:val="single" w:sz="6" w:space="0" w:color="auto"/>
              <w:bottom w:val="single" w:sz="6" w:space="0" w:color="auto"/>
              <w:right w:val="single" w:sz="4" w:space="0" w:color="auto"/>
            </w:tcBorders>
            <w:shd w:val="clear" w:color="auto" w:fill="auto"/>
            <w:vAlign w:val="center"/>
          </w:tcPr>
          <w:p w14:paraId="197006CF" w14:textId="77777777" w:rsidR="00796A64" w:rsidRPr="001C237A" w:rsidRDefault="00796A64" w:rsidP="00DA72C3">
            <w:pPr>
              <w:keepNext/>
              <w:keepLines/>
              <w:tabs>
                <w:tab w:val="right" w:leader="dot" w:pos="9355"/>
              </w:tabs>
              <w:spacing w:before="20" w:after="20"/>
              <w:jc w:val="center"/>
              <w:rPr>
                <w:rFonts w:cs="Arial"/>
                <w:b/>
              </w:rPr>
            </w:pPr>
            <w:r w:rsidRPr="001C237A">
              <w:rPr>
                <w:rFonts w:cs="Arial"/>
                <w:b/>
              </w:rPr>
              <w:t>0</w:t>
            </w:r>
          </w:p>
        </w:tc>
      </w:tr>
    </w:tbl>
    <w:p w14:paraId="1A4D2E2E" w14:textId="77777777" w:rsidR="00796A64" w:rsidRPr="00D75F3A" w:rsidRDefault="00796A64" w:rsidP="00FF66EF">
      <w:pPr>
        <w:pStyle w:val="Heading2"/>
        <w:numPr>
          <w:ilvl w:val="0"/>
          <w:numId w:val="0"/>
        </w:numPr>
        <w:ind w:left="431" w:hanging="431"/>
      </w:pPr>
      <w:bookmarkStart w:id="1605" w:name="_Toc400514901"/>
      <w:bookmarkStart w:id="1606" w:name="_Toc401461355"/>
      <w:bookmarkStart w:id="1607" w:name="_Toc401463614"/>
      <w:bookmarkStart w:id="1608" w:name="_Toc401483953"/>
      <w:bookmarkStart w:id="1609" w:name="_Toc405951775"/>
      <w:bookmarkStart w:id="1610" w:name="_Toc405953324"/>
      <w:bookmarkStart w:id="1611" w:name="_Toc405953780"/>
      <w:bookmarkStart w:id="1612" w:name="_Toc405953834"/>
      <w:bookmarkStart w:id="1613" w:name="_Toc412432099"/>
      <w:bookmarkStart w:id="1614" w:name="_Toc412432657"/>
      <w:bookmarkStart w:id="1615" w:name="_Toc412432895"/>
      <w:bookmarkStart w:id="1616" w:name="_Toc412432965"/>
      <w:bookmarkStart w:id="1617" w:name="_Toc412433120"/>
      <w:bookmarkStart w:id="1618" w:name="_Toc412433257"/>
      <w:bookmarkStart w:id="1619" w:name="_Toc412433472"/>
      <w:bookmarkStart w:id="1620" w:name="_Toc412434160"/>
      <w:bookmarkStart w:id="1621" w:name="_Toc412453657"/>
      <w:bookmarkStart w:id="1622" w:name="_Toc412455611"/>
      <w:bookmarkStart w:id="1623" w:name="_Toc412455807"/>
      <w:bookmarkStart w:id="1624" w:name="_Toc412456337"/>
      <w:bookmarkStart w:id="1625" w:name="_Toc412456397"/>
      <w:bookmarkStart w:id="1626" w:name="_Toc413664627"/>
      <w:bookmarkStart w:id="1627" w:name="_Toc415362678"/>
      <w:bookmarkStart w:id="1628" w:name="_Toc415362738"/>
      <w:bookmarkStart w:id="1629" w:name="_Toc415362798"/>
      <w:bookmarkEnd w:id="1604"/>
      <w:r w:rsidRPr="00D75F3A">
        <w:br w:type="page"/>
      </w:r>
      <w:bookmarkStart w:id="1630" w:name="_Toc498493233"/>
      <w:bookmarkStart w:id="1631" w:name="_Toc29311981"/>
      <w:bookmarkStart w:id="1632" w:name="_Toc134012552"/>
      <w:bookmarkStart w:id="1633" w:name="_Toc166667120"/>
      <w:r w:rsidRPr="00D75F3A">
        <w:lastRenderedPageBreak/>
        <w:t>C4.  Frequency-Distance Constraints for Single Frequency LPMRS</w:t>
      </w:r>
      <w:bookmarkEnd w:id="1605"/>
      <w:bookmarkEnd w:id="1606"/>
      <w:bookmarkEnd w:id="1607"/>
      <w:bookmarkEnd w:id="1608"/>
      <w:bookmarkEnd w:id="1609"/>
      <w:bookmarkEnd w:id="1610"/>
      <w:bookmarkEnd w:id="1611"/>
      <w:bookmarkEnd w:id="1612"/>
      <w:r w:rsidRPr="00D75F3A">
        <w:t xml:space="preserve"> in the VHF High Band and the 400 MHz Band</w:t>
      </w:r>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p>
    <w:p w14:paraId="1DF147D2" w14:textId="77777777" w:rsidR="00796A64" w:rsidRPr="00D75F3A" w:rsidRDefault="00796A64" w:rsidP="001C237A">
      <w:r w:rsidRPr="00D75F3A">
        <w:t>The following frequency-distance constraints apply whenever two LPMRS systems require coordination, and where:</w:t>
      </w:r>
    </w:p>
    <w:p w14:paraId="4C5D041A" w14:textId="77777777" w:rsidR="00796A64" w:rsidRPr="00D75F3A" w:rsidRDefault="00796A64" w:rsidP="001C237A">
      <w:pPr>
        <w:pStyle w:val="ListBullet"/>
      </w:pPr>
      <w:r w:rsidRPr="00D75F3A">
        <w:t>both are single-frequency systems; or</w:t>
      </w:r>
    </w:p>
    <w:p w14:paraId="277337DB" w14:textId="77777777" w:rsidR="00796A64" w:rsidRPr="00D75F3A" w:rsidRDefault="00796A64" w:rsidP="001C237A">
      <w:pPr>
        <w:pStyle w:val="ListBullet"/>
      </w:pPr>
      <w:r w:rsidRPr="00D75F3A">
        <w:t>both are two-frequency systems and the transmit frequency of one system is with 100kHz of the receive frequency of the other; or</w:t>
      </w:r>
    </w:p>
    <w:p w14:paraId="0A32A14E" w14:textId="75C1A7AA" w:rsidR="00796A64" w:rsidRDefault="00796A64" w:rsidP="001C237A">
      <w:pPr>
        <w:pStyle w:val="ListBullet"/>
      </w:pPr>
      <w:r w:rsidRPr="00D75F3A">
        <w:t>one is a single-frequency system operating within 100kHz of the transmit or receive frequency of the other (two-frequency) system.</w:t>
      </w:r>
    </w:p>
    <w:p w14:paraId="214A2470" w14:textId="77777777" w:rsidR="001C237A" w:rsidRPr="00D75F3A" w:rsidRDefault="001C237A" w:rsidP="001C237A">
      <w:pPr>
        <w:pStyle w:val="ListBullet"/>
        <w:numPr>
          <w:ilvl w:val="0"/>
          <w:numId w:val="0"/>
        </w:numPr>
        <w:ind w:left="295"/>
      </w:pPr>
    </w:p>
    <w:p w14:paraId="5362F185" w14:textId="7443ECC8" w:rsidR="00796A64" w:rsidRPr="006E0CE8" w:rsidRDefault="001C237A" w:rsidP="001C237A">
      <w:pPr>
        <w:pStyle w:val="Caption"/>
        <w:numPr>
          <w:ilvl w:val="0"/>
          <w:numId w:val="0"/>
        </w:numPr>
        <w:ind w:left="964" w:hanging="964"/>
      </w:pPr>
      <w:r>
        <w:t xml:space="preserve">Table C4.1: </w:t>
      </w:r>
      <w:r w:rsidRPr="001C237A">
        <w:t>Frequency-Distance Constraints for Single</w:t>
      </w:r>
      <w:r w:rsidR="004205F1">
        <w:t xml:space="preserve"> </w:t>
      </w:r>
      <w:r w:rsidRPr="001C237A">
        <w:t>Frequency LPMRS in the 400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628"/>
        <w:gridCol w:w="2122"/>
        <w:gridCol w:w="1912"/>
        <w:gridCol w:w="1904"/>
        <w:gridCol w:w="8"/>
      </w:tblGrid>
      <w:tr w:rsidR="00796A64" w:rsidRPr="001C237A" w14:paraId="21A7FCE2" w14:textId="77777777" w:rsidTr="00DA72C3">
        <w:trPr>
          <w:gridAfter w:val="1"/>
          <w:wAfter w:w="8" w:type="dxa"/>
          <w:cantSplit/>
          <w:trHeight w:val="340"/>
          <w:jc w:val="center"/>
        </w:trPr>
        <w:tc>
          <w:tcPr>
            <w:tcW w:w="2628" w:type="dxa"/>
            <w:tcBorders>
              <w:top w:val="single" w:sz="6" w:space="0" w:color="auto"/>
              <w:left w:val="single" w:sz="6" w:space="0" w:color="auto"/>
              <w:bottom w:val="nil"/>
              <w:right w:val="single" w:sz="6" w:space="0" w:color="auto"/>
            </w:tcBorders>
            <w:shd w:val="clear" w:color="auto" w:fill="auto"/>
            <w:vAlign w:val="center"/>
          </w:tcPr>
          <w:p w14:paraId="15D86066" w14:textId="77777777" w:rsidR="00796A64" w:rsidRPr="001C237A" w:rsidRDefault="00796A64" w:rsidP="00DA72C3">
            <w:pPr>
              <w:keepNext/>
              <w:keepLines/>
              <w:spacing w:before="20" w:after="20"/>
              <w:jc w:val="center"/>
              <w:rPr>
                <w:rFonts w:cs="Arial"/>
              </w:rPr>
            </w:pPr>
            <w:r w:rsidRPr="001C237A">
              <w:rPr>
                <w:rFonts w:cs="Arial"/>
              </w:rPr>
              <w:t>Frequency Offset (kHz)</w:t>
            </w:r>
          </w:p>
        </w:tc>
        <w:tc>
          <w:tcPr>
            <w:tcW w:w="5938" w:type="dxa"/>
            <w:gridSpan w:val="3"/>
            <w:tcBorders>
              <w:top w:val="single" w:sz="6" w:space="0" w:color="auto"/>
              <w:left w:val="single" w:sz="6" w:space="0" w:color="auto"/>
              <w:bottom w:val="single" w:sz="6" w:space="0" w:color="auto"/>
              <w:right w:val="single" w:sz="6" w:space="0" w:color="auto"/>
            </w:tcBorders>
            <w:shd w:val="clear" w:color="auto" w:fill="auto"/>
            <w:vAlign w:val="center"/>
          </w:tcPr>
          <w:p w14:paraId="28F6DDCE" w14:textId="77777777" w:rsidR="00796A64" w:rsidRPr="001C237A" w:rsidRDefault="00796A64" w:rsidP="00DA72C3">
            <w:pPr>
              <w:keepNext/>
              <w:keepLines/>
              <w:spacing w:before="20" w:after="20"/>
              <w:jc w:val="center"/>
              <w:rPr>
                <w:rFonts w:cs="Arial"/>
              </w:rPr>
            </w:pPr>
            <w:r w:rsidRPr="001C237A">
              <w:rPr>
                <w:rFonts w:cs="Arial"/>
              </w:rPr>
              <w:t>Distance Separation (km)</w:t>
            </w:r>
          </w:p>
        </w:tc>
      </w:tr>
      <w:tr w:rsidR="00796A64" w:rsidRPr="00D75F3A" w14:paraId="4061BFB9" w14:textId="77777777" w:rsidTr="00DA72C3">
        <w:tblPrEx>
          <w:tblCellMar>
            <w:left w:w="107" w:type="dxa"/>
            <w:right w:w="107" w:type="dxa"/>
          </w:tblCellMar>
        </w:tblPrEx>
        <w:trPr>
          <w:cantSplit/>
          <w:trHeight w:val="340"/>
          <w:jc w:val="center"/>
        </w:trPr>
        <w:tc>
          <w:tcPr>
            <w:tcW w:w="2628" w:type="dxa"/>
            <w:tcBorders>
              <w:top w:val="nil"/>
              <w:left w:val="single" w:sz="6" w:space="0" w:color="auto"/>
              <w:bottom w:val="double" w:sz="4" w:space="0" w:color="auto"/>
            </w:tcBorders>
            <w:shd w:val="clear" w:color="auto" w:fill="auto"/>
            <w:vAlign w:val="center"/>
          </w:tcPr>
          <w:p w14:paraId="449D23CC" w14:textId="77777777" w:rsidR="00796A64" w:rsidRPr="001C237A" w:rsidRDefault="00796A64" w:rsidP="00DA72C3">
            <w:pPr>
              <w:spacing w:before="20" w:after="20"/>
              <w:jc w:val="center"/>
              <w:rPr>
                <w:rFonts w:cs="Arial"/>
              </w:rPr>
            </w:pPr>
            <w:r w:rsidRPr="001C237A">
              <w:rPr>
                <w:rFonts w:cs="Arial"/>
              </w:rPr>
              <w:t>Proposed 6.25 kHz</w:t>
            </w:r>
          </w:p>
          <w:p w14:paraId="5B731DB4" w14:textId="77777777" w:rsidR="00796A64" w:rsidRPr="001C237A" w:rsidRDefault="00796A64" w:rsidP="00DA72C3">
            <w:pPr>
              <w:spacing w:before="20" w:after="20"/>
              <w:jc w:val="center"/>
              <w:rPr>
                <w:rFonts w:cs="Arial"/>
              </w:rPr>
            </w:pPr>
            <w:r w:rsidRPr="001C237A">
              <w:rPr>
                <w:rFonts w:cs="Arial"/>
              </w:rPr>
              <w:t>from Existing</w:t>
            </w:r>
          </w:p>
        </w:tc>
        <w:tc>
          <w:tcPr>
            <w:tcW w:w="2122" w:type="dxa"/>
            <w:tcBorders>
              <w:top w:val="single" w:sz="6" w:space="0" w:color="auto"/>
              <w:bottom w:val="double" w:sz="4" w:space="0" w:color="auto"/>
            </w:tcBorders>
            <w:shd w:val="clear" w:color="auto" w:fill="auto"/>
            <w:vAlign w:val="center"/>
          </w:tcPr>
          <w:p w14:paraId="6A475F00" w14:textId="77777777" w:rsidR="00796A64" w:rsidRPr="001C237A" w:rsidRDefault="00796A64" w:rsidP="00DA72C3">
            <w:pPr>
              <w:spacing w:before="20" w:after="20"/>
              <w:jc w:val="center"/>
              <w:rPr>
                <w:rFonts w:cs="Arial"/>
              </w:rPr>
            </w:pPr>
            <w:r w:rsidRPr="001C237A">
              <w:rPr>
                <w:rFonts w:cs="Arial"/>
              </w:rPr>
              <w:t>Existing</w:t>
            </w:r>
          </w:p>
          <w:p w14:paraId="4F147052" w14:textId="77777777" w:rsidR="00796A64" w:rsidRPr="001C237A" w:rsidRDefault="00796A64" w:rsidP="00DA72C3">
            <w:pPr>
              <w:spacing w:before="20" w:after="20"/>
              <w:jc w:val="center"/>
              <w:rPr>
                <w:rFonts w:cs="Arial"/>
              </w:rPr>
            </w:pPr>
            <w:r w:rsidRPr="001C237A">
              <w:rPr>
                <w:rFonts w:cs="Arial"/>
              </w:rPr>
              <w:t>6.25 kHz</w:t>
            </w:r>
          </w:p>
        </w:tc>
        <w:tc>
          <w:tcPr>
            <w:tcW w:w="1912" w:type="dxa"/>
            <w:tcBorders>
              <w:top w:val="single" w:sz="6" w:space="0" w:color="auto"/>
              <w:bottom w:val="double" w:sz="4" w:space="0" w:color="auto"/>
            </w:tcBorders>
            <w:shd w:val="clear" w:color="auto" w:fill="auto"/>
            <w:vAlign w:val="center"/>
          </w:tcPr>
          <w:p w14:paraId="5E25D427" w14:textId="77777777" w:rsidR="00796A64" w:rsidRPr="001C237A" w:rsidRDefault="00796A64" w:rsidP="00DA72C3">
            <w:pPr>
              <w:spacing w:before="20" w:after="20"/>
              <w:jc w:val="center"/>
              <w:rPr>
                <w:rFonts w:cs="Arial"/>
              </w:rPr>
            </w:pPr>
            <w:r w:rsidRPr="001C237A">
              <w:rPr>
                <w:rFonts w:cs="Arial"/>
              </w:rPr>
              <w:t>Existing</w:t>
            </w:r>
          </w:p>
          <w:p w14:paraId="6C48B841" w14:textId="77777777" w:rsidR="00796A64" w:rsidRPr="001C237A" w:rsidRDefault="00796A64" w:rsidP="00DA72C3">
            <w:pPr>
              <w:spacing w:before="20" w:after="20"/>
              <w:jc w:val="center"/>
              <w:rPr>
                <w:rFonts w:cs="Arial"/>
              </w:rPr>
            </w:pPr>
            <w:r w:rsidRPr="001C237A">
              <w:rPr>
                <w:rFonts w:cs="Arial"/>
              </w:rPr>
              <w:t>12.5 kHz</w:t>
            </w:r>
          </w:p>
        </w:tc>
        <w:tc>
          <w:tcPr>
            <w:tcW w:w="1912" w:type="dxa"/>
            <w:gridSpan w:val="2"/>
            <w:tcBorders>
              <w:top w:val="single" w:sz="6" w:space="0" w:color="auto"/>
              <w:bottom w:val="double" w:sz="4" w:space="0" w:color="auto"/>
              <w:right w:val="single" w:sz="6" w:space="0" w:color="auto"/>
            </w:tcBorders>
            <w:shd w:val="clear" w:color="auto" w:fill="auto"/>
            <w:vAlign w:val="center"/>
          </w:tcPr>
          <w:p w14:paraId="3CD17885" w14:textId="77777777" w:rsidR="00796A64" w:rsidRPr="001C237A" w:rsidRDefault="00796A64" w:rsidP="00DA72C3">
            <w:pPr>
              <w:spacing w:before="20" w:after="20"/>
              <w:jc w:val="center"/>
              <w:rPr>
                <w:rFonts w:cs="Arial"/>
              </w:rPr>
            </w:pPr>
            <w:r w:rsidRPr="001C237A">
              <w:rPr>
                <w:rFonts w:cs="Arial"/>
              </w:rPr>
              <w:t>Existing</w:t>
            </w:r>
          </w:p>
          <w:p w14:paraId="4B09572A" w14:textId="77777777" w:rsidR="00796A64" w:rsidRPr="001C237A" w:rsidRDefault="00796A64" w:rsidP="00DA72C3">
            <w:pPr>
              <w:spacing w:before="20" w:after="20"/>
              <w:jc w:val="center"/>
              <w:rPr>
                <w:rFonts w:cs="Arial"/>
              </w:rPr>
            </w:pPr>
            <w:r w:rsidRPr="001C237A">
              <w:rPr>
                <w:rFonts w:cs="Arial"/>
              </w:rPr>
              <w:t>25 kHz</w:t>
            </w:r>
          </w:p>
        </w:tc>
      </w:tr>
      <w:tr w:rsidR="00796A64" w:rsidRPr="00D75F3A" w14:paraId="42A3A5D5" w14:textId="77777777" w:rsidTr="00DA72C3">
        <w:trPr>
          <w:cantSplit/>
          <w:trHeight w:val="340"/>
          <w:jc w:val="center"/>
        </w:trPr>
        <w:tc>
          <w:tcPr>
            <w:tcW w:w="2628" w:type="dxa"/>
            <w:tcBorders>
              <w:top w:val="double" w:sz="4" w:space="0" w:color="auto"/>
              <w:left w:val="single" w:sz="4" w:space="0" w:color="auto"/>
              <w:bottom w:val="single" w:sz="4" w:space="0" w:color="auto"/>
            </w:tcBorders>
            <w:shd w:val="clear" w:color="auto" w:fill="auto"/>
            <w:vAlign w:val="center"/>
          </w:tcPr>
          <w:p w14:paraId="0104F168" w14:textId="77777777" w:rsidR="00796A64" w:rsidRPr="001C237A" w:rsidRDefault="00796A64" w:rsidP="00DA72C3">
            <w:pPr>
              <w:spacing w:before="20" w:after="20"/>
              <w:jc w:val="center"/>
              <w:rPr>
                <w:rFonts w:cs="Arial"/>
                <w:b/>
              </w:rPr>
            </w:pPr>
            <w:r w:rsidRPr="001C237A">
              <w:rPr>
                <w:rFonts w:cs="Arial"/>
                <w:b/>
              </w:rPr>
              <w:t>&lt; 6.25</w:t>
            </w:r>
          </w:p>
        </w:tc>
        <w:tc>
          <w:tcPr>
            <w:tcW w:w="2122" w:type="dxa"/>
            <w:tcBorders>
              <w:top w:val="double" w:sz="4" w:space="0" w:color="auto"/>
              <w:bottom w:val="single" w:sz="4" w:space="0" w:color="auto"/>
            </w:tcBorders>
            <w:shd w:val="clear" w:color="auto" w:fill="auto"/>
            <w:vAlign w:val="center"/>
          </w:tcPr>
          <w:p w14:paraId="35ADC40D" w14:textId="77777777" w:rsidR="00796A64" w:rsidRPr="001C237A" w:rsidRDefault="00796A64" w:rsidP="00DA72C3">
            <w:pPr>
              <w:spacing w:before="20" w:after="20"/>
              <w:jc w:val="center"/>
              <w:rPr>
                <w:rFonts w:cs="Arial"/>
                <w:b/>
              </w:rPr>
            </w:pPr>
            <w:r w:rsidRPr="001C237A">
              <w:rPr>
                <w:rFonts w:cs="Arial"/>
                <w:b/>
              </w:rPr>
              <w:t>10</w:t>
            </w:r>
          </w:p>
        </w:tc>
        <w:tc>
          <w:tcPr>
            <w:tcW w:w="1912" w:type="dxa"/>
            <w:tcBorders>
              <w:top w:val="double" w:sz="4" w:space="0" w:color="auto"/>
              <w:bottom w:val="single" w:sz="4" w:space="0" w:color="auto"/>
            </w:tcBorders>
            <w:shd w:val="clear" w:color="auto" w:fill="auto"/>
            <w:vAlign w:val="center"/>
          </w:tcPr>
          <w:p w14:paraId="6646F313" w14:textId="77777777" w:rsidR="00796A64" w:rsidRPr="001C237A" w:rsidRDefault="00796A64" w:rsidP="00DA72C3">
            <w:pPr>
              <w:spacing w:before="20" w:after="20"/>
              <w:jc w:val="center"/>
              <w:rPr>
                <w:rFonts w:cs="Arial"/>
                <w:b/>
              </w:rPr>
            </w:pPr>
            <w:r w:rsidRPr="001C237A">
              <w:rPr>
                <w:rFonts w:cs="Arial"/>
                <w:b/>
              </w:rPr>
              <w:t>10</w:t>
            </w:r>
          </w:p>
        </w:tc>
        <w:tc>
          <w:tcPr>
            <w:tcW w:w="1912" w:type="dxa"/>
            <w:gridSpan w:val="2"/>
            <w:tcBorders>
              <w:top w:val="double" w:sz="4" w:space="0" w:color="auto"/>
              <w:bottom w:val="single" w:sz="4" w:space="0" w:color="auto"/>
              <w:right w:val="single" w:sz="4" w:space="0" w:color="auto"/>
            </w:tcBorders>
            <w:shd w:val="clear" w:color="auto" w:fill="auto"/>
            <w:vAlign w:val="center"/>
          </w:tcPr>
          <w:p w14:paraId="4AE808BA"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4750EAB1"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1B1DA330" w14:textId="77777777" w:rsidR="00796A64" w:rsidRPr="001C237A" w:rsidDel="002905D5" w:rsidRDefault="00796A64" w:rsidP="00DA72C3">
            <w:pPr>
              <w:spacing w:before="20" w:after="20"/>
              <w:jc w:val="center"/>
              <w:rPr>
                <w:rFonts w:cs="Arial"/>
                <w:b/>
              </w:rPr>
            </w:pPr>
            <w:r w:rsidRPr="001C237A">
              <w:rPr>
                <w:rFonts w:cs="Arial"/>
                <w:b/>
              </w:rPr>
              <w:t>&lt; 12.5</w:t>
            </w:r>
          </w:p>
        </w:tc>
        <w:tc>
          <w:tcPr>
            <w:tcW w:w="2122" w:type="dxa"/>
            <w:tcBorders>
              <w:top w:val="single" w:sz="4" w:space="0" w:color="auto"/>
              <w:bottom w:val="single" w:sz="4" w:space="0" w:color="auto"/>
            </w:tcBorders>
            <w:shd w:val="clear" w:color="auto" w:fill="auto"/>
            <w:vAlign w:val="center"/>
          </w:tcPr>
          <w:p w14:paraId="5B0A34DD" w14:textId="77777777" w:rsidR="00796A64" w:rsidRPr="001C237A" w:rsidRDefault="00796A64" w:rsidP="00DA72C3">
            <w:pPr>
              <w:spacing w:before="20" w:after="20"/>
              <w:jc w:val="center"/>
              <w:rPr>
                <w:rFonts w:cs="Arial"/>
                <w:b/>
              </w:rPr>
            </w:pPr>
            <w:r w:rsidRPr="001C237A">
              <w:rPr>
                <w:rFonts w:cs="Arial"/>
                <w:b/>
              </w:rPr>
              <w:t>1.9</w:t>
            </w:r>
          </w:p>
        </w:tc>
        <w:tc>
          <w:tcPr>
            <w:tcW w:w="1912" w:type="dxa"/>
            <w:tcBorders>
              <w:top w:val="single" w:sz="4" w:space="0" w:color="auto"/>
              <w:bottom w:val="single" w:sz="4" w:space="0" w:color="auto"/>
            </w:tcBorders>
            <w:shd w:val="clear" w:color="auto" w:fill="auto"/>
            <w:vAlign w:val="center"/>
          </w:tcPr>
          <w:p w14:paraId="319AE69E" w14:textId="77777777" w:rsidR="00796A64" w:rsidRPr="001C237A" w:rsidRDefault="00796A64" w:rsidP="00DA72C3">
            <w:pPr>
              <w:spacing w:before="20" w:after="20"/>
              <w:jc w:val="center"/>
              <w:rPr>
                <w:rFonts w:cs="Arial"/>
                <w:b/>
              </w:rPr>
            </w:pPr>
            <w:r w:rsidRPr="001C237A">
              <w:rPr>
                <w:rFonts w:cs="Arial"/>
                <w:b/>
              </w:rPr>
              <w:t>10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1E8DF732"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7224AD43"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0648649E" w14:textId="77777777" w:rsidR="00796A64" w:rsidRPr="001C237A" w:rsidRDefault="00796A64" w:rsidP="00DA72C3">
            <w:pPr>
              <w:spacing w:before="20" w:after="20"/>
              <w:jc w:val="center"/>
              <w:rPr>
                <w:rFonts w:cs="Arial"/>
                <w:b/>
              </w:rPr>
            </w:pPr>
            <w:r w:rsidRPr="001C237A">
              <w:rPr>
                <w:rFonts w:cs="Arial"/>
                <w:b/>
              </w:rPr>
              <w:t>&lt; 18.75</w:t>
            </w:r>
          </w:p>
        </w:tc>
        <w:tc>
          <w:tcPr>
            <w:tcW w:w="2122" w:type="dxa"/>
            <w:tcBorders>
              <w:top w:val="single" w:sz="4" w:space="0" w:color="auto"/>
              <w:bottom w:val="single" w:sz="4" w:space="0" w:color="auto"/>
            </w:tcBorders>
            <w:shd w:val="clear" w:color="auto" w:fill="auto"/>
            <w:vAlign w:val="center"/>
          </w:tcPr>
          <w:p w14:paraId="2248AC7C" w14:textId="77777777" w:rsidR="00796A64" w:rsidRPr="001C237A" w:rsidRDefault="00796A64" w:rsidP="00DA72C3">
            <w:pPr>
              <w:spacing w:before="20" w:after="20"/>
              <w:jc w:val="center"/>
              <w:rPr>
                <w:rFonts w:cs="Arial"/>
                <w:b/>
              </w:rPr>
            </w:pPr>
            <w:r w:rsidRPr="001C237A">
              <w:rPr>
                <w:rFonts w:cs="Arial"/>
                <w:b/>
              </w:rPr>
              <w:t>0.3</w:t>
            </w:r>
          </w:p>
        </w:tc>
        <w:tc>
          <w:tcPr>
            <w:tcW w:w="1912" w:type="dxa"/>
            <w:tcBorders>
              <w:top w:val="single" w:sz="4" w:space="0" w:color="auto"/>
              <w:bottom w:val="single" w:sz="4" w:space="0" w:color="auto"/>
            </w:tcBorders>
            <w:shd w:val="clear" w:color="auto" w:fill="auto"/>
            <w:vAlign w:val="center"/>
          </w:tcPr>
          <w:p w14:paraId="590DD588" w14:textId="77777777" w:rsidR="00796A64" w:rsidRPr="001C237A" w:rsidRDefault="00796A64" w:rsidP="00DA72C3">
            <w:pPr>
              <w:spacing w:before="20" w:after="20"/>
              <w:jc w:val="center"/>
              <w:rPr>
                <w:rFonts w:cs="Arial"/>
                <w:b/>
              </w:rPr>
            </w:pPr>
            <w:r w:rsidRPr="001C237A">
              <w:rPr>
                <w:rFonts w:cs="Arial"/>
                <w:b/>
              </w:rPr>
              <w:t>0.5</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02C59D00"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24212A32"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0417E040" w14:textId="77777777" w:rsidR="00796A64" w:rsidRPr="001C237A" w:rsidRDefault="00796A64" w:rsidP="00DA72C3">
            <w:pPr>
              <w:spacing w:before="20" w:after="20"/>
              <w:jc w:val="center"/>
              <w:rPr>
                <w:rFonts w:cs="Arial"/>
                <w:b/>
              </w:rPr>
            </w:pPr>
            <w:r w:rsidRPr="001C237A">
              <w:rPr>
                <w:rFonts w:cs="Arial"/>
                <w:b/>
              </w:rPr>
              <w:t>&lt; 25</w:t>
            </w:r>
          </w:p>
        </w:tc>
        <w:tc>
          <w:tcPr>
            <w:tcW w:w="2122" w:type="dxa"/>
            <w:tcBorders>
              <w:top w:val="single" w:sz="4" w:space="0" w:color="auto"/>
              <w:bottom w:val="single" w:sz="4" w:space="0" w:color="auto"/>
            </w:tcBorders>
            <w:shd w:val="clear" w:color="auto" w:fill="auto"/>
            <w:vAlign w:val="center"/>
          </w:tcPr>
          <w:p w14:paraId="2302B9DD" w14:textId="77777777" w:rsidR="00796A64" w:rsidRPr="001C237A" w:rsidRDefault="00796A64" w:rsidP="00DA72C3">
            <w:pPr>
              <w:spacing w:before="20" w:after="20"/>
              <w:jc w:val="center"/>
              <w:rPr>
                <w:rFonts w:cs="Arial"/>
                <w:b/>
              </w:rPr>
            </w:pPr>
            <w:r w:rsidRPr="001C237A">
              <w:rPr>
                <w:rFonts w:cs="Arial"/>
                <w:b/>
              </w:rPr>
              <w:t>0.3</w:t>
            </w:r>
          </w:p>
        </w:tc>
        <w:tc>
          <w:tcPr>
            <w:tcW w:w="1912" w:type="dxa"/>
            <w:tcBorders>
              <w:top w:val="single" w:sz="4" w:space="0" w:color="auto"/>
              <w:bottom w:val="single" w:sz="4" w:space="0" w:color="auto"/>
            </w:tcBorders>
            <w:shd w:val="clear" w:color="auto" w:fill="auto"/>
            <w:vAlign w:val="center"/>
          </w:tcPr>
          <w:p w14:paraId="3AA1191E" w14:textId="77777777" w:rsidR="00796A64" w:rsidRPr="001C237A" w:rsidRDefault="00796A64" w:rsidP="00DA72C3">
            <w:pPr>
              <w:spacing w:before="20" w:after="20"/>
              <w:jc w:val="center"/>
              <w:rPr>
                <w:rFonts w:cs="Arial"/>
                <w:b/>
              </w:rPr>
            </w:pPr>
            <w:r w:rsidRPr="001C237A">
              <w:rPr>
                <w:rFonts w:cs="Arial"/>
                <w:b/>
              </w:rPr>
              <w:t>0.3</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514D78D3" w14:textId="77777777" w:rsidR="00796A64" w:rsidRPr="001C237A" w:rsidRDefault="00796A64" w:rsidP="00DA72C3">
            <w:pPr>
              <w:spacing w:before="20" w:after="20"/>
              <w:jc w:val="center"/>
              <w:rPr>
                <w:rFonts w:cs="Arial"/>
                <w:b/>
              </w:rPr>
            </w:pPr>
            <w:r w:rsidRPr="001C237A">
              <w:rPr>
                <w:rFonts w:cs="Arial"/>
                <w:b/>
              </w:rPr>
              <w:t>0.8</w:t>
            </w:r>
          </w:p>
        </w:tc>
      </w:tr>
      <w:tr w:rsidR="00796A64" w:rsidRPr="00D75F3A" w14:paraId="4CBC6690"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275C7717" w14:textId="77777777" w:rsidR="00796A64" w:rsidRPr="001C237A" w:rsidRDefault="00796A64" w:rsidP="00DA72C3">
            <w:pPr>
              <w:spacing w:before="20" w:after="20"/>
              <w:jc w:val="center"/>
              <w:rPr>
                <w:rFonts w:cs="Arial"/>
                <w:b/>
              </w:rPr>
            </w:pPr>
            <w:r w:rsidRPr="001C237A">
              <w:rPr>
                <w:rFonts w:cs="Arial"/>
                <w:b/>
              </w:rPr>
              <w:t>&lt; 31.25</w:t>
            </w:r>
          </w:p>
        </w:tc>
        <w:tc>
          <w:tcPr>
            <w:tcW w:w="2122" w:type="dxa"/>
            <w:tcBorders>
              <w:top w:val="single" w:sz="4" w:space="0" w:color="auto"/>
              <w:bottom w:val="single" w:sz="4" w:space="0" w:color="auto"/>
            </w:tcBorders>
            <w:shd w:val="clear" w:color="auto" w:fill="auto"/>
            <w:vAlign w:val="center"/>
          </w:tcPr>
          <w:p w14:paraId="2151664E" w14:textId="77777777" w:rsidR="00796A64" w:rsidRPr="001C237A" w:rsidRDefault="00796A64" w:rsidP="00DA72C3">
            <w:pPr>
              <w:spacing w:before="20" w:after="20"/>
              <w:jc w:val="center"/>
              <w:rPr>
                <w:rFonts w:cs="Arial"/>
                <w:b/>
              </w:rPr>
            </w:pPr>
            <w:r w:rsidRPr="001C237A">
              <w:rPr>
                <w:rFonts w:cs="Arial"/>
                <w:b/>
              </w:rPr>
              <w:t>0.3</w:t>
            </w:r>
          </w:p>
        </w:tc>
        <w:tc>
          <w:tcPr>
            <w:tcW w:w="1912" w:type="dxa"/>
            <w:tcBorders>
              <w:top w:val="single" w:sz="4" w:space="0" w:color="auto"/>
              <w:bottom w:val="single" w:sz="4" w:space="0" w:color="auto"/>
            </w:tcBorders>
            <w:shd w:val="clear" w:color="auto" w:fill="auto"/>
            <w:vAlign w:val="center"/>
          </w:tcPr>
          <w:p w14:paraId="4ACE739C"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6D360721" w14:textId="77777777" w:rsidR="00796A64" w:rsidRPr="001C237A" w:rsidRDefault="00796A64" w:rsidP="00DA72C3">
            <w:pPr>
              <w:spacing w:before="20" w:after="20"/>
              <w:jc w:val="center"/>
              <w:rPr>
                <w:rFonts w:cs="Arial"/>
                <w:b/>
              </w:rPr>
            </w:pPr>
            <w:r w:rsidRPr="001C237A">
              <w:rPr>
                <w:rFonts w:cs="Arial"/>
                <w:b/>
              </w:rPr>
              <w:t>0.4</w:t>
            </w:r>
          </w:p>
        </w:tc>
      </w:tr>
      <w:tr w:rsidR="00796A64" w:rsidRPr="00D75F3A" w14:paraId="7A17C0FD"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2B7799A" w14:textId="77777777" w:rsidR="00796A64" w:rsidRPr="001C237A" w:rsidRDefault="00796A64" w:rsidP="00DA72C3">
            <w:pPr>
              <w:spacing w:before="20" w:after="20"/>
              <w:jc w:val="center"/>
              <w:rPr>
                <w:rFonts w:cs="Arial"/>
                <w:b/>
              </w:rPr>
            </w:pPr>
            <w:r w:rsidRPr="001C237A">
              <w:rPr>
                <w:rFonts w:cs="Arial"/>
                <w:b/>
              </w:rPr>
              <w:t>≥ 31.25</w:t>
            </w:r>
          </w:p>
        </w:tc>
        <w:tc>
          <w:tcPr>
            <w:tcW w:w="2122" w:type="dxa"/>
            <w:tcBorders>
              <w:top w:val="single" w:sz="4" w:space="0" w:color="auto"/>
              <w:bottom w:val="single" w:sz="4" w:space="0" w:color="auto"/>
            </w:tcBorders>
            <w:shd w:val="clear" w:color="auto" w:fill="auto"/>
            <w:vAlign w:val="center"/>
          </w:tcPr>
          <w:p w14:paraId="03C0FA3E"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4" w:space="0" w:color="auto"/>
              <w:bottom w:val="single" w:sz="4" w:space="0" w:color="auto"/>
            </w:tcBorders>
            <w:shd w:val="clear" w:color="auto" w:fill="auto"/>
            <w:vAlign w:val="center"/>
          </w:tcPr>
          <w:p w14:paraId="1D4CC237"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24C37978" w14:textId="77777777" w:rsidR="00796A64" w:rsidRPr="001C237A" w:rsidRDefault="00796A64" w:rsidP="00DA72C3">
            <w:pPr>
              <w:spacing w:before="20" w:after="20"/>
              <w:jc w:val="center"/>
              <w:rPr>
                <w:rFonts w:cs="Arial"/>
                <w:b/>
              </w:rPr>
            </w:pPr>
            <w:r w:rsidRPr="001C237A">
              <w:rPr>
                <w:rFonts w:cs="Arial"/>
                <w:b/>
              </w:rPr>
              <w:t>0</w:t>
            </w:r>
          </w:p>
        </w:tc>
      </w:tr>
      <w:tr w:rsidR="00796A64" w:rsidRPr="00D75F3A" w14:paraId="7B60B9D3"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7C53A64A" w14:textId="77777777" w:rsidR="00796A64" w:rsidRPr="001C237A" w:rsidRDefault="00796A64" w:rsidP="00DA72C3">
            <w:pPr>
              <w:spacing w:before="20" w:after="20"/>
              <w:jc w:val="center"/>
              <w:rPr>
                <w:rFonts w:cs="Arial"/>
                <w:bCs/>
              </w:rPr>
            </w:pPr>
            <w:r w:rsidRPr="001C237A">
              <w:rPr>
                <w:rFonts w:cs="Arial"/>
                <w:bCs/>
              </w:rPr>
              <w:t>Proposed 12.5 kHz</w:t>
            </w:r>
          </w:p>
          <w:p w14:paraId="301F52CE" w14:textId="77777777" w:rsidR="00796A64" w:rsidRPr="001C237A" w:rsidRDefault="00796A64" w:rsidP="00DA72C3">
            <w:pPr>
              <w:spacing w:before="20" w:after="20"/>
              <w:jc w:val="center"/>
              <w:rPr>
                <w:rFonts w:cs="Arial"/>
                <w:bCs/>
              </w:rPr>
            </w:pPr>
            <w:r w:rsidRPr="001C237A">
              <w:rPr>
                <w:rFonts w:cs="Arial"/>
                <w:bCs/>
              </w:rPr>
              <w:t>from Existing</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3CB86E4C" w14:textId="77777777" w:rsidR="00796A64" w:rsidRPr="001C237A" w:rsidRDefault="00796A64" w:rsidP="00DA72C3">
            <w:pPr>
              <w:spacing w:before="20" w:after="20"/>
              <w:jc w:val="center"/>
              <w:rPr>
                <w:rFonts w:cs="Arial"/>
                <w:b/>
              </w:rPr>
            </w:pP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0A6C1BB3" w14:textId="77777777" w:rsidR="00796A64" w:rsidRPr="001C237A" w:rsidRDefault="00796A64" w:rsidP="00DA72C3">
            <w:pPr>
              <w:spacing w:before="20" w:after="20"/>
              <w:jc w:val="center"/>
              <w:rPr>
                <w:rFonts w:cs="Arial"/>
                <w:b/>
              </w:rPr>
            </w:pP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706F5D71" w14:textId="77777777" w:rsidR="00796A64" w:rsidRPr="001C237A" w:rsidRDefault="00796A64" w:rsidP="00DA72C3">
            <w:pPr>
              <w:spacing w:before="20" w:after="20"/>
              <w:jc w:val="center"/>
              <w:rPr>
                <w:rFonts w:cs="Arial"/>
                <w:b/>
              </w:rPr>
            </w:pPr>
          </w:p>
        </w:tc>
      </w:tr>
      <w:tr w:rsidR="00796A64" w:rsidRPr="00D75F3A" w14:paraId="4E14127E"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48C5C492" w14:textId="77777777" w:rsidR="00796A64" w:rsidRPr="001C237A" w:rsidDel="00B70DDB" w:rsidRDefault="00796A64" w:rsidP="00DA72C3">
            <w:pPr>
              <w:spacing w:before="20" w:after="20"/>
              <w:jc w:val="center"/>
              <w:rPr>
                <w:rFonts w:cs="Arial"/>
                <w:b/>
              </w:rPr>
            </w:pPr>
            <w:r w:rsidRPr="001C237A">
              <w:rPr>
                <w:rFonts w:cs="Arial"/>
                <w:b/>
              </w:rPr>
              <w:t>&lt; 12.5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6612E4B0" w14:textId="77777777" w:rsidR="00796A64" w:rsidRPr="001C237A" w:rsidRDefault="00796A64" w:rsidP="00DA72C3">
            <w:pPr>
              <w:spacing w:before="20" w:after="20"/>
              <w:jc w:val="center"/>
              <w:rPr>
                <w:rFonts w:cs="Arial"/>
                <w:b/>
              </w:rPr>
            </w:pPr>
            <w:r w:rsidRPr="001C237A">
              <w:rPr>
                <w:rFonts w:cs="Arial"/>
                <w:b/>
              </w:rPr>
              <w:t>10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7DDC10FF" w14:textId="77777777" w:rsidR="00796A64" w:rsidRPr="001C237A" w:rsidRDefault="00796A64" w:rsidP="00DA72C3">
            <w:pPr>
              <w:spacing w:before="20" w:after="20"/>
              <w:jc w:val="center"/>
              <w:rPr>
                <w:rFonts w:cs="Arial"/>
                <w:b/>
              </w:rPr>
            </w:pPr>
            <w:r w:rsidRPr="001C237A">
              <w:rPr>
                <w:rFonts w:cs="Arial"/>
                <w:b/>
              </w:rPr>
              <w:t>10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7E84F766"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4266DDD9"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73165126" w14:textId="77777777" w:rsidR="00796A64" w:rsidRPr="001C237A" w:rsidRDefault="00796A64" w:rsidP="00DA72C3">
            <w:pPr>
              <w:spacing w:before="20" w:after="20"/>
              <w:jc w:val="center"/>
              <w:rPr>
                <w:rFonts w:cs="Arial"/>
                <w:b/>
              </w:rPr>
            </w:pPr>
            <w:r w:rsidRPr="001C237A">
              <w:rPr>
                <w:rFonts w:cs="Arial"/>
                <w:b/>
              </w:rPr>
              <w:t>&lt; 18.75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3A3415CB" w14:textId="77777777" w:rsidR="00796A64" w:rsidRPr="001C237A" w:rsidRDefault="00796A64" w:rsidP="00DA72C3">
            <w:pPr>
              <w:spacing w:before="20" w:after="20"/>
              <w:jc w:val="center"/>
              <w:rPr>
                <w:rFonts w:cs="Arial"/>
                <w:b/>
              </w:rPr>
            </w:pPr>
            <w:r w:rsidRPr="001C237A">
              <w:rPr>
                <w:rFonts w:cs="Arial"/>
                <w:b/>
              </w:rPr>
              <w:t>0.5</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7B34D14D" w14:textId="77777777" w:rsidR="00796A64" w:rsidRPr="001C237A" w:rsidRDefault="00796A64" w:rsidP="00DA72C3">
            <w:pPr>
              <w:spacing w:before="20" w:after="20"/>
              <w:jc w:val="center"/>
              <w:rPr>
                <w:rFonts w:cs="Arial"/>
                <w:b/>
              </w:rPr>
            </w:pPr>
            <w:r w:rsidRPr="001C237A">
              <w:rPr>
                <w:rFonts w:cs="Arial"/>
                <w:b/>
              </w:rPr>
              <w:t>1.2</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344E7EE5"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531E7B40"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7F59B2AF" w14:textId="77777777" w:rsidR="00796A64" w:rsidRPr="001C237A" w:rsidRDefault="00796A64" w:rsidP="00DA72C3">
            <w:pPr>
              <w:spacing w:before="20" w:after="20"/>
              <w:jc w:val="center"/>
              <w:rPr>
                <w:rFonts w:cs="Arial"/>
                <w:b/>
              </w:rPr>
            </w:pPr>
            <w:r w:rsidRPr="001C237A">
              <w:rPr>
                <w:rFonts w:cs="Arial"/>
                <w:b/>
              </w:rPr>
              <w:t>&lt; 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2F28D026" w14:textId="77777777" w:rsidR="00796A64" w:rsidRPr="001C237A" w:rsidRDefault="00796A64" w:rsidP="00DA72C3">
            <w:pPr>
              <w:spacing w:before="20" w:after="20"/>
              <w:jc w:val="center"/>
              <w:rPr>
                <w:rFonts w:cs="Arial"/>
                <w:b/>
              </w:rPr>
            </w:pPr>
            <w:r w:rsidRPr="001C237A">
              <w:rPr>
                <w:rFonts w:cs="Arial"/>
                <w:b/>
              </w:rPr>
              <w:t>0.3</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4BC5FCEC"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0584CFA4" w14:textId="77777777" w:rsidR="00796A64" w:rsidRPr="001C237A" w:rsidRDefault="00796A64" w:rsidP="00DA72C3">
            <w:pPr>
              <w:spacing w:before="20" w:after="20"/>
              <w:jc w:val="center"/>
              <w:rPr>
                <w:rFonts w:cs="Arial"/>
                <w:b/>
              </w:rPr>
            </w:pPr>
            <w:r w:rsidRPr="001C237A">
              <w:rPr>
                <w:rFonts w:cs="Arial"/>
                <w:b/>
              </w:rPr>
              <w:t>1.2</w:t>
            </w:r>
          </w:p>
        </w:tc>
      </w:tr>
      <w:tr w:rsidR="00796A64" w:rsidRPr="00D75F3A" w14:paraId="3C1D6A78"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536B3AB0" w14:textId="77777777" w:rsidR="00796A64" w:rsidRPr="001C237A" w:rsidRDefault="00796A64" w:rsidP="00DA72C3">
            <w:pPr>
              <w:spacing w:before="20" w:after="20"/>
              <w:jc w:val="center"/>
              <w:rPr>
                <w:rFonts w:cs="Arial"/>
                <w:b/>
              </w:rPr>
            </w:pPr>
            <w:r w:rsidRPr="001C237A">
              <w:rPr>
                <w:rFonts w:cs="Arial"/>
                <w:b/>
              </w:rPr>
              <w:t>&lt; 31.25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53B7561E"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3B6F911E"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421F0C08" w14:textId="77777777" w:rsidR="00796A64" w:rsidRPr="001C237A" w:rsidRDefault="00796A64" w:rsidP="00DA72C3">
            <w:pPr>
              <w:spacing w:before="20" w:after="20"/>
              <w:jc w:val="center"/>
              <w:rPr>
                <w:rFonts w:cs="Arial"/>
                <w:b/>
              </w:rPr>
            </w:pPr>
            <w:r w:rsidRPr="001C237A">
              <w:rPr>
                <w:rFonts w:cs="Arial"/>
                <w:b/>
              </w:rPr>
              <w:t>0.4</w:t>
            </w:r>
          </w:p>
        </w:tc>
      </w:tr>
      <w:tr w:rsidR="00796A64" w:rsidRPr="00D75F3A" w14:paraId="4F8434AD"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4F8A5615" w14:textId="77777777" w:rsidR="00796A64" w:rsidRPr="001C237A" w:rsidRDefault="00796A64" w:rsidP="00DA72C3">
            <w:pPr>
              <w:spacing w:before="20" w:after="20"/>
              <w:jc w:val="center"/>
              <w:rPr>
                <w:rFonts w:cs="Arial"/>
                <w:b/>
              </w:rPr>
            </w:pPr>
            <w:r w:rsidRPr="001C237A">
              <w:rPr>
                <w:rFonts w:cs="Arial"/>
                <w:b/>
              </w:rPr>
              <w:t>≥ 31.25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09155154"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11DDB3FF"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014F051F" w14:textId="77777777" w:rsidR="00796A64" w:rsidRPr="001C237A" w:rsidRDefault="00796A64" w:rsidP="00DA72C3">
            <w:pPr>
              <w:spacing w:before="20" w:after="20"/>
              <w:jc w:val="center"/>
              <w:rPr>
                <w:rFonts w:cs="Arial"/>
                <w:b/>
              </w:rPr>
            </w:pPr>
            <w:r w:rsidRPr="001C237A">
              <w:rPr>
                <w:rFonts w:cs="Arial"/>
                <w:b/>
              </w:rPr>
              <w:t>0</w:t>
            </w:r>
          </w:p>
        </w:tc>
      </w:tr>
      <w:tr w:rsidR="00796A64" w:rsidRPr="00D75F3A" w14:paraId="44CBF9B6"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1DE5B674" w14:textId="77777777" w:rsidR="00796A64" w:rsidRPr="001C237A" w:rsidRDefault="00796A64" w:rsidP="00DA72C3">
            <w:pPr>
              <w:spacing w:before="20" w:after="20"/>
              <w:jc w:val="center"/>
              <w:rPr>
                <w:rFonts w:cs="Arial"/>
                <w:bCs/>
              </w:rPr>
            </w:pPr>
            <w:r w:rsidRPr="001C237A">
              <w:rPr>
                <w:rFonts w:cs="Arial"/>
                <w:bCs/>
              </w:rPr>
              <w:t>Proposed 25 kHz</w:t>
            </w:r>
          </w:p>
          <w:p w14:paraId="10954AC6" w14:textId="77777777" w:rsidR="00796A64" w:rsidRPr="001C237A" w:rsidRDefault="00796A64" w:rsidP="00DA72C3">
            <w:pPr>
              <w:spacing w:before="20" w:after="20"/>
              <w:jc w:val="center"/>
              <w:rPr>
                <w:rFonts w:cs="Arial"/>
                <w:bCs/>
              </w:rPr>
            </w:pPr>
            <w:r w:rsidRPr="001C237A">
              <w:rPr>
                <w:rFonts w:cs="Arial"/>
                <w:bCs/>
              </w:rPr>
              <w:t>from Existing</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4A623E1C" w14:textId="77777777" w:rsidR="00796A64" w:rsidRPr="001C237A" w:rsidRDefault="00796A64" w:rsidP="00DA72C3">
            <w:pPr>
              <w:spacing w:before="20" w:after="20"/>
              <w:jc w:val="center"/>
              <w:rPr>
                <w:rFonts w:cs="Arial"/>
                <w:b/>
              </w:rPr>
            </w:pP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35F58A25" w14:textId="77777777" w:rsidR="00796A64" w:rsidRPr="001C237A" w:rsidRDefault="00796A64" w:rsidP="00DA72C3">
            <w:pPr>
              <w:spacing w:before="20" w:after="20"/>
              <w:jc w:val="center"/>
              <w:rPr>
                <w:rFonts w:cs="Arial"/>
                <w:b/>
              </w:rPr>
            </w:pP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27C17C58" w14:textId="77777777" w:rsidR="00796A64" w:rsidRPr="001C237A" w:rsidRDefault="00796A64" w:rsidP="00DA72C3">
            <w:pPr>
              <w:spacing w:before="20" w:after="20"/>
              <w:jc w:val="center"/>
              <w:rPr>
                <w:rFonts w:cs="Arial"/>
                <w:b/>
              </w:rPr>
            </w:pPr>
          </w:p>
        </w:tc>
      </w:tr>
      <w:tr w:rsidR="00796A64" w:rsidRPr="00D75F3A" w14:paraId="423627BA"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6037885E" w14:textId="77777777" w:rsidR="00796A64" w:rsidRPr="001C237A" w:rsidRDefault="00796A64" w:rsidP="00DA72C3">
            <w:pPr>
              <w:spacing w:before="20" w:after="20"/>
              <w:jc w:val="center"/>
              <w:rPr>
                <w:rFonts w:cs="Arial"/>
                <w:b/>
              </w:rPr>
            </w:pPr>
            <w:r w:rsidRPr="001C237A">
              <w:rPr>
                <w:rFonts w:cs="Arial"/>
                <w:b/>
              </w:rPr>
              <w:t>&lt; 18.75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4D776267" w14:textId="77777777" w:rsidR="00796A64" w:rsidRPr="001C237A" w:rsidRDefault="00796A64" w:rsidP="00DA72C3">
            <w:pPr>
              <w:spacing w:before="20" w:after="20"/>
              <w:jc w:val="center"/>
              <w:rPr>
                <w:rFonts w:cs="Arial"/>
                <w:b/>
              </w:rPr>
            </w:pPr>
            <w:r w:rsidRPr="001C237A">
              <w:rPr>
                <w:rFonts w:cs="Arial"/>
                <w:b/>
              </w:rPr>
              <w:t>10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7806E49A" w14:textId="77777777" w:rsidR="00796A64" w:rsidRPr="001C237A" w:rsidRDefault="00796A64" w:rsidP="00DA72C3">
            <w:pPr>
              <w:spacing w:before="20" w:after="20"/>
              <w:jc w:val="center"/>
              <w:rPr>
                <w:rFonts w:cs="Arial"/>
                <w:b/>
              </w:rPr>
            </w:pPr>
            <w:r w:rsidRPr="001C237A">
              <w:rPr>
                <w:rFonts w:cs="Arial"/>
                <w:b/>
              </w:rPr>
              <w:t>10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3B7CEA52"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4CBC586F"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329EDF8A" w14:textId="77777777" w:rsidR="00796A64" w:rsidRPr="001C237A" w:rsidRDefault="00796A64" w:rsidP="00DA72C3">
            <w:pPr>
              <w:spacing w:before="20" w:after="20"/>
              <w:jc w:val="center"/>
              <w:rPr>
                <w:rFonts w:cs="Arial"/>
                <w:b/>
              </w:rPr>
            </w:pPr>
            <w:r w:rsidRPr="001C237A">
              <w:rPr>
                <w:rFonts w:cs="Arial"/>
                <w:b/>
              </w:rPr>
              <w:t>&lt; 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13F28A3A" w14:textId="77777777" w:rsidR="00796A64" w:rsidRPr="001C237A" w:rsidRDefault="00796A64" w:rsidP="00DA72C3">
            <w:pPr>
              <w:spacing w:before="20" w:after="20"/>
              <w:jc w:val="center"/>
              <w:rPr>
                <w:rFonts w:cs="Arial"/>
                <w:b/>
              </w:rPr>
            </w:pPr>
            <w:r w:rsidRPr="001C237A">
              <w:rPr>
                <w:rFonts w:cs="Arial"/>
                <w:b/>
              </w:rPr>
              <w:t>0.8</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5AAD856C" w14:textId="77777777" w:rsidR="00796A64" w:rsidRPr="001C237A" w:rsidRDefault="00796A64" w:rsidP="00DA72C3">
            <w:pPr>
              <w:spacing w:before="20" w:after="20"/>
              <w:jc w:val="center"/>
              <w:rPr>
                <w:rFonts w:cs="Arial"/>
                <w:b/>
              </w:rPr>
            </w:pPr>
            <w:r w:rsidRPr="001C237A">
              <w:rPr>
                <w:rFonts w:cs="Arial"/>
                <w:b/>
              </w:rPr>
              <w:t>1.2</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4DE45C78" w14:textId="77777777" w:rsidR="00796A64" w:rsidRPr="001C237A" w:rsidRDefault="00796A64" w:rsidP="00DA72C3">
            <w:pPr>
              <w:spacing w:before="20" w:after="20"/>
              <w:jc w:val="center"/>
              <w:rPr>
                <w:rFonts w:cs="Arial"/>
                <w:b/>
              </w:rPr>
            </w:pPr>
            <w:r w:rsidRPr="001C237A">
              <w:rPr>
                <w:rFonts w:cs="Arial"/>
                <w:b/>
              </w:rPr>
              <w:t>10</w:t>
            </w:r>
          </w:p>
        </w:tc>
      </w:tr>
      <w:tr w:rsidR="00796A64" w:rsidRPr="00D75F3A" w14:paraId="22C64932"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7099894A" w14:textId="77777777" w:rsidR="00796A64" w:rsidRPr="001C237A" w:rsidRDefault="00796A64" w:rsidP="00DA72C3">
            <w:pPr>
              <w:spacing w:before="20" w:after="20"/>
              <w:jc w:val="center"/>
              <w:rPr>
                <w:rFonts w:cs="Arial"/>
                <w:b/>
              </w:rPr>
            </w:pPr>
            <w:r w:rsidRPr="001C237A">
              <w:rPr>
                <w:rFonts w:cs="Arial"/>
                <w:b/>
              </w:rPr>
              <w:t>&lt; 31.25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4D34DC76" w14:textId="77777777" w:rsidR="00796A64" w:rsidRPr="001C237A" w:rsidRDefault="00796A64" w:rsidP="00DA72C3">
            <w:pPr>
              <w:spacing w:before="20" w:after="20"/>
              <w:jc w:val="center"/>
              <w:rPr>
                <w:rFonts w:cs="Arial"/>
                <w:b/>
              </w:rPr>
            </w:pPr>
            <w:r w:rsidRPr="001C237A">
              <w:rPr>
                <w:rFonts w:cs="Arial"/>
                <w:b/>
              </w:rPr>
              <w:t>0.4</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7FFA6904" w14:textId="77777777" w:rsidR="00796A64" w:rsidRPr="001C237A" w:rsidRDefault="00796A64" w:rsidP="00DA72C3">
            <w:pPr>
              <w:spacing w:before="20" w:after="20"/>
              <w:jc w:val="center"/>
              <w:rPr>
                <w:rFonts w:cs="Arial"/>
                <w:b/>
              </w:rPr>
            </w:pPr>
            <w:r w:rsidRPr="001C237A">
              <w:rPr>
                <w:rFonts w:cs="Arial"/>
                <w:b/>
              </w:rPr>
              <w:t>0.4</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449BA99A" w14:textId="77777777" w:rsidR="00796A64" w:rsidRPr="001C237A" w:rsidRDefault="00796A64" w:rsidP="00DA72C3">
            <w:pPr>
              <w:spacing w:before="20" w:after="20"/>
              <w:jc w:val="center"/>
              <w:rPr>
                <w:rFonts w:cs="Arial"/>
                <w:b/>
              </w:rPr>
            </w:pPr>
            <w:r w:rsidRPr="001C237A">
              <w:rPr>
                <w:rFonts w:cs="Arial"/>
                <w:b/>
              </w:rPr>
              <w:t>0.5</w:t>
            </w:r>
          </w:p>
        </w:tc>
      </w:tr>
      <w:tr w:rsidR="00796A64" w:rsidRPr="00D75F3A" w14:paraId="4E3EC123"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2BF2CB3F" w14:textId="77777777" w:rsidR="00796A64" w:rsidRPr="001C237A" w:rsidRDefault="00796A64" w:rsidP="00DA72C3">
            <w:pPr>
              <w:spacing w:before="20" w:after="20"/>
              <w:jc w:val="center"/>
              <w:rPr>
                <w:rFonts w:cs="Arial"/>
                <w:b/>
              </w:rPr>
            </w:pPr>
            <w:r w:rsidRPr="001C237A">
              <w:rPr>
                <w:rFonts w:cs="Arial"/>
                <w:b/>
              </w:rPr>
              <w:t>&lt; 37.5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1C6BFFB0"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763CC792"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14C11491" w14:textId="77777777" w:rsidR="00796A64" w:rsidRPr="001C237A" w:rsidRDefault="00796A64" w:rsidP="00DA72C3">
            <w:pPr>
              <w:spacing w:before="20" w:after="20"/>
              <w:jc w:val="center"/>
              <w:rPr>
                <w:rFonts w:cs="Arial"/>
                <w:b/>
              </w:rPr>
            </w:pPr>
            <w:r w:rsidRPr="001C237A">
              <w:rPr>
                <w:rFonts w:cs="Arial"/>
                <w:b/>
              </w:rPr>
              <w:t>0.3</w:t>
            </w:r>
          </w:p>
        </w:tc>
      </w:tr>
      <w:tr w:rsidR="00796A64" w:rsidRPr="00D75F3A" w14:paraId="65A1CC65"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588439F9" w14:textId="77777777" w:rsidR="00796A64" w:rsidRPr="001C237A" w:rsidRDefault="00796A64" w:rsidP="00DA72C3">
            <w:pPr>
              <w:spacing w:before="20" w:after="20"/>
              <w:jc w:val="center"/>
              <w:rPr>
                <w:rFonts w:cs="Arial"/>
                <w:b/>
              </w:rPr>
            </w:pPr>
            <w:r w:rsidRPr="001C237A">
              <w:rPr>
                <w:rFonts w:cs="Arial"/>
                <w:b/>
              </w:rPr>
              <w:t>≥ 37.5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63B0F2A0" w14:textId="77777777" w:rsidR="00796A64" w:rsidRPr="001C237A" w:rsidRDefault="00796A64" w:rsidP="00DA72C3">
            <w:pPr>
              <w:spacing w:before="20" w:after="20"/>
              <w:jc w:val="center"/>
              <w:rPr>
                <w:rFonts w:cs="Arial"/>
                <w:b/>
              </w:rPr>
            </w:pPr>
            <w:r w:rsidRPr="001C237A">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1658D6EB" w14:textId="77777777" w:rsidR="00796A64" w:rsidRPr="001C237A" w:rsidRDefault="00796A64" w:rsidP="00DA72C3">
            <w:pPr>
              <w:spacing w:before="20" w:after="20"/>
              <w:jc w:val="center"/>
              <w:rPr>
                <w:rFonts w:cs="Arial"/>
                <w:b/>
              </w:rPr>
            </w:pPr>
            <w:r w:rsidRPr="001C237A">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6939B356" w14:textId="77777777" w:rsidR="00796A64" w:rsidRPr="001C237A" w:rsidRDefault="00796A64" w:rsidP="00DA72C3">
            <w:pPr>
              <w:spacing w:before="20" w:after="20"/>
              <w:jc w:val="center"/>
              <w:rPr>
                <w:rFonts w:cs="Arial"/>
                <w:b/>
              </w:rPr>
            </w:pPr>
            <w:r w:rsidRPr="001C237A">
              <w:rPr>
                <w:rFonts w:cs="Arial"/>
                <w:b/>
              </w:rPr>
              <w:t>0</w:t>
            </w:r>
          </w:p>
        </w:tc>
      </w:tr>
    </w:tbl>
    <w:p w14:paraId="14CDEC3B" w14:textId="2275A71D" w:rsidR="00796A64" w:rsidRDefault="00796A64" w:rsidP="00796A64">
      <w:pPr>
        <w:pStyle w:val="Normal1"/>
        <w:spacing w:after="120"/>
        <w:rPr>
          <w:rFonts w:asciiTheme="minorHAnsi" w:hAnsiTheme="minorHAnsi"/>
        </w:rPr>
      </w:pPr>
    </w:p>
    <w:p w14:paraId="1698D536" w14:textId="00382BA6" w:rsidR="001C237A" w:rsidRDefault="001C237A" w:rsidP="00796A64">
      <w:pPr>
        <w:pStyle w:val="Normal1"/>
        <w:spacing w:after="120"/>
        <w:rPr>
          <w:rFonts w:asciiTheme="minorHAnsi" w:hAnsiTheme="minorHAnsi"/>
        </w:rPr>
      </w:pPr>
    </w:p>
    <w:p w14:paraId="05EF272C" w14:textId="42BE6860" w:rsidR="001C237A" w:rsidRDefault="001C237A" w:rsidP="00796A64">
      <w:pPr>
        <w:pStyle w:val="Normal1"/>
        <w:spacing w:after="120"/>
        <w:rPr>
          <w:rFonts w:asciiTheme="minorHAnsi" w:hAnsiTheme="minorHAnsi"/>
        </w:rPr>
      </w:pPr>
    </w:p>
    <w:p w14:paraId="1DB7053A" w14:textId="1150474F" w:rsidR="001C237A" w:rsidRDefault="001C237A" w:rsidP="00796A64">
      <w:pPr>
        <w:pStyle w:val="Normal1"/>
        <w:spacing w:after="120"/>
        <w:rPr>
          <w:rFonts w:asciiTheme="minorHAnsi" w:hAnsiTheme="minorHAnsi"/>
        </w:rPr>
      </w:pPr>
    </w:p>
    <w:p w14:paraId="4FCC4EE1" w14:textId="77777777" w:rsidR="001C237A" w:rsidRPr="00D75F3A" w:rsidRDefault="001C237A" w:rsidP="00796A64">
      <w:pPr>
        <w:pStyle w:val="Normal1"/>
        <w:spacing w:after="120"/>
        <w:rPr>
          <w:rFonts w:asciiTheme="minorHAnsi" w:hAnsiTheme="minorHAnsi"/>
        </w:rPr>
      </w:pPr>
    </w:p>
    <w:p w14:paraId="00D88F72" w14:textId="17A1A4F1" w:rsidR="00796A64" w:rsidRPr="00D75F3A" w:rsidRDefault="001C237A" w:rsidP="001C237A">
      <w:pPr>
        <w:pStyle w:val="Caption"/>
        <w:numPr>
          <w:ilvl w:val="0"/>
          <w:numId w:val="0"/>
        </w:numPr>
        <w:ind w:left="964" w:hanging="964"/>
      </w:pPr>
      <w:r>
        <w:lastRenderedPageBreak/>
        <w:t xml:space="preserve">Table C4.2: </w:t>
      </w:r>
      <w:r w:rsidRPr="001C237A">
        <w:t>Frequency-Distance Constraints for Single</w:t>
      </w:r>
      <w:r w:rsidR="004205F1">
        <w:t xml:space="preserve"> </w:t>
      </w:r>
      <w:r w:rsidRPr="001C237A">
        <w:t>Frequency LPMRS in the VHF High Band</w:t>
      </w:r>
    </w:p>
    <w:tbl>
      <w:tblPr>
        <w:tblW w:w="8574" w:type="dxa"/>
        <w:jc w:val="center"/>
        <w:tblBorders>
          <w:insideH w:val="single" w:sz="6" w:space="0" w:color="auto"/>
          <w:insideV w:val="single" w:sz="6" w:space="0" w:color="auto"/>
        </w:tblBorders>
        <w:tblLayout w:type="fixed"/>
        <w:tblLook w:val="0000" w:firstRow="0" w:lastRow="0" w:firstColumn="0" w:lastColumn="0" w:noHBand="0" w:noVBand="0"/>
      </w:tblPr>
      <w:tblGrid>
        <w:gridCol w:w="2628"/>
        <w:gridCol w:w="2122"/>
        <w:gridCol w:w="1912"/>
        <w:gridCol w:w="1904"/>
        <w:gridCol w:w="8"/>
      </w:tblGrid>
      <w:tr w:rsidR="00796A64" w:rsidRPr="004205F1" w14:paraId="107C3F34" w14:textId="77777777" w:rsidTr="00DA72C3">
        <w:trPr>
          <w:gridAfter w:val="1"/>
          <w:wAfter w:w="8" w:type="dxa"/>
          <w:cantSplit/>
          <w:trHeight w:val="340"/>
          <w:jc w:val="center"/>
        </w:trPr>
        <w:tc>
          <w:tcPr>
            <w:tcW w:w="2628" w:type="dxa"/>
            <w:tcBorders>
              <w:top w:val="single" w:sz="6" w:space="0" w:color="auto"/>
              <w:left w:val="single" w:sz="6" w:space="0" w:color="auto"/>
              <w:bottom w:val="nil"/>
            </w:tcBorders>
            <w:shd w:val="clear" w:color="auto" w:fill="auto"/>
            <w:vAlign w:val="center"/>
          </w:tcPr>
          <w:p w14:paraId="0F03B899" w14:textId="77777777" w:rsidR="00796A64" w:rsidRPr="004205F1" w:rsidRDefault="00796A64" w:rsidP="00DA72C3">
            <w:pPr>
              <w:spacing w:before="20" w:after="20"/>
              <w:jc w:val="center"/>
              <w:rPr>
                <w:rFonts w:cs="Arial"/>
              </w:rPr>
            </w:pPr>
            <w:bookmarkStart w:id="1634" w:name="_Toc412432100"/>
            <w:bookmarkStart w:id="1635" w:name="_Toc412432658"/>
            <w:bookmarkStart w:id="1636" w:name="_Toc412432896"/>
            <w:bookmarkStart w:id="1637" w:name="_Toc412432966"/>
            <w:bookmarkStart w:id="1638" w:name="_Toc412433121"/>
            <w:bookmarkStart w:id="1639" w:name="_Toc412433258"/>
            <w:bookmarkStart w:id="1640" w:name="_Toc412433473"/>
            <w:bookmarkStart w:id="1641" w:name="_Toc412434161"/>
            <w:bookmarkStart w:id="1642" w:name="_Toc412453658"/>
            <w:bookmarkStart w:id="1643" w:name="_Toc412455612"/>
            <w:bookmarkStart w:id="1644" w:name="_Toc412455808"/>
            <w:bookmarkStart w:id="1645" w:name="_Toc412456338"/>
            <w:bookmarkStart w:id="1646" w:name="_Toc412456398"/>
            <w:r w:rsidRPr="004205F1">
              <w:rPr>
                <w:rFonts w:cs="Arial"/>
              </w:rPr>
              <w:t>Frequency Offset (kHz)</w:t>
            </w:r>
          </w:p>
        </w:tc>
        <w:tc>
          <w:tcPr>
            <w:tcW w:w="5938" w:type="dxa"/>
            <w:gridSpan w:val="3"/>
            <w:tcBorders>
              <w:top w:val="single" w:sz="6" w:space="0" w:color="auto"/>
              <w:bottom w:val="single" w:sz="6" w:space="0" w:color="auto"/>
              <w:right w:val="single" w:sz="6" w:space="0" w:color="auto"/>
            </w:tcBorders>
            <w:shd w:val="clear" w:color="auto" w:fill="auto"/>
            <w:vAlign w:val="center"/>
          </w:tcPr>
          <w:p w14:paraId="1CCD7132" w14:textId="77777777" w:rsidR="00796A64" w:rsidRPr="004205F1" w:rsidRDefault="00796A64" w:rsidP="00DA72C3">
            <w:pPr>
              <w:spacing w:before="20" w:after="20"/>
              <w:jc w:val="center"/>
              <w:rPr>
                <w:rFonts w:cs="Arial"/>
              </w:rPr>
            </w:pPr>
            <w:r w:rsidRPr="004205F1">
              <w:rPr>
                <w:rFonts w:cs="Arial"/>
              </w:rPr>
              <w:t>Distance Separation (km)</w:t>
            </w:r>
          </w:p>
        </w:tc>
      </w:tr>
      <w:tr w:rsidR="00796A64" w:rsidRPr="00D75F3A" w14:paraId="00473402" w14:textId="77777777" w:rsidTr="00DA72C3">
        <w:tblPrEx>
          <w:tblCellMar>
            <w:left w:w="107" w:type="dxa"/>
            <w:right w:w="107" w:type="dxa"/>
          </w:tblCellMar>
        </w:tblPrEx>
        <w:trPr>
          <w:cantSplit/>
          <w:trHeight w:val="340"/>
          <w:jc w:val="center"/>
        </w:trPr>
        <w:tc>
          <w:tcPr>
            <w:tcW w:w="2628" w:type="dxa"/>
            <w:tcBorders>
              <w:top w:val="nil"/>
              <w:left w:val="single" w:sz="6" w:space="0" w:color="auto"/>
              <w:bottom w:val="double" w:sz="4" w:space="0" w:color="auto"/>
            </w:tcBorders>
            <w:shd w:val="clear" w:color="auto" w:fill="auto"/>
            <w:vAlign w:val="center"/>
          </w:tcPr>
          <w:p w14:paraId="09917A49" w14:textId="77777777" w:rsidR="00796A64" w:rsidRPr="004205F1" w:rsidRDefault="00796A64" w:rsidP="00DA72C3">
            <w:pPr>
              <w:spacing w:before="20" w:after="20"/>
              <w:jc w:val="center"/>
              <w:rPr>
                <w:rFonts w:cs="Arial"/>
              </w:rPr>
            </w:pPr>
            <w:r w:rsidRPr="004205F1">
              <w:rPr>
                <w:rFonts w:cs="Arial"/>
              </w:rPr>
              <w:t>Proposed 6.25 kHz</w:t>
            </w:r>
          </w:p>
          <w:p w14:paraId="2D0CE9D2" w14:textId="77777777" w:rsidR="00796A64" w:rsidRPr="004205F1" w:rsidRDefault="00796A64" w:rsidP="00DA72C3">
            <w:pPr>
              <w:spacing w:before="20" w:after="20"/>
              <w:jc w:val="center"/>
              <w:rPr>
                <w:rFonts w:cs="Arial"/>
              </w:rPr>
            </w:pPr>
            <w:r w:rsidRPr="004205F1">
              <w:rPr>
                <w:rFonts w:cs="Arial"/>
              </w:rPr>
              <w:t>from Existing</w:t>
            </w:r>
          </w:p>
        </w:tc>
        <w:tc>
          <w:tcPr>
            <w:tcW w:w="2122" w:type="dxa"/>
            <w:tcBorders>
              <w:top w:val="single" w:sz="6" w:space="0" w:color="auto"/>
              <w:bottom w:val="double" w:sz="4" w:space="0" w:color="auto"/>
            </w:tcBorders>
            <w:shd w:val="clear" w:color="auto" w:fill="auto"/>
            <w:vAlign w:val="center"/>
          </w:tcPr>
          <w:p w14:paraId="6372EE52" w14:textId="77777777" w:rsidR="00796A64" w:rsidRPr="004205F1" w:rsidRDefault="00796A64" w:rsidP="00DA72C3">
            <w:pPr>
              <w:spacing w:before="20" w:after="20"/>
              <w:jc w:val="center"/>
              <w:rPr>
                <w:rFonts w:cs="Arial"/>
              </w:rPr>
            </w:pPr>
            <w:r w:rsidRPr="004205F1">
              <w:rPr>
                <w:rFonts w:cs="Arial"/>
              </w:rPr>
              <w:t>Existing</w:t>
            </w:r>
          </w:p>
          <w:p w14:paraId="4B2DBDDB" w14:textId="77777777" w:rsidR="00796A64" w:rsidRPr="004205F1" w:rsidRDefault="00796A64" w:rsidP="00DA72C3">
            <w:pPr>
              <w:spacing w:before="20" w:after="20"/>
              <w:jc w:val="center"/>
              <w:rPr>
                <w:rFonts w:cs="Arial"/>
              </w:rPr>
            </w:pPr>
            <w:r w:rsidRPr="004205F1">
              <w:rPr>
                <w:rFonts w:cs="Arial"/>
              </w:rPr>
              <w:t>6.25 kHz</w:t>
            </w:r>
          </w:p>
        </w:tc>
        <w:tc>
          <w:tcPr>
            <w:tcW w:w="1912" w:type="dxa"/>
            <w:tcBorders>
              <w:top w:val="single" w:sz="6" w:space="0" w:color="auto"/>
              <w:bottom w:val="double" w:sz="4" w:space="0" w:color="auto"/>
            </w:tcBorders>
            <w:shd w:val="clear" w:color="auto" w:fill="auto"/>
            <w:vAlign w:val="center"/>
          </w:tcPr>
          <w:p w14:paraId="34D958AB" w14:textId="77777777" w:rsidR="00796A64" w:rsidRPr="004205F1" w:rsidRDefault="00796A64" w:rsidP="00DA72C3">
            <w:pPr>
              <w:spacing w:before="20" w:after="20"/>
              <w:jc w:val="center"/>
              <w:rPr>
                <w:rFonts w:cs="Arial"/>
              </w:rPr>
            </w:pPr>
            <w:r w:rsidRPr="004205F1">
              <w:rPr>
                <w:rFonts w:cs="Arial"/>
              </w:rPr>
              <w:t>Existing</w:t>
            </w:r>
          </w:p>
          <w:p w14:paraId="112B775C" w14:textId="77777777" w:rsidR="00796A64" w:rsidRPr="004205F1" w:rsidRDefault="00796A64" w:rsidP="00DA72C3">
            <w:pPr>
              <w:spacing w:before="20" w:after="20"/>
              <w:jc w:val="center"/>
              <w:rPr>
                <w:rFonts w:cs="Arial"/>
              </w:rPr>
            </w:pPr>
            <w:r w:rsidRPr="004205F1">
              <w:rPr>
                <w:rFonts w:cs="Arial"/>
              </w:rPr>
              <w:t>12.5 kHz</w:t>
            </w:r>
          </w:p>
        </w:tc>
        <w:tc>
          <w:tcPr>
            <w:tcW w:w="1912" w:type="dxa"/>
            <w:gridSpan w:val="2"/>
            <w:tcBorders>
              <w:top w:val="single" w:sz="6" w:space="0" w:color="auto"/>
              <w:bottom w:val="double" w:sz="4" w:space="0" w:color="auto"/>
              <w:right w:val="single" w:sz="6" w:space="0" w:color="auto"/>
            </w:tcBorders>
            <w:shd w:val="clear" w:color="auto" w:fill="auto"/>
            <w:vAlign w:val="center"/>
          </w:tcPr>
          <w:p w14:paraId="4B8EB2BA" w14:textId="77777777" w:rsidR="00796A64" w:rsidRPr="004205F1" w:rsidRDefault="00796A64" w:rsidP="00DA72C3">
            <w:pPr>
              <w:spacing w:before="20" w:after="20"/>
              <w:jc w:val="center"/>
              <w:rPr>
                <w:rFonts w:cs="Arial"/>
              </w:rPr>
            </w:pPr>
            <w:r w:rsidRPr="004205F1">
              <w:rPr>
                <w:rFonts w:cs="Arial"/>
              </w:rPr>
              <w:t>Existing</w:t>
            </w:r>
          </w:p>
          <w:p w14:paraId="3C6B6D27" w14:textId="77777777" w:rsidR="00796A64" w:rsidRPr="004205F1" w:rsidRDefault="00796A64" w:rsidP="00DA72C3">
            <w:pPr>
              <w:spacing w:before="20" w:after="20"/>
              <w:jc w:val="center"/>
              <w:rPr>
                <w:rFonts w:cs="Arial"/>
              </w:rPr>
            </w:pPr>
            <w:r w:rsidRPr="004205F1">
              <w:rPr>
                <w:rFonts w:cs="Arial"/>
              </w:rPr>
              <w:t>25 kHz</w:t>
            </w:r>
          </w:p>
        </w:tc>
      </w:tr>
      <w:tr w:rsidR="00796A64" w:rsidRPr="00D75F3A" w14:paraId="59FDEC75" w14:textId="77777777" w:rsidTr="00DA72C3">
        <w:trPr>
          <w:cantSplit/>
          <w:trHeight w:val="340"/>
          <w:jc w:val="center"/>
        </w:trPr>
        <w:tc>
          <w:tcPr>
            <w:tcW w:w="2628" w:type="dxa"/>
            <w:tcBorders>
              <w:top w:val="double" w:sz="4" w:space="0" w:color="auto"/>
              <w:left w:val="single" w:sz="4" w:space="0" w:color="auto"/>
              <w:bottom w:val="single" w:sz="4" w:space="0" w:color="auto"/>
            </w:tcBorders>
            <w:shd w:val="clear" w:color="auto" w:fill="auto"/>
            <w:vAlign w:val="center"/>
          </w:tcPr>
          <w:p w14:paraId="46A2E51A" w14:textId="77777777" w:rsidR="00796A64" w:rsidRPr="004205F1" w:rsidRDefault="00796A64" w:rsidP="00DA72C3">
            <w:pPr>
              <w:spacing w:before="20" w:after="20"/>
              <w:jc w:val="center"/>
              <w:rPr>
                <w:rFonts w:cs="Arial"/>
                <w:b/>
              </w:rPr>
            </w:pPr>
            <w:r w:rsidRPr="004205F1">
              <w:rPr>
                <w:rFonts w:cs="Arial"/>
                <w:b/>
              </w:rPr>
              <w:t>&lt; 6.25</w:t>
            </w:r>
          </w:p>
        </w:tc>
        <w:tc>
          <w:tcPr>
            <w:tcW w:w="2122" w:type="dxa"/>
            <w:tcBorders>
              <w:top w:val="double" w:sz="4" w:space="0" w:color="auto"/>
              <w:bottom w:val="single" w:sz="4" w:space="0" w:color="auto"/>
            </w:tcBorders>
            <w:shd w:val="clear" w:color="auto" w:fill="auto"/>
            <w:vAlign w:val="center"/>
          </w:tcPr>
          <w:p w14:paraId="723BEF02" w14:textId="77777777" w:rsidR="00796A64" w:rsidRPr="004205F1" w:rsidRDefault="00796A64" w:rsidP="00DA72C3">
            <w:pPr>
              <w:spacing w:before="20" w:after="20"/>
              <w:jc w:val="center"/>
              <w:rPr>
                <w:rFonts w:cs="Arial"/>
                <w:b/>
              </w:rPr>
            </w:pPr>
            <w:r w:rsidRPr="004205F1">
              <w:rPr>
                <w:rFonts w:cs="Arial"/>
                <w:b/>
              </w:rPr>
              <w:t>10</w:t>
            </w:r>
          </w:p>
        </w:tc>
        <w:tc>
          <w:tcPr>
            <w:tcW w:w="1912" w:type="dxa"/>
            <w:tcBorders>
              <w:top w:val="double" w:sz="4" w:space="0" w:color="auto"/>
              <w:bottom w:val="single" w:sz="4" w:space="0" w:color="auto"/>
            </w:tcBorders>
            <w:shd w:val="clear" w:color="auto" w:fill="auto"/>
            <w:vAlign w:val="center"/>
          </w:tcPr>
          <w:p w14:paraId="004D22C8" w14:textId="77777777" w:rsidR="00796A64" w:rsidRPr="004205F1" w:rsidRDefault="00796A64" w:rsidP="00DA72C3">
            <w:pPr>
              <w:spacing w:before="20" w:after="20"/>
              <w:jc w:val="center"/>
              <w:rPr>
                <w:rFonts w:cs="Arial"/>
                <w:b/>
              </w:rPr>
            </w:pPr>
            <w:r w:rsidRPr="004205F1">
              <w:rPr>
                <w:rFonts w:cs="Arial"/>
                <w:b/>
              </w:rPr>
              <w:t>10</w:t>
            </w:r>
          </w:p>
        </w:tc>
        <w:tc>
          <w:tcPr>
            <w:tcW w:w="1912" w:type="dxa"/>
            <w:gridSpan w:val="2"/>
            <w:tcBorders>
              <w:top w:val="double" w:sz="4" w:space="0" w:color="auto"/>
              <w:bottom w:val="single" w:sz="4" w:space="0" w:color="auto"/>
              <w:right w:val="single" w:sz="4" w:space="0" w:color="auto"/>
            </w:tcBorders>
            <w:shd w:val="clear" w:color="auto" w:fill="auto"/>
            <w:vAlign w:val="center"/>
          </w:tcPr>
          <w:p w14:paraId="2A3BFA4C"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36B503CB"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7D652B3A" w14:textId="77777777" w:rsidR="00796A64" w:rsidRPr="004205F1" w:rsidDel="002905D5" w:rsidRDefault="00796A64" w:rsidP="00DA72C3">
            <w:pPr>
              <w:spacing w:before="20" w:after="20"/>
              <w:jc w:val="center"/>
              <w:rPr>
                <w:rFonts w:cs="Arial"/>
                <w:b/>
              </w:rPr>
            </w:pPr>
            <w:r w:rsidRPr="004205F1">
              <w:rPr>
                <w:rFonts w:cs="Arial"/>
                <w:b/>
              </w:rPr>
              <w:t>&lt; 12.5</w:t>
            </w:r>
          </w:p>
        </w:tc>
        <w:tc>
          <w:tcPr>
            <w:tcW w:w="2122" w:type="dxa"/>
            <w:tcBorders>
              <w:top w:val="single" w:sz="4" w:space="0" w:color="auto"/>
              <w:bottom w:val="single" w:sz="4" w:space="0" w:color="auto"/>
            </w:tcBorders>
            <w:shd w:val="clear" w:color="auto" w:fill="auto"/>
            <w:vAlign w:val="center"/>
          </w:tcPr>
          <w:p w14:paraId="2D385166" w14:textId="77777777" w:rsidR="00796A64" w:rsidRPr="004205F1" w:rsidRDefault="00796A64" w:rsidP="00DA72C3">
            <w:pPr>
              <w:spacing w:before="20" w:after="20"/>
              <w:jc w:val="center"/>
              <w:rPr>
                <w:rFonts w:cs="Arial"/>
                <w:b/>
              </w:rPr>
            </w:pPr>
            <w:r w:rsidRPr="004205F1">
              <w:rPr>
                <w:rFonts w:cs="Arial"/>
                <w:b/>
              </w:rPr>
              <w:t>1.9</w:t>
            </w:r>
          </w:p>
        </w:tc>
        <w:tc>
          <w:tcPr>
            <w:tcW w:w="1912" w:type="dxa"/>
            <w:tcBorders>
              <w:top w:val="single" w:sz="4" w:space="0" w:color="auto"/>
              <w:bottom w:val="single" w:sz="4" w:space="0" w:color="auto"/>
            </w:tcBorders>
            <w:shd w:val="clear" w:color="auto" w:fill="auto"/>
            <w:vAlign w:val="center"/>
          </w:tcPr>
          <w:p w14:paraId="64977D4F" w14:textId="77777777" w:rsidR="00796A64" w:rsidRPr="004205F1" w:rsidRDefault="00796A64" w:rsidP="00DA72C3">
            <w:pPr>
              <w:spacing w:before="20" w:after="20"/>
              <w:jc w:val="center"/>
              <w:rPr>
                <w:rFonts w:cs="Arial"/>
                <w:b/>
              </w:rPr>
            </w:pPr>
            <w:r w:rsidRPr="004205F1">
              <w:rPr>
                <w:rFonts w:cs="Arial"/>
                <w:b/>
              </w:rPr>
              <w:t>10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22AF35F0"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48172143"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595F40C9" w14:textId="77777777" w:rsidR="00796A64" w:rsidRPr="004205F1" w:rsidRDefault="00796A64" w:rsidP="00DA72C3">
            <w:pPr>
              <w:spacing w:before="20" w:after="20"/>
              <w:jc w:val="center"/>
              <w:rPr>
                <w:rFonts w:cs="Arial"/>
                <w:b/>
              </w:rPr>
            </w:pPr>
            <w:r w:rsidRPr="004205F1">
              <w:rPr>
                <w:rFonts w:cs="Arial"/>
                <w:b/>
              </w:rPr>
              <w:t>&lt; 18.75</w:t>
            </w:r>
          </w:p>
        </w:tc>
        <w:tc>
          <w:tcPr>
            <w:tcW w:w="2122" w:type="dxa"/>
            <w:tcBorders>
              <w:top w:val="single" w:sz="4" w:space="0" w:color="auto"/>
              <w:bottom w:val="single" w:sz="4" w:space="0" w:color="auto"/>
            </w:tcBorders>
            <w:shd w:val="clear" w:color="auto" w:fill="auto"/>
            <w:vAlign w:val="center"/>
          </w:tcPr>
          <w:p w14:paraId="36454825" w14:textId="77777777" w:rsidR="00796A64" w:rsidRPr="004205F1" w:rsidRDefault="00796A64" w:rsidP="00DA72C3">
            <w:pPr>
              <w:spacing w:before="20" w:after="20"/>
              <w:jc w:val="center"/>
              <w:rPr>
                <w:rFonts w:cs="Arial"/>
                <w:b/>
              </w:rPr>
            </w:pPr>
            <w:r w:rsidRPr="004205F1">
              <w:rPr>
                <w:rFonts w:cs="Arial"/>
                <w:b/>
              </w:rPr>
              <w:t>0.3</w:t>
            </w:r>
          </w:p>
        </w:tc>
        <w:tc>
          <w:tcPr>
            <w:tcW w:w="1912" w:type="dxa"/>
            <w:tcBorders>
              <w:top w:val="single" w:sz="4" w:space="0" w:color="auto"/>
              <w:bottom w:val="single" w:sz="4" w:space="0" w:color="auto"/>
            </w:tcBorders>
            <w:shd w:val="clear" w:color="auto" w:fill="auto"/>
            <w:vAlign w:val="center"/>
          </w:tcPr>
          <w:p w14:paraId="1AED8737" w14:textId="77777777" w:rsidR="00796A64" w:rsidRPr="004205F1" w:rsidRDefault="00796A64" w:rsidP="00DA72C3">
            <w:pPr>
              <w:spacing w:before="20" w:after="20"/>
              <w:jc w:val="center"/>
              <w:rPr>
                <w:rFonts w:cs="Arial"/>
                <w:b/>
              </w:rPr>
            </w:pPr>
            <w:r w:rsidRPr="004205F1">
              <w:rPr>
                <w:rFonts w:cs="Arial"/>
                <w:b/>
              </w:rPr>
              <w:t>0.5</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2568FF4E"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4A10458A"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3A63DD95" w14:textId="77777777" w:rsidR="00796A64" w:rsidRPr="004205F1" w:rsidRDefault="00796A64" w:rsidP="00DA72C3">
            <w:pPr>
              <w:spacing w:before="20" w:after="20"/>
              <w:jc w:val="center"/>
              <w:rPr>
                <w:rFonts w:cs="Arial"/>
                <w:b/>
              </w:rPr>
            </w:pPr>
            <w:r w:rsidRPr="004205F1">
              <w:rPr>
                <w:rFonts w:cs="Arial"/>
                <w:b/>
              </w:rPr>
              <w:t>&lt; 25</w:t>
            </w:r>
          </w:p>
        </w:tc>
        <w:tc>
          <w:tcPr>
            <w:tcW w:w="2122" w:type="dxa"/>
            <w:tcBorders>
              <w:top w:val="single" w:sz="4" w:space="0" w:color="auto"/>
              <w:bottom w:val="single" w:sz="4" w:space="0" w:color="auto"/>
            </w:tcBorders>
            <w:shd w:val="clear" w:color="auto" w:fill="auto"/>
            <w:vAlign w:val="center"/>
          </w:tcPr>
          <w:p w14:paraId="24387998" w14:textId="77777777" w:rsidR="00796A64" w:rsidRPr="004205F1" w:rsidRDefault="00796A64" w:rsidP="00DA72C3">
            <w:pPr>
              <w:spacing w:before="20" w:after="20"/>
              <w:jc w:val="center"/>
              <w:rPr>
                <w:rFonts w:cs="Arial"/>
                <w:b/>
              </w:rPr>
            </w:pPr>
            <w:r w:rsidRPr="004205F1">
              <w:rPr>
                <w:rFonts w:cs="Arial"/>
                <w:b/>
              </w:rPr>
              <w:t>0.3</w:t>
            </w:r>
          </w:p>
        </w:tc>
        <w:tc>
          <w:tcPr>
            <w:tcW w:w="1912" w:type="dxa"/>
            <w:tcBorders>
              <w:top w:val="single" w:sz="4" w:space="0" w:color="auto"/>
              <w:bottom w:val="single" w:sz="4" w:space="0" w:color="auto"/>
            </w:tcBorders>
            <w:shd w:val="clear" w:color="auto" w:fill="auto"/>
            <w:vAlign w:val="center"/>
          </w:tcPr>
          <w:p w14:paraId="259D753E" w14:textId="77777777" w:rsidR="00796A64" w:rsidRPr="004205F1" w:rsidRDefault="00796A64" w:rsidP="00DA72C3">
            <w:pPr>
              <w:spacing w:before="20" w:after="20"/>
              <w:jc w:val="center"/>
              <w:rPr>
                <w:rFonts w:cs="Arial"/>
                <w:b/>
              </w:rPr>
            </w:pPr>
            <w:r w:rsidRPr="004205F1">
              <w:rPr>
                <w:rFonts w:cs="Arial"/>
                <w:b/>
              </w:rPr>
              <w:t>0.3</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24A787C5" w14:textId="77777777" w:rsidR="00796A64" w:rsidRPr="004205F1" w:rsidRDefault="00796A64" w:rsidP="00DA72C3">
            <w:pPr>
              <w:spacing w:before="20" w:after="20"/>
              <w:jc w:val="center"/>
              <w:rPr>
                <w:rFonts w:cs="Arial"/>
                <w:b/>
              </w:rPr>
            </w:pPr>
            <w:r w:rsidRPr="004205F1">
              <w:rPr>
                <w:rFonts w:cs="Arial"/>
                <w:b/>
              </w:rPr>
              <w:t>0.8</w:t>
            </w:r>
          </w:p>
        </w:tc>
      </w:tr>
      <w:tr w:rsidR="00796A64" w:rsidRPr="00D75F3A" w14:paraId="0120AB36"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6D48A914" w14:textId="77777777" w:rsidR="00796A64" w:rsidRPr="004205F1" w:rsidRDefault="00796A64" w:rsidP="00DA72C3">
            <w:pPr>
              <w:spacing w:before="20" w:after="20"/>
              <w:jc w:val="center"/>
              <w:rPr>
                <w:rFonts w:cs="Arial"/>
                <w:b/>
              </w:rPr>
            </w:pPr>
            <w:r w:rsidRPr="004205F1">
              <w:rPr>
                <w:rFonts w:cs="Arial"/>
                <w:b/>
              </w:rPr>
              <w:t>&lt; 31.25</w:t>
            </w:r>
          </w:p>
        </w:tc>
        <w:tc>
          <w:tcPr>
            <w:tcW w:w="2122" w:type="dxa"/>
            <w:tcBorders>
              <w:top w:val="single" w:sz="4" w:space="0" w:color="auto"/>
              <w:bottom w:val="single" w:sz="4" w:space="0" w:color="auto"/>
            </w:tcBorders>
            <w:shd w:val="clear" w:color="auto" w:fill="auto"/>
            <w:vAlign w:val="center"/>
          </w:tcPr>
          <w:p w14:paraId="178B5E54" w14:textId="77777777" w:rsidR="00796A64" w:rsidRPr="004205F1" w:rsidRDefault="00796A64" w:rsidP="00DA72C3">
            <w:pPr>
              <w:spacing w:before="20" w:after="20"/>
              <w:jc w:val="center"/>
              <w:rPr>
                <w:rFonts w:cs="Arial"/>
                <w:b/>
              </w:rPr>
            </w:pPr>
            <w:r w:rsidRPr="004205F1">
              <w:rPr>
                <w:rFonts w:cs="Arial"/>
                <w:b/>
              </w:rPr>
              <w:t>0.3</w:t>
            </w:r>
          </w:p>
        </w:tc>
        <w:tc>
          <w:tcPr>
            <w:tcW w:w="1912" w:type="dxa"/>
            <w:tcBorders>
              <w:top w:val="single" w:sz="4" w:space="0" w:color="auto"/>
              <w:bottom w:val="single" w:sz="4" w:space="0" w:color="auto"/>
            </w:tcBorders>
            <w:shd w:val="clear" w:color="auto" w:fill="auto"/>
            <w:vAlign w:val="center"/>
          </w:tcPr>
          <w:p w14:paraId="58AE6BF2"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366FFBEE" w14:textId="77777777" w:rsidR="00796A64" w:rsidRPr="004205F1" w:rsidRDefault="00796A64" w:rsidP="00DA72C3">
            <w:pPr>
              <w:spacing w:before="20" w:after="20"/>
              <w:jc w:val="center"/>
              <w:rPr>
                <w:rFonts w:cs="Arial"/>
                <w:b/>
              </w:rPr>
            </w:pPr>
            <w:r w:rsidRPr="004205F1">
              <w:rPr>
                <w:rFonts w:cs="Arial"/>
                <w:b/>
              </w:rPr>
              <w:t>0.4</w:t>
            </w:r>
          </w:p>
        </w:tc>
      </w:tr>
      <w:tr w:rsidR="00796A64" w:rsidRPr="00D75F3A" w14:paraId="34958EAB"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5D54F09C" w14:textId="77777777" w:rsidR="00796A64" w:rsidRPr="004205F1" w:rsidRDefault="00796A64" w:rsidP="00DA72C3">
            <w:pPr>
              <w:spacing w:before="20" w:after="20"/>
              <w:jc w:val="center"/>
              <w:rPr>
                <w:rFonts w:cs="Arial"/>
                <w:b/>
              </w:rPr>
            </w:pPr>
            <w:r w:rsidRPr="004205F1">
              <w:rPr>
                <w:rFonts w:cs="Arial"/>
                <w:b/>
              </w:rPr>
              <w:t>&lt; 62.5</w:t>
            </w:r>
          </w:p>
        </w:tc>
        <w:tc>
          <w:tcPr>
            <w:tcW w:w="2122" w:type="dxa"/>
            <w:tcBorders>
              <w:top w:val="single" w:sz="4" w:space="0" w:color="auto"/>
              <w:bottom w:val="single" w:sz="4" w:space="0" w:color="auto"/>
            </w:tcBorders>
            <w:shd w:val="clear" w:color="auto" w:fill="auto"/>
            <w:vAlign w:val="center"/>
          </w:tcPr>
          <w:p w14:paraId="1E9F8125"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bottom w:val="single" w:sz="4" w:space="0" w:color="auto"/>
            </w:tcBorders>
            <w:shd w:val="clear" w:color="auto" w:fill="auto"/>
            <w:vAlign w:val="center"/>
          </w:tcPr>
          <w:p w14:paraId="682A19AB"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32279BED" w14:textId="77777777" w:rsidR="00796A64" w:rsidRPr="004205F1" w:rsidRDefault="00796A64" w:rsidP="00DA72C3">
            <w:pPr>
              <w:spacing w:before="20" w:after="20"/>
              <w:jc w:val="center"/>
              <w:rPr>
                <w:rFonts w:cs="Arial"/>
                <w:b/>
              </w:rPr>
            </w:pPr>
            <w:r w:rsidRPr="004205F1">
              <w:rPr>
                <w:rFonts w:cs="Arial"/>
                <w:b/>
              </w:rPr>
              <w:t>0.4</w:t>
            </w:r>
          </w:p>
        </w:tc>
      </w:tr>
      <w:tr w:rsidR="00796A64" w:rsidRPr="00D75F3A" w14:paraId="30ABB8FE"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688EF91B" w14:textId="77777777" w:rsidR="00796A64" w:rsidRPr="004205F1" w:rsidRDefault="00796A64" w:rsidP="00DA72C3">
            <w:pPr>
              <w:spacing w:before="20" w:after="20"/>
              <w:jc w:val="center"/>
              <w:rPr>
                <w:rFonts w:cs="Arial"/>
                <w:b/>
              </w:rPr>
            </w:pPr>
            <w:r w:rsidRPr="004205F1">
              <w:rPr>
                <w:rFonts w:cs="Arial"/>
                <w:b/>
              </w:rPr>
              <w:t>&lt; 68.75</w:t>
            </w:r>
          </w:p>
        </w:tc>
        <w:tc>
          <w:tcPr>
            <w:tcW w:w="2122" w:type="dxa"/>
            <w:tcBorders>
              <w:top w:val="single" w:sz="4" w:space="0" w:color="auto"/>
              <w:bottom w:val="single" w:sz="4" w:space="0" w:color="auto"/>
            </w:tcBorders>
            <w:shd w:val="clear" w:color="auto" w:fill="auto"/>
            <w:vAlign w:val="center"/>
          </w:tcPr>
          <w:p w14:paraId="4FF7697C"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bottom w:val="single" w:sz="4" w:space="0" w:color="auto"/>
            </w:tcBorders>
            <w:shd w:val="clear" w:color="auto" w:fill="auto"/>
            <w:vAlign w:val="center"/>
          </w:tcPr>
          <w:p w14:paraId="61968A5E"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67472D8F" w14:textId="77777777" w:rsidR="00796A64" w:rsidRPr="004205F1" w:rsidRDefault="00796A64" w:rsidP="00DA72C3">
            <w:pPr>
              <w:spacing w:before="20" w:after="20"/>
              <w:jc w:val="center"/>
              <w:rPr>
                <w:rFonts w:cs="Arial"/>
                <w:b/>
              </w:rPr>
            </w:pPr>
            <w:r w:rsidRPr="004205F1">
              <w:rPr>
                <w:rFonts w:cs="Arial"/>
                <w:b/>
              </w:rPr>
              <w:t>0.3</w:t>
            </w:r>
          </w:p>
        </w:tc>
      </w:tr>
      <w:tr w:rsidR="00796A64" w:rsidRPr="00D75F3A" w14:paraId="62A692CA" w14:textId="77777777" w:rsidTr="00DA72C3">
        <w:trPr>
          <w:cantSplit/>
          <w:trHeight w:val="340"/>
          <w:jc w:val="center"/>
        </w:trPr>
        <w:tc>
          <w:tcPr>
            <w:tcW w:w="2628" w:type="dxa"/>
            <w:tcBorders>
              <w:top w:val="single" w:sz="4" w:space="0" w:color="auto"/>
              <w:left w:val="single" w:sz="4" w:space="0" w:color="auto"/>
              <w:bottom w:val="single" w:sz="4" w:space="0" w:color="auto"/>
            </w:tcBorders>
            <w:shd w:val="clear" w:color="auto" w:fill="auto"/>
            <w:vAlign w:val="center"/>
          </w:tcPr>
          <w:p w14:paraId="46E4AD48" w14:textId="77777777" w:rsidR="00796A64" w:rsidRPr="004205F1" w:rsidRDefault="00796A64" w:rsidP="00DA72C3">
            <w:pPr>
              <w:spacing w:before="20" w:after="20"/>
              <w:jc w:val="center"/>
              <w:rPr>
                <w:rFonts w:cs="Arial"/>
                <w:b/>
              </w:rPr>
            </w:pPr>
            <w:r w:rsidRPr="004205F1">
              <w:rPr>
                <w:rFonts w:cs="Arial"/>
                <w:b/>
              </w:rPr>
              <w:t>≥ 68.75</w:t>
            </w:r>
          </w:p>
        </w:tc>
        <w:tc>
          <w:tcPr>
            <w:tcW w:w="2122" w:type="dxa"/>
            <w:tcBorders>
              <w:top w:val="single" w:sz="4" w:space="0" w:color="auto"/>
              <w:bottom w:val="single" w:sz="4" w:space="0" w:color="auto"/>
            </w:tcBorders>
            <w:shd w:val="clear" w:color="auto" w:fill="auto"/>
            <w:vAlign w:val="center"/>
          </w:tcPr>
          <w:p w14:paraId="4DD88829"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bottom w:val="single" w:sz="4" w:space="0" w:color="auto"/>
            </w:tcBorders>
            <w:shd w:val="clear" w:color="auto" w:fill="auto"/>
            <w:vAlign w:val="center"/>
          </w:tcPr>
          <w:p w14:paraId="06EC610B"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bottom w:val="single" w:sz="4" w:space="0" w:color="auto"/>
              <w:right w:val="single" w:sz="4" w:space="0" w:color="auto"/>
            </w:tcBorders>
            <w:shd w:val="clear" w:color="auto" w:fill="auto"/>
            <w:vAlign w:val="center"/>
          </w:tcPr>
          <w:p w14:paraId="355395CC" w14:textId="77777777" w:rsidR="00796A64" w:rsidRPr="004205F1" w:rsidRDefault="00796A64" w:rsidP="00DA72C3">
            <w:pPr>
              <w:spacing w:before="20" w:after="20"/>
              <w:jc w:val="center"/>
              <w:rPr>
                <w:rFonts w:cs="Arial"/>
                <w:b/>
              </w:rPr>
            </w:pPr>
            <w:r w:rsidRPr="004205F1">
              <w:rPr>
                <w:rFonts w:cs="Arial"/>
                <w:b/>
              </w:rPr>
              <w:t>0</w:t>
            </w:r>
          </w:p>
        </w:tc>
      </w:tr>
      <w:tr w:rsidR="00796A64" w:rsidRPr="00D75F3A" w14:paraId="7F30A7E4"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2B5A4DDD" w14:textId="77777777" w:rsidR="00796A64" w:rsidRPr="004205F1" w:rsidRDefault="00796A64" w:rsidP="00DA72C3">
            <w:pPr>
              <w:spacing w:before="20" w:after="20"/>
              <w:jc w:val="center"/>
              <w:rPr>
                <w:rFonts w:cs="Arial"/>
                <w:bCs/>
              </w:rPr>
            </w:pPr>
            <w:r w:rsidRPr="004205F1">
              <w:rPr>
                <w:rFonts w:cs="Arial"/>
                <w:bCs/>
              </w:rPr>
              <w:t>Proposed 12.5 kHz</w:t>
            </w:r>
          </w:p>
          <w:p w14:paraId="4269E224" w14:textId="77777777" w:rsidR="00796A64" w:rsidRPr="004205F1" w:rsidRDefault="00796A64" w:rsidP="00DA72C3">
            <w:pPr>
              <w:spacing w:before="20" w:after="20"/>
              <w:jc w:val="center"/>
              <w:rPr>
                <w:rFonts w:cs="Arial"/>
                <w:bCs/>
              </w:rPr>
            </w:pPr>
            <w:r w:rsidRPr="004205F1">
              <w:rPr>
                <w:rFonts w:cs="Arial"/>
                <w:bCs/>
              </w:rPr>
              <w:t>from Existing</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73154429" w14:textId="77777777" w:rsidR="00796A64" w:rsidRPr="004205F1" w:rsidRDefault="00796A64" w:rsidP="00DA72C3">
            <w:pPr>
              <w:spacing w:before="20" w:after="20"/>
              <w:jc w:val="center"/>
              <w:rPr>
                <w:rFonts w:cs="Arial"/>
                <w:b/>
              </w:rPr>
            </w:pP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11E4C4DF" w14:textId="77777777" w:rsidR="00796A64" w:rsidRPr="004205F1" w:rsidRDefault="00796A64" w:rsidP="00DA72C3">
            <w:pPr>
              <w:spacing w:before="20" w:after="20"/>
              <w:jc w:val="center"/>
              <w:rPr>
                <w:rFonts w:cs="Arial"/>
                <w:b/>
              </w:rPr>
            </w:pP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106148C0" w14:textId="77777777" w:rsidR="00796A64" w:rsidRPr="004205F1" w:rsidRDefault="00796A64" w:rsidP="00DA72C3">
            <w:pPr>
              <w:spacing w:before="20" w:after="20"/>
              <w:jc w:val="center"/>
              <w:rPr>
                <w:rFonts w:cs="Arial"/>
                <w:b/>
              </w:rPr>
            </w:pPr>
          </w:p>
        </w:tc>
      </w:tr>
      <w:tr w:rsidR="00796A64" w:rsidRPr="00D75F3A" w14:paraId="520D6293"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08A5D43C" w14:textId="77777777" w:rsidR="00796A64" w:rsidRPr="004205F1" w:rsidDel="00B70DDB" w:rsidRDefault="00796A64" w:rsidP="00DA72C3">
            <w:pPr>
              <w:spacing w:before="20" w:after="20"/>
              <w:jc w:val="center"/>
              <w:rPr>
                <w:rFonts w:cs="Arial"/>
                <w:b/>
              </w:rPr>
            </w:pPr>
            <w:r w:rsidRPr="004205F1">
              <w:rPr>
                <w:rFonts w:cs="Arial"/>
                <w:b/>
              </w:rPr>
              <w:t>&lt; 12.5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5CCBC5C1" w14:textId="77777777" w:rsidR="00796A64" w:rsidRPr="004205F1" w:rsidRDefault="00796A64" w:rsidP="00DA72C3">
            <w:pPr>
              <w:spacing w:before="20" w:after="20"/>
              <w:jc w:val="center"/>
              <w:rPr>
                <w:rFonts w:cs="Arial"/>
                <w:b/>
              </w:rPr>
            </w:pPr>
            <w:r w:rsidRPr="004205F1">
              <w:rPr>
                <w:rFonts w:cs="Arial"/>
                <w:b/>
              </w:rPr>
              <w:t>10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106E73A7" w14:textId="77777777" w:rsidR="00796A64" w:rsidRPr="004205F1" w:rsidRDefault="00796A64" w:rsidP="00DA72C3">
            <w:pPr>
              <w:spacing w:before="20" w:after="20"/>
              <w:jc w:val="center"/>
              <w:rPr>
                <w:rFonts w:cs="Arial"/>
                <w:b/>
              </w:rPr>
            </w:pPr>
            <w:r w:rsidRPr="004205F1">
              <w:rPr>
                <w:rFonts w:cs="Arial"/>
                <w:b/>
              </w:rPr>
              <w:t>10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78578EC7"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1A4650F9"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668B8C06" w14:textId="77777777" w:rsidR="00796A64" w:rsidRPr="004205F1" w:rsidRDefault="00796A64" w:rsidP="00DA72C3">
            <w:pPr>
              <w:spacing w:before="20" w:after="20"/>
              <w:jc w:val="center"/>
              <w:rPr>
                <w:rFonts w:cs="Arial"/>
                <w:b/>
              </w:rPr>
            </w:pPr>
            <w:r w:rsidRPr="004205F1">
              <w:rPr>
                <w:rFonts w:cs="Arial"/>
                <w:b/>
              </w:rPr>
              <w:t>&lt; 18.75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1287AE3B" w14:textId="77777777" w:rsidR="00796A64" w:rsidRPr="004205F1" w:rsidRDefault="00796A64" w:rsidP="00DA72C3">
            <w:pPr>
              <w:spacing w:before="20" w:after="20"/>
              <w:jc w:val="center"/>
              <w:rPr>
                <w:rFonts w:cs="Arial"/>
                <w:b/>
              </w:rPr>
            </w:pPr>
            <w:r w:rsidRPr="004205F1">
              <w:rPr>
                <w:rFonts w:cs="Arial"/>
                <w:b/>
              </w:rPr>
              <w:t>0.5</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7A33BE0F" w14:textId="77777777" w:rsidR="00796A64" w:rsidRPr="004205F1" w:rsidRDefault="00796A64" w:rsidP="00DA72C3">
            <w:pPr>
              <w:spacing w:before="20" w:after="20"/>
              <w:jc w:val="center"/>
              <w:rPr>
                <w:rFonts w:cs="Arial"/>
                <w:b/>
              </w:rPr>
            </w:pPr>
            <w:r w:rsidRPr="004205F1">
              <w:rPr>
                <w:rFonts w:cs="Arial"/>
                <w:b/>
              </w:rPr>
              <w:t>1.2</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2E0F413B"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79E33C70"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169D2073" w14:textId="77777777" w:rsidR="00796A64" w:rsidRPr="004205F1" w:rsidRDefault="00796A64" w:rsidP="00DA72C3">
            <w:pPr>
              <w:spacing w:before="20" w:after="20"/>
              <w:jc w:val="center"/>
              <w:rPr>
                <w:rFonts w:cs="Arial"/>
                <w:b/>
              </w:rPr>
            </w:pPr>
            <w:r w:rsidRPr="004205F1">
              <w:rPr>
                <w:rFonts w:cs="Arial"/>
                <w:b/>
              </w:rPr>
              <w:t>&lt; 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24F293E7" w14:textId="77777777" w:rsidR="00796A64" w:rsidRPr="004205F1" w:rsidRDefault="00796A64" w:rsidP="00DA72C3">
            <w:pPr>
              <w:spacing w:before="20" w:after="20"/>
              <w:jc w:val="center"/>
              <w:rPr>
                <w:rFonts w:cs="Arial"/>
                <w:b/>
              </w:rPr>
            </w:pPr>
            <w:r w:rsidRPr="004205F1">
              <w:rPr>
                <w:rFonts w:cs="Arial"/>
                <w:b/>
              </w:rPr>
              <w:t>0.3</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0920BA45"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4796A921" w14:textId="77777777" w:rsidR="00796A64" w:rsidRPr="004205F1" w:rsidRDefault="00796A64" w:rsidP="00DA72C3">
            <w:pPr>
              <w:spacing w:before="20" w:after="20"/>
              <w:jc w:val="center"/>
              <w:rPr>
                <w:rFonts w:cs="Arial"/>
                <w:b/>
              </w:rPr>
            </w:pPr>
            <w:r w:rsidRPr="004205F1">
              <w:rPr>
                <w:rFonts w:cs="Arial"/>
                <w:b/>
              </w:rPr>
              <w:t>1.2</w:t>
            </w:r>
          </w:p>
        </w:tc>
      </w:tr>
      <w:tr w:rsidR="00796A64" w:rsidRPr="00D75F3A" w14:paraId="69DAABF8"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1D9292A5" w14:textId="77777777" w:rsidR="00796A64" w:rsidRPr="004205F1" w:rsidRDefault="00796A64" w:rsidP="00DA72C3">
            <w:pPr>
              <w:spacing w:before="20" w:after="20"/>
              <w:jc w:val="center"/>
              <w:rPr>
                <w:rFonts w:cs="Arial"/>
                <w:b/>
              </w:rPr>
            </w:pPr>
            <w:r w:rsidRPr="004205F1">
              <w:rPr>
                <w:rFonts w:cs="Arial"/>
                <w:b/>
              </w:rPr>
              <w:t>&lt; 62.5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1B108475"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63B63F0A"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619D47DC" w14:textId="77777777" w:rsidR="00796A64" w:rsidRPr="004205F1" w:rsidRDefault="00796A64" w:rsidP="00DA72C3">
            <w:pPr>
              <w:spacing w:before="20" w:after="20"/>
              <w:jc w:val="center"/>
              <w:rPr>
                <w:rFonts w:cs="Arial"/>
                <w:b/>
              </w:rPr>
            </w:pPr>
            <w:r w:rsidRPr="004205F1">
              <w:rPr>
                <w:rFonts w:cs="Arial"/>
                <w:b/>
              </w:rPr>
              <w:t>0.4</w:t>
            </w:r>
          </w:p>
        </w:tc>
      </w:tr>
      <w:tr w:rsidR="00796A64" w:rsidRPr="00D75F3A" w14:paraId="607F578A"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05043C43" w14:textId="77777777" w:rsidR="00796A64" w:rsidRPr="004205F1" w:rsidRDefault="00796A64" w:rsidP="00DA72C3">
            <w:pPr>
              <w:spacing w:before="20" w:after="20"/>
              <w:jc w:val="center"/>
              <w:rPr>
                <w:rFonts w:cs="Arial"/>
                <w:b/>
              </w:rPr>
            </w:pPr>
            <w:r w:rsidRPr="004205F1">
              <w:rPr>
                <w:rFonts w:cs="Arial"/>
                <w:b/>
              </w:rPr>
              <w:t>&lt; 68.75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0E8890CA"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28273C92"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044B86CF" w14:textId="77777777" w:rsidR="00796A64" w:rsidRPr="004205F1" w:rsidRDefault="00796A64" w:rsidP="00DA72C3">
            <w:pPr>
              <w:spacing w:before="20" w:after="20"/>
              <w:jc w:val="center"/>
              <w:rPr>
                <w:rFonts w:cs="Arial"/>
                <w:b/>
              </w:rPr>
            </w:pPr>
            <w:r w:rsidRPr="004205F1">
              <w:rPr>
                <w:rFonts w:cs="Arial"/>
                <w:b/>
              </w:rPr>
              <w:t>0.3</w:t>
            </w:r>
          </w:p>
        </w:tc>
      </w:tr>
      <w:tr w:rsidR="00796A64" w:rsidRPr="00D75F3A" w14:paraId="589A4410"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104E26A6" w14:textId="77777777" w:rsidR="00796A64" w:rsidRPr="004205F1" w:rsidRDefault="00796A64" w:rsidP="00DA72C3">
            <w:pPr>
              <w:spacing w:before="20" w:after="20"/>
              <w:jc w:val="center"/>
              <w:rPr>
                <w:rFonts w:cs="Arial"/>
                <w:b/>
              </w:rPr>
            </w:pPr>
            <w:r w:rsidRPr="004205F1">
              <w:rPr>
                <w:rFonts w:cs="Arial"/>
                <w:b/>
              </w:rPr>
              <w:t>≥ 68.75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212D55CB"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63411C05"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53DCCC66" w14:textId="77777777" w:rsidR="00796A64" w:rsidRPr="004205F1" w:rsidRDefault="00796A64" w:rsidP="00DA72C3">
            <w:pPr>
              <w:spacing w:before="20" w:after="20"/>
              <w:jc w:val="center"/>
              <w:rPr>
                <w:rFonts w:cs="Arial"/>
                <w:b/>
              </w:rPr>
            </w:pPr>
            <w:r w:rsidRPr="004205F1">
              <w:rPr>
                <w:rFonts w:cs="Arial"/>
                <w:b/>
              </w:rPr>
              <w:t>0</w:t>
            </w:r>
          </w:p>
        </w:tc>
      </w:tr>
      <w:tr w:rsidR="00796A64" w:rsidRPr="00D75F3A" w14:paraId="7B8E0743"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3131FFF1" w14:textId="77777777" w:rsidR="00796A64" w:rsidRPr="004205F1" w:rsidRDefault="00796A64" w:rsidP="00DA72C3">
            <w:pPr>
              <w:spacing w:before="20" w:after="20"/>
              <w:jc w:val="center"/>
              <w:rPr>
                <w:rFonts w:cs="Arial"/>
                <w:bCs/>
              </w:rPr>
            </w:pPr>
            <w:r w:rsidRPr="004205F1">
              <w:rPr>
                <w:rFonts w:cs="Arial"/>
                <w:bCs/>
              </w:rPr>
              <w:t>Proposed 25 kHz</w:t>
            </w:r>
          </w:p>
          <w:p w14:paraId="66348A21" w14:textId="77777777" w:rsidR="00796A64" w:rsidRPr="004205F1" w:rsidRDefault="00796A64" w:rsidP="00DA72C3">
            <w:pPr>
              <w:spacing w:before="20" w:after="20"/>
              <w:jc w:val="center"/>
              <w:rPr>
                <w:rFonts w:cs="Arial"/>
                <w:bCs/>
              </w:rPr>
            </w:pPr>
            <w:r w:rsidRPr="004205F1">
              <w:rPr>
                <w:rFonts w:cs="Arial"/>
                <w:bCs/>
              </w:rPr>
              <w:t>from Existing</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08A3FC11" w14:textId="77777777" w:rsidR="00796A64" w:rsidRPr="004205F1" w:rsidRDefault="00796A64" w:rsidP="00DA72C3">
            <w:pPr>
              <w:spacing w:before="20" w:after="20"/>
              <w:jc w:val="center"/>
              <w:rPr>
                <w:rFonts w:cs="Arial"/>
                <w:b/>
              </w:rPr>
            </w:pP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1609D71E" w14:textId="77777777" w:rsidR="00796A64" w:rsidRPr="004205F1" w:rsidRDefault="00796A64" w:rsidP="00DA72C3">
            <w:pPr>
              <w:spacing w:before="20" w:after="20"/>
              <w:jc w:val="center"/>
              <w:rPr>
                <w:rFonts w:cs="Arial"/>
                <w:b/>
              </w:rPr>
            </w:pP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128E638E" w14:textId="77777777" w:rsidR="00796A64" w:rsidRPr="004205F1" w:rsidRDefault="00796A64" w:rsidP="00DA72C3">
            <w:pPr>
              <w:spacing w:before="20" w:after="20"/>
              <w:jc w:val="center"/>
              <w:rPr>
                <w:rFonts w:cs="Arial"/>
                <w:b/>
              </w:rPr>
            </w:pPr>
          </w:p>
        </w:tc>
      </w:tr>
      <w:tr w:rsidR="00796A64" w:rsidRPr="00D75F3A" w14:paraId="20C1148B"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12B99CE3" w14:textId="77777777" w:rsidR="00796A64" w:rsidRPr="004205F1" w:rsidRDefault="00796A64" w:rsidP="00DA72C3">
            <w:pPr>
              <w:spacing w:before="20" w:after="20"/>
              <w:jc w:val="center"/>
              <w:rPr>
                <w:rFonts w:cs="Arial"/>
                <w:b/>
              </w:rPr>
            </w:pPr>
            <w:r w:rsidRPr="004205F1">
              <w:rPr>
                <w:rFonts w:cs="Arial"/>
                <w:b/>
              </w:rPr>
              <w:t>&lt; 18.75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75C47A91" w14:textId="77777777" w:rsidR="00796A64" w:rsidRPr="004205F1" w:rsidRDefault="00796A64" w:rsidP="00DA72C3">
            <w:pPr>
              <w:spacing w:before="20" w:after="20"/>
              <w:jc w:val="center"/>
              <w:rPr>
                <w:rFonts w:cs="Arial"/>
                <w:b/>
              </w:rPr>
            </w:pPr>
            <w:r w:rsidRPr="004205F1">
              <w:rPr>
                <w:rFonts w:cs="Arial"/>
                <w:b/>
              </w:rPr>
              <w:t>10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0D9EFF2B" w14:textId="77777777" w:rsidR="00796A64" w:rsidRPr="004205F1" w:rsidRDefault="00796A64" w:rsidP="00DA72C3">
            <w:pPr>
              <w:spacing w:before="20" w:after="20"/>
              <w:jc w:val="center"/>
              <w:rPr>
                <w:rFonts w:cs="Arial"/>
                <w:b/>
              </w:rPr>
            </w:pPr>
            <w:r w:rsidRPr="004205F1">
              <w:rPr>
                <w:rFonts w:cs="Arial"/>
                <w:b/>
              </w:rPr>
              <w:t>10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27AFDD14"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5E410DEF"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2A3DEEE4" w14:textId="77777777" w:rsidR="00796A64" w:rsidRPr="004205F1" w:rsidRDefault="00796A64" w:rsidP="00DA72C3">
            <w:pPr>
              <w:spacing w:before="20" w:after="20"/>
              <w:jc w:val="center"/>
              <w:rPr>
                <w:rFonts w:cs="Arial"/>
                <w:b/>
              </w:rPr>
            </w:pPr>
            <w:r w:rsidRPr="004205F1">
              <w:rPr>
                <w:rFonts w:cs="Arial"/>
                <w:b/>
              </w:rPr>
              <w:t>&lt; 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250264DD" w14:textId="77777777" w:rsidR="00796A64" w:rsidRPr="004205F1" w:rsidRDefault="00796A64" w:rsidP="00DA72C3">
            <w:pPr>
              <w:spacing w:before="20" w:after="20"/>
              <w:jc w:val="center"/>
              <w:rPr>
                <w:rFonts w:cs="Arial"/>
                <w:b/>
              </w:rPr>
            </w:pPr>
            <w:r w:rsidRPr="004205F1">
              <w:rPr>
                <w:rFonts w:cs="Arial"/>
                <w:b/>
              </w:rPr>
              <w:t>0.8</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67E4496D" w14:textId="77777777" w:rsidR="00796A64" w:rsidRPr="004205F1" w:rsidRDefault="00796A64" w:rsidP="00DA72C3">
            <w:pPr>
              <w:spacing w:before="20" w:after="20"/>
              <w:jc w:val="center"/>
              <w:rPr>
                <w:rFonts w:cs="Arial"/>
                <w:b/>
              </w:rPr>
            </w:pPr>
            <w:r w:rsidRPr="004205F1">
              <w:rPr>
                <w:rFonts w:cs="Arial"/>
                <w:b/>
              </w:rPr>
              <w:t>1.2</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3BE1BDF4" w14:textId="77777777" w:rsidR="00796A64" w:rsidRPr="004205F1" w:rsidRDefault="00796A64" w:rsidP="00DA72C3">
            <w:pPr>
              <w:spacing w:before="20" w:after="20"/>
              <w:jc w:val="center"/>
              <w:rPr>
                <w:rFonts w:cs="Arial"/>
                <w:b/>
              </w:rPr>
            </w:pPr>
            <w:r w:rsidRPr="004205F1">
              <w:rPr>
                <w:rFonts w:cs="Arial"/>
                <w:b/>
              </w:rPr>
              <w:t>10</w:t>
            </w:r>
          </w:p>
        </w:tc>
      </w:tr>
      <w:tr w:rsidR="00796A64" w:rsidRPr="00D75F3A" w14:paraId="76AEA6E1"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00C070EE" w14:textId="77777777" w:rsidR="00796A64" w:rsidRPr="004205F1" w:rsidRDefault="00796A64" w:rsidP="00DA72C3">
            <w:pPr>
              <w:spacing w:before="20" w:after="20"/>
              <w:jc w:val="center"/>
              <w:rPr>
                <w:rFonts w:cs="Arial"/>
                <w:b/>
              </w:rPr>
            </w:pPr>
            <w:r w:rsidRPr="004205F1">
              <w:rPr>
                <w:rFonts w:cs="Arial"/>
                <w:b/>
              </w:rPr>
              <w:t>&lt; 31.25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71B90B89" w14:textId="77777777" w:rsidR="00796A64" w:rsidRPr="004205F1" w:rsidRDefault="00796A64" w:rsidP="00DA72C3">
            <w:pPr>
              <w:spacing w:before="20" w:after="20"/>
              <w:jc w:val="center"/>
              <w:rPr>
                <w:rFonts w:cs="Arial"/>
                <w:b/>
              </w:rPr>
            </w:pPr>
            <w:r w:rsidRPr="004205F1">
              <w:rPr>
                <w:rFonts w:cs="Arial"/>
                <w:b/>
              </w:rPr>
              <w:t>0.4</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62FC85FF" w14:textId="77777777" w:rsidR="00796A64" w:rsidRPr="004205F1" w:rsidRDefault="00796A64" w:rsidP="00DA72C3">
            <w:pPr>
              <w:spacing w:before="20" w:after="20"/>
              <w:jc w:val="center"/>
              <w:rPr>
                <w:rFonts w:cs="Arial"/>
                <w:b/>
              </w:rPr>
            </w:pPr>
            <w:r w:rsidRPr="004205F1">
              <w:rPr>
                <w:rFonts w:cs="Arial"/>
                <w:b/>
              </w:rPr>
              <w:t>0.4</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0CAD7D5A" w14:textId="77777777" w:rsidR="00796A64" w:rsidRPr="004205F1" w:rsidRDefault="00796A64" w:rsidP="00DA72C3">
            <w:pPr>
              <w:spacing w:before="20" w:after="20"/>
              <w:jc w:val="center"/>
              <w:rPr>
                <w:rFonts w:cs="Arial"/>
                <w:b/>
              </w:rPr>
            </w:pPr>
            <w:r w:rsidRPr="004205F1">
              <w:rPr>
                <w:rFonts w:cs="Arial"/>
                <w:b/>
              </w:rPr>
              <w:t>0.6</w:t>
            </w:r>
          </w:p>
        </w:tc>
      </w:tr>
      <w:tr w:rsidR="00796A64" w:rsidRPr="00D75F3A" w14:paraId="01CA36D3"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254506FE" w14:textId="77777777" w:rsidR="00796A64" w:rsidRPr="004205F1" w:rsidRDefault="00796A64" w:rsidP="00DA72C3">
            <w:pPr>
              <w:spacing w:before="20" w:after="20"/>
              <w:jc w:val="center"/>
              <w:rPr>
                <w:rFonts w:cs="Arial"/>
                <w:b/>
              </w:rPr>
            </w:pPr>
            <w:r w:rsidRPr="004205F1">
              <w:rPr>
                <w:rFonts w:cs="Arial"/>
                <w:b/>
              </w:rPr>
              <w:t>&lt; 62.5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6429FE7C" w14:textId="77777777" w:rsidR="00796A64" w:rsidRPr="004205F1" w:rsidRDefault="00796A64" w:rsidP="00DA72C3">
            <w:pPr>
              <w:spacing w:before="20" w:after="20"/>
              <w:jc w:val="center"/>
              <w:rPr>
                <w:rFonts w:cs="Arial"/>
                <w:b/>
              </w:rPr>
            </w:pPr>
            <w:r w:rsidRPr="004205F1">
              <w:rPr>
                <w:rFonts w:cs="Arial"/>
                <w:b/>
              </w:rPr>
              <w:t>0.4</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3A14CE70" w14:textId="77777777" w:rsidR="00796A64" w:rsidRPr="004205F1" w:rsidRDefault="00796A64" w:rsidP="00DA72C3">
            <w:pPr>
              <w:spacing w:before="20" w:after="20"/>
              <w:jc w:val="center"/>
              <w:rPr>
                <w:rFonts w:cs="Arial"/>
                <w:b/>
              </w:rPr>
            </w:pPr>
            <w:r w:rsidRPr="004205F1">
              <w:rPr>
                <w:rFonts w:cs="Arial"/>
                <w:b/>
              </w:rPr>
              <w:t>0.4</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4B406E09" w14:textId="77777777" w:rsidR="00796A64" w:rsidRPr="004205F1" w:rsidRDefault="00796A64" w:rsidP="00DA72C3">
            <w:pPr>
              <w:spacing w:before="20" w:after="20"/>
              <w:jc w:val="center"/>
              <w:rPr>
                <w:rFonts w:cs="Arial"/>
                <w:b/>
              </w:rPr>
            </w:pPr>
            <w:r w:rsidRPr="004205F1">
              <w:rPr>
                <w:rFonts w:cs="Arial"/>
                <w:b/>
              </w:rPr>
              <w:t>0.5</w:t>
            </w:r>
          </w:p>
        </w:tc>
      </w:tr>
      <w:tr w:rsidR="00796A64" w:rsidRPr="00D75F3A" w14:paraId="0847643E"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45A5F12D" w14:textId="77777777" w:rsidR="00796A64" w:rsidRPr="004205F1" w:rsidRDefault="00796A64" w:rsidP="00DA72C3">
            <w:pPr>
              <w:spacing w:before="20" w:after="20"/>
              <w:jc w:val="center"/>
              <w:rPr>
                <w:rFonts w:cs="Arial"/>
                <w:b/>
              </w:rPr>
            </w:pPr>
            <w:r w:rsidRPr="004205F1">
              <w:rPr>
                <w:rFonts w:cs="Arial"/>
                <w:b/>
              </w:rPr>
              <w:t>&lt; 68.75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0A2231DB" w14:textId="77777777" w:rsidR="00796A64" w:rsidRPr="004205F1" w:rsidRDefault="00796A64" w:rsidP="00DA72C3">
            <w:pPr>
              <w:spacing w:before="20" w:after="20"/>
              <w:jc w:val="center"/>
              <w:rPr>
                <w:rFonts w:cs="Arial"/>
                <w:b/>
              </w:rPr>
            </w:pPr>
            <w:r w:rsidRPr="004205F1">
              <w:rPr>
                <w:rFonts w:cs="Arial"/>
                <w:b/>
              </w:rPr>
              <w:t>0.3</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5CDF5541" w14:textId="77777777" w:rsidR="00796A64" w:rsidRPr="004205F1" w:rsidRDefault="00796A64" w:rsidP="00DA72C3">
            <w:pPr>
              <w:spacing w:before="20" w:after="20"/>
              <w:jc w:val="center"/>
              <w:rPr>
                <w:rFonts w:cs="Arial"/>
                <w:b/>
              </w:rPr>
            </w:pPr>
            <w:r w:rsidRPr="004205F1">
              <w:rPr>
                <w:rFonts w:cs="Arial"/>
                <w:b/>
              </w:rPr>
              <w:t>0.3</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7ED68F60" w14:textId="77777777" w:rsidR="00796A64" w:rsidRPr="004205F1" w:rsidRDefault="00796A64" w:rsidP="00DA72C3">
            <w:pPr>
              <w:spacing w:before="20" w:after="20"/>
              <w:jc w:val="center"/>
              <w:rPr>
                <w:rFonts w:cs="Arial"/>
                <w:b/>
              </w:rPr>
            </w:pPr>
            <w:r w:rsidRPr="004205F1">
              <w:rPr>
                <w:rFonts w:cs="Arial"/>
                <w:b/>
              </w:rPr>
              <w:t>0.4</w:t>
            </w:r>
          </w:p>
        </w:tc>
      </w:tr>
      <w:tr w:rsidR="00796A64" w:rsidRPr="00D75F3A" w14:paraId="73B4BAD6"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35DD567F" w14:textId="77777777" w:rsidR="00796A64" w:rsidRPr="004205F1" w:rsidRDefault="00796A64" w:rsidP="00DA72C3">
            <w:pPr>
              <w:spacing w:before="20" w:after="20"/>
              <w:jc w:val="center"/>
              <w:rPr>
                <w:rFonts w:cs="Arial"/>
                <w:b/>
              </w:rPr>
            </w:pPr>
            <w:r w:rsidRPr="004205F1">
              <w:rPr>
                <w:rFonts w:cs="Arial"/>
                <w:b/>
              </w:rPr>
              <w:t>&lt; 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074C13EB"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0CA4C051"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2772A1C5" w14:textId="77777777" w:rsidR="00796A64" w:rsidRPr="004205F1" w:rsidRDefault="00796A64" w:rsidP="00DA72C3">
            <w:pPr>
              <w:spacing w:before="20" w:after="20"/>
              <w:jc w:val="center"/>
              <w:rPr>
                <w:rFonts w:cs="Arial"/>
                <w:b/>
              </w:rPr>
            </w:pPr>
            <w:r w:rsidRPr="004205F1">
              <w:rPr>
                <w:rFonts w:cs="Arial"/>
                <w:b/>
              </w:rPr>
              <w:t>0.3</w:t>
            </w:r>
          </w:p>
        </w:tc>
      </w:tr>
      <w:tr w:rsidR="00796A64" w:rsidRPr="00D75F3A" w14:paraId="4642557F" w14:textId="77777777" w:rsidTr="00DA72C3">
        <w:trPr>
          <w:cantSplit/>
          <w:trHeight w:val="340"/>
          <w:jc w:val="center"/>
        </w:trPr>
        <w:tc>
          <w:tcPr>
            <w:tcW w:w="2628" w:type="dxa"/>
            <w:tcBorders>
              <w:top w:val="single" w:sz="4" w:space="0" w:color="auto"/>
              <w:left w:val="single" w:sz="4" w:space="0" w:color="auto"/>
              <w:bottom w:val="single" w:sz="4" w:space="0" w:color="auto"/>
              <w:right w:val="single" w:sz="6" w:space="0" w:color="auto"/>
            </w:tcBorders>
            <w:shd w:val="clear" w:color="auto" w:fill="auto"/>
            <w:vAlign w:val="center"/>
          </w:tcPr>
          <w:p w14:paraId="77708D63" w14:textId="77777777" w:rsidR="00796A64" w:rsidRPr="004205F1" w:rsidRDefault="00796A64" w:rsidP="00DA72C3">
            <w:pPr>
              <w:spacing w:before="20" w:after="20"/>
              <w:jc w:val="center"/>
              <w:rPr>
                <w:rFonts w:cs="Arial"/>
                <w:b/>
              </w:rPr>
            </w:pPr>
            <w:r w:rsidRPr="004205F1">
              <w:rPr>
                <w:rFonts w:cs="Arial"/>
                <w:b/>
              </w:rPr>
              <w:t>≥ 75</w:t>
            </w:r>
          </w:p>
        </w:tc>
        <w:tc>
          <w:tcPr>
            <w:tcW w:w="2122" w:type="dxa"/>
            <w:tcBorders>
              <w:top w:val="single" w:sz="4" w:space="0" w:color="auto"/>
              <w:left w:val="single" w:sz="6" w:space="0" w:color="auto"/>
              <w:bottom w:val="single" w:sz="4" w:space="0" w:color="auto"/>
              <w:right w:val="single" w:sz="6" w:space="0" w:color="auto"/>
            </w:tcBorders>
            <w:shd w:val="clear" w:color="auto" w:fill="auto"/>
            <w:vAlign w:val="center"/>
          </w:tcPr>
          <w:p w14:paraId="33ED13AA" w14:textId="77777777" w:rsidR="00796A64" w:rsidRPr="004205F1" w:rsidRDefault="00796A64" w:rsidP="00DA72C3">
            <w:pPr>
              <w:spacing w:before="20" w:after="20"/>
              <w:jc w:val="center"/>
              <w:rPr>
                <w:rFonts w:cs="Arial"/>
                <w:b/>
              </w:rPr>
            </w:pPr>
            <w:r w:rsidRPr="004205F1">
              <w:rPr>
                <w:rFonts w:cs="Arial"/>
                <w:b/>
              </w:rPr>
              <w:t>0</w:t>
            </w:r>
          </w:p>
        </w:tc>
        <w:tc>
          <w:tcPr>
            <w:tcW w:w="1912" w:type="dxa"/>
            <w:tcBorders>
              <w:top w:val="single" w:sz="4" w:space="0" w:color="auto"/>
              <w:left w:val="single" w:sz="6" w:space="0" w:color="auto"/>
              <w:bottom w:val="single" w:sz="4" w:space="0" w:color="auto"/>
              <w:right w:val="single" w:sz="6" w:space="0" w:color="auto"/>
            </w:tcBorders>
            <w:shd w:val="clear" w:color="auto" w:fill="auto"/>
            <w:vAlign w:val="center"/>
          </w:tcPr>
          <w:p w14:paraId="29182E9C" w14:textId="77777777" w:rsidR="00796A64" w:rsidRPr="004205F1" w:rsidRDefault="00796A64" w:rsidP="00DA72C3">
            <w:pPr>
              <w:spacing w:before="20" w:after="20"/>
              <w:jc w:val="center"/>
              <w:rPr>
                <w:rFonts w:cs="Arial"/>
                <w:b/>
              </w:rPr>
            </w:pPr>
            <w:r w:rsidRPr="004205F1">
              <w:rPr>
                <w:rFonts w:cs="Arial"/>
                <w:b/>
              </w:rPr>
              <w:t>0</w:t>
            </w:r>
          </w:p>
        </w:tc>
        <w:tc>
          <w:tcPr>
            <w:tcW w:w="1912" w:type="dxa"/>
            <w:gridSpan w:val="2"/>
            <w:tcBorders>
              <w:top w:val="single" w:sz="4" w:space="0" w:color="auto"/>
              <w:left w:val="single" w:sz="6" w:space="0" w:color="auto"/>
              <w:bottom w:val="single" w:sz="4" w:space="0" w:color="auto"/>
              <w:right w:val="single" w:sz="4" w:space="0" w:color="auto"/>
            </w:tcBorders>
            <w:shd w:val="clear" w:color="auto" w:fill="auto"/>
            <w:vAlign w:val="center"/>
          </w:tcPr>
          <w:p w14:paraId="1FC0E5F3" w14:textId="77777777" w:rsidR="00796A64" w:rsidRPr="004205F1" w:rsidRDefault="00796A64" w:rsidP="00DA72C3">
            <w:pPr>
              <w:spacing w:before="20" w:after="20"/>
              <w:jc w:val="center"/>
              <w:rPr>
                <w:rFonts w:cs="Arial"/>
                <w:b/>
              </w:rPr>
            </w:pPr>
            <w:r w:rsidRPr="004205F1">
              <w:rPr>
                <w:rFonts w:cs="Arial"/>
                <w:b/>
              </w:rPr>
              <w:t>0</w:t>
            </w:r>
          </w:p>
        </w:tc>
      </w:tr>
    </w:tbl>
    <w:p w14:paraId="3FC91992" w14:textId="77777777" w:rsidR="00796A64" w:rsidRPr="00D75F3A" w:rsidRDefault="00796A64" w:rsidP="00796A64">
      <w:pPr>
        <w:spacing w:before="120"/>
        <w:jc w:val="center"/>
        <w:rPr>
          <w:rFonts w:asciiTheme="minorHAnsi" w:hAnsiTheme="minorHAnsi"/>
          <w:b/>
        </w:rPr>
      </w:pPr>
    </w:p>
    <w:p w14:paraId="20E6BFB2" w14:textId="77777777" w:rsidR="00796A64" w:rsidRPr="00D75F3A" w:rsidRDefault="00796A64" w:rsidP="00796A64">
      <w:pPr>
        <w:pStyle w:val="Normal1"/>
        <w:rPr>
          <w:rFonts w:asciiTheme="minorHAnsi" w:hAnsiTheme="minorHAnsi"/>
        </w:rPr>
      </w:pPr>
      <w:r w:rsidRPr="00D75F3A">
        <w:rPr>
          <w:rFonts w:asciiTheme="minorHAnsi" w:hAnsiTheme="minorHAnsi"/>
        </w:rPr>
        <w:br w:type="page"/>
      </w:r>
    </w:p>
    <w:p w14:paraId="4F54D858" w14:textId="77777777" w:rsidR="00796A64" w:rsidRPr="00D75F3A" w:rsidRDefault="00796A64" w:rsidP="00FF66EF">
      <w:pPr>
        <w:pStyle w:val="Heading2"/>
        <w:numPr>
          <w:ilvl w:val="0"/>
          <w:numId w:val="0"/>
        </w:numPr>
        <w:ind w:left="431" w:hanging="431"/>
      </w:pPr>
      <w:bookmarkStart w:id="1647" w:name="_Toc29311982"/>
      <w:bookmarkStart w:id="1648" w:name="_Toc134012553"/>
      <w:bookmarkStart w:id="1649" w:name="_Toc166667121"/>
      <w:r w:rsidRPr="00D75F3A">
        <w:lastRenderedPageBreak/>
        <w:t>C5.  Frequency-Distance Constraints for Single Frequency LMRS and LPMRS in the VHF High Band and the 400 MHz Band</w:t>
      </w:r>
      <w:bookmarkEnd w:id="1647"/>
      <w:bookmarkEnd w:id="1648"/>
      <w:bookmarkEnd w:id="1649"/>
    </w:p>
    <w:p w14:paraId="04FC8928" w14:textId="77777777" w:rsidR="00796A64" w:rsidRPr="00D75F3A" w:rsidRDefault="00796A64" w:rsidP="006C12FF">
      <w:r w:rsidRPr="00D75F3A">
        <w:t>The following frequency-distance constraints apply whenever an LMRS and LPMRS system require coordination, and where:</w:t>
      </w:r>
    </w:p>
    <w:p w14:paraId="67266732" w14:textId="77777777" w:rsidR="00796A64" w:rsidRPr="00D75F3A" w:rsidRDefault="00796A64" w:rsidP="006C12FF">
      <w:pPr>
        <w:pStyle w:val="ListBullet"/>
      </w:pPr>
      <w:r w:rsidRPr="00D75F3A">
        <w:t>both are single-frequency systems; or</w:t>
      </w:r>
    </w:p>
    <w:p w14:paraId="4751D4B0" w14:textId="77777777" w:rsidR="00796A64" w:rsidRPr="00D75F3A" w:rsidRDefault="00796A64" w:rsidP="006C12FF">
      <w:pPr>
        <w:pStyle w:val="ListBullet"/>
      </w:pPr>
      <w:r w:rsidRPr="00D75F3A">
        <w:t>both are two-frequency systems and the transmit frequency of one system is with 100kHz of the receive frequency of the other; or</w:t>
      </w:r>
    </w:p>
    <w:p w14:paraId="29593084" w14:textId="77777777" w:rsidR="00796A64" w:rsidRPr="00D75F3A" w:rsidRDefault="00796A64" w:rsidP="006C12FF">
      <w:pPr>
        <w:pStyle w:val="ListBullet"/>
      </w:pPr>
      <w:r w:rsidRPr="00D75F3A">
        <w:t>one is a single-frequency system operating within 100kHz of the transmit or receive frequency of the other (two-frequency) system.</w:t>
      </w:r>
    </w:p>
    <w:p w14:paraId="5DA703DB" w14:textId="27662E51" w:rsidR="00796A64" w:rsidRDefault="00796A64" w:rsidP="00796A64">
      <w:pPr>
        <w:pStyle w:val="Normal1"/>
        <w:spacing w:after="120"/>
        <w:rPr>
          <w:rFonts w:asciiTheme="minorHAnsi" w:hAnsiTheme="minorHAnsi"/>
        </w:rPr>
      </w:pPr>
    </w:p>
    <w:p w14:paraId="160BA88E" w14:textId="66470A34" w:rsidR="006C12FF" w:rsidRPr="00D75F3A" w:rsidRDefault="006C12FF" w:rsidP="006C12FF">
      <w:pPr>
        <w:pStyle w:val="Caption"/>
        <w:numPr>
          <w:ilvl w:val="0"/>
          <w:numId w:val="0"/>
        </w:numPr>
        <w:ind w:left="964" w:hanging="964"/>
      </w:pPr>
      <w:r>
        <w:t xml:space="preserve">Table C5.1: </w:t>
      </w:r>
      <w:r w:rsidRPr="006C12FF">
        <w:t>Frequency-Distance Constraints for 6.25 kHz Single Frequency LMRS vs LPMRS in the VHF High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7935E6EC"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6B4BC278" w14:textId="77777777" w:rsidR="00796A64" w:rsidRPr="006C12FF" w:rsidRDefault="00796A64" w:rsidP="00DA72C3">
            <w:pPr>
              <w:spacing w:after="0"/>
              <w:jc w:val="center"/>
              <w:rPr>
                <w:rFonts w:cs="Arial"/>
              </w:rPr>
            </w:pPr>
            <w:r w:rsidRPr="006C12FF">
              <w:rPr>
                <w:rFonts w:cs="Arial"/>
              </w:rPr>
              <w:t>Frequency Offset (kHz)</w:t>
            </w:r>
          </w:p>
        </w:tc>
        <w:tc>
          <w:tcPr>
            <w:tcW w:w="6064" w:type="dxa"/>
            <w:gridSpan w:val="3"/>
            <w:tcBorders>
              <w:top w:val="single" w:sz="4" w:space="0" w:color="auto"/>
              <w:left w:val="single" w:sz="4" w:space="0" w:color="auto"/>
              <w:bottom w:val="double" w:sz="4" w:space="0" w:color="auto"/>
              <w:right w:val="single" w:sz="6" w:space="0" w:color="auto"/>
            </w:tcBorders>
            <w:shd w:val="clear" w:color="auto" w:fill="auto"/>
            <w:vAlign w:val="center"/>
          </w:tcPr>
          <w:p w14:paraId="54707499"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4A79D5BB" w14:textId="77777777" w:rsidTr="00DA72C3">
        <w:trPr>
          <w:trHeight w:val="340"/>
          <w:jc w:val="center"/>
        </w:trPr>
        <w:tc>
          <w:tcPr>
            <w:tcW w:w="2723" w:type="dxa"/>
            <w:tcBorders>
              <w:top w:val="double" w:sz="4" w:space="0" w:color="auto"/>
              <w:left w:val="single" w:sz="4" w:space="0" w:color="auto"/>
              <w:bottom w:val="single" w:sz="6" w:space="0" w:color="auto"/>
              <w:right w:val="single" w:sz="4" w:space="0" w:color="auto"/>
            </w:tcBorders>
            <w:shd w:val="clear" w:color="auto" w:fill="auto"/>
            <w:vAlign w:val="center"/>
          </w:tcPr>
          <w:p w14:paraId="23E8E7AB" w14:textId="77777777" w:rsidR="00796A64" w:rsidRPr="006C12FF" w:rsidRDefault="00796A64" w:rsidP="00DA72C3">
            <w:pPr>
              <w:spacing w:after="0"/>
              <w:jc w:val="center"/>
              <w:rPr>
                <w:rFonts w:cs="Arial"/>
              </w:rPr>
            </w:pPr>
            <w:r w:rsidRPr="006C12FF">
              <w:rPr>
                <w:rFonts w:cs="Arial"/>
              </w:rPr>
              <w:t>Proposed 6.25 kHz</w:t>
            </w:r>
          </w:p>
          <w:p w14:paraId="390C4F62"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4" w:space="0" w:color="auto"/>
              <w:bottom w:val="single" w:sz="4" w:space="0" w:color="auto"/>
            </w:tcBorders>
            <w:shd w:val="clear" w:color="auto" w:fill="auto"/>
            <w:vAlign w:val="center"/>
          </w:tcPr>
          <w:p w14:paraId="284E2849" w14:textId="77777777" w:rsidR="00796A64" w:rsidRPr="006C12FF" w:rsidRDefault="00796A64" w:rsidP="00DA72C3">
            <w:pPr>
              <w:spacing w:after="0"/>
              <w:jc w:val="center"/>
              <w:rPr>
                <w:rFonts w:cs="Arial"/>
              </w:rPr>
            </w:pPr>
            <w:r w:rsidRPr="006C12FF">
              <w:rPr>
                <w:rFonts w:cs="Arial"/>
              </w:rPr>
              <w:t>Existing</w:t>
            </w:r>
          </w:p>
          <w:p w14:paraId="596C4F83"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bottom w:val="single" w:sz="4" w:space="0" w:color="auto"/>
            </w:tcBorders>
            <w:shd w:val="clear" w:color="auto" w:fill="auto"/>
            <w:vAlign w:val="center"/>
          </w:tcPr>
          <w:p w14:paraId="2B332A02" w14:textId="77777777" w:rsidR="00796A64" w:rsidRPr="006C12FF" w:rsidRDefault="00796A64" w:rsidP="00DA72C3">
            <w:pPr>
              <w:spacing w:after="0"/>
              <w:jc w:val="center"/>
              <w:rPr>
                <w:rFonts w:cs="Arial"/>
              </w:rPr>
            </w:pPr>
            <w:r w:rsidRPr="006C12FF">
              <w:rPr>
                <w:rFonts w:cs="Arial"/>
              </w:rPr>
              <w:t>Existing</w:t>
            </w:r>
          </w:p>
          <w:p w14:paraId="64DF6B43"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bottom w:val="single" w:sz="4" w:space="0" w:color="auto"/>
              <w:right w:val="single" w:sz="6" w:space="0" w:color="auto"/>
            </w:tcBorders>
            <w:shd w:val="clear" w:color="auto" w:fill="auto"/>
            <w:vAlign w:val="center"/>
          </w:tcPr>
          <w:p w14:paraId="6A22CFB1" w14:textId="77777777" w:rsidR="00796A64" w:rsidRPr="006C12FF" w:rsidRDefault="00796A64" w:rsidP="00DA72C3">
            <w:pPr>
              <w:spacing w:after="0"/>
              <w:jc w:val="center"/>
              <w:rPr>
                <w:rFonts w:cs="Arial"/>
              </w:rPr>
            </w:pPr>
            <w:r w:rsidRPr="006C12FF">
              <w:rPr>
                <w:rFonts w:cs="Arial"/>
              </w:rPr>
              <w:t>Existing</w:t>
            </w:r>
          </w:p>
          <w:p w14:paraId="548697C9" w14:textId="77777777" w:rsidR="00796A64" w:rsidRPr="006C12FF" w:rsidRDefault="00796A64" w:rsidP="00DA72C3">
            <w:pPr>
              <w:spacing w:after="0"/>
              <w:jc w:val="center"/>
              <w:rPr>
                <w:rFonts w:cs="Arial"/>
              </w:rPr>
            </w:pPr>
            <w:r w:rsidRPr="006C12FF">
              <w:rPr>
                <w:rFonts w:cs="Arial"/>
              </w:rPr>
              <w:t>25 kHz</w:t>
            </w:r>
          </w:p>
        </w:tc>
      </w:tr>
      <w:tr w:rsidR="00796A64" w:rsidRPr="00D75F3A" w14:paraId="353F3057" w14:textId="77777777" w:rsidTr="00DA72C3">
        <w:trPr>
          <w:trHeight w:val="340"/>
          <w:jc w:val="center"/>
        </w:trPr>
        <w:tc>
          <w:tcPr>
            <w:tcW w:w="2723" w:type="dxa"/>
            <w:tcBorders>
              <w:top w:val="single" w:sz="6" w:space="0" w:color="auto"/>
              <w:left w:val="single" w:sz="6" w:space="0" w:color="auto"/>
              <w:bottom w:val="single" w:sz="4" w:space="0" w:color="auto"/>
              <w:right w:val="single" w:sz="4" w:space="0" w:color="auto"/>
            </w:tcBorders>
            <w:shd w:val="clear" w:color="auto" w:fill="auto"/>
            <w:vAlign w:val="center"/>
          </w:tcPr>
          <w:p w14:paraId="3F094D5C"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2E9A7DF" w14:textId="77777777" w:rsidR="00796A64" w:rsidRPr="006C12FF" w:rsidRDefault="00796A64" w:rsidP="00DA72C3">
            <w:pPr>
              <w:spacing w:after="0"/>
              <w:jc w:val="center"/>
              <w:rPr>
                <w:rFonts w:cs="Arial"/>
                <w:b/>
              </w:rPr>
            </w:pPr>
            <w:r w:rsidRPr="006C12FF">
              <w:rPr>
                <w:rFonts w:cs="Arial"/>
                <w:b/>
              </w:rPr>
              <w:t>116</w:t>
            </w:r>
          </w:p>
        </w:tc>
        <w:tc>
          <w:tcPr>
            <w:tcW w:w="1983" w:type="dxa"/>
            <w:tcBorders>
              <w:top w:val="single" w:sz="4" w:space="0" w:color="auto"/>
              <w:left w:val="nil"/>
              <w:bottom w:val="single" w:sz="4" w:space="0" w:color="auto"/>
              <w:right w:val="single" w:sz="4" w:space="0" w:color="auto"/>
            </w:tcBorders>
            <w:shd w:val="clear" w:color="auto" w:fill="auto"/>
            <w:vAlign w:val="center"/>
          </w:tcPr>
          <w:p w14:paraId="38DA13F8" w14:textId="77777777" w:rsidR="00796A64" w:rsidRPr="006C12FF" w:rsidRDefault="00796A64" w:rsidP="00DA72C3">
            <w:pPr>
              <w:spacing w:after="0"/>
              <w:jc w:val="center"/>
              <w:rPr>
                <w:rFonts w:cs="Arial"/>
                <w:b/>
              </w:rPr>
            </w:pPr>
            <w:r w:rsidRPr="006C12FF">
              <w:rPr>
                <w:rFonts w:cs="Arial"/>
                <w:b/>
              </w:rPr>
              <w:t>111</w:t>
            </w:r>
          </w:p>
        </w:tc>
        <w:tc>
          <w:tcPr>
            <w:tcW w:w="1983" w:type="dxa"/>
            <w:tcBorders>
              <w:top w:val="single" w:sz="4" w:space="0" w:color="auto"/>
              <w:left w:val="nil"/>
              <w:bottom w:val="single" w:sz="4" w:space="0" w:color="auto"/>
              <w:right w:val="single" w:sz="4" w:space="0" w:color="auto"/>
            </w:tcBorders>
            <w:shd w:val="clear" w:color="auto" w:fill="auto"/>
            <w:vAlign w:val="center"/>
          </w:tcPr>
          <w:p w14:paraId="213CD189" w14:textId="77777777" w:rsidR="00796A64" w:rsidRPr="006C12FF" w:rsidRDefault="00796A64" w:rsidP="00DA72C3">
            <w:pPr>
              <w:spacing w:after="0"/>
              <w:jc w:val="center"/>
              <w:rPr>
                <w:rFonts w:cs="Arial"/>
                <w:b/>
              </w:rPr>
            </w:pPr>
            <w:r w:rsidRPr="006C12FF">
              <w:rPr>
                <w:rFonts w:cs="Arial"/>
                <w:b/>
              </w:rPr>
              <w:t>111</w:t>
            </w:r>
          </w:p>
        </w:tc>
      </w:tr>
      <w:tr w:rsidR="00796A64" w:rsidRPr="00D75F3A" w14:paraId="6F58B539" w14:textId="77777777" w:rsidTr="00DA72C3">
        <w:trPr>
          <w:trHeight w:val="340"/>
          <w:jc w:val="center"/>
        </w:trPr>
        <w:tc>
          <w:tcPr>
            <w:tcW w:w="2723" w:type="dxa"/>
            <w:tcBorders>
              <w:top w:val="single" w:sz="6" w:space="0" w:color="auto"/>
              <w:left w:val="single" w:sz="6" w:space="0" w:color="auto"/>
              <w:bottom w:val="single" w:sz="4" w:space="0" w:color="auto"/>
              <w:right w:val="single" w:sz="4" w:space="0" w:color="auto"/>
            </w:tcBorders>
            <w:shd w:val="clear" w:color="auto" w:fill="auto"/>
            <w:vAlign w:val="center"/>
          </w:tcPr>
          <w:p w14:paraId="542E3C97"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CD75589"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nil"/>
              <w:bottom w:val="single" w:sz="4" w:space="0" w:color="auto"/>
              <w:right w:val="single" w:sz="4" w:space="0" w:color="auto"/>
            </w:tcBorders>
            <w:shd w:val="clear" w:color="auto" w:fill="auto"/>
            <w:vAlign w:val="center"/>
          </w:tcPr>
          <w:p w14:paraId="3BF912BB" w14:textId="77777777" w:rsidR="00796A64" w:rsidRPr="006C12FF" w:rsidRDefault="00796A64" w:rsidP="00DA72C3">
            <w:pPr>
              <w:spacing w:after="0"/>
              <w:jc w:val="center"/>
              <w:rPr>
                <w:rFonts w:cs="Arial"/>
                <w:b/>
              </w:rPr>
            </w:pPr>
            <w:r w:rsidRPr="006C12FF">
              <w:rPr>
                <w:rFonts w:cs="Arial"/>
                <w:b/>
              </w:rPr>
              <w:t>91</w:t>
            </w:r>
          </w:p>
        </w:tc>
        <w:tc>
          <w:tcPr>
            <w:tcW w:w="1983" w:type="dxa"/>
            <w:tcBorders>
              <w:top w:val="single" w:sz="4" w:space="0" w:color="auto"/>
              <w:left w:val="nil"/>
              <w:bottom w:val="single" w:sz="4" w:space="0" w:color="auto"/>
              <w:right w:val="single" w:sz="4" w:space="0" w:color="auto"/>
            </w:tcBorders>
            <w:shd w:val="clear" w:color="auto" w:fill="auto"/>
            <w:vAlign w:val="center"/>
          </w:tcPr>
          <w:p w14:paraId="5D505EFB" w14:textId="77777777" w:rsidR="00796A64" w:rsidRPr="006C12FF" w:rsidRDefault="00796A64" w:rsidP="00DA72C3">
            <w:pPr>
              <w:spacing w:after="0"/>
              <w:jc w:val="center"/>
              <w:rPr>
                <w:rFonts w:cs="Arial"/>
                <w:b/>
              </w:rPr>
            </w:pPr>
            <w:r w:rsidRPr="006C12FF">
              <w:rPr>
                <w:rFonts w:cs="Arial"/>
                <w:b/>
              </w:rPr>
              <w:t>103</w:t>
            </w:r>
          </w:p>
        </w:tc>
      </w:tr>
      <w:tr w:rsidR="00796A64" w:rsidRPr="00D75F3A" w14:paraId="221C768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92D3714"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6A6DF59" w14:textId="77777777" w:rsidR="00796A64" w:rsidRPr="006C12FF" w:rsidRDefault="00796A64" w:rsidP="00DA72C3">
            <w:pPr>
              <w:spacing w:after="0"/>
              <w:jc w:val="center"/>
              <w:rPr>
                <w:rFonts w:cs="Arial"/>
                <w:b/>
              </w:rPr>
            </w:pPr>
            <w:r w:rsidRPr="006C12FF">
              <w:rPr>
                <w:rFonts w:cs="Arial"/>
                <w:b/>
              </w:rPr>
              <w:t>4.5</w:t>
            </w:r>
          </w:p>
        </w:tc>
        <w:tc>
          <w:tcPr>
            <w:tcW w:w="1983" w:type="dxa"/>
            <w:tcBorders>
              <w:top w:val="single" w:sz="4" w:space="0" w:color="auto"/>
              <w:left w:val="nil"/>
              <w:bottom w:val="single" w:sz="4" w:space="0" w:color="auto"/>
              <w:right w:val="single" w:sz="4" w:space="0" w:color="auto"/>
            </w:tcBorders>
            <w:shd w:val="clear" w:color="auto" w:fill="auto"/>
            <w:vAlign w:val="center"/>
          </w:tcPr>
          <w:p w14:paraId="1AD30E16" w14:textId="77777777" w:rsidR="00796A64" w:rsidRPr="006C12FF" w:rsidRDefault="00796A64" w:rsidP="00DA72C3">
            <w:pPr>
              <w:spacing w:after="0"/>
              <w:jc w:val="center"/>
              <w:rPr>
                <w:rFonts w:cs="Arial"/>
                <w:b/>
              </w:rPr>
            </w:pPr>
            <w:r w:rsidRPr="006C12FF">
              <w:rPr>
                <w:rFonts w:cs="Arial"/>
                <w:b/>
              </w:rPr>
              <w:t>8</w:t>
            </w:r>
          </w:p>
        </w:tc>
        <w:tc>
          <w:tcPr>
            <w:tcW w:w="1983" w:type="dxa"/>
            <w:tcBorders>
              <w:top w:val="single" w:sz="4" w:space="0" w:color="auto"/>
              <w:left w:val="nil"/>
              <w:bottom w:val="single" w:sz="4" w:space="0" w:color="auto"/>
              <w:right w:val="single" w:sz="4" w:space="0" w:color="auto"/>
            </w:tcBorders>
            <w:shd w:val="clear" w:color="auto" w:fill="auto"/>
            <w:vAlign w:val="center"/>
          </w:tcPr>
          <w:p w14:paraId="2DD010AD" w14:textId="77777777" w:rsidR="00796A64" w:rsidRPr="006C12FF" w:rsidRDefault="00796A64" w:rsidP="00DA72C3">
            <w:pPr>
              <w:spacing w:after="0"/>
              <w:jc w:val="center"/>
              <w:rPr>
                <w:rFonts w:cs="Arial"/>
                <w:b/>
              </w:rPr>
            </w:pPr>
            <w:r w:rsidRPr="006C12FF">
              <w:rPr>
                <w:rFonts w:cs="Arial"/>
                <w:b/>
              </w:rPr>
              <w:t>54</w:t>
            </w:r>
          </w:p>
        </w:tc>
      </w:tr>
      <w:tr w:rsidR="00796A64" w:rsidRPr="00D75F3A" w14:paraId="38BE9714" w14:textId="77777777" w:rsidTr="00DA72C3">
        <w:trPr>
          <w:trHeight w:val="340"/>
          <w:jc w:val="center"/>
        </w:trPr>
        <w:tc>
          <w:tcPr>
            <w:tcW w:w="2723" w:type="dxa"/>
            <w:tcBorders>
              <w:top w:val="single" w:sz="4" w:space="0" w:color="auto"/>
              <w:left w:val="single" w:sz="6" w:space="0" w:color="auto"/>
              <w:bottom w:val="single" w:sz="6" w:space="0" w:color="auto"/>
              <w:right w:val="single" w:sz="4" w:space="0" w:color="auto"/>
            </w:tcBorders>
            <w:shd w:val="clear" w:color="auto" w:fill="auto"/>
            <w:vAlign w:val="center"/>
          </w:tcPr>
          <w:p w14:paraId="38FC8717"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AD759F7" w14:textId="77777777" w:rsidR="00796A64" w:rsidRPr="006C12FF" w:rsidRDefault="00796A64" w:rsidP="00DA72C3">
            <w:pPr>
              <w:spacing w:after="0"/>
              <w:jc w:val="center"/>
              <w:rPr>
                <w:rFonts w:cs="Arial"/>
                <w:b/>
              </w:rPr>
            </w:pPr>
            <w:r w:rsidRPr="006C12FF">
              <w:rPr>
                <w:rFonts w:cs="Arial"/>
                <w:b/>
              </w:rPr>
              <w:t>4.5</w:t>
            </w:r>
          </w:p>
        </w:tc>
        <w:tc>
          <w:tcPr>
            <w:tcW w:w="1983" w:type="dxa"/>
            <w:tcBorders>
              <w:top w:val="single" w:sz="4" w:space="0" w:color="auto"/>
              <w:left w:val="nil"/>
              <w:bottom w:val="single" w:sz="4" w:space="0" w:color="auto"/>
              <w:right w:val="single" w:sz="4" w:space="0" w:color="auto"/>
            </w:tcBorders>
            <w:shd w:val="clear" w:color="auto" w:fill="auto"/>
            <w:vAlign w:val="center"/>
          </w:tcPr>
          <w:p w14:paraId="42A3460D" w14:textId="77777777" w:rsidR="00796A64" w:rsidRPr="006C12FF" w:rsidRDefault="00796A64" w:rsidP="00DA72C3">
            <w:pPr>
              <w:spacing w:after="0"/>
              <w:jc w:val="center"/>
              <w:rPr>
                <w:rFonts w:cs="Arial"/>
                <w:b/>
              </w:rPr>
            </w:pPr>
            <w:r w:rsidRPr="006C12FF">
              <w:rPr>
                <w:rFonts w:cs="Arial"/>
                <w:b/>
              </w:rPr>
              <w:t>4.3</w:t>
            </w:r>
          </w:p>
        </w:tc>
        <w:tc>
          <w:tcPr>
            <w:tcW w:w="1983" w:type="dxa"/>
            <w:tcBorders>
              <w:top w:val="single" w:sz="4" w:space="0" w:color="auto"/>
              <w:left w:val="nil"/>
              <w:bottom w:val="single" w:sz="4" w:space="0" w:color="auto"/>
              <w:right w:val="single" w:sz="4" w:space="0" w:color="auto"/>
            </w:tcBorders>
            <w:shd w:val="clear" w:color="auto" w:fill="auto"/>
            <w:vAlign w:val="center"/>
          </w:tcPr>
          <w:p w14:paraId="0CC33B17" w14:textId="77777777" w:rsidR="00796A64" w:rsidRPr="006C12FF" w:rsidRDefault="00796A64" w:rsidP="00DA72C3">
            <w:pPr>
              <w:spacing w:after="0"/>
              <w:jc w:val="center"/>
              <w:rPr>
                <w:rFonts w:cs="Arial"/>
                <w:b/>
              </w:rPr>
            </w:pPr>
            <w:r w:rsidRPr="006C12FF">
              <w:rPr>
                <w:rFonts w:cs="Arial"/>
                <w:b/>
              </w:rPr>
              <w:t>14</w:t>
            </w:r>
          </w:p>
        </w:tc>
      </w:tr>
      <w:tr w:rsidR="00796A64" w:rsidRPr="00D75F3A" w14:paraId="184C79B0" w14:textId="77777777" w:rsidTr="00DA72C3">
        <w:trPr>
          <w:trHeight w:val="340"/>
          <w:jc w:val="center"/>
        </w:trPr>
        <w:tc>
          <w:tcPr>
            <w:tcW w:w="2723" w:type="dxa"/>
            <w:tcBorders>
              <w:top w:val="nil"/>
              <w:left w:val="single" w:sz="6" w:space="0" w:color="auto"/>
              <w:bottom w:val="single" w:sz="6" w:space="0" w:color="auto"/>
              <w:right w:val="single" w:sz="4" w:space="0" w:color="auto"/>
            </w:tcBorders>
            <w:shd w:val="clear" w:color="auto" w:fill="auto"/>
            <w:vAlign w:val="center"/>
          </w:tcPr>
          <w:p w14:paraId="02B6BD2D"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78411D5" w14:textId="77777777" w:rsidR="00796A64" w:rsidRPr="006C12FF" w:rsidRDefault="00796A64" w:rsidP="00DA72C3">
            <w:pPr>
              <w:spacing w:after="0"/>
              <w:jc w:val="center"/>
              <w:rPr>
                <w:rFonts w:cs="Arial"/>
                <w:b/>
              </w:rPr>
            </w:pPr>
            <w:r w:rsidRPr="006C12FF">
              <w:rPr>
                <w:rFonts w:cs="Arial"/>
                <w:b/>
              </w:rPr>
              <w:t>3.9</w:t>
            </w:r>
          </w:p>
        </w:tc>
        <w:tc>
          <w:tcPr>
            <w:tcW w:w="1983" w:type="dxa"/>
            <w:tcBorders>
              <w:top w:val="single" w:sz="4" w:space="0" w:color="auto"/>
              <w:left w:val="nil"/>
              <w:bottom w:val="single" w:sz="4" w:space="0" w:color="auto"/>
              <w:right w:val="single" w:sz="4" w:space="0" w:color="auto"/>
            </w:tcBorders>
            <w:shd w:val="clear" w:color="auto" w:fill="auto"/>
            <w:vAlign w:val="center"/>
          </w:tcPr>
          <w:p w14:paraId="60ACF1D8"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nil"/>
              <w:bottom w:val="single" w:sz="4" w:space="0" w:color="auto"/>
              <w:right w:val="single" w:sz="4" w:space="0" w:color="auto"/>
            </w:tcBorders>
            <w:shd w:val="clear" w:color="auto" w:fill="auto"/>
            <w:vAlign w:val="center"/>
          </w:tcPr>
          <w:p w14:paraId="65C6D7AA" w14:textId="77777777" w:rsidR="00796A64" w:rsidRPr="006C12FF" w:rsidRDefault="00796A64" w:rsidP="00DA72C3">
            <w:pPr>
              <w:spacing w:after="0"/>
              <w:jc w:val="center"/>
              <w:rPr>
                <w:rFonts w:cs="Arial"/>
                <w:b/>
              </w:rPr>
            </w:pPr>
            <w:r w:rsidRPr="006C12FF">
              <w:rPr>
                <w:rFonts w:cs="Arial"/>
                <w:b/>
              </w:rPr>
              <w:t>7</w:t>
            </w:r>
          </w:p>
        </w:tc>
      </w:tr>
      <w:tr w:rsidR="00796A64" w:rsidRPr="00D75F3A" w14:paraId="5D7362CD" w14:textId="77777777" w:rsidTr="00DA72C3">
        <w:trPr>
          <w:trHeight w:val="340"/>
          <w:jc w:val="center"/>
        </w:trPr>
        <w:tc>
          <w:tcPr>
            <w:tcW w:w="2723" w:type="dxa"/>
            <w:tcBorders>
              <w:top w:val="nil"/>
              <w:left w:val="single" w:sz="6" w:space="0" w:color="auto"/>
              <w:bottom w:val="single" w:sz="6" w:space="0" w:color="auto"/>
              <w:right w:val="single" w:sz="4" w:space="0" w:color="auto"/>
            </w:tcBorders>
            <w:shd w:val="clear" w:color="auto" w:fill="auto"/>
            <w:vAlign w:val="center"/>
          </w:tcPr>
          <w:p w14:paraId="48E5221D"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95A8FD3" w14:textId="77777777" w:rsidR="00796A64" w:rsidRPr="006C12FF" w:rsidRDefault="00796A64" w:rsidP="00DA72C3">
            <w:pPr>
              <w:spacing w:after="0"/>
              <w:jc w:val="center"/>
              <w:rPr>
                <w:rFonts w:cs="Arial"/>
                <w:b/>
              </w:rPr>
            </w:pPr>
            <w:r w:rsidRPr="006C12FF">
              <w:rPr>
                <w:rFonts w:cs="Arial"/>
                <w:b/>
              </w:rPr>
              <w:t>2.9</w:t>
            </w:r>
          </w:p>
        </w:tc>
        <w:tc>
          <w:tcPr>
            <w:tcW w:w="1983" w:type="dxa"/>
            <w:tcBorders>
              <w:top w:val="single" w:sz="4" w:space="0" w:color="auto"/>
              <w:left w:val="nil"/>
              <w:bottom w:val="single" w:sz="4" w:space="0" w:color="auto"/>
              <w:right w:val="single" w:sz="4" w:space="0" w:color="auto"/>
            </w:tcBorders>
            <w:shd w:val="clear" w:color="auto" w:fill="auto"/>
            <w:vAlign w:val="center"/>
          </w:tcPr>
          <w:p w14:paraId="424C4A99"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nil"/>
              <w:bottom w:val="single" w:sz="4" w:space="0" w:color="auto"/>
              <w:right w:val="single" w:sz="4" w:space="0" w:color="auto"/>
            </w:tcBorders>
            <w:shd w:val="clear" w:color="auto" w:fill="auto"/>
            <w:vAlign w:val="center"/>
          </w:tcPr>
          <w:p w14:paraId="03D6AB39" w14:textId="77777777" w:rsidR="00796A64" w:rsidRPr="006C12FF" w:rsidRDefault="00796A64" w:rsidP="00DA72C3">
            <w:pPr>
              <w:spacing w:after="0"/>
              <w:jc w:val="center"/>
              <w:rPr>
                <w:rFonts w:cs="Arial"/>
                <w:b/>
              </w:rPr>
            </w:pPr>
            <w:r w:rsidRPr="006C12FF">
              <w:rPr>
                <w:rFonts w:cs="Arial"/>
                <w:b/>
              </w:rPr>
              <w:t>6.7</w:t>
            </w:r>
          </w:p>
        </w:tc>
      </w:tr>
      <w:tr w:rsidR="00796A64" w:rsidRPr="00D75F3A" w14:paraId="147F5781" w14:textId="77777777" w:rsidTr="00DA72C3">
        <w:trPr>
          <w:trHeight w:val="340"/>
          <w:jc w:val="center"/>
        </w:trPr>
        <w:tc>
          <w:tcPr>
            <w:tcW w:w="2723" w:type="dxa"/>
            <w:tcBorders>
              <w:top w:val="nil"/>
              <w:left w:val="single" w:sz="6" w:space="0" w:color="auto"/>
              <w:bottom w:val="single" w:sz="4" w:space="0" w:color="auto"/>
              <w:right w:val="single" w:sz="4" w:space="0" w:color="auto"/>
            </w:tcBorders>
            <w:shd w:val="clear" w:color="auto" w:fill="auto"/>
            <w:vAlign w:val="center"/>
          </w:tcPr>
          <w:p w14:paraId="2EA23C0C" w14:textId="77777777" w:rsidR="00796A64" w:rsidRPr="006C12FF" w:rsidRDefault="00796A64" w:rsidP="00DA72C3">
            <w:pPr>
              <w:spacing w:after="0"/>
              <w:jc w:val="center"/>
              <w:rPr>
                <w:rFonts w:cs="Arial"/>
                <w:b/>
              </w:rPr>
            </w:pPr>
            <w:r w:rsidRPr="006C12FF">
              <w:rPr>
                <w:rFonts w:cs="Arial"/>
                <w:b/>
              </w:rPr>
              <w:t>&lt; 68.75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0E66F94" w14:textId="77777777" w:rsidR="00796A64" w:rsidRPr="006C12FF" w:rsidRDefault="00796A64" w:rsidP="00DA72C3">
            <w:pPr>
              <w:spacing w:after="0"/>
              <w:jc w:val="center"/>
              <w:rPr>
                <w:rFonts w:cs="Arial"/>
                <w:b/>
              </w:rPr>
            </w:pPr>
            <w:r w:rsidRPr="006C12FF">
              <w:rPr>
                <w:rFonts w:cs="Arial"/>
                <w:b/>
              </w:rPr>
              <w:t>2.9</w:t>
            </w:r>
          </w:p>
        </w:tc>
        <w:tc>
          <w:tcPr>
            <w:tcW w:w="1983" w:type="dxa"/>
            <w:tcBorders>
              <w:top w:val="single" w:sz="4" w:space="0" w:color="auto"/>
              <w:left w:val="nil"/>
              <w:bottom w:val="single" w:sz="4" w:space="0" w:color="auto"/>
              <w:right w:val="single" w:sz="4" w:space="0" w:color="auto"/>
            </w:tcBorders>
            <w:shd w:val="clear" w:color="auto" w:fill="auto"/>
            <w:vAlign w:val="center"/>
          </w:tcPr>
          <w:p w14:paraId="435344BA"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nil"/>
              <w:bottom w:val="single" w:sz="4" w:space="0" w:color="auto"/>
              <w:right w:val="single" w:sz="4" w:space="0" w:color="auto"/>
            </w:tcBorders>
            <w:shd w:val="clear" w:color="auto" w:fill="auto"/>
            <w:vAlign w:val="center"/>
          </w:tcPr>
          <w:p w14:paraId="6C8063BE" w14:textId="77777777" w:rsidR="00796A64" w:rsidRPr="006C12FF" w:rsidRDefault="00796A64" w:rsidP="00DA72C3">
            <w:pPr>
              <w:spacing w:after="0"/>
              <w:jc w:val="center"/>
              <w:rPr>
                <w:rFonts w:cs="Arial"/>
                <w:b/>
              </w:rPr>
            </w:pPr>
            <w:r w:rsidRPr="006C12FF">
              <w:rPr>
                <w:rFonts w:cs="Arial"/>
                <w:b/>
              </w:rPr>
              <w:t>5.4</w:t>
            </w:r>
          </w:p>
        </w:tc>
      </w:tr>
      <w:tr w:rsidR="00796A64" w:rsidRPr="00D75F3A" w14:paraId="21FC0AF2"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44C9D7E" w14:textId="77777777" w:rsidR="00796A64" w:rsidRPr="006C12FF" w:rsidRDefault="00796A64" w:rsidP="00DA72C3">
            <w:pPr>
              <w:spacing w:after="0"/>
              <w:jc w:val="center"/>
              <w:rPr>
                <w:rFonts w:cs="Arial"/>
                <w:b/>
              </w:rPr>
            </w:pPr>
            <w:r w:rsidRPr="006C12FF">
              <w:rPr>
                <w:rFonts w:cs="Arial"/>
                <w:b/>
              </w:rPr>
              <w:t>&lt; 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A42DC5E" w14:textId="77777777" w:rsidR="00796A64" w:rsidRPr="006C12FF" w:rsidRDefault="00796A64" w:rsidP="00DA72C3">
            <w:pPr>
              <w:spacing w:after="0"/>
              <w:jc w:val="center"/>
              <w:rPr>
                <w:rFonts w:cs="Arial"/>
                <w:b/>
              </w:rPr>
            </w:pPr>
            <w:r w:rsidRPr="006C12FF">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20CC3B6"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EBCF47C" w14:textId="77777777" w:rsidR="00796A64" w:rsidRPr="006C12FF" w:rsidRDefault="00796A64" w:rsidP="00DA72C3">
            <w:pPr>
              <w:spacing w:after="0"/>
              <w:jc w:val="center"/>
              <w:rPr>
                <w:rFonts w:cs="Arial"/>
                <w:b/>
              </w:rPr>
            </w:pPr>
            <w:r w:rsidRPr="006C12FF">
              <w:rPr>
                <w:rFonts w:cs="Arial"/>
                <w:b/>
              </w:rPr>
              <w:t>3.7</w:t>
            </w:r>
          </w:p>
        </w:tc>
      </w:tr>
      <w:tr w:rsidR="00796A64" w:rsidRPr="00D75F3A" w14:paraId="709030D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D3CADD8" w14:textId="77777777" w:rsidR="00796A64" w:rsidRPr="006C12FF" w:rsidRDefault="00796A64" w:rsidP="00DA72C3">
            <w:pPr>
              <w:spacing w:after="0"/>
              <w:jc w:val="center"/>
              <w:rPr>
                <w:rFonts w:cs="Arial"/>
                <w:b/>
              </w:rPr>
            </w:pPr>
            <w:r w:rsidRPr="006C12FF">
              <w:rPr>
                <w:rFonts w:cs="Arial"/>
                <w:b/>
              </w:rPr>
              <w:t>&lt; 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7BE61FB1" w14:textId="77777777" w:rsidR="00796A64" w:rsidRPr="006C12FF" w:rsidRDefault="00796A64" w:rsidP="00DA72C3">
            <w:pPr>
              <w:spacing w:after="0"/>
              <w:jc w:val="center"/>
              <w:rPr>
                <w:rFonts w:cs="Arial"/>
                <w:b/>
              </w:rPr>
            </w:pPr>
            <w:r w:rsidRPr="006C12FF">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65ABC8A" w14:textId="77777777" w:rsidR="00796A64" w:rsidRPr="006C12FF" w:rsidRDefault="00796A64" w:rsidP="00DA72C3">
            <w:pPr>
              <w:spacing w:after="0"/>
              <w:jc w:val="center"/>
              <w:rPr>
                <w:rFonts w:cs="Arial"/>
                <w:b/>
              </w:rPr>
            </w:pPr>
            <w:r w:rsidRPr="006C12FF">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1FFE20F" w14:textId="77777777" w:rsidR="00796A64" w:rsidRPr="006C12FF" w:rsidRDefault="00796A64" w:rsidP="00DA72C3">
            <w:pPr>
              <w:spacing w:after="0"/>
              <w:jc w:val="center"/>
              <w:rPr>
                <w:rFonts w:cs="Arial"/>
                <w:b/>
              </w:rPr>
            </w:pPr>
            <w:r w:rsidRPr="006C12FF">
              <w:rPr>
                <w:rFonts w:cs="Arial"/>
                <w:b/>
              </w:rPr>
              <w:t>3.7</w:t>
            </w:r>
          </w:p>
        </w:tc>
      </w:tr>
      <w:tr w:rsidR="00796A64" w:rsidRPr="00D75F3A" w14:paraId="4CEF78C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6AD93D2" w14:textId="77777777" w:rsidR="00796A64" w:rsidRPr="006C12FF" w:rsidRDefault="00796A64" w:rsidP="00DA72C3">
            <w:pPr>
              <w:spacing w:after="0"/>
              <w:jc w:val="center"/>
              <w:rPr>
                <w:rFonts w:cs="Arial"/>
                <w:b/>
              </w:rPr>
            </w:pPr>
            <w:r w:rsidRPr="006C12FF">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C0CCDA9"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23A953B" w14:textId="77777777" w:rsidR="00796A64" w:rsidRPr="006C12FF" w:rsidRDefault="00796A64" w:rsidP="00DA72C3">
            <w:pPr>
              <w:spacing w:after="0"/>
              <w:jc w:val="center"/>
              <w:rPr>
                <w:rFonts w:cs="Arial"/>
                <w:b/>
              </w:rPr>
            </w:pPr>
            <w:r w:rsidRPr="006C12FF">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C7B9AD4" w14:textId="77777777" w:rsidR="00796A64" w:rsidRPr="006C12FF" w:rsidRDefault="00796A64" w:rsidP="00DA72C3">
            <w:pPr>
              <w:spacing w:after="0"/>
              <w:jc w:val="center"/>
              <w:rPr>
                <w:rFonts w:cs="Arial"/>
                <w:b/>
              </w:rPr>
            </w:pPr>
            <w:r w:rsidRPr="006C12FF">
              <w:rPr>
                <w:rFonts w:cs="Arial"/>
                <w:b/>
              </w:rPr>
              <w:t>3.6</w:t>
            </w:r>
          </w:p>
        </w:tc>
      </w:tr>
      <w:tr w:rsidR="00796A64" w:rsidRPr="00D75F3A" w14:paraId="40084511"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9FA53C0" w14:textId="77777777" w:rsidR="00796A64" w:rsidRPr="006C12FF" w:rsidRDefault="00796A64" w:rsidP="00DA72C3">
            <w:pPr>
              <w:spacing w:after="0"/>
              <w:jc w:val="center"/>
              <w:rPr>
                <w:rFonts w:cs="Arial"/>
                <w:b/>
              </w:rPr>
            </w:pPr>
            <w:r w:rsidRPr="006C12FF">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36BA938"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4479339"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8E7CF4C" w14:textId="77777777" w:rsidR="00796A64" w:rsidRPr="006C12FF" w:rsidRDefault="00796A64" w:rsidP="00DA72C3">
            <w:pPr>
              <w:spacing w:after="0"/>
              <w:jc w:val="center"/>
              <w:rPr>
                <w:rFonts w:cs="Arial"/>
                <w:b/>
              </w:rPr>
            </w:pPr>
            <w:r w:rsidRPr="006C12FF">
              <w:rPr>
                <w:rFonts w:cs="Arial"/>
                <w:b/>
              </w:rPr>
              <w:t>0</w:t>
            </w:r>
          </w:p>
        </w:tc>
      </w:tr>
    </w:tbl>
    <w:p w14:paraId="3D19C7E2" w14:textId="77777777" w:rsidR="00796A64" w:rsidRDefault="00796A64" w:rsidP="00796A64">
      <w:pPr>
        <w:rPr>
          <w:rFonts w:asciiTheme="minorHAnsi" w:hAnsiTheme="minorHAnsi"/>
        </w:rPr>
      </w:pPr>
    </w:p>
    <w:p w14:paraId="6142AE56" w14:textId="3F590F97" w:rsidR="00796A64" w:rsidRPr="006C12FF" w:rsidRDefault="006C12FF" w:rsidP="006C12FF">
      <w:pPr>
        <w:pStyle w:val="Caption"/>
        <w:numPr>
          <w:ilvl w:val="0"/>
          <w:numId w:val="0"/>
        </w:numPr>
        <w:ind w:left="964" w:hanging="964"/>
      </w:pPr>
      <w:r>
        <w:t xml:space="preserve">Table C5.2: </w:t>
      </w:r>
      <w:r w:rsidRPr="006C12FF">
        <w:t>Frequency-Distance Constraints for 12.5 kHz Single Frequency LMRS vs LPMRS in the VHF High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4696CD1E" w14:textId="77777777" w:rsidTr="00DA72C3">
        <w:trPr>
          <w:trHeight w:val="340"/>
          <w:jc w:val="center"/>
        </w:trPr>
        <w:tc>
          <w:tcPr>
            <w:tcW w:w="2723" w:type="dxa"/>
            <w:tcBorders>
              <w:top w:val="single" w:sz="6" w:space="0" w:color="auto"/>
              <w:left w:val="single" w:sz="6" w:space="0" w:color="auto"/>
              <w:bottom w:val="double" w:sz="4" w:space="0" w:color="auto"/>
              <w:right w:val="single" w:sz="6" w:space="0" w:color="auto"/>
            </w:tcBorders>
            <w:shd w:val="clear" w:color="auto" w:fill="auto"/>
            <w:vAlign w:val="center"/>
          </w:tcPr>
          <w:p w14:paraId="2F0EA7F9" w14:textId="77777777" w:rsidR="00796A64" w:rsidRPr="006C12FF" w:rsidRDefault="00796A64" w:rsidP="00DA72C3">
            <w:pPr>
              <w:spacing w:after="0"/>
              <w:jc w:val="center"/>
              <w:rPr>
                <w:rFonts w:cs="Arial"/>
              </w:rPr>
            </w:pPr>
            <w:r w:rsidRPr="006C12FF">
              <w:rPr>
                <w:rFonts w:cs="Arial"/>
              </w:rPr>
              <w:t>Frequency Offset (kHz)</w:t>
            </w:r>
          </w:p>
        </w:tc>
        <w:tc>
          <w:tcPr>
            <w:tcW w:w="6064" w:type="dxa"/>
            <w:gridSpan w:val="3"/>
            <w:tcBorders>
              <w:top w:val="single" w:sz="6" w:space="0" w:color="auto"/>
              <w:left w:val="single" w:sz="6" w:space="0" w:color="auto"/>
              <w:bottom w:val="double" w:sz="4" w:space="0" w:color="auto"/>
              <w:right w:val="single" w:sz="6" w:space="0" w:color="auto"/>
            </w:tcBorders>
            <w:shd w:val="clear" w:color="auto" w:fill="auto"/>
            <w:vAlign w:val="center"/>
          </w:tcPr>
          <w:p w14:paraId="604EB586"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4AC62F24" w14:textId="77777777" w:rsidTr="00DA72C3">
        <w:trPr>
          <w:trHeight w:val="340"/>
          <w:jc w:val="center"/>
        </w:trPr>
        <w:tc>
          <w:tcPr>
            <w:tcW w:w="2723" w:type="dxa"/>
            <w:tcBorders>
              <w:top w:val="double" w:sz="4" w:space="0" w:color="auto"/>
              <w:left w:val="single" w:sz="6" w:space="0" w:color="auto"/>
              <w:bottom w:val="single" w:sz="4" w:space="0" w:color="auto"/>
              <w:right w:val="single" w:sz="6" w:space="0" w:color="auto"/>
            </w:tcBorders>
            <w:shd w:val="clear" w:color="auto" w:fill="auto"/>
            <w:vAlign w:val="center"/>
          </w:tcPr>
          <w:p w14:paraId="2247BFE8" w14:textId="77777777" w:rsidR="00796A64" w:rsidRPr="006C12FF" w:rsidRDefault="00796A64" w:rsidP="00DA72C3">
            <w:pPr>
              <w:spacing w:after="0"/>
              <w:jc w:val="center"/>
              <w:rPr>
                <w:rFonts w:cs="Arial"/>
              </w:rPr>
            </w:pPr>
            <w:r w:rsidRPr="006C12FF">
              <w:rPr>
                <w:rFonts w:cs="Arial"/>
              </w:rPr>
              <w:t>Proposed 12.5 kHz</w:t>
            </w:r>
          </w:p>
          <w:p w14:paraId="3599F01D"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6" w:space="0" w:color="auto"/>
              <w:bottom w:val="single" w:sz="4" w:space="0" w:color="auto"/>
              <w:right w:val="single" w:sz="6" w:space="0" w:color="auto"/>
            </w:tcBorders>
            <w:shd w:val="clear" w:color="auto" w:fill="auto"/>
            <w:vAlign w:val="center"/>
          </w:tcPr>
          <w:p w14:paraId="6D9D514A" w14:textId="77777777" w:rsidR="00796A64" w:rsidRPr="006C12FF" w:rsidRDefault="00796A64" w:rsidP="00DA72C3">
            <w:pPr>
              <w:spacing w:after="0"/>
              <w:jc w:val="center"/>
              <w:rPr>
                <w:rFonts w:cs="Arial"/>
              </w:rPr>
            </w:pPr>
            <w:r w:rsidRPr="006C12FF">
              <w:rPr>
                <w:rFonts w:cs="Arial"/>
              </w:rPr>
              <w:t>Existing</w:t>
            </w:r>
          </w:p>
          <w:p w14:paraId="47446C08"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left w:val="single" w:sz="6" w:space="0" w:color="auto"/>
              <w:bottom w:val="single" w:sz="4" w:space="0" w:color="auto"/>
              <w:right w:val="single" w:sz="6" w:space="0" w:color="auto"/>
            </w:tcBorders>
            <w:shd w:val="clear" w:color="auto" w:fill="auto"/>
            <w:vAlign w:val="center"/>
          </w:tcPr>
          <w:p w14:paraId="26F15B54" w14:textId="77777777" w:rsidR="00796A64" w:rsidRPr="006C12FF" w:rsidRDefault="00796A64" w:rsidP="00DA72C3">
            <w:pPr>
              <w:spacing w:after="0"/>
              <w:jc w:val="center"/>
              <w:rPr>
                <w:rFonts w:cs="Arial"/>
              </w:rPr>
            </w:pPr>
            <w:r w:rsidRPr="006C12FF">
              <w:rPr>
                <w:rFonts w:cs="Arial"/>
              </w:rPr>
              <w:t>Existing</w:t>
            </w:r>
          </w:p>
          <w:p w14:paraId="144978FD"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left w:val="single" w:sz="6" w:space="0" w:color="auto"/>
              <w:bottom w:val="single" w:sz="4" w:space="0" w:color="auto"/>
              <w:right w:val="single" w:sz="6" w:space="0" w:color="auto"/>
            </w:tcBorders>
            <w:shd w:val="clear" w:color="auto" w:fill="auto"/>
            <w:vAlign w:val="center"/>
          </w:tcPr>
          <w:p w14:paraId="61B342B9" w14:textId="77777777" w:rsidR="00796A64" w:rsidRPr="006C12FF" w:rsidRDefault="00796A64" w:rsidP="00DA72C3">
            <w:pPr>
              <w:spacing w:after="0"/>
              <w:jc w:val="center"/>
              <w:rPr>
                <w:rFonts w:cs="Arial"/>
              </w:rPr>
            </w:pPr>
            <w:r w:rsidRPr="006C12FF">
              <w:rPr>
                <w:rFonts w:cs="Arial"/>
              </w:rPr>
              <w:t>Existing</w:t>
            </w:r>
          </w:p>
          <w:p w14:paraId="3513919E" w14:textId="77777777" w:rsidR="00796A64" w:rsidRPr="006C12FF" w:rsidRDefault="00796A64" w:rsidP="00DA72C3">
            <w:pPr>
              <w:spacing w:after="0"/>
              <w:jc w:val="center"/>
              <w:rPr>
                <w:rFonts w:cs="Arial"/>
              </w:rPr>
            </w:pPr>
            <w:r w:rsidRPr="006C12FF">
              <w:rPr>
                <w:rFonts w:cs="Arial"/>
              </w:rPr>
              <w:t>25 kHz</w:t>
            </w:r>
          </w:p>
        </w:tc>
      </w:tr>
      <w:tr w:rsidR="00796A64" w:rsidRPr="00D75F3A" w14:paraId="688357D6"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00B62A1"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FD37934" w14:textId="77777777" w:rsidR="00796A64" w:rsidRPr="006C12FF" w:rsidRDefault="00796A64" w:rsidP="00DA72C3">
            <w:pPr>
              <w:spacing w:after="0"/>
              <w:jc w:val="center"/>
              <w:rPr>
                <w:rFonts w:cs="Arial"/>
                <w:b/>
              </w:rPr>
            </w:pPr>
            <w:r w:rsidRPr="006C12FF">
              <w:rPr>
                <w:rFonts w:cs="Arial"/>
                <w:b/>
              </w:rPr>
              <w:t>111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EDD9B01" w14:textId="77777777" w:rsidR="00796A64" w:rsidRPr="006C12FF" w:rsidRDefault="00796A64" w:rsidP="00DA72C3">
            <w:pPr>
              <w:tabs>
                <w:tab w:val="right" w:leader="dot" w:pos="9355"/>
              </w:tabs>
              <w:spacing w:after="0"/>
              <w:jc w:val="center"/>
              <w:rPr>
                <w:rFonts w:cs="Arial"/>
                <w:b/>
              </w:rPr>
            </w:pPr>
            <w:r w:rsidRPr="006C12FF">
              <w:rPr>
                <w:rFonts w:cs="Arial"/>
                <w:b/>
              </w:rPr>
              <w:t>105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6904A69" w14:textId="77777777" w:rsidR="00796A64" w:rsidRPr="006C12FF" w:rsidRDefault="00796A64" w:rsidP="00DA72C3">
            <w:pPr>
              <w:spacing w:after="0"/>
              <w:jc w:val="center"/>
              <w:rPr>
                <w:rFonts w:cs="Arial"/>
                <w:b/>
              </w:rPr>
            </w:pPr>
            <w:r w:rsidRPr="006C12FF">
              <w:rPr>
                <w:rFonts w:cs="Arial"/>
                <w:b/>
              </w:rPr>
              <w:t>111</w:t>
            </w:r>
          </w:p>
        </w:tc>
      </w:tr>
      <w:tr w:rsidR="00796A64" w:rsidRPr="00D75F3A" w14:paraId="6118FA7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1CDA7B4"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9A75AA4" w14:textId="77777777" w:rsidR="00796A64" w:rsidRPr="006C12FF" w:rsidRDefault="00796A64" w:rsidP="00DA72C3">
            <w:pPr>
              <w:spacing w:after="0"/>
              <w:jc w:val="center"/>
              <w:rPr>
                <w:rFonts w:cs="Arial"/>
                <w:b/>
              </w:rPr>
            </w:pPr>
            <w:r w:rsidRPr="006C12FF">
              <w:rPr>
                <w:rFonts w:cs="Arial"/>
                <w:b/>
              </w:rPr>
              <w:t>91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44D0C89" w14:textId="77777777" w:rsidR="00796A64" w:rsidRPr="006C12FF" w:rsidRDefault="00796A64" w:rsidP="00DA72C3">
            <w:pPr>
              <w:tabs>
                <w:tab w:val="right" w:leader="dot" w:pos="9355"/>
              </w:tabs>
              <w:spacing w:after="0"/>
              <w:jc w:val="center"/>
              <w:rPr>
                <w:rFonts w:cs="Arial"/>
                <w:b/>
              </w:rPr>
            </w:pPr>
            <w:r w:rsidRPr="006C12FF">
              <w:rPr>
                <w:rFonts w:cs="Arial"/>
                <w:b/>
              </w:rPr>
              <w:t>92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AE6BE22" w14:textId="77777777" w:rsidR="00796A64" w:rsidRPr="006C12FF" w:rsidRDefault="00796A64" w:rsidP="00DA72C3">
            <w:pPr>
              <w:spacing w:after="0"/>
              <w:jc w:val="center"/>
              <w:rPr>
                <w:rFonts w:cs="Arial"/>
                <w:b/>
              </w:rPr>
            </w:pPr>
            <w:r w:rsidRPr="006C12FF">
              <w:rPr>
                <w:rFonts w:cs="Arial"/>
                <w:b/>
              </w:rPr>
              <w:t>102</w:t>
            </w:r>
          </w:p>
        </w:tc>
      </w:tr>
      <w:tr w:rsidR="00796A64" w:rsidRPr="00D75F3A" w14:paraId="36078DA3"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64C7D99"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F7B0112" w14:textId="77777777" w:rsidR="00796A64" w:rsidRPr="006C12FF" w:rsidRDefault="00796A64" w:rsidP="00DA72C3">
            <w:pPr>
              <w:spacing w:after="0"/>
              <w:jc w:val="center"/>
              <w:rPr>
                <w:rFonts w:cs="Arial"/>
                <w:b/>
              </w:rPr>
            </w:pPr>
            <w:r w:rsidRPr="006C12FF">
              <w:rPr>
                <w:rFonts w:cs="Arial"/>
                <w:b/>
              </w:rPr>
              <w:t>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7CE4C2A3" w14:textId="77777777" w:rsidR="00796A64" w:rsidRPr="006C12FF" w:rsidRDefault="00796A64" w:rsidP="00DA72C3">
            <w:pPr>
              <w:tabs>
                <w:tab w:val="right" w:leader="dot" w:pos="9355"/>
              </w:tabs>
              <w:spacing w:after="0"/>
              <w:jc w:val="center"/>
              <w:rPr>
                <w:rFonts w:cs="Arial"/>
                <w:b/>
              </w:rPr>
            </w:pPr>
            <w:r w:rsidRPr="006C12FF">
              <w:rPr>
                <w:rFonts w:cs="Arial"/>
                <w:b/>
              </w:rPr>
              <w:t>23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F0BE2C5" w14:textId="77777777" w:rsidR="00796A64" w:rsidRPr="006C12FF" w:rsidRDefault="00796A64" w:rsidP="00DA72C3">
            <w:pPr>
              <w:spacing w:after="0"/>
              <w:jc w:val="center"/>
              <w:rPr>
                <w:rFonts w:cs="Arial"/>
                <w:b/>
              </w:rPr>
            </w:pPr>
            <w:r w:rsidRPr="006C12FF">
              <w:rPr>
                <w:rFonts w:cs="Arial"/>
                <w:b/>
              </w:rPr>
              <w:t>70</w:t>
            </w:r>
          </w:p>
        </w:tc>
      </w:tr>
      <w:tr w:rsidR="00796A64" w:rsidRPr="00D75F3A" w14:paraId="2E9B2265"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AD1799C"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13335E2" w14:textId="77777777" w:rsidR="00796A64" w:rsidRPr="006C12FF" w:rsidRDefault="00796A64" w:rsidP="00DA72C3">
            <w:pPr>
              <w:spacing w:after="0"/>
              <w:jc w:val="center"/>
              <w:rPr>
                <w:rFonts w:cs="Arial"/>
                <w:b/>
              </w:rPr>
            </w:pPr>
            <w:r w:rsidRPr="006C12FF">
              <w:rPr>
                <w:rFonts w:cs="Arial"/>
                <w:b/>
              </w:rPr>
              <w:t>4.3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4A6DB46" w14:textId="77777777" w:rsidR="00796A64" w:rsidRPr="006C12FF" w:rsidRDefault="00796A64" w:rsidP="00DA72C3">
            <w:pPr>
              <w:tabs>
                <w:tab w:val="right" w:leader="dot" w:pos="9355"/>
              </w:tabs>
              <w:spacing w:after="0"/>
              <w:jc w:val="center"/>
              <w:rPr>
                <w:rFonts w:cs="Arial"/>
                <w:b/>
              </w:rPr>
            </w:pPr>
            <w:r w:rsidRPr="006C12FF">
              <w:rPr>
                <w:rFonts w:cs="Arial"/>
                <w:b/>
              </w:rPr>
              <w:t>3.4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036BA6F" w14:textId="77777777" w:rsidR="00796A64" w:rsidRPr="006C12FF" w:rsidRDefault="00796A64" w:rsidP="00DA72C3">
            <w:pPr>
              <w:spacing w:after="0"/>
              <w:jc w:val="center"/>
              <w:rPr>
                <w:rFonts w:cs="Arial"/>
                <w:b/>
              </w:rPr>
            </w:pPr>
            <w:r w:rsidRPr="006C12FF">
              <w:rPr>
                <w:rFonts w:cs="Arial"/>
                <w:b/>
              </w:rPr>
              <w:t>23</w:t>
            </w:r>
          </w:p>
        </w:tc>
      </w:tr>
      <w:tr w:rsidR="00796A64" w:rsidRPr="00D75F3A" w14:paraId="07B57AA2"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0835004"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8A15C55"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15FE92C" w14:textId="77777777" w:rsidR="00796A64" w:rsidRPr="006C12FF" w:rsidRDefault="00796A64" w:rsidP="00DA72C3">
            <w:pPr>
              <w:tabs>
                <w:tab w:val="right" w:leader="dot" w:pos="9355"/>
              </w:tabs>
              <w:spacing w:after="0"/>
              <w:jc w:val="center"/>
              <w:rPr>
                <w:rFonts w:cs="Arial"/>
                <w:b/>
              </w:rPr>
            </w:pPr>
            <w:r w:rsidRPr="006C12FF">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780EA9D" w14:textId="77777777" w:rsidR="00796A64" w:rsidRPr="006C12FF" w:rsidRDefault="00796A64" w:rsidP="00DA72C3">
            <w:pPr>
              <w:spacing w:after="0"/>
              <w:jc w:val="center"/>
              <w:rPr>
                <w:rFonts w:cs="Arial"/>
                <w:b/>
              </w:rPr>
            </w:pPr>
            <w:r w:rsidRPr="006C12FF">
              <w:rPr>
                <w:rFonts w:cs="Arial"/>
                <w:b/>
              </w:rPr>
              <w:t>7</w:t>
            </w:r>
          </w:p>
        </w:tc>
      </w:tr>
      <w:tr w:rsidR="00796A64" w:rsidRPr="00D75F3A" w14:paraId="65E69AAD"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82E3F83"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1477A4E"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E2BC386" w14:textId="77777777" w:rsidR="00796A64" w:rsidRPr="006C12FF" w:rsidRDefault="00796A64" w:rsidP="00DA72C3">
            <w:pPr>
              <w:tabs>
                <w:tab w:val="right" w:leader="dot" w:pos="9355"/>
              </w:tabs>
              <w:spacing w:after="0"/>
              <w:jc w:val="center"/>
              <w:rPr>
                <w:rFonts w:cs="Arial"/>
                <w:b/>
              </w:rPr>
            </w:pPr>
            <w:r w:rsidRPr="006C12FF">
              <w:rPr>
                <w:rFonts w:cs="Arial"/>
                <w:b/>
              </w:rPr>
              <w:t>1.8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FF8C691" w14:textId="77777777" w:rsidR="00796A64" w:rsidRPr="006C12FF" w:rsidRDefault="00796A64" w:rsidP="00DA72C3">
            <w:pPr>
              <w:spacing w:after="0"/>
              <w:jc w:val="center"/>
              <w:rPr>
                <w:rFonts w:cs="Arial"/>
                <w:b/>
              </w:rPr>
            </w:pPr>
            <w:r w:rsidRPr="006C12FF">
              <w:rPr>
                <w:rFonts w:cs="Arial"/>
                <w:b/>
              </w:rPr>
              <w:t>6.4</w:t>
            </w:r>
          </w:p>
        </w:tc>
      </w:tr>
      <w:tr w:rsidR="00796A64" w:rsidRPr="00D75F3A" w14:paraId="66D696D9"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AC8D9E1" w14:textId="77777777" w:rsidR="00796A64" w:rsidRPr="006C12FF" w:rsidRDefault="00796A64" w:rsidP="00DA72C3">
            <w:pPr>
              <w:spacing w:after="0"/>
              <w:jc w:val="center"/>
              <w:rPr>
                <w:rFonts w:cs="Arial"/>
                <w:b/>
              </w:rPr>
            </w:pPr>
            <w:r w:rsidRPr="006C12FF">
              <w:rPr>
                <w:rFonts w:cs="Arial"/>
                <w:b/>
              </w:rPr>
              <w:t>&lt; 68.75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65B7051"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CF0BCA0" w14:textId="77777777" w:rsidR="00796A64" w:rsidRPr="006C12FF" w:rsidRDefault="00796A64" w:rsidP="00DA72C3">
            <w:pPr>
              <w:tabs>
                <w:tab w:val="right" w:leader="dot" w:pos="9355"/>
              </w:tabs>
              <w:spacing w:after="0"/>
              <w:jc w:val="center"/>
              <w:rPr>
                <w:rFonts w:cs="Arial"/>
                <w:b/>
              </w:rPr>
            </w:pPr>
            <w:r w:rsidRPr="006C12FF">
              <w:rPr>
                <w:rFonts w:cs="Arial"/>
                <w:b/>
              </w:rPr>
              <w:t>1.8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A8120DE" w14:textId="77777777" w:rsidR="00796A64" w:rsidRPr="006C12FF" w:rsidRDefault="00796A64" w:rsidP="00DA72C3">
            <w:pPr>
              <w:spacing w:after="0"/>
              <w:jc w:val="center"/>
              <w:rPr>
                <w:rFonts w:cs="Arial"/>
                <w:b/>
              </w:rPr>
            </w:pPr>
            <w:r w:rsidRPr="006C12FF">
              <w:rPr>
                <w:rFonts w:cs="Arial"/>
                <w:b/>
              </w:rPr>
              <w:t>5.2</w:t>
            </w:r>
          </w:p>
        </w:tc>
      </w:tr>
      <w:tr w:rsidR="00796A64" w:rsidRPr="00D75F3A" w14:paraId="60B3D938"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165F77F" w14:textId="77777777" w:rsidR="00796A64" w:rsidRPr="006C12FF" w:rsidRDefault="00796A64" w:rsidP="00DA72C3">
            <w:pPr>
              <w:spacing w:after="0"/>
              <w:jc w:val="center"/>
              <w:rPr>
                <w:rFonts w:cs="Arial"/>
                <w:b/>
              </w:rPr>
            </w:pPr>
            <w:r w:rsidRPr="006C12FF">
              <w:rPr>
                <w:rFonts w:cs="Arial"/>
                <w:b/>
              </w:rPr>
              <w:t>&lt; 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FD495DB"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985E0C8" w14:textId="77777777" w:rsidR="00796A64" w:rsidRPr="006C12FF" w:rsidRDefault="00796A64" w:rsidP="00DA72C3">
            <w:pPr>
              <w:tabs>
                <w:tab w:val="right" w:leader="dot" w:pos="9355"/>
              </w:tabs>
              <w:spacing w:after="0"/>
              <w:jc w:val="center"/>
              <w:rPr>
                <w:rFonts w:cs="Arial"/>
                <w:b/>
              </w:rPr>
            </w:pPr>
            <w:r w:rsidRPr="006C12FF">
              <w:rPr>
                <w:rFonts w:cs="Arial"/>
                <w:b/>
              </w:rPr>
              <w:t>1.7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00D138E" w14:textId="77777777" w:rsidR="00796A64" w:rsidRPr="006C12FF" w:rsidRDefault="00796A64" w:rsidP="00DA72C3">
            <w:pPr>
              <w:spacing w:after="0"/>
              <w:jc w:val="center"/>
              <w:rPr>
                <w:rFonts w:cs="Arial"/>
                <w:b/>
              </w:rPr>
            </w:pPr>
            <w:r w:rsidRPr="006C12FF">
              <w:rPr>
                <w:rFonts w:cs="Arial"/>
                <w:b/>
              </w:rPr>
              <w:t>3.5</w:t>
            </w:r>
          </w:p>
        </w:tc>
      </w:tr>
      <w:tr w:rsidR="00796A64" w:rsidRPr="00D75F3A" w14:paraId="43EB90BF"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EA120BE" w14:textId="77777777" w:rsidR="00796A64" w:rsidRPr="006C12FF" w:rsidRDefault="00796A64" w:rsidP="00DA72C3">
            <w:pPr>
              <w:spacing w:after="0"/>
              <w:jc w:val="center"/>
              <w:rPr>
                <w:rFonts w:cs="Arial"/>
                <w:b/>
              </w:rPr>
            </w:pPr>
            <w:r w:rsidRPr="006C12FF">
              <w:rPr>
                <w:rFonts w:cs="Arial"/>
                <w:b/>
              </w:rPr>
              <w:lastRenderedPageBreak/>
              <w:t>&lt; 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6720C57" w14:textId="77777777" w:rsidR="00796A64" w:rsidRPr="006C12FF" w:rsidRDefault="00796A64" w:rsidP="00DA72C3">
            <w:pPr>
              <w:spacing w:after="0"/>
              <w:jc w:val="center"/>
              <w:rPr>
                <w:rFonts w:cs="Arial"/>
                <w:b/>
              </w:rPr>
            </w:pPr>
            <w:r w:rsidRPr="006C12FF">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0502E0F" w14:textId="77777777" w:rsidR="00796A64" w:rsidRPr="006C12FF" w:rsidRDefault="00796A64" w:rsidP="00DA72C3">
            <w:pPr>
              <w:tabs>
                <w:tab w:val="right" w:leader="dot" w:pos="9355"/>
              </w:tabs>
              <w:spacing w:after="0"/>
              <w:jc w:val="center"/>
              <w:rPr>
                <w:rFonts w:cs="Arial"/>
                <w:b/>
              </w:rPr>
            </w:pPr>
            <w:r w:rsidRPr="006C12FF">
              <w:rPr>
                <w:rFonts w:cs="Arial"/>
                <w:b/>
              </w:rPr>
              <w:t>1.6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F03E817" w14:textId="77777777" w:rsidR="00796A64" w:rsidRPr="006C12FF" w:rsidRDefault="00796A64" w:rsidP="00DA72C3">
            <w:pPr>
              <w:spacing w:after="0"/>
              <w:jc w:val="center"/>
              <w:rPr>
                <w:rFonts w:cs="Arial"/>
                <w:b/>
              </w:rPr>
            </w:pPr>
            <w:r w:rsidRPr="006C12FF">
              <w:rPr>
                <w:rFonts w:cs="Arial"/>
                <w:b/>
              </w:rPr>
              <w:t>3.5</w:t>
            </w:r>
          </w:p>
        </w:tc>
      </w:tr>
      <w:tr w:rsidR="00796A64" w:rsidRPr="00D75F3A" w14:paraId="28E4D999"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F1CD9C9" w14:textId="77777777" w:rsidR="00796A64" w:rsidRPr="006C12FF" w:rsidRDefault="00796A64" w:rsidP="00DA72C3">
            <w:pPr>
              <w:spacing w:after="0"/>
              <w:jc w:val="center"/>
              <w:rPr>
                <w:rFonts w:cs="Arial"/>
                <w:b/>
              </w:rPr>
            </w:pPr>
            <w:r w:rsidRPr="006C12FF">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0DBCB29" w14:textId="77777777" w:rsidR="00796A64" w:rsidRPr="006C12FF" w:rsidRDefault="00796A64" w:rsidP="00DA72C3">
            <w:pPr>
              <w:spacing w:after="0"/>
              <w:jc w:val="center"/>
              <w:rPr>
                <w:rFonts w:cs="Arial"/>
                <w:b/>
              </w:rPr>
            </w:pPr>
            <w:r w:rsidRPr="006C12FF">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B0DC741" w14:textId="77777777" w:rsidR="00796A64" w:rsidRPr="006C12FF" w:rsidRDefault="00796A64" w:rsidP="00DA72C3">
            <w:pPr>
              <w:tabs>
                <w:tab w:val="right" w:leader="dot" w:pos="9355"/>
              </w:tabs>
              <w:spacing w:after="0"/>
              <w:jc w:val="center"/>
              <w:rPr>
                <w:rFonts w:cs="Arial"/>
                <w:b/>
              </w:rPr>
            </w:pPr>
            <w:r w:rsidRPr="006C12FF">
              <w:rPr>
                <w:rFonts w:cs="Arial"/>
                <w:b/>
              </w:rPr>
              <w:t>1.5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7AA1B68B" w14:textId="77777777" w:rsidR="00796A64" w:rsidRPr="006C12FF" w:rsidRDefault="00796A64" w:rsidP="00DA72C3">
            <w:pPr>
              <w:spacing w:after="0"/>
              <w:jc w:val="center"/>
              <w:rPr>
                <w:rFonts w:cs="Arial"/>
                <w:b/>
              </w:rPr>
            </w:pPr>
            <w:r w:rsidRPr="006C12FF">
              <w:rPr>
                <w:rFonts w:cs="Arial"/>
                <w:b/>
              </w:rPr>
              <w:t>3.5</w:t>
            </w:r>
          </w:p>
        </w:tc>
      </w:tr>
      <w:tr w:rsidR="00796A64" w:rsidRPr="00D75F3A" w14:paraId="62F15ED7"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E7C9A05" w14:textId="77777777" w:rsidR="00796A64" w:rsidRPr="006C12FF" w:rsidRDefault="00796A64" w:rsidP="00DA72C3">
            <w:pPr>
              <w:spacing w:after="0"/>
              <w:jc w:val="center"/>
              <w:rPr>
                <w:rFonts w:cs="Arial"/>
                <w:b/>
              </w:rPr>
            </w:pPr>
            <w:r w:rsidRPr="006C12FF">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D2DB10C"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CEDDD52" w14:textId="77777777" w:rsidR="00796A64" w:rsidRPr="006C12FF" w:rsidRDefault="00796A64" w:rsidP="00DA72C3">
            <w:pPr>
              <w:tabs>
                <w:tab w:val="right" w:leader="dot" w:pos="9355"/>
              </w:tabs>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C5062F6" w14:textId="77777777" w:rsidR="00796A64" w:rsidRPr="006C12FF" w:rsidRDefault="00796A64" w:rsidP="00DA72C3">
            <w:pPr>
              <w:spacing w:after="0"/>
              <w:jc w:val="center"/>
              <w:rPr>
                <w:rFonts w:cs="Arial"/>
                <w:b/>
              </w:rPr>
            </w:pPr>
            <w:r w:rsidRPr="006C12FF">
              <w:rPr>
                <w:rFonts w:cs="Arial"/>
                <w:b/>
              </w:rPr>
              <w:t>0</w:t>
            </w:r>
          </w:p>
        </w:tc>
      </w:tr>
    </w:tbl>
    <w:p w14:paraId="33DE9876" w14:textId="77777777" w:rsidR="00796A64" w:rsidRDefault="00796A64" w:rsidP="00796A64">
      <w:pPr>
        <w:spacing w:before="120"/>
        <w:jc w:val="center"/>
        <w:rPr>
          <w:rFonts w:asciiTheme="minorHAnsi" w:hAnsiTheme="minorHAnsi"/>
          <w:b/>
        </w:rPr>
      </w:pPr>
    </w:p>
    <w:p w14:paraId="7D8BA86D" w14:textId="2652F9BF" w:rsidR="00796A64" w:rsidRPr="00D75F3A" w:rsidRDefault="006C12FF" w:rsidP="006C12FF">
      <w:pPr>
        <w:pStyle w:val="Caption"/>
        <w:numPr>
          <w:ilvl w:val="0"/>
          <w:numId w:val="0"/>
        </w:numPr>
        <w:ind w:left="964" w:hanging="964"/>
      </w:pPr>
      <w:r>
        <w:t xml:space="preserve">Table C5.3: </w:t>
      </w:r>
      <w:r w:rsidRPr="006C12FF">
        <w:t>Frequency-Distance Constraints for 25 kHz Single Frequency LMRS vs LPMRS in the VHF High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7CBAA52D" w14:textId="77777777" w:rsidTr="00DA72C3">
        <w:trPr>
          <w:trHeight w:val="340"/>
          <w:jc w:val="center"/>
        </w:trPr>
        <w:tc>
          <w:tcPr>
            <w:tcW w:w="2723" w:type="dxa"/>
            <w:tcBorders>
              <w:top w:val="single" w:sz="6" w:space="0" w:color="auto"/>
              <w:left w:val="single" w:sz="4" w:space="0" w:color="auto"/>
              <w:bottom w:val="double" w:sz="4" w:space="0" w:color="auto"/>
              <w:right w:val="single" w:sz="6" w:space="0" w:color="auto"/>
            </w:tcBorders>
            <w:shd w:val="clear" w:color="auto" w:fill="auto"/>
            <w:vAlign w:val="center"/>
          </w:tcPr>
          <w:p w14:paraId="71C95B53" w14:textId="77777777" w:rsidR="00796A64" w:rsidRPr="006C12FF" w:rsidRDefault="00796A64" w:rsidP="00DA72C3">
            <w:pPr>
              <w:spacing w:after="0"/>
              <w:jc w:val="center"/>
              <w:rPr>
                <w:rFonts w:cs="Arial"/>
              </w:rPr>
            </w:pPr>
            <w:r w:rsidRPr="006C12FF">
              <w:rPr>
                <w:rFonts w:cs="Arial"/>
              </w:rPr>
              <w:br w:type="page"/>
              <w:t>Frequency Offset (kHz)</w:t>
            </w:r>
          </w:p>
        </w:tc>
        <w:tc>
          <w:tcPr>
            <w:tcW w:w="2098" w:type="dxa"/>
            <w:tcBorders>
              <w:top w:val="single" w:sz="6" w:space="0" w:color="auto"/>
              <w:left w:val="single" w:sz="6" w:space="0" w:color="auto"/>
              <w:bottom w:val="double" w:sz="4" w:space="0" w:color="auto"/>
              <w:right w:val="nil"/>
            </w:tcBorders>
            <w:shd w:val="clear" w:color="auto" w:fill="auto"/>
            <w:vAlign w:val="center"/>
          </w:tcPr>
          <w:p w14:paraId="54C17790" w14:textId="77777777" w:rsidR="00796A64" w:rsidRPr="006C12FF" w:rsidRDefault="00796A64" w:rsidP="00DA72C3">
            <w:pPr>
              <w:spacing w:after="0"/>
              <w:jc w:val="center"/>
              <w:rPr>
                <w:rFonts w:cs="Arial"/>
              </w:rPr>
            </w:pPr>
            <w:r w:rsidRPr="006C12FF">
              <w:rPr>
                <w:rFonts w:cs="Arial"/>
              </w:rPr>
              <w:t>Distance Separation (km)</w:t>
            </w:r>
          </w:p>
        </w:tc>
        <w:tc>
          <w:tcPr>
            <w:tcW w:w="1983" w:type="dxa"/>
            <w:tcBorders>
              <w:top w:val="single" w:sz="6" w:space="0" w:color="auto"/>
              <w:left w:val="nil"/>
              <w:bottom w:val="double" w:sz="4" w:space="0" w:color="auto"/>
              <w:right w:val="nil"/>
            </w:tcBorders>
            <w:shd w:val="clear" w:color="auto" w:fill="auto"/>
            <w:vAlign w:val="center"/>
          </w:tcPr>
          <w:p w14:paraId="1D14A542" w14:textId="77777777" w:rsidR="00796A64" w:rsidRPr="006C12FF" w:rsidRDefault="00796A64" w:rsidP="00DA72C3">
            <w:pPr>
              <w:spacing w:after="0"/>
              <w:jc w:val="center"/>
              <w:rPr>
                <w:rFonts w:cs="Arial"/>
              </w:rPr>
            </w:pPr>
            <w:r w:rsidRPr="006C12FF">
              <w:rPr>
                <w:rFonts w:cs="Arial"/>
              </w:rPr>
              <w:t>Frequency Offset (kHz)</w:t>
            </w:r>
          </w:p>
        </w:tc>
        <w:tc>
          <w:tcPr>
            <w:tcW w:w="1983" w:type="dxa"/>
            <w:tcBorders>
              <w:top w:val="single" w:sz="6" w:space="0" w:color="auto"/>
              <w:left w:val="nil"/>
              <w:bottom w:val="double" w:sz="4" w:space="0" w:color="auto"/>
              <w:right w:val="single" w:sz="6" w:space="0" w:color="auto"/>
            </w:tcBorders>
            <w:shd w:val="clear" w:color="auto" w:fill="auto"/>
            <w:vAlign w:val="center"/>
          </w:tcPr>
          <w:p w14:paraId="3C149591"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3B8F367D" w14:textId="77777777" w:rsidTr="00DA72C3">
        <w:trPr>
          <w:trHeight w:val="340"/>
          <w:jc w:val="center"/>
        </w:trPr>
        <w:tc>
          <w:tcPr>
            <w:tcW w:w="2723" w:type="dxa"/>
            <w:tcBorders>
              <w:top w:val="double" w:sz="4" w:space="0" w:color="auto"/>
              <w:left w:val="single" w:sz="4" w:space="0" w:color="auto"/>
              <w:bottom w:val="single" w:sz="6" w:space="0" w:color="auto"/>
              <w:right w:val="single" w:sz="6" w:space="0" w:color="auto"/>
            </w:tcBorders>
            <w:shd w:val="clear" w:color="auto" w:fill="auto"/>
            <w:vAlign w:val="center"/>
          </w:tcPr>
          <w:p w14:paraId="1F5FB6D2" w14:textId="77777777" w:rsidR="00796A64" w:rsidRPr="006C12FF" w:rsidRDefault="00796A64" w:rsidP="00DA72C3">
            <w:pPr>
              <w:spacing w:after="0"/>
              <w:jc w:val="center"/>
              <w:rPr>
                <w:rFonts w:cs="Arial"/>
              </w:rPr>
            </w:pPr>
            <w:r w:rsidRPr="006C12FF">
              <w:rPr>
                <w:rFonts w:cs="Arial"/>
              </w:rPr>
              <w:t>Proposed 25 kHz</w:t>
            </w:r>
          </w:p>
          <w:p w14:paraId="35F5595A"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20719AFA" w14:textId="77777777" w:rsidR="00796A64" w:rsidRPr="006C12FF" w:rsidRDefault="00796A64" w:rsidP="00DA72C3">
            <w:pPr>
              <w:spacing w:after="0"/>
              <w:jc w:val="center"/>
              <w:rPr>
                <w:rFonts w:cs="Arial"/>
              </w:rPr>
            </w:pPr>
            <w:r w:rsidRPr="006C12FF">
              <w:rPr>
                <w:rFonts w:cs="Arial"/>
              </w:rPr>
              <w:t>Existing</w:t>
            </w:r>
          </w:p>
          <w:p w14:paraId="41533506"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3025F69B" w14:textId="77777777" w:rsidR="00796A64" w:rsidRPr="006C12FF" w:rsidRDefault="00796A64" w:rsidP="00DA72C3">
            <w:pPr>
              <w:spacing w:after="0"/>
              <w:jc w:val="center"/>
              <w:rPr>
                <w:rFonts w:cs="Arial"/>
              </w:rPr>
            </w:pPr>
            <w:r w:rsidRPr="006C12FF">
              <w:rPr>
                <w:rFonts w:cs="Arial"/>
              </w:rPr>
              <w:t>Existing</w:t>
            </w:r>
          </w:p>
          <w:p w14:paraId="3B726077"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2DEB8C00" w14:textId="77777777" w:rsidR="00796A64" w:rsidRPr="006C12FF" w:rsidRDefault="00796A64" w:rsidP="00DA72C3">
            <w:pPr>
              <w:spacing w:after="0"/>
              <w:jc w:val="center"/>
              <w:rPr>
                <w:rFonts w:cs="Arial"/>
              </w:rPr>
            </w:pPr>
            <w:r w:rsidRPr="006C12FF">
              <w:rPr>
                <w:rFonts w:cs="Arial"/>
              </w:rPr>
              <w:t>Existing</w:t>
            </w:r>
          </w:p>
          <w:p w14:paraId="40669C83" w14:textId="77777777" w:rsidR="00796A64" w:rsidRPr="006C12FF" w:rsidRDefault="00796A64" w:rsidP="00DA72C3">
            <w:pPr>
              <w:spacing w:after="0"/>
              <w:jc w:val="center"/>
              <w:rPr>
                <w:rFonts w:cs="Arial"/>
              </w:rPr>
            </w:pPr>
            <w:r w:rsidRPr="006C12FF">
              <w:rPr>
                <w:rFonts w:cs="Arial"/>
              </w:rPr>
              <w:t>25 kHz</w:t>
            </w:r>
          </w:p>
        </w:tc>
      </w:tr>
      <w:tr w:rsidR="00796A64" w:rsidRPr="00D75F3A" w14:paraId="37118D13"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02A3EA4"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FB1DC43" w14:textId="77777777" w:rsidR="00796A64" w:rsidRPr="006C12FF" w:rsidRDefault="00796A64" w:rsidP="00DA72C3">
            <w:pPr>
              <w:spacing w:after="0"/>
              <w:jc w:val="center"/>
              <w:rPr>
                <w:rFonts w:cs="Arial"/>
                <w:b/>
              </w:rPr>
            </w:pPr>
            <w:r w:rsidRPr="006C12FF">
              <w:rPr>
                <w:rFonts w:cs="Arial"/>
                <w:b/>
              </w:rPr>
              <w:t>111</w:t>
            </w:r>
          </w:p>
        </w:tc>
        <w:tc>
          <w:tcPr>
            <w:tcW w:w="1983" w:type="dxa"/>
            <w:tcBorders>
              <w:top w:val="single" w:sz="4" w:space="0" w:color="auto"/>
              <w:left w:val="nil"/>
              <w:bottom w:val="single" w:sz="4" w:space="0" w:color="auto"/>
              <w:right w:val="single" w:sz="4" w:space="0" w:color="auto"/>
            </w:tcBorders>
            <w:shd w:val="clear" w:color="auto" w:fill="auto"/>
            <w:vAlign w:val="center"/>
          </w:tcPr>
          <w:p w14:paraId="155BE982" w14:textId="77777777" w:rsidR="00796A64" w:rsidRPr="006C12FF" w:rsidRDefault="00796A64" w:rsidP="00DA72C3">
            <w:pPr>
              <w:spacing w:after="0"/>
              <w:jc w:val="center"/>
              <w:rPr>
                <w:rFonts w:cs="Arial"/>
                <w:b/>
              </w:rPr>
            </w:pPr>
            <w:r w:rsidRPr="006C12FF">
              <w:rPr>
                <w:rFonts w:cs="Arial"/>
                <w:b/>
              </w:rPr>
              <w:t>111</w:t>
            </w:r>
          </w:p>
        </w:tc>
        <w:tc>
          <w:tcPr>
            <w:tcW w:w="1983" w:type="dxa"/>
            <w:tcBorders>
              <w:top w:val="single" w:sz="4" w:space="0" w:color="auto"/>
              <w:left w:val="nil"/>
              <w:bottom w:val="single" w:sz="4" w:space="0" w:color="auto"/>
              <w:right w:val="single" w:sz="4" w:space="0" w:color="auto"/>
            </w:tcBorders>
            <w:shd w:val="clear" w:color="auto" w:fill="auto"/>
            <w:vAlign w:val="center"/>
          </w:tcPr>
          <w:p w14:paraId="0219E923" w14:textId="77777777" w:rsidR="00796A64" w:rsidRPr="006C12FF" w:rsidRDefault="00796A64" w:rsidP="00DA72C3">
            <w:pPr>
              <w:spacing w:after="0"/>
              <w:jc w:val="center"/>
              <w:rPr>
                <w:rFonts w:cs="Arial"/>
                <w:b/>
              </w:rPr>
            </w:pPr>
            <w:r w:rsidRPr="006C12FF">
              <w:rPr>
                <w:rFonts w:cs="Arial"/>
                <w:b/>
              </w:rPr>
              <w:t>111</w:t>
            </w:r>
          </w:p>
        </w:tc>
      </w:tr>
      <w:tr w:rsidR="00796A64" w:rsidRPr="00D75F3A" w14:paraId="3E91CF40"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375DF5EF"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2AB0AF1D" w14:textId="77777777" w:rsidR="00796A64" w:rsidRPr="006C12FF" w:rsidRDefault="00796A64" w:rsidP="00DA72C3">
            <w:pPr>
              <w:spacing w:after="0"/>
              <w:jc w:val="center"/>
              <w:rPr>
                <w:rFonts w:cs="Arial"/>
                <w:b/>
              </w:rPr>
            </w:pPr>
            <w:r w:rsidRPr="006C12FF">
              <w:rPr>
                <w:rFonts w:cs="Arial"/>
                <w:b/>
              </w:rPr>
              <w:t>103</w:t>
            </w:r>
          </w:p>
        </w:tc>
        <w:tc>
          <w:tcPr>
            <w:tcW w:w="1983" w:type="dxa"/>
            <w:tcBorders>
              <w:top w:val="nil"/>
              <w:left w:val="nil"/>
              <w:bottom w:val="single" w:sz="4" w:space="0" w:color="auto"/>
              <w:right w:val="single" w:sz="4" w:space="0" w:color="auto"/>
            </w:tcBorders>
            <w:shd w:val="clear" w:color="auto" w:fill="auto"/>
            <w:vAlign w:val="center"/>
          </w:tcPr>
          <w:p w14:paraId="573AA47B" w14:textId="77777777" w:rsidR="00796A64" w:rsidRPr="006C12FF" w:rsidRDefault="00796A64" w:rsidP="00DA72C3">
            <w:pPr>
              <w:spacing w:after="0"/>
              <w:jc w:val="center"/>
              <w:rPr>
                <w:rFonts w:cs="Arial"/>
                <w:b/>
              </w:rPr>
            </w:pPr>
            <w:r w:rsidRPr="006C12FF">
              <w:rPr>
                <w:rFonts w:cs="Arial"/>
                <w:b/>
              </w:rPr>
              <w:t>102</w:t>
            </w:r>
          </w:p>
        </w:tc>
        <w:tc>
          <w:tcPr>
            <w:tcW w:w="1983" w:type="dxa"/>
            <w:tcBorders>
              <w:top w:val="nil"/>
              <w:left w:val="nil"/>
              <w:bottom w:val="single" w:sz="4" w:space="0" w:color="auto"/>
              <w:right w:val="single" w:sz="4" w:space="0" w:color="auto"/>
            </w:tcBorders>
            <w:shd w:val="clear" w:color="auto" w:fill="auto"/>
            <w:vAlign w:val="center"/>
          </w:tcPr>
          <w:p w14:paraId="7FC4DE51" w14:textId="77777777" w:rsidR="00796A64" w:rsidRPr="006C12FF" w:rsidRDefault="00796A64" w:rsidP="00DA72C3">
            <w:pPr>
              <w:spacing w:after="0"/>
              <w:jc w:val="center"/>
              <w:rPr>
                <w:rFonts w:cs="Arial"/>
                <w:b/>
              </w:rPr>
            </w:pPr>
            <w:r w:rsidRPr="006C12FF">
              <w:rPr>
                <w:rFonts w:cs="Arial"/>
                <w:b/>
              </w:rPr>
              <w:t>102</w:t>
            </w:r>
          </w:p>
        </w:tc>
      </w:tr>
      <w:tr w:rsidR="00796A64" w:rsidRPr="00D75F3A" w14:paraId="669AD76D"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7AC88D9B"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7AED7ED2" w14:textId="77777777" w:rsidR="00796A64" w:rsidRPr="006C12FF" w:rsidRDefault="00796A64" w:rsidP="00DA72C3">
            <w:pPr>
              <w:spacing w:after="0"/>
              <w:jc w:val="center"/>
              <w:rPr>
                <w:rFonts w:cs="Arial"/>
                <w:b/>
              </w:rPr>
            </w:pPr>
            <w:r w:rsidRPr="006C12FF">
              <w:rPr>
                <w:rFonts w:cs="Arial"/>
                <w:b/>
              </w:rPr>
              <w:t>54</w:t>
            </w:r>
          </w:p>
        </w:tc>
        <w:tc>
          <w:tcPr>
            <w:tcW w:w="1983" w:type="dxa"/>
            <w:tcBorders>
              <w:top w:val="nil"/>
              <w:left w:val="nil"/>
              <w:bottom w:val="single" w:sz="4" w:space="0" w:color="auto"/>
              <w:right w:val="single" w:sz="4" w:space="0" w:color="auto"/>
            </w:tcBorders>
            <w:shd w:val="clear" w:color="auto" w:fill="auto"/>
            <w:vAlign w:val="center"/>
          </w:tcPr>
          <w:p w14:paraId="042746E3" w14:textId="77777777" w:rsidR="00796A64" w:rsidRPr="006C12FF" w:rsidRDefault="00796A64" w:rsidP="00DA72C3">
            <w:pPr>
              <w:spacing w:after="0"/>
              <w:jc w:val="center"/>
              <w:rPr>
                <w:rFonts w:cs="Arial"/>
                <w:b/>
              </w:rPr>
            </w:pPr>
            <w:r w:rsidRPr="006C12FF">
              <w:rPr>
                <w:rFonts w:cs="Arial"/>
                <w:b/>
              </w:rPr>
              <w:t>70</w:t>
            </w:r>
          </w:p>
        </w:tc>
        <w:tc>
          <w:tcPr>
            <w:tcW w:w="1983" w:type="dxa"/>
            <w:tcBorders>
              <w:top w:val="nil"/>
              <w:left w:val="nil"/>
              <w:bottom w:val="single" w:sz="4" w:space="0" w:color="auto"/>
              <w:right w:val="single" w:sz="4" w:space="0" w:color="auto"/>
            </w:tcBorders>
            <w:shd w:val="clear" w:color="auto" w:fill="auto"/>
            <w:vAlign w:val="center"/>
          </w:tcPr>
          <w:p w14:paraId="71D72B08" w14:textId="77777777" w:rsidR="00796A64" w:rsidRPr="006C12FF" w:rsidRDefault="00796A64" w:rsidP="00DA72C3">
            <w:pPr>
              <w:spacing w:after="0"/>
              <w:jc w:val="center"/>
              <w:rPr>
                <w:rFonts w:cs="Arial"/>
                <w:b/>
              </w:rPr>
            </w:pPr>
            <w:r w:rsidRPr="006C12FF">
              <w:rPr>
                <w:rFonts w:cs="Arial"/>
                <w:b/>
              </w:rPr>
              <w:t>71</w:t>
            </w:r>
          </w:p>
        </w:tc>
      </w:tr>
      <w:tr w:rsidR="00796A64" w:rsidRPr="00D75F3A" w14:paraId="19A34606"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5D4764CF"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6F34ED7" w14:textId="77777777" w:rsidR="00796A64" w:rsidRPr="006C12FF" w:rsidRDefault="00796A64" w:rsidP="00DA72C3">
            <w:pPr>
              <w:spacing w:after="0"/>
              <w:jc w:val="center"/>
              <w:rPr>
                <w:rFonts w:cs="Arial"/>
                <w:b/>
              </w:rPr>
            </w:pPr>
            <w:r w:rsidRPr="006C12FF">
              <w:rPr>
                <w:rFonts w:cs="Arial"/>
                <w:b/>
              </w:rPr>
              <w:t>14</w:t>
            </w:r>
          </w:p>
        </w:tc>
        <w:tc>
          <w:tcPr>
            <w:tcW w:w="1983" w:type="dxa"/>
            <w:tcBorders>
              <w:top w:val="nil"/>
              <w:left w:val="nil"/>
              <w:bottom w:val="single" w:sz="4" w:space="0" w:color="auto"/>
              <w:right w:val="single" w:sz="4" w:space="0" w:color="auto"/>
            </w:tcBorders>
            <w:shd w:val="clear" w:color="auto" w:fill="auto"/>
            <w:vAlign w:val="center"/>
          </w:tcPr>
          <w:p w14:paraId="0F244854" w14:textId="77777777" w:rsidR="00796A64" w:rsidRPr="006C12FF" w:rsidRDefault="00796A64" w:rsidP="00DA72C3">
            <w:pPr>
              <w:spacing w:after="0"/>
              <w:jc w:val="center"/>
              <w:rPr>
                <w:rFonts w:cs="Arial"/>
                <w:b/>
              </w:rPr>
            </w:pPr>
            <w:r w:rsidRPr="006C12FF">
              <w:rPr>
                <w:rFonts w:cs="Arial"/>
                <w:b/>
              </w:rPr>
              <w:t>23</w:t>
            </w:r>
          </w:p>
        </w:tc>
        <w:tc>
          <w:tcPr>
            <w:tcW w:w="1983" w:type="dxa"/>
            <w:tcBorders>
              <w:top w:val="nil"/>
              <w:left w:val="nil"/>
              <w:bottom w:val="single" w:sz="4" w:space="0" w:color="auto"/>
              <w:right w:val="single" w:sz="4" w:space="0" w:color="auto"/>
            </w:tcBorders>
            <w:shd w:val="clear" w:color="auto" w:fill="auto"/>
            <w:vAlign w:val="center"/>
          </w:tcPr>
          <w:p w14:paraId="7DF77728" w14:textId="77777777" w:rsidR="00796A64" w:rsidRPr="006C12FF" w:rsidRDefault="00796A64" w:rsidP="00DA72C3">
            <w:pPr>
              <w:spacing w:after="0"/>
              <w:jc w:val="center"/>
              <w:rPr>
                <w:rFonts w:cs="Arial"/>
                <w:b/>
              </w:rPr>
            </w:pPr>
            <w:r w:rsidRPr="006C12FF">
              <w:rPr>
                <w:rFonts w:cs="Arial"/>
                <w:b/>
              </w:rPr>
              <w:t>27</w:t>
            </w:r>
          </w:p>
        </w:tc>
      </w:tr>
      <w:tr w:rsidR="00796A64" w:rsidRPr="00D75F3A" w14:paraId="59CA2C13"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27C21DD6"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5CFF636C" w14:textId="77777777" w:rsidR="00796A64" w:rsidRPr="006C12FF" w:rsidRDefault="00796A64" w:rsidP="00DA72C3">
            <w:pPr>
              <w:spacing w:after="0"/>
              <w:jc w:val="center"/>
              <w:rPr>
                <w:rFonts w:cs="Arial"/>
                <w:b/>
              </w:rPr>
            </w:pPr>
            <w:r w:rsidRPr="006C12FF">
              <w:rPr>
                <w:rFonts w:cs="Arial"/>
                <w:b/>
              </w:rPr>
              <w:t>7</w:t>
            </w:r>
          </w:p>
        </w:tc>
        <w:tc>
          <w:tcPr>
            <w:tcW w:w="1983" w:type="dxa"/>
            <w:tcBorders>
              <w:top w:val="nil"/>
              <w:left w:val="nil"/>
              <w:bottom w:val="single" w:sz="4" w:space="0" w:color="auto"/>
              <w:right w:val="single" w:sz="4" w:space="0" w:color="auto"/>
            </w:tcBorders>
            <w:shd w:val="clear" w:color="auto" w:fill="auto"/>
            <w:vAlign w:val="center"/>
          </w:tcPr>
          <w:p w14:paraId="4C96076A" w14:textId="77777777" w:rsidR="00796A64" w:rsidRPr="006C12FF" w:rsidRDefault="00796A64" w:rsidP="00DA72C3">
            <w:pPr>
              <w:spacing w:after="0"/>
              <w:jc w:val="center"/>
              <w:rPr>
                <w:rFonts w:cs="Arial"/>
                <w:b/>
              </w:rPr>
            </w:pPr>
            <w:r w:rsidRPr="006C12FF">
              <w:rPr>
                <w:rFonts w:cs="Arial"/>
                <w:b/>
              </w:rPr>
              <w:t>7</w:t>
            </w:r>
          </w:p>
        </w:tc>
        <w:tc>
          <w:tcPr>
            <w:tcW w:w="1983" w:type="dxa"/>
            <w:tcBorders>
              <w:top w:val="nil"/>
              <w:left w:val="nil"/>
              <w:bottom w:val="single" w:sz="4" w:space="0" w:color="auto"/>
              <w:right w:val="single" w:sz="4" w:space="0" w:color="auto"/>
            </w:tcBorders>
            <w:shd w:val="clear" w:color="auto" w:fill="auto"/>
            <w:vAlign w:val="center"/>
          </w:tcPr>
          <w:p w14:paraId="32A75DE7" w14:textId="77777777" w:rsidR="00796A64" w:rsidRPr="006C12FF" w:rsidRDefault="00796A64" w:rsidP="00DA72C3">
            <w:pPr>
              <w:spacing w:after="0"/>
              <w:jc w:val="center"/>
              <w:rPr>
                <w:rFonts w:cs="Arial"/>
                <w:b/>
              </w:rPr>
            </w:pPr>
            <w:r w:rsidRPr="006C12FF">
              <w:rPr>
                <w:rFonts w:cs="Arial"/>
                <w:b/>
              </w:rPr>
              <w:t>10</w:t>
            </w:r>
          </w:p>
        </w:tc>
      </w:tr>
      <w:tr w:rsidR="00796A64" w:rsidRPr="00D75F3A" w14:paraId="3CC43E6E"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3C09C7D8" w14:textId="77777777" w:rsidR="00796A64" w:rsidRPr="006C12FF" w:rsidRDefault="00796A64" w:rsidP="00DA72C3">
            <w:pPr>
              <w:spacing w:after="0"/>
              <w:jc w:val="center"/>
              <w:rPr>
                <w:rFonts w:cs="Arial"/>
                <w:b/>
              </w:rPr>
            </w:pPr>
            <w:r w:rsidRPr="006C12FF">
              <w:rPr>
                <w:rFonts w:cs="Arial"/>
                <w:b/>
              </w:rPr>
              <w:t>&lt; 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5E44755F" w14:textId="77777777" w:rsidR="00796A64" w:rsidRPr="006C12FF" w:rsidRDefault="00796A64" w:rsidP="00DA72C3">
            <w:pPr>
              <w:spacing w:after="0"/>
              <w:jc w:val="center"/>
              <w:rPr>
                <w:rFonts w:cs="Arial"/>
                <w:b/>
              </w:rPr>
            </w:pPr>
            <w:r w:rsidRPr="006C12FF">
              <w:rPr>
                <w:rFonts w:cs="Arial"/>
                <w:b/>
              </w:rPr>
              <w:t>6.7</w:t>
            </w:r>
          </w:p>
        </w:tc>
        <w:tc>
          <w:tcPr>
            <w:tcW w:w="1983" w:type="dxa"/>
            <w:tcBorders>
              <w:top w:val="nil"/>
              <w:left w:val="nil"/>
              <w:bottom w:val="single" w:sz="4" w:space="0" w:color="auto"/>
              <w:right w:val="single" w:sz="4" w:space="0" w:color="auto"/>
            </w:tcBorders>
            <w:shd w:val="clear" w:color="auto" w:fill="auto"/>
            <w:vAlign w:val="center"/>
          </w:tcPr>
          <w:p w14:paraId="0357976E" w14:textId="77777777" w:rsidR="00796A64" w:rsidRPr="006C12FF" w:rsidRDefault="00796A64" w:rsidP="00DA72C3">
            <w:pPr>
              <w:spacing w:after="0"/>
              <w:jc w:val="center"/>
              <w:rPr>
                <w:rFonts w:cs="Arial"/>
                <w:b/>
              </w:rPr>
            </w:pPr>
            <w:r w:rsidRPr="006C12FF">
              <w:rPr>
                <w:rFonts w:cs="Arial"/>
                <w:b/>
              </w:rPr>
              <w:t>6.4</w:t>
            </w:r>
          </w:p>
        </w:tc>
        <w:tc>
          <w:tcPr>
            <w:tcW w:w="1983" w:type="dxa"/>
            <w:tcBorders>
              <w:top w:val="nil"/>
              <w:left w:val="nil"/>
              <w:bottom w:val="single" w:sz="4" w:space="0" w:color="auto"/>
              <w:right w:val="single" w:sz="4" w:space="0" w:color="auto"/>
            </w:tcBorders>
            <w:shd w:val="clear" w:color="auto" w:fill="auto"/>
            <w:vAlign w:val="center"/>
          </w:tcPr>
          <w:p w14:paraId="5259093D" w14:textId="77777777" w:rsidR="00796A64" w:rsidRPr="006C12FF" w:rsidRDefault="00796A64" w:rsidP="00DA72C3">
            <w:pPr>
              <w:spacing w:after="0"/>
              <w:jc w:val="center"/>
              <w:rPr>
                <w:rFonts w:cs="Arial"/>
                <w:b/>
              </w:rPr>
            </w:pPr>
            <w:r w:rsidRPr="006C12FF">
              <w:rPr>
                <w:rFonts w:cs="Arial"/>
                <w:b/>
              </w:rPr>
              <w:t>7.9</w:t>
            </w:r>
          </w:p>
        </w:tc>
      </w:tr>
      <w:tr w:rsidR="00796A64" w:rsidRPr="00D75F3A" w14:paraId="09E40AB7"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F9BD08F" w14:textId="77777777" w:rsidR="00796A64" w:rsidRPr="006C12FF" w:rsidRDefault="00796A64" w:rsidP="00DA72C3">
            <w:pPr>
              <w:spacing w:after="0"/>
              <w:jc w:val="center"/>
              <w:rPr>
                <w:rFonts w:cs="Arial"/>
                <w:b/>
              </w:rPr>
            </w:pPr>
            <w:r w:rsidRPr="006C12FF">
              <w:rPr>
                <w:rFonts w:cs="Arial"/>
                <w:b/>
              </w:rPr>
              <w:t>&lt; 56.25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79CEC8C" w14:textId="77777777" w:rsidR="00796A64" w:rsidRPr="006C12FF" w:rsidRDefault="00796A64" w:rsidP="00DA72C3">
            <w:pPr>
              <w:spacing w:after="0"/>
              <w:jc w:val="center"/>
              <w:rPr>
                <w:rFonts w:cs="Arial"/>
                <w:b/>
              </w:rPr>
            </w:pPr>
            <w:r w:rsidRPr="006C12FF">
              <w:rPr>
                <w:rFonts w:cs="Arial"/>
                <w:b/>
              </w:rPr>
              <w:t>6.7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A2B6E3B" w14:textId="77777777" w:rsidR="00796A64" w:rsidRPr="006C12FF" w:rsidRDefault="00796A64" w:rsidP="00DA72C3">
            <w:pPr>
              <w:spacing w:after="0"/>
              <w:jc w:val="center"/>
              <w:rPr>
                <w:rFonts w:cs="Arial"/>
                <w:b/>
              </w:rPr>
            </w:pPr>
            <w:r w:rsidRPr="006C12FF">
              <w:rPr>
                <w:rFonts w:cs="Arial"/>
                <w:b/>
              </w:rPr>
              <w:t>6.4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F30B030" w14:textId="77777777" w:rsidR="00796A64" w:rsidRPr="006C12FF" w:rsidRDefault="00796A64" w:rsidP="00DA72C3">
            <w:pPr>
              <w:spacing w:after="0"/>
              <w:jc w:val="center"/>
              <w:rPr>
                <w:rFonts w:cs="Arial"/>
                <w:b/>
              </w:rPr>
            </w:pPr>
            <w:r w:rsidRPr="006C12FF">
              <w:rPr>
                <w:rFonts w:cs="Arial"/>
                <w:b/>
              </w:rPr>
              <w:t>7.8</w:t>
            </w:r>
          </w:p>
        </w:tc>
      </w:tr>
      <w:tr w:rsidR="00796A64" w:rsidRPr="00D75F3A" w14:paraId="0C2067D6"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C7BC9E7"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3FD57F9" w14:textId="77777777" w:rsidR="00796A64" w:rsidRPr="006C12FF" w:rsidRDefault="00796A64" w:rsidP="00DA72C3">
            <w:pPr>
              <w:spacing w:after="0"/>
              <w:jc w:val="center"/>
              <w:rPr>
                <w:rFonts w:cs="Arial"/>
                <w:b/>
              </w:rPr>
            </w:pPr>
            <w:r w:rsidRPr="006C12FF">
              <w:rPr>
                <w:rFonts w:cs="Arial"/>
                <w:b/>
              </w:rPr>
              <w:t>6.7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9248FA6" w14:textId="77777777" w:rsidR="00796A64" w:rsidRPr="006C12FF" w:rsidRDefault="00796A64" w:rsidP="00DA72C3">
            <w:pPr>
              <w:spacing w:after="0"/>
              <w:jc w:val="center"/>
              <w:rPr>
                <w:rFonts w:cs="Arial"/>
                <w:b/>
              </w:rPr>
            </w:pPr>
            <w:r w:rsidRPr="006C12FF">
              <w:rPr>
                <w:rFonts w:cs="Arial"/>
                <w:b/>
              </w:rPr>
              <w:t>6.4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7AA7A2E0" w14:textId="77777777" w:rsidR="00796A64" w:rsidRPr="006C12FF" w:rsidRDefault="00796A64" w:rsidP="00DA72C3">
            <w:pPr>
              <w:spacing w:after="0"/>
              <w:jc w:val="center"/>
              <w:rPr>
                <w:rFonts w:cs="Arial"/>
                <w:b/>
              </w:rPr>
            </w:pPr>
            <w:r w:rsidRPr="006C12FF">
              <w:rPr>
                <w:rFonts w:cs="Arial"/>
                <w:b/>
              </w:rPr>
              <w:t>7.7</w:t>
            </w:r>
          </w:p>
        </w:tc>
      </w:tr>
      <w:tr w:rsidR="00796A64" w:rsidRPr="00D75F3A" w14:paraId="7BA0031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23C24FA" w14:textId="77777777" w:rsidR="00796A64" w:rsidRPr="006C12FF" w:rsidRDefault="00796A64" w:rsidP="00DA72C3">
            <w:pPr>
              <w:spacing w:after="0"/>
              <w:jc w:val="center"/>
              <w:rPr>
                <w:rFonts w:cs="Arial"/>
                <w:b/>
              </w:rPr>
            </w:pPr>
            <w:r w:rsidRPr="006C12FF">
              <w:rPr>
                <w:rFonts w:cs="Arial"/>
                <w:b/>
              </w:rPr>
              <w:t>&lt; 68.75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863796A" w14:textId="77777777" w:rsidR="00796A64" w:rsidRPr="006C12FF" w:rsidRDefault="00796A64" w:rsidP="00DA72C3">
            <w:pPr>
              <w:spacing w:after="0"/>
              <w:jc w:val="center"/>
              <w:rPr>
                <w:rFonts w:cs="Arial"/>
                <w:b/>
              </w:rPr>
            </w:pPr>
            <w:r w:rsidRPr="006C12FF">
              <w:rPr>
                <w:rFonts w:cs="Arial"/>
                <w:b/>
              </w:rPr>
              <w:t>5.4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B35B53E" w14:textId="77777777" w:rsidR="00796A64" w:rsidRPr="006C12FF" w:rsidRDefault="00796A64" w:rsidP="00DA72C3">
            <w:pPr>
              <w:spacing w:after="0"/>
              <w:jc w:val="center"/>
              <w:rPr>
                <w:rFonts w:cs="Arial"/>
                <w:b/>
              </w:rPr>
            </w:pPr>
            <w:r w:rsidRPr="006C12FF">
              <w:rPr>
                <w:rFonts w:cs="Arial"/>
                <w:b/>
              </w:rPr>
              <w:t>5.2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6676EE47" w14:textId="77777777" w:rsidR="00796A64" w:rsidRPr="006C12FF" w:rsidRDefault="00796A64" w:rsidP="00DA72C3">
            <w:pPr>
              <w:spacing w:after="0"/>
              <w:jc w:val="center"/>
              <w:rPr>
                <w:rFonts w:cs="Arial"/>
                <w:b/>
              </w:rPr>
            </w:pPr>
            <w:r w:rsidRPr="006C12FF">
              <w:rPr>
                <w:rFonts w:cs="Arial"/>
                <w:b/>
              </w:rPr>
              <w:t>6.4</w:t>
            </w:r>
          </w:p>
        </w:tc>
      </w:tr>
      <w:tr w:rsidR="00796A64" w:rsidRPr="00D75F3A" w14:paraId="43C150B5"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4A284E2" w14:textId="77777777" w:rsidR="00796A64" w:rsidRPr="006C12FF" w:rsidRDefault="00796A64" w:rsidP="00DA72C3">
            <w:pPr>
              <w:spacing w:after="0"/>
              <w:jc w:val="center"/>
              <w:rPr>
                <w:rFonts w:cs="Arial"/>
                <w:b/>
              </w:rPr>
            </w:pPr>
            <w:r w:rsidRPr="006C12FF">
              <w:rPr>
                <w:rFonts w:cs="Arial"/>
                <w:b/>
              </w:rPr>
              <w:t>&lt; 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9D0A68C" w14:textId="77777777" w:rsidR="00796A64" w:rsidRPr="006C12FF" w:rsidRDefault="00796A64" w:rsidP="00DA72C3">
            <w:pPr>
              <w:spacing w:after="0"/>
              <w:jc w:val="center"/>
              <w:rPr>
                <w:rFonts w:cs="Arial"/>
                <w:b/>
              </w:rPr>
            </w:pPr>
            <w:r w:rsidRPr="006C12FF">
              <w:rPr>
                <w:rFonts w:cs="Arial"/>
                <w:b/>
              </w:rPr>
              <w:t>3.7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4921789"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39DB1F8" w14:textId="77777777" w:rsidR="00796A64" w:rsidRPr="006C12FF" w:rsidRDefault="00796A64" w:rsidP="00DA72C3">
            <w:pPr>
              <w:spacing w:after="0"/>
              <w:jc w:val="center"/>
              <w:rPr>
                <w:rFonts w:cs="Arial"/>
                <w:b/>
              </w:rPr>
            </w:pPr>
            <w:r w:rsidRPr="006C12FF">
              <w:rPr>
                <w:rFonts w:cs="Arial"/>
                <w:b/>
              </w:rPr>
              <w:t>4</w:t>
            </w:r>
          </w:p>
        </w:tc>
      </w:tr>
      <w:tr w:rsidR="00796A64" w:rsidRPr="00D75F3A" w14:paraId="67029D8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A4212E2" w14:textId="77777777" w:rsidR="00796A64" w:rsidRPr="006C12FF" w:rsidRDefault="00796A64" w:rsidP="00DA72C3">
            <w:pPr>
              <w:spacing w:after="0"/>
              <w:jc w:val="center"/>
              <w:rPr>
                <w:rFonts w:cs="Arial"/>
                <w:b/>
              </w:rPr>
            </w:pPr>
            <w:r w:rsidRPr="006C12FF">
              <w:rPr>
                <w:rFonts w:cs="Arial"/>
                <w:b/>
              </w:rPr>
              <w:t>&lt; 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3DB4DDC" w14:textId="77777777" w:rsidR="00796A64" w:rsidRPr="006C12FF" w:rsidRDefault="00796A64" w:rsidP="00DA72C3">
            <w:pPr>
              <w:spacing w:after="0"/>
              <w:jc w:val="center"/>
              <w:rPr>
                <w:rFonts w:cs="Arial"/>
                <w:b/>
              </w:rPr>
            </w:pPr>
            <w:r w:rsidRPr="006C12FF">
              <w:rPr>
                <w:rFonts w:cs="Arial"/>
                <w:b/>
              </w:rPr>
              <w:t>3.7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F4697AA"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23504B7" w14:textId="77777777" w:rsidR="00796A64" w:rsidRPr="006C12FF" w:rsidRDefault="00796A64" w:rsidP="00DA72C3">
            <w:pPr>
              <w:spacing w:after="0"/>
              <w:jc w:val="center"/>
              <w:rPr>
                <w:rFonts w:cs="Arial"/>
                <w:b/>
              </w:rPr>
            </w:pPr>
            <w:r w:rsidRPr="006C12FF">
              <w:rPr>
                <w:rFonts w:cs="Arial"/>
                <w:b/>
              </w:rPr>
              <w:t>3.1</w:t>
            </w:r>
          </w:p>
        </w:tc>
      </w:tr>
      <w:tr w:rsidR="00796A64" w:rsidRPr="00D75F3A" w14:paraId="180E4EE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A62DF1F" w14:textId="77777777" w:rsidR="00796A64" w:rsidRPr="006C12FF" w:rsidRDefault="00796A64" w:rsidP="00DA72C3">
            <w:pPr>
              <w:spacing w:after="0"/>
              <w:jc w:val="center"/>
              <w:rPr>
                <w:rFonts w:cs="Arial"/>
                <w:b/>
              </w:rPr>
            </w:pPr>
            <w:r w:rsidRPr="006C12FF">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E168B3D" w14:textId="77777777" w:rsidR="00796A64" w:rsidRPr="006C12FF" w:rsidRDefault="00796A64" w:rsidP="00DA72C3">
            <w:pPr>
              <w:spacing w:after="0"/>
              <w:jc w:val="center"/>
              <w:rPr>
                <w:rFonts w:cs="Arial"/>
                <w:b/>
              </w:rPr>
            </w:pPr>
            <w:r w:rsidRPr="006C12FF">
              <w:rPr>
                <w:rFonts w:cs="Arial"/>
                <w:b/>
              </w:rPr>
              <w:t>3.6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1E8A156"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4825BF4" w14:textId="77777777" w:rsidR="00796A64" w:rsidRPr="006C12FF" w:rsidRDefault="00796A64" w:rsidP="00DA72C3">
            <w:pPr>
              <w:spacing w:after="0"/>
              <w:jc w:val="center"/>
              <w:rPr>
                <w:rFonts w:cs="Arial"/>
                <w:b/>
              </w:rPr>
            </w:pPr>
            <w:r w:rsidRPr="006C12FF">
              <w:rPr>
                <w:rFonts w:cs="Arial"/>
                <w:b/>
              </w:rPr>
              <w:t>3.1</w:t>
            </w:r>
          </w:p>
        </w:tc>
      </w:tr>
      <w:tr w:rsidR="00796A64" w:rsidRPr="00D75F3A" w14:paraId="5BF4B6E8"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7F67ECF" w14:textId="77777777" w:rsidR="00796A64" w:rsidRPr="006C12FF" w:rsidRDefault="00796A64" w:rsidP="00DA72C3">
            <w:pPr>
              <w:spacing w:after="0"/>
              <w:jc w:val="center"/>
              <w:rPr>
                <w:rFonts w:cs="Arial"/>
                <w:b/>
              </w:rPr>
            </w:pPr>
            <w:r w:rsidRPr="006C12FF">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66BCB8D"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06CBFE8"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570AFF65" w14:textId="77777777" w:rsidR="00796A64" w:rsidRPr="006C12FF" w:rsidRDefault="00796A64" w:rsidP="00DA72C3">
            <w:pPr>
              <w:spacing w:after="0"/>
              <w:jc w:val="center"/>
              <w:rPr>
                <w:rFonts w:cs="Arial"/>
                <w:b/>
              </w:rPr>
            </w:pPr>
            <w:r w:rsidRPr="006C12FF">
              <w:rPr>
                <w:rFonts w:cs="Arial"/>
                <w:b/>
              </w:rPr>
              <w:t>0</w:t>
            </w:r>
          </w:p>
        </w:tc>
      </w:tr>
    </w:tbl>
    <w:p w14:paraId="36F6448B" w14:textId="77777777" w:rsidR="00796A64" w:rsidRDefault="00796A64" w:rsidP="00796A64">
      <w:pPr>
        <w:pStyle w:val="Normal1"/>
        <w:rPr>
          <w:rFonts w:asciiTheme="minorHAnsi" w:hAnsiTheme="minorHAnsi"/>
        </w:rPr>
      </w:pPr>
    </w:p>
    <w:p w14:paraId="570D10B8" w14:textId="641F7832" w:rsidR="00796A64" w:rsidRPr="00D75F3A" w:rsidRDefault="006C12FF" w:rsidP="006C12FF">
      <w:pPr>
        <w:pStyle w:val="Caption"/>
        <w:numPr>
          <w:ilvl w:val="0"/>
          <w:numId w:val="0"/>
        </w:numPr>
        <w:ind w:left="964" w:hanging="964"/>
      </w:pPr>
      <w:r>
        <w:t xml:space="preserve">Table C5.4: </w:t>
      </w:r>
      <w:r w:rsidRPr="006C12FF">
        <w:t>Frequency-Distance Constraints for 6.25 kHz Single Frequency LMRS vs LPMRS in the 400 MHz band</w:t>
      </w:r>
    </w:p>
    <w:tbl>
      <w:tblPr>
        <w:tblW w:w="87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23"/>
        <w:gridCol w:w="2098"/>
        <w:gridCol w:w="1983"/>
        <w:gridCol w:w="1983"/>
      </w:tblGrid>
      <w:tr w:rsidR="00796A64" w:rsidRPr="00D75F3A" w14:paraId="48FDE9E1" w14:textId="77777777" w:rsidTr="00DA72C3">
        <w:trPr>
          <w:trHeight w:val="340"/>
          <w:jc w:val="center"/>
        </w:trPr>
        <w:tc>
          <w:tcPr>
            <w:tcW w:w="2723" w:type="dxa"/>
            <w:shd w:val="clear" w:color="auto" w:fill="auto"/>
            <w:vAlign w:val="center"/>
          </w:tcPr>
          <w:p w14:paraId="2B474CB8" w14:textId="77777777" w:rsidR="00796A64" w:rsidRPr="006C12FF" w:rsidRDefault="00796A64" w:rsidP="00DA72C3">
            <w:pPr>
              <w:spacing w:after="0"/>
              <w:jc w:val="center"/>
              <w:rPr>
                <w:rFonts w:cs="Arial"/>
              </w:rPr>
            </w:pPr>
            <w:r w:rsidRPr="006C12FF">
              <w:rPr>
                <w:rFonts w:cs="Arial"/>
              </w:rPr>
              <w:t>Frequency Offset (kHz)</w:t>
            </w:r>
          </w:p>
        </w:tc>
        <w:tc>
          <w:tcPr>
            <w:tcW w:w="6064" w:type="dxa"/>
            <w:gridSpan w:val="3"/>
            <w:shd w:val="clear" w:color="auto" w:fill="auto"/>
            <w:vAlign w:val="center"/>
          </w:tcPr>
          <w:p w14:paraId="6956FB91"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2C2ADE14" w14:textId="77777777" w:rsidTr="00DA72C3">
        <w:trPr>
          <w:trHeight w:val="340"/>
          <w:jc w:val="center"/>
        </w:trPr>
        <w:tc>
          <w:tcPr>
            <w:tcW w:w="2723" w:type="dxa"/>
            <w:shd w:val="clear" w:color="auto" w:fill="auto"/>
            <w:vAlign w:val="center"/>
          </w:tcPr>
          <w:p w14:paraId="50022E69" w14:textId="77777777" w:rsidR="00796A64" w:rsidRPr="006C12FF" w:rsidRDefault="00796A64" w:rsidP="00DA72C3">
            <w:pPr>
              <w:spacing w:after="0"/>
              <w:jc w:val="center"/>
              <w:rPr>
                <w:rFonts w:cs="Arial"/>
              </w:rPr>
            </w:pPr>
            <w:r w:rsidRPr="006C12FF">
              <w:rPr>
                <w:rFonts w:cs="Arial"/>
              </w:rPr>
              <w:t>Proposed 6.25 kHz</w:t>
            </w:r>
          </w:p>
          <w:p w14:paraId="7EBB4B88" w14:textId="77777777" w:rsidR="00796A64" w:rsidRPr="006C12FF" w:rsidRDefault="00796A64" w:rsidP="00DA72C3">
            <w:pPr>
              <w:spacing w:after="0"/>
              <w:jc w:val="center"/>
              <w:rPr>
                <w:rFonts w:cs="Arial"/>
              </w:rPr>
            </w:pPr>
            <w:r w:rsidRPr="006C12FF">
              <w:rPr>
                <w:rFonts w:cs="Arial"/>
              </w:rPr>
              <w:t>from Existing</w:t>
            </w:r>
          </w:p>
        </w:tc>
        <w:tc>
          <w:tcPr>
            <w:tcW w:w="2098" w:type="dxa"/>
            <w:shd w:val="clear" w:color="auto" w:fill="auto"/>
            <w:vAlign w:val="center"/>
          </w:tcPr>
          <w:p w14:paraId="724D94FE" w14:textId="77777777" w:rsidR="00796A64" w:rsidRPr="006C12FF" w:rsidRDefault="00796A64" w:rsidP="00DA72C3">
            <w:pPr>
              <w:spacing w:after="0"/>
              <w:jc w:val="center"/>
              <w:rPr>
                <w:rFonts w:cs="Arial"/>
              </w:rPr>
            </w:pPr>
            <w:r w:rsidRPr="006C12FF">
              <w:rPr>
                <w:rFonts w:cs="Arial"/>
              </w:rPr>
              <w:t>Existing</w:t>
            </w:r>
          </w:p>
          <w:p w14:paraId="2559C664" w14:textId="77777777" w:rsidR="00796A64" w:rsidRPr="006C12FF" w:rsidRDefault="00796A64" w:rsidP="00DA72C3">
            <w:pPr>
              <w:spacing w:after="0"/>
              <w:jc w:val="center"/>
              <w:rPr>
                <w:rFonts w:cs="Arial"/>
              </w:rPr>
            </w:pPr>
            <w:r w:rsidRPr="006C12FF">
              <w:rPr>
                <w:rFonts w:cs="Arial"/>
              </w:rPr>
              <w:t>6.25 kHz</w:t>
            </w:r>
          </w:p>
        </w:tc>
        <w:tc>
          <w:tcPr>
            <w:tcW w:w="1983" w:type="dxa"/>
            <w:shd w:val="clear" w:color="auto" w:fill="auto"/>
            <w:vAlign w:val="center"/>
          </w:tcPr>
          <w:p w14:paraId="001CB662" w14:textId="77777777" w:rsidR="00796A64" w:rsidRPr="006C12FF" w:rsidRDefault="00796A64" w:rsidP="00DA72C3">
            <w:pPr>
              <w:spacing w:after="0"/>
              <w:jc w:val="center"/>
              <w:rPr>
                <w:rFonts w:cs="Arial"/>
              </w:rPr>
            </w:pPr>
            <w:r w:rsidRPr="006C12FF">
              <w:rPr>
                <w:rFonts w:cs="Arial"/>
              </w:rPr>
              <w:t>Existing</w:t>
            </w:r>
          </w:p>
          <w:p w14:paraId="688D8F16" w14:textId="77777777" w:rsidR="00796A64" w:rsidRPr="006C12FF" w:rsidRDefault="00796A64" w:rsidP="00DA72C3">
            <w:pPr>
              <w:spacing w:after="0"/>
              <w:jc w:val="center"/>
              <w:rPr>
                <w:rFonts w:cs="Arial"/>
              </w:rPr>
            </w:pPr>
            <w:r w:rsidRPr="006C12FF">
              <w:rPr>
                <w:rFonts w:cs="Arial"/>
              </w:rPr>
              <w:t>12.5 kHz</w:t>
            </w:r>
          </w:p>
        </w:tc>
        <w:tc>
          <w:tcPr>
            <w:tcW w:w="1983" w:type="dxa"/>
            <w:shd w:val="clear" w:color="auto" w:fill="auto"/>
            <w:vAlign w:val="center"/>
          </w:tcPr>
          <w:p w14:paraId="19B735C2" w14:textId="77777777" w:rsidR="00796A64" w:rsidRPr="006C12FF" w:rsidRDefault="00796A64" w:rsidP="00DA72C3">
            <w:pPr>
              <w:spacing w:after="0"/>
              <w:jc w:val="center"/>
              <w:rPr>
                <w:rFonts w:cs="Arial"/>
              </w:rPr>
            </w:pPr>
            <w:r w:rsidRPr="006C12FF">
              <w:rPr>
                <w:rFonts w:cs="Arial"/>
              </w:rPr>
              <w:t>Existing</w:t>
            </w:r>
          </w:p>
          <w:p w14:paraId="24961185" w14:textId="77777777" w:rsidR="00796A64" w:rsidRPr="006C12FF" w:rsidRDefault="00796A64" w:rsidP="00DA72C3">
            <w:pPr>
              <w:spacing w:after="0"/>
              <w:jc w:val="center"/>
              <w:rPr>
                <w:rFonts w:cs="Arial"/>
              </w:rPr>
            </w:pPr>
            <w:r w:rsidRPr="006C12FF">
              <w:rPr>
                <w:rFonts w:cs="Arial"/>
              </w:rPr>
              <w:t>25 kHz</w:t>
            </w:r>
          </w:p>
        </w:tc>
      </w:tr>
      <w:tr w:rsidR="00796A64" w:rsidRPr="00D75F3A" w14:paraId="7B51CBD9" w14:textId="77777777" w:rsidTr="00DA72C3">
        <w:trPr>
          <w:trHeight w:val="340"/>
          <w:jc w:val="center"/>
        </w:trPr>
        <w:tc>
          <w:tcPr>
            <w:tcW w:w="2723" w:type="dxa"/>
            <w:shd w:val="clear" w:color="auto" w:fill="auto"/>
            <w:vAlign w:val="center"/>
          </w:tcPr>
          <w:p w14:paraId="0396790A"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EAE2AF5" w14:textId="77777777" w:rsidR="00796A64" w:rsidRPr="006C12FF" w:rsidRDefault="00796A64" w:rsidP="00DA72C3">
            <w:pPr>
              <w:spacing w:after="0"/>
              <w:jc w:val="center"/>
              <w:rPr>
                <w:rFonts w:cs="Arial"/>
                <w:b/>
              </w:rPr>
            </w:pPr>
            <w:r w:rsidRPr="006C12FF">
              <w:rPr>
                <w:rFonts w:cs="Arial"/>
                <w:b/>
              </w:rPr>
              <w:t>107</w:t>
            </w:r>
          </w:p>
        </w:tc>
        <w:tc>
          <w:tcPr>
            <w:tcW w:w="1983" w:type="dxa"/>
            <w:tcBorders>
              <w:top w:val="single" w:sz="4" w:space="0" w:color="auto"/>
              <w:left w:val="nil"/>
              <w:bottom w:val="single" w:sz="4" w:space="0" w:color="auto"/>
              <w:right w:val="single" w:sz="4" w:space="0" w:color="auto"/>
            </w:tcBorders>
            <w:shd w:val="clear" w:color="auto" w:fill="auto"/>
            <w:vAlign w:val="center"/>
          </w:tcPr>
          <w:p w14:paraId="3AB2C6EE" w14:textId="77777777" w:rsidR="00796A64" w:rsidRPr="006C12FF" w:rsidRDefault="00796A64" w:rsidP="00DA72C3">
            <w:pPr>
              <w:spacing w:after="0"/>
              <w:jc w:val="center"/>
              <w:rPr>
                <w:rFonts w:cs="Arial"/>
                <w:b/>
              </w:rPr>
            </w:pPr>
            <w:r w:rsidRPr="006C12FF">
              <w:rPr>
                <w:rFonts w:cs="Arial"/>
                <w:b/>
              </w:rPr>
              <w:t>103</w:t>
            </w:r>
          </w:p>
        </w:tc>
        <w:tc>
          <w:tcPr>
            <w:tcW w:w="1983" w:type="dxa"/>
            <w:tcBorders>
              <w:top w:val="single" w:sz="4" w:space="0" w:color="auto"/>
              <w:left w:val="nil"/>
              <w:bottom w:val="single" w:sz="4" w:space="0" w:color="auto"/>
              <w:right w:val="single" w:sz="4" w:space="0" w:color="auto"/>
            </w:tcBorders>
            <w:shd w:val="clear" w:color="auto" w:fill="auto"/>
            <w:vAlign w:val="center"/>
          </w:tcPr>
          <w:p w14:paraId="77866EB3" w14:textId="77777777" w:rsidR="00796A64" w:rsidRPr="006C12FF" w:rsidRDefault="00796A64" w:rsidP="00DA72C3">
            <w:pPr>
              <w:spacing w:after="0"/>
              <w:jc w:val="center"/>
              <w:rPr>
                <w:rFonts w:cs="Arial"/>
                <w:b/>
              </w:rPr>
            </w:pPr>
            <w:r w:rsidRPr="006C12FF">
              <w:rPr>
                <w:rFonts w:cs="Arial"/>
                <w:b/>
              </w:rPr>
              <w:t>103</w:t>
            </w:r>
          </w:p>
        </w:tc>
      </w:tr>
      <w:tr w:rsidR="00796A64" w:rsidRPr="00D75F3A" w14:paraId="4F7DB94B" w14:textId="77777777" w:rsidTr="00DA72C3">
        <w:trPr>
          <w:trHeight w:val="340"/>
          <w:jc w:val="center"/>
        </w:trPr>
        <w:tc>
          <w:tcPr>
            <w:tcW w:w="2723" w:type="dxa"/>
            <w:shd w:val="clear" w:color="auto" w:fill="auto"/>
            <w:vAlign w:val="center"/>
          </w:tcPr>
          <w:p w14:paraId="0C0649BB"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6847552F" w14:textId="77777777" w:rsidR="00796A64" w:rsidRPr="006C12FF" w:rsidRDefault="00796A64" w:rsidP="00DA72C3">
            <w:pPr>
              <w:spacing w:after="0"/>
              <w:jc w:val="center"/>
              <w:rPr>
                <w:rFonts w:cs="Arial"/>
                <w:b/>
              </w:rPr>
            </w:pPr>
            <w:r w:rsidRPr="006C12FF">
              <w:rPr>
                <w:rFonts w:cs="Arial"/>
                <w:b/>
              </w:rPr>
              <w:t>34</w:t>
            </w:r>
          </w:p>
        </w:tc>
        <w:tc>
          <w:tcPr>
            <w:tcW w:w="1983" w:type="dxa"/>
            <w:tcBorders>
              <w:top w:val="nil"/>
              <w:left w:val="nil"/>
              <w:bottom w:val="single" w:sz="4" w:space="0" w:color="auto"/>
              <w:right w:val="single" w:sz="4" w:space="0" w:color="auto"/>
            </w:tcBorders>
            <w:shd w:val="clear" w:color="auto" w:fill="auto"/>
            <w:vAlign w:val="center"/>
          </w:tcPr>
          <w:p w14:paraId="139BEC81" w14:textId="77777777" w:rsidR="00796A64" w:rsidRPr="006C12FF" w:rsidRDefault="00796A64" w:rsidP="00DA72C3">
            <w:pPr>
              <w:spacing w:after="0"/>
              <w:jc w:val="center"/>
              <w:rPr>
                <w:rFonts w:cs="Arial"/>
                <w:b/>
              </w:rPr>
            </w:pPr>
            <w:r w:rsidRPr="006C12FF">
              <w:rPr>
                <w:rFonts w:cs="Arial"/>
                <w:b/>
              </w:rPr>
              <w:t>85</w:t>
            </w:r>
          </w:p>
        </w:tc>
        <w:tc>
          <w:tcPr>
            <w:tcW w:w="1983" w:type="dxa"/>
            <w:tcBorders>
              <w:top w:val="nil"/>
              <w:left w:val="nil"/>
              <w:bottom w:val="single" w:sz="4" w:space="0" w:color="auto"/>
              <w:right w:val="single" w:sz="4" w:space="0" w:color="auto"/>
            </w:tcBorders>
            <w:shd w:val="clear" w:color="auto" w:fill="auto"/>
            <w:vAlign w:val="center"/>
          </w:tcPr>
          <w:p w14:paraId="5FCCD113" w14:textId="77777777" w:rsidR="00796A64" w:rsidRPr="006C12FF" w:rsidRDefault="00796A64" w:rsidP="00DA72C3">
            <w:pPr>
              <w:spacing w:after="0"/>
              <w:jc w:val="center"/>
              <w:rPr>
                <w:rFonts w:cs="Arial"/>
                <w:b/>
              </w:rPr>
            </w:pPr>
            <w:r w:rsidRPr="006C12FF">
              <w:rPr>
                <w:rFonts w:cs="Arial"/>
                <w:b/>
              </w:rPr>
              <w:t>96</w:t>
            </w:r>
          </w:p>
        </w:tc>
      </w:tr>
      <w:tr w:rsidR="00796A64" w:rsidRPr="00D75F3A" w14:paraId="77537EFF" w14:textId="77777777" w:rsidTr="00DA72C3">
        <w:trPr>
          <w:trHeight w:val="340"/>
          <w:jc w:val="center"/>
        </w:trPr>
        <w:tc>
          <w:tcPr>
            <w:tcW w:w="2723" w:type="dxa"/>
            <w:shd w:val="clear" w:color="auto" w:fill="auto"/>
            <w:vAlign w:val="center"/>
          </w:tcPr>
          <w:p w14:paraId="253A4199"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46F34BC5" w14:textId="77777777" w:rsidR="00796A64" w:rsidRPr="006C12FF" w:rsidRDefault="00796A64" w:rsidP="00DA72C3">
            <w:pPr>
              <w:spacing w:after="0"/>
              <w:jc w:val="center"/>
              <w:rPr>
                <w:rFonts w:cs="Arial"/>
                <w:b/>
              </w:rPr>
            </w:pPr>
            <w:r w:rsidRPr="006C12FF">
              <w:rPr>
                <w:rFonts w:cs="Arial"/>
                <w:b/>
              </w:rPr>
              <w:t>4.5</w:t>
            </w:r>
          </w:p>
        </w:tc>
        <w:tc>
          <w:tcPr>
            <w:tcW w:w="1983" w:type="dxa"/>
            <w:tcBorders>
              <w:top w:val="nil"/>
              <w:left w:val="nil"/>
              <w:bottom w:val="single" w:sz="4" w:space="0" w:color="auto"/>
              <w:right w:val="single" w:sz="4" w:space="0" w:color="auto"/>
            </w:tcBorders>
            <w:shd w:val="clear" w:color="auto" w:fill="auto"/>
            <w:vAlign w:val="center"/>
          </w:tcPr>
          <w:p w14:paraId="7EAE9F73" w14:textId="77777777" w:rsidR="00796A64" w:rsidRPr="006C12FF" w:rsidRDefault="00796A64" w:rsidP="00DA72C3">
            <w:pPr>
              <w:spacing w:after="0"/>
              <w:jc w:val="center"/>
              <w:rPr>
                <w:rFonts w:cs="Arial"/>
                <w:b/>
              </w:rPr>
            </w:pPr>
            <w:r w:rsidRPr="006C12FF">
              <w:rPr>
                <w:rFonts w:cs="Arial"/>
                <w:b/>
              </w:rPr>
              <w:t>8</w:t>
            </w:r>
          </w:p>
        </w:tc>
        <w:tc>
          <w:tcPr>
            <w:tcW w:w="1983" w:type="dxa"/>
            <w:tcBorders>
              <w:top w:val="nil"/>
              <w:left w:val="nil"/>
              <w:bottom w:val="single" w:sz="4" w:space="0" w:color="auto"/>
              <w:right w:val="single" w:sz="4" w:space="0" w:color="auto"/>
            </w:tcBorders>
            <w:shd w:val="clear" w:color="auto" w:fill="auto"/>
            <w:vAlign w:val="center"/>
          </w:tcPr>
          <w:p w14:paraId="0C280BA5" w14:textId="77777777" w:rsidR="00796A64" w:rsidRPr="006C12FF" w:rsidRDefault="00796A64" w:rsidP="00DA72C3">
            <w:pPr>
              <w:spacing w:after="0"/>
              <w:jc w:val="center"/>
              <w:rPr>
                <w:rFonts w:cs="Arial"/>
                <w:b/>
              </w:rPr>
            </w:pPr>
            <w:r w:rsidRPr="006C12FF">
              <w:rPr>
                <w:rFonts w:cs="Arial"/>
                <w:b/>
              </w:rPr>
              <w:t>52</w:t>
            </w:r>
          </w:p>
        </w:tc>
      </w:tr>
      <w:tr w:rsidR="00796A64" w:rsidRPr="00D75F3A" w14:paraId="1E9F1903" w14:textId="77777777" w:rsidTr="00DA72C3">
        <w:trPr>
          <w:trHeight w:val="340"/>
          <w:jc w:val="center"/>
        </w:trPr>
        <w:tc>
          <w:tcPr>
            <w:tcW w:w="2723" w:type="dxa"/>
            <w:shd w:val="clear" w:color="auto" w:fill="auto"/>
            <w:vAlign w:val="center"/>
          </w:tcPr>
          <w:p w14:paraId="593BF678"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6C6B40EB" w14:textId="77777777" w:rsidR="00796A64" w:rsidRPr="006C12FF" w:rsidRDefault="00796A64" w:rsidP="00DA72C3">
            <w:pPr>
              <w:spacing w:after="0"/>
              <w:jc w:val="center"/>
              <w:rPr>
                <w:rFonts w:cs="Arial"/>
                <w:b/>
              </w:rPr>
            </w:pPr>
            <w:r w:rsidRPr="006C12FF">
              <w:rPr>
                <w:rFonts w:cs="Arial"/>
                <w:b/>
              </w:rPr>
              <w:t>4.5</w:t>
            </w:r>
          </w:p>
        </w:tc>
        <w:tc>
          <w:tcPr>
            <w:tcW w:w="1983" w:type="dxa"/>
            <w:tcBorders>
              <w:top w:val="nil"/>
              <w:left w:val="nil"/>
              <w:bottom w:val="single" w:sz="4" w:space="0" w:color="auto"/>
              <w:right w:val="single" w:sz="4" w:space="0" w:color="auto"/>
            </w:tcBorders>
            <w:shd w:val="clear" w:color="auto" w:fill="auto"/>
            <w:vAlign w:val="center"/>
          </w:tcPr>
          <w:p w14:paraId="69A663B7" w14:textId="77777777" w:rsidR="00796A64" w:rsidRPr="006C12FF" w:rsidRDefault="00796A64" w:rsidP="00DA72C3">
            <w:pPr>
              <w:spacing w:after="0"/>
              <w:jc w:val="center"/>
              <w:rPr>
                <w:rFonts w:cs="Arial"/>
                <w:b/>
              </w:rPr>
            </w:pPr>
            <w:r w:rsidRPr="006C12FF">
              <w:rPr>
                <w:rFonts w:cs="Arial"/>
                <w:b/>
              </w:rPr>
              <w:t>4.3</w:t>
            </w:r>
          </w:p>
        </w:tc>
        <w:tc>
          <w:tcPr>
            <w:tcW w:w="1983" w:type="dxa"/>
            <w:tcBorders>
              <w:top w:val="nil"/>
              <w:left w:val="nil"/>
              <w:bottom w:val="single" w:sz="4" w:space="0" w:color="auto"/>
              <w:right w:val="single" w:sz="4" w:space="0" w:color="auto"/>
            </w:tcBorders>
            <w:shd w:val="clear" w:color="auto" w:fill="auto"/>
            <w:vAlign w:val="center"/>
          </w:tcPr>
          <w:p w14:paraId="2F4C567F" w14:textId="77777777" w:rsidR="00796A64" w:rsidRPr="006C12FF" w:rsidRDefault="00796A64" w:rsidP="00DA72C3">
            <w:pPr>
              <w:spacing w:after="0"/>
              <w:jc w:val="center"/>
              <w:rPr>
                <w:rFonts w:cs="Arial"/>
                <w:b/>
              </w:rPr>
            </w:pPr>
            <w:r w:rsidRPr="006C12FF">
              <w:rPr>
                <w:rFonts w:cs="Arial"/>
                <w:b/>
              </w:rPr>
              <w:t>14</w:t>
            </w:r>
          </w:p>
        </w:tc>
      </w:tr>
      <w:tr w:rsidR="00796A64" w:rsidRPr="00D75F3A" w14:paraId="7AEDD926" w14:textId="77777777" w:rsidTr="00DA72C3">
        <w:trPr>
          <w:trHeight w:val="340"/>
          <w:jc w:val="center"/>
        </w:trPr>
        <w:tc>
          <w:tcPr>
            <w:tcW w:w="2723" w:type="dxa"/>
            <w:shd w:val="clear" w:color="auto" w:fill="auto"/>
            <w:vAlign w:val="center"/>
          </w:tcPr>
          <w:p w14:paraId="588F3785"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951C256" w14:textId="77777777" w:rsidR="00796A64" w:rsidRPr="006C12FF" w:rsidRDefault="00796A64" w:rsidP="00DA72C3">
            <w:pPr>
              <w:spacing w:after="0"/>
              <w:jc w:val="center"/>
              <w:rPr>
                <w:rFonts w:cs="Arial"/>
                <w:b/>
              </w:rPr>
            </w:pPr>
            <w:r w:rsidRPr="006C12FF">
              <w:rPr>
                <w:rFonts w:cs="Arial"/>
                <w:b/>
              </w:rPr>
              <w:t>3.9</w:t>
            </w:r>
          </w:p>
        </w:tc>
        <w:tc>
          <w:tcPr>
            <w:tcW w:w="1983" w:type="dxa"/>
            <w:tcBorders>
              <w:top w:val="nil"/>
              <w:left w:val="nil"/>
              <w:bottom w:val="single" w:sz="4" w:space="0" w:color="auto"/>
              <w:right w:val="single" w:sz="4" w:space="0" w:color="auto"/>
            </w:tcBorders>
            <w:shd w:val="clear" w:color="auto" w:fill="auto"/>
            <w:vAlign w:val="center"/>
          </w:tcPr>
          <w:p w14:paraId="209908A1" w14:textId="77777777" w:rsidR="00796A64" w:rsidRPr="006C12FF" w:rsidRDefault="00796A64" w:rsidP="00DA72C3">
            <w:pPr>
              <w:spacing w:after="0"/>
              <w:jc w:val="center"/>
              <w:rPr>
                <w:rFonts w:cs="Arial"/>
                <w:b/>
              </w:rPr>
            </w:pPr>
            <w:r w:rsidRPr="006C12FF">
              <w:rPr>
                <w:rFonts w:cs="Arial"/>
                <w:b/>
              </w:rPr>
              <w:t>3.5</w:t>
            </w:r>
          </w:p>
        </w:tc>
        <w:tc>
          <w:tcPr>
            <w:tcW w:w="1983" w:type="dxa"/>
            <w:tcBorders>
              <w:top w:val="nil"/>
              <w:left w:val="nil"/>
              <w:bottom w:val="single" w:sz="4" w:space="0" w:color="auto"/>
              <w:right w:val="single" w:sz="4" w:space="0" w:color="auto"/>
            </w:tcBorders>
            <w:shd w:val="clear" w:color="auto" w:fill="auto"/>
            <w:vAlign w:val="center"/>
          </w:tcPr>
          <w:p w14:paraId="29ECC27C" w14:textId="77777777" w:rsidR="00796A64" w:rsidRPr="006C12FF" w:rsidRDefault="00796A64" w:rsidP="00DA72C3">
            <w:pPr>
              <w:spacing w:after="0"/>
              <w:jc w:val="center"/>
              <w:rPr>
                <w:rFonts w:cs="Arial"/>
                <w:b/>
              </w:rPr>
            </w:pPr>
            <w:r w:rsidRPr="006C12FF">
              <w:rPr>
                <w:rFonts w:cs="Arial"/>
                <w:b/>
              </w:rPr>
              <w:t>6</w:t>
            </w:r>
          </w:p>
        </w:tc>
      </w:tr>
      <w:tr w:rsidR="00796A64" w:rsidRPr="00D75F3A" w14:paraId="6C0A60E1" w14:textId="77777777" w:rsidTr="00DA72C3">
        <w:trPr>
          <w:trHeight w:val="340"/>
          <w:jc w:val="center"/>
        </w:trPr>
        <w:tc>
          <w:tcPr>
            <w:tcW w:w="2723" w:type="dxa"/>
            <w:shd w:val="clear" w:color="auto" w:fill="auto"/>
            <w:vAlign w:val="center"/>
          </w:tcPr>
          <w:p w14:paraId="11B0794C" w14:textId="77777777" w:rsidR="00796A64" w:rsidRPr="006C12FF" w:rsidRDefault="00796A64" w:rsidP="00DA72C3">
            <w:pPr>
              <w:spacing w:after="0"/>
              <w:jc w:val="center"/>
              <w:rPr>
                <w:rFonts w:cs="Arial"/>
                <w:b/>
              </w:rPr>
            </w:pPr>
            <w:r w:rsidRPr="006C12FF">
              <w:rPr>
                <w:rFonts w:cs="Arial"/>
                <w:b/>
              </w:rPr>
              <w:t>&lt; 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A2A2111" w14:textId="77777777" w:rsidR="00796A64" w:rsidRPr="006C12FF" w:rsidRDefault="00796A64" w:rsidP="00DA72C3">
            <w:pPr>
              <w:spacing w:after="0"/>
              <w:jc w:val="center"/>
              <w:rPr>
                <w:rFonts w:cs="Arial"/>
                <w:b/>
              </w:rPr>
            </w:pPr>
            <w:r w:rsidRPr="006C12FF">
              <w:rPr>
                <w:rFonts w:cs="Arial"/>
                <w:b/>
              </w:rPr>
              <w:t>2.9</w:t>
            </w:r>
          </w:p>
        </w:tc>
        <w:tc>
          <w:tcPr>
            <w:tcW w:w="1983" w:type="dxa"/>
            <w:tcBorders>
              <w:top w:val="nil"/>
              <w:left w:val="nil"/>
              <w:bottom w:val="single" w:sz="4" w:space="0" w:color="auto"/>
              <w:right w:val="single" w:sz="4" w:space="0" w:color="auto"/>
            </w:tcBorders>
            <w:shd w:val="clear" w:color="auto" w:fill="auto"/>
            <w:vAlign w:val="center"/>
          </w:tcPr>
          <w:p w14:paraId="7D435573" w14:textId="77777777" w:rsidR="00796A64" w:rsidRPr="006C12FF" w:rsidRDefault="00796A64" w:rsidP="00DA72C3">
            <w:pPr>
              <w:spacing w:after="0"/>
              <w:jc w:val="center"/>
              <w:rPr>
                <w:rFonts w:cs="Arial"/>
                <w:b/>
              </w:rPr>
            </w:pPr>
            <w:r w:rsidRPr="006C12FF">
              <w:rPr>
                <w:rFonts w:cs="Arial"/>
                <w:b/>
              </w:rPr>
              <w:t>2.6</w:t>
            </w:r>
          </w:p>
        </w:tc>
        <w:tc>
          <w:tcPr>
            <w:tcW w:w="1983" w:type="dxa"/>
            <w:tcBorders>
              <w:top w:val="nil"/>
              <w:left w:val="nil"/>
              <w:bottom w:val="single" w:sz="4" w:space="0" w:color="auto"/>
              <w:right w:val="single" w:sz="4" w:space="0" w:color="auto"/>
            </w:tcBorders>
            <w:shd w:val="clear" w:color="auto" w:fill="auto"/>
            <w:vAlign w:val="center"/>
          </w:tcPr>
          <w:p w14:paraId="1B321989" w14:textId="77777777" w:rsidR="00796A64" w:rsidRPr="006C12FF" w:rsidRDefault="00796A64" w:rsidP="00DA72C3">
            <w:pPr>
              <w:spacing w:after="0"/>
              <w:jc w:val="center"/>
              <w:rPr>
                <w:rFonts w:cs="Arial"/>
                <w:b/>
              </w:rPr>
            </w:pPr>
            <w:r w:rsidRPr="006C12FF">
              <w:rPr>
                <w:rFonts w:cs="Arial"/>
                <w:b/>
              </w:rPr>
              <w:t>3.3</w:t>
            </w:r>
          </w:p>
        </w:tc>
      </w:tr>
      <w:tr w:rsidR="00796A64" w:rsidRPr="00D75F3A" w14:paraId="48569F90" w14:textId="77777777" w:rsidTr="00DA72C3">
        <w:trPr>
          <w:trHeight w:val="340"/>
          <w:jc w:val="center"/>
        </w:trPr>
        <w:tc>
          <w:tcPr>
            <w:tcW w:w="2723" w:type="dxa"/>
            <w:shd w:val="clear" w:color="auto" w:fill="auto"/>
            <w:vAlign w:val="center"/>
          </w:tcPr>
          <w:p w14:paraId="653375D9" w14:textId="77777777" w:rsidR="00796A64" w:rsidRPr="006C12FF" w:rsidDel="00E17050" w:rsidRDefault="00796A64" w:rsidP="00DA72C3">
            <w:pPr>
              <w:spacing w:after="0"/>
              <w:jc w:val="center"/>
              <w:rPr>
                <w:rFonts w:cs="Arial"/>
                <w:b/>
              </w:rPr>
            </w:pPr>
            <w:r w:rsidRPr="006C12FF">
              <w:rPr>
                <w:rFonts w:cs="Arial"/>
                <w:b/>
              </w:rPr>
              <w:t>&lt; 93.75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23CE512" w14:textId="77777777" w:rsidR="00796A64" w:rsidRPr="006C12FF" w:rsidDel="00E17050" w:rsidRDefault="00796A64" w:rsidP="00DA72C3">
            <w:pPr>
              <w:spacing w:after="0"/>
              <w:jc w:val="center"/>
              <w:rPr>
                <w:rFonts w:cs="Arial"/>
                <w:b/>
              </w:rPr>
            </w:pPr>
            <w:r w:rsidRPr="006C12FF">
              <w:rPr>
                <w:rFonts w:cs="Arial"/>
                <w:b/>
              </w:rPr>
              <w:t>2.9</w:t>
            </w:r>
          </w:p>
        </w:tc>
        <w:tc>
          <w:tcPr>
            <w:tcW w:w="1983" w:type="dxa"/>
            <w:tcBorders>
              <w:top w:val="nil"/>
              <w:left w:val="nil"/>
              <w:bottom w:val="single" w:sz="4" w:space="0" w:color="auto"/>
              <w:right w:val="single" w:sz="4" w:space="0" w:color="auto"/>
            </w:tcBorders>
            <w:shd w:val="clear" w:color="auto" w:fill="auto"/>
            <w:vAlign w:val="center"/>
          </w:tcPr>
          <w:p w14:paraId="752C91D8" w14:textId="77777777" w:rsidR="00796A64" w:rsidRPr="006C12FF" w:rsidRDefault="00796A64" w:rsidP="00DA72C3">
            <w:pPr>
              <w:spacing w:after="0"/>
              <w:jc w:val="center"/>
              <w:rPr>
                <w:rFonts w:cs="Arial"/>
                <w:b/>
              </w:rPr>
            </w:pPr>
            <w:r w:rsidRPr="006C12FF">
              <w:rPr>
                <w:rFonts w:cs="Arial"/>
                <w:b/>
              </w:rPr>
              <w:t>2.6</w:t>
            </w:r>
          </w:p>
        </w:tc>
        <w:tc>
          <w:tcPr>
            <w:tcW w:w="1983" w:type="dxa"/>
            <w:tcBorders>
              <w:top w:val="nil"/>
              <w:left w:val="nil"/>
              <w:bottom w:val="single" w:sz="4" w:space="0" w:color="auto"/>
              <w:right w:val="single" w:sz="4" w:space="0" w:color="auto"/>
            </w:tcBorders>
            <w:shd w:val="clear" w:color="auto" w:fill="auto"/>
            <w:vAlign w:val="center"/>
          </w:tcPr>
          <w:p w14:paraId="49E3EF0D" w14:textId="77777777" w:rsidR="00796A64" w:rsidRPr="006C12FF" w:rsidRDefault="00796A64" w:rsidP="00DA72C3">
            <w:pPr>
              <w:spacing w:after="0"/>
              <w:jc w:val="center"/>
              <w:rPr>
                <w:rFonts w:cs="Arial"/>
                <w:b/>
              </w:rPr>
            </w:pPr>
            <w:r w:rsidRPr="006C12FF">
              <w:rPr>
                <w:rFonts w:cs="Arial"/>
                <w:b/>
              </w:rPr>
              <w:t>3.1</w:t>
            </w:r>
          </w:p>
        </w:tc>
      </w:tr>
      <w:tr w:rsidR="00796A64" w:rsidRPr="00D75F3A" w14:paraId="769B6D50" w14:textId="77777777" w:rsidTr="00DA72C3">
        <w:trPr>
          <w:trHeight w:val="340"/>
          <w:jc w:val="center"/>
        </w:trPr>
        <w:tc>
          <w:tcPr>
            <w:tcW w:w="2723" w:type="dxa"/>
            <w:shd w:val="clear" w:color="auto" w:fill="auto"/>
            <w:vAlign w:val="center"/>
          </w:tcPr>
          <w:p w14:paraId="3E3428FC" w14:textId="77777777" w:rsidR="00796A64" w:rsidRPr="006C12FF" w:rsidRDefault="00796A64" w:rsidP="00DA72C3">
            <w:pPr>
              <w:spacing w:after="0"/>
              <w:jc w:val="center"/>
              <w:rPr>
                <w:rFonts w:cs="Arial"/>
                <w:b/>
              </w:rPr>
            </w:pPr>
            <w:r w:rsidRPr="006C12FF">
              <w:rPr>
                <w:rFonts w:cs="Arial"/>
                <w:b/>
              </w:rPr>
              <w:t>&lt; 100</w:t>
            </w:r>
          </w:p>
        </w:tc>
        <w:tc>
          <w:tcPr>
            <w:tcW w:w="2098" w:type="dxa"/>
            <w:shd w:val="clear" w:color="auto" w:fill="auto"/>
            <w:vAlign w:val="center"/>
          </w:tcPr>
          <w:p w14:paraId="721524EF" w14:textId="77777777" w:rsidR="00796A64" w:rsidRPr="006C12FF" w:rsidDel="00E17050" w:rsidRDefault="00796A64" w:rsidP="00DA72C3">
            <w:pPr>
              <w:spacing w:after="0"/>
              <w:jc w:val="center"/>
              <w:rPr>
                <w:rFonts w:cs="Arial"/>
                <w:b/>
              </w:rPr>
            </w:pPr>
            <w:r w:rsidRPr="006C12FF">
              <w:rPr>
                <w:rFonts w:cs="Arial"/>
                <w:b/>
              </w:rPr>
              <w:t>2.9</w:t>
            </w:r>
          </w:p>
        </w:tc>
        <w:tc>
          <w:tcPr>
            <w:tcW w:w="1983" w:type="dxa"/>
            <w:shd w:val="clear" w:color="auto" w:fill="auto"/>
            <w:vAlign w:val="center"/>
          </w:tcPr>
          <w:p w14:paraId="3036D96A" w14:textId="77777777" w:rsidR="00796A64" w:rsidRPr="006C12FF" w:rsidRDefault="00796A64" w:rsidP="00DA72C3">
            <w:pPr>
              <w:spacing w:after="0"/>
              <w:jc w:val="center"/>
              <w:rPr>
                <w:rFonts w:cs="Arial"/>
                <w:b/>
              </w:rPr>
            </w:pPr>
            <w:r w:rsidRPr="006C12FF">
              <w:rPr>
                <w:rFonts w:cs="Arial"/>
                <w:b/>
              </w:rPr>
              <w:t>2.6</w:t>
            </w:r>
          </w:p>
        </w:tc>
        <w:tc>
          <w:tcPr>
            <w:tcW w:w="1983" w:type="dxa"/>
            <w:shd w:val="clear" w:color="auto" w:fill="auto"/>
            <w:vAlign w:val="center"/>
          </w:tcPr>
          <w:p w14:paraId="433F8343" w14:textId="77777777" w:rsidR="00796A64" w:rsidRPr="006C12FF" w:rsidRDefault="00796A64" w:rsidP="00DA72C3">
            <w:pPr>
              <w:spacing w:after="0"/>
              <w:jc w:val="center"/>
              <w:rPr>
                <w:rFonts w:cs="Arial"/>
                <w:b/>
              </w:rPr>
            </w:pPr>
            <w:r w:rsidRPr="006C12FF">
              <w:rPr>
                <w:rFonts w:cs="Arial"/>
                <w:b/>
              </w:rPr>
              <w:t>3</w:t>
            </w:r>
          </w:p>
        </w:tc>
      </w:tr>
      <w:tr w:rsidR="00796A64" w:rsidRPr="00D75F3A" w14:paraId="726CBD2D" w14:textId="77777777" w:rsidTr="00DA72C3">
        <w:trPr>
          <w:trHeight w:val="340"/>
          <w:jc w:val="center"/>
        </w:trPr>
        <w:tc>
          <w:tcPr>
            <w:tcW w:w="2723" w:type="dxa"/>
            <w:shd w:val="clear" w:color="auto" w:fill="auto"/>
            <w:vAlign w:val="center"/>
          </w:tcPr>
          <w:p w14:paraId="43BD9D4F" w14:textId="77777777" w:rsidR="00796A64" w:rsidRPr="006C12FF" w:rsidRDefault="00796A64" w:rsidP="00DA72C3">
            <w:pPr>
              <w:spacing w:after="0"/>
              <w:jc w:val="center"/>
              <w:rPr>
                <w:rFonts w:cs="Arial"/>
                <w:b/>
              </w:rPr>
            </w:pPr>
            <w:r w:rsidRPr="006C12FF">
              <w:rPr>
                <w:rFonts w:cs="Arial"/>
                <w:b/>
              </w:rPr>
              <w:t>≥ 100</w:t>
            </w:r>
          </w:p>
        </w:tc>
        <w:tc>
          <w:tcPr>
            <w:tcW w:w="2098" w:type="dxa"/>
            <w:shd w:val="clear" w:color="auto" w:fill="auto"/>
            <w:vAlign w:val="center"/>
          </w:tcPr>
          <w:p w14:paraId="5C48B44B" w14:textId="77777777" w:rsidR="00796A64" w:rsidRPr="006C12FF" w:rsidRDefault="00796A64" w:rsidP="00DA72C3">
            <w:pPr>
              <w:spacing w:after="0"/>
              <w:jc w:val="center"/>
              <w:rPr>
                <w:rFonts w:cs="Arial"/>
                <w:b/>
              </w:rPr>
            </w:pPr>
            <w:r w:rsidRPr="006C12FF">
              <w:rPr>
                <w:rFonts w:cs="Arial"/>
                <w:b/>
              </w:rPr>
              <w:t>0</w:t>
            </w:r>
          </w:p>
        </w:tc>
        <w:tc>
          <w:tcPr>
            <w:tcW w:w="1983" w:type="dxa"/>
            <w:shd w:val="clear" w:color="auto" w:fill="auto"/>
            <w:vAlign w:val="center"/>
          </w:tcPr>
          <w:p w14:paraId="6C397DDB" w14:textId="77777777" w:rsidR="00796A64" w:rsidRPr="006C12FF" w:rsidRDefault="00796A64" w:rsidP="00DA72C3">
            <w:pPr>
              <w:spacing w:after="0"/>
              <w:jc w:val="center"/>
              <w:rPr>
                <w:rFonts w:cs="Arial"/>
                <w:b/>
              </w:rPr>
            </w:pPr>
            <w:r w:rsidRPr="006C12FF">
              <w:rPr>
                <w:rFonts w:cs="Arial"/>
                <w:b/>
              </w:rPr>
              <w:t>0</w:t>
            </w:r>
          </w:p>
        </w:tc>
        <w:tc>
          <w:tcPr>
            <w:tcW w:w="1983" w:type="dxa"/>
            <w:shd w:val="clear" w:color="auto" w:fill="auto"/>
            <w:vAlign w:val="center"/>
          </w:tcPr>
          <w:p w14:paraId="749E27E0" w14:textId="77777777" w:rsidR="00796A64" w:rsidRPr="006C12FF" w:rsidRDefault="00796A64" w:rsidP="00DA72C3">
            <w:pPr>
              <w:spacing w:after="0"/>
              <w:jc w:val="center"/>
              <w:rPr>
                <w:rFonts w:cs="Arial"/>
                <w:b/>
              </w:rPr>
            </w:pPr>
            <w:r w:rsidRPr="006C12FF">
              <w:rPr>
                <w:rFonts w:cs="Arial"/>
                <w:b/>
              </w:rPr>
              <w:t>0</w:t>
            </w:r>
          </w:p>
        </w:tc>
      </w:tr>
    </w:tbl>
    <w:p w14:paraId="7D101025" w14:textId="6660255C" w:rsidR="00796A64" w:rsidRDefault="00796A64" w:rsidP="00796A64">
      <w:pPr>
        <w:rPr>
          <w:rFonts w:asciiTheme="minorHAnsi" w:hAnsiTheme="minorHAnsi"/>
        </w:rPr>
      </w:pPr>
    </w:p>
    <w:p w14:paraId="11862BCB" w14:textId="634AB767" w:rsidR="006C12FF" w:rsidRDefault="006C12FF" w:rsidP="00796A64">
      <w:pPr>
        <w:rPr>
          <w:rFonts w:asciiTheme="minorHAnsi" w:hAnsiTheme="minorHAnsi"/>
        </w:rPr>
      </w:pPr>
    </w:p>
    <w:p w14:paraId="446ACE26" w14:textId="2D5D4A1E" w:rsidR="006C12FF" w:rsidRPr="00D75F3A" w:rsidRDefault="006C12FF" w:rsidP="006C12FF">
      <w:pPr>
        <w:pStyle w:val="Caption"/>
        <w:numPr>
          <w:ilvl w:val="0"/>
          <w:numId w:val="0"/>
        </w:numPr>
        <w:ind w:left="964" w:hanging="964"/>
      </w:pPr>
      <w:r>
        <w:lastRenderedPageBreak/>
        <w:t xml:space="preserve">Table C5.5: </w:t>
      </w:r>
      <w:r w:rsidRPr="006C12FF">
        <w:t>Frequency-Distance Constraints for 12.5 kHz Single Frequency LMRS vs LPMRS in the 400 MHz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344038A9" w14:textId="77777777" w:rsidTr="00DA72C3">
        <w:trPr>
          <w:trHeight w:val="340"/>
          <w:jc w:val="center"/>
        </w:trPr>
        <w:tc>
          <w:tcPr>
            <w:tcW w:w="2723" w:type="dxa"/>
            <w:tcBorders>
              <w:top w:val="single" w:sz="6" w:space="0" w:color="auto"/>
              <w:left w:val="single" w:sz="6" w:space="0" w:color="auto"/>
              <w:bottom w:val="double" w:sz="4" w:space="0" w:color="auto"/>
              <w:right w:val="single" w:sz="6" w:space="0" w:color="auto"/>
            </w:tcBorders>
            <w:shd w:val="clear" w:color="auto" w:fill="auto"/>
            <w:vAlign w:val="center"/>
          </w:tcPr>
          <w:p w14:paraId="6C4855DF" w14:textId="77777777" w:rsidR="00796A64" w:rsidRPr="006C12FF" w:rsidRDefault="00796A64" w:rsidP="00DA72C3">
            <w:pPr>
              <w:spacing w:after="0"/>
              <w:jc w:val="center"/>
              <w:rPr>
                <w:rFonts w:cs="Arial"/>
              </w:rPr>
            </w:pPr>
            <w:r w:rsidRPr="006C12FF">
              <w:rPr>
                <w:rFonts w:cs="Arial"/>
              </w:rPr>
              <w:t>Frequency Offset (kHz)</w:t>
            </w:r>
          </w:p>
        </w:tc>
        <w:tc>
          <w:tcPr>
            <w:tcW w:w="6064" w:type="dxa"/>
            <w:gridSpan w:val="3"/>
            <w:tcBorders>
              <w:top w:val="single" w:sz="6" w:space="0" w:color="auto"/>
              <w:left w:val="single" w:sz="6" w:space="0" w:color="auto"/>
              <w:bottom w:val="double" w:sz="4" w:space="0" w:color="auto"/>
              <w:right w:val="single" w:sz="6" w:space="0" w:color="auto"/>
            </w:tcBorders>
            <w:shd w:val="clear" w:color="auto" w:fill="auto"/>
            <w:vAlign w:val="center"/>
          </w:tcPr>
          <w:p w14:paraId="2E1344B9"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67A13425" w14:textId="77777777" w:rsidTr="00DA72C3">
        <w:trPr>
          <w:trHeight w:val="340"/>
          <w:jc w:val="center"/>
        </w:trPr>
        <w:tc>
          <w:tcPr>
            <w:tcW w:w="2723" w:type="dxa"/>
            <w:tcBorders>
              <w:top w:val="double" w:sz="4" w:space="0" w:color="auto"/>
              <w:left w:val="single" w:sz="6" w:space="0" w:color="auto"/>
              <w:bottom w:val="single" w:sz="6" w:space="0" w:color="auto"/>
              <w:right w:val="single" w:sz="6" w:space="0" w:color="auto"/>
            </w:tcBorders>
            <w:shd w:val="clear" w:color="auto" w:fill="auto"/>
            <w:vAlign w:val="center"/>
          </w:tcPr>
          <w:p w14:paraId="1ECA81DD" w14:textId="77777777" w:rsidR="00796A64" w:rsidRPr="006C12FF" w:rsidRDefault="00796A64" w:rsidP="00DA72C3">
            <w:pPr>
              <w:spacing w:after="0"/>
              <w:jc w:val="center"/>
              <w:rPr>
                <w:rFonts w:cs="Arial"/>
              </w:rPr>
            </w:pPr>
            <w:r w:rsidRPr="006C12FF">
              <w:rPr>
                <w:rFonts w:cs="Arial"/>
              </w:rPr>
              <w:t>Proposed 12.5 kHz</w:t>
            </w:r>
          </w:p>
          <w:p w14:paraId="59E4C64A"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3897D7E7" w14:textId="77777777" w:rsidR="00796A64" w:rsidRPr="006C12FF" w:rsidRDefault="00796A64" w:rsidP="00DA72C3">
            <w:pPr>
              <w:spacing w:after="0"/>
              <w:jc w:val="center"/>
              <w:rPr>
                <w:rFonts w:cs="Arial"/>
              </w:rPr>
            </w:pPr>
            <w:r w:rsidRPr="006C12FF">
              <w:rPr>
                <w:rFonts w:cs="Arial"/>
              </w:rPr>
              <w:t>Existing</w:t>
            </w:r>
          </w:p>
          <w:p w14:paraId="34429CA6"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7A805D13" w14:textId="77777777" w:rsidR="00796A64" w:rsidRPr="006C12FF" w:rsidRDefault="00796A64" w:rsidP="00DA72C3">
            <w:pPr>
              <w:spacing w:after="0"/>
              <w:jc w:val="center"/>
              <w:rPr>
                <w:rFonts w:cs="Arial"/>
              </w:rPr>
            </w:pPr>
            <w:r w:rsidRPr="006C12FF">
              <w:rPr>
                <w:rFonts w:cs="Arial"/>
              </w:rPr>
              <w:t>Existing</w:t>
            </w:r>
          </w:p>
          <w:p w14:paraId="297F9AC3"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1F61043B" w14:textId="77777777" w:rsidR="00796A64" w:rsidRPr="006C12FF" w:rsidRDefault="00796A64" w:rsidP="00DA72C3">
            <w:pPr>
              <w:spacing w:after="0"/>
              <w:jc w:val="center"/>
              <w:rPr>
                <w:rFonts w:cs="Arial"/>
              </w:rPr>
            </w:pPr>
            <w:r w:rsidRPr="006C12FF">
              <w:rPr>
                <w:rFonts w:cs="Arial"/>
              </w:rPr>
              <w:t>Existing</w:t>
            </w:r>
          </w:p>
          <w:p w14:paraId="67EC19A8" w14:textId="77777777" w:rsidR="00796A64" w:rsidRPr="006C12FF" w:rsidRDefault="00796A64" w:rsidP="00DA72C3">
            <w:pPr>
              <w:spacing w:after="0"/>
              <w:jc w:val="center"/>
              <w:rPr>
                <w:rFonts w:cs="Arial"/>
              </w:rPr>
            </w:pPr>
            <w:r w:rsidRPr="006C12FF">
              <w:rPr>
                <w:rFonts w:cs="Arial"/>
              </w:rPr>
              <w:t>25 kHz</w:t>
            </w:r>
          </w:p>
        </w:tc>
      </w:tr>
      <w:tr w:rsidR="00796A64" w:rsidRPr="00D75F3A" w14:paraId="4FF93424"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2E5A61C9"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C66168A" w14:textId="77777777" w:rsidR="00796A64" w:rsidRPr="006C12FF" w:rsidRDefault="00796A64" w:rsidP="00DA72C3">
            <w:pPr>
              <w:spacing w:after="0"/>
              <w:jc w:val="center"/>
              <w:rPr>
                <w:rFonts w:cs="Arial"/>
                <w:b/>
              </w:rPr>
            </w:pPr>
            <w:r w:rsidRPr="006C12FF">
              <w:rPr>
                <w:rFonts w:cs="Arial"/>
                <w:b/>
              </w:rPr>
              <w:t>103</w:t>
            </w:r>
          </w:p>
        </w:tc>
        <w:tc>
          <w:tcPr>
            <w:tcW w:w="1983" w:type="dxa"/>
            <w:tcBorders>
              <w:top w:val="single" w:sz="4" w:space="0" w:color="auto"/>
              <w:left w:val="nil"/>
              <w:bottom w:val="single" w:sz="4" w:space="0" w:color="auto"/>
              <w:right w:val="single" w:sz="4" w:space="0" w:color="auto"/>
            </w:tcBorders>
            <w:shd w:val="clear" w:color="auto" w:fill="auto"/>
            <w:vAlign w:val="bottom"/>
          </w:tcPr>
          <w:p w14:paraId="537B80A7" w14:textId="77777777" w:rsidR="00796A64" w:rsidRPr="006C12FF" w:rsidRDefault="00796A64" w:rsidP="00DA72C3">
            <w:pPr>
              <w:spacing w:after="0"/>
              <w:jc w:val="center"/>
              <w:rPr>
                <w:rFonts w:cs="Arial"/>
                <w:b/>
              </w:rPr>
            </w:pPr>
            <w:r w:rsidRPr="006C12FF">
              <w:rPr>
                <w:rFonts w:cs="Arial"/>
                <w:b/>
              </w:rPr>
              <w:t>97</w:t>
            </w:r>
          </w:p>
        </w:tc>
        <w:tc>
          <w:tcPr>
            <w:tcW w:w="1983" w:type="dxa"/>
            <w:tcBorders>
              <w:top w:val="single" w:sz="4" w:space="0" w:color="auto"/>
              <w:left w:val="nil"/>
              <w:bottom w:val="single" w:sz="4" w:space="0" w:color="auto"/>
              <w:right w:val="single" w:sz="4" w:space="0" w:color="auto"/>
            </w:tcBorders>
            <w:shd w:val="clear" w:color="auto" w:fill="auto"/>
            <w:vAlign w:val="bottom"/>
          </w:tcPr>
          <w:p w14:paraId="44035C50" w14:textId="77777777" w:rsidR="00796A64" w:rsidRPr="006C12FF" w:rsidRDefault="00796A64" w:rsidP="00DA72C3">
            <w:pPr>
              <w:spacing w:after="0"/>
              <w:jc w:val="center"/>
              <w:rPr>
                <w:rFonts w:cs="Arial"/>
                <w:b/>
              </w:rPr>
            </w:pPr>
            <w:r w:rsidRPr="006C12FF">
              <w:rPr>
                <w:rFonts w:cs="Arial"/>
                <w:b/>
              </w:rPr>
              <w:t>103</w:t>
            </w:r>
          </w:p>
        </w:tc>
      </w:tr>
      <w:tr w:rsidR="00796A64" w:rsidRPr="00D75F3A" w14:paraId="5D910C4A"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26522312"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81822C9" w14:textId="77777777" w:rsidR="00796A64" w:rsidRPr="006C12FF" w:rsidRDefault="00796A64" w:rsidP="00DA72C3">
            <w:pPr>
              <w:spacing w:after="0"/>
              <w:jc w:val="center"/>
              <w:rPr>
                <w:rFonts w:cs="Arial"/>
                <w:b/>
              </w:rPr>
            </w:pPr>
            <w:r w:rsidRPr="006C12FF">
              <w:rPr>
                <w:rFonts w:cs="Arial"/>
                <w:b/>
              </w:rPr>
              <w:t>85</w:t>
            </w:r>
          </w:p>
        </w:tc>
        <w:tc>
          <w:tcPr>
            <w:tcW w:w="1983" w:type="dxa"/>
            <w:tcBorders>
              <w:top w:val="nil"/>
              <w:left w:val="nil"/>
              <w:bottom w:val="single" w:sz="4" w:space="0" w:color="auto"/>
              <w:right w:val="single" w:sz="4" w:space="0" w:color="auto"/>
            </w:tcBorders>
            <w:shd w:val="clear" w:color="auto" w:fill="auto"/>
            <w:vAlign w:val="bottom"/>
          </w:tcPr>
          <w:p w14:paraId="10FB4A2C" w14:textId="77777777" w:rsidR="00796A64" w:rsidRPr="006C12FF" w:rsidRDefault="00796A64" w:rsidP="00DA72C3">
            <w:pPr>
              <w:spacing w:after="0"/>
              <w:jc w:val="center"/>
              <w:rPr>
                <w:rFonts w:cs="Arial"/>
                <w:b/>
              </w:rPr>
            </w:pPr>
            <w:r w:rsidRPr="006C12FF">
              <w:rPr>
                <w:rFonts w:cs="Arial"/>
                <w:b/>
              </w:rPr>
              <w:t>86</w:t>
            </w:r>
          </w:p>
        </w:tc>
        <w:tc>
          <w:tcPr>
            <w:tcW w:w="1983" w:type="dxa"/>
            <w:tcBorders>
              <w:top w:val="nil"/>
              <w:left w:val="nil"/>
              <w:bottom w:val="single" w:sz="4" w:space="0" w:color="auto"/>
              <w:right w:val="single" w:sz="4" w:space="0" w:color="auto"/>
            </w:tcBorders>
            <w:shd w:val="clear" w:color="auto" w:fill="auto"/>
            <w:vAlign w:val="bottom"/>
          </w:tcPr>
          <w:p w14:paraId="13592299" w14:textId="77777777" w:rsidR="00796A64" w:rsidRPr="006C12FF" w:rsidRDefault="00796A64" w:rsidP="00DA72C3">
            <w:pPr>
              <w:spacing w:after="0"/>
              <w:jc w:val="center"/>
              <w:rPr>
                <w:rFonts w:cs="Arial"/>
                <w:b/>
              </w:rPr>
            </w:pPr>
            <w:r w:rsidRPr="006C12FF">
              <w:rPr>
                <w:rFonts w:cs="Arial"/>
                <w:b/>
              </w:rPr>
              <w:t>95</w:t>
            </w:r>
          </w:p>
        </w:tc>
      </w:tr>
      <w:tr w:rsidR="00796A64" w:rsidRPr="00D75F3A" w14:paraId="7405825F"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20916261"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477E182" w14:textId="77777777" w:rsidR="00796A64" w:rsidRPr="006C12FF" w:rsidRDefault="00796A64" w:rsidP="00DA72C3">
            <w:pPr>
              <w:spacing w:after="0"/>
              <w:jc w:val="center"/>
              <w:rPr>
                <w:rFonts w:cs="Arial"/>
                <w:b/>
              </w:rPr>
            </w:pPr>
            <w:r w:rsidRPr="006C12FF">
              <w:rPr>
                <w:rFonts w:cs="Arial"/>
                <w:b/>
              </w:rPr>
              <w:t>8</w:t>
            </w:r>
          </w:p>
        </w:tc>
        <w:tc>
          <w:tcPr>
            <w:tcW w:w="1983" w:type="dxa"/>
            <w:tcBorders>
              <w:top w:val="nil"/>
              <w:left w:val="nil"/>
              <w:bottom w:val="single" w:sz="4" w:space="0" w:color="auto"/>
              <w:right w:val="single" w:sz="4" w:space="0" w:color="auto"/>
            </w:tcBorders>
            <w:shd w:val="clear" w:color="auto" w:fill="auto"/>
            <w:vAlign w:val="bottom"/>
          </w:tcPr>
          <w:p w14:paraId="0612E989" w14:textId="77777777" w:rsidR="00796A64" w:rsidRPr="006C12FF" w:rsidRDefault="00796A64" w:rsidP="00DA72C3">
            <w:pPr>
              <w:spacing w:after="0"/>
              <w:jc w:val="center"/>
              <w:rPr>
                <w:rFonts w:cs="Arial"/>
                <w:b/>
              </w:rPr>
            </w:pPr>
            <w:r w:rsidRPr="006C12FF">
              <w:rPr>
                <w:rFonts w:cs="Arial"/>
                <w:b/>
              </w:rPr>
              <w:t>23</w:t>
            </w:r>
          </w:p>
        </w:tc>
        <w:tc>
          <w:tcPr>
            <w:tcW w:w="1983" w:type="dxa"/>
            <w:tcBorders>
              <w:top w:val="nil"/>
              <w:left w:val="nil"/>
              <w:bottom w:val="single" w:sz="4" w:space="0" w:color="auto"/>
              <w:right w:val="single" w:sz="4" w:space="0" w:color="auto"/>
            </w:tcBorders>
            <w:shd w:val="clear" w:color="auto" w:fill="auto"/>
            <w:vAlign w:val="bottom"/>
          </w:tcPr>
          <w:p w14:paraId="1E95CDD1" w14:textId="77777777" w:rsidR="00796A64" w:rsidRPr="006C12FF" w:rsidRDefault="00796A64" w:rsidP="00DA72C3">
            <w:pPr>
              <w:spacing w:after="0"/>
              <w:jc w:val="center"/>
              <w:rPr>
                <w:rFonts w:cs="Arial"/>
                <w:b/>
              </w:rPr>
            </w:pPr>
            <w:r w:rsidRPr="006C12FF">
              <w:rPr>
                <w:rFonts w:cs="Arial"/>
                <w:b/>
              </w:rPr>
              <w:t>67</w:t>
            </w:r>
          </w:p>
        </w:tc>
      </w:tr>
      <w:tr w:rsidR="00796A64" w:rsidRPr="00D75F3A" w14:paraId="60BFC89A"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1267603D"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22E3C307" w14:textId="77777777" w:rsidR="00796A64" w:rsidRPr="006C12FF" w:rsidRDefault="00796A64" w:rsidP="00DA72C3">
            <w:pPr>
              <w:spacing w:after="0"/>
              <w:jc w:val="center"/>
              <w:rPr>
                <w:rFonts w:cs="Arial"/>
                <w:b/>
              </w:rPr>
            </w:pPr>
            <w:r w:rsidRPr="006C12FF">
              <w:rPr>
                <w:rFonts w:cs="Arial"/>
                <w:b/>
              </w:rPr>
              <w:t>4.3</w:t>
            </w:r>
          </w:p>
        </w:tc>
        <w:tc>
          <w:tcPr>
            <w:tcW w:w="1983" w:type="dxa"/>
            <w:tcBorders>
              <w:top w:val="nil"/>
              <w:left w:val="nil"/>
              <w:bottom w:val="single" w:sz="4" w:space="0" w:color="auto"/>
              <w:right w:val="single" w:sz="4" w:space="0" w:color="auto"/>
            </w:tcBorders>
            <w:shd w:val="clear" w:color="auto" w:fill="auto"/>
            <w:vAlign w:val="bottom"/>
          </w:tcPr>
          <w:p w14:paraId="16BDA63B" w14:textId="77777777" w:rsidR="00796A64" w:rsidRPr="006C12FF" w:rsidRDefault="00796A64" w:rsidP="00DA72C3">
            <w:pPr>
              <w:spacing w:after="0"/>
              <w:jc w:val="center"/>
              <w:rPr>
                <w:rFonts w:cs="Arial"/>
                <w:b/>
              </w:rPr>
            </w:pPr>
            <w:r w:rsidRPr="006C12FF">
              <w:rPr>
                <w:rFonts w:cs="Arial"/>
                <w:b/>
              </w:rPr>
              <w:t>3.4</w:t>
            </w:r>
          </w:p>
        </w:tc>
        <w:tc>
          <w:tcPr>
            <w:tcW w:w="1983" w:type="dxa"/>
            <w:tcBorders>
              <w:top w:val="nil"/>
              <w:left w:val="nil"/>
              <w:bottom w:val="single" w:sz="4" w:space="0" w:color="auto"/>
              <w:right w:val="single" w:sz="4" w:space="0" w:color="auto"/>
            </w:tcBorders>
            <w:shd w:val="clear" w:color="auto" w:fill="auto"/>
            <w:vAlign w:val="bottom"/>
          </w:tcPr>
          <w:p w14:paraId="049EF23D" w14:textId="77777777" w:rsidR="00796A64" w:rsidRPr="006C12FF" w:rsidRDefault="00796A64" w:rsidP="00DA72C3">
            <w:pPr>
              <w:spacing w:after="0"/>
              <w:jc w:val="center"/>
              <w:rPr>
                <w:rFonts w:cs="Arial"/>
                <w:b/>
              </w:rPr>
            </w:pPr>
            <w:r w:rsidRPr="006C12FF">
              <w:rPr>
                <w:rFonts w:cs="Arial"/>
                <w:b/>
              </w:rPr>
              <w:t>23</w:t>
            </w:r>
          </w:p>
        </w:tc>
      </w:tr>
      <w:tr w:rsidR="00796A64" w:rsidRPr="00D75F3A" w14:paraId="0E063B36"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387FAFDC"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58A64B0" w14:textId="77777777" w:rsidR="00796A64" w:rsidRPr="006C12FF" w:rsidRDefault="00796A64" w:rsidP="00DA72C3">
            <w:pPr>
              <w:spacing w:after="0"/>
              <w:jc w:val="center"/>
              <w:rPr>
                <w:rFonts w:cs="Arial"/>
                <w:b/>
              </w:rPr>
            </w:pPr>
            <w:r w:rsidRPr="006C12FF">
              <w:rPr>
                <w:rFonts w:cs="Arial"/>
                <w:b/>
              </w:rPr>
              <w:t>3.5</w:t>
            </w:r>
          </w:p>
        </w:tc>
        <w:tc>
          <w:tcPr>
            <w:tcW w:w="1983" w:type="dxa"/>
            <w:tcBorders>
              <w:top w:val="nil"/>
              <w:left w:val="nil"/>
              <w:bottom w:val="single" w:sz="4" w:space="0" w:color="auto"/>
              <w:right w:val="single" w:sz="4" w:space="0" w:color="auto"/>
            </w:tcBorders>
            <w:shd w:val="clear" w:color="auto" w:fill="auto"/>
            <w:vAlign w:val="bottom"/>
          </w:tcPr>
          <w:p w14:paraId="79457EA3" w14:textId="77777777" w:rsidR="00796A64" w:rsidRPr="006C12FF" w:rsidRDefault="00796A64" w:rsidP="00DA72C3">
            <w:pPr>
              <w:spacing w:after="0"/>
              <w:jc w:val="center"/>
              <w:rPr>
                <w:rFonts w:cs="Arial"/>
                <w:b/>
              </w:rPr>
            </w:pPr>
            <w:r w:rsidRPr="006C12FF">
              <w:rPr>
                <w:rFonts w:cs="Arial"/>
                <w:b/>
              </w:rPr>
              <w:t>2.8</w:t>
            </w:r>
          </w:p>
        </w:tc>
        <w:tc>
          <w:tcPr>
            <w:tcW w:w="1983" w:type="dxa"/>
            <w:tcBorders>
              <w:top w:val="nil"/>
              <w:left w:val="nil"/>
              <w:bottom w:val="single" w:sz="4" w:space="0" w:color="auto"/>
              <w:right w:val="single" w:sz="4" w:space="0" w:color="auto"/>
            </w:tcBorders>
            <w:shd w:val="clear" w:color="auto" w:fill="auto"/>
            <w:vAlign w:val="bottom"/>
          </w:tcPr>
          <w:p w14:paraId="7A183716" w14:textId="77777777" w:rsidR="00796A64" w:rsidRPr="006C12FF" w:rsidRDefault="00796A64" w:rsidP="00DA72C3">
            <w:pPr>
              <w:spacing w:after="0"/>
              <w:jc w:val="center"/>
              <w:rPr>
                <w:rFonts w:cs="Arial"/>
                <w:b/>
              </w:rPr>
            </w:pPr>
            <w:r w:rsidRPr="006C12FF">
              <w:rPr>
                <w:rFonts w:cs="Arial"/>
                <w:b/>
              </w:rPr>
              <w:t>6.1</w:t>
            </w:r>
          </w:p>
        </w:tc>
      </w:tr>
      <w:tr w:rsidR="00796A64" w:rsidRPr="00D75F3A" w14:paraId="52279CA2"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201A2F9B" w14:textId="77777777" w:rsidR="00796A64" w:rsidRPr="006C12FF" w:rsidRDefault="00796A64" w:rsidP="00DA72C3">
            <w:pPr>
              <w:spacing w:after="0"/>
              <w:jc w:val="center"/>
              <w:rPr>
                <w:rFonts w:cs="Arial"/>
                <w:b/>
              </w:rPr>
            </w:pPr>
            <w:r w:rsidRPr="006C12FF">
              <w:rPr>
                <w:rFonts w:cs="Arial"/>
                <w:b/>
              </w:rPr>
              <w:t>&lt; 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27A10E7F" w14:textId="77777777" w:rsidR="00796A64" w:rsidRPr="006C12FF" w:rsidRDefault="00796A64" w:rsidP="00DA72C3">
            <w:pPr>
              <w:spacing w:after="0"/>
              <w:jc w:val="center"/>
              <w:rPr>
                <w:rFonts w:cs="Arial"/>
                <w:b/>
              </w:rPr>
            </w:pPr>
            <w:r w:rsidRPr="006C12FF">
              <w:rPr>
                <w:rFonts w:cs="Arial"/>
                <w:b/>
              </w:rPr>
              <w:t>2.6</w:t>
            </w:r>
          </w:p>
        </w:tc>
        <w:tc>
          <w:tcPr>
            <w:tcW w:w="1983" w:type="dxa"/>
            <w:tcBorders>
              <w:top w:val="nil"/>
              <w:left w:val="nil"/>
              <w:bottom w:val="single" w:sz="4" w:space="0" w:color="auto"/>
              <w:right w:val="single" w:sz="4" w:space="0" w:color="auto"/>
            </w:tcBorders>
            <w:shd w:val="clear" w:color="auto" w:fill="auto"/>
            <w:vAlign w:val="bottom"/>
          </w:tcPr>
          <w:p w14:paraId="68B5F906" w14:textId="77777777" w:rsidR="00796A64" w:rsidRPr="006C12FF" w:rsidRDefault="00796A64" w:rsidP="00DA72C3">
            <w:pPr>
              <w:spacing w:after="0"/>
              <w:jc w:val="center"/>
              <w:rPr>
                <w:rFonts w:cs="Arial"/>
                <w:b/>
              </w:rPr>
            </w:pPr>
            <w:r w:rsidRPr="006C12FF">
              <w:rPr>
                <w:rFonts w:cs="Arial"/>
                <w:b/>
              </w:rPr>
              <w:t>1.8</w:t>
            </w:r>
          </w:p>
        </w:tc>
        <w:tc>
          <w:tcPr>
            <w:tcW w:w="1983" w:type="dxa"/>
            <w:tcBorders>
              <w:top w:val="nil"/>
              <w:left w:val="nil"/>
              <w:bottom w:val="single" w:sz="4" w:space="0" w:color="auto"/>
              <w:right w:val="single" w:sz="4" w:space="0" w:color="auto"/>
            </w:tcBorders>
            <w:shd w:val="clear" w:color="auto" w:fill="auto"/>
            <w:vAlign w:val="bottom"/>
          </w:tcPr>
          <w:p w14:paraId="281F41AF" w14:textId="77777777" w:rsidR="00796A64" w:rsidRPr="006C12FF" w:rsidRDefault="00796A64" w:rsidP="00DA72C3">
            <w:pPr>
              <w:spacing w:after="0"/>
              <w:jc w:val="center"/>
              <w:rPr>
                <w:rFonts w:cs="Arial"/>
                <w:b/>
              </w:rPr>
            </w:pPr>
            <w:r w:rsidRPr="006C12FF">
              <w:rPr>
                <w:rFonts w:cs="Arial"/>
                <w:b/>
              </w:rPr>
              <w:t>3.1</w:t>
            </w:r>
          </w:p>
        </w:tc>
      </w:tr>
      <w:tr w:rsidR="00796A64" w:rsidRPr="00D75F3A" w14:paraId="3A3F1FEA" w14:textId="77777777" w:rsidTr="00DA72C3">
        <w:trPr>
          <w:trHeight w:val="340"/>
          <w:jc w:val="center"/>
        </w:trPr>
        <w:tc>
          <w:tcPr>
            <w:tcW w:w="2723" w:type="dxa"/>
            <w:tcBorders>
              <w:top w:val="single" w:sz="6" w:space="0" w:color="auto"/>
              <w:left w:val="single" w:sz="4" w:space="0" w:color="auto"/>
              <w:bottom w:val="single" w:sz="6" w:space="0" w:color="auto"/>
            </w:tcBorders>
            <w:shd w:val="clear" w:color="auto" w:fill="auto"/>
            <w:vAlign w:val="center"/>
          </w:tcPr>
          <w:p w14:paraId="54B0C652" w14:textId="77777777" w:rsidR="00796A64" w:rsidRPr="006C12FF" w:rsidRDefault="00796A64" w:rsidP="00DA72C3">
            <w:pPr>
              <w:spacing w:after="0"/>
              <w:jc w:val="center"/>
              <w:rPr>
                <w:rFonts w:cs="Arial"/>
                <w:b/>
              </w:rPr>
            </w:pPr>
            <w:r w:rsidRPr="006C12FF">
              <w:rPr>
                <w:rFonts w:cs="Arial"/>
                <w:b/>
              </w:rPr>
              <w:t>&lt; 43.75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CB51EF8" w14:textId="77777777" w:rsidR="00796A64" w:rsidRPr="006C12FF" w:rsidRDefault="00796A64" w:rsidP="00DA72C3">
            <w:pPr>
              <w:spacing w:after="0"/>
              <w:jc w:val="center"/>
              <w:rPr>
                <w:rFonts w:cs="Arial"/>
                <w:b/>
              </w:rPr>
            </w:pPr>
            <w:r w:rsidRPr="006C12FF">
              <w:rPr>
                <w:rFonts w:cs="Arial"/>
                <w:b/>
              </w:rPr>
              <w:t>2.6</w:t>
            </w:r>
          </w:p>
        </w:tc>
        <w:tc>
          <w:tcPr>
            <w:tcW w:w="1983" w:type="dxa"/>
            <w:tcBorders>
              <w:top w:val="nil"/>
              <w:left w:val="nil"/>
              <w:bottom w:val="single" w:sz="4" w:space="0" w:color="auto"/>
              <w:right w:val="single" w:sz="4" w:space="0" w:color="auto"/>
            </w:tcBorders>
            <w:shd w:val="clear" w:color="auto" w:fill="auto"/>
            <w:vAlign w:val="bottom"/>
          </w:tcPr>
          <w:p w14:paraId="6B71C823" w14:textId="77777777" w:rsidR="00796A64" w:rsidRPr="006C12FF" w:rsidRDefault="00796A64" w:rsidP="00DA72C3">
            <w:pPr>
              <w:spacing w:after="0"/>
              <w:jc w:val="center"/>
              <w:rPr>
                <w:rFonts w:cs="Arial"/>
                <w:b/>
              </w:rPr>
            </w:pPr>
            <w:r w:rsidRPr="006C12FF">
              <w:rPr>
                <w:rFonts w:cs="Arial"/>
                <w:b/>
              </w:rPr>
              <w:t>1.8</w:t>
            </w:r>
          </w:p>
        </w:tc>
        <w:tc>
          <w:tcPr>
            <w:tcW w:w="1983" w:type="dxa"/>
            <w:tcBorders>
              <w:top w:val="nil"/>
              <w:left w:val="nil"/>
              <w:bottom w:val="single" w:sz="4" w:space="0" w:color="auto"/>
              <w:right w:val="single" w:sz="4" w:space="0" w:color="auto"/>
            </w:tcBorders>
            <w:shd w:val="clear" w:color="auto" w:fill="auto"/>
            <w:vAlign w:val="bottom"/>
          </w:tcPr>
          <w:p w14:paraId="0717E1D3" w14:textId="77777777" w:rsidR="00796A64" w:rsidRPr="006C12FF" w:rsidRDefault="00796A64" w:rsidP="00DA72C3">
            <w:pPr>
              <w:spacing w:after="0"/>
              <w:jc w:val="center"/>
              <w:rPr>
                <w:rFonts w:cs="Arial"/>
                <w:b/>
              </w:rPr>
            </w:pPr>
            <w:r w:rsidRPr="006C12FF">
              <w:rPr>
                <w:rFonts w:cs="Arial"/>
                <w:b/>
              </w:rPr>
              <w:t>2.6</w:t>
            </w:r>
          </w:p>
        </w:tc>
      </w:tr>
      <w:tr w:rsidR="00796A64" w:rsidRPr="00D75F3A" w14:paraId="1BC1BD9A" w14:textId="77777777" w:rsidTr="00DA72C3">
        <w:trPr>
          <w:trHeight w:val="340"/>
          <w:jc w:val="center"/>
        </w:trPr>
        <w:tc>
          <w:tcPr>
            <w:tcW w:w="2723" w:type="dxa"/>
            <w:tcBorders>
              <w:top w:val="single" w:sz="6" w:space="0" w:color="auto"/>
              <w:left w:val="single" w:sz="4" w:space="0" w:color="auto"/>
              <w:bottom w:val="single" w:sz="6" w:space="0" w:color="auto"/>
            </w:tcBorders>
            <w:shd w:val="clear" w:color="auto" w:fill="auto"/>
            <w:vAlign w:val="center"/>
          </w:tcPr>
          <w:p w14:paraId="22B819B1" w14:textId="77777777" w:rsidR="00796A64" w:rsidRPr="006C12FF" w:rsidDel="00E17050" w:rsidRDefault="00796A64" w:rsidP="00DA72C3">
            <w:pPr>
              <w:spacing w:after="0"/>
              <w:jc w:val="center"/>
              <w:rPr>
                <w:rFonts w:cs="Arial"/>
                <w:b/>
              </w:rPr>
            </w:pPr>
            <w:r w:rsidRPr="006C12FF">
              <w:rPr>
                <w:rFonts w:cs="Arial"/>
                <w:b/>
              </w:rPr>
              <w:t>&lt; 100</w:t>
            </w:r>
          </w:p>
        </w:tc>
        <w:tc>
          <w:tcPr>
            <w:tcW w:w="2098" w:type="dxa"/>
            <w:tcBorders>
              <w:top w:val="nil"/>
              <w:left w:val="single" w:sz="4" w:space="0" w:color="auto"/>
              <w:bottom w:val="single" w:sz="4" w:space="0" w:color="auto"/>
              <w:right w:val="single" w:sz="4" w:space="0" w:color="auto"/>
            </w:tcBorders>
            <w:shd w:val="clear" w:color="auto" w:fill="auto"/>
            <w:vAlign w:val="center"/>
          </w:tcPr>
          <w:p w14:paraId="0BBE724C" w14:textId="77777777" w:rsidR="00796A64" w:rsidRPr="006C12FF" w:rsidDel="001A6883" w:rsidRDefault="00796A64" w:rsidP="00DA72C3">
            <w:pPr>
              <w:spacing w:after="0"/>
              <w:jc w:val="center"/>
              <w:rPr>
                <w:rFonts w:cs="Arial"/>
                <w:b/>
              </w:rPr>
            </w:pPr>
            <w:r w:rsidRPr="006C12FF">
              <w:rPr>
                <w:rFonts w:cs="Arial"/>
                <w:b/>
              </w:rPr>
              <w:t>2.6</w:t>
            </w:r>
          </w:p>
        </w:tc>
        <w:tc>
          <w:tcPr>
            <w:tcW w:w="1983" w:type="dxa"/>
            <w:tcBorders>
              <w:top w:val="nil"/>
              <w:left w:val="nil"/>
              <w:bottom w:val="single" w:sz="4" w:space="0" w:color="auto"/>
              <w:right w:val="single" w:sz="4" w:space="0" w:color="auto"/>
            </w:tcBorders>
            <w:shd w:val="clear" w:color="auto" w:fill="auto"/>
            <w:vAlign w:val="bottom"/>
          </w:tcPr>
          <w:p w14:paraId="24337CAB" w14:textId="77777777" w:rsidR="00796A64" w:rsidRPr="006C12FF" w:rsidRDefault="00796A64" w:rsidP="00DA72C3">
            <w:pPr>
              <w:spacing w:after="0"/>
              <w:jc w:val="center"/>
              <w:rPr>
                <w:rFonts w:cs="Arial"/>
                <w:b/>
              </w:rPr>
            </w:pPr>
            <w:r w:rsidRPr="006C12FF">
              <w:rPr>
                <w:rFonts w:cs="Arial"/>
                <w:b/>
              </w:rPr>
              <w:t>1.8</w:t>
            </w:r>
          </w:p>
        </w:tc>
        <w:tc>
          <w:tcPr>
            <w:tcW w:w="1983" w:type="dxa"/>
            <w:tcBorders>
              <w:top w:val="nil"/>
              <w:left w:val="nil"/>
              <w:bottom w:val="single" w:sz="4" w:space="0" w:color="auto"/>
              <w:right w:val="single" w:sz="4" w:space="0" w:color="auto"/>
            </w:tcBorders>
            <w:shd w:val="clear" w:color="auto" w:fill="auto"/>
            <w:vAlign w:val="bottom"/>
          </w:tcPr>
          <w:p w14:paraId="6642624B" w14:textId="77777777" w:rsidR="00796A64" w:rsidRPr="006C12FF" w:rsidRDefault="00796A64" w:rsidP="00DA72C3">
            <w:pPr>
              <w:spacing w:after="0"/>
              <w:jc w:val="center"/>
              <w:rPr>
                <w:rFonts w:cs="Arial"/>
                <w:b/>
              </w:rPr>
            </w:pPr>
            <w:r w:rsidRPr="006C12FF">
              <w:rPr>
                <w:rFonts w:cs="Arial"/>
                <w:b/>
              </w:rPr>
              <w:t>2</w:t>
            </w:r>
          </w:p>
        </w:tc>
      </w:tr>
      <w:tr w:rsidR="00796A64" w:rsidRPr="00D75F3A" w14:paraId="7B62B3BE" w14:textId="77777777" w:rsidTr="00DA72C3">
        <w:trPr>
          <w:trHeight w:val="340"/>
          <w:jc w:val="center"/>
        </w:trPr>
        <w:tc>
          <w:tcPr>
            <w:tcW w:w="2723" w:type="dxa"/>
            <w:tcBorders>
              <w:top w:val="single" w:sz="6" w:space="0" w:color="auto"/>
              <w:left w:val="single" w:sz="4" w:space="0" w:color="auto"/>
              <w:bottom w:val="single" w:sz="6" w:space="0" w:color="auto"/>
            </w:tcBorders>
            <w:shd w:val="clear" w:color="auto" w:fill="auto"/>
            <w:vAlign w:val="center"/>
          </w:tcPr>
          <w:p w14:paraId="72937510" w14:textId="77777777" w:rsidR="00796A64" w:rsidRPr="006C12FF" w:rsidRDefault="00796A64" w:rsidP="00DA72C3">
            <w:pPr>
              <w:spacing w:after="0"/>
              <w:jc w:val="center"/>
              <w:rPr>
                <w:rFonts w:cs="Arial"/>
                <w:b/>
              </w:rPr>
            </w:pPr>
            <w:r w:rsidRPr="006C12FF">
              <w:rPr>
                <w:rFonts w:cs="Arial"/>
                <w:b/>
              </w:rPr>
              <w:t>≥ 100</w:t>
            </w:r>
          </w:p>
        </w:tc>
        <w:tc>
          <w:tcPr>
            <w:tcW w:w="2098" w:type="dxa"/>
            <w:tcBorders>
              <w:top w:val="single" w:sz="6" w:space="0" w:color="auto"/>
              <w:bottom w:val="single" w:sz="6" w:space="0" w:color="auto"/>
            </w:tcBorders>
            <w:shd w:val="clear" w:color="auto" w:fill="auto"/>
            <w:vAlign w:val="center"/>
          </w:tcPr>
          <w:p w14:paraId="1DFEE8E4" w14:textId="77777777" w:rsidR="00796A64" w:rsidRPr="006C12FF" w:rsidDel="001A6883" w:rsidRDefault="00796A64" w:rsidP="00DA72C3">
            <w:pPr>
              <w:spacing w:after="0"/>
              <w:jc w:val="center"/>
              <w:rPr>
                <w:rFonts w:cs="Arial"/>
                <w:b/>
              </w:rPr>
            </w:pPr>
            <w:r w:rsidRPr="006C12FF">
              <w:rPr>
                <w:rFonts w:cs="Arial"/>
                <w:b/>
              </w:rPr>
              <w:t>0</w:t>
            </w:r>
          </w:p>
        </w:tc>
        <w:tc>
          <w:tcPr>
            <w:tcW w:w="1983" w:type="dxa"/>
            <w:tcBorders>
              <w:top w:val="single" w:sz="6" w:space="0" w:color="auto"/>
              <w:bottom w:val="single" w:sz="6" w:space="0" w:color="auto"/>
            </w:tcBorders>
            <w:shd w:val="clear" w:color="auto" w:fill="auto"/>
            <w:vAlign w:val="center"/>
          </w:tcPr>
          <w:p w14:paraId="573932E4"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6" w:space="0" w:color="auto"/>
              <w:bottom w:val="single" w:sz="6" w:space="0" w:color="auto"/>
              <w:right w:val="single" w:sz="4" w:space="0" w:color="auto"/>
            </w:tcBorders>
            <w:shd w:val="clear" w:color="auto" w:fill="auto"/>
            <w:vAlign w:val="center"/>
          </w:tcPr>
          <w:p w14:paraId="48623A48" w14:textId="77777777" w:rsidR="00796A64" w:rsidRPr="006C12FF" w:rsidRDefault="00796A64" w:rsidP="00DA72C3">
            <w:pPr>
              <w:spacing w:after="0"/>
              <w:jc w:val="center"/>
              <w:rPr>
                <w:rFonts w:cs="Arial"/>
                <w:b/>
              </w:rPr>
            </w:pPr>
            <w:r w:rsidRPr="006C12FF">
              <w:rPr>
                <w:rFonts w:cs="Arial"/>
                <w:b/>
              </w:rPr>
              <w:t>0</w:t>
            </w:r>
          </w:p>
        </w:tc>
      </w:tr>
    </w:tbl>
    <w:p w14:paraId="6EB34C5E" w14:textId="3750380B" w:rsidR="00796A64" w:rsidRDefault="00796A64" w:rsidP="00796A64">
      <w:pPr>
        <w:rPr>
          <w:rFonts w:asciiTheme="minorHAnsi" w:hAnsiTheme="minorHAnsi"/>
        </w:rPr>
      </w:pPr>
    </w:p>
    <w:p w14:paraId="6F859B7F" w14:textId="55D15A05" w:rsidR="00796A64" w:rsidRPr="00D75F3A" w:rsidRDefault="006C12FF" w:rsidP="006C12FF">
      <w:pPr>
        <w:pStyle w:val="Caption"/>
        <w:numPr>
          <w:ilvl w:val="0"/>
          <w:numId w:val="0"/>
        </w:numPr>
        <w:ind w:left="964" w:hanging="964"/>
        <w:rPr>
          <w:rFonts w:asciiTheme="minorHAnsi" w:hAnsiTheme="minorHAnsi"/>
        </w:rPr>
      </w:pPr>
      <w:r>
        <w:t xml:space="preserve">Table C5.6: </w:t>
      </w:r>
      <w:r w:rsidRPr="006C12FF">
        <w:t>Frequency-Distance Constraints for 25 kHz Single Frequency LMRS vs LPMRS in the 400 MHz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1B46DCB2" w14:textId="77777777" w:rsidTr="00DA72C3">
        <w:trPr>
          <w:trHeight w:val="340"/>
          <w:jc w:val="center"/>
        </w:trPr>
        <w:tc>
          <w:tcPr>
            <w:tcW w:w="2723" w:type="dxa"/>
            <w:tcBorders>
              <w:top w:val="single" w:sz="6" w:space="0" w:color="auto"/>
              <w:left w:val="single" w:sz="6" w:space="0" w:color="auto"/>
              <w:bottom w:val="double" w:sz="4" w:space="0" w:color="auto"/>
              <w:right w:val="single" w:sz="6" w:space="0" w:color="auto"/>
            </w:tcBorders>
            <w:shd w:val="clear" w:color="auto" w:fill="auto"/>
            <w:vAlign w:val="center"/>
          </w:tcPr>
          <w:p w14:paraId="73AB3FF5" w14:textId="77777777" w:rsidR="00796A64" w:rsidRPr="006C12FF" w:rsidRDefault="00796A64" w:rsidP="00DA72C3">
            <w:pPr>
              <w:spacing w:after="0"/>
              <w:jc w:val="center"/>
              <w:rPr>
                <w:rFonts w:cs="Arial"/>
              </w:rPr>
            </w:pPr>
            <w:r w:rsidRPr="006C12FF">
              <w:rPr>
                <w:rFonts w:cs="Arial"/>
              </w:rPr>
              <w:t>Frequency Offset (kHz)</w:t>
            </w:r>
          </w:p>
        </w:tc>
        <w:tc>
          <w:tcPr>
            <w:tcW w:w="2098" w:type="dxa"/>
            <w:tcBorders>
              <w:top w:val="single" w:sz="6" w:space="0" w:color="auto"/>
              <w:left w:val="single" w:sz="6" w:space="0" w:color="auto"/>
              <w:bottom w:val="double" w:sz="4" w:space="0" w:color="auto"/>
              <w:right w:val="single" w:sz="6" w:space="0" w:color="auto"/>
            </w:tcBorders>
            <w:shd w:val="clear" w:color="auto" w:fill="auto"/>
            <w:vAlign w:val="center"/>
          </w:tcPr>
          <w:p w14:paraId="0BC19EB5" w14:textId="77777777" w:rsidR="00796A64" w:rsidRPr="006C12FF" w:rsidRDefault="00796A64" w:rsidP="00DA72C3">
            <w:pPr>
              <w:spacing w:after="0"/>
              <w:jc w:val="center"/>
              <w:rPr>
                <w:rFonts w:cs="Arial"/>
              </w:rPr>
            </w:pPr>
            <w:r w:rsidRPr="006C12FF">
              <w:rPr>
                <w:rFonts w:cs="Arial"/>
              </w:rPr>
              <w:t>Distance Separation (km)</w:t>
            </w:r>
          </w:p>
        </w:tc>
        <w:tc>
          <w:tcPr>
            <w:tcW w:w="1983" w:type="dxa"/>
            <w:tcBorders>
              <w:top w:val="single" w:sz="6" w:space="0" w:color="auto"/>
              <w:left w:val="single" w:sz="6" w:space="0" w:color="auto"/>
              <w:bottom w:val="double" w:sz="4" w:space="0" w:color="auto"/>
              <w:right w:val="single" w:sz="6" w:space="0" w:color="auto"/>
            </w:tcBorders>
            <w:shd w:val="clear" w:color="auto" w:fill="auto"/>
            <w:vAlign w:val="center"/>
          </w:tcPr>
          <w:p w14:paraId="1DF22D3E" w14:textId="77777777" w:rsidR="00796A64" w:rsidRPr="006C12FF" w:rsidRDefault="00796A64" w:rsidP="00DA72C3">
            <w:pPr>
              <w:spacing w:after="0"/>
              <w:jc w:val="center"/>
              <w:rPr>
                <w:rFonts w:cs="Arial"/>
              </w:rPr>
            </w:pPr>
            <w:r w:rsidRPr="006C12FF">
              <w:rPr>
                <w:rFonts w:cs="Arial"/>
              </w:rPr>
              <w:t>Frequency Offset (kHz)</w:t>
            </w:r>
          </w:p>
        </w:tc>
        <w:tc>
          <w:tcPr>
            <w:tcW w:w="1983" w:type="dxa"/>
            <w:tcBorders>
              <w:top w:val="single" w:sz="6" w:space="0" w:color="auto"/>
              <w:left w:val="single" w:sz="6" w:space="0" w:color="auto"/>
              <w:bottom w:val="double" w:sz="4" w:space="0" w:color="auto"/>
              <w:right w:val="single" w:sz="6" w:space="0" w:color="auto"/>
            </w:tcBorders>
            <w:shd w:val="clear" w:color="auto" w:fill="auto"/>
            <w:vAlign w:val="center"/>
          </w:tcPr>
          <w:p w14:paraId="6EBE72CC"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0510DCEB" w14:textId="77777777" w:rsidTr="00DA72C3">
        <w:trPr>
          <w:trHeight w:val="340"/>
          <w:jc w:val="center"/>
        </w:trPr>
        <w:tc>
          <w:tcPr>
            <w:tcW w:w="2723" w:type="dxa"/>
            <w:tcBorders>
              <w:top w:val="double" w:sz="4" w:space="0" w:color="auto"/>
              <w:left w:val="single" w:sz="6" w:space="0" w:color="auto"/>
              <w:bottom w:val="single" w:sz="6" w:space="0" w:color="auto"/>
              <w:right w:val="single" w:sz="6" w:space="0" w:color="auto"/>
            </w:tcBorders>
            <w:shd w:val="clear" w:color="auto" w:fill="auto"/>
            <w:vAlign w:val="center"/>
          </w:tcPr>
          <w:p w14:paraId="088D5163" w14:textId="77777777" w:rsidR="00796A64" w:rsidRPr="006C12FF" w:rsidRDefault="00796A64" w:rsidP="00DA72C3">
            <w:pPr>
              <w:spacing w:after="0"/>
              <w:jc w:val="center"/>
              <w:rPr>
                <w:rFonts w:cs="Arial"/>
              </w:rPr>
            </w:pPr>
            <w:r w:rsidRPr="006C12FF">
              <w:rPr>
                <w:rFonts w:cs="Arial"/>
              </w:rPr>
              <w:t>Proposed 25 kHz</w:t>
            </w:r>
          </w:p>
          <w:p w14:paraId="307809B3"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0818DD7D" w14:textId="77777777" w:rsidR="00796A64" w:rsidRPr="006C12FF" w:rsidRDefault="00796A64" w:rsidP="00DA72C3">
            <w:pPr>
              <w:spacing w:after="0"/>
              <w:jc w:val="center"/>
              <w:rPr>
                <w:rFonts w:cs="Arial"/>
              </w:rPr>
            </w:pPr>
            <w:r w:rsidRPr="006C12FF">
              <w:rPr>
                <w:rFonts w:cs="Arial"/>
              </w:rPr>
              <w:t>Existing</w:t>
            </w:r>
          </w:p>
          <w:p w14:paraId="3CF5C67F"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3BCCD7EB" w14:textId="77777777" w:rsidR="00796A64" w:rsidRPr="006C12FF" w:rsidRDefault="00796A64" w:rsidP="00DA72C3">
            <w:pPr>
              <w:spacing w:after="0"/>
              <w:jc w:val="center"/>
              <w:rPr>
                <w:rFonts w:cs="Arial"/>
              </w:rPr>
            </w:pPr>
            <w:r w:rsidRPr="006C12FF">
              <w:rPr>
                <w:rFonts w:cs="Arial"/>
              </w:rPr>
              <w:t>Existing</w:t>
            </w:r>
          </w:p>
          <w:p w14:paraId="3C842DC9"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35DD4293" w14:textId="77777777" w:rsidR="00796A64" w:rsidRPr="006C12FF" w:rsidRDefault="00796A64" w:rsidP="00DA72C3">
            <w:pPr>
              <w:spacing w:after="0"/>
              <w:jc w:val="center"/>
              <w:rPr>
                <w:rFonts w:cs="Arial"/>
              </w:rPr>
            </w:pPr>
            <w:r w:rsidRPr="006C12FF">
              <w:rPr>
                <w:rFonts w:cs="Arial"/>
              </w:rPr>
              <w:t>Existing</w:t>
            </w:r>
          </w:p>
          <w:p w14:paraId="044FD0FB" w14:textId="77777777" w:rsidR="00796A64" w:rsidRPr="006C12FF" w:rsidRDefault="00796A64" w:rsidP="00DA72C3">
            <w:pPr>
              <w:spacing w:after="0"/>
              <w:jc w:val="center"/>
              <w:rPr>
                <w:rFonts w:cs="Arial"/>
              </w:rPr>
            </w:pPr>
            <w:r w:rsidRPr="006C12FF">
              <w:rPr>
                <w:rFonts w:cs="Arial"/>
              </w:rPr>
              <w:t>25 kHz</w:t>
            </w:r>
          </w:p>
        </w:tc>
      </w:tr>
      <w:tr w:rsidR="00796A64" w:rsidRPr="00D75F3A" w14:paraId="59236607"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72F7CB88"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7480809" w14:textId="77777777" w:rsidR="00796A64" w:rsidRPr="006C12FF" w:rsidRDefault="00796A64" w:rsidP="00DA72C3">
            <w:pPr>
              <w:spacing w:after="0"/>
              <w:jc w:val="center"/>
              <w:rPr>
                <w:rFonts w:cs="Arial"/>
                <w:b/>
              </w:rPr>
            </w:pPr>
            <w:r w:rsidRPr="006C12FF">
              <w:rPr>
                <w:rFonts w:cs="Arial"/>
                <w:b/>
                <w:szCs w:val="22"/>
              </w:rPr>
              <w:t>103</w:t>
            </w:r>
          </w:p>
        </w:tc>
        <w:tc>
          <w:tcPr>
            <w:tcW w:w="1983" w:type="dxa"/>
            <w:tcBorders>
              <w:top w:val="single" w:sz="4" w:space="0" w:color="auto"/>
              <w:left w:val="nil"/>
              <w:bottom w:val="single" w:sz="4" w:space="0" w:color="auto"/>
              <w:right w:val="single" w:sz="4" w:space="0" w:color="auto"/>
            </w:tcBorders>
            <w:shd w:val="clear" w:color="auto" w:fill="auto"/>
            <w:vAlign w:val="bottom"/>
          </w:tcPr>
          <w:p w14:paraId="1168FCD7" w14:textId="77777777" w:rsidR="00796A64" w:rsidRPr="006C12FF" w:rsidRDefault="00796A64" w:rsidP="00DA72C3">
            <w:pPr>
              <w:spacing w:after="0"/>
              <w:jc w:val="center"/>
              <w:rPr>
                <w:rFonts w:cs="Arial"/>
                <w:b/>
              </w:rPr>
            </w:pPr>
            <w:r w:rsidRPr="006C12FF">
              <w:rPr>
                <w:rFonts w:cs="Arial"/>
                <w:b/>
                <w:szCs w:val="22"/>
              </w:rPr>
              <w:t>103</w:t>
            </w:r>
          </w:p>
        </w:tc>
        <w:tc>
          <w:tcPr>
            <w:tcW w:w="1983" w:type="dxa"/>
            <w:tcBorders>
              <w:top w:val="single" w:sz="4" w:space="0" w:color="auto"/>
              <w:left w:val="nil"/>
              <w:bottom w:val="single" w:sz="4" w:space="0" w:color="auto"/>
              <w:right w:val="single" w:sz="4" w:space="0" w:color="auto"/>
            </w:tcBorders>
            <w:shd w:val="clear" w:color="auto" w:fill="auto"/>
            <w:vAlign w:val="bottom"/>
          </w:tcPr>
          <w:p w14:paraId="03B88718" w14:textId="77777777" w:rsidR="00796A64" w:rsidRPr="006C12FF" w:rsidRDefault="00796A64" w:rsidP="00DA72C3">
            <w:pPr>
              <w:spacing w:after="0"/>
              <w:jc w:val="center"/>
              <w:rPr>
                <w:rFonts w:cs="Arial"/>
                <w:b/>
              </w:rPr>
            </w:pPr>
            <w:r w:rsidRPr="006C12FF">
              <w:rPr>
                <w:rFonts w:cs="Arial"/>
                <w:b/>
                <w:szCs w:val="22"/>
              </w:rPr>
              <w:t>103</w:t>
            </w:r>
          </w:p>
        </w:tc>
      </w:tr>
      <w:tr w:rsidR="00796A64" w:rsidRPr="00D75F3A" w14:paraId="4C3025D8"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3E0E113B"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CB7D37C" w14:textId="77777777" w:rsidR="00796A64" w:rsidRPr="006C12FF" w:rsidRDefault="00796A64" w:rsidP="00DA72C3">
            <w:pPr>
              <w:spacing w:after="0"/>
              <w:jc w:val="center"/>
              <w:rPr>
                <w:rFonts w:cs="Arial"/>
                <w:b/>
              </w:rPr>
            </w:pPr>
            <w:r w:rsidRPr="006C12FF">
              <w:rPr>
                <w:rFonts w:cs="Arial"/>
                <w:b/>
                <w:szCs w:val="22"/>
              </w:rPr>
              <w:t>96</w:t>
            </w:r>
          </w:p>
        </w:tc>
        <w:tc>
          <w:tcPr>
            <w:tcW w:w="1983" w:type="dxa"/>
            <w:tcBorders>
              <w:top w:val="nil"/>
              <w:left w:val="nil"/>
              <w:bottom w:val="single" w:sz="4" w:space="0" w:color="auto"/>
              <w:right w:val="single" w:sz="4" w:space="0" w:color="auto"/>
            </w:tcBorders>
            <w:shd w:val="clear" w:color="auto" w:fill="auto"/>
            <w:vAlign w:val="bottom"/>
          </w:tcPr>
          <w:p w14:paraId="733907B9" w14:textId="77777777" w:rsidR="00796A64" w:rsidRPr="006C12FF" w:rsidRDefault="00796A64" w:rsidP="00DA72C3">
            <w:pPr>
              <w:spacing w:after="0"/>
              <w:jc w:val="center"/>
              <w:rPr>
                <w:rFonts w:cs="Arial"/>
                <w:b/>
              </w:rPr>
            </w:pPr>
            <w:r w:rsidRPr="006C12FF">
              <w:rPr>
                <w:rFonts w:cs="Arial"/>
                <w:b/>
                <w:szCs w:val="22"/>
              </w:rPr>
              <w:t>95</w:t>
            </w:r>
          </w:p>
        </w:tc>
        <w:tc>
          <w:tcPr>
            <w:tcW w:w="1983" w:type="dxa"/>
            <w:tcBorders>
              <w:top w:val="nil"/>
              <w:left w:val="nil"/>
              <w:bottom w:val="single" w:sz="4" w:space="0" w:color="auto"/>
              <w:right w:val="single" w:sz="4" w:space="0" w:color="auto"/>
            </w:tcBorders>
            <w:shd w:val="clear" w:color="auto" w:fill="auto"/>
            <w:vAlign w:val="bottom"/>
          </w:tcPr>
          <w:p w14:paraId="6DEA2F94" w14:textId="77777777" w:rsidR="00796A64" w:rsidRPr="006C12FF" w:rsidRDefault="00796A64" w:rsidP="00DA72C3">
            <w:pPr>
              <w:spacing w:after="0"/>
              <w:jc w:val="center"/>
              <w:rPr>
                <w:rFonts w:cs="Arial"/>
                <w:b/>
              </w:rPr>
            </w:pPr>
            <w:r w:rsidRPr="006C12FF">
              <w:rPr>
                <w:rFonts w:cs="Arial"/>
                <w:b/>
                <w:szCs w:val="22"/>
              </w:rPr>
              <w:t>95</w:t>
            </w:r>
          </w:p>
        </w:tc>
      </w:tr>
      <w:tr w:rsidR="00796A64" w:rsidRPr="00D75F3A" w14:paraId="1C5475FD"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6E28AAA7"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2927CB0B" w14:textId="77777777" w:rsidR="00796A64" w:rsidRPr="006C12FF" w:rsidRDefault="00796A64" w:rsidP="00DA72C3">
            <w:pPr>
              <w:spacing w:after="0"/>
              <w:jc w:val="center"/>
              <w:rPr>
                <w:rFonts w:cs="Arial"/>
                <w:b/>
              </w:rPr>
            </w:pPr>
            <w:r w:rsidRPr="006C12FF">
              <w:rPr>
                <w:rFonts w:cs="Arial"/>
                <w:b/>
                <w:szCs w:val="22"/>
              </w:rPr>
              <w:t>52</w:t>
            </w:r>
          </w:p>
        </w:tc>
        <w:tc>
          <w:tcPr>
            <w:tcW w:w="1983" w:type="dxa"/>
            <w:tcBorders>
              <w:top w:val="nil"/>
              <w:left w:val="nil"/>
              <w:bottom w:val="single" w:sz="4" w:space="0" w:color="auto"/>
              <w:right w:val="single" w:sz="4" w:space="0" w:color="auto"/>
            </w:tcBorders>
            <w:shd w:val="clear" w:color="auto" w:fill="auto"/>
            <w:vAlign w:val="bottom"/>
          </w:tcPr>
          <w:p w14:paraId="76A540EE" w14:textId="77777777" w:rsidR="00796A64" w:rsidRPr="006C12FF" w:rsidRDefault="00796A64" w:rsidP="00DA72C3">
            <w:pPr>
              <w:spacing w:after="0"/>
              <w:jc w:val="center"/>
              <w:rPr>
                <w:rFonts w:cs="Arial"/>
                <w:b/>
              </w:rPr>
            </w:pPr>
            <w:r w:rsidRPr="006C12FF">
              <w:rPr>
                <w:rFonts w:cs="Arial"/>
                <w:b/>
                <w:szCs w:val="22"/>
              </w:rPr>
              <w:t>67</w:t>
            </w:r>
          </w:p>
        </w:tc>
        <w:tc>
          <w:tcPr>
            <w:tcW w:w="1983" w:type="dxa"/>
            <w:tcBorders>
              <w:top w:val="nil"/>
              <w:left w:val="nil"/>
              <w:bottom w:val="single" w:sz="4" w:space="0" w:color="auto"/>
              <w:right w:val="single" w:sz="4" w:space="0" w:color="auto"/>
            </w:tcBorders>
            <w:shd w:val="clear" w:color="auto" w:fill="auto"/>
            <w:vAlign w:val="bottom"/>
          </w:tcPr>
          <w:p w14:paraId="3CB8E5CB" w14:textId="77777777" w:rsidR="00796A64" w:rsidRPr="006C12FF" w:rsidRDefault="00796A64" w:rsidP="00DA72C3">
            <w:pPr>
              <w:spacing w:after="0"/>
              <w:jc w:val="center"/>
              <w:rPr>
                <w:rFonts w:cs="Arial"/>
                <w:b/>
              </w:rPr>
            </w:pPr>
            <w:r w:rsidRPr="006C12FF">
              <w:rPr>
                <w:rFonts w:cs="Arial"/>
                <w:b/>
                <w:szCs w:val="22"/>
              </w:rPr>
              <w:t>68</w:t>
            </w:r>
          </w:p>
        </w:tc>
      </w:tr>
      <w:tr w:rsidR="00796A64" w:rsidRPr="00D75F3A" w14:paraId="79AC3882"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6F3F2B32"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65691785" w14:textId="77777777" w:rsidR="00796A64" w:rsidRPr="006C12FF" w:rsidRDefault="00796A64" w:rsidP="00DA72C3">
            <w:pPr>
              <w:spacing w:after="0"/>
              <w:jc w:val="center"/>
              <w:rPr>
                <w:rFonts w:cs="Arial"/>
                <w:b/>
              </w:rPr>
            </w:pPr>
            <w:r w:rsidRPr="006C12FF">
              <w:rPr>
                <w:rFonts w:cs="Arial"/>
                <w:b/>
                <w:szCs w:val="22"/>
              </w:rPr>
              <w:t>14</w:t>
            </w:r>
          </w:p>
        </w:tc>
        <w:tc>
          <w:tcPr>
            <w:tcW w:w="1983" w:type="dxa"/>
            <w:tcBorders>
              <w:top w:val="nil"/>
              <w:left w:val="nil"/>
              <w:bottom w:val="single" w:sz="4" w:space="0" w:color="auto"/>
              <w:right w:val="single" w:sz="4" w:space="0" w:color="auto"/>
            </w:tcBorders>
            <w:shd w:val="clear" w:color="auto" w:fill="auto"/>
            <w:vAlign w:val="bottom"/>
          </w:tcPr>
          <w:p w14:paraId="0BB83AFC" w14:textId="77777777" w:rsidR="00796A64" w:rsidRPr="006C12FF" w:rsidRDefault="00796A64" w:rsidP="00DA72C3">
            <w:pPr>
              <w:spacing w:after="0"/>
              <w:jc w:val="center"/>
              <w:rPr>
                <w:rFonts w:cs="Arial"/>
                <w:b/>
              </w:rPr>
            </w:pPr>
            <w:r w:rsidRPr="006C12FF">
              <w:rPr>
                <w:rFonts w:cs="Arial"/>
                <w:b/>
                <w:szCs w:val="22"/>
              </w:rPr>
              <w:t>23</w:t>
            </w:r>
          </w:p>
        </w:tc>
        <w:tc>
          <w:tcPr>
            <w:tcW w:w="1983" w:type="dxa"/>
            <w:tcBorders>
              <w:top w:val="nil"/>
              <w:left w:val="nil"/>
              <w:bottom w:val="single" w:sz="4" w:space="0" w:color="auto"/>
              <w:right w:val="single" w:sz="4" w:space="0" w:color="auto"/>
            </w:tcBorders>
            <w:shd w:val="clear" w:color="auto" w:fill="auto"/>
            <w:vAlign w:val="bottom"/>
          </w:tcPr>
          <w:p w14:paraId="35BB9E14" w14:textId="77777777" w:rsidR="00796A64" w:rsidRPr="006C12FF" w:rsidRDefault="00796A64" w:rsidP="00DA72C3">
            <w:pPr>
              <w:spacing w:after="0"/>
              <w:jc w:val="center"/>
              <w:rPr>
                <w:rFonts w:cs="Arial"/>
                <w:b/>
              </w:rPr>
            </w:pPr>
            <w:r w:rsidRPr="006C12FF">
              <w:rPr>
                <w:rFonts w:cs="Arial"/>
                <w:b/>
                <w:szCs w:val="22"/>
              </w:rPr>
              <w:t>27</w:t>
            </w:r>
          </w:p>
        </w:tc>
      </w:tr>
      <w:tr w:rsidR="00796A64" w:rsidRPr="00D75F3A" w14:paraId="62F5D5B6"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5F00CBDC"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C99A1D8" w14:textId="77777777" w:rsidR="00796A64" w:rsidRPr="006C12FF" w:rsidRDefault="00796A64" w:rsidP="00DA72C3">
            <w:pPr>
              <w:spacing w:after="0"/>
              <w:jc w:val="center"/>
              <w:rPr>
                <w:rFonts w:cs="Arial"/>
                <w:b/>
              </w:rPr>
            </w:pPr>
            <w:r w:rsidRPr="006C12FF">
              <w:rPr>
                <w:rFonts w:cs="Arial"/>
                <w:b/>
                <w:szCs w:val="22"/>
              </w:rPr>
              <w:t>6</w:t>
            </w:r>
          </w:p>
        </w:tc>
        <w:tc>
          <w:tcPr>
            <w:tcW w:w="1983" w:type="dxa"/>
            <w:tcBorders>
              <w:top w:val="nil"/>
              <w:left w:val="nil"/>
              <w:bottom w:val="single" w:sz="4" w:space="0" w:color="auto"/>
              <w:right w:val="single" w:sz="4" w:space="0" w:color="auto"/>
            </w:tcBorders>
            <w:shd w:val="clear" w:color="auto" w:fill="auto"/>
            <w:vAlign w:val="bottom"/>
          </w:tcPr>
          <w:p w14:paraId="6CE2BD06" w14:textId="77777777" w:rsidR="00796A64" w:rsidRPr="006C12FF" w:rsidRDefault="00796A64" w:rsidP="00DA72C3">
            <w:pPr>
              <w:spacing w:after="0"/>
              <w:jc w:val="center"/>
              <w:rPr>
                <w:rFonts w:cs="Arial"/>
                <w:b/>
              </w:rPr>
            </w:pPr>
            <w:r w:rsidRPr="006C12FF">
              <w:rPr>
                <w:rFonts w:cs="Arial"/>
                <w:b/>
                <w:szCs w:val="22"/>
              </w:rPr>
              <w:t>6.1</w:t>
            </w:r>
          </w:p>
        </w:tc>
        <w:tc>
          <w:tcPr>
            <w:tcW w:w="1983" w:type="dxa"/>
            <w:tcBorders>
              <w:top w:val="nil"/>
              <w:left w:val="nil"/>
              <w:bottom w:val="single" w:sz="4" w:space="0" w:color="auto"/>
              <w:right w:val="single" w:sz="4" w:space="0" w:color="auto"/>
            </w:tcBorders>
            <w:shd w:val="clear" w:color="auto" w:fill="auto"/>
            <w:vAlign w:val="bottom"/>
          </w:tcPr>
          <w:p w14:paraId="517A7C0D" w14:textId="77777777" w:rsidR="00796A64" w:rsidRPr="006C12FF" w:rsidRDefault="00796A64" w:rsidP="00DA72C3">
            <w:pPr>
              <w:spacing w:after="0"/>
              <w:jc w:val="center"/>
              <w:rPr>
                <w:rFonts w:cs="Arial"/>
                <w:b/>
              </w:rPr>
            </w:pPr>
            <w:r w:rsidRPr="006C12FF">
              <w:rPr>
                <w:rFonts w:cs="Arial"/>
                <w:b/>
                <w:szCs w:val="22"/>
              </w:rPr>
              <w:t>9.2</w:t>
            </w:r>
          </w:p>
        </w:tc>
      </w:tr>
      <w:tr w:rsidR="00796A64" w:rsidRPr="00D75F3A" w14:paraId="08B143E0"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0C14A2E7" w14:textId="77777777" w:rsidR="00796A64" w:rsidRPr="006C12FF" w:rsidRDefault="00796A64" w:rsidP="00DA72C3">
            <w:pPr>
              <w:spacing w:after="0"/>
              <w:jc w:val="center"/>
              <w:rPr>
                <w:rFonts w:cs="Arial"/>
                <w:b/>
              </w:rPr>
            </w:pPr>
            <w:r w:rsidRPr="006C12FF">
              <w:rPr>
                <w:rFonts w:cs="Arial"/>
                <w:b/>
              </w:rPr>
              <w:t>&lt; 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EBA2E18" w14:textId="77777777" w:rsidR="00796A64" w:rsidRPr="006C12FF" w:rsidRDefault="00796A64" w:rsidP="00DA72C3">
            <w:pPr>
              <w:spacing w:after="0"/>
              <w:jc w:val="center"/>
              <w:rPr>
                <w:rFonts w:cs="Arial"/>
                <w:b/>
              </w:rPr>
            </w:pPr>
            <w:r w:rsidRPr="006C12FF">
              <w:rPr>
                <w:rFonts w:cs="Arial"/>
                <w:b/>
                <w:szCs w:val="22"/>
              </w:rPr>
              <w:t>3.3</w:t>
            </w:r>
          </w:p>
        </w:tc>
        <w:tc>
          <w:tcPr>
            <w:tcW w:w="1983" w:type="dxa"/>
            <w:tcBorders>
              <w:top w:val="nil"/>
              <w:left w:val="nil"/>
              <w:bottom w:val="single" w:sz="4" w:space="0" w:color="auto"/>
              <w:right w:val="single" w:sz="4" w:space="0" w:color="auto"/>
            </w:tcBorders>
            <w:shd w:val="clear" w:color="auto" w:fill="auto"/>
            <w:vAlign w:val="bottom"/>
          </w:tcPr>
          <w:p w14:paraId="17870EB6" w14:textId="77777777" w:rsidR="00796A64" w:rsidRPr="006C12FF" w:rsidRDefault="00796A64" w:rsidP="00DA72C3">
            <w:pPr>
              <w:spacing w:after="0"/>
              <w:jc w:val="center"/>
              <w:rPr>
                <w:rFonts w:cs="Arial"/>
                <w:b/>
              </w:rPr>
            </w:pPr>
            <w:r w:rsidRPr="006C12FF">
              <w:rPr>
                <w:rFonts w:cs="Arial"/>
                <w:b/>
                <w:szCs w:val="22"/>
              </w:rPr>
              <w:t>3.1</w:t>
            </w:r>
          </w:p>
        </w:tc>
        <w:tc>
          <w:tcPr>
            <w:tcW w:w="1983" w:type="dxa"/>
            <w:tcBorders>
              <w:top w:val="nil"/>
              <w:left w:val="nil"/>
              <w:bottom w:val="single" w:sz="4" w:space="0" w:color="auto"/>
              <w:right w:val="single" w:sz="4" w:space="0" w:color="auto"/>
            </w:tcBorders>
            <w:shd w:val="clear" w:color="auto" w:fill="auto"/>
            <w:vAlign w:val="bottom"/>
          </w:tcPr>
          <w:p w14:paraId="334C143D" w14:textId="77777777" w:rsidR="00796A64" w:rsidRPr="006C12FF" w:rsidRDefault="00796A64" w:rsidP="00DA72C3">
            <w:pPr>
              <w:spacing w:after="0"/>
              <w:jc w:val="center"/>
              <w:rPr>
                <w:rFonts w:cs="Arial"/>
                <w:b/>
              </w:rPr>
            </w:pPr>
            <w:r w:rsidRPr="006C12FF">
              <w:rPr>
                <w:rFonts w:cs="Arial"/>
                <w:b/>
                <w:szCs w:val="22"/>
              </w:rPr>
              <w:t>4.4</w:t>
            </w:r>
          </w:p>
        </w:tc>
      </w:tr>
      <w:tr w:rsidR="00796A64" w:rsidRPr="00D75F3A" w14:paraId="03EA97A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385A871" w14:textId="77777777" w:rsidR="00796A64" w:rsidRPr="006C12FF" w:rsidRDefault="00796A64" w:rsidP="00DA72C3">
            <w:pPr>
              <w:spacing w:after="0"/>
              <w:jc w:val="center"/>
              <w:rPr>
                <w:rFonts w:cs="Arial"/>
                <w:b/>
              </w:rPr>
            </w:pPr>
            <w:r w:rsidRPr="006C12FF">
              <w:rPr>
                <w:rFonts w:cs="Arial"/>
                <w:b/>
              </w:rPr>
              <w:t>&lt; 43.75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99BB625" w14:textId="77777777" w:rsidR="00796A64" w:rsidRPr="006C12FF" w:rsidRDefault="00796A64" w:rsidP="00DA72C3">
            <w:pPr>
              <w:spacing w:after="0"/>
              <w:jc w:val="center"/>
              <w:rPr>
                <w:rFonts w:cs="Arial"/>
                <w:b/>
              </w:rPr>
            </w:pPr>
            <w:r w:rsidRPr="006C12FF">
              <w:rPr>
                <w:rFonts w:cs="Arial"/>
                <w:b/>
                <w:szCs w:val="22"/>
              </w:rPr>
              <w:t>3.1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35A75AAC" w14:textId="77777777" w:rsidR="00796A64" w:rsidRPr="006C12FF" w:rsidRDefault="00796A64" w:rsidP="00DA72C3">
            <w:pPr>
              <w:spacing w:after="0"/>
              <w:jc w:val="center"/>
              <w:rPr>
                <w:rFonts w:cs="Arial"/>
                <w:b/>
              </w:rPr>
            </w:pPr>
            <w:r w:rsidRPr="006C12FF">
              <w:rPr>
                <w:rFonts w:cs="Arial"/>
                <w:b/>
                <w:szCs w:val="22"/>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704E38EC" w14:textId="77777777" w:rsidR="00796A64" w:rsidRPr="006C12FF" w:rsidRDefault="00796A64" w:rsidP="00DA72C3">
            <w:pPr>
              <w:spacing w:after="0"/>
              <w:jc w:val="center"/>
              <w:rPr>
                <w:rFonts w:cs="Arial"/>
                <w:b/>
              </w:rPr>
            </w:pPr>
            <w:r w:rsidRPr="006C12FF">
              <w:rPr>
                <w:rFonts w:cs="Arial"/>
                <w:b/>
                <w:szCs w:val="22"/>
              </w:rPr>
              <w:t>3.1</w:t>
            </w:r>
          </w:p>
        </w:tc>
      </w:tr>
      <w:tr w:rsidR="00796A64" w:rsidRPr="00D75F3A" w14:paraId="39A1E55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9C93E2E" w14:textId="77777777" w:rsidR="00796A64" w:rsidRPr="006C12FF" w:rsidRDefault="00796A64" w:rsidP="00DA72C3">
            <w:pPr>
              <w:spacing w:after="0"/>
              <w:jc w:val="center"/>
              <w:rPr>
                <w:rFonts w:cs="Arial"/>
                <w:b/>
              </w:rPr>
            </w:pPr>
            <w:r w:rsidRPr="006C12FF">
              <w:rPr>
                <w:rFonts w:cs="Arial"/>
                <w:b/>
              </w:rPr>
              <w:t>&lt; 50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8635A5B" w14:textId="77777777" w:rsidR="00796A64" w:rsidRPr="006C12FF" w:rsidRDefault="00796A64" w:rsidP="00DA72C3">
            <w:pPr>
              <w:spacing w:after="0"/>
              <w:jc w:val="center"/>
              <w:rPr>
                <w:rFonts w:cs="Arial"/>
                <w:b/>
              </w:rPr>
            </w:pPr>
            <w:r w:rsidRPr="006C12FF">
              <w:rPr>
                <w:rFonts w:cs="Arial"/>
                <w:b/>
                <w:szCs w:val="22"/>
              </w:rPr>
              <w:t>3.1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368E2143" w14:textId="77777777" w:rsidR="00796A64" w:rsidRPr="006C12FF" w:rsidRDefault="00796A64" w:rsidP="00DA72C3">
            <w:pPr>
              <w:spacing w:after="0"/>
              <w:jc w:val="center"/>
              <w:rPr>
                <w:rFonts w:cs="Arial"/>
                <w:b/>
              </w:rPr>
            </w:pPr>
            <w:r w:rsidRPr="006C12FF">
              <w:rPr>
                <w:rFonts w:cs="Arial"/>
                <w:b/>
                <w:szCs w:val="22"/>
              </w:rPr>
              <w:t>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59ED6C5" w14:textId="77777777" w:rsidR="00796A64" w:rsidRPr="006C12FF" w:rsidRDefault="00796A64" w:rsidP="00DA72C3">
            <w:pPr>
              <w:spacing w:after="0"/>
              <w:jc w:val="center"/>
              <w:rPr>
                <w:rFonts w:cs="Arial"/>
                <w:b/>
              </w:rPr>
            </w:pPr>
            <w:r w:rsidRPr="006C12FF">
              <w:rPr>
                <w:rFonts w:cs="Arial"/>
                <w:b/>
                <w:szCs w:val="22"/>
              </w:rPr>
              <w:t>2.2</w:t>
            </w:r>
          </w:p>
        </w:tc>
      </w:tr>
      <w:tr w:rsidR="00796A64" w:rsidRPr="00D75F3A" w14:paraId="1FEE1045"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2E8D131" w14:textId="77777777" w:rsidR="00796A64" w:rsidRPr="006C12FF" w:rsidRDefault="00796A64" w:rsidP="00DA72C3">
            <w:pPr>
              <w:spacing w:after="0"/>
              <w:jc w:val="center"/>
              <w:rPr>
                <w:rFonts w:cs="Arial"/>
                <w:b/>
              </w:rPr>
            </w:pPr>
            <w:r w:rsidRPr="006C12FF">
              <w:rPr>
                <w:rFonts w:cs="Arial"/>
                <w:b/>
              </w:rPr>
              <w:t>&lt; 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8AE0551" w14:textId="77777777" w:rsidR="00796A64" w:rsidRPr="006C12FF" w:rsidRDefault="00796A64" w:rsidP="00DA72C3">
            <w:pPr>
              <w:spacing w:after="0"/>
              <w:jc w:val="center"/>
              <w:rPr>
                <w:rFonts w:cs="Arial"/>
                <w:b/>
              </w:rPr>
            </w:pPr>
            <w:r w:rsidRPr="006C12FF">
              <w:rPr>
                <w:rFonts w:cs="Arial"/>
                <w:b/>
                <w:szCs w:val="22"/>
              </w:rPr>
              <w:t>3.1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70EB6F7" w14:textId="77777777" w:rsidR="00796A64" w:rsidRPr="006C12FF" w:rsidRDefault="00796A64" w:rsidP="00DA72C3">
            <w:pPr>
              <w:spacing w:after="0"/>
              <w:jc w:val="center"/>
              <w:rPr>
                <w:rFonts w:cs="Arial"/>
                <w:b/>
              </w:rPr>
            </w:pPr>
            <w:r w:rsidRPr="006C12FF">
              <w:rPr>
                <w:rFonts w:cs="Arial"/>
                <w:b/>
                <w:szCs w:val="22"/>
              </w:rPr>
              <w:t>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A8DE099" w14:textId="77777777" w:rsidR="00796A64" w:rsidRPr="006C12FF" w:rsidRDefault="00796A64" w:rsidP="00DA72C3">
            <w:pPr>
              <w:spacing w:after="0"/>
              <w:jc w:val="center"/>
              <w:rPr>
                <w:rFonts w:cs="Arial"/>
                <w:b/>
              </w:rPr>
            </w:pPr>
            <w:r w:rsidRPr="006C12FF">
              <w:rPr>
                <w:rFonts w:cs="Arial"/>
                <w:b/>
                <w:szCs w:val="22"/>
              </w:rPr>
              <w:t>2</w:t>
            </w:r>
          </w:p>
        </w:tc>
      </w:tr>
      <w:tr w:rsidR="00796A64" w:rsidRPr="00D75F3A" w14:paraId="25C301E7"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AF2F3DF" w14:textId="77777777" w:rsidR="00796A64" w:rsidRPr="006C12FF" w:rsidRDefault="00796A64" w:rsidP="00DA72C3">
            <w:pPr>
              <w:spacing w:after="0"/>
              <w:jc w:val="center"/>
              <w:rPr>
                <w:rFonts w:cs="Arial"/>
                <w:b/>
              </w:rPr>
            </w:pPr>
            <w:r w:rsidRPr="006C12FF">
              <w:rPr>
                <w:rFonts w:cs="Arial"/>
                <w:b/>
              </w:rPr>
              <w:t>&lt; 93.75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5826C75" w14:textId="77777777" w:rsidR="00796A64" w:rsidRPr="006C12FF" w:rsidRDefault="00796A64" w:rsidP="00DA72C3">
            <w:pPr>
              <w:spacing w:after="0"/>
              <w:jc w:val="center"/>
              <w:rPr>
                <w:rFonts w:cs="Arial"/>
                <w:b/>
              </w:rPr>
            </w:pPr>
            <w:r w:rsidRPr="006C12FF">
              <w:rPr>
                <w:rFonts w:cs="Arial"/>
                <w:b/>
              </w:rPr>
              <w:t>3.1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787920F" w14:textId="77777777" w:rsidR="00796A64" w:rsidRPr="006C12FF" w:rsidRDefault="00796A64" w:rsidP="00DA72C3">
            <w:pPr>
              <w:spacing w:after="0"/>
              <w:jc w:val="center"/>
              <w:rPr>
                <w:rFonts w:cs="Arial"/>
                <w:b/>
              </w:rPr>
            </w:pPr>
            <w:r w:rsidRPr="006C12FF">
              <w:rPr>
                <w:rFonts w:cs="Arial"/>
                <w:b/>
              </w:rPr>
              <w:t>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6FAFCDA" w14:textId="77777777" w:rsidR="00796A64" w:rsidRPr="006C12FF" w:rsidRDefault="00796A64" w:rsidP="00DA72C3">
            <w:pPr>
              <w:spacing w:after="0"/>
              <w:jc w:val="center"/>
              <w:rPr>
                <w:rFonts w:cs="Arial"/>
                <w:b/>
              </w:rPr>
            </w:pPr>
            <w:r w:rsidRPr="006C12FF">
              <w:rPr>
                <w:rFonts w:cs="Arial"/>
                <w:b/>
              </w:rPr>
              <w:t>1.8</w:t>
            </w:r>
          </w:p>
        </w:tc>
      </w:tr>
      <w:tr w:rsidR="00796A64" w:rsidRPr="00D75F3A" w14:paraId="4FE28B3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52CB211" w14:textId="77777777" w:rsidR="00796A64" w:rsidRPr="006C12FF" w:rsidRDefault="00796A64" w:rsidP="00DA72C3">
            <w:pPr>
              <w:spacing w:after="0"/>
              <w:jc w:val="center"/>
              <w:rPr>
                <w:rFonts w:cs="Arial"/>
                <w:b/>
              </w:rPr>
            </w:pPr>
            <w:r w:rsidRPr="006C12FF">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EB80406" w14:textId="77777777" w:rsidR="00796A64" w:rsidRPr="006C12FF" w:rsidRDefault="00796A64" w:rsidP="00DA72C3">
            <w:pPr>
              <w:spacing w:after="0"/>
              <w:jc w:val="center"/>
              <w:rPr>
                <w:rFonts w:cs="Arial"/>
                <w:b/>
              </w:rPr>
            </w:pPr>
            <w:r w:rsidRPr="006C12FF">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547F4FD1" w14:textId="77777777" w:rsidR="00796A64" w:rsidRPr="006C12FF" w:rsidRDefault="00796A64" w:rsidP="00DA72C3">
            <w:pPr>
              <w:spacing w:after="0"/>
              <w:jc w:val="center"/>
              <w:rPr>
                <w:rFonts w:cs="Arial"/>
                <w:b/>
              </w:rPr>
            </w:pPr>
            <w:r w:rsidRPr="006C12FF">
              <w:rPr>
                <w:rFonts w:cs="Arial"/>
                <w:b/>
              </w:rPr>
              <w:t>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325E582" w14:textId="77777777" w:rsidR="00796A64" w:rsidRPr="006C12FF" w:rsidRDefault="00796A64" w:rsidP="00DA72C3">
            <w:pPr>
              <w:spacing w:after="0"/>
              <w:jc w:val="center"/>
              <w:rPr>
                <w:rFonts w:cs="Arial"/>
                <w:b/>
              </w:rPr>
            </w:pPr>
            <w:r w:rsidRPr="006C12FF">
              <w:rPr>
                <w:rFonts w:cs="Arial"/>
                <w:b/>
              </w:rPr>
              <w:t>1.6</w:t>
            </w:r>
          </w:p>
        </w:tc>
      </w:tr>
      <w:tr w:rsidR="00796A64" w:rsidRPr="00D75F3A" w14:paraId="20A4974A"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10462ED" w14:textId="77777777" w:rsidR="00796A64" w:rsidRPr="006C12FF" w:rsidRDefault="00796A64" w:rsidP="00DA72C3">
            <w:pPr>
              <w:spacing w:after="0"/>
              <w:jc w:val="center"/>
              <w:rPr>
                <w:rFonts w:cs="Arial"/>
                <w:b/>
              </w:rPr>
            </w:pPr>
            <w:r w:rsidRPr="006C12FF">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053E7AD"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DEBBFED"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82EA60A" w14:textId="77777777" w:rsidR="00796A64" w:rsidRPr="006C12FF" w:rsidRDefault="00796A64" w:rsidP="00DA72C3">
            <w:pPr>
              <w:spacing w:after="0"/>
              <w:jc w:val="center"/>
              <w:rPr>
                <w:rFonts w:cs="Arial"/>
                <w:b/>
              </w:rPr>
            </w:pPr>
            <w:r w:rsidRPr="006C12FF">
              <w:rPr>
                <w:rFonts w:cs="Arial"/>
                <w:b/>
              </w:rPr>
              <w:t>0</w:t>
            </w:r>
          </w:p>
        </w:tc>
      </w:tr>
    </w:tbl>
    <w:p w14:paraId="4B9E077E" w14:textId="77777777" w:rsidR="00796A64" w:rsidRPr="00D75F3A" w:rsidRDefault="00796A64" w:rsidP="00FF66EF">
      <w:pPr>
        <w:pStyle w:val="Heading2"/>
        <w:numPr>
          <w:ilvl w:val="0"/>
          <w:numId w:val="0"/>
        </w:numPr>
        <w:ind w:left="431" w:hanging="431"/>
      </w:pPr>
      <w:r w:rsidRPr="00D75F3A">
        <w:br w:type="page"/>
      </w:r>
      <w:bookmarkStart w:id="1650" w:name="_Toc413664628"/>
      <w:bookmarkStart w:id="1651" w:name="_Toc415362679"/>
      <w:bookmarkStart w:id="1652" w:name="_Toc415362739"/>
      <w:bookmarkStart w:id="1653" w:name="_Toc415362799"/>
      <w:bookmarkStart w:id="1654" w:name="_Toc498493234"/>
      <w:bookmarkStart w:id="1655" w:name="_Toc29311983"/>
      <w:bookmarkStart w:id="1656" w:name="_Toc134012554"/>
      <w:bookmarkStart w:id="1657" w:name="_Toc166667122"/>
      <w:r w:rsidRPr="00D75F3A">
        <w:lastRenderedPageBreak/>
        <w:t>C6.  Frequency-Distance Constraints for Two Frequency LMRS</w:t>
      </w:r>
      <w:bookmarkStart w:id="1658" w:name="_Toc412432101"/>
      <w:bookmarkStart w:id="1659" w:name="_Toc412432659"/>
      <w:bookmarkEnd w:id="1634"/>
      <w:bookmarkEnd w:id="1635"/>
      <w:r w:rsidRPr="00D75F3A">
        <w:t xml:space="preserve"> in the 400 MHz Band and the VHF Mid and High Bands</w:t>
      </w:r>
      <w:bookmarkEnd w:id="1636"/>
      <w:bookmarkEnd w:id="1637"/>
      <w:bookmarkEnd w:id="1638"/>
      <w:bookmarkEnd w:id="1639"/>
      <w:bookmarkEnd w:id="1640"/>
      <w:bookmarkEnd w:id="1641"/>
      <w:bookmarkEnd w:id="1642"/>
      <w:bookmarkEnd w:id="1643"/>
      <w:bookmarkEnd w:id="1644"/>
      <w:bookmarkEnd w:id="1645"/>
      <w:bookmarkEnd w:id="1646"/>
      <w:bookmarkEnd w:id="1650"/>
      <w:bookmarkEnd w:id="1651"/>
      <w:bookmarkEnd w:id="1652"/>
      <w:bookmarkEnd w:id="1653"/>
      <w:bookmarkEnd w:id="1654"/>
      <w:bookmarkEnd w:id="1655"/>
      <w:bookmarkEnd w:id="1656"/>
      <w:bookmarkEnd w:id="1658"/>
      <w:bookmarkEnd w:id="1659"/>
      <w:bookmarkEnd w:id="1657"/>
    </w:p>
    <w:p w14:paraId="08925D2B" w14:textId="1F027195" w:rsidR="00796A64" w:rsidRDefault="00796A64" w:rsidP="006C12FF">
      <w:r w:rsidRPr="00D75F3A">
        <w:t>The following frequency-distance constraints apply whenever two systems requiring coordination are both two-frequency LMRS operating with the same frequency sense.</w:t>
      </w:r>
    </w:p>
    <w:p w14:paraId="3BCC1CB3" w14:textId="241A28B8" w:rsidR="006C12FF" w:rsidRPr="00D75F3A" w:rsidRDefault="006C12FF" w:rsidP="006C12FF">
      <w:pPr>
        <w:pStyle w:val="Caption"/>
        <w:numPr>
          <w:ilvl w:val="0"/>
          <w:numId w:val="0"/>
        </w:numPr>
        <w:ind w:left="964" w:hanging="964"/>
      </w:pPr>
      <w:r>
        <w:t xml:space="preserve">Table C6.1: </w:t>
      </w:r>
      <w:r w:rsidRPr="006C12FF">
        <w:t>Frequency-Distance Constraints for 6.25 kHz Two Frequency LMRS</w:t>
      </w:r>
      <w:r w:rsidRPr="006C12FF">
        <w:br/>
        <w:t>in the VHF High Bands</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1871"/>
        <w:gridCol w:w="1871"/>
        <w:gridCol w:w="1871"/>
      </w:tblGrid>
      <w:tr w:rsidR="00796A64" w:rsidRPr="00D75F3A" w14:paraId="77BD683B" w14:textId="77777777" w:rsidTr="00DA72C3">
        <w:trPr>
          <w:trHeight w:val="340"/>
          <w:jc w:val="center"/>
        </w:trPr>
        <w:tc>
          <w:tcPr>
            <w:tcW w:w="8336"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720CFFC7" w14:textId="77777777" w:rsidR="00796A64" w:rsidRPr="006C12FF" w:rsidRDefault="00796A64" w:rsidP="00DA72C3">
            <w:pPr>
              <w:keepNext/>
              <w:keepLines/>
              <w:spacing w:after="0"/>
              <w:jc w:val="center"/>
              <w:rPr>
                <w:rFonts w:cs="Arial"/>
              </w:rPr>
            </w:pPr>
            <w:r w:rsidRPr="006C12FF">
              <w:rPr>
                <w:rFonts w:cs="Arial"/>
              </w:rPr>
              <w:t xml:space="preserve">Frequency Distance Constraints for </w:t>
            </w:r>
            <w:r w:rsidRPr="006C12FF">
              <w:rPr>
                <w:rFonts w:cs="Arial"/>
                <w:b/>
              </w:rPr>
              <w:t>Two Frequency</w:t>
            </w:r>
            <w:r w:rsidRPr="006C12FF">
              <w:rPr>
                <w:rFonts w:cs="Arial"/>
              </w:rPr>
              <w:t xml:space="preserve"> Services</w:t>
            </w:r>
          </w:p>
        </w:tc>
      </w:tr>
      <w:tr w:rsidR="00796A64" w:rsidRPr="00D75F3A" w14:paraId="1124FED9" w14:textId="77777777" w:rsidTr="00DA72C3">
        <w:trPr>
          <w:trHeight w:val="340"/>
          <w:jc w:val="center"/>
        </w:trPr>
        <w:tc>
          <w:tcPr>
            <w:tcW w:w="2723" w:type="dxa"/>
            <w:tcBorders>
              <w:top w:val="single" w:sz="6" w:space="0" w:color="auto"/>
              <w:left w:val="single" w:sz="6" w:space="0" w:color="auto"/>
              <w:bottom w:val="nil"/>
            </w:tcBorders>
            <w:shd w:val="clear" w:color="auto" w:fill="auto"/>
            <w:vAlign w:val="center"/>
          </w:tcPr>
          <w:p w14:paraId="385491DA" w14:textId="77777777" w:rsidR="00796A64" w:rsidRPr="006C12FF" w:rsidRDefault="00796A64" w:rsidP="00DA72C3">
            <w:pPr>
              <w:keepNext/>
              <w:keepLines/>
              <w:spacing w:after="0"/>
              <w:jc w:val="center"/>
              <w:rPr>
                <w:rFonts w:cs="Arial"/>
              </w:rPr>
            </w:pPr>
            <w:r w:rsidRPr="006C12FF">
              <w:rPr>
                <w:rFonts w:cs="Arial"/>
              </w:rPr>
              <w:t>Frequency Offset (kHz)</w:t>
            </w:r>
          </w:p>
        </w:tc>
        <w:tc>
          <w:tcPr>
            <w:tcW w:w="5613" w:type="dxa"/>
            <w:gridSpan w:val="3"/>
            <w:tcBorders>
              <w:top w:val="single" w:sz="6" w:space="0" w:color="auto"/>
              <w:bottom w:val="single" w:sz="6" w:space="0" w:color="auto"/>
              <w:right w:val="single" w:sz="6" w:space="0" w:color="auto"/>
            </w:tcBorders>
            <w:shd w:val="clear" w:color="auto" w:fill="auto"/>
            <w:vAlign w:val="center"/>
          </w:tcPr>
          <w:p w14:paraId="1F6C19C3" w14:textId="77777777" w:rsidR="00796A64" w:rsidRPr="006C12FF" w:rsidRDefault="00796A64" w:rsidP="00DA72C3">
            <w:pPr>
              <w:keepLines/>
              <w:spacing w:after="0"/>
              <w:jc w:val="center"/>
              <w:rPr>
                <w:rFonts w:cs="Arial"/>
              </w:rPr>
            </w:pPr>
            <w:r w:rsidRPr="006C12FF">
              <w:rPr>
                <w:rFonts w:cs="Arial"/>
              </w:rPr>
              <w:t>Distance Separation (km)</w:t>
            </w:r>
          </w:p>
        </w:tc>
      </w:tr>
      <w:tr w:rsidR="00796A64" w:rsidRPr="00D75F3A" w14:paraId="4343F872" w14:textId="77777777" w:rsidTr="00DA72C3">
        <w:trPr>
          <w:trHeight w:val="340"/>
          <w:jc w:val="center"/>
        </w:trPr>
        <w:tc>
          <w:tcPr>
            <w:tcW w:w="2723" w:type="dxa"/>
            <w:tcBorders>
              <w:top w:val="nil"/>
              <w:left w:val="single" w:sz="6" w:space="0" w:color="auto"/>
              <w:bottom w:val="double" w:sz="6" w:space="0" w:color="auto"/>
            </w:tcBorders>
            <w:shd w:val="clear" w:color="auto" w:fill="auto"/>
            <w:vAlign w:val="center"/>
          </w:tcPr>
          <w:p w14:paraId="5351765D" w14:textId="77777777" w:rsidR="00796A64" w:rsidRPr="006C12FF" w:rsidRDefault="00796A64" w:rsidP="00DA72C3">
            <w:pPr>
              <w:keepNext/>
              <w:keepLines/>
              <w:spacing w:after="0"/>
              <w:jc w:val="center"/>
              <w:rPr>
                <w:rFonts w:cs="Arial"/>
              </w:rPr>
            </w:pPr>
            <w:r w:rsidRPr="006C12FF">
              <w:rPr>
                <w:rFonts w:cs="Arial"/>
              </w:rPr>
              <w:t>Proposed 6.25 kHz</w:t>
            </w:r>
          </w:p>
          <w:p w14:paraId="7736BC14" w14:textId="77777777" w:rsidR="00796A64" w:rsidRPr="006C12FF" w:rsidRDefault="00796A64" w:rsidP="00DA72C3">
            <w:pPr>
              <w:keepNext/>
              <w:keepLines/>
              <w:spacing w:after="0"/>
              <w:jc w:val="center"/>
              <w:rPr>
                <w:rFonts w:cs="Arial"/>
              </w:rPr>
            </w:pPr>
            <w:r w:rsidRPr="006C12FF">
              <w:rPr>
                <w:rFonts w:cs="Arial"/>
              </w:rPr>
              <w:t>from Existing</w:t>
            </w:r>
          </w:p>
        </w:tc>
        <w:tc>
          <w:tcPr>
            <w:tcW w:w="1871" w:type="dxa"/>
            <w:tcBorders>
              <w:top w:val="single" w:sz="6" w:space="0" w:color="auto"/>
              <w:bottom w:val="double" w:sz="6" w:space="0" w:color="auto"/>
            </w:tcBorders>
            <w:shd w:val="clear" w:color="auto" w:fill="auto"/>
            <w:vAlign w:val="center"/>
          </w:tcPr>
          <w:p w14:paraId="09DA337F" w14:textId="77777777" w:rsidR="00796A64" w:rsidRPr="006C12FF" w:rsidRDefault="00796A64" w:rsidP="00DA72C3">
            <w:pPr>
              <w:keepLines/>
              <w:spacing w:after="0"/>
              <w:jc w:val="center"/>
              <w:rPr>
                <w:rFonts w:cs="Arial"/>
              </w:rPr>
            </w:pPr>
            <w:r w:rsidRPr="006C12FF">
              <w:rPr>
                <w:rFonts w:cs="Arial"/>
              </w:rPr>
              <w:t>Existing</w:t>
            </w:r>
          </w:p>
          <w:p w14:paraId="12F635BA" w14:textId="77777777" w:rsidR="00796A64" w:rsidRPr="006C12FF" w:rsidRDefault="00796A64" w:rsidP="00DA72C3">
            <w:pPr>
              <w:keepNext/>
              <w:keepLines/>
              <w:spacing w:after="0"/>
              <w:jc w:val="center"/>
              <w:rPr>
                <w:rFonts w:cs="Arial"/>
              </w:rPr>
            </w:pPr>
            <w:r w:rsidRPr="006C12FF">
              <w:rPr>
                <w:rFonts w:cs="Arial"/>
              </w:rPr>
              <w:t>6.25 kHz</w:t>
            </w:r>
          </w:p>
        </w:tc>
        <w:tc>
          <w:tcPr>
            <w:tcW w:w="1871" w:type="dxa"/>
            <w:tcBorders>
              <w:top w:val="single" w:sz="6" w:space="0" w:color="auto"/>
              <w:bottom w:val="double" w:sz="6" w:space="0" w:color="auto"/>
              <w:right w:val="single" w:sz="6" w:space="0" w:color="auto"/>
            </w:tcBorders>
            <w:shd w:val="clear" w:color="auto" w:fill="auto"/>
            <w:vAlign w:val="center"/>
          </w:tcPr>
          <w:p w14:paraId="0A77E8F4" w14:textId="77777777" w:rsidR="00796A64" w:rsidRPr="006C12FF" w:rsidRDefault="00796A64" w:rsidP="00DA72C3">
            <w:pPr>
              <w:keepLines/>
              <w:spacing w:after="0"/>
              <w:jc w:val="center"/>
              <w:rPr>
                <w:rFonts w:cs="Arial"/>
              </w:rPr>
            </w:pPr>
            <w:r w:rsidRPr="006C12FF">
              <w:rPr>
                <w:rFonts w:cs="Arial"/>
              </w:rPr>
              <w:t>Existing</w:t>
            </w:r>
          </w:p>
          <w:p w14:paraId="35309DF3" w14:textId="77777777" w:rsidR="00796A64" w:rsidRPr="006C12FF" w:rsidRDefault="00796A64" w:rsidP="00DA72C3">
            <w:pPr>
              <w:keepNext/>
              <w:keepLines/>
              <w:spacing w:after="0"/>
              <w:jc w:val="center"/>
              <w:rPr>
                <w:rFonts w:cs="Arial"/>
              </w:rPr>
            </w:pPr>
            <w:r w:rsidRPr="006C12FF">
              <w:rPr>
                <w:rFonts w:cs="Arial"/>
              </w:rPr>
              <w:t>12.5 kHz</w:t>
            </w:r>
          </w:p>
        </w:tc>
        <w:tc>
          <w:tcPr>
            <w:tcW w:w="1871" w:type="dxa"/>
            <w:tcBorders>
              <w:top w:val="single" w:sz="6" w:space="0" w:color="auto"/>
              <w:bottom w:val="double" w:sz="6" w:space="0" w:color="auto"/>
              <w:right w:val="single" w:sz="6" w:space="0" w:color="auto"/>
            </w:tcBorders>
            <w:shd w:val="clear" w:color="auto" w:fill="auto"/>
            <w:vAlign w:val="center"/>
          </w:tcPr>
          <w:p w14:paraId="25284DCB" w14:textId="77777777" w:rsidR="00796A64" w:rsidRPr="006C12FF" w:rsidRDefault="00796A64" w:rsidP="00DA72C3">
            <w:pPr>
              <w:keepLines/>
              <w:spacing w:after="0"/>
              <w:jc w:val="center"/>
              <w:rPr>
                <w:rFonts w:cs="Arial"/>
              </w:rPr>
            </w:pPr>
            <w:r w:rsidRPr="006C12FF">
              <w:rPr>
                <w:rFonts w:cs="Arial"/>
              </w:rPr>
              <w:t>Existing</w:t>
            </w:r>
          </w:p>
          <w:p w14:paraId="163D2869" w14:textId="77777777" w:rsidR="00796A64" w:rsidRPr="006C12FF" w:rsidRDefault="00796A64" w:rsidP="00DA72C3">
            <w:pPr>
              <w:keepLines/>
              <w:spacing w:after="0"/>
              <w:jc w:val="center"/>
              <w:rPr>
                <w:rFonts w:cs="Arial"/>
              </w:rPr>
            </w:pPr>
            <w:r w:rsidRPr="006C12FF">
              <w:rPr>
                <w:rFonts w:cs="Arial"/>
              </w:rPr>
              <w:t>25 kHz</w:t>
            </w:r>
          </w:p>
        </w:tc>
      </w:tr>
      <w:tr w:rsidR="00796A64" w:rsidRPr="00D75F3A" w14:paraId="569AB71F"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219EFF03" w14:textId="77777777" w:rsidR="00796A64" w:rsidRPr="006C12FF" w:rsidRDefault="00796A64" w:rsidP="00DA72C3">
            <w:pPr>
              <w:keepNext/>
              <w:keepLines/>
              <w:spacing w:after="0"/>
              <w:jc w:val="center"/>
              <w:rPr>
                <w:rFonts w:cs="Arial"/>
                <w:b/>
              </w:rPr>
            </w:pPr>
            <w:r w:rsidRPr="006C12FF">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6BA9E882" w14:textId="77777777" w:rsidR="00796A64" w:rsidRPr="006C12FF" w:rsidRDefault="00796A64" w:rsidP="00DA72C3">
            <w:pPr>
              <w:keepLines/>
              <w:spacing w:after="0"/>
              <w:jc w:val="center"/>
              <w:rPr>
                <w:rFonts w:cs="Arial"/>
                <w:b/>
              </w:rPr>
            </w:pPr>
            <w:r w:rsidRPr="006C12FF">
              <w:rPr>
                <w:rFonts w:cs="Arial"/>
                <w:b/>
                <w:szCs w:val="22"/>
              </w:rPr>
              <w:t>100</w:t>
            </w:r>
          </w:p>
        </w:tc>
        <w:tc>
          <w:tcPr>
            <w:tcW w:w="1871" w:type="dxa"/>
            <w:tcBorders>
              <w:top w:val="single" w:sz="4" w:space="0" w:color="auto"/>
              <w:left w:val="nil"/>
              <w:bottom w:val="single" w:sz="4" w:space="0" w:color="auto"/>
              <w:right w:val="single" w:sz="4" w:space="0" w:color="auto"/>
            </w:tcBorders>
            <w:shd w:val="clear" w:color="auto" w:fill="auto"/>
            <w:vAlign w:val="center"/>
          </w:tcPr>
          <w:p w14:paraId="7049BBEF" w14:textId="77777777" w:rsidR="00796A64" w:rsidRPr="006C12FF" w:rsidRDefault="00796A64" w:rsidP="00DA72C3">
            <w:pPr>
              <w:keepLines/>
              <w:spacing w:after="0"/>
              <w:jc w:val="center"/>
              <w:rPr>
                <w:rFonts w:cs="Arial"/>
                <w:b/>
              </w:rPr>
            </w:pPr>
            <w:r w:rsidRPr="006C12FF">
              <w:rPr>
                <w:rFonts w:cs="Arial"/>
                <w:b/>
                <w:szCs w:val="22"/>
              </w:rPr>
              <w:t>100</w:t>
            </w:r>
          </w:p>
        </w:tc>
        <w:tc>
          <w:tcPr>
            <w:tcW w:w="1871" w:type="dxa"/>
            <w:tcBorders>
              <w:top w:val="single" w:sz="4" w:space="0" w:color="auto"/>
              <w:left w:val="nil"/>
              <w:bottom w:val="single" w:sz="4" w:space="0" w:color="auto"/>
              <w:right w:val="single" w:sz="4" w:space="0" w:color="auto"/>
            </w:tcBorders>
            <w:shd w:val="clear" w:color="auto" w:fill="auto"/>
            <w:vAlign w:val="center"/>
          </w:tcPr>
          <w:p w14:paraId="57BBB1A4" w14:textId="77777777" w:rsidR="00796A64" w:rsidRPr="006C12FF" w:rsidRDefault="00796A64" w:rsidP="00DA72C3">
            <w:pPr>
              <w:keepLines/>
              <w:spacing w:after="0"/>
              <w:jc w:val="center"/>
              <w:rPr>
                <w:rFonts w:cs="Arial"/>
                <w:b/>
              </w:rPr>
            </w:pPr>
            <w:r w:rsidRPr="006C12FF">
              <w:rPr>
                <w:rFonts w:cs="Arial"/>
                <w:b/>
                <w:szCs w:val="22"/>
              </w:rPr>
              <w:t>100</w:t>
            </w:r>
          </w:p>
        </w:tc>
      </w:tr>
      <w:tr w:rsidR="00796A64" w:rsidRPr="00D75F3A" w14:paraId="19A79E2F"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86FF23D" w14:textId="77777777" w:rsidR="00796A64" w:rsidRPr="006C12FF" w:rsidRDefault="00796A64" w:rsidP="00DA72C3">
            <w:pPr>
              <w:keepNext/>
              <w:keepLines/>
              <w:spacing w:after="0"/>
              <w:jc w:val="center"/>
              <w:rPr>
                <w:rFonts w:cs="Arial"/>
                <w:b/>
              </w:rPr>
            </w:pPr>
            <w:r w:rsidRPr="006C12FF">
              <w:rPr>
                <w:rFonts w:cs="Arial"/>
                <w:b/>
              </w:rPr>
              <w:t>&lt; 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49ACB6B2" w14:textId="77777777" w:rsidR="00796A64" w:rsidRPr="006C12FF" w:rsidRDefault="00796A64" w:rsidP="00DA72C3">
            <w:pPr>
              <w:keepLines/>
              <w:spacing w:after="0"/>
              <w:jc w:val="center"/>
              <w:rPr>
                <w:rFonts w:cs="Arial"/>
                <w:b/>
              </w:rPr>
            </w:pPr>
            <w:r w:rsidRPr="006C12FF">
              <w:rPr>
                <w:rFonts w:cs="Arial"/>
                <w:b/>
                <w:szCs w:val="22"/>
              </w:rPr>
              <w:t>52*</w:t>
            </w:r>
          </w:p>
        </w:tc>
        <w:tc>
          <w:tcPr>
            <w:tcW w:w="1871" w:type="dxa"/>
            <w:tcBorders>
              <w:top w:val="nil"/>
              <w:left w:val="nil"/>
              <w:bottom w:val="single" w:sz="4" w:space="0" w:color="auto"/>
              <w:right w:val="single" w:sz="4" w:space="0" w:color="auto"/>
            </w:tcBorders>
            <w:shd w:val="clear" w:color="auto" w:fill="auto"/>
            <w:vAlign w:val="center"/>
          </w:tcPr>
          <w:p w14:paraId="01E9AEC6" w14:textId="77777777" w:rsidR="00796A64" w:rsidRPr="006C12FF" w:rsidRDefault="00796A64" w:rsidP="00DA72C3">
            <w:pPr>
              <w:keepLines/>
              <w:spacing w:after="0"/>
              <w:jc w:val="center"/>
              <w:rPr>
                <w:rFonts w:cs="Arial"/>
                <w:b/>
              </w:rPr>
            </w:pPr>
            <w:r w:rsidRPr="006C12FF">
              <w:rPr>
                <w:rFonts w:cs="Arial"/>
                <w:b/>
                <w:szCs w:val="22"/>
              </w:rPr>
              <w:t>86</w:t>
            </w:r>
          </w:p>
        </w:tc>
        <w:tc>
          <w:tcPr>
            <w:tcW w:w="1871" w:type="dxa"/>
            <w:tcBorders>
              <w:top w:val="nil"/>
              <w:left w:val="nil"/>
              <w:bottom w:val="single" w:sz="4" w:space="0" w:color="auto"/>
              <w:right w:val="single" w:sz="4" w:space="0" w:color="auto"/>
            </w:tcBorders>
            <w:shd w:val="clear" w:color="auto" w:fill="auto"/>
            <w:vAlign w:val="center"/>
          </w:tcPr>
          <w:p w14:paraId="7CE288D0" w14:textId="77777777" w:rsidR="00796A64" w:rsidRPr="006C12FF" w:rsidRDefault="00796A64" w:rsidP="00DA72C3">
            <w:pPr>
              <w:keepLines/>
              <w:spacing w:after="0"/>
              <w:jc w:val="center"/>
              <w:rPr>
                <w:rFonts w:cs="Arial"/>
                <w:b/>
              </w:rPr>
            </w:pPr>
            <w:r w:rsidRPr="006C12FF">
              <w:rPr>
                <w:rFonts w:cs="Arial"/>
                <w:b/>
                <w:szCs w:val="22"/>
              </w:rPr>
              <w:t>94</w:t>
            </w:r>
          </w:p>
        </w:tc>
      </w:tr>
      <w:tr w:rsidR="00796A64" w:rsidRPr="00D75F3A" w14:paraId="2A45231B"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E6C3CFA" w14:textId="77777777" w:rsidR="00796A64" w:rsidRPr="006C12FF" w:rsidRDefault="00796A64" w:rsidP="00DA72C3">
            <w:pPr>
              <w:keepNext/>
              <w:keepLines/>
              <w:spacing w:after="0"/>
              <w:jc w:val="center"/>
              <w:rPr>
                <w:rFonts w:cs="Arial"/>
                <w:b/>
              </w:rPr>
            </w:pPr>
            <w:r w:rsidRPr="006C12FF">
              <w:rPr>
                <w:rFonts w:cs="Arial"/>
                <w:b/>
              </w:rPr>
              <w:t>&lt; 18.75</w:t>
            </w:r>
          </w:p>
        </w:tc>
        <w:tc>
          <w:tcPr>
            <w:tcW w:w="1871" w:type="dxa"/>
            <w:tcBorders>
              <w:top w:val="nil"/>
              <w:left w:val="single" w:sz="4" w:space="0" w:color="auto"/>
              <w:bottom w:val="single" w:sz="4" w:space="0" w:color="auto"/>
              <w:right w:val="single" w:sz="4" w:space="0" w:color="auto"/>
            </w:tcBorders>
            <w:shd w:val="clear" w:color="auto" w:fill="auto"/>
            <w:vAlign w:val="center"/>
          </w:tcPr>
          <w:p w14:paraId="296C1CBC" w14:textId="77777777" w:rsidR="00796A64" w:rsidRPr="006C12FF" w:rsidRDefault="00796A64" w:rsidP="00DA72C3">
            <w:pPr>
              <w:keepLines/>
              <w:spacing w:after="0"/>
              <w:jc w:val="center"/>
              <w:rPr>
                <w:rFonts w:cs="Arial"/>
                <w:b/>
              </w:rPr>
            </w:pPr>
            <w:r w:rsidRPr="006C12FF">
              <w:rPr>
                <w:rFonts w:cs="Arial"/>
                <w:b/>
                <w:szCs w:val="22"/>
              </w:rPr>
              <w:t>0</w:t>
            </w:r>
          </w:p>
        </w:tc>
        <w:tc>
          <w:tcPr>
            <w:tcW w:w="1871" w:type="dxa"/>
            <w:tcBorders>
              <w:top w:val="nil"/>
              <w:left w:val="nil"/>
              <w:bottom w:val="single" w:sz="4" w:space="0" w:color="auto"/>
              <w:right w:val="single" w:sz="4" w:space="0" w:color="auto"/>
            </w:tcBorders>
            <w:shd w:val="clear" w:color="auto" w:fill="auto"/>
            <w:vAlign w:val="center"/>
          </w:tcPr>
          <w:p w14:paraId="339730F0" w14:textId="77777777" w:rsidR="00796A64" w:rsidRPr="006C12FF" w:rsidRDefault="00796A64" w:rsidP="00DA72C3">
            <w:pPr>
              <w:keepLines/>
              <w:spacing w:after="0"/>
              <w:jc w:val="center"/>
              <w:rPr>
                <w:rFonts w:cs="Arial"/>
                <w:b/>
              </w:rPr>
            </w:pPr>
            <w:r w:rsidRPr="006C12FF">
              <w:rPr>
                <w:rFonts w:cs="Arial"/>
                <w:b/>
                <w:szCs w:val="22"/>
              </w:rPr>
              <w:t>0</w:t>
            </w:r>
          </w:p>
        </w:tc>
        <w:tc>
          <w:tcPr>
            <w:tcW w:w="1871" w:type="dxa"/>
            <w:tcBorders>
              <w:top w:val="nil"/>
              <w:left w:val="nil"/>
              <w:bottom w:val="single" w:sz="4" w:space="0" w:color="auto"/>
              <w:right w:val="single" w:sz="4" w:space="0" w:color="auto"/>
            </w:tcBorders>
            <w:shd w:val="clear" w:color="auto" w:fill="auto"/>
            <w:vAlign w:val="center"/>
          </w:tcPr>
          <w:p w14:paraId="4A3D3C75" w14:textId="77777777" w:rsidR="00796A64" w:rsidRPr="006C12FF" w:rsidRDefault="00796A64" w:rsidP="00DA72C3">
            <w:pPr>
              <w:keepLines/>
              <w:spacing w:after="0"/>
              <w:jc w:val="center"/>
              <w:rPr>
                <w:rFonts w:cs="Arial"/>
                <w:b/>
              </w:rPr>
            </w:pPr>
            <w:r w:rsidRPr="006C12FF">
              <w:rPr>
                <w:rFonts w:cs="Arial"/>
                <w:b/>
                <w:szCs w:val="22"/>
              </w:rPr>
              <w:t>63</w:t>
            </w:r>
          </w:p>
        </w:tc>
      </w:tr>
      <w:tr w:rsidR="00796A64" w:rsidRPr="00D75F3A" w14:paraId="39554882"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39608B0A" w14:textId="77777777" w:rsidR="00796A64" w:rsidRPr="006C12FF" w:rsidRDefault="00796A64" w:rsidP="00DA72C3">
            <w:pPr>
              <w:keepLines/>
              <w:spacing w:after="0"/>
              <w:jc w:val="center"/>
              <w:rPr>
                <w:rFonts w:cs="Arial"/>
                <w:b/>
              </w:rPr>
            </w:pPr>
            <w:r w:rsidRPr="006C12FF">
              <w:rPr>
                <w:rFonts w:cs="Arial"/>
                <w:b/>
              </w:rPr>
              <w:t>≥ 18.75</w:t>
            </w:r>
          </w:p>
        </w:tc>
        <w:tc>
          <w:tcPr>
            <w:tcW w:w="1871" w:type="dxa"/>
            <w:tcBorders>
              <w:top w:val="single" w:sz="6" w:space="0" w:color="auto"/>
              <w:bottom w:val="single" w:sz="6" w:space="0" w:color="auto"/>
            </w:tcBorders>
            <w:shd w:val="clear" w:color="auto" w:fill="auto"/>
          </w:tcPr>
          <w:p w14:paraId="47C2DC5E"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single" w:sz="6" w:space="0" w:color="auto"/>
              <w:bottom w:val="single" w:sz="6" w:space="0" w:color="auto"/>
              <w:right w:val="single" w:sz="6" w:space="0" w:color="auto"/>
            </w:tcBorders>
            <w:shd w:val="clear" w:color="auto" w:fill="auto"/>
            <w:vAlign w:val="center"/>
          </w:tcPr>
          <w:p w14:paraId="198CE4E8"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single" w:sz="6" w:space="0" w:color="auto"/>
              <w:bottom w:val="single" w:sz="6" w:space="0" w:color="auto"/>
              <w:right w:val="single" w:sz="6" w:space="0" w:color="auto"/>
            </w:tcBorders>
            <w:shd w:val="clear" w:color="auto" w:fill="auto"/>
            <w:vAlign w:val="center"/>
          </w:tcPr>
          <w:p w14:paraId="4D365B31" w14:textId="77777777" w:rsidR="00796A64" w:rsidRPr="006C12FF" w:rsidRDefault="00796A64" w:rsidP="00DA72C3">
            <w:pPr>
              <w:keepLines/>
              <w:spacing w:after="0"/>
              <w:jc w:val="center"/>
              <w:rPr>
                <w:rFonts w:cs="Arial"/>
                <w:b/>
              </w:rPr>
            </w:pPr>
            <w:r w:rsidRPr="006C12FF">
              <w:rPr>
                <w:rFonts w:cs="Arial"/>
                <w:b/>
              </w:rPr>
              <w:t>0</w:t>
            </w:r>
          </w:p>
        </w:tc>
      </w:tr>
    </w:tbl>
    <w:p w14:paraId="17CB77AC" w14:textId="415D1C81" w:rsidR="00796A64" w:rsidRDefault="00796A64" w:rsidP="00796A64">
      <w:pPr>
        <w:spacing w:after="200"/>
        <w:jc w:val="center"/>
        <w:rPr>
          <w:rFonts w:asciiTheme="minorHAnsi" w:hAnsiTheme="minorHAnsi"/>
          <w:b/>
        </w:rPr>
      </w:pPr>
    </w:p>
    <w:p w14:paraId="2C1B5097" w14:textId="0116E23E" w:rsidR="006C12FF" w:rsidRPr="00D75F3A" w:rsidRDefault="006C12FF" w:rsidP="006C12FF">
      <w:pPr>
        <w:pStyle w:val="Caption"/>
        <w:numPr>
          <w:ilvl w:val="0"/>
          <w:numId w:val="0"/>
        </w:numPr>
        <w:ind w:left="964" w:hanging="964"/>
      </w:pPr>
      <w:r>
        <w:t xml:space="preserve">Table C6.2: </w:t>
      </w:r>
      <w:r w:rsidRPr="006C12FF">
        <w:t>Frequency-Distance Constraints for 12.5 kHz Two Frequency LMRS</w:t>
      </w:r>
      <w:r w:rsidRPr="006C12FF">
        <w:br/>
        <w:t>in the VHF Mid and High Bands</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1871"/>
        <w:gridCol w:w="1871"/>
        <w:gridCol w:w="1871"/>
      </w:tblGrid>
      <w:tr w:rsidR="00796A64" w:rsidRPr="00D75F3A" w14:paraId="60D08418" w14:textId="77777777" w:rsidTr="00DA72C3">
        <w:trPr>
          <w:trHeight w:val="340"/>
          <w:jc w:val="center"/>
        </w:trPr>
        <w:tc>
          <w:tcPr>
            <w:tcW w:w="8336" w:type="dxa"/>
            <w:gridSpan w:val="4"/>
            <w:tcBorders>
              <w:top w:val="single" w:sz="6" w:space="0" w:color="auto"/>
              <w:left w:val="single" w:sz="6" w:space="0" w:color="auto"/>
              <w:bottom w:val="single" w:sz="6" w:space="0" w:color="auto"/>
              <w:right w:val="single" w:sz="6" w:space="0" w:color="auto"/>
            </w:tcBorders>
            <w:shd w:val="clear" w:color="auto" w:fill="auto"/>
            <w:tcMar>
              <w:left w:w="0" w:type="dxa"/>
              <w:right w:w="0" w:type="dxa"/>
            </w:tcMar>
            <w:vAlign w:val="center"/>
          </w:tcPr>
          <w:p w14:paraId="73BAD028" w14:textId="77777777" w:rsidR="00796A64" w:rsidRPr="006C12FF" w:rsidRDefault="00796A64" w:rsidP="00DA72C3">
            <w:pPr>
              <w:keepNext/>
              <w:keepLines/>
              <w:spacing w:after="0"/>
              <w:jc w:val="center"/>
              <w:rPr>
                <w:rFonts w:cs="Arial"/>
              </w:rPr>
            </w:pPr>
            <w:r w:rsidRPr="006C12FF">
              <w:rPr>
                <w:rFonts w:cs="Arial"/>
              </w:rPr>
              <w:t xml:space="preserve">Frequency Distance Constraints for </w:t>
            </w:r>
            <w:r w:rsidRPr="006C12FF">
              <w:rPr>
                <w:rFonts w:cs="Arial"/>
                <w:b/>
              </w:rPr>
              <w:t>Two Frequency</w:t>
            </w:r>
            <w:r w:rsidRPr="006C12FF">
              <w:rPr>
                <w:rFonts w:cs="Arial"/>
              </w:rPr>
              <w:t xml:space="preserve"> Services</w:t>
            </w:r>
          </w:p>
        </w:tc>
      </w:tr>
      <w:tr w:rsidR="00796A64" w:rsidRPr="00D75F3A" w14:paraId="38A8D25F" w14:textId="77777777" w:rsidTr="00DA72C3">
        <w:trPr>
          <w:trHeight w:val="340"/>
          <w:jc w:val="center"/>
        </w:trPr>
        <w:tc>
          <w:tcPr>
            <w:tcW w:w="2723" w:type="dxa"/>
            <w:tcBorders>
              <w:top w:val="single" w:sz="6" w:space="0" w:color="auto"/>
              <w:left w:val="single" w:sz="6" w:space="0" w:color="auto"/>
              <w:bottom w:val="nil"/>
            </w:tcBorders>
            <w:shd w:val="clear" w:color="auto" w:fill="auto"/>
            <w:tcMar>
              <w:left w:w="0" w:type="dxa"/>
              <w:right w:w="0" w:type="dxa"/>
            </w:tcMar>
            <w:vAlign w:val="center"/>
          </w:tcPr>
          <w:p w14:paraId="3A686669" w14:textId="77777777" w:rsidR="00796A64" w:rsidRPr="006C12FF" w:rsidRDefault="00796A64" w:rsidP="00DA72C3">
            <w:pPr>
              <w:keepNext/>
              <w:keepLines/>
              <w:spacing w:after="0"/>
              <w:jc w:val="center"/>
              <w:rPr>
                <w:rFonts w:cs="Arial"/>
              </w:rPr>
            </w:pPr>
            <w:r w:rsidRPr="006C12FF">
              <w:rPr>
                <w:rFonts w:cs="Arial"/>
              </w:rPr>
              <w:t>Frequency Offset (kHz)</w:t>
            </w:r>
          </w:p>
        </w:tc>
        <w:tc>
          <w:tcPr>
            <w:tcW w:w="5613" w:type="dxa"/>
            <w:gridSpan w:val="3"/>
            <w:tcBorders>
              <w:top w:val="single" w:sz="6" w:space="0" w:color="auto"/>
              <w:bottom w:val="single" w:sz="6" w:space="0" w:color="auto"/>
              <w:right w:val="single" w:sz="6" w:space="0" w:color="auto"/>
            </w:tcBorders>
            <w:shd w:val="clear" w:color="auto" w:fill="auto"/>
            <w:tcMar>
              <w:left w:w="0" w:type="dxa"/>
              <w:right w:w="0" w:type="dxa"/>
            </w:tcMar>
            <w:vAlign w:val="center"/>
          </w:tcPr>
          <w:p w14:paraId="522D8DE1" w14:textId="77777777" w:rsidR="00796A64" w:rsidRPr="006C12FF" w:rsidRDefault="00796A64" w:rsidP="00DA72C3">
            <w:pPr>
              <w:keepLines/>
              <w:spacing w:after="0"/>
              <w:jc w:val="center"/>
              <w:rPr>
                <w:rFonts w:cs="Arial"/>
              </w:rPr>
            </w:pPr>
            <w:r w:rsidRPr="006C12FF">
              <w:rPr>
                <w:rFonts w:cs="Arial"/>
              </w:rPr>
              <w:t>Distance Separation (km)</w:t>
            </w:r>
          </w:p>
        </w:tc>
      </w:tr>
      <w:tr w:rsidR="00796A64" w:rsidRPr="00D75F3A" w14:paraId="2E573AAF" w14:textId="77777777" w:rsidTr="00DA72C3">
        <w:trPr>
          <w:trHeight w:val="340"/>
          <w:jc w:val="center"/>
        </w:trPr>
        <w:tc>
          <w:tcPr>
            <w:tcW w:w="2723" w:type="dxa"/>
            <w:tcBorders>
              <w:top w:val="nil"/>
              <w:left w:val="single" w:sz="6" w:space="0" w:color="auto"/>
              <w:bottom w:val="double" w:sz="6" w:space="0" w:color="auto"/>
            </w:tcBorders>
            <w:shd w:val="clear" w:color="auto" w:fill="auto"/>
            <w:tcMar>
              <w:left w:w="0" w:type="dxa"/>
              <w:right w:w="0" w:type="dxa"/>
            </w:tcMar>
            <w:vAlign w:val="center"/>
          </w:tcPr>
          <w:p w14:paraId="3F9B53FD" w14:textId="77777777" w:rsidR="00796A64" w:rsidRPr="006C12FF" w:rsidRDefault="00796A64" w:rsidP="00DA72C3">
            <w:pPr>
              <w:keepNext/>
              <w:keepLines/>
              <w:spacing w:after="0"/>
              <w:jc w:val="center"/>
              <w:rPr>
                <w:rFonts w:cs="Arial"/>
              </w:rPr>
            </w:pPr>
            <w:r w:rsidRPr="006C12FF">
              <w:rPr>
                <w:rFonts w:cs="Arial"/>
              </w:rPr>
              <w:t>Proposed 12.5 kHz</w:t>
            </w:r>
          </w:p>
          <w:p w14:paraId="44F1E3B5" w14:textId="77777777" w:rsidR="00796A64" w:rsidRPr="006C12FF" w:rsidRDefault="00796A64" w:rsidP="00DA72C3">
            <w:pPr>
              <w:keepNext/>
              <w:keepLines/>
              <w:spacing w:after="0"/>
              <w:jc w:val="center"/>
              <w:rPr>
                <w:rFonts w:cs="Arial"/>
              </w:rPr>
            </w:pPr>
            <w:r w:rsidRPr="006C12FF">
              <w:rPr>
                <w:rFonts w:cs="Arial"/>
              </w:rPr>
              <w:t>from Existing</w:t>
            </w:r>
          </w:p>
        </w:tc>
        <w:tc>
          <w:tcPr>
            <w:tcW w:w="1871" w:type="dxa"/>
            <w:tcBorders>
              <w:top w:val="single" w:sz="6" w:space="0" w:color="auto"/>
              <w:bottom w:val="double" w:sz="6" w:space="0" w:color="auto"/>
            </w:tcBorders>
            <w:shd w:val="clear" w:color="auto" w:fill="auto"/>
            <w:tcMar>
              <w:left w:w="0" w:type="dxa"/>
              <w:right w:w="0" w:type="dxa"/>
            </w:tcMar>
            <w:vAlign w:val="center"/>
          </w:tcPr>
          <w:p w14:paraId="0EB96595" w14:textId="77777777" w:rsidR="00796A64" w:rsidRPr="006C12FF" w:rsidRDefault="00796A64" w:rsidP="00DA72C3">
            <w:pPr>
              <w:keepLines/>
              <w:spacing w:after="0"/>
              <w:jc w:val="center"/>
              <w:rPr>
                <w:rFonts w:cs="Arial"/>
              </w:rPr>
            </w:pPr>
            <w:r w:rsidRPr="006C12FF">
              <w:rPr>
                <w:rFonts w:cs="Arial"/>
              </w:rPr>
              <w:t>Existing</w:t>
            </w:r>
          </w:p>
          <w:p w14:paraId="797ABBE6" w14:textId="77777777" w:rsidR="00796A64" w:rsidRPr="006C12FF" w:rsidRDefault="00796A64" w:rsidP="00DA72C3">
            <w:pPr>
              <w:keepNext/>
              <w:keepLines/>
              <w:spacing w:after="0"/>
              <w:jc w:val="center"/>
              <w:rPr>
                <w:rFonts w:cs="Arial"/>
              </w:rPr>
            </w:pPr>
            <w:r w:rsidRPr="006C12FF">
              <w:rPr>
                <w:rFonts w:cs="Arial"/>
              </w:rPr>
              <w:t>6.25 kHz</w:t>
            </w:r>
          </w:p>
        </w:tc>
        <w:tc>
          <w:tcPr>
            <w:tcW w:w="1871" w:type="dxa"/>
            <w:tcBorders>
              <w:top w:val="single" w:sz="6" w:space="0" w:color="auto"/>
              <w:bottom w:val="double" w:sz="6" w:space="0" w:color="auto"/>
              <w:right w:val="single" w:sz="6" w:space="0" w:color="auto"/>
            </w:tcBorders>
            <w:shd w:val="clear" w:color="auto" w:fill="auto"/>
            <w:tcMar>
              <w:left w:w="0" w:type="dxa"/>
              <w:right w:w="0" w:type="dxa"/>
            </w:tcMar>
            <w:vAlign w:val="center"/>
          </w:tcPr>
          <w:p w14:paraId="74875E4A" w14:textId="77777777" w:rsidR="00796A64" w:rsidRPr="006C12FF" w:rsidRDefault="00796A64" w:rsidP="00DA72C3">
            <w:pPr>
              <w:keepLines/>
              <w:spacing w:after="0"/>
              <w:jc w:val="center"/>
              <w:rPr>
                <w:rFonts w:cs="Arial"/>
              </w:rPr>
            </w:pPr>
            <w:r w:rsidRPr="006C12FF">
              <w:rPr>
                <w:rFonts w:cs="Arial"/>
              </w:rPr>
              <w:t>Existing</w:t>
            </w:r>
          </w:p>
          <w:p w14:paraId="083920EA" w14:textId="77777777" w:rsidR="00796A64" w:rsidRPr="006C12FF" w:rsidRDefault="00796A64" w:rsidP="00DA72C3">
            <w:pPr>
              <w:keepNext/>
              <w:keepLines/>
              <w:spacing w:after="0"/>
              <w:jc w:val="center"/>
              <w:rPr>
                <w:rFonts w:cs="Arial"/>
              </w:rPr>
            </w:pPr>
            <w:r w:rsidRPr="006C12FF">
              <w:rPr>
                <w:rFonts w:cs="Arial"/>
              </w:rPr>
              <w:t>12.5 kHz</w:t>
            </w:r>
          </w:p>
        </w:tc>
        <w:tc>
          <w:tcPr>
            <w:tcW w:w="1871" w:type="dxa"/>
            <w:tcBorders>
              <w:top w:val="single" w:sz="6" w:space="0" w:color="auto"/>
              <w:bottom w:val="double" w:sz="6" w:space="0" w:color="auto"/>
              <w:right w:val="single" w:sz="6" w:space="0" w:color="auto"/>
            </w:tcBorders>
            <w:shd w:val="clear" w:color="auto" w:fill="auto"/>
            <w:tcMar>
              <w:left w:w="0" w:type="dxa"/>
              <w:right w:w="0" w:type="dxa"/>
            </w:tcMar>
            <w:vAlign w:val="center"/>
          </w:tcPr>
          <w:p w14:paraId="12B0775E" w14:textId="77777777" w:rsidR="00796A64" w:rsidRPr="006C12FF" w:rsidRDefault="00796A64" w:rsidP="00DA72C3">
            <w:pPr>
              <w:keepLines/>
              <w:spacing w:after="0"/>
              <w:jc w:val="center"/>
              <w:rPr>
                <w:rFonts w:cs="Arial"/>
              </w:rPr>
            </w:pPr>
            <w:r w:rsidRPr="006C12FF">
              <w:rPr>
                <w:rFonts w:cs="Arial"/>
              </w:rPr>
              <w:t>Existing</w:t>
            </w:r>
          </w:p>
          <w:p w14:paraId="16E01A22" w14:textId="77777777" w:rsidR="00796A64" w:rsidRPr="006C12FF" w:rsidRDefault="00796A64" w:rsidP="00DA72C3">
            <w:pPr>
              <w:keepLines/>
              <w:spacing w:after="0"/>
              <w:jc w:val="center"/>
              <w:rPr>
                <w:rFonts w:cs="Arial"/>
              </w:rPr>
            </w:pPr>
            <w:r w:rsidRPr="006C12FF">
              <w:rPr>
                <w:rFonts w:cs="Arial"/>
              </w:rPr>
              <w:t>25 kHz</w:t>
            </w:r>
          </w:p>
        </w:tc>
      </w:tr>
      <w:tr w:rsidR="00796A64" w:rsidRPr="00D75F3A" w14:paraId="4ED8E833"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tcMar>
              <w:left w:w="0" w:type="dxa"/>
              <w:right w:w="0" w:type="dxa"/>
            </w:tcMar>
            <w:vAlign w:val="center"/>
          </w:tcPr>
          <w:p w14:paraId="6373051E" w14:textId="77777777" w:rsidR="00796A64" w:rsidRPr="006C12FF" w:rsidRDefault="00796A64" w:rsidP="00DA72C3">
            <w:pPr>
              <w:keepNext/>
              <w:keepLines/>
              <w:spacing w:after="0"/>
              <w:jc w:val="center"/>
              <w:rPr>
                <w:rFonts w:cs="Arial"/>
                <w:b/>
              </w:rPr>
            </w:pPr>
            <w:r w:rsidRPr="006C12FF">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14:paraId="4E983CEB" w14:textId="77777777" w:rsidR="00796A64" w:rsidRPr="006C12FF" w:rsidRDefault="00796A64" w:rsidP="00DA72C3">
            <w:pPr>
              <w:keepLines/>
              <w:spacing w:after="0"/>
              <w:jc w:val="center"/>
              <w:rPr>
                <w:rFonts w:cs="Arial"/>
                <w:b/>
              </w:rPr>
            </w:pPr>
            <w:r w:rsidRPr="006C12FF">
              <w:rPr>
                <w:rFonts w:cs="Arial"/>
                <w:b/>
              </w:rPr>
              <w:t>100</w:t>
            </w:r>
          </w:p>
        </w:tc>
        <w:tc>
          <w:tcPr>
            <w:tcW w:w="1871"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tcPr>
          <w:p w14:paraId="4165E83A" w14:textId="77777777" w:rsidR="00796A64" w:rsidRPr="006C12FF" w:rsidRDefault="00796A64" w:rsidP="00DA72C3">
            <w:pPr>
              <w:keepLines/>
              <w:spacing w:after="0"/>
              <w:jc w:val="center"/>
              <w:rPr>
                <w:rFonts w:cs="Arial"/>
                <w:b/>
              </w:rPr>
            </w:pPr>
            <w:r w:rsidRPr="006C12FF">
              <w:rPr>
                <w:rFonts w:cs="Arial"/>
                <w:b/>
              </w:rPr>
              <w:t>100</w:t>
            </w:r>
          </w:p>
        </w:tc>
        <w:tc>
          <w:tcPr>
            <w:tcW w:w="1871" w:type="dxa"/>
            <w:tcBorders>
              <w:top w:val="single" w:sz="4" w:space="0" w:color="auto"/>
              <w:left w:val="nil"/>
              <w:bottom w:val="single" w:sz="4" w:space="0" w:color="auto"/>
              <w:right w:val="single" w:sz="4" w:space="0" w:color="auto"/>
            </w:tcBorders>
            <w:shd w:val="clear" w:color="auto" w:fill="auto"/>
            <w:tcMar>
              <w:left w:w="0" w:type="dxa"/>
              <w:right w:w="0" w:type="dxa"/>
            </w:tcMar>
            <w:vAlign w:val="bottom"/>
          </w:tcPr>
          <w:p w14:paraId="7D8ABF46" w14:textId="77777777" w:rsidR="00796A64" w:rsidRPr="006C12FF" w:rsidRDefault="00796A64" w:rsidP="00DA72C3">
            <w:pPr>
              <w:keepLines/>
              <w:spacing w:after="0"/>
              <w:jc w:val="center"/>
              <w:rPr>
                <w:rFonts w:cs="Arial"/>
                <w:b/>
              </w:rPr>
            </w:pPr>
            <w:r w:rsidRPr="006C12FF">
              <w:rPr>
                <w:rFonts w:cs="Arial"/>
                <w:b/>
              </w:rPr>
              <w:t>100</w:t>
            </w:r>
          </w:p>
        </w:tc>
      </w:tr>
      <w:tr w:rsidR="00796A64" w:rsidRPr="00D75F3A" w14:paraId="5E1C1C50"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tcMar>
              <w:left w:w="0" w:type="dxa"/>
              <w:right w:w="0" w:type="dxa"/>
            </w:tcMar>
            <w:vAlign w:val="center"/>
          </w:tcPr>
          <w:p w14:paraId="7250CB75" w14:textId="77777777" w:rsidR="00796A64" w:rsidRPr="006C12FF" w:rsidRDefault="00796A64" w:rsidP="00DA72C3">
            <w:pPr>
              <w:keepNext/>
              <w:keepLines/>
              <w:spacing w:after="0"/>
              <w:jc w:val="center"/>
              <w:rPr>
                <w:rFonts w:cs="Arial"/>
                <w:b/>
              </w:rPr>
            </w:pPr>
            <w:r w:rsidRPr="006C12FF">
              <w:rPr>
                <w:rFonts w:cs="Arial"/>
                <w:b/>
              </w:rPr>
              <w:t>&lt; 12.5</w:t>
            </w:r>
          </w:p>
        </w:tc>
        <w:tc>
          <w:tcPr>
            <w:tcW w:w="1871"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tcPr>
          <w:p w14:paraId="209A4D07" w14:textId="77777777" w:rsidR="00796A64" w:rsidRPr="006C12FF" w:rsidRDefault="00796A64" w:rsidP="00DA72C3">
            <w:pPr>
              <w:keepLines/>
              <w:spacing w:after="0"/>
              <w:jc w:val="center"/>
              <w:rPr>
                <w:rFonts w:cs="Arial"/>
                <w:b/>
              </w:rPr>
            </w:pPr>
            <w:r w:rsidRPr="006C12FF">
              <w:rPr>
                <w:rFonts w:cs="Arial"/>
                <w:b/>
              </w:rPr>
              <w:t>86</w:t>
            </w:r>
          </w:p>
        </w:tc>
        <w:tc>
          <w:tcPr>
            <w:tcW w:w="1871" w:type="dxa"/>
            <w:tcBorders>
              <w:top w:val="nil"/>
              <w:left w:val="nil"/>
              <w:bottom w:val="single" w:sz="4" w:space="0" w:color="auto"/>
              <w:right w:val="single" w:sz="4" w:space="0" w:color="auto"/>
            </w:tcBorders>
            <w:shd w:val="clear" w:color="auto" w:fill="auto"/>
            <w:tcMar>
              <w:left w:w="0" w:type="dxa"/>
              <w:right w:w="0" w:type="dxa"/>
            </w:tcMar>
            <w:vAlign w:val="bottom"/>
          </w:tcPr>
          <w:p w14:paraId="5A89D364" w14:textId="77777777" w:rsidR="00796A64" w:rsidRPr="006C12FF" w:rsidRDefault="00796A64" w:rsidP="00DA72C3">
            <w:pPr>
              <w:keepLines/>
              <w:spacing w:after="0"/>
              <w:jc w:val="center"/>
              <w:rPr>
                <w:rFonts w:cs="Arial"/>
                <w:b/>
              </w:rPr>
            </w:pPr>
            <w:r w:rsidRPr="006C12FF">
              <w:rPr>
                <w:rFonts w:cs="Arial"/>
                <w:b/>
              </w:rPr>
              <w:t>87</w:t>
            </w:r>
          </w:p>
        </w:tc>
        <w:tc>
          <w:tcPr>
            <w:tcW w:w="1871" w:type="dxa"/>
            <w:tcBorders>
              <w:top w:val="nil"/>
              <w:left w:val="nil"/>
              <w:bottom w:val="single" w:sz="4" w:space="0" w:color="auto"/>
              <w:right w:val="single" w:sz="4" w:space="0" w:color="auto"/>
            </w:tcBorders>
            <w:shd w:val="clear" w:color="auto" w:fill="auto"/>
            <w:tcMar>
              <w:left w:w="0" w:type="dxa"/>
              <w:right w:w="0" w:type="dxa"/>
            </w:tcMar>
            <w:vAlign w:val="bottom"/>
          </w:tcPr>
          <w:p w14:paraId="747F98F6" w14:textId="77777777" w:rsidR="00796A64" w:rsidRPr="006C12FF" w:rsidRDefault="00796A64" w:rsidP="00DA72C3">
            <w:pPr>
              <w:keepLines/>
              <w:spacing w:after="0"/>
              <w:jc w:val="center"/>
              <w:rPr>
                <w:rFonts w:cs="Arial"/>
                <w:b/>
              </w:rPr>
            </w:pPr>
            <w:r w:rsidRPr="006C12FF">
              <w:rPr>
                <w:rFonts w:cs="Arial"/>
                <w:b/>
              </w:rPr>
              <w:t>94</w:t>
            </w:r>
          </w:p>
        </w:tc>
      </w:tr>
      <w:tr w:rsidR="00796A64" w:rsidRPr="00D75F3A" w14:paraId="5303821E"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tcMar>
              <w:left w:w="0" w:type="dxa"/>
              <w:right w:w="0" w:type="dxa"/>
            </w:tcMar>
            <w:vAlign w:val="center"/>
          </w:tcPr>
          <w:p w14:paraId="77770825" w14:textId="77777777" w:rsidR="00796A64" w:rsidRPr="006C12FF" w:rsidRDefault="00796A64" w:rsidP="00DA72C3">
            <w:pPr>
              <w:keepNext/>
              <w:keepLines/>
              <w:spacing w:after="0"/>
              <w:jc w:val="center"/>
              <w:rPr>
                <w:rFonts w:cs="Arial"/>
                <w:b/>
              </w:rPr>
            </w:pPr>
            <w:r w:rsidRPr="006C12FF">
              <w:rPr>
                <w:rFonts w:cs="Arial"/>
                <w:b/>
              </w:rPr>
              <w:t>&lt; 18.75</w:t>
            </w:r>
          </w:p>
        </w:tc>
        <w:tc>
          <w:tcPr>
            <w:tcW w:w="1871"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tcPr>
          <w:p w14:paraId="2C80608A"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tcMar>
              <w:left w:w="0" w:type="dxa"/>
              <w:right w:w="0" w:type="dxa"/>
            </w:tcMar>
            <w:vAlign w:val="bottom"/>
          </w:tcPr>
          <w:p w14:paraId="54045397"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tcMar>
              <w:left w:w="0" w:type="dxa"/>
              <w:right w:w="0" w:type="dxa"/>
            </w:tcMar>
            <w:vAlign w:val="bottom"/>
          </w:tcPr>
          <w:p w14:paraId="4507B04E" w14:textId="77777777" w:rsidR="00796A64" w:rsidRPr="006C12FF" w:rsidRDefault="00796A64" w:rsidP="00DA72C3">
            <w:pPr>
              <w:keepLines/>
              <w:spacing w:after="0"/>
              <w:jc w:val="center"/>
              <w:rPr>
                <w:rFonts w:cs="Arial"/>
                <w:b/>
              </w:rPr>
            </w:pPr>
            <w:r w:rsidRPr="006C12FF">
              <w:rPr>
                <w:rFonts w:cs="Arial"/>
                <w:b/>
              </w:rPr>
              <w:t>74</w:t>
            </w:r>
          </w:p>
        </w:tc>
      </w:tr>
      <w:tr w:rsidR="00796A64" w:rsidRPr="00D75F3A" w14:paraId="373AD0C0"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tcMar>
              <w:left w:w="0" w:type="dxa"/>
              <w:right w:w="0" w:type="dxa"/>
            </w:tcMar>
            <w:vAlign w:val="center"/>
          </w:tcPr>
          <w:p w14:paraId="48A39450" w14:textId="77777777" w:rsidR="00796A64" w:rsidRPr="006C12FF" w:rsidRDefault="00796A64" w:rsidP="00DA72C3">
            <w:pPr>
              <w:keepNext/>
              <w:keepLines/>
              <w:spacing w:after="0"/>
              <w:jc w:val="center"/>
              <w:rPr>
                <w:rFonts w:cs="Arial"/>
                <w:b/>
              </w:rPr>
            </w:pPr>
            <w:r w:rsidRPr="006C12FF">
              <w:rPr>
                <w:rFonts w:cs="Arial"/>
                <w:b/>
              </w:rPr>
              <w:t>&lt; 25</w:t>
            </w:r>
          </w:p>
        </w:tc>
        <w:tc>
          <w:tcPr>
            <w:tcW w:w="1871" w:type="dxa"/>
            <w:tcBorders>
              <w:top w:val="nil"/>
              <w:left w:val="single" w:sz="4" w:space="0" w:color="auto"/>
              <w:bottom w:val="single" w:sz="4" w:space="0" w:color="auto"/>
              <w:right w:val="single" w:sz="4" w:space="0" w:color="auto"/>
            </w:tcBorders>
            <w:shd w:val="clear" w:color="auto" w:fill="auto"/>
            <w:tcMar>
              <w:left w:w="0" w:type="dxa"/>
              <w:right w:w="0" w:type="dxa"/>
            </w:tcMar>
            <w:vAlign w:val="center"/>
          </w:tcPr>
          <w:p w14:paraId="467D8B9E"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tcMar>
              <w:left w:w="0" w:type="dxa"/>
              <w:right w:w="0" w:type="dxa"/>
            </w:tcMar>
            <w:vAlign w:val="bottom"/>
          </w:tcPr>
          <w:p w14:paraId="5961FBF9"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tcMar>
              <w:left w:w="0" w:type="dxa"/>
              <w:right w:w="0" w:type="dxa"/>
            </w:tcMar>
            <w:vAlign w:val="bottom"/>
          </w:tcPr>
          <w:p w14:paraId="1F0C558D" w14:textId="77777777" w:rsidR="00796A64" w:rsidRPr="006C12FF" w:rsidRDefault="00796A64" w:rsidP="00DA72C3">
            <w:pPr>
              <w:keepLines/>
              <w:spacing w:after="0"/>
              <w:jc w:val="center"/>
              <w:rPr>
                <w:rFonts w:cs="Arial"/>
                <w:b/>
              </w:rPr>
            </w:pPr>
            <w:r w:rsidRPr="006C12FF">
              <w:rPr>
                <w:rFonts w:cs="Arial"/>
                <w:b/>
              </w:rPr>
              <w:t>47</w:t>
            </w:r>
          </w:p>
        </w:tc>
      </w:tr>
      <w:tr w:rsidR="00796A64" w:rsidRPr="00D75F3A" w14:paraId="2703F8F2"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tcMar>
              <w:left w:w="0" w:type="dxa"/>
              <w:right w:w="0" w:type="dxa"/>
            </w:tcMar>
            <w:vAlign w:val="center"/>
          </w:tcPr>
          <w:p w14:paraId="66671703" w14:textId="77777777" w:rsidR="00796A64" w:rsidRPr="006C12FF" w:rsidRDefault="00796A64" w:rsidP="00DA72C3">
            <w:pPr>
              <w:keepNext/>
              <w:keepLines/>
              <w:spacing w:after="0"/>
              <w:jc w:val="center"/>
              <w:rPr>
                <w:rFonts w:cs="Arial"/>
                <w:b/>
              </w:rPr>
            </w:pPr>
            <w:r w:rsidRPr="006C12FF">
              <w:rPr>
                <w:rFonts w:cs="Arial"/>
                <w:b/>
              </w:rPr>
              <w:t>≥ 25</w:t>
            </w:r>
          </w:p>
        </w:tc>
        <w:tc>
          <w:tcPr>
            <w:tcW w:w="1871" w:type="dxa"/>
            <w:tcBorders>
              <w:top w:val="single" w:sz="6" w:space="0" w:color="auto"/>
              <w:bottom w:val="single" w:sz="6" w:space="0" w:color="auto"/>
            </w:tcBorders>
            <w:shd w:val="clear" w:color="auto" w:fill="auto"/>
            <w:tcMar>
              <w:left w:w="0" w:type="dxa"/>
              <w:right w:w="0" w:type="dxa"/>
            </w:tcMar>
          </w:tcPr>
          <w:p w14:paraId="1BEAAFF3"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single" w:sz="6" w:space="0" w:color="auto"/>
              <w:bottom w:val="single" w:sz="6" w:space="0" w:color="auto"/>
              <w:right w:val="single" w:sz="6" w:space="0" w:color="auto"/>
            </w:tcBorders>
            <w:shd w:val="clear" w:color="auto" w:fill="auto"/>
            <w:tcMar>
              <w:left w:w="0" w:type="dxa"/>
              <w:right w:w="0" w:type="dxa"/>
            </w:tcMar>
          </w:tcPr>
          <w:p w14:paraId="156CB94C"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single" w:sz="6" w:space="0" w:color="auto"/>
              <w:bottom w:val="single" w:sz="6" w:space="0" w:color="auto"/>
              <w:right w:val="single" w:sz="6" w:space="0" w:color="auto"/>
            </w:tcBorders>
            <w:shd w:val="clear" w:color="auto" w:fill="auto"/>
            <w:tcMar>
              <w:left w:w="0" w:type="dxa"/>
              <w:right w:w="0" w:type="dxa"/>
            </w:tcMar>
            <w:vAlign w:val="center"/>
          </w:tcPr>
          <w:p w14:paraId="070D5F0C" w14:textId="77777777" w:rsidR="00796A64" w:rsidRPr="006C12FF" w:rsidRDefault="00796A64" w:rsidP="00DA72C3">
            <w:pPr>
              <w:keepLines/>
              <w:spacing w:after="0"/>
              <w:jc w:val="center"/>
              <w:rPr>
                <w:rFonts w:cs="Arial"/>
                <w:b/>
              </w:rPr>
            </w:pPr>
            <w:r w:rsidRPr="006C12FF">
              <w:rPr>
                <w:rFonts w:cs="Arial"/>
                <w:b/>
              </w:rPr>
              <w:t>0</w:t>
            </w:r>
          </w:p>
        </w:tc>
      </w:tr>
    </w:tbl>
    <w:p w14:paraId="5D6E2B54" w14:textId="1091C616" w:rsidR="00796A64" w:rsidRDefault="00796A64" w:rsidP="00796A64">
      <w:pPr>
        <w:spacing w:after="0"/>
        <w:rPr>
          <w:rFonts w:asciiTheme="minorHAnsi" w:hAnsiTheme="minorHAnsi"/>
          <w:sz w:val="16"/>
          <w:szCs w:val="16"/>
        </w:rPr>
      </w:pPr>
    </w:p>
    <w:p w14:paraId="4368EC92" w14:textId="2B4867D2" w:rsidR="006C12FF" w:rsidRDefault="006C12FF" w:rsidP="00796A64">
      <w:pPr>
        <w:spacing w:after="0"/>
        <w:rPr>
          <w:rFonts w:asciiTheme="minorHAnsi" w:hAnsiTheme="minorHAnsi"/>
          <w:sz w:val="16"/>
          <w:szCs w:val="16"/>
        </w:rPr>
      </w:pPr>
    </w:p>
    <w:p w14:paraId="13C3A168" w14:textId="03A6BB21" w:rsidR="006C12FF" w:rsidRPr="00D75F3A" w:rsidRDefault="006C12FF" w:rsidP="006C12FF">
      <w:pPr>
        <w:pStyle w:val="Caption"/>
        <w:numPr>
          <w:ilvl w:val="0"/>
          <w:numId w:val="0"/>
        </w:numPr>
        <w:ind w:left="964" w:hanging="964"/>
      </w:pPr>
      <w:r>
        <w:t xml:space="preserve">Table C6.3: </w:t>
      </w:r>
      <w:r w:rsidRPr="006C12FF">
        <w:t>Frequency-Distance Constraints for 25 kHz Two Frequency LMRS</w:t>
      </w:r>
      <w:r w:rsidRPr="006C12FF">
        <w:br/>
        <w:t>in the VHF Mid and High Bands</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1871"/>
        <w:gridCol w:w="1871"/>
        <w:gridCol w:w="1871"/>
      </w:tblGrid>
      <w:tr w:rsidR="00796A64" w:rsidRPr="00D75F3A" w14:paraId="028FACB5" w14:textId="77777777" w:rsidTr="00DA72C3">
        <w:trPr>
          <w:trHeight w:val="340"/>
          <w:jc w:val="center"/>
        </w:trPr>
        <w:tc>
          <w:tcPr>
            <w:tcW w:w="8336"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66811F03" w14:textId="77777777" w:rsidR="00796A64" w:rsidRPr="006C12FF" w:rsidRDefault="00796A64" w:rsidP="00DA72C3">
            <w:pPr>
              <w:keepNext/>
              <w:keepLines/>
              <w:spacing w:after="0"/>
              <w:jc w:val="center"/>
              <w:rPr>
                <w:rFonts w:cs="Arial"/>
              </w:rPr>
            </w:pPr>
            <w:r w:rsidRPr="006C12FF">
              <w:rPr>
                <w:rFonts w:cs="Arial"/>
              </w:rPr>
              <w:t xml:space="preserve">Frequency Distance Constraints for </w:t>
            </w:r>
            <w:r w:rsidRPr="006C12FF">
              <w:rPr>
                <w:rFonts w:cs="Arial"/>
                <w:b/>
              </w:rPr>
              <w:t>Two Frequency</w:t>
            </w:r>
            <w:r w:rsidRPr="006C12FF">
              <w:rPr>
                <w:rFonts w:cs="Arial"/>
              </w:rPr>
              <w:t xml:space="preserve"> Services</w:t>
            </w:r>
          </w:p>
        </w:tc>
      </w:tr>
      <w:tr w:rsidR="00796A64" w:rsidRPr="00D75F3A" w14:paraId="470F601D" w14:textId="77777777" w:rsidTr="00DA72C3">
        <w:trPr>
          <w:trHeight w:val="340"/>
          <w:jc w:val="center"/>
        </w:trPr>
        <w:tc>
          <w:tcPr>
            <w:tcW w:w="2723" w:type="dxa"/>
            <w:tcBorders>
              <w:top w:val="single" w:sz="6" w:space="0" w:color="auto"/>
              <w:left w:val="single" w:sz="6" w:space="0" w:color="auto"/>
              <w:bottom w:val="nil"/>
            </w:tcBorders>
            <w:shd w:val="clear" w:color="auto" w:fill="auto"/>
            <w:vAlign w:val="center"/>
          </w:tcPr>
          <w:p w14:paraId="5CE13D78" w14:textId="77777777" w:rsidR="00796A64" w:rsidRPr="006C12FF" w:rsidRDefault="00796A64" w:rsidP="00DA72C3">
            <w:pPr>
              <w:keepNext/>
              <w:keepLines/>
              <w:spacing w:after="0"/>
              <w:jc w:val="center"/>
              <w:rPr>
                <w:rFonts w:cs="Arial"/>
              </w:rPr>
            </w:pPr>
            <w:r w:rsidRPr="006C12FF">
              <w:rPr>
                <w:rFonts w:cs="Arial"/>
              </w:rPr>
              <w:t>Frequency Offset (kHz)</w:t>
            </w:r>
          </w:p>
        </w:tc>
        <w:tc>
          <w:tcPr>
            <w:tcW w:w="5613" w:type="dxa"/>
            <w:gridSpan w:val="3"/>
            <w:tcBorders>
              <w:top w:val="single" w:sz="6" w:space="0" w:color="auto"/>
              <w:bottom w:val="single" w:sz="6" w:space="0" w:color="auto"/>
              <w:right w:val="single" w:sz="6" w:space="0" w:color="auto"/>
            </w:tcBorders>
            <w:shd w:val="clear" w:color="auto" w:fill="auto"/>
            <w:vAlign w:val="center"/>
          </w:tcPr>
          <w:p w14:paraId="48001AC2" w14:textId="77777777" w:rsidR="00796A64" w:rsidRPr="006C12FF" w:rsidRDefault="00796A64" w:rsidP="00DA72C3">
            <w:pPr>
              <w:keepLines/>
              <w:spacing w:after="0"/>
              <w:jc w:val="center"/>
              <w:rPr>
                <w:rFonts w:cs="Arial"/>
              </w:rPr>
            </w:pPr>
            <w:r w:rsidRPr="006C12FF">
              <w:rPr>
                <w:rFonts w:cs="Arial"/>
              </w:rPr>
              <w:t>Distance Separation (km)</w:t>
            </w:r>
          </w:p>
        </w:tc>
      </w:tr>
      <w:tr w:rsidR="00796A64" w:rsidRPr="00D75F3A" w14:paraId="370E460B" w14:textId="77777777" w:rsidTr="00DA72C3">
        <w:trPr>
          <w:trHeight w:val="340"/>
          <w:jc w:val="center"/>
        </w:trPr>
        <w:tc>
          <w:tcPr>
            <w:tcW w:w="2723" w:type="dxa"/>
            <w:tcBorders>
              <w:top w:val="nil"/>
              <w:left w:val="single" w:sz="6" w:space="0" w:color="auto"/>
              <w:bottom w:val="double" w:sz="6" w:space="0" w:color="auto"/>
            </w:tcBorders>
            <w:shd w:val="clear" w:color="auto" w:fill="auto"/>
            <w:vAlign w:val="center"/>
          </w:tcPr>
          <w:p w14:paraId="33E717FF" w14:textId="77777777" w:rsidR="00796A64" w:rsidRPr="006C12FF" w:rsidRDefault="00796A64" w:rsidP="00DA72C3">
            <w:pPr>
              <w:keepNext/>
              <w:keepLines/>
              <w:spacing w:after="0"/>
              <w:jc w:val="center"/>
              <w:rPr>
                <w:rFonts w:cs="Arial"/>
              </w:rPr>
            </w:pPr>
            <w:r w:rsidRPr="006C12FF">
              <w:rPr>
                <w:rFonts w:cs="Arial"/>
              </w:rPr>
              <w:t>Proposed 25 kHz</w:t>
            </w:r>
          </w:p>
          <w:p w14:paraId="439054D9" w14:textId="77777777" w:rsidR="00796A64" w:rsidRPr="006C12FF" w:rsidRDefault="00796A64" w:rsidP="00DA72C3">
            <w:pPr>
              <w:keepNext/>
              <w:keepLines/>
              <w:spacing w:after="0"/>
              <w:jc w:val="center"/>
              <w:rPr>
                <w:rFonts w:cs="Arial"/>
              </w:rPr>
            </w:pPr>
            <w:r w:rsidRPr="006C12FF">
              <w:rPr>
                <w:rFonts w:cs="Arial"/>
              </w:rPr>
              <w:t>from Existing</w:t>
            </w:r>
          </w:p>
        </w:tc>
        <w:tc>
          <w:tcPr>
            <w:tcW w:w="1871" w:type="dxa"/>
            <w:tcBorders>
              <w:top w:val="single" w:sz="6" w:space="0" w:color="auto"/>
              <w:bottom w:val="double" w:sz="6" w:space="0" w:color="auto"/>
            </w:tcBorders>
            <w:shd w:val="clear" w:color="auto" w:fill="auto"/>
            <w:vAlign w:val="center"/>
          </w:tcPr>
          <w:p w14:paraId="1313E00D" w14:textId="77777777" w:rsidR="00796A64" w:rsidRPr="006C12FF" w:rsidRDefault="00796A64" w:rsidP="00DA72C3">
            <w:pPr>
              <w:keepLines/>
              <w:spacing w:after="0"/>
              <w:jc w:val="center"/>
              <w:rPr>
                <w:rFonts w:cs="Arial"/>
              </w:rPr>
            </w:pPr>
            <w:r w:rsidRPr="006C12FF">
              <w:rPr>
                <w:rFonts w:cs="Arial"/>
              </w:rPr>
              <w:t>Existing</w:t>
            </w:r>
          </w:p>
          <w:p w14:paraId="7C8716AE" w14:textId="77777777" w:rsidR="00796A64" w:rsidRPr="006C12FF" w:rsidRDefault="00796A64" w:rsidP="00DA72C3">
            <w:pPr>
              <w:keepNext/>
              <w:keepLines/>
              <w:spacing w:after="0"/>
              <w:jc w:val="center"/>
              <w:rPr>
                <w:rFonts w:cs="Arial"/>
              </w:rPr>
            </w:pPr>
            <w:r w:rsidRPr="006C12FF">
              <w:rPr>
                <w:rFonts w:cs="Arial"/>
              </w:rPr>
              <w:t>6.25 kHz</w:t>
            </w:r>
          </w:p>
        </w:tc>
        <w:tc>
          <w:tcPr>
            <w:tcW w:w="1871" w:type="dxa"/>
            <w:tcBorders>
              <w:top w:val="single" w:sz="6" w:space="0" w:color="auto"/>
              <w:bottom w:val="double" w:sz="6" w:space="0" w:color="auto"/>
              <w:right w:val="single" w:sz="6" w:space="0" w:color="auto"/>
            </w:tcBorders>
            <w:shd w:val="clear" w:color="auto" w:fill="auto"/>
            <w:vAlign w:val="center"/>
          </w:tcPr>
          <w:p w14:paraId="657E07BF" w14:textId="77777777" w:rsidR="00796A64" w:rsidRPr="006C12FF" w:rsidRDefault="00796A64" w:rsidP="00DA72C3">
            <w:pPr>
              <w:keepLines/>
              <w:spacing w:after="0"/>
              <w:jc w:val="center"/>
              <w:rPr>
                <w:rFonts w:cs="Arial"/>
              </w:rPr>
            </w:pPr>
            <w:r w:rsidRPr="006C12FF">
              <w:rPr>
                <w:rFonts w:cs="Arial"/>
              </w:rPr>
              <w:t>Existing</w:t>
            </w:r>
          </w:p>
          <w:p w14:paraId="2EFC1204" w14:textId="77777777" w:rsidR="00796A64" w:rsidRPr="006C12FF" w:rsidRDefault="00796A64" w:rsidP="00DA72C3">
            <w:pPr>
              <w:keepNext/>
              <w:keepLines/>
              <w:spacing w:after="0"/>
              <w:jc w:val="center"/>
              <w:rPr>
                <w:rFonts w:cs="Arial"/>
              </w:rPr>
            </w:pPr>
            <w:r w:rsidRPr="006C12FF">
              <w:rPr>
                <w:rFonts w:cs="Arial"/>
              </w:rPr>
              <w:t>12.5 kHz</w:t>
            </w:r>
          </w:p>
        </w:tc>
        <w:tc>
          <w:tcPr>
            <w:tcW w:w="1871" w:type="dxa"/>
            <w:tcBorders>
              <w:top w:val="single" w:sz="6" w:space="0" w:color="auto"/>
              <w:bottom w:val="double" w:sz="6" w:space="0" w:color="auto"/>
              <w:right w:val="single" w:sz="6" w:space="0" w:color="auto"/>
            </w:tcBorders>
            <w:shd w:val="clear" w:color="auto" w:fill="auto"/>
            <w:vAlign w:val="center"/>
          </w:tcPr>
          <w:p w14:paraId="174BDEF3" w14:textId="77777777" w:rsidR="00796A64" w:rsidRPr="006C12FF" w:rsidRDefault="00796A64" w:rsidP="00DA72C3">
            <w:pPr>
              <w:keepLines/>
              <w:spacing w:after="0"/>
              <w:jc w:val="center"/>
              <w:rPr>
                <w:rFonts w:cs="Arial"/>
              </w:rPr>
            </w:pPr>
            <w:r w:rsidRPr="006C12FF">
              <w:rPr>
                <w:rFonts w:cs="Arial"/>
              </w:rPr>
              <w:t>Existing</w:t>
            </w:r>
          </w:p>
          <w:p w14:paraId="54B4CC4B" w14:textId="77777777" w:rsidR="00796A64" w:rsidRPr="006C12FF" w:rsidRDefault="00796A64" w:rsidP="00DA72C3">
            <w:pPr>
              <w:keepLines/>
              <w:spacing w:after="0"/>
              <w:jc w:val="center"/>
              <w:rPr>
                <w:rFonts w:cs="Arial"/>
              </w:rPr>
            </w:pPr>
            <w:r w:rsidRPr="006C12FF">
              <w:rPr>
                <w:rFonts w:cs="Arial"/>
              </w:rPr>
              <w:t>25 kHz</w:t>
            </w:r>
          </w:p>
        </w:tc>
      </w:tr>
      <w:tr w:rsidR="00796A64" w:rsidRPr="00D75F3A" w14:paraId="1F0987B4"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39A1E3F2" w14:textId="77777777" w:rsidR="00796A64" w:rsidRPr="006C12FF" w:rsidRDefault="00796A64" w:rsidP="00DA72C3">
            <w:pPr>
              <w:keepNext/>
              <w:keepLines/>
              <w:spacing w:after="0"/>
              <w:jc w:val="center"/>
              <w:rPr>
                <w:rFonts w:cs="Arial"/>
                <w:b/>
              </w:rPr>
            </w:pPr>
            <w:r w:rsidRPr="006C12FF">
              <w:rPr>
                <w:rFonts w:cs="Arial"/>
                <w:b/>
              </w:rPr>
              <w:t>&lt; 6.25</w:t>
            </w:r>
          </w:p>
        </w:tc>
        <w:tc>
          <w:tcPr>
            <w:tcW w:w="1871" w:type="dxa"/>
            <w:tcBorders>
              <w:top w:val="single" w:sz="4" w:space="0" w:color="auto"/>
              <w:left w:val="single" w:sz="4" w:space="0" w:color="auto"/>
              <w:bottom w:val="single" w:sz="4" w:space="0" w:color="auto"/>
              <w:right w:val="single" w:sz="4" w:space="0" w:color="auto"/>
            </w:tcBorders>
            <w:shd w:val="clear" w:color="auto" w:fill="auto"/>
            <w:vAlign w:val="center"/>
          </w:tcPr>
          <w:p w14:paraId="12B28D7D" w14:textId="77777777" w:rsidR="00796A64" w:rsidRPr="006C12FF" w:rsidRDefault="00796A64" w:rsidP="00DA72C3">
            <w:pPr>
              <w:keepLines/>
              <w:spacing w:after="0"/>
              <w:jc w:val="center"/>
              <w:rPr>
                <w:rFonts w:cs="Arial"/>
                <w:b/>
              </w:rPr>
            </w:pPr>
            <w:r w:rsidRPr="006C12FF">
              <w:rPr>
                <w:rFonts w:cs="Arial"/>
                <w:b/>
              </w:rPr>
              <w:t>100</w:t>
            </w:r>
          </w:p>
        </w:tc>
        <w:tc>
          <w:tcPr>
            <w:tcW w:w="1871" w:type="dxa"/>
            <w:tcBorders>
              <w:top w:val="single" w:sz="4" w:space="0" w:color="auto"/>
              <w:left w:val="nil"/>
              <w:bottom w:val="single" w:sz="4" w:space="0" w:color="auto"/>
              <w:right w:val="single" w:sz="4" w:space="0" w:color="auto"/>
            </w:tcBorders>
            <w:shd w:val="clear" w:color="auto" w:fill="auto"/>
            <w:vAlign w:val="bottom"/>
          </w:tcPr>
          <w:p w14:paraId="66EAAE54" w14:textId="77777777" w:rsidR="00796A64" w:rsidRPr="006C12FF" w:rsidRDefault="00796A64" w:rsidP="00DA72C3">
            <w:pPr>
              <w:keepLines/>
              <w:spacing w:after="0"/>
              <w:jc w:val="center"/>
              <w:rPr>
                <w:rFonts w:cs="Arial"/>
                <w:b/>
              </w:rPr>
            </w:pPr>
            <w:r w:rsidRPr="006C12FF">
              <w:rPr>
                <w:rFonts w:cs="Arial"/>
                <w:b/>
              </w:rPr>
              <w:t>100</w:t>
            </w:r>
          </w:p>
        </w:tc>
        <w:tc>
          <w:tcPr>
            <w:tcW w:w="1871" w:type="dxa"/>
            <w:tcBorders>
              <w:top w:val="single" w:sz="4" w:space="0" w:color="auto"/>
              <w:left w:val="nil"/>
              <w:bottom w:val="single" w:sz="4" w:space="0" w:color="auto"/>
              <w:right w:val="single" w:sz="4" w:space="0" w:color="auto"/>
            </w:tcBorders>
            <w:shd w:val="clear" w:color="auto" w:fill="auto"/>
            <w:vAlign w:val="bottom"/>
          </w:tcPr>
          <w:p w14:paraId="542EB604" w14:textId="77777777" w:rsidR="00796A64" w:rsidRPr="006C12FF" w:rsidRDefault="00796A64" w:rsidP="00DA72C3">
            <w:pPr>
              <w:keepLines/>
              <w:spacing w:after="0"/>
              <w:jc w:val="center"/>
              <w:rPr>
                <w:rFonts w:cs="Arial"/>
                <w:b/>
              </w:rPr>
            </w:pPr>
            <w:r w:rsidRPr="006C12FF">
              <w:rPr>
                <w:rFonts w:cs="Arial"/>
                <w:b/>
              </w:rPr>
              <w:t>100</w:t>
            </w:r>
          </w:p>
        </w:tc>
      </w:tr>
      <w:tr w:rsidR="00796A64" w:rsidRPr="00D75F3A" w14:paraId="38C3176A"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BA7CC79" w14:textId="77777777" w:rsidR="00796A64" w:rsidRPr="006C12FF" w:rsidRDefault="00796A64" w:rsidP="00DA72C3">
            <w:pPr>
              <w:keepNext/>
              <w:keepLines/>
              <w:spacing w:after="0"/>
              <w:jc w:val="center"/>
              <w:rPr>
                <w:rFonts w:cs="Arial"/>
                <w:b/>
              </w:rPr>
            </w:pPr>
            <w:r w:rsidRPr="006C12FF">
              <w:rPr>
                <w:rFonts w:cs="Arial"/>
                <w:b/>
              </w:rPr>
              <w:t>&lt; 12.5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F5C0DC1" w14:textId="77777777" w:rsidR="00796A64" w:rsidRPr="006C12FF" w:rsidRDefault="00796A64" w:rsidP="00DA72C3">
            <w:pPr>
              <w:keepLines/>
              <w:spacing w:after="0"/>
              <w:jc w:val="center"/>
              <w:rPr>
                <w:rFonts w:cs="Arial"/>
                <w:b/>
              </w:rPr>
            </w:pPr>
            <w:r w:rsidRPr="006C12FF">
              <w:rPr>
                <w:rFonts w:cs="Arial"/>
                <w:b/>
              </w:rPr>
              <w:t>94</w:t>
            </w:r>
          </w:p>
        </w:tc>
        <w:tc>
          <w:tcPr>
            <w:tcW w:w="1871" w:type="dxa"/>
            <w:tcBorders>
              <w:top w:val="nil"/>
              <w:left w:val="nil"/>
              <w:bottom w:val="single" w:sz="4" w:space="0" w:color="auto"/>
              <w:right w:val="single" w:sz="4" w:space="0" w:color="auto"/>
            </w:tcBorders>
            <w:shd w:val="clear" w:color="auto" w:fill="auto"/>
            <w:vAlign w:val="bottom"/>
          </w:tcPr>
          <w:p w14:paraId="0988901D" w14:textId="77777777" w:rsidR="00796A64" w:rsidRPr="006C12FF" w:rsidRDefault="00796A64" w:rsidP="00DA72C3">
            <w:pPr>
              <w:keepLines/>
              <w:spacing w:after="0"/>
              <w:jc w:val="center"/>
              <w:rPr>
                <w:rFonts w:cs="Arial"/>
                <w:b/>
              </w:rPr>
            </w:pPr>
            <w:r w:rsidRPr="006C12FF">
              <w:rPr>
                <w:rFonts w:cs="Arial"/>
                <w:b/>
              </w:rPr>
              <w:t>94</w:t>
            </w:r>
          </w:p>
        </w:tc>
        <w:tc>
          <w:tcPr>
            <w:tcW w:w="1871" w:type="dxa"/>
            <w:tcBorders>
              <w:top w:val="nil"/>
              <w:left w:val="nil"/>
              <w:bottom w:val="single" w:sz="4" w:space="0" w:color="auto"/>
              <w:right w:val="single" w:sz="4" w:space="0" w:color="auto"/>
            </w:tcBorders>
            <w:shd w:val="clear" w:color="auto" w:fill="auto"/>
            <w:vAlign w:val="bottom"/>
          </w:tcPr>
          <w:p w14:paraId="570D6AB2" w14:textId="77777777" w:rsidR="00796A64" w:rsidRPr="006C12FF" w:rsidRDefault="00796A64" w:rsidP="00DA72C3">
            <w:pPr>
              <w:keepLines/>
              <w:spacing w:after="0"/>
              <w:jc w:val="center"/>
              <w:rPr>
                <w:rFonts w:cs="Arial"/>
                <w:b/>
              </w:rPr>
            </w:pPr>
            <w:r w:rsidRPr="006C12FF">
              <w:rPr>
                <w:rFonts w:cs="Arial"/>
                <w:b/>
              </w:rPr>
              <w:t>94</w:t>
            </w:r>
          </w:p>
        </w:tc>
      </w:tr>
      <w:tr w:rsidR="00796A64" w:rsidRPr="00D75F3A" w14:paraId="745872C1"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2F6614CD" w14:textId="77777777" w:rsidR="00796A64" w:rsidRPr="006C12FF" w:rsidRDefault="00796A64" w:rsidP="00DA72C3">
            <w:pPr>
              <w:keepNext/>
              <w:keepLines/>
              <w:spacing w:after="0"/>
              <w:jc w:val="center"/>
              <w:rPr>
                <w:rFonts w:cs="Arial"/>
                <w:b/>
              </w:rPr>
            </w:pPr>
            <w:r w:rsidRPr="006C12FF">
              <w:rPr>
                <w:rFonts w:cs="Arial"/>
                <w:b/>
              </w:rPr>
              <w:t>&lt; 18.75</w:t>
            </w:r>
          </w:p>
        </w:tc>
        <w:tc>
          <w:tcPr>
            <w:tcW w:w="1871" w:type="dxa"/>
            <w:tcBorders>
              <w:top w:val="nil"/>
              <w:left w:val="single" w:sz="4" w:space="0" w:color="auto"/>
              <w:bottom w:val="single" w:sz="4" w:space="0" w:color="auto"/>
              <w:right w:val="single" w:sz="4" w:space="0" w:color="auto"/>
            </w:tcBorders>
            <w:shd w:val="clear" w:color="auto" w:fill="auto"/>
            <w:vAlign w:val="center"/>
          </w:tcPr>
          <w:p w14:paraId="7A38C766" w14:textId="77777777" w:rsidR="00796A64" w:rsidRPr="006C12FF" w:rsidRDefault="00796A64" w:rsidP="00DA72C3">
            <w:pPr>
              <w:keepLines/>
              <w:spacing w:after="0"/>
              <w:jc w:val="center"/>
              <w:rPr>
                <w:rFonts w:cs="Arial"/>
                <w:b/>
              </w:rPr>
            </w:pPr>
            <w:r w:rsidRPr="006C12FF">
              <w:rPr>
                <w:rFonts w:cs="Arial"/>
                <w:b/>
              </w:rPr>
              <w:t>63</w:t>
            </w:r>
          </w:p>
        </w:tc>
        <w:tc>
          <w:tcPr>
            <w:tcW w:w="1871" w:type="dxa"/>
            <w:tcBorders>
              <w:top w:val="nil"/>
              <w:left w:val="nil"/>
              <w:bottom w:val="single" w:sz="4" w:space="0" w:color="auto"/>
              <w:right w:val="single" w:sz="4" w:space="0" w:color="auto"/>
            </w:tcBorders>
            <w:shd w:val="clear" w:color="auto" w:fill="auto"/>
            <w:vAlign w:val="bottom"/>
          </w:tcPr>
          <w:p w14:paraId="6F468678" w14:textId="77777777" w:rsidR="00796A64" w:rsidRPr="006C12FF" w:rsidRDefault="00796A64" w:rsidP="00DA72C3">
            <w:pPr>
              <w:keepLines/>
              <w:spacing w:after="0"/>
              <w:jc w:val="center"/>
              <w:rPr>
                <w:rFonts w:cs="Arial"/>
                <w:b/>
              </w:rPr>
            </w:pPr>
            <w:r w:rsidRPr="006C12FF">
              <w:rPr>
                <w:rFonts w:cs="Arial"/>
                <w:b/>
              </w:rPr>
              <w:t>74</w:t>
            </w:r>
          </w:p>
        </w:tc>
        <w:tc>
          <w:tcPr>
            <w:tcW w:w="1871" w:type="dxa"/>
            <w:tcBorders>
              <w:top w:val="nil"/>
              <w:left w:val="nil"/>
              <w:bottom w:val="single" w:sz="4" w:space="0" w:color="auto"/>
              <w:right w:val="single" w:sz="4" w:space="0" w:color="auto"/>
            </w:tcBorders>
            <w:shd w:val="clear" w:color="auto" w:fill="auto"/>
            <w:vAlign w:val="bottom"/>
          </w:tcPr>
          <w:p w14:paraId="7FA19184" w14:textId="77777777" w:rsidR="00796A64" w:rsidRPr="006C12FF" w:rsidRDefault="00796A64" w:rsidP="00DA72C3">
            <w:pPr>
              <w:keepLines/>
              <w:spacing w:after="0"/>
              <w:jc w:val="center"/>
              <w:rPr>
                <w:rFonts w:cs="Arial"/>
                <w:b/>
              </w:rPr>
            </w:pPr>
            <w:r w:rsidRPr="006C12FF">
              <w:rPr>
                <w:rFonts w:cs="Arial"/>
                <w:b/>
              </w:rPr>
              <w:t>74</w:t>
            </w:r>
          </w:p>
        </w:tc>
      </w:tr>
      <w:tr w:rsidR="00796A64" w:rsidRPr="00D75F3A" w14:paraId="51C67CC5"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037556C" w14:textId="77777777" w:rsidR="00796A64" w:rsidRPr="006C12FF" w:rsidRDefault="00796A64" w:rsidP="00DA72C3">
            <w:pPr>
              <w:keepNext/>
              <w:keepLines/>
              <w:spacing w:after="0"/>
              <w:jc w:val="center"/>
              <w:rPr>
                <w:rFonts w:cs="Arial"/>
                <w:b/>
              </w:rPr>
            </w:pPr>
            <w:r w:rsidRPr="006C12FF">
              <w:rPr>
                <w:rFonts w:cs="Arial"/>
                <w:b/>
              </w:rPr>
              <w:t>&lt; 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65D4B4B9"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vAlign w:val="bottom"/>
          </w:tcPr>
          <w:p w14:paraId="2C2608A8" w14:textId="77777777" w:rsidR="00796A64" w:rsidRPr="006C12FF" w:rsidRDefault="00796A64" w:rsidP="00DA72C3">
            <w:pPr>
              <w:keepLines/>
              <w:spacing w:after="0"/>
              <w:jc w:val="center"/>
              <w:rPr>
                <w:rFonts w:cs="Arial"/>
                <w:b/>
              </w:rPr>
            </w:pPr>
            <w:r w:rsidRPr="006C12FF">
              <w:rPr>
                <w:rFonts w:cs="Arial"/>
                <w:b/>
              </w:rPr>
              <w:t>47</w:t>
            </w:r>
          </w:p>
        </w:tc>
        <w:tc>
          <w:tcPr>
            <w:tcW w:w="1871" w:type="dxa"/>
            <w:tcBorders>
              <w:top w:val="nil"/>
              <w:left w:val="nil"/>
              <w:bottom w:val="single" w:sz="4" w:space="0" w:color="auto"/>
              <w:right w:val="single" w:sz="4" w:space="0" w:color="auto"/>
            </w:tcBorders>
            <w:shd w:val="clear" w:color="auto" w:fill="auto"/>
            <w:vAlign w:val="bottom"/>
          </w:tcPr>
          <w:p w14:paraId="4A26E907" w14:textId="77777777" w:rsidR="00796A64" w:rsidRPr="006C12FF" w:rsidRDefault="00796A64" w:rsidP="00DA72C3">
            <w:pPr>
              <w:keepLines/>
              <w:spacing w:after="0"/>
              <w:jc w:val="center"/>
              <w:rPr>
                <w:rFonts w:cs="Arial"/>
                <w:b/>
              </w:rPr>
            </w:pPr>
            <w:r w:rsidRPr="006C12FF">
              <w:rPr>
                <w:rFonts w:cs="Arial"/>
                <w:b/>
              </w:rPr>
              <w:t>48</w:t>
            </w:r>
          </w:p>
        </w:tc>
      </w:tr>
      <w:tr w:rsidR="00796A64" w:rsidRPr="00D75F3A" w14:paraId="593DFFFA"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6AD797E" w14:textId="77777777" w:rsidR="00796A64" w:rsidRPr="006C12FF" w:rsidRDefault="00796A64" w:rsidP="00DA72C3">
            <w:pPr>
              <w:keepNext/>
              <w:keepLines/>
              <w:spacing w:after="0"/>
              <w:jc w:val="center"/>
              <w:rPr>
                <w:rFonts w:cs="Arial"/>
                <w:b/>
              </w:rPr>
            </w:pPr>
            <w:r w:rsidRPr="006C12FF">
              <w:rPr>
                <w:rFonts w:cs="Arial"/>
                <w:b/>
              </w:rPr>
              <w:t>≥ 25</w:t>
            </w:r>
          </w:p>
        </w:tc>
        <w:tc>
          <w:tcPr>
            <w:tcW w:w="1871" w:type="dxa"/>
            <w:tcBorders>
              <w:top w:val="nil"/>
              <w:left w:val="single" w:sz="4" w:space="0" w:color="auto"/>
              <w:bottom w:val="single" w:sz="4" w:space="0" w:color="auto"/>
              <w:right w:val="single" w:sz="4" w:space="0" w:color="auto"/>
            </w:tcBorders>
            <w:shd w:val="clear" w:color="auto" w:fill="auto"/>
            <w:vAlign w:val="center"/>
          </w:tcPr>
          <w:p w14:paraId="081AAE25"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vAlign w:val="bottom"/>
          </w:tcPr>
          <w:p w14:paraId="02976CFB" w14:textId="77777777" w:rsidR="00796A64" w:rsidRPr="006C12FF" w:rsidRDefault="00796A64" w:rsidP="00DA72C3">
            <w:pPr>
              <w:keepLines/>
              <w:spacing w:after="0"/>
              <w:jc w:val="center"/>
              <w:rPr>
                <w:rFonts w:cs="Arial"/>
                <w:b/>
              </w:rPr>
            </w:pPr>
            <w:r w:rsidRPr="006C12FF">
              <w:rPr>
                <w:rFonts w:cs="Arial"/>
                <w:b/>
              </w:rPr>
              <w:t>0</w:t>
            </w:r>
          </w:p>
        </w:tc>
        <w:tc>
          <w:tcPr>
            <w:tcW w:w="1871" w:type="dxa"/>
            <w:tcBorders>
              <w:top w:val="nil"/>
              <w:left w:val="nil"/>
              <w:bottom w:val="single" w:sz="4" w:space="0" w:color="auto"/>
              <w:right w:val="single" w:sz="4" w:space="0" w:color="auto"/>
            </w:tcBorders>
            <w:shd w:val="clear" w:color="auto" w:fill="auto"/>
            <w:vAlign w:val="bottom"/>
          </w:tcPr>
          <w:p w14:paraId="063C7AC1" w14:textId="77777777" w:rsidR="00796A64" w:rsidRPr="006C12FF" w:rsidRDefault="00796A64" w:rsidP="00DA72C3">
            <w:pPr>
              <w:keepLines/>
              <w:spacing w:after="0"/>
              <w:jc w:val="center"/>
              <w:rPr>
                <w:rFonts w:cs="Arial"/>
                <w:b/>
              </w:rPr>
            </w:pPr>
            <w:r w:rsidRPr="006C12FF">
              <w:rPr>
                <w:rFonts w:cs="Arial"/>
                <w:b/>
              </w:rPr>
              <w:t>0</w:t>
            </w:r>
          </w:p>
        </w:tc>
      </w:tr>
    </w:tbl>
    <w:p w14:paraId="0DBE3EBA" w14:textId="77777777" w:rsidR="00796A64" w:rsidRPr="00D75F3A" w:rsidRDefault="00796A64" w:rsidP="00796A64">
      <w:pPr>
        <w:ind w:left="1440" w:hanging="1440"/>
        <w:jc w:val="center"/>
        <w:rPr>
          <w:rFonts w:asciiTheme="minorHAnsi" w:hAnsiTheme="minorHAnsi"/>
          <w:b/>
        </w:rPr>
      </w:pPr>
    </w:p>
    <w:p w14:paraId="56792DBA" w14:textId="77777777" w:rsidR="00796A64" w:rsidRPr="00D75F3A" w:rsidRDefault="00796A64" w:rsidP="00796A64">
      <w:pPr>
        <w:ind w:left="1440" w:hanging="1440"/>
        <w:jc w:val="center"/>
        <w:rPr>
          <w:rFonts w:asciiTheme="minorHAnsi" w:hAnsiTheme="minorHAnsi"/>
          <w:b/>
        </w:rPr>
      </w:pPr>
    </w:p>
    <w:p w14:paraId="01DC0F57" w14:textId="77777777" w:rsidR="00796A64" w:rsidRPr="00D75F3A" w:rsidRDefault="00796A64" w:rsidP="00796A64">
      <w:pPr>
        <w:ind w:left="1440" w:hanging="1440"/>
        <w:jc w:val="center"/>
        <w:rPr>
          <w:rFonts w:asciiTheme="minorHAnsi" w:hAnsiTheme="minorHAnsi"/>
          <w:b/>
        </w:rPr>
      </w:pPr>
    </w:p>
    <w:p w14:paraId="72453D1E" w14:textId="47EF1580" w:rsidR="00796A64" w:rsidRPr="00D75F3A" w:rsidRDefault="006C12FF" w:rsidP="006C12FF">
      <w:pPr>
        <w:pStyle w:val="Caption"/>
        <w:numPr>
          <w:ilvl w:val="0"/>
          <w:numId w:val="0"/>
        </w:numPr>
        <w:ind w:left="964" w:hanging="964"/>
      </w:pPr>
      <w:r>
        <w:lastRenderedPageBreak/>
        <w:t xml:space="preserve">Table C6.4: </w:t>
      </w:r>
      <w:r w:rsidRPr="006C12FF">
        <w:t>Frequency-Distance Constraints for Two Frequency LMRS in</w:t>
      </w:r>
      <w:r w:rsidRPr="006C12FF">
        <w:br/>
        <w:t>the 400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7DBA6F75"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654690CC" w14:textId="77777777" w:rsidR="00796A64" w:rsidRPr="006C12FF" w:rsidRDefault="00796A64" w:rsidP="00DA72C3">
            <w:pPr>
              <w:keepNext/>
              <w:spacing w:after="0"/>
              <w:jc w:val="center"/>
              <w:rPr>
                <w:rFonts w:cs="Arial"/>
              </w:rPr>
            </w:pPr>
            <w:r w:rsidRPr="006C12FF">
              <w:rPr>
                <w:rFonts w:cs="Arial"/>
              </w:rPr>
              <w:t>Frequency Offset (kHz)</w:t>
            </w:r>
          </w:p>
        </w:tc>
        <w:tc>
          <w:tcPr>
            <w:tcW w:w="6064" w:type="dxa"/>
            <w:gridSpan w:val="3"/>
            <w:tcBorders>
              <w:top w:val="single" w:sz="4" w:space="0" w:color="auto"/>
              <w:left w:val="single" w:sz="4" w:space="0" w:color="auto"/>
              <w:bottom w:val="double" w:sz="4" w:space="0" w:color="auto"/>
              <w:right w:val="single" w:sz="6" w:space="0" w:color="auto"/>
            </w:tcBorders>
            <w:shd w:val="clear" w:color="auto" w:fill="auto"/>
            <w:vAlign w:val="center"/>
          </w:tcPr>
          <w:p w14:paraId="5F2DDE6A" w14:textId="77777777" w:rsidR="00796A64" w:rsidRPr="006C12FF" w:rsidRDefault="00796A64" w:rsidP="00DA72C3">
            <w:pPr>
              <w:keepNext/>
              <w:spacing w:after="0"/>
              <w:jc w:val="center"/>
              <w:rPr>
                <w:rFonts w:cs="Arial"/>
              </w:rPr>
            </w:pPr>
            <w:r w:rsidRPr="006C12FF">
              <w:rPr>
                <w:rFonts w:cs="Arial"/>
              </w:rPr>
              <w:t>Distance Separation (km)</w:t>
            </w:r>
          </w:p>
        </w:tc>
      </w:tr>
      <w:tr w:rsidR="00796A64" w:rsidRPr="00D75F3A" w14:paraId="537D6668" w14:textId="77777777" w:rsidTr="00DA72C3">
        <w:trPr>
          <w:trHeight w:val="340"/>
          <w:jc w:val="center"/>
        </w:trPr>
        <w:tc>
          <w:tcPr>
            <w:tcW w:w="2723" w:type="dxa"/>
            <w:tcBorders>
              <w:top w:val="double" w:sz="4" w:space="0" w:color="auto"/>
              <w:left w:val="single" w:sz="4" w:space="0" w:color="auto"/>
              <w:bottom w:val="single" w:sz="6" w:space="0" w:color="auto"/>
              <w:right w:val="single" w:sz="4" w:space="0" w:color="auto"/>
            </w:tcBorders>
            <w:shd w:val="clear" w:color="auto" w:fill="auto"/>
            <w:vAlign w:val="center"/>
          </w:tcPr>
          <w:p w14:paraId="7452CB5E" w14:textId="77777777" w:rsidR="00796A64" w:rsidRPr="006C12FF" w:rsidRDefault="00796A64" w:rsidP="00DA72C3">
            <w:pPr>
              <w:keepNext/>
              <w:spacing w:after="0"/>
              <w:jc w:val="center"/>
              <w:rPr>
                <w:rFonts w:cs="Arial"/>
              </w:rPr>
            </w:pPr>
            <w:r w:rsidRPr="006C12FF">
              <w:rPr>
                <w:rFonts w:cs="Arial"/>
              </w:rPr>
              <w:t>Proposed 6.25 kHz</w:t>
            </w:r>
          </w:p>
          <w:p w14:paraId="2750DCB2" w14:textId="77777777" w:rsidR="00796A64" w:rsidRPr="006C12FF" w:rsidRDefault="00796A64" w:rsidP="00DA72C3">
            <w:pPr>
              <w:keepNext/>
              <w:spacing w:after="0"/>
              <w:jc w:val="center"/>
              <w:rPr>
                <w:rFonts w:cs="Arial"/>
              </w:rPr>
            </w:pPr>
            <w:r w:rsidRPr="006C12FF">
              <w:rPr>
                <w:rFonts w:cs="Arial"/>
              </w:rPr>
              <w:t>LMRS from Existing</w:t>
            </w:r>
          </w:p>
        </w:tc>
        <w:tc>
          <w:tcPr>
            <w:tcW w:w="2098" w:type="dxa"/>
            <w:tcBorders>
              <w:top w:val="double" w:sz="4" w:space="0" w:color="auto"/>
              <w:left w:val="single" w:sz="4" w:space="0" w:color="auto"/>
              <w:bottom w:val="single" w:sz="6" w:space="0" w:color="auto"/>
            </w:tcBorders>
            <w:shd w:val="clear" w:color="auto" w:fill="auto"/>
            <w:vAlign w:val="center"/>
          </w:tcPr>
          <w:p w14:paraId="642F62C4" w14:textId="77777777" w:rsidR="00796A64" w:rsidRPr="006C12FF" w:rsidRDefault="00796A64" w:rsidP="00DA72C3">
            <w:pPr>
              <w:keepNext/>
              <w:spacing w:after="0"/>
              <w:jc w:val="center"/>
              <w:rPr>
                <w:rFonts w:cs="Arial"/>
              </w:rPr>
            </w:pPr>
            <w:r w:rsidRPr="006C12FF">
              <w:rPr>
                <w:rFonts w:cs="Arial"/>
              </w:rPr>
              <w:t>Existing</w:t>
            </w:r>
          </w:p>
          <w:p w14:paraId="08ECEBB2" w14:textId="77777777" w:rsidR="00796A64" w:rsidRPr="006C12FF" w:rsidRDefault="00796A64" w:rsidP="00DA72C3">
            <w:pPr>
              <w:keepNext/>
              <w:spacing w:after="0"/>
              <w:jc w:val="center"/>
              <w:rPr>
                <w:rFonts w:cs="Arial"/>
              </w:rPr>
            </w:pPr>
            <w:r w:rsidRPr="006C12FF">
              <w:rPr>
                <w:rFonts w:cs="Arial"/>
              </w:rPr>
              <w:t>6.25 kHz</w:t>
            </w:r>
          </w:p>
        </w:tc>
        <w:tc>
          <w:tcPr>
            <w:tcW w:w="1983" w:type="dxa"/>
            <w:tcBorders>
              <w:top w:val="double" w:sz="4" w:space="0" w:color="auto"/>
              <w:bottom w:val="single" w:sz="6" w:space="0" w:color="auto"/>
            </w:tcBorders>
            <w:shd w:val="clear" w:color="auto" w:fill="auto"/>
            <w:vAlign w:val="center"/>
          </w:tcPr>
          <w:p w14:paraId="041AD420" w14:textId="77777777" w:rsidR="00796A64" w:rsidRPr="006C12FF" w:rsidRDefault="00796A64" w:rsidP="00DA72C3">
            <w:pPr>
              <w:keepNext/>
              <w:spacing w:after="0"/>
              <w:jc w:val="center"/>
              <w:rPr>
                <w:rFonts w:cs="Arial"/>
              </w:rPr>
            </w:pPr>
            <w:r w:rsidRPr="006C12FF">
              <w:rPr>
                <w:rFonts w:cs="Arial"/>
              </w:rPr>
              <w:t>Existing</w:t>
            </w:r>
          </w:p>
          <w:p w14:paraId="1448758B" w14:textId="77777777" w:rsidR="00796A64" w:rsidRPr="006C12FF" w:rsidRDefault="00796A64" w:rsidP="00DA72C3">
            <w:pPr>
              <w:keepNext/>
              <w:spacing w:after="0"/>
              <w:jc w:val="center"/>
              <w:rPr>
                <w:rFonts w:cs="Arial"/>
              </w:rPr>
            </w:pPr>
            <w:r w:rsidRPr="006C12FF">
              <w:rPr>
                <w:rFonts w:cs="Arial"/>
              </w:rPr>
              <w:t>12.5 kHz</w:t>
            </w:r>
          </w:p>
        </w:tc>
        <w:tc>
          <w:tcPr>
            <w:tcW w:w="1983" w:type="dxa"/>
            <w:tcBorders>
              <w:top w:val="double" w:sz="4" w:space="0" w:color="auto"/>
              <w:bottom w:val="single" w:sz="6" w:space="0" w:color="auto"/>
              <w:right w:val="single" w:sz="6" w:space="0" w:color="auto"/>
            </w:tcBorders>
            <w:shd w:val="clear" w:color="auto" w:fill="auto"/>
            <w:vAlign w:val="center"/>
          </w:tcPr>
          <w:p w14:paraId="3AD20587" w14:textId="77777777" w:rsidR="00796A64" w:rsidRPr="006C12FF" w:rsidRDefault="00796A64" w:rsidP="00DA72C3">
            <w:pPr>
              <w:keepNext/>
              <w:spacing w:after="0"/>
              <w:jc w:val="center"/>
              <w:rPr>
                <w:rFonts w:cs="Arial"/>
              </w:rPr>
            </w:pPr>
            <w:r w:rsidRPr="006C12FF">
              <w:rPr>
                <w:rFonts w:cs="Arial"/>
              </w:rPr>
              <w:t>Existing</w:t>
            </w:r>
          </w:p>
          <w:p w14:paraId="262AD014" w14:textId="77777777" w:rsidR="00796A64" w:rsidRPr="006C12FF" w:rsidRDefault="00796A64" w:rsidP="00DA72C3">
            <w:pPr>
              <w:keepNext/>
              <w:spacing w:after="0"/>
              <w:jc w:val="center"/>
              <w:rPr>
                <w:rFonts w:cs="Arial"/>
              </w:rPr>
            </w:pPr>
            <w:r w:rsidRPr="006C12FF">
              <w:rPr>
                <w:rFonts w:cs="Arial"/>
              </w:rPr>
              <w:t>25 kHz</w:t>
            </w:r>
          </w:p>
        </w:tc>
      </w:tr>
      <w:tr w:rsidR="00796A64" w:rsidRPr="00D75F3A" w14:paraId="5E9EAE5E"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0CCE8724" w14:textId="77777777" w:rsidR="00796A64" w:rsidRPr="006C12FF" w:rsidRDefault="00796A64" w:rsidP="00DA72C3">
            <w:pPr>
              <w:keepNext/>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A231E02" w14:textId="77777777" w:rsidR="00796A64" w:rsidRPr="006C12FF" w:rsidRDefault="00796A64" w:rsidP="00DA72C3">
            <w:pPr>
              <w:keepNext/>
              <w:spacing w:after="0"/>
              <w:jc w:val="center"/>
              <w:rPr>
                <w:rFonts w:cs="Arial"/>
                <w:b/>
              </w:rPr>
            </w:pPr>
            <w:r w:rsidRPr="006C12FF">
              <w:rPr>
                <w:rFonts w:cs="Arial"/>
                <w:b/>
              </w:rPr>
              <w:t>100</w:t>
            </w:r>
          </w:p>
        </w:tc>
        <w:tc>
          <w:tcPr>
            <w:tcW w:w="1983" w:type="dxa"/>
            <w:tcBorders>
              <w:top w:val="single" w:sz="4" w:space="0" w:color="auto"/>
              <w:left w:val="nil"/>
              <w:bottom w:val="single" w:sz="4" w:space="0" w:color="auto"/>
              <w:right w:val="single" w:sz="4" w:space="0" w:color="auto"/>
            </w:tcBorders>
            <w:shd w:val="clear" w:color="auto" w:fill="auto"/>
            <w:vAlign w:val="center"/>
          </w:tcPr>
          <w:p w14:paraId="604319D4" w14:textId="77777777" w:rsidR="00796A64" w:rsidRPr="006C12FF" w:rsidRDefault="00796A64" w:rsidP="00DA72C3">
            <w:pPr>
              <w:keepNext/>
              <w:spacing w:after="0"/>
              <w:jc w:val="center"/>
              <w:rPr>
                <w:rFonts w:cs="Arial"/>
                <w:b/>
              </w:rPr>
            </w:pPr>
            <w:r w:rsidRPr="006C12FF">
              <w:rPr>
                <w:rFonts w:cs="Arial"/>
                <w:b/>
              </w:rPr>
              <w:t>100</w:t>
            </w:r>
          </w:p>
        </w:tc>
        <w:tc>
          <w:tcPr>
            <w:tcW w:w="1983" w:type="dxa"/>
            <w:tcBorders>
              <w:top w:val="single" w:sz="4" w:space="0" w:color="auto"/>
              <w:left w:val="nil"/>
              <w:bottom w:val="single" w:sz="4" w:space="0" w:color="auto"/>
              <w:right w:val="single" w:sz="4" w:space="0" w:color="auto"/>
            </w:tcBorders>
            <w:shd w:val="clear" w:color="auto" w:fill="auto"/>
            <w:vAlign w:val="center"/>
          </w:tcPr>
          <w:p w14:paraId="0942B176" w14:textId="77777777" w:rsidR="00796A64" w:rsidRPr="006C12FF" w:rsidRDefault="00796A64" w:rsidP="00DA72C3">
            <w:pPr>
              <w:keepNext/>
              <w:spacing w:after="0"/>
              <w:jc w:val="center"/>
              <w:rPr>
                <w:rFonts w:cs="Arial"/>
                <w:b/>
              </w:rPr>
            </w:pPr>
            <w:r w:rsidRPr="006C12FF">
              <w:rPr>
                <w:rFonts w:cs="Arial"/>
                <w:b/>
              </w:rPr>
              <w:t>100</w:t>
            </w:r>
          </w:p>
        </w:tc>
      </w:tr>
      <w:tr w:rsidR="00796A64" w:rsidRPr="00D75F3A" w14:paraId="57A783B0"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08943653" w14:textId="77777777" w:rsidR="00796A64" w:rsidRPr="006C12FF" w:rsidRDefault="00796A64" w:rsidP="00DA72C3">
            <w:pPr>
              <w:keepNext/>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8F4D064" w14:textId="77777777" w:rsidR="00796A64" w:rsidRPr="006C12FF" w:rsidRDefault="00796A64" w:rsidP="00DA72C3">
            <w:pPr>
              <w:keepNext/>
              <w:spacing w:after="0"/>
              <w:jc w:val="center"/>
              <w:rPr>
                <w:rFonts w:cs="Arial"/>
                <w:b/>
              </w:rPr>
            </w:pPr>
            <w:r w:rsidRPr="006C12FF">
              <w:rPr>
                <w:rFonts w:cs="Arial"/>
                <w:b/>
              </w:rPr>
              <w:t>54*</w:t>
            </w:r>
          </w:p>
        </w:tc>
        <w:tc>
          <w:tcPr>
            <w:tcW w:w="1983" w:type="dxa"/>
            <w:tcBorders>
              <w:top w:val="nil"/>
              <w:left w:val="nil"/>
              <w:bottom w:val="single" w:sz="4" w:space="0" w:color="auto"/>
              <w:right w:val="single" w:sz="4" w:space="0" w:color="auto"/>
            </w:tcBorders>
            <w:shd w:val="clear" w:color="auto" w:fill="auto"/>
            <w:vAlign w:val="center"/>
          </w:tcPr>
          <w:p w14:paraId="22EB55AF" w14:textId="77777777" w:rsidR="00796A64" w:rsidRPr="006C12FF" w:rsidRDefault="00796A64" w:rsidP="00DA72C3">
            <w:pPr>
              <w:keepNext/>
              <w:spacing w:after="0"/>
              <w:jc w:val="center"/>
              <w:rPr>
                <w:rFonts w:cs="Arial"/>
                <w:b/>
              </w:rPr>
            </w:pPr>
            <w:r w:rsidRPr="006C12FF">
              <w:rPr>
                <w:rFonts w:cs="Arial"/>
                <w:b/>
              </w:rPr>
              <w:t>87</w:t>
            </w:r>
          </w:p>
        </w:tc>
        <w:tc>
          <w:tcPr>
            <w:tcW w:w="1983" w:type="dxa"/>
            <w:tcBorders>
              <w:top w:val="nil"/>
              <w:left w:val="nil"/>
              <w:bottom w:val="single" w:sz="4" w:space="0" w:color="auto"/>
              <w:right w:val="single" w:sz="4" w:space="0" w:color="auto"/>
            </w:tcBorders>
            <w:shd w:val="clear" w:color="auto" w:fill="auto"/>
            <w:vAlign w:val="center"/>
          </w:tcPr>
          <w:p w14:paraId="3942EDBF" w14:textId="77777777" w:rsidR="00796A64" w:rsidRPr="006C12FF" w:rsidRDefault="00796A64" w:rsidP="00DA72C3">
            <w:pPr>
              <w:keepNext/>
              <w:spacing w:after="0"/>
              <w:jc w:val="center"/>
              <w:rPr>
                <w:rFonts w:cs="Arial"/>
                <w:b/>
              </w:rPr>
            </w:pPr>
            <w:r w:rsidRPr="006C12FF">
              <w:rPr>
                <w:rFonts w:cs="Arial"/>
                <w:b/>
              </w:rPr>
              <w:t>95</w:t>
            </w:r>
          </w:p>
        </w:tc>
      </w:tr>
      <w:tr w:rsidR="00796A64" w:rsidRPr="00D75F3A" w14:paraId="52CE38DA" w14:textId="77777777" w:rsidTr="00DA72C3">
        <w:trPr>
          <w:trHeight w:val="340"/>
          <w:jc w:val="center"/>
        </w:trPr>
        <w:tc>
          <w:tcPr>
            <w:tcW w:w="2723" w:type="dxa"/>
            <w:tcBorders>
              <w:top w:val="single" w:sz="4" w:space="0" w:color="auto"/>
              <w:left w:val="single" w:sz="4" w:space="0" w:color="auto"/>
              <w:bottom w:val="single" w:sz="4" w:space="0" w:color="auto"/>
            </w:tcBorders>
            <w:shd w:val="clear" w:color="auto" w:fill="auto"/>
            <w:vAlign w:val="center"/>
          </w:tcPr>
          <w:p w14:paraId="5073E5D5" w14:textId="77777777" w:rsidR="00796A64" w:rsidRPr="006C12FF" w:rsidRDefault="00796A64" w:rsidP="00DA72C3">
            <w:pPr>
              <w:keepNext/>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944EFA1"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center"/>
          </w:tcPr>
          <w:p w14:paraId="34A99F66"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center"/>
          </w:tcPr>
          <w:p w14:paraId="6A54D076" w14:textId="77777777" w:rsidR="00796A64" w:rsidRPr="006C12FF" w:rsidRDefault="00796A64" w:rsidP="00DA72C3">
            <w:pPr>
              <w:keepNext/>
              <w:spacing w:after="0"/>
              <w:jc w:val="center"/>
              <w:rPr>
                <w:rFonts w:cs="Arial"/>
                <w:b/>
              </w:rPr>
            </w:pPr>
            <w:r w:rsidRPr="006C12FF">
              <w:rPr>
                <w:rFonts w:cs="Arial"/>
                <w:b/>
              </w:rPr>
              <w:t>65</w:t>
            </w:r>
          </w:p>
        </w:tc>
      </w:tr>
      <w:tr w:rsidR="00796A64" w:rsidRPr="00D75F3A" w14:paraId="73B1DF6E" w14:textId="77777777" w:rsidTr="00DA72C3">
        <w:trPr>
          <w:trHeight w:val="340"/>
          <w:jc w:val="center"/>
        </w:trPr>
        <w:tc>
          <w:tcPr>
            <w:tcW w:w="2723" w:type="dxa"/>
            <w:tcBorders>
              <w:top w:val="single" w:sz="4" w:space="0" w:color="auto"/>
              <w:left w:val="single" w:sz="6" w:space="0" w:color="auto"/>
              <w:bottom w:val="single" w:sz="6" w:space="0" w:color="auto"/>
            </w:tcBorders>
            <w:shd w:val="clear" w:color="auto" w:fill="auto"/>
            <w:vAlign w:val="center"/>
          </w:tcPr>
          <w:p w14:paraId="4C67D1F2" w14:textId="77777777" w:rsidR="00796A64" w:rsidRPr="006C12FF" w:rsidRDefault="00796A64" w:rsidP="00DA72C3">
            <w:pPr>
              <w:keepNext/>
              <w:spacing w:after="0"/>
              <w:jc w:val="center"/>
              <w:rPr>
                <w:rFonts w:cs="Arial"/>
                <w:b/>
              </w:rPr>
            </w:pPr>
            <w:r w:rsidRPr="006C12FF">
              <w:rPr>
                <w:rFonts w:cs="Arial"/>
                <w:b/>
              </w:rPr>
              <w: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45EE0715"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center"/>
          </w:tcPr>
          <w:p w14:paraId="5792861F"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center"/>
          </w:tcPr>
          <w:p w14:paraId="2B3036C5" w14:textId="77777777" w:rsidR="00796A64" w:rsidRPr="006C12FF" w:rsidDel="00BB0323" w:rsidRDefault="00796A64" w:rsidP="00DA72C3">
            <w:pPr>
              <w:keepNext/>
              <w:spacing w:after="0"/>
              <w:jc w:val="center"/>
              <w:rPr>
                <w:rFonts w:cs="Arial"/>
                <w:b/>
              </w:rPr>
            </w:pPr>
            <w:r w:rsidRPr="006C12FF">
              <w:rPr>
                <w:rFonts w:cs="Arial"/>
                <w:b/>
              </w:rPr>
              <w:t>0</w:t>
            </w:r>
          </w:p>
        </w:tc>
      </w:tr>
      <w:tr w:rsidR="00796A64" w:rsidRPr="00D75F3A" w14:paraId="59F6B85B" w14:textId="77777777" w:rsidTr="00DA72C3">
        <w:trPr>
          <w:trHeight w:val="340"/>
          <w:jc w:val="center"/>
        </w:trPr>
        <w:tc>
          <w:tcPr>
            <w:tcW w:w="2723" w:type="dxa"/>
            <w:tcBorders>
              <w:top w:val="double" w:sz="4" w:space="0" w:color="auto"/>
              <w:left w:val="single" w:sz="6" w:space="0" w:color="auto"/>
              <w:bottom w:val="single" w:sz="6" w:space="0" w:color="auto"/>
              <w:right w:val="single" w:sz="6" w:space="0" w:color="auto"/>
            </w:tcBorders>
            <w:shd w:val="clear" w:color="auto" w:fill="auto"/>
            <w:vAlign w:val="center"/>
          </w:tcPr>
          <w:p w14:paraId="09D58430" w14:textId="77777777" w:rsidR="00796A64" w:rsidRPr="006C12FF" w:rsidRDefault="00796A64" w:rsidP="00DA72C3">
            <w:pPr>
              <w:keepNext/>
              <w:spacing w:after="0"/>
              <w:jc w:val="center"/>
              <w:rPr>
                <w:rFonts w:cs="Arial"/>
              </w:rPr>
            </w:pPr>
            <w:r w:rsidRPr="006C12FF">
              <w:rPr>
                <w:rFonts w:cs="Arial"/>
              </w:rPr>
              <w:t>Proposed 12.5 kHz</w:t>
            </w:r>
          </w:p>
          <w:p w14:paraId="5F3CD76A" w14:textId="77777777" w:rsidR="00796A64" w:rsidRPr="006C12FF" w:rsidRDefault="00796A64" w:rsidP="00DA72C3">
            <w:pPr>
              <w:keepNext/>
              <w:spacing w:after="0"/>
              <w:jc w:val="center"/>
              <w:rPr>
                <w:rFonts w:cs="Arial"/>
              </w:rPr>
            </w:pPr>
            <w:r w:rsidRPr="006C12FF">
              <w:rPr>
                <w:rFonts w:cs="Arial"/>
              </w:rPr>
              <w:t>LMRS from Existing</w:t>
            </w:r>
          </w:p>
        </w:tc>
        <w:tc>
          <w:tcPr>
            <w:tcW w:w="2098" w:type="dxa"/>
            <w:tcBorders>
              <w:top w:val="double" w:sz="4" w:space="0" w:color="auto"/>
              <w:left w:val="single" w:sz="6" w:space="0" w:color="auto"/>
              <w:bottom w:val="single" w:sz="6" w:space="0" w:color="auto"/>
              <w:right w:val="nil"/>
            </w:tcBorders>
            <w:shd w:val="clear" w:color="auto" w:fill="auto"/>
            <w:vAlign w:val="center"/>
          </w:tcPr>
          <w:p w14:paraId="3C20DD44" w14:textId="77777777" w:rsidR="00796A64" w:rsidRPr="006C12FF" w:rsidRDefault="00796A64" w:rsidP="00DA72C3">
            <w:pPr>
              <w:keepNext/>
              <w:spacing w:after="0"/>
              <w:jc w:val="center"/>
              <w:rPr>
                <w:rFonts w:cs="Arial"/>
                <w:b/>
              </w:rPr>
            </w:pPr>
          </w:p>
        </w:tc>
        <w:tc>
          <w:tcPr>
            <w:tcW w:w="1983" w:type="dxa"/>
            <w:tcBorders>
              <w:top w:val="double" w:sz="4" w:space="0" w:color="auto"/>
              <w:left w:val="nil"/>
              <w:bottom w:val="single" w:sz="6" w:space="0" w:color="auto"/>
              <w:right w:val="nil"/>
            </w:tcBorders>
            <w:shd w:val="clear" w:color="auto" w:fill="auto"/>
            <w:vAlign w:val="center"/>
          </w:tcPr>
          <w:p w14:paraId="53D558C9" w14:textId="77777777" w:rsidR="00796A64" w:rsidRPr="006C12FF" w:rsidRDefault="00796A64" w:rsidP="00DA72C3">
            <w:pPr>
              <w:keepNext/>
              <w:spacing w:after="0"/>
              <w:jc w:val="center"/>
              <w:rPr>
                <w:rFonts w:cs="Arial"/>
                <w:b/>
              </w:rPr>
            </w:pPr>
          </w:p>
        </w:tc>
        <w:tc>
          <w:tcPr>
            <w:tcW w:w="1983" w:type="dxa"/>
            <w:tcBorders>
              <w:top w:val="double" w:sz="4" w:space="0" w:color="auto"/>
              <w:left w:val="nil"/>
              <w:bottom w:val="single" w:sz="6" w:space="0" w:color="auto"/>
              <w:right w:val="single" w:sz="6" w:space="0" w:color="auto"/>
            </w:tcBorders>
            <w:shd w:val="clear" w:color="auto" w:fill="auto"/>
            <w:vAlign w:val="center"/>
          </w:tcPr>
          <w:p w14:paraId="3ABC041E" w14:textId="77777777" w:rsidR="00796A64" w:rsidRPr="006C12FF" w:rsidRDefault="00796A64" w:rsidP="00DA72C3">
            <w:pPr>
              <w:keepNext/>
              <w:spacing w:after="0"/>
              <w:jc w:val="center"/>
              <w:rPr>
                <w:rFonts w:cs="Arial"/>
                <w:b/>
              </w:rPr>
            </w:pPr>
          </w:p>
        </w:tc>
      </w:tr>
      <w:tr w:rsidR="00796A64" w:rsidRPr="00D75F3A" w14:paraId="1E01356E"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690B6382" w14:textId="77777777" w:rsidR="00796A64" w:rsidRPr="006C12FF" w:rsidRDefault="00796A64" w:rsidP="00DA72C3">
            <w:pPr>
              <w:keepNext/>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74F55401" w14:textId="77777777" w:rsidR="00796A64" w:rsidRPr="006C12FF" w:rsidRDefault="00796A64" w:rsidP="00DA72C3">
            <w:pPr>
              <w:keepNext/>
              <w:spacing w:after="0"/>
              <w:jc w:val="center"/>
              <w:rPr>
                <w:rFonts w:cs="Arial"/>
                <w:b/>
              </w:rPr>
            </w:pPr>
            <w:r w:rsidRPr="006C12FF">
              <w:rPr>
                <w:rFonts w:cs="Arial"/>
                <w:b/>
              </w:rPr>
              <w:t>100</w:t>
            </w:r>
          </w:p>
        </w:tc>
        <w:tc>
          <w:tcPr>
            <w:tcW w:w="1983" w:type="dxa"/>
            <w:tcBorders>
              <w:top w:val="single" w:sz="4" w:space="0" w:color="auto"/>
              <w:left w:val="nil"/>
              <w:bottom w:val="single" w:sz="4" w:space="0" w:color="auto"/>
              <w:right w:val="single" w:sz="4" w:space="0" w:color="auto"/>
            </w:tcBorders>
            <w:shd w:val="clear" w:color="auto" w:fill="auto"/>
            <w:vAlign w:val="bottom"/>
          </w:tcPr>
          <w:p w14:paraId="02A4AC25" w14:textId="77777777" w:rsidR="00796A64" w:rsidRPr="006C12FF" w:rsidRDefault="00796A64" w:rsidP="00DA72C3">
            <w:pPr>
              <w:keepNext/>
              <w:spacing w:after="0"/>
              <w:jc w:val="center"/>
              <w:rPr>
                <w:rFonts w:cs="Arial"/>
                <w:b/>
              </w:rPr>
            </w:pPr>
            <w:r w:rsidRPr="006C12FF">
              <w:rPr>
                <w:rFonts w:cs="Arial"/>
                <w:b/>
              </w:rPr>
              <w:t>100</w:t>
            </w:r>
          </w:p>
        </w:tc>
        <w:tc>
          <w:tcPr>
            <w:tcW w:w="1983" w:type="dxa"/>
            <w:tcBorders>
              <w:top w:val="single" w:sz="4" w:space="0" w:color="auto"/>
              <w:left w:val="nil"/>
              <w:bottom w:val="single" w:sz="4" w:space="0" w:color="auto"/>
              <w:right w:val="single" w:sz="4" w:space="0" w:color="auto"/>
            </w:tcBorders>
            <w:shd w:val="clear" w:color="auto" w:fill="auto"/>
            <w:vAlign w:val="bottom"/>
          </w:tcPr>
          <w:p w14:paraId="026CABA3" w14:textId="77777777" w:rsidR="00796A64" w:rsidRPr="006C12FF" w:rsidRDefault="00796A64" w:rsidP="00DA72C3">
            <w:pPr>
              <w:keepNext/>
              <w:spacing w:after="0"/>
              <w:jc w:val="center"/>
              <w:rPr>
                <w:rFonts w:cs="Arial"/>
                <w:b/>
              </w:rPr>
            </w:pPr>
            <w:r w:rsidRPr="006C12FF">
              <w:rPr>
                <w:rFonts w:cs="Arial"/>
                <w:b/>
              </w:rPr>
              <w:t>100</w:t>
            </w:r>
          </w:p>
        </w:tc>
      </w:tr>
      <w:tr w:rsidR="00796A64" w:rsidRPr="00D75F3A" w14:paraId="15B80379"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2F6B83B1" w14:textId="77777777" w:rsidR="00796A64" w:rsidRPr="006C12FF" w:rsidRDefault="00796A64" w:rsidP="00DA72C3">
            <w:pPr>
              <w:keepNext/>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4AA7DB1E" w14:textId="77777777" w:rsidR="00796A64" w:rsidRPr="006C12FF" w:rsidRDefault="00796A64" w:rsidP="00DA72C3">
            <w:pPr>
              <w:keepNext/>
              <w:spacing w:after="0"/>
              <w:jc w:val="center"/>
              <w:rPr>
                <w:rFonts w:cs="Arial"/>
                <w:b/>
              </w:rPr>
            </w:pPr>
            <w:r w:rsidRPr="006C12FF">
              <w:rPr>
                <w:rFonts w:cs="Arial"/>
                <w:b/>
              </w:rPr>
              <w:t>87</w:t>
            </w:r>
          </w:p>
        </w:tc>
        <w:tc>
          <w:tcPr>
            <w:tcW w:w="1983" w:type="dxa"/>
            <w:tcBorders>
              <w:top w:val="nil"/>
              <w:left w:val="nil"/>
              <w:bottom w:val="single" w:sz="4" w:space="0" w:color="auto"/>
              <w:right w:val="single" w:sz="4" w:space="0" w:color="auto"/>
            </w:tcBorders>
            <w:shd w:val="clear" w:color="auto" w:fill="auto"/>
            <w:vAlign w:val="bottom"/>
          </w:tcPr>
          <w:p w14:paraId="248DE21F" w14:textId="77777777" w:rsidR="00796A64" w:rsidRPr="006C12FF" w:rsidRDefault="00796A64" w:rsidP="00DA72C3">
            <w:pPr>
              <w:keepNext/>
              <w:spacing w:after="0"/>
              <w:jc w:val="center"/>
              <w:rPr>
                <w:rFonts w:cs="Arial"/>
                <w:b/>
              </w:rPr>
            </w:pPr>
            <w:r w:rsidRPr="006C12FF">
              <w:rPr>
                <w:rFonts w:cs="Arial"/>
                <w:b/>
              </w:rPr>
              <w:t>88</w:t>
            </w:r>
          </w:p>
        </w:tc>
        <w:tc>
          <w:tcPr>
            <w:tcW w:w="1983" w:type="dxa"/>
            <w:tcBorders>
              <w:top w:val="nil"/>
              <w:left w:val="nil"/>
              <w:bottom w:val="single" w:sz="4" w:space="0" w:color="auto"/>
              <w:right w:val="single" w:sz="4" w:space="0" w:color="auto"/>
            </w:tcBorders>
            <w:shd w:val="clear" w:color="auto" w:fill="auto"/>
            <w:vAlign w:val="bottom"/>
          </w:tcPr>
          <w:p w14:paraId="72287907" w14:textId="77777777" w:rsidR="00796A64" w:rsidRPr="006C12FF" w:rsidRDefault="00796A64" w:rsidP="00DA72C3">
            <w:pPr>
              <w:keepNext/>
              <w:spacing w:after="0"/>
              <w:jc w:val="center"/>
              <w:rPr>
                <w:rFonts w:cs="Arial"/>
                <w:b/>
              </w:rPr>
            </w:pPr>
            <w:r w:rsidRPr="006C12FF">
              <w:rPr>
                <w:rFonts w:cs="Arial"/>
                <w:b/>
              </w:rPr>
              <w:t>94</w:t>
            </w:r>
          </w:p>
        </w:tc>
      </w:tr>
      <w:tr w:rsidR="00796A64" w:rsidRPr="00D75F3A" w14:paraId="5741886A"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4F69EB3C" w14:textId="77777777" w:rsidR="00796A64" w:rsidRPr="006C12FF" w:rsidRDefault="00796A64" w:rsidP="00DA72C3">
            <w:pPr>
              <w:keepNext/>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2D723211"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10F784C7"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02AD8E87" w14:textId="77777777" w:rsidR="00796A64" w:rsidRPr="006C12FF" w:rsidRDefault="00796A64" w:rsidP="00DA72C3">
            <w:pPr>
              <w:keepNext/>
              <w:spacing w:after="0"/>
              <w:jc w:val="center"/>
              <w:rPr>
                <w:rFonts w:cs="Arial"/>
                <w:b/>
              </w:rPr>
            </w:pPr>
            <w:r w:rsidRPr="006C12FF">
              <w:rPr>
                <w:rFonts w:cs="Arial"/>
                <w:b/>
              </w:rPr>
              <w:t>75</w:t>
            </w:r>
          </w:p>
        </w:tc>
      </w:tr>
      <w:tr w:rsidR="00796A64" w:rsidRPr="00D75F3A" w14:paraId="43051585"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081B2D45" w14:textId="77777777" w:rsidR="00796A64" w:rsidRPr="006C12FF" w:rsidRDefault="00796A64" w:rsidP="00DA72C3">
            <w:pPr>
              <w:keepNext/>
              <w:spacing w:after="0"/>
              <w:jc w:val="center"/>
              <w:rPr>
                <w:rFonts w:cs="Arial"/>
                <w:b/>
              </w:rPr>
            </w:pPr>
            <w:r w:rsidRPr="006C12FF">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5A4639F"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5E8E7D09"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1B5FBDE7" w14:textId="77777777" w:rsidR="00796A64" w:rsidRPr="006C12FF" w:rsidRDefault="00796A64" w:rsidP="00DA72C3">
            <w:pPr>
              <w:keepNext/>
              <w:spacing w:after="0"/>
              <w:jc w:val="center"/>
              <w:rPr>
                <w:rFonts w:cs="Arial"/>
                <w:b/>
              </w:rPr>
            </w:pPr>
            <w:r w:rsidRPr="006C12FF">
              <w:rPr>
                <w:rFonts w:cs="Arial"/>
                <w:b/>
              </w:rPr>
              <w:t>47</w:t>
            </w:r>
          </w:p>
        </w:tc>
      </w:tr>
      <w:tr w:rsidR="00796A64" w:rsidRPr="00D75F3A" w14:paraId="471A8CA4"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3517578C" w14:textId="77777777" w:rsidR="00796A64" w:rsidRPr="006C12FF" w:rsidRDefault="00796A64" w:rsidP="00DA72C3">
            <w:pPr>
              <w:keepNext/>
              <w:spacing w:after="0"/>
              <w:jc w:val="center"/>
              <w:rPr>
                <w:rFonts w:cs="Arial"/>
                <w:b/>
              </w:rPr>
            </w:pPr>
            <w:r w:rsidRPr="006C12FF">
              <w:rPr>
                <w:rFonts w:cs="Arial"/>
                <w:b/>
              </w:rPr>
              <w: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5B867398"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500D70F9"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2EB3E9BC" w14:textId="77777777" w:rsidR="00796A64" w:rsidRPr="006C12FF" w:rsidRDefault="00796A64" w:rsidP="00DA72C3">
            <w:pPr>
              <w:keepNext/>
              <w:spacing w:after="0"/>
              <w:jc w:val="center"/>
              <w:rPr>
                <w:rFonts w:cs="Arial"/>
                <w:b/>
              </w:rPr>
            </w:pPr>
            <w:r w:rsidRPr="006C12FF">
              <w:rPr>
                <w:rFonts w:cs="Arial"/>
                <w:b/>
              </w:rPr>
              <w:t>0</w:t>
            </w:r>
          </w:p>
        </w:tc>
      </w:tr>
      <w:tr w:rsidR="00796A64" w:rsidRPr="00D75F3A" w14:paraId="67ABC6CD" w14:textId="77777777" w:rsidTr="00DA72C3">
        <w:trPr>
          <w:trHeight w:val="340"/>
          <w:jc w:val="center"/>
        </w:trPr>
        <w:tc>
          <w:tcPr>
            <w:tcW w:w="2723" w:type="dxa"/>
            <w:tcBorders>
              <w:top w:val="double" w:sz="4" w:space="0" w:color="auto"/>
              <w:left w:val="single" w:sz="4" w:space="0" w:color="auto"/>
              <w:bottom w:val="single" w:sz="6" w:space="0" w:color="auto"/>
              <w:right w:val="single" w:sz="6" w:space="0" w:color="auto"/>
            </w:tcBorders>
            <w:shd w:val="clear" w:color="auto" w:fill="auto"/>
            <w:vAlign w:val="center"/>
          </w:tcPr>
          <w:p w14:paraId="60924405" w14:textId="77777777" w:rsidR="00796A64" w:rsidRPr="006C12FF" w:rsidRDefault="00796A64" w:rsidP="00DA72C3">
            <w:pPr>
              <w:keepNext/>
              <w:spacing w:after="0"/>
              <w:jc w:val="center"/>
              <w:rPr>
                <w:rFonts w:cs="Arial"/>
              </w:rPr>
            </w:pPr>
            <w:r w:rsidRPr="006C12FF">
              <w:rPr>
                <w:rFonts w:cs="Arial"/>
              </w:rPr>
              <w:t>Proposed 25 kHz</w:t>
            </w:r>
          </w:p>
          <w:p w14:paraId="664868DA" w14:textId="77777777" w:rsidR="00796A64" w:rsidRPr="006C12FF" w:rsidRDefault="00796A64" w:rsidP="00DA72C3">
            <w:pPr>
              <w:keepNext/>
              <w:spacing w:after="0"/>
              <w:jc w:val="center"/>
              <w:rPr>
                <w:rFonts w:cs="Arial"/>
              </w:rPr>
            </w:pPr>
            <w:r w:rsidRPr="006C12FF">
              <w:rPr>
                <w:rFonts w:cs="Arial"/>
              </w:rPr>
              <w:t>LMRS from Existing</w:t>
            </w:r>
          </w:p>
        </w:tc>
        <w:tc>
          <w:tcPr>
            <w:tcW w:w="2098" w:type="dxa"/>
            <w:tcBorders>
              <w:top w:val="double" w:sz="4" w:space="0" w:color="auto"/>
              <w:left w:val="single" w:sz="6" w:space="0" w:color="auto"/>
              <w:bottom w:val="single" w:sz="6" w:space="0" w:color="auto"/>
              <w:right w:val="nil"/>
            </w:tcBorders>
            <w:shd w:val="clear" w:color="auto" w:fill="auto"/>
            <w:vAlign w:val="center"/>
          </w:tcPr>
          <w:p w14:paraId="02EB68C3" w14:textId="77777777" w:rsidR="00796A64" w:rsidRPr="006C12FF" w:rsidRDefault="00796A64" w:rsidP="00DA72C3">
            <w:pPr>
              <w:keepNext/>
              <w:spacing w:after="0"/>
              <w:jc w:val="center"/>
              <w:rPr>
                <w:rFonts w:cs="Arial"/>
                <w:b/>
              </w:rPr>
            </w:pPr>
          </w:p>
        </w:tc>
        <w:tc>
          <w:tcPr>
            <w:tcW w:w="1983" w:type="dxa"/>
            <w:tcBorders>
              <w:top w:val="double" w:sz="4" w:space="0" w:color="auto"/>
              <w:left w:val="nil"/>
              <w:bottom w:val="single" w:sz="6" w:space="0" w:color="auto"/>
              <w:right w:val="nil"/>
            </w:tcBorders>
            <w:shd w:val="clear" w:color="auto" w:fill="auto"/>
            <w:vAlign w:val="center"/>
          </w:tcPr>
          <w:p w14:paraId="1C1EB418" w14:textId="77777777" w:rsidR="00796A64" w:rsidRPr="006C12FF" w:rsidRDefault="00796A64" w:rsidP="00DA72C3">
            <w:pPr>
              <w:keepNext/>
              <w:spacing w:after="0"/>
              <w:jc w:val="center"/>
              <w:rPr>
                <w:rFonts w:cs="Arial"/>
                <w:b/>
              </w:rPr>
            </w:pPr>
          </w:p>
        </w:tc>
        <w:tc>
          <w:tcPr>
            <w:tcW w:w="1983" w:type="dxa"/>
            <w:tcBorders>
              <w:top w:val="double" w:sz="4" w:space="0" w:color="auto"/>
              <w:left w:val="nil"/>
              <w:bottom w:val="single" w:sz="6" w:space="0" w:color="auto"/>
              <w:right w:val="single" w:sz="6" w:space="0" w:color="auto"/>
            </w:tcBorders>
            <w:shd w:val="clear" w:color="auto" w:fill="auto"/>
            <w:vAlign w:val="center"/>
          </w:tcPr>
          <w:p w14:paraId="60EFB97C" w14:textId="77777777" w:rsidR="00796A64" w:rsidRPr="006C12FF" w:rsidRDefault="00796A64" w:rsidP="00DA72C3">
            <w:pPr>
              <w:keepNext/>
              <w:spacing w:after="0"/>
              <w:jc w:val="center"/>
              <w:rPr>
                <w:rFonts w:cs="Arial"/>
                <w:b/>
              </w:rPr>
            </w:pPr>
          </w:p>
        </w:tc>
      </w:tr>
      <w:tr w:rsidR="00796A64" w:rsidRPr="00D75F3A" w14:paraId="350D2C8F"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3F690DF" w14:textId="77777777" w:rsidR="00796A64" w:rsidRPr="006C12FF" w:rsidRDefault="00796A64" w:rsidP="00DA72C3">
            <w:pPr>
              <w:keepNext/>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5209227" w14:textId="77777777" w:rsidR="00796A64" w:rsidRPr="006C12FF" w:rsidRDefault="00796A64" w:rsidP="00DA72C3">
            <w:pPr>
              <w:keepNext/>
              <w:spacing w:after="0"/>
              <w:jc w:val="center"/>
              <w:rPr>
                <w:rFonts w:cs="Arial"/>
                <w:b/>
              </w:rPr>
            </w:pPr>
            <w:r w:rsidRPr="006C12FF">
              <w:rPr>
                <w:rFonts w:cs="Arial"/>
                <w:b/>
              </w:rPr>
              <w:t>100</w:t>
            </w:r>
          </w:p>
        </w:tc>
        <w:tc>
          <w:tcPr>
            <w:tcW w:w="1983" w:type="dxa"/>
            <w:tcBorders>
              <w:top w:val="single" w:sz="4" w:space="0" w:color="auto"/>
              <w:left w:val="nil"/>
              <w:bottom w:val="single" w:sz="4" w:space="0" w:color="auto"/>
              <w:right w:val="single" w:sz="4" w:space="0" w:color="auto"/>
            </w:tcBorders>
            <w:shd w:val="clear" w:color="auto" w:fill="auto"/>
            <w:vAlign w:val="bottom"/>
          </w:tcPr>
          <w:p w14:paraId="2D93C586" w14:textId="77777777" w:rsidR="00796A64" w:rsidRPr="006C12FF" w:rsidRDefault="00796A64" w:rsidP="00DA72C3">
            <w:pPr>
              <w:keepNext/>
              <w:spacing w:after="0"/>
              <w:jc w:val="center"/>
              <w:rPr>
                <w:rFonts w:cs="Arial"/>
                <w:b/>
              </w:rPr>
            </w:pPr>
            <w:r w:rsidRPr="006C12FF">
              <w:rPr>
                <w:rFonts w:cs="Arial"/>
                <w:b/>
              </w:rPr>
              <w:t>100</w:t>
            </w:r>
          </w:p>
        </w:tc>
        <w:tc>
          <w:tcPr>
            <w:tcW w:w="1983" w:type="dxa"/>
            <w:tcBorders>
              <w:top w:val="single" w:sz="4" w:space="0" w:color="auto"/>
              <w:left w:val="nil"/>
              <w:bottom w:val="single" w:sz="4" w:space="0" w:color="auto"/>
              <w:right w:val="single" w:sz="4" w:space="0" w:color="auto"/>
            </w:tcBorders>
            <w:shd w:val="clear" w:color="auto" w:fill="auto"/>
            <w:vAlign w:val="bottom"/>
          </w:tcPr>
          <w:p w14:paraId="190D79FA" w14:textId="77777777" w:rsidR="00796A64" w:rsidRPr="006C12FF" w:rsidRDefault="00796A64" w:rsidP="00DA72C3">
            <w:pPr>
              <w:keepNext/>
              <w:spacing w:after="0"/>
              <w:jc w:val="center"/>
              <w:rPr>
                <w:rFonts w:cs="Arial"/>
                <w:b/>
              </w:rPr>
            </w:pPr>
            <w:r w:rsidRPr="006C12FF">
              <w:rPr>
                <w:rFonts w:cs="Arial"/>
                <w:b/>
              </w:rPr>
              <w:t>100</w:t>
            </w:r>
          </w:p>
        </w:tc>
      </w:tr>
      <w:tr w:rsidR="00796A64" w:rsidRPr="00D75F3A" w14:paraId="3DDA00CE"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55734164" w14:textId="77777777" w:rsidR="00796A64" w:rsidRPr="006C12FF" w:rsidRDefault="00796A64" w:rsidP="00DA72C3">
            <w:pPr>
              <w:keepNext/>
              <w:spacing w:after="0"/>
              <w:jc w:val="center"/>
              <w:rPr>
                <w:rFonts w:cs="Arial"/>
                <w:b/>
              </w:rPr>
            </w:pPr>
            <w:r w:rsidRPr="006C12FF">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41A07231" w14:textId="77777777" w:rsidR="00796A64" w:rsidRPr="006C12FF" w:rsidRDefault="00796A64" w:rsidP="00DA72C3">
            <w:pPr>
              <w:keepNext/>
              <w:spacing w:after="0"/>
              <w:jc w:val="center"/>
              <w:rPr>
                <w:rFonts w:cs="Arial"/>
                <w:b/>
              </w:rPr>
            </w:pPr>
            <w:r w:rsidRPr="006C12FF">
              <w:rPr>
                <w:rFonts w:cs="Arial"/>
                <w:b/>
              </w:rPr>
              <w:t>95</w:t>
            </w:r>
          </w:p>
        </w:tc>
        <w:tc>
          <w:tcPr>
            <w:tcW w:w="1983" w:type="dxa"/>
            <w:tcBorders>
              <w:top w:val="nil"/>
              <w:left w:val="nil"/>
              <w:bottom w:val="single" w:sz="4" w:space="0" w:color="auto"/>
              <w:right w:val="single" w:sz="4" w:space="0" w:color="auto"/>
            </w:tcBorders>
            <w:shd w:val="clear" w:color="auto" w:fill="auto"/>
            <w:vAlign w:val="bottom"/>
          </w:tcPr>
          <w:p w14:paraId="4349ABF9" w14:textId="77777777" w:rsidR="00796A64" w:rsidRPr="006C12FF" w:rsidRDefault="00796A64" w:rsidP="00DA72C3">
            <w:pPr>
              <w:keepNext/>
              <w:spacing w:after="0"/>
              <w:jc w:val="center"/>
              <w:rPr>
                <w:rFonts w:cs="Arial"/>
                <w:b/>
              </w:rPr>
            </w:pPr>
            <w:r w:rsidRPr="006C12FF">
              <w:rPr>
                <w:rFonts w:cs="Arial"/>
                <w:b/>
              </w:rPr>
              <w:t>94</w:t>
            </w:r>
          </w:p>
        </w:tc>
        <w:tc>
          <w:tcPr>
            <w:tcW w:w="1983" w:type="dxa"/>
            <w:tcBorders>
              <w:top w:val="nil"/>
              <w:left w:val="nil"/>
              <w:bottom w:val="single" w:sz="4" w:space="0" w:color="auto"/>
              <w:right w:val="single" w:sz="4" w:space="0" w:color="auto"/>
            </w:tcBorders>
            <w:shd w:val="clear" w:color="auto" w:fill="auto"/>
            <w:vAlign w:val="bottom"/>
          </w:tcPr>
          <w:p w14:paraId="7C57580E" w14:textId="77777777" w:rsidR="00796A64" w:rsidRPr="006C12FF" w:rsidRDefault="00796A64" w:rsidP="00DA72C3">
            <w:pPr>
              <w:keepNext/>
              <w:spacing w:after="0"/>
              <w:jc w:val="center"/>
              <w:rPr>
                <w:rFonts w:cs="Arial"/>
                <w:b/>
              </w:rPr>
            </w:pPr>
            <w:r w:rsidRPr="006C12FF">
              <w:rPr>
                <w:rFonts w:cs="Arial"/>
                <w:b/>
              </w:rPr>
              <w:t>94</w:t>
            </w:r>
          </w:p>
        </w:tc>
      </w:tr>
      <w:tr w:rsidR="00796A64" w:rsidRPr="00D75F3A" w14:paraId="7A8B5A1D"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6F5DB214" w14:textId="77777777" w:rsidR="00796A64" w:rsidRPr="006C12FF" w:rsidRDefault="00796A64" w:rsidP="00DA72C3">
            <w:pPr>
              <w:keepNext/>
              <w:spacing w:after="0"/>
              <w:jc w:val="center"/>
              <w:rPr>
                <w:rFonts w:cs="Arial"/>
                <w:b/>
              </w:rPr>
            </w:pPr>
            <w:r w:rsidRPr="006C12FF">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7885A1E6" w14:textId="77777777" w:rsidR="00796A64" w:rsidRPr="006C12FF" w:rsidRDefault="00796A64" w:rsidP="00DA72C3">
            <w:pPr>
              <w:keepNext/>
              <w:spacing w:after="0"/>
              <w:jc w:val="center"/>
              <w:rPr>
                <w:rFonts w:cs="Arial"/>
                <w:b/>
              </w:rPr>
            </w:pPr>
            <w:r w:rsidRPr="006C12FF">
              <w:rPr>
                <w:rFonts w:cs="Arial"/>
                <w:b/>
              </w:rPr>
              <w:t>65</w:t>
            </w:r>
          </w:p>
        </w:tc>
        <w:tc>
          <w:tcPr>
            <w:tcW w:w="1983" w:type="dxa"/>
            <w:tcBorders>
              <w:top w:val="nil"/>
              <w:left w:val="nil"/>
              <w:bottom w:val="single" w:sz="4" w:space="0" w:color="auto"/>
              <w:right w:val="single" w:sz="4" w:space="0" w:color="auto"/>
            </w:tcBorders>
            <w:shd w:val="clear" w:color="auto" w:fill="auto"/>
            <w:vAlign w:val="bottom"/>
          </w:tcPr>
          <w:p w14:paraId="39A0DF7A" w14:textId="77777777" w:rsidR="00796A64" w:rsidRPr="006C12FF" w:rsidRDefault="00796A64" w:rsidP="00DA72C3">
            <w:pPr>
              <w:keepNext/>
              <w:spacing w:after="0"/>
              <w:jc w:val="center"/>
              <w:rPr>
                <w:rFonts w:cs="Arial"/>
                <w:b/>
              </w:rPr>
            </w:pPr>
            <w:r w:rsidRPr="006C12FF">
              <w:rPr>
                <w:rFonts w:cs="Arial"/>
                <w:b/>
              </w:rPr>
              <w:t>75</w:t>
            </w:r>
          </w:p>
        </w:tc>
        <w:tc>
          <w:tcPr>
            <w:tcW w:w="1983" w:type="dxa"/>
            <w:tcBorders>
              <w:top w:val="nil"/>
              <w:left w:val="nil"/>
              <w:bottom w:val="single" w:sz="4" w:space="0" w:color="auto"/>
              <w:right w:val="single" w:sz="4" w:space="0" w:color="auto"/>
            </w:tcBorders>
            <w:shd w:val="clear" w:color="auto" w:fill="auto"/>
            <w:vAlign w:val="bottom"/>
          </w:tcPr>
          <w:p w14:paraId="6BAA2CF3" w14:textId="77777777" w:rsidR="00796A64" w:rsidRPr="006C12FF" w:rsidRDefault="00796A64" w:rsidP="00DA72C3">
            <w:pPr>
              <w:keepNext/>
              <w:spacing w:after="0"/>
              <w:jc w:val="center"/>
              <w:rPr>
                <w:rFonts w:cs="Arial"/>
                <w:b/>
              </w:rPr>
            </w:pPr>
            <w:r w:rsidRPr="006C12FF">
              <w:rPr>
                <w:rFonts w:cs="Arial"/>
                <w:b/>
              </w:rPr>
              <w:t>75</w:t>
            </w:r>
          </w:p>
        </w:tc>
      </w:tr>
      <w:tr w:rsidR="00796A64" w:rsidRPr="00D75F3A" w14:paraId="78EB0840"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4F0D03D8" w14:textId="77777777" w:rsidR="00796A64" w:rsidRPr="006C12FF" w:rsidRDefault="00796A64" w:rsidP="00DA72C3">
            <w:pPr>
              <w:keepNext/>
              <w:spacing w:after="0"/>
              <w:jc w:val="center"/>
              <w:rPr>
                <w:rFonts w:cs="Arial"/>
                <w:b/>
              </w:rPr>
            </w:pPr>
            <w:r w:rsidRPr="006C12FF">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4159524E"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1AB75633" w14:textId="77777777" w:rsidR="00796A64" w:rsidRPr="006C12FF" w:rsidRDefault="00796A64" w:rsidP="00DA72C3">
            <w:pPr>
              <w:keepNext/>
              <w:spacing w:after="0"/>
              <w:jc w:val="center"/>
              <w:rPr>
                <w:rFonts w:cs="Arial"/>
                <w:b/>
              </w:rPr>
            </w:pPr>
            <w:r w:rsidRPr="006C12FF">
              <w:rPr>
                <w:rFonts w:cs="Arial"/>
                <w:b/>
              </w:rPr>
              <w:t>47</w:t>
            </w:r>
          </w:p>
        </w:tc>
        <w:tc>
          <w:tcPr>
            <w:tcW w:w="1983" w:type="dxa"/>
            <w:tcBorders>
              <w:top w:val="nil"/>
              <w:left w:val="nil"/>
              <w:bottom w:val="single" w:sz="4" w:space="0" w:color="auto"/>
              <w:right w:val="single" w:sz="4" w:space="0" w:color="auto"/>
            </w:tcBorders>
            <w:shd w:val="clear" w:color="auto" w:fill="auto"/>
            <w:vAlign w:val="bottom"/>
          </w:tcPr>
          <w:p w14:paraId="0672B088" w14:textId="77777777" w:rsidR="00796A64" w:rsidRPr="006C12FF" w:rsidRDefault="00796A64" w:rsidP="00DA72C3">
            <w:pPr>
              <w:keepNext/>
              <w:spacing w:after="0"/>
              <w:jc w:val="center"/>
              <w:rPr>
                <w:rFonts w:cs="Arial"/>
                <w:b/>
              </w:rPr>
            </w:pPr>
            <w:r w:rsidRPr="006C12FF">
              <w:rPr>
                <w:rFonts w:cs="Arial"/>
                <w:b/>
              </w:rPr>
              <w:t>49</w:t>
            </w:r>
          </w:p>
        </w:tc>
      </w:tr>
      <w:tr w:rsidR="00796A64" w:rsidRPr="00D75F3A" w14:paraId="45ADEF1E"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6BA87DF4" w14:textId="77777777" w:rsidR="00796A64" w:rsidRPr="006C12FF" w:rsidRDefault="00796A64" w:rsidP="00DA72C3">
            <w:pPr>
              <w:keepNext/>
              <w:spacing w:after="0"/>
              <w:jc w:val="center"/>
              <w:rPr>
                <w:rFonts w:cs="Arial"/>
                <w:b/>
              </w:rPr>
            </w:pPr>
            <w:r w:rsidRPr="006C12FF">
              <w:rPr>
                <w:rFonts w:cs="Arial"/>
                <w:b/>
              </w:rPr>
              <w: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9F4D97A"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0147DD17" w14:textId="77777777" w:rsidR="00796A64" w:rsidRPr="006C12FF" w:rsidRDefault="00796A64" w:rsidP="00DA72C3">
            <w:pPr>
              <w:keepNext/>
              <w:spacing w:after="0"/>
              <w:jc w:val="center"/>
              <w:rPr>
                <w:rFonts w:cs="Arial"/>
                <w:b/>
              </w:rPr>
            </w:pPr>
            <w:r w:rsidRPr="006C12FF">
              <w:rPr>
                <w:rFonts w:cs="Arial"/>
                <w:b/>
              </w:rPr>
              <w:t>0</w:t>
            </w:r>
          </w:p>
        </w:tc>
        <w:tc>
          <w:tcPr>
            <w:tcW w:w="1983" w:type="dxa"/>
            <w:tcBorders>
              <w:top w:val="nil"/>
              <w:left w:val="nil"/>
              <w:bottom w:val="single" w:sz="4" w:space="0" w:color="auto"/>
              <w:right w:val="single" w:sz="4" w:space="0" w:color="auto"/>
            </w:tcBorders>
            <w:shd w:val="clear" w:color="auto" w:fill="auto"/>
            <w:vAlign w:val="bottom"/>
          </w:tcPr>
          <w:p w14:paraId="3CF95E93" w14:textId="77777777" w:rsidR="00796A64" w:rsidRPr="006C12FF" w:rsidRDefault="00796A64" w:rsidP="00DA72C3">
            <w:pPr>
              <w:keepNext/>
              <w:spacing w:after="0"/>
              <w:jc w:val="center"/>
              <w:rPr>
                <w:rFonts w:cs="Arial"/>
                <w:b/>
              </w:rPr>
            </w:pPr>
            <w:r w:rsidRPr="006C12FF">
              <w:rPr>
                <w:rFonts w:cs="Arial"/>
                <w:b/>
              </w:rPr>
              <w:t>0</w:t>
            </w:r>
          </w:p>
        </w:tc>
      </w:tr>
    </w:tbl>
    <w:p w14:paraId="71399DF8" w14:textId="77777777" w:rsidR="00796A64" w:rsidRPr="00D75F3A" w:rsidRDefault="00796A64" w:rsidP="00796A64">
      <w:pPr>
        <w:ind w:left="1440" w:hanging="1440"/>
        <w:jc w:val="center"/>
        <w:rPr>
          <w:rFonts w:asciiTheme="minorHAnsi" w:hAnsiTheme="minorHAnsi"/>
          <w:b/>
        </w:rPr>
      </w:pPr>
    </w:p>
    <w:p w14:paraId="3C71A0DB" w14:textId="77777777" w:rsidR="00796A64" w:rsidRPr="00D75F3A" w:rsidRDefault="00796A64" w:rsidP="00796A64">
      <w:pPr>
        <w:tabs>
          <w:tab w:val="left" w:pos="851"/>
        </w:tabs>
        <w:spacing w:before="60" w:after="60"/>
        <w:ind w:left="426" w:hanging="284"/>
        <w:rPr>
          <w:rFonts w:asciiTheme="minorHAnsi" w:hAnsiTheme="minorHAnsi"/>
          <w:sz w:val="20"/>
        </w:rPr>
      </w:pPr>
      <w:r w:rsidRPr="00D75F3A">
        <w:rPr>
          <w:rFonts w:asciiTheme="minorHAnsi" w:hAnsiTheme="minorHAnsi"/>
          <w:sz w:val="20"/>
        </w:rPr>
        <w:t>*</w:t>
      </w:r>
      <w:r w:rsidRPr="00D75F3A">
        <w:rPr>
          <w:rFonts w:asciiTheme="minorHAnsi" w:hAnsiTheme="minorHAnsi"/>
          <w:sz w:val="20"/>
        </w:rPr>
        <w:tab/>
      </w:r>
      <w:r w:rsidRPr="00D75F3A">
        <w:rPr>
          <w:rFonts w:asciiTheme="minorHAnsi" w:hAnsiTheme="minorHAnsi"/>
        </w:rPr>
        <w:t>This base-to-base distance separation is not required if the services are co-sited (i.e. within 200m). This is because for the co-sited services the propagation path for the wanted and interfering signals is always the same and the receiver filtering will provide wanted-to-unwanted signal discrimination greater than the required protection ratio.</w:t>
      </w:r>
    </w:p>
    <w:p w14:paraId="6E34D224" w14:textId="77777777" w:rsidR="00796A64" w:rsidRPr="00D75F3A" w:rsidRDefault="00796A64" w:rsidP="00796A64">
      <w:pPr>
        <w:ind w:left="1440" w:hanging="1440"/>
        <w:jc w:val="center"/>
        <w:rPr>
          <w:rFonts w:asciiTheme="minorHAnsi" w:hAnsiTheme="minorHAnsi"/>
          <w:b/>
        </w:rPr>
      </w:pPr>
    </w:p>
    <w:p w14:paraId="7B6E998C" w14:textId="77777777" w:rsidR="00796A64" w:rsidRPr="00D75F3A" w:rsidRDefault="00796A64" w:rsidP="00796A64">
      <w:pPr>
        <w:pStyle w:val="Heading4"/>
        <w:rPr>
          <w:rFonts w:asciiTheme="minorHAnsi" w:hAnsiTheme="minorHAnsi"/>
        </w:rPr>
      </w:pPr>
      <w:bookmarkStart w:id="1660" w:name="_Toc412432102"/>
      <w:bookmarkStart w:id="1661" w:name="_Toc412432660"/>
      <w:bookmarkStart w:id="1662" w:name="_Toc412432897"/>
      <w:bookmarkStart w:id="1663" w:name="_Toc412432967"/>
      <w:bookmarkStart w:id="1664" w:name="_Toc412433122"/>
      <w:bookmarkStart w:id="1665" w:name="_Toc412433259"/>
      <w:bookmarkStart w:id="1666" w:name="_Toc412433474"/>
      <w:bookmarkStart w:id="1667" w:name="_Toc412434162"/>
      <w:bookmarkStart w:id="1668" w:name="_Toc412453659"/>
      <w:bookmarkStart w:id="1669" w:name="_Toc412455613"/>
      <w:bookmarkStart w:id="1670" w:name="_Toc412455809"/>
      <w:bookmarkStart w:id="1671" w:name="_Toc412456339"/>
      <w:bookmarkStart w:id="1672" w:name="_Toc412456399"/>
      <w:r w:rsidRPr="00D75F3A">
        <w:rPr>
          <w:rFonts w:asciiTheme="minorHAnsi" w:hAnsiTheme="minorHAnsi"/>
        </w:rPr>
        <w:br w:type="page"/>
      </w:r>
      <w:bookmarkEnd w:id="1660"/>
      <w:bookmarkEnd w:id="1661"/>
      <w:bookmarkEnd w:id="1662"/>
      <w:bookmarkEnd w:id="1663"/>
      <w:bookmarkEnd w:id="1664"/>
      <w:bookmarkEnd w:id="1665"/>
      <w:bookmarkEnd w:id="1666"/>
      <w:bookmarkEnd w:id="1667"/>
      <w:bookmarkEnd w:id="1668"/>
      <w:bookmarkEnd w:id="1669"/>
      <w:bookmarkEnd w:id="1670"/>
      <w:bookmarkEnd w:id="1671"/>
      <w:bookmarkEnd w:id="1672"/>
    </w:p>
    <w:p w14:paraId="5D059468" w14:textId="77777777" w:rsidR="00796A64" w:rsidRPr="00D75F3A" w:rsidRDefault="00796A64" w:rsidP="00FF66EF">
      <w:pPr>
        <w:pStyle w:val="Heading2"/>
        <w:numPr>
          <w:ilvl w:val="0"/>
          <w:numId w:val="0"/>
        </w:numPr>
        <w:ind w:left="431" w:hanging="431"/>
      </w:pPr>
      <w:bookmarkStart w:id="1673" w:name="_Toc412432103"/>
      <w:bookmarkStart w:id="1674" w:name="_Toc412432661"/>
      <w:bookmarkStart w:id="1675" w:name="_Toc412432898"/>
      <w:bookmarkStart w:id="1676" w:name="_Toc412432968"/>
      <w:bookmarkStart w:id="1677" w:name="_Toc412433123"/>
      <w:bookmarkStart w:id="1678" w:name="_Toc412433260"/>
      <w:bookmarkStart w:id="1679" w:name="_Toc412433475"/>
      <w:bookmarkStart w:id="1680" w:name="_Toc412434163"/>
      <w:bookmarkStart w:id="1681" w:name="_Toc412453660"/>
      <w:bookmarkStart w:id="1682" w:name="_Toc412455614"/>
      <w:bookmarkStart w:id="1683" w:name="_Toc412455810"/>
      <w:bookmarkStart w:id="1684" w:name="_Toc412456340"/>
      <w:bookmarkStart w:id="1685" w:name="_Toc412456400"/>
      <w:bookmarkStart w:id="1686" w:name="_Toc413664630"/>
      <w:bookmarkStart w:id="1687" w:name="_Toc415362681"/>
      <w:bookmarkStart w:id="1688" w:name="_Toc415362741"/>
      <w:bookmarkStart w:id="1689" w:name="_Toc415362801"/>
      <w:bookmarkStart w:id="1690" w:name="OLE_LINK5"/>
      <w:bookmarkStart w:id="1691" w:name="_Toc29311984"/>
      <w:bookmarkStart w:id="1692" w:name="_Toc134012555"/>
      <w:bookmarkStart w:id="1693" w:name="_Toc166667123"/>
      <w:bookmarkStart w:id="1694" w:name="_Toc400514899"/>
      <w:bookmarkStart w:id="1695" w:name="_Toc401461353"/>
      <w:bookmarkStart w:id="1696" w:name="_Toc401463612"/>
      <w:bookmarkStart w:id="1697" w:name="_Toc401483951"/>
      <w:bookmarkStart w:id="1698" w:name="_Toc405951773"/>
      <w:bookmarkStart w:id="1699" w:name="_Toc405953322"/>
      <w:bookmarkStart w:id="1700" w:name="_Toc405953778"/>
      <w:bookmarkStart w:id="1701" w:name="_Toc405953832"/>
      <w:r w:rsidRPr="00D75F3A">
        <w:lastRenderedPageBreak/>
        <w:t>C7.  Frequency-Distance Constraints for Two Frequency LPMRS in the VHF High Band and the 400 MHz Band</w:t>
      </w:r>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p>
    <w:bookmarkEnd w:id="1694"/>
    <w:bookmarkEnd w:id="1695"/>
    <w:bookmarkEnd w:id="1696"/>
    <w:bookmarkEnd w:id="1697"/>
    <w:bookmarkEnd w:id="1698"/>
    <w:bookmarkEnd w:id="1699"/>
    <w:bookmarkEnd w:id="1700"/>
    <w:bookmarkEnd w:id="1701"/>
    <w:p w14:paraId="3A1B400F" w14:textId="77777777" w:rsidR="00796A64" w:rsidRPr="006C12FF" w:rsidRDefault="00796A64" w:rsidP="00796A64">
      <w:pPr>
        <w:pStyle w:val="Normal1"/>
        <w:rPr>
          <w:rFonts w:ascii="Arial" w:hAnsi="Arial" w:cs="Arial"/>
        </w:rPr>
      </w:pPr>
      <w:r w:rsidRPr="006C12FF">
        <w:rPr>
          <w:rFonts w:ascii="Arial" w:hAnsi="Arial" w:cs="Arial"/>
        </w:rPr>
        <w:t>The following frequency-distance constraints apply whenever two systems requiring coordination are both two-frequency LPMRS operating with the same frequency sense.</w:t>
      </w:r>
    </w:p>
    <w:p w14:paraId="427556F7" w14:textId="6A9090D1" w:rsidR="00796A64" w:rsidRPr="006C12FF" w:rsidRDefault="006C12FF" w:rsidP="006C12FF">
      <w:pPr>
        <w:pStyle w:val="Caption"/>
        <w:numPr>
          <w:ilvl w:val="0"/>
          <w:numId w:val="0"/>
        </w:numPr>
        <w:ind w:left="964" w:hanging="964"/>
      </w:pPr>
      <w:r>
        <w:t xml:space="preserve">Table C7.1: </w:t>
      </w:r>
      <w:r w:rsidRPr="006C12FF">
        <w:t>Frequency-Distance Constraints for Two Frequency LPMRS in the 400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6C12FF" w14:paraId="79FA13C2"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2A962191" w14:textId="77777777" w:rsidR="00796A64" w:rsidRPr="006C12FF" w:rsidRDefault="00796A64" w:rsidP="00DA72C3">
            <w:pPr>
              <w:spacing w:after="0"/>
              <w:jc w:val="center"/>
              <w:rPr>
                <w:rFonts w:cs="Arial"/>
              </w:rPr>
            </w:pPr>
            <w:r w:rsidRPr="006C12FF">
              <w:rPr>
                <w:rFonts w:cs="Arial"/>
              </w:rPr>
              <w:t>Frequency Offset (kHz)</w:t>
            </w:r>
          </w:p>
        </w:tc>
        <w:tc>
          <w:tcPr>
            <w:tcW w:w="6064" w:type="dxa"/>
            <w:gridSpan w:val="3"/>
            <w:tcBorders>
              <w:top w:val="single" w:sz="4" w:space="0" w:color="auto"/>
              <w:left w:val="single" w:sz="4" w:space="0" w:color="auto"/>
              <w:bottom w:val="double" w:sz="4" w:space="0" w:color="auto"/>
              <w:right w:val="single" w:sz="6" w:space="0" w:color="auto"/>
            </w:tcBorders>
            <w:shd w:val="clear" w:color="auto" w:fill="auto"/>
            <w:vAlign w:val="center"/>
          </w:tcPr>
          <w:p w14:paraId="5C92775D" w14:textId="77777777" w:rsidR="00796A64" w:rsidRPr="006C12FF" w:rsidRDefault="00796A64" w:rsidP="00DA72C3">
            <w:pPr>
              <w:spacing w:after="0"/>
              <w:jc w:val="center"/>
              <w:rPr>
                <w:rFonts w:cs="Arial"/>
              </w:rPr>
            </w:pPr>
            <w:r w:rsidRPr="006C12FF">
              <w:rPr>
                <w:rFonts w:cs="Arial"/>
              </w:rPr>
              <w:t>Distance Separation (km)</w:t>
            </w:r>
          </w:p>
        </w:tc>
      </w:tr>
      <w:tr w:rsidR="00796A64" w:rsidRPr="006C12FF" w14:paraId="502E1668" w14:textId="77777777" w:rsidTr="00DA72C3">
        <w:trPr>
          <w:trHeight w:val="340"/>
          <w:jc w:val="center"/>
        </w:trPr>
        <w:tc>
          <w:tcPr>
            <w:tcW w:w="2723" w:type="dxa"/>
            <w:tcBorders>
              <w:top w:val="double" w:sz="4" w:space="0" w:color="auto"/>
              <w:left w:val="single" w:sz="4" w:space="0" w:color="auto"/>
              <w:bottom w:val="single" w:sz="4" w:space="0" w:color="auto"/>
              <w:right w:val="single" w:sz="4" w:space="0" w:color="auto"/>
            </w:tcBorders>
            <w:shd w:val="clear" w:color="auto" w:fill="auto"/>
            <w:vAlign w:val="center"/>
          </w:tcPr>
          <w:p w14:paraId="09D4E5AD" w14:textId="77777777" w:rsidR="00796A64" w:rsidRPr="006C12FF" w:rsidRDefault="00796A64" w:rsidP="00DA72C3">
            <w:pPr>
              <w:spacing w:after="0"/>
              <w:jc w:val="center"/>
              <w:rPr>
                <w:rFonts w:cs="Arial"/>
              </w:rPr>
            </w:pPr>
            <w:r w:rsidRPr="006C12FF">
              <w:rPr>
                <w:rFonts w:cs="Arial"/>
              </w:rPr>
              <w:t>Proposed 6.25 kHz</w:t>
            </w:r>
          </w:p>
          <w:p w14:paraId="477BDC6A"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4" w:space="0" w:color="auto"/>
              <w:bottom w:val="single" w:sz="4" w:space="0" w:color="auto"/>
            </w:tcBorders>
            <w:shd w:val="clear" w:color="auto" w:fill="auto"/>
            <w:vAlign w:val="center"/>
          </w:tcPr>
          <w:p w14:paraId="75C39BAE" w14:textId="77777777" w:rsidR="00796A64" w:rsidRPr="006C12FF" w:rsidRDefault="00796A64" w:rsidP="00DA72C3">
            <w:pPr>
              <w:spacing w:after="0"/>
              <w:jc w:val="center"/>
              <w:rPr>
                <w:rFonts w:cs="Arial"/>
              </w:rPr>
            </w:pPr>
            <w:r w:rsidRPr="006C12FF">
              <w:rPr>
                <w:rFonts w:cs="Arial"/>
              </w:rPr>
              <w:t>Existing</w:t>
            </w:r>
          </w:p>
          <w:p w14:paraId="6C3865DC"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bottom w:val="single" w:sz="4" w:space="0" w:color="auto"/>
            </w:tcBorders>
            <w:shd w:val="clear" w:color="auto" w:fill="auto"/>
            <w:vAlign w:val="center"/>
          </w:tcPr>
          <w:p w14:paraId="4AA8884E" w14:textId="77777777" w:rsidR="00796A64" w:rsidRPr="006C12FF" w:rsidRDefault="00796A64" w:rsidP="00DA72C3">
            <w:pPr>
              <w:spacing w:after="0"/>
              <w:jc w:val="center"/>
              <w:rPr>
                <w:rFonts w:cs="Arial"/>
              </w:rPr>
            </w:pPr>
            <w:r w:rsidRPr="006C12FF">
              <w:rPr>
                <w:rFonts w:cs="Arial"/>
              </w:rPr>
              <w:t>Existing</w:t>
            </w:r>
          </w:p>
          <w:p w14:paraId="3E81FB04"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bottom w:val="single" w:sz="4" w:space="0" w:color="auto"/>
              <w:right w:val="single" w:sz="6" w:space="0" w:color="auto"/>
            </w:tcBorders>
            <w:shd w:val="clear" w:color="auto" w:fill="auto"/>
            <w:vAlign w:val="center"/>
          </w:tcPr>
          <w:p w14:paraId="1B87AAC3" w14:textId="77777777" w:rsidR="00796A64" w:rsidRPr="006C12FF" w:rsidRDefault="00796A64" w:rsidP="00DA72C3">
            <w:pPr>
              <w:spacing w:after="0"/>
              <w:jc w:val="center"/>
              <w:rPr>
                <w:rFonts w:cs="Arial"/>
              </w:rPr>
            </w:pPr>
            <w:r w:rsidRPr="006C12FF">
              <w:rPr>
                <w:rFonts w:cs="Arial"/>
              </w:rPr>
              <w:t>Existing</w:t>
            </w:r>
          </w:p>
          <w:p w14:paraId="3EAEBA4E" w14:textId="77777777" w:rsidR="00796A64" w:rsidRPr="006C12FF" w:rsidRDefault="00796A64" w:rsidP="00DA72C3">
            <w:pPr>
              <w:spacing w:after="0"/>
              <w:jc w:val="center"/>
              <w:rPr>
                <w:rFonts w:cs="Arial"/>
              </w:rPr>
            </w:pPr>
            <w:r w:rsidRPr="006C12FF">
              <w:rPr>
                <w:rFonts w:cs="Arial"/>
              </w:rPr>
              <w:t>25 kHz</w:t>
            </w:r>
          </w:p>
        </w:tc>
      </w:tr>
      <w:tr w:rsidR="00796A64" w:rsidRPr="006C12FF" w14:paraId="4190F6D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31E65FB"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03B0BA1"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439D0DE"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90EA305" w14:textId="77777777" w:rsidR="00796A64" w:rsidRPr="006C12FF" w:rsidRDefault="00796A64" w:rsidP="00DA72C3">
            <w:pPr>
              <w:spacing w:after="0"/>
              <w:jc w:val="center"/>
              <w:rPr>
                <w:rFonts w:cs="Arial"/>
                <w:b/>
              </w:rPr>
            </w:pPr>
            <w:r w:rsidRPr="006C12FF">
              <w:rPr>
                <w:rFonts w:cs="Arial"/>
                <w:b/>
              </w:rPr>
              <w:t>10</w:t>
            </w:r>
          </w:p>
        </w:tc>
      </w:tr>
      <w:tr w:rsidR="00796A64" w:rsidRPr="006C12FF" w14:paraId="2632A231"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15B8CD2"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0363CE3"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BCAC02F"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C3B9E3F" w14:textId="77777777" w:rsidR="00796A64" w:rsidRPr="006C12FF" w:rsidRDefault="00796A64" w:rsidP="00DA72C3">
            <w:pPr>
              <w:spacing w:after="0"/>
              <w:jc w:val="center"/>
              <w:rPr>
                <w:rFonts w:cs="Arial"/>
                <w:b/>
              </w:rPr>
            </w:pPr>
            <w:r w:rsidRPr="006C12FF">
              <w:rPr>
                <w:rFonts w:cs="Arial"/>
                <w:b/>
              </w:rPr>
              <w:t>10</w:t>
            </w:r>
          </w:p>
        </w:tc>
      </w:tr>
      <w:tr w:rsidR="00796A64" w:rsidRPr="006C12FF" w14:paraId="5D45DF3D"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F84FA54"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B846220"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0B537F9" w14:textId="77777777" w:rsidR="00796A64" w:rsidRPr="006C12FF" w:rsidRDefault="00796A64" w:rsidP="00DA72C3">
            <w:pPr>
              <w:spacing w:after="0"/>
              <w:jc w:val="center"/>
              <w:rPr>
                <w:rFonts w:cs="Arial"/>
                <w:b/>
              </w:rPr>
            </w:pPr>
            <w:r w:rsidRPr="006C12FF">
              <w:rPr>
                <w:rFonts w:cs="Arial"/>
                <w:b/>
              </w:rPr>
              <w:t>2.4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33116D7" w14:textId="77777777" w:rsidR="00796A64" w:rsidRPr="006C12FF" w:rsidRDefault="00796A64" w:rsidP="00DA72C3">
            <w:pPr>
              <w:spacing w:after="0"/>
              <w:jc w:val="center"/>
              <w:rPr>
                <w:rFonts w:cs="Arial"/>
                <w:b/>
              </w:rPr>
            </w:pPr>
            <w:r w:rsidRPr="006C12FF">
              <w:rPr>
                <w:rFonts w:cs="Arial"/>
                <w:b/>
              </w:rPr>
              <w:t>10</w:t>
            </w:r>
          </w:p>
        </w:tc>
      </w:tr>
      <w:tr w:rsidR="00796A64" w:rsidRPr="006C12FF" w14:paraId="1FCA4E9A"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C921CA5"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C61DEF3"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1B2F788"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9CEDB92" w14:textId="77777777" w:rsidR="00796A64" w:rsidRPr="006C12FF" w:rsidRDefault="00796A64" w:rsidP="00DA72C3">
            <w:pPr>
              <w:spacing w:after="0"/>
              <w:jc w:val="center"/>
              <w:rPr>
                <w:rFonts w:cs="Arial"/>
                <w:b/>
              </w:rPr>
            </w:pPr>
            <w:r w:rsidRPr="006C12FF">
              <w:rPr>
                <w:rFonts w:cs="Arial"/>
                <w:b/>
              </w:rPr>
              <w:t>2.6</w:t>
            </w:r>
          </w:p>
        </w:tc>
      </w:tr>
      <w:tr w:rsidR="00796A64" w:rsidRPr="006C12FF" w14:paraId="75DE53C4"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F363D44"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ED932F1"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D842E33"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52ED54E2" w14:textId="77777777" w:rsidR="00796A64" w:rsidRPr="006C12FF" w:rsidRDefault="00796A64" w:rsidP="00DA72C3">
            <w:pPr>
              <w:spacing w:after="0"/>
              <w:jc w:val="center"/>
              <w:rPr>
                <w:rFonts w:cs="Arial"/>
                <w:b/>
              </w:rPr>
            </w:pPr>
            <w:r w:rsidRPr="006C12FF">
              <w:rPr>
                <w:rFonts w:cs="Arial"/>
                <w:b/>
              </w:rPr>
              <w:t>2.3</w:t>
            </w:r>
          </w:p>
        </w:tc>
      </w:tr>
      <w:tr w:rsidR="00796A64" w:rsidRPr="006C12FF" w14:paraId="7C39F541" w14:textId="77777777" w:rsidTr="00DA72C3">
        <w:trPr>
          <w:trHeight w:val="340"/>
          <w:jc w:val="center"/>
        </w:trPr>
        <w:tc>
          <w:tcPr>
            <w:tcW w:w="2723" w:type="dxa"/>
            <w:tcBorders>
              <w:top w:val="single" w:sz="4" w:space="0" w:color="auto"/>
              <w:left w:val="single" w:sz="6" w:space="0" w:color="auto"/>
              <w:bottom w:val="single" w:sz="6" w:space="0" w:color="auto"/>
            </w:tcBorders>
            <w:shd w:val="clear" w:color="auto" w:fill="auto"/>
            <w:vAlign w:val="center"/>
          </w:tcPr>
          <w:p w14:paraId="6D407518" w14:textId="77777777" w:rsidR="00796A64" w:rsidRPr="006C12FF" w:rsidRDefault="00796A64" w:rsidP="00DA72C3">
            <w:pPr>
              <w:spacing w:after="0"/>
              <w:jc w:val="center"/>
              <w:rPr>
                <w:rFonts w:cs="Arial"/>
                <w:b/>
              </w:rPr>
            </w:pPr>
            <w:r w:rsidRPr="006C12FF">
              <w:rPr>
                <w:rFonts w:cs="Arial"/>
                <w:b/>
              </w:rPr>
              <w:t>≥ 31.25</w:t>
            </w:r>
          </w:p>
        </w:tc>
        <w:tc>
          <w:tcPr>
            <w:tcW w:w="2098" w:type="dxa"/>
            <w:tcBorders>
              <w:top w:val="single" w:sz="4" w:space="0" w:color="auto"/>
              <w:bottom w:val="single" w:sz="6" w:space="0" w:color="auto"/>
            </w:tcBorders>
            <w:shd w:val="clear" w:color="auto" w:fill="auto"/>
            <w:vAlign w:val="center"/>
          </w:tcPr>
          <w:p w14:paraId="5CD91353"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bottom w:val="single" w:sz="6" w:space="0" w:color="auto"/>
            </w:tcBorders>
            <w:shd w:val="clear" w:color="auto" w:fill="auto"/>
            <w:vAlign w:val="center"/>
          </w:tcPr>
          <w:p w14:paraId="0EC74FDD"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bottom w:val="single" w:sz="6" w:space="0" w:color="auto"/>
              <w:right w:val="single" w:sz="6" w:space="0" w:color="auto"/>
            </w:tcBorders>
            <w:shd w:val="clear" w:color="auto" w:fill="auto"/>
            <w:vAlign w:val="center"/>
          </w:tcPr>
          <w:p w14:paraId="0F4F9CAB" w14:textId="77777777" w:rsidR="00796A64" w:rsidRPr="006C12FF" w:rsidRDefault="00796A64" w:rsidP="00DA72C3">
            <w:pPr>
              <w:spacing w:after="0"/>
              <w:jc w:val="center"/>
              <w:rPr>
                <w:rFonts w:cs="Arial"/>
                <w:b/>
              </w:rPr>
            </w:pPr>
            <w:r w:rsidRPr="006C12FF">
              <w:rPr>
                <w:rFonts w:cs="Arial"/>
                <w:b/>
              </w:rPr>
              <w:t>0</w:t>
            </w:r>
          </w:p>
        </w:tc>
      </w:tr>
      <w:tr w:rsidR="00796A64" w:rsidRPr="006C12FF" w14:paraId="27038CA8" w14:textId="77777777" w:rsidTr="00DA72C3">
        <w:trPr>
          <w:trHeight w:val="340"/>
          <w:jc w:val="center"/>
        </w:trPr>
        <w:tc>
          <w:tcPr>
            <w:tcW w:w="2723" w:type="dxa"/>
            <w:tcBorders>
              <w:top w:val="double" w:sz="4" w:space="0" w:color="auto"/>
              <w:left w:val="single" w:sz="6" w:space="0" w:color="auto"/>
              <w:bottom w:val="single" w:sz="4" w:space="0" w:color="auto"/>
            </w:tcBorders>
            <w:shd w:val="clear" w:color="auto" w:fill="auto"/>
            <w:vAlign w:val="center"/>
          </w:tcPr>
          <w:p w14:paraId="5682B41A" w14:textId="77777777" w:rsidR="00796A64" w:rsidRPr="006C12FF" w:rsidRDefault="00796A64" w:rsidP="00DA72C3">
            <w:pPr>
              <w:spacing w:after="0"/>
              <w:jc w:val="center"/>
              <w:rPr>
                <w:rFonts w:cs="Arial"/>
              </w:rPr>
            </w:pPr>
            <w:r w:rsidRPr="006C12FF">
              <w:rPr>
                <w:rFonts w:cs="Arial"/>
              </w:rPr>
              <w:t>Proposed 12.5 kHz</w:t>
            </w:r>
          </w:p>
          <w:p w14:paraId="6F441C17"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bottom w:val="single" w:sz="4" w:space="0" w:color="auto"/>
            </w:tcBorders>
            <w:shd w:val="clear" w:color="auto" w:fill="auto"/>
            <w:vAlign w:val="center"/>
          </w:tcPr>
          <w:p w14:paraId="22F6859C" w14:textId="77777777" w:rsidR="00796A64" w:rsidRPr="006C12FF" w:rsidRDefault="00796A64" w:rsidP="00DA72C3">
            <w:pPr>
              <w:spacing w:after="0"/>
              <w:jc w:val="center"/>
              <w:rPr>
                <w:rFonts w:cs="Arial"/>
              </w:rPr>
            </w:pPr>
          </w:p>
        </w:tc>
        <w:tc>
          <w:tcPr>
            <w:tcW w:w="1983" w:type="dxa"/>
            <w:tcBorders>
              <w:top w:val="double" w:sz="4" w:space="0" w:color="auto"/>
              <w:bottom w:val="single" w:sz="4" w:space="0" w:color="auto"/>
            </w:tcBorders>
            <w:shd w:val="clear" w:color="auto" w:fill="auto"/>
            <w:vAlign w:val="center"/>
          </w:tcPr>
          <w:p w14:paraId="667070D6" w14:textId="77777777" w:rsidR="00796A64" w:rsidRPr="006C12FF" w:rsidRDefault="00796A64" w:rsidP="00DA72C3">
            <w:pPr>
              <w:spacing w:after="0"/>
              <w:jc w:val="center"/>
              <w:rPr>
                <w:rFonts w:cs="Arial"/>
              </w:rPr>
            </w:pPr>
          </w:p>
        </w:tc>
        <w:tc>
          <w:tcPr>
            <w:tcW w:w="1983" w:type="dxa"/>
            <w:tcBorders>
              <w:top w:val="double" w:sz="4" w:space="0" w:color="auto"/>
              <w:bottom w:val="single" w:sz="4" w:space="0" w:color="auto"/>
              <w:right w:val="single" w:sz="6" w:space="0" w:color="auto"/>
            </w:tcBorders>
            <w:shd w:val="clear" w:color="auto" w:fill="auto"/>
            <w:vAlign w:val="center"/>
          </w:tcPr>
          <w:p w14:paraId="02A5A04E" w14:textId="77777777" w:rsidR="00796A64" w:rsidRPr="006C12FF" w:rsidRDefault="00796A64" w:rsidP="00DA72C3">
            <w:pPr>
              <w:spacing w:after="0"/>
              <w:jc w:val="center"/>
              <w:rPr>
                <w:rFonts w:cs="Arial"/>
              </w:rPr>
            </w:pPr>
          </w:p>
        </w:tc>
      </w:tr>
      <w:tr w:rsidR="00796A64" w:rsidRPr="006C12FF" w14:paraId="4B70C1C7"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E37C4FA"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C8C814A"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548BEE3"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2CFDD7D" w14:textId="77777777" w:rsidR="00796A64" w:rsidRPr="006C12FF" w:rsidRDefault="00796A64" w:rsidP="00DA72C3">
            <w:pPr>
              <w:spacing w:after="0"/>
              <w:jc w:val="center"/>
              <w:rPr>
                <w:rFonts w:cs="Arial"/>
                <w:b/>
              </w:rPr>
            </w:pPr>
            <w:r w:rsidRPr="006C12FF">
              <w:rPr>
                <w:rFonts w:cs="Arial"/>
                <w:b/>
              </w:rPr>
              <w:t>10</w:t>
            </w:r>
          </w:p>
        </w:tc>
      </w:tr>
      <w:tr w:rsidR="00796A64" w:rsidRPr="006C12FF" w14:paraId="6FC565C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FC6C011"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6C31EAC" w14:textId="77777777" w:rsidR="00796A64" w:rsidRPr="006C12FF" w:rsidRDefault="00796A64" w:rsidP="00DA72C3">
            <w:pPr>
              <w:spacing w:after="0"/>
              <w:jc w:val="center"/>
              <w:rPr>
                <w:rFonts w:cs="Arial"/>
                <w:b/>
              </w:rPr>
            </w:pPr>
            <w:r w:rsidRPr="006C12FF">
              <w:rPr>
                <w:rFonts w:cs="Arial"/>
                <w:b/>
              </w:rPr>
              <w:t>2.4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67C85CD" w14:textId="77777777" w:rsidR="00796A64" w:rsidRPr="006C12FF" w:rsidRDefault="00796A64" w:rsidP="00DA72C3">
            <w:pPr>
              <w:spacing w:after="0"/>
              <w:jc w:val="center"/>
              <w:rPr>
                <w:rFonts w:cs="Arial"/>
                <w:b/>
              </w:rPr>
            </w:pPr>
            <w:r w:rsidRPr="006C12FF">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225D0BB" w14:textId="77777777" w:rsidR="00796A64" w:rsidRPr="006C12FF" w:rsidRDefault="00796A64" w:rsidP="00DA72C3">
            <w:pPr>
              <w:spacing w:after="0"/>
              <w:jc w:val="center"/>
              <w:rPr>
                <w:rFonts w:cs="Arial"/>
                <w:b/>
              </w:rPr>
            </w:pPr>
            <w:r w:rsidRPr="006C12FF">
              <w:rPr>
                <w:rFonts w:cs="Arial"/>
                <w:b/>
              </w:rPr>
              <w:t>10</w:t>
            </w:r>
          </w:p>
        </w:tc>
      </w:tr>
      <w:tr w:rsidR="00796A64" w:rsidRPr="006C12FF" w14:paraId="7D6BDD66"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2DF81CE"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38379F3"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5EA4F5F"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8F3D62A" w14:textId="77777777" w:rsidR="00796A64" w:rsidRPr="006C12FF" w:rsidRDefault="00796A64" w:rsidP="00DA72C3">
            <w:pPr>
              <w:spacing w:after="0"/>
              <w:jc w:val="center"/>
              <w:rPr>
                <w:rFonts w:cs="Arial"/>
                <w:b/>
              </w:rPr>
            </w:pPr>
            <w:r w:rsidRPr="006C12FF">
              <w:rPr>
                <w:rFonts w:cs="Arial"/>
                <w:b/>
              </w:rPr>
              <w:t>2.9</w:t>
            </w:r>
          </w:p>
        </w:tc>
      </w:tr>
      <w:tr w:rsidR="00796A64" w:rsidRPr="006C12FF" w14:paraId="713E52BD"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2E199196"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nil"/>
              <w:bottom w:val="single" w:sz="4" w:space="0" w:color="auto"/>
            </w:tcBorders>
            <w:shd w:val="clear" w:color="auto" w:fill="auto"/>
            <w:vAlign w:val="center"/>
          </w:tcPr>
          <w:p w14:paraId="25F2E0F7" w14:textId="77777777" w:rsidR="00796A64" w:rsidRPr="006C12FF" w:rsidRDefault="00796A64" w:rsidP="00DA72C3">
            <w:pPr>
              <w:spacing w:after="0"/>
              <w:jc w:val="center"/>
              <w:rPr>
                <w:rFonts w:cs="Arial"/>
                <w:b/>
              </w:rPr>
            </w:pPr>
            <w:r w:rsidRPr="006C12FF">
              <w:rPr>
                <w:rFonts w:cs="Arial"/>
                <w:b/>
              </w:rPr>
              <w:t>0</w:t>
            </w:r>
          </w:p>
        </w:tc>
        <w:tc>
          <w:tcPr>
            <w:tcW w:w="1983" w:type="dxa"/>
            <w:tcBorders>
              <w:top w:val="nil"/>
              <w:bottom w:val="single" w:sz="4" w:space="0" w:color="auto"/>
            </w:tcBorders>
            <w:shd w:val="clear" w:color="auto" w:fill="auto"/>
            <w:vAlign w:val="center"/>
          </w:tcPr>
          <w:p w14:paraId="71AD236B" w14:textId="77777777" w:rsidR="00796A64" w:rsidRPr="006C12FF" w:rsidRDefault="00796A64" w:rsidP="00DA72C3">
            <w:pPr>
              <w:spacing w:after="0"/>
              <w:jc w:val="center"/>
              <w:rPr>
                <w:rFonts w:cs="Arial"/>
                <w:b/>
              </w:rPr>
            </w:pPr>
            <w:r w:rsidRPr="006C12FF">
              <w:rPr>
                <w:rFonts w:cs="Arial"/>
                <w:b/>
              </w:rPr>
              <w:t>0</w:t>
            </w:r>
          </w:p>
        </w:tc>
        <w:tc>
          <w:tcPr>
            <w:tcW w:w="1983" w:type="dxa"/>
            <w:tcBorders>
              <w:top w:val="nil"/>
              <w:bottom w:val="single" w:sz="4" w:space="0" w:color="auto"/>
              <w:right w:val="single" w:sz="6" w:space="0" w:color="auto"/>
            </w:tcBorders>
            <w:shd w:val="clear" w:color="auto" w:fill="auto"/>
            <w:vAlign w:val="center"/>
          </w:tcPr>
          <w:p w14:paraId="1A34A8D9" w14:textId="77777777" w:rsidR="00796A64" w:rsidRPr="006C12FF" w:rsidRDefault="00796A64" w:rsidP="00DA72C3">
            <w:pPr>
              <w:spacing w:after="0"/>
              <w:jc w:val="center"/>
              <w:rPr>
                <w:rFonts w:cs="Arial"/>
                <w:b/>
              </w:rPr>
            </w:pPr>
            <w:r w:rsidRPr="006C12FF">
              <w:rPr>
                <w:rFonts w:cs="Arial"/>
                <w:b/>
              </w:rPr>
              <w:t>2.3</w:t>
            </w:r>
          </w:p>
        </w:tc>
      </w:tr>
      <w:tr w:rsidR="00796A64" w:rsidRPr="006C12FF" w14:paraId="30743705"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7EF9088E" w14:textId="77777777" w:rsidR="00796A64" w:rsidRPr="006C12FF" w:rsidRDefault="00796A64" w:rsidP="00DA72C3">
            <w:pPr>
              <w:spacing w:after="0"/>
              <w:jc w:val="center"/>
              <w:rPr>
                <w:rFonts w:cs="Arial"/>
                <w:b/>
              </w:rPr>
            </w:pPr>
            <w:r w:rsidRPr="006C12FF">
              <w:rPr>
                <w:rFonts w:cs="Arial"/>
                <w:b/>
              </w:rPr>
              <w:t>≥ 31.25</w:t>
            </w:r>
          </w:p>
        </w:tc>
        <w:tc>
          <w:tcPr>
            <w:tcW w:w="2098" w:type="dxa"/>
            <w:tcBorders>
              <w:top w:val="nil"/>
              <w:bottom w:val="single" w:sz="4" w:space="0" w:color="auto"/>
            </w:tcBorders>
            <w:shd w:val="clear" w:color="auto" w:fill="auto"/>
            <w:vAlign w:val="center"/>
          </w:tcPr>
          <w:p w14:paraId="32CA1F01" w14:textId="77777777" w:rsidR="00796A64" w:rsidRPr="006C12FF" w:rsidRDefault="00796A64" w:rsidP="00DA72C3">
            <w:pPr>
              <w:spacing w:after="0"/>
              <w:jc w:val="center"/>
              <w:rPr>
                <w:rFonts w:cs="Arial"/>
                <w:b/>
              </w:rPr>
            </w:pPr>
            <w:r w:rsidRPr="006C12FF">
              <w:rPr>
                <w:rFonts w:cs="Arial"/>
                <w:b/>
              </w:rPr>
              <w:t>0</w:t>
            </w:r>
          </w:p>
        </w:tc>
        <w:tc>
          <w:tcPr>
            <w:tcW w:w="1983" w:type="dxa"/>
            <w:tcBorders>
              <w:top w:val="nil"/>
              <w:bottom w:val="single" w:sz="4" w:space="0" w:color="auto"/>
            </w:tcBorders>
            <w:shd w:val="clear" w:color="auto" w:fill="auto"/>
            <w:vAlign w:val="center"/>
          </w:tcPr>
          <w:p w14:paraId="0F14471A" w14:textId="77777777" w:rsidR="00796A64" w:rsidRPr="006C12FF" w:rsidRDefault="00796A64" w:rsidP="00DA72C3">
            <w:pPr>
              <w:spacing w:after="0"/>
              <w:jc w:val="center"/>
              <w:rPr>
                <w:rFonts w:cs="Arial"/>
                <w:b/>
              </w:rPr>
            </w:pPr>
            <w:r w:rsidRPr="006C12FF">
              <w:rPr>
                <w:rFonts w:cs="Arial"/>
                <w:b/>
              </w:rPr>
              <w:t>0</w:t>
            </w:r>
          </w:p>
        </w:tc>
        <w:tc>
          <w:tcPr>
            <w:tcW w:w="1983" w:type="dxa"/>
            <w:tcBorders>
              <w:top w:val="nil"/>
              <w:bottom w:val="single" w:sz="4" w:space="0" w:color="auto"/>
              <w:right w:val="single" w:sz="6" w:space="0" w:color="auto"/>
            </w:tcBorders>
            <w:shd w:val="clear" w:color="auto" w:fill="auto"/>
            <w:vAlign w:val="center"/>
          </w:tcPr>
          <w:p w14:paraId="17F86CD7" w14:textId="77777777" w:rsidR="00796A64" w:rsidRPr="006C12FF" w:rsidRDefault="00796A64" w:rsidP="00DA72C3">
            <w:pPr>
              <w:spacing w:after="0"/>
              <w:jc w:val="center"/>
              <w:rPr>
                <w:rFonts w:cs="Arial"/>
                <w:b/>
              </w:rPr>
            </w:pPr>
            <w:r w:rsidRPr="006C12FF">
              <w:rPr>
                <w:rFonts w:cs="Arial"/>
                <w:b/>
              </w:rPr>
              <w:t>0</w:t>
            </w:r>
          </w:p>
        </w:tc>
      </w:tr>
      <w:tr w:rsidR="00796A64" w:rsidRPr="006C12FF" w14:paraId="21BBE5E5" w14:textId="77777777" w:rsidTr="00DA72C3">
        <w:trPr>
          <w:trHeight w:val="340"/>
          <w:jc w:val="center"/>
        </w:trPr>
        <w:tc>
          <w:tcPr>
            <w:tcW w:w="2723" w:type="dxa"/>
            <w:tcBorders>
              <w:top w:val="double" w:sz="4" w:space="0" w:color="auto"/>
              <w:left w:val="single" w:sz="4" w:space="0" w:color="auto"/>
              <w:bottom w:val="single" w:sz="4" w:space="0" w:color="auto"/>
            </w:tcBorders>
            <w:shd w:val="clear" w:color="auto" w:fill="auto"/>
            <w:vAlign w:val="center"/>
          </w:tcPr>
          <w:p w14:paraId="756F7628" w14:textId="77777777" w:rsidR="00796A64" w:rsidRPr="006C12FF" w:rsidRDefault="00796A64" w:rsidP="00DA72C3">
            <w:pPr>
              <w:spacing w:after="0"/>
              <w:jc w:val="center"/>
              <w:rPr>
                <w:rFonts w:cs="Arial"/>
              </w:rPr>
            </w:pPr>
            <w:r w:rsidRPr="006C12FF">
              <w:rPr>
                <w:rFonts w:cs="Arial"/>
              </w:rPr>
              <w:t>Proposed 25 kHz</w:t>
            </w:r>
          </w:p>
          <w:p w14:paraId="5014D757"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bottom w:val="single" w:sz="4" w:space="0" w:color="auto"/>
            </w:tcBorders>
            <w:shd w:val="clear" w:color="auto" w:fill="auto"/>
            <w:vAlign w:val="center"/>
          </w:tcPr>
          <w:p w14:paraId="4A95F35B" w14:textId="77777777" w:rsidR="00796A64" w:rsidRPr="006C12FF" w:rsidRDefault="00796A64" w:rsidP="00DA72C3">
            <w:pPr>
              <w:spacing w:after="0"/>
              <w:jc w:val="center"/>
              <w:rPr>
                <w:rFonts w:cs="Arial"/>
                <w:b/>
              </w:rPr>
            </w:pPr>
          </w:p>
        </w:tc>
        <w:tc>
          <w:tcPr>
            <w:tcW w:w="1983" w:type="dxa"/>
            <w:tcBorders>
              <w:top w:val="double" w:sz="4" w:space="0" w:color="auto"/>
              <w:bottom w:val="single" w:sz="4" w:space="0" w:color="auto"/>
            </w:tcBorders>
            <w:shd w:val="clear" w:color="auto" w:fill="auto"/>
            <w:vAlign w:val="center"/>
          </w:tcPr>
          <w:p w14:paraId="75A5C039" w14:textId="77777777" w:rsidR="00796A64" w:rsidRPr="006C12FF" w:rsidRDefault="00796A64" w:rsidP="00DA72C3">
            <w:pPr>
              <w:spacing w:after="0"/>
              <w:jc w:val="center"/>
              <w:rPr>
                <w:rFonts w:cs="Arial"/>
                <w:b/>
              </w:rPr>
            </w:pPr>
          </w:p>
        </w:tc>
        <w:tc>
          <w:tcPr>
            <w:tcW w:w="1983" w:type="dxa"/>
            <w:tcBorders>
              <w:top w:val="double" w:sz="4" w:space="0" w:color="auto"/>
              <w:bottom w:val="single" w:sz="4" w:space="0" w:color="auto"/>
              <w:right w:val="single" w:sz="4" w:space="0" w:color="auto"/>
            </w:tcBorders>
            <w:shd w:val="clear" w:color="auto" w:fill="auto"/>
            <w:vAlign w:val="center"/>
          </w:tcPr>
          <w:p w14:paraId="72CC4690" w14:textId="77777777" w:rsidR="00796A64" w:rsidRPr="006C12FF" w:rsidRDefault="00796A64" w:rsidP="00DA72C3">
            <w:pPr>
              <w:spacing w:after="0"/>
              <w:jc w:val="center"/>
              <w:rPr>
                <w:rFonts w:cs="Arial"/>
                <w:b/>
              </w:rPr>
            </w:pPr>
          </w:p>
        </w:tc>
      </w:tr>
      <w:tr w:rsidR="00796A64" w:rsidRPr="006C12FF" w14:paraId="62043A51"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06F451A"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7BAD828"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603249D"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61A069B5" w14:textId="77777777" w:rsidR="00796A64" w:rsidRPr="006C12FF" w:rsidRDefault="00796A64" w:rsidP="00DA72C3">
            <w:pPr>
              <w:spacing w:after="0"/>
              <w:jc w:val="center"/>
              <w:rPr>
                <w:rFonts w:cs="Arial"/>
                <w:b/>
              </w:rPr>
            </w:pPr>
            <w:r w:rsidRPr="006C12FF">
              <w:rPr>
                <w:rFonts w:cs="Arial"/>
                <w:b/>
              </w:rPr>
              <w:t>10</w:t>
            </w:r>
          </w:p>
        </w:tc>
      </w:tr>
      <w:tr w:rsidR="00796A64" w:rsidRPr="006C12FF" w14:paraId="28C0B21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73E0F0A"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2D3D5C4"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3BC7F98" w14:textId="77777777" w:rsidR="00796A64" w:rsidRPr="006C12FF" w:rsidRDefault="00796A64" w:rsidP="00DA72C3">
            <w:pPr>
              <w:spacing w:after="0"/>
              <w:jc w:val="center"/>
              <w:rPr>
                <w:rFonts w:cs="Arial"/>
                <w:b/>
              </w:rPr>
            </w:pPr>
            <w:r w:rsidRPr="006C12FF">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177B753" w14:textId="77777777" w:rsidR="00796A64" w:rsidRPr="006C12FF" w:rsidRDefault="00796A64" w:rsidP="00DA72C3">
            <w:pPr>
              <w:spacing w:after="0"/>
              <w:jc w:val="center"/>
              <w:rPr>
                <w:rFonts w:cs="Arial"/>
                <w:b/>
              </w:rPr>
            </w:pPr>
            <w:r w:rsidRPr="006C12FF">
              <w:rPr>
                <w:rFonts w:cs="Arial"/>
                <w:b/>
              </w:rPr>
              <w:t>10</w:t>
            </w:r>
          </w:p>
        </w:tc>
      </w:tr>
      <w:tr w:rsidR="00796A64" w:rsidRPr="006C12FF" w14:paraId="4676FFB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37DB68A"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8D081DC" w14:textId="77777777" w:rsidR="00796A64" w:rsidRPr="006C12FF" w:rsidRDefault="00796A64" w:rsidP="00DA72C3">
            <w:pPr>
              <w:spacing w:after="0"/>
              <w:jc w:val="center"/>
              <w:rPr>
                <w:rFonts w:cs="Arial"/>
                <w:b/>
              </w:rPr>
            </w:pPr>
            <w:r w:rsidRPr="006C12FF">
              <w:rPr>
                <w:rFonts w:cs="Arial"/>
                <w:b/>
              </w:rPr>
              <w:t>2.3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2129177" w14:textId="77777777" w:rsidR="00796A64" w:rsidRPr="006C12FF" w:rsidRDefault="00796A64" w:rsidP="00DA72C3">
            <w:pPr>
              <w:spacing w:after="0"/>
              <w:jc w:val="center"/>
              <w:rPr>
                <w:rFonts w:cs="Arial"/>
                <w:b/>
              </w:rPr>
            </w:pPr>
            <w:r w:rsidRPr="006C12FF">
              <w:rPr>
                <w:rFonts w:cs="Arial"/>
                <w:b/>
              </w:rPr>
              <w:t>2.3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5D635314" w14:textId="77777777" w:rsidR="00796A64" w:rsidRPr="006C12FF" w:rsidRDefault="00796A64" w:rsidP="00DA72C3">
            <w:pPr>
              <w:spacing w:after="0"/>
              <w:jc w:val="center"/>
              <w:rPr>
                <w:rFonts w:cs="Arial"/>
                <w:b/>
              </w:rPr>
            </w:pPr>
            <w:r w:rsidRPr="006C12FF">
              <w:rPr>
                <w:rFonts w:cs="Arial"/>
                <w:b/>
              </w:rPr>
              <w:t>2.4</w:t>
            </w:r>
          </w:p>
        </w:tc>
      </w:tr>
      <w:tr w:rsidR="00796A64" w:rsidRPr="006C12FF" w14:paraId="00F8736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E3D7E20" w14:textId="77777777" w:rsidR="00796A64" w:rsidRPr="006C12FF" w:rsidRDefault="00796A64" w:rsidP="00DA72C3">
            <w:pPr>
              <w:spacing w:after="0"/>
              <w:jc w:val="center"/>
              <w:rPr>
                <w:rFonts w:cs="Arial"/>
                <w:b/>
              </w:rPr>
            </w:pPr>
            <w:r w:rsidRPr="006C12FF">
              <w:rPr>
                <w:rFonts w:cs="Arial"/>
                <w:b/>
              </w:rPr>
              <w: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781C7F9E"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858C31C"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0420CFA" w14:textId="77777777" w:rsidR="00796A64" w:rsidRPr="006C12FF" w:rsidRDefault="00796A64" w:rsidP="00DA72C3">
            <w:pPr>
              <w:spacing w:after="0"/>
              <w:jc w:val="center"/>
              <w:rPr>
                <w:rFonts w:cs="Arial"/>
                <w:b/>
              </w:rPr>
            </w:pPr>
            <w:r w:rsidRPr="006C12FF">
              <w:rPr>
                <w:rFonts w:cs="Arial"/>
                <w:b/>
              </w:rPr>
              <w:t>0</w:t>
            </w:r>
          </w:p>
        </w:tc>
      </w:tr>
    </w:tbl>
    <w:p w14:paraId="357FEC79" w14:textId="7C9E9853" w:rsidR="00796A64" w:rsidRDefault="00796A64" w:rsidP="00796A64">
      <w:pPr>
        <w:spacing w:after="0"/>
        <w:rPr>
          <w:rFonts w:asciiTheme="minorHAnsi" w:hAnsiTheme="minorHAnsi"/>
          <w:b/>
        </w:rPr>
      </w:pPr>
    </w:p>
    <w:p w14:paraId="6B46A0B6" w14:textId="0F904A00" w:rsidR="006C12FF" w:rsidRDefault="006C12FF" w:rsidP="00796A64">
      <w:pPr>
        <w:spacing w:after="0"/>
        <w:rPr>
          <w:rFonts w:asciiTheme="minorHAnsi" w:hAnsiTheme="minorHAnsi"/>
          <w:b/>
        </w:rPr>
      </w:pPr>
    </w:p>
    <w:p w14:paraId="2D739A6C" w14:textId="46F7F275" w:rsidR="006C12FF" w:rsidRDefault="006C12FF" w:rsidP="00796A64">
      <w:pPr>
        <w:spacing w:after="0"/>
        <w:rPr>
          <w:rFonts w:asciiTheme="minorHAnsi" w:hAnsiTheme="minorHAnsi"/>
          <w:b/>
        </w:rPr>
      </w:pPr>
    </w:p>
    <w:p w14:paraId="311D4873" w14:textId="4B71245D" w:rsidR="006C12FF" w:rsidRDefault="006C12FF" w:rsidP="00796A64">
      <w:pPr>
        <w:spacing w:after="0"/>
        <w:rPr>
          <w:rFonts w:asciiTheme="minorHAnsi" w:hAnsiTheme="minorHAnsi"/>
          <w:b/>
        </w:rPr>
      </w:pPr>
    </w:p>
    <w:p w14:paraId="4E8CF3A7" w14:textId="106C2EC7" w:rsidR="006C12FF" w:rsidRDefault="006C12FF" w:rsidP="00796A64">
      <w:pPr>
        <w:spacing w:after="0"/>
        <w:rPr>
          <w:rFonts w:asciiTheme="minorHAnsi" w:hAnsiTheme="minorHAnsi"/>
          <w:b/>
        </w:rPr>
      </w:pPr>
    </w:p>
    <w:p w14:paraId="214B4B5B" w14:textId="6096AB56" w:rsidR="006C12FF" w:rsidRDefault="006C12FF" w:rsidP="00796A64">
      <w:pPr>
        <w:spacing w:after="0"/>
        <w:rPr>
          <w:rFonts w:asciiTheme="minorHAnsi" w:hAnsiTheme="minorHAnsi"/>
          <w:b/>
        </w:rPr>
      </w:pPr>
    </w:p>
    <w:p w14:paraId="0F37F4D0" w14:textId="70B7789F" w:rsidR="006C12FF" w:rsidRDefault="006C12FF" w:rsidP="00796A64">
      <w:pPr>
        <w:spacing w:after="0"/>
        <w:rPr>
          <w:rFonts w:asciiTheme="minorHAnsi" w:hAnsiTheme="minorHAnsi"/>
          <w:b/>
        </w:rPr>
      </w:pPr>
    </w:p>
    <w:p w14:paraId="499B5A48" w14:textId="67E352FF" w:rsidR="006C12FF" w:rsidRDefault="006C12FF" w:rsidP="00796A64">
      <w:pPr>
        <w:spacing w:after="0"/>
        <w:rPr>
          <w:rFonts w:asciiTheme="minorHAnsi" w:hAnsiTheme="minorHAnsi"/>
          <w:b/>
        </w:rPr>
      </w:pPr>
    </w:p>
    <w:p w14:paraId="16F3EE7C" w14:textId="2710C977" w:rsidR="006C12FF" w:rsidRDefault="006C12FF" w:rsidP="00796A64">
      <w:pPr>
        <w:spacing w:after="0"/>
        <w:rPr>
          <w:rFonts w:asciiTheme="minorHAnsi" w:hAnsiTheme="minorHAnsi"/>
          <w:b/>
        </w:rPr>
      </w:pPr>
    </w:p>
    <w:p w14:paraId="4A0D9978" w14:textId="06C57620" w:rsidR="006C12FF" w:rsidRDefault="006C12FF" w:rsidP="00796A64">
      <w:pPr>
        <w:spacing w:after="0"/>
        <w:rPr>
          <w:rFonts w:asciiTheme="minorHAnsi" w:hAnsiTheme="minorHAnsi"/>
          <w:b/>
        </w:rPr>
      </w:pPr>
    </w:p>
    <w:p w14:paraId="605161D2" w14:textId="2D2297F9" w:rsidR="006C12FF" w:rsidRDefault="006C12FF" w:rsidP="00796A64">
      <w:pPr>
        <w:spacing w:after="0"/>
        <w:rPr>
          <w:rFonts w:asciiTheme="minorHAnsi" w:hAnsiTheme="minorHAnsi"/>
          <w:b/>
        </w:rPr>
      </w:pPr>
    </w:p>
    <w:p w14:paraId="232CE767" w14:textId="0CB619E3" w:rsidR="006C12FF" w:rsidRDefault="006C12FF" w:rsidP="00796A64">
      <w:pPr>
        <w:spacing w:after="0"/>
        <w:rPr>
          <w:rFonts w:asciiTheme="minorHAnsi" w:hAnsiTheme="minorHAnsi"/>
          <w:b/>
        </w:rPr>
      </w:pPr>
    </w:p>
    <w:p w14:paraId="410BC72C" w14:textId="7BE4B52D" w:rsidR="006C12FF" w:rsidRDefault="006C12FF" w:rsidP="00796A64">
      <w:pPr>
        <w:spacing w:after="0"/>
        <w:rPr>
          <w:rFonts w:asciiTheme="minorHAnsi" w:hAnsiTheme="minorHAnsi"/>
          <w:b/>
        </w:rPr>
      </w:pPr>
    </w:p>
    <w:p w14:paraId="10078985" w14:textId="0C3364B3" w:rsidR="006C12FF" w:rsidRDefault="006C12FF" w:rsidP="00796A64">
      <w:pPr>
        <w:spacing w:after="0"/>
        <w:rPr>
          <w:rFonts w:asciiTheme="minorHAnsi" w:hAnsiTheme="minorHAnsi"/>
          <w:b/>
        </w:rPr>
      </w:pPr>
    </w:p>
    <w:p w14:paraId="2AAACF0A" w14:textId="75D58C52" w:rsidR="006C12FF" w:rsidRDefault="006C12FF" w:rsidP="00796A64">
      <w:pPr>
        <w:spacing w:after="0"/>
        <w:rPr>
          <w:rFonts w:asciiTheme="minorHAnsi" w:hAnsiTheme="minorHAnsi"/>
          <w:b/>
        </w:rPr>
      </w:pPr>
    </w:p>
    <w:p w14:paraId="1C750FE4" w14:textId="51EF5918" w:rsidR="006C12FF" w:rsidRDefault="006C12FF" w:rsidP="00796A64">
      <w:pPr>
        <w:spacing w:after="0"/>
        <w:rPr>
          <w:rFonts w:asciiTheme="minorHAnsi" w:hAnsiTheme="minorHAnsi"/>
          <w:b/>
        </w:rPr>
      </w:pPr>
    </w:p>
    <w:p w14:paraId="6639E18E" w14:textId="558EFDBE" w:rsidR="006C12FF" w:rsidRDefault="006C12FF" w:rsidP="00796A64">
      <w:pPr>
        <w:spacing w:after="0"/>
        <w:rPr>
          <w:rFonts w:asciiTheme="minorHAnsi" w:hAnsiTheme="minorHAnsi"/>
          <w:b/>
        </w:rPr>
      </w:pPr>
    </w:p>
    <w:p w14:paraId="69A95736" w14:textId="20838FC1" w:rsidR="006C12FF" w:rsidRDefault="006C12FF" w:rsidP="00796A64">
      <w:pPr>
        <w:spacing w:after="0"/>
        <w:rPr>
          <w:rFonts w:asciiTheme="minorHAnsi" w:hAnsiTheme="minorHAnsi"/>
          <w:b/>
        </w:rPr>
      </w:pPr>
    </w:p>
    <w:p w14:paraId="079FB0AE" w14:textId="256C562F" w:rsidR="00796A64" w:rsidRPr="00D75F3A" w:rsidRDefault="006C12FF" w:rsidP="006C12FF">
      <w:pPr>
        <w:pStyle w:val="Caption"/>
        <w:numPr>
          <w:ilvl w:val="0"/>
          <w:numId w:val="0"/>
        </w:numPr>
        <w:ind w:left="964" w:hanging="964"/>
      </w:pPr>
      <w:r>
        <w:lastRenderedPageBreak/>
        <w:t xml:space="preserve">Table C7.2: </w:t>
      </w:r>
      <w:r w:rsidRPr="006C12FF">
        <w:t>Frequency-Distance Constraints for Two Frequency LPMRS in the VHF High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17B56F53"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1449CB12" w14:textId="77777777" w:rsidR="00796A64" w:rsidRPr="006C12FF" w:rsidRDefault="00796A64" w:rsidP="00DA72C3">
            <w:pPr>
              <w:spacing w:after="0"/>
              <w:jc w:val="center"/>
              <w:rPr>
                <w:rFonts w:cs="Arial"/>
              </w:rPr>
            </w:pPr>
            <w:r w:rsidRPr="006C12FF">
              <w:rPr>
                <w:rFonts w:cs="Arial"/>
              </w:rPr>
              <w:t>Frequency Offset (kHz)</w:t>
            </w:r>
          </w:p>
        </w:tc>
        <w:tc>
          <w:tcPr>
            <w:tcW w:w="6064" w:type="dxa"/>
            <w:gridSpan w:val="3"/>
            <w:tcBorders>
              <w:top w:val="single" w:sz="4" w:space="0" w:color="auto"/>
              <w:left w:val="single" w:sz="4" w:space="0" w:color="auto"/>
              <w:bottom w:val="double" w:sz="4" w:space="0" w:color="auto"/>
              <w:right w:val="single" w:sz="6" w:space="0" w:color="auto"/>
            </w:tcBorders>
            <w:shd w:val="clear" w:color="auto" w:fill="auto"/>
            <w:vAlign w:val="center"/>
          </w:tcPr>
          <w:p w14:paraId="6E002C6E" w14:textId="77777777" w:rsidR="00796A64" w:rsidRPr="006C12FF" w:rsidRDefault="00796A64" w:rsidP="00DA72C3">
            <w:pPr>
              <w:spacing w:after="0"/>
              <w:jc w:val="center"/>
              <w:rPr>
                <w:rFonts w:cs="Arial"/>
              </w:rPr>
            </w:pPr>
            <w:r w:rsidRPr="006C12FF">
              <w:rPr>
                <w:rFonts w:cs="Arial"/>
              </w:rPr>
              <w:t>Distance Separation (km)</w:t>
            </w:r>
          </w:p>
        </w:tc>
      </w:tr>
      <w:tr w:rsidR="00796A64" w:rsidRPr="00D75F3A" w14:paraId="45FB95D3" w14:textId="77777777" w:rsidTr="00DA72C3">
        <w:trPr>
          <w:trHeight w:val="340"/>
          <w:jc w:val="center"/>
        </w:trPr>
        <w:tc>
          <w:tcPr>
            <w:tcW w:w="2723" w:type="dxa"/>
            <w:tcBorders>
              <w:top w:val="double" w:sz="4" w:space="0" w:color="auto"/>
              <w:left w:val="single" w:sz="4" w:space="0" w:color="auto"/>
              <w:bottom w:val="single" w:sz="4" w:space="0" w:color="auto"/>
              <w:right w:val="single" w:sz="4" w:space="0" w:color="auto"/>
            </w:tcBorders>
            <w:shd w:val="clear" w:color="auto" w:fill="auto"/>
            <w:vAlign w:val="center"/>
          </w:tcPr>
          <w:p w14:paraId="267C8444" w14:textId="77777777" w:rsidR="00796A64" w:rsidRPr="006C12FF" w:rsidRDefault="00796A64" w:rsidP="00DA72C3">
            <w:pPr>
              <w:spacing w:after="0"/>
              <w:jc w:val="center"/>
              <w:rPr>
                <w:rFonts w:cs="Arial"/>
              </w:rPr>
            </w:pPr>
            <w:r w:rsidRPr="006C12FF">
              <w:rPr>
                <w:rFonts w:cs="Arial"/>
              </w:rPr>
              <w:t>Proposed 6.25 kHz</w:t>
            </w:r>
          </w:p>
          <w:p w14:paraId="11EAF8A0"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4" w:space="0" w:color="auto"/>
              <w:bottom w:val="single" w:sz="4" w:space="0" w:color="auto"/>
            </w:tcBorders>
            <w:shd w:val="clear" w:color="auto" w:fill="auto"/>
            <w:vAlign w:val="center"/>
          </w:tcPr>
          <w:p w14:paraId="7E50D662" w14:textId="77777777" w:rsidR="00796A64" w:rsidRPr="006C12FF" w:rsidRDefault="00796A64" w:rsidP="00DA72C3">
            <w:pPr>
              <w:spacing w:after="0"/>
              <w:jc w:val="center"/>
              <w:rPr>
                <w:rFonts w:cs="Arial"/>
              </w:rPr>
            </w:pPr>
            <w:r w:rsidRPr="006C12FF">
              <w:rPr>
                <w:rFonts w:cs="Arial"/>
              </w:rPr>
              <w:t>Existing</w:t>
            </w:r>
          </w:p>
          <w:p w14:paraId="7E3D59A5" w14:textId="77777777" w:rsidR="00796A64" w:rsidRPr="006C12FF" w:rsidRDefault="00796A64" w:rsidP="00DA72C3">
            <w:pPr>
              <w:spacing w:after="0"/>
              <w:jc w:val="center"/>
              <w:rPr>
                <w:rFonts w:cs="Arial"/>
              </w:rPr>
            </w:pPr>
            <w:r w:rsidRPr="006C12FF">
              <w:rPr>
                <w:rFonts w:cs="Arial"/>
              </w:rPr>
              <w:t>6.25 kHz</w:t>
            </w:r>
          </w:p>
        </w:tc>
        <w:tc>
          <w:tcPr>
            <w:tcW w:w="1983" w:type="dxa"/>
            <w:tcBorders>
              <w:top w:val="double" w:sz="4" w:space="0" w:color="auto"/>
              <w:bottom w:val="single" w:sz="4" w:space="0" w:color="auto"/>
            </w:tcBorders>
            <w:shd w:val="clear" w:color="auto" w:fill="auto"/>
            <w:vAlign w:val="center"/>
          </w:tcPr>
          <w:p w14:paraId="12A50C73" w14:textId="77777777" w:rsidR="00796A64" w:rsidRPr="006C12FF" w:rsidRDefault="00796A64" w:rsidP="00DA72C3">
            <w:pPr>
              <w:spacing w:after="0"/>
              <w:jc w:val="center"/>
              <w:rPr>
                <w:rFonts w:cs="Arial"/>
              </w:rPr>
            </w:pPr>
            <w:r w:rsidRPr="006C12FF">
              <w:rPr>
                <w:rFonts w:cs="Arial"/>
              </w:rPr>
              <w:t>Existing</w:t>
            </w:r>
          </w:p>
          <w:p w14:paraId="60DB54D8" w14:textId="77777777" w:rsidR="00796A64" w:rsidRPr="006C12FF" w:rsidRDefault="00796A64" w:rsidP="00DA72C3">
            <w:pPr>
              <w:spacing w:after="0"/>
              <w:jc w:val="center"/>
              <w:rPr>
                <w:rFonts w:cs="Arial"/>
              </w:rPr>
            </w:pPr>
            <w:r w:rsidRPr="006C12FF">
              <w:rPr>
                <w:rFonts w:cs="Arial"/>
              </w:rPr>
              <w:t>12.5 kHz</w:t>
            </w:r>
          </w:p>
        </w:tc>
        <w:tc>
          <w:tcPr>
            <w:tcW w:w="1983" w:type="dxa"/>
            <w:tcBorders>
              <w:top w:val="double" w:sz="4" w:space="0" w:color="auto"/>
              <w:bottom w:val="single" w:sz="4" w:space="0" w:color="auto"/>
              <w:right w:val="single" w:sz="6" w:space="0" w:color="auto"/>
            </w:tcBorders>
            <w:shd w:val="clear" w:color="auto" w:fill="auto"/>
            <w:vAlign w:val="center"/>
          </w:tcPr>
          <w:p w14:paraId="5952BDBB" w14:textId="77777777" w:rsidR="00796A64" w:rsidRPr="006C12FF" w:rsidRDefault="00796A64" w:rsidP="00DA72C3">
            <w:pPr>
              <w:spacing w:after="0"/>
              <w:jc w:val="center"/>
              <w:rPr>
                <w:rFonts w:cs="Arial"/>
              </w:rPr>
            </w:pPr>
            <w:r w:rsidRPr="006C12FF">
              <w:rPr>
                <w:rFonts w:cs="Arial"/>
              </w:rPr>
              <w:t>Existing</w:t>
            </w:r>
          </w:p>
          <w:p w14:paraId="564591EA" w14:textId="77777777" w:rsidR="00796A64" w:rsidRPr="006C12FF" w:rsidRDefault="00796A64" w:rsidP="00DA72C3">
            <w:pPr>
              <w:spacing w:after="0"/>
              <w:jc w:val="center"/>
              <w:rPr>
                <w:rFonts w:cs="Arial"/>
              </w:rPr>
            </w:pPr>
            <w:r w:rsidRPr="006C12FF">
              <w:rPr>
                <w:rFonts w:cs="Arial"/>
              </w:rPr>
              <w:t>25 kHz</w:t>
            </w:r>
          </w:p>
        </w:tc>
      </w:tr>
      <w:tr w:rsidR="00796A64" w:rsidRPr="00D75F3A" w14:paraId="1682B64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FAF94FE" w14:textId="77777777" w:rsidR="00796A64" w:rsidRPr="006C12FF" w:rsidRDefault="00796A64" w:rsidP="00DA72C3">
            <w:pPr>
              <w:spacing w:after="0"/>
              <w:jc w:val="center"/>
              <w:rPr>
                <w:rFonts w:cs="Arial"/>
                <w:b/>
              </w:rPr>
            </w:pPr>
            <w:r w:rsidRPr="006C12FF">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DF3D034"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D87455D"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97CDEF9" w14:textId="77777777" w:rsidR="00796A64" w:rsidRPr="006C12FF" w:rsidRDefault="00796A64" w:rsidP="00DA72C3">
            <w:pPr>
              <w:spacing w:after="0"/>
              <w:jc w:val="center"/>
              <w:rPr>
                <w:rFonts w:cs="Arial"/>
                <w:b/>
              </w:rPr>
            </w:pPr>
            <w:r w:rsidRPr="006C12FF">
              <w:rPr>
                <w:rFonts w:cs="Arial"/>
                <w:b/>
              </w:rPr>
              <w:t>10</w:t>
            </w:r>
          </w:p>
        </w:tc>
      </w:tr>
      <w:tr w:rsidR="00796A64" w:rsidRPr="00D75F3A" w14:paraId="0279F64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F985229"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194AC7D" w14:textId="77777777" w:rsidR="00796A64" w:rsidRPr="006C12FF" w:rsidRDefault="00796A64" w:rsidP="00DA72C3">
            <w:pPr>
              <w:spacing w:after="0"/>
              <w:jc w:val="center"/>
              <w:rPr>
                <w:rFonts w:cs="Arial"/>
                <w:b/>
              </w:rPr>
            </w:pPr>
            <w:r w:rsidRPr="006C12FF">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FA9F6BA"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66B03B4" w14:textId="77777777" w:rsidR="00796A64" w:rsidRPr="006C12FF" w:rsidRDefault="00796A64" w:rsidP="00DA72C3">
            <w:pPr>
              <w:spacing w:after="0"/>
              <w:jc w:val="center"/>
              <w:rPr>
                <w:rFonts w:cs="Arial"/>
                <w:b/>
              </w:rPr>
            </w:pPr>
            <w:r w:rsidRPr="006C12FF">
              <w:rPr>
                <w:rFonts w:cs="Arial"/>
                <w:b/>
              </w:rPr>
              <w:t>10</w:t>
            </w:r>
          </w:p>
        </w:tc>
      </w:tr>
      <w:tr w:rsidR="00796A64" w:rsidRPr="00D75F3A" w14:paraId="2618320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BEA7649"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CC89C9A"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72C6E68" w14:textId="77777777" w:rsidR="00796A64" w:rsidRPr="006C12FF" w:rsidRDefault="00796A64" w:rsidP="00DA72C3">
            <w:pPr>
              <w:spacing w:after="0"/>
              <w:jc w:val="center"/>
              <w:rPr>
                <w:rFonts w:cs="Arial"/>
                <w:b/>
              </w:rPr>
            </w:pPr>
            <w:r w:rsidRPr="006C12FF">
              <w:rPr>
                <w:rFonts w:cs="Arial"/>
                <w:b/>
              </w:rPr>
              <w:t>2.4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E943092" w14:textId="77777777" w:rsidR="00796A64" w:rsidRPr="006C12FF" w:rsidRDefault="00796A64" w:rsidP="00DA72C3">
            <w:pPr>
              <w:spacing w:after="0"/>
              <w:jc w:val="center"/>
              <w:rPr>
                <w:rFonts w:cs="Arial"/>
                <w:b/>
              </w:rPr>
            </w:pPr>
            <w:r w:rsidRPr="006C12FF">
              <w:rPr>
                <w:rFonts w:cs="Arial"/>
                <w:b/>
              </w:rPr>
              <w:t>10</w:t>
            </w:r>
          </w:p>
        </w:tc>
      </w:tr>
      <w:tr w:rsidR="00796A64" w:rsidRPr="00D75F3A" w14:paraId="0519B76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942DF21"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576A025"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2EA9D43"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D9FC371" w14:textId="77777777" w:rsidR="00796A64" w:rsidRPr="006C12FF" w:rsidRDefault="00796A64" w:rsidP="00DA72C3">
            <w:pPr>
              <w:spacing w:after="0"/>
              <w:jc w:val="center"/>
              <w:rPr>
                <w:rFonts w:cs="Arial"/>
                <w:b/>
              </w:rPr>
            </w:pPr>
            <w:r w:rsidRPr="006C12FF">
              <w:rPr>
                <w:rFonts w:cs="Arial"/>
                <w:b/>
              </w:rPr>
              <w:t>2.6</w:t>
            </w:r>
          </w:p>
        </w:tc>
      </w:tr>
      <w:tr w:rsidR="00796A64" w:rsidRPr="00D75F3A" w14:paraId="45E67BC8"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469E56E4" w14:textId="77777777" w:rsidR="00796A64" w:rsidRPr="006C12FF" w:rsidRDefault="00796A64" w:rsidP="00DA72C3">
            <w:pPr>
              <w:spacing w:after="0"/>
              <w:jc w:val="center"/>
              <w:rPr>
                <w:rFonts w:cs="Arial"/>
                <w:b/>
              </w:rPr>
            </w:pPr>
            <w:r w:rsidRPr="006C12FF">
              <w:rPr>
                <w:rFonts w:cs="Arial"/>
                <w:b/>
              </w:rPr>
              <w:t>≥ 25</w:t>
            </w:r>
          </w:p>
        </w:tc>
        <w:tc>
          <w:tcPr>
            <w:tcW w:w="2098" w:type="dxa"/>
            <w:tcBorders>
              <w:top w:val="single" w:sz="4" w:space="0" w:color="auto"/>
              <w:left w:val="single" w:sz="4" w:space="0" w:color="auto"/>
              <w:bottom w:val="double" w:sz="4" w:space="0" w:color="auto"/>
              <w:right w:val="single" w:sz="4" w:space="0" w:color="auto"/>
            </w:tcBorders>
            <w:shd w:val="clear" w:color="auto" w:fill="auto"/>
            <w:vAlign w:val="center"/>
          </w:tcPr>
          <w:p w14:paraId="43784C8F"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double" w:sz="4" w:space="0" w:color="auto"/>
              <w:right w:val="single" w:sz="4" w:space="0" w:color="auto"/>
            </w:tcBorders>
            <w:shd w:val="clear" w:color="auto" w:fill="auto"/>
            <w:vAlign w:val="center"/>
          </w:tcPr>
          <w:p w14:paraId="791DDAB8"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double" w:sz="4" w:space="0" w:color="auto"/>
              <w:right w:val="single" w:sz="4" w:space="0" w:color="auto"/>
            </w:tcBorders>
            <w:shd w:val="clear" w:color="auto" w:fill="auto"/>
            <w:vAlign w:val="center"/>
          </w:tcPr>
          <w:p w14:paraId="095CBDB5" w14:textId="77777777" w:rsidR="00796A64" w:rsidRPr="006C12FF" w:rsidRDefault="00796A64" w:rsidP="00DA72C3">
            <w:pPr>
              <w:spacing w:after="0"/>
              <w:jc w:val="center"/>
              <w:rPr>
                <w:rFonts w:cs="Arial"/>
                <w:b/>
              </w:rPr>
            </w:pPr>
            <w:r w:rsidRPr="006C12FF">
              <w:rPr>
                <w:rFonts w:cs="Arial"/>
                <w:b/>
              </w:rPr>
              <w:t>0</w:t>
            </w:r>
          </w:p>
        </w:tc>
      </w:tr>
      <w:tr w:rsidR="00796A64" w:rsidRPr="00D75F3A" w14:paraId="706F9914" w14:textId="77777777" w:rsidTr="00DA72C3">
        <w:trPr>
          <w:trHeight w:val="340"/>
          <w:jc w:val="center"/>
        </w:trPr>
        <w:tc>
          <w:tcPr>
            <w:tcW w:w="2723" w:type="dxa"/>
            <w:tcBorders>
              <w:top w:val="double" w:sz="4" w:space="0" w:color="auto"/>
              <w:left w:val="single" w:sz="4" w:space="0" w:color="auto"/>
              <w:bottom w:val="single" w:sz="4" w:space="0" w:color="auto"/>
              <w:right w:val="single" w:sz="4" w:space="0" w:color="auto"/>
            </w:tcBorders>
            <w:shd w:val="clear" w:color="auto" w:fill="auto"/>
            <w:vAlign w:val="center"/>
          </w:tcPr>
          <w:p w14:paraId="362775E2" w14:textId="77777777" w:rsidR="00796A64" w:rsidRPr="006C12FF" w:rsidRDefault="00796A64" w:rsidP="00DA72C3">
            <w:pPr>
              <w:spacing w:after="0"/>
              <w:jc w:val="center"/>
              <w:rPr>
                <w:rFonts w:cs="Arial"/>
              </w:rPr>
            </w:pPr>
            <w:r w:rsidRPr="006C12FF">
              <w:rPr>
                <w:rFonts w:cs="Arial"/>
              </w:rPr>
              <w:t>Proposed 12.5 kHz</w:t>
            </w:r>
          </w:p>
          <w:p w14:paraId="22E22ADB"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4" w:space="0" w:color="auto"/>
              <w:bottom w:val="single" w:sz="4" w:space="0" w:color="auto"/>
              <w:right w:val="single" w:sz="4" w:space="0" w:color="auto"/>
            </w:tcBorders>
            <w:shd w:val="clear" w:color="auto" w:fill="auto"/>
            <w:vAlign w:val="center"/>
          </w:tcPr>
          <w:p w14:paraId="5992DF89" w14:textId="77777777" w:rsidR="00796A64" w:rsidRPr="006C12FF" w:rsidRDefault="00796A64" w:rsidP="00DA72C3">
            <w:pPr>
              <w:spacing w:after="0"/>
              <w:jc w:val="center"/>
              <w:rPr>
                <w:rFonts w:cs="Arial"/>
              </w:rPr>
            </w:pPr>
          </w:p>
        </w:tc>
        <w:tc>
          <w:tcPr>
            <w:tcW w:w="1983" w:type="dxa"/>
            <w:tcBorders>
              <w:top w:val="double" w:sz="4" w:space="0" w:color="auto"/>
              <w:left w:val="single" w:sz="4" w:space="0" w:color="auto"/>
              <w:bottom w:val="single" w:sz="4" w:space="0" w:color="auto"/>
              <w:right w:val="single" w:sz="4" w:space="0" w:color="auto"/>
            </w:tcBorders>
            <w:shd w:val="clear" w:color="auto" w:fill="auto"/>
            <w:vAlign w:val="center"/>
          </w:tcPr>
          <w:p w14:paraId="72966BA6" w14:textId="77777777" w:rsidR="00796A64" w:rsidRPr="006C12FF" w:rsidRDefault="00796A64" w:rsidP="00DA72C3">
            <w:pPr>
              <w:spacing w:after="0"/>
              <w:jc w:val="center"/>
              <w:rPr>
                <w:rFonts w:cs="Arial"/>
              </w:rPr>
            </w:pPr>
          </w:p>
        </w:tc>
        <w:tc>
          <w:tcPr>
            <w:tcW w:w="1983" w:type="dxa"/>
            <w:tcBorders>
              <w:top w:val="double" w:sz="4" w:space="0" w:color="auto"/>
              <w:left w:val="single" w:sz="4" w:space="0" w:color="auto"/>
              <w:bottom w:val="single" w:sz="4" w:space="0" w:color="auto"/>
              <w:right w:val="single" w:sz="4" w:space="0" w:color="auto"/>
            </w:tcBorders>
            <w:shd w:val="clear" w:color="auto" w:fill="auto"/>
            <w:vAlign w:val="center"/>
          </w:tcPr>
          <w:p w14:paraId="0FACBA31" w14:textId="77777777" w:rsidR="00796A64" w:rsidRPr="006C12FF" w:rsidRDefault="00796A64" w:rsidP="00DA72C3">
            <w:pPr>
              <w:spacing w:after="0"/>
              <w:jc w:val="center"/>
              <w:rPr>
                <w:rFonts w:cs="Arial"/>
              </w:rPr>
            </w:pPr>
          </w:p>
        </w:tc>
      </w:tr>
      <w:tr w:rsidR="00796A64" w:rsidRPr="00D75F3A" w14:paraId="09ACB175"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45085B6" w14:textId="77777777" w:rsidR="00796A64" w:rsidRPr="006C12FF" w:rsidRDefault="00796A64" w:rsidP="00DA72C3">
            <w:pPr>
              <w:spacing w:after="0"/>
              <w:jc w:val="center"/>
              <w:rPr>
                <w:rFonts w:cs="Arial"/>
                <w:b/>
              </w:rPr>
            </w:pPr>
            <w:r w:rsidRPr="006C12FF">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0264AE5"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813FA5F"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178FDC8" w14:textId="77777777" w:rsidR="00796A64" w:rsidRPr="006C12FF" w:rsidRDefault="00796A64" w:rsidP="00DA72C3">
            <w:pPr>
              <w:spacing w:after="0"/>
              <w:jc w:val="center"/>
              <w:rPr>
                <w:rFonts w:cs="Arial"/>
                <w:b/>
              </w:rPr>
            </w:pPr>
            <w:r w:rsidRPr="006C12FF">
              <w:rPr>
                <w:rFonts w:cs="Arial"/>
                <w:b/>
              </w:rPr>
              <w:t>10</w:t>
            </w:r>
          </w:p>
        </w:tc>
      </w:tr>
      <w:tr w:rsidR="00796A64" w:rsidRPr="00D75F3A" w14:paraId="75C1C81D"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1209A23"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AC6193E" w14:textId="77777777" w:rsidR="00796A64" w:rsidRPr="006C12FF" w:rsidRDefault="00796A64" w:rsidP="00DA72C3">
            <w:pPr>
              <w:spacing w:after="0"/>
              <w:jc w:val="center"/>
              <w:rPr>
                <w:rFonts w:cs="Arial"/>
                <w:b/>
              </w:rPr>
            </w:pPr>
            <w:r w:rsidRPr="006C12FF">
              <w:rPr>
                <w:rFonts w:cs="Arial"/>
                <w:b/>
              </w:rPr>
              <w:t>2.4</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CC321E9" w14:textId="77777777" w:rsidR="00796A64" w:rsidRPr="006C12FF" w:rsidRDefault="00796A64" w:rsidP="00DA72C3">
            <w:pPr>
              <w:spacing w:after="0"/>
              <w:jc w:val="center"/>
              <w:rPr>
                <w:rFonts w:cs="Arial"/>
                <w:b/>
              </w:rPr>
            </w:pPr>
            <w:r w:rsidRPr="006C12FF">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4F8BEF0" w14:textId="77777777" w:rsidR="00796A64" w:rsidRPr="006C12FF" w:rsidRDefault="00796A64" w:rsidP="00DA72C3">
            <w:pPr>
              <w:spacing w:after="0"/>
              <w:jc w:val="center"/>
              <w:rPr>
                <w:rFonts w:cs="Arial"/>
                <w:b/>
              </w:rPr>
            </w:pPr>
            <w:r w:rsidRPr="006C12FF">
              <w:rPr>
                <w:rFonts w:cs="Arial"/>
                <w:b/>
              </w:rPr>
              <w:t>10</w:t>
            </w:r>
          </w:p>
        </w:tc>
      </w:tr>
      <w:tr w:rsidR="00796A64" w:rsidRPr="00D75F3A" w14:paraId="6549784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626F2F4"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F433C34"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1696E43"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4B7ABE0" w14:textId="77777777" w:rsidR="00796A64" w:rsidRPr="006C12FF" w:rsidRDefault="00796A64" w:rsidP="00DA72C3">
            <w:pPr>
              <w:spacing w:after="0"/>
              <w:jc w:val="center"/>
              <w:rPr>
                <w:rFonts w:cs="Arial"/>
                <w:b/>
              </w:rPr>
            </w:pPr>
            <w:r w:rsidRPr="006C12FF">
              <w:rPr>
                <w:rFonts w:cs="Arial"/>
                <w:b/>
              </w:rPr>
              <w:t>2.9</w:t>
            </w:r>
          </w:p>
        </w:tc>
      </w:tr>
      <w:tr w:rsidR="00796A64" w:rsidRPr="00D75F3A" w14:paraId="74DAD748"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4E993090" w14:textId="77777777" w:rsidR="00796A64" w:rsidRPr="006C12FF" w:rsidRDefault="00796A64" w:rsidP="00DA72C3">
            <w:pPr>
              <w:spacing w:after="0"/>
              <w:jc w:val="center"/>
              <w:rPr>
                <w:rFonts w:cs="Arial"/>
                <w:b/>
              </w:rPr>
            </w:pPr>
            <w:r w:rsidRPr="006C12FF">
              <w:rPr>
                <w:rFonts w:cs="Arial"/>
                <w:b/>
              </w:rPr>
              <w:t>≥ 25</w:t>
            </w:r>
          </w:p>
        </w:tc>
        <w:tc>
          <w:tcPr>
            <w:tcW w:w="2098" w:type="dxa"/>
            <w:tcBorders>
              <w:top w:val="single" w:sz="4" w:space="0" w:color="auto"/>
              <w:left w:val="single" w:sz="4" w:space="0" w:color="auto"/>
              <w:bottom w:val="double" w:sz="4" w:space="0" w:color="auto"/>
              <w:right w:val="single" w:sz="4" w:space="0" w:color="auto"/>
            </w:tcBorders>
            <w:shd w:val="clear" w:color="auto" w:fill="auto"/>
            <w:vAlign w:val="center"/>
          </w:tcPr>
          <w:p w14:paraId="65E8D130"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double" w:sz="4" w:space="0" w:color="auto"/>
              <w:right w:val="single" w:sz="4" w:space="0" w:color="auto"/>
            </w:tcBorders>
            <w:shd w:val="clear" w:color="auto" w:fill="auto"/>
            <w:vAlign w:val="center"/>
          </w:tcPr>
          <w:p w14:paraId="2FAE0637"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double" w:sz="4" w:space="0" w:color="auto"/>
              <w:right w:val="single" w:sz="4" w:space="0" w:color="auto"/>
            </w:tcBorders>
            <w:shd w:val="clear" w:color="auto" w:fill="auto"/>
            <w:vAlign w:val="center"/>
          </w:tcPr>
          <w:p w14:paraId="42313569" w14:textId="77777777" w:rsidR="00796A64" w:rsidRPr="006C12FF" w:rsidRDefault="00796A64" w:rsidP="00DA72C3">
            <w:pPr>
              <w:spacing w:after="0"/>
              <w:jc w:val="center"/>
              <w:rPr>
                <w:rFonts w:cs="Arial"/>
                <w:b/>
              </w:rPr>
            </w:pPr>
            <w:r w:rsidRPr="006C12FF">
              <w:rPr>
                <w:rFonts w:cs="Arial"/>
                <w:b/>
              </w:rPr>
              <w:t>0</w:t>
            </w:r>
          </w:p>
        </w:tc>
      </w:tr>
      <w:tr w:rsidR="00796A64" w:rsidRPr="00D75F3A" w14:paraId="5E5F7636" w14:textId="77777777" w:rsidTr="00DA72C3">
        <w:trPr>
          <w:trHeight w:val="340"/>
          <w:jc w:val="center"/>
        </w:trPr>
        <w:tc>
          <w:tcPr>
            <w:tcW w:w="2723" w:type="dxa"/>
            <w:tcBorders>
              <w:top w:val="double" w:sz="4" w:space="0" w:color="auto"/>
              <w:left w:val="single" w:sz="4" w:space="0" w:color="auto"/>
              <w:bottom w:val="single" w:sz="4" w:space="0" w:color="auto"/>
              <w:right w:val="single" w:sz="4" w:space="0" w:color="auto"/>
            </w:tcBorders>
            <w:shd w:val="clear" w:color="auto" w:fill="auto"/>
            <w:vAlign w:val="center"/>
          </w:tcPr>
          <w:p w14:paraId="0A81D2B4" w14:textId="77777777" w:rsidR="00796A64" w:rsidRPr="006C12FF" w:rsidRDefault="00796A64" w:rsidP="00DA72C3">
            <w:pPr>
              <w:spacing w:after="0"/>
              <w:jc w:val="center"/>
              <w:rPr>
                <w:rFonts w:cs="Arial"/>
              </w:rPr>
            </w:pPr>
            <w:r w:rsidRPr="006C12FF">
              <w:rPr>
                <w:rFonts w:cs="Arial"/>
              </w:rPr>
              <w:t>Proposed 25 kHz</w:t>
            </w:r>
          </w:p>
          <w:p w14:paraId="317D0C72" w14:textId="77777777" w:rsidR="00796A64" w:rsidRPr="006C12FF" w:rsidRDefault="00796A64" w:rsidP="00DA72C3">
            <w:pPr>
              <w:spacing w:after="0"/>
              <w:jc w:val="center"/>
              <w:rPr>
                <w:rFonts w:cs="Arial"/>
              </w:rPr>
            </w:pPr>
            <w:r w:rsidRPr="006C12FF">
              <w:rPr>
                <w:rFonts w:cs="Arial"/>
              </w:rPr>
              <w:t>from Existing</w:t>
            </w:r>
          </w:p>
        </w:tc>
        <w:tc>
          <w:tcPr>
            <w:tcW w:w="2098" w:type="dxa"/>
            <w:tcBorders>
              <w:top w:val="double" w:sz="4" w:space="0" w:color="auto"/>
              <w:left w:val="single" w:sz="4" w:space="0" w:color="auto"/>
              <w:bottom w:val="single" w:sz="4" w:space="0" w:color="auto"/>
              <w:right w:val="single" w:sz="4" w:space="0" w:color="auto"/>
            </w:tcBorders>
            <w:shd w:val="clear" w:color="auto" w:fill="auto"/>
            <w:vAlign w:val="center"/>
          </w:tcPr>
          <w:p w14:paraId="25534F14" w14:textId="77777777" w:rsidR="00796A64" w:rsidRPr="006C12FF" w:rsidRDefault="00796A64" w:rsidP="00DA72C3">
            <w:pPr>
              <w:spacing w:after="0"/>
              <w:jc w:val="center"/>
              <w:rPr>
                <w:rFonts w:cs="Arial"/>
                <w:b/>
              </w:rPr>
            </w:pPr>
          </w:p>
        </w:tc>
        <w:tc>
          <w:tcPr>
            <w:tcW w:w="1983" w:type="dxa"/>
            <w:tcBorders>
              <w:top w:val="double" w:sz="4" w:space="0" w:color="auto"/>
              <w:left w:val="single" w:sz="4" w:space="0" w:color="auto"/>
              <w:bottom w:val="single" w:sz="4" w:space="0" w:color="auto"/>
              <w:right w:val="single" w:sz="4" w:space="0" w:color="auto"/>
            </w:tcBorders>
            <w:shd w:val="clear" w:color="auto" w:fill="auto"/>
            <w:vAlign w:val="center"/>
          </w:tcPr>
          <w:p w14:paraId="080D67B1" w14:textId="77777777" w:rsidR="00796A64" w:rsidRPr="006C12FF" w:rsidRDefault="00796A64" w:rsidP="00DA72C3">
            <w:pPr>
              <w:spacing w:after="0"/>
              <w:jc w:val="center"/>
              <w:rPr>
                <w:rFonts w:cs="Arial"/>
                <w:b/>
              </w:rPr>
            </w:pPr>
          </w:p>
        </w:tc>
        <w:tc>
          <w:tcPr>
            <w:tcW w:w="1983" w:type="dxa"/>
            <w:tcBorders>
              <w:top w:val="double" w:sz="4" w:space="0" w:color="auto"/>
              <w:left w:val="single" w:sz="4" w:space="0" w:color="auto"/>
              <w:bottom w:val="single" w:sz="4" w:space="0" w:color="auto"/>
              <w:right w:val="single" w:sz="4" w:space="0" w:color="auto"/>
            </w:tcBorders>
            <w:shd w:val="clear" w:color="auto" w:fill="auto"/>
            <w:vAlign w:val="center"/>
          </w:tcPr>
          <w:p w14:paraId="054FB856" w14:textId="77777777" w:rsidR="00796A64" w:rsidRPr="006C12FF" w:rsidRDefault="00796A64" w:rsidP="00DA72C3">
            <w:pPr>
              <w:spacing w:after="0"/>
              <w:jc w:val="center"/>
              <w:rPr>
                <w:rFonts w:cs="Arial"/>
                <w:b/>
              </w:rPr>
            </w:pPr>
          </w:p>
        </w:tc>
      </w:tr>
      <w:tr w:rsidR="00796A64" w:rsidRPr="00D75F3A" w14:paraId="1206B7FF"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F46CD96" w14:textId="77777777" w:rsidR="00796A64" w:rsidRPr="006C12FF" w:rsidRDefault="00796A64" w:rsidP="00DA72C3">
            <w:pPr>
              <w:spacing w:after="0"/>
              <w:jc w:val="center"/>
              <w:rPr>
                <w:rFonts w:cs="Arial"/>
                <w:b/>
              </w:rPr>
            </w:pPr>
            <w:r w:rsidRPr="006C12FF">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A49B069"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68017978" w14:textId="77777777" w:rsidR="00796A64" w:rsidRPr="006C12FF" w:rsidRDefault="00796A64" w:rsidP="00DA72C3">
            <w:pPr>
              <w:spacing w:after="0"/>
              <w:jc w:val="center"/>
              <w:rPr>
                <w:rFonts w:cs="Arial"/>
                <w:b/>
              </w:rPr>
            </w:pPr>
            <w:r w:rsidRPr="006C12FF">
              <w:rPr>
                <w:rFonts w:cs="Arial"/>
                <w:b/>
              </w:rPr>
              <w:t>10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B9DDBD2" w14:textId="77777777" w:rsidR="00796A64" w:rsidRPr="006C12FF" w:rsidRDefault="00796A64" w:rsidP="00DA72C3">
            <w:pPr>
              <w:spacing w:after="0"/>
              <w:jc w:val="center"/>
              <w:rPr>
                <w:rFonts w:cs="Arial"/>
                <w:b/>
              </w:rPr>
            </w:pPr>
            <w:r w:rsidRPr="006C12FF">
              <w:rPr>
                <w:rFonts w:cs="Arial"/>
                <w:b/>
              </w:rPr>
              <w:t>10</w:t>
            </w:r>
          </w:p>
        </w:tc>
      </w:tr>
      <w:tr w:rsidR="00796A64" w:rsidRPr="00D75F3A" w14:paraId="3D2F20E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6CD67A9" w14:textId="77777777" w:rsidR="00796A64" w:rsidRPr="006C12FF" w:rsidRDefault="00796A64" w:rsidP="00DA72C3">
            <w:pPr>
              <w:spacing w:after="0"/>
              <w:jc w:val="center"/>
              <w:rPr>
                <w:rFonts w:cs="Arial"/>
                <w:b/>
              </w:rPr>
            </w:pPr>
            <w:r w:rsidRPr="006C12FF">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10E96D0" w14:textId="77777777" w:rsidR="00796A64" w:rsidRPr="006C12FF" w:rsidRDefault="00796A64" w:rsidP="00DA72C3">
            <w:pPr>
              <w:spacing w:after="0"/>
              <w:jc w:val="center"/>
              <w:rPr>
                <w:rFonts w:cs="Arial"/>
                <w:b/>
              </w:rPr>
            </w:pPr>
            <w:r w:rsidRPr="006C12FF">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7BC69EE" w14:textId="77777777" w:rsidR="00796A64" w:rsidRPr="006C12FF" w:rsidRDefault="00796A64" w:rsidP="00DA72C3">
            <w:pPr>
              <w:spacing w:after="0"/>
              <w:jc w:val="center"/>
              <w:rPr>
                <w:rFonts w:cs="Arial"/>
                <w:b/>
              </w:rPr>
            </w:pPr>
            <w:r w:rsidRPr="006C12FF">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2388410" w14:textId="77777777" w:rsidR="00796A64" w:rsidRPr="006C12FF" w:rsidRDefault="00796A64" w:rsidP="00DA72C3">
            <w:pPr>
              <w:spacing w:after="0"/>
              <w:jc w:val="center"/>
              <w:rPr>
                <w:rFonts w:cs="Arial"/>
                <w:b/>
              </w:rPr>
            </w:pPr>
            <w:r w:rsidRPr="006C12FF">
              <w:rPr>
                <w:rFonts w:cs="Arial"/>
                <w:b/>
              </w:rPr>
              <w:t>10</w:t>
            </w:r>
          </w:p>
        </w:tc>
      </w:tr>
      <w:tr w:rsidR="00796A64" w:rsidRPr="00D75F3A" w14:paraId="7AA213FF"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40EBFAC" w14:textId="77777777" w:rsidR="00796A64" w:rsidRPr="006C12FF" w:rsidRDefault="00796A64" w:rsidP="00DA72C3">
            <w:pPr>
              <w:spacing w:after="0"/>
              <w:jc w:val="center"/>
              <w:rPr>
                <w:rFonts w:cs="Arial"/>
                <w:b/>
              </w:rPr>
            </w:pPr>
            <w:r w:rsidRPr="006C12FF">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4DBFD54"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692632C"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8F358CB" w14:textId="77777777" w:rsidR="00796A64" w:rsidRPr="006C12FF" w:rsidRDefault="00796A64" w:rsidP="00DA72C3">
            <w:pPr>
              <w:spacing w:after="0"/>
              <w:jc w:val="center"/>
              <w:rPr>
                <w:rFonts w:cs="Arial"/>
                <w:b/>
              </w:rPr>
            </w:pPr>
            <w:r w:rsidRPr="006C12FF">
              <w:rPr>
                <w:rFonts w:cs="Arial"/>
                <w:b/>
              </w:rPr>
              <w:t>2.5</w:t>
            </w:r>
          </w:p>
        </w:tc>
      </w:tr>
      <w:tr w:rsidR="00796A64" w:rsidRPr="00D75F3A" w14:paraId="0A566401"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6E61CF1" w14:textId="77777777" w:rsidR="00796A64" w:rsidRPr="006C12FF" w:rsidRDefault="00796A64" w:rsidP="00DA72C3">
            <w:pPr>
              <w:spacing w:after="0"/>
              <w:jc w:val="center"/>
              <w:rPr>
                <w:rFonts w:cs="Arial"/>
                <w:b/>
              </w:rPr>
            </w:pPr>
            <w:r w:rsidRPr="006C12FF">
              <w:rPr>
                <w:rFonts w:cs="Arial"/>
                <w:b/>
              </w:rPr>
              <w: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4F11468"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FA89EDE" w14:textId="77777777" w:rsidR="00796A64" w:rsidRPr="006C12FF" w:rsidRDefault="00796A64" w:rsidP="00DA72C3">
            <w:pPr>
              <w:spacing w:after="0"/>
              <w:jc w:val="center"/>
              <w:rPr>
                <w:rFonts w:cs="Arial"/>
                <w:b/>
              </w:rPr>
            </w:pPr>
            <w:r w:rsidRPr="006C12FF">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2E37042" w14:textId="77777777" w:rsidR="00796A64" w:rsidRPr="006C12FF" w:rsidRDefault="00796A64" w:rsidP="00DA72C3">
            <w:pPr>
              <w:spacing w:after="0"/>
              <w:jc w:val="center"/>
              <w:rPr>
                <w:rFonts w:cs="Arial"/>
                <w:b/>
              </w:rPr>
            </w:pPr>
            <w:r w:rsidRPr="006C12FF">
              <w:rPr>
                <w:rFonts w:cs="Arial"/>
                <w:b/>
              </w:rPr>
              <w:t>0</w:t>
            </w:r>
          </w:p>
        </w:tc>
      </w:tr>
    </w:tbl>
    <w:p w14:paraId="2F472D8A" w14:textId="6AD00051" w:rsidR="00796A64" w:rsidRPr="00D75F3A" w:rsidRDefault="00796A64" w:rsidP="00796A64">
      <w:pPr>
        <w:spacing w:before="120" w:after="0"/>
        <w:jc w:val="center"/>
        <w:rPr>
          <w:rFonts w:asciiTheme="minorHAnsi" w:hAnsiTheme="minorHAnsi"/>
          <w:b/>
        </w:rPr>
      </w:pPr>
    </w:p>
    <w:p w14:paraId="58AAE34B" w14:textId="77777777" w:rsidR="00796A64" w:rsidRPr="00D75F3A" w:rsidRDefault="00796A64" w:rsidP="00796A64">
      <w:pPr>
        <w:spacing w:after="0"/>
        <w:rPr>
          <w:rFonts w:asciiTheme="minorHAnsi" w:hAnsiTheme="minorHAnsi"/>
          <w:b/>
          <w:sz w:val="28"/>
        </w:rPr>
      </w:pPr>
      <w:r w:rsidRPr="00D75F3A">
        <w:rPr>
          <w:rFonts w:asciiTheme="minorHAnsi" w:hAnsiTheme="minorHAnsi"/>
          <w:b/>
          <w:sz w:val="28"/>
        </w:rPr>
        <w:br w:type="page"/>
      </w:r>
    </w:p>
    <w:p w14:paraId="2EDE9E1F" w14:textId="77777777" w:rsidR="00796A64" w:rsidRPr="00D75F3A" w:rsidRDefault="00796A64" w:rsidP="00796A64">
      <w:pPr>
        <w:spacing w:after="0"/>
        <w:rPr>
          <w:rFonts w:asciiTheme="minorHAnsi" w:hAnsiTheme="minorHAnsi"/>
          <w:b/>
          <w:sz w:val="28"/>
        </w:rPr>
      </w:pPr>
    </w:p>
    <w:p w14:paraId="2D64D7FD" w14:textId="77777777" w:rsidR="00796A64" w:rsidRPr="00D75F3A" w:rsidRDefault="00796A64" w:rsidP="00FF66EF">
      <w:pPr>
        <w:pStyle w:val="Heading2"/>
        <w:numPr>
          <w:ilvl w:val="0"/>
          <w:numId w:val="0"/>
        </w:numPr>
        <w:ind w:left="431" w:hanging="431"/>
      </w:pPr>
      <w:bookmarkStart w:id="1702" w:name="_Toc29311985"/>
      <w:bookmarkStart w:id="1703" w:name="_Toc134012556"/>
      <w:bookmarkStart w:id="1704" w:name="_Toc166667124"/>
      <w:r w:rsidRPr="00D75F3A">
        <w:t>C8.  Frequency-Distance Constraints for Two Frequency LMRS and LPMRS in the VHF High Band and the 400 MHz Band</w:t>
      </w:r>
      <w:bookmarkEnd w:id="1702"/>
      <w:bookmarkEnd w:id="1703"/>
      <w:bookmarkEnd w:id="1704"/>
    </w:p>
    <w:p w14:paraId="10BEDEC1" w14:textId="64F916D8" w:rsidR="00796A64" w:rsidRDefault="00796A64" w:rsidP="00796A64">
      <w:pPr>
        <w:pStyle w:val="Normal1"/>
        <w:rPr>
          <w:rFonts w:ascii="Arial" w:hAnsi="Arial" w:cs="Arial"/>
        </w:rPr>
      </w:pPr>
      <w:r w:rsidRPr="00B45BEA">
        <w:rPr>
          <w:rFonts w:ascii="Arial" w:hAnsi="Arial" w:cs="Arial"/>
        </w:rPr>
        <w:t>The following frequency-distance constraints apply whenever an LMRS and an LPMRS system require coordination, and both are two-frequency systems operating with the same frequency sense.</w:t>
      </w:r>
    </w:p>
    <w:p w14:paraId="42EE54BB" w14:textId="3F60FD52" w:rsidR="00B45BEA" w:rsidRPr="00B45BEA" w:rsidRDefault="00B45BEA" w:rsidP="00B45BEA">
      <w:pPr>
        <w:pStyle w:val="Caption"/>
        <w:numPr>
          <w:ilvl w:val="0"/>
          <w:numId w:val="0"/>
        </w:numPr>
        <w:ind w:left="964" w:hanging="964"/>
      </w:pPr>
      <w:r>
        <w:t xml:space="preserve">Table C8.1: </w:t>
      </w:r>
      <w:r w:rsidRPr="00B45BEA">
        <w:t>Frequency-Distance Constraints for 6.25 kHz Two Frequency LMRS vs LPMRS in the 400 MHz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B45BEA" w14:paraId="602D9559"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05743D6D" w14:textId="77777777" w:rsidR="00796A64" w:rsidRPr="00B45BEA" w:rsidRDefault="00796A64" w:rsidP="00DA72C3">
            <w:pPr>
              <w:spacing w:after="0"/>
              <w:jc w:val="center"/>
              <w:rPr>
                <w:rFonts w:cs="Arial"/>
              </w:rPr>
            </w:pPr>
            <w:r w:rsidRPr="00B45BEA">
              <w:rPr>
                <w:rFonts w:cs="Arial"/>
              </w:rPr>
              <w:t>Frequency Offset (kHz)</w:t>
            </w:r>
          </w:p>
        </w:tc>
        <w:tc>
          <w:tcPr>
            <w:tcW w:w="6064" w:type="dxa"/>
            <w:gridSpan w:val="3"/>
            <w:tcBorders>
              <w:top w:val="single" w:sz="4" w:space="0" w:color="auto"/>
              <w:left w:val="single" w:sz="4" w:space="0" w:color="auto"/>
              <w:bottom w:val="double" w:sz="4" w:space="0" w:color="auto"/>
              <w:right w:val="single" w:sz="6" w:space="0" w:color="auto"/>
            </w:tcBorders>
            <w:shd w:val="clear" w:color="auto" w:fill="auto"/>
            <w:vAlign w:val="center"/>
          </w:tcPr>
          <w:p w14:paraId="5765319F" w14:textId="77777777" w:rsidR="00796A64" w:rsidRPr="00B45BEA" w:rsidRDefault="00796A64" w:rsidP="00DA72C3">
            <w:pPr>
              <w:spacing w:after="0"/>
              <w:jc w:val="center"/>
              <w:rPr>
                <w:rFonts w:cs="Arial"/>
              </w:rPr>
            </w:pPr>
            <w:r w:rsidRPr="00B45BEA">
              <w:rPr>
                <w:rFonts w:cs="Arial"/>
              </w:rPr>
              <w:t>Distance Separation (km)</w:t>
            </w:r>
          </w:p>
        </w:tc>
      </w:tr>
      <w:tr w:rsidR="00796A64" w:rsidRPr="00B45BEA" w14:paraId="28C0C798" w14:textId="77777777" w:rsidTr="00DA72C3">
        <w:trPr>
          <w:trHeight w:val="340"/>
          <w:jc w:val="center"/>
        </w:trPr>
        <w:tc>
          <w:tcPr>
            <w:tcW w:w="2723" w:type="dxa"/>
            <w:tcBorders>
              <w:top w:val="double" w:sz="4" w:space="0" w:color="auto"/>
              <w:left w:val="single" w:sz="4" w:space="0" w:color="auto"/>
              <w:bottom w:val="single" w:sz="6" w:space="0" w:color="auto"/>
              <w:right w:val="single" w:sz="4" w:space="0" w:color="auto"/>
            </w:tcBorders>
            <w:shd w:val="clear" w:color="auto" w:fill="auto"/>
            <w:vAlign w:val="center"/>
          </w:tcPr>
          <w:p w14:paraId="4FC76972" w14:textId="77777777" w:rsidR="00796A64" w:rsidRPr="00B45BEA" w:rsidRDefault="00796A64" w:rsidP="00DA72C3">
            <w:pPr>
              <w:spacing w:after="0"/>
              <w:jc w:val="center"/>
              <w:rPr>
                <w:rFonts w:cs="Arial"/>
              </w:rPr>
            </w:pPr>
            <w:r w:rsidRPr="00B45BEA">
              <w:rPr>
                <w:rFonts w:cs="Arial"/>
              </w:rPr>
              <w:t>Proposed 6.25 kHz</w:t>
            </w:r>
          </w:p>
          <w:p w14:paraId="30252CC2" w14:textId="77777777" w:rsidR="00796A64" w:rsidRPr="00B45BEA" w:rsidRDefault="00796A64" w:rsidP="00DA72C3">
            <w:pPr>
              <w:spacing w:after="0"/>
              <w:jc w:val="center"/>
              <w:rPr>
                <w:rFonts w:cs="Arial"/>
              </w:rPr>
            </w:pPr>
            <w:r w:rsidRPr="00B45BEA">
              <w:rPr>
                <w:rFonts w:cs="Arial"/>
              </w:rPr>
              <w:t>from Existing</w:t>
            </w:r>
          </w:p>
        </w:tc>
        <w:tc>
          <w:tcPr>
            <w:tcW w:w="2098" w:type="dxa"/>
            <w:tcBorders>
              <w:top w:val="double" w:sz="4" w:space="0" w:color="auto"/>
              <w:left w:val="single" w:sz="4" w:space="0" w:color="auto"/>
              <w:bottom w:val="single" w:sz="6" w:space="0" w:color="auto"/>
            </w:tcBorders>
            <w:shd w:val="clear" w:color="auto" w:fill="auto"/>
            <w:vAlign w:val="center"/>
          </w:tcPr>
          <w:p w14:paraId="1D32C8FF" w14:textId="77777777" w:rsidR="00796A64" w:rsidRPr="00B45BEA" w:rsidRDefault="00796A64" w:rsidP="00DA72C3">
            <w:pPr>
              <w:spacing w:after="0"/>
              <w:jc w:val="center"/>
              <w:rPr>
                <w:rFonts w:cs="Arial"/>
              </w:rPr>
            </w:pPr>
            <w:r w:rsidRPr="00B45BEA">
              <w:rPr>
                <w:rFonts w:cs="Arial"/>
              </w:rPr>
              <w:t>Existing</w:t>
            </w:r>
          </w:p>
          <w:p w14:paraId="4055B328" w14:textId="77777777" w:rsidR="00796A64" w:rsidRPr="00B45BEA" w:rsidRDefault="00796A64" w:rsidP="00DA72C3">
            <w:pPr>
              <w:spacing w:after="0"/>
              <w:jc w:val="center"/>
              <w:rPr>
                <w:rFonts w:cs="Arial"/>
              </w:rPr>
            </w:pPr>
            <w:r w:rsidRPr="00B45BEA">
              <w:rPr>
                <w:rFonts w:cs="Arial"/>
              </w:rPr>
              <w:t>6.25 kHz</w:t>
            </w:r>
          </w:p>
        </w:tc>
        <w:tc>
          <w:tcPr>
            <w:tcW w:w="1983" w:type="dxa"/>
            <w:tcBorders>
              <w:top w:val="double" w:sz="4" w:space="0" w:color="auto"/>
              <w:bottom w:val="single" w:sz="6" w:space="0" w:color="auto"/>
            </w:tcBorders>
            <w:shd w:val="clear" w:color="auto" w:fill="auto"/>
            <w:vAlign w:val="center"/>
          </w:tcPr>
          <w:p w14:paraId="32C6DB2D" w14:textId="77777777" w:rsidR="00796A64" w:rsidRPr="00B45BEA" w:rsidRDefault="00796A64" w:rsidP="00DA72C3">
            <w:pPr>
              <w:spacing w:after="0"/>
              <w:jc w:val="center"/>
              <w:rPr>
                <w:rFonts w:cs="Arial"/>
              </w:rPr>
            </w:pPr>
            <w:r w:rsidRPr="00B45BEA">
              <w:rPr>
                <w:rFonts w:cs="Arial"/>
              </w:rPr>
              <w:t>Existing</w:t>
            </w:r>
          </w:p>
          <w:p w14:paraId="11D3186E" w14:textId="77777777" w:rsidR="00796A64" w:rsidRPr="00B45BEA" w:rsidRDefault="00796A64" w:rsidP="00DA72C3">
            <w:pPr>
              <w:spacing w:after="0"/>
              <w:jc w:val="center"/>
              <w:rPr>
                <w:rFonts w:cs="Arial"/>
              </w:rPr>
            </w:pPr>
            <w:r w:rsidRPr="00B45BEA">
              <w:rPr>
                <w:rFonts w:cs="Arial"/>
              </w:rPr>
              <w:t>12.5 kHz</w:t>
            </w:r>
          </w:p>
        </w:tc>
        <w:tc>
          <w:tcPr>
            <w:tcW w:w="1983" w:type="dxa"/>
            <w:tcBorders>
              <w:top w:val="double" w:sz="4" w:space="0" w:color="auto"/>
              <w:bottom w:val="single" w:sz="6" w:space="0" w:color="auto"/>
              <w:right w:val="single" w:sz="6" w:space="0" w:color="auto"/>
            </w:tcBorders>
            <w:shd w:val="clear" w:color="auto" w:fill="auto"/>
            <w:vAlign w:val="center"/>
          </w:tcPr>
          <w:p w14:paraId="6A5CE796" w14:textId="77777777" w:rsidR="00796A64" w:rsidRPr="00B45BEA" w:rsidRDefault="00796A64" w:rsidP="00DA72C3">
            <w:pPr>
              <w:spacing w:after="0"/>
              <w:jc w:val="center"/>
              <w:rPr>
                <w:rFonts w:cs="Arial"/>
              </w:rPr>
            </w:pPr>
            <w:r w:rsidRPr="00B45BEA">
              <w:rPr>
                <w:rFonts w:cs="Arial"/>
              </w:rPr>
              <w:t>Existing</w:t>
            </w:r>
          </w:p>
          <w:p w14:paraId="092D451B" w14:textId="77777777" w:rsidR="00796A64" w:rsidRPr="00B45BEA" w:rsidRDefault="00796A64" w:rsidP="00DA72C3">
            <w:pPr>
              <w:spacing w:after="0"/>
              <w:jc w:val="center"/>
              <w:rPr>
                <w:rFonts w:cs="Arial"/>
              </w:rPr>
            </w:pPr>
            <w:r w:rsidRPr="00B45BEA">
              <w:rPr>
                <w:rFonts w:cs="Arial"/>
              </w:rPr>
              <w:t>25 kHz</w:t>
            </w:r>
          </w:p>
        </w:tc>
      </w:tr>
      <w:tr w:rsidR="00796A64" w:rsidRPr="00B45BEA" w14:paraId="7D1A1370"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06B5E132" w14:textId="77777777" w:rsidR="00796A64" w:rsidRPr="00B45BEA" w:rsidRDefault="00796A64" w:rsidP="00DA72C3">
            <w:pPr>
              <w:spacing w:after="0"/>
              <w:jc w:val="center"/>
              <w:rPr>
                <w:rFonts w:cs="Arial"/>
                <w:b/>
              </w:rPr>
            </w:pPr>
            <w:r w:rsidRPr="00B45BEA">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A8CFFE0" w14:textId="77777777" w:rsidR="00796A64" w:rsidRPr="00B45BEA" w:rsidRDefault="00796A64" w:rsidP="00DA72C3">
            <w:pPr>
              <w:spacing w:after="0"/>
              <w:jc w:val="center"/>
              <w:rPr>
                <w:rFonts w:cs="Arial"/>
                <w:b/>
              </w:rPr>
            </w:pPr>
            <w:r w:rsidRPr="00B45BEA">
              <w:rPr>
                <w:rFonts w:cs="Arial"/>
                <w:b/>
              </w:rPr>
              <w:t>65</w:t>
            </w:r>
          </w:p>
        </w:tc>
        <w:tc>
          <w:tcPr>
            <w:tcW w:w="1983" w:type="dxa"/>
            <w:tcBorders>
              <w:top w:val="single" w:sz="4" w:space="0" w:color="auto"/>
              <w:left w:val="nil"/>
              <w:bottom w:val="single" w:sz="4" w:space="0" w:color="auto"/>
              <w:right w:val="single" w:sz="4" w:space="0" w:color="auto"/>
            </w:tcBorders>
            <w:shd w:val="clear" w:color="auto" w:fill="auto"/>
            <w:vAlign w:val="center"/>
          </w:tcPr>
          <w:p w14:paraId="5E40FD81" w14:textId="77777777" w:rsidR="00796A64" w:rsidRPr="00B45BEA" w:rsidRDefault="00796A64" w:rsidP="00DA72C3">
            <w:pPr>
              <w:spacing w:after="0"/>
              <w:jc w:val="center"/>
              <w:rPr>
                <w:rFonts w:cs="Arial"/>
                <w:b/>
              </w:rPr>
            </w:pPr>
            <w:r w:rsidRPr="00B45BEA">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center"/>
          </w:tcPr>
          <w:p w14:paraId="7E4A227D" w14:textId="77777777" w:rsidR="00796A64" w:rsidRPr="00B45BEA" w:rsidRDefault="00796A64" w:rsidP="00DA72C3">
            <w:pPr>
              <w:spacing w:after="0"/>
              <w:jc w:val="center"/>
              <w:rPr>
                <w:rFonts w:cs="Arial"/>
                <w:b/>
              </w:rPr>
            </w:pPr>
            <w:r w:rsidRPr="00B45BEA">
              <w:rPr>
                <w:rFonts w:cs="Arial"/>
                <w:b/>
              </w:rPr>
              <w:t>62</w:t>
            </w:r>
          </w:p>
        </w:tc>
      </w:tr>
      <w:tr w:rsidR="00796A64" w:rsidRPr="00B45BEA" w14:paraId="2F5617E6"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6C689D9B" w14:textId="77777777" w:rsidR="00796A64" w:rsidRPr="00B45BEA" w:rsidRDefault="00796A64" w:rsidP="00DA72C3">
            <w:pPr>
              <w:spacing w:after="0"/>
              <w:jc w:val="center"/>
              <w:rPr>
                <w:rFonts w:cs="Arial"/>
                <w:b/>
              </w:rPr>
            </w:pPr>
            <w:r w:rsidRPr="00B45BEA">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4732F22" w14:textId="77777777" w:rsidR="00796A64" w:rsidRPr="00B45BEA" w:rsidRDefault="00796A64" w:rsidP="00DA72C3">
            <w:pPr>
              <w:spacing w:after="0"/>
              <w:jc w:val="center"/>
              <w:rPr>
                <w:rFonts w:cs="Arial"/>
                <w:b/>
              </w:rPr>
            </w:pPr>
            <w:r w:rsidRPr="00B45BEA">
              <w:rPr>
                <w:rFonts w:cs="Arial"/>
                <w:b/>
              </w:rPr>
              <w:t>42</w:t>
            </w:r>
          </w:p>
        </w:tc>
        <w:tc>
          <w:tcPr>
            <w:tcW w:w="1983" w:type="dxa"/>
            <w:tcBorders>
              <w:top w:val="nil"/>
              <w:left w:val="nil"/>
              <w:bottom w:val="single" w:sz="4" w:space="0" w:color="auto"/>
              <w:right w:val="single" w:sz="4" w:space="0" w:color="auto"/>
            </w:tcBorders>
            <w:shd w:val="clear" w:color="auto" w:fill="auto"/>
            <w:vAlign w:val="center"/>
          </w:tcPr>
          <w:p w14:paraId="51E3ED83" w14:textId="77777777" w:rsidR="00796A64" w:rsidRPr="00B45BEA" w:rsidRDefault="00796A64" w:rsidP="00DA72C3">
            <w:pPr>
              <w:spacing w:after="0"/>
              <w:jc w:val="center"/>
              <w:rPr>
                <w:rFonts w:cs="Arial"/>
                <w:b/>
              </w:rPr>
            </w:pPr>
            <w:r w:rsidRPr="00B45BEA">
              <w:rPr>
                <w:rFonts w:cs="Arial"/>
                <w:b/>
              </w:rPr>
              <w:t>49</w:t>
            </w:r>
          </w:p>
        </w:tc>
        <w:tc>
          <w:tcPr>
            <w:tcW w:w="1983" w:type="dxa"/>
            <w:tcBorders>
              <w:top w:val="nil"/>
              <w:left w:val="nil"/>
              <w:bottom w:val="single" w:sz="4" w:space="0" w:color="auto"/>
              <w:right w:val="single" w:sz="4" w:space="0" w:color="auto"/>
            </w:tcBorders>
            <w:shd w:val="clear" w:color="auto" w:fill="auto"/>
            <w:vAlign w:val="center"/>
          </w:tcPr>
          <w:p w14:paraId="301BA357" w14:textId="77777777" w:rsidR="00796A64" w:rsidRPr="00B45BEA" w:rsidRDefault="00796A64" w:rsidP="00DA72C3">
            <w:pPr>
              <w:spacing w:after="0"/>
              <w:jc w:val="center"/>
              <w:rPr>
                <w:rFonts w:cs="Arial"/>
                <w:b/>
              </w:rPr>
            </w:pPr>
            <w:r w:rsidRPr="00B45BEA">
              <w:rPr>
                <w:rFonts w:cs="Arial"/>
                <w:b/>
              </w:rPr>
              <w:t>57</w:t>
            </w:r>
          </w:p>
        </w:tc>
      </w:tr>
      <w:tr w:rsidR="00796A64" w:rsidRPr="00B45BEA" w14:paraId="396545BA" w14:textId="77777777" w:rsidTr="00DA72C3">
        <w:trPr>
          <w:trHeight w:val="340"/>
          <w:jc w:val="center"/>
        </w:trPr>
        <w:tc>
          <w:tcPr>
            <w:tcW w:w="2723" w:type="dxa"/>
            <w:tcBorders>
              <w:top w:val="single" w:sz="4" w:space="0" w:color="auto"/>
              <w:left w:val="single" w:sz="4" w:space="0" w:color="auto"/>
              <w:bottom w:val="single" w:sz="4" w:space="0" w:color="auto"/>
            </w:tcBorders>
            <w:shd w:val="clear" w:color="auto" w:fill="auto"/>
            <w:vAlign w:val="center"/>
          </w:tcPr>
          <w:p w14:paraId="14DF9D7C" w14:textId="77777777" w:rsidR="00796A64" w:rsidRPr="00B45BEA" w:rsidRDefault="00796A64" w:rsidP="00DA72C3">
            <w:pPr>
              <w:spacing w:after="0"/>
              <w:jc w:val="center"/>
              <w:rPr>
                <w:rFonts w:cs="Arial"/>
                <w:b/>
              </w:rPr>
            </w:pPr>
            <w:r w:rsidRPr="00B45BEA">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61A96A19" w14:textId="77777777" w:rsidR="00796A64" w:rsidRPr="00B45BEA" w:rsidRDefault="00796A64" w:rsidP="00DA72C3">
            <w:pPr>
              <w:spacing w:after="0"/>
              <w:jc w:val="center"/>
              <w:rPr>
                <w:rFonts w:cs="Arial"/>
                <w:b/>
              </w:rPr>
            </w:pPr>
            <w:r w:rsidRPr="00B45BEA">
              <w:rPr>
                <w:rFonts w:cs="Arial"/>
                <w:b/>
              </w:rPr>
              <w:t>3.4</w:t>
            </w:r>
          </w:p>
        </w:tc>
        <w:tc>
          <w:tcPr>
            <w:tcW w:w="1983" w:type="dxa"/>
            <w:tcBorders>
              <w:top w:val="nil"/>
              <w:left w:val="nil"/>
              <w:bottom w:val="single" w:sz="4" w:space="0" w:color="auto"/>
              <w:right w:val="single" w:sz="4" w:space="0" w:color="auto"/>
            </w:tcBorders>
            <w:shd w:val="clear" w:color="auto" w:fill="auto"/>
            <w:vAlign w:val="center"/>
          </w:tcPr>
          <w:p w14:paraId="3B5828EF" w14:textId="77777777" w:rsidR="00796A64" w:rsidRPr="00B45BEA" w:rsidRDefault="00796A64" w:rsidP="00DA72C3">
            <w:pPr>
              <w:spacing w:after="0"/>
              <w:jc w:val="center"/>
              <w:rPr>
                <w:rFonts w:cs="Arial"/>
                <w:b/>
              </w:rPr>
            </w:pPr>
            <w:r w:rsidRPr="00B45BEA">
              <w:rPr>
                <w:rFonts w:cs="Arial"/>
                <w:b/>
              </w:rPr>
              <w:t>4.5</w:t>
            </w:r>
          </w:p>
        </w:tc>
        <w:tc>
          <w:tcPr>
            <w:tcW w:w="1983" w:type="dxa"/>
            <w:tcBorders>
              <w:top w:val="nil"/>
              <w:left w:val="nil"/>
              <w:bottom w:val="single" w:sz="4" w:space="0" w:color="auto"/>
              <w:right w:val="single" w:sz="4" w:space="0" w:color="auto"/>
            </w:tcBorders>
            <w:shd w:val="clear" w:color="auto" w:fill="auto"/>
            <w:vAlign w:val="center"/>
          </w:tcPr>
          <w:p w14:paraId="40272939" w14:textId="77777777" w:rsidR="00796A64" w:rsidRPr="00B45BEA" w:rsidRDefault="00796A64" w:rsidP="00DA72C3">
            <w:pPr>
              <w:spacing w:after="0"/>
              <w:jc w:val="center"/>
              <w:rPr>
                <w:rFonts w:cs="Arial"/>
                <w:b/>
              </w:rPr>
            </w:pPr>
            <w:r w:rsidRPr="00B45BEA">
              <w:rPr>
                <w:rFonts w:cs="Arial"/>
                <w:b/>
              </w:rPr>
              <w:t>43</w:t>
            </w:r>
          </w:p>
        </w:tc>
      </w:tr>
      <w:tr w:rsidR="00796A64" w:rsidRPr="00B45BEA" w14:paraId="5B795B2A" w14:textId="77777777" w:rsidTr="00DA72C3">
        <w:trPr>
          <w:trHeight w:val="340"/>
          <w:jc w:val="center"/>
        </w:trPr>
        <w:tc>
          <w:tcPr>
            <w:tcW w:w="2723" w:type="dxa"/>
            <w:tcBorders>
              <w:top w:val="single" w:sz="4" w:space="0" w:color="auto"/>
              <w:left w:val="single" w:sz="6" w:space="0" w:color="auto"/>
              <w:bottom w:val="single" w:sz="6" w:space="0" w:color="auto"/>
            </w:tcBorders>
            <w:shd w:val="clear" w:color="auto" w:fill="auto"/>
            <w:vAlign w:val="center"/>
          </w:tcPr>
          <w:p w14:paraId="7D30B820" w14:textId="77777777" w:rsidR="00796A64" w:rsidRPr="00B45BEA" w:rsidRDefault="00796A64" w:rsidP="00DA72C3">
            <w:pPr>
              <w:spacing w:after="0"/>
              <w:jc w:val="center"/>
              <w:rPr>
                <w:rFonts w:cs="Arial"/>
                <w:b/>
              </w:rPr>
            </w:pPr>
            <w:r w:rsidRPr="00B45BEA">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51148F5F" w14:textId="77777777" w:rsidR="00796A64" w:rsidRPr="00B45BEA" w:rsidRDefault="00796A64" w:rsidP="00DA72C3">
            <w:pPr>
              <w:spacing w:after="0"/>
              <w:jc w:val="center"/>
              <w:rPr>
                <w:rFonts w:cs="Arial"/>
                <w:b/>
              </w:rPr>
            </w:pPr>
            <w:r w:rsidRPr="00B45BEA">
              <w:rPr>
                <w:rFonts w:cs="Arial"/>
                <w:b/>
              </w:rPr>
              <w:t>3.4</w:t>
            </w:r>
          </w:p>
        </w:tc>
        <w:tc>
          <w:tcPr>
            <w:tcW w:w="1983" w:type="dxa"/>
            <w:tcBorders>
              <w:top w:val="nil"/>
              <w:left w:val="nil"/>
              <w:bottom w:val="single" w:sz="4" w:space="0" w:color="auto"/>
              <w:right w:val="single" w:sz="4" w:space="0" w:color="auto"/>
            </w:tcBorders>
            <w:shd w:val="clear" w:color="auto" w:fill="auto"/>
            <w:vAlign w:val="center"/>
          </w:tcPr>
          <w:p w14:paraId="1CCD1125" w14:textId="77777777" w:rsidR="00796A64" w:rsidRPr="00B45BEA" w:rsidRDefault="00796A64" w:rsidP="00DA72C3">
            <w:pPr>
              <w:spacing w:after="0"/>
              <w:jc w:val="center"/>
              <w:rPr>
                <w:rFonts w:cs="Arial"/>
                <w:b/>
              </w:rPr>
            </w:pPr>
            <w:r w:rsidRPr="00B45BEA">
              <w:rPr>
                <w:rFonts w:cs="Arial"/>
                <w:b/>
              </w:rPr>
              <w:t>3.3</w:t>
            </w:r>
          </w:p>
        </w:tc>
        <w:tc>
          <w:tcPr>
            <w:tcW w:w="1983" w:type="dxa"/>
            <w:tcBorders>
              <w:top w:val="nil"/>
              <w:left w:val="nil"/>
              <w:bottom w:val="single" w:sz="4" w:space="0" w:color="auto"/>
              <w:right w:val="single" w:sz="4" w:space="0" w:color="auto"/>
            </w:tcBorders>
            <w:shd w:val="clear" w:color="auto" w:fill="auto"/>
            <w:vAlign w:val="center"/>
          </w:tcPr>
          <w:p w14:paraId="021785EC" w14:textId="77777777" w:rsidR="00796A64" w:rsidRPr="00B45BEA" w:rsidRDefault="00796A64" w:rsidP="00DA72C3">
            <w:pPr>
              <w:spacing w:after="0"/>
              <w:jc w:val="center"/>
              <w:rPr>
                <w:rFonts w:cs="Arial"/>
                <w:b/>
              </w:rPr>
            </w:pPr>
            <w:r w:rsidRPr="00B45BEA">
              <w:rPr>
                <w:rFonts w:cs="Arial"/>
                <w:b/>
              </w:rPr>
              <w:t>6.3</w:t>
            </w:r>
          </w:p>
        </w:tc>
      </w:tr>
      <w:tr w:rsidR="00796A64" w:rsidRPr="00B45BEA" w14:paraId="0687260B"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59AB4F72" w14:textId="77777777" w:rsidR="00796A64" w:rsidRPr="00B45BEA" w:rsidRDefault="00796A64" w:rsidP="00DA72C3">
            <w:pPr>
              <w:spacing w:after="0"/>
              <w:jc w:val="center"/>
              <w:rPr>
                <w:rFonts w:cs="Arial"/>
                <w:b/>
              </w:rPr>
            </w:pPr>
            <w:r w:rsidRPr="00B45BEA">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C13BC8E" w14:textId="77777777" w:rsidR="00796A64" w:rsidRPr="00B45BEA" w:rsidRDefault="00796A64" w:rsidP="00DA72C3">
            <w:pPr>
              <w:spacing w:after="0"/>
              <w:jc w:val="center"/>
              <w:rPr>
                <w:rFonts w:cs="Arial"/>
                <w:b/>
              </w:rPr>
            </w:pPr>
            <w:r w:rsidRPr="00B45BEA">
              <w:rPr>
                <w:rFonts w:cs="Arial"/>
                <w:b/>
              </w:rPr>
              <w:t>3.2</w:t>
            </w:r>
          </w:p>
        </w:tc>
        <w:tc>
          <w:tcPr>
            <w:tcW w:w="1983" w:type="dxa"/>
            <w:tcBorders>
              <w:top w:val="nil"/>
              <w:left w:val="nil"/>
              <w:bottom w:val="single" w:sz="4" w:space="0" w:color="auto"/>
              <w:right w:val="single" w:sz="4" w:space="0" w:color="auto"/>
            </w:tcBorders>
            <w:shd w:val="clear" w:color="auto" w:fill="auto"/>
            <w:vAlign w:val="center"/>
          </w:tcPr>
          <w:p w14:paraId="3C355BE4" w14:textId="77777777" w:rsidR="00796A64" w:rsidRPr="00B45BEA" w:rsidRDefault="00796A64" w:rsidP="00DA72C3">
            <w:pPr>
              <w:spacing w:after="0"/>
              <w:jc w:val="center"/>
              <w:rPr>
                <w:rFonts w:cs="Arial"/>
                <w:b/>
              </w:rPr>
            </w:pPr>
            <w:r w:rsidRPr="00B45BEA">
              <w:rPr>
                <w:rFonts w:cs="Arial"/>
                <w:b/>
              </w:rPr>
              <w:t>3.1</w:t>
            </w:r>
          </w:p>
        </w:tc>
        <w:tc>
          <w:tcPr>
            <w:tcW w:w="1983" w:type="dxa"/>
            <w:tcBorders>
              <w:top w:val="nil"/>
              <w:left w:val="nil"/>
              <w:bottom w:val="single" w:sz="4" w:space="0" w:color="auto"/>
              <w:right w:val="single" w:sz="4" w:space="0" w:color="auto"/>
            </w:tcBorders>
            <w:shd w:val="clear" w:color="auto" w:fill="auto"/>
            <w:vAlign w:val="center"/>
          </w:tcPr>
          <w:p w14:paraId="66131E88" w14:textId="77777777" w:rsidR="00796A64" w:rsidRPr="00B45BEA" w:rsidRDefault="00796A64" w:rsidP="00DA72C3">
            <w:pPr>
              <w:spacing w:after="0"/>
              <w:jc w:val="center"/>
              <w:rPr>
                <w:rFonts w:cs="Arial"/>
                <w:b/>
              </w:rPr>
            </w:pPr>
            <w:r w:rsidRPr="00B45BEA">
              <w:rPr>
                <w:rFonts w:cs="Arial"/>
                <w:b/>
              </w:rPr>
              <w:t>3.9</w:t>
            </w:r>
          </w:p>
        </w:tc>
      </w:tr>
      <w:tr w:rsidR="00796A64" w:rsidRPr="00B45BEA" w14:paraId="5642BA57"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09CB3749" w14:textId="77777777" w:rsidR="00796A64" w:rsidRPr="00B45BEA" w:rsidRDefault="00796A64" w:rsidP="00DA72C3">
            <w:pPr>
              <w:spacing w:after="0"/>
              <w:jc w:val="center"/>
              <w:rPr>
                <w:rFonts w:cs="Arial"/>
                <w:b/>
              </w:rPr>
            </w:pPr>
            <w:r w:rsidRPr="00B45BEA">
              <w:rPr>
                <w:rFonts w:cs="Arial"/>
                <w:b/>
              </w:rPr>
              <w:t>&lt; 93.75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5414A357" w14:textId="77777777" w:rsidR="00796A64" w:rsidRPr="00B45BEA" w:rsidRDefault="00796A64" w:rsidP="00DA72C3">
            <w:pPr>
              <w:spacing w:after="0"/>
              <w:jc w:val="center"/>
              <w:rPr>
                <w:rFonts w:cs="Arial"/>
                <w:b/>
              </w:rPr>
            </w:pPr>
            <w:r w:rsidRPr="00B45BEA">
              <w:rPr>
                <w:rFonts w:cs="Arial"/>
                <w:b/>
              </w:rPr>
              <w:t>2.9</w:t>
            </w:r>
          </w:p>
        </w:tc>
        <w:tc>
          <w:tcPr>
            <w:tcW w:w="1983" w:type="dxa"/>
            <w:tcBorders>
              <w:top w:val="nil"/>
              <w:left w:val="nil"/>
              <w:bottom w:val="single" w:sz="4" w:space="0" w:color="auto"/>
              <w:right w:val="single" w:sz="4" w:space="0" w:color="auto"/>
            </w:tcBorders>
            <w:shd w:val="clear" w:color="auto" w:fill="auto"/>
            <w:vAlign w:val="center"/>
          </w:tcPr>
          <w:p w14:paraId="36CB26CF" w14:textId="77777777" w:rsidR="00796A64" w:rsidRPr="00B45BEA" w:rsidRDefault="00796A64" w:rsidP="00DA72C3">
            <w:pPr>
              <w:spacing w:after="0"/>
              <w:jc w:val="center"/>
              <w:rPr>
                <w:rFonts w:cs="Arial"/>
                <w:b/>
              </w:rPr>
            </w:pPr>
            <w:r w:rsidRPr="00B45BEA">
              <w:rPr>
                <w:rFonts w:cs="Arial"/>
                <w:b/>
              </w:rPr>
              <w:t>2.8</w:t>
            </w:r>
          </w:p>
        </w:tc>
        <w:tc>
          <w:tcPr>
            <w:tcW w:w="1983" w:type="dxa"/>
            <w:tcBorders>
              <w:top w:val="nil"/>
              <w:left w:val="nil"/>
              <w:bottom w:val="single" w:sz="4" w:space="0" w:color="auto"/>
              <w:right w:val="single" w:sz="4" w:space="0" w:color="auto"/>
            </w:tcBorders>
            <w:shd w:val="clear" w:color="auto" w:fill="auto"/>
            <w:vAlign w:val="center"/>
          </w:tcPr>
          <w:p w14:paraId="2A9CA3C0" w14:textId="77777777" w:rsidR="00796A64" w:rsidRPr="00B45BEA" w:rsidRDefault="00796A64" w:rsidP="00DA72C3">
            <w:pPr>
              <w:spacing w:after="0"/>
              <w:jc w:val="center"/>
              <w:rPr>
                <w:rFonts w:cs="Arial"/>
                <w:b/>
              </w:rPr>
            </w:pPr>
            <w:r w:rsidRPr="00B45BEA">
              <w:rPr>
                <w:rFonts w:cs="Arial"/>
                <w:b/>
              </w:rPr>
              <w:t>3</w:t>
            </w:r>
          </w:p>
        </w:tc>
      </w:tr>
      <w:tr w:rsidR="00796A64" w:rsidRPr="00B45BEA" w14:paraId="61DCFB11"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58F38148" w14:textId="77777777" w:rsidR="00796A64" w:rsidRPr="00B45BEA" w:rsidRDefault="00796A64" w:rsidP="00DA72C3">
            <w:pPr>
              <w:spacing w:after="0"/>
              <w:jc w:val="center"/>
              <w:rPr>
                <w:rFonts w:cs="Arial"/>
                <w:b/>
              </w:rPr>
            </w:pPr>
            <w:r w:rsidRPr="00B45BEA">
              <w:rPr>
                <w:rFonts w:cs="Arial"/>
                <w:b/>
              </w:rPr>
              <w:t>&lt; 100</w:t>
            </w:r>
          </w:p>
        </w:tc>
        <w:tc>
          <w:tcPr>
            <w:tcW w:w="2098" w:type="dxa"/>
            <w:tcBorders>
              <w:top w:val="nil"/>
              <w:left w:val="single" w:sz="4" w:space="0" w:color="auto"/>
              <w:bottom w:val="single" w:sz="4" w:space="0" w:color="auto"/>
              <w:right w:val="single" w:sz="4" w:space="0" w:color="auto"/>
            </w:tcBorders>
            <w:shd w:val="clear" w:color="auto" w:fill="auto"/>
            <w:vAlign w:val="center"/>
          </w:tcPr>
          <w:p w14:paraId="10B393A8" w14:textId="77777777" w:rsidR="00796A64" w:rsidRPr="00B45BEA" w:rsidRDefault="00796A64" w:rsidP="00DA72C3">
            <w:pPr>
              <w:spacing w:after="0"/>
              <w:jc w:val="center"/>
              <w:rPr>
                <w:rFonts w:cs="Arial"/>
                <w:b/>
              </w:rPr>
            </w:pPr>
            <w:r w:rsidRPr="00B45BEA">
              <w:rPr>
                <w:rFonts w:cs="Arial"/>
                <w:b/>
              </w:rPr>
              <w:t>3</w:t>
            </w:r>
          </w:p>
        </w:tc>
        <w:tc>
          <w:tcPr>
            <w:tcW w:w="1983" w:type="dxa"/>
            <w:tcBorders>
              <w:top w:val="nil"/>
              <w:left w:val="nil"/>
              <w:bottom w:val="single" w:sz="4" w:space="0" w:color="auto"/>
              <w:right w:val="single" w:sz="4" w:space="0" w:color="auto"/>
            </w:tcBorders>
            <w:shd w:val="clear" w:color="auto" w:fill="auto"/>
            <w:vAlign w:val="center"/>
          </w:tcPr>
          <w:p w14:paraId="5434481B" w14:textId="77777777" w:rsidR="00796A64" w:rsidRPr="00B45BEA" w:rsidRDefault="00796A64" w:rsidP="00DA72C3">
            <w:pPr>
              <w:spacing w:after="0"/>
              <w:jc w:val="center"/>
              <w:rPr>
                <w:rFonts w:cs="Arial"/>
                <w:b/>
              </w:rPr>
            </w:pPr>
            <w:r w:rsidRPr="00B45BEA">
              <w:rPr>
                <w:rFonts w:cs="Arial"/>
                <w:b/>
              </w:rPr>
              <w:t>2.6</w:t>
            </w:r>
          </w:p>
        </w:tc>
        <w:tc>
          <w:tcPr>
            <w:tcW w:w="1983" w:type="dxa"/>
            <w:tcBorders>
              <w:top w:val="nil"/>
              <w:left w:val="nil"/>
              <w:bottom w:val="single" w:sz="4" w:space="0" w:color="auto"/>
              <w:right w:val="single" w:sz="4" w:space="0" w:color="auto"/>
            </w:tcBorders>
            <w:shd w:val="clear" w:color="auto" w:fill="auto"/>
            <w:vAlign w:val="center"/>
          </w:tcPr>
          <w:p w14:paraId="74BF16DC" w14:textId="77777777" w:rsidR="00796A64" w:rsidRPr="00B45BEA" w:rsidRDefault="00796A64" w:rsidP="00DA72C3">
            <w:pPr>
              <w:spacing w:after="0"/>
              <w:jc w:val="center"/>
              <w:rPr>
                <w:rFonts w:cs="Arial"/>
                <w:b/>
              </w:rPr>
            </w:pPr>
            <w:r w:rsidRPr="00B45BEA">
              <w:rPr>
                <w:rFonts w:cs="Arial"/>
                <w:b/>
              </w:rPr>
              <w:t>2.9</w:t>
            </w:r>
          </w:p>
        </w:tc>
      </w:tr>
      <w:tr w:rsidR="00796A64" w:rsidRPr="00B45BEA" w14:paraId="566C47B2"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7598B2D5" w14:textId="77777777" w:rsidR="00796A64" w:rsidRPr="00B45BEA" w:rsidRDefault="00796A64" w:rsidP="00DA72C3">
            <w:pPr>
              <w:spacing w:after="0"/>
              <w:jc w:val="center"/>
              <w:rPr>
                <w:rFonts w:cs="Arial"/>
                <w:b/>
              </w:rPr>
            </w:pPr>
            <w:r w:rsidRPr="00B45BEA">
              <w:rPr>
                <w:rFonts w:cs="Arial"/>
                <w:b/>
              </w:rPr>
              <w:t>≥ 100</w:t>
            </w:r>
          </w:p>
        </w:tc>
        <w:tc>
          <w:tcPr>
            <w:tcW w:w="2098" w:type="dxa"/>
            <w:tcBorders>
              <w:top w:val="nil"/>
              <w:bottom w:val="single" w:sz="6" w:space="0" w:color="auto"/>
            </w:tcBorders>
            <w:shd w:val="clear" w:color="auto" w:fill="auto"/>
            <w:vAlign w:val="center"/>
          </w:tcPr>
          <w:p w14:paraId="7E1198A6" w14:textId="77777777" w:rsidR="00796A64" w:rsidRPr="00B45BEA" w:rsidRDefault="00796A64" w:rsidP="00DA72C3">
            <w:pPr>
              <w:spacing w:after="0"/>
              <w:jc w:val="center"/>
              <w:rPr>
                <w:rFonts w:cs="Arial"/>
                <w:b/>
              </w:rPr>
            </w:pPr>
            <w:r w:rsidRPr="00B45BEA">
              <w:rPr>
                <w:rFonts w:cs="Arial"/>
                <w:b/>
              </w:rPr>
              <w:t>0</w:t>
            </w:r>
          </w:p>
        </w:tc>
        <w:tc>
          <w:tcPr>
            <w:tcW w:w="1983" w:type="dxa"/>
            <w:tcBorders>
              <w:top w:val="nil"/>
              <w:bottom w:val="single" w:sz="6" w:space="0" w:color="auto"/>
            </w:tcBorders>
            <w:shd w:val="clear" w:color="auto" w:fill="auto"/>
            <w:vAlign w:val="center"/>
          </w:tcPr>
          <w:p w14:paraId="041A2181" w14:textId="77777777" w:rsidR="00796A64" w:rsidRPr="00B45BEA" w:rsidRDefault="00796A64" w:rsidP="00DA72C3">
            <w:pPr>
              <w:spacing w:after="0"/>
              <w:jc w:val="center"/>
              <w:rPr>
                <w:rFonts w:cs="Arial"/>
                <w:b/>
              </w:rPr>
            </w:pPr>
            <w:r w:rsidRPr="00B45BEA">
              <w:rPr>
                <w:rFonts w:cs="Arial"/>
                <w:b/>
              </w:rPr>
              <w:t>0</w:t>
            </w:r>
          </w:p>
        </w:tc>
        <w:tc>
          <w:tcPr>
            <w:tcW w:w="1983" w:type="dxa"/>
            <w:tcBorders>
              <w:top w:val="nil"/>
              <w:bottom w:val="single" w:sz="6" w:space="0" w:color="auto"/>
              <w:right w:val="single" w:sz="6" w:space="0" w:color="auto"/>
            </w:tcBorders>
            <w:shd w:val="clear" w:color="auto" w:fill="auto"/>
            <w:vAlign w:val="center"/>
          </w:tcPr>
          <w:p w14:paraId="7983F573" w14:textId="77777777" w:rsidR="00796A64" w:rsidRPr="00B45BEA" w:rsidRDefault="00796A64" w:rsidP="00DA72C3">
            <w:pPr>
              <w:spacing w:after="0"/>
              <w:jc w:val="center"/>
              <w:rPr>
                <w:rFonts w:cs="Arial"/>
                <w:b/>
              </w:rPr>
            </w:pPr>
            <w:r w:rsidRPr="00B45BEA">
              <w:rPr>
                <w:rFonts w:cs="Arial"/>
                <w:b/>
              </w:rPr>
              <w:t>0</w:t>
            </w:r>
          </w:p>
        </w:tc>
      </w:tr>
    </w:tbl>
    <w:p w14:paraId="1975A30F" w14:textId="77777777" w:rsidR="00796A64" w:rsidRPr="00D75F3A" w:rsidRDefault="00796A64" w:rsidP="00796A64">
      <w:pPr>
        <w:rPr>
          <w:rFonts w:asciiTheme="minorHAnsi" w:hAnsiTheme="minorHAnsi"/>
        </w:rPr>
      </w:pPr>
    </w:p>
    <w:p w14:paraId="50FD2547" w14:textId="6232512C" w:rsidR="00796A64" w:rsidRPr="00D75F3A" w:rsidRDefault="00B45BEA" w:rsidP="00B45BEA">
      <w:pPr>
        <w:pStyle w:val="Caption"/>
        <w:numPr>
          <w:ilvl w:val="0"/>
          <w:numId w:val="0"/>
        </w:numPr>
        <w:ind w:left="964" w:hanging="964"/>
      </w:pPr>
      <w:r>
        <w:t xml:space="preserve">Table C8.2: </w:t>
      </w:r>
      <w:r w:rsidRPr="00B45BEA">
        <w:t>Frequency-Distance Constraints for 12.5 kHz Two Frequency LMRS vs LPMRS in the 400 MHz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11BBC8A9" w14:textId="77777777" w:rsidTr="00DA72C3">
        <w:trPr>
          <w:trHeight w:val="340"/>
          <w:jc w:val="center"/>
        </w:trPr>
        <w:tc>
          <w:tcPr>
            <w:tcW w:w="2723" w:type="dxa"/>
            <w:tcBorders>
              <w:top w:val="single" w:sz="6" w:space="0" w:color="auto"/>
              <w:left w:val="single" w:sz="6" w:space="0" w:color="auto"/>
              <w:bottom w:val="double" w:sz="4" w:space="0" w:color="auto"/>
              <w:right w:val="single" w:sz="6" w:space="0" w:color="auto"/>
            </w:tcBorders>
            <w:shd w:val="clear" w:color="auto" w:fill="auto"/>
            <w:vAlign w:val="center"/>
          </w:tcPr>
          <w:p w14:paraId="1A8C02CA" w14:textId="77777777" w:rsidR="00796A64" w:rsidRPr="00F07C13" w:rsidRDefault="00796A64" w:rsidP="00DA72C3">
            <w:pPr>
              <w:spacing w:after="0"/>
              <w:jc w:val="center"/>
              <w:rPr>
                <w:rFonts w:cs="Arial"/>
              </w:rPr>
            </w:pPr>
            <w:r w:rsidRPr="00F07C13">
              <w:rPr>
                <w:rFonts w:cs="Arial"/>
              </w:rPr>
              <w:t>Frequency Offset (kHz)</w:t>
            </w:r>
          </w:p>
        </w:tc>
        <w:tc>
          <w:tcPr>
            <w:tcW w:w="6064" w:type="dxa"/>
            <w:gridSpan w:val="3"/>
            <w:tcBorders>
              <w:top w:val="single" w:sz="6" w:space="0" w:color="auto"/>
              <w:left w:val="single" w:sz="6" w:space="0" w:color="auto"/>
              <w:bottom w:val="double" w:sz="4" w:space="0" w:color="auto"/>
              <w:right w:val="single" w:sz="6" w:space="0" w:color="auto"/>
            </w:tcBorders>
            <w:shd w:val="clear" w:color="auto" w:fill="auto"/>
            <w:vAlign w:val="center"/>
          </w:tcPr>
          <w:p w14:paraId="0853CBBD" w14:textId="77777777" w:rsidR="00796A64" w:rsidRPr="00F07C13" w:rsidRDefault="00796A64" w:rsidP="00DA72C3">
            <w:pPr>
              <w:spacing w:after="0"/>
              <w:jc w:val="center"/>
              <w:rPr>
                <w:rFonts w:cs="Arial"/>
              </w:rPr>
            </w:pPr>
            <w:r w:rsidRPr="00F07C13">
              <w:rPr>
                <w:rFonts w:cs="Arial"/>
              </w:rPr>
              <w:t>Distance Separation (km)</w:t>
            </w:r>
          </w:p>
        </w:tc>
      </w:tr>
      <w:tr w:rsidR="00796A64" w:rsidRPr="00D75F3A" w14:paraId="06F5E91D" w14:textId="77777777" w:rsidTr="00DA72C3">
        <w:trPr>
          <w:trHeight w:val="340"/>
          <w:jc w:val="center"/>
        </w:trPr>
        <w:tc>
          <w:tcPr>
            <w:tcW w:w="2723" w:type="dxa"/>
            <w:tcBorders>
              <w:top w:val="double" w:sz="4" w:space="0" w:color="auto"/>
              <w:left w:val="single" w:sz="6" w:space="0" w:color="auto"/>
              <w:bottom w:val="single" w:sz="6" w:space="0" w:color="auto"/>
              <w:right w:val="single" w:sz="6" w:space="0" w:color="auto"/>
            </w:tcBorders>
            <w:shd w:val="clear" w:color="auto" w:fill="auto"/>
            <w:vAlign w:val="center"/>
          </w:tcPr>
          <w:p w14:paraId="6C0DBB4E" w14:textId="77777777" w:rsidR="00796A64" w:rsidRPr="00F07C13" w:rsidRDefault="00796A64" w:rsidP="00DA72C3">
            <w:pPr>
              <w:spacing w:after="0"/>
              <w:jc w:val="center"/>
              <w:rPr>
                <w:rFonts w:cs="Arial"/>
              </w:rPr>
            </w:pPr>
            <w:r w:rsidRPr="00F07C13">
              <w:rPr>
                <w:rFonts w:cs="Arial"/>
              </w:rPr>
              <w:t>Proposed 12.5 kHz</w:t>
            </w:r>
          </w:p>
          <w:p w14:paraId="65D79D37" w14:textId="77777777" w:rsidR="00796A64" w:rsidRPr="00F07C13" w:rsidRDefault="00796A64" w:rsidP="00DA72C3">
            <w:pPr>
              <w:spacing w:after="0"/>
              <w:jc w:val="center"/>
              <w:rPr>
                <w:rFonts w:cs="Arial"/>
              </w:rPr>
            </w:pPr>
            <w:r w:rsidRPr="00F07C13">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1BB726D1" w14:textId="77777777" w:rsidR="00796A64" w:rsidRPr="00F07C13" w:rsidRDefault="00796A64" w:rsidP="00DA72C3">
            <w:pPr>
              <w:spacing w:after="0"/>
              <w:jc w:val="center"/>
              <w:rPr>
                <w:rFonts w:cs="Arial"/>
              </w:rPr>
            </w:pPr>
            <w:r w:rsidRPr="00F07C13">
              <w:rPr>
                <w:rFonts w:cs="Arial"/>
              </w:rPr>
              <w:t>Existing</w:t>
            </w:r>
          </w:p>
          <w:p w14:paraId="5C58DF9D" w14:textId="77777777" w:rsidR="00796A64" w:rsidRPr="00F07C13" w:rsidRDefault="00796A64" w:rsidP="00DA72C3">
            <w:pPr>
              <w:spacing w:after="0"/>
              <w:jc w:val="center"/>
              <w:rPr>
                <w:rFonts w:cs="Arial"/>
              </w:rPr>
            </w:pPr>
            <w:r w:rsidRPr="00F07C13">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58877302" w14:textId="77777777" w:rsidR="00796A64" w:rsidRPr="00F07C13" w:rsidRDefault="00796A64" w:rsidP="00DA72C3">
            <w:pPr>
              <w:spacing w:after="0"/>
              <w:jc w:val="center"/>
              <w:rPr>
                <w:rFonts w:cs="Arial"/>
              </w:rPr>
            </w:pPr>
            <w:r w:rsidRPr="00F07C13">
              <w:rPr>
                <w:rFonts w:cs="Arial"/>
              </w:rPr>
              <w:t>Existing</w:t>
            </w:r>
          </w:p>
          <w:p w14:paraId="5F53FFEC" w14:textId="77777777" w:rsidR="00796A64" w:rsidRPr="00F07C13" w:rsidRDefault="00796A64" w:rsidP="00DA72C3">
            <w:pPr>
              <w:spacing w:after="0"/>
              <w:jc w:val="center"/>
              <w:rPr>
                <w:rFonts w:cs="Arial"/>
              </w:rPr>
            </w:pPr>
            <w:r w:rsidRPr="00F07C13">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348DE5AA" w14:textId="77777777" w:rsidR="00796A64" w:rsidRPr="00F07C13" w:rsidRDefault="00796A64" w:rsidP="00DA72C3">
            <w:pPr>
              <w:spacing w:after="0"/>
              <w:jc w:val="center"/>
              <w:rPr>
                <w:rFonts w:cs="Arial"/>
              </w:rPr>
            </w:pPr>
            <w:r w:rsidRPr="00F07C13">
              <w:rPr>
                <w:rFonts w:cs="Arial"/>
              </w:rPr>
              <w:t>Existing</w:t>
            </w:r>
          </w:p>
          <w:p w14:paraId="42B077EF" w14:textId="77777777" w:rsidR="00796A64" w:rsidRPr="00F07C13" w:rsidRDefault="00796A64" w:rsidP="00DA72C3">
            <w:pPr>
              <w:spacing w:after="0"/>
              <w:jc w:val="center"/>
              <w:rPr>
                <w:rFonts w:cs="Arial"/>
              </w:rPr>
            </w:pPr>
            <w:r w:rsidRPr="00F07C13">
              <w:rPr>
                <w:rFonts w:cs="Arial"/>
              </w:rPr>
              <w:t>25 kHz</w:t>
            </w:r>
          </w:p>
        </w:tc>
      </w:tr>
      <w:tr w:rsidR="00796A64" w:rsidRPr="00D75F3A" w14:paraId="29967129"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22FCB67C"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3F16852"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bottom"/>
          </w:tcPr>
          <w:p w14:paraId="6F3BF13F" w14:textId="77777777" w:rsidR="00796A64" w:rsidRPr="00F07C13" w:rsidRDefault="00796A64" w:rsidP="00DA72C3">
            <w:pPr>
              <w:tabs>
                <w:tab w:val="right" w:leader="dot" w:pos="9355"/>
              </w:tabs>
              <w:spacing w:after="0"/>
              <w:jc w:val="center"/>
              <w:rPr>
                <w:rFonts w:cs="Arial"/>
                <w:b/>
              </w:rPr>
            </w:pPr>
            <w:r w:rsidRPr="00F07C13">
              <w:rPr>
                <w:rFonts w:cs="Arial"/>
                <w:b/>
              </w:rPr>
              <w:t>58</w:t>
            </w:r>
          </w:p>
        </w:tc>
        <w:tc>
          <w:tcPr>
            <w:tcW w:w="1983" w:type="dxa"/>
            <w:tcBorders>
              <w:top w:val="single" w:sz="4" w:space="0" w:color="auto"/>
              <w:left w:val="nil"/>
              <w:bottom w:val="single" w:sz="4" w:space="0" w:color="auto"/>
              <w:right w:val="single" w:sz="4" w:space="0" w:color="auto"/>
            </w:tcBorders>
            <w:shd w:val="clear" w:color="auto" w:fill="auto"/>
            <w:vAlign w:val="bottom"/>
          </w:tcPr>
          <w:p w14:paraId="69A2E775" w14:textId="77777777" w:rsidR="00796A64" w:rsidRPr="00F07C13" w:rsidRDefault="00796A64" w:rsidP="00DA72C3">
            <w:pPr>
              <w:spacing w:after="0"/>
              <w:jc w:val="center"/>
              <w:rPr>
                <w:rFonts w:cs="Arial"/>
                <w:b/>
              </w:rPr>
            </w:pPr>
            <w:r w:rsidRPr="00F07C13">
              <w:rPr>
                <w:rFonts w:cs="Arial"/>
                <w:b/>
              </w:rPr>
              <w:t>62</w:t>
            </w:r>
          </w:p>
        </w:tc>
      </w:tr>
      <w:tr w:rsidR="00796A64" w:rsidRPr="00D75F3A" w14:paraId="570F1CC0"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B7FFCD4" w14:textId="77777777" w:rsidR="00796A64" w:rsidRPr="00F07C13" w:rsidRDefault="00796A64" w:rsidP="00DA72C3">
            <w:pPr>
              <w:spacing w:after="0"/>
              <w:jc w:val="center"/>
              <w:rPr>
                <w:rFonts w:cs="Arial"/>
                <w:b/>
              </w:rPr>
            </w:pPr>
            <w:r w:rsidRPr="00F07C13">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4812F6B4" w14:textId="77777777" w:rsidR="00796A64" w:rsidRPr="00F07C13" w:rsidRDefault="00796A64" w:rsidP="00DA72C3">
            <w:pPr>
              <w:spacing w:after="0"/>
              <w:jc w:val="center"/>
              <w:rPr>
                <w:rFonts w:cs="Arial"/>
                <w:b/>
              </w:rPr>
            </w:pPr>
            <w:r w:rsidRPr="00F07C13">
              <w:rPr>
                <w:rFonts w:cs="Arial"/>
                <w:b/>
              </w:rPr>
              <w:t>49</w:t>
            </w:r>
          </w:p>
        </w:tc>
        <w:tc>
          <w:tcPr>
            <w:tcW w:w="1983" w:type="dxa"/>
            <w:tcBorders>
              <w:top w:val="nil"/>
              <w:left w:val="nil"/>
              <w:bottom w:val="single" w:sz="4" w:space="0" w:color="auto"/>
              <w:right w:val="single" w:sz="4" w:space="0" w:color="auto"/>
            </w:tcBorders>
            <w:shd w:val="clear" w:color="auto" w:fill="auto"/>
            <w:vAlign w:val="bottom"/>
          </w:tcPr>
          <w:p w14:paraId="1A8F3F3E" w14:textId="77777777" w:rsidR="00796A64" w:rsidRPr="00F07C13" w:rsidRDefault="00796A64" w:rsidP="00DA72C3">
            <w:pPr>
              <w:tabs>
                <w:tab w:val="right" w:leader="dot" w:pos="9355"/>
              </w:tabs>
              <w:spacing w:after="0"/>
              <w:jc w:val="center"/>
              <w:rPr>
                <w:rFonts w:cs="Arial"/>
                <w:b/>
              </w:rPr>
            </w:pPr>
            <w:r w:rsidRPr="00F07C13">
              <w:rPr>
                <w:rFonts w:cs="Arial"/>
                <w:b/>
              </w:rPr>
              <w:t>50</w:t>
            </w:r>
          </w:p>
        </w:tc>
        <w:tc>
          <w:tcPr>
            <w:tcW w:w="1983" w:type="dxa"/>
            <w:tcBorders>
              <w:top w:val="nil"/>
              <w:left w:val="nil"/>
              <w:bottom w:val="single" w:sz="4" w:space="0" w:color="auto"/>
              <w:right w:val="single" w:sz="4" w:space="0" w:color="auto"/>
            </w:tcBorders>
            <w:shd w:val="clear" w:color="auto" w:fill="auto"/>
            <w:vAlign w:val="bottom"/>
          </w:tcPr>
          <w:p w14:paraId="0479FDED" w14:textId="77777777" w:rsidR="00796A64" w:rsidRPr="00F07C13" w:rsidRDefault="00796A64" w:rsidP="00DA72C3">
            <w:pPr>
              <w:spacing w:after="0"/>
              <w:jc w:val="center"/>
              <w:rPr>
                <w:rFonts w:cs="Arial"/>
                <w:b/>
              </w:rPr>
            </w:pPr>
            <w:r w:rsidRPr="00F07C13">
              <w:rPr>
                <w:rFonts w:cs="Arial"/>
                <w:b/>
              </w:rPr>
              <w:t>56</w:t>
            </w:r>
          </w:p>
        </w:tc>
      </w:tr>
      <w:tr w:rsidR="00796A64" w:rsidRPr="00D75F3A" w14:paraId="796090CB"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79CEDFAB" w14:textId="77777777" w:rsidR="00796A64" w:rsidRPr="00F07C13" w:rsidRDefault="00796A64" w:rsidP="00DA72C3">
            <w:pPr>
              <w:spacing w:after="0"/>
              <w:jc w:val="center"/>
              <w:rPr>
                <w:rFonts w:cs="Arial"/>
                <w:b/>
              </w:rPr>
            </w:pPr>
            <w:r w:rsidRPr="00F07C13">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0678EDF" w14:textId="77777777" w:rsidR="00796A64" w:rsidRPr="00F07C13" w:rsidRDefault="00796A64" w:rsidP="00DA72C3">
            <w:pPr>
              <w:spacing w:after="0"/>
              <w:jc w:val="center"/>
              <w:rPr>
                <w:rFonts w:cs="Arial"/>
                <w:b/>
              </w:rPr>
            </w:pPr>
            <w:r w:rsidRPr="00F07C13">
              <w:rPr>
                <w:rFonts w:cs="Arial"/>
                <w:b/>
              </w:rPr>
              <w:t>4.5</w:t>
            </w:r>
          </w:p>
        </w:tc>
        <w:tc>
          <w:tcPr>
            <w:tcW w:w="1983" w:type="dxa"/>
            <w:tcBorders>
              <w:top w:val="nil"/>
              <w:left w:val="nil"/>
              <w:bottom w:val="single" w:sz="4" w:space="0" w:color="auto"/>
              <w:right w:val="single" w:sz="4" w:space="0" w:color="auto"/>
            </w:tcBorders>
            <w:shd w:val="clear" w:color="auto" w:fill="auto"/>
            <w:vAlign w:val="bottom"/>
          </w:tcPr>
          <w:p w14:paraId="6FE0BC47" w14:textId="77777777" w:rsidR="00796A64" w:rsidRPr="00F07C13" w:rsidRDefault="00796A64" w:rsidP="00DA72C3">
            <w:pPr>
              <w:tabs>
                <w:tab w:val="right" w:leader="dot" w:pos="9355"/>
              </w:tabs>
              <w:spacing w:after="0"/>
              <w:jc w:val="center"/>
              <w:rPr>
                <w:rFonts w:cs="Arial"/>
                <w:b/>
              </w:rPr>
            </w:pPr>
            <w:r w:rsidRPr="00F07C13">
              <w:rPr>
                <w:rFonts w:cs="Arial"/>
                <w:b/>
              </w:rPr>
              <w:t>9.4</w:t>
            </w:r>
          </w:p>
        </w:tc>
        <w:tc>
          <w:tcPr>
            <w:tcW w:w="1983" w:type="dxa"/>
            <w:tcBorders>
              <w:top w:val="nil"/>
              <w:left w:val="nil"/>
              <w:bottom w:val="single" w:sz="4" w:space="0" w:color="auto"/>
              <w:right w:val="single" w:sz="4" w:space="0" w:color="auto"/>
            </w:tcBorders>
            <w:shd w:val="clear" w:color="auto" w:fill="auto"/>
            <w:vAlign w:val="bottom"/>
          </w:tcPr>
          <w:p w14:paraId="1BA3E3A2" w14:textId="77777777" w:rsidR="00796A64" w:rsidRPr="00F07C13" w:rsidRDefault="00796A64" w:rsidP="00DA72C3">
            <w:pPr>
              <w:spacing w:after="0"/>
              <w:jc w:val="center"/>
              <w:rPr>
                <w:rFonts w:cs="Arial"/>
                <w:b/>
              </w:rPr>
            </w:pPr>
            <w:r w:rsidRPr="00F07C13">
              <w:rPr>
                <w:rFonts w:cs="Arial"/>
                <w:b/>
              </w:rPr>
              <w:t>44</w:t>
            </w:r>
          </w:p>
        </w:tc>
      </w:tr>
      <w:tr w:rsidR="00796A64" w:rsidRPr="00D75F3A" w14:paraId="385AB4A0"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089FBEE0" w14:textId="77777777" w:rsidR="00796A64" w:rsidRPr="00F07C13" w:rsidRDefault="00796A64" w:rsidP="00DA72C3">
            <w:pPr>
              <w:spacing w:after="0"/>
              <w:jc w:val="center"/>
              <w:rPr>
                <w:rFonts w:cs="Arial"/>
                <w:b/>
              </w:rPr>
            </w:pPr>
            <w:r w:rsidRPr="00F07C13">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736A460D" w14:textId="77777777" w:rsidR="00796A64" w:rsidRPr="00F07C13" w:rsidRDefault="00796A64" w:rsidP="00DA72C3">
            <w:pPr>
              <w:spacing w:after="0"/>
              <w:jc w:val="center"/>
              <w:rPr>
                <w:rFonts w:cs="Arial"/>
                <w:b/>
              </w:rPr>
            </w:pPr>
            <w:r w:rsidRPr="00F07C13">
              <w:rPr>
                <w:rFonts w:cs="Arial"/>
                <w:b/>
              </w:rPr>
              <w:t>3.3</w:t>
            </w:r>
          </w:p>
        </w:tc>
        <w:tc>
          <w:tcPr>
            <w:tcW w:w="1983" w:type="dxa"/>
            <w:tcBorders>
              <w:top w:val="nil"/>
              <w:left w:val="nil"/>
              <w:bottom w:val="single" w:sz="4" w:space="0" w:color="auto"/>
              <w:right w:val="single" w:sz="4" w:space="0" w:color="auto"/>
            </w:tcBorders>
            <w:shd w:val="clear" w:color="auto" w:fill="auto"/>
            <w:vAlign w:val="bottom"/>
          </w:tcPr>
          <w:p w14:paraId="4F0E6725" w14:textId="77777777" w:rsidR="00796A64" w:rsidRPr="00F07C13" w:rsidRDefault="00796A64" w:rsidP="00DA72C3">
            <w:pPr>
              <w:tabs>
                <w:tab w:val="right" w:leader="dot" w:pos="9355"/>
              </w:tabs>
              <w:spacing w:after="0"/>
              <w:jc w:val="center"/>
              <w:rPr>
                <w:rFonts w:cs="Arial"/>
                <w:b/>
              </w:rPr>
            </w:pPr>
            <w:r w:rsidRPr="00F07C13">
              <w:rPr>
                <w:rFonts w:cs="Arial"/>
                <w:b/>
              </w:rPr>
              <w:t>3.1</w:t>
            </w:r>
          </w:p>
        </w:tc>
        <w:tc>
          <w:tcPr>
            <w:tcW w:w="1983" w:type="dxa"/>
            <w:tcBorders>
              <w:top w:val="nil"/>
              <w:left w:val="nil"/>
              <w:bottom w:val="single" w:sz="4" w:space="0" w:color="auto"/>
              <w:right w:val="single" w:sz="4" w:space="0" w:color="auto"/>
            </w:tcBorders>
            <w:shd w:val="clear" w:color="auto" w:fill="auto"/>
            <w:vAlign w:val="bottom"/>
          </w:tcPr>
          <w:p w14:paraId="7697CB2F" w14:textId="77777777" w:rsidR="00796A64" w:rsidRPr="00F07C13" w:rsidRDefault="00796A64" w:rsidP="00DA72C3">
            <w:pPr>
              <w:spacing w:after="0"/>
              <w:jc w:val="center"/>
              <w:rPr>
                <w:rFonts w:cs="Arial"/>
                <w:b/>
              </w:rPr>
            </w:pPr>
            <w:r w:rsidRPr="00F07C13">
              <w:rPr>
                <w:rFonts w:cs="Arial"/>
                <w:b/>
              </w:rPr>
              <w:t>9.4</w:t>
            </w:r>
          </w:p>
        </w:tc>
      </w:tr>
      <w:tr w:rsidR="00796A64" w:rsidRPr="00D75F3A" w14:paraId="0B0A6363" w14:textId="77777777" w:rsidTr="00DA72C3">
        <w:trPr>
          <w:trHeight w:val="340"/>
          <w:jc w:val="center"/>
        </w:trPr>
        <w:tc>
          <w:tcPr>
            <w:tcW w:w="2723" w:type="dxa"/>
            <w:tcBorders>
              <w:top w:val="nil"/>
              <w:left w:val="single" w:sz="6" w:space="0" w:color="auto"/>
              <w:bottom w:val="single" w:sz="4" w:space="0" w:color="auto"/>
            </w:tcBorders>
            <w:shd w:val="clear" w:color="auto" w:fill="auto"/>
            <w:vAlign w:val="center"/>
          </w:tcPr>
          <w:p w14:paraId="0AD01CFE" w14:textId="77777777" w:rsidR="00796A64" w:rsidRPr="00F07C13" w:rsidRDefault="00796A64" w:rsidP="00DA72C3">
            <w:pPr>
              <w:spacing w:after="0"/>
              <w:jc w:val="center"/>
              <w:rPr>
                <w:rFonts w:cs="Arial"/>
                <w:b/>
              </w:rPr>
            </w:pPr>
            <w:r w:rsidRPr="00F07C13">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6CF4FEF5" w14:textId="77777777" w:rsidR="00796A64" w:rsidRPr="00F07C13" w:rsidRDefault="00796A64" w:rsidP="00DA72C3">
            <w:pPr>
              <w:spacing w:after="0"/>
              <w:jc w:val="center"/>
              <w:rPr>
                <w:rFonts w:cs="Arial"/>
                <w:b/>
              </w:rPr>
            </w:pPr>
            <w:r w:rsidRPr="00F07C13">
              <w:rPr>
                <w:rFonts w:cs="Arial"/>
                <w:b/>
              </w:rPr>
              <w:t>3.1</w:t>
            </w:r>
          </w:p>
        </w:tc>
        <w:tc>
          <w:tcPr>
            <w:tcW w:w="1983" w:type="dxa"/>
            <w:tcBorders>
              <w:top w:val="nil"/>
              <w:left w:val="nil"/>
              <w:bottom w:val="single" w:sz="4" w:space="0" w:color="auto"/>
              <w:right w:val="single" w:sz="4" w:space="0" w:color="auto"/>
            </w:tcBorders>
            <w:shd w:val="clear" w:color="auto" w:fill="auto"/>
            <w:vAlign w:val="bottom"/>
          </w:tcPr>
          <w:p w14:paraId="0DE5F02C" w14:textId="77777777" w:rsidR="00796A64" w:rsidRPr="00F07C13" w:rsidRDefault="00796A64" w:rsidP="00DA72C3">
            <w:pPr>
              <w:tabs>
                <w:tab w:val="right" w:leader="dot" w:pos="9355"/>
              </w:tabs>
              <w:spacing w:after="0"/>
              <w:jc w:val="center"/>
              <w:rPr>
                <w:rFonts w:cs="Arial"/>
                <w:b/>
              </w:rPr>
            </w:pPr>
            <w:r w:rsidRPr="00F07C13">
              <w:rPr>
                <w:rFonts w:cs="Arial"/>
                <w:b/>
              </w:rPr>
              <w:t>2.9</w:t>
            </w:r>
          </w:p>
        </w:tc>
        <w:tc>
          <w:tcPr>
            <w:tcW w:w="1983" w:type="dxa"/>
            <w:tcBorders>
              <w:top w:val="nil"/>
              <w:left w:val="nil"/>
              <w:bottom w:val="single" w:sz="4" w:space="0" w:color="auto"/>
              <w:right w:val="single" w:sz="4" w:space="0" w:color="auto"/>
            </w:tcBorders>
            <w:shd w:val="clear" w:color="auto" w:fill="auto"/>
            <w:vAlign w:val="bottom"/>
          </w:tcPr>
          <w:p w14:paraId="493B8281" w14:textId="77777777" w:rsidR="00796A64" w:rsidRPr="00F07C13" w:rsidRDefault="00796A64" w:rsidP="00DA72C3">
            <w:pPr>
              <w:spacing w:after="0"/>
              <w:jc w:val="center"/>
              <w:rPr>
                <w:rFonts w:cs="Arial"/>
                <w:b/>
              </w:rPr>
            </w:pPr>
            <w:r w:rsidRPr="00F07C13">
              <w:rPr>
                <w:rFonts w:cs="Arial"/>
                <w:b/>
              </w:rPr>
              <w:t>3.9</w:t>
            </w:r>
          </w:p>
        </w:tc>
      </w:tr>
      <w:tr w:rsidR="00796A64" w:rsidRPr="00D75F3A" w14:paraId="04DE854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8937C3F" w14:textId="77777777" w:rsidR="00796A64" w:rsidRPr="00F07C13" w:rsidRDefault="00796A64" w:rsidP="00DA72C3">
            <w:pPr>
              <w:spacing w:after="0"/>
              <w:jc w:val="center"/>
              <w:rPr>
                <w:rFonts w:cs="Arial"/>
                <w:b/>
              </w:rPr>
            </w:pPr>
            <w:r w:rsidRPr="00F07C13">
              <w:rPr>
                <w:rFonts w:cs="Arial"/>
                <w:b/>
              </w:rPr>
              <w:t>&lt; 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D1247F7"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15FA8B9"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DD87A74" w14:textId="77777777" w:rsidR="00796A64" w:rsidRPr="00F07C13" w:rsidRDefault="00796A64" w:rsidP="00DA72C3">
            <w:pPr>
              <w:spacing w:after="0"/>
              <w:jc w:val="center"/>
              <w:rPr>
                <w:rFonts w:cs="Arial"/>
                <w:b/>
              </w:rPr>
            </w:pPr>
            <w:r w:rsidRPr="00F07C13">
              <w:rPr>
                <w:rFonts w:cs="Arial"/>
                <w:b/>
              </w:rPr>
              <w:t>2.9</w:t>
            </w:r>
          </w:p>
        </w:tc>
      </w:tr>
      <w:tr w:rsidR="00796A64" w:rsidRPr="00D75F3A" w14:paraId="330E20B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7AC4252" w14:textId="77777777" w:rsidR="00796A64" w:rsidRPr="00F07C13" w:rsidRDefault="00796A64" w:rsidP="00DA72C3">
            <w:pPr>
              <w:spacing w:after="0"/>
              <w:jc w:val="center"/>
              <w:rPr>
                <w:rFonts w:cs="Arial"/>
                <w:b/>
              </w:rPr>
            </w:pPr>
            <w:r w:rsidRPr="00F07C13">
              <w:rPr>
                <w:rFonts w:cs="Arial"/>
                <w:b/>
              </w:rPr>
              <w:t>&lt; 43.75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67926D8"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0D40B42"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1C08DD5" w14:textId="77777777" w:rsidR="00796A64" w:rsidRPr="00F07C13" w:rsidRDefault="00796A64" w:rsidP="00DA72C3">
            <w:pPr>
              <w:spacing w:after="0"/>
              <w:jc w:val="center"/>
              <w:rPr>
                <w:rFonts w:cs="Arial"/>
                <w:b/>
              </w:rPr>
            </w:pPr>
            <w:r w:rsidRPr="00F07C13">
              <w:rPr>
                <w:rFonts w:cs="Arial"/>
                <w:b/>
              </w:rPr>
              <w:t>2.8</w:t>
            </w:r>
          </w:p>
        </w:tc>
      </w:tr>
      <w:tr w:rsidR="00796A64" w:rsidRPr="00D75F3A" w14:paraId="77F25F44"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008CBFD" w14:textId="77777777" w:rsidR="00796A64" w:rsidRPr="00F07C13" w:rsidRDefault="00796A64" w:rsidP="00DA72C3">
            <w:pPr>
              <w:spacing w:after="0"/>
              <w:jc w:val="center"/>
              <w:rPr>
                <w:rFonts w:cs="Arial"/>
                <w:b/>
              </w:rPr>
            </w:pPr>
            <w:r w:rsidRPr="00F07C13">
              <w:rPr>
                <w:rFonts w:cs="Arial"/>
                <w:b/>
              </w:rPr>
              <w:t>&lt; 93.75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2C8690C3"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16C593D"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74A84F2D" w14:textId="77777777" w:rsidR="00796A64" w:rsidRPr="00F07C13" w:rsidRDefault="00796A64" w:rsidP="00DA72C3">
            <w:pPr>
              <w:spacing w:after="0"/>
              <w:jc w:val="center"/>
              <w:rPr>
                <w:rFonts w:cs="Arial"/>
                <w:b/>
              </w:rPr>
            </w:pPr>
            <w:r w:rsidRPr="00F07C13">
              <w:rPr>
                <w:rFonts w:cs="Arial"/>
                <w:b/>
              </w:rPr>
              <w:t>2.6</w:t>
            </w:r>
          </w:p>
        </w:tc>
      </w:tr>
      <w:tr w:rsidR="00796A64" w:rsidRPr="00D75F3A" w14:paraId="777E02F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83D9F87" w14:textId="77777777" w:rsidR="00796A64" w:rsidRPr="00F07C13" w:rsidRDefault="00796A64" w:rsidP="00DA72C3">
            <w:pPr>
              <w:spacing w:after="0"/>
              <w:jc w:val="center"/>
              <w:rPr>
                <w:rFonts w:cs="Arial"/>
                <w:b/>
              </w:rPr>
            </w:pPr>
            <w:r w:rsidRPr="00F07C13">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F1DC034" w14:textId="77777777" w:rsidR="00796A64" w:rsidRPr="00F07C13" w:rsidRDefault="00796A64" w:rsidP="00DA72C3">
            <w:pPr>
              <w:spacing w:after="0"/>
              <w:jc w:val="center"/>
              <w:rPr>
                <w:rFonts w:cs="Arial"/>
                <w:b/>
              </w:rPr>
            </w:pPr>
            <w:r w:rsidRPr="00F07C13">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36373A5"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95831DE" w14:textId="77777777" w:rsidR="00796A64" w:rsidRPr="00F07C13" w:rsidRDefault="00796A64" w:rsidP="00DA72C3">
            <w:pPr>
              <w:spacing w:after="0"/>
              <w:jc w:val="center"/>
              <w:rPr>
                <w:rFonts w:cs="Arial"/>
                <w:b/>
              </w:rPr>
            </w:pPr>
            <w:r w:rsidRPr="00F07C13">
              <w:rPr>
                <w:rFonts w:cs="Arial"/>
                <w:b/>
              </w:rPr>
              <w:t>2.6</w:t>
            </w:r>
          </w:p>
        </w:tc>
      </w:tr>
      <w:tr w:rsidR="00796A64" w:rsidRPr="00D75F3A" w14:paraId="4A28E1A5"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843A39B" w14:textId="77777777" w:rsidR="00796A64" w:rsidRPr="00F07C13" w:rsidRDefault="00796A64" w:rsidP="00DA72C3">
            <w:pPr>
              <w:spacing w:after="0"/>
              <w:jc w:val="center"/>
              <w:rPr>
                <w:rFonts w:cs="Arial"/>
                <w:b/>
              </w:rPr>
            </w:pPr>
            <w:r w:rsidRPr="00F07C13">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5E832E0"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7F46C62" w14:textId="77777777" w:rsidR="00796A64" w:rsidRPr="00F07C13" w:rsidRDefault="00796A64" w:rsidP="00DA72C3">
            <w:pPr>
              <w:tabs>
                <w:tab w:val="right" w:leader="dot" w:pos="9355"/>
              </w:tabs>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6EE9723" w14:textId="77777777" w:rsidR="00796A64" w:rsidRPr="00F07C13" w:rsidRDefault="00796A64" w:rsidP="00DA72C3">
            <w:pPr>
              <w:spacing w:after="0"/>
              <w:jc w:val="center"/>
              <w:rPr>
                <w:rFonts w:cs="Arial"/>
                <w:b/>
              </w:rPr>
            </w:pPr>
            <w:r w:rsidRPr="00F07C13">
              <w:rPr>
                <w:rFonts w:cs="Arial"/>
                <w:b/>
              </w:rPr>
              <w:t>0</w:t>
            </w:r>
          </w:p>
        </w:tc>
      </w:tr>
    </w:tbl>
    <w:p w14:paraId="6EDB780D" w14:textId="77777777" w:rsidR="00F07C13" w:rsidRDefault="00F07C13" w:rsidP="00796A64">
      <w:pPr>
        <w:spacing w:after="0"/>
        <w:rPr>
          <w:rFonts w:asciiTheme="minorHAnsi" w:hAnsiTheme="minorHAnsi"/>
        </w:rPr>
      </w:pPr>
    </w:p>
    <w:p w14:paraId="41E392E0" w14:textId="161CEE8B" w:rsidR="00F07C13" w:rsidRDefault="00F07C13" w:rsidP="00796A64">
      <w:pPr>
        <w:spacing w:after="0"/>
        <w:rPr>
          <w:rFonts w:asciiTheme="minorHAnsi" w:hAnsiTheme="minorHAnsi"/>
        </w:rPr>
      </w:pPr>
    </w:p>
    <w:p w14:paraId="6EF805B0" w14:textId="3BFF294F" w:rsidR="00F07C13" w:rsidRDefault="00F07C13" w:rsidP="00796A64">
      <w:pPr>
        <w:spacing w:after="0"/>
        <w:rPr>
          <w:rFonts w:asciiTheme="minorHAnsi" w:hAnsiTheme="minorHAnsi"/>
        </w:rPr>
      </w:pPr>
    </w:p>
    <w:p w14:paraId="46E0A160" w14:textId="329BCC5F" w:rsidR="00F07C13" w:rsidRDefault="00F07C13" w:rsidP="00796A64">
      <w:pPr>
        <w:spacing w:after="0"/>
        <w:rPr>
          <w:rFonts w:asciiTheme="minorHAnsi" w:hAnsiTheme="minorHAnsi"/>
        </w:rPr>
      </w:pPr>
    </w:p>
    <w:p w14:paraId="1DFC32F4" w14:textId="6F3B7754" w:rsidR="00F07C13" w:rsidRDefault="00F07C13" w:rsidP="00796A64">
      <w:pPr>
        <w:spacing w:after="0"/>
        <w:rPr>
          <w:rFonts w:asciiTheme="minorHAnsi" w:hAnsiTheme="minorHAnsi"/>
        </w:rPr>
      </w:pPr>
    </w:p>
    <w:p w14:paraId="575DD6A9" w14:textId="77777777" w:rsidR="00F07C13" w:rsidRDefault="00F07C13" w:rsidP="00796A64">
      <w:pPr>
        <w:spacing w:after="0"/>
        <w:rPr>
          <w:rFonts w:asciiTheme="minorHAnsi" w:hAnsiTheme="minorHAnsi"/>
        </w:rPr>
      </w:pPr>
    </w:p>
    <w:p w14:paraId="6AE94A2A" w14:textId="66328BB8" w:rsidR="00F07C13" w:rsidRDefault="00F07C13" w:rsidP="00F07C13">
      <w:pPr>
        <w:pStyle w:val="Caption"/>
        <w:numPr>
          <w:ilvl w:val="0"/>
          <w:numId w:val="0"/>
        </w:numPr>
        <w:ind w:left="964" w:hanging="964"/>
      </w:pPr>
      <w:r>
        <w:lastRenderedPageBreak/>
        <w:t xml:space="preserve">Table C8.3: </w:t>
      </w:r>
      <w:r w:rsidRPr="00F07C13">
        <w:t>Frequency-Distance Constraints for 25 kHz Two Frequency LMRS vs LPMRS in the 400 MHz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192D40D4" w14:textId="77777777" w:rsidTr="00DA72C3">
        <w:trPr>
          <w:trHeight w:val="340"/>
          <w:jc w:val="center"/>
        </w:trPr>
        <w:tc>
          <w:tcPr>
            <w:tcW w:w="2723" w:type="dxa"/>
            <w:tcBorders>
              <w:top w:val="single" w:sz="6" w:space="0" w:color="auto"/>
              <w:left w:val="single" w:sz="4" w:space="0" w:color="auto"/>
              <w:bottom w:val="double" w:sz="4" w:space="0" w:color="auto"/>
              <w:right w:val="single" w:sz="6" w:space="0" w:color="auto"/>
            </w:tcBorders>
            <w:shd w:val="clear" w:color="auto" w:fill="auto"/>
            <w:vAlign w:val="center"/>
          </w:tcPr>
          <w:p w14:paraId="190C0CEA" w14:textId="19752B78" w:rsidR="00796A64" w:rsidRPr="00F07C13" w:rsidRDefault="00796A64" w:rsidP="00DA72C3">
            <w:pPr>
              <w:spacing w:after="0"/>
              <w:jc w:val="center"/>
              <w:rPr>
                <w:rFonts w:cs="Arial"/>
              </w:rPr>
            </w:pPr>
            <w:r w:rsidRPr="00D75F3A">
              <w:br w:type="page"/>
            </w:r>
            <w:r w:rsidRPr="00F07C13">
              <w:rPr>
                <w:rFonts w:cs="Arial"/>
              </w:rPr>
              <w:t>Frequency Offset (kHz)</w:t>
            </w:r>
          </w:p>
        </w:tc>
        <w:tc>
          <w:tcPr>
            <w:tcW w:w="6064" w:type="dxa"/>
            <w:gridSpan w:val="3"/>
            <w:tcBorders>
              <w:top w:val="single" w:sz="6" w:space="0" w:color="auto"/>
              <w:left w:val="single" w:sz="6" w:space="0" w:color="auto"/>
              <w:bottom w:val="double" w:sz="4" w:space="0" w:color="auto"/>
              <w:right w:val="single" w:sz="6" w:space="0" w:color="auto"/>
            </w:tcBorders>
            <w:shd w:val="clear" w:color="auto" w:fill="auto"/>
            <w:vAlign w:val="center"/>
          </w:tcPr>
          <w:p w14:paraId="7E58366F" w14:textId="77777777" w:rsidR="00796A64" w:rsidRPr="00F07C13" w:rsidRDefault="00796A64" w:rsidP="00DA72C3">
            <w:pPr>
              <w:spacing w:after="0"/>
              <w:jc w:val="center"/>
              <w:rPr>
                <w:rFonts w:cs="Arial"/>
              </w:rPr>
            </w:pPr>
            <w:r w:rsidRPr="00F07C13">
              <w:rPr>
                <w:rFonts w:cs="Arial"/>
              </w:rPr>
              <w:t>Distance Separation (km)</w:t>
            </w:r>
          </w:p>
        </w:tc>
      </w:tr>
      <w:tr w:rsidR="00796A64" w:rsidRPr="00D75F3A" w14:paraId="32D5E6E2" w14:textId="77777777" w:rsidTr="00DA72C3">
        <w:trPr>
          <w:trHeight w:val="340"/>
          <w:jc w:val="center"/>
        </w:trPr>
        <w:tc>
          <w:tcPr>
            <w:tcW w:w="2723" w:type="dxa"/>
            <w:tcBorders>
              <w:top w:val="double" w:sz="4" w:space="0" w:color="auto"/>
              <w:left w:val="single" w:sz="4" w:space="0" w:color="auto"/>
              <w:bottom w:val="single" w:sz="6" w:space="0" w:color="auto"/>
              <w:right w:val="single" w:sz="6" w:space="0" w:color="auto"/>
            </w:tcBorders>
            <w:shd w:val="clear" w:color="auto" w:fill="auto"/>
            <w:vAlign w:val="center"/>
          </w:tcPr>
          <w:p w14:paraId="781CCC45" w14:textId="77777777" w:rsidR="00796A64" w:rsidRPr="00F07C13" w:rsidRDefault="00796A64" w:rsidP="00DA72C3">
            <w:pPr>
              <w:spacing w:after="0"/>
              <w:jc w:val="center"/>
              <w:rPr>
                <w:rFonts w:cs="Arial"/>
              </w:rPr>
            </w:pPr>
            <w:r w:rsidRPr="00F07C13">
              <w:rPr>
                <w:rFonts w:cs="Arial"/>
              </w:rPr>
              <w:t>Proposed 25 kHz</w:t>
            </w:r>
          </w:p>
          <w:p w14:paraId="03D5694F" w14:textId="77777777" w:rsidR="00796A64" w:rsidRPr="00F07C13" w:rsidRDefault="00796A64" w:rsidP="00DA72C3">
            <w:pPr>
              <w:spacing w:after="0"/>
              <w:jc w:val="center"/>
              <w:rPr>
                <w:rFonts w:cs="Arial"/>
              </w:rPr>
            </w:pPr>
            <w:r w:rsidRPr="00F07C13">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2D35A117" w14:textId="77777777" w:rsidR="00796A64" w:rsidRPr="00F07C13" w:rsidRDefault="00796A64" w:rsidP="00DA72C3">
            <w:pPr>
              <w:spacing w:after="0"/>
              <w:jc w:val="center"/>
              <w:rPr>
                <w:rFonts w:cs="Arial"/>
              </w:rPr>
            </w:pPr>
            <w:r w:rsidRPr="00F07C13">
              <w:rPr>
                <w:rFonts w:cs="Arial"/>
              </w:rPr>
              <w:t>Existing</w:t>
            </w:r>
          </w:p>
          <w:p w14:paraId="7D71BB54" w14:textId="77777777" w:rsidR="00796A64" w:rsidRPr="00F07C13" w:rsidRDefault="00796A64" w:rsidP="00DA72C3">
            <w:pPr>
              <w:spacing w:after="0"/>
              <w:jc w:val="center"/>
              <w:rPr>
                <w:rFonts w:cs="Arial"/>
              </w:rPr>
            </w:pPr>
            <w:r w:rsidRPr="00F07C13">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0F2C8CC4" w14:textId="77777777" w:rsidR="00796A64" w:rsidRPr="00F07C13" w:rsidRDefault="00796A64" w:rsidP="00DA72C3">
            <w:pPr>
              <w:spacing w:after="0"/>
              <w:jc w:val="center"/>
              <w:rPr>
                <w:rFonts w:cs="Arial"/>
              </w:rPr>
            </w:pPr>
            <w:r w:rsidRPr="00F07C13">
              <w:rPr>
                <w:rFonts w:cs="Arial"/>
              </w:rPr>
              <w:t>Existing</w:t>
            </w:r>
          </w:p>
          <w:p w14:paraId="3B20E96F" w14:textId="77777777" w:rsidR="00796A64" w:rsidRPr="00F07C13" w:rsidRDefault="00796A64" w:rsidP="00DA72C3">
            <w:pPr>
              <w:spacing w:after="0"/>
              <w:jc w:val="center"/>
              <w:rPr>
                <w:rFonts w:cs="Arial"/>
              </w:rPr>
            </w:pPr>
            <w:r w:rsidRPr="00F07C13">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78A823EF" w14:textId="77777777" w:rsidR="00796A64" w:rsidRPr="00F07C13" w:rsidRDefault="00796A64" w:rsidP="00DA72C3">
            <w:pPr>
              <w:spacing w:after="0"/>
              <w:jc w:val="center"/>
              <w:rPr>
                <w:rFonts w:cs="Arial"/>
              </w:rPr>
            </w:pPr>
            <w:r w:rsidRPr="00F07C13">
              <w:rPr>
                <w:rFonts w:cs="Arial"/>
              </w:rPr>
              <w:t>Existing</w:t>
            </w:r>
          </w:p>
          <w:p w14:paraId="65777525" w14:textId="77777777" w:rsidR="00796A64" w:rsidRPr="00F07C13" w:rsidRDefault="00796A64" w:rsidP="00DA72C3">
            <w:pPr>
              <w:spacing w:after="0"/>
              <w:jc w:val="center"/>
              <w:rPr>
                <w:rFonts w:cs="Arial"/>
              </w:rPr>
            </w:pPr>
            <w:r w:rsidRPr="00F07C13">
              <w:rPr>
                <w:rFonts w:cs="Arial"/>
              </w:rPr>
              <w:t>25 kHz</w:t>
            </w:r>
          </w:p>
        </w:tc>
      </w:tr>
      <w:tr w:rsidR="00796A64" w:rsidRPr="00D75F3A" w14:paraId="12A11CEA"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530728CB"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4B4D288"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bottom"/>
          </w:tcPr>
          <w:p w14:paraId="37FD7CA1"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bottom"/>
          </w:tcPr>
          <w:p w14:paraId="12A3026F" w14:textId="77777777" w:rsidR="00796A64" w:rsidRPr="00F07C13" w:rsidRDefault="00796A64" w:rsidP="00DA72C3">
            <w:pPr>
              <w:spacing w:after="0"/>
              <w:jc w:val="center"/>
              <w:rPr>
                <w:rFonts w:cs="Arial"/>
                <w:b/>
              </w:rPr>
            </w:pPr>
            <w:r w:rsidRPr="00F07C13">
              <w:rPr>
                <w:rFonts w:cs="Arial"/>
                <w:b/>
              </w:rPr>
              <w:t>62</w:t>
            </w:r>
          </w:p>
        </w:tc>
      </w:tr>
      <w:tr w:rsidR="00796A64" w:rsidRPr="00D75F3A" w14:paraId="2C4FDE91"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49DF0683" w14:textId="77777777" w:rsidR="00796A64" w:rsidRPr="00F07C13" w:rsidRDefault="00796A64" w:rsidP="00DA72C3">
            <w:pPr>
              <w:spacing w:after="0"/>
              <w:jc w:val="center"/>
              <w:rPr>
                <w:rFonts w:cs="Arial"/>
                <w:b/>
              </w:rPr>
            </w:pPr>
            <w:r w:rsidRPr="00F07C13">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C09B0B3" w14:textId="77777777" w:rsidR="00796A64" w:rsidRPr="00F07C13" w:rsidRDefault="00796A64" w:rsidP="00DA72C3">
            <w:pPr>
              <w:spacing w:after="0"/>
              <w:jc w:val="center"/>
              <w:rPr>
                <w:rFonts w:cs="Arial"/>
                <w:b/>
              </w:rPr>
            </w:pPr>
            <w:r w:rsidRPr="00F07C13">
              <w:rPr>
                <w:rFonts w:cs="Arial"/>
                <w:b/>
              </w:rPr>
              <w:t>57</w:t>
            </w:r>
          </w:p>
        </w:tc>
        <w:tc>
          <w:tcPr>
            <w:tcW w:w="1983" w:type="dxa"/>
            <w:tcBorders>
              <w:top w:val="nil"/>
              <w:left w:val="nil"/>
              <w:bottom w:val="single" w:sz="4" w:space="0" w:color="auto"/>
              <w:right w:val="single" w:sz="4" w:space="0" w:color="auto"/>
            </w:tcBorders>
            <w:shd w:val="clear" w:color="auto" w:fill="auto"/>
            <w:vAlign w:val="bottom"/>
          </w:tcPr>
          <w:p w14:paraId="6ACC8616" w14:textId="77777777" w:rsidR="00796A64" w:rsidRPr="00F07C13" w:rsidRDefault="00796A64" w:rsidP="00DA72C3">
            <w:pPr>
              <w:spacing w:after="0"/>
              <w:jc w:val="center"/>
              <w:rPr>
                <w:rFonts w:cs="Arial"/>
                <w:b/>
              </w:rPr>
            </w:pPr>
            <w:r w:rsidRPr="00F07C13">
              <w:rPr>
                <w:rFonts w:cs="Arial"/>
                <w:b/>
              </w:rPr>
              <w:t>56</w:t>
            </w:r>
          </w:p>
        </w:tc>
        <w:tc>
          <w:tcPr>
            <w:tcW w:w="1983" w:type="dxa"/>
            <w:tcBorders>
              <w:top w:val="nil"/>
              <w:left w:val="nil"/>
              <w:bottom w:val="single" w:sz="4" w:space="0" w:color="auto"/>
              <w:right w:val="single" w:sz="4" w:space="0" w:color="auto"/>
            </w:tcBorders>
            <w:shd w:val="clear" w:color="auto" w:fill="auto"/>
            <w:vAlign w:val="bottom"/>
          </w:tcPr>
          <w:p w14:paraId="4340E9A3" w14:textId="77777777" w:rsidR="00796A64" w:rsidRPr="00F07C13" w:rsidRDefault="00796A64" w:rsidP="00DA72C3">
            <w:pPr>
              <w:spacing w:after="0"/>
              <w:jc w:val="center"/>
              <w:rPr>
                <w:rFonts w:cs="Arial"/>
                <w:b/>
              </w:rPr>
            </w:pPr>
            <w:r w:rsidRPr="00F07C13">
              <w:rPr>
                <w:rFonts w:cs="Arial"/>
                <w:b/>
              </w:rPr>
              <w:t>56</w:t>
            </w:r>
          </w:p>
        </w:tc>
      </w:tr>
      <w:tr w:rsidR="00796A64" w:rsidRPr="00D75F3A" w14:paraId="2C50BACF"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0F1A3E0A" w14:textId="77777777" w:rsidR="00796A64" w:rsidRPr="00F07C13" w:rsidRDefault="00796A64" w:rsidP="00DA72C3">
            <w:pPr>
              <w:spacing w:after="0"/>
              <w:jc w:val="center"/>
              <w:rPr>
                <w:rFonts w:cs="Arial"/>
                <w:b/>
              </w:rPr>
            </w:pPr>
            <w:r w:rsidRPr="00F07C13">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7CCAC58B" w14:textId="77777777" w:rsidR="00796A64" w:rsidRPr="00F07C13" w:rsidRDefault="00796A64" w:rsidP="00DA72C3">
            <w:pPr>
              <w:spacing w:after="0"/>
              <w:jc w:val="center"/>
              <w:rPr>
                <w:rFonts w:cs="Arial"/>
                <w:b/>
              </w:rPr>
            </w:pPr>
            <w:r w:rsidRPr="00F07C13">
              <w:rPr>
                <w:rFonts w:cs="Arial"/>
                <w:b/>
              </w:rPr>
              <w:t>43</w:t>
            </w:r>
          </w:p>
        </w:tc>
        <w:tc>
          <w:tcPr>
            <w:tcW w:w="1983" w:type="dxa"/>
            <w:tcBorders>
              <w:top w:val="nil"/>
              <w:left w:val="nil"/>
              <w:bottom w:val="single" w:sz="4" w:space="0" w:color="auto"/>
              <w:right w:val="single" w:sz="4" w:space="0" w:color="auto"/>
            </w:tcBorders>
            <w:shd w:val="clear" w:color="auto" w:fill="auto"/>
            <w:vAlign w:val="bottom"/>
          </w:tcPr>
          <w:p w14:paraId="0A096361" w14:textId="77777777" w:rsidR="00796A64" w:rsidRPr="00F07C13" w:rsidRDefault="00796A64" w:rsidP="00DA72C3">
            <w:pPr>
              <w:spacing w:after="0"/>
              <w:jc w:val="center"/>
              <w:rPr>
                <w:rFonts w:cs="Arial"/>
                <w:b/>
              </w:rPr>
            </w:pPr>
            <w:r w:rsidRPr="00F07C13">
              <w:rPr>
                <w:rFonts w:cs="Arial"/>
                <w:b/>
              </w:rPr>
              <w:t>44</w:t>
            </w:r>
          </w:p>
        </w:tc>
        <w:tc>
          <w:tcPr>
            <w:tcW w:w="1983" w:type="dxa"/>
            <w:tcBorders>
              <w:top w:val="nil"/>
              <w:left w:val="nil"/>
              <w:bottom w:val="single" w:sz="4" w:space="0" w:color="auto"/>
              <w:right w:val="single" w:sz="4" w:space="0" w:color="auto"/>
            </w:tcBorders>
            <w:shd w:val="clear" w:color="auto" w:fill="auto"/>
            <w:vAlign w:val="bottom"/>
          </w:tcPr>
          <w:p w14:paraId="253639B6" w14:textId="77777777" w:rsidR="00796A64" w:rsidRPr="00F07C13" w:rsidRDefault="00796A64" w:rsidP="00DA72C3">
            <w:pPr>
              <w:spacing w:after="0"/>
              <w:jc w:val="center"/>
              <w:rPr>
                <w:rFonts w:cs="Arial"/>
                <w:b/>
              </w:rPr>
            </w:pPr>
            <w:r w:rsidRPr="00F07C13">
              <w:rPr>
                <w:rFonts w:cs="Arial"/>
                <w:b/>
              </w:rPr>
              <w:t>44</w:t>
            </w:r>
          </w:p>
        </w:tc>
      </w:tr>
      <w:tr w:rsidR="00796A64" w:rsidRPr="00D75F3A" w14:paraId="00B1D17A"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301B59D0" w14:textId="77777777" w:rsidR="00796A64" w:rsidRPr="00F07C13" w:rsidRDefault="00796A64" w:rsidP="00DA72C3">
            <w:pPr>
              <w:spacing w:after="0"/>
              <w:jc w:val="center"/>
              <w:rPr>
                <w:rFonts w:cs="Arial"/>
                <w:b/>
              </w:rPr>
            </w:pPr>
            <w:r w:rsidRPr="00F07C13">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24514666" w14:textId="77777777" w:rsidR="00796A64" w:rsidRPr="00F07C13" w:rsidRDefault="00796A64" w:rsidP="00DA72C3">
            <w:pPr>
              <w:spacing w:after="0"/>
              <w:jc w:val="center"/>
              <w:rPr>
                <w:rFonts w:cs="Arial"/>
                <w:b/>
              </w:rPr>
            </w:pPr>
            <w:r w:rsidRPr="00F07C13">
              <w:rPr>
                <w:rFonts w:cs="Arial"/>
                <w:b/>
              </w:rPr>
              <w:t>6.3</w:t>
            </w:r>
          </w:p>
        </w:tc>
        <w:tc>
          <w:tcPr>
            <w:tcW w:w="1983" w:type="dxa"/>
            <w:tcBorders>
              <w:top w:val="nil"/>
              <w:left w:val="nil"/>
              <w:bottom w:val="single" w:sz="4" w:space="0" w:color="auto"/>
              <w:right w:val="single" w:sz="4" w:space="0" w:color="auto"/>
            </w:tcBorders>
            <w:shd w:val="clear" w:color="auto" w:fill="auto"/>
            <w:vAlign w:val="bottom"/>
          </w:tcPr>
          <w:p w14:paraId="5D06759E" w14:textId="77777777" w:rsidR="00796A64" w:rsidRPr="00F07C13" w:rsidRDefault="00796A64" w:rsidP="00DA72C3">
            <w:pPr>
              <w:spacing w:after="0"/>
              <w:jc w:val="center"/>
              <w:rPr>
                <w:rFonts w:cs="Arial"/>
                <w:b/>
              </w:rPr>
            </w:pPr>
            <w:r w:rsidRPr="00F07C13">
              <w:rPr>
                <w:rFonts w:cs="Arial"/>
                <w:b/>
              </w:rPr>
              <w:t>9.4</w:t>
            </w:r>
          </w:p>
        </w:tc>
        <w:tc>
          <w:tcPr>
            <w:tcW w:w="1983" w:type="dxa"/>
            <w:tcBorders>
              <w:top w:val="nil"/>
              <w:left w:val="nil"/>
              <w:bottom w:val="single" w:sz="4" w:space="0" w:color="auto"/>
              <w:right w:val="single" w:sz="4" w:space="0" w:color="auto"/>
            </w:tcBorders>
            <w:shd w:val="clear" w:color="auto" w:fill="auto"/>
            <w:vAlign w:val="bottom"/>
          </w:tcPr>
          <w:p w14:paraId="5BDB21F0" w14:textId="77777777" w:rsidR="00796A64" w:rsidRPr="00F07C13" w:rsidRDefault="00796A64" w:rsidP="00DA72C3">
            <w:pPr>
              <w:spacing w:after="0"/>
              <w:jc w:val="center"/>
              <w:rPr>
                <w:rFonts w:cs="Arial"/>
                <w:b/>
              </w:rPr>
            </w:pPr>
            <w:r w:rsidRPr="00F07C13">
              <w:rPr>
                <w:rFonts w:cs="Arial"/>
                <w:b/>
              </w:rPr>
              <w:t>41</w:t>
            </w:r>
          </w:p>
        </w:tc>
      </w:tr>
      <w:tr w:rsidR="00796A64" w:rsidRPr="00D75F3A" w14:paraId="4F7C249A"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0BDEE44" w14:textId="77777777" w:rsidR="00796A64" w:rsidRPr="00F07C13" w:rsidRDefault="00796A64" w:rsidP="00DA72C3">
            <w:pPr>
              <w:spacing w:after="0"/>
              <w:jc w:val="center"/>
              <w:rPr>
                <w:rFonts w:cs="Arial"/>
                <w:b/>
              </w:rPr>
            </w:pPr>
            <w:r w:rsidRPr="00F07C13">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516A8257" w14:textId="77777777" w:rsidR="00796A64" w:rsidRPr="00F07C13" w:rsidRDefault="00796A64" w:rsidP="00DA72C3">
            <w:pPr>
              <w:spacing w:after="0"/>
              <w:jc w:val="center"/>
              <w:rPr>
                <w:rFonts w:cs="Arial"/>
                <w:b/>
              </w:rPr>
            </w:pPr>
            <w:r w:rsidRPr="00F07C13">
              <w:rPr>
                <w:rFonts w:cs="Arial"/>
                <w:b/>
              </w:rPr>
              <w:t>3.9</w:t>
            </w:r>
          </w:p>
        </w:tc>
        <w:tc>
          <w:tcPr>
            <w:tcW w:w="1983" w:type="dxa"/>
            <w:tcBorders>
              <w:top w:val="nil"/>
              <w:left w:val="nil"/>
              <w:bottom w:val="single" w:sz="4" w:space="0" w:color="auto"/>
              <w:right w:val="single" w:sz="4" w:space="0" w:color="auto"/>
            </w:tcBorders>
            <w:shd w:val="clear" w:color="auto" w:fill="auto"/>
            <w:vAlign w:val="bottom"/>
          </w:tcPr>
          <w:p w14:paraId="7E172E86" w14:textId="77777777" w:rsidR="00796A64" w:rsidRPr="00F07C13" w:rsidRDefault="00796A64" w:rsidP="00DA72C3">
            <w:pPr>
              <w:spacing w:after="0"/>
              <w:jc w:val="center"/>
              <w:rPr>
                <w:rFonts w:cs="Arial"/>
                <w:b/>
              </w:rPr>
            </w:pPr>
            <w:r w:rsidRPr="00F07C13">
              <w:rPr>
                <w:rFonts w:cs="Arial"/>
                <w:b/>
              </w:rPr>
              <w:t>3.9</w:t>
            </w:r>
          </w:p>
        </w:tc>
        <w:tc>
          <w:tcPr>
            <w:tcW w:w="1983" w:type="dxa"/>
            <w:tcBorders>
              <w:top w:val="nil"/>
              <w:left w:val="nil"/>
              <w:bottom w:val="single" w:sz="4" w:space="0" w:color="auto"/>
              <w:right w:val="single" w:sz="4" w:space="0" w:color="auto"/>
            </w:tcBorders>
            <w:shd w:val="clear" w:color="auto" w:fill="auto"/>
            <w:vAlign w:val="bottom"/>
          </w:tcPr>
          <w:p w14:paraId="5A60D299" w14:textId="77777777" w:rsidR="00796A64" w:rsidRPr="00F07C13" w:rsidRDefault="00796A64" w:rsidP="00DA72C3">
            <w:pPr>
              <w:spacing w:after="0"/>
              <w:jc w:val="center"/>
              <w:rPr>
                <w:rFonts w:cs="Arial"/>
                <w:b/>
              </w:rPr>
            </w:pPr>
            <w:r w:rsidRPr="00F07C13">
              <w:rPr>
                <w:rFonts w:cs="Arial"/>
                <w:b/>
              </w:rPr>
              <w:t>4.9</w:t>
            </w:r>
          </w:p>
        </w:tc>
      </w:tr>
      <w:tr w:rsidR="00796A64" w:rsidRPr="00D75F3A" w14:paraId="39AE4E0A"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68950CCC" w14:textId="77777777" w:rsidR="00796A64" w:rsidRPr="00F07C13" w:rsidRDefault="00796A64" w:rsidP="00DA72C3">
            <w:pPr>
              <w:spacing w:after="0"/>
              <w:jc w:val="center"/>
              <w:rPr>
                <w:rFonts w:cs="Arial"/>
                <w:b/>
              </w:rPr>
            </w:pPr>
            <w:r w:rsidRPr="00F07C13">
              <w:rPr>
                <w:rFonts w:cs="Arial"/>
                <w:b/>
              </w:rPr>
              <w:t>&lt; 37.5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918DAAE" w14:textId="77777777" w:rsidR="00796A64" w:rsidRPr="00F07C13" w:rsidRDefault="00796A64" w:rsidP="00DA72C3">
            <w:pPr>
              <w:spacing w:after="0"/>
              <w:jc w:val="center"/>
              <w:rPr>
                <w:rFonts w:cs="Arial"/>
                <w:b/>
              </w:rPr>
            </w:pPr>
            <w:r w:rsidRPr="00F07C13">
              <w:rPr>
                <w:rFonts w:cs="Arial"/>
                <w:b/>
              </w:rPr>
              <w:t>3</w:t>
            </w:r>
          </w:p>
        </w:tc>
        <w:tc>
          <w:tcPr>
            <w:tcW w:w="1983" w:type="dxa"/>
            <w:tcBorders>
              <w:top w:val="nil"/>
              <w:left w:val="nil"/>
              <w:bottom w:val="single" w:sz="4" w:space="0" w:color="auto"/>
              <w:right w:val="single" w:sz="4" w:space="0" w:color="auto"/>
            </w:tcBorders>
            <w:shd w:val="clear" w:color="auto" w:fill="auto"/>
            <w:vAlign w:val="bottom"/>
          </w:tcPr>
          <w:p w14:paraId="098A269F" w14:textId="77777777" w:rsidR="00796A64" w:rsidRPr="00F07C13" w:rsidRDefault="00796A64" w:rsidP="00DA72C3">
            <w:pPr>
              <w:spacing w:after="0"/>
              <w:jc w:val="center"/>
              <w:rPr>
                <w:rFonts w:cs="Arial"/>
                <w:b/>
              </w:rPr>
            </w:pPr>
            <w:r w:rsidRPr="00F07C13">
              <w:rPr>
                <w:rFonts w:cs="Arial"/>
                <w:b/>
              </w:rPr>
              <w:t>2.9</w:t>
            </w:r>
          </w:p>
        </w:tc>
        <w:tc>
          <w:tcPr>
            <w:tcW w:w="1983" w:type="dxa"/>
            <w:tcBorders>
              <w:top w:val="nil"/>
              <w:left w:val="nil"/>
              <w:bottom w:val="single" w:sz="4" w:space="0" w:color="auto"/>
              <w:right w:val="single" w:sz="4" w:space="0" w:color="auto"/>
            </w:tcBorders>
            <w:shd w:val="clear" w:color="auto" w:fill="auto"/>
            <w:vAlign w:val="bottom"/>
          </w:tcPr>
          <w:p w14:paraId="13F85A56" w14:textId="77777777" w:rsidR="00796A64" w:rsidRPr="00F07C13" w:rsidRDefault="00796A64" w:rsidP="00DA72C3">
            <w:pPr>
              <w:spacing w:after="0"/>
              <w:jc w:val="center"/>
              <w:rPr>
                <w:rFonts w:cs="Arial"/>
                <w:b/>
              </w:rPr>
            </w:pPr>
            <w:r w:rsidRPr="00F07C13">
              <w:rPr>
                <w:rFonts w:cs="Arial"/>
                <w:b/>
              </w:rPr>
              <w:t>3.4</w:t>
            </w:r>
          </w:p>
        </w:tc>
      </w:tr>
      <w:tr w:rsidR="00796A64" w:rsidRPr="00D75F3A" w14:paraId="7A88F5B4"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EF4A355" w14:textId="77777777" w:rsidR="00796A64" w:rsidRPr="00F07C13" w:rsidRDefault="00796A64" w:rsidP="00DA72C3">
            <w:pPr>
              <w:spacing w:after="0"/>
              <w:jc w:val="center"/>
              <w:rPr>
                <w:rFonts w:cs="Arial"/>
                <w:b/>
              </w:rPr>
            </w:pPr>
            <w:r w:rsidRPr="00F07C13">
              <w:rPr>
                <w:rFonts w:cs="Arial"/>
                <w:b/>
              </w:rPr>
              <w:t>&lt; 43.75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A2ADB95" w14:textId="77777777" w:rsidR="00796A64" w:rsidRPr="00F07C13" w:rsidRDefault="00796A64" w:rsidP="00DA72C3">
            <w:pPr>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936A598"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07B701D" w14:textId="77777777" w:rsidR="00796A64" w:rsidRPr="00F07C13" w:rsidRDefault="00796A64" w:rsidP="00DA72C3">
            <w:pPr>
              <w:spacing w:after="0"/>
              <w:jc w:val="center"/>
              <w:rPr>
                <w:rFonts w:cs="Arial"/>
                <w:b/>
              </w:rPr>
            </w:pPr>
            <w:r w:rsidRPr="00F07C13">
              <w:rPr>
                <w:rFonts w:cs="Arial"/>
                <w:b/>
              </w:rPr>
              <w:t>2.9</w:t>
            </w:r>
          </w:p>
        </w:tc>
      </w:tr>
      <w:tr w:rsidR="00796A64" w:rsidRPr="00D75F3A" w14:paraId="76E9F6A2"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346ED2E" w14:textId="77777777" w:rsidR="00796A64" w:rsidRPr="00F07C13" w:rsidRDefault="00796A64" w:rsidP="00DA72C3">
            <w:pPr>
              <w:spacing w:after="0"/>
              <w:jc w:val="center"/>
              <w:rPr>
                <w:rFonts w:cs="Arial"/>
                <w:b/>
              </w:rPr>
            </w:pPr>
            <w:r w:rsidRPr="00F07C13">
              <w:rPr>
                <w:rFonts w:cs="Arial"/>
                <w:b/>
              </w:rPr>
              <w:t>&lt; 50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305E20B" w14:textId="77777777" w:rsidR="00796A64" w:rsidRPr="00F07C13" w:rsidRDefault="00796A64" w:rsidP="00DA72C3">
            <w:pPr>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3BD7BDE" w14:textId="77777777" w:rsidR="00796A64" w:rsidRPr="00F07C13" w:rsidRDefault="00796A64" w:rsidP="00DA72C3">
            <w:pPr>
              <w:spacing w:after="0"/>
              <w:jc w:val="center"/>
              <w:rPr>
                <w:rFonts w:cs="Arial"/>
                <w:b/>
              </w:rPr>
            </w:pPr>
            <w:r w:rsidRPr="00F07C13">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745AC25" w14:textId="77777777" w:rsidR="00796A64" w:rsidRPr="00F07C13" w:rsidRDefault="00796A64" w:rsidP="00DA72C3">
            <w:pPr>
              <w:spacing w:after="0"/>
              <w:jc w:val="center"/>
              <w:rPr>
                <w:rFonts w:cs="Arial"/>
                <w:b/>
              </w:rPr>
            </w:pPr>
            <w:r w:rsidRPr="00F07C13">
              <w:rPr>
                <w:rFonts w:cs="Arial"/>
                <w:b/>
              </w:rPr>
              <w:t>2.7</w:t>
            </w:r>
          </w:p>
        </w:tc>
      </w:tr>
      <w:tr w:rsidR="00796A64" w:rsidRPr="00D75F3A" w14:paraId="39673133"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8A793F9" w14:textId="77777777" w:rsidR="00796A64" w:rsidRPr="00F07C13" w:rsidRDefault="00796A64" w:rsidP="00DA72C3">
            <w:pPr>
              <w:spacing w:after="0"/>
              <w:jc w:val="center"/>
              <w:rPr>
                <w:rFonts w:cs="Arial"/>
                <w:b/>
              </w:rPr>
            </w:pPr>
            <w:r w:rsidRPr="00F07C13">
              <w:rPr>
                <w:rFonts w:cs="Arial"/>
                <w:b/>
              </w:rPr>
              <w:t>&lt; 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FE47952" w14:textId="77777777" w:rsidR="00796A64" w:rsidRPr="00F07C13" w:rsidRDefault="00796A64" w:rsidP="00DA72C3">
            <w:pPr>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B0F0BAB" w14:textId="77777777" w:rsidR="00796A64" w:rsidRPr="00F07C13" w:rsidRDefault="00796A64" w:rsidP="00DA72C3">
            <w:pPr>
              <w:spacing w:after="0"/>
              <w:jc w:val="center"/>
              <w:rPr>
                <w:rFonts w:cs="Arial"/>
                <w:b/>
              </w:rPr>
            </w:pPr>
            <w:r w:rsidRPr="00F07C13">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B3F6089" w14:textId="77777777" w:rsidR="00796A64" w:rsidRPr="00F07C13" w:rsidRDefault="00796A64" w:rsidP="00DA72C3">
            <w:pPr>
              <w:spacing w:after="0"/>
              <w:jc w:val="center"/>
              <w:rPr>
                <w:rFonts w:cs="Arial"/>
                <w:b/>
              </w:rPr>
            </w:pPr>
            <w:r w:rsidRPr="00F07C13">
              <w:rPr>
                <w:rFonts w:cs="Arial"/>
                <w:b/>
              </w:rPr>
              <w:t>2.6</w:t>
            </w:r>
          </w:p>
        </w:tc>
      </w:tr>
      <w:tr w:rsidR="00796A64" w:rsidRPr="00D75F3A" w14:paraId="1AAF05E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6D74BAA" w14:textId="77777777" w:rsidR="00796A64" w:rsidRPr="00F07C13" w:rsidRDefault="00796A64" w:rsidP="00DA72C3">
            <w:pPr>
              <w:spacing w:after="0"/>
              <w:jc w:val="center"/>
              <w:rPr>
                <w:rFonts w:cs="Arial"/>
                <w:b/>
              </w:rPr>
            </w:pPr>
            <w:r w:rsidRPr="00F07C13">
              <w:rPr>
                <w:rFonts w:cs="Arial"/>
                <w:b/>
              </w:rPr>
              <w:t>&lt; 93.75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C7EA64D" w14:textId="77777777" w:rsidR="00796A64" w:rsidRPr="00F07C13" w:rsidRDefault="00796A64" w:rsidP="00DA72C3">
            <w:pPr>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1BEC73E" w14:textId="77777777" w:rsidR="00796A64" w:rsidRPr="00F07C13" w:rsidRDefault="00796A64" w:rsidP="00DA72C3">
            <w:pPr>
              <w:spacing w:after="0"/>
              <w:jc w:val="center"/>
              <w:rPr>
                <w:rFonts w:cs="Arial"/>
                <w:b/>
              </w:rPr>
            </w:pPr>
            <w:r w:rsidRPr="00F07C13">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EEE653E" w14:textId="77777777" w:rsidR="00796A64" w:rsidRPr="00F07C13" w:rsidRDefault="00796A64" w:rsidP="00DA72C3">
            <w:pPr>
              <w:spacing w:after="0"/>
              <w:jc w:val="center"/>
              <w:rPr>
                <w:rFonts w:cs="Arial"/>
                <w:b/>
              </w:rPr>
            </w:pPr>
            <w:r w:rsidRPr="00F07C13">
              <w:rPr>
                <w:rFonts w:cs="Arial"/>
                <w:b/>
              </w:rPr>
              <w:t>2.5</w:t>
            </w:r>
          </w:p>
        </w:tc>
      </w:tr>
      <w:tr w:rsidR="00796A64" w:rsidRPr="00D75F3A" w14:paraId="6198093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782CEBB" w14:textId="77777777" w:rsidR="00796A64" w:rsidRPr="00F07C13" w:rsidRDefault="00796A64" w:rsidP="00DA72C3">
            <w:pPr>
              <w:spacing w:after="0"/>
              <w:jc w:val="center"/>
              <w:rPr>
                <w:rFonts w:cs="Arial"/>
                <w:b/>
              </w:rPr>
            </w:pPr>
            <w:r w:rsidRPr="00F07C13">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041A4EB" w14:textId="77777777" w:rsidR="00796A64" w:rsidRPr="00F07C13" w:rsidRDefault="00796A64" w:rsidP="00DA72C3">
            <w:pPr>
              <w:spacing w:after="0"/>
              <w:jc w:val="center"/>
              <w:rPr>
                <w:rFonts w:cs="Arial"/>
                <w:b/>
              </w:rPr>
            </w:pPr>
            <w:r w:rsidRPr="00F07C13">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1607BB2" w14:textId="77777777" w:rsidR="00796A64" w:rsidRPr="00F07C13" w:rsidRDefault="00796A64" w:rsidP="00DA72C3">
            <w:pPr>
              <w:spacing w:after="0"/>
              <w:jc w:val="center"/>
              <w:rPr>
                <w:rFonts w:cs="Arial"/>
                <w:b/>
              </w:rPr>
            </w:pPr>
            <w:r w:rsidRPr="00F07C13">
              <w:rPr>
                <w:rFonts w:cs="Arial"/>
                <w:b/>
              </w:rPr>
              <w:t>2.6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D7661F1" w14:textId="77777777" w:rsidR="00796A64" w:rsidRPr="00F07C13" w:rsidRDefault="00796A64" w:rsidP="00DA72C3">
            <w:pPr>
              <w:spacing w:after="0"/>
              <w:jc w:val="center"/>
              <w:rPr>
                <w:rFonts w:cs="Arial"/>
                <w:b/>
              </w:rPr>
            </w:pPr>
            <w:r w:rsidRPr="00F07C13">
              <w:rPr>
                <w:rFonts w:cs="Arial"/>
                <w:b/>
              </w:rPr>
              <w:t>2.5</w:t>
            </w:r>
          </w:p>
        </w:tc>
      </w:tr>
      <w:tr w:rsidR="00796A64" w:rsidRPr="00D75F3A" w14:paraId="179F5B7A"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0A6FC7E" w14:textId="77777777" w:rsidR="00796A64" w:rsidRPr="00F07C13" w:rsidRDefault="00796A64" w:rsidP="00DA72C3">
            <w:pPr>
              <w:spacing w:after="0"/>
              <w:jc w:val="center"/>
              <w:rPr>
                <w:rFonts w:cs="Arial"/>
                <w:b/>
              </w:rPr>
            </w:pPr>
            <w:r w:rsidRPr="00F07C13">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4131425E"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9CBECC3"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F46BBCC" w14:textId="77777777" w:rsidR="00796A64" w:rsidRPr="00F07C13" w:rsidRDefault="00796A64" w:rsidP="00DA72C3">
            <w:pPr>
              <w:spacing w:after="0"/>
              <w:jc w:val="center"/>
              <w:rPr>
                <w:rFonts w:cs="Arial"/>
                <w:b/>
              </w:rPr>
            </w:pPr>
            <w:r w:rsidRPr="00F07C13">
              <w:rPr>
                <w:rFonts w:cs="Arial"/>
                <w:b/>
              </w:rPr>
              <w:t>0</w:t>
            </w:r>
          </w:p>
        </w:tc>
      </w:tr>
    </w:tbl>
    <w:p w14:paraId="265241E7" w14:textId="77777777" w:rsidR="00796A64" w:rsidRPr="00D75F3A" w:rsidRDefault="00796A64" w:rsidP="00796A64">
      <w:pPr>
        <w:spacing w:after="0"/>
        <w:rPr>
          <w:rFonts w:asciiTheme="minorHAnsi" w:hAnsiTheme="minorHAnsi"/>
          <w:b/>
        </w:rPr>
      </w:pPr>
    </w:p>
    <w:p w14:paraId="3CB70BC4" w14:textId="77777777" w:rsidR="00796A64" w:rsidRPr="00D75F3A" w:rsidRDefault="00796A64" w:rsidP="00796A64">
      <w:pPr>
        <w:spacing w:after="0"/>
        <w:rPr>
          <w:rFonts w:asciiTheme="minorHAnsi" w:hAnsiTheme="minorHAnsi"/>
          <w:b/>
        </w:rPr>
      </w:pPr>
    </w:p>
    <w:p w14:paraId="41A37051" w14:textId="3F116479" w:rsidR="00796A64" w:rsidRPr="00D75F3A" w:rsidRDefault="00796A64" w:rsidP="00796A64">
      <w:pPr>
        <w:spacing w:after="0"/>
        <w:rPr>
          <w:rFonts w:asciiTheme="minorHAnsi" w:hAnsiTheme="minorHAnsi"/>
          <w:b/>
        </w:rPr>
      </w:pPr>
    </w:p>
    <w:p w14:paraId="36189B0F" w14:textId="77777777" w:rsidR="00796A64" w:rsidRDefault="00796A64" w:rsidP="00796A64">
      <w:pPr>
        <w:pStyle w:val="Normal1"/>
        <w:rPr>
          <w:rFonts w:asciiTheme="minorHAnsi" w:hAnsiTheme="minorHAnsi"/>
        </w:rPr>
      </w:pPr>
      <w:r w:rsidRPr="00D75F3A">
        <w:rPr>
          <w:rFonts w:asciiTheme="minorHAnsi" w:hAnsiTheme="minorHAnsi"/>
        </w:rPr>
        <w:t xml:space="preserve">The following frequency-distance constraints apply whenever LMRS and LPMRS systems in the VHF High Band are to be coordinated (proposed and existing), use two frequency operation, and have the same frequency sense. </w:t>
      </w:r>
    </w:p>
    <w:p w14:paraId="69015ACD" w14:textId="0520FDCC" w:rsidR="00796A64" w:rsidRPr="00D75F3A" w:rsidRDefault="00F07C13" w:rsidP="00F07C13">
      <w:pPr>
        <w:pStyle w:val="Caption"/>
        <w:numPr>
          <w:ilvl w:val="0"/>
          <w:numId w:val="0"/>
        </w:numPr>
        <w:ind w:left="964" w:hanging="964"/>
      </w:pPr>
      <w:r>
        <w:t xml:space="preserve">Table C8.4: </w:t>
      </w:r>
      <w:r w:rsidRPr="00F07C13">
        <w:t>Frequency-Distance Constraints for 6.25 kHz Two Frequency LMRS vs LPMRS in the VHF High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1803B0A0" w14:textId="77777777" w:rsidTr="00DA72C3">
        <w:trPr>
          <w:trHeight w:val="340"/>
          <w:jc w:val="center"/>
        </w:trPr>
        <w:tc>
          <w:tcPr>
            <w:tcW w:w="2723" w:type="dxa"/>
            <w:tcBorders>
              <w:top w:val="single" w:sz="4" w:space="0" w:color="auto"/>
              <w:left w:val="single" w:sz="4" w:space="0" w:color="auto"/>
              <w:bottom w:val="double" w:sz="4" w:space="0" w:color="auto"/>
              <w:right w:val="single" w:sz="4" w:space="0" w:color="auto"/>
            </w:tcBorders>
            <w:shd w:val="clear" w:color="auto" w:fill="auto"/>
            <w:vAlign w:val="center"/>
          </w:tcPr>
          <w:p w14:paraId="740547D5" w14:textId="77777777" w:rsidR="00796A64" w:rsidRPr="00F07C13" w:rsidRDefault="00796A64" w:rsidP="00DA72C3">
            <w:pPr>
              <w:spacing w:after="0"/>
              <w:jc w:val="center"/>
              <w:rPr>
                <w:rFonts w:cs="Arial"/>
              </w:rPr>
            </w:pPr>
            <w:r w:rsidRPr="00F07C13">
              <w:rPr>
                <w:rFonts w:cs="Arial"/>
              </w:rPr>
              <w:t>Frequency Offset (kHz)</w:t>
            </w:r>
          </w:p>
        </w:tc>
        <w:tc>
          <w:tcPr>
            <w:tcW w:w="6064" w:type="dxa"/>
            <w:gridSpan w:val="3"/>
            <w:tcBorders>
              <w:top w:val="single" w:sz="4" w:space="0" w:color="auto"/>
              <w:left w:val="single" w:sz="4" w:space="0" w:color="auto"/>
              <w:bottom w:val="double" w:sz="4" w:space="0" w:color="auto"/>
              <w:right w:val="single" w:sz="6" w:space="0" w:color="auto"/>
            </w:tcBorders>
            <w:shd w:val="clear" w:color="auto" w:fill="auto"/>
            <w:vAlign w:val="center"/>
          </w:tcPr>
          <w:p w14:paraId="09A19CA9" w14:textId="77777777" w:rsidR="00796A64" w:rsidRPr="00F07C13" w:rsidRDefault="00796A64" w:rsidP="00DA72C3">
            <w:pPr>
              <w:spacing w:after="0"/>
              <w:jc w:val="center"/>
              <w:rPr>
                <w:rFonts w:cs="Arial"/>
              </w:rPr>
            </w:pPr>
            <w:r w:rsidRPr="00F07C13">
              <w:rPr>
                <w:rFonts w:cs="Arial"/>
              </w:rPr>
              <w:t>Distance Separation (km)</w:t>
            </w:r>
          </w:p>
        </w:tc>
      </w:tr>
      <w:tr w:rsidR="00796A64" w:rsidRPr="00D75F3A" w14:paraId="64341D4C" w14:textId="77777777" w:rsidTr="00DA72C3">
        <w:trPr>
          <w:trHeight w:val="340"/>
          <w:jc w:val="center"/>
        </w:trPr>
        <w:tc>
          <w:tcPr>
            <w:tcW w:w="2723" w:type="dxa"/>
            <w:tcBorders>
              <w:top w:val="double" w:sz="4" w:space="0" w:color="auto"/>
              <w:left w:val="single" w:sz="4" w:space="0" w:color="auto"/>
              <w:bottom w:val="single" w:sz="6" w:space="0" w:color="auto"/>
              <w:right w:val="single" w:sz="4" w:space="0" w:color="auto"/>
            </w:tcBorders>
            <w:shd w:val="clear" w:color="auto" w:fill="auto"/>
            <w:vAlign w:val="center"/>
          </w:tcPr>
          <w:p w14:paraId="609BAA90" w14:textId="77777777" w:rsidR="00796A64" w:rsidRPr="00F07C13" w:rsidRDefault="00796A64" w:rsidP="00DA72C3">
            <w:pPr>
              <w:spacing w:after="0"/>
              <w:jc w:val="center"/>
              <w:rPr>
                <w:rFonts w:cs="Arial"/>
              </w:rPr>
            </w:pPr>
            <w:r w:rsidRPr="00F07C13">
              <w:rPr>
                <w:rFonts w:cs="Arial"/>
              </w:rPr>
              <w:t>Proposed 6.25 kHz</w:t>
            </w:r>
          </w:p>
          <w:p w14:paraId="4EEB383E" w14:textId="77777777" w:rsidR="00796A64" w:rsidRPr="00F07C13" w:rsidRDefault="00796A64" w:rsidP="00DA72C3">
            <w:pPr>
              <w:spacing w:after="0"/>
              <w:jc w:val="center"/>
              <w:rPr>
                <w:rFonts w:cs="Arial"/>
              </w:rPr>
            </w:pPr>
            <w:r w:rsidRPr="00F07C13">
              <w:rPr>
                <w:rFonts w:cs="Arial"/>
              </w:rPr>
              <w:t>from Existing</w:t>
            </w:r>
          </w:p>
        </w:tc>
        <w:tc>
          <w:tcPr>
            <w:tcW w:w="2098" w:type="dxa"/>
            <w:tcBorders>
              <w:top w:val="double" w:sz="4" w:space="0" w:color="auto"/>
              <w:left w:val="single" w:sz="4" w:space="0" w:color="auto"/>
              <w:bottom w:val="single" w:sz="6" w:space="0" w:color="auto"/>
            </w:tcBorders>
            <w:shd w:val="clear" w:color="auto" w:fill="auto"/>
            <w:vAlign w:val="center"/>
          </w:tcPr>
          <w:p w14:paraId="30D98BE0" w14:textId="77777777" w:rsidR="00796A64" w:rsidRPr="00F07C13" w:rsidRDefault="00796A64" w:rsidP="00DA72C3">
            <w:pPr>
              <w:spacing w:after="0"/>
              <w:jc w:val="center"/>
              <w:rPr>
                <w:rFonts w:cs="Arial"/>
              </w:rPr>
            </w:pPr>
            <w:r w:rsidRPr="00F07C13">
              <w:rPr>
                <w:rFonts w:cs="Arial"/>
              </w:rPr>
              <w:t>Existing</w:t>
            </w:r>
          </w:p>
          <w:p w14:paraId="24D7D2B0" w14:textId="77777777" w:rsidR="00796A64" w:rsidRPr="00F07C13" w:rsidRDefault="00796A64" w:rsidP="00DA72C3">
            <w:pPr>
              <w:spacing w:after="0"/>
              <w:jc w:val="center"/>
              <w:rPr>
                <w:rFonts w:cs="Arial"/>
              </w:rPr>
            </w:pPr>
            <w:r w:rsidRPr="00F07C13">
              <w:rPr>
                <w:rFonts w:cs="Arial"/>
              </w:rPr>
              <w:t>6.25 kHz</w:t>
            </w:r>
          </w:p>
        </w:tc>
        <w:tc>
          <w:tcPr>
            <w:tcW w:w="1983" w:type="dxa"/>
            <w:tcBorders>
              <w:top w:val="double" w:sz="4" w:space="0" w:color="auto"/>
              <w:bottom w:val="single" w:sz="6" w:space="0" w:color="auto"/>
            </w:tcBorders>
            <w:shd w:val="clear" w:color="auto" w:fill="auto"/>
            <w:vAlign w:val="center"/>
          </w:tcPr>
          <w:p w14:paraId="06BA7A44" w14:textId="77777777" w:rsidR="00796A64" w:rsidRPr="00F07C13" w:rsidRDefault="00796A64" w:rsidP="00DA72C3">
            <w:pPr>
              <w:spacing w:after="0"/>
              <w:jc w:val="center"/>
              <w:rPr>
                <w:rFonts w:cs="Arial"/>
              </w:rPr>
            </w:pPr>
            <w:r w:rsidRPr="00F07C13">
              <w:rPr>
                <w:rFonts w:cs="Arial"/>
              </w:rPr>
              <w:t>Existing</w:t>
            </w:r>
          </w:p>
          <w:p w14:paraId="3AF12B64" w14:textId="77777777" w:rsidR="00796A64" w:rsidRPr="00F07C13" w:rsidRDefault="00796A64" w:rsidP="00DA72C3">
            <w:pPr>
              <w:spacing w:after="0"/>
              <w:jc w:val="center"/>
              <w:rPr>
                <w:rFonts w:cs="Arial"/>
              </w:rPr>
            </w:pPr>
            <w:r w:rsidRPr="00F07C13">
              <w:rPr>
                <w:rFonts w:cs="Arial"/>
              </w:rPr>
              <w:t>12.5 kHz</w:t>
            </w:r>
          </w:p>
        </w:tc>
        <w:tc>
          <w:tcPr>
            <w:tcW w:w="1983" w:type="dxa"/>
            <w:tcBorders>
              <w:top w:val="double" w:sz="4" w:space="0" w:color="auto"/>
              <w:bottom w:val="single" w:sz="6" w:space="0" w:color="auto"/>
              <w:right w:val="single" w:sz="6" w:space="0" w:color="auto"/>
            </w:tcBorders>
            <w:shd w:val="clear" w:color="auto" w:fill="auto"/>
            <w:vAlign w:val="center"/>
          </w:tcPr>
          <w:p w14:paraId="511A6701" w14:textId="77777777" w:rsidR="00796A64" w:rsidRPr="00F07C13" w:rsidRDefault="00796A64" w:rsidP="00DA72C3">
            <w:pPr>
              <w:spacing w:after="0"/>
              <w:jc w:val="center"/>
              <w:rPr>
                <w:rFonts w:cs="Arial"/>
              </w:rPr>
            </w:pPr>
            <w:r w:rsidRPr="00F07C13">
              <w:rPr>
                <w:rFonts w:cs="Arial"/>
              </w:rPr>
              <w:t>Existing</w:t>
            </w:r>
          </w:p>
          <w:p w14:paraId="7CEE7CBB" w14:textId="77777777" w:rsidR="00796A64" w:rsidRPr="00F07C13" w:rsidRDefault="00796A64" w:rsidP="00DA72C3">
            <w:pPr>
              <w:spacing w:after="0"/>
              <w:jc w:val="center"/>
              <w:rPr>
                <w:rFonts w:cs="Arial"/>
              </w:rPr>
            </w:pPr>
            <w:r w:rsidRPr="00F07C13">
              <w:rPr>
                <w:rFonts w:cs="Arial"/>
              </w:rPr>
              <w:t>25 kHz</w:t>
            </w:r>
          </w:p>
        </w:tc>
      </w:tr>
      <w:tr w:rsidR="00796A64" w:rsidRPr="00D75F3A" w14:paraId="39316478"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3E54E71E"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A334310" w14:textId="77777777" w:rsidR="00796A64" w:rsidRPr="00F07C13" w:rsidRDefault="00796A64" w:rsidP="00DA72C3">
            <w:pPr>
              <w:spacing w:after="0"/>
              <w:jc w:val="center"/>
              <w:rPr>
                <w:rFonts w:cs="Arial"/>
                <w:b/>
              </w:rPr>
            </w:pPr>
            <w:r w:rsidRPr="00F07C13">
              <w:rPr>
                <w:rFonts w:cs="Arial"/>
                <w:b/>
              </w:rPr>
              <w:t>65</w:t>
            </w:r>
          </w:p>
        </w:tc>
        <w:tc>
          <w:tcPr>
            <w:tcW w:w="1983" w:type="dxa"/>
            <w:tcBorders>
              <w:top w:val="single" w:sz="4" w:space="0" w:color="auto"/>
              <w:left w:val="nil"/>
              <w:bottom w:val="single" w:sz="4" w:space="0" w:color="auto"/>
              <w:right w:val="single" w:sz="4" w:space="0" w:color="auto"/>
            </w:tcBorders>
            <w:shd w:val="clear" w:color="auto" w:fill="auto"/>
            <w:vAlign w:val="center"/>
          </w:tcPr>
          <w:p w14:paraId="7BA09C7E"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center"/>
          </w:tcPr>
          <w:p w14:paraId="5BA08C40" w14:textId="77777777" w:rsidR="00796A64" w:rsidRPr="00F07C13" w:rsidRDefault="00796A64" w:rsidP="00DA72C3">
            <w:pPr>
              <w:spacing w:after="0"/>
              <w:jc w:val="center"/>
              <w:rPr>
                <w:rFonts w:cs="Arial"/>
                <w:b/>
              </w:rPr>
            </w:pPr>
            <w:r w:rsidRPr="00F07C13">
              <w:rPr>
                <w:rFonts w:cs="Arial"/>
                <w:b/>
              </w:rPr>
              <w:t>62</w:t>
            </w:r>
          </w:p>
        </w:tc>
      </w:tr>
      <w:tr w:rsidR="00796A64" w:rsidRPr="00D75F3A" w14:paraId="7DE0CD9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6E814AE" w14:textId="77777777" w:rsidR="00796A64" w:rsidRPr="00F07C13" w:rsidRDefault="00796A64" w:rsidP="00DA72C3">
            <w:pPr>
              <w:spacing w:after="0"/>
              <w:jc w:val="center"/>
              <w:rPr>
                <w:rFonts w:cs="Arial"/>
                <w:b/>
              </w:rPr>
            </w:pPr>
            <w:r w:rsidRPr="00F07C13">
              <w:rPr>
                <w:rFonts w:cs="Arial"/>
                <w:b/>
              </w:rPr>
              <w:t>&lt; 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06E1CD3" w14:textId="77777777" w:rsidR="00796A64" w:rsidRPr="00F07C13" w:rsidRDefault="00796A64" w:rsidP="00DA72C3">
            <w:pPr>
              <w:spacing w:after="0"/>
              <w:jc w:val="center"/>
              <w:rPr>
                <w:rFonts w:cs="Arial"/>
                <w:b/>
              </w:rPr>
            </w:pPr>
            <w:r w:rsidRPr="00F07C13">
              <w:rPr>
                <w:rFonts w:cs="Arial"/>
                <w:b/>
              </w:rPr>
              <w:t>42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B547451" w14:textId="77777777" w:rsidR="00796A64" w:rsidRPr="00F07C13" w:rsidRDefault="00796A64" w:rsidP="00DA72C3">
            <w:pPr>
              <w:spacing w:after="0"/>
              <w:jc w:val="center"/>
              <w:rPr>
                <w:rFonts w:cs="Arial"/>
                <w:b/>
              </w:rPr>
            </w:pPr>
            <w:r w:rsidRPr="00F07C13">
              <w:rPr>
                <w:rFonts w:cs="Arial"/>
                <w:b/>
              </w:rPr>
              <w:t>48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1FEFA9B" w14:textId="77777777" w:rsidR="00796A64" w:rsidRPr="00F07C13" w:rsidRDefault="00796A64" w:rsidP="00DA72C3">
            <w:pPr>
              <w:spacing w:after="0"/>
              <w:jc w:val="center"/>
              <w:rPr>
                <w:rFonts w:cs="Arial"/>
                <w:b/>
              </w:rPr>
            </w:pPr>
            <w:r w:rsidRPr="00F07C13">
              <w:rPr>
                <w:rFonts w:cs="Arial"/>
                <w:b/>
              </w:rPr>
              <w:t>56</w:t>
            </w:r>
          </w:p>
        </w:tc>
      </w:tr>
      <w:tr w:rsidR="00796A64" w:rsidRPr="00D75F3A" w14:paraId="4988CEA1"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43CABD5" w14:textId="77777777" w:rsidR="00796A64" w:rsidRPr="00F07C13" w:rsidRDefault="00796A64" w:rsidP="00DA72C3">
            <w:pPr>
              <w:spacing w:after="0"/>
              <w:jc w:val="center"/>
              <w:rPr>
                <w:rFonts w:cs="Arial"/>
                <w:b/>
              </w:rPr>
            </w:pPr>
            <w:r w:rsidRPr="00F07C13">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698D7A2" w14:textId="77777777" w:rsidR="00796A64" w:rsidRPr="00F07C13" w:rsidRDefault="00796A64" w:rsidP="00DA72C3">
            <w:pPr>
              <w:spacing w:after="0"/>
              <w:jc w:val="center"/>
              <w:rPr>
                <w:rFonts w:cs="Arial"/>
                <w:b/>
              </w:rPr>
            </w:pPr>
            <w:r w:rsidRPr="00F07C13">
              <w:rPr>
                <w:rFonts w:cs="Arial"/>
                <w:b/>
              </w:rPr>
              <w:t>3.3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0951FBF" w14:textId="77777777" w:rsidR="00796A64" w:rsidRPr="00F07C13" w:rsidRDefault="00796A64" w:rsidP="00DA72C3">
            <w:pPr>
              <w:spacing w:after="0"/>
              <w:jc w:val="center"/>
              <w:rPr>
                <w:rFonts w:cs="Arial"/>
                <w:b/>
              </w:rPr>
            </w:pPr>
            <w:r w:rsidRPr="00F07C13">
              <w:rPr>
                <w:rFonts w:cs="Arial"/>
                <w:b/>
              </w:rPr>
              <w:t>4.3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3EF9735" w14:textId="77777777" w:rsidR="00796A64" w:rsidRPr="00F07C13" w:rsidRDefault="00796A64" w:rsidP="00DA72C3">
            <w:pPr>
              <w:spacing w:after="0"/>
              <w:jc w:val="center"/>
              <w:rPr>
                <w:rFonts w:cs="Arial"/>
                <w:b/>
              </w:rPr>
            </w:pPr>
            <w:r w:rsidRPr="00F07C13">
              <w:rPr>
                <w:rFonts w:cs="Arial"/>
                <w:b/>
              </w:rPr>
              <w:t>43</w:t>
            </w:r>
          </w:p>
        </w:tc>
      </w:tr>
      <w:tr w:rsidR="00796A64" w:rsidRPr="00D75F3A" w14:paraId="44044C6F"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06BDDF7" w14:textId="77777777" w:rsidR="00796A64" w:rsidRPr="00F07C13" w:rsidRDefault="00796A64" w:rsidP="00DA72C3">
            <w:pPr>
              <w:spacing w:after="0"/>
              <w:jc w:val="center"/>
              <w:rPr>
                <w:rFonts w:cs="Arial"/>
                <w:b/>
              </w:rPr>
            </w:pPr>
            <w:r w:rsidRPr="00F07C13">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52F20A6" w14:textId="77777777" w:rsidR="00796A64" w:rsidRPr="00F07C13" w:rsidRDefault="00796A64" w:rsidP="00DA72C3">
            <w:pPr>
              <w:spacing w:after="0"/>
              <w:jc w:val="center"/>
              <w:rPr>
                <w:rFonts w:cs="Arial"/>
                <w:b/>
              </w:rPr>
            </w:pPr>
            <w:r w:rsidRPr="00F07C13">
              <w:rPr>
                <w:rFonts w:cs="Arial"/>
                <w:b/>
              </w:rPr>
              <w:t>3.3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5C046AED" w14:textId="77777777" w:rsidR="00796A64" w:rsidRPr="00F07C13" w:rsidRDefault="00796A64" w:rsidP="00DA72C3">
            <w:pPr>
              <w:spacing w:after="0"/>
              <w:jc w:val="center"/>
              <w:rPr>
                <w:rFonts w:cs="Arial"/>
                <w:b/>
              </w:rPr>
            </w:pPr>
            <w:r w:rsidRPr="00F07C13">
              <w:rPr>
                <w:rFonts w:cs="Arial"/>
                <w:b/>
              </w:rPr>
              <w:t>3.2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086F225" w14:textId="77777777" w:rsidR="00796A64" w:rsidRPr="00F07C13" w:rsidRDefault="00796A64" w:rsidP="00DA72C3">
            <w:pPr>
              <w:spacing w:after="0"/>
              <w:jc w:val="center"/>
              <w:rPr>
                <w:rFonts w:cs="Arial"/>
                <w:b/>
              </w:rPr>
            </w:pPr>
            <w:r w:rsidRPr="00F07C13">
              <w:rPr>
                <w:rFonts w:cs="Arial"/>
                <w:b/>
              </w:rPr>
              <w:t>5.9</w:t>
            </w:r>
          </w:p>
        </w:tc>
      </w:tr>
      <w:tr w:rsidR="00796A64" w:rsidRPr="00D75F3A" w14:paraId="599AB61B"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3F513BD" w14:textId="77777777" w:rsidR="00796A64" w:rsidRPr="00F07C13" w:rsidRDefault="00796A64" w:rsidP="00DA72C3">
            <w:pPr>
              <w:spacing w:after="0"/>
              <w:jc w:val="center"/>
              <w:rPr>
                <w:rFonts w:cs="Arial"/>
                <w:b/>
              </w:rPr>
            </w:pPr>
            <w:r w:rsidRPr="00F07C13">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C033C90" w14:textId="77777777" w:rsidR="00796A64" w:rsidRPr="00F07C13" w:rsidRDefault="00796A64" w:rsidP="00DA72C3">
            <w:pPr>
              <w:spacing w:after="0"/>
              <w:jc w:val="center"/>
              <w:rPr>
                <w:rFonts w:cs="Arial"/>
                <w:b/>
              </w:rPr>
            </w:pPr>
            <w:r w:rsidRPr="00F07C13">
              <w:rPr>
                <w:rFonts w:cs="Arial"/>
                <w:b/>
              </w:rPr>
              <w:t>3.1</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3372060" w14:textId="77777777" w:rsidR="00796A64" w:rsidRPr="00F07C13" w:rsidRDefault="00796A64" w:rsidP="00DA72C3">
            <w:pPr>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4E1E854" w14:textId="77777777" w:rsidR="00796A64" w:rsidRPr="00F07C13" w:rsidRDefault="00796A64" w:rsidP="00DA72C3">
            <w:pPr>
              <w:spacing w:after="0"/>
              <w:jc w:val="center"/>
              <w:rPr>
                <w:rFonts w:cs="Arial"/>
                <w:b/>
              </w:rPr>
            </w:pPr>
            <w:r w:rsidRPr="00F07C13">
              <w:rPr>
                <w:rFonts w:cs="Arial"/>
                <w:b/>
              </w:rPr>
              <w:t>4</w:t>
            </w:r>
          </w:p>
        </w:tc>
      </w:tr>
      <w:tr w:rsidR="00796A64" w:rsidRPr="00D75F3A" w14:paraId="5DD99E0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F49109D"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10F129A"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A49874B"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1D830ED" w14:textId="77777777" w:rsidR="00796A64" w:rsidRPr="00F07C13" w:rsidRDefault="00796A64" w:rsidP="00DA72C3">
            <w:pPr>
              <w:spacing w:after="0"/>
              <w:jc w:val="center"/>
              <w:rPr>
                <w:rFonts w:cs="Arial"/>
                <w:b/>
              </w:rPr>
            </w:pPr>
            <w:r w:rsidRPr="00F07C13">
              <w:rPr>
                <w:rFonts w:cs="Arial"/>
                <w:b/>
              </w:rPr>
              <w:t>3.9</w:t>
            </w:r>
          </w:p>
        </w:tc>
      </w:tr>
      <w:tr w:rsidR="00796A64" w:rsidRPr="00D75F3A" w14:paraId="5B56D57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0917481" w14:textId="77777777" w:rsidR="00796A64" w:rsidRPr="00F07C13" w:rsidRDefault="00796A64" w:rsidP="00DA72C3">
            <w:pPr>
              <w:spacing w:after="0"/>
              <w:jc w:val="center"/>
              <w:rPr>
                <w:rFonts w:cs="Arial"/>
                <w:b/>
              </w:rPr>
            </w:pPr>
            <w:r w:rsidRPr="00F07C13">
              <w:rPr>
                <w:rFonts w:cs="Arial"/>
                <w:b/>
              </w:rPr>
              <w:t>&lt; 68.75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72F352E"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9180805"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9F872BF" w14:textId="77777777" w:rsidR="00796A64" w:rsidRPr="00F07C13" w:rsidRDefault="00796A64" w:rsidP="00DA72C3">
            <w:pPr>
              <w:spacing w:after="0"/>
              <w:jc w:val="center"/>
              <w:rPr>
                <w:rFonts w:cs="Arial"/>
                <w:b/>
              </w:rPr>
            </w:pPr>
            <w:r w:rsidRPr="00F07C13">
              <w:rPr>
                <w:rFonts w:cs="Arial"/>
                <w:b/>
              </w:rPr>
              <w:t>3.6</w:t>
            </w:r>
          </w:p>
        </w:tc>
      </w:tr>
      <w:tr w:rsidR="00796A64" w:rsidRPr="00D75F3A" w14:paraId="5D96D2EA"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2D47118A" w14:textId="77777777" w:rsidR="00796A64" w:rsidRPr="00F07C13" w:rsidRDefault="00796A64" w:rsidP="00DA72C3">
            <w:pPr>
              <w:spacing w:after="0"/>
              <w:jc w:val="center"/>
              <w:rPr>
                <w:rFonts w:cs="Arial"/>
                <w:b/>
              </w:rPr>
            </w:pPr>
            <w:r w:rsidRPr="00F07C13">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A78AB89" w14:textId="77777777" w:rsidR="00796A64" w:rsidRPr="00F07C13" w:rsidRDefault="00796A64" w:rsidP="00DA72C3">
            <w:pPr>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259566D"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58555B27" w14:textId="77777777" w:rsidR="00796A64" w:rsidRPr="00F07C13" w:rsidRDefault="00796A64" w:rsidP="00DA72C3">
            <w:pPr>
              <w:spacing w:after="0"/>
              <w:jc w:val="center"/>
              <w:rPr>
                <w:rFonts w:cs="Arial"/>
                <w:b/>
              </w:rPr>
            </w:pPr>
            <w:r w:rsidRPr="00F07C13">
              <w:rPr>
                <w:rFonts w:cs="Arial"/>
                <w:b/>
              </w:rPr>
              <w:t>2.9</w:t>
            </w:r>
          </w:p>
        </w:tc>
      </w:tr>
      <w:tr w:rsidR="00796A64" w:rsidRPr="00D75F3A" w14:paraId="007E928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E263C7C" w14:textId="77777777" w:rsidR="00796A64" w:rsidRPr="00F07C13" w:rsidRDefault="00796A64" w:rsidP="00DA72C3">
            <w:pPr>
              <w:spacing w:after="0"/>
              <w:jc w:val="center"/>
              <w:rPr>
                <w:rFonts w:cs="Arial"/>
                <w:b/>
              </w:rPr>
            </w:pPr>
            <w:r w:rsidRPr="00F07C13">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BEB6D51"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1CD711A"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178C086" w14:textId="77777777" w:rsidR="00796A64" w:rsidRPr="00F07C13" w:rsidRDefault="00796A64" w:rsidP="00DA72C3">
            <w:pPr>
              <w:spacing w:after="0"/>
              <w:jc w:val="center"/>
              <w:rPr>
                <w:rFonts w:cs="Arial"/>
                <w:b/>
              </w:rPr>
            </w:pPr>
            <w:r w:rsidRPr="00F07C13">
              <w:rPr>
                <w:rFonts w:cs="Arial"/>
                <w:b/>
              </w:rPr>
              <w:t>0</w:t>
            </w:r>
          </w:p>
        </w:tc>
      </w:tr>
    </w:tbl>
    <w:p w14:paraId="73801131" w14:textId="35791B20" w:rsidR="00796A64" w:rsidRDefault="00796A64" w:rsidP="00796A64">
      <w:pPr>
        <w:rPr>
          <w:rFonts w:asciiTheme="minorHAnsi" w:hAnsiTheme="minorHAnsi"/>
        </w:rPr>
      </w:pPr>
    </w:p>
    <w:p w14:paraId="02127DAF" w14:textId="1A6C5AFF" w:rsidR="00F07C13" w:rsidRDefault="00F07C13" w:rsidP="00796A64">
      <w:pPr>
        <w:rPr>
          <w:rFonts w:asciiTheme="minorHAnsi" w:hAnsiTheme="minorHAnsi"/>
        </w:rPr>
      </w:pPr>
    </w:p>
    <w:p w14:paraId="49EBB9DC" w14:textId="77777777" w:rsidR="00F07C13" w:rsidRPr="00D75F3A" w:rsidRDefault="00F07C13" w:rsidP="00796A64">
      <w:pPr>
        <w:rPr>
          <w:rFonts w:asciiTheme="minorHAnsi" w:hAnsiTheme="minorHAnsi"/>
        </w:rPr>
      </w:pPr>
    </w:p>
    <w:p w14:paraId="13206BDE" w14:textId="735BE9B6" w:rsidR="00796A64" w:rsidRPr="00D75F3A" w:rsidRDefault="00F07C13" w:rsidP="00F07C13">
      <w:pPr>
        <w:pStyle w:val="Caption"/>
        <w:numPr>
          <w:ilvl w:val="0"/>
          <w:numId w:val="0"/>
        </w:numPr>
        <w:ind w:left="964" w:hanging="964"/>
      </w:pPr>
      <w:r>
        <w:lastRenderedPageBreak/>
        <w:t xml:space="preserve">Table C8.5: </w:t>
      </w:r>
      <w:r w:rsidRPr="00F07C13">
        <w:t>Frequency-Distance Constraints for 12.5 kHz Two Frequency LMRS vs LPMRS in the VHF High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6E2BB589" w14:textId="77777777" w:rsidTr="00DA72C3">
        <w:trPr>
          <w:trHeight w:val="340"/>
          <w:jc w:val="center"/>
        </w:trPr>
        <w:tc>
          <w:tcPr>
            <w:tcW w:w="2723" w:type="dxa"/>
            <w:tcBorders>
              <w:top w:val="single" w:sz="6" w:space="0" w:color="auto"/>
              <w:left w:val="single" w:sz="6" w:space="0" w:color="auto"/>
              <w:bottom w:val="double" w:sz="4" w:space="0" w:color="auto"/>
              <w:right w:val="single" w:sz="6" w:space="0" w:color="auto"/>
            </w:tcBorders>
            <w:shd w:val="clear" w:color="auto" w:fill="auto"/>
            <w:vAlign w:val="center"/>
          </w:tcPr>
          <w:p w14:paraId="5DD6E476" w14:textId="77777777" w:rsidR="00796A64" w:rsidRPr="00F07C13" w:rsidRDefault="00796A64" w:rsidP="00DA72C3">
            <w:pPr>
              <w:spacing w:after="0"/>
              <w:jc w:val="center"/>
              <w:rPr>
                <w:rFonts w:cs="Arial"/>
              </w:rPr>
            </w:pPr>
            <w:r w:rsidRPr="00F07C13">
              <w:rPr>
                <w:rFonts w:cs="Arial"/>
              </w:rPr>
              <w:t>Frequency Offset (kHz)</w:t>
            </w:r>
          </w:p>
        </w:tc>
        <w:tc>
          <w:tcPr>
            <w:tcW w:w="6064" w:type="dxa"/>
            <w:gridSpan w:val="3"/>
            <w:tcBorders>
              <w:top w:val="single" w:sz="6" w:space="0" w:color="auto"/>
              <w:left w:val="single" w:sz="6" w:space="0" w:color="auto"/>
              <w:bottom w:val="double" w:sz="4" w:space="0" w:color="auto"/>
              <w:right w:val="single" w:sz="6" w:space="0" w:color="auto"/>
            </w:tcBorders>
            <w:shd w:val="clear" w:color="auto" w:fill="auto"/>
            <w:vAlign w:val="center"/>
          </w:tcPr>
          <w:p w14:paraId="18076148" w14:textId="77777777" w:rsidR="00796A64" w:rsidRPr="00F07C13" w:rsidRDefault="00796A64" w:rsidP="00DA72C3">
            <w:pPr>
              <w:spacing w:after="0"/>
              <w:jc w:val="center"/>
              <w:rPr>
                <w:rFonts w:cs="Arial"/>
              </w:rPr>
            </w:pPr>
            <w:r w:rsidRPr="00F07C13">
              <w:rPr>
                <w:rFonts w:cs="Arial"/>
              </w:rPr>
              <w:t>Distance Separation (km)</w:t>
            </w:r>
          </w:p>
        </w:tc>
      </w:tr>
      <w:tr w:rsidR="00796A64" w:rsidRPr="00D75F3A" w14:paraId="107BAF4D" w14:textId="77777777" w:rsidTr="00DA72C3">
        <w:trPr>
          <w:trHeight w:val="340"/>
          <w:jc w:val="center"/>
        </w:trPr>
        <w:tc>
          <w:tcPr>
            <w:tcW w:w="2723" w:type="dxa"/>
            <w:tcBorders>
              <w:top w:val="double" w:sz="4" w:space="0" w:color="auto"/>
              <w:left w:val="single" w:sz="6" w:space="0" w:color="auto"/>
              <w:bottom w:val="single" w:sz="6" w:space="0" w:color="auto"/>
              <w:right w:val="single" w:sz="6" w:space="0" w:color="auto"/>
            </w:tcBorders>
            <w:shd w:val="clear" w:color="auto" w:fill="auto"/>
            <w:vAlign w:val="center"/>
          </w:tcPr>
          <w:p w14:paraId="1DE03352" w14:textId="77777777" w:rsidR="00796A64" w:rsidRPr="00F07C13" w:rsidRDefault="00796A64" w:rsidP="00DA72C3">
            <w:pPr>
              <w:spacing w:after="0"/>
              <w:jc w:val="center"/>
              <w:rPr>
                <w:rFonts w:cs="Arial"/>
              </w:rPr>
            </w:pPr>
            <w:r w:rsidRPr="00F07C13">
              <w:rPr>
                <w:rFonts w:cs="Arial"/>
              </w:rPr>
              <w:t>Proposed 12.5 kHz</w:t>
            </w:r>
          </w:p>
          <w:p w14:paraId="3D1D8FA8" w14:textId="77777777" w:rsidR="00796A64" w:rsidRPr="00F07C13" w:rsidRDefault="00796A64" w:rsidP="00DA72C3">
            <w:pPr>
              <w:spacing w:after="0"/>
              <w:jc w:val="center"/>
              <w:rPr>
                <w:rFonts w:cs="Arial"/>
              </w:rPr>
            </w:pPr>
            <w:r w:rsidRPr="00F07C13">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321CE2B8" w14:textId="77777777" w:rsidR="00796A64" w:rsidRPr="00F07C13" w:rsidRDefault="00796A64" w:rsidP="00DA72C3">
            <w:pPr>
              <w:spacing w:after="0"/>
              <w:jc w:val="center"/>
              <w:rPr>
                <w:rFonts w:cs="Arial"/>
              </w:rPr>
            </w:pPr>
            <w:r w:rsidRPr="00F07C13">
              <w:rPr>
                <w:rFonts w:cs="Arial"/>
              </w:rPr>
              <w:t>Existing</w:t>
            </w:r>
          </w:p>
          <w:p w14:paraId="193279A6" w14:textId="77777777" w:rsidR="00796A64" w:rsidRPr="00F07C13" w:rsidRDefault="00796A64" w:rsidP="00DA72C3">
            <w:pPr>
              <w:spacing w:after="0"/>
              <w:jc w:val="center"/>
              <w:rPr>
                <w:rFonts w:cs="Arial"/>
              </w:rPr>
            </w:pPr>
            <w:r w:rsidRPr="00F07C13">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40718FC0" w14:textId="77777777" w:rsidR="00796A64" w:rsidRPr="00F07C13" w:rsidRDefault="00796A64" w:rsidP="00DA72C3">
            <w:pPr>
              <w:spacing w:after="0"/>
              <w:jc w:val="center"/>
              <w:rPr>
                <w:rFonts w:cs="Arial"/>
              </w:rPr>
            </w:pPr>
            <w:r w:rsidRPr="00F07C13">
              <w:rPr>
                <w:rFonts w:cs="Arial"/>
              </w:rPr>
              <w:t>Existing</w:t>
            </w:r>
          </w:p>
          <w:p w14:paraId="5FA4864D" w14:textId="77777777" w:rsidR="00796A64" w:rsidRPr="00F07C13" w:rsidRDefault="00796A64" w:rsidP="00DA72C3">
            <w:pPr>
              <w:spacing w:after="0"/>
              <w:jc w:val="center"/>
              <w:rPr>
                <w:rFonts w:cs="Arial"/>
              </w:rPr>
            </w:pPr>
            <w:r w:rsidRPr="00F07C13">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45C111BD" w14:textId="77777777" w:rsidR="00796A64" w:rsidRPr="00F07C13" w:rsidRDefault="00796A64" w:rsidP="00DA72C3">
            <w:pPr>
              <w:spacing w:after="0"/>
              <w:jc w:val="center"/>
              <w:rPr>
                <w:rFonts w:cs="Arial"/>
              </w:rPr>
            </w:pPr>
            <w:r w:rsidRPr="00F07C13">
              <w:rPr>
                <w:rFonts w:cs="Arial"/>
              </w:rPr>
              <w:t>Existing</w:t>
            </w:r>
          </w:p>
          <w:p w14:paraId="1AD24A5E" w14:textId="77777777" w:rsidR="00796A64" w:rsidRPr="00F07C13" w:rsidRDefault="00796A64" w:rsidP="00DA72C3">
            <w:pPr>
              <w:spacing w:after="0"/>
              <w:jc w:val="center"/>
              <w:rPr>
                <w:rFonts w:cs="Arial"/>
              </w:rPr>
            </w:pPr>
            <w:r w:rsidRPr="00F07C13">
              <w:rPr>
                <w:rFonts w:cs="Arial"/>
              </w:rPr>
              <w:t>25 kHz</w:t>
            </w:r>
          </w:p>
        </w:tc>
      </w:tr>
      <w:tr w:rsidR="00796A64" w:rsidRPr="00D75F3A" w14:paraId="70C2FA53"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7400C475"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5C7DB224"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bottom"/>
          </w:tcPr>
          <w:p w14:paraId="5D27EFCF" w14:textId="77777777" w:rsidR="00796A64" w:rsidRPr="00F07C13" w:rsidRDefault="00796A64" w:rsidP="00DA72C3">
            <w:pPr>
              <w:tabs>
                <w:tab w:val="right" w:leader="dot" w:pos="9355"/>
              </w:tabs>
              <w:spacing w:after="0"/>
              <w:jc w:val="center"/>
              <w:rPr>
                <w:rFonts w:cs="Arial"/>
                <w:b/>
              </w:rPr>
            </w:pPr>
            <w:r w:rsidRPr="00F07C13">
              <w:rPr>
                <w:rFonts w:cs="Arial"/>
                <w:b/>
              </w:rPr>
              <w:t>58</w:t>
            </w:r>
          </w:p>
        </w:tc>
        <w:tc>
          <w:tcPr>
            <w:tcW w:w="1983" w:type="dxa"/>
            <w:tcBorders>
              <w:top w:val="single" w:sz="4" w:space="0" w:color="auto"/>
              <w:left w:val="nil"/>
              <w:bottom w:val="single" w:sz="4" w:space="0" w:color="auto"/>
              <w:right w:val="single" w:sz="4" w:space="0" w:color="auto"/>
            </w:tcBorders>
            <w:shd w:val="clear" w:color="auto" w:fill="auto"/>
            <w:vAlign w:val="bottom"/>
          </w:tcPr>
          <w:p w14:paraId="6027C525" w14:textId="77777777" w:rsidR="00796A64" w:rsidRPr="00F07C13" w:rsidRDefault="00796A64" w:rsidP="00DA72C3">
            <w:pPr>
              <w:spacing w:after="0"/>
              <w:jc w:val="center"/>
              <w:rPr>
                <w:rFonts w:cs="Arial"/>
                <w:b/>
              </w:rPr>
            </w:pPr>
            <w:r w:rsidRPr="00F07C13">
              <w:rPr>
                <w:rFonts w:cs="Arial"/>
                <w:b/>
              </w:rPr>
              <w:t>62</w:t>
            </w:r>
          </w:p>
        </w:tc>
      </w:tr>
      <w:tr w:rsidR="00796A64" w:rsidRPr="00D75F3A" w14:paraId="64AB6AE7"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030A32D9" w14:textId="77777777" w:rsidR="00796A64" w:rsidRPr="00F07C13" w:rsidRDefault="00796A64" w:rsidP="00DA72C3">
            <w:pPr>
              <w:spacing w:after="0"/>
              <w:jc w:val="center"/>
              <w:rPr>
                <w:rFonts w:cs="Arial"/>
                <w:b/>
              </w:rPr>
            </w:pPr>
            <w:r w:rsidRPr="00F07C13">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394D6980" w14:textId="77777777" w:rsidR="00796A64" w:rsidRPr="00F07C13" w:rsidRDefault="00796A64" w:rsidP="00DA72C3">
            <w:pPr>
              <w:spacing w:after="0"/>
              <w:jc w:val="center"/>
              <w:rPr>
                <w:rFonts w:cs="Arial"/>
                <w:b/>
              </w:rPr>
            </w:pPr>
            <w:r w:rsidRPr="00F07C13">
              <w:rPr>
                <w:rFonts w:cs="Arial"/>
                <w:b/>
              </w:rPr>
              <w:t>48</w:t>
            </w:r>
          </w:p>
        </w:tc>
        <w:tc>
          <w:tcPr>
            <w:tcW w:w="1983" w:type="dxa"/>
            <w:tcBorders>
              <w:top w:val="nil"/>
              <w:left w:val="nil"/>
              <w:bottom w:val="single" w:sz="4" w:space="0" w:color="auto"/>
              <w:right w:val="single" w:sz="4" w:space="0" w:color="auto"/>
            </w:tcBorders>
            <w:shd w:val="clear" w:color="auto" w:fill="auto"/>
            <w:vAlign w:val="bottom"/>
          </w:tcPr>
          <w:p w14:paraId="69D535F5" w14:textId="77777777" w:rsidR="00796A64" w:rsidRPr="00F07C13" w:rsidRDefault="00796A64" w:rsidP="00DA72C3">
            <w:pPr>
              <w:tabs>
                <w:tab w:val="right" w:leader="dot" w:pos="9355"/>
              </w:tabs>
              <w:spacing w:after="0"/>
              <w:jc w:val="center"/>
              <w:rPr>
                <w:rFonts w:cs="Arial"/>
                <w:b/>
              </w:rPr>
            </w:pPr>
            <w:r w:rsidRPr="00F07C13">
              <w:rPr>
                <w:rFonts w:cs="Arial"/>
                <w:b/>
              </w:rPr>
              <w:t>49</w:t>
            </w:r>
          </w:p>
        </w:tc>
        <w:tc>
          <w:tcPr>
            <w:tcW w:w="1983" w:type="dxa"/>
            <w:tcBorders>
              <w:top w:val="nil"/>
              <w:left w:val="nil"/>
              <w:bottom w:val="single" w:sz="4" w:space="0" w:color="auto"/>
              <w:right w:val="single" w:sz="4" w:space="0" w:color="auto"/>
            </w:tcBorders>
            <w:shd w:val="clear" w:color="auto" w:fill="auto"/>
            <w:vAlign w:val="bottom"/>
          </w:tcPr>
          <w:p w14:paraId="3383DC69" w14:textId="77777777" w:rsidR="00796A64" w:rsidRPr="00F07C13" w:rsidRDefault="00796A64" w:rsidP="00DA72C3">
            <w:pPr>
              <w:spacing w:after="0"/>
              <w:jc w:val="center"/>
              <w:rPr>
                <w:rFonts w:cs="Arial"/>
                <w:b/>
              </w:rPr>
            </w:pPr>
            <w:r w:rsidRPr="00F07C13">
              <w:rPr>
                <w:rFonts w:cs="Arial"/>
                <w:b/>
              </w:rPr>
              <w:t>56</w:t>
            </w:r>
          </w:p>
        </w:tc>
      </w:tr>
      <w:tr w:rsidR="00796A64" w:rsidRPr="00D75F3A" w14:paraId="3DD7DC1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F311A0E" w14:textId="77777777" w:rsidR="00796A64" w:rsidRPr="00F07C13" w:rsidRDefault="00796A64" w:rsidP="00DA72C3">
            <w:pPr>
              <w:spacing w:after="0"/>
              <w:jc w:val="center"/>
              <w:rPr>
                <w:rFonts w:cs="Arial"/>
                <w:b/>
              </w:rPr>
            </w:pPr>
            <w:r w:rsidRPr="00F07C13">
              <w:rPr>
                <w:rFonts w:cs="Arial"/>
                <w:b/>
              </w:rPr>
              <w:t>&lt; 18.75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39C14169" w14:textId="77777777" w:rsidR="00796A64" w:rsidRPr="00F07C13" w:rsidRDefault="00796A64" w:rsidP="00DA72C3">
            <w:pPr>
              <w:spacing w:after="0"/>
              <w:jc w:val="center"/>
              <w:rPr>
                <w:rFonts w:cs="Arial"/>
                <w:b/>
              </w:rPr>
            </w:pPr>
            <w:r w:rsidRPr="00F07C13">
              <w:rPr>
                <w:rFonts w:cs="Arial"/>
                <w:b/>
              </w:rPr>
              <w:t>4.3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5F72712" w14:textId="77777777" w:rsidR="00796A64" w:rsidRPr="00F07C13" w:rsidRDefault="00796A64" w:rsidP="00DA72C3">
            <w:pPr>
              <w:tabs>
                <w:tab w:val="right" w:leader="dot" w:pos="9355"/>
              </w:tabs>
              <w:spacing w:after="0"/>
              <w:jc w:val="center"/>
              <w:rPr>
                <w:rFonts w:cs="Arial"/>
                <w:b/>
              </w:rPr>
            </w:pPr>
            <w:r w:rsidRPr="00F07C13">
              <w:rPr>
                <w:rFonts w:cs="Arial"/>
                <w:b/>
              </w:rPr>
              <w:t>8.9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35A2B3C8" w14:textId="77777777" w:rsidR="00796A64" w:rsidRPr="00F07C13" w:rsidRDefault="00796A64" w:rsidP="00DA72C3">
            <w:pPr>
              <w:spacing w:after="0"/>
              <w:jc w:val="center"/>
              <w:rPr>
                <w:rFonts w:cs="Arial"/>
                <w:b/>
              </w:rPr>
            </w:pPr>
            <w:r w:rsidRPr="00F07C13">
              <w:rPr>
                <w:rFonts w:cs="Arial"/>
                <w:b/>
              </w:rPr>
              <w:t>44</w:t>
            </w:r>
          </w:p>
        </w:tc>
      </w:tr>
      <w:tr w:rsidR="00796A64" w:rsidRPr="00D75F3A" w14:paraId="1B36B94F"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D244A49" w14:textId="77777777" w:rsidR="00796A64" w:rsidRPr="00F07C13" w:rsidRDefault="00796A64" w:rsidP="00DA72C3">
            <w:pPr>
              <w:spacing w:after="0"/>
              <w:jc w:val="center"/>
              <w:rPr>
                <w:rFonts w:cs="Arial"/>
                <w:b/>
              </w:rPr>
            </w:pPr>
            <w:r w:rsidRPr="00F07C13">
              <w:rPr>
                <w:rFonts w:cs="Arial"/>
                <w:b/>
              </w:rPr>
              <w:t>&lt; 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4428EC4" w14:textId="77777777" w:rsidR="00796A64" w:rsidRPr="00F07C13" w:rsidRDefault="00796A64" w:rsidP="00DA72C3">
            <w:pPr>
              <w:spacing w:after="0"/>
              <w:jc w:val="center"/>
              <w:rPr>
                <w:rFonts w:cs="Arial"/>
                <w:b/>
              </w:rPr>
            </w:pPr>
            <w:r w:rsidRPr="00F07C13">
              <w:rPr>
                <w:rFonts w:cs="Arial"/>
                <w:b/>
              </w:rPr>
              <w:t>3.2</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86BAA2D" w14:textId="77777777" w:rsidR="00796A64" w:rsidRPr="00F07C13" w:rsidRDefault="00796A64" w:rsidP="00DA72C3">
            <w:pPr>
              <w:tabs>
                <w:tab w:val="right" w:leader="dot" w:pos="9355"/>
              </w:tabs>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356C6A4C" w14:textId="77777777" w:rsidR="00796A64" w:rsidRPr="00F07C13" w:rsidRDefault="00796A64" w:rsidP="00DA72C3">
            <w:pPr>
              <w:spacing w:after="0"/>
              <w:jc w:val="center"/>
              <w:rPr>
                <w:rFonts w:cs="Arial"/>
                <w:b/>
              </w:rPr>
            </w:pPr>
            <w:r w:rsidRPr="00F07C13">
              <w:rPr>
                <w:rFonts w:cs="Arial"/>
                <w:b/>
              </w:rPr>
              <w:t>8.8</w:t>
            </w:r>
          </w:p>
        </w:tc>
      </w:tr>
      <w:tr w:rsidR="00796A64" w:rsidRPr="00D75F3A" w14:paraId="660C3824"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1D6FBB0E" w14:textId="77777777" w:rsidR="00796A64" w:rsidRPr="00F07C13" w:rsidRDefault="00796A64" w:rsidP="00DA72C3">
            <w:pPr>
              <w:spacing w:after="0"/>
              <w:jc w:val="center"/>
              <w:rPr>
                <w:rFonts w:cs="Arial"/>
                <w:b/>
              </w:rPr>
            </w:pPr>
            <w:r w:rsidRPr="00F07C13">
              <w:rPr>
                <w:rFonts w:cs="Arial"/>
                <w:b/>
              </w:rPr>
              <w:t>&lt; 31.25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267DA21" w14:textId="77777777" w:rsidR="00796A64" w:rsidRPr="00F07C13" w:rsidRDefault="00796A64" w:rsidP="00DA72C3">
            <w:pPr>
              <w:spacing w:after="0"/>
              <w:jc w:val="center"/>
              <w:rPr>
                <w:rFonts w:cs="Arial"/>
                <w:b/>
              </w:rPr>
            </w:pPr>
            <w:r w:rsidRPr="00F07C13">
              <w:rPr>
                <w:rFonts w:cs="Arial"/>
                <w:b/>
              </w:rPr>
              <w:t>3</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5282038" w14:textId="77777777" w:rsidR="00796A64" w:rsidRPr="00F07C13" w:rsidRDefault="00796A64" w:rsidP="00DA72C3">
            <w:pPr>
              <w:tabs>
                <w:tab w:val="right" w:leader="dot" w:pos="9355"/>
              </w:tabs>
              <w:spacing w:after="0"/>
              <w:jc w:val="center"/>
              <w:rPr>
                <w:rFonts w:cs="Arial"/>
                <w:b/>
              </w:rPr>
            </w:pPr>
            <w:r w:rsidRPr="00F07C13">
              <w:rPr>
                <w:rFonts w:cs="Arial"/>
                <w:b/>
              </w:rPr>
              <w:t>2.8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2F68E454" w14:textId="77777777" w:rsidR="00796A64" w:rsidRPr="00F07C13" w:rsidRDefault="00796A64" w:rsidP="00DA72C3">
            <w:pPr>
              <w:spacing w:after="0"/>
              <w:jc w:val="center"/>
              <w:rPr>
                <w:rFonts w:cs="Arial"/>
                <w:b/>
              </w:rPr>
            </w:pPr>
            <w:r w:rsidRPr="00F07C13">
              <w:rPr>
                <w:rFonts w:cs="Arial"/>
                <w:b/>
              </w:rPr>
              <w:t>4</w:t>
            </w:r>
          </w:p>
        </w:tc>
      </w:tr>
      <w:tr w:rsidR="00796A64" w:rsidRPr="00D75F3A" w14:paraId="2D344B6F"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7DD29DCF"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3FCFB26"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B3B9879"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8555895" w14:textId="77777777" w:rsidR="00796A64" w:rsidRPr="00F07C13" w:rsidRDefault="00796A64" w:rsidP="00DA72C3">
            <w:pPr>
              <w:spacing w:after="0"/>
              <w:jc w:val="center"/>
              <w:rPr>
                <w:rFonts w:cs="Arial"/>
                <w:b/>
              </w:rPr>
            </w:pPr>
            <w:r w:rsidRPr="00F07C13">
              <w:rPr>
                <w:rFonts w:cs="Arial"/>
                <w:b/>
              </w:rPr>
              <w:t>3.8</w:t>
            </w:r>
          </w:p>
        </w:tc>
      </w:tr>
      <w:tr w:rsidR="00796A64" w:rsidRPr="00D75F3A" w14:paraId="30CFE8D2"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4A3EAC1A" w14:textId="77777777" w:rsidR="00796A64" w:rsidRPr="00F07C13" w:rsidRDefault="00796A64" w:rsidP="00DA72C3">
            <w:pPr>
              <w:spacing w:after="0"/>
              <w:jc w:val="center"/>
              <w:rPr>
                <w:rFonts w:cs="Arial"/>
                <w:b/>
              </w:rPr>
            </w:pPr>
            <w:r w:rsidRPr="00F07C13">
              <w:rPr>
                <w:rFonts w:cs="Arial"/>
                <w:b/>
              </w:rPr>
              <w:t>&lt; 68.75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15D45EC"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2505ED4"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7052BAA9" w14:textId="77777777" w:rsidR="00796A64" w:rsidRPr="00F07C13" w:rsidRDefault="00796A64" w:rsidP="00DA72C3">
            <w:pPr>
              <w:spacing w:after="0"/>
              <w:jc w:val="center"/>
              <w:rPr>
                <w:rFonts w:cs="Arial"/>
                <w:b/>
              </w:rPr>
            </w:pPr>
            <w:r w:rsidRPr="00F07C13">
              <w:rPr>
                <w:rFonts w:cs="Arial"/>
                <w:b/>
              </w:rPr>
              <w:t>3.5</w:t>
            </w:r>
          </w:p>
        </w:tc>
      </w:tr>
      <w:tr w:rsidR="00796A64" w:rsidRPr="00D75F3A" w14:paraId="57DFAB3C"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3238AD8" w14:textId="77777777" w:rsidR="00796A64" w:rsidRPr="00F07C13" w:rsidRDefault="00796A64" w:rsidP="00DA72C3">
            <w:pPr>
              <w:spacing w:after="0"/>
              <w:jc w:val="center"/>
              <w:rPr>
                <w:rFonts w:cs="Arial"/>
                <w:b/>
              </w:rPr>
            </w:pPr>
            <w:r w:rsidRPr="00F07C13">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7592500A"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09158C18" w14:textId="77777777" w:rsidR="00796A64" w:rsidRPr="00F07C13" w:rsidRDefault="00796A64" w:rsidP="00DA72C3">
            <w:pPr>
              <w:tabs>
                <w:tab w:val="right" w:leader="dot" w:pos="9355"/>
              </w:tabs>
              <w:spacing w:after="0"/>
              <w:jc w:val="center"/>
              <w:rPr>
                <w:rFonts w:cs="Arial"/>
                <w:b/>
              </w:rPr>
            </w:pPr>
            <w:r w:rsidRPr="00F07C13">
              <w:rPr>
                <w:rFonts w:cs="Arial"/>
                <w:b/>
              </w:rPr>
              <w:t>2.5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AAC1CF5" w14:textId="77777777" w:rsidR="00796A64" w:rsidRPr="00F07C13" w:rsidRDefault="00796A64" w:rsidP="00DA72C3">
            <w:pPr>
              <w:spacing w:after="0"/>
              <w:jc w:val="center"/>
              <w:rPr>
                <w:rFonts w:cs="Arial"/>
                <w:b/>
              </w:rPr>
            </w:pPr>
            <w:r w:rsidRPr="00F07C13">
              <w:rPr>
                <w:rFonts w:cs="Arial"/>
                <w:b/>
              </w:rPr>
              <w:t>2.7</w:t>
            </w:r>
          </w:p>
        </w:tc>
      </w:tr>
      <w:tr w:rsidR="00796A64" w:rsidRPr="00D75F3A" w14:paraId="431CFDF6"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AB8FA88" w14:textId="77777777" w:rsidR="00796A64" w:rsidRPr="00F07C13" w:rsidRDefault="00796A64" w:rsidP="00DA72C3">
            <w:pPr>
              <w:spacing w:after="0"/>
              <w:jc w:val="center"/>
              <w:rPr>
                <w:rFonts w:cs="Arial"/>
                <w:b/>
              </w:rPr>
            </w:pPr>
            <w:r w:rsidRPr="00F07C13">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5701629"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80F0C2C" w14:textId="77777777" w:rsidR="00796A64" w:rsidRPr="00F07C13" w:rsidRDefault="00796A64" w:rsidP="00DA72C3">
            <w:pPr>
              <w:tabs>
                <w:tab w:val="right" w:leader="dot" w:pos="9355"/>
              </w:tabs>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1452AF55" w14:textId="77777777" w:rsidR="00796A64" w:rsidRPr="00F07C13" w:rsidRDefault="00796A64" w:rsidP="00DA72C3">
            <w:pPr>
              <w:spacing w:after="0"/>
              <w:jc w:val="center"/>
              <w:rPr>
                <w:rFonts w:cs="Arial"/>
                <w:b/>
              </w:rPr>
            </w:pPr>
            <w:r w:rsidRPr="00F07C13">
              <w:rPr>
                <w:rFonts w:cs="Arial"/>
                <w:b/>
              </w:rPr>
              <w:t>0</w:t>
            </w:r>
          </w:p>
        </w:tc>
      </w:tr>
    </w:tbl>
    <w:p w14:paraId="70D620E1" w14:textId="3AD2CE28" w:rsidR="00796A64" w:rsidRDefault="00796A64" w:rsidP="00796A64">
      <w:pPr>
        <w:spacing w:before="120"/>
        <w:jc w:val="center"/>
        <w:rPr>
          <w:rFonts w:asciiTheme="minorHAnsi" w:hAnsiTheme="minorHAnsi"/>
        </w:rPr>
      </w:pPr>
    </w:p>
    <w:p w14:paraId="443BAC0C" w14:textId="622B4E37" w:rsidR="00F07C13" w:rsidRPr="00D75F3A" w:rsidRDefault="00F07C13" w:rsidP="00F07C13">
      <w:pPr>
        <w:pStyle w:val="Caption"/>
        <w:numPr>
          <w:ilvl w:val="0"/>
          <w:numId w:val="0"/>
        </w:numPr>
        <w:ind w:left="964" w:hanging="964"/>
      </w:pPr>
      <w:r>
        <w:t xml:space="preserve">Table C8.6: </w:t>
      </w:r>
      <w:r w:rsidRPr="00F07C13">
        <w:t>Frequency-Distance Constraints for 25 kHz Two Frequency LMRS vs LPMRS in the VHF High Band</w:t>
      </w:r>
    </w:p>
    <w:tbl>
      <w:tblPr>
        <w:tblW w:w="8787" w:type="dxa"/>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098"/>
        <w:gridCol w:w="1983"/>
        <w:gridCol w:w="1983"/>
      </w:tblGrid>
      <w:tr w:rsidR="00796A64" w:rsidRPr="00D75F3A" w14:paraId="0A423520" w14:textId="77777777" w:rsidTr="00DA72C3">
        <w:trPr>
          <w:trHeight w:val="340"/>
          <w:jc w:val="center"/>
        </w:trPr>
        <w:tc>
          <w:tcPr>
            <w:tcW w:w="2723" w:type="dxa"/>
            <w:tcBorders>
              <w:top w:val="single" w:sz="6" w:space="0" w:color="auto"/>
              <w:left w:val="single" w:sz="4" w:space="0" w:color="auto"/>
              <w:bottom w:val="double" w:sz="4" w:space="0" w:color="auto"/>
              <w:right w:val="single" w:sz="6" w:space="0" w:color="auto"/>
            </w:tcBorders>
            <w:shd w:val="clear" w:color="auto" w:fill="auto"/>
            <w:vAlign w:val="center"/>
          </w:tcPr>
          <w:p w14:paraId="61B8504C" w14:textId="77777777" w:rsidR="00796A64" w:rsidRPr="00F07C13" w:rsidRDefault="00796A64" w:rsidP="00DA72C3">
            <w:pPr>
              <w:spacing w:after="0"/>
              <w:jc w:val="center"/>
              <w:rPr>
                <w:rFonts w:cs="Arial"/>
              </w:rPr>
            </w:pPr>
            <w:r w:rsidRPr="00F07C13">
              <w:rPr>
                <w:rFonts w:cs="Arial"/>
              </w:rPr>
              <w:t>Frequency Offset (kHz)</w:t>
            </w:r>
          </w:p>
        </w:tc>
        <w:tc>
          <w:tcPr>
            <w:tcW w:w="6064" w:type="dxa"/>
            <w:gridSpan w:val="3"/>
            <w:tcBorders>
              <w:top w:val="single" w:sz="6" w:space="0" w:color="auto"/>
              <w:left w:val="single" w:sz="6" w:space="0" w:color="auto"/>
              <w:bottom w:val="double" w:sz="4" w:space="0" w:color="auto"/>
              <w:right w:val="single" w:sz="6" w:space="0" w:color="auto"/>
            </w:tcBorders>
            <w:shd w:val="clear" w:color="auto" w:fill="auto"/>
            <w:vAlign w:val="center"/>
          </w:tcPr>
          <w:p w14:paraId="76ED577C" w14:textId="77777777" w:rsidR="00796A64" w:rsidRPr="00F07C13" w:rsidRDefault="00796A64" w:rsidP="00DA72C3">
            <w:pPr>
              <w:spacing w:after="0"/>
              <w:jc w:val="center"/>
              <w:rPr>
                <w:rFonts w:cs="Arial"/>
              </w:rPr>
            </w:pPr>
            <w:r w:rsidRPr="00F07C13">
              <w:rPr>
                <w:rFonts w:cs="Arial"/>
              </w:rPr>
              <w:t>Distance Separation (km)</w:t>
            </w:r>
          </w:p>
        </w:tc>
      </w:tr>
      <w:tr w:rsidR="00796A64" w:rsidRPr="00D75F3A" w14:paraId="10C5865D" w14:textId="77777777" w:rsidTr="00DA72C3">
        <w:trPr>
          <w:trHeight w:val="340"/>
          <w:jc w:val="center"/>
        </w:trPr>
        <w:tc>
          <w:tcPr>
            <w:tcW w:w="2723" w:type="dxa"/>
            <w:tcBorders>
              <w:top w:val="double" w:sz="4" w:space="0" w:color="auto"/>
              <w:left w:val="single" w:sz="4" w:space="0" w:color="auto"/>
              <w:bottom w:val="single" w:sz="6" w:space="0" w:color="auto"/>
              <w:right w:val="single" w:sz="6" w:space="0" w:color="auto"/>
            </w:tcBorders>
            <w:shd w:val="clear" w:color="auto" w:fill="auto"/>
            <w:vAlign w:val="center"/>
          </w:tcPr>
          <w:p w14:paraId="28FCB084" w14:textId="77777777" w:rsidR="00796A64" w:rsidRPr="00F07C13" w:rsidRDefault="00796A64" w:rsidP="00DA72C3">
            <w:pPr>
              <w:spacing w:after="0"/>
              <w:jc w:val="center"/>
              <w:rPr>
                <w:rFonts w:cs="Arial"/>
              </w:rPr>
            </w:pPr>
            <w:r w:rsidRPr="00F07C13">
              <w:rPr>
                <w:rFonts w:cs="Arial"/>
              </w:rPr>
              <w:t>Proposed 25 kHz</w:t>
            </w:r>
          </w:p>
          <w:p w14:paraId="010C9205" w14:textId="77777777" w:rsidR="00796A64" w:rsidRPr="00F07C13" w:rsidRDefault="00796A64" w:rsidP="00DA72C3">
            <w:pPr>
              <w:spacing w:after="0"/>
              <w:jc w:val="center"/>
              <w:rPr>
                <w:rFonts w:cs="Arial"/>
              </w:rPr>
            </w:pPr>
            <w:r w:rsidRPr="00F07C13">
              <w:rPr>
                <w:rFonts w:cs="Arial"/>
              </w:rPr>
              <w:t>from Existing</w:t>
            </w:r>
          </w:p>
        </w:tc>
        <w:tc>
          <w:tcPr>
            <w:tcW w:w="2098" w:type="dxa"/>
            <w:tcBorders>
              <w:top w:val="double" w:sz="4" w:space="0" w:color="auto"/>
              <w:left w:val="single" w:sz="6" w:space="0" w:color="auto"/>
              <w:bottom w:val="single" w:sz="6" w:space="0" w:color="auto"/>
              <w:right w:val="single" w:sz="6" w:space="0" w:color="auto"/>
            </w:tcBorders>
            <w:shd w:val="clear" w:color="auto" w:fill="auto"/>
            <w:vAlign w:val="center"/>
          </w:tcPr>
          <w:p w14:paraId="5A4A8A07" w14:textId="77777777" w:rsidR="00796A64" w:rsidRPr="00F07C13" w:rsidRDefault="00796A64" w:rsidP="00DA72C3">
            <w:pPr>
              <w:spacing w:after="0"/>
              <w:jc w:val="center"/>
              <w:rPr>
                <w:rFonts w:cs="Arial"/>
              </w:rPr>
            </w:pPr>
            <w:r w:rsidRPr="00F07C13">
              <w:rPr>
                <w:rFonts w:cs="Arial"/>
              </w:rPr>
              <w:t>Existing</w:t>
            </w:r>
          </w:p>
          <w:p w14:paraId="789E21EE" w14:textId="77777777" w:rsidR="00796A64" w:rsidRPr="00F07C13" w:rsidRDefault="00796A64" w:rsidP="00DA72C3">
            <w:pPr>
              <w:spacing w:after="0"/>
              <w:jc w:val="center"/>
              <w:rPr>
                <w:rFonts w:cs="Arial"/>
              </w:rPr>
            </w:pPr>
            <w:r w:rsidRPr="00F07C13">
              <w:rPr>
                <w:rFonts w:cs="Arial"/>
              </w:rPr>
              <w:t>6.25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6588A8A3" w14:textId="77777777" w:rsidR="00796A64" w:rsidRPr="00F07C13" w:rsidRDefault="00796A64" w:rsidP="00DA72C3">
            <w:pPr>
              <w:spacing w:after="0"/>
              <w:jc w:val="center"/>
              <w:rPr>
                <w:rFonts w:cs="Arial"/>
              </w:rPr>
            </w:pPr>
            <w:r w:rsidRPr="00F07C13">
              <w:rPr>
                <w:rFonts w:cs="Arial"/>
              </w:rPr>
              <w:t>Existing</w:t>
            </w:r>
          </w:p>
          <w:p w14:paraId="46BA54C0" w14:textId="77777777" w:rsidR="00796A64" w:rsidRPr="00F07C13" w:rsidRDefault="00796A64" w:rsidP="00DA72C3">
            <w:pPr>
              <w:spacing w:after="0"/>
              <w:jc w:val="center"/>
              <w:rPr>
                <w:rFonts w:cs="Arial"/>
              </w:rPr>
            </w:pPr>
            <w:r w:rsidRPr="00F07C13">
              <w:rPr>
                <w:rFonts w:cs="Arial"/>
              </w:rPr>
              <w:t>12.5 kHz</w:t>
            </w:r>
          </w:p>
        </w:tc>
        <w:tc>
          <w:tcPr>
            <w:tcW w:w="1983" w:type="dxa"/>
            <w:tcBorders>
              <w:top w:val="double" w:sz="4" w:space="0" w:color="auto"/>
              <w:left w:val="single" w:sz="6" w:space="0" w:color="auto"/>
              <w:bottom w:val="single" w:sz="6" w:space="0" w:color="auto"/>
              <w:right w:val="single" w:sz="6" w:space="0" w:color="auto"/>
            </w:tcBorders>
            <w:shd w:val="clear" w:color="auto" w:fill="auto"/>
            <w:vAlign w:val="center"/>
          </w:tcPr>
          <w:p w14:paraId="755213ED" w14:textId="77777777" w:rsidR="00796A64" w:rsidRPr="00F07C13" w:rsidRDefault="00796A64" w:rsidP="00DA72C3">
            <w:pPr>
              <w:spacing w:after="0"/>
              <w:jc w:val="center"/>
              <w:rPr>
                <w:rFonts w:cs="Arial"/>
              </w:rPr>
            </w:pPr>
            <w:r w:rsidRPr="00F07C13">
              <w:rPr>
                <w:rFonts w:cs="Arial"/>
              </w:rPr>
              <w:t>Existing</w:t>
            </w:r>
          </w:p>
          <w:p w14:paraId="68D3648E" w14:textId="77777777" w:rsidR="00796A64" w:rsidRPr="00F07C13" w:rsidRDefault="00796A64" w:rsidP="00DA72C3">
            <w:pPr>
              <w:spacing w:after="0"/>
              <w:jc w:val="center"/>
              <w:rPr>
                <w:rFonts w:cs="Arial"/>
              </w:rPr>
            </w:pPr>
            <w:r w:rsidRPr="00F07C13">
              <w:rPr>
                <w:rFonts w:cs="Arial"/>
              </w:rPr>
              <w:t>25 kHz</w:t>
            </w:r>
          </w:p>
        </w:tc>
      </w:tr>
      <w:tr w:rsidR="00796A64" w:rsidRPr="00D75F3A" w14:paraId="4DC2C7C5"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4C04B0C"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00BB3BE"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center"/>
          </w:tcPr>
          <w:p w14:paraId="3BFB7C8E" w14:textId="77777777" w:rsidR="00796A64" w:rsidRPr="00F07C13" w:rsidRDefault="00796A64" w:rsidP="00DA72C3">
            <w:pPr>
              <w:spacing w:after="0"/>
              <w:jc w:val="center"/>
              <w:rPr>
                <w:rFonts w:cs="Arial"/>
                <w:b/>
              </w:rPr>
            </w:pPr>
            <w:r w:rsidRPr="00F07C13">
              <w:rPr>
                <w:rFonts w:cs="Arial"/>
                <w:b/>
              </w:rPr>
              <w:t>62</w:t>
            </w:r>
          </w:p>
        </w:tc>
        <w:tc>
          <w:tcPr>
            <w:tcW w:w="1983" w:type="dxa"/>
            <w:tcBorders>
              <w:top w:val="single" w:sz="4" w:space="0" w:color="auto"/>
              <w:left w:val="nil"/>
              <w:bottom w:val="single" w:sz="4" w:space="0" w:color="auto"/>
              <w:right w:val="single" w:sz="4" w:space="0" w:color="auto"/>
            </w:tcBorders>
            <w:shd w:val="clear" w:color="auto" w:fill="auto"/>
            <w:vAlign w:val="center"/>
          </w:tcPr>
          <w:p w14:paraId="39E62914" w14:textId="77777777" w:rsidR="00796A64" w:rsidRPr="00F07C13" w:rsidRDefault="00796A64" w:rsidP="00DA72C3">
            <w:pPr>
              <w:spacing w:after="0"/>
              <w:jc w:val="center"/>
              <w:rPr>
                <w:rFonts w:cs="Arial"/>
                <w:b/>
              </w:rPr>
            </w:pPr>
            <w:r w:rsidRPr="00F07C13">
              <w:rPr>
                <w:rFonts w:cs="Arial"/>
                <w:b/>
              </w:rPr>
              <w:t>62</w:t>
            </w:r>
          </w:p>
        </w:tc>
      </w:tr>
      <w:tr w:rsidR="00796A64" w:rsidRPr="00D75F3A" w14:paraId="6B237EEE"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4476B2CC" w14:textId="77777777" w:rsidR="00796A64" w:rsidRPr="00F07C13" w:rsidRDefault="00796A64" w:rsidP="00DA72C3">
            <w:pPr>
              <w:spacing w:after="0"/>
              <w:jc w:val="center"/>
              <w:rPr>
                <w:rFonts w:cs="Arial"/>
                <w:b/>
              </w:rPr>
            </w:pPr>
            <w:r w:rsidRPr="00F07C13">
              <w:rPr>
                <w:rFonts w:cs="Arial"/>
                <w:b/>
              </w:rPr>
              <w:t>&lt; 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18B61AF9" w14:textId="77777777" w:rsidR="00796A64" w:rsidRPr="00F07C13" w:rsidRDefault="00796A64" w:rsidP="00DA72C3">
            <w:pPr>
              <w:spacing w:after="0"/>
              <w:jc w:val="center"/>
              <w:rPr>
                <w:rFonts w:cs="Arial"/>
                <w:b/>
              </w:rPr>
            </w:pPr>
            <w:r w:rsidRPr="00F07C13">
              <w:rPr>
                <w:rFonts w:cs="Arial"/>
                <w:b/>
              </w:rPr>
              <w:t>56</w:t>
            </w:r>
          </w:p>
        </w:tc>
        <w:tc>
          <w:tcPr>
            <w:tcW w:w="1983" w:type="dxa"/>
            <w:tcBorders>
              <w:top w:val="nil"/>
              <w:left w:val="nil"/>
              <w:bottom w:val="single" w:sz="4" w:space="0" w:color="auto"/>
              <w:right w:val="single" w:sz="4" w:space="0" w:color="auto"/>
            </w:tcBorders>
            <w:shd w:val="clear" w:color="auto" w:fill="auto"/>
            <w:vAlign w:val="center"/>
          </w:tcPr>
          <w:p w14:paraId="1D357449" w14:textId="77777777" w:rsidR="00796A64" w:rsidRPr="00F07C13" w:rsidRDefault="00796A64" w:rsidP="00DA72C3">
            <w:pPr>
              <w:spacing w:after="0"/>
              <w:jc w:val="center"/>
              <w:rPr>
                <w:rFonts w:cs="Arial"/>
                <w:b/>
              </w:rPr>
            </w:pPr>
            <w:r w:rsidRPr="00F07C13">
              <w:rPr>
                <w:rFonts w:cs="Arial"/>
                <w:b/>
              </w:rPr>
              <w:t>56</w:t>
            </w:r>
          </w:p>
        </w:tc>
        <w:tc>
          <w:tcPr>
            <w:tcW w:w="1983" w:type="dxa"/>
            <w:tcBorders>
              <w:top w:val="nil"/>
              <w:left w:val="nil"/>
              <w:bottom w:val="single" w:sz="4" w:space="0" w:color="auto"/>
              <w:right w:val="single" w:sz="4" w:space="0" w:color="auto"/>
            </w:tcBorders>
            <w:shd w:val="clear" w:color="auto" w:fill="auto"/>
            <w:vAlign w:val="center"/>
          </w:tcPr>
          <w:p w14:paraId="26BAE658" w14:textId="77777777" w:rsidR="00796A64" w:rsidRPr="00F07C13" w:rsidRDefault="00796A64" w:rsidP="00DA72C3">
            <w:pPr>
              <w:spacing w:after="0"/>
              <w:jc w:val="center"/>
              <w:rPr>
                <w:rFonts w:cs="Arial"/>
                <w:b/>
              </w:rPr>
            </w:pPr>
            <w:r w:rsidRPr="00F07C13">
              <w:rPr>
                <w:rFonts w:cs="Arial"/>
                <w:b/>
              </w:rPr>
              <w:t>56</w:t>
            </w:r>
          </w:p>
        </w:tc>
      </w:tr>
      <w:tr w:rsidR="00796A64" w:rsidRPr="00D75F3A" w14:paraId="10775F1D" w14:textId="77777777" w:rsidTr="00DA72C3">
        <w:trPr>
          <w:trHeight w:val="340"/>
          <w:jc w:val="center"/>
        </w:trPr>
        <w:tc>
          <w:tcPr>
            <w:tcW w:w="2723" w:type="dxa"/>
            <w:tcBorders>
              <w:top w:val="nil"/>
              <w:left w:val="single" w:sz="6" w:space="0" w:color="auto"/>
              <w:bottom w:val="single" w:sz="6" w:space="0" w:color="auto"/>
            </w:tcBorders>
            <w:shd w:val="clear" w:color="auto" w:fill="auto"/>
            <w:vAlign w:val="center"/>
          </w:tcPr>
          <w:p w14:paraId="4BC95CCF" w14:textId="77777777" w:rsidR="00796A64" w:rsidRPr="00F07C13" w:rsidRDefault="00796A64" w:rsidP="00DA72C3">
            <w:pPr>
              <w:spacing w:after="0"/>
              <w:jc w:val="center"/>
              <w:rPr>
                <w:rFonts w:cs="Arial"/>
                <w:b/>
              </w:rPr>
            </w:pPr>
            <w:r w:rsidRPr="00F07C13">
              <w:rPr>
                <w:rFonts w:cs="Arial"/>
                <w:b/>
              </w:rPr>
              <w:t>&lt; 18.75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6FA3DDB" w14:textId="77777777" w:rsidR="00796A64" w:rsidRPr="00F07C13" w:rsidRDefault="00796A64" w:rsidP="00DA72C3">
            <w:pPr>
              <w:spacing w:after="0"/>
              <w:jc w:val="center"/>
              <w:rPr>
                <w:rFonts w:cs="Arial"/>
                <w:b/>
              </w:rPr>
            </w:pPr>
            <w:r w:rsidRPr="00F07C13">
              <w:rPr>
                <w:rFonts w:cs="Arial"/>
                <w:b/>
              </w:rPr>
              <w:t>43</w:t>
            </w:r>
          </w:p>
        </w:tc>
        <w:tc>
          <w:tcPr>
            <w:tcW w:w="1983" w:type="dxa"/>
            <w:tcBorders>
              <w:top w:val="nil"/>
              <w:left w:val="nil"/>
              <w:bottom w:val="single" w:sz="4" w:space="0" w:color="auto"/>
              <w:right w:val="single" w:sz="4" w:space="0" w:color="auto"/>
            </w:tcBorders>
            <w:shd w:val="clear" w:color="auto" w:fill="auto"/>
            <w:vAlign w:val="center"/>
          </w:tcPr>
          <w:p w14:paraId="4923A711" w14:textId="77777777" w:rsidR="00796A64" w:rsidRPr="00F07C13" w:rsidRDefault="00796A64" w:rsidP="00DA72C3">
            <w:pPr>
              <w:spacing w:after="0"/>
              <w:jc w:val="center"/>
              <w:rPr>
                <w:rFonts w:cs="Arial"/>
                <w:b/>
              </w:rPr>
            </w:pPr>
            <w:r w:rsidRPr="00F07C13">
              <w:rPr>
                <w:rFonts w:cs="Arial"/>
                <w:b/>
              </w:rPr>
              <w:t>44</w:t>
            </w:r>
          </w:p>
        </w:tc>
        <w:tc>
          <w:tcPr>
            <w:tcW w:w="1983" w:type="dxa"/>
            <w:tcBorders>
              <w:top w:val="nil"/>
              <w:left w:val="nil"/>
              <w:bottom w:val="single" w:sz="4" w:space="0" w:color="auto"/>
              <w:right w:val="single" w:sz="4" w:space="0" w:color="auto"/>
            </w:tcBorders>
            <w:shd w:val="clear" w:color="auto" w:fill="auto"/>
            <w:vAlign w:val="center"/>
          </w:tcPr>
          <w:p w14:paraId="77CD0CF7" w14:textId="77777777" w:rsidR="00796A64" w:rsidRPr="00F07C13" w:rsidRDefault="00796A64" w:rsidP="00DA72C3">
            <w:pPr>
              <w:spacing w:after="0"/>
              <w:jc w:val="center"/>
              <w:rPr>
                <w:rFonts w:cs="Arial"/>
                <w:b/>
              </w:rPr>
            </w:pPr>
            <w:r w:rsidRPr="00F07C13">
              <w:rPr>
                <w:rFonts w:cs="Arial"/>
                <w:b/>
              </w:rPr>
              <w:t>44</w:t>
            </w:r>
          </w:p>
        </w:tc>
      </w:tr>
      <w:tr w:rsidR="00796A64" w:rsidRPr="00D75F3A" w14:paraId="0D60694D"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E8886EB" w14:textId="77777777" w:rsidR="00796A64" w:rsidRPr="00F07C13" w:rsidRDefault="00796A64" w:rsidP="00DA72C3">
            <w:pPr>
              <w:spacing w:after="0"/>
              <w:jc w:val="center"/>
              <w:rPr>
                <w:rFonts w:cs="Arial"/>
                <w:b/>
              </w:rPr>
            </w:pPr>
            <w:r w:rsidRPr="00F07C13">
              <w:rPr>
                <w:rFonts w:cs="Arial"/>
                <w:b/>
              </w:rPr>
              <w:t>&lt; 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66ACC5BA" w14:textId="77777777" w:rsidR="00796A64" w:rsidRPr="00F07C13" w:rsidRDefault="00796A64" w:rsidP="00DA72C3">
            <w:pPr>
              <w:spacing w:after="0"/>
              <w:jc w:val="center"/>
              <w:rPr>
                <w:rFonts w:cs="Arial"/>
                <w:b/>
              </w:rPr>
            </w:pPr>
            <w:r w:rsidRPr="00F07C13">
              <w:rPr>
                <w:rFonts w:cs="Arial"/>
                <w:b/>
              </w:rPr>
              <w:t>5.9</w:t>
            </w:r>
          </w:p>
        </w:tc>
        <w:tc>
          <w:tcPr>
            <w:tcW w:w="1983" w:type="dxa"/>
            <w:tcBorders>
              <w:top w:val="nil"/>
              <w:left w:val="nil"/>
              <w:bottom w:val="single" w:sz="4" w:space="0" w:color="auto"/>
              <w:right w:val="single" w:sz="4" w:space="0" w:color="auto"/>
            </w:tcBorders>
            <w:shd w:val="clear" w:color="auto" w:fill="auto"/>
            <w:vAlign w:val="center"/>
          </w:tcPr>
          <w:p w14:paraId="0D2A610B" w14:textId="77777777" w:rsidR="00796A64" w:rsidRPr="00F07C13" w:rsidRDefault="00796A64" w:rsidP="00DA72C3">
            <w:pPr>
              <w:spacing w:after="0"/>
              <w:jc w:val="center"/>
              <w:rPr>
                <w:rFonts w:cs="Arial"/>
                <w:b/>
              </w:rPr>
            </w:pPr>
            <w:r w:rsidRPr="00F07C13">
              <w:rPr>
                <w:rFonts w:cs="Arial"/>
                <w:b/>
              </w:rPr>
              <w:t>8.8</w:t>
            </w:r>
          </w:p>
        </w:tc>
        <w:tc>
          <w:tcPr>
            <w:tcW w:w="1983" w:type="dxa"/>
            <w:tcBorders>
              <w:top w:val="nil"/>
              <w:left w:val="nil"/>
              <w:bottom w:val="single" w:sz="4" w:space="0" w:color="auto"/>
              <w:right w:val="single" w:sz="4" w:space="0" w:color="auto"/>
            </w:tcBorders>
            <w:shd w:val="clear" w:color="auto" w:fill="auto"/>
            <w:vAlign w:val="center"/>
          </w:tcPr>
          <w:p w14:paraId="2DD988C3" w14:textId="77777777" w:rsidR="00796A64" w:rsidRPr="00F07C13" w:rsidRDefault="00796A64" w:rsidP="00DA72C3">
            <w:pPr>
              <w:spacing w:after="0"/>
              <w:jc w:val="center"/>
              <w:rPr>
                <w:rFonts w:cs="Arial"/>
                <w:b/>
              </w:rPr>
            </w:pPr>
            <w:r w:rsidRPr="00F07C13">
              <w:rPr>
                <w:rFonts w:cs="Arial"/>
                <w:b/>
              </w:rPr>
              <w:t>41</w:t>
            </w:r>
          </w:p>
        </w:tc>
      </w:tr>
      <w:tr w:rsidR="00796A64" w:rsidRPr="00D75F3A" w14:paraId="0D5CADCD"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46B454E3" w14:textId="77777777" w:rsidR="00796A64" w:rsidRPr="00F07C13" w:rsidRDefault="00796A64" w:rsidP="00DA72C3">
            <w:pPr>
              <w:spacing w:after="0"/>
              <w:jc w:val="center"/>
              <w:rPr>
                <w:rFonts w:cs="Arial"/>
                <w:b/>
              </w:rPr>
            </w:pPr>
            <w:r w:rsidRPr="00F07C13">
              <w:rPr>
                <w:rFonts w:cs="Arial"/>
                <w:b/>
              </w:rPr>
              <w:t>&lt; 31.25</w:t>
            </w:r>
          </w:p>
        </w:tc>
        <w:tc>
          <w:tcPr>
            <w:tcW w:w="2098" w:type="dxa"/>
            <w:tcBorders>
              <w:top w:val="nil"/>
              <w:left w:val="single" w:sz="4" w:space="0" w:color="auto"/>
              <w:bottom w:val="single" w:sz="4" w:space="0" w:color="auto"/>
              <w:right w:val="single" w:sz="4" w:space="0" w:color="auto"/>
            </w:tcBorders>
            <w:shd w:val="clear" w:color="auto" w:fill="auto"/>
            <w:vAlign w:val="center"/>
          </w:tcPr>
          <w:p w14:paraId="0F295EDC" w14:textId="77777777" w:rsidR="00796A64" w:rsidRPr="00F07C13" w:rsidRDefault="00796A64" w:rsidP="00DA72C3">
            <w:pPr>
              <w:spacing w:after="0"/>
              <w:jc w:val="center"/>
              <w:rPr>
                <w:rFonts w:cs="Arial"/>
                <w:b/>
              </w:rPr>
            </w:pPr>
            <w:r w:rsidRPr="00F07C13">
              <w:rPr>
                <w:rFonts w:cs="Arial"/>
                <w:b/>
              </w:rPr>
              <w:t>4</w:t>
            </w:r>
          </w:p>
        </w:tc>
        <w:tc>
          <w:tcPr>
            <w:tcW w:w="1983" w:type="dxa"/>
            <w:tcBorders>
              <w:top w:val="nil"/>
              <w:left w:val="nil"/>
              <w:bottom w:val="single" w:sz="4" w:space="0" w:color="auto"/>
              <w:right w:val="single" w:sz="4" w:space="0" w:color="auto"/>
            </w:tcBorders>
            <w:shd w:val="clear" w:color="auto" w:fill="auto"/>
            <w:vAlign w:val="center"/>
          </w:tcPr>
          <w:p w14:paraId="4128E1F5" w14:textId="77777777" w:rsidR="00796A64" w:rsidRPr="00F07C13" w:rsidRDefault="00796A64" w:rsidP="00DA72C3">
            <w:pPr>
              <w:spacing w:after="0"/>
              <w:jc w:val="center"/>
              <w:rPr>
                <w:rFonts w:cs="Arial"/>
                <w:b/>
              </w:rPr>
            </w:pPr>
            <w:r w:rsidRPr="00F07C13">
              <w:rPr>
                <w:rFonts w:cs="Arial"/>
                <w:b/>
              </w:rPr>
              <w:t>4</w:t>
            </w:r>
          </w:p>
        </w:tc>
        <w:tc>
          <w:tcPr>
            <w:tcW w:w="1983" w:type="dxa"/>
            <w:tcBorders>
              <w:top w:val="nil"/>
              <w:left w:val="nil"/>
              <w:bottom w:val="single" w:sz="4" w:space="0" w:color="auto"/>
              <w:right w:val="single" w:sz="4" w:space="0" w:color="auto"/>
            </w:tcBorders>
            <w:shd w:val="clear" w:color="auto" w:fill="auto"/>
            <w:vAlign w:val="center"/>
          </w:tcPr>
          <w:p w14:paraId="58714B25" w14:textId="77777777" w:rsidR="00796A64" w:rsidRPr="00F07C13" w:rsidRDefault="00796A64" w:rsidP="00DA72C3">
            <w:pPr>
              <w:spacing w:after="0"/>
              <w:jc w:val="center"/>
              <w:rPr>
                <w:rFonts w:cs="Arial"/>
                <w:b/>
              </w:rPr>
            </w:pPr>
            <w:r w:rsidRPr="00F07C13">
              <w:rPr>
                <w:rFonts w:cs="Arial"/>
                <w:b/>
              </w:rPr>
              <w:t>4.9</w:t>
            </w:r>
          </w:p>
        </w:tc>
      </w:tr>
      <w:tr w:rsidR="00796A64" w:rsidRPr="00D75F3A" w14:paraId="20701CC8"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7843F68" w14:textId="77777777" w:rsidR="00796A64" w:rsidRPr="00F07C13" w:rsidRDefault="00796A64" w:rsidP="00DA72C3">
            <w:pPr>
              <w:spacing w:after="0"/>
              <w:jc w:val="center"/>
              <w:rPr>
                <w:rFonts w:cs="Arial"/>
                <w:b/>
              </w:rPr>
            </w:pPr>
            <w:r w:rsidRPr="00F07C13">
              <w:rPr>
                <w:rFonts w:cs="Arial"/>
                <w:b/>
              </w:rPr>
              <w:t>&lt; 56.25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67813984" w14:textId="77777777" w:rsidR="00796A64" w:rsidRPr="00F07C13" w:rsidRDefault="00796A64" w:rsidP="00DA72C3">
            <w:pPr>
              <w:spacing w:after="0"/>
              <w:jc w:val="center"/>
              <w:rPr>
                <w:rFonts w:cs="Arial"/>
                <w:b/>
              </w:rPr>
            </w:pPr>
            <w:r w:rsidRPr="00F07C13">
              <w:rPr>
                <w:rFonts w:cs="Arial"/>
                <w:b/>
              </w:rPr>
              <w:t>3.9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63887AC2" w14:textId="77777777" w:rsidR="00796A64" w:rsidRPr="00F07C13" w:rsidRDefault="00796A64" w:rsidP="00DA72C3">
            <w:pPr>
              <w:spacing w:after="0"/>
              <w:jc w:val="center"/>
              <w:rPr>
                <w:rFonts w:cs="Arial"/>
                <w:b/>
              </w:rPr>
            </w:pPr>
            <w:r w:rsidRPr="00F07C13">
              <w:rPr>
                <w:rFonts w:cs="Arial"/>
                <w:b/>
              </w:rPr>
              <w:t>3.8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5DA3D58" w14:textId="77777777" w:rsidR="00796A64" w:rsidRPr="00F07C13" w:rsidRDefault="00796A64" w:rsidP="00DA72C3">
            <w:pPr>
              <w:spacing w:after="0"/>
              <w:jc w:val="center"/>
              <w:rPr>
                <w:rFonts w:cs="Arial"/>
                <w:b/>
              </w:rPr>
            </w:pPr>
            <w:r w:rsidRPr="00F07C13">
              <w:rPr>
                <w:rFonts w:cs="Arial"/>
                <w:b/>
              </w:rPr>
              <w:t>4.3</w:t>
            </w:r>
          </w:p>
        </w:tc>
      </w:tr>
      <w:tr w:rsidR="00796A64" w:rsidRPr="00D75F3A" w14:paraId="3CD1EBF7"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80CE6E6" w14:textId="77777777" w:rsidR="00796A64" w:rsidRPr="00F07C13" w:rsidRDefault="00796A64" w:rsidP="00DA72C3">
            <w:pPr>
              <w:spacing w:after="0"/>
              <w:jc w:val="center"/>
              <w:rPr>
                <w:rFonts w:cs="Arial"/>
                <w:b/>
              </w:rPr>
            </w:pPr>
            <w:r w:rsidRPr="00F07C13">
              <w:rPr>
                <w:rFonts w:cs="Arial"/>
                <w:b/>
              </w:rPr>
              <w:t>&lt; 62.5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7202A88B" w14:textId="77777777" w:rsidR="00796A64" w:rsidRPr="00F07C13" w:rsidRDefault="00796A64" w:rsidP="00DA72C3">
            <w:pPr>
              <w:spacing w:after="0"/>
              <w:jc w:val="center"/>
              <w:rPr>
                <w:rFonts w:cs="Arial"/>
                <w:b/>
              </w:rPr>
            </w:pPr>
            <w:r w:rsidRPr="00F07C13">
              <w:rPr>
                <w:rFonts w:cs="Arial"/>
                <w:b/>
              </w:rPr>
              <w:t>3.9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B08D607" w14:textId="77777777" w:rsidR="00796A64" w:rsidRPr="00F07C13" w:rsidRDefault="00796A64" w:rsidP="00DA72C3">
            <w:pPr>
              <w:spacing w:after="0"/>
              <w:jc w:val="center"/>
              <w:rPr>
                <w:rFonts w:cs="Arial"/>
                <w:b/>
              </w:rPr>
            </w:pPr>
            <w:r w:rsidRPr="00F07C13">
              <w:rPr>
                <w:rFonts w:cs="Arial"/>
                <w:b/>
              </w:rPr>
              <w:t>3.8</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4D07BC5C" w14:textId="77777777" w:rsidR="00796A64" w:rsidRPr="00F07C13" w:rsidRDefault="00796A64" w:rsidP="00DA72C3">
            <w:pPr>
              <w:spacing w:after="0"/>
              <w:jc w:val="center"/>
              <w:rPr>
                <w:rFonts w:cs="Arial"/>
                <w:b/>
              </w:rPr>
            </w:pPr>
            <w:r w:rsidRPr="00F07C13">
              <w:rPr>
                <w:rFonts w:cs="Arial"/>
                <w:b/>
              </w:rPr>
              <w:t>4.2</w:t>
            </w:r>
          </w:p>
        </w:tc>
      </w:tr>
      <w:tr w:rsidR="00796A64" w:rsidRPr="00D75F3A" w14:paraId="08622A27"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5C5634B3" w14:textId="77777777" w:rsidR="00796A64" w:rsidRPr="00F07C13" w:rsidRDefault="00796A64" w:rsidP="00DA72C3">
            <w:pPr>
              <w:spacing w:after="0"/>
              <w:jc w:val="center"/>
              <w:rPr>
                <w:rFonts w:cs="Arial"/>
                <w:b/>
              </w:rPr>
            </w:pPr>
            <w:r w:rsidRPr="00F07C13">
              <w:rPr>
                <w:rFonts w:cs="Arial"/>
                <w:b/>
              </w:rPr>
              <w:t>&lt; 68.75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7230AC4A" w14:textId="77777777" w:rsidR="00796A64" w:rsidRPr="00F07C13" w:rsidRDefault="00796A64" w:rsidP="00DA72C3">
            <w:pPr>
              <w:spacing w:after="0"/>
              <w:jc w:val="center"/>
              <w:rPr>
                <w:rFonts w:cs="Arial"/>
                <w:b/>
              </w:rPr>
            </w:pPr>
            <w:r w:rsidRPr="00F07C13">
              <w:rPr>
                <w:rFonts w:cs="Arial"/>
                <w:b/>
              </w:rPr>
              <w:t>3.6</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504E76FD" w14:textId="77777777" w:rsidR="00796A64" w:rsidRPr="00F07C13" w:rsidRDefault="00796A64" w:rsidP="00DA72C3">
            <w:pPr>
              <w:spacing w:after="0"/>
              <w:jc w:val="center"/>
              <w:rPr>
                <w:rFonts w:cs="Arial"/>
                <w:b/>
              </w:rPr>
            </w:pPr>
            <w:r w:rsidRPr="00F07C13">
              <w:rPr>
                <w:rFonts w:cs="Arial"/>
                <w:b/>
              </w:rPr>
              <w:t>3.5</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bottom"/>
          </w:tcPr>
          <w:p w14:paraId="6D379529" w14:textId="77777777" w:rsidR="00796A64" w:rsidRPr="00F07C13" w:rsidRDefault="00796A64" w:rsidP="00DA72C3">
            <w:pPr>
              <w:spacing w:after="0"/>
              <w:jc w:val="center"/>
              <w:rPr>
                <w:rFonts w:cs="Arial"/>
                <w:b/>
              </w:rPr>
            </w:pPr>
            <w:r w:rsidRPr="00F07C13">
              <w:rPr>
                <w:rFonts w:cs="Arial"/>
                <w:b/>
              </w:rPr>
              <w:t>3.8</w:t>
            </w:r>
          </w:p>
        </w:tc>
      </w:tr>
      <w:tr w:rsidR="00796A64" w:rsidRPr="00D75F3A" w14:paraId="5A1168C9"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38F7CF25" w14:textId="77777777" w:rsidR="00796A64" w:rsidRPr="00F07C13" w:rsidRDefault="00796A64" w:rsidP="00DA72C3">
            <w:pPr>
              <w:spacing w:after="0"/>
              <w:jc w:val="center"/>
              <w:rPr>
                <w:rFonts w:cs="Arial"/>
                <w:b/>
              </w:rPr>
            </w:pPr>
            <w:r w:rsidRPr="00F07C13">
              <w:rPr>
                <w:rFonts w:cs="Arial"/>
                <w:b/>
              </w:rPr>
              <w:t>&lt; 75</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5D28208" w14:textId="77777777" w:rsidR="00796A64" w:rsidRPr="00F07C13" w:rsidRDefault="00796A64" w:rsidP="00DA72C3">
            <w:pPr>
              <w:spacing w:after="0"/>
              <w:jc w:val="center"/>
              <w:rPr>
                <w:rFonts w:cs="Arial"/>
                <w:b/>
              </w:rPr>
            </w:pPr>
            <w:r w:rsidRPr="00F07C13">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47D31A3D"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08A26BE2" w14:textId="77777777" w:rsidR="00796A64" w:rsidRPr="00F07C13" w:rsidRDefault="00796A64" w:rsidP="00DA72C3">
            <w:pPr>
              <w:spacing w:after="0"/>
              <w:jc w:val="center"/>
              <w:rPr>
                <w:rFonts w:cs="Arial"/>
                <w:b/>
              </w:rPr>
            </w:pPr>
            <w:r w:rsidRPr="00F07C13">
              <w:rPr>
                <w:rFonts w:cs="Arial"/>
                <w:b/>
              </w:rPr>
              <w:t>3.1</w:t>
            </w:r>
          </w:p>
        </w:tc>
      </w:tr>
      <w:tr w:rsidR="00796A64" w:rsidRPr="00D75F3A" w14:paraId="3D3AAFC0"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68EDBCE3" w14:textId="77777777" w:rsidR="00796A64" w:rsidRPr="00F07C13" w:rsidRDefault="00796A64" w:rsidP="00DA72C3">
            <w:pPr>
              <w:spacing w:after="0"/>
              <w:jc w:val="center"/>
              <w:rPr>
                <w:rFonts w:cs="Arial"/>
                <w:b/>
              </w:rPr>
            </w:pPr>
            <w:r w:rsidRPr="00F07C13">
              <w:rPr>
                <w:rFonts w:cs="Arial"/>
                <w:b/>
              </w:rPr>
              <w:t>&lt;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03743074" w14:textId="77777777" w:rsidR="00796A64" w:rsidRPr="00F07C13" w:rsidRDefault="00796A64" w:rsidP="00DA72C3">
            <w:pPr>
              <w:spacing w:after="0"/>
              <w:jc w:val="center"/>
              <w:rPr>
                <w:rFonts w:cs="Arial"/>
                <w:b/>
              </w:rPr>
            </w:pPr>
            <w:r w:rsidRPr="00F07C13">
              <w:rPr>
                <w:rFonts w:cs="Arial"/>
                <w:b/>
              </w:rPr>
              <w:t>2.9</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1B737968" w14:textId="77777777" w:rsidR="00796A64" w:rsidRPr="00F07C13" w:rsidRDefault="00796A64" w:rsidP="00DA72C3">
            <w:pPr>
              <w:spacing w:after="0"/>
              <w:jc w:val="center"/>
              <w:rPr>
                <w:rFonts w:cs="Arial"/>
                <w:b/>
              </w:rPr>
            </w:pPr>
            <w:r w:rsidRPr="00F07C13">
              <w:rPr>
                <w:rFonts w:cs="Arial"/>
                <w:b/>
              </w:rPr>
              <w:t>2.7</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38054527" w14:textId="77777777" w:rsidR="00796A64" w:rsidRPr="00F07C13" w:rsidRDefault="00796A64" w:rsidP="00DA72C3">
            <w:pPr>
              <w:spacing w:after="0"/>
              <w:jc w:val="center"/>
              <w:rPr>
                <w:rFonts w:cs="Arial"/>
                <w:b/>
              </w:rPr>
            </w:pPr>
            <w:r w:rsidRPr="00F07C13">
              <w:rPr>
                <w:rFonts w:cs="Arial"/>
                <w:b/>
              </w:rPr>
              <w:t>2.9</w:t>
            </w:r>
          </w:p>
        </w:tc>
      </w:tr>
      <w:tr w:rsidR="00796A64" w:rsidRPr="00D75F3A" w14:paraId="12AACB0E" w14:textId="77777777" w:rsidTr="00DA72C3">
        <w:trPr>
          <w:trHeight w:val="340"/>
          <w:jc w:val="center"/>
        </w:trPr>
        <w:tc>
          <w:tcPr>
            <w:tcW w:w="2723" w:type="dxa"/>
            <w:tcBorders>
              <w:top w:val="single" w:sz="4" w:space="0" w:color="auto"/>
              <w:left w:val="single" w:sz="4" w:space="0" w:color="auto"/>
              <w:bottom w:val="single" w:sz="4" w:space="0" w:color="auto"/>
              <w:right w:val="single" w:sz="4" w:space="0" w:color="auto"/>
            </w:tcBorders>
            <w:shd w:val="clear" w:color="auto" w:fill="auto"/>
            <w:vAlign w:val="center"/>
          </w:tcPr>
          <w:p w14:paraId="0F7536A3" w14:textId="77777777" w:rsidR="00796A64" w:rsidRPr="00F07C13" w:rsidRDefault="00796A64" w:rsidP="00DA72C3">
            <w:pPr>
              <w:spacing w:after="0"/>
              <w:jc w:val="center"/>
              <w:rPr>
                <w:rFonts w:cs="Arial"/>
                <w:b/>
              </w:rPr>
            </w:pPr>
            <w:r w:rsidRPr="00F07C13">
              <w:rPr>
                <w:rFonts w:cs="Arial"/>
                <w:b/>
              </w:rPr>
              <w:t>≥ 100</w:t>
            </w:r>
          </w:p>
        </w:tc>
        <w:tc>
          <w:tcPr>
            <w:tcW w:w="2098" w:type="dxa"/>
            <w:tcBorders>
              <w:top w:val="single" w:sz="4" w:space="0" w:color="auto"/>
              <w:left w:val="single" w:sz="4" w:space="0" w:color="auto"/>
              <w:bottom w:val="single" w:sz="4" w:space="0" w:color="auto"/>
              <w:right w:val="single" w:sz="4" w:space="0" w:color="auto"/>
            </w:tcBorders>
            <w:shd w:val="clear" w:color="auto" w:fill="auto"/>
            <w:vAlign w:val="center"/>
          </w:tcPr>
          <w:p w14:paraId="1EBDD58C"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73B61687" w14:textId="77777777" w:rsidR="00796A64" w:rsidRPr="00F07C13" w:rsidRDefault="00796A64" w:rsidP="00DA72C3">
            <w:pPr>
              <w:spacing w:after="0"/>
              <w:jc w:val="center"/>
              <w:rPr>
                <w:rFonts w:cs="Arial"/>
                <w:b/>
              </w:rPr>
            </w:pPr>
            <w:r w:rsidRPr="00F07C13">
              <w:rPr>
                <w:rFonts w:cs="Arial"/>
                <w:b/>
              </w:rPr>
              <w:t>0</w:t>
            </w:r>
          </w:p>
        </w:tc>
        <w:tc>
          <w:tcPr>
            <w:tcW w:w="1983" w:type="dxa"/>
            <w:tcBorders>
              <w:top w:val="single" w:sz="4" w:space="0" w:color="auto"/>
              <w:left w:val="single" w:sz="4" w:space="0" w:color="auto"/>
              <w:bottom w:val="single" w:sz="4" w:space="0" w:color="auto"/>
              <w:right w:val="single" w:sz="4" w:space="0" w:color="auto"/>
            </w:tcBorders>
            <w:shd w:val="clear" w:color="auto" w:fill="auto"/>
            <w:vAlign w:val="center"/>
          </w:tcPr>
          <w:p w14:paraId="2B8B1B80" w14:textId="77777777" w:rsidR="00796A64" w:rsidRPr="00F07C13" w:rsidRDefault="00796A64" w:rsidP="00DA72C3">
            <w:pPr>
              <w:spacing w:after="0"/>
              <w:jc w:val="center"/>
              <w:rPr>
                <w:rFonts w:cs="Arial"/>
                <w:b/>
              </w:rPr>
            </w:pPr>
            <w:r w:rsidRPr="00F07C13">
              <w:rPr>
                <w:rFonts w:cs="Arial"/>
                <w:b/>
              </w:rPr>
              <w:t>0</w:t>
            </w:r>
          </w:p>
        </w:tc>
      </w:tr>
    </w:tbl>
    <w:p w14:paraId="56C0051D" w14:textId="3074C3EA" w:rsidR="00796A64" w:rsidRDefault="00796A64" w:rsidP="00796A64">
      <w:pPr>
        <w:spacing w:after="0"/>
        <w:rPr>
          <w:rFonts w:asciiTheme="minorHAnsi" w:hAnsiTheme="minorHAnsi"/>
          <w:b/>
        </w:rPr>
      </w:pPr>
    </w:p>
    <w:p w14:paraId="0A8CB93C" w14:textId="53AAE260" w:rsidR="00F07C13" w:rsidRDefault="00F07C13" w:rsidP="00796A64">
      <w:pPr>
        <w:spacing w:after="0"/>
        <w:rPr>
          <w:rFonts w:asciiTheme="minorHAnsi" w:hAnsiTheme="minorHAnsi"/>
          <w:b/>
        </w:rPr>
      </w:pPr>
    </w:p>
    <w:p w14:paraId="5DBB63D3" w14:textId="5494B8A8" w:rsidR="00F07C13" w:rsidRDefault="00F07C13" w:rsidP="00796A64">
      <w:pPr>
        <w:spacing w:after="0"/>
        <w:rPr>
          <w:rFonts w:asciiTheme="minorHAnsi" w:hAnsiTheme="minorHAnsi"/>
          <w:b/>
        </w:rPr>
      </w:pPr>
    </w:p>
    <w:p w14:paraId="687CF4AC" w14:textId="5447F8F6" w:rsidR="00F07C13" w:rsidRDefault="00F07C13" w:rsidP="00796A64">
      <w:pPr>
        <w:spacing w:after="0"/>
        <w:rPr>
          <w:rFonts w:asciiTheme="minorHAnsi" w:hAnsiTheme="minorHAnsi"/>
          <w:b/>
        </w:rPr>
      </w:pPr>
    </w:p>
    <w:p w14:paraId="6826CC22" w14:textId="6E46D752" w:rsidR="00F07C13" w:rsidRDefault="00F07C13" w:rsidP="00796A64">
      <w:pPr>
        <w:spacing w:after="0"/>
        <w:rPr>
          <w:rFonts w:asciiTheme="minorHAnsi" w:hAnsiTheme="minorHAnsi"/>
          <w:b/>
        </w:rPr>
      </w:pPr>
    </w:p>
    <w:p w14:paraId="2EBF4DD7" w14:textId="4D9AA9D6" w:rsidR="00F07C13" w:rsidRDefault="00F07C13" w:rsidP="00796A64">
      <w:pPr>
        <w:spacing w:after="0"/>
        <w:rPr>
          <w:rFonts w:asciiTheme="minorHAnsi" w:hAnsiTheme="minorHAnsi"/>
          <w:b/>
        </w:rPr>
      </w:pPr>
    </w:p>
    <w:p w14:paraId="41725F31" w14:textId="564D4E0C" w:rsidR="00F07C13" w:rsidRDefault="00F07C13" w:rsidP="00796A64">
      <w:pPr>
        <w:spacing w:after="0"/>
        <w:rPr>
          <w:rFonts w:asciiTheme="minorHAnsi" w:hAnsiTheme="minorHAnsi"/>
          <w:b/>
        </w:rPr>
      </w:pPr>
    </w:p>
    <w:p w14:paraId="6EB8184B" w14:textId="53A25C81" w:rsidR="00F07C13" w:rsidRDefault="00F07C13" w:rsidP="00796A64">
      <w:pPr>
        <w:spacing w:after="0"/>
        <w:rPr>
          <w:rFonts w:asciiTheme="minorHAnsi" w:hAnsiTheme="minorHAnsi"/>
          <w:b/>
        </w:rPr>
      </w:pPr>
    </w:p>
    <w:p w14:paraId="16C39E9A" w14:textId="77777777" w:rsidR="00F07C13" w:rsidRPr="00D75F3A" w:rsidRDefault="00F07C13" w:rsidP="00796A64">
      <w:pPr>
        <w:spacing w:after="0"/>
        <w:rPr>
          <w:rFonts w:asciiTheme="minorHAnsi" w:hAnsiTheme="minorHAnsi"/>
          <w:b/>
        </w:rPr>
      </w:pPr>
    </w:p>
    <w:p w14:paraId="1F91070C" w14:textId="36B82BA9" w:rsidR="00796A64" w:rsidRDefault="00796A64" w:rsidP="00FF66EF">
      <w:pPr>
        <w:pStyle w:val="Heading2"/>
        <w:numPr>
          <w:ilvl w:val="0"/>
          <w:numId w:val="0"/>
        </w:numPr>
        <w:ind w:left="431" w:hanging="431"/>
      </w:pPr>
      <w:bookmarkStart w:id="1705" w:name="_Toc498493237"/>
      <w:bookmarkStart w:id="1706" w:name="_Toc412432104"/>
      <w:bookmarkStart w:id="1707" w:name="_Toc412432662"/>
      <w:bookmarkStart w:id="1708" w:name="_Toc412432899"/>
      <w:bookmarkStart w:id="1709" w:name="_Toc412432969"/>
      <w:bookmarkStart w:id="1710" w:name="_Toc412433124"/>
      <w:bookmarkStart w:id="1711" w:name="_Toc412433261"/>
      <w:bookmarkStart w:id="1712" w:name="_Toc412433476"/>
      <w:bookmarkStart w:id="1713" w:name="_Toc412434164"/>
      <w:bookmarkStart w:id="1714" w:name="_Toc412453661"/>
      <w:bookmarkStart w:id="1715" w:name="_Toc412455615"/>
      <w:bookmarkStart w:id="1716" w:name="_Toc412455811"/>
      <w:bookmarkStart w:id="1717" w:name="_Toc412456341"/>
      <w:bookmarkStart w:id="1718" w:name="_Toc412456401"/>
      <w:bookmarkStart w:id="1719" w:name="_Toc413664631"/>
      <w:bookmarkStart w:id="1720" w:name="_Toc415362682"/>
      <w:bookmarkStart w:id="1721" w:name="_Toc415362742"/>
      <w:bookmarkStart w:id="1722" w:name="_Toc415362802"/>
      <w:bookmarkStart w:id="1723" w:name="_Toc29311986"/>
      <w:bookmarkStart w:id="1724" w:name="_Toc134012557"/>
      <w:bookmarkStart w:id="1725" w:name="_Toc166667125"/>
      <w:r w:rsidRPr="00D75F3A">
        <w:lastRenderedPageBreak/>
        <w:t xml:space="preserve">C9.  Frequency-Distance Constraints for Trunked Services in the 800 MHz </w:t>
      </w:r>
      <w:proofErr w:type="spellStart"/>
      <w:r w:rsidRPr="00D75F3A">
        <w:t>Trunking</w:t>
      </w:r>
      <w:proofErr w:type="spellEnd"/>
      <w:r w:rsidRPr="00D75F3A">
        <w:t xml:space="preserve"> Band</w:t>
      </w:r>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p>
    <w:p w14:paraId="526FC6D7" w14:textId="77777777" w:rsidR="00F07C13" w:rsidRPr="00F07C13" w:rsidRDefault="00F07C13" w:rsidP="00F07C13"/>
    <w:p w14:paraId="5F6C4149" w14:textId="727D7CD5" w:rsidR="00F07C13" w:rsidRPr="00F07C13" w:rsidRDefault="00F07C13" w:rsidP="00F07C13">
      <w:pPr>
        <w:pStyle w:val="Caption"/>
        <w:numPr>
          <w:ilvl w:val="0"/>
          <w:numId w:val="0"/>
        </w:numPr>
        <w:ind w:left="964" w:hanging="964"/>
      </w:pPr>
      <w:r>
        <w:t xml:space="preserve">Table C9.1: </w:t>
      </w:r>
      <w:r w:rsidRPr="00F07C13">
        <w:t>Frequency-Distance Constraints for 12.5 kHz Trunked Services</w:t>
      </w:r>
      <w:r w:rsidRPr="00F07C13">
        <w:br/>
        <w:t>in the 800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798"/>
        <w:gridCol w:w="2693"/>
      </w:tblGrid>
      <w:tr w:rsidR="00796A64" w:rsidRPr="00D75F3A" w14:paraId="2E4857E5" w14:textId="77777777" w:rsidTr="00DA72C3">
        <w:trPr>
          <w:trHeight w:val="340"/>
          <w:jc w:val="center"/>
        </w:trPr>
        <w:tc>
          <w:tcPr>
            <w:tcW w:w="8214" w:type="dxa"/>
            <w:gridSpan w:val="3"/>
            <w:tcBorders>
              <w:top w:val="single" w:sz="6" w:space="0" w:color="auto"/>
              <w:left w:val="single" w:sz="6" w:space="0" w:color="auto"/>
              <w:bottom w:val="single" w:sz="6" w:space="0" w:color="auto"/>
              <w:right w:val="single" w:sz="6" w:space="0" w:color="auto"/>
            </w:tcBorders>
            <w:shd w:val="clear" w:color="auto" w:fill="auto"/>
            <w:vAlign w:val="center"/>
          </w:tcPr>
          <w:p w14:paraId="19C82536" w14:textId="77777777" w:rsidR="00796A64" w:rsidRPr="00F07C13" w:rsidRDefault="00796A64" w:rsidP="00DA72C3">
            <w:pPr>
              <w:keepNext/>
              <w:keepLines/>
              <w:spacing w:after="0"/>
              <w:jc w:val="center"/>
              <w:rPr>
                <w:rFonts w:cs="Arial"/>
              </w:rPr>
            </w:pPr>
            <w:r w:rsidRPr="00F07C13">
              <w:rPr>
                <w:rFonts w:cs="Arial"/>
              </w:rPr>
              <w:t xml:space="preserve">Frequency-Distance Constraints for Trunked Services in the 800 MHz </w:t>
            </w:r>
            <w:proofErr w:type="spellStart"/>
            <w:r w:rsidRPr="00F07C13">
              <w:rPr>
                <w:rFonts w:cs="Arial"/>
              </w:rPr>
              <w:t>Trunking</w:t>
            </w:r>
            <w:proofErr w:type="spellEnd"/>
            <w:r w:rsidRPr="00F07C13">
              <w:rPr>
                <w:rFonts w:cs="Arial"/>
              </w:rPr>
              <w:t xml:space="preserve"> Band</w:t>
            </w:r>
          </w:p>
        </w:tc>
      </w:tr>
      <w:tr w:rsidR="00796A64" w:rsidRPr="00D75F3A" w14:paraId="1BE9634C"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2860A66A" w14:textId="77777777" w:rsidR="00796A64" w:rsidRPr="00F07C13" w:rsidRDefault="00796A64" w:rsidP="00DA72C3">
            <w:pPr>
              <w:keepNext/>
              <w:keepLines/>
              <w:spacing w:after="0"/>
              <w:jc w:val="center"/>
              <w:rPr>
                <w:rFonts w:cs="Arial"/>
              </w:rPr>
            </w:pPr>
            <w:r w:rsidRPr="00F07C13">
              <w:rPr>
                <w:rFonts w:cs="Arial"/>
              </w:rPr>
              <w:t>Frequency Offset (kHz)</w:t>
            </w:r>
          </w:p>
        </w:tc>
        <w:tc>
          <w:tcPr>
            <w:tcW w:w="5491" w:type="dxa"/>
            <w:gridSpan w:val="2"/>
            <w:tcBorders>
              <w:top w:val="single" w:sz="6" w:space="0" w:color="auto"/>
              <w:bottom w:val="single" w:sz="6" w:space="0" w:color="auto"/>
              <w:right w:val="single" w:sz="6" w:space="0" w:color="auto"/>
            </w:tcBorders>
            <w:shd w:val="clear" w:color="auto" w:fill="auto"/>
            <w:vAlign w:val="center"/>
          </w:tcPr>
          <w:p w14:paraId="1EDCE928" w14:textId="77777777" w:rsidR="00796A64" w:rsidRPr="00F07C13" w:rsidRDefault="00796A64" w:rsidP="00DA72C3">
            <w:pPr>
              <w:keepLines/>
              <w:spacing w:after="0"/>
              <w:jc w:val="center"/>
              <w:rPr>
                <w:rFonts w:cs="Arial"/>
              </w:rPr>
            </w:pPr>
            <w:r w:rsidRPr="00F07C13">
              <w:rPr>
                <w:rFonts w:cs="Arial"/>
              </w:rPr>
              <w:t>Distance Separation (km)</w:t>
            </w:r>
          </w:p>
        </w:tc>
      </w:tr>
      <w:tr w:rsidR="00796A64" w:rsidRPr="00D75F3A" w14:paraId="0EF8B5F6" w14:textId="77777777" w:rsidTr="00DA72C3">
        <w:trPr>
          <w:trHeight w:val="340"/>
          <w:jc w:val="center"/>
        </w:trPr>
        <w:tc>
          <w:tcPr>
            <w:tcW w:w="2723" w:type="dxa"/>
            <w:tcBorders>
              <w:top w:val="single" w:sz="4" w:space="0" w:color="auto"/>
              <w:left w:val="single" w:sz="6" w:space="0" w:color="auto"/>
              <w:bottom w:val="double" w:sz="6" w:space="0" w:color="auto"/>
            </w:tcBorders>
            <w:shd w:val="clear" w:color="auto" w:fill="auto"/>
            <w:vAlign w:val="center"/>
          </w:tcPr>
          <w:p w14:paraId="63932430" w14:textId="77777777" w:rsidR="00796A64" w:rsidRPr="00F07C13" w:rsidRDefault="00796A64" w:rsidP="00DA72C3">
            <w:pPr>
              <w:keepNext/>
              <w:keepLines/>
              <w:spacing w:after="0"/>
              <w:jc w:val="center"/>
              <w:rPr>
                <w:rFonts w:cs="Arial"/>
              </w:rPr>
            </w:pPr>
            <w:r w:rsidRPr="00F07C13">
              <w:rPr>
                <w:rFonts w:cs="Arial"/>
              </w:rPr>
              <w:t>Proposed 12.5 kHz</w:t>
            </w:r>
          </w:p>
          <w:p w14:paraId="1EE02D84" w14:textId="77777777" w:rsidR="00796A64" w:rsidRPr="00F07C13" w:rsidRDefault="00796A64" w:rsidP="00DA72C3">
            <w:pPr>
              <w:keepNext/>
              <w:keepLines/>
              <w:spacing w:after="0"/>
              <w:jc w:val="center"/>
              <w:rPr>
                <w:rFonts w:cs="Arial"/>
              </w:rPr>
            </w:pPr>
            <w:r w:rsidRPr="00F07C13">
              <w:rPr>
                <w:rFonts w:cs="Arial"/>
              </w:rPr>
              <w:t>from Existing</w:t>
            </w:r>
          </w:p>
        </w:tc>
        <w:tc>
          <w:tcPr>
            <w:tcW w:w="2798" w:type="dxa"/>
            <w:tcBorders>
              <w:top w:val="single" w:sz="6" w:space="0" w:color="auto"/>
              <w:bottom w:val="double" w:sz="6" w:space="0" w:color="auto"/>
              <w:right w:val="single" w:sz="6" w:space="0" w:color="auto"/>
            </w:tcBorders>
            <w:shd w:val="clear" w:color="auto" w:fill="auto"/>
            <w:vAlign w:val="center"/>
          </w:tcPr>
          <w:p w14:paraId="193EDFE5" w14:textId="77777777" w:rsidR="00796A64" w:rsidRPr="00F07C13" w:rsidRDefault="00796A64" w:rsidP="00DA72C3">
            <w:pPr>
              <w:keepLines/>
              <w:spacing w:after="0"/>
              <w:jc w:val="center"/>
              <w:rPr>
                <w:rFonts w:cs="Arial"/>
              </w:rPr>
            </w:pPr>
            <w:r w:rsidRPr="00F07C13">
              <w:rPr>
                <w:rFonts w:cs="Arial"/>
              </w:rPr>
              <w:t>Existing</w:t>
            </w:r>
          </w:p>
          <w:p w14:paraId="1C201DD9" w14:textId="77777777" w:rsidR="00796A64" w:rsidRPr="00F07C13" w:rsidRDefault="00796A64" w:rsidP="00DA72C3">
            <w:pPr>
              <w:keepNext/>
              <w:keepLines/>
              <w:spacing w:after="0"/>
              <w:jc w:val="center"/>
              <w:rPr>
                <w:rFonts w:cs="Arial"/>
              </w:rPr>
            </w:pPr>
            <w:r w:rsidRPr="00F07C13">
              <w:rPr>
                <w:rFonts w:cs="Arial"/>
              </w:rPr>
              <w:t>12.5 kHz</w:t>
            </w:r>
          </w:p>
        </w:tc>
        <w:tc>
          <w:tcPr>
            <w:tcW w:w="2693" w:type="dxa"/>
            <w:tcBorders>
              <w:top w:val="single" w:sz="6" w:space="0" w:color="auto"/>
              <w:bottom w:val="double" w:sz="6" w:space="0" w:color="auto"/>
              <w:right w:val="single" w:sz="6" w:space="0" w:color="auto"/>
            </w:tcBorders>
            <w:shd w:val="clear" w:color="auto" w:fill="auto"/>
            <w:vAlign w:val="center"/>
          </w:tcPr>
          <w:p w14:paraId="1725D684" w14:textId="77777777" w:rsidR="00796A64" w:rsidRPr="00F07C13" w:rsidRDefault="00796A64" w:rsidP="00DA72C3">
            <w:pPr>
              <w:keepLines/>
              <w:spacing w:after="0"/>
              <w:jc w:val="center"/>
              <w:rPr>
                <w:rFonts w:cs="Arial"/>
              </w:rPr>
            </w:pPr>
            <w:r w:rsidRPr="00F07C13">
              <w:rPr>
                <w:rFonts w:cs="Arial"/>
              </w:rPr>
              <w:t>Existing</w:t>
            </w:r>
          </w:p>
          <w:p w14:paraId="21A340C6" w14:textId="77777777" w:rsidR="00796A64" w:rsidRPr="00F07C13" w:rsidRDefault="00796A64" w:rsidP="00DA72C3">
            <w:pPr>
              <w:keepLines/>
              <w:spacing w:after="0"/>
              <w:jc w:val="center"/>
              <w:rPr>
                <w:rFonts w:cs="Arial"/>
              </w:rPr>
            </w:pPr>
            <w:r w:rsidRPr="00F07C13">
              <w:rPr>
                <w:rFonts w:cs="Arial"/>
              </w:rPr>
              <w:t>25 kHz</w:t>
            </w:r>
          </w:p>
        </w:tc>
      </w:tr>
      <w:tr w:rsidR="00796A64" w:rsidRPr="00D75F3A" w14:paraId="0D94446B"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76696386" w14:textId="77777777" w:rsidR="00796A64" w:rsidRPr="00F07C13" w:rsidRDefault="00796A64" w:rsidP="00DA72C3">
            <w:pPr>
              <w:keepNext/>
              <w:keepLines/>
              <w:spacing w:after="0"/>
              <w:jc w:val="center"/>
              <w:rPr>
                <w:rFonts w:cs="Arial"/>
                <w:b/>
              </w:rPr>
            </w:pPr>
            <w:r w:rsidRPr="00F07C13">
              <w:rPr>
                <w:rFonts w:cs="Arial"/>
                <w:b/>
              </w:rPr>
              <w:t>&lt; 12.5</w:t>
            </w:r>
          </w:p>
        </w:tc>
        <w:tc>
          <w:tcPr>
            <w:tcW w:w="2798" w:type="dxa"/>
            <w:tcBorders>
              <w:top w:val="nil"/>
              <w:left w:val="nil"/>
              <w:bottom w:val="single" w:sz="4" w:space="0" w:color="auto"/>
              <w:right w:val="single" w:sz="4" w:space="0" w:color="auto"/>
            </w:tcBorders>
            <w:shd w:val="clear" w:color="auto" w:fill="auto"/>
            <w:vAlign w:val="center"/>
          </w:tcPr>
          <w:p w14:paraId="441BFE9F" w14:textId="77777777" w:rsidR="00796A64" w:rsidRPr="00F07C13" w:rsidRDefault="00796A64" w:rsidP="00DA72C3">
            <w:pPr>
              <w:keepLines/>
              <w:spacing w:after="0"/>
              <w:jc w:val="center"/>
              <w:rPr>
                <w:rFonts w:cs="Arial"/>
                <w:b/>
              </w:rPr>
            </w:pPr>
            <w:r w:rsidRPr="00F07C13">
              <w:rPr>
                <w:rFonts w:cs="Arial"/>
                <w:b/>
                <w:szCs w:val="22"/>
              </w:rPr>
              <w:t>100</w:t>
            </w:r>
          </w:p>
        </w:tc>
        <w:tc>
          <w:tcPr>
            <w:tcW w:w="2693" w:type="dxa"/>
            <w:tcBorders>
              <w:top w:val="nil"/>
              <w:left w:val="nil"/>
              <w:bottom w:val="single" w:sz="4" w:space="0" w:color="auto"/>
              <w:right w:val="single" w:sz="4" w:space="0" w:color="auto"/>
            </w:tcBorders>
            <w:shd w:val="clear" w:color="auto" w:fill="auto"/>
            <w:vAlign w:val="center"/>
          </w:tcPr>
          <w:p w14:paraId="0103E5D1" w14:textId="77777777" w:rsidR="00796A64" w:rsidRPr="00F07C13" w:rsidRDefault="00796A64" w:rsidP="00DA72C3">
            <w:pPr>
              <w:keepLines/>
              <w:spacing w:after="0"/>
              <w:jc w:val="center"/>
              <w:rPr>
                <w:rFonts w:cs="Arial"/>
                <w:b/>
              </w:rPr>
            </w:pPr>
            <w:r w:rsidRPr="00F07C13">
              <w:rPr>
                <w:rFonts w:cs="Arial"/>
                <w:b/>
                <w:szCs w:val="22"/>
              </w:rPr>
              <w:t>100</w:t>
            </w:r>
          </w:p>
        </w:tc>
      </w:tr>
      <w:tr w:rsidR="00796A64" w:rsidRPr="00D75F3A" w14:paraId="774DFA01"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C1166E9" w14:textId="77777777" w:rsidR="00796A64" w:rsidRPr="00F07C13" w:rsidRDefault="00796A64" w:rsidP="00DA72C3">
            <w:pPr>
              <w:keepNext/>
              <w:keepLines/>
              <w:spacing w:after="0"/>
              <w:jc w:val="center"/>
              <w:rPr>
                <w:rFonts w:cs="Arial"/>
                <w:b/>
              </w:rPr>
            </w:pPr>
            <w:r w:rsidRPr="00F07C13">
              <w:rPr>
                <w:rFonts w:cs="Arial"/>
                <w:b/>
              </w:rPr>
              <w:t>&lt; 25</w:t>
            </w:r>
          </w:p>
        </w:tc>
        <w:tc>
          <w:tcPr>
            <w:tcW w:w="2798" w:type="dxa"/>
            <w:tcBorders>
              <w:top w:val="nil"/>
              <w:left w:val="nil"/>
              <w:bottom w:val="single" w:sz="4" w:space="0" w:color="auto"/>
              <w:right w:val="single" w:sz="4" w:space="0" w:color="auto"/>
            </w:tcBorders>
            <w:shd w:val="clear" w:color="auto" w:fill="auto"/>
            <w:vAlign w:val="center"/>
          </w:tcPr>
          <w:p w14:paraId="12A5B3CE" w14:textId="77777777" w:rsidR="00796A64" w:rsidRPr="00F07C13" w:rsidRDefault="00796A64" w:rsidP="00DA72C3">
            <w:pPr>
              <w:keepLines/>
              <w:spacing w:after="0"/>
              <w:jc w:val="center"/>
              <w:rPr>
                <w:rFonts w:cs="Arial"/>
                <w:b/>
              </w:rPr>
            </w:pPr>
            <w:r w:rsidRPr="00F07C13">
              <w:rPr>
                <w:rFonts w:cs="Arial"/>
                <w:b/>
                <w:szCs w:val="22"/>
              </w:rPr>
              <w:t>0</w:t>
            </w:r>
          </w:p>
        </w:tc>
        <w:tc>
          <w:tcPr>
            <w:tcW w:w="2693" w:type="dxa"/>
            <w:tcBorders>
              <w:top w:val="nil"/>
              <w:left w:val="nil"/>
              <w:bottom w:val="single" w:sz="4" w:space="0" w:color="auto"/>
              <w:right w:val="single" w:sz="4" w:space="0" w:color="auto"/>
            </w:tcBorders>
            <w:shd w:val="clear" w:color="auto" w:fill="auto"/>
            <w:vAlign w:val="center"/>
          </w:tcPr>
          <w:p w14:paraId="79EF95AD" w14:textId="77777777" w:rsidR="00796A64" w:rsidRPr="00F07C13" w:rsidRDefault="00796A64" w:rsidP="00DA72C3">
            <w:pPr>
              <w:keepLines/>
              <w:spacing w:after="0"/>
              <w:jc w:val="center"/>
              <w:rPr>
                <w:rFonts w:cs="Arial"/>
                <w:b/>
              </w:rPr>
            </w:pPr>
            <w:r w:rsidRPr="00F07C13">
              <w:rPr>
                <w:rFonts w:cs="Arial"/>
                <w:b/>
                <w:szCs w:val="22"/>
              </w:rPr>
              <w:t>100</w:t>
            </w:r>
          </w:p>
        </w:tc>
      </w:tr>
      <w:tr w:rsidR="00796A64" w:rsidRPr="00D75F3A" w14:paraId="31B08919"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57CED08" w14:textId="77777777" w:rsidR="00796A64" w:rsidRPr="00F07C13" w:rsidRDefault="00796A64" w:rsidP="00DA72C3">
            <w:pPr>
              <w:keepLines/>
              <w:spacing w:after="0"/>
              <w:jc w:val="center"/>
              <w:rPr>
                <w:rFonts w:cs="Arial"/>
                <w:b/>
              </w:rPr>
            </w:pPr>
            <w:r w:rsidRPr="00F07C13">
              <w:rPr>
                <w:rFonts w:cs="Arial"/>
                <w:b/>
              </w:rPr>
              <w:t>≥ 25</w:t>
            </w:r>
          </w:p>
        </w:tc>
        <w:tc>
          <w:tcPr>
            <w:tcW w:w="2798" w:type="dxa"/>
            <w:tcBorders>
              <w:top w:val="single" w:sz="6" w:space="0" w:color="auto"/>
              <w:bottom w:val="single" w:sz="6" w:space="0" w:color="auto"/>
              <w:right w:val="single" w:sz="6" w:space="0" w:color="auto"/>
            </w:tcBorders>
            <w:shd w:val="clear" w:color="auto" w:fill="auto"/>
            <w:vAlign w:val="center"/>
          </w:tcPr>
          <w:p w14:paraId="249DF857" w14:textId="77777777" w:rsidR="00796A64" w:rsidRPr="00F07C13" w:rsidRDefault="00796A64" w:rsidP="00DA72C3">
            <w:pPr>
              <w:keepLines/>
              <w:spacing w:after="0"/>
              <w:jc w:val="center"/>
              <w:rPr>
                <w:rFonts w:cs="Arial"/>
                <w:b/>
              </w:rPr>
            </w:pPr>
            <w:r w:rsidRPr="00F07C13">
              <w:rPr>
                <w:rFonts w:cs="Arial"/>
                <w:b/>
              </w:rPr>
              <w:t>0</w:t>
            </w:r>
          </w:p>
        </w:tc>
        <w:tc>
          <w:tcPr>
            <w:tcW w:w="2693" w:type="dxa"/>
            <w:tcBorders>
              <w:top w:val="single" w:sz="6" w:space="0" w:color="auto"/>
              <w:bottom w:val="single" w:sz="6" w:space="0" w:color="auto"/>
              <w:right w:val="single" w:sz="6" w:space="0" w:color="auto"/>
            </w:tcBorders>
            <w:shd w:val="clear" w:color="auto" w:fill="auto"/>
            <w:vAlign w:val="center"/>
          </w:tcPr>
          <w:p w14:paraId="5B4CF06E" w14:textId="77777777" w:rsidR="00796A64" w:rsidRPr="00F07C13" w:rsidRDefault="00796A64" w:rsidP="00DA72C3">
            <w:pPr>
              <w:keepLines/>
              <w:spacing w:after="0"/>
              <w:jc w:val="center"/>
              <w:rPr>
                <w:rFonts w:cs="Arial"/>
                <w:b/>
              </w:rPr>
            </w:pPr>
            <w:r w:rsidRPr="00F07C13">
              <w:rPr>
                <w:rFonts w:cs="Arial"/>
                <w:b/>
              </w:rPr>
              <w:t>0</w:t>
            </w:r>
          </w:p>
        </w:tc>
      </w:tr>
    </w:tbl>
    <w:p w14:paraId="75432704" w14:textId="2F603B59" w:rsidR="00796A64" w:rsidRDefault="00796A64" w:rsidP="00796A64">
      <w:pPr>
        <w:rPr>
          <w:rFonts w:asciiTheme="minorHAnsi" w:hAnsiTheme="minorHAnsi"/>
        </w:rPr>
      </w:pPr>
    </w:p>
    <w:p w14:paraId="19D19A27" w14:textId="7CA81372" w:rsidR="00F07C13" w:rsidRDefault="00F07C13" w:rsidP="00F07C13">
      <w:pPr>
        <w:pStyle w:val="Caption"/>
        <w:numPr>
          <w:ilvl w:val="0"/>
          <w:numId w:val="0"/>
        </w:numPr>
        <w:ind w:left="964" w:hanging="964"/>
      </w:pPr>
      <w:r>
        <w:t xml:space="preserve">Table C9.2: </w:t>
      </w:r>
      <w:r w:rsidRPr="00F07C13">
        <w:t>Frequency-Distance Constraints for 25 kHz Trunked Services</w:t>
      </w:r>
      <w:r w:rsidRPr="00F07C13">
        <w:br/>
        <w:t>in the 800 MHz Band</w:t>
      </w:r>
    </w:p>
    <w:tbl>
      <w:tblPr>
        <w:tblW w:w="0" w:type="auto"/>
        <w:jc w:val="center"/>
        <w:tblBorders>
          <w:insideH w:val="single" w:sz="6" w:space="0" w:color="auto"/>
          <w:insideV w:val="single" w:sz="6" w:space="0" w:color="auto"/>
        </w:tblBorders>
        <w:tblLayout w:type="fixed"/>
        <w:tblLook w:val="0000" w:firstRow="0" w:lastRow="0" w:firstColumn="0" w:lastColumn="0" w:noHBand="0" w:noVBand="0"/>
      </w:tblPr>
      <w:tblGrid>
        <w:gridCol w:w="2723"/>
        <w:gridCol w:w="2798"/>
        <w:gridCol w:w="2693"/>
      </w:tblGrid>
      <w:tr w:rsidR="00796A64" w:rsidRPr="00D75F3A" w14:paraId="330C0A4C" w14:textId="77777777" w:rsidTr="00DA72C3">
        <w:trPr>
          <w:trHeight w:val="340"/>
          <w:jc w:val="center"/>
        </w:trPr>
        <w:tc>
          <w:tcPr>
            <w:tcW w:w="8214" w:type="dxa"/>
            <w:gridSpan w:val="3"/>
            <w:tcBorders>
              <w:top w:val="single" w:sz="6" w:space="0" w:color="auto"/>
              <w:left w:val="single" w:sz="6" w:space="0" w:color="auto"/>
              <w:bottom w:val="single" w:sz="6" w:space="0" w:color="auto"/>
              <w:right w:val="single" w:sz="6" w:space="0" w:color="auto"/>
            </w:tcBorders>
            <w:shd w:val="clear" w:color="auto" w:fill="auto"/>
            <w:vAlign w:val="center"/>
          </w:tcPr>
          <w:p w14:paraId="2C3CC987" w14:textId="77777777" w:rsidR="00796A64" w:rsidRPr="00F07C13" w:rsidRDefault="00796A64" w:rsidP="00DA72C3">
            <w:pPr>
              <w:keepNext/>
              <w:keepLines/>
              <w:spacing w:after="0"/>
              <w:jc w:val="center"/>
              <w:rPr>
                <w:rFonts w:cs="Arial"/>
              </w:rPr>
            </w:pPr>
            <w:r w:rsidRPr="00F07C13">
              <w:rPr>
                <w:rFonts w:cs="Arial"/>
              </w:rPr>
              <w:t xml:space="preserve">Frequency-Distance Constraints for Trunked Services in the 800 MHz </w:t>
            </w:r>
            <w:proofErr w:type="spellStart"/>
            <w:r w:rsidRPr="00F07C13">
              <w:rPr>
                <w:rFonts w:cs="Arial"/>
              </w:rPr>
              <w:t>Trunking</w:t>
            </w:r>
            <w:proofErr w:type="spellEnd"/>
            <w:r w:rsidRPr="00F07C13">
              <w:rPr>
                <w:rFonts w:cs="Arial"/>
              </w:rPr>
              <w:t xml:space="preserve"> Band</w:t>
            </w:r>
          </w:p>
        </w:tc>
      </w:tr>
      <w:tr w:rsidR="00796A64" w:rsidRPr="00D75F3A" w14:paraId="08E722EB" w14:textId="77777777" w:rsidTr="00DA72C3">
        <w:trPr>
          <w:trHeight w:val="340"/>
          <w:jc w:val="center"/>
        </w:trPr>
        <w:tc>
          <w:tcPr>
            <w:tcW w:w="2723" w:type="dxa"/>
            <w:tcBorders>
              <w:top w:val="single" w:sz="6" w:space="0" w:color="auto"/>
              <w:left w:val="single" w:sz="6" w:space="0" w:color="auto"/>
              <w:bottom w:val="single" w:sz="4" w:space="0" w:color="auto"/>
            </w:tcBorders>
            <w:shd w:val="clear" w:color="auto" w:fill="auto"/>
            <w:vAlign w:val="center"/>
          </w:tcPr>
          <w:p w14:paraId="6FF3DFAC" w14:textId="77777777" w:rsidR="00796A64" w:rsidRPr="00F07C13" w:rsidRDefault="00796A64" w:rsidP="00DA72C3">
            <w:pPr>
              <w:keepNext/>
              <w:keepLines/>
              <w:spacing w:after="0"/>
              <w:jc w:val="center"/>
              <w:rPr>
                <w:rFonts w:cs="Arial"/>
              </w:rPr>
            </w:pPr>
            <w:r w:rsidRPr="00F07C13">
              <w:rPr>
                <w:rFonts w:cs="Arial"/>
              </w:rPr>
              <w:t>Frequency Offset (kHz)</w:t>
            </w:r>
          </w:p>
        </w:tc>
        <w:tc>
          <w:tcPr>
            <w:tcW w:w="5491" w:type="dxa"/>
            <w:gridSpan w:val="2"/>
            <w:tcBorders>
              <w:top w:val="single" w:sz="6" w:space="0" w:color="auto"/>
              <w:bottom w:val="single" w:sz="6" w:space="0" w:color="auto"/>
              <w:right w:val="single" w:sz="6" w:space="0" w:color="auto"/>
            </w:tcBorders>
            <w:shd w:val="clear" w:color="auto" w:fill="auto"/>
            <w:vAlign w:val="center"/>
          </w:tcPr>
          <w:p w14:paraId="79D8B00F" w14:textId="77777777" w:rsidR="00796A64" w:rsidRPr="00F07C13" w:rsidRDefault="00796A64" w:rsidP="00DA72C3">
            <w:pPr>
              <w:keepLines/>
              <w:spacing w:after="0"/>
              <w:jc w:val="center"/>
              <w:rPr>
                <w:rFonts w:cs="Arial"/>
              </w:rPr>
            </w:pPr>
            <w:r w:rsidRPr="00F07C13">
              <w:rPr>
                <w:rFonts w:cs="Arial"/>
              </w:rPr>
              <w:t>Distance Separation (km)</w:t>
            </w:r>
          </w:p>
        </w:tc>
      </w:tr>
      <w:tr w:rsidR="00796A64" w:rsidRPr="00D75F3A" w14:paraId="7E573DFB" w14:textId="77777777" w:rsidTr="00DA72C3">
        <w:trPr>
          <w:trHeight w:val="340"/>
          <w:jc w:val="center"/>
        </w:trPr>
        <w:tc>
          <w:tcPr>
            <w:tcW w:w="2723" w:type="dxa"/>
            <w:tcBorders>
              <w:top w:val="single" w:sz="4" w:space="0" w:color="auto"/>
              <w:left w:val="single" w:sz="6" w:space="0" w:color="auto"/>
              <w:bottom w:val="double" w:sz="6" w:space="0" w:color="auto"/>
            </w:tcBorders>
            <w:shd w:val="clear" w:color="auto" w:fill="auto"/>
            <w:vAlign w:val="center"/>
          </w:tcPr>
          <w:p w14:paraId="26334167" w14:textId="77777777" w:rsidR="00796A64" w:rsidRPr="00F07C13" w:rsidRDefault="00796A64" w:rsidP="00DA72C3">
            <w:pPr>
              <w:keepNext/>
              <w:keepLines/>
              <w:spacing w:after="0"/>
              <w:jc w:val="center"/>
              <w:rPr>
                <w:rFonts w:cs="Arial"/>
              </w:rPr>
            </w:pPr>
            <w:r w:rsidRPr="00F07C13">
              <w:rPr>
                <w:rFonts w:cs="Arial"/>
              </w:rPr>
              <w:t>Proposed 25 kHz</w:t>
            </w:r>
          </w:p>
          <w:p w14:paraId="1760D075" w14:textId="77777777" w:rsidR="00796A64" w:rsidRPr="00F07C13" w:rsidRDefault="00796A64" w:rsidP="00DA72C3">
            <w:pPr>
              <w:keepNext/>
              <w:keepLines/>
              <w:spacing w:after="0"/>
              <w:jc w:val="center"/>
              <w:rPr>
                <w:rFonts w:cs="Arial"/>
              </w:rPr>
            </w:pPr>
            <w:r w:rsidRPr="00F07C13">
              <w:rPr>
                <w:rFonts w:cs="Arial"/>
              </w:rPr>
              <w:t>from Existing</w:t>
            </w:r>
          </w:p>
        </w:tc>
        <w:tc>
          <w:tcPr>
            <w:tcW w:w="2798" w:type="dxa"/>
            <w:tcBorders>
              <w:top w:val="single" w:sz="6" w:space="0" w:color="auto"/>
              <w:bottom w:val="double" w:sz="6" w:space="0" w:color="auto"/>
              <w:right w:val="single" w:sz="6" w:space="0" w:color="auto"/>
            </w:tcBorders>
            <w:shd w:val="clear" w:color="auto" w:fill="auto"/>
            <w:vAlign w:val="center"/>
          </w:tcPr>
          <w:p w14:paraId="7829C947" w14:textId="77777777" w:rsidR="00796A64" w:rsidRPr="00F07C13" w:rsidRDefault="00796A64" w:rsidP="00DA72C3">
            <w:pPr>
              <w:keepLines/>
              <w:spacing w:after="0"/>
              <w:jc w:val="center"/>
              <w:rPr>
                <w:rFonts w:cs="Arial"/>
              </w:rPr>
            </w:pPr>
            <w:r w:rsidRPr="00F07C13">
              <w:rPr>
                <w:rFonts w:cs="Arial"/>
              </w:rPr>
              <w:t>Existing</w:t>
            </w:r>
          </w:p>
          <w:p w14:paraId="761BB282" w14:textId="77777777" w:rsidR="00796A64" w:rsidRPr="00F07C13" w:rsidRDefault="00796A64" w:rsidP="00DA72C3">
            <w:pPr>
              <w:keepNext/>
              <w:keepLines/>
              <w:spacing w:after="0"/>
              <w:jc w:val="center"/>
              <w:rPr>
                <w:rFonts w:cs="Arial"/>
              </w:rPr>
            </w:pPr>
            <w:r w:rsidRPr="00F07C13">
              <w:rPr>
                <w:rFonts w:cs="Arial"/>
              </w:rPr>
              <w:t>12.5 kHz</w:t>
            </w:r>
          </w:p>
        </w:tc>
        <w:tc>
          <w:tcPr>
            <w:tcW w:w="2693" w:type="dxa"/>
            <w:tcBorders>
              <w:top w:val="single" w:sz="6" w:space="0" w:color="auto"/>
              <w:bottom w:val="double" w:sz="6" w:space="0" w:color="auto"/>
              <w:right w:val="single" w:sz="6" w:space="0" w:color="auto"/>
            </w:tcBorders>
            <w:shd w:val="clear" w:color="auto" w:fill="auto"/>
            <w:vAlign w:val="center"/>
          </w:tcPr>
          <w:p w14:paraId="1F9C2009" w14:textId="77777777" w:rsidR="00796A64" w:rsidRPr="00F07C13" w:rsidRDefault="00796A64" w:rsidP="00DA72C3">
            <w:pPr>
              <w:keepLines/>
              <w:spacing w:after="0"/>
              <w:jc w:val="center"/>
              <w:rPr>
                <w:rFonts w:cs="Arial"/>
              </w:rPr>
            </w:pPr>
            <w:r w:rsidRPr="00F07C13">
              <w:rPr>
                <w:rFonts w:cs="Arial"/>
              </w:rPr>
              <w:t>Existing</w:t>
            </w:r>
          </w:p>
          <w:p w14:paraId="4385C805" w14:textId="77777777" w:rsidR="00796A64" w:rsidRPr="00F07C13" w:rsidRDefault="00796A64" w:rsidP="00DA72C3">
            <w:pPr>
              <w:keepLines/>
              <w:spacing w:after="0"/>
              <w:jc w:val="center"/>
              <w:rPr>
                <w:rFonts w:cs="Arial"/>
              </w:rPr>
            </w:pPr>
            <w:r w:rsidRPr="00F07C13">
              <w:rPr>
                <w:rFonts w:cs="Arial"/>
              </w:rPr>
              <w:t>25 kHz</w:t>
            </w:r>
          </w:p>
        </w:tc>
      </w:tr>
      <w:tr w:rsidR="00796A64" w:rsidRPr="00D75F3A" w14:paraId="537B9189"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73F1C20A" w14:textId="77777777" w:rsidR="00796A64" w:rsidRPr="00F07C13" w:rsidRDefault="00796A64" w:rsidP="00DA72C3">
            <w:pPr>
              <w:keepNext/>
              <w:keepLines/>
              <w:spacing w:after="0"/>
              <w:jc w:val="center"/>
              <w:rPr>
                <w:rFonts w:cs="Arial"/>
                <w:b/>
              </w:rPr>
            </w:pPr>
            <w:r w:rsidRPr="00F07C13">
              <w:rPr>
                <w:rFonts w:cs="Arial"/>
                <w:b/>
              </w:rPr>
              <w:t>&lt; 12.5</w:t>
            </w:r>
          </w:p>
        </w:tc>
        <w:tc>
          <w:tcPr>
            <w:tcW w:w="2798" w:type="dxa"/>
            <w:tcBorders>
              <w:top w:val="nil"/>
              <w:left w:val="nil"/>
              <w:bottom w:val="single" w:sz="4" w:space="0" w:color="auto"/>
              <w:right w:val="single" w:sz="4" w:space="0" w:color="auto"/>
            </w:tcBorders>
            <w:shd w:val="clear" w:color="auto" w:fill="auto"/>
            <w:vAlign w:val="center"/>
          </w:tcPr>
          <w:p w14:paraId="1CADDD37" w14:textId="77777777" w:rsidR="00796A64" w:rsidRPr="00F07C13" w:rsidRDefault="00796A64" w:rsidP="00DA72C3">
            <w:pPr>
              <w:keepLines/>
              <w:spacing w:after="0"/>
              <w:jc w:val="center"/>
              <w:rPr>
                <w:rFonts w:cs="Arial"/>
                <w:b/>
              </w:rPr>
            </w:pPr>
            <w:r w:rsidRPr="00F07C13">
              <w:rPr>
                <w:rFonts w:cs="Arial"/>
                <w:b/>
                <w:szCs w:val="22"/>
              </w:rPr>
              <w:t>100</w:t>
            </w:r>
          </w:p>
        </w:tc>
        <w:tc>
          <w:tcPr>
            <w:tcW w:w="2693" w:type="dxa"/>
            <w:tcBorders>
              <w:top w:val="nil"/>
              <w:left w:val="nil"/>
              <w:bottom w:val="single" w:sz="4" w:space="0" w:color="auto"/>
              <w:right w:val="single" w:sz="4" w:space="0" w:color="auto"/>
            </w:tcBorders>
            <w:shd w:val="clear" w:color="auto" w:fill="auto"/>
            <w:vAlign w:val="center"/>
          </w:tcPr>
          <w:p w14:paraId="550C49E4" w14:textId="77777777" w:rsidR="00796A64" w:rsidRPr="00F07C13" w:rsidRDefault="00796A64" w:rsidP="00DA72C3">
            <w:pPr>
              <w:keepLines/>
              <w:spacing w:after="0"/>
              <w:jc w:val="center"/>
              <w:rPr>
                <w:rFonts w:cs="Arial"/>
                <w:b/>
              </w:rPr>
            </w:pPr>
            <w:r w:rsidRPr="00F07C13">
              <w:rPr>
                <w:rFonts w:cs="Arial"/>
                <w:b/>
                <w:szCs w:val="22"/>
              </w:rPr>
              <w:t>100</w:t>
            </w:r>
          </w:p>
        </w:tc>
      </w:tr>
      <w:tr w:rsidR="00796A64" w:rsidRPr="00D75F3A" w14:paraId="476BD60C"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468B0937" w14:textId="77777777" w:rsidR="00796A64" w:rsidRPr="00F07C13" w:rsidRDefault="00796A64" w:rsidP="00DA72C3">
            <w:pPr>
              <w:keepNext/>
              <w:keepLines/>
              <w:spacing w:after="0"/>
              <w:jc w:val="center"/>
              <w:rPr>
                <w:rFonts w:cs="Arial"/>
                <w:b/>
              </w:rPr>
            </w:pPr>
            <w:r w:rsidRPr="00F07C13">
              <w:rPr>
                <w:rFonts w:cs="Arial"/>
                <w:b/>
              </w:rPr>
              <w:t>&lt; 25</w:t>
            </w:r>
          </w:p>
        </w:tc>
        <w:tc>
          <w:tcPr>
            <w:tcW w:w="2798" w:type="dxa"/>
            <w:tcBorders>
              <w:top w:val="nil"/>
              <w:left w:val="nil"/>
              <w:bottom w:val="single" w:sz="4" w:space="0" w:color="auto"/>
              <w:right w:val="single" w:sz="4" w:space="0" w:color="auto"/>
            </w:tcBorders>
            <w:shd w:val="clear" w:color="auto" w:fill="auto"/>
            <w:vAlign w:val="center"/>
          </w:tcPr>
          <w:p w14:paraId="5EED51A7" w14:textId="77777777" w:rsidR="00796A64" w:rsidRPr="00F07C13" w:rsidRDefault="00796A64" w:rsidP="00DA72C3">
            <w:pPr>
              <w:keepLines/>
              <w:spacing w:after="0"/>
              <w:jc w:val="center"/>
              <w:rPr>
                <w:rFonts w:cs="Arial"/>
                <w:b/>
              </w:rPr>
            </w:pPr>
            <w:r w:rsidRPr="00F07C13">
              <w:rPr>
                <w:rFonts w:cs="Arial"/>
                <w:b/>
                <w:szCs w:val="22"/>
              </w:rPr>
              <w:t>100</w:t>
            </w:r>
          </w:p>
        </w:tc>
        <w:tc>
          <w:tcPr>
            <w:tcW w:w="2693" w:type="dxa"/>
            <w:tcBorders>
              <w:top w:val="nil"/>
              <w:left w:val="nil"/>
              <w:bottom w:val="single" w:sz="4" w:space="0" w:color="auto"/>
              <w:right w:val="single" w:sz="4" w:space="0" w:color="auto"/>
            </w:tcBorders>
            <w:shd w:val="clear" w:color="auto" w:fill="auto"/>
            <w:vAlign w:val="center"/>
          </w:tcPr>
          <w:p w14:paraId="5162693B" w14:textId="77777777" w:rsidR="00796A64" w:rsidRPr="00F07C13" w:rsidRDefault="00796A64" w:rsidP="00DA72C3">
            <w:pPr>
              <w:keepLines/>
              <w:spacing w:after="0"/>
              <w:jc w:val="center"/>
              <w:rPr>
                <w:rFonts w:cs="Arial"/>
                <w:b/>
              </w:rPr>
            </w:pPr>
            <w:r w:rsidRPr="00F07C13">
              <w:rPr>
                <w:rFonts w:cs="Arial"/>
                <w:b/>
                <w:szCs w:val="22"/>
              </w:rPr>
              <w:t>100</w:t>
            </w:r>
          </w:p>
        </w:tc>
      </w:tr>
      <w:tr w:rsidR="00796A64" w:rsidRPr="00D75F3A" w14:paraId="3A71E1D1" w14:textId="77777777" w:rsidTr="00DA72C3">
        <w:trPr>
          <w:trHeight w:val="340"/>
          <w:jc w:val="center"/>
        </w:trPr>
        <w:tc>
          <w:tcPr>
            <w:tcW w:w="2723" w:type="dxa"/>
            <w:tcBorders>
              <w:top w:val="single" w:sz="6" w:space="0" w:color="auto"/>
              <w:left w:val="single" w:sz="6" w:space="0" w:color="auto"/>
              <w:bottom w:val="single" w:sz="6" w:space="0" w:color="auto"/>
            </w:tcBorders>
            <w:shd w:val="clear" w:color="auto" w:fill="auto"/>
            <w:vAlign w:val="center"/>
          </w:tcPr>
          <w:p w14:paraId="0EFF6D7E" w14:textId="77777777" w:rsidR="00796A64" w:rsidRPr="00F07C13" w:rsidRDefault="00796A64" w:rsidP="00DA72C3">
            <w:pPr>
              <w:keepLines/>
              <w:spacing w:after="0"/>
              <w:jc w:val="center"/>
              <w:rPr>
                <w:rFonts w:cs="Arial"/>
                <w:b/>
              </w:rPr>
            </w:pPr>
            <w:r w:rsidRPr="00F07C13">
              <w:rPr>
                <w:rFonts w:cs="Arial"/>
                <w:b/>
              </w:rPr>
              <w:t>≥ 25</w:t>
            </w:r>
          </w:p>
        </w:tc>
        <w:tc>
          <w:tcPr>
            <w:tcW w:w="2798" w:type="dxa"/>
            <w:tcBorders>
              <w:top w:val="single" w:sz="6" w:space="0" w:color="auto"/>
              <w:bottom w:val="single" w:sz="6" w:space="0" w:color="auto"/>
              <w:right w:val="single" w:sz="6" w:space="0" w:color="auto"/>
            </w:tcBorders>
            <w:shd w:val="clear" w:color="auto" w:fill="auto"/>
            <w:vAlign w:val="center"/>
          </w:tcPr>
          <w:p w14:paraId="78183A29" w14:textId="77777777" w:rsidR="00796A64" w:rsidRPr="00F07C13" w:rsidRDefault="00796A64" w:rsidP="00DA72C3">
            <w:pPr>
              <w:keepLines/>
              <w:spacing w:after="0"/>
              <w:jc w:val="center"/>
              <w:rPr>
                <w:rFonts w:cs="Arial"/>
                <w:b/>
              </w:rPr>
            </w:pPr>
            <w:r w:rsidRPr="00F07C13">
              <w:rPr>
                <w:rFonts w:cs="Arial"/>
                <w:b/>
              </w:rPr>
              <w:t>0</w:t>
            </w:r>
          </w:p>
        </w:tc>
        <w:tc>
          <w:tcPr>
            <w:tcW w:w="2693" w:type="dxa"/>
            <w:tcBorders>
              <w:top w:val="single" w:sz="6" w:space="0" w:color="auto"/>
              <w:bottom w:val="single" w:sz="6" w:space="0" w:color="auto"/>
              <w:right w:val="single" w:sz="6" w:space="0" w:color="auto"/>
            </w:tcBorders>
            <w:shd w:val="clear" w:color="auto" w:fill="auto"/>
            <w:vAlign w:val="center"/>
          </w:tcPr>
          <w:p w14:paraId="547C2A5C" w14:textId="77777777" w:rsidR="00796A64" w:rsidRPr="00F07C13" w:rsidRDefault="00796A64" w:rsidP="00DA72C3">
            <w:pPr>
              <w:keepLines/>
              <w:spacing w:after="0"/>
              <w:jc w:val="center"/>
              <w:rPr>
                <w:rFonts w:cs="Arial"/>
                <w:b/>
              </w:rPr>
            </w:pPr>
            <w:r w:rsidRPr="00F07C13">
              <w:rPr>
                <w:rFonts w:cs="Arial"/>
                <w:b/>
              </w:rPr>
              <w:t>0</w:t>
            </w:r>
          </w:p>
        </w:tc>
      </w:tr>
    </w:tbl>
    <w:p w14:paraId="5AD9FE82" w14:textId="77777777" w:rsidR="00796A64" w:rsidRPr="00A41124" w:rsidRDefault="00796A64" w:rsidP="00FF66EF">
      <w:pPr>
        <w:pStyle w:val="Heading2"/>
        <w:numPr>
          <w:ilvl w:val="0"/>
          <w:numId w:val="0"/>
        </w:numPr>
        <w:ind w:left="431" w:hanging="431"/>
      </w:pPr>
      <w:bookmarkStart w:id="1726" w:name="_Toc524614973"/>
      <w:bookmarkStart w:id="1727" w:name="_Toc29311987"/>
      <w:bookmarkStart w:id="1728" w:name="_Toc134012558"/>
      <w:bookmarkStart w:id="1729" w:name="_Toc166667126"/>
      <w:r w:rsidRPr="00A41124">
        <w:t>C10.  Frequency-Distance Constraints for enclosed and short-range digital systems in the 400 MHz Band</w:t>
      </w:r>
      <w:bookmarkEnd w:id="1726"/>
      <w:bookmarkEnd w:id="1727"/>
      <w:bookmarkEnd w:id="1728"/>
      <w:bookmarkEnd w:id="1729"/>
    </w:p>
    <w:p w14:paraId="7805A494" w14:textId="77777777" w:rsidR="00796A64" w:rsidRDefault="00796A64" w:rsidP="00F07C13">
      <w:r w:rsidRPr="00D75F3A">
        <w:t xml:space="preserve">The following frequency-distance constraints apply whenever </w:t>
      </w:r>
      <w:r>
        <w:t xml:space="preserve">enclosed or short-range digital system and a </w:t>
      </w:r>
      <w:r w:rsidRPr="00D75F3A">
        <w:t>LMS require coordination, and both are operating with the same frequency sense.</w:t>
      </w:r>
    </w:p>
    <w:p w14:paraId="0B87BC6D" w14:textId="5A5272E9" w:rsidR="00796A64" w:rsidRDefault="00796A64" w:rsidP="00F07C13">
      <w:r w:rsidRPr="0031492B">
        <w:t xml:space="preserve">The modified </w:t>
      </w:r>
      <w:proofErr w:type="spellStart"/>
      <w:r w:rsidRPr="0031492B">
        <w:t>Hata</w:t>
      </w:r>
      <w:proofErr w:type="spellEnd"/>
      <w:r w:rsidRPr="0031492B">
        <w:t xml:space="preserve"> urban model has been used in the calculations for enclosed and </w:t>
      </w:r>
      <w:r>
        <w:t>short-range</w:t>
      </w:r>
      <w:r w:rsidRPr="0031492B">
        <w:t xml:space="preserve"> digital services co-channel separation distances. </w:t>
      </w:r>
    </w:p>
    <w:p w14:paraId="71546268" w14:textId="6413C430" w:rsidR="00796A64" w:rsidRPr="00F07C13" w:rsidRDefault="00F07C13" w:rsidP="00F07C13">
      <w:pPr>
        <w:pStyle w:val="Caption"/>
        <w:numPr>
          <w:ilvl w:val="0"/>
          <w:numId w:val="0"/>
        </w:numPr>
        <w:ind w:left="964" w:hanging="964"/>
      </w:pPr>
      <w:bookmarkStart w:id="1730" w:name="_Hlk4662827"/>
      <w:r>
        <w:t xml:space="preserve">Table C10.1: </w:t>
      </w:r>
      <w:r w:rsidRPr="00F07C13">
        <w:t>Frequency Distance constraints requirements for 12.5 kHz and 25 kHz Enclosed and Short-range Digital Services in the 400 MHz Band</w:t>
      </w:r>
    </w:p>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6" w:space="0" w:color="auto"/>
        </w:tblBorders>
        <w:tblLayout w:type="fixed"/>
        <w:tblLook w:val="0000" w:firstRow="0" w:lastRow="0" w:firstColumn="0" w:lastColumn="0" w:noHBand="0" w:noVBand="0"/>
      </w:tblPr>
      <w:tblGrid>
        <w:gridCol w:w="1985"/>
        <w:gridCol w:w="1990"/>
        <w:gridCol w:w="850"/>
        <w:gridCol w:w="851"/>
        <w:gridCol w:w="850"/>
        <w:gridCol w:w="851"/>
        <w:gridCol w:w="850"/>
        <w:gridCol w:w="851"/>
        <w:gridCol w:w="850"/>
        <w:gridCol w:w="850"/>
      </w:tblGrid>
      <w:tr w:rsidR="00796A64" w:rsidRPr="00836D19" w14:paraId="241E27E5" w14:textId="77777777" w:rsidTr="00DA72C3">
        <w:trPr>
          <w:cantSplit/>
          <w:trHeight w:val="340"/>
          <w:jc w:val="center"/>
        </w:trPr>
        <w:tc>
          <w:tcPr>
            <w:tcW w:w="1985" w:type="dxa"/>
            <w:vMerge w:val="restart"/>
            <w:tcBorders>
              <w:top w:val="single" w:sz="4" w:space="0" w:color="auto"/>
            </w:tcBorders>
            <w:vAlign w:val="center"/>
          </w:tcPr>
          <w:p w14:paraId="4D50348E" w14:textId="77777777" w:rsidR="00796A64" w:rsidRPr="00836D19" w:rsidRDefault="00796A64" w:rsidP="00DA72C3">
            <w:pPr>
              <w:spacing w:after="0"/>
              <w:rPr>
                <w:bCs/>
                <w:szCs w:val="28"/>
              </w:rPr>
            </w:pPr>
            <w:r w:rsidRPr="00836D19">
              <w:rPr>
                <w:bCs/>
                <w:szCs w:val="28"/>
              </w:rPr>
              <w:t>System 1</w:t>
            </w:r>
          </w:p>
        </w:tc>
        <w:tc>
          <w:tcPr>
            <w:tcW w:w="1990" w:type="dxa"/>
            <w:vMerge w:val="restart"/>
            <w:tcBorders>
              <w:top w:val="single" w:sz="4" w:space="0" w:color="auto"/>
            </w:tcBorders>
            <w:shd w:val="clear" w:color="auto" w:fill="auto"/>
            <w:vAlign w:val="center"/>
          </w:tcPr>
          <w:p w14:paraId="18FD0055" w14:textId="77777777" w:rsidR="00796A64" w:rsidRPr="00836D19" w:rsidRDefault="00796A64" w:rsidP="00DA72C3">
            <w:pPr>
              <w:spacing w:after="0"/>
              <w:rPr>
                <w:bCs/>
                <w:szCs w:val="28"/>
              </w:rPr>
            </w:pPr>
            <w:r w:rsidRPr="00836D19">
              <w:rPr>
                <w:bCs/>
                <w:szCs w:val="28"/>
              </w:rPr>
              <w:t>System 2</w:t>
            </w:r>
          </w:p>
        </w:tc>
        <w:tc>
          <w:tcPr>
            <w:tcW w:w="6803" w:type="dxa"/>
            <w:gridSpan w:val="8"/>
            <w:tcBorders>
              <w:top w:val="single" w:sz="4" w:space="0" w:color="auto"/>
            </w:tcBorders>
            <w:vAlign w:val="center"/>
          </w:tcPr>
          <w:p w14:paraId="3D028110" w14:textId="77777777" w:rsidR="00796A64" w:rsidRPr="00836D19" w:rsidRDefault="00796A64" w:rsidP="00DA72C3">
            <w:pPr>
              <w:spacing w:after="0"/>
              <w:jc w:val="center"/>
              <w:rPr>
                <w:bCs/>
                <w:szCs w:val="28"/>
              </w:rPr>
            </w:pPr>
            <w:r w:rsidRPr="00836D19">
              <w:rPr>
                <w:bCs/>
                <w:szCs w:val="28"/>
              </w:rPr>
              <w:t>Distance Separation (km)</w:t>
            </w:r>
          </w:p>
        </w:tc>
      </w:tr>
      <w:tr w:rsidR="00796A64" w:rsidRPr="00836D19" w14:paraId="36B453A7" w14:textId="77777777" w:rsidTr="00DA72C3">
        <w:trPr>
          <w:cantSplit/>
          <w:trHeight w:val="340"/>
          <w:jc w:val="center"/>
        </w:trPr>
        <w:tc>
          <w:tcPr>
            <w:tcW w:w="1985" w:type="dxa"/>
            <w:vMerge/>
            <w:tcBorders>
              <w:bottom w:val="single" w:sz="4" w:space="0" w:color="auto"/>
            </w:tcBorders>
            <w:vAlign w:val="center"/>
          </w:tcPr>
          <w:p w14:paraId="33ED30F1" w14:textId="77777777" w:rsidR="00796A64" w:rsidRPr="00836D19" w:rsidRDefault="00796A64" w:rsidP="00DA72C3">
            <w:pPr>
              <w:spacing w:after="0"/>
              <w:rPr>
                <w:bCs/>
                <w:szCs w:val="28"/>
              </w:rPr>
            </w:pPr>
          </w:p>
        </w:tc>
        <w:tc>
          <w:tcPr>
            <w:tcW w:w="1990" w:type="dxa"/>
            <w:vMerge/>
            <w:tcBorders>
              <w:bottom w:val="single" w:sz="4" w:space="0" w:color="auto"/>
            </w:tcBorders>
            <w:shd w:val="clear" w:color="auto" w:fill="auto"/>
            <w:vAlign w:val="center"/>
          </w:tcPr>
          <w:p w14:paraId="2D7B6299" w14:textId="77777777" w:rsidR="00796A64" w:rsidRPr="00836D19" w:rsidRDefault="00796A64" w:rsidP="00DA72C3">
            <w:pPr>
              <w:spacing w:after="0"/>
              <w:rPr>
                <w:bCs/>
                <w:szCs w:val="28"/>
              </w:rPr>
            </w:pPr>
          </w:p>
        </w:tc>
        <w:tc>
          <w:tcPr>
            <w:tcW w:w="3402" w:type="dxa"/>
            <w:gridSpan w:val="4"/>
            <w:tcBorders>
              <w:bottom w:val="single" w:sz="4" w:space="0" w:color="auto"/>
            </w:tcBorders>
            <w:vAlign w:val="center"/>
          </w:tcPr>
          <w:p w14:paraId="71824146" w14:textId="77777777" w:rsidR="00796A64" w:rsidRPr="00836D19" w:rsidRDefault="00796A64" w:rsidP="00DA72C3">
            <w:pPr>
              <w:spacing w:after="0"/>
              <w:jc w:val="center"/>
              <w:rPr>
                <w:bCs/>
                <w:szCs w:val="28"/>
              </w:rPr>
            </w:pPr>
            <w:r w:rsidRPr="00836D19">
              <w:rPr>
                <w:bCs/>
                <w:szCs w:val="28"/>
              </w:rPr>
              <w:t>Two Frequency</w:t>
            </w:r>
          </w:p>
        </w:tc>
        <w:tc>
          <w:tcPr>
            <w:tcW w:w="3401" w:type="dxa"/>
            <w:gridSpan w:val="4"/>
            <w:tcBorders>
              <w:top w:val="single" w:sz="4" w:space="0" w:color="auto"/>
              <w:bottom w:val="single" w:sz="4" w:space="0" w:color="auto"/>
            </w:tcBorders>
            <w:vAlign w:val="center"/>
          </w:tcPr>
          <w:p w14:paraId="2D0F1563" w14:textId="77777777" w:rsidR="00796A64" w:rsidRPr="00836D19" w:rsidRDefault="00796A64" w:rsidP="00DA72C3">
            <w:pPr>
              <w:spacing w:after="0"/>
              <w:jc w:val="center"/>
              <w:rPr>
                <w:bCs/>
                <w:szCs w:val="28"/>
              </w:rPr>
            </w:pPr>
            <w:r w:rsidRPr="00836D19">
              <w:rPr>
                <w:bCs/>
                <w:szCs w:val="28"/>
              </w:rPr>
              <w:t>Single Frequency</w:t>
            </w:r>
          </w:p>
        </w:tc>
      </w:tr>
      <w:tr w:rsidR="00796A64" w:rsidRPr="00836D19" w14:paraId="5FC80358" w14:textId="77777777" w:rsidTr="00DA72C3">
        <w:trPr>
          <w:cantSplit/>
          <w:trHeight w:val="340"/>
          <w:jc w:val="center"/>
        </w:trPr>
        <w:tc>
          <w:tcPr>
            <w:tcW w:w="3975" w:type="dxa"/>
            <w:gridSpan w:val="2"/>
            <w:vAlign w:val="center"/>
          </w:tcPr>
          <w:p w14:paraId="3EF9FB98" w14:textId="77777777" w:rsidR="00796A64" w:rsidRPr="00836D19" w:rsidRDefault="00796A64" w:rsidP="00DA72C3">
            <w:pPr>
              <w:spacing w:after="0"/>
              <w:jc w:val="right"/>
              <w:rPr>
                <w:sz w:val="20"/>
                <w:szCs w:val="22"/>
              </w:rPr>
            </w:pPr>
            <w:r w:rsidRPr="00836D19">
              <w:rPr>
                <w:sz w:val="20"/>
                <w:szCs w:val="22"/>
              </w:rPr>
              <w:t>Offset (kHz)</w:t>
            </w:r>
          </w:p>
        </w:tc>
        <w:tc>
          <w:tcPr>
            <w:tcW w:w="850" w:type="dxa"/>
            <w:shd w:val="clear" w:color="auto" w:fill="auto"/>
            <w:vAlign w:val="center"/>
          </w:tcPr>
          <w:p w14:paraId="1735CC77" w14:textId="77777777" w:rsidR="00796A64" w:rsidRPr="00836D19" w:rsidRDefault="00796A64" w:rsidP="00DA72C3">
            <w:pPr>
              <w:spacing w:after="0"/>
              <w:jc w:val="center"/>
              <w:rPr>
                <w:sz w:val="20"/>
                <w:szCs w:val="22"/>
              </w:rPr>
            </w:pPr>
            <w:r w:rsidRPr="00836D19">
              <w:rPr>
                <w:sz w:val="20"/>
                <w:szCs w:val="22"/>
              </w:rPr>
              <w:t>Co-Ch</w:t>
            </w:r>
          </w:p>
        </w:tc>
        <w:tc>
          <w:tcPr>
            <w:tcW w:w="851" w:type="dxa"/>
            <w:vAlign w:val="center"/>
          </w:tcPr>
          <w:p w14:paraId="05F1A755" w14:textId="77777777" w:rsidR="00796A64" w:rsidRPr="00836D19" w:rsidRDefault="00796A64" w:rsidP="00DA72C3">
            <w:pPr>
              <w:spacing w:after="0"/>
              <w:jc w:val="center"/>
              <w:rPr>
                <w:sz w:val="20"/>
                <w:szCs w:val="22"/>
              </w:rPr>
            </w:pPr>
            <w:r w:rsidRPr="00836D19">
              <w:rPr>
                <w:sz w:val="20"/>
                <w:szCs w:val="22"/>
              </w:rPr>
              <w:t>1</w:t>
            </w:r>
            <w:r w:rsidRPr="00836D19">
              <w:rPr>
                <w:sz w:val="20"/>
                <w:szCs w:val="22"/>
                <w:vertAlign w:val="superscript"/>
              </w:rPr>
              <w:t>st</w:t>
            </w:r>
            <w:r w:rsidRPr="00836D19">
              <w:rPr>
                <w:sz w:val="20"/>
                <w:szCs w:val="22"/>
              </w:rPr>
              <w:t xml:space="preserve"> Adj</w:t>
            </w:r>
          </w:p>
        </w:tc>
        <w:tc>
          <w:tcPr>
            <w:tcW w:w="850" w:type="dxa"/>
            <w:vAlign w:val="center"/>
          </w:tcPr>
          <w:p w14:paraId="22AD20E7" w14:textId="77777777" w:rsidR="00796A64" w:rsidRPr="00836D19" w:rsidRDefault="00796A64" w:rsidP="00DA72C3">
            <w:pPr>
              <w:spacing w:after="0"/>
              <w:jc w:val="center"/>
              <w:rPr>
                <w:sz w:val="20"/>
                <w:szCs w:val="22"/>
              </w:rPr>
            </w:pPr>
            <w:r w:rsidRPr="00836D19">
              <w:rPr>
                <w:sz w:val="20"/>
                <w:szCs w:val="22"/>
              </w:rPr>
              <w:t>2</w:t>
            </w:r>
            <w:r w:rsidRPr="00836D19">
              <w:rPr>
                <w:sz w:val="20"/>
                <w:szCs w:val="22"/>
                <w:vertAlign w:val="superscript"/>
              </w:rPr>
              <w:t>nd</w:t>
            </w:r>
            <w:r w:rsidRPr="00836D19">
              <w:rPr>
                <w:sz w:val="20"/>
                <w:szCs w:val="22"/>
              </w:rPr>
              <w:t xml:space="preserve"> Adj</w:t>
            </w:r>
          </w:p>
        </w:tc>
        <w:tc>
          <w:tcPr>
            <w:tcW w:w="851" w:type="dxa"/>
            <w:vAlign w:val="center"/>
          </w:tcPr>
          <w:p w14:paraId="66D3FA29" w14:textId="77777777" w:rsidR="00796A64" w:rsidRPr="00836D19" w:rsidRDefault="00796A64" w:rsidP="00DA72C3">
            <w:pPr>
              <w:spacing w:after="0"/>
              <w:jc w:val="center"/>
              <w:rPr>
                <w:sz w:val="20"/>
                <w:szCs w:val="22"/>
              </w:rPr>
            </w:pPr>
            <w:r w:rsidRPr="00836D19">
              <w:rPr>
                <w:sz w:val="20"/>
                <w:szCs w:val="22"/>
              </w:rPr>
              <w:t>&lt;100</w:t>
            </w:r>
          </w:p>
        </w:tc>
        <w:tc>
          <w:tcPr>
            <w:tcW w:w="850" w:type="dxa"/>
            <w:vAlign w:val="center"/>
          </w:tcPr>
          <w:p w14:paraId="6D30D23B" w14:textId="77777777" w:rsidR="00796A64" w:rsidRPr="00836D19" w:rsidRDefault="00796A64" w:rsidP="00DA72C3">
            <w:pPr>
              <w:spacing w:after="0"/>
              <w:jc w:val="center"/>
              <w:rPr>
                <w:sz w:val="20"/>
                <w:szCs w:val="22"/>
              </w:rPr>
            </w:pPr>
            <w:r w:rsidRPr="00836D19">
              <w:rPr>
                <w:sz w:val="20"/>
                <w:szCs w:val="22"/>
              </w:rPr>
              <w:t>Co-Ch</w:t>
            </w:r>
          </w:p>
        </w:tc>
        <w:tc>
          <w:tcPr>
            <w:tcW w:w="851" w:type="dxa"/>
            <w:vAlign w:val="center"/>
          </w:tcPr>
          <w:p w14:paraId="04FE0B63" w14:textId="77777777" w:rsidR="00796A64" w:rsidRPr="00836D19" w:rsidRDefault="00796A64" w:rsidP="00DA72C3">
            <w:pPr>
              <w:spacing w:after="0"/>
              <w:jc w:val="center"/>
              <w:rPr>
                <w:sz w:val="20"/>
                <w:szCs w:val="22"/>
              </w:rPr>
            </w:pPr>
            <w:r w:rsidRPr="00836D19">
              <w:rPr>
                <w:sz w:val="20"/>
                <w:szCs w:val="22"/>
              </w:rPr>
              <w:t>1</w:t>
            </w:r>
            <w:r w:rsidRPr="00836D19">
              <w:rPr>
                <w:sz w:val="20"/>
                <w:szCs w:val="22"/>
                <w:vertAlign w:val="superscript"/>
              </w:rPr>
              <w:t>st</w:t>
            </w:r>
            <w:r w:rsidRPr="00836D19">
              <w:rPr>
                <w:sz w:val="20"/>
                <w:szCs w:val="22"/>
              </w:rPr>
              <w:t xml:space="preserve"> Adj</w:t>
            </w:r>
          </w:p>
        </w:tc>
        <w:tc>
          <w:tcPr>
            <w:tcW w:w="850" w:type="dxa"/>
            <w:vAlign w:val="center"/>
          </w:tcPr>
          <w:p w14:paraId="21078273" w14:textId="77777777" w:rsidR="00796A64" w:rsidRPr="00836D19" w:rsidRDefault="00796A64" w:rsidP="00DA72C3">
            <w:pPr>
              <w:spacing w:after="0"/>
              <w:jc w:val="center"/>
              <w:rPr>
                <w:sz w:val="20"/>
                <w:szCs w:val="22"/>
              </w:rPr>
            </w:pPr>
            <w:r w:rsidRPr="00836D19">
              <w:rPr>
                <w:sz w:val="20"/>
                <w:szCs w:val="22"/>
              </w:rPr>
              <w:t>2</w:t>
            </w:r>
            <w:r w:rsidRPr="00836D19">
              <w:rPr>
                <w:sz w:val="20"/>
                <w:szCs w:val="22"/>
                <w:vertAlign w:val="superscript"/>
              </w:rPr>
              <w:t>nd</w:t>
            </w:r>
            <w:r w:rsidRPr="00836D19">
              <w:rPr>
                <w:sz w:val="20"/>
                <w:szCs w:val="22"/>
              </w:rPr>
              <w:t xml:space="preserve"> Adj</w:t>
            </w:r>
          </w:p>
        </w:tc>
        <w:tc>
          <w:tcPr>
            <w:tcW w:w="850" w:type="dxa"/>
            <w:vAlign w:val="center"/>
          </w:tcPr>
          <w:p w14:paraId="38243312" w14:textId="77777777" w:rsidR="00796A64" w:rsidRPr="00836D19" w:rsidRDefault="00796A64" w:rsidP="00DA72C3">
            <w:pPr>
              <w:spacing w:after="0"/>
              <w:jc w:val="center"/>
              <w:rPr>
                <w:sz w:val="20"/>
                <w:szCs w:val="22"/>
              </w:rPr>
            </w:pPr>
            <w:r w:rsidRPr="00836D19">
              <w:rPr>
                <w:sz w:val="20"/>
                <w:szCs w:val="22"/>
              </w:rPr>
              <w:t>&lt;100</w:t>
            </w:r>
          </w:p>
        </w:tc>
      </w:tr>
      <w:tr w:rsidR="00796A64" w:rsidRPr="00836D19" w14:paraId="49A54A6F" w14:textId="77777777" w:rsidTr="00DA72C3">
        <w:trPr>
          <w:cantSplit/>
          <w:trHeight w:val="340"/>
          <w:jc w:val="center"/>
        </w:trPr>
        <w:tc>
          <w:tcPr>
            <w:tcW w:w="1985" w:type="dxa"/>
            <w:vAlign w:val="center"/>
          </w:tcPr>
          <w:p w14:paraId="17351D97" w14:textId="77777777" w:rsidR="00796A64" w:rsidRPr="00836D19" w:rsidRDefault="00796A64" w:rsidP="00DA72C3">
            <w:pPr>
              <w:spacing w:after="0"/>
              <w:rPr>
                <w:b/>
                <w:bCs/>
                <w:sz w:val="20"/>
                <w:szCs w:val="22"/>
              </w:rPr>
            </w:pPr>
            <w:r w:rsidRPr="00836D19">
              <w:rPr>
                <w:b/>
                <w:bCs/>
                <w:sz w:val="20"/>
                <w:szCs w:val="22"/>
              </w:rPr>
              <w:t>Short-range Digital</w:t>
            </w:r>
          </w:p>
        </w:tc>
        <w:tc>
          <w:tcPr>
            <w:tcW w:w="1990" w:type="dxa"/>
            <w:shd w:val="clear" w:color="auto" w:fill="auto"/>
            <w:vAlign w:val="center"/>
          </w:tcPr>
          <w:p w14:paraId="6BBCDC6E" w14:textId="77777777" w:rsidR="00796A64" w:rsidRPr="00836D19" w:rsidRDefault="00796A64" w:rsidP="00DA72C3">
            <w:pPr>
              <w:spacing w:after="0"/>
              <w:rPr>
                <w:b/>
                <w:bCs/>
                <w:sz w:val="20"/>
                <w:szCs w:val="22"/>
              </w:rPr>
            </w:pPr>
            <w:r w:rsidRPr="00836D19">
              <w:rPr>
                <w:b/>
                <w:bCs/>
                <w:sz w:val="20"/>
                <w:szCs w:val="22"/>
              </w:rPr>
              <w:t>Short-range Digital</w:t>
            </w:r>
          </w:p>
        </w:tc>
        <w:tc>
          <w:tcPr>
            <w:tcW w:w="850" w:type="dxa"/>
            <w:shd w:val="clear" w:color="auto" w:fill="auto"/>
            <w:vAlign w:val="center"/>
          </w:tcPr>
          <w:p w14:paraId="4761591A" w14:textId="77777777" w:rsidR="00796A64" w:rsidRPr="00836D19" w:rsidRDefault="00796A64" w:rsidP="00DA72C3">
            <w:pPr>
              <w:spacing w:after="0"/>
              <w:jc w:val="center"/>
              <w:rPr>
                <w:b/>
                <w:bCs/>
                <w:szCs w:val="28"/>
              </w:rPr>
            </w:pPr>
            <w:r w:rsidRPr="00836D19">
              <w:rPr>
                <w:b/>
                <w:bCs/>
                <w:szCs w:val="28"/>
              </w:rPr>
              <w:t>2</w:t>
            </w:r>
          </w:p>
        </w:tc>
        <w:tc>
          <w:tcPr>
            <w:tcW w:w="851" w:type="dxa"/>
            <w:shd w:val="clear" w:color="auto" w:fill="auto"/>
            <w:vAlign w:val="center"/>
          </w:tcPr>
          <w:p w14:paraId="7CA41F12" w14:textId="77777777" w:rsidR="00796A64" w:rsidRPr="00836D19" w:rsidRDefault="00796A64" w:rsidP="00DA72C3">
            <w:pPr>
              <w:spacing w:after="0"/>
              <w:jc w:val="center"/>
              <w:rPr>
                <w:b/>
                <w:bCs/>
                <w:szCs w:val="28"/>
              </w:rPr>
            </w:pPr>
            <w:r w:rsidRPr="00836D19">
              <w:rPr>
                <w:b/>
                <w:bCs/>
                <w:szCs w:val="28"/>
              </w:rPr>
              <w:t xml:space="preserve">0 </w:t>
            </w:r>
          </w:p>
        </w:tc>
        <w:tc>
          <w:tcPr>
            <w:tcW w:w="850" w:type="dxa"/>
            <w:shd w:val="clear" w:color="auto" w:fill="auto"/>
            <w:vAlign w:val="center"/>
          </w:tcPr>
          <w:p w14:paraId="3F48F392" w14:textId="77777777" w:rsidR="00796A64" w:rsidRPr="00836D19" w:rsidRDefault="00796A64" w:rsidP="00DA72C3">
            <w:pPr>
              <w:spacing w:after="0"/>
              <w:jc w:val="center"/>
              <w:rPr>
                <w:b/>
                <w:bCs/>
                <w:szCs w:val="28"/>
              </w:rPr>
            </w:pPr>
            <w:r w:rsidRPr="00836D19">
              <w:rPr>
                <w:b/>
                <w:bCs/>
                <w:szCs w:val="28"/>
              </w:rPr>
              <w:t>0</w:t>
            </w:r>
          </w:p>
        </w:tc>
        <w:tc>
          <w:tcPr>
            <w:tcW w:w="851" w:type="dxa"/>
            <w:shd w:val="clear" w:color="auto" w:fill="auto"/>
            <w:vAlign w:val="center"/>
          </w:tcPr>
          <w:p w14:paraId="6CB4EF98"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745885F6" w14:textId="77777777" w:rsidR="00796A64" w:rsidRPr="00836D19" w:rsidRDefault="00796A64" w:rsidP="00DA72C3">
            <w:pPr>
              <w:spacing w:after="0"/>
              <w:jc w:val="center"/>
              <w:rPr>
                <w:b/>
                <w:bCs/>
                <w:szCs w:val="28"/>
              </w:rPr>
            </w:pPr>
            <w:r w:rsidRPr="00836D19">
              <w:rPr>
                <w:b/>
                <w:bCs/>
                <w:szCs w:val="28"/>
              </w:rPr>
              <w:t>2</w:t>
            </w:r>
          </w:p>
        </w:tc>
        <w:tc>
          <w:tcPr>
            <w:tcW w:w="851" w:type="dxa"/>
            <w:shd w:val="clear" w:color="auto" w:fill="auto"/>
            <w:vAlign w:val="center"/>
          </w:tcPr>
          <w:p w14:paraId="0318365E" w14:textId="77777777" w:rsidR="00796A64" w:rsidRPr="00836D19" w:rsidRDefault="00796A64" w:rsidP="00DA72C3">
            <w:pPr>
              <w:spacing w:after="0"/>
              <w:jc w:val="center"/>
              <w:rPr>
                <w:b/>
                <w:bCs/>
                <w:szCs w:val="28"/>
              </w:rPr>
            </w:pPr>
            <w:r w:rsidRPr="00836D19">
              <w:rPr>
                <w:b/>
                <w:bCs/>
                <w:szCs w:val="28"/>
              </w:rPr>
              <w:t xml:space="preserve"> 0.3</w:t>
            </w:r>
          </w:p>
        </w:tc>
        <w:tc>
          <w:tcPr>
            <w:tcW w:w="850" w:type="dxa"/>
            <w:shd w:val="clear" w:color="auto" w:fill="auto"/>
            <w:vAlign w:val="center"/>
          </w:tcPr>
          <w:p w14:paraId="52EA5B56"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03BECC03" w14:textId="77777777" w:rsidR="00796A64" w:rsidRPr="00836D19" w:rsidRDefault="00796A64" w:rsidP="00DA72C3">
            <w:pPr>
              <w:spacing w:after="0"/>
              <w:jc w:val="center"/>
              <w:rPr>
                <w:b/>
                <w:bCs/>
                <w:szCs w:val="28"/>
              </w:rPr>
            </w:pPr>
            <w:r w:rsidRPr="00836D19">
              <w:rPr>
                <w:b/>
                <w:bCs/>
                <w:szCs w:val="28"/>
              </w:rPr>
              <w:t>0</w:t>
            </w:r>
          </w:p>
        </w:tc>
      </w:tr>
      <w:tr w:rsidR="00796A64" w:rsidRPr="00836D19" w14:paraId="39D7BF9F" w14:textId="77777777" w:rsidTr="00DA72C3">
        <w:trPr>
          <w:cantSplit/>
          <w:trHeight w:val="340"/>
          <w:jc w:val="center"/>
        </w:trPr>
        <w:tc>
          <w:tcPr>
            <w:tcW w:w="1985" w:type="dxa"/>
            <w:vAlign w:val="center"/>
          </w:tcPr>
          <w:p w14:paraId="652558C4" w14:textId="77777777" w:rsidR="00796A64" w:rsidRPr="00836D19" w:rsidRDefault="00796A64" w:rsidP="00DA72C3">
            <w:pPr>
              <w:spacing w:after="0"/>
              <w:rPr>
                <w:b/>
                <w:bCs/>
                <w:sz w:val="20"/>
                <w:szCs w:val="22"/>
              </w:rPr>
            </w:pPr>
            <w:r w:rsidRPr="00836D19">
              <w:rPr>
                <w:b/>
                <w:bCs/>
                <w:sz w:val="20"/>
                <w:szCs w:val="22"/>
              </w:rPr>
              <w:t>Short-range Digital</w:t>
            </w:r>
          </w:p>
        </w:tc>
        <w:tc>
          <w:tcPr>
            <w:tcW w:w="1990" w:type="dxa"/>
            <w:shd w:val="clear" w:color="auto" w:fill="auto"/>
            <w:vAlign w:val="center"/>
          </w:tcPr>
          <w:p w14:paraId="64CB4C3D" w14:textId="77777777" w:rsidR="00796A64" w:rsidRPr="00836D19" w:rsidRDefault="00796A64" w:rsidP="00DA72C3">
            <w:pPr>
              <w:spacing w:after="0"/>
              <w:rPr>
                <w:b/>
                <w:bCs/>
                <w:sz w:val="20"/>
                <w:szCs w:val="22"/>
              </w:rPr>
            </w:pPr>
            <w:r w:rsidRPr="00836D19">
              <w:rPr>
                <w:b/>
                <w:bCs/>
                <w:sz w:val="20"/>
                <w:szCs w:val="22"/>
              </w:rPr>
              <w:t>Enclosed</w:t>
            </w:r>
          </w:p>
        </w:tc>
        <w:tc>
          <w:tcPr>
            <w:tcW w:w="850" w:type="dxa"/>
            <w:shd w:val="clear" w:color="auto" w:fill="auto"/>
            <w:vAlign w:val="center"/>
          </w:tcPr>
          <w:p w14:paraId="6638B5B8" w14:textId="77777777" w:rsidR="00796A64" w:rsidRPr="00836D19" w:rsidRDefault="00796A64" w:rsidP="00DA72C3">
            <w:pPr>
              <w:spacing w:after="0"/>
              <w:jc w:val="center"/>
              <w:rPr>
                <w:b/>
                <w:bCs/>
                <w:szCs w:val="28"/>
              </w:rPr>
            </w:pPr>
            <w:r w:rsidRPr="00836D19">
              <w:rPr>
                <w:b/>
                <w:bCs/>
                <w:szCs w:val="28"/>
              </w:rPr>
              <w:t>2</w:t>
            </w:r>
          </w:p>
        </w:tc>
        <w:tc>
          <w:tcPr>
            <w:tcW w:w="851" w:type="dxa"/>
            <w:shd w:val="clear" w:color="auto" w:fill="auto"/>
            <w:vAlign w:val="center"/>
          </w:tcPr>
          <w:p w14:paraId="28A053D3" w14:textId="77777777" w:rsidR="00796A64" w:rsidRPr="00836D19" w:rsidRDefault="00796A64" w:rsidP="00DA72C3">
            <w:pPr>
              <w:spacing w:after="0"/>
              <w:jc w:val="center"/>
              <w:rPr>
                <w:b/>
                <w:bCs/>
                <w:szCs w:val="28"/>
              </w:rPr>
            </w:pPr>
            <w:r w:rsidRPr="00836D19">
              <w:rPr>
                <w:b/>
                <w:bCs/>
                <w:szCs w:val="28"/>
              </w:rPr>
              <w:t xml:space="preserve">0 </w:t>
            </w:r>
          </w:p>
        </w:tc>
        <w:tc>
          <w:tcPr>
            <w:tcW w:w="850" w:type="dxa"/>
            <w:shd w:val="clear" w:color="auto" w:fill="auto"/>
            <w:vAlign w:val="center"/>
          </w:tcPr>
          <w:p w14:paraId="29BC826C" w14:textId="77777777" w:rsidR="00796A64" w:rsidRPr="00836D19" w:rsidRDefault="00796A64" w:rsidP="00DA72C3">
            <w:pPr>
              <w:spacing w:after="0"/>
              <w:jc w:val="center"/>
              <w:rPr>
                <w:b/>
                <w:bCs/>
                <w:szCs w:val="28"/>
              </w:rPr>
            </w:pPr>
            <w:r w:rsidRPr="00836D19">
              <w:rPr>
                <w:b/>
                <w:bCs/>
                <w:szCs w:val="28"/>
              </w:rPr>
              <w:t>0</w:t>
            </w:r>
          </w:p>
        </w:tc>
        <w:tc>
          <w:tcPr>
            <w:tcW w:w="851" w:type="dxa"/>
            <w:shd w:val="clear" w:color="auto" w:fill="auto"/>
            <w:vAlign w:val="center"/>
          </w:tcPr>
          <w:p w14:paraId="3FE428A0"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2EF74F3A" w14:textId="77777777" w:rsidR="00796A64" w:rsidRPr="00836D19" w:rsidRDefault="00796A64" w:rsidP="00DA72C3">
            <w:pPr>
              <w:spacing w:after="0"/>
              <w:jc w:val="center"/>
              <w:rPr>
                <w:b/>
                <w:bCs/>
                <w:szCs w:val="28"/>
              </w:rPr>
            </w:pPr>
            <w:r w:rsidRPr="00836D19">
              <w:rPr>
                <w:b/>
                <w:bCs/>
                <w:szCs w:val="28"/>
              </w:rPr>
              <w:t>2</w:t>
            </w:r>
          </w:p>
        </w:tc>
        <w:tc>
          <w:tcPr>
            <w:tcW w:w="851" w:type="dxa"/>
            <w:shd w:val="clear" w:color="auto" w:fill="auto"/>
            <w:vAlign w:val="center"/>
          </w:tcPr>
          <w:p w14:paraId="60A73A63" w14:textId="77777777" w:rsidR="00796A64" w:rsidRPr="00836D19" w:rsidRDefault="00796A64" w:rsidP="00DA72C3">
            <w:pPr>
              <w:spacing w:after="0"/>
              <w:jc w:val="center"/>
              <w:rPr>
                <w:b/>
                <w:bCs/>
                <w:szCs w:val="28"/>
              </w:rPr>
            </w:pPr>
            <w:r w:rsidRPr="00836D19">
              <w:rPr>
                <w:b/>
                <w:bCs/>
                <w:szCs w:val="28"/>
              </w:rPr>
              <w:t xml:space="preserve"> 0.</w:t>
            </w:r>
            <w:r w:rsidRPr="00836D19" w:rsidDel="00826680">
              <w:rPr>
                <w:b/>
                <w:bCs/>
                <w:szCs w:val="28"/>
              </w:rPr>
              <w:t xml:space="preserve"> </w:t>
            </w:r>
            <w:r w:rsidRPr="00836D19">
              <w:rPr>
                <w:b/>
                <w:bCs/>
                <w:szCs w:val="28"/>
              </w:rPr>
              <w:t>2</w:t>
            </w:r>
          </w:p>
        </w:tc>
        <w:tc>
          <w:tcPr>
            <w:tcW w:w="850" w:type="dxa"/>
            <w:shd w:val="clear" w:color="auto" w:fill="auto"/>
            <w:vAlign w:val="center"/>
          </w:tcPr>
          <w:p w14:paraId="0A77CB66"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30C2BCF5" w14:textId="77777777" w:rsidR="00796A64" w:rsidRPr="00836D19" w:rsidRDefault="00796A64" w:rsidP="00DA72C3">
            <w:pPr>
              <w:spacing w:after="0"/>
              <w:jc w:val="center"/>
              <w:rPr>
                <w:b/>
                <w:bCs/>
                <w:szCs w:val="28"/>
              </w:rPr>
            </w:pPr>
            <w:r w:rsidRPr="00836D19">
              <w:rPr>
                <w:b/>
                <w:bCs/>
                <w:szCs w:val="28"/>
              </w:rPr>
              <w:t>0</w:t>
            </w:r>
          </w:p>
        </w:tc>
      </w:tr>
      <w:tr w:rsidR="00796A64" w:rsidRPr="00836D19" w14:paraId="07E8E4D7" w14:textId="77777777" w:rsidTr="00DA72C3">
        <w:trPr>
          <w:cantSplit/>
          <w:trHeight w:val="340"/>
          <w:jc w:val="center"/>
        </w:trPr>
        <w:tc>
          <w:tcPr>
            <w:tcW w:w="1985" w:type="dxa"/>
            <w:vAlign w:val="center"/>
          </w:tcPr>
          <w:p w14:paraId="24DF0E94" w14:textId="77777777" w:rsidR="00796A64" w:rsidRPr="00836D19" w:rsidRDefault="00796A64" w:rsidP="00DA72C3">
            <w:pPr>
              <w:spacing w:after="0"/>
              <w:rPr>
                <w:b/>
                <w:bCs/>
                <w:sz w:val="20"/>
                <w:szCs w:val="22"/>
              </w:rPr>
            </w:pPr>
            <w:r w:rsidRPr="00836D19">
              <w:rPr>
                <w:b/>
                <w:bCs/>
                <w:sz w:val="20"/>
                <w:szCs w:val="22"/>
              </w:rPr>
              <w:t>Enclosed</w:t>
            </w:r>
          </w:p>
        </w:tc>
        <w:tc>
          <w:tcPr>
            <w:tcW w:w="1990" w:type="dxa"/>
            <w:shd w:val="clear" w:color="auto" w:fill="auto"/>
            <w:vAlign w:val="center"/>
          </w:tcPr>
          <w:p w14:paraId="1C3F191D" w14:textId="77777777" w:rsidR="00796A64" w:rsidRPr="00836D19" w:rsidRDefault="00796A64" w:rsidP="00DA72C3">
            <w:pPr>
              <w:spacing w:after="0"/>
              <w:rPr>
                <w:b/>
                <w:bCs/>
                <w:sz w:val="20"/>
                <w:szCs w:val="22"/>
              </w:rPr>
            </w:pPr>
            <w:r w:rsidRPr="00836D19">
              <w:rPr>
                <w:b/>
                <w:bCs/>
                <w:sz w:val="20"/>
                <w:szCs w:val="22"/>
              </w:rPr>
              <w:t>Enclosed</w:t>
            </w:r>
          </w:p>
        </w:tc>
        <w:tc>
          <w:tcPr>
            <w:tcW w:w="850" w:type="dxa"/>
            <w:shd w:val="clear" w:color="auto" w:fill="auto"/>
            <w:vAlign w:val="center"/>
          </w:tcPr>
          <w:p w14:paraId="3BB31CBE" w14:textId="77777777" w:rsidR="00796A64" w:rsidRPr="00836D19" w:rsidRDefault="00796A64" w:rsidP="00DA72C3">
            <w:pPr>
              <w:spacing w:after="0"/>
              <w:jc w:val="center"/>
              <w:rPr>
                <w:b/>
                <w:bCs/>
                <w:szCs w:val="28"/>
              </w:rPr>
            </w:pPr>
            <w:r w:rsidRPr="00836D19">
              <w:rPr>
                <w:b/>
                <w:bCs/>
                <w:szCs w:val="28"/>
              </w:rPr>
              <w:t>0.5</w:t>
            </w:r>
          </w:p>
        </w:tc>
        <w:tc>
          <w:tcPr>
            <w:tcW w:w="851" w:type="dxa"/>
            <w:shd w:val="clear" w:color="auto" w:fill="auto"/>
            <w:vAlign w:val="center"/>
          </w:tcPr>
          <w:p w14:paraId="61626922"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17681B77" w14:textId="77777777" w:rsidR="00796A64" w:rsidRPr="00836D19" w:rsidRDefault="00796A64" w:rsidP="00DA72C3">
            <w:pPr>
              <w:spacing w:after="0"/>
              <w:jc w:val="center"/>
              <w:rPr>
                <w:b/>
                <w:bCs/>
                <w:szCs w:val="28"/>
              </w:rPr>
            </w:pPr>
            <w:r w:rsidRPr="00836D19">
              <w:rPr>
                <w:b/>
                <w:bCs/>
                <w:szCs w:val="28"/>
              </w:rPr>
              <w:t>0</w:t>
            </w:r>
          </w:p>
        </w:tc>
        <w:tc>
          <w:tcPr>
            <w:tcW w:w="851" w:type="dxa"/>
            <w:shd w:val="clear" w:color="auto" w:fill="auto"/>
            <w:vAlign w:val="center"/>
          </w:tcPr>
          <w:p w14:paraId="0FF25D1B"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5FEA831D" w14:textId="77777777" w:rsidR="00796A64" w:rsidRPr="00836D19" w:rsidRDefault="00796A64" w:rsidP="00DA72C3">
            <w:pPr>
              <w:spacing w:after="0"/>
              <w:jc w:val="center"/>
              <w:rPr>
                <w:b/>
                <w:bCs/>
                <w:szCs w:val="28"/>
              </w:rPr>
            </w:pPr>
            <w:r w:rsidRPr="00836D19">
              <w:rPr>
                <w:b/>
                <w:bCs/>
                <w:szCs w:val="28"/>
              </w:rPr>
              <w:t>0.5</w:t>
            </w:r>
          </w:p>
        </w:tc>
        <w:tc>
          <w:tcPr>
            <w:tcW w:w="851" w:type="dxa"/>
            <w:shd w:val="clear" w:color="auto" w:fill="auto"/>
            <w:vAlign w:val="center"/>
          </w:tcPr>
          <w:p w14:paraId="42B4D31D" w14:textId="77777777" w:rsidR="00796A64" w:rsidRPr="00836D19" w:rsidRDefault="00796A64" w:rsidP="00DA72C3">
            <w:pPr>
              <w:spacing w:after="0"/>
              <w:jc w:val="center"/>
              <w:rPr>
                <w:b/>
                <w:bCs/>
                <w:szCs w:val="28"/>
              </w:rPr>
            </w:pPr>
            <w:r w:rsidRPr="00836D19">
              <w:rPr>
                <w:b/>
                <w:bCs/>
                <w:szCs w:val="28"/>
              </w:rPr>
              <w:t xml:space="preserve"> 0</w:t>
            </w:r>
          </w:p>
        </w:tc>
        <w:tc>
          <w:tcPr>
            <w:tcW w:w="850" w:type="dxa"/>
            <w:shd w:val="clear" w:color="auto" w:fill="auto"/>
            <w:vAlign w:val="center"/>
          </w:tcPr>
          <w:p w14:paraId="2E13E8BC" w14:textId="77777777" w:rsidR="00796A64" w:rsidRPr="00836D19" w:rsidRDefault="00796A64" w:rsidP="00DA72C3">
            <w:pPr>
              <w:spacing w:after="0"/>
              <w:jc w:val="center"/>
              <w:rPr>
                <w:b/>
                <w:bCs/>
                <w:szCs w:val="28"/>
              </w:rPr>
            </w:pPr>
            <w:r w:rsidRPr="00836D19">
              <w:rPr>
                <w:b/>
                <w:bCs/>
                <w:szCs w:val="28"/>
              </w:rPr>
              <w:t>0</w:t>
            </w:r>
          </w:p>
        </w:tc>
        <w:tc>
          <w:tcPr>
            <w:tcW w:w="850" w:type="dxa"/>
            <w:shd w:val="clear" w:color="auto" w:fill="auto"/>
            <w:vAlign w:val="center"/>
          </w:tcPr>
          <w:p w14:paraId="4CD44F09" w14:textId="77777777" w:rsidR="00796A64" w:rsidRPr="00836D19" w:rsidRDefault="00796A64" w:rsidP="00DA72C3">
            <w:pPr>
              <w:spacing w:after="0"/>
              <w:jc w:val="center"/>
              <w:rPr>
                <w:b/>
                <w:bCs/>
                <w:szCs w:val="28"/>
              </w:rPr>
            </w:pPr>
            <w:r w:rsidRPr="00836D19">
              <w:rPr>
                <w:b/>
                <w:bCs/>
                <w:szCs w:val="28"/>
              </w:rPr>
              <w:t>0</w:t>
            </w:r>
          </w:p>
        </w:tc>
      </w:tr>
      <w:tr w:rsidR="00796A64" w:rsidRPr="00836D19" w14:paraId="382496C9" w14:textId="77777777" w:rsidTr="00DA72C3">
        <w:trPr>
          <w:cantSplit/>
          <w:trHeight w:val="340"/>
          <w:jc w:val="center"/>
        </w:trPr>
        <w:tc>
          <w:tcPr>
            <w:tcW w:w="1985" w:type="dxa"/>
            <w:tcBorders>
              <w:top w:val="single" w:sz="4" w:space="0" w:color="auto"/>
              <w:left w:val="single" w:sz="4" w:space="0" w:color="auto"/>
              <w:bottom w:val="single" w:sz="4" w:space="0" w:color="auto"/>
              <w:right w:val="single" w:sz="4" w:space="0" w:color="auto"/>
            </w:tcBorders>
            <w:vAlign w:val="center"/>
          </w:tcPr>
          <w:p w14:paraId="0C9FB40C" w14:textId="77777777" w:rsidR="00796A64" w:rsidRPr="00836D19" w:rsidRDefault="00796A64" w:rsidP="00DA72C3">
            <w:pPr>
              <w:spacing w:after="0"/>
              <w:rPr>
                <w:b/>
                <w:bCs/>
                <w:sz w:val="18"/>
              </w:rPr>
            </w:pPr>
            <w:r w:rsidRPr="00836D19">
              <w:rPr>
                <w:b/>
                <w:bCs/>
                <w:sz w:val="20"/>
                <w:szCs w:val="22"/>
              </w:rPr>
              <w:t xml:space="preserve">LPMRS </w:t>
            </w:r>
            <w:r w:rsidRPr="00836D19">
              <w:rPr>
                <w:b/>
                <w:bCs/>
                <w:sz w:val="18"/>
              </w:rPr>
              <w:t>(Low Power)</w:t>
            </w:r>
          </w:p>
        </w:tc>
        <w:tc>
          <w:tcPr>
            <w:tcW w:w="1990" w:type="dxa"/>
            <w:tcBorders>
              <w:top w:val="single" w:sz="4" w:space="0" w:color="auto"/>
              <w:left w:val="single" w:sz="6" w:space="0" w:color="auto"/>
              <w:bottom w:val="single" w:sz="4" w:space="0" w:color="auto"/>
              <w:right w:val="single" w:sz="4" w:space="0" w:color="auto"/>
            </w:tcBorders>
            <w:shd w:val="clear" w:color="auto" w:fill="auto"/>
            <w:vAlign w:val="center"/>
          </w:tcPr>
          <w:p w14:paraId="65CADCB7" w14:textId="77777777" w:rsidR="00796A64" w:rsidRPr="00836D19" w:rsidRDefault="00796A64" w:rsidP="00DA72C3">
            <w:pPr>
              <w:spacing w:after="0"/>
              <w:rPr>
                <w:b/>
                <w:bCs/>
                <w:sz w:val="20"/>
                <w:szCs w:val="22"/>
              </w:rPr>
            </w:pPr>
            <w:r w:rsidRPr="00836D19">
              <w:rPr>
                <w:b/>
                <w:bCs/>
                <w:sz w:val="20"/>
                <w:szCs w:val="22"/>
              </w:rPr>
              <w:t>Short-range Digital</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328246B3" w14:textId="77777777" w:rsidR="00796A64" w:rsidRPr="00836D19" w:rsidRDefault="00796A64" w:rsidP="00DA72C3">
            <w:pPr>
              <w:spacing w:after="0"/>
              <w:jc w:val="center"/>
              <w:rPr>
                <w:b/>
                <w:bCs/>
                <w:szCs w:val="28"/>
              </w:rPr>
            </w:pPr>
            <w:r w:rsidRPr="00836D19">
              <w:rPr>
                <w:b/>
                <w:bCs/>
                <w:szCs w:val="28"/>
              </w:rPr>
              <w:t>5</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4ADF2249" w14:textId="77777777" w:rsidR="00796A64" w:rsidRPr="00836D19" w:rsidRDefault="00796A64" w:rsidP="00DA72C3">
            <w:pPr>
              <w:spacing w:after="0"/>
              <w:jc w:val="center"/>
              <w:rPr>
                <w:b/>
                <w:bCs/>
                <w:szCs w:val="28"/>
              </w:rPr>
            </w:pPr>
            <w:r w:rsidRPr="00836D19">
              <w:rPr>
                <w:b/>
                <w:bCs/>
                <w:szCs w:val="28"/>
              </w:rPr>
              <w:t xml:space="preserve"> 0.3</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6D331B84" w14:textId="77777777" w:rsidR="00796A64" w:rsidRPr="00836D19" w:rsidRDefault="00796A64" w:rsidP="00DA72C3">
            <w:pPr>
              <w:spacing w:after="0"/>
              <w:jc w:val="center"/>
              <w:rPr>
                <w:b/>
                <w:bCs/>
                <w:szCs w:val="28"/>
              </w:rPr>
            </w:pPr>
            <w:r w:rsidRPr="00836D19">
              <w:rPr>
                <w:b/>
                <w:bCs/>
                <w:szCs w:val="28"/>
              </w:rPr>
              <w:t>0</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5CB37E5A" w14:textId="77777777" w:rsidR="00796A64" w:rsidRPr="00836D19" w:rsidRDefault="00796A64" w:rsidP="00DA72C3">
            <w:pPr>
              <w:spacing w:after="0"/>
              <w:jc w:val="center"/>
              <w:rPr>
                <w:b/>
                <w:bCs/>
                <w:szCs w:val="28"/>
              </w:rPr>
            </w:pPr>
            <w:r w:rsidRPr="00836D19">
              <w:rPr>
                <w:b/>
                <w:bCs/>
                <w:szCs w:val="28"/>
              </w:rPr>
              <w:t>0</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6D033602" w14:textId="77777777" w:rsidR="00796A64" w:rsidRPr="00836D19" w:rsidRDefault="00796A64" w:rsidP="00DA72C3">
            <w:pPr>
              <w:spacing w:after="0"/>
              <w:jc w:val="center"/>
              <w:rPr>
                <w:b/>
                <w:bCs/>
                <w:szCs w:val="28"/>
              </w:rPr>
            </w:pPr>
            <w:r w:rsidRPr="00836D19">
              <w:rPr>
                <w:b/>
                <w:bCs/>
                <w:szCs w:val="28"/>
              </w:rPr>
              <w:t xml:space="preserve"> 7</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2F3BD979" w14:textId="77777777" w:rsidR="00796A64" w:rsidRPr="00836D19" w:rsidRDefault="00796A64" w:rsidP="00DA72C3">
            <w:pPr>
              <w:spacing w:after="0"/>
              <w:jc w:val="center"/>
              <w:rPr>
                <w:b/>
                <w:bCs/>
                <w:szCs w:val="28"/>
              </w:rPr>
            </w:pPr>
            <w:r w:rsidRPr="00836D19">
              <w:rPr>
                <w:b/>
                <w:bCs/>
                <w:szCs w:val="28"/>
              </w:rPr>
              <w:t xml:space="preserve"> 0.3</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2612BC6B" w14:textId="77777777" w:rsidR="00796A64" w:rsidRPr="00836D19" w:rsidRDefault="00796A64" w:rsidP="00DA72C3">
            <w:pPr>
              <w:spacing w:after="0"/>
              <w:jc w:val="center"/>
              <w:rPr>
                <w:b/>
                <w:bCs/>
                <w:szCs w:val="28"/>
              </w:rPr>
            </w:pPr>
            <w:r w:rsidRPr="00836D19">
              <w:rPr>
                <w:b/>
                <w:bCs/>
                <w:szCs w:val="28"/>
              </w:rPr>
              <w:t xml:space="preserve"> 0</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37D316F5" w14:textId="77777777" w:rsidR="00796A64" w:rsidRPr="00836D19" w:rsidRDefault="00796A64" w:rsidP="00DA72C3">
            <w:pPr>
              <w:spacing w:after="0"/>
              <w:jc w:val="center"/>
              <w:rPr>
                <w:b/>
                <w:bCs/>
                <w:szCs w:val="28"/>
              </w:rPr>
            </w:pPr>
            <w:r w:rsidRPr="00836D19">
              <w:rPr>
                <w:b/>
                <w:bCs/>
                <w:szCs w:val="28"/>
              </w:rPr>
              <w:t>0</w:t>
            </w:r>
          </w:p>
        </w:tc>
      </w:tr>
      <w:tr w:rsidR="00796A64" w:rsidRPr="00836D19" w14:paraId="412154E8" w14:textId="77777777" w:rsidTr="00DA72C3">
        <w:trPr>
          <w:cantSplit/>
          <w:trHeight w:val="340"/>
          <w:jc w:val="center"/>
        </w:trPr>
        <w:tc>
          <w:tcPr>
            <w:tcW w:w="1985" w:type="dxa"/>
            <w:tcBorders>
              <w:top w:val="single" w:sz="4" w:space="0" w:color="auto"/>
              <w:left w:val="single" w:sz="4" w:space="0" w:color="auto"/>
              <w:bottom w:val="single" w:sz="4" w:space="0" w:color="auto"/>
              <w:right w:val="single" w:sz="4" w:space="0" w:color="auto"/>
            </w:tcBorders>
            <w:vAlign w:val="center"/>
          </w:tcPr>
          <w:p w14:paraId="6EB9786E" w14:textId="77777777" w:rsidR="00796A64" w:rsidRPr="00836D19" w:rsidRDefault="00796A64" w:rsidP="00DA72C3">
            <w:pPr>
              <w:spacing w:after="0"/>
              <w:rPr>
                <w:b/>
                <w:bCs/>
                <w:sz w:val="18"/>
              </w:rPr>
            </w:pPr>
            <w:r w:rsidRPr="00836D19">
              <w:rPr>
                <w:b/>
                <w:bCs/>
                <w:sz w:val="20"/>
                <w:szCs w:val="22"/>
              </w:rPr>
              <w:lastRenderedPageBreak/>
              <w:t xml:space="preserve">LPMRS </w:t>
            </w:r>
            <w:r w:rsidRPr="00836D19">
              <w:rPr>
                <w:b/>
                <w:bCs/>
                <w:sz w:val="18"/>
              </w:rPr>
              <w:t>(Low Power)</w:t>
            </w:r>
          </w:p>
        </w:tc>
        <w:tc>
          <w:tcPr>
            <w:tcW w:w="1990" w:type="dxa"/>
            <w:tcBorders>
              <w:top w:val="single" w:sz="4" w:space="0" w:color="auto"/>
              <w:left w:val="single" w:sz="6" w:space="0" w:color="auto"/>
              <w:bottom w:val="single" w:sz="4" w:space="0" w:color="auto"/>
              <w:right w:val="single" w:sz="4" w:space="0" w:color="auto"/>
            </w:tcBorders>
            <w:shd w:val="clear" w:color="auto" w:fill="auto"/>
            <w:vAlign w:val="center"/>
          </w:tcPr>
          <w:p w14:paraId="5C4E04E0" w14:textId="77777777" w:rsidR="00796A64" w:rsidRPr="00836D19" w:rsidRDefault="00796A64" w:rsidP="00DA72C3">
            <w:pPr>
              <w:spacing w:after="0"/>
              <w:rPr>
                <w:b/>
                <w:bCs/>
                <w:sz w:val="20"/>
                <w:szCs w:val="22"/>
              </w:rPr>
            </w:pPr>
            <w:r w:rsidRPr="00836D19">
              <w:rPr>
                <w:b/>
                <w:bCs/>
                <w:sz w:val="20"/>
                <w:szCs w:val="22"/>
              </w:rPr>
              <w:t>Enclosed</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381DFB63" w14:textId="77777777" w:rsidR="00796A64" w:rsidRPr="00836D19" w:rsidRDefault="00796A64" w:rsidP="00DA72C3">
            <w:pPr>
              <w:spacing w:after="0"/>
              <w:jc w:val="center"/>
              <w:rPr>
                <w:b/>
                <w:bCs/>
                <w:szCs w:val="28"/>
              </w:rPr>
            </w:pPr>
            <w:r w:rsidRPr="00836D19">
              <w:rPr>
                <w:b/>
                <w:bCs/>
                <w:szCs w:val="28"/>
              </w:rPr>
              <w:t>5</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7141E206" w14:textId="77777777" w:rsidR="00796A64" w:rsidRPr="00836D19" w:rsidRDefault="00796A64" w:rsidP="00DA72C3">
            <w:pPr>
              <w:spacing w:after="0"/>
              <w:jc w:val="center"/>
              <w:rPr>
                <w:b/>
                <w:bCs/>
                <w:szCs w:val="28"/>
              </w:rPr>
            </w:pPr>
            <w:r w:rsidRPr="00836D19">
              <w:rPr>
                <w:b/>
                <w:bCs/>
                <w:szCs w:val="28"/>
              </w:rPr>
              <w:t>0</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0788F0F3" w14:textId="77777777" w:rsidR="00796A64" w:rsidRPr="00836D19" w:rsidRDefault="00796A64" w:rsidP="00DA72C3">
            <w:pPr>
              <w:spacing w:after="0"/>
              <w:jc w:val="center"/>
              <w:rPr>
                <w:b/>
                <w:bCs/>
                <w:szCs w:val="28"/>
              </w:rPr>
            </w:pPr>
            <w:r w:rsidRPr="00836D19">
              <w:rPr>
                <w:b/>
                <w:bCs/>
                <w:szCs w:val="28"/>
              </w:rPr>
              <w:t>0</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2B905BFE" w14:textId="77777777" w:rsidR="00796A64" w:rsidRPr="00836D19" w:rsidRDefault="00796A64" w:rsidP="00DA72C3">
            <w:pPr>
              <w:spacing w:after="0"/>
              <w:jc w:val="center"/>
              <w:rPr>
                <w:b/>
                <w:bCs/>
                <w:szCs w:val="28"/>
              </w:rPr>
            </w:pPr>
            <w:r w:rsidRPr="00836D19">
              <w:rPr>
                <w:b/>
                <w:bCs/>
                <w:szCs w:val="28"/>
              </w:rPr>
              <w:t>0</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5C25DE36" w14:textId="77777777" w:rsidR="00796A64" w:rsidRPr="00836D19" w:rsidRDefault="00796A64" w:rsidP="00DA72C3">
            <w:pPr>
              <w:spacing w:after="0"/>
              <w:jc w:val="center"/>
              <w:rPr>
                <w:b/>
                <w:bCs/>
                <w:szCs w:val="28"/>
              </w:rPr>
            </w:pPr>
            <w:r w:rsidRPr="00836D19">
              <w:rPr>
                <w:b/>
                <w:bCs/>
                <w:szCs w:val="28"/>
              </w:rPr>
              <w:t>5</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33CAADA3" w14:textId="77777777" w:rsidR="00796A64" w:rsidRPr="00836D19" w:rsidRDefault="00796A64" w:rsidP="00DA72C3">
            <w:pPr>
              <w:spacing w:after="0"/>
              <w:jc w:val="center"/>
              <w:rPr>
                <w:b/>
                <w:bCs/>
                <w:szCs w:val="28"/>
              </w:rPr>
            </w:pPr>
            <w:r w:rsidRPr="00836D19">
              <w:rPr>
                <w:b/>
                <w:bCs/>
                <w:szCs w:val="28"/>
              </w:rPr>
              <w:t>0.2</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01740EE6" w14:textId="77777777" w:rsidR="00796A64" w:rsidRPr="00836D19" w:rsidRDefault="00796A64" w:rsidP="00DA72C3">
            <w:pPr>
              <w:spacing w:after="0"/>
              <w:jc w:val="center"/>
              <w:rPr>
                <w:b/>
                <w:bCs/>
                <w:szCs w:val="28"/>
              </w:rPr>
            </w:pPr>
            <w:r w:rsidRPr="00836D19">
              <w:rPr>
                <w:b/>
                <w:bCs/>
                <w:szCs w:val="28"/>
              </w:rPr>
              <w:t>0</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5C6C485F" w14:textId="77777777" w:rsidR="00796A64" w:rsidRPr="00836D19" w:rsidRDefault="00796A64" w:rsidP="00DA72C3">
            <w:pPr>
              <w:spacing w:after="0"/>
              <w:jc w:val="center"/>
              <w:rPr>
                <w:b/>
                <w:bCs/>
                <w:szCs w:val="28"/>
              </w:rPr>
            </w:pPr>
            <w:r w:rsidRPr="00836D19">
              <w:rPr>
                <w:b/>
                <w:bCs/>
                <w:szCs w:val="28"/>
              </w:rPr>
              <w:t>0</w:t>
            </w:r>
          </w:p>
        </w:tc>
      </w:tr>
      <w:tr w:rsidR="00796A64" w:rsidRPr="00836D19" w14:paraId="1B155612" w14:textId="77777777" w:rsidTr="00DA72C3">
        <w:trPr>
          <w:cantSplit/>
          <w:trHeight w:val="340"/>
          <w:jc w:val="center"/>
        </w:trPr>
        <w:tc>
          <w:tcPr>
            <w:tcW w:w="1985" w:type="dxa"/>
            <w:tcBorders>
              <w:top w:val="single" w:sz="4" w:space="0" w:color="auto"/>
              <w:left w:val="single" w:sz="4" w:space="0" w:color="auto"/>
              <w:bottom w:val="single" w:sz="4" w:space="0" w:color="auto"/>
              <w:right w:val="single" w:sz="4" w:space="0" w:color="auto"/>
            </w:tcBorders>
            <w:vAlign w:val="center"/>
          </w:tcPr>
          <w:p w14:paraId="36C318E8" w14:textId="77777777" w:rsidR="00796A64" w:rsidRPr="00836D19" w:rsidRDefault="00796A64" w:rsidP="00DA72C3">
            <w:pPr>
              <w:spacing w:after="0"/>
              <w:rPr>
                <w:b/>
                <w:bCs/>
                <w:sz w:val="18"/>
              </w:rPr>
            </w:pPr>
            <w:r w:rsidRPr="00836D19">
              <w:rPr>
                <w:b/>
                <w:bCs/>
                <w:sz w:val="20"/>
                <w:szCs w:val="22"/>
              </w:rPr>
              <w:t xml:space="preserve">LMRS </w:t>
            </w:r>
            <w:r w:rsidRPr="00836D19">
              <w:rPr>
                <w:b/>
                <w:bCs/>
                <w:sz w:val="18"/>
              </w:rPr>
              <w:t>(High Power)</w:t>
            </w:r>
          </w:p>
        </w:tc>
        <w:tc>
          <w:tcPr>
            <w:tcW w:w="1990" w:type="dxa"/>
            <w:tcBorders>
              <w:top w:val="single" w:sz="4" w:space="0" w:color="auto"/>
              <w:left w:val="single" w:sz="6" w:space="0" w:color="auto"/>
              <w:bottom w:val="single" w:sz="4" w:space="0" w:color="auto"/>
              <w:right w:val="single" w:sz="4" w:space="0" w:color="auto"/>
            </w:tcBorders>
            <w:shd w:val="clear" w:color="auto" w:fill="auto"/>
            <w:vAlign w:val="center"/>
          </w:tcPr>
          <w:p w14:paraId="759F40D6" w14:textId="77777777" w:rsidR="00796A64" w:rsidRPr="00836D19" w:rsidRDefault="00796A64" w:rsidP="00DA72C3">
            <w:pPr>
              <w:spacing w:after="0"/>
              <w:rPr>
                <w:b/>
                <w:bCs/>
                <w:sz w:val="20"/>
                <w:szCs w:val="22"/>
              </w:rPr>
            </w:pPr>
            <w:r w:rsidRPr="00836D19">
              <w:rPr>
                <w:b/>
                <w:bCs/>
                <w:sz w:val="20"/>
                <w:szCs w:val="22"/>
              </w:rPr>
              <w:t>Short-range Digital</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798759A9" w14:textId="77777777" w:rsidR="00796A64" w:rsidRPr="00836D19" w:rsidRDefault="00796A64" w:rsidP="00DA72C3">
            <w:pPr>
              <w:spacing w:after="0"/>
              <w:jc w:val="center"/>
              <w:rPr>
                <w:b/>
                <w:bCs/>
                <w:szCs w:val="28"/>
              </w:rPr>
            </w:pPr>
            <w:r w:rsidRPr="00836D19">
              <w:rPr>
                <w:b/>
                <w:bCs/>
                <w:szCs w:val="28"/>
              </w:rPr>
              <w:t>45</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5887956A" w14:textId="77777777" w:rsidR="00796A64" w:rsidRPr="00836D19" w:rsidRDefault="00796A64" w:rsidP="00DA72C3">
            <w:pPr>
              <w:spacing w:after="0"/>
              <w:jc w:val="center"/>
              <w:rPr>
                <w:b/>
                <w:bCs/>
                <w:szCs w:val="28"/>
              </w:rPr>
            </w:pPr>
            <w:r w:rsidRPr="00836D19">
              <w:rPr>
                <w:b/>
                <w:bCs/>
                <w:szCs w:val="28"/>
              </w:rPr>
              <w:t>0.6</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647BE86F" w14:textId="77777777" w:rsidR="00796A64" w:rsidRPr="00836D19" w:rsidRDefault="00796A64" w:rsidP="00DA72C3">
            <w:pPr>
              <w:spacing w:after="0"/>
              <w:jc w:val="center"/>
              <w:rPr>
                <w:b/>
                <w:bCs/>
                <w:szCs w:val="28"/>
              </w:rPr>
            </w:pPr>
            <w:r w:rsidRPr="00836D19">
              <w:rPr>
                <w:b/>
                <w:bCs/>
                <w:szCs w:val="28"/>
              </w:rPr>
              <w:t>0.4</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0090DDDE" w14:textId="77777777" w:rsidR="00796A64" w:rsidRPr="00836D19" w:rsidRDefault="00796A64" w:rsidP="00DA72C3">
            <w:pPr>
              <w:spacing w:after="0"/>
              <w:jc w:val="center"/>
              <w:rPr>
                <w:b/>
                <w:bCs/>
                <w:szCs w:val="28"/>
              </w:rPr>
            </w:pPr>
            <w:r w:rsidRPr="00836D19">
              <w:rPr>
                <w:b/>
                <w:bCs/>
                <w:szCs w:val="28"/>
              </w:rPr>
              <w:t xml:space="preserve"> 0.3</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509C4492" w14:textId="77777777" w:rsidR="00796A64" w:rsidRPr="00836D19" w:rsidRDefault="00796A64" w:rsidP="00DA72C3">
            <w:pPr>
              <w:spacing w:after="0"/>
              <w:jc w:val="center"/>
              <w:rPr>
                <w:b/>
                <w:bCs/>
                <w:szCs w:val="28"/>
              </w:rPr>
            </w:pPr>
            <w:r w:rsidRPr="00836D19">
              <w:rPr>
                <w:b/>
                <w:bCs/>
                <w:szCs w:val="28"/>
              </w:rPr>
              <w:t>50</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15FF745A" w14:textId="77777777" w:rsidR="00796A64" w:rsidRPr="00836D19" w:rsidRDefault="00796A64" w:rsidP="00DA72C3">
            <w:pPr>
              <w:spacing w:after="0"/>
              <w:jc w:val="center"/>
              <w:rPr>
                <w:b/>
                <w:bCs/>
                <w:szCs w:val="28"/>
              </w:rPr>
            </w:pPr>
            <w:r w:rsidRPr="00836D19">
              <w:rPr>
                <w:b/>
                <w:bCs/>
                <w:szCs w:val="28"/>
              </w:rPr>
              <w:t>1.7</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041F6170" w14:textId="77777777" w:rsidR="00796A64" w:rsidRPr="00836D19" w:rsidRDefault="00796A64" w:rsidP="00DA72C3">
            <w:pPr>
              <w:spacing w:after="0"/>
              <w:jc w:val="center"/>
              <w:rPr>
                <w:b/>
                <w:bCs/>
                <w:szCs w:val="28"/>
              </w:rPr>
            </w:pPr>
            <w:r w:rsidRPr="00836D19">
              <w:rPr>
                <w:b/>
                <w:bCs/>
                <w:szCs w:val="28"/>
              </w:rPr>
              <w:t>0.7</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42E9B6C4" w14:textId="77777777" w:rsidR="00796A64" w:rsidRPr="00836D19" w:rsidRDefault="00796A64" w:rsidP="00DA72C3">
            <w:pPr>
              <w:spacing w:after="0"/>
              <w:jc w:val="center"/>
              <w:rPr>
                <w:b/>
                <w:bCs/>
                <w:szCs w:val="28"/>
              </w:rPr>
            </w:pPr>
            <w:r w:rsidRPr="00836D19">
              <w:rPr>
                <w:b/>
                <w:bCs/>
                <w:szCs w:val="28"/>
              </w:rPr>
              <w:t>0.4</w:t>
            </w:r>
          </w:p>
        </w:tc>
      </w:tr>
      <w:tr w:rsidR="00796A64" w:rsidRPr="00836D19" w14:paraId="22616ABA" w14:textId="77777777" w:rsidTr="00DA72C3">
        <w:trPr>
          <w:cantSplit/>
          <w:trHeight w:val="340"/>
          <w:jc w:val="center"/>
        </w:trPr>
        <w:tc>
          <w:tcPr>
            <w:tcW w:w="1985" w:type="dxa"/>
            <w:tcBorders>
              <w:top w:val="single" w:sz="4" w:space="0" w:color="auto"/>
              <w:left w:val="single" w:sz="4" w:space="0" w:color="auto"/>
              <w:bottom w:val="single" w:sz="4" w:space="0" w:color="auto"/>
              <w:right w:val="single" w:sz="4" w:space="0" w:color="auto"/>
            </w:tcBorders>
            <w:vAlign w:val="center"/>
          </w:tcPr>
          <w:p w14:paraId="1C93B45A" w14:textId="77777777" w:rsidR="00796A64" w:rsidRPr="00836D19" w:rsidRDefault="00796A64" w:rsidP="00DA72C3">
            <w:pPr>
              <w:spacing w:after="0"/>
              <w:rPr>
                <w:b/>
                <w:bCs/>
                <w:sz w:val="18"/>
              </w:rPr>
            </w:pPr>
            <w:r w:rsidRPr="00836D19">
              <w:rPr>
                <w:b/>
                <w:bCs/>
                <w:sz w:val="20"/>
                <w:szCs w:val="22"/>
              </w:rPr>
              <w:t xml:space="preserve">LMRS </w:t>
            </w:r>
            <w:r w:rsidRPr="00836D19">
              <w:rPr>
                <w:b/>
                <w:bCs/>
                <w:sz w:val="18"/>
              </w:rPr>
              <w:t>(High Power)</w:t>
            </w:r>
          </w:p>
        </w:tc>
        <w:tc>
          <w:tcPr>
            <w:tcW w:w="1990" w:type="dxa"/>
            <w:tcBorders>
              <w:top w:val="single" w:sz="4" w:space="0" w:color="auto"/>
              <w:left w:val="single" w:sz="6" w:space="0" w:color="auto"/>
              <w:bottom w:val="single" w:sz="4" w:space="0" w:color="auto"/>
              <w:right w:val="single" w:sz="4" w:space="0" w:color="auto"/>
            </w:tcBorders>
            <w:shd w:val="clear" w:color="auto" w:fill="auto"/>
            <w:vAlign w:val="center"/>
          </w:tcPr>
          <w:p w14:paraId="697AA2EE" w14:textId="77777777" w:rsidR="00796A64" w:rsidRPr="00836D19" w:rsidRDefault="00796A64" w:rsidP="00DA72C3">
            <w:pPr>
              <w:spacing w:after="0"/>
              <w:rPr>
                <w:b/>
                <w:bCs/>
                <w:sz w:val="20"/>
                <w:szCs w:val="22"/>
              </w:rPr>
            </w:pPr>
            <w:r w:rsidRPr="00836D19">
              <w:rPr>
                <w:b/>
                <w:bCs/>
                <w:sz w:val="20"/>
                <w:szCs w:val="22"/>
              </w:rPr>
              <w:t>Enclosed</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20C9742E" w14:textId="77777777" w:rsidR="00796A64" w:rsidRPr="00836D19" w:rsidRDefault="00796A64" w:rsidP="00DA72C3">
            <w:pPr>
              <w:spacing w:after="0"/>
              <w:jc w:val="center"/>
              <w:rPr>
                <w:b/>
                <w:bCs/>
                <w:szCs w:val="28"/>
              </w:rPr>
            </w:pPr>
            <w:r w:rsidRPr="00836D19">
              <w:rPr>
                <w:b/>
                <w:bCs/>
                <w:szCs w:val="28"/>
              </w:rPr>
              <w:t>45</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6B7ADBE1" w14:textId="77777777" w:rsidR="00796A64" w:rsidRPr="00836D19" w:rsidRDefault="00796A64" w:rsidP="00DA72C3">
            <w:pPr>
              <w:spacing w:after="0"/>
              <w:jc w:val="center"/>
              <w:rPr>
                <w:b/>
                <w:bCs/>
                <w:szCs w:val="28"/>
                <w:highlight w:val="magenta"/>
              </w:rPr>
            </w:pPr>
            <w:r w:rsidRPr="00836D19">
              <w:rPr>
                <w:b/>
                <w:bCs/>
                <w:szCs w:val="28"/>
              </w:rPr>
              <w:t>0.5</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63523867" w14:textId="77777777" w:rsidR="00796A64" w:rsidRPr="00836D19" w:rsidRDefault="00796A64" w:rsidP="00DA72C3">
            <w:pPr>
              <w:spacing w:after="0"/>
              <w:jc w:val="center"/>
              <w:rPr>
                <w:b/>
                <w:bCs/>
                <w:szCs w:val="28"/>
                <w:highlight w:val="magenta"/>
              </w:rPr>
            </w:pPr>
            <w:r w:rsidRPr="00836D19">
              <w:rPr>
                <w:b/>
                <w:bCs/>
                <w:szCs w:val="28"/>
              </w:rPr>
              <w:t>0.3</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644AB663" w14:textId="77777777" w:rsidR="00796A64" w:rsidRPr="00836D19" w:rsidRDefault="00796A64" w:rsidP="00DA72C3">
            <w:pPr>
              <w:spacing w:after="0"/>
              <w:jc w:val="center"/>
              <w:rPr>
                <w:b/>
                <w:bCs/>
                <w:szCs w:val="28"/>
                <w:highlight w:val="magenta"/>
              </w:rPr>
            </w:pPr>
            <w:r w:rsidRPr="00836D19">
              <w:rPr>
                <w:b/>
                <w:bCs/>
                <w:szCs w:val="28"/>
              </w:rPr>
              <w:t>0.3</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2143CE2E" w14:textId="77777777" w:rsidR="00796A64" w:rsidRPr="00836D19" w:rsidRDefault="00796A64" w:rsidP="00DA72C3">
            <w:pPr>
              <w:spacing w:after="0"/>
              <w:jc w:val="center"/>
              <w:rPr>
                <w:b/>
                <w:bCs/>
                <w:szCs w:val="28"/>
                <w:highlight w:val="magenta"/>
              </w:rPr>
            </w:pPr>
            <w:r w:rsidRPr="00836D19">
              <w:rPr>
                <w:b/>
                <w:bCs/>
                <w:szCs w:val="28"/>
              </w:rPr>
              <w:t>45</w:t>
            </w:r>
          </w:p>
        </w:tc>
        <w:tc>
          <w:tcPr>
            <w:tcW w:w="851" w:type="dxa"/>
            <w:tcBorders>
              <w:top w:val="single" w:sz="4" w:space="0" w:color="auto"/>
              <w:left w:val="single" w:sz="6" w:space="0" w:color="auto"/>
              <w:bottom w:val="single" w:sz="4" w:space="0" w:color="auto"/>
              <w:right w:val="single" w:sz="4" w:space="0" w:color="auto"/>
            </w:tcBorders>
            <w:shd w:val="clear" w:color="auto" w:fill="auto"/>
            <w:vAlign w:val="center"/>
          </w:tcPr>
          <w:p w14:paraId="414988DD" w14:textId="77777777" w:rsidR="00796A64" w:rsidRPr="00836D19" w:rsidRDefault="00796A64" w:rsidP="00DA72C3">
            <w:pPr>
              <w:spacing w:after="0"/>
              <w:jc w:val="center"/>
              <w:rPr>
                <w:b/>
                <w:bCs/>
                <w:szCs w:val="28"/>
              </w:rPr>
            </w:pPr>
            <w:r w:rsidRPr="00836D19">
              <w:rPr>
                <w:b/>
                <w:bCs/>
                <w:szCs w:val="28"/>
              </w:rPr>
              <w:t>0.8</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3D144B12" w14:textId="77777777" w:rsidR="00796A64" w:rsidRPr="00836D19" w:rsidRDefault="00796A64" w:rsidP="00DA72C3">
            <w:pPr>
              <w:spacing w:after="0"/>
              <w:jc w:val="center"/>
              <w:rPr>
                <w:b/>
                <w:bCs/>
                <w:szCs w:val="28"/>
                <w:highlight w:val="magenta"/>
              </w:rPr>
            </w:pPr>
            <w:r w:rsidRPr="00836D19">
              <w:rPr>
                <w:b/>
                <w:bCs/>
                <w:szCs w:val="28"/>
              </w:rPr>
              <w:t>0.4</w:t>
            </w:r>
          </w:p>
        </w:tc>
        <w:tc>
          <w:tcPr>
            <w:tcW w:w="850" w:type="dxa"/>
            <w:tcBorders>
              <w:top w:val="single" w:sz="4" w:space="0" w:color="auto"/>
              <w:left w:val="single" w:sz="6" w:space="0" w:color="auto"/>
              <w:bottom w:val="single" w:sz="4" w:space="0" w:color="auto"/>
              <w:right w:val="single" w:sz="4" w:space="0" w:color="auto"/>
            </w:tcBorders>
            <w:shd w:val="clear" w:color="auto" w:fill="auto"/>
            <w:vAlign w:val="center"/>
          </w:tcPr>
          <w:p w14:paraId="4E90C1A3" w14:textId="77777777" w:rsidR="00796A64" w:rsidRPr="00836D19" w:rsidRDefault="00796A64" w:rsidP="00DA72C3">
            <w:pPr>
              <w:spacing w:after="0"/>
              <w:jc w:val="center"/>
              <w:rPr>
                <w:b/>
                <w:bCs/>
                <w:szCs w:val="28"/>
                <w:highlight w:val="magenta"/>
              </w:rPr>
            </w:pPr>
            <w:r w:rsidRPr="00836D19">
              <w:rPr>
                <w:b/>
                <w:bCs/>
                <w:szCs w:val="28"/>
              </w:rPr>
              <w:t>0.2</w:t>
            </w:r>
          </w:p>
        </w:tc>
      </w:tr>
      <w:bookmarkEnd w:id="1730"/>
    </w:tbl>
    <w:p w14:paraId="7E174222" w14:textId="77777777" w:rsidR="00796A64" w:rsidRDefault="00796A64" w:rsidP="00796A64">
      <w:pPr>
        <w:spacing w:after="0"/>
        <w:rPr>
          <w:rFonts w:asciiTheme="minorHAnsi" w:hAnsiTheme="minorHAnsi"/>
          <w:b/>
          <w:sz w:val="26"/>
        </w:rPr>
      </w:pPr>
    </w:p>
    <w:p w14:paraId="5D5101EB" w14:textId="77777777" w:rsidR="00796A64" w:rsidRPr="00F837B2" w:rsidRDefault="00796A64" w:rsidP="00F07C13">
      <w:r w:rsidRPr="00F837B2">
        <w:t xml:space="preserve">Coordination </w:t>
      </w:r>
      <w:r>
        <w:t>between Enclosed or Short-range Digital systems and LPMRS Crane systems (Special Condition AU) needs to be undertaken as LPMRS to LPMRS systems due to the elevated antenna height of the Crane system.</w:t>
      </w:r>
    </w:p>
    <w:p w14:paraId="07C3800C" w14:textId="77777777" w:rsidR="00796A64" w:rsidRDefault="00796A64" w:rsidP="00796A64">
      <w:pPr>
        <w:rPr>
          <w:rFonts w:asciiTheme="minorHAnsi" w:hAnsiTheme="minorHAnsi"/>
        </w:rPr>
      </w:pPr>
    </w:p>
    <w:p w14:paraId="72140082" w14:textId="77777777" w:rsidR="00796A64" w:rsidRPr="0031492B" w:rsidRDefault="00796A64" w:rsidP="00796A64">
      <w:pPr>
        <w:rPr>
          <w:rFonts w:asciiTheme="minorHAnsi" w:hAnsiTheme="minorHAnsi"/>
        </w:rPr>
      </w:pPr>
    </w:p>
    <w:p w14:paraId="04646541" w14:textId="77777777" w:rsidR="00796A64" w:rsidRPr="00D75F3A" w:rsidRDefault="00796A64" w:rsidP="00796A64">
      <w:pPr>
        <w:jc w:val="center"/>
        <w:rPr>
          <w:rFonts w:asciiTheme="minorHAnsi" w:hAnsiTheme="minorHAnsi"/>
          <w:b/>
          <w:sz w:val="26"/>
        </w:rPr>
        <w:sectPr w:rsidR="00796A64" w:rsidRPr="00D75F3A">
          <w:footnotePr>
            <w:numRestart w:val="eachSect"/>
          </w:footnotePr>
          <w:pgSz w:w="11907" w:h="16840" w:code="9"/>
          <w:pgMar w:top="1134" w:right="1134" w:bottom="1134" w:left="1418" w:header="720" w:footer="720" w:gutter="0"/>
          <w:cols w:space="720"/>
        </w:sectPr>
      </w:pPr>
    </w:p>
    <w:p w14:paraId="1A8D22FE" w14:textId="77777777" w:rsidR="00796A64" w:rsidRPr="00D75F3A" w:rsidRDefault="00796A64" w:rsidP="00B95089">
      <w:pPr>
        <w:pStyle w:val="Heading1"/>
        <w:numPr>
          <w:ilvl w:val="0"/>
          <w:numId w:val="0"/>
        </w:numPr>
        <w:ind w:left="431" w:hanging="431"/>
      </w:pPr>
      <w:bookmarkStart w:id="1731" w:name="_Toc381149480"/>
      <w:bookmarkStart w:id="1732" w:name="_Toc383510974"/>
      <w:bookmarkStart w:id="1733" w:name="_Toc383511171"/>
      <w:bookmarkStart w:id="1734" w:name="_Toc383831941"/>
      <w:bookmarkStart w:id="1735" w:name="_Toc383835223"/>
      <w:bookmarkStart w:id="1736" w:name="_Toc383841420"/>
      <w:bookmarkStart w:id="1737" w:name="_Toc383848585"/>
      <w:bookmarkStart w:id="1738" w:name="_Toc391440217"/>
      <w:bookmarkStart w:id="1739" w:name="_Toc391702520"/>
      <w:bookmarkStart w:id="1740" w:name="_Toc391708618"/>
      <w:bookmarkStart w:id="1741" w:name="_Toc392036034"/>
      <w:bookmarkStart w:id="1742" w:name="_Toc392047661"/>
      <w:bookmarkStart w:id="1743" w:name="_Toc392650444"/>
      <w:bookmarkStart w:id="1744" w:name="_Toc392651149"/>
      <w:bookmarkStart w:id="1745" w:name="_Toc392651376"/>
      <w:bookmarkStart w:id="1746" w:name="_Toc406226443"/>
      <w:bookmarkStart w:id="1747" w:name="_Toc412343278"/>
      <w:bookmarkStart w:id="1748" w:name="_Toc412432105"/>
      <w:bookmarkStart w:id="1749" w:name="_Toc412432663"/>
      <w:bookmarkStart w:id="1750" w:name="_Toc412432900"/>
      <w:bookmarkStart w:id="1751" w:name="_Toc412432970"/>
      <w:bookmarkStart w:id="1752" w:name="_Toc412433125"/>
      <w:bookmarkStart w:id="1753" w:name="_Toc412433262"/>
      <w:bookmarkStart w:id="1754" w:name="_Toc412433477"/>
      <w:bookmarkStart w:id="1755" w:name="_Toc412434165"/>
      <w:bookmarkStart w:id="1756" w:name="_Toc412453662"/>
      <w:bookmarkStart w:id="1757" w:name="_Toc412455616"/>
      <w:bookmarkStart w:id="1758" w:name="_Toc412455812"/>
      <w:bookmarkStart w:id="1759" w:name="_Toc412456342"/>
      <w:bookmarkStart w:id="1760" w:name="_Toc412456402"/>
      <w:bookmarkStart w:id="1761" w:name="_Toc413664632"/>
      <w:bookmarkStart w:id="1762" w:name="_Toc415362683"/>
      <w:bookmarkStart w:id="1763" w:name="_Toc415362743"/>
      <w:bookmarkStart w:id="1764" w:name="_Toc415362803"/>
      <w:bookmarkStart w:id="1765" w:name="_Toc498493238"/>
      <w:bookmarkStart w:id="1766" w:name="_Toc29311988"/>
      <w:bookmarkStart w:id="1767" w:name="_Toc134012559"/>
      <w:bookmarkStart w:id="1768" w:name="_Toc166667127"/>
      <w:bookmarkStart w:id="1769" w:name="OLE_LINK15"/>
      <w:bookmarkStart w:id="1770" w:name="OLE_LINK16"/>
      <w:r w:rsidRPr="00D75F3A">
        <w:lastRenderedPageBreak/>
        <w:t>Annex D - Intermodulation Checks</w:t>
      </w:r>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p>
    <w:p w14:paraId="33841C7A" w14:textId="77777777" w:rsidR="00796A64" w:rsidRPr="00D75F3A" w:rsidRDefault="00796A64" w:rsidP="00F07C13">
      <w:bookmarkStart w:id="1771" w:name="_Toc412432664"/>
      <w:bookmarkStart w:id="1772" w:name="_Toc412432901"/>
      <w:bookmarkStart w:id="1773" w:name="_Toc412432971"/>
      <w:bookmarkStart w:id="1774" w:name="_Toc412433126"/>
      <w:bookmarkStart w:id="1775" w:name="_Toc412433263"/>
      <w:bookmarkStart w:id="1776" w:name="_Toc412433478"/>
      <w:bookmarkStart w:id="1777" w:name="_Toc412434166"/>
      <w:bookmarkStart w:id="1778" w:name="_Toc412453663"/>
      <w:bookmarkStart w:id="1779" w:name="_Toc412455617"/>
      <w:bookmarkStart w:id="1780" w:name="_Toc412455813"/>
      <w:bookmarkStart w:id="1781" w:name="_Toc412456343"/>
      <w:bookmarkStart w:id="1782" w:name="_Toc412456403"/>
      <w:bookmarkStart w:id="1783" w:name="_Toc413664633"/>
      <w:bookmarkStart w:id="1784" w:name="_Toc415362684"/>
      <w:bookmarkStart w:id="1785" w:name="_Toc415362744"/>
      <w:bookmarkStart w:id="1786" w:name="_Toc415362804"/>
      <w:r w:rsidRPr="00D75F3A">
        <w:t>Receiver and transmitter intermodulation checks are required to be performed for two-signal 3</w:t>
      </w:r>
      <w:r w:rsidRPr="00D75F3A">
        <w:rPr>
          <w:vertAlign w:val="superscript"/>
        </w:rPr>
        <w:t>rd</w:t>
      </w:r>
      <w:r w:rsidRPr="00D75F3A">
        <w:t xml:space="preserve"> order and two-signal 5</w:t>
      </w:r>
      <w:r w:rsidRPr="00D75F3A">
        <w:rPr>
          <w:vertAlign w:val="superscript"/>
        </w:rPr>
        <w:t>th</w:t>
      </w:r>
      <w:r w:rsidRPr="00D75F3A">
        <w:t xml:space="preserve"> order products. These intermodulation products have the potential to cause interference as a result of:</w:t>
      </w:r>
    </w:p>
    <w:p w14:paraId="21ADDD24" w14:textId="77777777" w:rsidR="00F07C13" w:rsidRDefault="00796A64" w:rsidP="00F07C13">
      <w:pPr>
        <w:pStyle w:val="ListBullet"/>
      </w:pPr>
      <w:r w:rsidRPr="00D75F3A">
        <w:t>Emissions from two existing transmitters mixing and falling within the ‘hit’ range of an existing (Scenario 1) or proposed receiver (Scenario 2); or</w:t>
      </w:r>
    </w:p>
    <w:p w14:paraId="7219A07B" w14:textId="51D2DE7A" w:rsidR="00796A64" w:rsidRPr="00D75F3A" w:rsidRDefault="00796A64" w:rsidP="00F07C13">
      <w:pPr>
        <w:pStyle w:val="ListBullet"/>
      </w:pPr>
      <w:r w:rsidRPr="00D75F3A">
        <w:t>Emissions from the proposed transmitter mixing with emissions from an existing transmitter and falling within the ‘hit’ range of an existing (Scenario 3) or proposed receiver (Scenario 4).</w:t>
      </w:r>
    </w:p>
    <w:p w14:paraId="5C2E7CE7" w14:textId="77777777" w:rsidR="00796A64" w:rsidRPr="00D75F3A" w:rsidRDefault="00796A64" w:rsidP="00F07C13">
      <w:r w:rsidRPr="00D75F3A">
        <w:t>Scenarios 2, 3 and 4 are required to be assessed using the applicable frequency-distance constraints detailed in Table D1.</w:t>
      </w:r>
    </w:p>
    <w:p w14:paraId="7E7A8B3F" w14:textId="2BDC390F" w:rsidR="00796A64" w:rsidRDefault="00796A64" w:rsidP="00B95089">
      <w:pPr>
        <w:pStyle w:val="Heading2"/>
        <w:numPr>
          <w:ilvl w:val="0"/>
          <w:numId w:val="0"/>
        </w:numPr>
      </w:pPr>
      <w:bookmarkStart w:id="1787" w:name="_Toc498493239"/>
      <w:bookmarkStart w:id="1788" w:name="_Toc29311989"/>
      <w:bookmarkStart w:id="1789" w:name="_Toc134012560"/>
      <w:bookmarkStart w:id="1790" w:name="_Toc166667128"/>
      <w:r w:rsidRPr="00D75F3A">
        <w:t>D1.  Cull Limits Applicable to Intermodulation Checks</w:t>
      </w:r>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p>
    <w:p w14:paraId="3A85CBBE" w14:textId="609679D1" w:rsidR="00F07C13" w:rsidRDefault="00F07C13" w:rsidP="00F07C13"/>
    <w:p w14:paraId="07CC342D" w14:textId="3FFA4F61" w:rsidR="00F07C13" w:rsidRDefault="00F07C13" w:rsidP="00F07C13"/>
    <w:p w14:paraId="00C41C73" w14:textId="7E8423F1" w:rsidR="00F07C13" w:rsidRDefault="00F07C13" w:rsidP="00F07C13"/>
    <w:p w14:paraId="2E63CF49" w14:textId="4613F6C4" w:rsidR="00F07C13" w:rsidRDefault="00F07C13" w:rsidP="00F07C13"/>
    <w:p w14:paraId="06EE8F7A" w14:textId="0902FFBC" w:rsidR="00F07C13" w:rsidRDefault="00F07C13" w:rsidP="00F07C13"/>
    <w:p w14:paraId="53197C8D" w14:textId="13CC2257" w:rsidR="00F07C13" w:rsidRDefault="00F07C13" w:rsidP="00F07C13"/>
    <w:p w14:paraId="194E136A" w14:textId="634B78A3" w:rsidR="00F07C13" w:rsidRDefault="00F07C13" w:rsidP="00F07C13"/>
    <w:p w14:paraId="615FE8B8" w14:textId="376FBD13" w:rsidR="00F07C13" w:rsidRDefault="00F07C13" w:rsidP="00F07C13"/>
    <w:p w14:paraId="54B560C3" w14:textId="4D4DF108" w:rsidR="00F07C13" w:rsidRDefault="00F07C13" w:rsidP="00F07C13"/>
    <w:p w14:paraId="422491BA" w14:textId="0FF773E6" w:rsidR="00F07C13" w:rsidRDefault="00F07C13" w:rsidP="00F07C13"/>
    <w:p w14:paraId="2326048A" w14:textId="0488EEA3" w:rsidR="00F07C13" w:rsidRDefault="00F07C13" w:rsidP="00F07C13"/>
    <w:p w14:paraId="1437A827" w14:textId="363A97D7" w:rsidR="00F07C13" w:rsidRDefault="00F07C13" w:rsidP="00F07C13"/>
    <w:p w14:paraId="00DFEB60" w14:textId="2955744E" w:rsidR="00F07C13" w:rsidRDefault="00F07C13" w:rsidP="00F07C13"/>
    <w:p w14:paraId="4E5B912E" w14:textId="29DD6392" w:rsidR="00F07C13" w:rsidRDefault="00F07C13" w:rsidP="00F07C13"/>
    <w:p w14:paraId="2D41AFB5" w14:textId="4BFE7A29" w:rsidR="00F07C13" w:rsidRDefault="00F07C13" w:rsidP="00F07C13"/>
    <w:p w14:paraId="7CA154B4" w14:textId="543B671D" w:rsidR="00F07C13" w:rsidRDefault="00F07C13" w:rsidP="00F07C13"/>
    <w:p w14:paraId="05EFA8C4" w14:textId="562A29E3" w:rsidR="00F07C13" w:rsidRDefault="00F07C13" w:rsidP="00F07C13"/>
    <w:p w14:paraId="2A95DCA2" w14:textId="523DED4B" w:rsidR="00F07C13" w:rsidRDefault="00F07C13" w:rsidP="00F07C13"/>
    <w:p w14:paraId="2CC54A29" w14:textId="77777777" w:rsidR="00F07C13" w:rsidRPr="00F07C13" w:rsidRDefault="00F07C13" w:rsidP="00F07C13"/>
    <w:p w14:paraId="54A7CB73" w14:textId="348FEF1F" w:rsidR="00F07C13" w:rsidRPr="00F07C13" w:rsidRDefault="00F07C13" w:rsidP="00F07C13">
      <w:pPr>
        <w:pStyle w:val="Caption"/>
        <w:numPr>
          <w:ilvl w:val="0"/>
          <w:numId w:val="0"/>
        </w:numPr>
        <w:ind w:left="964" w:hanging="964"/>
      </w:pPr>
      <w:r>
        <w:lastRenderedPageBreak/>
        <w:t>Table D1:</w:t>
      </w:r>
      <w:r w:rsidRPr="00F07C13">
        <w:rPr>
          <w:rFonts w:asciiTheme="minorHAnsi" w:hAnsiTheme="minorHAnsi"/>
          <w:bCs w:val="0"/>
          <w:color w:val="auto"/>
          <w:szCs w:val="24"/>
        </w:rPr>
        <w:t xml:space="preserve"> </w:t>
      </w:r>
      <w:r w:rsidRPr="00F07C13">
        <w:t>Cull Limits Applicable to Intermodulation Checks</w:t>
      </w:r>
    </w:p>
    <w:tbl>
      <w:tblPr>
        <w:tblW w:w="873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678"/>
        <w:gridCol w:w="2410"/>
        <w:gridCol w:w="2645"/>
      </w:tblGrid>
      <w:tr w:rsidR="00796A64" w:rsidRPr="00D75F3A" w14:paraId="003C7269" w14:textId="77777777" w:rsidTr="00F07C13">
        <w:trPr>
          <w:jc w:val="center"/>
        </w:trPr>
        <w:tc>
          <w:tcPr>
            <w:tcW w:w="3678" w:type="dxa"/>
            <w:tcBorders>
              <w:top w:val="single" w:sz="6" w:space="0" w:color="auto"/>
              <w:left w:val="single" w:sz="6" w:space="0" w:color="auto"/>
              <w:bottom w:val="double" w:sz="6" w:space="0" w:color="auto"/>
              <w:right w:val="single" w:sz="6" w:space="0" w:color="auto"/>
            </w:tcBorders>
            <w:hideMark/>
          </w:tcPr>
          <w:p w14:paraId="3E3CEE37" w14:textId="77777777" w:rsidR="00796A64" w:rsidRPr="00F07C13" w:rsidRDefault="00796A64" w:rsidP="00DA72C3">
            <w:pPr>
              <w:keepNext/>
              <w:keepLines/>
              <w:spacing w:before="120"/>
              <w:jc w:val="center"/>
              <w:rPr>
                <w:rFonts w:cs="Arial"/>
              </w:rPr>
            </w:pPr>
          </w:p>
        </w:tc>
        <w:tc>
          <w:tcPr>
            <w:tcW w:w="5055" w:type="dxa"/>
            <w:gridSpan w:val="2"/>
            <w:tcBorders>
              <w:top w:val="single" w:sz="6" w:space="0" w:color="auto"/>
              <w:left w:val="single" w:sz="6" w:space="0" w:color="auto"/>
              <w:bottom w:val="double" w:sz="6" w:space="0" w:color="auto"/>
              <w:right w:val="single" w:sz="6" w:space="0" w:color="auto"/>
            </w:tcBorders>
          </w:tcPr>
          <w:p w14:paraId="428B9769" w14:textId="77777777" w:rsidR="00796A64" w:rsidRPr="00F07C13" w:rsidRDefault="00796A64" w:rsidP="00DA72C3">
            <w:pPr>
              <w:keepNext/>
              <w:keepLines/>
              <w:spacing w:before="120"/>
              <w:jc w:val="center"/>
              <w:rPr>
                <w:rFonts w:cs="Arial"/>
              </w:rPr>
            </w:pPr>
            <w:r w:rsidRPr="00F07C13">
              <w:rPr>
                <w:rFonts w:cs="Arial"/>
              </w:rPr>
              <w:t>Frequency - Distance Cull Range</w:t>
            </w:r>
          </w:p>
        </w:tc>
      </w:tr>
      <w:tr w:rsidR="00796A64" w:rsidRPr="00D75F3A" w14:paraId="0BF12AA9" w14:textId="77777777" w:rsidTr="00F07C13">
        <w:trPr>
          <w:jc w:val="center"/>
        </w:trPr>
        <w:tc>
          <w:tcPr>
            <w:tcW w:w="8733" w:type="dxa"/>
            <w:gridSpan w:val="3"/>
            <w:tcBorders>
              <w:top w:val="double" w:sz="6" w:space="0" w:color="auto"/>
              <w:left w:val="single" w:sz="6" w:space="0" w:color="auto"/>
              <w:bottom w:val="double" w:sz="6" w:space="0" w:color="auto"/>
              <w:right w:val="single" w:sz="6" w:space="0" w:color="auto"/>
            </w:tcBorders>
            <w:hideMark/>
          </w:tcPr>
          <w:p w14:paraId="29FDE2C3" w14:textId="77777777" w:rsidR="00796A64" w:rsidRPr="00F07C13" w:rsidRDefault="00796A64" w:rsidP="00DA72C3">
            <w:pPr>
              <w:keepNext/>
              <w:keepLines/>
              <w:spacing w:before="120"/>
              <w:rPr>
                <w:rFonts w:cs="Arial"/>
              </w:rPr>
            </w:pPr>
            <w:r w:rsidRPr="00F07C13">
              <w:rPr>
                <w:rFonts w:cs="Arial"/>
                <w:b/>
              </w:rPr>
              <w:t>Receiver Intermodulation</w:t>
            </w:r>
          </w:p>
        </w:tc>
      </w:tr>
      <w:tr w:rsidR="00796A64" w:rsidRPr="00D75F3A" w14:paraId="6C393AB8" w14:textId="77777777" w:rsidTr="00F07C13">
        <w:trPr>
          <w:trHeight w:val="861"/>
          <w:jc w:val="center"/>
        </w:trPr>
        <w:tc>
          <w:tcPr>
            <w:tcW w:w="3678" w:type="dxa"/>
            <w:tcBorders>
              <w:top w:val="double" w:sz="6" w:space="0" w:color="auto"/>
              <w:left w:val="single" w:sz="6" w:space="0" w:color="auto"/>
              <w:bottom w:val="single" w:sz="6" w:space="0" w:color="auto"/>
              <w:right w:val="single" w:sz="6" w:space="0" w:color="auto"/>
            </w:tcBorders>
            <w:hideMark/>
          </w:tcPr>
          <w:p w14:paraId="3DFE52C3" w14:textId="77777777" w:rsidR="00796A64" w:rsidRPr="00F07C13" w:rsidRDefault="00796A64" w:rsidP="00DA72C3">
            <w:pPr>
              <w:keepNext/>
              <w:keepLines/>
              <w:spacing w:before="120"/>
              <w:jc w:val="center"/>
              <w:rPr>
                <w:rFonts w:cs="Arial"/>
              </w:rPr>
            </w:pPr>
            <w:r w:rsidRPr="00F07C13">
              <w:rPr>
                <w:rFonts w:cs="Arial"/>
              </w:rPr>
              <w:t>Description</w:t>
            </w:r>
          </w:p>
        </w:tc>
        <w:tc>
          <w:tcPr>
            <w:tcW w:w="2410" w:type="dxa"/>
            <w:tcBorders>
              <w:top w:val="double" w:sz="6" w:space="0" w:color="auto"/>
              <w:left w:val="single" w:sz="6" w:space="0" w:color="auto"/>
              <w:bottom w:val="single" w:sz="6" w:space="0" w:color="auto"/>
              <w:right w:val="single" w:sz="6" w:space="0" w:color="auto"/>
            </w:tcBorders>
          </w:tcPr>
          <w:p w14:paraId="60B9D39C" w14:textId="77777777" w:rsidR="00796A64" w:rsidRPr="00F07C13" w:rsidRDefault="00796A64" w:rsidP="00DA72C3">
            <w:pPr>
              <w:keepNext/>
              <w:keepLines/>
              <w:spacing w:before="120"/>
              <w:jc w:val="center"/>
              <w:rPr>
                <w:rFonts w:cs="Arial"/>
              </w:rPr>
            </w:pPr>
            <w:r w:rsidRPr="00F07C13">
              <w:rPr>
                <w:rFonts w:cs="Arial"/>
              </w:rPr>
              <w:t>Third Order Intermodulation</w:t>
            </w:r>
          </w:p>
        </w:tc>
        <w:tc>
          <w:tcPr>
            <w:tcW w:w="2645" w:type="dxa"/>
            <w:tcBorders>
              <w:top w:val="double" w:sz="6" w:space="0" w:color="auto"/>
              <w:left w:val="single" w:sz="6" w:space="0" w:color="auto"/>
              <w:bottom w:val="single" w:sz="6" w:space="0" w:color="auto"/>
              <w:right w:val="single" w:sz="6" w:space="0" w:color="auto"/>
            </w:tcBorders>
            <w:hideMark/>
          </w:tcPr>
          <w:p w14:paraId="53F80088" w14:textId="77777777" w:rsidR="00796A64" w:rsidRPr="00F07C13" w:rsidRDefault="00796A64" w:rsidP="00DA72C3">
            <w:pPr>
              <w:keepNext/>
              <w:keepLines/>
              <w:spacing w:before="120"/>
              <w:jc w:val="center"/>
              <w:rPr>
                <w:rFonts w:cs="Arial"/>
              </w:rPr>
            </w:pPr>
            <w:r w:rsidRPr="00F07C13">
              <w:rPr>
                <w:rFonts w:cs="Arial"/>
              </w:rPr>
              <w:t>Fifth Order Intermodulation</w:t>
            </w:r>
          </w:p>
        </w:tc>
      </w:tr>
      <w:tr w:rsidR="00796A64" w:rsidRPr="00D75F3A" w14:paraId="5B6E4A48" w14:textId="77777777" w:rsidTr="00F07C13">
        <w:trPr>
          <w:jc w:val="center"/>
        </w:trPr>
        <w:tc>
          <w:tcPr>
            <w:tcW w:w="3678" w:type="dxa"/>
            <w:tcBorders>
              <w:top w:val="single" w:sz="6" w:space="0" w:color="auto"/>
              <w:left w:val="single" w:sz="6" w:space="0" w:color="auto"/>
              <w:bottom w:val="single" w:sz="6" w:space="0" w:color="auto"/>
              <w:right w:val="single" w:sz="6" w:space="0" w:color="auto"/>
            </w:tcBorders>
            <w:hideMark/>
          </w:tcPr>
          <w:p w14:paraId="6A8E9276" w14:textId="77777777" w:rsidR="00796A64" w:rsidRPr="00F07C13" w:rsidRDefault="00796A64" w:rsidP="00DA72C3">
            <w:pPr>
              <w:keepNext/>
              <w:keepLines/>
              <w:spacing w:before="120"/>
              <w:rPr>
                <w:rFonts w:cs="Arial"/>
                <w:i/>
                <w:u w:val="single"/>
              </w:rPr>
            </w:pPr>
            <w:r w:rsidRPr="00F07C13">
              <w:rPr>
                <w:rFonts w:cs="Arial"/>
                <w:b/>
              </w:rPr>
              <w:t>Scenario 1</w:t>
            </w:r>
            <w:r w:rsidRPr="00F07C13">
              <w:rPr>
                <w:rFonts w:cs="Arial"/>
              </w:rPr>
              <w:t xml:space="preserve"> – </w:t>
            </w:r>
            <w:r w:rsidRPr="00F07C13">
              <w:rPr>
                <w:rFonts w:cs="Arial"/>
                <w:i/>
              </w:rPr>
              <w:t>caused in existing receiver by existing transmitter</w:t>
            </w:r>
          </w:p>
        </w:tc>
        <w:tc>
          <w:tcPr>
            <w:tcW w:w="5055" w:type="dxa"/>
            <w:gridSpan w:val="2"/>
            <w:tcBorders>
              <w:top w:val="single" w:sz="6" w:space="0" w:color="auto"/>
              <w:left w:val="single" w:sz="6" w:space="0" w:color="auto"/>
              <w:bottom w:val="single" w:sz="6" w:space="0" w:color="auto"/>
              <w:right w:val="single" w:sz="6" w:space="0" w:color="auto"/>
            </w:tcBorders>
          </w:tcPr>
          <w:p w14:paraId="7A95AF2D" w14:textId="77777777" w:rsidR="00796A64" w:rsidRPr="00F07C13" w:rsidRDefault="00796A64" w:rsidP="00DA72C3">
            <w:pPr>
              <w:keepNext/>
              <w:keepLines/>
              <w:spacing w:before="120"/>
              <w:jc w:val="center"/>
              <w:rPr>
                <w:rFonts w:cs="Arial"/>
                <w:u w:val="single"/>
              </w:rPr>
            </w:pPr>
            <w:r w:rsidRPr="00F07C13">
              <w:rPr>
                <w:rFonts w:cs="Arial"/>
                <w:u w:val="single"/>
              </w:rPr>
              <w:t>Not applicable to assignment of new systems</w:t>
            </w:r>
          </w:p>
        </w:tc>
      </w:tr>
      <w:tr w:rsidR="00796A64" w:rsidRPr="00D75F3A" w14:paraId="5FB9555A" w14:textId="77777777" w:rsidTr="00F07C13">
        <w:trPr>
          <w:jc w:val="center"/>
        </w:trPr>
        <w:tc>
          <w:tcPr>
            <w:tcW w:w="3678" w:type="dxa"/>
            <w:tcBorders>
              <w:top w:val="single" w:sz="6" w:space="0" w:color="auto"/>
              <w:left w:val="single" w:sz="6" w:space="0" w:color="auto"/>
              <w:bottom w:val="single" w:sz="6" w:space="0" w:color="auto"/>
              <w:right w:val="single" w:sz="6" w:space="0" w:color="auto"/>
            </w:tcBorders>
            <w:hideMark/>
          </w:tcPr>
          <w:p w14:paraId="31248C97" w14:textId="77777777" w:rsidR="00796A64" w:rsidRPr="00F07C13" w:rsidRDefault="00796A64" w:rsidP="00DA72C3">
            <w:pPr>
              <w:keepNext/>
              <w:keepLines/>
              <w:spacing w:before="120"/>
              <w:rPr>
                <w:rFonts w:cs="Arial"/>
                <w:i/>
              </w:rPr>
            </w:pPr>
            <w:r w:rsidRPr="00F07C13">
              <w:rPr>
                <w:rFonts w:cs="Arial"/>
                <w:b/>
              </w:rPr>
              <w:t>Scenario 2</w:t>
            </w:r>
            <w:r w:rsidRPr="00F07C13">
              <w:rPr>
                <w:rFonts w:cs="Arial"/>
                <w:i/>
              </w:rPr>
              <w:t xml:space="preserve"> - caused in proposed receiver by existing transmitters</w:t>
            </w:r>
          </w:p>
        </w:tc>
        <w:tc>
          <w:tcPr>
            <w:tcW w:w="2410" w:type="dxa"/>
            <w:tcBorders>
              <w:top w:val="single" w:sz="6" w:space="0" w:color="auto"/>
              <w:left w:val="single" w:sz="6" w:space="0" w:color="auto"/>
              <w:bottom w:val="single" w:sz="6" w:space="0" w:color="auto"/>
              <w:right w:val="single" w:sz="6" w:space="0" w:color="auto"/>
            </w:tcBorders>
          </w:tcPr>
          <w:p w14:paraId="62324DED" w14:textId="77777777" w:rsidR="00796A64" w:rsidRPr="00F07C13" w:rsidRDefault="00796A64" w:rsidP="00DA72C3">
            <w:pPr>
              <w:keepNext/>
              <w:keepLines/>
              <w:spacing w:before="120"/>
              <w:rPr>
                <w:rFonts w:cs="Arial"/>
                <w:szCs w:val="22"/>
              </w:rPr>
            </w:pPr>
            <w:r w:rsidRPr="00F07C13">
              <w:rPr>
                <w:rFonts w:cs="Arial"/>
                <w:szCs w:val="22"/>
              </w:rPr>
              <w:t>Transmitters within 2 km &amp; 2.25 MHz of proposed receiver frequency</w:t>
            </w:r>
          </w:p>
        </w:tc>
        <w:tc>
          <w:tcPr>
            <w:tcW w:w="2645" w:type="dxa"/>
            <w:tcBorders>
              <w:top w:val="single" w:sz="6" w:space="0" w:color="auto"/>
              <w:left w:val="single" w:sz="6" w:space="0" w:color="auto"/>
              <w:bottom w:val="single" w:sz="6" w:space="0" w:color="auto"/>
              <w:right w:val="single" w:sz="6" w:space="0" w:color="auto"/>
            </w:tcBorders>
          </w:tcPr>
          <w:p w14:paraId="3EE46B78" w14:textId="77777777" w:rsidR="00796A64" w:rsidRPr="00F07C13" w:rsidRDefault="00796A64" w:rsidP="00DA72C3">
            <w:pPr>
              <w:keepNext/>
              <w:keepLines/>
              <w:spacing w:before="120"/>
              <w:rPr>
                <w:rFonts w:cs="Arial"/>
                <w:szCs w:val="22"/>
              </w:rPr>
            </w:pPr>
            <w:r w:rsidRPr="00F07C13">
              <w:rPr>
                <w:rFonts w:cs="Arial"/>
                <w:szCs w:val="22"/>
              </w:rPr>
              <w:t>Transmitters within 0.2 km &amp; 0.375 MHz of proposed receiver frequency</w:t>
            </w:r>
          </w:p>
          <w:p w14:paraId="5BFBA36C" w14:textId="77777777" w:rsidR="00796A64" w:rsidRPr="00F07C13" w:rsidRDefault="00796A64" w:rsidP="00DA72C3">
            <w:pPr>
              <w:keepNext/>
              <w:keepLines/>
              <w:spacing w:before="120"/>
              <w:rPr>
                <w:rFonts w:cs="Arial"/>
                <w:szCs w:val="22"/>
              </w:rPr>
            </w:pPr>
          </w:p>
        </w:tc>
      </w:tr>
      <w:tr w:rsidR="00796A64" w:rsidRPr="00D75F3A" w14:paraId="01DDE61F" w14:textId="77777777" w:rsidTr="00F07C13">
        <w:trPr>
          <w:jc w:val="center"/>
        </w:trPr>
        <w:tc>
          <w:tcPr>
            <w:tcW w:w="3678" w:type="dxa"/>
            <w:tcBorders>
              <w:top w:val="single" w:sz="6" w:space="0" w:color="auto"/>
              <w:left w:val="single" w:sz="6" w:space="0" w:color="auto"/>
              <w:bottom w:val="nil"/>
              <w:right w:val="single" w:sz="6" w:space="0" w:color="auto"/>
            </w:tcBorders>
            <w:hideMark/>
          </w:tcPr>
          <w:p w14:paraId="640C45D8" w14:textId="77777777" w:rsidR="00796A64" w:rsidRPr="00F07C13" w:rsidRDefault="00796A64" w:rsidP="00DA72C3">
            <w:pPr>
              <w:keepNext/>
              <w:keepLines/>
              <w:spacing w:before="120"/>
              <w:rPr>
                <w:rFonts w:cs="Arial"/>
                <w:i/>
              </w:rPr>
            </w:pPr>
            <w:r w:rsidRPr="00F07C13">
              <w:rPr>
                <w:rFonts w:cs="Arial"/>
                <w:b/>
              </w:rPr>
              <w:t>Scenarios 3 and 4</w:t>
            </w:r>
            <w:r w:rsidRPr="00F07C13">
              <w:rPr>
                <w:rFonts w:cs="Arial"/>
                <w:i/>
              </w:rPr>
              <w:t xml:space="preserve"> -caused in proposed or existing receiver by proposed transmitter as Outer</w:t>
            </w:r>
          </w:p>
        </w:tc>
        <w:tc>
          <w:tcPr>
            <w:tcW w:w="2410" w:type="dxa"/>
            <w:tcBorders>
              <w:top w:val="single" w:sz="6" w:space="0" w:color="auto"/>
              <w:left w:val="single" w:sz="6" w:space="0" w:color="auto"/>
              <w:bottom w:val="nil"/>
              <w:right w:val="single" w:sz="6" w:space="0" w:color="auto"/>
            </w:tcBorders>
          </w:tcPr>
          <w:p w14:paraId="45E05BBD" w14:textId="77777777" w:rsidR="00796A64" w:rsidRPr="00F07C13" w:rsidRDefault="00796A64" w:rsidP="00DA72C3">
            <w:pPr>
              <w:keepNext/>
              <w:keepLines/>
              <w:spacing w:before="120"/>
              <w:rPr>
                <w:rFonts w:cs="Arial"/>
                <w:szCs w:val="22"/>
              </w:rPr>
            </w:pPr>
            <w:r w:rsidRPr="00F07C13">
              <w:rPr>
                <w:rFonts w:cs="Arial"/>
                <w:szCs w:val="22"/>
              </w:rPr>
              <w:t>Transmitters within 4 km &amp; 1.125 MHz of proposed transmitter frequency</w:t>
            </w:r>
            <w:r w:rsidRPr="00F07C13">
              <w:rPr>
                <w:rFonts w:cs="Arial"/>
                <w:szCs w:val="22"/>
              </w:rPr>
              <w:br/>
            </w:r>
          </w:p>
          <w:p w14:paraId="4B2C4D8E" w14:textId="77777777" w:rsidR="00796A64" w:rsidRPr="00F07C13" w:rsidRDefault="00796A64" w:rsidP="00DA72C3">
            <w:pPr>
              <w:keepNext/>
              <w:keepLines/>
              <w:spacing w:before="120"/>
              <w:rPr>
                <w:rFonts w:cs="Arial"/>
                <w:szCs w:val="22"/>
              </w:rPr>
            </w:pPr>
            <w:r w:rsidRPr="00F07C13">
              <w:rPr>
                <w:rFonts w:cs="Arial"/>
                <w:szCs w:val="22"/>
              </w:rPr>
              <w:t>Receivers within 2 km &amp; 2.25 MHz of proposed transmitter frequency</w:t>
            </w:r>
          </w:p>
        </w:tc>
        <w:tc>
          <w:tcPr>
            <w:tcW w:w="2645" w:type="dxa"/>
            <w:tcBorders>
              <w:top w:val="single" w:sz="6" w:space="0" w:color="auto"/>
              <w:left w:val="single" w:sz="6" w:space="0" w:color="auto"/>
              <w:bottom w:val="nil"/>
              <w:right w:val="single" w:sz="6" w:space="0" w:color="auto"/>
            </w:tcBorders>
            <w:hideMark/>
          </w:tcPr>
          <w:p w14:paraId="7DA83000" w14:textId="77777777" w:rsidR="00796A64" w:rsidRPr="00F07C13" w:rsidRDefault="00796A64" w:rsidP="00DA72C3">
            <w:pPr>
              <w:keepNext/>
              <w:keepLines/>
              <w:spacing w:before="120"/>
              <w:rPr>
                <w:rFonts w:cs="Arial"/>
                <w:szCs w:val="22"/>
              </w:rPr>
            </w:pPr>
            <w:r w:rsidRPr="00F07C13">
              <w:rPr>
                <w:rFonts w:cs="Arial"/>
                <w:szCs w:val="22"/>
              </w:rPr>
              <w:t>Transmitters within 0.4 km &amp; 0.125 MHz of proposed transmitter frequency</w:t>
            </w:r>
            <w:r w:rsidRPr="00F07C13">
              <w:rPr>
                <w:rFonts w:cs="Arial"/>
                <w:szCs w:val="22"/>
              </w:rPr>
              <w:br/>
            </w:r>
          </w:p>
          <w:p w14:paraId="38467406" w14:textId="77777777" w:rsidR="00796A64" w:rsidRPr="00F07C13" w:rsidRDefault="00796A64" w:rsidP="00DA72C3">
            <w:pPr>
              <w:keepNext/>
              <w:keepLines/>
              <w:spacing w:before="120"/>
              <w:rPr>
                <w:rFonts w:cs="Arial"/>
                <w:szCs w:val="22"/>
              </w:rPr>
            </w:pPr>
            <w:r w:rsidRPr="00F07C13">
              <w:rPr>
                <w:rFonts w:cs="Arial"/>
                <w:szCs w:val="22"/>
              </w:rPr>
              <w:t>Receivers within 0.2 km &amp; 0.375 MHz of proposed transmitter  frequency</w:t>
            </w:r>
          </w:p>
        </w:tc>
      </w:tr>
      <w:tr w:rsidR="00796A64" w:rsidRPr="00D75F3A" w14:paraId="01248F50" w14:textId="77777777" w:rsidTr="00F07C13">
        <w:trPr>
          <w:jc w:val="center"/>
        </w:trPr>
        <w:tc>
          <w:tcPr>
            <w:tcW w:w="3678" w:type="dxa"/>
            <w:tcBorders>
              <w:top w:val="single" w:sz="6" w:space="0" w:color="auto"/>
              <w:left w:val="single" w:sz="6" w:space="0" w:color="auto"/>
              <w:bottom w:val="double" w:sz="6" w:space="0" w:color="auto"/>
              <w:right w:val="single" w:sz="6" w:space="0" w:color="auto"/>
            </w:tcBorders>
            <w:hideMark/>
          </w:tcPr>
          <w:p w14:paraId="38D1E1DE" w14:textId="77777777" w:rsidR="00796A64" w:rsidRPr="00F07C13" w:rsidRDefault="00796A64" w:rsidP="00DA72C3">
            <w:pPr>
              <w:keepNext/>
              <w:keepLines/>
              <w:spacing w:before="120"/>
              <w:rPr>
                <w:rFonts w:cs="Arial"/>
                <w:i/>
              </w:rPr>
            </w:pPr>
            <w:r w:rsidRPr="00F07C13">
              <w:rPr>
                <w:rFonts w:cs="Arial"/>
                <w:b/>
              </w:rPr>
              <w:t>Scenarios 3 and 4</w:t>
            </w:r>
            <w:r w:rsidRPr="00F07C13">
              <w:rPr>
                <w:rFonts w:cs="Arial"/>
                <w:i/>
              </w:rPr>
              <w:t>- caused in proposed or existing receiver by proposed transmitter as Inner</w:t>
            </w:r>
          </w:p>
        </w:tc>
        <w:tc>
          <w:tcPr>
            <w:tcW w:w="2410" w:type="dxa"/>
            <w:tcBorders>
              <w:top w:val="single" w:sz="6" w:space="0" w:color="auto"/>
              <w:left w:val="single" w:sz="6" w:space="0" w:color="auto"/>
              <w:bottom w:val="double" w:sz="6" w:space="0" w:color="auto"/>
              <w:right w:val="single" w:sz="6" w:space="0" w:color="auto"/>
            </w:tcBorders>
            <w:hideMark/>
          </w:tcPr>
          <w:p w14:paraId="66D2DABD" w14:textId="77777777" w:rsidR="00796A64" w:rsidRPr="00F07C13" w:rsidRDefault="00796A64" w:rsidP="00DA72C3">
            <w:pPr>
              <w:keepNext/>
              <w:keepLines/>
              <w:spacing w:before="120"/>
              <w:rPr>
                <w:rFonts w:cs="Arial"/>
                <w:szCs w:val="22"/>
              </w:rPr>
            </w:pPr>
            <w:r w:rsidRPr="00F07C13">
              <w:rPr>
                <w:rFonts w:cs="Arial"/>
                <w:szCs w:val="22"/>
              </w:rPr>
              <w:t>Transmitters within 4 km &amp; 1.125 MHz of proposed transmitter frequency</w:t>
            </w:r>
            <w:r w:rsidRPr="00F07C13">
              <w:rPr>
                <w:rFonts w:cs="Arial"/>
                <w:szCs w:val="22"/>
              </w:rPr>
              <w:br/>
            </w:r>
          </w:p>
          <w:p w14:paraId="421E7461" w14:textId="77777777" w:rsidR="00796A64" w:rsidRPr="00F07C13" w:rsidRDefault="00796A64" w:rsidP="00DA72C3">
            <w:pPr>
              <w:keepNext/>
              <w:keepLines/>
              <w:spacing w:before="120"/>
              <w:rPr>
                <w:rFonts w:cs="Arial"/>
                <w:szCs w:val="22"/>
              </w:rPr>
            </w:pPr>
            <w:r w:rsidRPr="00F07C13">
              <w:rPr>
                <w:rFonts w:cs="Arial"/>
                <w:szCs w:val="22"/>
              </w:rPr>
              <w:t>Receivers within 2 km &amp; 1.125 MHz of proposed transmitter frequency</w:t>
            </w:r>
          </w:p>
        </w:tc>
        <w:tc>
          <w:tcPr>
            <w:tcW w:w="2645" w:type="dxa"/>
            <w:tcBorders>
              <w:top w:val="single" w:sz="6" w:space="0" w:color="auto"/>
              <w:left w:val="single" w:sz="6" w:space="0" w:color="auto"/>
              <w:bottom w:val="double" w:sz="6" w:space="0" w:color="auto"/>
              <w:right w:val="single" w:sz="6" w:space="0" w:color="auto"/>
            </w:tcBorders>
          </w:tcPr>
          <w:p w14:paraId="25638069" w14:textId="77777777" w:rsidR="00796A64" w:rsidRPr="00F07C13" w:rsidRDefault="00796A64" w:rsidP="00DA72C3">
            <w:pPr>
              <w:keepNext/>
              <w:keepLines/>
              <w:spacing w:before="120"/>
              <w:rPr>
                <w:rFonts w:cs="Arial"/>
                <w:szCs w:val="22"/>
              </w:rPr>
            </w:pPr>
            <w:r w:rsidRPr="00F07C13">
              <w:rPr>
                <w:rFonts w:cs="Arial"/>
                <w:szCs w:val="22"/>
              </w:rPr>
              <w:t>Transmitters within 0.4 km &amp; 0.125 MHz of proposed transmitter frequency</w:t>
            </w:r>
            <w:r w:rsidRPr="00F07C13">
              <w:rPr>
                <w:rFonts w:cs="Arial"/>
                <w:szCs w:val="22"/>
              </w:rPr>
              <w:br/>
            </w:r>
          </w:p>
          <w:p w14:paraId="75420772" w14:textId="77777777" w:rsidR="00796A64" w:rsidRPr="00F07C13" w:rsidRDefault="00796A64" w:rsidP="00DA72C3">
            <w:pPr>
              <w:keepNext/>
              <w:keepLines/>
              <w:spacing w:before="120"/>
              <w:rPr>
                <w:rFonts w:cs="Arial"/>
                <w:szCs w:val="22"/>
              </w:rPr>
            </w:pPr>
            <w:r w:rsidRPr="00F07C13">
              <w:rPr>
                <w:rFonts w:cs="Arial"/>
                <w:szCs w:val="22"/>
              </w:rPr>
              <w:t>Receivers within 0.2 km &amp; 0.25 MHz of proposed transmitter frequency</w:t>
            </w:r>
          </w:p>
        </w:tc>
      </w:tr>
      <w:tr w:rsidR="00796A64" w:rsidRPr="00D75F3A" w14:paraId="3083C230" w14:textId="77777777" w:rsidTr="00F07C13">
        <w:trPr>
          <w:jc w:val="center"/>
        </w:trPr>
        <w:tc>
          <w:tcPr>
            <w:tcW w:w="8733" w:type="dxa"/>
            <w:gridSpan w:val="3"/>
            <w:tcBorders>
              <w:top w:val="double" w:sz="6" w:space="0" w:color="auto"/>
              <w:left w:val="single" w:sz="6" w:space="0" w:color="auto"/>
              <w:bottom w:val="double" w:sz="6" w:space="0" w:color="auto"/>
              <w:right w:val="single" w:sz="6" w:space="0" w:color="auto"/>
            </w:tcBorders>
            <w:hideMark/>
          </w:tcPr>
          <w:p w14:paraId="729A9CF1" w14:textId="77777777" w:rsidR="00796A64" w:rsidRPr="00F07C13" w:rsidRDefault="00796A64" w:rsidP="00DA72C3">
            <w:pPr>
              <w:spacing w:before="60" w:after="60"/>
              <w:rPr>
                <w:rFonts w:cs="Arial"/>
                <w:szCs w:val="22"/>
              </w:rPr>
            </w:pPr>
            <w:r w:rsidRPr="00F07C13">
              <w:rPr>
                <w:rFonts w:cs="Arial"/>
                <w:b/>
              </w:rPr>
              <w:t>Transmitter Intermodulation</w:t>
            </w:r>
          </w:p>
        </w:tc>
      </w:tr>
      <w:tr w:rsidR="00796A64" w:rsidRPr="00D75F3A" w14:paraId="512BF339" w14:textId="77777777" w:rsidTr="00F07C13">
        <w:trPr>
          <w:jc w:val="center"/>
        </w:trPr>
        <w:tc>
          <w:tcPr>
            <w:tcW w:w="3678" w:type="dxa"/>
            <w:tcBorders>
              <w:top w:val="double" w:sz="6" w:space="0" w:color="auto"/>
              <w:left w:val="single" w:sz="6" w:space="0" w:color="auto"/>
              <w:bottom w:val="single" w:sz="6" w:space="0" w:color="auto"/>
              <w:right w:val="single" w:sz="6" w:space="0" w:color="auto"/>
            </w:tcBorders>
            <w:hideMark/>
          </w:tcPr>
          <w:p w14:paraId="49BD7B63" w14:textId="77777777" w:rsidR="00796A64" w:rsidRPr="00F07C13" w:rsidRDefault="00796A64" w:rsidP="00DA72C3">
            <w:pPr>
              <w:spacing w:before="60" w:after="60"/>
              <w:rPr>
                <w:rFonts w:cs="Arial"/>
                <w:i/>
              </w:rPr>
            </w:pPr>
            <w:r w:rsidRPr="00F07C13">
              <w:rPr>
                <w:rFonts w:cs="Arial"/>
                <w:b/>
              </w:rPr>
              <w:t>Scenarios 2, 3 and 4</w:t>
            </w:r>
            <w:r w:rsidRPr="00F07C13">
              <w:rPr>
                <w:rFonts w:cs="Arial"/>
                <w:i/>
              </w:rPr>
              <w:t xml:space="preserve"> - caused by proposed or existing transmitters</w:t>
            </w:r>
          </w:p>
        </w:tc>
        <w:tc>
          <w:tcPr>
            <w:tcW w:w="5055" w:type="dxa"/>
            <w:gridSpan w:val="2"/>
            <w:tcBorders>
              <w:top w:val="double" w:sz="6" w:space="0" w:color="auto"/>
              <w:left w:val="single" w:sz="6" w:space="0" w:color="auto"/>
              <w:bottom w:val="single" w:sz="6" w:space="0" w:color="auto"/>
              <w:right w:val="single" w:sz="6" w:space="0" w:color="auto"/>
            </w:tcBorders>
            <w:hideMark/>
          </w:tcPr>
          <w:p w14:paraId="1DB2030E" w14:textId="796A0D2B" w:rsidR="00796A64" w:rsidRPr="00F07C13" w:rsidRDefault="00796A64" w:rsidP="00DA72C3">
            <w:pPr>
              <w:spacing w:before="60" w:after="60"/>
              <w:rPr>
                <w:rFonts w:cs="Arial"/>
                <w:szCs w:val="22"/>
              </w:rPr>
            </w:pPr>
            <w:r w:rsidRPr="00F07C13">
              <w:rPr>
                <w:rFonts w:cs="Arial"/>
                <w:szCs w:val="22"/>
              </w:rPr>
              <w:t>Transmitters and receivers within 0.2 km &amp; within the band 20 MHz above and 20 MHz below the proposed transmitter frequency</w:t>
            </w:r>
          </w:p>
        </w:tc>
      </w:tr>
    </w:tbl>
    <w:p w14:paraId="1837FC16" w14:textId="164140ED" w:rsidR="00796A64" w:rsidRDefault="00796A64" w:rsidP="00B95089">
      <w:pPr>
        <w:pStyle w:val="Heading2"/>
        <w:numPr>
          <w:ilvl w:val="0"/>
          <w:numId w:val="0"/>
        </w:numPr>
        <w:ind w:left="431"/>
      </w:pPr>
      <w:r w:rsidRPr="00D75F3A">
        <w:br w:type="page"/>
      </w:r>
      <w:bookmarkStart w:id="1791" w:name="_Toc412432665"/>
      <w:bookmarkStart w:id="1792" w:name="_Toc412432902"/>
      <w:bookmarkStart w:id="1793" w:name="_Toc412432972"/>
      <w:bookmarkStart w:id="1794" w:name="_Toc412433127"/>
      <w:bookmarkStart w:id="1795" w:name="_Toc412433264"/>
      <w:bookmarkStart w:id="1796" w:name="_Toc412433479"/>
      <w:bookmarkStart w:id="1797" w:name="_Toc412434167"/>
      <w:bookmarkStart w:id="1798" w:name="_Toc412453664"/>
      <w:bookmarkStart w:id="1799" w:name="_Toc412455618"/>
      <w:bookmarkStart w:id="1800" w:name="_Toc412455814"/>
      <w:bookmarkStart w:id="1801" w:name="_Toc412456344"/>
      <w:bookmarkStart w:id="1802" w:name="_Toc412456404"/>
      <w:bookmarkStart w:id="1803" w:name="_Toc413664634"/>
      <w:bookmarkStart w:id="1804" w:name="_Toc415362685"/>
      <w:bookmarkStart w:id="1805" w:name="_Toc415362745"/>
      <w:bookmarkStart w:id="1806" w:name="_Toc415362805"/>
      <w:bookmarkStart w:id="1807" w:name="_Toc498493240"/>
      <w:bookmarkStart w:id="1808" w:name="_Toc29311990"/>
      <w:bookmarkStart w:id="1809" w:name="_Toc134012561"/>
      <w:bookmarkStart w:id="1810" w:name="_Toc166667129"/>
      <w:r w:rsidRPr="00D75F3A">
        <w:lastRenderedPageBreak/>
        <w:t>D2.  Frequency Offset from Victim Receiver Within Which an Intermodulation ‘Hit’ is Deemed to Occur</w:t>
      </w:r>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p>
    <w:p w14:paraId="60648F8C" w14:textId="39EC6E19" w:rsidR="00F07C13" w:rsidRDefault="00F07C13" w:rsidP="00F07C13"/>
    <w:p w14:paraId="3E487F30" w14:textId="5FFE8ABA" w:rsidR="00F07C13" w:rsidRPr="00F07C13" w:rsidRDefault="00F07C13" w:rsidP="00F07C13">
      <w:pPr>
        <w:pStyle w:val="Caption"/>
        <w:numPr>
          <w:ilvl w:val="0"/>
          <w:numId w:val="0"/>
        </w:numPr>
        <w:ind w:left="964" w:hanging="964"/>
      </w:pPr>
      <w:r>
        <w:t xml:space="preserve">Table D2: </w:t>
      </w:r>
      <w:r w:rsidRPr="00F07C13">
        <w:t>Frequency Offset from Victim Receiver within which an</w:t>
      </w:r>
      <w:r w:rsidRPr="00F07C13">
        <w:br/>
        <w:t>Intermodulation ‘Hit’ is Deemed to Occur</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1"/>
        <w:gridCol w:w="1198"/>
        <w:gridCol w:w="1212"/>
        <w:gridCol w:w="1268"/>
        <w:gridCol w:w="1283"/>
        <w:gridCol w:w="1197"/>
        <w:gridCol w:w="1240"/>
        <w:gridCol w:w="9"/>
      </w:tblGrid>
      <w:tr w:rsidR="00796A64" w:rsidRPr="00D75F3A" w14:paraId="3107DB62" w14:textId="77777777" w:rsidTr="00DA72C3">
        <w:trPr>
          <w:gridAfter w:val="1"/>
          <w:wAfter w:w="9" w:type="dxa"/>
          <w:trHeight w:val="340"/>
          <w:jc w:val="center"/>
        </w:trPr>
        <w:tc>
          <w:tcPr>
            <w:tcW w:w="8659" w:type="dxa"/>
            <w:gridSpan w:val="7"/>
            <w:tcBorders>
              <w:top w:val="single" w:sz="6" w:space="0" w:color="auto"/>
              <w:left w:val="single" w:sz="6" w:space="0" w:color="auto"/>
              <w:bottom w:val="double" w:sz="6" w:space="0" w:color="auto"/>
              <w:right w:val="single" w:sz="6" w:space="0" w:color="auto"/>
            </w:tcBorders>
            <w:shd w:val="clear" w:color="auto" w:fill="auto"/>
            <w:vAlign w:val="center"/>
          </w:tcPr>
          <w:p w14:paraId="36CEA7CB" w14:textId="77777777" w:rsidR="00796A64" w:rsidRPr="00F07C13" w:rsidRDefault="00796A64" w:rsidP="00DA72C3">
            <w:pPr>
              <w:keepNext/>
              <w:keepLines/>
              <w:spacing w:after="0"/>
              <w:jc w:val="center"/>
              <w:rPr>
                <w:rFonts w:cs="Arial"/>
                <w:b/>
              </w:rPr>
            </w:pPr>
            <w:r w:rsidRPr="00F07C13">
              <w:rPr>
                <w:rFonts w:cs="Arial"/>
                <w:b/>
              </w:rPr>
              <w:t>Frequency offset from receiver centre frequency (</w:t>
            </w:r>
            <w:r w:rsidRPr="00F07C13">
              <w:rPr>
                <w:rFonts w:cs="Arial"/>
                <w:b/>
              </w:rPr>
              <w:sym w:font="Symbol" w:char="F0B1"/>
            </w:r>
            <w:r w:rsidRPr="00F07C13">
              <w:rPr>
                <w:rFonts w:cs="Arial"/>
                <w:b/>
              </w:rPr>
              <w:t xml:space="preserve"> kHz)</w:t>
            </w:r>
          </w:p>
        </w:tc>
      </w:tr>
      <w:tr w:rsidR="00796A64" w:rsidRPr="00D75F3A" w14:paraId="2D8F7526" w14:textId="77777777" w:rsidTr="00DA72C3">
        <w:trPr>
          <w:gridAfter w:val="1"/>
          <w:wAfter w:w="9" w:type="dxa"/>
          <w:trHeight w:val="340"/>
          <w:jc w:val="center"/>
        </w:trPr>
        <w:tc>
          <w:tcPr>
            <w:tcW w:w="1261" w:type="dxa"/>
            <w:tcBorders>
              <w:top w:val="nil"/>
              <w:left w:val="single" w:sz="6" w:space="0" w:color="auto"/>
              <w:bottom w:val="nil"/>
              <w:right w:val="double" w:sz="6" w:space="0" w:color="auto"/>
            </w:tcBorders>
            <w:shd w:val="clear" w:color="auto" w:fill="auto"/>
            <w:vAlign w:val="center"/>
          </w:tcPr>
          <w:p w14:paraId="157800C4" w14:textId="77777777" w:rsidR="00796A64" w:rsidRPr="00F07C13" w:rsidRDefault="00796A64" w:rsidP="00DA72C3">
            <w:pPr>
              <w:keepNext/>
              <w:keepLines/>
              <w:spacing w:after="0"/>
              <w:jc w:val="center"/>
              <w:rPr>
                <w:rFonts w:cs="Arial"/>
              </w:rPr>
            </w:pPr>
            <w:r w:rsidRPr="00F07C13">
              <w:rPr>
                <w:rFonts w:cs="Arial"/>
              </w:rPr>
              <w:t>Interferer channel width*</w:t>
            </w:r>
          </w:p>
        </w:tc>
        <w:tc>
          <w:tcPr>
            <w:tcW w:w="7398" w:type="dxa"/>
            <w:gridSpan w:val="6"/>
            <w:tcBorders>
              <w:top w:val="nil"/>
              <w:left w:val="nil"/>
              <w:bottom w:val="double" w:sz="6" w:space="0" w:color="auto"/>
              <w:right w:val="single" w:sz="6" w:space="0" w:color="auto"/>
            </w:tcBorders>
            <w:shd w:val="clear" w:color="auto" w:fill="auto"/>
            <w:vAlign w:val="center"/>
          </w:tcPr>
          <w:p w14:paraId="37C22197" w14:textId="77777777" w:rsidR="00796A64" w:rsidRPr="00F07C13" w:rsidRDefault="00796A64" w:rsidP="00DA72C3">
            <w:pPr>
              <w:keepNext/>
              <w:keepLines/>
              <w:spacing w:after="0"/>
              <w:jc w:val="center"/>
              <w:rPr>
                <w:rFonts w:cs="Arial"/>
              </w:rPr>
            </w:pPr>
            <w:r w:rsidRPr="00F07C13">
              <w:rPr>
                <w:rFonts w:cs="Arial"/>
              </w:rPr>
              <w:t>Receiver channel width / Intermodulation Order</w:t>
            </w:r>
          </w:p>
        </w:tc>
      </w:tr>
      <w:tr w:rsidR="00796A64" w:rsidRPr="00D75F3A" w14:paraId="44C203DE" w14:textId="77777777" w:rsidTr="00DA72C3">
        <w:trPr>
          <w:trHeight w:val="340"/>
          <w:jc w:val="center"/>
        </w:trPr>
        <w:tc>
          <w:tcPr>
            <w:tcW w:w="1261" w:type="dxa"/>
            <w:tcBorders>
              <w:top w:val="nil"/>
              <w:left w:val="single" w:sz="6" w:space="0" w:color="auto"/>
              <w:bottom w:val="nil"/>
              <w:right w:val="double" w:sz="6" w:space="0" w:color="auto"/>
            </w:tcBorders>
            <w:shd w:val="clear" w:color="auto" w:fill="auto"/>
            <w:vAlign w:val="center"/>
          </w:tcPr>
          <w:p w14:paraId="738DFDBB" w14:textId="77777777" w:rsidR="00796A64" w:rsidRPr="00F07C13" w:rsidRDefault="00796A64" w:rsidP="00DA72C3">
            <w:pPr>
              <w:keepNext/>
              <w:keepLines/>
              <w:spacing w:after="0"/>
              <w:jc w:val="center"/>
              <w:rPr>
                <w:rFonts w:cs="Arial"/>
              </w:rPr>
            </w:pPr>
          </w:p>
        </w:tc>
        <w:tc>
          <w:tcPr>
            <w:tcW w:w="2410" w:type="dxa"/>
            <w:gridSpan w:val="2"/>
            <w:tcBorders>
              <w:top w:val="nil"/>
              <w:bottom w:val="nil"/>
              <w:right w:val="double" w:sz="6" w:space="0" w:color="auto"/>
            </w:tcBorders>
            <w:shd w:val="clear" w:color="auto" w:fill="auto"/>
            <w:vAlign w:val="center"/>
          </w:tcPr>
          <w:p w14:paraId="294BE15A" w14:textId="77777777" w:rsidR="00796A64" w:rsidRPr="00F07C13" w:rsidRDefault="00796A64" w:rsidP="00DA72C3">
            <w:pPr>
              <w:keepNext/>
              <w:keepLines/>
              <w:spacing w:after="0"/>
              <w:jc w:val="center"/>
              <w:rPr>
                <w:rFonts w:cs="Arial"/>
              </w:rPr>
            </w:pPr>
            <w:r w:rsidRPr="00F07C13">
              <w:rPr>
                <w:rFonts w:cs="Arial"/>
              </w:rPr>
              <w:t>6.25 kHz</w:t>
            </w:r>
          </w:p>
        </w:tc>
        <w:tc>
          <w:tcPr>
            <w:tcW w:w="2551" w:type="dxa"/>
            <w:gridSpan w:val="2"/>
            <w:tcBorders>
              <w:top w:val="nil"/>
              <w:bottom w:val="nil"/>
              <w:right w:val="double" w:sz="6" w:space="0" w:color="auto"/>
            </w:tcBorders>
            <w:shd w:val="clear" w:color="auto" w:fill="auto"/>
            <w:vAlign w:val="center"/>
          </w:tcPr>
          <w:p w14:paraId="5F10FB42" w14:textId="77777777" w:rsidR="00796A64" w:rsidRPr="00F07C13" w:rsidRDefault="00796A64" w:rsidP="00DA72C3">
            <w:pPr>
              <w:keepNext/>
              <w:keepLines/>
              <w:spacing w:after="0"/>
              <w:jc w:val="center"/>
              <w:rPr>
                <w:rFonts w:cs="Arial"/>
              </w:rPr>
            </w:pPr>
            <w:r w:rsidRPr="00F07C13">
              <w:rPr>
                <w:rFonts w:cs="Arial"/>
              </w:rPr>
              <w:t>12.5 kHz</w:t>
            </w:r>
          </w:p>
        </w:tc>
        <w:tc>
          <w:tcPr>
            <w:tcW w:w="2446" w:type="dxa"/>
            <w:gridSpan w:val="3"/>
            <w:tcBorders>
              <w:top w:val="nil"/>
              <w:left w:val="nil"/>
              <w:bottom w:val="nil"/>
              <w:right w:val="single" w:sz="6" w:space="0" w:color="auto"/>
            </w:tcBorders>
            <w:shd w:val="clear" w:color="auto" w:fill="auto"/>
            <w:vAlign w:val="center"/>
          </w:tcPr>
          <w:p w14:paraId="2983EA58" w14:textId="77777777" w:rsidR="00796A64" w:rsidRPr="00F07C13" w:rsidRDefault="00796A64" w:rsidP="00DA72C3">
            <w:pPr>
              <w:keepNext/>
              <w:keepLines/>
              <w:spacing w:after="0"/>
              <w:jc w:val="center"/>
              <w:rPr>
                <w:rFonts w:cs="Arial"/>
              </w:rPr>
            </w:pPr>
            <w:r w:rsidRPr="00F07C13">
              <w:rPr>
                <w:rFonts w:cs="Arial"/>
              </w:rPr>
              <w:t>25 kHz</w:t>
            </w:r>
          </w:p>
        </w:tc>
      </w:tr>
      <w:tr w:rsidR="00796A64" w:rsidRPr="00D75F3A" w14:paraId="7B8AB309" w14:textId="77777777" w:rsidTr="00DA72C3">
        <w:trPr>
          <w:gridAfter w:val="1"/>
          <w:wAfter w:w="9" w:type="dxa"/>
          <w:trHeight w:val="340"/>
          <w:jc w:val="center"/>
        </w:trPr>
        <w:tc>
          <w:tcPr>
            <w:tcW w:w="1261" w:type="dxa"/>
            <w:tcBorders>
              <w:top w:val="nil"/>
              <w:left w:val="single" w:sz="6" w:space="0" w:color="auto"/>
              <w:bottom w:val="double" w:sz="6" w:space="0" w:color="auto"/>
              <w:right w:val="double" w:sz="6" w:space="0" w:color="auto"/>
            </w:tcBorders>
            <w:shd w:val="clear" w:color="auto" w:fill="auto"/>
            <w:vAlign w:val="center"/>
          </w:tcPr>
          <w:p w14:paraId="621B2394" w14:textId="77777777" w:rsidR="00796A64" w:rsidRPr="00F07C13" w:rsidRDefault="00796A64" w:rsidP="00DA72C3">
            <w:pPr>
              <w:keepNext/>
              <w:keepLines/>
              <w:spacing w:after="0"/>
              <w:jc w:val="center"/>
              <w:rPr>
                <w:rFonts w:cs="Arial"/>
              </w:rPr>
            </w:pPr>
          </w:p>
        </w:tc>
        <w:tc>
          <w:tcPr>
            <w:tcW w:w="1198" w:type="dxa"/>
            <w:tcBorders>
              <w:top w:val="single" w:sz="6" w:space="0" w:color="auto"/>
              <w:left w:val="nil"/>
              <w:bottom w:val="double" w:sz="6" w:space="0" w:color="auto"/>
            </w:tcBorders>
            <w:shd w:val="clear" w:color="auto" w:fill="auto"/>
            <w:vAlign w:val="center"/>
          </w:tcPr>
          <w:p w14:paraId="4630CCFE" w14:textId="77777777" w:rsidR="00796A64" w:rsidRPr="00F07C13" w:rsidRDefault="00796A64" w:rsidP="00DA72C3">
            <w:pPr>
              <w:keepNext/>
              <w:keepLines/>
              <w:spacing w:after="0"/>
              <w:jc w:val="center"/>
              <w:rPr>
                <w:rFonts w:cs="Arial"/>
              </w:rPr>
            </w:pPr>
            <w:r w:rsidRPr="00F07C13">
              <w:rPr>
                <w:rFonts w:cs="Arial"/>
              </w:rPr>
              <w:t>3rd order</w:t>
            </w:r>
          </w:p>
        </w:tc>
        <w:tc>
          <w:tcPr>
            <w:tcW w:w="1212" w:type="dxa"/>
            <w:tcBorders>
              <w:top w:val="single" w:sz="6" w:space="0" w:color="auto"/>
              <w:left w:val="nil"/>
              <w:bottom w:val="double" w:sz="6" w:space="0" w:color="auto"/>
              <w:right w:val="double" w:sz="4" w:space="0" w:color="auto"/>
            </w:tcBorders>
            <w:shd w:val="clear" w:color="auto" w:fill="auto"/>
            <w:vAlign w:val="center"/>
          </w:tcPr>
          <w:p w14:paraId="5934F926" w14:textId="77777777" w:rsidR="00796A64" w:rsidRPr="00F07C13" w:rsidRDefault="00796A64" w:rsidP="00DA72C3">
            <w:pPr>
              <w:keepNext/>
              <w:keepLines/>
              <w:spacing w:after="0"/>
              <w:jc w:val="center"/>
              <w:rPr>
                <w:rFonts w:cs="Arial"/>
                <w:b/>
              </w:rPr>
            </w:pPr>
            <w:r w:rsidRPr="00F07C13">
              <w:rPr>
                <w:rFonts w:cs="Arial"/>
              </w:rPr>
              <w:t>5th order</w:t>
            </w:r>
          </w:p>
        </w:tc>
        <w:tc>
          <w:tcPr>
            <w:tcW w:w="1268" w:type="dxa"/>
            <w:tcBorders>
              <w:top w:val="single" w:sz="6" w:space="0" w:color="auto"/>
              <w:left w:val="double" w:sz="4" w:space="0" w:color="auto"/>
              <w:bottom w:val="double" w:sz="4" w:space="0" w:color="auto"/>
            </w:tcBorders>
            <w:shd w:val="clear" w:color="auto" w:fill="auto"/>
            <w:vAlign w:val="center"/>
          </w:tcPr>
          <w:p w14:paraId="60470E94" w14:textId="77777777" w:rsidR="00796A64" w:rsidRPr="00F07C13" w:rsidRDefault="00796A64" w:rsidP="00DA72C3">
            <w:pPr>
              <w:keepNext/>
              <w:keepLines/>
              <w:spacing w:after="0"/>
              <w:jc w:val="center"/>
              <w:rPr>
                <w:rFonts w:cs="Arial"/>
              </w:rPr>
            </w:pPr>
            <w:r w:rsidRPr="00F07C13">
              <w:rPr>
                <w:rFonts w:cs="Arial"/>
              </w:rPr>
              <w:t>3rd order</w:t>
            </w:r>
          </w:p>
        </w:tc>
        <w:tc>
          <w:tcPr>
            <w:tcW w:w="1283" w:type="dxa"/>
            <w:tcBorders>
              <w:top w:val="single" w:sz="6" w:space="0" w:color="auto"/>
              <w:bottom w:val="double" w:sz="6" w:space="0" w:color="auto"/>
              <w:right w:val="double" w:sz="6" w:space="0" w:color="auto"/>
            </w:tcBorders>
            <w:shd w:val="clear" w:color="auto" w:fill="auto"/>
            <w:vAlign w:val="center"/>
          </w:tcPr>
          <w:p w14:paraId="21073390" w14:textId="77777777" w:rsidR="00796A64" w:rsidRPr="00F07C13" w:rsidRDefault="00796A64" w:rsidP="00DA72C3">
            <w:pPr>
              <w:keepNext/>
              <w:keepLines/>
              <w:spacing w:after="0"/>
              <w:jc w:val="center"/>
              <w:rPr>
                <w:rFonts w:cs="Arial"/>
              </w:rPr>
            </w:pPr>
            <w:r w:rsidRPr="00F07C13">
              <w:rPr>
                <w:rFonts w:cs="Arial"/>
              </w:rPr>
              <w:t>5th order</w:t>
            </w:r>
          </w:p>
        </w:tc>
        <w:tc>
          <w:tcPr>
            <w:tcW w:w="1197" w:type="dxa"/>
            <w:tcBorders>
              <w:top w:val="single" w:sz="6" w:space="0" w:color="auto"/>
              <w:left w:val="nil"/>
              <w:bottom w:val="double" w:sz="6" w:space="0" w:color="auto"/>
            </w:tcBorders>
            <w:shd w:val="clear" w:color="auto" w:fill="auto"/>
            <w:vAlign w:val="center"/>
          </w:tcPr>
          <w:p w14:paraId="2C51CF17" w14:textId="77777777" w:rsidR="00796A64" w:rsidRPr="00F07C13" w:rsidRDefault="00796A64" w:rsidP="00DA72C3">
            <w:pPr>
              <w:keepNext/>
              <w:keepLines/>
              <w:spacing w:after="0"/>
              <w:jc w:val="center"/>
              <w:rPr>
                <w:rFonts w:cs="Arial"/>
              </w:rPr>
            </w:pPr>
            <w:r w:rsidRPr="00F07C13">
              <w:rPr>
                <w:rFonts w:cs="Arial"/>
              </w:rPr>
              <w:t>3rd order</w:t>
            </w:r>
          </w:p>
        </w:tc>
        <w:tc>
          <w:tcPr>
            <w:tcW w:w="1240" w:type="dxa"/>
            <w:tcBorders>
              <w:top w:val="single" w:sz="6" w:space="0" w:color="auto"/>
              <w:bottom w:val="double" w:sz="6" w:space="0" w:color="auto"/>
              <w:right w:val="single" w:sz="6" w:space="0" w:color="auto"/>
            </w:tcBorders>
            <w:shd w:val="clear" w:color="auto" w:fill="auto"/>
            <w:vAlign w:val="center"/>
          </w:tcPr>
          <w:p w14:paraId="59826C89" w14:textId="77777777" w:rsidR="00796A64" w:rsidRPr="00F07C13" w:rsidRDefault="00796A64" w:rsidP="00DA72C3">
            <w:pPr>
              <w:keepNext/>
              <w:keepLines/>
              <w:spacing w:after="0"/>
              <w:jc w:val="center"/>
              <w:rPr>
                <w:rFonts w:cs="Arial"/>
              </w:rPr>
            </w:pPr>
            <w:r w:rsidRPr="00F07C13">
              <w:rPr>
                <w:rFonts w:cs="Arial"/>
              </w:rPr>
              <w:t>5th order</w:t>
            </w:r>
          </w:p>
        </w:tc>
      </w:tr>
      <w:tr w:rsidR="00796A64" w:rsidRPr="00D75F3A" w14:paraId="70BC6BF6" w14:textId="77777777" w:rsidTr="00DA72C3">
        <w:trPr>
          <w:gridAfter w:val="1"/>
          <w:wAfter w:w="9" w:type="dxa"/>
          <w:trHeight w:val="340"/>
          <w:jc w:val="center"/>
        </w:trPr>
        <w:tc>
          <w:tcPr>
            <w:tcW w:w="1261" w:type="dxa"/>
            <w:tcBorders>
              <w:top w:val="nil"/>
              <w:left w:val="single" w:sz="6" w:space="0" w:color="auto"/>
              <w:right w:val="double" w:sz="6" w:space="0" w:color="auto"/>
            </w:tcBorders>
            <w:shd w:val="clear" w:color="auto" w:fill="auto"/>
            <w:vAlign w:val="center"/>
          </w:tcPr>
          <w:p w14:paraId="1303565C" w14:textId="77777777" w:rsidR="00796A64" w:rsidRPr="00F07C13" w:rsidRDefault="00796A64" w:rsidP="00DA72C3">
            <w:pPr>
              <w:keepNext/>
              <w:keepLines/>
              <w:spacing w:after="0"/>
              <w:jc w:val="center"/>
              <w:rPr>
                <w:rFonts w:cs="Arial"/>
              </w:rPr>
            </w:pPr>
            <w:r w:rsidRPr="00F07C13">
              <w:rPr>
                <w:rFonts w:cs="Arial"/>
              </w:rPr>
              <w:t>6.25 kHz</w:t>
            </w:r>
          </w:p>
        </w:tc>
        <w:tc>
          <w:tcPr>
            <w:tcW w:w="1198" w:type="dxa"/>
            <w:tcBorders>
              <w:left w:val="nil"/>
            </w:tcBorders>
            <w:shd w:val="clear" w:color="auto" w:fill="auto"/>
            <w:vAlign w:val="center"/>
          </w:tcPr>
          <w:p w14:paraId="0214C518" w14:textId="77777777" w:rsidR="00796A64" w:rsidRPr="00F07C13" w:rsidRDefault="00796A64" w:rsidP="00DA72C3">
            <w:pPr>
              <w:keepNext/>
              <w:keepLines/>
              <w:spacing w:after="0"/>
              <w:jc w:val="center"/>
              <w:rPr>
                <w:rFonts w:cs="Arial"/>
                <w:b/>
              </w:rPr>
            </w:pPr>
            <w:r w:rsidRPr="00F07C13">
              <w:rPr>
                <w:rFonts w:cs="Arial"/>
                <w:b/>
              </w:rPr>
              <w:t>9.375</w:t>
            </w:r>
          </w:p>
        </w:tc>
        <w:tc>
          <w:tcPr>
            <w:tcW w:w="1212" w:type="dxa"/>
            <w:tcBorders>
              <w:left w:val="nil"/>
              <w:right w:val="double" w:sz="4" w:space="0" w:color="auto"/>
            </w:tcBorders>
            <w:shd w:val="clear" w:color="auto" w:fill="auto"/>
            <w:vAlign w:val="center"/>
          </w:tcPr>
          <w:p w14:paraId="71D9C9A3" w14:textId="77777777" w:rsidR="00796A64" w:rsidRPr="00F07C13" w:rsidRDefault="00796A64" w:rsidP="00DA72C3">
            <w:pPr>
              <w:keepNext/>
              <w:keepLines/>
              <w:spacing w:after="0"/>
              <w:jc w:val="center"/>
              <w:rPr>
                <w:rFonts w:cs="Arial"/>
                <w:b/>
              </w:rPr>
            </w:pPr>
            <w:r w:rsidRPr="00F07C13">
              <w:rPr>
                <w:rFonts w:cs="Arial"/>
                <w:b/>
              </w:rPr>
              <w:t>12.5</w:t>
            </w:r>
          </w:p>
        </w:tc>
        <w:tc>
          <w:tcPr>
            <w:tcW w:w="1268" w:type="dxa"/>
            <w:tcBorders>
              <w:top w:val="double" w:sz="4" w:space="0" w:color="auto"/>
              <w:left w:val="double" w:sz="4" w:space="0" w:color="auto"/>
            </w:tcBorders>
            <w:shd w:val="clear" w:color="auto" w:fill="auto"/>
            <w:vAlign w:val="center"/>
          </w:tcPr>
          <w:p w14:paraId="4B195A98" w14:textId="77777777" w:rsidR="00796A64" w:rsidRPr="00F07C13" w:rsidRDefault="00796A64" w:rsidP="00DA72C3">
            <w:pPr>
              <w:keepNext/>
              <w:keepLines/>
              <w:spacing w:after="0"/>
              <w:jc w:val="center"/>
              <w:rPr>
                <w:rFonts w:cs="Arial"/>
                <w:b/>
              </w:rPr>
            </w:pPr>
            <w:r w:rsidRPr="00F07C13">
              <w:rPr>
                <w:rFonts w:cs="Arial"/>
                <w:b/>
              </w:rPr>
              <w:t>12.25</w:t>
            </w:r>
          </w:p>
        </w:tc>
        <w:tc>
          <w:tcPr>
            <w:tcW w:w="1283" w:type="dxa"/>
            <w:tcBorders>
              <w:top w:val="nil"/>
              <w:right w:val="double" w:sz="6" w:space="0" w:color="auto"/>
            </w:tcBorders>
            <w:shd w:val="clear" w:color="auto" w:fill="auto"/>
            <w:vAlign w:val="center"/>
          </w:tcPr>
          <w:p w14:paraId="26B544AC" w14:textId="77777777" w:rsidR="00796A64" w:rsidRPr="00F07C13" w:rsidRDefault="00796A64" w:rsidP="00DA72C3">
            <w:pPr>
              <w:keepNext/>
              <w:keepLines/>
              <w:spacing w:after="0"/>
              <w:jc w:val="center"/>
              <w:rPr>
                <w:rFonts w:cs="Arial"/>
                <w:b/>
              </w:rPr>
            </w:pPr>
            <w:r w:rsidRPr="00F07C13">
              <w:rPr>
                <w:rFonts w:cs="Arial"/>
                <w:b/>
              </w:rPr>
              <w:t>15.5</w:t>
            </w:r>
          </w:p>
        </w:tc>
        <w:tc>
          <w:tcPr>
            <w:tcW w:w="1197" w:type="dxa"/>
            <w:tcBorders>
              <w:top w:val="nil"/>
              <w:left w:val="nil"/>
            </w:tcBorders>
            <w:shd w:val="clear" w:color="auto" w:fill="auto"/>
            <w:vAlign w:val="center"/>
          </w:tcPr>
          <w:p w14:paraId="131850F4" w14:textId="77777777" w:rsidR="00796A64" w:rsidRPr="00F07C13" w:rsidRDefault="00796A64" w:rsidP="00DA72C3">
            <w:pPr>
              <w:keepNext/>
              <w:keepLines/>
              <w:spacing w:after="0"/>
              <w:jc w:val="center"/>
              <w:rPr>
                <w:rFonts w:cs="Arial"/>
                <w:b/>
              </w:rPr>
            </w:pPr>
            <w:r w:rsidRPr="00F07C13">
              <w:rPr>
                <w:rFonts w:cs="Arial"/>
                <w:b/>
              </w:rPr>
              <w:t>18.5</w:t>
            </w:r>
          </w:p>
        </w:tc>
        <w:tc>
          <w:tcPr>
            <w:tcW w:w="1240" w:type="dxa"/>
            <w:tcBorders>
              <w:top w:val="nil"/>
              <w:right w:val="single" w:sz="6" w:space="0" w:color="auto"/>
            </w:tcBorders>
            <w:shd w:val="clear" w:color="auto" w:fill="auto"/>
            <w:vAlign w:val="center"/>
          </w:tcPr>
          <w:p w14:paraId="26E66BA5" w14:textId="77777777" w:rsidR="00796A64" w:rsidRPr="00F07C13" w:rsidRDefault="00796A64" w:rsidP="00DA72C3">
            <w:pPr>
              <w:keepNext/>
              <w:keepLines/>
              <w:spacing w:after="0"/>
              <w:jc w:val="center"/>
              <w:rPr>
                <w:rFonts w:cs="Arial"/>
                <w:b/>
              </w:rPr>
            </w:pPr>
            <w:r w:rsidRPr="00F07C13">
              <w:rPr>
                <w:rFonts w:cs="Arial"/>
                <w:b/>
              </w:rPr>
              <w:t>22</w:t>
            </w:r>
          </w:p>
        </w:tc>
      </w:tr>
      <w:tr w:rsidR="00796A64" w:rsidRPr="00D75F3A" w14:paraId="46FEC4C2" w14:textId="77777777" w:rsidTr="00DA72C3">
        <w:trPr>
          <w:gridAfter w:val="1"/>
          <w:wAfter w:w="9" w:type="dxa"/>
          <w:trHeight w:val="340"/>
          <w:jc w:val="center"/>
        </w:trPr>
        <w:tc>
          <w:tcPr>
            <w:tcW w:w="1261" w:type="dxa"/>
            <w:tcBorders>
              <w:top w:val="nil"/>
              <w:left w:val="single" w:sz="6" w:space="0" w:color="auto"/>
              <w:right w:val="double" w:sz="6" w:space="0" w:color="auto"/>
            </w:tcBorders>
            <w:shd w:val="clear" w:color="auto" w:fill="auto"/>
            <w:vAlign w:val="center"/>
          </w:tcPr>
          <w:p w14:paraId="0786A01A" w14:textId="77777777" w:rsidR="00796A64" w:rsidRPr="00F07C13" w:rsidRDefault="00796A64" w:rsidP="00DA72C3">
            <w:pPr>
              <w:keepNext/>
              <w:keepLines/>
              <w:spacing w:after="0"/>
              <w:jc w:val="center"/>
              <w:rPr>
                <w:rFonts w:cs="Arial"/>
              </w:rPr>
            </w:pPr>
            <w:r w:rsidRPr="00F07C13">
              <w:rPr>
                <w:rFonts w:cs="Arial"/>
              </w:rPr>
              <w:t>12.5 kHz</w:t>
            </w:r>
          </w:p>
        </w:tc>
        <w:tc>
          <w:tcPr>
            <w:tcW w:w="1198" w:type="dxa"/>
            <w:tcBorders>
              <w:left w:val="nil"/>
            </w:tcBorders>
            <w:shd w:val="clear" w:color="auto" w:fill="auto"/>
            <w:vAlign w:val="center"/>
          </w:tcPr>
          <w:p w14:paraId="52B8AFEE" w14:textId="77777777" w:rsidR="00796A64" w:rsidRPr="00F07C13" w:rsidRDefault="00796A64" w:rsidP="00DA72C3">
            <w:pPr>
              <w:keepNext/>
              <w:keepLines/>
              <w:spacing w:after="0"/>
              <w:jc w:val="center"/>
              <w:rPr>
                <w:rFonts w:cs="Arial"/>
                <w:b/>
              </w:rPr>
            </w:pPr>
            <w:r w:rsidRPr="00F07C13">
              <w:rPr>
                <w:rFonts w:cs="Arial"/>
                <w:b/>
              </w:rPr>
              <w:t>15.125</w:t>
            </w:r>
          </w:p>
        </w:tc>
        <w:tc>
          <w:tcPr>
            <w:tcW w:w="1212" w:type="dxa"/>
            <w:tcBorders>
              <w:left w:val="nil"/>
              <w:right w:val="double" w:sz="4" w:space="0" w:color="auto"/>
            </w:tcBorders>
            <w:shd w:val="clear" w:color="auto" w:fill="auto"/>
            <w:vAlign w:val="center"/>
          </w:tcPr>
          <w:p w14:paraId="124216EE" w14:textId="77777777" w:rsidR="00796A64" w:rsidRPr="00F07C13" w:rsidRDefault="00796A64" w:rsidP="00DA72C3">
            <w:pPr>
              <w:keepNext/>
              <w:keepLines/>
              <w:spacing w:after="0"/>
              <w:jc w:val="center"/>
              <w:rPr>
                <w:rFonts w:cs="Arial"/>
                <w:b/>
              </w:rPr>
            </w:pPr>
            <w:r w:rsidRPr="00F07C13">
              <w:rPr>
                <w:rFonts w:cs="Arial"/>
                <w:b/>
              </w:rPr>
              <w:t>21.125</w:t>
            </w:r>
          </w:p>
        </w:tc>
        <w:tc>
          <w:tcPr>
            <w:tcW w:w="1268" w:type="dxa"/>
            <w:tcBorders>
              <w:left w:val="double" w:sz="4" w:space="0" w:color="auto"/>
            </w:tcBorders>
            <w:shd w:val="clear" w:color="auto" w:fill="auto"/>
            <w:vAlign w:val="center"/>
          </w:tcPr>
          <w:p w14:paraId="0C76574B" w14:textId="77777777" w:rsidR="00796A64" w:rsidRPr="00F07C13" w:rsidRDefault="00796A64" w:rsidP="00DA72C3">
            <w:pPr>
              <w:keepNext/>
              <w:keepLines/>
              <w:spacing w:after="0"/>
              <w:jc w:val="center"/>
              <w:rPr>
                <w:rFonts w:cs="Arial"/>
                <w:b/>
              </w:rPr>
            </w:pPr>
            <w:r w:rsidRPr="00F07C13">
              <w:rPr>
                <w:rFonts w:cs="Arial"/>
                <w:b/>
              </w:rPr>
              <w:t>18</w:t>
            </w:r>
          </w:p>
        </w:tc>
        <w:tc>
          <w:tcPr>
            <w:tcW w:w="1283" w:type="dxa"/>
            <w:tcBorders>
              <w:top w:val="nil"/>
              <w:right w:val="double" w:sz="6" w:space="0" w:color="auto"/>
            </w:tcBorders>
            <w:shd w:val="clear" w:color="auto" w:fill="auto"/>
            <w:vAlign w:val="center"/>
          </w:tcPr>
          <w:p w14:paraId="32FF9FE1" w14:textId="77777777" w:rsidR="00796A64" w:rsidRPr="00F07C13" w:rsidRDefault="00796A64" w:rsidP="00DA72C3">
            <w:pPr>
              <w:keepNext/>
              <w:keepLines/>
              <w:spacing w:after="0"/>
              <w:jc w:val="center"/>
              <w:rPr>
                <w:rFonts w:cs="Arial"/>
                <w:b/>
              </w:rPr>
            </w:pPr>
            <w:r w:rsidRPr="00F07C13">
              <w:rPr>
                <w:rFonts w:cs="Arial"/>
                <w:b/>
              </w:rPr>
              <w:t>24</w:t>
            </w:r>
          </w:p>
        </w:tc>
        <w:tc>
          <w:tcPr>
            <w:tcW w:w="1197" w:type="dxa"/>
            <w:tcBorders>
              <w:top w:val="nil"/>
              <w:left w:val="nil"/>
            </w:tcBorders>
            <w:shd w:val="clear" w:color="auto" w:fill="auto"/>
            <w:vAlign w:val="center"/>
          </w:tcPr>
          <w:p w14:paraId="13A54718" w14:textId="77777777" w:rsidR="00796A64" w:rsidRPr="00F07C13" w:rsidRDefault="00796A64" w:rsidP="00DA72C3">
            <w:pPr>
              <w:keepNext/>
              <w:keepLines/>
              <w:spacing w:after="0"/>
              <w:jc w:val="center"/>
              <w:rPr>
                <w:rFonts w:cs="Arial"/>
                <w:b/>
              </w:rPr>
            </w:pPr>
            <w:r w:rsidRPr="00F07C13">
              <w:rPr>
                <w:rFonts w:cs="Arial"/>
                <w:b/>
              </w:rPr>
              <w:t>24.5</w:t>
            </w:r>
          </w:p>
        </w:tc>
        <w:tc>
          <w:tcPr>
            <w:tcW w:w="1240" w:type="dxa"/>
            <w:tcBorders>
              <w:top w:val="nil"/>
              <w:right w:val="single" w:sz="6" w:space="0" w:color="auto"/>
            </w:tcBorders>
            <w:shd w:val="clear" w:color="auto" w:fill="auto"/>
            <w:vAlign w:val="center"/>
          </w:tcPr>
          <w:p w14:paraId="46A51AB7" w14:textId="77777777" w:rsidR="00796A64" w:rsidRPr="00F07C13" w:rsidRDefault="00796A64" w:rsidP="00DA72C3">
            <w:pPr>
              <w:keepNext/>
              <w:keepLines/>
              <w:spacing w:after="0"/>
              <w:jc w:val="center"/>
              <w:rPr>
                <w:rFonts w:cs="Arial"/>
                <w:b/>
              </w:rPr>
            </w:pPr>
            <w:r w:rsidRPr="00F07C13">
              <w:rPr>
                <w:rFonts w:cs="Arial"/>
                <w:b/>
              </w:rPr>
              <w:t>30.5</w:t>
            </w:r>
          </w:p>
        </w:tc>
      </w:tr>
      <w:tr w:rsidR="00796A64" w:rsidRPr="00D75F3A" w14:paraId="4E80E295" w14:textId="77777777" w:rsidTr="00DA72C3">
        <w:trPr>
          <w:gridAfter w:val="1"/>
          <w:wAfter w:w="9" w:type="dxa"/>
          <w:trHeight w:val="340"/>
          <w:jc w:val="center"/>
        </w:trPr>
        <w:tc>
          <w:tcPr>
            <w:tcW w:w="1261" w:type="dxa"/>
            <w:tcBorders>
              <w:left w:val="single" w:sz="6" w:space="0" w:color="auto"/>
              <w:bottom w:val="single" w:sz="6" w:space="0" w:color="auto"/>
              <w:right w:val="double" w:sz="6" w:space="0" w:color="auto"/>
            </w:tcBorders>
            <w:shd w:val="clear" w:color="auto" w:fill="auto"/>
            <w:vAlign w:val="center"/>
          </w:tcPr>
          <w:p w14:paraId="36CF1DFE" w14:textId="77777777" w:rsidR="00796A64" w:rsidRPr="00F07C13" w:rsidRDefault="00796A64" w:rsidP="00DA72C3">
            <w:pPr>
              <w:keepNext/>
              <w:keepLines/>
              <w:spacing w:after="0"/>
              <w:jc w:val="center"/>
              <w:rPr>
                <w:rFonts w:cs="Arial"/>
              </w:rPr>
            </w:pPr>
            <w:r w:rsidRPr="00F07C13">
              <w:rPr>
                <w:rFonts w:cs="Arial"/>
              </w:rPr>
              <w:t>25 kHz</w:t>
            </w:r>
          </w:p>
        </w:tc>
        <w:tc>
          <w:tcPr>
            <w:tcW w:w="1198" w:type="dxa"/>
            <w:tcBorders>
              <w:left w:val="nil"/>
              <w:bottom w:val="single" w:sz="6" w:space="0" w:color="auto"/>
            </w:tcBorders>
            <w:shd w:val="clear" w:color="auto" w:fill="auto"/>
            <w:vAlign w:val="center"/>
          </w:tcPr>
          <w:p w14:paraId="42BE791B" w14:textId="77777777" w:rsidR="00796A64" w:rsidRPr="00F07C13" w:rsidRDefault="00796A64" w:rsidP="00DA72C3">
            <w:pPr>
              <w:keepNext/>
              <w:keepLines/>
              <w:spacing w:after="0"/>
              <w:jc w:val="center"/>
              <w:rPr>
                <w:rFonts w:cs="Arial"/>
                <w:b/>
              </w:rPr>
            </w:pPr>
            <w:r w:rsidRPr="00F07C13">
              <w:rPr>
                <w:rFonts w:cs="Arial"/>
                <w:b/>
              </w:rPr>
              <w:t>28</w:t>
            </w:r>
          </w:p>
        </w:tc>
        <w:tc>
          <w:tcPr>
            <w:tcW w:w="1212" w:type="dxa"/>
            <w:tcBorders>
              <w:left w:val="nil"/>
              <w:bottom w:val="single" w:sz="6" w:space="0" w:color="auto"/>
              <w:right w:val="double" w:sz="4" w:space="0" w:color="auto"/>
            </w:tcBorders>
            <w:shd w:val="clear" w:color="auto" w:fill="auto"/>
            <w:vAlign w:val="center"/>
          </w:tcPr>
          <w:p w14:paraId="2038E6DD" w14:textId="77777777" w:rsidR="00796A64" w:rsidRPr="00F07C13" w:rsidRDefault="00796A64" w:rsidP="00DA72C3">
            <w:pPr>
              <w:keepNext/>
              <w:keepLines/>
              <w:spacing w:after="0"/>
              <w:jc w:val="center"/>
              <w:rPr>
                <w:rFonts w:cs="Arial"/>
                <w:b/>
              </w:rPr>
            </w:pPr>
            <w:r w:rsidRPr="00F07C13">
              <w:rPr>
                <w:rFonts w:cs="Arial"/>
                <w:b/>
              </w:rPr>
              <w:t>40</w:t>
            </w:r>
          </w:p>
        </w:tc>
        <w:tc>
          <w:tcPr>
            <w:tcW w:w="1268" w:type="dxa"/>
            <w:tcBorders>
              <w:left w:val="double" w:sz="4" w:space="0" w:color="auto"/>
              <w:bottom w:val="single" w:sz="6" w:space="0" w:color="auto"/>
            </w:tcBorders>
            <w:shd w:val="clear" w:color="auto" w:fill="auto"/>
            <w:vAlign w:val="center"/>
          </w:tcPr>
          <w:p w14:paraId="41FD6EE6" w14:textId="77777777" w:rsidR="00796A64" w:rsidRPr="00F07C13" w:rsidRDefault="00796A64" w:rsidP="00DA72C3">
            <w:pPr>
              <w:keepNext/>
              <w:keepLines/>
              <w:spacing w:after="0"/>
              <w:jc w:val="center"/>
              <w:rPr>
                <w:rFonts w:cs="Arial"/>
                <w:b/>
              </w:rPr>
            </w:pPr>
            <w:r w:rsidRPr="00F07C13">
              <w:rPr>
                <w:rFonts w:cs="Arial"/>
                <w:b/>
              </w:rPr>
              <w:t>30.5</w:t>
            </w:r>
          </w:p>
        </w:tc>
        <w:tc>
          <w:tcPr>
            <w:tcW w:w="1283" w:type="dxa"/>
            <w:tcBorders>
              <w:bottom w:val="single" w:sz="6" w:space="0" w:color="auto"/>
              <w:right w:val="double" w:sz="6" w:space="0" w:color="auto"/>
            </w:tcBorders>
            <w:shd w:val="clear" w:color="auto" w:fill="auto"/>
            <w:vAlign w:val="center"/>
          </w:tcPr>
          <w:p w14:paraId="32943364" w14:textId="77777777" w:rsidR="00796A64" w:rsidRPr="00F07C13" w:rsidRDefault="00796A64" w:rsidP="00DA72C3">
            <w:pPr>
              <w:keepNext/>
              <w:keepLines/>
              <w:spacing w:after="0"/>
              <w:jc w:val="center"/>
              <w:rPr>
                <w:rFonts w:cs="Arial"/>
                <w:b/>
              </w:rPr>
            </w:pPr>
            <w:r w:rsidRPr="00F07C13">
              <w:rPr>
                <w:rFonts w:cs="Arial"/>
                <w:b/>
              </w:rPr>
              <w:t>43</w:t>
            </w:r>
          </w:p>
        </w:tc>
        <w:tc>
          <w:tcPr>
            <w:tcW w:w="1197" w:type="dxa"/>
            <w:tcBorders>
              <w:left w:val="nil"/>
              <w:bottom w:val="single" w:sz="6" w:space="0" w:color="auto"/>
            </w:tcBorders>
            <w:shd w:val="clear" w:color="auto" w:fill="auto"/>
            <w:vAlign w:val="center"/>
          </w:tcPr>
          <w:p w14:paraId="7A8441E4" w14:textId="77777777" w:rsidR="00796A64" w:rsidRPr="00F07C13" w:rsidRDefault="00796A64" w:rsidP="00DA72C3">
            <w:pPr>
              <w:keepNext/>
              <w:keepLines/>
              <w:spacing w:after="0"/>
              <w:jc w:val="center"/>
              <w:rPr>
                <w:rFonts w:cs="Arial"/>
                <w:b/>
              </w:rPr>
            </w:pPr>
            <w:r w:rsidRPr="00F07C13">
              <w:rPr>
                <w:rFonts w:cs="Arial"/>
                <w:b/>
              </w:rPr>
              <w:t>37</w:t>
            </w:r>
          </w:p>
        </w:tc>
        <w:tc>
          <w:tcPr>
            <w:tcW w:w="1240" w:type="dxa"/>
            <w:tcBorders>
              <w:bottom w:val="single" w:sz="6" w:space="0" w:color="auto"/>
              <w:right w:val="single" w:sz="6" w:space="0" w:color="auto"/>
            </w:tcBorders>
            <w:shd w:val="clear" w:color="auto" w:fill="auto"/>
            <w:vAlign w:val="center"/>
          </w:tcPr>
          <w:p w14:paraId="3EE0BB5E" w14:textId="77777777" w:rsidR="00796A64" w:rsidRPr="00F07C13" w:rsidRDefault="00796A64" w:rsidP="00DA72C3">
            <w:pPr>
              <w:keepNext/>
              <w:keepLines/>
              <w:spacing w:after="0"/>
              <w:jc w:val="center"/>
              <w:rPr>
                <w:rFonts w:cs="Arial"/>
                <w:b/>
              </w:rPr>
            </w:pPr>
            <w:r w:rsidRPr="00F07C13">
              <w:rPr>
                <w:rFonts w:cs="Arial"/>
                <w:b/>
              </w:rPr>
              <w:t>49</w:t>
            </w:r>
          </w:p>
        </w:tc>
      </w:tr>
    </w:tbl>
    <w:p w14:paraId="51BD4846" w14:textId="77777777" w:rsidR="00796A64" w:rsidRPr="00D75F3A" w:rsidRDefault="00796A64" w:rsidP="00796A64">
      <w:pPr>
        <w:keepNext/>
        <w:keepLines/>
        <w:jc w:val="center"/>
        <w:rPr>
          <w:rFonts w:asciiTheme="minorHAnsi" w:hAnsiTheme="minorHAnsi"/>
          <w:sz w:val="20"/>
        </w:rPr>
      </w:pPr>
      <w:r w:rsidRPr="00D75F3A">
        <w:rPr>
          <w:rFonts w:asciiTheme="minorHAnsi" w:hAnsiTheme="minorHAnsi"/>
          <w:sz w:val="20"/>
        </w:rPr>
        <w:t>*  The interferer channel width is taken as the wider of the two intermodulation-producing interferers</w:t>
      </w:r>
    </w:p>
    <w:p w14:paraId="658A87F5" w14:textId="77777777" w:rsidR="00796A64" w:rsidRPr="00D75F3A" w:rsidRDefault="00796A64" w:rsidP="00B95089">
      <w:pPr>
        <w:pStyle w:val="Heading2"/>
        <w:numPr>
          <w:ilvl w:val="0"/>
          <w:numId w:val="0"/>
        </w:numPr>
        <w:ind w:left="431"/>
      </w:pPr>
      <w:bookmarkStart w:id="1811" w:name="_Toc366902074"/>
      <w:bookmarkStart w:id="1812" w:name="_Toc412455619"/>
      <w:bookmarkStart w:id="1813" w:name="_Toc412455815"/>
      <w:bookmarkStart w:id="1814" w:name="_Toc412456345"/>
      <w:bookmarkStart w:id="1815" w:name="_Toc412456405"/>
      <w:bookmarkStart w:id="1816" w:name="_Toc413664635"/>
      <w:bookmarkStart w:id="1817" w:name="_Toc415362686"/>
      <w:bookmarkStart w:id="1818" w:name="_Toc415362746"/>
      <w:bookmarkStart w:id="1819" w:name="_Toc415362806"/>
      <w:bookmarkStart w:id="1820" w:name="_Toc498493241"/>
      <w:bookmarkStart w:id="1821" w:name="_Toc29311991"/>
      <w:bookmarkStart w:id="1822" w:name="_Toc134012562"/>
      <w:bookmarkStart w:id="1823" w:name="_Toc166667130"/>
      <w:r w:rsidRPr="00D75F3A">
        <w:t>D3.  Expressions for Evaluating Intermodulation Interference</w:t>
      </w:r>
      <w:bookmarkEnd w:id="1811"/>
      <w:bookmarkEnd w:id="1812"/>
      <w:bookmarkEnd w:id="1813"/>
      <w:bookmarkEnd w:id="1814"/>
      <w:bookmarkEnd w:id="1815"/>
      <w:bookmarkEnd w:id="1816"/>
      <w:bookmarkEnd w:id="1817"/>
      <w:bookmarkEnd w:id="1818"/>
      <w:bookmarkEnd w:id="1819"/>
      <w:bookmarkEnd w:id="1820"/>
      <w:bookmarkEnd w:id="1821"/>
      <w:bookmarkEnd w:id="1822"/>
      <w:bookmarkEnd w:id="1823"/>
    </w:p>
    <w:p w14:paraId="0E8EBCBD" w14:textId="77777777" w:rsidR="00796A64" w:rsidRPr="00F07C13" w:rsidRDefault="00796A64" w:rsidP="00796A64">
      <w:pPr>
        <w:rPr>
          <w:rFonts w:cs="Arial"/>
        </w:rPr>
      </w:pPr>
      <w:r w:rsidRPr="00F07C13">
        <w:rPr>
          <w:rFonts w:cs="Arial"/>
        </w:rPr>
        <w:t>The following equations should be used to evaluate receiver generated intermodulation interference.  When the equations are satisfied, the level of the intermodulation product is not high enough</w:t>
      </w:r>
      <w:r w:rsidRPr="00F07C13">
        <w:rPr>
          <w:rStyle w:val="FootnoteReference"/>
          <w:rFonts w:cs="Arial"/>
        </w:rPr>
        <w:footnoteReference w:id="24"/>
      </w:r>
      <w:r w:rsidRPr="00F07C13">
        <w:rPr>
          <w:rFonts w:cs="Arial"/>
        </w:rPr>
        <w:t xml:space="preserve"> to cause harmful interference.</w:t>
      </w:r>
    </w:p>
    <w:p w14:paraId="25C2F778" w14:textId="77777777" w:rsidR="00796A64" w:rsidRPr="00F07C13" w:rsidRDefault="00796A64" w:rsidP="00796A64">
      <w:pPr>
        <w:spacing w:before="120"/>
        <w:rPr>
          <w:rFonts w:cs="Arial"/>
        </w:rPr>
      </w:pPr>
      <w:r w:rsidRPr="00F07C13">
        <w:rPr>
          <w:rFonts w:cs="Arial"/>
        </w:rPr>
        <w:t>The equation for two signal 3rd order receiver intermodulation is:</w:t>
      </w:r>
    </w:p>
    <w:p w14:paraId="439C8FD5" w14:textId="77777777" w:rsidR="00796A64" w:rsidRPr="00F07C13" w:rsidRDefault="00796A64" w:rsidP="00796A64">
      <w:pPr>
        <w:jc w:val="center"/>
        <w:rPr>
          <w:rFonts w:cs="Arial"/>
        </w:rPr>
      </w:pPr>
      <w:r w:rsidRPr="00F07C13">
        <w:rPr>
          <w:rFonts w:cs="Arial"/>
          <w:szCs w:val="22"/>
        </w:rPr>
        <w:t>PR + 2*(</w:t>
      </w:r>
      <w:proofErr w:type="spellStart"/>
      <w:r w:rsidRPr="00F07C13">
        <w:rPr>
          <w:rFonts w:cs="Arial"/>
          <w:szCs w:val="22"/>
        </w:rPr>
        <w:t>EIRP</w:t>
      </w:r>
      <w:r w:rsidRPr="00F07C13">
        <w:rPr>
          <w:rFonts w:cs="Arial"/>
          <w:szCs w:val="22"/>
          <w:vertAlign w:val="subscript"/>
        </w:rPr>
        <w:t>dBm</w:t>
      </w:r>
      <w:proofErr w:type="spellEnd"/>
      <w:r w:rsidRPr="00F07C13">
        <w:rPr>
          <w:rFonts w:cs="Arial"/>
          <w:szCs w:val="22"/>
        </w:rPr>
        <w:t xml:space="preserve"> - L</w:t>
      </w:r>
      <w:r w:rsidRPr="00F07C13">
        <w:rPr>
          <w:rFonts w:cs="Arial"/>
          <w:szCs w:val="22"/>
          <w:vertAlign w:val="subscript"/>
        </w:rPr>
        <w:t>b inner</w:t>
      </w:r>
      <w:r w:rsidRPr="00F07C13">
        <w:rPr>
          <w:rFonts w:cs="Arial"/>
          <w:szCs w:val="22"/>
        </w:rPr>
        <w:t xml:space="preserve"> + L</w:t>
      </w:r>
      <w:r w:rsidRPr="00F07C13">
        <w:rPr>
          <w:rFonts w:cs="Arial"/>
          <w:szCs w:val="22"/>
          <w:vertAlign w:val="subscript"/>
        </w:rPr>
        <w:t>c</w:t>
      </w:r>
      <w:r w:rsidRPr="00F07C13">
        <w:rPr>
          <w:rFonts w:cs="Arial"/>
          <w:szCs w:val="22"/>
        </w:rPr>
        <w:t xml:space="preserve"> - </w:t>
      </w:r>
      <w:proofErr w:type="spellStart"/>
      <w:r w:rsidRPr="00F07C13">
        <w:rPr>
          <w:rFonts w:cs="Arial"/>
          <w:szCs w:val="22"/>
        </w:rPr>
        <w:t>RF</w:t>
      </w:r>
      <w:r w:rsidRPr="00F07C13">
        <w:rPr>
          <w:rFonts w:cs="Arial"/>
          <w:szCs w:val="22"/>
          <w:vertAlign w:val="subscript"/>
        </w:rPr>
        <w:t>inner</w:t>
      </w:r>
      <w:proofErr w:type="spellEnd"/>
      <w:r w:rsidRPr="00F07C13">
        <w:rPr>
          <w:rFonts w:cs="Arial"/>
          <w:szCs w:val="22"/>
        </w:rPr>
        <w:t>) + (</w:t>
      </w:r>
      <w:proofErr w:type="spellStart"/>
      <w:r w:rsidRPr="00F07C13">
        <w:rPr>
          <w:rFonts w:cs="Arial"/>
          <w:szCs w:val="22"/>
        </w:rPr>
        <w:t>EIRP</w:t>
      </w:r>
      <w:r w:rsidRPr="00F07C13">
        <w:rPr>
          <w:rFonts w:cs="Arial"/>
          <w:szCs w:val="22"/>
          <w:vertAlign w:val="subscript"/>
        </w:rPr>
        <w:t>dBm</w:t>
      </w:r>
      <w:proofErr w:type="spellEnd"/>
      <w:r w:rsidRPr="00F07C13">
        <w:rPr>
          <w:rFonts w:cs="Arial"/>
          <w:szCs w:val="22"/>
        </w:rPr>
        <w:t xml:space="preserve"> - L</w:t>
      </w:r>
      <w:r w:rsidRPr="00F07C13">
        <w:rPr>
          <w:rFonts w:cs="Arial"/>
          <w:szCs w:val="22"/>
          <w:vertAlign w:val="subscript"/>
        </w:rPr>
        <w:t>b outer</w:t>
      </w:r>
      <w:r w:rsidRPr="00F07C13">
        <w:rPr>
          <w:rFonts w:cs="Arial"/>
          <w:szCs w:val="22"/>
        </w:rPr>
        <w:t xml:space="preserve"> + L</w:t>
      </w:r>
      <w:r w:rsidRPr="00F07C13">
        <w:rPr>
          <w:rFonts w:cs="Arial"/>
          <w:szCs w:val="22"/>
          <w:vertAlign w:val="subscript"/>
        </w:rPr>
        <w:t>c</w:t>
      </w:r>
      <w:r w:rsidRPr="00F07C13">
        <w:rPr>
          <w:rFonts w:cs="Arial"/>
          <w:szCs w:val="22"/>
        </w:rPr>
        <w:t xml:space="preserve"> - </w:t>
      </w:r>
      <w:proofErr w:type="spellStart"/>
      <w:r w:rsidRPr="00F07C13">
        <w:rPr>
          <w:rFonts w:cs="Arial"/>
          <w:szCs w:val="22"/>
        </w:rPr>
        <w:t>RF</w:t>
      </w:r>
      <w:r w:rsidRPr="00F07C13">
        <w:rPr>
          <w:rFonts w:cs="Arial"/>
          <w:szCs w:val="22"/>
          <w:vertAlign w:val="subscript"/>
        </w:rPr>
        <w:t>outer</w:t>
      </w:r>
      <w:proofErr w:type="spellEnd"/>
      <w:r w:rsidRPr="00F07C13">
        <w:rPr>
          <w:rFonts w:cs="Arial"/>
          <w:szCs w:val="22"/>
        </w:rPr>
        <w:t xml:space="preserve">) + ECR 2/3 </w:t>
      </w:r>
      <w:r w:rsidRPr="00F07C13">
        <w:rPr>
          <w:rFonts w:cs="Arial"/>
          <w:szCs w:val="22"/>
          <w:u w:val="single"/>
        </w:rPr>
        <w:t>&lt;</w:t>
      </w:r>
      <w:r w:rsidRPr="00F07C13">
        <w:rPr>
          <w:rFonts w:cs="Arial"/>
          <w:szCs w:val="22"/>
        </w:rPr>
        <w:t xml:space="preserve"> RS</w:t>
      </w:r>
      <w:r w:rsidRPr="00F07C13">
        <w:rPr>
          <w:rFonts w:cs="Arial"/>
        </w:rPr>
        <w:br/>
      </w:r>
    </w:p>
    <w:p w14:paraId="6846C507" w14:textId="77777777" w:rsidR="00796A64" w:rsidRPr="00F07C13" w:rsidRDefault="00796A64" w:rsidP="00796A64">
      <w:pPr>
        <w:spacing w:before="120"/>
        <w:rPr>
          <w:rFonts w:cs="Arial"/>
        </w:rPr>
      </w:pPr>
      <w:r w:rsidRPr="00F07C13">
        <w:rPr>
          <w:rFonts w:cs="Arial"/>
        </w:rPr>
        <w:t>The equation for two signal 5th order receiver intermodulation is:</w:t>
      </w:r>
    </w:p>
    <w:p w14:paraId="7E0197E6" w14:textId="77777777" w:rsidR="00796A64" w:rsidRPr="00F07C13" w:rsidRDefault="00796A64" w:rsidP="00796A64">
      <w:pPr>
        <w:jc w:val="center"/>
        <w:rPr>
          <w:rFonts w:cs="Arial"/>
          <w:szCs w:val="22"/>
        </w:rPr>
      </w:pPr>
      <w:r w:rsidRPr="00F07C13">
        <w:rPr>
          <w:rFonts w:cs="Arial"/>
          <w:szCs w:val="22"/>
        </w:rPr>
        <w:t>PR + 3*(</w:t>
      </w:r>
      <w:proofErr w:type="spellStart"/>
      <w:r w:rsidRPr="00F07C13">
        <w:rPr>
          <w:rFonts w:cs="Arial"/>
          <w:szCs w:val="22"/>
        </w:rPr>
        <w:t>EIRP</w:t>
      </w:r>
      <w:r w:rsidRPr="00F07C13">
        <w:rPr>
          <w:rFonts w:cs="Arial"/>
          <w:szCs w:val="22"/>
          <w:vertAlign w:val="subscript"/>
        </w:rPr>
        <w:t>dBm</w:t>
      </w:r>
      <w:proofErr w:type="spellEnd"/>
      <w:r w:rsidRPr="00F07C13">
        <w:rPr>
          <w:rFonts w:cs="Arial"/>
          <w:szCs w:val="22"/>
        </w:rPr>
        <w:t>- L</w:t>
      </w:r>
      <w:r w:rsidRPr="00F07C13">
        <w:rPr>
          <w:rFonts w:cs="Arial"/>
          <w:szCs w:val="22"/>
          <w:vertAlign w:val="subscript"/>
        </w:rPr>
        <w:t>b inner</w:t>
      </w:r>
      <w:r w:rsidRPr="00F07C13">
        <w:rPr>
          <w:rFonts w:cs="Arial"/>
          <w:szCs w:val="22"/>
        </w:rPr>
        <w:t xml:space="preserve"> + L</w:t>
      </w:r>
      <w:r w:rsidRPr="00F07C13">
        <w:rPr>
          <w:rFonts w:cs="Arial"/>
          <w:szCs w:val="22"/>
          <w:vertAlign w:val="subscript"/>
        </w:rPr>
        <w:t>c</w:t>
      </w:r>
      <w:r w:rsidRPr="00F07C13">
        <w:rPr>
          <w:rFonts w:cs="Arial"/>
          <w:szCs w:val="22"/>
        </w:rPr>
        <w:t xml:space="preserve"> - </w:t>
      </w:r>
      <w:proofErr w:type="spellStart"/>
      <w:r w:rsidRPr="00F07C13">
        <w:rPr>
          <w:rFonts w:cs="Arial"/>
          <w:szCs w:val="22"/>
        </w:rPr>
        <w:t>RF</w:t>
      </w:r>
      <w:r w:rsidRPr="00F07C13">
        <w:rPr>
          <w:rFonts w:cs="Arial"/>
          <w:szCs w:val="22"/>
          <w:vertAlign w:val="subscript"/>
        </w:rPr>
        <w:t>inner</w:t>
      </w:r>
      <w:proofErr w:type="spellEnd"/>
      <w:r w:rsidRPr="00F07C13">
        <w:rPr>
          <w:rFonts w:cs="Arial"/>
          <w:szCs w:val="22"/>
        </w:rPr>
        <w:t>) + 2*(</w:t>
      </w:r>
      <w:proofErr w:type="spellStart"/>
      <w:r w:rsidRPr="00F07C13">
        <w:rPr>
          <w:rFonts w:cs="Arial"/>
          <w:szCs w:val="22"/>
        </w:rPr>
        <w:t>EIRP</w:t>
      </w:r>
      <w:r w:rsidRPr="00F07C13">
        <w:rPr>
          <w:rFonts w:cs="Arial"/>
          <w:szCs w:val="22"/>
          <w:vertAlign w:val="subscript"/>
        </w:rPr>
        <w:t>dBm</w:t>
      </w:r>
      <w:proofErr w:type="spellEnd"/>
      <w:r w:rsidRPr="00F07C13">
        <w:rPr>
          <w:rFonts w:cs="Arial"/>
          <w:szCs w:val="22"/>
        </w:rPr>
        <w:t>- L</w:t>
      </w:r>
      <w:r w:rsidRPr="00F07C13">
        <w:rPr>
          <w:rFonts w:cs="Arial"/>
          <w:szCs w:val="22"/>
          <w:vertAlign w:val="subscript"/>
        </w:rPr>
        <w:t>b outer</w:t>
      </w:r>
      <w:r w:rsidRPr="00F07C13">
        <w:rPr>
          <w:rFonts w:cs="Arial"/>
          <w:szCs w:val="22"/>
        </w:rPr>
        <w:t xml:space="preserve"> + L</w:t>
      </w:r>
      <w:r w:rsidRPr="00F07C13">
        <w:rPr>
          <w:rFonts w:cs="Arial"/>
          <w:szCs w:val="22"/>
          <w:vertAlign w:val="subscript"/>
        </w:rPr>
        <w:t>c</w:t>
      </w:r>
      <w:r w:rsidRPr="00F07C13">
        <w:rPr>
          <w:rFonts w:cs="Arial"/>
          <w:szCs w:val="22"/>
        </w:rPr>
        <w:t xml:space="preserve"> - </w:t>
      </w:r>
      <w:proofErr w:type="spellStart"/>
      <w:r w:rsidRPr="00F07C13">
        <w:rPr>
          <w:rFonts w:cs="Arial"/>
          <w:szCs w:val="22"/>
        </w:rPr>
        <w:t>RF</w:t>
      </w:r>
      <w:r w:rsidRPr="00F07C13">
        <w:rPr>
          <w:rFonts w:cs="Arial"/>
          <w:szCs w:val="22"/>
          <w:vertAlign w:val="subscript"/>
        </w:rPr>
        <w:t>outer</w:t>
      </w:r>
      <w:proofErr w:type="spellEnd"/>
      <w:r w:rsidRPr="00F07C13">
        <w:rPr>
          <w:rFonts w:cs="Arial"/>
          <w:szCs w:val="22"/>
        </w:rPr>
        <w:t xml:space="preserve">) + ECR 2/5 </w:t>
      </w:r>
      <w:r w:rsidRPr="00F07C13">
        <w:rPr>
          <w:rFonts w:cs="Arial"/>
          <w:szCs w:val="22"/>
          <w:u w:val="single"/>
        </w:rPr>
        <w:t>&lt;</w:t>
      </w:r>
      <w:r w:rsidRPr="00F07C13">
        <w:rPr>
          <w:rFonts w:cs="Arial"/>
          <w:szCs w:val="22"/>
        </w:rPr>
        <w:t xml:space="preserve"> RS</w:t>
      </w:r>
    </w:p>
    <w:p w14:paraId="1E2D4426" w14:textId="77777777" w:rsidR="00796A64" w:rsidRPr="00F07C13" w:rsidRDefault="00796A64" w:rsidP="00796A64">
      <w:pPr>
        <w:jc w:val="center"/>
        <w:rPr>
          <w:rFonts w:cs="Arial"/>
          <w:b/>
          <w:szCs w:val="22"/>
        </w:rPr>
      </w:pPr>
    </w:p>
    <w:p w14:paraId="499C275E" w14:textId="3140B2D5" w:rsidR="00796A64" w:rsidRPr="00F07C13" w:rsidRDefault="00796A64" w:rsidP="00796A64">
      <w:pPr>
        <w:rPr>
          <w:rFonts w:cs="Arial"/>
        </w:rPr>
      </w:pPr>
      <w:r w:rsidRPr="00F07C13">
        <w:rPr>
          <w:rFonts w:cs="Arial"/>
        </w:rPr>
        <w:t>The parameter values applicable to the above equations  are specified in Table D3.</w:t>
      </w:r>
    </w:p>
    <w:p w14:paraId="069F1885" w14:textId="31CD2A05" w:rsidR="00796A64" w:rsidRDefault="00796A64" w:rsidP="00B95089">
      <w:pPr>
        <w:pStyle w:val="Heading2"/>
        <w:numPr>
          <w:ilvl w:val="0"/>
          <w:numId w:val="0"/>
        </w:numPr>
        <w:ind w:left="431"/>
      </w:pPr>
      <w:r w:rsidRPr="00D75F3A">
        <w:br w:type="page"/>
      </w:r>
      <w:bookmarkStart w:id="1824" w:name="_Toc412432666"/>
      <w:bookmarkStart w:id="1825" w:name="_Toc412432903"/>
      <w:bookmarkStart w:id="1826" w:name="_Toc412432973"/>
      <w:bookmarkStart w:id="1827" w:name="_Toc412433128"/>
      <w:bookmarkStart w:id="1828" w:name="_Toc412433265"/>
      <w:bookmarkStart w:id="1829" w:name="_Toc412433480"/>
      <w:bookmarkStart w:id="1830" w:name="_Toc412434168"/>
      <w:bookmarkStart w:id="1831" w:name="_Toc412453665"/>
      <w:bookmarkStart w:id="1832" w:name="_Toc412455620"/>
      <w:bookmarkStart w:id="1833" w:name="_Toc412455816"/>
      <w:bookmarkStart w:id="1834" w:name="_Toc412456346"/>
      <w:bookmarkStart w:id="1835" w:name="_Toc412456406"/>
      <w:bookmarkStart w:id="1836" w:name="_Toc413664636"/>
      <w:bookmarkStart w:id="1837" w:name="_Toc415362687"/>
      <w:bookmarkStart w:id="1838" w:name="_Toc415362747"/>
      <w:bookmarkStart w:id="1839" w:name="_Toc415362807"/>
      <w:bookmarkStart w:id="1840" w:name="_Toc498493242"/>
      <w:bookmarkStart w:id="1841" w:name="_Toc29311992"/>
      <w:bookmarkStart w:id="1842" w:name="_Toc134012563"/>
      <w:bookmarkStart w:id="1843" w:name="_Toc166667131"/>
      <w:r w:rsidRPr="00D75F3A">
        <w:lastRenderedPageBreak/>
        <w:t>D4.  Parameter Values Applicable to Intermodulation Checks</w:t>
      </w:r>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p>
    <w:p w14:paraId="26D1DBE2" w14:textId="5BED2D50" w:rsidR="00F07C13" w:rsidRDefault="00F07C13" w:rsidP="00F07C13"/>
    <w:p w14:paraId="34F04974" w14:textId="6CB4E0CC" w:rsidR="00F07C13" w:rsidRPr="00F07C13" w:rsidRDefault="00F07C13" w:rsidP="00F07C13">
      <w:pPr>
        <w:pStyle w:val="Caption"/>
        <w:numPr>
          <w:ilvl w:val="0"/>
          <w:numId w:val="0"/>
        </w:numPr>
        <w:ind w:left="964" w:hanging="964"/>
      </w:pPr>
      <w:r>
        <w:t xml:space="preserve">Table D3: </w:t>
      </w:r>
      <w:r w:rsidRPr="00F07C13">
        <w:t>Parameter Values Applicable to Intermodulation Checks</w:t>
      </w:r>
    </w:p>
    <w:tbl>
      <w:tblPr>
        <w:tblW w:w="9464" w:type="dxa"/>
        <w:jc w:val="center"/>
        <w:tblLayout w:type="fixed"/>
        <w:tblLook w:val="0000" w:firstRow="0" w:lastRow="0" w:firstColumn="0" w:lastColumn="0" w:noHBand="0" w:noVBand="0"/>
      </w:tblPr>
      <w:tblGrid>
        <w:gridCol w:w="3678"/>
        <w:gridCol w:w="5786"/>
      </w:tblGrid>
      <w:tr w:rsidR="00796A64" w:rsidRPr="00D75F3A" w14:paraId="720F13D9"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207C51DA" w14:textId="77777777" w:rsidR="00796A64" w:rsidRPr="00F07C13" w:rsidRDefault="00796A64" w:rsidP="00DA72C3">
            <w:pPr>
              <w:keepNext/>
              <w:keepLines/>
              <w:tabs>
                <w:tab w:val="left" w:pos="3261"/>
              </w:tabs>
              <w:spacing w:before="60" w:after="60"/>
              <w:ind w:left="851" w:hanging="851"/>
              <w:jc w:val="center"/>
              <w:rPr>
                <w:rFonts w:cs="Arial"/>
                <w:b/>
                <w:sz w:val="20"/>
              </w:rPr>
            </w:pPr>
            <w:r w:rsidRPr="00F07C13">
              <w:rPr>
                <w:rFonts w:cs="Arial"/>
                <w:b/>
                <w:sz w:val="20"/>
              </w:rPr>
              <w:t>Parameter</w:t>
            </w:r>
          </w:p>
        </w:tc>
        <w:tc>
          <w:tcPr>
            <w:tcW w:w="5786" w:type="dxa"/>
            <w:tcBorders>
              <w:top w:val="single" w:sz="6" w:space="0" w:color="auto"/>
              <w:left w:val="single" w:sz="6" w:space="0" w:color="auto"/>
              <w:bottom w:val="single" w:sz="6" w:space="0" w:color="auto"/>
              <w:right w:val="single" w:sz="6" w:space="0" w:color="auto"/>
            </w:tcBorders>
          </w:tcPr>
          <w:p w14:paraId="5C5CE020" w14:textId="77777777" w:rsidR="00796A64" w:rsidRPr="00F07C13" w:rsidRDefault="00796A64" w:rsidP="00DA72C3">
            <w:pPr>
              <w:keepNext/>
              <w:keepLines/>
              <w:pageBreakBefore/>
              <w:spacing w:before="60" w:after="60"/>
              <w:jc w:val="center"/>
              <w:rPr>
                <w:rFonts w:cs="Arial"/>
                <w:b/>
                <w:sz w:val="20"/>
              </w:rPr>
            </w:pPr>
            <w:r w:rsidRPr="00F07C13">
              <w:rPr>
                <w:rFonts w:cs="Arial"/>
                <w:b/>
                <w:sz w:val="20"/>
              </w:rPr>
              <w:t>Assumed Value</w:t>
            </w:r>
          </w:p>
        </w:tc>
      </w:tr>
      <w:tr w:rsidR="00796A64" w:rsidRPr="00D75F3A" w14:paraId="0B600D44"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47795F12" w14:textId="77777777" w:rsidR="00796A64" w:rsidRPr="00F07C13" w:rsidRDefault="00796A64" w:rsidP="00DA72C3">
            <w:pPr>
              <w:keepNext/>
              <w:keepLines/>
              <w:tabs>
                <w:tab w:val="left" w:pos="3261"/>
              </w:tabs>
              <w:spacing w:before="60" w:after="60"/>
              <w:ind w:left="656" w:hanging="656"/>
              <w:rPr>
                <w:rFonts w:cs="Arial"/>
                <w:sz w:val="20"/>
              </w:rPr>
            </w:pPr>
            <w:r w:rsidRPr="00F07C13">
              <w:rPr>
                <w:rFonts w:cs="Arial"/>
                <w:sz w:val="20"/>
              </w:rPr>
              <w:t>RS</w:t>
            </w:r>
            <w:r w:rsidRPr="00F07C13">
              <w:rPr>
                <w:rFonts w:cs="Arial"/>
                <w:sz w:val="20"/>
              </w:rPr>
              <w:tab/>
              <w:t>(Base Receiver Usable Sensitivity</w:t>
            </w:r>
            <w:r w:rsidRPr="00F07C13">
              <w:rPr>
                <w:rStyle w:val="FootnoteReference"/>
                <w:rFonts w:cs="Arial"/>
                <w:sz w:val="20"/>
              </w:rPr>
              <w:footnoteReference w:id="25"/>
            </w:r>
            <w:r w:rsidRPr="00F07C13">
              <w:rPr>
                <w:rFonts w:cs="Arial"/>
                <w:sz w:val="20"/>
              </w:rPr>
              <w:t>)</w:t>
            </w:r>
          </w:p>
        </w:tc>
        <w:tc>
          <w:tcPr>
            <w:tcW w:w="5786" w:type="dxa"/>
            <w:tcBorders>
              <w:top w:val="single" w:sz="6" w:space="0" w:color="auto"/>
              <w:left w:val="single" w:sz="6" w:space="0" w:color="auto"/>
              <w:bottom w:val="single" w:sz="6" w:space="0" w:color="auto"/>
              <w:right w:val="single" w:sz="6" w:space="0" w:color="auto"/>
            </w:tcBorders>
          </w:tcPr>
          <w:p w14:paraId="16411D78" w14:textId="77777777" w:rsidR="00796A64" w:rsidRPr="00F07C13" w:rsidRDefault="00796A64" w:rsidP="00DA72C3">
            <w:pPr>
              <w:keepNext/>
              <w:keepLines/>
              <w:spacing w:before="60" w:after="0"/>
              <w:rPr>
                <w:rFonts w:cs="Arial"/>
                <w:sz w:val="20"/>
              </w:rPr>
            </w:pPr>
            <w:r w:rsidRPr="00F07C13">
              <w:rPr>
                <w:rFonts w:cs="Arial"/>
                <w:sz w:val="20"/>
              </w:rPr>
              <w:t xml:space="preserve">-119 dBm  (800 MHz </w:t>
            </w:r>
            <w:proofErr w:type="spellStart"/>
            <w:r w:rsidRPr="00F07C13">
              <w:rPr>
                <w:rFonts w:cs="Arial"/>
                <w:sz w:val="20"/>
              </w:rPr>
              <w:t>Trunking</w:t>
            </w:r>
            <w:proofErr w:type="spellEnd"/>
            <w:r w:rsidRPr="00F07C13">
              <w:rPr>
                <w:rFonts w:cs="Arial"/>
                <w:sz w:val="20"/>
              </w:rPr>
              <w:t xml:space="preserve"> Band)</w:t>
            </w:r>
          </w:p>
          <w:p w14:paraId="5B143598" w14:textId="77777777" w:rsidR="00796A64" w:rsidRPr="00F07C13" w:rsidRDefault="00796A64" w:rsidP="00DA72C3">
            <w:pPr>
              <w:keepNext/>
              <w:keepLines/>
              <w:spacing w:before="60" w:after="0"/>
              <w:rPr>
                <w:rFonts w:cs="Arial"/>
                <w:sz w:val="20"/>
              </w:rPr>
            </w:pPr>
            <w:r w:rsidRPr="00F07C13">
              <w:rPr>
                <w:rFonts w:cs="Arial"/>
                <w:sz w:val="20"/>
              </w:rPr>
              <w:t>-116 dBm  (400 MHz Band)</w:t>
            </w:r>
          </w:p>
          <w:p w14:paraId="3159007B" w14:textId="77777777" w:rsidR="00796A64" w:rsidRPr="00F07C13" w:rsidRDefault="00796A64" w:rsidP="00DA72C3">
            <w:pPr>
              <w:keepNext/>
              <w:keepLines/>
              <w:spacing w:before="60" w:after="0"/>
              <w:rPr>
                <w:rFonts w:cs="Arial"/>
                <w:sz w:val="20"/>
              </w:rPr>
            </w:pPr>
            <w:r w:rsidRPr="00F07C13">
              <w:rPr>
                <w:rFonts w:cs="Arial"/>
                <w:sz w:val="20"/>
              </w:rPr>
              <w:t>-107 dBm  (VHF High Band)</w:t>
            </w:r>
          </w:p>
          <w:p w14:paraId="3E74369D" w14:textId="77777777" w:rsidR="00796A64" w:rsidRPr="00F07C13" w:rsidRDefault="00796A64" w:rsidP="00DA72C3">
            <w:pPr>
              <w:keepNext/>
              <w:keepLines/>
              <w:spacing w:before="60" w:after="60"/>
              <w:rPr>
                <w:rFonts w:cs="Arial"/>
                <w:sz w:val="20"/>
              </w:rPr>
            </w:pPr>
            <w:r w:rsidRPr="00F07C13">
              <w:rPr>
                <w:rFonts w:cs="Arial"/>
                <w:sz w:val="20"/>
              </w:rPr>
              <w:t>-101 dBm  (VHF Mid Band)</w:t>
            </w:r>
          </w:p>
        </w:tc>
      </w:tr>
      <w:tr w:rsidR="00796A64" w:rsidRPr="00D75F3A" w14:paraId="1A085CFC"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7EE99036" w14:textId="77777777" w:rsidR="00796A64" w:rsidRPr="00F07C13" w:rsidRDefault="00796A64" w:rsidP="00DA72C3">
            <w:pPr>
              <w:keepNext/>
              <w:keepLines/>
              <w:tabs>
                <w:tab w:val="left" w:pos="3261"/>
              </w:tabs>
              <w:spacing w:before="60" w:after="60"/>
              <w:ind w:left="656" w:hanging="656"/>
              <w:rPr>
                <w:rFonts w:cs="Arial"/>
                <w:sz w:val="20"/>
              </w:rPr>
            </w:pPr>
            <w:r w:rsidRPr="00F07C13">
              <w:rPr>
                <w:rFonts w:cs="Arial"/>
                <w:sz w:val="20"/>
              </w:rPr>
              <w:t>PR</w:t>
            </w:r>
            <w:r w:rsidRPr="00F07C13">
              <w:rPr>
                <w:rFonts w:cs="Arial"/>
                <w:sz w:val="20"/>
              </w:rPr>
              <w:tab/>
              <w:t>(Protection Ratio)</w:t>
            </w:r>
          </w:p>
        </w:tc>
        <w:tc>
          <w:tcPr>
            <w:tcW w:w="5786" w:type="dxa"/>
            <w:tcBorders>
              <w:top w:val="single" w:sz="6" w:space="0" w:color="auto"/>
              <w:left w:val="single" w:sz="6" w:space="0" w:color="auto"/>
              <w:bottom w:val="single" w:sz="6" w:space="0" w:color="auto"/>
              <w:right w:val="single" w:sz="6" w:space="0" w:color="auto"/>
            </w:tcBorders>
          </w:tcPr>
          <w:p w14:paraId="614E75C1" w14:textId="77777777" w:rsidR="00796A64" w:rsidRPr="00F07C13" w:rsidRDefault="00796A64" w:rsidP="00DA72C3">
            <w:pPr>
              <w:keepNext/>
              <w:keepLines/>
              <w:spacing w:before="60" w:after="60"/>
              <w:rPr>
                <w:rFonts w:cs="Arial"/>
                <w:sz w:val="20"/>
              </w:rPr>
            </w:pPr>
            <w:r w:rsidRPr="00F07C13">
              <w:rPr>
                <w:rFonts w:cs="Arial"/>
                <w:sz w:val="20"/>
              </w:rPr>
              <w:t xml:space="preserve">5 dB for 12 dB SINAD </w:t>
            </w:r>
          </w:p>
        </w:tc>
      </w:tr>
      <w:tr w:rsidR="00796A64" w:rsidRPr="00D75F3A" w14:paraId="0AD9BE64"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4DE3EA4A" w14:textId="77777777" w:rsidR="00796A64" w:rsidRPr="00F07C13" w:rsidRDefault="00796A64" w:rsidP="00DA72C3">
            <w:pPr>
              <w:keepNext/>
              <w:keepLines/>
              <w:tabs>
                <w:tab w:val="left" w:pos="3261"/>
              </w:tabs>
              <w:spacing w:before="60" w:after="60"/>
              <w:ind w:left="656" w:hanging="656"/>
              <w:rPr>
                <w:rFonts w:cs="Arial"/>
                <w:sz w:val="20"/>
              </w:rPr>
            </w:pPr>
            <w:proofErr w:type="spellStart"/>
            <w:r w:rsidRPr="00F07C13">
              <w:rPr>
                <w:rFonts w:cs="Arial"/>
                <w:sz w:val="20"/>
              </w:rPr>
              <w:t>EIRP</w:t>
            </w:r>
            <w:r w:rsidRPr="00F07C13">
              <w:rPr>
                <w:rFonts w:cs="Arial"/>
                <w:sz w:val="20"/>
                <w:vertAlign w:val="subscript"/>
              </w:rPr>
              <w:t>dBm</w:t>
            </w:r>
            <w:proofErr w:type="spellEnd"/>
            <w:r w:rsidRPr="00F07C13">
              <w:rPr>
                <w:rFonts w:cs="Arial"/>
                <w:sz w:val="20"/>
              </w:rPr>
              <w:t xml:space="preserve"> (Transmitter EIRP)</w:t>
            </w:r>
          </w:p>
        </w:tc>
        <w:tc>
          <w:tcPr>
            <w:tcW w:w="5786" w:type="dxa"/>
            <w:tcBorders>
              <w:top w:val="single" w:sz="6" w:space="0" w:color="auto"/>
              <w:left w:val="single" w:sz="6" w:space="0" w:color="auto"/>
              <w:bottom w:val="single" w:sz="6" w:space="0" w:color="auto"/>
              <w:right w:val="single" w:sz="6" w:space="0" w:color="auto"/>
            </w:tcBorders>
          </w:tcPr>
          <w:p w14:paraId="3BA0024F" w14:textId="77777777" w:rsidR="00796A64" w:rsidRPr="00F07C13" w:rsidRDefault="00796A64" w:rsidP="00DA72C3">
            <w:pPr>
              <w:keepNext/>
              <w:keepLines/>
              <w:spacing w:before="60" w:after="60"/>
              <w:rPr>
                <w:rFonts w:cs="Arial"/>
                <w:sz w:val="20"/>
              </w:rPr>
            </w:pPr>
            <w:r w:rsidRPr="00F07C13">
              <w:rPr>
                <w:rFonts w:cs="Arial"/>
                <w:sz w:val="20"/>
              </w:rPr>
              <w:t>30+ 10Log(</w:t>
            </w:r>
            <w:proofErr w:type="spellStart"/>
            <w:r w:rsidRPr="00F07C13">
              <w:rPr>
                <w:rFonts w:cs="Arial"/>
                <w:sz w:val="20"/>
              </w:rPr>
              <w:t>EIRP</w:t>
            </w:r>
            <w:r w:rsidRPr="00F07C13">
              <w:rPr>
                <w:rFonts w:cs="Arial"/>
                <w:sz w:val="20"/>
                <w:vertAlign w:val="subscript"/>
              </w:rPr>
              <w:t>Watts</w:t>
            </w:r>
            <w:proofErr w:type="spellEnd"/>
            <w:r w:rsidRPr="00F07C13">
              <w:rPr>
                <w:rFonts w:cs="Arial"/>
                <w:sz w:val="20"/>
              </w:rPr>
              <w:t>) (e.g. 49.2 dBm for LMRS @ 200m HAAT)</w:t>
            </w:r>
          </w:p>
          <w:p w14:paraId="048559FC" w14:textId="77777777" w:rsidR="00796A64" w:rsidRPr="00F07C13" w:rsidRDefault="00796A64" w:rsidP="00DA72C3">
            <w:pPr>
              <w:keepNext/>
              <w:keepLines/>
              <w:spacing w:after="60"/>
              <w:rPr>
                <w:rFonts w:cs="Arial"/>
                <w:sz w:val="20"/>
              </w:rPr>
            </w:pPr>
            <w:r w:rsidRPr="00F07C13">
              <w:rPr>
                <w:rFonts w:cs="Arial"/>
                <w:sz w:val="20"/>
              </w:rPr>
              <w:t>39.2 dBm (8.3 W for LPMRS)</w:t>
            </w:r>
          </w:p>
        </w:tc>
      </w:tr>
      <w:tr w:rsidR="00796A64" w:rsidRPr="00D75F3A" w14:paraId="4C83E2D0"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5E69AB63" w14:textId="77777777" w:rsidR="00796A64" w:rsidRPr="00F07C13" w:rsidRDefault="00796A64" w:rsidP="00DA72C3">
            <w:pPr>
              <w:keepNext/>
              <w:keepLines/>
              <w:tabs>
                <w:tab w:val="left" w:pos="656"/>
                <w:tab w:val="left" w:pos="3261"/>
              </w:tabs>
              <w:spacing w:before="60" w:after="60"/>
              <w:ind w:left="656" w:hanging="656"/>
              <w:rPr>
                <w:rFonts w:cs="Arial"/>
                <w:sz w:val="20"/>
              </w:rPr>
            </w:pPr>
            <w:r w:rsidRPr="00F07C13">
              <w:rPr>
                <w:rFonts w:cs="Arial"/>
                <w:sz w:val="20"/>
              </w:rPr>
              <w:t>L</w:t>
            </w:r>
            <w:r w:rsidRPr="00F07C13">
              <w:rPr>
                <w:rFonts w:cs="Arial"/>
                <w:sz w:val="20"/>
                <w:vertAlign w:val="subscript"/>
              </w:rPr>
              <w:t>b</w:t>
            </w:r>
            <w:r w:rsidRPr="00F07C13">
              <w:rPr>
                <w:rFonts w:cs="Arial"/>
                <w:sz w:val="20"/>
              </w:rPr>
              <w:tab/>
              <w:t>(propagation loss: from ‘inner’ or ‘outer’ transmitter to victim receiver)</w:t>
            </w:r>
          </w:p>
        </w:tc>
        <w:tc>
          <w:tcPr>
            <w:tcW w:w="5786" w:type="dxa"/>
            <w:tcBorders>
              <w:top w:val="single" w:sz="6" w:space="0" w:color="auto"/>
              <w:left w:val="single" w:sz="6" w:space="0" w:color="auto"/>
              <w:bottom w:val="single" w:sz="6" w:space="0" w:color="auto"/>
              <w:right w:val="single" w:sz="6" w:space="0" w:color="auto"/>
            </w:tcBorders>
          </w:tcPr>
          <w:p w14:paraId="16E0E37D" w14:textId="77777777" w:rsidR="00796A64" w:rsidRPr="00F07C13" w:rsidRDefault="00796A64" w:rsidP="00DA72C3">
            <w:pPr>
              <w:keepNext/>
              <w:keepLines/>
              <w:spacing w:before="60" w:after="60"/>
              <w:rPr>
                <w:rFonts w:cs="Arial"/>
                <w:sz w:val="20"/>
              </w:rPr>
            </w:pPr>
            <w:r w:rsidRPr="00F07C13">
              <w:rPr>
                <w:rFonts w:cs="Arial"/>
                <w:sz w:val="20"/>
              </w:rPr>
              <w:t>Free Space Loss + 10 dB</w:t>
            </w:r>
          </w:p>
        </w:tc>
      </w:tr>
      <w:tr w:rsidR="00796A64" w:rsidRPr="00D75F3A" w14:paraId="0F9ED3E6"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7AA12C70" w14:textId="77777777" w:rsidR="00796A64" w:rsidRPr="00F07C13" w:rsidRDefault="00796A64" w:rsidP="00DA72C3">
            <w:pPr>
              <w:keepNext/>
              <w:keepLines/>
              <w:tabs>
                <w:tab w:val="left" w:pos="3261"/>
              </w:tabs>
              <w:spacing w:before="60" w:after="60"/>
              <w:ind w:left="656" w:hanging="656"/>
              <w:rPr>
                <w:rFonts w:cs="Arial"/>
                <w:sz w:val="20"/>
              </w:rPr>
            </w:pPr>
            <w:r w:rsidRPr="00F07C13">
              <w:rPr>
                <w:rFonts w:cs="Arial"/>
                <w:sz w:val="20"/>
              </w:rPr>
              <w:t>L</w:t>
            </w:r>
            <w:r w:rsidRPr="00F07C13">
              <w:rPr>
                <w:rFonts w:cs="Arial"/>
                <w:sz w:val="20"/>
                <w:vertAlign w:val="subscript"/>
              </w:rPr>
              <w:t>c</w:t>
            </w:r>
            <w:r w:rsidRPr="00F07C13">
              <w:rPr>
                <w:rFonts w:cs="Arial"/>
                <w:sz w:val="20"/>
              </w:rPr>
              <w:tab/>
              <w:t>(antenna gain and feeder loss)</w:t>
            </w:r>
          </w:p>
        </w:tc>
        <w:tc>
          <w:tcPr>
            <w:tcW w:w="5786" w:type="dxa"/>
            <w:tcBorders>
              <w:top w:val="single" w:sz="6" w:space="0" w:color="auto"/>
              <w:left w:val="single" w:sz="6" w:space="0" w:color="auto"/>
              <w:bottom w:val="single" w:sz="6" w:space="0" w:color="auto"/>
              <w:right w:val="single" w:sz="6" w:space="0" w:color="auto"/>
            </w:tcBorders>
          </w:tcPr>
          <w:p w14:paraId="1432AD97" w14:textId="77777777" w:rsidR="00796A64" w:rsidRPr="00F07C13" w:rsidRDefault="00796A64" w:rsidP="00DA72C3">
            <w:pPr>
              <w:keepNext/>
              <w:keepLines/>
              <w:spacing w:before="60" w:after="60"/>
              <w:rPr>
                <w:rFonts w:cs="Arial"/>
                <w:sz w:val="20"/>
              </w:rPr>
            </w:pPr>
            <w:r w:rsidRPr="00F07C13">
              <w:rPr>
                <w:rFonts w:cs="Arial"/>
                <w:sz w:val="20"/>
              </w:rPr>
              <w:t>2 dBi (VHF)</w:t>
            </w:r>
          </w:p>
          <w:p w14:paraId="773A38B8" w14:textId="77777777" w:rsidR="00796A64" w:rsidRPr="00F07C13" w:rsidRDefault="00796A64" w:rsidP="00DA72C3">
            <w:pPr>
              <w:keepNext/>
              <w:keepLines/>
              <w:spacing w:before="60" w:after="60"/>
              <w:rPr>
                <w:rFonts w:cs="Arial"/>
                <w:sz w:val="20"/>
              </w:rPr>
            </w:pPr>
            <w:r w:rsidRPr="00F07C13">
              <w:rPr>
                <w:rFonts w:cs="Arial"/>
                <w:sz w:val="20"/>
              </w:rPr>
              <w:t>6 dBi (400 MHz &amp; 800 MHz Bands)</w:t>
            </w:r>
          </w:p>
        </w:tc>
      </w:tr>
      <w:tr w:rsidR="00796A64" w:rsidRPr="00D75F3A" w14:paraId="47C28AAA"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5B33C524" w14:textId="77777777" w:rsidR="00796A64" w:rsidRPr="00F07C13" w:rsidRDefault="00796A64" w:rsidP="00DA72C3">
            <w:pPr>
              <w:keepNext/>
              <w:keepLines/>
              <w:tabs>
                <w:tab w:val="left" w:pos="3261"/>
              </w:tabs>
              <w:spacing w:before="60" w:after="60"/>
              <w:ind w:left="656" w:hanging="656"/>
              <w:rPr>
                <w:rFonts w:cs="Arial"/>
                <w:sz w:val="20"/>
              </w:rPr>
            </w:pPr>
            <w:r w:rsidRPr="00F07C13">
              <w:rPr>
                <w:rFonts w:cs="Arial"/>
                <w:sz w:val="20"/>
              </w:rPr>
              <w:t>RF</w:t>
            </w:r>
            <w:r w:rsidRPr="00F07C13">
              <w:rPr>
                <w:rFonts w:cs="Arial"/>
                <w:sz w:val="20"/>
              </w:rPr>
              <w:tab/>
              <w:t>(receiver front-end response: achieved by the RF selectivity of a receiver in conjunction with two cavity filters)</w:t>
            </w:r>
          </w:p>
        </w:tc>
        <w:tc>
          <w:tcPr>
            <w:tcW w:w="5786" w:type="dxa"/>
            <w:tcBorders>
              <w:top w:val="single" w:sz="6" w:space="0" w:color="auto"/>
              <w:left w:val="single" w:sz="6" w:space="0" w:color="auto"/>
              <w:bottom w:val="single" w:sz="6" w:space="0" w:color="auto"/>
              <w:right w:val="single" w:sz="6" w:space="0" w:color="auto"/>
            </w:tcBorders>
          </w:tcPr>
          <w:p w14:paraId="6C1EE4D2" w14:textId="77777777" w:rsidR="00796A64" w:rsidRPr="00F07C13" w:rsidRDefault="00796A64" w:rsidP="00DA72C3">
            <w:pPr>
              <w:keepNext/>
              <w:keepLines/>
              <w:spacing w:before="60" w:after="60"/>
              <w:rPr>
                <w:rFonts w:cs="Arial"/>
                <w:b/>
                <w:sz w:val="20"/>
                <w:u w:val="single"/>
              </w:rPr>
            </w:pPr>
            <w:r w:rsidRPr="00F07C13">
              <w:rPr>
                <w:rFonts w:cs="Arial"/>
                <w:b/>
                <w:sz w:val="20"/>
                <w:u w:val="single"/>
              </w:rPr>
              <w:t>For the VHF Mid and High Bands:</w:t>
            </w:r>
          </w:p>
          <w:p w14:paraId="783D37F5" w14:textId="77777777" w:rsidR="00796A64" w:rsidRPr="00F07C13" w:rsidRDefault="00796A64" w:rsidP="00DA72C3">
            <w:pPr>
              <w:keepNext/>
              <w:keepLines/>
              <w:spacing w:before="60" w:after="60"/>
              <w:rPr>
                <w:rFonts w:cs="Arial"/>
                <w:sz w:val="20"/>
              </w:rPr>
            </w:pPr>
            <w:r w:rsidRPr="00F07C13">
              <w:rPr>
                <w:rFonts w:cs="Arial"/>
                <w:b/>
                <w:sz w:val="20"/>
              </w:rPr>
              <w:t>2 dB</w:t>
            </w:r>
            <w:r w:rsidRPr="00F07C13">
              <w:rPr>
                <w:rFonts w:cs="Arial"/>
                <w:sz w:val="20"/>
              </w:rPr>
              <w:t xml:space="preserve">  for Freq Offset &lt;= 0.06 MHz</w:t>
            </w:r>
          </w:p>
          <w:p w14:paraId="5F98B2F4" w14:textId="77777777" w:rsidR="00796A64" w:rsidRPr="00F07C13" w:rsidRDefault="00796A64" w:rsidP="00DA72C3">
            <w:pPr>
              <w:keepNext/>
              <w:keepLines/>
              <w:spacing w:before="60" w:after="60"/>
              <w:rPr>
                <w:rFonts w:cs="Arial"/>
                <w:sz w:val="20"/>
              </w:rPr>
            </w:pPr>
            <w:r w:rsidRPr="00F07C13">
              <w:rPr>
                <w:rFonts w:cs="Arial"/>
                <w:b/>
                <w:sz w:val="20"/>
              </w:rPr>
              <w:t xml:space="preserve">2 x [23.3 + 18.7*log(Freq Offset)]  dB </w:t>
            </w:r>
            <w:r w:rsidRPr="00F07C13">
              <w:rPr>
                <w:rFonts w:cs="Arial"/>
                <w:sz w:val="20"/>
              </w:rPr>
              <w:t xml:space="preserve"> </w:t>
            </w:r>
            <w:r w:rsidRPr="00F07C13">
              <w:rPr>
                <w:rFonts w:cs="Arial"/>
                <w:sz w:val="20"/>
              </w:rPr>
              <w:br/>
              <w:t>for 0.06 &lt; Freq Offset &lt;= 1.5 MHz</w:t>
            </w:r>
          </w:p>
          <w:p w14:paraId="00162BB6" w14:textId="77777777" w:rsidR="00796A64" w:rsidRPr="00F07C13" w:rsidRDefault="00796A64" w:rsidP="00DA72C3">
            <w:pPr>
              <w:keepNext/>
              <w:keepLines/>
              <w:spacing w:before="60" w:after="60"/>
              <w:rPr>
                <w:rFonts w:cs="Arial"/>
                <w:sz w:val="20"/>
              </w:rPr>
            </w:pPr>
            <w:r w:rsidRPr="00F07C13">
              <w:rPr>
                <w:rFonts w:cs="Arial"/>
                <w:b/>
                <w:sz w:val="20"/>
              </w:rPr>
              <w:t>2 x [23.3 + 18.7*log(Freq Offset) + (Freq Offset – 1.5)*18/1.5]</w:t>
            </w:r>
            <w:r w:rsidRPr="00F07C13">
              <w:rPr>
                <w:rFonts w:cs="Arial"/>
                <w:sz w:val="20"/>
              </w:rPr>
              <w:t xml:space="preserve">  dB</w:t>
            </w:r>
            <w:r w:rsidRPr="00F07C13">
              <w:rPr>
                <w:rFonts w:cs="Arial"/>
                <w:sz w:val="20"/>
              </w:rPr>
              <w:br/>
              <w:t>for 1.5 MHz &lt; Freq Offset &lt;= 4.4 MHz</w:t>
            </w:r>
          </w:p>
          <w:p w14:paraId="6D979C43" w14:textId="77777777" w:rsidR="00796A64" w:rsidRPr="00F07C13" w:rsidRDefault="00796A64" w:rsidP="00DA72C3">
            <w:pPr>
              <w:keepNext/>
              <w:keepLines/>
              <w:spacing w:before="60" w:after="60"/>
              <w:rPr>
                <w:rFonts w:cs="Arial"/>
                <w:sz w:val="20"/>
              </w:rPr>
            </w:pPr>
            <w:r w:rsidRPr="00F07C13">
              <w:rPr>
                <w:rFonts w:cs="Arial"/>
                <w:b/>
                <w:sz w:val="20"/>
              </w:rPr>
              <w:t>140 dB</w:t>
            </w:r>
            <w:r w:rsidRPr="00F07C13">
              <w:rPr>
                <w:rFonts w:cs="Arial"/>
                <w:sz w:val="20"/>
              </w:rPr>
              <w:t xml:space="preserve"> for Freq Offset &gt; 4.4 MHz</w:t>
            </w:r>
          </w:p>
          <w:p w14:paraId="6C52AA8D" w14:textId="77777777" w:rsidR="00796A64" w:rsidRPr="00F07C13" w:rsidRDefault="00796A64" w:rsidP="00DA72C3">
            <w:pPr>
              <w:keepNext/>
              <w:keepLines/>
              <w:spacing w:before="120" w:after="0"/>
              <w:rPr>
                <w:rFonts w:cs="Arial"/>
                <w:b/>
                <w:sz w:val="20"/>
                <w:u w:val="single"/>
              </w:rPr>
            </w:pPr>
            <w:r w:rsidRPr="00F07C13">
              <w:rPr>
                <w:rFonts w:cs="Arial"/>
                <w:b/>
                <w:sz w:val="20"/>
                <w:u w:val="single"/>
              </w:rPr>
              <w:t>For the 400 MHz Band:</w:t>
            </w:r>
          </w:p>
          <w:p w14:paraId="3A65E693" w14:textId="77777777" w:rsidR="00796A64" w:rsidRPr="00F07C13" w:rsidRDefault="00796A64" w:rsidP="00DA72C3">
            <w:pPr>
              <w:keepNext/>
              <w:keepLines/>
              <w:spacing w:before="120" w:after="60"/>
              <w:rPr>
                <w:rFonts w:cs="Arial"/>
                <w:sz w:val="20"/>
              </w:rPr>
            </w:pPr>
            <w:r w:rsidRPr="00F07C13">
              <w:rPr>
                <w:rFonts w:cs="Arial"/>
                <w:b/>
                <w:sz w:val="20"/>
              </w:rPr>
              <w:t xml:space="preserve">5 dB </w:t>
            </w:r>
            <w:r w:rsidRPr="00F07C13">
              <w:rPr>
                <w:rFonts w:cs="Arial"/>
                <w:sz w:val="20"/>
              </w:rPr>
              <w:t>for Freq Offset &lt;=0.1 MHz</w:t>
            </w:r>
          </w:p>
          <w:p w14:paraId="724B58E9" w14:textId="77777777" w:rsidR="00796A64" w:rsidRPr="00F07C13" w:rsidRDefault="00796A64" w:rsidP="00DA72C3">
            <w:pPr>
              <w:keepNext/>
              <w:keepLines/>
              <w:spacing w:before="60" w:after="60"/>
              <w:rPr>
                <w:rFonts w:cs="Arial"/>
                <w:sz w:val="20"/>
              </w:rPr>
            </w:pPr>
            <w:r w:rsidRPr="00F07C13">
              <w:rPr>
                <w:rFonts w:cs="Arial"/>
                <w:b/>
                <w:sz w:val="20"/>
              </w:rPr>
              <w:t xml:space="preserve">5 + 60 log [1+ (2 </w:t>
            </w:r>
            <w:r w:rsidRPr="00F07C13">
              <w:rPr>
                <w:rFonts w:cs="Arial"/>
                <w:b/>
                <w:sz w:val="20"/>
              </w:rPr>
              <w:sym w:font="Symbol" w:char="F0B4"/>
            </w:r>
            <w:r w:rsidRPr="00F07C13">
              <w:rPr>
                <w:rFonts w:cs="Arial"/>
                <w:b/>
                <w:sz w:val="20"/>
              </w:rPr>
              <w:t xml:space="preserve"> (Freq Offset - 0.1)/1.5)</w:t>
            </w:r>
            <w:r w:rsidRPr="00F07C13">
              <w:rPr>
                <w:rFonts w:cs="Arial"/>
                <w:b/>
                <w:sz w:val="20"/>
                <w:vertAlign w:val="superscript"/>
              </w:rPr>
              <w:t>0.8</w:t>
            </w:r>
            <w:r w:rsidRPr="00F07C13">
              <w:rPr>
                <w:rFonts w:cs="Arial"/>
                <w:b/>
                <w:sz w:val="20"/>
              </w:rPr>
              <w:t xml:space="preserve"> ]dB </w:t>
            </w:r>
            <w:r w:rsidRPr="00F07C13">
              <w:rPr>
                <w:rFonts w:cs="Arial"/>
                <w:b/>
                <w:sz w:val="20"/>
              </w:rPr>
              <w:br/>
            </w:r>
            <w:r w:rsidRPr="00F07C13">
              <w:rPr>
                <w:rFonts w:cs="Arial"/>
                <w:sz w:val="20"/>
              </w:rPr>
              <w:t>for 0.1 &lt; Freq Offset &lt;= 15 MHz</w:t>
            </w:r>
          </w:p>
          <w:p w14:paraId="4F9ED5BC" w14:textId="77777777" w:rsidR="00796A64" w:rsidRPr="00F07C13" w:rsidRDefault="00796A64" w:rsidP="00DA72C3">
            <w:pPr>
              <w:keepNext/>
              <w:keepLines/>
              <w:spacing w:before="60" w:after="60"/>
              <w:rPr>
                <w:rFonts w:cs="Arial"/>
                <w:sz w:val="20"/>
              </w:rPr>
            </w:pPr>
            <w:r w:rsidRPr="00F07C13">
              <w:rPr>
                <w:rFonts w:cs="Arial"/>
                <w:b/>
                <w:sz w:val="20"/>
              </w:rPr>
              <w:t>70 dB</w:t>
            </w:r>
            <w:r w:rsidRPr="00F07C13">
              <w:rPr>
                <w:rFonts w:cs="Arial"/>
                <w:sz w:val="20"/>
              </w:rPr>
              <w:t xml:space="preserve"> for Freq Offset &gt; 15 MHz</w:t>
            </w:r>
          </w:p>
          <w:p w14:paraId="1B7A6723" w14:textId="77777777" w:rsidR="00796A64" w:rsidRPr="00F07C13" w:rsidRDefault="00796A64" w:rsidP="00DA72C3">
            <w:pPr>
              <w:keepNext/>
              <w:keepLines/>
              <w:spacing w:before="120" w:after="60"/>
              <w:rPr>
                <w:rFonts w:cs="Arial"/>
                <w:sz w:val="20"/>
              </w:rPr>
            </w:pPr>
            <w:r w:rsidRPr="00F07C13">
              <w:rPr>
                <w:rFonts w:cs="Arial"/>
                <w:b/>
                <w:sz w:val="20"/>
                <w:u w:val="single"/>
              </w:rPr>
              <w:t xml:space="preserve">For the 800 MHz </w:t>
            </w:r>
            <w:proofErr w:type="spellStart"/>
            <w:r w:rsidRPr="00F07C13">
              <w:rPr>
                <w:rFonts w:cs="Arial"/>
                <w:b/>
                <w:sz w:val="20"/>
                <w:u w:val="single"/>
              </w:rPr>
              <w:t>Trunking</w:t>
            </w:r>
            <w:proofErr w:type="spellEnd"/>
            <w:r w:rsidRPr="00F07C13">
              <w:rPr>
                <w:rFonts w:cs="Arial"/>
                <w:b/>
                <w:sz w:val="20"/>
                <w:u w:val="single"/>
              </w:rPr>
              <w:t xml:space="preserve"> Band:</w:t>
            </w:r>
          </w:p>
          <w:p w14:paraId="41D37B63" w14:textId="77777777" w:rsidR="00796A64" w:rsidRPr="00F07C13" w:rsidRDefault="00796A64" w:rsidP="00DA72C3">
            <w:pPr>
              <w:keepNext/>
              <w:keepLines/>
              <w:spacing w:before="60" w:after="0"/>
              <w:rPr>
                <w:rFonts w:cs="Arial"/>
                <w:b/>
                <w:sz w:val="20"/>
              </w:rPr>
            </w:pPr>
            <w:r w:rsidRPr="00F07C13">
              <w:rPr>
                <w:rFonts w:cs="Arial"/>
                <w:b/>
                <w:sz w:val="20"/>
              </w:rPr>
              <w:t>2 + 60*log[1 + (2*Freq Offset/5)</w:t>
            </w:r>
            <w:r w:rsidRPr="00F07C13">
              <w:rPr>
                <w:rFonts w:cs="Arial"/>
                <w:b/>
                <w:sz w:val="20"/>
                <w:vertAlign w:val="superscript"/>
              </w:rPr>
              <w:t>1.5</w:t>
            </w:r>
            <w:r w:rsidRPr="00F07C13">
              <w:rPr>
                <w:rFonts w:cs="Arial"/>
                <w:b/>
                <w:sz w:val="20"/>
              </w:rPr>
              <w:t>]  dB</w:t>
            </w:r>
          </w:p>
          <w:p w14:paraId="69315E5A" w14:textId="77777777" w:rsidR="00796A64" w:rsidRPr="00F07C13" w:rsidRDefault="00796A64" w:rsidP="00DA72C3">
            <w:pPr>
              <w:keepNext/>
              <w:keepLines/>
              <w:spacing w:after="60"/>
              <w:rPr>
                <w:rFonts w:cs="Arial"/>
                <w:sz w:val="20"/>
              </w:rPr>
            </w:pPr>
            <w:r w:rsidRPr="00F07C13">
              <w:rPr>
                <w:rFonts w:cs="Arial"/>
                <w:sz w:val="20"/>
              </w:rPr>
              <w:t>for Freq Offset &lt;= 2.5 MHz</w:t>
            </w:r>
          </w:p>
          <w:p w14:paraId="25FD9749" w14:textId="77777777" w:rsidR="00796A64" w:rsidRPr="00F07C13" w:rsidRDefault="00796A64" w:rsidP="00DA72C3">
            <w:pPr>
              <w:keepNext/>
              <w:keepLines/>
              <w:spacing w:before="60" w:after="0"/>
              <w:rPr>
                <w:rFonts w:cs="Arial"/>
                <w:b/>
                <w:sz w:val="20"/>
              </w:rPr>
            </w:pPr>
            <w:r w:rsidRPr="00F07C13">
              <w:rPr>
                <w:rFonts w:cs="Arial"/>
                <w:b/>
                <w:sz w:val="20"/>
              </w:rPr>
              <w:t>2 + 60*log[1 + (2*Freq Offset/5)</w:t>
            </w:r>
            <w:r w:rsidRPr="00F07C13">
              <w:rPr>
                <w:rFonts w:cs="Arial"/>
                <w:b/>
                <w:sz w:val="20"/>
                <w:vertAlign w:val="superscript"/>
              </w:rPr>
              <w:t>2</w:t>
            </w:r>
            <w:r w:rsidRPr="00F07C13">
              <w:rPr>
                <w:rFonts w:cs="Arial"/>
                <w:b/>
                <w:sz w:val="20"/>
              </w:rPr>
              <w:t>]  dB</w:t>
            </w:r>
          </w:p>
          <w:p w14:paraId="0CA19747" w14:textId="77777777" w:rsidR="00796A64" w:rsidRPr="00F07C13" w:rsidRDefault="00796A64" w:rsidP="00DA72C3">
            <w:pPr>
              <w:keepNext/>
              <w:keepLines/>
              <w:spacing w:after="60"/>
              <w:rPr>
                <w:rFonts w:cs="Arial"/>
                <w:sz w:val="20"/>
              </w:rPr>
            </w:pPr>
            <w:r w:rsidRPr="00F07C13">
              <w:rPr>
                <w:rFonts w:cs="Arial"/>
                <w:sz w:val="20"/>
              </w:rPr>
              <w:t>for 2.5 &lt; Freq Offset &lt;= 9 MHz</w:t>
            </w:r>
          </w:p>
          <w:p w14:paraId="2E352469" w14:textId="77777777" w:rsidR="00796A64" w:rsidRPr="00F07C13" w:rsidRDefault="00796A64" w:rsidP="00DA72C3">
            <w:pPr>
              <w:keepNext/>
              <w:keepLines/>
              <w:spacing w:before="60" w:after="60"/>
              <w:rPr>
                <w:rFonts w:cs="Arial"/>
                <w:sz w:val="20"/>
              </w:rPr>
            </w:pPr>
            <w:r w:rsidRPr="00F07C13">
              <w:rPr>
                <w:rFonts w:cs="Arial"/>
                <w:b/>
                <w:sz w:val="20"/>
              </w:rPr>
              <w:t xml:space="preserve">70 dB </w:t>
            </w:r>
            <w:r w:rsidRPr="00F07C13">
              <w:rPr>
                <w:rFonts w:cs="Arial"/>
                <w:sz w:val="20"/>
              </w:rPr>
              <w:t>for Freq Offset &gt; 9 MHz</w:t>
            </w:r>
          </w:p>
        </w:tc>
      </w:tr>
      <w:tr w:rsidR="00796A64" w:rsidRPr="00D75F3A" w14:paraId="1385D132" w14:textId="77777777" w:rsidTr="00DA72C3">
        <w:trPr>
          <w:cantSplit/>
          <w:jc w:val="center"/>
        </w:trPr>
        <w:tc>
          <w:tcPr>
            <w:tcW w:w="3678" w:type="dxa"/>
            <w:tcBorders>
              <w:top w:val="single" w:sz="6" w:space="0" w:color="auto"/>
              <w:left w:val="single" w:sz="6" w:space="0" w:color="auto"/>
              <w:bottom w:val="single" w:sz="6" w:space="0" w:color="auto"/>
              <w:right w:val="single" w:sz="6" w:space="0" w:color="auto"/>
            </w:tcBorders>
          </w:tcPr>
          <w:p w14:paraId="0D4E7048" w14:textId="77777777" w:rsidR="00796A64" w:rsidRPr="00F07C13" w:rsidRDefault="00796A64" w:rsidP="00DA72C3">
            <w:pPr>
              <w:keepNext/>
              <w:keepLines/>
              <w:tabs>
                <w:tab w:val="left" w:pos="656"/>
                <w:tab w:val="left" w:pos="3261"/>
              </w:tabs>
              <w:spacing w:before="60" w:after="60"/>
              <w:ind w:left="656" w:hanging="656"/>
              <w:rPr>
                <w:rFonts w:cs="Arial"/>
                <w:sz w:val="20"/>
              </w:rPr>
            </w:pPr>
            <w:r w:rsidRPr="00F07C13">
              <w:rPr>
                <w:rFonts w:cs="Arial"/>
                <w:sz w:val="20"/>
              </w:rPr>
              <w:t>ECR</w:t>
            </w:r>
            <w:r w:rsidRPr="00F07C13">
              <w:rPr>
                <w:rFonts w:cs="Arial"/>
                <w:sz w:val="20"/>
              </w:rPr>
              <w:tab/>
              <w:t>(effective conversion ratio of intermodulation products)</w:t>
            </w:r>
          </w:p>
        </w:tc>
        <w:tc>
          <w:tcPr>
            <w:tcW w:w="5786" w:type="dxa"/>
            <w:tcBorders>
              <w:top w:val="single" w:sz="6" w:space="0" w:color="auto"/>
              <w:left w:val="single" w:sz="6" w:space="0" w:color="auto"/>
              <w:bottom w:val="single" w:sz="6" w:space="0" w:color="auto"/>
              <w:right w:val="single" w:sz="6" w:space="0" w:color="auto"/>
            </w:tcBorders>
          </w:tcPr>
          <w:p w14:paraId="15362970" w14:textId="77777777" w:rsidR="00796A64" w:rsidRPr="00F07C13" w:rsidRDefault="00796A64" w:rsidP="00DA72C3">
            <w:pPr>
              <w:keepNext/>
              <w:keepLines/>
              <w:spacing w:before="60" w:after="0"/>
              <w:rPr>
                <w:rFonts w:cs="Arial"/>
                <w:sz w:val="20"/>
              </w:rPr>
            </w:pPr>
            <w:r w:rsidRPr="00F07C13">
              <w:rPr>
                <w:rFonts w:cs="Arial"/>
                <w:sz w:val="20"/>
              </w:rPr>
              <w:t>2 Signal Third Order: ECR 2/3 = -9 dB</w:t>
            </w:r>
          </w:p>
          <w:p w14:paraId="59E078C4" w14:textId="77777777" w:rsidR="00796A64" w:rsidRPr="00F07C13" w:rsidRDefault="00796A64" w:rsidP="00DA72C3">
            <w:pPr>
              <w:keepNext/>
              <w:keepLines/>
              <w:spacing w:before="60" w:after="60"/>
              <w:rPr>
                <w:rFonts w:cs="Arial"/>
                <w:sz w:val="20"/>
              </w:rPr>
            </w:pPr>
            <w:r w:rsidRPr="00F07C13">
              <w:rPr>
                <w:rFonts w:cs="Arial"/>
                <w:sz w:val="20"/>
              </w:rPr>
              <w:t>2 Signal Fifth Order: ECR 2/5 = -28 dB</w:t>
            </w:r>
          </w:p>
        </w:tc>
      </w:tr>
      <w:bookmarkEnd w:id="1769"/>
      <w:bookmarkEnd w:id="1770"/>
    </w:tbl>
    <w:p w14:paraId="7FFCA14A" w14:textId="77777777" w:rsidR="00796A64" w:rsidRPr="00D75F3A" w:rsidRDefault="00796A64" w:rsidP="00796A64">
      <w:pPr>
        <w:rPr>
          <w:rFonts w:asciiTheme="minorHAnsi" w:hAnsiTheme="minorHAnsi"/>
          <w:b/>
        </w:rPr>
        <w:sectPr w:rsidR="00796A64" w:rsidRPr="00D75F3A">
          <w:footnotePr>
            <w:numRestart w:val="eachSect"/>
          </w:footnotePr>
          <w:pgSz w:w="11907" w:h="16840" w:code="9"/>
          <w:pgMar w:top="1134" w:right="1134" w:bottom="1134" w:left="1418" w:header="720" w:footer="720" w:gutter="0"/>
          <w:cols w:space="720"/>
        </w:sectPr>
      </w:pPr>
    </w:p>
    <w:p w14:paraId="19C48939" w14:textId="77777777" w:rsidR="00796A64" w:rsidRPr="00D75F3A" w:rsidRDefault="00796A64" w:rsidP="00B95089">
      <w:pPr>
        <w:pStyle w:val="Heading1"/>
        <w:numPr>
          <w:ilvl w:val="0"/>
          <w:numId w:val="0"/>
        </w:numPr>
        <w:ind w:left="431" w:hanging="431"/>
      </w:pPr>
      <w:bookmarkStart w:id="1844" w:name="_Toc412343279"/>
      <w:bookmarkStart w:id="1845" w:name="_Toc412432106"/>
      <w:bookmarkStart w:id="1846" w:name="_Toc412432667"/>
      <w:bookmarkStart w:id="1847" w:name="_Toc412432904"/>
      <w:bookmarkStart w:id="1848" w:name="_Toc412432974"/>
      <w:bookmarkStart w:id="1849" w:name="_Toc412433129"/>
      <w:bookmarkStart w:id="1850" w:name="_Toc412433266"/>
      <w:bookmarkStart w:id="1851" w:name="_Toc412433481"/>
      <w:bookmarkStart w:id="1852" w:name="_Toc412434169"/>
      <w:bookmarkStart w:id="1853" w:name="_Toc412453666"/>
      <w:bookmarkStart w:id="1854" w:name="_Toc412455621"/>
      <w:bookmarkStart w:id="1855" w:name="_Toc412455817"/>
      <w:bookmarkStart w:id="1856" w:name="_Toc412456347"/>
      <w:bookmarkStart w:id="1857" w:name="_Toc412456407"/>
      <w:bookmarkStart w:id="1858" w:name="_Toc413664637"/>
      <w:bookmarkStart w:id="1859" w:name="_Toc415362688"/>
      <w:bookmarkStart w:id="1860" w:name="_Toc415362748"/>
      <w:bookmarkStart w:id="1861" w:name="_Toc415362808"/>
      <w:bookmarkStart w:id="1862" w:name="_Toc498493243"/>
      <w:bookmarkStart w:id="1863" w:name="_Toc29311993"/>
      <w:bookmarkStart w:id="1864" w:name="_Toc134012564"/>
      <w:bookmarkStart w:id="1865" w:name="_Toc166667132"/>
      <w:r w:rsidRPr="00D75F3A">
        <w:lastRenderedPageBreak/>
        <w:t>Annex E - Inter-service Coordination</w:t>
      </w:r>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p>
    <w:p w14:paraId="23D11491" w14:textId="77777777" w:rsidR="00796A64" w:rsidRPr="00D75F3A" w:rsidRDefault="00796A64" w:rsidP="00F07C13">
      <w:bookmarkStart w:id="1866" w:name="_Toc412343280"/>
      <w:bookmarkStart w:id="1867" w:name="_Toc412432107"/>
      <w:bookmarkStart w:id="1868" w:name="_Toc412432668"/>
      <w:bookmarkStart w:id="1869" w:name="_Toc412432905"/>
      <w:bookmarkStart w:id="1870" w:name="_Toc412432975"/>
      <w:bookmarkStart w:id="1871" w:name="_Toc412433130"/>
      <w:bookmarkStart w:id="1872" w:name="_Toc412433267"/>
      <w:bookmarkStart w:id="1873" w:name="_Toc412433482"/>
      <w:bookmarkStart w:id="1874" w:name="_Toc412434170"/>
      <w:bookmarkStart w:id="1875" w:name="_Toc412453667"/>
      <w:bookmarkStart w:id="1876" w:name="_Toc412455622"/>
      <w:bookmarkStart w:id="1877" w:name="_Toc412455818"/>
      <w:bookmarkStart w:id="1878" w:name="_Toc412456348"/>
      <w:bookmarkStart w:id="1879" w:name="_Toc412456408"/>
      <w:r w:rsidRPr="00D75F3A">
        <w:t>The following inter-service coordination requirements have been prepared by the ACMA. Note that this list is not exhaustive. In some cases, specific ITU-R Recommendations may exist to address inter-service coordination. However, because of the diversity and complexity of sharing situations which may arise, it is not possible to provide rigorous and explicit procedures covering all inter-service coordination requirements. In these cases, coordination defaults to the identification of all non-homogeneous services in the band in question, followed by a manual assessment of their impact on the interference environment.</w:t>
      </w:r>
    </w:p>
    <w:p w14:paraId="270ED5BF" w14:textId="77777777" w:rsidR="00796A64" w:rsidRPr="00D75F3A" w:rsidRDefault="00796A64" w:rsidP="00B95089">
      <w:pPr>
        <w:pStyle w:val="Heading2"/>
        <w:numPr>
          <w:ilvl w:val="0"/>
          <w:numId w:val="0"/>
        </w:numPr>
      </w:pPr>
      <w:bookmarkStart w:id="1880" w:name="_Toc413664638"/>
      <w:bookmarkStart w:id="1881" w:name="_Toc415362689"/>
      <w:bookmarkStart w:id="1882" w:name="_Toc415362749"/>
      <w:bookmarkStart w:id="1883" w:name="_Toc415362809"/>
      <w:bookmarkStart w:id="1884" w:name="_Toc498493244"/>
      <w:bookmarkStart w:id="1885" w:name="_Toc29311994"/>
      <w:bookmarkStart w:id="1886" w:name="_Toc134012565"/>
      <w:bookmarkStart w:id="1887" w:name="_Toc166667133"/>
      <w:r w:rsidRPr="00D75F3A">
        <w:t>E1.  VHF Mid and High Assignments Adjacent to Television Channels 6</w:t>
      </w:r>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p>
    <w:p w14:paraId="7F2AB668" w14:textId="7FC77B0B" w:rsidR="00796A64" w:rsidRDefault="00796A64" w:rsidP="00F07C13">
      <w:r w:rsidRPr="00554A7D">
        <w:t xml:space="preserve">In the absence of detailed coordination procedures, no assignments for new fixed or mobile services should be made in the frequency band 168–174 MHz within the frequency/distance limits specified in Table E1 from television services operating on channel 6 (177.5 MHz).   These requirements are in addition to those of embargo 32. </w:t>
      </w:r>
    </w:p>
    <w:p w14:paraId="22C85221" w14:textId="3BC8A254" w:rsidR="00F07C13" w:rsidRPr="00554A7D" w:rsidRDefault="00F07C13" w:rsidP="00F07C13">
      <w:pPr>
        <w:pStyle w:val="Caption"/>
        <w:numPr>
          <w:ilvl w:val="0"/>
          <w:numId w:val="0"/>
        </w:numPr>
        <w:ind w:left="964" w:hanging="964"/>
      </w:pPr>
      <w:r>
        <w:t xml:space="preserve">Table E1: </w:t>
      </w:r>
      <w:r w:rsidRPr="00F07C13">
        <w:t>Frequency-Distance constraints for services operating near TV Ch6</w:t>
      </w:r>
    </w:p>
    <w:tbl>
      <w:tblPr>
        <w:tblStyle w:val="TableGrid"/>
        <w:tblW w:w="0" w:type="auto"/>
        <w:tblInd w:w="846" w:type="dxa"/>
        <w:tblLayout w:type="fixed"/>
        <w:tblLook w:val="01E0" w:firstRow="1" w:lastRow="1" w:firstColumn="1" w:lastColumn="1" w:noHBand="0" w:noVBand="0"/>
      </w:tblPr>
      <w:tblGrid>
        <w:gridCol w:w="2945"/>
        <w:gridCol w:w="4800"/>
      </w:tblGrid>
      <w:tr w:rsidR="00796A64" w:rsidRPr="003E5AEC" w14:paraId="39D10DD0" w14:textId="77777777" w:rsidTr="00DA72C3">
        <w:tc>
          <w:tcPr>
            <w:tcW w:w="2945" w:type="dxa"/>
          </w:tcPr>
          <w:p w14:paraId="24A4B290" w14:textId="77777777" w:rsidR="00796A64" w:rsidRPr="00F07C13" w:rsidRDefault="00796A64" w:rsidP="00DA72C3">
            <w:pPr>
              <w:keepNext/>
              <w:keepLines/>
              <w:tabs>
                <w:tab w:val="left" w:pos="3261"/>
              </w:tabs>
              <w:spacing w:before="60" w:after="60"/>
              <w:ind w:left="851" w:hanging="851"/>
              <w:jc w:val="center"/>
              <w:rPr>
                <w:rFonts w:cs="Arial"/>
                <w:b/>
                <w:szCs w:val="22"/>
              </w:rPr>
            </w:pPr>
            <w:bookmarkStart w:id="1888" w:name="_Toc524614981"/>
            <w:r w:rsidRPr="00F07C13">
              <w:rPr>
                <w:rFonts w:cs="Arial"/>
                <w:b/>
                <w:szCs w:val="22"/>
              </w:rPr>
              <w:t>Frequency Band</w:t>
            </w:r>
            <w:bookmarkEnd w:id="1888"/>
          </w:p>
        </w:tc>
        <w:tc>
          <w:tcPr>
            <w:tcW w:w="4800" w:type="dxa"/>
          </w:tcPr>
          <w:p w14:paraId="5D62FEAD" w14:textId="77777777" w:rsidR="00796A64" w:rsidRPr="00F07C13" w:rsidRDefault="00796A64" w:rsidP="00DA72C3">
            <w:pPr>
              <w:keepNext/>
              <w:keepLines/>
              <w:tabs>
                <w:tab w:val="left" w:pos="3261"/>
              </w:tabs>
              <w:spacing w:before="60" w:after="60"/>
              <w:ind w:left="851" w:hanging="851"/>
              <w:jc w:val="center"/>
              <w:rPr>
                <w:rFonts w:cs="Arial"/>
                <w:b/>
                <w:szCs w:val="22"/>
              </w:rPr>
            </w:pPr>
            <w:bookmarkStart w:id="1889" w:name="_Toc524614982"/>
            <w:r w:rsidRPr="00F07C13">
              <w:rPr>
                <w:rFonts w:cs="Arial"/>
                <w:b/>
                <w:szCs w:val="22"/>
              </w:rPr>
              <w:t xml:space="preserve">Distance Separation </w:t>
            </w:r>
            <w:bookmarkEnd w:id="1889"/>
          </w:p>
        </w:tc>
      </w:tr>
      <w:tr w:rsidR="00796A64" w:rsidRPr="003E5AEC" w14:paraId="0C37F9F9" w14:textId="77777777" w:rsidTr="00DA72C3">
        <w:tc>
          <w:tcPr>
            <w:tcW w:w="2945" w:type="dxa"/>
          </w:tcPr>
          <w:p w14:paraId="240BABAC" w14:textId="77777777" w:rsidR="00796A64" w:rsidRPr="00F07C13" w:rsidRDefault="00796A64" w:rsidP="00DA72C3">
            <w:pPr>
              <w:jc w:val="center"/>
              <w:rPr>
                <w:rFonts w:cs="Arial"/>
                <w:b/>
                <w:szCs w:val="22"/>
              </w:rPr>
            </w:pPr>
            <w:r w:rsidRPr="00F07C13">
              <w:rPr>
                <w:rFonts w:cs="Arial"/>
                <w:szCs w:val="22"/>
              </w:rPr>
              <w:t>168.0–172.8 MHz</w:t>
            </w:r>
          </w:p>
          <w:p w14:paraId="6EC5A76B" w14:textId="77777777" w:rsidR="00796A64" w:rsidRPr="00F07C13" w:rsidRDefault="00796A64" w:rsidP="00DA72C3">
            <w:pPr>
              <w:jc w:val="center"/>
              <w:rPr>
                <w:rFonts w:cs="Arial"/>
                <w:b/>
                <w:szCs w:val="22"/>
              </w:rPr>
            </w:pPr>
            <w:r w:rsidRPr="00F07C13">
              <w:rPr>
                <w:rFonts w:cs="Arial"/>
                <w:szCs w:val="22"/>
              </w:rPr>
              <w:t>172.8–173.3 MHz</w:t>
            </w:r>
          </w:p>
          <w:p w14:paraId="2FB4AE15" w14:textId="77777777" w:rsidR="00796A64" w:rsidRPr="00F07C13" w:rsidRDefault="00796A64" w:rsidP="00DA72C3">
            <w:pPr>
              <w:jc w:val="center"/>
              <w:rPr>
                <w:rFonts w:cs="Arial"/>
                <w:b/>
                <w:szCs w:val="22"/>
              </w:rPr>
            </w:pPr>
            <w:r w:rsidRPr="00F07C13">
              <w:rPr>
                <w:rFonts w:cs="Arial"/>
                <w:szCs w:val="22"/>
              </w:rPr>
              <w:t>173.3–174.0 MHz</w:t>
            </w:r>
          </w:p>
        </w:tc>
        <w:tc>
          <w:tcPr>
            <w:tcW w:w="4800" w:type="dxa"/>
          </w:tcPr>
          <w:p w14:paraId="418718FF" w14:textId="77777777" w:rsidR="00796A64" w:rsidRPr="00F07C13" w:rsidRDefault="00796A64" w:rsidP="00DA72C3">
            <w:pPr>
              <w:jc w:val="center"/>
              <w:rPr>
                <w:rFonts w:cs="Arial"/>
                <w:b/>
                <w:szCs w:val="22"/>
              </w:rPr>
            </w:pPr>
            <w:r w:rsidRPr="00F07C13">
              <w:rPr>
                <w:rFonts w:cs="Arial"/>
                <w:szCs w:val="22"/>
              </w:rPr>
              <w:t>3 km</w:t>
            </w:r>
          </w:p>
          <w:p w14:paraId="76D6BF68" w14:textId="77777777" w:rsidR="00796A64" w:rsidRPr="00F07C13" w:rsidRDefault="00796A64" w:rsidP="00DA72C3">
            <w:pPr>
              <w:jc w:val="center"/>
              <w:rPr>
                <w:rFonts w:cs="Arial"/>
                <w:b/>
                <w:szCs w:val="22"/>
              </w:rPr>
            </w:pPr>
            <w:r w:rsidRPr="00F07C13">
              <w:rPr>
                <w:rFonts w:cs="Arial"/>
                <w:szCs w:val="22"/>
              </w:rPr>
              <w:t>10 km</w:t>
            </w:r>
          </w:p>
          <w:p w14:paraId="2779F1A4" w14:textId="77777777" w:rsidR="00796A64" w:rsidRPr="00F07C13" w:rsidRDefault="00796A64" w:rsidP="00DA72C3">
            <w:pPr>
              <w:jc w:val="center"/>
              <w:rPr>
                <w:rFonts w:cs="Arial"/>
                <w:b/>
                <w:szCs w:val="22"/>
              </w:rPr>
            </w:pPr>
            <w:r w:rsidRPr="00F07C13">
              <w:rPr>
                <w:rFonts w:cs="Arial"/>
                <w:szCs w:val="22"/>
              </w:rPr>
              <w:t>60 km</w:t>
            </w:r>
          </w:p>
        </w:tc>
      </w:tr>
    </w:tbl>
    <w:p w14:paraId="18D7AE8B" w14:textId="77777777" w:rsidR="00796A64" w:rsidRPr="00093CC8" w:rsidRDefault="00796A64" w:rsidP="00B95089">
      <w:pPr>
        <w:pStyle w:val="Heading2"/>
        <w:numPr>
          <w:ilvl w:val="0"/>
          <w:numId w:val="0"/>
        </w:numPr>
        <w:ind w:left="431" w:hanging="431"/>
      </w:pPr>
      <w:bookmarkStart w:id="1890" w:name="_Toc406226419"/>
      <w:bookmarkStart w:id="1891" w:name="_Toc412343281"/>
      <w:bookmarkStart w:id="1892" w:name="_Toc412432108"/>
      <w:bookmarkStart w:id="1893" w:name="_Toc412432669"/>
      <w:bookmarkStart w:id="1894" w:name="_Toc412432906"/>
      <w:bookmarkStart w:id="1895" w:name="_Toc412432976"/>
      <w:bookmarkStart w:id="1896" w:name="_Toc412433131"/>
      <w:bookmarkStart w:id="1897" w:name="_Toc412433268"/>
      <w:bookmarkStart w:id="1898" w:name="_Toc412433483"/>
      <w:bookmarkStart w:id="1899" w:name="_Toc412434171"/>
      <w:bookmarkStart w:id="1900" w:name="_Toc412453668"/>
      <w:bookmarkStart w:id="1901" w:name="_Toc412455623"/>
      <w:bookmarkStart w:id="1902" w:name="_Toc412455819"/>
      <w:bookmarkStart w:id="1903" w:name="_Toc412456349"/>
      <w:bookmarkStart w:id="1904" w:name="_Toc412456409"/>
      <w:bookmarkStart w:id="1905" w:name="_Toc413664639"/>
      <w:bookmarkStart w:id="1906" w:name="_Toc415362690"/>
      <w:bookmarkStart w:id="1907" w:name="_Toc415362750"/>
      <w:bookmarkStart w:id="1908" w:name="_Toc415362810"/>
      <w:bookmarkStart w:id="1909" w:name="_Toc498493245"/>
      <w:bookmarkStart w:id="1910" w:name="_Toc29311995"/>
      <w:bookmarkStart w:id="1911" w:name="_Toc134012566"/>
      <w:bookmarkStart w:id="1912" w:name="_Toc166667134"/>
      <w:r w:rsidRPr="00D75F3A">
        <w:t>E2.  400 MHz Assignments in the Vicinity of Wideband Fixed Services</w:t>
      </w:r>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p>
    <w:p w14:paraId="254FD67A" w14:textId="77777777" w:rsidR="00796A64" w:rsidRPr="00D75F3A" w:rsidRDefault="00796A64" w:rsidP="00F07C13">
      <w:r w:rsidRPr="00D75F3A">
        <w:t>The frequency coordination requirements detailed in RALI FX01 [5] should be observed for 403 – 500 MHz assignments within 160 km of wideband fixed services.</w:t>
      </w:r>
    </w:p>
    <w:p w14:paraId="02E3C0D8" w14:textId="77777777" w:rsidR="00796A64" w:rsidRPr="00D75F3A" w:rsidRDefault="00796A64" w:rsidP="00F07C13">
      <w:r w:rsidRPr="00D75F3A">
        <w:t>For assignments within 400 km of wideband fixed services licensed to Telstra on 501.9, 504.3, 506.7, 509.1, 513.1, 515.5 and 517.9 MHz, additional coordination requirements may apply. Contact the Manager, Spectrum Engineering Section in these instances.</w:t>
      </w:r>
    </w:p>
    <w:p w14:paraId="7669CC9F" w14:textId="77777777" w:rsidR="00796A64" w:rsidRDefault="00796A64" w:rsidP="00F07C13">
      <w:r w:rsidRPr="00D75F3A">
        <w:t>There are restrictions on the assignment of certain trunked channels in low demand areas to provide protection to wideband fixed services.  These restrictions are detailed in Embargo 19 of RALI MS 3 [3].</w:t>
      </w:r>
    </w:p>
    <w:p w14:paraId="53DBEBC5" w14:textId="77777777" w:rsidR="00796A64" w:rsidRDefault="00796A64" w:rsidP="00796A64">
      <w:pPr>
        <w:spacing w:after="0"/>
        <w:rPr>
          <w:rFonts w:asciiTheme="minorHAnsi" w:hAnsiTheme="minorHAnsi"/>
        </w:rPr>
      </w:pPr>
      <w:r>
        <w:rPr>
          <w:rFonts w:asciiTheme="minorHAnsi" w:hAnsiTheme="minorHAnsi"/>
        </w:rPr>
        <w:br w:type="page"/>
      </w:r>
    </w:p>
    <w:p w14:paraId="4E019F3A" w14:textId="77777777" w:rsidR="00796A64" w:rsidRDefault="00796A64" w:rsidP="00B95089">
      <w:pPr>
        <w:pStyle w:val="Heading2"/>
        <w:numPr>
          <w:ilvl w:val="0"/>
          <w:numId w:val="0"/>
        </w:numPr>
        <w:ind w:left="431" w:hanging="431"/>
      </w:pPr>
      <w:bookmarkStart w:id="1913" w:name="_Hlk131662426"/>
      <w:bookmarkStart w:id="1914" w:name="_Toc134012567"/>
      <w:bookmarkStart w:id="1915" w:name="_Toc166667135"/>
      <w:r w:rsidRPr="0096009C">
        <w:lastRenderedPageBreak/>
        <w:t xml:space="preserve">E3.  Coordination with spectrum licensed </w:t>
      </w:r>
      <w:bookmarkEnd w:id="1913"/>
      <w:r>
        <w:t>services</w:t>
      </w:r>
      <w:bookmarkEnd w:id="1914"/>
      <w:bookmarkEnd w:id="1915"/>
    </w:p>
    <w:p w14:paraId="2F465481" w14:textId="77777777" w:rsidR="00796A64" w:rsidRPr="00EB0203" w:rsidRDefault="00796A64" w:rsidP="00796A64">
      <w:r w:rsidRPr="00EB0203">
        <w:t xml:space="preserve">The 800 MHz TLMS band is in close frequency proximity </w:t>
      </w:r>
      <w:r>
        <w:rPr>
          <w:rFonts w:cs="Arial"/>
          <w:szCs w:val="22"/>
        </w:rPr>
        <w:t>to spectrum-licensed services</w:t>
      </w:r>
      <w:r w:rsidRPr="00EB0203">
        <w:t xml:space="preserve">. </w:t>
      </w:r>
    </w:p>
    <w:p w14:paraId="3824A9F0" w14:textId="77777777" w:rsidR="00796A64" w:rsidRPr="00EB0203" w:rsidRDefault="00796A64" w:rsidP="00796A64">
      <w:r w:rsidRPr="00EB0203">
        <w:t>The ‘</w:t>
      </w:r>
      <w:hyperlink r:id="rId38" w:history="1">
        <w:r w:rsidRPr="00EB0203">
          <w:t>Radiocommunications Advisory Guidelines (Managing Interference from Spectrum Licensed Transmitters – 700 MHz Band) 2023</w:t>
        </w:r>
      </w:hyperlink>
      <w:r w:rsidRPr="00EB0203">
        <w:t>’, and ‘</w:t>
      </w:r>
      <w:hyperlink r:id="rId39" w:history="1">
        <w:r w:rsidRPr="00EB0203">
          <w:t>Radiocommunications Advisory Guidelines (Managing Interference from Spectrum Licensed Transmitters – 850/900 MHz Bands) 2021</w:t>
        </w:r>
      </w:hyperlink>
      <w:r w:rsidRPr="00EB0203">
        <w:t>’ set out protection requirements for services operating frequency adjacent to spectrum licensed transmitters. In summary, these protection requirements are:</w:t>
      </w:r>
    </w:p>
    <w:p w14:paraId="71982431" w14:textId="77777777" w:rsidR="00796A64" w:rsidRPr="00EB0203" w:rsidRDefault="00796A64" w:rsidP="00796A64">
      <w:pPr>
        <w:pStyle w:val="ListBullet"/>
      </w:pPr>
      <w:r w:rsidRPr="00802675">
        <w:t>Protection</w:t>
      </w:r>
      <w:r w:rsidRPr="00EB0203">
        <w:t xml:space="preserve"> of TLMS radiocommunications receivers from spectrum licensed radiocommunications transmitters is on a first-in-time basis.</w:t>
      </w:r>
    </w:p>
    <w:p w14:paraId="74B15AFE" w14:textId="77777777" w:rsidR="00796A64" w:rsidRPr="00EB0203" w:rsidRDefault="00796A64" w:rsidP="00796A64">
      <w:pPr>
        <w:pStyle w:val="ListBullet"/>
      </w:pPr>
      <w:r w:rsidRPr="00EB0203">
        <w:t xml:space="preserve">Any </w:t>
      </w:r>
      <w:r w:rsidRPr="00802675">
        <w:t>existing</w:t>
      </w:r>
      <w:r w:rsidRPr="00EB0203">
        <w:t xml:space="preserve"> TLMS base-station receiver licensed prior to the registration of a spectrum licensed transmitter in the Register</w:t>
      </w:r>
      <w:r>
        <w:rPr>
          <w:rStyle w:val="FootnoteReference"/>
          <w:rFonts w:asciiTheme="minorHAnsi" w:hAnsiTheme="minorHAnsi" w:cstheme="minorHAnsi"/>
        </w:rPr>
        <w:footnoteReference w:id="26"/>
      </w:r>
      <w:r w:rsidRPr="00EB0203">
        <w:t xml:space="preserve"> is to be provided protection to protection ratio specified in this RALI. Initial assessment can be made using the applicable protection ratio and sensitivity level with the unwanted emissions from the spectrum licensed transmitter that fall within the passband of the receiver. Receiver blocking of TLMS should also be checked, using the blocking criteria of 90 dB above the receiver sensitivity level and additional RF selectivity (Table D3) with the in-band power of the spectrum licensed transmitter. Applicable protection ratios and sensitivity levels are:</w:t>
      </w:r>
    </w:p>
    <w:p w14:paraId="52FCB164" w14:textId="77777777" w:rsidR="00796A64" w:rsidRPr="00EB0203" w:rsidRDefault="00796A64" w:rsidP="00796A64">
      <w:pPr>
        <w:pStyle w:val="ListBullet2"/>
      </w:pPr>
      <w:r w:rsidRPr="00EB0203">
        <w:t xml:space="preserve">For coordination between 700 MHz spectrum licensed transmitters and PMP receivers licensed after 1 July 2024: a </w:t>
      </w:r>
      <w:r w:rsidRPr="00EB0203">
        <w:rPr>
          <w:szCs w:val="22"/>
        </w:rPr>
        <w:t>receiver sensitivity of -110 dBm with a</w:t>
      </w:r>
      <w:r>
        <w:rPr>
          <w:szCs w:val="22"/>
        </w:rPr>
        <w:t>n</w:t>
      </w:r>
      <w:r w:rsidRPr="00EB0203">
        <w:rPr>
          <w:szCs w:val="22"/>
        </w:rPr>
        <w:t xml:space="preserve"> 8 dB protection ratio</w:t>
      </w:r>
      <w:r w:rsidRPr="00EB0203">
        <w:rPr>
          <w:rStyle w:val="FootnoteReference"/>
          <w:rFonts w:asciiTheme="minorHAnsi" w:hAnsiTheme="minorHAnsi" w:cstheme="minorHAnsi"/>
          <w:szCs w:val="22"/>
        </w:rPr>
        <w:footnoteReference w:id="27"/>
      </w:r>
    </w:p>
    <w:p w14:paraId="432E318E" w14:textId="77777777" w:rsidR="00796A64" w:rsidRPr="00EB0203" w:rsidRDefault="00796A64" w:rsidP="00796A64">
      <w:pPr>
        <w:pStyle w:val="ListBullet2"/>
      </w:pPr>
      <w:r w:rsidRPr="00EB0203">
        <w:t>In all other cases: a receiver sensitivity of -119 dBm with a 5 dB protection ratio (also see Table D4).</w:t>
      </w:r>
    </w:p>
    <w:p w14:paraId="5E2FE176" w14:textId="77777777" w:rsidR="00796A64" w:rsidRPr="00242FFC" w:rsidRDefault="00796A64" w:rsidP="00796A64">
      <w:pPr>
        <w:pStyle w:val="ListBullet2"/>
        <w:numPr>
          <w:ilvl w:val="0"/>
          <w:numId w:val="0"/>
        </w:numPr>
        <w:ind w:left="845"/>
      </w:pPr>
    </w:p>
    <w:p w14:paraId="6DE953A4" w14:textId="6DFB3200" w:rsidR="00796A64" w:rsidRDefault="00796A64" w:rsidP="00D71D68">
      <w:r>
        <w:t>Where the device registration for an existing spectrum licensed transmitter has been modified, the transmitter does not need to be re-coordinated with an existing receiver</w:t>
      </w:r>
      <w:r w:rsidR="00A632B8">
        <w:t>,</w:t>
      </w:r>
      <w:r>
        <w:t xml:space="preserve"> if the interference potential for that receiver has not been increased. For example</w:t>
      </w:r>
      <w:bookmarkStart w:id="1916" w:name="_Hlk155358254"/>
      <w:r>
        <w:t xml:space="preserve">, </w:t>
      </w:r>
      <w:r w:rsidR="00A632B8">
        <w:t>if a</w:t>
      </w:r>
      <w:r>
        <w:t xml:space="preserve"> transmitt</w:t>
      </w:r>
      <w:r w:rsidR="00A632B8">
        <w:t>ing</w:t>
      </w:r>
      <w:r>
        <w:t xml:space="preserve"> antenna has been </w:t>
      </w:r>
      <w:r w:rsidR="00A632B8">
        <w:t>modified</w:t>
      </w:r>
      <w:r>
        <w:t xml:space="preserve"> but the EIRP in the direction of the receiver is the same or less than </w:t>
      </w:r>
      <w:r w:rsidR="00E370EE">
        <w:t>radiated</w:t>
      </w:r>
      <w:r>
        <w:t xml:space="preserve"> by the old antenna</w:t>
      </w:r>
      <w:bookmarkEnd w:id="1916"/>
      <w:r w:rsidR="00A632B8">
        <w:t>, then coordination would not be required</w:t>
      </w:r>
      <w:r>
        <w:t xml:space="preserve">. </w:t>
      </w:r>
    </w:p>
    <w:p w14:paraId="2B3AAA5F" w14:textId="58BA14EC" w:rsidR="00796A64" w:rsidRDefault="00796A64" w:rsidP="00796A64">
      <w:r>
        <w:t xml:space="preserve">In some scenarios, </w:t>
      </w:r>
      <w:r w:rsidRPr="005B323E">
        <w:t xml:space="preserve">an apparatus licensee </w:t>
      </w:r>
      <w:r>
        <w:t xml:space="preserve">may </w:t>
      </w:r>
      <w:r w:rsidRPr="005B323E">
        <w:t>choose to accept a higher level of interference</w:t>
      </w:r>
      <w:r>
        <w:t xml:space="preserve">.  In these scenarios, </w:t>
      </w:r>
      <w:r w:rsidRPr="005B323E">
        <w:t xml:space="preserve">the below </w:t>
      </w:r>
      <w:r>
        <w:t>special condition</w:t>
      </w:r>
      <w:r w:rsidRPr="005B323E">
        <w:t xml:space="preserve"> is</w:t>
      </w:r>
      <w:r>
        <w:t xml:space="preserve"> to be</w:t>
      </w:r>
      <w:r w:rsidRPr="005B323E">
        <w:t xml:space="preserve"> included on their licence to ensure that existing licensees are not negatively impacted. For example, if future modifications are made to an existing spectrum licensed transmitter, from which the apparatus licensee has accepted a higher level of interference, the spectrum licensee will only need to re-coordinate to the level accepted by the apparatus licensee (not to the level in RALI</w:t>
      </w:r>
      <w:r>
        <w:t xml:space="preserve"> LM8</w:t>
      </w:r>
      <w:r w:rsidRPr="005B323E">
        <w:t>).</w:t>
      </w:r>
    </w:p>
    <w:p w14:paraId="04A6D8A8" w14:textId="77777777" w:rsidR="00796A64" w:rsidRPr="00D71D68" w:rsidRDefault="00796A64" w:rsidP="00D71D68">
      <w:pPr>
        <w:spacing w:after="0"/>
        <w:rPr>
          <w:u w:val="single"/>
        </w:rPr>
      </w:pPr>
      <w:r w:rsidRPr="00D71D68">
        <w:rPr>
          <w:u w:val="single"/>
        </w:rPr>
        <w:lastRenderedPageBreak/>
        <w:t>Special Condition:</w:t>
      </w:r>
    </w:p>
    <w:p w14:paraId="0FD245DA" w14:textId="77777777" w:rsidR="00796A64" w:rsidRPr="003926F6" w:rsidRDefault="00796A64" w:rsidP="00796A64">
      <w:r w:rsidRPr="00573859">
        <w:rPr>
          <w:i/>
          <w:iCs/>
        </w:rPr>
        <w:t>‘The licensee agrees to accept a level of interference which is [xx] dB higher the provided by [the applicable RALI], with respect to a transmitter operated under device registration number(s) [</w:t>
      </w:r>
      <w:proofErr w:type="spellStart"/>
      <w:r w:rsidRPr="00573859">
        <w:rPr>
          <w:i/>
          <w:iCs/>
        </w:rPr>
        <w:t>yyyyyy</w:t>
      </w:r>
      <w:proofErr w:type="spellEnd"/>
      <w:r w:rsidRPr="00573859">
        <w:rPr>
          <w:i/>
          <w:iCs/>
        </w:rPr>
        <w:t>].’</w:t>
      </w:r>
      <w:r w:rsidRPr="003926F6">
        <w:t xml:space="preserve"> [where ‘xx’ is the amount in which the receiver fails the coordination criteria in the RALI</w:t>
      </w:r>
      <w:r>
        <w:t xml:space="preserve"> LM8</w:t>
      </w:r>
      <w:r w:rsidRPr="003926F6">
        <w:t>]</w:t>
      </w:r>
    </w:p>
    <w:p w14:paraId="5DD5062B" w14:textId="77777777" w:rsidR="00796A64" w:rsidRPr="00EB0203" w:rsidRDefault="00796A64" w:rsidP="00796A64">
      <w:r w:rsidRPr="00EB0203">
        <w:t xml:space="preserve">Unless otherwise stated, spectrum licensed transmitters that are exempt from registration are not required to be coordinated with PMP services. Although these transmitters have a low risk of causing interference, spectrum licensees should use judgement to identify cases where this risk might be higher than normal, e.g., for operation of high-sited stations. In the event that interference from unregistered spectrum licensed transmitters occurs, the 850/900 MHz spectrum licence contains a condition that registration exempt transmitters </w:t>
      </w:r>
      <w:r w:rsidRPr="00EB0203">
        <w:rPr>
          <w:color w:val="000000"/>
          <w:shd w:val="clear" w:color="auto" w:fill="FFFFFF"/>
        </w:rPr>
        <w:t>must not cause harmful interference to other radiocommunications devices operated under a different spectrum licence or an apparatus licence.</w:t>
      </w:r>
      <w:r w:rsidRPr="00EB0203">
        <w:rPr>
          <w:rStyle w:val="FootnoteReference"/>
          <w:rFonts w:asciiTheme="minorHAnsi" w:hAnsiTheme="minorHAnsi" w:cstheme="minorHAnsi"/>
          <w:sz w:val="24"/>
        </w:rPr>
        <w:footnoteReference w:id="28"/>
      </w:r>
    </w:p>
    <w:p w14:paraId="505A83A6" w14:textId="77777777" w:rsidR="00796A64" w:rsidRPr="00EB0203" w:rsidRDefault="00796A64" w:rsidP="00796A64">
      <w:pPr>
        <w:rPr>
          <w:iCs/>
        </w:rPr>
      </w:pPr>
      <w:r w:rsidRPr="00EB0203">
        <w:t>Out</w:t>
      </w:r>
      <w:r>
        <w:t>-</w:t>
      </w:r>
      <w:r w:rsidRPr="00EB0203">
        <w:t>of</w:t>
      </w:r>
      <w:r>
        <w:t>-</w:t>
      </w:r>
      <w:r w:rsidRPr="00EB0203">
        <w:t xml:space="preserve">band protection requirements for interference from PMP services operating in bands adjacent to spectrum-licensed services are outlined in the </w:t>
      </w:r>
      <w:r w:rsidRPr="00802675">
        <w:rPr>
          <w:rFonts w:cs="Arial"/>
          <w:szCs w:val="22"/>
        </w:rPr>
        <w:t>‘</w:t>
      </w:r>
      <w:hyperlink r:id="rId40" w:history="1">
        <w:r w:rsidRPr="00802675">
          <w:rPr>
            <w:rStyle w:val="Hyperlink"/>
            <w:rFonts w:cs="Arial"/>
            <w:i/>
            <w:iCs/>
            <w:szCs w:val="22"/>
          </w:rPr>
          <w:t>Radiocommunications Advisory Guidelines (Managing Interference to Spectrum Licensed Receivers – 700 MHz band) 2023</w:t>
        </w:r>
      </w:hyperlink>
      <w:r w:rsidRPr="00802675">
        <w:rPr>
          <w:rFonts w:cs="Arial"/>
          <w:szCs w:val="22"/>
        </w:rPr>
        <w:t>’, and ‘</w:t>
      </w:r>
      <w:hyperlink r:id="rId41" w:history="1">
        <w:r w:rsidRPr="00802675">
          <w:rPr>
            <w:rStyle w:val="Hyperlink"/>
            <w:rFonts w:cs="Arial"/>
            <w:i/>
            <w:szCs w:val="22"/>
          </w:rPr>
          <w:t>Radiocommunications Advisory Guidelines (Managing Interference to Spectrum Licensed Receivers – 850/900 MHz Bands) 2021’</w:t>
        </w:r>
      </w:hyperlink>
      <w:r w:rsidRPr="00802675">
        <w:rPr>
          <w:rFonts w:cs="Arial"/>
          <w:i/>
          <w:szCs w:val="22"/>
        </w:rPr>
        <w:t>.</w:t>
      </w:r>
      <w:r w:rsidRPr="00EB0203">
        <w:rPr>
          <w:i/>
        </w:rPr>
        <w:t xml:space="preserve"> </w:t>
      </w:r>
    </w:p>
    <w:p w14:paraId="3B7963F4" w14:textId="77777777" w:rsidR="00796A64" w:rsidRPr="00EB0203" w:rsidRDefault="00796A64" w:rsidP="00796A64">
      <w:r w:rsidRPr="00EB0203">
        <w:t xml:space="preserve">Coordination of proposed </w:t>
      </w:r>
      <w:r>
        <w:t>TLMS</w:t>
      </w:r>
      <w:r w:rsidRPr="00EB0203">
        <w:t xml:space="preserve"> transmitters with spectrum licensed receivers operating in the 703-748 MHz range or above 890 MHz is not required as the frequency separation is considered sufficient to enable coexistence.</w:t>
      </w:r>
    </w:p>
    <w:p w14:paraId="3AFC49A7" w14:textId="77777777" w:rsidR="00796A64" w:rsidRPr="00573859" w:rsidRDefault="00796A64" w:rsidP="00796A64">
      <w:pPr>
        <w:rPr>
          <w:b/>
          <w:bCs/>
        </w:rPr>
      </w:pPr>
      <w:bookmarkStart w:id="1917" w:name="_Toc132618212"/>
      <w:r w:rsidRPr="00573859">
        <w:rPr>
          <w:b/>
          <w:bCs/>
        </w:rPr>
        <w:t>Additional guidance for coordination with 700 MHz spectrum licensed base transmitters</w:t>
      </w:r>
      <w:bookmarkEnd w:id="1917"/>
    </w:p>
    <w:p w14:paraId="7BA2667A" w14:textId="77777777" w:rsidR="00796A64" w:rsidRPr="00EB0203" w:rsidRDefault="00796A64" w:rsidP="00796A64">
      <w:r w:rsidRPr="00EB0203">
        <w:t xml:space="preserve">The 806-809 MHz TLMS base-receive segment is 3 MHz </w:t>
      </w:r>
      <w:r w:rsidRPr="002B4D57">
        <w:t>separated from the upper frequency limit of the 700 MHz spectrum licensed segment</w:t>
      </w:r>
      <w:r w:rsidRPr="00EB0203">
        <w:t xml:space="preserve"> which is optimised for the deployment of base station transmitters. For cases where an initial coordination assessment fails, the accredited person and/or licensee may wish to consider more detailed assessment and/or negotiation to achieve a satisfactory outcome. This may include:</w:t>
      </w:r>
    </w:p>
    <w:p w14:paraId="20425C38" w14:textId="77777777" w:rsidR="00796A64" w:rsidRPr="00EB0203" w:rsidRDefault="00796A64" w:rsidP="00796A64">
      <w:pPr>
        <w:pStyle w:val="ListBullet"/>
      </w:pPr>
      <w:r w:rsidRPr="00EB0203">
        <w:t xml:space="preserve">Coordination using actual unwanted emission levels from the spectrum licensed transmitter, which are likely to be less than the maximum limits specified on the licence. </w:t>
      </w:r>
    </w:p>
    <w:p w14:paraId="2CD89A99" w14:textId="77777777" w:rsidR="00796A64" w:rsidRPr="00573859" w:rsidRDefault="00796A64" w:rsidP="00796A64">
      <w:pPr>
        <w:pStyle w:val="ListBullet"/>
      </w:pPr>
      <w:r w:rsidRPr="00573859">
        <w:t>Consideration of additional filtering on the spectrum licensed transmitter to further reduce unwanted emission levels. This may be particularly relevant when a proposed spectrum licensed transmitter is attempting to coordinate with an existing apparatus licensed receiver.</w:t>
      </w:r>
    </w:p>
    <w:p w14:paraId="0CAFB9A6" w14:textId="77777777" w:rsidR="00796A64" w:rsidRPr="00573859" w:rsidRDefault="00796A64" w:rsidP="00796A64">
      <w:pPr>
        <w:pStyle w:val="ListBullet"/>
      </w:pPr>
      <w:r w:rsidRPr="00573859">
        <w:t>Use of actual antenna patterns, accounting the for effects of orientation and tilt.</w:t>
      </w:r>
    </w:p>
    <w:p w14:paraId="4C71D585" w14:textId="77777777" w:rsidR="00796A64" w:rsidRPr="00573859" w:rsidRDefault="00796A64" w:rsidP="00796A64">
      <w:pPr>
        <w:pStyle w:val="ListBullet"/>
      </w:pPr>
      <w:r w:rsidRPr="00573859">
        <w:t xml:space="preserve">Undertaking on-site measurements to assess the actual level of interference coming from an existing spectrum licensed transmitter which </w:t>
      </w:r>
      <w:r w:rsidRPr="00573859">
        <w:lastRenderedPageBreak/>
        <w:t xml:space="preserve">may be impacted by higher path losses than anticipated (e.g. resulting from terrain and/or local clutter). </w:t>
      </w:r>
    </w:p>
    <w:p w14:paraId="46191C58" w14:textId="77777777" w:rsidR="00796A64" w:rsidRPr="00573859" w:rsidRDefault="00796A64" w:rsidP="00796A64">
      <w:pPr>
        <w:pStyle w:val="ListBullet"/>
      </w:pPr>
      <w:r w:rsidRPr="00573859">
        <w:t>Engagement with the affected apparatus licensee to ascertain whether they might accept a higher level of interference than the minimum level prescribed in this RALI. For example, where TLMS mobile stations will always be in close proximity to the base station. This may be particularly relevant when attempting to coordinate a proposed apparatus licensed TLMS receiver with an existing spectrum licensed transmitter.</w:t>
      </w:r>
    </w:p>
    <w:p w14:paraId="4C612B51" w14:textId="77777777" w:rsidR="00796A64" w:rsidRPr="00573859" w:rsidRDefault="00796A64" w:rsidP="00796A64">
      <w:pPr>
        <w:pStyle w:val="ListBullet"/>
      </w:pPr>
      <w:r w:rsidRPr="00573859">
        <w:t>Discussion and negotiation between licensees is encouraged where appropriate and may be necessary to implement some of the above suggestions.</w:t>
      </w:r>
    </w:p>
    <w:p w14:paraId="028CE176" w14:textId="729A891C" w:rsidR="00A771E3" w:rsidRPr="00AF06C8" w:rsidRDefault="00A771E3" w:rsidP="004A13A7">
      <w:pPr>
        <w:rPr>
          <w:szCs w:val="22"/>
        </w:rPr>
      </w:pPr>
    </w:p>
    <w:sectPr w:rsidR="00A771E3" w:rsidRPr="00AF06C8" w:rsidSect="00D71D68">
      <w:headerReference w:type="default" r:id="rId42"/>
      <w:footerReference w:type="even" r:id="rId43"/>
      <w:type w:val="oddPage"/>
      <w:pgSz w:w="11906" w:h="16838" w:code="9"/>
      <w:pgMar w:top="1945" w:right="3101" w:bottom="1134" w:left="1134" w:header="709" w:footer="11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89A58F" w14:textId="77777777" w:rsidR="002E6B88" w:rsidRDefault="002E6B88">
      <w:r>
        <w:separator/>
      </w:r>
    </w:p>
  </w:endnote>
  <w:endnote w:type="continuationSeparator" w:id="0">
    <w:p w14:paraId="17FC8BEA" w14:textId="77777777" w:rsidR="002E6B88" w:rsidRDefault="002E6B88">
      <w:r>
        <w:continuationSeparator/>
      </w:r>
    </w:p>
  </w:endnote>
  <w:endnote w:type="continuationNotice" w:id="1">
    <w:p w14:paraId="102635F6" w14:textId="77777777" w:rsidR="00B70E60" w:rsidRDefault="00B70E6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00000003"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20B0704020202020204"/>
    <w:charset w:val="00"/>
    <w:family w:val="auto"/>
    <w:pitch w:val="variable"/>
    <w:sig w:usb0="E0002A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80CB6" w14:textId="278B4759" w:rsidR="00A07457" w:rsidRPr="00F012AE" w:rsidRDefault="00A07457" w:rsidP="00A07457">
    <w:pPr>
      <w:pStyle w:val="Footer"/>
      <w:framePr w:w="1334" w:h="357" w:hRule="exact" w:vSpace="425" w:wrap="around" w:vAnchor="page" w:hAnchor="page" w:x="1220" w:y="15984"/>
      <w:tabs>
        <w:tab w:val="clear" w:pos="113"/>
        <w:tab w:val="left" w:pos="284"/>
      </w:tabs>
      <w:rPr>
        <w:rFonts w:cs="Arial"/>
      </w:rPr>
    </w:pPr>
    <w:bookmarkStart w:id="3" w:name="_Hlk135406702"/>
    <w:r w:rsidRPr="00F012AE">
      <w:rPr>
        <w:rFonts w:cs="Arial"/>
        <w:noProof/>
        <w:spacing w:val="-16"/>
        <w:sz w:val="20"/>
        <w:szCs w:val="20"/>
      </w:rPr>
      <w:t xml:space="preserve">RALI </w:t>
    </w:r>
    <w:r>
      <w:rPr>
        <w:rFonts w:cs="Arial"/>
        <w:noProof/>
        <w:spacing w:val="-16"/>
        <w:sz w:val="20"/>
        <w:szCs w:val="20"/>
      </w:rPr>
      <w:t xml:space="preserve"> </w:t>
    </w:r>
    <w:r w:rsidR="00F47883">
      <w:rPr>
        <w:rFonts w:cs="Arial"/>
        <w:noProof/>
        <w:spacing w:val="-16"/>
        <w:sz w:val="20"/>
        <w:szCs w:val="20"/>
      </w:rPr>
      <w:t>LM 08</w:t>
    </w:r>
  </w:p>
  <w:bookmarkEnd w:id="3"/>
  <w:p w14:paraId="0E5C882C" w14:textId="77777777" w:rsidR="00A07457" w:rsidRPr="00622A3B" w:rsidRDefault="00A07457"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sidR="00420CAF">
      <w:rPr>
        <w:noProof/>
      </w:rPr>
      <w:t>iii</w:t>
    </w:r>
    <w:r>
      <w:rPr>
        <w:noProof/>
      </w:rPr>
      <w:fldChar w:fldCharType="end"/>
    </w:r>
  </w:p>
  <w:p w14:paraId="0EE0C299" w14:textId="77777777" w:rsidR="00A07457" w:rsidRPr="00822B3D" w:rsidRDefault="00A07457" w:rsidP="00A07457">
    <w:pPr>
      <w:pStyle w:val="Footer"/>
      <w:tabs>
        <w:tab w:val="left" w:pos="1070"/>
      </w:tabs>
    </w:pPr>
    <w:bookmarkStart w:id="4" w:name="_Hlk135406689"/>
    <w:bookmarkStart w:id="5" w:name="_Hlk135406690"/>
    <w:r>
      <w:tab/>
    </w:r>
    <w:r>
      <w:tab/>
    </w:r>
    <w:r>
      <w:tab/>
    </w:r>
    <w:r>
      <w:tab/>
    </w:r>
    <w:r>
      <w:tab/>
    </w:r>
    <w:r>
      <w:tab/>
    </w:r>
    <w:r>
      <w:tab/>
    </w:r>
    <w:r>
      <w:tab/>
    </w:r>
    <w:r>
      <w:tab/>
    </w:r>
    <w:r>
      <w:tab/>
    </w:r>
    <w:r>
      <w:tab/>
    </w:r>
    <w:r>
      <w:tab/>
    </w:r>
    <w:r>
      <w:tab/>
    </w:r>
    <w:r>
      <w:tab/>
    </w:r>
    <w:r>
      <w:tab/>
    </w:r>
    <w:r>
      <w:tab/>
    </w:r>
    <w:r>
      <w:tab/>
    </w:r>
    <w:r>
      <w:tab/>
    </w:r>
  </w:p>
  <w:p w14:paraId="5F962D6A" w14:textId="77777777" w:rsidR="00A07457" w:rsidRPr="006A18C6" w:rsidRDefault="00A07457" w:rsidP="00A07457">
    <w:pPr>
      <w:pStyle w:val="Footer"/>
    </w:pPr>
  </w:p>
  <w:bookmarkEnd w:id="4"/>
  <w:bookmarkEnd w:id="5"/>
  <w:p w14:paraId="1F592070" w14:textId="77777777" w:rsidR="00E36E80" w:rsidRPr="00A07457" w:rsidRDefault="00E36E80"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EC28D" w14:textId="77777777" w:rsidR="00A07457" w:rsidRPr="00622A3B" w:rsidRDefault="00A07457" w:rsidP="00A07457">
    <w:pPr>
      <w:pStyle w:val="Footer"/>
      <w:framePr w:w="1334" w:h="357" w:hRule="exact" w:vSpace="425" w:wrap="around" w:vAnchor="page" w:hAnchor="page" w:x="1156" w:y="16126"/>
      <w:pBdr>
        <w:top w:val="single" w:sz="4" w:space="1" w:color="auto"/>
      </w:pBdr>
      <w:tabs>
        <w:tab w:val="clear" w:pos="113"/>
        <w:tab w:val="left" w:pos="284"/>
      </w:tabs>
      <w:jc w:val="right"/>
      <w:rPr>
        <w:rFonts w:cs="Arial"/>
      </w:rPr>
    </w:pPr>
    <w:bookmarkStart w:id="7" w:name="_Hlk135404945"/>
    <w:bookmarkStart w:id="8" w:name="_Hlk135405325"/>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sidR="00420CAF">
      <w:rPr>
        <w:noProof/>
      </w:rPr>
      <w:t>ii</w:t>
    </w:r>
    <w:r>
      <w:rPr>
        <w:noProof/>
      </w:rPr>
      <w:fldChar w:fldCharType="end"/>
    </w:r>
  </w:p>
  <w:p w14:paraId="481A84CC" w14:textId="2AB0018F" w:rsidR="00A07457" w:rsidRPr="00F012AE" w:rsidRDefault="00A07457" w:rsidP="00A07457">
    <w:pPr>
      <w:pStyle w:val="Footer"/>
      <w:framePr w:w="1334" w:h="357" w:hRule="exact" w:vSpace="425" w:wrap="around" w:vAnchor="page" w:hAnchor="page" w:x="9258" w:y="16063"/>
      <w:tabs>
        <w:tab w:val="clear" w:pos="113"/>
        <w:tab w:val="left" w:pos="284"/>
      </w:tabs>
      <w:rPr>
        <w:rFonts w:cs="Arial"/>
      </w:rPr>
    </w:pPr>
    <w:bookmarkStart w:id="9" w:name="_Hlk135406300"/>
    <w:bookmarkEnd w:id="7"/>
    <w:r w:rsidRPr="00F012AE">
      <w:rPr>
        <w:rFonts w:cs="Arial"/>
        <w:noProof/>
        <w:spacing w:val="-16"/>
        <w:sz w:val="20"/>
        <w:szCs w:val="20"/>
      </w:rPr>
      <w:t xml:space="preserve">RALI </w:t>
    </w:r>
    <w:r>
      <w:rPr>
        <w:rFonts w:cs="Arial"/>
        <w:noProof/>
        <w:spacing w:val="-16"/>
        <w:sz w:val="20"/>
        <w:szCs w:val="20"/>
      </w:rPr>
      <w:t xml:space="preserve"> </w:t>
    </w:r>
    <w:r w:rsidR="002746D0">
      <w:rPr>
        <w:rFonts w:cs="Arial"/>
        <w:noProof/>
        <w:spacing w:val="-16"/>
        <w:sz w:val="20"/>
        <w:szCs w:val="20"/>
      </w:rPr>
      <w:t>LM</w:t>
    </w:r>
    <w:r>
      <w:rPr>
        <w:rFonts w:cs="Arial"/>
        <w:noProof/>
        <w:spacing w:val="-16"/>
        <w:sz w:val="20"/>
        <w:szCs w:val="20"/>
      </w:rPr>
      <w:t xml:space="preserve"> </w:t>
    </w:r>
    <w:r w:rsidR="002746D0">
      <w:rPr>
        <w:rFonts w:cs="Arial"/>
        <w:noProof/>
        <w:spacing w:val="-16"/>
        <w:sz w:val="20"/>
        <w:szCs w:val="20"/>
      </w:rPr>
      <w:t>08</w:t>
    </w:r>
  </w:p>
  <w:p w14:paraId="3C655D54" w14:textId="77777777" w:rsidR="00A07457" w:rsidRDefault="00A07457" w:rsidP="00A07457">
    <w:pPr>
      <w:pStyle w:val="Footer"/>
      <w:tabs>
        <w:tab w:val="clear" w:pos="113"/>
        <w:tab w:val="left" w:pos="2550"/>
      </w:tabs>
    </w:pPr>
    <w:bookmarkStart w:id="10" w:name="_Hlk135404886"/>
    <w:bookmarkStart w:id="11" w:name="_Hlk135404887"/>
    <w:bookmarkStart w:id="12" w:name="_Hlk135405361"/>
    <w:bookmarkStart w:id="13" w:name="_Hlk135405362"/>
    <w:bookmarkStart w:id="14" w:name="_Hlk135405411"/>
    <w:bookmarkStart w:id="15" w:name="_Hlk135405412"/>
    <w:bookmarkStart w:id="16" w:name="_Hlk135406255"/>
    <w:bookmarkStart w:id="17" w:name="_Hlk135406256"/>
    <w:bookmarkEnd w:id="8"/>
    <w:bookmarkEnd w:id="9"/>
    <w:r>
      <w:tab/>
    </w:r>
  </w:p>
  <w:bookmarkEnd w:id="10"/>
  <w:bookmarkEnd w:id="11"/>
  <w:bookmarkEnd w:id="12"/>
  <w:bookmarkEnd w:id="13"/>
  <w:bookmarkEnd w:id="14"/>
  <w:bookmarkEnd w:id="15"/>
  <w:bookmarkEnd w:id="16"/>
  <w:bookmarkEnd w:id="17"/>
  <w:p w14:paraId="17BA237A" w14:textId="77777777" w:rsidR="00822B3D" w:rsidRPr="00A07457" w:rsidRDefault="00822B3D" w:rsidP="00A074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4C2E5" w14:textId="77777777" w:rsidR="00796A64" w:rsidRDefault="00796A64">
    <w:pPr>
      <w:pStyle w:val="Footer"/>
      <w:pBdr>
        <w:top w:val="single" w:sz="12" w:space="1" w:color="auto"/>
      </w:pBdr>
      <w:tabs>
        <w:tab w:val="right" w:pos="9355"/>
      </w:tabs>
    </w:pPr>
    <w:r>
      <w:t xml:space="preserve">LM </w:t>
    </w:r>
    <w:smartTag w:uri="urn:schemas-microsoft-com:office:smarttags" w:element="date">
      <w:smartTagPr>
        <w:attr w:name="Year" w:val="1998"/>
        <w:attr w:name="Day" w:val="8"/>
        <w:attr w:name="Month" w:val="3"/>
      </w:smartTagPr>
      <w:r>
        <w:t>8</w:t>
      </w:r>
      <w:r>
        <w:tab/>
        <w:t>March 1998</w:t>
      </w:r>
    </w:smartTag>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B173F" w14:textId="77777777" w:rsidR="00D2150E" w:rsidRPr="00622A3B" w:rsidRDefault="00D2150E" w:rsidP="00D2150E">
    <w:pPr>
      <w:pStyle w:val="FooterLeft"/>
      <w:framePr w:wrap="around" w:x="957" w:y="16145"/>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9179193" w14:textId="77777777" w:rsidR="00D2150E" w:rsidRPr="00A5474E" w:rsidRDefault="00D2150E" w:rsidP="00D2150E">
    <w:pPr>
      <w:pStyle w:val="Footer"/>
      <w:framePr w:w="1440" w:h="357" w:hRule="exact" w:vSpace="425" w:wrap="around" w:vAnchor="page" w:hAnchor="page" w:x="957" w:y="16145"/>
    </w:pPr>
  </w:p>
  <w:p w14:paraId="38386508" w14:textId="46EB7768" w:rsidR="00B95DA7" w:rsidRPr="00F012AE" w:rsidRDefault="00B95DA7" w:rsidP="00B95DA7">
    <w:pPr>
      <w:pStyle w:val="Footer"/>
      <w:framePr w:w="1334" w:h="357" w:hRule="exact" w:vSpace="425" w:wrap="around" w:vAnchor="page" w:hAnchor="page" w:x="8839" w:y="16172"/>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00F47883">
      <w:rPr>
        <w:rFonts w:cs="Arial"/>
        <w:noProof/>
        <w:spacing w:val="-16"/>
        <w:sz w:val="20"/>
        <w:szCs w:val="20"/>
      </w:rPr>
      <w:t>LM 0</w:t>
    </w:r>
    <w:r w:rsidR="00FF4D74">
      <w:rPr>
        <w:rFonts w:cs="Arial"/>
        <w:noProof/>
        <w:spacing w:val="-16"/>
        <w:sz w:val="20"/>
        <w:szCs w:val="20"/>
      </w:rPr>
      <w:t>8</w:t>
    </w:r>
  </w:p>
  <w:p w14:paraId="6688B953" w14:textId="77777777" w:rsidR="00C053A1" w:rsidRPr="00A5474E" w:rsidRDefault="00C053A1" w:rsidP="00A5474E">
    <w:pPr>
      <w:pStyle w:val="Footer"/>
    </w:pPr>
  </w:p>
  <w:p w14:paraId="12C06ABE" w14:textId="77777777" w:rsidR="005717D3" w:rsidRDefault="005717D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BB62B3" w14:textId="77777777" w:rsidR="002E6B88" w:rsidRDefault="002E6B88">
      <w:r>
        <w:separator/>
      </w:r>
    </w:p>
  </w:footnote>
  <w:footnote w:type="continuationSeparator" w:id="0">
    <w:p w14:paraId="38B74816" w14:textId="77777777" w:rsidR="002E6B88" w:rsidRDefault="002E6B88">
      <w:r>
        <w:continuationSeparator/>
      </w:r>
    </w:p>
  </w:footnote>
  <w:footnote w:type="continuationNotice" w:id="1">
    <w:p w14:paraId="672FE3AF" w14:textId="77777777" w:rsidR="00B70E60" w:rsidRDefault="00B70E60">
      <w:pPr>
        <w:spacing w:after="0" w:line="240" w:lineRule="auto"/>
      </w:pPr>
    </w:p>
  </w:footnote>
  <w:footnote w:id="2">
    <w:p w14:paraId="3336C847" w14:textId="77777777" w:rsidR="00F47883" w:rsidRPr="0078041C" w:rsidRDefault="00F47883" w:rsidP="00F47883">
      <w:pPr>
        <w:pStyle w:val="FootnoteText"/>
        <w:rPr>
          <w:rFonts w:asciiTheme="minorHAnsi" w:hAnsiTheme="minorHAnsi"/>
        </w:rPr>
      </w:pPr>
      <w:r w:rsidRPr="00281350">
        <w:rPr>
          <w:rStyle w:val="FootnoteReference"/>
          <w:rFonts w:asciiTheme="minorHAnsi" w:hAnsiTheme="minorHAnsi"/>
        </w:rPr>
        <w:footnoteRef/>
      </w:r>
      <w:r w:rsidRPr="0078041C">
        <w:rPr>
          <w:rFonts w:asciiTheme="minorHAnsi" w:hAnsiTheme="minorHAnsi"/>
        </w:rPr>
        <w:t xml:space="preserve"> </w:t>
      </w:r>
      <w:r w:rsidRPr="0078041C">
        <w:rPr>
          <w:rFonts w:asciiTheme="minorHAnsi" w:hAnsiTheme="minorHAnsi"/>
        </w:rPr>
        <w:tab/>
        <w:t>The 400 MHz band (403 to 520 MHz) is defined in RALI MS 22 [4].</w:t>
      </w:r>
    </w:p>
  </w:footnote>
  <w:footnote w:id="3">
    <w:p w14:paraId="57AE13F3" w14:textId="77777777" w:rsidR="00F47883" w:rsidRPr="0078041C" w:rsidRDefault="00F47883" w:rsidP="00F47883">
      <w:pPr>
        <w:pStyle w:val="FootnoteText"/>
        <w:rPr>
          <w:rFonts w:asciiTheme="minorHAnsi" w:hAnsiTheme="minorHAnsi"/>
        </w:rPr>
      </w:pPr>
      <w:r w:rsidRPr="00281350">
        <w:rPr>
          <w:rStyle w:val="FootnoteReference"/>
          <w:rFonts w:asciiTheme="minorHAnsi" w:hAnsiTheme="minorHAnsi"/>
        </w:rPr>
        <w:footnoteRef/>
      </w:r>
      <w:r w:rsidRPr="0078041C">
        <w:rPr>
          <w:rFonts w:asciiTheme="minorHAnsi" w:hAnsiTheme="minorHAnsi"/>
        </w:rPr>
        <w:t xml:space="preserve"> </w:t>
      </w:r>
      <w:r w:rsidRPr="0078041C">
        <w:rPr>
          <w:rFonts w:asciiTheme="minorHAnsi" w:hAnsiTheme="minorHAnsi"/>
        </w:rPr>
        <w:tab/>
        <w:t xml:space="preserve">These frequency bands are defined in </w:t>
      </w:r>
      <w:r>
        <w:rPr>
          <w:rFonts w:asciiTheme="minorHAnsi" w:hAnsiTheme="minorHAnsi"/>
        </w:rPr>
        <w:t>RALI MS 42 “Frequency Plan for the VHF Bands (70-87.5 MHz and 148-174 MHz)”</w:t>
      </w:r>
      <w:r w:rsidRPr="0078041C">
        <w:rPr>
          <w:rFonts w:asciiTheme="minorHAnsi" w:hAnsiTheme="minorHAnsi"/>
        </w:rPr>
        <w:t>.</w:t>
      </w:r>
    </w:p>
  </w:footnote>
  <w:footnote w:id="4">
    <w:p w14:paraId="4C40280B" w14:textId="77777777" w:rsidR="00F47883" w:rsidRPr="0078041C" w:rsidRDefault="00F47883" w:rsidP="00F47883">
      <w:pPr>
        <w:pStyle w:val="FootnoteText"/>
        <w:rPr>
          <w:rFonts w:asciiTheme="minorHAnsi" w:hAnsiTheme="minorHAnsi"/>
          <w:lang w:val="en-US"/>
        </w:rPr>
      </w:pPr>
      <w:r w:rsidRPr="00281350">
        <w:rPr>
          <w:rStyle w:val="FootnoteReference"/>
          <w:rFonts w:asciiTheme="minorHAnsi" w:hAnsiTheme="minorHAnsi"/>
        </w:rPr>
        <w:footnoteRef/>
      </w:r>
      <w:r w:rsidRPr="0078041C">
        <w:rPr>
          <w:rFonts w:asciiTheme="minorHAnsi" w:hAnsiTheme="minorHAnsi"/>
        </w:rPr>
        <w:t xml:space="preserve"> </w:t>
      </w:r>
      <w:r w:rsidRPr="0078041C">
        <w:rPr>
          <w:rFonts w:asciiTheme="minorHAnsi" w:hAnsiTheme="minorHAnsi"/>
        </w:rPr>
        <w:tab/>
        <w:t>6.25 kHz channelling is applicable in the 400 MHz and VHF High bands.</w:t>
      </w:r>
    </w:p>
  </w:footnote>
  <w:footnote w:id="5">
    <w:p w14:paraId="544D14DF" w14:textId="77777777" w:rsidR="00F47883" w:rsidRPr="0078041C" w:rsidRDefault="00F47883" w:rsidP="00F47883">
      <w:pPr>
        <w:pStyle w:val="FootnoteText"/>
        <w:rPr>
          <w:rFonts w:asciiTheme="minorHAnsi" w:hAnsiTheme="minorHAnsi"/>
        </w:rPr>
      </w:pPr>
      <w:r w:rsidRPr="00281350">
        <w:rPr>
          <w:rFonts w:asciiTheme="minorHAnsi" w:hAnsiTheme="minorHAnsi"/>
          <w:vertAlign w:val="superscript"/>
        </w:rPr>
        <w:footnoteRef/>
      </w:r>
      <w:r w:rsidRPr="0078041C">
        <w:rPr>
          <w:rFonts w:asciiTheme="minorHAnsi" w:hAnsiTheme="minorHAnsi"/>
        </w:rPr>
        <w:tab/>
        <w:t>When assigning 25 kHz systems in the 400 MHz band all transitional arrangements and limitation set out in RALI MS 22 [4] must be adhered to.</w:t>
      </w:r>
    </w:p>
  </w:footnote>
  <w:footnote w:id="6">
    <w:p w14:paraId="2C2697EA" w14:textId="77777777" w:rsidR="00F47883" w:rsidRDefault="00F47883" w:rsidP="00F47883">
      <w:pPr>
        <w:pStyle w:val="FootnoteText"/>
      </w:pPr>
      <w:r w:rsidRPr="00281350">
        <w:rPr>
          <w:rStyle w:val="FootnoteReference"/>
          <w:rFonts w:asciiTheme="minorHAnsi" w:hAnsiTheme="minorHAnsi"/>
        </w:rPr>
        <w:footnoteRef/>
      </w:r>
      <w:r w:rsidRPr="0078041C">
        <w:rPr>
          <w:rFonts w:asciiTheme="minorHAnsi" w:hAnsiTheme="minorHAnsi"/>
        </w:rPr>
        <w:t xml:space="preserve"> </w:t>
      </w:r>
      <w:r w:rsidRPr="0078041C">
        <w:rPr>
          <w:rFonts w:asciiTheme="minorHAnsi" w:hAnsiTheme="minorHAnsi"/>
        </w:rPr>
        <w:tab/>
        <w:t xml:space="preserve">The frequency band for the 800 MHz trunked land mobile service is defined in </w:t>
      </w:r>
      <w:r>
        <w:rPr>
          <w:rFonts w:asciiTheme="minorHAnsi" w:hAnsiTheme="minorHAnsi"/>
        </w:rPr>
        <w:t>RALI MS 40 “Frequency Plan for Services in the 800 MHz Band (803–890 MHz)”</w:t>
      </w:r>
      <w:r w:rsidRPr="0078041C">
        <w:rPr>
          <w:rFonts w:asciiTheme="minorHAnsi" w:hAnsiTheme="minorHAnsi"/>
        </w:rPr>
        <w:t>.</w:t>
      </w:r>
    </w:p>
  </w:footnote>
  <w:footnote w:id="7">
    <w:p w14:paraId="25BDAEEF" w14:textId="77777777" w:rsidR="00F47883" w:rsidRPr="006B45B8" w:rsidRDefault="00F47883" w:rsidP="00F47883">
      <w:pPr>
        <w:pStyle w:val="FootnoteText"/>
        <w:rPr>
          <w:rFonts w:asciiTheme="minorHAnsi" w:hAnsiTheme="minorHAnsi"/>
        </w:rPr>
      </w:pPr>
      <w:r w:rsidRPr="00281350">
        <w:rPr>
          <w:rStyle w:val="FootnoteReference"/>
          <w:rFonts w:asciiTheme="minorHAnsi" w:hAnsiTheme="minorHAnsi"/>
        </w:rPr>
        <w:footnoteRef/>
      </w:r>
      <w:r w:rsidRPr="006B45B8">
        <w:rPr>
          <w:rFonts w:asciiTheme="minorHAnsi" w:hAnsiTheme="minorHAnsi"/>
        </w:rPr>
        <w:tab/>
        <w:t>SINAD - the ratio of (signal + noise + distortion) to (noise + distortion).</w:t>
      </w:r>
    </w:p>
  </w:footnote>
  <w:footnote w:id="8">
    <w:p w14:paraId="678FC4B0" w14:textId="77777777" w:rsidR="00FF4D74" w:rsidRPr="006B45B8" w:rsidRDefault="00FF4D74" w:rsidP="00FF4D74">
      <w:pPr>
        <w:pStyle w:val="FootnoteText"/>
        <w:rPr>
          <w:rFonts w:asciiTheme="minorHAnsi" w:hAnsiTheme="minorHAnsi"/>
        </w:rPr>
      </w:pPr>
      <w:r w:rsidRPr="006B45B8">
        <w:rPr>
          <w:rStyle w:val="FootnoteReference"/>
          <w:rFonts w:asciiTheme="minorHAnsi" w:hAnsiTheme="minorHAnsi"/>
        </w:rPr>
        <w:footnoteRef/>
      </w:r>
      <w:r w:rsidRPr="006B45B8">
        <w:rPr>
          <w:rFonts w:asciiTheme="minorHAnsi" w:hAnsiTheme="minorHAnsi"/>
        </w:rPr>
        <w:t xml:space="preserve"> </w:t>
      </w:r>
      <w:r>
        <w:rPr>
          <w:rFonts w:asciiTheme="minorHAnsi" w:hAnsiTheme="minorHAnsi"/>
        </w:rPr>
        <w:tab/>
      </w:r>
      <w:r w:rsidRPr="006B45B8">
        <w:rPr>
          <w:rFonts w:asciiTheme="minorHAnsi" w:hAnsiTheme="minorHAnsi"/>
        </w:rPr>
        <w:t>Base station antenna height is height above ground, which may include building height and tower height if the antenna is mounted atop a building.</w:t>
      </w:r>
    </w:p>
  </w:footnote>
  <w:footnote w:id="9">
    <w:p w14:paraId="11798E73" w14:textId="77777777" w:rsidR="00FF4D74" w:rsidRPr="006B45B8" w:rsidRDefault="00FF4D74" w:rsidP="00FF4D74">
      <w:pPr>
        <w:pStyle w:val="FootnoteText"/>
        <w:rPr>
          <w:rFonts w:asciiTheme="minorHAnsi" w:hAnsiTheme="minorHAnsi"/>
        </w:rPr>
      </w:pPr>
      <w:r w:rsidRPr="006B45B8">
        <w:rPr>
          <w:rStyle w:val="FootnoteReference"/>
          <w:rFonts w:asciiTheme="minorHAnsi" w:hAnsiTheme="minorHAnsi"/>
        </w:rPr>
        <w:footnoteRef/>
      </w:r>
      <w:r w:rsidRPr="006B45B8">
        <w:rPr>
          <w:rFonts w:asciiTheme="minorHAnsi" w:hAnsiTheme="minorHAnsi"/>
        </w:rPr>
        <w:t xml:space="preserve"> </w:t>
      </w:r>
      <w:r w:rsidRPr="006B45B8">
        <w:rPr>
          <w:rFonts w:asciiTheme="minorHAnsi" w:hAnsiTheme="minorHAnsi"/>
        </w:rPr>
        <w:tab/>
        <w:t>Cavity loss is assumed to be 2 dB</w:t>
      </w:r>
    </w:p>
  </w:footnote>
  <w:footnote w:id="10">
    <w:p w14:paraId="7F5A8493" w14:textId="77777777" w:rsidR="00FF4D74" w:rsidRDefault="00FF4D74" w:rsidP="00FF4D74">
      <w:pPr>
        <w:pStyle w:val="FootnoteText"/>
      </w:pPr>
      <w:r w:rsidRPr="006B45B8">
        <w:rPr>
          <w:rStyle w:val="FootnoteReference"/>
          <w:rFonts w:asciiTheme="minorHAnsi" w:hAnsiTheme="minorHAnsi"/>
        </w:rPr>
        <w:footnoteRef/>
      </w:r>
      <w:r w:rsidRPr="006B45B8">
        <w:rPr>
          <w:rStyle w:val="FootnoteReference"/>
          <w:rFonts w:asciiTheme="minorHAnsi" w:hAnsiTheme="minorHAnsi"/>
        </w:rPr>
        <w:t xml:space="preserve"> </w:t>
      </w:r>
      <w:r w:rsidRPr="006B45B8">
        <w:rPr>
          <w:rFonts w:asciiTheme="minorHAnsi" w:hAnsiTheme="minorHAnsi"/>
        </w:rPr>
        <w:tab/>
        <w:t>The model allows for the use of other devices such as isolators or feed-forward amplifiers which give intermodulation performance equivalent to or better than that achieved by a 20 dB in-line attenuator.</w:t>
      </w:r>
    </w:p>
  </w:footnote>
  <w:footnote w:id="11">
    <w:p w14:paraId="34EA045F" w14:textId="77777777" w:rsidR="00606448" w:rsidRPr="006B45B8" w:rsidRDefault="00606448" w:rsidP="00606448">
      <w:pPr>
        <w:pStyle w:val="FootnoteText"/>
        <w:rPr>
          <w:rFonts w:asciiTheme="minorHAnsi" w:hAnsiTheme="minorHAnsi"/>
        </w:rPr>
      </w:pPr>
      <w:r w:rsidRPr="006B45B8">
        <w:rPr>
          <w:rStyle w:val="FootnoteReference"/>
          <w:rFonts w:asciiTheme="minorHAnsi" w:hAnsiTheme="minorHAnsi"/>
        </w:rPr>
        <w:footnoteRef/>
      </w:r>
      <w:r w:rsidRPr="006B45B8">
        <w:rPr>
          <w:rFonts w:asciiTheme="minorHAnsi" w:hAnsiTheme="minorHAnsi"/>
        </w:rPr>
        <w:t xml:space="preserve"> </w:t>
      </w:r>
      <w:r>
        <w:rPr>
          <w:rFonts w:asciiTheme="minorHAnsi" w:hAnsiTheme="minorHAnsi"/>
        </w:rPr>
        <w:tab/>
      </w:r>
      <w:r w:rsidRPr="006B45B8">
        <w:rPr>
          <w:rFonts w:asciiTheme="minorHAnsi" w:hAnsiTheme="minorHAnsi"/>
        </w:rPr>
        <w:t>Spectrum Planning report 25/92 “Furthering Productivity of Prime Sites – Advice to Site Managers” contains useful information that is relevant to the issue of spectrum denial at and around popular radiocommunications sites.</w:t>
      </w:r>
    </w:p>
  </w:footnote>
  <w:footnote w:id="12">
    <w:p w14:paraId="5C6E1257" w14:textId="77777777" w:rsidR="00F67A80" w:rsidRPr="00211324" w:rsidRDefault="00F67A80" w:rsidP="00F67A80">
      <w:pPr>
        <w:pStyle w:val="FootnoteText"/>
        <w:rPr>
          <w:rFonts w:asciiTheme="minorHAnsi" w:hAnsiTheme="minorHAnsi" w:cstheme="minorHAnsi"/>
        </w:rPr>
      </w:pPr>
      <w:r w:rsidRPr="00211324">
        <w:rPr>
          <w:rStyle w:val="FootnoteReference"/>
          <w:rFonts w:asciiTheme="minorHAnsi" w:hAnsiTheme="minorHAnsi" w:cstheme="minorHAnsi"/>
        </w:rPr>
        <w:footnoteRef/>
      </w:r>
      <w:r w:rsidRPr="00211324">
        <w:rPr>
          <w:rFonts w:asciiTheme="minorHAnsi" w:hAnsiTheme="minorHAnsi" w:cstheme="minorHAnsi"/>
        </w:rPr>
        <w:t xml:space="preserve"> See section 3.3 of the </w:t>
      </w:r>
      <w:r>
        <w:rPr>
          <w:rFonts w:asciiTheme="minorHAnsi" w:hAnsiTheme="minorHAnsi" w:cstheme="minorHAnsi"/>
        </w:rPr>
        <w:t>d</w:t>
      </w:r>
      <w:r w:rsidRPr="00211324">
        <w:rPr>
          <w:rFonts w:asciiTheme="minorHAnsi" w:hAnsiTheme="minorHAnsi" w:cstheme="minorHAnsi"/>
        </w:rPr>
        <w:t>ecision paper for implementation timeframes.</w:t>
      </w:r>
    </w:p>
  </w:footnote>
  <w:footnote w:id="13">
    <w:p w14:paraId="05C26E7F" w14:textId="77777777" w:rsidR="00F67A80" w:rsidRPr="008E5BEF" w:rsidRDefault="00F67A80" w:rsidP="00F67A80">
      <w:pPr>
        <w:pStyle w:val="FootnoteText"/>
        <w:rPr>
          <w:rFonts w:asciiTheme="minorHAnsi" w:hAnsiTheme="minorHAnsi"/>
        </w:rPr>
      </w:pPr>
      <w:r w:rsidRPr="008E5BEF">
        <w:rPr>
          <w:rStyle w:val="FootnoteReference"/>
          <w:rFonts w:asciiTheme="minorHAnsi" w:hAnsiTheme="minorHAnsi"/>
        </w:rPr>
        <w:footnoteRef/>
      </w:r>
      <w:r w:rsidRPr="008E5BEF">
        <w:rPr>
          <w:rFonts w:asciiTheme="minorHAnsi" w:hAnsiTheme="minorHAnsi"/>
        </w:rPr>
        <w:t xml:space="preserve"> That is, </w:t>
      </w:r>
      <w:r w:rsidRPr="007C10DA">
        <w:rPr>
          <w:rFonts w:asciiTheme="minorHAnsi" w:hAnsiTheme="minorHAnsi"/>
        </w:rPr>
        <w:t xml:space="preserve">Hata suburban propagation loss, </w:t>
      </w:r>
      <w:r>
        <w:rPr>
          <w:rFonts w:asciiTheme="minorHAnsi" w:hAnsiTheme="minorHAnsi"/>
        </w:rPr>
        <w:t>Tx 83 watts eirp, G</w:t>
      </w:r>
      <w:r w:rsidRPr="008E5BEF">
        <w:rPr>
          <w:rFonts w:asciiTheme="minorHAnsi" w:hAnsiTheme="minorHAnsi"/>
          <w:vertAlign w:val="subscript"/>
        </w:rPr>
        <w:t>r</w:t>
      </w:r>
      <w:r>
        <w:rPr>
          <w:rFonts w:asciiTheme="minorHAnsi" w:hAnsiTheme="minorHAnsi"/>
        </w:rPr>
        <w:t xml:space="preserve"> = </w:t>
      </w:r>
      <w:r w:rsidRPr="007C10DA">
        <w:rPr>
          <w:rFonts w:asciiTheme="minorHAnsi" w:hAnsiTheme="minorHAnsi"/>
        </w:rPr>
        <w:t>0dBi, H</w:t>
      </w:r>
      <w:r w:rsidRPr="008E5BEF">
        <w:rPr>
          <w:rFonts w:asciiTheme="minorHAnsi" w:hAnsiTheme="minorHAnsi"/>
          <w:vertAlign w:val="subscript"/>
        </w:rPr>
        <w:t>base</w:t>
      </w:r>
      <w:r w:rsidRPr="007C10DA">
        <w:rPr>
          <w:rFonts w:asciiTheme="minorHAnsi" w:hAnsiTheme="minorHAnsi"/>
        </w:rPr>
        <w:t xml:space="preserve"> = 200m, H</w:t>
      </w:r>
      <w:r w:rsidRPr="008E5BEF">
        <w:rPr>
          <w:rFonts w:asciiTheme="minorHAnsi" w:hAnsiTheme="minorHAnsi"/>
          <w:vertAlign w:val="subscript"/>
        </w:rPr>
        <w:t>mobile</w:t>
      </w:r>
      <w:r w:rsidRPr="007C10DA">
        <w:rPr>
          <w:rFonts w:asciiTheme="minorHAnsi" w:hAnsiTheme="minorHAnsi"/>
        </w:rPr>
        <w:t xml:space="preserve"> =</w:t>
      </w:r>
      <w:r>
        <w:rPr>
          <w:rFonts w:asciiTheme="minorHAnsi" w:hAnsiTheme="minorHAnsi"/>
        </w:rPr>
        <w:t xml:space="preserve"> </w:t>
      </w:r>
      <w:r w:rsidRPr="007C10DA">
        <w:rPr>
          <w:rFonts w:asciiTheme="minorHAnsi" w:hAnsiTheme="minorHAnsi"/>
        </w:rPr>
        <w:t>1.5m</w:t>
      </w:r>
      <w:r>
        <w:rPr>
          <w:rFonts w:asciiTheme="minorHAnsi" w:hAnsiTheme="minorHAnsi"/>
        </w:rPr>
        <w:t>. W</w:t>
      </w:r>
      <w:r w:rsidRPr="007C10DA">
        <w:rPr>
          <w:rFonts w:asciiTheme="minorHAnsi" w:hAnsiTheme="minorHAnsi"/>
        </w:rPr>
        <w:t>hich is is -101.4 dBm at 450 MHz.</w:t>
      </w:r>
    </w:p>
  </w:footnote>
  <w:footnote w:id="14">
    <w:p w14:paraId="0F15BE47" w14:textId="77777777" w:rsidR="00F67A80" w:rsidRPr="00D071C8" w:rsidRDefault="00F67A80" w:rsidP="00F67A80">
      <w:pPr>
        <w:pStyle w:val="FootnoteText"/>
      </w:pPr>
      <w:r>
        <w:rPr>
          <w:rStyle w:val="FootnoteReference"/>
        </w:rPr>
        <w:footnoteRef/>
      </w:r>
      <w:r>
        <w:t xml:space="preserve"> </w:t>
      </w:r>
      <w:r w:rsidRPr="00D071C8">
        <w:t xml:space="preserve">Height above average terrain shall be determined by the procedure defined in </w:t>
      </w:r>
      <w:r>
        <w:t xml:space="preserve">ITU Recommendation </w:t>
      </w:r>
      <w:r w:rsidRPr="00524F3D">
        <w:t>ITU-R P.1546</w:t>
      </w:r>
      <w:r w:rsidRPr="00D071C8">
        <w:t xml:space="preserve">. </w:t>
      </w:r>
      <w:r>
        <w:t xml:space="preserve">A minimum of eight equally spaced radials should be used in the calculation. The online tool at </w:t>
      </w:r>
      <w:hyperlink r:id="rId1" w:history="1">
        <w:r w:rsidRPr="00780155">
          <w:rPr>
            <w:rStyle w:val="Hyperlink"/>
          </w:rPr>
          <w:t>http://www.itu.int/SRTM3/index.html</w:t>
        </w:r>
      </w:hyperlink>
      <w:r>
        <w:t xml:space="preserve"> may be used to calculate EFFHGT. A Digital Elevation Model of 9 seconds of arc or better resolution is preferred.</w:t>
      </w:r>
    </w:p>
  </w:footnote>
  <w:footnote w:id="15">
    <w:p w14:paraId="50316FDA" w14:textId="77777777" w:rsidR="00F67A80" w:rsidRDefault="00F67A80" w:rsidP="00F67A80">
      <w:pPr>
        <w:pStyle w:val="FootnoteText"/>
      </w:pPr>
      <w:r>
        <w:rPr>
          <w:rStyle w:val="FootnoteReference"/>
        </w:rPr>
        <w:footnoteRef/>
      </w:r>
      <w:r>
        <w:t xml:space="preserve"> U</w:t>
      </w:r>
      <w:r w:rsidRPr="00787032">
        <w:t xml:space="preserve">nder s46 of the Radiocommunications Act it is an offence to operate a radiocommunications devices unless authorised by a </w:t>
      </w:r>
      <w:r w:rsidRPr="00A87069">
        <w:t>spectrum</w:t>
      </w:r>
      <w:r w:rsidRPr="00787032">
        <w:t>, apparatus or class licence</w:t>
      </w:r>
    </w:p>
  </w:footnote>
  <w:footnote w:id="16">
    <w:p w14:paraId="139CD1AB" w14:textId="77777777" w:rsidR="00F67A80" w:rsidRPr="00A425D4" w:rsidRDefault="00F67A80" w:rsidP="00F67A80">
      <w:pPr>
        <w:pStyle w:val="FootnoteText"/>
      </w:pPr>
      <w:r>
        <w:rPr>
          <w:rStyle w:val="FootnoteReference"/>
        </w:rPr>
        <w:footnoteRef/>
      </w:r>
      <w:r>
        <w:t xml:space="preserve"> </w:t>
      </w:r>
      <w:r w:rsidRPr="00A87069">
        <w:t xml:space="preserve">See </w:t>
      </w:r>
      <w:hyperlink r:id="rId2" w:history="1">
        <w:r w:rsidRPr="00A87069">
          <w:rPr>
            <w:rStyle w:val="Hyperlink"/>
            <w:lang w:val="en"/>
          </w:rPr>
          <w:t>Third-party authorisation</w:t>
        </w:r>
      </w:hyperlink>
      <w:r w:rsidRPr="00A87069">
        <w:rPr>
          <w:lang w:val="en"/>
        </w:rPr>
        <w:t xml:space="preserve"> information on the ACMA website.</w:t>
      </w:r>
    </w:p>
  </w:footnote>
  <w:footnote w:id="17">
    <w:p w14:paraId="02244DF0" w14:textId="77777777" w:rsidR="00F67A80" w:rsidRPr="00AA00C7" w:rsidRDefault="00F67A80" w:rsidP="00F67A80">
      <w:pPr>
        <w:pStyle w:val="FootnoteText"/>
      </w:pPr>
      <w:r>
        <w:rPr>
          <w:rStyle w:val="FootnoteReference"/>
        </w:rPr>
        <w:footnoteRef/>
      </w:r>
      <w:r>
        <w:t xml:space="preserve"> </w:t>
      </w:r>
      <w:r>
        <w:tab/>
      </w:r>
      <w:r>
        <w:rPr>
          <w:rFonts w:asciiTheme="minorHAnsi" w:hAnsiTheme="minorHAnsi"/>
        </w:rPr>
        <w:t xml:space="preserve">As explained in </w:t>
      </w:r>
      <w:r w:rsidRPr="009B5719">
        <w:rPr>
          <w:rFonts w:asciiTheme="minorHAnsi" w:hAnsiTheme="minorHAnsi"/>
        </w:rPr>
        <w:t>section 5.1.1</w:t>
      </w:r>
      <w:r>
        <w:rPr>
          <w:rFonts w:asciiTheme="minorHAnsi" w:hAnsiTheme="minorHAnsi"/>
        </w:rPr>
        <w:t>, t</w:t>
      </w:r>
      <w:r w:rsidRPr="00A01B13">
        <w:rPr>
          <w:rFonts w:asciiTheme="minorHAnsi" w:hAnsiTheme="minorHAnsi"/>
        </w:rPr>
        <w:t xml:space="preserve">he legacy </w:t>
      </w:r>
      <w:r>
        <w:rPr>
          <w:rFonts w:asciiTheme="minorHAnsi" w:hAnsiTheme="minorHAnsi"/>
        </w:rPr>
        <w:t>800 MHz</w:t>
      </w:r>
      <w:r w:rsidRPr="00A01B13">
        <w:rPr>
          <w:rFonts w:asciiTheme="minorHAnsi" w:hAnsiTheme="minorHAnsi"/>
        </w:rPr>
        <w:t xml:space="preserve"> TLMS frequency segment (820-825/865-870 MHz)</w:t>
      </w:r>
      <w:r>
        <w:rPr>
          <w:rFonts w:asciiTheme="minorHAnsi" w:hAnsiTheme="minorHAnsi"/>
        </w:rPr>
        <w:t xml:space="preserve"> has been removed </w:t>
      </w:r>
      <w:r>
        <w:t xml:space="preserve">to support the final stage of the </w:t>
      </w:r>
      <w:r w:rsidRPr="00A96E03">
        <w:rPr>
          <w:rFonts w:asciiTheme="minorHAnsi" w:hAnsiTheme="minorHAnsi"/>
        </w:rPr>
        <w:t>803</w:t>
      </w:r>
      <w:r>
        <w:rPr>
          <w:rFonts w:asciiTheme="minorHAnsi" w:hAnsiTheme="minorHAnsi"/>
        </w:rPr>
        <w:t>–</w:t>
      </w:r>
      <w:r w:rsidRPr="00A96E03">
        <w:rPr>
          <w:rFonts w:asciiTheme="minorHAnsi" w:hAnsiTheme="minorHAnsi"/>
        </w:rPr>
        <w:t xml:space="preserve">960 MHz review decision </w:t>
      </w:r>
      <w:r>
        <w:t>paper.</w:t>
      </w:r>
    </w:p>
  </w:footnote>
  <w:footnote w:id="18">
    <w:p w14:paraId="45CEA83C" w14:textId="77777777" w:rsidR="00F67A80" w:rsidRPr="006B45B8" w:rsidRDefault="00F67A80" w:rsidP="00F67A80">
      <w:pPr>
        <w:pStyle w:val="FootnoteText"/>
        <w:rPr>
          <w:rFonts w:asciiTheme="minorHAnsi" w:hAnsiTheme="minorHAnsi"/>
        </w:rPr>
      </w:pPr>
      <w:r w:rsidRPr="006B45B8">
        <w:rPr>
          <w:rStyle w:val="FootnoteReference"/>
          <w:rFonts w:asciiTheme="minorHAnsi" w:hAnsiTheme="minorHAnsi"/>
        </w:rPr>
        <w:footnoteRef/>
      </w:r>
      <w:r w:rsidRPr="006B45B8">
        <w:rPr>
          <w:rFonts w:asciiTheme="minorHAnsi" w:hAnsiTheme="minorHAnsi"/>
        </w:rPr>
        <w:t xml:space="preserve"> </w:t>
      </w:r>
      <w:r>
        <w:rPr>
          <w:rFonts w:asciiTheme="minorHAnsi" w:hAnsiTheme="minorHAnsi"/>
        </w:rPr>
        <w:tab/>
      </w:r>
      <w:r w:rsidRPr="006B45B8">
        <w:rPr>
          <w:rFonts w:asciiTheme="minorHAnsi" w:hAnsiTheme="minorHAnsi"/>
        </w:rPr>
        <w:t>For background information see Spectrum Planning Report SP 2/00, “</w:t>
      </w:r>
      <w:r w:rsidRPr="006B45B8">
        <w:rPr>
          <w:rFonts w:asciiTheme="minorHAnsi" w:hAnsiTheme="minorHAnsi"/>
          <w:i/>
        </w:rPr>
        <w:t>Review of the ACA Policy on the Assignment of Single Frequency High Power and Low Power Mobile Services in the 400 MHz Band</w:t>
      </w:r>
      <w:r w:rsidRPr="006B45B8">
        <w:rPr>
          <w:rFonts w:asciiTheme="minorHAnsi" w:hAnsiTheme="minorHAnsi"/>
        </w:rPr>
        <w:t>”.</w:t>
      </w:r>
    </w:p>
  </w:footnote>
  <w:footnote w:id="19">
    <w:p w14:paraId="2418DA8C" w14:textId="77777777" w:rsidR="00F67A80" w:rsidRPr="00023241" w:rsidRDefault="00F67A80" w:rsidP="00F67A80">
      <w:pPr>
        <w:pStyle w:val="FootnoteText"/>
        <w:spacing w:after="0"/>
        <w:rPr>
          <w:rFonts w:asciiTheme="minorHAnsi" w:hAnsiTheme="minorHAnsi"/>
        </w:rPr>
      </w:pPr>
      <w:r w:rsidRPr="00023241">
        <w:rPr>
          <w:rFonts w:asciiTheme="minorHAnsi" w:hAnsiTheme="minorHAnsi"/>
          <w:vertAlign w:val="superscript"/>
        </w:rPr>
        <w:footnoteRef/>
      </w:r>
      <w:r w:rsidRPr="00023241">
        <w:rPr>
          <w:rFonts w:asciiTheme="minorHAnsi" w:hAnsiTheme="minorHAnsi"/>
        </w:rPr>
        <w:t xml:space="preserve"> To be calculated using version 3 of the 9s Geoscience Australia DEM.</w:t>
      </w:r>
    </w:p>
  </w:footnote>
  <w:footnote w:id="20">
    <w:p w14:paraId="6884E1AF" w14:textId="77777777" w:rsidR="00F67A80" w:rsidRPr="00CB1B2B" w:rsidRDefault="00F67A80" w:rsidP="00F67A80">
      <w:pPr>
        <w:pStyle w:val="FootnoteText"/>
        <w:spacing w:after="0"/>
        <w:rPr>
          <w:rFonts w:asciiTheme="minorHAnsi" w:hAnsiTheme="minorHAnsi"/>
        </w:rPr>
      </w:pPr>
      <w:r w:rsidRPr="00023241">
        <w:rPr>
          <w:rFonts w:asciiTheme="minorHAnsi" w:hAnsiTheme="minorHAnsi"/>
          <w:vertAlign w:val="superscript"/>
        </w:rPr>
        <w:footnoteRef/>
      </w:r>
      <w:r w:rsidRPr="00023241">
        <w:rPr>
          <w:rFonts w:asciiTheme="minorHAnsi" w:hAnsiTheme="minorHAnsi"/>
          <w:vertAlign w:val="superscript"/>
        </w:rPr>
        <w:t xml:space="preserve"> </w:t>
      </w:r>
      <w:r w:rsidRPr="00023241">
        <w:rPr>
          <w:rFonts w:asciiTheme="minorHAnsi" w:hAnsiTheme="minorHAnsi"/>
        </w:rPr>
        <w:t xml:space="preserve">Propagation by diffraction, see </w:t>
      </w:r>
      <w:hyperlink r:id="rId3" w:history="1">
        <w:r w:rsidRPr="00023241">
          <w:rPr>
            <w:rFonts w:asciiTheme="minorHAnsi" w:hAnsiTheme="minorHAnsi"/>
          </w:rPr>
          <w:t>http://www.itu.int/rec/R-REC-P.526/en</w:t>
        </w:r>
      </w:hyperlink>
      <w:r w:rsidRPr="00023241">
        <w:rPr>
          <w:rFonts w:asciiTheme="minorHAnsi" w:hAnsiTheme="minorHAnsi"/>
        </w:rPr>
        <w:t>.</w:t>
      </w:r>
      <w:r>
        <w:rPr>
          <w:rFonts w:asciiTheme="minorHAnsi" w:hAnsiTheme="minorHAnsi"/>
        </w:rPr>
        <w:t xml:space="preserve"> Assumptions: K factor 4/3, mobile height 1.5 metres, base antenna height 30m.</w:t>
      </w:r>
    </w:p>
  </w:footnote>
  <w:footnote w:id="21">
    <w:p w14:paraId="4CD2D296" w14:textId="77777777" w:rsidR="00F67A80" w:rsidRPr="00904F86" w:rsidRDefault="00F67A80" w:rsidP="00F67A80">
      <w:pPr>
        <w:pStyle w:val="FootnoteText"/>
      </w:pPr>
      <w:r>
        <w:rPr>
          <w:rStyle w:val="FootnoteReference"/>
        </w:rPr>
        <w:footnoteRef/>
      </w:r>
      <w:r>
        <w:t xml:space="preserve"> E.g. for an assignment in NSW near the Queensland border, if the threshold level is exceeded anywhere in Queensland the PSD test fails.</w:t>
      </w:r>
    </w:p>
  </w:footnote>
  <w:footnote w:id="22">
    <w:p w14:paraId="4EE5A06E" w14:textId="77777777" w:rsidR="00F67A80" w:rsidRPr="00FE05B4" w:rsidRDefault="00F67A80" w:rsidP="00F67A80">
      <w:pPr>
        <w:pStyle w:val="FootnoteText"/>
        <w:rPr>
          <w:rFonts w:asciiTheme="minorHAnsi" w:hAnsiTheme="minorHAnsi"/>
        </w:rPr>
      </w:pPr>
      <w:r w:rsidRPr="00FE05B4">
        <w:rPr>
          <w:rFonts w:asciiTheme="minorHAnsi" w:hAnsiTheme="minorHAnsi"/>
          <w:vertAlign w:val="superscript"/>
        </w:rPr>
        <w:footnoteRef/>
      </w:r>
      <w:r w:rsidRPr="00FE05B4">
        <w:rPr>
          <w:rFonts w:asciiTheme="minorHAnsi" w:hAnsiTheme="minorHAnsi"/>
          <w:vertAlign w:val="superscript"/>
        </w:rPr>
        <w:t xml:space="preserve"> </w:t>
      </w:r>
      <w:hyperlink r:id="rId4" w:history="1">
        <w:r w:rsidRPr="00FE05B4">
          <w:rPr>
            <w:rStyle w:val="Hyperlink"/>
            <w:rFonts w:asciiTheme="minorHAnsi" w:hAnsiTheme="minorHAnsi"/>
          </w:rPr>
          <w:t>http://www.acma.gov.au/theACMA/About/Making-payments/Apparatus-licence-fees/apparatus-licence-fees-acma#schedule</w:t>
        </w:r>
      </w:hyperlink>
    </w:p>
  </w:footnote>
  <w:footnote w:id="23">
    <w:p w14:paraId="5A4870EE" w14:textId="77777777" w:rsidR="00F67A80" w:rsidRPr="00FE05B4" w:rsidRDefault="00F67A80" w:rsidP="00F67A80">
      <w:pPr>
        <w:pStyle w:val="FootnoteText"/>
        <w:rPr>
          <w:rFonts w:ascii="Calibri" w:hAnsi="Calibri" w:cs="Arial"/>
        </w:rPr>
      </w:pPr>
      <w:r w:rsidRPr="00FE05B4">
        <w:rPr>
          <w:rStyle w:val="FootnoteReference"/>
          <w:rFonts w:ascii="Calibri" w:hAnsi="Calibri" w:cs="Arial"/>
        </w:rPr>
        <w:footnoteRef/>
      </w:r>
      <w:r w:rsidRPr="00FE05B4">
        <w:rPr>
          <w:rFonts w:ascii="Calibri" w:hAnsi="Calibri" w:cs="Arial"/>
        </w:rPr>
        <w:t xml:space="preserve"> These figures have been derived from applicable standards that specify transmitter emission masks, as shown in </w:t>
      </w:r>
      <w:bookmarkStart w:id="1232" w:name="_Hlk12610099"/>
      <w:r w:rsidRPr="00FE05B4">
        <w:rPr>
          <w:rFonts w:ascii="Calibri" w:hAnsi="Calibri" w:cs="Arial"/>
        </w:rPr>
        <w:t>Spectrum Planning Report SPP 08/14 (</w:t>
      </w:r>
      <w:r w:rsidRPr="00FE05B4">
        <w:rPr>
          <w:rFonts w:ascii="Calibri" w:hAnsi="Calibri" w:cs="Arial"/>
          <w:i/>
        </w:rPr>
        <w:t>Derivation of 400 MHz band land mobile frequency-distance constraints used in RALI LM8</w:t>
      </w:r>
      <w:r w:rsidRPr="00FE05B4">
        <w:rPr>
          <w:rFonts w:ascii="Calibri" w:hAnsi="Calibri" w:cs="Arial"/>
        </w:rPr>
        <w:t>)</w:t>
      </w:r>
      <w:bookmarkEnd w:id="1232"/>
      <w:r w:rsidRPr="00FE05B4">
        <w:rPr>
          <w:rFonts w:ascii="Calibri" w:hAnsi="Calibri" w:cs="Arial"/>
        </w:rPr>
        <w:t>.</w:t>
      </w:r>
    </w:p>
  </w:footnote>
  <w:footnote w:id="24">
    <w:p w14:paraId="05FE2442" w14:textId="77777777" w:rsidR="00796A64" w:rsidRPr="00AD4291" w:rsidRDefault="00796A64" w:rsidP="00796A64">
      <w:pPr>
        <w:pStyle w:val="FootnoteText"/>
        <w:rPr>
          <w:rFonts w:asciiTheme="minorHAnsi" w:hAnsiTheme="minorHAnsi"/>
        </w:rPr>
      </w:pPr>
      <w:r w:rsidRPr="00AD4291">
        <w:rPr>
          <w:rStyle w:val="FootnoteReference"/>
          <w:rFonts w:asciiTheme="minorHAnsi" w:hAnsiTheme="minorHAnsi"/>
        </w:rPr>
        <w:footnoteRef/>
      </w:r>
      <w:r w:rsidRPr="00AD4291">
        <w:rPr>
          <w:rFonts w:asciiTheme="minorHAnsi" w:hAnsiTheme="minorHAnsi"/>
        </w:rPr>
        <w:tab/>
        <w:t>It is assumed that harmful interference will occur if the level of the intermodulation product is greater than the usable sensitivity level (RS).</w:t>
      </w:r>
    </w:p>
  </w:footnote>
  <w:footnote w:id="25">
    <w:p w14:paraId="01C1BE0A" w14:textId="77777777" w:rsidR="00796A64" w:rsidRPr="00AD4291" w:rsidRDefault="00796A64" w:rsidP="00796A64">
      <w:pPr>
        <w:pStyle w:val="FootnoteText"/>
        <w:rPr>
          <w:rFonts w:asciiTheme="minorHAnsi" w:hAnsiTheme="minorHAnsi"/>
        </w:rPr>
      </w:pPr>
      <w:r w:rsidRPr="00281350">
        <w:rPr>
          <w:rStyle w:val="FootnoteReference"/>
          <w:rFonts w:asciiTheme="minorHAnsi" w:hAnsiTheme="minorHAnsi"/>
        </w:rPr>
        <w:footnoteRef/>
      </w:r>
      <w:r w:rsidRPr="00AD4291">
        <w:rPr>
          <w:rFonts w:asciiTheme="minorHAnsi" w:hAnsiTheme="minorHAnsi"/>
        </w:rPr>
        <w:tab/>
        <w:t xml:space="preserve">These are static usable sensitivity levels assumed by the service model for base receivers in built up areas and take into consideration man made noise levels.  It is expected that receivers will have bench measured sensitivity levels at their rf input terminals better than those specified. </w:t>
      </w:r>
    </w:p>
  </w:footnote>
  <w:footnote w:id="26">
    <w:p w14:paraId="00A432BE" w14:textId="77777777" w:rsidR="00796A64" w:rsidRPr="00EB0203" w:rsidRDefault="00796A64" w:rsidP="00796A64">
      <w:pPr>
        <w:pStyle w:val="FootnoteText"/>
      </w:pPr>
      <w:r>
        <w:rPr>
          <w:rStyle w:val="FootnoteReference"/>
        </w:rPr>
        <w:footnoteRef/>
      </w:r>
      <w:r>
        <w:t xml:space="preserve"> </w:t>
      </w:r>
      <w:r>
        <w:tab/>
        <w:t xml:space="preserve">Register has the same meaning as in the </w:t>
      </w:r>
      <w:r w:rsidRPr="007E17FB">
        <w:rPr>
          <w:i/>
          <w:iCs/>
        </w:rPr>
        <w:t>Radiocommunications Act 1992</w:t>
      </w:r>
      <w:r>
        <w:t>.</w:t>
      </w:r>
    </w:p>
  </w:footnote>
  <w:footnote w:id="27">
    <w:p w14:paraId="363B63D7" w14:textId="77777777" w:rsidR="00796A64" w:rsidRDefault="00796A64" w:rsidP="00796A64">
      <w:pPr>
        <w:pStyle w:val="FootnoteText"/>
      </w:pPr>
      <w:r>
        <w:rPr>
          <w:rStyle w:val="FootnoteReference"/>
        </w:rPr>
        <w:footnoteRef/>
      </w:r>
      <w:r>
        <w:t xml:space="preserve"> </w:t>
      </w:r>
      <w:r>
        <w:tab/>
        <w:t>This relaxed criterion is based on receiver performance requirements in ETSI EN 300 113 V2.2.1 (2016-12) and is intended to enhance coexistence between TLMS and 700 MHz spectrum licensed services.</w:t>
      </w:r>
    </w:p>
  </w:footnote>
  <w:footnote w:id="28">
    <w:p w14:paraId="1F71FE27" w14:textId="77777777" w:rsidR="00796A64" w:rsidRDefault="00796A64" w:rsidP="00796A64">
      <w:pPr>
        <w:pStyle w:val="FootnoteText"/>
      </w:pPr>
      <w:r>
        <w:rPr>
          <w:rStyle w:val="FootnoteReference"/>
        </w:rPr>
        <w:footnoteRef/>
      </w:r>
      <w:r>
        <w:t xml:space="preserve">    </w:t>
      </w:r>
      <w:hyperlink r:id="rId5" w:history="1">
        <w:r w:rsidRPr="00B5744B">
          <w:rPr>
            <w:rStyle w:val="Hyperlink"/>
          </w:rPr>
          <w:t>Radiocommunications Spectrum Marketing Plan (850/900 MHz Band) 2021</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EB6C2" w14:textId="77777777" w:rsidR="005C7D5D" w:rsidRPr="00A5474E" w:rsidRDefault="005C7D5D" w:rsidP="005C7D5D">
    <w:pPr>
      <w:pStyle w:val="Header"/>
    </w:pPr>
    <w:r>
      <w:rPr>
        <w:noProof/>
      </w:rPr>
      <w:drawing>
        <wp:inline distT="0" distB="0" distL="0" distR="0" wp14:anchorId="5A562164" wp14:editId="354BEF44">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p w14:paraId="38118C59" w14:textId="77777777" w:rsidR="00A07457" w:rsidRPr="005C7D5D" w:rsidRDefault="00A07457" w:rsidP="005C7D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FD6BC" w14:textId="77777777" w:rsidR="00796A64" w:rsidRDefault="00796A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1925" w14:textId="77777777" w:rsidR="00796A64" w:rsidRDefault="00796A64">
    <w:pPr>
      <w:pStyle w:val="Header"/>
      <w:jc w:val="center"/>
      <w:rPr>
        <w:rStyle w:val="PageNumber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DE249" w14:textId="77777777" w:rsidR="00796A64" w:rsidRDefault="00796A6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7FC40" w14:textId="77777777" w:rsidR="00C053A1" w:rsidRDefault="00C053A1">
    <w:pPr>
      <w:pStyle w:val="Header"/>
    </w:pPr>
  </w:p>
  <w:p w14:paraId="45A90CFC" w14:textId="77777777" w:rsidR="005717D3" w:rsidRDefault="005717D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FFFFFFFE"/>
    <w:multiLevelType w:val="singleLevel"/>
    <w:tmpl w:val="FFFFFFFF"/>
    <w:lvl w:ilvl="0">
      <w:numFmt w:val="decimal"/>
      <w:pStyle w:val="Bulletlevel1"/>
      <w:lvlText w:val="*"/>
      <w:lvlJc w:val="left"/>
    </w:lvl>
  </w:abstractNum>
  <w:abstractNum w:abstractNumId="5" w15:restartNumberingAfterBreak="0">
    <w:nsid w:val="00FA323A"/>
    <w:multiLevelType w:val="hybridMultilevel"/>
    <w:tmpl w:val="4268E3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9732B9"/>
    <w:multiLevelType w:val="hybridMultilevel"/>
    <w:tmpl w:val="AC56CAA0"/>
    <w:lvl w:ilvl="0" w:tplc="ADECC45C">
      <w:start w:val="1"/>
      <w:numFmt w:val="decimal"/>
      <w:lvlText w:val="(%1)"/>
      <w:lvlJc w:val="left"/>
      <w:pPr>
        <w:ind w:left="567" w:hanging="567"/>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9E248DD"/>
    <w:multiLevelType w:val="hybridMultilevel"/>
    <w:tmpl w:val="085C33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02F2152"/>
    <w:multiLevelType w:val="hybridMultilevel"/>
    <w:tmpl w:val="01EE498C"/>
    <w:lvl w:ilvl="0" w:tplc="B608CAF2">
      <w:start w:val="3"/>
      <w:numFmt w:val="decimal"/>
      <w:lvlText w:val="%1."/>
      <w:lvlJc w:val="left"/>
      <w:pPr>
        <w:ind w:left="283" w:hanging="28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F7184F"/>
    <w:multiLevelType w:val="hybridMultilevel"/>
    <w:tmpl w:val="7966BF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9661336"/>
    <w:multiLevelType w:val="hybridMultilevel"/>
    <w:tmpl w:val="71C622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98716B7"/>
    <w:multiLevelType w:val="hybridMultilevel"/>
    <w:tmpl w:val="26BC80FE"/>
    <w:lvl w:ilvl="0" w:tplc="0C090017">
      <w:start w:val="1"/>
      <w:numFmt w:val="lowerLetter"/>
      <w:lvlText w:val="%1)"/>
      <w:lvlJc w:val="left"/>
      <w:pPr>
        <w:ind w:left="927" w:hanging="360"/>
      </w:p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2" w15:restartNumberingAfterBreak="0">
    <w:nsid w:val="2465001D"/>
    <w:multiLevelType w:val="hybridMultilevel"/>
    <w:tmpl w:val="25082B02"/>
    <w:lvl w:ilvl="0" w:tplc="0C090001">
      <w:start w:val="1"/>
      <w:numFmt w:val="bullet"/>
      <w:lvlText w:val=""/>
      <w:lvlJc w:val="left"/>
      <w:pPr>
        <w:ind w:left="360" w:hanging="36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5F02366"/>
    <w:multiLevelType w:val="hybridMultilevel"/>
    <w:tmpl w:val="69C050F4"/>
    <w:lvl w:ilvl="0" w:tplc="0C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2EBA263A">
      <w:numFmt w:val="bullet"/>
      <w:lvlText w:val=""/>
      <w:lvlJc w:val="left"/>
      <w:pPr>
        <w:ind w:left="2520" w:hanging="720"/>
      </w:pPr>
      <w:rPr>
        <w:rFonts w:ascii="Wingdings" w:eastAsia="Times New Roman" w:hAnsi="Wingdings" w:cs="Times New Roman"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714717C"/>
    <w:multiLevelType w:val="hybridMultilevel"/>
    <w:tmpl w:val="C15EA73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F5A5080"/>
    <w:multiLevelType w:val="hybridMultilevel"/>
    <w:tmpl w:val="BE2AF6CE"/>
    <w:lvl w:ilvl="0" w:tplc="D05E2434">
      <w:start w:val="1"/>
      <w:numFmt w:val="bullet"/>
      <w:pStyle w:val="ACMABulletLevel1"/>
      <w:lvlText w:val="●"/>
      <w:lvlJc w:val="left"/>
      <w:pPr>
        <w:tabs>
          <w:tab w:val="num" w:pos="-31680"/>
        </w:tabs>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C0A100A"/>
    <w:multiLevelType w:val="hybridMultilevel"/>
    <w:tmpl w:val="036A799A"/>
    <w:lvl w:ilvl="0" w:tplc="96FEFA78">
      <w:start w:val="1"/>
      <w:numFmt w:val="decimal"/>
      <w:lvlText w:val="%1."/>
      <w:lvlJc w:val="left"/>
      <w:pPr>
        <w:ind w:left="283" w:hanging="283"/>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F944272"/>
    <w:multiLevelType w:val="hybridMultilevel"/>
    <w:tmpl w:val="8984F226"/>
    <w:lvl w:ilvl="0" w:tplc="FFFFFFFF">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0A95522"/>
    <w:multiLevelType w:val="hybridMultilevel"/>
    <w:tmpl w:val="84D2FB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41092869"/>
    <w:multiLevelType w:val="hybridMultilevel"/>
    <w:tmpl w:val="036A799A"/>
    <w:lvl w:ilvl="0" w:tplc="FFFFFFFF">
      <w:start w:val="1"/>
      <w:numFmt w:val="decimal"/>
      <w:lvlText w:val="%1."/>
      <w:lvlJc w:val="left"/>
      <w:pPr>
        <w:ind w:left="283" w:hanging="283"/>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1B915F4"/>
    <w:multiLevelType w:val="multilevel"/>
    <w:tmpl w:val="4A6A4BE2"/>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lvl>
    <w:lvl w:ilvl="2">
      <w:start w:val="1"/>
      <w:numFmt w:val="decimal"/>
      <w:pStyle w:val="Heading3"/>
      <w:lvlText w:val="%1.%2.%3"/>
      <w:lvlJc w:val="left"/>
      <w:pPr>
        <w:ind w:left="998" w:hanging="431"/>
      </w:pPr>
      <w:rPr>
        <w:rFonts w:hint="default"/>
      </w:rPr>
    </w:lvl>
    <w:lvl w:ilvl="3">
      <w:start w:val="1"/>
      <w:numFmt w:val="decimal"/>
      <w:pStyle w:val="Heading4"/>
      <w:lvlText w:val="%1.%2.%3.%4"/>
      <w:lvlJc w:val="left"/>
      <w:pPr>
        <w:ind w:left="856"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22" w15:restartNumberingAfterBreak="0">
    <w:nsid w:val="43671160"/>
    <w:multiLevelType w:val="hybridMultilevel"/>
    <w:tmpl w:val="9B1AB3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92F6415"/>
    <w:multiLevelType w:val="hybridMultilevel"/>
    <w:tmpl w:val="73AAACD4"/>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CF2143F"/>
    <w:multiLevelType w:val="hybridMultilevel"/>
    <w:tmpl w:val="ADFAC1A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0411B8B"/>
    <w:multiLevelType w:val="hybridMultilevel"/>
    <w:tmpl w:val="67DCFFF8"/>
    <w:lvl w:ilvl="0" w:tplc="FFFFFFFF">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6" w15:restartNumberingAfterBreak="0">
    <w:nsid w:val="55AA21F0"/>
    <w:multiLevelType w:val="hybridMultilevel"/>
    <w:tmpl w:val="D2548BD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11353B0"/>
    <w:multiLevelType w:val="hybridMultilevel"/>
    <w:tmpl w:val="93E0A2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071478"/>
    <w:multiLevelType w:val="hybridMultilevel"/>
    <w:tmpl w:val="680E522C"/>
    <w:lvl w:ilvl="0" w:tplc="30580B3C">
      <w:start w:val="1"/>
      <w:numFmt w:val="decimal"/>
      <w:pStyle w:val="ACMAFigureHeader"/>
      <w:lvlText w:val="Figure %1"/>
      <w:lvlJc w:val="left"/>
      <w:pPr>
        <w:tabs>
          <w:tab w:val="num" w:pos="1729"/>
        </w:tabs>
        <w:ind w:left="1729"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8EC69C3"/>
    <w:multiLevelType w:val="hybridMultilevel"/>
    <w:tmpl w:val="48AAFB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D757AE6"/>
    <w:multiLevelType w:val="hybridMultilevel"/>
    <w:tmpl w:val="AACA79B2"/>
    <w:lvl w:ilvl="0" w:tplc="28886678">
      <w:start w:val="4"/>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3A6E40"/>
    <w:multiLevelType w:val="hybridMultilevel"/>
    <w:tmpl w:val="A2647BFA"/>
    <w:lvl w:ilvl="0" w:tplc="53B81448">
      <w:start w:val="1"/>
      <w:numFmt w:val="decimal"/>
      <w:lvlText w:val="3.%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2992001"/>
    <w:multiLevelType w:val="hybridMultilevel"/>
    <w:tmpl w:val="ED3A8E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75B3E1E"/>
    <w:multiLevelType w:val="hybridMultilevel"/>
    <w:tmpl w:val="692420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D057357"/>
    <w:multiLevelType w:val="hybridMultilevel"/>
    <w:tmpl w:val="9734323E"/>
    <w:lvl w:ilvl="0" w:tplc="0C090001">
      <w:start w:val="1"/>
      <w:numFmt w:val="bullet"/>
      <w:lvlText w:val=""/>
      <w:lvlJc w:val="left"/>
      <w:pPr>
        <w:ind w:left="360" w:hanging="360"/>
      </w:pPr>
      <w:rPr>
        <w:rFonts w:ascii="Symbol" w:hAnsi="Symbol" w:hint="default"/>
      </w:rPr>
    </w:lvl>
    <w:lvl w:ilvl="1" w:tplc="FFFFFFFF">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7D254DF8"/>
    <w:multiLevelType w:val="hybridMultilevel"/>
    <w:tmpl w:val="719866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86112846">
    <w:abstractNumId w:val="3"/>
  </w:num>
  <w:num w:numId="2" w16cid:durableId="197742581">
    <w:abstractNumId w:val="1"/>
  </w:num>
  <w:num w:numId="3" w16cid:durableId="521668802">
    <w:abstractNumId w:val="2"/>
  </w:num>
  <w:num w:numId="4" w16cid:durableId="319426607">
    <w:abstractNumId w:val="0"/>
  </w:num>
  <w:num w:numId="5" w16cid:durableId="1958170353">
    <w:abstractNumId w:val="29"/>
  </w:num>
  <w:num w:numId="6" w16cid:durableId="830948864">
    <w:abstractNumId w:val="26"/>
  </w:num>
  <w:num w:numId="7" w16cid:durableId="2035882065">
    <w:abstractNumId w:val="28"/>
  </w:num>
  <w:num w:numId="8" w16cid:durableId="1632899571">
    <w:abstractNumId w:val="31"/>
  </w:num>
  <w:num w:numId="9" w16cid:durableId="1134562583">
    <w:abstractNumId w:val="16"/>
  </w:num>
  <w:num w:numId="10" w16cid:durableId="1878621862">
    <w:abstractNumId w:val="32"/>
  </w:num>
  <w:num w:numId="11" w16cid:durableId="1776828137">
    <w:abstractNumId w:val="35"/>
  </w:num>
  <w:num w:numId="12" w16cid:durableId="949314033">
    <w:abstractNumId w:val="21"/>
  </w:num>
  <w:num w:numId="13" w16cid:durableId="276645803">
    <w:abstractNumId w:val="15"/>
  </w:num>
  <w:num w:numId="14" w16cid:durableId="1979066599">
    <w:abstractNumId w:val="4"/>
    <w:lvlOverride w:ilvl="0">
      <w:lvl w:ilvl="0">
        <w:start w:val="1"/>
        <w:numFmt w:val="bullet"/>
        <w:pStyle w:val="Bulletlevel1"/>
        <w:lvlText w:val=""/>
        <w:legacy w:legacy="1" w:legacySpace="0" w:legacyIndent="283"/>
        <w:lvlJc w:val="left"/>
        <w:pPr>
          <w:ind w:left="850" w:hanging="283"/>
        </w:pPr>
        <w:rPr>
          <w:rFonts w:ascii="Symbol" w:hAnsi="Symbol" w:hint="default"/>
        </w:rPr>
      </w:lvl>
    </w:lvlOverride>
  </w:num>
  <w:num w:numId="15" w16cid:durableId="1565942743">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17301656">
    <w:abstractNumId w:val="9"/>
  </w:num>
  <w:num w:numId="17" w16cid:durableId="828249650">
    <w:abstractNumId w:val="36"/>
  </w:num>
  <w:num w:numId="18" w16cid:durableId="557086230">
    <w:abstractNumId w:val="22"/>
  </w:num>
  <w:num w:numId="19" w16cid:durableId="1005205544">
    <w:abstractNumId w:val="25"/>
  </w:num>
  <w:num w:numId="20" w16cid:durableId="539975292">
    <w:abstractNumId w:val="23"/>
  </w:num>
  <w:num w:numId="21" w16cid:durableId="361637079">
    <w:abstractNumId w:val="24"/>
  </w:num>
  <w:num w:numId="22" w16cid:durableId="3627519">
    <w:abstractNumId w:val="19"/>
  </w:num>
  <w:num w:numId="23" w16cid:durableId="307590439">
    <w:abstractNumId w:val="6"/>
  </w:num>
  <w:num w:numId="24" w16cid:durableId="437412497">
    <w:abstractNumId w:val="14"/>
  </w:num>
  <w:num w:numId="25" w16cid:durableId="302855370">
    <w:abstractNumId w:val="30"/>
  </w:num>
  <w:num w:numId="26" w16cid:durableId="1702513493">
    <w:abstractNumId w:val="37"/>
  </w:num>
  <w:num w:numId="27" w16cid:durableId="1395466970">
    <w:abstractNumId w:val="18"/>
  </w:num>
  <w:num w:numId="28" w16cid:durableId="793250249">
    <w:abstractNumId w:val="4"/>
    <w:lvlOverride w:ilvl="0">
      <w:lvl w:ilvl="0">
        <w:start w:val="1"/>
        <w:numFmt w:val="bullet"/>
        <w:pStyle w:val="Bulletlevel1"/>
        <w:lvlText w:val=""/>
        <w:legacy w:legacy="1" w:legacySpace="0" w:legacyIndent="283"/>
        <w:lvlJc w:val="left"/>
        <w:pPr>
          <w:ind w:left="283" w:hanging="283"/>
        </w:pPr>
        <w:rPr>
          <w:rFonts w:ascii="Symbol" w:hAnsi="Symbol" w:hint="default"/>
        </w:rPr>
      </w:lvl>
    </w:lvlOverride>
  </w:num>
  <w:num w:numId="29" w16cid:durableId="71959481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376733416">
    <w:abstractNumId w:val="7"/>
  </w:num>
  <w:num w:numId="31" w16cid:durableId="869032603">
    <w:abstractNumId w:val="34"/>
  </w:num>
  <w:num w:numId="32" w16cid:durableId="698044109">
    <w:abstractNumId w:val="13"/>
  </w:num>
  <w:num w:numId="33" w16cid:durableId="1421871024">
    <w:abstractNumId w:val="11"/>
  </w:num>
  <w:num w:numId="34" w16cid:durableId="537472829">
    <w:abstractNumId w:val="27"/>
  </w:num>
  <w:num w:numId="35" w16cid:durableId="1839346018">
    <w:abstractNumId w:val="8"/>
  </w:num>
  <w:num w:numId="36" w16cid:durableId="830945992">
    <w:abstractNumId w:val="17"/>
  </w:num>
  <w:num w:numId="37" w16cid:durableId="1310943400">
    <w:abstractNumId w:val="5"/>
  </w:num>
  <w:num w:numId="38" w16cid:durableId="1075320708">
    <w:abstractNumId w:val="10"/>
  </w:num>
  <w:num w:numId="39" w16cid:durableId="1552574032">
    <w:abstractNumId w:val="33"/>
  </w:num>
  <w:num w:numId="40" w16cid:durableId="2129935491">
    <w:abstractNumId w:val="2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6B88"/>
    <w:rsid w:val="00010667"/>
    <w:rsid w:val="000129D5"/>
    <w:rsid w:val="00013106"/>
    <w:rsid w:val="00014249"/>
    <w:rsid w:val="00015AE7"/>
    <w:rsid w:val="00016E21"/>
    <w:rsid w:val="0001719C"/>
    <w:rsid w:val="0002224E"/>
    <w:rsid w:val="000245E5"/>
    <w:rsid w:val="000265E3"/>
    <w:rsid w:val="00026F91"/>
    <w:rsid w:val="0004764C"/>
    <w:rsid w:val="0005011A"/>
    <w:rsid w:val="0005045A"/>
    <w:rsid w:val="00051C1E"/>
    <w:rsid w:val="000539F9"/>
    <w:rsid w:val="00054C27"/>
    <w:rsid w:val="00055BA1"/>
    <w:rsid w:val="00055EC3"/>
    <w:rsid w:val="000563CE"/>
    <w:rsid w:val="000572FE"/>
    <w:rsid w:val="00063A18"/>
    <w:rsid w:val="000659B6"/>
    <w:rsid w:val="0006686F"/>
    <w:rsid w:val="0006722A"/>
    <w:rsid w:val="0006793E"/>
    <w:rsid w:val="000732CF"/>
    <w:rsid w:val="00075B96"/>
    <w:rsid w:val="00080351"/>
    <w:rsid w:val="0008196A"/>
    <w:rsid w:val="000915ED"/>
    <w:rsid w:val="0009209D"/>
    <w:rsid w:val="00095FA0"/>
    <w:rsid w:val="000969BD"/>
    <w:rsid w:val="000969BF"/>
    <w:rsid w:val="00097D72"/>
    <w:rsid w:val="000A0707"/>
    <w:rsid w:val="000A0C22"/>
    <w:rsid w:val="000A1400"/>
    <w:rsid w:val="000A3C43"/>
    <w:rsid w:val="000A4A51"/>
    <w:rsid w:val="000A5D2B"/>
    <w:rsid w:val="000B2746"/>
    <w:rsid w:val="000B27C0"/>
    <w:rsid w:val="000B418E"/>
    <w:rsid w:val="000B5DE3"/>
    <w:rsid w:val="000B652B"/>
    <w:rsid w:val="000C0A57"/>
    <w:rsid w:val="000C1A48"/>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05BF"/>
    <w:rsid w:val="00141AD9"/>
    <w:rsid w:val="00146CE6"/>
    <w:rsid w:val="00152903"/>
    <w:rsid w:val="00153FD5"/>
    <w:rsid w:val="001549A1"/>
    <w:rsid w:val="0015614F"/>
    <w:rsid w:val="00156B0D"/>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237A"/>
    <w:rsid w:val="001C36CA"/>
    <w:rsid w:val="001C44D1"/>
    <w:rsid w:val="001C6AEE"/>
    <w:rsid w:val="001C7630"/>
    <w:rsid w:val="001D6D15"/>
    <w:rsid w:val="001E6386"/>
    <w:rsid w:val="001F0E76"/>
    <w:rsid w:val="001F7558"/>
    <w:rsid w:val="00205B57"/>
    <w:rsid w:val="002060A7"/>
    <w:rsid w:val="0021287F"/>
    <w:rsid w:val="002157E0"/>
    <w:rsid w:val="00216A57"/>
    <w:rsid w:val="0022334F"/>
    <w:rsid w:val="00226819"/>
    <w:rsid w:val="00233101"/>
    <w:rsid w:val="00233817"/>
    <w:rsid w:val="00235CA4"/>
    <w:rsid w:val="002367FF"/>
    <w:rsid w:val="00240CE9"/>
    <w:rsid w:val="002434BA"/>
    <w:rsid w:val="00246089"/>
    <w:rsid w:val="00246093"/>
    <w:rsid w:val="00246702"/>
    <w:rsid w:val="00247C59"/>
    <w:rsid w:val="00247F2E"/>
    <w:rsid w:val="00250ADC"/>
    <w:rsid w:val="00250B07"/>
    <w:rsid w:val="00254146"/>
    <w:rsid w:val="00257553"/>
    <w:rsid w:val="00260FB2"/>
    <w:rsid w:val="00262128"/>
    <w:rsid w:val="0027165D"/>
    <w:rsid w:val="00272A8C"/>
    <w:rsid w:val="00273CEB"/>
    <w:rsid w:val="002746D0"/>
    <w:rsid w:val="00281C89"/>
    <w:rsid w:val="0028282F"/>
    <w:rsid w:val="0029593B"/>
    <w:rsid w:val="00297FC5"/>
    <w:rsid w:val="002A0417"/>
    <w:rsid w:val="002A16D8"/>
    <w:rsid w:val="002A1BC8"/>
    <w:rsid w:val="002A3EF2"/>
    <w:rsid w:val="002B0DED"/>
    <w:rsid w:val="002B19A2"/>
    <w:rsid w:val="002B32B1"/>
    <w:rsid w:val="002B381A"/>
    <w:rsid w:val="002B4FCC"/>
    <w:rsid w:val="002B7408"/>
    <w:rsid w:val="002B7CFD"/>
    <w:rsid w:val="002C210F"/>
    <w:rsid w:val="002D1060"/>
    <w:rsid w:val="002D34CD"/>
    <w:rsid w:val="002D3600"/>
    <w:rsid w:val="002D7F52"/>
    <w:rsid w:val="002E4DDC"/>
    <w:rsid w:val="002E5BBB"/>
    <w:rsid w:val="002E6B88"/>
    <w:rsid w:val="002E6D36"/>
    <w:rsid w:val="00302480"/>
    <w:rsid w:val="003165E6"/>
    <w:rsid w:val="00317CE5"/>
    <w:rsid w:val="003215B5"/>
    <w:rsid w:val="003221CF"/>
    <w:rsid w:val="003233ED"/>
    <w:rsid w:val="00324D9F"/>
    <w:rsid w:val="00327948"/>
    <w:rsid w:val="0033000F"/>
    <w:rsid w:val="00330733"/>
    <w:rsid w:val="00332011"/>
    <w:rsid w:val="00332518"/>
    <w:rsid w:val="00332925"/>
    <w:rsid w:val="003332ED"/>
    <w:rsid w:val="003368DC"/>
    <w:rsid w:val="00345927"/>
    <w:rsid w:val="00347A67"/>
    <w:rsid w:val="00350584"/>
    <w:rsid w:val="00351857"/>
    <w:rsid w:val="003545E8"/>
    <w:rsid w:val="00361002"/>
    <w:rsid w:val="003610E1"/>
    <w:rsid w:val="00366071"/>
    <w:rsid w:val="003671BE"/>
    <w:rsid w:val="00371C83"/>
    <w:rsid w:val="00371DD7"/>
    <w:rsid w:val="00372485"/>
    <w:rsid w:val="00373200"/>
    <w:rsid w:val="00375EF5"/>
    <w:rsid w:val="003767A5"/>
    <w:rsid w:val="00381D15"/>
    <w:rsid w:val="0038514C"/>
    <w:rsid w:val="00385254"/>
    <w:rsid w:val="003A04DB"/>
    <w:rsid w:val="003A5F5B"/>
    <w:rsid w:val="003A789A"/>
    <w:rsid w:val="003B12EC"/>
    <w:rsid w:val="003B2AE2"/>
    <w:rsid w:val="003C5170"/>
    <w:rsid w:val="003C77E0"/>
    <w:rsid w:val="003D17D7"/>
    <w:rsid w:val="003D2678"/>
    <w:rsid w:val="003D71A3"/>
    <w:rsid w:val="003E2B8A"/>
    <w:rsid w:val="003F10EE"/>
    <w:rsid w:val="003F16F6"/>
    <w:rsid w:val="003F4DC7"/>
    <w:rsid w:val="003F5235"/>
    <w:rsid w:val="00400A67"/>
    <w:rsid w:val="004027E4"/>
    <w:rsid w:val="0040306E"/>
    <w:rsid w:val="004102B7"/>
    <w:rsid w:val="0041071D"/>
    <w:rsid w:val="00414AFC"/>
    <w:rsid w:val="004151A7"/>
    <w:rsid w:val="00415310"/>
    <w:rsid w:val="0041773B"/>
    <w:rsid w:val="004205F1"/>
    <w:rsid w:val="00420CAF"/>
    <w:rsid w:val="00421709"/>
    <w:rsid w:val="00423763"/>
    <w:rsid w:val="0042762F"/>
    <w:rsid w:val="00427DC7"/>
    <w:rsid w:val="00431613"/>
    <w:rsid w:val="00431792"/>
    <w:rsid w:val="0043297A"/>
    <w:rsid w:val="00432EB2"/>
    <w:rsid w:val="0043714F"/>
    <w:rsid w:val="004438B5"/>
    <w:rsid w:val="00447037"/>
    <w:rsid w:val="0045124D"/>
    <w:rsid w:val="00454364"/>
    <w:rsid w:val="00454596"/>
    <w:rsid w:val="004549A5"/>
    <w:rsid w:val="0045605D"/>
    <w:rsid w:val="0046135B"/>
    <w:rsid w:val="00461D47"/>
    <w:rsid w:val="00466074"/>
    <w:rsid w:val="004718CC"/>
    <w:rsid w:val="0047583B"/>
    <w:rsid w:val="00481695"/>
    <w:rsid w:val="00495A96"/>
    <w:rsid w:val="00495BB3"/>
    <w:rsid w:val="004A13A7"/>
    <w:rsid w:val="004A56BB"/>
    <w:rsid w:val="004B1751"/>
    <w:rsid w:val="004C0253"/>
    <w:rsid w:val="004D56FF"/>
    <w:rsid w:val="004D735E"/>
    <w:rsid w:val="004E012E"/>
    <w:rsid w:val="004E39D3"/>
    <w:rsid w:val="004E508A"/>
    <w:rsid w:val="004E616D"/>
    <w:rsid w:val="004F1BDE"/>
    <w:rsid w:val="004F2CEE"/>
    <w:rsid w:val="004F556E"/>
    <w:rsid w:val="004F591C"/>
    <w:rsid w:val="004F7F44"/>
    <w:rsid w:val="005037B4"/>
    <w:rsid w:val="005079BF"/>
    <w:rsid w:val="0051269A"/>
    <w:rsid w:val="00515D01"/>
    <w:rsid w:val="00516C9D"/>
    <w:rsid w:val="005219E7"/>
    <w:rsid w:val="00531B9A"/>
    <w:rsid w:val="00531D15"/>
    <w:rsid w:val="00537604"/>
    <w:rsid w:val="00542377"/>
    <w:rsid w:val="005476EB"/>
    <w:rsid w:val="00551782"/>
    <w:rsid w:val="00554FC5"/>
    <w:rsid w:val="00563EF1"/>
    <w:rsid w:val="00566AB4"/>
    <w:rsid w:val="005717D3"/>
    <w:rsid w:val="00573859"/>
    <w:rsid w:val="00575AC5"/>
    <w:rsid w:val="0057605D"/>
    <w:rsid w:val="00581347"/>
    <w:rsid w:val="00581AC9"/>
    <w:rsid w:val="005849F8"/>
    <w:rsid w:val="005938DF"/>
    <w:rsid w:val="00594E9C"/>
    <w:rsid w:val="005A099B"/>
    <w:rsid w:val="005A2D9C"/>
    <w:rsid w:val="005A55FE"/>
    <w:rsid w:val="005A6A11"/>
    <w:rsid w:val="005C6D66"/>
    <w:rsid w:val="005C7D5D"/>
    <w:rsid w:val="005D13D1"/>
    <w:rsid w:val="005D2502"/>
    <w:rsid w:val="005D40BB"/>
    <w:rsid w:val="005D47F3"/>
    <w:rsid w:val="005D49BF"/>
    <w:rsid w:val="005D4AA5"/>
    <w:rsid w:val="005D6F4E"/>
    <w:rsid w:val="005D7C73"/>
    <w:rsid w:val="005E3ACD"/>
    <w:rsid w:val="005E3C2A"/>
    <w:rsid w:val="005E7226"/>
    <w:rsid w:val="005E7A57"/>
    <w:rsid w:val="005F24B0"/>
    <w:rsid w:val="00604315"/>
    <w:rsid w:val="00604E26"/>
    <w:rsid w:val="006052CF"/>
    <w:rsid w:val="00606448"/>
    <w:rsid w:val="00607B8D"/>
    <w:rsid w:val="00611F5C"/>
    <w:rsid w:val="00616E09"/>
    <w:rsid w:val="00622A3B"/>
    <w:rsid w:val="00622EEA"/>
    <w:rsid w:val="0062396C"/>
    <w:rsid w:val="00623FF9"/>
    <w:rsid w:val="00627D4E"/>
    <w:rsid w:val="00632B89"/>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717"/>
    <w:rsid w:val="006B582F"/>
    <w:rsid w:val="006B5EB2"/>
    <w:rsid w:val="006B6247"/>
    <w:rsid w:val="006C0CEB"/>
    <w:rsid w:val="006C12FF"/>
    <w:rsid w:val="006C3B1E"/>
    <w:rsid w:val="006C47FD"/>
    <w:rsid w:val="006C5C19"/>
    <w:rsid w:val="006C70A0"/>
    <w:rsid w:val="006D27CB"/>
    <w:rsid w:val="006D2F08"/>
    <w:rsid w:val="006D576C"/>
    <w:rsid w:val="006D5865"/>
    <w:rsid w:val="006D7EE5"/>
    <w:rsid w:val="006E1F3D"/>
    <w:rsid w:val="006E3164"/>
    <w:rsid w:val="006E4694"/>
    <w:rsid w:val="006E4B1B"/>
    <w:rsid w:val="006E5445"/>
    <w:rsid w:val="006E7D93"/>
    <w:rsid w:val="007029A3"/>
    <w:rsid w:val="007062D1"/>
    <w:rsid w:val="00706E4E"/>
    <w:rsid w:val="0070791C"/>
    <w:rsid w:val="0071383C"/>
    <w:rsid w:val="007141A7"/>
    <w:rsid w:val="00715722"/>
    <w:rsid w:val="00721032"/>
    <w:rsid w:val="00721B55"/>
    <w:rsid w:val="00726CE4"/>
    <w:rsid w:val="0073246B"/>
    <w:rsid w:val="00734143"/>
    <w:rsid w:val="00737E47"/>
    <w:rsid w:val="00740EAC"/>
    <w:rsid w:val="00744956"/>
    <w:rsid w:val="00745A5C"/>
    <w:rsid w:val="0074605F"/>
    <w:rsid w:val="00746A68"/>
    <w:rsid w:val="00747E94"/>
    <w:rsid w:val="00754C83"/>
    <w:rsid w:val="00764B8A"/>
    <w:rsid w:val="00765DF8"/>
    <w:rsid w:val="00766749"/>
    <w:rsid w:val="00767C1B"/>
    <w:rsid w:val="00767E79"/>
    <w:rsid w:val="00770BE2"/>
    <w:rsid w:val="007714A9"/>
    <w:rsid w:val="00774F88"/>
    <w:rsid w:val="00774FDB"/>
    <w:rsid w:val="00777BA2"/>
    <w:rsid w:val="00781408"/>
    <w:rsid w:val="00784F7F"/>
    <w:rsid w:val="00785E0F"/>
    <w:rsid w:val="007878BD"/>
    <w:rsid w:val="00796A64"/>
    <w:rsid w:val="00796F25"/>
    <w:rsid w:val="007A2E98"/>
    <w:rsid w:val="007A3BA3"/>
    <w:rsid w:val="007A6CC0"/>
    <w:rsid w:val="007A7FEC"/>
    <w:rsid w:val="007B1499"/>
    <w:rsid w:val="007B1BBF"/>
    <w:rsid w:val="007B2960"/>
    <w:rsid w:val="007B355D"/>
    <w:rsid w:val="007B675A"/>
    <w:rsid w:val="007B7980"/>
    <w:rsid w:val="007C0DEF"/>
    <w:rsid w:val="007C3C3C"/>
    <w:rsid w:val="007C5D5A"/>
    <w:rsid w:val="007C607F"/>
    <w:rsid w:val="007C79DD"/>
    <w:rsid w:val="007D1A97"/>
    <w:rsid w:val="007D2CD6"/>
    <w:rsid w:val="007D3063"/>
    <w:rsid w:val="007D3CEB"/>
    <w:rsid w:val="007E1A8F"/>
    <w:rsid w:val="007E74E8"/>
    <w:rsid w:val="007E7683"/>
    <w:rsid w:val="007E7A1C"/>
    <w:rsid w:val="007F49FA"/>
    <w:rsid w:val="007F54C4"/>
    <w:rsid w:val="007F5F75"/>
    <w:rsid w:val="007F6E9A"/>
    <w:rsid w:val="00800931"/>
    <w:rsid w:val="00802675"/>
    <w:rsid w:val="00804419"/>
    <w:rsid w:val="008044D4"/>
    <w:rsid w:val="00810AB4"/>
    <w:rsid w:val="008167FB"/>
    <w:rsid w:val="00817B56"/>
    <w:rsid w:val="00821A88"/>
    <w:rsid w:val="00822B3D"/>
    <w:rsid w:val="0082495D"/>
    <w:rsid w:val="00831AC3"/>
    <w:rsid w:val="008408FF"/>
    <w:rsid w:val="00842CBD"/>
    <w:rsid w:val="00851F3F"/>
    <w:rsid w:val="00856EDC"/>
    <w:rsid w:val="008623B5"/>
    <w:rsid w:val="00870ABA"/>
    <w:rsid w:val="008710E1"/>
    <w:rsid w:val="008716E5"/>
    <w:rsid w:val="00881CA9"/>
    <w:rsid w:val="00883628"/>
    <w:rsid w:val="00885544"/>
    <w:rsid w:val="0088634E"/>
    <w:rsid w:val="0088768A"/>
    <w:rsid w:val="00893AB8"/>
    <w:rsid w:val="00895B8D"/>
    <w:rsid w:val="00897518"/>
    <w:rsid w:val="008A04C8"/>
    <w:rsid w:val="008A475E"/>
    <w:rsid w:val="008A6913"/>
    <w:rsid w:val="008B70F3"/>
    <w:rsid w:val="008B71C4"/>
    <w:rsid w:val="008B76DF"/>
    <w:rsid w:val="008C10F4"/>
    <w:rsid w:val="008C3D36"/>
    <w:rsid w:val="008C65F7"/>
    <w:rsid w:val="008D6BD1"/>
    <w:rsid w:val="008D7063"/>
    <w:rsid w:val="008E27A5"/>
    <w:rsid w:val="008E4767"/>
    <w:rsid w:val="008E7A8C"/>
    <w:rsid w:val="008F7E36"/>
    <w:rsid w:val="00903285"/>
    <w:rsid w:val="00906F40"/>
    <w:rsid w:val="0090731E"/>
    <w:rsid w:val="00915B1C"/>
    <w:rsid w:val="009174F3"/>
    <w:rsid w:val="0091797D"/>
    <w:rsid w:val="00923CBA"/>
    <w:rsid w:val="00923D7A"/>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81898"/>
    <w:rsid w:val="009853F6"/>
    <w:rsid w:val="00992EA4"/>
    <w:rsid w:val="0099577C"/>
    <w:rsid w:val="009B2601"/>
    <w:rsid w:val="009B4E9E"/>
    <w:rsid w:val="009C1690"/>
    <w:rsid w:val="009C41ED"/>
    <w:rsid w:val="009C6881"/>
    <w:rsid w:val="009C7759"/>
    <w:rsid w:val="009D043D"/>
    <w:rsid w:val="009D07C8"/>
    <w:rsid w:val="009D69A5"/>
    <w:rsid w:val="009D6C71"/>
    <w:rsid w:val="009E0631"/>
    <w:rsid w:val="009E16D0"/>
    <w:rsid w:val="009E22C5"/>
    <w:rsid w:val="009E38FD"/>
    <w:rsid w:val="009E6ED1"/>
    <w:rsid w:val="009F13D6"/>
    <w:rsid w:val="009F3B8E"/>
    <w:rsid w:val="009F4C6B"/>
    <w:rsid w:val="009F5B80"/>
    <w:rsid w:val="009F78A8"/>
    <w:rsid w:val="00A02AD6"/>
    <w:rsid w:val="00A07096"/>
    <w:rsid w:val="00A07318"/>
    <w:rsid w:val="00A07457"/>
    <w:rsid w:val="00A11370"/>
    <w:rsid w:val="00A1481A"/>
    <w:rsid w:val="00A220C5"/>
    <w:rsid w:val="00A224CE"/>
    <w:rsid w:val="00A22522"/>
    <w:rsid w:val="00A24AFD"/>
    <w:rsid w:val="00A24F5C"/>
    <w:rsid w:val="00A32F96"/>
    <w:rsid w:val="00A40871"/>
    <w:rsid w:val="00A412AB"/>
    <w:rsid w:val="00A4193E"/>
    <w:rsid w:val="00A440E0"/>
    <w:rsid w:val="00A442EF"/>
    <w:rsid w:val="00A47355"/>
    <w:rsid w:val="00A47699"/>
    <w:rsid w:val="00A51ACF"/>
    <w:rsid w:val="00A51D1A"/>
    <w:rsid w:val="00A5418D"/>
    <w:rsid w:val="00A5474E"/>
    <w:rsid w:val="00A57337"/>
    <w:rsid w:val="00A632B8"/>
    <w:rsid w:val="00A64234"/>
    <w:rsid w:val="00A70ADF"/>
    <w:rsid w:val="00A71466"/>
    <w:rsid w:val="00A74B5E"/>
    <w:rsid w:val="00A771E3"/>
    <w:rsid w:val="00A81BED"/>
    <w:rsid w:val="00A81EC4"/>
    <w:rsid w:val="00A81F83"/>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06C8"/>
    <w:rsid w:val="00AF2484"/>
    <w:rsid w:val="00AF63E7"/>
    <w:rsid w:val="00AF6E17"/>
    <w:rsid w:val="00B0165D"/>
    <w:rsid w:val="00B01B60"/>
    <w:rsid w:val="00B031F3"/>
    <w:rsid w:val="00B052A4"/>
    <w:rsid w:val="00B125DE"/>
    <w:rsid w:val="00B13FDD"/>
    <w:rsid w:val="00B22EB2"/>
    <w:rsid w:val="00B255E7"/>
    <w:rsid w:val="00B27442"/>
    <w:rsid w:val="00B31167"/>
    <w:rsid w:val="00B329D8"/>
    <w:rsid w:val="00B32BB9"/>
    <w:rsid w:val="00B33AE1"/>
    <w:rsid w:val="00B37C38"/>
    <w:rsid w:val="00B4288C"/>
    <w:rsid w:val="00B43262"/>
    <w:rsid w:val="00B44100"/>
    <w:rsid w:val="00B45BEA"/>
    <w:rsid w:val="00B46CBA"/>
    <w:rsid w:val="00B46F94"/>
    <w:rsid w:val="00B6003C"/>
    <w:rsid w:val="00B61F03"/>
    <w:rsid w:val="00B626E4"/>
    <w:rsid w:val="00B70E60"/>
    <w:rsid w:val="00B71CB5"/>
    <w:rsid w:val="00B72F4A"/>
    <w:rsid w:val="00B83C27"/>
    <w:rsid w:val="00B84BC3"/>
    <w:rsid w:val="00B84BDD"/>
    <w:rsid w:val="00B85B64"/>
    <w:rsid w:val="00B92812"/>
    <w:rsid w:val="00B95089"/>
    <w:rsid w:val="00B95DA7"/>
    <w:rsid w:val="00BA5A9D"/>
    <w:rsid w:val="00BB45A1"/>
    <w:rsid w:val="00BB7686"/>
    <w:rsid w:val="00BC23F9"/>
    <w:rsid w:val="00BC3421"/>
    <w:rsid w:val="00BC732C"/>
    <w:rsid w:val="00BD4B1B"/>
    <w:rsid w:val="00BE2580"/>
    <w:rsid w:val="00BE266D"/>
    <w:rsid w:val="00BE3938"/>
    <w:rsid w:val="00BE4C11"/>
    <w:rsid w:val="00BE71C0"/>
    <w:rsid w:val="00BF610C"/>
    <w:rsid w:val="00C0060B"/>
    <w:rsid w:val="00C024C3"/>
    <w:rsid w:val="00C0277D"/>
    <w:rsid w:val="00C053A1"/>
    <w:rsid w:val="00C15678"/>
    <w:rsid w:val="00C16198"/>
    <w:rsid w:val="00C2083D"/>
    <w:rsid w:val="00C24A53"/>
    <w:rsid w:val="00C34A05"/>
    <w:rsid w:val="00C4032F"/>
    <w:rsid w:val="00C44047"/>
    <w:rsid w:val="00C45155"/>
    <w:rsid w:val="00C5498F"/>
    <w:rsid w:val="00C55235"/>
    <w:rsid w:val="00C61803"/>
    <w:rsid w:val="00C64CD0"/>
    <w:rsid w:val="00C6684F"/>
    <w:rsid w:val="00C70E70"/>
    <w:rsid w:val="00C75F8D"/>
    <w:rsid w:val="00C77380"/>
    <w:rsid w:val="00C809DF"/>
    <w:rsid w:val="00C87159"/>
    <w:rsid w:val="00C97736"/>
    <w:rsid w:val="00CA17B0"/>
    <w:rsid w:val="00CA345A"/>
    <w:rsid w:val="00CB1E82"/>
    <w:rsid w:val="00CB4BA8"/>
    <w:rsid w:val="00CB52D7"/>
    <w:rsid w:val="00CC6732"/>
    <w:rsid w:val="00CE2F20"/>
    <w:rsid w:val="00CE3C96"/>
    <w:rsid w:val="00CE513D"/>
    <w:rsid w:val="00CE51A8"/>
    <w:rsid w:val="00CF369B"/>
    <w:rsid w:val="00D00E28"/>
    <w:rsid w:val="00D0269E"/>
    <w:rsid w:val="00D05D6C"/>
    <w:rsid w:val="00D15810"/>
    <w:rsid w:val="00D16D4E"/>
    <w:rsid w:val="00D16FE3"/>
    <w:rsid w:val="00D2150E"/>
    <w:rsid w:val="00D27F41"/>
    <w:rsid w:val="00D337EE"/>
    <w:rsid w:val="00D36441"/>
    <w:rsid w:val="00D4064E"/>
    <w:rsid w:val="00D44E9B"/>
    <w:rsid w:val="00D47396"/>
    <w:rsid w:val="00D47AEB"/>
    <w:rsid w:val="00D50DB9"/>
    <w:rsid w:val="00D51302"/>
    <w:rsid w:val="00D52C43"/>
    <w:rsid w:val="00D6507F"/>
    <w:rsid w:val="00D67F1E"/>
    <w:rsid w:val="00D71D68"/>
    <w:rsid w:val="00D730BC"/>
    <w:rsid w:val="00D73912"/>
    <w:rsid w:val="00D85226"/>
    <w:rsid w:val="00D87B94"/>
    <w:rsid w:val="00D92D49"/>
    <w:rsid w:val="00D92EC1"/>
    <w:rsid w:val="00D93B65"/>
    <w:rsid w:val="00D96DEA"/>
    <w:rsid w:val="00DA4E41"/>
    <w:rsid w:val="00DB117A"/>
    <w:rsid w:val="00DB5173"/>
    <w:rsid w:val="00DB6750"/>
    <w:rsid w:val="00DB7873"/>
    <w:rsid w:val="00DC187B"/>
    <w:rsid w:val="00DD1A43"/>
    <w:rsid w:val="00DD73C2"/>
    <w:rsid w:val="00DD7CAA"/>
    <w:rsid w:val="00DE319B"/>
    <w:rsid w:val="00DF34FE"/>
    <w:rsid w:val="00DF56AA"/>
    <w:rsid w:val="00DF56AF"/>
    <w:rsid w:val="00DF78E7"/>
    <w:rsid w:val="00E110E0"/>
    <w:rsid w:val="00E15371"/>
    <w:rsid w:val="00E21061"/>
    <w:rsid w:val="00E24104"/>
    <w:rsid w:val="00E302D0"/>
    <w:rsid w:val="00E35707"/>
    <w:rsid w:val="00E36AA1"/>
    <w:rsid w:val="00E36E80"/>
    <w:rsid w:val="00E370EE"/>
    <w:rsid w:val="00E41ECB"/>
    <w:rsid w:val="00E545C3"/>
    <w:rsid w:val="00E54FDB"/>
    <w:rsid w:val="00E5617D"/>
    <w:rsid w:val="00E563D7"/>
    <w:rsid w:val="00E663F4"/>
    <w:rsid w:val="00E666F2"/>
    <w:rsid w:val="00E66DD4"/>
    <w:rsid w:val="00E748CC"/>
    <w:rsid w:val="00E74FA8"/>
    <w:rsid w:val="00E75415"/>
    <w:rsid w:val="00E775B1"/>
    <w:rsid w:val="00E8152A"/>
    <w:rsid w:val="00E81993"/>
    <w:rsid w:val="00E821E7"/>
    <w:rsid w:val="00E847B6"/>
    <w:rsid w:val="00E900AB"/>
    <w:rsid w:val="00E93629"/>
    <w:rsid w:val="00E93B5C"/>
    <w:rsid w:val="00E94CEC"/>
    <w:rsid w:val="00EA04EF"/>
    <w:rsid w:val="00EA6F19"/>
    <w:rsid w:val="00EB7090"/>
    <w:rsid w:val="00EC1BBE"/>
    <w:rsid w:val="00EC32AE"/>
    <w:rsid w:val="00EC5CD7"/>
    <w:rsid w:val="00ED17ED"/>
    <w:rsid w:val="00EE5FB3"/>
    <w:rsid w:val="00EE7F79"/>
    <w:rsid w:val="00EF715A"/>
    <w:rsid w:val="00EF73FF"/>
    <w:rsid w:val="00F012AE"/>
    <w:rsid w:val="00F01345"/>
    <w:rsid w:val="00F031E8"/>
    <w:rsid w:val="00F06E14"/>
    <w:rsid w:val="00F07C13"/>
    <w:rsid w:val="00F1517E"/>
    <w:rsid w:val="00F179D4"/>
    <w:rsid w:val="00F33C56"/>
    <w:rsid w:val="00F347C7"/>
    <w:rsid w:val="00F34848"/>
    <w:rsid w:val="00F425E2"/>
    <w:rsid w:val="00F42D46"/>
    <w:rsid w:val="00F4496C"/>
    <w:rsid w:val="00F44F3A"/>
    <w:rsid w:val="00F46F02"/>
    <w:rsid w:val="00F47883"/>
    <w:rsid w:val="00F51F10"/>
    <w:rsid w:val="00F5261D"/>
    <w:rsid w:val="00F529A5"/>
    <w:rsid w:val="00F57373"/>
    <w:rsid w:val="00F60F00"/>
    <w:rsid w:val="00F614C0"/>
    <w:rsid w:val="00F65EEF"/>
    <w:rsid w:val="00F67A80"/>
    <w:rsid w:val="00F83848"/>
    <w:rsid w:val="00F86AC8"/>
    <w:rsid w:val="00F975E9"/>
    <w:rsid w:val="00FA1B7D"/>
    <w:rsid w:val="00FB03C1"/>
    <w:rsid w:val="00FC07B9"/>
    <w:rsid w:val="00FC4E21"/>
    <w:rsid w:val="00FC5F6D"/>
    <w:rsid w:val="00FD0107"/>
    <w:rsid w:val="00FD1033"/>
    <w:rsid w:val="00FD2C2F"/>
    <w:rsid w:val="00FD35F4"/>
    <w:rsid w:val="00FD3B31"/>
    <w:rsid w:val="00FE1823"/>
    <w:rsid w:val="00FE487A"/>
    <w:rsid w:val="00FF0569"/>
    <w:rsid w:val="00FF206E"/>
    <w:rsid w:val="00FF22A6"/>
    <w:rsid w:val="00FF3C69"/>
    <w:rsid w:val="00FF4D74"/>
    <w:rsid w:val="00FF66EF"/>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date"/>
  <w:shapeDefaults>
    <o:shapedefaults v:ext="edit" spidmax="2057">
      <o:colormru v:ext="edit" colors="red,#4d4d4f"/>
    </o:shapedefaults>
    <o:shapelayout v:ext="edit">
      <o:idmap v:ext="edit" data="2"/>
    </o:shapelayout>
  </w:shapeDefaults>
  <w:decimalSymbol w:val="."/>
  <w:listSeparator w:val=","/>
  <w14:docId w14:val="33CB7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numPr>
        <w:numId w:val="12"/>
      </w:numPr>
      <w:spacing w:after="360" w:line="550" w:lineRule="exact"/>
      <w:outlineLvl w:val="0"/>
    </w:pPr>
    <w:rPr>
      <w:rFonts w:cs="Arial"/>
      <w:bCs/>
      <w:color w:val="323232"/>
      <w:kern w:val="32"/>
      <w:sz w:val="44"/>
      <w:szCs w:val="32"/>
    </w:rPr>
  </w:style>
  <w:style w:type="paragraph" w:styleId="Heading2">
    <w:name w:val="heading 2"/>
    <w:basedOn w:val="Normal"/>
    <w:next w:val="Normal"/>
    <w:qFormat/>
    <w:rsid w:val="00254146"/>
    <w:pPr>
      <w:keepNext/>
      <w:numPr>
        <w:ilvl w:val="1"/>
        <w:numId w:val="12"/>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12"/>
      </w:numPr>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12"/>
      </w:numPr>
      <w:spacing w:before="240" w:after="60"/>
      <w:outlineLvl w:val="3"/>
    </w:pPr>
    <w:rPr>
      <w:rFonts w:ascii="Times New Roman" w:hAnsi="Times New Roman"/>
      <w:b/>
      <w:bCs/>
      <w:sz w:val="28"/>
      <w:szCs w:val="28"/>
    </w:rPr>
  </w:style>
  <w:style w:type="paragraph" w:styleId="Heading5">
    <w:name w:val="heading 5"/>
    <w:basedOn w:val="Normal"/>
    <w:next w:val="Normal"/>
    <w:qFormat/>
    <w:rsid w:val="00AD5436"/>
    <w:pPr>
      <w:numPr>
        <w:ilvl w:val="4"/>
        <w:numId w:val="12"/>
      </w:numPr>
      <w:spacing w:before="240" w:after="60"/>
      <w:outlineLvl w:val="4"/>
    </w:pPr>
    <w:rPr>
      <w:b/>
      <w:bCs/>
      <w:i/>
      <w:iCs/>
      <w:sz w:val="26"/>
      <w:szCs w:val="26"/>
    </w:rPr>
  </w:style>
  <w:style w:type="paragraph" w:styleId="Heading6">
    <w:name w:val="heading 6"/>
    <w:basedOn w:val="Normal"/>
    <w:next w:val="Normal"/>
    <w:qFormat/>
    <w:rsid w:val="00AD5436"/>
    <w:pPr>
      <w:numPr>
        <w:ilvl w:val="5"/>
        <w:numId w:val="12"/>
      </w:numPr>
      <w:spacing w:before="240" w:after="60"/>
      <w:outlineLvl w:val="5"/>
    </w:pPr>
    <w:rPr>
      <w:rFonts w:ascii="Times New Roman" w:hAnsi="Times New Roman"/>
      <w:b/>
      <w:bCs/>
      <w:szCs w:val="22"/>
    </w:rPr>
  </w:style>
  <w:style w:type="paragraph" w:styleId="Heading7">
    <w:name w:val="heading 7"/>
    <w:basedOn w:val="Normal"/>
    <w:next w:val="Normal"/>
    <w:qFormat/>
    <w:rsid w:val="00AD5436"/>
    <w:pPr>
      <w:numPr>
        <w:ilvl w:val="6"/>
        <w:numId w:val="12"/>
      </w:numPr>
      <w:spacing w:before="240" w:after="60"/>
      <w:outlineLvl w:val="6"/>
    </w:pPr>
    <w:rPr>
      <w:rFonts w:ascii="Times New Roman" w:hAnsi="Times New Roman"/>
    </w:rPr>
  </w:style>
  <w:style w:type="paragraph" w:styleId="Heading8">
    <w:name w:val="heading 8"/>
    <w:basedOn w:val="Normal"/>
    <w:next w:val="Normal"/>
    <w:qFormat/>
    <w:rsid w:val="00AD5436"/>
    <w:pPr>
      <w:numPr>
        <w:ilvl w:val="7"/>
        <w:numId w:val="12"/>
      </w:numPr>
      <w:spacing w:before="240" w:after="60"/>
      <w:outlineLvl w:val="7"/>
    </w:pPr>
    <w:rPr>
      <w:rFonts w:ascii="Times New Roman" w:hAnsi="Times New Roman"/>
      <w:i/>
      <w:iCs/>
    </w:rPr>
  </w:style>
  <w:style w:type="paragraph" w:styleId="Heading9">
    <w:name w:val="heading 9"/>
    <w:basedOn w:val="Normal"/>
    <w:next w:val="Normal"/>
    <w:qFormat/>
    <w:rsid w:val="00AD5436"/>
    <w:pPr>
      <w:numPr>
        <w:ilvl w:val="8"/>
        <w:numId w:val="12"/>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8"/>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Footnote text,ACMA Footnote Text,Footnote Text Char1,Footnote Text Char Char,Footnote Text Char1 Char Char,Footnote Text Char Char Char Char,Footnote Text Char1 Char Char Char Char,Footnote Text Char Char Char Char Char Char,f"/>
    <w:basedOn w:val="Normal"/>
    <w:link w:val="FootnoteTextChar"/>
    <w:uiPriority w:val="23"/>
    <w:rsid w:val="00566AB4"/>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tabs>
        <w:tab w:val="num" w:pos="1021"/>
      </w:tabs>
      <w:spacing w:after="160"/>
      <w:ind w:left="1021"/>
    </w:pPr>
    <w:rPr>
      <w:rFonts w:ascii="Arial" w:hAnsi="Arial"/>
      <w:b/>
      <w:bCs/>
      <w:color w:val="323232"/>
      <w:sz w:val="22"/>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9"/>
      </w:numPr>
    </w:pPr>
  </w:style>
  <w:style w:type="paragraph" w:customStyle="1" w:styleId="Numberedheading">
    <w:name w:val="Numbered heading"/>
    <w:basedOn w:val="Heading2"/>
    <w:qFormat/>
    <w:rsid w:val="00FD1033"/>
    <w:pPr>
      <w:numPr>
        <w:numId w:val="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uiPriority w:val="34"/>
    <w:qFormat/>
    <w:rsid w:val="00366071"/>
    <w:pPr>
      <w:ind w:left="720"/>
      <w:contextualSpacing/>
    </w:pPr>
  </w:style>
  <w:style w:type="character" w:customStyle="1" w:styleId="FootnoteTextChar">
    <w:name w:val="Footnote Text Char"/>
    <w:aliases w:val="Footnote text Char,ACMA Footnote Text Char,Footnote Text Char1 Char,Footnote Text Char Char Char,Footnote Text Char1 Char Char Char,Footnote Text Char Char Char Char Char,Footnote Text Char1 Char Char Char Char Char,f Char"/>
    <w:basedOn w:val="DefaultParagraphFont"/>
    <w:link w:val="FootnoteText"/>
    <w:semiHidden/>
    <w:rsid w:val="00330733"/>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paragraph" w:customStyle="1" w:styleId="ACMABulletLevel1">
    <w:name w:val="ACMA Bullet Level 1"/>
    <w:rsid w:val="002D1060"/>
    <w:pPr>
      <w:numPr>
        <w:numId w:val="13"/>
      </w:numPr>
      <w:spacing w:after="120"/>
    </w:pPr>
    <w:rPr>
      <w:szCs w:val="20"/>
      <w:lang w:eastAsia="en-US"/>
    </w:rPr>
  </w:style>
  <w:style w:type="paragraph" w:customStyle="1" w:styleId="TITLEOFRALI">
    <w:name w:val="TITLE OF RALI"/>
    <w:basedOn w:val="Normal"/>
    <w:rsid w:val="008D7063"/>
    <w:pPr>
      <w:widowControl w:val="0"/>
      <w:shd w:val="clear" w:color="auto" w:fill="FFFFFF"/>
      <w:spacing w:after="0" w:line="240" w:lineRule="auto"/>
      <w:jc w:val="center"/>
    </w:pPr>
    <w:rPr>
      <w:rFonts w:ascii="Times New Roman" w:hAnsi="Times New Roman"/>
      <w:b/>
      <w:caps/>
      <w:sz w:val="40"/>
      <w:szCs w:val="20"/>
      <w:lang w:val="en-GB"/>
    </w:rPr>
  </w:style>
  <w:style w:type="paragraph" w:customStyle="1" w:styleId="Bulletlevel1">
    <w:name w:val="Bullet level 1"/>
    <w:basedOn w:val="ListBullet"/>
    <w:uiPriority w:val="5"/>
    <w:qFormat/>
    <w:rsid w:val="008D7063"/>
    <w:pPr>
      <w:numPr>
        <w:numId w:val="14"/>
      </w:numPr>
      <w:tabs>
        <w:tab w:val="num" w:pos="295"/>
      </w:tabs>
      <w:ind w:left="295" w:hanging="295"/>
    </w:pPr>
    <w:rPr>
      <w:rFonts w:cs="Arial"/>
      <w:sz w:val="20"/>
    </w:rPr>
  </w:style>
  <w:style w:type="paragraph" w:customStyle="1" w:styleId="ListBulletSub">
    <w:name w:val="List Bullet Sub"/>
    <w:basedOn w:val="ListBullet"/>
    <w:rsid w:val="00FF4D74"/>
    <w:pPr>
      <w:widowControl w:val="0"/>
      <w:numPr>
        <w:numId w:val="0"/>
      </w:numPr>
      <w:spacing w:after="120" w:line="240" w:lineRule="auto"/>
      <w:ind w:left="1134" w:hanging="567"/>
    </w:pPr>
    <w:rPr>
      <w:rFonts w:ascii="Times New Roman" w:hAnsi="Times New Roman"/>
      <w:sz w:val="24"/>
      <w:szCs w:val="20"/>
      <w:lang w:val="en-GB"/>
    </w:rPr>
  </w:style>
  <w:style w:type="paragraph" w:customStyle="1" w:styleId="TAH">
    <w:name w:val="TAH"/>
    <w:basedOn w:val="Normal"/>
    <w:link w:val="TAHCar"/>
    <w:uiPriority w:val="99"/>
    <w:qFormat/>
    <w:rsid w:val="00FF4D74"/>
    <w:pPr>
      <w:keepNext/>
      <w:keepLines/>
      <w:spacing w:after="0" w:line="240" w:lineRule="auto"/>
      <w:jc w:val="center"/>
    </w:pPr>
    <w:rPr>
      <w:b/>
      <w:sz w:val="18"/>
      <w:szCs w:val="20"/>
      <w:lang w:val="en-GB" w:eastAsia="en-US"/>
    </w:rPr>
  </w:style>
  <w:style w:type="character" w:customStyle="1" w:styleId="TAHCar">
    <w:name w:val="TAH Car"/>
    <w:link w:val="TAH"/>
    <w:uiPriority w:val="99"/>
    <w:qFormat/>
    <w:rsid w:val="00FF4D74"/>
    <w:rPr>
      <w:rFonts w:ascii="Arial" w:hAnsi="Arial"/>
      <w:b/>
      <w:sz w:val="18"/>
      <w:szCs w:val="20"/>
      <w:lang w:val="en-GB" w:eastAsia="en-US"/>
    </w:rPr>
  </w:style>
  <w:style w:type="paragraph" w:styleId="NormalIndent">
    <w:name w:val="Normal Indent"/>
    <w:basedOn w:val="Normal"/>
    <w:rsid w:val="00F67A80"/>
    <w:pPr>
      <w:widowControl w:val="0"/>
      <w:spacing w:after="120" w:line="240" w:lineRule="auto"/>
      <w:ind w:left="720"/>
    </w:pPr>
    <w:rPr>
      <w:rFonts w:ascii="Times New Roman" w:hAnsi="Times New Roman"/>
      <w:sz w:val="24"/>
      <w:szCs w:val="20"/>
      <w:lang w:val="en-GB"/>
    </w:rPr>
  </w:style>
  <w:style w:type="paragraph" w:styleId="TOC4">
    <w:name w:val="toc 4"/>
    <w:basedOn w:val="Normal"/>
    <w:next w:val="Normal"/>
    <w:uiPriority w:val="39"/>
    <w:rsid w:val="00F67A80"/>
    <w:pPr>
      <w:widowControl w:val="0"/>
      <w:tabs>
        <w:tab w:val="right" w:leader="dot" w:pos="9355"/>
      </w:tabs>
      <w:spacing w:after="0" w:line="240" w:lineRule="auto"/>
      <w:ind w:left="284"/>
    </w:pPr>
    <w:rPr>
      <w:rFonts w:asciiTheme="minorHAnsi" w:hAnsiTheme="minorHAnsi"/>
      <w:szCs w:val="20"/>
      <w:lang w:val="en-GB"/>
    </w:rPr>
  </w:style>
  <w:style w:type="paragraph" w:styleId="TOC5">
    <w:name w:val="toc 5"/>
    <w:basedOn w:val="Normal"/>
    <w:next w:val="Normal"/>
    <w:uiPriority w:val="39"/>
    <w:rsid w:val="00F67A80"/>
    <w:pPr>
      <w:framePr w:wrap="around" w:vAnchor="text" w:hAnchor="text" w:y="1"/>
      <w:widowControl w:val="0"/>
      <w:tabs>
        <w:tab w:val="right" w:leader="dot" w:pos="9355"/>
      </w:tabs>
      <w:spacing w:after="0" w:line="240" w:lineRule="auto"/>
      <w:ind w:left="567"/>
    </w:pPr>
    <w:rPr>
      <w:rFonts w:ascii="Times New Roman" w:hAnsi="Times New Roman"/>
      <w:i/>
      <w:sz w:val="20"/>
      <w:szCs w:val="20"/>
      <w:lang w:val="en-GB"/>
    </w:rPr>
  </w:style>
  <w:style w:type="paragraph" w:styleId="TOC6">
    <w:name w:val="toc 6"/>
    <w:basedOn w:val="Normal"/>
    <w:next w:val="Normal"/>
    <w:semiHidden/>
    <w:rsid w:val="00F67A80"/>
    <w:pPr>
      <w:widowControl w:val="0"/>
      <w:tabs>
        <w:tab w:val="right" w:leader="dot" w:pos="9355"/>
      </w:tabs>
      <w:spacing w:after="0" w:line="240" w:lineRule="auto"/>
      <w:ind w:left="960"/>
    </w:pPr>
    <w:rPr>
      <w:rFonts w:ascii="Times New Roman" w:hAnsi="Times New Roman"/>
      <w:sz w:val="18"/>
      <w:szCs w:val="20"/>
      <w:lang w:val="en-GB"/>
    </w:rPr>
  </w:style>
  <w:style w:type="paragraph" w:styleId="TOC7">
    <w:name w:val="toc 7"/>
    <w:basedOn w:val="Normal"/>
    <w:next w:val="Normal"/>
    <w:semiHidden/>
    <w:rsid w:val="00F67A80"/>
    <w:pPr>
      <w:widowControl w:val="0"/>
      <w:tabs>
        <w:tab w:val="right" w:leader="dot" w:pos="9355"/>
      </w:tabs>
      <w:spacing w:after="0" w:line="240" w:lineRule="auto"/>
      <w:ind w:left="1200"/>
    </w:pPr>
    <w:rPr>
      <w:rFonts w:ascii="Times New Roman" w:hAnsi="Times New Roman"/>
      <w:sz w:val="18"/>
      <w:szCs w:val="20"/>
      <w:lang w:val="en-GB"/>
    </w:rPr>
  </w:style>
  <w:style w:type="paragraph" w:styleId="TOC8">
    <w:name w:val="toc 8"/>
    <w:basedOn w:val="Normal"/>
    <w:next w:val="Normal"/>
    <w:semiHidden/>
    <w:rsid w:val="00F67A80"/>
    <w:pPr>
      <w:widowControl w:val="0"/>
      <w:tabs>
        <w:tab w:val="right" w:leader="dot" w:pos="9355"/>
      </w:tabs>
      <w:spacing w:after="0" w:line="240" w:lineRule="auto"/>
      <w:ind w:left="1440"/>
    </w:pPr>
    <w:rPr>
      <w:rFonts w:ascii="Times New Roman" w:hAnsi="Times New Roman"/>
      <w:sz w:val="18"/>
      <w:szCs w:val="20"/>
      <w:lang w:val="en-GB"/>
    </w:rPr>
  </w:style>
  <w:style w:type="paragraph" w:styleId="TOC9">
    <w:name w:val="toc 9"/>
    <w:basedOn w:val="Normal"/>
    <w:next w:val="Normal"/>
    <w:semiHidden/>
    <w:rsid w:val="00F67A80"/>
    <w:pPr>
      <w:widowControl w:val="0"/>
      <w:tabs>
        <w:tab w:val="right" w:leader="dot" w:pos="9355"/>
      </w:tabs>
      <w:spacing w:after="0" w:line="240" w:lineRule="auto"/>
      <w:ind w:left="1680"/>
    </w:pPr>
    <w:rPr>
      <w:rFonts w:ascii="Times New Roman" w:hAnsi="Times New Roman"/>
      <w:sz w:val="18"/>
      <w:szCs w:val="20"/>
      <w:lang w:val="en-GB"/>
    </w:rPr>
  </w:style>
  <w:style w:type="paragraph" w:customStyle="1" w:styleId="ListNumberSub">
    <w:name w:val="List Number  Sub"/>
    <w:basedOn w:val="Normal"/>
    <w:rsid w:val="00F67A80"/>
    <w:pPr>
      <w:widowControl w:val="0"/>
      <w:spacing w:after="120" w:line="240" w:lineRule="auto"/>
      <w:ind w:left="1134" w:hanging="567"/>
    </w:pPr>
    <w:rPr>
      <w:rFonts w:ascii="Times New Roman" w:hAnsi="Times New Roman"/>
      <w:sz w:val="24"/>
      <w:szCs w:val="20"/>
      <w:lang w:val="en-GB"/>
    </w:rPr>
  </w:style>
  <w:style w:type="paragraph" w:customStyle="1" w:styleId="Disclaimer">
    <w:name w:val="Disclaimer"/>
    <w:basedOn w:val="Normal"/>
    <w:rsid w:val="00F67A80"/>
    <w:pPr>
      <w:keepNext/>
      <w:framePr w:hSpace="181" w:wrap="around" w:vAnchor="text" w:hAnchor="text" w:y="1"/>
      <w:widowControl w:val="0"/>
      <w:pBdr>
        <w:top w:val="double" w:sz="6" w:space="1" w:color="auto"/>
        <w:left w:val="double" w:sz="6" w:space="1" w:color="auto"/>
        <w:bottom w:val="double" w:sz="6" w:space="1" w:color="auto"/>
        <w:right w:val="double" w:sz="6" w:space="1" w:color="auto"/>
      </w:pBdr>
      <w:spacing w:after="120" w:line="240" w:lineRule="auto"/>
    </w:pPr>
    <w:rPr>
      <w:rFonts w:ascii="Times New Roman" w:hAnsi="Times New Roman"/>
      <w:sz w:val="24"/>
      <w:szCs w:val="20"/>
      <w:lang w:val="en-GB"/>
    </w:rPr>
  </w:style>
  <w:style w:type="paragraph" w:customStyle="1" w:styleId="ListNumberSubSub">
    <w:name w:val="List Number Sub Sub"/>
    <w:basedOn w:val="Normal"/>
    <w:next w:val="Normal"/>
    <w:rsid w:val="00F67A80"/>
    <w:pPr>
      <w:widowControl w:val="0"/>
      <w:spacing w:after="120" w:line="240" w:lineRule="auto"/>
      <w:ind w:left="1701" w:hanging="567"/>
    </w:pPr>
    <w:rPr>
      <w:rFonts w:ascii="Times New Roman" w:hAnsi="Times New Roman"/>
      <w:sz w:val="24"/>
      <w:szCs w:val="20"/>
      <w:lang w:val="en-GB"/>
    </w:rPr>
  </w:style>
  <w:style w:type="paragraph" w:customStyle="1" w:styleId="Note">
    <w:name w:val="Note"/>
    <w:basedOn w:val="Normal"/>
    <w:next w:val="Normal"/>
    <w:rsid w:val="00F67A80"/>
    <w:pPr>
      <w:widowControl w:val="0"/>
      <w:tabs>
        <w:tab w:val="left" w:pos="851"/>
      </w:tabs>
      <w:spacing w:before="120" w:after="120" w:line="240" w:lineRule="auto"/>
    </w:pPr>
    <w:rPr>
      <w:rFonts w:ascii="Times New Roman" w:hAnsi="Times New Roman"/>
      <w:sz w:val="24"/>
      <w:szCs w:val="20"/>
      <w:lang w:val="en-GB"/>
    </w:rPr>
  </w:style>
  <w:style w:type="paragraph" w:customStyle="1" w:styleId="ListBulletSubSub">
    <w:name w:val="List Bullet Sub Sub"/>
    <w:basedOn w:val="ListBulletSub"/>
    <w:rsid w:val="00F67A80"/>
    <w:pPr>
      <w:ind w:left="1701"/>
    </w:pPr>
  </w:style>
  <w:style w:type="paragraph" w:customStyle="1" w:styleId="ListBulletSubSubSub">
    <w:name w:val="List Bullet Sub Sub Sub"/>
    <w:basedOn w:val="ListBulletSubSub"/>
    <w:rsid w:val="00F67A80"/>
    <w:pPr>
      <w:ind w:left="2268"/>
    </w:pPr>
  </w:style>
  <w:style w:type="paragraph" w:customStyle="1" w:styleId="dash">
    <w:name w:val="dash"/>
    <w:basedOn w:val="dot"/>
    <w:rsid w:val="00F67A80"/>
    <w:pPr>
      <w:ind w:left="1134"/>
    </w:pPr>
  </w:style>
  <w:style w:type="paragraph" w:customStyle="1" w:styleId="dot">
    <w:name w:val="dot"/>
    <w:basedOn w:val="Normal"/>
    <w:rsid w:val="00F67A80"/>
    <w:pPr>
      <w:widowControl w:val="0"/>
      <w:spacing w:after="120" w:line="240" w:lineRule="auto"/>
      <w:ind w:left="567" w:hanging="567"/>
    </w:pPr>
    <w:rPr>
      <w:rFonts w:ascii="Times New Roman" w:hAnsi="Times New Roman"/>
      <w:sz w:val="24"/>
      <w:szCs w:val="20"/>
      <w:lang w:val="en-GB"/>
    </w:rPr>
  </w:style>
  <w:style w:type="paragraph" w:customStyle="1" w:styleId="Normal1">
    <w:name w:val="Normal 1"/>
    <w:basedOn w:val="Normal"/>
    <w:rsid w:val="00F67A80"/>
    <w:pPr>
      <w:spacing w:line="240" w:lineRule="auto"/>
    </w:pPr>
    <w:rPr>
      <w:rFonts w:ascii="Times New Roman" w:hAnsi="Times New Roman"/>
      <w:sz w:val="24"/>
      <w:szCs w:val="20"/>
      <w:lang w:val="en-GB"/>
    </w:rPr>
  </w:style>
  <w:style w:type="paragraph" w:customStyle="1" w:styleId="Appendix2">
    <w:name w:val="Appendix 2"/>
    <w:basedOn w:val="Normal"/>
    <w:next w:val="Normal"/>
    <w:rsid w:val="00F67A80"/>
    <w:pPr>
      <w:spacing w:before="240" w:line="240" w:lineRule="auto"/>
    </w:pPr>
    <w:rPr>
      <w:rFonts w:ascii="Times New Roman" w:hAnsi="Times New Roman"/>
      <w:b/>
      <w:sz w:val="24"/>
      <w:szCs w:val="20"/>
    </w:rPr>
  </w:style>
  <w:style w:type="paragraph" w:customStyle="1" w:styleId="ACMABodyText">
    <w:name w:val="ACMA Body Text"/>
    <w:link w:val="ACMABodyTextChar"/>
    <w:rsid w:val="00F67A80"/>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F67A80"/>
    <w:rPr>
      <w:snapToGrid w:val="0"/>
      <w:szCs w:val="20"/>
      <w:lang w:eastAsia="en-US"/>
    </w:rPr>
  </w:style>
  <w:style w:type="paragraph" w:styleId="Revision">
    <w:name w:val="Revision"/>
    <w:hidden/>
    <w:uiPriority w:val="99"/>
    <w:semiHidden/>
    <w:rsid w:val="00F67A80"/>
    <w:rPr>
      <w:szCs w:val="20"/>
      <w:lang w:val="en-GB"/>
    </w:rPr>
  </w:style>
  <w:style w:type="character" w:customStyle="1" w:styleId="Heading4Char">
    <w:name w:val="Heading 4 Char"/>
    <w:basedOn w:val="DefaultParagraphFont"/>
    <w:link w:val="Heading4"/>
    <w:rsid w:val="00F67A80"/>
    <w:rPr>
      <w:b/>
      <w:bCs/>
      <w:sz w:val="28"/>
      <w:szCs w:val="28"/>
    </w:rPr>
  </w:style>
  <w:style w:type="paragraph" w:customStyle="1" w:styleId="TAC">
    <w:name w:val="TAC"/>
    <w:basedOn w:val="Normal"/>
    <w:link w:val="TACChar"/>
    <w:qFormat/>
    <w:rsid w:val="00F67A80"/>
    <w:pPr>
      <w:keepNext/>
      <w:keepLines/>
      <w:spacing w:after="0" w:line="240" w:lineRule="auto"/>
      <w:jc w:val="center"/>
    </w:pPr>
    <w:rPr>
      <w:sz w:val="18"/>
      <w:szCs w:val="20"/>
      <w:lang w:val="en-GB" w:eastAsia="en-US"/>
    </w:rPr>
  </w:style>
  <w:style w:type="character" w:customStyle="1" w:styleId="TACChar">
    <w:name w:val="TAC Char"/>
    <w:link w:val="TAC"/>
    <w:qFormat/>
    <w:rsid w:val="00F67A80"/>
    <w:rPr>
      <w:rFonts w:ascii="Arial" w:hAnsi="Arial"/>
      <w:sz w:val="18"/>
      <w:szCs w:val="20"/>
      <w:lang w:val="en-GB" w:eastAsia="en-US"/>
    </w:rPr>
  </w:style>
  <w:style w:type="paragraph" w:customStyle="1" w:styleId="TH">
    <w:name w:val="TH"/>
    <w:basedOn w:val="Normal"/>
    <w:link w:val="THChar"/>
    <w:qFormat/>
    <w:rsid w:val="00F67A80"/>
    <w:pPr>
      <w:keepNext/>
      <w:keepLines/>
      <w:spacing w:before="60" w:after="180" w:line="240" w:lineRule="auto"/>
      <w:jc w:val="center"/>
    </w:pPr>
    <w:rPr>
      <w:b/>
      <w:sz w:val="20"/>
      <w:szCs w:val="20"/>
      <w:lang w:val="en-GB" w:eastAsia="en-US"/>
    </w:rPr>
  </w:style>
  <w:style w:type="character" w:customStyle="1" w:styleId="THChar">
    <w:name w:val="TH Char"/>
    <w:link w:val="TH"/>
    <w:qFormat/>
    <w:rsid w:val="00F67A80"/>
    <w:rPr>
      <w:rFonts w:ascii="Arial" w:hAnsi="Arial"/>
      <w:b/>
      <w:sz w:val="20"/>
      <w:szCs w:val="20"/>
      <w:lang w:val="en-GB" w:eastAsia="en-US"/>
    </w:rPr>
  </w:style>
  <w:style w:type="table" w:customStyle="1" w:styleId="TableGrid0">
    <w:name w:val="TableGrid"/>
    <w:rsid w:val="00F67A80"/>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Tableheaderrow">
    <w:name w:val="Table header row"/>
    <w:basedOn w:val="Normal"/>
    <w:uiPriority w:val="14"/>
    <w:qFormat/>
    <w:rsid w:val="00F67A80"/>
    <w:pPr>
      <w:spacing w:after="0"/>
    </w:pPr>
    <w:rPr>
      <w:b/>
      <w:sz w:val="20"/>
    </w:rPr>
  </w:style>
  <w:style w:type="paragraph" w:customStyle="1" w:styleId="Paragraph">
    <w:name w:val="Paragraph"/>
    <w:basedOn w:val="Normal"/>
    <w:qFormat/>
    <w:rsid w:val="00F67A80"/>
    <w:rPr>
      <w:rFonts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456724506">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freqplan@acma.gov.au" TargetMode="External"/><Relationship Id="rId18" Type="http://schemas.openxmlformats.org/officeDocument/2006/relationships/image" Target="media/image3.emf"/><Relationship Id="rId26" Type="http://schemas.openxmlformats.org/officeDocument/2006/relationships/hyperlink" Target="mailto:freqplan@acma.gov.au" TargetMode="External"/><Relationship Id="rId39" Type="http://schemas.openxmlformats.org/officeDocument/2006/relationships/hyperlink" Target="https://www.legislation.gov.au/Details/F2021L01148" TargetMode="External"/><Relationship Id="rId21" Type="http://schemas.openxmlformats.org/officeDocument/2006/relationships/oleObject" Target="embeddings/oleObject3.bin"/><Relationship Id="rId34" Type="http://schemas.openxmlformats.org/officeDocument/2006/relationships/image" Target="media/image7.emf"/><Relationship Id="rId42" Type="http://schemas.openxmlformats.org/officeDocument/2006/relationships/header" Target="header5.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2.emf"/><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cma.gov.au/theACMA/land-mobile-services-new-small-service-area-models" TargetMode="External"/><Relationship Id="rId24" Type="http://schemas.openxmlformats.org/officeDocument/2006/relationships/image" Target="media/image6.emf"/><Relationship Id="rId32" Type="http://schemas.openxmlformats.org/officeDocument/2006/relationships/hyperlink" Target="https://www.acma.gov.au/theACMA/proposed-updates-to-rali-lm8-land-mobile-service-frequency-assignment-requirements" TargetMode="External"/><Relationship Id="rId37" Type="http://schemas.openxmlformats.org/officeDocument/2006/relationships/package" Target="embeddings/Microsoft_Excel_Worksheet.xlsx"/><Relationship Id="rId40" Type="http://schemas.openxmlformats.org/officeDocument/2006/relationships/hyperlink" Target="https://www.legislation.gov.au/Series/F2023L00289"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freqplan@acma.gov.au" TargetMode="External"/><Relationship Id="rId23" Type="http://schemas.openxmlformats.org/officeDocument/2006/relationships/oleObject" Target="embeddings/oleObject4.bin"/><Relationship Id="rId28" Type="http://schemas.openxmlformats.org/officeDocument/2006/relationships/header" Target="header3.xml"/><Relationship Id="rId36" Type="http://schemas.openxmlformats.org/officeDocument/2006/relationships/image" Target="media/image8.emf"/><Relationship Id="rId10" Type="http://schemas.openxmlformats.org/officeDocument/2006/relationships/hyperlink" Target="http://acma.gov.au/theACMA/Consultations/Consultations/Current/proposed-updates-to-rali-lm8-land-mobile-service-frequency-assignment-requirements" TargetMode="External"/><Relationship Id="rId19" Type="http://schemas.openxmlformats.org/officeDocument/2006/relationships/oleObject" Target="embeddings/oleObject2.bin"/><Relationship Id="rId31" Type="http://schemas.openxmlformats.org/officeDocument/2006/relationships/hyperlink" Target="https://www.acma.gov.au/-/media/Spectrum-Monitoring-and-Analysis/Information/Word-Document/The-spectrum-planning-report---Derivation-of-400MHz-band-land-mobile-frequency-distance-constraints-used-in-RALI-LM8-docx.docx?la=en"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image" Target="media/image5.emf"/><Relationship Id="rId27" Type="http://schemas.openxmlformats.org/officeDocument/2006/relationships/header" Target="header2.xml"/><Relationship Id="rId30" Type="http://schemas.openxmlformats.org/officeDocument/2006/relationships/footer" Target="footer3.xml"/><Relationship Id="rId35" Type="http://schemas.openxmlformats.org/officeDocument/2006/relationships/package" Target="embeddings/Microsoft_Word_Document.docx"/><Relationship Id="rId43" Type="http://schemas.openxmlformats.org/officeDocument/2006/relationships/footer" Target="footer4.xml"/><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www.acma.gov.au/consultations/2020-05/803-960-mhz-band-implementation-arrangements-support-milestone-3-consultation-122020" TargetMode="External"/><Relationship Id="rId17" Type="http://schemas.openxmlformats.org/officeDocument/2006/relationships/oleObject" Target="embeddings/oleObject1.bin"/><Relationship Id="rId25" Type="http://schemas.openxmlformats.org/officeDocument/2006/relationships/oleObject" Target="embeddings/oleObject5.bin"/><Relationship Id="rId33" Type="http://schemas.openxmlformats.org/officeDocument/2006/relationships/hyperlink" Target="https://www.acma.gov.au/-/media/Spectrum-Monitoring-and-Analysis/Information/Word-Document/The-spectrum-planning-report---Derivation-of-400MHz-band-land-mobile-frequency-distance-constraints-used-in-RALI-LM8-docx.docx?la=en" TargetMode="External"/><Relationship Id="rId38" Type="http://schemas.openxmlformats.org/officeDocument/2006/relationships/hyperlink" Target="https://www.legislation.gov.au/Series/F2023L00248" TargetMode="External"/><Relationship Id="rId20" Type="http://schemas.openxmlformats.org/officeDocument/2006/relationships/image" Target="media/image4.emf"/><Relationship Id="rId41" Type="http://schemas.openxmlformats.org/officeDocument/2006/relationships/hyperlink" Target="https://www.legislation.gov.au/Series/F2021L01149"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itu.int/rec/R-REC-P.526/en" TargetMode="External"/><Relationship Id="rId2" Type="http://schemas.openxmlformats.org/officeDocument/2006/relationships/hyperlink" Target="https://www.acma.gov.au/Industry/Spectrum/Radiocomms-licensing/Apparatus-licences/third-party-authorisation-apparatus-licences-acma" TargetMode="External"/><Relationship Id="rId1" Type="http://schemas.openxmlformats.org/officeDocument/2006/relationships/hyperlink" Target="http://www.itu.int/SRTM3/index.html" TargetMode="External"/><Relationship Id="rId5" Type="http://schemas.openxmlformats.org/officeDocument/2006/relationships/hyperlink" Target="https://www.legislation.gov.au/Details/F2021L01150" TargetMode="External"/><Relationship Id="rId4" Type="http://schemas.openxmlformats.org/officeDocument/2006/relationships/hyperlink" Target="http://www.acma.gov.au/theACMA/About/Making-payments/Apparatus-licence-fees/apparatus-licence-fees-acm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FA8D7D-2EFC-4A51-BD10-F0193BD4B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80</Pages>
  <Words>20627</Words>
  <Characters>117578</Characters>
  <Application>Microsoft Office Word</Application>
  <DocSecurity>0</DocSecurity>
  <Lines>979</Lines>
  <Paragraphs>275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137930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2024-05-16T00:08:00Z</dcterms:created>
  <dcterms:modified xsi:type="dcterms:W3CDTF">2024-05-16T00:12:00Z</dcterms:modified>
  <cp:category/>
</cp:coreProperties>
</file>