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B627B9" w14:textId="66FCBBD7" w:rsidR="00E93984" w:rsidRDefault="007B0321" w:rsidP="000D5044">
      <w:bookmarkStart w:id="0" w:name="_Toc435070357"/>
      <w:r w:rsidRPr="00D81E27">
        <w:rPr>
          <w:noProof/>
          <w:lang w:eastAsia="en-AU"/>
        </w:rPr>
        <mc:AlternateContent>
          <mc:Choice Requires="wps">
            <w:drawing>
              <wp:inline distT="0" distB="0" distL="0" distR="0" wp14:anchorId="45376EC0" wp14:editId="6589BB99">
                <wp:extent cx="3693795" cy="1576705"/>
                <wp:effectExtent l="0" t="0" r="0" b="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93795" cy="1576705"/>
                        </a:xfrm>
                        <a:prstGeom prst="rect">
                          <a:avLst/>
                        </a:prstGeom>
                        <a:noFill/>
                        <a:ln w="9525">
                          <a:noFill/>
                          <a:miter lim="800000"/>
                          <a:headEnd/>
                          <a:tailEnd/>
                        </a:ln>
                      </wps:spPr>
                      <wps:txbx>
                        <w:txbxContent>
                          <w:p w14:paraId="4FDEB237" w14:textId="5DFC6DA7" w:rsidR="00006702" w:rsidRPr="00EB3EA0" w:rsidRDefault="00006702" w:rsidP="00006702">
                            <w:pPr>
                              <w:pStyle w:val="CoverTitleA"/>
                              <w:jc w:val="left"/>
                              <w:rPr>
                                <w:color w:val="0B1E0F" w:themeColor="accent1" w:themeShade="1A"/>
                              </w:rPr>
                            </w:pPr>
                            <w:bookmarkStart w:id="1" w:name="_Toc458510344"/>
                            <w:bookmarkStart w:id="2" w:name="_Toc458510586"/>
                            <w:bookmarkStart w:id="3" w:name="_Toc458524500"/>
                            <w:r w:rsidRPr="00CF3DEC">
                              <w:rPr>
                                <w:i/>
                                <w:iCs/>
                                <w:color w:val="0B1E0F" w:themeColor="accent1" w:themeShade="1A"/>
                              </w:rPr>
                              <w:t>Report:</w:t>
                            </w:r>
                            <w:r w:rsidRPr="00EB3EA0">
                              <w:rPr>
                                <w:color w:val="0B1E0F" w:themeColor="accent1" w:themeShade="1A"/>
                              </w:rPr>
                              <w:t xml:space="preserve"> </w:t>
                            </w:r>
                            <w:r w:rsidR="00D25A34" w:rsidRPr="00EB3EA0">
                              <w:rPr>
                                <w:color w:val="0B1E0F" w:themeColor="accent1" w:themeShade="1A"/>
                              </w:rPr>
                              <w:t xml:space="preserve">Viewer response to </w:t>
                            </w:r>
                            <w:r w:rsidR="00755571" w:rsidRPr="00EB3EA0">
                              <w:rPr>
                                <w:color w:val="0B1E0F" w:themeColor="accent1" w:themeShade="1A"/>
                              </w:rPr>
                              <w:t>reality television</w:t>
                            </w:r>
                            <w:r w:rsidR="004B4C92" w:rsidRPr="00EB3EA0">
                              <w:rPr>
                                <w:color w:val="0B1E0F" w:themeColor="accent1" w:themeShade="1A"/>
                              </w:rPr>
                              <w:t xml:space="preserve"> in Australia</w:t>
                            </w:r>
                          </w:p>
                          <w:bookmarkEnd w:id="1"/>
                          <w:bookmarkEnd w:id="2"/>
                          <w:bookmarkEnd w:id="3"/>
                          <w:p w14:paraId="3551EC1D" w14:textId="77777777" w:rsidR="00CF3DEC" w:rsidRPr="00CF3DEC" w:rsidRDefault="00CF3DEC" w:rsidP="00006702">
                            <w:pPr>
                              <w:pStyle w:val="CoverTitleB"/>
                              <w:jc w:val="left"/>
                              <w:rPr>
                                <w:b/>
                                <w:i/>
                                <w:iCs/>
                                <w:color w:val="0B1E0F" w:themeColor="accent1" w:themeShade="1A"/>
                                <w:sz w:val="44"/>
                                <w:szCs w:val="44"/>
                              </w:rPr>
                            </w:pPr>
                            <w:r w:rsidRPr="00CF3DEC">
                              <w:rPr>
                                <w:b/>
                                <w:i/>
                                <w:iCs/>
                                <w:color w:val="0B1E0F" w:themeColor="accent1" w:themeShade="1A"/>
                                <w:sz w:val="44"/>
                                <w:szCs w:val="44"/>
                              </w:rPr>
                              <w:t>Prepared for the:</w:t>
                            </w:r>
                          </w:p>
                          <w:p w14:paraId="00DF5E51" w14:textId="31CA34A2" w:rsidR="001D2293" w:rsidRPr="00EB3EA0" w:rsidRDefault="001D2293" w:rsidP="00006702">
                            <w:pPr>
                              <w:pStyle w:val="CoverTitleB"/>
                              <w:jc w:val="left"/>
                              <w:rPr>
                                <w:b/>
                                <w:color w:val="0B1E0F" w:themeColor="accent1" w:themeShade="1A"/>
                                <w:sz w:val="44"/>
                                <w:szCs w:val="44"/>
                              </w:rPr>
                            </w:pPr>
                            <w:r w:rsidRPr="00EB3EA0">
                              <w:rPr>
                                <w:b/>
                                <w:color w:val="0B1E0F" w:themeColor="accent1" w:themeShade="1A"/>
                                <w:sz w:val="44"/>
                                <w:szCs w:val="44"/>
                              </w:rPr>
                              <w:t xml:space="preserve">Australian Communications and Media Authority </w:t>
                            </w:r>
                          </w:p>
                          <w:p w14:paraId="4753559B" w14:textId="50F27781" w:rsidR="00591CD4" w:rsidRPr="00EB3EA0" w:rsidRDefault="00B94B71" w:rsidP="00006702">
                            <w:pPr>
                              <w:pStyle w:val="CoverTitleB"/>
                              <w:jc w:val="left"/>
                              <w:rPr>
                                <w:b/>
                                <w:color w:val="0B1E0F" w:themeColor="accent1" w:themeShade="1A"/>
                              </w:rPr>
                            </w:pPr>
                            <w:r w:rsidRPr="00EB3EA0">
                              <w:rPr>
                                <w:b/>
                                <w:color w:val="0B1E0F" w:themeColor="accent1" w:themeShade="1A"/>
                              </w:rPr>
                              <w:t>October</w:t>
                            </w:r>
                            <w:r w:rsidR="00006702" w:rsidRPr="00EB3EA0">
                              <w:rPr>
                                <w:b/>
                                <w:color w:val="0B1E0F" w:themeColor="accent1" w:themeShade="1A"/>
                              </w:rPr>
                              <w:t xml:space="preserve"> 2021</w:t>
                            </w:r>
                          </w:p>
                        </w:txbxContent>
                      </wps:txbx>
                      <wps:bodyPr rot="0" vert="horz" wrap="square" lIns="91440" tIns="45720" rIns="91440" bIns="45720" anchor="t" anchorCtr="0">
                        <a:spAutoFit/>
                      </wps:bodyPr>
                    </wps:wsp>
                  </a:graphicData>
                </a:graphic>
              </wp:inline>
            </w:drawing>
          </mc:Choice>
          <mc:Fallback>
            <w:pict>
              <v:shapetype w14:anchorId="45376EC0" id="_x0000_t202" coordsize="21600,21600" o:spt="202" path="m,l,21600r21600,l21600,xe">
                <v:stroke joinstyle="miter"/>
                <v:path gradientshapeok="t" o:connecttype="rect"/>
              </v:shapetype>
              <v:shape id="Text Box 2" o:spid="_x0000_s1026" type="#_x0000_t202" style="width:290.85pt;height:124.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" filled="f" stroked="f">
                <v:textbox style="mso-fit-shape-to-text:t">
                  <w:txbxContent>
                    <w:p w14:paraId="4FDEB237" w14:textId="5DFC6DA7" w:rsidR="00006702" w:rsidRPr="00EB3EA0" w:rsidRDefault="00006702" w:rsidP="00006702">
                      <w:pPr>
                        <w:pStyle w:val="CoverTitleA"/>
                        <w:jc w:val="left"/>
                        <w:rPr>
                          <w:color w:val="0B1E0F" w:themeColor="accent1" w:themeShade="1A"/>
                        </w:rPr>
                      </w:pPr>
                      <w:bookmarkStart w:id="4" w:name="_Toc458510344"/>
                      <w:bookmarkStart w:id="5" w:name="_Toc458510586"/>
                      <w:bookmarkStart w:id="6" w:name="_Toc458524500"/>
                      <w:r w:rsidRPr="00CF3DEC">
                        <w:rPr>
                          <w:i/>
                          <w:iCs/>
                          <w:color w:val="0B1E0F" w:themeColor="accent1" w:themeShade="1A"/>
                        </w:rPr>
                        <w:t>Report:</w:t>
                      </w:r>
                      <w:r w:rsidRPr="00EB3EA0">
                        <w:rPr>
                          <w:color w:val="0B1E0F" w:themeColor="accent1" w:themeShade="1A"/>
                        </w:rPr>
                        <w:t xml:space="preserve"> </w:t>
                      </w:r>
                      <w:r w:rsidR="00D25A34" w:rsidRPr="00EB3EA0">
                        <w:rPr>
                          <w:color w:val="0B1E0F" w:themeColor="accent1" w:themeShade="1A"/>
                        </w:rPr>
                        <w:t xml:space="preserve">Viewer response to </w:t>
                      </w:r>
                      <w:r w:rsidR="00755571" w:rsidRPr="00EB3EA0">
                        <w:rPr>
                          <w:color w:val="0B1E0F" w:themeColor="accent1" w:themeShade="1A"/>
                        </w:rPr>
                        <w:t>reality television</w:t>
                      </w:r>
                      <w:r w:rsidR="004B4C92" w:rsidRPr="00EB3EA0">
                        <w:rPr>
                          <w:color w:val="0B1E0F" w:themeColor="accent1" w:themeShade="1A"/>
                        </w:rPr>
                        <w:t xml:space="preserve"> in Australia</w:t>
                      </w:r>
                    </w:p>
                    <w:bookmarkEnd w:id="4"/>
                    <w:bookmarkEnd w:id="5"/>
                    <w:bookmarkEnd w:id="6"/>
                    <w:p w14:paraId="3551EC1D" w14:textId="77777777" w:rsidR="00CF3DEC" w:rsidRPr="00CF3DEC" w:rsidRDefault="00CF3DEC" w:rsidP="00006702">
                      <w:pPr>
                        <w:pStyle w:val="CoverTitleB"/>
                        <w:jc w:val="left"/>
                        <w:rPr>
                          <w:b/>
                          <w:i/>
                          <w:iCs/>
                          <w:color w:val="0B1E0F" w:themeColor="accent1" w:themeShade="1A"/>
                          <w:sz w:val="44"/>
                          <w:szCs w:val="44"/>
                        </w:rPr>
                      </w:pPr>
                      <w:r w:rsidRPr="00CF3DEC">
                        <w:rPr>
                          <w:b/>
                          <w:i/>
                          <w:iCs/>
                          <w:color w:val="0B1E0F" w:themeColor="accent1" w:themeShade="1A"/>
                          <w:sz w:val="44"/>
                          <w:szCs w:val="44"/>
                        </w:rPr>
                        <w:t>Prepared for the:</w:t>
                      </w:r>
                    </w:p>
                    <w:p w14:paraId="00DF5E51" w14:textId="31CA34A2" w:rsidR="001D2293" w:rsidRPr="00EB3EA0" w:rsidRDefault="001D2293" w:rsidP="00006702">
                      <w:pPr>
                        <w:pStyle w:val="CoverTitleB"/>
                        <w:jc w:val="left"/>
                        <w:rPr>
                          <w:b/>
                          <w:color w:val="0B1E0F" w:themeColor="accent1" w:themeShade="1A"/>
                          <w:sz w:val="44"/>
                          <w:szCs w:val="44"/>
                        </w:rPr>
                      </w:pPr>
                      <w:r w:rsidRPr="00EB3EA0">
                        <w:rPr>
                          <w:b/>
                          <w:color w:val="0B1E0F" w:themeColor="accent1" w:themeShade="1A"/>
                          <w:sz w:val="44"/>
                          <w:szCs w:val="44"/>
                        </w:rPr>
                        <w:t xml:space="preserve">Australian Communications and Media Authority </w:t>
                      </w:r>
                    </w:p>
                    <w:p w14:paraId="4753559B" w14:textId="50F27781" w:rsidR="00591CD4" w:rsidRPr="00EB3EA0" w:rsidRDefault="00B94B71" w:rsidP="00006702">
                      <w:pPr>
                        <w:pStyle w:val="CoverTitleB"/>
                        <w:jc w:val="left"/>
                        <w:rPr>
                          <w:b/>
                          <w:color w:val="0B1E0F" w:themeColor="accent1" w:themeShade="1A"/>
                        </w:rPr>
                      </w:pPr>
                      <w:r w:rsidRPr="00EB3EA0">
                        <w:rPr>
                          <w:b/>
                          <w:color w:val="0B1E0F" w:themeColor="accent1" w:themeShade="1A"/>
                        </w:rPr>
                        <w:t>October</w:t>
                      </w:r>
                      <w:r w:rsidR="00006702" w:rsidRPr="00EB3EA0">
                        <w:rPr>
                          <w:b/>
                          <w:color w:val="0B1E0F" w:themeColor="accent1" w:themeShade="1A"/>
                        </w:rPr>
                        <w:t xml:space="preserve"> 2021</w:t>
                      </w:r>
                    </w:p>
                  </w:txbxContent>
                </v:textbox>
                <w10:anchorlock/>
              </v:shape>
            </w:pict>
          </mc:Fallback>
        </mc:AlternateContent>
      </w:r>
      <w:bookmarkEnd w:id="0"/>
    </w:p>
    <w:p w14:paraId="5D1EC922" w14:textId="602783EB" w:rsidR="00E93984" w:rsidRDefault="00E93984" w:rsidP="000D5044">
      <w:bookmarkStart w:id="7" w:name="_Hlk79553022"/>
      <w:bookmarkEnd w:id="7"/>
    </w:p>
    <w:p w14:paraId="011710F8" w14:textId="7C0CA8F9" w:rsidR="0081400C" w:rsidRDefault="0081400C" w:rsidP="000D5044">
      <w:pPr>
        <w:sectPr w:rsidR="0081400C" w:rsidSect="00D81E27">
          <w:headerReference w:type="default" r:id="rId12"/>
          <w:footerReference w:type="default" r:id="rId13"/>
          <w:pgSz w:w="11906" w:h="16838"/>
          <w:pgMar w:top="4537" w:right="1440" w:bottom="1440" w:left="851" w:header="708" w:footer="708" w:gutter="0"/>
          <w:cols w:space="708"/>
          <w:docGrid w:linePitch="360"/>
        </w:sectPr>
      </w:pPr>
    </w:p>
    <w:p w14:paraId="6CF2B7FB" w14:textId="7B44A9A0" w:rsidR="00B46CF4" w:rsidRDefault="00B46CF4" w:rsidP="004652C0">
      <w:pPr>
        <w:pStyle w:val="TOCH1NoNumber"/>
      </w:pPr>
      <w:bookmarkStart w:id="8" w:name="_Toc458609328"/>
      <w:r>
        <w:lastRenderedPageBreak/>
        <w:t>T</w:t>
      </w:r>
      <w:bookmarkEnd w:id="8"/>
      <w:r w:rsidR="00F64E0E">
        <w:t xml:space="preserve">able of contents </w:t>
      </w:r>
    </w:p>
    <w:p w14:paraId="1E5BD344" w14:textId="2F912068" w:rsidR="000A6A95" w:rsidRDefault="00B46CF4">
      <w:pPr>
        <w:pStyle w:val="TOC1"/>
        <w:rPr>
          <w:rFonts w:eastAsiaTheme="minorEastAsia" w:cstheme="minorBidi"/>
          <w:b w:val="0"/>
          <w:color w:val="auto"/>
          <w:sz w:val="22"/>
          <w:szCs w:val="22"/>
          <w:lang w:eastAsia="en-AU"/>
        </w:rPr>
      </w:pPr>
      <w:r>
        <w:fldChar w:fldCharType="begin"/>
      </w:r>
      <w:r>
        <w:instrText xml:space="preserve"> TOC \o "2-4" \h \z \t "Heading 1,1" </w:instrText>
      </w:r>
      <w:r>
        <w:fldChar w:fldCharType="separate"/>
      </w:r>
      <w:hyperlink w:anchor="_Toc84163723" w:history="1">
        <w:r w:rsidR="000A6A95" w:rsidRPr="001667B5">
          <w:rPr>
            <w:rStyle w:val="Hyperlink"/>
          </w:rPr>
          <w:t>Report on a page</w:t>
        </w:r>
        <w:r w:rsidR="000A6A95">
          <w:rPr>
            <w:webHidden/>
          </w:rPr>
          <w:tab/>
        </w:r>
        <w:r w:rsidR="000A6A95">
          <w:rPr>
            <w:webHidden/>
          </w:rPr>
          <w:fldChar w:fldCharType="begin"/>
        </w:r>
        <w:r w:rsidR="000A6A95">
          <w:rPr>
            <w:webHidden/>
          </w:rPr>
          <w:instrText xml:space="preserve"> PAGEREF _Toc84163723 \h </w:instrText>
        </w:r>
        <w:r w:rsidR="000A6A95">
          <w:rPr>
            <w:webHidden/>
          </w:rPr>
        </w:r>
        <w:r w:rsidR="000A6A95">
          <w:rPr>
            <w:webHidden/>
          </w:rPr>
          <w:fldChar w:fldCharType="separate"/>
        </w:r>
        <w:r w:rsidR="00153F68">
          <w:rPr>
            <w:webHidden/>
          </w:rPr>
          <w:t>2</w:t>
        </w:r>
        <w:r w:rsidR="000A6A95">
          <w:rPr>
            <w:webHidden/>
          </w:rPr>
          <w:fldChar w:fldCharType="end"/>
        </w:r>
      </w:hyperlink>
    </w:p>
    <w:p w14:paraId="43C49478" w14:textId="067D26DE" w:rsidR="000A6A95" w:rsidRDefault="00CF3DEC">
      <w:pPr>
        <w:pStyle w:val="TOC1"/>
        <w:rPr>
          <w:rFonts w:eastAsiaTheme="minorEastAsia" w:cstheme="minorBidi"/>
          <w:b w:val="0"/>
          <w:color w:val="auto"/>
          <w:sz w:val="22"/>
          <w:szCs w:val="22"/>
          <w:lang w:eastAsia="en-AU"/>
        </w:rPr>
      </w:pPr>
      <w:hyperlink w:anchor="_Toc84163724" w:history="1">
        <w:r w:rsidR="000A6A95" w:rsidRPr="001667B5">
          <w:rPr>
            <w:rStyle w:val="Hyperlink"/>
          </w:rPr>
          <w:t>Executive summary</w:t>
        </w:r>
        <w:r w:rsidR="000A6A95">
          <w:rPr>
            <w:webHidden/>
          </w:rPr>
          <w:tab/>
        </w:r>
        <w:r w:rsidR="000A6A95">
          <w:rPr>
            <w:webHidden/>
          </w:rPr>
          <w:fldChar w:fldCharType="begin"/>
        </w:r>
        <w:r w:rsidR="000A6A95">
          <w:rPr>
            <w:webHidden/>
          </w:rPr>
          <w:instrText xml:space="preserve"> PAGEREF _Toc84163724 \h </w:instrText>
        </w:r>
        <w:r w:rsidR="000A6A95">
          <w:rPr>
            <w:webHidden/>
          </w:rPr>
        </w:r>
        <w:r w:rsidR="000A6A95">
          <w:rPr>
            <w:webHidden/>
          </w:rPr>
          <w:fldChar w:fldCharType="separate"/>
        </w:r>
        <w:r w:rsidR="00153F68">
          <w:rPr>
            <w:webHidden/>
          </w:rPr>
          <w:t>3</w:t>
        </w:r>
        <w:r w:rsidR="000A6A95">
          <w:rPr>
            <w:webHidden/>
          </w:rPr>
          <w:fldChar w:fldCharType="end"/>
        </w:r>
      </w:hyperlink>
    </w:p>
    <w:p w14:paraId="6780A558" w14:textId="225628C9" w:rsidR="000A6A95" w:rsidRDefault="00CF3DEC">
      <w:pPr>
        <w:pStyle w:val="TOC1"/>
        <w:rPr>
          <w:rFonts w:eastAsiaTheme="minorEastAsia" w:cstheme="minorBidi"/>
          <w:b w:val="0"/>
          <w:color w:val="auto"/>
          <w:sz w:val="22"/>
          <w:szCs w:val="22"/>
          <w:lang w:eastAsia="en-AU"/>
        </w:rPr>
      </w:pPr>
      <w:hyperlink w:anchor="_Toc84163725" w:history="1">
        <w:r w:rsidR="000A6A95" w:rsidRPr="001667B5">
          <w:rPr>
            <w:rStyle w:val="Hyperlink"/>
          </w:rPr>
          <w:t>About the research</w:t>
        </w:r>
        <w:r w:rsidR="000A6A95">
          <w:rPr>
            <w:webHidden/>
          </w:rPr>
          <w:tab/>
        </w:r>
        <w:r w:rsidR="000A6A95">
          <w:rPr>
            <w:webHidden/>
          </w:rPr>
          <w:fldChar w:fldCharType="begin"/>
        </w:r>
        <w:r w:rsidR="000A6A95">
          <w:rPr>
            <w:webHidden/>
          </w:rPr>
          <w:instrText xml:space="preserve"> PAGEREF _Toc84163725 \h </w:instrText>
        </w:r>
        <w:r w:rsidR="000A6A95">
          <w:rPr>
            <w:webHidden/>
          </w:rPr>
        </w:r>
        <w:r w:rsidR="000A6A95">
          <w:rPr>
            <w:webHidden/>
          </w:rPr>
          <w:fldChar w:fldCharType="separate"/>
        </w:r>
        <w:r w:rsidR="00153F68">
          <w:rPr>
            <w:webHidden/>
          </w:rPr>
          <w:t>6</w:t>
        </w:r>
        <w:r w:rsidR="000A6A95">
          <w:rPr>
            <w:webHidden/>
          </w:rPr>
          <w:fldChar w:fldCharType="end"/>
        </w:r>
      </w:hyperlink>
    </w:p>
    <w:p w14:paraId="4D54146F" w14:textId="40CAABFF" w:rsidR="000A6A95" w:rsidRDefault="00CF3DEC">
      <w:pPr>
        <w:pStyle w:val="TOC1"/>
        <w:rPr>
          <w:rFonts w:eastAsiaTheme="minorEastAsia" w:cstheme="minorBidi"/>
          <w:b w:val="0"/>
          <w:color w:val="auto"/>
          <w:sz w:val="22"/>
          <w:szCs w:val="22"/>
          <w:lang w:eastAsia="en-AU"/>
        </w:rPr>
      </w:pPr>
      <w:hyperlink w:anchor="_Toc84163726" w:history="1">
        <w:r w:rsidR="000A6A95" w:rsidRPr="001667B5">
          <w:rPr>
            <w:rStyle w:val="Hyperlink"/>
          </w:rPr>
          <w:t>Findings in detail</w:t>
        </w:r>
        <w:r w:rsidR="000A6A95">
          <w:rPr>
            <w:webHidden/>
          </w:rPr>
          <w:tab/>
        </w:r>
        <w:r w:rsidR="000A6A95">
          <w:rPr>
            <w:webHidden/>
          </w:rPr>
          <w:fldChar w:fldCharType="begin"/>
        </w:r>
        <w:r w:rsidR="000A6A95">
          <w:rPr>
            <w:webHidden/>
          </w:rPr>
          <w:instrText xml:space="preserve"> PAGEREF _Toc84163726 \h </w:instrText>
        </w:r>
        <w:r w:rsidR="000A6A95">
          <w:rPr>
            <w:webHidden/>
          </w:rPr>
        </w:r>
        <w:r w:rsidR="000A6A95">
          <w:rPr>
            <w:webHidden/>
          </w:rPr>
          <w:fldChar w:fldCharType="separate"/>
        </w:r>
        <w:r w:rsidR="00153F68">
          <w:rPr>
            <w:webHidden/>
          </w:rPr>
          <w:t>7</w:t>
        </w:r>
        <w:r w:rsidR="000A6A95">
          <w:rPr>
            <w:webHidden/>
          </w:rPr>
          <w:fldChar w:fldCharType="end"/>
        </w:r>
      </w:hyperlink>
    </w:p>
    <w:p w14:paraId="2DA0BCA5" w14:textId="22E749F7" w:rsidR="000A6A95" w:rsidRDefault="00CF3DEC">
      <w:pPr>
        <w:pStyle w:val="TOC2"/>
        <w:rPr>
          <w:rFonts w:eastAsiaTheme="minorEastAsia" w:cstheme="minorBidi"/>
          <w:color w:val="auto"/>
          <w:sz w:val="22"/>
          <w:szCs w:val="22"/>
          <w:lang w:eastAsia="en-AU"/>
        </w:rPr>
      </w:pPr>
      <w:hyperlink w:anchor="_Toc84163727" w:history="1">
        <w:r w:rsidR="000A6A95" w:rsidRPr="001667B5">
          <w:rPr>
            <w:rStyle w:val="Hyperlink"/>
          </w:rPr>
          <w:t>1. Reality television viewing habits</w:t>
        </w:r>
        <w:r w:rsidR="000A6A95">
          <w:rPr>
            <w:webHidden/>
          </w:rPr>
          <w:tab/>
        </w:r>
        <w:r w:rsidR="000A6A95">
          <w:rPr>
            <w:webHidden/>
          </w:rPr>
          <w:fldChar w:fldCharType="begin"/>
        </w:r>
        <w:r w:rsidR="000A6A95">
          <w:rPr>
            <w:webHidden/>
          </w:rPr>
          <w:instrText xml:space="preserve"> PAGEREF _Toc84163727 \h </w:instrText>
        </w:r>
        <w:r w:rsidR="000A6A95">
          <w:rPr>
            <w:webHidden/>
          </w:rPr>
        </w:r>
        <w:r w:rsidR="000A6A95">
          <w:rPr>
            <w:webHidden/>
          </w:rPr>
          <w:fldChar w:fldCharType="separate"/>
        </w:r>
        <w:r w:rsidR="00153F68">
          <w:rPr>
            <w:webHidden/>
          </w:rPr>
          <w:t>7</w:t>
        </w:r>
        <w:r w:rsidR="000A6A95">
          <w:rPr>
            <w:webHidden/>
          </w:rPr>
          <w:fldChar w:fldCharType="end"/>
        </w:r>
      </w:hyperlink>
    </w:p>
    <w:p w14:paraId="0A71C303" w14:textId="7D164B8F" w:rsidR="000A6A95" w:rsidRDefault="00CF3DEC">
      <w:pPr>
        <w:pStyle w:val="TOC2"/>
        <w:rPr>
          <w:rFonts w:eastAsiaTheme="minorEastAsia" w:cstheme="minorBidi"/>
          <w:color w:val="auto"/>
          <w:sz w:val="22"/>
          <w:szCs w:val="22"/>
          <w:lang w:eastAsia="en-AU"/>
        </w:rPr>
      </w:pPr>
      <w:hyperlink w:anchor="_Toc84163728" w:history="1">
        <w:r w:rsidR="000A6A95" w:rsidRPr="001667B5">
          <w:rPr>
            <w:rStyle w:val="Hyperlink"/>
          </w:rPr>
          <w:t>2. Drivers of engagement</w:t>
        </w:r>
        <w:r w:rsidR="000A6A95">
          <w:rPr>
            <w:webHidden/>
          </w:rPr>
          <w:tab/>
        </w:r>
        <w:r w:rsidR="000A6A95">
          <w:rPr>
            <w:webHidden/>
          </w:rPr>
          <w:fldChar w:fldCharType="begin"/>
        </w:r>
        <w:r w:rsidR="000A6A95">
          <w:rPr>
            <w:webHidden/>
          </w:rPr>
          <w:instrText xml:space="preserve"> PAGEREF _Toc84163728 \h </w:instrText>
        </w:r>
        <w:r w:rsidR="000A6A95">
          <w:rPr>
            <w:webHidden/>
          </w:rPr>
        </w:r>
        <w:r w:rsidR="000A6A95">
          <w:rPr>
            <w:webHidden/>
          </w:rPr>
          <w:fldChar w:fldCharType="separate"/>
        </w:r>
        <w:r w:rsidR="00153F68">
          <w:rPr>
            <w:webHidden/>
          </w:rPr>
          <w:t>12</w:t>
        </w:r>
        <w:r w:rsidR="000A6A95">
          <w:rPr>
            <w:webHidden/>
          </w:rPr>
          <w:fldChar w:fldCharType="end"/>
        </w:r>
      </w:hyperlink>
    </w:p>
    <w:p w14:paraId="4952FEFD" w14:textId="34E7F5FC" w:rsidR="000A6A95" w:rsidRDefault="00CF3DEC">
      <w:pPr>
        <w:pStyle w:val="TOC2"/>
        <w:rPr>
          <w:rFonts w:eastAsiaTheme="minorEastAsia" w:cstheme="minorBidi"/>
          <w:color w:val="auto"/>
          <w:sz w:val="22"/>
          <w:szCs w:val="22"/>
          <w:lang w:eastAsia="en-AU"/>
        </w:rPr>
      </w:pPr>
      <w:hyperlink w:anchor="_Toc84163729" w:history="1">
        <w:r w:rsidR="000A6A95" w:rsidRPr="001667B5">
          <w:rPr>
            <w:rStyle w:val="Hyperlink"/>
          </w:rPr>
          <w:t xml:space="preserve">3. </w:t>
        </w:r>
        <w:r w:rsidR="000A6A95" w:rsidRPr="001667B5">
          <w:rPr>
            <w:rStyle w:val="Hyperlink"/>
            <w:lang w:eastAsia="en-AU"/>
          </w:rPr>
          <w:t>Reality versus fiction</w:t>
        </w:r>
        <w:r w:rsidR="000A6A95">
          <w:rPr>
            <w:webHidden/>
          </w:rPr>
          <w:tab/>
        </w:r>
        <w:r w:rsidR="000A6A95">
          <w:rPr>
            <w:webHidden/>
          </w:rPr>
          <w:fldChar w:fldCharType="begin"/>
        </w:r>
        <w:r w:rsidR="000A6A95">
          <w:rPr>
            <w:webHidden/>
          </w:rPr>
          <w:instrText xml:space="preserve"> PAGEREF _Toc84163729 \h </w:instrText>
        </w:r>
        <w:r w:rsidR="000A6A95">
          <w:rPr>
            <w:webHidden/>
          </w:rPr>
        </w:r>
        <w:r w:rsidR="000A6A95">
          <w:rPr>
            <w:webHidden/>
          </w:rPr>
          <w:fldChar w:fldCharType="separate"/>
        </w:r>
        <w:r w:rsidR="00153F68">
          <w:rPr>
            <w:webHidden/>
          </w:rPr>
          <w:t>16</w:t>
        </w:r>
        <w:r w:rsidR="000A6A95">
          <w:rPr>
            <w:webHidden/>
          </w:rPr>
          <w:fldChar w:fldCharType="end"/>
        </w:r>
      </w:hyperlink>
    </w:p>
    <w:p w14:paraId="100D12E5" w14:textId="1182D388" w:rsidR="000A6A95" w:rsidRDefault="00CF3DEC">
      <w:pPr>
        <w:pStyle w:val="TOC2"/>
        <w:rPr>
          <w:rFonts w:eastAsiaTheme="minorEastAsia" w:cstheme="minorBidi"/>
          <w:color w:val="auto"/>
          <w:sz w:val="22"/>
          <w:szCs w:val="22"/>
          <w:lang w:eastAsia="en-AU"/>
        </w:rPr>
      </w:pPr>
      <w:hyperlink w:anchor="_Toc84163730" w:history="1">
        <w:r w:rsidR="000A6A95" w:rsidRPr="001667B5">
          <w:rPr>
            <w:rStyle w:val="Hyperlink"/>
          </w:rPr>
          <w:t>4. Concerns/perceptions of harm</w:t>
        </w:r>
        <w:r w:rsidR="000A6A95">
          <w:rPr>
            <w:webHidden/>
          </w:rPr>
          <w:tab/>
        </w:r>
        <w:r w:rsidR="000A6A95">
          <w:rPr>
            <w:webHidden/>
          </w:rPr>
          <w:fldChar w:fldCharType="begin"/>
        </w:r>
        <w:r w:rsidR="000A6A95">
          <w:rPr>
            <w:webHidden/>
          </w:rPr>
          <w:instrText xml:space="preserve"> PAGEREF _Toc84163730 \h </w:instrText>
        </w:r>
        <w:r w:rsidR="000A6A95">
          <w:rPr>
            <w:webHidden/>
          </w:rPr>
        </w:r>
        <w:r w:rsidR="000A6A95">
          <w:rPr>
            <w:webHidden/>
          </w:rPr>
          <w:fldChar w:fldCharType="separate"/>
        </w:r>
        <w:r w:rsidR="00153F68">
          <w:rPr>
            <w:webHidden/>
          </w:rPr>
          <w:t>21</w:t>
        </w:r>
        <w:r w:rsidR="000A6A95">
          <w:rPr>
            <w:webHidden/>
          </w:rPr>
          <w:fldChar w:fldCharType="end"/>
        </w:r>
      </w:hyperlink>
    </w:p>
    <w:p w14:paraId="609A8CA4" w14:textId="2452E020" w:rsidR="000A6A95" w:rsidRDefault="00CF3DEC">
      <w:pPr>
        <w:pStyle w:val="TOC2"/>
        <w:rPr>
          <w:rFonts w:eastAsiaTheme="minorEastAsia" w:cstheme="minorBidi"/>
          <w:color w:val="auto"/>
          <w:sz w:val="22"/>
          <w:szCs w:val="22"/>
          <w:lang w:eastAsia="en-AU"/>
        </w:rPr>
      </w:pPr>
      <w:hyperlink w:anchor="_Toc84163731" w:history="1">
        <w:r w:rsidR="000A6A95" w:rsidRPr="001667B5">
          <w:rPr>
            <w:rStyle w:val="Hyperlink"/>
          </w:rPr>
          <w:t>5. Viewer and participant protections</w:t>
        </w:r>
        <w:r w:rsidR="000A6A95">
          <w:rPr>
            <w:webHidden/>
          </w:rPr>
          <w:tab/>
        </w:r>
        <w:r w:rsidR="000A6A95">
          <w:rPr>
            <w:webHidden/>
          </w:rPr>
          <w:fldChar w:fldCharType="begin"/>
        </w:r>
        <w:r w:rsidR="000A6A95">
          <w:rPr>
            <w:webHidden/>
          </w:rPr>
          <w:instrText xml:space="preserve"> PAGEREF _Toc84163731 \h </w:instrText>
        </w:r>
        <w:r w:rsidR="000A6A95">
          <w:rPr>
            <w:webHidden/>
          </w:rPr>
        </w:r>
        <w:r w:rsidR="000A6A95">
          <w:rPr>
            <w:webHidden/>
          </w:rPr>
          <w:fldChar w:fldCharType="separate"/>
        </w:r>
        <w:r w:rsidR="00153F68">
          <w:rPr>
            <w:webHidden/>
          </w:rPr>
          <w:t>28</w:t>
        </w:r>
        <w:r w:rsidR="000A6A95">
          <w:rPr>
            <w:webHidden/>
          </w:rPr>
          <w:fldChar w:fldCharType="end"/>
        </w:r>
      </w:hyperlink>
    </w:p>
    <w:p w14:paraId="24126B49" w14:textId="60C2B711" w:rsidR="000A6A95" w:rsidRDefault="00CF3DEC">
      <w:pPr>
        <w:pStyle w:val="TOC1"/>
        <w:rPr>
          <w:rFonts w:eastAsiaTheme="minorEastAsia" w:cstheme="minorBidi"/>
          <w:b w:val="0"/>
          <w:color w:val="auto"/>
          <w:sz w:val="22"/>
          <w:szCs w:val="22"/>
          <w:lang w:eastAsia="en-AU"/>
        </w:rPr>
      </w:pPr>
      <w:hyperlink w:anchor="_Toc84163732" w:history="1">
        <w:r w:rsidR="000A6A95" w:rsidRPr="001667B5">
          <w:rPr>
            <w:rStyle w:val="Hyperlink"/>
          </w:rPr>
          <w:t>Conclusion</w:t>
        </w:r>
        <w:r w:rsidR="000A6A95">
          <w:rPr>
            <w:webHidden/>
          </w:rPr>
          <w:tab/>
        </w:r>
        <w:r w:rsidR="000A6A95">
          <w:rPr>
            <w:webHidden/>
          </w:rPr>
          <w:fldChar w:fldCharType="begin"/>
        </w:r>
        <w:r w:rsidR="000A6A95">
          <w:rPr>
            <w:webHidden/>
          </w:rPr>
          <w:instrText xml:space="preserve"> PAGEREF _Toc84163732 \h </w:instrText>
        </w:r>
        <w:r w:rsidR="000A6A95">
          <w:rPr>
            <w:webHidden/>
          </w:rPr>
        </w:r>
        <w:r w:rsidR="000A6A95">
          <w:rPr>
            <w:webHidden/>
          </w:rPr>
          <w:fldChar w:fldCharType="separate"/>
        </w:r>
        <w:r w:rsidR="00153F68">
          <w:rPr>
            <w:webHidden/>
          </w:rPr>
          <w:t>32</w:t>
        </w:r>
        <w:r w:rsidR="000A6A95">
          <w:rPr>
            <w:webHidden/>
          </w:rPr>
          <w:fldChar w:fldCharType="end"/>
        </w:r>
      </w:hyperlink>
    </w:p>
    <w:p w14:paraId="71AAA516" w14:textId="00D0CE10" w:rsidR="000A6A95" w:rsidRDefault="00CF3DEC">
      <w:pPr>
        <w:pStyle w:val="TOC1"/>
        <w:rPr>
          <w:rFonts w:eastAsiaTheme="minorEastAsia" w:cstheme="minorBidi"/>
          <w:b w:val="0"/>
          <w:color w:val="auto"/>
          <w:sz w:val="22"/>
          <w:szCs w:val="22"/>
          <w:lang w:eastAsia="en-AU"/>
        </w:rPr>
      </w:pPr>
      <w:hyperlink w:anchor="_Toc84163733" w:history="1">
        <w:r w:rsidR="000A6A95" w:rsidRPr="001667B5">
          <w:rPr>
            <w:rStyle w:val="Hyperlink"/>
          </w:rPr>
          <w:t>Appendix 1. Methodology</w:t>
        </w:r>
        <w:r w:rsidR="000A6A95">
          <w:rPr>
            <w:webHidden/>
          </w:rPr>
          <w:tab/>
        </w:r>
        <w:r w:rsidR="000A6A95">
          <w:rPr>
            <w:webHidden/>
          </w:rPr>
          <w:fldChar w:fldCharType="begin"/>
        </w:r>
        <w:r w:rsidR="000A6A95">
          <w:rPr>
            <w:webHidden/>
          </w:rPr>
          <w:instrText xml:space="preserve"> PAGEREF _Toc84163733 \h </w:instrText>
        </w:r>
        <w:r w:rsidR="000A6A95">
          <w:rPr>
            <w:webHidden/>
          </w:rPr>
        </w:r>
        <w:r w:rsidR="000A6A95">
          <w:rPr>
            <w:webHidden/>
          </w:rPr>
          <w:fldChar w:fldCharType="separate"/>
        </w:r>
        <w:r w:rsidR="00153F68">
          <w:rPr>
            <w:webHidden/>
          </w:rPr>
          <w:t>33</w:t>
        </w:r>
        <w:r w:rsidR="000A6A95">
          <w:rPr>
            <w:webHidden/>
          </w:rPr>
          <w:fldChar w:fldCharType="end"/>
        </w:r>
      </w:hyperlink>
    </w:p>
    <w:p w14:paraId="0D54C25D" w14:textId="3A8C2777" w:rsidR="00B46CF4" w:rsidRDefault="00B46CF4" w:rsidP="000D5044">
      <w:r>
        <w:fldChar w:fldCharType="end"/>
      </w:r>
    </w:p>
    <w:p w14:paraId="07B12AD4" w14:textId="77777777" w:rsidR="00B46CF4" w:rsidRDefault="00B46CF4" w:rsidP="000D5044"/>
    <w:p w14:paraId="32C4AD9B" w14:textId="77777777" w:rsidR="00D81E27" w:rsidRDefault="00D81E27" w:rsidP="000D5044">
      <w:r>
        <w:br w:type="page"/>
      </w:r>
    </w:p>
    <w:p w14:paraId="3A70BD1C" w14:textId="58F15A9B" w:rsidR="000A6A95" w:rsidRDefault="000A6A95" w:rsidP="004652C0">
      <w:pPr>
        <w:pStyle w:val="Heading1"/>
      </w:pPr>
      <w:bookmarkStart w:id="9" w:name="_Toc84163723"/>
      <w:bookmarkStart w:id="10" w:name="_Toc76906134"/>
      <w:r>
        <w:lastRenderedPageBreak/>
        <w:t>Report on a page</w:t>
      </w:r>
      <w:bookmarkEnd w:id="9"/>
    </w:p>
    <w:p w14:paraId="5D629953" w14:textId="4B5FB3A5" w:rsidR="000F3B67" w:rsidRPr="00C21301" w:rsidRDefault="009761BF" w:rsidP="00E33766">
      <w:r w:rsidRPr="009761BF">
        <w:rPr>
          <w:noProof/>
        </w:rPr>
        <w:drawing>
          <wp:inline distT="0" distB="0" distL="0" distR="0" wp14:anchorId="6FF8B53A" wp14:editId="289D454E">
            <wp:extent cx="6300470" cy="7893685"/>
            <wp:effectExtent l="0" t="0" r="5080" b="0"/>
            <wp:docPr id="23" name="Picture 23" descr="This image is a summary of the report on a page.&#10;Relationship-based reality television in Australia.&#10;A majority of Australians have watched relationship-based reality television programs; and half are still watching:&#10;- Total viewers, 76%&#10;- Current viewers, 51%&#10;- Lapsed-genre, 25%&#10;Viewing is driven by the drama, insight into the lives of others and social context/ talkability. 7 in 10 current viewers watch most or every episode of a program.&#10;Australians are alert to the constructed nature of reality television, however, viewers told us that it can be hard to tell what is real and what is not.&#10;- 87% believe editing occurs to portray participants in a certain way&#10;- 84% believe reality television shows are made purely for entertainment&#10;- 82% believe shows deliberately encourage conflict between participants&#10;- 74% believe producers control the content&#10;- 53% believe reality TV wouldn’t be interesting if the characters and stories weren’t manipulated.&#10;The potential for relationship-based programs to affect participants and viewers is acknowledged.&#10;- 43% of Australians are concerned that participants are exploited&#10;- 41% of Australians are concerned that programs affect participants’ mental health&#10;- 33% of lapsed stopped watching because of content related reasons, such as impacts on participants&#10;- 68% of Australians have at least one concern about potential negative effects on viewers&#10;- 37% of Australians are concerned that programs are distressing for people who have experienced domestic and family violence.&#10;“I was like, this is actually dangerous for this relationship to be portrayed as okay.” (Lapsed viewer)&#10;There is an interest in increased protections but not limiting content. Australians want more support from participants.&#10;- 77% want producers to provide support for participants&#10;Australians want more information and disclaimers&#10;- 76% disclaimers that programs include edited or constructed scenes&#10;- 75% help-seeking information at the end of programs&#10;- 72% disclaimers about depictions of bullying and unhealthy relationships&#10;Australians want more appropriate program time slots&#10;- 67% think shows like these shouldn’t be shown during children’s/family viewing times&#10;Australians want more freedom to choose&#10;- 68% believe viewers should be allowed to decide what they want to watch&#10;- 20% believe the shows shouldn’t be shown in Australia.&#10;Producers and broadcasters are believed to be chiefly responsible for viewer/participant wellbeing&#10;- 89% producers and broadcasters&#10;- 40%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This image is a summary of the report on a page.&#10;Relationship-based reality television in Australia.&#10;A majority of Australians have watched relationship-based reality television programs; and half are still watching:&#10;- Total viewers, 76%&#10;- Current viewers, 51%&#10;- Lapsed-genre, 25%&#10;Viewing is driven by the drama, insight into the lives of others and social context/ talkability. 7 in 10 current viewers watch most or every episode of a program.&#10;Australians are alert to the constructed nature of reality television, however, viewers told us that it can be hard to tell what is real and what is not.&#10;- 87% believe editing occurs to portray participants in a certain way&#10;- 84% believe reality television shows are made purely for entertainment&#10;- 82% believe shows deliberately encourage conflict between participants&#10;- 74% believe producers control the content&#10;- 53% believe reality TV wouldn’t be interesting if the characters and stories weren’t manipulated.&#10;The potential for relationship-based programs to affect participants and viewers is acknowledged.&#10;- 43% of Australians are concerned that participants are exploited&#10;- 41% of Australians are concerned that programs affect participants’ mental health&#10;- 33% of lapsed stopped watching because of content related reasons, such as impacts on participants&#10;- 68% of Australians have at least one concern about potential negative effects on viewers&#10;- 37% of Australians are concerned that programs are distressing for people who have experienced domestic and family violence.&#10;“I was like, this is actually dangerous for this relationship to be portrayed as okay.” (Lapsed viewer)&#10;There is an interest in increased protections but not limiting content. Australians want more support from participants.&#10;- 77% want producers to provide support for participants&#10;Australians want more information and disclaimers&#10;- 76% disclaimers that programs include edited or constructed scenes&#10;- 75% help-seeking information at the end of programs&#10;- 72% disclaimers about depictions of bullying and unhealthy relationships&#10;Australians want more appropriate program time slots&#10;- 67% think shows like these shouldn’t be shown during children’s/family viewing times&#10;Australians want more freedom to choose&#10;- 68% believe viewers should be allowed to decide what they want to watch&#10;- 20% believe the shows shouldn’t be shown in Australia.&#10;Producers and broadcasters are believed to be chiefly responsible for viewer/participant wellbeing&#10;- 89% producers and broadcasters&#10;- 40% government."/>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300470" cy="7893685"/>
                    </a:xfrm>
                    <a:prstGeom prst="rect">
                      <a:avLst/>
                    </a:prstGeom>
                    <a:noFill/>
                    <a:ln>
                      <a:noFill/>
                    </a:ln>
                  </pic:spPr>
                </pic:pic>
              </a:graphicData>
            </a:graphic>
          </wp:inline>
        </w:drawing>
      </w:r>
    </w:p>
    <w:p w14:paraId="084BD029" w14:textId="3C12732D" w:rsidR="000D5044" w:rsidRDefault="000F3B67">
      <w:pPr>
        <w:pStyle w:val="Heading1"/>
      </w:pPr>
      <w:bookmarkStart w:id="11" w:name="_Toc84163724"/>
      <w:r>
        <w:lastRenderedPageBreak/>
        <w:t>Exe</w:t>
      </w:r>
      <w:r w:rsidR="000D5044">
        <w:t>cutive summary</w:t>
      </w:r>
      <w:bookmarkEnd w:id="10"/>
      <w:bookmarkEnd w:id="11"/>
    </w:p>
    <w:p w14:paraId="03D42547" w14:textId="1DB056C8" w:rsidR="007547DD" w:rsidRDefault="00A32372" w:rsidP="00DF00CD">
      <w:r w:rsidRPr="00A70534">
        <w:t xml:space="preserve">This report details findings from a qualitative and quantitative research study exploring Australians’ viewing experiences of, and attitudes to, Australian-made reality television programs </w:t>
      </w:r>
      <w:r w:rsidR="007C78D8">
        <w:t xml:space="preserve">aired </w:t>
      </w:r>
      <w:r w:rsidRPr="00A70534">
        <w:t xml:space="preserve">on commercial free-to-air channels. </w:t>
      </w:r>
      <w:r w:rsidR="00AB517C">
        <w:t>The methodology comprised 9 in-depth ethnographic interviews with current</w:t>
      </w:r>
      <w:r w:rsidR="007A4041">
        <w:t>, lapsed</w:t>
      </w:r>
      <w:r w:rsidR="00AB517C">
        <w:t xml:space="preserve"> and non-viewers and 10 qualitative </w:t>
      </w:r>
      <w:r w:rsidR="00AB517C" w:rsidRPr="00384598">
        <w:t>group discussions and with current and lapsed viewers of relationship-based programs, as well as a quantitative online survey with a representative sample of n=1,001 Australians aged 18 years</w:t>
      </w:r>
      <w:r w:rsidR="001351EA">
        <w:t xml:space="preserve">. Fieldwork took place in </w:t>
      </w:r>
      <w:r w:rsidR="00052E65">
        <w:t xml:space="preserve">May </w:t>
      </w:r>
      <w:r w:rsidR="00886696">
        <w:t>and June</w:t>
      </w:r>
      <w:r w:rsidR="09976441">
        <w:t xml:space="preserve"> 2021. </w:t>
      </w:r>
      <w:r w:rsidRPr="00A70534">
        <w:t xml:space="preserve">The study focused on programs where relationships </w:t>
      </w:r>
      <w:r w:rsidR="008673B3">
        <w:t>between participants</w:t>
      </w:r>
      <w:r w:rsidRPr="00A70534">
        <w:t xml:space="preserve"> are </w:t>
      </w:r>
      <w:r w:rsidR="008673B3">
        <w:t xml:space="preserve">the </w:t>
      </w:r>
      <w:r w:rsidRPr="00A70534">
        <w:t xml:space="preserve">central </w:t>
      </w:r>
      <w:r w:rsidR="00AF08D6">
        <w:t>theme</w:t>
      </w:r>
      <w:r w:rsidRPr="00A70534">
        <w:t xml:space="preserve"> (‘relationship-based programs’</w:t>
      </w:r>
      <w:r w:rsidR="51552D87">
        <w:t>)</w:t>
      </w:r>
      <w:r w:rsidR="007547DD">
        <w:t xml:space="preserve"> and sought to understand viewer and community attitudes to the potential harmful effects of relationship-based programs. </w:t>
      </w:r>
    </w:p>
    <w:p w14:paraId="31B1E2E0" w14:textId="77777777" w:rsidR="00B76C70" w:rsidRPr="008176E1" w:rsidRDefault="00B76C70" w:rsidP="00BB039F">
      <w:pPr>
        <w:pStyle w:val="Heading5"/>
        <w:rPr>
          <w:b w:val="0"/>
          <w:bCs/>
        </w:rPr>
      </w:pPr>
      <w:r w:rsidRPr="008176E1">
        <w:t>There is near universal awareness of relationship-based reality programs among Australians</w:t>
      </w:r>
    </w:p>
    <w:p w14:paraId="10598C1C" w14:textId="4C5E0F62" w:rsidR="00B76C70" w:rsidRPr="00FF1BFB" w:rsidRDefault="00B76C70" w:rsidP="00B76C70">
      <w:r w:rsidRPr="008176E1">
        <w:t xml:space="preserve">Alongside live sport, the reality television genre is one of the most popular on Australian television and typically attracts </w:t>
      </w:r>
      <w:r w:rsidR="009E2949">
        <w:t>high</w:t>
      </w:r>
      <w:r w:rsidRPr="008176E1">
        <w:t xml:space="preserve"> audience rating figures.</w:t>
      </w:r>
      <w:r w:rsidRPr="00913577">
        <w:rPr>
          <w:rStyle w:val="FootnoteReference"/>
          <w:sz w:val="20"/>
          <w:szCs w:val="22"/>
        </w:rPr>
        <w:footnoteReference w:id="2"/>
      </w:r>
      <w:r w:rsidRPr="008176E1">
        <w:t xml:space="preserve"> </w:t>
      </w:r>
      <w:r w:rsidR="00862DCF">
        <w:t>This study found that t</w:t>
      </w:r>
      <w:r w:rsidRPr="008176E1">
        <w:t xml:space="preserve">hree-quarters of Australians </w:t>
      </w:r>
      <w:r w:rsidR="00C97F60" w:rsidRPr="008176E1">
        <w:t xml:space="preserve">(76%) </w:t>
      </w:r>
      <w:r w:rsidRPr="008176E1">
        <w:t xml:space="preserve">have watched a relationship-based program at some stage, while around half (51%) report watching the last </w:t>
      </w:r>
      <w:r w:rsidRPr="00FF1BFB">
        <w:t xml:space="preserve">season of a program. Women and younger Australians </w:t>
      </w:r>
      <w:r w:rsidR="00D91FF4" w:rsidRPr="00FF1BFB">
        <w:t>(</w:t>
      </w:r>
      <w:r w:rsidRPr="00FF1BFB">
        <w:t>aged 18–34 years</w:t>
      </w:r>
      <w:r w:rsidR="00D91FF4" w:rsidRPr="00FF1BFB">
        <w:t>)</w:t>
      </w:r>
      <w:r w:rsidRPr="00FF1BFB">
        <w:t xml:space="preserve"> are mo</w:t>
      </w:r>
      <w:r w:rsidR="00254C39" w:rsidRPr="00FF1BFB">
        <w:t>re</w:t>
      </w:r>
      <w:r w:rsidRPr="00FF1BFB">
        <w:t xml:space="preserve"> likely to watch</w:t>
      </w:r>
      <w:r w:rsidR="00BC4B9A" w:rsidRPr="00FF1BFB">
        <w:t>.</w:t>
      </w:r>
      <w:r w:rsidRPr="00FF1BFB">
        <w:t xml:space="preserve"> </w:t>
      </w:r>
    </w:p>
    <w:p w14:paraId="5660D4C1" w14:textId="77777777" w:rsidR="00B76C70" w:rsidRPr="00FF1BFB" w:rsidRDefault="00B76C70" w:rsidP="00B76C70">
      <w:pPr>
        <w:pStyle w:val="Heading5"/>
      </w:pPr>
      <w:r w:rsidRPr="00FF1BFB">
        <w:t xml:space="preserve">Social context and drama/conflict are key drivers for engagement </w:t>
      </w:r>
    </w:p>
    <w:p w14:paraId="5BCECDFF" w14:textId="0FC087A1" w:rsidR="00B76C70" w:rsidRDefault="00BB6E85" w:rsidP="00B76C70">
      <w:r>
        <w:t>C</w:t>
      </w:r>
      <w:r w:rsidR="00B355F3" w:rsidRPr="00FF1BFB">
        <w:t xml:space="preserve">urrent viewers typically watch relationship-based programs with </w:t>
      </w:r>
      <w:r w:rsidR="00FF4D50" w:rsidRPr="00FF1BFB">
        <w:t xml:space="preserve">family and </w:t>
      </w:r>
      <w:r w:rsidR="00B355F3" w:rsidRPr="00FF1BFB">
        <w:t xml:space="preserve">friends. Nearly </w:t>
      </w:r>
      <w:r w:rsidR="00FA64E6">
        <w:t>8</w:t>
      </w:r>
      <w:r w:rsidR="00B355F3" w:rsidRPr="00FF1BFB">
        <w:t xml:space="preserve"> in 10 (</w:t>
      </w:r>
      <w:r w:rsidR="00FA64E6">
        <w:t>7</w:t>
      </w:r>
      <w:r w:rsidR="00B355F3" w:rsidRPr="00FF1BFB">
        <w:t>9%) watch with others</w:t>
      </w:r>
      <w:r w:rsidR="00AA5845">
        <w:t>,</w:t>
      </w:r>
      <w:r w:rsidR="00B355F3" w:rsidRPr="00FF1BFB">
        <w:t xml:space="preserve"> including 55% with partners, 18% with dependants and 17% with friends. </w:t>
      </w:r>
      <w:r w:rsidR="00B76C70" w:rsidRPr="00FF1BFB">
        <w:t>Viewers are drawn to the high drama and conflict as well as the social opportunities</w:t>
      </w:r>
      <w:r w:rsidR="00B76C70" w:rsidRPr="00B355F3">
        <w:t xml:space="preserve"> that come with these programs. There is a sense of buzz and talkability that can be immensely enjoyable, whether it’s in post-show commentaries, the workplace</w:t>
      </w:r>
      <w:r w:rsidR="00B76C70" w:rsidRPr="008176E1">
        <w:t xml:space="preserve"> water cooler chat or the </w:t>
      </w:r>
      <w:r w:rsidR="00CF1276">
        <w:t xml:space="preserve">dramatic </w:t>
      </w:r>
      <w:r w:rsidR="00B76C70" w:rsidRPr="008176E1">
        <w:t>moment that spark</w:t>
      </w:r>
      <w:r w:rsidR="007A4A06">
        <w:t>s</w:t>
      </w:r>
      <w:r w:rsidR="00B76C70" w:rsidRPr="008176E1">
        <w:t xml:space="preserve"> </w:t>
      </w:r>
      <w:r w:rsidR="00CF1276">
        <w:t xml:space="preserve">a </w:t>
      </w:r>
      <w:r w:rsidR="00B76C70" w:rsidRPr="008176E1">
        <w:t xml:space="preserve">national conversation. </w:t>
      </w:r>
    </w:p>
    <w:p w14:paraId="27C1A055" w14:textId="460AD7D2" w:rsidR="00B76C70" w:rsidRPr="00211365" w:rsidRDefault="00155756" w:rsidP="00B76C70">
      <w:pPr>
        <w:pStyle w:val="Heading5"/>
      </w:pPr>
      <w:r>
        <w:t>V</w:t>
      </w:r>
      <w:r w:rsidR="00B76C70">
        <w:t>iewers are alert to the constructed nature of reality television programs</w:t>
      </w:r>
      <w:r w:rsidR="000100C6">
        <w:t xml:space="preserve"> yet</w:t>
      </w:r>
      <w:r w:rsidR="00D02E25">
        <w:t xml:space="preserve"> can</w:t>
      </w:r>
      <w:r w:rsidR="000100C6">
        <w:t xml:space="preserve"> find it difficult to </w:t>
      </w:r>
      <w:r w:rsidR="7BD763B5">
        <w:t xml:space="preserve">differentiate between </w:t>
      </w:r>
      <w:r w:rsidR="000100C6">
        <w:t xml:space="preserve">what is real and what </w:t>
      </w:r>
      <w:r w:rsidR="000100C6" w:rsidRPr="00211365">
        <w:t>is not</w:t>
      </w:r>
    </w:p>
    <w:p w14:paraId="686A7126" w14:textId="3717ECAA" w:rsidR="000931F6" w:rsidRPr="00211365" w:rsidRDefault="00B76C70" w:rsidP="00B76C70">
      <w:pPr>
        <w:widowControl w:val="0"/>
        <w:rPr>
          <w:rFonts w:eastAsiaTheme="minorEastAsia"/>
        </w:rPr>
      </w:pPr>
      <w:r w:rsidRPr="00211365">
        <w:t>Just over two-thirds of current viewers (69%) believe they can differentiate between fact and fiction when it comes to relationship-based programs</w:t>
      </w:r>
      <w:r w:rsidR="00CC30C9" w:rsidRPr="00211365">
        <w:t xml:space="preserve">. </w:t>
      </w:r>
      <w:r w:rsidR="00E630D9" w:rsidRPr="00211365">
        <w:t xml:space="preserve">In fact, </w:t>
      </w:r>
      <w:r w:rsidRPr="00211365">
        <w:t>trying to do so is part of the appeal</w:t>
      </w:r>
      <w:r w:rsidR="00940463" w:rsidRPr="00211365">
        <w:t xml:space="preserve">, with some viewers </w:t>
      </w:r>
      <w:r w:rsidRPr="00211365">
        <w:rPr>
          <w:rFonts w:eastAsiaTheme="minorEastAsia"/>
        </w:rPr>
        <w:t>engag</w:t>
      </w:r>
      <w:r w:rsidR="00940463" w:rsidRPr="00211365">
        <w:rPr>
          <w:rFonts w:eastAsiaTheme="minorEastAsia"/>
        </w:rPr>
        <w:t>ing</w:t>
      </w:r>
      <w:r w:rsidRPr="00211365">
        <w:rPr>
          <w:rFonts w:eastAsiaTheme="minorEastAsia"/>
        </w:rPr>
        <w:t xml:space="preserve"> in amateur detective work</w:t>
      </w:r>
      <w:r w:rsidR="00E8033E">
        <w:rPr>
          <w:rFonts w:eastAsiaTheme="minorEastAsia"/>
        </w:rPr>
        <w:t xml:space="preserve">; </w:t>
      </w:r>
      <w:r w:rsidR="00452D50" w:rsidRPr="00211365">
        <w:rPr>
          <w:rFonts w:eastAsiaTheme="minorEastAsia"/>
        </w:rPr>
        <w:t xml:space="preserve">for example, </w:t>
      </w:r>
      <w:r w:rsidRPr="00211365">
        <w:rPr>
          <w:rFonts w:eastAsiaTheme="minorEastAsia"/>
        </w:rPr>
        <w:t>trying to decipher whether participants’ real-life characters are similar to the</w:t>
      </w:r>
      <w:r w:rsidR="00211365" w:rsidRPr="00211365">
        <w:rPr>
          <w:rFonts w:eastAsiaTheme="minorEastAsia"/>
        </w:rPr>
        <w:t xml:space="preserve"> way they are </w:t>
      </w:r>
      <w:r w:rsidRPr="00211365">
        <w:rPr>
          <w:rFonts w:eastAsiaTheme="minorEastAsia"/>
        </w:rPr>
        <w:t>portray</w:t>
      </w:r>
      <w:r w:rsidR="00211365" w:rsidRPr="00211365">
        <w:rPr>
          <w:rFonts w:eastAsiaTheme="minorEastAsia"/>
        </w:rPr>
        <w:t>ed</w:t>
      </w:r>
      <w:r w:rsidRPr="00211365">
        <w:rPr>
          <w:rFonts w:eastAsiaTheme="minorEastAsia"/>
        </w:rPr>
        <w:t xml:space="preserve"> in programs. </w:t>
      </w:r>
    </w:p>
    <w:p w14:paraId="4532B851" w14:textId="072DE087" w:rsidR="00B76C70" w:rsidRPr="008176E1" w:rsidRDefault="00B76C70" w:rsidP="00B76C70">
      <w:pPr>
        <w:widowControl w:val="0"/>
      </w:pPr>
      <w:r w:rsidRPr="00211365">
        <w:rPr>
          <w:rFonts w:eastAsiaTheme="minorEastAsia"/>
        </w:rPr>
        <w:t xml:space="preserve">However, </w:t>
      </w:r>
      <w:r w:rsidR="005B275D" w:rsidRPr="00211365">
        <w:rPr>
          <w:rFonts w:eastAsiaTheme="minorEastAsia"/>
        </w:rPr>
        <w:t xml:space="preserve">ultimately viewers </w:t>
      </w:r>
      <w:r w:rsidR="00430A78" w:rsidRPr="00211365">
        <w:rPr>
          <w:rFonts w:eastAsiaTheme="minorEastAsia"/>
        </w:rPr>
        <w:t xml:space="preserve">say that it is difficult to </w:t>
      </w:r>
      <w:r w:rsidR="00D34E25" w:rsidRPr="00211365">
        <w:rPr>
          <w:rFonts w:eastAsiaTheme="minorEastAsia"/>
        </w:rPr>
        <w:t xml:space="preserve">determine </w:t>
      </w:r>
      <w:r w:rsidR="00430A78" w:rsidRPr="00211365">
        <w:rPr>
          <w:rFonts w:eastAsiaTheme="minorEastAsia"/>
        </w:rPr>
        <w:t>what it real and what is not.</w:t>
      </w:r>
      <w:r w:rsidR="00E845DD" w:rsidRPr="00211365">
        <w:t xml:space="preserve"> </w:t>
      </w:r>
      <w:r w:rsidRPr="00211365">
        <w:t>While most Australians (74%)</w:t>
      </w:r>
      <w:r w:rsidR="003A0F7D" w:rsidRPr="00211365">
        <w:rPr>
          <w:vertAlign w:val="superscript"/>
        </w:rPr>
        <w:footnoteReference w:id="3"/>
      </w:r>
      <w:r w:rsidRPr="00211365">
        <w:t xml:space="preserve"> believe producers control the action, it’s acknowledged that </w:t>
      </w:r>
      <w:r w:rsidR="00D142FB" w:rsidRPr="00211365">
        <w:t>it</w:t>
      </w:r>
      <w:r w:rsidRPr="00211365">
        <w:t xml:space="preserve"> can be </w:t>
      </w:r>
      <w:r w:rsidR="00D142FB" w:rsidRPr="00211365">
        <w:t>hard</w:t>
      </w:r>
      <w:r w:rsidRPr="00211365">
        <w:t xml:space="preserve"> to </w:t>
      </w:r>
      <w:r w:rsidR="00522D90" w:rsidRPr="00211365">
        <w:t>d</w:t>
      </w:r>
      <w:r w:rsidR="00377426" w:rsidRPr="00211365">
        <w:t>ifferentiat</w:t>
      </w:r>
      <w:r w:rsidR="00D142FB" w:rsidRPr="00211365">
        <w:t>e</w:t>
      </w:r>
      <w:r w:rsidR="00377426" w:rsidRPr="00211365">
        <w:t xml:space="preserve"> </w:t>
      </w:r>
      <w:r w:rsidR="00BE5A86" w:rsidRPr="00211365">
        <w:t xml:space="preserve">between </w:t>
      </w:r>
      <w:r w:rsidR="003422C5">
        <w:t xml:space="preserve">what </w:t>
      </w:r>
      <w:r w:rsidR="00BE2CC3" w:rsidRPr="00211365">
        <w:t xml:space="preserve">program </w:t>
      </w:r>
      <w:r w:rsidR="00A626DB" w:rsidRPr="00211365">
        <w:t xml:space="preserve">aspects are driven by </w:t>
      </w:r>
      <w:r w:rsidR="000A48B6" w:rsidRPr="00211365">
        <w:t xml:space="preserve">producers </w:t>
      </w:r>
      <w:r w:rsidR="00A626DB" w:rsidRPr="00211365">
        <w:t xml:space="preserve">compared to </w:t>
      </w:r>
      <w:r w:rsidR="00377426" w:rsidRPr="00211365">
        <w:t>participants</w:t>
      </w:r>
      <w:r w:rsidR="00D142FB" w:rsidRPr="00211365">
        <w:t>.</w:t>
      </w:r>
      <w:r w:rsidRPr="00211365">
        <w:t xml:space="preserve"> This lack of clarity regarding what is real </w:t>
      </w:r>
      <w:r w:rsidR="00CF6E8C" w:rsidRPr="00211365">
        <w:t>means</w:t>
      </w:r>
      <w:r w:rsidR="00CF6E8C">
        <w:t xml:space="preserve"> that</w:t>
      </w:r>
      <w:r w:rsidRPr="008176E1">
        <w:t xml:space="preserve"> viewers may unwittingly internalise negative portrayals of participants, </w:t>
      </w:r>
      <w:r w:rsidR="00726290">
        <w:t>and even</w:t>
      </w:r>
      <w:r w:rsidRPr="008176E1">
        <w:t xml:space="preserve"> </w:t>
      </w:r>
      <w:r w:rsidR="009C31FC">
        <w:t>harmful</w:t>
      </w:r>
      <w:r w:rsidRPr="008176E1">
        <w:t xml:space="preserve"> </w:t>
      </w:r>
      <w:r w:rsidR="00EA0B0A">
        <w:t>social norms</w:t>
      </w:r>
      <w:r w:rsidRPr="008176E1">
        <w:t>.</w:t>
      </w:r>
    </w:p>
    <w:p w14:paraId="45D5C8D4" w14:textId="7C7C62B7" w:rsidR="00B76C70" w:rsidRPr="00BB039F" w:rsidRDefault="00B072DE" w:rsidP="00B76C70">
      <w:pPr>
        <w:pStyle w:val="Heading5"/>
      </w:pPr>
      <w:r>
        <w:lastRenderedPageBreak/>
        <w:t>C</w:t>
      </w:r>
      <w:r w:rsidR="00B76C70" w:rsidRPr="008176E1">
        <w:t>oncerns about the treatment and portrayal of participants</w:t>
      </w:r>
    </w:p>
    <w:p w14:paraId="63B93FCA" w14:textId="4AE40602" w:rsidR="000F1753" w:rsidRPr="008176E1" w:rsidRDefault="00B76C70" w:rsidP="000F1753">
      <w:pPr>
        <w:widowControl w:val="0"/>
      </w:pPr>
      <w:r>
        <w:t xml:space="preserve">The survey found that </w:t>
      </w:r>
      <w:r w:rsidR="005E2CEF">
        <w:t>a</w:t>
      </w:r>
      <w:r w:rsidR="000F1753">
        <w:t xml:space="preserve">round 9 in 10 (87%) Australians believe that relationship-based programs are edited to portray participants in a certain way, </w:t>
      </w:r>
      <w:r w:rsidR="001458C2">
        <w:t xml:space="preserve">and that participants are </w:t>
      </w:r>
      <w:r w:rsidR="000F1753">
        <w:t xml:space="preserve">shaped into ‘characters’ with a specific role to play. </w:t>
      </w:r>
      <w:r w:rsidR="00A2688A">
        <w:rPr>
          <w:rFonts w:eastAsiaTheme="minorEastAsia"/>
        </w:rPr>
        <w:t xml:space="preserve">They </w:t>
      </w:r>
      <w:r w:rsidR="00D84DBB">
        <w:rPr>
          <w:rFonts w:eastAsiaTheme="minorEastAsia"/>
        </w:rPr>
        <w:t xml:space="preserve">acknowledge </w:t>
      </w:r>
      <w:r w:rsidR="009B42E1">
        <w:rPr>
          <w:rFonts w:eastAsiaTheme="minorEastAsia"/>
        </w:rPr>
        <w:t xml:space="preserve">that </w:t>
      </w:r>
      <w:r w:rsidR="000F1753">
        <w:t>negative representation</w:t>
      </w:r>
      <w:r w:rsidR="001D54E3">
        <w:t>s</w:t>
      </w:r>
      <w:r w:rsidR="000F1753">
        <w:t xml:space="preserve"> </w:t>
      </w:r>
      <w:r w:rsidR="009B42E1">
        <w:t xml:space="preserve">might </w:t>
      </w:r>
      <w:r w:rsidR="003B2FE7">
        <w:t xml:space="preserve">potentially </w:t>
      </w:r>
      <w:r w:rsidR="000F1753">
        <w:t xml:space="preserve">have significant impacts on participants’ relationships </w:t>
      </w:r>
      <w:r w:rsidR="008B43D1">
        <w:t>and</w:t>
      </w:r>
      <w:r w:rsidR="000F1753">
        <w:t xml:space="preserve"> employment prospects.</w:t>
      </w:r>
    </w:p>
    <w:p w14:paraId="51814C58" w14:textId="66F516F9" w:rsidR="00214139" w:rsidRDefault="005E2CEF" w:rsidP="00B76C70">
      <w:pPr>
        <w:widowControl w:val="0"/>
      </w:pPr>
      <w:r>
        <w:t>Nearly</w:t>
      </w:r>
      <w:r w:rsidR="00B76C70">
        <w:t xml:space="preserve"> 6 in 10 Australians</w:t>
      </w:r>
      <w:r w:rsidR="00B76C70" w:rsidRPr="663BE38D">
        <w:rPr>
          <w:vertAlign w:val="superscript"/>
        </w:rPr>
        <w:t xml:space="preserve"> </w:t>
      </w:r>
      <w:r w:rsidR="00F846E6">
        <w:t xml:space="preserve">(58%) </w:t>
      </w:r>
      <w:r w:rsidR="00B76C70">
        <w:t>h</w:t>
      </w:r>
      <w:r w:rsidR="00EA2681">
        <w:t xml:space="preserve">ave at least one </w:t>
      </w:r>
      <w:r w:rsidR="00B76C70">
        <w:t xml:space="preserve">concern about the treatment of participants on relationship-based programs, including that these programs place participants in distressing situations (37%), exploit </w:t>
      </w:r>
      <w:r w:rsidR="00B76C70" w:rsidRPr="00211365">
        <w:t xml:space="preserve">participants (43%) and can </w:t>
      </w:r>
      <w:r w:rsidR="00B072DE">
        <w:t>affect</w:t>
      </w:r>
      <w:r w:rsidR="00B072DE" w:rsidRPr="00211365">
        <w:t xml:space="preserve"> </w:t>
      </w:r>
      <w:r w:rsidR="00B76C70" w:rsidRPr="00211365">
        <w:t xml:space="preserve">participants’ mental health (41%). </w:t>
      </w:r>
      <w:r w:rsidR="00214139" w:rsidRPr="00211365">
        <w:t>However, t</w:t>
      </w:r>
      <w:r w:rsidR="00B76C70" w:rsidRPr="00211365">
        <w:t>he qualitative research found that the blurry line between the real/unreal elements of relationship-based programs means that</w:t>
      </w:r>
      <w:r w:rsidR="00211365" w:rsidRPr="00211365">
        <w:t xml:space="preserve"> viewers can find</w:t>
      </w:r>
      <w:r w:rsidR="00211365">
        <w:t xml:space="preserve"> </w:t>
      </w:r>
      <w:r w:rsidR="00B76C70" w:rsidRPr="008176E1">
        <w:t xml:space="preserve">it hard to determine the extent to which participants have </w:t>
      </w:r>
      <w:r w:rsidR="00B76C70" w:rsidRPr="008176E1">
        <w:rPr>
          <w:i/>
        </w:rPr>
        <w:t xml:space="preserve">actually </w:t>
      </w:r>
      <w:r w:rsidR="00B76C70" w:rsidRPr="008176E1">
        <w:t xml:space="preserve">experienced distress. For example, viewers </w:t>
      </w:r>
      <w:r w:rsidR="00B072DE">
        <w:t xml:space="preserve">might </w:t>
      </w:r>
      <w:r w:rsidR="00B76C70" w:rsidRPr="008176E1">
        <w:t xml:space="preserve">question whether </w:t>
      </w:r>
      <w:r w:rsidR="009558DA" w:rsidRPr="008176E1">
        <w:t>p</w:t>
      </w:r>
      <w:r w:rsidR="009558DA">
        <w:t xml:space="preserve">erceived </w:t>
      </w:r>
      <w:r w:rsidR="00B76C70" w:rsidRPr="008176E1">
        <w:t>harms are a result of heavy-handed editing by producers.</w:t>
      </w:r>
      <w:r w:rsidR="00870578">
        <w:t xml:space="preserve"> </w:t>
      </w:r>
    </w:p>
    <w:p w14:paraId="52DEB23B" w14:textId="713605D0" w:rsidR="00B76C70" w:rsidRPr="008176E1" w:rsidRDefault="007A0D50" w:rsidP="00B76C70">
      <w:pPr>
        <w:widowControl w:val="0"/>
      </w:pPr>
      <w:r>
        <w:t xml:space="preserve">Despite their concerns, Australians </w:t>
      </w:r>
      <w:r w:rsidR="00F832D0">
        <w:t>can also</w:t>
      </w:r>
      <w:r w:rsidR="00340FC7">
        <w:t xml:space="preserve"> argue</w:t>
      </w:r>
      <w:r w:rsidR="00F832D0">
        <w:t xml:space="preserve"> </w:t>
      </w:r>
      <w:r w:rsidR="00D53617">
        <w:t xml:space="preserve">that </w:t>
      </w:r>
      <w:r w:rsidR="00B76C70">
        <w:t>participants</w:t>
      </w:r>
      <w:r w:rsidR="006C48D5">
        <w:t xml:space="preserve"> should expect the </w:t>
      </w:r>
      <w:r w:rsidR="00B76C70">
        <w:t>public scrutiny and reputational damage associated with relationship-based programs.</w:t>
      </w:r>
      <w:r w:rsidR="006C48D5">
        <w:t xml:space="preserve"> </w:t>
      </w:r>
      <w:r w:rsidR="004F0A39" w:rsidRPr="00C87C00">
        <w:t>V</w:t>
      </w:r>
      <w:r w:rsidR="00B76C70" w:rsidRPr="00C87C00">
        <w:t xml:space="preserve">iewers note that participants must know that there is the potential to be edited as a ‘villain’ and that participants have essentially provided informed consent since these program formats have been on-air for some time. There is </w:t>
      </w:r>
      <w:r w:rsidR="00AA5062">
        <w:t xml:space="preserve">even </w:t>
      </w:r>
      <w:r w:rsidR="00B76C70" w:rsidRPr="00C87C00">
        <w:t xml:space="preserve">less </w:t>
      </w:r>
      <w:r w:rsidR="00AA5062">
        <w:t xml:space="preserve">sympathy </w:t>
      </w:r>
      <w:r w:rsidR="00B76C70" w:rsidRPr="00C87C00">
        <w:t>for participants perceived to be inauthentic</w:t>
      </w:r>
      <w:r w:rsidR="00C87C00" w:rsidRPr="00C87C00">
        <w:t>;</w:t>
      </w:r>
      <w:r w:rsidR="00A94B3D" w:rsidRPr="00C87C00">
        <w:t xml:space="preserve"> </w:t>
      </w:r>
      <w:r w:rsidR="00C87C00" w:rsidRPr="00C87C00">
        <w:t>t</w:t>
      </w:r>
      <w:r w:rsidR="00B76C70" w:rsidRPr="00C87C00">
        <w:t>hat is, participants who aren’t taking part in programs for reasons of love, but rather to find fame and commercial success.</w:t>
      </w:r>
    </w:p>
    <w:p w14:paraId="44685607" w14:textId="6EF51C0D" w:rsidR="00B76C70" w:rsidRPr="00BB039F" w:rsidRDefault="00B072DE" w:rsidP="00BB039F">
      <w:pPr>
        <w:pStyle w:val="Heading5"/>
      </w:pPr>
      <w:r>
        <w:t>C</w:t>
      </w:r>
      <w:r w:rsidR="00B76C70" w:rsidRPr="008176E1">
        <w:t>oncerns about potential harms to viewers</w:t>
      </w:r>
    </w:p>
    <w:p w14:paraId="71B92727" w14:textId="24E57178" w:rsidR="00B76C70" w:rsidRPr="008176E1" w:rsidRDefault="00B76C70" w:rsidP="00B76C70">
      <w:r>
        <w:t xml:space="preserve">Australians acknowledge the potential for relationship-based programs to </w:t>
      </w:r>
      <w:r w:rsidR="00EA2681">
        <w:t>promote harmful norms</w:t>
      </w:r>
      <w:r>
        <w:t>, with nearly 7 i</w:t>
      </w:r>
      <w:r w:rsidRPr="00EA2681">
        <w:t xml:space="preserve">n 10 (68%) expressing </w:t>
      </w:r>
      <w:r w:rsidR="00EA2681">
        <w:t xml:space="preserve">at least one </w:t>
      </w:r>
      <w:r w:rsidRPr="00EA2681">
        <w:t xml:space="preserve">concern </w:t>
      </w:r>
      <w:r w:rsidR="00814BA8" w:rsidRPr="00EA2681">
        <w:t>about this</w:t>
      </w:r>
      <w:r w:rsidR="00E33354" w:rsidRPr="00EA2681">
        <w:t xml:space="preserve">, including </w:t>
      </w:r>
      <w:proofErr w:type="gramStart"/>
      <w:r w:rsidR="00E33354" w:rsidRPr="00EA2681">
        <w:t xml:space="preserve">that </w:t>
      </w:r>
      <w:r w:rsidRPr="00EA2681">
        <w:t>programs</w:t>
      </w:r>
      <w:proofErr w:type="gramEnd"/>
      <w:r w:rsidRPr="00EA2681">
        <w:t xml:space="preserve"> promote unhealthy relationships (48%)</w:t>
      </w:r>
      <w:r w:rsidR="00EA2681">
        <w:t xml:space="preserve">, </w:t>
      </w:r>
      <w:r w:rsidRPr="00EA2681">
        <w:t>encourage people to treat each other badly in real life (37%)</w:t>
      </w:r>
      <w:r w:rsidR="00E33354" w:rsidRPr="00EA2681">
        <w:t xml:space="preserve">, </w:t>
      </w:r>
      <w:r w:rsidRPr="00EA2681">
        <w:t>promote unhealthy body image (43%),</w:t>
      </w:r>
      <w:r>
        <w:t xml:space="preserve"> </w:t>
      </w:r>
      <w:r w:rsidRPr="663BE38D">
        <w:rPr>
          <w:rFonts w:eastAsia="Arial"/>
        </w:rPr>
        <w:t>portray women in a demeaning way (38%)</w:t>
      </w:r>
      <w:r>
        <w:t xml:space="preserve"> and reinforce negative gen</w:t>
      </w:r>
      <w:r w:rsidRPr="002E2835">
        <w:t>der and racial stereotypes (37%)</w:t>
      </w:r>
      <w:r w:rsidRPr="002E2835">
        <w:rPr>
          <w:rFonts w:eastAsia="Arial"/>
        </w:rPr>
        <w:t>. O</w:t>
      </w:r>
      <w:r w:rsidRPr="002E2835">
        <w:t xml:space="preserve">ver one-third of Australians </w:t>
      </w:r>
      <w:r w:rsidR="00A03010" w:rsidRPr="002E2835">
        <w:t>(37</w:t>
      </w:r>
      <w:r w:rsidR="004F7D87" w:rsidRPr="002E2835">
        <w:t>%) are</w:t>
      </w:r>
      <w:r w:rsidRPr="002E2835">
        <w:t xml:space="preserve"> also concerned about the</w:t>
      </w:r>
      <w:r w:rsidR="002E2835" w:rsidRPr="002E2835">
        <w:t xml:space="preserve"> </w:t>
      </w:r>
      <w:r w:rsidRPr="002E2835">
        <w:t xml:space="preserve">potential </w:t>
      </w:r>
      <w:r w:rsidR="002E2835">
        <w:t xml:space="preserve">of the programs </w:t>
      </w:r>
      <w:r w:rsidRPr="002E2835">
        <w:t>to be distressing for viewers with personal experience of domestic and family violence.</w:t>
      </w:r>
      <w:r>
        <w:t xml:space="preserve"> </w:t>
      </w:r>
    </w:p>
    <w:p w14:paraId="671FF07C" w14:textId="5DC7F0A4" w:rsidR="00B76C70" w:rsidRPr="008176E1" w:rsidRDefault="00B76C70" w:rsidP="00B76C70">
      <w:r w:rsidRPr="005916C7">
        <w:t xml:space="preserve">Viewers are most worried about these harms in relation to others, such as younger or more impressionable viewers, although they also report </w:t>
      </w:r>
      <w:r w:rsidR="0065483E" w:rsidRPr="005916C7">
        <w:t xml:space="preserve">some </w:t>
      </w:r>
      <w:r w:rsidRPr="005916C7">
        <w:t xml:space="preserve">negative personal </w:t>
      </w:r>
      <w:r w:rsidR="00DC67D8">
        <w:t>impacts</w:t>
      </w:r>
      <w:r w:rsidRPr="005916C7">
        <w:t xml:space="preserve">. This </w:t>
      </w:r>
      <w:r w:rsidR="00AF30C0">
        <w:t>include</w:t>
      </w:r>
      <w:r w:rsidRPr="005916C7">
        <w:t>s the 17</w:t>
      </w:r>
      <w:r w:rsidR="00C42905" w:rsidRPr="005916C7">
        <w:t>%</w:t>
      </w:r>
      <w:r w:rsidRPr="005916C7">
        <w:t xml:space="preserve"> who argued with family or friends after watching the programs, and others who report</w:t>
      </w:r>
      <w:r w:rsidR="00AF30C0">
        <w:t>ed</w:t>
      </w:r>
      <w:r w:rsidRPr="005916C7">
        <w:t xml:space="preserve"> feelings of anger, distress, anxiety</w:t>
      </w:r>
      <w:r>
        <w:t xml:space="preserve"> or sadness after viewing certain scenes. </w:t>
      </w:r>
      <w:r w:rsidR="24F94587">
        <w:t>Two</w:t>
      </w:r>
      <w:r w:rsidR="1389555D">
        <w:t>-</w:t>
      </w:r>
      <w:r w:rsidR="24F94587">
        <w:t xml:space="preserve">thirds of parents </w:t>
      </w:r>
      <w:r w:rsidR="058A9584">
        <w:t xml:space="preserve">(65%) </w:t>
      </w:r>
      <w:r w:rsidR="24F94587">
        <w:t xml:space="preserve">do not </w:t>
      </w:r>
      <w:r w:rsidR="058A9584">
        <w:t>allow</w:t>
      </w:r>
      <w:r w:rsidR="24F94587">
        <w:t xml:space="preserve"> their</w:t>
      </w:r>
      <w:r w:rsidR="058A9584">
        <w:t xml:space="preserve"> </w:t>
      </w:r>
      <w:proofErr w:type="spellStart"/>
      <w:r w:rsidR="008C03DC">
        <w:t>dependant</w:t>
      </w:r>
      <w:proofErr w:type="spellEnd"/>
      <w:r w:rsidR="008C03DC">
        <w:t xml:space="preserve"> </w:t>
      </w:r>
      <w:r w:rsidR="24F94587">
        <w:t>children</w:t>
      </w:r>
      <w:r w:rsidR="058A9584">
        <w:t xml:space="preserve"> under 18 years</w:t>
      </w:r>
      <w:r w:rsidR="24F94587">
        <w:t xml:space="preserve"> </w:t>
      </w:r>
      <w:r w:rsidR="57E03226">
        <w:t xml:space="preserve">to </w:t>
      </w:r>
      <w:r w:rsidR="24F94587">
        <w:t xml:space="preserve">watch </w:t>
      </w:r>
      <w:r w:rsidR="058A9584">
        <w:t>relationship-based programs</w:t>
      </w:r>
      <w:r w:rsidR="24F94587">
        <w:t xml:space="preserve"> due to </w:t>
      </w:r>
      <w:r w:rsidR="4B796713">
        <w:t xml:space="preserve">bad </w:t>
      </w:r>
      <w:r w:rsidR="3FB5FB4A">
        <w:t>behaviour and poor role modelling</w:t>
      </w:r>
      <w:r w:rsidR="24F94587">
        <w:t xml:space="preserve">. </w:t>
      </w:r>
      <w:r w:rsidR="00A32372">
        <w:t xml:space="preserve"> </w:t>
      </w:r>
    </w:p>
    <w:p w14:paraId="4F59C5D9" w14:textId="5A67B3F8" w:rsidR="00B76C70" w:rsidRPr="00BB039F" w:rsidRDefault="00B072DE" w:rsidP="00B76C70">
      <w:pPr>
        <w:pStyle w:val="Heading5"/>
      </w:pPr>
      <w:r>
        <w:t>Stopping watching</w:t>
      </w:r>
      <w:r w:rsidR="00B76C70" w:rsidRPr="008176E1">
        <w:t xml:space="preserve"> for content-related reasons</w:t>
      </w:r>
    </w:p>
    <w:p w14:paraId="4207F8E3" w14:textId="1BD4039E" w:rsidR="00B76C70" w:rsidRPr="008176E1" w:rsidRDefault="00B76C70" w:rsidP="00B76C70">
      <w:r w:rsidRPr="7EDE24A8">
        <w:rPr>
          <w:rFonts w:ascii="Calibri" w:eastAsia="Calibri" w:hAnsi="Calibri" w:cs="Calibri"/>
        </w:rPr>
        <w:t>Some viewers switch off when the negative aspects of viewing relationship-based programs outweigh the positive</w:t>
      </w:r>
      <w:r w:rsidR="002C4D1A">
        <w:rPr>
          <w:rFonts w:ascii="Calibri" w:eastAsia="Calibri" w:hAnsi="Calibri" w:cs="Calibri"/>
        </w:rPr>
        <w:t>s</w:t>
      </w:r>
      <w:r w:rsidRPr="7EDE24A8">
        <w:rPr>
          <w:rFonts w:ascii="Calibri" w:eastAsia="Calibri" w:hAnsi="Calibri" w:cs="Calibri"/>
        </w:rPr>
        <w:t>. A third of lapsed viewers (33%) report</w:t>
      </w:r>
      <w:r w:rsidR="002E53EF">
        <w:rPr>
          <w:rFonts w:ascii="Calibri" w:eastAsia="Calibri" w:hAnsi="Calibri" w:cs="Calibri"/>
        </w:rPr>
        <w:t>ed</w:t>
      </w:r>
      <w:r w:rsidRPr="7EDE24A8">
        <w:rPr>
          <w:rFonts w:ascii="Calibri" w:eastAsia="Calibri" w:hAnsi="Calibri" w:cs="Calibri"/>
        </w:rPr>
        <w:t xml:space="preserve"> switching off a program for content-related reasons. </w:t>
      </w:r>
      <w:r>
        <w:t>This includes disliking the way participants treated each other (</w:t>
      </w:r>
      <w:r w:rsidR="00D536D3">
        <w:t>18%</w:t>
      </w:r>
      <w:r>
        <w:t>), the portrayal and treatment of participants by producers (</w:t>
      </w:r>
      <w:r w:rsidR="003750AB">
        <w:t>16</w:t>
      </w:r>
      <w:r>
        <w:t>%</w:t>
      </w:r>
      <w:r w:rsidR="003750AB">
        <w:t>)</w:t>
      </w:r>
      <w:r>
        <w:t xml:space="preserve"> and the amount of drama/conflict (</w:t>
      </w:r>
      <w:r w:rsidR="003750AB">
        <w:t>16%).</w:t>
      </w:r>
      <w:r>
        <w:t xml:space="preserve"> Lapsed viewers </w:t>
      </w:r>
      <w:r w:rsidR="002E53EF">
        <w:t xml:space="preserve">in the qualitative study </w:t>
      </w:r>
      <w:r>
        <w:t>said that negative</w:t>
      </w:r>
      <w:r w:rsidR="00642D6A">
        <w:t>, nasty and uncomfortable</w:t>
      </w:r>
      <w:r>
        <w:t xml:space="preserve"> dramatic content has increased over the years</w:t>
      </w:r>
      <w:r w:rsidR="001B5A2A">
        <w:t>.</w:t>
      </w:r>
    </w:p>
    <w:p w14:paraId="46E3FB40" w14:textId="77777777" w:rsidR="00B76C70" w:rsidRPr="008176E1" w:rsidRDefault="00B76C70" w:rsidP="00BB039F">
      <w:pPr>
        <w:pStyle w:val="Heading5"/>
        <w:rPr>
          <w:b w:val="0"/>
          <w:color w:val="auto"/>
        </w:rPr>
      </w:pPr>
      <w:r w:rsidRPr="00284B9B">
        <w:lastRenderedPageBreak/>
        <w:t>There is support for additional protective measures for viewers and participants</w:t>
      </w:r>
    </w:p>
    <w:p w14:paraId="332A9779" w14:textId="57701C9D" w:rsidR="00B76C70" w:rsidRDefault="00B76C70" w:rsidP="00B76C70">
      <w:r w:rsidRPr="008176E1">
        <w:rPr>
          <w:rFonts w:ascii="Calibri" w:eastAsia="Calibri" w:hAnsi="Calibri" w:cs="Calibri"/>
        </w:rPr>
        <w:t>In qualitative discussions,</w:t>
      </w:r>
      <w:r w:rsidRPr="008176E1" w:rsidDel="00E33354">
        <w:rPr>
          <w:rFonts w:ascii="Calibri" w:eastAsia="Calibri" w:hAnsi="Calibri" w:cs="Calibri"/>
        </w:rPr>
        <w:t xml:space="preserve"> </w:t>
      </w:r>
      <w:r w:rsidR="00E33354">
        <w:rPr>
          <w:rFonts w:ascii="Calibri" w:eastAsia="Calibri" w:hAnsi="Calibri" w:cs="Calibri"/>
        </w:rPr>
        <w:t xml:space="preserve">current and lapsed viewers </w:t>
      </w:r>
      <w:r w:rsidRPr="008176E1">
        <w:rPr>
          <w:rFonts w:ascii="Calibri" w:eastAsia="Calibri" w:hAnsi="Calibri" w:cs="Calibri"/>
        </w:rPr>
        <w:t xml:space="preserve">expressed </w:t>
      </w:r>
      <w:r w:rsidRPr="008176E1">
        <w:t xml:space="preserve">interest in additional </w:t>
      </w:r>
      <w:r w:rsidRPr="008176E1" w:rsidDel="00A1155B">
        <w:t>pro</w:t>
      </w:r>
      <w:r w:rsidRPr="008176E1">
        <w:t xml:space="preserve">tections for both audiences and participants. </w:t>
      </w:r>
      <w:r w:rsidR="00E33354">
        <w:t xml:space="preserve">The survey revealed that </w:t>
      </w:r>
      <w:r w:rsidR="00E4327F">
        <w:t xml:space="preserve">Australians </w:t>
      </w:r>
      <w:r w:rsidR="00EA2681">
        <w:t xml:space="preserve">typically </w:t>
      </w:r>
      <w:r w:rsidRPr="008176E1">
        <w:t>believe it’s the responsibility of producers</w:t>
      </w:r>
      <w:r w:rsidRPr="00A72480">
        <w:t>/broadcaster</w:t>
      </w:r>
      <w:r>
        <w:t>s</w:t>
      </w:r>
      <w:r w:rsidRPr="00A72480">
        <w:t xml:space="preserve"> to</w:t>
      </w:r>
      <w:r w:rsidR="0061757D">
        <w:t xml:space="preserve"> address </w:t>
      </w:r>
      <w:r>
        <w:t>potential social harms</w:t>
      </w:r>
      <w:r w:rsidR="00491823">
        <w:t xml:space="preserve">; and </w:t>
      </w:r>
      <w:proofErr w:type="gramStart"/>
      <w:r w:rsidR="00491823">
        <w:t xml:space="preserve">that </w:t>
      </w:r>
      <w:r>
        <w:t>producers/broadcasters</w:t>
      </w:r>
      <w:proofErr w:type="gramEnd"/>
      <w:r w:rsidRPr="00E601AB">
        <w:t xml:space="preserve"> </w:t>
      </w:r>
      <w:r w:rsidR="00EF2312">
        <w:t>could</w:t>
      </w:r>
      <w:r w:rsidRPr="00E601AB">
        <w:t xml:space="preserve"> be required to provide warnings</w:t>
      </w:r>
      <w:r w:rsidRPr="00E601AB" w:rsidDel="3B51FEFE">
        <w:t xml:space="preserve"> </w:t>
      </w:r>
      <w:r w:rsidRPr="00E601AB">
        <w:t>that programs include edited or constructed scenes (76%)</w:t>
      </w:r>
      <w:r>
        <w:t xml:space="preserve"> and </w:t>
      </w:r>
      <w:r w:rsidRPr="00E601AB">
        <w:t>depictions of bullying and unhealthy relationships (72%)</w:t>
      </w:r>
      <w:r>
        <w:t xml:space="preserve">, as well as </w:t>
      </w:r>
      <w:r w:rsidRPr="00E601AB">
        <w:t>information about seeking help after program</w:t>
      </w:r>
      <w:r w:rsidR="00952243">
        <w:t xml:space="preserve">s have </w:t>
      </w:r>
      <w:r w:rsidRPr="00E601AB">
        <w:t>aired (75%).</w:t>
      </w:r>
      <w:r w:rsidR="0061757D">
        <w:t xml:space="preserve"> However, </w:t>
      </w:r>
      <w:r w:rsidR="00E4327F">
        <w:t>a</w:t>
      </w:r>
      <w:r>
        <w:t xml:space="preserve">ny additional viewer information would need to be carefully nuanced to avoid erroneously labelling constructed relationships as </w:t>
      </w:r>
      <w:proofErr w:type="gramStart"/>
      <w:r>
        <w:t xml:space="preserve">unhealthy, </w:t>
      </w:r>
      <w:r w:rsidR="00EF2312">
        <w:t>and</w:t>
      </w:r>
      <w:proofErr w:type="gramEnd"/>
      <w:r>
        <w:t xml:space="preserve"> exacerbating potential reputational damage to participants.</w:t>
      </w:r>
    </w:p>
    <w:p w14:paraId="7D09E365" w14:textId="77777777" w:rsidR="00B76C70" w:rsidRDefault="00B76C70" w:rsidP="00DF00CD"/>
    <w:p w14:paraId="55CA00EB" w14:textId="77777777" w:rsidR="003A16C7" w:rsidRDefault="003A16C7" w:rsidP="00B952EC"/>
    <w:p w14:paraId="4506B8BA" w14:textId="77777777" w:rsidR="000D5044" w:rsidRDefault="000D5044" w:rsidP="004652C0">
      <w:pPr>
        <w:pStyle w:val="Heading1"/>
      </w:pPr>
      <w:bookmarkStart w:id="12" w:name="_Toc285789710"/>
      <w:bookmarkStart w:id="13" w:name="_Toc285791789"/>
      <w:bookmarkStart w:id="14" w:name="_Toc286994473"/>
      <w:bookmarkStart w:id="15" w:name="_Toc59627062"/>
      <w:bookmarkStart w:id="16" w:name="_Toc76906135"/>
      <w:bookmarkStart w:id="17" w:name="_Toc84163725"/>
      <w:r>
        <w:lastRenderedPageBreak/>
        <w:t>About the research</w:t>
      </w:r>
      <w:bookmarkEnd w:id="12"/>
      <w:bookmarkEnd w:id="13"/>
      <w:bookmarkEnd w:id="14"/>
      <w:bookmarkEnd w:id="15"/>
      <w:bookmarkEnd w:id="16"/>
      <w:bookmarkEnd w:id="17"/>
    </w:p>
    <w:p w14:paraId="7A2F324A" w14:textId="24019250" w:rsidR="000D5044" w:rsidRDefault="000D5044" w:rsidP="00A25942">
      <w:bookmarkStart w:id="18" w:name="_Toc21531459"/>
      <w:bookmarkStart w:id="19" w:name="_Toc25927377"/>
      <w:bookmarkStart w:id="20" w:name="_Toc59627063"/>
      <w:r>
        <w:t xml:space="preserve">The </w:t>
      </w:r>
      <w:r w:rsidR="367DC134">
        <w:t>A</w:t>
      </w:r>
      <w:r w:rsidR="38D4DADD">
        <w:t xml:space="preserve">ustralian </w:t>
      </w:r>
      <w:r w:rsidR="367DC134">
        <w:t>C</w:t>
      </w:r>
      <w:r w:rsidR="2999F442">
        <w:t xml:space="preserve">ommunications and </w:t>
      </w:r>
      <w:r w:rsidR="367DC134">
        <w:t>M</w:t>
      </w:r>
      <w:r w:rsidR="62C511BE">
        <w:t xml:space="preserve">edia </w:t>
      </w:r>
      <w:r w:rsidR="367DC134">
        <w:t>A</w:t>
      </w:r>
      <w:r w:rsidR="1FC20857">
        <w:t>uthority (</w:t>
      </w:r>
      <w:r>
        <w:t>ACMA</w:t>
      </w:r>
      <w:r w:rsidR="1FC20857">
        <w:t>)</w:t>
      </w:r>
      <w:r>
        <w:t xml:space="preserve"> commissioned </w:t>
      </w:r>
      <w:r w:rsidR="283F44B8">
        <w:t xml:space="preserve">qualitative and quantitative </w:t>
      </w:r>
      <w:r>
        <w:t>research into Australian</w:t>
      </w:r>
      <w:r w:rsidR="00A20039">
        <w:t>-</w:t>
      </w:r>
      <w:r>
        <w:t xml:space="preserve">made </w:t>
      </w:r>
      <w:r w:rsidR="00EF6D9E" w:rsidRPr="00A70534">
        <w:t xml:space="preserve">reality television </w:t>
      </w:r>
      <w:r>
        <w:t xml:space="preserve">programs on </w:t>
      </w:r>
      <w:r w:rsidR="30C461D7">
        <w:t xml:space="preserve">commercial </w:t>
      </w:r>
      <w:r>
        <w:t>free</w:t>
      </w:r>
      <w:r w:rsidR="30C461D7">
        <w:t>-</w:t>
      </w:r>
      <w:r>
        <w:t>t</w:t>
      </w:r>
      <w:r w:rsidR="32B6F4F2">
        <w:t>o</w:t>
      </w:r>
      <w:r w:rsidR="30C461D7">
        <w:t>-</w:t>
      </w:r>
      <w:r>
        <w:t xml:space="preserve">air </w:t>
      </w:r>
      <w:r w:rsidR="40DCC543">
        <w:t>television</w:t>
      </w:r>
      <w:r w:rsidR="367DC134">
        <w:t>.</w:t>
      </w:r>
      <w:r>
        <w:t xml:space="preserve"> </w:t>
      </w:r>
      <w:r w:rsidR="00FF4D50" w:rsidRPr="00A70534">
        <w:t xml:space="preserve">The study focused on programs where relationships </w:t>
      </w:r>
      <w:r w:rsidR="00FF4D50">
        <w:t>between participants</w:t>
      </w:r>
      <w:r w:rsidR="00FF4D50" w:rsidRPr="00A70534">
        <w:t xml:space="preserve"> are </w:t>
      </w:r>
      <w:r w:rsidR="00FF4D50">
        <w:t xml:space="preserve">the </w:t>
      </w:r>
      <w:r w:rsidR="00FF4D50" w:rsidRPr="00A70534">
        <w:t xml:space="preserve">central </w:t>
      </w:r>
      <w:r w:rsidR="00FF4D50">
        <w:t>theme</w:t>
      </w:r>
      <w:r w:rsidR="00FF4D50" w:rsidRPr="00A70534">
        <w:t xml:space="preserve"> </w:t>
      </w:r>
      <w:r w:rsidR="00FF4D50" w:rsidRPr="00491861">
        <w:t xml:space="preserve">such as </w:t>
      </w:r>
      <w:r w:rsidR="630EF7AA" w:rsidRPr="00491861">
        <w:t xml:space="preserve">Married at First Sight Australia, Big Brother Australia, Farmer wants a Wife, </w:t>
      </w:r>
      <w:r w:rsidR="00491861" w:rsidRPr="00491861">
        <w:t>T</w:t>
      </w:r>
      <w:r w:rsidR="630EF7AA" w:rsidRPr="00491861">
        <w:t xml:space="preserve">he Bachelor Australia, </w:t>
      </w:r>
      <w:r w:rsidR="00491861" w:rsidRPr="00491861">
        <w:t>T</w:t>
      </w:r>
      <w:r w:rsidR="630EF7AA" w:rsidRPr="00491861">
        <w:t>he Bachelorette Australia, Love Island, Bachelor in Paradise Australia and Wife Swap Australia.</w:t>
      </w:r>
      <w:r>
        <w:t xml:space="preserve"> </w:t>
      </w:r>
    </w:p>
    <w:p w14:paraId="2DE98EB7" w14:textId="1FD12605" w:rsidR="000D5044" w:rsidRDefault="48ACA8DD" w:rsidP="0CD68D2A">
      <w:r>
        <w:t xml:space="preserve">ACMA </w:t>
      </w:r>
      <w:r w:rsidR="001E41B4">
        <w:t>consistently receives viewer</w:t>
      </w:r>
      <w:r>
        <w:t xml:space="preserve"> complaints about this genre</w:t>
      </w:r>
      <w:r w:rsidR="323E00BB">
        <w:t xml:space="preserve">, and there </w:t>
      </w:r>
      <w:r w:rsidR="00BA5B37">
        <w:t xml:space="preserve">has </w:t>
      </w:r>
      <w:r w:rsidR="323E00BB">
        <w:t xml:space="preserve">also been considerable </w:t>
      </w:r>
      <w:r>
        <w:t>media attention</w:t>
      </w:r>
      <w:r w:rsidR="008260FD">
        <w:t xml:space="preserve"> </w:t>
      </w:r>
      <w:r w:rsidR="00FC7DB2">
        <w:t xml:space="preserve">about the treatment of reality TV participants </w:t>
      </w:r>
      <w:r w:rsidR="008260FD">
        <w:t>in Australia and overseas</w:t>
      </w:r>
      <w:r w:rsidR="323E00BB">
        <w:t>.</w:t>
      </w:r>
      <w:r w:rsidR="0079402D">
        <w:rPr>
          <w:rStyle w:val="FootnoteReference"/>
        </w:rPr>
        <w:footnoteReference w:id="4"/>
      </w:r>
      <w:r w:rsidR="008260FD">
        <w:t xml:space="preserve"> With this study, ACMA sought to better understand viewer</w:t>
      </w:r>
      <w:r w:rsidR="09531595">
        <w:t xml:space="preserve"> and community attitudes to the potential harmful effects of </w:t>
      </w:r>
      <w:r w:rsidR="00A20039">
        <w:t>relationship-based programs</w:t>
      </w:r>
      <w:r w:rsidR="09531595">
        <w:t xml:space="preserve">. </w:t>
      </w:r>
      <w:r w:rsidR="00256BC6">
        <w:t>T</w:t>
      </w:r>
      <w:r w:rsidR="000D5044">
        <w:t xml:space="preserve">he research objectives were to explore: </w:t>
      </w:r>
    </w:p>
    <w:p w14:paraId="3E1D2BAC" w14:textId="77777777" w:rsidR="00E02DE2" w:rsidRPr="00E02DE2" w:rsidRDefault="5B15F36B" w:rsidP="00E02DE2">
      <w:pPr>
        <w:pStyle w:val="ListBullet"/>
      </w:pPr>
      <w:r>
        <w:t xml:space="preserve">drivers of engagement and reasons for disengagement </w:t>
      </w:r>
    </w:p>
    <w:p w14:paraId="002140C0" w14:textId="77777777" w:rsidR="00E02DE2" w:rsidRPr="00491861" w:rsidRDefault="5B15F36B" w:rsidP="00E02DE2">
      <w:pPr>
        <w:pStyle w:val="ListBullet"/>
      </w:pPr>
      <w:r w:rsidRPr="00491861">
        <w:t xml:space="preserve">whether and how Australians believe the programs to be real and authentic </w:t>
      </w:r>
    </w:p>
    <w:p w14:paraId="16BDC25F" w14:textId="6B0CAB98" w:rsidR="00E02DE2" w:rsidRPr="00E02DE2" w:rsidRDefault="5B15F36B" w:rsidP="00E02DE2">
      <w:pPr>
        <w:pStyle w:val="ListBullet"/>
      </w:pPr>
      <w:r w:rsidRPr="00491861">
        <w:t xml:space="preserve">relatability and perceived authenticity of reality </w:t>
      </w:r>
      <w:r w:rsidR="00491861" w:rsidRPr="00491861">
        <w:t xml:space="preserve">television </w:t>
      </w:r>
      <w:r w:rsidRPr="00491861">
        <w:t>programs and</w:t>
      </w:r>
      <w:r>
        <w:t xml:space="preserve"> participants</w:t>
      </w:r>
    </w:p>
    <w:p w14:paraId="08D667F8" w14:textId="77777777" w:rsidR="00E02DE2" w:rsidRPr="00E02DE2" w:rsidRDefault="5B15F36B" w:rsidP="00E02DE2">
      <w:pPr>
        <w:pStyle w:val="ListBullet"/>
      </w:pPr>
      <w:r>
        <w:t xml:space="preserve">perceived harms to viewers and participants </w:t>
      </w:r>
    </w:p>
    <w:p w14:paraId="245F5271" w14:textId="77777777" w:rsidR="00E02DE2" w:rsidRPr="00E02DE2" w:rsidRDefault="5B15F36B" w:rsidP="00E02DE2">
      <w:pPr>
        <w:pStyle w:val="ListBullet"/>
      </w:pPr>
      <w:r>
        <w:t>viewer and lapsed viewer concerns about relationship-based programs</w:t>
      </w:r>
    </w:p>
    <w:p w14:paraId="77EA91AB" w14:textId="77777777" w:rsidR="00E02DE2" w:rsidRPr="00EE3AC0" w:rsidRDefault="5B15F36B" w:rsidP="00E02DE2">
      <w:pPr>
        <w:pStyle w:val="ListBullet"/>
      </w:pPr>
      <w:r>
        <w:t xml:space="preserve">impacts </w:t>
      </w:r>
      <w:r w:rsidRPr="00EE3AC0">
        <w:t>on the attitudes and behaviours of viewers </w:t>
      </w:r>
    </w:p>
    <w:p w14:paraId="7CE3509E" w14:textId="77777777" w:rsidR="00E02DE2" w:rsidRPr="00EE3AC0" w:rsidRDefault="5B15F36B" w:rsidP="00E02DE2">
      <w:pPr>
        <w:pStyle w:val="ListBullet"/>
      </w:pPr>
      <w:r w:rsidRPr="00EE3AC0">
        <w:t>perceptions of current viewer protections and views on other safeguards.</w:t>
      </w:r>
    </w:p>
    <w:p w14:paraId="37DF52E0" w14:textId="09A1B511" w:rsidR="00FC750D" w:rsidRPr="00675570" w:rsidRDefault="00FC750D" w:rsidP="00AB517C">
      <w:pPr>
        <w:rPr>
          <w:rFonts w:eastAsia="Times New Roman"/>
          <w:b/>
          <w:i/>
          <w:color w:val="48B860"/>
          <w:sz w:val="32"/>
          <w:szCs w:val="32"/>
          <w:lang w:eastAsia="en-AU"/>
        </w:rPr>
      </w:pPr>
      <w:r>
        <w:t xml:space="preserve">The methodology comprised 9 in-depth ethnographic interviews with current, lapsed and non-viewers and 10 qualitative </w:t>
      </w:r>
      <w:r w:rsidRPr="00384598">
        <w:t>group discussions and with current and lapsed viewers of relationship-based programs, as well as a quantitative online survey with a representative sample of n=1,001 Australians aged 18 years</w:t>
      </w:r>
      <w:r>
        <w:t xml:space="preserve">. </w:t>
      </w:r>
    </w:p>
    <w:p w14:paraId="1A7381E1" w14:textId="25072577" w:rsidR="00B00DC2" w:rsidRPr="00347641" w:rsidRDefault="008973CE" w:rsidP="00996411">
      <w:r>
        <w:t>This</w:t>
      </w:r>
      <w:r w:rsidR="00F20143">
        <w:t xml:space="preserve"> </w:t>
      </w:r>
      <w:r w:rsidR="00996411">
        <w:t>methodology</w:t>
      </w:r>
      <w:r>
        <w:t xml:space="preserve"> </w:t>
      </w:r>
      <w:r w:rsidR="00750A64">
        <w:t>is</w:t>
      </w:r>
      <w:r>
        <w:t xml:space="preserve"> described in more detail </w:t>
      </w:r>
      <w:r w:rsidR="00104937">
        <w:t>in Appendix 1.</w:t>
      </w:r>
    </w:p>
    <w:p w14:paraId="0D9D1509" w14:textId="5868A747" w:rsidR="000D5044" w:rsidRPr="00982270" w:rsidRDefault="00592C99" w:rsidP="00996411">
      <w:pPr>
        <w:pStyle w:val="Heading5"/>
      </w:pPr>
      <w:r w:rsidRPr="00982270">
        <w:t>R</w:t>
      </w:r>
      <w:r w:rsidR="000D5044" w:rsidRPr="00982270">
        <w:t xml:space="preserve">eading the </w:t>
      </w:r>
      <w:r w:rsidR="00423146" w:rsidRPr="00982270">
        <w:t>report</w:t>
      </w:r>
    </w:p>
    <w:p w14:paraId="5E3CA534" w14:textId="15A6A6B6" w:rsidR="000D5044" w:rsidRPr="00982270" w:rsidRDefault="000D5044" w:rsidP="0CD68D2A">
      <w:pPr>
        <w:widowControl w:val="0"/>
      </w:pPr>
      <w:r w:rsidRPr="00982270">
        <w:t>Significance testing is applied at a 95% confidence interval to compare the relevant sub-groups (</w:t>
      </w:r>
      <w:r w:rsidR="003D1633" w:rsidRPr="00982270">
        <w:t xml:space="preserve">for example, </w:t>
      </w:r>
      <w:r w:rsidRPr="00982270">
        <w:t xml:space="preserve">male vs. female, current viewers vs. </w:t>
      </w:r>
      <w:r w:rsidR="00E22961" w:rsidRPr="00982270">
        <w:t>l</w:t>
      </w:r>
      <w:r w:rsidRPr="00982270">
        <w:t>apsed) in the quantitative analysis.</w:t>
      </w:r>
    </w:p>
    <w:p w14:paraId="579A98CD" w14:textId="7AFFBB9B" w:rsidR="000D5044" w:rsidRDefault="000D5044" w:rsidP="0017496D">
      <w:pPr>
        <w:widowControl w:val="0"/>
      </w:pPr>
      <w:r w:rsidRPr="00982270">
        <w:t xml:space="preserve">Numbers in </w:t>
      </w:r>
      <w:r w:rsidRPr="00982270">
        <w:rPr>
          <w:color w:val="C00000"/>
        </w:rPr>
        <w:t xml:space="preserve">red </w:t>
      </w:r>
      <w:r w:rsidRPr="00982270">
        <w:t xml:space="preserve">or with a downward arrow denote results which are significantly lower and numbers in </w:t>
      </w:r>
      <w:r w:rsidRPr="004E579B">
        <w:rPr>
          <w:color w:val="1C4925" w:themeColor="accent1" w:themeShade="40"/>
        </w:rPr>
        <w:t>green</w:t>
      </w:r>
      <w:r w:rsidRPr="00982270">
        <w:t xml:space="preserve"> or with an upward arrow</w:t>
      </w:r>
      <w:r w:rsidRPr="00982270">
        <w:rPr>
          <w:color w:val="00B050"/>
        </w:rPr>
        <w:t xml:space="preserve"> </w:t>
      </w:r>
      <w:r w:rsidRPr="00982270">
        <w:t>denote results which are significantly higher than comparable sub</w:t>
      </w:r>
      <w:r w:rsidR="14BDDE1A" w:rsidRPr="00982270">
        <w:t>-</w:t>
      </w:r>
      <w:r w:rsidRPr="00982270">
        <w:t>groups at a 95% confidence interval.</w:t>
      </w:r>
      <w:r>
        <w:t xml:space="preserve"> </w:t>
      </w:r>
    </w:p>
    <w:p w14:paraId="60E4D34D" w14:textId="144010FF" w:rsidR="000D5044" w:rsidRDefault="000D5044" w:rsidP="004652C0">
      <w:pPr>
        <w:pStyle w:val="Heading1"/>
      </w:pPr>
      <w:bookmarkStart w:id="21" w:name="_Toc76906138"/>
      <w:bookmarkStart w:id="22" w:name="_Toc84163726"/>
      <w:bookmarkEnd w:id="18"/>
      <w:bookmarkEnd w:id="19"/>
      <w:bookmarkEnd w:id="20"/>
      <w:r>
        <w:lastRenderedPageBreak/>
        <w:t>Findings in detail</w:t>
      </w:r>
      <w:bookmarkEnd w:id="21"/>
      <w:bookmarkEnd w:id="22"/>
    </w:p>
    <w:p w14:paraId="59FD387A" w14:textId="65AE8EBA" w:rsidR="000D5044" w:rsidRDefault="003F7B03" w:rsidP="00B13080">
      <w:pPr>
        <w:pStyle w:val="Heading2"/>
      </w:pPr>
      <w:bookmarkStart w:id="23" w:name="_Toc76906139"/>
      <w:bookmarkStart w:id="24" w:name="_Toc84163727"/>
      <w:r>
        <w:t xml:space="preserve">1. </w:t>
      </w:r>
      <w:r w:rsidR="000D5044" w:rsidRPr="00C53A08">
        <w:t xml:space="preserve">Reality </w:t>
      </w:r>
      <w:r w:rsidR="000D5044">
        <w:t>television</w:t>
      </w:r>
      <w:r w:rsidR="000D5044" w:rsidRPr="00C53A08">
        <w:t xml:space="preserve"> viewing habits</w:t>
      </w:r>
      <w:bookmarkEnd w:id="23"/>
      <w:bookmarkEnd w:id="24"/>
    </w:p>
    <w:p w14:paraId="74A65A6C" w14:textId="249B2A29" w:rsidR="00A86340" w:rsidRPr="00A86340" w:rsidRDefault="00A86340" w:rsidP="00A86340">
      <w:r>
        <w:rPr>
          <w:noProof/>
        </w:rPr>
        <mc:AlternateContent>
          <mc:Choice Requires="wps">
            <w:drawing>
              <wp:inline distT="0" distB="0" distL="114300" distR="114300" wp14:anchorId="6FAD3857" wp14:editId="2D2675D8">
                <wp:extent cx="6300470" cy="960120"/>
                <wp:effectExtent l="0" t="0" r="5080" b="0"/>
                <wp:docPr id="5" name="Rectangle 19"/>
                <wp:cNvGraphicFramePr/>
                <a:graphic xmlns:a="http://schemas.openxmlformats.org/drawingml/2006/main">
                  <a:graphicData uri="http://schemas.microsoft.com/office/word/2010/wordprocessingShape">
                    <wps:wsp>
                      <wps:cNvSpPr/>
                      <wps:spPr>
                        <a:xfrm>
                          <a:off x="0" y="0"/>
                          <a:ext cx="6300470" cy="960120"/>
                        </a:xfrm>
                        <a:prstGeom prst="rect">
                          <a:avLst/>
                        </a:prstGeom>
                        <a:solidFill>
                          <a:schemeClr val="bg2">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1AE47B9" w14:textId="58F8250C" w:rsidR="00A86340" w:rsidRDefault="00A86340" w:rsidP="00A86340">
                            <w:pPr>
                              <w:widowControl w:val="0"/>
                            </w:pPr>
                            <w:r>
                              <w:t>The s</w:t>
                            </w:r>
                            <w:r w:rsidR="0004670B">
                              <w:t>tudy</w:t>
                            </w:r>
                            <w:r>
                              <w:t xml:space="preserve"> found near universal awareness </w:t>
                            </w:r>
                            <w:r w:rsidRPr="001B48F4">
                              <w:t xml:space="preserve">of </w:t>
                            </w:r>
                            <w:r w:rsidR="00EB691D" w:rsidRPr="003221A0">
                              <w:t xml:space="preserve">relationship-based programs </w:t>
                            </w:r>
                            <w:r>
                              <w:t>amongst Australian adults (</w:t>
                            </w:r>
                            <w:r w:rsidRPr="001B48F4">
                              <w:t>99%)</w:t>
                            </w:r>
                            <w:r>
                              <w:t>. T</w:t>
                            </w:r>
                            <w:r w:rsidRPr="001B48F4">
                              <w:t>hree</w:t>
                            </w:r>
                            <w:r>
                              <w:t>-</w:t>
                            </w:r>
                            <w:r w:rsidRPr="001B48F4">
                              <w:t xml:space="preserve">quarters (76%) </w:t>
                            </w:r>
                            <w:r>
                              <w:t xml:space="preserve">have watched these programs at some point, while </w:t>
                            </w:r>
                            <w:r w:rsidRPr="001B48F4">
                              <w:t>half (51%)</w:t>
                            </w:r>
                            <w:r>
                              <w:t xml:space="preserve"> have</w:t>
                            </w:r>
                            <w:r w:rsidRPr="001B48F4">
                              <w:t xml:space="preserve"> watc</w:t>
                            </w:r>
                            <w:r>
                              <w:t xml:space="preserve">hed at least one episode in </w:t>
                            </w:r>
                            <w:r w:rsidRPr="001B48F4">
                              <w:t>the last season</w:t>
                            </w:r>
                            <w:r>
                              <w:t>.</w:t>
                            </w:r>
                            <w:r w:rsidRPr="00A6159F" w:rsidDel="001732C2">
                              <w:t xml:space="preserve"> </w:t>
                            </w:r>
                            <w:r>
                              <w:t>Women and younger Australians (aged 18–34 years) are more likely to watch.</w:t>
                            </w:r>
                            <w:r w:rsidR="00EB691D">
                              <w:t xml:space="preserve"> </w:t>
                            </w:r>
                          </w:p>
                          <w:p w14:paraId="2602665D" w14:textId="77777777" w:rsidR="00A86340" w:rsidRDefault="00A86340" w:rsidP="00A86340"/>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FAD3857" id="Rectangle 19" o:spid="_x0000_s1027" style="width:496.1pt;height:75.6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" fillcolor="#daf0de [670]" stroked="f" strokeweight="1pt">
                <v:textbox>
                  <w:txbxContent>
                    <w:p w14:paraId="51AE47B9" w14:textId="58F8250C" w:rsidR="00A86340" w:rsidRDefault="00A86340" w:rsidP="00A86340">
                      <w:pPr>
                        <w:widowControl w:val="0"/>
                      </w:pPr>
                      <w:r>
                        <w:t>The s</w:t>
                      </w:r>
                      <w:r w:rsidR="0004670B">
                        <w:t>tudy</w:t>
                      </w:r>
                      <w:r>
                        <w:t xml:space="preserve"> found near universal awareness </w:t>
                      </w:r>
                      <w:r w:rsidRPr="001B48F4">
                        <w:t xml:space="preserve">of </w:t>
                      </w:r>
                      <w:r w:rsidR="00EB691D" w:rsidRPr="003221A0">
                        <w:t xml:space="preserve">relationship-based programs </w:t>
                      </w:r>
                      <w:r>
                        <w:t>amongst Australian adults (</w:t>
                      </w:r>
                      <w:r w:rsidRPr="001B48F4">
                        <w:t>99%)</w:t>
                      </w:r>
                      <w:r>
                        <w:t>. T</w:t>
                      </w:r>
                      <w:r w:rsidRPr="001B48F4">
                        <w:t>hree</w:t>
                      </w:r>
                      <w:r>
                        <w:t>-</w:t>
                      </w:r>
                      <w:r w:rsidRPr="001B48F4">
                        <w:t xml:space="preserve">quarters (76%) </w:t>
                      </w:r>
                      <w:r>
                        <w:t xml:space="preserve">have watched these programs at some point, while </w:t>
                      </w:r>
                      <w:r w:rsidRPr="001B48F4">
                        <w:t>half (51%)</w:t>
                      </w:r>
                      <w:r>
                        <w:t xml:space="preserve"> have</w:t>
                      </w:r>
                      <w:r w:rsidRPr="001B48F4">
                        <w:t xml:space="preserve"> watc</w:t>
                      </w:r>
                      <w:r>
                        <w:t xml:space="preserve">hed at least one episode in </w:t>
                      </w:r>
                      <w:r w:rsidRPr="001B48F4">
                        <w:t>the last season</w:t>
                      </w:r>
                      <w:r>
                        <w:t>.</w:t>
                      </w:r>
                      <w:r w:rsidRPr="00A6159F" w:rsidDel="001732C2">
                        <w:t xml:space="preserve"> </w:t>
                      </w:r>
                      <w:r>
                        <w:t>Women and younger Australians (aged 18–34 years) are more likely to watch.</w:t>
                      </w:r>
                      <w:r w:rsidR="00EB691D">
                        <w:t xml:space="preserve"> </w:t>
                      </w:r>
                    </w:p>
                    <w:p w14:paraId="2602665D" w14:textId="77777777" w:rsidR="00A86340" w:rsidRDefault="00A86340" w:rsidP="00A86340"/>
                  </w:txbxContent>
                </v:textbox>
                <w10:anchorlock/>
              </v:rect>
            </w:pict>
          </mc:Fallback>
        </mc:AlternateContent>
      </w:r>
    </w:p>
    <w:p w14:paraId="2A81C6BB" w14:textId="3CCBE0CF" w:rsidR="003F7B03" w:rsidRDefault="007D65EA" w:rsidP="003F7B03">
      <w:pPr>
        <w:pStyle w:val="4Head"/>
      </w:pPr>
      <w:r>
        <w:t>N</w:t>
      </w:r>
      <w:r w:rsidR="003F7B03">
        <w:t xml:space="preserve">ear universal awareness </w:t>
      </w:r>
      <w:r w:rsidR="003F7B03" w:rsidRPr="001B48F4">
        <w:t xml:space="preserve">of </w:t>
      </w:r>
      <w:r w:rsidR="003F7B03">
        <w:t xml:space="preserve">relationship-based reality television </w:t>
      </w:r>
    </w:p>
    <w:p w14:paraId="2306B8D9" w14:textId="6220E840" w:rsidR="007D65EA" w:rsidRDefault="00642D6A" w:rsidP="007D65EA">
      <w:r>
        <w:t>A</w:t>
      </w:r>
      <w:r w:rsidR="00E820DD">
        <w:t>t June 2021</w:t>
      </w:r>
      <w:r w:rsidR="00727F30">
        <w:t>,</w:t>
      </w:r>
      <w:r w:rsidR="00E820DD">
        <w:t xml:space="preserve"> </w:t>
      </w:r>
      <w:r w:rsidR="0E7CAB7A">
        <w:t xml:space="preserve">almost all Australians </w:t>
      </w:r>
      <w:r w:rsidR="00B563B3">
        <w:t>(</w:t>
      </w:r>
      <w:r w:rsidR="00B563B3" w:rsidRPr="001B48F4">
        <w:t>99%)</w:t>
      </w:r>
      <w:r w:rsidR="00B563B3">
        <w:t xml:space="preserve"> </w:t>
      </w:r>
      <w:r w:rsidR="00E820DD">
        <w:t>we</w:t>
      </w:r>
      <w:r w:rsidR="00A20039">
        <w:t>re</w:t>
      </w:r>
      <w:r w:rsidR="0E7CAB7A">
        <w:t xml:space="preserve"> aware of</w:t>
      </w:r>
      <w:r w:rsidR="6E2AE772">
        <w:t xml:space="preserve"> </w:t>
      </w:r>
      <w:r w:rsidR="00EB691D" w:rsidRPr="003221A0">
        <w:t>relationship-based programs</w:t>
      </w:r>
      <w:r w:rsidR="3072E40D">
        <w:t>.</w:t>
      </w:r>
      <w:r w:rsidR="00727F30">
        <w:t xml:space="preserve"> The survey found that t</w:t>
      </w:r>
      <w:r w:rsidR="3072E40D" w:rsidRPr="001B48F4">
        <w:t>hree</w:t>
      </w:r>
      <w:r w:rsidR="3072E40D">
        <w:t>-</w:t>
      </w:r>
      <w:r w:rsidR="3072E40D" w:rsidRPr="001B48F4">
        <w:t xml:space="preserve">quarters (76%) </w:t>
      </w:r>
      <w:r w:rsidR="3072E40D">
        <w:t xml:space="preserve">have watched these programs at some point, while </w:t>
      </w:r>
      <w:r w:rsidR="3072E40D" w:rsidRPr="001B48F4">
        <w:t>half (51%)</w:t>
      </w:r>
      <w:r w:rsidR="3072E40D">
        <w:t xml:space="preserve"> have</w:t>
      </w:r>
      <w:r w:rsidR="3072E40D" w:rsidRPr="001B48F4">
        <w:t xml:space="preserve"> watc</w:t>
      </w:r>
      <w:r w:rsidR="3072E40D">
        <w:t xml:space="preserve">hed at least one episode in </w:t>
      </w:r>
      <w:r w:rsidR="3072E40D" w:rsidRPr="001B48F4">
        <w:t>the last season</w:t>
      </w:r>
      <w:r w:rsidR="3072E40D">
        <w:t>.</w:t>
      </w:r>
      <w:r w:rsidR="007D65EA" w:rsidRPr="0CD68D2A">
        <w:rPr>
          <w:rStyle w:val="FootnoteReference"/>
          <w:rFonts w:asciiTheme="minorHAnsi" w:hAnsiTheme="minorHAnsi"/>
        </w:rPr>
        <w:footnoteReference w:id="5"/>
      </w:r>
      <w:r w:rsidR="3072E40D" w:rsidRPr="00861A93">
        <w:t xml:space="preserve"> </w:t>
      </w:r>
      <w:r w:rsidR="00DD138B">
        <w:t>Depending on the program, b</w:t>
      </w:r>
      <w:r w:rsidR="32805EC3">
        <w:t xml:space="preserve">etween </w:t>
      </w:r>
      <w:r w:rsidR="3072E40D" w:rsidRPr="00861A93">
        <w:t>63</w:t>
      </w:r>
      <w:r w:rsidR="00DE7A28">
        <w:t>%</w:t>
      </w:r>
      <w:r w:rsidR="3072E40D">
        <w:t xml:space="preserve"> </w:t>
      </w:r>
      <w:r w:rsidR="32805EC3">
        <w:t>and</w:t>
      </w:r>
      <w:r w:rsidR="3072E40D">
        <w:t xml:space="preserve"> </w:t>
      </w:r>
      <w:r w:rsidR="3072E40D" w:rsidRPr="00861A93">
        <w:t>79</w:t>
      </w:r>
      <w:r w:rsidR="00DE7A28">
        <w:t>%</w:t>
      </w:r>
      <w:r w:rsidR="3072E40D" w:rsidRPr="00861A93">
        <w:t xml:space="preserve"> </w:t>
      </w:r>
      <w:r w:rsidR="577EC08E">
        <w:t xml:space="preserve">of current viewers </w:t>
      </w:r>
      <w:r w:rsidR="3072E40D" w:rsidRPr="00861A93">
        <w:t>watched most or every episode of the last season</w:t>
      </w:r>
      <w:r w:rsidR="0B3AC540">
        <w:t>,</w:t>
      </w:r>
      <w:r w:rsidR="024B29F3">
        <w:t xml:space="preserve"> </w:t>
      </w:r>
      <w:r w:rsidR="7569D40B">
        <w:t xml:space="preserve">highlighting </w:t>
      </w:r>
      <w:r w:rsidR="00FC7437">
        <w:t>their high levels of engagement</w:t>
      </w:r>
      <w:r w:rsidR="3072E40D">
        <w:t xml:space="preserve">. </w:t>
      </w:r>
    </w:p>
    <w:p w14:paraId="5FB87BB7" w14:textId="1B959C28" w:rsidR="007D65EA" w:rsidRDefault="007D65EA" w:rsidP="007D65EA">
      <w:r>
        <w:t xml:space="preserve">A quarter </w:t>
      </w:r>
      <w:r w:rsidR="5330F71E">
        <w:t xml:space="preserve">of the </w:t>
      </w:r>
      <w:r w:rsidR="09FA69F3" w:rsidRPr="00607E85">
        <w:t>Australian</w:t>
      </w:r>
      <w:r w:rsidR="00B370F4" w:rsidRPr="00607E85">
        <w:t xml:space="preserve"> </w:t>
      </w:r>
      <w:r w:rsidR="5330F71E" w:rsidRPr="00607E85">
        <w:t>population</w:t>
      </w:r>
      <w:r w:rsidRPr="00607E85">
        <w:t xml:space="preserve"> (24%) have not watched any relationship-based programs – they have typically bec</w:t>
      </w:r>
      <w:r w:rsidR="37D0ADEE" w:rsidRPr="00607E85">
        <w:t>o</w:t>
      </w:r>
      <w:r w:rsidRPr="00607E85">
        <w:t xml:space="preserve">me aware of </w:t>
      </w:r>
      <w:r w:rsidR="004E02D9" w:rsidRPr="00607E85">
        <w:t xml:space="preserve">these </w:t>
      </w:r>
      <w:r w:rsidRPr="00607E85">
        <w:t xml:space="preserve">through conversations with </w:t>
      </w:r>
      <w:r w:rsidR="00F67722">
        <w:t>family and friends</w:t>
      </w:r>
      <w:r w:rsidRPr="00607E85">
        <w:t>, media or program advertising</w:t>
      </w:r>
      <w:r w:rsidR="00BB039F" w:rsidRPr="00607E85">
        <w:t xml:space="preserve">. See </w:t>
      </w:r>
      <w:r w:rsidR="00BB039F" w:rsidRPr="00607E85">
        <w:fldChar w:fldCharType="begin"/>
      </w:r>
      <w:r w:rsidR="00BB039F" w:rsidRPr="00607E85">
        <w:instrText xml:space="preserve"> REF _Ref79553313 \h </w:instrText>
      </w:r>
      <w:r w:rsidR="00607E85">
        <w:instrText xml:space="preserve"> \* MERGEFORMAT </w:instrText>
      </w:r>
      <w:r w:rsidR="00BB039F" w:rsidRPr="00607E85">
        <w:fldChar w:fldCharType="separate"/>
      </w:r>
      <w:r w:rsidR="00BB039F" w:rsidRPr="00607E85">
        <w:t>Figure 1</w:t>
      </w:r>
      <w:r w:rsidR="00BB039F" w:rsidRPr="00607E85">
        <w:fldChar w:fldCharType="end"/>
      </w:r>
      <w:r w:rsidR="00BB039F" w:rsidRPr="00607E85">
        <w:t>.</w:t>
      </w:r>
      <w:r w:rsidR="00B563B3">
        <w:t xml:space="preserve"> </w:t>
      </w:r>
    </w:p>
    <w:p w14:paraId="108F1C8B" w14:textId="665681ED" w:rsidR="00C51111" w:rsidRPr="00035FC7" w:rsidRDefault="00C51111">
      <w:pPr>
        <w:pStyle w:val="Figureheading0"/>
      </w:pPr>
      <w:bookmarkStart w:id="25" w:name="_Ref79553313"/>
      <w:r w:rsidRPr="00035FC7">
        <w:t xml:space="preserve">Figure </w:t>
      </w:r>
      <w:r>
        <w:fldChar w:fldCharType="begin"/>
      </w:r>
      <w:r>
        <w:instrText>SEQ Figure \* ARABIC</w:instrText>
      </w:r>
      <w:r>
        <w:fldChar w:fldCharType="separate"/>
      </w:r>
      <w:r w:rsidRPr="00035FC7">
        <w:t>1</w:t>
      </w:r>
      <w:r>
        <w:fldChar w:fldCharType="end"/>
      </w:r>
      <w:bookmarkEnd w:id="25"/>
      <w:r w:rsidRPr="00035FC7">
        <w:t xml:space="preserve">: </w:t>
      </w:r>
      <w:r w:rsidR="005E1AA6" w:rsidRPr="00035FC7">
        <w:t>Proportion of viewers</w:t>
      </w:r>
      <w:r w:rsidRPr="00035FC7">
        <w:rPr>
          <w:rFonts w:eastAsiaTheme="minorEastAsia"/>
        </w:rPr>
        <w:t xml:space="preserve"> (%)</w:t>
      </w:r>
    </w:p>
    <w:p w14:paraId="1A90657C" w14:textId="5D18E0E0" w:rsidR="00565ECD" w:rsidRDefault="00EA5EA5" w:rsidP="00911E65">
      <w:r w:rsidRPr="00EA5EA5">
        <w:rPr>
          <w:noProof/>
        </w:rPr>
        <w:drawing>
          <wp:inline distT="0" distB="0" distL="0" distR="0" wp14:anchorId="4DD9F82F" wp14:editId="75831361">
            <wp:extent cx="6300470" cy="1468755"/>
            <wp:effectExtent l="0" t="0" r="0" b="0"/>
            <wp:docPr id="24" name="Picture 24" descr="This chart shows the proportion of viewers (%) that have ever watched and watched last season of any program">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This chart shows the proportion of viewers (%) that have ever watched and watched last season of any program">
                      <a:extLst>
                        <a:ext uri="{C183D7F6-B498-43B3-948B-1728B52AA6E4}">
                          <adec:decorative xmlns:adec="http://schemas.microsoft.com/office/drawing/2017/decorative" val="0"/>
                        </a:ext>
                      </a:extLst>
                    </pic:cNvPr>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00470" cy="1468755"/>
                    </a:xfrm>
                    <a:prstGeom prst="rect">
                      <a:avLst/>
                    </a:prstGeom>
                    <a:noFill/>
                    <a:ln>
                      <a:noFill/>
                    </a:ln>
                  </pic:spPr>
                </pic:pic>
              </a:graphicData>
            </a:graphic>
          </wp:inline>
        </w:drawing>
      </w:r>
    </w:p>
    <w:p w14:paraId="167B6557" w14:textId="4F42DBCD" w:rsidR="006457CB" w:rsidRPr="006457CB" w:rsidRDefault="006457CB" w:rsidP="006457CB">
      <w:pPr>
        <w:pStyle w:val="Base"/>
      </w:pPr>
      <w:r w:rsidRPr="006457CB">
        <w:rPr>
          <w:lang w:val="en-US"/>
        </w:rPr>
        <w:t xml:space="preserve">Source: B1. Have you ever watched these Australian reality TV shows?, B2. Did you watch the latest season of these Australian TV shows? </w:t>
      </w:r>
    </w:p>
    <w:p w14:paraId="565E956C" w14:textId="1300FFFB" w:rsidR="006457CB" w:rsidRPr="00D529B7" w:rsidRDefault="006457CB" w:rsidP="006457CB">
      <w:pPr>
        <w:pStyle w:val="Base"/>
      </w:pPr>
      <w:r w:rsidRPr="00D529B7">
        <w:t xml:space="preserve">Base: 2021 Online sample, </w:t>
      </w:r>
      <w:r>
        <w:t>(</w:t>
      </w:r>
      <w:r w:rsidRPr="00D529B7">
        <w:t>n=1,001</w:t>
      </w:r>
      <w:r>
        <w:t>)</w:t>
      </w:r>
    </w:p>
    <w:p w14:paraId="1FB1495C" w14:textId="744C6694" w:rsidR="007D65EA" w:rsidRDefault="007D65EA" w:rsidP="00D529B7">
      <w:r>
        <w:t xml:space="preserve">A quarter of Australians </w:t>
      </w:r>
      <w:r w:rsidR="088AF49E" w:rsidRPr="10891B59">
        <w:rPr>
          <w:rFonts w:ascii="Calibri" w:eastAsia="Calibri" w:hAnsi="Calibri" w:cs="Calibri"/>
        </w:rPr>
        <w:t>(25%)</w:t>
      </w:r>
      <w:r w:rsidRPr="10891B59">
        <w:rPr>
          <w:rFonts w:ascii="Calibri" w:eastAsia="Calibri" w:hAnsi="Calibri" w:cs="Calibri"/>
        </w:rPr>
        <w:t xml:space="preserve"> </w:t>
      </w:r>
      <w:r>
        <w:t xml:space="preserve">have watched relationship-based </w:t>
      </w:r>
      <w:r w:rsidR="004E02D9">
        <w:t>programs</w:t>
      </w:r>
      <w:r>
        <w:t xml:space="preserve"> in the past but did not watch the last season of any program. </w:t>
      </w:r>
      <w:r w:rsidRPr="00835E87">
        <w:t xml:space="preserve">Abandoning a specific program is common – </w:t>
      </w:r>
      <w:r w:rsidR="00835E87" w:rsidRPr="00835E87">
        <w:t>60% of</w:t>
      </w:r>
      <w:r w:rsidRPr="00835E87">
        <w:t xml:space="preserve"> </w:t>
      </w:r>
      <w:r>
        <w:t>survey</w:t>
      </w:r>
      <w:r w:rsidR="11C892D6">
        <w:t>ed respondents</w:t>
      </w:r>
      <w:r w:rsidRPr="00835E87">
        <w:t xml:space="preserve"> didn’t watch the latest season of a relationship-based program they had previously</w:t>
      </w:r>
      <w:r>
        <w:t xml:space="preserve"> </w:t>
      </w:r>
      <w:r w:rsidRPr="000D5044">
        <w:t xml:space="preserve">watched. However, most people continued to watch </w:t>
      </w:r>
      <w:r>
        <w:t>programs within the genre</w:t>
      </w:r>
      <w:r w:rsidRPr="000D5044">
        <w:t xml:space="preserve"> (67% of ever watched). </w:t>
      </w:r>
      <w:r w:rsidR="006D540A" w:rsidRPr="000D5044">
        <w:t>T</w:t>
      </w:r>
      <w:r w:rsidR="006D540A">
        <w:t xml:space="preserve">his suggests a </w:t>
      </w:r>
      <w:r w:rsidR="006D540A" w:rsidRPr="000D5044">
        <w:t>‘stickiness’</w:t>
      </w:r>
      <w:r w:rsidR="006D540A" w:rsidRPr="000D5044" w:rsidDel="008C03DC">
        <w:t xml:space="preserve"> </w:t>
      </w:r>
      <w:r w:rsidR="006D540A" w:rsidRPr="000D5044">
        <w:t xml:space="preserve">where, if people stop watching a particular </w:t>
      </w:r>
      <w:r w:rsidR="008C03DC" w:rsidRPr="00835E87">
        <w:t xml:space="preserve">relationship-based </w:t>
      </w:r>
      <w:r w:rsidR="006D540A" w:rsidRPr="00835E87">
        <w:t>program</w:t>
      </w:r>
      <w:r w:rsidR="0048467E" w:rsidRPr="00835E87">
        <w:t>,</w:t>
      </w:r>
      <w:r w:rsidR="006D540A" w:rsidRPr="00835E87">
        <w:t xml:space="preserve"> they still try to find enjoyment within the genre.</w:t>
      </w:r>
      <w:r w:rsidR="00BB039F">
        <w:t xml:space="preserve"> See </w:t>
      </w:r>
      <w:r w:rsidR="00BB039F" w:rsidRPr="00BB039F">
        <w:fldChar w:fldCharType="begin"/>
      </w:r>
      <w:r w:rsidR="00BB039F" w:rsidRPr="00BB039F">
        <w:instrText xml:space="preserve"> REF _Ref79640600 \h  \* MERGEFORMAT </w:instrText>
      </w:r>
      <w:r w:rsidR="00BB039F" w:rsidRPr="00BB039F">
        <w:fldChar w:fldCharType="separate"/>
      </w:r>
      <w:r w:rsidR="00BB039F" w:rsidRPr="00BB039F">
        <w:t>Figure 2</w:t>
      </w:r>
      <w:r w:rsidR="00BB039F" w:rsidRPr="00BB039F">
        <w:fldChar w:fldCharType="end"/>
      </w:r>
      <w:r w:rsidR="00BB039F" w:rsidRPr="00BB039F">
        <w:t>.</w:t>
      </w:r>
    </w:p>
    <w:p w14:paraId="0CA760DD" w14:textId="77777777" w:rsidR="0004670B" w:rsidRDefault="0004670B">
      <w:pPr>
        <w:spacing w:after="160" w:line="259" w:lineRule="auto"/>
        <w:jc w:val="left"/>
        <w:rPr>
          <w:rFonts w:ascii="Arial" w:eastAsia="Times New Roman" w:hAnsi="Arial"/>
          <w:i/>
          <w:iCs/>
          <w:color w:val="232527" w:themeColor="text1" w:themeShade="80"/>
          <w:sz w:val="18"/>
          <w:szCs w:val="18"/>
          <w:lang w:eastAsia="en-AU"/>
        </w:rPr>
      </w:pPr>
      <w:bookmarkStart w:id="26" w:name="_Ref79640600"/>
      <w:r>
        <w:br w:type="page"/>
      </w:r>
    </w:p>
    <w:p w14:paraId="158A94F9" w14:textId="3E2E2DFF" w:rsidR="00C51111" w:rsidRPr="00C51111" w:rsidRDefault="00F735B0">
      <w:pPr>
        <w:pStyle w:val="Figureheading0"/>
      </w:pPr>
      <w:r w:rsidRPr="00035FC7">
        <w:lastRenderedPageBreak/>
        <w:t xml:space="preserve">Figure </w:t>
      </w:r>
      <w:r w:rsidRPr="00035FC7">
        <w:rPr>
          <w:rStyle w:val="FigureheadingChar"/>
        </w:rPr>
        <w:fldChar w:fldCharType="begin"/>
      </w:r>
      <w:r w:rsidRPr="00035FC7">
        <w:rPr>
          <w:rStyle w:val="FigureheadingChar"/>
        </w:rPr>
        <w:instrText xml:space="preserve"> SEQ Figure \* ARABIC </w:instrText>
      </w:r>
      <w:r w:rsidRPr="00035FC7">
        <w:rPr>
          <w:rStyle w:val="FigureheadingChar"/>
        </w:rPr>
        <w:fldChar w:fldCharType="separate"/>
      </w:r>
      <w:r w:rsidR="009559C2">
        <w:rPr>
          <w:rStyle w:val="FigureheadingChar"/>
          <w:noProof/>
        </w:rPr>
        <w:t>2</w:t>
      </w:r>
      <w:r w:rsidRPr="00035FC7">
        <w:rPr>
          <w:rStyle w:val="FigureheadingChar"/>
        </w:rPr>
        <w:fldChar w:fldCharType="end"/>
      </w:r>
      <w:bookmarkEnd w:id="26"/>
      <w:r w:rsidRPr="00035FC7">
        <w:t xml:space="preserve">: </w:t>
      </w:r>
      <w:r w:rsidR="00C51111" w:rsidRPr="00035FC7">
        <w:t>Proportion who have disengaged with a program or the category (%)</w:t>
      </w:r>
    </w:p>
    <w:p w14:paraId="6C682555" w14:textId="376759DF" w:rsidR="00BF0117" w:rsidRDefault="00761A4F" w:rsidP="00C827D8">
      <w:pPr>
        <w:widowControl w:val="0"/>
      </w:pPr>
      <w:r w:rsidRPr="00761A4F">
        <w:rPr>
          <w:noProof/>
        </w:rPr>
        <w:drawing>
          <wp:inline distT="0" distB="0" distL="0" distR="0" wp14:anchorId="28C50815" wp14:editId="1492FABC">
            <wp:extent cx="6300470" cy="990600"/>
            <wp:effectExtent l="0" t="0" r="0" b="0"/>
            <wp:docPr id="29" name="Picture 29" descr="This chart shows the proportion who have disengaged with a program or the genre (%) ">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descr="This chart shows the proportion who have disengaged with a program or the genre (%) ">
                      <a:extLst>
                        <a:ext uri="{C183D7F6-B498-43B3-948B-1728B52AA6E4}">
                          <adec:decorative xmlns:adec="http://schemas.microsoft.com/office/drawing/2017/decorative" val="0"/>
                        </a:ext>
                      </a:extLst>
                    </pic:cNvPr>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b="17065"/>
                    <a:stretch/>
                  </pic:blipFill>
                  <pic:spPr bwMode="auto">
                    <a:xfrm>
                      <a:off x="0" y="0"/>
                      <a:ext cx="6300470" cy="990600"/>
                    </a:xfrm>
                    <a:prstGeom prst="rect">
                      <a:avLst/>
                    </a:prstGeom>
                    <a:noFill/>
                    <a:ln>
                      <a:noFill/>
                    </a:ln>
                    <a:extLst>
                      <a:ext uri="{53640926-AAD7-44D8-BBD7-CCE9431645EC}">
                        <a14:shadowObscured xmlns:a14="http://schemas.microsoft.com/office/drawing/2010/main"/>
                      </a:ext>
                    </a:extLst>
                  </pic:spPr>
                </pic:pic>
              </a:graphicData>
            </a:graphic>
          </wp:inline>
        </w:drawing>
      </w:r>
    </w:p>
    <w:p w14:paraId="7B0502B7" w14:textId="77777777" w:rsidR="00A86340" w:rsidRPr="004E6187" w:rsidRDefault="00B8141E" w:rsidP="00A32372">
      <w:pPr>
        <w:pStyle w:val="Base"/>
        <w:rPr>
          <w:rFonts w:eastAsiaTheme="minorEastAsia"/>
          <w:lang w:val="en-GB"/>
        </w:rPr>
      </w:pPr>
      <w:r w:rsidRPr="00B8141E">
        <w:rPr>
          <w:rFonts w:eastAsiaTheme="minorEastAsia"/>
        </w:rPr>
        <w:t xml:space="preserve">Source: B1. Have you ever watched these Australian reality TV shows?, B2. Did you watch the latest season of these Australian TV shows? </w:t>
      </w:r>
      <w:r w:rsidRPr="00B8141E">
        <w:rPr>
          <w:rFonts w:eastAsiaTheme="minorEastAsia"/>
        </w:rPr>
        <w:br/>
      </w:r>
      <w:r w:rsidRPr="004E6187">
        <w:rPr>
          <w:rFonts w:eastAsiaTheme="minorEastAsia"/>
        </w:rPr>
        <w:t xml:space="preserve">Base: 2021 Online sample,( n=1,001). </w:t>
      </w:r>
      <w:r w:rsidRPr="004E6187">
        <w:rPr>
          <w:rFonts w:eastAsiaTheme="minorEastAsia"/>
          <w:lang w:val="en-GB"/>
        </w:rPr>
        <w:t>Ever watched relationship-based reality shows, (n=759).</w:t>
      </w:r>
    </w:p>
    <w:p w14:paraId="56DC3C75" w14:textId="0A2FBE21" w:rsidR="007E2959" w:rsidRPr="004E6187" w:rsidRDefault="00E66EEB" w:rsidP="00BB039F">
      <w:r>
        <w:t>Figure 3</w:t>
      </w:r>
      <w:r w:rsidR="00607E85" w:rsidRPr="004E6187">
        <w:t xml:space="preserve"> b</w:t>
      </w:r>
      <w:r w:rsidR="00AB0944" w:rsidRPr="004E6187">
        <w:t>elow</w:t>
      </w:r>
      <w:r w:rsidR="00E02DE2" w:rsidRPr="004E6187">
        <w:t xml:space="preserve"> outline</w:t>
      </w:r>
      <w:r w:rsidR="00607E85" w:rsidRPr="004E6187">
        <w:t>s</w:t>
      </w:r>
      <w:r w:rsidR="00E02DE2" w:rsidRPr="004E6187">
        <w:t xml:space="preserve"> viewership by program</w:t>
      </w:r>
      <w:r w:rsidR="008B2222" w:rsidRPr="004E6187">
        <w:t xml:space="preserve">. We </w:t>
      </w:r>
      <w:r w:rsidR="009D6808" w:rsidRPr="004E6187">
        <w:t xml:space="preserve">note </w:t>
      </w:r>
      <w:r w:rsidR="00500491" w:rsidRPr="004E6187">
        <w:t xml:space="preserve">that the following programs were on-air around the time </w:t>
      </w:r>
      <w:r w:rsidR="007E2959" w:rsidRPr="004E6187">
        <w:t xml:space="preserve">that </w:t>
      </w:r>
      <w:r w:rsidR="00500491" w:rsidRPr="004E6187">
        <w:t>fie</w:t>
      </w:r>
      <w:r w:rsidR="007E2959" w:rsidRPr="004E6187">
        <w:t xml:space="preserve">ldwork was </w:t>
      </w:r>
      <w:r w:rsidR="00DF577D" w:rsidRPr="004E6187">
        <w:t>undertaken</w:t>
      </w:r>
      <w:r w:rsidR="009D6808" w:rsidRPr="004E6187">
        <w:t>:</w:t>
      </w:r>
      <w:r w:rsidR="00500491" w:rsidRPr="004E6187">
        <w:t xml:space="preserve"> </w:t>
      </w:r>
    </w:p>
    <w:p w14:paraId="731A4161" w14:textId="282D9056" w:rsidR="007E2959" w:rsidRPr="004E6187" w:rsidRDefault="39570197" w:rsidP="00D740CF">
      <w:pPr>
        <w:pStyle w:val="ListBullet"/>
      </w:pPr>
      <w:r w:rsidRPr="004E6187">
        <w:t>B</w:t>
      </w:r>
      <w:r w:rsidR="5F669133" w:rsidRPr="004E6187">
        <w:t xml:space="preserve">efore fieldwork: </w:t>
      </w:r>
      <w:r w:rsidR="5B15F36B" w:rsidRPr="004E6187">
        <w:t>2021 season of Married at First Sight</w:t>
      </w:r>
      <w:r w:rsidR="318AB2C9" w:rsidRPr="004E6187">
        <w:t xml:space="preserve"> </w:t>
      </w:r>
    </w:p>
    <w:p w14:paraId="51439AB8" w14:textId="62C1C4FE" w:rsidR="007E2959" w:rsidRPr="004E6187" w:rsidRDefault="5F669133" w:rsidP="00D740CF">
      <w:pPr>
        <w:pStyle w:val="ListBullet"/>
      </w:pPr>
      <w:r w:rsidRPr="004E6187">
        <w:t xml:space="preserve">During fieldwork: </w:t>
      </w:r>
      <w:r w:rsidR="5B15F36B" w:rsidRPr="004E6187">
        <w:t xml:space="preserve">2021 season of Big Brother </w:t>
      </w:r>
    </w:p>
    <w:p w14:paraId="11EE6332" w14:textId="6F3F760F" w:rsidR="00E02DE2" w:rsidRPr="004E6187" w:rsidRDefault="39570197" w:rsidP="00D740CF">
      <w:pPr>
        <w:pStyle w:val="ListBullet"/>
      </w:pPr>
      <w:r w:rsidRPr="004E6187">
        <w:t xml:space="preserve">After fieldwork: </w:t>
      </w:r>
      <w:r w:rsidR="5B15F36B" w:rsidRPr="004E6187">
        <w:t xml:space="preserve">2021 seasons of Farmer Wants a Wife and </w:t>
      </w:r>
      <w:r w:rsidR="00607E85" w:rsidRPr="004E6187">
        <w:t>T</w:t>
      </w:r>
      <w:r w:rsidR="5B15F36B" w:rsidRPr="004E6187">
        <w:t xml:space="preserve">he Bachelorette. </w:t>
      </w:r>
    </w:p>
    <w:p w14:paraId="0242CB63" w14:textId="2FC683B7" w:rsidR="000D5044" w:rsidRDefault="000D5044">
      <w:pPr>
        <w:pStyle w:val="Figureheading0"/>
      </w:pPr>
      <w:bookmarkStart w:id="27" w:name="_Ref76927839"/>
      <w:r w:rsidRPr="00CD151E">
        <w:t xml:space="preserve">Figure </w:t>
      </w:r>
      <w:r>
        <w:fldChar w:fldCharType="begin"/>
      </w:r>
      <w:r>
        <w:instrText>SEQ Figure \* ARABIC</w:instrText>
      </w:r>
      <w:r>
        <w:fldChar w:fldCharType="separate"/>
      </w:r>
      <w:r w:rsidR="0075197B">
        <w:rPr>
          <w:noProof/>
        </w:rPr>
        <w:t>3</w:t>
      </w:r>
      <w:r>
        <w:fldChar w:fldCharType="end"/>
      </w:r>
      <w:bookmarkStart w:id="28" w:name="_Ref75717441"/>
      <w:bookmarkStart w:id="29" w:name="_Toc74222658"/>
      <w:bookmarkEnd w:id="27"/>
      <w:r w:rsidRPr="00FE04F8">
        <w:t xml:space="preserve">: </w:t>
      </w:r>
      <w:r>
        <w:t>Viewership of reality television programs (current, previously watched and ever watched)</w:t>
      </w:r>
      <w:bookmarkEnd w:id="28"/>
      <w:r w:rsidR="00DE47EC">
        <w:t xml:space="preserve"> (%)</w:t>
      </w:r>
      <w:r>
        <w:t xml:space="preserve"> </w:t>
      </w:r>
    </w:p>
    <w:p w14:paraId="43833C82" w14:textId="5F85EF3B" w:rsidR="00720091" w:rsidRDefault="005C09D0" w:rsidP="000D5044">
      <w:pPr>
        <w:rPr>
          <w:lang w:eastAsia="en-AU"/>
        </w:rPr>
      </w:pPr>
      <w:r w:rsidRPr="005C09D0">
        <w:rPr>
          <w:noProof/>
        </w:rPr>
        <w:drawing>
          <wp:inline distT="0" distB="0" distL="0" distR="0" wp14:anchorId="79A84534" wp14:editId="72F35E19">
            <wp:extent cx="6300470" cy="3823335"/>
            <wp:effectExtent l="0" t="0" r="0" b="0"/>
            <wp:docPr id="30" name="Picture 30" descr="This chart shows viewership of reality television programs (current, previously watched and ever watched, %) &#10;&#10;Reality TV Total. 63 Current viewers 29 Lapsed viewers – program 92 Total viewers – ever watched&#10;Relationship-based Total. 51 Current viewers 25 Lapsed viewers – program 76 Total viewers – ever watched&#10;Married at First Sight Australia. 32 Current viewers 18 Lapsed viewers – program 51 Total viewers – ever watched&#10;Big Brother Australia. 22 Current viewers 24 Lapsed viewers – program 46 Total viewers – ever watched&#10;Farmer Wants a Wife. 18 Current viewers 23 Lapsed viewers – program 42 Total viewers – ever watched&#10;The Bachelor Australia. 16 Current viewers 21 Lapsed viewers – program 37 Total viewers – ever watched&#10;The Bachelorette Australia. 13 Current viewers 17 Lapsed viewers – program 31 Total viewers – ever watched&#10;Love Island Australia. 8 Current viewers 9 Lapsed viewers – program 18 Total viewers – ever watched&#10;Bachelor in Paradise Australia. 7 Current viewers 9 Lapsed viewers – program 17 Total viewers – ever watched&#10;Wife Swap Australia. 5 Current viewers 15 Lapsed viewers – program 20 Total viewers – ever watched&#10;Other Total. 47 Current viewers 38 Lapsed viewers – program 86 Total viewers – ever watched&#10;Master Chef Australia. 28 Current viewers 38 Lapsed viewers – program 66 Total viewers – ever watched&#10;The Block. 22 Current viewers 34 Lapsed viewers – program 56 Total viewers – ever watched&#10;My Kitchen Rules. 16 Current viewers 35 Lapsed viewers – program 51 Total viewers – ever watched&#10;Survivor Australia. 14 Current viewers 22 Lapsed viewers – program 37 Total viewers – ever watched&#10;Amazing Race Australia. 14 Current viewers 25 Lapsed viewers – program 38 Total viewers – ever watched&#10;Real Housewives of Melbourne/Sydney. 5 Current viewers 7 Lapsed viewers – program 12 Total viewers – ever watched&#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This chart shows viewership of reality television programs (current, previously watched and ever watched, %) &#10;&#10;Reality TV Total. 63 Current viewers 29 Lapsed viewers – program 92 Total viewers – ever watched&#10;Relationship-based Total. 51 Current viewers 25 Lapsed viewers – program 76 Total viewers – ever watched&#10;Married at First Sight Australia. 32 Current viewers 18 Lapsed viewers – program 51 Total viewers – ever watched&#10;Big Brother Australia. 22 Current viewers 24 Lapsed viewers – program 46 Total viewers – ever watched&#10;Farmer Wants a Wife. 18 Current viewers 23 Lapsed viewers – program 42 Total viewers – ever watched&#10;The Bachelor Australia. 16 Current viewers 21 Lapsed viewers – program 37 Total viewers – ever watched&#10;The Bachelorette Australia. 13 Current viewers 17 Lapsed viewers – program 31 Total viewers – ever watched&#10;Love Island Australia. 8 Current viewers 9 Lapsed viewers – program 18 Total viewers – ever watched&#10;Bachelor in Paradise Australia. 7 Current viewers 9 Lapsed viewers – program 17 Total viewers – ever watched&#10;Wife Swap Australia. 5 Current viewers 15 Lapsed viewers – program 20 Total viewers – ever watched&#10;Other Total. 47 Current viewers 38 Lapsed viewers – program 86 Total viewers – ever watched&#10;Master Chef Australia. 28 Current viewers 38 Lapsed viewers – program 66 Total viewers – ever watched&#10;The Block. 22 Current viewers 34 Lapsed viewers – program 56 Total viewers – ever watched&#10;My Kitchen Rules. 16 Current viewers 35 Lapsed viewers – program 51 Total viewers – ever watched&#10;Survivor Australia. 14 Current viewers 22 Lapsed viewers – program 37 Total viewers – ever watched&#10;Amazing Race Australia. 14 Current viewers 25 Lapsed viewers – program 38 Total viewers – ever watched&#10;Real Housewives of Melbourne/Sydney. 5 Current viewers 7 Lapsed viewers – program 12 Total viewers – ever watched&#10;"/>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t="2903"/>
                    <a:stretch/>
                  </pic:blipFill>
                  <pic:spPr bwMode="auto">
                    <a:xfrm>
                      <a:off x="0" y="0"/>
                      <a:ext cx="6300470" cy="3823335"/>
                    </a:xfrm>
                    <a:prstGeom prst="rect">
                      <a:avLst/>
                    </a:prstGeom>
                    <a:noFill/>
                    <a:ln>
                      <a:noFill/>
                    </a:ln>
                    <a:extLst>
                      <a:ext uri="{53640926-AAD7-44D8-BBD7-CCE9431645EC}">
                        <a14:shadowObscured xmlns:a14="http://schemas.microsoft.com/office/drawing/2010/main"/>
                      </a:ext>
                    </a:extLst>
                  </pic:spPr>
                </pic:pic>
              </a:graphicData>
            </a:graphic>
          </wp:inline>
        </w:drawing>
      </w:r>
    </w:p>
    <w:p w14:paraId="5781412C" w14:textId="13279491" w:rsidR="000D5044" w:rsidRPr="00911E65" w:rsidRDefault="000D5044" w:rsidP="00911E65">
      <w:pPr>
        <w:pStyle w:val="Base"/>
      </w:pPr>
      <w:r w:rsidRPr="00911E65">
        <w:t>Base: 2021 Online sample</w:t>
      </w:r>
      <w:r w:rsidR="00EE2A96" w:rsidRPr="00911E65">
        <w:t xml:space="preserve"> (</w:t>
      </w:r>
      <w:r w:rsidRPr="00911E65">
        <w:t>n=1,001</w:t>
      </w:r>
      <w:r w:rsidR="00EE2A96" w:rsidRPr="00911E65">
        <w:t>)</w:t>
      </w:r>
      <w:r w:rsidRPr="00911E65">
        <w:t xml:space="preserve">. </w:t>
      </w:r>
      <w:r w:rsidRPr="00911E65">
        <w:br/>
      </w:r>
      <w:r w:rsidR="005267CB" w:rsidRPr="00911E65">
        <w:t>Source: B1.</w:t>
      </w:r>
      <w:r w:rsidRPr="00911E65" w:rsidDel="005267CB">
        <w:t xml:space="preserve"> Have you ever watched these Australian reality TV shows? B2. Did you watch the latest season of these Australian TV shows? </w:t>
      </w:r>
    </w:p>
    <w:p w14:paraId="654F73EB" w14:textId="3736F9F7" w:rsidR="00D033AD" w:rsidRPr="00911E65" w:rsidRDefault="00DE5523" w:rsidP="00911E65">
      <w:pPr>
        <w:pStyle w:val="Base"/>
      </w:pPr>
      <w:r w:rsidRPr="00911E65">
        <w:t xml:space="preserve">Note: Some of the sum total percentages may be greater than the sum of the individual percentages reported due to rounding. </w:t>
      </w:r>
      <w:r w:rsidR="00D033AD" w:rsidRPr="00DC4039">
        <w:br w:type="page"/>
      </w:r>
    </w:p>
    <w:p w14:paraId="2A553E16" w14:textId="2E20B2BD" w:rsidR="00861A93" w:rsidRPr="006B35A2" w:rsidRDefault="00861A93">
      <w:pPr>
        <w:pStyle w:val="Figureheading0"/>
      </w:pPr>
      <w:r w:rsidRPr="00FE04F8">
        <w:lastRenderedPageBreak/>
        <w:t xml:space="preserve">Figure </w:t>
      </w:r>
      <w:r>
        <w:fldChar w:fldCharType="begin"/>
      </w:r>
      <w:r>
        <w:instrText>SEQ Figure \* ARABIC</w:instrText>
      </w:r>
      <w:r>
        <w:fldChar w:fldCharType="separate"/>
      </w:r>
      <w:r w:rsidR="00B4165D">
        <w:rPr>
          <w:noProof/>
        </w:rPr>
        <w:t>4</w:t>
      </w:r>
      <w:r>
        <w:fldChar w:fldCharType="end"/>
      </w:r>
      <w:r w:rsidRPr="00CD151E">
        <w:t xml:space="preserve">: </w:t>
      </w:r>
      <w:r>
        <w:t>Episodes watch</w:t>
      </w:r>
      <w:r w:rsidR="00935A4C">
        <w:t>ed</w:t>
      </w:r>
      <w:r>
        <w:t xml:space="preserve"> last season</w:t>
      </w:r>
      <w:r w:rsidR="00DE47EC">
        <w:t xml:space="preserve"> (%)</w:t>
      </w:r>
    </w:p>
    <w:p w14:paraId="5210EBA5" w14:textId="6F0D947D" w:rsidR="00861A93" w:rsidRDefault="00E72B57" w:rsidP="00552B16">
      <w:pPr>
        <w:widowControl w:val="0"/>
      </w:pPr>
      <w:r w:rsidRPr="00E72B57">
        <w:t xml:space="preserve"> </w:t>
      </w:r>
      <w:r w:rsidR="00AA3BF5" w:rsidRPr="00AA3BF5">
        <w:rPr>
          <w:noProof/>
        </w:rPr>
        <w:drawing>
          <wp:inline distT="0" distB="0" distL="0" distR="0" wp14:anchorId="422F8A22" wp14:editId="5F2C1F85">
            <wp:extent cx="5840751" cy="2476500"/>
            <wp:effectExtent l="0" t="0" r="7620" b="0"/>
            <wp:docPr id="31" name="Picture 31" descr="This chart shows the episodes watched last season (%). &#10;&#10;Married at First Sight Australia. 6 A few episodes 7 Less than half 14 Half 27 Most 46 Every episode 74  Watched most/every episode&#10;Big Brother Australia. 12 A few episodes 9 Less than half 15 Half 30 Most 33 Every episode 64  Watched most/every episode&#10;Farmer Wants a Wife. 9 A few episodes 9 Less than half 16 Half 27 Most 39 Every episode 66  Watched most/every episode&#10;The Bachelor Australia. 7 A few episodes 9 Less than half 12 Half 35 Most 36 Every episode 71  Watched most/every episode&#10;The Bachelorette Australia. 10 A few episodes 5 Less than half 17 Half 31 Most 36 Every episode 67  Watched most/every episode&#10;Love Island Australia. 12 A few episodes 10 Less than half 15 Half 25 Most 38 Every episode 63  Watched most/every episode&#10;Bachelor in Paradise Australia. 3 A few episodes 7 Less than half 11 Half 38 Most 41 Every episode 79  Watched most/every episode&#10;Wife Swap Australia. 9 A few episodes 11 Less than half 9 Half 42 Most 29 Every episode 71  Watched most/every episod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This chart shows the episodes watched last season (%). &#10;&#10;Married at First Sight Australia. 6 A few episodes 7 Less than half 14 Half 27 Most 46 Every episode 74  Watched most/every episode&#10;Big Brother Australia. 12 A few episodes 9 Less than half 15 Half 30 Most 33 Every episode 64  Watched most/every episode&#10;Farmer Wants a Wife. 9 A few episodes 9 Less than half 16 Half 27 Most 39 Every episode 66  Watched most/every episode&#10;The Bachelor Australia. 7 A few episodes 9 Less than half 12 Half 35 Most 36 Every episode 71  Watched most/every episode&#10;The Bachelorette Australia. 10 A few episodes 5 Less than half 17 Half 31 Most 36 Every episode 67  Watched most/every episode&#10;Love Island Australia. 12 A few episodes 10 Less than half 15 Half 25 Most 38 Every episode 63  Watched most/every episode&#10;Bachelor in Paradise Australia. 3 A few episodes 7 Less than half 11 Half 38 Most 41 Every episode 79  Watched most/every episode&#10;Wife Swap Australia. 9 A few episodes 11 Less than half 9 Half 42 Most 29 Every episode 71  Watched most/every episode&#10;"/>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13001" t="7950" b="3878"/>
                    <a:stretch/>
                  </pic:blipFill>
                  <pic:spPr bwMode="auto">
                    <a:xfrm>
                      <a:off x="0" y="0"/>
                      <a:ext cx="5842358" cy="2477181"/>
                    </a:xfrm>
                    <a:prstGeom prst="rect">
                      <a:avLst/>
                    </a:prstGeom>
                    <a:noFill/>
                    <a:ln>
                      <a:noFill/>
                    </a:ln>
                    <a:extLst>
                      <a:ext uri="{53640926-AAD7-44D8-BBD7-CCE9431645EC}">
                        <a14:shadowObscured xmlns:a14="http://schemas.microsoft.com/office/drawing/2010/main"/>
                      </a:ext>
                    </a:extLst>
                  </pic:spPr>
                </pic:pic>
              </a:graphicData>
            </a:graphic>
          </wp:inline>
        </w:drawing>
      </w:r>
    </w:p>
    <w:p w14:paraId="41CBEC9B" w14:textId="34D3C431" w:rsidR="00861A93" w:rsidRPr="00911E65" w:rsidRDefault="00861A93" w:rsidP="00A32372">
      <w:pPr>
        <w:pStyle w:val="Base"/>
        <w:rPr>
          <w:i/>
        </w:rPr>
      </w:pPr>
      <w:r w:rsidRPr="008D5FF6">
        <w:t>Base: 2021 Online sample</w:t>
      </w:r>
      <w:r w:rsidR="00EE2A96" w:rsidRPr="008D5FF6">
        <w:t xml:space="preserve"> (</w:t>
      </w:r>
      <w:r w:rsidRPr="008D5FF6">
        <w:t>n=1,001</w:t>
      </w:r>
      <w:r w:rsidR="00EE2A96" w:rsidRPr="008D5FF6">
        <w:t>)</w:t>
      </w:r>
      <w:r w:rsidRPr="008D5FF6">
        <w:t xml:space="preserve">. Watched the last season of a show (n=509). Married at First Sight Australia (n=323), Big Brother Australia (n=218), Farmer Wants a Wife (n=185), The Bachelor Australia (n=162), The Bachelorette Australia (n=134), Love Island Australia (n=81), Bachelor in Paradise Australia (n=73), Wife Swap Australia (n=55). </w:t>
      </w:r>
      <w:r w:rsidR="00BE760F" w:rsidRPr="008D5FF6">
        <w:br/>
        <w:t>Source: B3. How many episodes of the last season of these Australian TV shows did you watch?</w:t>
      </w:r>
      <w:r w:rsidR="00D32583" w:rsidRPr="00D32583">
        <w:t xml:space="preserve"> </w:t>
      </w:r>
      <w:r w:rsidR="00D32583">
        <w:br/>
      </w:r>
      <w:r w:rsidR="00D32583" w:rsidRPr="00A7680E">
        <w:t>Note: Some of the sum total percentages may be greater than the sum of the individual percentages reported due to rounding.</w:t>
      </w:r>
    </w:p>
    <w:p w14:paraId="14AE1546" w14:textId="71164031" w:rsidR="000D5044" w:rsidRDefault="000D5044" w:rsidP="00552B16">
      <w:pPr>
        <w:pStyle w:val="4Head"/>
        <w:widowControl w:val="0"/>
        <w:rPr>
          <w:lang w:eastAsia="en-US"/>
        </w:rPr>
      </w:pPr>
      <w:r>
        <w:t>Women and younger Australians are mo</w:t>
      </w:r>
      <w:r w:rsidR="00254C39">
        <w:t>re</w:t>
      </w:r>
      <w:r>
        <w:t xml:space="preserve"> likely to watch</w:t>
      </w:r>
    </w:p>
    <w:p w14:paraId="6341AC4F" w14:textId="23105738" w:rsidR="007B78ED" w:rsidRDefault="007B78ED" w:rsidP="00552B16">
      <w:pPr>
        <w:widowControl w:val="0"/>
      </w:pPr>
      <w:r>
        <w:t xml:space="preserve">There are two groups </w:t>
      </w:r>
      <w:r w:rsidR="00582147">
        <w:t>mo</w:t>
      </w:r>
      <w:r w:rsidR="004B5C4C">
        <w:t>re</w:t>
      </w:r>
      <w:r w:rsidR="00582147">
        <w:t xml:space="preserve"> </w:t>
      </w:r>
      <w:r>
        <w:t xml:space="preserve">likely to be watching relationship-based </w:t>
      </w:r>
      <w:r w:rsidR="000C399A">
        <w:t>programs</w:t>
      </w:r>
      <w:r w:rsidR="00F0080B">
        <w:t>:</w:t>
      </w:r>
      <w:r>
        <w:t xml:space="preserve"> women and younger Australians (aged 18</w:t>
      </w:r>
      <w:r w:rsidR="006007C4">
        <w:t xml:space="preserve"> to </w:t>
      </w:r>
      <w:r>
        <w:t>34 years).</w:t>
      </w:r>
    </w:p>
    <w:p w14:paraId="357DD1EA" w14:textId="7C917696" w:rsidR="007B78ED" w:rsidRDefault="000D5044" w:rsidP="007B78ED">
      <w:pPr>
        <w:pStyle w:val="ListBullet"/>
      </w:pPr>
      <w:r>
        <w:t>Women are mo</w:t>
      </w:r>
      <w:r w:rsidR="00254C39">
        <w:t>re</w:t>
      </w:r>
      <w:r>
        <w:t xml:space="preserve"> likely to have watched the most recent seasons of Australian </w:t>
      </w:r>
      <w:r w:rsidR="2C23F70A">
        <w:t>relationship-based</w:t>
      </w:r>
      <w:r>
        <w:t xml:space="preserve"> programs (84% ever watched and 59% watched the last season), as are people aged 18</w:t>
      </w:r>
      <w:r w:rsidR="7B4C92C2">
        <w:t xml:space="preserve"> to </w:t>
      </w:r>
      <w:r>
        <w:t xml:space="preserve">34 years (84% ever watched and 62% watched the last season). </w:t>
      </w:r>
    </w:p>
    <w:p w14:paraId="7572D234" w14:textId="61A52C0D" w:rsidR="000D5044" w:rsidRDefault="75E3DF62" w:rsidP="00911E65">
      <w:pPr>
        <w:pStyle w:val="ListBullet"/>
      </w:pPr>
      <w:r>
        <w:t>M</w:t>
      </w:r>
      <w:r w:rsidR="000D5044">
        <w:t xml:space="preserve">ales and people aged 60 years and over are less likely to have ever watched a </w:t>
      </w:r>
      <w:r w:rsidR="2C23F70A">
        <w:t>relationship-based</w:t>
      </w:r>
      <w:r w:rsidR="000D5044">
        <w:t xml:space="preserve"> program (68% and 62% respectively). </w:t>
      </w:r>
      <w:r w:rsidR="65383C51">
        <w:t xml:space="preserve">See </w:t>
      </w:r>
      <w:r w:rsidR="005E57EF">
        <w:fldChar w:fldCharType="begin"/>
      </w:r>
      <w:r w:rsidR="005E57EF">
        <w:instrText xml:space="preserve"> REF _Ref79640659 \h </w:instrText>
      </w:r>
      <w:r w:rsidR="005E57EF">
        <w:fldChar w:fldCharType="separate"/>
      </w:r>
      <w:r w:rsidR="65383C51">
        <w:t xml:space="preserve">Figure </w:t>
      </w:r>
      <w:r w:rsidR="65383C51" w:rsidRPr="0CD68D2A">
        <w:rPr>
          <w:noProof/>
        </w:rPr>
        <w:t>5</w:t>
      </w:r>
      <w:r w:rsidR="005E57EF">
        <w:fldChar w:fldCharType="end"/>
      </w:r>
      <w:r w:rsidR="65383C51">
        <w:t>.</w:t>
      </w:r>
      <w:r w:rsidR="000D5044">
        <w:t xml:space="preserve"> </w:t>
      </w:r>
    </w:p>
    <w:p w14:paraId="50F7026F" w14:textId="69206F45" w:rsidR="000D5044" w:rsidRPr="006B35A2" w:rsidRDefault="000D5044" w:rsidP="00911E65">
      <w:pPr>
        <w:pStyle w:val="Figureheading0"/>
      </w:pPr>
      <w:bookmarkStart w:id="30" w:name="_Ref79640659"/>
      <w:r w:rsidRPr="00CD151E">
        <w:t xml:space="preserve">Figure </w:t>
      </w:r>
      <w:r>
        <w:fldChar w:fldCharType="begin"/>
      </w:r>
      <w:r>
        <w:instrText>SEQ Figure \* ARABIC</w:instrText>
      </w:r>
      <w:r>
        <w:fldChar w:fldCharType="separate"/>
      </w:r>
      <w:r w:rsidR="00B4165D">
        <w:rPr>
          <w:noProof/>
        </w:rPr>
        <w:t>5</w:t>
      </w:r>
      <w:r>
        <w:fldChar w:fldCharType="end"/>
      </w:r>
      <w:bookmarkEnd w:id="30"/>
      <w:r w:rsidRPr="00CD151E">
        <w:t xml:space="preserve">: </w:t>
      </w:r>
      <w:r>
        <w:t>V</w:t>
      </w:r>
      <w:r w:rsidRPr="006B35A2">
        <w:t>iewing status by demographics</w:t>
      </w:r>
      <w:r w:rsidR="00DE47EC">
        <w:t xml:space="preserve"> (%)</w:t>
      </w:r>
    </w:p>
    <w:p w14:paraId="0B92DB30" w14:textId="0EA1149B" w:rsidR="000D5044" w:rsidRDefault="000957AA" w:rsidP="00552B16">
      <w:pPr>
        <w:widowControl w:val="0"/>
        <w:rPr>
          <w:sz w:val="18"/>
          <w:szCs w:val="18"/>
        </w:rPr>
      </w:pPr>
      <w:r w:rsidRPr="000957AA">
        <w:rPr>
          <w:sz w:val="18"/>
          <w:szCs w:val="18"/>
        </w:rPr>
        <w:t xml:space="preserve"> </w:t>
      </w:r>
      <w:r w:rsidR="00112A8C" w:rsidRPr="00112A8C">
        <w:rPr>
          <w:noProof/>
        </w:rPr>
        <w:drawing>
          <wp:inline distT="0" distB="0" distL="0" distR="0" wp14:anchorId="597AB438" wp14:editId="554F7A70">
            <wp:extent cx="5810250" cy="2438400"/>
            <wp:effectExtent l="0" t="0" r="0" b="0"/>
            <wp:docPr id="32" name="Picture 32" descr="This chart shows viewing status by demograph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This chart shows viewing status by demographics (%)."/>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t="13166" r="7781" b="10233"/>
                    <a:stretch/>
                  </pic:blipFill>
                  <pic:spPr bwMode="auto">
                    <a:xfrm>
                      <a:off x="0" y="0"/>
                      <a:ext cx="5810250" cy="2438400"/>
                    </a:xfrm>
                    <a:prstGeom prst="rect">
                      <a:avLst/>
                    </a:prstGeom>
                    <a:noFill/>
                    <a:ln>
                      <a:noFill/>
                    </a:ln>
                    <a:extLst>
                      <a:ext uri="{53640926-AAD7-44D8-BBD7-CCE9431645EC}">
                        <a14:shadowObscured xmlns:a14="http://schemas.microsoft.com/office/drawing/2010/main"/>
                      </a:ext>
                    </a:extLst>
                  </pic:spPr>
                </pic:pic>
              </a:graphicData>
            </a:graphic>
          </wp:inline>
        </w:drawing>
      </w:r>
    </w:p>
    <w:p w14:paraId="57689C69" w14:textId="030D3059" w:rsidR="00922069" w:rsidRPr="008D5FF6" w:rsidRDefault="000D5044" w:rsidP="008D5FF6">
      <w:pPr>
        <w:pStyle w:val="Base"/>
      </w:pPr>
      <w:r w:rsidRPr="008D5FF6" w:rsidDel="00DC0FCB">
        <w:t>Source: B1. Have you ever watched these Australian reality TV shows</w:t>
      </w:r>
      <w:r w:rsidR="00922069" w:rsidRPr="008D5FF6">
        <w:t>?, B2. Did you watch the latest season of these Australian TV shows?</w:t>
      </w:r>
    </w:p>
    <w:p w14:paraId="63455DB5" w14:textId="0E65DC14" w:rsidR="00922069" w:rsidRPr="008D5FF6" w:rsidRDefault="71BDF108" w:rsidP="008D5FF6">
      <w:pPr>
        <w:pStyle w:val="Base"/>
      </w:pPr>
      <w:r>
        <w:t>Base: 2021 Online sample, (n=1,001). Male (n=500), Female (n=497), 18</w:t>
      </w:r>
      <w:r w:rsidR="4E7331EA">
        <w:t>–</w:t>
      </w:r>
      <w:r>
        <w:t>34 years (n=308), 35</w:t>
      </w:r>
      <w:r w:rsidR="7C35BBD1">
        <w:t>–</w:t>
      </w:r>
      <w:r>
        <w:t xml:space="preserve">59 years (n=411), 60 years + (n=282), HH with dependants  (n=272), </w:t>
      </w:r>
    </w:p>
    <w:p w14:paraId="51094A90" w14:textId="0385B216" w:rsidR="005D1D06" w:rsidRDefault="005D1D06" w:rsidP="005D1D06">
      <w:pPr>
        <w:pStyle w:val="Base"/>
      </w:pPr>
      <w:r w:rsidRPr="00CF3B08">
        <w:t xml:space="preserve">Note: </w:t>
      </w:r>
      <w:r w:rsidRPr="00596F41">
        <w:rPr>
          <w:rFonts w:ascii="Calibri" w:hAnsi="Calibri" w:cs="Calibri"/>
          <w:color w:val="C00000"/>
        </w:rPr>
        <w:t>↓</w:t>
      </w:r>
      <w:r w:rsidRPr="004E579B">
        <w:rPr>
          <w:rFonts w:ascii="Calibri" w:hAnsi="Calibri" w:cs="Calibri"/>
          <w:color w:val="1C4925" w:themeColor="accent1" w:themeShade="40"/>
        </w:rPr>
        <w:t>↑</w:t>
      </w:r>
      <w:r w:rsidRPr="00CF3B08">
        <w:t xml:space="preserve"> significantly lower/higher to comparable sub-groups at the 95% confidence level.</w:t>
      </w:r>
    </w:p>
    <w:p w14:paraId="1B44E2F3" w14:textId="3208226B" w:rsidR="00382585" w:rsidRDefault="00382585" w:rsidP="00552B16">
      <w:pPr>
        <w:pStyle w:val="4Head"/>
        <w:widowControl w:val="0"/>
        <w:rPr>
          <w:lang w:eastAsia="en-US"/>
        </w:rPr>
      </w:pPr>
      <w:r>
        <w:lastRenderedPageBreak/>
        <w:t xml:space="preserve">Watching </w:t>
      </w:r>
      <w:r w:rsidR="008C03DC">
        <w:t xml:space="preserve">relationship-based programs </w:t>
      </w:r>
      <w:r>
        <w:t>is a social experience</w:t>
      </w:r>
    </w:p>
    <w:p w14:paraId="64DE069A" w14:textId="56B65C46" w:rsidR="00382585" w:rsidRDefault="00C61710" w:rsidP="00552B16">
      <w:pPr>
        <w:widowControl w:val="0"/>
      </w:pPr>
      <w:r>
        <w:t>Watching relationship-based programs</w:t>
      </w:r>
      <w:r w:rsidR="00382585">
        <w:t xml:space="preserve"> is a social experience</w:t>
      </w:r>
      <w:r w:rsidR="004B281A">
        <w:t xml:space="preserve">, with </w:t>
      </w:r>
      <w:r w:rsidR="00EE6B4B">
        <w:t>eight</w:t>
      </w:r>
      <w:r w:rsidR="004B281A">
        <w:t xml:space="preserve"> in ten (</w:t>
      </w:r>
      <w:r w:rsidR="00B87224">
        <w:t>7</w:t>
      </w:r>
      <w:r w:rsidR="004B281A">
        <w:t xml:space="preserve">9%) </w:t>
      </w:r>
      <w:r w:rsidR="002E104D">
        <w:t>watching in the company of others at least some of the time</w:t>
      </w:r>
      <w:r w:rsidR="00382585">
        <w:t xml:space="preserve">. </w:t>
      </w:r>
      <w:r w:rsidR="00A81E55">
        <w:t xml:space="preserve">Current </w:t>
      </w:r>
      <w:r w:rsidR="004B281A">
        <w:t>v</w:t>
      </w:r>
      <w:r w:rsidR="00382585" w:rsidRPr="003221A0">
        <w:t>iewers typically watch with family and friends</w:t>
      </w:r>
      <w:r w:rsidR="00F618BA">
        <w:t>, with</w:t>
      </w:r>
      <w:r w:rsidR="00382585" w:rsidRPr="003221A0">
        <w:t xml:space="preserve"> just over half </w:t>
      </w:r>
      <w:r w:rsidR="008F2140">
        <w:t xml:space="preserve">watching </w:t>
      </w:r>
      <w:r w:rsidR="00382585" w:rsidRPr="003221A0">
        <w:t xml:space="preserve">with partners (55%), and almost </w:t>
      </w:r>
      <w:r w:rsidR="00141B70">
        <w:t>one-fifth</w:t>
      </w:r>
      <w:r w:rsidR="00382585" w:rsidRPr="003221A0">
        <w:t xml:space="preserve"> with friends (17%) </w:t>
      </w:r>
      <w:r w:rsidR="00F618BA">
        <w:t xml:space="preserve">or </w:t>
      </w:r>
      <w:r w:rsidR="00382585">
        <w:t xml:space="preserve">dependants under 18 years (18%). </w:t>
      </w:r>
      <w:r w:rsidR="00766DA3">
        <w:t>Eleven per cent always watch alone</w:t>
      </w:r>
      <w:r w:rsidR="00766DA3" w:rsidRPr="003221A0">
        <w:t>, although 39% have watched alone at some point.</w:t>
      </w:r>
      <w:r w:rsidR="00BB039F">
        <w:t xml:space="preserve"> See </w:t>
      </w:r>
      <w:r w:rsidR="00BB039F">
        <w:fldChar w:fldCharType="begin"/>
      </w:r>
      <w:r w:rsidR="00BB039F">
        <w:instrText xml:space="preserve"> REF _Ref79640527 \h </w:instrText>
      </w:r>
      <w:r w:rsidR="00BB039F">
        <w:fldChar w:fldCharType="separate"/>
      </w:r>
      <w:r w:rsidR="00BB039F">
        <w:t xml:space="preserve">Figure </w:t>
      </w:r>
      <w:r w:rsidR="00BB039F">
        <w:rPr>
          <w:noProof/>
        </w:rPr>
        <w:t>6</w:t>
      </w:r>
      <w:r w:rsidR="00BB039F">
        <w:fldChar w:fldCharType="end"/>
      </w:r>
      <w:r w:rsidR="00BB039F">
        <w:t>.</w:t>
      </w:r>
    </w:p>
    <w:p w14:paraId="34B02D8B" w14:textId="0D6DA0FA" w:rsidR="00382585" w:rsidRDefault="00382585" w:rsidP="005E3105">
      <w:pPr>
        <w:pStyle w:val="Figureheading0"/>
      </w:pPr>
      <w:bookmarkStart w:id="31" w:name="_Ref79640527"/>
      <w:r>
        <w:t xml:space="preserve">Figure </w:t>
      </w:r>
      <w:r>
        <w:fldChar w:fldCharType="begin"/>
      </w:r>
      <w:r>
        <w:instrText>SEQ Figure \* ARABIC</w:instrText>
      </w:r>
      <w:r>
        <w:fldChar w:fldCharType="separate"/>
      </w:r>
      <w:r w:rsidR="00B4165D">
        <w:rPr>
          <w:noProof/>
        </w:rPr>
        <w:t>6</w:t>
      </w:r>
      <w:r>
        <w:fldChar w:fldCharType="end"/>
      </w:r>
      <w:bookmarkEnd w:id="31"/>
      <w:r>
        <w:t xml:space="preserve">: </w:t>
      </w:r>
      <w:r w:rsidR="007F53A9">
        <w:t>How people watch the programs</w:t>
      </w:r>
      <w:r w:rsidR="00683423">
        <w:t xml:space="preserve"> – alone or with others</w:t>
      </w:r>
      <w:r>
        <w:t xml:space="preserve"> (%)</w:t>
      </w:r>
    </w:p>
    <w:p w14:paraId="786DA6BA" w14:textId="65A05AAA" w:rsidR="00A2213B" w:rsidRDefault="00CE2A38" w:rsidP="00911E65">
      <w:pPr>
        <w:pStyle w:val="Base"/>
      </w:pPr>
      <w:r w:rsidRPr="00CE2A38">
        <w:drawing>
          <wp:inline distT="0" distB="0" distL="0" distR="0" wp14:anchorId="03B1135F" wp14:editId="1FA0A324">
            <wp:extent cx="6300470" cy="2786380"/>
            <wp:effectExtent l="0" t="0" r="5080" b="0"/>
            <wp:docPr id="33" name="Picture 33" descr="This chart shows how people watch the programs - alone or with other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descr="This chart shows how people watch the programs - alone or with others (%)"/>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300470" cy="2786380"/>
                    </a:xfrm>
                    <a:prstGeom prst="rect">
                      <a:avLst/>
                    </a:prstGeom>
                    <a:noFill/>
                    <a:ln>
                      <a:noFill/>
                    </a:ln>
                  </pic:spPr>
                </pic:pic>
              </a:graphicData>
            </a:graphic>
          </wp:inline>
        </w:drawing>
      </w:r>
    </w:p>
    <w:p w14:paraId="0E479EC8" w14:textId="77777777" w:rsidR="00EE4016" w:rsidRDefault="00EE4016" w:rsidP="00EE4016">
      <w:pPr>
        <w:pStyle w:val="Base"/>
      </w:pPr>
      <w:r w:rsidRPr="00AF3EB3">
        <w:t>Source: D1. Who do you usually watch these shows with…?</w:t>
      </w:r>
      <w:r w:rsidRPr="007F53A9">
        <w:t xml:space="preserve"> </w:t>
      </w:r>
      <w:r w:rsidRPr="00AF3EB3">
        <w:t>HH = households.</w:t>
      </w:r>
      <w:r>
        <w:br/>
      </w:r>
      <w:r w:rsidRPr="00AF3EB3">
        <w:t xml:space="preserve">Base: 2021 Online sample, n=1,001. Watched latest season of relationship-based reality shows, n=509, HH with dependants &lt;18 years, n=165. </w:t>
      </w:r>
      <w:r>
        <w:br/>
        <w:t xml:space="preserve">Note: </w:t>
      </w:r>
      <w:r w:rsidRPr="00A57E92">
        <w:t>Some of the sum total percentages may be greater than the sum of the individual percentages reported due to rounding.</w:t>
      </w:r>
    </w:p>
    <w:p w14:paraId="6716076A" w14:textId="77777777" w:rsidR="00A2213B" w:rsidRPr="00AA57E9" w:rsidRDefault="00A2213B" w:rsidP="00911E65">
      <w:pPr>
        <w:pStyle w:val="Base"/>
      </w:pPr>
    </w:p>
    <w:p w14:paraId="1910F4D4" w14:textId="5D6C1B23" w:rsidR="000D5044" w:rsidRDefault="1582A5E9" w:rsidP="000D5044">
      <w:pPr>
        <w:pStyle w:val="4Head"/>
      </w:pPr>
      <w:r>
        <w:t xml:space="preserve">Watching with children </w:t>
      </w:r>
    </w:p>
    <w:p w14:paraId="0C10DE83" w14:textId="5E36AA68" w:rsidR="00384545" w:rsidRPr="00610073" w:rsidRDefault="000D4D94" w:rsidP="0CD68D2A">
      <w:r>
        <w:t>Two-thirds</w:t>
      </w:r>
      <w:r w:rsidR="00F34F59">
        <w:t xml:space="preserve"> </w:t>
      </w:r>
      <w:r>
        <w:t>of</w:t>
      </w:r>
      <w:r w:rsidRPr="00DE21E3">
        <w:t xml:space="preserve"> </w:t>
      </w:r>
      <w:r w:rsidR="00F34F59">
        <w:t>parents</w:t>
      </w:r>
      <w:r w:rsidR="00F20143">
        <w:t xml:space="preserve">/carers </w:t>
      </w:r>
      <w:r w:rsidR="00EC57BA">
        <w:t xml:space="preserve">(65%) </w:t>
      </w:r>
      <w:r w:rsidR="000D5044" w:rsidRPr="00DE21E3">
        <w:t xml:space="preserve">do not allow </w:t>
      </w:r>
      <w:r w:rsidR="002966FE">
        <w:t xml:space="preserve">children </w:t>
      </w:r>
      <w:r w:rsidR="000D5044" w:rsidRPr="00DE21E3">
        <w:t xml:space="preserve">under 18 years to watch </w:t>
      </w:r>
      <w:r w:rsidR="00DE63AB" w:rsidRPr="00DE21E3">
        <w:t>relationship-based</w:t>
      </w:r>
      <w:r w:rsidR="000D5044" w:rsidRPr="00DE21E3">
        <w:t xml:space="preserve"> programs. Overall, </w:t>
      </w:r>
      <w:r w:rsidR="00B2669D">
        <w:t>just over a quarter</w:t>
      </w:r>
      <w:r w:rsidR="00A152A8">
        <w:t xml:space="preserve"> </w:t>
      </w:r>
      <w:r w:rsidR="00DA2539">
        <w:t xml:space="preserve">of </w:t>
      </w:r>
      <w:r w:rsidR="00F20143">
        <w:t>parents/carers</w:t>
      </w:r>
      <w:r w:rsidR="009B6BFB">
        <w:t xml:space="preserve"> </w:t>
      </w:r>
      <w:r w:rsidR="00EC57BA" w:rsidRPr="00DE21E3">
        <w:t xml:space="preserve">(28%) </w:t>
      </w:r>
      <w:r w:rsidR="009B6BFB">
        <w:t xml:space="preserve">reported that </w:t>
      </w:r>
      <w:r w:rsidR="008A1D30">
        <w:t>children</w:t>
      </w:r>
      <w:r w:rsidR="009B6BFB">
        <w:t xml:space="preserve"> in their care watched </w:t>
      </w:r>
      <w:r w:rsidR="000D5044" w:rsidRPr="00DE21E3">
        <w:t>the</w:t>
      </w:r>
      <w:r w:rsidR="005C7CE9">
        <w:t>se</w:t>
      </w:r>
      <w:r w:rsidR="000D5044" w:rsidRPr="00DE21E3">
        <w:t xml:space="preserve"> </w:t>
      </w:r>
      <w:r w:rsidR="005C7CE9">
        <w:t>programs</w:t>
      </w:r>
      <w:r w:rsidR="009B6BFB">
        <w:t xml:space="preserve">, </w:t>
      </w:r>
      <w:r w:rsidR="000D5044" w:rsidRPr="00DE21E3">
        <w:t xml:space="preserve">mostly in the presence of </w:t>
      </w:r>
      <w:r w:rsidR="00F20143">
        <w:t>an</w:t>
      </w:r>
      <w:r w:rsidR="000D5044" w:rsidRPr="00DE21E3">
        <w:t xml:space="preserve"> adult (22%)</w:t>
      </w:r>
      <w:r w:rsidR="005C7CE9">
        <w:t>.</w:t>
      </w:r>
      <w:r w:rsidR="000D5044" w:rsidRPr="00DE21E3">
        <w:t xml:space="preserve"> </w:t>
      </w:r>
      <w:r w:rsidR="005C7CE9">
        <w:t>S</w:t>
      </w:r>
      <w:r w:rsidR="000D5044" w:rsidRPr="00DE21E3">
        <w:t xml:space="preserve">ome were allowed to watch on their own or with a friend or sibling (10%). </w:t>
      </w:r>
      <w:r w:rsidR="7BAA1543">
        <w:t xml:space="preserve">The older the </w:t>
      </w:r>
      <w:r w:rsidR="46C7FA28">
        <w:t>child</w:t>
      </w:r>
      <w:r w:rsidR="7BAA1543">
        <w:t xml:space="preserve">, the more likely a </w:t>
      </w:r>
      <w:r w:rsidR="3209C026">
        <w:t>parent/carer</w:t>
      </w:r>
      <w:r w:rsidR="7BAA1543">
        <w:t xml:space="preserve"> is to let them watch</w:t>
      </w:r>
      <w:r w:rsidR="1306E7CD">
        <w:t xml:space="preserve"> relationship-based programs</w:t>
      </w:r>
      <w:r w:rsidR="7BAA1543">
        <w:t xml:space="preserve">. </w:t>
      </w:r>
      <w:r w:rsidR="54F48277">
        <w:t>Teenage</w:t>
      </w:r>
      <w:r w:rsidR="00352BFC">
        <w:t>rs</w:t>
      </w:r>
      <w:r w:rsidR="54F48277">
        <w:t xml:space="preserve"> </w:t>
      </w:r>
      <w:r w:rsidR="3209C026">
        <w:t xml:space="preserve">are </w:t>
      </w:r>
      <w:r w:rsidR="5B9C3AC9">
        <w:t>twice</w:t>
      </w:r>
      <w:r w:rsidR="13062239">
        <w:t xml:space="preserve"> as likely</w:t>
      </w:r>
      <w:r w:rsidR="007CA504">
        <w:t xml:space="preserve"> </w:t>
      </w:r>
      <w:r w:rsidR="00607E85">
        <w:t>as</w:t>
      </w:r>
      <w:r w:rsidR="284C3959">
        <w:t xml:space="preserve"> younger</w:t>
      </w:r>
      <w:r w:rsidR="007CA504">
        <w:t xml:space="preserve"> </w:t>
      </w:r>
      <w:r w:rsidR="00352BFC">
        <w:t>children</w:t>
      </w:r>
      <w:r w:rsidR="1D2B0109">
        <w:t xml:space="preserve"> </w:t>
      </w:r>
      <w:r w:rsidR="13062239">
        <w:t xml:space="preserve">to </w:t>
      </w:r>
      <w:r w:rsidR="5A20ED96">
        <w:t xml:space="preserve">be </w:t>
      </w:r>
      <w:r w:rsidR="1D2B0109">
        <w:t>allowed</w:t>
      </w:r>
      <w:r w:rsidR="5A20ED96">
        <w:t xml:space="preserve"> to watch</w:t>
      </w:r>
      <w:r w:rsidR="002C5261">
        <w:t xml:space="preserve">; </w:t>
      </w:r>
      <w:r w:rsidR="54F48277">
        <w:t>58</w:t>
      </w:r>
      <w:r w:rsidR="19171DB0">
        <w:t>%</w:t>
      </w:r>
      <w:r w:rsidR="1D2B0109">
        <w:t xml:space="preserve"> </w:t>
      </w:r>
      <w:r w:rsidR="00564A4F">
        <w:t>of children aged</w:t>
      </w:r>
      <w:r w:rsidR="1D2B0109">
        <w:t xml:space="preserve"> 13</w:t>
      </w:r>
      <w:r w:rsidR="002C5261">
        <w:t xml:space="preserve"> to </w:t>
      </w:r>
      <w:r w:rsidR="54F48277">
        <w:t>17</w:t>
      </w:r>
      <w:r w:rsidR="1D2B0109">
        <w:t xml:space="preserve"> yea</w:t>
      </w:r>
      <w:r w:rsidR="6F7F8F57">
        <w:t>rs</w:t>
      </w:r>
      <w:r w:rsidR="7096D29E">
        <w:t xml:space="preserve"> </w:t>
      </w:r>
      <w:r w:rsidR="00564A4F">
        <w:t xml:space="preserve">are allowed to watch </w:t>
      </w:r>
      <w:r w:rsidR="002C5261">
        <w:t xml:space="preserve">compared with </w:t>
      </w:r>
      <w:r w:rsidR="54F48277">
        <w:t>2</w:t>
      </w:r>
      <w:r w:rsidR="002D1AC5">
        <w:t>7</w:t>
      </w:r>
      <w:r w:rsidR="4EAF2750">
        <w:t xml:space="preserve">% </w:t>
      </w:r>
      <w:r w:rsidR="00564A4F">
        <w:t>of children aged</w:t>
      </w:r>
      <w:r w:rsidR="4EAF2750">
        <w:t xml:space="preserve"> 3</w:t>
      </w:r>
      <w:r w:rsidR="002C5261">
        <w:t xml:space="preserve"> to </w:t>
      </w:r>
      <w:r w:rsidR="05F862DD">
        <w:t>12</w:t>
      </w:r>
      <w:r w:rsidR="4EAF2750">
        <w:t xml:space="preserve"> years. </w:t>
      </w:r>
      <w:r w:rsidR="65383C51">
        <w:t xml:space="preserve">See </w:t>
      </w:r>
      <w:r w:rsidR="003B2493">
        <w:fldChar w:fldCharType="begin"/>
      </w:r>
      <w:r w:rsidR="003B2493">
        <w:instrText xml:space="preserve"> REF _Ref79640509 \h </w:instrText>
      </w:r>
      <w:r w:rsidR="003B2493">
        <w:fldChar w:fldCharType="separate"/>
      </w:r>
      <w:r w:rsidR="61A998B0">
        <w:t xml:space="preserve">Figure </w:t>
      </w:r>
      <w:r w:rsidR="61A998B0" w:rsidRPr="0CD68D2A">
        <w:rPr>
          <w:noProof/>
        </w:rPr>
        <w:t>7</w:t>
      </w:r>
      <w:r w:rsidR="003B2493">
        <w:fldChar w:fldCharType="end"/>
      </w:r>
      <w:r w:rsidR="65383C51">
        <w:t>.</w:t>
      </w:r>
    </w:p>
    <w:p w14:paraId="4DFD4434" w14:textId="77777777" w:rsidR="00DD160E" w:rsidRDefault="00DD160E">
      <w:pPr>
        <w:spacing w:after="160" w:line="259" w:lineRule="auto"/>
        <w:jc w:val="left"/>
        <w:rPr>
          <w:rFonts w:ascii="Arial" w:eastAsia="Times New Roman" w:hAnsi="Arial"/>
          <w:i/>
          <w:iCs/>
          <w:color w:val="232527" w:themeColor="text1" w:themeShade="80"/>
          <w:sz w:val="18"/>
          <w:szCs w:val="18"/>
          <w:lang w:eastAsia="en-AU"/>
        </w:rPr>
      </w:pPr>
      <w:bookmarkStart w:id="32" w:name="_Ref78890433"/>
      <w:bookmarkStart w:id="33" w:name="_Ref79640509"/>
      <w:bookmarkStart w:id="34" w:name="_Ref76956679"/>
      <w:bookmarkStart w:id="35" w:name="_Ref78996401"/>
      <w:r>
        <w:br w:type="page"/>
      </w:r>
    </w:p>
    <w:p w14:paraId="53AA5283" w14:textId="443F5DC6" w:rsidR="000D5044" w:rsidRDefault="000D5044" w:rsidP="005E3105">
      <w:pPr>
        <w:pStyle w:val="Figureheading0"/>
      </w:pPr>
      <w:r w:rsidRPr="00EF1CD4">
        <w:lastRenderedPageBreak/>
        <w:t xml:space="preserve">Figure </w:t>
      </w:r>
      <w:r>
        <w:fldChar w:fldCharType="begin"/>
      </w:r>
      <w:r>
        <w:instrText>SEQ Figure \* ARABIC</w:instrText>
      </w:r>
      <w:r>
        <w:fldChar w:fldCharType="separate"/>
      </w:r>
      <w:r w:rsidR="00333779">
        <w:rPr>
          <w:noProof/>
        </w:rPr>
        <w:t>7</w:t>
      </w:r>
      <w:r>
        <w:fldChar w:fldCharType="end"/>
      </w:r>
      <w:bookmarkEnd w:id="32"/>
      <w:bookmarkEnd w:id="33"/>
      <w:r w:rsidRPr="00EF1CD4">
        <w:t xml:space="preserve">: </w:t>
      </w:r>
      <w:r w:rsidR="006B6EF7">
        <w:t>Parent/</w:t>
      </w:r>
      <w:r w:rsidR="005D6173">
        <w:t>carer</w:t>
      </w:r>
      <w:r>
        <w:t xml:space="preserve"> permission to watch</w:t>
      </w:r>
      <w:bookmarkEnd w:id="34"/>
      <w:r w:rsidR="005F3AF5">
        <w:t xml:space="preserve"> (%)</w:t>
      </w:r>
      <w:bookmarkEnd w:id="35"/>
    </w:p>
    <w:p w14:paraId="145E4D02" w14:textId="198F4739" w:rsidR="000D5044" w:rsidRDefault="002C697D" w:rsidP="000D5044">
      <w:pPr>
        <w:pStyle w:val="Paragraph"/>
      </w:pPr>
      <w:r w:rsidRPr="002C697D">
        <w:t xml:space="preserve"> </w:t>
      </w:r>
      <w:r w:rsidR="002F4A80" w:rsidRPr="002F4A80">
        <w:rPr>
          <w:noProof/>
        </w:rPr>
        <w:drawing>
          <wp:inline distT="0" distB="0" distL="0" distR="0" wp14:anchorId="7A8B29B9" wp14:editId="37DF8E61">
            <wp:extent cx="6300470" cy="2409825"/>
            <wp:effectExtent l="0" t="0" r="5080" b="0"/>
            <wp:docPr id="37" name="Picture 37" descr="This chart shows parent/carer permission to watc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37" descr="This chart shows parent/carer permission to watch (%)"/>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t="4992" b="31852"/>
                    <a:stretch/>
                  </pic:blipFill>
                  <pic:spPr bwMode="auto">
                    <a:xfrm>
                      <a:off x="0" y="0"/>
                      <a:ext cx="6300470" cy="2409825"/>
                    </a:xfrm>
                    <a:prstGeom prst="rect">
                      <a:avLst/>
                    </a:prstGeom>
                    <a:noFill/>
                    <a:ln>
                      <a:noFill/>
                    </a:ln>
                    <a:extLst>
                      <a:ext uri="{53640926-AAD7-44D8-BBD7-CCE9431645EC}">
                        <a14:shadowObscured xmlns:a14="http://schemas.microsoft.com/office/drawing/2010/main"/>
                      </a:ext>
                    </a:extLst>
                  </pic:spPr>
                </pic:pic>
              </a:graphicData>
            </a:graphic>
          </wp:inline>
        </w:drawing>
      </w:r>
    </w:p>
    <w:p w14:paraId="783C8253" w14:textId="707F90DD" w:rsidR="00376BF3" w:rsidRPr="007A15C8" w:rsidRDefault="3558EED0" w:rsidP="007A15C8">
      <w:pPr>
        <w:pStyle w:val="Base"/>
      </w:pPr>
      <w:r>
        <w:t xml:space="preserve">Base: 2021 </w:t>
      </w:r>
      <w:r w:rsidR="3DA44133">
        <w:t>Online sample, (n=1,001).</w:t>
      </w:r>
      <w:r w:rsidR="72DB03AC">
        <w:t xml:space="preserve"> </w:t>
      </w:r>
      <w:r>
        <w:t>Aware of relationship-based reality shows and have child below age 18, Household with depend</w:t>
      </w:r>
      <w:r w:rsidR="2639FC2D">
        <w:t>a</w:t>
      </w:r>
      <w:r>
        <w:t>nts &lt; 18 years (n=268), 2 years or under (n=56), 3</w:t>
      </w:r>
      <w:r w:rsidR="1BBD1DED">
        <w:t>–</w:t>
      </w:r>
      <w:r>
        <w:t>5 years (n=91), 6</w:t>
      </w:r>
      <w:r w:rsidR="3599B6C9">
        <w:t>–</w:t>
      </w:r>
      <w:r>
        <w:t>12 years (n=156), 13</w:t>
      </w:r>
      <w:r w:rsidR="194C8DA7">
        <w:t>–</w:t>
      </w:r>
      <w:r>
        <w:t>14 years (n=69), 15</w:t>
      </w:r>
      <w:r w:rsidR="46A6175F">
        <w:t>–</w:t>
      </w:r>
      <w:r>
        <w:t xml:space="preserve">17 years (n=67). </w:t>
      </w:r>
    </w:p>
    <w:p w14:paraId="45C2DB95" w14:textId="03ABA12D" w:rsidR="00DB6148" w:rsidRPr="007A15C8" w:rsidRDefault="00DB6148" w:rsidP="007A15C8">
      <w:pPr>
        <w:pStyle w:val="Base"/>
        <w:rPr>
          <w:rFonts w:eastAsiaTheme="majorEastAsia"/>
        </w:rPr>
      </w:pPr>
      <w:r w:rsidRPr="007A15C8">
        <w:t>Source: F1. Are your children/</w:t>
      </w:r>
      <w:r>
        <w:t>depend</w:t>
      </w:r>
      <w:r w:rsidR="0BC1BF16">
        <w:t>a</w:t>
      </w:r>
      <w:r>
        <w:t>nts</w:t>
      </w:r>
      <w:r w:rsidRPr="007A15C8">
        <w:t xml:space="preserve"> allowed to watch reality TV shows about dating or relationships? F2. And do your children/dependants watch reality TV shows about dating or relationships?</w:t>
      </w:r>
    </w:p>
    <w:p w14:paraId="6504AF6A" w14:textId="30B148AB" w:rsidR="00D0770E" w:rsidRPr="00CF3B08" w:rsidRDefault="00D0770E" w:rsidP="00D0770E">
      <w:pPr>
        <w:pStyle w:val="Base"/>
      </w:pPr>
      <w:r w:rsidRPr="00CF3B08">
        <w:t>Note</w:t>
      </w:r>
      <w:r w:rsidR="007A15C8">
        <w:t xml:space="preserve">1 </w:t>
      </w:r>
      <w:r w:rsidRPr="00CF3B08">
        <w:t xml:space="preserve">: </w:t>
      </w:r>
      <w:r>
        <w:rPr>
          <w:rFonts w:ascii="Calibri" w:hAnsi="Calibri" w:cs="Calibri"/>
          <w:color w:val="C00000"/>
        </w:rPr>
        <w:t>red</w:t>
      </w:r>
      <w:r w:rsidRPr="00B3703F">
        <w:rPr>
          <w:rFonts w:ascii="Calibri" w:hAnsi="Calibri" w:cs="Calibri"/>
          <w:color w:val="474B4F" w:themeColor="text1"/>
        </w:rPr>
        <w:t>/</w:t>
      </w:r>
      <w:r w:rsidRPr="004E579B">
        <w:rPr>
          <w:rFonts w:ascii="Calibri" w:hAnsi="Calibri" w:cs="Calibri"/>
          <w:color w:val="1C4925" w:themeColor="accent1" w:themeShade="40"/>
        </w:rPr>
        <w:t>green</w:t>
      </w:r>
      <w:r w:rsidRPr="00B3703F">
        <w:rPr>
          <w:color w:val="00B050"/>
        </w:rPr>
        <w:t xml:space="preserve"> </w:t>
      </w:r>
      <w:r w:rsidRPr="00CF3B08">
        <w:t>significantly lower/higher to comparable sub-groups at the 95% confidence level.</w:t>
      </w:r>
    </w:p>
    <w:p w14:paraId="58AB9F1E" w14:textId="1B682F02" w:rsidR="00376BF3" w:rsidRDefault="007A15C8" w:rsidP="00911E65">
      <w:pPr>
        <w:pStyle w:val="Base"/>
      </w:pPr>
      <w:bookmarkStart w:id="36" w:name="_Toc76906140"/>
      <w:r>
        <w:t xml:space="preserve">Note 2: </w:t>
      </w:r>
      <w:r w:rsidR="00376BF3" w:rsidRPr="005A7E0B">
        <w:t>*</w:t>
      </w:r>
      <w:r w:rsidR="00376BF3">
        <w:t xml:space="preserve"> ‘Not allowed’</w:t>
      </w:r>
      <w:r w:rsidR="00376BF3" w:rsidRPr="005A7E0B">
        <w:t xml:space="preserve"> </w:t>
      </w:r>
      <w:r w:rsidR="00376BF3">
        <w:t>i</w:t>
      </w:r>
      <w:r w:rsidR="00376BF3" w:rsidRPr="005A7E0B">
        <w:t xml:space="preserve">ncludes the option, No, but they do anyway – 3% of responses. </w:t>
      </w:r>
      <w:r w:rsidR="00376BF3">
        <w:t xml:space="preserve">Questions rebased to all parents asked. </w:t>
      </w:r>
    </w:p>
    <w:p w14:paraId="1883EE59" w14:textId="4B04191D" w:rsidR="00B73058" w:rsidRDefault="00B73058" w:rsidP="00B73058">
      <w:pPr>
        <w:pStyle w:val="Tableorfigurenote"/>
        <w:widowControl w:val="0"/>
      </w:pPr>
    </w:p>
    <w:p w14:paraId="119D6270" w14:textId="77777777" w:rsidR="00552B16" w:rsidRDefault="00552B16">
      <w:pPr>
        <w:spacing w:after="160" w:line="259" w:lineRule="auto"/>
        <w:jc w:val="left"/>
        <w:rPr>
          <w:rFonts w:eastAsiaTheme="majorEastAsia" w:cstheme="majorBidi"/>
          <w:b/>
          <w:color w:val="48B860"/>
          <w:sz w:val="48"/>
          <w:szCs w:val="44"/>
        </w:rPr>
      </w:pPr>
      <w:r>
        <w:br w:type="page"/>
      </w:r>
    </w:p>
    <w:p w14:paraId="69936476" w14:textId="7A4058D8" w:rsidR="000D5044" w:rsidRDefault="006B3A87" w:rsidP="00B13080">
      <w:pPr>
        <w:pStyle w:val="Heading2"/>
      </w:pPr>
      <w:bookmarkStart w:id="37" w:name="_Toc84163728"/>
      <w:r>
        <w:lastRenderedPageBreak/>
        <w:t>2.</w:t>
      </w:r>
      <w:r w:rsidR="00311A1F">
        <w:t xml:space="preserve"> </w:t>
      </w:r>
      <w:r w:rsidR="000D5044" w:rsidRPr="00B70334">
        <w:t>Drivers of engagement</w:t>
      </w:r>
      <w:bookmarkEnd w:id="36"/>
      <w:bookmarkEnd w:id="37"/>
      <w:r w:rsidR="000D5044" w:rsidRPr="00B70334">
        <w:t xml:space="preserve"> </w:t>
      </w:r>
    </w:p>
    <w:p w14:paraId="4C416B2E" w14:textId="6F299DF7" w:rsidR="002A2DA4" w:rsidRDefault="002A2DA4" w:rsidP="002A2DA4">
      <w:r>
        <w:rPr>
          <w:noProof/>
        </w:rPr>
        <mc:AlternateContent>
          <mc:Choice Requires="wps">
            <w:drawing>
              <wp:inline distT="0" distB="0" distL="114300" distR="114300" wp14:anchorId="417D8488" wp14:editId="1D69FD34">
                <wp:extent cx="6372225" cy="1141544"/>
                <wp:effectExtent l="0" t="0" r="9525" b="1905"/>
                <wp:docPr id="532211750" name="Rectangle 19"/>
                <wp:cNvGraphicFramePr/>
                <a:graphic xmlns:a="http://schemas.openxmlformats.org/drawingml/2006/main">
                  <a:graphicData uri="http://schemas.microsoft.com/office/word/2010/wordprocessingShape">
                    <wps:wsp>
                      <wps:cNvSpPr/>
                      <wps:spPr>
                        <a:xfrm>
                          <a:off x="0" y="0"/>
                          <a:ext cx="6372225" cy="1141544"/>
                        </a:xfrm>
                        <a:prstGeom prst="rect">
                          <a:avLst/>
                        </a:prstGeom>
                        <a:solidFill>
                          <a:schemeClr val="bg2">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62A3363" w14:textId="1DC40F18" w:rsidR="002A2DA4" w:rsidRDefault="00F66B74" w:rsidP="00085A85">
                            <w:pPr>
                              <w:spacing w:line="240" w:lineRule="auto"/>
                            </w:pPr>
                            <w:r>
                              <w:t>F</w:t>
                            </w:r>
                            <w:r w:rsidR="002A2DA4" w:rsidRPr="00A6159F">
                              <w:t xml:space="preserve">or many viewers, </w:t>
                            </w:r>
                            <w:r w:rsidR="006403F6" w:rsidRPr="003221A0">
                              <w:t xml:space="preserve">relationship-based programs </w:t>
                            </w:r>
                            <w:r w:rsidR="002A2DA4" w:rsidRPr="00A6159F">
                              <w:t xml:space="preserve">present a viewing experience over and above simply ‘watching a show’. While </w:t>
                            </w:r>
                            <w:r w:rsidR="00A6159F" w:rsidRPr="00A6159F">
                              <w:t>the genre</w:t>
                            </w:r>
                            <w:r w:rsidR="002A2DA4" w:rsidRPr="00A6159F">
                              <w:t xml:space="preserve"> provides escapism and light entertainment </w:t>
                            </w:r>
                            <w:r w:rsidR="00A6159F" w:rsidRPr="00A6159F">
                              <w:t>(</w:t>
                            </w:r>
                            <w:r w:rsidR="002A2DA4" w:rsidRPr="00A6159F">
                              <w:t xml:space="preserve">similar to </w:t>
                            </w:r>
                            <w:r w:rsidR="00A6159F" w:rsidRPr="00A6159F">
                              <w:t xml:space="preserve">television </w:t>
                            </w:r>
                            <w:r>
                              <w:t>programs</w:t>
                            </w:r>
                            <w:r w:rsidRPr="00A6159F">
                              <w:t xml:space="preserve"> </w:t>
                            </w:r>
                            <w:r w:rsidR="002A2DA4" w:rsidRPr="00A6159F">
                              <w:t>generally</w:t>
                            </w:r>
                            <w:r w:rsidR="00A6159F" w:rsidRPr="00A6159F">
                              <w:t>)</w:t>
                            </w:r>
                            <w:r w:rsidR="002A2DA4" w:rsidRPr="00A6159F">
                              <w:t xml:space="preserve">, the viewing experience is arguably more immersive, more social and more emotive. Viewers </w:t>
                            </w:r>
                            <w:r w:rsidR="008E7B82" w:rsidRPr="00A6159F">
                              <w:t>are</w:t>
                            </w:r>
                            <w:r w:rsidR="002A2DA4" w:rsidRPr="00A6159F">
                              <w:t xml:space="preserve"> drawn to the </w:t>
                            </w:r>
                            <w:r>
                              <w:t>interpersonal relationships</w:t>
                            </w:r>
                            <w:r w:rsidR="00C43896">
                              <w:t>,</w:t>
                            </w:r>
                            <w:r>
                              <w:t xml:space="preserve"> </w:t>
                            </w:r>
                            <w:r w:rsidR="002A2DA4" w:rsidRPr="00A6159F">
                              <w:t xml:space="preserve">conflict </w:t>
                            </w:r>
                            <w:r w:rsidR="0004670B">
                              <w:t>and</w:t>
                            </w:r>
                            <w:r w:rsidR="00A6159F" w:rsidRPr="00A6159F">
                              <w:t xml:space="preserve"> heightened drama</w:t>
                            </w:r>
                            <w:r w:rsidR="00AC15AB">
                              <w:t>, and this is</w:t>
                            </w:r>
                            <w:r w:rsidR="002A2DA4" w:rsidRPr="00A6159F">
                              <w:t xml:space="preserve"> often a topic for discussion and debate with </w:t>
                            </w:r>
                            <w:r w:rsidR="00607E85">
                              <w:t>family and friends</w:t>
                            </w:r>
                            <w:r w:rsidR="002A2DA4" w:rsidRPr="00A6159F">
                              <w:t>.</w:t>
                            </w:r>
                            <w:r w:rsidR="002A2DA4">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17D8488" id="_x0000_s1028" style="width:501.75pt;height:89.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" fillcolor="#daf0de [670]" stroked="f" strokeweight="1pt">
                <v:textbox>
                  <w:txbxContent>
                    <w:p w14:paraId="262A3363" w14:textId="1DC40F18" w:rsidR="002A2DA4" w:rsidRDefault="00F66B74" w:rsidP="00085A85">
                      <w:pPr>
                        <w:spacing w:line="240" w:lineRule="auto"/>
                      </w:pPr>
                      <w:r>
                        <w:t>F</w:t>
                      </w:r>
                      <w:r w:rsidR="002A2DA4" w:rsidRPr="00A6159F">
                        <w:t xml:space="preserve">or many viewers, </w:t>
                      </w:r>
                      <w:r w:rsidR="006403F6" w:rsidRPr="003221A0">
                        <w:t xml:space="preserve">relationship-based programs </w:t>
                      </w:r>
                      <w:r w:rsidR="002A2DA4" w:rsidRPr="00A6159F">
                        <w:t xml:space="preserve">present a viewing experience over and above simply ‘watching a show’. While </w:t>
                      </w:r>
                      <w:r w:rsidR="00A6159F" w:rsidRPr="00A6159F">
                        <w:t>the genre</w:t>
                      </w:r>
                      <w:r w:rsidR="002A2DA4" w:rsidRPr="00A6159F">
                        <w:t xml:space="preserve"> provides escapism and light entertainment </w:t>
                      </w:r>
                      <w:r w:rsidR="00A6159F" w:rsidRPr="00A6159F">
                        <w:t>(</w:t>
                      </w:r>
                      <w:r w:rsidR="002A2DA4" w:rsidRPr="00A6159F">
                        <w:t xml:space="preserve">similar to </w:t>
                      </w:r>
                      <w:r w:rsidR="00A6159F" w:rsidRPr="00A6159F">
                        <w:t xml:space="preserve">television </w:t>
                      </w:r>
                      <w:r>
                        <w:t>programs</w:t>
                      </w:r>
                      <w:r w:rsidRPr="00A6159F">
                        <w:t xml:space="preserve"> </w:t>
                      </w:r>
                      <w:r w:rsidR="002A2DA4" w:rsidRPr="00A6159F">
                        <w:t>generally</w:t>
                      </w:r>
                      <w:r w:rsidR="00A6159F" w:rsidRPr="00A6159F">
                        <w:t>)</w:t>
                      </w:r>
                      <w:r w:rsidR="002A2DA4" w:rsidRPr="00A6159F">
                        <w:t xml:space="preserve">, the viewing experience is arguably more immersive, more </w:t>
                      </w:r>
                      <w:proofErr w:type="gramStart"/>
                      <w:r w:rsidR="002A2DA4" w:rsidRPr="00A6159F">
                        <w:t>social</w:t>
                      </w:r>
                      <w:proofErr w:type="gramEnd"/>
                      <w:r w:rsidR="002A2DA4" w:rsidRPr="00A6159F">
                        <w:t xml:space="preserve"> and more emotive. Viewers </w:t>
                      </w:r>
                      <w:r w:rsidR="008E7B82" w:rsidRPr="00A6159F">
                        <w:t>are</w:t>
                      </w:r>
                      <w:r w:rsidR="002A2DA4" w:rsidRPr="00A6159F">
                        <w:t xml:space="preserve"> drawn to the </w:t>
                      </w:r>
                      <w:r>
                        <w:t>interpersonal relationships</w:t>
                      </w:r>
                      <w:r w:rsidR="00C43896">
                        <w:t>,</w:t>
                      </w:r>
                      <w:r>
                        <w:t xml:space="preserve"> </w:t>
                      </w:r>
                      <w:proofErr w:type="gramStart"/>
                      <w:r w:rsidR="002A2DA4" w:rsidRPr="00A6159F">
                        <w:t>conflict</w:t>
                      </w:r>
                      <w:proofErr w:type="gramEnd"/>
                      <w:r w:rsidR="002A2DA4" w:rsidRPr="00A6159F">
                        <w:t xml:space="preserve"> </w:t>
                      </w:r>
                      <w:r w:rsidR="0004670B">
                        <w:t>and</w:t>
                      </w:r>
                      <w:r w:rsidR="00A6159F" w:rsidRPr="00A6159F">
                        <w:t xml:space="preserve"> heightened drama</w:t>
                      </w:r>
                      <w:r w:rsidR="00AC15AB">
                        <w:t>, and this is</w:t>
                      </w:r>
                      <w:r w:rsidR="002A2DA4" w:rsidRPr="00A6159F">
                        <w:t xml:space="preserve"> often a topic for discussion and debate with </w:t>
                      </w:r>
                      <w:r w:rsidR="00607E85">
                        <w:t>family and friends</w:t>
                      </w:r>
                      <w:r w:rsidR="002A2DA4" w:rsidRPr="00A6159F">
                        <w:t>.</w:t>
                      </w:r>
                      <w:r w:rsidR="002A2DA4">
                        <w:t xml:space="preserve"> </w:t>
                      </w:r>
                    </w:p>
                  </w:txbxContent>
                </v:textbox>
                <w10:anchorlock/>
              </v:rect>
            </w:pict>
          </mc:Fallback>
        </mc:AlternateContent>
      </w:r>
    </w:p>
    <w:p w14:paraId="5682004C" w14:textId="1B516C02" w:rsidR="000D5044" w:rsidRDefault="000D5044" w:rsidP="000D5044">
      <w:pPr>
        <w:pStyle w:val="4Head"/>
        <w:rPr>
          <w:lang w:eastAsia="en-US"/>
        </w:rPr>
      </w:pPr>
      <w:bookmarkStart w:id="38" w:name="_Toc74222659"/>
      <w:bookmarkStart w:id="39" w:name="_Toc75063033"/>
      <w:bookmarkEnd w:id="29"/>
      <w:r>
        <w:t xml:space="preserve">The primary driver </w:t>
      </w:r>
      <w:r w:rsidR="002A1B91">
        <w:t xml:space="preserve">for </w:t>
      </w:r>
      <w:r>
        <w:t xml:space="preserve">viewing is light entertainment </w:t>
      </w:r>
    </w:p>
    <w:p w14:paraId="0641B960" w14:textId="27F0E05B" w:rsidR="00E428E6" w:rsidRDefault="000D5044" w:rsidP="00E428E6">
      <w:bookmarkStart w:id="40" w:name="_Ref76917625"/>
      <w:bookmarkEnd w:id="38"/>
      <w:bookmarkEnd w:id="39"/>
      <w:r>
        <w:t xml:space="preserve">For </w:t>
      </w:r>
      <w:r w:rsidRPr="004652C0">
        <w:t xml:space="preserve">current viewers, the main reason to watch </w:t>
      </w:r>
      <w:r w:rsidR="00EB691D" w:rsidRPr="003221A0">
        <w:t xml:space="preserve">relationship-based programs </w:t>
      </w:r>
      <w:r w:rsidRPr="004652C0">
        <w:t xml:space="preserve">is for </w:t>
      </w:r>
      <w:r w:rsidR="0081735C">
        <w:t>light</w:t>
      </w:r>
      <w:r w:rsidRPr="004652C0">
        <w:t xml:space="preserve"> entertainment (61%)</w:t>
      </w:r>
      <w:r w:rsidR="001018FB">
        <w:t xml:space="preserve">. </w:t>
      </w:r>
      <w:r w:rsidR="006F33F4">
        <w:t xml:space="preserve">This is followed by </w:t>
      </w:r>
      <w:r w:rsidR="003C7F09">
        <w:t xml:space="preserve">an interest in </w:t>
      </w:r>
      <w:r w:rsidR="006669FF">
        <w:t xml:space="preserve">the conflict/drama (33%). </w:t>
      </w:r>
      <w:r w:rsidR="00E428E6" w:rsidRPr="003221A0">
        <w:t xml:space="preserve">About a third (30%) of viewers </w:t>
      </w:r>
      <w:r w:rsidR="00C91BA3">
        <w:t>report watching</w:t>
      </w:r>
      <w:r w:rsidR="00E428E6" w:rsidRPr="003221A0">
        <w:t xml:space="preserve"> relationship-based programs for insights into the lives of others</w:t>
      </w:r>
      <w:r w:rsidR="00E428E6">
        <w:t xml:space="preserve">. </w:t>
      </w:r>
      <w:r w:rsidR="006669FF">
        <w:t>Q</w:t>
      </w:r>
      <w:r w:rsidR="00E428E6" w:rsidRPr="003221A0">
        <w:t xml:space="preserve">ualitative findings suggest that </w:t>
      </w:r>
      <w:r w:rsidR="00E428E6">
        <w:t>the programs provide an escape</w:t>
      </w:r>
      <w:r w:rsidR="00585C56">
        <w:t>,</w:t>
      </w:r>
      <w:r w:rsidR="00E428E6" w:rsidRPr="00ED5DE7">
        <w:t xml:space="preserve"> allow</w:t>
      </w:r>
      <w:r w:rsidR="00585C56">
        <w:t>ing</w:t>
      </w:r>
      <w:r w:rsidR="00E428E6" w:rsidRPr="00ED5DE7">
        <w:t xml:space="preserve"> viewers to momentarily leave their everyday lives behind. </w:t>
      </w:r>
      <w:r w:rsidR="00E428E6">
        <w:t xml:space="preserve">Like any good drama, a strong interest in the characters and storylines is key to engagement. This </w:t>
      </w:r>
      <w:r w:rsidR="00B072DE">
        <w:t xml:space="preserve">interest </w:t>
      </w:r>
      <w:r w:rsidR="00E428E6">
        <w:t xml:space="preserve">is perhaps enhanced by the </w:t>
      </w:r>
      <w:r w:rsidR="00A5237F">
        <w:t xml:space="preserve">reality </w:t>
      </w:r>
      <w:r w:rsidR="00234A2B">
        <w:t xml:space="preserve">television </w:t>
      </w:r>
      <w:r w:rsidR="00E428E6">
        <w:t>genre</w:t>
      </w:r>
      <w:r w:rsidR="00E526CC">
        <w:t xml:space="preserve">, </w:t>
      </w:r>
      <w:r w:rsidR="00E428E6">
        <w:t>which allows viewers to be a ‘fly on the wall’ as participants navigate romantic relationships.</w:t>
      </w:r>
      <w:r w:rsidR="00D34803">
        <w:t xml:space="preserve"> </w:t>
      </w:r>
    </w:p>
    <w:p w14:paraId="7DB36C29" w14:textId="17F78F29" w:rsidR="00302DB5" w:rsidRPr="0083291D" w:rsidRDefault="00302DB5" w:rsidP="00E428E6">
      <w:r>
        <w:t>For some</w:t>
      </w:r>
      <w:r w:rsidR="00E11426">
        <w:t xml:space="preserve"> viewers (19%)</w:t>
      </w:r>
      <w:r>
        <w:t xml:space="preserve">, </w:t>
      </w:r>
      <w:r w:rsidR="00E11426">
        <w:t xml:space="preserve">watching others find love is a drawcard. </w:t>
      </w:r>
      <w:r w:rsidR="000B21A6">
        <w:t xml:space="preserve">See </w:t>
      </w:r>
      <w:r w:rsidR="000B21A6">
        <w:fldChar w:fldCharType="begin"/>
      </w:r>
      <w:r w:rsidR="000B21A6">
        <w:instrText xml:space="preserve"> REF _Ref77082719 \h </w:instrText>
      </w:r>
      <w:r w:rsidR="000B21A6">
        <w:fldChar w:fldCharType="separate"/>
      </w:r>
      <w:r w:rsidR="000B21A6" w:rsidRPr="00EF1CD4">
        <w:t xml:space="preserve">Figure </w:t>
      </w:r>
      <w:r w:rsidR="000B21A6">
        <w:rPr>
          <w:noProof/>
        </w:rPr>
        <w:t>8</w:t>
      </w:r>
      <w:r w:rsidR="000B21A6">
        <w:fldChar w:fldCharType="end"/>
      </w:r>
      <w:r w:rsidR="008B1257">
        <w:t>.</w:t>
      </w:r>
    </w:p>
    <w:p w14:paraId="14DBB7D3" w14:textId="38708FCD" w:rsidR="000D5044" w:rsidRDefault="000D5044">
      <w:pPr>
        <w:pStyle w:val="Figureheading0"/>
      </w:pPr>
      <w:bookmarkStart w:id="41" w:name="_Ref77082719"/>
      <w:bookmarkStart w:id="42" w:name="_Ref77175111"/>
      <w:bookmarkStart w:id="43" w:name="_Ref78890457"/>
      <w:bookmarkStart w:id="44" w:name="_Ref79036139"/>
      <w:r w:rsidRPr="00EF1CD4">
        <w:t xml:space="preserve">Figure </w:t>
      </w:r>
      <w:r w:rsidRPr="00EF1CD4">
        <w:fldChar w:fldCharType="begin"/>
      </w:r>
      <w:r>
        <w:instrText>SEQ Figure \* ARABIC</w:instrText>
      </w:r>
      <w:r w:rsidRPr="00EF1CD4">
        <w:fldChar w:fldCharType="separate"/>
      </w:r>
      <w:r w:rsidR="00333779">
        <w:rPr>
          <w:noProof/>
        </w:rPr>
        <w:t>8</w:t>
      </w:r>
      <w:r w:rsidRPr="00EF1CD4">
        <w:fldChar w:fldCharType="end"/>
      </w:r>
      <w:bookmarkEnd w:id="41"/>
      <w:bookmarkEnd w:id="42"/>
      <w:bookmarkEnd w:id="43"/>
      <w:r w:rsidRPr="00EF1CD4">
        <w:t xml:space="preserve">: </w:t>
      </w:r>
      <w:r>
        <w:t xml:space="preserve">Reasons for watching </w:t>
      </w:r>
      <w:r w:rsidR="00B02683">
        <w:t>relationship-based</w:t>
      </w:r>
      <w:r>
        <w:t xml:space="preserve"> </w:t>
      </w:r>
      <w:bookmarkEnd w:id="40"/>
      <w:r>
        <w:t>programs</w:t>
      </w:r>
      <w:r w:rsidR="0052563A">
        <w:t xml:space="preserve"> (%)</w:t>
      </w:r>
      <w:bookmarkEnd w:id="44"/>
    </w:p>
    <w:p w14:paraId="1F139FED" w14:textId="787B3FD3" w:rsidR="00A536ED" w:rsidRDefault="00B26FBB" w:rsidP="00A536ED">
      <w:pPr>
        <w:pStyle w:val="Tableorfigurenote"/>
      </w:pPr>
      <w:r w:rsidRPr="00B26FBB">
        <w:t xml:space="preserve"> </w:t>
      </w:r>
    </w:p>
    <w:p w14:paraId="050784AA" w14:textId="50BC605E" w:rsidR="000D5044" w:rsidRPr="008E7B82" w:rsidRDefault="00A536ED" w:rsidP="00D150D2">
      <w:pPr>
        <w:pStyle w:val="Tableorfigurenote"/>
      </w:pPr>
      <w:r w:rsidRPr="00A536ED">
        <w:drawing>
          <wp:inline distT="0" distB="0" distL="0" distR="0" wp14:anchorId="2C8F9534" wp14:editId="7BD2EA03">
            <wp:extent cx="5791200" cy="3269387"/>
            <wp:effectExtent l="0" t="0" r="0" b="0"/>
            <wp:docPr id="38" name="Picture 38" descr="This chart shows reasons for watching relationship-based program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descr="This chart shows reasons for watching relationship-based programs (%)"/>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r="12165"/>
                    <a:stretch/>
                  </pic:blipFill>
                  <pic:spPr bwMode="auto">
                    <a:xfrm>
                      <a:off x="0" y="0"/>
                      <a:ext cx="5794206" cy="3271084"/>
                    </a:xfrm>
                    <a:prstGeom prst="rect">
                      <a:avLst/>
                    </a:prstGeom>
                    <a:noFill/>
                    <a:ln>
                      <a:noFill/>
                    </a:ln>
                    <a:extLst>
                      <a:ext uri="{53640926-AAD7-44D8-BBD7-CCE9431645EC}">
                        <a14:shadowObscured xmlns:a14="http://schemas.microsoft.com/office/drawing/2010/main"/>
                      </a:ext>
                    </a:extLst>
                  </pic:spPr>
                </pic:pic>
              </a:graphicData>
            </a:graphic>
          </wp:inline>
        </w:drawing>
      </w:r>
    </w:p>
    <w:p w14:paraId="4CD3D427" w14:textId="443274D9" w:rsidR="00DB6148" w:rsidRPr="007A15C8" w:rsidRDefault="000D5044" w:rsidP="007A15C8">
      <w:pPr>
        <w:pStyle w:val="Base"/>
      </w:pPr>
      <w:r w:rsidRPr="007A15C8" w:rsidDel="00C125DF">
        <w:t>Source: C1. What are the main reasons you watch [SPOTLIGHT PROGRAM]?</w:t>
      </w:r>
      <w:r w:rsidR="001261AC" w:rsidRPr="007A15C8">
        <w:t xml:space="preserve"> </w:t>
      </w:r>
      <w:r w:rsidR="00DB6148" w:rsidRPr="007A15C8">
        <w:t>Showing responses 10% or higher.</w:t>
      </w:r>
    </w:p>
    <w:p w14:paraId="1C98E6D7" w14:textId="5EB9818C" w:rsidR="00E628A6" w:rsidRPr="007A15C8" w:rsidRDefault="000D5044" w:rsidP="007A15C8">
      <w:pPr>
        <w:pStyle w:val="Base"/>
      </w:pPr>
      <w:r w:rsidRPr="007A15C8">
        <w:t>Base: 2021 Online sample</w:t>
      </w:r>
      <w:r w:rsidR="00C125DF" w:rsidRPr="007A15C8">
        <w:t xml:space="preserve"> (</w:t>
      </w:r>
      <w:r w:rsidRPr="007A15C8">
        <w:t>n=1,001</w:t>
      </w:r>
      <w:r w:rsidR="00C125DF" w:rsidRPr="007A15C8">
        <w:t>)</w:t>
      </w:r>
      <w:r w:rsidRPr="007A15C8">
        <w:t xml:space="preserve">. Based on </w:t>
      </w:r>
      <w:r w:rsidR="00C125DF" w:rsidRPr="007A15C8">
        <w:t>(</w:t>
      </w:r>
      <w:r w:rsidRPr="007A15C8">
        <w:t>n=1</w:t>
      </w:r>
      <w:r w:rsidR="00E628A6" w:rsidRPr="007A15C8">
        <w:t>,</w:t>
      </w:r>
      <w:r w:rsidRPr="007A15C8">
        <w:t>342</w:t>
      </w:r>
      <w:r w:rsidR="00C125DF" w:rsidRPr="007A15C8">
        <w:t>)</w:t>
      </w:r>
      <w:r w:rsidRPr="007A15C8">
        <w:t xml:space="preserve"> responses. </w:t>
      </w:r>
    </w:p>
    <w:p w14:paraId="620FE0CA" w14:textId="0DABB419" w:rsidR="00C125DF" w:rsidRPr="007A15C8" w:rsidRDefault="000D5044" w:rsidP="007A15C8">
      <w:pPr>
        <w:pStyle w:val="Base"/>
      </w:pPr>
      <w:r w:rsidRPr="007A15C8">
        <w:t xml:space="preserve">Note </w:t>
      </w:r>
      <w:r w:rsidR="000348A2" w:rsidRPr="007A15C8">
        <w:t>T</w:t>
      </w:r>
      <w:r w:rsidRPr="007A15C8">
        <w:t xml:space="preserve">otal responses across spotlight programs with up to </w:t>
      </w:r>
      <w:r w:rsidR="00586547" w:rsidRPr="007A15C8">
        <w:t xml:space="preserve">2 </w:t>
      </w:r>
      <w:r w:rsidRPr="007A15C8">
        <w:t>programs assigned to people who had ever watched a relationship</w:t>
      </w:r>
      <w:r w:rsidR="000B21A0" w:rsidRPr="007A15C8">
        <w:t>-</w:t>
      </w:r>
      <w:r w:rsidRPr="007A15C8">
        <w:t xml:space="preserve">based reality television.  </w:t>
      </w:r>
    </w:p>
    <w:p w14:paraId="6362BB8A" w14:textId="77777777" w:rsidR="00BC7E8A" w:rsidRDefault="00BC7E8A">
      <w:pPr>
        <w:spacing w:after="160" w:line="259" w:lineRule="auto"/>
        <w:jc w:val="left"/>
        <w:rPr>
          <w:rFonts w:eastAsia="Times New Roman"/>
          <w:b/>
          <w:i/>
          <w:color w:val="48B860"/>
          <w:sz w:val="32"/>
          <w:szCs w:val="40"/>
          <w:lang w:eastAsia="en-AU"/>
        </w:rPr>
      </w:pPr>
      <w:r>
        <w:br w:type="page"/>
      </w:r>
    </w:p>
    <w:p w14:paraId="0A9FC90E" w14:textId="47E2D06D" w:rsidR="000D5044" w:rsidRPr="00743688" w:rsidRDefault="00861A93" w:rsidP="000D5044">
      <w:pPr>
        <w:pStyle w:val="4Head"/>
      </w:pPr>
      <w:r w:rsidRPr="00743688">
        <w:lastRenderedPageBreak/>
        <w:t xml:space="preserve">Conflict and drama are key to engagement, but also polarising </w:t>
      </w:r>
    </w:p>
    <w:p w14:paraId="5E848503" w14:textId="6D01F794" w:rsidR="004F2606" w:rsidRDefault="638FF46D" w:rsidP="008C41FA">
      <w:r>
        <w:t xml:space="preserve">Half of </w:t>
      </w:r>
      <w:r w:rsidR="752E42E9">
        <w:t xml:space="preserve">current viewers </w:t>
      </w:r>
      <w:r w:rsidR="6D6C9F29">
        <w:t xml:space="preserve">(53%) </w:t>
      </w:r>
      <w:r w:rsidR="3D911DD2">
        <w:t xml:space="preserve">are drawn </w:t>
      </w:r>
      <w:r w:rsidR="5D716E64">
        <w:t xml:space="preserve">to </w:t>
      </w:r>
      <w:r w:rsidR="60C04332">
        <w:t>relationship-based</w:t>
      </w:r>
      <w:r w:rsidR="5D716E64">
        <w:t xml:space="preserve"> </w:t>
      </w:r>
      <w:r w:rsidR="00234A2B">
        <w:t>programs</w:t>
      </w:r>
      <w:r w:rsidR="5D716E64">
        <w:t xml:space="preserve"> </w:t>
      </w:r>
      <w:r w:rsidR="3D911DD2" w:rsidRPr="7EDE24A8">
        <w:rPr>
          <w:i/>
          <w:iCs/>
        </w:rPr>
        <w:t xml:space="preserve">because </w:t>
      </w:r>
      <w:r w:rsidR="3D911DD2">
        <w:t>of the high drama and conflict</w:t>
      </w:r>
      <w:r w:rsidR="752E42E9">
        <w:t xml:space="preserve">. </w:t>
      </w:r>
      <w:r w:rsidR="6C8BA369">
        <w:t xml:space="preserve">However, others </w:t>
      </w:r>
      <w:r w:rsidR="4B6B8940">
        <w:t xml:space="preserve">find this </w:t>
      </w:r>
      <w:r w:rsidR="28530D29">
        <w:t>off-putting</w:t>
      </w:r>
      <w:r w:rsidR="4B6B8940">
        <w:t xml:space="preserve"> or </w:t>
      </w:r>
      <w:r w:rsidR="45664D79">
        <w:t xml:space="preserve">don’t have strong views about this content – </w:t>
      </w:r>
      <w:r w:rsidR="000F17E6">
        <w:t xml:space="preserve">one in ten (13%) </w:t>
      </w:r>
      <w:r w:rsidR="6C8BA369">
        <w:t>dislike</w:t>
      </w:r>
      <w:r w:rsidR="000F17E6">
        <w:t xml:space="preserve"> the drama and conflict</w:t>
      </w:r>
      <w:r w:rsidR="6C8BA369">
        <w:t>,</w:t>
      </w:r>
      <w:r w:rsidR="000F17E6">
        <w:t xml:space="preserve"> while 34% report that they are ambivalent </w:t>
      </w:r>
      <w:r w:rsidR="00895F5D">
        <w:t xml:space="preserve">about </w:t>
      </w:r>
      <w:r w:rsidR="000F17E6">
        <w:t xml:space="preserve">it. </w:t>
      </w:r>
    </w:p>
    <w:p w14:paraId="63F5097F" w14:textId="5A656F97" w:rsidR="00BC7E8A" w:rsidRDefault="00451AED" w:rsidP="008C41FA">
      <w:r>
        <w:t xml:space="preserve">Younger viewers (18 to 34 years) are more likely to relish drama (62% love the drama/conflict) while older viewers (60 years and over) are more ambivalent (47% neither love nor hate it). </w:t>
      </w:r>
      <w:r w:rsidR="00BC7E8A">
        <w:t xml:space="preserve">See </w:t>
      </w:r>
      <w:r w:rsidR="00BC7E8A">
        <w:fldChar w:fldCharType="begin"/>
      </w:r>
      <w:r w:rsidR="00BC7E8A">
        <w:instrText xml:space="preserve"> REF _Ref79553382 \h </w:instrText>
      </w:r>
      <w:r w:rsidR="00BC7E8A">
        <w:fldChar w:fldCharType="separate"/>
      </w:r>
      <w:r w:rsidR="00BC7E8A" w:rsidRPr="00484B9F">
        <w:t xml:space="preserve">Figure </w:t>
      </w:r>
      <w:r w:rsidR="00BC7E8A">
        <w:rPr>
          <w:noProof/>
        </w:rPr>
        <w:t>9</w:t>
      </w:r>
      <w:r w:rsidR="00BC7E8A">
        <w:fldChar w:fldCharType="end"/>
      </w:r>
      <w:r w:rsidR="008B1257">
        <w:t>.</w:t>
      </w:r>
    </w:p>
    <w:p w14:paraId="11D45B3B" w14:textId="4782AA70" w:rsidR="000D5044" w:rsidRDefault="000D5044" w:rsidP="005E3105">
      <w:pPr>
        <w:pStyle w:val="Figureheading0"/>
      </w:pPr>
      <w:bookmarkStart w:id="45" w:name="_Ref79553382"/>
      <w:r w:rsidRPr="00484B9F">
        <w:t xml:space="preserve">Figure </w:t>
      </w:r>
      <w:r w:rsidRPr="00484B9F">
        <w:fldChar w:fldCharType="begin"/>
      </w:r>
      <w:r>
        <w:instrText>SEQ Figure \* ARABIC</w:instrText>
      </w:r>
      <w:r w:rsidRPr="00484B9F">
        <w:fldChar w:fldCharType="separate"/>
      </w:r>
      <w:r w:rsidR="00333779">
        <w:rPr>
          <w:noProof/>
        </w:rPr>
        <w:t>9</w:t>
      </w:r>
      <w:r w:rsidRPr="00484B9F">
        <w:fldChar w:fldCharType="end"/>
      </w:r>
      <w:bookmarkEnd w:id="45"/>
      <w:r w:rsidRPr="00484B9F">
        <w:t xml:space="preserve">: </w:t>
      </w:r>
      <w:r>
        <w:t xml:space="preserve">Love/hate the drama/conflict on programs </w:t>
      </w:r>
      <w:r w:rsidR="00645032">
        <w:t>(%)</w:t>
      </w:r>
    </w:p>
    <w:p w14:paraId="1CB43706" w14:textId="5395C5C8" w:rsidR="00CF4FCE" w:rsidRDefault="00512137" w:rsidP="00D150D2">
      <w:pPr>
        <w:pStyle w:val="Tableorfigurenote"/>
      </w:pPr>
      <w:r w:rsidRPr="00512137">
        <w:t xml:space="preserve"> </w:t>
      </w:r>
    </w:p>
    <w:p w14:paraId="1A3CEB4B" w14:textId="79931D09" w:rsidR="00E45100" w:rsidRDefault="00E45100" w:rsidP="00D150D2">
      <w:pPr>
        <w:pStyle w:val="Tableorfigurenote"/>
      </w:pPr>
      <w:r w:rsidRPr="00E45100">
        <w:drawing>
          <wp:inline distT="0" distB="0" distL="0" distR="0" wp14:anchorId="6BE19117" wp14:editId="18EA48D7">
            <wp:extent cx="6227134" cy="1390650"/>
            <wp:effectExtent l="0" t="0" r="2540" b="0"/>
            <wp:docPr id="40" name="Picture 40" descr="This chart shows viewers who love/hate the drama/conflict on programs. Respondents could provide a response from 0-1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descr="This chart shows viewers who love/hate the drama/conflict on programs. Respondents could provide a response from 0-10  "/>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l="7257"/>
                    <a:stretch/>
                  </pic:blipFill>
                  <pic:spPr bwMode="auto">
                    <a:xfrm>
                      <a:off x="0" y="0"/>
                      <a:ext cx="6229828" cy="1391252"/>
                    </a:xfrm>
                    <a:prstGeom prst="rect">
                      <a:avLst/>
                    </a:prstGeom>
                    <a:noFill/>
                    <a:ln>
                      <a:noFill/>
                    </a:ln>
                    <a:extLst>
                      <a:ext uri="{53640926-AAD7-44D8-BBD7-CCE9431645EC}">
                        <a14:shadowObscured xmlns:a14="http://schemas.microsoft.com/office/drawing/2010/main"/>
                      </a:ext>
                    </a:extLst>
                  </pic:spPr>
                </pic:pic>
              </a:graphicData>
            </a:graphic>
          </wp:inline>
        </w:drawing>
      </w:r>
    </w:p>
    <w:p w14:paraId="7C75A5AA" w14:textId="1F8EDC46" w:rsidR="008F058D" w:rsidRPr="00170584" w:rsidRDefault="00C64463">
      <w:pPr>
        <w:pStyle w:val="Base"/>
      </w:pPr>
      <w:r w:rsidRPr="00622B40">
        <w:rPr>
          <w:iCs w:val="0"/>
        </w:rPr>
        <w:t xml:space="preserve">Base: 2021 Online sample (n=1,001). Watched latest season of relationship-based reality shows (n=509), Male (n=216), Female (n=292), 18–34 years (n=190), 35–59 years (n=212), 60+ (n=107), Households with &lt;18 years (n=165). </w:t>
      </w:r>
      <w:r w:rsidRPr="00622B40">
        <w:rPr>
          <w:iCs w:val="0"/>
        </w:rPr>
        <w:br/>
      </w:r>
      <w:r w:rsidR="000D5044" w:rsidRPr="00EF4558" w:rsidDel="00914607">
        <w:t>Source: D3. Thinking about the conflict/drama on these shows…do you love or hate the drama/conflict?</w:t>
      </w:r>
      <w:r w:rsidR="000D5044" w:rsidRPr="00EF4558">
        <w:br/>
      </w:r>
      <w:r w:rsidR="008F058D" w:rsidRPr="00170584">
        <w:t xml:space="preserve">Note: </w:t>
      </w:r>
      <w:r w:rsidR="008F058D" w:rsidRPr="00170584">
        <w:rPr>
          <w:rFonts w:ascii="Calibri" w:hAnsi="Calibri" w:cs="Calibri"/>
          <w:color w:val="C00000"/>
        </w:rPr>
        <w:t>red</w:t>
      </w:r>
      <w:r w:rsidR="008F058D" w:rsidRPr="00170584">
        <w:rPr>
          <w:rFonts w:ascii="Calibri" w:hAnsi="Calibri" w:cs="Calibri"/>
          <w:color w:val="474B4F" w:themeColor="text1"/>
        </w:rPr>
        <w:t>/</w:t>
      </w:r>
      <w:r w:rsidR="008F058D" w:rsidRPr="004E579B">
        <w:rPr>
          <w:rFonts w:ascii="Calibri" w:hAnsi="Calibri" w:cs="Calibri"/>
          <w:color w:val="1C4925" w:themeColor="accent1" w:themeShade="40"/>
        </w:rPr>
        <w:t>green</w:t>
      </w:r>
      <w:r w:rsidR="008F058D" w:rsidRPr="00170584">
        <w:rPr>
          <w:color w:val="00B050"/>
        </w:rPr>
        <w:t xml:space="preserve"> </w:t>
      </w:r>
      <w:r w:rsidR="008F058D" w:rsidRPr="00170584">
        <w:t>significantly lower/higher to comparable sub-groups at the 95% confidence level.</w:t>
      </w:r>
    </w:p>
    <w:p w14:paraId="4414F1A9" w14:textId="7F83E212" w:rsidR="00451AED" w:rsidRDefault="002F73E6" w:rsidP="00451AED">
      <w:r>
        <w:rPr>
          <w:noProof/>
        </w:rPr>
        <mc:AlternateContent>
          <mc:Choice Requires="wps">
            <w:drawing>
              <wp:anchor distT="0" distB="0" distL="114300" distR="114300" simplePos="0" relativeHeight="251658241" behindDoc="0" locked="0" layoutInCell="1" allowOverlap="1" wp14:anchorId="680A5DAA" wp14:editId="1F23D464">
                <wp:simplePos x="0" y="0"/>
                <wp:positionH relativeFrom="column">
                  <wp:posOffset>4684395</wp:posOffset>
                </wp:positionH>
                <wp:positionV relativeFrom="page">
                  <wp:posOffset>5972175</wp:posOffset>
                </wp:positionV>
                <wp:extent cx="1608455" cy="975995"/>
                <wp:effectExtent l="38100" t="0" r="10795" b="147955"/>
                <wp:wrapSquare wrapText="bothSides"/>
                <wp:docPr id="13" name="Speech Bubble: Rectangle 1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608455" cy="975995"/>
                        </a:xfrm>
                        <a:prstGeom prst="wedgeRectCallout">
                          <a:avLst>
                            <a:gd name="adj1" fmla="val -47762"/>
                            <a:gd name="adj2" fmla="val 61759"/>
                          </a:avLst>
                        </a:prstGeom>
                        <a:solidFill>
                          <a:schemeClr val="bg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15CAA6F6" w14:textId="77777777" w:rsidR="002F73E6" w:rsidRPr="00DC0D02" w:rsidRDefault="002F73E6" w:rsidP="002F73E6">
                            <w:pPr>
                              <w:spacing w:line="240" w:lineRule="auto"/>
                              <w:jc w:val="center"/>
                              <w:rPr>
                                <w:color w:val="auto"/>
                                <w:sz w:val="20"/>
                                <w:szCs w:val="22"/>
                              </w:rPr>
                            </w:pPr>
                            <w:r w:rsidRPr="00AA1950">
                              <w:rPr>
                                <w:sz w:val="18"/>
                                <w:szCs w:val="20"/>
                              </w:rPr>
                              <w:t>I am a sucker for it. It’s like watching a car crash and you just can't look away. So that's my go to for reality TV. (Current viewer, parent, regional)</w:t>
                            </w:r>
                            <w:r w:rsidRPr="00AA1950" w:rsidDel="00413D55">
                              <w:rPr>
                                <w:sz w:val="18"/>
                                <w:szCs w:val="20"/>
                              </w:rPr>
                              <w:t xml:space="preserve"> </w:t>
                            </w:r>
                          </w:p>
                          <w:p w14:paraId="62C241E3" w14:textId="77777777" w:rsidR="002F73E6" w:rsidRDefault="002F73E6" w:rsidP="002F73E6">
                            <w:pPr>
                              <w:spacing w:after="0" w:line="240" w:lineRule="auto"/>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80A5DAA"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Speech Bubble: Rectangle 13" o:spid="_x0000_s1029" type="#_x0000_t61" alt="&quot;&quot;" style="position:absolute;left:0;text-align:left;margin-left:368.85pt;margin-top:470.25pt;width:126.65pt;height:76.8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" adj="483,24140" fillcolor="#daf0de [670]" strokecolor="#38934a [1604]" strokeweight="1pt">
                <v:textbox>
                  <w:txbxContent>
                    <w:p w14:paraId="15CAA6F6" w14:textId="77777777" w:rsidR="002F73E6" w:rsidRPr="00DC0D02" w:rsidRDefault="002F73E6" w:rsidP="002F73E6">
                      <w:pPr>
                        <w:spacing w:line="240" w:lineRule="auto"/>
                        <w:jc w:val="center"/>
                        <w:rPr>
                          <w:color w:val="auto"/>
                          <w:sz w:val="20"/>
                          <w:szCs w:val="22"/>
                        </w:rPr>
                      </w:pPr>
                      <w:r w:rsidRPr="00AA1950">
                        <w:rPr>
                          <w:sz w:val="18"/>
                          <w:szCs w:val="20"/>
                        </w:rPr>
                        <w:t>I am a sucker for it. It’s like watching a car crash and you just can't look away. So that's my go to for reality TV. (Current viewer, parent, regional)</w:t>
                      </w:r>
                      <w:r w:rsidRPr="00AA1950" w:rsidDel="00413D55">
                        <w:rPr>
                          <w:sz w:val="18"/>
                          <w:szCs w:val="20"/>
                        </w:rPr>
                        <w:t xml:space="preserve"> </w:t>
                      </w:r>
                    </w:p>
                    <w:p w14:paraId="62C241E3" w14:textId="77777777" w:rsidR="002F73E6" w:rsidRDefault="002F73E6" w:rsidP="002F73E6">
                      <w:pPr>
                        <w:spacing w:after="0" w:line="240" w:lineRule="auto"/>
                        <w:jc w:val="center"/>
                      </w:pPr>
                    </w:p>
                  </w:txbxContent>
                </v:textbox>
                <w10:wrap type="square" anchory="page"/>
              </v:shape>
            </w:pict>
          </mc:Fallback>
        </mc:AlternateContent>
      </w:r>
      <w:r>
        <w:rPr>
          <w:noProof/>
        </w:rPr>
        <mc:AlternateContent>
          <mc:Choice Requires="wps">
            <w:drawing>
              <wp:anchor distT="0" distB="0" distL="114300" distR="114300" simplePos="0" relativeHeight="251658240" behindDoc="0" locked="0" layoutInCell="1" allowOverlap="1" wp14:anchorId="308C6153" wp14:editId="161D97A2">
                <wp:simplePos x="0" y="0"/>
                <wp:positionH relativeFrom="column">
                  <wp:posOffset>4712970</wp:posOffset>
                </wp:positionH>
                <wp:positionV relativeFrom="page">
                  <wp:posOffset>4829175</wp:posOffset>
                </wp:positionV>
                <wp:extent cx="1608455" cy="975995"/>
                <wp:effectExtent l="38100" t="0" r="10795" b="147955"/>
                <wp:wrapSquare wrapText="bothSides"/>
                <wp:docPr id="4" name="Speech Bubble: Rectangle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608455" cy="975995"/>
                        </a:xfrm>
                        <a:prstGeom prst="wedgeRectCallout">
                          <a:avLst>
                            <a:gd name="adj1" fmla="val -47762"/>
                            <a:gd name="adj2" fmla="val 61759"/>
                          </a:avLst>
                        </a:prstGeom>
                        <a:solidFill>
                          <a:schemeClr val="bg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2B42DC92" w14:textId="77777777" w:rsidR="002F73E6" w:rsidRPr="00DC0D02" w:rsidRDefault="002F73E6" w:rsidP="002F73E6">
                            <w:pPr>
                              <w:spacing w:after="0" w:line="240" w:lineRule="auto"/>
                              <w:jc w:val="center"/>
                              <w:rPr>
                                <w:color w:val="auto"/>
                                <w:sz w:val="20"/>
                                <w:szCs w:val="22"/>
                              </w:rPr>
                            </w:pPr>
                            <w:r w:rsidRPr="00E276EE">
                              <w:rPr>
                                <w:sz w:val="18"/>
                                <w:szCs w:val="20"/>
                              </w:rPr>
                              <w:t xml:space="preserve">If there isn't that drama you wouldn’t feel the need to go on. You wouldn’t think, ‘oh, I want to find out what happened next’. (Current viewer, parent, regional) </w:t>
                            </w:r>
                          </w:p>
                          <w:p w14:paraId="70D6B33C" w14:textId="2FD576FF" w:rsidR="002F73E6" w:rsidRDefault="002F73E6" w:rsidP="002F73E6">
                            <w:pPr>
                              <w:spacing w:after="0" w:line="240" w:lineRule="auto"/>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8C6153" id="Speech Bubble: Rectangle 4" o:spid="_x0000_s1030" type="#_x0000_t61" alt="&quot;&quot;" style="position:absolute;left:0;text-align:left;margin-left:371.1pt;margin-top:380.25pt;width:126.65pt;height:76.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" adj="483,24140" fillcolor="#daf0de [670]" strokecolor="#38934a [1604]" strokeweight="1pt">
                <v:textbox>
                  <w:txbxContent>
                    <w:p w14:paraId="2B42DC92" w14:textId="77777777" w:rsidR="002F73E6" w:rsidRPr="00DC0D02" w:rsidRDefault="002F73E6" w:rsidP="002F73E6">
                      <w:pPr>
                        <w:spacing w:after="0" w:line="240" w:lineRule="auto"/>
                        <w:jc w:val="center"/>
                        <w:rPr>
                          <w:color w:val="auto"/>
                          <w:sz w:val="20"/>
                          <w:szCs w:val="22"/>
                        </w:rPr>
                      </w:pPr>
                      <w:r w:rsidRPr="00E276EE">
                        <w:rPr>
                          <w:sz w:val="18"/>
                          <w:szCs w:val="20"/>
                        </w:rPr>
                        <w:t xml:space="preserve">If there isn't that drama you wouldn’t feel the need to go on. You wouldn’t think, ‘oh, I want to find out what happened next’. (Current viewer, parent, regional) </w:t>
                      </w:r>
                    </w:p>
                    <w:p w14:paraId="70D6B33C" w14:textId="2FD576FF" w:rsidR="002F73E6" w:rsidRDefault="002F73E6" w:rsidP="002F73E6">
                      <w:pPr>
                        <w:spacing w:after="0" w:line="240" w:lineRule="auto"/>
                        <w:jc w:val="center"/>
                      </w:pPr>
                    </w:p>
                  </w:txbxContent>
                </v:textbox>
                <w10:wrap type="square" anchory="page"/>
              </v:shape>
            </w:pict>
          </mc:Fallback>
        </mc:AlternateContent>
      </w:r>
      <w:r w:rsidR="00451AED" w:rsidRPr="00743688">
        <w:t>Qualitative findings suggest that viewers who like drama and conflict engage</w:t>
      </w:r>
      <w:r w:rsidR="00451AED">
        <w:t xml:space="preserve"> with this content</w:t>
      </w:r>
      <w:r w:rsidR="00451AED" w:rsidRPr="00743688">
        <w:t xml:space="preserve"> in different</w:t>
      </w:r>
      <w:r w:rsidR="00451AED">
        <w:t xml:space="preserve"> ways – some find it instinctively entertaining, whil</w:t>
      </w:r>
      <w:r w:rsidR="001C4AB4">
        <w:t>e</w:t>
      </w:r>
      <w:r w:rsidR="00451AED">
        <w:t xml:space="preserve"> others more knowingly enjoy the way in which set scenes such as dinner parties or eliminations have been engineered to create conflict. Viewers say that over time, tension-filled scenes create a highly pleasurable sense of suspense that keeps them engaged and ready for more. They can also be surprised by how much they enjoy </w:t>
      </w:r>
      <w:r w:rsidR="00451AED" w:rsidRPr="00AF3173">
        <w:t xml:space="preserve">conflict </w:t>
      </w:r>
      <w:r w:rsidR="00451AED">
        <w:t xml:space="preserve">in </w:t>
      </w:r>
      <w:r w:rsidR="00EE744E" w:rsidRPr="003221A0">
        <w:t xml:space="preserve">relationship-based programs </w:t>
      </w:r>
      <w:r w:rsidR="00451AED">
        <w:t xml:space="preserve">when they </w:t>
      </w:r>
      <w:r w:rsidR="00451AED" w:rsidRPr="00AF3173">
        <w:t xml:space="preserve">don’t </w:t>
      </w:r>
      <w:r w:rsidR="00451AED">
        <w:t xml:space="preserve">like conflict </w:t>
      </w:r>
      <w:r w:rsidR="00451AED" w:rsidRPr="00AF3173">
        <w:t>in real life</w:t>
      </w:r>
      <w:r w:rsidR="00EE744E">
        <w:t xml:space="preserve">; </w:t>
      </w:r>
      <w:r w:rsidR="00451AED" w:rsidRPr="00AF3173">
        <w:t>emphasis</w:t>
      </w:r>
      <w:r w:rsidR="00574B95">
        <w:t>ing</w:t>
      </w:r>
      <w:r w:rsidR="00451AED" w:rsidRPr="00AF3173">
        <w:t xml:space="preserve"> how these</w:t>
      </w:r>
      <w:r w:rsidR="00451AED">
        <w:t xml:space="preserve"> programs can </w:t>
      </w:r>
      <w:r w:rsidR="00574B95">
        <w:t xml:space="preserve">sit </w:t>
      </w:r>
      <w:r w:rsidR="00451AED">
        <w:t>ou</w:t>
      </w:r>
      <w:r w:rsidR="00451AED" w:rsidRPr="00AF3173">
        <w:t xml:space="preserve">tside </w:t>
      </w:r>
      <w:r w:rsidR="00574B95">
        <w:t>everyday</w:t>
      </w:r>
      <w:r w:rsidR="00451AED" w:rsidRPr="00AF3173">
        <w:t xml:space="preserve"> norms</w:t>
      </w:r>
      <w:r w:rsidR="00451AED">
        <w:t>.</w:t>
      </w:r>
    </w:p>
    <w:p w14:paraId="3D1301DC" w14:textId="6DAC1799" w:rsidR="00552B16" w:rsidRDefault="002F73E6" w:rsidP="00911E65">
      <w:pPr>
        <w:rPr>
          <w:rFonts w:eastAsia="Times New Roman"/>
          <w:b/>
          <w:color w:val="48B860"/>
          <w:sz w:val="32"/>
          <w:szCs w:val="32"/>
          <w:lang w:eastAsia="en-AU"/>
        </w:rPr>
      </w:pPr>
      <w:r>
        <w:rPr>
          <w:noProof/>
        </w:rPr>
        <mc:AlternateContent>
          <mc:Choice Requires="wps">
            <w:drawing>
              <wp:anchor distT="0" distB="0" distL="114300" distR="114300" simplePos="0" relativeHeight="251658242" behindDoc="0" locked="0" layoutInCell="1" allowOverlap="1" wp14:anchorId="008712D9" wp14:editId="3C97C317">
                <wp:simplePos x="0" y="0"/>
                <wp:positionH relativeFrom="column">
                  <wp:posOffset>4684395</wp:posOffset>
                </wp:positionH>
                <wp:positionV relativeFrom="page">
                  <wp:posOffset>7172325</wp:posOffset>
                </wp:positionV>
                <wp:extent cx="1608455" cy="1423035"/>
                <wp:effectExtent l="19050" t="0" r="10795" b="215265"/>
                <wp:wrapSquare wrapText="bothSides"/>
                <wp:docPr id="16" name="Speech Bubble: Rectangle 1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608455" cy="1423035"/>
                        </a:xfrm>
                        <a:prstGeom prst="wedgeRectCallout">
                          <a:avLst>
                            <a:gd name="adj1" fmla="val -47762"/>
                            <a:gd name="adj2" fmla="val 61759"/>
                          </a:avLst>
                        </a:prstGeom>
                        <a:solidFill>
                          <a:schemeClr val="bg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2511F238" w14:textId="6B0F0856" w:rsidR="002F73E6" w:rsidRDefault="002F73E6" w:rsidP="002F73E6">
                            <w:pPr>
                              <w:spacing w:after="0" w:line="240" w:lineRule="auto"/>
                              <w:jc w:val="center"/>
                            </w:pPr>
                            <w:r w:rsidRPr="00AA1950">
                              <w:rPr>
                                <w:sz w:val="18"/>
                                <w:szCs w:val="20"/>
                              </w:rPr>
                              <w:t xml:space="preserve">The last season I was thinking, </w:t>
                            </w:r>
                            <w:proofErr w:type="gramStart"/>
                            <w:r w:rsidRPr="00AA1950">
                              <w:rPr>
                                <w:sz w:val="18"/>
                                <w:szCs w:val="20"/>
                              </w:rPr>
                              <w:t>Oh</w:t>
                            </w:r>
                            <w:proofErr w:type="gramEnd"/>
                            <w:r w:rsidRPr="00AA1950">
                              <w:rPr>
                                <w:sz w:val="18"/>
                                <w:szCs w:val="20"/>
                              </w:rPr>
                              <w:t>, yeah, I want to watch something else because I'm sick of the bitchiness. And I want to watch some genuine relationships form. But then I actually was like, Oh, it's actually a bit boring. (Lapsed viewer, parent, Melbourne</w:t>
                            </w:r>
                            <w:r w:rsidR="00996686">
                              <w:rPr>
                                <w:sz w:val="18"/>
                                <w:szCs w:val="2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8712D9" id="Speech Bubble: Rectangle 16" o:spid="_x0000_s1031" type="#_x0000_t61" alt="&quot;&quot;" style="position:absolute;left:0;text-align:left;margin-left:368.85pt;margin-top:564.75pt;width:126.65pt;height:112.0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" adj="483,24140" fillcolor="#daf0de [670]" strokecolor="#38934a [1604]" strokeweight="1pt">
                <v:textbox>
                  <w:txbxContent>
                    <w:p w14:paraId="2511F238" w14:textId="6B0F0856" w:rsidR="002F73E6" w:rsidRDefault="002F73E6" w:rsidP="002F73E6">
                      <w:pPr>
                        <w:spacing w:after="0" w:line="240" w:lineRule="auto"/>
                        <w:jc w:val="center"/>
                      </w:pPr>
                      <w:r w:rsidRPr="00AA1950">
                        <w:rPr>
                          <w:sz w:val="18"/>
                          <w:szCs w:val="20"/>
                        </w:rPr>
                        <w:t xml:space="preserve">The last season I was thinking, </w:t>
                      </w:r>
                      <w:proofErr w:type="gramStart"/>
                      <w:r w:rsidRPr="00AA1950">
                        <w:rPr>
                          <w:sz w:val="18"/>
                          <w:szCs w:val="20"/>
                        </w:rPr>
                        <w:t>Oh</w:t>
                      </w:r>
                      <w:proofErr w:type="gramEnd"/>
                      <w:r w:rsidRPr="00AA1950">
                        <w:rPr>
                          <w:sz w:val="18"/>
                          <w:szCs w:val="20"/>
                        </w:rPr>
                        <w:t>, yeah, I want to watch something else because I'm sick of the bitchiness. And I want to watch some genuine relationships form. But then I actually was like, Oh, it's actually a bit boring. (Lapsed viewer, parent, Melbourne</w:t>
                      </w:r>
                      <w:r w:rsidR="00996686">
                        <w:rPr>
                          <w:sz w:val="18"/>
                          <w:szCs w:val="20"/>
                        </w:rPr>
                        <w:t>)</w:t>
                      </w:r>
                    </w:p>
                  </w:txbxContent>
                </v:textbox>
                <w10:wrap type="square" anchory="page"/>
              </v:shape>
            </w:pict>
          </mc:Fallback>
        </mc:AlternateContent>
      </w:r>
      <w:r w:rsidR="00574B95">
        <w:t>Viewers</w:t>
      </w:r>
      <w:r w:rsidR="148A0C2A">
        <w:t xml:space="preserve"> talked about seeking out </w:t>
      </w:r>
      <w:r w:rsidR="3BBA8071">
        <w:t>relationship-based</w:t>
      </w:r>
      <w:r w:rsidR="148A0C2A">
        <w:t xml:space="preserve"> programs that depict more positive relationships or programs that focus on a skill or activity</w:t>
      </w:r>
      <w:r w:rsidR="67D92E78">
        <w:t xml:space="preserve"> as an alternative</w:t>
      </w:r>
      <w:r w:rsidR="148A0C2A">
        <w:t xml:space="preserve">. This wasn’t always successful – lapsed viewers could find that the relative peacefulness of the new programs they trialled wasn’t </w:t>
      </w:r>
      <w:r w:rsidR="6011F5C9">
        <w:t xml:space="preserve">nearly </w:t>
      </w:r>
      <w:r w:rsidR="148A0C2A">
        <w:t>as satisfying or engaging as they hoped it might be</w:t>
      </w:r>
      <w:r w:rsidR="00517D8B">
        <w:t>.</w:t>
      </w:r>
      <w:r w:rsidR="008932AF">
        <w:t xml:space="preserve"> </w:t>
      </w:r>
    </w:p>
    <w:p w14:paraId="4487CBFF" w14:textId="66AE056D" w:rsidR="000D5044" w:rsidRPr="003221A0" w:rsidRDefault="000D5044" w:rsidP="000D5044">
      <w:pPr>
        <w:pStyle w:val="4Head"/>
      </w:pPr>
      <w:r w:rsidRPr="003221A0">
        <w:t xml:space="preserve">The social context is critical to viewers’ enjoyment </w:t>
      </w:r>
    </w:p>
    <w:p w14:paraId="27FD1BB6" w14:textId="19C1A235" w:rsidR="00B85483" w:rsidRDefault="00B85483" w:rsidP="00B85483">
      <w:r>
        <w:t>Viewers describe</w:t>
      </w:r>
      <w:r w:rsidR="00061777">
        <w:t>d</w:t>
      </w:r>
      <w:r>
        <w:t xml:space="preserve"> watching </w:t>
      </w:r>
      <w:r w:rsidR="000B21A0">
        <w:t>relationship-based</w:t>
      </w:r>
      <w:r>
        <w:t xml:space="preserve"> </w:t>
      </w:r>
      <w:r w:rsidR="00E00F8E">
        <w:t>programs</w:t>
      </w:r>
      <w:r w:rsidRPr="002318D2">
        <w:t xml:space="preserve"> ‘separately but together’ with friends and siblings, messaging each other as the action unfold</w:t>
      </w:r>
      <w:r w:rsidR="003F3862">
        <w:t>s</w:t>
      </w:r>
      <w:r w:rsidRPr="002318D2">
        <w:t xml:space="preserve">, and then </w:t>
      </w:r>
      <w:r>
        <w:t xml:space="preserve">debriefing </w:t>
      </w:r>
      <w:r w:rsidRPr="002318D2">
        <w:t xml:space="preserve">on social media. </w:t>
      </w:r>
      <w:r>
        <w:t>O</w:t>
      </w:r>
      <w:r w:rsidRPr="002318D2">
        <w:t>thers arrange real</w:t>
      </w:r>
      <w:r w:rsidR="6BEF3D01" w:rsidRPr="002318D2">
        <w:t>-</w:t>
      </w:r>
      <w:r w:rsidRPr="002318D2">
        <w:t xml:space="preserve">life events – such as </w:t>
      </w:r>
      <w:r w:rsidR="00234C6D">
        <w:t>viewing</w:t>
      </w:r>
      <w:r w:rsidR="00234C6D" w:rsidRPr="002318D2">
        <w:t xml:space="preserve"> </w:t>
      </w:r>
      <w:r w:rsidRPr="002318D2">
        <w:t>parties – to bond over their</w:t>
      </w:r>
      <w:r>
        <w:t xml:space="preserve"> program</w:t>
      </w:r>
      <w:r w:rsidRPr="002318D2">
        <w:t xml:space="preserve"> of choice. Being able to talk about the </w:t>
      </w:r>
      <w:r>
        <w:t>program</w:t>
      </w:r>
      <w:r w:rsidRPr="002318D2">
        <w:t>s that everyone else talks about can</w:t>
      </w:r>
      <w:r>
        <w:t xml:space="preserve"> also</w:t>
      </w:r>
      <w:r w:rsidRPr="002318D2">
        <w:t xml:space="preserve"> make catching up around the water cooler at work </w:t>
      </w:r>
      <w:r w:rsidR="00153F68">
        <w:rPr>
          <w:noProof/>
        </w:rPr>
        <w:lastRenderedPageBreak/>
        <mc:AlternateContent>
          <mc:Choice Requires="wps">
            <w:drawing>
              <wp:anchor distT="0" distB="0" distL="114300" distR="114300" simplePos="0" relativeHeight="251658243" behindDoc="0" locked="0" layoutInCell="1" allowOverlap="1" wp14:anchorId="3243C999" wp14:editId="16E8D623">
                <wp:simplePos x="0" y="0"/>
                <wp:positionH relativeFrom="column">
                  <wp:posOffset>4701540</wp:posOffset>
                </wp:positionH>
                <wp:positionV relativeFrom="page">
                  <wp:posOffset>682625</wp:posOffset>
                </wp:positionV>
                <wp:extent cx="1608455" cy="1546860"/>
                <wp:effectExtent l="0" t="0" r="10795" b="224790"/>
                <wp:wrapSquare wrapText="bothSides"/>
                <wp:docPr id="22" name="Speech Bubble: Rectangle 2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608455" cy="1546860"/>
                        </a:xfrm>
                        <a:prstGeom prst="wedgeRectCallout">
                          <a:avLst>
                            <a:gd name="adj1" fmla="val -47762"/>
                            <a:gd name="adj2" fmla="val 61759"/>
                          </a:avLst>
                        </a:prstGeom>
                        <a:solidFill>
                          <a:schemeClr val="bg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21B7C48A" w14:textId="77777777" w:rsidR="002F73E6" w:rsidRPr="00DC0D02" w:rsidRDefault="002F73E6" w:rsidP="002F73E6">
                            <w:pPr>
                              <w:spacing w:line="240" w:lineRule="auto"/>
                              <w:jc w:val="center"/>
                              <w:rPr>
                                <w:color w:val="auto"/>
                                <w:sz w:val="20"/>
                                <w:szCs w:val="22"/>
                              </w:rPr>
                            </w:pPr>
                            <w:r w:rsidRPr="00AA1950">
                              <w:rPr>
                                <w:sz w:val="18"/>
                                <w:szCs w:val="20"/>
                              </w:rPr>
                              <w:t xml:space="preserve">And I like to think we're pretty groovy parents. But for a lot of things we're not really in their world. You don't really have conversations and sit down and talk about stuff. So when we're watching those shows I like that we're doing something together. (Current viewer, parent, Perth)  </w:t>
                            </w:r>
                          </w:p>
                          <w:p w14:paraId="21FBB2E8" w14:textId="77777777" w:rsidR="002F73E6" w:rsidRDefault="002F73E6" w:rsidP="002F73E6">
                            <w:pPr>
                              <w:spacing w:after="0" w:line="240" w:lineRule="auto"/>
                              <w:jc w:val="center"/>
                            </w:pPr>
                          </w:p>
                          <w:p w14:paraId="54CC9611" w14:textId="77777777" w:rsidR="002F73E6" w:rsidRDefault="002F73E6">
                            <w:pPr>
                              <w:rPr>
                                <w:color w:val="auto"/>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43C999" id="Speech Bubble: Rectangle 22" o:spid="_x0000_s1032" type="#_x0000_t61" alt="&quot;&quot;" style="position:absolute;left:0;text-align:left;margin-left:370.2pt;margin-top:53.75pt;width:126.65pt;height:121.8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" adj="483,24140" fillcolor="#daf0de [670]" strokecolor="#38934a [1604]" strokeweight="1pt">
                <v:textbox>
                  <w:txbxContent>
                    <w:p w14:paraId="21B7C48A" w14:textId="77777777" w:rsidR="002F73E6" w:rsidRPr="00DC0D02" w:rsidRDefault="002F73E6" w:rsidP="002F73E6">
                      <w:pPr>
                        <w:spacing w:line="240" w:lineRule="auto"/>
                        <w:jc w:val="center"/>
                        <w:rPr>
                          <w:color w:val="auto"/>
                          <w:sz w:val="20"/>
                          <w:szCs w:val="22"/>
                        </w:rPr>
                      </w:pPr>
                      <w:r w:rsidRPr="00AA1950">
                        <w:rPr>
                          <w:sz w:val="18"/>
                          <w:szCs w:val="20"/>
                        </w:rPr>
                        <w:t xml:space="preserve">And I like to think we're pretty groovy parents. But for a lot of things we're not really in their world. You don't really have conversations and sit down and talk about stuff. So when we're watching those shows I like that we're doing something together. (Current viewer, parent, Perth)  </w:t>
                      </w:r>
                    </w:p>
                    <w:p w14:paraId="21FBB2E8" w14:textId="77777777" w:rsidR="002F73E6" w:rsidRDefault="002F73E6" w:rsidP="002F73E6">
                      <w:pPr>
                        <w:spacing w:after="0" w:line="240" w:lineRule="auto"/>
                        <w:jc w:val="center"/>
                      </w:pPr>
                    </w:p>
                    <w:p w14:paraId="54CC9611" w14:textId="77777777" w:rsidR="002F73E6" w:rsidRDefault="002F73E6">
                      <w:pPr>
                        <w:rPr>
                          <w:color w:val="auto"/>
                        </w:rPr>
                      </w:pPr>
                    </w:p>
                  </w:txbxContent>
                </v:textbox>
                <w10:wrap type="square" anchory="page"/>
              </v:shape>
            </w:pict>
          </mc:Fallback>
        </mc:AlternateContent>
      </w:r>
      <w:r w:rsidRPr="002318D2">
        <w:t>an easier proposition.</w:t>
      </w:r>
      <w:r>
        <w:t xml:space="preserve"> </w:t>
      </w:r>
      <w:r w:rsidR="00234C6D">
        <w:t>Hot topics of conversation include viewers’</w:t>
      </w:r>
      <w:r>
        <w:t xml:space="preserve"> </w:t>
      </w:r>
      <w:r w:rsidR="0084272E">
        <w:t>views on</w:t>
      </w:r>
      <w:r>
        <w:t xml:space="preserve"> participants</w:t>
      </w:r>
      <w:r w:rsidR="00234C6D">
        <w:t>,</w:t>
      </w:r>
      <w:r>
        <w:t xml:space="preserve"> who they like and dislike, and the strategies that underpin participant behaviour</w:t>
      </w:r>
      <w:r w:rsidR="00234C6D">
        <w:t>.</w:t>
      </w:r>
    </w:p>
    <w:p w14:paraId="341CE478" w14:textId="6FAA392F" w:rsidR="00B85483" w:rsidRDefault="00B85483" w:rsidP="00B85483">
      <w:r>
        <w:t xml:space="preserve">For some parents, watching </w:t>
      </w:r>
      <w:r w:rsidR="003968F6" w:rsidRPr="003221A0">
        <w:t xml:space="preserve">relationship-based programs </w:t>
      </w:r>
      <w:r>
        <w:t>with their children provides common ground. They are grateful to have a shared interest and an excuse to spend more time together, especially as children bec</w:t>
      </w:r>
      <w:r w:rsidR="00234C6D">
        <w:t>o</w:t>
      </w:r>
      <w:r>
        <w:t>me older. In addition, some see these programs as an ideal way to open up conversations about values</w:t>
      </w:r>
      <w:r w:rsidR="007765F4">
        <w:t xml:space="preserve"> </w:t>
      </w:r>
      <w:r>
        <w:t xml:space="preserve">– this includes discussing body image, especially with girls and young women, as well as what constitutes healthy and unhealthy relationships. </w:t>
      </w:r>
      <w:r w:rsidR="003968F6">
        <w:t xml:space="preserve"> </w:t>
      </w:r>
    </w:p>
    <w:p w14:paraId="1153DDA9" w14:textId="77777777" w:rsidR="008B2214" w:rsidRDefault="008B2214" w:rsidP="008B2214">
      <w:pPr>
        <w:pStyle w:val="4Head"/>
      </w:pPr>
      <w:r>
        <w:t xml:space="preserve">Social media/online are mechanisms for continued engagement </w:t>
      </w:r>
    </w:p>
    <w:p w14:paraId="7A65BBB2" w14:textId="7FE223E3" w:rsidR="009B6C0C" w:rsidRDefault="008B2214" w:rsidP="008B2214">
      <w:r>
        <w:t>Social media extends viewing pleasure, allowing viewers to engage with program-related content on a different level</w:t>
      </w:r>
      <w:r w:rsidR="009B6C0C">
        <w:t xml:space="preserve"> – a</w:t>
      </w:r>
      <w:r w:rsidR="00FD711A">
        <w:t xml:space="preserve">lmost one-third (30%) of current viewers who </w:t>
      </w:r>
      <w:r w:rsidR="67816612">
        <w:t>specified watching a particular program</w:t>
      </w:r>
      <w:r w:rsidR="00FD711A">
        <w:t xml:space="preserve"> had engaged </w:t>
      </w:r>
      <w:r w:rsidR="005E40ED">
        <w:t xml:space="preserve">with program-related content </w:t>
      </w:r>
      <w:r w:rsidR="00FD711A">
        <w:t xml:space="preserve">via social media. </w:t>
      </w:r>
      <w:r w:rsidR="009E66EB">
        <w:fldChar w:fldCharType="begin"/>
      </w:r>
      <w:r w:rsidR="009E66EB">
        <w:instrText xml:space="preserve"> REF _Ref79553823 \h </w:instrText>
      </w:r>
      <w:r w:rsidR="009E66EB">
        <w:fldChar w:fldCharType="separate"/>
      </w:r>
      <w:r w:rsidR="009E66EB" w:rsidRPr="004A7A1B">
        <w:t xml:space="preserve">Figure </w:t>
      </w:r>
      <w:r w:rsidR="009E66EB">
        <w:rPr>
          <w:noProof/>
        </w:rPr>
        <w:t>10</w:t>
      </w:r>
      <w:r w:rsidR="009E66EB">
        <w:fldChar w:fldCharType="end"/>
      </w:r>
      <w:r w:rsidR="00CB132C">
        <w:t>.</w:t>
      </w:r>
    </w:p>
    <w:p w14:paraId="64BF7EC8" w14:textId="7F411904" w:rsidR="008B2214" w:rsidRPr="004A7A1B" w:rsidRDefault="008B2214" w:rsidP="005E3105">
      <w:pPr>
        <w:pStyle w:val="Figureheading0"/>
      </w:pPr>
      <w:bookmarkStart w:id="46" w:name="_Ref79553823"/>
      <w:r w:rsidRPr="004A7A1B">
        <w:t xml:space="preserve">Figure </w:t>
      </w:r>
      <w:r>
        <w:fldChar w:fldCharType="begin"/>
      </w:r>
      <w:r>
        <w:instrText>SEQ Figure \* ARABIC</w:instrText>
      </w:r>
      <w:r>
        <w:fldChar w:fldCharType="separate"/>
      </w:r>
      <w:r w:rsidR="00333779">
        <w:rPr>
          <w:noProof/>
        </w:rPr>
        <w:t>10</w:t>
      </w:r>
      <w:r>
        <w:fldChar w:fldCharType="end"/>
      </w:r>
      <w:bookmarkEnd w:id="46"/>
      <w:r w:rsidRPr="004A7A1B">
        <w:t>: Other program activity and engagement</w:t>
      </w:r>
      <w:r>
        <w:t xml:space="preserve"> (%)</w:t>
      </w:r>
    </w:p>
    <w:p w14:paraId="02929925" w14:textId="1EFC725E" w:rsidR="008B2214" w:rsidRPr="00780B09" w:rsidRDefault="002D0934" w:rsidP="008B2214">
      <w:r w:rsidRPr="002D0934">
        <w:rPr>
          <w:noProof/>
        </w:rPr>
        <w:drawing>
          <wp:inline distT="0" distB="0" distL="0" distR="0" wp14:anchorId="331778A9" wp14:editId="21175AF5">
            <wp:extent cx="6300470" cy="2812415"/>
            <wp:effectExtent l="0" t="0" r="5080" b="0"/>
            <wp:docPr id="46" name="Picture 46" descr="This chart shows other forms of engagement with program-related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descr="This chart shows other forms of engagement with program-related content "/>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300470" cy="2812415"/>
                    </a:xfrm>
                    <a:prstGeom prst="rect">
                      <a:avLst/>
                    </a:prstGeom>
                    <a:noFill/>
                    <a:ln>
                      <a:noFill/>
                    </a:ln>
                  </pic:spPr>
                </pic:pic>
              </a:graphicData>
            </a:graphic>
          </wp:inline>
        </w:drawing>
      </w:r>
    </w:p>
    <w:p w14:paraId="55DB8EE8" w14:textId="77777777" w:rsidR="006D7E40" w:rsidRPr="006D7E40" w:rsidRDefault="006D7E40" w:rsidP="00911E65">
      <w:pPr>
        <w:pStyle w:val="Base"/>
      </w:pPr>
      <w:r w:rsidRPr="006D7E40">
        <w:rPr>
          <w:lang w:val="en-US"/>
        </w:rPr>
        <w:t xml:space="preserve">Base: </w:t>
      </w:r>
      <w:r w:rsidRPr="006D7E40">
        <w:t xml:space="preserve">2021 Online sample, (n=1,001). Ever watched relationship-based reality shows, (n=759). </w:t>
      </w:r>
    </w:p>
    <w:p w14:paraId="0E168365" w14:textId="1300FFFB" w:rsidR="006D7E40" w:rsidRPr="006D7E40" w:rsidRDefault="006D7E40" w:rsidP="006D7E40">
      <w:pPr>
        <w:pStyle w:val="Base"/>
      </w:pPr>
      <w:r w:rsidRPr="006D7E40">
        <w:rPr>
          <w:lang w:val="en-US"/>
        </w:rPr>
        <w:t>Source: C2. Thinking about [SPOTLIGHT PROGRAM], have you ever…?</w:t>
      </w:r>
    </w:p>
    <w:p w14:paraId="5B328BD7" w14:textId="40114814" w:rsidR="00552B16" w:rsidRDefault="10F245D5" w:rsidP="00552B16">
      <w:r>
        <w:t>Qualitatively, current viewers reported</w:t>
      </w:r>
      <w:r w:rsidR="07E27BCB">
        <w:t xml:space="preserve"> the following social media </w:t>
      </w:r>
      <w:r w:rsidR="0106B18C">
        <w:t>activities</w:t>
      </w:r>
      <w:r>
        <w:t>:</w:t>
      </w:r>
    </w:p>
    <w:p w14:paraId="3D2B9D15" w14:textId="77777777" w:rsidR="00552B16" w:rsidRPr="004652C0" w:rsidRDefault="1C007EDB" w:rsidP="00552B16">
      <w:pPr>
        <w:pStyle w:val="ListBullet"/>
      </w:pPr>
      <w:r>
        <w:t xml:space="preserve">watching with friends (messaging whilst watching) </w:t>
      </w:r>
    </w:p>
    <w:p w14:paraId="4D3610A2" w14:textId="1AC9F55C" w:rsidR="00552B16" w:rsidRPr="004652C0" w:rsidRDefault="1C007EDB" w:rsidP="00552B16">
      <w:pPr>
        <w:pStyle w:val="ListBullet"/>
      </w:pPr>
      <w:r>
        <w:t>debating/discussing what has happened with</w:t>
      </w:r>
      <w:r w:rsidR="00F67722">
        <w:t xml:space="preserve"> family and friends</w:t>
      </w:r>
      <w:r>
        <w:t xml:space="preserve"> between episodes of the program </w:t>
      </w:r>
      <w:r w:rsidR="0094758D">
        <w:t xml:space="preserve">– </w:t>
      </w:r>
      <w:r>
        <w:t>which participants are liked or disliked, participation motivations, which couples will last</w:t>
      </w:r>
      <w:r w:rsidR="0094758D">
        <w:t>,</w:t>
      </w:r>
      <w:r w:rsidR="00B072DE">
        <w:t xml:space="preserve"> </w:t>
      </w:r>
      <w:r w:rsidR="000044AF">
        <w:t>and so on</w:t>
      </w:r>
    </w:p>
    <w:p w14:paraId="2E29072C" w14:textId="77777777" w:rsidR="00552B16" w:rsidRPr="004652C0" w:rsidRDefault="1C007EDB" w:rsidP="00552B16">
      <w:pPr>
        <w:pStyle w:val="ListBullet"/>
      </w:pPr>
      <w:r>
        <w:t>researching a past/upcoming program (checking storylines and cast members)</w:t>
      </w:r>
    </w:p>
    <w:p w14:paraId="7704E12C" w14:textId="6C7AFB67" w:rsidR="00552B16" w:rsidRPr="004652C0" w:rsidRDefault="1C007EDB" w:rsidP="00552B16">
      <w:pPr>
        <w:pStyle w:val="ListBullet"/>
      </w:pPr>
      <w:r>
        <w:t xml:space="preserve">researching participants’ social media and other online sources to see if their depiction is ‘real’ (if their motivations, intellect and values </w:t>
      </w:r>
      <w:r w:rsidR="1D9CC157">
        <w:t xml:space="preserve">are </w:t>
      </w:r>
      <w:r>
        <w:t>really as portrayed) and if couples are still together</w:t>
      </w:r>
    </w:p>
    <w:p w14:paraId="113F4C0C" w14:textId="77777777" w:rsidR="00552B16" w:rsidRPr="004652C0" w:rsidRDefault="1C007EDB" w:rsidP="00552B16">
      <w:pPr>
        <w:pStyle w:val="ListBullet"/>
      </w:pPr>
      <w:r>
        <w:t xml:space="preserve">taking part in a national conversation about a controversial character or incident </w:t>
      </w:r>
    </w:p>
    <w:p w14:paraId="559E54F1" w14:textId="7C9CFFAB" w:rsidR="00B96FCD" w:rsidRDefault="1C007EDB" w:rsidP="00DC0D02">
      <w:pPr>
        <w:pStyle w:val="ListBullet"/>
        <w:spacing w:after="160" w:line="259" w:lineRule="auto"/>
        <w:jc w:val="left"/>
      </w:pPr>
      <w:r>
        <w:lastRenderedPageBreak/>
        <w:t>reinforcing their own critical reading of programs – for instance, engaging in commentary on the way in which some relationships reflect domestic violence themes.</w:t>
      </w:r>
    </w:p>
    <w:p w14:paraId="51665280" w14:textId="77777777" w:rsidR="00A02770" w:rsidRDefault="00A02770">
      <w:pPr>
        <w:spacing w:after="160" w:line="259" w:lineRule="auto"/>
        <w:jc w:val="left"/>
        <w:rPr>
          <w:rFonts w:eastAsiaTheme="majorEastAsia" w:cstheme="majorBidi"/>
          <w:b/>
          <w:color w:val="276434" w:themeColor="accent6" w:themeShade="BF"/>
          <w:sz w:val="48"/>
          <w:szCs w:val="44"/>
        </w:rPr>
      </w:pPr>
      <w:bookmarkStart w:id="47" w:name="_Toc84163729"/>
      <w:r>
        <w:br w:type="page"/>
      </w:r>
    </w:p>
    <w:p w14:paraId="45760E14" w14:textId="36E02E8B" w:rsidR="000A7160" w:rsidRDefault="00CF5BE8" w:rsidP="00E3692D">
      <w:pPr>
        <w:pStyle w:val="Heading2"/>
        <w:rPr>
          <w:lang w:eastAsia="en-AU"/>
        </w:rPr>
      </w:pPr>
      <w:r>
        <w:lastRenderedPageBreak/>
        <w:t xml:space="preserve">3. </w:t>
      </w:r>
      <w:r w:rsidR="00CB571C">
        <w:rPr>
          <w:lang w:eastAsia="en-AU"/>
        </w:rPr>
        <w:t>Reality versus fiction</w:t>
      </w:r>
      <w:bookmarkEnd w:id="47"/>
    </w:p>
    <w:bookmarkStart w:id="48" w:name="_Ref77176076"/>
    <w:p w14:paraId="0211FE38" w14:textId="14BFFD81" w:rsidR="001B1266" w:rsidRDefault="00CB571C">
      <w:pPr>
        <w:spacing w:after="160" w:line="259" w:lineRule="auto"/>
        <w:jc w:val="left"/>
        <w:rPr>
          <w:rFonts w:ascii="Arial" w:eastAsia="Times New Roman" w:hAnsi="Arial"/>
          <w:i/>
          <w:iCs/>
          <w:color w:val="245C2F" w:themeColor="background2" w:themeShade="80"/>
          <w:sz w:val="20"/>
          <w:szCs w:val="20"/>
          <w:lang w:eastAsia="en-AU"/>
        </w:rPr>
      </w:pPr>
      <w:r>
        <w:rPr>
          <w:noProof/>
        </w:rPr>
        <mc:AlternateContent>
          <mc:Choice Requires="wpg">
            <w:drawing>
              <wp:inline distT="0" distB="0" distL="114300" distR="114300" wp14:anchorId="2673B46F" wp14:editId="3644C816">
                <wp:extent cx="6286500" cy="1420938"/>
                <wp:effectExtent l="0" t="0" r="0" b="8255"/>
                <wp:docPr id="1586955893" name="Rectangle 18" descr="The ‘reality’ aspect of relationship-based programs is clearly part of their appeal, although not always viewed critically. Confusion around what is and isn’t real is evident, but not a cause for significant concern among viewers. At its heart, the genre is viewed as entertainment rather than ‘documentary’, and viewers engage on an emotional level. &#10;However, this confusion can potentially lead to unfair judgements, as viewers aren’t always critically assessing whether or not the portrayal of participants is accurate or fair.&#10;"/>
                <wp:cNvGraphicFramePr/>
                <a:graphic xmlns:a="http://schemas.openxmlformats.org/drawingml/2006/main">
                  <a:graphicData uri="http://schemas.microsoft.com/office/word/2010/wordprocessingGroup">
                    <wpg:wgp>
                      <wpg:cNvGrpSpPr/>
                      <wpg:grpSpPr>
                        <a:xfrm>
                          <a:off x="0" y="0"/>
                          <a:ext cx="6286500" cy="1420938"/>
                          <a:chOff x="0" y="0"/>
                          <a:chExt cx="6286500" cy="1590781"/>
                        </a:xfrm>
                      </wpg:grpSpPr>
                      <wps:wsp>
                        <wps:cNvPr id="2" name="Rectangle 2" descr="The ‘reality’ aspect of relationship-based programs is clearly part of their appeal, although not always viewed critically. Confusion around what is and isn’t real is evident, but not a cause for significant concern among viewers. At its heart, the genre is viewed as entertainment rather than ‘documentary’, and viewers engage on an emotional level. &#10;However, this confusion can potentially lead to unfair judgements, as viewers aren’t always critically assessing whether or not the portrayal of participants is accurate or fair."/>
                        <wps:cNvSpPr/>
                        <wps:spPr>
                          <a:xfrm>
                            <a:off x="0" y="0"/>
                            <a:ext cx="6286500" cy="1590781"/>
                          </a:xfrm>
                          <a:prstGeom prst="rect">
                            <a:avLst/>
                          </a:prstGeom>
                          <a:solidFill>
                            <a:schemeClr val="bg2">
                              <a:lumMod val="20000"/>
                              <a:lumOff val="80000"/>
                            </a:schemeClr>
                          </a:solidFill>
                          <a:ln w="9525">
                            <a:noFill/>
                            <a:prstDash val="solid"/>
                            <a:miter/>
                          </a:ln>
                        </wps:spPr>
                        <wps:style>
                          <a:lnRef idx="2">
                            <a:schemeClr val="accent1">
                              <a:shade val="50000"/>
                            </a:schemeClr>
                          </a:lnRef>
                          <a:fillRef idx="1">
                            <a:schemeClr val="accent1"/>
                          </a:fillRef>
                          <a:effectRef idx="0">
                            <a:scrgbClr r="0" g="0" b="0"/>
                          </a:effectRef>
                          <a:fontRef idx="minor">
                            <a:schemeClr val="lt1"/>
                          </a:fontRef>
                        </wps:style>
                        <wps:txbx>
                          <w:txbxContent>
                            <w:p w14:paraId="4779A055" w14:textId="567BF06B" w:rsidR="008165BF" w:rsidRPr="00FC1DB3" w:rsidRDefault="00FD0AFD" w:rsidP="00085A85">
                              <w:pPr>
                                <w:spacing w:line="240" w:lineRule="auto"/>
                              </w:pPr>
                              <w:r w:rsidRPr="00FC1DB3">
                                <w:t xml:space="preserve">The ‘reality’ aspect of </w:t>
                              </w:r>
                              <w:r w:rsidR="00F73EFA" w:rsidRPr="003221A0">
                                <w:t xml:space="preserve">relationship-based programs </w:t>
                              </w:r>
                              <w:r w:rsidRPr="00FC1DB3">
                                <w:t xml:space="preserve">is clearly part of </w:t>
                              </w:r>
                              <w:r w:rsidR="00F73EFA">
                                <w:t>their</w:t>
                              </w:r>
                              <w:r w:rsidRPr="00FC1DB3">
                                <w:t xml:space="preserve"> appeal, </w:t>
                              </w:r>
                              <w:r w:rsidR="00291D31">
                                <w:t>al</w:t>
                              </w:r>
                              <w:r w:rsidRPr="00FC1DB3">
                                <w:t xml:space="preserve">though not always viewed critically. Confusion around what is and isn’t real is evident, but not </w:t>
                              </w:r>
                              <w:r w:rsidR="005E40ED" w:rsidRPr="00FC1DB3">
                                <w:t>a cause for significant</w:t>
                              </w:r>
                              <w:r w:rsidRPr="00FC1DB3">
                                <w:t xml:space="preserve"> concern </w:t>
                              </w:r>
                              <w:r w:rsidR="005E40ED" w:rsidRPr="00FC1DB3">
                                <w:t>among</w:t>
                              </w:r>
                              <w:r w:rsidRPr="00FC1DB3">
                                <w:t xml:space="preserve"> viewers</w:t>
                              </w:r>
                              <w:r w:rsidR="005E40ED" w:rsidRPr="00FC1DB3">
                                <w:t>.</w:t>
                              </w:r>
                              <w:r w:rsidR="00B77987" w:rsidRPr="00FC1DB3">
                                <w:t xml:space="preserve"> </w:t>
                              </w:r>
                              <w:r w:rsidR="005E40ED" w:rsidRPr="00FC1DB3">
                                <w:t>A</w:t>
                              </w:r>
                              <w:r w:rsidRPr="00FC1DB3">
                                <w:t xml:space="preserve">t its heart, the genre is viewed as entertainment rather than ‘documentary’, and viewers engage </w:t>
                              </w:r>
                              <w:r w:rsidR="00B637F9">
                                <w:t>on</w:t>
                              </w:r>
                              <w:r w:rsidR="00F73EFA">
                                <w:t xml:space="preserve"> an</w:t>
                              </w:r>
                              <w:r w:rsidRPr="00FC1DB3">
                                <w:t xml:space="preserve"> emotional level. </w:t>
                              </w:r>
                            </w:p>
                            <w:p w14:paraId="2008BA3E" w14:textId="002BC83D" w:rsidR="008165BF" w:rsidRPr="00FC1DB3" w:rsidRDefault="002D76E1" w:rsidP="00085A85">
                              <w:pPr>
                                <w:spacing w:line="240" w:lineRule="auto"/>
                              </w:pPr>
                              <w:r>
                                <w:t>However, t</w:t>
                              </w:r>
                              <w:r w:rsidR="00FD0AFD" w:rsidRPr="00FC1DB3">
                                <w:t xml:space="preserve">his confusion can potentially lead to unfair judgements, as viewers aren’t always critically assessing whether or not </w:t>
                              </w:r>
                              <w:r w:rsidR="00A52D82">
                                <w:t>t</w:t>
                              </w:r>
                              <w:r w:rsidR="00137771" w:rsidRPr="00FC1DB3">
                                <w:t xml:space="preserve">he portrayal </w:t>
                              </w:r>
                              <w:r w:rsidR="00A52D82">
                                <w:t xml:space="preserve">of participants </w:t>
                              </w:r>
                              <w:r w:rsidR="00FD0AFD" w:rsidRPr="00FC1DB3">
                                <w:t>is accurate or fair.</w:t>
                              </w:r>
                            </w:p>
                          </w:txbxContent>
                        </wps:txbx>
                        <wps:bodyPr lIns="91440" tIns="45720" rIns="91440" bIns="45720" anchor="ctr"/>
                      </wps:wsp>
                      <wps:wsp>
                        <wps:cNvPr id="1" name="Rectangle 3"/>
                        <wps:cNvSpPr/>
                        <wps:spPr>
                          <a:xfrm>
                            <a:off x="739775" y="387350"/>
                            <a:ext cx="9525" cy="9525"/>
                          </a:xfrm>
                          <a:prstGeom prst="rect">
                            <a:avLst/>
                          </a:prstGeom>
                          <a:solidFill>
                            <a:schemeClr val="lt1"/>
                          </a:solidFill>
                          <a:ln w="9525">
                            <a:solidFill>
                              <a:srgbClr val="000000"/>
                            </a:solidFill>
                            <a:prstDash val="solid"/>
                            <a:miter/>
                          </a:ln>
                        </wps:spPr>
                        <wps:bodyPr anchor="t"/>
                      </wps:wsp>
                    </wpg:wgp>
                  </a:graphicData>
                </a:graphic>
              </wp:inline>
            </w:drawing>
          </mc:Choice>
          <mc:Fallback>
            <w:pict>
              <v:group w14:anchorId="2673B46F" id="Rectangle 18" o:spid="_x0000_s1033" alt="The ‘reality’ aspect of relationship-based programs is clearly part of their appeal, although not always viewed critically. Confusion around what is and isn’t real is evident, but not a cause for significant concern among viewers. At its heart, the genre is viewed as entertainment rather than ‘documentary’, and viewers engage on an emotional level. &#10;However, this confusion can potentially lead to unfair judgements, as viewers aren’t always critically assessing whether or not the portrayal of participants is accurate or fair.&#10;" style="width:495pt;height:111.9pt;mso-position-horizontal-relative:char;mso-position-vertical-relative:line" coordsize="62865,159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">
                <v:rect id="Rectangle 2" o:spid="_x0000_s1034" alt="The ‘reality’ aspect of relationship-based programs is clearly part of their appeal, although not always viewed critically. Confusion around what is and isn’t real is evident, but not a cause for significant concern among viewers. At its heart, the genre is viewed as entertainment rather than ‘documentary’, and viewers engage on an emotional level. &#10;However, this confusion can potentially lead to unfair judgements, as viewers aren’t always critically assessing whether or not the portrayal of participants is accurate or fair." style="position:absolute;width:62865;height:1590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" fillcolor="#daf0de [670]" stroked="f">
                  <v:textbox>
                    <w:txbxContent>
                      <w:p w14:paraId="4779A055" w14:textId="567BF06B" w:rsidR="008165BF" w:rsidRPr="00FC1DB3" w:rsidRDefault="00FD0AFD" w:rsidP="00085A85">
                        <w:pPr>
                          <w:spacing w:line="240" w:lineRule="auto"/>
                        </w:pPr>
                        <w:r w:rsidRPr="00FC1DB3">
                          <w:t xml:space="preserve">The ‘reality’ aspect of </w:t>
                        </w:r>
                        <w:r w:rsidR="00F73EFA" w:rsidRPr="003221A0">
                          <w:t xml:space="preserve">relationship-based programs </w:t>
                        </w:r>
                        <w:r w:rsidRPr="00FC1DB3">
                          <w:t xml:space="preserve">is clearly part of </w:t>
                        </w:r>
                        <w:r w:rsidR="00F73EFA">
                          <w:t>their</w:t>
                        </w:r>
                        <w:r w:rsidRPr="00FC1DB3">
                          <w:t xml:space="preserve"> appeal, </w:t>
                        </w:r>
                        <w:r w:rsidR="00291D31">
                          <w:t>al</w:t>
                        </w:r>
                        <w:r w:rsidRPr="00FC1DB3">
                          <w:t xml:space="preserve">though not always viewed critically. Confusion around what is and isn’t real is evident, but not </w:t>
                        </w:r>
                        <w:r w:rsidR="005E40ED" w:rsidRPr="00FC1DB3">
                          <w:t>a cause for significant</w:t>
                        </w:r>
                        <w:r w:rsidRPr="00FC1DB3">
                          <w:t xml:space="preserve"> concern </w:t>
                        </w:r>
                        <w:r w:rsidR="005E40ED" w:rsidRPr="00FC1DB3">
                          <w:t>among</w:t>
                        </w:r>
                        <w:r w:rsidRPr="00FC1DB3">
                          <w:t xml:space="preserve"> viewers</w:t>
                        </w:r>
                        <w:r w:rsidR="005E40ED" w:rsidRPr="00FC1DB3">
                          <w:t>.</w:t>
                        </w:r>
                        <w:r w:rsidR="00B77987" w:rsidRPr="00FC1DB3">
                          <w:t xml:space="preserve"> </w:t>
                        </w:r>
                        <w:r w:rsidR="005E40ED" w:rsidRPr="00FC1DB3">
                          <w:t>A</w:t>
                        </w:r>
                        <w:r w:rsidRPr="00FC1DB3">
                          <w:t xml:space="preserve">t its heart, the genre is viewed as entertainment rather than ‘documentary’, and viewers engage </w:t>
                        </w:r>
                        <w:r w:rsidR="00B637F9">
                          <w:t>on</w:t>
                        </w:r>
                        <w:r w:rsidR="00F73EFA">
                          <w:t xml:space="preserve"> an</w:t>
                        </w:r>
                        <w:r w:rsidRPr="00FC1DB3">
                          <w:t xml:space="preserve"> emotional level. </w:t>
                        </w:r>
                      </w:p>
                      <w:p w14:paraId="2008BA3E" w14:textId="002BC83D" w:rsidR="008165BF" w:rsidRPr="00FC1DB3" w:rsidRDefault="002D76E1" w:rsidP="00085A85">
                        <w:pPr>
                          <w:spacing w:line="240" w:lineRule="auto"/>
                        </w:pPr>
                        <w:r>
                          <w:t>However, t</w:t>
                        </w:r>
                        <w:r w:rsidR="00FD0AFD" w:rsidRPr="00FC1DB3">
                          <w:t xml:space="preserve">his confusion can potentially lead to unfair judgements, as viewers aren’t always critically assessing whether or not </w:t>
                        </w:r>
                        <w:r w:rsidR="00A52D82">
                          <w:t>t</w:t>
                        </w:r>
                        <w:r w:rsidR="00137771" w:rsidRPr="00FC1DB3">
                          <w:t xml:space="preserve">he portrayal </w:t>
                        </w:r>
                        <w:r w:rsidR="00A52D82">
                          <w:t xml:space="preserve">of participants </w:t>
                        </w:r>
                        <w:r w:rsidR="00FD0AFD" w:rsidRPr="00FC1DB3">
                          <w:t>is accurate or fair.</w:t>
                        </w:r>
                      </w:p>
                    </w:txbxContent>
                  </v:textbox>
                </v:rect>
                <v:rect id="Rectangle 3" o:spid="_x0000_s1035" style="position:absolute;left:7397;top:3873;width:96;height: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" fillcolor="white [3201]"/>
                <w10:anchorlock/>
              </v:group>
            </w:pict>
          </mc:Fallback>
        </mc:AlternateContent>
      </w:r>
    </w:p>
    <w:p w14:paraId="345D6EB8" w14:textId="7903B11B" w:rsidR="007D7ABA" w:rsidRDefault="00B55267" w:rsidP="007D7ABA">
      <w:pPr>
        <w:pStyle w:val="4Head"/>
      </w:pPr>
      <w:bookmarkStart w:id="49" w:name="_Toc76906141"/>
      <w:bookmarkEnd w:id="48"/>
      <w:r>
        <w:t>Discerning what is real and what is not can be difficult</w:t>
      </w:r>
    </w:p>
    <w:p w14:paraId="51C99712" w14:textId="1DAE4BAD" w:rsidR="00B55267" w:rsidRDefault="00153F68" w:rsidP="004F4A5F">
      <w:r>
        <w:rPr>
          <w:noProof/>
        </w:rPr>
        <mc:AlternateContent>
          <mc:Choice Requires="wps">
            <w:drawing>
              <wp:anchor distT="0" distB="0" distL="114300" distR="114300" simplePos="0" relativeHeight="251658245" behindDoc="0" locked="0" layoutInCell="1" allowOverlap="1" wp14:anchorId="0AB4A198" wp14:editId="7211EFD5">
                <wp:simplePos x="0" y="0"/>
                <wp:positionH relativeFrom="column">
                  <wp:posOffset>4682490</wp:posOffset>
                </wp:positionH>
                <wp:positionV relativeFrom="page">
                  <wp:posOffset>3143250</wp:posOffset>
                </wp:positionV>
                <wp:extent cx="1608455" cy="1374775"/>
                <wp:effectExtent l="19050" t="0" r="10795" b="206375"/>
                <wp:wrapSquare wrapText="bothSides"/>
                <wp:docPr id="54" name="Speech Bubble: Rectangle 5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608455" cy="1374775"/>
                        </a:xfrm>
                        <a:prstGeom prst="wedgeRectCallout">
                          <a:avLst>
                            <a:gd name="adj1" fmla="val -47762"/>
                            <a:gd name="adj2" fmla="val 61759"/>
                          </a:avLst>
                        </a:prstGeom>
                        <a:solidFill>
                          <a:schemeClr val="bg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00D4CDB0" w14:textId="7B7D6CA6" w:rsidR="008B1257" w:rsidRPr="00DC0D02" w:rsidRDefault="008B1257" w:rsidP="008B1257">
                            <w:pPr>
                              <w:spacing w:line="240" w:lineRule="auto"/>
                              <w:jc w:val="center"/>
                              <w:rPr>
                                <w:color w:val="auto"/>
                                <w:sz w:val="20"/>
                                <w:szCs w:val="22"/>
                              </w:rPr>
                            </w:pPr>
                            <w:r w:rsidRPr="00AA1950">
                              <w:rPr>
                                <w:sz w:val="18"/>
                                <w:szCs w:val="20"/>
                              </w:rPr>
                              <w:t>They are edited to portray the drama, with the choice of music, the choice of where they're cutting in and out of sentences. That's where</w:t>
                            </w:r>
                            <w:r w:rsidR="00856151">
                              <w:rPr>
                                <w:sz w:val="18"/>
                                <w:szCs w:val="20"/>
                              </w:rPr>
                              <w:t xml:space="preserve"> </w:t>
                            </w:r>
                            <w:r w:rsidRPr="00AA1950">
                              <w:rPr>
                                <w:sz w:val="18"/>
                                <w:szCs w:val="20"/>
                              </w:rPr>
                              <w:t xml:space="preserve">unless you're watching it 100% live [you can’t tell if it’s real or not]. (Current viewer, parent, Perth)  </w:t>
                            </w:r>
                          </w:p>
                          <w:p w14:paraId="7EE390C1" w14:textId="77777777" w:rsidR="008B1257" w:rsidRDefault="008B1257" w:rsidP="008B1257">
                            <w:pPr>
                              <w:spacing w:after="0" w:line="240" w:lineRule="auto"/>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B4A198" id="Speech Bubble: Rectangle 54" o:spid="_x0000_s1036" type="#_x0000_t61" alt="&quot;&quot;" style="position:absolute;left:0;text-align:left;margin-left:368.7pt;margin-top:247.5pt;width:126.65pt;height:108.2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" adj="483,24140" fillcolor="#daf0de [670]" strokecolor="#38934a [1604]" strokeweight="1pt">
                <v:textbox>
                  <w:txbxContent>
                    <w:p w14:paraId="00D4CDB0" w14:textId="7B7D6CA6" w:rsidR="008B1257" w:rsidRPr="00DC0D02" w:rsidRDefault="008B1257" w:rsidP="008B1257">
                      <w:pPr>
                        <w:spacing w:line="240" w:lineRule="auto"/>
                        <w:jc w:val="center"/>
                        <w:rPr>
                          <w:color w:val="auto"/>
                          <w:sz w:val="20"/>
                          <w:szCs w:val="22"/>
                        </w:rPr>
                      </w:pPr>
                      <w:r w:rsidRPr="00AA1950">
                        <w:rPr>
                          <w:sz w:val="18"/>
                          <w:szCs w:val="20"/>
                        </w:rPr>
                        <w:t>They are edited to portray the drama, with the choice of music, the choice of where they're cutting in and out of sentences. That's where</w:t>
                      </w:r>
                      <w:r w:rsidR="00856151">
                        <w:rPr>
                          <w:sz w:val="18"/>
                          <w:szCs w:val="20"/>
                        </w:rPr>
                        <w:t xml:space="preserve"> </w:t>
                      </w:r>
                      <w:r w:rsidRPr="00AA1950">
                        <w:rPr>
                          <w:sz w:val="18"/>
                          <w:szCs w:val="20"/>
                        </w:rPr>
                        <w:t xml:space="preserve">unless you're watching it 100% live [you can’t tell if it’s real or not]. (Current viewer, parent, Perth)  </w:t>
                      </w:r>
                    </w:p>
                    <w:p w14:paraId="7EE390C1" w14:textId="77777777" w:rsidR="008B1257" w:rsidRDefault="008B1257" w:rsidP="008B1257">
                      <w:pPr>
                        <w:spacing w:after="0" w:line="240" w:lineRule="auto"/>
                        <w:jc w:val="center"/>
                      </w:pPr>
                    </w:p>
                  </w:txbxContent>
                </v:textbox>
                <w10:wrap type="square" anchory="page"/>
              </v:shape>
            </w:pict>
          </mc:Fallback>
        </mc:AlternateContent>
      </w:r>
      <w:r w:rsidR="0083423F">
        <w:t xml:space="preserve">In the survey, </w:t>
      </w:r>
      <w:r w:rsidR="00B71846">
        <w:t xml:space="preserve">just </w:t>
      </w:r>
      <w:r w:rsidR="0083423F">
        <w:t>o</w:t>
      </w:r>
      <w:r w:rsidR="00310C03">
        <w:t>ver two-thirds of</w:t>
      </w:r>
      <w:r w:rsidR="007D7ABA">
        <w:t xml:space="preserve"> current viewers (69%) </w:t>
      </w:r>
      <w:r w:rsidR="0083423F">
        <w:t xml:space="preserve">reported </w:t>
      </w:r>
      <w:r w:rsidR="007D7ABA">
        <w:t xml:space="preserve">they can differentiate between fact and fiction when it comes to </w:t>
      </w:r>
      <w:r w:rsidR="00744F0E">
        <w:t>relationship-based</w:t>
      </w:r>
      <w:r w:rsidR="007D7ABA">
        <w:t xml:space="preserve"> programs. </w:t>
      </w:r>
      <w:r w:rsidR="00B55267">
        <w:t>See</w:t>
      </w:r>
      <w:r w:rsidR="007D7ABA">
        <w:t xml:space="preserve"> </w:t>
      </w:r>
      <w:r w:rsidR="00B55267">
        <w:fldChar w:fldCharType="begin"/>
      </w:r>
      <w:r w:rsidR="00B55267">
        <w:instrText xml:space="preserve"> REF _Ref79553984 \h </w:instrText>
      </w:r>
      <w:r w:rsidR="00B55267">
        <w:fldChar w:fldCharType="separate"/>
      </w:r>
      <w:r w:rsidR="00B55267" w:rsidRPr="006C3B0D">
        <w:t xml:space="preserve">Figure </w:t>
      </w:r>
      <w:r w:rsidR="00B55267">
        <w:rPr>
          <w:noProof/>
        </w:rPr>
        <w:t>11</w:t>
      </w:r>
      <w:r w:rsidR="00B55267">
        <w:fldChar w:fldCharType="end"/>
      </w:r>
      <w:r w:rsidR="008B1257">
        <w:t>.</w:t>
      </w:r>
    </w:p>
    <w:p w14:paraId="06D07A71" w14:textId="1A797AD7" w:rsidR="004F4A5F" w:rsidRDefault="008B1257" w:rsidP="004F4A5F">
      <w:r>
        <w:rPr>
          <w:noProof/>
        </w:rPr>
        <mc:AlternateContent>
          <mc:Choice Requires="wps">
            <w:drawing>
              <wp:anchor distT="0" distB="0" distL="114300" distR="114300" simplePos="0" relativeHeight="251658244" behindDoc="0" locked="0" layoutInCell="1" allowOverlap="1" wp14:anchorId="0F4FCFBB" wp14:editId="516FA27B">
                <wp:simplePos x="0" y="0"/>
                <wp:positionH relativeFrom="column">
                  <wp:posOffset>4693920</wp:posOffset>
                </wp:positionH>
                <wp:positionV relativeFrom="page">
                  <wp:posOffset>4667250</wp:posOffset>
                </wp:positionV>
                <wp:extent cx="1608455" cy="1123950"/>
                <wp:effectExtent l="19050" t="0" r="10795" b="171450"/>
                <wp:wrapSquare wrapText="bothSides"/>
                <wp:docPr id="26" name="Speech Bubble: Rectangle 2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608455" cy="1123950"/>
                        </a:xfrm>
                        <a:prstGeom prst="wedgeRectCallout">
                          <a:avLst>
                            <a:gd name="adj1" fmla="val -47762"/>
                            <a:gd name="adj2" fmla="val 61759"/>
                          </a:avLst>
                        </a:prstGeom>
                        <a:solidFill>
                          <a:schemeClr val="bg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2DF86BAE" w14:textId="3658082F" w:rsidR="008B1257" w:rsidRPr="00311922" w:rsidRDefault="008B1257" w:rsidP="00311922">
                            <w:pPr>
                              <w:spacing w:line="240" w:lineRule="auto"/>
                              <w:jc w:val="center"/>
                              <w:rPr>
                                <w:color w:val="auto"/>
                                <w:sz w:val="20"/>
                                <w:szCs w:val="22"/>
                              </w:rPr>
                            </w:pPr>
                            <w:proofErr w:type="gramStart"/>
                            <w:r w:rsidRPr="00AA1950">
                              <w:rPr>
                                <w:sz w:val="18"/>
                                <w:szCs w:val="20"/>
                              </w:rPr>
                              <w:t>So</w:t>
                            </w:r>
                            <w:proofErr w:type="gramEnd"/>
                            <w:r w:rsidRPr="00AA1950">
                              <w:rPr>
                                <w:sz w:val="18"/>
                                <w:szCs w:val="20"/>
                              </w:rPr>
                              <w:t xml:space="preserve"> the producers have their ways of putting words in your mouth</w:t>
                            </w:r>
                            <w:r w:rsidR="00311922">
                              <w:rPr>
                                <w:sz w:val="18"/>
                                <w:szCs w:val="20"/>
                              </w:rPr>
                              <w:t xml:space="preserve"> and people are </w:t>
                            </w:r>
                            <w:r w:rsidRPr="00AA1950">
                              <w:rPr>
                                <w:sz w:val="18"/>
                                <w:szCs w:val="20"/>
                              </w:rPr>
                              <w:t xml:space="preserve">taken out of context, but </w:t>
                            </w:r>
                            <w:r w:rsidR="00311922">
                              <w:rPr>
                                <w:sz w:val="18"/>
                                <w:szCs w:val="20"/>
                              </w:rPr>
                              <w:t xml:space="preserve">they </w:t>
                            </w:r>
                            <w:r w:rsidRPr="00AA1950">
                              <w:rPr>
                                <w:sz w:val="18"/>
                                <w:szCs w:val="20"/>
                              </w:rPr>
                              <w:t xml:space="preserve">also </w:t>
                            </w:r>
                            <w:r w:rsidR="00311922">
                              <w:rPr>
                                <w:sz w:val="18"/>
                                <w:szCs w:val="20"/>
                              </w:rPr>
                              <w:t xml:space="preserve">have </w:t>
                            </w:r>
                            <w:r w:rsidRPr="00AA1950">
                              <w:rPr>
                                <w:sz w:val="18"/>
                                <w:szCs w:val="20"/>
                              </w:rPr>
                              <w:t xml:space="preserve">control over what comes out of </w:t>
                            </w:r>
                            <w:r w:rsidR="00311922">
                              <w:rPr>
                                <w:sz w:val="18"/>
                                <w:szCs w:val="20"/>
                              </w:rPr>
                              <w:t xml:space="preserve">their </w:t>
                            </w:r>
                            <w:r w:rsidRPr="00AA1950">
                              <w:rPr>
                                <w:sz w:val="18"/>
                                <w:szCs w:val="20"/>
                              </w:rPr>
                              <w:t>mouth</w:t>
                            </w:r>
                            <w:r w:rsidR="00311922">
                              <w:rPr>
                                <w:sz w:val="18"/>
                                <w:szCs w:val="20"/>
                              </w:rPr>
                              <w:t>s</w:t>
                            </w:r>
                            <w:r w:rsidRPr="00AA1950">
                              <w:rPr>
                                <w:sz w:val="18"/>
                                <w:szCs w:val="20"/>
                              </w:rPr>
                              <w:t xml:space="preserve">. (Current viewer, parent, Brisbane)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4FCFBB" id="Speech Bubble: Rectangle 26" o:spid="_x0000_s1037" type="#_x0000_t61" alt="&quot;&quot;" style="position:absolute;left:0;text-align:left;margin-left:369.6pt;margin-top:367.5pt;width:126.65pt;height:88.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" adj="483,24140" fillcolor="#daf0de [670]" strokecolor="#38934a [1604]" strokeweight="1pt">
                <v:textbox>
                  <w:txbxContent>
                    <w:p w14:paraId="2DF86BAE" w14:textId="3658082F" w:rsidR="008B1257" w:rsidRPr="00311922" w:rsidRDefault="008B1257" w:rsidP="00311922">
                      <w:pPr>
                        <w:spacing w:line="240" w:lineRule="auto"/>
                        <w:jc w:val="center"/>
                        <w:rPr>
                          <w:color w:val="auto"/>
                          <w:sz w:val="20"/>
                          <w:szCs w:val="22"/>
                        </w:rPr>
                      </w:pPr>
                      <w:proofErr w:type="gramStart"/>
                      <w:r w:rsidRPr="00AA1950">
                        <w:rPr>
                          <w:sz w:val="18"/>
                          <w:szCs w:val="20"/>
                        </w:rPr>
                        <w:t>So</w:t>
                      </w:r>
                      <w:proofErr w:type="gramEnd"/>
                      <w:r w:rsidRPr="00AA1950">
                        <w:rPr>
                          <w:sz w:val="18"/>
                          <w:szCs w:val="20"/>
                        </w:rPr>
                        <w:t xml:space="preserve"> the producers have their ways of putting words in your mouth</w:t>
                      </w:r>
                      <w:r w:rsidR="00311922">
                        <w:rPr>
                          <w:sz w:val="18"/>
                          <w:szCs w:val="20"/>
                        </w:rPr>
                        <w:t xml:space="preserve"> and people are </w:t>
                      </w:r>
                      <w:r w:rsidRPr="00AA1950">
                        <w:rPr>
                          <w:sz w:val="18"/>
                          <w:szCs w:val="20"/>
                        </w:rPr>
                        <w:t xml:space="preserve">taken out of context, but </w:t>
                      </w:r>
                      <w:r w:rsidR="00311922">
                        <w:rPr>
                          <w:sz w:val="18"/>
                          <w:szCs w:val="20"/>
                        </w:rPr>
                        <w:t xml:space="preserve">they </w:t>
                      </w:r>
                      <w:r w:rsidRPr="00AA1950">
                        <w:rPr>
                          <w:sz w:val="18"/>
                          <w:szCs w:val="20"/>
                        </w:rPr>
                        <w:t xml:space="preserve">also </w:t>
                      </w:r>
                      <w:r w:rsidR="00311922">
                        <w:rPr>
                          <w:sz w:val="18"/>
                          <w:szCs w:val="20"/>
                        </w:rPr>
                        <w:t xml:space="preserve">have </w:t>
                      </w:r>
                      <w:r w:rsidRPr="00AA1950">
                        <w:rPr>
                          <w:sz w:val="18"/>
                          <w:szCs w:val="20"/>
                        </w:rPr>
                        <w:t xml:space="preserve">control over what comes out of </w:t>
                      </w:r>
                      <w:r w:rsidR="00311922">
                        <w:rPr>
                          <w:sz w:val="18"/>
                          <w:szCs w:val="20"/>
                        </w:rPr>
                        <w:t xml:space="preserve">their </w:t>
                      </w:r>
                      <w:r w:rsidRPr="00AA1950">
                        <w:rPr>
                          <w:sz w:val="18"/>
                          <w:szCs w:val="20"/>
                        </w:rPr>
                        <w:t>mouth</w:t>
                      </w:r>
                      <w:r w:rsidR="00311922">
                        <w:rPr>
                          <w:sz w:val="18"/>
                          <w:szCs w:val="20"/>
                        </w:rPr>
                        <w:t>s</w:t>
                      </w:r>
                      <w:r w:rsidRPr="00AA1950">
                        <w:rPr>
                          <w:sz w:val="18"/>
                          <w:szCs w:val="20"/>
                        </w:rPr>
                        <w:t xml:space="preserve">. (Current viewer, parent, Brisbane)  </w:t>
                      </w:r>
                    </w:p>
                  </w:txbxContent>
                </v:textbox>
                <w10:wrap type="square" anchory="page"/>
              </v:shape>
            </w:pict>
          </mc:Fallback>
        </mc:AlternateContent>
      </w:r>
      <w:r w:rsidR="004F4A5F">
        <w:t xml:space="preserve">However, in the qualitative study, </w:t>
      </w:r>
      <w:r w:rsidR="005A2339">
        <w:t>viewers told us</w:t>
      </w:r>
      <w:r w:rsidR="004F4A5F">
        <w:t xml:space="preserve"> that it can be hard to tell precisely what is real and what is not, and that the interaction between producer intervention and participant behaviour is difficult to unwind. While producers nudge and edit</w:t>
      </w:r>
      <w:r w:rsidR="53CCC9B5">
        <w:t>,</w:t>
      </w:r>
      <w:r w:rsidR="00741859">
        <w:t xml:space="preserve"> </w:t>
      </w:r>
      <w:r w:rsidR="004F4A5F">
        <w:t xml:space="preserve">it’s assumed that participants also have a degree of autonomy over their verbal and physical reactions. Differentiating between ‘real’ and ‘unreal’ is believed </w:t>
      </w:r>
      <w:r w:rsidR="000C55DA">
        <w:t xml:space="preserve">by viewers </w:t>
      </w:r>
      <w:r w:rsidR="004F4A5F">
        <w:t xml:space="preserve">to be harder for relationship-based programs than for programs where participants need to have a genuine ‘skill’, such as MasterChef. It is thought to be more difficult to fabricate the ability to cook, and much easier to </w:t>
      </w:r>
      <w:r w:rsidR="00430A83">
        <w:t xml:space="preserve">mimic relationships. </w:t>
      </w:r>
    </w:p>
    <w:p w14:paraId="1FA10594" w14:textId="79863B9E" w:rsidR="007D7ABA" w:rsidRPr="006C3B0D" w:rsidRDefault="007D7ABA" w:rsidP="005E3105">
      <w:pPr>
        <w:pStyle w:val="Figureheading0"/>
      </w:pPr>
      <w:bookmarkStart w:id="50" w:name="_Ref79553984"/>
      <w:r w:rsidRPr="006C3B0D">
        <w:t xml:space="preserve">Figure </w:t>
      </w:r>
      <w:r w:rsidRPr="006C3B0D">
        <w:fldChar w:fldCharType="begin"/>
      </w:r>
      <w:r w:rsidRPr="006C3B0D">
        <w:instrText>SEQ Figure \* ARABIC</w:instrText>
      </w:r>
      <w:r w:rsidRPr="006C3B0D">
        <w:fldChar w:fldCharType="separate"/>
      </w:r>
      <w:r w:rsidR="00A50AAD">
        <w:rPr>
          <w:noProof/>
        </w:rPr>
        <w:t>11</w:t>
      </w:r>
      <w:r w:rsidRPr="006C3B0D">
        <w:fldChar w:fldCharType="end"/>
      </w:r>
      <w:bookmarkEnd w:id="50"/>
      <w:r w:rsidRPr="006C3B0D">
        <w:t>: Perceptions of what is real/not real</w:t>
      </w:r>
      <w:r>
        <w:t xml:space="preserve"> (%)</w:t>
      </w:r>
    </w:p>
    <w:p w14:paraId="7B0BED57" w14:textId="3FF90BD4" w:rsidR="00476966" w:rsidRDefault="00476966" w:rsidP="007D7ABA">
      <w:pPr>
        <w:pStyle w:val="Paragraph"/>
      </w:pPr>
      <w:r w:rsidRPr="00476966">
        <w:rPr>
          <w:noProof/>
        </w:rPr>
        <w:drawing>
          <wp:inline distT="0" distB="0" distL="0" distR="0" wp14:anchorId="7DD8D49E" wp14:editId="47206902">
            <wp:extent cx="6300470" cy="1114425"/>
            <wp:effectExtent l="0" t="0" r="5080" b="9525"/>
            <wp:docPr id="47" name="Picture 47" descr="This chart shows the perception of what is real/not real(%). Response could provide a response on a 5 point scale or indicate they are not sur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descr="This chart shows the perception of what is real/not real(%). Response could provide a response on a 5 point scale or indicate they are not sure. "/>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6300470" cy="1114425"/>
                    </a:xfrm>
                    <a:prstGeom prst="rect">
                      <a:avLst/>
                    </a:prstGeom>
                    <a:noFill/>
                    <a:ln>
                      <a:noFill/>
                    </a:ln>
                  </pic:spPr>
                </pic:pic>
              </a:graphicData>
            </a:graphic>
          </wp:inline>
        </w:drawing>
      </w:r>
    </w:p>
    <w:p w14:paraId="211C8244" w14:textId="7D9A7287" w:rsidR="001D7FC0" w:rsidRPr="006047C5" w:rsidRDefault="001D7FC0" w:rsidP="001D7FC0">
      <w:pPr>
        <w:pStyle w:val="Base"/>
      </w:pPr>
      <w:r w:rsidRPr="00385C6F">
        <w:t>Base</w:t>
      </w:r>
      <w:r w:rsidRPr="006047C5">
        <w:t xml:space="preserve">: 2021 Online sample, (n=1,001). Watched or aware of relationship-based reality shows, (n=964), Current viewers (n=509), </w:t>
      </w:r>
      <w:r w:rsidR="00A5277F" w:rsidRPr="006047C5">
        <w:t>Lapsed – any program</w:t>
      </w:r>
      <w:r w:rsidRPr="006047C5">
        <w:t xml:space="preserve"> (n=598), Lapsed</w:t>
      </w:r>
      <w:r w:rsidR="00A5277F" w:rsidRPr="006047C5">
        <w:t xml:space="preserve"> – </w:t>
      </w:r>
      <w:r w:rsidRPr="006047C5">
        <w:t>genre</w:t>
      </w:r>
      <w:r w:rsidR="00A5277F" w:rsidRPr="006047C5">
        <w:t xml:space="preserve"> </w:t>
      </w:r>
      <w:r w:rsidRPr="006047C5">
        <w:t xml:space="preserve">(n=250), </w:t>
      </w:r>
      <w:r w:rsidR="00A5277F" w:rsidRPr="006047C5">
        <w:t>Non-viewers</w:t>
      </w:r>
      <w:r w:rsidRPr="006047C5">
        <w:t xml:space="preserve">(n=205). </w:t>
      </w:r>
    </w:p>
    <w:p w14:paraId="05503A20" w14:textId="6E7DBFA4" w:rsidR="004844D1" w:rsidRPr="006047C5" w:rsidRDefault="004844D1" w:rsidP="00911E65">
      <w:pPr>
        <w:pStyle w:val="Base"/>
      </w:pPr>
      <w:r w:rsidRPr="006047C5">
        <w:t>Source: E3. Thinking about these reality TV shows about dating or relationships between people, to what extent do you agree or disagree with the following statements?</w:t>
      </w:r>
    </w:p>
    <w:p w14:paraId="54B5F960" w14:textId="2AB21008" w:rsidR="006F2E6A" w:rsidRPr="00911E65" w:rsidRDefault="007D7ABA" w:rsidP="00911E65">
      <w:pPr>
        <w:pStyle w:val="Base"/>
      </w:pPr>
      <w:r w:rsidRPr="00911E65">
        <w:t>Note: Some of the sum total percentages may be greater than the sum of the individual percentages reported due to rounding.</w:t>
      </w:r>
      <w:r w:rsidR="006F2E6A" w:rsidRPr="00911E65">
        <w:t xml:space="preserve"> </w:t>
      </w:r>
    </w:p>
    <w:p w14:paraId="7D3A4545" w14:textId="3A44E9B2" w:rsidR="003476CC" w:rsidRDefault="008B1257" w:rsidP="003476CC">
      <w:pPr>
        <w:widowControl w:val="0"/>
      </w:pPr>
      <w:r>
        <w:rPr>
          <w:noProof/>
        </w:rPr>
        <mc:AlternateContent>
          <mc:Choice Requires="wps">
            <w:drawing>
              <wp:anchor distT="0" distB="0" distL="114300" distR="114300" simplePos="0" relativeHeight="251658246" behindDoc="0" locked="0" layoutInCell="1" allowOverlap="1" wp14:anchorId="6C358A62" wp14:editId="053697FE">
                <wp:simplePos x="0" y="0"/>
                <wp:positionH relativeFrom="column">
                  <wp:posOffset>4764405</wp:posOffset>
                </wp:positionH>
                <wp:positionV relativeFrom="paragraph">
                  <wp:posOffset>3175</wp:posOffset>
                </wp:positionV>
                <wp:extent cx="1608455" cy="914400"/>
                <wp:effectExtent l="38100" t="0" r="10795" b="152400"/>
                <wp:wrapSquare wrapText="bothSides"/>
                <wp:docPr id="56" name="Speech Bubble: Rectangle 5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608455" cy="914400"/>
                        </a:xfrm>
                        <a:prstGeom prst="wedgeRectCallout">
                          <a:avLst>
                            <a:gd name="adj1" fmla="val -47762"/>
                            <a:gd name="adj2" fmla="val 61759"/>
                          </a:avLst>
                        </a:prstGeom>
                        <a:solidFill>
                          <a:schemeClr val="bg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73BE0229" w14:textId="2DE95702" w:rsidR="008B1257" w:rsidRDefault="008B1257" w:rsidP="008B1257">
                            <w:pPr>
                              <w:spacing w:after="0" w:line="240" w:lineRule="auto"/>
                              <w:jc w:val="center"/>
                            </w:pPr>
                            <w:r w:rsidRPr="008B1257">
                              <w:rPr>
                                <w:sz w:val="18"/>
                                <w:szCs w:val="20"/>
                              </w:rPr>
                              <w:t xml:space="preserve">You are watching the show without a filter, this makes you stop and think. (Current viewer, female, 25-39 years, regional)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358A62" id="Speech Bubble: Rectangle 56" o:spid="_x0000_s1038" type="#_x0000_t61" alt="&quot;&quot;" style="position:absolute;left:0;text-align:left;margin-left:375.15pt;margin-top:.25pt;width:126.65pt;height:1in;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" adj="483,24140" fillcolor="#daf0de [670]" strokecolor="#38934a [1604]" strokeweight="1pt">
                <v:textbox>
                  <w:txbxContent>
                    <w:p w14:paraId="73BE0229" w14:textId="2DE95702" w:rsidR="008B1257" w:rsidRDefault="008B1257" w:rsidP="008B1257">
                      <w:pPr>
                        <w:spacing w:after="0" w:line="240" w:lineRule="auto"/>
                        <w:jc w:val="center"/>
                      </w:pPr>
                      <w:r w:rsidRPr="008B1257">
                        <w:rPr>
                          <w:sz w:val="18"/>
                          <w:szCs w:val="20"/>
                        </w:rPr>
                        <w:t xml:space="preserve">You are watching the show without a filter, this makes you stop and think. (Current viewer, female, 25-39 years, regional)  </w:t>
                      </w:r>
                    </w:p>
                  </w:txbxContent>
                </v:textbox>
                <w10:wrap type="square"/>
              </v:shape>
            </w:pict>
          </mc:Fallback>
        </mc:AlternateContent>
      </w:r>
      <w:r w:rsidR="003476CC">
        <w:t xml:space="preserve">Viewers also report that the construct of </w:t>
      </w:r>
      <w:r w:rsidR="008C03DC">
        <w:t xml:space="preserve">relationship-based programs </w:t>
      </w:r>
      <w:r w:rsidR="003476CC">
        <w:t>discourages reflection – the dramatic music, quick cuts and tense dialogue encourage viewers to lose themselves in the drama. This suggests that even viewers who pride themselves on being aware of how programs are constructed aren’t always watching as critically as they otherwise</w:t>
      </w:r>
      <w:r w:rsidR="00AF5E25">
        <w:t xml:space="preserve"> might</w:t>
      </w:r>
      <w:r w:rsidR="003476CC">
        <w:t xml:space="preserve">. This </w:t>
      </w:r>
      <w:r w:rsidR="00AF5E25">
        <w:t xml:space="preserve">finding </w:t>
      </w:r>
      <w:r w:rsidR="003476CC">
        <w:t xml:space="preserve">was </w:t>
      </w:r>
      <w:r w:rsidR="00AF5E25">
        <w:t>illustrated in the qualitative et</w:t>
      </w:r>
      <w:r w:rsidR="003476CC">
        <w:t>hnographic diar</w:t>
      </w:r>
      <w:r w:rsidR="00AF5E25">
        <w:t xml:space="preserve">ies </w:t>
      </w:r>
      <w:r w:rsidR="00B55267">
        <w:t>–</w:t>
      </w:r>
      <w:r w:rsidR="003476CC">
        <w:t xml:space="preserve"> viewers </w:t>
      </w:r>
      <w:r w:rsidR="003476CC">
        <w:lastRenderedPageBreak/>
        <w:t>who had diarised</w:t>
      </w:r>
      <w:r w:rsidR="00B55267">
        <w:t xml:space="preserve"> and reflected</w:t>
      </w:r>
      <w:r w:rsidR="003476CC">
        <w:t xml:space="preserve"> </w:t>
      </w:r>
      <w:r w:rsidR="005D71D1">
        <w:t xml:space="preserve">on </w:t>
      </w:r>
      <w:r w:rsidR="003476CC">
        <w:t>their watching behaviour noted that they were surprised by how much more they noticed about the constructed aspects of the programs.</w:t>
      </w:r>
    </w:p>
    <w:p w14:paraId="0B51ACFB" w14:textId="09F9F60D" w:rsidR="007D7ABA" w:rsidRDefault="007D7ABA" w:rsidP="007D7ABA">
      <w:pPr>
        <w:pStyle w:val="4Head"/>
      </w:pPr>
      <w:r>
        <w:t>Viewers are highly attune</w:t>
      </w:r>
      <w:r w:rsidR="00B55267">
        <w:t>d</w:t>
      </w:r>
      <w:r>
        <w:t xml:space="preserve"> to the role of producers in constructing characters and storylines</w:t>
      </w:r>
    </w:p>
    <w:p w14:paraId="5765C697" w14:textId="00C61999" w:rsidR="007D7ABA" w:rsidRPr="00E73A0B" w:rsidRDefault="00247E3B" w:rsidP="007D7ABA">
      <w:r>
        <w:t>Three-quarters of</w:t>
      </w:r>
      <w:r w:rsidR="007D7ABA">
        <w:t xml:space="preserve"> Australians</w:t>
      </w:r>
      <w:r w:rsidR="00170D53">
        <w:rPr>
          <w:rStyle w:val="FootnoteReference"/>
        </w:rPr>
        <w:footnoteReference w:id="6"/>
      </w:r>
      <w:r w:rsidR="007D7ABA">
        <w:t xml:space="preserve"> (74%) believe that producers control the action on </w:t>
      </w:r>
      <w:r w:rsidR="008C03DC">
        <w:t xml:space="preserve">relationship-based </w:t>
      </w:r>
      <w:r w:rsidR="007D7ABA" w:rsidDel="008C03DC">
        <w:t>programs</w:t>
      </w:r>
      <w:r w:rsidR="007D7ABA">
        <w:t xml:space="preserve">. </w:t>
      </w:r>
      <w:r w:rsidR="00CB132C">
        <w:t xml:space="preserve">See </w:t>
      </w:r>
      <w:r w:rsidR="00CB132C">
        <w:fldChar w:fldCharType="begin"/>
      </w:r>
      <w:r w:rsidR="00CB132C">
        <w:instrText xml:space="preserve"> REF _Ref79063300 \h </w:instrText>
      </w:r>
      <w:r w:rsidR="00CB132C">
        <w:fldChar w:fldCharType="separate"/>
      </w:r>
      <w:r w:rsidR="00CB132C" w:rsidRPr="00C745CB">
        <w:t>Figure 12</w:t>
      </w:r>
      <w:r w:rsidR="00CB132C">
        <w:fldChar w:fldCharType="end"/>
      </w:r>
      <w:r w:rsidR="00CB132C">
        <w:t>.</w:t>
      </w:r>
    </w:p>
    <w:p w14:paraId="76806B8A" w14:textId="1C2E0138" w:rsidR="007D7ABA" w:rsidRPr="003B049E" w:rsidRDefault="007D7ABA" w:rsidP="005E3105">
      <w:pPr>
        <w:pStyle w:val="Figureheading0"/>
      </w:pPr>
      <w:bookmarkStart w:id="51" w:name="_Ref79063300"/>
      <w:r w:rsidRPr="003B049E">
        <w:t xml:space="preserve">Figure </w:t>
      </w:r>
      <w:r w:rsidRPr="003B049E">
        <w:fldChar w:fldCharType="begin"/>
      </w:r>
      <w:r w:rsidRPr="003B049E">
        <w:instrText>SEQ Figure \* ARABIC</w:instrText>
      </w:r>
      <w:r w:rsidRPr="003B049E">
        <w:fldChar w:fldCharType="separate"/>
      </w:r>
      <w:r w:rsidR="00B41545" w:rsidRPr="003B049E">
        <w:t>12</w:t>
      </w:r>
      <w:r w:rsidRPr="003B049E">
        <w:fldChar w:fldCharType="end"/>
      </w:r>
      <w:bookmarkEnd w:id="51"/>
      <w:r w:rsidRPr="003B049E">
        <w:t>: How programs are controlled and edited (%)</w:t>
      </w:r>
    </w:p>
    <w:p w14:paraId="009F0DE4" w14:textId="4D13E581" w:rsidR="007D7ABA" w:rsidRDefault="00A42372" w:rsidP="007D7ABA">
      <w:pPr>
        <w:pStyle w:val="Paragraph"/>
      </w:pPr>
      <w:r w:rsidRPr="00A42372">
        <w:rPr>
          <w:noProof/>
        </w:rPr>
        <w:drawing>
          <wp:inline distT="0" distB="0" distL="0" distR="0" wp14:anchorId="6798CB8E" wp14:editId="71061EAA">
            <wp:extent cx="6300470" cy="1352550"/>
            <wp:effectExtent l="0" t="0" r="5080" b="0"/>
            <wp:docPr id="50" name="Picture 50" descr="This chart shows the perceptions of how programs are controlled and edited. Respondents could provide their response from a 10-point scal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Picture 50" descr="This chart shows the perceptions of how programs are controlled and edited. Respondents could provide their response from a 10-point scale. "/>
                    <pic:cNvPicPr>
                      <a:picLocks noChangeAspect="1" noChangeArrowheads="1"/>
                    </pic:cNvPicPr>
                  </pic:nvPicPr>
                  <pic:blipFill rotWithShape="1">
                    <a:blip r:embed="rId26" cstate="print">
                      <a:extLst>
                        <a:ext uri="{28A0092B-C50C-407E-A947-70E740481C1C}">
                          <a14:useLocalDpi xmlns:a14="http://schemas.microsoft.com/office/drawing/2010/main" val="0"/>
                        </a:ext>
                      </a:extLst>
                    </a:blip>
                    <a:srcRect b="13309"/>
                    <a:stretch/>
                  </pic:blipFill>
                  <pic:spPr bwMode="auto">
                    <a:xfrm>
                      <a:off x="0" y="0"/>
                      <a:ext cx="6300470" cy="1352550"/>
                    </a:xfrm>
                    <a:prstGeom prst="rect">
                      <a:avLst/>
                    </a:prstGeom>
                    <a:noFill/>
                    <a:ln>
                      <a:noFill/>
                    </a:ln>
                    <a:extLst>
                      <a:ext uri="{53640926-AAD7-44D8-BBD7-CCE9431645EC}">
                        <a14:shadowObscured xmlns:a14="http://schemas.microsoft.com/office/drawing/2010/main"/>
                      </a:ext>
                    </a:extLst>
                  </pic:spPr>
                </pic:pic>
              </a:graphicData>
            </a:graphic>
          </wp:inline>
        </w:drawing>
      </w:r>
    </w:p>
    <w:p w14:paraId="451C7A6C" w14:textId="7C133E45" w:rsidR="001D7FC0" w:rsidRPr="00295779" w:rsidRDefault="001D7FC0">
      <w:pPr>
        <w:pStyle w:val="Base"/>
      </w:pPr>
      <w:r w:rsidRPr="00EF4A83">
        <w:t xml:space="preserve">Base: 2021 Online sample, (n=1,001). </w:t>
      </w:r>
      <w:r w:rsidRPr="005E3105">
        <w:t>Watch</w:t>
      </w:r>
      <w:r w:rsidRPr="00DE27C0">
        <w:t xml:space="preserve">ed or aware of relationship-based reality shows, </w:t>
      </w:r>
      <w:r w:rsidRPr="00DC4039">
        <w:t>(</w:t>
      </w:r>
      <w:r w:rsidRPr="00EF4A83">
        <w:t xml:space="preserve">n=964), Current viewers (n=509), </w:t>
      </w:r>
      <w:r w:rsidR="00A5277F">
        <w:t>Lapsed – any program</w:t>
      </w:r>
      <w:r w:rsidRPr="00EF4A83">
        <w:t xml:space="preserve"> (n=598), </w:t>
      </w:r>
      <w:r w:rsidR="00A5277F">
        <w:t>Lapsed – genre</w:t>
      </w:r>
      <w:r w:rsidRPr="00EF4A83">
        <w:t xml:space="preserve"> (n=250), </w:t>
      </w:r>
      <w:r w:rsidR="00F75787">
        <w:t>Non-viewers</w:t>
      </w:r>
      <w:r w:rsidRPr="005E3105">
        <w:t xml:space="preserve"> (n=205). </w:t>
      </w:r>
      <w:r w:rsidRPr="00295779">
        <w:br/>
        <w:t>E4. Thinking about these reality TV shows about dating or relationships between people do you feel that…?</w:t>
      </w:r>
      <w:r w:rsidRPr="00295779">
        <w:br/>
        <w:t xml:space="preserve">Note: Some of the sum total percentages may be greater than the sum of the individual percentages reported due to rounding. </w:t>
      </w:r>
    </w:p>
    <w:p w14:paraId="18843EC9" w14:textId="17CD750A" w:rsidR="007D7ABA" w:rsidRPr="00C50403" w:rsidRDefault="008B1257" w:rsidP="007D7ABA">
      <w:r>
        <w:rPr>
          <w:noProof/>
        </w:rPr>
        <mc:AlternateContent>
          <mc:Choice Requires="wps">
            <w:drawing>
              <wp:anchor distT="0" distB="0" distL="114300" distR="114300" simplePos="0" relativeHeight="251658247" behindDoc="0" locked="0" layoutInCell="1" allowOverlap="1" wp14:anchorId="76017D05" wp14:editId="1A719B28">
                <wp:simplePos x="0" y="0"/>
                <wp:positionH relativeFrom="column">
                  <wp:posOffset>4761230</wp:posOffset>
                </wp:positionH>
                <wp:positionV relativeFrom="paragraph">
                  <wp:posOffset>58420</wp:posOffset>
                </wp:positionV>
                <wp:extent cx="1608455" cy="1198245"/>
                <wp:effectExtent l="19050" t="0" r="10795" b="192405"/>
                <wp:wrapSquare wrapText="bothSides"/>
                <wp:docPr id="57" name="Speech Bubble: Rectangle 5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608455" cy="1198245"/>
                        </a:xfrm>
                        <a:prstGeom prst="wedgeRectCallout">
                          <a:avLst>
                            <a:gd name="adj1" fmla="val -47762"/>
                            <a:gd name="adj2" fmla="val 61759"/>
                          </a:avLst>
                        </a:prstGeom>
                        <a:solidFill>
                          <a:schemeClr val="bg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4CE92E8D" w14:textId="3B7E58F7" w:rsidR="008B1257" w:rsidRPr="00DC0D02" w:rsidRDefault="008B1257" w:rsidP="008B1257">
                            <w:pPr>
                              <w:spacing w:line="240" w:lineRule="auto"/>
                              <w:jc w:val="center"/>
                              <w:rPr>
                                <w:color w:val="auto"/>
                                <w:sz w:val="20"/>
                                <w:szCs w:val="22"/>
                              </w:rPr>
                            </w:pPr>
                            <w:r w:rsidRPr="004C0534">
                              <w:rPr>
                                <w:sz w:val="18"/>
                                <w:szCs w:val="20"/>
                              </w:rPr>
                              <w:t xml:space="preserve">The show's producers obviously have a big influence. You </w:t>
                            </w:r>
                            <w:r w:rsidR="00B66F23">
                              <w:rPr>
                                <w:sz w:val="18"/>
                                <w:szCs w:val="20"/>
                              </w:rPr>
                              <w:t xml:space="preserve">can </w:t>
                            </w:r>
                            <w:r w:rsidRPr="004C0534">
                              <w:rPr>
                                <w:sz w:val="18"/>
                                <w:szCs w:val="20"/>
                              </w:rPr>
                              <w:t>almost hear the</w:t>
                            </w:r>
                            <w:r w:rsidR="00B66F23">
                              <w:rPr>
                                <w:sz w:val="18"/>
                                <w:szCs w:val="20"/>
                              </w:rPr>
                              <w:t xml:space="preserve">m </w:t>
                            </w:r>
                            <w:r w:rsidRPr="004C0534">
                              <w:rPr>
                                <w:sz w:val="18"/>
                                <w:szCs w:val="20"/>
                              </w:rPr>
                              <w:t>saying, I really want you to focus on this aspect</w:t>
                            </w:r>
                            <w:r w:rsidR="006366AC">
                              <w:rPr>
                                <w:sz w:val="18"/>
                                <w:szCs w:val="20"/>
                              </w:rPr>
                              <w:t xml:space="preserve"> a</w:t>
                            </w:r>
                            <w:r w:rsidRPr="004C0534">
                              <w:rPr>
                                <w:sz w:val="18"/>
                                <w:szCs w:val="20"/>
                              </w:rPr>
                              <w:t>nd just really pushing the couples. (Current viewer, parent, Perth)</w:t>
                            </w:r>
                            <w:r w:rsidRPr="00454D24">
                              <w:rPr>
                                <w:sz w:val="18"/>
                                <w:szCs w:val="20"/>
                              </w:rPr>
                              <w:t xml:space="preserve">  </w:t>
                            </w:r>
                          </w:p>
                          <w:p w14:paraId="17353173" w14:textId="234FF14F" w:rsidR="008B1257" w:rsidRDefault="008B1257" w:rsidP="008B1257">
                            <w:pPr>
                              <w:spacing w:after="0" w:line="240" w:lineRule="auto"/>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017D05" id="Speech Bubble: Rectangle 57" o:spid="_x0000_s1039" type="#_x0000_t61" alt="&quot;&quot;" style="position:absolute;left:0;text-align:left;margin-left:374.9pt;margin-top:4.6pt;width:126.65pt;height:94.35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" adj="483,24140" fillcolor="#daf0de [670]" strokecolor="#38934a [1604]" strokeweight="1pt">
                <v:textbox>
                  <w:txbxContent>
                    <w:p w14:paraId="4CE92E8D" w14:textId="3B7E58F7" w:rsidR="008B1257" w:rsidRPr="00DC0D02" w:rsidRDefault="008B1257" w:rsidP="008B1257">
                      <w:pPr>
                        <w:spacing w:line="240" w:lineRule="auto"/>
                        <w:jc w:val="center"/>
                        <w:rPr>
                          <w:color w:val="auto"/>
                          <w:sz w:val="20"/>
                          <w:szCs w:val="22"/>
                        </w:rPr>
                      </w:pPr>
                      <w:r w:rsidRPr="004C0534">
                        <w:rPr>
                          <w:sz w:val="18"/>
                          <w:szCs w:val="20"/>
                        </w:rPr>
                        <w:t xml:space="preserve">The show's producers obviously have a big influence. You </w:t>
                      </w:r>
                      <w:r w:rsidR="00B66F23">
                        <w:rPr>
                          <w:sz w:val="18"/>
                          <w:szCs w:val="20"/>
                        </w:rPr>
                        <w:t xml:space="preserve">can </w:t>
                      </w:r>
                      <w:r w:rsidRPr="004C0534">
                        <w:rPr>
                          <w:sz w:val="18"/>
                          <w:szCs w:val="20"/>
                        </w:rPr>
                        <w:t>almost hear the</w:t>
                      </w:r>
                      <w:r w:rsidR="00B66F23">
                        <w:rPr>
                          <w:sz w:val="18"/>
                          <w:szCs w:val="20"/>
                        </w:rPr>
                        <w:t xml:space="preserve">m </w:t>
                      </w:r>
                      <w:r w:rsidRPr="004C0534">
                        <w:rPr>
                          <w:sz w:val="18"/>
                          <w:szCs w:val="20"/>
                        </w:rPr>
                        <w:t>saying, I really want you to focus on this aspect</w:t>
                      </w:r>
                      <w:r w:rsidR="006366AC">
                        <w:rPr>
                          <w:sz w:val="18"/>
                          <w:szCs w:val="20"/>
                        </w:rPr>
                        <w:t xml:space="preserve"> a</w:t>
                      </w:r>
                      <w:r w:rsidRPr="004C0534">
                        <w:rPr>
                          <w:sz w:val="18"/>
                          <w:szCs w:val="20"/>
                        </w:rPr>
                        <w:t>nd just really pushing the couples. (Current viewer, parent, Perth)</w:t>
                      </w:r>
                      <w:r w:rsidRPr="00454D24">
                        <w:rPr>
                          <w:sz w:val="18"/>
                          <w:szCs w:val="20"/>
                        </w:rPr>
                        <w:t xml:space="preserve">  </w:t>
                      </w:r>
                    </w:p>
                    <w:p w14:paraId="17353173" w14:textId="234FF14F" w:rsidR="008B1257" w:rsidRDefault="008B1257" w:rsidP="008B1257">
                      <w:pPr>
                        <w:spacing w:after="0" w:line="240" w:lineRule="auto"/>
                        <w:jc w:val="center"/>
                      </w:pPr>
                    </w:p>
                  </w:txbxContent>
                </v:textbox>
                <w10:wrap type="square"/>
              </v:shape>
            </w:pict>
          </mc:Fallback>
        </mc:AlternateContent>
      </w:r>
      <w:r w:rsidR="6CC6C11D">
        <w:t xml:space="preserve">Around </w:t>
      </w:r>
      <w:r w:rsidR="00A376A7">
        <w:t>9</w:t>
      </w:r>
      <w:r w:rsidR="04090619">
        <w:t xml:space="preserve"> in </w:t>
      </w:r>
      <w:r w:rsidR="00A376A7">
        <w:t>10</w:t>
      </w:r>
      <w:r w:rsidR="00A6159F" w:rsidRPr="000B21A0">
        <w:t xml:space="preserve"> (87%)</w:t>
      </w:r>
      <w:r w:rsidR="00A6159F" w:rsidRPr="000B21A0" w:rsidDel="00A376A7">
        <w:t xml:space="preserve"> </w:t>
      </w:r>
      <w:r w:rsidR="00A6159F" w:rsidRPr="000B21A0">
        <w:t xml:space="preserve">Australians </w:t>
      </w:r>
      <w:r w:rsidR="007D7ABA" w:rsidRPr="000B21A0">
        <w:t xml:space="preserve">believe that </w:t>
      </w:r>
      <w:r w:rsidR="00137771">
        <w:t>relationship-based</w:t>
      </w:r>
      <w:r w:rsidR="00137771" w:rsidRPr="000B21A0">
        <w:t xml:space="preserve"> </w:t>
      </w:r>
      <w:r w:rsidR="007D7ABA" w:rsidRPr="000B21A0">
        <w:t xml:space="preserve">programs are edited to portray participants in a certain way. </w:t>
      </w:r>
      <w:r w:rsidR="00AD41BF">
        <w:t xml:space="preserve">In the qualitative study, viewers described </w:t>
      </w:r>
      <w:r w:rsidR="00AF46A9">
        <w:t>how</w:t>
      </w:r>
      <w:r w:rsidR="00AD41BF">
        <w:t xml:space="preserve"> </w:t>
      </w:r>
      <w:r w:rsidR="00AD41BF" w:rsidRPr="00C50403">
        <w:t xml:space="preserve">participants are shaped into </w:t>
      </w:r>
      <w:r w:rsidR="007D7ABA" w:rsidRPr="00C50403">
        <w:t xml:space="preserve">‘characters’ with a specific role to play. Typical constructs noted by viewers were the </w:t>
      </w:r>
      <w:r w:rsidR="00AD41BF" w:rsidRPr="00C50403">
        <w:t>‘</w:t>
      </w:r>
      <w:r w:rsidR="007D7ABA" w:rsidRPr="00C50403">
        <w:t>villain</w:t>
      </w:r>
      <w:r w:rsidR="00AD41BF" w:rsidRPr="00C50403">
        <w:t>’</w:t>
      </w:r>
      <w:r w:rsidR="007D7ABA" w:rsidRPr="00C50403">
        <w:t>, the ‘Aussie bloke’ and the ‘</w:t>
      </w:r>
      <w:r w:rsidR="00AD41BF" w:rsidRPr="00C50403">
        <w:t>couple everyone loves’.</w:t>
      </w:r>
      <w:r w:rsidR="00A113D0" w:rsidRPr="00C50403">
        <w:t xml:space="preserve"> </w:t>
      </w:r>
      <w:r w:rsidR="00C50403" w:rsidRPr="00C50403">
        <w:t>However,</w:t>
      </w:r>
      <w:r w:rsidR="00A113D0" w:rsidRPr="00C50403">
        <w:t xml:space="preserve"> whilst viewers are alert to the constructed nature of the programs, they don’t always pause to think about whether </w:t>
      </w:r>
      <w:r w:rsidR="00E33354">
        <w:t xml:space="preserve">‘characters’ </w:t>
      </w:r>
      <w:r w:rsidR="00A113D0" w:rsidRPr="00C50403">
        <w:t>are fair or based on a heavily edited version of participants</w:t>
      </w:r>
      <w:r w:rsidR="00E33354">
        <w:t>.</w:t>
      </w:r>
    </w:p>
    <w:p w14:paraId="6E57E1B7" w14:textId="4A827572" w:rsidR="00E6325A" w:rsidRPr="00A42372" w:rsidRDefault="007D7ABA" w:rsidP="00A42372">
      <w:r w:rsidRPr="00C50403">
        <w:t xml:space="preserve">The majority of viewers (82%) believe that </w:t>
      </w:r>
      <w:r w:rsidR="00544EB1" w:rsidRPr="00C50403">
        <w:t xml:space="preserve">the </w:t>
      </w:r>
      <w:r w:rsidRPr="00C50403">
        <w:t xml:space="preserve">programs encourage conflict between participants. </w:t>
      </w:r>
      <w:r w:rsidR="000B21A0" w:rsidRPr="00C50403">
        <w:t xml:space="preserve">In the qualitative discussions, viewers said this begins in the casting process, </w:t>
      </w:r>
      <w:r w:rsidR="003D7593" w:rsidRPr="00C50403">
        <w:t xml:space="preserve">for example, </w:t>
      </w:r>
      <w:r w:rsidR="000B21A0" w:rsidRPr="00C50403">
        <w:t>with producers casting couples who are unlikely to</w:t>
      </w:r>
      <w:r w:rsidR="000B21A0" w:rsidRPr="000B21A0">
        <w:t xml:space="preserve"> be compatible</w:t>
      </w:r>
      <w:r w:rsidR="001B1D98">
        <w:t>.</w:t>
      </w:r>
      <w:r w:rsidR="00462D7C">
        <w:t xml:space="preserve"> </w:t>
      </w:r>
      <w:r w:rsidR="001B1D98">
        <w:t>It</w:t>
      </w:r>
      <w:r w:rsidR="00462D7C">
        <w:t xml:space="preserve"> also involves </w:t>
      </w:r>
      <w:r w:rsidR="000B21A0" w:rsidRPr="000B21A0">
        <w:t>producers creat</w:t>
      </w:r>
      <w:r w:rsidR="001B1D98">
        <w:t>ing</w:t>
      </w:r>
      <w:r w:rsidR="000B21A0" w:rsidRPr="000B21A0">
        <w:t xml:space="preserve"> high-pressure situations so that participants will respond more emotionally or behave in ways that they might</w:t>
      </w:r>
      <w:r w:rsidR="001B1D98">
        <w:t xml:space="preserve"> not have</w:t>
      </w:r>
      <w:r w:rsidR="000B21A0" w:rsidRPr="000B21A0">
        <w:t xml:space="preserve"> if they had more time or space to consider their reactions. Viewers also believe that producers brief participants on what to talk about </w:t>
      </w:r>
      <w:r w:rsidR="003D7593">
        <w:t>and</w:t>
      </w:r>
      <w:r w:rsidR="000B21A0" w:rsidRPr="000B21A0">
        <w:t xml:space="preserve"> how to respond to others. They point to </w:t>
      </w:r>
      <w:r w:rsidR="003D7593">
        <w:t>examples</w:t>
      </w:r>
      <w:r w:rsidR="000B21A0" w:rsidRPr="000B21A0">
        <w:t xml:space="preserve"> where participants appear to be responding in an oddly staged fashion as evidence of this.</w:t>
      </w:r>
      <w:r w:rsidR="00544EB1">
        <w:t xml:space="preserve"> See </w:t>
      </w:r>
      <w:r w:rsidR="00544EB1">
        <w:fldChar w:fldCharType="begin"/>
      </w:r>
      <w:r w:rsidR="00544EB1">
        <w:instrText xml:space="preserve"> REF _Ref79554059 \h </w:instrText>
      </w:r>
      <w:r w:rsidR="00544EB1">
        <w:fldChar w:fldCharType="separate"/>
      </w:r>
      <w:r w:rsidR="00544EB1" w:rsidRPr="000B21A0">
        <w:t xml:space="preserve">Figure </w:t>
      </w:r>
      <w:r w:rsidR="00544EB1">
        <w:rPr>
          <w:noProof/>
        </w:rPr>
        <w:t>13</w:t>
      </w:r>
      <w:r w:rsidR="00544EB1">
        <w:fldChar w:fldCharType="end"/>
      </w:r>
      <w:r w:rsidR="008B1257">
        <w:t>.</w:t>
      </w:r>
      <w:bookmarkStart w:id="52" w:name="_Ref79554059"/>
    </w:p>
    <w:p w14:paraId="6F99086A" w14:textId="77777777" w:rsidR="002D56AF" w:rsidRDefault="002D56AF">
      <w:pPr>
        <w:spacing w:after="160" w:line="259" w:lineRule="auto"/>
        <w:jc w:val="left"/>
        <w:rPr>
          <w:rFonts w:ascii="Arial" w:eastAsia="Times New Roman" w:hAnsi="Arial"/>
          <w:i/>
          <w:iCs/>
          <w:color w:val="232527" w:themeColor="text1" w:themeShade="80"/>
          <w:sz w:val="18"/>
          <w:szCs w:val="18"/>
          <w:lang w:eastAsia="en-AU"/>
        </w:rPr>
      </w:pPr>
      <w:r>
        <w:br w:type="page"/>
      </w:r>
    </w:p>
    <w:p w14:paraId="7949883C" w14:textId="07BCC332" w:rsidR="007D7ABA" w:rsidRPr="000B21A0" w:rsidRDefault="007D7ABA" w:rsidP="005E3105">
      <w:pPr>
        <w:pStyle w:val="Figureheading0"/>
      </w:pPr>
      <w:r w:rsidRPr="000B21A0">
        <w:lastRenderedPageBreak/>
        <w:t xml:space="preserve">Figure </w:t>
      </w:r>
      <w:r w:rsidRPr="000B21A0">
        <w:fldChar w:fldCharType="begin"/>
      </w:r>
      <w:r w:rsidRPr="000B21A0">
        <w:instrText>SEQ Figure \* ARABIC</w:instrText>
      </w:r>
      <w:r w:rsidRPr="000B21A0">
        <w:fldChar w:fldCharType="separate"/>
      </w:r>
      <w:r w:rsidR="00B41545">
        <w:rPr>
          <w:noProof/>
        </w:rPr>
        <w:t>13</w:t>
      </w:r>
      <w:r w:rsidRPr="000B21A0">
        <w:fldChar w:fldCharType="end"/>
      </w:r>
      <w:bookmarkEnd w:id="52"/>
      <w:r w:rsidRPr="000B21A0">
        <w:t>: Perceptions about real vs. constructed (%)</w:t>
      </w:r>
    </w:p>
    <w:p w14:paraId="0FFD9DB6" w14:textId="46B78A41" w:rsidR="00FC35B8" w:rsidRPr="000B21A0" w:rsidRDefault="00FC35B8" w:rsidP="007D7ABA">
      <w:pPr>
        <w:pStyle w:val="Figureheading"/>
        <w:numPr>
          <w:ilvl w:val="0"/>
          <w:numId w:val="0"/>
        </w:numPr>
        <w:ind w:left="1021" w:hanging="1021"/>
      </w:pPr>
      <w:r w:rsidRPr="00FC35B8">
        <w:rPr>
          <w:noProof/>
        </w:rPr>
        <w:drawing>
          <wp:inline distT="0" distB="0" distL="0" distR="0" wp14:anchorId="41A953EF" wp14:editId="535E1F82">
            <wp:extent cx="6300470" cy="2786380"/>
            <wp:effectExtent l="0" t="0" r="5080" b="0"/>
            <wp:docPr id="51" name="Picture 51" descr="This chart shows responses to the question: Thinking about these reality TV shows about dating or relationships between people, to what extent do you agree or disagree with the following statements?&#10;&#10;Respondents selected an option of Not sure, Disagree, Neither or Agree for each stat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Picture 51" descr="This chart shows responses to the question: Thinking about these reality TV shows about dating or relationships between people, to what extent do you agree or disagree with the following statements?&#10;&#10;Respondents selected an option of Not sure, Disagree, Neither or Agree for each statement."/>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300470" cy="2786380"/>
                    </a:xfrm>
                    <a:prstGeom prst="rect">
                      <a:avLst/>
                    </a:prstGeom>
                    <a:noFill/>
                    <a:ln>
                      <a:noFill/>
                    </a:ln>
                  </pic:spPr>
                </pic:pic>
              </a:graphicData>
            </a:graphic>
          </wp:inline>
        </w:drawing>
      </w:r>
    </w:p>
    <w:p w14:paraId="2BFB9EA4" w14:textId="24EC81E8" w:rsidR="00F75787" w:rsidRPr="00651362" w:rsidRDefault="00F75787" w:rsidP="00EF4A83">
      <w:pPr>
        <w:pStyle w:val="Base"/>
      </w:pPr>
      <w:r w:rsidRPr="00CF3B08">
        <w:t xml:space="preserve">Base: 2021 Online sample, (n=1,001). Watched or aware of relationship-based reality shows, (n=964), Current viewers (n=509), </w:t>
      </w:r>
      <w:r w:rsidR="00A5277F">
        <w:t>Lapsed – any program</w:t>
      </w:r>
      <w:r w:rsidRPr="00CF3B08">
        <w:t xml:space="preserve"> (n=598), </w:t>
      </w:r>
      <w:r w:rsidR="00A5277F">
        <w:t>Lapsed – genre</w:t>
      </w:r>
      <w:r w:rsidRPr="00CF3B08">
        <w:t xml:space="preserve"> (n=250), </w:t>
      </w:r>
      <w:r>
        <w:t>Non-viewers</w:t>
      </w:r>
      <w:r w:rsidRPr="00CF3B08">
        <w:t xml:space="preserve"> (n=205). </w:t>
      </w:r>
      <w:r w:rsidRPr="00CF3B08">
        <w:br/>
      </w:r>
      <w:r w:rsidRPr="00651362">
        <w:t>Source: E3. Thinking about these reality TV shows about dating or relationships between people, to what extent do you agree or disagree with the following statements?</w:t>
      </w:r>
    </w:p>
    <w:p w14:paraId="442B9D05" w14:textId="039C2551" w:rsidR="0006006C" w:rsidRPr="005E3105" w:rsidRDefault="007D7ABA" w:rsidP="00EF4A83">
      <w:pPr>
        <w:pStyle w:val="Base"/>
      </w:pPr>
      <w:r w:rsidRPr="00EF4A83">
        <w:t>Note: Some of the sum total percentages may be greater than the sum of the individual percentages reported due to rounding.</w:t>
      </w:r>
      <w:r w:rsidR="0006006C" w:rsidRPr="00EF4A83">
        <w:t xml:space="preserve"> </w:t>
      </w:r>
      <w:r w:rsidR="007C54D5" w:rsidRPr="00EF4A83">
        <w:t xml:space="preserve">Data </w:t>
      </w:r>
      <w:r w:rsidR="000B12ED" w:rsidRPr="00EF4A83">
        <w:t>&lt;2% is not dispayed on chart.</w:t>
      </w:r>
    </w:p>
    <w:p w14:paraId="704E6EF6" w14:textId="422B5B0E" w:rsidR="007D7ABA" w:rsidRDefault="00CB132C" w:rsidP="007D7ABA">
      <w:pPr>
        <w:pStyle w:val="4Head"/>
      </w:pPr>
      <w:r>
        <w:rPr>
          <w:noProof/>
        </w:rPr>
        <mc:AlternateContent>
          <mc:Choice Requires="wps">
            <w:drawing>
              <wp:anchor distT="0" distB="0" distL="114300" distR="114300" simplePos="0" relativeHeight="251658249" behindDoc="0" locked="0" layoutInCell="1" allowOverlap="1" wp14:anchorId="17C04DD3" wp14:editId="135A03A2">
                <wp:simplePos x="0" y="0"/>
                <wp:positionH relativeFrom="column">
                  <wp:posOffset>4750435</wp:posOffset>
                </wp:positionH>
                <wp:positionV relativeFrom="paragraph">
                  <wp:posOffset>227330</wp:posOffset>
                </wp:positionV>
                <wp:extent cx="1608455" cy="1326515"/>
                <wp:effectExtent l="19050" t="0" r="10795" b="197485"/>
                <wp:wrapSquare wrapText="bothSides"/>
                <wp:docPr id="60" name="Speech Bubble: Rectangle 6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608455" cy="1326515"/>
                        </a:xfrm>
                        <a:prstGeom prst="wedgeRectCallout">
                          <a:avLst>
                            <a:gd name="adj1" fmla="val -47762"/>
                            <a:gd name="adj2" fmla="val 61759"/>
                          </a:avLst>
                        </a:prstGeom>
                        <a:solidFill>
                          <a:schemeClr val="bg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008B0342" w14:textId="02320017" w:rsidR="00CB132C" w:rsidRDefault="00CB132C" w:rsidP="00CB132C">
                            <w:pPr>
                              <w:spacing w:after="0" w:line="240" w:lineRule="auto"/>
                              <w:jc w:val="center"/>
                            </w:pPr>
                            <w:r w:rsidRPr="00CB132C">
                              <w:rPr>
                                <w:sz w:val="18"/>
                                <w:szCs w:val="20"/>
                              </w:rPr>
                              <w:t xml:space="preserve">But she's playing the quiet one and being friendly to everyone and being a bit ditzy. It's like a murder mystery, and you don't know who's </w:t>
                            </w:r>
                            <w:proofErr w:type="spellStart"/>
                            <w:r w:rsidRPr="00CB132C">
                              <w:rPr>
                                <w:sz w:val="18"/>
                                <w:szCs w:val="20"/>
                              </w:rPr>
                              <w:t>gonna</w:t>
                            </w:r>
                            <w:proofErr w:type="spellEnd"/>
                            <w:r w:rsidRPr="00CB132C">
                              <w:rPr>
                                <w:sz w:val="18"/>
                                <w:szCs w:val="20"/>
                              </w:rPr>
                              <w:t xml:space="preserve"> be crossing the finish line. (Current viewer, female, 25-29 years, regional)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C04DD3" id="Speech Bubble: Rectangle 60" o:spid="_x0000_s1040" type="#_x0000_t61" alt="&quot;&quot;" style="position:absolute;margin-left:374.05pt;margin-top:17.9pt;width:126.65pt;height:104.45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" adj="483,24140" fillcolor="#daf0de [670]" strokecolor="#38934a [1604]" strokeweight="1pt">
                <v:textbox>
                  <w:txbxContent>
                    <w:p w14:paraId="008B0342" w14:textId="02320017" w:rsidR="00CB132C" w:rsidRDefault="00CB132C" w:rsidP="00CB132C">
                      <w:pPr>
                        <w:spacing w:after="0" w:line="240" w:lineRule="auto"/>
                        <w:jc w:val="center"/>
                      </w:pPr>
                      <w:r w:rsidRPr="00CB132C">
                        <w:rPr>
                          <w:sz w:val="18"/>
                          <w:szCs w:val="20"/>
                        </w:rPr>
                        <w:t xml:space="preserve">But she's playing the quiet one and being friendly to everyone and being a bit ditzy. It's like a murder mystery, and you don't know who's </w:t>
                      </w:r>
                      <w:proofErr w:type="spellStart"/>
                      <w:r w:rsidRPr="00CB132C">
                        <w:rPr>
                          <w:sz w:val="18"/>
                          <w:szCs w:val="20"/>
                        </w:rPr>
                        <w:t>gonna</w:t>
                      </w:r>
                      <w:proofErr w:type="spellEnd"/>
                      <w:r w:rsidRPr="00CB132C">
                        <w:rPr>
                          <w:sz w:val="18"/>
                          <w:szCs w:val="20"/>
                        </w:rPr>
                        <w:t xml:space="preserve"> be crossing the finish line. (Current viewer, female, 25-29 years, regional)  </w:t>
                      </w:r>
                    </w:p>
                  </w:txbxContent>
                </v:textbox>
                <w10:wrap type="square"/>
              </v:shape>
            </w:pict>
          </mc:Fallback>
        </mc:AlternateContent>
      </w:r>
      <w:r w:rsidR="00D96E0A">
        <w:t>‘Detective work’</w:t>
      </w:r>
      <w:r w:rsidR="007D7ABA">
        <w:t xml:space="preserve"> is part of the fun of watching</w:t>
      </w:r>
    </w:p>
    <w:p w14:paraId="0C03B84D" w14:textId="5D6C9932" w:rsidR="007D7ABA" w:rsidRDefault="007D7ABA" w:rsidP="007D7ABA">
      <w:r>
        <w:t>For some current viewers, part of the fun of watching is trying to understand whether participant</w:t>
      </w:r>
      <w:r w:rsidR="001B1D98">
        <w:t>s’</w:t>
      </w:r>
      <w:r>
        <w:t xml:space="preserve"> personalities and actions are genuine. </w:t>
      </w:r>
      <w:r w:rsidR="00A6159F">
        <w:t xml:space="preserve">There is an element of ‘detective work’ in this. </w:t>
      </w:r>
    </w:p>
    <w:p w14:paraId="7FDAC42C" w14:textId="00CB613D" w:rsidR="007D7ABA" w:rsidRDefault="00CB132C" w:rsidP="007D7ABA">
      <w:r>
        <w:rPr>
          <w:noProof/>
        </w:rPr>
        <mc:AlternateContent>
          <mc:Choice Requires="wps">
            <w:drawing>
              <wp:anchor distT="0" distB="0" distL="114300" distR="114300" simplePos="0" relativeHeight="251658248" behindDoc="0" locked="0" layoutInCell="1" allowOverlap="1" wp14:anchorId="1D637CD8" wp14:editId="7F4A16DE">
                <wp:simplePos x="0" y="0"/>
                <wp:positionH relativeFrom="column">
                  <wp:posOffset>4752340</wp:posOffset>
                </wp:positionH>
                <wp:positionV relativeFrom="paragraph">
                  <wp:posOffset>586740</wp:posOffset>
                </wp:positionV>
                <wp:extent cx="1608455" cy="996315"/>
                <wp:effectExtent l="19050" t="0" r="10795" b="146685"/>
                <wp:wrapSquare wrapText="bothSides"/>
                <wp:docPr id="59" name="Speech Bubble: Rectangle 5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608455" cy="996315"/>
                        </a:xfrm>
                        <a:prstGeom prst="wedgeRectCallout">
                          <a:avLst>
                            <a:gd name="adj1" fmla="val -47762"/>
                            <a:gd name="adj2" fmla="val 61759"/>
                          </a:avLst>
                        </a:prstGeom>
                        <a:solidFill>
                          <a:schemeClr val="bg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74249928" w14:textId="16E80FA7" w:rsidR="00CB132C" w:rsidRDefault="00CB132C" w:rsidP="00CB132C">
                            <w:pPr>
                              <w:spacing w:after="0" w:line="240" w:lineRule="auto"/>
                              <w:jc w:val="center"/>
                            </w:pPr>
                            <w:r w:rsidRPr="00CB132C">
                              <w:rPr>
                                <w:sz w:val="18"/>
                                <w:szCs w:val="20"/>
                              </w:rPr>
                              <w:t>Like, on the show, they're portrayed as something. And I just want to know, are they really that dumb? (Current viewer, female, 25–29 years, Sydney)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637CD8" id="Speech Bubble: Rectangle 59" o:spid="_x0000_s1041" type="#_x0000_t61" alt="&quot;&quot;" style="position:absolute;left:0;text-align:left;margin-left:374.2pt;margin-top:46.2pt;width:126.65pt;height:78.45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" adj="483,24140" fillcolor="#daf0de [670]" strokecolor="#38934a [1604]" strokeweight="1pt">
                <v:textbox>
                  <w:txbxContent>
                    <w:p w14:paraId="74249928" w14:textId="16E80FA7" w:rsidR="00CB132C" w:rsidRDefault="00CB132C" w:rsidP="00CB132C">
                      <w:pPr>
                        <w:spacing w:after="0" w:line="240" w:lineRule="auto"/>
                        <w:jc w:val="center"/>
                      </w:pPr>
                      <w:r w:rsidRPr="00CB132C">
                        <w:rPr>
                          <w:sz w:val="18"/>
                          <w:szCs w:val="20"/>
                        </w:rPr>
                        <w:t>Like, on the show, they're portrayed as something. And I just want to know, are they really that dumb? (Current viewer, female, 25–29 years, Sydney)</w:t>
                      </w:r>
                    </w:p>
                  </w:txbxContent>
                </v:textbox>
                <w10:wrap type="square"/>
              </v:shape>
            </w:pict>
          </mc:Fallback>
        </mc:AlternateContent>
      </w:r>
      <w:r w:rsidR="007D7ABA">
        <w:t>This</w:t>
      </w:r>
      <w:r w:rsidR="007D7ABA" w:rsidRPr="00DE08AB">
        <w:t xml:space="preserve"> is a</w:t>
      </w:r>
      <w:r w:rsidR="007D7ABA">
        <w:t xml:space="preserve"> highly entertaining topic of </w:t>
      </w:r>
      <w:r w:rsidR="007D7ABA" w:rsidRPr="00DE08AB">
        <w:t xml:space="preserve">debate and discussion amongst </w:t>
      </w:r>
      <w:r w:rsidR="006D666E">
        <w:t xml:space="preserve">family, friends and </w:t>
      </w:r>
      <w:r w:rsidR="007D7ABA" w:rsidRPr="00DE08AB">
        <w:t>colleagues.</w:t>
      </w:r>
      <w:r w:rsidR="007D7ABA">
        <w:t xml:space="preserve"> </w:t>
      </w:r>
      <w:r w:rsidR="006363A8">
        <w:t>V</w:t>
      </w:r>
      <w:r w:rsidR="007D7ABA">
        <w:t>iewers</w:t>
      </w:r>
      <w:r w:rsidR="002C743B">
        <w:t xml:space="preserve"> can</w:t>
      </w:r>
      <w:r w:rsidR="003476CC">
        <w:t xml:space="preserve"> </w:t>
      </w:r>
      <w:r w:rsidR="007D7ABA">
        <w:t>undertak</w:t>
      </w:r>
      <w:r w:rsidR="003476CC">
        <w:t>e</w:t>
      </w:r>
      <w:r w:rsidR="007D7ABA">
        <w:t xml:space="preserve"> substantial research on Reddit and Instagram to determine </w:t>
      </w:r>
      <w:r w:rsidR="007D7ABA" w:rsidRPr="004C0197">
        <w:t>participants’ motivations</w:t>
      </w:r>
      <w:r w:rsidR="004A45F5" w:rsidRPr="004C0197">
        <w:t>,</w:t>
      </w:r>
      <w:r w:rsidR="007D7ABA" w:rsidRPr="004C0197">
        <w:t xml:space="preserve"> and whether their on-screen </w:t>
      </w:r>
      <w:r w:rsidR="004A45F5" w:rsidRPr="004C0197">
        <w:t>personality and behaviour i</w:t>
      </w:r>
      <w:r w:rsidR="004C0197" w:rsidRPr="004C0197">
        <w:t>s</w:t>
      </w:r>
      <w:r w:rsidR="004A45F5" w:rsidRPr="004C0197">
        <w:t xml:space="preserve"> reflected in</w:t>
      </w:r>
      <w:r w:rsidR="007D7ABA" w:rsidRPr="004C0197">
        <w:t xml:space="preserve"> real</w:t>
      </w:r>
      <w:r w:rsidR="004A45F5" w:rsidRPr="004C0197">
        <w:t xml:space="preserve"> life</w:t>
      </w:r>
      <w:r w:rsidR="007D7ABA" w:rsidRPr="004C0197">
        <w:t>. Cryptic social media posts and comments by former cast members</w:t>
      </w:r>
      <w:r w:rsidR="007D7ABA">
        <w:t xml:space="preserve"> are carefully dissected and analysed for clues. </w:t>
      </w:r>
    </w:p>
    <w:p w14:paraId="7B6DDCDA" w14:textId="3CA83092" w:rsidR="007D7ABA" w:rsidRDefault="007D7ABA" w:rsidP="00CE4259">
      <w:pPr>
        <w:pStyle w:val="4Head"/>
        <w:widowControl w:val="0"/>
      </w:pPr>
      <w:r>
        <w:t xml:space="preserve">Current viewers have little interest in reducing manipulation </w:t>
      </w:r>
    </w:p>
    <w:p w14:paraId="655C679F" w14:textId="47BE8C7E" w:rsidR="00197BE9" w:rsidRDefault="007D7ABA" w:rsidP="00197BE9">
      <w:pPr>
        <w:widowControl w:val="0"/>
      </w:pPr>
      <w:r>
        <w:t xml:space="preserve">In the quantitative study, </w:t>
      </w:r>
      <w:r w:rsidRPr="00023E8F">
        <w:t>5</w:t>
      </w:r>
      <w:r>
        <w:t>7</w:t>
      </w:r>
      <w:r w:rsidRPr="00023E8F">
        <w:t>% of current viewers</w:t>
      </w:r>
      <w:r>
        <w:t xml:space="preserve"> agreed that </w:t>
      </w:r>
      <w:r w:rsidR="008C03DC">
        <w:t xml:space="preserve">relationship-based programs </w:t>
      </w:r>
      <w:r>
        <w:t>wouldn’t be interesting if the characters and stories weren’t manipulated</w:t>
      </w:r>
      <w:r w:rsidR="008B3D1C">
        <w:t>.</w:t>
      </w:r>
      <w:r w:rsidR="008B3D1C" w:rsidRPr="008B3D1C">
        <w:t xml:space="preserve"> </w:t>
      </w:r>
      <w:r w:rsidR="00C745CB">
        <w:t>This was consistent with the qualitative research, where</w:t>
      </w:r>
      <w:r w:rsidR="008B3D1C">
        <w:t xml:space="preserve"> current viewers had very littl</w:t>
      </w:r>
      <w:r w:rsidR="008B3D1C" w:rsidRPr="00526711">
        <w:t xml:space="preserve">e interest in </w:t>
      </w:r>
      <w:r w:rsidR="008B3D1C">
        <w:t>programs becoming more ‘</w:t>
      </w:r>
      <w:r w:rsidR="008B3D1C" w:rsidRPr="00526711">
        <w:t>real</w:t>
      </w:r>
      <w:r w:rsidR="008B3D1C">
        <w:t>’</w:t>
      </w:r>
      <w:r w:rsidR="008B3D1C" w:rsidRPr="00526711">
        <w:t xml:space="preserve">. </w:t>
      </w:r>
      <w:r w:rsidR="00EA2681">
        <w:t>Viewers</w:t>
      </w:r>
      <w:r w:rsidR="008B3D1C" w:rsidRPr="00526711" w:rsidDel="00EA2681">
        <w:t xml:space="preserve"> </w:t>
      </w:r>
      <w:r w:rsidR="00EA2681">
        <w:t>argue that</w:t>
      </w:r>
      <w:r w:rsidR="00EA2681" w:rsidRPr="00526711">
        <w:t xml:space="preserve"> </w:t>
      </w:r>
      <w:r w:rsidR="008B3D1C" w:rsidRPr="00526711">
        <w:t xml:space="preserve">programs would be more tedious and less enjoyable if they weren’t edited to maximise coverage of the most interesting and engaging things participants do. They worry that introducing too much ‘reality’ would mean that they would lose the sense of escapism </w:t>
      </w:r>
      <w:r w:rsidR="00C745CB">
        <w:t>and outrageousness</w:t>
      </w:r>
      <w:r w:rsidR="008B3D1C" w:rsidRPr="00526711">
        <w:t xml:space="preserve"> that has attracted them to the genre in the first place.</w:t>
      </w:r>
      <w:r w:rsidR="008B3D1C">
        <w:t xml:space="preserve"> </w:t>
      </w:r>
      <w:r w:rsidR="00107E08">
        <w:t xml:space="preserve">See </w:t>
      </w:r>
      <w:r w:rsidR="00107E08">
        <w:fldChar w:fldCharType="begin"/>
      </w:r>
      <w:r w:rsidR="00107E08">
        <w:instrText xml:space="preserve"> REF _Ref79558266 \h </w:instrText>
      </w:r>
      <w:r w:rsidR="00107E08">
        <w:fldChar w:fldCharType="separate"/>
      </w:r>
      <w:r w:rsidR="00107E08" w:rsidRPr="00023E8F">
        <w:t xml:space="preserve">Figure </w:t>
      </w:r>
      <w:r w:rsidR="00107E08">
        <w:rPr>
          <w:noProof/>
        </w:rPr>
        <w:t>14</w:t>
      </w:r>
      <w:r w:rsidR="00107E08">
        <w:fldChar w:fldCharType="end"/>
      </w:r>
      <w:r w:rsidR="000B78A1">
        <w:t>.</w:t>
      </w:r>
    </w:p>
    <w:p w14:paraId="4BE62C0B" w14:textId="77777777" w:rsidR="002D56AF" w:rsidRDefault="002D56AF">
      <w:pPr>
        <w:spacing w:after="160" w:line="259" w:lineRule="auto"/>
        <w:jc w:val="left"/>
        <w:rPr>
          <w:rFonts w:ascii="Arial" w:eastAsia="Times New Roman" w:hAnsi="Arial"/>
          <w:i/>
          <w:iCs/>
          <w:color w:val="232527" w:themeColor="text1" w:themeShade="80"/>
          <w:sz w:val="18"/>
          <w:szCs w:val="18"/>
          <w:lang w:eastAsia="en-AU"/>
        </w:rPr>
      </w:pPr>
      <w:bookmarkStart w:id="53" w:name="_Ref79558266"/>
      <w:r>
        <w:br w:type="page"/>
      </w:r>
    </w:p>
    <w:p w14:paraId="6C1EC613" w14:textId="5CE4ADA3" w:rsidR="007D7ABA" w:rsidRPr="00023E8F" w:rsidRDefault="007D7ABA" w:rsidP="00197BE9">
      <w:pPr>
        <w:pStyle w:val="Figureheading0"/>
        <w:widowControl w:val="0"/>
      </w:pPr>
      <w:r w:rsidRPr="00023E8F">
        <w:lastRenderedPageBreak/>
        <w:t xml:space="preserve">Figure </w:t>
      </w:r>
      <w:r>
        <w:fldChar w:fldCharType="begin"/>
      </w:r>
      <w:r>
        <w:instrText>SEQ Figure \* ARABIC</w:instrText>
      </w:r>
      <w:r>
        <w:fldChar w:fldCharType="separate"/>
      </w:r>
      <w:r w:rsidR="00F735B0">
        <w:rPr>
          <w:noProof/>
        </w:rPr>
        <w:t>14</w:t>
      </w:r>
      <w:r>
        <w:fldChar w:fldCharType="end"/>
      </w:r>
      <w:bookmarkEnd w:id="53"/>
      <w:r w:rsidRPr="00023E8F">
        <w:t>:</w:t>
      </w:r>
      <w:r>
        <w:t xml:space="preserve"> M</w:t>
      </w:r>
      <w:r w:rsidRPr="00023E8F">
        <w:t xml:space="preserve">anipulation makes </w:t>
      </w:r>
      <w:r>
        <w:t>program</w:t>
      </w:r>
      <w:r w:rsidRPr="00023E8F">
        <w:t>s interesting</w:t>
      </w:r>
      <w:r>
        <w:t xml:space="preserve"> (%)</w:t>
      </w:r>
    </w:p>
    <w:p w14:paraId="7A141DB8" w14:textId="2D8A7D32" w:rsidR="007D7ABA" w:rsidRDefault="00BF6264" w:rsidP="00197BE9">
      <w:pPr>
        <w:pStyle w:val="CommentText"/>
        <w:widowControl w:val="0"/>
      </w:pPr>
      <w:r w:rsidRPr="00BF6264">
        <w:rPr>
          <w:noProof/>
        </w:rPr>
        <w:drawing>
          <wp:inline distT="0" distB="0" distL="0" distR="0" wp14:anchorId="5E9D85CF" wp14:editId="06CDE032">
            <wp:extent cx="6300470" cy="1114425"/>
            <wp:effectExtent l="0" t="0" r="5080" b="0"/>
            <wp:docPr id="52" name="Picture 52" descr="This chart shows responses to the question: Thinking about these reality TV shows about dating or relationships between people, to what extent do you agree or disagree with the following statements?&#10;&#10;Respondents selected an option of Not sure, Disagree, Neither or Agree for each stat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Picture 52" descr="This chart shows responses to the question: Thinking about these reality TV shows about dating or relationships between people, to what extent do you agree or disagree with the following statements?&#10;&#10;Respondents selected an option of Not sure, Disagree, Neither or Agree for each statement."/>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300470" cy="1114425"/>
                    </a:xfrm>
                    <a:prstGeom prst="rect">
                      <a:avLst/>
                    </a:prstGeom>
                    <a:noFill/>
                    <a:ln>
                      <a:noFill/>
                    </a:ln>
                  </pic:spPr>
                </pic:pic>
              </a:graphicData>
            </a:graphic>
          </wp:inline>
        </w:drawing>
      </w:r>
    </w:p>
    <w:p w14:paraId="0DC43881" w14:textId="7FE48F08" w:rsidR="00CE67E8" w:rsidRPr="00CF3B08" w:rsidRDefault="006353B6" w:rsidP="00197BE9">
      <w:pPr>
        <w:pStyle w:val="Base"/>
      </w:pPr>
      <w:r w:rsidRPr="00CF3B08">
        <w:t xml:space="preserve">Base: 2021 Online sample, (n=1,001). Watched or aware of relationship-based reality shows, (n=964), Current viewers (n=509), </w:t>
      </w:r>
      <w:r w:rsidR="00A5277F">
        <w:t>Lapsed – any program</w:t>
      </w:r>
      <w:r w:rsidRPr="00CF3B08">
        <w:t xml:space="preserve"> (n=598), </w:t>
      </w:r>
      <w:r w:rsidR="00A5277F">
        <w:t>Lapsed – genre</w:t>
      </w:r>
      <w:r w:rsidRPr="00CF3B08">
        <w:t xml:space="preserve"> (n=250), </w:t>
      </w:r>
      <w:r>
        <w:t>Non-viewers</w:t>
      </w:r>
      <w:r w:rsidRPr="00CF3B08">
        <w:t xml:space="preserve"> (n=205). </w:t>
      </w:r>
      <w:r w:rsidRPr="00CF3B08">
        <w:br/>
      </w:r>
      <w:r w:rsidR="007D7ABA" w:rsidRPr="005E3105" w:rsidDel="00C3718B">
        <w:t>Source: E3. Thinking about these reality TV shows about dating or relatio</w:t>
      </w:r>
      <w:r w:rsidR="007D7ABA" w:rsidRPr="00DE27C0" w:rsidDel="00C3718B">
        <w:t>nships between people, to what exte</w:t>
      </w:r>
      <w:r w:rsidR="007D7ABA" w:rsidRPr="00DC4039" w:rsidDel="00C3718B">
        <w:t>nt do you agree or disagree with the following statements?</w:t>
      </w:r>
      <w:r w:rsidR="007D7ABA" w:rsidRPr="00EF4A83">
        <w:br/>
      </w:r>
      <w:r w:rsidR="00CE67E8" w:rsidRPr="00CF3B08">
        <w:t>Note</w:t>
      </w:r>
      <w:r w:rsidR="00CE67E8">
        <w:t xml:space="preserve"> </w:t>
      </w:r>
      <w:r w:rsidR="00CE67E8" w:rsidRPr="00CF3B08">
        <w:t xml:space="preserve"> : Some of the sum total percentages may be greater than the sum of the individual percentages reported due to rounding. </w:t>
      </w:r>
    </w:p>
    <w:p w14:paraId="7F58BD7C" w14:textId="64C6BAD2" w:rsidR="00335820" w:rsidRDefault="6B4B3B5B" w:rsidP="00197BE9">
      <w:pPr>
        <w:pStyle w:val="4Head"/>
        <w:widowControl w:val="0"/>
      </w:pPr>
      <w:r>
        <w:t xml:space="preserve">Perceptions of authenticity </w:t>
      </w:r>
      <w:r w:rsidR="00D418DA">
        <w:t xml:space="preserve">also </w:t>
      </w:r>
      <w:r w:rsidR="0242C7EC">
        <w:t xml:space="preserve">shape </w:t>
      </w:r>
      <w:r w:rsidR="00D418DA">
        <w:t xml:space="preserve">the audience’s </w:t>
      </w:r>
      <w:r w:rsidR="0242C7EC">
        <w:t>views</w:t>
      </w:r>
      <w:r w:rsidR="74DB85F5">
        <w:t xml:space="preserve"> of</w:t>
      </w:r>
      <w:r w:rsidR="3BE134EC">
        <w:t xml:space="preserve"> participants </w:t>
      </w:r>
    </w:p>
    <w:p w14:paraId="60A31738" w14:textId="60A3196B" w:rsidR="008B3D1C" w:rsidRPr="00230F59" w:rsidRDefault="000B78A1" w:rsidP="00197BE9">
      <w:pPr>
        <w:widowControl w:val="0"/>
      </w:pPr>
      <w:r>
        <w:rPr>
          <w:noProof/>
        </w:rPr>
        <mc:AlternateContent>
          <mc:Choice Requires="wps">
            <w:drawing>
              <wp:anchor distT="0" distB="0" distL="114300" distR="114300" simplePos="0" relativeHeight="251658256" behindDoc="0" locked="0" layoutInCell="1" allowOverlap="1" wp14:anchorId="2D9DB7A6" wp14:editId="585C4B9E">
                <wp:simplePos x="0" y="0"/>
                <wp:positionH relativeFrom="column">
                  <wp:posOffset>4730115</wp:posOffset>
                </wp:positionH>
                <wp:positionV relativeFrom="paragraph">
                  <wp:posOffset>90170</wp:posOffset>
                </wp:positionV>
                <wp:extent cx="1608455" cy="1148080"/>
                <wp:effectExtent l="19050" t="0" r="10795" b="166370"/>
                <wp:wrapSquare wrapText="bothSides"/>
                <wp:docPr id="63" name="Speech Bubble: Rectangle 6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608455" cy="1148080"/>
                        </a:xfrm>
                        <a:prstGeom prst="wedgeRectCallout">
                          <a:avLst>
                            <a:gd name="adj1" fmla="val -47762"/>
                            <a:gd name="adj2" fmla="val 61759"/>
                          </a:avLst>
                        </a:prstGeom>
                        <a:solidFill>
                          <a:schemeClr val="bg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32A01F64" w14:textId="41BE6364" w:rsidR="000B78A1" w:rsidRDefault="000B78A1" w:rsidP="000B78A1">
                            <w:pPr>
                              <w:spacing w:after="0" w:line="240" w:lineRule="auto"/>
                              <w:jc w:val="center"/>
                            </w:pPr>
                            <w:r w:rsidRPr="000B78A1">
                              <w:rPr>
                                <w:sz w:val="18"/>
                                <w:szCs w:val="20"/>
                              </w:rPr>
                              <w:t>I think there are some genuine girls that want love and have tried every scenario to find love. And they thought, well what have I got to lose? (Current viewer, female, 25-39, Albury)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9DB7A6" id="Speech Bubble: Rectangle 63" o:spid="_x0000_s1042" type="#_x0000_t61" alt="&quot;&quot;" style="position:absolute;left:0;text-align:left;margin-left:372.45pt;margin-top:7.1pt;width:126.65pt;height:90.4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" adj="483,24140" fillcolor="#daf0de [670]" strokecolor="#38934a [1604]" strokeweight="1pt">
                <v:textbox>
                  <w:txbxContent>
                    <w:p w14:paraId="32A01F64" w14:textId="41BE6364" w:rsidR="000B78A1" w:rsidRDefault="000B78A1" w:rsidP="000B78A1">
                      <w:pPr>
                        <w:spacing w:after="0" w:line="240" w:lineRule="auto"/>
                        <w:jc w:val="center"/>
                      </w:pPr>
                      <w:r w:rsidRPr="000B78A1">
                        <w:rPr>
                          <w:sz w:val="18"/>
                          <w:szCs w:val="20"/>
                        </w:rPr>
                        <w:t>I think there are some genuine girls that want love and have tried every scenario to find love. And they thought, well what have I got to lose? (Current viewer, female, 25-39, Albury)</w:t>
                      </w:r>
                    </w:p>
                  </w:txbxContent>
                </v:textbox>
                <w10:wrap type="square"/>
              </v:shape>
            </w:pict>
          </mc:Fallback>
        </mc:AlternateContent>
      </w:r>
      <w:r w:rsidR="008B3D1C" w:rsidRPr="00230F59">
        <w:t xml:space="preserve">Viewers </w:t>
      </w:r>
      <w:r w:rsidR="008B3D1C">
        <w:t xml:space="preserve">can </w:t>
      </w:r>
      <w:r w:rsidR="008B3D1C" w:rsidRPr="00230F59">
        <w:t xml:space="preserve">become heavily involved in the fate of </w:t>
      </w:r>
      <w:r w:rsidR="00D418DA">
        <w:t xml:space="preserve">particular </w:t>
      </w:r>
      <w:r w:rsidR="008B3D1C" w:rsidRPr="00230F59">
        <w:t xml:space="preserve">participants, whether </w:t>
      </w:r>
      <w:r w:rsidR="00D418DA">
        <w:t>it’s</w:t>
      </w:r>
      <w:r w:rsidR="00D418DA" w:rsidRPr="00230F59">
        <w:t xml:space="preserve"> </w:t>
      </w:r>
      <w:r w:rsidR="008B3D1C" w:rsidRPr="00230F59">
        <w:t xml:space="preserve">the villain whom everyone loves to hate, the sweet couple who are obviously in love, or the intriguing couple </w:t>
      </w:r>
      <w:r w:rsidR="00D418DA">
        <w:t>whose fate</w:t>
      </w:r>
      <w:r w:rsidR="008B3D1C" w:rsidRPr="00230F59">
        <w:t xml:space="preserve"> can’t be predicted. ‘</w:t>
      </w:r>
      <w:r w:rsidR="00EA2681">
        <w:t>B</w:t>
      </w:r>
      <w:r w:rsidR="008B3D1C" w:rsidRPr="00230F59">
        <w:t xml:space="preserve">arracking’ for favourites, predicting who will last the distance or ‘win’, and trying to get a sense of what intentions and strategies lie behind the surface are all part of the fun. </w:t>
      </w:r>
    </w:p>
    <w:p w14:paraId="372C9394" w14:textId="31CF2F19" w:rsidR="003D2BC5" w:rsidRDefault="006554CB" w:rsidP="00197BE9">
      <w:pPr>
        <w:widowControl w:val="0"/>
        <w:spacing w:after="160" w:line="259" w:lineRule="auto"/>
        <w:jc w:val="left"/>
      </w:pPr>
      <w:r>
        <w:rPr>
          <w:noProof/>
        </w:rPr>
        <mc:AlternateContent>
          <mc:Choice Requires="wps">
            <w:drawing>
              <wp:anchor distT="0" distB="0" distL="114300" distR="114300" simplePos="0" relativeHeight="251658255" behindDoc="0" locked="0" layoutInCell="1" allowOverlap="1" wp14:anchorId="7362C396" wp14:editId="67CDC7BC">
                <wp:simplePos x="0" y="0"/>
                <wp:positionH relativeFrom="column">
                  <wp:posOffset>4727575</wp:posOffset>
                </wp:positionH>
                <wp:positionV relativeFrom="paragraph">
                  <wp:posOffset>53340</wp:posOffset>
                </wp:positionV>
                <wp:extent cx="1608455" cy="1216660"/>
                <wp:effectExtent l="19050" t="0" r="10795" b="193040"/>
                <wp:wrapSquare wrapText="bothSides"/>
                <wp:docPr id="62" name="Speech Bubble: Rectangle 6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608455" cy="1216660"/>
                        </a:xfrm>
                        <a:prstGeom prst="wedgeRectCallout">
                          <a:avLst>
                            <a:gd name="adj1" fmla="val -47762"/>
                            <a:gd name="adj2" fmla="val 61759"/>
                          </a:avLst>
                        </a:prstGeom>
                        <a:solidFill>
                          <a:schemeClr val="bg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31F745AC" w14:textId="765D9855" w:rsidR="000B78A1" w:rsidRDefault="000B78A1" w:rsidP="000B78A1">
                            <w:pPr>
                              <w:spacing w:after="0" w:line="240" w:lineRule="auto"/>
                              <w:jc w:val="center"/>
                            </w:pPr>
                            <w:r w:rsidRPr="000B78A1">
                              <w:rPr>
                                <w:sz w:val="18"/>
                                <w:szCs w:val="20"/>
                              </w:rPr>
                              <w:t>Some people have really good intentions. I feel that it is getting worse over time with a lot of people who are just going on for fame. I feel bad for people who go on for love. (Current viewer, female, 25-39, Brisbane)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62C396" id="Speech Bubble: Rectangle 62" o:spid="_x0000_s1043" type="#_x0000_t61" alt="&quot;&quot;" style="position:absolute;margin-left:372.25pt;margin-top:4.2pt;width:126.65pt;height:95.8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" adj="483,24140" fillcolor="#daf0de [670]" strokecolor="#38934a [1604]" strokeweight="1pt">
                <v:textbox>
                  <w:txbxContent>
                    <w:p w14:paraId="31F745AC" w14:textId="765D9855" w:rsidR="000B78A1" w:rsidRDefault="000B78A1" w:rsidP="000B78A1">
                      <w:pPr>
                        <w:spacing w:after="0" w:line="240" w:lineRule="auto"/>
                        <w:jc w:val="center"/>
                      </w:pPr>
                      <w:r w:rsidRPr="000B78A1">
                        <w:rPr>
                          <w:sz w:val="18"/>
                          <w:szCs w:val="20"/>
                        </w:rPr>
                        <w:t>Some people have really good intentions. I feel that it is getting worse over time with a lot of people who are just going on for fame. I feel bad for people who go on for love. (Current viewer, female, 25-39, Brisbane)</w:t>
                      </w:r>
                    </w:p>
                  </w:txbxContent>
                </v:textbox>
                <w10:wrap type="square"/>
              </v:shape>
            </w:pict>
          </mc:Fallback>
        </mc:AlternateContent>
      </w:r>
      <w:r w:rsidR="18EDA879" w:rsidRPr="00230F59">
        <w:t xml:space="preserve">Viewers are </w:t>
      </w:r>
      <w:r w:rsidR="18EDA879">
        <w:t xml:space="preserve">also </w:t>
      </w:r>
      <w:r w:rsidR="18EDA879" w:rsidRPr="00230F59">
        <w:t xml:space="preserve">more emotionally attached to participants who they believe to have </w:t>
      </w:r>
      <w:r w:rsidR="471F2A40">
        <w:t xml:space="preserve">authentic </w:t>
      </w:r>
      <w:r w:rsidR="18EDA879" w:rsidRPr="00230F59">
        <w:t xml:space="preserve">motivations. </w:t>
      </w:r>
      <w:r w:rsidR="471F2A40">
        <w:t>They</w:t>
      </w:r>
      <w:r w:rsidR="18EDA879" w:rsidRPr="000B21A0">
        <w:t xml:space="preserve"> make a clear distinction between participants who have ‘genuine’ intentions to find love, and participants whose main goal is to seek fame or promote </w:t>
      </w:r>
      <w:r w:rsidR="00EA2681">
        <w:t>a</w:t>
      </w:r>
      <w:r w:rsidR="00EA2681" w:rsidRPr="000B21A0">
        <w:t xml:space="preserve"> </w:t>
      </w:r>
      <w:r w:rsidR="18EDA879" w:rsidRPr="000B21A0">
        <w:t xml:space="preserve">business. </w:t>
      </w:r>
      <w:r w:rsidR="00E4199E">
        <w:t xml:space="preserve">Two-thirds of current viewers </w:t>
      </w:r>
      <w:r w:rsidR="003D2BC5">
        <w:t xml:space="preserve">‘feel more’ </w:t>
      </w:r>
      <w:r w:rsidR="00E4199E">
        <w:t>for p</w:t>
      </w:r>
      <w:r w:rsidR="003D2BC5">
        <w:t xml:space="preserve">articipants </w:t>
      </w:r>
      <w:r w:rsidR="00E4199E">
        <w:t xml:space="preserve">they believe to be genuinely looking for love (66%). See </w:t>
      </w:r>
      <w:r w:rsidR="00E4199E">
        <w:fldChar w:fldCharType="begin"/>
      </w:r>
      <w:r w:rsidR="00E4199E">
        <w:instrText xml:space="preserve"> REF _Ref79554493 \h </w:instrText>
      </w:r>
      <w:r w:rsidR="00E4199E">
        <w:fldChar w:fldCharType="separate"/>
      </w:r>
      <w:r w:rsidR="001439E5" w:rsidRPr="00B85483">
        <w:t xml:space="preserve">Figure </w:t>
      </w:r>
      <w:r w:rsidR="001439E5">
        <w:rPr>
          <w:noProof/>
        </w:rPr>
        <w:t>15</w:t>
      </w:r>
      <w:r w:rsidR="00E4199E">
        <w:fldChar w:fldCharType="end"/>
      </w:r>
      <w:r w:rsidR="00E4199E">
        <w:t>.</w:t>
      </w:r>
    </w:p>
    <w:p w14:paraId="3065A748" w14:textId="09704FE3" w:rsidR="006554CB" w:rsidRDefault="006554CB" w:rsidP="006554CB">
      <w:pPr>
        <w:pStyle w:val="Figureheading0"/>
      </w:pPr>
      <w:bookmarkStart w:id="54" w:name="_Ref79554493"/>
      <w:r w:rsidRPr="00B85483">
        <w:t xml:space="preserve">Figure </w:t>
      </w:r>
      <w:r>
        <w:fldChar w:fldCharType="begin"/>
      </w:r>
      <w:r>
        <w:instrText>SEQ Figure \* ARABIC</w:instrText>
      </w:r>
      <w:r>
        <w:fldChar w:fldCharType="separate"/>
      </w:r>
      <w:r w:rsidR="001439E5">
        <w:rPr>
          <w:noProof/>
        </w:rPr>
        <w:t>15</w:t>
      </w:r>
      <w:r>
        <w:fldChar w:fldCharType="end"/>
      </w:r>
      <w:bookmarkEnd w:id="54"/>
      <w:r w:rsidRPr="00B85483">
        <w:t>: Empathy for participants genuinely looking for love</w:t>
      </w:r>
      <w:r>
        <w:t xml:space="preserve"> (% agree/strongly agree)</w:t>
      </w:r>
      <w:r w:rsidRPr="007364E1">
        <w:t xml:space="preserve"> </w:t>
      </w:r>
    </w:p>
    <w:p w14:paraId="6C1BEDCF" w14:textId="113EF424" w:rsidR="003F067A" w:rsidRDefault="003F067A" w:rsidP="006554CB">
      <w:pPr>
        <w:pStyle w:val="Figureheading0"/>
      </w:pPr>
      <w:r w:rsidRPr="003F067A">
        <w:rPr>
          <w:noProof/>
        </w:rPr>
        <w:drawing>
          <wp:inline distT="0" distB="0" distL="0" distR="0" wp14:anchorId="766BB164" wp14:editId="6A5D90E0">
            <wp:extent cx="6300470" cy="2305050"/>
            <wp:effectExtent l="0" t="0" r="0" b="0"/>
            <wp:docPr id="58" name="Picture 58" descr="This chart shows responses to the question: Thinking about these reality TV shows about dating or relationships between people, to what extent do you agree or disagree with the following statements?&#10;&#10;Showing the proportion that agree or strongly agree that ‘I feel more for people who go on the shows to genuinely find l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Picture 58" descr="This chart shows responses to the question: Thinking about these reality TV shows about dating or relationships between people, to what extent do you agree or disagree with the following statements?&#10;&#10;Showing the proportion that agree or strongly agree that ‘I feel more for people who go on the shows to genuinely find love’"/>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b="14749"/>
                    <a:stretch/>
                  </pic:blipFill>
                  <pic:spPr bwMode="auto">
                    <a:xfrm>
                      <a:off x="0" y="0"/>
                      <a:ext cx="6300470" cy="2305050"/>
                    </a:xfrm>
                    <a:prstGeom prst="rect">
                      <a:avLst/>
                    </a:prstGeom>
                    <a:noFill/>
                    <a:ln>
                      <a:noFill/>
                    </a:ln>
                    <a:extLst>
                      <a:ext uri="{53640926-AAD7-44D8-BBD7-CCE9431645EC}">
                        <a14:shadowObscured xmlns:a14="http://schemas.microsoft.com/office/drawing/2010/main"/>
                      </a:ext>
                    </a:extLst>
                  </pic:spPr>
                </pic:pic>
              </a:graphicData>
            </a:graphic>
          </wp:inline>
        </w:drawing>
      </w:r>
    </w:p>
    <w:p w14:paraId="46CF32E6" w14:textId="77777777" w:rsidR="006554CB" w:rsidRPr="00EF4A83" w:rsidRDefault="006554CB" w:rsidP="006554CB">
      <w:pPr>
        <w:pStyle w:val="Base"/>
      </w:pPr>
      <w:r w:rsidRPr="00CF3B08">
        <w:t xml:space="preserve">Base: 2021 Online sample, (n=1,001). Watched or aware of relationship-based reality shows, (n=964), Current viewers (n=509), </w:t>
      </w:r>
      <w:r>
        <w:t>Lapsed – any program</w:t>
      </w:r>
      <w:r w:rsidRPr="00CF3B08">
        <w:t xml:space="preserve"> (n=598), </w:t>
      </w:r>
      <w:r>
        <w:t>Lapsed – genre</w:t>
      </w:r>
      <w:r w:rsidRPr="00CF3B08">
        <w:t xml:space="preserve"> (n=250), Non-viewers (n=205). </w:t>
      </w:r>
      <w:r w:rsidRPr="00CF3B08">
        <w:br/>
      </w:r>
      <w:r w:rsidRPr="008D3AA9" w:rsidDel="00D8583D">
        <w:t xml:space="preserve">Source: E5. Thinking about these reality TV shows about dating or relationships between people, to what extent do you agree or disagree with the following statements? Showing proportion that agree or strongly agree that </w:t>
      </w:r>
      <w:r>
        <w:t>‘</w:t>
      </w:r>
      <w:r w:rsidRPr="005E3105" w:rsidDel="00D8583D">
        <w:t>I</w:t>
      </w:r>
      <w:r>
        <w:t xml:space="preserve"> </w:t>
      </w:r>
      <w:r w:rsidRPr="005E3105" w:rsidDel="00D8583D">
        <w:t xml:space="preserve"> feel more for people who go on the shows to genuinely find </w:t>
      </w:r>
      <w:r>
        <w:t>love’</w:t>
      </w:r>
      <w:r w:rsidRPr="00DE27C0">
        <w:br/>
      </w:r>
      <w:r w:rsidRPr="008D3AA9">
        <w:t>Note</w:t>
      </w:r>
      <w:r w:rsidRPr="00170584">
        <w:rPr>
          <w:i/>
          <w:iCs w:val="0"/>
        </w:rPr>
        <w:t xml:space="preserve">: </w:t>
      </w:r>
      <w:r w:rsidRPr="00596F41">
        <w:rPr>
          <w:rFonts w:ascii="Calibri" w:hAnsi="Calibri" w:cs="Calibri"/>
          <w:i/>
          <w:iCs w:val="0"/>
          <w:color w:val="C00000"/>
        </w:rPr>
        <w:t>↓</w:t>
      </w:r>
      <w:r w:rsidRPr="00375396">
        <w:rPr>
          <w:rFonts w:ascii="Calibri" w:hAnsi="Calibri" w:cs="Calibri"/>
          <w:i/>
          <w:color w:val="1C4925" w:themeColor="accent1" w:themeShade="40"/>
        </w:rPr>
        <w:t>↑</w:t>
      </w:r>
      <w:r w:rsidRPr="00170584">
        <w:rPr>
          <w:i/>
          <w:iCs w:val="0"/>
        </w:rPr>
        <w:t xml:space="preserve"> </w:t>
      </w:r>
      <w:r w:rsidRPr="005E3105">
        <w:t>s</w:t>
      </w:r>
      <w:r w:rsidRPr="00DE27C0">
        <w:t xml:space="preserve">ignificantly </w:t>
      </w:r>
      <w:r w:rsidRPr="008D3AA9">
        <w:t>lower/higher</w:t>
      </w:r>
      <w:r w:rsidRPr="00DC4039">
        <w:t xml:space="preserve"> to </w:t>
      </w:r>
      <w:r w:rsidRPr="00EF4A83">
        <w:t>comparable sub-groups at the 95% confidence level.</w:t>
      </w:r>
    </w:p>
    <w:p w14:paraId="696B2C55" w14:textId="640C747B" w:rsidR="006554CB" w:rsidRDefault="00E75647" w:rsidP="006554CB">
      <w:r>
        <w:lastRenderedPageBreak/>
        <w:t>However, i</w:t>
      </w:r>
      <w:r w:rsidRPr="00946B33">
        <w:t>n the quantitative study, more than three</w:t>
      </w:r>
      <w:r>
        <w:t>-</w:t>
      </w:r>
      <w:r w:rsidRPr="00946B33">
        <w:t>quarters of</w:t>
      </w:r>
      <w:r w:rsidRPr="00946B33" w:rsidDel="005F3304">
        <w:t xml:space="preserve"> </w:t>
      </w:r>
      <w:r>
        <w:t xml:space="preserve">Australians </w:t>
      </w:r>
      <w:r w:rsidRPr="00946B33">
        <w:t xml:space="preserve">(78%) </w:t>
      </w:r>
      <w:r>
        <w:t>agreed that ‘</w:t>
      </w:r>
      <w:r w:rsidRPr="00BC64D0">
        <w:rPr>
          <w:shd w:val="clear" w:color="auto" w:fill="FFFFFF"/>
        </w:rPr>
        <w:t xml:space="preserve">most people only go on reality </w:t>
      </w:r>
      <w:r>
        <w:rPr>
          <w:shd w:val="clear" w:color="auto" w:fill="FFFFFF"/>
        </w:rPr>
        <w:t>television programs</w:t>
      </w:r>
      <w:r w:rsidRPr="00BC64D0">
        <w:rPr>
          <w:shd w:val="clear" w:color="auto" w:fill="FFFFFF"/>
        </w:rPr>
        <w:t xml:space="preserve"> because they want to become famous or grow a business</w:t>
      </w:r>
      <w:r>
        <w:rPr>
          <w:shd w:val="clear" w:color="auto" w:fill="FFFFFF"/>
        </w:rPr>
        <w:t>’</w:t>
      </w:r>
      <w:r w:rsidRPr="00BC64D0">
        <w:rPr>
          <w:shd w:val="clear" w:color="auto" w:fill="FFFFFF"/>
        </w:rPr>
        <w:t xml:space="preserve">. </w:t>
      </w:r>
      <w:r>
        <w:rPr>
          <w:shd w:val="clear" w:color="auto" w:fill="FFFFFF"/>
        </w:rPr>
        <w:t xml:space="preserve">See </w:t>
      </w:r>
      <w:r>
        <w:rPr>
          <w:shd w:val="clear" w:color="auto" w:fill="FFFFFF"/>
        </w:rPr>
        <w:fldChar w:fldCharType="begin"/>
      </w:r>
      <w:r>
        <w:rPr>
          <w:shd w:val="clear" w:color="auto" w:fill="FFFFFF"/>
        </w:rPr>
        <w:instrText xml:space="preserve"> REF _Ref79554485 \h </w:instrText>
      </w:r>
      <w:r>
        <w:rPr>
          <w:shd w:val="clear" w:color="auto" w:fill="FFFFFF"/>
        </w:rPr>
      </w:r>
      <w:r>
        <w:rPr>
          <w:shd w:val="clear" w:color="auto" w:fill="FFFFFF"/>
        </w:rPr>
        <w:fldChar w:fldCharType="separate"/>
      </w:r>
      <w:r w:rsidR="001439E5">
        <w:t xml:space="preserve">Figure </w:t>
      </w:r>
      <w:r w:rsidR="001439E5">
        <w:rPr>
          <w:noProof/>
        </w:rPr>
        <w:t>16</w:t>
      </w:r>
      <w:r>
        <w:rPr>
          <w:shd w:val="clear" w:color="auto" w:fill="FFFFFF"/>
        </w:rPr>
        <w:fldChar w:fldCharType="end"/>
      </w:r>
      <w:r>
        <w:t>.</w:t>
      </w:r>
      <w:r w:rsidR="006554CB" w:rsidRPr="006554CB">
        <w:t xml:space="preserve"> </w:t>
      </w:r>
    </w:p>
    <w:p w14:paraId="67CBF5EC" w14:textId="071D0E90" w:rsidR="006554CB" w:rsidRDefault="006554CB" w:rsidP="006554CB">
      <w:pPr>
        <w:pStyle w:val="Figureheading0"/>
      </w:pPr>
      <w:bookmarkStart w:id="55" w:name="_Ref78886251"/>
      <w:bookmarkStart w:id="56" w:name="_Ref79554485"/>
      <w:r>
        <w:t xml:space="preserve">Figure </w:t>
      </w:r>
      <w:r>
        <w:fldChar w:fldCharType="begin"/>
      </w:r>
      <w:r>
        <w:instrText>SEQ Figure \* ARABIC</w:instrText>
      </w:r>
      <w:r>
        <w:fldChar w:fldCharType="separate"/>
      </w:r>
      <w:r w:rsidR="001439E5">
        <w:rPr>
          <w:noProof/>
        </w:rPr>
        <w:t>16</w:t>
      </w:r>
      <w:r>
        <w:fldChar w:fldCharType="end"/>
      </w:r>
      <w:bookmarkEnd w:id="55"/>
      <w:bookmarkEnd w:id="56"/>
      <w:r>
        <w:t xml:space="preserve">: </w:t>
      </w:r>
      <w:r w:rsidRPr="009E5390">
        <w:t>Motivations for appearing on r</w:t>
      </w:r>
      <w:r>
        <w:t>elationship-based</w:t>
      </w:r>
      <w:r w:rsidRPr="009E5390">
        <w:t xml:space="preserve"> reality </w:t>
      </w:r>
      <w:r>
        <w:t>television (%)</w:t>
      </w:r>
    </w:p>
    <w:p w14:paraId="4F996B15" w14:textId="3265C26E" w:rsidR="006554CB" w:rsidRDefault="0071682A" w:rsidP="006554CB">
      <w:r w:rsidRPr="0071682A">
        <w:rPr>
          <w:noProof/>
        </w:rPr>
        <w:drawing>
          <wp:inline distT="0" distB="0" distL="0" distR="0" wp14:anchorId="70CB3E4A" wp14:editId="269BA83E">
            <wp:extent cx="6300470" cy="1770380"/>
            <wp:effectExtent l="0" t="0" r="5080" b="0"/>
            <wp:docPr id="61" name="Picture 61" descr="This chart shows responses to the question: Thinking about these reality TV shows about dating or relationships between people, to what extent do you agree or disagree with the following statements?&#10;&#10;Respondents selected an option of Not sure, Disagree, Neither or Agree for each stat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Picture 61" descr="This chart shows responses to the question: Thinking about these reality TV shows about dating or relationships between people, to what extent do you agree or disagree with the following statements?&#10;&#10;Respondents selected an option of Not sure, Disagree, Neither or Agree for each statement."/>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6300470" cy="1770380"/>
                    </a:xfrm>
                    <a:prstGeom prst="rect">
                      <a:avLst/>
                    </a:prstGeom>
                    <a:noFill/>
                    <a:ln>
                      <a:noFill/>
                    </a:ln>
                  </pic:spPr>
                </pic:pic>
              </a:graphicData>
            </a:graphic>
          </wp:inline>
        </w:drawing>
      </w:r>
    </w:p>
    <w:p w14:paraId="03EEB8E5" w14:textId="77777777" w:rsidR="006554CB" w:rsidRPr="00EF4A83" w:rsidRDefault="006554CB" w:rsidP="006554CB">
      <w:pPr>
        <w:pStyle w:val="Base"/>
      </w:pPr>
      <w:r w:rsidRPr="005E3105">
        <w:t>Base: 202</w:t>
      </w:r>
      <w:r w:rsidRPr="00DE27C0">
        <w:t xml:space="preserve">1 Online sample, </w:t>
      </w:r>
      <w:r w:rsidRPr="00DC4039">
        <w:t>(</w:t>
      </w:r>
      <w:r w:rsidRPr="00EF4A83">
        <w:t xml:space="preserve">n=1,001). Watched or aware of relationship-based reality shows, (n=964), Current viewers (n=509), </w:t>
      </w:r>
      <w:r>
        <w:t>Lapsed – any program</w:t>
      </w:r>
      <w:r w:rsidRPr="00EF4A83">
        <w:t xml:space="preserve"> (n=598), </w:t>
      </w:r>
      <w:r>
        <w:t>Lapsed – genre</w:t>
      </w:r>
      <w:r w:rsidRPr="00EF4A83">
        <w:t xml:space="preserve"> (n=250), Non-viewers (n=205). </w:t>
      </w:r>
      <w:r w:rsidRPr="00EF4A83">
        <w:br/>
        <w:t>Source: E5. Thinking about these reality TV shows about dating or relationships between people, to what extent do you agree or disagree with the following statements?</w:t>
      </w:r>
    </w:p>
    <w:p w14:paraId="7837D8D8" w14:textId="77777777" w:rsidR="006554CB" w:rsidRPr="00EF4A83" w:rsidRDefault="006554CB" w:rsidP="006554CB">
      <w:pPr>
        <w:pStyle w:val="Base"/>
      </w:pPr>
      <w:r w:rsidRPr="006047C5">
        <w:t>Note</w:t>
      </w:r>
      <w:r>
        <w:t xml:space="preserve">1 </w:t>
      </w:r>
      <w:r w:rsidRPr="006047C5">
        <w:t xml:space="preserve"> : Some of the sum total percentages may be greater than the sum of the individual percentages reported due to rounding. </w:t>
      </w:r>
      <w:r w:rsidRPr="00911E65">
        <w:t xml:space="preserve">Note 1: Some of the sum total percentages may be greater than the sum of the individual percentages reported due to rounding. </w:t>
      </w:r>
      <w:r w:rsidRPr="00EF4A83">
        <w:t>Note</w:t>
      </w:r>
      <w:r>
        <w:t xml:space="preserve">1 </w:t>
      </w:r>
      <w:r w:rsidRPr="00EF4A83">
        <w:t xml:space="preserve"> : Some of the sum total percentages may be greater than the sum of the individual percentages reported due to rounding. </w:t>
      </w:r>
    </w:p>
    <w:p w14:paraId="1186C464" w14:textId="77777777" w:rsidR="006554CB" w:rsidRDefault="006554CB" w:rsidP="006554CB">
      <w:pPr>
        <w:pStyle w:val="Base"/>
      </w:pPr>
      <w:r w:rsidRPr="00EF4A83">
        <w:t>Note</w:t>
      </w:r>
      <w:r>
        <w:t xml:space="preserve"> 2</w:t>
      </w:r>
      <w:r w:rsidRPr="00EF4A83">
        <w:t xml:space="preserve">: </w:t>
      </w:r>
      <w:r w:rsidRPr="00EF4A83">
        <w:rPr>
          <w:rFonts w:ascii="Calibri" w:hAnsi="Calibri" w:cs="Calibri"/>
          <w:color w:val="C00000"/>
        </w:rPr>
        <w:t>red</w:t>
      </w:r>
      <w:r w:rsidRPr="00EF4A83">
        <w:rPr>
          <w:rFonts w:ascii="Calibri" w:hAnsi="Calibri" w:cs="Calibri"/>
          <w:color w:val="474B4F" w:themeColor="text1"/>
        </w:rPr>
        <w:t>/</w:t>
      </w:r>
      <w:r w:rsidRPr="004E579B">
        <w:rPr>
          <w:rFonts w:ascii="Calibri" w:hAnsi="Calibri" w:cs="Calibri"/>
          <w:color w:val="1C4925" w:themeColor="accent1" w:themeShade="40"/>
        </w:rPr>
        <w:t>green</w:t>
      </w:r>
      <w:r w:rsidRPr="00170584">
        <w:rPr>
          <w:i/>
          <w:iCs w:val="0"/>
          <w:color w:val="00B050"/>
        </w:rPr>
        <w:t xml:space="preserve"> </w:t>
      </w:r>
      <w:r w:rsidRPr="005E3105">
        <w:t>s</w:t>
      </w:r>
      <w:r w:rsidRPr="00DE27C0">
        <w:t xml:space="preserve">ignificantly </w:t>
      </w:r>
      <w:r w:rsidRPr="00AC45DE">
        <w:t>lower/higher</w:t>
      </w:r>
      <w:r w:rsidRPr="00DC4039">
        <w:t xml:space="preserve"> to </w:t>
      </w:r>
      <w:r w:rsidRPr="00EF4A83">
        <w:t>comparable sub-groups at the 95% confidence level.</w:t>
      </w:r>
    </w:p>
    <w:p w14:paraId="0D0A1A35" w14:textId="3C9804DD" w:rsidR="006554CB" w:rsidRDefault="006554CB" w:rsidP="006554CB">
      <w:r>
        <w:t xml:space="preserve">In the qualitative discussions, viewers also told us that feeling that they have something in common with participants also increases relatability. This includes participants with a relatable backstory, or participants whose experience on the program has parallels with their own life story such as being cheated on, lied to or bullied. It also includes those who are viewed as quirky and likeable outsiders. </w:t>
      </w:r>
    </w:p>
    <w:p w14:paraId="3D1076C6" w14:textId="77777777" w:rsidR="006554CB" w:rsidRDefault="006554CB" w:rsidP="006554CB"/>
    <w:p w14:paraId="7747F62E" w14:textId="579C14A1" w:rsidR="00E75647" w:rsidRDefault="00E75647" w:rsidP="00E75647">
      <w:pPr>
        <w:widowControl w:val="0"/>
        <w:spacing w:after="160" w:line="259" w:lineRule="auto"/>
        <w:jc w:val="left"/>
      </w:pPr>
    </w:p>
    <w:p w14:paraId="0EBCAD10" w14:textId="77777777" w:rsidR="00E75647" w:rsidRPr="00EF4A83" w:rsidRDefault="00E75647">
      <w:pPr>
        <w:pStyle w:val="Base"/>
      </w:pPr>
    </w:p>
    <w:p w14:paraId="44B05B84" w14:textId="02F071D4" w:rsidR="006554CB" w:rsidRDefault="006554CB" w:rsidP="009278A2">
      <w:bookmarkStart w:id="57" w:name="_Toc84163730"/>
      <w:bookmarkEnd w:id="49"/>
    </w:p>
    <w:p w14:paraId="53DFF56F" w14:textId="77777777" w:rsidR="006554CB" w:rsidRDefault="006554CB">
      <w:pPr>
        <w:spacing w:after="160" w:line="259" w:lineRule="auto"/>
        <w:jc w:val="left"/>
        <w:rPr>
          <w:rFonts w:eastAsiaTheme="majorEastAsia" w:cstheme="majorBidi"/>
          <w:b/>
          <w:color w:val="48B860"/>
          <w:sz w:val="48"/>
          <w:szCs w:val="44"/>
        </w:rPr>
      </w:pPr>
      <w:r>
        <w:br w:type="page"/>
      </w:r>
    </w:p>
    <w:p w14:paraId="37818330" w14:textId="6715288C" w:rsidR="003F7B03" w:rsidRPr="00B13080" w:rsidRDefault="006554CB" w:rsidP="00B13080">
      <w:pPr>
        <w:pStyle w:val="Heading2"/>
      </w:pPr>
      <w:r>
        <w:lastRenderedPageBreak/>
        <w:t xml:space="preserve">4. </w:t>
      </w:r>
      <w:r w:rsidR="003F7B03" w:rsidRPr="00B13080">
        <w:t>Concerns/perceptions of harm</w:t>
      </w:r>
      <w:bookmarkEnd w:id="57"/>
    </w:p>
    <w:bookmarkStart w:id="58" w:name="_Toc74222682"/>
    <w:p w14:paraId="3AD80EF3" w14:textId="77777777" w:rsidR="001E6AF7" w:rsidRDefault="00A6159F" w:rsidP="00B13080">
      <w:pPr>
        <w:pStyle w:val="4Head"/>
      </w:pPr>
      <w:r>
        <w:rPr>
          <w:noProof/>
        </w:rPr>
        <mc:AlternateContent>
          <mc:Choice Requires="wps">
            <w:drawing>
              <wp:inline distT="0" distB="0" distL="114300" distR="114300" wp14:anchorId="6C8788EC" wp14:editId="694FEF4A">
                <wp:extent cx="6300470" cy="1730124"/>
                <wp:effectExtent l="0" t="0" r="5080" b="3810"/>
                <wp:docPr id="11" name="Rectangle 19"/>
                <wp:cNvGraphicFramePr/>
                <a:graphic xmlns:a="http://schemas.openxmlformats.org/drawingml/2006/main">
                  <a:graphicData uri="http://schemas.microsoft.com/office/word/2010/wordprocessingShape">
                    <wps:wsp>
                      <wps:cNvSpPr/>
                      <wps:spPr>
                        <a:xfrm>
                          <a:off x="0" y="0"/>
                          <a:ext cx="6300470" cy="1730124"/>
                        </a:xfrm>
                        <a:prstGeom prst="rect">
                          <a:avLst/>
                        </a:prstGeom>
                        <a:solidFill>
                          <a:schemeClr val="bg2">
                            <a:lumMod val="20000"/>
                            <a:lumOff val="80000"/>
                          </a:schemeClr>
                        </a:solidFill>
                        <a:ln w="9525">
                          <a:noFill/>
                          <a:prstDash val="solid"/>
                          <a:miter/>
                        </a:ln>
                      </wps:spPr>
                      <wps:style>
                        <a:lnRef idx="2">
                          <a:schemeClr val="accent1">
                            <a:shade val="50000"/>
                          </a:schemeClr>
                        </a:lnRef>
                        <a:fillRef idx="1">
                          <a:schemeClr val="accent1"/>
                        </a:fillRef>
                        <a:effectRef idx="0">
                          <a:scrgbClr r="0" g="0" b="0"/>
                        </a:effectRef>
                        <a:fontRef idx="minor">
                          <a:schemeClr val="lt1"/>
                        </a:fontRef>
                      </wps:style>
                      <wps:txbx>
                        <w:txbxContent>
                          <w:p w14:paraId="7B7A5948" w14:textId="1821C63F" w:rsidR="00A60E0C" w:rsidRPr="00374990" w:rsidRDefault="00EA2681" w:rsidP="006554CB">
                            <w:pPr>
                              <w:spacing w:line="240" w:lineRule="auto"/>
                            </w:pPr>
                            <w:r>
                              <w:t xml:space="preserve">Australians acknowledge the potential for </w:t>
                            </w:r>
                            <w:r w:rsidR="00FD0AFD" w:rsidRPr="00374990">
                              <w:t xml:space="preserve">relationship-based programs </w:t>
                            </w:r>
                            <w:r>
                              <w:t xml:space="preserve">to </w:t>
                            </w:r>
                            <w:r w:rsidR="00014B38">
                              <w:t xml:space="preserve">negatively </w:t>
                            </w:r>
                            <w:r w:rsidR="0005220E">
                              <w:t>affect</w:t>
                            </w:r>
                            <w:r>
                              <w:t xml:space="preserve"> </w:t>
                            </w:r>
                            <w:r w:rsidR="00FD0AFD" w:rsidRPr="00374990">
                              <w:t xml:space="preserve">participants and viewers. </w:t>
                            </w:r>
                            <w:r w:rsidR="00014B38" w:rsidRPr="00374990">
                              <w:t>The</w:t>
                            </w:r>
                            <w:r w:rsidR="00014B38">
                              <w:t>ir</w:t>
                            </w:r>
                            <w:r w:rsidR="00014B38" w:rsidRPr="00374990">
                              <w:t xml:space="preserve"> </w:t>
                            </w:r>
                            <w:r w:rsidR="00FD0AFD" w:rsidRPr="00374990">
                              <w:t xml:space="preserve">concerns are </w:t>
                            </w:r>
                            <w:r w:rsidR="00A21332">
                              <w:t>for</w:t>
                            </w:r>
                            <w:r w:rsidR="002E0D25">
                              <w:t xml:space="preserve"> the wellbeing of</w:t>
                            </w:r>
                            <w:r w:rsidR="00FD0AFD">
                              <w:t xml:space="preserve"> </w:t>
                            </w:r>
                            <w:r w:rsidR="00FD0AFD" w:rsidRPr="00374990">
                              <w:t>participants</w:t>
                            </w:r>
                            <w:r w:rsidR="00A21332">
                              <w:t xml:space="preserve"> as well as </w:t>
                            </w:r>
                            <w:r>
                              <w:t xml:space="preserve">the programs’ potential </w:t>
                            </w:r>
                            <w:r w:rsidR="00FD0AFD" w:rsidRPr="00374990">
                              <w:t xml:space="preserve">to promote unhealthy </w:t>
                            </w:r>
                            <w:r>
                              <w:t>social norms to</w:t>
                            </w:r>
                            <w:r w:rsidR="00FD0AFD" w:rsidRPr="00374990">
                              <w:t xml:space="preserve"> more impressionable viewers. </w:t>
                            </w:r>
                          </w:p>
                          <w:p w14:paraId="1F7285F4" w14:textId="7BB87BEF" w:rsidR="00A6159F" w:rsidRPr="00374990" w:rsidRDefault="00DE45EA" w:rsidP="006554CB">
                            <w:pPr>
                              <w:spacing w:line="240" w:lineRule="auto"/>
                            </w:pPr>
                            <w:r>
                              <w:t>V</w:t>
                            </w:r>
                            <w:r w:rsidR="00FD0AFD" w:rsidRPr="00374990">
                              <w:t xml:space="preserve">iewers </w:t>
                            </w:r>
                            <w:r w:rsidR="006554CB">
                              <w:t xml:space="preserve">can </w:t>
                            </w:r>
                            <w:r w:rsidR="00FD0AFD" w:rsidRPr="00374990">
                              <w:t xml:space="preserve">rationalise harms to participants as acceptable, </w:t>
                            </w:r>
                            <w:r w:rsidR="00A60E0C" w:rsidRPr="00374990">
                              <w:t xml:space="preserve">based on the </w:t>
                            </w:r>
                            <w:r w:rsidR="00374990">
                              <w:t>belief</w:t>
                            </w:r>
                            <w:r w:rsidR="00A60E0C" w:rsidRPr="00374990">
                              <w:t xml:space="preserve"> that </w:t>
                            </w:r>
                            <w:r w:rsidR="00FD0AFD" w:rsidRPr="00374990">
                              <w:t>participants’ apparent distress might not actually be real</w:t>
                            </w:r>
                            <w:r w:rsidR="00374990">
                              <w:t>, and that producers are protecting participant</w:t>
                            </w:r>
                            <w:r w:rsidR="00EA2681">
                              <w:t>s’</w:t>
                            </w:r>
                            <w:r w:rsidR="00374990">
                              <w:t xml:space="preserve"> emotional wellbeing</w:t>
                            </w:r>
                            <w:r w:rsidR="00FD0AFD" w:rsidRPr="00374990">
                              <w:t xml:space="preserve">. </w:t>
                            </w:r>
                            <w:r w:rsidR="00B91670">
                              <w:t>Having this this, t</w:t>
                            </w:r>
                            <w:r w:rsidR="00FD0AFD" w:rsidRPr="00374990">
                              <w:t xml:space="preserve">here </w:t>
                            </w:r>
                            <w:r w:rsidR="006E4291">
                              <w:t xml:space="preserve">also </w:t>
                            </w:r>
                            <w:r w:rsidR="00FD0AFD" w:rsidRPr="00374990">
                              <w:t>is a</w:t>
                            </w:r>
                            <w:r w:rsidR="00966A49" w:rsidRPr="00374990">
                              <w:t>n underlying</w:t>
                            </w:r>
                            <w:r w:rsidR="00FD0AFD" w:rsidRPr="00374990">
                              <w:t xml:space="preserve"> sense that </w:t>
                            </w:r>
                            <w:r w:rsidR="00374990">
                              <w:t xml:space="preserve">really </w:t>
                            </w:r>
                            <w:r w:rsidR="00FD0AFD" w:rsidRPr="00374990">
                              <w:t>acknowledging</w:t>
                            </w:r>
                            <w:r w:rsidR="00FD0AFD">
                              <w:t xml:space="preserve"> </w:t>
                            </w:r>
                            <w:r w:rsidR="00374990">
                              <w:t xml:space="preserve">any </w:t>
                            </w:r>
                            <w:r w:rsidR="00FD0AFD" w:rsidRPr="00374990">
                              <w:t>participant impacts would reduce viewers’ ability to escape into the programs</w:t>
                            </w:r>
                            <w:r w:rsidR="006E4291">
                              <w:t xml:space="preserve"> they enjoy</w:t>
                            </w:r>
                            <w:r w:rsidR="00D530C6">
                              <w:t>.</w:t>
                            </w:r>
                          </w:p>
                        </w:txbxContent>
                      </wps:txbx>
                      <wps:bodyPr lIns="91440" tIns="45720" rIns="91440" bIns="45720" anchor="ctr"/>
                    </wps:wsp>
                  </a:graphicData>
                </a:graphic>
              </wp:inline>
            </w:drawing>
          </mc:Choice>
          <mc:Fallback>
            <w:pict>
              <v:rect w14:anchorId="6C8788EC" id="_x0000_s1044" style="width:496.1pt;height:136.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" fillcolor="#daf0de [670]" stroked="f">
                <v:textbox>
                  <w:txbxContent>
                    <w:p w14:paraId="7B7A5948" w14:textId="1821C63F" w:rsidR="00A60E0C" w:rsidRPr="00374990" w:rsidRDefault="00EA2681" w:rsidP="006554CB">
                      <w:pPr>
                        <w:spacing w:line="240" w:lineRule="auto"/>
                      </w:pPr>
                      <w:r>
                        <w:t xml:space="preserve">Australians acknowledge the potential for </w:t>
                      </w:r>
                      <w:r w:rsidR="00FD0AFD" w:rsidRPr="00374990">
                        <w:t xml:space="preserve">relationship-based programs </w:t>
                      </w:r>
                      <w:r>
                        <w:t xml:space="preserve">to </w:t>
                      </w:r>
                      <w:r w:rsidR="00014B38">
                        <w:t xml:space="preserve">negatively </w:t>
                      </w:r>
                      <w:r w:rsidR="0005220E">
                        <w:t>affect</w:t>
                      </w:r>
                      <w:r>
                        <w:t xml:space="preserve"> </w:t>
                      </w:r>
                      <w:r w:rsidR="00FD0AFD" w:rsidRPr="00374990">
                        <w:t xml:space="preserve">participants and viewers. </w:t>
                      </w:r>
                      <w:r w:rsidR="00014B38" w:rsidRPr="00374990">
                        <w:t>The</w:t>
                      </w:r>
                      <w:r w:rsidR="00014B38">
                        <w:t>ir</w:t>
                      </w:r>
                      <w:r w:rsidR="00014B38" w:rsidRPr="00374990">
                        <w:t xml:space="preserve"> </w:t>
                      </w:r>
                      <w:r w:rsidR="00FD0AFD" w:rsidRPr="00374990">
                        <w:t xml:space="preserve">concerns are </w:t>
                      </w:r>
                      <w:r w:rsidR="00A21332">
                        <w:t>for</w:t>
                      </w:r>
                      <w:r w:rsidR="002E0D25">
                        <w:t xml:space="preserve"> the wellbeing of</w:t>
                      </w:r>
                      <w:r w:rsidR="00FD0AFD">
                        <w:t xml:space="preserve"> </w:t>
                      </w:r>
                      <w:r w:rsidR="00FD0AFD" w:rsidRPr="00374990">
                        <w:t>participants</w:t>
                      </w:r>
                      <w:r w:rsidR="00A21332">
                        <w:t xml:space="preserve"> as well as </w:t>
                      </w:r>
                      <w:r>
                        <w:t xml:space="preserve">the programs’ potential </w:t>
                      </w:r>
                      <w:r w:rsidR="00FD0AFD" w:rsidRPr="00374990">
                        <w:t xml:space="preserve">to promote unhealthy </w:t>
                      </w:r>
                      <w:r>
                        <w:t>social norms to</w:t>
                      </w:r>
                      <w:r w:rsidR="00FD0AFD" w:rsidRPr="00374990">
                        <w:t xml:space="preserve"> more impressionable viewers. </w:t>
                      </w:r>
                    </w:p>
                    <w:p w14:paraId="1F7285F4" w14:textId="7BB87BEF" w:rsidR="00A6159F" w:rsidRPr="00374990" w:rsidRDefault="00DE45EA" w:rsidP="006554CB">
                      <w:pPr>
                        <w:spacing w:line="240" w:lineRule="auto"/>
                      </w:pPr>
                      <w:r>
                        <w:t>V</w:t>
                      </w:r>
                      <w:r w:rsidR="00FD0AFD" w:rsidRPr="00374990">
                        <w:t xml:space="preserve">iewers </w:t>
                      </w:r>
                      <w:r w:rsidR="006554CB">
                        <w:t xml:space="preserve">can </w:t>
                      </w:r>
                      <w:r w:rsidR="00FD0AFD" w:rsidRPr="00374990">
                        <w:t xml:space="preserve">rationalise harms to participants as acceptable, </w:t>
                      </w:r>
                      <w:r w:rsidR="00A60E0C" w:rsidRPr="00374990">
                        <w:t xml:space="preserve">based on the </w:t>
                      </w:r>
                      <w:r w:rsidR="00374990">
                        <w:t>belief</w:t>
                      </w:r>
                      <w:r w:rsidR="00A60E0C" w:rsidRPr="00374990">
                        <w:t xml:space="preserve"> that </w:t>
                      </w:r>
                      <w:r w:rsidR="00FD0AFD" w:rsidRPr="00374990">
                        <w:t>participants’ apparent distress might not actually be real</w:t>
                      </w:r>
                      <w:r w:rsidR="00374990">
                        <w:t>, and that producers are protecting participant</w:t>
                      </w:r>
                      <w:r w:rsidR="00EA2681">
                        <w:t>s’</w:t>
                      </w:r>
                      <w:r w:rsidR="00374990">
                        <w:t xml:space="preserve"> emotional wellbeing</w:t>
                      </w:r>
                      <w:r w:rsidR="00FD0AFD" w:rsidRPr="00374990">
                        <w:t xml:space="preserve">. </w:t>
                      </w:r>
                      <w:r w:rsidR="00B91670">
                        <w:t>Having this this, t</w:t>
                      </w:r>
                      <w:r w:rsidR="00FD0AFD" w:rsidRPr="00374990">
                        <w:t xml:space="preserve">here </w:t>
                      </w:r>
                      <w:r w:rsidR="006E4291">
                        <w:t xml:space="preserve">also </w:t>
                      </w:r>
                      <w:r w:rsidR="00FD0AFD" w:rsidRPr="00374990">
                        <w:t>is a</w:t>
                      </w:r>
                      <w:r w:rsidR="00966A49" w:rsidRPr="00374990">
                        <w:t>n underlying</w:t>
                      </w:r>
                      <w:r w:rsidR="00FD0AFD" w:rsidRPr="00374990">
                        <w:t xml:space="preserve"> sense that </w:t>
                      </w:r>
                      <w:r w:rsidR="00374990">
                        <w:t xml:space="preserve">really </w:t>
                      </w:r>
                      <w:r w:rsidR="00FD0AFD" w:rsidRPr="00374990">
                        <w:t>acknowledging</w:t>
                      </w:r>
                      <w:r w:rsidR="00FD0AFD">
                        <w:t xml:space="preserve"> </w:t>
                      </w:r>
                      <w:r w:rsidR="00374990">
                        <w:t xml:space="preserve">any </w:t>
                      </w:r>
                      <w:r w:rsidR="00FD0AFD" w:rsidRPr="00374990">
                        <w:t>participant impacts would reduce viewers’ ability to escape into the programs</w:t>
                      </w:r>
                      <w:r w:rsidR="006E4291">
                        <w:t xml:space="preserve"> they enjoy</w:t>
                      </w:r>
                      <w:r w:rsidR="00D530C6">
                        <w:t>.</w:t>
                      </w:r>
                    </w:p>
                  </w:txbxContent>
                </v:textbox>
                <w10:anchorlock/>
              </v:rect>
            </w:pict>
          </mc:Fallback>
        </mc:AlternateContent>
      </w:r>
    </w:p>
    <w:p w14:paraId="53C3B605" w14:textId="5B822561" w:rsidR="00B13080" w:rsidRPr="00B970BD" w:rsidRDefault="00B13080" w:rsidP="00B13080">
      <w:pPr>
        <w:pStyle w:val="4Head"/>
      </w:pPr>
      <w:r>
        <w:t>Concerns</w:t>
      </w:r>
      <w:r w:rsidR="00966A49">
        <w:t xml:space="preserve"> </w:t>
      </w:r>
      <w:r w:rsidR="00D02E25">
        <w:t xml:space="preserve">about, </w:t>
      </w:r>
      <w:r w:rsidR="00966A49">
        <w:t xml:space="preserve">and </w:t>
      </w:r>
      <w:r w:rsidR="00CC593A">
        <w:t>p</w:t>
      </w:r>
      <w:r w:rsidRPr="00B970BD">
        <w:t xml:space="preserve">erceptions of harm </w:t>
      </w:r>
      <w:r w:rsidR="00966A49">
        <w:t>to</w:t>
      </w:r>
      <w:r w:rsidR="00D02E25">
        <w:t>,</w:t>
      </w:r>
      <w:r w:rsidRPr="00B970BD">
        <w:t xml:space="preserve"> participants </w:t>
      </w:r>
    </w:p>
    <w:p w14:paraId="0E411FB9" w14:textId="77777777" w:rsidR="00D02E25" w:rsidRPr="00BB039F" w:rsidRDefault="00D02E25" w:rsidP="00D02E25">
      <w:pPr>
        <w:pStyle w:val="Heading5"/>
      </w:pPr>
      <w:r>
        <w:t>C</w:t>
      </w:r>
      <w:r w:rsidRPr="008176E1">
        <w:t>oncerns about the treatment and portrayal of participants</w:t>
      </w:r>
    </w:p>
    <w:p w14:paraId="2152B1B3" w14:textId="2B4D1E9F" w:rsidR="00B13080" w:rsidRDefault="00A32372" w:rsidP="00B13080">
      <w:r>
        <w:t>Nearly 6 in 10</w:t>
      </w:r>
      <w:r w:rsidR="00BA4791">
        <w:t xml:space="preserve"> (58%)</w:t>
      </w:r>
      <w:r w:rsidR="00B970BD">
        <w:t xml:space="preserve"> </w:t>
      </w:r>
      <w:r w:rsidR="00B13080">
        <w:t xml:space="preserve">Australians </w:t>
      </w:r>
      <w:r w:rsidR="00BA4791" w:rsidDel="00EA2681">
        <w:t xml:space="preserve">have </w:t>
      </w:r>
      <w:r w:rsidR="00EA2681">
        <w:t xml:space="preserve">at least one </w:t>
      </w:r>
      <w:r w:rsidR="00BA4791">
        <w:t xml:space="preserve">concern about the treatment of participants. This includes </w:t>
      </w:r>
      <w:r w:rsidR="00EF4ABD">
        <w:t xml:space="preserve">with respect to </w:t>
      </w:r>
      <w:r w:rsidR="00BA4791">
        <w:t>the program</w:t>
      </w:r>
      <w:r w:rsidR="00CD4EFB">
        <w:t>s</w:t>
      </w:r>
      <w:r w:rsidR="00BA4791">
        <w:t xml:space="preserve"> </w:t>
      </w:r>
      <w:r w:rsidR="00EF4ABD">
        <w:t>placing</w:t>
      </w:r>
      <w:r w:rsidR="00B13080">
        <w:t xml:space="preserve"> participants </w:t>
      </w:r>
      <w:r w:rsidR="00B970BD">
        <w:t>in distressing situations (</w:t>
      </w:r>
      <w:r w:rsidR="007D65EA">
        <w:t>37</w:t>
      </w:r>
      <w:r w:rsidR="00B970BD">
        <w:t>%), exploit</w:t>
      </w:r>
      <w:r w:rsidR="00411547">
        <w:t>ing</w:t>
      </w:r>
      <w:r w:rsidR="00B970BD">
        <w:t xml:space="preserve"> participants (</w:t>
      </w:r>
      <w:r w:rsidR="007D65EA">
        <w:t>43</w:t>
      </w:r>
      <w:r w:rsidR="00B970BD">
        <w:t xml:space="preserve">%) and </w:t>
      </w:r>
      <w:r w:rsidR="00411547">
        <w:t>affecting</w:t>
      </w:r>
      <w:r w:rsidR="00B970BD">
        <w:t xml:space="preserve"> participants’ mental health (4</w:t>
      </w:r>
      <w:r>
        <w:t>1</w:t>
      </w:r>
      <w:r w:rsidR="00B970BD">
        <w:t>%).</w:t>
      </w:r>
      <w:r w:rsidR="004D23A0">
        <w:t xml:space="preserve"> </w:t>
      </w:r>
      <w:r w:rsidR="00E6137F">
        <w:t xml:space="preserve">Women are more likely to </w:t>
      </w:r>
      <w:r w:rsidR="00CD7B41">
        <w:t>be concerned about participants’ mental health</w:t>
      </w:r>
      <w:r w:rsidR="00C85FD4">
        <w:t xml:space="preserve">, and </w:t>
      </w:r>
      <w:r w:rsidR="00421343">
        <w:t xml:space="preserve">viewers </w:t>
      </w:r>
      <w:r w:rsidR="00C85FD4">
        <w:t xml:space="preserve">over 60 years of age </w:t>
      </w:r>
      <w:r w:rsidR="00B41CF4">
        <w:t xml:space="preserve">are </w:t>
      </w:r>
      <w:r w:rsidR="00C85FD4">
        <w:t>more likely to be concerned that the programs exploit participants</w:t>
      </w:r>
      <w:r w:rsidR="00CD7B41">
        <w:t>.</w:t>
      </w:r>
      <w:r w:rsidR="00B56FC4">
        <w:t xml:space="preserve"> </w:t>
      </w:r>
      <w:r w:rsidR="00E5050C">
        <w:t xml:space="preserve">See </w:t>
      </w:r>
      <w:r>
        <w:fldChar w:fldCharType="begin"/>
      </w:r>
      <w:r>
        <w:instrText xml:space="preserve"> REF _Ref79555537 \h </w:instrText>
      </w:r>
      <w:r>
        <w:fldChar w:fldCharType="separate"/>
      </w:r>
      <w:r w:rsidR="00E5050C">
        <w:t xml:space="preserve">Figure </w:t>
      </w:r>
      <w:r w:rsidR="00E5050C" w:rsidRPr="663BE38D">
        <w:rPr>
          <w:noProof/>
        </w:rPr>
        <w:t>17</w:t>
      </w:r>
      <w:r>
        <w:fldChar w:fldCharType="end"/>
      </w:r>
      <w:r w:rsidR="5B0A876A">
        <w:t>.</w:t>
      </w:r>
      <w:r w:rsidR="008C03DC">
        <w:t xml:space="preserve"> </w:t>
      </w:r>
    </w:p>
    <w:p w14:paraId="6A6CDEE2" w14:textId="19E305D7" w:rsidR="00B13080" w:rsidRDefault="00B13080">
      <w:pPr>
        <w:pStyle w:val="Figureheading0"/>
      </w:pPr>
      <w:bookmarkStart w:id="59" w:name="_Ref79555537"/>
      <w:r w:rsidRPr="00C933BB">
        <w:t xml:space="preserve">Figure </w:t>
      </w:r>
      <w:r>
        <w:fldChar w:fldCharType="begin"/>
      </w:r>
      <w:r>
        <w:instrText>SEQ Figure \* ARABIC</w:instrText>
      </w:r>
      <w:r>
        <w:fldChar w:fldCharType="separate"/>
      </w:r>
      <w:r w:rsidR="007927E0">
        <w:rPr>
          <w:noProof/>
        </w:rPr>
        <w:t>17</w:t>
      </w:r>
      <w:r>
        <w:fldChar w:fldCharType="end"/>
      </w:r>
      <w:bookmarkEnd w:id="59"/>
      <w:r w:rsidRPr="00C933BB">
        <w:t xml:space="preserve">: Concerns about </w:t>
      </w:r>
      <w:r>
        <w:t>the potential participant impacts (%)</w:t>
      </w:r>
      <w:r w:rsidR="009A4528" w:rsidRPr="009A4528">
        <w:t xml:space="preserve"> </w:t>
      </w:r>
    </w:p>
    <w:p w14:paraId="53D68880" w14:textId="2F4D2BCB" w:rsidR="00D4616B" w:rsidRDefault="00F93AC2" w:rsidP="00EF4A83">
      <w:pPr>
        <w:pStyle w:val="Base"/>
      </w:pPr>
      <w:r w:rsidRPr="00F93AC2">
        <w:drawing>
          <wp:inline distT="0" distB="0" distL="0" distR="0" wp14:anchorId="3D2D6CC8" wp14:editId="036D861C">
            <wp:extent cx="6300470" cy="2382520"/>
            <wp:effectExtent l="0" t="0" r="5080" b="0"/>
            <wp:docPr id="1586955852" name="Picture 1586955852" descr="This chart shows responses to the question: Thinking about reality TV shows about dating and relationships, how concerned are you that?&#10;&#10;Respondents selected an option of Not concerned, somewhat concerned, concerned or very concerned for each stat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6955852" name="Picture 1586955852" descr="This chart shows responses to the question: Thinking about reality TV shows about dating and relationships, how concerned are you that?&#10;&#10;Respondents selected an option of Not concerned, somewhat concerned, concerned or very concerned for each statement."/>
                    <pic:cNvPicPr>
                      <a:picLocks noChangeAspect="1" noChangeArrowheads="1"/>
                    </pic:cNvPicPr>
                  </pic:nvPicPr>
                  <pic:blipFill rotWithShape="1">
                    <a:blip r:embed="rId31" cstate="print">
                      <a:extLst>
                        <a:ext uri="{28A0092B-C50C-407E-A947-70E740481C1C}">
                          <a14:useLocalDpi xmlns:a14="http://schemas.microsoft.com/office/drawing/2010/main" val="0"/>
                        </a:ext>
                      </a:extLst>
                    </a:blip>
                    <a:srcRect t="50285"/>
                    <a:stretch/>
                  </pic:blipFill>
                  <pic:spPr bwMode="auto">
                    <a:xfrm>
                      <a:off x="0" y="0"/>
                      <a:ext cx="6300470" cy="2382520"/>
                    </a:xfrm>
                    <a:prstGeom prst="rect">
                      <a:avLst/>
                    </a:prstGeom>
                    <a:noFill/>
                    <a:ln>
                      <a:noFill/>
                    </a:ln>
                    <a:extLst>
                      <a:ext uri="{53640926-AAD7-44D8-BBD7-CCE9431645EC}">
                        <a14:shadowObscured xmlns:a14="http://schemas.microsoft.com/office/drawing/2010/main"/>
                      </a:ext>
                    </a:extLst>
                  </pic:spPr>
                </pic:pic>
              </a:graphicData>
            </a:graphic>
          </wp:inline>
        </w:drawing>
      </w:r>
      <w:r w:rsidR="00B13080" w:rsidRPr="00EF4A83">
        <w:t xml:space="preserve">Base: 2021 Online sample </w:t>
      </w:r>
      <w:r w:rsidR="00962C8D" w:rsidRPr="00EF4A83">
        <w:t>(</w:t>
      </w:r>
      <w:r w:rsidR="00B13080" w:rsidRPr="00EF4A83">
        <w:t>n=1,001</w:t>
      </w:r>
      <w:r w:rsidR="00962C8D" w:rsidRPr="00EF4A83">
        <w:t xml:space="preserve">), </w:t>
      </w:r>
      <w:r w:rsidR="00B13080" w:rsidRPr="00EF4A83">
        <w:t>Watched or aware of relationship-based reality shows</w:t>
      </w:r>
      <w:r w:rsidR="00962C8D" w:rsidRPr="00EF4A83">
        <w:t xml:space="preserve"> (</w:t>
      </w:r>
      <w:r w:rsidR="00B13080" w:rsidRPr="00EF4A83">
        <w:t>n=964</w:t>
      </w:r>
      <w:r w:rsidR="00962C8D" w:rsidRPr="00EF4A83">
        <w:t>)</w:t>
      </w:r>
      <w:r w:rsidR="00B13080" w:rsidRPr="00EF4A83">
        <w:t>.</w:t>
      </w:r>
      <w:r w:rsidR="00B13080" w:rsidRPr="00EF4A83">
        <w:br/>
      </w:r>
      <w:r w:rsidR="00962C8D" w:rsidRPr="00EF4A83">
        <w:t>Source: G1. Thinking about reality TV shows about dating and relationships…how concerned are you that…? Total concerns = very concerned, concerned</w:t>
      </w:r>
      <w:r w:rsidR="001E382C" w:rsidRPr="00EF4A83">
        <w:t xml:space="preserve">. </w:t>
      </w:r>
      <w:r w:rsidR="007A15C8">
        <w:br/>
      </w:r>
      <w:r w:rsidR="00D4616B" w:rsidRPr="00456F2C">
        <w:t xml:space="preserve">Note: Some of the sum total percentages may be greater than the sum of the individual percentages reported due to rounding. </w:t>
      </w:r>
    </w:p>
    <w:p w14:paraId="717798B7" w14:textId="752E8D91" w:rsidR="00B45242" w:rsidRPr="00C85E76" w:rsidRDefault="00EF4ABD" w:rsidP="00B45242">
      <w:r>
        <w:t>A</w:t>
      </w:r>
      <w:r w:rsidR="00B45242" w:rsidRPr="00C85E76">
        <w:t xml:space="preserve"> third (33%) of lapsed viewers have stopped watching </w:t>
      </w:r>
      <w:r w:rsidR="00472CAC">
        <w:t>for</w:t>
      </w:r>
      <w:r w:rsidR="00B45242">
        <w:t xml:space="preserve"> content</w:t>
      </w:r>
      <w:r w:rsidR="00472CAC">
        <w:t>-</w:t>
      </w:r>
      <w:r w:rsidR="00B45242">
        <w:t>related reasons</w:t>
      </w:r>
      <w:r w:rsidR="00B45242" w:rsidRPr="00C85E76">
        <w:t xml:space="preserve">. This includes disliking </w:t>
      </w:r>
      <w:r w:rsidR="00B45242" w:rsidRPr="00791E77">
        <w:t>the way participants treat each other (</w:t>
      </w:r>
      <w:r w:rsidR="00284B9B" w:rsidRPr="00791E77">
        <w:t>18% of lapsed viewers – genre),</w:t>
      </w:r>
      <w:r w:rsidR="00B45242" w:rsidRPr="00791E77">
        <w:t xml:space="preserve"> the portrayal and treatment of participants by producers (</w:t>
      </w:r>
      <w:r w:rsidR="00284B9B" w:rsidRPr="00791E77">
        <w:t>16% of lapsed viewers – genre)</w:t>
      </w:r>
      <w:r w:rsidR="00B45242" w:rsidRPr="00791E77">
        <w:t xml:space="preserve"> and the amount of drama/conflict (</w:t>
      </w:r>
      <w:r w:rsidR="00284B9B" w:rsidRPr="00791E77">
        <w:t xml:space="preserve">16% of lapsed viewers – genre). </w:t>
      </w:r>
      <w:r w:rsidR="00B45242" w:rsidRPr="00791E77">
        <w:t>In the qualitative study, lapsed viewers said that negative dramatic content, and the nastiness or uncomfortable nature of th</w:t>
      </w:r>
      <w:r w:rsidR="00791E77">
        <w:t xml:space="preserve">e programs </w:t>
      </w:r>
      <w:r w:rsidR="00791E77" w:rsidRPr="00791E77">
        <w:t>has increased over the years</w:t>
      </w:r>
      <w:r w:rsidR="00791E77">
        <w:t>.</w:t>
      </w:r>
      <w:r w:rsidR="00B45242" w:rsidRPr="00791E77">
        <w:t xml:space="preserve"> </w:t>
      </w:r>
      <w:r w:rsidR="00E5050C" w:rsidRPr="00791E77">
        <w:t xml:space="preserve">See </w:t>
      </w:r>
      <w:r w:rsidR="00E5050C" w:rsidRPr="00791E77">
        <w:fldChar w:fldCharType="begin"/>
      </w:r>
      <w:r w:rsidR="00E5050C" w:rsidRPr="00791E77">
        <w:instrText xml:space="preserve"> REF _Ref79555563 \h </w:instrText>
      </w:r>
      <w:r w:rsidR="00791E77">
        <w:instrText xml:space="preserve"> \* MERGEFORMAT </w:instrText>
      </w:r>
      <w:r w:rsidR="00E5050C" w:rsidRPr="00791E77">
        <w:fldChar w:fldCharType="separate"/>
      </w:r>
      <w:r w:rsidR="00E5050C" w:rsidRPr="00791E77">
        <w:t xml:space="preserve">Figure </w:t>
      </w:r>
      <w:r w:rsidR="00E5050C" w:rsidRPr="00791E77">
        <w:rPr>
          <w:noProof/>
        </w:rPr>
        <w:t>18</w:t>
      </w:r>
      <w:r w:rsidR="00E5050C" w:rsidRPr="00791E77">
        <w:fldChar w:fldCharType="end"/>
      </w:r>
      <w:r w:rsidR="2561DDC3" w:rsidRPr="00791E77">
        <w:t>.</w:t>
      </w:r>
    </w:p>
    <w:p w14:paraId="5D520787" w14:textId="5ED714F1" w:rsidR="00B45242" w:rsidRPr="00C85E76" w:rsidRDefault="00B45242">
      <w:pPr>
        <w:pStyle w:val="Figureheading0"/>
      </w:pPr>
      <w:bookmarkStart w:id="60" w:name="_Ref79555563"/>
      <w:bookmarkStart w:id="61" w:name="_Ref76930141"/>
      <w:r>
        <w:lastRenderedPageBreak/>
        <w:t>Figure</w:t>
      </w:r>
      <w:r w:rsidRPr="00C85E76">
        <w:t xml:space="preserve"> </w:t>
      </w:r>
      <w:r>
        <w:fldChar w:fldCharType="begin"/>
      </w:r>
      <w:r>
        <w:instrText>SEQ Figure \* ARABIC</w:instrText>
      </w:r>
      <w:r>
        <w:fldChar w:fldCharType="separate"/>
      </w:r>
      <w:r w:rsidR="007927E0">
        <w:rPr>
          <w:noProof/>
        </w:rPr>
        <w:t>18</w:t>
      </w:r>
      <w:r>
        <w:fldChar w:fldCharType="end"/>
      </w:r>
      <w:bookmarkEnd w:id="60"/>
      <w:r w:rsidRPr="00C85E76">
        <w:t>: Content-related reasons for watching less/stopping watching</w:t>
      </w:r>
      <w:bookmarkEnd w:id="61"/>
      <w:r>
        <w:t xml:space="preserve"> (%)</w:t>
      </w:r>
      <w:r w:rsidRPr="00C85E76">
        <w:t xml:space="preserve"> </w:t>
      </w:r>
    </w:p>
    <w:p w14:paraId="0C72EE98" w14:textId="3C71D98F" w:rsidR="00B45242" w:rsidRDefault="00C514DB" w:rsidP="009A4528">
      <w:pPr>
        <w:pStyle w:val="Tableorfigurenote"/>
        <w:keepNext/>
      </w:pPr>
      <w:r w:rsidRPr="00C514DB">
        <w:drawing>
          <wp:inline distT="0" distB="0" distL="0" distR="0" wp14:anchorId="0432B7EC" wp14:editId="7061FDFE">
            <wp:extent cx="6300470" cy="3114675"/>
            <wp:effectExtent l="0" t="0" r="5080" b="9525"/>
            <wp:docPr id="1586955853" name="Picture 1586955853" descr="This chart shows responses to the question: You mentioned watching less or stopping watching some reality TV shows about dating or relationships, why is th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6955853" name="Picture 1586955853" descr="This chart shows responses to the question: You mentioned watching less or stopping watching some reality TV shows about dating or relationships, why is that?"/>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t="3010" b="7515"/>
                    <a:stretch/>
                  </pic:blipFill>
                  <pic:spPr bwMode="auto">
                    <a:xfrm>
                      <a:off x="0" y="0"/>
                      <a:ext cx="6300470" cy="3114675"/>
                    </a:xfrm>
                    <a:prstGeom prst="rect">
                      <a:avLst/>
                    </a:prstGeom>
                    <a:noFill/>
                    <a:ln>
                      <a:noFill/>
                    </a:ln>
                    <a:extLst>
                      <a:ext uri="{53640926-AAD7-44D8-BBD7-CCE9431645EC}">
                        <a14:shadowObscured xmlns:a14="http://schemas.microsoft.com/office/drawing/2010/main"/>
                      </a:ext>
                    </a:extLst>
                  </pic:spPr>
                </pic:pic>
              </a:graphicData>
            </a:graphic>
          </wp:inline>
        </w:drawing>
      </w:r>
    </w:p>
    <w:p w14:paraId="735D6F5F" w14:textId="01EC6DFF" w:rsidR="0062591A" w:rsidRDefault="00B45242" w:rsidP="0062591A">
      <w:pPr>
        <w:pStyle w:val="Base"/>
      </w:pPr>
      <w:r w:rsidRPr="00EF4A83">
        <w:t xml:space="preserve">Base: 2021 </w:t>
      </w:r>
      <w:r w:rsidR="00C40CCC">
        <w:t>Online sample, (n=1,001).</w:t>
      </w:r>
      <w:r w:rsidRPr="00911E65">
        <w:rPr>
          <w:i/>
        </w:rPr>
        <w:t xml:space="preserve">Base: 2021 Online sample, n=1,001. </w:t>
      </w:r>
      <w:r w:rsidRPr="00EF4A83">
        <w:t xml:space="preserve">Stopped watching for content related reasons (=198), Lapsed-still in </w:t>
      </w:r>
      <w:r w:rsidR="00310C03" w:rsidRPr="00EF4A83">
        <w:t>genre</w:t>
      </w:r>
      <w:r w:rsidRPr="00EF4A83">
        <w:t xml:space="preserve"> (n=120), Lapsed – left </w:t>
      </w:r>
      <w:r w:rsidR="00310C03" w:rsidRPr="00EF4A83">
        <w:t>genre</w:t>
      </w:r>
      <w:r w:rsidRPr="00EF4A83">
        <w:t xml:space="preserve"> (n=78). </w:t>
      </w:r>
      <w:r w:rsidRPr="00EF4A83">
        <w:br/>
      </w:r>
      <w:r w:rsidR="00EE6944" w:rsidRPr="00EF4A83">
        <w:t>Source: E2. You mentioned watching less or stopping watching some reality TV shows about dating or relationships, why is that?</w:t>
      </w:r>
      <w:r w:rsidR="00EE6944" w:rsidRPr="00EF4A83">
        <w:br/>
      </w:r>
      <w:r w:rsidR="0062591A" w:rsidRPr="00FA7895">
        <w:t xml:space="preserve">Note: </w:t>
      </w:r>
      <w:r w:rsidR="0062591A" w:rsidRPr="00FA7895">
        <w:rPr>
          <w:rFonts w:ascii="Calibri" w:hAnsi="Calibri" w:cs="Calibri"/>
          <w:color w:val="C00000"/>
        </w:rPr>
        <w:t>red</w:t>
      </w:r>
      <w:r w:rsidR="0062591A" w:rsidRPr="00FA7895">
        <w:rPr>
          <w:rFonts w:ascii="Calibri" w:hAnsi="Calibri" w:cs="Calibri"/>
          <w:color w:val="474B4F" w:themeColor="text1"/>
        </w:rPr>
        <w:t>/</w:t>
      </w:r>
      <w:r w:rsidR="0062591A" w:rsidRPr="00375396">
        <w:rPr>
          <w:rFonts w:ascii="Calibri" w:hAnsi="Calibri" w:cs="Calibri"/>
          <w:color w:val="1C4925" w:themeColor="accent1" w:themeShade="40"/>
        </w:rPr>
        <w:t>green</w:t>
      </w:r>
      <w:r w:rsidR="0062591A" w:rsidRPr="00FA7895">
        <w:rPr>
          <w:color w:val="00B050"/>
        </w:rPr>
        <w:t xml:space="preserve"> </w:t>
      </w:r>
      <w:r w:rsidR="0062591A" w:rsidRPr="00FA7895">
        <w:t>significantly lower/higher to comparable sub-groups at the 95% confidence level.</w:t>
      </w:r>
    </w:p>
    <w:p w14:paraId="5BDDD8B1" w14:textId="67FF95B5" w:rsidR="00B13080" w:rsidRDefault="00B13080" w:rsidP="005D30B6">
      <w:pPr>
        <w:pStyle w:val="Heading5"/>
      </w:pPr>
      <w:r>
        <w:t xml:space="preserve">Reputational damage </w:t>
      </w:r>
      <w:r w:rsidR="00205403">
        <w:t>to</w:t>
      </w:r>
      <w:r>
        <w:t xml:space="preserve"> participants is believed to depend on </w:t>
      </w:r>
      <w:r w:rsidR="00D0411E">
        <w:t>their portrayal in programs</w:t>
      </w:r>
    </w:p>
    <w:p w14:paraId="63F2FB7B" w14:textId="368FF262" w:rsidR="00B13080" w:rsidRPr="00486894" w:rsidRDefault="7AC9AD10" w:rsidP="00B13080">
      <w:r>
        <w:t>The majority of Australians</w:t>
      </w:r>
      <w:r w:rsidR="1BD5F1B0">
        <w:t xml:space="preserve"> </w:t>
      </w:r>
      <w:r>
        <w:t xml:space="preserve">believe that </w:t>
      </w:r>
      <w:r w:rsidR="008C03DC">
        <w:t xml:space="preserve">relationship-based program </w:t>
      </w:r>
      <w:r>
        <w:t xml:space="preserve">participants should expect public scrutiny </w:t>
      </w:r>
      <w:r w:rsidRPr="00486894">
        <w:t xml:space="preserve">(77%). This includes being seen at your worst </w:t>
      </w:r>
      <w:r w:rsidR="00A94A3C" w:rsidRPr="00486894">
        <w:t>by millions of viewers</w:t>
      </w:r>
      <w:r w:rsidRPr="00486894">
        <w:t xml:space="preserve"> – </w:t>
      </w:r>
      <w:r w:rsidR="00D0411E" w:rsidRPr="00486894">
        <w:t>whether it be</w:t>
      </w:r>
      <w:r w:rsidRPr="00486894">
        <w:t xml:space="preserve"> arguing with others, being unreasonable, cheating, getting very drunk, </w:t>
      </w:r>
      <w:r w:rsidR="00A94A3C" w:rsidRPr="00486894">
        <w:t xml:space="preserve">or </w:t>
      </w:r>
      <w:r w:rsidRPr="00486894">
        <w:t>manipulating other people</w:t>
      </w:r>
      <w:r w:rsidR="00A94A3C" w:rsidRPr="00486894">
        <w:t>.</w:t>
      </w:r>
      <w:r w:rsidRPr="00486894">
        <w:t xml:space="preserve"> </w:t>
      </w:r>
      <w:r w:rsidR="00165E3F" w:rsidRPr="00486894">
        <w:t xml:space="preserve">See </w:t>
      </w:r>
      <w:r w:rsidR="00165E3F" w:rsidRPr="00486894">
        <w:fldChar w:fldCharType="begin"/>
      </w:r>
      <w:r w:rsidR="00165E3F" w:rsidRPr="00486894">
        <w:instrText xml:space="preserve"> REF _Ref78886310 \h </w:instrText>
      </w:r>
      <w:r w:rsidR="00486894">
        <w:instrText xml:space="preserve"> \* MERGEFORMAT </w:instrText>
      </w:r>
      <w:r w:rsidR="00165E3F" w:rsidRPr="00486894">
        <w:fldChar w:fldCharType="separate"/>
      </w:r>
      <w:r w:rsidR="00165E3F" w:rsidRPr="00486894">
        <w:t xml:space="preserve">Figure </w:t>
      </w:r>
      <w:r w:rsidR="00165E3F" w:rsidRPr="00486894">
        <w:rPr>
          <w:noProof/>
        </w:rPr>
        <w:t>19</w:t>
      </w:r>
      <w:r w:rsidR="00165E3F" w:rsidRPr="00486894">
        <w:fldChar w:fldCharType="end"/>
      </w:r>
      <w:r w:rsidR="3F79346F" w:rsidRPr="00486894">
        <w:t>.</w:t>
      </w:r>
    </w:p>
    <w:p w14:paraId="3C2A4284" w14:textId="4B525AB7" w:rsidR="00B13080" w:rsidRDefault="00486894" w:rsidP="7EDE24A8">
      <w:pPr>
        <w:rPr>
          <w:rFonts w:eastAsia="Times New Roman"/>
          <w:b/>
          <w:bCs/>
          <w:i/>
          <w:iCs/>
          <w:color w:val="48B860"/>
          <w:sz w:val="32"/>
          <w:szCs w:val="32"/>
          <w:lang w:eastAsia="en-AU"/>
        </w:rPr>
      </w:pPr>
      <w:r w:rsidRPr="00486894">
        <w:t xml:space="preserve">Australians </w:t>
      </w:r>
      <w:r w:rsidR="00B13080" w:rsidRPr="00486894">
        <w:t xml:space="preserve">acknowledge that participants might </w:t>
      </w:r>
      <w:r w:rsidR="0006206A" w:rsidRPr="00486894">
        <w:t>incur</w:t>
      </w:r>
      <w:r w:rsidR="00B13080" w:rsidRPr="00486894">
        <w:t xml:space="preserve"> damage</w:t>
      </w:r>
      <w:r w:rsidR="00AF5C41" w:rsidRPr="00486894">
        <w:t xml:space="preserve"> to their reputation</w:t>
      </w:r>
      <w:r w:rsidR="00B13080" w:rsidRPr="00486894">
        <w:t xml:space="preserve"> because of the way they </w:t>
      </w:r>
      <w:r w:rsidR="009872F6" w:rsidRPr="00486894">
        <w:t>are</w:t>
      </w:r>
      <w:r w:rsidR="00B13080" w:rsidRPr="00486894">
        <w:t xml:space="preserve"> portrayed. </w:t>
      </w:r>
      <w:r w:rsidR="00F763A6" w:rsidRPr="00486894">
        <w:t>Th</w:t>
      </w:r>
      <w:r w:rsidR="004F23D7" w:rsidRPr="00486894">
        <w:t>e</w:t>
      </w:r>
      <w:r w:rsidR="00B13080" w:rsidRPr="00486894">
        <w:t xml:space="preserve"> </w:t>
      </w:r>
      <w:r w:rsidR="0006206A" w:rsidRPr="00486894">
        <w:t xml:space="preserve">extent of this </w:t>
      </w:r>
      <w:r w:rsidR="00B13080" w:rsidRPr="00486894">
        <w:t xml:space="preserve">is believed to depend on </w:t>
      </w:r>
      <w:r w:rsidR="0006206A" w:rsidRPr="00486894">
        <w:t>whether</w:t>
      </w:r>
      <w:r w:rsidR="00B13080" w:rsidRPr="00486894">
        <w:t xml:space="preserve"> participants are portrayed positively or negatively</w:t>
      </w:r>
      <w:r w:rsidR="00126EA7" w:rsidRPr="00486894">
        <w:t xml:space="preserve"> </w:t>
      </w:r>
      <w:r w:rsidR="00407246" w:rsidRPr="00486894">
        <w:t>– viewers reason that a</w:t>
      </w:r>
      <w:r w:rsidR="00B13080" w:rsidRPr="00486894">
        <w:t xml:space="preserve"> positive portrayal would result in little harm</w:t>
      </w:r>
      <w:r w:rsidR="0A311D48" w:rsidRPr="00486894">
        <w:t>,</w:t>
      </w:r>
      <w:r w:rsidR="00B13080" w:rsidRPr="00486894">
        <w:t xml:space="preserve"> but a negative</w:t>
      </w:r>
      <w:r w:rsidR="00B13080">
        <w:t xml:space="preserve"> portrayal could have significant impacts on</w:t>
      </w:r>
      <w:r w:rsidR="00407246">
        <w:t xml:space="preserve"> participants’</w:t>
      </w:r>
      <w:r w:rsidR="00B13080">
        <w:t xml:space="preserve"> current and future relationships </w:t>
      </w:r>
      <w:r w:rsidR="00F763A6">
        <w:t>or employment prospects</w:t>
      </w:r>
      <w:r w:rsidR="00B13080">
        <w:t>. However, viewers can also argue that p</w:t>
      </w:r>
      <w:r w:rsidR="005D30B6">
        <w:t xml:space="preserve">articipants </w:t>
      </w:r>
      <w:r w:rsidR="00B13080">
        <w:t xml:space="preserve">must know that there is the potential to be edited as a ‘villain’ before they take part in the program – and that </w:t>
      </w:r>
      <w:r w:rsidR="00FA00F6">
        <w:t xml:space="preserve">participation </w:t>
      </w:r>
      <w:r w:rsidR="00B13080">
        <w:t xml:space="preserve">is </w:t>
      </w:r>
      <w:r w:rsidR="00FA00F6">
        <w:t xml:space="preserve">ultimately </w:t>
      </w:r>
      <w:r w:rsidR="00B13080">
        <w:t xml:space="preserve">their choice. </w:t>
      </w:r>
    </w:p>
    <w:p w14:paraId="0D53104C" w14:textId="5D0FCECA" w:rsidR="00C35EFA" w:rsidRDefault="007F227F" w:rsidP="00C35EFA">
      <w:pPr>
        <w:pStyle w:val="Heading5"/>
      </w:pPr>
      <w:r>
        <w:t xml:space="preserve">Viewer sympathy </w:t>
      </w:r>
      <w:r w:rsidR="00D62829">
        <w:t xml:space="preserve">is influenced by </w:t>
      </w:r>
      <w:r w:rsidR="00F24818" w:rsidRPr="00F24818">
        <w:t>participant</w:t>
      </w:r>
      <w:r w:rsidR="00D62829">
        <w:t xml:space="preserve"> </w:t>
      </w:r>
      <w:r w:rsidR="004F4895">
        <w:t xml:space="preserve">motivations </w:t>
      </w:r>
      <w:r w:rsidR="00F24818" w:rsidRPr="00F24818">
        <w:t>for taking</w:t>
      </w:r>
      <w:r w:rsidR="00265CC5">
        <w:t xml:space="preserve"> part</w:t>
      </w:r>
    </w:p>
    <w:p w14:paraId="3D4DDF2B" w14:textId="05769689" w:rsidR="00C35EFA" w:rsidRDefault="00153F68" w:rsidP="00C35EFA">
      <w:r>
        <w:rPr>
          <w:noProof/>
        </w:rPr>
        <mc:AlternateContent>
          <mc:Choice Requires="wps">
            <w:drawing>
              <wp:anchor distT="0" distB="0" distL="114300" distR="114300" simplePos="0" relativeHeight="251658258" behindDoc="0" locked="0" layoutInCell="1" allowOverlap="1" wp14:anchorId="63FD3CE8" wp14:editId="09E8F9F2">
                <wp:simplePos x="0" y="0"/>
                <wp:positionH relativeFrom="column">
                  <wp:posOffset>4829175</wp:posOffset>
                </wp:positionH>
                <wp:positionV relativeFrom="paragraph">
                  <wp:posOffset>-217805</wp:posOffset>
                </wp:positionV>
                <wp:extent cx="1608455" cy="1773555"/>
                <wp:effectExtent l="0" t="0" r="10795" b="245745"/>
                <wp:wrapSquare wrapText="bothSides"/>
                <wp:docPr id="1586955851" name="Speech Bubble: Rectangle 158695585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608455" cy="1773555"/>
                        </a:xfrm>
                        <a:prstGeom prst="wedgeRectCallout">
                          <a:avLst>
                            <a:gd name="adj1" fmla="val -47762"/>
                            <a:gd name="adj2" fmla="val 61759"/>
                          </a:avLst>
                        </a:prstGeom>
                        <a:solidFill>
                          <a:schemeClr val="bg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4334FAFC" w14:textId="77777777" w:rsidR="00D14215" w:rsidRDefault="00D14215" w:rsidP="00D14215">
                            <w:pPr>
                              <w:spacing w:after="0" w:line="240" w:lineRule="auto"/>
                            </w:pPr>
                            <w:r w:rsidRPr="000B78A1">
                              <w:rPr>
                                <w:sz w:val="18"/>
                                <w:szCs w:val="20"/>
                              </w:rPr>
                              <w:t xml:space="preserve">In some of the shows, it is a line that I think is crossed. But in saying that, it still creates great television. You know, you've got that moral dilemma. Do we put these people in a certain situation that hang on if that was my daughter, or sister or mum, geez, I'd be </w:t>
                            </w:r>
                            <w:proofErr w:type="gramStart"/>
                            <w:r w:rsidRPr="000B78A1">
                              <w:rPr>
                                <w:sz w:val="18"/>
                                <w:szCs w:val="20"/>
                              </w:rPr>
                              <w:t>pissed</w:t>
                            </w:r>
                            <w:proofErr w:type="gramEnd"/>
                            <w:r w:rsidRPr="000B78A1">
                              <w:rPr>
                                <w:sz w:val="18"/>
                                <w:szCs w:val="20"/>
                              </w:rPr>
                              <w:t xml:space="preserve">? (Current viewer, male, 25–29 years, Melbourne)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FD3CE8" id="Speech Bubble: Rectangle 1586955851" o:spid="_x0000_s1045" type="#_x0000_t61" alt="&quot;&quot;" style="position:absolute;left:0;text-align:left;margin-left:380.25pt;margin-top:-17.15pt;width:126.65pt;height:139.6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" adj="483,24140" fillcolor="#daf0de [670]" strokecolor="#38934a [1604]" strokeweight="1pt">
                <v:textbox>
                  <w:txbxContent>
                    <w:p w14:paraId="4334FAFC" w14:textId="77777777" w:rsidR="00D14215" w:rsidRDefault="00D14215" w:rsidP="00D14215">
                      <w:pPr>
                        <w:spacing w:after="0" w:line="240" w:lineRule="auto"/>
                      </w:pPr>
                      <w:r w:rsidRPr="000B78A1">
                        <w:rPr>
                          <w:sz w:val="18"/>
                          <w:szCs w:val="20"/>
                        </w:rPr>
                        <w:t xml:space="preserve">In some of the shows, it is a line that I think is crossed. But in saying that, it still creates great television. You know, you've got that moral dilemma. Do we put these people in a certain situation that hang on if that was my daughter, or sister or mum, geez, I'd be </w:t>
                      </w:r>
                      <w:proofErr w:type="gramStart"/>
                      <w:r w:rsidRPr="000B78A1">
                        <w:rPr>
                          <w:sz w:val="18"/>
                          <w:szCs w:val="20"/>
                        </w:rPr>
                        <w:t>pissed</w:t>
                      </w:r>
                      <w:proofErr w:type="gramEnd"/>
                      <w:r w:rsidRPr="000B78A1">
                        <w:rPr>
                          <w:sz w:val="18"/>
                          <w:szCs w:val="20"/>
                        </w:rPr>
                        <w:t xml:space="preserve">? (Current viewer, male, 25–29 years, Melbourne) </w:t>
                      </w:r>
                    </w:p>
                  </w:txbxContent>
                </v:textbox>
                <w10:wrap type="square"/>
              </v:shape>
            </w:pict>
          </mc:Fallback>
        </mc:AlternateContent>
      </w:r>
      <w:r w:rsidR="00732A26">
        <w:t>Four in ten</w:t>
      </w:r>
      <w:r w:rsidR="3FAF90FD">
        <w:t xml:space="preserve"> (</w:t>
      </w:r>
      <w:r w:rsidR="00C87695">
        <w:t>39</w:t>
      </w:r>
      <w:r w:rsidR="3FAF90FD">
        <w:t>%)</w:t>
      </w:r>
      <w:r w:rsidR="00F02C4B">
        <w:t xml:space="preserve"> </w:t>
      </w:r>
      <w:r w:rsidR="3FAF90FD">
        <w:t xml:space="preserve">Australians believe that participants </w:t>
      </w:r>
      <w:r w:rsidR="000A2085" w:rsidRPr="00F24818">
        <w:t>‘</w:t>
      </w:r>
      <w:r w:rsidR="3FAF90FD" w:rsidRPr="00F24818">
        <w:t>deserve</w:t>
      </w:r>
      <w:r w:rsidR="000A2085" w:rsidRPr="00F24818">
        <w:t xml:space="preserve"> whatever happens to them</w:t>
      </w:r>
      <w:r w:rsidR="00165E3F" w:rsidRPr="00F24818">
        <w:t>’</w:t>
      </w:r>
      <w:r w:rsidR="0079538B">
        <w:t xml:space="preserve"> – </w:t>
      </w:r>
      <w:r w:rsidR="002B4C6D">
        <w:t xml:space="preserve">however, </w:t>
      </w:r>
      <w:r w:rsidR="0079538B">
        <w:t>their</w:t>
      </w:r>
      <w:r w:rsidR="002B4C6D">
        <w:t xml:space="preserve"> level of</w:t>
      </w:r>
      <w:r w:rsidR="0079538B">
        <w:t xml:space="preserve"> </w:t>
      </w:r>
      <w:r w:rsidR="00C35EFA">
        <w:t xml:space="preserve">sympathy </w:t>
      </w:r>
      <w:r w:rsidR="0079538B">
        <w:t>c</w:t>
      </w:r>
      <w:r w:rsidR="00C35EFA">
        <w:t xml:space="preserve">hanges depending on </w:t>
      </w:r>
      <w:r w:rsidR="0079538B">
        <w:t xml:space="preserve">participants’ </w:t>
      </w:r>
      <w:r w:rsidR="00C35EFA">
        <w:t xml:space="preserve">perceived motivations. </w:t>
      </w:r>
      <w:r w:rsidR="00622230">
        <w:t>Sixty-four</w:t>
      </w:r>
      <w:r w:rsidR="27B9970E">
        <w:t xml:space="preserve"> per cent</w:t>
      </w:r>
      <w:r w:rsidR="00C35EFA">
        <w:t xml:space="preserve"> say that inauthentic participants driven by fame or money ‘deserve what happens to them’. </w:t>
      </w:r>
      <w:r w:rsidR="0098487E">
        <w:t xml:space="preserve">This lack of sympathy appears to be largely driven by a belief in informed choice – overall, only half of Australians </w:t>
      </w:r>
      <w:r w:rsidR="0083202B">
        <w:t>(</w:t>
      </w:r>
      <w:r w:rsidR="0083202B" w:rsidDel="00F15C5E">
        <w:t>5</w:t>
      </w:r>
      <w:r w:rsidR="0083202B" w:rsidDel="00A470DD">
        <w:t>0</w:t>
      </w:r>
      <w:r w:rsidR="0083202B">
        <w:t xml:space="preserve">%) </w:t>
      </w:r>
      <w:r w:rsidR="0098487E">
        <w:t>say that</w:t>
      </w:r>
      <w:r w:rsidR="008C03DC">
        <w:t xml:space="preserve"> participants</w:t>
      </w:r>
      <w:r w:rsidR="0098487E">
        <w:t xml:space="preserve"> ‘don’t know what they are getting themselves into’. </w:t>
      </w:r>
      <w:r w:rsidR="00C35EFA">
        <w:t>Interestingly, lack of sympathy is more noticeable amongst people who haven’t watched the programs</w:t>
      </w:r>
      <w:r w:rsidR="76A9A4D5">
        <w:t xml:space="preserve">. </w:t>
      </w:r>
      <w:r w:rsidR="008C03DC">
        <w:t>O</w:t>
      </w:r>
      <w:r w:rsidR="00C35EFA">
        <w:t>ne-</w:t>
      </w:r>
      <w:r>
        <w:rPr>
          <w:noProof/>
        </w:rPr>
        <w:lastRenderedPageBreak/>
        <mc:AlternateContent>
          <mc:Choice Requires="wps">
            <w:drawing>
              <wp:anchor distT="0" distB="0" distL="114300" distR="114300" simplePos="0" relativeHeight="251658257" behindDoc="0" locked="0" layoutInCell="1" allowOverlap="1" wp14:anchorId="4E26E55E" wp14:editId="62FC85FC">
                <wp:simplePos x="0" y="0"/>
                <wp:positionH relativeFrom="column">
                  <wp:posOffset>4810125</wp:posOffset>
                </wp:positionH>
                <wp:positionV relativeFrom="paragraph">
                  <wp:posOffset>9525</wp:posOffset>
                </wp:positionV>
                <wp:extent cx="1608455" cy="1209675"/>
                <wp:effectExtent l="19050" t="0" r="10795" b="200025"/>
                <wp:wrapSquare wrapText="bothSides"/>
                <wp:docPr id="1586955850" name="Speech Bubble: Rectangle 158695585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608455" cy="1209675"/>
                        </a:xfrm>
                        <a:prstGeom prst="wedgeRectCallout">
                          <a:avLst>
                            <a:gd name="adj1" fmla="val -47762"/>
                            <a:gd name="adj2" fmla="val 61759"/>
                          </a:avLst>
                        </a:prstGeom>
                        <a:solidFill>
                          <a:schemeClr val="bg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14CB351A" w14:textId="77777777" w:rsidR="00CE2BAA" w:rsidRDefault="00CE2BAA" w:rsidP="00CE2BAA">
                            <w:pPr>
                              <w:spacing w:after="0" w:line="240" w:lineRule="auto"/>
                            </w:pPr>
                            <w:r w:rsidRPr="000B78A1">
                              <w:rPr>
                                <w:sz w:val="18"/>
                                <w:szCs w:val="20"/>
                              </w:rPr>
                              <w:t>I do enjoy that drama. But I do have a bit of a cognitive dissonance. I'm not saying it's pornography or whatever, but it's kind of like you shouldn’t be getting this enjoyment. (Current viewer, parent, Melbourne)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26E55E" id="Speech Bubble: Rectangle 1586955850" o:spid="_x0000_s1046" type="#_x0000_t61" alt="&quot;&quot;" style="position:absolute;left:0;text-align:left;margin-left:378.75pt;margin-top:.75pt;width:126.65pt;height:95.2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" adj="483,24140" fillcolor="#daf0de [670]" strokecolor="#38934a [1604]" strokeweight="1pt">
                <v:textbox>
                  <w:txbxContent>
                    <w:p w14:paraId="14CB351A" w14:textId="77777777" w:rsidR="00CE2BAA" w:rsidRDefault="00CE2BAA" w:rsidP="00CE2BAA">
                      <w:pPr>
                        <w:spacing w:after="0" w:line="240" w:lineRule="auto"/>
                      </w:pPr>
                      <w:r w:rsidRPr="000B78A1">
                        <w:rPr>
                          <w:sz w:val="18"/>
                          <w:szCs w:val="20"/>
                        </w:rPr>
                        <w:t>I do enjoy that drama. But I do have a bit of a cognitive dissonance. I'm not saying it's pornography or whatever, but it's kind of like you shouldn’t be getting this enjoyment. (Current viewer, parent, Melbourne)</w:t>
                      </w:r>
                    </w:p>
                  </w:txbxContent>
                </v:textbox>
                <w10:wrap type="square"/>
              </v:shape>
            </w:pict>
          </mc:Fallback>
        </mc:AlternateContent>
      </w:r>
      <w:r w:rsidR="00C35EFA">
        <w:t xml:space="preserve">third (34%) of current viewers say that participants deserve whatever happens to them compared with just over </w:t>
      </w:r>
      <w:r w:rsidR="00C47371">
        <w:t>a</w:t>
      </w:r>
      <w:r w:rsidR="00C47371" w:rsidRPr="00CE2BAA">
        <w:t xml:space="preserve"> </w:t>
      </w:r>
      <w:r w:rsidR="00C47371">
        <w:t>half</w:t>
      </w:r>
      <w:r w:rsidR="00C35EFA">
        <w:t xml:space="preserve"> (53%) of those who have never watched. This suggests that the broader public’s views </w:t>
      </w:r>
      <w:r w:rsidR="00E32417">
        <w:t xml:space="preserve">may be </w:t>
      </w:r>
      <w:r w:rsidR="00C35EFA">
        <w:t>shaped by sensationalist or negative media</w:t>
      </w:r>
      <w:r w:rsidR="00FD2B97">
        <w:t xml:space="preserve"> </w:t>
      </w:r>
      <w:proofErr w:type="gramStart"/>
      <w:r w:rsidR="00FD2B97">
        <w:t>reporting</w:t>
      </w:r>
      <w:r w:rsidR="008C03DC">
        <w:t>, and</w:t>
      </w:r>
      <w:proofErr w:type="gramEnd"/>
      <w:r w:rsidR="008C03DC">
        <w:t xml:space="preserve"> appears to be</w:t>
      </w:r>
      <w:r w:rsidR="00C35EFA">
        <w:t xml:space="preserve"> a</w:t>
      </w:r>
      <w:r w:rsidR="008C03DC">
        <w:t xml:space="preserve">n </w:t>
      </w:r>
      <w:r w:rsidR="00C35EFA">
        <w:t xml:space="preserve">illustration of the </w:t>
      </w:r>
      <w:r w:rsidR="00004EE5">
        <w:t xml:space="preserve">potential for </w:t>
      </w:r>
      <w:r w:rsidR="00C35EFA">
        <w:t xml:space="preserve">reputational damage to participants. </w:t>
      </w:r>
      <w:r w:rsidR="009B7318">
        <w:t xml:space="preserve">See </w:t>
      </w:r>
      <w:r w:rsidR="009B7318">
        <w:fldChar w:fldCharType="begin"/>
      </w:r>
      <w:r w:rsidR="009B7318">
        <w:instrText xml:space="preserve"> REF _Ref78886310 \h </w:instrText>
      </w:r>
      <w:r w:rsidR="009B7318">
        <w:fldChar w:fldCharType="separate"/>
      </w:r>
      <w:r w:rsidR="009B7318" w:rsidRPr="00DD6549">
        <w:t xml:space="preserve">Figure </w:t>
      </w:r>
      <w:r w:rsidR="009B7318">
        <w:rPr>
          <w:noProof/>
        </w:rPr>
        <w:t>19</w:t>
      </w:r>
      <w:r w:rsidR="009B7318">
        <w:fldChar w:fldCharType="end"/>
      </w:r>
      <w:r w:rsidR="4EE2DE7A">
        <w:t>.</w:t>
      </w:r>
    </w:p>
    <w:p w14:paraId="6F77422B" w14:textId="5ABC50DA" w:rsidR="00C35EFA" w:rsidRDefault="00C35EFA" w:rsidP="00C35EFA">
      <w:r>
        <w:t xml:space="preserve">In the qualitative study, very few </w:t>
      </w:r>
      <w:r w:rsidR="00715571">
        <w:t xml:space="preserve">current viewers </w:t>
      </w:r>
      <w:r>
        <w:t xml:space="preserve">had focused on the tension between participant distress and viewer enjoyment until they were prompted </w:t>
      </w:r>
      <w:r w:rsidR="00715571">
        <w:t>to in</w:t>
      </w:r>
      <w:r w:rsidR="001363E0">
        <w:t xml:space="preserve"> the</w:t>
      </w:r>
      <w:r>
        <w:t xml:space="preserve"> group discussions. </w:t>
      </w:r>
      <w:r w:rsidR="001363E0">
        <w:t>In this context, some</w:t>
      </w:r>
      <w:r>
        <w:t xml:space="preserve"> acknowledged what one described as the ‘cognitive dissonance’ between concerns about participants and their enjoyment of the relationship-based programs</w:t>
      </w:r>
      <w:r w:rsidR="000F4E57">
        <w:t>, and</w:t>
      </w:r>
      <w:r>
        <w:t xml:space="preserve"> that </w:t>
      </w:r>
      <w:r w:rsidR="000F4E57">
        <w:t>they might be trading</w:t>
      </w:r>
      <w:r>
        <w:t xml:space="preserve"> off </w:t>
      </w:r>
      <w:r w:rsidR="000F4E57">
        <w:t>their own enjoyment</w:t>
      </w:r>
      <w:r>
        <w:t xml:space="preserve"> for some unfairness to, or poor treatment of, participants. </w:t>
      </w:r>
      <w:r w:rsidR="00715571">
        <w:t>(In contrast, lapsed viewers were highly alert</w:t>
      </w:r>
      <w:r w:rsidR="00F24818">
        <w:t xml:space="preserve"> to the issue, and some had stopped watching for this reason.</w:t>
      </w:r>
      <w:r w:rsidR="00715571">
        <w:t>)</w:t>
      </w:r>
    </w:p>
    <w:p w14:paraId="225C6F9B" w14:textId="69CD5B1E" w:rsidR="00C35EFA" w:rsidRPr="009A1206" w:rsidRDefault="00C35EFA">
      <w:pPr>
        <w:pStyle w:val="Figureheading0"/>
      </w:pPr>
      <w:bookmarkStart w:id="62" w:name="_Ref78886310"/>
      <w:r w:rsidRPr="00DD6549">
        <w:t xml:space="preserve">Figure </w:t>
      </w:r>
      <w:r w:rsidRPr="00DD6549">
        <w:fldChar w:fldCharType="begin"/>
      </w:r>
      <w:r w:rsidRPr="005C402B">
        <w:instrText>SEQ Figure \* ARABIC</w:instrText>
      </w:r>
      <w:r w:rsidRPr="00DD6549">
        <w:fldChar w:fldCharType="separate"/>
      </w:r>
      <w:r w:rsidR="007927E0">
        <w:rPr>
          <w:noProof/>
        </w:rPr>
        <w:t>19</w:t>
      </w:r>
      <w:r w:rsidRPr="00DD6549">
        <w:fldChar w:fldCharType="end"/>
      </w:r>
      <w:bookmarkEnd w:id="62"/>
      <w:r w:rsidRPr="00DD6549">
        <w:t xml:space="preserve">: Informed consent and deserving of poor treatment </w:t>
      </w:r>
      <w:r>
        <w:t>(%)</w:t>
      </w:r>
      <w:r w:rsidRPr="007E48FC">
        <w:t xml:space="preserve"> </w:t>
      </w:r>
      <w:r w:rsidR="00163F19" w:rsidRPr="00163F19">
        <w:t xml:space="preserve"> </w:t>
      </w:r>
    </w:p>
    <w:p w14:paraId="0DE7DDF3" w14:textId="146CC2D4" w:rsidR="00E84540" w:rsidRPr="00EF4A83" w:rsidRDefault="00B757D6" w:rsidP="00EF4A83">
      <w:pPr>
        <w:pStyle w:val="Base"/>
      </w:pPr>
      <w:r w:rsidRPr="00B757D6">
        <w:drawing>
          <wp:inline distT="0" distB="0" distL="0" distR="0" wp14:anchorId="1BAC6FD9" wp14:editId="29116865">
            <wp:extent cx="6300470" cy="2819400"/>
            <wp:effectExtent l="0" t="0" r="5080" b="0"/>
            <wp:docPr id="1586955854" name="Picture 1586955854" descr="This chart shows responses to the question: Thinking about these reality TV shows about dating or relationships between people, to what extent do you agree or disagree with the following statements?&#10;&#10;Respondents selected an option of Not sure, Disagree, Neither or Agree for each stat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6955854" name="Picture 1586955854" descr="This chart shows responses to the question: Thinking about these reality TV shows about dating or relationships between people, to what extent do you agree or disagree with the following statements?&#10;&#10;Respondents selected an option of Not sure, Disagree, Neither or Agree for each statement."/>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6300470" cy="2819400"/>
                    </a:xfrm>
                    <a:prstGeom prst="rect">
                      <a:avLst/>
                    </a:prstGeom>
                    <a:noFill/>
                    <a:ln>
                      <a:noFill/>
                    </a:ln>
                  </pic:spPr>
                </pic:pic>
              </a:graphicData>
            </a:graphic>
          </wp:inline>
        </w:drawing>
      </w:r>
      <w:r w:rsidR="00C35EFA" w:rsidRPr="00EF4A83">
        <w:t xml:space="preserve">Base: 2021 </w:t>
      </w:r>
      <w:r w:rsidR="00C40CCC">
        <w:t>Online sample, (n=1,001).</w:t>
      </w:r>
      <w:r w:rsidR="00C35EFA" w:rsidRPr="00EF4A83">
        <w:t xml:space="preserve">Watched or aware of relationship-based reality shows, n=964, Current viewers (last season watched) (n=509), </w:t>
      </w:r>
      <w:r w:rsidR="00A5277F">
        <w:t>Lapsed – any program</w:t>
      </w:r>
      <w:r w:rsidR="00C35EFA" w:rsidRPr="00EF4A83">
        <w:t xml:space="preserve"> (n=598), </w:t>
      </w:r>
      <w:r w:rsidR="00A5277F">
        <w:t>Lapsed – genre</w:t>
      </w:r>
      <w:r w:rsidR="00C35EFA" w:rsidRPr="00EF4A83">
        <w:t xml:space="preserve"> (n=250), </w:t>
      </w:r>
      <w:r w:rsidR="00A5277F">
        <w:t>Non-viewers</w:t>
      </w:r>
      <w:r w:rsidR="00C35EFA" w:rsidRPr="00EF4A83">
        <w:t>(n=205)</w:t>
      </w:r>
      <w:r w:rsidR="00E84540" w:rsidRPr="00EF4A83">
        <w:t xml:space="preserve">. </w:t>
      </w:r>
    </w:p>
    <w:p w14:paraId="4F325264" w14:textId="1018170B" w:rsidR="00C35EFA" w:rsidRPr="00911E65" w:rsidRDefault="00E84540" w:rsidP="00CC5405">
      <w:pPr>
        <w:pStyle w:val="Base"/>
        <w:rPr>
          <w:i/>
        </w:rPr>
      </w:pPr>
      <w:r w:rsidRPr="00EF4A83">
        <w:t>Source: E5. Thinking about these reality TV shows about dating or relationships between people, to what extent do you agree or disagree with the following statements?</w:t>
      </w:r>
      <w:r w:rsidR="0085300C">
        <w:br/>
      </w:r>
      <w:r w:rsidR="0085300C" w:rsidRPr="00FA7895">
        <w:t>Note</w:t>
      </w:r>
      <w:r w:rsidR="003A2082">
        <w:t xml:space="preserve"> 1</w:t>
      </w:r>
      <w:r w:rsidR="0085300C" w:rsidRPr="00FA7895">
        <w:t xml:space="preserve">: </w:t>
      </w:r>
      <w:r w:rsidR="0085300C" w:rsidRPr="00FA7895">
        <w:rPr>
          <w:rFonts w:ascii="Calibri" w:hAnsi="Calibri" w:cs="Calibri"/>
          <w:color w:val="C00000"/>
        </w:rPr>
        <w:t>red</w:t>
      </w:r>
      <w:r w:rsidR="0085300C" w:rsidRPr="00FA7895">
        <w:rPr>
          <w:rFonts w:ascii="Calibri" w:hAnsi="Calibri" w:cs="Calibri"/>
          <w:color w:val="474B4F" w:themeColor="text1"/>
        </w:rPr>
        <w:t>/</w:t>
      </w:r>
      <w:r w:rsidR="0085300C" w:rsidRPr="00375396">
        <w:rPr>
          <w:rFonts w:ascii="Calibri" w:hAnsi="Calibri" w:cs="Calibri"/>
          <w:color w:val="1C4925" w:themeColor="accent1" w:themeShade="40"/>
        </w:rPr>
        <w:t>green</w:t>
      </w:r>
      <w:r w:rsidR="0085300C" w:rsidRPr="00FA7895">
        <w:rPr>
          <w:color w:val="00B050"/>
        </w:rPr>
        <w:t xml:space="preserve"> </w:t>
      </w:r>
      <w:r w:rsidR="0085300C" w:rsidRPr="00FA7895">
        <w:t>significantly lower/higher to comparable sub-groups at the 95% confidence level.</w:t>
      </w:r>
    </w:p>
    <w:p w14:paraId="007733DB" w14:textId="50B11BCA" w:rsidR="00E34107" w:rsidRPr="00EF4A83" w:rsidRDefault="00E34107" w:rsidP="00EF4A83">
      <w:pPr>
        <w:pStyle w:val="Base"/>
      </w:pPr>
      <w:r>
        <w:t>Note</w:t>
      </w:r>
      <w:r w:rsidR="003A2082">
        <w:t xml:space="preserve">2 </w:t>
      </w:r>
      <w:r>
        <w:t xml:space="preserve">: </w:t>
      </w:r>
      <w:r w:rsidR="003E4342">
        <w:t xml:space="preserve">Data less than 2% not reported in the chart. </w:t>
      </w:r>
    </w:p>
    <w:p w14:paraId="2999EDE4" w14:textId="24092B56" w:rsidR="00B13080" w:rsidRPr="00EF4A83" w:rsidRDefault="00B13080" w:rsidP="00EF4A83">
      <w:r>
        <w:t>The</w:t>
      </w:r>
      <w:r w:rsidR="00093AD4">
        <w:t xml:space="preserve"> qualitative research </w:t>
      </w:r>
      <w:r w:rsidR="00CC1580">
        <w:t>also</w:t>
      </w:r>
      <w:r w:rsidR="00093AD4">
        <w:t xml:space="preserve"> found </w:t>
      </w:r>
      <w:r w:rsidR="00871FF2">
        <w:t>a number of</w:t>
      </w:r>
      <w:r>
        <w:t xml:space="preserve"> ways in which viewers rationalise the </w:t>
      </w:r>
      <w:r w:rsidR="004D56FC">
        <w:t xml:space="preserve">apparent </w:t>
      </w:r>
      <w:r>
        <w:t>poor treatment of participants – and hence their own viewing enjoyment</w:t>
      </w:r>
      <w:r w:rsidR="00501DDE">
        <w:t xml:space="preserve">. </w:t>
      </w:r>
      <w:r>
        <w:t>Viewer</w:t>
      </w:r>
      <w:r w:rsidRPr="002D4C96">
        <w:t xml:space="preserve"> concern for participants </w:t>
      </w:r>
      <w:r>
        <w:t>i</w:t>
      </w:r>
      <w:r w:rsidRPr="002D4C96">
        <w:t xml:space="preserve">s </w:t>
      </w:r>
      <w:r w:rsidR="00AE7BF4">
        <w:t xml:space="preserve">offset </w:t>
      </w:r>
      <w:r w:rsidRPr="002D4C96">
        <w:t xml:space="preserve">by </w:t>
      </w:r>
      <w:r>
        <w:t>their doubt</w:t>
      </w:r>
      <w:r w:rsidR="00305D11">
        <w:t>s</w:t>
      </w:r>
      <w:r>
        <w:t xml:space="preserve"> </w:t>
      </w:r>
      <w:r w:rsidRPr="002D4C96">
        <w:t xml:space="preserve">as to whether the emotional distress and negative behaviours shown </w:t>
      </w:r>
      <w:r>
        <w:t>a</w:t>
      </w:r>
      <w:r w:rsidRPr="002D4C96">
        <w:t>re in fact constructed</w:t>
      </w:r>
      <w:r w:rsidR="00292E38">
        <w:t xml:space="preserve"> – and hence not </w:t>
      </w:r>
      <w:r w:rsidR="00C20A75">
        <w:t>real</w:t>
      </w:r>
      <w:r w:rsidRPr="002D4C96">
        <w:t xml:space="preserve">. </w:t>
      </w:r>
      <w:r w:rsidR="00EF633C">
        <w:t>Contributing to this uncertainty is the</w:t>
      </w:r>
      <w:r w:rsidRPr="002D4C96">
        <w:t xml:space="preserve"> heavy-handed use of music, </w:t>
      </w:r>
      <w:r w:rsidR="00EF633C">
        <w:t xml:space="preserve">questions </w:t>
      </w:r>
      <w:r w:rsidR="000D7DE1">
        <w:t>about</w:t>
      </w:r>
      <w:r w:rsidR="000D7DE1" w:rsidRPr="002D4C96">
        <w:t xml:space="preserve"> </w:t>
      </w:r>
      <w:r w:rsidRPr="002D4C96">
        <w:t xml:space="preserve">whether timeframes </w:t>
      </w:r>
      <w:r w:rsidR="008C03DC">
        <w:t xml:space="preserve">shown </w:t>
      </w:r>
      <w:r w:rsidRPr="002D4C96">
        <w:t xml:space="preserve">reflect what actually happened, </w:t>
      </w:r>
      <w:r w:rsidR="008C03DC">
        <w:t xml:space="preserve">and </w:t>
      </w:r>
      <w:r w:rsidRPr="002D4C96">
        <w:t>the extent to which participants ha</w:t>
      </w:r>
      <w:r>
        <w:t>ve</w:t>
      </w:r>
      <w:r w:rsidRPr="002D4C96">
        <w:t xml:space="preserve"> been briefed to </w:t>
      </w:r>
      <w:r w:rsidRPr="00EF4A83">
        <w:t>respond in particular ways</w:t>
      </w:r>
      <w:r w:rsidR="008C03DC">
        <w:t xml:space="preserve"> and</w:t>
      </w:r>
      <w:r w:rsidRPr="00EF4A83" w:rsidDel="008C03DC">
        <w:t xml:space="preserve"> </w:t>
      </w:r>
      <w:r w:rsidR="008C03DC">
        <w:t xml:space="preserve">their </w:t>
      </w:r>
      <w:r w:rsidR="00EF633C">
        <w:t>characters edited.</w:t>
      </w:r>
    </w:p>
    <w:p w14:paraId="1196951F" w14:textId="3F62C271" w:rsidR="00B13080" w:rsidRDefault="00E32214" w:rsidP="00EF4A83">
      <w:r w:rsidRPr="00EF4A83">
        <w:t xml:space="preserve">In addition, viewers believe that producers take care of participants. </w:t>
      </w:r>
      <w:r w:rsidRPr="00EF4A83">
        <w:rPr>
          <w:rStyle w:val="4HeadChar"/>
          <w:rFonts w:eastAsiaTheme="majorEastAsia" w:cstheme="majorBidi"/>
          <w:b w:val="0"/>
          <w:i w:val="0"/>
          <w:color w:val="auto"/>
          <w:sz w:val="24"/>
          <w:szCs w:val="24"/>
          <w:lang w:eastAsia="en-US"/>
        </w:rPr>
        <w:t xml:space="preserve">There is an assumption that participants are carefully ‘screened’ as part of the casting </w:t>
      </w:r>
      <w:r w:rsidR="00EF633C">
        <w:rPr>
          <w:rStyle w:val="4HeadChar"/>
          <w:rFonts w:eastAsiaTheme="majorEastAsia" w:cstheme="majorBidi"/>
          <w:b w:val="0"/>
          <w:i w:val="0"/>
          <w:color w:val="auto"/>
          <w:sz w:val="24"/>
          <w:szCs w:val="24"/>
          <w:lang w:eastAsia="en-US"/>
        </w:rPr>
        <w:t>process</w:t>
      </w:r>
      <w:r w:rsidRPr="00EF4A83">
        <w:rPr>
          <w:color w:val="auto"/>
        </w:rPr>
        <w:t xml:space="preserve"> </w:t>
      </w:r>
      <w:r w:rsidRPr="00EF4A83">
        <w:t xml:space="preserve">to </w:t>
      </w:r>
      <w:r w:rsidR="00EC55E6">
        <w:t>assess</w:t>
      </w:r>
      <w:r w:rsidR="00EC55E6" w:rsidRPr="00911E65">
        <w:t xml:space="preserve"> </w:t>
      </w:r>
      <w:r w:rsidRPr="00EF4A83">
        <w:t xml:space="preserve">psychological stability and </w:t>
      </w:r>
      <w:r w:rsidR="00EC55E6">
        <w:t>resilience</w:t>
      </w:r>
      <w:r w:rsidRPr="00911E65">
        <w:t>.</w:t>
      </w:r>
      <w:r w:rsidRPr="00EF4A83">
        <w:t xml:space="preserve"> </w:t>
      </w:r>
      <w:r w:rsidR="001C79C0" w:rsidRPr="00EF4A83">
        <w:t>Viewers also</w:t>
      </w:r>
      <w:r w:rsidR="001C79C0" w:rsidRPr="00EF4A83" w:rsidDel="00EA0B0A">
        <w:t xml:space="preserve"> </w:t>
      </w:r>
      <w:r w:rsidR="00EA0B0A">
        <w:t>hope</w:t>
      </w:r>
      <w:r w:rsidR="00EA0B0A" w:rsidRPr="00EF4A83">
        <w:t xml:space="preserve"> </w:t>
      </w:r>
      <w:r w:rsidR="001C79C0" w:rsidRPr="00EF4A83">
        <w:t xml:space="preserve">that </w:t>
      </w:r>
      <w:r w:rsidR="00D150D2" w:rsidRPr="00EF4A83">
        <w:t>producers</w:t>
      </w:r>
      <w:r w:rsidR="00B13080" w:rsidRPr="00EF4A83">
        <w:t xml:space="preserve"> </w:t>
      </w:r>
      <w:r w:rsidR="00EA0B0A">
        <w:t>keep track of</w:t>
      </w:r>
      <w:r w:rsidR="00EA0B0A" w:rsidRPr="00EF4A83">
        <w:t xml:space="preserve"> </w:t>
      </w:r>
      <w:r w:rsidR="00EA0B0A">
        <w:t>participants’ w</w:t>
      </w:r>
      <w:r w:rsidR="00B13080" w:rsidRPr="00EF4A83">
        <w:t xml:space="preserve">ellbeing during and after </w:t>
      </w:r>
      <w:r w:rsidR="00B13080" w:rsidRPr="00EF4A83">
        <w:lastRenderedPageBreak/>
        <w:t>filming</w:t>
      </w:r>
      <w:r w:rsidR="00EA0B0A">
        <w:t>, including</w:t>
      </w:r>
      <w:r w:rsidR="00B13080" w:rsidRPr="00EF4A83" w:rsidDel="00170D53">
        <w:t xml:space="preserve"> </w:t>
      </w:r>
      <w:r w:rsidR="00B13080" w:rsidRPr="00EF4A83">
        <w:t xml:space="preserve">monitoring </w:t>
      </w:r>
      <w:r w:rsidR="00EC55E6">
        <w:t>for</w:t>
      </w:r>
      <w:r w:rsidR="00B13080" w:rsidRPr="00EF4A83">
        <w:t xml:space="preserve"> distress </w:t>
      </w:r>
      <w:r w:rsidR="00EC55E6">
        <w:t xml:space="preserve">during the broadcast of programs </w:t>
      </w:r>
      <w:r w:rsidR="00B13080" w:rsidRPr="00EF4A83">
        <w:t>and post</w:t>
      </w:r>
      <w:r w:rsidR="00D150D2" w:rsidRPr="00EF4A83">
        <w:t>-</w:t>
      </w:r>
      <w:r w:rsidR="00B13080" w:rsidRPr="00EF4A83">
        <w:t xml:space="preserve">production </w:t>
      </w:r>
      <w:r w:rsidR="00EC55E6">
        <w:t>support</w:t>
      </w:r>
      <w:r w:rsidR="00B13080" w:rsidRPr="00911E65">
        <w:t xml:space="preserve"> </w:t>
      </w:r>
      <w:r w:rsidR="00B13080" w:rsidRPr="00EF4A83">
        <w:t xml:space="preserve">for participants. Some viewers </w:t>
      </w:r>
      <w:r w:rsidR="008C03DC">
        <w:t>we</w:t>
      </w:r>
      <w:r w:rsidR="008C03DC" w:rsidRPr="00EF4A83">
        <w:t xml:space="preserve">re </w:t>
      </w:r>
      <w:r w:rsidR="00B13080" w:rsidRPr="00EF4A83">
        <w:t xml:space="preserve">aware that </w:t>
      </w:r>
      <w:r w:rsidR="00D150D2" w:rsidRPr="00EF4A83">
        <w:t>relationship-based</w:t>
      </w:r>
      <w:r w:rsidR="00B13080" w:rsidRPr="00EF4A83">
        <w:t xml:space="preserve"> program participants have </w:t>
      </w:r>
      <w:r w:rsidR="67F23D9E">
        <w:t>faced challenges</w:t>
      </w:r>
      <w:r w:rsidR="00B13080" w:rsidRPr="00EF4A83">
        <w:t xml:space="preserve"> after the programs have screened, although the extent to which this is true for all was debated.</w:t>
      </w:r>
      <w:r w:rsidR="00B13080">
        <w:t xml:space="preserve"> </w:t>
      </w:r>
    </w:p>
    <w:p w14:paraId="51C6714E" w14:textId="313EBB9A" w:rsidR="00501DDE" w:rsidRDefault="00D150D2" w:rsidP="000D5044">
      <w:pPr>
        <w:pStyle w:val="4Head"/>
      </w:pPr>
      <w:r>
        <w:t>Concerns/</w:t>
      </w:r>
      <w:r w:rsidR="00501DDE">
        <w:t xml:space="preserve">perceptions of harm – </w:t>
      </w:r>
      <w:r w:rsidR="0095108D">
        <w:t xml:space="preserve">adult </w:t>
      </w:r>
      <w:r w:rsidR="00D8048B">
        <w:t xml:space="preserve">viewers </w:t>
      </w:r>
    </w:p>
    <w:p w14:paraId="0E3B5879" w14:textId="51DF9624" w:rsidR="00D8048B" w:rsidRPr="004012E1" w:rsidRDefault="00D02E25" w:rsidP="00D8048B">
      <w:pPr>
        <w:pStyle w:val="Heading5"/>
      </w:pPr>
      <w:r>
        <w:t>C</w:t>
      </w:r>
      <w:r w:rsidR="00D8048B" w:rsidRPr="004012E1">
        <w:t>oncern</w:t>
      </w:r>
      <w:r>
        <w:t>s</w:t>
      </w:r>
      <w:r w:rsidR="00D8048B" w:rsidRPr="004012E1">
        <w:t xml:space="preserve"> about the potential for </w:t>
      </w:r>
      <w:r>
        <w:t>relationship-based programs</w:t>
      </w:r>
      <w:r w:rsidR="00D8048B" w:rsidRPr="004012E1">
        <w:t xml:space="preserve"> to promote </w:t>
      </w:r>
      <w:r>
        <w:t xml:space="preserve">harmful </w:t>
      </w:r>
      <w:r w:rsidR="00EA0B0A">
        <w:t xml:space="preserve">social </w:t>
      </w:r>
      <w:r>
        <w:t>norms</w:t>
      </w:r>
      <w:r w:rsidR="00D8048B" w:rsidRPr="004012E1">
        <w:t xml:space="preserve"> </w:t>
      </w:r>
    </w:p>
    <w:p w14:paraId="435224AF" w14:textId="3B40B1CD" w:rsidR="00F12F4C" w:rsidRPr="00D51945" w:rsidRDefault="000B78A1" w:rsidP="00F12F4C">
      <w:pPr>
        <w:widowControl w:val="0"/>
      </w:pPr>
      <w:r>
        <w:rPr>
          <w:noProof/>
        </w:rPr>
        <mc:AlternateContent>
          <mc:Choice Requires="wps">
            <w:drawing>
              <wp:anchor distT="0" distB="0" distL="114300" distR="114300" simplePos="0" relativeHeight="251658251" behindDoc="0" locked="0" layoutInCell="1" allowOverlap="1" wp14:anchorId="56E06A08" wp14:editId="4CC684E1">
                <wp:simplePos x="0" y="0"/>
                <wp:positionH relativeFrom="column">
                  <wp:posOffset>4722495</wp:posOffset>
                </wp:positionH>
                <wp:positionV relativeFrom="page">
                  <wp:posOffset>4324350</wp:posOffset>
                </wp:positionV>
                <wp:extent cx="1608455" cy="1539875"/>
                <wp:effectExtent l="0" t="0" r="10795" b="231775"/>
                <wp:wrapSquare wrapText="bothSides"/>
                <wp:docPr id="1586955844" name="Speech Bubble: Rectangle 158695584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608455" cy="1539875"/>
                        </a:xfrm>
                        <a:prstGeom prst="wedgeRectCallout">
                          <a:avLst>
                            <a:gd name="adj1" fmla="val -47762"/>
                            <a:gd name="adj2" fmla="val 61759"/>
                          </a:avLst>
                        </a:prstGeom>
                        <a:solidFill>
                          <a:schemeClr val="bg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4F6E985C" w14:textId="207A9324" w:rsidR="000B78A1" w:rsidRDefault="000B78A1" w:rsidP="000B78A1">
                            <w:pPr>
                              <w:spacing w:after="0" w:line="240" w:lineRule="auto"/>
                              <w:jc w:val="center"/>
                            </w:pPr>
                            <w:r w:rsidRPr="000B78A1">
                              <w:rPr>
                                <w:sz w:val="18"/>
                                <w:szCs w:val="20"/>
                              </w:rPr>
                              <w:t>I think it especially for young people, it could be really detrimental long term for these people growing up and going and moving into relationships and thinking certain behaviours are normal, unacceptable and not abusive. (Lapsed viewer, parent, Melbourne)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E06A08" id="Speech Bubble: Rectangle 1586955844" o:spid="_x0000_s1047" type="#_x0000_t61" alt="&quot;&quot;" style="position:absolute;left:0;text-align:left;margin-left:371.85pt;margin-top:340.5pt;width:126.65pt;height:121.25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" adj="483,24140" fillcolor="#daf0de [670]" strokecolor="#38934a [1604]" strokeweight="1pt">
                <v:textbox>
                  <w:txbxContent>
                    <w:p w14:paraId="4F6E985C" w14:textId="207A9324" w:rsidR="000B78A1" w:rsidRDefault="000B78A1" w:rsidP="000B78A1">
                      <w:pPr>
                        <w:spacing w:after="0" w:line="240" w:lineRule="auto"/>
                        <w:jc w:val="center"/>
                      </w:pPr>
                      <w:r w:rsidRPr="000B78A1">
                        <w:rPr>
                          <w:sz w:val="18"/>
                          <w:szCs w:val="20"/>
                        </w:rPr>
                        <w:t xml:space="preserve">I think it especially for young people, it could be really detrimental long term for these people growing up and going and moving into relationships and thinking certain behaviours are normal, </w:t>
                      </w:r>
                      <w:proofErr w:type="gramStart"/>
                      <w:r w:rsidRPr="000B78A1">
                        <w:rPr>
                          <w:sz w:val="18"/>
                          <w:szCs w:val="20"/>
                        </w:rPr>
                        <w:t>unacceptable</w:t>
                      </w:r>
                      <w:proofErr w:type="gramEnd"/>
                      <w:r w:rsidRPr="000B78A1">
                        <w:rPr>
                          <w:sz w:val="18"/>
                          <w:szCs w:val="20"/>
                        </w:rPr>
                        <w:t xml:space="preserve"> and not abusive. (Lapsed viewer, parent, Melbourne)</w:t>
                      </w:r>
                    </w:p>
                  </w:txbxContent>
                </v:textbox>
                <w10:wrap type="square" anchory="page"/>
              </v:shape>
            </w:pict>
          </mc:Fallback>
        </mc:AlternateContent>
      </w:r>
      <w:r>
        <w:rPr>
          <w:noProof/>
        </w:rPr>
        <mc:AlternateContent>
          <mc:Choice Requires="wps">
            <w:drawing>
              <wp:anchor distT="0" distB="0" distL="114300" distR="114300" simplePos="0" relativeHeight="251658250" behindDoc="0" locked="0" layoutInCell="1" allowOverlap="1" wp14:anchorId="04A019A8" wp14:editId="224F06D9">
                <wp:simplePos x="0" y="0"/>
                <wp:positionH relativeFrom="column">
                  <wp:posOffset>4721993</wp:posOffset>
                </wp:positionH>
                <wp:positionV relativeFrom="paragraph">
                  <wp:posOffset>75746</wp:posOffset>
                </wp:positionV>
                <wp:extent cx="1608455" cy="1148080"/>
                <wp:effectExtent l="19050" t="0" r="10795" b="166370"/>
                <wp:wrapSquare wrapText="bothSides"/>
                <wp:docPr id="1586955843" name="Speech Bubble: Rectangle 158695584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608455" cy="1148080"/>
                        </a:xfrm>
                        <a:prstGeom prst="wedgeRectCallout">
                          <a:avLst>
                            <a:gd name="adj1" fmla="val -47762"/>
                            <a:gd name="adj2" fmla="val 61759"/>
                          </a:avLst>
                        </a:prstGeom>
                        <a:solidFill>
                          <a:schemeClr val="bg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4CA50CA4" w14:textId="4AF07082" w:rsidR="000B78A1" w:rsidRDefault="000B78A1" w:rsidP="000B78A1">
                            <w:pPr>
                              <w:spacing w:after="0" w:line="240" w:lineRule="auto"/>
                              <w:jc w:val="center"/>
                            </w:pPr>
                            <w:r w:rsidRPr="000B78A1">
                              <w:rPr>
                                <w:sz w:val="18"/>
                                <w:szCs w:val="20"/>
                              </w:rPr>
                              <w:t>The last season got beyond that where I was like, no, this is actually dangerous for this person to be on television and for this relationship to be portrayed as okay</w:t>
                            </w:r>
                            <w:r>
                              <w:rPr>
                                <w:sz w:val="18"/>
                                <w:szCs w:val="20"/>
                              </w:rPr>
                              <w:t>.</w:t>
                            </w:r>
                            <w:r w:rsidRPr="000B78A1">
                              <w:rPr>
                                <w:sz w:val="18"/>
                                <w:szCs w:val="20"/>
                              </w:rPr>
                              <w:t xml:space="preserve"> (Lapsed viewer, parent, Melbourne)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A019A8" id="Speech Bubble: Rectangle 1586955843" o:spid="_x0000_s1048" type="#_x0000_t61" alt="&quot;&quot;" style="position:absolute;left:0;text-align:left;margin-left:371.8pt;margin-top:5.95pt;width:126.65pt;height:90.4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" adj="483,24140" fillcolor="#daf0de [670]" strokecolor="#38934a [1604]" strokeweight="1pt">
                <v:textbox>
                  <w:txbxContent>
                    <w:p w14:paraId="4CA50CA4" w14:textId="4AF07082" w:rsidR="000B78A1" w:rsidRDefault="000B78A1" w:rsidP="000B78A1">
                      <w:pPr>
                        <w:spacing w:after="0" w:line="240" w:lineRule="auto"/>
                        <w:jc w:val="center"/>
                      </w:pPr>
                      <w:r w:rsidRPr="000B78A1">
                        <w:rPr>
                          <w:sz w:val="18"/>
                          <w:szCs w:val="20"/>
                        </w:rPr>
                        <w:t>The last season got beyond that where I was like, no, this is actually dangerous for this person to be on television and for this relationship to be portrayed as okay</w:t>
                      </w:r>
                      <w:r>
                        <w:rPr>
                          <w:sz w:val="18"/>
                          <w:szCs w:val="20"/>
                        </w:rPr>
                        <w:t>.</w:t>
                      </w:r>
                      <w:r w:rsidRPr="000B78A1">
                        <w:rPr>
                          <w:sz w:val="18"/>
                          <w:szCs w:val="20"/>
                        </w:rPr>
                        <w:t xml:space="preserve"> (Lapsed viewer, parent, Melbourne)</w:t>
                      </w:r>
                    </w:p>
                  </w:txbxContent>
                </v:textbox>
                <w10:wrap type="square"/>
              </v:shape>
            </w:pict>
          </mc:Fallback>
        </mc:AlternateContent>
      </w:r>
      <w:r w:rsidR="003D04E3">
        <w:t>Two thirds</w:t>
      </w:r>
      <w:r w:rsidR="00070D62" w:rsidRPr="004012E1">
        <w:t xml:space="preserve"> </w:t>
      </w:r>
      <w:r w:rsidR="00A6159F" w:rsidRPr="004012E1">
        <w:t xml:space="preserve">of </w:t>
      </w:r>
      <w:r w:rsidR="000D5044" w:rsidRPr="004012E1">
        <w:t>Australians</w:t>
      </w:r>
      <w:r w:rsidR="0083202B">
        <w:t xml:space="preserve"> </w:t>
      </w:r>
      <w:r w:rsidR="0083202B" w:rsidRPr="004012E1">
        <w:t xml:space="preserve">(68%) </w:t>
      </w:r>
      <w:r w:rsidR="00872F5A" w:rsidRPr="004012E1" w:rsidDel="00D02E25">
        <w:t>have</w:t>
      </w:r>
      <w:r w:rsidR="00A6159F" w:rsidRPr="004012E1" w:rsidDel="00D02E25">
        <w:t xml:space="preserve"> </w:t>
      </w:r>
      <w:r w:rsidR="00D02E25">
        <w:t>at least one</w:t>
      </w:r>
      <w:r w:rsidR="00D02E25" w:rsidRPr="004012E1">
        <w:t xml:space="preserve"> </w:t>
      </w:r>
      <w:r w:rsidR="00A6159F" w:rsidRPr="004012E1">
        <w:t>concern</w:t>
      </w:r>
      <w:r w:rsidR="00872F5A" w:rsidRPr="004012E1">
        <w:t xml:space="preserve"> </w:t>
      </w:r>
      <w:r w:rsidR="00A6159F" w:rsidRPr="004012E1">
        <w:t xml:space="preserve">about </w:t>
      </w:r>
      <w:r w:rsidR="00D02E25">
        <w:t xml:space="preserve">the </w:t>
      </w:r>
      <w:r w:rsidR="006A4717">
        <w:t xml:space="preserve">potential </w:t>
      </w:r>
      <w:r w:rsidR="00872F5A" w:rsidRPr="004012E1">
        <w:t>negative effects o</w:t>
      </w:r>
      <w:r w:rsidR="00126DF6">
        <w:t xml:space="preserve">f </w:t>
      </w:r>
      <w:r w:rsidR="00A6437B">
        <w:t>relationship-based programs</w:t>
      </w:r>
      <w:r w:rsidR="00A6437B" w:rsidRPr="004012E1">
        <w:t xml:space="preserve"> </w:t>
      </w:r>
      <w:r w:rsidR="00A6437B">
        <w:t xml:space="preserve">on </w:t>
      </w:r>
      <w:r w:rsidR="00A6159F" w:rsidRPr="004012E1">
        <w:t xml:space="preserve">viewers. </w:t>
      </w:r>
      <w:r w:rsidR="004012E1">
        <w:t xml:space="preserve">This includes being </w:t>
      </w:r>
      <w:r w:rsidR="00005351" w:rsidRPr="004012E1">
        <w:t xml:space="preserve">concerned </w:t>
      </w:r>
      <w:r w:rsidR="006225E3" w:rsidRPr="004012E1">
        <w:t xml:space="preserve">that </w:t>
      </w:r>
      <w:r w:rsidR="000D5044" w:rsidRPr="004012E1">
        <w:t xml:space="preserve">programs </w:t>
      </w:r>
      <w:r w:rsidR="000836FC" w:rsidRPr="004012E1">
        <w:t>promote unhealthy relationships</w:t>
      </w:r>
      <w:r w:rsidR="006A4717">
        <w:t xml:space="preserve"> or </w:t>
      </w:r>
      <w:r w:rsidR="00EC5CD7">
        <w:t>encourage people to treat each other badly in real life</w:t>
      </w:r>
      <w:r w:rsidR="000836FC" w:rsidRPr="00361589">
        <w:t xml:space="preserve"> (</w:t>
      </w:r>
      <w:r w:rsidR="00FD2476">
        <w:t>53</w:t>
      </w:r>
      <w:r w:rsidR="73924D38">
        <w:t>%)</w:t>
      </w:r>
      <w:r w:rsidR="00D14201">
        <w:t xml:space="preserve">, promote </w:t>
      </w:r>
      <w:r w:rsidR="000836FC" w:rsidRPr="00B970BD">
        <w:t>unhealthy body image (4</w:t>
      </w:r>
      <w:r w:rsidR="000836FC">
        <w:t>3</w:t>
      </w:r>
      <w:r w:rsidR="000836FC" w:rsidRPr="00B970BD">
        <w:t xml:space="preserve">%), </w:t>
      </w:r>
      <w:r w:rsidR="000836FC" w:rsidRPr="00B970BD">
        <w:rPr>
          <w:rFonts w:eastAsia="Arial"/>
        </w:rPr>
        <w:t>portray women in a demeaning way (3</w:t>
      </w:r>
      <w:r w:rsidR="000836FC">
        <w:rPr>
          <w:rFonts w:eastAsia="Arial"/>
        </w:rPr>
        <w:t>8</w:t>
      </w:r>
      <w:r w:rsidR="000836FC" w:rsidRPr="00B970BD">
        <w:rPr>
          <w:rFonts w:eastAsia="Arial"/>
        </w:rPr>
        <w:t>%)</w:t>
      </w:r>
      <w:r w:rsidR="00D14201">
        <w:rPr>
          <w:rFonts w:eastAsia="Arial"/>
        </w:rPr>
        <w:t xml:space="preserve">, </w:t>
      </w:r>
      <w:r w:rsidR="009D2F5E">
        <w:rPr>
          <w:rFonts w:eastAsia="Arial"/>
        </w:rPr>
        <w:t>don’t show diverse participants (</w:t>
      </w:r>
      <w:r w:rsidR="007C78D8">
        <w:rPr>
          <w:rFonts w:eastAsia="Arial"/>
        </w:rPr>
        <w:t>29%</w:t>
      </w:r>
      <w:r w:rsidR="009D2F5E">
        <w:rPr>
          <w:rFonts w:eastAsia="Arial"/>
        </w:rPr>
        <w:t>)</w:t>
      </w:r>
      <w:r w:rsidR="00292FFD">
        <w:rPr>
          <w:rFonts w:eastAsia="Arial"/>
        </w:rPr>
        <w:t xml:space="preserve"> </w:t>
      </w:r>
      <w:r w:rsidR="00EC5CD7">
        <w:rPr>
          <w:rFonts w:eastAsia="Arial"/>
        </w:rPr>
        <w:t>and r</w:t>
      </w:r>
      <w:r w:rsidR="000836FC" w:rsidRPr="00B970BD">
        <w:t>einforce gender and racial stereotypes (3</w:t>
      </w:r>
      <w:r w:rsidR="000836FC">
        <w:t>7</w:t>
      </w:r>
      <w:r w:rsidR="000836FC" w:rsidRPr="00B970BD">
        <w:t>%)</w:t>
      </w:r>
      <w:r w:rsidR="00EC5CD7">
        <w:rPr>
          <w:rFonts w:eastAsia="Arial"/>
        </w:rPr>
        <w:t>.</w:t>
      </w:r>
      <w:r w:rsidR="000B35D4">
        <w:rPr>
          <w:rFonts w:eastAsia="Arial"/>
        </w:rPr>
        <w:t xml:space="preserve"> </w:t>
      </w:r>
      <w:r w:rsidR="00F12F4C">
        <w:t xml:space="preserve">In addition, just over one-third (37%) believe the programs to be </w:t>
      </w:r>
      <w:r w:rsidR="00F12F4C">
        <w:rPr>
          <w:rFonts w:eastAsia="Arial"/>
        </w:rPr>
        <w:t xml:space="preserve">distressing for people with experience of domestic and family violence. </w:t>
      </w:r>
      <w:r w:rsidR="00F12F4C">
        <w:t xml:space="preserve">In the qualitative study, people with lived experience were highly alert to </w:t>
      </w:r>
      <w:r w:rsidR="00BE452D">
        <w:t xml:space="preserve">the portrayal of </w:t>
      </w:r>
      <w:r w:rsidR="00F12F4C">
        <w:rPr>
          <w:rFonts w:eastAsia="Arial"/>
        </w:rPr>
        <w:t>domestic and family violence</w:t>
      </w:r>
      <w:r w:rsidR="00F12F4C">
        <w:t>, including what they interpreted as coercive control relationships, and the way in which women are treated as objects. This can be highly upsetting and</w:t>
      </w:r>
      <w:r w:rsidR="50C949BD">
        <w:t>,</w:t>
      </w:r>
      <w:r w:rsidR="00F12F4C">
        <w:t xml:space="preserve"> for some, a key reason </w:t>
      </w:r>
      <w:r w:rsidR="00F12F4C" w:rsidRPr="00D51945">
        <w:t xml:space="preserve">to stop watching relationship-based programs. See </w:t>
      </w:r>
      <w:r w:rsidR="00F12F4C" w:rsidRPr="00D51945">
        <w:fldChar w:fldCharType="begin"/>
      </w:r>
      <w:r w:rsidR="00F12F4C" w:rsidRPr="00D51945">
        <w:instrText xml:space="preserve"> REF _Ref79556356 \h </w:instrText>
      </w:r>
      <w:r w:rsidR="00D51945">
        <w:instrText xml:space="preserve"> \* MERGEFORMAT </w:instrText>
      </w:r>
      <w:r w:rsidR="00F12F4C" w:rsidRPr="00D51945">
        <w:fldChar w:fldCharType="separate"/>
      </w:r>
      <w:r w:rsidR="00F12F4C" w:rsidRPr="00D51945">
        <w:t xml:space="preserve">Figure </w:t>
      </w:r>
      <w:r w:rsidR="00F12F4C" w:rsidRPr="00D51945">
        <w:rPr>
          <w:noProof/>
        </w:rPr>
        <w:t>20</w:t>
      </w:r>
      <w:r w:rsidR="00F12F4C" w:rsidRPr="00D51945">
        <w:fldChar w:fldCharType="end"/>
      </w:r>
      <w:r w:rsidR="1FAE4028" w:rsidRPr="00D51945">
        <w:t>.</w:t>
      </w:r>
    </w:p>
    <w:p w14:paraId="29488963" w14:textId="0DD1B824" w:rsidR="000D5044" w:rsidRDefault="004F69BC" w:rsidP="006829FB">
      <w:pPr>
        <w:rPr>
          <w:rFonts w:eastAsia="Arial"/>
        </w:rPr>
      </w:pPr>
      <w:r w:rsidRPr="00D51945">
        <w:t>People who have never watched relationship-based programs are more likely to feel concerned about the abovementioned harms. This difference perhaps reflects non</w:t>
      </w:r>
      <w:r w:rsidR="473D4DF1" w:rsidRPr="00D51945">
        <w:t>-</w:t>
      </w:r>
      <w:r w:rsidRPr="00D51945">
        <w:t>viewers’ exposure</w:t>
      </w:r>
      <w:r>
        <w:t xml:space="preserve"> to negative media coverage rather than the programs themselves, as well as differing preferences and standards for viewing. </w:t>
      </w:r>
      <w:r w:rsidR="007A1BEC">
        <w:rPr>
          <w:rFonts w:eastAsia="Arial"/>
        </w:rPr>
        <w:t xml:space="preserve">See </w:t>
      </w:r>
      <w:r w:rsidR="007A1BEC">
        <w:rPr>
          <w:rFonts w:eastAsia="Arial"/>
        </w:rPr>
        <w:fldChar w:fldCharType="begin"/>
      </w:r>
      <w:r w:rsidR="007A1BEC">
        <w:rPr>
          <w:rFonts w:eastAsia="Arial"/>
        </w:rPr>
        <w:instrText xml:space="preserve"> REF _Ref79556356 \h </w:instrText>
      </w:r>
      <w:r w:rsidR="007A1BEC">
        <w:rPr>
          <w:rFonts w:eastAsia="Arial"/>
        </w:rPr>
      </w:r>
      <w:r w:rsidR="007A1BEC">
        <w:rPr>
          <w:rFonts w:eastAsia="Arial"/>
        </w:rPr>
        <w:fldChar w:fldCharType="separate"/>
      </w:r>
      <w:r w:rsidR="007A1BEC">
        <w:t xml:space="preserve">Figure </w:t>
      </w:r>
      <w:r w:rsidR="007A1BEC">
        <w:rPr>
          <w:noProof/>
        </w:rPr>
        <w:t>20</w:t>
      </w:r>
      <w:r w:rsidR="007A1BEC">
        <w:rPr>
          <w:rFonts w:eastAsia="Arial"/>
        </w:rPr>
        <w:fldChar w:fldCharType="end"/>
      </w:r>
      <w:r w:rsidR="7AF2CCDA" w:rsidRPr="26B56D10">
        <w:rPr>
          <w:rFonts w:eastAsia="Arial"/>
        </w:rPr>
        <w:t>.</w:t>
      </w:r>
    </w:p>
    <w:p w14:paraId="247F51A8" w14:textId="5B13468C" w:rsidR="00523F95" w:rsidRDefault="00A6437B" w:rsidP="00523F95">
      <w:pPr>
        <w:widowControl w:val="0"/>
      </w:pPr>
      <w:r>
        <w:rPr>
          <w:noProof/>
        </w:rPr>
        <mc:AlternateContent>
          <mc:Choice Requires="wps">
            <w:drawing>
              <wp:anchor distT="0" distB="0" distL="114300" distR="114300" simplePos="0" relativeHeight="251658252" behindDoc="0" locked="0" layoutInCell="1" allowOverlap="1" wp14:anchorId="187EA9A3" wp14:editId="76E4819A">
                <wp:simplePos x="0" y="0"/>
                <wp:positionH relativeFrom="column">
                  <wp:posOffset>4722495</wp:posOffset>
                </wp:positionH>
                <wp:positionV relativeFrom="page">
                  <wp:posOffset>6791325</wp:posOffset>
                </wp:positionV>
                <wp:extent cx="1608455" cy="715010"/>
                <wp:effectExtent l="38100" t="0" r="10795" b="123190"/>
                <wp:wrapSquare wrapText="bothSides"/>
                <wp:docPr id="1586955845" name="Speech Bubble: Rectangle 158695584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608455" cy="715010"/>
                        </a:xfrm>
                        <a:prstGeom prst="wedgeRectCallout">
                          <a:avLst>
                            <a:gd name="adj1" fmla="val -47762"/>
                            <a:gd name="adj2" fmla="val 61759"/>
                          </a:avLst>
                        </a:prstGeom>
                        <a:solidFill>
                          <a:schemeClr val="bg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7BE4AE51" w14:textId="014B6F92" w:rsidR="000B78A1" w:rsidRDefault="000B78A1" w:rsidP="000B78A1">
                            <w:pPr>
                              <w:spacing w:after="0" w:line="240" w:lineRule="auto"/>
                              <w:jc w:val="center"/>
                            </w:pPr>
                            <w:r w:rsidRPr="000B78A1">
                              <w:rPr>
                                <w:sz w:val="18"/>
                                <w:szCs w:val="20"/>
                              </w:rPr>
                              <w:t>It's quite a good way of looking at the society. (Current viewer, 25-39 years, female, Brisbane)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7EA9A3" id="Speech Bubble: Rectangle 1586955845" o:spid="_x0000_s1049" type="#_x0000_t61" alt="&quot;&quot;" style="position:absolute;left:0;text-align:left;margin-left:371.85pt;margin-top:534.75pt;width:126.65pt;height:56.3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" adj="483,24140" fillcolor="#daf0de [670]" strokecolor="#38934a [1604]" strokeweight="1pt">
                <v:textbox>
                  <w:txbxContent>
                    <w:p w14:paraId="7BE4AE51" w14:textId="014B6F92" w:rsidR="000B78A1" w:rsidRDefault="000B78A1" w:rsidP="000B78A1">
                      <w:pPr>
                        <w:spacing w:after="0" w:line="240" w:lineRule="auto"/>
                        <w:jc w:val="center"/>
                      </w:pPr>
                      <w:r w:rsidRPr="000B78A1">
                        <w:rPr>
                          <w:sz w:val="18"/>
                          <w:szCs w:val="20"/>
                        </w:rPr>
                        <w:t>It's quite a good way of looking at the society. (Current viewer, 25-39 years, female, Brisbane)</w:t>
                      </w:r>
                    </w:p>
                  </w:txbxContent>
                </v:textbox>
                <w10:wrap type="square" anchory="page"/>
              </v:shape>
            </w:pict>
          </mc:Fallback>
        </mc:AlternateContent>
      </w:r>
      <w:r w:rsidR="00523F95" w:rsidRPr="008B3B95">
        <w:t xml:space="preserve">In the qualitative research, viewers could see </w:t>
      </w:r>
      <w:r w:rsidR="00523F95">
        <w:t xml:space="preserve">the </w:t>
      </w:r>
      <w:r w:rsidR="00523F95" w:rsidRPr="008B3B95">
        <w:t>potential for depictions of unhealthy relationships, bullying and gender stereotyping to normalise or even encourage poor</w:t>
      </w:r>
      <w:r w:rsidR="00523F95">
        <w:t xml:space="preserve"> behaviour amongst the more impressionable</w:t>
      </w:r>
      <w:r w:rsidR="309FEE78">
        <w:t>.</w:t>
      </w:r>
      <w:r w:rsidR="00523F95">
        <w:t xml:space="preserve"> </w:t>
      </w:r>
      <w:r w:rsidR="0A22512B">
        <w:t>H</w:t>
      </w:r>
      <w:r w:rsidR="00523F95">
        <w:t xml:space="preserve">owever, they were as likely to argue that </w:t>
      </w:r>
      <w:r w:rsidR="008C03DC">
        <w:t xml:space="preserve">relationship-based programs </w:t>
      </w:r>
      <w:r w:rsidR="00523F95">
        <w:t>reflect, rather than drive, social norms</w:t>
      </w:r>
      <w:r w:rsidR="2719775B">
        <w:t>,</w:t>
      </w:r>
      <w:r w:rsidR="00523F95">
        <w:t xml:space="preserve"> particularly with respect to gender and race. They pointed to programs that they felt reflected the Black Lives Matter and #MeToo movements (mainly in recent programming from the U</w:t>
      </w:r>
      <w:r w:rsidR="7238D6E9">
        <w:t>nited States</w:t>
      </w:r>
      <w:r w:rsidR="00523F95">
        <w:t xml:space="preserve">). Some also saw a parallel between the rise of internet/app-based dating and the arranged relationships depicted in the programs. A number argued that having an Aboriginal, bisexual Bachelorette in the (then) forthcoming season is another example of where programs may reflect progressive societal change. </w:t>
      </w:r>
    </w:p>
    <w:p w14:paraId="4D5900F1" w14:textId="54D00A01" w:rsidR="00523F95" w:rsidRDefault="00523F95" w:rsidP="00523F95">
      <w:r>
        <w:t xml:space="preserve">Overall, this study </w:t>
      </w:r>
      <w:r w:rsidRPr="0069783C">
        <w:t>suggests the</w:t>
      </w:r>
      <w:r>
        <w:t>re is</w:t>
      </w:r>
      <w:r w:rsidRPr="0069783C">
        <w:t xml:space="preserve"> potential for </w:t>
      </w:r>
      <w:r>
        <w:t xml:space="preserve">these </w:t>
      </w:r>
      <w:r w:rsidRPr="0069783C">
        <w:t xml:space="preserve">programs to </w:t>
      </w:r>
      <w:r w:rsidRPr="0069783C">
        <w:rPr>
          <w:i/>
          <w:iCs/>
        </w:rPr>
        <w:t>reinforce</w:t>
      </w:r>
      <w:r w:rsidRPr="0069783C">
        <w:t xml:space="preserve"> existing harmful norms around power and control in relationships and </w:t>
      </w:r>
      <w:r>
        <w:t>gender</w:t>
      </w:r>
      <w:r w:rsidRPr="0069783C">
        <w:t xml:space="preserve"> roles in society (or at the least, fail to disrupt these), rather than </w:t>
      </w:r>
      <w:r w:rsidRPr="0069783C">
        <w:rPr>
          <w:i/>
          <w:iCs/>
        </w:rPr>
        <w:t>create</w:t>
      </w:r>
      <w:r w:rsidRPr="0069783C">
        <w:t xml:space="preserve"> harmful norms</w:t>
      </w:r>
      <w:r>
        <w:t xml:space="preserve">. </w:t>
      </w:r>
      <w:r w:rsidRPr="0069783C">
        <w:t>To illustrate, viewer engagement with social media/online channels appears to reinforce existing views and dispositions rather than disrupt them. For example, viewers who are alert to the issue of domestic violence appear to interpret unhealthy relationships through this lens and are more drawn to online commentary about this. However, viewers</w:t>
      </w:r>
      <w:r>
        <w:t xml:space="preserve"> who haven’t </w:t>
      </w:r>
      <w:r>
        <w:lastRenderedPageBreak/>
        <w:t xml:space="preserve">thought much about domestic violence didn’t interpret participant relationships in this way and </w:t>
      </w:r>
      <w:r w:rsidR="004E06D4">
        <w:t xml:space="preserve">hadn’t picked up on </w:t>
      </w:r>
      <w:r>
        <w:t xml:space="preserve">critical media commentary on the issue. </w:t>
      </w:r>
    </w:p>
    <w:p w14:paraId="5BB41C1D" w14:textId="7505FDC9" w:rsidR="000D5044" w:rsidRDefault="000D5044">
      <w:pPr>
        <w:pStyle w:val="Figureheading0"/>
        <w:rPr>
          <w:highlight w:val="yellow"/>
        </w:rPr>
      </w:pPr>
      <w:bookmarkStart w:id="63" w:name="_Ref79556356"/>
      <w:bookmarkStart w:id="64" w:name="_Ref77050088"/>
      <w:r>
        <w:t xml:space="preserve">Figure </w:t>
      </w:r>
      <w:r>
        <w:fldChar w:fldCharType="begin"/>
      </w:r>
      <w:r>
        <w:instrText>SEQ Figure \* ARABIC</w:instrText>
      </w:r>
      <w:r>
        <w:fldChar w:fldCharType="separate"/>
      </w:r>
      <w:r w:rsidR="007927E0">
        <w:rPr>
          <w:noProof/>
        </w:rPr>
        <w:t>20</w:t>
      </w:r>
      <w:r>
        <w:fldChar w:fldCharType="end"/>
      </w:r>
      <w:bookmarkEnd w:id="63"/>
      <w:r>
        <w:t>: Concerns about the potential social impacts</w:t>
      </w:r>
      <w:bookmarkEnd w:id="64"/>
      <w:r>
        <w:t xml:space="preserve"> </w:t>
      </w:r>
      <w:r w:rsidR="009D1422">
        <w:t>(%)</w:t>
      </w:r>
    </w:p>
    <w:p w14:paraId="577A7ABC" w14:textId="2B7AE9F3" w:rsidR="003A2082" w:rsidRPr="00886843" w:rsidRDefault="00452289" w:rsidP="003A2082">
      <w:pPr>
        <w:pStyle w:val="Base"/>
      </w:pPr>
      <w:r w:rsidRPr="00452289">
        <w:drawing>
          <wp:inline distT="0" distB="0" distL="0" distR="0" wp14:anchorId="1378A79A" wp14:editId="534DC1E1">
            <wp:extent cx="6300470" cy="3664585"/>
            <wp:effectExtent l="0" t="0" r="5080" b="0"/>
            <wp:docPr id="1586955855" name="Picture 1586955855" descr="This chart shows responses to the question: Thinking about reality TV shows about dating and relationships, how concerned are you that?&#10;&#10;Respondents selected an option of Not concerned, somewhat concerned, concerned or very concerned for each stat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6955855" name="Picture 1586955855" descr="This chart shows responses to the question: Thinking about reality TV shows about dating and relationships, how concerned are you that?&#10;&#10;Respondents selected an option of Not concerned, somewhat concerned, concerned or very concerned for each statement."/>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6300470" cy="3664585"/>
                    </a:xfrm>
                    <a:prstGeom prst="rect">
                      <a:avLst/>
                    </a:prstGeom>
                    <a:noFill/>
                    <a:ln>
                      <a:noFill/>
                    </a:ln>
                  </pic:spPr>
                </pic:pic>
              </a:graphicData>
            </a:graphic>
          </wp:inline>
        </w:drawing>
      </w:r>
      <w:r w:rsidR="000D5044" w:rsidRPr="00EF4A83">
        <w:t xml:space="preserve">Base: 2021 </w:t>
      </w:r>
      <w:r w:rsidR="00C40CCC">
        <w:t>Online sample, (n=1,001).</w:t>
      </w:r>
      <w:r w:rsidR="000D5044" w:rsidRPr="00EF4A83">
        <w:t xml:space="preserve">Watched or aware of relationship-based reality shows, </w:t>
      </w:r>
      <w:r w:rsidR="003A2082">
        <w:t>(</w:t>
      </w:r>
      <w:r w:rsidR="000D5044" w:rsidRPr="00EF4A83">
        <w:t>n=964</w:t>
      </w:r>
      <w:r w:rsidR="003A2082">
        <w:t>)</w:t>
      </w:r>
      <w:r w:rsidR="000D5044" w:rsidRPr="00EF4A83">
        <w:t>.</w:t>
      </w:r>
      <w:r w:rsidR="000D5044" w:rsidRPr="00EF4A83">
        <w:br/>
      </w:r>
      <w:r w:rsidR="004D3494" w:rsidRPr="00EF4A83">
        <w:t xml:space="preserve">Source: G1. Thinking about reality TV shows about dating and relationships…how concerned are you that…? Total concerns = very concerned, concerned </w:t>
      </w:r>
      <w:r w:rsidR="000D5044" w:rsidRPr="006047C5">
        <w:t xml:space="preserve">Base: 2021 </w:t>
      </w:r>
      <w:r w:rsidR="00C40CCC">
        <w:t>Online sample, (n=1,001).</w:t>
      </w:r>
      <w:r w:rsidR="000D5044" w:rsidRPr="00911E65">
        <w:rPr>
          <w:i/>
        </w:rPr>
        <w:t xml:space="preserve">Base: 2021 Online sample, n=1,001. Watched or aware of relationship-based reality shows, </w:t>
      </w:r>
      <w:r w:rsidR="003A2082">
        <w:t>(</w:t>
      </w:r>
      <w:r w:rsidR="000D5044" w:rsidRPr="00911E65">
        <w:rPr>
          <w:i/>
        </w:rPr>
        <w:t>n=964</w:t>
      </w:r>
      <w:r w:rsidR="003A2082">
        <w:t>)</w:t>
      </w:r>
      <w:r w:rsidR="000D5044" w:rsidRPr="006047C5">
        <w:t>.</w:t>
      </w:r>
      <w:r w:rsidR="000D5044" w:rsidRPr="00911E65">
        <w:rPr>
          <w:i/>
        </w:rPr>
        <w:br/>
      </w:r>
      <w:r w:rsidR="003A2082" w:rsidRPr="00886843">
        <w:t xml:space="preserve">Note 1: Some of the sum total percentages may be greater than the sum of the individual percentages reported due to rounding. </w:t>
      </w:r>
    </w:p>
    <w:p w14:paraId="10C353DE" w14:textId="3972F123" w:rsidR="003A2082" w:rsidRPr="00886843" w:rsidRDefault="003A2082" w:rsidP="003A2082">
      <w:pPr>
        <w:pStyle w:val="Base"/>
      </w:pPr>
      <w:r w:rsidRPr="00886843">
        <w:t>Note 2:</w:t>
      </w:r>
      <w:r w:rsidRPr="003A2082">
        <w:rPr>
          <w:rFonts w:ascii="Calibri" w:hAnsi="Calibri" w:cs="Calibri"/>
          <w:color w:val="C00000"/>
        </w:rPr>
        <w:t xml:space="preserve"> </w:t>
      </w:r>
      <w:r w:rsidRPr="00FA7895">
        <w:rPr>
          <w:rFonts w:ascii="Calibri" w:hAnsi="Calibri" w:cs="Calibri"/>
          <w:color w:val="C00000"/>
        </w:rPr>
        <w:t>red</w:t>
      </w:r>
      <w:r w:rsidRPr="00FA7895">
        <w:rPr>
          <w:rFonts w:ascii="Calibri" w:hAnsi="Calibri" w:cs="Calibri"/>
          <w:color w:val="474B4F" w:themeColor="text1"/>
        </w:rPr>
        <w:t>/</w:t>
      </w:r>
      <w:r w:rsidRPr="005A4C2C">
        <w:rPr>
          <w:rFonts w:ascii="Calibri" w:hAnsi="Calibri" w:cs="Calibri"/>
          <w:color w:val="1C4925" w:themeColor="accent1" w:themeShade="40"/>
        </w:rPr>
        <w:t>green</w:t>
      </w:r>
      <w:r w:rsidRPr="00FA7895">
        <w:rPr>
          <w:color w:val="00B050"/>
        </w:rPr>
        <w:t xml:space="preserve"> </w:t>
      </w:r>
      <w:r w:rsidRPr="00FA7895">
        <w:t>significantly lower/higher to comparable sub-groups at the 95% confidence level.</w:t>
      </w:r>
    </w:p>
    <w:p w14:paraId="624C45DB" w14:textId="39F42374" w:rsidR="008973CE" w:rsidRDefault="00EA0B0A" w:rsidP="008973CE">
      <w:pPr>
        <w:pStyle w:val="Heading5"/>
      </w:pPr>
      <w:r>
        <w:rPr>
          <w:noProof/>
        </w:rPr>
        <mc:AlternateContent>
          <mc:Choice Requires="wps">
            <w:drawing>
              <wp:anchor distT="0" distB="0" distL="114300" distR="114300" simplePos="0" relativeHeight="251658254" behindDoc="0" locked="0" layoutInCell="1" allowOverlap="1" wp14:anchorId="524FA845" wp14:editId="374CF74B">
                <wp:simplePos x="0" y="0"/>
                <wp:positionH relativeFrom="column">
                  <wp:posOffset>4684395</wp:posOffset>
                </wp:positionH>
                <wp:positionV relativeFrom="page">
                  <wp:posOffset>6553200</wp:posOffset>
                </wp:positionV>
                <wp:extent cx="1608455" cy="1202055"/>
                <wp:effectExtent l="19050" t="0" r="10795" b="188595"/>
                <wp:wrapSquare wrapText="bothSides"/>
                <wp:docPr id="1586955849" name="Speech Bubble: Rectangle 158695584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608455" cy="1202055"/>
                        </a:xfrm>
                        <a:prstGeom prst="wedgeRectCallout">
                          <a:avLst>
                            <a:gd name="adj1" fmla="val -47762"/>
                            <a:gd name="adj2" fmla="val 61759"/>
                          </a:avLst>
                        </a:prstGeom>
                        <a:solidFill>
                          <a:schemeClr val="bg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0FDC6EA6" w14:textId="372A2A86" w:rsidR="000B78A1" w:rsidRDefault="000B78A1" w:rsidP="000B78A1">
                            <w:pPr>
                              <w:spacing w:after="0" w:line="240" w:lineRule="auto"/>
                              <w:jc w:val="center"/>
                            </w:pPr>
                            <w:r w:rsidRPr="000B78A1">
                              <w:rPr>
                                <w:sz w:val="18"/>
                                <w:szCs w:val="20"/>
                              </w:rPr>
                              <w:t>I wouldn’t say that they have a big impact on our relationships. Just because something happens on a TV show doesn’t mean that it has an influence on us. (Current viewer, parent, Perth)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4FA845" id="Speech Bubble: Rectangle 1586955849" o:spid="_x0000_s1050" type="#_x0000_t61" alt="&quot;&quot;" style="position:absolute;left:0;text-align:left;margin-left:368.85pt;margin-top:516pt;width:126.65pt;height:94.65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" adj="483,24140" fillcolor="#daf0de [670]" strokecolor="#38934a [1604]" strokeweight="1pt">
                <v:textbox>
                  <w:txbxContent>
                    <w:p w14:paraId="0FDC6EA6" w14:textId="372A2A86" w:rsidR="000B78A1" w:rsidRDefault="000B78A1" w:rsidP="000B78A1">
                      <w:pPr>
                        <w:spacing w:after="0" w:line="240" w:lineRule="auto"/>
                        <w:jc w:val="center"/>
                      </w:pPr>
                      <w:r w:rsidRPr="000B78A1">
                        <w:rPr>
                          <w:sz w:val="18"/>
                          <w:szCs w:val="20"/>
                        </w:rPr>
                        <w:t>I wouldn’t say that they have a big impact on our relationships. Just because something happens on a TV show doesn’t mean that it has an influence on us. (Current viewer, parent, Perth)</w:t>
                      </w:r>
                    </w:p>
                  </w:txbxContent>
                </v:textbox>
                <w10:wrap type="square" anchory="page"/>
              </v:shape>
            </w:pict>
          </mc:Fallback>
        </mc:AlternateContent>
      </w:r>
      <w:r w:rsidR="00D416E3">
        <w:t>V</w:t>
      </w:r>
      <w:r w:rsidR="008973CE">
        <w:t xml:space="preserve">iewers </w:t>
      </w:r>
      <w:r w:rsidR="00D416E3">
        <w:t xml:space="preserve">also </w:t>
      </w:r>
      <w:r w:rsidR="008973CE">
        <w:t>report personal impacts</w:t>
      </w:r>
    </w:p>
    <w:p w14:paraId="1D819F60" w14:textId="0D8655A9" w:rsidR="000A0979" w:rsidRDefault="0EB7ACF6" w:rsidP="008973CE">
      <w:r>
        <w:t>Viewer</w:t>
      </w:r>
      <w:r w:rsidR="0E739AAA">
        <w:t xml:space="preserve">s </w:t>
      </w:r>
      <w:r w:rsidR="3CE510A2">
        <w:t>report</w:t>
      </w:r>
      <w:r w:rsidR="00FD0440">
        <w:t>ed</w:t>
      </w:r>
      <w:r w:rsidR="3CE510A2">
        <w:t xml:space="preserve"> experiencing negative emotions or impacts </w:t>
      </w:r>
      <w:r w:rsidR="343AE5C7">
        <w:t>on</w:t>
      </w:r>
      <w:r w:rsidR="3CE510A2">
        <w:t xml:space="preserve"> their relationships as a result of watching </w:t>
      </w:r>
      <w:r w:rsidR="4E49A495">
        <w:t>relationship-based</w:t>
      </w:r>
      <w:r w:rsidR="3CE510A2">
        <w:t xml:space="preserve"> programs</w:t>
      </w:r>
      <w:r w:rsidR="00E85CC1">
        <w:t>.</w:t>
      </w:r>
      <w:r w:rsidR="3CE510A2">
        <w:t xml:space="preserve"> </w:t>
      </w:r>
      <w:r w:rsidR="3AAA9868">
        <w:t>M</w:t>
      </w:r>
      <w:r w:rsidR="3CE510A2">
        <w:t xml:space="preserve">ost </w:t>
      </w:r>
      <w:r w:rsidR="00FD0440">
        <w:t>were</w:t>
      </w:r>
      <w:r w:rsidR="3CE510A2">
        <w:t xml:space="preserve"> to do with concern</w:t>
      </w:r>
      <w:r w:rsidR="566D97F7">
        <w:t>s about participants</w:t>
      </w:r>
      <w:r w:rsidR="3CE510A2">
        <w:t xml:space="preserve">, </w:t>
      </w:r>
      <w:r w:rsidR="3AAA9868">
        <w:t xml:space="preserve">with </w:t>
      </w:r>
      <w:r w:rsidR="3CE510A2">
        <w:t xml:space="preserve">25% </w:t>
      </w:r>
      <w:r w:rsidR="00BD1D52" w:rsidRPr="00C86CDA">
        <w:t xml:space="preserve">of viewers </w:t>
      </w:r>
      <w:r w:rsidR="3CE510A2" w:rsidRPr="00C86CDA">
        <w:t>hav</w:t>
      </w:r>
      <w:r w:rsidR="3AAA9868" w:rsidRPr="00C86CDA">
        <w:t>ing</w:t>
      </w:r>
      <w:r w:rsidR="3CE510A2">
        <w:t xml:space="preserve"> felt upset or angry about the way participants are treated</w:t>
      </w:r>
      <w:r w:rsidR="3AAA9868">
        <w:t>. V</w:t>
      </w:r>
      <w:r w:rsidR="3CE510A2">
        <w:t xml:space="preserve">iewers </w:t>
      </w:r>
      <w:r w:rsidR="4BE95780">
        <w:t>further</w:t>
      </w:r>
      <w:r w:rsidR="3CE510A2">
        <w:t xml:space="preserve"> report</w:t>
      </w:r>
      <w:r w:rsidR="00FD0440">
        <w:t>ed</w:t>
      </w:r>
      <w:r w:rsidR="3CE510A2">
        <w:t xml:space="preserve"> that </w:t>
      </w:r>
      <w:r w:rsidR="4E49A495">
        <w:t>relationship-based</w:t>
      </w:r>
      <w:r w:rsidR="3CE510A2">
        <w:t xml:space="preserve"> programs ha</w:t>
      </w:r>
      <w:r w:rsidR="5184A620">
        <w:t>ve had negative personal impacts</w:t>
      </w:r>
      <w:r w:rsidR="00FD0440">
        <w:t>, including</w:t>
      </w:r>
      <w:r w:rsidR="3CE510A2">
        <w:t xml:space="preserve"> 17% who reported arguing or disagreeing with f</w:t>
      </w:r>
      <w:r w:rsidR="006D666E">
        <w:t>amily and friends</w:t>
      </w:r>
      <w:r w:rsidR="3CE510A2" w:rsidRPr="00EF4A83">
        <w:t xml:space="preserve">. </w:t>
      </w:r>
      <w:r w:rsidR="00A076F7">
        <w:t>S</w:t>
      </w:r>
      <w:r w:rsidR="00FD0440" w:rsidRPr="00EF4A83">
        <w:t xml:space="preserve">ee </w:t>
      </w:r>
      <w:r w:rsidR="003A2082" w:rsidRPr="00EF4A83">
        <w:rPr>
          <w:szCs w:val="24"/>
        </w:rPr>
        <w:fldChar w:fldCharType="begin"/>
      </w:r>
      <w:r w:rsidR="003A2082" w:rsidRPr="00EF4A83">
        <w:rPr>
          <w:szCs w:val="24"/>
        </w:rPr>
        <w:instrText xml:space="preserve"> REF _Ref78892961 \h  \* MERGEFORMAT </w:instrText>
      </w:r>
      <w:r w:rsidR="003A2082" w:rsidRPr="00EF4A83">
        <w:rPr>
          <w:szCs w:val="24"/>
        </w:rPr>
      </w:r>
      <w:r w:rsidR="003A2082" w:rsidRPr="00EF4A83">
        <w:rPr>
          <w:szCs w:val="24"/>
        </w:rPr>
        <w:fldChar w:fldCharType="separate"/>
      </w:r>
      <w:r w:rsidR="003A2082" w:rsidRPr="31770C14">
        <w:t>Figure 21</w:t>
      </w:r>
      <w:r w:rsidR="003A2082" w:rsidRPr="00EF4A83">
        <w:rPr>
          <w:szCs w:val="24"/>
        </w:rPr>
        <w:fldChar w:fldCharType="end"/>
      </w:r>
      <w:r w:rsidR="5DA69296">
        <w:t>.</w:t>
      </w:r>
    </w:p>
    <w:p w14:paraId="10CBF5AD" w14:textId="7590DDFA" w:rsidR="000A0979" w:rsidRDefault="000B78A1" w:rsidP="000A0979">
      <w:r>
        <w:rPr>
          <w:noProof/>
        </w:rPr>
        <mc:AlternateContent>
          <mc:Choice Requires="wps">
            <w:drawing>
              <wp:anchor distT="0" distB="0" distL="114300" distR="114300" simplePos="0" relativeHeight="251658253" behindDoc="0" locked="0" layoutInCell="1" allowOverlap="1" wp14:anchorId="0A5F66FA" wp14:editId="1EB7C5F3">
                <wp:simplePos x="0" y="0"/>
                <wp:positionH relativeFrom="column">
                  <wp:posOffset>4712970</wp:posOffset>
                </wp:positionH>
                <wp:positionV relativeFrom="page">
                  <wp:posOffset>7953375</wp:posOffset>
                </wp:positionV>
                <wp:extent cx="1608455" cy="1353820"/>
                <wp:effectExtent l="19050" t="0" r="10795" b="208280"/>
                <wp:wrapSquare wrapText="bothSides"/>
                <wp:docPr id="1586955848" name="Speech Bubble: Rectangle 158695584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608455" cy="1353820"/>
                        </a:xfrm>
                        <a:prstGeom prst="wedgeRectCallout">
                          <a:avLst>
                            <a:gd name="adj1" fmla="val -47762"/>
                            <a:gd name="adj2" fmla="val 61759"/>
                          </a:avLst>
                        </a:prstGeom>
                        <a:solidFill>
                          <a:schemeClr val="bg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7448DF36" w14:textId="1A620BCF" w:rsidR="000B78A1" w:rsidRDefault="000B78A1" w:rsidP="000B78A1">
                            <w:pPr>
                              <w:spacing w:after="0" w:line="240" w:lineRule="auto"/>
                              <w:jc w:val="center"/>
                            </w:pPr>
                            <w:r w:rsidRPr="000B78A1">
                              <w:rPr>
                                <w:sz w:val="18"/>
                                <w:szCs w:val="20"/>
                              </w:rPr>
                              <w:t xml:space="preserve">We like to think we're a stable family. </w:t>
                            </w:r>
                            <w:proofErr w:type="gramStart"/>
                            <w:r w:rsidRPr="000B78A1">
                              <w:rPr>
                                <w:sz w:val="18"/>
                                <w:szCs w:val="20"/>
                              </w:rPr>
                              <w:t>So</w:t>
                            </w:r>
                            <w:proofErr w:type="gramEnd"/>
                            <w:r w:rsidRPr="000B78A1">
                              <w:rPr>
                                <w:sz w:val="18"/>
                                <w:szCs w:val="20"/>
                              </w:rPr>
                              <w:t xml:space="preserve"> we don't really take in that negative stuff. If you have a good healthy functioning home life you don't get influenced by what's on the show. (Current viewer – parent, mixed gender, Melbourne)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5F66FA" id="Speech Bubble: Rectangle 1586955848" o:spid="_x0000_s1051" type="#_x0000_t61" alt="&quot;&quot;" style="position:absolute;left:0;text-align:left;margin-left:371.1pt;margin-top:626.25pt;width:126.65pt;height:106.6pt;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" adj="483,24140" fillcolor="#daf0de [670]" strokecolor="#38934a [1604]" strokeweight="1pt">
                <v:textbox>
                  <w:txbxContent>
                    <w:p w14:paraId="7448DF36" w14:textId="1A620BCF" w:rsidR="000B78A1" w:rsidRDefault="000B78A1" w:rsidP="000B78A1">
                      <w:pPr>
                        <w:spacing w:after="0" w:line="240" w:lineRule="auto"/>
                        <w:jc w:val="center"/>
                      </w:pPr>
                      <w:r w:rsidRPr="000B78A1">
                        <w:rPr>
                          <w:sz w:val="18"/>
                          <w:szCs w:val="20"/>
                        </w:rPr>
                        <w:t xml:space="preserve">We like to think we're a stable family. </w:t>
                      </w:r>
                      <w:proofErr w:type="gramStart"/>
                      <w:r w:rsidRPr="000B78A1">
                        <w:rPr>
                          <w:sz w:val="18"/>
                          <w:szCs w:val="20"/>
                        </w:rPr>
                        <w:t>So</w:t>
                      </w:r>
                      <w:proofErr w:type="gramEnd"/>
                      <w:r w:rsidRPr="000B78A1">
                        <w:rPr>
                          <w:sz w:val="18"/>
                          <w:szCs w:val="20"/>
                        </w:rPr>
                        <w:t xml:space="preserve"> we don't really take in that negative stuff. If you have a good healthy functioning home life you don't get influenced by what's on the show. (Current viewer – parent, mixed gender, Melbourne)</w:t>
                      </w:r>
                    </w:p>
                  </w:txbxContent>
                </v:textbox>
                <w10:wrap type="square" anchory="page"/>
              </v:shape>
            </w:pict>
          </mc:Fallback>
        </mc:AlternateContent>
      </w:r>
      <w:r w:rsidR="000A0979" w:rsidRPr="00EF4A83">
        <w:t>In the qualitative study</w:t>
      </w:r>
      <w:r w:rsidR="000A0979">
        <w:t>, however</w:t>
      </w:r>
      <w:r w:rsidR="000A0979" w:rsidRPr="00EF4A83">
        <w:t xml:space="preserve">, current viewers typically rejected the idea that they </w:t>
      </w:r>
      <w:r w:rsidR="00EA0B0A">
        <w:t xml:space="preserve">personally </w:t>
      </w:r>
      <w:r w:rsidR="000A0979" w:rsidRPr="00EF4A83">
        <w:t>might experience</w:t>
      </w:r>
      <w:r w:rsidR="000A0979">
        <w:t xml:space="preserve"> serious or lasting harm as a result of watching relationship-based programs. For example, they could argue that their family is stable and functional, and that watching relationship-based </w:t>
      </w:r>
      <w:r w:rsidR="008C03DC">
        <w:t>programs isn’t</w:t>
      </w:r>
      <w:r w:rsidR="000A0979">
        <w:t xml:space="preserve"> harmful enough to counteract this. In addition, they pointed to times where watching ‘toxic’ relationships had solidified their views of what constitutes a negative relationship, reinforced their views on what constitutes a healthy relationship, or provided ‘teachable moments’ when watching with children and teenagers.</w:t>
      </w:r>
      <w:r w:rsidR="000A0979" w:rsidRPr="004B60A6">
        <w:t xml:space="preserve"> </w:t>
      </w:r>
      <w:r w:rsidR="000A0979">
        <w:t xml:space="preserve">They </w:t>
      </w:r>
      <w:r w:rsidR="000A0979" w:rsidRPr="00EF4A83">
        <w:t xml:space="preserve">believe that any negative impacts will be experienced by </w:t>
      </w:r>
      <w:r w:rsidR="000A0979" w:rsidRPr="00EF4A83">
        <w:lastRenderedPageBreak/>
        <w:t xml:space="preserve">other, more impressionable viewers </w:t>
      </w:r>
      <w:r w:rsidR="000A0979" w:rsidRPr="006047C5">
        <w:t>than themselves</w:t>
      </w:r>
      <w:r w:rsidR="000A0979">
        <w:t xml:space="preserve"> – this included </w:t>
      </w:r>
      <w:r w:rsidR="000A0979" w:rsidRPr="00EF4A83">
        <w:t xml:space="preserve">people </w:t>
      </w:r>
      <w:r w:rsidR="000A0979">
        <w:t xml:space="preserve">with less </w:t>
      </w:r>
      <w:r w:rsidR="000A0979" w:rsidRPr="00EF4A83">
        <w:t>experience of relationships and young people.</w:t>
      </w:r>
      <w:r w:rsidR="000A0979">
        <w:t xml:space="preserve"> </w:t>
      </w:r>
      <w:r w:rsidR="00A63423">
        <w:t xml:space="preserve">In contrast, </w:t>
      </w:r>
      <w:r w:rsidR="008D56F6">
        <w:t xml:space="preserve">some </w:t>
      </w:r>
      <w:r w:rsidR="00A63423">
        <w:t xml:space="preserve">lapsed viewers </w:t>
      </w:r>
      <w:r w:rsidR="008D56F6">
        <w:t xml:space="preserve">reported </w:t>
      </w:r>
      <w:r w:rsidR="0030768A">
        <w:t>having</w:t>
      </w:r>
      <w:r w:rsidR="00A63423">
        <w:t xml:space="preserve"> left because of concerns about the personal impacts of programs. </w:t>
      </w:r>
    </w:p>
    <w:p w14:paraId="6BB6E752" w14:textId="256DEC31" w:rsidR="008973CE" w:rsidRPr="00005351" w:rsidRDefault="008973CE">
      <w:pPr>
        <w:pStyle w:val="Figureheading0"/>
      </w:pPr>
      <w:bookmarkStart w:id="65" w:name="_Ref78892961"/>
      <w:bookmarkStart w:id="66" w:name="_Ref77074761"/>
      <w:r w:rsidRPr="00D408E7">
        <w:t xml:space="preserve">Figure </w:t>
      </w:r>
      <w:r w:rsidRPr="00D408E7">
        <w:fldChar w:fldCharType="begin"/>
      </w:r>
      <w:r w:rsidRPr="0019691C">
        <w:instrText>SEQ Figure \* ARABIC</w:instrText>
      </w:r>
      <w:r w:rsidRPr="00D408E7">
        <w:fldChar w:fldCharType="separate"/>
      </w:r>
      <w:r w:rsidR="007927E0">
        <w:t>21</w:t>
      </w:r>
      <w:r w:rsidRPr="00D408E7">
        <w:fldChar w:fldCharType="end"/>
      </w:r>
      <w:bookmarkEnd w:id="65"/>
      <w:r w:rsidRPr="00D408E7">
        <w:t xml:space="preserve">: Negative impacts after watching </w:t>
      </w:r>
      <w:bookmarkEnd w:id="66"/>
      <w:r w:rsidRPr="00D408E7">
        <w:t>programs</w:t>
      </w:r>
      <w:r>
        <w:t xml:space="preserve"> (%)</w:t>
      </w:r>
      <w:r w:rsidR="004C35F8" w:rsidRPr="004C35F8">
        <w:t xml:space="preserve"> </w:t>
      </w:r>
    </w:p>
    <w:p w14:paraId="6333C31B" w14:textId="300D9881" w:rsidR="00B15B9F" w:rsidRPr="00005351" w:rsidRDefault="00B15B9F">
      <w:pPr>
        <w:pStyle w:val="Figureheading0"/>
      </w:pPr>
      <w:r w:rsidRPr="00B15B9F">
        <w:rPr>
          <w:noProof/>
        </w:rPr>
        <w:drawing>
          <wp:inline distT="0" distB="0" distL="0" distR="0" wp14:anchorId="24F2AF26" wp14:editId="358DEFD7">
            <wp:extent cx="6300470" cy="3724275"/>
            <wp:effectExtent l="0" t="0" r="5080" b="9525"/>
            <wp:docPr id="1586955856" name="Picture 1586955856" descr="This chart shows responses to the question: After watching these shows, have you? (Negative impa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6955856" name="Picture 1586955856" descr="This chart shows responses to the question: After watching these shows, have you? (Negative impacts)"/>
                    <pic:cNvPicPr>
                      <a:picLocks noChangeAspect="1" noChangeArrowheads="1"/>
                    </pic:cNvPicPr>
                  </pic:nvPicPr>
                  <pic:blipFill rotWithShape="1">
                    <a:blip r:embed="rId35" cstate="print">
                      <a:extLst>
                        <a:ext uri="{28A0092B-C50C-407E-A947-70E740481C1C}">
                          <a14:useLocalDpi xmlns:a14="http://schemas.microsoft.com/office/drawing/2010/main" val="0"/>
                        </a:ext>
                      </a:extLst>
                    </a:blip>
                    <a:srcRect t="2321" b="6931"/>
                    <a:stretch/>
                  </pic:blipFill>
                  <pic:spPr bwMode="auto">
                    <a:xfrm>
                      <a:off x="0" y="0"/>
                      <a:ext cx="6300470" cy="3724275"/>
                    </a:xfrm>
                    <a:prstGeom prst="rect">
                      <a:avLst/>
                    </a:prstGeom>
                    <a:noFill/>
                    <a:ln>
                      <a:noFill/>
                    </a:ln>
                    <a:extLst>
                      <a:ext uri="{53640926-AAD7-44D8-BBD7-CCE9431645EC}">
                        <a14:shadowObscured xmlns:a14="http://schemas.microsoft.com/office/drawing/2010/main"/>
                      </a:ext>
                    </a:extLst>
                  </pic:spPr>
                </pic:pic>
              </a:graphicData>
            </a:graphic>
          </wp:inline>
        </w:drawing>
      </w:r>
    </w:p>
    <w:p w14:paraId="7658E363" w14:textId="44660577" w:rsidR="00FF3CB1" w:rsidRPr="00EF4A83" w:rsidRDefault="008973CE" w:rsidP="00EF4A83">
      <w:pPr>
        <w:pStyle w:val="Base"/>
      </w:pPr>
      <w:r w:rsidRPr="00EF4A83">
        <w:t>Base: 2021 Online sample</w:t>
      </w:r>
      <w:r w:rsidR="00FF3CB1" w:rsidRPr="00EF4A83">
        <w:t xml:space="preserve"> (</w:t>
      </w:r>
      <w:r w:rsidRPr="00EF4A83">
        <w:t>n=1,001</w:t>
      </w:r>
      <w:r w:rsidR="00FF3CB1" w:rsidRPr="00EF4A83">
        <w:t xml:space="preserve">), </w:t>
      </w:r>
      <w:r w:rsidRPr="00EF4A83">
        <w:t>Current viewers (watched the last season) (n=509), Lapsed – any show (n=348).</w:t>
      </w:r>
      <w:r w:rsidR="00FF3CB1" w:rsidRPr="00EF4A83">
        <w:t xml:space="preserve"> </w:t>
      </w:r>
    </w:p>
    <w:p w14:paraId="72366C55" w14:textId="6324C5F5" w:rsidR="00631C56" w:rsidRPr="00886843" w:rsidRDefault="00FF3CB1" w:rsidP="00631C56">
      <w:pPr>
        <w:pStyle w:val="Base"/>
      </w:pPr>
      <w:r w:rsidRPr="00EF4A83">
        <w:t>Source: D5. After watching these shows, have you…?</w:t>
      </w:r>
      <w:r w:rsidR="008973CE" w:rsidRPr="00005351">
        <w:br/>
      </w:r>
      <w:r w:rsidR="00631C56" w:rsidRPr="00886843">
        <w:t>Note:</w:t>
      </w:r>
      <w:r w:rsidR="00631C56" w:rsidRPr="003A2082">
        <w:rPr>
          <w:rFonts w:ascii="Calibri" w:hAnsi="Calibri" w:cs="Calibri"/>
          <w:color w:val="C00000"/>
        </w:rPr>
        <w:t xml:space="preserve"> </w:t>
      </w:r>
      <w:r w:rsidR="00631C56" w:rsidRPr="00FA7895">
        <w:rPr>
          <w:rFonts w:ascii="Calibri" w:hAnsi="Calibri" w:cs="Calibri"/>
          <w:color w:val="C00000"/>
        </w:rPr>
        <w:t>red</w:t>
      </w:r>
      <w:r w:rsidR="00631C56" w:rsidRPr="00FA7895">
        <w:rPr>
          <w:rFonts w:ascii="Calibri" w:hAnsi="Calibri" w:cs="Calibri"/>
          <w:color w:val="474B4F" w:themeColor="text1"/>
        </w:rPr>
        <w:t>/</w:t>
      </w:r>
      <w:r w:rsidR="00631C56" w:rsidRPr="005A4C2C">
        <w:rPr>
          <w:rFonts w:ascii="Calibri" w:hAnsi="Calibri" w:cs="Calibri"/>
          <w:color w:val="1C4925" w:themeColor="accent1" w:themeShade="40"/>
        </w:rPr>
        <w:t>green</w:t>
      </w:r>
      <w:r w:rsidR="00631C56" w:rsidRPr="00FA7895">
        <w:rPr>
          <w:color w:val="00B050"/>
        </w:rPr>
        <w:t xml:space="preserve"> </w:t>
      </w:r>
      <w:r w:rsidR="00631C56" w:rsidRPr="00FA7895">
        <w:t>significantly lower/higher to comparable sub-groups at the 95% confidence level.</w:t>
      </w:r>
    </w:p>
    <w:p w14:paraId="2CE6E4A1" w14:textId="4ABF0E13" w:rsidR="00631C56" w:rsidRPr="00172436" w:rsidRDefault="00631C56" w:rsidP="00631C56">
      <w:pPr>
        <w:pStyle w:val="Base"/>
        <w:rPr>
          <w:sz w:val="4"/>
          <w:szCs w:val="4"/>
        </w:rPr>
      </w:pPr>
    </w:p>
    <w:p w14:paraId="1221D915" w14:textId="2DEA1BD5" w:rsidR="00F324C3" w:rsidRDefault="008E5A08" w:rsidP="00F324C3">
      <w:r>
        <w:t>This analysis suggests that whilst current viewers have concerns</w:t>
      </w:r>
      <w:r w:rsidR="00E85CC1">
        <w:t xml:space="preserve"> about harmful impacts of </w:t>
      </w:r>
      <w:r w:rsidR="00C063EB">
        <w:t>relationships-based</w:t>
      </w:r>
      <w:r w:rsidR="00E85CC1">
        <w:t xml:space="preserve"> programs on audiences</w:t>
      </w:r>
      <w:r w:rsidR="000A0979">
        <w:t xml:space="preserve">, </w:t>
      </w:r>
      <w:r w:rsidR="007E7E46">
        <w:t>th</w:t>
      </w:r>
      <w:r w:rsidR="00C31DC1">
        <w:t>ese</w:t>
      </w:r>
      <w:r w:rsidR="007E7E46">
        <w:t xml:space="preserve"> </w:t>
      </w:r>
      <w:r w:rsidR="007E0C71">
        <w:t xml:space="preserve">can </w:t>
      </w:r>
      <w:r w:rsidR="006336E4">
        <w:t xml:space="preserve">also </w:t>
      </w:r>
      <w:r w:rsidR="007E0C71">
        <w:t xml:space="preserve">be </w:t>
      </w:r>
      <w:r>
        <w:t xml:space="preserve">fleeting. </w:t>
      </w:r>
      <w:r w:rsidR="000100C6">
        <w:t>As mentioned, the dramatic elements of the program</w:t>
      </w:r>
      <w:r w:rsidR="00C31DC1">
        <w:t>s</w:t>
      </w:r>
      <w:r w:rsidR="000100C6">
        <w:t xml:space="preserve"> generally discourage viewers from watching</w:t>
      </w:r>
      <w:r w:rsidR="006C39B9">
        <w:t xml:space="preserve"> in a way that is </w:t>
      </w:r>
      <w:r w:rsidR="000100C6">
        <w:t>analytical or reflective</w:t>
      </w:r>
      <w:r w:rsidR="006C39B9">
        <w:t xml:space="preserve">. </w:t>
      </w:r>
      <w:r>
        <w:t xml:space="preserve">Valuing </w:t>
      </w:r>
      <w:r w:rsidR="00B811E4" w:rsidRPr="003B77D4">
        <w:t>r</w:t>
      </w:r>
      <w:r w:rsidR="00B811E4">
        <w:t>elationship-based</w:t>
      </w:r>
      <w:r w:rsidR="00B811E4" w:rsidRPr="003B77D4">
        <w:t xml:space="preserve"> </w:t>
      </w:r>
      <w:r w:rsidR="00B811E4">
        <w:t>programs</w:t>
      </w:r>
      <w:r w:rsidR="00B811E4" w:rsidRPr="003B77D4">
        <w:t xml:space="preserve"> </w:t>
      </w:r>
      <w:r>
        <w:t xml:space="preserve">as a form of escapism, </w:t>
      </w:r>
      <w:r w:rsidR="00020811">
        <w:t xml:space="preserve">viewers </w:t>
      </w:r>
      <w:r>
        <w:t xml:space="preserve">don’t </w:t>
      </w:r>
      <w:r w:rsidRPr="003B77D4">
        <w:t xml:space="preserve">appear to be looking for the </w:t>
      </w:r>
      <w:r w:rsidRPr="663BE38D">
        <w:rPr>
          <w:i/>
          <w:iCs/>
        </w:rPr>
        <w:t>negative</w:t>
      </w:r>
      <w:r w:rsidRPr="003B77D4">
        <w:t xml:space="preserve"> impacts </w:t>
      </w:r>
      <w:r w:rsidR="00E85CC1">
        <w:t>which</w:t>
      </w:r>
      <w:r w:rsidRPr="003B77D4">
        <w:t xml:space="preserve"> </w:t>
      </w:r>
      <w:r>
        <w:t>might</w:t>
      </w:r>
      <w:r w:rsidRPr="003B77D4">
        <w:t xml:space="preserve"> dis</w:t>
      </w:r>
      <w:r w:rsidR="006336E4">
        <w:t xml:space="preserve">rupt </w:t>
      </w:r>
      <w:r w:rsidRPr="003B77D4">
        <w:t xml:space="preserve">what they find interesting and enjoyable. </w:t>
      </w:r>
      <w:r w:rsidR="002B5C76">
        <w:t xml:space="preserve">In the qualitative research </w:t>
      </w:r>
      <w:r w:rsidR="006336E4">
        <w:t xml:space="preserve">viewers </w:t>
      </w:r>
      <w:r w:rsidR="002B5C76">
        <w:t>could</w:t>
      </w:r>
      <w:r w:rsidRPr="003B77D4">
        <w:t xml:space="preserve"> be reluctant to acknowledge</w:t>
      </w:r>
      <w:r w:rsidRPr="003B77D4" w:rsidDel="00E33354">
        <w:t xml:space="preserve"> </w:t>
      </w:r>
      <w:r w:rsidR="00E33354">
        <w:t>possible</w:t>
      </w:r>
      <w:r w:rsidRPr="003B77D4">
        <w:t xml:space="preserve"> harms, even when the potential </w:t>
      </w:r>
      <w:r w:rsidR="00C063EB">
        <w:t>was</w:t>
      </w:r>
      <w:r w:rsidRPr="003B77D4">
        <w:t xml:space="preserve"> highlighted.</w:t>
      </w:r>
      <w:r w:rsidR="00F324C3">
        <w:t xml:space="preserve"> Unless prompted, it </w:t>
      </w:r>
      <w:r w:rsidR="006336E4">
        <w:t xml:space="preserve">appears </w:t>
      </w:r>
      <w:r w:rsidR="00F324C3">
        <w:t xml:space="preserve">likely that many </w:t>
      </w:r>
      <w:r w:rsidR="00E912B4">
        <w:t xml:space="preserve">viewers </w:t>
      </w:r>
      <w:r w:rsidR="00F324C3">
        <w:t xml:space="preserve">will continue </w:t>
      </w:r>
      <w:r w:rsidR="7C58CE5B">
        <w:t xml:space="preserve">to </w:t>
      </w:r>
      <w:r w:rsidR="00F324C3">
        <w:t xml:space="preserve">watch </w:t>
      </w:r>
      <w:r w:rsidR="00E912B4">
        <w:t xml:space="preserve">relationship-based programs </w:t>
      </w:r>
      <w:r w:rsidR="00F324C3">
        <w:t>without worrying</w:t>
      </w:r>
      <w:r w:rsidR="00EA0B0A">
        <w:t xml:space="preserve"> about potential harms</w:t>
      </w:r>
      <w:r w:rsidR="00F324C3" w:rsidRPr="0069783C">
        <w:t xml:space="preserve">. </w:t>
      </w:r>
    </w:p>
    <w:p w14:paraId="7EE4A436" w14:textId="41AACDA0" w:rsidR="0095108D" w:rsidRPr="00B970BD" w:rsidRDefault="0095108D" w:rsidP="008E71D9">
      <w:pPr>
        <w:pStyle w:val="4Head"/>
      </w:pPr>
      <w:r>
        <w:t>Concerns/p</w:t>
      </w:r>
      <w:r w:rsidRPr="00B970BD">
        <w:t xml:space="preserve">erceptions of harm – </w:t>
      </w:r>
      <w:r w:rsidR="003678AC">
        <w:t>children</w:t>
      </w:r>
    </w:p>
    <w:p w14:paraId="4730EF3B" w14:textId="24C87760" w:rsidR="00BF73BA" w:rsidRDefault="00FE102C" w:rsidP="00744F0E">
      <w:r>
        <w:t>Parents/carers</w:t>
      </w:r>
      <w:r w:rsidR="4971950F">
        <w:t xml:space="preserve"> are also concerned about the poor role modelling </w:t>
      </w:r>
      <w:r w:rsidR="005E579F">
        <w:t xml:space="preserve">that </w:t>
      </w:r>
      <w:r w:rsidR="007E1926">
        <w:t>may appear in relationship-based programs</w:t>
      </w:r>
      <w:r w:rsidR="4BA46715">
        <w:t xml:space="preserve">. </w:t>
      </w:r>
      <w:r w:rsidR="00D735DC">
        <w:t>A</w:t>
      </w:r>
      <w:r w:rsidR="4971950F">
        <w:t xml:space="preserve">round two-thirds </w:t>
      </w:r>
      <w:r w:rsidR="003D7BAE">
        <w:t xml:space="preserve">(65%) </w:t>
      </w:r>
      <w:r w:rsidR="4971950F">
        <w:t>do not permit their depend</w:t>
      </w:r>
      <w:r w:rsidR="0E185B42">
        <w:t>a</w:t>
      </w:r>
      <w:r w:rsidR="4971950F">
        <w:t xml:space="preserve">nts under 18 years to watch </w:t>
      </w:r>
      <w:r w:rsidR="4E49A495">
        <w:t>relationship-based</w:t>
      </w:r>
      <w:r w:rsidR="4971950F">
        <w:t xml:space="preserve"> programs</w:t>
      </w:r>
      <w:r w:rsidR="009F5569">
        <w:t xml:space="preserve"> </w:t>
      </w:r>
      <w:r w:rsidR="00D735DC">
        <w:t>– a</w:t>
      </w:r>
      <w:r w:rsidR="00180C84">
        <w:t xml:space="preserve">s mentioned, </w:t>
      </w:r>
      <w:r w:rsidR="007E1926">
        <w:t xml:space="preserve">parent/carer </w:t>
      </w:r>
      <w:r w:rsidR="009F5569">
        <w:t>permission</w:t>
      </w:r>
      <w:r w:rsidR="00FD0440">
        <w:t xml:space="preserve"> to watch </w:t>
      </w:r>
      <w:r w:rsidR="007E1926">
        <w:t xml:space="preserve">these programs </w:t>
      </w:r>
      <w:r w:rsidR="00DF5611">
        <w:t>increas</w:t>
      </w:r>
      <w:r w:rsidR="00180C84">
        <w:t>es</w:t>
      </w:r>
      <w:r w:rsidR="00DF5611">
        <w:t xml:space="preserve"> </w:t>
      </w:r>
      <w:r w:rsidR="00732AD3">
        <w:t>as their children move into their mid-late teens</w:t>
      </w:r>
      <w:r w:rsidR="00180C84">
        <w:t xml:space="preserve">. </w:t>
      </w:r>
      <w:r w:rsidR="00BF73BA">
        <w:t xml:space="preserve"> </w:t>
      </w:r>
    </w:p>
    <w:p w14:paraId="3870677B" w14:textId="7934759C" w:rsidR="003829E2" w:rsidRDefault="00744F0E" w:rsidP="00172436">
      <w:r>
        <w:t xml:space="preserve">Among </w:t>
      </w:r>
      <w:r w:rsidR="00A126C3">
        <w:t>parent</w:t>
      </w:r>
      <w:r w:rsidR="00732AD3">
        <w:t>/carers</w:t>
      </w:r>
      <w:r>
        <w:t>, half (</w:t>
      </w:r>
      <w:r w:rsidR="00A304DF">
        <w:t>49</w:t>
      </w:r>
      <w:r>
        <w:t>%) have concerns about their depend</w:t>
      </w:r>
      <w:r w:rsidR="4F62464E">
        <w:t>a</w:t>
      </w:r>
      <w:r>
        <w:t>nts watching the</w:t>
      </w:r>
      <w:r w:rsidR="007E1926">
        <w:t>se</w:t>
      </w:r>
      <w:r>
        <w:t xml:space="preserve"> programs</w:t>
      </w:r>
      <w:r w:rsidR="00107F09">
        <w:t>. Th</w:t>
      </w:r>
      <w:r w:rsidR="007E1926">
        <w:t>is</w:t>
      </w:r>
      <w:r w:rsidR="0041197A">
        <w:t xml:space="preserve"> </w:t>
      </w:r>
      <w:r w:rsidR="30DE0B7A">
        <w:t>includes</w:t>
      </w:r>
      <w:r w:rsidR="00107F09">
        <w:t xml:space="preserve"> </w:t>
      </w:r>
      <w:r w:rsidR="007E1926">
        <w:t>programs</w:t>
      </w:r>
      <w:r>
        <w:t xml:space="preserve"> promoting unhealthy relationships (61%), and poor body image (49%)</w:t>
      </w:r>
      <w:r w:rsidR="00866D85">
        <w:t xml:space="preserve"> and</w:t>
      </w:r>
      <w:r w:rsidR="3AFDB38D">
        <w:t>,</w:t>
      </w:r>
      <w:r w:rsidR="00866D85">
        <w:t xml:space="preserve"> to a </w:t>
      </w:r>
      <w:r w:rsidR="00866D85">
        <w:lastRenderedPageBreak/>
        <w:t>lesser extent, c</w:t>
      </w:r>
      <w:r>
        <w:t xml:space="preserve">oncerns about reinforcing negative stereotypes (35%) and demeaning portrayals of women (33%). </w:t>
      </w:r>
      <w:r w:rsidR="00866D85" w:rsidRPr="0083597C">
        <w:t>P</w:t>
      </w:r>
      <w:r w:rsidRPr="0083597C">
        <w:t>arents in the qualitative sample tended to rationalise concerns</w:t>
      </w:r>
      <w:r w:rsidR="00866D85" w:rsidRPr="0083597C">
        <w:t xml:space="preserve"> about letting th</w:t>
      </w:r>
      <w:r w:rsidR="008D0DDC" w:rsidRPr="0083597C">
        <w:t>eir children watch</w:t>
      </w:r>
      <w:r w:rsidRPr="0083597C">
        <w:t xml:space="preserve">, </w:t>
      </w:r>
      <w:r w:rsidR="00F919F5" w:rsidRPr="0083597C">
        <w:t>for example</w:t>
      </w:r>
      <w:r w:rsidR="0083597C">
        <w:t>,</w:t>
      </w:r>
      <w:r w:rsidR="00F919F5" w:rsidRPr="0083597C">
        <w:t xml:space="preserve"> </w:t>
      </w:r>
      <w:r w:rsidR="0030768A" w:rsidRPr="0083597C">
        <w:t>saying</w:t>
      </w:r>
      <w:r w:rsidRPr="0083597C">
        <w:t xml:space="preserve"> that speaking with their children about the issues involved and educating about healthy relationships </w:t>
      </w:r>
      <w:r w:rsidR="0083597C" w:rsidRPr="0083597C">
        <w:t>a</w:t>
      </w:r>
      <w:r w:rsidRPr="0083597C">
        <w:t xml:space="preserve">re protective factors that outweigh the risk of </w:t>
      </w:r>
      <w:r w:rsidR="008D0DDC" w:rsidRPr="0083597C">
        <w:t xml:space="preserve">young people </w:t>
      </w:r>
      <w:r w:rsidRPr="0083597C">
        <w:t xml:space="preserve">watching. </w:t>
      </w:r>
      <w:r w:rsidR="0063235B" w:rsidRPr="0083597C">
        <w:t xml:space="preserve">See </w:t>
      </w:r>
      <w:r w:rsidR="0063235B" w:rsidRPr="0083597C">
        <w:fldChar w:fldCharType="begin"/>
      </w:r>
      <w:r w:rsidR="0063235B" w:rsidRPr="0083597C">
        <w:instrText xml:space="preserve"> REF _Ref79641082 \h </w:instrText>
      </w:r>
      <w:r w:rsidR="0083597C">
        <w:instrText xml:space="preserve"> \* MERGEFORMAT </w:instrText>
      </w:r>
      <w:r w:rsidR="0063235B" w:rsidRPr="0083597C">
        <w:fldChar w:fldCharType="separate"/>
      </w:r>
      <w:r w:rsidR="0063235B" w:rsidRPr="0083597C">
        <w:t xml:space="preserve">Figure </w:t>
      </w:r>
      <w:r w:rsidR="0063235B" w:rsidRPr="0083597C">
        <w:rPr>
          <w:noProof/>
        </w:rPr>
        <w:t>22</w:t>
      </w:r>
      <w:r w:rsidR="0063235B" w:rsidRPr="0083597C">
        <w:fldChar w:fldCharType="end"/>
      </w:r>
      <w:r w:rsidR="0063235B" w:rsidRPr="0083597C">
        <w:t>.</w:t>
      </w:r>
    </w:p>
    <w:p w14:paraId="5B19591D" w14:textId="73D8E054" w:rsidR="00744F0E" w:rsidRPr="00C933BB" w:rsidRDefault="00744F0E">
      <w:pPr>
        <w:pStyle w:val="Figureheading0"/>
      </w:pPr>
      <w:bookmarkStart w:id="67" w:name="_Ref79641082"/>
      <w:r w:rsidRPr="00C933BB">
        <w:t xml:space="preserve">Figure </w:t>
      </w:r>
      <w:r>
        <w:fldChar w:fldCharType="begin"/>
      </w:r>
      <w:r>
        <w:instrText>SEQ Figure \* ARABIC</w:instrText>
      </w:r>
      <w:r>
        <w:fldChar w:fldCharType="separate"/>
      </w:r>
      <w:r w:rsidR="007927E0">
        <w:rPr>
          <w:noProof/>
        </w:rPr>
        <w:t>22</w:t>
      </w:r>
      <w:r>
        <w:fldChar w:fldCharType="end"/>
      </w:r>
      <w:bookmarkEnd w:id="67"/>
      <w:r w:rsidRPr="00C933BB">
        <w:t xml:space="preserve">: </w:t>
      </w:r>
      <w:r w:rsidR="003E054D">
        <w:t>Parent</w:t>
      </w:r>
      <w:r w:rsidR="006B6EF7">
        <w:t>/</w:t>
      </w:r>
      <w:r w:rsidR="005D6173">
        <w:t>carer</w:t>
      </w:r>
      <w:r>
        <w:t xml:space="preserve"> c</w:t>
      </w:r>
      <w:r w:rsidRPr="00C933BB">
        <w:t xml:space="preserve">oncerns </w:t>
      </w:r>
      <w:r>
        <w:t xml:space="preserve">about </w:t>
      </w:r>
      <w:r w:rsidR="00352BFC">
        <w:t>children</w:t>
      </w:r>
      <w:r>
        <w:t xml:space="preserve"> (%)</w:t>
      </w:r>
    </w:p>
    <w:p w14:paraId="453A67F3" w14:textId="1FAFD3D9" w:rsidR="008120A3" w:rsidRDefault="008120A3" w:rsidP="00744F0E">
      <w:pPr>
        <w:pStyle w:val="Tableorfigurenote"/>
      </w:pPr>
      <w:r w:rsidRPr="008120A3">
        <w:drawing>
          <wp:inline distT="0" distB="0" distL="0" distR="0" wp14:anchorId="68363F5F" wp14:editId="0A500FAE">
            <wp:extent cx="6300470" cy="3514725"/>
            <wp:effectExtent l="0" t="0" r="5080" b="9525"/>
            <wp:docPr id="1586955857" name="Picture 1586955857" descr="This chart shows responses to the question: What concerns do you have about children watching reality TV about dating or relationsh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6955857" name="Picture 1586955857" descr="This chart shows responses to the question: What concerns do you have about children watching reality TV about dating or relationship?"/>
                    <pic:cNvPicPr>
                      <a:picLocks noChangeAspect="1" noChangeArrowheads="1"/>
                    </pic:cNvPicPr>
                  </pic:nvPicPr>
                  <pic:blipFill rotWithShape="1">
                    <a:blip r:embed="rId36" cstate="print">
                      <a:extLst>
                        <a:ext uri="{28A0092B-C50C-407E-A947-70E740481C1C}">
                          <a14:useLocalDpi xmlns:a14="http://schemas.microsoft.com/office/drawing/2010/main" val="0"/>
                        </a:ext>
                      </a:extLst>
                    </a:blip>
                    <a:srcRect b="8041"/>
                    <a:stretch/>
                  </pic:blipFill>
                  <pic:spPr bwMode="auto">
                    <a:xfrm>
                      <a:off x="0" y="0"/>
                      <a:ext cx="6300470" cy="3514725"/>
                    </a:xfrm>
                    <a:prstGeom prst="rect">
                      <a:avLst/>
                    </a:prstGeom>
                    <a:noFill/>
                    <a:ln>
                      <a:noFill/>
                    </a:ln>
                    <a:extLst>
                      <a:ext uri="{53640926-AAD7-44D8-BBD7-CCE9431645EC}">
                        <a14:shadowObscured xmlns:a14="http://schemas.microsoft.com/office/drawing/2010/main"/>
                      </a:ext>
                    </a:extLst>
                  </pic:spPr>
                </pic:pic>
              </a:graphicData>
            </a:graphic>
          </wp:inline>
        </w:drawing>
      </w:r>
    </w:p>
    <w:p w14:paraId="2234419E" w14:textId="4D04FC1C" w:rsidR="00744F0E" w:rsidRPr="00EF4A83" w:rsidRDefault="00744F0E" w:rsidP="00EF4A83">
      <w:pPr>
        <w:pStyle w:val="Base"/>
      </w:pPr>
      <w:r w:rsidRPr="00EF4A83">
        <w:t>Base: 2021 Online sample</w:t>
      </w:r>
      <w:r w:rsidR="00FF3CB1" w:rsidRPr="00EF4A83">
        <w:t xml:space="preserve"> (</w:t>
      </w:r>
      <w:r w:rsidRPr="00EF4A83">
        <w:t>n=1,001</w:t>
      </w:r>
      <w:r w:rsidR="00FF3CB1" w:rsidRPr="00EF4A83">
        <w:t xml:space="preserve">), </w:t>
      </w:r>
      <w:r w:rsidRPr="00EF4A83">
        <w:t>Aware of relationship-based reality shows and have child below age 18, H</w:t>
      </w:r>
      <w:r w:rsidR="00FF3CB1" w:rsidRPr="00EF4A83">
        <w:t>ousehold</w:t>
      </w:r>
      <w:r w:rsidRPr="00EF4A83">
        <w:t xml:space="preserve"> with dependants &lt; 18 years (n=203), HH with dependants &lt; 18 years  (n=203), Dependants watched and have concerns (n=38), Dependants not allowed to watch (n=173).</w:t>
      </w:r>
      <w:r w:rsidRPr="00EF4A83">
        <w:br/>
      </w:r>
      <w:r w:rsidR="00FF3CB1" w:rsidRPr="00EF4A83">
        <w:t>Source: F4. What concerns do you have about children watching reality TV about dating or relationship?</w:t>
      </w:r>
    </w:p>
    <w:p w14:paraId="03C57AE6" w14:textId="1CB5485B" w:rsidR="00907E86" w:rsidRDefault="00907E86" w:rsidP="00D2172C">
      <w:bookmarkStart w:id="68" w:name="_Toc76906144"/>
      <w:bookmarkEnd w:id="58"/>
    </w:p>
    <w:p w14:paraId="451B71C6" w14:textId="77777777" w:rsidR="00907E86" w:rsidRDefault="00907E86">
      <w:pPr>
        <w:spacing w:after="160" w:line="259" w:lineRule="auto"/>
        <w:jc w:val="left"/>
        <w:rPr>
          <w:rFonts w:eastAsiaTheme="majorEastAsia" w:cstheme="majorBidi"/>
          <w:b/>
          <w:color w:val="48B860"/>
          <w:sz w:val="48"/>
          <w:szCs w:val="44"/>
        </w:rPr>
      </w:pPr>
      <w:r>
        <w:br w:type="page"/>
      </w:r>
    </w:p>
    <w:p w14:paraId="26AFC578" w14:textId="48E88EA6" w:rsidR="000D5044" w:rsidRDefault="00907E86" w:rsidP="00B13080">
      <w:pPr>
        <w:pStyle w:val="Heading2"/>
      </w:pPr>
      <w:bookmarkStart w:id="69" w:name="_Toc84163731"/>
      <w:r>
        <w:lastRenderedPageBreak/>
        <w:t>5</w:t>
      </w:r>
      <w:r w:rsidR="00311A1F">
        <w:t xml:space="preserve">. </w:t>
      </w:r>
      <w:r w:rsidR="000D5044">
        <w:t>Viewer and participant protections</w:t>
      </w:r>
      <w:bookmarkEnd w:id="68"/>
      <w:bookmarkEnd w:id="69"/>
    </w:p>
    <w:p w14:paraId="77CE72F2" w14:textId="77777777" w:rsidR="00F82680" w:rsidRDefault="00F82680" w:rsidP="000D5044">
      <w:pPr>
        <w:pStyle w:val="4Head"/>
      </w:pPr>
      <w:r>
        <w:rPr>
          <w:noProof/>
        </w:rPr>
        <mc:AlternateContent>
          <mc:Choice Requires="wps">
            <w:drawing>
              <wp:inline distT="0" distB="0" distL="114300" distR="114300" wp14:anchorId="5BAC2CE4" wp14:editId="30F7E5A1">
                <wp:extent cx="6300470" cy="582420"/>
                <wp:effectExtent l="0" t="0" r="5080" b="8255"/>
                <wp:docPr id="18" name="Rectangle 19"/>
                <wp:cNvGraphicFramePr/>
                <a:graphic xmlns:a="http://schemas.openxmlformats.org/drawingml/2006/main">
                  <a:graphicData uri="http://schemas.microsoft.com/office/word/2010/wordprocessingShape">
                    <wps:wsp>
                      <wps:cNvSpPr/>
                      <wps:spPr>
                        <a:xfrm>
                          <a:off x="0" y="0"/>
                          <a:ext cx="6300470" cy="582420"/>
                        </a:xfrm>
                        <a:prstGeom prst="rect">
                          <a:avLst/>
                        </a:prstGeom>
                        <a:solidFill>
                          <a:schemeClr val="bg2">
                            <a:lumMod val="20000"/>
                            <a:lumOff val="80000"/>
                          </a:schemeClr>
                        </a:solidFill>
                        <a:ln w="9525">
                          <a:noFill/>
                          <a:prstDash val="solid"/>
                          <a:miter/>
                        </a:ln>
                      </wps:spPr>
                      <wps:style>
                        <a:lnRef idx="2">
                          <a:schemeClr val="accent1">
                            <a:shade val="50000"/>
                          </a:schemeClr>
                        </a:lnRef>
                        <a:fillRef idx="1">
                          <a:schemeClr val="accent1"/>
                        </a:fillRef>
                        <a:effectRef idx="0">
                          <a:scrgbClr r="0" g="0" b="0"/>
                        </a:effectRef>
                        <a:fontRef idx="minor">
                          <a:schemeClr val="lt1"/>
                        </a:fontRef>
                      </wps:style>
                      <wps:txbx>
                        <w:txbxContent>
                          <w:p w14:paraId="22FD8889" w14:textId="268DDEBF" w:rsidR="00F82680" w:rsidRDefault="00FD0AFD" w:rsidP="00085A85">
                            <w:pPr>
                              <w:spacing w:line="240" w:lineRule="auto"/>
                              <w:rPr>
                                <w:szCs w:val="24"/>
                              </w:rPr>
                            </w:pPr>
                            <w:r>
                              <w:t>There is a</w:t>
                            </w:r>
                            <w:r w:rsidR="00655C9E">
                              <w:t xml:space="preserve">n </w:t>
                            </w:r>
                            <w:r>
                              <w:t xml:space="preserve">interest in </w:t>
                            </w:r>
                            <w:r w:rsidR="0069628D">
                              <w:t>producers/broadcasters</w:t>
                            </w:r>
                            <w:r>
                              <w:t xml:space="preserve"> </w:t>
                            </w:r>
                            <w:r w:rsidR="0099119D">
                              <w:t>implementing</w:t>
                            </w:r>
                            <w:r>
                              <w:t xml:space="preserve"> greater protections to ensure participant wellbeing</w:t>
                            </w:r>
                            <w:r w:rsidR="00FB22D3">
                              <w:t xml:space="preserve">; </w:t>
                            </w:r>
                            <w:r>
                              <w:t xml:space="preserve">and warnings </w:t>
                            </w:r>
                            <w:r w:rsidR="0099119D">
                              <w:t xml:space="preserve">or </w:t>
                            </w:r>
                            <w:r>
                              <w:t>help</w:t>
                            </w:r>
                            <w:r w:rsidR="0099119D">
                              <w:t>-</w:t>
                            </w:r>
                            <w:r>
                              <w:t xml:space="preserve">seeking information to protect viewers. </w:t>
                            </w:r>
                          </w:p>
                        </w:txbxContent>
                      </wps:txbx>
                      <wps:bodyPr lIns="91440" tIns="45720" rIns="91440" bIns="45720" anchor="ctr"/>
                    </wps:wsp>
                  </a:graphicData>
                </a:graphic>
              </wp:inline>
            </w:drawing>
          </mc:Choice>
          <mc:Fallback>
            <w:pict>
              <v:rect w14:anchorId="5BAC2CE4" id="_x0000_s1052" style="width:496.1pt;height:45.8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" fillcolor="#daf0de [670]" stroked="f">
                <v:textbox>
                  <w:txbxContent>
                    <w:p w14:paraId="22FD8889" w14:textId="268DDEBF" w:rsidR="00F82680" w:rsidRDefault="00FD0AFD" w:rsidP="00085A85">
                      <w:pPr>
                        <w:spacing w:line="240" w:lineRule="auto"/>
                        <w:rPr>
                          <w:szCs w:val="24"/>
                        </w:rPr>
                      </w:pPr>
                      <w:r>
                        <w:t>There is a</w:t>
                      </w:r>
                      <w:r w:rsidR="00655C9E">
                        <w:t xml:space="preserve">n </w:t>
                      </w:r>
                      <w:r>
                        <w:t xml:space="preserve">interest in </w:t>
                      </w:r>
                      <w:r w:rsidR="0069628D">
                        <w:t>producers/broadcasters</w:t>
                      </w:r>
                      <w:r>
                        <w:t xml:space="preserve"> </w:t>
                      </w:r>
                      <w:r w:rsidR="0099119D">
                        <w:t>implementing</w:t>
                      </w:r>
                      <w:r>
                        <w:t xml:space="preserve"> greater protections to ensure participant wellbeing</w:t>
                      </w:r>
                      <w:r w:rsidR="00FB22D3">
                        <w:t xml:space="preserve">; </w:t>
                      </w:r>
                      <w:r>
                        <w:t xml:space="preserve">and warnings </w:t>
                      </w:r>
                      <w:r w:rsidR="0099119D">
                        <w:t xml:space="preserve">or </w:t>
                      </w:r>
                      <w:r>
                        <w:t>help</w:t>
                      </w:r>
                      <w:r w:rsidR="0099119D">
                        <w:t>-</w:t>
                      </w:r>
                      <w:r>
                        <w:t xml:space="preserve">seeking information to protect viewers. </w:t>
                      </w:r>
                    </w:p>
                  </w:txbxContent>
                </v:textbox>
                <w10:anchorlock/>
              </v:rect>
            </w:pict>
          </mc:Fallback>
        </mc:AlternateContent>
      </w:r>
    </w:p>
    <w:p w14:paraId="40374A56" w14:textId="6E2A5603" w:rsidR="000D5044" w:rsidRDefault="00170D53" w:rsidP="000D5044">
      <w:pPr>
        <w:pStyle w:val="4Head"/>
        <w:rPr>
          <w:lang w:eastAsia="en-US"/>
        </w:rPr>
      </w:pPr>
      <w:r>
        <w:t>A</w:t>
      </w:r>
      <w:r w:rsidR="000D5044">
        <w:t>dditional protective measures for viewers and participants</w:t>
      </w:r>
    </w:p>
    <w:p w14:paraId="242B927F" w14:textId="4C15BBCD" w:rsidR="000D5044" w:rsidRDefault="26C3FCF6" w:rsidP="00580D82">
      <w:r>
        <w:t xml:space="preserve">Australians agree that </w:t>
      </w:r>
      <w:r w:rsidR="0099119D">
        <w:t>producers</w:t>
      </w:r>
      <w:r>
        <w:t xml:space="preserve"> should be required to provide support for participants (77%) and that information for viewers about seeking help should be provided after program</w:t>
      </w:r>
      <w:r w:rsidR="00B3567F">
        <w:t>s have</w:t>
      </w:r>
      <w:r>
        <w:t xml:space="preserve"> aired (75%). The</w:t>
      </w:r>
      <w:r w:rsidR="2C3CD8BE">
        <w:t xml:space="preserve">y </w:t>
      </w:r>
      <w:r>
        <w:t xml:space="preserve">also support disclaimers at the beginning of programs that </w:t>
      </w:r>
      <w:r w:rsidR="60D5BF63">
        <w:t xml:space="preserve">flag </w:t>
      </w:r>
      <w:r>
        <w:t>edited or constructed scenes (76%), and disclaimers for depictions of bullying and unhealthy relationships (72%).</w:t>
      </w:r>
      <w:r w:rsidR="005643B4">
        <w:t xml:space="preserve"> </w:t>
      </w:r>
    </w:p>
    <w:p w14:paraId="2BFC77BB" w14:textId="10B73F30" w:rsidR="000D5044" w:rsidRDefault="000D5044" w:rsidP="00580D82">
      <w:r>
        <w:t xml:space="preserve">However, there is less support for measures that </w:t>
      </w:r>
      <w:r w:rsidR="00432A6E">
        <w:t>place</w:t>
      </w:r>
      <w:r w:rsidR="00782B2B">
        <w:t xml:space="preserve"> </w:t>
      </w:r>
      <w:r w:rsidR="00432A6E">
        <w:t>restrictions on broadcast</w:t>
      </w:r>
      <w:r w:rsidR="00F84A55">
        <w:t xml:space="preserve"> </w:t>
      </w:r>
      <w:r w:rsidR="007C7403">
        <w:t>content</w:t>
      </w:r>
      <w:r>
        <w:t xml:space="preserve">. Only </w:t>
      </w:r>
      <w:r w:rsidR="262F1FB9">
        <w:t>one in five</w:t>
      </w:r>
      <w:r w:rsidR="002C6C54">
        <w:t xml:space="preserve"> Australians</w:t>
      </w:r>
      <w:r>
        <w:t xml:space="preserve"> agree or strongly agree that these programs should not be allowed on television</w:t>
      </w:r>
      <w:r w:rsidR="00432A6E">
        <w:t>.</w:t>
      </w:r>
      <w:r>
        <w:t xml:space="preserve"> </w:t>
      </w:r>
      <w:r w:rsidR="00432A6E">
        <w:t>Almost seven in ten (</w:t>
      </w:r>
      <w:r>
        <w:t>68%</w:t>
      </w:r>
      <w:r w:rsidR="00432A6E">
        <w:t>)</w:t>
      </w:r>
      <w:r>
        <w:t xml:space="preserve"> agree or strongly agree that </w:t>
      </w:r>
      <w:r w:rsidRPr="00CA1E1D">
        <w:t>viewers should be allowed to decide what they want to watch</w:t>
      </w:r>
      <w:r>
        <w:t>.</w:t>
      </w:r>
      <w:r w:rsidR="005643B4">
        <w:t xml:space="preserve"> See</w:t>
      </w:r>
      <w:r w:rsidR="005643B4" w:rsidRPr="005643B4">
        <w:t xml:space="preserve"> </w:t>
      </w:r>
      <w:r w:rsidR="005643B4">
        <w:fldChar w:fldCharType="begin"/>
      </w:r>
      <w:r w:rsidR="005643B4">
        <w:instrText xml:space="preserve"> REF _Ref79558728 \h </w:instrText>
      </w:r>
      <w:r w:rsidR="005643B4">
        <w:fldChar w:fldCharType="separate"/>
      </w:r>
      <w:r w:rsidR="005643B4" w:rsidRPr="00C24A9A">
        <w:t xml:space="preserve">Figure </w:t>
      </w:r>
      <w:r w:rsidR="005643B4">
        <w:rPr>
          <w:noProof/>
        </w:rPr>
        <w:t>23</w:t>
      </w:r>
      <w:r w:rsidR="005643B4">
        <w:fldChar w:fldCharType="end"/>
      </w:r>
      <w:r w:rsidR="0063235B">
        <w:t>.</w:t>
      </w:r>
    </w:p>
    <w:p w14:paraId="0F8A1CF3" w14:textId="50FA5AC8" w:rsidR="000D5044" w:rsidRPr="00C24A9A" w:rsidRDefault="000D5044" w:rsidP="663BE38D">
      <w:pPr>
        <w:pStyle w:val="Figureheading0"/>
      </w:pPr>
      <w:bookmarkStart w:id="70" w:name="_Ref79558728"/>
      <w:r>
        <w:t xml:space="preserve">Figure </w:t>
      </w:r>
      <w:r>
        <w:fldChar w:fldCharType="begin"/>
      </w:r>
      <w:r>
        <w:instrText>SEQ Figure \* ARABIC</w:instrText>
      </w:r>
      <w:r>
        <w:fldChar w:fldCharType="separate"/>
      </w:r>
      <w:r w:rsidR="00D2172C" w:rsidRPr="663BE38D">
        <w:rPr>
          <w:noProof/>
        </w:rPr>
        <w:t>23</w:t>
      </w:r>
      <w:r>
        <w:fldChar w:fldCharType="end"/>
      </w:r>
      <w:bookmarkEnd w:id="70"/>
      <w:r>
        <w:t xml:space="preserve">: Agreement </w:t>
      </w:r>
      <w:r w:rsidR="00DD52C3">
        <w:t>with</w:t>
      </w:r>
      <w:r>
        <w:t xml:space="preserve"> statements about regulation and responsibility</w:t>
      </w:r>
      <w:r w:rsidR="00FC6E50">
        <w:t xml:space="preserve"> (%)</w:t>
      </w:r>
    </w:p>
    <w:p w14:paraId="32CF9DDF" w14:textId="427E2CD4" w:rsidR="00580185" w:rsidRPr="008844D1" w:rsidRDefault="00010859" w:rsidP="000D5044">
      <w:pPr>
        <w:pStyle w:val="Paragraph"/>
      </w:pPr>
      <w:r w:rsidRPr="00010859">
        <w:rPr>
          <w:noProof/>
        </w:rPr>
        <w:drawing>
          <wp:inline distT="0" distB="0" distL="0" distR="0" wp14:anchorId="6DE3D1E9" wp14:editId="23329DAA">
            <wp:extent cx="6300470" cy="3547110"/>
            <wp:effectExtent l="0" t="0" r="5080" b="0"/>
            <wp:docPr id="1586955858" name="Picture 1586955858" descr="This chart shows responses to the question: Thinking about reality TV shows about dating or relationships between people…to what extent do you agree or disagree with the following statements?&#10;&#10;Respondents selected an option of Not sure, Strongly disagree, Disagree, Neither, Agree or Strongly agree for each stat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6955858" name="Picture 1586955858" descr="This chart shows responses to the question: Thinking about reality TV shows about dating or relationships between people…to what extent do you agree or disagree with the following statements?&#10;&#10;Respondents selected an option of Not sure, Strongly disagree, Disagree, Neither, Agree or Strongly agree for each statement."/>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6300470" cy="3547110"/>
                    </a:xfrm>
                    <a:prstGeom prst="rect">
                      <a:avLst/>
                    </a:prstGeom>
                    <a:noFill/>
                    <a:ln>
                      <a:noFill/>
                    </a:ln>
                  </pic:spPr>
                </pic:pic>
              </a:graphicData>
            </a:graphic>
          </wp:inline>
        </w:drawing>
      </w:r>
    </w:p>
    <w:p w14:paraId="54BBBF2A" w14:textId="21BB2428" w:rsidR="000D5044" w:rsidRPr="00911E65" w:rsidRDefault="000D5044" w:rsidP="006A2627">
      <w:pPr>
        <w:pStyle w:val="Base"/>
        <w:rPr>
          <w:i/>
        </w:rPr>
      </w:pPr>
      <w:bookmarkStart w:id="71" w:name="_Toc74222683"/>
      <w:bookmarkStart w:id="72" w:name="_Toc75063058"/>
      <w:r w:rsidRPr="00EF4A83">
        <w:t xml:space="preserve">Base: 2021 Online sample </w:t>
      </w:r>
      <w:r w:rsidR="0064429F" w:rsidRPr="00EF4A83">
        <w:t>(</w:t>
      </w:r>
      <w:r w:rsidRPr="00EF4A83">
        <w:t>n=1,001</w:t>
      </w:r>
      <w:r w:rsidR="0064429F" w:rsidRPr="00EF4A83">
        <w:t>),</w:t>
      </w:r>
      <w:r w:rsidRPr="00EF4A83">
        <w:t xml:space="preserve"> Watched or aware of relationship-based reality shows </w:t>
      </w:r>
      <w:r w:rsidR="0064429F" w:rsidRPr="00EF4A83">
        <w:t>(</w:t>
      </w:r>
      <w:r w:rsidRPr="00EF4A83">
        <w:t>n=964</w:t>
      </w:r>
      <w:r w:rsidR="0064429F" w:rsidRPr="00EF4A83">
        <w:t>)</w:t>
      </w:r>
      <w:r w:rsidRPr="00EF4A83">
        <w:t xml:space="preserve">. </w:t>
      </w:r>
      <w:r w:rsidR="00FD49AA" w:rsidRPr="00EF4A83">
        <w:br/>
      </w:r>
      <w:r w:rsidR="0064429F" w:rsidRPr="00EF4A83">
        <w:t>Source: H3. Thinking about reality TV shows about dating or relationships between people…to what extent do you agree or disagree with the following statements?</w:t>
      </w:r>
      <w:r w:rsidR="006A2627" w:rsidRPr="00EF4A83">
        <w:t xml:space="preserve"> </w:t>
      </w:r>
      <w:r w:rsidR="006A2627" w:rsidRPr="00EF4A83">
        <w:br/>
        <w:t>Note</w:t>
      </w:r>
      <w:r w:rsidR="000134F2">
        <w:t xml:space="preserve"> 1</w:t>
      </w:r>
      <w:r w:rsidR="006A2627" w:rsidRPr="00EF4A83">
        <w:t>: Some of the sum total percentages may be greater than the sum of the individual percentages reported due to rounding.</w:t>
      </w:r>
    </w:p>
    <w:p w14:paraId="69E19B69" w14:textId="77777777" w:rsidR="000134F2" w:rsidRPr="00AF7684" w:rsidRDefault="000134F2" w:rsidP="00EF4A83">
      <w:pPr>
        <w:pStyle w:val="Base"/>
      </w:pPr>
      <w:r>
        <w:t xml:space="preserve">Note 2: </w:t>
      </w:r>
      <w:r w:rsidRPr="00015B5D">
        <w:t>Data &lt;2% is not dispayed on chart.</w:t>
      </w:r>
    </w:p>
    <w:bookmarkEnd w:id="71"/>
    <w:bookmarkEnd w:id="72"/>
    <w:p w14:paraId="0CFA0AF5" w14:textId="29480D37" w:rsidR="000D5044" w:rsidRDefault="0079330E" w:rsidP="00153F68">
      <w:pPr>
        <w:pStyle w:val="4Head"/>
        <w:widowControl w:val="0"/>
      </w:pPr>
      <w:r>
        <w:t>I</w:t>
      </w:r>
      <w:r w:rsidR="00DA52D2">
        <w:t xml:space="preserve">nterest in more warnings </w:t>
      </w:r>
    </w:p>
    <w:p w14:paraId="1D7C5F90" w14:textId="314B764C" w:rsidR="001F767F" w:rsidRDefault="00170D53" w:rsidP="00153F68">
      <w:pPr>
        <w:widowControl w:val="0"/>
      </w:pPr>
      <w:r>
        <w:t>J</w:t>
      </w:r>
      <w:r w:rsidR="001F767F">
        <w:t xml:space="preserve">ust over a half </w:t>
      </w:r>
      <w:r>
        <w:t xml:space="preserve">Australians </w:t>
      </w:r>
      <w:r w:rsidR="001F767F">
        <w:t>(55%) say that warnings don’t influence what they view</w:t>
      </w:r>
      <w:r w:rsidR="007956F9">
        <w:t>, and o</w:t>
      </w:r>
      <w:r w:rsidR="001F767F">
        <w:t xml:space="preserve">nly 6% </w:t>
      </w:r>
      <w:r w:rsidR="008B5821">
        <w:t xml:space="preserve">report </w:t>
      </w:r>
      <w:r w:rsidR="001F767F">
        <w:lastRenderedPageBreak/>
        <w:t xml:space="preserve">using </w:t>
      </w:r>
      <w:r w:rsidR="008B5821">
        <w:t xml:space="preserve">information about </w:t>
      </w:r>
      <w:r w:rsidR="001F767F">
        <w:t>warnings</w:t>
      </w:r>
      <w:r w:rsidR="00E33354">
        <w:t xml:space="preserve"> for themselves</w:t>
      </w:r>
      <w:r w:rsidR="007956F9">
        <w:t xml:space="preserve">. </w:t>
      </w:r>
      <w:r w:rsidR="00E33354">
        <w:t>Use of warnings</w:t>
      </w:r>
      <w:r w:rsidR="001F767F" w:rsidDel="00E33354">
        <w:t xml:space="preserve"> </w:t>
      </w:r>
      <w:r w:rsidR="001F767F">
        <w:t>increase</w:t>
      </w:r>
      <w:r w:rsidR="007956F9">
        <w:t>s</w:t>
      </w:r>
      <w:r w:rsidR="001F767F">
        <w:t xml:space="preserve"> for households with children</w:t>
      </w:r>
      <w:r w:rsidR="007956F9">
        <w:t xml:space="preserve"> – a</w:t>
      </w:r>
      <w:r w:rsidR="001F767F">
        <w:t xml:space="preserve">bout one quarter (26%) of households with </w:t>
      </w:r>
      <w:proofErr w:type="spellStart"/>
      <w:r w:rsidR="001F767F">
        <w:t>depend</w:t>
      </w:r>
      <w:r w:rsidR="00B77890">
        <w:t>a</w:t>
      </w:r>
      <w:r w:rsidR="001F767F">
        <w:t>nt</w:t>
      </w:r>
      <w:proofErr w:type="spellEnd"/>
      <w:r w:rsidR="008B5821">
        <w:t xml:space="preserve"> </w:t>
      </w:r>
      <w:r w:rsidR="007956F9">
        <w:t>children</w:t>
      </w:r>
      <w:r w:rsidR="008B5821">
        <w:t xml:space="preserve"> </w:t>
      </w:r>
      <w:r w:rsidR="001F767F">
        <w:t xml:space="preserve">say that viewer warnings inform </w:t>
      </w:r>
      <w:r w:rsidR="008B5821">
        <w:t>their viewing decisions.</w:t>
      </w:r>
      <w:r w:rsidR="005643B4">
        <w:t xml:space="preserve"> See </w:t>
      </w:r>
      <w:r w:rsidR="005643B4">
        <w:fldChar w:fldCharType="begin"/>
      </w:r>
      <w:r w:rsidR="005643B4">
        <w:instrText xml:space="preserve"> REF _Ref79558805 \h </w:instrText>
      </w:r>
      <w:r w:rsidR="005643B4">
        <w:fldChar w:fldCharType="separate"/>
      </w:r>
      <w:r w:rsidR="005643B4" w:rsidRPr="005E3105">
        <w:t xml:space="preserve">Figure </w:t>
      </w:r>
      <w:r w:rsidR="005643B4">
        <w:rPr>
          <w:noProof/>
        </w:rPr>
        <w:t>24</w:t>
      </w:r>
      <w:r w:rsidR="005643B4">
        <w:fldChar w:fldCharType="end"/>
      </w:r>
      <w:r w:rsidR="0063235B">
        <w:t>.</w:t>
      </w:r>
    </w:p>
    <w:p w14:paraId="25457057" w14:textId="1CD0A033" w:rsidR="006F1DEB" w:rsidRDefault="001F767F" w:rsidP="006F1DEB">
      <w:pPr>
        <w:pStyle w:val="Figureheading0"/>
      </w:pPr>
      <w:bookmarkStart w:id="73" w:name="_Ref79558805"/>
      <w:r w:rsidRPr="005E3105">
        <w:t xml:space="preserve">Figure </w:t>
      </w:r>
      <w:r w:rsidRPr="00EF4A83">
        <w:fldChar w:fldCharType="begin"/>
      </w:r>
      <w:r w:rsidRPr="00EF4A83">
        <w:instrText>SEQ Figure \* ARABIC</w:instrText>
      </w:r>
      <w:r w:rsidRPr="00EF4A83">
        <w:fldChar w:fldCharType="separate"/>
      </w:r>
      <w:r w:rsidR="00535416">
        <w:rPr>
          <w:noProof/>
        </w:rPr>
        <w:t>24</w:t>
      </w:r>
      <w:r w:rsidRPr="00EF4A83">
        <w:fldChar w:fldCharType="end"/>
      </w:r>
      <w:bookmarkEnd w:id="73"/>
      <w:r w:rsidRPr="00EF4A83">
        <w:t>: Influence of viewer warning</w:t>
      </w:r>
      <w:r w:rsidR="006F1DEB" w:rsidRPr="006F1DEB">
        <w:rPr>
          <w:noProof/>
        </w:rPr>
        <w:drawing>
          <wp:inline distT="0" distB="0" distL="0" distR="0" wp14:anchorId="1830F0FE" wp14:editId="52236C4D">
            <wp:extent cx="6300470" cy="1953200"/>
            <wp:effectExtent l="0" t="0" r="5080" b="9525"/>
            <wp:docPr id="1586955859" name="Picture 1586955859" descr="This chart shows responses to the question: Do viewer warnings (program classifications or consumer advice) influence your decisions to watch a pr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6955859" name="Picture 1586955859" descr="This chart shows responses to the question: Do viewer warnings (program classifications or consumer advice) influence your decisions to watch a program?"/>
                    <pic:cNvPicPr>
                      <a:picLocks noChangeAspect="1" noChangeArrowheads="1"/>
                    </pic:cNvPicPr>
                  </pic:nvPicPr>
                  <pic:blipFill rotWithShape="1">
                    <a:blip r:embed="rId38" cstate="print">
                      <a:extLst>
                        <a:ext uri="{28A0092B-C50C-407E-A947-70E740481C1C}">
                          <a14:useLocalDpi xmlns:a14="http://schemas.microsoft.com/office/drawing/2010/main" val="0"/>
                        </a:ext>
                      </a:extLst>
                    </a:blip>
                    <a:srcRect b="12016"/>
                    <a:stretch/>
                  </pic:blipFill>
                  <pic:spPr bwMode="auto">
                    <a:xfrm>
                      <a:off x="0" y="0"/>
                      <a:ext cx="6349767" cy="1968482"/>
                    </a:xfrm>
                    <a:prstGeom prst="rect">
                      <a:avLst/>
                    </a:prstGeom>
                    <a:noFill/>
                    <a:ln>
                      <a:noFill/>
                    </a:ln>
                    <a:extLst>
                      <a:ext uri="{53640926-AAD7-44D8-BBD7-CCE9431645EC}">
                        <a14:shadowObscured xmlns:a14="http://schemas.microsoft.com/office/drawing/2010/main"/>
                      </a:ext>
                    </a:extLst>
                  </pic:spPr>
                </pic:pic>
              </a:graphicData>
            </a:graphic>
          </wp:inline>
        </w:drawing>
      </w:r>
    </w:p>
    <w:p w14:paraId="2E8FE925" w14:textId="77777777" w:rsidR="001F767F" w:rsidRPr="002F43B9" w:rsidRDefault="001F767F" w:rsidP="00EF4A83">
      <w:pPr>
        <w:pStyle w:val="Base"/>
      </w:pPr>
      <w:r w:rsidRPr="002F43B9">
        <w:t xml:space="preserve">Base: 2021 Online sample (n=1,001), Watched or aware of relationship-based reality shows (n=964), Households with dependants &lt;18 years (n=268). </w:t>
      </w:r>
      <w:r w:rsidRPr="002F43B9">
        <w:br/>
        <w:t>Source: H1. Do viewer warnings (program classifications or consumer advice) influence your decisions to watch a program?</w:t>
      </w:r>
    </w:p>
    <w:p w14:paraId="176CB969" w14:textId="565DAC8D" w:rsidR="00B41665" w:rsidRDefault="00E617FA" w:rsidP="001C1ED2">
      <w:r>
        <w:t>D</w:t>
      </w:r>
      <w:r w:rsidR="001F767F">
        <w:t xml:space="preserve">espite </w:t>
      </w:r>
      <w:r w:rsidR="005643B4">
        <w:t xml:space="preserve">their </w:t>
      </w:r>
      <w:r w:rsidR="007956F9">
        <w:t>lack of personal interest</w:t>
      </w:r>
      <w:r w:rsidR="005643B4">
        <w:t xml:space="preserve"> in </w:t>
      </w:r>
      <w:r w:rsidR="00352BFC">
        <w:t xml:space="preserve">following </w:t>
      </w:r>
      <w:r w:rsidR="005643B4">
        <w:t>warnings</w:t>
      </w:r>
      <w:r w:rsidR="001F767F">
        <w:t>, j</w:t>
      </w:r>
      <w:r w:rsidR="000D5044">
        <w:t xml:space="preserve">ust under half </w:t>
      </w:r>
      <w:r w:rsidR="00164D8C">
        <w:t xml:space="preserve">of Australians </w:t>
      </w:r>
      <w:r w:rsidR="0008383E">
        <w:t xml:space="preserve">(46%) </w:t>
      </w:r>
      <w:r w:rsidR="000D5044">
        <w:t xml:space="preserve">believe there could be more viewer warnings for </w:t>
      </w:r>
      <w:r w:rsidR="00893AFC">
        <w:t xml:space="preserve">relationship-based </w:t>
      </w:r>
      <w:r w:rsidR="000D5044">
        <w:t>programs</w:t>
      </w:r>
      <w:r w:rsidR="00B41665">
        <w:t>. People</w:t>
      </w:r>
      <w:r w:rsidR="00EB39E0">
        <w:t xml:space="preserve"> who have never watched the genre are more likely to think there </w:t>
      </w:r>
      <w:r w:rsidR="00B41665">
        <w:t>could</w:t>
      </w:r>
      <w:r w:rsidR="00EB39E0">
        <w:t xml:space="preserve"> be more warnings</w:t>
      </w:r>
      <w:r w:rsidR="00893AFC">
        <w:t>,</w:t>
      </w:r>
      <w:r w:rsidR="00681773">
        <w:t xml:space="preserve"> as are women</w:t>
      </w:r>
      <w:r w:rsidR="00EB39E0">
        <w:t>.</w:t>
      </w:r>
      <w:r w:rsidR="00145EF0">
        <w:t xml:space="preserve"> In contrast: </w:t>
      </w:r>
    </w:p>
    <w:p w14:paraId="75E5A91E" w14:textId="4FA6F252" w:rsidR="00B41665" w:rsidRDefault="00145EF0" w:rsidP="00EF4A83">
      <w:pPr>
        <w:pStyle w:val="ListBullet"/>
      </w:pPr>
      <w:r>
        <w:t xml:space="preserve">almost one-third (31%) feel </w:t>
      </w:r>
      <w:r w:rsidR="3F41273A">
        <w:t>th</w:t>
      </w:r>
      <w:r w:rsidR="3C418242">
        <w:t>at existing warnings</w:t>
      </w:r>
      <w:r>
        <w:t xml:space="preserve"> are at the right level, with c</w:t>
      </w:r>
      <w:r w:rsidR="00B41665">
        <w:t xml:space="preserve">urrent viewers </w:t>
      </w:r>
      <w:r w:rsidR="17F0DF5B">
        <w:t>(35%)</w:t>
      </w:r>
      <w:r w:rsidR="00B41665">
        <w:t xml:space="preserve"> more inclined to </w:t>
      </w:r>
      <w:r w:rsidR="17F0DF5B">
        <w:t>say</w:t>
      </w:r>
      <w:r w:rsidR="00B41665">
        <w:t xml:space="preserve"> </w:t>
      </w:r>
      <w:r>
        <w:t>this</w:t>
      </w:r>
      <w:r w:rsidR="536C0647">
        <w:t>,</w:t>
      </w:r>
      <w:r w:rsidR="00B41665">
        <w:t xml:space="preserve"> </w:t>
      </w:r>
      <w:r w:rsidR="17F0DF5B">
        <w:t xml:space="preserve">reflecting their support for the programs </w:t>
      </w:r>
    </w:p>
    <w:p w14:paraId="0BCE75F0" w14:textId="79D744E2" w:rsidR="00610653" w:rsidRDefault="00145EF0" w:rsidP="00145EF0">
      <w:pPr>
        <w:pStyle w:val="ListBullet"/>
      </w:pPr>
      <w:r>
        <w:t>o</w:t>
      </w:r>
      <w:r w:rsidR="000D5044">
        <w:t xml:space="preserve">nly a handful feel there are too many </w:t>
      </w:r>
      <w:r w:rsidR="52BEB8FA">
        <w:t xml:space="preserve">warnings </w:t>
      </w:r>
      <w:r w:rsidR="000D5044">
        <w:t>(5%)</w:t>
      </w:r>
      <w:r>
        <w:t>, with men more likely to say this</w:t>
      </w:r>
    </w:p>
    <w:p w14:paraId="612D3C31" w14:textId="3EDD8CFE" w:rsidR="00145EF0" w:rsidRDefault="05CB7E1E" w:rsidP="00EF4A83">
      <w:pPr>
        <w:pStyle w:val="ListBullet"/>
      </w:pPr>
      <w:r>
        <w:t>a</w:t>
      </w:r>
      <w:r w:rsidR="00145EF0">
        <w:t xml:space="preserve"> relativ</w:t>
      </w:r>
      <w:r>
        <w:t xml:space="preserve">ely high proportion </w:t>
      </w:r>
      <w:r w:rsidR="17F0DF5B">
        <w:t xml:space="preserve">(17%) </w:t>
      </w:r>
      <w:r>
        <w:t>are unsure</w:t>
      </w:r>
      <w:r w:rsidR="17F0DF5B">
        <w:t xml:space="preserve">, suggesting </w:t>
      </w:r>
      <w:r w:rsidR="00893AFC">
        <w:t xml:space="preserve">a </w:t>
      </w:r>
      <w:r w:rsidR="17F0DF5B">
        <w:t xml:space="preserve">lack of awareness and knowledge on the topic. </w:t>
      </w:r>
      <w:r w:rsidR="00352BFC">
        <w:t xml:space="preserve">See </w:t>
      </w:r>
      <w:r w:rsidR="00FA09D8">
        <w:fldChar w:fldCharType="begin"/>
      </w:r>
      <w:r w:rsidR="00FA09D8">
        <w:instrText xml:space="preserve"> REF _Ref79558881 \h </w:instrText>
      </w:r>
      <w:r w:rsidR="00FA09D8">
        <w:fldChar w:fldCharType="separate"/>
      </w:r>
      <w:r w:rsidR="00352BFC">
        <w:t xml:space="preserve">Figure </w:t>
      </w:r>
      <w:r w:rsidR="00352BFC" w:rsidRPr="0CD68D2A">
        <w:rPr>
          <w:noProof/>
        </w:rPr>
        <w:t>25</w:t>
      </w:r>
      <w:r w:rsidR="00FA09D8">
        <w:fldChar w:fldCharType="end"/>
      </w:r>
      <w:r w:rsidR="31BBF01E">
        <w:t>.</w:t>
      </w:r>
    </w:p>
    <w:p w14:paraId="3F89F6FB" w14:textId="3FE1A84D" w:rsidR="000D5044" w:rsidRPr="00033BF5" w:rsidRDefault="000D5044">
      <w:pPr>
        <w:pStyle w:val="Figureheading0"/>
      </w:pPr>
      <w:bookmarkStart w:id="74" w:name="_Ref79558881"/>
      <w:bookmarkStart w:id="75" w:name="_Ref77055432"/>
      <w:r>
        <w:t xml:space="preserve">Figure </w:t>
      </w:r>
      <w:r>
        <w:fldChar w:fldCharType="begin"/>
      </w:r>
      <w:r>
        <w:instrText>SEQ Figure \* ARABIC</w:instrText>
      </w:r>
      <w:r>
        <w:fldChar w:fldCharType="separate"/>
      </w:r>
      <w:r w:rsidR="00352BFC">
        <w:rPr>
          <w:noProof/>
        </w:rPr>
        <w:t>25</w:t>
      </w:r>
      <w:r>
        <w:fldChar w:fldCharType="end"/>
      </w:r>
      <w:bookmarkEnd w:id="74"/>
      <w:r>
        <w:t>: Adequacy of viewer warnings</w:t>
      </w:r>
      <w:bookmarkEnd w:id="75"/>
      <w:r>
        <w:t xml:space="preserve"> </w:t>
      </w:r>
      <w:r w:rsidR="00195BF0">
        <w:t>(%)</w:t>
      </w:r>
      <w:r w:rsidRPr="00AF7721">
        <w:t xml:space="preserve"> </w:t>
      </w:r>
      <w:r w:rsidR="00912FDC" w:rsidRPr="00912FDC">
        <w:t xml:space="preserve"> </w:t>
      </w:r>
    </w:p>
    <w:p w14:paraId="5C6DBD39" w14:textId="02651181" w:rsidR="00AE1FA5" w:rsidRPr="00EF4A83" w:rsidRDefault="00E647EC" w:rsidP="00EF4A83">
      <w:pPr>
        <w:pStyle w:val="Base"/>
      </w:pPr>
      <w:r w:rsidRPr="00E647EC">
        <w:drawing>
          <wp:inline distT="0" distB="0" distL="0" distR="0" wp14:anchorId="16318E99" wp14:editId="110956A1">
            <wp:extent cx="6300470" cy="2419350"/>
            <wp:effectExtent l="0" t="0" r="5080" b="0"/>
            <wp:docPr id="1586955860" name="Picture 1586955860" descr="This chart shows responses to the question: Do you think that the current viewer warnings (program classifications or consumer advice) for reality TV shows about dating and relationships, are adequate for protecting audien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6955860" name="Picture 1586955860" descr="This chart shows responses to the question: Do you think that the current viewer warnings (program classifications or consumer advice) for reality TV shows about dating and relationships, are adequate for protecting audiences?"/>
                    <pic:cNvPicPr>
                      <a:picLocks noChangeAspect="1" noChangeArrowheads="1"/>
                    </pic:cNvPicPr>
                  </pic:nvPicPr>
                  <pic:blipFill rotWithShape="1">
                    <a:blip r:embed="rId39" cstate="print">
                      <a:extLst>
                        <a:ext uri="{28A0092B-C50C-407E-A947-70E740481C1C}">
                          <a14:useLocalDpi xmlns:a14="http://schemas.microsoft.com/office/drawing/2010/main" val="0"/>
                        </a:ext>
                      </a:extLst>
                    </a:blip>
                    <a:srcRect t="3068" b="10300"/>
                    <a:stretch/>
                  </pic:blipFill>
                  <pic:spPr bwMode="auto">
                    <a:xfrm>
                      <a:off x="0" y="0"/>
                      <a:ext cx="6300470" cy="2419350"/>
                    </a:xfrm>
                    <a:prstGeom prst="rect">
                      <a:avLst/>
                    </a:prstGeom>
                    <a:noFill/>
                    <a:ln>
                      <a:noFill/>
                    </a:ln>
                    <a:extLst>
                      <a:ext uri="{53640926-AAD7-44D8-BBD7-CCE9431645EC}">
                        <a14:shadowObscured xmlns:a14="http://schemas.microsoft.com/office/drawing/2010/main"/>
                      </a:ext>
                    </a:extLst>
                  </pic:spPr>
                </pic:pic>
              </a:graphicData>
            </a:graphic>
          </wp:inline>
        </w:drawing>
      </w:r>
      <w:r w:rsidR="000D5044" w:rsidRPr="00EF4A83">
        <w:t>Base: 2021 Online sample</w:t>
      </w:r>
      <w:r w:rsidR="00AE1FA5" w:rsidRPr="00EF4A83">
        <w:t xml:space="preserve"> (</w:t>
      </w:r>
      <w:r w:rsidR="000D5044" w:rsidRPr="00EF4A83">
        <w:t>n=1,001</w:t>
      </w:r>
      <w:r w:rsidR="00AE1FA5" w:rsidRPr="00EF4A83">
        <w:t xml:space="preserve">), </w:t>
      </w:r>
      <w:r w:rsidR="000D5044" w:rsidRPr="00EF4A83">
        <w:t>Watched or aware of relationship-based reality shows</w:t>
      </w:r>
      <w:r w:rsidR="00AE1FA5" w:rsidRPr="00EF4A83">
        <w:t xml:space="preserve"> (</w:t>
      </w:r>
      <w:r w:rsidR="000D5044" w:rsidRPr="00EF4A83">
        <w:t>n=964</w:t>
      </w:r>
      <w:r w:rsidR="00AE1FA5" w:rsidRPr="00EF4A83">
        <w:t xml:space="preserve">), </w:t>
      </w:r>
      <w:r w:rsidR="000D5044" w:rsidRPr="00EF4A83">
        <w:t>H</w:t>
      </w:r>
      <w:r w:rsidR="00AE1FA5" w:rsidRPr="00EF4A83">
        <w:t xml:space="preserve">ouseholds </w:t>
      </w:r>
      <w:r w:rsidR="000D5044" w:rsidRPr="00EF4A83">
        <w:t>with dependants &lt;18 years</w:t>
      </w:r>
      <w:r w:rsidR="00AE1FA5" w:rsidRPr="00EF4A83">
        <w:t xml:space="preserve"> (</w:t>
      </w:r>
      <w:r w:rsidR="000D5044" w:rsidRPr="00EF4A83">
        <w:t>n=268</w:t>
      </w:r>
      <w:r w:rsidR="00AE1FA5" w:rsidRPr="00EF4A83">
        <w:t>)</w:t>
      </w:r>
      <w:r w:rsidR="000D5044" w:rsidRPr="00EF4A83">
        <w:t xml:space="preserve">. </w:t>
      </w:r>
    </w:p>
    <w:p w14:paraId="3B82188D" w14:textId="77777777" w:rsidR="008F05C7" w:rsidRPr="00886843" w:rsidRDefault="00AE1FA5" w:rsidP="008F05C7">
      <w:pPr>
        <w:pStyle w:val="Base"/>
      </w:pPr>
      <w:r w:rsidRPr="00EF4A83">
        <w:t>Source: H2. Do you think that the current viewer warnings (program classifications or consumer advice) for reality TV shows about dating and relationships, are adequate for protecting audiences?</w:t>
      </w:r>
      <w:r w:rsidR="008F05C7">
        <w:br/>
      </w:r>
      <w:r w:rsidR="008F05C7" w:rsidRPr="00886843">
        <w:t>Note:</w:t>
      </w:r>
      <w:r w:rsidR="008F05C7" w:rsidRPr="003A2082">
        <w:rPr>
          <w:rFonts w:ascii="Calibri" w:hAnsi="Calibri" w:cs="Calibri"/>
          <w:color w:val="C00000"/>
        </w:rPr>
        <w:t xml:space="preserve"> </w:t>
      </w:r>
      <w:r w:rsidR="008F05C7" w:rsidRPr="00FA7895">
        <w:rPr>
          <w:rFonts w:ascii="Calibri" w:hAnsi="Calibri" w:cs="Calibri"/>
          <w:color w:val="C00000"/>
        </w:rPr>
        <w:t>red</w:t>
      </w:r>
      <w:r w:rsidR="008F05C7" w:rsidRPr="00FA7895">
        <w:rPr>
          <w:rFonts w:ascii="Calibri" w:hAnsi="Calibri" w:cs="Calibri"/>
          <w:color w:val="474B4F" w:themeColor="text1"/>
        </w:rPr>
        <w:t>/</w:t>
      </w:r>
      <w:r w:rsidR="008F05C7" w:rsidRPr="005A4C2C">
        <w:rPr>
          <w:rFonts w:ascii="Calibri" w:hAnsi="Calibri" w:cs="Calibri"/>
          <w:color w:val="1C4925" w:themeColor="accent1" w:themeShade="40"/>
        </w:rPr>
        <w:t>green</w:t>
      </w:r>
      <w:r w:rsidR="008F05C7" w:rsidRPr="00FA7895">
        <w:rPr>
          <w:color w:val="00B050"/>
        </w:rPr>
        <w:t xml:space="preserve"> </w:t>
      </w:r>
      <w:r w:rsidR="008F05C7" w:rsidRPr="00FA7895">
        <w:t>significantly lower/higher to comparable sub-groups at the 95% confidence level.</w:t>
      </w:r>
    </w:p>
    <w:p w14:paraId="1EF94334" w14:textId="37061DC6" w:rsidR="009027A0" w:rsidRDefault="009027A0" w:rsidP="009027A0">
      <w:bookmarkStart w:id="76" w:name="_Toc74222687"/>
      <w:bookmarkStart w:id="77" w:name="_Toc75063062"/>
      <w:r>
        <w:t xml:space="preserve">In the qualitative study, current and lapsed viewers worried </w:t>
      </w:r>
      <w:r w:rsidR="000B1597">
        <w:t>that</w:t>
      </w:r>
      <w:r>
        <w:t xml:space="preserve"> warnings</w:t>
      </w:r>
      <w:r w:rsidR="00B57B21">
        <w:t xml:space="preserve"> that</w:t>
      </w:r>
      <w:r>
        <w:t xml:space="preserve"> label participants’ </w:t>
      </w:r>
      <w:r w:rsidRPr="00E36667">
        <w:t xml:space="preserve">relationships as </w:t>
      </w:r>
      <w:r w:rsidR="008B3418" w:rsidRPr="00E36667">
        <w:t xml:space="preserve">family and </w:t>
      </w:r>
      <w:r w:rsidRPr="00E36667">
        <w:t xml:space="preserve">domestic violence </w:t>
      </w:r>
      <w:r w:rsidR="000B1597">
        <w:t>might</w:t>
      </w:r>
      <w:r w:rsidRPr="00E36667">
        <w:t xml:space="preserve"> misrepresent participants. As mentioned above, </w:t>
      </w:r>
      <w:r w:rsidRPr="00E36667">
        <w:lastRenderedPageBreak/>
        <w:t xml:space="preserve">while </w:t>
      </w:r>
      <w:r w:rsidR="000B1597">
        <w:t xml:space="preserve">viewers </w:t>
      </w:r>
      <w:r w:rsidRPr="00E36667">
        <w:t xml:space="preserve">agree that the portrayal of relationships can mimic domestic violence, they are unsure whether </w:t>
      </w:r>
      <w:r w:rsidR="00EB39DA" w:rsidRPr="00E36667">
        <w:t>this is real</w:t>
      </w:r>
      <w:r w:rsidRPr="00E36667">
        <w:t xml:space="preserve"> or </w:t>
      </w:r>
      <w:r w:rsidR="00EB39DA" w:rsidRPr="00E36667">
        <w:t>has been</w:t>
      </w:r>
      <w:r w:rsidRPr="00E36667">
        <w:t xml:space="preserve"> manufactured by producers. They argue that it would be unfair to </w:t>
      </w:r>
      <w:r w:rsidR="00E36667" w:rsidRPr="00E36667">
        <w:t xml:space="preserve">imply that </w:t>
      </w:r>
      <w:r w:rsidRPr="00E36667">
        <w:t>participants</w:t>
      </w:r>
      <w:r w:rsidR="00E36667" w:rsidRPr="00E36667">
        <w:t xml:space="preserve">’ </w:t>
      </w:r>
      <w:r w:rsidRPr="00E36667">
        <w:t>behaviour is unhealthy</w:t>
      </w:r>
      <w:r w:rsidR="00893AFC" w:rsidRPr="00E36667">
        <w:t xml:space="preserve"> or potentially illegal</w:t>
      </w:r>
      <w:r w:rsidRPr="00E36667">
        <w:t xml:space="preserve">, if this has more to do with </w:t>
      </w:r>
      <w:r w:rsidR="001272EF" w:rsidRPr="00E36667">
        <w:t>editing and a lack of contextual information</w:t>
      </w:r>
      <w:r w:rsidRPr="00E36667">
        <w:t xml:space="preserve"> than </w:t>
      </w:r>
      <w:r w:rsidR="00AD5630">
        <w:t xml:space="preserve">what participants actually </w:t>
      </w:r>
      <w:r w:rsidR="00147998">
        <w:t>do</w:t>
      </w:r>
      <w:r w:rsidR="00AF0DCD">
        <w:t xml:space="preserve">. </w:t>
      </w:r>
      <w:r>
        <w:t xml:space="preserve"> </w:t>
      </w:r>
    </w:p>
    <w:p w14:paraId="5B93E82C" w14:textId="4F2A8958" w:rsidR="009027A0" w:rsidRPr="007D2B36" w:rsidRDefault="009027A0" w:rsidP="009027A0">
      <w:r>
        <w:t xml:space="preserve">Some felt that a reminder at the beginning of programs about </w:t>
      </w:r>
      <w:r w:rsidRPr="00674A62">
        <w:t xml:space="preserve">their essentially constructed nature would help people </w:t>
      </w:r>
      <w:r w:rsidR="00CF06AD" w:rsidRPr="00674A62">
        <w:t>watch</w:t>
      </w:r>
      <w:r w:rsidRPr="00674A62">
        <w:t xml:space="preserve"> more critically. However, this was </w:t>
      </w:r>
      <w:r w:rsidR="000B1597">
        <w:t xml:space="preserve">also </w:t>
      </w:r>
      <w:r w:rsidRPr="00674A62">
        <w:t xml:space="preserve">typically rejected by current viewers. As mentioned, whilst </w:t>
      </w:r>
      <w:r w:rsidR="00674A62">
        <w:t>viewers</w:t>
      </w:r>
      <w:r w:rsidRPr="00674A62">
        <w:t xml:space="preserve"> </w:t>
      </w:r>
      <w:r w:rsidR="00CF06AD" w:rsidRPr="00674A62">
        <w:t xml:space="preserve">accept that not all elements of </w:t>
      </w:r>
      <w:r w:rsidRPr="00674A62">
        <w:t>the program</w:t>
      </w:r>
      <w:r w:rsidR="00147998" w:rsidRPr="00674A62">
        <w:t>s</w:t>
      </w:r>
      <w:r w:rsidRPr="00674A62">
        <w:t xml:space="preserve"> </w:t>
      </w:r>
      <w:r w:rsidR="00CF06AD" w:rsidRPr="00674A62">
        <w:t>are</w:t>
      </w:r>
      <w:r w:rsidRPr="00674A62">
        <w:t xml:space="preserve"> real, they are reluctant to </w:t>
      </w:r>
      <w:r w:rsidR="00CF06AD" w:rsidRPr="00674A62">
        <w:t xml:space="preserve">support interventions </w:t>
      </w:r>
      <w:r w:rsidR="00CF06AD" w:rsidRPr="007D2B36">
        <w:t xml:space="preserve">which might </w:t>
      </w:r>
      <w:r w:rsidRPr="007D2B36">
        <w:t xml:space="preserve">disrupt their emotional involvement </w:t>
      </w:r>
      <w:r w:rsidR="00CF06AD" w:rsidRPr="007D2B36">
        <w:t>and enjoyment of the programs</w:t>
      </w:r>
      <w:r w:rsidRPr="007D2B36">
        <w:t xml:space="preserve">. </w:t>
      </w:r>
      <w:r w:rsidR="00EB39DA" w:rsidRPr="007D2B36">
        <w:t>Lapsed viewers were more in favour of this type of warning.</w:t>
      </w:r>
    </w:p>
    <w:bookmarkEnd w:id="76"/>
    <w:bookmarkEnd w:id="77"/>
    <w:p w14:paraId="5AFAD5D1" w14:textId="778F735A" w:rsidR="000D5044" w:rsidRDefault="00322330" w:rsidP="000D5044">
      <w:pPr>
        <w:pStyle w:val="4Head"/>
      </w:pPr>
      <w:r w:rsidRPr="007D2B36">
        <w:t>H</w:t>
      </w:r>
      <w:r w:rsidR="000D5044" w:rsidRPr="007D2B36">
        <w:t>elp</w:t>
      </w:r>
      <w:r w:rsidR="7024AB79" w:rsidRPr="007D2B36">
        <w:t>-</w:t>
      </w:r>
      <w:r w:rsidR="000D5044" w:rsidRPr="007D2B36">
        <w:t>seeking information at the end of program</w:t>
      </w:r>
      <w:r w:rsidR="00B966C5" w:rsidRPr="007D2B36">
        <w:t>s</w:t>
      </w:r>
    </w:p>
    <w:p w14:paraId="48640F56" w14:textId="3597A03A" w:rsidR="000E20CF" w:rsidRDefault="007C7403" w:rsidP="00C96F20">
      <w:pPr>
        <w:rPr>
          <w:rFonts w:eastAsia="Times New Roman"/>
          <w:b/>
          <w:i/>
          <w:color w:val="48B860"/>
          <w:sz w:val="32"/>
          <w:szCs w:val="32"/>
          <w:lang w:eastAsia="en-AU"/>
        </w:rPr>
      </w:pPr>
      <w:r>
        <w:t xml:space="preserve">There is </w:t>
      </w:r>
      <w:r w:rsidR="00EF732F">
        <w:t>i</w:t>
      </w:r>
      <w:r>
        <w:t>nterest in including help</w:t>
      </w:r>
      <w:r w:rsidR="1978D7D4">
        <w:t>-</w:t>
      </w:r>
      <w:r>
        <w:t>seeking information at the end of programs. In the qualitative study, v</w:t>
      </w:r>
      <w:r w:rsidR="000D5044">
        <w:t xml:space="preserve">iewers </w:t>
      </w:r>
      <w:r>
        <w:t xml:space="preserve">were positive about the way in which this information helps </w:t>
      </w:r>
      <w:r w:rsidR="00322330">
        <w:t>to</w:t>
      </w:r>
      <w:r>
        <w:t xml:space="preserve"> ensure that people triggered by content have avenue</w:t>
      </w:r>
      <w:r w:rsidR="00322330">
        <w:t>s</w:t>
      </w:r>
      <w:r>
        <w:t xml:space="preserve"> to seek support. </w:t>
      </w:r>
      <w:r w:rsidR="00B45242">
        <w:t>T</w:t>
      </w:r>
      <w:r w:rsidR="000D5044">
        <w:t xml:space="preserve">his </w:t>
      </w:r>
      <w:r>
        <w:t xml:space="preserve">information </w:t>
      </w:r>
      <w:r w:rsidR="000D5044">
        <w:t xml:space="preserve">could include details for 1800 Respect, Lifeline, and Beyond Blue. </w:t>
      </w:r>
    </w:p>
    <w:p w14:paraId="26CA4FF4" w14:textId="77777777" w:rsidR="005643B4" w:rsidRPr="00285904" w:rsidRDefault="005643B4" w:rsidP="005643B4">
      <w:pPr>
        <w:pStyle w:val="4Head"/>
      </w:pPr>
      <w:r>
        <w:t xml:space="preserve">An appetite for contextual commentary on unhealthy relationships </w:t>
      </w:r>
    </w:p>
    <w:p w14:paraId="3A6A10BE" w14:textId="648B360C" w:rsidR="005643B4" w:rsidRDefault="005643B4" w:rsidP="005643B4">
      <w:r>
        <w:t>In the qualitative discussions, viewers showed an interest in adding commentary to depictions of unhealthy relationships on relationship-based programs. Viewers imagined that contextual commentary would involve participants or program experts ‘calling out’ poor behaviour. For example, if one participant commits a particularly nasty act, other participants might say ‘</w:t>
      </w:r>
      <w:r w:rsidRPr="00155306">
        <w:t>that’s not on!’</w:t>
      </w:r>
    </w:p>
    <w:p w14:paraId="12111F58" w14:textId="5549330A" w:rsidR="005643B4" w:rsidRDefault="005643B4" w:rsidP="005643B4">
      <w:r>
        <w:t xml:space="preserve">Viewers can believe that the benefit of this would be to disrupt any harmful norm setting that might </w:t>
      </w:r>
      <w:r w:rsidR="000B1597">
        <w:t>occur</w:t>
      </w:r>
      <w:r>
        <w:t xml:space="preserve"> and encourage people to watch the programs more critically. As such</w:t>
      </w:r>
      <w:r w:rsidR="4A780622">
        <w:t>,</w:t>
      </w:r>
      <w:r>
        <w:t xml:space="preserve"> it c</w:t>
      </w:r>
      <w:r w:rsidR="645FE2F5">
        <w:t>ould</w:t>
      </w:r>
      <w:r>
        <w:t xml:space="preserve"> be seen as a protective measure with respect to potential social harms of </w:t>
      </w:r>
      <w:r w:rsidR="008C03DC">
        <w:t>relationship-based programs</w:t>
      </w:r>
      <w:r>
        <w:t xml:space="preserve">, for example, reducing the extent to which programs set </w:t>
      </w:r>
      <w:r w:rsidR="000B1597">
        <w:t xml:space="preserve">harmful </w:t>
      </w:r>
      <w:r>
        <w:t xml:space="preserve">norms relating to relationships, body image and gender roles.    </w:t>
      </w:r>
    </w:p>
    <w:p w14:paraId="15F47CE6" w14:textId="7437DD79" w:rsidR="000D5044" w:rsidRDefault="005D6173" w:rsidP="000D5044">
      <w:pPr>
        <w:pStyle w:val="4Head"/>
      </w:pPr>
      <w:r>
        <w:t>Producers/broadcasters</w:t>
      </w:r>
      <w:r w:rsidR="000D5044">
        <w:t xml:space="preserve"> believed to be responsible for mitigating harms</w:t>
      </w:r>
    </w:p>
    <w:p w14:paraId="028AC3D7" w14:textId="0DDF3F6E" w:rsidR="00B45242" w:rsidRPr="00E94BC3" w:rsidRDefault="00B45242" w:rsidP="00F31087">
      <w:r w:rsidRPr="0082168A">
        <w:t xml:space="preserve">In the qualitative </w:t>
      </w:r>
      <w:r w:rsidR="00E94BC3" w:rsidRPr="0082168A">
        <w:t xml:space="preserve">discussions it became evident that producers and broadcasters are </w:t>
      </w:r>
      <w:r w:rsidR="001229DD">
        <w:t xml:space="preserve">viewed as being </w:t>
      </w:r>
      <w:r w:rsidR="00E94BC3" w:rsidRPr="0082168A">
        <w:t>responsible for</w:t>
      </w:r>
      <w:r w:rsidR="00E94BC3" w:rsidRPr="00E94BC3">
        <w:t xml:space="preserve"> ‘making’ program content</w:t>
      </w:r>
      <w:r w:rsidR="001229DD">
        <w:t xml:space="preserve"> and </w:t>
      </w:r>
      <w:r w:rsidR="00975646">
        <w:t>hence</w:t>
      </w:r>
      <w:r w:rsidR="001229DD">
        <w:t xml:space="preserve"> </w:t>
      </w:r>
      <w:r w:rsidR="00031C9E">
        <w:t>deciding what is ultimately broadcast</w:t>
      </w:r>
      <w:r w:rsidR="00E94BC3" w:rsidRPr="00E94BC3">
        <w:t>.</w:t>
      </w:r>
      <w:r w:rsidR="008F5571">
        <w:t xml:space="preserve"> </w:t>
      </w:r>
      <w:r w:rsidR="000B1597">
        <w:t>It makes sense, then, that</w:t>
      </w:r>
      <w:r w:rsidR="00975646">
        <w:t xml:space="preserve"> </w:t>
      </w:r>
      <w:r w:rsidR="001229DD" w:rsidRPr="008844D1">
        <w:t xml:space="preserve">Australians </w:t>
      </w:r>
      <w:r w:rsidR="001229DD">
        <w:t xml:space="preserve">believe </w:t>
      </w:r>
      <w:r w:rsidR="001229DD" w:rsidRPr="008844D1">
        <w:t xml:space="preserve">that producers and broadcasters </w:t>
      </w:r>
      <w:r w:rsidR="001229DD">
        <w:t xml:space="preserve">are responsible for managing the appropriateness of what is shown on these </w:t>
      </w:r>
      <w:r w:rsidR="001229DD" w:rsidRPr="0082168A">
        <w:t>programs (89%).</w:t>
      </w:r>
    </w:p>
    <w:p w14:paraId="5F683C33" w14:textId="1E3858CE" w:rsidR="000D5044" w:rsidRPr="008844D1" w:rsidRDefault="000D5044" w:rsidP="00F31087">
      <w:pPr>
        <w:rPr>
          <w:lang w:val="en-GB"/>
        </w:rPr>
      </w:pPr>
      <w:r w:rsidRPr="00E94BC3">
        <w:t xml:space="preserve">Only </w:t>
      </w:r>
      <w:r w:rsidR="00141B70">
        <w:t>two-fifth</w:t>
      </w:r>
      <w:r w:rsidR="007B1012">
        <w:t>s</w:t>
      </w:r>
      <w:r w:rsidR="00704A22" w:rsidRPr="00E94BC3">
        <w:t xml:space="preserve"> </w:t>
      </w:r>
      <w:r w:rsidR="007B1012">
        <w:t xml:space="preserve">of Australians </w:t>
      </w:r>
      <w:r w:rsidR="0008383E" w:rsidRPr="00E94BC3">
        <w:t xml:space="preserve">(40%) </w:t>
      </w:r>
      <w:r w:rsidRPr="00E94BC3">
        <w:t xml:space="preserve">believe </w:t>
      </w:r>
      <w:r w:rsidR="00FF2622">
        <w:t>that</w:t>
      </w:r>
      <w:r w:rsidR="00FF2622" w:rsidRPr="00E94BC3">
        <w:t xml:space="preserve"> </w:t>
      </w:r>
      <w:r w:rsidR="007F7563">
        <w:t>g</w:t>
      </w:r>
      <w:r w:rsidR="007F7563" w:rsidRPr="00E94BC3">
        <w:t>overnment</w:t>
      </w:r>
      <w:r w:rsidRPr="00E94BC3">
        <w:t xml:space="preserve"> has a role in managing appropriateness of </w:t>
      </w:r>
      <w:r w:rsidR="008C03DC">
        <w:t xml:space="preserve">relationship-based program </w:t>
      </w:r>
      <w:r w:rsidRPr="00E94BC3">
        <w:t>content.</w:t>
      </w:r>
      <w:r w:rsidRPr="008844D1">
        <w:t xml:space="preserve"> </w:t>
      </w:r>
      <w:r w:rsidR="007F7563">
        <w:t xml:space="preserve">See </w:t>
      </w:r>
      <w:r w:rsidR="007F7563">
        <w:fldChar w:fldCharType="begin"/>
      </w:r>
      <w:r w:rsidR="007F7563">
        <w:instrText xml:space="preserve"> REF _Ref79559887 \h </w:instrText>
      </w:r>
      <w:r w:rsidR="007F7563">
        <w:fldChar w:fldCharType="separate"/>
      </w:r>
      <w:r w:rsidR="007F7563" w:rsidRPr="008844D1">
        <w:t xml:space="preserve">Figure </w:t>
      </w:r>
      <w:r w:rsidR="007F7563">
        <w:rPr>
          <w:noProof/>
        </w:rPr>
        <w:t>26</w:t>
      </w:r>
      <w:r w:rsidR="007F7563">
        <w:fldChar w:fldCharType="end"/>
      </w:r>
      <w:r w:rsidR="0063235B">
        <w:t>.</w:t>
      </w:r>
    </w:p>
    <w:p w14:paraId="25D37A22" w14:textId="77777777" w:rsidR="000B1597" w:rsidRDefault="000B1597">
      <w:pPr>
        <w:spacing w:after="160" w:line="259" w:lineRule="auto"/>
        <w:jc w:val="left"/>
        <w:rPr>
          <w:rFonts w:ascii="Arial" w:eastAsia="Times New Roman" w:hAnsi="Arial"/>
          <w:i/>
          <w:iCs/>
          <w:color w:val="232527" w:themeColor="text1" w:themeShade="80"/>
          <w:sz w:val="18"/>
          <w:szCs w:val="18"/>
          <w:lang w:eastAsia="en-AU"/>
        </w:rPr>
      </w:pPr>
      <w:bookmarkStart w:id="78" w:name="_Ref79559887"/>
      <w:r>
        <w:br w:type="page"/>
      </w:r>
    </w:p>
    <w:p w14:paraId="3CDA56A8" w14:textId="0B35B0FC" w:rsidR="000D5044" w:rsidRPr="008844D1" w:rsidRDefault="000D5044">
      <w:pPr>
        <w:pStyle w:val="Figureheading0"/>
      </w:pPr>
      <w:r w:rsidRPr="008844D1">
        <w:lastRenderedPageBreak/>
        <w:t xml:space="preserve">Figure </w:t>
      </w:r>
      <w:r>
        <w:fldChar w:fldCharType="begin"/>
      </w:r>
      <w:r>
        <w:instrText>SEQ Figure \* ARABIC</w:instrText>
      </w:r>
      <w:r>
        <w:fldChar w:fldCharType="separate"/>
      </w:r>
      <w:r w:rsidR="00D2172C">
        <w:rPr>
          <w:noProof/>
        </w:rPr>
        <w:t>26</w:t>
      </w:r>
      <w:r>
        <w:fldChar w:fldCharType="end"/>
      </w:r>
      <w:bookmarkEnd w:id="78"/>
      <w:r w:rsidRPr="008844D1">
        <w:t xml:space="preserve">: Perceived role of managing what is shown </w:t>
      </w:r>
      <w:r w:rsidR="00704A22">
        <w:t>(%</w:t>
      </w:r>
      <w:r w:rsidR="00EA0289">
        <w:t xml:space="preserve"> agree/strongly agree</w:t>
      </w:r>
      <w:r w:rsidR="00704A22">
        <w:t>)</w:t>
      </w:r>
    </w:p>
    <w:p w14:paraId="1F3B349D" w14:textId="4DB24B52" w:rsidR="000D5044" w:rsidRPr="005171AD" w:rsidRDefault="000D5044" w:rsidP="000D5044">
      <w:pPr>
        <w:pStyle w:val="Paragraph"/>
      </w:pPr>
    </w:p>
    <w:p w14:paraId="257CDC20" w14:textId="39318FD6" w:rsidR="004205B1" w:rsidRPr="005171AD" w:rsidRDefault="004205B1" w:rsidP="000D5044">
      <w:pPr>
        <w:pStyle w:val="Paragraph"/>
      </w:pPr>
      <w:r w:rsidRPr="004205B1">
        <w:rPr>
          <w:noProof/>
        </w:rPr>
        <w:drawing>
          <wp:inline distT="0" distB="0" distL="0" distR="0" wp14:anchorId="186160D3" wp14:editId="1C517045">
            <wp:extent cx="4124325" cy="1538828"/>
            <wp:effectExtent l="0" t="0" r="0" b="0"/>
            <wp:docPr id="1586955861" name="Picture 1586955861" descr="These charts show responses to the question: To what extent do you agree or disagree that the following have a role in managing the appropriateness of what is shown on reality TV programs? Showing % agree/strongly ag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6955861" name="Picture 1586955861" descr="These charts show responses to the question: To what extent do you agree or disagree that the following have a role in managing the appropriateness of what is shown on reality TV programs? Showing % agree/strongly agree."/>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4143247" cy="1545888"/>
                    </a:xfrm>
                    <a:prstGeom prst="rect">
                      <a:avLst/>
                    </a:prstGeom>
                    <a:noFill/>
                    <a:ln>
                      <a:noFill/>
                    </a:ln>
                  </pic:spPr>
                </pic:pic>
              </a:graphicData>
            </a:graphic>
          </wp:inline>
        </w:drawing>
      </w:r>
    </w:p>
    <w:p w14:paraId="28CA9C98" w14:textId="61BA1634" w:rsidR="006A3C2A" w:rsidRPr="00EF4A83" w:rsidRDefault="000D5044" w:rsidP="00EF4A83">
      <w:pPr>
        <w:pStyle w:val="Base"/>
      </w:pPr>
      <w:bookmarkStart w:id="79" w:name="_Toc76906145"/>
      <w:r w:rsidRPr="00EF4A83">
        <w:t>Base: 2021 Online sample</w:t>
      </w:r>
      <w:r w:rsidR="006A3C2A" w:rsidRPr="00EF4A83">
        <w:t xml:space="preserve"> (</w:t>
      </w:r>
      <w:r w:rsidRPr="00EF4A83">
        <w:t>n=1,001</w:t>
      </w:r>
      <w:r w:rsidR="006A3C2A" w:rsidRPr="00EF4A83">
        <w:t>)</w:t>
      </w:r>
      <w:r w:rsidR="006A3C2A">
        <w:t>,</w:t>
      </w:r>
      <w:r w:rsidRPr="00EF4A83">
        <w:t xml:space="preserve"> Watched or aware of relationship-based reality shows</w:t>
      </w:r>
      <w:r w:rsidR="006A3C2A" w:rsidRPr="00EF4A83">
        <w:t xml:space="preserve"> (</w:t>
      </w:r>
      <w:r w:rsidRPr="00EF4A83">
        <w:t>n=964</w:t>
      </w:r>
      <w:r w:rsidR="006A3C2A" w:rsidRPr="00EF4A83">
        <w:t>)</w:t>
      </w:r>
      <w:r w:rsidRPr="00EF4A83">
        <w:t xml:space="preserve">. </w:t>
      </w:r>
    </w:p>
    <w:p w14:paraId="3D5E2CBF" w14:textId="17ED21C4" w:rsidR="000D5044" w:rsidRDefault="006A3C2A" w:rsidP="00EF4A83">
      <w:pPr>
        <w:pStyle w:val="Base"/>
      </w:pPr>
      <w:r w:rsidRPr="00EF4A83">
        <w:t xml:space="preserve">Source: H4. To what extent do you agree or disagree that the following have a role in managing the appropriateness of what is shown on reality TV programs? Showing % agree/strongly agree. </w:t>
      </w:r>
      <w:r>
        <w:br/>
      </w:r>
    </w:p>
    <w:p w14:paraId="60E780B0" w14:textId="7667178D" w:rsidR="000D5044" w:rsidRPr="004652C0" w:rsidRDefault="000D5044" w:rsidP="004652C0">
      <w:pPr>
        <w:pStyle w:val="Heading1"/>
      </w:pPr>
      <w:bookmarkStart w:id="80" w:name="_Toc84163732"/>
      <w:r>
        <w:lastRenderedPageBreak/>
        <w:t>Conclusion</w:t>
      </w:r>
      <w:bookmarkEnd w:id="80"/>
      <w:r>
        <w:t xml:space="preserve"> </w:t>
      </w:r>
      <w:bookmarkEnd w:id="79"/>
    </w:p>
    <w:p w14:paraId="25DC262A" w14:textId="251AA05A" w:rsidR="00AE4E6C" w:rsidRDefault="5FD98761" w:rsidP="00F31087">
      <w:r>
        <w:t>Most</w:t>
      </w:r>
      <w:r w:rsidR="1BD5F1B0">
        <w:t xml:space="preserve"> Australians have </w:t>
      </w:r>
      <w:r w:rsidR="00516B93">
        <w:t>watched</w:t>
      </w:r>
      <w:r w:rsidR="00E33354">
        <w:t xml:space="preserve"> </w:t>
      </w:r>
      <w:r w:rsidR="4971950F">
        <w:t>relationship-based</w:t>
      </w:r>
      <w:r w:rsidR="26C3FCF6">
        <w:t xml:space="preserve"> programs</w:t>
      </w:r>
      <w:r w:rsidR="00E33354">
        <w:t xml:space="preserve"> at some stage</w:t>
      </w:r>
      <w:r w:rsidR="6B4BD14A">
        <w:t xml:space="preserve">. </w:t>
      </w:r>
      <w:r w:rsidR="790BF03D">
        <w:t xml:space="preserve">The programs not only </w:t>
      </w:r>
      <w:r w:rsidR="00CB640D">
        <w:t>provide</w:t>
      </w:r>
      <w:r w:rsidR="00FF2622">
        <w:t xml:space="preserve"> light entertainment</w:t>
      </w:r>
      <w:r w:rsidR="00074C25">
        <w:t>;</w:t>
      </w:r>
      <w:r w:rsidR="006064A7">
        <w:t xml:space="preserve"> </w:t>
      </w:r>
      <w:r w:rsidR="00FF2622">
        <w:t xml:space="preserve">they </w:t>
      </w:r>
      <w:r w:rsidR="007F7563">
        <w:t>can</w:t>
      </w:r>
      <w:r w:rsidR="002109BA">
        <w:t xml:space="preserve"> become </w:t>
      </w:r>
      <w:r w:rsidR="00837C29">
        <w:t>a large part of viewers</w:t>
      </w:r>
      <w:r w:rsidR="00AE6413">
        <w:t>’ lives</w:t>
      </w:r>
      <w:r w:rsidR="007F7563">
        <w:t>, involving</w:t>
      </w:r>
      <w:r w:rsidR="00837C29">
        <w:t xml:space="preserve"> regular nightly viewing, </w:t>
      </w:r>
      <w:r w:rsidR="00CB640D">
        <w:t xml:space="preserve">follow-up </w:t>
      </w:r>
      <w:r w:rsidR="00FC750D">
        <w:t xml:space="preserve">social </w:t>
      </w:r>
      <w:r w:rsidR="008B4C3A">
        <w:t xml:space="preserve">media </w:t>
      </w:r>
      <w:r w:rsidR="00FC750D">
        <w:t>engagement</w:t>
      </w:r>
      <w:r w:rsidR="008B4C3A">
        <w:t xml:space="preserve">, </w:t>
      </w:r>
      <w:r w:rsidR="00AE6413">
        <w:t xml:space="preserve">social </w:t>
      </w:r>
      <w:r w:rsidR="2E6998D2">
        <w:t xml:space="preserve">time </w:t>
      </w:r>
      <w:r w:rsidR="00AE6413">
        <w:t>with family and friends</w:t>
      </w:r>
      <w:r w:rsidR="33CBEEA8">
        <w:t>,</w:t>
      </w:r>
      <w:r w:rsidR="00AE6413">
        <w:t xml:space="preserve"> and </w:t>
      </w:r>
      <w:r w:rsidR="00CB640D">
        <w:t xml:space="preserve">subsequent </w:t>
      </w:r>
      <w:r w:rsidR="082C8F53" w:rsidRPr="008B4C3A">
        <w:t>conversation</w:t>
      </w:r>
      <w:r w:rsidR="008B4C3A" w:rsidRPr="008B4C3A">
        <w:t>s</w:t>
      </w:r>
      <w:r w:rsidR="082C8F53">
        <w:t xml:space="preserve"> with wider social </w:t>
      </w:r>
      <w:r w:rsidR="082C8F53" w:rsidRPr="008B4C3A">
        <w:t>network</w:t>
      </w:r>
      <w:r w:rsidR="008B4C3A" w:rsidRPr="008B4C3A">
        <w:t>s</w:t>
      </w:r>
      <w:r w:rsidR="00AE6413" w:rsidRPr="008B4C3A">
        <w:t>.</w:t>
      </w:r>
      <w:r w:rsidR="00AE6413">
        <w:t xml:space="preserve"> </w:t>
      </w:r>
      <w:r w:rsidR="6B4BD14A">
        <w:t>The</w:t>
      </w:r>
      <w:r w:rsidR="4971950F">
        <w:t xml:space="preserve"> dramatic</w:t>
      </w:r>
      <w:r w:rsidR="466738D2">
        <w:t xml:space="preserve"> content </w:t>
      </w:r>
      <w:r w:rsidR="4971950F">
        <w:t xml:space="preserve">and </w:t>
      </w:r>
      <w:r w:rsidR="00B63637">
        <w:t xml:space="preserve">unique </w:t>
      </w:r>
      <w:r w:rsidR="1DE58902">
        <w:t xml:space="preserve">opportunity to </w:t>
      </w:r>
      <w:r w:rsidR="2C66C1D4">
        <w:t>delve</w:t>
      </w:r>
      <w:r w:rsidR="466738D2">
        <w:t xml:space="preserve"> into the lives of </w:t>
      </w:r>
      <w:r w:rsidR="1DE58902">
        <w:t>real people</w:t>
      </w:r>
      <w:r w:rsidR="752EC293">
        <w:t xml:space="preserve"> </w:t>
      </w:r>
      <w:r w:rsidR="466738D2">
        <w:t xml:space="preserve">are </w:t>
      </w:r>
      <w:r w:rsidR="0ECCE28B">
        <w:t>also</w:t>
      </w:r>
      <w:r w:rsidR="00DC31A2">
        <w:t xml:space="preserve"> </w:t>
      </w:r>
      <w:r w:rsidR="466738D2">
        <w:t>key drawcards</w:t>
      </w:r>
      <w:r w:rsidR="752EC293" w:rsidRPr="008B4C3A">
        <w:t xml:space="preserve">. </w:t>
      </w:r>
    </w:p>
    <w:p w14:paraId="77FD573C" w14:textId="0222E9A0" w:rsidR="009D478E" w:rsidRDefault="5EF3A227" w:rsidP="00F31087">
      <w:r w:rsidRPr="004B0B8D">
        <w:t>The uncertainty around what is and isn’t real</w:t>
      </w:r>
      <w:r w:rsidR="11F1F6CA" w:rsidRPr="004B0B8D">
        <w:t xml:space="preserve"> </w:t>
      </w:r>
      <w:r w:rsidR="4E670801" w:rsidRPr="004B0B8D">
        <w:t xml:space="preserve">adds </w:t>
      </w:r>
      <w:r w:rsidR="00E85CD7">
        <w:t xml:space="preserve">to the </w:t>
      </w:r>
      <w:r w:rsidR="4E670801" w:rsidRPr="004B0B8D">
        <w:t>intrigue</w:t>
      </w:r>
      <w:r w:rsidR="00E85CD7">
        <w:t xml:space="preserve"> of </w:t>
      </w:r>
      <w:r w:rsidR="001E797A">
        <w:t>the</w:t>
      </w:r>
      <w:r w:rsidR="00E85CD7">
        <w:t xml:space="preserve"> genre</w:t>
      </w:r>
      <w:r w:rsidR="4E670801" w:rsidRPr="004B0B8D">
        <w:t xml:space="preserve">, </w:t>
      </w:r>
      <w:r w:rsidR="00E85CD7">
        <w:t>yet</w:t>
      </w:r>
      <w:r w:rsidR="009D61F3" w:rsidRPr="004B0B8D">
        <w:t xml:space="preserve"> </w:t>
      </w:r>
      <w:r w:rsidR="38C43BAA" w:rsidRPr="004B0B8D">
        <w:t xml:space="preserve">viewers </w:t>
      </w:r>
      <w:r w:rsidR="00672987">
        <w:t xml:space="preserve">say </w:t>
      </w:r>
      <w:r w:rsidR="001E797A">
        <w:t xml:space="preserve">they </w:t>
      </w:r>
      <w:r w:rsidR="00895D5B">
        <w:t xml:space="preserve">can </w:t>
      </w:r>
      <w:r w:rsidR="001E797A">
        <w:t>have</w:t>
      </w:r>
      <w:r w:rsidR="00E85CD7">
        <w:t xml:space="preserve"> difficulties in </w:t>
      </w:r>
      <w:r w:rsidR="60724329" w:rsidRPr="004B0B8D">
        <w:t>discern</w:t>
      </w:r>
      <w:r w:rsidR="00E85CD7">
        <w:t>ing</w:t>
      </w:r>
      <w:r w:rsidR="60724329" w:rsidRPr="004B0B8D">
        <w:t xml:space="preserve"> the differ</w:t>
      </w:r>
      <w:r w:rsidR="634D3411" w:rsidRPr="004B0B8D">
        <w:t>e</w:t>
      </w:r>
      <w:r w:rsidR="60724329" w:rsidRPr="004B0B8D">
        <w:t>nce</w:t>
      </w:r>
      <w:r w:rsidR="009D61F3" w:rsidRPr="004B0B8D">
        <w:t xml:space="preserve"> between wh</w:t>
      </w:r>
      <w:r w:rsidR="009D61F3" w:rsidRPr="00A94DAD">
        <w:t xml:space="preserve">at is constructed and what is </w:t>
      </w:r>
      <w:r w:rsidR="00E85CD7">
        <w:t>real</w:t>
      </w:r>
      <w:r w:rsidR="466CCDAC" w:rsidRPr="00A94DAD">
        <w:t xml:space="preserve">. </w:t>
      </w:r>
      <w:r w:rsidR="00B15F97">
        <w:t>The risk for p</w:t>
      </w:r>
      <w:r w:rsidR="5037FA20" w:rsidRPr="00911E65">
        <w:t xml:space="preserve">articipants </w:t>
      </w:r>
      <w:r w:rsidR="00B15F97">
        <w:t>is that</w:t>
      </w:r>
      <w:r w:rsidR="5037FA20" w:rsidRPr="00911E65" w:rsidDel="000E42FA">
        <w:t xml:space="preserve"> </w:t>
      </w:r>
      <w:r w:rsidR="5037FA20" w:rsidRPr="00911E65">
        <w:t xml:space="preserve">actions </w:t>
      </w:r>
      <w:r w:rsidR="00DF1C10">
        <w:t xml:space="preserve">and behaviours </w:t>
      </w:r>
      <w:r w:rsidR="006064A7">
        <w:t>marketed as</w:t>
      </w:r>
      <w:r w:rsidR="00DA7CDD">
        <w:t xml:space="preserve"> ‘real’</w:t>
      </w:r>
      <w:r w:rsidR="00DE2CD2">
        <w:t xml:space="preserve"> </w:t>
      </w:r>
      <w:r w:rsidR="000E42FA">
        <w:t>may be heavily edited</w:t>
      </w:r>
      <w:r w:rsidR="00DA7CDD">
        <w:t xml:space="preserve"> </w:t>
      </w:r>
      <w:r w:rsidR="000E42FA">
        <w:t xml:space="preserve">and </w:t>
      </w:r>
      <w:r w:rsidR="00DF1C10">
        <w:t>lack</w:t>
      </w:r>
      <w:r w:rsidR="000E42FA">
        <w:t>ing in</w:t>
      </w:r>
      <w:r w:rsidR="00DF1C10">
        <w:t xml:space="preserve"> </w:t>
      </w:r>
      <w:r w:rsidR="00C91067">
        <w:t>sufficient context</w:t>
      </w:r>
      <w:r w:rsidR="00136B10">
        <w:t xml:space="preserve">, resulting in </w:t>
      </w:r>
      <w:r w:rsidR="001725FE" w:rsidRPr="006B07E1">
        <w:t>reputational damage</w:t>
      </w:r>
      <w:r w:rsidR="009626D5">
        <w:t xml:space="preserve"> and </w:t>
      </w:r>
      <w:r w:rsidR="008B4C3A">
        <w:t xml:space="preserve">unwarranted </w:t>
      </w:r>
      <w:r w:rsidR="009626D5">
        <w:t>criticism</w:t>
      </w:r>
      <w:r w:rsidR="00136B10">
        <w:t xml:space="preserve">. </w:t>
      </w:r>
      <w:r w:rsidR="000F36B4" w:rsidRPr="00782614">
        <w:t>The</w:t>
      </w:r>
      <w:r w:rsidR="003A291C">
        <w:t xml:space="preserve"> dynamics of </w:t>
      </w:r>
      <w:r w:rsidR="002E4823">
        <w:t xml:space="preserve">online </w:t>
      </w:r>
      <w:r w:rsidR="003A291C">
        <w:t xml:space="preserve">abuse mean that </w:t>
      </w:r>
      <w:r w:rsidR="00672987">
        <w:t xml:space="preserve">this </w:t>
      </w:r>
      <w:r w:rsidR="00E33354">
        <w:t>may</w:t>
      </w:r>
      <w:r w:rsidR="00672987">
        <w:t xml:space="preserve"> lead to real</w:t>
      </w:r>
      <w:r w:rsidR="767472E1">
        <w:t>-</w:t>
      </w:r>
      <w:r w:rsidR="00672987">
        <w:t>world impacts</w:t>
      </w:r>
      <w:r w:rsidR="002E4823">
        <w:t xml:space="preserve"> for participants</w:t>
      </w:r>
      <w:r w:rsidR="00672987">
        <w:t xml:space="preserve">. </w:t>
      </w:r>
    </w:p>
    <w:p w14:paraId="0340D0FC" w14:textId="5DAF409E" w:rsidR="00744F0E" w:rsidRDefault="00B658B2" w:rsidP="006B07E1">
      <w:r>
        <w:t xml:space="preserve">Despite their concerns about participant wellbeing, </w:t>
      </w:r>
      <w:r w:rsidR="00EA085D">
        <w:t xml:space="preserve">viewers </w:t>
      </w:r>
      <w:r w:rsidR="00994043">
        <w:t>aren’t always watching with a view to negative impacts</w:t>
      </w:r>
      <w:r w:rsidR="004B08AB">
        <w:t xml:space="preserve"> – again, the blurry line of what’s real means they aren’t always sure that participant distress is real</w:t>
      </w:r>
      <w:r w:rsidR="00994043">
        <w:t xml:space="preserve">. </w:t>
      </w:r>
      <w:r w:rsidR="00986641">
        <w:t>They also assume that producers are providing participants with appropriate support</w:t>
      </w:r>
      <w:r w:rsidR="00FC750D">
        <w:t>s</w:t>
      </w:r>
      <w:r w:rsidR="00895D5B">
        <w:t xml:space="preserve">, mitigating </w:t>
      </w:r>
      <w:r w:rsidR="00FC750D">
        <w:t xml:space="preserve">any </w:t>
      </w:r>
      <w:r w:rsidR="00895D5B">
        <w:t>impacts</w:t>
      </w:r>
      <w:r w:rsidR="00986641">
        <w:t xml:space="preserve">. However, there </w:t>
      </w:r>
      <w:r w:rsidR="00FC750D">
        <w:t>can also be</w:t>
      </w:r>
      <w:r w:rsidR="00986641">
        <w:t xml:space="preserve"> limited sympathy for participants – Australians can</w:t>
      </w:r>
      <w:r w:rsidR="00994043">
        <w:t xml:space="preserve"> </w:t>
      </w:r>
      <w:r w:rsidR="439E92C1">
        <w:t xml:space="preserve">argue that </w:t>
      </w:r>
      <w:r w:rsidR="6C07FA45">
        <w:t xml:space="preserve">participants </w:t>
      </w:r>
      <w:r w:rsidR="00994043">
        <w:t xml:space="preserve">exercise informed consent </w:t>
      </w:r>
      <w:r w:rsidR="00154098">
        <w:t xml:space="preserve">in choosing to </w:t>
      </w:r>
      <w:r w:rsidR="00986641">
        <w:t>take part</w:t>
      </w:r>
      <w:r w:rsidR="00895D5B">
        <w:t xml:space="preserve"> in relationship-based</w:t>
      </w:r>
      <w:r w:rsidR="00154098">
        <w:t xml:space="preserve"> programs, </w:t>
      </w:r>
      <w:r w:rsidR="00C37E66">
        <w:t>and hence should expect th</w:t>
      </w:r>
      <w:r w:rsidR="00F1211D">
        <w:t>e</w:t>
      </w:r>
      <w:r w:rsidR="00C37E66">
        <w:t xml:space="preserve"> treatment they receive. </w:t>
      </w:r>
    </w:p>
    <w:p w14:paraId="673B2F63" w14:textId="66083165" w:rsidR="0033304A" w:rsidRDefault="37D7FB0F" w:rsidP="00F31087">
      <w:r>
        <w:t>Almost three</w:t>
      </w:r>
      <w:r w:rsidR="3AFBBC55">
        <w:t>-</w:t>
      </w:r>
      <w:r>
        <w:t>quarters of Australians express one or more concerns about th</w:t>
      </w:r>
      <w:r w:rsidR="701942DB">
        <w:t xml:space="preserve">e social impacts of </w:t>
      </w:r>
      <w:r w:rsidR="00E31949">
        <w:t>relationship-based</w:t>
      </w:r>
      <w:r w:rsidR="701942DB">
        <w:t xml:space="preserve"> </w:t>
      </w:r>
      <w:r w:rsidR="29D17BF9">
        <w:t>programs</w:t>
      </w:r>
      <w:r w:rsidR="0033304A">
        <w:t xml:space="preserve"> – for example, </w:t>
      </w:r>
      <w:r w:rsidR="00FC750D">
        <w:t xml:space="preserve">that the programs </w:t>
      </w:r>
      <w:r w:rsidR="0033304A">
        <w:t>promot</w:t>
      </w:r>
      <w:r w:rsidR="00FC750D">
        <w:t>e</w:t>
      </w:r>
      <w:r w:rsidR="0033304A">
        <w:t xml:space="preserve"> unhealthy relationships or body image</w:t>
      </w:r>
      <w:r w:rsidR="701942DB">
        <w:t>.</w:t>
      </w:r>
      <w:r w:rsidR="133A61AF">
        <w:t xml:space="preserve"> </w:t>
      </w:r>
      <w:r w:rsidR="00E31949">
        <w:t xml:space="preserve">Whilst </w:t>
      </w:r>
      <w:r w:rsidR="0033304A">
        <w:t>most</w:t>
      </w:r>
      <w:r w:rsidR="00483A60">
        <w:t xml:space="preserve"> viewers</w:t>
      </w:r>
      <w:r w:rsidR="0033304A">
        <w:t xml:space="preserve"> believe th</w:t>
      </w:r>
      <w:r w:rsidR="0033304A" w:rsidRPr="00483A60">
        <w:t xml:space="preserve">at they are not </w:t>
      </w:r>
      <w:r w:rsidR="66D5A666" w:rsidRPr="00483A60">
        <w:t xml:space="preserve">personally </w:t>
      </w:r>
      <w:r w:rsidR="0033304A" w:rsidRPr="00483A60">
        <w:t>at risk</w:t>
      </w:r>
      <w:r w:rsidR="6717D3D4" w:rsidRPr="00483A60">
        <w:t>,</w:t>
      </w:r>
      <w:r w:rsidR="0033304A" w:rsidRPr="00483A60">
        <w:t xml:space="preserve"> there are more concerns for the impressionable</w:t>
      </w:r>
      <w:r w:rsidR="0033304A">
        <w:t>, including</w:t>
      </w:r>
      <w:r w:rsidR="133A61AF">
        <w:t xml:space="preserve"> </w:t>
      </w:r>
      <w:r w:rsidR="23EF17B7">
        <w:t>children</w:t>
      </w:r>
      <w:r w:rsidR="00FC750D">
        <w:t xml:space="preserve">; and </w:t>
      </w:r>
      <w:proofErr w:type="gramStart"/>
      <w:r w:rsidR="00FC750D">
        <w:t>also</w:t>
      </w:r>
      <w:proofErr w:type="gramEnd"/>
      <w:r w:rsidR="00FC750D">
        <w:t xml:space="preserve"> for </w:t>
      </w:r>
      <w:r w:rsidR="0033304A">
        <w:t>people with experience of domestic and family violence</w:t>
      </w:r>
      <w:r w:rsidR="5CCB32AA">
        <w:t xml:space="preserve">. </w:t>
      </w:r>
      <w:r w:rsidR="0033304A">
        <w:t>Having said this, viewers do report</w:t>
      </w:r>
      <w:r w:rsidR="5CCB32AA">
        <w:t xml:space="preserve"> </w:t>
      </w:r>
      <w:r w:rsidR="00E94BC3">
        <w:t xml:space="preserve">experiencing </w:t>
      </w:r>
      <w:r w:rsidR="2FB507BD">
        <w:t xml:space="preserve">personal </w:t>
      </w:r>
      <w:r w:rsidR="00E94BC3">
        <w:t xml:space="preserve">harms, mostly to do with distress </w:t>
      </w:r>
      <w:r w:rsidR="0AF79D58">
        <w:t>or anger</w:t>
      </w:r>
      <w:r w:rsidR="00E94BC3">
        <w:t xml:space="preserve"> </w:t>
      </w:r>
      <w:r w:rsidR="001248A5">
        <w:t>over</w:t>
      </w:r>
      <w:r w:rsidR="00E94BC3">
        <w:t xml:space="preserve"> the treatment of participant</w:t>
      </w:r>
      <w:r w:rsidR="298E3BA9">
        <w:t>s</w:t>
      </w:r>
      <w:r w:rsidR="00E94BC3">
        <w:t>, but also</w:t>
      </w:r>
      <w:r w:rsidR="00903C5A">
        <w:t xml:space="preserve"> </w:t>
      </w:r>
      <w:r w:rsidR="00D9622C">
        <w:t xml:space="preserve">with respect to </w:t>
      </w:r>
      <w:r w:rsidR="00E94BC3">
        <w:t xml:space="preserve">their own relationships. </w:t>
      </w:r>
    </w:p>
    <w:p w14:paraId="28AA3B74" w14:textId="6D1E19FD" w:rsidR="00E94BC3" w:rsidRDefault="00903C5A" w:rsidP="00F31087">
      <w:r>
        <w:t>In response to concerns and experience of distress, v</w:t>
      </w:r>
      <w:r w:rsidR="3EBD940C">
        <w:t>iewers can</w:t>
      </w:r>
      <w:r w:rsidR="7B61099B">
        <w:t xml:space="preserve"> and do</w:t>
      </w:r>
      <w:r w:rsidR="3EBD940C">
        <w:t xml:space="preserve"> turn off and move to other programs</w:t>
      </w:r>
      <w:r w:rsidR="07467BB3">
        <w:t xml:space="preserve">, </w:t>
      </w:r>
      <w:r w:rsidR="76AC35F0">
        <w:t xml:space="preserve">and </w:t>
      </w:r>
      <w:r w:rsidR="07467BB3">
        <w:t xml:space="preserve">parents prevent or supervise children’s viewing </w:t>
      </w:r>
      <w:r w:rsidR="12B51423">
        <w:t xml:space="preserve">of </w:t>
      </w:r>
      <w:r w:rsidR="07467BB3">
        <w:t>these programs</w:t>
      </w:r>
      <w:r w:rsidR="00B977D5">
        <w:t xml:space="preserve">. However, there is a call </w:t>
      </w:r>
      <w:r w:rsidR="091E9B32">
        <w:t>for producers</w:t>
      </w:r>
      <w:r w:rsidR="007838CB">
        <w:t>/</w:t>
      </w:r>
      <w:r w:rsidR="091E9B32">
        <w:t>broadcasters</w:t>
      </w:r>
      <w:r w:rsidR="00B977D5">
        <w:t xml:space="preserve"> to encourage </w:t>
      </w:r>
      <w:r w:rsidR="000944C6">
        <w:t xml:space="preserve">viewers </w:t>
      </w:r>
      <w:r w:rsidR="00B977D5">
        <w:t xml:space="preserve">to watch critically, and </w:t>
      </w:r>
      <w:r w:rsidR="00D9622C">
        <w:t xml:space="preserve">to </w:t>
      </w:r>
      <w:r w:rsidR="00B977D5">
        <w:t xml:space="preserve">support viewers who </w:t>
      </w:r>
      <w:r w:rsidR="000944C6">
        <w:t xml:space="preserve">may be </w:t>
      </w:r>
      <w:r w:rsidR="00B977D5">
        <w:t>distressed by program content</w:t>
      </w:r>
      <w:r w:rsidR="00B658B2">
        <w:t xml:space="preserve">, including through </w:t>
      </w:r>
      <w:r w:rsidR="00C335BD">
        <w:t xml:space="preserve">warnings </w:t>
      </w:r>
      <w:r w:rsidR="00172FF4">
        <w:t xml:space="preserve">at the start </w:t>
      </w:r>
      <w:r w:rsidR="795BD945">
        <w:t>of</w:t>
      </w:r>
      <w:r w:rsidR="00C335BD">
        <w:t xml:space="preserve"> programs and help</w:t>
      </w:r>
      <w:r w:rsidR="341E80BB">
        <w:t>-</w:t>
      </w:r>
      <w:r w:rsidR="00C335BD">
        <w:t xml:space="preserve">seeking information at the end of programs. </w:t>
      </w:r>
      <w:r w:rsidR="007838CB">
        <w:t>However, w</w:t>
      </w:r>
      <w:r w:rsidR="00B04AC9">
        <w:t xml:space="preserve">arnings would need to be carefully managed to avoid erroneously </w:t>
      </w:r>
      <w:r w:rsidR="1ED8F3F8">
        <w:t>labelling</w:t>
      </w:r>
      <w:r w:rsidR="00B04AC9">
        <w:t xml:space="preserve"> constructed relationships as unhealthy</w:t>
      </w:r>
      <w:r w:rsidR="396EAC8E">
        <w:t xml:space="preserve">, </w:t>
      </w:r>
      <w:r w:rsidR="00FC750D">
        <w:t>risking</w:t>
      </w:r>
      <w:r w:rsidR="00A3291A">
        <w:t xml:space="preserve"> exacerbating</w:t>
      </w:r>
      <w:r w:rsidR="00204368">
        <w:t xml:space="preserve"> potential</w:t>
      </w:r>
      <w:r w:rsidR="396EAC8E">
        <w:t xml:space="preserve"> reputational damage to participants</w:t>
      </w:r>
      <w:r w:rsidR="00191603">
        <w:t xml:space="preserve">. </w:t>
      </w:r>
    </w:p>
    <w:p w14:paraId="3B44241C" w14:textId="61C2A99D" w:rsidR="000259E2" w:rsidRDefault="000259E2" w:rsidP="000259E2">
      <w:pPr>
        <w:pStyle w:val="Heading1"/>
      </w:pPr>
      <w:bookmarkStart w:id="81" w:name="_Toc84163733"/>
      <w:r>
        <w:lastRenderedPageBreak/>
        <w:t>Appendix 1</w:t>
      </w:r>
      <w:r w:rsidR="00E277F7">
        <w:t>. Methodology</w:t>
      </w:r>
      <w:bookmarkEnd w:id="81"/>
      <w:r w:rsidR="00E277F7">
        <w:t xml:space="preserve"> </w:t>
      </w:r>
    </w:p>
    <w:p w14:paraId="593FBB84" w14:textId="67F36CB9" w:rsidR="00FC750D" w:rsidRPr="00E33766" w:rsidRDefault="00FC750D">
      <w:r>
        <w:t xml:space="preserve">The methodology comprised 9 in-depth ethnographic interviews with current, lapsed and non-viewers and 10 qualitative </w:t>
      </w:r>
      <w:r w:rsidRPr="00384598">
        <w:t>group discussions and with current and lapsed viewers of relationship-based programs, as well as a quantitative online survey with a representative sample of n=1,001 Australians aged 18 years</w:t>
      </w:r>
      <w:r>
        <w:t xml:space="preserve">. </w:t>
      </w:r>
    </w:p>
    <w:p w14:paraId="6DA2BD6A" w14:textId="56B15021" w:rsidR="000259E2" w:rsidRPr="00384598" w:rsidRDefault="000259E2" w:rsidP="000259E2">
      <w:pPr>
        <w:pStyle w:val="Heading5"/>
      </w:pPr>
      <w:r w:rsidRPr="00384598">
        <w:t xml:space="preserve">Qualitative research </w:t>
      </w:r>
    </w:p>
    <w:p w14:paraId="2931F8C6" w14:textId="7CDD818E" w:rsidR="00E669B8" w:rsidRPr="00384598" w:rsidRDefault="4E5E301B" w:rsidP="000259E2">
      <w:r w:rsidRPr="00384598">
        <w:t xml:space="preserve">The qualitative study involved a combination of ethnographic in-depth interviews and small group discussions undertaken </w:t>
      </w:r>
      <w:r w:rsidR="1736826B" w:rsidRPr="00384598">
        <w:t>from</w:t>
      </w:r>
      <w:r w:rsidR="556C1A56" w:rsidRPr="00384598">
        <w:t xml:space="preserve"> </w:t>
      </w:r>
      <w:r w:rsidR="00384598">
        <w:t>May</w:t>
      </w:r>
      <w:r w:rsidR="0B02B15F" w:rsidRPr="00384598">
        <w:t xml:space="preserve"> to </w:t>
      </w:r>
      <w:r w:rsidRPr="00384598">
        <w:t xml:space="preserve">June 2021. </w:t>
      </w:r>
    </w:p>
    <w:p w14:paraId="71CA47DB" w14:textId="41CC6337" w:rsidR="0082012C" w:rsidRDefault="00EC4E8B" w:rsidP="000259E2">
      <w:r w:rsidRPr="00384598">
        <w:t>The qualitative group discussions</w:t>
      </w:r>
      <w:r>
        <w:t xml:space="preserve"> were based on semi-structured interview guides. These commenced with reasons for viewing (and lapsed viewing)</w:t>
      </w:r>
      <w:r w:rsidR="00B33D5C">
        <w:t>, explored</w:t>
      </w:r>
      <w:r w:rsidR="000E257A">
        <w:t xml:space="preserve"> perceptions of reality, </w:t>
      </w:r>
      <w:r w:rsidR="001461B2">
        <w:t xml:space="preserve">and then discussed harms. To prompt </w:t>
      </w:r>
      <w:r w:rsidR="0017151A">
        <w:t>in</w:t>
      </w:r>
      <w:r w:rsidR="0A542753">
        <w:t>-</w:t>
      </w:r>
      <w:r w:rsidR="0017151A">
        <w:t>the</w:t>
      </w:r>
      <w:r w:rsidR="3B54162E">
        <w:t>-</w:t>
      </w:r>
      <w:r w:rsidR="0017151A">
        <w:t xml:space="preserve">moment </w:t>
      </w:r>
      <w:r w:rsidR="001461B2">
        <w:t xml:space="preserve">reactions, participants were shown clips excerpted from a number of programs, including My Kitchen Rules, Love Island and Married at First Sight. </w:t>
      </w:r>
      <w:r w:rsidR="0054488C">
        <w:t xml:space="preserve">Whilst conversations </w:t>
      </w:r>
      <w:r w:rsidR="00CA301D">
        <w:t>were particip</w:t>
      </w:r>
      <w:r w:rsidR="00CA301D" w:rsidRPr="00520AAC">
        <w:t>ant</w:t>
      </w:r>
      <w:r w:rsidR="676D6612" w:rsidRPr="00520AAC">
        <w:t>-</w:t>
      </w:r>
      <w:r w:rsidR="00CA301D" w:rsidRPr="00520AAC">
        <w:t xml:space="preserve">led, </w:t>
      </w:r>
      <w:r w:rsidR="00F966C0" w:rsidRPr="00520AAC">
        <w:t xml:space="preserve">moderators encouraged </w:t>
      </w:r>
      <w:r w:rsidR="00E72B86" w:rsidRPr="00520AAC">
        <w:t xml:space="preserve">participants to explore </w:t>
      </w:r>
      <w:r w:rsidR="00BD08DC" w:rsidRPr="00520AAC">
        <w:t xml:space="preserve">tensions </w:t>
      </w:r>
      <w:r w:rsidR="0072448E" w:rsidRPr="00520AAC">
        <w:t>in relation to enjoyment and harms.</w:t>
      </w:r>
      <w:r w:rsidR="0072448E">
        <w:t xml:space="preserve"> </w:t>
      </w:r>
    </w:p>
    <w:p w14:paraId="613201C8" w14:textId="461930C2" w:rsidR="001461B2" w:rsidRPr="00384598" w:rsidRDefault="001461B2" w:rsidP="000259E2">
      <w:r>
        <w:t xml:space="preserve">In the ethnographic interviews, participants were instructed to watch </w:t>
      </w:r>
      <w:r w:rsidR="009C048D">
        <w:t xml:space="preserve">episodes of </w:t>
      </w:r>
      <w:r w:rsidR="00DC7190">
        <w:t xml:space="preserve">either </w:t>
      </w:r>
      <w:r w:rsidR="009C048D">
        <w:t xml:space="preserve">the </w:t>
      </w:r>
      <w:r w:rsidR="00DC7190">
        <w:t xml:space="preserve">(then) </w:t>
      </w:r>
      <w:r w:rsidR="009C048D">
        <w:t xml:space="preserve">current Big Brother </w:t>
      </w:r>
      <w:r w:rsidR="00DC7190">
        <w:t xml:space="preserve">program, </w:t>
      </w:r>
      <w:r w:rsidR="00DC7190" w:rsidRPr="00384598">
        <w:t xml:space="preserve">Married at First Sight, and in some instances, episodes of another comparison scripted drama of their choice. </w:t>
      </w:r>
      <w:r w:rsidR="0072448E" w:rsidRPr="00384598">
        <w:t xml:space="preserve">Participants </w:t>
      </w:r>
      <w:r w:rsidR="007906C2" w:rsidRPr="00384598">
        <w:t xml:space="preserve">recorded their initial impressions in an app-based diary, and then discussed these with researchers at the close of their viewing week. </w:t>
      </w:r>
    </w:p>
    <w:p w14:paraId="5772E952" w14:textId="2349CA2A" w:rsidR="004E579B" w:rsidRDefault="000259E2" w:rsidP="000259E2">
      <w:r w:rsidRPr="00384598">
        <w:t>The following sample frame was achieved:</w:t>
      </w:r>
    </w:p>
    <w:p w14:paraId="76C1AD7E" w14:textId="77777777" w:rsidR="000259E2" w:rsidRPr="00E276EE" w:rsidRDefault="000259E2" w:rsidP="00E276EE">
      <w:pPr>
        <w:pStyle w:val="Caption"/>
        <w:tabs>
          <w:tab w:val="num" w:pos="709"/>
        </w:tabs>
        <w:ind w:hanging="3516"/>
        <w:rPr>
          <w:rFonts w:asciiTheme="minorHAnsi" w:hAnsiTheme="minorHAnsi" w:cstheme="minorHAnsi"/>
        </w:rPr>
      </w:pPr>
      <w:r w:rsidRPr="00E276EE">
        <w:rPr>
          <w:rFonts w:asciiTheme="minorHAnsi" w:hAnsiTheme="minorHAnsi" w:cstheme="minorHAnsi"/>
        </w:rPr>
        <w:t xml:space="preserve">Qualitative activity and sample profile </w:t>
      </w:r>
    </w:p>
    <w:tbl>
      <w:tblPr>
        <w:tblStyle w:val="ACMAtablestyle"/>
        <w:tblW w:w="9979"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2665"/>
        <w:gridCol w:w="2435"/>
        <w:gridCol w:w="1134"/>
        <w:gridCol w:w="1604"/>
        <w:gridCol w:w="2141"/>
      </w:tblGrid>
      <w:tr w:rsidR="000259E2" w:rsidRPr="00A25EF9" w14:paraId="16AD2ACB" w14:textId="77777777" w:rsidTr="004E579B">
        <w:trPr>
          <w:cnfStyle w:val="100000000000" w:firstRow="1" w:lastRow="0" w:firstColumn="0" w:lastColumn="0" w:oddVBand="0" w:evenVBand="0" w:oddHBand="0" w:evenHBand="0" w:firstRowFirstColumn="0" w:firstRowLastColumn="0" w:lastRowFirstColumn="0" w:lastRowLastColumn="0"/>
          <w:trHeight w:val="280"/>
        </w:trPr>
        <w:tc>
          <w:tcPr>
            <w:tcW w:w="2665" w:type="dxa"/>
            <w:shd w:val="clear" w:color="auto" w:fill="auto"/>
            <w:hideMark/>
          </w:tcPr>
          <w:p w14:paraId="7F29A505"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Method</w:t>
            </w:r>
          </w:p>
        </w:tc>
        <w:tc>
          <w:tcPr>
            <w:tcW w:w="2435" w:type="dxa"/>
            <w:shd w:val="clear" w:color="auto" w:fill="auto"/>
            <w:hideMark/>
          </w:tcPr>
          <w:p w14:paraId="7BACA088"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Viewing behaviour</w:t>
            </w:r>
          </w:p>
        </w:tc>
        <w:tc>
          <w:tcPr>
            <w:tcW w:w="1134" w:type="dxa"/>
            <w:shd w:val="clear" w:color="auto" w:fill="auto"/>
            <w:hideMark/>
          </w:tcPr>
          <w:p w14:paraId="28977B04"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Gender</w:t>
            </w:r>
          </w:p>
        </w:tc>
        <w:tc>
          <w:tcPr>
            <w:tcW w:w="1604" w:type="dxa"/>
            <w:shd w:val="clear" w:color="auto" w:fill="auto"/>
            <w:hideMark/>
          </w:tcPr>
          <w:p w14:paraId="56571ACC"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Life stage</w:t>
            </w:r>
          </w:p>
        </w:tc>
        <w:tc>
          <w:tcPr>
            <w:tcW w:w="2141" w:type="dxa"/>
            <w:shd w:val="clear" w:color="auto" w:fill="auto"/>
            <w:hideMark/>
          </w:tcPr>
          <w:p w14:paraId="6E037BB1"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Location</w:t>
            </w:r>
          </w:p>
        </w:tc>
      </w:tr>
      <w:tr w:rsidR="000259E2" w:rsidRPr="00A25EF9" w14:paraId="17A761C3" w14:textId="77777777" w:rsidTr="004E579B">
        <w:trPr>
          <w:cnfStyle w:val="000000100000" w:firstRow="0" w:lastRow="0" w:firstColumn="0" w:lastColumn="0" w:oddVBand="0" w:evenVBand="0" w:oddHBand="1" w:evenHBand="0" w:firstRowFirstColumn="0" w:firstRowLastColumn="0" w:lastRowFirstColumn="0" w:lastRowLastColumn="0"/>
          <w:trHeight w:val="138"/>
        </w:trPr>
        <w:tc>
          <w:tcPr>
            <w:tcW w:w="2665" w:type="dxa"/>
            <w:shd w:val="clear" w:color="auto" w:fill="auto"/>
            <w:hideMark/>
          </w:tcPr>
          <w:p w14:paraId="0C4F5A08"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Ethnographic 1</w:t>
            </w:r>
          </w:p>
        </w:tc>
        <w:tc>
          <w:tcPr>
            <w:tcW w:w="2435" w:type="dxa"/>
            <w:shd w:val="clear" w:color="auto" w:fill="auto"/>
            <w:hideMark/>
          </w:tcPr>
          <w:p w14:paraId="5B3DA5CB"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Current viewer reality television (Big Brother)</w:t>
            </w:r>
          </w:p>
        </w:tc>
        <w:tc>
          <w:tcPr>
            <w:tcW w:w="1134" w:type="dxa"/>
            <w:shd w:val="clear" w:color="auto" w:fill="auto"/>
            <w:hideMark/>
          </w:tcPr>
          <w:p w14:paraId="670E421F"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F</w:t>
            </w:r>
          </w:p>
        </w:tc>
        <w:tc>
          <w:tcPr>
            <w:tcW w:w="1604" w:type="dxa"/>
            <w:shd w:val="clear" w:color="auto" w:fill="auto"/>
            <w:hideMark/>
          </w:tcPr>
          <w:p w14:paraId="290B9640"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18–24 years</w:t>
            </w:r>
          </w:p>
        </w:tc>
        <w:tc>
          <w:tcPr>
            <w:tcW w:w="2141" w:type="dxa"/>
            <w:shd w:val="clear" w:color="auto" w:fill="auto"/>
            <w:hideMark/>
          </w:tcPr>
          <w:p w14:paraId="36FCB48D"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Mandurah </w:t>
            </w:r>
          </w:p>
        </w:tc>
      </w:tr>
      <w:tr w:rsidR="000259E2" w:rsidRPr="00A25EF9" w14:paraId="17353AF4" w14:textId="77777777" w:rsidTr="004E579B">
        <w:trPr>
          <w:cnfStyle w:val="000000010000" w:firstRow="0" w:lastRow="0" w:firstColumn="0" w:lastColumn="0" w:oddVBand="0" w:evenVBand="0" w:oddHBand="0" w:evenHBand="1" w:firstRowFirstColumn="0" w:firstRowLastColumn="0" w:lastRowFirstColumn="0" w:lastRowLastColumn="0"/>
          <w:trHeight w:val="147"/>
        </w:trPr>
        <w:tc>
          <w:tcPr>
            <w:tcW w:w="2665" w:type="dxa"/>
            <w:shd w:val="clear" w:color="auto" w:fill="auto"/>
            <w:hideMark/>
          </w:tcPr>
          <w:p w14:paraId="0B5E35D5"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Ethnographic 2</w:t>
            </w:r>
          </w:p>
        </w:tc>
        <w:tc>
          <w:tcPr>
            <w:tcW w:w="2435" w:type="dxa"/>
            <w:shd w:val="clear" w:color="auto" w:fill="auto"/>
            <w:hideMark/>
          </w:tcPr>
          <w:p w14:paraId="3843E480" w14:textId="0E1DBBDD" w:rsidR="000259E2" w:rsidRPr="00A25EF9" w:rsidRDefault="004E579B" w:rsidP="005F1257">
            <w:pPr>
              <w:spacing w:after="0" w:line="240" w:lineRule="auto"/>
              <w:jc w:val="left"/>
              <w:rPr>
                <w:rFonts w:asciiTheme="minorHAnsi" w:hAnsiTheme="minorHAnsi"/>
                <w:sz w:val="18"/>
                <w:szCs w:val="18"/>
              </w:rPr>
            </w:pPr>
            <w:r w:rsidRPr="00A25EF9">
              <w:rPr>
                <w:rFonts w:asciiTheme="minorHAnsi" w:hAnsiTheme="minorHAnsi"/>
                <w:sz w:val="18"/>
                <w:szCs w:val="18"/>
              </w:rPr>
              <w:t>Current viewer reality television (Big Brother)</w:t>
            </w:r>
          </w:p>
        </w:tc>
        <w:tc>
          <w:tcPr>
            <w:tcW w:w="1134" w:type="dxa"/>
            <w:shd w:val="clear" w:color="auto" w:fill="auto"/>
            <w:hideMark/>
          </w:tcPr>
          <w:p w14:paraId="1FA1DE37"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F</w:t>
            </w:r>
          </w:p>
        </w:tc>
        <w:tc>
          <w:tcPr>
            <w:tcW w:w="1604" w:type="dxa"/>
            <w:shd w:val="clear" w:color="auto" w:fill="auto"/>
            <w:hideMark/>
          </w:tcPr>
          <w:p w14:paraId="1FD6A40C"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18–24 years</w:t>
            </w:r>
          </w:p>
        </w:tc>
        <w:tc>
          <w:tcPr>
            <w:tcW w:w="2141" w:type="dxa"/>
            <w:shd w:val="clear" w:color="auto" w:fill="auto"/>
            <w:hideMark/>
          </w:tcPr>
          <w:p w14:paraId="6AA3565E"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Perth</w:t>
            </w:r>
          </w:p>
        </w:tc>
      </w:tr>
      <w:tr w:rsidR="000259E2" w:rsidRPr="00A25EF9" w14:paraId="74D79097" w14:textId="77777777" w:rsidTr="004E579B">
        <w:trPr>
          <w:cnfStyle w:val="000000100000" w:firstRow="0" w:lastRow="0" w:firstColumn="0" w:lastColumn="0" w:oddVBand="0" w:evenVBand="0" w:oddHBand="1" w:evenHBand="0" w:firstRowFirstColumn="0" w:firstRowLastColumn="0" w:lastRowFirstColumn="0" w:lastRowLastColumn="0"/>
          <w:trHeight w:val="138"/>
        </w:trPr>
        <w:tc>
          <w:tcPr>
            <w:tcW w:w="2665" w:type="dxa"/>
            <w:shd w:val="clear" w:color="auto" w:fill="auto"/>
            <w:hideMark/>
          </w:tcPr>
          <w:p w14:paraId="70235E35"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Ethnographic 3 </w:t>
            </w:r>
          </w:p>
        </w:tc>
        <w:tc>
          <w:tcPr>
            <w:tcW w:w="2435" w:type="dxa"/>
            <w:shd w:val="clear" w:color="auto" w:fill="auto"/>
            <w:hideMark/>
          </w:tcPr>
          <w:p w14:paraId="17E2009B" w14:textId="25BCC52F" w:rsidR="000259E2" w:rsidRPr="00A25EF9" w:rsidRDefault="004E579B" w:rsidP="005F1257">
            <w:pPr>
              <w:spacing w:after="0" w:line="240" w:lineRule="auto"/>
              <w:jc w:val="left"/>
              <w:rPr>
                <w:rFonts w:asciiTheme="minorHAnsi" w:hAnsiTheme="minorHAnsi"/>
                <w:sz w:val="18"/>
                <w:szCs w:val="18"/>
              </w:rPr>
            </w:pPr>
            <w:r w:rsidRPr="00A25EF9">
              <w:rPr>
                <w:rFonts w:asciiTheme="minorHAnsi" w:hAnsiTheme="minorHAnsi"/>
                <w:sz w:val="18"/>
                <w:szCs w:val="18"/>
              </w:rPr>
              <w:t>Current viewer reality television (Big Brother)</w:t>
            </w:r>
          </w:p>
        </w:tc>
        <w:tc>
          <w:tcPr>
            <w:tcW w:w="1134" w:type="dxa"/>
            <w:shd w:val="clear" w:color="auto" w:fill="auto"/>
            <w:hideMark/>
          </w:tcPr>
          <w:p w14:paraId="543DFCC5"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F</w:t>
            </w:r>
          </w:p>
        </w:tc>
        <w:tc>
          <w:tcPr>
            <w:tcW w:w="1604" w:type="dxa"/>
            <w:shd w:val="clear" w:color="auto" w:fill="auto"/>
            <w:hideMark/>
          </w:tcPr>
          <w:p w14:paraId="6916EFD3"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25–39 years</w:t>
            </w:r>
          </w:p>
        </w:tc>
        <w:tc>
          <w:tcPr>
            <w:tcW w:w="2141" w:type="dxa"/>
            <w:shd w:val="clear" w:color="auto" w:fill="auto"/>
            <w:hideMark/>
          </w:tcPr>
          <w:p w14:paraId="59719114"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Melbourne </w:t>
            </w:r>
          </w:p>
        </w:tc>
      </w:tr>
      <w:tr w:rsidR="000259E2" w:rsidRPr="00A25EF9" w14:paraId="6FDF99BE" w14:textId="77777777" w:rsidTr="004E579B">
        <w:trPr>
          <w:cnfStyle w:val="000000010000" w:firstRow="0" w:lastRow="0" w:firstColumn="0" w:lastColumn="0" w:oddVBand="0" w:evenVBand="0" w:oddHBand="0" w:evenHBand="1" w:firstRowFirstColumn="0" w:firstRowLastColumn="0" w:lastRowFirstColumn="0" w:lastRowLastColumn="0"/>
          <w:trHeight w:val="138"/>
        </w:trPr>
        <w:tc>
          <w:tcPr>
            <w:tcW w:w="2665" w:type="dxa"/>
            <w:shd w:val="clear" w:color="auto" w:fill="auto"/>
            <w:hideMark/>
          </w:tcPr>
          <w:p w14:paraId="0CD2F961"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Ethnographic 4 </w:t>
            </w:r>
          </w:p>
        </w:tc>
        <w:tc>
          <w:tcPr>
            <w:tcW w:w="2435" w:type="dxa"/>
            <w:shd w:val="clear" w:color="auto" w:fill="auto"/>
            <w:hideMark/>
          </w:tcPr>
          <w:p w14:paraId="14B5AFEB" w14:textId="55E562E1" w:rsidR="000259E2" w:rsidRPr="00A25EF9" w:rsidRDefault="004E579B" w:rsidP="005F1257">
            <w:pPr>
              <w:spacing w:after="0" w:line="240" w:lineRule="auto"/>
              <w:jc w:val="left"/>
              <w:rPr>
                <w:rFonts w:asciiTheme="minorHAnsi" w:hAnsiTheme="minorHAnsi"/>
                <w:sz w:val="18"/>
                <w:szCs w:val="18"/>
              </w:rPr>
            </w:pPr>
            <w:r w:rsidRPr="00A25EF9">
              <w:rPr>
                <w:rFonts w:asciiTheme="minorHAnsi" w:hAnsiTheme="minorHAnsi"/>
                <w:sz w:val="18"/>
                <w:szCs w:val="18"/>
              </w:rPr>
              <w:t>Current viewer reality television (Big Brother)</w:t>
            </w:r>
          </w:p>
        </w:tc>
        <w:tc>
          <w:tcPr>
            <w:tcW w:w="1134" w:type="dxa"/>
            <w:shd w:val="clear" w:color="auto" w:fill="auto"/>
            <w:hideMark/>
          </w:tcPr>
          <w:p w14:paraId="192A8E42"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F+M</w:t>
            </w:r>
          </w:p>
        </w:tc>
        <w:tc>
          <w:tcPr>
            <w:tcW w:w="1604" w:type="dxa"/>
            <w:shd w:val="clear" w:color="auto" w:fill="auto"/>
            <w:hideMark/>
          </w:tcPr>
          <w:p w14:paraId="10A0432F"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25–39 years</w:t>
            </w:r>
          </w:p>
        </w:tc>
        <w:tc>
          <w:tcPr>
            <w:tcW w:w="2141" w:type="dxa"/>
            <w:shd w:val="clear" w:color="auto" w:fill="auto"/>
            <w:hideMark/>
          </w:tcPr>
          <w:p w14:paraId="3E76D53F"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Melbourne </w:t>
            </w:r>
          </w:p>
        </w:tc>
      </w:tr>
      <w:tr w:rsidR="000259E2" w:rsidRPr="00A25EF9" w14:paraId="498FBD15" w14:textId="77777777" w:rsidTr="004E579B">
        <w:trPr>
          <w:cnfStyle w:val="000000100000" w:firstRow="0" w:lastRow="0" w:firstColumn="0" w:lastColumn="0" w:oddVBand="0" w:evenVBand="0" w:oddHBand="1" w:evenHBand="0" w:firstRowFirstColumn="0" w:firstRowLastColumn="0" w:lastRowFirstColumn="0" w:lastRowLastColumn="0"/>
          <w:trHeight w:val="147"/>
        </w:trPr>
        <w:tc>
          <w:tcPr>
            <w:tcW w:w="2665" w:type="dxa"/>
            <w:shd w:val="clear" w:color="auto" w:fill="auto"/>
            <w:hideMark/>
          </w:tcPr>
          <w:p w14:paraId="7019EF47"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Ethnographic 5 </w:t>
            </w:r>
          </w:p>
        </w:tc>
        <w:tc>
          <w:tcPr>
            <w:tcW w:w="2435" w:type="dxa"/>
            <w:shd w:val="clear" w:color="auto" w:fill="auto"/>
            <w:hideMark/>
          </w:tcPr>
          <w:p w14:paraId="2DFD6E4E" w14:textId="5C0F4487" w:rsidR="000259E2" w:rsidRPr="00A25EF9" w:rsidRDefault="004E579B" w:rsidP="005F1257">
            <w:pPr>
              <w:spacing w:after="0" w:line="240" w:lineRule="auto"/>
              <w:jc w:val="left"/>
              <w:rPr>
                <w:rFonts w:asciiTheme="minorHAnsi" w:hAnsiTheme="minorHAnsi"/>
                <w:sz w:val="18"/>
                <w:szCs w:val="18"/>
              </w:rPr>
            </w:pPr>
            <w:r w:rsidRPr="00A25EF9">
              <w:rPr>
                <w:rFonts w:asciiTheme="minorHAnsi" w:hAnsiTheme="minorHAnsi"/>
                <w:sz w:val="18"/>
                <w:szCs w:val="18"/>
              </w:rPr>
              <w:t>Current viewer reality television (Big Brother)</w:t>
            </w:r>
          </w:p>
        </w:tc>
        <w:tc>
          <w:tcPr>
            <w:tcW w:w="1134" w:type="dxa"/>
            <w:shd w:val="clear" w:color="auto" w:fill="auto"/>
            <w:hideMark/>
          </w:tcPr>
          <w:p w14:paraId="6E7D7562"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M+F</w:t>
            </w:r>
          </w:p>
        </w:tc>
        <w:tc>
          <w:tcPr>
            <w:tcW w:w="1604" w:type="dxa"/>
            <w:shd w:val="clear" w:color="auto" w:fill="auto"/>
            <w:hideMark/>
          </w:tcPr>
          <w:p w14:paraId="5E0D22A4"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25–39 years</w:t>
            </w:r>
          </w:p>
        </w:tc>
        <w:tc>
          <w:tcPr>
            <w:tcW w:w="2141" w:type="dxa"/>
            <w:shd w:val="clear" w:color="auto" w:fill="auto"/>
            <w:hideMark/>
          </w:tcPr>
          <w:p w14:paraId="70F38705" w14:textId="1D224F23"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Albury </w:t>
            </w:r>
          </w:p>
        </w:tc>
      </w:tr>
      <w:tr w:rsidR="000259E2" w:rsidRPr="00A25EF9" w14:paraId="4C136119" w14:textId="77777777" w:rsidTr="004E579B">
        <w:trPr>
          <w:cnfStyle w:val="000000010000" w:firstRow="0" w:lastRow="0" w:firstColumn="0" w:lastColumn="0" w:oddVBand="0" w:evenVBand="0" w:oddHBand="0" w:evenHBand="1" w:firstRowFirstColumn="0" w:firstRowLastColumn="0" w:lastRowFirstColumn="0" w:lastRowLastColumn="0"/>
          <w:trHeight w:val="138"/>
        </w:trPr>
        <w:tc>
          <w:tcPr>
            <w:tcW w:w="2665" w:type="dxa"/>
            <w:shd w:val="clear" w:color="auto" w:fill="auto"/>
            <w:hideMark/>
          </w:tcPr>
          <w:p w14:paraId="2A55A89F"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Ethnographic 6</w:t>
            </w:r>
          </w:p>
        </w:tc>
        <w:tc>
          <w:tcPr>
            <w:tcW w:w="2435" w:type="dxa"/>
            <w:shd w:val="clear" w:color="auto" w:fill="auto"/>
          </w:tcPr>
          <w:p w14:paraId="368B3EE0" w14:textId="5A1D872F"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Lapsed and non-viewers (Married at First Sight, </w:t>
            </w:r>
            <w:r w:rsidR="00A367F3">
              <w:rPr>
                <w:rFonts w:asciiTheme="minorHAnsi" w:hAnsiTheme="minorHAnsi"/>
                <w:sz w:val="18"/>
                <w:szCs w:val="18"/>
              </w:rPr>
              <w:t xml:space="preserve">fictional self-selected </w:t>
            </w:r>
            <w:r w:rsidR="00ED3E5B">
              <w:rPr>
                <w:rFonts w:asciiTheme="minorHAnsi" w:hAnsiTheme="minorHAnsi"/>
                <w:sz w:val="18"/>
                <w:szCs w:val="18"/>
              </w:rPr>
              <w:t>drama</w:t>
            </w:r>
            <w:r w:rsidRPr="00A25EF9">
              <w:rPr>
                <w:rFonts w:asciiTheme="minorHAnsi" w:hAnsiTheme="minorHAnsi"/>
                <w:sz w:val="18"/>
                <w:szCs w:val="18"/>
              </w:rPr>
              <w:t>)</w:t>
            </w:r>
          </w:p>
        </w:tc>
        <w:tc>
          <w:tcPr>
            <w:tcW w:w="1134" w:type="dxa"/>
            <w:shd w:val="clear" w:color="auto" w:fill="auto"/>
            <w:hideMark/>
          </w:tcPr>
          <w:p w14:paraId="16F7E65A"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Mix </w:t>
            </w:r>
          </w:p>
        </w:tc>
        <w:tc>
          <w:tcPr>
            <w:tcW w:w="1604" w:type="dxa"/>
            <w:shd w:val="clear" w:color="auto" w:fill="auto"/>
            <w:hideMark/>
          </w:tcPr>
          <w:p w14:paraId="3F4CCF68"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Mix</w:t>
            </w:r>
          </w:p>
        </w:tc>
        <w:tc>
          <w:tcPr>
            <w:tcW w:w="2141" w:type="dxa"/>
            <w:shd w:val="clear" w:color="auto" w:fill="auto"/>
            <w:hideMark/>
          </w:tcPr>
          <w:p w14:paraId="03937C47"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 Brisbane</w:t>
            </w:r>
          </w:p>
        </w:tc>
      </w:tr>
      <w:tr w:rsidR="000259E2" w:rsidRPr="00A25EF9" w14:paraId="0DC2E6E8" w14:textId="77777777" w:rsidTr="004E579B">
        <w:trPr>
          <w:cnfStyle w:val="000000100000" w:firstRow="0" w:lastRow="0" w:firstColumn="0" w:lastColumn="0" w:oddVBand="0" w:evenVBand="0" w:oddHBand="1" w:evenHBand="0" w:firstRowFirstColumn="0" w:firstRowLastColumn="0" w:lastRowFirstColumn="0" w:lastRowLastColumn="0"/>
          <w:trHeight w:val="138"/>
        </w:trPr>
        <w:tc>
          <w:tcPr>
            <w:tcW w:w="2665" w:type="dxa"/>
            <w:shd w:val="clear" w:color="auto" w:fill="auto"/>
            <w:hideMark/>
          </w:tcPr>
          <w:p w14:paraId="1E80CEFD"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Ethnographic 7</w:t>
            </w:r>
          </w:p>
        </w:tc>
        <w:tc>
          <w:tcPr>
            <w:tcW w:w="2435" w:type="dxa"/>
            <w:shd w:val="clear" w:color="auto" w:fill="auto"/>
            <w:hideMark/>
          </w:tcPr>
          <w:p w14:paraId="4E917E66" w14:textId="394B9B82" w:rsidR="000259E2" w:rsidRPr="00A25EF9" w:rsidRDefault="004E579B"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Lapsed and non-viewers (Married at First Sight, </w:t>
            </w:r>
            <w:r>
              <w:rPr>
                <w:rFonts w:asciiTheme="minorHAnsi" w:hAnsiTheme="minorHAnsi"/>
                <w:sz w:val="18"/>
                <w:szCs w:val="18"/>
              </w:rPr>
              <w:t>fictional self-selected drama</w:t>
            </w:r>
            <w:r w:rsidRPr="00A25EF9">
              <w:rPr>
                <w:rFonts w:asciiTheme="minorHAnsi" w:hAnsiTheme="minorHAnsi"/>
                <w:sz w:val="18"/>
                <w:szCs w:val="18"/>
              </w:rPr>
              <w:t>)</w:t>
            </w:r>
          </w:p>
        </w:tc>
        <w:tc>
          <w:tcPr>
            <w:tcW w:w="1134" w:type="dxa"/>
            <w:shd w:val="clear" w:color="auto" w:fill="auto"/>
            <w:hideMark/>
          </w:tcPr>
          <w:p w14:paraId="3EAAFBA0" w14:textId="72F49E7D" w:rsidR="000259E2" w:rsidRPr="00A25EF9" w:rsidRDefault="004E579B"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Mix </w:t>
            </w:r>
          </w:p>
        </w:tc>
        <w:tc>
          <w:tcPr>
            <w:tcW w:w="1604" w:type="dxa"/>
            <w:shd w:val="clear" w:color="auto" w:fill="auto"/>
            <w:hideMark/>
          </w:tcPr>
          <w:p w14:paraId="40840A88" w14:textId="2D7127E8" w:rsidR="000259E2" w:rsidRPr="00A25EF9" w:rsidRDefault="004E579B" w:rsidP="005F1257">
            <w:pPr>
              <w:spacing w:after="0" w:line="240" w:lineRule="auto"/>
              <w:jc w:val="left"/>
              <w:rPr>
                <w:rFonts w:asciiTheme="minorHAnsi" w:hAnsiTheme="minorHAnsi"/>
                <w:sz w:val="18"/>
                <w:szCs w:val="18"/>
              </w:rPr>
            </w:pPr>
            <w:r w:rsidRPr="00A25EF9">
              <w:rPr>
                <w:rFonts w:asciiTheme="minorHAnsi" w:hAnsiTheme="minorHAnsi"/>
                <w:sz w:val="18"/>
                <w:szCs w:val="18"/>
              </w:rPr>
              <w:t>Mix</w:t>
            </w:r>
          </w:p>
        </w:tc>
        <w:tc>
          <w:tcPr>
            <w:tcW w:w="2141" w:type="dxa"/>
            <w:shd w:val="clear" w:color="auto" w:fill="auto"/>
            <w:hideMark/>
          </w:tcPr>
          <w:p w14:paraId="7EBC02C3"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Albury</w:t>
            </w:r>
          </w:p>
        </w:tc>
      </w:tr>
      <w:tr w:rsidR="000259E2" w:rsidRPr="00A25EF9" w14:paraId="6797D4EB" w14:textId="77777777" w:rsidTr="004E579B">
        <w:trPr>
          <w:cnfStyle w:val="000000010000" w:firstRow="0" w:lastRow="0" w:firstColumn="0" w:lastColumn="0" w:oddVBand="0" w:evenVBand="0" w:oddHBand="0" w:evenHBand="1" w:firstRowFirstColumn="0" w:firstRowLastColumn="0" w:lastRowFirstColumn="0" w:lastRowLastColumn="0"/>
          <w:trHeight w:val="138"/>
        </w:trPr>
        <w:tc>
          <w:tcPr>
            <w:tcW w:w="2665" w:type="dxa"/>
            <w:shd w:val="clear" w:color="auto" w:fill="auto"/>
            <w:hideMark/>
          </w:tcPr>
          <w:p w14:paraId="092113B3"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Ethnographic 8 </w:t>
            </w:r>
          </w:p>
        </w:tc>
        <w:tc>
          <w:tcPr>
            <w:tcW w:w="2435" w:type="dxa"/>
            <w:shd w:val="clear" w:color="auto" w:fill="auto"/>
            <w:hideMark/>
          </w:tcPr>
          <w:p w14:paraId="54FD5D18" w14:textId="36BB4307" w:rsidR="000259E2" w:rsidRPr="00A25EF9" w:rsidRDefault="004E579B"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Lapsed and non-viewers (Married at First Sight, </w:t>
            </w:r>
            <w:r>
              <w:rPr>
                <w:rFonts w:asciiTheme="minorHAnsi" w:hAnsiTheme="minorHAnsi"/>
                <w:sz w:val="18"/>
                <w:szCs w:val="18"/>
              </w:rPr>
              <w:t>fictional self-selected drama</w:t>
            </w:r>
            <w:r w:rsidRPr="00A25EF9">
              <w:rPr>
                <w:rFonts w:asciiTheme="minorHAnsi" w:hAnsiTheme="minorHAnsi"/>
                <w:sz w:val="18"/>
                <w:szCs w:val="18"/>
              </w:rPr>
              <w:t>)</w:t>
            </w:r>
          </w:p>
        </w:tc>
        <w:tc>
          <w:tcPr>
            <w:tcW w:w="1134" w:type="dxa"/>
            <w:shd w:val="clear" w:color="auto" w:fill="auto"/>
            <w:hideMark/>
          </w:tcPr>
          <w:p w14:paraId="16E93BDC" w14:textId="4BE9EFD8" w:rsidR="000259E2" w:rsidRPr="00A25EF9" w:rsidRDefault="004E579B"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Mix </w:t>
            </w:r>
          </w:p>
        </w:tc>
        <w:tc>
          <w:tcPr>
            <w:tcW w:w="1604" w:type="dxa"/>
            <w:shd w:val="clear" w:color="auto" w:fill="auto"/>
            <w:hideMark/>
          </w:tcPr>
          <w:p w14:paraId="0CAA2E1B" w14:textId="68A31A4B" w:rsidR="000259E2" w:rsidRPr="00A25EF9" w:rsidRDefault="004E579B" w:rsidP="005F1257">
            <w:pPr>
              <w:spacing w:after="0" w:line="240" w:lineRule="auto"/>
              <w:jc w:val="left"/>
              <w:rPr>
                <w:rFonts w:asciiTheme="minorHAnsi" w:hAnsiTheme="minorHAnsi"/>
                <w:sz w:val="18"/>
                <w:szCs w:val="18"/>
              </w:rPr>
            </w:pPr>
            <w:r w:rsidRPr="00A25EF9">
              <w:rPr>
                <w:rFonts w:asciiTheme="minorHAnsi" w:hAnsiTheme="minorHAnsi"/>
                <w:sz w:val="18"/>
                <w:szCs w:val="18"/>
              </w:rPr>
              <w:t>Mix</w:t>
            </w:r>
          </w:p>
        </w:tc>
        <w:tc>
          <w:tcPr>
            <w:tcW w:w="2141" w:type="dxa"/>
            <w:shd w:val="clear" w:color="auto" w:fill="auto"/>
            <w:hideMark/>
          </w:tcPr>
          <w:p w14:paraId="57515E34"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Melbourne </w:t>
            </w:r>
          </w:p>
        </w:tc>
      </w:tr>
      <w:tr w:rsidR="000259E2" w:rsidRPr="00A25EF9" w14:paraId="61C7615C" w14:textId="77777777" w:rsidTr="004E579B">
        <w:trPr>
          <w:cnfStyle w:val="000000100000" w:firstRow="0" w:lastRow="0" w:firstColumn="0" w:lastColumn="0" w:oddVBand="0" w:evenVBand="0" w:oddHBand="1" w:evenHBand="0" w:firstRowFirstColumn="0" w:firstRowLastColumn="0" w:lastRowFirstColumn="0" w:lastRowLastColumn="0"/>
          <w:trHeight w:val="32"/>
        </w:trPr>
        <w:tc>
          <w:tcPr>
            <w:tcW w:w="2665" w:type="dxa"/>
            <w:shd w:val="clear" w:color="auto" w:fill="auto"/>
            <w:hideMark/>
          </w:tcPr>
          <w:p w14:paraId="46D02804"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Ethnographic 9</w:t>
            </w:r>
          </w:p>
        </w:tc>
        <w:tc>
          <w:tcPr>
            <w:tcW w:w="2435" w:type="dxa"/>
            <w:shd w:val="clear" w:color="auto" w:fill="auto"/>
            <w:hideMark/>
          </w:tcPr>
          <w:p w14:paraId="3A9C09D4" w14:textId="73E7702A" w:rsidR="000259E2" w:rsidRPr="00A25EF9" w:rsidRDefault="004E579B"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Lapsed and non-viewers (Married at First Sight, </w:t>
            </w:r>
            <w:r>
              <w:rPr>
                <w:rFonts w:asciiTheme="minorHAnsi" w:hAnsiTheme="minorHAnsi"/>
                <w:sz w:val="18"/>
                <w:szCs w:val="18"/>
              </w:rPr>
              <w:t>fictional self-selected drama</w:t>
            </w:r>
            <w:r w:rsidRPr="00A25EF9">
              <w:rPr>
                <w:rFonts w:asciiTheme="minorHAnsi" w:hAnsiTheme="minorHAnsi"/>
                <w:sz w:val="18"/>
                <w:szCs w:val="18"/>
              </w:rPr>
              <w:t>)</w:t>
            </w:r>
          </w:p>
        </w:tc>
        <w:tc>
          <w:tcPr>
            <w:tcW w:w="1134" w:type="dxa"/>
            <w:shd w:val="clear" w:color="auto" w:fill="auto"/>
            <w:hideMark/>
          </w:tcPr>
          <w:p w14:paraId="0F31E4D5" w14:textId="3F81231A" w:rsidR="000259E2" w:rsidRPr="00A25EF9" w:rsidRDefault="004E579B"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Mix </w:t>
            </w:r>
          </w:p>
        </w:tc>
        <w:tc>
          <w:tcPr>
            <w:tcW w:w="1604" w:type="dxa"/>
            <w:shd w:val="clear" w:color="auto" w:fill="auto"/>
            <w:hideMark/>
          </w:tcPr>
          <w:p w14:paraId="0824788E" w14:textId="582C8053" w:rsidR="000259E2" w:rsidRPr="00A25EF9" w:rsidRDefault="004E579B" w:rsidP="005F1257">
            <w:pPr>
              <w:spacing w:after="0" w:line="240" w:lineRule="auto"/>
              <w:jc w:val="left"/>
              <w:rPr>
                <w:rFonts w:asciiTheme="minorHAnsi" w:hAnsiTheme="minorHAnsi"/>
                <w:sz w:val="18"/>
                <w:szCs w:val="18"/>
              </w:rPr>
            </w:pPr>
            <w:r w:rsidRPr="00A25EF9">
              <w:rPr>
                <w:rFonts w:asciiTheme="minorHAnsi" w:hAnsiTheme="minorHAnsi"/>
                <w:sz w:val="18"/>
                <w:szCs w:val="18"/>
              </w:rPr>
              <w:t>Mix</w:t>
            </w:r>
          </w:p>
        </w:tc>
        <w:tc>
          <w:tcPr>
            <w:tcW w:w="2141" w:type="dxa"/>
            <w:shd w:val="clear" w:color="auto" w:fill="auto"/>
          </w:tcPr>
          <w:p w14:paraId="588AD983"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Perth </w:t>
            </w:r>
          </w:p>
        </w:tc>
      </w:tr>
      <w:tr w:rsidR="000259E2" w:rsidRPr="00A25EF9" w14:paraId="628207E9" w14:textId="77777777" w:rsidTr="004E579B">
        <w:trPr>
          <w:cnfStyle w:val="000000010000" w:firstRow="0" w:lastRow="0" w:firstColumn="0" w:lastColumn="0" w:oddVBand="0" w:evenVBand="0" w:oddHBand="0" w:evenHBand="1" w:firstRowFirstColumn="0" w:firstRowLastColumn="0" w:lastRowFirstColumn="0" w:lastRowLastColumn="0"/>
          <w:trHeight w:val="280"/>
        </w:trPr>
        <w:tc>
          <w:tcPr>
            <w:tcW w:w="2665" w:type="dxa"/>
            <w:shd w:val="clear" w:color="auto" w:fill="auto"/>
            <w:hideMark/>
          </w:tcPr>
          <w:p w14:paraId="38EF0068" w14:textId="574EEC85"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lastRenderedPageBreak/>
              <w:t xml:space="preserve">Group discussion 1 </w:t>
            </w:r>
          </w:p>
        </w:tc>
        <w:tc>
          <w:tcPr>
            <w:tcW w:w="2435" w:type="dxa"/>
            <w:shd w:val="clear" w:color="auto" w:fill="auto"/>
          </w:tcPr>
          <w:p w14:paraId="51F08B93" w14:textId="292DE208"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Current viewer reality television</w:t>
            </w:r>
          </w:p>
        </w:tc>
        <w:tc>
          <w:tcPr>
            <w:tcW w:w="1134" w:type="dxa"/>
            <w:shd w:val="clear" w:color="auto" w:fill="auto"/>
            <w:hideMark/>
          </w:tcPr>
          <w:p w14:paraId="14275BE6"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F</w:t>
            </w:r>
          </w:p>
        </w:tc>
        <w:tc>
          <w:tcPr>
            <w:tcW w:w="1604" w:type="dxa"/>
            <w:shd w:val="clear" w:color="auto" w:fill="auto"/>
            <w:hideMark/>
          </w:tcPr>
          <w:p w14:paraId="44FD43B2"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18–24 years</w:t>
            </w:r>
          </w:p>
        </w:tc>
        <w:tc>
          <w:tcPr>
            <w:tcW w:w="2141" w:type="dxa"/>
            <w:shd w:val="clear" w:color="auto" w:fill="auto"/>
            <w:hideMark/>
          </w:tcPr>
          <w:p w14:paraId="79F2610C"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Regional VIC </w:t>
            </w:r>
          </w:p>
        </w:tc>
      </w:tr>
      <w:tr w:rsidR="000259E2" w:rsidRPr="00A25EF9" w14:paraId="6F4A4A10" w14:textId="77777777" w:rsidTr="004E579B">
        <w:trPr>
          <w:cnfStyle w:val="000000100000" w:firstRow="0" w:lastRow="0" w:firstColumn="0" w:lastColumn="0" w:oddVBand="0" w:evenVBand="0" w:oddHBand="1" w:evenHBand="0" w:firstRowFirstColumn="0" w:firstRowLastColumn="0" w:lastRowFirstColumn="0" w:lastRowLastColumn="0"/>
          <w:trHeight w:val="33"/>
        </w:trPr>
        <w:tc>
          <w:tcPr>
            <w:tcW w:w="2665" w:type="dxa"/>
            <w:shd w:val="clear" w:color="auto" w:fill="auto"/>
            <w:hideMark/>
          </w:tcPr>
          <w:p w14:paraId="31766DE8"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Group discussion 2  </w:t>
            </w:r>
          </w:p>
        </w:tc>
        <w:tc>
          <w:tcPr>
            <w:tcW w:w="2435" w:type="dxa"/>
            <w:shd w:val="clear" w:color="auto" w:fill="auto"/>
            <w:hideMark/>
          </w:tcPr>
          <w:p w14:paraId="27632537" w14:textId="2190CFDF" w:rsidR="000259E2" w:rsidRPr="00A25EF9" w:rsidRDefault="004E579B" w:rsidP="005F1257">
            <w:pPr>
              <w:spacing w:after="0" w:line="240" w:lineRule="auto"/>
              <w:jc w:val="left"/>
              <w:rPr>
                <w:rFonts w:asciiTheme="minorHAnsi" w:hAnsiTheme="minorHAnsi"/>
                <w:sz w:val="18"/>
                <w:szCs w:val="18"/>
              </w:rPr>
            </w:pPr>
            <w:r w:rsidRPr="00A25EF9">
              <w:rPr>
                <w:rFonts w:asciiTheme="minorHAnsi" w:hAnsiTheme="minorHAnsi"/>
                <w:sz w:val="18"/>
                <w:szCs w:val="18"/>
              </w:rPr>
              <w:t>Current viewer reality television</w:t>
            </w:r>
          </w:p>
        </w:tc>
        <w:tc>
          <w:tcPr>
            <w:tcW w:w="1134" w:type="dxa"/>
            <w:shd w:val="clear" w:color="auto" w:fill="auto"/>
            <w:hideMark/>
          </w:tcPr>
          <w:p w14:paraId="219770D8"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F</w:t>
            </w:r>
          </w:p>
        </w:tc>
        <w:tc>
          <w:tcPr>
            <w:tcW w:w="1604" w:type="dxa"/>
            <w:shd w:val="clear" w:color="auto" w:fill="auto"/>
            <w:hideMark/>
          </w:tcPr>
          <w:p w14:paraId="49D0DB58"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25–39 years</w:t>
            </w:r>
          </w:p>
        </w:tc>
        <w:tc>
          <w:tcPr>
            <w:tcW w:w="2141" w:type="dxa"/>
            <w:shd w:val="clear" w:color="auto" w:fill="auto"/>
            <w:hideMark/>
          </w:tcPr>
          <w:p w14:paraId="5EB8B6D1"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Melbourne </w:t>
            </w:r>
          </w:p>
        </w:tc>
      </w:tr>
      <w:tr w:rsidR="000259E2" w:rsidRPr="00A25EF9" w14:paraId="6AD6EFFD" w14:textId="77777777" w:rsidTr="004E579B">
        <w:trPr>
          <w:cnfStyle w:val="000000010000" w:firstRow="0" w:lastRow="0" w:firstColumn="0" w:lastColumn="0" w:oddVBand="0" w:evenVBand="0" w:oddHBand="0" w:evenHBand="1" w:firstRowFirstColumn="0" w:firstRowLastColumn="0" w:lastRowFirstColumn="0" w:lastRowLastColumn="0"/>
          <w:trHeight w:val="421"/>
        </w:trPr>
        <w:tc>
          <w:tcPr>
            <w:tcW w:w="2665" w:type="dxa"/>
            <w:shd w:val="clear" w:color="auto" w:fill="auto"/>
            <w:hideMark/>
          </w:tcPr>
          <w:p w14:paraId="1008355C" w14:textId="33AA2BF0"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Group discussion 3 </w:t>
            </w:r>
          </w:p>
        </w:tc>
        <w:tc>
          <w:tcPr>
            <w:tcW w:w="2435" w:type="dxa"/>
            <w:shd w:val="clear" w:color="auto" w:fill="auto"/>
            <w:hideMark/>
          </w:tcPr>
          <w:p w14:paraId="25F3D37B"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Current /lapsed viewer reality television</w:t>
            </w:r>
          </w:p>
        </w:tc>
        <w:tc>
          <w:tcPr>
            <w:tcW w:w="1134" w:type="dxa"/>
            <w:shd w:val="clear" w:color="auto" w:fill="auto"/>
            <w:hideMark/>
          </w:tcPr>
          <w:p w14:paraId="1604CCFC"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M</w:t>
            </w:r>
          </w:p>
        </w:tc>
        <w:tc>
          <w:tcPr>
            <w:tcW w:w="1604" w:type="dxa"/>
            <w:shd w:val="clear" w:color="auto" w:fill="auto"/>
            <w:hideMark/>
          </w:tcPr>
          <w:p w14:paraId="513894F8"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18–39 years</w:t>
            </w:r>
          </w:p>
        </w:tc>
        <w:tc>
          <w:tcPr>
            <w:tcW w:w="2141" w:type="dxa"/>
            <w:shd w:val="clear" w:color="auto" w:fill="auto"/>
            <w:hideMark/>
          </w:tcPr>
          <w:p w14:paraId="626C2BBD"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Melbourne</w:t>
            </w:r>
          </w:p>
        </w:tc>
      </w:tr>
      <w:tr w:rsidR="000259E2" w:rsidRPr="00A25EF9" w14:paraId="7FEECE2C" w14:textId="77777777" w:rsidTr="004E579B">
        <w:trPr>
          <w:cnfStyle w:val="000000100000" w:firstRow="0" w:lastRow="0" w:firstColumn="0" w:lastColumn="0" w:oddVBand="0" w:evenVBand="0" w:oddHBand="1" w:evenHBand="0" w:firstRowFirstColumn="0" w:firstRowLastColumn="0" w:lastRowFirstColumn="0" w:lastRowLastColumn="0"/>
          <w:trHeight w:val="280"/>
        </w:trPr>
        <w:tc>
          <w:tcPr>
            <w:tcW w:w="2665" w:type="dxa"/>
            <w:shd w:val="clear" w:color="auto" w:fill="auto"/>
            <w:hideMark/>
          </w:tcPr>
          <w:p w14:paraId="52C1B731"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Group discussion 4 </w:t>
            </w:r>
          </w:p>
        </w:tc>
        <w:tc>
          <w:tcPr>
            <w:tcW w:w="2435" w:type="dxa"/>
            <w:shd w:val="clear" w:color="auto" w:fill="auto"/>
            <w:hideMark/>
          </w:tcPr>
          <w:p w14:paraId="6C9DBD6C"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Lapsed viewer reality television</w:t>
            </w:r>
          </w:p>
        </w:tc>
        <w:tc>
          <w:tcPr>
            <w:tcW w:w="1134" w:type="dxa"/>
            <w:shd w:val="clear" w:color="auto" w:fill="auto"/>
            <w:hideMark/>
          </w:tcPr>
          <w:p w14:paraId="7A78C447"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F</w:t>
            </w:r>
          </w:p>
        </w:tc>
        <w:tc>
          <w:tcPr>
            <w:tcW w:w="1604" w:type="dxa"/>
            <w:shd w:val="clear" w:color="auto" w:fill="auto"/>
            <w:hideMark/>
          </w:tcPr>
          <w:p w14:paraId="060ED54D"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25–39 years</w:t>
            </w:r>
          </w:p>
        </w:tc>
        <w:tc>
          <w:tcPr>
            <w:tcW w:w="2141" w:type="dxa"/>
            <w:shd w:val="clear" w:color="auto" w:fill="auto"/>
            <w:hideMark/>
          </w:tcPr>
          <w:p w14:paraId="2D5062E6"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Brisbane</w:t>
            </w:r>
          </w:p>
        </w:tc>
      </w:tr>
      <w:tr w:rsidR="000259E2" w:rsidRPr="00A25EF9" w14:paraId="695B53E5" w14:textId="77777777" w:rsidTr="004E579B">
        <w:trPr>
          <w:cnfStyle w:val="000000010000" w:firstRow="0" w:lastRow="0" w:firstColumn="0" w:lastColumn="0" w:oddVBand="0" w:evenVBand="0" w:oddHBand="0" w:evenHBand="1" w:firstRowFirstColumn="0" w:firstRowLastColumn="0" w:lastRowFirstColumn="0" w:lastRowLastColumn="0"/>
          <w:trHeight w:val="280"/>
        </w:trPr>
        <w:tc>
          <w:tcPr>
            <w:tcW w:w="2665" w:type="dxa"/>
            <w:shd w:val="clear" w:color="auto" w:fill="auto"/>
            <w:hideMark/>
          </w:tcPr>
          <w:p w14:paraId="07685CCF"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Group discussion 5 </w:t>
            </w:r>
          </w:p>
        </w:tc>
        <w:tc>
          <w:tcPr>
            <w:tcW w:w="2435" w:type="dxa"/>
            <w:shd w:val="clear" w:color="auto" w:fill="auto"/>
            <w:hideMark/>
          </w:tcPr>
          <w:p w14:paraId="49BD1730" w14:textId="74B6E769" w:rsidR="000259E2" w:rsidRPr="00A25EF9" w:rsidRDefault="004E579B" w:rsidP="005F1257">
            <w:pPr>
              <w:spacing w:after="0" w:line="240" w:lineRule="auto"/>
              <w:jc w:val="left"/>
              <w:rPr>
                <w:rFonts w:asciiTheme="minorHAnsi" w:hAnsiTheme="minorHAnsi"/>
                <w:sz w:val="18"/>
                <w:szCs w:val="18"/>
              </w:rPr>
            </w:pPr>
            <w:r w:rsidRPr="00A25EF9">
              <w:rPr>
                <w:rFonts w:asciiTheme="minorHAnsi" w:hAnsiTheme="minorHAnsi"/>
                <w:sz w:val="18"/>
                <w:szCs w:val="18"/>
              </w:rPr>
              <w:t>Lapsed viewer reality television</w:t>
            </w:r>
          </w:p>
        </w:tc>
        <w:tc>
          <w:tcPr>
            <w:tcW w:w="1134" w:type="dxa"/>
            <w:shd w:val="clear" w:color="auto" w:fill="auto"/>
            <w:hideMark/>
          </w:tcPr>
          <w:p w14:paraId="762F69CC"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F</w:t>
            </w:r>
          </w:p>
        </w:tc>
        <w:tc>
          <w:tcPr>
            <w:tcW w:w="1604" w:type="dxa"/>
            <w:shd w:val="clear" w:color="auto" w:fill="auto"/>
            <w:hideMark/>
          </w:tcPr>
          <w:p w14:paraId="13FA9D64"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25–39 years</w:t>
            </w:r>
          </w:p>
        </w:tc>
        <w:tc>
          <w:tcPr>
            <w:tcW w:w="2141" w:type="dxa"/>
            <w:shd w:val="clear" w:color="auto" w:fill="auto"/>
            <w:hideMark/>
          </w:tcPr>
          <w:p w14:paraId="688C4C63" w14:textId="4842C064"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Bendigo </w:t>
            </w:r>
          </w:p>
        </w:tc>
      </w:tr>
      <w:tr w:rsidR="000259E2" w:rsidRPr="00A25EF9" w14:paraId="14A0760E" w14:textId="77777777" w:rsidTr="004E579B">
        <w:trPr>
          <w:cnfStyle w:val="000000100000" w:firstRow="0" w:lastRow="0" w:firstColumn="0" w:lastColumn="0" w:oddVBand="0" w:evenVBand="0" w:oddHBand="1" w:evenHBand="0" w:firstRowFirstColumn="0" w:firstRowLastColumn="0" w:lastRowFirstColumn="0" w:lastRowLastColumn="0"/>
          <w:trHeight w:val="287"/>
        </w:trPr>
        <w:tc>
          <w:tcPr>
            <w:tcW w:w="2665" w:type="dxa"/>
            <w:shd w:val="clear" w:color="auto" w:fill="auto"/>
            <w:hideMark/>
          </w:tcPr>
          <w:p w14:paraId="6FAE618A"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Group discussion 6 </w:t>
            </w:r>
          </w:p>
        </w:tc>
        <w:tc>
          <w:tcPr>
            <w:tcW w:w="2435" w:type="dxa"/>
            <w:shd w:val="clear" w:color="auto" w:fill="auto"/>
          </w:tcPr>
          <w:p w14:paraId="3F2A7C99" w14:textId="55C65A46"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Current viewer reality television - Watch with children</w:t>
            </w:r>
          </w:p>
        </w:tc>
        <w:tc>
          <w:tcPr>
            <w:tcW w:w="1134" w:type="dxa"/>
            <w:shd w:val="clear" w:color="auto" w:fill="auto"/>
            <w:hideMark/>
          </w:tcPr>
          <w:p w14:paraId="5BFACF99"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Mix </w:t>
            </w:r>
          </w:p>
        </w:tc>
        <w:tc>
          <w:tcPr>
            <w:tcW w:w="1604" w:type="dxa"/>
            <w:shd w:val="clear" w:color="auto" w:fill="auto"/>
            <w:hideMark/>
          </w:tcPr>
          <w:p w14:paraId="3FFB0E81" w14:textId="097B80F5" w:rsidR="000259E2" w:rsidRPr="00A25EF9" w:rsidRDefault="009A3094" w:rsidP="005F1257">
            <w:pPr>
              <w:spacing w:after="0" w:line="240" w:lineRule="auto"/>
              <w:jc w:val="left"/>
              <w:rPr>
                <w:rFonts w:asciiTheme="minorHAnsi" w:hAnsiTheme="minorHAnsi"/>
                <w:sz w:val="18"/>
                <w:szCs w:val="18"/>
              </w:rPr>
            </w:pPr>
            <w:r w:rsidRPr="00A25EF9">
              <w:rPr>
                <w:rFonts w:asciiTheme="minorHAnsi" w:hAnsiTheme="minorHAnsi"/>
                <w:sz w:val="18"/>
                <w:szCs w:val="18"/>
              </w:rPr>
              <w:t>Mix</w:t>
            </w:r>
          </w:p>
        </w:tc>
        <w:tc>
          <w:tcPr>
            <w:tcW w:w="2141" w:type="dxa"/>
            <w:shd w:val="clear" w:color="auto" w:fill="auto"/>
            <w:hideMark/>
          </w:tcPr>
          <w:p w14:paraId="410FC25E"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Melbourne</w:t>
            </w:r>
          </w:p>
        </w:tc>
      </w:tr>
      <w:tr w:rsidR="000259E2" w:rsidRPr="00A25EF9" w14:paraId="516B6184" w14:textId="77777777" w:rsidTr="004E579B">
        <w:trPr>
          <w:cnfStyle w:val="000000010000" w:firstRow="0" w:lastRow="0" w:firstColumn="0" w:lastColumn="0" w:oddVBand="0" w:evenVBand="0" w:oddHBand="0" w:evenHBand="1" w:firstRowFirstColumn="0" w:firstRowLastColumn="0" w:lastRowFirstColumn="0" w:lastRowLastColumn="0"/>
          <w:trHeight w:val="280"/>
        </w:trPr>
        <w:tc>
          <w:tcPr>
            <w:tcW w:w="2665" w:type="dxa"/>
            <w:shd w:val="clear" w:color="auto" w:fill="auto"/>
            <w:hideMark/>
          </w:tcPr>
          <w:p w14:paraId="6ADDABC2"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Group discussion 7</w:t>
            </w:r>
          </w:p>
        </w:tc>
        <w:tc>
          <w:tcPr>
            <w:tcW w:w="2435" w:type="dxa"/>
            <w:shd w:val="clear" w:color="auto" w:fill="auto"/>
            <w:hideMark/>
          </w:tcPr>
          <w:p w14:paraId="551325EA" w14:textId="7C4A9F18" w:rsidR="000259E2" w:rsidRPr="00A25EF9" w:rsidRDefault="004E579B" w:rsidP="005F1257">
            <w:pPr>
              <w:spacing w:after="0" w:line="240" w:lineRule="auto"/>
              <w:jc w:val="left"/>
              <w:rPr>
                <w:rFonts w:asciiTheme="minorHAnsi" w:hAnsiTheme="minorHAnsi"/>
                <w:sz w:val="18"/>
                <w:szCs w:val="18"/>
              </w:rPr>
            </w:pPr>
            <w:r w:rsidRPr="00A25EF9">
              <w:rPr>
                <w:rFonts w:asciiTheme="minorHAnsi" w:hAnsiTheme="minorHAnsi"/>
                <w:sz w:val="18"/>
                <w:szCs w:val="18"/>
              </w:rPr>
              <w:t>Current viewer reality television - Watch with children</w:t>
            </w:r>
          </w:p>
        </w:tc>
        <w:tc>
          <w:tcPr>
            <w:tcW w:w="1134" w:type="dxa"/>
            <w:shd w:val="clear" w:color="auto" w:fill="auto"/>
            <w:hideMark/>
          </w:tcPr>
          <w:p w14:paraId="5AA26656"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Mix</w:t>
            </w:r>
          </w:p>
        </w:tc>
        <w:tc>
          <w:tcPr>
            <w:tcW w:w="1604" w:type="dxa"/>
            <w:shd w:val="clear" w:color="auto" w:fill="auto"/>
            <w:hideMark/>
          </w:tcPr>
          <w:p w14:paraId="233CD366" w14:textId="6ED95E4A" w:rsidR="000259E2" w:rsidRPr="00A25EF9" w:rsidRDefault="009A3094" w:rsidP="005F1257">
            <w:pPr>
              <w:spacing w:after="0" w:line="240" w:lineRule="auto"/>
              <w:jc w:val="left"/>
              <w:rPr>
                <w:rFonts w:asciiTheme="minorHAnsi" w:hAnsiTheme="minorHAnsi"/>
                <w:sz w:val="18"/>
                <w:szCs w:val="18"/>
              </w:rPr>
            </w:pPr>
            <w:r w:rsidRPr="00A25EF9">
              <w:rPr>
                <w:rFonts w:asciiTheme="minorHAnsi" w:hAnsiTheme="minorHAnsi"/>
                <w:sz w:val="18"/>
                <w:szCs w:val="18"/>
              </w:rPr>
              <w:t>Mix</w:t>
            </w:r>
          </w:p>
        </w:tc>
        <w:tc>
          <w:tcPr>
            <w:tcW w:w="2141" w:type="dxa"/>
            <w:shd w:val="clear" w:color="auto" w:fill="auto"/>
            <w:hideMark/>
          </w:tcPr>
          <w:p w14:paraId="20B16B3A"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Perth</w:t>
            </w:r>
          </w:p>
        </w:tc>
      </w:tr>
      <w:tr w:rsidR="000259E2" w:rsidRPr="00A25EF9" w14:paraId="1C18DCE0" w14:textId="77777777" w:rsidTr="004E579B">
        <w:trPr>
          <w:cnfStyle w:val="000000100000" w:firstRow="0" w:lastRow="0" w:firstColumn="0" w:lastColumn="0" w:oddVBand="0" w:evenVBand="0" w:oddHBand="1" w:evenHBand="0" w:firstRowFirstColumn="0" w:firstRowLastColumn="0" w:lastRowFirstColumn="0" w:lastRowLastColumn="0"/>
          <w:trHeight w:val="280"/>
        </w:trPr>
        <w:tc>
          <w:tcPr>
            <w:tcW w:w="2665" w:type="dxa"/>
            <w:shd w:val="clear" w:color="auto" w:fill="auto"/>
            <w:hideMark/>
          </w:tcPr>
          <w:p w14:paraId="1F88EFCE"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Group discussion 8</w:t>
            </w:r>
          </w:p>
        </w:tc>
        <w:tc>
          <w:tcPr>
            <w:tcW w:w="2435" w:type="dxa"/>
            <w:shd w:val="clear" w:color="auto" w:fill="auto"/>
            <w:hideMark/>
          </w:tcPr>
          <w:p w14:paraId="6364660F" w14:textId="1BAAA362" w:rsidR="000259E2" w:rsidRPr="00A25EF9" w:rsidRDefault="004E579B" w:rsidP="005F1257">
            <w:pPr>
              <w:spacing w:after="0" w:line="240" w:lineRule="auto"/>
              <w:jc w:val="left"/>
              <w:rPr>
                <w:rFonts w:asciiTheme="minorHAnsi" w:hAnsiTheme="minorHAnsi"/>
                <w:sz w:val="18"/>
                <w:szCs w:val="18"/>
              </w:rPr>
            </w:pPr>
            <w:r w:rsidRPr="00A25EF9">
              <w:rPr>
                <w:rFonts w:asciiTheme="minorHAnsi" w:hAnsiTheme="minorHAnsi"/>
                <w:sz w:val="18"/>
                <w:szCs w:val="18"/>
              </w:rPr>
              <w:t>Current viewer reality television - Watch with children</w:t>
            </w:r>
          </w:p>
        </w:tc>
        <w:tc>
          <w:tcPr>
            <w:tcW w:w="1134" w:type="dxa"/>
            <w:shd w:val="clear" w:color="auto" w:fill="auto"/>
            <w:hideMark/>
          </w:tcPr>
          <w:p w14:paraId="1DAC3E72"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Mix</w:t>
            </w:r>
          </w:p>
        </w:tc>
        <w:tc>
          <w:tcPr>
            <w:tcW w:w="1604" w:type="dxa"/>
            <w:shd w:val="clear" w:color="auto" w:fill="auto"/>
            <w:hideMark/>
          </w:tcPr>
          <w:p w14:paraId="73E44B97" w14:textId="26A53C48" w:rsidR="000259E2" w:rsidRPr="00A25EF9" w:rsidRDefault="009A3094" w:rsidP="005F1257">
            <w:pPr>
              <w:spacing w:after="0" w:line="240" w:lineRule="auto"/>
              <w:jc w:val="left"/>
              <w:rPr>
                <w:rFonts w:asciiTheme="minorHAnsi" w:hAnsiTheme="minorHAnsi"/>
                <w:sz w:val="18"/>
                <w:szCs w:val="18"/>
              </w:rPr>
            </w:pPr>
            <w:r w:rsidRPr="00A25EF9">
              <w:rPr>
                <w:rFonts w:asciiTheme="minorHAnsi" w:hAnsiTheme="minorHAnsi"/>
                <w:sz w:val="18"/>
                <w:szCs w:val="18"/>
              </w:rPr>
              <w:t>Mix</w:t>
            </w:r>
          </w:p>
        </w:tc>
        <w:tc>
          <w:tcPr>
            <w:tcW w:w="2141" w:type="dxa"/>
            <w:shd w:val="clear" w:color="auto" w:fill="auto"/>
            <w:hideMark/>
          </w:tcPr>
          <w:p w14:paraId="3E569EDA"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Regional, nationally  </w:t>
            </w:r>
          </w:p>
        </w:tc>
      </w:tr>
      <w:tr w:rsidR="000259E2" w:rsidRPr="00A25EF9" w14:paraId="5C124071" w14:textId="77777777" w:rsidTr="004E579B">
        <w:trPr>
          <w:cnfStyle w:val="000000010000" w:firstRow="0" w:lastRow="0" w:firstColumn="0" w:lastColumn="0" w:oddVBand="0" w:evenVBand="0" w:oddHBand="0" w:evenHBand="1" w:firstRowFirstColumn="0" w:firstRowLastColumn="0" w:lastRowFirstColumn="0" w:lastRowLastColumn="0"/>
          <w:trHeight w:val="280"/>
        </w:trPr>
        <w:tc>
          <w:tcPr>
            <w:tcW w:w="2665" w:type="dxa"/>
            <w:shd w:val="clear" w:color="auto" w:fill="auto"/>
            <w:hideMark/>
          </w:tcPr>
          <w:p w14:paraId="00DE4263"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Group discussion 9 </w:t>
            </w:r>
          </w:p>
        </w:tc>
        <w:tc>
          <w:tcPr>
            <w:tcW w:w="2435" w:type="dxa"/>
            <w:shd w:val="clear" w:color="auto" w:fill="auto"/>
            <w:hideMark/>
          </w:tcPr>
          <w:p w14:paraId="69A58E9A" w14:textId="72344A92"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Lapsed viewer reality television – watch with children </w:t>
            </w:r>
          </w:p>
        </w:tc>
        <w:tc>
          <w:tcPr>
            <w:tcW w:w="1134" w:type="dxa"/>
            <w:shd w:val="clear" w:color="auto" w:fill="auto"/>
            <w:hideMark/>
          </w:tcPr>
          <w:p w14:paraId="0F5CA475"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Mix </w:t>
            </w:r>
          </w:p>
        </w:tc>
        <w:tc>
          <w:tcPr>
            <w:tcW w:w="1604" w:type="dxa"/>
            <w:shd w:val="clear" w:color="auto" w:fill="auto"/>
            <w:hideMark/>
          </w:tcPr>
          <w:p w14:paraId="701DDAC4" w14:textId="0BF552FB" w:rsidR="000259E2" w:rsidRPr="00A25EF9" w:rsidRDefault="009A3094" w:rsidP="005F1257">
            <w:pPr>
              <w:spacing w:after="0" w:line="240" w:lineRule="auto"/>
              <w:jc w:val="left"/>
              <w:rPr>
                <w:rFonts w:asciiTheme="minorHAnsi" w:hAnsiTheme="minorHAnsi"/>
                <w:sz w:val="18"/>
                <w:szCs w:val="18"/>
              </w:rPr>
            </w:pPr>
            <w:r w:rsidRPr="00A25EF9">
              <w:rPr>
                <w:rFonts w:asciiTheme="minorHAnsi" w:hAnsiTheme="minorHAnsi"/>
                <w:sz w:val="18"/>
                <w:szCs w:val="18"/>
              </w:rPr>
              <w:t>Mix</w:t>
            </w:r>
          </w:p>
        </w:tc>
        <w:tc>
          <w:tcPr>
            <w:tcW w:w="2141" w:type="dxa"/>
            <w:shd w:val="clear" w:color="auto" w:fill="auto"/>
            <w:hideMark/>
          </w:tcPr>
          <w:p w14:paraId="7AA9B85A"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Regional, nationally  </w:t>
            </w:r>
          </w:p>
        </w:tc>
      </w:tr>
      <w:tr w:rsidR="000259E2" w:rsidRPr="00A25EF9" w14:paraId="43163694" w14:textId="77777777" w:rsidTr="004E579B">
        <w:trPr>
          <w:cnfStyle w:val="000000100000" w:firstRow="0" w:lastRow="0" w:firstColumn="0" w:lastColumn="0" w:oddVBand="0" w:evenVBand="0" w:oddHBand="1" w:evenHBand="0" w:firstRowFirstColumn="0" w:firstRowLastColumn="0" w:lastRowFirstColumn="0" w:lastRowLastColumn="0"/>
          <w:trHeight w:val="287"/>
        </w:trPr>
        <w:tc>
          <w:tcPr>
            <w:tcW w:w="2665" w:type="dxa"/>
            <w:shd w:val="clear" w:color="auto" w:fill="auto"/>
            <w:hideMark/>
          </w:tcPr>
          <w:p w14:paraId="433F10AF"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Group discussion 10 </w:t>
            </w:r>
          </w:p>
        </w:tc>
        <w:tc>
          <w:tcPr>
            <w:tcW w:w="2435" w:type="dxa"/>
            <w:shd w:val="clear" w:color="auto" w:fill="auto"/>
            <w:hideMark/>
          </w:tcPr>
          <w:p w14:paraId="656FD70C" w14:textId="5B1DA75E" w:rsidR="000259E2" w:rsidRPr="00A25EF9" w:rsidRDefault="004E579B" w:rsidP="005F1257">
            <w:pPr>
              <w:spacing w:after="0" w:line="240" w:lineRule="auto"/>
              <w:jc w:val="left"/>
              <w:rPr>
                <w:rFonts w:asciiTheme="minorHAnsi" w:hAnsiTheme="minorHAnsi"/>
                <w:sz w:val="18"/>
                <w:szCs w:val="18"/>
              </w:rPr>
            </w:pPr>
            <w:r w:rsidRPr="00A25EF9">
              <w:rPr>
                <w:rFonts w:asciiTheme="minorHAnsi" w:hAnsiTheme="minorHAnsi"/>
                <w:sz w:val="18"/>
                <w:szCs w:val="18"/>
              </w:rPr>
              <w:t>Lapsed viewer reality television – watch with children</w:t>
            </w:r>
          </w:p>
        </w:tc>
        <w:tc>
          <w:tcPr>
            <w:tcW w:w="1134" w:type="dxa"/>
            <w:shd w:val="clear" w:color="auto" w:fill="auto"/>
            <w:hideMark/>
          </w:tcPr>
          <w:p w14:paraId="0E99E086"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Mix </w:t>
            </w:r>
          </w:p>
        </w:tc>
        <w:tc>
          <w:tcPr>
            <w:tcW w:w="1604" w:type="dxa"/>
            <w:shd w:val="clear" w:color="auto" w:fill="auto"/>
            <w:hideMark/>
          </w:tcPr>
          <w:p w14:paraId="40471D24" w14:textId="216C4E7A" w:rsidR="000259E2" w:rsidRPr="00A25EF9" w:rsidRDefault="009A3094" w:rsidP="005F1257">
            <w:pPr>
              <w:spacing w:after="0" w:line="240" w:lineRule="auto"/>
              <w:jc w:val="left"/>
              <w:rPr>
                <w:rFonts w:asciiTheme="minorHAnsi" w:hAnsiTheme="minorHAnsi"/>
                <w:sz w:val="18"/>
                <w:szCs w:val="18"/>
              </w:rPr>
            </w:pPr>
            <w:r w:rsidRPr="00A25EF9">
              <w:rPr>
                <w:rFonts w:asciiTheme="minorHAnsi" w:hAnsiTheme="minorHAnsi"/>
                <w:sz w:val="18"/>
                <w:szCs w:val="18"/>
              </w:rPr>
              <w:t>Mix</w:t>
            </w:r>
          </w:p>
        </w:tc>
        <w:tc>
          <w:tcPr>
            <w:tcW w:w="2141" w:type="dxa"/>
            <w:shd w:val="clear" w:color="auto" w:fill="auto"/>
            <w:hideMark/>
          </w:tcPr>
          <w:p w14:paraId="41C1CE5A" w14:textId="77777777" w:rsidR="000259E2" w:rsidRPr="00A25EF9" w:rsidRDefault="000259E2" w:rsidP="005F1257">
            <w:pPr>
              <w:spacing w:after="0" w:line="240" w:lineRule="auto"/>
              <w:jc w:val="left"/>
              <w:rPr>
                <w:rFonts w:asciiTheme="minorHAnsi" w:hAnsiTheme="minorHAnsi"/>
                <w:sz w:val="18"/>
                <w:szCs w:val="18"/>
              </w:rPr>
            </w:pPr>
            <w:r w:rsidRPr="00A25EF9">
              <w:rPr>
                <w:rFonts w:asciiTheme="minorHAnsi" w:hAnsiTheme="minorHAnsi"/>
                <w:sz w:val="18"/>
                <w:szCs w:val="18"/>
              </w:rPr>
              <w:t xml:space="preserve">Sydney </w:t>
            </w:r>
          </w:p>
        </w:tc>
      </w:tr>
    </w:tbl>
    <w:p w14:paraId="6D6C8B17" w14:textId="77777777" w:rsidR="00EC4E8B" w:rsidRPr="00E276EE" w:rsidRDefault="00EC4E8B" w:rsidP="00E6325A"/>
    <w:p w14:paraId="46389B1D" w14:textId="5722CF03" w:rsidR="000259E2" w:rsidRDefault="000259E2" w:rsidP="000259E2">
      <w:pPr>
        <w:pStyle w:val="Heading5"/>
      </w:pPr>
      <w:r>
        <w:t>Quantitative research</w:t>
      </w:r>
    </w:p>
    <w:p w14:paraId="04A38F17" w14:textId="10898A0E" w:rsidR="000259E2" w:rsidRPr="0072593C" w:rsidRDefault="000259E2" w:rsidP="00DF00CD">
      <w:r w:rsidRPr="003F7B03">
        <w:t xml:space="preserve">The quantitative research involved an online survey with a representative sample of n=1,001 Australians aged 18 years and over, with quotas by age, gender and location to ensure the representativeness of the sample. </w:t>
      </w:r>
      <w:r w:rsidR="00402D7A">
        <w:t xml:space="preserve"> Survey respondents were drawn from research panels. </w:t>
      </w:r>
    </w:p>
    <w:p w14:paraId="11B519E2" w14:textId="77777777" w:rsidR="000259E2" w:rsidRPr="00E276EE" w:rsidRDefault="000259E2" w:rsidP="00E276EE">
      <w:pPr>
        <w:pStyle w:val="Caption"/>
        <w:ind w:left="567" w:hanging="567"/>
        <w:rPr>
          <w:rFonts w:asciiTheme="minorHAnsi" w:hAnsiTheme="minorHAnsi" w:cstheme="minorHAnsi"/>
        </w:rPr>
      </w:pPr>
      <w:r w:rsidRPr="00E276EE">
        <w:rPr>
          <w:rFonts w:asciiTheme="minorHAnsi" w:hAnsiTheme="minorHAnsi" w:cstheme="minorHAnsi"/>
        </w:rPr>
        <w:t xml:space="preserve">Quantitative survey sample profile </w:t>
      </w:r>
    </w:p>
    <w:tbl>
      <w:tblPr>
        <w:tblStyle w:val="ACMAtablestyle"/>
        <w:tblW w:w="9967" w:type="dxa"/>
        <w:tblLook w:val="04A0" w:firstRow="1" w:lastRow="0" w:firstColumn="1" w:lastColumn="0" w:noHBand="0" w:noVBand="1"/>
      </w:tblPr>
      <w:tblGrid>
        <w:gridCol w:w="7366"/>
        <w:gridCol w:w="1300"/>
        <w:gridCol w:w="1301"/>
      </w:tblGrid>
      <w:tr w:rsidR="000259E2" w:rsidRPr="00A25EF9" w14:paraId="4C19EEA1" w14:textId="77777777" w:rsidTr="00271C2A">
        <w:trPr>
          <w:cnfStyle w:val="100000000000" w:firstRow="1" w:lastRow="0" w:firstColumn="0" w:lastColumn="0" w:oddVBand="0" w:evenVBand="0" w:oddHBand="0" w:evenHBand="0" w:firstRowFirstColumn="0" w:firstRowLastColumn="0" w:lastRowFirstColumn="0" w:lastRowLastColumn="0"/>
          <w:trHeight w:val="243"/>
        </w:trPr>
        <w:tc>
          <w:tcPr>
            <w:tcW w:w="7366" w:type="dxa"/>
            <w:shd w:val="clear" w:color="auto" w:fill="auto"/>
          </w:tcPr>
          <w:p w14:paraId="6BAEB33D" w14:textId="77777777" w:rsidR="000259E2" w:rsidRPr="00384598" w:rsidRDefault="000259E2" w:rsidP="005F1257">
            <w:pPr>
              <w:spacing w:after="0" w:line="240" w:lineRule="auto"/>
              <w:jc w:val="left"/>
              <w:rPr>
                <w:rFonts w:asciiTheme="minorHAnsi" w:hAnsiTheme="minorHAnsi"/>
                <w:sz w:val="18"/>
                <w:szCs w:val="18"/>
              </w:rPr>
            </w:pPr>
          </w:p>
        </w:tc>
        <w:tc>
          <w:tcPr>
            <w:tcW w:w="1300" w:type="dxa"/>
            <w:shd w:val="clear" w:color="auto" w:fill="auto"/>
            <w:vAlign w:val="center"/>
          </w:tcPr>
          <w:p w14:paraId="281F1795" w14:textId="77777777" w:rsidR="000259E2" w:rsidRPr="00384598" w:rsidRDefault="000259E2" w:rsidP="005F1257">
            <w:pPr>
              <w:spacing w:after="0" w:line="240" w:lineRule="auto"/>
              <w:jc w:val="center"/>
              <w:rPr>
                <w:rFonts w:asciiTheme="minorHAnsi" w:hAnsiTheme="minorHAnsi"/>
                <w:sz w:val="18"/>
                <w:szCs w:val="18"/>
              </w:rPr>
            </w:pPr>
            <w:r w:rsidRPr="00384598">
              <w:rPr>
                <w:rFonts w:asciiTheme="minorHAnsi" w:hAnsiTheme="minorHAnsi"/>
                <w:sz w:val="18"/>
                <w:szCs w:val="18"/>
              </w:rPr>
              <w:t>Sample %</w:t>
            </w:r>
          </w:p>
        </w:tc>
        <w:tc>
          <w:tcPr>
            <w:tcW w:w="1301" w:type="dxa"/>
            <w:shd w:val="clear" w:color="auto" w:fill="auto"/>
            <w:vAlign w:val="center"/>
          </w:tcPr>
          <w:p w14:paraId="4BD882AC" w14:textId="77777777" w:rsidR="000259E2" w:rsidRPr="00384598" w:rsidRDefault="000259E2" w:rsidP="005F1257">
            <w:pPr>
              <w:spacing w:after="0" w:line="240" w:lineRule="auto"/>
              <w:jc w:val="center"/>
              <w:rPr>
                <w:rFonts w:asciiTheme="minorHAnsi" w:hAnsiTheme="minorHAnsi"/>
                <w:sz w:val="18"/>
                <w:szCs w:val="18"/>
              </w:rPr>
            </w:pPr>
            <w:r w:rsidRPr="00384598">
              <w:rPr>
                <w:rFonts w:asciiTheme="minorHAnsi" w:hAnsiTheme="minorHAnsi"/>
                <w:sz w:val="18"/>
                <w:szCs w:val="18"/>
              </w:rPr>
              <w:t>Sample size</w:t>
            </w:r>
          </w:p>
        </w:tc>
      </w:tr>
      <w:tr w:rsidR="000259E2" w:rsidRPr="00A25EF9" w14:paraId="686AEE88" w14:textId="77777777" w:rsidTr="00271C2A">
        <w:trPr>
          <w:cnfStyle w:val="000000100000" w:firstRow="0" w:lastRow="0" w:firstColumn="0" w:lastColumn="0" w:oddVBand="0" w:evenVBand="0" w:oddHBand="1" w:evenHBand="0" w:firstRowFirstColumn="0" w:firstRowLastColumn="0" w:lastRowFirstColumn="0" w:lastRowLastColumn="0"/>
          <w:trHeight w:val="167"/>
        </w:trPr>
        <w:tc>
          <w:tcPr>
            <w:tcW w:w="7366" w:type="dxa"/>
            <w:shd w:val="clear" w:color="auto" w:fill="auto"/>
          </w:tcPr>
          <w:p w14:paraId="19E470C8" w14:textId="77777777" w:rsidR="000259E2" w:rsidRPr="00384598" w:rsidRDefault="000259E2" w:rsidP="005F1257">
            <w:pPr>
              <w:spacing w:after="0" w:line="240" w:lineRule="auto"/>
              <w:jc w:val="left"/>
              <w:rPr>
                <w:rFonts w:asciiTheme="minorHAnsi" w:hAnsiTheme="minorHAnsi"/>
                <w:sz w:val="18"/>
                <w:szCs w:val="18"/>
              </w:rPr>
            </w:pPr>
            <w:r w:rsidRPr="00384598">
              <w:rPr>
                <w:rFonts w:asciiTheme="minorHAnsi" w:hAnsiTheme="minorHAnsi"/>
                <w:sz w:val="18"/>
                <w:szCs w:val="18"/>
              </w:rPr>
              <w:t>Total</w:t>
            </w:r>
          </w:p>
        </w:tc>
        <w:tc>
          <w:tcPr>
            <w:tcW w:w="1300" w:type="dxa"/>
            <w:shd w:val="clear" w:color="auto" w:fill="auto"/>
            <w:vAlign w:val="center"/>
          </w:tcPr>
          <w:p w14:paraId="6BC75769" w14:textId="1ABD65C0" w:rsidR="000259E2" w:rsidRPr="00384598" w:rsidRDefault="000259E2" w:rsidP="005F1257">
            <w:pPr>
              <w:spacing w:after="0" w:line="240" w:lineRule="auto"/>
              <w:jc w:val="center"/>
              <w:rPr>
                <w:rFonts w:asciiTheme="minorHAnsi" w:hAnsiTheme="minorHAnsi"/>
                <w:sz w:val="18"/>
                <w:szCs w:val="18"/>
              </w:rPr>
            </w:pPr>
            <w:r w:rsidRPr="00384598">
              <w:rPr>
                <w:rFonts w:asciiTheme="minorHAnsi" w:hAnsiTheme="minorHAnsi"/>
                <w:sz w:val="18"/>
                <w:szCs w:val="18"/>
              </w:rPr>
              <w:t>100</w:t>
            </w:r>
          </w:p>
        </w:tc>
        <w:tc>
          <w:tcPr>
            <w:tcW w:w="1301" w:type="dxa"/>
            <w:shd w:val="clear" w:color="auto" w:fill="auto"/>
            <w:vAlign w:val="center"/>
          </w:tcPr>
          <w:p w14:paraId="59713E2B" w14:textId="77777777" w:rsidR="000259E2" w:rsidRPr="00384598" w:rsidRDefault="000259E2" w:rsidP="005F1257">
            <w:pPr>
              <w:spacing w:after="0" w:line="240" w:lineRule="auto"/>
              <w:jc w:val="center"/>
              <w:rPr>
                <w:rFonts w:asciiTheme="minorHAnsi" w:hAnsiTheme="minorHAnsi"/>
                <w:sz w:val="18"/>
                <w:szCs w:val="18"/>
              </w:rPr>
            </w:pPr>
            <w:r w:rsidRPr="00384598">
              <w:rPr>
                <w:rFonts w:asciiTheme="minorHAnsi" w:hAnsiTheme="minorHAnsi"/>
                <w:sz w:val="18"/>
                <w:szCs w:val="18"/>
              </w:rPr>
              <w:t>n=1,001</w:t>
            </w:r>
          </w:p>
        </w:tc>
      </w:tr>
      <w:tr w:rsidR="000259E2" w:rsidRPr="00A25EF9" w14:paraId="5F563534" w14:textId="77777777" w:rsidTr="00271C2A">
        <w:trPr>
          <w:cnfStyle w:val="000000010000" w:firstRow="0" w:lastRow="0" w:firstColumn="0" w:lastColumn="0" w:oddVBand="0" w:evenVBand="0" w:oddHBand="0" w:evenHBand="1" w:firstRowFirstColumn="0" w:firstRowLastColumn="0" w:lastRowFirstColumn="0" w:lastRowLastColumn="0"/>
          <w:trHeight w:val="177"/>
        </w:trPr>
        <w:tc>
          <w:tcPr>
            <w:tcW w:w="7366" w:type="dxa"/>
            <w:shd w:val="clear" w:color="auto" w:fill="auto"/>
          </w:tcPr>
          <w:p w14:paraId="694DBB5C" w14:textId="77777777" w:rsidR="000259E2" w:rsidRPr="00384598" w:rsidRDefault="000259E2" w:rsidP="005F1257">
            <w:pPr>
              <w:spacing w:after="0" w:line="240" w:lineRule="auto"/>
              <w:jc w:val="left"/>
              <w:rPr>
                <w:rFonts w:asciiTheme="minorHAnsi" w:hAnsiTheme="minorHAnsi"/>
                <w:sz w:val="18"/>
                <w:szCs w:val="18"/>
              </w:rPr>
            </w:pPr>
            <w:r w:rsidRPr="00384598">
              <w:rPr>
                <w:rFonts w:asciiTheme="minorHAnsi" w:hAnsiTheme="minorHAnsi"/>
                <w:sz w:val="18"/>
                <w:szCs w:val="18"/>
              </w:rPr>
              <w:t>Male</w:t>
            </w:r>
          </w:p>
        </w:tc>
        <w:tc>
          <w:tcPr>
            <w:tcW w:w="1300" w:type="dxa"/>
            <w:shd w:val="clear" w:color="auto" w:fill="auto"/>
            <w:vAlign w:val="center"/>
          </w:tcPr>
          <w:p w14:paraId="66199E19" w14:textId="6EF52F51" w:rsidR="000259E2" w:rsidRPr="00384598" w:rsidRDefault="000259E2" w:rsidP="005F1257">
            <w:pPr>
              <w:spacing w:after="0" w:line="240" w:lineRule="auto"/>
              <w:jc w:val="center"/>
              <w:rPr>
                <w:rFonts w:asciiTheme="minorHAnsi" w:hAnsiTheme="minorHAnsi"/>
                <w:sz w:val="18"/>
                <w:szCs w:val="18"/>
              </w:rPr>
            </w:pPr>
            <w:r w:rsidRPr="00384598">
              <w:rPr>
                <w:rFonts w:asciiTheme="minorHAnsi" w:hAnsiTheme="minorHAnsi"/>
                <w:sz w:val="18"/>
                <w:szCs w:val="18"/>
              </w:rPr>
              <w:t>50</w:t>
            </w:r>
          </w:p>
        </w:tc>
        <w:tc>
          <w:tcPr>
            <w:tcW w:w="1301" w:type="dxa"/>
            <w:shd w:val="clear" w:color="auto" w:fill="auto"/>
            <w:vAlign w:val="center"/>
          </w:tcPr>
          <w:p w14:paraId="7FD31193" w14:textId="77777777" w:rsidR="000259E2" w:rsidRPr="00384598" w:rsidRDefault="000259E2" w:rsidP="005F1257">
            <w:pPr>
              <w:spacing w:after="0" w:line="240" w:lineRule="auto"/>
              <w:jc w:val="center"/>
              <w:rPr>
                <w:rFonts w:asciiTheme="minorHAnsi" w:hAnsiTheme="minorHAnsi"/>
                <w:sz w:val="18"/>
                <w:szCs w:val="18"/>
              </w:rPr>
            </w:pPr>
            <w:r w:rsidRPr="00384598">
              <w:rPr>
                <w:rFonts w:asciiTheme="minorHAnsi" w:hAnsiTheme="minorHAnsi"/>
                <w:sz w:val="18"/>
                <w:szCs w:val="18"/>
              </w:rPr>
              <w:t>n=500</w:t>
            </w:r>
          </w:p>
        </w:tc>
      </w:tr>
      <w:tr w:rsidR="000259E2" w:rsidRPr="00A25EF9" w14:paraId="4612A965" w14:textId="77777777" w:rsidTr="00271C2A">
        <w:trPr>
          <w:cnfStyle w:val="000000100000" w:firstRow="0" w:lastRow="0" w:firstColumn="0" w:lastColumn="0" w:oddVBand="0" w:evenVBand="0" w:oddHBand="1" w:evenHBand="0" w:firstRowFirstColumn="0" w:firstRowLastColumn="0" w:lastRowFirstColumn="0" w:lastRowLastColumn="0"/>
          <w:trHeight w:val="167"/>
        </w:trPr>
        <w:tc>
          <w:tcPr>
            <w:tcW w:w="7366" w:type="dxa"/>
            <w:shd w:val="clear" w:color="auto" w:fill="auto"/>
          </w:tcPr>
          <w:p w14:paraId="0943EF06" w14:textId="77777777" w:rsidR="000259E2" w:rsidRPr="00384598" w:rsidRDefault="000259E2" w:rsidP="005F1257">
            <w:pPr>
              <w:spacing w:after="0" w:line="240" w:lineRule="auto"/>
              <w:jc w:val="left"/>
              <w:rPr>
                <w:rFonts w:asciiTheme="minorHAnsi" w:hAnsiTheme="minorHAnsi"/>
                <w:sz w:val="18"/>
                <w:szCs w:val="18"/>
              </w:rPr>
            </w:pPr>
            <w:r w:rsidRPr="00384598">
              <w:rPr>
                <w:rFonts w:asciiTheme="minorHAnsi" w:hAnsiTheme="minorHAnsi"/>
                <w:sz w:val="18"/>
                <w:szCs w:val="18"/>
              </w:rPr>
              <w:t xml:space="preserve">Female </w:t>
            </w:r>
          </w:p>
        </w:tc>
        <w:tc>
          <w:tcPr>
            <w:tcW w:w="1300" w:type="dxa"/>
            <w:shd w:val="clear" w:color="auto" w:fill="auto"/>
            <w:vAlign w:val="center"/>
          </w:tcPr>
          <w:p w14:paraId="0E357893" w14:textId="4F253BF3" w:rsidR="000259E2" w:rsidRPr="00384598" w:rsidRDefault="000259E2" w:rsidP="005F1257">
            <w:pPr>
              <w:spacing w:after="0" w:line="240" w:lineRule="auto"/>
              <w:jc w:val="center"/>
              <w:rPr>
                <w:rFonts w:asciiTheme="minorHAnsi" w:hAnsiTheme="minorHAnsi"/>
                <w:sz w:val="18"/>
                <w:szCs w:val="18"/>
              </w:rPr>
            </w:pPr>
            <w:r w:rsidRPr="00384598">
              <w:rPr>
                <w:rFonts w:asciiTheme="minorHAnsi" w:hAnsiTheme="minorHAnsi"/>
                <w:sz w:val="18"/>
                <w:szCs w:val="18"/>
              </w:rPr>
              <w:t>50</w:t>
            </w:r>
          </w:p>
        </w:tc>
        <w:tc>
          <w:tcPr>
            <w:tcW w:w="1301" w:type="dxa"/>
            <w:shd w:val="clear" w:color="auto" w:fill="auto"/>
            <w:vAlign w:val="center"/>
          </w:tcPr>
          <w:p w14:paraId="345F4624" w14:textId="77777777" w:rsidR="000259E2" w:rsidRPr="00384598" w:rsidRDefault="000259E2" w:rsidP="005F1257">
            <w:pPr>
              <w:spacing w:after="0" w:line="240" w:lineRule="auto"/>
              <w:jc w:val="center"/>
              <w:rPr>
                <w:rFonts w:asciiTheme="minorHAnsi" w:hAnsiTheme="minorHAnsi"/>
                <w:sz w:val="18"/>
                <w:szCs w:val="18"/>
              </w:rPr>
            </w:pPr>
            <w:r w:rsidRPr="00384598">
              <w:rPr>
                <w:rFonts w:asciiTheme="minorHAnsi" w:hAnsiTheme="minorHAnsi"/>
                <w:sz w:val="18"/>
                <w:szCs w:val="18"/>
              </w:rPr>
              <w:t>n=497</w:t>
            </w:r>
          </w:p>
        </w:tc>
      </w:tr>
      <w:tr w:rsidR="000259E2" w:rsidRPr="00A25EF9" w14:paraId="3C7E7D49" w14:textId="77777777" w:rsidTr="00271C2A">
        <w:trPr>
          <w:cnfStyle w:val="000000010000" w:firstRow="0" w:lastRow="0" w:firstColumn="0" w:lastColumn="0" w:oddVBand="0" w:evenVBand="0" w:oddHBand="0" w:evenHBand="1" w:firstRowFirstColumn="0" w:firstRowLastColumn="0" w:lastRowFirstColumn="0" w:lastRowLastColumn="0"/>
          <w:trHeight w:val="167"/>
        </w:trPr>
        <w:tc>
          <w:tcPr>
            <w:tcW w:w="7366" w:type="dxa"/>
            <w:shd w:val="clear" w:color="auto" w:fill="auto"/>
          </w:tcPr>
          <w:p w14:paraId="54F96B1F" w14:textId="77777777" w:rsidR="000259E2" w:rsidRPr="00384598" w:rsidRDefault="000259E2" w:rsidP="005F1257">
            <w:pPr>
              <w:spacing w:after="0" w:line="240" w:lineRule="auto"/>
              <w:jc w:val="left"/>
              <w:rPr>
                <w:rFonts w:asciiTheme="minorHAnsi" w:hAnsiTheme="minorHAnsi"/>
                <w:sz w:val="18"/>
                <w:szCs w:val="18"/>
              </w:rPr>
            </w:pPr>
            <w:r w:rsidRPr="00384598">
              <w:rPr>
                <w:rFonts w:asciiTheme="minorHAnsi" w:hAnsiTheme="minorHAnsi"/>
                <w:sz w:val="18"/>
                <w:szCs w:val="18"/>
              </w:rPr>
              <w:t>Non-binary</w:t>
            </w:r>
          </w:p>
        </w:tc>
        <w:tc>
          <w:tcPr>
            <w:tcW w:w="1300" w:type="dxa"/>
            <w:shd w:val="clear" w:color="auto" w:fill="auto"/>
            <w:vAlign w:val="center"/>
          </w:tcPr>
          <w:p w14:paraId="7F8F5F85" w14:textId="6279A720" w:rsidR="000259E2" w:rsidRPr="00384598" w:rsidRDefault="000259E2" w:rsidP="005F1257">
            <w:pPr>
              <w:spacing w:after="0" w:line="240" w:lineRule="auto"/>
              <w:jc w:val="center"/>
              <w:rPr>
                <w:rFonts w:asciiTheme="minorHAnsi" w:hAnsiTheme="minorHAnsi"/>
                <w:sz w:val="18"/>
                <w:szCs w:val="18"/>
              </w:rPr>
            </w:pPr>
            <w:r w:rsidRPr="00384598">
              <w:rPr>
                <w:rFonts w:asciiTheme="minorHAnsi" w:hAnsiTheme="minorHAnsi"/>
                <w:sz w:val="18"/>
                <w:szCs w:val="18"/>
              </w:rPr>
              <w:t>0</w:t>
            </w:r>
          </w:p>
        </w:tc>
        <w:tc>
          <w:tcPr>
            <w:tcW w:w="1301" w:type="dxa"/>
            <w:shd w:val="clear" w:color="auto" w:fill="auto"/>
            <w:vAlign w:val="center"/>
          </w:tcPr>
          <w:p w14:paraId="3A507AA9" w14:textId="77777777" w:rsidR="000259E2" w:rsidRPr="00384598" w:rsidRDefault="000259E2" w:rsidP="005F1257">
            <w:pPr>
              <w:spacing w:after="0" w:line="240" w:lineRule="auto"/>
              <w:jc w:val="center"/>
              <w:rPr>
                <w:rFonts w:asciiTheme="minorHAnsi" w:hAnsiTheme="minorHAnsi"/>
                <w:sz w:val="18"/>
                <w:szCs w:val="18"/>
              </w:rPr>
            </w:pPr>
            <w:r w:rsidRPr="00384598">
              <w:rPr>
                <w:rFonts w:asciiTheme="minorHAnsi" w:hAnsiTheme="minorHAnsi"/>
                <w:sz w:val="18"/>
                <w:szCs w:val="18"/>
              </w:rPr>
              <w:t>n=4</w:t>
            </w:r>
          </w:p>
        </w:tc>
      </w:tr>
      <w:tr w:rsidR="000259E2" w:rsidRPr="00A25EF9" w14:paraId="61F57316" w14:textId="77777777" w:rsidTr="00271C2A">
        <w:trPr>
          <w:cnfStyle w:val="000000100000" w:firstRow="0" w:lastRow="0" w:firstColumn="0" w:lastColumn="0" w:oddVBand="0" w:evenVBand="0" w:oddHBand="1" w:evenHBand="0" w:firstRowFirstColumn="0" w:firstRowLastColumn="0" w:lastRowFirstColumn="0" w:lastRowLastColumn="0"/>
          <w:trHeight w:val="167"/>
        </w:trPr>
        <w:tc>
          <w:tcPr>
            <w:tcW w:w="7366" w:type="dxa"/>
            <w:shd w:val="clear" w:color="auto" w:fill="auto"/>
          </w:tcPr>
          <w:p w14:paraId="5B9935D4" w14:textId="77777777" w:rsidR="000259E2" w:rsidRPr="00384598" w:rsidRDefault="000259E2" w:rsidP="005F1257">
            <w:pPr>
              <w:spacing w:after="0" w:line="240" w:lineRule="auto"/>
              <w:jc w:val="left"/>
              <w:rPr>
                <w:sz w:val="18"/>
                <w:szCs w:val="18"/>
              </w:rPr>
            </w:pPr>
            <w:r w:rsidRPr="00384598">
              <w:rPr>
                <w:rFonts w:asciiTheme="minorHAnsi" w:hAnsiTheme="minorHAnsi"/>
                <w:sz w:val="18"/>
                <w:szCs w:val="18"/>
              </w:rPr>
              <w:t>18–34 years</w:t>
            </w:r>
          </w:p>
        </w:tc>
        <w:tc>
          <w:tcPr>
            <w:tcW w:w="1300" w:type="dxa"/>
            <w:shd w:val="clear" w:color="auto" w:fill="auto"/>
            <w:vAlign w:val="center"/>
          </w:tcPr>
          <w:p w14:paraId="1FB2FDD4" w14:textId="700D6C43" w:rsidR="000259E2" w:rsidRPr="00384598" w:rsidRDefault="000259E2" w:rsidP="005F1257">
            <w:pPr>
              <w:spacing w:after="0" w:line="240" w:lineRule="auto"/>
              <w:jc w:val="center"/>
              <w:rPr>
                <w:sz w:val="18"/>
                <w:szCs w:val="18"/>
              </w:rPr>
            </w:pPr>
            <w:r w:rsidRPr="00384598">
              <w:rPr>
                <w:rFonts w:asciiTheme="minorHAnsi" w:hAnsiTheme="minorHAnsi"/>
                <w:sz w:val="18"/>
                <w:szCs w:val="18"/>
              </w:rPr>
              <w:t>31</w:t>
            </w:r>
          </w:p>
        </w:tc>
        <w:tc>
          <w:tcPr>
            <w:tcW w:w="1301" w:type="dxa"/>
            <w:shd w:val="clear" w:color="auto" w:fill="auto"/>
            <w:vAlign w:val="center"/>
          </w:tcPr>
          <w:p w14:paraId="30C07280" w14:textId="77777777" w:rsidR="000259E2" w:rsidRPr="00384598" w:rsidRDefault="000259E2" w:rsidP="005F1257">
            <w:pPr>
              <w:spacing w:after="0" w:line="240" w:lineRule="auto"/>
              <w:jc w:val="center"/>
              <w:rPr>
                <w:sz w:val="18"/>
                <w:szCs w:val="18"/>
              </w:rPr>
            </w:pPr>
            <w:r w:rsidRPr="00384598">
              <w:rPr>
                <w:rFonts w:asciiTheme="minorHAnsi" w:hAnsiTheme="minorHAnsi"/>
                <w:sz w:val="18"/>
                <w:szCs w:val="18"/>
              </w:rPr>
              <w:t>n=308</w:t>
            </w:r>
          </w:p>
        </w:tc>
      </w:tr>
      <w:tr w:rsidR="000259E2" w:rsidRPr="00A25EF9" w14:paraId="3B60126A" w14:textId="77777777" w:rsidTr="00271C2A">
        <w:trPr>
          <w:cnfStyle w:val="000000010000" w:firstRow="0" w:lastRow="0" w:firstColumn="0" w:lastColumn="0" w:oddVBand="0" w:evenVBand="0" w:oddHBand="0" w:evenHBand="1" w:firstRowFirstColumn="0" w:firstRowLastColumn="0" w:lastRowFirstColumn="0" w:lastRowLastColumn="0"/>
          <w:trHeight w:val="167"/>
        </w:trPr>
        <w:tc>
          <w:tcPr>
            <w:tcW w:w="7366" w:type="dxa"/>
            <w:shd w:val="clear" w:color="auto" w:fill="auto"/>
          </w:tcPr>
          <w:p w14:paraId="204D03FC" w14:textId="77777777" w:rsidR="000259E2" w:rsidRPr="00384598" w:rsidRDefault="000259E2" w:rsidP="005F1257">
            <w:pPr>
              <w:spacing w:after="0" w:line="240" w:lineRule="auto"/>
              <w:jc w:val="left"/>
              <w:rPr>
                <w:sz w:val="18"/>
                <w:szCs w:val="18"/>
              </w:rPr>
            </w:pPr>
            <w:r w:rsidRPr="00384598">
              <w:rPr>
                <w:rFonts w:asciiTheme="minorHAnsi" w:hAnsiTheme="minorHAnsi"/>
                <w:sz w:val="18"/>
                <w:szCs w:val="18"/>
              </w:rPr>
              <w:t>35–59 years</w:t>
            </w:r>
          </w:p>
        </w:tc>
        <w:tc>
          <w:tcPr>
            <w:tcW w:w="1300" w:type="dxa"/>
            <w:shd w:val="clear" w:color="auto" w:fill="auto"/>
            <w:vAlign w:val="center"/>
          </w:tcPr>
          <w:p w14:paraId="459EB117" w14:textId="4DFF26EC" w:rsidR="000259E2" w:rsidRPr="00384598" w:rsidRDefault="000259E2" w:rsidP="005F1257">
            <w:pPr>
              <w:spacing w:after="0" w:line="240" w:lineRule="auto"/>
              <w:jc w:val="center"/>
              <w:rPr>
                <w:sz w:val="18"/>
                <w:szCs w:val="18"/>
              </w:rPr>
            </w:pPr>
            <w:r w:rsidRPr="00384598">
              <w:rPr>
                <w:rFonts w:asciiTheme="minorHAnsi" w:hAnsiTheme="minorHAnsi"/>
                <w:sz w:val="18"/>
                <w:szCs w:val="18"/>
              </w:rPr>
              <w:t>41</w:t>
            </w:r>
          </w:p>
        </w:tc>
        <w:tc>
          <w:tcPr>
            <w:tcW w:w="1301" w:type="dxa"/>
            <w:shd w:val="clear" w:color="auto" w:fill="auto"/>
            <w:vAlign w:val="center"/>
          </w:tcPr>
          <w:p w14:paraId="73FC9153" w14:textId="77777777" w:rsidR="000259E2" w:rsidRPr="00384598" w:rsidRDefault="000259E2" w:rsidP="005F1257">
            <w:pPr>
              <w:spacing w:after="0" w:line="240" w:lineRule="auto"/>
              <w:jc w:val="center"/>
              <w:rPr>
                <w:sz w:val="18"/>
                <w:szCs w:val="18"/>
              </w:rPr>
            </w:pPr>
            <w:r w:rsidRPr="00384598">
              <w:rPr>
                <w:rFonts w:asciiTheme="minorHAnsi" w:hAnsiTheme="minorHAnsi"/>
                <w:sz w:val="18"/>
                <w:szCs w:val="18"/>
              </w:rPr>
              <w:t>n=411</w:t>
            </w:r>
          </w:p>
        </w:tc>
      </w:tr>
      <w:tr w:rsidR="000259E2" w:rsidRPr="00A25EF9" w14:paraId="620D5F52" w14:textId="77777777" w:rsidTr="00271C2A">
        <w:trPr>
          <w:cnfStyle w:val="000000100000" w:firstRow="0" w:lastRow="0" w:firstColumn="0" w:lastColumn="0" w:oddVBand="0" w:evenVBand="0" w:oddHBand="1" w:evenHBand="0" w:firstRowFirstColumn="0" w:firstRowLastColumn="0" w:lastRowFirstColumn="0" w:lastRowLastColumn="0"/>
          <w:trHeight w:val="167"/>
        </w:trPr>
        <w:tc>
          <w:tcPr>
            <w:tcW w:w="7366" w:type="dxa"/>
            <w:shd w:val="clear" w:color="auto" w:fill="auto"/>
          </w:tcPr>
          <w:p w14:paraId="6FAF50AF" w14:textId="77777777" w:rsidR="000259E2" w:rsidRPr="00384598" w:rsidRDefault="000259E2" w:rsidP="005F1257">
            <w:pPr>
              <w:spacing w:after="0" w:line="240" w:lineRule="auto"/>
              <w:jc w:val="left"/>
              <w:rPr>
                <w:sz w:val="18"/>
                <w:szCs w:val="18"/>
              </w:rPr>
            </w:pPr>
            <w:r w:rsidRPr="00384598">
              <w:rPr>
                <w:rFonts w:asciiTheme="minorHAnsi" w:hAnsiTheme="minorHAnsi"/>
                <w:sz w:val="18"/>
                <w:szCs w:val="18"/>
              </w:rPr>
              <w:t>60+ years</w:t>
            </w:r>
          </w:p>
        </w:tc>
        <w:tc>
          <w:tcPr>
            <w:tcW w:w="1300" w:type="dxa"/>
            <w:shd w:val="clear" w:color="auto" w:fill="auto"/>
            <w:vAlign w:val="center"/>
          </w:tcPr>
          <w:p w14:paraId="33B74428" w14:textId="50850AD1" w:rsidR="000259E2" w:rsidRPr="00384598" w:rsidRDefault="000259E2" w:rsidP="005F1257">
            <w:pPr>
              <w:spacing w:after="0" w:line="240" w:lineRule="auto"/>
              <w:jc w:val="center"/>
              <w:rPr>
                <w:sz w:val="18"/>
                <w:szCs w:val="18"/>
              </w:rPr>
            </w:pPr>
            <w:r w:rsidRPr="00384598">
              <w:rPr>
                <w:rFonts w:asciiTheme="minorHAnsi" w:hAnsiTheme="minorHAnsi"/>
                <w:sz w:val="18"/>
                <w:szCs w:val="18"/>
              </w:rPr>
              <w:t>28</w:t>
            </w:r>
          </w:p>
        </w:tc>
        <w:tc>
          <w:tcPr>
            <w:tcW w:w="1301" w:type="dxa"/>
            <w:shd w:val="clear" w:color="auto" w:fill="auto"/>
            <w:vAlign w:val="center"/>
          </w:tcPr>
          <w:p w14:paraId="18BE92AB" w14:textId="77777777" w:rsidR="000259E2" w:rsidRPr="00384598" w:rsidRDefault="000259E2" w:rsidP="005F1257">
            <w:pPr>
              <w:spacing w:after="0" w:line="240" w:lineRule="auto"/>
              <w:jc w:val="center"/>
              <w:rPr>
                <w:sz w:val="18"/>
                <w:szCs w:val="18"/>
              </w:rPr>
            </w:pPr>
            <w:r w:rsidRPr="00384598">
              <w:rPr>
                <w:rFonts w:asciiTheme="minorHAnsi" w:hAnsiTheme="minorHAnsi"/>
                <w:sz w:val="18"/>
                <w:szCs w:val="18"/>
              </w:rPr>
              <w:t>n=282</w:t>
            </w:r>
          </w:p>
        </w:tc>
      </w:tr>
      <w:tr w:rsidR="000259E2" w:rsidRPr="00A25EF9" w14:paraId="7DF9A12B" w14:textId="77777777" w:rsidTr="00271C2A">
        <w:trPr>
          <w:cnfStyle w:val="000000010000" w:firstRow="0" w:lastRow="0" w:firstColumn="0" w:lastColumn="0" w:oddVBand="0" w:evenVBand="0" w:oddHBand="0" w:evenHBand="1" w:firstRowFirstColumn="0" w:firstRowLastColumn="0" w:lastRowFirstColumn="0" w:lastRowLastColumn="0"/>
          <w:trHeight w:val="167"/>
        </w:trPr>
        <w:tc>
          <w:tcPr>
            <w:tcW w:w="7366" w:type="dxa"/>
            <w:shd w:val="clear" w:color="auto" w:fill="auto"/>
          </w:tcPr>
          <w:p w14:paraId="360EA548" w14:textId="77777777" w:rsidR="000259E2" w:rsidRPr="00384598" w:rsidRDefault="000259E2" w:rsidP="005F1257">
            <w:pPr>
              <w:spacing w:after="0" w:line="240" w:lineRule="auto"/>
              <w:jc w:val="left"/>
              <w:rPr>
                <w:sz w:val="18"/>
                <w:szCs w:val="18"/>
              </w:rPr>
            </w:pPr>
            <w:r w:rsidRPr="00384598">
              <w:rPr>
                <w:rFonts w:asciiTheme="minorHAnsi" w:hAnsiTheme="minorHAnsi"/>
                <w:sz w:val="18"/>
                <w:szCs w:val="18"/>
              </w:rPr>
              <w:t xml:space="preserve">Households with children under 18 years </w:t>
            </w:r>
          </w:p>
        </w:tc>
        <w:tc>
          <w:tcPr>
            <w:tcW w:w="1300" w:type="dxa"/>
            <w:shd w:val="clear" w:color="auto" w:fill="auto"/>
            <w:vAlign w:val="center"/>
          </w:tcPr>
          <w:p w14:paraId="6AE7827C" w14:textId="1AFCE106" w:rsidR="000259E2" w:rsidRPr="00384598" w:rsidRDefault="000259E2" w:rsidP="005F1257">
            <w:pPr>
              <w:spacing w:after="0" w:line="240" w:lineRule="auto"/>
              <w:jc w:val="center"/>
              <w:rPr>
                <w:sz w:val="18"/>
                <w:szCs w:val="18"/>
              </w:rPr>
            </w:pPr>
            <w:r w:rsidRPr="00384598">
              <w:rPr>
                <w:rFonts w:asciiTheme="minorHAnsi" w:hAnsiTheme="minorHAnsi"/>
                <w:sz w:val="18"/>
                <w:szCs w:val="18"/>
              </w:rPr>
              <w:t>27</w:t>
            </w:r>
          </w:p>
        </w:tc>
        <w:tc>
          <w:tcPr>
            <w:tcW w:w="1301" w:type="dxa"/>
            <w:shd w:val="clear" w:color="auto" w:fill="auto"/>
            <w:vAlign w:val="center"/>
          </w:tcPr>
          <w:p w14:paraId="4E85CC40" w14:textId="77777777" w:rsidR="000259E2" w:rsidRPr="00384598" w:rsidRDefault="000259E2" w:rsidP="005F1257">
            <w:pPr>
              <w:spacing w:after="0" w:line="240" w:lineRule="auto"/>
              <w:jc w:val="center"/>
              <w:rPr>
                <w:sz w:val="18"/>
                <w:szCs w:val="18"/>
              </w:rPr>
            </w:pPr>
            <w:r w:rsidRPr="00384598">
              <w:rPr>
                <w:rFonts w:asciiTheme="minorHAnsi" w:hAnsiTheme="minorHAnsi"/>
                <w:sz w:val="18"/>
                <w:szCs w:val="18"/>
              </w:rPr>
              <w:t>n=272</w:t>
            </w:r>
          </w:p>
        </w:tc>
      </w:tr>
      <w:tr w:rsidR="000259E2" w:rsidRPr="00A25EF9" w14:paraId="0425EA06" w14:textId="77777777" w:rsidTr="00271C2A">
        <w:trPr>
          <w:cnfStyle w:val="000000100000" w:firstRow="0" w:lastRow="0" w:firstColumn="0" w:lastColumn="0" w:oddVBand="0" w:evenVBand="0" w:oddHBand="1" w:evenHBand="0" w:firstRowFirstColumn="0" w:firstRowLastColumn="0" w:lastRowFirstColumn="0" w:lastRowLastColumn="0"/>
          <w:trHeight w:val="167"/>
        </w:trPr>
        <w:tc>
          <w:tcPr>
            <w:tcW w:w="7366" w:type="dxa"/>
            <w:shd w:val="clear" w:color="auto" w:fill="auto"/>
          </w:tcPr>
          <w:p w14:paraId="6CA8DA5E" w14:textId="77777777" w:rsidR="000259E2" w:rsidRPr="00384598" w:rsidRDefault="000259E2" w:rsidP="005F1257">
            <w:pPr>
              <w:spacing w:after="0" w:line="240" w:lineRule="auto"/>
              <w:jc w:val="left"/>
              <w:rPr>
                <w:sz w:val="18"/>
                <w:szCs w:val="18"/>
              </w:rPr>
            </w:pPr>
            <w:r w:rsidRPr="00384598">
              <w:rPr>
                <w:rFonts w:asciiTheme="minorHAnsi" w:hAnsiTheme="minorHAnsi"/>
                <w:sz w:val="18"/>
                <w:szCs w:val="18"/>
              </w:rPr>
              <w:t>Current viewers of relationship-based programs (watched the last season of at least one of the programs)</w:t>
            </w:r>
          </w:p>
        </w:tc>
        <w:tc>
          <w:tcPr>
            <w:tcW w:w="1300" w:type="dxa"/>
            <w:shd w:val="clear" w:color="auto" w:fill="auto"/>
            <w:vAlign w:val="center"/>
          </w:tcPr>
          <w:p w14:paraId="24CE29C8" w14:textId="725168A3" w:rsidR="000259E2" w:rsidRPr="00384598" w:rsidRDefault="000259E2" w:rsidP="005F1257">
            <w:pPr>
              <w:spacing w:after="0" w:line="240" w:lineRule="auto"/>
              <w:jc w:val="center"/>
              <w:rPr>
                <w:sz w:val="18"/>
                <w:szCs w:val="18"/>
              </w:rPr>
            </w:pPr>
            <w:r w:rsidRPr="00384598">
              <w:rPr>
                <w:rFonts w:asciiTheme="minorHAnsi" w:hAnsiTheme="minorHAnsi"/>
                <w:sz w:val="18"/>
                <w:szCs w:val="18"/>
              </w:rPr>
              <w:t>51</w:t>
            </w:r>
          </w:p>
        </w:tc>
        <w:tc>
          <w:tcPr>
            <w:tcW w:w="1301" w:type="dxa"/>
            <w:shd w:val="clear" w:color="auto" w:fill="auto"/>
            <w:vAlign w:val="center"/>
          </w:tcPr>
          <w:p w14:paraId="1425AB36" w14:textId="77777777" w:rsidR="000259E2" w:rsidRPr="00384598" w:rsidRDefault="000259E2" w:rsidP="005F1257">
            <w:pPr>
              <w:spacing w:after="0" w:line="240" w:lineRule="auto"/>
              <w:jc w:val="center"/>
              <w:rPr>
                <w:sz w:val="18"/>
                <w:szCs w:val="18"/>
              </w:rPr>
            </w:pPr>
            <w:r w:rsidRPr="00384598">
              <w:rPr>
                <w:rFonts w:asciiTheme="minorHAnsi" w:hAnsiTheme="minorHAnsi"/>
                <w:sz w:val="18"/>
                <w:szCs w:val="18"/>
              </w:rPr>
              <w:t>n=509</w:t>
            </w:r>
          </w:p>
        </w:tc>
      </w:tr>
      <w:tr w:rsidR="000259E2" w:rsidRPr="00A25EF9" w14:paraId="4CD73CEC" w14:textId="77777777" w:rsidTr="00271C2A">
        <w:trPr>
          <w:cnfStyle w:val="000000010000" w:firstRow="0" w:lastRow="0" w:firstColumn="0" w:lastColumn="0" w:oddVBand="0" w:evenVBand="0" w:oddHBand="0" w:evenHBand="1" w:firstRowFirstColumn="0" w:firstRowLastColumn="0" w:lastRowFirstColumn="0" w:lastRowLastColumn="0"/>
          <w:trHeight w:val="167"/>
        </w:trPr>
        <w:tc>
          <w:tcPr>
            <w:tcW w:w="7366" w:type="dxa"/>
            <w:shd w:val="clear" w:color="auto" w:fill="auto"/>
          </w:tcPr>
          <w:p w14:paraId="3D8F8C85" w14:textId="77777777" w:rsidR="000259E2" w:rsidRPr="00DE15FB" w:rsidRDefault="000259E2" w:rsidP="005F1257">
            <w:pPr>
              <w:spacing w:after="0" w:line="240" w:lineRule="auto"/>
              <w:jc w:val="left"/>
              <w:rPr>
                <w:sz w:val="18"/>
                <w:szCs w:val="18"/>
              </w:rPr>
            </w:pPr>
            <w:r w:rsidRPr="00DE15FB">
              <w:rPr>
                <w:rFonts w:asciiTheme="minorHAnsi" w:hAnsiTheme="minorHAnsi"/>
                <w:sz w:val="18"/>
                <w:szCs w:val="18"/>
              </w:rPr>
              <w:t>Lapsed</w:t>
            </w:r>
            <w:r>
              <w:rPr>
                <w:rFonts w:asciiTheme="minorHAnsi" w:hAnsiTheme="minorHAnsi"/>
                <w:sz w:val="18"/>
                <w:szCs w:val="18"/>
              </w:rPr>
              <w:t xml:space="preserve"> genre</w:t>
            </w:r>
            <w:r w:rsidRPr="00DE15FB">
              <w:rPr>
                <w:rFonts w:asciiTheme="minorHAnsi" w:hAnsiTheme="minorHAnsi"/>
                <w:sz w:val="18"/>
                <w:szCs w:val="18"/>
              </w:rPr>
              <w:t>: watched previously but not any program of the last season of any relationship-based program</w:t>
            </w:r>
          </w:p>
        </w:tc>
        <w:tc>
          <w:tcPr>
            <w:tcW w:w="1300" w:type="dxa"/>
            <w:shd w:val="clear" w:color="auto" w:fill="auto"/>
            <w:vAlign w:val="center"/>
          </w:tcPr>
          <w:p w14:paraId="470EA7D4" w14:textId="38281DAA" w:rsidR="000259E2" w:rsidRPr="00DE15FB" w:rsidRDefault="000259E2" w:rsidP="005F1257">
            <w:pPr>
              <w:spacing w:after="0" w:line="240" w:lineRule="auto"/>
              <w:jc w:val="center"/>
              <w:rPr>
                <w:sz w:val="18"/>
                <w:szCs w:val="18"/>
              </w:rPr>
            </w:pPr>
            <w:r w:rsidRPr="00DE15FB">
              <w:rPr>
                <w:rFonts w:asciiTheme="minorHAnsi" w:hAnsiTheme="minorHAnsi"/>
                <w:sz w:val="18"/>
                <w:szCs w:val="18"/>
              </w:rPr>
              <w:t>25</w:t>
            </w:r>
          </w:p>
        </w:tc>
        <w:tc>
          <w:tcPr>
            <w:tcW w:w="1301" w:type="dxa"/>
            <w:shd w:val="clear" w:color="auto" w:fill="auto"/>
            <w:vAlign w:val="center"/>
          </w:tcPr>
          <w:p w14:paraId="18493DDE" w14:textId="77777777" w:rsidR="000259E2" w:rsidRPr="00DE15FB" w:rsidRDefault="000259E2" w:rsidP="005F1257">
            <w:pPr>
              <w:spacing w:after="0" w:line="240" w:lineRule="auto"/>
              <w:jc w:val="center"/>
              <w:rPr>
                <w:sz w:val="18"/>
                <w:szCs w:val="18"/>
              </w:rPr>
            </w:pPr>
            <w:r w:rsidRPr="00DE15FB">
              <w:rPr>
                <w:rFonts w:asciiTheme="minorHAnsi" w:hAnsiTheme="minorHAnsi"/>
                <w:sz w:val="18"/>
                <w:szCs w:val="18"/>
              </w:rPr>
              <w:t>n=250</w:t>
            </w:r>
          </w:p>
        </w:tc>
      </w:tr>
      <w:tr w:rsidR="000259E2" w:rsidRPr="00A25EF9" w14:paraId="396257B9" w14:textId="77777777" w:rsidTr="00271C2A">
        <w:trPr>
          <w:cnfStyle w:val="000000100000" w:firstRow="0" w:lastRow="0" w:firstColumn="0" w:lastColumn="0" w:oddVBand="0" w:evenVBand="0" w:oddHBand="1" w:evenHBand="0" w:firstRowFirstColumn="0" w:firstRowLastColumn="0" w:lastRowFirstColumn="0" w:lastRowLastColumn="0"/>
          <w:trHeight w:val="167"/>
        </w:trPr>
        <w:tc>
          <w:tcPr>
            <w:tcW w:w="7366" w:type="dxa"/>
            <w:shd w:val="clear" w:color="auto" w:fill="auto"/>
          </w:tcPr>
          <w:p w14:paraId="78490A50" w14:textId="77777777" w:rsidR="000259E2" w:rsidRPr="00DE15FB" w:rsidRDefault="000259E2" w:rsidP="005F1257">
            <w:pPr>
              <w:spacing w:after="0" w:line="240" w:lineRule="auto"/>
              <w:jc w:val="left"/>
              <w:rPr>
                <w:rFonts w:asciiTheme="minorHAnsi" w:hAnsiTheme="minorHAnsi"/>
                <w:sz w:val="18"/>
                <w:szCs w:val="18"/>
              </w:rPr>
            </w:pPr>
            <w:r w:rsidRPr="00DE15FB">
              <w:rPr>
                <w:rFonts w:asciiTheme="minorHAnsi" w:hAnsiTheme="minorHAnsi"/>
                <w:sz w:val="18"/>
                <w:szCs w:val="18"/>
              </w:rPr>
              <w:t>Lapsed program: stopped watching at least one program</w:t>
            </w:r>
          </w:p>
        </w:tc>
        <w:tc>
          <w:tcPr>
            <w:tcW w:w="1300" w:type="dxa"/>
            <w:shd w:val="clear" w:color="auto" w:fill="auto"/>
            <w:vAlign w:val="center"/>
          </w:tcPr>
          <w:p w14:paraId="251DA470" w14:textId="7606E4B0" w:rsidR="000259E2" w:rsidRPr="00DE15FB" w:rsidRDefault="000259E2" w:rsidP="005F1257">
            <w:pPr>
              <w:spacing w:after="0" w:line="240" w:lineRule="auto"/>
              <w:jc w:val="center"/>
              <w:rPr>
                <w:rFonts w:asciiTheme="minorHAnsi" w:hAnsiTheme="minorHAnsi"/>
                <w:sz w:val="18"/>
                <w:szCs w:val="18"/>
              </w:rPr>
            </w:pPr>
            <w:r w:rsidRPr="00DE15FB">
              <w:rPr>
                <w:rFonts w:asciiTheme="minorHAnsi" w:hAnsiTheme="minorHAnsi"/>
                <w:sz w:val="18"/>
                <w:szCs w:val="18"/>
              </w:rPr>
              <w:t>60</w:t>
            </w:r>
          </w:p>
        </w:tc>
        <w:tc>
          <w:tcPr>
            <w:tcW w:w="1301" w:type="dxa"/>
            <w:shd w:val="clear" w:color="auto" w:fill="auto"/>
            <w:vAlign w:val="center"/>
          </w:tcPr>
          <w:p w14:paraId="7D3A1C73" w14:textId="77777777" w:rsidR="000259E2" w:rsidRPr="00DE15FB" w:rsidRDefault="000259E2" w:rsidP="005F1257">
            <w:pPr>
              <w:spacing w:after="0" w:line="240" w:lineRule="auto"/>
              <w:jc w:val="center"/>
              <w:rPr>
                <w:rFonts w:asciiTheme="minorHAnsi" w:hAnsiTheme="minorHAnsi"/>
                <w:sz w:val="18"/>
                <w:szCs w:val="18"/>
              </w:rPr>
            </w:pPr>
            <w:r w:rsidRPr="00DE15FB">
              <w:rPr>
                <w:rFonts w:asciiTheme="minorHAnsi" w:hAnsiTheme="minorHAnsi"/>
                <w:sz w:val="18"/>
                <w:szCs w:val="18"/>
              </w:rPr>
              <w:t>n=598</w:t>
            </w:r>
          </w:p>
        </w:tc>
      </w:tr>
      <w:tr w:rsidR="000259E2" w:rsidRPr="00A25EF9" w14:paraId="7EA340F2" w14:textId="77777777" w:rsidTr="00271C2A">
        <w:trPr>
          <w:cnfStyle w:val="000000010000" w:firstRow="0" w:lastRow="0" w:firstColumn="0" w:lastColumn="0" w:oddVBand="0" w:evenVBand="0" w:oddHBand="0" w:evenHBand="1" w:firstRowFirstColumn="0" w:firstRowLastColumn="0" w:lastRowFirstColumn="0" w:lastRowLastColumn="0"/>
          <w:trHeight w:val="177"/>
        </w:trPr>
        <w:tc>
          <w:tcPr>
            <w:tcW w:w="7366" w:type="dxa"/>
            <w:shd w:val="clear" w:color="auto" w:fill="auto"/>
          </w:tcPr>
          <w:p w14:paraId="0CCC1613" w14:textId="3431251D" w:rsidR="000259E2" w:rsidRPr="00DE15FB" w:rsidRDefault="000259E2" w:rsidP="005F1257">
            <w:pPr>
              <w:spacing w:after="0" w:line="240" w:lineRule="auto"/>
              <w:jc w:val="left"/>
              <w:rPr>
                <w:rFonts w:asciiTheme="minorHAnsi" w:hAnsiTheme="minorHAnsi"/>
                <w:sz w:val="18"/>
                <w:szCs w:val="18"/>
              </w:rPr>
            </w:pPr>
            <w:r w:rsidRPr="00DE15FB">
              <w:rPr>
                <w:rFonts w:asciiTheme="minorHAnsi" w:hAnsiTheme="minorHAnsi"/>
                <w:sz w:val="18"/>
                <w:szCs w:val="18"/>
              </w:rPr>
              <w:t xml:space="preserve">Never watched a program (Australians aware </w:t>
            </w:r>
            <w:proofErr w:type="gramStart"/>
            <w:r w:rsidRPr="00DE15FB">
              <w:rPr>
                <w:rFonts w:asciiTheme="minorHAnsi" w:hAnsiTheme="minorHAnsi"/>
                <w:sz w:val="18"/>
                <w:szCs w:val="18"/>
              </w:rPr>
              <w:t>of, and</w:t>
            </w:r>
            <w:proofErr w:type="gramEnd"/>
            <w:r w:rsidRPr="00DE15FB">
              <w:rPr>
                <w:rFonts w:asciiTheme="minorHAnsi" w:hAnsiTheme="minorHAnsi"/>
                <w:sz w:val="18"/>
                <w:szCs w:val="18"/>
              </w:rPr>
              <w:t xml:space="preserve"> have engaged with these programs through news/social media or other social networks, but not watched an actual episode.)</w:t>
            </w:r>
          </w:p>
        </w:tc>
        <w:tc>
          <w:tcPr>
            <w:tcW w:w="1300" w:type="dxa"/>
            <w:shd w:val="clear" w:color="auto" w:fill="auto"/>
            <w:vAlign w:val="center"/>
          </w:tcPr>
          <w:p w14:paraId="0C777D6B" w14:textId="01801D4A" w:rsidR="000259E2" w:rsidRPr="00DE15FB" w:rsidRDefault="000259E2" w:rsidP="005F1257">
            <w:pPr>
              <w:spacing w:after="0" w:line="240" w:lineRule="auto"/>
              <w:jc w:val="center"/>
              <w:rPr>
                <w:rFonts w:asciiTheme="minorHAnsi" w:hAnsiTheme="minorHAnsi"/>
                <w:sz w:val="18"/>
                <w:szCs w:val="18"/>
              </w:rPr>
            </w:pPr>
            <w:r w:rsidRPr="00DE15FB">
              <w:rPr>
                <w:rFonts w:asciiTheme="minorHAnsi" w:hAnsiTheme="minorHAnsi"/>
                <w:sz w:val="18"/>
                <w:szCs w:val="18"/>
              </w:rPr>
              <w:t>24</w:t>
            </w:r>
          </w:p>
        </w:tc>
        <w:tc>
          <w:tcPr>
            <w:tcW w:w="1301" w:type="dxa"/>
            <w:shd w:val="clear" w:color="auto" w:fill="auto"/>
            <w:vAlign w:val="center"/>
          </w:tcPr>
          <w:p w14:paraId="5F133348" w14:textId="77777777" w:rsidR="000259E2" w:rsidRPr="00DE15FB" w:rsidRDefault="000259E2" w:rsidP="005F1257">
            <w:pPr>
              <w:spacing w:after="0" w:line="240" w:lineRule="auto"/>
              <w:jc w:val="center"/>
              <w:rPr>
                <w:rFonts w:asciiTheme="minorHAnsi" w:hAnsiTheme="minorHAnsi"/>
                <w:sz w:val="18"/>
                <w:szCs w:val="18"/>
              </w:rPr>
            </w:pPr>
            <w:r w:rsidRPr="00DE15FB">
              <w:rPr>
                <w:rFonts w:asciiTheme="minorHAnsi" w:hAnsiTheme="minorHAnsi"/>
                <w:sz w:val="18"/>
                <w:szCs w:val="18"/>
              </w:rPr>
              <w:t>n=242</w:t>
            </w:r>
          </w:p>
        </w:tc>
      </w:tr>
    </w:tbl>
    <w:p w14:paraId="57FF846A" w14:textId="77777777" w:rsidR="000259E2" w:rsidRPr="005679FA" w:rsidRDefault="000259E2" w:rsidP="000259E2">
      <w:pPr>
        <w:rPr>
          <w:sz w:val="6"/>
          <w:szCs w:val="8"/>
        </w:rPr>
      </w:pPr>
    </w:p>
    <w:p w14:paraId="578DBFF9" w14:textId="30667DDA" w:rsidR="00EC4E8B" w:rsidRDefault="4E5E301B" w:rsidP="000259E2">
      <w:r>
        <w:t>The survey ran from 11</w:t>
      </w:r>
      <w:r w:rsidR="7AA3F529">
        <w:t xml:space="preserve"> to </w:t>
      </w:r>
      <w:r>
        <w:t xml:space="preserve">16 June 2021. On average, </w:t>
      </w:r>
      <w:r w:rsidR="00AD6FB5">
        <w:t>it</w:t>
      </w:r>
      <w:r>
        <w:t xml:space="preserve"> took 14 minutes to complete.  </w:t>
      </w:r>
    </w:p>
    <w:p w14:paraId="0087C422" w14:textId="525E31B7" w:rsidR="000259E2" w:rsidRDefault="00EC4E8B" w:rsidP="000259E2">
      <w:r>
        <w:lastRenderedPageBreak/>
        <w:t>The questionnaire</w:t>
      </w:r>
      <w:r w:rsidR="000259E2">
        <w:t xml:space="preserve"> took a modular approach</w:t>
      </w:r>
      <w:r w:rsidR="0F8A089C">
        <w:t>,</w:t>
      </w:r>
      <w:r w:rsidR="000259E2">
        <w:t xml:space="preserve"> with different questions asked depending on participants’ level of engagement with relationship-based programs: </w:t>
      </w:r>
    </w:p>
    <w:p w14:paraId="737BF5DC" w14:textId="22E6402B" w:rsidR="000259E2" w:rsidRPr="00592C99" w:rsidRDefault="4E5E301B" w:rsidP="000259E2">
      <w:pPr>
        <w:pStyle w:val="ListBullet"/>
      </w:pPr>
      <w:r>
        <w:t>All were screened to determine their engagement with relationship-based programs (ever watched, if watched last season). For non-viewers, the survey assessed awareness, exposure and other types of engagement (</w:t>
      </w:r>
      <w:proofErr w:type="gramStart"/>
      <w:r>
        <w:t>having a discussion about</w:t>
      </w:r>
      <w:proofErr w:type="gramEnd"/>
      <w:r>
        <w:t xml:space="preserve">). </w:t>
      </w:r>
    </w:p>
    <w:p w14:paraId="7593EAE3" w14:textId="0EB9EDD7" w:rsidR="000259E2" w:rsidRPr="00E1596B" w:rsidRDefault="4E5E301B" w:rsidP="000259E2">
      <w:pPr>
        <w:pStyle w:val="ListBullet"/>
      </w:pPr>
      <w:r>
        <w:t>Those who had watched relationship-based programs</w:t>
      </w:r>
      <w:r w:rsidR="5B12CDFB">
        <w:t xml:space="preserve"> in the last season</w:t>
      </w:r>
      <w:r>
        <w:t xml:space="preserve"> were administered a set of spotlight questions for up to </w:t>
      </w:r>
      <w:r w:rsidR="2D42A9F6">
        <w:t>two</w:t>
      </w:r>
      <w:r>
        <w:t xml:space="preserve"> programs (reasons for </w:t>
      </w:r>
      <w:r w:rsidRPr="00E1596B">
        <w:t xml:space="preserve">watching, relatability). </w:t>
      </w:r>
      <w:r w:rsidR="60F4ECE9" w:rsidRPr="00E1596B">
        <w:t>Programs were allocated based on recency of watching</w:t>
      </w:r>
      <w:r w:rsidR="5B12CDFB" w:rsidRPr="00E1596B">
        <w:t xml:space="preserve">, </w:t>
      </w:r>
      <w:r w:rsidR="100AB350" w:rsidRPr="00E1596B">
        <w:t xml:space="preserve">and </w:t>
      </w:r>
      <w:r w:rsidR="2F2CD13C" w:rsidRPr="00E1596B">
        <w:t>to ensure that a range of programs were addressed</w:t>
      </w:r>
      <w:r w:rsidR="5B12CDFB" w:rsidRPr="00E1596B">
        <w:t xml:space="preserve">. </w:t>
      </w:r>
    </w:p>
    <w:p w14:paraId="46A6F67C" w14:textId="11231BA4" w:rsidR="000259E2" w:rsidRPr="00E1596B" w:rsidRDefault="0BEABE8F" w:rsidP="000259E2">
      <w:pPr>
        <w:pStyle w:val="ListBullet"/>
      </w:pPr>
      <w:r w:rsidRPr="00E1596B">
        <w:t>Viewers</w:t>
      </w:r>
      <w:r w:rsidR="4E5E301B" w:rsidRPr="00E1596B">
        <w:t xml:space="preserve"> who watched the last season of a relationship-based program were asked questions about who they watched with, benefits and impacts of watching</w:t>
      </w:r>
      <w:r w:rsidR="00E7449C">
        <w:t xml:space="preserve"> these</w:t>
      </w:r>
      <w:r w:rsidR="4E5E301B" w:rsidRPr="00E1596B">
        <w:t xml:space="preserve"> programs.</w:t>
      </w:r>
    </w:p>
    <w:p w14:paraId="0E4ABBCE" w14:textId="2E41AB3B" w:rsidR="000259E2" w:rsidRPr="00592C99" w:rsidRDefault="4E5E301B" w:rsidP="000259E2">
      <w:pPr>
        <w:pStyle w:val="ListBullet"/>
      </w:pPr>
      <w:r>
        <w:t xml:space="preserve">Lapsed viewers who previously watched a relationship-based program but didn’t watch the last season were also asked questions about the reasons they stopped watching the program and program impacts.  </w:t>
      </w:r>
    </w:p>
    <w:p w14:paraId="5876C08F" w14:textId="07B111BD" w:rsidR="00D65916" w:rsidRDefault="4E5E301B" w:rsidP="00EF4A83">
      <w:pPr>
        <w:pStyle w:val="ListBullet"/>
      </w:pPr>
      <w:r>
        <w:t xml:space="preserve">Anyone aware of the programs was asked perceptions about the programs, concerns and questions relating to regulation. </w:t>
      </w:r>
    </w:p>
    <w:p w14:paraId="47C475FE" w14:textId="70D7D605" w:rsidR="00402D7A" w:rsidRDefault="00185F67">
      <w:r>
        <w:t xml:space="preserve">The survey instrument was tested using cognitive interviews to </w:t>
      </w:r>
      <w:r w:rsidR="00A07D56">
        <w:t>improve the questionnaire (</w:t>
      </w:r>
      <w:r w:rsidR="00632F2C">
        <w:t xml:space="preserve">for example, </w:t>
      </w:r>
      <w:r w:rsidR="00A07D56">
        <w:t xml:space="preserve">reducing ambiguity and ensuring that concepts were </w:t>
      </w:r>
      <w:r w:rsidR="005D4E81">
        <w:t>addressed comprehensively)</w:t>
      </w:r>
      <w:r w:rsidR="00402D7A">
        <w:t xml:space="preserve">. </w:t>
      </w:r>
      <w:r w:rsidR="009F7087">
        <w:t xml:space="preserve">Before </w:t>
      </w:r>
      <w:r w:rsidR="0061799E">
        <w:t xml:space="preserve">the full survey launch, the </w:t>
      </w:r>
      <w:r w:rsidR="00B7423C">
        <w:t xml:space="preserve">survey was soft </w:t>
      </w:r>
      <w:r w:rsidR="00DE5A3D">
        <w:t xml:space="preserve">launched to test for </w:t>
      </w:r>
      <w:r w:rsidR="00604091">
        <w:t xml:space="preserve">accurate data collection and </w:t>
      </w:r>
      <w:r w:rsidR="00040264">
        <w:t xml:space="preserve">approximate survey length. </w:t>
      </w:r>
    </w:p>
    <w:p w14:paraId="442DBA59" w14:textId="40E4425E" w:rsidR="00402D7A" w:rsidRPr="00E276EE" w:rsidRDefault="00402D7A" w:rsidP="00DC0D02">
      <w:pPr>
        <w:pStyle w:val="Heading5"/>
      </w:pPr>
      <w:r w:rsidRPr="00E276EE">
        <w:t>Data analysis</w:t>
      </w:r>
      <w:r w:rsidR="00CF29F0" w:rsidRPr="00E276EE">
        <w:t xml:space="preserve"> and interpretation</w:t>
      </w:r>
    </w:p>
    <w:p w14:paraId="18791F85" w14:textId="55A17192" w:rsidR="00BB2C1F" w:rsidRDefault="7C702EC9" w:rsidP="00D30F31">
      <w:pPr>
        <w:pStyle w:val="ListBullet"/>
      </w:pPr>
      <w:r>
        <w:t>As the sample collected</w:t>
      </w:r>
      <w:r w:rsidR="03F9B7B3">
        <w:t xml:space="preserve"> reflected</w:t>
      </w:r>
      <w:r>
        <w:t xml:space="preserve"> </w:t>
      </w:r>
      <w:r w:rsidR="43B106D5">
        <w:t xml:space="preserve">a national representative profile for age, gender and location, </w:t>
      </w:r>
      <w:r w:rsidR="1A434AA8">
        <w:t>the data</w:t>
      </w:r>
      <w:r w:rsidR="43B106D5">
        <w:t xml:space="preserve"> has </w:t>
      </w:r>
      <w:r w:rsidR="1A434AA8">
        <w:t xml:space="preserve">not </w:t>
      </w:r>
      <w:r w:rsidR="43B106D5">
        <w:t xml:space="preserve">been </w:t>
      </w:r>
      <w:r w:rsidR="1A434AA8">
        <w:t>weighted</w:t>
      </w:r>
      <w:r w:rsidR="43B106D5">
        <w:t xml:space="preserve">. </w:t>
      </w:r>
      <w:r w:rsidR="73AAFC9A">
        <w:t xml:space="preserve">All base sizes are unweighted. </w:t>
      </w:r>
    </w:p>
    <w:p w14:paraId="598B0579" w14:textId="77777777" w:rsidR="006334F4" w:rsidRPr="00B32E10" w:rsidRDefault="336060CF" w:rsidP="00E276EE">
      <w:pPr>
        <w:pStyle w:val="ListBullet"/>
      </w:pPr>
      <w:r>
        <w:t xml:space="preserve">The </w:t>
      </w:r>
      <w:r w:rsidR="2CD87D26">
        <w:t>report presents data as</w:t>
      </w:r>
      <w:r w:rsidR="1B0DA73C">
        <w:t xml:space="preserve"> percentages </w:t>
      </w:r>
      <w:r>
        <w:t xml:space="preserve">based on the </w:t>
      </w:r>
      <w:r w:rsidR="39441001">
        <w:t>valid responses to the questions posed.</w:t>
      </w:r>
      <w:r>
        <w:t xml:space="preserve"> </w:t>
      </w:r>
      <w:r w:rsidR="4749E51D">
        <w:t>All percentages have been rounded to the nearest whole number. As a result, there may be discrepancies between sums of the component items in a table or chart and the total.</w:t>
      </w:r>
    </w:p>
    <w:p w14:paraId="4D4BEB1D" w14:textId="0CCAFB47" w:rsidR="00BB2C1F" w:rsidRDefault="116E68C4" w:rsidP="00D30F31">
      <w:pPr>
        <w:pStyle w:val="ListBullet"/>
      </w:pPr>
      <w:r>
        <w:t xml:space="preserve">For stacked bar charts, numeric labels for categories that are less than </w:t>
      </w:r>
      <w:r w:rsidR="00632F2C">
        <w:t>3%</w:t>
      </w:r>
      <w:r>
        <w:t xml:space="preserve"> of the total proportion have been removed from the chart for clarity</w:t>
      </w:r>
      <w:r w:rsidR="6571FF76">
        <w:t xml:space="preserve">. </w:t>
      </w:r>
    </w:p>
    <w:p w14:paraId="2F022F64" w14:textId="124AE5BF" w:rsidR="00185F67" w:rsidRDefault="2FC06356" w:rsidP="00172436">
      <w:pPr>
        <w:pStyle w:val="ListBullet"/>
      </w:pPr>
      <w:r>
        <w:t>P</w:t>
      </w:r>
      <w:r w:rsidR="116E68C4">
        <w:t>ercentage results throughout the report may not sum to 100% due to rounding.</w:t>
      </w:r>
    </w:p>
    <w:p w14:paraId="6930AF74" w14:textId="120919DD" w:rsidR="003807F4" w:rsidRPr="00B32E10" w:rsidRDefault="1A434AA8" w:rsidP="00E276EE">
      <w:pPr>
        <w:pStyle w:val="ListBullet"/>
        <w:rPr>
          <w:rFonts w:eastAsiaTheme="minorEastAsia" w:cstheme="minorBidi"/>
        </w:rPr>
      </w:pPr>
      <w:r>
        <w:t xml:space="preserve">Some questions have been filtered depending on the respondent’s previous responses (for example, a question asked only of </w:t>
      </w:r>
      <w:r w:rsidR="4749E51D">
        <w:t>people</w:t>
      </w:r>
      <w:r>
        <w:t xml:space="preserve"> who </w:t>
      </w:r>
      <w:r w:rsidR="4749E51D">
        <w:t xml:space="preserve">stopped watching </w:t>
      </w:r>
      <w:r w:rsidR="312D0435">
        <w:t>a program</w:t>
      </w:r>
      <w:r>
        <w:t>). This is noted in descriptive language</w:t>
      </w:r>
      <w:r w:rsidR="312D0435">
        <w:t>.</w:t>
      </w:r>
      <w:r>
        <w:t xml:space="preserve"> Care needs to be taken when interpreting the results so that the data is read in the correct context.</w:t>
      </w:r>
    </w:p>
    <w:p w14:paraId="0BC7E7EF" w14:textId="44CBAB34" w:rsidR="003807F4" w:rsidRPr="00B32E10" w:rsidRDefault="1A434AA8" w:rsidP="00E276EE">
      <w:pPr>
        <w:pStyle w:val="ListBullet"/>
      </w:pPr>
      <w:r>
        <w:t xml:space="preserve">Some of the questions </w:t>
      </w:r>
      <w:r w:rsidR="312D0435">
        <w:t>provided</w:t>
      </w:r>
      <w:r>
        <w:t xml:space="preserve"> multiple response</w:t>
      </w:r>
      <w:r w:rsidR="312D0435">
        <w:t xml:space="preserve"> options</w:t>
      </w:r>
      <w:r>
        <w:t>, so total responses may sum to more than 100%.</w:t>
      </w:r>
    </w:p>
    <w:p w14:paraId="1C63D5B2" w14:textId="55A88A57" w:rsidR="008D08A2" w:rsidRPr="00172436" w:rsidRDefault="199E59FB" w:rsidP="00E276EE">
      <w:pPr>
        <w:pStyle w:val="ListBullet"/>
      </w:pPr>
      <w:r>
        <w:t>Significance testing is applied at a 95% confidence interval to compare the relevant sub-groups (</w:t>
      </w:r>
      <w:proofErr w:type="gramStart"/>
      <w:r>
        <w:t>e.</w:t>
      </w:r>
      <w:r w:rsidR="7363DF02">
        <w:t>g</w:t>
      </w:r>
      <w:r>
        <w:t>.</w:t>
      </w:r>
      <w:proofErr w:type="gramEnd"/>
      <w:r>
        <w:t xml:space="preserve"> male</w:t>
      </w:r>
      <w:r w:rsidR="007D555E">
        <w:t>/</w:t>
      </w:r>
      <w:r>
        <w:t>female, current viewers</w:t>
      </w:r>
      <w:r w:rsidR="007D555E">
        <w:t xml:space="preserve"> / </w:t>
      </w:r>
      <w:r>
        <w:t>lapsed – genre) in the quantitative analysis.</w:t>
      </w:r>
    </w:p>
    <w:p w14:paraId="3D09C93C" w14:textId="297F7D9C" w:rsidR="008D08A2" w:rsidRPr="00172436" w:rsidRDefault="199E59FB" w:rsidP="00E276EE">
      <w:pPr>
        <w:pStyle w:val="ListBullet"/>
      </w:pPr>
      <w:r>
        <w:t xml:space="preserve">Numbers in </w:t>
      </w:r>
      <w:r w:rsidRPr="0CD68D2A">
        <w:rPr>
          <w:color w:val="C00000"/>
        </w:rPr>
        <w:t xml:space="preserve">red </w:t>
      </w:r>
      <w:r>
        <w:t xml:space="preserve">or with a downward arrow, denote results which are significantly lower and numbers in </w:t>
      </w:r>
      <w:r w:rsidRPr="005A4C2C">
        <w:rPr>
          <w:color w:val="1C4925" w:themeColor="accent1" w:themeShade="40"/>
        </w:rPr>
        <w:t>green</w:t>
      </w:r>
      <w:r>
        <w:t xml:space="preserve"> or with an upward arrow</w:t>
      </w:r>
      <w:r w:rsidRPr="0CD68D2A">
        <w:rPr>
          <w:color w:val="00B050"/>
        </w:rPr>
        <w:t xml:space="preserve"> </w:t>
      </w:r>
      <w:r>
        <w:t>denote results which are significantly higher than comparable sub</w:t>
      </w:r>
      <w:r w:rsidR="3BBC986D">
        <w:t>-</w:t>
      </w:r>
      <w:r>
        <w:t xml:space="preserve">groups at a 95% confidence interval. </w:t>
      </w:r>
    </w:p>
    <w:p w14:paraId="4B6C3649" w14:textId="47FD57E7" w:rsidR="00185F67" w:rsidRPr="00F72A96" w:rsidRDefault="00185F67" w:rsidP="00185F67">
      <w:pPr>
        <w:pStyle w:val="Heading5"/>
      </w:pPr>
      <w:r w:rsidRPr="00172436">
        <w:lastRenderedPageBreak/>
        <w:t>Limitations</w:t>
      </w:r>
      <w:r w:rsidR="009D12A7" w:rsidRPr="00E276EE">
        <w:t xml:space="preserve"> of the research </w:t>
      </w:r>
    </w:p>
    <w:p w14:paraId="2A787FF9" w14:textId="4163F9EF" w:rsidR="00D30F31" w:rsidRPr="00172436" w:rsidRDefault="00D30F31" w:rsidP="00D30F31">
      <w:r w:rsidRPr="00E276EE">
        <w:t xml:space="preserve">Qualitative findings are based on a small group of research participants recruited to reflect different viewing behaviours. The findings from the qualitative research provide depth and understanding to the issues discussed </w:t>
      </w:r>
      <w:r w:rsidR="22AF92AE">
        <w:t>but,</w:t>
      </w:r>
      <w:r w:rsidRPr="00E276EE">
        <w:t xml:space="preserve"> due to the small numbers</w:t>
      </w:r>
      <w:r w:rsidR="00746B18" w:rsidRPr="00737099">
        <w:t>, are</w:t>
      </w:r>
      <w:r w:rsidRPr="00737099">
        <w:t xml:space="preserve"> </w:t>
      </w:r>
      <w:r w:rsidR="006352B1" w:rsidRPr="005B07E7">
        <w:t>not statistically represen</w:t>
      </w:r>
      <w:r w:rsidR="006352B1" w:rsidRPr="00DF062F">
        <w:t>tative.</w:t>
      </w:r>
      <w:r w:rsidR="006352B1" w:rsidRPr="00172436">
        <w:t xml:space="preserve"> </w:t>
      </w:r>
    </w:p>
    <w:p w14:paraId="1911C923" w14:textId="71A1213F" w:rsidR="008B235B" w:rsidRPr="00E276EE" w:rsidRDefault="008B235B">
      <w:r w:rsidRPr="00E276EE">
        <w:t>Quantitative survey data</w:t>
      </w:r>
      <w:r w:rsidR="006C7347">
        <w:t>:</w:t>
      </w:r>
      <w:r>
        <w:t xml:space="preserve"> </w:t>
      </w:r>
    </w:p>
    <w:p w14:paraId="7D326D1D" w14:textId="0B2980B3" w:rsidR="00D65916" w:rsidRPr="00E276EE" w:rsidRDefault="3064EC40" w:rsidP="00E276EE">
      <w:pPr>
        <w:pStyle w:val="ListBullet"/>
      </w:pPr>
      <w:r>
        <w:t>For the online survey, panel members were not selected via probability</w:t>
      </w:r>
      <w:r w:rsidR="27AEE141">
        <w:t>-</w:t>
      </w:r>
      <w:r>
        <w:t>based sampling methods</w:t>
      </w:r>
      <w:r w:rsidR="56EBD14E">
        <w:t xml:space="preserve">. </w:t>
      </w:r>
      <w:r w:rsidR="2E1CD094">
        <w:t xml:space="preserve">While quotas </w:t>
      </w:r>
      <w:r w:rsidR="4037F340">
        <w:t>were</w:t>
      </w:r>
      <w:r w:rsidR="2E1CD094">
        <w:t xml:space="preserve"> used</w:t>
      </w:r>
      <w:r>
        <w:t xml:space="preserve"> to</w:t>
      </w:r>
      <w:r w:rsidR="2E1CD094">
        <w:t xml:space="preserve"> </w:t>
      </w:r>
      <w:r w:rsidR="64DC2B8E">
        <w:t>replicate a representative sample in terms of demographics, this assumes</w:t>
      </w:r>
      <w:r>
        <w:t xml:space="preserve"> that a stratified random sample of</w:t>
      </w:r>
      <w:r w:rsidR="13C60EDF">
        <w:t xml:space="preserve"> </w:t>
      </w:r>
      <w:r>
        <w:t>panel members provides a good approximation of an equivalent sample of the general</w:t>
      </w:r>
      <w:r w:rsidR="13C60EDF">
        <w:t xml:space="preserve"> </w:t>
      </w:r>
      <w:r>
        <w:t>population.</w:t>
      </w:r>
    </w:p>
    <w:p w14:paraId="69B7ED72" w14:textId="0DD48065" w:rsidR="00BA27EE" w:rsidRPr="00E276EE" w:rsidRDefault="04221FA8" w:rsidP="00E276EE">
      <w:pPr>
        <w:pStyle w:val="ListBullet"/>
      </w:pPr>
      <w:r>
        <w:t xml:space="preserve">As a sample rather than the entire population was surveyed, the data is subject to sampling error. The table below provides the </w:t>
      </w:r>
      <w:r w:rsidR="0B8C071A">
        <w:t>maximum</w:t>
      </w:r>
      <w:r>
        <w:t xml:space="preserve"> </w:t>
      </w:r>
      <w:r w:rsidR="0B8C071A">
        <w:t>sampling error associated with</w:t>
      </w:r>
      <w:r>
        <w:t xml:space="preserve"> the </w:t>
      </w:r>
      <w:r w:rsidR="0B8C071A">
        <w:t>total sample and</w:t>
      </w:r>
      <w:r>
        <w:t xml:space="preserve"> different </w:t>
      </w:r>
      <w:r w:rsidR="0B8C071A">
        <w:t>sub-groups surveyed</w:t>
      </w:r>
      <w:r>
        <w:t>. As an example, there is a 9</w:t>
      </w:r>
      <w:r w:rsidR="67C45CC5">
        <w:t>5</w:t>
      </w:r>
      <w:r>
        <w:t xml:space="preserve">% probability that the percentage results will be within </w:t>
      </w:r>
      <w:r w:rsidR="67C45CC5">
        <w:t>3.1 percentage points</w:t>
      </w:r>
      <w:r>
        <w:t xml:space="preserve"> of </w:t>
      </w:r>
      <w:r w:rsidRPr="00632F2C">
        <w:t xml:space="preserve">the results that would have been obtained if </w:t>
      </w:r>
      <w:r w:rsidR="67C45CC5" w:rsidRPr="00632F2C">
        <w:t>the whole population</w:t>
      </w:r>
      <w:r w:rsidRPr="00632F2C">
        <w:t xml:space="preserve"> in Australia </w:t>
      </w:r>
      <w:r w:rsidR="67C45CC5" w:rsidRPr="00632F2C">
        <w:t>aged 18 years and above w</w:t>
      </w:r>
      <w:r w:rsidR="00632F2C" w:rsidRPr="00632F2C">
        <w:t>as</w:t>
      </w:r>
      <w:r w:rsidR="67C45CC5" w:rsidRPr="00632F2C">
        <w:t xml:space="preserve"> surveyed</w:t>
      </w:r>
      <w:r>
        <w:t xml:space="preserve">. </w:t>
      </w:r>
      <w:r w:rsidR="67C45CC5">
        <w:t>A higher</w:t>
      </w:r>
      <w:r>
        <w:t xml:space="preserve"> degree of sampling error appl</w:t>
      </w:r>
      <w:r w:rsidR="00632F2C">
        <w:t>ies</w:t>
      </w:r>
      <w:r>
        <w:t xml:space="preserve"> to questions answered by fewer respondents and for specific target audience groups.</w:t>
      </w:r>
    </w:p>
    <w:p w14:paraId="18632428" w14:textId="1FC40279" w:rsidR="008C5080" w:rsidRDefault="00E02FD3" w:rsidP="00384598">
      <w:pPr>
        <w:pStyle w:val="Caption"/>
        <w:tabs>
          <w:tab w:val="clear" w:pos="4934"/>
          <w:tab w:val="num" w:pos="3686"/>
        </w:tabs>
        <w:spacing w:line="240" w:lineRule="auto"/>
        <w:ind w:left="567" w:hanging="567"/>
      </w:pPr>
      <w:r>
        <w:t xml:space="preserve">Sample </w:t>
      </w:r>
      <w:r w:rsidR="00F72A96">
        <w:t>precision</w:t>
      </w:r>
      <w:r>
        <w:t xml:space="preserve"> table</w:t>
      </w:r>
    </w:p>
    <w:tbl>
      <w:tblPr>
        <w:tblStyle w:val="TableGridLight"/>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59"/>
        <w:gridCol w:w="991"/>
        <w:gridCol w:w="1277"/>
        <w:gridCol w:w="985"/>
      </w:tblGrid>
      <w:tr w:rsidR="00E276EE" w:rsidRPr="00E276EE" w14:paraId="48A1FD2E" w14:textId="77777777" w:rsidTr="00271C2A">
        <w:trPr>
          <w:trHeight w:val="330"/>
        </w:trPr>
        <w:tc>
          <w:tcPr>
            <w:tcW w:w="3359" w:type="pct"/>
            <w:noWrap/>
            <w:hideMark/>
          </w:tcPr>
          <w:p w14:paraId="3D11B4F2" w14:textId="77777777" w:rsidR="008C5080" w:rsidRPr="00E276EE" w:rsidRDefault="008C5080" w:rsidP="00384598">
            <w:pPr>
              <w:spacing w:after="0" w:line="240" w:lineRule="auto"/>
              <w:rPr>
                <w:rFonts w:asciiTheme="minorHAnsi" w:hAnsiTheme="minorHAnsi"/>
                <w:sz w:val="18"/>
                <w:szCs w:val="18"/>
              </w:rPr>
            </w:pPr>
          </w:p>
        </w:tc>
        <w:tc>
          <w:tcPr>
            <w:tcW w:w="500" w:type="pct"/>
            <w:noWrap/>
            <w:hideMark/>
          </w:tcPr>
          <w:p w14:paraId="6B576A73" w14:textId="77777777" w:rsidR="008C5080" w:rsidRPr="00E276EE" w:rsidRDefault="008C5080" w:rsidP="00384598">
            <w:pPr>
              <w:spacing w:after="0" w:line="240" w:lineRule="auto"/>
              <w:rPr>
                <w:rFonts w:asciiTheme="minorHAnsi" w:eastAsiaTheme="minorHAnsi" w:hAnsiTheme="minorHAnsi"/>
                <w:color w:val="000000"/>
                <w:sz w:val="18"/>
                <w:szCs w:val="18"/>
              </w:rPr>
            </w:pPr>
            <w:r w:rsidRPr="00E276EE">
              <w:rPr>
                <w:rFonts w:asciiTheme="minorHAnsi" w:hAnsiTheme="minorHAnsi"/>
                <w:color w:val="000000"/>
                <w:sz w:val="18"/>
                <w:szCs w:val="18"/>
              </w:rPr>
              <w:t>Sample %</w:t>
            </w:r>
          </w:p>
        </w:tc>
        <w:tc>
          <w:tcPr>
            <w:tcW w:w="644" w:type="pct"/>
            <w:noWrap/>
            <w:hideMark/>
          </w:tcPr>
          <w:p w14:paraId="139BA302"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Sample size</w:t>
            </w:r>
          </w:p>
        </w:tc>
        <w:tc>
          <w:tcPr>
            <w:tcW w:w="497" w:type="pct"/>
            <w:noWrap/>
            <w:hideMark/>
          </w:tcPr>
          <w:p w14:paraId="54C9467D"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 xml:space="preserve">Precision </w:t>
            </w:r>
          </w:p>
        </w:tc>
      </w:tr>
      <w:tr w:rsidR="00E276EE" w:rsidRPr="00E276EE" w14:paraId="22E0CBFC" w14:textId="77777777" w:rsidTr="00271C2A">
        <w:trPr>
          <w:trHeight w:val="330"/>
        </w:trPr>
        <w:tc>
          <w:tcPr>
            <w:tcW w:w="3359" w:type="pct"/>
            <w:noWrap/>
            <w:hideMark/>
          </w:tcPr>
          <w:p w14:paraId="097AAA67"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Total</w:t>
            </w:r>
          </w:p>
        </w:tc>
        <w:tc>
          <w:tcPr>
            <w:tcW w:w="500" w:type="pct"/>
            <w:noWrap/>
            <w:hideMark/>
          </w:tcPr>
          <w:p w14:paraId="41E7D8FB" w14:textId="2AF06259"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100</w:t>
            </w:r>
          </w:p>
        </w:tc>
        <w:tc>
          <w:tcPr>
            <w:tcW w:w="644" w:type="pct"/>
            <w:noWrap/>
            <w:hideMark/>
          </w:tcPr>
          <w:p w14:paraId="767BEB6C"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n=1,001</w:t>
            </w:r>
          </w:p>
        </w:tc>
        <w:tc>
          <w:tcPr>
            <w:tcW w:w="497" w:type="pct"/>
            <w:noWrap/>
            <w:hideMark/>
          </w:tcPr>
          <w:p w14:paraId="0B039110"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3.10%</w:t>
            </w:r>
          </w:p>
        </w:tc>
      </w:tr>
      <w:tr w:rsidR="00E276EE" w:rsidRPr="00E276EE" w14:paraId="47B9BC67" w14:textId="77777777" w:rsidTr="00271C2A">
        <w:trPr>
          <w:trHeight w:val="330"/>
        </w:trPr>
        <w:tc>
          <w:tcPr>
            <w:tcW w:w="3359" w:type="pct"/>
            <w:noWrap/>
            <w:hideMark/>
          </w:tcPr>
          <w:p w14:paraId="24FE4CBA"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Male</w:t>
            </w:r>
          </w:p>
        </w:tc>
        <w:tc>
          <w:tcPr>
            <w:tcW w:w="500" w:type="pct"/>
            <w:noWrap/>
            <w:hideMark/>
          </w:tcPr>
          <w:p w14:paraId="4AD24EAA" w14:textId="62F9A83A"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50</w:t>
            </w:r>
          </w:p>
        </w:tc>
        <w:tc>
          <w:tcPr>
            <w:tcW w:w="644" w:type="pct"/>
            <w:noWrap/>
            <w:hideMark/>
          </w:tcPr>
          <w:p w14:paraId="0120BA76"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n=500</w:t>
            </w:r>
          </w:p>
        </w:tc>
        <w:tc>
          <w:tcPr>
            <w:tcW w:w="497" w:type="pct"/>
            <w:noWrap/>
            <w:hideMark/>
          </w:tcPr>
          <w:p w14:paraId="5F9DE727"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4.38%</w:t>
            </w:r>
          </w:p>
        </w:tc>
      </w:tr>
      <w:tr w:rsidR="00E276EE" w:rsidRPr="00E276EE" w14:paraId="425C011D" w14:textId="77777777" w:rsidTr="00271C2A">
        <w:trPr>
          <w:trHeight w:val="330"/>
        </w:trPr>
        <w:tc>
          <w:tcPr>
            <w:tcW w:w="3359" w:type="pct"/>
            <w:noWrap/>
            <w:hideMark/>
          </w:tcPr>
          <w:p w14:paraId="3B7D9CAD"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Female</w:t>
            </w:r>
          </w:p>
        </w:tc>
        <w:tc>
          <w:tcPr>
            <w:tcW w:w="500" w:type="pct"/>
            <w:noWrap/>
            <w:hideMark/>
          </w:tcPr>
          <w:p w14:paraId="5CF069D8" w14:textId="1EB7B1BF"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50</w:t>
            </w:r>
          </w:p>
        </w:tc>
        <w:tc>
          <w:tcPr>
            <w:tcW w:w="644" w:type="pct"/>
            <w:noWrap/>
            <w:hideMark/>
          </w:tcPr>
          <w:p w14:paraId="0E196AE0"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n=497</w:t>
            </w:r>
          </w:p>
        </w:tc>
        <w:tc>
          <w:tcPr>
            <w:tcW w:w="497" w:type="pct"/>
            <w:noWrap/>
            <w:hideMark/>
          </w:tcPr>
          <w:p w14:paraId="0025B9F8"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4.40%</w:t>
            </w:r>
          </w:p>
        </w:tc>
      </w:tr>
      <w:tr w:rsidR="00E276EE" w:rsidRPr="00E276EE" w14:paraId="2FA19FE7" w14:textId="77777777" w:rsidTr="00271C2A">
        <w:trPr>
          <w:trHeight w:val="330"/>
        </w:trPr>
        <w:tc>
          <w:tcPr>
            <w:tcW w:w="3359" w:type="pct"/>
            <w:noWrap/>
            <w:hideMark/>
          </w:tcPr>
          <w:p w14:paraId="5EA37AD8"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Non-binary</w:t>
            </w:r>
          </w:p>
        </w:tc>
        <w:tc>
          <w:tcPr>
            <w:tcW w:w="500" w:type="pct"/>
            <w:noWrap/>
            <w:hideMark/>
          </w:tcPr>
          <w:p w14:paraId="40AC995E" w14:textId="082AA124"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0</w:t>
            </w:r>
          </w:p>
        </w:tc>
        <w:tc>
          <w:tcPr>
            <w:tcW w:w="644" w:type="pct"/>
            <w:noWrap/>
            <w:hideMark/>
          </w:tcPr>
          <w:p w14:paraId="38849061"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n=4</w:t>
            </w:r>
          </w:p>
        </w:tc>
        <w:tc>
          <w:tcPr>
            <w:tcW w:w="497" w:type="pct"/>
            <w:noWrap/>
            <w:hideMark/>
          </w:tcPr>
          <w:p w14:paraId="50A39BEC"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49.00%</w:t>
            </w:r>
          </w:p>
        </w:tc>
      </w:tr>
      <w:tr w:rsidR="00E276EE" w:rsidRPr="00E276EE" w14:paraId="76A7D578" w14:textId="77777777" w:rsidTr="00271C2A">
        <w:trPr>
          <w:trHeight w:val="330"/>
        </w:trPr>
        <w:tc>
          <w:tcPr>
            <w:tcW w:w="3359" w:type="pct"/>
            <w:noWrap/>
            <w:hideMark/>
          </w:tcPr>
          <w:p w14:paraId="66801B5C"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18–34 years</w:t>
            </w:r>
          </w:p>
        </w:tc>
        <w:tc>
          <w:tcPr>
            <w:tcW w:w="500" w:type="pct"/>
            <w:noWrap/>
            <w:hideMark/>
          </w:tcPr>
          <w:p w14:paraId="5BA68C56" w14:textId="667490C2"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31</w:t>
            </w:r>
          </w:p>
        </w:tc>
        <w:tc>
          <w:tcPr>
            <w:tcW w:w="644" w:type="pct"/>
            <w:noWrap/>
            <w:hideMark/>
          </w:tcPr>
          <w:p w14:paraId="1F629902"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n=308</w:t>
            </w:r>
          </w:p>
        </w:tc>
        <w:tc>
          <w:tcPr>
            <w:tcW w:w="497" w:type="pct"/>
            <w:noWrap/>
            <w:hideMark/>
          </w:tcPr>
          <w:p w14:paraId="2494AC6F"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5.58%</w:t>
            </w:r>
          </w:p>
        </w:tc>
      </w:tr>
      <w:tr w:rsidR="00E276EE" w:rsidRPr="00E276EE" w14:paraId="7A00DA7B" w14:textId="77777777" w:rsidTr="00271C2A">
        <w:trPr>
          <w:trHeight w:val="330"/>
        </w:trPr>
        <w:tc>
          <w:tcPr>
            <w:tcW w:w="3359" w:type="pct"/>
            <w:noWrap/>
            <w:hideMark/>
          </w:tcPr>
          <w:p w14:paraId="1FB550CF"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35–59 years</w:t>
            </w:r>
          </w:p>
        </w:tc>
        <w:tc>
          <w:tcPr>
            <w:tcW w:w="500" w:type="pct"/>
            <w:noWrap/>
            <w:hideMark/>
          </w:tcPr>
          <w:p w14:paraId="09E9E48D" w14:textId="20E24289"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41</w:t>
            </w:r>
          </w:p>
        </w:tc>
        <w:tc>
          <w:tcPr>
            <w:tcW w:w="644" w:type="pct"/>
            <w:noWrap/>
            <w:hideMark/>
          </w:tcPr>
          <w:p w14:paraId="6CF1B668"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n=411</w:t>
            </w:r>
          </w:p>
        </w:tc>
        <w:tc>
          <w:tcPr>
            <w:tcW w:w="497" w:type="pct"/>
            <w:noWrap/>
            <w:hideMark/>
          </w:tcPr>
          <w:p w14:paraId="0FEFB509"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4.83%</w:t>
            </w:r>
          </w:p>
        </w:tc>
      </w:tr>
      <w:tr w:rsidR="00E276EE" w:rsidRPr="00E276EE" w14:paraId="51ED20EC" w14:textId="77777777" w:rsidTr="00271C2A">
        <w:trPr>
          <w:trHeight w:val="330"/>
        </w:trPr>
        <w:tc>
          <w:tcPr>
            <w:tcW w:w="3359" w:type="pct"/>
            <w:noWrap/>
            <w:hideMark/>
          </w:tcPr>
          <w:p w14:paraId="0DCA9414"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60+ years</w:t>
            </w:r>
          </w:p>
        </w:tc>
        <w:tc>
          <w:tcPr>
            <w:tcW w:w="500" w:type="pct"/>
            <w:noWrap/>
            <w:hideMark/>
          </w:tcPr>
          <w:p w14:paraId="2F9F6C41" w14:textId="231F565E"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28</w:t>
            </w:r>
          </w:p>
        </w:tc>
        <w:tc>
          <w:tcPr>
            <w:tcW w:w="644" w:type="pct"/>
            <w:noWrap/>
            <w:hideMark/>
          </w:tcPr>
          <w:p w14:paraId="1208BACE"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n=282</w:t>
            </w:r>
          </w:p>
        </w:tc>
        <w:tc>
          <w:tcPr>
            <w:tcW w:w="497" w:type="pct"/>
            <w:noWrap/>
            <w:hideMark/>
          </w:tcPr>
          <w:p w14:paraId="73F3255C"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5.84%</w:t>
            </w:r>
          </w:p>
        </w:tc>
      </w:tr>
      <w:tr w:rsidR="00E276EE" w:rsidRPr="00E276EE" w14:paraId="64C51638" w14:textId="77777777" w:rsidTr="00271C2A">
        <w:trPr>
          <w:trHeight w:val="330"/>
        </w:trPr>
        <w:tc>
          <w:tcPr>
            <w:tcW w:w="3359" w:type="pct"/>
            <w:noWrap/>
            <w:hideMark/>
          </w:tcPr>
          <w:p w14:paraId="1114EA29"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Households with children under 18 years</w:t>
            </w:r>
          </w:p>
        </w:tc>
        <w:tc>
          <w:tcPr>
            <w:tcW w:w="500" w:type="pct"/>
            <w:noWrap/>
            <w:hideMark/>
          </w:tcPr>
          <w:p w14:paraId="6A67D400" w14:textId="04410A6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27</w:t>
            </w:r>
          </w:p>
        </w:tc>
        <w:tc>
          <w:tcPr>
            <w:tcW w:w="644" w:type="pct"/>
            <w:noWrap/>
            <w:hideMark/>
          </w:tcPr>
          <w:p w14:paraId="2C3CEB2E"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n=272</w:t>
            </w:r>
          </w:p>
        </w:tc>
        <w:tc>
          <w:tcPr>
            <w:tcW w:w="497" w:type="pct"/>
            <w:noWrap/>
            <w:hideMark/>
          </w:tcPr>
          <w:p w14:paraId="3816FBC2"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5.94%</w:t>
            </w:r>
          </w:p>
        </w:tc>
      </w:tr>
      <w:tr w:rsidR="00E276EE" w:rsidRPr="00E276EE" w14:paraId="3D105F3F" w14:textId="77777777" w:rsidTr="00271C2A">
        <w:trPr>
          <w:trHeight w:val="330"/>
        </w:trPr>
        <w:tc>
          <w:tcPr>
            <w:tcW w:w="3359" w:type="pct"/>
            <w:noWrap/>
            <w:hideMark/>
          </w:tcPr>
          <w:p w14:paraId="77F24CE4"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Current viewers of relationship-based programs (watched the last season of at least one of the programs)</w:t>
            </w:r>
          </w:p>
        </w:tc>
        <w:tc>
          <w:tcPr>
            <w:tcW w:w="500" w:type="pct"/>
            <w:noWrap/>
            <w:hideMark/>
          </w:tcPr>
          <w:p w14:paraId="257CABE9" w14:textId="4E38B203"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51</w:t>
            </w:r>
          </w:p>
        </w:tc>
        <w:tc>
          <w:tcPr>
            <w:tcW w:w="644" w:type="pct"/>
            <w:noWrap/>
            <w:hideMark/>
          </w:tcPr>
          <w:p w14:paraId="3ADBBE78"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n=509</w:t>
            </w:r>
          </w:p>
        </w:tc>
        <w:tc>
          <w:tcPr>
            <w:tcW w:w="497" w:type="pct"/>
            <w:noWrap/>
            <w:hideMark/>
          </w:tcPr>
          <w:p w14:paraId="1B26DD9C"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4.34%</w:t>
            </w:r>
          </w:p>
        </w:tc>
      </w:tr>
      <w:tr w:rsidR="00E276EE" w:rsidRPr="00E276EE" w14:paraId="4AED6A90" w14:textId="77777777" w:rsidTr="00271C2A">
        <w:trPr>
          <w:trHeight w:val="330"/>
        </w:trPr>
        <w:tc>
          <w:tcPr>
            <w:tcW w:w="3359" w:type="pct"/>
            <w:noWrap/>
            <w:hideMark/>
          </w:tcPr>
          <w:p w14:paraId="3822C8DB"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Lapsed genre: watched previously but not any program of the last season of any relationship-based program</w:t>
            </w:r>
          </w:p>
        </w:tc>
        <w:tc>
          <w:tcPr>
            <w:tcW w:w="500" w:type="pct"/>
            <w:noWrap/>
            <w:hideMark/>
          </w:tcPr>
          <w:p w14:paraId="298052A6" w14:textId="7011F773"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25</w:t>
            </w:r>
          </w:p>
        </w:tc>
        <w:tc>
          <w:tcPr>
            <w:tcW w:w="644" w:type="pct"/>
            <w:noWrap/>
            <w:hideMark/>
          </w:tcPr>
          <w:p w14:paraId="3AEF8305"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n=250</w:t>
            </w:r>
          </w:p>
        </w:tc>
        <w:tc>
          <w:tcPr>
            <w:tcW w:w="497" w:type="pct"/>
            <w:noWrap/>
            <w:hideMark/>
          </w:tcPr>
          <w:p w14:paraId="1182330E"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6.20%</w:t>
            </w:r>
          </w:p>
        </w:tc>
      </w:tr>
      <w:tr w:rsidR="00E276EE" w:rsidRPr="00E276EE" w14:paraId="32F24D98" w14:textId="77777777" w:rsidTr="00271C2A">
        <w:trPr>
          <w:trHeight w:val="330"/>
        </w:trPr>
        <w:tc>
          <w:tcPr>
            <w:tcW w:w="3359" w:type="pct"/>
            <w:noWrap/>
            <w:hideMark/>
          </w:tcPr>
          <w:p w14:paraId="111E0549"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Lapsed program: stopped watching at least one program</w:t>
            </w:r>
          </w:p>
        </w:tc>
        <w:tc>
          <w:tcPr>
            <w:tcW w:w="500" w:type="pct"/>
            <w:noWrap/>
            <w:hideMark/>
          </w:tcPr>
          <w:p w14:paraId="47BD755F" w14:textId="7C4EF939"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60</w:t>
            </w:r>
          </w:p>
        </w:tc>
        <w:tc>
          <w:tcPr>
            <w:tcW w:w="644" w:type="pct"/>
            <w:noWrap/>
            <w:hideMark/>
          </w:tcPr>
          <w:p w14:paraId="4A4C8BA9"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n=598</w:t>
            </w:r>
          </w:p>
        </w:tc>
        <w:tc>
          <w:tcPr>
            <w:tcW w:w="497" w:type="pct"/>
            <w:noWrap/>
            <w:hideMark/>
          </w:tcPr>
          <w:p w14:paraId="7596BD8A"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4.01%</w:t>
            </w:r>
          </w:p>
        </w:tc>
      </w:tr>
      <w:tr w:rsidR="00E276EE" w:rsidRPr="00E276EE" w14:paraId="7500D54D" w14:textId="77777777" w:rsidTr="00271C2A">
        <w:trPr>
          <w:trHeight w:val="330"/>
        </w:trPr>
        <w:tc>
          <w:tcPr>
            <w:tcW w:w="3359" w:type="pct"/>
            <w:noWrap/>
            <w:hideMark/>
          </w:tcPr>
          <w:p w14:paraId="1497A0CE"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 xml:space="preserve">Never watched a program (Australians aware </w:t>
            </w:r>
            <w:proofErr w:type="gramStart"/>
            <w:r w:rsidRPr="00E276EE">
              <w:rPr>
                <w:rFonts w:asciiTheme="minorHAnsi" w:hAnsiTheme="minorHAnsi"/>
                <w:color w:val="000000"/>
                <w:sz w:val="18"/>
                <w:szCs w:val="18"/>
              </w:rPr>
              <w:t>of, and</w:t>
            </w:r>
            <w:proofErr w:type="gramEnd"/>
            <w:r w:rsidRPr="00E276EE">
              <w:rPr>
                <w:rFonts w:asciiTheme="minorHAnsi" w:hAnsiTheme="minorHAnsi"/>
                <w:color w:val="000000"/>
                <w:sz w:val="18"/>
                <w:szCs w:val="18"/>
              </w:rPr>
              <w:t xml:space="preserve"> have engaged with these programs through news/social media or other social networks, but not watched an actual episode.)</w:t>
            </w:r>
          </w:p>
        </w:tc>
        <w:tc>
          <w:tcPr>
            <w:tcW w:w="500" w:type="pct"/>
            <w:noWrap/>
            <w:hideMark/>
          </w:tcPr>
          <w:p w14:paraId="1800B77C" w14:textId="7CBC090C"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24</w:t>
            </w:r>
          </w:p>
        </w:tc>
        <w:tc>
          <w:tcPr>
            <w:tcW w:w="644" w:type="pct"/>
            <w:noWrap/>
            <w:hideMark/>
          </w:tcPr>
          <w:p w14:paraId="6E8BCFCF"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n=242</w:t>
            </w:r>
          </w:p>
        </w:tc>
        <w:tc>
          <w:tcPr>
            <w:tcW w:w="497" w:type="pct"/>
            <w:noWrap/>
            <w:hideMark/>
          </w:tcPr>
          <w:p w14:paraId="04B02825" w14:textId="77777777" w:rsidR="008C5080" w:rsidRPr="00E276EE" w:rsidRDefault="008C5080" w:rsidP="00384598">
            <w:pPr>
              <w:spacing w:after="0" w:line="240" w:lineRule="auto"/>
              <w:rPr>
                <w:rFonts w:asciiTheme="minorHAnsi" w:hAnsiTheme="minorHAnsi"/>
                <w:color w:val="000000"/>
                <w:sz w:val="18"/>
                <w:szCs w:val="18"/>
              </w:rPr>
            </w:pPr>
            <w:r w:rsidRPr="00E276EE">
              <w:rPr>
                <w:rFonts w:asciiTheme="minorHAnsi" w:hAnsiTheme="minorHAnsi"/>
                <w:color w:val="000000"/>
                <w:sz w:val="18"/>
                <w:szCs w:val="18"/>
              </w:rPr>
              <w:t>6.30%</w:t>
            </w:r>
          </w:p>
        </w:tc>
      </w:tr>
    </w:tbl>
    <w:p w14:paraId="41E4633E" w14:textId="77777777" w:rsidR="00D65916" w:rsidRDefault="00D65916" w:rsidP="00E276EE"/>
    <w:sectPr w:rsidR="00D65916" w:rsidSect="00827B17">
      <w:headerReference w:type="default" r:id="rId41"/>
      <w:footerReference w:type="default" r:id="rId42"/>
      <w:pgSz w:w="11906" w:h="16838"/>
      <w:pgMar w:top="851" w:right="991" w:bottom="1843" w:left="993" w:header="708" w:footer="597"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23CD91" w14:textId="77777777" w:rsidR="005001E4" w:rsidRDefault="005001E4" w:rsidP="000D5044">
      <w:r>
        <w:separator/>
      </w:r>
    </w:p>
    <w:p w14:paraId="3291DB17" w14:textId="77777777" w:rsidR="005001E4" w:rsidRDefault="005001E4" w:rsidP="000D5044"/>
  </w:endnote>
  <w:endnote w:type="continuationSeparator" w:id="0">
    <w:p w14:paraId="20DB541A" w14:textId="77777777" w:rsidR="005001E4" w:rsidRDefault="005001E4" w:rsidP="000D5044">
      <w:r>
        <w:continuationSeparator/>
      </w:r>
    </w:p>
    <w:p w14:paraId="19363F04" w14:textId="77777777" w:rsidR="005001E4" w:rsidRDefault="005001E4" w:rsidP="000D5044"/>
  </w:endnote>
  <w:endnote w:type="continuationNotice" w:id="1">
    <w:p w14:paraId="43E5B26C" w14:textId="77777777" w:rsidR="005001E4" w:rsidRDefault="005001E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B87B4" w14:textId="77777777" w:rsidR="00330C54" w:rsidRPr="00D81E27" w:rsidRDefault="00330C54" w:rsidP="000D5044">
    <w:pPr>
      <w:rPr>
        <w:lang w:val="en-GB"/>
      </w:rPr>
    </w:pPr>
    <w:r w:rsidRPr="00D81E27">
      <w:rPr>
        <w:noProof/>
        <w:lang w:eastAsia="en-AU"/>
      </w:rPr>
      <w:drawing>
        <wp:inline distT="0" distB="0" distL="0" distR="0" wp14:anchorId="26D58054" wp14:editId="06FFC90A">
          <wp:extent cx="1333500" cy="561975"/>
          <wp:effectExtent l="0" t="0" r="0" b="9525"/>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3500" cy="561975"/>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84612927"/>
      <w:docPartObj>
        <w:docPartGallery w:val="Page Numbers (Bottom of Page)"/>
        <w:docPartUnique/>
      </w:docPartObj>
    </w:sdtPr>
    <w:sdtEndPr>
      <w:rPr>
        <w:noProof/>
      </w:rPr>
    </w:sdtEndPr>
    <w:sdtContent>
      <w:p w14:paraId="716E2DE2" w14:textId="00294992" w:rsidR="0081400C" w:rsidRPr="00731A07" w:rsidRDefault="0081400C" w:rsidP="00342628">
        <w:pPr>
          <w:pStyle w:val="Footer"/>
          <w:jc w:val="right"/>
        </w:pPr>
        <w:r w:rsidRPr="00731A07">
          <w:rPr>
            <w:noProof/>
            <w:lang w:eastAsia="en-AU"/>
          </w:rPr>
          <w:drawing>
            <wp:anchor distT="0" distB="0" distL="114300" distR="114300" simplePos="0" relativeHeight="251658241" behindDoc="1" locked="0" layoutInCell="1" allowOverlap="1" wp14:anchorId="556A7821" wp14:editId="1DD0381C">
              <wp:simplePos x="0" y="0"/>
              <wp:positionH relativeFrom="column">
                <wp:posOffset>-971488</wp:posOffset>
              </wp:positionH>
              <wp:positionV relativeFrom="paragraph">
                <wp:posOffset>-194945</wp:posOffset>
              </wp:positionV>
              <wp:extent cx="2536502" cy="1343184"/>
              <wp:effectExtent l="0" t="0" r="0" b="0"/>
              <wp:wrapNone/>
              <wp:docPr id="20" name="Picture 2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a:extLst>
                          <a:ext uri="{C183D7F6-B498-43B3-948B-1728B52AA6E4}">
                            <adec:decorative xmlns:adec="http://schemas.microsoft.com/office/drawing/2017/decorative" val="1"/>
                          </a:ext>
                        </a:extLst>
                      </pic:cNvPr>
                      <pic:cNvPicPr>
                        <a:picLocks noChangeAspect="1" noChangeArrowheads="1"/>
                      </pic:cNvPicPr>
                    </pic:nvPicPr>
                    <pic:blipFill rotWithShape="1">
                      <a:blip r:embed="rId1">
                        <a:extLst>
                          <a:ext uri="{28A0092B-C50C-407E-A947-70E740481C1C}">
                            <a14:useLocalDpi xmlns:a14="http://schemas.microsoft.com/office/drawing/2010/main" val="0"/>
                          </a:ext>
                        </a:extLst>
                      </a:blip>
                      <a:srcRect l="-10855" t="7650" r="5921"/>
                      <a:stretch/>
                    </pic:blipFill>
                    <pic:spPr bwMode="auto">
                      <a:xfrm>
                        <a:off x="0" y="0"/>
                        <a:ext cx="2536502" cy="134318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731A07">
          <w:br/>
          <w:t xml:space="preserve">page </w:t>
        </w:r>
        <w:r w:rsidRPr="00731A07">
          <w:fldChar w:fldCharType="begin"/>
        </w:r>
        <w:r w:rsidRPr="00731A07">
          <w:instrText xml:space="preserve"> PAGE   \* MERGEFORMAT </w:instrText>
        </w:r>
        <w:r w:rsidRPr="00731A07">
          <w:fldChar w:fldCharType="separate"/>
        </w:r>
        <w:r w:rsidR="00960BBD">
          <w:rPr>
            <w:noProof/>
          </w:rPr>
          <w:t>1</w:t>
        </w:r>
        <w:r w:rsidRPr="00731A07">
          <w:rPr>
            <w:noProof/>
          </w:rPr>
          <w:fldChar w:fldCharType="end"/>
        </w:r>
      </w:p>
    </w:sdtContent>
  </w:sdt>
  <w:p w14:paraId="1A289319" w14:textId="77777777" w:rsidR="009526C8" w:rsidRDefault="009526C8" w:rsidP="000D504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F35601" w14:textId="77777777" w:rsidR="005001E4" w:rsidRDefault="005001E4" w:rsidP="000D5044">
      <w:r>
        <w:separator/>
      </w:r>
    </w:p>
  </w:footnote>
  <w:footnote w:type="continuationSeparator" w:id="0">
    <w:p w14:paraId="089F61FA" w14:textId="77777777" w:rsidR="005001E4" w:rsidRDefault="005001E4" w:rsidP="000D5044">
      <w:r>
        <w:continuationSeparator/>
      </w:r>
    </w:p>
    <w:p w14:paraId="657E5D1B" w14:textId="77777777" w:rsidR="005001E4" w:rsidRDefault="005001E4" w:rsidP="000D5044"/>
  </w:footnote>
  <w:footnote w:type="continuationNotice" w:id="1">
    <w:p w14:paraId="50A2826A" w14:textId="77777777" w:rsidR="005001E4" w:rsidRDefault="005001E4">
      <w:pPr>
        <w:spacing w:after="0" w:line="240" w:lineRule="auto"/>
      </w:pPr>
    </w:p>
  </w:footnote>
  <w:footnote w:id="2">
    <w:p w14:paraId="364BBA23" w14:textId="60487728" w:rsidR="00B76C70" w:rsidRDefault="00B76C70" w:rsidP="00B76C70">
      <w:pPr>
        <w:pStyle w:val="FootnoteText"/>
      </w:pPr>
      <w:r>
        <w:rPr>
          <w:rStyle w:val="FootnoteReference"/>
          <w:rFonts w:eastAsiaTheme="majorEastAsia"/>
        </w:rPr>
        <w:footnoteRef/>
      </w:r>
      <w:r w:rsidRPr="00D142FB">
        <w:t>www.mediaweek.com.au/most-watched-programs-of-2020/</w:t>
      </w:r>
      <w:r>
        <w:t xml:space="preserve"> </w:t>
      </w:r>
    </w:p>
  </w:footnote>
  <w:footnote w:id="3">
    <w:p w14:paraId="07065271" w14:textId="2043D39F" w:rsidR="003A0F7D" w:rsidRDefault="003A0F7D" w:rsidP="003A0F7D">
      <w:pPr>
        <w:pStyle w:val="FootnoteText"/>
      </w:pPr>
      <w:r>
        <w:rPr>
          <w:rStyle w:val="FootnoteReference"/>
          <w:rFonts w:eastAsiaTheme="majorEastAsia"/>
        </w:rPr>
        <w:footnoteRef/>
      </w:r>
      <w:r>
        <w:t xml:space="preserve">From this point in the executive summary, this term refers to the 99% of Australians </w:t>
      </w:r>
      <w:r w:rsidRPr="00BA4791">
        <w:t>aware of relationship-based programs</w:t>
      </w:r>
      <w:r w:rsidR="00E33354">
        <w:t xml:space="preserve"> in the survey</w:t>
      </w:r>
      <w:r>
        <w:t xml:space="preserve">. </w:t>
      </w:r>
    </w:p>
  </w:footnote>
  <w:footnote w:id="4">
    <w:p w14:paraId="10A225FD" w14:textId="02BB3F63" w:rsidR="0079402D" w:rsidRDefault="0079402D">
      <w:pPr>
        <w:pStyle w:val="FootnoteText"/>
      </w:pPr>
      <w:r>
        <w:rPr>
          <w:rStyle w:val="FootnoteReference"/>
        </w:rPr>
        <w:footnoteRef/>
      </w:r>
      <w:r w:rsidR="00314745">
        <w:t xml:space="preserve">See for example: </w:t>
      </w:r>
      <w:r w:rsidR="00314745" w:rsidRPr="003D1633">
        <w:t>https://www.theguardian.com/tv-and-radio/2019/jun/03/reality-tv-fuels-body-anxiety-in-young-people-survey-love-island</w:t>
      </w:r>
      <w:r w:rsidR="00C4057A">
        <w:t xml:space="preserve">, </w:t>
      </w:r>
      <w:r w:rsidR="00C4057A" w:rsidRPr="00C4057A">
        <w:t>https://www.abc.net.au/news/2021-04-14/mafs-married-first-sight-online-allegations-ethics/100066556</w:t>
      </w:r>
      <w:r w:rsidR="00314745">
        <w:t xml:space="preserve">. </w:t>
      </w:r>
      <w:r>
        <w:t xml:space="preserve"> </w:t>
      </w:r>
    </w:p>
  </w:footnote>
  <w:footnote w:id="5">
    <w:p w14:paraId="76B4211A" w14:textId="372F25F0" w:rsidR="007D65EA" w:rsidRDefault="007D65EA" w:rsidP="007D65EA">
      <w:pPr>
        <w:pStyle w:val="FootnoteText"/>
      </w:pPr>
      <w:r w:rsidRPr="00D336E2">
        <w:rPr>
          <w:rStyle w:val="FootnoteReference"/>
        </w:rPr>
        <w:footnoteRef/>
      </w:r>
      <w:r w:rsidRPr="00D336E2">
        <w:t xml:space="preserve"> The viewing levels found in the survey are in line with OzTam ratings.</w:t>
      </w:r>
    </w:p>
  </w:footnote>
  <w:footnote w:id="6">
    <w:p w14:paraId="3A103E99" w14:textId="63DD7E96" w:rsidR="00170D53" w:rsidRDefault="00170D53">
      <w:pPr>
        <w:pStyle w:val="FootnoteText"/>
      </w:pPr>
      <w:r w:rsidRPr="00170D53">
        <w:rPr>
          <w:rStyle w:val="FootnoteReference"/>
        </w:rPr>
        <w:footnoteRef/>
      </w:r>
      <w:r w:rsidRPr="00170D53">
        <w:t>From this point in the report body,</w:t>
      </w:r>
      <w:r>
        <w:t xml:space="preserve"> this term refers to the 99% of Australians </w:t>
      </w:r>
      <w:r w:rsidRPr="00BA4791">
        <w:t>aware of relationship-based programs</w:t>
      </w:r>
      <w:r>
        <w:t xml:space="preserve"> in the survey.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801CC" w14:textId="0984110B" w:rsidR="00D81E27" w:rsidRPr="00D81E27" w:rsidRDefault="000A3A5B" w:rsidP="000D5044">
    <w:pPr>
      <w:rPr>
        <w:lang w:val="en-GB"/>
      </w:rPr>
    </w:pPr>
    <w:r w:rsidRPr="00D81E27">
      <w:rPr>
        <w:noProof/>
        <w:lang w:eastAsia="en-AU"/>
      </w:rPr>
      <w:drawing>
        <wp:anchor distT="0" distB="0" distL="114300" distR="114300" simplePos="0" relativeHeight="251658240" behindDoc="1" locked="0" layoutInCell="1" allowOverlap="1" wp14:anchorId="099BC524" wp14:editId="659C6D25">
          <wp:simplePos x="0" y="0"/>
          <wp:positionH relativeFrom="page">
            <wp:posOffset>0</wp:posOffset>
          </wp:positionH>
          <wp:positionV relativeFrom="paragraph">
            <wp:posOffset>-466725</wp:posOffset>
          </wp:positionV>
          <wp:extent cx="7562850" cy="13545185"/>
          <wp:effectExtent l="0" t="0" r="4445" b="0"/>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1354518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1CEA82" w14:textId="0ED7D7F2" w:rsidR="009526C8" w:rsidRPr="00625B4A" w:rsidRDefault="009526C8" w:rsidP="00625B4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AA89BA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9F0A85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0BE91C2"/>
    <w:lvl w:ilvl="0">
      <w:start w:val="1"/>
      <w:numFmt w:val="decimal"/>
      <w:lvlText w:val="%1."/>
      <w:lvlJc w:val="left"/>
      <w:pPr>
        <w:tabs>
          <w:tab w:val="num" w:pos="926"/>
        </w:tabs>
        <w:ind w:left="926" w:hanging="360"/>
      </w:pPr>
    </w:lvl>
  </w:abstractNum>
  <w:abstractNum w:abstractNumId="3" w15:restartNumberingAfterBreak="0">
    <w:nsid w:val="FFFFFF80"/>
    <w:multiLevelType w:val="singleLevel"/>
    <w:tmpl w:val="551475BC"/>
    <w:lvl w:ilvl="0">
      <w:start w:val="1"/>
      <w:numFmt w:val="bullet"/>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013C950C"/>
    <w:lvl w:ilvl="0">
      <w:start w:val="1"/>
      <w:numFmt w:val="bulle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026A02C4"/>
    <w:lvl w:ilvl="0">
      <w:start w:val="1"/>
      <w:numFmt w:val="bullet"/>
      <w:pStyle w:val="ListBullet3"/>
      <w:lvlText w:val="–"/>
      <w:lvlJc w:val="left"/>
      <w:pPr>
        <w:ind w:left="926" w:hanging="360"/>
      </w:pPr>
      <w:rPr>
        <w:rFonts w:ascii="Calibri" w:hAnsi="Calibri" w:hint="default"/>
      </w:rPr>
    </w:lvl>
  </w:abstractNum>
  <w:abstractNum w:abstractNumId="6" w15:restartNumberingAfterBreak="0">
    <w:nsid w:val="FFFFFF83"/>
    <w:multiLevelType w:val="singleLevel"/>
    <w:tmpl w:val="4FA25D0E"/>
    <w:lvl w:ilvl="0">
      <w:start w:val="1"/>
      <w:numFmt w:val="bullet"/>
      <w:pStyle w:val="Bulletlevel2"/>
      <w:lvlText w:val="–"/>
      <w:lvlJc w:val="left"/>
      <w:pPr>
        <w:tabs>
          <w:tab w:val="num" w:pos="643"/>
        </w:tabs>
        <w:ind w:left="643" w:hanging="360"/>
      </w:pPr>
      <w:rPr>
        <w:rFonts w:ascii="Calibri" w:hAnsi="Calibri" w:hint="default"/>
      </w:rPr>
    </w:lvl>
  </w:abstractNum>
  <w:abstractNum w:abstractNumId="7" w15:restartNumberingAfterBreak="0">
    <w:nsid w:val="FFFFFF89"/>
    <w:multiLevelType w:val="singleLevel"/>
    <w:tmpl w:val="42786BB0"/>
    <w:lvl w:ilvl="0">
      <w:start w:val="1"/>
      <w:numFmt w:val="bullet"/>
      <w:pStyle w:val="ListBullet"/>
      <w:lvlText w:val=""/>
      <w:lvlJc w:val="left"/>
      <w:pPr>
        <w:ind w:left="360" w:hanging="360"/>
      </w:pPr>
      <w:rPr>
        <w:rFonts w:ascii="Symbol" w:hAnsi="Symbol" w:hint="default"/>
        <w:color w:val="48B860" w:themeColor="background2"/>
        <w:sz w:val="22"/>
      </w:rPr>
    </w:lvl>
  </w:abstractNum>
  <w:abstractNum w:abstractNumId="8" w15:restartNumberingAfterBreak="0">
    <w:nsid w:val="1D7B3774"/>
    <w:multiLevelType w:val="hybridMultilevel"/>
    <w:tmpl w:val="340655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31107AF"/>
    <w:multiLevelType w:val="hybridMultilevel"/>
    <w:tmpl w:val="E38E6FA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28CE1CA3"/>
    <w:multiLevelType w:val="hybridMultilevel"/>
    <w:tmpl w:val="23749284"/>
    <w:lvl w:ilvl="0" w:tplc="4B660EF0">
      <w:start w:val="1"/>
      <w:numFmt w:val="decimal"/>
      <w:lvlText w:val="%1."/>
      <w:lvlJc w:val="left"/>
      <w:pPr>
        <w:ind w:left="720" w:hanging="360"/>
      </w:pPr>
    </w:lvl>
    <w:lvl w:ilvl="1" w:tplc="656C7D44">
      <w:start w:val="1"/>
      <w:numFmt w:val="decimal"/>
      <w:pStyle w:val="ListNumber2"/>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FCC4FEE"/>
    <w:multiLevelType w:val="multilevel"/>
    <w:tmpl w:val="57CEFB48"/>
    <w:lvl w:ilvl="0">
      <w:start w:val="1"/>
      <w:numFmt w:val="decimal"/>
      <w:pStyle w:val="ScheduleL2"/>
      <w:lvlText w:val="%1."/>
      <w:lvlJc w:val="left"/>
      <w:pPr>
        <w:tabs>
          <w:tab w:val="num" w:pos="1134"/>
        </w:tabs>
        <w:ind w:left="1134" w:hanging="1134"/>
      </w:pPr>
      <w:rPr>
        <w:color w:val="auto"/>
        <w:sz w:val="20"/>
      </w:rPr>
    </w:lvl>
    <w:lvl w:ilvl="1">
      <w:start w:val="1"/>
      <w:numFmt w:val="decimal"/>
      <w:pStyle w:val="ClauseLevel2"/>
      <w:lvlText w:val="%1.%2."/>
      <w:lvlJc w:val="left"/>
      <w:pPr>
        <w:tabs>
          <w:tab w:val="num" w:pos="5246"/>
        </w:tabs>
        <w:ind w:left="5246" w:hanging="1134"/>
      </w:pPr>
      <w:rPr>
        <w:rFonts w:asciiTheme="minorHAnsi" w:hAnsiTheme="minorHAnsi" w:cstheme="minorHAnsi" w:hint="default"/>
        <w:sz w:val="20"/>
      </w:rPr>
    </w:lvl>
    <w:lvl w:ilvl="2">
      <w:start w:val="1"/>
      <w:numFmt w:val="decimal"/>
      <w:pStyle w:val="ClauseLevel3"/>
      <w:lvlText w:val="%1.%2.%3."/>
      <w:lvlJc w:val="left"/>
      <w:pPr>
        <w:tabs>
          <w:tab w:val="num" w:pos="1702"/>
        </w:tabs>
        <w:ind w:left="1702" w:hanging="1134"/>
      </w:pPr>
      <w:rPr>
        <w:rFonts w:asciiTheme="minorHAnsi" w:hAnsiTheme="minorHAnsi" w:cstheme="minorHAnsi" w:hint="default"/>
        <w:b w:val="0"/>
        <w:sz w:val="20"/>
        <w:szCs w:val="20"/>
      </w:rPr>
    </w:lvl>
    <w:lvl w:ilvl="3">
      <w:start w:val="1"/>
      <w:numFmt w:val="lowerLetter"/>
      <w:pStyle w:val="ClauseLevel4"/>
      <w:lvlText w:val="(%4)"/>
      <w:lvlJc w:val="left"/>
      <w:pPr>
        <w:tabs>
          <w:tab w:val="num" w:pos="1702"/>
        </w:tabs>
        <w:ind w:left="1702" w:hanging="425"/>
      </w:pPr>
    </w:lvl>
    <w:lvl w:ilvl="4">
      <w:start w:val="1"/>
      <w:numFmt w:val="lowerRoman"/>
      <w:lvlText w:val="%5."/>
      <w:lvlJc w:val="right"/>
      <w:pPr>
        <w:tabs>
          <w:tab w:val="num" w:pos="1985"/>
        </w:tabs>
        <w:ind w:left="1985" w:hanging="426"/>
      </w:pPr>
      <w:rPr>
        <w:b w:val="0"/>
        <w:bCs w:val="0"/>
        <w:i w:val="0"/>
        <w:iCs w:val="0"/>
        <w:color w:val="000000"/>
        <w:sz w:val="22"/>
        <w:szCs w:val="22"/>
      </w:rPr>
    </w:lvl>
    <w:lvl w:ilvl="5">
      <w:start w:val="1"/>
      <w:numFmt w:val="upperLetter"/>
      <w:lvlText w:val="%6."/>
      <w:lvlJc w:val="left"/>
      <w:pPr>
        <w:tabs>
          <w:tab w:val="num" w:pos="2410"/>
        </w:tabs>
        <w:ind w:left="2410" w:hanging="425"/>
      </w:pPr>
    </w:lvl>
    <w:lvl w:ilvl="6">
      <w:start w:val="1"/>
      <w:numFmt w:val="upperLetter"/>
      <w:lvlText w:val="%7."/>
      <w:lvlJc w:val="left"/>
      <w:pPr>
        <w:tabs>
          <w:tab w:val="num" w:pos="1985"/>
        </w:tabs>
        <w:ind w:left="1985" w:hanging="426"/>
      </w:pPr>
    </w:lvl>
    <w:lvl w:ilvl="7">
      <w:start w:val="1"/>
      <w:numFmt w:val="upperLetter"/>
      <w:lvlText w:val="%8."/>
      <w:lvlJc w:val="left"/>
      <w:pPr>
        <w:tabs>
          <w:tab w:val="num" w:pos="1985"/>
        </w:tabs>
        <w:ind w:left="1985" w:hanging="426"/>
      </w:pPr>
    </w:lvl>
    <w:lvl w:ilvl="8">
      <w:start w:val="1"/>
      <w:numFmt w:val="upperLetter"/>
      <w:lvlText w:val="%9."/>
      <w:lvlJc w:val="left"/>
      <w:pPr>
        <w:tabs>
          <w:tab w:val="num" w:pos="1985"/>
        </w:tabs>
        <w:ind w:left="1985" w:hanging="426"/>
      </w:pPr>
    </w:lvl>
  </w:abstractNum>
  <w:abstractNum w:abstractNumId="12" w15:restartNumberingAfterBreak="0">
    <w:nsid w:val="3B4D32DE"/>
    <w:multiLevelType w:val="hybridMultilevel"/>
    <w:tmpl w:val="EA208458"/>
    <w:lvl w:ilvl="0" w:tplc="B57245CC">
      <w:start w:val="1"/>
      <w:numFmt w:val="bullet"/>
      <w:pStyle w:val="Dotpointslevel1"/>
      <w:lvlText w:val="►"/>
      <w:lvlJc w:val="left"/>
      <w:pPr>
        <w:ind w:left="720" w:hanging="360"/>
      </w:pPr>
      <w:rPr>
        <w:rFonts w:ascii="Arial Narrow" w:hAnsi="Arial Narrow" w:hint="default"/>
        <w:b/>
        <w:i w:val="0"/>
        <w:color w:val="48B860"/>
        <w:sz w:val="12"/>
      </w:rPr>
    </w:lvl>
    <w:lvl w:ilvl="1" w:tplc="99106564">
      <w:start w:val="1"/>
      <w:numFmt w:val="bullet"/>
      <w:lvlText w:val="o"/>
      <w:lvlJc w:val="left"/>
      <w:pPr>
        <w:ind w:left="1440" w:hanging="360"/>
      </w:pPr>
      <w:rPr>
        <w:rFonts w:ascii="Courier New" w:hAnsi="Courier New" w:cs="Times New Roman" w:hint="default"/>
        <w:color w:val="48B860"/>
        <w:sz w:val="16"/>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48E12D16"/>
    <w:multiLevelType w:val="hybridMultilevel"/>
    <w:tmpl w:val="C188F800"/>
    <w:lvl w:ilvl="0" w:tplc="C108F1B4">
      <w:start w:val="1"/>
      <w:numFmt w:val="bullet"/>
      <w:pStyle w:val="ListBullet2"/>
      <w:lvlText w:val="–"/>
      <w:lvlJc w:val="left"/>
      <w:pPr>
        <w:ind w:left="643" w:hanging="360"/>
      </w:pPr>
      <w:rPr>
        <w:rFonts w:ascii="Calibri" w:hAnsi="Calibri" w:hint="default"/>
        <w:color w:val="48B860" w:themeColor="background2"/>
      </w:rPr>
    </w:lvl>
    <w:lvl w:ilvl="1" w:tplc="0C090003" w:tentative="1">
      <w:start w:val="1"/>
      <w:numFmt w:val="bullet"/>
      <w:lvlText w:val="o"/>
      <w:lvlJc w:val="left"/>
      <w:pPr>
        <w:ind w:left="1363" w:hanging="360"/>
      </w:pPr>
      <w:rPr>
        <w:rFonts w:ascii="Courier New" w:hAnsi="Courier New" w:cs="Courier New"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Courier New"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Courier New" w:hint="default"/>
      </w:rPr>
    </w:lvl>
    <w:lvl w:ilvl="8" w:tplc="0C090005" w:tentative="1">
      <w:start w:val="1"/>
      <w:numFmt w:val="bullet"/>
      <w:lvlText w:val=""/>
      <w:lvlJc w:val="left"/>
      <w:pPr>
        <w:ind w:left="6403" w:hanging="360"/>
      </w:pPr>
      <w:rPr>
        <w:rFonts w:ascii="Wingdings" w:hAnsi="Wingdings" w:hint="default"/>
      </w:rPr>
    </w:lvl>
  </w:abstractNum>
  <w:abstractNum w:abstractNumId="14" w15:restartNumberingAfterBreak="0">
    <w:nsid w:val="4BB52EF4"/>
    <w:multiLevelType w:val="hybridMultilevel"/>
    <w:tmpl w:val="52AE488C"/>
    <w:lvl w:ilvl="0" w:tplc="AA66B236">
      <w:start w:val="1"/>
      <w:numFmt w:val="decimal"/>
      <w:pStyle w:val="ListNumber"/>
      <w:lvlText w:val="%1."/>
      <w:lvlJc w:val="left"/>
      <w:pPr>
        <w:ind w:left="360" w:hanging="360"/>
      </w:pPr>
      <w:rPr>
        <w:rFonts w:hint="default"/>
        <w:color w:val="48B860" w:themeColor="background2"/>
        <w:sz w:val="22"/>
      </w:rPr>
    </w:lvl>
    <w:lvl w:ilvl="1" w:tplc="0C090019">
      <w:start w:val="1"/>
      <w:numFmt w:val="lowerLetter"/>
      <w:lvlText w:val="%2."/>
      <w:lvlJc w:val="left"/>
      <w:pPr>
        <w:ind w:left="1080" w:hanging="360"/>
      </w:pPr>
    </w:lvl>
    <w:lvl w:ilvl="2" w:tplc="0C09001B" w:tentative="1">
      <w:start w:val="1"/>
      <w:numFmt w:val="lowerRoman"/>
      <w:pStyle w:val="ListNumberLast"/>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4D711CEB"/>
    <w:multiLevelType w:val="hybridMultilevel"/>
    <w:tmpl w:val="8AE87996"/>
    <w:lvl w:ilvl="0" w:tplc="FB5C8960">
      <w:start w:val="1"/>
      <w:numFmt w:val="bullet"/>
      <w:pStyle w:val="Dotpoint2"/>
      <w:lvlText w:val="-"/>
      <w:lvlJc w:val="left"/>
      <w:pPr>
        <w:tabs>
          <w:tab w:val="num" w:pos="720"/>
        </w:tabs>
        <w:ind w:left="720" w:hanging="360"/>
      </w:pPr>
      <w:rPr>
        <w:rFonts w:ascii="Calibri" w:hAnsi="Calibri" w:hint="default"/>
        <w:color w:val="48B86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5AA21F0"/>
    <w:multiLevelType w:val="hybridMultilevel"/>
    <w:tmpl w:val="0E2860BE"/>
    <w:lvl w:ilvl="0" w:tplc="D988C298">
      <w:start w:val="1"/>
      <w:numFmt w:val="decimal"/>
      <w:pStyle w:val="ACMATableHeader"/>
      <w:lvlText w:val="Table %1:"/>
      <w:lvlJc w:val="left"/>
      <w:pPr>
        <w:tabs>
          <w:tab w:val="num" w:pos="964"/>
        </w:tabs>
        <w:ind w:left="964" w:hanging="964"/>
      </w:pPr>
      <w:rPr>
        <w:rFonts w:hint="default"/>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71057FC"/>
    <w:multiLevelType w:val="hybridMultilevel"/>
    <w:tmpl w:val="FFFFFFFF"/>
    <w:lvl w:ilvl="0" w:tplc="4A40DE30">
      <w:start w:val="1"/>
      <w:numFmt w:val="bullet"/>
      <w:lvlText w:val=""/>
      <w:lvlJc w:val="left"/>
      <w:pPr>
        <w:ind w:left="720" w:hanging="360"/>
      </w:pPr>
      <w:rPr>
        <w:rFonts w:ascii="Symbol" w:hAnsi="Symbol" w:hint="default"/>
      </w:rPr>
    </w:lvl>
    <w:lvl w:ilvl="1" w:tplc="672C72F8">
      <w:start w:val="1"/>
      <w:numFmt w:val="bullet"/>
      <w:lvlText w:val="o"/>
      <w:lvlJc w:val="left"/>
      <w:pPr>
        <w:ind w:left="1440" w:hanging="360"/>
      </w:pPr>
      <w:rPr>
        <w:rFonts w:ascii="Courier New" w:hAnsi="Courier New" w:hint="default"/>
      </w:rPr>
    </w:lvl>
    <w:lvl w:ilvl="2" w:tplc="1DF828CA">
      <w:start w:val="1"/>
      <w:numFmt w:val="bullet"/>
      <w:lvlText w:val=""/>
      <w:lvlJc w:val="left"/>
      <w:pPr>
        <w:ind w:left="2160" w:hanging="360"/>
      </w:pPr>
      <w:rPr>
        <w:rFonts w:ascii="Wingdings" w:hAnsi="Wingdings" w:hint="default"/>
      </w:rPr>
    </w:lvl>
    <w:lvl w:ilvl="3" w:tplc="4D16CFE0">
      <w:start w:val="1"/>
      <w:numFmt w:val="bullet"/>
      <w:lvlText w:val=""/>
      <w:lvlJc w:val="left"/>
      <w:pPr>
        <w:ind w:left="2880" w:hanging="360"/>
      </w:pPr>
      <w:rPr>
        <w:rFonts w:ascii="Symbol" w:hAnsi="Symbol" w:hint="default"/>
      </w:rPr>
    </w:lvl>
    <w:lvl w:ilvl="4" w:tplc="6BEA7768">
      <w:start w:val="1"/>
      <w:numFmt w:val="bullet"/>
      <w:lvlText w:val="o"/>
      <w:lvlJc w:val="left"/>
      <w:pPr>
        <w:ind w:left="3600" w:hanging="360"/>
      </w:pPr>
      <w:rPr>
        <w:rFonts w:ascii="Courier New" w:hAnsi="Courier New" w:hint="default"/>
      </w:rPr>
    </w:lvl>
    <w:lvl w:ilvl="5" w:tplc="76A87252">
      <w:start w:val="1"/>
      <w:numFmt w:val="bullet"/>
      <w:lvlText w:val=""/>
      <w:lvlJc w:val="left"/>
      <w:pPr>
        <w:ind w:left="4320" w:hanging="360"/>
      </w:pPr>
      <w:rPr>
        <w:rFonts w:ascii="Wingdings" w:hAnsi="Wingdings" w:hint="default"/>
      </w:rPr>
    </w:lvl>
    <w:lvl w:ilvl="6" w:tplc="1556F554">
      <w:start w:val="1"/>
      <w:numFmt w:val="bullet"/>
      <w:lvlText w:val=""/>
      <w:lvlJc w:val="left"/>
      <w:pPr>
        <w:ind w:left="5040" w:hanging="360"/>
      </w:pPr>
      <w:rPr>
        <w:rFonts w:ascii="Symbol" w:hAnsi="Symbol" w:hint="default"/>
      </w:rPr>
    </w:lvl>
    <w:lvl w:ilvl="7" w:tplc="4C4462A2">
      <w:start w:val="1"/>
      <w:numFmt w:val="bullet"/>
      <w:lvlText w:val="o"/>
      <w:lvlJc w:val="left"/>
      <w:pPr>
        <w:ind w:left="5760" w:hanging="360"/>
      </w:pPr>
      <w:rPr>
        <w:rFonts w:ascii="Courier New" w:hAnsi="Courier New" w:hint="default"/>
      </w:rPr>
    </w:lvl>
    <w:lvl w:ilvl="8" w:tplc="4E58FA12">
      <w:start w:val="1"/>
      <w:numFmt w:val="bullet"/>
      <w:lvlText w:val=""/>
      <w:lvlJc w:val="left"/>
      <w:pPr>
        <w:ind w:left="6480" w:hanging="360"/>
      </w:pPr>
      <w:rPr>
        <w:rFonts w:ascii="Wingdings" w:hAnsi="Wingdings" w:hint="default"/>
      </w:rPr>
    </w:lvl>
  </w:abstractNum>
  <w:abstractNum w:abstractNumId="18" w15:restartNumberingAfterBreak="0">
    <w:nsid w:val="5ACA5343"/>
    <w:multiLevelType w:val="hybridMultilevel"/>
    <w:tmpl w:val="D74C0C10"/>
    <w:lvl w:ilvl="0" w:tplc="5C10636E">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9" w15:restartNumberingAfterBreak="0">
    <w:nsid w:val="5DBB1A10"/>
    <w:multiLevelType w:val="hybridMultilevel"/>
    <w:tmpl w:val="238AB204"/>
    <w:lvl w:ilvl="0" w:tplc="B508A864">
      <w:start w:val="1"/>
      <w:numFmt w:val="bullet"/>
      <w:lvlText w:val="•"/>
      <w:lvlJc w:val="left"/>
      <w:pPr>
        <w:tabs>
          <w:tab w:val="num" w:pos="720"/>
        </w:tabs>
        <w:ind w:left="720" w:hanging="360"/>
      </w:pPr>
      <w:rPr>
        <w:rFonts w:ascii="Arial" w:hAnsi="Arial" w:hint="default"/>
      </w:rPr>
    </w:lvl>
    <w:lvl w:ilvl="1" w:tplc="9BA80864" w:tentative="1">
      <w:start w:val="1"/>
      <w:numFmt w:val="bullet"/>
      <w:lvlText w:val="•"/>
      <w:lvlJc w:val="left"/>
      <w:pPr>
        <w:tabs>
          <w:tab w:val="num" w:pos="1440"/>
        </w:tabs>
        <w:ind w:left="1440" w:hanging="360"/>
      </w:pPr>
      <w:rPr>
        <w:rFonts w:ascii="Arial" w:hAnsi="Arial" w:hint="default"/>
      </w:rPr>
    </w:lvl>
    <w:lvl w:ilvl="2" w:tplc="604A8932" w:tentative="1">
      <w:start w:val="1"/>
      <w:numFmt w:val="bullet"/>
      <w:lvlText w:val="•"/>
      <w:lvlJc w:val="left"/>
      <w:pPr>
        <w:tabs>
          <w:tab w:val="num" w:pos="2160"/>
        </w:tabs>
        <w:ind w:left="2160" w:hanging="360"/>
      </w:pPr>
      <w:rPr>
        <w:rFonts w:ascii="Arial" w:hAnsi="Arial" w:hint="default"/>
      </w:rPr>
    </w:lvl>
    <w:lvl w:ilvl="3" w:tplc="AE12751C" w:tentative="1">
      <w:start w:val="1"/>
      <w:numFmt w:val="bullet"/>
      <w:lvlText w:val="•"/>
      <w:lvlJc w:val="left"/>
      <w:pPr>
        <w:tabs>
          <w:tab w:val="num" w:pos="2880"/>
        </w:tabs>
        <w:ind w:left="2880" w:hanging="360"/>
      </w:pPr>
      <w:rPr>
        <w:rFonts w:ascii="Arial" w:hAnsi="Arial" w:hint="default"/>
      </w:rPr>
    </w:lvl>
    <w:lvl w:ilvl="4" w:tplc="55D8D3E0" w:tentative="1">
      <w:start w:val="1"/>
      <w:numFmt w:val="bullet"/>
      <w:lvlText w:val="•"/>
      <w:lvlJc w:val="left"/>
      <w:pPr>
        <w:tabs>
          <w:tab w:val="num" w:pos="3600"/>
        </w:tabs>
        <w:ind w:left="3600" w:hanging="360"/>
      </w:pPr>
      <w:rPr>
        <w:rFonts w:ascii="Arial" w:hAnsi="Arial" w:hint="default"/>
      </w:rPr>
    </w:lvl>
    <w:lvl w:ilvl="5" w:tplc="AE7E8BE2" w:tentative="1">
      <w:start w:val="1"/>
      <w:numFmt w:val="bullet"/>
      <w:lvlText w:val="•"/>
      <w:lvlJc w:val="left"/>
      <w:pPr>
        <w:tabs>
          <w:tab w:val="num" w:pos="4320"/>
        </w:tabs>
        <w:ind w:left="4320" w:hanging="360"/>
      </w:pPr>
      <w:rPr>
        <w:rFonts w:ascii="Arial" w:hAnsi="Arial" w:hint="default"/>
      </w:rPr>
    </w:lvl>
    <w:lvl w:ilvl="6" w:tplc="C602C6C0" w:tentative="1">
      <w:start w:val="1"/>
      <w:numFmt w:val="bullet"/>
      <w:lvlText w:val="•"/>
      <w:lvlJc w:val="left"/>
      <w:pPr>
        <w:tabs>
          <w:tab w:val="num" w:pos="5040"/>
        </w:tabs>
        <w:ind w:left="5040" w:hanging="360"/>
      </w:pPr>
      <w:rPr>
        <w:rFonts w:ascii="Arial" w:hAnsi="Arial" w:hint="default"/>
      </w:rPr>
    </w:lvl>
    <w:lvl w:ilvl="7" w:tplc="5F68A306" w:tentative="1">
      <w:start w:val="1"/>
      <w:numFmt w:val="bullet"/>
      <w:lvlText w:val="•"/>
      <w:lvlJc w:val="left"/>
      <w:pPr>
        <w:tabs>
          <w:tab w:val="num" w:pos="5760"/>
        </w:tabs>
        <w:ind w:left="5760" w:hanging="360"/>
      </w:pPr>
      <w:rPr>
        <w:rFonts w:ascii="Arial" w:hAnsi="Arial" w:hint="default"/>
      </w:rPr>
    </w:lvl>
    <w:lvl w:ilvl="8" w:tplc="C018074C"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619151E2"/>
    <w:multiLevelType w:val="hybridMultilevel"/>
    <w:tmpl w:val="FFFFFFFF"/>
    <w:lvl w:ilvl="0" w:tplc="2006FC82">
      <w:start w:val="1"/>
      <w:numFmt w:val="bullet"/>
      <w:lvlText w:val=""/>
      <w:lvlJc w:val="left"/>
      <w:pPr>
        <w:ind w:left="720" w:hanging="360"/>
      </w:pPr>
      <w:rPr>
        <w:rFonts w:ascii="Symbol" w:hAnsi="Symbol" w:hint="default"/>
      </w:rPr>
    </w:lvl>
    <w:lvl w:ilvl="1" w:tplc="8C203876">
      <w:start w:val="1"/>
      <w:numFmt w:val="bullet"/>
      <w:lvlText w:val="o"/>
      <w:lvlJc w:val="left"/>
      <w:pPr>
        <w:ind w:left="1440" w:hanging="360"/>
      </w:pPr>
      <w:rPr>
        <w:rFonts w:ascii="Courier New" w:hAnsi="Courier New" w:hint="default"/>
      </w:rPr>
    </w:lvl>
    <w:lvl w:ilvl="2" w:tplc="67C66ECE">
      <w:start w:val="1"/>
      <w:numFmt w:val="bullet"/>
      <w:lvlText w:val=""/>
      <w:lvlJc w:val="left"/>
      <w:pPr>
        <w:ind w:left="2160" w:hanging="360"/>
      </w:pPr>
      <w:rPr>
        <w:rFonts w:ascii="Wingdings" w:hAnsi="Wingdings" w:hint="default"/>
      </w:rPr>
    </w:lvl>
    <w:lvl w:ilvl="3" w:tplc="6ACEF52C">
      <w:start w:val="1"/>
      <w:numFmt w:val="bullet"/>
      <w:lvlText w:val=""/>
      <w:lvlJc w:val="left"/>
      <w:pPr>
        <w:ind w:left="2880" w:hanging="360"/>
      </w:pPr>
      <w:rPr>
        <w:rFonts w:ascii="Symbol" w:hAnsi="Symbol" w:hint="default"/>
      </w:rPr>
    </w:lvl>
    <w:lvl w:ilvl="4" w:tplc="4FEC8112">
      <w:start w:val="1"/>
      <w:numFmt w:val="bullet"/>
      <w:lvlText w:val="o"/>
      <w:lvlJc w:val="left"/>
      <w:pPr>
        <w:ind w:left="3600" w:hanging="360"/>
      </w:pPr>
      <w:rPr>
        <w:rFonts w:ascii="Courier New" w:hAnsi="Courier New" w:hint="default"/>
      </w:rPr>
    </w:lvl>
    <w:lvl w:ilvl="5" w:tplc="EF08B7B6">
      <w:start w:val="1"/>
      <w:numFmt w:val="bullet"/>
      <w:lvlText w:val=""/>
      <w:lvlJc w:val="left"/>
      <w:pPr>
        <w:ind w:left="4320" w:hanging="360"/>
      </w:pPr>
      <w:rPr>
        <w:rFonts w:ascii="Wingdings" w:hAnsi="Wingdings" w:hint="default"/>
      </w:rPr>
    </w:lvl>
    <w:lvl w:ilvl="6" w:tplc="746820C2">
      <w:start w:val="1"/>
      <w:numFmt w:val="bullet"/>
      <w:lvlText w:val=""/>
      <w:lvlJc w:val="left"/>
      <w:pPr>
        <w:ind w:left="5040" w:hanging="360"/>
      </w:pPr>
      <w:rPr>
        <w:rFonts w:ascii="Symbol" w:hAnsi="Symbol" w:hint="default"/>
      </w:rPr>
    </w:lvl>
    <w:lvl w:ilvl="7" w:tplc="2EBAF866">
      <w:start w:val="1"/>
      <w:numFmt w:val="bullet"/>
      <w:lvlText w:val="o"/>
      <w:lvlJc w:val="left"/>
      <w:pPr>
        <w:ind w:left="5760" w:hanging="360"/>
      </w:pPr>
      <w:rPr>
        <w:rFonts w:ascii="Courier New" w:hAnsi="Courier New" w:hint="default"/>
      </w:rPr>
    </w:lvl>
    <w:lvl w:ilvl="8" w:tplc="0226EF36">
      <w:start w:val="1"/>
      <w:numFmt w:val="bullet"/>
      <w:lvlText w:val=""/>
      <w:lvlJc w:val="left"/>
      <w:pPr>
        <w:ind w:left="6480" w:hanging="360"/>
      </w:pPr>
      <w:rPr>
        <w:rFonts w:ascii="Wingdings" w:hAnsi="Wingdings" w:hint="default"/>
      </w:rPr>
    </w:lvl>
  </w:abstractNum>
  <w:abstractNum w:abstractNumId="2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5071478"/>
    <w:multiLevelType w:val="hybridMultilevel"/>
    <w:tmpl w:val="376C7274"/>
    <w:lvl w:ilvl="0" w:tplc="3A9CF91A">
      <w:start w:val="1"/>
      <w:numFmt w:val="decimal"/>
      <w:pStyle w:val="ACMAFigureHeader"/>
      <w:lvlText w:val="Figure %1: "/>
      <w:lvlJc w:val="left"/>
      <w:pPr>
        <w:tabs>
          <w:tab w:val="num" w:pos="2014"/>
        </w:tabs>
        <w:ind w:left="2014"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54C5539"/>
    <w:multiLevelType w:val="hybridMultilevel"/>
    <w:tmpl w:val="F9E69A94"/>
    <w:lvl w:ilvl="0" w:tplc="6C6CF5C6">
      <w:start w:val="1"/>
      <w:numFmt w:val="bullet"/>
      <w:pStyle w:val="Dotpoin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4" w15:restartNumberingAfterBreak="0">
    <w:nsid w:val="69680DD2"/>
    <w:multiLevelType w:val="hybridMultilevel"/>
    <w:tmpl w:val="2F10090C"/>
    <w:lvl w:ilvl="0" w:tplc="607AB556">
      <w:start w:val="1"/>
      <w:numFmt w:val="bullet"/>
      <w:pStyle w:val="listbulletnew"/>
      <w:lvlText w:val=""/>
      <w:lvlJc w:val="left"/>
      <w:pPr>
        <w:ind w:left="1080" w:hanging="360"/>
      </w:pPr>
      <w:rPr>
        <w:rFonts w:ascii="Wingdings" w:hAnsi="Wingdings" w:hint="default"/>
        <w:sz w:val="24"/>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6A115061"/>
    <w:multiLevelType w:val="hybridMultilevel"/>
    <w:tmpl w:val="D2BC0270"/>
    <w:lvl w:ilvl="0" w:tplc="55F054C0">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6" w15:restartNumberingAfterBreak="0">
    <w:nsid w:val="6D757AE6"/>
    <w:multiLevelType w:val="hybridMultilevel"/>
    <w:tmpl w:val="2D625C72"/>
    <w:lvl w:ilvl="0" w:tplc="0DA4929C">
      <w:start w:val="1"/>
      <w:numFmt w:val="decimal"/>
      <w:pStyle w:val="Caption"/>
      <w:lvlText w:val="Table %1:"/>
      <w:lvlJc w:val="left"/>
      <w:pPr>
        <w:tabs>
          <w:tab w:val="num" w:pos="4934"/>
        </w:tabs>
        <w:ind w:left="4934" w:hanging="964"/>
      </w:pPr>
      <w:rPr>
        <w:rFonts w:hint="default"/>
      </w:rPr>
    </w:lvl>
    <w:lvl w:ilvl="1" w:tplc="04090019" w:tentative="1">
      <w:start w:val="1"/>
      <w:numFmt w:val="lowerLetter"/>
      <w:lvlText w:val="%2."/>
      <w:lvlJc w:val="left"/>
      <w:pPr>
        <w:ind w:left="-3806" w:hanging="360"/>
      </w:pPr>
    </w:lvl>
    <w:lvl w:ilvl="2" w:tplc="0409001B" w:tentative="1">
      <w:start w:val="1"/>
      <w:numFmt w:val="lowerRoman"/>
      <w:lvlText w:val="%3."/>
      <w:lvlJc w:val="right"/>
      <w:pPr>
        <w:ind w:left="-3086" w:hanging="180"/>
      </w:pPr>
    </w:lvl>
    <w:lvl w:ilvl="3" w:tplc="0409000F" w:tentative="1">
      <w:start w:val="1"/>
      <w:numFmt w:val="decimal"/>
      <w:lvlText w:val="%4."/>
      <w:lvlJc w:val="left"/>
      <w:pPr>
        <w:ind w:left="-2366" w:hanging="360"/>
      </w:pPr>
    </w:lvl>
    <w:lvl w:ilvl="4" w:tplc="04090019" w:tentative="1">
      <w:start w:val="1"/>
      <w:numFmt w:val="lowerLetter"/>
      <w:lvlText w:val="%5."/>
      <w:lvlJc w:val="left"/>
      <w:pPr>
        <w:ind w:left="-1646" w:hanging="360"/>
      </w:pPr>
    </w:lvl>
    <w:lvl w:ilvl="5" w:tplc="0409001B" w:tentative="1">
      <w:start w:val="1"/>
      <w:numFmt w:val="lowerRoman"/>
      <w:lvlText w:val="%6."/>
      <w:lvlJc w:val="right"/>
      <w:pPr>
        <w:ind w:left="-926" w:hanging="180"/>
      </w:pPr>
    </w:lvl>
    <w:lvl w:ilvl="6" w:tplc="0409000F" w:tentative="1">
      <w:start w:val="1"/>
      <w:numFmt w:val="decimal"/>
      <w:lvlText w:val="%7."/>
      <w:lvlJc w:val="left"/>
      <w:pPr>
        <w:ind w:left="-206" w:hanging="360"/>
      </w:pPr>
    </w:lvl>
    <w:lvl w:ilvl="7" w:tplc="04090019" w:tentative="1">
      <w:start w:val="1"/>
      <w:numFmt w:val="lowerLetter"/>
      <w:lvlText w:val="%8."/>
      <w:lvlJc w:val="left"/>
      <w:pPr>
        <w:ind w:left="514" w:hanging="360"/>
      </w:pPr>
    </w:lvl>
    <w:lvl w:ilvl="8" w:tplc="0409001B" w:tentative="1">
      <w:start w:val="1"/>
      <w:numFmt w:val="lowerRoman"/>
      <w:lvlText w:val="%9."/>
      <w:lvlJc w:val="right"/>
      <w:pPr>
        <w:ind w:left="1234" w:hanging="180"/>
      </w:pPr>
    </w:lvl>
  </w:abstractNum>
  <w:abstractNum w:abstractNumId="27" w15:restartNumberingAfterBreak="0">
    <w:nsid w:val="6F69550E"/>
    <w:multiLevelType w:val="hybridMultilevel"/>
    <w:tmpl w:val="91ECB444"/>
    <w:lvl w:ilvl="0" w:tplc="116A8E00">
      <w:numFmt w:val="bullet"/>
      <w:pStyle w:val="NoSpacing"/>
      <w:lvlText w:val="•"/>
      <w:lvlJc w:val="left"/>
      <w:pPr>
        <w:ind w:left="720" w:hanging="360"/>
      </w:pPr>
      <w:rPr>
        <w:rFonts w:ascii="Calibri" w:hAnsi="Calibri" w:cs="Times New Roman" w:hint="default"/>
        <w:color w:val="245C2F" w:themeColor="background2" w:themeShade="80"/>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8" w15:restartNumberingAfterBreak="0">
    <w:nsid w:val="738912DB"/>
    <w:multiLevelType w:val="hybridMultilevel"/>
    <w:tmpl w:val="DD00E92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5F873F8"/>
    <w:multiLevelType w:val="hybridMultilevel"/>
    <w:tmpl w:val="A62441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BBF22E1"/>
    <w:multiLevelType w:val="hybridMultilevel"/>
    <w:tmpl w:val="F8DE0784"/>
    <w:lvl w:ilvl="0" w:tplc="B2DC20A6">
      <w:start w:val="1"/>
      <w:numFmt w:val="bullet"/>
      <w:pStyle w:val="Tabledots"/>
      <w:lvlText w:val=""/>
      <w:lvlJc w:val="left"/>
      <w:pPr>
        <w:ind w:left="360" w:hanging="360"/>
      </w:pPr>
      <w:rPr>
        <w:rFonts w:ascii="Symbol" w:hAnsi="Symbol" w:hint="default"/>
        <w:b/>
        <w:i w:val="0"/>
        <w:color w:val="48B860"/>
        <w:sz w:val="12"/>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7"/>
  </w:num>
  <w:num w:numId="2">
    <w:abstractNumId w:val="7"/>
  </w:num>
  <w:num w:numId="3">
    <w:abstractNumId w:val="6"/>
  </w:num>
  <w:num w:numId="4">
    <w:abstractNumId w:val="5"/>
  </w:num>
  <w:num w:numId="5">
    <w:abstractNumId w:val="4"/>
  </w:num>
  <w:num w:numId="6">
    <w:abstractNumId w:val="14"/>
  </w:num>
  <w:num w:numId="7">
    <w:abstractNumId w:val="10"/>
  </w:num>
  <w:num w:numId="8">
    <w:abstractNumId w:val="13"/>
  </w:num>
  <w:num w:numId="9">
    <w:abstractNumId w:val="22"/>
  </w:num>
  <w:num w:numId="10">
    <w:abstractNumId w:val="16"/>
  </w:num>
  <w:num w:numId="11">
    <w:abstractNumId w:val="21"/>
  </w:num>
  <w:num w:numId="12">
    <w:abstractNumId w:val="26"/>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3"/>
  </w:num>
  <w:num w:numId="15">
    <w:abstractNumId w:val="15"/>
  </w:num>
  <w:num w:numId="16">
    <w:abstractNumId w:val="30"/>
  </w:num>
  <w:num w:numId="17">
    <w:abstractNumId w:val="12"/>
  </w:num>
  <w:num w:numId="18">
    <w:abstractNumId w:val="27"/>
  </w:num>
  <w:num w:numId="19">
    <w:abstractNumId w:val="24"/>
  </w:num>
  <w:num w:numId="20">
    <w:abstractNumId w:val="9"/>
  </w:num>
  <w:num w:numId="21">
    <w:abstractNumId w:val="19"/>
  </w:num>
  <w:num w:numId="22">
    <w:abstractNumId w:val="25"/>
  </w:num>
  <w:num w:numId="23">
    <w:abstractNumId w:val="18"/>
  </w:num>
  <w:num w:numId="24">
    <w:abstractNumId w:val="25"/>
  </w:num>
  <w:num w:numId="25">
    <w:abstractNumId w:val="18"/>
  </w:num>
  <w:num w:numId="26">
    <w:abstractNumId w:val="3"/>
  </w:num>
  <w:num w:numId="27">
    <w:abstractNumId w:val="2"/>
  </w:num>
  <w:num w:numId="28">
    <w:abstractNumId w:val="1"/>
  </w:num>
  <w:num w:numId="29">
    <w:abstractNumId w:val="0"/>
  </w:num>
  <w:num w:numId="30">
    <w:abstractNumId w:val="29"/>
  </w:num>
  <w:num w:numId="31">
    <w:abstractNumId w:val="8"/>
  </w:num>
  <w:num w:numId="32">
    <w:abstractNumId w:val="20"/>
  </w:num>
  <w:num w:numId="33">
    <w:abstractNumId w:val="28"/>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624" w:allStyles="0" w:customStyles="0" w:latentStyles="1" w:stylesInUse="0" w:headingStyles="1" w:numberingStyles="0" w:tableStyles="0" w:directFormattingOnRuns="0" w:directFormattingOnParagraphs="1" w:directFormattingOnNumbering="1" w:directFormattingOnTables="0" w:clearFormatting="1" w:top3HeadingStyles="0" w:visibleStyles="0" w:alternateStyleNames="0"/>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zCzsLQwNTc0MTE3MrFU0lEKTi0uzszPAykwqwUA3I63jCwAAAA="/>
  </w:docVars>
  <w:rsids>
    <w:rsidRoot w:val="00CA2B31"/>
    <w:rsid w:val="000003AC"/>
    <w:rsid w:val="00000450"/>
    <w:rsid w:val="0000064E"/>
    <w:rsid w:val="0000072F"/>
    <w:rsid w:val="00000A5C"/>
    <w:rsid w:val="00000A7D"/>
    <w:rsid w:val="00000E38"/>
    <w:rsid w:val="00001421"/>
    <w:rsid w:val="00001AC1"/>
    <w:rsid w:val="00001E21"/>
    <w:rsid w:val="00002690"/>
    <w:rsid w:val="00002B9A"/>
    <w:rsid w:val="00002C48"/>
    <w:rsid w:val="00003DB3"/>
    <w:rsid w:val="000044AF"/>
    <w:rsid w:val="00004812"/>
    <w:rsid w:val="00004EE5"/>
    <w:rsid w:val="00005351"/>
    <w:rsid w:val="000054B7"/>
    <w:rsid w:val="0000646F"/>
    <w:rsid w:val="00006702"/>
    <w:rsid w:val="00007491"/>
    <w:rsid w:val="00007A0E"/>
    <w:rsid w:val="00007AF7"/>
    <w:rsid w:val="000100C6"/>
    <w:rsid w:val="000102E6"/>
    <w:rsid w:val="00010859"/>
    <w:rsid w:val="00010FF1"/>
    <w:rsid w:val="0001228F"/>
    <w:rsid w:val="000122DD"/>
    <w:rsid w:val="0001294E"/>
    <w:rsid w:val="00012E85"/>
    <w:rsid w:val="00013101"/>
    <w:rsid w:val="000134F2"/>
    <w:rsid w:val="00013642"/>
    <w:rsid w:val="00014AA6"/>
    <w:rsid w:val="00014B38"/>
    <w:rsid w:val="00015C45"/>
    <w:rsid w:val="00015E76"/>
    <w:rsid w:val="000163DC"/>
    <w:rsid w:val="00016A27"/>
    <w:rsid w:val="00016BC5"/>
    <w:rsid w:val="00017D3F"/>
    <w:rsid w:val="00020231"/>
    <w:rsid w:val="00020811"/>
    <w:rsid w:val="0002110E"/>
    <w:rsid w:val="000228A3"/>
    <w:rsid w:val="00023321"/>
    <w:rsid w:val="00024383"/>
    <w:rsid w:val="00024509"/>
    <w:rsid w:val="00025129"/>
    <w:rsid w:val="00025308"/>
    <w:rsid w:val="00025402"/>
    <w:rsid w:val="00025460"/>
    <w:rsid w:val="000259E2"/>
    <w:rsid w:val="00025ACD"/>
    <w:rsid w:val="00025D9F"/>
    <w:rsid w:val="00026B6F"/>
    <w:rsid w:val="00026B74"/>
    <w:rsid w:val="00026D15"/>
    <w:rsid w:val="00027D92"/>
    <w:rsid w:val="0003039F"/>
    <w:rsid w:val="000308CA"/>
    <w:rsid w:val="00030B9F"/>
    <w:rsid w:val="0003166D"/>
    <w:rsid w:val="00031B6E"/>
    <w:rsid w:val="00031C9E"/>
    <w:rsid w:val="00032BC2"/>
    <w:rsid w:val="0003324D"/>
    <w:rsid w:val="0003412C"/>
    <w:rsid w:val="00034429"/>
    <w:rsid w:val="000348A2"/>
    <w:rsid w:val="00034CE8"/>
    <w:rsid w:val="000351E0"/>
    <w:rsid w:val="00035DD2"/>
    <w:rsid w:val="00035EA8"/>
    <w:rsid w:val="00035F89"/>
    <w:rsid w:val="00035FC7"/>
    <w:rsid w:val="000366B7"/>
    <w:rsid w:val="000372F0"/>
    <w:rsid w:val="00037B63"/>
    <w:rsid w:val="00040264"/>
    <w:rsid w:val="000406B1"/>
    <w:rsid w:val="0004173C"/>
    <w:rsid w:val="000421F4"/>
    <w:rsid w:val="0004266D"/>
    <w:rsid w:val="0004297E"/>
    <w:rsid w:val="00042CFA"/>
    <w:rsid w:val="00043DE2"/>
    <w:rsid w:val="00043F1E"/>
    <w:rsid w:val="0004402D"/>
    <w:rsid w:val="000443CA"/>
    <w:rsid w:val="000444B3"/>
    <w:rsid w:val="000444CF"/>
    <w:rsid w:val="0004497B"/>
    <w:rsid w:val="000449E1"/>
    <w:rsid w:val="00044F35"/>
    <w:rsid w:val="00045B74"/>
    <w:rsid w:val="000463D5"/>
    <w:rsid w:val="0004670B"/>
    <w:rsid w:val="000476A2"/>
    <w:rsid w:val="00047DC1"/>
    <w:rsid w:val="00051A3A"/>
    <w:rsid w:val="00051D5F"/>
    <w:rsid w:val="0005220E"/>
    <w:rsid w:val="00052E3C"/>
    <w:rsid w:val="00052E65"/>
    <w:rsid w:val="00053207"/>
    <w:rsid w:val="00053C6B"/>
    <w:rsid w:val="00053DCF"/>
    <w:rsid w:val="00053F1D"/>
    <w:rsid w:val="000546E6"/>
    <w:rsid w:val="00054C4E"/>
    <w:rsid w:val="0005592E"/>
    <w:rsid w:val="00057D14"/>
    <w:rsid w:val="0006006C"/>
    <w:rsid w:val="00060353"/>
    <w:rsid w:val="00060933"/>
    <w:rsid w:val="00060E00"/>
    <w:rsid w:val="000615B2"/>
    <w:rsid w:val="00061777"/>
    <w:rsid w:val="000618DB"/>
    <w:rsid w:val="00061AC9"/>
    <w:rsid w:val="00061E91"/>
    <w:rsid w:val="0006206A"/>
    <w:rsid w:val="000631BF"/>
    <w:rsid w:val="00065A8C"/>
    <w:rsid w:val="00065B1D"/>
    <w:rsid w:val="00065B5D"/>
    <w:rsid w:val="00065CEC"/>
    <w:rsid w:val="00066288"/>
    <w:rsid w:val="000663EB"/>
    <w:rsid w:val="000671D0"/>
    <w:rsid w:val="00067427"/>
    <w:rsid w:val="00067AB1"/>
    <w:rsid w:val="00067CDE"/>
    <w:rsid w:val="00070D62"/>
    <w:rsid w:val="000726F1"/>
    <w:rsid w:val="00072B68"/>
    <w:rsid w:val="0007427A"/>
    <w:rsid w:val="00074365"/>
    <w:rsid w:val="00074559"/>
    <w:rsid w:val="00074C25"/>
    <w:rsid w:val="00074D0C"/>
    <w:rsid w:val="00075507"/>
    <w:rsid w:val="00075647"/>
    <w:rsid w:val="000756BE"/>
    <w:rsid w:val="00075774"/>
    <w:rsid w:val="00075A90"/>
    <w:rsid w:val="0007674D"/>
    <w:rsid w:val="00076A20"/>
    <w:rsid w:val="00077A84"/>
    <w:rsid w:val="00077C39"/>
    <w:rsid w:val="00077CCA"/>
    <w:rsid w:val="000800C4"/>
    <w:rsid w:val="000801BE"/>
    <w:rsid w:val="000803C9"/>
    <w:rsid w:val="000807E4"/>
    <w:rsid w:val="0008092B"/>
    <w:rsid w:val="00080EA5"/>
    <w:rsid w:val="0008265E"/>
    <w:rsid w:val="00082918"/>
    <w:rsid w:val="00082D47"/>
    <w:rsid w:val="0008358A"/>
    <w:rsid w:val="000836FC"/>
    <w:rsid w:val="0008383E"/>
    <w:rsid w:val="00084964"/>
    <w:rsid w:val="000850F2"/>
    <w:rsid w:val="00085A85"/>
    <w:rsid w:val="00085BF4"/>
    <w:rsid w:val="000864AC"/>
    <w:rsid w:val="0008785D"/>
    <w:rsid w:val="00087F1B"/>
    <w:rsid w:val="00090730"/>
    <w:rsid w:val="00090BA6"/>
    <w:rsid w:val="00090E7D"/>
    <w:rsid w:val="000915B2"/>
    <w:rsid w:val="0009221A"/>
    <w:rsid w:val="000931F6"/>
    <w:rsid w:val="00093AD4"/>
    <w:rsid w:val="000940A0"/>
    <w:rsid w:val="00094241"/>
    <w:rsid w:val="000944C6"/>
    <w:rsid w:val="000947C2"/>
    <w:rsid w:val="00094F6E"/>
    <w:rsid w:val="00095442"/>
    <w:rsid w:val="000956DE"/>
    <w:rsid w:val="000957AA"/>
    <w:rsid w:val="0009580C"/>
    <w:rsid w:val="00095D26"/>
    <w:rsid w:val="00096690"/>
    <w:rsid w:val="00096D0A"/>
    <w:rsid w:val="0009764F"/>
    <w:rsid w:val="000A0979"/>
    <w:rsid w:val="000A0D0D"/>
    <w:rsid w:val="000A1195"/>
    <w:rsid w:val="000A1B13"/>
    <w:rsid w:val="000A2085"/>
    <w:rsid w:val="000A2153"/>
    <w:rsid w:val="000A3206"/>
    <w:rsid w:val="000A35F0"/>
    <w:rsid w:val="000A3A5B"/>
    <w:rsid w:val="000A428E"/>
    <w:rsid w:val="000A48B6"/>
    <w:rsid w:val="000A4DC1"/>
    <w:rsid w:val="000A4E52"/>
    <w:rsid w:val="000A4F07"/>
    <w:rsid w:val="000A5881"/>
    <w:rsid w:val="000A5FD1"/>
    <w:rsid w:val="000A60E8"/>
    <w:rsid w:val="000A65B3"/>
    <w:rsid w:val="000A6A95"/>
    <w:rsid w:val="000A7160"/>
    <w:rsid w:val="000A729A"/>
    <w:rsid w:val="000A77B9"/>
    <w:rsid w:val="000B011C"/>
    <w:rsid w:val="000B0866"/>
    <w:rsid w:val="000B1123"/>
    <w:rsid w:val="000B1276"/>
    <w:rsid w:val="000B12ED"/>
    <w:rsid w:val="000B1597"/>
    <w:rsid w:val="000B211C"/>
    <w:rsid w:val="000B21A0"/>
    <w:rsid w:val="000B21A6"/>
    <w:rsid w:val="000B325A"/>
    <w:rsid w:val="000B35D4"/>
    <w:rsid w:val="000B3EB1"/>
    <w:rsid w:val="000B42EA"/>
    <w:rsid w:val="000B48E7"/>
    <w:rsid w:val="000B568F"/>
    <w:rsid w:val="000B57F2"/>
    <w:rsid w:val="000B5A2C"/>
    <w:rsid w:val="000B5A7A"/>
    <w:rsid w:val="000B5AB2"/>
    <w:rsid w:val="000B5CE8"/>
    <w:rsid w:val="000B61E3"/>
    <w:rsid w:val="000B6DAC"/>
    <w:rsid w:val="000B7305"/>
    <w:rsid w:val="000B7487"/>
    <w:rsid w:val="000B77FB"/>
    <w:rsid w:val="000B78A1"/>
    <w:rsid w:val="000B7CF2"/>
    <w:rsid w:val="000C08EB"/>
    <w:rsid w:val="000C1212"/>
    <w:rsid w:val="000C16EE"/>
    <w:rsid w:val="000C1F8D"/>
    <w:rsid w:val="000C2258"/>
    <w:rsid w:val="000C2422"/>
    <w:rsid w:val="000C399A"/>
    <w:rsid w:val="000C4C26"/>
    <w:rsid w:val="000C55DA"/>
    <w:rsid w:val="000C57C9"/>
    <w:rsid w:val="000C581E"/>
    <w:rsid w:val="000C5D5F"/>
    <w:rsid w:val="000C5EEC"/>
    <w:rsid w:val="000C6176"/>
    <w:rsid w:val="000C6280"/>
    <w:rsid w:val="000C66D5"/>
    <w:rsid w:val="000C67DA"/>
    <w:rsid w:val="000C68EF"/>
    <w:rsid w:val="000D0278"/>
    <w:rsid w:val="000D031C"/>
    <w:rsid w:val="000D0420"/>
    <w:rsid w:val="000D114D"/>
    <w:rsid w:val="000D117C"/>
    <w:rsid w:val="000D1528"/>
    <w:rsid w:val="000D1ED3"/>
    <w:rsid w:val="000D2586"/>
    <w:rsid w:val="000D2B1C"/>
    <w:rsid w:val="000D2EA3"/>
    <w:rsid w:val="000D2FC4"/>
    <w:rsid w:val="000D4426"/>
    <w:rsid w:val="000D4D15"/>
    <w:rsid w:val="000D4D94"/>
    <w:rsid w:val="000D4F96"/>
    <w:rsid w:val="000D5044"/>
    <w:rsid w:val="000D56B3"/>
    <w:rsid w:val="000D5ADC"/>
    <w:rsid w:val="000D6781"/>
    <w:rsid w:val="000D6F02"/>
    <w:rsid w:val="000D7D33"/>
    <w:rsid w:val="000D7DE1"/>
    <w:rsid w:val="000E0182"/>
    <w:rsid w:val="000E048B"/>
    <w:rsid w:val="000E0ADE"/>
    <w:rsid w:val="000E142A"/>
    <w:rsid w:val="000E20CF"/>
    <w:rsid w:val="000E257A"/>
    <w:rsid w:val="000E257F"/>
    <w:rsid w:val="000E3ADD"/>
    <w:rsid w:val="000E4005"/>
    <w:rsid w:val="000E42FA"/>
    <w:rsid w:val="000E4FC8"/>
    <w:rsid w:val="000E5342"/>
    <w:rsid w:val="000E585A"/>
    <w:rsid w:val="000E58FB"/>
    <w:rsid w:val="000E6BCA"/>
    <w:rsid w:val="000E6ECB"/>
    <w:rsid w:val="000F001B"/>
    <w:rsid w:val="000F05F8"/>
    <w:rsid w:val="000F06C1"/>
    <w:rsid w:val="000F1423"/>
    <w:rsid w:val="000F1753"/>
    <w:rsid w:val="000F17E6"/>
    <w:rsid w:val="000F1DEF"/>
    <w:rsid w:val="000F23CC"/>
    <w:rsid w:val="000F2704"/>
    <w:rsid w:val="000F2A57"/>
    <w:rsid w:val="000F36B4"/>
    <w:rsid w:val="000F3B67"/>
    <w:rsid w:val="000F4226"/>
    <w:rsid w:val="000F4BA5"/>
    <w:rsid w:val="000F4BB6"/>
    <w:rsid w:val="000F4E57"/>
    <w:rsid w:val="000F4ED9"/>
    <w:rsid w:val="000F6701"/>
    <w:rsid w:val="000F6CA3"/>
    <w:rsid w:val="001006C3"/>
    <w:rsid w:val="00100BE3"/>
    <w:rsid w:val="001018FB"/>
    <w:rsid w:val="00101DD2"/>
    <w:rsid w:val="00101F42"/>
    <w:rsid w:val="00102508"/>
    <w:rsid w:val="001034C8"/>
    <w:rsid w:val="0010443C"/>
    <w:rsid w:val="00104865"/>
    <w:rsid w:val="00104937"/>
    <w:rsid w:val="00104D92"/>
    <w:rsid w:val="00104DEF"/>
    <w:rsid w:val="00105DA3"/>
    <w:rsid w:val="00106242"/>
    <w:rsid w:val="00106711"/>
    <w:rsid w:val="00106A12"/>
    <w:rsid w:val="00106C8C"/>
    <w:rsid w:val="00106FA9"/>
    <w:rsid w:val="00107558"/>
    <w:rsid w:val="00107A9E"/>
    <w:rsid w:val="00107D82"/>
    <w:rsid w:val="00107E08"/>
    <w:rsid w:val="00107F09"/>
    <w:rsid w:val="00110C17"/>
    <w:rsid w:val="001110E0"/>
    <w:rsid w:val="00111FA2"/>
    <w:rsid w:val="00112A8C"/>
    <w:rsid w:val="00112DFF"/>
    <w:rsid w:val="00112E7F"/>
    <w:rsid w:val="001142F8"/>
    <w:rsid w:val="0011450B"/>
    <w:rsid w:val="00114E6E"/>
    <w:rsid w:val="0011512A"/>
    <w:rsid w:val="00116552"/>
    <w:rsid w:val="001174DF"/>
    <w:rsid w:val="001200A3"/>
    <w:rsid w:val="00121025"/>
    <w:rsid w:val="00121205"/>
    <w:rsid w:val="001212AE"/>
    <w:rsid w:val="00121432"/>
    <w:rsid w:val="00122059"/>
    <w:rsid w:val="0012264D"/>
    <w:rsid w:val="001229DD"/>
    <w:rsid w:val="00123C02"/>
    <w:rsid w:val="001245D8"/>
    <w:rsid w:val="001248A5"/>
    <w:rsid w:val="00124D13"/>
    <w:rsid w:val="0012509E"/>
    <w:rsid w:val="0012557E"/>
    <w:rsid w:val="001258A3"/>
    <w:rsid w:val="00125B29"/>
    <w:rsid w:val="00125BDF"/>
    <w:rsid w:val="0012606E"/>
    <w:rsid w:val="001261AC"/>
    <w:rsid w:val="001262D8"/>
    <w:rsid w:val="00126702"/>
    <w:rsid w:val="00126963"/>
    <w:rsid w:val="00126DF6"/>
    <w:rsid w:val="00126EA7"/>
    <w:rsid w:val="00126F6F"/>
    <w:rsid w:val="001272EF"/>
    <w:rsid w:val="00127476"/>
    <w:rsid w:val="001277DC"/>
    <w:rsid w:val="001305BD"/>
    <w:rsid w:val="001311E6"/>
    <w:rsid w:val="001319A3"/>
    <w:rsid w:val="0013223C"/>
    <w:rsid w:val="00132F60"/>
    <w:rsid w:val="0013439F"/>
    <w:rsid w:val="0013476B"/>
    <w:rsid w:val="00134B99"/>
    <w:rsid w:val="001351EA"/>
    <w:rsid w:val="00136063"/>
    <w:rsid w:val="001360C5"/>
    <w:rsid w:val="001363E0"/>
    <w:rsid w:val="001365BE"/>
    <w:rsid w:val="00136B10"/>
    <w:rsid w:val="00136D27"/>
    <w:rsid w:val="00137771"/>
    <w:rsid w:val="00140057"/>
    <w:rsid w:val="001406E1"/>
    <w:rsid w:val="00140A67"/>
    <w:rsid w:val="0014195E"/>
    <w:rsid w:val="00141AB3"/>
    <w:rsid w:val="00141B70"/>
    <w:rsid w:val="00142940"/>
    <w:rsid w:val="00142F78"/>
    <w:rsid w:val="001434E6"/>
    <w:rsid w:val="001437C3"/>
    <w:rsid w:val="001439E5"/>
    <w:rsid w:val="00143B49"/>
    <w:rsid w:val="00143FAC"/>
    <w:rsid w:val="001444C3"/>
    <w:rsid w:val="00144800"/>
    <w:rsid w:val="00144C78"/>
    <w:rsid w:val="0014569F"/>
    <w:rsid w:val="001458C2"/>
    <w:rsid w:val="00145EF0"/>
    <w:rsid w:val="001461B2"/>
    <w:rsid w:val="00146285"/>
    <w:rsid w:val="001469D7"/>
    <w:rsid w:val="00146B37"/>
    <w:rsid w:val="001472A2"/>
    <w:rsid w:val="001472B0"/>
    <w:rsid w:val="0014764D"/>
    <w:rsid w:val="001477FE"/>
    <w:rsid w:val="0014780C"/>
    <w:rsid w:val="00147998"/>
    <w:rsid w:val="00147A1C"/>
    <w:rsid w:val="00147F65"/>
    <w:rsid w:val="00150983"/>
    <w:rsid w:val="00150E5D"/>
    <w:rsid w:val="00151B60"/>
    <w:rsid w:val="001530C5"/>
    <w:rsid w:val="00153B73"/>
    <w:rsid w:val="00153F68"/>
    <w:rsid w:val="00154098"/>
    <w:rsid w:val="001548B4"/>
    <w:rsid w:val="00154EA3"/>
    <w:rsid w:val="00155306"/>
    <w:rsid w:val="00155756"/>
    <w:rsid w:val="00155A73"/>
    <w:rsid w:val="00155F89"/>
    <w:rsid w:val="001566D5"/>
    <w:rsid w:val="00156E8B"/>
    <w:rsid w:val="00156FD4"/>
    <w:rsid w:val="001576FB"/>
    <w:rsid w:val="00157C6F"/>
    <w:rsid w:val="001600B3"/>
    <w:rsid w:val="00160D53"/>
    <w:rsid w:val="00160EC6"/>
    <w:rsid w:val="001630B4"/>
    <w:rsid w:val="00163693"/>
    <w:rsid w:val="00163D47"/>
    <w:rsid w:val="00163F19"/>
    <w:rsid w:val="00164266"/>
    <w:rsid w:val="001642AE"/>
    <w:rsid w:val="00164BC1"/>
    <w:rsid w:val="00164D8C"/>
    <w:rsid w:val="00164EAF"/>
    <w:rsid w:val="0016544E"/>
    <w:rsid w:val="001659FA"/>
    <w:rsid w:val="00165E3F"/>
    <w:rsid w:val="001660C6"/>
    <w:rsid w:val="001663F5"/>
    <w:rsid w:val="00166698"/>
    <w:rsid w:val="00166779"/>
    <w:rsid w:val="00166FBD"/>
    <w:rsid w:val="0016740F"/>
    <w:rsid w:val="0016787E"/>
    <w:rsid w:val="00170308"/>
    <w:rsid w:val="00170D53"/>
    <w:rsid w:val="00171036"/>
    <w:rsid w:val="001713F6"/>
    <w:rsid w:val="0017151A"/>
    <w:rsid w:val="0017169F"/>
    <w:rsid w:val="001717E1"/>
    <w:rsid w:val="0017237D"/>
    <w:rsid w:val="00172436"/>
    <w:rsid w:val="001725FE"/>
    <w:rsid w:val="00172767"/>
    <w:rsid w:val="00172FF4"/>
    <w:rsid w:val="001730BC"/>
    <w:rsid w:val="001732C2"/>
    <w:rsid w:val="0017496D"/>
    <w:rsid w:val="00174E95"/>
    <w:rsid w:val="00175508"/>
    <w:rsid w:val="00175A75"/>
    <w:rsid w:val="00175DE4"/>
    <w:rsid w:val="00175F50"/>
    <w:rsid w:val="0017605B"/>
    <w:rsid w:val="00177817"/>
    <w:rsid w:val="00177E25"/>
    <w:rsid w:val="001801C0"/>
    <w:rsid w:val="00180577"/>
    <w:rsid w:val="00180C84"/>
    <w:rsid w:val="001821A1"/>
    <w:rsid w:val="001822F7"/>
    <w:rsid w:val="00182536"/>
    <w:rsid w:val="00182633"/>
    <w:rsid w:val="00182E97"/>
    <w:rsid w:val="00183972"/>
    <w:rsid w:val="00183AF0"/>
    <w:rsid w:val="00183B17"/>
    <w:rsid w:val="00184131"/>
    <w:rsid w:val="00184EA7"/>
    <w:rsid w:val="00185136"/>
    <w:rsid w:val="0018571B"/>
    <w:rsid w:val="001857A5"/>
    <w:rsid w:val="00185F67"/>
    <w:rsid w:val="00186022"/>
    <w:rsid w:val="0018679A"/>
    <w:rsid w:val="00191002"/>
    <w:rsid w:val="001911ED"/>
    <w:rsid w:val="00191603"/>
    <w:rsid w:val="00191643"/>
    <w:rsid w:val="0019165F"/>
    <w:rsid w:val="00193453"/>
    <w:rsid w:val="0019413E"/>
    <w:rsid w:val="001946CF"/>
    <w:rsid w:val="00194906"/>
    <w:rsid w:val="00194E1C"/>
    <w:rsid w:val="00195BF0"/>
    <w:rsid w:val="00196E21"/>
    <w:rsid w:val="00197194"/>
    <w:rsid w:val="00197366"/>
    <w:rsid w:val="001976C5"/>
    <w:rsid w:val="00197BE6"/>
    <w:rsid w:val="00197BE9"/>
    <w:rsid w:val="001A01F4"/>
    <w:rsid w:val="001A1450"/>
    <w:rsid w:val="001A2CA9"/>
    <w:rsid w:val="001A2D5B"/>
    <w:rsid w:val="001A2F6A"/>
    <w:rsid w:val="001A347D"/>
    <w:rsid w:val="001A3AE4"/>
    <w:rsid w:val="001A3D67"/>
    <w:rsid w:val="001A3E3E"/>
    <w:rsid w:val="001A44BF"/>
    <w:rsid w:val="001A49D5"/>
    <w:rsid w:val="001A4F7C"/>
    <w:rsid w:val="001A57E5"/>
    <w:rsid w:val="001A7A91"/>
    <w:rsid w:val="001B11B6"/>
    <w:rsid w:val="001B1266"/>
    <w:rsid w:val="001B1740"/>
    <w:rsid w:val="001B1D98"/>
    <w:rsid w:val="001B1EBE"/>
    <w:rsid w:val="001B2A0E"/>
    <w:rsid w:val="001B2A18"/>
    <w:rsid w:val="001B3587"/>
    <w:rsid w:val="001B3A7A"/>
    <w:rsid w:val="001B4898"/>
    <w:rsid w:val="001B4EAC"/>
    <w:rsid w:val="001B508B"/>
    <w:rsid w:val="001B522E"/>
    <w:rsid w:val="001B564B"/>
    <w:rsid w:val="001B5A2A"/>
    <w:rsid w:val="001B6218"/>
    <w:rsid w:val="001B62E1"/>
    <w:rsid w:val="001B6B75"/>
    <w:rsid w:val="001B6F64"/>
    <w:rsid w:val="001C027F"/>
    <w:rsid w:val="001C0364"/>
    <w:rsid w:val="001C14C0"/>
    <w:rsid w:val="001C1A08"/>
    <w:rsid w:val="001C1ED2"/>
    <w:rsid w:val="001C1F6C"/>
    <w:rsid w:val="001C231E"/>
    <w:rsid w:val="001C31A1"/>
    <w:rsid w:val="001C375D"/>
    <w:rsid w:val="001C4AB4"/>
    <w:rsid w:val="001C4D49"/>
    <w:rsid w:val="001C4F55"/>
    <w:rsid w:val="001C4FEE"/>
    <w:rsid w:val="001C7162"/>
    <w:rsid w:val="001C7506"/>
    <w:rsid w:val="001C79C0"/>
    <w:rsid w:val="001D1077"/>
    <w:rsid w:val="001D118B"/>
    <w:rsid w:val="001D1D61"/>
    <w:rsid w:val="001D2293"/>
    <w:rsid w:val="001D2370"/>
    <w:rsid w:val="001D25B0"/>
    <w:rsid w:val="001D2DA9"/>
    <w:rsid w:val="001D2F57"/>
    <w:rsid w:val="001D48C6"/>
    <w:rsid w:val="001D4A01"/>
    <w:rsid w:val="001D535D"/>
    <w:rsid w:val="001D54E3"/>
    <w:rsid w:val="001D5B45"/>
    <w:rsid w:val="001D5BEE"/>
    <w:rsid w:val="001D5CEB"/>
    <w:rsid w:val="001D600B"/>
    <w:rsid w:val="001D662A"/>
    <w:rsid w:val="001D72C4"/>
    <w:rsid w:val="001D7A21"/>
    <w:rsid w:val="001D7FC0"/>
    <w:rsid w:val="001E041A"/>
    <w:rsid w:val="001E0B06"/>
    <w:rsid w:val="001E0C46"/>
    <w:rsid w:val="001E1257"/>
    <w:rsid w:val="001E1725"/>
    <w:rsid w:val="001E1B4F"/>
    <w:rsid w:val="001E382C"/>
    <w:rsid w:val="001E41B4"/>
    <w:rsid w:val="001E54BD"/>
    <w:rsid w:val="001E5DFF"/>
    <w:rsid w:val="001E64C2"/>
    <w:rsid w:val="001E6637"/>
    <w:rsid w:val="001E6AEA"/>
    <w:rsid w:val="001E6AF7"/>
    <w:rsid w:val="001E6DC5"/>
    <w:rsid w:val="001E77A0"/>
    <w:rsid w:val="001E797A"/>
    <w:rsid w:val="001E7ACC"/>
    <w:rsid w:val="001E7EF4"/>
    <w:rsid w:val="001F088D"/>
    <w:rsid w:val="001F0A95"/>
    <w:rsid w:val="001F0CB0"/>
    <w:rsid w:val="001F0EBC"/>
    <w:rsid w:val="001F174C"/>
    <w:rsid w:val="001F3AC4"/>
    <w:rsid w:val="001F3D0E"/>
    <w:rsid w:val="001F4072"/>
    <w:rsid w:val="001F4D74"/>
    <w:rsid w:val="001F6083"/>
    <w:rsid w:val="001F68E2"/>
    <w:rsid w:val="001F767F"/>
    <w:rsid w:val="002002A2"/>
    <w:rsid w:val="00200E13"/>
    <w:rsid w:val="002013E0"/>
    <w:rsid w:val="00201970"/>
    <w:rsid w:val="00202127"/>
    <w:rsid w:val="00202989"/>
    <w:rsid w:val="00202D81"/>
    <w:rsid w:val="00202E80"/>
    <w:rsid w:val="00203C0C"/>
    <w:rsid w:val="00203F2B"/>
    <w:rsid w:val="00204368"/>
    <w:rsid w:val="002049C5"/>
    <w:rsid w:val="00204CCA"/>
    <w:rsid w:val="0020502C"/>
    <w:rsid w:val="00205403"/>
    <w:rsid w:val="00205454"/>
    <w:rsid w:val="00205EE0"/>
    <w:rsid w:val="0020650A"/>
    <w:rsid w:val="00206C54"/>
    <w:rsid w:val="002104A7"/>
    <w:rsid w:val="00210657"/>
    <w:rsid w:val="00210661"/>
    <w:rsid w:val="002109BA"/>
    <w:rsid w:val="00210B17"/>
    <w:rsid w:val="00211365"/>
    <w:rsid w:val="00211678"/>
    <w:rsid w:val="00211693"/>
    <w:rsid w:val="00212577"/>
    <w:rsid w:val="002126D1"/>
    <w:rsid w:val="00212D50"/>
    <w:rsid w:val="00212F1A"/>
    <w:rsid w:val="00213472"/>
    <w:rsid w:val="002134F8"/>
    <w:rsid w:val="00213A6E"/>
    <w:rsid w:val="00214139"/>
    <w:rsid w:val="002158E4"/>
    <w:rsid w:val="00216686"/>
    <w:rsid w:val="00216E7E"/>
    <w:rsid w:val="00217ACD"/>
    <w:rsid w:val="00217C07"/>
    <w:rsid w:val="00221B7D"/>
    <w:rsid w:val="00221D8F"/>
    <w:rsid w:val="002249D0"/>
    <w:rsid w:val="00224AA5"/>
    <w:rsid w:val="00224B00"/>
    <w:rsid w:val="00224B74"/>
    <w:rsid w:val="00225101"/>
    <w:rsid w:val="002254BA"/>
    <w:rsid w:val="0022571E"/>
    <w:rsid w:val="002258D9"/>
    <w:rsid w:val="002259C5"/>
    <w:rsid w:val="00225E08"/>
    <w:rsid w:val="002264FD"/>
    <w:rsid w:val="00226B06"/>
    <w:rsid w:val="00227193"/>
    <w:rsid w:val="00230F59"/>
    <w:rsid w:val="00231617"/>
    <w:rsid w:val="00232641"/>
    <w:rsid w:val="00232801"/>
    <w:rsid w:val="00233037"/>
    <w:rsid w:val="0023319B"/>
    <w:rsid w:val="00233948"/>
    <w:rsid w:val="0023408E"/>
    <w:rsid w:val="00234A2B"/>
    <w:rsid w:val="00234C6D"/>
    <w:rsid w:val="00236769"/>
    <w:rsid w:val="00236A54"/>
    <w:rsid w:val="00236AD5"/>
    <w:rsid w:val="002373C2"/>
    <w:rsid w:val="00237FDC"/>
    <w:rsid w:val="0023FE36"/>
    <w:rsid w:val="00240A52"/>
    <w:rsid w:val="00240EEB"/>
    <w:rsid w:val="00241077"/>
    <w:rsid w:val="00242EBA"/>
    <w:rsid w:val="002430D9"/>
    <w:rsid w:val="00243D3F"/>
    <w:rsid w:val="00245260"/>
    <w:rsid w:val="00246140"/>
    <w:rsid w:val="0024640D"/>
    <w:rsid w:val="002464AC"/>
    <w:rsid w:val="00246A22"/>
    <w:rsid w:val="00247BD8"/>
    <w:rsid w:val="00247D38"/>
    <w:rsid w:val="00247E3B"/>
    <w:rsid w:val="00249090"/>
    <w:rsid w:val="00251805"/>
    <w:rsid w:val="00251D96"/>
    <w:rsid w:val="00252486"/>
    <w:rsid w:val="0025334E"/>
    <w:rsid w:val="0025395C"/>
    <w:rsid w:val="00253F3B"/>
    <w:rsid w:val="00254AFF"/>
    <w:rsid w:val="00254C39"/>
    <w:rsid w:val="00255CB9"/>
    <w:rsid w:val="00255E5C"/>
    <w:rsid w:val="00256BC6"/>
    <w:rsid w:val="002573CA"/>
    <w:rsid w:val="00257715"/>
    <w:rsid w:val="00257B88"/>
    <w:rsid w:val="00260886"/>
    <w:rsid w:val="00260AA2"/>
    <w:rsid w:val="00261265"/>
    <w:rsid w:val="00261C64"/>
    <w:rsid w:val="002621AE"/>
    <w:rsid w:val="002625E3"/>
    <w:rsid w:val="00263DDA"/>
    <w:rsid w:val="00264078"/>
    <w:rsid w:val="002640BF"/>
    <w:rsid w:val="002648E5"/>
    <w:rsid w:val="00264CAD"/>
    <w:rsid w:val="0026501C"/>
    <w:rsid w:val="00265B90"/>
    <w:rsid w:val="00265CC5"/>
    <w:rsid w:val="00266DE4"/>
    <w:rsid w:val="00270C82"/>
    <w:rsid w:val="00270DCB"/>
    <w:rsid w:val="00271575"/>
    <w:rsid w:val="0027191B"/>
    <w:rsid w:val="00271C2A"/>
    <w:rsid w:val="002729F8"/>
    <w:rsid w:val="00272C60"/>
    <w:rsid w:val="00272E68"/>
    <w:rsid w:val="00273A5C"/>
    <w:rsid w:val="002742A0"/>
    <w:rsid w:val="00274D2F"/>
    <w:rsid w:val="002758FC"/>
    <w:rsid w:val="002759FB"/>
    <w:rsid w:val="00275A80"/>
    <w:rsid w:val="00275C58"/>
    <w:rsid w:val="002767D8"/>
    <w:rsid w:val="00276CC6"/>
    <w:rsid w:val="00277F7C"/>
    <w:rsid w:val="00277FF0"/>
    <w:rsid w:val="00280C13"/>
    <w:rsid w:val="002814DE"/>
    <w:rsid w:val="00281A82"/>
    <w:rsid w:val="00282ADD"/>
    <w:rsid w:val="00283223"/>
    <w:rsid w:val="00283506"/>
    <w:rsid w:val="00283563"/>
    <w:rsid w:val="00284316"/>
    <w:rsid w:val="00284B9B"/>
    <w:rsid w:val="00284FD1"/>
    <w:rsid w:val="00285209"/>
    <w:rsid w:val="002879AD"/>
    <w:rsid w:val="00287A2E"/>
    <w:rsid w:val="00287AEF"/>
    <w:rsid w:val="00291278"/>
    <w:rsid w:val="002914A6"/>
    <w:rsid w:val="00291D31"/>
    <w:rsid w:val="00292AFC"/>
    <w:rsid w:val="00292E38"/>
    <w:rsid w:val="00292FFD"/>
    <w:rsid w:val="00293025"/>
    <w:rsid w:val="002939F6"/>
    <w:rsid w:val="00294117"/>
    <w:rsid w:val="00294D18"/>
    <w:rsid w:val="002954F3"/>
    <w:rsid w:val="002954FE"/>
    <w:rsid w:val="00295728"/>
    <w:rsid w:val="00295779"/>
    <w:rsid w:val="00295E86"/>
    <w:rsid w:val="00296140"/>
    <w:rsid w:val="00296417"/>
    <w:rsid w:val="002966FE"/>
    <w:rsid w:val="00296878"/>
    <w:rsid w:val="00296A0F"/>
    <w:rsid w:val="00296D5A"/>
    <w:rsid w:val="002976DB"/>
    <w:rsid w:val="002976FD"/>
    <w:rsid w:val="002A15B0"/>
    <w:rsid w:val="002A1B12"/>
    <w:rsid w:val="002A1B91"/>
    <w:rsid w:val="002A1F34"/>
    <w:rsid w:val="002A259D"/>
    <w:rsid w:val="002A294F"/>
    <w:rsid w:val="002A2DA4"/>
    <w:rsid w:val="002A36DE"/>
    <w:rsid w:val="002A3DE0"/>
    <w:rsid w:val="002A3E9B"/>
    <w:rsid w:val="002A4F89"/>
    <w:rsid w:val="002A5841"/>
    <w:rsid w:val="002A5D33"/>
    <w:rsid w:val="002A697B"/>
    <w:rsid w:val="002A7162"/>
    <w:rsid w:val="002A7857"/>
    <w:rsid w:val="002A7947"/>
    <w:rsid w:val="002A7A1C"/>
    <w:rsid w:val="002B0855"/>
    <w:rsid w:val="002B0B1F"/>
    <w:rsid w:val="002B0C26"/>
    <w:rsid w:val="002B0F79"/>
    <w:rsid w:val="002B150D"/>
    <w:rsid w:val="002B1782"/>
    <w:rsid w:val="002B18E4"/>
    <w:rsid w:val="002B1A18"/>
    <w:rsid w:val="002B1DC7"/>
    <w:rsid w:val="002B2177"/>
    <w:rsid w:val="002B21D5"/>
    <w:rsid w:val="002B3761"/>
    <w:rsid w:val="002B45BF"/>
    <w:rsid w:val="002B4663"/>
    <w:rsid w:val="002B46DB"/>
    <w:rsid w:val="002B48AD"/>
    <w:rsid w:val="002B4970"/>
    <w:rsid w:val="002B4C6D"/>
    <w:rsid w:val="002B59C0"/>
    <w:rsid w:val="002B5B9F"/>
    <w:rsid w:val="002B5C76"/>
    <w:rsid w:val="002B64F3"/>
    <w:rsid w:val="002B681E"/>
    <w:rsid w:val="002C0493"/>
    <w:rsid w:val="002C0EA8"/>
    <w:rsid w:val="002C1450"/>
    <w:rsid w:val="002C1AE3"/>
    <w:rsid w:val="002C1CAB"/>
    <w:rsid w:val="002C233D"/>
    <w:rsid w:val="002C39A4"/>
    <w:rsid w:val="002C420F"/>
    <w:rsid w:val="002C4AD9"/>
    <w:rsid w:val="002C4D1A"/>
    <w:rsid w:val="002C5261"/>
    <w:rsid w:val="002C535E"/>
    <w:rsid w:val="002C5F00"/>
    <w:rsid w:val="002C61BF"/>
    <w:rsid w:val="002C65AF"/>
    <w:rsid w:val="002C6880"/>
    <w:rsid w:val="002C697D"/>
    <w:rsid w:val="002C6C54"/>
    <w:rsid w:val="002C741F"/>
    <w:rsid w:val="002C743B"/>
    <w:rsid w:val="002C74B3"/>
    <w:rsid w:val="002C7AA8"/>
    <w:rsid w:val="002C7B68"/>
    <w:rsid w:val="002D0934"/>
    <w:rsid w:val="002D1135"/>
    <w:rsid w:val="002D129B"/>
    <w:rsid w:val="002D1AC5"/>
    <w:rsid w:val="002D1DAC"/>
    <w:rsid w:val="002D28A1"/>
    <w:rsid w:val="002D2B04"/>
    <w:rsid w:val="002D3629"/>
    <w:rsid w:val="002D3964"/>
    <w:rsid w:val="002D4226"/>
    <w:rsid w:val="002D439D"/>
    <w:rsid w:val="002D4ABA"/>
    <w:rsid w:val="002D56AF"/>
    <w:rsid w:val="002D5F52"/>
    <w:rsid w:val="002D6335"/>
    <w:rsid w:val="002D6495"/>
    <w:rsid w:val="002D64BC"/>
    <w:rsid w:val="002D76E1"/>
    <w:rsid w:val="002E045F"/>
    <w:rsid w:val="002E09A5"/>
    <w:rsid w:val="002E0D25"/>
    <w:rsid w:val="002E104D"/>
    <w:rsid w:val="002E116E"/>
    <w:rsid w:val="002E1964"/>
    <w:rsid w:val="002E1FAE"/>
    <w:rsid w:val="002E25D9"/>
    <w:rsid w:val="002E2835"/>
    <w:rsid w:val="002E287D"/>
    <w:rsid w:val="002E28EF"/>
    <w:rsid w:val="002E365D"/>
    <w:rsid w:val="002E4823"/>
    <w:rsid w:val="002E500A"/>
    <w:rsid w:val="002E53EF"/>
    <w:rsid w:val="002E68FA"/>
    <w:rsid w:val="002E6933"/>
    <w:rsid w:val="002E699A"/>
    <w:rsid w:val="002F0D64"/>
    <w:rsid w:val="002F19A1"/>
    <w:rsid w:val="002F2831"/>
    <w:rsid w:val="002F2E0A"/>
    <w:rsid w:val="002F3418"/>
    <w:rsid w:val="002F363D"/>
    <w:rsid w:val="002F3AA4"/>
    <w:rsid w:val="002F44AF"/>
    <w:rsid w:val="002F4A5A"/>
    <w:rsid w:val="002F4A80"/>
    <w:rsid w:val="002F4AE9"/>
    <w:rsid w:val="002F5A28"/>
    <w:rsid w:val="002F5DAC"/>
    <w:rsid w:val="002F6AD3"/>
    <w:rsid w:val="002F6EC2"/>
    <w:rsid w:val="002F73E6"/>
    <w:rsid w:val="002F7513"/>
    <w:rsid w:val="002F7C40"/>
    <w:rsid w:val="002F7D80"/>
    <w:rsid w:val="003007EF"/>
    <w:rsid w:val="0030087E"/>
    <w:rsid w:val="00300A2E"/>
    <w:rsid w:val="00300A57"/>
    <w:rsid w:val="00300AE2"/>
    <w:rsid w:val="0030224A"/>
    <w:rsid w:val="00302DB5"/>
    <w:rsid w:val="003031FA"/>
    <w:rsid w:val="0030347C"/>
    <w:rsid w:val="00303624"/>
    <w:rsid w:val="00303955"/>
    <w:rsid w:val="003043FD"/>
    <w:rsid w:val="00304F22"/>
    <w:rsid w:val="00305430"/>
    <w:rsid w:val="00305BC5"/>
    <w:rsid w:val="00305D11"/>
    <w:rsid w:val="00305EE6"/>
    <w:rsid w:val="00307086"/>
    <w:rsid w:val="003071DF"/>
    <w:rsid w:val="0030768A"/>
    <w:rsid w:val="003078B7"/>
    <w:rsid w:val="0030A3E9"/>
    <w:rsid w:val="00310BF0"/>
    <w:rsid w:val="00310C03"/>
    <w:rsid w:val="00310FA6"/>
    <w:rsid w:val="003111E6"/>
    <w:rsid w:val="00311922"/>
    <w:rsid w:val="00311A1F"/>
    <w:rsid w:val="00313090"/>
    <w:rsid w:val="003142EA"/>
    <w:rsid w:val="00314745"/>
    <w:rsid w:val="00314C0B"/>
    <w:rsid w:val="00314E9D"/>
    <w:rsid w:val="0031510B"/>
    <w:rsid w:val="0031516D"/>
    <w:rsid w:val="00316010"/>
    <w:rsid w:val="00316F95"/>
    <w:rsid w:val="003178B7"/>
    <w:rsid w:val="00317FBB"/>
    <w:rsid w:val="00320534"/>
    <w:rsid w:val="00321C47"/>
    <w:rsid w:val="003221A0"/>
    <w:rsid w:val="00322330"/>
    <w:rsid w:val="003225A2"/>
    <w:rsid w:val="00322B0A"/>
    <w:rsid w:val="00322D58"/>
    <w:rsid w:val="0032330A"/>
    <w:rsid w:val="00323A71"/>
    <w:rsid w:val="00323B75"/>
    <w:rsid w:val="00325394"/>
    <w:rsid w:val="00325484"/>
    <w:rsid w:val="00326517"/>
    <w:rsid w:val="003269DF"/>
    <w:rsid w:val="00326A5E"/>
    <w:rsid w:val="00327262"/>
    <w:rsid w:val="0033066B"/>
    <w:rsid w:val="003307D2"/>
    <w:rsid w:val="00330C54"/>
    <w:rsid w:val="00330E16"/>
    <w:rsid w:val="00331505"/>
    <w:rsid w:val="003318C4"/>
    <w:rsid w:val="003318E6"/>
    <w:rsid w:val="00332C88"/>
    <w:rsid w:val="00332DC3"/>
    <w:rsid w:val="0033304A"/>
    <w:rsid w:val="00333642"/>
    <w:rsid w:val="00333779"/>
    <w:rsid w:val="003342AC"/>
    <w:rsid w:val="00334570"/>
    <w:rsid w:val="003345B0"/>
    <w:rsid w:val="00334DA5"/>
    <w:rsid w:val="00334F97"/>
    <w:rsid w:val="003356F8"/>
    <w:rsid w:val="00335820"/>
    <w:rsid w:val="00335A86"/>
    <w:rsid w:val="00337441"/>
    <w:rsid w:val="00337D02"/>
    <w:rsid w:val="00340625"/>
    <w:rsid w:val="00340F4F"/>
    <w:rsid w:val="00340FC7"/>
    <w:rsid w:val="00341DE8"/>
    <w:rsid w:val="003422C5"/>
    <w:rsid w:val="00342628"/>
    <w:rsid w:val="0034335E"/>
    <w:rsid w:val="00344022"/>
    <w:rsid w:val="003441AF"/>
    <w:rsid w:val="003448F5"/>
    <w:rsid w:val="00344AD4"/>
    <w:rsid w:val="003451BB"/>
    <w:rsid w:val="0034549D"/>
    <w:rsid w:val="00346225"/>
    <w:rsid w:val="00346A9E"/>
    <w:rsid w:val="00346AA7"/>
    <w:rsid w:val="0034762E"/>
    <w:rsid w:val="00347641"/>
    <w:rsid w:val="003476CC"/>
    <w:rsid w:val="00347D3D"/>
    <w:rsid w:val="00349B33"/>
    <w:rsid w:val="00350483"/>
    <w:rsid w:val="00350854"/>
    <w:rsid w:val="0035103A"/>
    <w:rsid w:val="00351EDB"/>
    <w:rsid w:val="00352BFC"/>
    <w:rsid w:val="003545AF"/>
    <w:rsid w:val="00354BE8"/>
    <w:rsid w:val="00354CDA"/>
    <w:rsid w:val="0035511C"/>
    <w:rsid w:val="00355A4F"/>
    <w:rsid w:val="00355C3A"/>
    <w:rsid w:val="0035658A"/>
    <w:rsid w:val="00356EB6"/>
    <w:rsid w:val="00356FC6"/>
    <w:rsid w:val="00357503"/>
    <w:rsid w:val="003576AA"/>
    <w:rsid w:val="00360A5F"/>
    <w:rsid w:val="00361589"/>
    <w:rsid w:val="00361A4C"/>
    <w:rsid w:val="00362274"/>
    <w:rsid w:val="00363688"/>
    <w:rsid w:val="003638CF"/>
    <w:rsid w:val="00363D80"/>
    <w:rsid w:val="0036404A"/>
    <w:rsid w:val="00364248"/>
    <w:rsid w:val="00364720"/>
    <w:rsid w:val="00365BA5"/>
    <w:rsid w:val="00366029"/>
    <w:rsid w:val="00366922"/>
    <w:rsid w:val="0036720F"/>
    <w:rsid w:val="003678AC"/>
    <w:rsid w:val="00367E76"/>
    <w:rsid w:val="003700F1"/>
    <w:rsid w:val="003706F1"/>
    <w:rsid w:val="003708A0"/>
    <w:rsid w:val="00371B9C"/>
    <w:rsid w:val="00371C2F"/>
    <w:rsid w:val="0037222A"/>
    <w:rsid w:val="003725EC"/>
    <w:rsid w:val="00372BF7"/>
    <w:rsid w:val="0037309C"/>
    <w:rsid w:val="00373B67"/>
    <w:rsid w:val="0037470F"/>
    <w:rsid w:val="00374990"/>
    <w:rsid w:val="00374F57"/>
    <w:rsid w:val="003750AB"/>
    <w:rsid w:val="00375396"/>
    <w:rsid w:val="00376BF3"/>
    <w:rsid w:val="00377426"/>
    <w:rsid w:val="0037788D"/>
    <w:rsid w:val="00377B61"/>
    <w:rsid w:val="00377D39"/>
    <w:rsid w:val="00377D97"/>
    <w:rsid w:val="00380252"/>
    <w:rsid w:val="003804A8"/>
    <w:rsid w:val="003806CC"/>
    <w:rsid w:val="003807F4"/>
    <w:rsid w:val="003810E0"/>
    <w:rsid w:val="0038110D"/>
    <w:rsid w:val="00381337"/>
    <w:rsid w:val="00381989"/>
    <w:rsid w:val="003821E9"/>
    <w:rsid w:val="00382585"/>
    <w:rsid w:val="003829E2"/>
    <w:rsid w:val="0038358B"/>
    <w:rsid w:val="00383EF5"/>
    <w:rsid w:val="003842F5"/>
    <w:rsid w:val="00384545"/>
    <w:rsid w:val="00384598"/>
    <w:rsid w:val="003847A5"/>
    <w:rsid w:val="00384E4D"/>
    <w:rsid w:val="00387C75"/>
    <w:rsid w:val="00387CCC"/>
    <w:rsid w:val="00390450"/>
    <w:rsid w:val="00390DFA"/>
    <w:rsid w:val="003914FC"/>
    <w:rsid w:val="00391594"/>
    <w:rsid w:val="00391D08"/>
    <w:rsid w:val="00391FB1"/>
    <w:rsid w:val="00392900"/>
    <w:rsid w:val="003936F4"/>
    <w:rsid w:val="00393E74"/>
    <w:rsid w:val="003946FD"/>
    <w:rsid w:val="00395A87"/>
    <w:rsid w:val="00395F93"/>
    <w:rsid w:val="003960CA"/>
    <w:rsid w:val="003968F6"/>
    <w:rsid w:val="00397085"/>
    <w:rsid w:val="00397B64"/>
    <w:rsid w:val="00397BFD"/>
    <w:rsid w:val="003A0F7D"/>
    <w:rsid w:val="003A1269"/>
    <w:rsid w:val="003A16C7"/>
    <w:rsid w:val="003A1A10"/>
    <w:rsid w:val="003A2082"/>
    <w:rsid w:val="003A20F1"/>
    <w:rsid w:val="003A291C"/>
    <w:rsid w:val="003A3A1A"/>
    <w:rsid w:val="003A495A"/>
    <w:rsid w:val="003A4C35"/>
    <w:rsid w:val="003A59D4"/>
    <w:rsid w:val="003A5B65"/>
    <w:rsid w:val="003A67B5"/>
    <w:rsid w:val="003A6A87"/>
    <w:rsid w:val="003A749D"/>
    <w:rsid w:val="003A7579"/>
    <w:rsid w:val="003A77C5"/>
    <w:rsid w:val="003A7B85"/>
    <w:rsid w:val="003B049E"/>
    <w:rsid w:val="003B0548"/>
    <w:rsid w:val="003B06C8"/>
    <w:rsid w:val="003B1395"/>
    <w:rsid w:val="003B164F"/>
    <w:rsid w:val="003B1E9D"/>
    <w:rsid w:val="003B2493"/>
    <w:rsid w:val="003B2BBD"/>
    <w:rsid w:val="003B2FE7"/>
    <w:rsid w:val="003B3461"/>
    <w:rsid w:val="003B3D38"/>
    <w:rsid w:val="003B3FD6"/>
    <w:rsid w:val="003B50A7"/>
    <w:rsid w:val="003B51AA"/>
    <w:rsid w:val="003B5E62"/>
    <w:rsid w:val="003B5EC9"/>
    <w:rsid w:val="003B67AB"/>
    <w:rsid w:val="003B68BE"/>
    <w:rsid w:val="003B6AD7"/>
    <w:rsid w:val="003B6D8F"/>
    <w:rsid w:val="003B7848"/>
    <w:rsid w:val="003B7F30"/>
    <w:rsid w:val="003C063F"/>
    <w:rsid w:val="003C1B81"/>
    <w:rsid w:val="003C1F3C"/>
    <w:rsid w:val="003C1FA4"/>
    <w:rsid w:val="003C1FC0"/>
    <w:rsid w:val="003C2213"/>
    <w:rsid w:val="003C2EB4"/>
    <w:rsid w:val="003C30C1"/>
    <w:rsid w:val="003C3FC6"/>
    <w:rsid w:val="003C4908"/>
    <w:rsid w:val="003C5702"/>
    <w:rsid w:val="003C5D14"/>
    <w:rsid w:val="003C620F"/>
    <w:rsid w:val="003C62EB"/>
    <w:rsid w:val="003C6713"/>
    <w:rsid w:val="003C6ADD"/>
    <w:rsid w:val="003C7F09"/>
    <w:rsid w:val="003D04C2"/>
    <w:rsid w:val="003D04E3"/>
    <w:rsid w:val="003D05C4"/>
    <w:rsid w:val="003D09A9"/>
    <w:rsid w:val="003D0E53"/>
    <w:rsid w:val="003D0EA1"/>
    <w:rsid w:val="003D1633"/>
    <w:rsid w:val="003D2BC5"/>
    <w:rsid w:val="003D2D2D"/>
    <w:rsid w:val="003D3BF5"/>
    <w:rsid w:val="003D4149"/>
    <w:rsid w:val="003D4348"/>
    <w:rsid w:val="003D49A4"/>
    <w:rsid w:val="003D6B2A"/>
    <w:rsid w:val="003D6D7A"/>
    <w:rsid w:val="003D7002"/>
    <w:rsid w:val="003D7593"/>
    <w:rsid w:val="003D77F9"/>
    <w:rsid w:val="003D7BAE"/>
    <w:rsid w:val="003E0249"/>
    <w:rsid w:val="003E054D"/>
    <w:rsid w:val="003E19F0"/>
    <w:rsid w:val="003E2062"/>
    <w:rsid w:val="003E2629"/>
    <w:rsid w:val="003E2650"/>
    <w:rsid w:val="003E2677"/>
    <w:rsid w:val="003E33EE"/>
    <w:rsid w:val="003E3D8B"/>
    <w:rsid w:val="003E432A"/>
    <w:rsid w:val="003E4342"/>
    <w:rsid w:val="003E455E"/>
    <w:rsid w:val="003E5D6B"/>
    <w:rsid w:val="003E6B25"/>
    <w:rsid w:val="003E70EB"/>
    <w:rsid w:val="003E70F2"/>
    <w:rsid w:val="003E763B"/>
    <w:rsid w:val="003E7FBD"/>
    <w:rsid w:val="003F067A"/>
    <w:rsid w:val="003F098C"/>
    <w:rsid w:val="003F100F"/>
    <w:rsid w:val="003F13FF"/>
    <w:rsid w:val="003F2385"/>
    <w:rsid w:val="003F3488"/>
    <w:rsid w:val="003F3862"/>
    <w:rsid w:val="003F3913"/>
    <w:rsid w:val="003F48FA"/>
    <w:rsid w:val="003F4933"/>
    <w:rsid w:val="003F4EBB"/>
    <w:rsid w:val="003F5596"/>
    <w:rsid w:val="003F76E1"/>
    <w:rsid w:val="003F7B03"/>
    <w:rsid w:val="00400547"/>
    <w:rsid w:val="00400D65"/>
    <w:rsid w:val="00400DDE"/>
    <w:rsid w:val="004012E1"/>
    <w:rsid w:val="00402B4E"/>
    <w:rsid w:val="00402D7A"/>
    <w:rsid w:val="004036EF"/>
    <w:rsid w:val="004043BF"/>
    <w:rsid w:val="00404615"/>
    <w:rsid w:val="00404935"/>
    <w:rsid w:val="00404D5E"/>
    <w:rsid w:val="004063BB"/>
    <w:rsid w:val="00406D12"/>
    <w:rsid w:val="00406EB0"/>
    <w:rsid w:val="00407246"/>
    <w:rsid w:val="00407268"/>
    <w:rsid w:val="00407950"/>
    <w:rsid w:val="00407DC5"/>
    <w:rsid w:val="00411303"/>
    <w:rsid w:val="00411365"/>
    <w:rsid w:val="00411547"/>
    <w:rsid w:val="0041197A"/>
    <w:rsid w:val="00411F83"/>
    <w:rsid w:val="00412438"/>
    <w:rsid w:val="004138FA"/>
    <w:rsid w:val="00413D55"/>
    <w:rsid w:val="00413EDB"/>
    <w:rsid w:val="00414832"/>
    <w:rsid w:val="004157EE"/>
    <w:rsid w:val="00415B2D"/>
    <w:rsid w:val="00417588"/>
    <w:rsid w:val="00417E3A"/>
    <w:rsid w:val="0041E548"/>
    <w:rsid w:val="0042022A"/>
    <w:rsid w:val="00420496"/>
    <w:rsid w:val="004205B1"/>
    <w:rsid w:val="004207C8"/>
    <w:rsid w:val="00421200"/>
    <w:rsid w:val="00421343"/>
    <w:rsid w:val="00421612"/>
    <w:rsid w:val="00421E47"/>
    <w:rsid w:val="004226BC"/>
    <w:rsid w:val="00423146"/>
    <w:rsid w:val="00423FDD"/>
    <w:rsid w:val="00424F9D"/>
    <w:rsid w:val="0042660D"/>
    <w:rsid w:val="004267E4"/>
    <w:rsid w:val="00426D2F"/>
    <w:rsid w:val="004275B0"/>
    <w:rsid w:val="00427A66"/>
    <w:rsid w:val="0043088B"/>
    <w:rsid w:val="00430903"/>
    <w:rsid w:val="00430A78"/>
    <w:rsid w:val="00430A83"/>
    <w:rsid w:val="00432151"/>
    <w:rsid w:val="004322C0"/>
    <w:rsid w:val="004322EC"/>
    <w:rsid w:val="004325CC"/>
    <w:rsid w:val="00432A6E"/>
    <w:rsid w:val="004334D8"/>
    <w:rsid w:val="0043366F"/>
    <w:rsid w:val="00433A24"/>
    <w:rsid w:val="00433DA5"/>
    <w:rsid w:val="004340D6"/>
    <w:rsid w:val="00434C82"/>
    <w:rsid w:val="00436479"/>
    <w:rsid w:val="00436541"/>
    <w:rsid w:val="004365D0"/>
    <w:rsid w:val="00436776"/>
    <w:rsid w:val="00437D76"/>
    <w:rsid w:val="0044024C"/>
    <w:rsid w:val="00440935"/>
    <w:rsid w:val="00440F75"/>
    <w:rsid w:val="004417F0"/>
    <w:rsid w:val="00441E5A"/>
    <w:rsid w:val="00442157"/>
    <w:rsid w:val="00442D2B"/>
    <w:rsid w:val="004444EE"/>
    <w:rsid w:val="0044471E"/>
    <w:rsid w:val="00444CA6"/>
    <w:rsid w:val="004450B8"/>
    <w:rsid w:val="004455F0"/>
    <w:rsid w:val="004461D1"/>
    <w:rsid w:val="0044712D"/>
    <w:rsid w:val="00447A72"/>
    <w:rsid w:val="00447C33"/>
    <w:rsid w:val="00450134"/>
    <w:rsid w:val="00450A0D"/>
    <w:rsid w:val="0045129D"/>
    <w:rsid w:val="00451538"/>
    <w:rsid w:val="00451AED"/>
    <w:rsid w:val="00451E0C"/>
    <w:rsid w:val="00452289"/>
    <w:rsid w:val="0045244A"/>
    <w:rsid w:val="004527D1"/>
    <w:rsid w:val="00452878"/>
    <w:rsid w:val="00452D50"/>
    <w:rsid w:val="00452EFA"/>
    <w:rsid w:val="00453A65"/>
    <w:rsid w:val="00453D18"/>
    <w:rsid w:val="004542A9"/>
    <w:rsid w:val="004544D8"/>
    <w:rsid w:val="00454CE7"/>
    <w:rsid w:val="00454D24"/>
    <w:rsid w:val="00454FCB"/>
    <w:rsid w:val="004552DB"/>
    <w:rsid w:val="0045540C"/>
    <w:rsid w:val="00456C29"/>
    <w:rsid w:val="00457D5C"/>
    <w:rsid w:val="00457EDF"/>
    <w:rsid w:val="00460DF3"/>
    <w:rsid w:val="00461458"/>
    <w:rsid w:val="00461CB2"/>
    <w:rsid w:val="004624B9"/>
    <w:rsid w:val="00462D7C"/>
    <w:rsid w:val="004640FF"/>
    <w:rsid w:val="00464231"/>
    <w:rsid w:val="004645A9"/>
    <w:rsid w:val="00464D8B"/>
    <w:rsid w:val="00464F0C"/>
    <w:rsid w:val="00464FCE"/>
    <w:rsid w:val="004652C0"/>
    <w:rsid w:val="00465A23"/>
    <w:rsid w:val="00465D26"/>
    <w:rsid w:val="0046653C"/>
    <w:rsid w:val="00466B39"/>
    <w:rsid w:val="0046727B"/>
    <w:rsid w:val="0046758D"/>
    <w:rsid w:val="00467EE7"/>
    <w:rsid w:val="00470E4D"/>
    <w:rsid w:val="00471689"/>
    <w:rsid w:val="004716B5"/>
    <w:rsid w:val="00472033"/>
    <w:rsid w:val="00472CAC"/>
    <w:rsid w:val="00474A7D"/>
    <w:rsid w:val="00474C7B"/>
    <w:rsid w:val="004755A5"/>
    <w:rsid w:val="00476966"/>
    <w:rsid w:val="00476FC4"/>
    <w:rsid w:val="00477326"/>
    <w:rsid w:val="004802DA"/>
    <w:rsid w:val="00480C88"/>
    <w:rsid w:val="00481967"/>
    <w:rsid w:val="004825A5"/>
    <w:rsid w:val="0048319F"/>
    <w:rsid w:val="0048394A"/>
    <w:rsid w:val="00483A60"/>
    <w:rsid w:val="0048426A"/>
    <w:rsid w:val="004844D1"/>
    <w:rsid w:val="0048467E"/>
    <w:rsid w:val="00484B9F"/>
    <w:rsid w:val="00485F88"/>
    <w:rsid w:val="00486894"/>
    <w:rsid w:val="00487040"/>
    <w:rsid w:val="00487D90"/>
    <w:rsid w:val="00490819"/>
    <w:rsid w:val="00490D2A"/>
    <w:rsid w:val="00491823"/>
    <w:rsid w:val="00491861"/>
    <w:rsid w:val="00492118"/>
    <w:rsid w:val="00492B51"/>
    <w:rsid w:val="00492C04"/>
    <w:rsid w:val="00493208"/>
    <w:rsid w:val="00493BBA"/>
    <w:rsid w:val="00494621"/>
    <w:rsid w:val="004966DC"/>
    <w:rsid w:val="00496837"/>
    <w:rsid w:val="00496B4C"/>
    <w:rsid w:val="00496F33"/>
    <w:rsid w:val="004A029F"/>
    <w:rsid w:val="004A0E12"/>
    <w:rsid w:val="004A1424"/>
    <w:rsid w:val="004A28C7"/>
    <w:rsid w:val="004A2947"/>
    <w:rsid w:val="004A2E87"/>
    <w:rsid w:val="004A385B"/>
    <w:rsid w:val="004A4196"/>
    <w:rsid w:val="004A45F5"/>
    <w:rsid w:val="004A5D95"/>
    <w:rsid w:val="004A62C7"/>
    <w:rsid w:val="004A68ED"/>
    <w:rsid w:val="004A6EC7"/>
    <w:rsid w:val="004A7A1B"/>
    <w:rsid w:val="004A7ADC"/>
    <w:rsid w:val="004B01EE"/>
    <w:rsid w:val="004B0705"/>
    <w:rsid w:val="004B08AB"/>
    <w:rsid w:val="004B09B7"/>
    <w:rsid w:val="004B0B8D"/>
    <w:rsid w:val="004B281A"/>
    <w:rsid w:val="004B2A2A"/>
    <w:rsid w:val="004B35E1"/>
    <w:rsid w:val="004B3B37"/>
    <w:rsid w:val="004B3E7D"/>
    <w:rsid w:val="004B4101"/>
    <w:rsid w:val="004B4194"/>
    <w:rsid w:val="004B4355"/>
    <w:rsid w:val="004B43A2"/>
    <w:rsid w:val="004B4AB4"/>
    <w:rsid w:val="004B4C92"/>
    <w:rsid w:val="004B4F48"/>
    <w:rsid w:val="004B5139"/>
    <w:rsid w:val="004B5ADE"/>
    <w:rsid w:val="004B5C4C"/>
    <w:rsid w:val="004B7109"/>
    <w:rsid w:val="004B7968"/>
    <w:rsid w:val="004C0197"/>
    <w:rsid w:val="004C0416"/>
    <w:rsid w:val="004C0534"/>
    <w:rsid w:val="004C0F6A"/>
    <w:rsid w:val="004C29EF"/>
    <w:rsid w:val="004C2EA5"/>
    <w:rsid w:val="004C35F8"/>
    <w:rsid w:val="004C37BE"/>
    <w:rsid w:val="004C3D67"/>
    <w:rsid w:val="004C3EC2"/>
    <w:rsid w:val="004C46B9"/>
    <w:rsid w:val="004C4757"/>
    <w:rsid w:val="004C49D5"/>
    <w:rsid w:val="004C558C"/>
    <w:rsid w:val="004C5C05"/>
    <w:rsid w:val="004C6DE6"/>
    <w:rsid w:val="004C7A38"/>
    <w:rsid w:val="004C7B04"/>
    <w:rsid w:val="004D0671"/>
    <w:rsid w:val="004D1307"/>
    <w:rsid w:val="004D1AB4"/>
    <w:rsid w:val="004D23A0"/>
    <w:rsid w:val="004D2A85"/>
    <w:rsid w:val="004D3494"/>
    <w:rsid w:val="004D416A"/>
    <w:rsid w:val="004D4807"/>
    <w:rsid w:val="004D490F"/>
    <w:rsid w:val="004D52B7"/>
    <w:rsid w:val="004D56FC"/>
    <w:rsid w:val="004D5AD6"/>
    <w:rsid w:val="004D670E"/>
    <w:rsid w:val="004D6E0F"/>
    <w:rsid w:val="004D72D3"/>
    <w:rsid w:val="004D76A1"/>
    <w:rsid w:val="004D76F7"/>
    <w:rsid w:val="004E02D9"/>
    <w:rsid w:val="004E06D4"/>
    <w:rsid w:val="004E113C"/>
    <w:rsid w:val="004E1521"/>
    <w:rsid w:val="004E1EA1"/>
    <w:rsid w:val="004E3829"/>
    <w:rsid w:val="004E38E3"/>
    <w:rsid w:val="004E3C95"/>
    <w:rsid w:val="004E4564"/>
    <w:rsid w:val="004E46CD"/>
    <w:rsid w:val="004E4B41"/>
    <w:rsid w:val="004E4D27"/>
    <w:rsid w:val="004E579B"/>
    <w:rsid w:val="004E5AFE"/>
    <w:rsid w:val="004E6187"/>
    <w:rsid w:val="004E625E"/>
    <w:rsid w:val="004E655D"/>
    <w:rsid w:val="004E75CA"/>
    <w:rsid w:val="004E7A23"/>
    <w:rsid w:val="004E7B4D"/>
    <w:rsid w:val="004F0A39"/>
    <w:rsid w:val="004F1802"/>
    <w:rsid w:val="004F1812"/>
    <w:rsid w:val="004F18A9"/>
    <w:rsid w:val="004F23D7"/>
    <w:rsid w:val="004F254B"/>
    <w:rsid w:val="004F2606"/>
    <w:rsid w:val="004F4895"/>
    <w:rsid w:val="004F4926"/>
    <w:rsid w:val="004F4A5F"/>
    <w:rsid w:val="004F5637"/>
    <w:rsid w:val="004F5AE5"/>
    <w:rsid w:val="004F5BEB"/>
    <w:rsid w:val="004F5D1D"/>
    <w:rsid w:val="004F69BC"/>
    <w:rsid w:val="004F6CD0"/>
    <w:rsid w:val="004F6D77"/>
    <w:rsid w:val="004F6E6E"/>
    <w:rsid w:val="004F6EE3"/>
    <w:rsid w:val="004F7004"/>
    <w:rsid w:val="004F7D87"/>
    <w:rsid w:val="005001E4"/>
    <w:rsid w:val="00500491"/>
    <w:rsid w:val="00500FF3"/>
    <w:rsid w:val="00501302"/>
    <w:rsid w:val="00501DA9"/>
    <w:rsid w:val="00501DDE"/>
    <w:rsid w:val="00502070"/>
    <w:rsid w:val="00502729"/>
    <w:rsid w:val="00502B59"/>
    <w:rsid w:val="00503549"/>
    <w:rsid w:val="005042E1"/>
    <w:rsid w:val="005050E0"/>
    <w:rsid w:val="0050577F"/>
    <w:rsid w:val="005064CE"/>
    <w:rsid w:val="005074FF"/>
    <w:rsid w:val="00507592"/>
    <w:rsid w:val="00510412"/>
    <w:rsid w:val="00510594"/>
    <w:rsid w:val="00511EDB"/>
    <w:rsid w:val="00511F18"/>
    <w:rsid w:val="00512137"/>
    <w:rsid w:val="00512263"/>
    <w:rsid w:val="00512269"/>
    <w:rsid w:val="005123C0"/>
    <w:rsid w:val="005125DA"/>
    <w:rsid w:val="00512EA7"/>
    <w:rsid w:val="00514748"/>
    <w:rsid w:val="00516077"/>
    <w:rsid w:val="00516166"/>
    <w:rsid w:val="0051626F"/>
    <w:rsid w:val="005168EC"/>
    <w:rsid w:val="00516B93"/>
    <w:rsid w:val="00516F24"/>
    <w:rsid w:val="005171C9"/>
    <w:rsid w:val="005172D4"/>
    <w:rsid w:val="00517D8B"/>
    <w:rsid w:val="005202DA"/>
    <w:rsid w:val="00520AAC"/>
    <w:rsid w:val="00520D88"/>
    <w:rsid w:val="00520EEA"/>
    <w:rsid w:val="00521DAB"/>
    <w:rsid w:val="0052218E"/>
    <w:rsid w:val="00522817"/>
    <w:rsid w:val="00522D90"/>
    <w:rsid w:val="00523239"/>
    <w:rsid w:val="005238E8"/>
    <w:rsid w:val="00523F95"/>
    <w:rsid w:val="005244A7"/>
    <w:rsid w:val="00524558"/>
    <w:rsid w:val="00525168"/>
    <w:rsid w:val="0052563A"/>
    <w:rsid w:val="005258B7"/>
    <w:rsid w:val="005263C0"/>
    <w:rsid w:val="005267CB"/>
    <w:rsid w:val="00526D2B"/>
    <w:rsid w:val="00526E06"/>
    <w:rsid w:val="005279C4"/>
    <w:rsid w:val="00527C41"/>
    <w:rsid w:val="00527C8B"/>
    <w:rsid w:val="005302DC"/>
    <w:rsid w:val="0053046F"/>
    <w:rsid w:val="00531480"/>
    <w:rsid w:val="00531731"/>
    <w:rsid w:val="00532813"/>
    <w:rsid w:val="00532D65"/>
    <w:rsid w:val="005334C4"/>
    <w:rsid w:val="00533717"/>
    <w:rsid w:val="005338E7"/>
    <w:rsid w:val="00535416"/>
    <w:rsid w:val="005354C0"/>
    <w:rsid w:val="00535D42"/>
    <w:rsid w:val="00536350"/>
    <w:rsid w:val="00536BC6"/>
    <w:rsid w:val="00537202"/>
    <w:rsid w:val="005379CE"/>
    <w:rsid w:val="005404EC"/>
    <w:rsid w:val="00540635"/>
    <w:rsid w:val="005407E8"/>
    <w:rsid w:val="00540AF8"/>
    <w:rsid w:val="00540BA1"/>
    <w:rsid w:val="00540C31"/>
    <w:rsid w:val="00541222"/>
    <w:rsid w:val="0054214D"/>
    <w:rsid w:val="0054239B"/>
    <w:rsid w:val="0054287A"/>
    <w:rsid w:val="00542C15"/>
    <w:rsid w:val="0054304E"/>
    <w:rsid w:val="0054488C"/>
    <w:rsid w:val="00544EB1"/>
    <w:rsid w:val="00545667"/>
    <w:rsid w:val="00545BB1"/>
    <w:rsid w:val="0054631D"/>
    <w:rsid w:val="005468E3"/>
    <w:rsid w:val="005477A0"/>
    <w:rsid w:val="00547A59"/>
    <w:rsid w:val="00550486"/>
    <w:rsid w:val="00550701"/>
    <w:rsid w:val="00550779"/>
    <w:rsid w:val="00550BF8"/>
    <w:rsid w:val="0055159B"/>
    <w:rsid w:val="00551682"/>
    <w:rsid w:val="00551CC8"/>
    <w:rsid w:val="00551DA2"/>
    <w:rsid w:val="005529B3"/>
    <w:rsid w:val="00552B16"/>
    <w:rsid w:val="00552D46"/>
    <w:rsid w:val="00553804"/>
    <w:rsid w:val="00553885"/>
    <w:rsid w:val="00554080"/>
    <w:rsid w:val="005542F8"/>
    <w:rsid w:val="005543F2"/>
    <w:rsid w:val="0055483D"/>
    <w:rsid w:val="00556162"/>
    <w:rsid w:val="00556FF3"/>
    <w:rsid w:val="0056005A"/>
    <w:rsid w:val="005603A7"/>
    <w:rsid w:val="005604DD"/>
    <w:rsid w:val="00560EF5"/>
    <w:rsid w:val="00560EFD"/>
    <w:rsid w:val="00561EF0"/>
    <w:rsid w:val="0056203A"/>
    <w:rsid w:val="0056233C"/>
    <w:rsid w:val="00562A88"/>
    <w:rsid w:val="005633D8"/>
    <w:rsid w:val="00563689"/>
    <w:rsid w:val="005643B4"/>
    <w:rsid w:val="00564722"/>
    <w:rsid w:val="00564A4F"/>
    <w:rsid w:val="00565ECD"/>
    <w:rsid w:val="005666BC"/>
    <w:rsid w:val="00567388"/>
    <w:rsid w:val="005673A8"/>
    <w:rsid w:val="0056743B"/>
    <w:rsid w:val="005679FA"/>
    <w:rsid w:val="0057124D"/>
    <w:rsid w:val="0057258E"/>
    <w:rsid w:val="00572912"/>
    <w:rsid w:val="00572915"/>
    <w:rsid w:val="005731E5"/>
    <w:rsid w:val="005732AB"/>
    <w:rsid w:val="00573337"/>
    <w:rsid w:val="00573490"/>
    <w:rsid w:val="00573638"/>
    <w:rsid w:val="00573807"/>
    <w:rsid w:val="005744D2"/>
    <w:rsid w:val="00574B95"/>
    <w:rsid w:val="00575D11"/>
    <w:rsid w:val="00575E15"/>
    <w:rsid w:val="00576772"/>
    <w:rsid w:val="00576D72"/>
    <w:rsid w:val="00576EEB"/>
    <w:rsid w:val="00577BA3"/>
    <w:rsid w:val="00580185"/>
    <w:rsid w:val="00580595"/>
    <w:rsid w:val="00580D82"/>
    <w:rsid w:val="00581774"/>
    <w:rsid w:val="00581888"/>
    <w:rsid w:val="00582147"/>
    <w:rsid w:val="00582550"/>
    <w:rsid w:val="00583B71"/>
    <w:rsid w:val="00584026"/>
    <w:rsid w:val="005844C1"/>
    <w:rsid w:val="00584C84"/>
    <w:rsid w:val="0058546D"/>
    <w:rsid w:val="005855E1"/>
    <w:rsid w:val="005859BE"/>
    <w:rsid w:val="00585C56"/>
    <w:rsid w:val="00586285"/>
    <w:rsid w:val="00586547"/>
    <w:rsid w:val="0058665B"/>
    <w:rsid w:val="005868C0"/>
    <w:rsid w:val="00586AA2"/>
    <w:rsid w:val="00587D96"/>
    <w:rsid w:val="005901AF"/>
    <w:rsid w:val="00590889"/>
    <w:rsid w:val="00591435"/>
    <w:rsid w:val="005916C7"/>
    <w:rsid w:val="00591CD4"/>
    <w:rsid w:val="005921DE"/>
    <w:rsid w:val="00592C99"/>
    <w:rsid w:val="005930E0"/>
    <w:rsid w:val="00593C1F"/>
    <w:rsid w:val="00594021"/>
    <w:rsid w:val="005949B9"/>
    <w:rsid w:val="00595358"/>
    <w:rsid w:val="00595F88"/>
    <w:rsid w:val="00595FAD"/>
    <w:rsid w:val="005967B6"/>
    <w:rsid w:val="00596C35"/>
    <w:rsid w:val="00597425"/>
    <w:rsid w:val="005975EA"/>
    <w:rsid w:val="00597D9D"/>
    <w:rsid w:val="00597F21"/>
    <w:rsid w:val="005A0C40"/>
    <w:rsid w:val="005A0D22"/>
    <w:rsid w:val="005A0D45"/>
    <w:rsid w:val="005A10DB"/>
    <w:rsid w:val="005A18A8"/>
    <w:rsid w:val="005A2339"/>
    <w:rsid w:val="005A2706"/>
    <w:rsid w:val="005A2D66"/>
    <w:rsid w:val="005A333F"/>
    <w:rsid w:val="005A46B7"/>
    <w:rsid w:val="005A4C2C"/>
    <w:rsid w:val="005A4FA7"/>
    <w:rsid w:val="005A5C31"/>
    <w:rsid w:val="005A5EB5"/>
    <w:rsid w:val="005A6840"/>
    <w:rsid w:val="005A784A"/>
    <w:rsid w:val="005A7A17"/>
    <w:rsid w:val="005A7CB8"/>
    <w:rsid w:val="005A7E97"/>
    <w:rsid w:val="005B02AA"/>
    <w:rsid w:val="005B0484"/>
    <w:rsid w:val="005B07E7"/>
    <w:rsid w:val="005B0853"/>
    <w:rsid w:val="005B26D8"/>
    <w:rsid w:val="005B275D"/>
    <w:rsid w:val="005B2ACB"/>
    <w:rsid w:val="005B31A6"/>
    <w:rsid w:val="005B328C"/>
    <w:rsid w:val="005B482A"/>
    <w:rsid w:val="005B5CBC"/>
    <w:rsid w:val="005B6DCD"/>
    <w:rsid w:val="005B78EE"/>
    <w:rsid w:val="005C03FD"/>
    <w:rsid w:val="005C09D0"/>
    <w:rsid w:val="005C0B75"/>
    <w:rsid w:val="005C1221"/>
    <w:rsid w:val="005C1B98"/>
    <w:rsid w:val="005C2664"/>
    <w:rsid w:val="005C29C7"/>
    <w:rsid w:val="005C35B0"/>
    <w:rsid w:val="005C394A"/>
    <w:rsid w:val="005C3983"/>
    <w:rsid w:val="005C481E"/>
    <w:rsid w:val="005C5835"/>
    <w:rsid w:val="005C62CA"/>
    <w:rsid w:val="005C6453"/>
    <w:rsid w:val="005C6D77"/>
    <w:rsid w:val="005C73B7"/>
    <w:rsid w:val="005C7527"/>
    <w:rsid w:val="005C7A29"/>
    <w:rsid w:val="005C7CE9"/>
    <w:rsid w:val="005C7E42"/>
    <w:rsid w:val="005D00A2"/>
    <w:rsid w:val="005D0C90"/>
    <w:rsid w:val="005D0FA2"/>
    <w:rsid w:val="005D1D06"/>
    <w:rsid w:val="005D27E3"/>
    <w:rsid w:val="005D30B6"/>
    <w:rsid w:val="005D4198"/>
    <w:rsid w:val="005D4E81"/>
    <w:rsid w:val="005D511F"/>
    <w:rsid w:val="005D55AA"/>
    <w:rsid w:val="005D6024"/>
    <w:rsid w:val="005D6173"/>
    <w:rsid w:val="005D65A9"/>
    <w:rsid w:val="005D6C14"/>
    <w:rsid w:val="005D71D1"/>
    <w:rsid w:val="005D738E"/>
    <w:rsid w:val="005D7652"/>
    <w:rsid w:val="005D7B31"/>
    <w:rsid w:val="005D7D53"/>
    <w:rsid w:val="005E0C23"/>
    <w:rsid w:val="005E1008"/>
    <w:rsid w:val="005E1113"/>
    <w:rsid w:val="005E11DE"/>
    <w:rsid w:val="005E1272"/>
    <w:rsid w:val="005E1A80"/>
    <w:rsid w:val="005E1AA6"/>
    <w:rsid w:val="005E1B7D"/>
    <w:rsid w:val="005E2B26"/>
    <w:rsid w:val="005E2CEF"/>
    <w:rsid w:val="005E3105"/>
    <w:rsid w:val="005E316E"/>
    <w:rsid w:val="005E3457"/>
    <w:rsid w:val="005E4048"/>
    <w:rsid w:val="005E40ED"/>
    <w:rsid w:val="005E4597"/>
    <w:rsid w:val="005E4651"/>
    <w:rsid w:val="005E48E7"/>
    <w:rsid w:val="005E49C2"/>
    <w:rsid w:val="005E4C0F"/>
    <w:rsid w:val="005E5741"/>
    <w:rsid w:val="005E579F"/>
    <w:rsid w:val="005E57EF"/>
    <w:rsid w:val="005E773B"/>
    <w:rsid w:val="005E79FE"/>
    <w:rsid w:val="005F0AD1"/>
    <w:rsid w:val="005F0B22"/>
    <w:rsid w:val="005F0E51"/>
    <w:rsid w:val="005F0EB9"/>
    <w:rsid w:val="005F1257"/>
    <w:rsid w:val="005F12D5"/>
    <w:rsid w:val="005F1F66"/>
    <w:rsid w:val="005F394A"/>
    <w:rsid w:val="005F3AF5"/>
    <w:rsid w:val="005F51E7"/>
    <w:rsid w:val="005F5970"/>
    <w:rsid w:val="005F5B3C"/>
    <w:rsid w:val="005F5B84"/>
    <w:rsid w:val="005F5F01"/>
    <w:rsid w:val="005F6D37"/>
    <w:rsid w:val="005F710E"/>
    <w:rsid w:val="005F79FD"/>
    <w:rsid w:val="005F7A0F"/>
    <w:rsid w:val="005F7E0B"/>
    <w:rsid w:val="00600463"/>
    <w:rsid w:val="006007C4"/>
    <w:rsid w:val="006009F5"/>
    <w:rsid w:val="00600F53"/>
    <w:rsid w:val="00601312"/>
    <w:rsid w:val="00601F69"/>
    <w:rsid w:val="00602BC7"/>
    <w:rsid w:val="0060346F"/>
    <w:rsid w:val="00603BBB"/>
    <w:rsid w:val="00604091"/>
    <w:rsid w:val="00604306"/>
    <w:rsid w:val="006047C5"/>
    <w:rsid w:val="00605051"/>
    <w:rsid w:val="00605EEA"/>
    <w:rsid w:val="006063D2"/>
    <w:rsid w:val="006064A7"/>
    <w:rsid w:val="0060688B"/>
    <w:rsid w:val="006071FF"/>
    <w:rsid w:val="00607727"/>
    <w:rsid w:val="00607CF7"/>
    <w:rsid w:val="00607E85"/>
    <w:rsid w:val="0060A3E2"/>
    <w:rsid w:val="006105BB"/>
    <w:rsid w:val="00610653"/>
    <w:rsid w:val="00610A6D"/>
    <w:rsid w:val="00611232"/>
    <w:rsid w:val="00611507"/>
    <w:rsid w:val="006124DD"/>
    <w:rsid w:val="00612CC7"/>
    <w:rsid w:val="006130E7"/>
    <w:rsid w:val="0061376B"/>
    <w:rsid w:val="006140BE"/>
    <w:rsid w:val="006143FA"/>
    <w:rsid w:val="00614853"/>
    <w:rsid w:val="00614C7A"/>
    <w:rsid w:val="00615F93"/>
    <w:rsid w:val="00616353"/>
    <w:rsid w:val="00616783"/>
    <w:rsid w:val="00616A95"/>
    <w:rsid w:val="0061757D"/>
    <w:rsid w:val="0061799E"/>
    <w:rsid w:val="0062066F"/>
    <w:rsid w:val="00620987"/>
    <w:rsid w:val="006217B1"/>
    <w:rsid w:val="00621C05"/>
    <w:rsid w:val="00621F7B"/>
    <w:rsid w:val="00622230"/>
    <w:rsid w:val="006222CC"/>
    <w:rsid w:val="006225E3"/>
    <w:rsid w:val="00622ECC"/>
    <w:rsid w:val="006232C2"/>
    <w:rsid w:val="006236B4"/>
    <w:rsid w:val="00623EAF"/>
    <w:rsid w:val="00624CD1"/>
    <w:rsid w:val="00624E07"/>
    <w:rsid w:val="0062591A"/>
    <w:rsid w:val="00625B4A"/>
    <w:rsid w:val="00625EE4"/>
    <w:rsid w:val="006264C1"/>
    <w:rsid w:val="00626C63"/>
    <w:rsid w:val="00627366"/>
    <w:rsid w:val="006278BE"/>
    <w:rsid w:val="0062793E"/>
    <w:rsid w:val="00627BC4"/>
    <w:rsid w:val="00627EE9"/>
    <w:rsid w:val="00627EEC"/>
    <w:rsid w:val="006301CE"/>
    <w:rsid w:val="006303B3"/>
    <w:rsid w:val="00630C01"/>
    <w:rsid w:val="00630CC1"/>
    <w:rsid w:val="00631317"/>
    <w:rsid w:val="006314CD"/>
    <w:rsid w:val="00631B8A"/>
    <w:rsid w:val="00631C56"/>
    <w:rsid w:val="00632151"/>
    <w:rsid w:val="00632318"/>
    <w:rsid w:val="0063235B"/>
    <w:rsid w:val="0063251A"/>
    <w:rsid w:val="00632AFB"/>
    <w:rsid w:val="00632F2C"/>
    <w:rsid w:val="006334F4"/>
    <w:rsid w:val="006336E4"/>
    <w:rsid w:val="00633CDB"/>
    <w:rsid w:val="00634604"/>
    <w:rsid w:val="00634627"/>
    <w:rsid w:val="006352B1"/>
    <w:rsid w:val="006353B6"/>
    <w:rsid w:val="006363A8"/>
    <w:rsid w:val="006366AC"/>
    <w:rsid w:val="00636720"/>
    <w:rsid w:val="006377DC"/>
    <w:rsid w:val="00637B8C"/>
    <w:rsid w:val="00637CAD"/>
    <w:rsid w:val="00637D3B"/>
    <w:rsid w:val="006401E0"/>
    <w:rsid w:val="006403F6"/>
    <w:rsid w:val="00640485"/>
    <w:rsid w:val="006406F2"/>
    <w:rsid w:val="006409AA"/>
    <w:rsid w:val="00640C5B"/>
    <w:rsid w:val="006414B4"/>
    <w:rsid w:val="00642750"/>
    <w:rsid w:val="00642D6A"/>
    <w:rsid w:val="00643AD1"/>
    <w:rsid w:val="00644254"/>
    <w:rsid w:val="0064429F"/>
    <w:rsid w:val="00645021"/>
    <w:rsid w:val="00645032"/>
    <w:rsid w:val="006453D6"/>
    <w:rsid w:val="00645449"/>
    <w:rsid w:val="006457CB"/>
    <w:rsid w:val="006457E7"/>
    <w:rsid w:val="00645E67"/>
    <w:rsid w:val="00646229"/>
    <w:rsid w:val="0064630D"/>
    <w:rsid w:val="006465EE"/>
    <w:rsid w:val="00646A58"/>
    <w:rsid w:val="00646B99"/>
    <w:rsid w:val="0064729F"/>
    <w:rsid w:val="00647322"/>
    <w:rsid w:val="006514C8"/>
    <w:rsid w:val="006515A2"/>
    <w:rsid w:val="006517FE"/>
    <w:rsid w:val="006536A7"/>
    <w:rsid w:val="0065373E"/>
    <w:rsid w:val="00653772"/>
    <w:rsid w:val="00653AB8"/>
    <w:rsid w:val="00653B9E"/>
    <w:rsid w:val="0065483E"/>
    <w:rsid w:val="006554CB"/>
    <w:rsid w:val="00655C9E"/>
    <w:rsid w:val="00655E9C"/>
    <w:rsid w:val="0065649C"/>
    <w:rsid w:val="0065693C"/>
    <w:rsid w:val="00656A38"/>
    <w:rsid w:val="00656D41"/>
    <w:rsid w:val="00656FD5"/>
    <w:rsid w:val="006608D2"/>
    <w:rsid w:val="00660ABE"/>
    <w:rsid w:val="00660B36"/>
    <w:rsid w:val="00661213"/>
    <w:rsid w:val="00661476"/>
    <w:rsid w:val="0066164C"/>
    <w:rsid w:val="00661C34"/>
    <w:rsid w:val="00661C65"/>
    <w:rsid w:val="00662618"/>
    <w:rsid w:val="0066311B"/>
    <w:rsid w:val="00663193"/>
    <w:rsid w:val="00664AEC"/>
    <w:rsid w:val="00664FD8"/>
    <w:rsid w:val="0066514B"/>
    <w:rsid w:val="00665F94"/>
    <w:rsid w:val="00666313"/>
    <w:rsid w:val="00666363"/>
    <w:rsid w:val="006669FF"/>
    <w:rsid w:val="00666A8E"/>
    <w:rsid w:val="006670B7"/>
    <w:rsid w:val="00667185"/>
    <w:rsid w:val="00667637"/>
    <w:rsid w:val="00670995"/>
    <w:rsid w:val="00670A83"/>
    <w:rsid w:val="00670BE1"/>
    <w:rsid w:val="00670F15"/>
    <w:rsid w:val="00671E3E"/>
    <w:rsid w:val="00671ED9"/>
    <w:rsid w:val="00671FD9"/>
    <w:rsid w:val="00672569"/>
    <w:rsid w:val="00672987"/>
    <w:rsid w:val="006729E2"/>
    <w:rsid w:val="00673806"/>
    <w:rsid w:val="006739C9"/>
    <w:rsid w:val="00674503"/>
    <w:rsid w:val="0067454F"/>
    <w:rsid w:val="00674A62"/>
    <w:rsid w:val="00675317"/>
    <w:rsid w:val="00675553"/>
    <w:rsid w:val="00675570"/>
    <w:rsid w:val="00675794"/>
    <w:rsid w:val="006758C8"/>
    <w:rsid w:val="0067637A"/>
    <w:rsid w:val="00677921"/>
    <w:rsid w:val="00677D89"/>
    <w:rsid w:val="0068043E"/>
    <w:rsid w:val="00680757"/>
    <w:rsid w:val="00680E0D"/>
    <w:rsid w:val="00680F4F"/>
    <w:rsid w:val="00681273"/>
    <w:rsid w:val="0068134F"/>
    <w:rsid w:val="00681773"/>
    <w:rsid w:val="006829FB"/>
    <w:rsid w:val="00682C4E"/>
    <w:rsid w:val="00683423"/>
    <w:rsid w:val="0068371A"/>
    <w:rsid w:val="0068414A"/>
    <w:rsid w:val="0068478F"/>
    <w:rsid w:val="00685628"/>
    <w:rsid w:val="0068629B"/>
    <w:rsid w:val="006868C6"/>
    <w:rsid w:val="00686AE8"/>
    <w:rsid w:val="00686FBB"/>
    <w:rsid w:val="00687193"/>
    <w:rsid w:val="006875D4"/>
    <w:rsid w:val="0069014A"/>
    <w:rsid w:val="00690167"/>
    <w:rsid w:val="0069043B"/>
    <w:rsid w:val="0069049C"/>
    <w:rsid w:val="00690909"/>
    <w:rsid w:val="006910F5"/>
    <w:rsid w:val="006925C8"/>
    <w:rsid w:val="00692847"/>
    <w:rsid w:val="00692D12"/>
    <w:rsid w:val="00692DDB"/>
    <w:rsid w:val="00693ACC"/>
    <w:rsid w:val="00693B33"/>
    <w:rsid w:val="00693BC2"/>
    <w:rsid w:val="00693DB6"/>
    <w:rsid w:val="006954D4"/>
    <w:rsid w:val="006957EA"/>
    <w:rsid w:val="00695A21"/>
    <w:rsid w:val="0069602F"/>
    <w:rsid w:val="00696039"/>
    <w:rsid w:val="00696138"/>
    <w:rsid w:val="0069628D"/>
    <w:rsid w:val="00696402"/>
    <w:rsid w:val="006966A7"/>
    <w:rsid w:val="006967CB"/>
    <w:rsid w:val="00697CF5"/>
    <w:rsid w:val="006A067E"/>
    <w:rsid w:val="006A0A4F"/>
    <w:rsid w:val="006A1F4C"/>
    <w:rsid w:val="006A2627"/>
    <w:rsid w:val="006A31E3"/>
    <w:rsid w:val="006A3C2A"/>
    <w:rsid w:val="006A4717"/>
    <w:rsid w:val="006A47D5"/>
    <w:rsid w:val="006A5176"/>
    <w:rsid w:val="006A51B5"/>
    <w:rsid w:val="006A62A3"/>
    <w:rsid w:val="006A6D38"/>
    <w:rsid w:val="006A6D72"/>
    <w:rsid w:val="006A702B"/>
    <w:rsid w:val="006A70C2"/>
    <w:rsid w:val="006A762D"/>
    <w:rsid w:val="006B0683"/>
    <w:rsid w:val="006B07E1"/>
    <w:rsid w:val="006B12A7"/>
    <w:rsid w:val="006B16A5"/>
    <w:rsid w:val="006B190E"/>
    <w:rsid w:val="006B1D1F"/>
    <w:rsid w:val="006B1D7E"/>
    <w:rsid w:val="006B1E8F"/>
    <w:rsid w:val="006B268C"/>
    <w:rsid w:val="006B2917"/>
    <w:rsid w:val="006B2B34"/>
    <w:rsid w:val="006B2C0F"/>
    <w:rsid w:val="006B3660"/>
    <w:rsid w:val="006B3872"/>
    <w:rsid w:val="006B3A87"/>
    <w:rsid w:val="006B3EC3"/>
    <w:rsid w:val="006B4664"/>
    <w:rsid w:val="006B6021"/>
    <w:rsid w:val="006B6799"/>
    <w:rsid w:val="006B6C20"/>
    <w:rsid w:val="006B6EF7"/>
    <w:rsid w:val="006C09D5"/>
    <w:rsid w:val="006C1052"/>
    <w:rsid w:val="006C1415"/>
    <w:rsid w:val="006C2E46"/>
    <w:rsid w:val="006C34BA"/>
    <w:rsid w:val="006C3580"/>
    <w:rsid w:val="006C39B9"/>
    <w:rsid w:val="006C3B0D"/>
    <w:rsid w:val="006C40F9"/>
    <w:rsid w:val="006C48D5"/>
    <w:rsid w:val="006C4B10"/>
    <w:rsid w:val="006C565C"/>
    <w:rsid w:val="006C5999"/>
    <w:rsid w:val="006C5D2B"/>
    <w:rsid w:val="006C6846"/>
    <w:rsid w:val="006C6D13"/>
    <w:rsid w:val="006C71D2"/>
    <w:rsid w:val="006C7347"/>
    <w:rsid w:val="006C7406"/>
    <w:rsid w:val="006C786B"/>
    <w:rsid w:val="006D08F0"/>
    <w:rsid w:val="006D099C"/>
    <w:rsid w:val="006D0D5A"/>
    <w:rsid w:val="006D113E"/>
    <w:rsid w:val="006D15D3"/>
    <w:rsid w:val="006D2A22"/>
    <w:rsid w:val="006D2F79"/>
    <w:rsid w:val="006D3078"/>
    <w:rsid w:val="006D34CE"/>
    <w:rsid w:val="006D4642"/>
    <w:rsid w:val="006D4F98"/>
    <w:rsid w:val="006D531D"/>
    <w:rsid w:val="006D5403"/>
    <w:rsid w:val="006D540A"/>
    <w:rsid w:val="006D54A6"/>
    <w:rsid w:val="006D666E"/>
    <w:rsid w:val="006D7E40"/>
    <w:rsid w:val="006E0606"/>
    <w:rsid w:val="006E1A34"/>
    <w:rsid w:val="006E1ED3"/>
    <w:rsid w:val="006E2B49"/>
    <w:rsid w:val="006E37B9"/>
    <w:rsid w:val="006E4291"/>
    <w:rsid w:val="006E470F"/>
    <w:rsid w:val="006E4DEC"/>
    <w:rsid w:val="006E5378"/>
    <w:rsid w:val="006E5580"/>
    <w:rsid w:val="006E69CE"/>
    <w:rsid w:val="006E6A82"/>
    <w:rsid w:val="006E701B"/>
    <w:rsid w:val="006E7412"/>
    <w:rsid w:val="006E76E8"/>
    <w:rsid w:val="006E7713"/>
    <w:rsid w:val="006F1172"/>
    <w:rsid w:val="006F1942"/>
    <w:rsid w:val="006F1DEB"/>
    <w:rsid w:val="006F2189"/>
    <w:rsid w:val="006F29BE"/>
    <w:rsid w:val="006F2E6A"/>
    <w:rsid w:val="006F2EEE"/>
    <w:rsid w:val="006F2F16"/>
    <w:rsid w:val="006F33F4"/>
    <w:rsid w:val="006F3E1F"/>
    <w:rsid w:val="006F3F1B"/>
    <w:rsid w:val="006F48AD"/>
    <w:rsid w:val="006F4968"/>
    <w:rsid w:val="006F4F05"/>
    <w:rsid w:val="006F4FE5"/>
    <w:rsid w:val="006F50B4"/>
    <w:rsid w:val="006F5402"/>
    <w:rsid w:val="006F5443"/>
    <w:rsid w:val="006F580C"/>
    <w:rsid w:val="006F5858"/>
    <w:rsid w:val="006F79F6"/>
    <w:rsid w:val="00700A0A"/>
    <w:rsid w:val="00700B01"/>
    <w:rsid w:val="007010AC"/>
    <w:rsid w:val="007018C9"/>
    <w:rsid w:val="00704A22"/>
    <w:rsid w:val="00704B38"/>
    <w:rsid w:val="007052EC"/>
    <w:rsid w:val="00705833"/>
    <w:rsid w:val="00705FA9"/>
    <w:rsid w:val="0070616E"/>
    <w:rsid w:val="0070633C"/>
    <w:rsid w:val="00707E5C"/>
    <w:rsid w:val="00710567"/>
    <w:rsid w:val="00710C1B"/>
    <w:rsid w:val="00711880"/>
    <w:rsid w:val="00711F39"/>
    <w:rsid w:val="00711F5B"/>
    <w:rsid w:val="00712698"/>
    <w:rsid w:val="007129FC"/>
    <w:rsid w:val="0071398E"/>
    <w:rsid w:val="007148EE"/>
    <w:rsid w:val="00715248"/>
    <w:rsid w:val="00715571"/>
    <w:rsid w:val="00715751"/>
    <w:rsid w:val="0071583E"/>
    <w:rsid w:val="00715AB5"/>
    <w:rsid w:val="00715FA0"/>
    <w:rsid w:val="0071679B"/>
    <w:rsid w:val="0071682A"/>
    <w:rsid w:val="0071790E"/>
    <w:rsid w:val="00720091"/>
    <w:rsid w:val="007204E9"/>
    <w:rsid w:val="00720E81"/>
    <w:rsid w:val="00721486"/>
    <w:rsid w:val="00722483"/>
    <w:rsid w:val="0072255C"/>
    <w:rsid w:val="0072344D"/>
    <w:rsid w:val="0072351E"/>
    <w:rsid w:val="007238AD"/>
    <w:rsid w:val="00723917"/>
    <w:rsid w:val="00723CC1"/>
    <w:rsid w:val="0072448E"/>
    <w:rsid w:val="0072533B"/>
    <w:rsid w:val="0072593C"/>
    <w:rsid w:val="00726124"/>
    <w:rsid w:val="007261B0"/>
    <w:rsid w:val="00726290"/>
    <w:rsid w:val="00726830"/>
    <w:rsid w:val="00726BA2"/>
    <w:rsid w:val="00727E40"/>
    <w:rsid w:val="00727F30"/>
    <w:rsid w:val="00730A3F"/>
    <w:rsid w:val="00730DA9"/>
    <w:rsid w:val="00731DAD"/>
    <w:rsid w:val="007326DE"/>
    <w:rsid w:val="00732A26"/>
    <w:rsid w:val="00732AD3"/>
    <w:rsid w:val="00732BF3"/>
    <w:rsid w:val="00733870"/>
    <w:rsid w:val="00734115"/>
    <w:rsid w:val="00734536"/>
    <w:rsid w:val="00734976"/>
    <w:rsid w:val="00735124"/>
    <w:rsid w:val="00735444"/>
    <w:rsid w:val="00735A9E"/>
    <w:rsid w:val="00735E15"/>
    <w:rsid w:val="007364E1"/>
    <w:rsid w:val="00736E77"/>
    <w:rsid w:val="00736EEC"/>
    <w:rsid w:val="00737099"/>
    <w:rsid w:val="0073C609"/>
    <w:rsid w:val="007409BC"/>
    <w:rsid w:val="00740D4D"/>
    <w:rsid w:val="0074131E"/>
    <w:rsid w:val="00741859"/>
    <w:rsid w:val="0074262A"/>
    <w:rsid w:val="00743688"/>
    <w:rsid w:val="00743947"/>
    <w:rsid w:val="00743F89"/>
    <w:rsid w:val="007441E7"/>
    <w:rsid w:val="00744B90"/>
    <w:rsid w:val="00744E96"/>
    <w:rsid w:val="00744F0E"/>
    <w:rsid w:val="007464DB"/>
    <w:rsid w:val="00746B18"/>
    <w:rsid w:val="00746CD6"/>
    <w:rsid w:val="00747B12"/>
    <w:rsid w:val="00747C60"/>
    <w:rsid w:val="00750A64"/>
    <w:rsid w:val="00750AED"/>
    <w:rsid w:val="0075197B"/>
    <w:rsid w:val="00752149"/>
    <w:rsid w:val="00752264"/>
    <w:rsid w:val="007525B0"/>
    <w:rsid w:val="007526C6"/>
    <w:rsid w:val="00752AE0"/>
    <w:rsid w:val="00752C39"/>
    <w:rsid w:val="007536BA"/>
    <w:rsid w:val="0075411C"/>
    <w:rsid w:val="0075444C"/>
    <w:rsid w:val="007547DD"/>
    <w:rsid w:val="00754BF4"/>
    <w:rsid w:val="00755571"/>
    <w:rsid w:val="00756B85"/>
    <w:rsid w:val="00756D53"/>
    <w:rsid w:val="007571CF"/>
    <w:rsid w:val="007605E3"/>
    <w:rsid w:val="00760CD1"/>
    <w:rsid w:val="007610BA"/>
    <w:rsid w:val="00761A4F"/>
    <w:rsid w:val="00761A5D"/>
    <w:rsid w:val="00762D00"/>
    <w:rsid w:val="0076309A"/>
    <w:rsid w:val="007635D3"/>
    <w:rsid w:val="00763BBF"/>
    <w:rsid w:val="00764331"/>
    <w:rsid w:val="00764881"/>
    <w:rsid w:val="00765411"/>
    <w:rsid w:val="007656C9"/>
    <w:rsid w:val="00765890"/>
    <w:rsid w:val="007664CB"/>
    <w:rsid w:val="00766B2B"/>
    <w:rsid w:val="00766D1B"/>
    <w:rsid w:val="00766DA3"/>
    <w:rsid w:val="007671C2"/>
    <w:rsid w:val="00767678"/>
    <w:rsid w:val="00767C34"/>
    <w:rsid w:val="00770CDF"/>
    <w:rsid w:val="007713E3"/>
    <w:rsid w:val="00772F18"/>
    <w:rsid w:val="00773337"/>
    <w:rsid w:val="007735D0"/>
    <w:rsid w:val="00773EC7"/>
    <w:rsid w:val="00773F07"/>
    <w:rsid w:val="007747D7"/>
    <w:rsid w:val="007749E5"/>
    <w:rsid w:val="00774CC4"/>
    <w:rsid w:val="0077565B"/>
    <w:rsid w:val="0077588A"/>
    <w:rsid w:val="00775A0A"/>
    <w:rsid w:val="007765F4"/>
    <w:rsid w:val="00776DDF"/>
    <w:rsid w:val="0077776C"/>
    <w:rsid w:val="0077779A"/>
    <w:rsid w:val="00777A84"/>
    <w:rsid w:val="00780A49"/>
    <w:rsid w:val="00780CF3"/>
    <w:rsid w:val="00781449"/>
    <w:rsid w:val="0078147C"/>
    <w:rsid w:val="007814A5"/>
    <w:rsid w:val="00782312"/>
    <w:rsid w:val="00782614"/>
    <w:rsid w:val="00782B2B"/>
    <w:rsid w:val="00782B89"/>
    <w:rsid w:val="00783628"/>
    <w:rsid w:val="007838CB"/>
    <w:rsid w:val="00784825"/>
    <w:rsid w:val="00784826"/>
    <w:rsid w:val="00786A34"/>
    <w:rsid w:val="00786A70"/>
    <w:rsid w:val="00786D6B"/>
    <w:rsid w:val="007879AB"/>
    <w:rsid w:val="00787E50"/>
    <w:rsid w:val="00787F68"/>
    <w:rsid w:val="007906C2"/>
    <w:rsid w:val="00790D58"/>
    <w:rsid w:val="007919A1"/>
    <w:rsid w:val="00791E77"/>
    <w:rsid w:val="0079217D"/>
    <w:rsid w:val="007922E9"/>
    <w:rsid w:val="007927E0"/>
    <w:rsid w:val="00792CA9"/>
    <w:rsid w:val="0079330E"/>
    <w:rsid w:val="00793554"/>
    <w:rsid w:val="0079402D"/>
    <w:rsid w:val="0079538B"/>
    <w:rsid w:val="0079552F"/>
    <w:rsid w:val="007956F9"/>
    <w:rsid w:val="00796E2B"/>
    <w:rsid w:val="007973A5"/>
    <w:rsid w:val="0079740B"/>
    <w:rsid w:val="00797C04"/>
    <w:rsid w:val="007A0D50"/>
    <w:rsid w:val="007A0F3C"/>
    <w:rsid w:val="007A117A"/>
    <w:rsid w:val="007A15C8"/>
    <w:rsid w:val="007A1BEC"/>
    <w:rsid w:val="007A2628"/>
    <w:rsid w:val="007A27E2"/>
    <w:rsid w:val="007A2865"/>
    <w:rsid w:val="007A33DF"/>
    <w:rsid w:val="007A4041"/>
    <w:rsid w:val="007A40E0"/>
    <w:rsid w:val="007A4105"/>
    <w:rsid w:val="007A416A"/>
    <w:rsid w:val="007A4A06"/>
    <w:rsid w:val="007A4BE7"/>
    <w:rsid w:val="007A4C19"/>
    <w:rsid w:val="007A5035"/>
    <w:rsid w:val="007A55C7"/>
    <w:rsid w:val="007A69D0"/>
    <w:rsid w:val="007A78CB"/>
    <w:rsid w:val="007A7ACA"/>
    <w:rsid w:val="007B0321"/>
    <w:rsid w:val="007B0975"/>
    <w:rsid w:val="007B0D0E"/>
    <w:rsid w:val="007B0E9D"/>
    <w:rsid w:val="007B1012"/>
    <w:rsid w:val="007B196F"/>
    <w:rsid w:val="007B1F62"/>
    <w:rsid w:val="007B1F9C"/>
    <w:rsid w:val="007B3C28"/>
    <w:rsid w:val="007B4553"/>
    <w:rsid w:val="007B472A"/>
    <w:rsid w:val="007B5A05"/>
    <w:rsid w:val="007B78ED"/>
    <w:rsid w:val="007B7950"/>
    <w:rsid w:val="007C0E6A"/>
    <w:rsid w:val="007C11B3"/>
    <w:rsid w:val="007C231F"/>
    <w:rsid w:val="007C3B33"/>
    <w:rsid w:val="007C3BFE"/>
    <w:rsid w:val="007C4510"/>
    <w:rsid w:val="007C54D5"/>
    <w:rsid w:val="007C5D04"/>
    <w:rsid w:val="007C60F5"/>
    <w:rsid w:val="007C6229"/>
    <w:rsid w:val="007C62E0"/>
    <w:rsid w:val="007C6B4D"/>
    <w:rsid w:val="007C7403"/>
    <w:rsid w:val="007C78D8"/>
    <w:rsid w:val="007C7BA3"/>
    <w:rsid w:val="007C7E40"/>
    <w:rsid w:val="007CA504"/>
    <w:rsid w:val="007D03F2"/>
    <w:rsid w:val="007D12CF"/>
    <w:rsid w:val="007D1B61"/>
    <w:rsid w:val="007D1C1C"/>
    <w:rsid w:val="007D1DA8"/>
    <w:rsid w:val="007D296E"/>
    <w:rsid w:val="007D2ABE"/>
    <w:rsid w:val="007D2B36"/>
    <w:rsid w:val="007D2C39"/>
    <w:rsid w:val="007D30A7"/>
    <w:rsid w:val="007D3352"/>
    <w:rsid w:val="007D369E"/>
    <w:rsid w:val="007D4E21"/>
    <w:rsid w:val="007D4F69"/>
    <w:rsid w:val="007D4FFB"/>
    <w:rsid w:val="007D5223"/>
    <w:rsid w:val="007D528B"/>
    <w:rsid w:val="007D555E"/>
    <w:rsid w:val="007D5AFA"/>
    <w:rsid w:val="007D5E6F"/>
    <w:rsid w:val="007D6148"/>
    <w:rsid w:val="007D62B3"/>
    <w:rsid w:val="007D65EA"/>
    <w:rsid w:val="007D66B8"/>
    <w:rsid w:val="007D6A03"/>
    <w:rsid w:val="007D7802"/>
    <w:rsid w:val="007D7ABA"/>
    <w:rsid w:val="007D7D7B"/>
    <w:rsid w:val="007E0C71"/>
    <w:rsid w:val="007E14D2"/>
    <w:rsid w:val="007E1926"/>
    <w:rsid w:val="007E2550"/>
    <w:rsid w:val="007E26A5"/>
    <w:rsid w:val="007E2959"/>
    <w:rsid w:val="007E2E56"/>
    <w:rsid w:val="007E32C4"/>
    <w:rsid w:val="007E371C"/>
    <w:rsid w:val="007E3B74"/>
    <w:rsid w:val="007E455D"/>
    <w:rsid w:val="007E4817"/>
    <w:rsid w:val="007E4FA9"/>
    <w:rsid w:val="007E507A"/>
    <w:rsid w:val="007E55D6"/>
    <w:rsid w:val="007E57F2"/>
    <w:rsid w:val="007E5A36"/>
    <w:rsid w:val="007E6670"/>
    <w:rsid w:val="007E7986"/>
    <w:rsid w:val="007E7E46"/>
    <w:rsid w:val="007F0286"/>
    <w:rsid w:val="007F11D4"/>
    <w:rsid w:val="007F1708"/>
    <w:rsid w:val="007F1853"/>
    <w:rsid w:val="007F227F"/>
    <w:rsid w:val="007F2472"/>
    <w:rsid w:val="007F2BAC"/>
    <w:rsid w:val="007F35BA"/>
    <w:rsid w:val="007F444C"/>
    <w:rsid w:val="007F45AD"/>
    <w:rsid w:val="007F53A9"/>
    <w:rsid w:val="007F53B5"/>
    <w:rsid w:val="007F56F1"/>
    <w:rsid w:val="007F61D8"/>
    <w:rsid w:val="007F7563"/>
    <w:rsid w:val="00800D75"/>
    <w:rsid w:val="00800F75"/>
    <w:rsid w:val="00800FA2"/>
    <w:rsid w:val="00801860"/>
    <w:rsid w:val="00803048"/>
    <w:rsid w:val="00803EF1"/>
    <w:rsid w:val="00804F3E"/>
    <w:rsid w:val="008050CA"/>
    <w:rsid w:val="008058C8"/>
    <w:rsid w:val="00805B55"/>
    <w:rsid w:val="0080646E"/>
    <w:rsid w:val="00807F2D"/>
    <w:rsid w:val="00810D78"/>
    <w:rsid w:val="008120A3"/>
    <w:rsid w:val="00812432"/>
    <w:rsid w:val="008130DE"/>
    <w:rsid w:val="008135B5"/>
    <w:rsid w:val="00813FD1"/>
    <w:rsid w:val="0081400C"/>
    <w:rsid w:val="0081493C"/>
    <w:rsid w:val="00814BA8"/>
    <w:rsid w:val="008165BF"/>
    <w:rsid w:val="008168B3"/>
    <w:rsid w:val="008172ED"/>
    <w:rsid w:val="0081735C"/>
    <w:rsid w:val="00817449"/>
    <w:rsid w:val="0081781F"/>
    <w:rsid w:val="00817D87"/>
    <w:rsid w:val="00817ECD"/>
    <w:rsid w:val="0082012C"/>
    <w:rsid w:val="00820605"/>
    <w:rsid w:val="00820F4D"/>
    <w:rsid w:val="008213C6"/>
    <w:rsid w:val="0082168A"/>
    <w:rsid w:val="00822D30"/>
    <w:rsid w:val="008230FC"/>
    <w:rsid w:val="008232BA"/>
    <w:rsid w:val="008238B8"/>
    <w:rsid w:val="0082454D"/>
    <w:rsid w:val="00825694"/>
    <w:rsid w:val="00825A6C"/>
    <w:rsid w:val="008260FD"/>
    <w:rsid w:val="00827445"/>
    <w:rsid w:val="0082767E"/>
    <w:rsid w:val="00827B17"/>
    <w:rsid w:val="00827C5D"/>
    <w:rsid w:val="00827E59"/>
    <w:rsid w:val="0083004C"/>
    <w:rsid w:val="00830AE9"/>
    <w:rsid w:val="00831286"/>
    <w:rsid w:val="0083202B"/>
    <w:rsid w:val="008320F0"/>
    <w:rsid w:val="00833922"/>
    <w:rsid w:val="00833B75"/>
    <w:rsid w:val="0083423F"/>
    <w:rsid w:val="008347B7"/>
    <w:rsid w:val="00834F13"/>
    <w:rsid w:val="0083597C"/>
    <w:rsid w:val="00835B53"/>
    <w:rsid w:val="00835E87"/>
    <w:rsid w:val="008363BF"/>
    <w:rsid w:val="00836A9B"/>
    <w:rsid w:val="00837BEE"/>
    <w:rsid w:val="00837C29"/>
    <w:rsid w:val="00840066"/>
    <w:rsid w:val="008406A9"/>
    <w:rsid w:val="00841E33"/>
    <w:rsid w:val="0084259F"/>
    <w:rsid w:val="0084272E"/>
    <w:rsid w:val="008432CA"/>
    <w:rsid w:val="008433BA"/>
    <w:rsid w:val="008438BA"/>
    <w:rsid w:val="00843C27"/>
    <w:rsid w:val="00843DF6"/>
    <w:rsid w:val="00843F98"/>
    <w:rsid w:val="00844226"/>
    <w:rsid w:val="008445C1"/>
    <w:rsid w:val="00845262"/>
    <w:rsid w:val="008460F6"/>
    <w:rsid w:val="00846391"/>
    <w:rsid w:val="0084743B"/>
    <w:rsid w:val="00847B92"/>
    <w:rsid w:val="00847DFD"/>
    <w:rsid w:val="00850132"/>
    <w:rsid w:val="00850280"/>
    <w:rsid w:val="008503A3"/>
    <w:rsid w:val="008506DC"/>
    <w:rsid w:val="00850ED2"/>
    <w:rsid w:val="008511DD"/>
    <w:rsid w:val="008512A0"/>
    <w:rsid w:val="008513BE"/>
    <w:rsid w:val="00851886"/>
    <w:rsid w:val="00851F07"/>
    <w:rsid w:val="0085206E"/>
    <w:rsid w:val="008528EB"/>
    <w:rsid w:val="00852A20"/>
    <w:rsid w:val="0085300C"/>
    <w:rsid w:val="0085361E"/>
    <w:rsid w:val="00853952"/>
    <w:rsid w:val="00853B42"/>
    <w:rsid w:val="008551A6"/>
    <w:rsid w:val="00855608"/>
    <w:rsid w:val="00855933"/>
    <w:rsid w:val="00855A63"/>
    <w:rsid w:val="00856016"/>
    <w:rsid w:val="00856151"/>
    <w:rsid w:val="0085655A"/>
    <w:rsid w:val="00856FAA"/>
    <w:rsid w:val="0085726C"/>
    <w:rsid w:val="008575A1"/>
    <w:rsid w:val="0085789F"/>
    <w:rsid w:val="0086048F"/>
    <w:rsid w:val="00860B4A"/>
    <w:rsid w:val="0086174D"/>
    <w:rsid w:val="00861A66"/>
    <w:rsid w:val="00861A93"/>
    <w:rsid w:val="00862DCF"/>
    <w:rsid w:val="008633A5"/>
    <w:rsid w:val="008638DA"/>
    <w:rsid w:val="00865198"/>
    <w:rsid w:val="00865C4F"/>
    <w:rsid w:val="008661B5"/>
    <w:rsid w:val="008669D0"/>
    <w:rsid w:val="00866D78"/>
    <w:rsid w:val="00866D85"/>
    <w:rsid w:val="008673B3"/>
    <w:rsid w:val="0086749E"/>
    <w:rsid w:val="00867A16"/>
    <w:rsid w:val="00867B19"/>
    <w:rsid w:val="00867D06"/>
    <w:rsid w:val="008702F2"/>
    <w:rsid w:val="00870578"/>
    <w:rsid w:val="00870689"/>
    <w:rsid w:val="00870A9C"/>
    <w:rsid w:val="00870B11"/>
    <w:rsid w:val="0087123D"/>
    <w:rsid w:val="0087136A"/>
    <w:rsid w:val="00871414"/>
    <w:rsid w:val="00871FF2"/>
    <w:rsid w:val="0087236E"/>
    <w:rsid w:val="00872B50"/>
    <w:rsid w:val="00872E55"/>
    <w:rsid w:val="00872E6E"/>
    <w:rsid w:val="00872F5A"/>
    <w:rsid w:val="00873067"/>
    <w:rsid w:val="008733B2"/>
    <w:rsid w:val="00873712"/>
    <w:rsid w:val="0087440F"/>
    <w:rsid w:val="00874B51"/>
    <w:rsid w:val="00874EE2"/>
    <w:rsid w:val="00875426"/>
    <w:rsid w:val="00875481"/>
    <w:rsid w:val="008756EA"/>
    <w:rsid w:val="00875EA8"/>
    <w:rsid w:val="008777F2"/>
    <w:rsid w:val="00877AC9"/>
    <w:rsid w:val="008812DD"/>
    <w:rsid w:val="008819FA"/>
    <w:rsid w:val="00881A8C"/>
    <w:rsid w:val="00881E8C"/>
    <w:rsid w:val="00881FA3"/>
    <w:rsid w:val="008825E1"/>
    <w:rsid w:val="00882F07"/>
    <w:rsid w:val="00886454"/>
    <w:rsid w:val="00886696"/>
    <w:rsid w:val="00887112"/>
    <w:rsid w:val="00887117"/>
    <w:rsid w:val="008878E9"/>
    <w:rsid w:val="00890E6B"/>
    <w:rsid w:val="0089106C"/>
    <w:rsid w:val="008914EB"/>
    <w:rsid w:val="00891C7D"/>
    <w:rsid w:val="0089242E"/>
    <w:rsid w:val="008929A8"/>
    <w:rsid w:val="00893093"/>
    <w:rsid w:val="008932AF"/>
    <w:rsid w:val="00893807"/>
    <w:rsid w:val="008938CE"/>
    <w:rsid w:val="00893AFC"/>
    <w:rsid w:val="00893FF4"/>
    <w:rsid w:val="00894D02"/>
    <w:rsid w:val="008952F3"/>
    <w:rsid w:val="008957FE"/>
    <w:rsid w:val="0089594A"/>
    <w:rsid w:val="00895D5B"/>
    <w:rsid w:val="00895EDF"/>
    <w:rsid w:val="00895F31"/>
    <w:rsid w:val="00895F5D"/>
    <w:rsid w:val="00895FE0"/>
    <w:rsid w:val="00896224"/>
    <w:rsid w:val="00896A92"/>
    <w:rsid w:val="008973CE"/>
    <w:rsid w:val="00897597"/>
    <w:rsid w:val="0089760F"/>
    <w:rsid w:val="008A0B30"/>
    <w:rsid w:val="008A1D30"/>
    <w:rsid w:val="008A2F3B"/>
    <w:rsid w:val="008A2F8B"/>
    <w:rsid w:val="008A435E"/>
    <w:rsid w:val="008A5103"/>
    <w:rsid w:val="008A5636"/>
    <w:rsid w:val="008A5876"/>
    <w:rsid w:val="008A63B5"/>
    <w:rsid w:val="008A6B6A"/>
    <w:rsid w:val="008A7411"/>
    <w:rsid w:val="008B0041"/>
    <w:rsid w:val="008B0134"/>
    <w:rsid w:val="008B01B5"/>
    <w:rsid w:val="008B05CA"/>
    <w:rsid w:val="008B0B6B"/>
    <w:rsid w:val="008B0E1B"/>
    <w:rsid w:val="008B1257"/>
    <w:rsid w:val="008B16A0"/>
    <w:rsid w:val="008B1CB6"/>
    <w:rsid w:val="008B2214"/>
    <w:rsid w:val="008B2222"/>
    <w:rsid w:val="008B22C6"/>
    <w:rsid w:val="008B235B"/>
    <w:rsid w:val="008B288D"/>
    <w:rsid w:val="008B3418"/>
    <w:rsid w:val="008B3D1C"/>
    <w:rsid w:val="008B3DBC"/>
    <w:rsid w:val="008B4011"/>
    <w:rsid w:val="008B43D1"/>
    <w:rsid w:val="008B4C3A"/>
    <w:rsid w:val="008B4D87"/>
    <w:rsid w:val="008B555B"/>
    <w:rsid w:val="008B5763"/>
    <w:rsid w:val="008B5821"/>
    <w:rsid w:val="008B582B"/>
    <w:rsid w:val="008B73AC"/>
    <w:rsid w:val="008B7B96"/>
    <w:rsid w:val="008C03DC"/>
    <w:rsid w:val="008C0518"/>
    <w:rsid w:val="008C053A"/>
    <w:rsid w:val="008C0596"/>
    <w:rsid w:val="008C06F2"/>
    <w:rsid w:val="008C08F1"/>
    <w:rsid w:val="008C0A3B"/>
    <w:rsid w:val="008C0FBA"/>
    <w:rsid w:val="008C155C"/>
    <w:rsid w:val="008C339A"/>
    <w:rsid w:val="008C3878"/>
    <w:rsid w:val="008C3EED"/>
    <w:rsid w:val="008C41FA"/>
    <w:rsid w:val="008C4799"/>
    <w:rsid w:val="008C49C1"/>
    <w:rsid w:val="008C4B85"/>
    <w:rsid w:val="008C5080"/>
    <w:rsid w:val="008C5B22"/>
    <w:rsid w:val="008C629E"/>
    <w:rsid w:val="008C7087"/>
    <w:rsid w:val="008C74C0"/>
    <w:rsid w:val="008C772E"/>
    <w:rsid w:val="008D08A2"/>
    <w:rsid w:val="008D0DDC"/>
    <w:rsid w:val="008D10BD"/>
    <w:rsid w:val="008D178E"/>
    <w:rsid w:val="008D2E6D"/>
    <w:rsid w:val="008D3AA9"/>
    <w:rsid w:val="008D3BFE"/>
    <w:rsid w:val="008D3EB3"/>
    <w:rsid w:val="008D438F"/>
    <w:rsid w:val="008D4E8C"/>
    <w:rsid w:val="008D4EDB"/>
    <w:rsid w:val="008D4F93"/>
    <w:rsid w:val="008D51E9"/>
    <w:rsid w:val="008D56F6"/>
    <w:rsid w:val="008D589C"/>
    <w:rsid w:val="008D5FF6"/>
    <w:rsid w:val="008D6613"/>
    <w:rsid w:val="008D6670"/>
    <w:rsid w:val="008D6A38"/>
    <w:rsid w:val="008D70E5"/>
    <w:rsid w:val="008D7CD6"/>
    <w:rsid w:val="008D7E0E"/>
    <w:rsid w:val="008D7E55"/>
    <w:rsid w:val="008E0544"/>
    <w:rsid w:val="008E08D7"/>
    <w:rsid w:val="008E09B4"/>
    <w:rsid w:val="008E0E08"/>
    <w:rsid w:val="008E11EB"/>
    <w:rsid w:val="008E14A7"/>
    <w:rsid w:val="008E1E69"/>
    <w:rsid w:val="008E3993"/>
    <w:rsid w:val="008E43A2"/>
    <w:rsid w:val="008E461E"/>
    <w:rsid w:val="008E4A54"/>
    <w:rsid w:val="008E4B59"/>
    <w:rsid w:val="008E4EE2"/>
    <w:rsid w:val="008E5A08"/>
    <w:rsid w:val="008E62C1"/>
    <w:rsid w:val="008E63B5"/>
    <w:rsid w:val="008E6B30"/>
    <w:rsid w:val="008E6D97"/>
    <w:rsid w:val="008E71D9"/>
    <w:rsid w:val="008E7913"/>
    <w:rsid w:val="008E7B82"/>
    <w:rsid w:val="008F01BE"/>
    <w:rsid w:val="008F058D"/>
    <w:rsid w:val="008F05C7"/>
    <w:rsid w:val="008F07CE"/>
    <w:rsid w:val="008F1C12"/>
    <w:rsid w:val="008F2140"/>
    <w:rsid w:val="008F21A9"/>
    <w:rsid w:val="008F2841"/>
    <w:rsid w:val="008F2C61"/>
    <w:rsid w:val="008F2FB2"/>
    <w:rsid w:val="008F3095"/>
    <w:rsid w:val="008F3F71"/>
    <w:rsid w:val="008F48CF"/>
    <w:rsid w:val="008F490A"/>
    <w:rsid w:val="008F4A1D"/>
    <w:rsid w:val="008F4BF5"/>
    <w:rsid w:val="008F4C77"/>
    <w:rsid w:val="008F4F30"/>
    <w:rsid w:val="008F50BB"/>
    <w:rsid w:val="008F5571"/>
    <w:rsid w:val="008F5F99"/>
    <w:rsid w:val="008F6210"/>
    <w:rsid w:val="008F6822"/>
    <w:rsid w:val="008F6D6D"/>
    <w:rsid w:val="008F7BC9"/>
    <w:rsid w:val="008F7BF6"/>
    <w:rsid w:val="00900C6A"/>
    <w:rsid w:val="00902368"/>
    <w:rsid w:val="009027A0"/>
    <w:rsid w:val="00902C5F"/>
    <w:rsid w:val="00902DE7"/>
    <w:rsid w:val="00903542"/>
    <w:rsid w:val="00903C5A"/>
    <w:rsid w:val="00903F20"/>
    <w:rsid w:val="00904679"/>
    <w:rsid w:val="00904A7D"/>
    <w:rsid w:val="00904C31"/>
    <w:rsid w:val="00904F5B"/>
    <w:rsid w:val="0090509F"/>
    <w:rsid w:val="00905C96"/>
    <w:rsid w:val="009074F6"/>
    <w:rsid w:val="00907A6A"/>
    <w:rsid w:val="00907A6E"/>
    <w:rsid w:val="00907BAB"/>
    <w:rsid w:val="00907E1F"/>
    <w:rsid w:val="00907E86"/>
    <w:rsid w:val="00907FC1"/>
    <w:rsid w:val="00910917"/>
    <w:rsid w:val="00910D93"/>
    <w:rsid w:val="00911E65"/>
    <w:rsid w:val="00911E82"/>
    <w:rsid w:val="00912FDC"/>
    <w:rsid w:val="00913577"/>
    <w:rsid w:val="00913B45"/>
    <w:rsid w:val="00913D4F"/>
    <w:rsid w:val="0091432E"/>
    <w:rsid w:val="0091438C"/>
    <w:rsid w:val="009143E4"/>
    <w:rsid w:val="00914607"/>
    <w:rsid w:val="009149F4"/>
    <w:rsid w:val="009153F2"/>
    <w:rsid w:val="00915B86"/>
    <w:rsid w:val="009161F4"/>
    <w:rsid w:val="0091629C"/>
    <w:rsid w:val="00916747"/>
    <w:rsid w:val="00916C44"/>
    <w:rsid w:val="00917158"/>
    <w:rsid w:val="0091796E"/>
    <w:rsid w:val="00917C9B"/>
    <w:rsid w:val="00920186"/>
    <w:rsid w:val="0092161F"/>
    <w:rsid w:val="00921A3E"/>
    <w:rsid w:val="00921AB5"/>
    <w:rsid w:val="0092205B"/>
    <w:rsid w:val="00922069"/>
    <w:rsid w:val="009224AE"/>
    <w:rsid w:val="009227FC"/>
    <w:rsid w:val="009228CE"/>
    <w:rsid w:val="00922E45"/>
    <w:rsid w:val="00923FFA"/>
    <w:rsid w:val="0092427E"/>
    <w:rsid w:val="00924784"/>
    <w:rsid w:val="00924797"/>
    <w:rsid w:val="00924A1E"/>
    <w:rsid w:val="00926749"/>
    <w:rsid w:val="0092758B"/>
    <w:rsid w:val="00927650"/>
    <w:rsid w:val="009276D7"/>
    <w:rsid w:val="009278A2"/>
    <w:rsid w:val="009278BF"/>
    <w:rsid w:val="009279B5"/>
    <w:rsid w:val="00927A66"/>
    <w:rsid w:val="00930541"/>
    <w:rsid w:val="009305D8"/>
    <w:rsid w:val="00931088"/>
    <w:rsid w:val="00931432"/>
    <w:rsid w:val="0093210A"/>
    <w:rsid w:val="0093305F"/>
    <w:rsid w:val="009330DB"/>
    <w:rsid w:val="00933CB8"/>
    <w:rsid w:val="009349FD"/>
    <w:rsid w:val="00934AC7"/>
    <w:rsid w:val="00935526"/>
    <w:rsid w:val="009359F3"/>
    <w:rsid w:val="00935A4C"/>
    <w:rsid w:val="009360A9"/>
    <w:rsid w:val="0093612C"/>
    <w:rsid w:val="0093624E"/>
    <w:rsid w:val="00936483"/>
    <w:rsid w:val="00936B86"/>
    <w:rsid w:val="00936F53"/>
    <w:rsid w:val="00937CE5"/>
    <w:rsid w:val="00940463"/>
    <w:rsid w:val="00941671"/>
    <w:rsid w:val="00941BB5"/>
    <w:rsid w:val="00942040"/>
    <w:rsid w:val="009422D8"/>
    <w:rsid w:val="00942639"/>
    <w:rsid w:val="00943360"/>
    <w:rsid w:val="00944396"/>
    <w:rsid w:val="00944452"/>
    <w:rsid w:val="00944931"/>
    <w:rsid w:val="00944F91"/>
    <w:rsid w:val="00944FF6"/>
    <w:rsid w:val="00945486"/>
    <w:rsid w:val="00945677"/>
    <w:rsid w:val="00946FB3"/>
    <w:rsid w:val="0094758D"/>
    <w:rsid w:val="009476C1"/>
    <w:rsid w:val="00947B7B"/>
    <w:rsid w:val="009501A6"/>
    <w:rsid w:val="0095108D"/>
    <w:rsid w:val="00952243"/>
    <w:rsid w:val="009526C8"/>
    <w:rsid w:val="00953589"/>
    <w:rsid w:val="00953673"/>
    <w:rsid w:val="00954650"/>
    <w:rsid w:val="00955129"/>
    <w:rsid w:val="00955563"/>
    <w:rsid w:val="009558DA"/>
    <w:rsid w:val="009559C2"/>
    <w:rsid w:val="00955C5C"/>
    <w:rsid w:val="00960BBD"/>
    <w:rsid w:val="00960F0F"/>
    <w:rsid w:val="009611A7"/>
    <w:rsid w:val="009626D5"/>
    <w:rsid w:val="00962C8D"/>
    <w:rsid w:val="00963F3C"/>
    <w:rsid w:val="009650E3"/>
    <w:rsid w:val="0096519E"/>
    <w:rsid w:val="00965867"/>
    <w:rsid w:val="00965A06"/>
    <w:rsid w:val="00965C42"/>
    <w:rsid w:val="00966A49"/>
    <w:rsid w:val="00966CFC"/>
    <w:rsid w:val="00967788"/>
    <w:rsid w:val="009677D7"/>
    <w:rsid w:val="00967A98"/>
    <w:rsid w:val="00970105"/>
    <w:rsid w:val="00970147"/>
    <w:rsid w:val="009709FB"/>
    <w:rsid w:val="0097139C"/>
    <w:rsid w:val="00971917"/>
    <w:rsid w:val="00971BB8"/>
    <w:rsid w:val="00972942"/>
    <w:rsid w:val="009731DC"/>
    <w:rsid w:val="009735AC"/>
    <w:rsid w:val="009737EA"/>
    <w:rsid w:val="00973B70"/>
    <w:rsid w:val="0097500D"/>
    <w:rsid w:val="00975646"/>
    <w:rsid w:val="009756A5"/>
    <w:rsid w:val="00975BED"/>
    <w:rsid w:val="00975D41"/>
    <w:rsid w:val="009761BF"/>
    <w:rsid w:val="009765AE"/>
    <w:rsid w:val="00976C89"/>
    <w:rsid w:val="00977E05"/>
    <w:rsid w:val="009802B4"/>
    <w:rsid w:val="00980675"/>
    <w:rsid w:val="00980BC4"/>
    <w:rsid w:val="00980C9D"/>
    <w:rsid w:val="00981114"/>
    <w:rsid w:val="009812B6"/>
    <w:rsid w:val="00981F08"/>
    <w:rsid w:val="00982270"/>
    <w:rsid w:val="00982297"/>
    <w:rsid w:val="00983929"/>
    <w:rsid w:val="00983A2E"/>
    <w:rsid w:val="00983EDA"/>
    <w:rsid w:val="009845E6"/>
    <w:rsid w:val="0098487E"/>
    <w:rsid w:val="00985DEF"/>
    <w:rsid w:val="00985FE6"/>
    <w:rsid w:val="009865EB"/>
    <w:rsid w:val="00986641"/>
    <w:rsid w:val="009866F9"/>
    <w:rsid w:val="009872F6"/>
    <w:rsid w:val="00987381"/>
    <w:rsid w:val="00987FA0"/>
    <w:rsid w:val="00990125"/>
    <w:rsid w:val="00990C3D"/>
    <w:rsid w:val="00990CCF"/>
    <w:rsid w:val="0099119D"/>
    <w:rsid w:val="00991452"/>
    <w:rsid w:val="009921D5"/>
    <w:rsid w:val="009929AF"/>
    <w:rsid w:val="00992D9C"/>
    <w:rsid w:val="00994043"/>
    <w:rsid w:val="0099437C"/>
    <w:rsid w:val="009952AF"/>
    <w:rsid w:val="00995843"/>
    <w:rsid w:val="00996335"/>
    <w:rsid w:val="00996411"/>
    <w:rsid w:val="00996622"/>
    <w:rsid w:val="00996686"/>
    <w:rsid w:val="009973DD"/>
    <w:rsid w:val="00997766"/>
    <w:rsid w:val="00997F86"/>
    <w:rsid w:val="009A01F6"/>
    <w:rsid w:val="009A1577"/>
    <w:rsid w:val="009A2914"/>
    <w:rsid w:val="009A3094"/>
    <w:rsid w:val="009A3383"/>
    <w:rsid w:val="009A349F"/>
    <w:rsid w:val="009A39D4"/>
    <w:rsid w:val="009A3D67"/>
    <w:rsid w:val="009A4321"/>
    <w:rsid w:val="009A450B"/>
    <w:rsid w:val="009A4528"/>
    <w:rsid w:val="009A482D"/>
    <w:rsid w:val="009A4996"/>
    <w:rsid w:val="009A5C99"/>
    <w:rsid w:val="009A5FE3"/>
    <w:rsid w:val="009A63C8"/>
    <w:rsid w:val="009A6683"/>
    <w:rsid w:val="009A6B11"/>
    <w:rsid w:val="009A6E7E"/>
    <w:rsid w:val="009A7800"/>
    <w:rsid w:val="009B0333"/>
    <w:rsid w:val="009B07CF"/>
    <w:rsid w:val="009B1AA1"/>
    <w:rsid w:val="009B1C22"/>
    <w:rsid w:val="009B1C81"/>
    <w:rsid w:val="009B2FD2"/>
    <w:rsid w:val="009B2FF8"/>
    <w:rsid w:val="009B381F"/>
    <w:rsid w:val="009B3BF9"/>
    <w:rsid w:val="009B422A"/>
    <w:rsid w:val="009B42E1"/>
    <w:rsid w:val="009B46C5"/>
    <w:rsid w:val="009B54A2"/>
    <w:rsid w:val="009B57C0"/>
    <w:rsid w:val="009B5884"/>
    <w:rsid w:val="009B6235"/>
    <w:rsid w:val="009B69AD"/>
    <w:rsid w:val="009B6ADC"/>
    <w:rsid w:val="009B6BA1"/>
    <w:rsid w:val="009B6BFB"/>
    <w:rsid w:val="009B6C0C"/>
    <w:rsid w:val="009B7318"/>
    <w:rsid w:val="009C048D"/>
    <w:rsid w:val="009C14E0"/>
    <w:rsid w:val="009C19CA"/>
    <w:rsid w:val="009C2A07"/>
    <w:rsid w:val="009C31FC"/>
    <w:rsid w:val="009C34B4"/>
    <w:rsid w:val="009C3B77"/>
    <w:rsid w:val="009C473F"/>
    <w:rsid w:val="009C52C9"/>
    <w:rsid w:val="009C57F6"/>
    <w:rsid w:val="009C63D6"/>
    <w:rsid w:val="009C6B3F"/>
    <w:rsid w:val="009C6BCE"/>
    <w:rsid w:val="009C7685"/>
    <w:rsid w:val="009C7695"/>
    <w:rsid w:val="009C7844"/>
    <w:rsid w:val="009C789C"/>
    <w:rsid w:val="009C7DFE"/>
    <w:rsid w:val="009D0319"/>
    <w:rsid w:val="009D04AA"/>
    <w:rsid w:val="009D072E"/>
    <w:rsid w:val="009D12A7"/>
    <w:rsid w:val="009D1422"/>
    <w:rsid w:val="009D1596"/>
    <w:rsid w:val="009D19FC"/>
    <w:rsid w:val="009D1C8E"/>
    <w:rsid w:val="009D2EB5"/>
    <w:rsid w:val="009D2F5E"/>
    <w:rsid w:val="009D3C15"/>
    <w:rsid w:val="009D4162"/>
    <w:rsid w:val="009D4392"/>
    <w:rsid w:val="009D478E"/>
    <w:rsid w:val="009D4EA0"/>
    <w:rsid w:val="009D5227"/>
    <w:rsid w:val="009D5A54"/>
    <w:rsid w:val="009D5B7D"/>
    <w:rsid w:val="009D6178"/>
    <w:rsid w:val="009D61F3"/>
    <w:rsid w:val="009D65C1"/>
    <w:rsid w:val="009D6808"/>
    <w:rsid w:val="009D6B1A"/>
    <w:rsid w:val="009D6F13"/>
    <w:rsid w:val="009D7673"/>
    <w:rsid w:val="009E0367"/>
    <w:rsid w:val="009E0733"/>
    <w:rsid w:val="009E095D"/>
    <w:rsid w:val="009E17CB"/>
    <w:rsid w:val="009E1B32"/>
    <w:rsid w:val="009E2057"/>
    <w:rsid w:val="009E26A1"/>
    <w:rsid w:val="009E26B3"/>
    <w:rsid w:val="009E28D0"/>
    <w:rsid w:val="009E2948"/>
    <w:rsid w:val="009E2949"/>
    <w:rsid w:val="009E29E2"/>
    <w:rsid w:val="009E2AB0"/>
    <w:rsid w:val="009E2ABA"/>
    <w:rsid w:val="009E35FE"/>
    <w:rsid w:val="009E3873"/>
    <w:rsid w:val="009E400F"/>
    <w:rsid w:val="009E5025"/>
    <w:rsid w:val="009E5119"/>
    <w:rsid w:val="009E53F2"/>
    <w:rsid w:val="009E5609"/>
    <w:rsid w:val="009E5E47"/>
    <w:rsid w:val="009E61A2"/>
    <w:rsid w:val="009E66EB"/>
    <w:rsid w:val="009E72EC"/>
    <w:rsid w:val="009E752D"/>
    <w:rsid w:val="009E7AA1"/>
    <w:rsid w:val="009E7B9A"/>
    <w:rsid w:val="009F00FE"/>
    <w:rsid w:val="009F1538"/>
    <w:rsid w:val="009F15CE"/>
    <w:rsid w:val="009F1E7C"/>
    <w:rsid w:val="009F2F54"/>
    <w:rsid w:val="009F309A"/>
    <w:rsid w:val="009F33E5"/>
    <w:rsid w:val="009F47FF"/>
    <w:rsid w:val="009F4C6F"/>
    <w:rsid w:val="009F5569"/>
    <w:rsid w:val="009F5FBC"/>
    <w:rsid w:val="009F69BD"/>
    <w:rsid w:val="009F6D04"/>
    <w:rsid w:val="009F7087"/>
    <w:rsid w:val="009F7461"/>
    <w:rsid w:val="009F7543"/>
    <w:rsid w:val="00A00115"/>
    <w:rsid w:val="00A02770"/>
    <w:rsid w:val="00A03010"/>
    <w:rsid w:val="00A0364D"/>
    <w:rsid w:val="00A036E8"/>
    <w:rsid w:val="00A03B21"/>
    <w:rsid w:val="00A042FD"/>
    <w:rsid w:val="00A04F85"/>
    <w:rsid w:val="00A05023"/>
    <w:rsid w:val="00A05C21"/>
    <w:rsid w:val="00A05E67"/>
    <w:rsid w:val="00A06AA6"/>
    <w:rsid w:val="00A06EEE"/>
    <w:rsid w:val="00A07594"/>
    <w:rsid w:val="00A076F7"/>
    <w:rsid w:val="00A07971"/>
    <w:rsid w:val="00A07D56"/>
    <w:rsid w:val="00A1003F"/>
    <w:rsid w:val="00A10B22"/>
    <w:rsid w:val="00A10C4E"/>
    <w:rsid w:val="00A113D0"/>
    <w:rsid w:val="00A1155B"/>
    <w:rsid w:val="00A126C3"/>
    <w:rsid w:val="00A13E32"/>
    <w:rsid w:val="00A1479F"/>
    <w:rsid w:val="00A14916"/>
    <w:rsid w:val="00A152A8"/>
    <w:rsid w:val="00A1561C"/>
    <w:rsid w:val="00A15B64"/>
    <w:rsid w:val="00A16145"/>
    <w:rsid w:val="00A16194"/>
    <w:rsid w:val="00A166E2"/>
    <w:rsid w:val="00A16E33"/>
    <w:rsid w:val="00A17054"/>
    <w:rsid w:val="00A20039"/>
    <w:rsid w:val="00A21332"/>
    <w:rsid w:val="00A21E75"/>
    <w:rsid w:val="00A2213B"/>
    <w:rsid w:val="00A23850"/>
    <w:rsid w:val="00A23956"/>
    <w:rsid w:val="00A25942"/>
    <w:rsid w:val="00A25AD0"/>
    <w:rsid w:val="00A25EF9"/>
    <w:rsid w:val="00A267C6"/>
    <w:rsid w:val="00A2688A"/>
    <w:rsid w:val="00A26A27"/>
    <w:rsid w:val="00A26B13"/>
    <w:rsid w:val="00A27D35"/>
    <w:rsid w:val="00A30411"/>
    <w:rsid w:val="00A304DF"/>
    <w:rsid w:val="00A31822"/>
    <w:rsid w:val="00A320D6"/>
    <w:rsid w:val="00A32193"/>
    <w:rsid w:val="00A32372"/>
    <w:rsid w:val="00A3291A"/>
    <w:rsid w:val="00A32B1B"/>
    <w:rsid w:val="00A33226"/>
    <w:rsid w:val="00A336FB"/>
    <w:rsid w:val="00A3383C"/>
    <w:rsid w:val="00A33AFF"/>
    <w:rsid w:val="00A33C0E"/>
    <w:rsid w:val="00A3470B"/>
    <w:rsid w:val="00A34E70"/>
    <w:rsid w:val="00A35061"/>
    <w:rsid w:val="00A355E8"/>
    <w:rsid w:val="00A357F6"/>
    <w:rsid w:val="00A35A8A"/>
    <w:rsid w:val="00A367F3"/>
    <w:rsid w:val="00A36B49"/>
    <w:rsid w:val="00A376A7"/>
    <w:rsid w:val="00A37F4B"/>
    <w:rsid w:val="00A4015A"/>
    <w:rsid w:val="00A404A5"/>
    <w:rsid w:val="00A41627"/>
    <w:rsid w:val="00A42372"/>
    <w:rsid w:val="00A425AC"/>
    <w:rsid w:val="00A43041"/>
    <w:rsid w:val="00A43D9C"/>
    <w:rsid w:val="00A442BB"/>
    <w:rsid w:val="00A4568E"/>
    <w:rsid w:val="00A4589A"/>
    <w:rsid w:val="00A458B0"/>
    <w:rsid w:val="00A45CF8"/>
    <w:rsid w:val="00A45EAC"/>
    <w:rsid w:val="00A46216"/>
    <w:rsid w:val="00A46ADB"/>
    <w:rsid w:val="00A4703A"/>
    <w:rsid w:val="00A470BF"/>
    <w:rsid w:val="00A470DD"/>
    <w:rsid w:val="00A47222"/>
    <w:rsid w:val="00A5072B"/>
    <w:rsid w:val="00A50AAD"/>
    <w:rsid w:val="00A511EE"/>
    <w:rsid w:val="00A5237F"/>
    <w:rsid w:val="00A5277F"/>
    <w:rsid w:val="00A52D82"/>
    <w:rsid w:val="00A536ED"/>
    <w:rsid w:val="00A53C97"/>
    <w:rsid w:val="00A53EB5"/>
    <w:rsid w:val="00A546FC"/>
    <w:rsid w:val="00A54D78"/>
    <w:rsid w:val="00A551ED"/>
    <w:rsid w:val="00A552B7"/>
    <w:rsid w:val="00A55302"/>
    <w:rsid w:val="00A565ED"/>
    <w:rsid w:val="00A56E7C"/>
    <w:rsid w:val="00A6009A"/>
    <w:rsid w:val="00A60170"/>
    <w:rsid w:val="00A60645"/>
    <w:rsid w:val="00A6097B"/>
    <w:rsid w:val="00A60C03"/>
    <w:rsid w:val="00A60E0C"/>
    <w:rsid w:val="00A61485"/>
    <w:rsid w:val="00A6159F"/>
    <w:rsid w:val="00A625C5"/>
    <w:rsid w:val="00A626DB"/>
    <w:rsid w:val="00A62815"/>
    <w:rsid w:val="00A62F25"/>
    <w:rsid w:val="00A63050"/>
    <w:rsid w:val="00A63423"/>
    <w:rsid w:val="00A635BB"/>
    <w:rsid w:val="00A635ED"/>
    <w:rsid w:val="00A6395E"/>
    <w:rsid w:val="00A63C86"/>
    <w:rsid w:val="00A64116"/>
    <w:rsid w:val="00A6437B"/>
    <w:rsid w:val="00A6466B"/>
    <w:rsid w:val="00A64B50"/>
    <w:rsid w:val="00A64D1A"/>
    <w:rsid w:val="00A64FDC"/>
    <w:rsid w:val="00A650C1"/>
    <w:rsid w:val="00A656C3"/>
    <w:rsid w:val="00A657A4"/>
    <w:rsid w:val="00A67696"/>
    <w:rsid w:val="00A70BD2"/>
    <w:rsid w:val="00A70EEB"/>
    <w:rsid w:val="00A721A6"/>
    <w:rsid w:val="00A723CD"/>
    <w:rsid w:val="00A72814"/>
    <w:rsid w:val="00A72C02"/>
    <w:rsid w:val="00A72C09"/>
    <w:rsid w:val="00A73B58"/>
    <w:rsid w:val="00A73C5A"/>
    <w:rsid w:val="00A755EC"/>
    <w:rsid w:val="00A75D48"/>
    <w:rsid w:val="00A760C5"/>
    <w:rsid w:val="00A762AF"/>
    <w:rsid w:val="00A764B1"/>
    <w:rsid w:val="00A767A7"/>
    <w:rsid w:val="00A76B77"/>
    <w:rsid w:val="00A76DAD"/>
    <w:rsid w:val="00A77046"/>
    <w:rsid w:val="00A7714B"/>
    <w:rsid w:val="00A800C5"/>
    <w:rsid w:val="00A80338"/>
    <w:rsid w:val="00A8065A"/>
    <w:rsid w:val="00A8150F"/>
    <w:rsid w:val="00A817AF"/>
    <w:rsid w:val="00A817F2"/>
    <w:rsid w:val="00A81E55"/>
    <w:rsid w:val="00A82500"/>
    <w:rsid w:val="00A827D7"/>
    <w:rsid w:val="00A82B7A"/>
    <w:rsid w:val="00A82F8F"/>
    <w:rsid w:val="00A83D12"/>
    <w:rsid w:val="00A84231"/>
    <w:rsid w:val="00A84992"/>
    <w:rsid w:val="00A84AF3"/>
    <w:rsid w:val="00A8505A"/>
    <w:rsid w:val="00A86340"/>
    <w:rsid w:val="00A865BC"/>
    <w:rsid w:val="00A865F3"/>
    <w:rsid w:val="00A86A2C"/>
    <w:rsid w:val="00A86BA1"/>
    <w:rsid w:val="00A8749E"/>
    <w:rsid w:val="00A8AF36"/>
    <w:rsid w:val="00A92A66"/>
    <w:rsid w:val="00A93032"/>
    <w:rsid w:val="00A93749"/>
    <w:rsid w:val="00A94340"/>
    <w:rsid w:val="00A94642"/>
    <w:rsid w:val="00A94A3C"/>
    <w:rsid w:val="00A94B3D"/>
    <w:rsid w:val="00A94DAD"/>
    <w:rsid w:val="00A951D2"/>
    <w:rsid w:val="00A958EB"/>
    <w:rsid w:val="00A95EA1"/>
    <w:rsid w:val="00A96BA1"/>
    <w:rsid w:val="00A97024"/>
    <w:rsid w:val="00A970D8"/>
    <w:rsid w:val="00AA0691"/>
    <w:rsid w:val="00AA0AC8"/>
    <w:rsid w:val="00AA1950"/>
    <w:rsid w:val="00AA1D98"/>
    <w:rsid w:val="00AA1F2B"/>
    <w:rsid w:val="00AA2125"/>
    <w:rsid w:val="00AA2373"/>
    <w:rsid w:val="00AA2E7D"/>
    <w:rsid w:val="00AA3BF5"/>
    <w:rsid w:val="00AA3C43"/>
    <w:rsid w:val="00AA3EFD"/>
    <w:rsid w:val="00AA42BB"/>
    <w:rsid w:val="00AA49C8"/>
    <w:rsid w:val="00AA4B5D"/>
    <w:rsid w:val="00AA4E77"/>
    <w:rsid w:val="00AA4F30"/>
    <w:rsid w:val="00AA4F4D"/>
    <w:rsid w:val="00AA5062"/>
    <w:rsid w:val="00AA57E9"/>
    <w:rsid w:val="00AA5845"/>
    <w:rsid w:val="00AA5A99"/>
    <w:rsid w:val="00AA6145"/>
    <w:rsid w:val="00AA6349"/>
    <w:rsid w:val="00AA67FB"/>
    <w:rsid w:val="00AA7902"/>
    <w:rsid w:val="00AB0944"/>
    <w:rsid w:val="00AB1032"/>
    <w:rsid w:val="00AB279A"/>
    <w:rsid w:val="00AB2CF6"/>
    <w:rsid w:val="00AB3982"/>
    <w:rsid w:val="00AB39CF"/>
    <w:rsid w:val="00AB3F3C"/>
    <w:rsid w:val="00AB4422"/>
    <w:rsid w:val="00AB4F4D"/>
    <w:rsid w:val="00AB517C"/>
    <w:rsid w:val="00AB5865"/>
    <w:rsid w:val="00AB5AC5"/>
    <w:rsid w:val="00AB6159"/>
    <w:rsid w:val="00AB673E"/>
    <w:rsid w:val="00AB6E6C"/>
    <w:rsid w:val="00AB6F49"/>
    <w:rsid w:val="00AB73F9"/>
    <w:rsid w:val="00AC0C59"/>
    <w:rsid w:val="00AC0D08"/>
    <w:rsid w:val="00AC15AB"/>
    <w:rsid w:val="00AC1F39"/>
    <w:rsid w:val="00AC2031"/>
    <w:rsid w:val="00AC3375"/>
    <w:rsid w:val="00AC45DE"/>
    <w:rsid w:val="00AC47A5"/>
    <w:rsid w:val="00AC4B0F"/>
    <w:rsid w:val="00AC5168"/>
    <w:rsid w:val="00AC6AE4"/>
    <w:rsid w:val="00AC754F"/>
    <w:rsid w:val="00AC78A0"/>
    <w:rsid w:val="00AD0372"/>
    <w:rsid w:val="00AD04EF"/>
    <w:rsid w:val="00AD0F36"/>
    <w:rsid w:val="00AD125D"/>
    <w:rsid w:val="00AD3EF5"/>
    <w:rsid w:val="00AD41BF"/>
    <w:rsid w:val="00AD45F2"/>
    <w:rsid w:val="00AD4CDA"/>
    <w:rsid w:val="00AD4F23"/>
    <w:rsid w:val="00AD5630"/>
    <w:rsid w:val="00AD6066"/>
    <w:rsid w:val="00AD60B7"/>
    <w:rsid w:val="00AD61AA"/>
    <w:rsid w:val="00AD6B5C"/>
    <w:rsid w:val="00AD6DBA"/>
    <w:rsid w:val="00AD6E71"/>
    <w:rsid w:val="00AD6FB5"/>
    <w:rsid w:val="00AD72D1"/>
    <w:rsid w:val="00AE0E38"/>
    <w:rsid w:val="00AE1383"/>
    <w:rsid w:val="00AE1C58"/>
    <w:rsid w:val="00AE1FA5"/>
    <w:rsid w:val="00AE27E0"/>
    <w:rsid w:val="00AE297D"/>
    <w:rsid w:val="00AE3123"/>
    <w:rsid w:val="00AE39A1"/>
    <w:rsid w:val="00AE4893"/>
    <w:rsid w:val="00AE4E6C"/>
    <w:rsid w:val="00AE4F84"/>
    <w:rsid w:val="00AE5C56"/>
    <w:rsid w:val="00AE6413"/>
    <w:rsid w:val="00AE647D"/>
    <w:rsid w:val="00AE7B3A"/>
    <w:rsid w:val="00AE7BF4"/>
    <w:rsid w:val="00AF08D6"/>
    <w:rsid w:val="00AF0B86"/>
    <w:rsid w:val="00AF0DCD"/>
    <w:rsid w:val="00AF1313"/>
    <w:rsid w:val="00AF13F3"/>
    <w:rsid w:val="00AF150C"/>
    <w:rsid w:val="00AF2761"/>
    <w:rsid w:val="00AF27E9"/>
    <w:rsid w:val="00AF30C0"/>
    <w:rsid w:val="00AF3B75"/>
    <w:rsid w:val="00AF3C17"/>
    <w:rsid w:val="00AF459F"/>
    <w:rsid w:val="00AF46A9"/>
    <w:rsid w:val="00AF47D8"/>
    <w:rsid w:val="00AF4BBF"/>
    <w:rsid w:val="00AF55F8"/>
    <w:rsid w:val="00AF5C41"/>
    <w:rsid w:val="00AF5CEF"/>
    <w:rsid w:val="00AF5E25"/>
    <w:rsid w:val="00AF7248"/>
    <w:rsid w:val="00AF7828"/>
    <w:rsid w:val="00AF7BE2"/>
    <w:rsid w:val="00B00DC2"/>
    <w:rsid w:val="00B00E3A"/>
    <w:rsid w:val="00B0136D"/>
    <w:rsid w:val="00B0166B"/>
    <w:rsid w:val="00B01869"/>
    <w:rsid w:val="00B01DC8"/>
    <w:rsid w:val="00B01FDA"/>
    <w:rsid w:val="00B02230"/>
    <w:rsid w:val="00B02683"/>
    <w:rsid w:val="00B026C9"/>
    <w:rsid w:val="00B02905"/>
    <w:rsid w:val="00B02B36"/>
    <w:rsid w:val="00B02E2F"/>
    <w:rsid w:val="00B02E9B"/>
    <w:rsid w:val="00B034A5"/>
    <w:rsid w:val="00B04429"/>
    <w:rsid w:val="00B0483C"/>
    <w:rsid w:val="00B04AC9"/>
    <w:rsid w:val="00B057EF"/>
    <w:rsid w:val="00B0609C"/>
    <w:rsid w:val="00B06670"/>
    <w:rsid w:val="00B072DE"/>
    <w:rsid w:val="00B07897"/>
    <w:rsid w:val="00B110E7"/>
    <w:rsid w:val="00B11D87"/>
    <w:rsid w:val="00B12B00"/>
    <w:rsid w:val="00B12B2D"/>
    <w:rsid w:val="00B13080"/>
    <w:rsid w:val="00B1345A"/>
    <w:rsid w:val="00B13FCD"/>
    <w:rsid w:val="00B14BA1"/>
    <w:rsid w:val="00B15B9F"/>
    <w:rsid w:val="00B15F97"/>
    <w:rsid w:val="00B162C7"/>
    <w:rsid w:val="00B167A6"/>
    <w:rsid w:val="00B17080"/>
    <w:rsid w:val="00B20313"/>
    <w:rsid w:val="00B207CF"/>
    <w:rsid w:val="00B20826"/>
    <w:rsid w:val="00B20954"/>
    <w:rsid w:val="00B214F4"/>
    <w:rsid w:val="00B216A1"/>
    <w:rsid w:val="00B21D1E"/>
    <w:rsid w:val="00B21F5C"/>
    <w:rsid w:val="00B22567"/>
    <w:rsid w:val="00B2260F"/>
    <w:rsid w:val="00B22D02"/>
    <w:rsid w:val="00B2315A"/>
    <w:rsid w:val="00B23915"/>
    <w:rsid w:val="00B24AD7"/>
    <w:rsid w:val="00B24E92"/>
    <w:rsid w:val="00B2514B"/>
    <w:rsid w:val="00B252AB"/>
    <w:rsid w:val="00B253F0"/>
    <w:rsid w:val="00B25688"/>
    <w:rsid w:val="00B2669D"/>
    <w:rsid w:val="00B2692C"/>
    <w:rsid w:val="00B26FBB"/>
    <w:rsid w:val="00B27294"/>
    <w:rsid w:val="00B2730F"/>
    <w:rsid w:val="00B27391"/>
    <w:rsid w:val="00B279E6"/>
    <w:rsid w:val="00B31278"/>
    <w:rsid w:val="00B3184B"/>
    <w:rsid w:val="00B31A97"/>
    <w:rsid w:val="00B31C08"/>
    <w:rsid w:val="00B33D5C"/>
    <w:rsid w:val="00B34050"/>
    <w:rsid w:val="00B34AAB"/>
    <w:rsid w:val="00B34CE8"/>
    <w:rsid w:val="00B355F3"/>
    <w:rsid w:val="00B3567F"/>
    <w:rsid w:val="00B3568D"/>
    <w:rsid w:val="00B366CB"/>
    <w:rsid w:val="00B368AD"/>
    <w:rsid w:val="00B370F4"/>
    <w:rsid w:val="00B373A6"/>
    <w:rsid w:val="00B3772F"/>
    <w:rsid w:val="00B40186"/>
    <w:rsid w:val="00B40895"/>
    <w:rsid w:val="00B40EF3"/>
    <w:rsid w:val="00B41545"/>
    <w:rsid w:val="00B4165D"/>
    <w:rsid w:val="00B41665"/>
    <w:rsid w:val="00B41CF4"/>
    <w:rsid w:val="00B432B0"/>
    <w:rsid w:val="00B43525"/>
    <w:rsid w:val="00B44D8B"/>
    <w:rsid w:val="00B451FB"/>
    <w:rsid w:val="00B45242"/>
    <w:rsid w:val="00B45C7C"/>
    <w:rsid w:val="00B45F7C"/>
    <w:rsid w:val="00B46CF4"/>
    <w:rsid w:val="00B46F45"/>
    <w:rsid w:val="00B47374"/>
    <w:rsid w:val="00B50231"/>
    <w:rsid w:val="00B502BD"/>
    <w:rsid w:val="00B504AC"/>
    <w:rsid w:val="00B504B4"/>
    <w:rsid w:val="00B50843"/>
    <w:rsid w:val="00B50B82"/>
    <w:rsid w:val="00B51113"/>
    <w:rsid w:val="00B51B33"/>
    <w:rsid w:val="00B51E5E"/>
    <w:rsid w:val="00B5261E"/>
    <w:rsid w:val="00B53511"/>
    <w:rsid w:val="00B537EA"/>
    <w:rsid w:val="00B53C00"/>
    <w:rsid w:val="00B54864"/>
    <w:rsid w:val="00B54EB4"/>
    <w:rsid w:val="00B5500B"/>
    <w:rsid w:val="00B551E0"/>
    <w:rsid w:val="00B55267"/>
    <w:rsid w:val="00B560BD"/>
    <w:rsid w:val="00B563B3"/>
    <w:rsid w:val="00B56F4B"/>
    <w:rsid w:val="00B56FC4"/>
    <w:rsid w:val="00B57974"/>
    <w:rsid w:val="00B57B21"/>
    <w:rsid w:val="00B603B6"/>
    <w:rsid w:val="00B6071B"/>
    <w:rsid w:val="00B62F3A"/>
    <w:rsid w:val="00B631F7"/>
    <w:rsid w:val="00B63361"/>
    <w:rsid w:val="00B63637"/>
    <w:rsid w:val="00B637F9"/>
    <w:rsid w:val="00B63F35"/>
    <w:rsid w:val="00B64321"/>
    <w:rsid w:val="00B64A3A"/>
    <w:rsid w:val="00B658B2"/>
    <w:rsid w:val="00B66924"/>
    <w:rsid w:val="00B66F23"/>
    <w:rsid w:val="00B67006"/>
    <w:rsid w:val="00B70529"/>
    <w:rsid w:val="00B71846"/>
    <w:rsid w:val="00B72774"/>
    <w:rsid w:val="00B7288D"/>
    <w:rsid w:val="00B73058"/>
    <w:rsid w:val="00B7405F"/>
    <w:rsid w:val="00B7423C"/>
    <w:rsid w:val="00B7454D"/>
    <w:rsid w:val="00B74841"/>
    <w:rsid w:val="00B74A08"/>
    <w:rsid w:val="00B757D6"/>
    <w:rsid w:val="00B76C70"/>
    <w:rsid w:val="00B776FC"/>
    <w:rsid w:val="00B77890"/>
    <w:rsid w:val="00B77987"/>
    <w:rsid w:val="00B805B3"/>
    <w:rsid w:val="00B811E4"/>
    <w:rsid w:val="00B8141E"/>
    <w:rsid w:val="00B817CE"/>
    <w:rsid w:val="00B829B6"/>
    <w:rsid w:val="00B82E09"/>
    <w:rsid w:val="00B832C9"/>
    <w:rsid w:val="00B84075"/>
    <w:rsid w:val="00B843D5"/>
    <w:rsid w:val="00B84703"/>
    <w:rsid w:val="00B84767"/>
    <w:rsid w:val="00B8499C"/>
    <w:rsid w:val="00B84C91"/>
    <w:rsid w:val="00B85483"/>
    <w:rsid w:val="00B867D9"/>
    <w:rsid w:val="00B867F2"/>
    <w:rsid w:val="00B86BEB"/>
    <w:rsid w:val="00B86ED3"/>
    <w:rsid w:val="00B87224"/>
    <w:rsid w:val="00B87B99"/>
    <w:rsid w:val="00B90B32"/>
    <w:rsid w:val="00B90B58"/>
    <w:rsid w:val="00B9134B"/>
    <w:rsid w:val="00B91670"/>
    <w:rsid w:val="00B925CB"/>
    <w:rsid w:val="00B9286D"/>
    <w:rsid w:val="00B92A60"/>
    <w:rsid w:val="00B938B5"/>
    <w:rsid w:val="00B941C5"/>
    <w:rsid w:val="00B94870"/>
    <w:rsid w:val="00B94B71"/>
    <w:rsid w:val="00B94D90"/>
    <w:rsid w:val="00B94DC8"/>
    <w:rsid w:val="00B952EC"/>
    <w:rsid w:val="00B95632"/>
    <w:rsid w:val="00B95F17"/>
    <w:rsid w:val="00B95FDD"/>
    <w:rsid w:val="00B96339"/>
    <w:rsid w:val="00B966C5"/>
    <w:rsid w:val="00B966F2"/>
    <w:rsid w:val="00B96FCD"/>
    <w:rsid w:val="00B970BD"/>
    <w:rsid w:val="00B97335"/>
    <w:rsid w:val="00B977D5"/>
    <w:rsid w:val="00B97897"/>
    <w:rsid w:val="00B97A27"/>
    <w:rsid w:val="00B97A78"/>
    <w:rsid w:val="00B97CB3"/>
    <w:rsid w:val="00BA0333"/>
    <w:rsid w:val="00BA0561"/>
    <w:rsid w:val="00BA0CF6"/>
    <w:rsid w:val="00BA1D67"/>
    <w:rsid w:val="00BA225F"/>
    <w:rsid w:val="00BA249A"/>
    <w:rsid w:val="00BA27EE"/>
    <w:rsid w:val="00BA3561"/>
    <w:rsid w:val="00BA3728"/>
    <w:rsid w:val="00BA3969"/>
    <w:rsid w:val="00BA3F5B"/>
    <w:rsid w:val="00BA4791"/>
    <w:rsid w:val="00BA49C4"/>
    <w:rsid w:val="00BA50C0"/>
    <w:rsid w:val="00BA54E2"/>
    <w:rsid w:val="00BA5B37"/>
    <w:rsid w:val="00BA5E50"/>
    <w:rsid w:val="00BA61D6"/>
    <w:rsid w:val="00BA640A"/>
    <w:rsid w:val="00BA6532"/>
    <w:rsid w:val="00BA705D"/>
    <w:rsid w:val="00BA71FC"/>
    <w:rsid w:val="00BA7480"/>
    <w:rsid w:val="00BA74BA"/>
    <w:rsid w:val="00BA77F1"/>
    <w:rsid w:val="00BA7BF4"/>
    <w:rsid w:val="00BB039F"/>
    <w:rsid w:val="00BB0BA5"/>
    <w:rsid w:val="00BB0BC5"/>
    <w:rsid w:val="00BB0E2F"/>
    <w:rsid w:val="00BB1CD2"/>
    <w:rsid w:val="00BB2C1F"/>
    <w:rsid w:val="00BB2CD5"/>
    <w:rsid w:val="00BB2F46"/>
    <w:rsid w:val="00BB35FB"/>
    <w:rsid w:val="00BB3EA1"/>
    <w:rsid w:val="00BB456C"/>
    <w:rsid w:val="00BB45D7"/>
    <w:rsid w:val="00BB4B4D"/>
    <w:rsid w:val="00BB5809"/>
    <w:rsid w:val="00BB6828"/>
    <w:rsid w:val="00BB6E85"/>
    <w:rsid w:val="00BB6E88"/>
    <w:rsid w:val="00BB74FD"/>
    <w:rsid w:val="00BC0A34"/>
    <w:rsid w:val="00BC1F0D"/>
    <w:rsid w:val="00BC25DD"/>
    <w:rsid w:val="00BC2CE1"/>
    <w:rsid w:val="00BC30CE"/>
    <w:rsid w:val="00BC3BB7"/>
    <w:rsid w:val="00BC4B9A"/>
    <w:rsid w:val="00BC567F"/>
    <w:rsid w:val="00BC5EE3"/>
    <w:rsid w:val="00BC6266"/>
    <w:rsid w:val="00BC65EF"/>
    <w:rsid w:val="00BC697C"/>
    <w:rsid w:val="00BC6B66"/>
    <w:rsid w:val="00BC6EF2"/>
    <w:rsid w:val="00BC717A"/>
    <w:rsid w:val="00BC73DC"/>
    <w:rsid w:val="00BC7AF2"/>
    <w:rsid w:val="00BC7E8A"/>
    <w:rsid w:val="00BD031D"/>
    <w:rsid w:val="00BD08DC"/>
    <w:rsid w:val="00BD10BB"/>
    <w:rsid w:val="00BD1D52"/>
    <w:rsid w:val="00BD21CA"/>
    <w:rsid w:val="00BD231D"/>
    <w:rsid w:val="00BD2A0E"/>
    <w:rsid w:val="00BD3203"/>
    <w:rsid w:val="00BD3840"/>
    <w:rsid w:val="00BD3F00"/>
    <w:rsid w:val="00BD411D"/>
    <w:rsid w:val="00BD440D"/>
    <w:rsid w:val="00BD4807"/>
    <w:rsid w:val="00BD4E31"/>
    <w:rsid w:val="00BD6377"/>
    <w:rsid w:val="00BD7F16"/>
    <w:rsid w:val="00BD7FD6"/>
    <w:rsid w:val="00BE029E"/>
    <w:rsid w:val="00BE0B2E"/>
    <w:rsid w:val="00BE0F7C"/>
    <w:rsid w:val="00BE1273"/>
    <w:rsid w:val="00BE1827"/>
    <w:rsid w:val="00BE1A75"/>
    <w:rsid w:val="00BE2639"/>
    <w:rsid w:val="00BE2918"/>
    <w:rsid w:val="00BE2CC3"/>
    <w:rsid w:val="00BE303A"/>
    <w:rsid w:val="00BE3D3E"/>
    <w:rsid w:val="00BE426B"/>
    <w:rsid w:val="00BE452D"/>
    <w:rsid w:val="00BE4E37"/>
    <w:rsid w:val="00BE554D"/>
    <w:rsid w:val="00BE5A86"/>
    <w:rsid w:val="00BE5DD1"/>
    <w:rsid w:val="00BE760F"/>
    <w:rsid w:val="00BF00E2"/>
    <w:rsid w:val="00BF0117"/>
    <w:rsid w:val="00BF0517"/>
    <w:rsid w:val="00BF0B59"/>
    <w:rsid w:val="00BF0D48"/>
    <w:rsid w:val="00BF2947"/>
    <w:rsid w:val="00BF29A6"/>
    <w:rsid w:val="00BF3E63"/>
    <w:rsid w:val="00BF4FD3"/>
    <w:rsid w:val="00BF5C5E"/>
    <w:rsid w:val="00BF6264"/>
    <w:rsid w:val="00BF6F27"/>
    <w:rsid w:val="00BF7084"/>
    <w:rsid w:val="00BF72A7"/>
    <w:rsid w:val="00BF73BA"/>
    <w:rsid w:val="00BF785E"/>
    <w:rsid w:val="00BF7D0F"/>
    <w:rsid w:val="00C00002"/>
    <w:rsid w:val="00C00402"/>
    <w:rsid w:val="00C008B8"/>
    <w:rsid w:val="00C014BA"/>
    <w:rsid w:val="00C0163C"/>
    <w:rsid w:val="00C01AA4"/>
    <w:rsid w:val="00C02060"/>
    <w:rsid w:val="00C02337"/>
    <w:rsid w:val="00C0320A"/>
    <w:rsid w:val="00C035FB"/>
    <w:rsid w:val="00C0361B"/>
    <w:rsid w:val="00C05521"/>
    <w:rsid w:val="00C063EB"/>
    <w:rsid w:val="00C066DE"/>
    <w:rsid w:val="00C0672F"/>
    <w:rsid w:val="00C0724D"/>
    <w:rsid w:val="00C075A0"/>
    <w:rsid w:val="00C07947"/>
    <w:rsid w:val="00C07A0C"/>
    <w:rsid w:val="00C107B2"/>
    <w:rsid w:val="00C1105C"/>
    <w:rsid w:val="00C110DD"/>
    <w:rsid w:val="00C11156"/>
    <w:rsid w:val="00C122EE"/>
    <w:rsid w:val="00C125DF"/>
    <w:rsid w:val="00C12999"/>
    <w:rsid w:val="00C12F4D"/>
    <w:rsid w:val="00C1322D"/>
    <w:rsid w:val="00C1366F"/>
    <w:rsid w:val="00C13D36"/>
    <w:rsid w:val="00C13F1B"/>
    <w:rsid w:val="00C13FCD"/>
    <w:rsid w:val="00C14180"/>
    <w:rsid w:val="00C14730"/>
    <w:rsid w:val="00C156DF"/>
    <w:rsid w:val="00C15DFD"/>
    <w:rsid w:val="00C167EF"/>
    <w:rsid w:val="00C16B02"/>
    <w:rsid w:val="00C16B05"/>
    <w:rsid w:val="00C17A42"/>
    <w:rsid w:val="00C17ABA"/>
    <w:rsid w:val="00C20A75"/>
    <w:rsid w:val="00C21301"/>
    <w:rsid w:val="00C218A6"/>
    <w:rsid w:val="00C21A03"/>
    <w:rsid w:val="00C224D7"/>
    <w:rsid w:val="00C227D4"/>
    <w:rsid w:val="00C22B00"/>
    <w:rsid w:val="00C2307C"/>
    <w:rsid w:val="00C23C18"/>
    <w:rsid w:val="00C23CBE"/>
    <w:rsid w:val="00C23F0D"/>
    <w:rsid w:val="00C24284"/>
    <w:rsid w:val="00C24354"/>
    <w:rsid w:val="00C2598D"/>
    <w:rsid w:val="00C26A69"/>
    <w:rsid w:val="00C30E73"/>
    <w:rsid w:val="00C319B8"/>
    <w:rsid w:val="00C31DC1"/>
    <w:rsid w:val="00C31EF4"/>
    <w:rsid w:val="00C32474"/>
    <w:rsid w:val="00C335BD"/>
    <w:rsid w:val="00C35885"/>
    <w:rsid w:val="00C35E65"/>
    <w:rsid w:val="00C35EFA"/>
    <w:rsid w:val="00C363D2"/>
    <w:rsid w:val="00C364FF"/>
    <w:rsid w:val="00C36521"/>
    <w:rsid w:val="00C36A36"/>
    <w:rsid w:val="00C3718B"/>
    <w:rsid w:val="00C37E66"/>
    <w:rsid w:val="00C40317"/>
    <w:rsid w:val="00C4057A"/>
    <w:rsid w:val="00C40B72"/>
    <w:rsid w:val="00C40C6D"/>
    <w:rsid w:val="00C40CCC"/>
    <w:rsid w:val="00C41F31"/>
    <w:rsid w:val="00C41F95"/>
    <w:rsid w:val="00C424DD"/>
    <w:rsid w:val="00C42905"/>
    <w:rsid w:val="00C43079"/>
    <w:rsid w:val="00C43896"/>
    <w:rsid w:val="00C44333"/>
    <w:rsid w:val="00C44A48"/>
    <w:rsid w:val="00C45550"/>
    <w:rsid w:val="00C45815"/>
    <w:rsid w:val="00C45B88"/>
    <w:rsid w:val="00C463C9"/>
    <w:rsid w:val="00C46496"/>
    <w:rsid w:val="00C46D9E"/>
    <w:rsid w:val="00C47351"/>
    <w:rsid w:val="00C47371"/>
    <w:rsid w:val="00C47938"/>
    <w:rsid w:val="00C479FC"/>
    <w:rsid w:val="00C501E6"/>
    <w:rsid w:val="00C50403"/>
    <w:rsid w:val="00C50702"/>
    <w:rsid w:val="00C51111"/>
    <w:rsid w:val="00C51280"/>
    <w:rsid w:val="00C514DB"/>
    <w:rsid w:val="00C51506"/>
    <w:rsid w:val="00C51727"/>
    <w:rsid w:val="00C529C4"/>
    <w:rsid w:val="00C53BC2"/>
    <w:rsid w:val="00C54B06"/>
    <w:rsid w:val="00C54C70"/>
    <w:rsid w:val="00C54EBE"/>
    <w:rsid w:val="00C55457"/>
    <w:rsid w:val="00C5653E"/>
    <w:rsid w:val="00C56F8F"/>
    <w:rsid w:val="00C576C2"/>
    <w:rsid w:val="00C57784"/>
    <w:rsid w:val="00C60084"/>
    <w:rsid w:val="00C609B9"/>
    <w:rsid w:val="00C611AB"/>
    <w:rsid w:val="00C6121D"/>
    <w:rsid w:val="00C61710"/>
    <w:rsid w:val="00C61A64"/>
    <w:rsid w:val="00C625C9"/>
    <w:rsid w:val="00C627BF"/>
    <w:rsid w:val="00C62900"/>
    <w:rsid w:val="00C62CD8"/>
    <w:rsid w:val="00C62FA4"/>
    <w:rsid w:val="00C6372C"/>
    <w:rsid w:val="00C640CE"/>
    <w:rsid w:val="00C64463"/>
    <w:rsid w:val="00C6460B"/>
    <w:rsid w:val="00C65260"/>
    <w:rsid w:val="00C65E12"/>
    <w:rsid w:val="00C669F1"/>
    <w:rsid w:val="00C66CCD"/>
    <w:rsid w:val="00C67371"/>
    <w:rsid w:val="00C673EB"/>
    <w:rsid w:val="00C67589"/>
    <w:rsid w:val="00C70880"/>
    <w:rsid w:val="00C717F2"/>
    <w:rsid w:val="00C71873"/>
    <w:rsid w:val="00C71A74"/>
    <w:rsid w:val="00C71C0B"/>
    <w:rsid w:val="00C71D6E"/>
    <w:rsid w:val="00C71FFF"/>
    <w:rsid w:val="00C732F0"/>
    <w:rsid w:val="00C745CB"/>
    <w:rsid w:val="00C74985"/>
    <w:rsid w:val="00C74CDB"/>
    <w:rsid w:val="00C752F4"/>
    <w:rsid w:val="00C75B34"/>
    <w:rsid w:val="00C75BC4"/>
    <w:rsid w:val="00C7623F"/>
    <w:rsid w:val="00C76D0A"/>
    <w:rsid w:val="00C76F1E"/>
    <w:rsid w:val="00C76FEB"/>
    <w:rsid w:val="00C7759E"/>
    <w:rsid w:val="00C77871"/>
    <w:rsid w:val="00C80075"/>
    <w:rsid w:val="00C803FF"/>
    <w:rsid w:val="00C80509"/>
    <w:rsid w:val="00C80DF9"/>
    <w:rsid w:val="00C80ED9"/>
    <w:rsid w:val="00C81641"/>
    <w:rsid w:val="00C8247A"/>
    <w:rsid w:val="00C827D8"/>
    <w:rsid w:val="00C830ED"/>
    <w:rsid w:val="00C83819"/>
    <w:rsid w:val="00C83E3A"/>
    <w:rsid w:val="00C85E76"/>
    <w:rsid w:val="00C85EC6"/>
    <w:rsid w:val="00C85FD4"/>
    <w:rsid w:val="00C86539"/>
    <w:rsid w:val="00C8653D"/>
    <w:rsid w:val="00C8696A"/>
    <w:rsid w:val="00C86CDA"/>
    <w:rsid w:val="00C87225"/>
    <w:rsid w:val="00C87695"/>
    <w:rsid w:val="00C87C00"/>
    <w:rsid w:val="00C90097"/>
    <w:rsid w:val="00C9055B"/>
    <w:rsid w:val="00C9092B"/>
    <w:rsid w:val="00C90C4B"/>
    <w:rsid w:val="00C91067"/>
    <w:rsid w:val="00C9145A"/>
    <w:rsid w:val="00C91BA3"/>
    <w:rsid w:val="00C923FE"/>
    <w:rsid w:val="00C92901"/>
    <w:rsid w:val="00C92CEC"/>
    <w:rsid w:val="00C92D97"/>
    <w:rsid w:val="00C9379C"/>
    <w:rsid w:val="00C93A86"/>
    <w:rsid w:val="00C93DD6"/>
    <w:rsid w:val="00C93F05"/>
    <w:rsid w:val="00C94C98"/>
    <w:rsid w:val="00C955A3"/>
    <w:rsid w:val="00C95950"/>
    <w:rsid w:val="00C95997"/>
    <w:rsid w:val="00C95E94"/>
    <w:rsid w:val="00C96693"/>
    <w:rsid w:val="00C96F20"/>
    <w:rsid w:val="00C97083"/>
    <w:rsid w:val="00C97298"/>
    <w:rsid w:val="00C97913"/>
    <w:rsid w:val="00C97AAE"/>
    <w:rsid w:val="00C97CAC"/>
    <w:rsid w:val="00C97F60"/>
    <w:rsid w:val="00CA1059"/>
    <w:rsid w:val="00CA161F"/>
    <w:rsid w:val="00CA1BDA"/>
    <w:rsid w:val="00CA1D0D"/>
    <w:rsid w:val="00CA1EAC"/>
    <w:rsid w:val="00CA2B31"/>
    <w:rsid w:val="00CA301D"/>
    <w:rsid w:val="00CA310C"/>
    <w:rsid w:val="00CA33A2"/>
    <w:rsid w:val="00CA42F1"/>
    <w:rsid w:val="00CA4CEF"/>
    <w:rsid w:val="00CA6ABB"/>
    <w:rsid w:val="00CA7C9E"/>
    <w:rsid w:val="00CB0918"/>
    <w:rsid w:val="00CB0C6F"/>
    <w:rsid w:val="00CB1057"/>
    <w:rsid w:val="00CB1146"/>
    <w:rsid w:val="00CB132C"/>
    <w:rsid w:val="00CB1C68"/>
    <w:rsid w:val="00CB2BCA"/>
    <w:rsid w:val="00CB2F34"/>
    <w:rsid w:val="00CB326C"/>
    <w:rsid w:val="00CB4395"/>
    <w:rsid w:val="00CB5058"/>
    <w:rsid w:val="00CB571C"/>
    <w:rsid w:val="00CB5DD5"/>
    <w:rsid w:val="00CB6308"/>
    <w:rsid w:val="00CB640D"/>
    <w:rsid w:val="00CB6EB5"/>
    <w:rsid w:val="00CB71A2"/>
    <w:rsid w:val="00CC1580"/>
    <w:rsid w:val="00CC1CDA"/>
    <w:rsid w:val="00CC2721"/>
    <w:rsid w:val="00CC30C9"/>
    <w:rsid w:val="00CC4885"/>
    <w:rsid w:val="00CC4A12"/>
    <w:rsid w:val="00CC4BAE"/>
    <w:rsid w:val="00CC4D78"/>
    <w:rsid w:val="00CC5405"/>
    <w:rsid w:val="00CC5860"/>
    <w:rsid w:val="00CC593A"/>
    <w:rsid w:val="00CC6B3E"/>
    <w:rsid w:val="00CC707E"/>
    <w:rsid w:val="00CC7FB7"/>
    <w:rsid w:val="00CCC1BE"/>
    <w:rsid w:val="00CD0351"/>
    <w:rsid w:val="00CD0440"/>
    <w:rsid w:val="00CD065F"/>
    <w:rsid w:val="00CD06F9"/>
    <w:rsid w:val="00CD0ADC"/>
    <w:rsid w:val="00CD0CAA"/>
    <w:rsid w:val="00CD109E"/>
    <w:rsid w:val="00CD223B"/>
    <w:rsid w:val="00CD255F"/>
    <w:rsid w:val="00CD37CD"/>
    <w:rsid w:val="00CD3976"/>
    <w:rsid w:val="00CD3C4B"/>
    <w:rsid w:val="00CD3CB6"/>
    <w:rsid w:val="00CD45A5"/>
    <w:rsid w:val="00CD4EFB"/>
    <w:rsid w:val="00CD5B22"/>
    <w:rsid w:val="00CD68F5"/>
    <w:rsid w:val="00CD7237"/>
    <w:rsid w:val="00CD7B41"/>
    <w:rsid w:val="00CD7C48"/>
    <w:rsid w:val="00CD7FB2"/>
    <w:rsid w:val="00CE035B"/>
    <w:rsid w:val="00CE0630"/>
    <w:rsid w:val="00CE0A33"/>
    <w:rsid w:val="00CE1D6A"/>
    <w:rsid w:val="00CE2A38"/>
    <w:rsid w:val="00CE2BAA"/>
    <w:rsid w:val="00CE3EAB"/>
    <w:rsid w:val="00CE4259"/>
    <w:rsid w:val="00CE4919"/>
    <w:rsid w:val="00CE4C38"/>
    <w:rsid w:val="00CE5846"/>
    <w:rsid w:val="00CE5DCB"/>
    <w:rsid w:val="00CE6429"/>
    <w:rsid w:val="00CE67E8"/>
    <w:rsid w:val="00CE6818"/>
    <w:rsid w:val="00CE7E7E"/>
    <w:rsid w:val="00CF00E6"/>
    <w:rsid w:val="00CF06AD"/>
    <w:rsid w:val="00CF0A1E"/>
    <w:rsid w:val="00CF0A8B"/>
    <w:rsid w:val="00CF11B2"/>
    <w:rsid w:val="00CF1276"/>
    <w:rsid w:val="00CF2327"/>
    <w:rsid w:val="00CF2401"/>
    <w:rsid w:val="00CF2698"/>
    <w:rsid w:val="00CF29F0"/>
    <w:rsid w:val="00CF2C5D"/>
    <w:rsid w:val="00CF36F0"/>
    <w:rsid w:val="00CF3DEC"/>
    <w:rsid w:val="00CF4FCE"/>
    <w:rsid w:val="00CF5A1F"/>
    <w:rsid w:val="00CF5BE8"/>
    <w:rsid w:val="00CF63D3"/>
    <w:rsid w:val="00CF66CC"/>
    <w:rsid w:val="00CF6AE7"/>
    <w:rsid w:val="00CF6BD6"/>
    <w:rsid w:val="00CF6E8C"/>
    <w:rsid w:val="00CF7007"/>
    <w:rsid w:val="00CF7399"/>
    <w:rsid w:val="00CF7673"/>
    <w:rsid w:val="00CF7720"/>
    <w:rsid w:val="00CF79CE"/>
    <w:rsid w:val="00CF7CB4"/>
    <w:rsid w:val="00D00362"/>
    <w:rsid w:val="00D011ED"/>
    <w:rsid w:val="00D01942"/>
    <w:rsid w:val="00D020F9"/>
    <w:rsid w:val="00D02750"/>
    <w:rsid w:val="00D02E25"/>
    <w:rsid w:val="00D033AD"/>
    <w:rsid w:val="00D03712"/>
    <w:rsid w:val="00D03FAD"/>
    <w:rsid w:val="00D0411E"/>
    <w:rsid w:val="00D0443B"/>
    <w:rsid w:val="00D0487C"/>
    <w:rsid w:val="00D0506F"/>
    <w:rsid w:val="00D0559F"/>
    <w:rsid w:val="00D05BAD"/>
    <w:rsid w:val="00D06D87"/>
    <w:rsid w:val="00D073FB"/>
    <w:rsid w:val="00D0770E"/>
    <w:rsid w:val="00D07922"/>
    <w:rsid w:val="00D07AA2"/>
    <w:rsid w:val="00D11B21"/>
    <w:rsid w:val="00D12C2F"/>
    <w:rsid w:val="00D12CE5"/>
    <w:rsid w:val="00D14201"/>
    <w:rsid w:val="00D14215"/>
    <w:rsid w:val="00D142FB"/>
    <w:rsid w:val="00D150D2"/>
    <w:rsid w:val="00D15EFB"/>
    <w:rsid w:val="00D20516"/>
    <w:rsid w:val="00D20D4C"/>
    <w:rsid w:val="00D21167"/>
    <w:rsid w:val="00D2172C"/>
    <w:rsid w:val="00D21B29"/>
    <w:rsid w:val="00D2309F"/>
    <w:rsid w:val="00D23476"/>
    <w:rsid w:val="00D236A2"/>
    <w:rsid w:val="00D2573E"/>
    <w:rsid w:val="00D25A34"/>
    <w:rsid w:val="00D25D81"/>
    <w:rsid w:val="00D25F07"/>
    <w:rsid w:val="00D26844"/>
    <w:rsid w:val="00D2698C"/>
    <w:rsid w:val="00D26BC3"/>
    <w:rsid w:val="00D27CB5"/>
    <w:rsid w:val="00D27EB4"/>
    <w:rsid w:val="00D30958"/>
    <w:rsid w:val="00D30D8D"/>
    <w:rsid w:val="00D30F31"/>
    <w:rsid w:val="00D313D7"/>
    <w:rsid w:val="00D3209F"/>
    <w:rsid w:val="00D3241B"/>
    <w:rsid w:val="00D32583"/>
    <w:rsid w:val="00D32988"/>
    <w:rsid w:val="00D32B83"/>
    <w:rsid w:val="00D331EE"/>
    <w:rsid w:val="00D334FB"/>
    <w:rsid w:val="00D336E2"/>
    <w:rsid w:val="00D33954"/>
    <w:rsid w:val="00D33971"/>
    <w:rsid w:val="00D33D14"/>
    <w:rsid w:val="00D34803"/>
    <w:rsid w:val="00D348C8"/>
    <w:rsid w:val="00D34E25"/>
    <w:rsid w:val="00D35734"/>
    <w:rsid w:val="00D35AE5"/>
    <w:rsid w:val="00D35BD1"/>
    <w:rsid w:val="00D369DA"/>
    <w:rsid w:val="00D36E12"/>
    <w:rsid w:val="00D37219"/>
    <w:rsid w:val="00D37A7F"/>
    <w:rsid w:val="00D37AB6"/>
    <w:rsid w:val="00D4041E"/>
    <w:rsid w:val="00D408E7"/>
    <w:rsid w:val="00D410C1"/>
    <w:rsid w:val="00D414D0"/>
    <w:rsid w:val="00D416E3"/>
    <w:rsid w:val="00D418DA"/>
    <w:rsid w:val="00D42DEE"/>
    <w:rsid w:val="00D43425"/>
    <w:rsid w:val="00D4355C"/>
    <w:rsid w:val="00D43EE0"/>
    <w:rsid w:val="00D44540"/>
    <w:rsid w:val="00D4616B"/>
    <w:rsid w:val="00D46DC2"/>
    <w:rsid w:val="00D47B97"/>
    <w:rsid w:val="00D504C8"/>
    <w:rsid w:val="00D51123"/>
    <w:rsid w:val="00D512D1"/>
    <w:rsid w:val="00D513FE"/>
    <w:rsid w:val="00D51945"/>
    <w:rsid w:val="00D51F65"/>
    <w:rsid w:val="00D52315"/>
    <w:rsid w:val="00D529B7"/>
    <w:rsid w:val="00D52DD7"/>
    <w:rsid w:val="00D530C6"/>
    <w:rsid w:val="00D532D2"/>
    <w:rsid w:val="00D533AE"/>
    <w:rsid w:val="00D53617"/>
    <w:rsid w:val="00D536D3"/>
    <w:rsid w:val="00D53A4B"/>
    <w:rsid w:val="00D54D22"/>
    <w:rsid w:val="00D54F12"/>
    <w:rsid w:val="00D55250"/>
    <w:rsid w:val="00D55CF0"/>
    <w:rsid w:val="00D56597"/>
    <w:rsid w:val="00D56EBD"/>
    <w:rsid w:val="00D572D1"/>
    <w:rsid w:val="00D572E1"/>
    <w:rsid w:val="00D57C5F"/>
    <w:rsid w:val="00D6001A"/>
    <w:rsid w:val="00D607E2"/>
    <w:rsid w:val="00D60E9D"/>
    <w:rsid w:val="00D6104A"/>
    <w:rsid w:val="00D617C9"/>
    <w:rsid w:val="00D61C16"/>
    <w:rsid w:val="00D61C20"/>
    <w:rsid w:val="00D61E11"/>
    <w:rsid w:val="00D62829"/>
    <w:rsid w:val="00D62EE1"/>
    <w:rsid w:val="00D63ED0"/>
    <w:rsid w:val="00D64194"/>
    <w:rsid w:val="00D6421C"/>
    <w:rsid w:val="00D64D44"/>
    <w:rsid w:val="00D65916"/>
    <w:rsid w:val="00D65B5F"/>
    <w:rsid w:val="00D65FF0"/>
    <w:rsid w:val="00D6779C"/>
    <w:rsid w:val="00D67981"/>
    <w:rsid w:val="00D70C21"/>
    <w:rsid w:val="00D71AEC"/>
    <w:rsid w:val="00D71BED"/>
    <w:rsid w:val="00D726A9"/>
    <w:rsid w:val="00D72D89"/>
    <w:rsid w:val="00D72F15"/>
    <w:rsid w:val="00D73173"/>
    <w:rsid w:val="00D735DC"/>
    <w:rsid w:val="00D740CF"/>
    <w:rsid w:val="00D7415E"/>
    <w:rsid w:val="00D7454C"/>
    <w:rsid w:val="00D74A95"/>
    <w:rsid w:val="00D74E7E"/>
    <w:rsid w:val="00D75814"/>
    <w:rsid w:val="00D7594F"/>
    <w:rsid w:val="00D76048"/>
    <w:rsid w:val="00D762FC"/>
    <w:rsid w:val="00D7768F"/>
    <w:rsid w:val="00D776F4"/>
    <w:rsid w:val="00D77977"/>
    <w:rsid w:val="00D8048B"/>
    <w:rsid w:val="00D813CC"/>
    <w:rsid w:val="00D818F7"/>
    <w:rsid w:val="00D81E27"/>
    <w:rsid w:val="00D82051"/>
    <w:rsid w:val="00D82795"/>
    <w:rsid w:val="00D82CB8"/>
    <w:rsid w:val="00D82FE8"/>
    <w:rsid w:val="00D84585"/>
    <w:rsid w:val="00D847A6"/>
    <w:rsid w:val="00D84A8D"/>
    <w:rsid w:val="00D84DBB"/>
    <w:rsid w:val="00D853D7"/>
    <w:rsid w:val="00D85658"/>
    <w:rsid w:val="00D8583D"/>
    <w:rsid w:val="00D85986"/>
    <w:rsid w:val="00D85E39"/>
    <w:rsid w:val="00D85EC6"/>
    <w:rsid w:val="00D85ECF"/>
    <w:rsid w:val="00D85ED7"/>
    <w:rsid w:val="00D863BE"/>
    <w:rsid w:val="00D86DA8"/>
    <w:rsid w:val="00D86F4A"/>
    <w:rsid w:val="00D87109"/>
    <w:rsid w:val="00D876E3"/>
    <w:rsid w:val="00D87CED"/>
    <w:rsid w:val="00D87CFF"/>
    <w:rsid w:val="00D904C4"/>
    <w:rsid w:val="00D90DC8"/>
    <w:rsid w:val="00D914CB"/>
    <w:rsid w:val="00D916E7"/>
    <w:rsid w:val="00D91FF4"/>
    <w:rsid w:val="00D9222E"/>
    <w:rsid w:val="00D92ABB"/>
    <w:rsid w:val="00D92CAC"/>
    <w:rsid w:val="00D92E3A"/>
    <w:rsid w:val="00D940AD"/>
    <w:rsid w:val="00D944F7"/>
    <w:rsid w:val="00D94DBC"/>
    <w:rsid w:val="00D95190"/>
    <w:rsid w:val="00D95B50"/>
    <w:rsid w:val="00D9622C"/>
    <w:rsid w:val="00D96299"/>
    <w:rsid w:val="00D96332"/>
    <w:rsid w:val="00D96E0A"/>
    <w:rsid w:val="00DA030C"/>
    <w:rsid w:val="00DA0591"/>
    <w:rsid w:val="00DA0619"/>
    <w:rsid w:val="00DA10D2"/>
    <w:rsid w:val="00DA1217"/>
    <w:rsid w:val="00DA2539"/>
    <w:rsid w:val="00DA295B"/>
    <w:rsid w:val="00DA298D"/>
    <w:rsid w:val="00DA29AA"/>
    <w:rsid w:val="00DA2CE1"/>
    <w:rsid w:val="00DA4727"/>
    <w:rsid w:val="00DA47FD"/>
    <w:rsid w:val="00DA52D2"/>
    <w:rsid w:val="00DA5F46"/>
    <w:rsid w:val="00DA6931"/>
    <w:rsid w:val="00DA6C84"/>
    <w:rsid w:val="00DA70BF"/>
    <w:rsid w:val="00DA7549"/>
    <w:rsid w:val="00DA7CDD"/>
    <w:rsid w:val="00DA7D33"/>
    <w:rsid w:val="00DB065A"/>
    <w:rsid w:val="00DB090F"/>
    <w:rsid w:val="00DB0B4A"/>
    <w:rsid w:val="00DB0CC2"/>
    <w:rsid w:val="00DB0D47"/>
    <w:rsid w:val="00DB357C"/>
    <w:rsid w:val="00DB3A1C"/>
    <w:rsid w:val="00DB43D3"/>
    <w:rsid w:val="00DB6128"/>
    <w:rsid w:val="00DB6148"/>
    <w:rsid w:val="00DB61BA"/>
    <w:rsid w:val="00DB6501"/>
    <w:rsid w:val="00DB69A3"/>
    <w:rsid w:val="00DB6BAB"/>
    <w:rsid w:val="00DB6BCA"/>
    <w:rsid w:val="00DC0BB4"/>
    <w:rsid w:val="00DC0D02"/>
    <w:rsid w:val="00DC0FCB"/>
    <w:rsid w:val="00DC1591"/>
    <w:rsid w:val="00DC1750"/>
    <w:rsid w:val="00DC19FB"/>
    <w:rsid w:val="00DC1DE8"/>
    <w:rsid w:val="00DC2772"/>
    <w:rsid w:val="00DC2A03"/>
    <w:rsid w:val="00DC31A2"/>
    <w:rsid w:val="00DC4039"/>
    <w:rsid w:val="00DC486D"/>
    <w:rsid w:val="00DC4D53"/>
    <w:rsid w:val="00DC5426"/>
    <w:rsid w:val="00DC5A63"/>
    <w:rsid w:val="00DC5AF3"/>
    <w:rsid w:val="00DC6171"/>
    <w:rsid w:val="00DC67D8"/>
    <w:rsid w:val="00DC7190"/>
    <w:rsid w:val="00DC7415"/>
    <w:rsid w:val="00DC7CE7"/>
    <w:rsid w:val="00DD02CA"/>
    <w:rsid w:val="00DD0819"/>
    <w:rsid w:val="00DD0A74"/>
    <w:rsid w:val="00DD138B"/>
    <w:rsid w:val="00DD1441"/>
    <w:rsid w:val="00DD160E"/>
    <w:rsid w:val="00DD18C7"/>
    <w:rsid w:val="00DD26D5"/>
    <w:rsid w:val="00DD2C89"/>
    <w:rsid w:val="00DD3783"/>
    <w:rsid w:val="00DD46CA"/>
    <w:rsid w:val="00DD5224"/>
    <w:rsid w:val="00DD52C3"/>
    <w:rsid w:val="00DD556D"/>
    <w:rsid w:val="00DD57DD"/>
    <w:rsid w:val="00DD5BA8"/>
    <w:rsid w:val="00DD5E52"/>
    <w:rsid w:val="00DD5E9C"/>
    <w:rsid w:val="00DD764E"/>
    <w:rsid w:val="00DD7EE6"/>
    <w:rsid w:val="00DE0403"/>
    <w:rsid w:val="00DE0411"/>
    <w:rsid w:val="00DE0C86"/>
    <w:rsid w:val="00DE0D43"/>
    <w:rsid w:val="00DE0DF9"/>
    <w:rsid w:val="00DE12B2"/>
    <w:rsid w:val="00DE15FB"/>
    <w:rsid w:val="00DE1B1D"/>
    <w:rsid w:val="00DE1BB7"/>
    <w:rsid w:val="00DE21E3"/>
    <w:rsid w:val="00DE27C0"/>
    <w:rsid w:val="00DE298F"/>
    <w:rsid w:val="00DE2CD2"/>
    <w:rsid w:val="00DE3175"/>
    <w:rsid w:val="00DE391D"/>
    <w:rsid w:val="00DE40CF"/>
    <w:rsid w:val="00DE443D"/>
    <w:rsid w:val="00DE45EA"/>
    <w:rsid w:val="00DE47EC"/>
    <w:rsid w:val="00DE4AA8"/>
    <w:rsid w:val="00DE4D23"/>
    <w:rsid w:val="00DE5523"/>
    <w:rsid w:val="00DE5542"/>
    <w:rsid w:val="00DE5A3D"/>
    <w:rsid w:val="00DE5DAB"/>
    <w:rsid w:val="00DE5F6E"/>
    <w:rsid w:val="00DE63A5"/>
    <w:rsid w:val="00DE63AB"/>
    <w:rsid w:val="00DE6619"/>
    <w:rsid w:val="00DE7A28"/>
    <w:rsid w:val="00DE7E11"/>
    <w:rsid w:val="00DE7E49"/>
    <w:rsid w:val="00DF00CD"/>
    <w:rsid w:val="00DF041E"/>
    <w:rsid w:val="00DF062F"/>
    <w:rsid w:val="00DF0BAA"/>
    <w:rsid w:val="00DF1679"/>
    <w:rsid w:val="00DF1B20"/>
    <w:rsid w:val="00DF1B2C"/>
    <w:rsid w:val="00DF1C10"/>
    <w:rsid w:val="00DF29A0"/>
    <w:rsid w:val="00DF3C77"/>
    <w:rsid w:val="00DF4397"/>
    <w:rsid w:val="00DF487B"/>
    <w:rsid w:val="00DF4D3C"/>
    <w:rsid w:val="00DF5611"/>
    <w:rsid w:val="00DF5678"/>
    <w:rsid w:val="00DF577D"/>
    <w:rsid w:val="00DF595A"/>
    <w:rsid w:val="00DF6852"/>
    <w:rsid w:val="00DF75CD"/>
    <w:rsid w:val="00E00624"/>
    <w:rsid w:val="00E00D68"/>
    <w:rsid w:val="00E00F8E"/>
    <w:rsid w:val="00E017E5"/>
    <w:rsid w:val="00E018B7"/>
    <w:rsid w:val="00E019A6"/>
    <w:rsid w:val="00E019F0"/>
    <w:rsid w:val="00E0210F"/>
    <w:rsid w:val="00E0265C"/>
    <w:rsid w:val="00E02DE2"/>
    <w:rsid w:val="00E02FD3"/>
    <w:rsid w:val="00E035F1"/>
    <w:rsid w:val="00E039E8"/>
    <w:rsid w:val="00E03B07"/>
    <w:rsid w:val="00E03B92"/>
    <w:rsid w:val="00E03CC8"/>
    <w:rsid w:val="00E04573"/>
    <w:rsid w:val="00E04E4E"/>
    <w:rsid w:val="00E050CD"/>
    <w:rsid w:val="00E05972"/>
    <w:rsid w:val="00E06759"/>
    <w:rsid w:val="00E06E20"/>
    <w:rsid w:val="00E0783C"/>
    <w:rsid w:val="00E07A38"/>
    <w:rsid w:val="00E07C64"/>
    <w:rsid w:val="00E07EFB"/>
    <w:rsid w:val="00E1068A"/>
    <w:rsid w:val="00E10690"/>
    <w:rsid w:val="00E10BF8"/>
    <w:rsid w:val="00E10EE5"/>
    <w:rsid w:val="00E11426"/>
    <w:rsid w:val="00E119D4"/>
    <w:rsid w:val="00E1395D"/>
    <w:rsid w:val="00E139E9"/>
    <w:rsid w:val="00E13DEF"/>
    <w:rsid w:val="00E14622"/>
    <w:rsid w:val="00E1485B"/>
    <w:rsid w:val="00E14961"/>
    <w:rsid w:val="00E1560F"/>
    <w:rsid w:val="00E1596B"/>
    <w:rsid w:val="00E15CC5"/>
    <w:rsid w:val="00E16144"/>
    <w:rsid w:val="00E16176"/>
    <w:rsid w:val="00E1644D"/>
    <w:rsid w:val="00E166CF"/>
    <w:rsid w:val="00E1671C"/>
    <w:rsid w:val="00E16DDA"/>
    <w:rsid w:val="00E179E2"/>
    <w:rsid w:val="00E17B7E"/>
    <w:rsid w:val="00E17D78"/>
    <w:rsid w:val="00E20773"/>
    <w:rsid w:val="00E21806"/>
    <w:rsid w:val="00E21B3B"/>
    <w:rsid w:val="00E22961"/>
    <w:rsid w:val="00E22ED7"/>
    <w:rsid w:val="00E2359E"/>
    <w:rsid w:val="00E24555"/>
    <w:rsid w:val="00E2465A"/>
    <w:rsid w:val="00E25319"/>
    <w:rsid w:val="00E25B06"/>
    <w:rsid w:val="00E25B46"/>
    <w:rsid w:val="00E26BEC"/>
    <w:rsid w:val="00E2732C"/>
    <w:rsid w:val="00E275D7"/>
    <w:rsid w:val="00E276EE"/>
    <w:rsid w:val="00E277F7"/>
    <w:rsid w:val="00E27B2F"/>
    <w:rsid w:val="00E27F9C"/>
    <w:rsid w:val="00E30D6F"/>
    <w:rsid w:val="00E31828"/>
    <w:rsid w:val="00E31949"/>
    <w:rsid w:val="00E31E2B"/>
    <w:rsid w:val="00E32214"/>
    <w:rsid w:val="00E32417"/>
    <w:rsid w:val="00E32932"/>
    <w:rsid w:val="00E32F5B"/>
    <w:rsid w:val="00E331FC"/>
    <w:rsid w:val="00E33219"/>
    <w:rsid w:val="00E33354"/>
    <w:rsid w:val="00E33766"/>
    <w:rsid w:val="00E339F1"/>
    <w:rsid w:val="00E33AFE"/>
    <w:rsid w:val="00E33B43"/>
    <w:rsid w:val="00E33D64"/>
    <w:rsid w:val="00E33E7A"/>
    <w:rsid w:val="00E34107"/>
    <w:rsid w:val="00E34490"/>
    <w:rsid w:val="00E345FC"/>
    <w:rsid w:val="00E34BD7"/>
    <w:rsid w:val="00E3503C"/>
    <w:rsid w:val="00E35AD4"/>
    <w:rsid w:val="00E35D61"/>
    <w:rsid w:val="00E360AA"/>
    <w:rsid w:val="00E36667"/>
    <w:rsid w:val="00E367C3"/>
    <w:rsid w:val="00E3692D"/>
    <w:rsid w:val="00E36E41"/>
    <w:rsid w:val="00E37C97"/>
    <w:rsid w:val="00E40439"/>
    <w:rsid w:val="00E416E9"/>
    <w:rsid w:val="00E4199E"/>
    <w:rsid w:val="00E41C57"/>
    <w:rsid w:val="00E41CC1"/>
    <w:rsid w:val="00E42680"/>
    <w:rsid w:val="00E428E6"/>
    <w:rsid w:val="00E428EA"/>
    <w:rsid w:val="00E42E5B"/>
    <w:rsid w:val="00E4326C"/>
    <w:rsid w:val="00E4327F"/>
    <w:rsid w:val="00E4343A"/>
    <w:rsid w:val="00E43714"/>
    <w:rsid w:val="00E44064"/>
    <w:rsid w:val="00E44E64"/>
    <w:rsid w:val="00E45100"/>
    <w:rsid w:val="00E45130"/>
    <w:rsid w:val="00E46423"/>
    <w:rsid w:val="00E4649D"/>
    <w:rsid w:val="00E47511"/>
    <w:rsid w:val="00E47A16"/>
    <w:rsid w:val="00E5050C"/>
    <w:rsid w:val="00E51123"/>
    <w:rsid w:val="00E511FC"/>
    <w:rsid w:val="00E51408"/>
    <w:rsid w:val="00E526CC"/>
    <w:rsid w:val="00E526DB"/>
    <w:rsid w:val="00E52888"/>
    <w:rsid w:val="00E52FAF"/>
    <w:rsid w:val="00E535FE"/>
    <w:rsid w:val="00E5426D"/>
    <w:rsid w:val="00E54337"/>
    <w:rsid w:val="00E54D9D"/>
    <w:rsid w:val="00E5693B"/>
    <w:rsid w:val="00E56A05"/>
    <w:rsid w:val="00E56A43"/>
    <w:rsid w:val="00E57481"/>
    <w:rsid w:val="00E5774A"/>
    <w:rsid w:val="00E579E5"/>
    <w:rsid w:val="00E57A8E"/>
    <w:rsid w:val="00E57CD5"/>
    <w:rsid w:val="00E6137F"/>
    <w:rsid w:val="00E616DD"/>
    <w:rsid w:val="00E617FA"/>
    <w:rsid w:val="00E618BE"/>
    <w:rsid w:val="00E61A51"/>
    <w:rsid w:val="00E61D09"/>
    <w:rsid w:val="00E61DD5"/>
    <w:rsid w:val="00E628A6"/>
    <w:rsid w:val="00E628AF"/>
    <w:rsid w:val="00E62F40"/>
    <w:rsid w:val="00E630D9"/>
    <w:rsid w:val="00E6325A"/>
    <w:rsid w:val="00E63458"/>
    <w:rsid w:val="00E63D9A"/>
    <w:rsid w:val="00E6423C"/>
    <w:rsid w:val="00E64468"/>
    <w:rsid w:val="00E647EC"/>
    <w:rsid w:val="00E65AD7"/>
    <w:rsid w:val="00E665E7"/>
    <w:rsid w:val="00E669B8"/>
    <w:rsid w:val="00E66E5F"/>
    <w:rsid w:val="00E66EEB"/>
    <w:rsid w:val="00E67CCB"/>
    <w:rsid w:val="00E7206F"/>
    <w:rsid w:val="00E725E9"/>
    <w:rsid w:val="00E727B1"/>
    <w:rsid w:val="00E72B57"/>
    <w:rsid w:val="00E72B86"/>
    <w:rsid w:val="00E7307F"/>
    <w:rsid w:val="00E73A0B"/>
    <w:rsid w:val="00E743E5"/>
    <w:rsid w:val="00E7449C"/>
    <w:rsid w:val="00E745C6"/>
    <w:rsid w:val="00E74BCA"/>
    <w:rsid w:val="00E75647"/>
    <w:rsid w:val="00E75C3D"/>
    <w:rsid w:val="00E76547"/>
    <w:rsid w:val="00E76768"/>
    <w:rsid w:val="00E76B0A"/>
    <w:rsid w:val="00E771A8"/>
    <w:rsid w:val="00E77203"/>
    <w:rsid w:val="00E777C5"/>
    <w:rsid w:val="00E8033E"/>
    <w:rsid w:val="00E8049E"/>
    <w:rsid w:val="00E81559"/>
    <w:rsid w:val="00E815C0"/>
    <w:rsid w:val="00E81E7C"/>
    <w:rsid w:val="00E820DD"/>
    <w:rsid w:val="00E822E6"/>
    <w:rsid w:val="00E828B1"/>
    <w:rsid w:val="00E82D9F"/>
    <w:rsid w:val="00E831A7"/>
    <w:rsid w:val="00E83CB5"/>
    <w:rsid w:val="00E84540"/>
    <w:rsid w:val="00E845DD"/>
    <w:rsid w:val="00E855DA"/>
    <w:rsid w:val="00E8591F"/>
    <w:rsid w:val="00E85CC1"/>
    <w:rsid w:val="00E85CD7"/>
    <w:rsid w:val="00E86A62"/>
    <w:rsid w:val="00E8725D"/>
    <w:rsid w:val="00E902D7"/>
    <w:rsid w:val="00E912B4"/>
    <w:rsid w:val="00E91534"/>
    <w:rsid w:val="00E91903"/>
    <w:rsid w:val="00E91E76"/>
    <w:rsid w:val="00E9229B"/>
    <w:rsid w:val="00E929D5"/>
    <w:rsid w:val="00E92B18"/>
    <w:rsid w:val="00E92C02"/>
    <w:rsid w:val="00E93456"/>
    <w:rsid w:val="00E93702"/>
    <w:rsid w:val="00E9371C"/>
    <w:rsid w:val="00E93984"/>
    <w:rsid w:val="00E946E6"/>
    <w:rsid w:val="00E94BC3"/>
    <w:rsid w:val="00E94BC9"/>
    <w:rsid w:val="00E955FF"/>
    <w:rsid w:val="00E95D8A"/>
    <w:rsid w:val="00E96038"/>
    <w:rsid w:val="00E967E0"/>
    <w:rsid w:val="00E96972"/>
    <w:rsid w:val="00E96CB6"/>
    <w:rsid w:val="00E97C21"/>
    <w:rsid w:val="00EA0289"/>
    <w:rsid w:val="00EA06F8"/>
    <w:rsid w:val="00EA085D"/>
    <w:rsid w:val="00EA0B0A"/>
    <w:rsid w:val="00EA0BBA"/>
    <w:rsid w:val="00EA1DC1"/>
    <w:rsid w:val="00EA1EB3"/>
    <w:rsid w:val="00EA2681"/>
    <w:rsid w:val="00EA2A10"/>
    <w:rsid w:val="00EA314F"/>
    <w:rsid w:val="00EA31D8"/>
    <w:rsid w:val="00EA3A07"/>
    <w:rsid w:val="00EA42F5"/>
    <w:rsid w:val="00EA44AE"/>
    <w:rsid w:val="00EA4A0D"/>
    <w:rsid w:val="00EA52DD"/>
    <w:rsid w:val="00EA55A2"/>
    <w:rsid w:val="00EA5E07"/>
    <w:rsid w:val="00EA5EA5"/>
    <w:rsid w:val="00EA69C9"/>
    <w:rsid w:val="00EA763F"/>
    <w:rsid w:val="00EA76DA"/>
    <w:rsid w:val="00EB0177"/>
    <w:rsid w:val="00EB0D23"/>
    <w:rsid w:val="00EB11D0"/>
    <w:rsid w:val="00EB1560"/>
    <w:rsid w:val="00EB216E"/>
    <w:rsid w:val="00EB24F5"/>
    <w:rsid w:val="00EB28BB"/>
    <w:rsid w:val="00EB2A2A"/>
    <w:rsid w:val="00EB2AE7"/>
    <w:rsid w:val="00EB346A"/>
    <w:rsid w:val="00EB39DA"/>
    <w:rsid w:val="00EB39E0"/>
    <w:rsid w:val="00EB3DD1"/>
    <w:rsid w:val="00EB3EA0"/>
    <w:rsid w:val="00EB4243"/>
    <w:rsid w:val="00EB4728"/>
    <w:rsid w:val="00EB4F00"/>
    <w:rsid w:val="00EB5887"/>
    <w:rsid w:val="00EB5F8C"/>
    <w:rsid w:val="00EB685A"/>
    <w:rsid w:val="00EB691D"/>
    <w:rsid w:val="00EB6C48"/>
    <w:rsid w:val="00EB6E03"/>
    <w:rsid w:val="00EB7688"/>
    <w:rsid w:val="00EC0222"/>
    <w:rsid w:val="00EC0CBE"/>
    <w:rsid w:val="00EC11FB"/>
    <w:rsid w:val="00EC1649"/>
    <w:rsid w:val="00EC1A6B"/>
    <w:rsid w:val="00EC2A5B"/>
    <w:rsid w:val="00EC3929"/>
    <w:rsid w:val="00EC3C57"/>
    <w:rsid w:val="00EC3E03"/>
    <w:rsid w:val="00EC4093"/>
    <w:rsid w:val="00EC4BF3"/>
    <w:rsid w:val="00EC4E8B"/>
    <w:rsid w:val="00EC5101"/>
    <w:rsid w:val="00EC5132"/>
    <w:rsid w:val="00EC54BA"/>
    <w:rsid w:val="00EC55E6"/>
    <w:rsid w:val="00EC57BA"/>
    <w:rsid w:val="00EC5CD7"/>
    <w:rsid w:val="00EC5E22"/>
    <w:rsid w:val="00EC74A7"/>
    <w:rsid w:val="00EC7CE5"/>
    <w:rsid w:val="00EC7D2C"/>
    <w:rsid w:val="00ED0E57"/>
    <w:rsid w:val="00ED210B"/>
    <w:rsid w:val="00ED218D"/>
    <w:rsid w:val="00ED2BC2"/>
    <w:rsid w:val="00ED365B"/>
    <w:rsid w:val="00ED3D8C"/>
    <w:rsid w:val="00ED3E5B"/>
    <w:rsid w:val="00ED4115"/>
    <w:rsid w:val="00ED5D0A"/>
    <w:rsid w:val="00ED6D7C"/>
    <w:rsid w:val="00ED7ABE"/>
    <w:rsid w:val="00EE0195"/>
    <w:rsid w:val="00EE0308"/>
    <w:rsid w:val="00EE064C"/>
    <w:rsid w:val="00EE06ED"/>
    <w:rsid w:val="00EE085D"/>
    <w:rsid w:val="00EE0C53"/>
    <w:rsid w:val="00EE159D"/>
    <w:rsid w:val="00EE17D1"/>
    <w:rsid w:val="00EE1F98"/>
    <w:rsid w:val="00EE1FF3"/>
    <w:rsid w:val="00EE2A96"/>
    <w:rsid w:val="00EE3AC0"/>
    <w:rsid w:val="00EE4016"/>
    <w:rsid w:val="00EE4709"/>
    <w:rsid w:val="00EE47DD"/>
    <w:rsid w:val="00EE49BB"/>
    <w:rsid w:val="00EE5687"/>
    <w:rsid w:val="00EE5DFC"/>
    <w:rsid w:val="00EE601D"/>
    <w:rsid w:val="00EE62B4"/>
    <w:rsid w:val="00EE6944"/>
    <w:rsid w:val="00EE6B26"/>
    <w:rsid w:val="00EE6B4B"/>
    <w:rsid w:val="00EE72D5"/>
    <w:rsid w:val="00EE744E"/>
    <w:rsid w:val="00EE7659"/>
    <w:rsid w:val="00EE7781"/>
    <w:rsid w:val="00EE77CD"/>
    <w:rsid w:val="00EE78F5"/>
    <w:rsid w:val="00EE7C8D"/>
    <w:rsid w:val="00EF0CDD"/>
    <w:rsid w:val="00EF0F18"/>
    <w:rsid w:val="00EF1CD4"/>
    <w:rsid w:val="00EF2312"/>
    <w:rsid w:val="00EF2EC7"/>
    <w:rsid w:val="00EF2F90"/>
    <w:rsid w:val="00EF4370"/>
    <w:rsid w:val="00EF4558"/>
    <w:rsid w:val="00EF4687"/>
    <w:rsid w:val="00EF4A83"/>
    <w:rsid w:val="00EF4ABD"/>
    <w:rsid w:val="00EF4ED6"/>
    <w:rsid w:val="00EF569A"/>
    <w:rsid w:val="00EF633C"/>
    <w:rsid w:val="00EF67DA"/>
    <w:rsid w:val="00EF6BFA"/>
    <w:rsid w:val="00EF6D9E"/>
    <w:rsid w:val="00EF732F"/>
    <w:rsid w:val="00EF7438"/>
    <w:rsid w:val="00EF768D"/>
    <w:rsid w:val="00EF7A4C"/>
    <w:rsid w:val="00F0080B"/>
    <w:rsid w:val="00F00917"/>
    <w:rsid w:val="00F01334"/>
    <w:rsid w:val="00F016F6"/>
    <w:rsid w:val="00F020E7"/>
    <w:rsid w:val="00F021B9"/>
    <w:rsid w:val="00F022FD"/>
    <w:rsid w:val="00F0230E"/>
    <w:rsid w:val="00F02C4B"/>
    <w:rsid w:val="00F03BFB"/>
    <w:rsid w:val="00F0404C"/>
    <w:rsid w:val="00F05802"/>
    <w:rsid w:val="00F0646F"/>
    <w:rsid w:val="00F11279"/>
    <w:rsid w:val="00F1139F"/>
    <w:rsid w:val="00F115ED"/>
    <w:rsid w:val="00F1211D"/>
    <w:rsid w:val="00F12A23"/>
    <w:rsid w:val="00F12C2B"/>
    <w:rsid w:val="00F12D2C"/>
    <w:rsid w:val="00F12F4C"/>
    <w:rsid w:val="00F13C46"/>
    <w:rsid w:val="00F13E64"/>
    <w:rsid w:val="00F13FE4"/>
    <w:rsid w:val="00F141BA"/>
    <w:rsid w:val="00F142BE"/>
    <w:rsid w:val="00F14707"/>
    <w:rsid w:val="00F14933"/>
    <w:rsid w:val="00F15426"/>
    <w:rsid w:val="00F158C3"/>
    <w:rsid w:val="00F15C5E"/>
    <w:rsid w:val="00F15D0F"/>
    <w:rsid w:val="00F15F84"/>
    <w:rsid w:val="00F16532"/>
    <w:rsid w:val="00F17204"/>
    <w:rsid w:val="00F17F08"/>
    <w:rsid w:val="00F20143"/>
    <w:rsid w:val="00F207D2"/>
    <w:rsid w:val="00F20A52"/>
    <w:rsid w:val="00F214FD"/>
    <w:rsid w:val="00F2167B"/>
    <w:rsid w:val="00F22380"/>
    <w:rsid w:val="00F22ADF"/>
    <w:rsid w:val="00F22ECA"/>
    <w:rsid w:val="00F231E5"/>
    <w:rsid w:val="00F23E52"/>
    <w:rsid w:val="00F24818"/>
    <w:rsid w:val="00F25380"/>
    <w:rsid w:val="00F26347"/>
    <w:rsid w:val="00F263A5"/>
    <w:rsid w:val="00F263BD"/>
    <w:rsid w:val="00F26716"/>
    <w:rsid w:val="00F27175"/>
    <w:rsid w:val="00F272A0"/>
    <w:rsid w:val="00F2D124"/>
    <w:rsid w:val="00F30CFD"/>
    <w:rsid w:val="00F30FC9"/>
    <w:rsid w:val="00F31087"/>
    <w:rsid w:val="00F31458"/>
    <w:rsid w:val="00F324C3"/>
    <w:rsid w:val="00F32625"/>
    <w:rsid w:val="00F328B9"/>
    <w:rsid w:val="00F32FD9"/>
    <w:rsid w:val="00F33BBF"/>
    <w:rsid w:val="00F34B8A"/>
    <w:rsid w:val="00F34F59"/>
    <w:rsid w:val="00F35B9E"/>
    <w:rsid w:val="00F367C5"/>
    <w:rsid w:val="00F36CA8"/>
    <w:rsid w:val="00F37592"/>
    <w:rsid w:val="00F41683"/>
    <w:rsid w:val="00F42491"/>
    <w:rsid w:val="00F42762"/>
    <w:rsid w:val="00F42917"/>
    <w:rsid w:val="00F42C3F"/>
    <w:rsid w:val="00F42EAC"/>
    <w:rsid w:val="00F43274"/>
    <w:rsid w:val="00F432D1"/>
    <w:rsid w:val="00F44080"/>
    <w:rsid w:val="00F44374"/>
    <w:rsid w:val="00F44394"/>
    <w:rsid w:val="00F44DE7"/>
    <w:rsid w:val="00F44F2D"/>
    <w:rsid w:val="00F45641"/>
    <w:rsid w:val="00F45FF6"/>
    <w:rsid w:val="00F46B23"/>
    <w:rsid w:val="00F5018D"/>
    <w:rsid w:val="00F51790"/>
    <w:rsid w:val="00F51791"/>
    <w:rsid w:val="00F51948"/>
    <w:rsid w:val="00F53FEA"/>
    <w:rsid w:val="00F5431A"/>
    <w:rsid w:val="00F553C2"/>
    <w:rsid w:val="00F55FA1"/>
    <w:rsid w:val="00F55FB3"/>
    <w:rsid w:val="00F60E9B"/>
    <w:rsid w:val="00F60FAE"/>
    <w:rsid w:val="00F61062"/>
    <w:rsid w:val="00F614B5"/>
    <w:rsid w:val="00F618BA"/>
    <w:rsid w:val="00F62652"/>
    <w:rsid w:val="00F627D1"/>
    <w:rsid w:val="00F62998"/>
    <w:rsid w:val="00F6315E"/>
    <w:rsid w:val="00F64DF1"/>
    <w:rsid w:val="00F64E0E"/>
    <w:rsid w:val="00F64E80"/>
    <w:rsid w:val="00F65181"/>
    <w:rsid w:val="00F653F5"/>
    <w:rsid w:val="00F65724"/>
    <w:rsid w:val="00F65F25"/>
    <w:rsid w:val="00F66694"/>
    <w:rsid w:val="00F66843"/>
    <w:rsid w:val="00F66B74"/>
    <w:rsid w:val="00F66D97"/>
    <w:rsid w:val="00F67209"/>
    <w:rsid w:val="00F67722"/>
    <w:rsid w:val="00F67845"/>
    <w:rsid w:val="00F7006D"/>
    <w:rsid w:val="00F70387"/>
    <w:rsid w:val="00F71C64"/>
    <w:rsid w:val="00F71FA7"/>
    <w:rsid w:val="00F72A96"/>
    <w:rsid w:val="00F72CCC"/>
    <w:rsid w:val="00F735B0"/>
    <w:rsid w:val="00F73EFA"/>
    <w:rsid w:val="00F74474"/>
    <w:rsid w:val="00F74A28"/>
    <w:rsid w:val="00F74C05"/>
    <w:rsid w:val="00F75787"/>
    <w:rsid w:val="00F763A6"/>
    <w:rsid w:val="00F763BB"/>
    <w:rsid w:val="00F76E84"/>
    <w:rsid w:val="00F775C3"/>
    <w:rsid w:val="00F7792E"/>
    <w:rsid w:val="00F779D3"/>
    <w:rsid w:val="00F77AC8"/>
    <w:rsid w:val="00F77C9E"/>
    <w:rsid w:val="00F80937"/>
    <w:rsid w:val="00F80D2F"/>
    <w:rsid w:val="00F81D28"/>
    <w:rsid w:val="00F821EA"/>
    <w:rsid w:val="00F82680"/>
    <w:rsid w:val="00F827A1"/>
    <w:rsid w:val="00F82D4B"/>
    <w:rsid w:val="00F830B6"/>
    <w:rsid w:val="00F832D0"/>
    <w:rsid w:val="00F83624"/>
    <w:rsid w:val="00F83BC2"/>
    <w:rsid w:val="00F8418F"/>
    <w:rsid w:val="00F846E6"/>
    <w:rsid w:val="00F84A55"/>
    <w:rsid w:val="00F84D6B"/>
    <w:rsid w:val="00F850D8"/>
    <w:rsid w:val="00F868B3"/>
    <w:rsid w:val="00F8698E"/>
    <w:rsid w:val="00F86D10"/>
    <w:rsid w:val="00F900C4"/>
    <w:rsid w:val="00F9083A"/>
    <w:rsid w:val="00F90F70"/>
    <w:rsid w:val="00F919F5"/>
    <w:rsid w:val="00F92978"/>
    <w:rsid w:val="00F92BC1"/>
    <w:rsid w:val="00F92EA2"/>
    <w:rsid w:val="00F92FFA"/>
    <w:rsid w:val="00F9378D"/>
    <w:rsid w:val="00F93AC2"/>
    <w:rsid w:val="00F93EFA"/>
    <w:rsid w:val="00F9412E"/>
    <w:rsid w:val="00F942E1"/>
    <w:rsid w:val="00F95A26"/>
    <w:rsid w:val="00F95D75"/>
    <w:rsid w:val="00F95DB0"/>
    <w:rsid w:val="00F966C0"/>
    <w:rsid w:val="00F9689F"/>
    <w:rsid w:val="00F973F1"/>
    <w:rsid w:val="00FA00F6"/>
    <w:rsid w:val="00FA0659"/>
    <w:rsid w:val="00FA09D8"/>
    <w:rsid w:val="00FA0E49"/>
    <w:rsid w:val="00FA1A6E"/>
    <w:rsid w:val="00FA1B32"/>
    <w:rsid w:val="00FA27D7"/>
    <w:rsid w:val="00FA2943"/>
    <w:rsid w:val="00FA2957"/>
    <w:rsid w:val="00FA301E"/>
    <w:rsid w:val="00FA33AB"/>
    <w:rsid w:val="00FA441A"/>
    <w:rsid w:val="00FA5007"/>
    <w:rsid w:val="00FA535A"/>
    <w:rsid w:val="00FA5378"/>
    <w:rsid w:val="00FA59D7"/>
    <w:rsid w:val="00FA5DE7"/>
    <w:rsid w:val="00FA64E6"/>
    <w:rsid w:val="00FA7693"/>
    <w:rsid w:val="00FA79B0"/>
    <w:rsid w:val="00FA7C19"/>
    <w:rsid w:val="00FB04FD"/>
    <w:rsid w:val="00FB055A"/>
    <w:rsid w:val="00FB092A"/>
    <w:rsid w:val="00FB2111"/>
    <w:rsid w:val="00FB216F"/>
    <w:rsid w:val="00FB22D3"/>
    <w:rsid w:val="00FB2770"/>
    <w:rsid w:val="00FB2B7A"/>
    <w:rsid w:val="00FB4400"/>
    <w:rsid w:val="00FB4F90"/>
    <w:rsid w:val="00FB5FF5"/>
    <w:rsid w:val="00FB6780"/>
    <w:rsid w:val="00FB7423"/>
    <w:rsid w:val="00FB78E0"/>
    <w:rsid w:val="00FC0350"/>
    <w:rsid w:val="00FC087A"/>
    <w:rsid w:val="00FC0F9E"/>
    <w:rsid w:val="00FC169E"/>
    <w:rsid w:val="00FC1DB3"/>
    <w:rsid w:val="00FC2019"/>
    <w:rsid w:val="00FC22FE"/>
    <w:rsid w:val="00FC308C"/>
    <w:rsid w:val="00FC35B8"/>
    <w:rsid w:val="00FC35C4"/>
    <w:rsid w:val="00FC3C02"/>
    <w:rsid w:val="00FC4CB6"/>
    <w:rsid w:val="00FC4E74"/>
    <w:rsid w:val="00FC51D1"/>
    <w:rsid w:val="00FC61DD"/>
    <w:rsid w:val="00FC63DA"/>
    <w:rsid w:val="00FC6E50"/>
    <w:rsid w:val="00FC6FC7"/>
    <w:rsid w:val="00FC70F0"/>
    <w:rsid w:val="00FC7437"/>
    <w:rsid w:val="00FC750D"/>
    <w:rsid w:val="00FC7DB2"/>
    <w:rsid w:val="00FD01FC"/>
    <w:rsid w:val="00FD0440"/>
    <w:rsid w:val="00FD0AFD"/>
    <w:rsid w:val="00FD0B44"/>
    <w:rsid w:val="00FD10F1"/>
    <w:rsid w:val="00FD11B2"/>
    <w:rsid w:val="00FD139C"/>
    <w:rsid w:val="00FD2476"/>
    <w:rsid w:val="00FD24D8"/>
    <w:rsid w:val="00FD24EE"/>
    <w:rsid w:val="00FD2B97"/>
    <w:rsid w:val="00FD3141"/>
    <w:rsid w:val="00FD3284"/>
    <w:rsid w:val="00FD3446"/>
    <w:rsid w:val="00FD3D93"/>
    <w:rsid w:val="00FD42C9"/>
    <w:rsid w:val="00FD49AA"/>
    <w:rsid w:val="00FD4BEA"/>
    <w:rsid w:val="00FD5062"/>
    <w:rsid w:val="00FD711A"/>
    <w:rsid w:val="00FD74D0"/>
    <w:rsid w:val="00FD7614"/>
    <w:rsid w:val="00FD78F4"/>
    <w:rsid w:val="00FE102C"/>
    <w:rsid w:val="00FE24C6"/>
    <w:rsid w:val="00FE2707"/>
    <w:rsid w:val="00FE290F"/>
    <w:rsid w:val="00FE3572"/>
    <w:rsid w:val="00FE3BC8"/>
    <w:rsid w:val="00FE3C12"/>
    <w:rsid w:val="00FE42C2"/>
    <w:rsid w:val="00FE4BFE"/>
    <w:rsid w:val="00FE5162"/>
    <w:rsid w:val="00FE53C3"/>
    <w:rsid w:val="00FE595F"/>
    <w:rsid w:val="00FE5B68"/>
    <w:rsid w:val="00FE7A09"/>
    <w:rsid w:val="00FEFA51"/>
    <w:rsid w:val="00FF0662"/>
    <w:rsid w:val="00FF074D"/>
    <w:rsid w:val="00FF1514"/>
    <w:rsid w:val="00FF1BFB"/>
    <w:rsid w:val="00FF1EC9"/>
    <w:rsid w:val="00FF2205"/>
    <w:rsid w:val="00FF2622"/>
    <w:rsid w:val="00FF265F"/>
    <w:rsid w:val="00FF3A3C"/>
    <w:rsid w:val="00FF3CB1"/>
    <w:rsid w:val="00FF4B8B"/>
    <w:rsid w:val="00FF4D50"/>
    <w:rsid w:val="00FF5608"/>
    <w:rsid w:val="00FF61F8"/>
    <w:rsid w:val="00FF6EBB"/>
    <w:rsid w:val="00FF7248"/>
    <w:rsid w:val="00FF778A"/>
    <w:rsid w:val="00FF7FFD"/>
    <w:rsid w:val="0102AAF7"/>
    <w:rsid w:val="0106B18C"/>
    <w:rsid w:val="0112EE4D"/>
    <w:rsid w:val="011B2C3B"/>
    <w:rsid w:val="0135C76C"/>
    <w:rsid w:val="013C606B"/>
    <w:rsid w:val="0140AA05"/>
    <w:rsid w:val="014E7819"/>
    <w:rsid w:val="015C08DE"/>
    <w:rsid w:val="015E0052"/>
    <w:rsid w:val="01620889"/>
    <w:rsid w:val="0174FCA3"/>
    <w:rsid w:val="01750DF2"/>
    <w:rsid w:val="01752C57"/>
    <w:rsid w:val="017640FF"/>
    <w:rsid w:val="017EB2F4"/>
    <w:rsid w:val="0180092A"/>
    <w:rsid w:val="01815821"/>
    <w:rsid w:val="01829DE4"/>
    <w:rsid w:val="018A975C"/>
    <w:rsid w:val="018BBA3B"/>
    <w:rsid w:val="018E5617"/>
    <w:rsid w:val="01A31C6C"/>
    <w:rsid w:val="01A80909"/>
    <w:rsid w:val="01AADE4F"/>
    <w:rsid w:val="01C0CE5A"/>
    <w:rsid w:val="01D244A0"/>
    <w:rsid w:val="01D30830"/>
    <w:rsid w:val="01E9C930"/>
    <w:rsid w:val="01EB4673"/>
    <w:rsid w:val="01F008CC"/>
    <w:rsid w:val="01F654B6"/>
    <w:rsid w:val="020114D1"/>
    <w:rsid w:val="02156ACE"/>
    <w:rsid w:val="0218FC12"/>
    <w:rsid w:val="0224CB4F"/>
    <w:rsid w:val="02378162"/>
    <w:rsid w:val="023F6988"/>
    <w:rsid w:val="0242C7EC"/>
    <w:rsid w:val="0246F664"/>
    <w:rsid w:val="024B29F3"/>
    <w:rsid w:val="024BC603"/>
    <w:rsid w:val="025A783B"/>
    <w:rsid w:val="026667CE"/>
    <w:rsid w:val="0272D671"/>
    <w:rsid w:val="0289F9AE"/>
    <w:rsid w:val="029A6510"/>
    <w:rsid w:val="029CDADA"/>
    <w:rsid w:val="02AF7659"/>
    <w:rsid w:val="02B2956B"/>
    <w:rsid w:val="02B5A251"/>
    <w:rsid w:val="02C29AD4"/>
    <w:rsid w:val="02C50D06"/>
    <w:rsid w:val="02CD9438"/>
    <w:rsid w:val="02CFBD9C"/>
    <w:rsid w:val="02D7ADE9"/>
    <w:rsid w:val="02DA2F27"/>
    <w:rsid w:val="02F10CF6"/>
    <w:rsid w:val="02F75183"/>
    <w:rsid w:val="02FD1DBC"/>
    <w:rsid w:val="03165570"/>
    <w:rsid w:val="0317534E"/>
    <w:rsid w:val="03179315"/>
    <w:rsid w:val="031949CD"/>
    <w:rsid w:val="032A87DA"/>
    <w:rsid w:val="034B332C"/>
    <w:rsid w:val="036E7FD9"/>
    <w:rsid w:val="037827CF"/>
    <w:rsid w:val="037960D1"/>
    <w:rsid w:val="037BA450"/>
    <w:rsid w:val="0380337B"/>
    <w:rsid w:val="0389B63A"/>
    <w:rsid w:val="039D80C7"/>
    <w:rsid w:val="03A05CF4"/>
    <w:rsid w:val="03A0F671"/>
    <w:rsid w:val="03AFC8FC"/>
    <w:rsid w:val="03B9AEA3"/>
    <w:rsid w:val="03CEF06E"/>
    <w:rsid w:val="03D0090F"/>
    <w:rsid w:val="03D54F2D"/>
    <w:rsid w:val="03D5F8C9"/>
    <w:rsid w:val="03D9EC21"/>
    <w:rsid w:val="03F9B7B3"/>
    <w:rsid w:val="03FEE03D"/>
    <w:rsid w:val="0404DB56"/>
    <w:rsid w:val="04090619"/>
    <w:rsid w:val="040E6EA8"/>
    <w:rsid w:val="042200D1"/>
    <w:rsid w:val="04221FA8"/>
    <w:rsid w:val="042395F1"/>
    <w:rsid w:val="04244C1F"/>
    <w:rsid w:val="0427564E"/>
    <w:rsid w:val="0428021A"/>
    <w:rsid w:val="042913E4"/>
    <w:rsid w:val="042E90E7"/>
    <w:rsid w:val="04390FEC"/>
    <w:rsid w:val="043A7564"/>
    <w:rsid w:val="044704F2"/>
    <w:rsid w:val="044AFAFA"/>
    <w:rsid w:val="045B095B"/>
    <w:rsid w:val="0474D945"/>
    <w:rsid w:val="04756AE4"/>
    <w:rsid w:val="04991A76"/>
    <w:rsid w:val="04A4E1F1"/>
    <w:rsid w:val="04C45CC7"/>
    <w:rsid w:val="04C6179C"/>
    <w:rsid w:val="04C68BF3"/>
    <w:rsid w:val="04D380DF"/>
    <w:rsid w:val="04DA6240"/>
    <w:rsid w:val="04E09B6A"/>
    <w:rsid w:val="04E5AAFB"/>
    <w:rsid w:val="04E84E15"/>
    <w:rsid w:val="04EC7E49"/>
    <w:rsid w:val="04EEF977"/>
    <w:rsid w:val="04F4217F"/>
    <w:rsid w:val="04F931A4"/>
    <w:rsid w:val="05017D1B"/>
    <w:rsid w:val="050639DA"/>
    <w:rsid w:val="050D97B0"/>
    <w:rsid w:val="050DF394"/>
    <w:rsid w:val="051ADDF6"/>
    <w:rsid w:val="052CCBA7"/>
    <w:rsid w:val="0546BDBF"/>
    <w:rsid w:val="054B4E1C"/>
    <w:rsid w:val="054FFD30"/>
    <w:rsid w:val="055B1933"/>
    <w:rsid w:val="055D279C"/>
    <w:rsid w:val="055E66F9"/>
    <w:rsid w:val="05693880"/>
    <w:rsid w:val="0572613C"/>
    <w:rsid w:val="057AD849"/>
    <w:rsid w:val="0584DB41"/>
    <w:rsid w:val="05877382"/>
    <w:rsid w:val="058A9584"/>
    <w:rsid w:val="059537AA"/>
    <w:rsid w:val="059BEA8C"/>
    <w:rsid w:val="05B3850A"/>
    <w:rsid w:val="05CAC91A"/>
    <w:rsid w:val="05CB7E1E"/>
    <w:rsid w:val="05D10338"/>
    <w:rsid w:val="05D51155"/>
    <w:rsid w:val="05DA8FFC"/>
    <w:rsid w:val="05E36F55"/>
    <w:rsid w:val="05E89E79"/>
    <w:rsid w:val="05EA4CF8"/>
    <w:rsid w:val="05F56A83"/>
    <w:rsid w:val="05F862DD"/>
    <w:rsid w:val="05FFA76B"/>
    <w:rsid w:val="060867CB"/>
    <w:rsid w:val="0616ED6D"/>
    <w:rsid w:val="0624EDB5"/>
    <w:rsid w:val="0624F255"/>
    <w:rsid w:val="06355FE4"/>
    <w:rsid w:val="065FEA1F"/>
    <w:rsid w:val="067EF734"/>
    <w:rsid w:val="06896278"/>
    <w:rsid w:val="068BEA28"/>
    <w:rsid w:val="06A0519E"/>
    <w:rsid w:val="06A58F39"/>
    <w:rsid w:val="06AD06A9"/>
    <w:rsid w:val="06ADFFBA"/>
    <w:rsid w:val="06C24991"/>
    <w:rsid w:val="06D737C3"/>
    <w:rsid w:val="06E8AD9F"/>
    <w:rsid w:val="06EBBFB0"/>
    <w:rsid w:val="06FD804D"/>
    <w:rsid w:val="0727905E"/>
    <w:rsid w:val="07467BB3"/>
    <w:rsid w:val="074991DD"/>
    <w:rsid w:val="075382E6"/>
    <w:rsid w:val="07652771"/>
    <w:rsid w:val="076CD437"/>
    <w:rsid w:val="076D98CA"/>
    <w:rsid w:val="07723731"/>
    <w:rsid w:val="07732995"/>
    <w:rsid w:val="078940A8"/>
    <w:rsid w:val="07932DDF"/>
    <w:rsid w:val="07953D64"/>
    <w:rsid w:val="0798DC7D"/>
    <w:rsid w:val="079BD52C"/>
    <w:rsid w:val="079DB04F"/>
    <w:rsid w:val="07A49612"/>
    <w:rsid w:val="07A9A2F2"/>
    <w:rsid w:val="07AAF010"/>
    <w:rsid w:val="07B37AC5"/>
    <w:rsid w:val="07C4620A"/>
    <w:rsid w:val="07C68DB9"/>
    <w:rsid w:val="07D16698"/>
    <w:rsid w:val="07E27BCB"/>
    <w:rsid w:val="07EFBF88"/>
    <w:rsid w:val="080BEA3C"/>
    <w:rsid w:val="080FA753"/>
    <w:rsid w:val="082BD361"/>
    <w:rsid w:val="082C8F53"/>
    <w:rsid w:val="0834EB9C"/>
    <w:rsid w:val="08357B59"/>
    <w:rsid w:val="083CB35B"/>
    <w:rsid w:val="084576BF"/>
    <w:rsid w:val="085CF26B"/>
    <w:rsid w:val="086406AB"/>
    <w:rsid w:val="0883F9A4"/>
    <w:rsid w:val="0889D027"/>
    <w:rsid w:val="088AF49E"/>
    <w:rsid w:val="089AC421"/>
    <w:rsid w:val="08A31E88"/>
    <w:rsid w:val="08A78067"/>
    <w:rsid w:val="08AA3890"/>
    <w:rsid w:val="08AA3E24"/>
    <w:rsid w:val="08B075D9"/>
    <w:rsid w:val="08B6791E"/>
    <w:rsid w:val="08BAB97F"/>
    <w:rsid w:val="08CA3F4B"/>
    <w:rsid w:val="08CFE3B1"/>
    <w:rsid w:val="08DD6E77"/>
    <w:rsid w:val="08E5A8E2"/>
    <w:rsid w:val="08EAC2E2"/>
    <w:rsid w:val="08F99AAD"/>
    <w:rsid w:val="08FF9EAA"/>
    <w:rsid w:val="0900A670"/>
    <w:rsid w:val="09139507"/>
    <w:rsid w:val="0919433C"/>
    <w:rsid w:val="091A08C9"/>
    <w:rsid w:val="091E9B32"/>
    <w:rsid w:val="09531595"/>
    <w:rsid w:val="09622182"/>
    <w:rsid w:val="09710773"/>
    <w:rsid w:val="09844A6D"/>
    <w:rsid w:val="098FE3EF"/>
    <w:rsid w:val="09976441"/>
    <w:rsid w:val="099A758A"/>
    <w:rsid w:val="09A41C26"/>
    <w:rsid w:val="09BA4060"/>
    <w:rsid w:val="09C54806"/>
    <w:rsid w:val="09CD4427"/>
    <w:rsid w:val="09CE2450"/>
    <w:rsid w:val="09E1F4E9"/>
    <w:rsid w:val="09F19A7E"/>
    <w:rsid w:val="09FA69F3"/>
    <w:rsid w:val="09FAAC18"/>
    <w:rsid w:val="09FC462A"/>
    <w:rsid w:val="0A00C10D"/>
    <w:rsid w:val="0A02A47B"/>
    <w:rsid w:val="0A0C63A7"/>
    <w:rsid w:val="0A143F97"/>
    <w:rsid w:val="0A18AC03"/>
    <w:rsid w:val="0A1A2851"/>
    <w:rsid w:val="0A22512B"/>
    <w:rsid w:val="0A30C773"/>
    <w:rsid w:val="0A311D48"/>
    <w:rsid w:val="0A3890DD"/>
    <w:rsid w:val="0A38A6DB"/>
    <w:rsid w:val="0A3B8FC7"/>
    <w:rsid w:val="0A3EEEE9"/>
    <w:rsid w:val="0A4E8CF4"/>
    <w:rsid w:val="0A542753"/>
    <w:rsid w:val="0A550EA4"/>
    <w:rsid w:val="0A5A4E50"/>
    <w:rsid w:val="0A64B40F"/>
    <w:rsid w:val="0A664EF8"/>
    <w:rsid w:val="0A722E71"/>
    <w:rsid w:val="0A798F80"/>
    <w:rsid w:val="0A8A5C7E"/>
    <w:rsid w:val="0A954A4B"/>
    <w:rsid w:val="0A9E681C"/>
    <w:rsid w:val="0AA5D137"/>
    <w:rsid w:val="0AA6BF0A"/>
    <w:rsid w:val="0AB0415E"/>
    <w:rsid w:val="0ABA4FC5"/>
    <w:rsid w:val="0ABB8FFE"/>
    <w:rsid w:val="0ABF510D"/>
    <w:rsid w:val="0ABF8546"/>
    <w:rsid w:val="0AC008D7"/>
    <w:rsid w:val="0AC1A231"/>
    <w:rsid w:val="0AC6DAC8"/>
    <w:rsid w:val="0AD2AFE1"/>
    <w:rsid w:val="0AD2E9DA"/>
    <w:rsid w:val="0AD80AAE"/>
    <w:rsid w:val="0AE143B4"/>
    <w:rsid w:val="0AE34D1B"/>
    <w:rsid w:val="0AEC9D46"/>
    <w:rsid w:val="0AF79D58"/>
    <w:rsid w:val="0B006F13"/>
    <w:rsid w:val="0B02B15F"/>
    <w:rsid w:val="0B031850"/>
    <w:rsid w:val="0B14AF03"/>
    <w:rsid w:val="0B2C326E"/>
    <w:rsid w:val="0B2DC708"/>
    <w:rsid w:val="0B2EF281"/>
    <w:rsid w:val="0B2F3BF2"/>
    <w:rsid w:val="0B3AC540"/>
    <w:rsid w:val="0B3BF5E3"/>
    <w:rsid w:val="0B459411"/>
    <w:rsid w:val="0B4C274B"/>
    <w:rsid w:val="0B5523B0"/>
    <w:rsid w:val="0B58AF69"/>
    <w:rsid w:val="0B5B373C"/>
    <w:rsid w:val="0B5BB24A"/>
    <w:rsid w:val="0B68EDFA"/>
    <w:rsid w:val="0B7826C6"/>
    <w:rsid w:val="0B7DC039"/>
    <w:rsid w:val="0B87E321"/>
    <w:rsid w:val="0B8990A5"/>
    <w:rsid w:val="0B8C071A"/>
    <w:rsid w:val="0B8F6632"/>
    <w:rsid w:val="0B9085D3"/>
    <w:rsid w:val="0BA9E36E"/>
    <w:rsid w:val="0BC0D4E9"/>
    <w:rsid w:val="0BC1BF16"/>
    <w:rsid w:val="0BC49EF7"/>
    <w:rsid w:val="0BC739B0"/>
    <w:rsid w:val="0BCBFDF1"/>
    <w:rsid w:val="0BD29FEE"/>
    <w:rsid w:val="0BE44A8E"/>
    <w:rsid w:val="0BE50F2C"/>
    <w:rsid w:val="0BE6FE1D"/>
    <w:rsid w:val="0BEABE8F"/>
    <w:rsid w:val="0BF27CB1"/>
    <w:rsid w:val="0C038043"/>
    <w:rsid w:val="0C2C7612"/>
    <w:rsid w:val="0C3AB2B9"/>
    <w:rsid w:val="0C3B81C9"/>
    <w:rsid w:val="0C526682"/>
    <w:rsid w:val="0C59A10B"/>
    <w:rsid w:val="0C5C9AE2"/>
    <w:rsid w:val="0C5F83B3"/>
    <w:rsid w:val="0C607054"/>
    <w:rsid w:val="0C6CC76C"/>
    <w:rsid w:val="0C70DC2F"/>
    <w:rsid w:val="0C7359AC"/>
    <w:rsid w:val="0C8B03FE"/>
    <w:rsid w:val="0C9E1F58"/>
    <w:rsid w:val="0C9FC637"/>
    <w:rsid w:val="0CAD0441"/>
    <w:rsid w:val="0CBE6865"/>
    <w:rsid w:val="0CBE93C7"/>
    <w:rsid w:val="0CC4FF89"/>
    <w:rsid w:val="0CC9B3AB"/>
    <w:rsid w:val="0CD68D2A"/>
    <w:rsid w:val="0CDA9E12"/>
    <w:rsid w:val="0CF57A09"/>
    <w:rsid w:val="0CF848E1"/>
    <w:rsid w:val="0D0A6F91"/>
    <w:rsid w:val="0D1B769D"/>
    <w:rsid w:val="0D41CD1C"/>
    <w:rsid w:val="0D47413F"/>
    <w:rsid w:val="0D4950CA"/>
    <w:rsid w:val="0D559DE4"/>
    <w:rsid w:val="0D5C71D4"/>
    <w:rsid w:val="0D773575"/>
    <w:rsid w:val="0D8938B9"/>
    <w:rsid w:val="0D905500"/>
    <w:rsid w:val="0DA4646C"/>
    <w:rsid w:val="0DA906F7"/>
    <w:rsid w:val="0DC464B2"/>
    <w:rsid w:val="0DDD309C"/>
    <w:rsid w:val="0DE16821"/>
    <w:rsid w:val="0DE71565"/>
    <w:rsid w:val="0DE845E7"/>
    <w:rsid w:val="0DEB5A14"/>
    <w:rsid w:val="0DEFE0C7"/>
    <w:rsid w:val="0DF161C7"/>
    <w:rsid w:val="0DF22211"/>
    <w:rsid w:val="0DFA059F"/>
    <w:rsid w:val="0DFB68A3"/>
    <w:rsid w:val="0DFBCF70"/>
    <w:rsid w:val="0E0B7922"/>
    <w:rsid w:val="0E148E95"/>
    <w:rsid w:val="0E185B42"/>
    <w:rsid w:val="0E1BA714"/>
    <w:rsid w:val="0E225822"/>
    <w:rsid w:val="0E245AB2"/>
    <w:rsid w:val="0E2A6739"/>
    <w:rsid w:val="0E30D540"/>
    <w:rsid w:val="0E3D1013"/>
    <w:rsid w:val="0E3E1BE5"/>
    <w:rsid w:val="0E42C6C1"/>
    <w:rsid w:val="0E43A11A"/>
    <w:rsid w:val="0E48ED03"/>
    <w:rsid w:val="0E4C4FC5"/>
    <w:rsid w:val="0E4E162D"/>
    <w:rsid w:val="0E638458"/>
    <w:rsid w:val="0E663F64"/>
    <w:rsid w:val="0E739AAA"/>
    <w:rsid w:val="0E7CAB7A"/>
    <w:rsid w:val="0E7ED76B"/>
    <w:rsid w:val="0E850DD9"/>
    <w:rsid w:val="0E8C495D"/>
    <w:rsid w:val="0E8F708B"/>
    <w:rsid w:val="0EA5F20C"/>
    <w:rsid w:val="0EB31F8A"/>
    <w:rsid w:val="0EB7ACF6"/>
    <w:rsid w:val="0ECCE28B"/>
    <w:rsid w:val="0ED36A60"/>
    <w:rsid w:val="0EF2EBB1"/>
    <w:rsid w:val="0EFED44B"/>
    <w:rsid w:val="0F026FD0"/>
    <w:rsid w:val="0F03738C"/>
    <w:rsid w:val="0F2871E0"/>
    <w:rsid w:val="0F2B1423"/>
    <w:rsid w:val="0F2EAB76"/>
    <w:rsid w:val="0F31173E"/>
    <w:rsid w:val="0F36D056"/>
    <w:rsid w:val="0F460ED6"/>
    <w:rsid w:val="0F5B0108"/>
    <w:rsid w:val="0F61544D"/>
    <w:rsid w:val="0F63CDD8"/>
    <w:rsid w:val="0F6516A3"/>
    <w:rsid w:val="0F7A01D2"/>
    <w:rsid w:val="0F85F9D2"/>
    <w:rsid w:val="0F8A089C"/>
    <w:rsid w:val="0F8B441D"/>
    <w:rsid w:val="0F8CD066"/>
    <w:rsid w:val="0F920211"/>
    <w:rsid w:val="0F9F2C5A"/>
    <w:rsid w:val="0FA7148A"/>
    <w:rsid w:val="0FA7CF7F"/>
    <w:rsid w:val="0FA7E674"/>
    <w:rsid w:val="0FC2934D"/>
    <w:rsid w:val="0FDD7CFE"/>
    <w:rsid w:val="0FE62389"/>
    <w:rsid w:val="0FE82026"/>
    <w:rsid w:val="0FE9E68E"/>
    <w:rsid w:val="0FF46991"/>
    <w:rsid w:val="1000A7B1"/>
    <w:rsid w:val="10019B38"/>
    <w:rsid w:val="100A1F18"/>
    <w:rsid w:val="100AB350"/>
    <w:rsid w:val="100E0294"/>
    <w:rsid w:val="1016B7D0"/>
    <w:rsid w:val="10191B09"/>
    <w:rsid w:val="101AC4CB"/>
    <w:rsid w:val="1020D1D7"/>
    <w:rsid w:val="102CD2BA"/>
    <w:rsid w:val="1036B8B4"/>
    <w:rsid w:val="1038520A"/>
    <w:rsid w:val="103A867A"/>
    <w:rsid w:val="1045D408"/>
    <w:rsid w:val="104D5B98"/>
    <w:rsid w:val="1059CBE1"/>
    <w:rsid w:val="1060249C"/>
    <w:rsid w:val="106A6994"/>
    <w:rsid w:val="106EF194"/>
    <w:rsid w:val="10891B59"/>
    <w:rsid w:val="108C3AAF"/>
    <w:rsid w:val="108CA72E"/>
    <w:rsid w:val="10B104DC"/>
    <w:rsid w:val="10BE3AD4"/>
    <w:rsid w:val="10C0A26E"/>
    <w:rsid w:val="10C53CCA"/>
    <w:rsid w:val="10F09909"/>
    <w:rsid w:val="10F245D5"/>
    <w:rsid w:val="10F4B1BE"/>
    <w:rsid w:val="10F9FD56"/>
    <w:rsid w:val="10FC5648"/>
    <w:rsid w:val="10FF443F"/>
    <w:rsid w:val="110F1E90"/>
    <w:rsid w:val="1113041F"/>
    <w:rsid w:val="111ADF97"/>
    <w:rsid w:val="11203448"/>
    <w:rsid w:val="11375CDB"/>
    <w:rsid w:val="113FD937"/>
    <w:rsid w:val="1149BFD1"/>
    <w:rsid w:val="115903AE"/>
    <w:rsid w:val="115CFBA5"/>
    <w:rsid w:val="115EF251"/>
    <w:rsid w:val="11660EB7"/>
    <w:rsid w:val="116751A2"/>
    <w:rsid w:val="116D7ED6"/>
    <w:rsid w:val="116E68C4"/>
    <w:rsid w:val="11702FD5"/>
    <w:rsid w:val="117D8CB4"/>
    <w:rsid w:val="11846CF4"/>
    <w:rsid w:val="1186DED7"/>
    <w:rsid w:val="11875E14"/>
    <w:rsid w:val="1199FDB7"/>
    <w:rsid w:val="119EF078"/>
    <w:rsid w:val="11A178A2"/>
    <w:rsid w:val="11A99E3B"/>
    <w:rsid w:val="11AC7C97"/>
    <w:rsid w:val="11AF1959"/>
    <w:rsid w:val="11B39B18"/>
    <w:rsid w:val="11B6891D"/>
    <w:rsid w:val="11B8C8CF"/>
    <w:rsid w:val="11B8D6A7"/>
    <w:rsid w:val="11BA471F"/>
    <w:rsid w:val="11BE0487"/>
    <w:rsid w:val="11C892D6"/>
    <w:rsid w:val="11D3B273"/>
    <w:rsid w:val="11D4BA38"/>
    <w:rsid w:val="11DACD5B"/>
    <w:rsid w:val="11E0DA60"/>
    <w:rsid w:val="11F1F6CA"/>
    <w:rsid w:val="11F95EED"/>
    <w:rsid w:val="1209C087"/>
    <w:rsid w:val="1211B3BB"/>
    <w:rsid w:val="121324FB"/>
    <w:rsid w:val="122E55B1"/>
    <w:rsid w:val="1242D0B4"/>
    <w:rsid w:val="124EDB1A"/>
    <w:rsid w:val="124F92DF"/>
    <w:rsid w:val="12540406"/>
    <w:rsid w:val="126670A2"/>
    <w:rsid w:val="126F4E0D"/>
    <w:rsid w:val="128836C9"/>
    <w:rsid w:val="128A8C1C"/>
    <w:rsid w:val="128F5B76"/>
    <w:rsid w:val="1290E157"/>
    <w:rsid w:val="12A37150"/>
    <w:rsid w:val="12A8E00C"/>
    <w:rsid w:val="12B4E2FD"/>
    <w:rsid w:val="12B51423"/>
    <w:rsid w:val="12BB34BB"/>
    <w:rsid w:val="12D16BEC"/>
    <w:rsid w:val="12E4BBA7"/>
    <w:rsid w:val="12FEB7EA"/>
    <w:rsid w:val="13062239"/>
    <w:rsid w:val="1306E7CD"/>
    <w:rsid w:val="13070AD8"/>
    <w:rsid w:val="130C8791"/>
    <w:rsid w:val="13121861"/>
    <w:rsid w:val="1316E457"/>
    <w:rsid w:val="13174AE1"/>
    <w:rsid w:val="132E7C10"/>
    <w:rsid w:val="13356B0A"/>
    <w:rsid w:val="133A61AF"/>
    <w:rsid w:val="1358551E"/>
    <w:rsid w:val="135A6F85"/>
    <w:rsid w:val="135EF037"/>
    <w:rsid w:val="13611832"/>
    <w:rsid w:val="13646B4C"/>
    <w:rsid w:val="13677952"/>
    <w:rsid w:val="1368C6A7"/>
    <w:rsid w:val="136A844E"/>
    <w:rsid w:val="136FDC92"/>
    <w:rsid w:val="137470E5"/>
    <w:rsid w:val="137690A1"/>
    <w:rsid w:val="1377AEEE"/>
    <w:rsid w:val="1389555D"/>
    <w:rsid w:val="13A4BB68"/>
    <w:rsid w:val="13BDA13D"/>
    <w:rsid w:val="13C1935A"/>
    <w:rsid w:val="13C60EDF"/>
    <w:rsid w:val="13C8E049"/>
    <w:rsid w:val="13DAA78E"/>
    <w:rsid w:val="13E9F2FD"/>
    <w:rsid w:val="13EB22A0"/>
    <w:rsid w:val="13EC3C6C"/>
    <w:rsid w:val="141CCC03"/>
    <w:rsid w:val="1423F20C"/>
    <w:rsid w:val="14302295"/>
    <w:rsid w:val="14348935"/>
    <w:rsid w:val="143A2662"/>
    <w:rsid w:val="14537F0F"/>
    <w:rsid w:val="14542A1B"/>
    <w:rsid w:val="146AEA52"/>
    <w:rsid w:val="148A0C2A"/>
    <w:rsid w:val="149FFB4B"/>
    <w:rsid w:val="14A04AC2"/>
    <w:rsid w:val="14A9B921"/>
    <w:rsid w:val="14B96FF5"/>
    <w:rsid w:val="14BDDE1A"/>
    <w:rsid w:val="14D8D2B2"/>
    <w:rsid w:val="14DCAFBD"/>
    <w:rsid w:val="14E31C7F"/>
    <w:rsid w:val="14E8642E"/>
    <w:rsid w:val="14EC38B1"/>
    <w:rsid w:val="14EDC0F8"/>
    <w:rsid w:val="15005DED"/>
    <w:rsid w:val="1515E133"/>
    <w:rsid w:val="1516C01C"/>
    <w:rsid w:val="151D010D"/>
    <w:rsid w:val="153288B3"/>
    <w:rsid w:val="153D59A7"/>
    <w:rsid w:val="153E4096"/>
    <w:rsid w:val="153F73C5"/>
    <w:rsid w:val="15402F65"/>
    <w:rsid w:val="1546E259"/>
    <w:rsid w:val="15485ECA"/>
    <w:rsid w:val="1556BA14"/>
    <w:rsid w:val="155AD30A"/>
    <w:rsid w:val="155EAD47"/>
    <w:rsid w:val="155F0607"/>
    <w:rsid w:val="1560D537"/>
    <w:rsid w:val="15687D96"/>
    <w:rsid w:val="156F8DBB"/>
    <w:rsid w:val="1582A5E9"/>
    <w:rsid w:val="1588E0C6"/>
    <w:rsid w:val="1592364B"/>
    <w:rsid w:val="1598A9B6"/>
    <w:rsid w:val="159E6328"/>
    <w:rsid w:val="159F95FB"/>
    <w:rsid w:val="15B799CA"/>
    <w:rsid w:val="15D072B0"/>
    <w:rsid w:val="15DB2EB8"/>
    <w:rsid w:val="15DFEF8D"/>
    <w:rsid w:val="15E0C535"/>
    <w:rsid w:val="15E10A7B"/>
    <w:rsid w:val="15E20AD0"/>
    <w:rsid w:val="15E277D0"/>
    <w:rsid w:val="15E99089"/>
    <w:rsid w:val="1610BDE5"/>
    <w:rsid w:val="1620A7AC"/>
    <w:rsid w:val="1620B1A2"/>
    <w:rsid w:val="16237FA6"/>
    <w:rsid w:val="16268A6C"/>
    <w:rsid w:val="162ADB90"/>
    <w:rsid w:val="162D1395"/>
    <w:rsid w:val="162E00FF"/>
    <w:rsid w:val="16561C71"/>
    <w:rsid w:val="1657F7AE"/>
    <w:rsid w:val="165EB825"/>
    <w:rsid w:val="166676E1"/>
    <w:rsid w:val="16674BC2"/>
    <w:rsid w:val="1668A2FC"/>
    <w:rsid w:val="166CFC33"/>
    <w:rsid w:val="1675F01E"/>
    <w:rsid w:val="167FDEDC"/>
    <w:rsid w:val="16822FB4"/>
    <w:rsid w:val="168FDFBB"/>
    <w:rsid w:val="16911AE4"/>
    <w:rsid w:val="169634EB"/>
    <w:rsid w:val="169861C6"/>
    <w:rsid w:val="169BD128"/>
    <w:rsid w:val="16AFFC98"/>
    <w:rsid w:val="16B054EB"/>
    <w:rsid w:val="16C2FD5B"/>
    <w:rsid w:val="16C3D777"/>
    <w:rsid w:val="16D447F6"/>
    <w:rsid w:val="16D63AEF"/>
    <w:rsid w:val="16EB6A7E"/>
    <w:rsid w:val="16F15C10"/>
    <w:rsid w:val="171244D4"/>
    <w:rsid w:val="171968DF"/>
    <w:rsid w:val="171BB67A"/>
    <w:rsid w:val="171FA603"/>
    <w:rsid w:val="172BD522"/>
    <w:rsid w:val="172D6A64"/>
    <w:rsid w:val="1736826B"/>
    <w:rsid w:val="1738A362"/>
    <w:rsid w:val="173DE1A3"/>
    <w:rsid w:val="17495169"/>
    <w:rsid w:val="174B1E79"/>
    <w:rsid w:val="1758A13B"/>
    <w:rsid w:val="1763B48A"/>
    <w:rsid w:val="177034B9"/>
    <w:rsid w:val="17777B2B"/>
    <w:rsid w:val="177A51DE"/>
    <w:rsid w:val="177E7B13"/>
    <w:rsid w:val="17B71E7A"/>
    <w:rsid w:val="17C9A5B8"/>
    <w:rsid w:val="17D3216B"/>
    <w:rsid w:val="17D49D24"/>
    <w:rsid w:val="17D9DE1B"/>
    <w:rsid w:val="17E02A5F"/>
    <w:rsid w:val="17E4750B"/>
    <w:rsid w:val="17F0DF5B"/>
    <w:rsid w:val="17F87C71"/>
    <w:rsid w:val="1804E80F"/>
    <w:rsid w:val="1804FF31"/>
    <w:rsid w:val="180D410F"/>
    <w:rsid w:val="18101D0B"/>
    <w:rsid w:val="18143406"/>
    <w:rsid w:val="182AF05F"/>
    <w:rsid w:val="18348C69"/>
    <w:rsid w:val="1835D7FF"/>
    <w:rsid w:val="183B855F"/>
    <w:rsid w:val="183FBCC8"/>
    <w:rsid w:val="18484896"/>
    <w:rsid w:val="184A7646"/>
    <w:rsid w:val="185CA6C8"/>
    <w:rsid w:val="186DF3D2"/>
    <w:rsid w:val="18779A12"/>
    <w:rsid w:val="18782C8B"/>
    <w:rsid w:val="187A3D14"/>
    <w:rsid w:val="187B314B"/>
    <w:rsid w:val="1883E8D3"/>
    <w:rsid w:val="188415C4"/>
    <w:rsid w:val="188F4160"/>
    <w:rsid w:val="1891F27F"/>
    <w:rsid w:val="1894F054"/>
    <w:rsid w:val="18A9B73A"/>
    <w:rsid w:val="18AE15CE"/>
    <w:rsid w:val="18B0654B"/>
    <w:rsid w:val="18BBED0A"/>
    <w:rsid w:val="18BF6E45"/>
    <w:rsid w:val="18C22307"/>
    <w:rsid w:val="18C450C2"/>
    <w:rsid w:val="18CE3E4F"/>
    <w:rsid w:val="18D2A1D8"/>
    <w:rsid w:val="18D5F7E7"/>
    <w:rsid w:val="18E53F98"/>
    <w:rsid w:val="18EDA879"/>
    <w:rsid w:val="18F0B3DB"/>
    <w:rsid w:val="18FE610D"/>
    <w:rsid w:val="1900F625"/>
    <w:rsid w:val="19031C50"/>
    <w:rsid w:val="1903DACC"/>
    <w:rsid w:val="1906D2E8"/>
    <w:rsid w:val="190E213A"/>
    <w:rsid w:val="1915C266"/>
    <w:rsid w:val="19171DB0"/>
    <w:rsid w:val="1917735F"/>
    <w:rsid w:val="191830E2"/>
    <w:rsid w:val="191D646F"/>
    <w:rsid w:val="192151FC"/>
    <w:rsid w:val="192445D7"/>
    <w:rsid w:val="1933E985"/>
    <w:rsid w:val="19376450"/>
    <w:rsid w:val="1943B7F8"/>
    <w:rsid w:val="194C8DA7"/>
    <w:rsid w:val="196168FB"/>
    <w:rsid w:val="196351C3"/>
    <w:rsid w:val="19735D1A"/>
    <w:rsid w:val="19738299"/>
    <w:rsid w:val="1978D7D4"/>
    <w:rsid w:val="198B0660"/>
    <w:rsid w:val="198F4544"/>
    <w:rsid w:val="19927761"/>
    <w:rsid w:val="199A8D8D"/>
    <w:rsid w:val="199E59FB"/>
    <w:rsid w:val="19A6CF83"/>
    <w:rsid w:val="19A79F3B"/>
    <w:rsid w:val="19B76321"/>
    <w:rsid w:val="19C81A90"/>
    <w:rsid w:val="19E207D2"/>
    <w:rsid w:val="19E5FD83"/>
    <w:rsid w:val="19E8D45A"/>
    <w:rsid w:val="19F674DB"/>
    <w:rsid w:val="19FD1A70"/>
    <w:rsid w:val="1A0F22B3"/>
    <w:rsid w:val="1A12748C"/>
    <w:rsid w:val="1A13FCEC"/>
    <w:rsid w:val="1A208971"/>
    <w:rsid w:val="1A29A66A"/>
    <w:rsid w:val="1A2E9092"/>
    <w:rsid w:val="1A2F67E6"/>
    <w:rsid w:val="1A30877B"/>
    <w:rsid w:val="1A434AA8"/>
    <w:rsid w:val="1A4ABD31"/>
    <w:rsid w:val="1A5A5A07"/>
    <w:rsid w:val="1A5DF323"/>
    <w:rsid w:val="1A611E12"/>
    <w:rsid w:val="1A69E168"/>
    <w:rsid w:val="1A9294AC"/>
    <w:rsid w:val="1AA4FA47"/>
    <w:rsid w:val="1AB2D57D"/>
    <w:rsid w:val="1AB3AF4D"/>
    <w:rsid w:val="1AB88EA5"/>
    <w:rsid w:val="1ABF3227"/>
    <w:rsid w:val="1AC094B9"/>
    <w:rsid w:val="1ACFBD26"/>
    <w:rsid w:val="1AD10793"/>
    <w:rsid w:val="1AD144EA"/>
    <w:rsid w:val="1AE4E333"/>
    <w:rsid w:val="1AF1E475"/>
    <w:rsid w:val="1AF30629"/>
    <w:rsid w:val="1AF364F4"/>
    <w:rsid w:val="1AF617C0"/>
    <w:rsid w:val="1AFB382D"/>
    <w:rsid w:val="1B0DA73C"/>
    <w:rsid w:val="1B213B68"/>
    <w:rsid w:val="1B2279A7"/>
    <w:rsid w:val="1B2E706D"/>
    <w:rsid w:val="1B301FE1"/>
    <w:rsid w:val="1B333961"/>
    <w:rsid w:val="1B3A4BFC"/>
    <w:rsid w:val="1B3C27AC"/>
    <w:rsid w:val="1B485232"/>
    <w:rsid w:val="1B4EF74B"/>
    <w:rsid w:val="1B5FB109"/>
    <w:rsid w:val="1B712559"/>
    <w:rsid w:val="1B77E7A5"/>
    <w:rsid w:val="1B7E3F4A"/>
    <w:rsid w:val="1B850519"/>
    <w:rsid w:val="1B87585E"/>
    <w:rsid w:val="1B8AD917"/>
    <w:rsid w:val="1B9FF83B"/>
    <w:rsid w:val="1BBD1DED"/>
    <w:rsid w:val="1BC26487"/>
    <w:rsid w:val="1BD5F1B0"/>
    <w:rsid w:val="1BF0A623"/>
    <w:rsid w:val="1BF91A5A"/>
    <w:rsid w:val="1BFB62EF"/>
    <w:rsid w:val="1C007262"/>
    <w:rsid w:val="1C007EDB"/>
    <w:rsid w:val="1C0B4BD7"/>
    <w:rsid w:val="1C0C879D"/>
    <w:rsid w:val="1C1C5993"/>
    <w:rsid w:val="1C268BD7"/>
    <w:rsid w:val="1C457078"/>
    <w:rsid w:val="1C537558"/>
    <w:rsid w:val="1C560DAE"/>
    <w:rsid w:val="1C613AB9"/>
    <w:rsid w:val="1C624C25"/>
    <w:rsid w:val="1C75CE3D"/>
    <w:rsid w:val="1C7D9BB3"/>
    <w:rsid w:val="1C9DB2CE"/>
    <w:rsid w:val="1CA54CB6"/>
    <w:rsid w:val="1CA645CE"/>
    <w:rsid w:val="1CB7B459"/>
    <w:rsid w:val="1CBA67B3"/>
    <w:rsid w:val="1CC35D82"/>
    <w:rsid w:val="1CC7CD41"/>
    <w:rsid w:val="1CDD0C48"/>
    <w:rsid w:val="1CFB80CE"/>
    <w:rsid w:val="1CFC6DA0"/>
    <w:rsid w:val="1D0CA5E6"/>
    <w:rsid w:val="1D1730D1"/>
    <w:rsid w:val="1D1C967F"/>
    <w:rsid w:val="1D2005AE"/>
    <w:rsid w:val="1D21DEF6"/>
    <w:rsid w:val="1D232315"/>
    <w:rsid w:val="1D2B0109"/>
    <w:rsid w:val="1D2C04AF"/>
    <w:rsid w:val="1D351FD0"/>
    <w:rsid w:val="1D363901"/>
    <w:rsid w:val="1D3A8EA2"/>
    <w:rsid w:val="1D4788E9"/>
    <w:rsid w:val="1D5178D7"/>
    <w:rsid w:val="1D5474F4"/>
    <w:rsid w:val="1D5A5A81"/>
    <w:rsid w:val="1D77F9BF"/>
    <w:rsid w:val="1D7841C0"/>
    <w:rsid w:val="1D873C58"/>
    <w:rsid w:val="1D88E032"/>
    <w:rsid w:val="1D904893"/>
    <w:rsid w:val="1D9CC157"/>
    <w:rsid w:val="1DA3D833"/>
    <w:rsid w:val="1DAF7929"/>
    <w:rsid w:val="1DB683E9"/>
    <w:rsid w:val="1DB6C990"/>
    <w:rsid w:val="1DBB2E16"/>
    <w:rsid w:val="1DBD8FDA"/>
    <w:rsid w:val="1DC82DDD"/>
    <w:rsid w:val="1DC9E67A"/>
    <w:rsid w:val="1DCD7DE2"/>
    <w:rsid w:val="1DCF814E"/>
    <w:rsid w:val="1DD4AC50"/>
    <w:rsid w:val="1DE58902"/>
    <w:rsid w:val="1DEF6C2A"/>
    <w:rsid w:val="1DF037D9"/>
    <w:rsid w:val="1DF630D9"/>
    <w:rsid w:val="1DFFB1C4"/>
    <w:rsid w:val="1E08FA3E"/>
    <w:rsid w:val="1E13C2AE"/>
    <w:rsid w:val="1E18958F"/>
    <w:rsid w:val="1E1DE3BC"/>
    <w:rsid w:val="1E283585"/>
    <w:rsid w:val="1E405D0D"/>
    <w:rsid w:val="1E43F849"/>
    <w:rsid w:val="1E6445E1"/>
    <w:rsid w:val="1E65DB57"/>
    <w:rsid w:val="1E676C2A"/>
    <w:rsid w:val="1E6AC34B"/>
    <w:rsid w:val="1E713F5A"/>
    <w:rsid w:val="1E73E137"/>
    <w:rsid w:val="1E7D8310"/>
    <w:rsid w:val="1E893159"/>
    <w:rsid w:val="1E8B7F89"/>
    <w:rsid w:val="1E8DA301"/>
    <w:rsid w:val="1E91AEE1"/>
    <w:rsid w:val="1E98AA00"/>
    <w:rsid w:val="1E99FFDE"/>
    <w:rsid w:val="1E9E8754"/>
    <w:rsid w:val="1EAE4E38"/>
    <w:rsid w:val="1EAF04B9"/>
    <w:rsid w:val="1EC15CBB"/>
    <w:rsid w:val="1EC53151"/>
    <w:rsid w:val="1ED2AB40"/>
    <w:rsid w:val="1ED43AFB"/>
    <w:rsid w:val="1ED8F3F8"/>
    <w:rsid w:val="1EDA26FE"/>
    <w:rsid w:val="1EE1F01B"/>
    <w:rsid w:val="1EE3B6C4"/>
    <w:rsid w:val="1EF9565F"/>
    <w:rsid w:val="1EFB7138"/>
    <w:rsid w:val="1EFD3179"/>
    <w:rsid w:val="1F01B040"/>
    <w:rsid w:val="1F166E35"/>
    <w:rsid w:val="1F1B60B9"/>
    <w:rsid w:val="1F26A382"/>
    <w:rsid w:val="1F3510DE"/>
    <w:rsid w:val="1F362C79"/>
    <w:rsid w:val="1F384F59"/>
    <w:rsid w:val="1F50685D"/>
    <w:rsid w:val="1F536B54"/>
    <w:rsid w:val="1F5D07D6"/>
    <w:rsid w:val="1F67D41B"/>
    <w:rsid w:val="1F68E321"/>
    <w:rsid w:val="1F69425D"/>
    <w:rsid w:val="1F6C398E"/>
    <w:rsid w:val="1F822283"/>
    <w:rsid w:val="1FA15694"/>
    <w:rsid w:val="1FAA6F12"/>
    <w:rsid w:val="1FAE4028"/>
    <w:rsid w:val="1FBF068B"/>
    <w:rsid w:val="1FC20857"/>
    <w:rsid w:val="1FC59E9F"/>
    <w:rsid w:val="1FCBACA0"/>
    <w:rsid w:val="1FD7DDB6"/>
    <w:rsid w:val="1FDDB45E"/>
    <w:rsid w:val="1FEA97D4"/>
    <w:rsid w:val="20216893"/>
    <w:rsid w:val="20221137"/>
    <w:rsid w:val="2023E63B"/>
    <w:rsid w:val="2036AB8B"/>
    <w:rsid w:val="2037290C"/>
    <w:rsid w:val="2051887E"/>
    <w:rsid w:val="205B3F7B"/>
    <w:rsid w:val="2064FDC1"/>
    <w:rsid w:val="206B4036"/>
    <w:rsid w:val="206C7DF0"/>
    <w:rsid w:val="206EA673"/>
    <w:rsid w:val="2073F054"/>
    <w:rsid w:val="207702E1"/>
    <w:rsid w:val="208ECD9A"/>
    <w:rsid w:val="20A69709"/>
    <w:rsid w:val="20BBB38A"/>
    <w:rsid w:val="20C8E64D"/>
    <w:rsid w:val="20D2563B"/>
    <w:rsid w:val="20D31BFE"/>
    <w:rsid w:val="20D83F77"/>
    <w:rsid w:val="20DC6169"/>
    <w:rsid w:val="20DD0EB8"/>
    <w:rsid w:val="20E8BE06"/>
    <w:rsid w:val="20F9D35E"/>
    <w:rsid w:val="20FB6A2C"/>
    <w:rsid w:val="20FFADAF"/>
    <w:rsid w:val="21041E19"/>
    <w:rsid w:val="21129B4C"/>
    <w:rsid w:val="211779AE"/>
    <w:rsid w:val="2121FF82"/>
    <w:rsid w:val="2126A574"/>
    <w:rsid w:val="2138A170"/>
    <w:rsid w:val="213AAF09"/>
    <w:rsid w:val="213F28C2"/>
    <w:rsid w:val="2141A83F"/>
    <w:rsid w:val="2144711D"/>
    <w:rsid w:val="21458663"/>
    <w:rsid w:val="214DC757"/>
    <w:rsid w:val="215B401F"/>
    <w:rsid w:val="215D14B7"/>
    <w:rsid w:val="216E12F1"/>
    <w:rsid w:val="2179217E"/>
    <w:rsid w:val="217B957E"/>
    <w:rsid w:val="218E60E7"/>
    <w:rsid w:val="21914EF9"/>
    <w:rsid w:val="219E1FD1"/>
    <w:rsid w:val="21AFCF76"/>
    <w:rsid w:val="21B73D31"/>
    <w:rsid w:val="21D41F9A"/>
    <w:rsid w:val="21D47090"/>
    <w:rsid w:val="21D6BA7B"/>
    <w:rsid w:val="21DA708B"/>
    <w:rsid w:val="21DDDB61"/>
    <w:rsid w:val="21DEF65B"/>
    <w:rsid w:val="21E7A203"/>
    <w:rsid w:val="21FCE8FC"/>
    <w:rsid w:val="21FD459E"/>
    <w:rsid w:val="22163351"/>
    <w:rsid w:val="2225CC34"/>
    <w:rsid w:val="222F8478"/>
    <w:rsid w:val="223280FA"/>
    <w:rsid w:val="2244AC4C"/>
    <w:rsid w:val="22554583"/>
    <w:rsid w:val="226AFAE8"/>
    <w:rsid w:val="22805AD7"/>
    <w:rsid w:val="229365DE"/>
    <w:rsid w:val="2294B4C7"/>
    <w:rsid w:val="22AF92AE"/>
    <w:rsid w:val="22C1C42C"/>
    <w:rsid w:val="22CBA843"/>
    <w:rsid w:val="22FC0D0F"/>
    <w:rsid w:val="2315BC28"/>
    <w:rsid w:val="231E82BD"/>
    <w:rsid w:val="231F261F"/>
    <w:rsid w:val="233A844B"/>
    <w:rsid w:val="2348C5E1"/>
    <w:rsid w:val="234F621D"/>
    <w:rsid w:val="2350CB1F"/>
    <w:rsid w:val="235EF0AC"/>
    <w:rsid w:val="23638596"/>
    <w:rsid w:val="23692B67"/>
    <w:rsid w:val="2379D95E"/>
    <w:rsid w:val="237CFA35"/>
    <w:rsid w:val="23875892"/>
    <w:rsid w:val="23877C9E"/>
    <w:rsid w:val="238795B2"/>
    <w:rsid w:val="23961E17"/>
    <w:rsid w:val="23983B6F"/>
    <w:rsid w:val="239B8CBC"/>
    <w:rsid w:val="239D0E19"/>
    <w:rsid w:val="23A37E52"/>
    <w:rsid w:val="23ACA63D"/>
    <w:rsid w:val="23BE8210"/>
    <w:rsid w:val="23D4CE4D"/>
    <w:rsid w:val="23DBA577"/>
    <w:rsid w:val="23DDCC34"/>
    <w:rsid w:val="23EEA71B"/>
    <w:rsid w:val="23EF17B7"/>
    <w:rsid w:val="23F95C0E"/>
    <w:rsid w:val="23FC8759"/>
    <w:rsid w:val="240ABCC0"/>
    <w:rsid w:val="240CDB73"/>
    <w:rsid w:val="24107391"/>
    <w:rsid w:val="241255B7"/>
    <w:rsid w:val="241A91B9"/>
    <w:rsid w:val="241B89BB"/>
    <w:rsid w:val="241BD5A4"/>
    <w:rsid w:val="242A81F5"/>
    <w:rsid w:val="24379467"/>
    <w:rsid w:val="243BD33E"/>
    <w:rsid w:val="244FED0C"/>
    <w:rsid w:val="245E256D"/>
    <w:rsid w:val="24795D06"/>
    <w:rsid w:val="247F0238"/>
    <w:rsid w:val="2483A782"/>
    <w:rsid w:val="24939ECF"/>
    <w:rsid w:val="249C79B7"/>
    <w:rsid w:val="24AE11D7"/>
    <w:rsid w:val="24BA531E"/>
    <w:rsid w:val="24BAFD57"/>
    <w:rsid w:val="24C416EB"/>
    <w:rsid w:val="24D27A3A"/>
    <w:rsid w:val="24EC54B8"/>
    <w:rsid w:val="24EF3D1A"/>
    <w:rsid w:val="24F94587"/>
    <w:rsid w:val="250B984C"/>
    <w:rsid w:val="250F3008"/>
    <w:rsid w:val="25105269"/>
    <w:rsid w:val="2510A119"/>
    <w:rsid w:val="25178D4B"/>
    <w:rsid w:val="25208CB2"/>
    <w:rsid w:val="2530BC30"/>
    <w:rsid w:val="2552DE3A"/>
    <w:rsid w:val="2561DDC3"/>
    <w:rsid w:val="25796106"/>
    <w:rsid w:val="2581E651"/>
    <w:rsid w:val="2584D719"/>
    <w:rsid w:val="259310C0"/>
    <w:rsid w:val="25A45A5F"/>
    <w:rsid w:val="25A9B1AB"/>
    <w:rsid w:val="25B32941"/>
    <w:rsid w:val="25B51267"/>
    <w:rsid w:val="25B9D2FD"/>
    <w:rsid w:val="25C21B38"/>
    <w:rsid w:val="25C353F1"/>
    <w:rsid w:val="25D1CD45"/>
    <w:rsid w:val="25D3231A"/>
    <w:rsid w:val="25D56CCD"/>
    <w:rsid w:val="25E3DBDC"/>
    <w:rsid w:val="25EBFF66"/>
    <w:rsid w:val="260878EB"/>
    <w:rsid w:val="2608FD73"/>
    <w:rsid w:val="260C24EB"/>
    <w:rsid w:val="2611ACD7"/>
    <w:rsid w:val="2613F042"/>
    <w:rsid w:val="261E366D"/>
    <w:rsid w:val="26242807"/>
    <w:rsid w:val="262F1FB9"/>
    <w:rsid w:val="2639FC2D"/>
    <w:rsid w:val="26458C26"/>
    <w:rsid w:val="2645A017"/>
    <w:rsid w:val="265F099D"/>
    <w:rsid w:val="26692F29"/>
    <w:rsid w:val="26743EE9"/>
    <w:rsid w:val="267D093A"/>
    <w:rsid w:val="26818F15"/>
    <w:rsid w:val="2690068A"/>
    <w:rsid w:val="26912F81"/>
    <w:rsid w:val="269F993C"/>
    <w:rsid w:val="26A02B83"/>
    <w:rsid w:val="26A1FB19"/>
    <w:rsid w:val="26A4AE30"/>
    <w:rsid w:val="26B0C1E5"/>
    <w:rsid w:val="26B104CC"/>
    <w:rsid w:val="26B2563C"/>
    <w:rsid w:val="26B56D10"/>
    <w:rsid w:val="26C3FCF6"/>
    <w:rsid w:val="26C84AE3"/>
    <w:rsid w:val="26CDFC41"/>
    <w:rsid w:val="26CEAA7C"/>
    <w:rsid w:val="26CFABBE"/>
    <w:rsid w:val="26D613A4"/>
    <w:rsid w:val="26E5D068"/>
    <w:rsid w:val="26FCF72A"/>
    <w:rsid w:val="2719775B"/>
    <w:rsid w:val="27253901"/>
    <w:rsid w:val="272770C4"/>
    <w:rsid w:val="273FD606"/>
    <w:rsid w:val="27485C3F"/>
    <w:rsid w:val="276116FE"/>
    <w:rsid w:val="27611C27"/>
    <w:rsid w:val="276566F2"/>
    <w:rsid w:val="276AF3AE"/>
    <w:rsid w:val="277861E8"/>
    <w:rsid w:val="278FC643"/>
    <w:rsid w:val="2790C8A3"/>
    <w:rsid w:val="27A0DC5D"/>
    <w:rsid w:val="27A3BB8A"/>
    <w:rsid w:val="27AC55B8"/>
    <w:rsid w:val="27AC6849"/>
    <w:rsid w:val="27AD3EEE"/>
    <w:rsid w:val="27AEE141"/>
    <w:rsid w:val="27B087BA"/>
    <w:rsid w:val="27B9970E"/>
    <w:rsid w:val="27BE76A2"/>
    <w:rsid w:val="27C31EBE"/>
    <w:rsid w:val="27C78934"/>
    <w:rsid w:val="27C894F4"/>
    <w:rsid w:val="27CA5DA0"/>
    <w:rsid w:val="27CC0BA1"/>
    <w:rsid w:val="27CE3EE2"/>
    <w:rsid w:val="27D77362"/>
    <w:rsid w:val="27DF14B6"/>
    <w:rsid w:val="27EDA5EB"/>
    <w:rsid w:val="280008DB"/>
    <w:rsid w:val="280306B0"/>
    <w:rsid w:val="28120780"/>
    <w:rsid w:val="28166A86"/>
    <w:rsid w:val="281EDB91"/>
    <w:rsid w:val="282748C4"/>
    <w:rsid w:val="282C2B5D"/>
    <w:rsid w:val="28316F7C"/>
    <w:rsid w:val="283F44B8"/>
    <w:rsid w:val="284C3959"/>
    <w:rsid w:val="28530D29"/>
    <w:rsid w:val="2861C92C"/>
    <w:rsid w:val="28873ECA"/>
    <w:rsid w:val="28881D7F"/>
    <w:rsid w:val="28938D06"/>
    <w:rsid w:val="28958088"/>
    <w:rsid w:val="289E7FFC"/>
    <w:rsid w:val="28AD2F3A"/>
    <w:rsid w:val="28B5A4D8"/>
    <w:rsid w:val="28C93A85"/>
    <w:rsid w:val="28CC1913"/>
    <w:rsid w:val="28CD9FB1"/>
    <w:rsid w:val="28E0ABD9"/>
    <w:rsid w:val="28FA6A51"/>
    <w:rsid w:val="2904AC96"/>
    <w:rsid w:val="290A9FB6"/>
    <w:rsid w:val="2923966F"/>
    <w:rsid w:val="293A475D"/>
    <w:rsid w:val="293CC587"/>
    <w:rsid w:val="293CE85F"/>
    <w:rsid w:val="2941ADD7"/>
    <w:rsid w:val="29519528"/>
    <w:rsid w:val="2951AC74"/>
    <w:rsid w:val="29547530"/>
    <w:rsid w:val="295A7DD2"/>
    <w:rsid w:val="29766E36"/>
    <w:rsid w:val="297DB236"/>
    <w:rsid w:val="2984FD94"/>
    <w:rsid w:val="298E3BA9"/>
    <w:rsid w:val="2999C34D"/>
    <w:rsid w:val="2999F442"/>
    <w:rsid w:val="299CC838"/>
    <w:rsid w:val="29AE7AFD"/>
    <w:rsid w:val="29AF727F"/>
    <w:rsid w:val="29B46638"/>
    <w:rsid w:val="29D17BF9"/>
    <w:rsid w:val="29D72EA7"/>
    <w:rsid w:val="29D73DFB"/>
    <w:rsid w:val="29DA6DB2"/>
    <w:rsid w:val="29F0B67C"/>
    <w:rsid w:val="29F767ED"/>
    <w:rsid w:val="29F8ADB4"/>
    <w:rsid w:val="29FC7861"/>
    <w:rsid w:val="2A0190B0"/>
    <w:rsid w:val="2A1E8DC9"/>
    <w:rsid w:val="2A20E2B9"/>
    <w:rsid w:val="2A2FC385"/>
    <w:rsid w:val="2A30A015"/>
    <w:rsid w:val="2A3EED2D"/>
    <w:rsid w:val="2A4ABBE6"/>
    <w:rsid w:val="2A588773"/>
    <w:rsid w:val="2A64C246"/>
    <w:rsid w:val="2A76613B"/>
    <w:rsid w:val="2A98B13F"/>
    <w:rsid w:val="2A9E1B56"/>
    <w:rsid w:val="2AA3DCE1"/>
    <w:rsid w:val="2AAE47D3"/>
    <w:rsid w:val="2AAECADF"/>
    <w:rsid w:val="2AB15273"/>
    <w:rsid w:val="2AB26E20"/>
    <w:rsid w:val="2AC325E6"/>
    <w:rsid w:val="2AC4B165"/>
    <w:rsid w:val="2ACAB4D1"/>
    <w:rsid w:val="2AD062EF"/>
    <w:rsid w:val="2AD7AED2"/>
    <w:rsid w:val="2AD7E5A7"/>
    <w:rsid w:val="2AE18787"/>
    <w:rsid w:val="2AF82A59"/>
    <w:rsid w:val="2B0CE5DF"/>
    <w:rsid w:val="2B188D09"/>
    <w:rsid w:val="2B1A1A0F"/>
    <w:rsid w:val="2B1B48FF"/>
    <w:rsid w:val="2B1F8305"/>
    <w:rsid w:val="2B40F5D3"/>
    <w:rsid w:val="2B41BDC3"/>
    <w:rsid w:val="2B461557"/>
    <w:rsid w:val="2B4A8D9D"/>
    <w:rsid w:val="2B551C85"/>
    <w:rsid w:val="2B5AC03B"/>
    <w:rsid w:val="2B5D72CF"/>
    <w:rsid w:val="2B7A670C"/>
    <w:rsid w:val="2B7B719C"/>
    <w:rsid w:val="2B899912"/>
    <w:rsid w:val="2B8DAEB6"/>
    <w:rsid w:val="2B925F4F"/>
    <w:rsid w:val="2B92C27E"/>
    <w:rsid w:val="2B94D762"/>
    <w:rsid w:val="2B960925"/>
    <w:rsid w:val="2B9C911C"/>
    <w:rsid w:val="2BA353CF"/>
    <w:rsid w:val="2BB10FC7"/>
    <w:rsid w:val="2BB94EDE"/>
    <w:rsid w:val="2BB9E7C4"/>
    <w:rsid w:val="2BC90C2E"/>
    <w:rsid w:val="2BD175A9"/>
    <w:rsid w:val="2BD51E94"/>
    <w:rsid w:val="2BDBD127"/>
    <w:rsid w:val="2BE7505E"/>
    <w:rsid w:val="2C23D402"/>
    <w:rsid w:val="2C23F70A"/>
    <w:rsid w:val="2C24D8C5"/>
    <w:rsid w:val="2C2C57AE"/>
    <w:rsid w:val="2C3173DE"/>
    <w:rsid w:val="2C3CD8BE"/>
    <w:rsid w:val="2C4E3522"/>
    <w:rsid w:val="2C573F3F"/>
    <w:rsid w:val="2C5C5413"/>
    <w:rsid w:val="2C66C1D4"/>
    <w:rsid w:val="2C730811"/>
    <w:rsid w:val="2C99353F"/>
    <w:rsid w:val="2C9D9E6A"/>
    <w:rsid w:val="2CB5AB39"/>
    <w:rsid w:val="2CBC4D73"/>
    <w:rsid w:val="2CC640DE"/>
    <w:rsid w:val="2CCB653A"/>
    <w:rsid w:val="2CCCC4E0"/>
    <w:rsid w:val="2CD87D26"/>
    <w:rsid w:val="2CF806A1"/>
    <w:rsid w:val="2CFA318D"/>
    <w:rsid w:val="2CFC104F"/>
    <w:rsid w:val="2D043D5B"/>
    <w:rsid w:val="2D1CF4DA"/>
    <w:rsid w:val="2D266334"/>
    <w:rsid w:val="2D37E5D5"/>
    <w:rsid w:val="2D3DFEC7"/>
    <w:rsid w:val="2D42A9F6"/>
    <w:rsid w:val="2D50F87B"/>
    <w:rsid w:val="2D6048C8"/>
    <w:rsid w:val="2D640D7A"/>
    <w:rsid w:val="2D69C0B0"/>
    <w:rsid w:val="2D6A0944"/>
    <w:rsid w:val="2D6A536C"/>
    <w:rsid w:val="2D736F4B"/>
    <w:rsid w:val="2D7B7DC1"/>
    <w:rsid w:val="2D874705"/>
    <w:rsid w:val="2DACC689"/>
    <w:rsid w:val="2DB139BF"/>
    <w:rsid w:val="2DBED9B1"/>
    <w:rsid w:val="2DC3A55D"/>
    <w:rsid w:val="2DC668F3"/>
    <w:rsid w:val="2DD25C3D"/>
    <w:rsid w:val="2DEAD17C"/>
    <w:rsid w:val="2DF19737"/>
    <w:rsid w:val="2E0DB0AD"/>
    <w:rsid w:val="2E13A871"/>
    <w:rsid w:val="2E1CD094"/>
    <w:rsid w:val="2E38345E"/>
    <w:rsid w:val="2E5290BE"/>
    <w:rsid w:val="2E53DE59"/>
    <w:rsid w:val="2E6009BC"/>
    <w:rsid w:val="2E6998D2"/>
    <w:rsid w:val="2E6F54F7"/>
    <w:rsid w:val="2E724834"/>
    <w:rsid w:val="2E82F846"/>
    <w:rsid w:val="2E883311"/>
    <w:rsid w:val="2E88B187"/>
    <w:rsid w:val="2EBAE2C2"/>
    <w:rsid w:val="2EC7AF6E"/>
    <w:rsid w:val="2EE5AE9C"/>
    <w:rsid w:val="2EF3228E"/>
    <w:rsid w:val="2EF836DA"/>
    <w:rsid w:val="2F04E261"/>
    <w:rsid w:val="2F0CA6C6"/>
    <w:rsid w:val="2F133A92"/>
    <w:rsid w:val="2F1817C9"/>
    <w:rsid w:val="2F1D415E"/>
    <w:rsid w:val="2F25A8DF"/>
    <w:rsid w:val="2F2CD13C"/>
    <w:rsid w:val="2F329935"/>
    <w:rsid w:val="2F3763A0"/>
    <w:rsid w:val="2F3BA170"/>
    <w:rsid w:val="2F408097"/>
    <w:rsid w:val="2F445340"/>
    <w:rsid w:val="2F53B5C0"/>
    <w:rsid w:val="2F5740BF"/>
    <w:rsid w:val="2F58C089"/>
    <w:rsid w:val="2F5D82D5"/>
    <w:rsid w:val="2F6FDB6E"/>
    <w:rsid w:val="2F709008"/>
    <w:rsid w:val="2F91445C"/>
    <w:rsid w:val="2F92AB42"/>
    <w:rsid w:val="2FA0A5BC"/>
    <w:rsid w:val="2FA44C00"/>
    <w:rsid w:val="2FA479CA"/>
    <w:rsid w:val="2FAE6A01"/>
    <w:rsid w:val="2FB507BD"/>
    <w:rsid w:val="2FB6E14E"/>
    <w:rsid w:val="2FC06356"/>
    <w:rsid w:val="2FC4E1A4"/>
    <w:rsid w:val="2FC72936"/>
    <w:rsid w:val="2FD4A124"/>
    <w:rsid w:val="2FDBCAF1"/>
    <w:rsid w:val="2FE41860"/>
    <w:rsid w:val="2FE8E306"/>
    <w:rsid w:val="2FEE369D"/>
    <w:rsid w:val="2FF1555A"/>
    <w:rsid w:val="2FF31040"/>
    <w:rsid w:val="2FF4F038"/>
    <w:rsid w:val="2FF61139"/>
    <w:rsid w:val="2FF6838C"/>
    <w:rsid w:val="30013BD3"/>
    <w:rsid w:val="30034DA2"/>
    <w:rsid w:val="3018111B"/>
    <w:rsid w:val="301A88B4"/>
    <w:rsid w:val="302A7BDE"/>
    <w:rsid w:val="303E6023"/>
    <w:rsid w:val="30409B99"/>
    <w:rsid w:val="304387BE"/>
    <w:rsid w:val="3050E3D5"/>
    <w:rsid w:val="3055BFF8"/>
    <w:rsid w:val="30575DBD"/>
    <w:rsid w:val="306178DC"/>
    <w:rsid w:val="3064EC40"/>
    <w:rsid w:val="306E52FD"/>
    <w:rsid w:val="3072E40D"/>
    <w:rsid w:val="30777910"/>
    <w:rsid w:val="307C269B"/>
    <w:rsid w:val="30811217"/>
    <w:rsid w:val="309193AE"/>
    <w:rsid w:val="309F432F"/>
    <w:rsid w:val="309FEE78"/>
    <w:rsid w:val="30A14070"/>
    <w:rsid w:val="30A6F65D"/>
    <w:rsid w:val="30B59054"/>
    <w:rsid w:val="30B7E05D"/>
    <w:rsid w:val="30C461D7"/>
    <w:rsid w:val="30C93812"/>
    <w:rsid w:val="30CBDE20"/>
    <w:rsid w:val="30DE0B7A"/>
    <w:rsid w:val="30E057FB"/>
    <w:rsid w:val="30EA0970"/>
    <w:rsid w:val="31029C01"/>
    <w:rsid w:val="310AC2F0"/>
    <w:rsid w:val="310E2F01"/>
    <w:rsid w:val="310F7015"/>
    <w:rsid w:val="311020C4"/>
    <w:rsid w:val="3111094F"/>
    <w:rsid w:val="3112F041"/>
    <w:rsid w:val="311FF619"/>
    <w:rsid w:val="312AC2E0"/>
    <w:rsid w:val="312D0435"/>
    <w:rsid w:val="313FD242"/>
    <w:rsid w:val="31433EF0"/>
    <w:rsid w:val="31770C14"/>
    <w:rsid w:val="31849B62"/>
    <w:rsid w:val="31885FD0"/>
    <w:rsid w:val="318AB2C9"/>
    <w:rsid w:val="3199AA4A"/>
    <w:rsid w:val="319AD254"/>
    <w:rsid w:val="31A2E77F"/>
    <w:rsid w:val="31B465C6"/>
    <w:rsid w:val="31B7D101"/>
    <w:rsid w:val="31BA0B6F"/>
    <w:rsid w:val="31BBF01E"/>
    <w:rsid w:val="31C01BB8"/>
    <w:rsid w:val="31D19A73"/>
    <w:rsid w:val="31D8221B"/>
    <w:rsid w:val="31E312B3"/>
    <w:rsid w:val="31EAB320"/>
    <w:rsid w:val="31F85FC4"/>
    <w:rsid w:val="31FDFDB1"/>
    <w:rsid w:val="31FFD8F3"/>
    <w:rsid w:val="3209C026"/>
    <w:rsid w:val="3213C602"/>
    <w:rsid w:val="3215A334"/>
    <w:rsid w:val="322115A2"/>
    <w:rsid w:val="3228C43B"/>
    <w:rsid w:val="3228FCE8"/>
    <w:rsid w:val="323649BE"/>
    <w:rsid w:val="323E00BB"/>
    <w:rsid w:val="323E3F05"/>
    <w:rsid w:val="3245A302"/>
    <w:rsid w:val="32512F31"/>
    <w:rsid w:val="32551AAB"/>
    <w:rsid w:val="325DAE6C"/>
    <w:rsid w:val="32726853"/>
    <w:rsid w:val="32805EC3"/>
    <w:rsid w:val="3285C5F8"/>
    <w:rsid w:val="3287DD8B"/>
    <w:rsid w:val="328B298E"/>
    <w:rsid w:val="32936975"/>
    <w:rsid w:val="3293DBEB"/>
    <w:rsid w:val="329B0401"/>
    <w:rsid w:val="329CDE4C"/>
    <w:rsid w:val="32AB3602"/>
    <w:rsid w:val="32B0E996"/>
    <w:rsid w:val="32B1BA17"/>
    <w:rsid w:val="32B4CF69"/>
    <w:rsid w:val="32B6F4F2"/>
    <w:rsid w:val="32D75D6E"/>
    <w:rsid w:val="32D7B62E"/>
    <w:rsid w:val="32E14B43"/>
    <w:rsid w:val="3302178A"/>
    <w:rsid w:val="330321F8"/>
    <w:rsid w:val="330BB846"/>
    <w:rsid w:val="330E0874"/>
    <w:rsid w:val="33136BB3"/>
    <w:rsid w:val="33205FD2"/>
    <w:rsid w:val="332AFF7E"/>
    <w:rsid w:val="333045D4"/>
    <w:rsid w:val="33402C25"/>
    <w:rsid w:val="3345A450"/>
    <w:rsid w:val="334A167B"/>
    <w:rsid w:val="334F02A4"/>
    <w:rsid w:val="3355C83A"/>
    <w:rsid w:val="335B0BF5"/>
    <w:rsid w:val="336060CF"/>
    <w:rsid w:val="336CEDA6"/>
    <w:rsid w:val="336DCCD3"/>
    <w:rsid w:val="336F216C"/>
    <w:rsid w:val="33845F49"/>
    <w:rsid w:val="33925E7D"/>
    <w:rsid w:val="33988226"/>
    <w:rsid w:val="33AB8144"/>
    <w:rsid w:val="33B14D13"/>
    <w:rsid w:val="33C96C07"/>
    <w:rsid w:val="33CBEEA8"/>
    <w:rsid w:val="33CE081A"/>
    <w:rsid w:val="33D08F01"/>
    <w:rsid w:val="33D5AA3D"/>
    <w:rsid w:val="33D5CE21"/>
    <w:rsid w:val="33EA071D"/>
    <w:rsid w:val="33EB6591"/>
    <w:rsid w:val="33F0EBCB"/>
    <w:rsid w:val="33FFD0E1"/>
    <w:rsid w:val="34153D93"/>
    <w:rsid w:val="341A3149"/>
    <w:rsid w:val="341E80BB"/>
    <w:rsid w:val="3428A2DE"/>
    <w:rsid w:val="343AE5C7"/>
    <w:rsid w:val="343C3C4E"/>
    <w:rsid w:val="3441E364"/>
    <w:rsid w:val="3445384B"/>
    <w:rsid w:val="344888BE"/>
    <w:rsid w:val="345387A4"/>
    <w:rsid w:val="34637AA8"/>
    <w:rsid w:val="346C9633"/>
    <w:rsid w:val="346F4675"/>
    <w:rsid w:val="3477D334"/>
    <w:rsid w:val="3482A756"/>
    <w:rsid w:val="349CD059"/>
    <w:rsid w:val="34A2248A"/>
    <w:rsid w:val="34A98EA4"/>
    <w:rsid w:val="34A9E35C"/>
    <w:rsid w:val="34ADDA53"/>
    <w:rsid w:val="34C8FF0B"/>
    <w:rsid w:val="34DB53A2"/>
    <w:rsid w:val="34E8EAFB"/>
    <w:rsid w:val="3511815B"/>
    <w:rsid w:val="3518B8D2"/>
    <w:rsid w:val="351A06AD"/>
    <w:rsid w:val="3541E1E6"/>
    <w:rsid w:val="35430951"/>
    <w:rsid w:val="35470ACA"/>
    <w:rsid w:val="3558E919"/>
    <w:rsid w:val="3558EED0"/>
    <w:rsid w:val="355DC851"/>
    <w:rsid w:val="356B1927"/>
    <w:rsid w:val="356B9913"/>
    <w:rsid w:val="356C405B"/>
    <w:rsid w:val="3572580F"/>
    <w:rsid w:val="357446CE"/>
    <w:rsid w:val="3578A815"/>
    <w:rsid w:val="357906E5"/>
    <w:rsid w:val="357C85D4"/>
    <w:rsid w:val="357D0779"/>
    <w:rsid w:val="357D085C"/>
    <w:rsid w:val="35955005"/>
    <w:rsid w:val="3599B6C9"/>
    <w:rsid w:val="35A1AE39"/>
    <w:rsid w:val="35A1E642"/>
    <w:rsid w:val="35A56B57"/>
    <w:rsid w:val="35AE7644"/>
    <w:rsid w:val="35B25E4A"/>
    <w:rsid w:val="35BBD7ED"/>
    <w:rsid w:val="35BDEC2F"/>
    <w:rsid w:val="35D25710"/>
    <w:rsid w:val="35DA5C7F"/>
    <w:rsid w:val="35DA6BD4"/>
    <w:rsid w:val="35DFC470"/>
    <w:rsid w:val="35E808FC"/>
    <w:rsid w:val="35F291BD"/>
    <w:rsid w:val="35F3DE90"/>
    <w:rsid w:val="35F99991"/>
    <w:rsid w:val="35FF7F8E"/>
    <w:rsid w:val="360B972A"/>
    <w:rsid w:val="360C2B53"/>
    <w:rsid w:val="360EF253"/>
    <w:rsid w:val="3612FA3F"/>
    <w:rsid w:val="361827FA"/>
    <w:rsid w:val="362B7808"/>
    <w:rsid w:val="362BB939"/>
    <w:rsid w:val="362F80B8"/>
    <w:rsid w:val="3632A866"/>
    <w:rsid w:val="364BE2F4"/>
    <w:rsid w:val="3655BFA4"/>
    <w:rsid w:val="3664D60E"/>
    <w:rsid w:val="36708630"/>
    <w:rsid w:val="367B1062"/>
    <w:rsid w:val="367DC134"/>
    <w:rsid w:val="367DE33B"/>
    <w:rsid w:val="368A0D96"/>
    <w:rsid w:val="36938CDB"/>
    <w:rsid w:val="369441F3"/>
    <w:rsid w:val="3695473A"/>
    <w:rsid w:val="369DE43C"/>
    <w:rsid w:val="36ACD17C"/>
    <w:rsid w:val="36B07370"/>
    <w:rsid w:val="36B56750"/>
    <w:rsid w:val="36BDF3B4"/>
    <w:rsid w:val="36C514C5"/>
    <w:rsid w:val="36CEBCBE"/>
    <w:rsid w:val="36DCACE2"/>
    <w:rsid w:val="36F56C89"/>
    <w:rsid w:val="36F85DE2"/>
    <w:rsid w:val="3700F88C"/>
    <w:rsid w:val="370D6EE3"/>
    <w:rsid w:val="370E999F"/>
    <w:rsid w:val="371090E8"/>
    <w:rsid w:val="371A43DB"/>
    <w:rsid w:val="37252C20"/>
    <w:rsid w:val="373DE879"/>
    <w:rsid w:val="373FF6E2"/>
    <w:rsid w:val="37438ABC"/>
    <w:rsid w:val="374AEEF0"/>
    <w:rsid w:val="374F1F23"/>
    <w:rsid w:val="374FDF75"/>
    <w:rsid w:val="3752C493"/>
    <w:rsid w:val="37533C05"/>
    <w:rsid w:val="37598803"/>
    <w:rsid w:val="375B20C9"/>
    <w:rsid w:val="375CF6E9"/>
    <w:rsid w:val="375CFAC2"/>
    <w:rsid w:val="3766C7DA"/>
    <w:rsid w:val="3768EF57"/>
    <w:rsid w:val="376C5875"/>
    <w:rsid w:val="376CF71E"/>
    <w:rsid w:val="3775DED7"/>
    <w:rsid w:val="3777B323"/>
    <w:rsid w:val="37845CD4"/>
    <w:rsid w:val="37886D79"/>
    <w:rsid w:val="37A1E5E7"/>
    <w:rsid w:val="37B04423"/>
    <w:rsid w:val="37B60408"/>
    <w:rsid w:val="37C447AF"/>
    <w:rsid w:val="37D0ADEE"/>
    <w:rsid w:val="37D4A9FD"/>
    <w:rsid w:val="37D7B3BC"/>
    <w:rsid w:val="37D7FB0F"/>
    <w:rsid w:val="37ED0316"/>
    <w:rsid w:val="37FC4055"/>
    <w:rsid w:val="3801FD71"/>
    <w:rsid w:val="38023E97"/>
    <w:rsid w:val="38072775"/>
    <w:rsid w:val="3827DF45"/>
    <w:rsid w:val="38292769"/>
    <w:rsid w:val="382FFB2F"/>
    <w:rsid w:val="383205EB"/>
    <w:rsid w:val="383B333A"/>
    <w:rsid w:val="384ABADB"/>
    <w:rsid w:val="384AEF74"/>
    <w:rsid w:val="384D9D47"/>
    <w:rsid w:val="38508AAD"/>
    <w:rsid w:val="38583513"/>
    <w:rsid w:val="385EDE45"/>
    <w:rsid w:val="38614DD0"/>
    <w:rsid w:val="386352A0"/>
    <w:rsid w:val="386C373E"/>
    <w:rsid w:val="386E54C3"/>
    <w:rsid w:val="3877E1F8"/>
    <w:rsid w:val="3888212C"/>
    <w:rsid w:val="3890E959"/>
    <w:rsid w:val="38A22271"/>
    <w:rsid w:val="38C43BAA"/>
    <w:rsid w:val="38C55501"/>
    <w:rsid w:val="38D4DADD"/>
    <w:rsid w:val="38D68708"/>
    <w:rsid w:val="38DD9426"/>
    <w:rsid w:val="38E33D84"/>
    <w:rsid w:val="38EA5420"/>
    <w:rsid w:val="38ECD4A4"/>
    <w:rsid w:val="38F338E5"/>
    <w:rsid w:val="3909D9DD"/>
    <w:rsid w:val="3909F7D2"/>
    <w:rsid w:val="391149C3"/>
    <w:rsid w:val="3918FF76"/>
    <w:rsid w:val="391B0A00"/>
    <w:rsid w:val="391BED9E"/>
    <w:rsid w:val="391F586A"/>
    <w:rsid w:val="392B4A33"/>
    <w:rsid w:val="39307620"/>
    <w:rsid w:val="39348F3A"/>
    <w:rsid w:val="393EACC4"/>
    <w:rsid w:val="39441001"/>
    <w:rsid w:val="3948CF19"/>
    <w:rsid w:val="39570197"/>
    <w:rsid w:val="395D72A4"/>
    <w:rsid w:val="3963A6B8"/>
    <w:rsid w:val="3969B35C"/>
    <w:rsid w:val="396EAC8E"/>
    <w:rsid w:val="39703EB4"/>
    <w:rsid w:val="3975D1C7"/>
    <w:rsid w:val="39785B7A"/>
    <w:rsid w:val="3984DF1A"/>
    <w:rsid w:val="3988E5FE"/>
    <w:rsid w:val="398ACE72"/>
    <w:rsid w:val="39A2CA1D"/>
    <w:rsid w:val="39A9C557"/>
    <w:rsid w:val="39ACE376"/>
    <w:rsid w:val="39B7DAB6"/>
    <w:rsid w:val="39BAD006"/>
    <w:rsid w:val="39C591FB"/>
    <w:rsid w:val="39D528E3"/>
    <w:rsid w:val="39DC545D"/>
    <w:rsid w:val="39EC65A6"/>
    <w:rsid w:val="39F40E4D"/>
    <w:rsid w:val="39F8CBCC"/>
    <w:rsid w:val="39FE9517"/>
    <w:rsid w:val="39FED2E8"/>
    <w:rsid w:val="3A033751"/>
    <w:rsid w:val="3A033B20"/>
    <w:rsid w:val="3A1C13A1"/>
    <w:rsid w:val="3A1E4C47"/>
    <w:rsid w:val="3A3627BC"/>
    <w:rsid w:val="3A47D168"/>
    <w:rsid w:val="3A8FA369"/>
    <w:rsid w:val="3AA31E35"/>
    <w:rsid w:val="3AA9FFE2"/>
    <w:rsid w:val="3AAA9868"/>
    <w:rsid w:val="3ABDAF28"/>
    <w:rsid w:val="3AC77F7A"/>
    <w:rsid w:val="3ACE06D3"/>
    <w:rsid w:val="3AD09D04"/>
    <w:rsid w:val="3AD7B974"/>
    <w:rsid w:val="3ADA3FF3"/>
    <w:rsid w:val="3AFBBC55"/>
    <w:rsid w:val="3AFDB38D"/>
    <w:rsid w:val="3B028C39"/>
    <w:rsid w:val="3B1AA2A8"/>
    <w:rsid w:val="3B1FF8EA"/>
    <w:rsid w:val="3B32BE3B"/>
    <w:rsid w:val="3B3D5B87"/>
    <w:rsid w:val="3B4E2B93"/>
    <w:rsid w:val="3B51FEFE"/>
    <w:rsid w:val="3B54162E"/>
    <w:rsid w:val="3B606289"/>
    <w:rsid w:val="3B677096"/>
    <w:rsid w:val="3B690F35"/>
    <w:rsid w:val="3B7C2C8B"/>
    <w:rsid w:val="3B7D1AA8"/>
    <w:rsid w:val="3B95B7DC"/>
    <w:rsid w:val="3B9AB27A"/>
    <w:rsid w:val="3B9ABC74"/>
    <w:rsid w:val="3BAE8DD8"/>
    <w:rsid w:val="3BBA8071"/>
    <w:rsid w:val="3BBB9F51"/>
    <w:rsid w:val="3BBC986D"/>
    <w:rsid w:val="3BC49D60"/>
    <w:rsid w:val="3BCE5D3A"/>
    <w:rsid w:val="3BE134EC"/>
    <w:rsid w:val="3BF6E287"/>
    <w:rsid w:val="3BFD800F"/>
    <w:rsid w:val="3C0C311A"/>
    <w:rsid w:val="3C12751A"/>
    <w:rsid w:val="3C2744A0"/>
    <w:rsid w:val="3C297790"/>
    <w:rsid w:val="3C3F6C22"/>
    <w:rsid w:val="3C418242"/>
    <w:rsid w:val="3C4B9B4D"/>
    <w:rsid w:val="3C5BBD10"/>
    <w:rsid w:val="3C66C214"/>
    <w:rsid w:val="3C68F512"/>
    <w:rsid w:val="3C78C115"/>
    <w:rsid w:val="3C848AE8"/>
    <w:rsid w:val="3C8FC628"/>
    <w:rsid w:val="3C94216C"/>
    <w:rsid w:val="3CA27E1B"/>
    <w:rsid w:val="3CA58E38"/>
    <w:rsid w:val="3CA6B438"/>
    <w:rsid w:val="3CAEB842"/>
    <w:rsid w:val="3CB32727"/>
    <w:rsid w:val="3CB81E2E"/>
    <w:rsid w:val="3CBD492D"/>
    <w:rsid w:val="3CC08A47"/>
    <w:rsid w:val="3CC1CBC8"/>
    <w:rsid w:val="3CD49338"/>
    <w:rsid w:val="3CDB99CF"/>
    <w:rsid w:val="3CE510A2"/>
    <w:rsid w:val="3CE8CD04"/>
    <w:rsid w:val="3CF6F346"/>
    <w:rsid w:val="3CF85A58"/>
    <w:rsid w:val="3D05F82A"/>
    <w:rsid w:val="3D089DCC"/>
    <w:rsid w:val="3D125EA0"/>
    <w:rsid w:val="3D2A11D3"/>
    <w:rsid w:val="3D2AECAC"/>
    <w:rsid w:val="3D32414F"/>
    <w:rsid w:val="3D392CB1"/>
    <w:rsid w:val="3D39F16C"/>
    <w:rsid w:val="3D4A564F"/>
    <w:rsid w:val="3D57AC55"/>
    <w:rsid w:val="3D5929EF"/>
    <w:rsid w:val="3D62112B"/>
    <w:rsid w:val="3D6300F4"/>
    <w:rsid w:val="3D6CBDF3"/>
    <w:rsid w:val="3D6F0197"/>
    <w:rsid w:val="3D7D0E8C"/>
    <w:rsid w:val="3D885680"/>
    <w:rsid w:val="3D911DD2"/>
    <w:rsid w:val="3D9B644D"/>
    <w:rsid w:val="3DA44133"/>
    <w:rsid w:val="3DA6CE8E"/>
    <w:rsid w:val="3DB7DE27"/>
    <w:rsid w:val="3DBC8D59"/>
    <w:rsid w:val="3DC6B455"/>
    <w:rsid w:val="3DC9169F"/>
    <w:rsid w:val="3DD0624C"/>
    <w:rsid w:val="3DDB7315"/>
    <w:rsid w:val="3DDDD8DF"/>
    <w:rsid w:val="3DE8669A"/>
    <w:rsid w:val="3DE95FF0"/>
    <w:rsid w:val="3DEED38D"/>
    <w:rsid w:val="3DF6F63C"/>
    <w:rsid w:val="3DFEE9FA"/>
    <w:rsid w:val="3E09D15D"/>
    <w:rsid w:val="3E0D3F29"/>
    <w:rsid w:val="3E0E7626"/>
    <w:rsid w:val="3E15767B"/>
    <w:rsid w:val="3E2170FA"/>
    <w:rsid w:val="3E30C23B"/>
    <w:rsid w:val="3E42DD97"/>
    <w:rsid w:val="3E4CFE23"/>
    <w:rsid w:val="3E56D01A"/>
    <w:rsid w:val="3E75305B"/>
    <w:rsid w:val="3E785550"/>
    <w:rsid w:val="3E7BFF48"/>
    <w:rsid w:val="3E811037"/>
    <w:rsid w:val="3E840E7E"/>
    <w:rsid w:val="3E896DC9"/>
    <w:rsid w:val="3E8E7827"/>
    <w:rsid w:val="3E9166D1"/>
    <w:rsid w:val="3E9BCCE5"/>
    <w:rsid w:val="3E9DEAD5"/>
    <w:rsid w:val="3EA31910"/>
    <w:rsid w:val="3EA46300"/>
    <w:rsid w:val="3EA4F4A3"/>
    <w:rsid w:val="3EA75DCE"/>
    <w:rsid w:val="3EAA1303"/>
    <w:rsid w:val="3EB38212"/>
    <w:rsid w:val="3EB4DEBB"/>
    <w:rsid w:val="3EB52EB5"/>
    <w:rsid w:val="3EBB5A8F"/>
    <w:rsid w:val="3EBC1F21"/>
    <w:rsid w:val="3EBD940C"/>
    <w:rsid w:val="3EC37E03"/>
    <w:rsid w:val="3ED15917"/>
    <w:rsid w:val="3ED7ECDC"/>
    <w:rsid w:val="3EDDE3BA"/>
    <w:rsid w:val="3EE0A31C"/>
    <w:rsid w:val="3EED5C6F"/>
    <w:rsid w:val="3EF2432E"/>
    <w:rsid w:val="3EFF66D4"/>
    <w:rsid w:val="3F1DB12A"/>
    <w:rsid w:val="3F311D97"/>
    <w:rsid w:val="3F313C97"/>
    <w:rsid w:val="3F35DD74"/>
    <w:rsid w:val="3F3ADCB8"/>
    <w:rsid w:val="3F41273A"/>
    <w:rsid w:val="3F43C0EA"/>
    <w:rsid w:val="3F4CAD1D"/>
    <w:rsid w:val="3F50B70B"/>
    <w:rsid w:val="3F558FA4"/>
    <w:rsid w:val="3F79346F"/>
    <w:rsid w:val="3F852B25"/>
    <w:rsid w:val="3F87A353"/>
    <w:rsid w:val="3F99759C"/>
    <w:rsid w:val="3F9CB914"/>
    <w:rsid w:val="3FA977CE"/>
    <w:rsid w:val="3FAF90FD"/>
    <w:rsid w:val="3FB264E8"/>
    <w:rsid w:val="3FB5FB4A"/>
    <w:rsid w:val="3FB74700"/>
    <w:rsid w:val="3FCB846C"/>
    <w:rsid w:val="3FD4E7E0"/>
    <w:rsid w:val="3FE0D308"/>
    <w:rsid w:val="3FE32BBC"/>
    <w:rsid w:val="3FF9CE50"/>
    <w:rsid w:val="4003184A"/>
    <w:rsid w:val="401014E3"/>
    <w:rsid w:val="401B1B31"/>
    <w:rsid w:val="402E2359"/>
    <w:rsid w:val="4037F340"/>
    <w:rsid w:val="40403B64"/>
    <w:rsid w:val="40592D9F"/>
    <w:rsid w:val="4065006A"/>
    <w:rsid w:val="407B0BD5"/>
    <w:rsid w:val="407D5A88"/>
    <w:rsid w:val="4096033C"/>
    <w:rsid w:val="40B3CB5A"/>
    <w:rsid w:val="40BC276F"/>
    <w:rsid w:val="40C8F701"/>
    <w:rsid w:val="40CB10D9"/>
    <w:rsid w:val="40CC2CE1"/>
    <w:rsid w:val="40CEE0C7"/>
    <w:rsid w:val="40D26AA6"/>
    <w:rsid w:val="40D8D0B7"/>
    <w:rsid w:val="40DCC543"/>
    <w:rsid w:val="40EA3744"/>
    <w:rsid w:val="40EA5C73"/>
    <w:rsid w:val="410E2976"/>
    <w:rsid w:val="41221E1A"/>
    <w:rsid w:val="4123BF32"/>
    <w:rsid w:val="413891DE"/>
    <w:rsid w:val="4140A8D1"/>
    <w:rsid w:val="4154FD60"/>
    <w:rsid w:val="4157AAC2"/>
    <w:rsid w:val="4162269C"/>
    <w:rsid w:val="41644EF6"/>
    <w:rsid w:val="41887777"/>
    <w:rsid w:val="418D39C7"/>
    <w:rsid w:val="418E886A"/>
    <w:rsid w:val="41B454CC"/>
    <w:rsid w:val="41BA2526"/>
    <w:rsid w:val="41CE13BD"/>
    <w:rsid w:val="41CE2C06"/>
    <w:rsid w:val="41CF1CBF"/>
    <w:rsid w:val="41E1F995"/>
    <w:rsid w:val="41ED6A46"/>
    <w:rsid w:val="41EDE06C"/>
    <w:rsid w:val="41F0B324"/>
    <w:rsid w:val="41FC0271"/>
    <w:rsid w:val="420E45A6"/>
    <w:rsid w:val="42154F1A"/>
    <w:rsid w:val="421750D4"/>
    <w:rsid w:val="4221F507"/>
    <w:rsid w:val="4230B1A6"/>
    <w:rsid w:val="4244CB3F"/>
    <w:rsid w:val="4246B98D"/>
    <w:rsid w:val="42473942"/>
    <w:rsid w:val="424B199B"/>
    <w:rsid w:val="427818A9"/>
    <w:rsid w:val="42874BF4"/>
    <w:rsid w:val="428D1547"/>
    <w:rsid w:val="428F6917"/>
    <w:rsid w:val="429BC9D5"/>
    <w:rsid w:val="429BCC9A"/>
    <w:rsid w:val="429EF1D0"/>
    <w:rsid w:val="42BA931B"/>
    <w:rsid w:val="42C13314"/>
    <w:rsid w:val="42C3CC03"/>
    <w:rsid w:val="42CC8E6F"/>
    <w:rsid w:val="42D1ACDB"/>
    <w:rsid w:val="42EFA63F"/>
    <w:rsid w:val="42F0C982"/>
    <w:rsid w:val="43020E02"/>
    <w:rsid w:val="4303252E"/>
    <w:rsid w:val="430F47A9"/>
    <w:rsid w:val="4311BE7D"/>
    <w:rsid w:val="43192D39"/>
    <w:rsid w:val="431ACAF7"/>
    <w:rsid w:val="4323016C"/>
    <w:rsid w:val="4323CBC9"/>
    <w:rsid w:val="432B2DAC"/>
    <w:rsid w:val="432B8E76"/>
    <w:rsid w:val="432EC058"/>
    <w:rsid w:val="4337B951"/>
    <w:rsid w:val="4340FA70"/>
    <w:rsid w:val="434B844C"/>
    <w:rsid w:val="434EF99E"/>
    <w:rsid w:val="4354AAEF"/>
    <w:rsid w:val="435AE1CB"/>
    <w:rsid w:val="436927DC"/>
    <w:rsid w:val="4369AB55"/>
    <w:rsid w:val="437158EE"/>
    <w:rsid w:val="438776C8"/>
    <w:rsid w:val="4392C81D"/>
    <w:rsid w:val="43975325"/>
    <w:rsid w:val="439CA12C"/>
    <w:rsid w:val="439E92C1"/>
    <w:rsid w:val="43AD1259"/>
    <w:rsid w:val="43B106D5"/>
    <w:rsid w:val="43B27FF5"/>
    <w:rsid w:val="43B41AAF"/>
    <w:rsid w:val="43B4A097"/>
    <w:rsid w:val="43C19DB2"/>
    <w:rsid w:val="43CAC4DB"/>
    <w:rsid w:val="43CC1DDB"/>
    <w:rsid w:val="43D26D10"/>
    <w:rsid w:val="43E282CB"/>
    <w:rsid w:val="43F1A00C"/>
    <w:rsid w:val="44028675"/>
    <w:rsid w:val="440390C1"/>
    <w:rsid w:val="4409F266"/>
    <w:rsid w:val="4410DCF6"/>
    <w:rsid w:val="4412BBE4"/>
    <w:rsid w:val="441A896E"/>
    <w:rsid w:val="441C5195"/>
    <w:rsid w:val="4424E548"/>
    <w:rsid w:val="442686C0"/>
    <w:rsid w:val="44385A60"/>
    <w:rsid w:val="443930F1"/>
    <w:rsid w:val="4440B3C1"/>
    <w:rsid w:val="444CDE56"/>
    <w:rsid w:val="445C6A0B"/>
    <w:rsid w:val="445F59BA"/>
    <w:rsid w:val="4478310A"/>
    <w:rsid w:val="448FA3F6"/>
    <w:rsid w:val="44A53364"/>
    <w:rsid w:val="44B24B2F"/>
    <w:rsid w:val="44BCE51B"/>
    <w:rsid w:val="44D656D1"/>
    <w:rsid w:val="451C9163"/>
    <w:rsid w:val="451CE0B8"/>
    <w:rsid w:val="451E5575"/>
    <w:rsid w:val="4525DC1E"/>
    <w:rsid w:val="45269F3E"/>
    <w:rsid w:val="4530BBA8"/>
    <w:rsid w:val="4532E18B"/>
    <w:rsid w:val="453D09E1"/>
    <w:rsid w:val="454A442E"/>
    <w:rsid w:val="454B129C"/>
    <w:rsid w:val="45544D49"/>
    <w:rsid w:val="45564122"/>
    <w:rsid w:val="45602464"/>
    <w:rsid w:val="45664D79"/>
    <w:rsid w:val="45674B94"/>
    <w:rsid w:val="4574F85A"/>
    <w:rsid w:val="457CA9C9"/>
    <w:rsid w:val="4587698F"/>
    <w:rsid w:val="458919DA"/>
    <w:rsid w:val="45928A46"/>
    <w:rsid w:val="45934A05"/>
    <w:rsid w:val="45A5DEBA"/>
    <w:rsid w:val="45B06A4C"/>
    <w:rsid w:val="45B9CB5C"/>
    <w:rsid w:val="45BA186D"/>
    <w:rsid w:val="45C199F2"/>
    <w:rsid w:val="45CFBA7D"/>
    <w:rsid w:val="45D09AD1"/>
    <w:rsid w:val="45D8756E"/>
    <w:rsid w:val="45DA7135"/>
    <w:rsid w:val="45E43086"/>
    <w:rsid w:val="45E999EF"/>
    <w:rsid w:val="45EC5279"/>
    <w:rsid w:val="45F80277"/>
    <w:rsid w:val="4606D7CD"/>
    <w:rsid w:val="460ACBA8"/>
    <w:rsid w:val="460B71BD"/>
    <w:rsid w:val="46332BAB"/>
    <w:rsid w:val="46348A1B"/>
    <w:rsid w:val="4640B8EC"/>
    <w:rsid w:val="46522BE1"/>
    <w:rsid w:val="46620173"/>
    <w:rsid w:val="466738D2"/>
    <w:rsid w:val="466CCDAC"/>
    <w:rsid w:val="46705632"/>
    <w:rsid w:val="4675F8C4"/>
    <w:rsid w:val="46907B0C"/>
    <w:rsid w:val="469B221E"/>
    <w:rsid w:val="46A6175F"/>
    <w:rsid w:val="46AECC50"/>
    <w:rsid w:val="46C65C78"/>
    <w:rsid w:val="46C7FA28"/>
    <w:rsid w:val="46DC661A"/>
    <w:rsid w:val="46DEB011"/>
    <w:rsid w:val="46EFD7CF"/>
    <w:rsid w:val="47026169"/>
    <w:rsid w:val="47065E80"/>
    <w:rsid w:val="471BC6CC"/>
    <w:rsid w:val="471F2A40"/>
    <w:rsid w:val="4720587E"/>
    <w:rsid w:val="47330BF8"/>
    <w:rsid w:val="473C9FB6"/>
    <w:rsid w:val="473D4DF1"/>
    <w:rsid w:val="4745E054"/>
    <w:rsid w:val="4745E078"/>
    <w:rsid w:val="4749E51D"/>
    <w:rsid w:val="4756D9BE"/>
    <w:rsid w:val="475B29E0"/>
    <w:rsid w:val="476334F0"/>
    <w:rsid w:val="4771FBA5"/>
    <w:rsid w:val="47800737"/>
    <w:rsid w:val="478454B6"/>
    <w:rsid w:val="4786AF96"/>
    <w:rsid w:val="478B1578"/>
    <w:rsid w:val="478DA025"/>
    <w:rsid w:val="479CE5EC"/>
    <w:rsid w:val="47A9BA9A"/>
    <w:rsid w:val="47B69069"/>
    <w:rsid w:val="47B8EE88"/>
    <w:rsid w:val="47BF4319"/>
    <w:rsid w:val="47C157FD"/>
    <w:rsid w:val="47C585E2"/>
    <w:rsid w:val="47CA5057"/>
    <w:rsid w:val="47E4FD17"/>
    <w:rsid w:val="47E9EB16"/>
    <w:rsid w:val="47F511C3"/>
    <w:rsid w:val="47F9A1E5"/>
    <w:rsid w:val="4800670A"/>
    <w:rsid w:val="4802CBDF"/>
    <w:rsid w:val="48103CEA"/>
    <w:rsid w:val="4816C0FA"/>
    <w:rsid w:val="4819B916"/>
    <w:rsid w:val="481D83EC"/>
    <w:rsid w:val="48277243"/>
    <w:rsid w:val="482DCE37"/>
    <w:rsid w:val="48494CA2"/>
    <w:rsid w:val="484FBF9F"/>
    <w:rsid w:val="48540C4A"/>
    <w:rsid w:val="485800D7"/>
    <w:rsid w:val="485F4DD1"/>
    <w:rsid w:val="486026D3"/>
    <w:rsid w:val="48659C6B"/>
    <w:rsid w:val="48688655"/>
    <w:rsid w:val="486A94BD"/>
    <w:rsid w:val="487285EF"/>
    <w:rsid w:val="4874062F"/>
    <w:rsid w:val="487A9DB5"/>
    <w:rsid w:val="487E1EF4"/>
    <w:rsid w:val="4884AD62"/>
    <w:rsid w:val="48869145"/>
    <w:rsid w:val="489CC0F9"/>
    <w:rsid w:val="489E4A09"/>
    <w:rsid w:val="48A9F229"/>
    <w:rsid w:val="48ACA8DD"/>
    <w:rsid w:val="48B811BE"/>
    <w:rsid w:val="48BD1983"/>
    <w:rsid w:val="48BDCEE8"/>
    <w:rsid w:val="48C69330"/>
    <w:rsid w:val="48E39955"/>
    <w:rsid w:val="48E41974"/>
    <w:rsid w:val="48F0A6ED"/>
    <w:rsid w:val="48F10B82"/>
    <w:rsid w:val="48FD71D6"/>
    <w:rsid w:val="48FEDCBF"/>
    <w:rsid w:val="4903B523"/>
    <w:rsid w:val="4908B01E"/>
    <w:rsid w:val="49196F8F"/>
    <w:rsid w:val="491B5E79"/>
    <w:rsid w:val="491D49C1"/>
    <w:rsid w:val="49201B9C"/>
    <w:rsid w:val="493A5351"/>
    <w:rsid w:val="4948405D"/>
    <w:rsid w:val="49489388"/>
    <w:rsid w:val="494B5997"/>
    <w:rsid w:val="494BE20A"/>
    <w:rsid w:val="494D8075"/>
    <w:rsid w:val="494EE8BB"/>
    <w:rsid w:val="494FB04A"/>
    <w:rsid w:val="495DBFD6"/>
    <w:rsid w:val="495DE147"/>
    <w:rsid w:val="49644336"/>
    <w:rsid w:val="4969C933"/>
    <w:rsid w:val="496A6BDB"/>
    <w:rsid w:val="496C975E"/>
    <w:rsid w:val="4971950F"/>
    <w:rsid w:val="49726598"/>
    <w:rsid w:val="49798AB8"/>
    <w:rsid w:val="49971558"/>
    <w:rsid w:val="49A2F333"/>
    <w:rsid w:val="49AB6945"/>
    <w:rsid w:val="49AE82B9"/>
    <w:rsid w:val="49B32601"/>
    <w:rsid w:val="49B3EF81"/>
    <w:rsid w:val="49B9E3CE"/>
    <w:rsid w:val="49BC1592"/>
    <w:rsid w:val="49C6D53A"/>
    <w:rsid w:val="49CCCAF2"/>
    <w:rsid w:val="49EFCE39"/>
    <w:rsid w:val="49F75911"/>
    <w:rsid w:val="49FC01D0"/>
    <w:rsid w:val="4A0C3346"/>
    <w:rsid w:val="4A170EE7"/>
    <w:rsid w:val="4A1A86CD"/>
    <w:rsid w:val="4A207F8C"/>
    <w:rsid w:val="4A378BB3"/>
    <w:rsid w:val="4A49F47B"/>
    <w:rsid w:val="4A538C76"/>
    <w:rsid w:val="4A672C3F"/>
    <w:rsid w:val="4A6C1A2D"/>
    <w:rsid w:val="4A6D1E05"/>
    <w:rsid w:val="4A722001"/>
    <w:rsid w:val="4A780622"/>
    <w:rsid w:val="4A7A3F5D"/>
    <w:rsid w:val="4A80439D"/>
    <w:rsid w:val="4A836BFD"/>
    <w:rsid w:val="4A86871E"/>
    <w:rsid w:val="4A911ECE"/>
    <w:rsid w:val="4A95EE95"/>
    <w:rsid w:val="4A9C93F1"/>
    <w:rsid w:val="4AAA72C5"/>
    <w:rsid w:val="4AAC0C9D"/>
    <w:rsid w:val="4ABDEBB1"/>
    <w:rsid w:val="4AC78988"/>
    <w:rsid w:val="4AEEC2F4"/>
    <w:rsid w:val="4B09B589"/>
    <w:rsid w:val="4B0F5015"/>
    <w:rsid w:val="4B11FFBA"/>
    <w:rsid w:val="4B1C3CFA"/>
    <w:rsid w:val="4B1F2698"/>
    <w:rsid w:val="4B219370"/>
    <w:rsid w:val="4B2A2426"/>
    <w:rsid w:val="4B431BE6"/>
    <w:rsid w:val="4B4AD884"/>
    <w:rsid w:val="4B619C86"/>
    <w:rsid w:val="4B6B8940"/>
    <w:rsid w:val="4B72FADA"/>
    <w:rsid w:val="4B7523FA"/>
    <w:rsid w:val="4B796713"/>
    <w:rsid w:val="4B80BEE6"/>
    <w:rsid w:val="4B87EF25"/>
    <w:rsid w:val="4BA46715"/>
    <w:rsid w:val="4BAAAF43"/>
    <w:rsid w:val="4BBD4C63"/>
    <w:rsid w:val="4BCB6728"/>
    <w:rsid w:val="4BE72599"/>
    <w:rsid w:val="4BE95780"/>
    <w:rsid w:val="4BFA8A7C"/>
    <w:rsid w:val="4C02288B"/>
    <w:rsid w:val="4C10E9AA"/>
    <w:rsid w:val="4C25B339"/>
    <w:rsid w:val="4C2B49EF"/>
    <w:rsid w:val="4C2D678B"/>
    <w:rsid w:val="4C2F8557"/>
    <w:rsid w:val="4C4375B9"/>
    <w:rsid w:val="4C49F0F2"/>
    <w:rsid w:val="4C53E5E4"/>
    <w:rsid w:val="4C585D06"/>
    <w:rsid w:val="4C6A1770"/>
    <w:rsid w:val="4C7389C2"/>
    <w:rsid w:val="4C7DD2E3"/>
    <w:rsid w:val="4C81B113"/>
    <w:rsid w:val="4C8301C5"/>
    <w:rsid w:val="4C84DDEB"/>
    <w:rsid w:val="4C866144"/>
    <w:rsid w:val="4C95B17D"/>
    <w:rsid w:val="4CA4E8F0"/>
    <w:rsid w:val="4CB7C336"/>
    <w:rsid w:val="4CB9A290"/>
    <w:rsid w:val="4CC8B70E"/>
    <w:rsid w:val="4CD9515C"/>
    <w:rsid w:val="4CD9D5E8"/>
    <w:rsid w:val="4CD9EF87"/>
    <w:rsid w:val="4CE59D2C"/>
    <w:rsid w:val="4CE71246"/>
    <w:rsid w:val="4CED46B8"/>
    <w:rsid w:val="4CEEDE3F"/>
    <w:rsid w:val="4CF06BC4"/>
    <w:rsid w:val="4CF6BA72"/>
    <w:rsid w:val="4D03DF92"/>
    <w:rsid w:val="4D066C55"/>
    <w:rsid w:val="4D1B924E"/>
    <w:rsid w:val="4D23E102"/>
    <w:rsid w:val="4D31F4AB"/>
    <w:rsid w:val="4D3E2D25"/>
    <w:rsid w:val="4D54067C"/>
    <w:rsid w:val="4D69AE1F"/>
    <w:rsid w:val="4D8001A6"/>
    <w:rsid w:val="4D80F221"/>
    <w:rsid w:val="4D90B1D8"/>
    <w:rsid w:val="4D995F2B"/>
    <w:rsid w:val="4DA40915"/>
    <w:rsid w:val="4DAFBB37"/>
    <w:rsid w:val="4DB90A86"/>
    <w:rsid w:val="4DC7F779"/>
    <w:rsid w:val="4DD167EB"/>
    <w:rsid w:val="4DE07240"/>
    <w:rsid w:val="4DE6A161"/>
    <w:rsid w:val="4DE84F6A"/>
    <w:rsid w:val="4DFB9600"/>
    <w:rsid w:val="4E05078C"/>
    <w:rsid w:val="4E200ACF"/>
    <w:rsid w:val="4E212AF7"/>
    <w:rsid w:val="4E2CD5A9"/>
    <w:rsid w:val="4E400C81"/>
    <w:rsid w:val="4E4271AC"/>
    <w:rsid w:val="4E49A495"/>
    <w:rsid w:val="4E51FA99"/>
    <w:rsid w:val="4E5271BD"/>
    <w:rsid w:val="4E5E301B"/>
    <w:rsid w:val="4E670801"/>
    <w:rsid w:val="4E7331EA"/>
    <w:rsid w:val="4E842580"/>
    <w:rsid w:val="4E8E1473"/>
    <w:rsid w:val="4E8EF2DE"/>
    <w:rsid w:val="4E93E2D1"/>
    <w:rsid w:val="4E9D95C4"/>
    <w:rsid w:val="4E9EE475"/>
    <w:rsid w:val="4EAF2750"/>
    <w:rsid w:val="4EB6B520"/>
    <w:rsid w:val="4EB994AA"/>
    <w:rsid w:val="4EBBCD56"/>
    <w:rsid w:val="4EC00A20"/>
    <w:rsid w:val="4ECD65A2"/>
    <w:rsid w:val="4ED33DC5"/>
    <w:rsid w:val="4ED53252"/>
    <w:rsid w:val="4ED6DFF7"/>
    <w:rsid w:val="4EDD31C1"/>
    <w:rsid w:val="4EE2DE7A"/>
    <w:rsid w:val="4EEAE3C9"/>
    <w:rsid w:val="4EF7B18B"/>
    <w:rsid w:val="4EFE9A8F"/>
    <w:rsid w:val="4EFEFEEF"/>
    <w:rsid w:val="4F085150"/>
    <w:rsid w:val="4F137FF0"/>
    <w:rsid w:val="4F1C6EEE"/>
    <w:rsid w:val="4F1F5238"/>
    <w:rsid w:val="4F1F8A35"/>
    <w:rsid w:val="4F298A95"/>
    <w:rsid w:val="4F4367B1"/>
    <w:rsid w:val="4F62464E"/>
    <w:rsid w:val="4F68829F"/>
    <w:rsid w:val="4F6C9E5B"/>
    <w:rsid w:val="4F6E9C46"/>
    <w:rsid w:val="4F700514"/>
    <w:rsid w:val="4F7458CD"/>
    <w:rsid w:val="4F7863FA"/>
    <w:rsid w:val="4F796576"/>
    <w:rsid w:val="4F7B3E22"/>
    <w:rsid w:val="4F824179"/>
    <w:rsid w:val="4F82B6E2"/>
    <w:rsid w:val="4F839B2E"/>
    <w:rsid w:val="4F873ECE"/>
    <w:rsid w:val="4F876FCA"/>
    <w:rsid w:val="4F887E19"/>
    <w:rsid w:val="4F9C45B7"/>
    <w:rsid w:val="4F9DCBE7"/>
    <w:rsid w:val="4FB5F1FE"/>
    <w:rsid w:val="4FCD2933"/>
    <w:rsid w:val="4FD5DFDC"/>
    <w:rsid w:val="4FD7AF1A"/>
    <w:rsid w:val="4FE538A3"/>
    <w:rsid w:val="4FE56C8A"/>
    <w:rsid w:val="4FF1746F"/>
    <w:rsid w:val="4FF1BC99"/>
    <w:rsid w:val="4FF8B736"/>
    <w:rsid w:val="4FFCF796"/>
    <w:rsid w:val="4FFD7ECA"/>
    <w:rsid w:val="4FFEA7EF"/>
    <w:rsid w:val="50159AB9"/>
    <w:rsid w:val="502D78E4"/>
    <w:rsid w:val="5037FA20"/>
    <w:rsid w:val="503AF8D7"/>
    <w:rsid w:val="50503886"/>
    <w:rsid w:val="5057C73B"/>
    <w:rsid w:val="505ECA50"/>
    <w:rsid w:val="506BBFAA"/>
    <w:rsid w:val="5075CF96"/>
    <w:rsid w:val="507D1E9D"/>
    <w:rsid w:val="50838B35"/>
    <w:rsid w:val="5096F891"/>
    <w:rsid w:val="509E0B41"/>
    <w:rsid w:val="50A3DD4A"/>
    <w:rsid w:val="50AE25D0"/>
    <w:rsid w:val="50B0C945"/>
    <w:rsid w:val="50C5753A"/>
    <w:rsid w:val="50C6CEDE"/>
    <w:rsid w:val="50C949BD"/>
    <w:rsid w:val="50D29BC4"/>
    <w:rsid w:val="50DAFA4C"/>
    <w:rsid w:val="50E10609"/>
    <w:rsid w:val="50E167AC"/>
    <w:rsid w:val="50EA4A8B"/>
    <w:rsid w:val="50ED6D9C"/>
    <w:rsid w:val="50F2EECD"/>
    <w:rsid w:val="50F499B2"/>
    <w:rsid w:val="51064541"/>
    <w:rsid w:val="5114EBC7"/>
    <w:rsid w:val="511A6C2D"/>
    <w:rsid w:val="511B8CBC"/>
    <w:rsid w:val="51285BA6"/>
    <w:rsid w:val="51380A16"/>
    <w:rsid w:val="51421429"/>
    <w:rsid w:val="51436B1F"/>
    <w:rsid w:val="514E2226"/>
    <w:rsid w:val="51552D87"/>
    <w:rsid w:val="515C7B9A"/>
    <w:rsid w:val="5164FF02"/>
    <w:rsid w:val="516ADA56"/>
    <w:rsid w:val="516BFB06"/>
    <w:rsid w:val="51760517"/>
    <w:rsid w:val="517B4819"/>
    <w:rsid w:val="517D987D"/>
    <w:rsid w:val="5184A620"/>
    <w:rsid w:val="51A5D1C5"/>
    <w:rsid w:val="51BA2ABB"/>
    <w:rsid w:val="51C2ED82"/>
    <w:rsid w:val="51C37F06"/>
    <w:rsid w:val="51CF69FA"/>
    <w:rsid w:val="51D9FAA9"/>
    <w:rsid w:val="51E017C7"/>
    <w:rsid w:val="51F17EF7"/>
    <w:rsid w:val="51F8B9C2"/>
    <w:rsid w:val="51FC92B0"/>
    <w:rsid w:val="52067E64"/>
    <w:rsid w:val="5213D128"/>
    <w:rsid w:val="52153F16"/>
    <w:rsid w:val="5220DF29"/>
    <w:rsid w:val="5222B093"/>
    <w:rsid w:val="523C8597"/>
    <w:rsid w:val="524DD8E1"/>
    <w:rsid w:val="5271460D"/>
    <w:rsid w:val="529E2B34"/>
    <w:rsid w:val="52A52509"/>
    <w:rsid w:val="52A56DD4"/>
    <w:rsid w:val="52A6A393"/>
    <w:rsid w:val="52AF0164"/>
    <w:rsid w:val="52BEB8FA"/>
    <w:rsid w:val="52C3316B"/>
    <w:rsid w:val="52CD4E3E"/>
    <w:rsid w:val="52D1A335"/>
    <w:rsid w:val="52E1A176"/>
    <w:rsid w:val="52EAC991"/>
    <w:rsid w:val="52F57AAF"/>
    <w:rsid w:val="530AC5E1"/>
    <w:rsid w:val="530E8487"/>
    <w:rsid w:val="530EF078"/>
    <w:rsid w:val="5310479B"/>
    <w:rsid w:val="5318FF27"/>
    <w:rsid w:val="531DD416"/>
    <w:rsid w:val="531EC9E1"/>
    <w:rsid w:val="5323BB6D"/>
    <w:rsid w:val="5330F71E"/>
    <w:rsid w:val="533DD33A"/>
    <w:rsid w:val="53459E7F"/>
    <w:rsid w:val="53480991"/>
    <w:rsid w:val="534AD92F"/>
    <w:rsid w:val="53518027"/>
    <w:rsid w:val="5354360F"/>
    <w:rsid w:val="5364D921"/>
    <w:rsid w:val="53657C79"/>
    <w:rsid w:val="536C0647"/>
    <w:rsid w:val="53729D5F"/>
    <w:rsid w:val="53815454"/>
    <w:rsid w:val="53833084"/>
    <w:rsid w:val="5395BDCF"/>
    <w:rsid w:val="53AC3E01"/>
    <w:rsid w:val="53B898AF"/>
    <w:rsid w:val="53C19C11"/>
    <w:rsid w:val="53C69179"/>
    <w:rsid w:val="53CAFB29"/>
    <w:rsid w:val="53CCC9B5"/>
    <w:rsid w:val="53E794BB"/>
    <w:rsid w:val="53E8DD97"/>
    <w:rsid w:val="53F5134A"/>
    <w:rsid w:val="53F5B49B"/>
    <w:rsid w:val="53F8D007"/>
    <w:rsid w:val="53F9EBC4"/>
    <w:rsid w:val="53FF8B6E"/>
    <w:rsid w:val="54025546"/>
    <w:rsid w:val="5402F2BF"/>
    <w:rsid w:val="540C33B9"/>
    <w:rsid w:val="540DF6E0"/>
    <w:rsid w:val="5427CA0E"/>
    <w:rsid w:val="543572D2"/>
    <w:rsid w:val="54437637"/>
    <w:rsid w:val="5444825D"/>
    <w:rsid w:val="5445D8F2"/>
    <w:rsid w:val="5458D322"/>
    <w:rsid w:val="5470609F"/>
    <w:rsid w:val="54788C80"/>
    <w:rsid w:val="5478A109"/>
    <w:rsid w:val="547CF438"/>
    <w:rsid w:val="548C4A67"/>
    <w:rsid w:val="549DA65F"/>
    <w:rsid w:val="54A89D58"/>
    <w:rsid w:val="54AABB96"/>
    <w:rsid w:val="54B23576"/>
    <w:rsid w:val="54B71B98"/>
    <w:rsid w:val="54C6ACF7"/>
    <w:rsid w:val="54CF8F4D"/>
    <w:rsid w:val="54D11C97"/>
    <w:rsid w:val="54E07043"/>
    <w:rsid w:val="54F48277"/>
    <w:rsid w:val="54FD0ED9"/>
    <w:rsid w:val="550C4515"/>
    <w:rsid w:val="550EBA47"/>
    <w:rsid w:val="55106053"/>
    <w:rsid w:val="551BBCDC"/>
    <w:rsid w:val="551E6339"/>
    <w:rsid w:val="55339C99"/>
    <w:rsid w:val="55374AF0"/>
    <w:rsid w:val="555317A4"/>
    <w:rsid w:val="5556C513"/>
    <w:rsid w:val="5561B419"/>
    <w:rsid w:val="556C1A56"/>
    <w:rsid w:val="557ABB13"/>
    <w:rsid w:val="557C21BC"/>
    <w:rsid w:val="557DA3A0"/>
    <w:rsid w:val="5586543A"/>
    <w:rsid w:val="559BC7EC"/>
    <w:rsid w:val="55B28D75"/>
    <w:rsid w:val="55B31034"/>
    <w:rsid w:val="55BD7EE4"/>
    <w:rsid w:val="55CA2F69"/>
    <w:rsid w:val="55CC50C7"/>
    <w:rsid w:val="55CD3191"/>
    <w:rsid w:val="55D37334"/>
    <w:rsid w:val="55DD8276"/>
    <w:rsid w:val="55E6E13D"/>
    <w:rsid w:val="55E97486"/>
    <w:rsid w:val="55FDC8FA"/>
    <w:rsid w:val="55FDDFEB"/>
    <w:rsid w:val="56041D7F"/>
    <w:rsid w:val="5609CD97"/>
    <w:rsid w:val="56125387"/>
    <w:rsid w:val="5614267D"/>
    <w:rsid w:val="56322A49"/>
    <w:rsid w:val="563840A2"/>
    <w:rsid w:val="563BE33F"/>
    <w:rsid w:val="563E2AA5"/>
    <w:rsid w:val="56446EA8"/>
    <w:rsid w:val="5645F4A2"/>
    <w:rsid w:val="56590784"/>
    <w:rsid w:val="566D97F7"/>
    <w:rsid w:val="567D5D6A"/>
    <w:rsid w:val="568808D7"/>
    <w:rsid w:val="568CFEDD"/>
    <w:rsid w:val="5692D51D"/>
    <w:rsid w:val="56BDE34A"/>
    <w:rsid w:val="56CE03A6"/>
    <w:rsid w:val="56D94A7C"/>
    <w:rsid w:val="56DA33B4"/>
    <w:rsid w:val="56E3E168"/>
    <w:rsid w:val="56EBD14E"/>
    <w:rsid w:val="56ECC868"/>
    <w:rsid w:val="56F3006E"/>
    <w:rsid w:val="56FA8DE9"/>
    <w:rsid w:val="56FBF586"/>
    <w:rsid w:val="56FFD330"/>
    <w:rsid w:val="571109EA"/>
    <w:rsid w:val="572104BE"/>
    <w:rsid w:val="57282C18"/>
    <w:rsid w:val="572AC262"/>
    <w:rsid w:val="57367F88"/>
    <w:rsid w:val="5755489E"/>
    <w:rsid w:val="57620E9D"/>
    <w:rsid w:val="577EC08E"/>
    <w:rsid w:val="57801A99"/>
    <w:rsid w:val="57859D6B"/>
    <w:rsid w:val="578B4F8D"/>
    <w:rsid w:val="578CF818"/>
    <w:rsid w:val="5790BED3"/>
    <w:rsid w:val="57970651"/>
    <w:rsid w:val="57AD3DEE"/>
    <w:rsid w:val="57B61B07"/>
    <w:rsid w:val="57BFE192"/>
    <w:rsid w:val="57C6ABA3"/>
    <w:rsid w:val="57D7F1DD"/>
    <w:rsid w:val="57DEC78E"/>
    <w:rsid w:val="57E03226"/>
    <w:rsid w:val="57E62DA8"/>
    <w:rsid w:val="580643CE"/>
    <w:rsid w:val="58081715"/>
    <w:rsid w:val="580FADC5"/>
    <w:rsid w:val="58202A8D"/>
    <w:rsid w:val="582035A0"/>
    <w:rsid w:val="58297EEE"/>
    <w:rsid w:val="583166FB"/>
    <w:rsid w:val="58418989"/>
    <w:rsid w:val="584F961F"/>
    <w:rsid w:val="585E2C44"/>
    <w:rsid w:val="5867FAA6"/>
    <w:rsid w:val="5870E4EB"/>
    <w:rsid w:val="587F45D2"/>
    <w:rsid w:val="588DF072"/>
    <w:rsid w:val="589AB468"/>
    <w:rsid w:val="58A38BB7"/>
    <w:rsid w:val="58B1D0CE"/>
    <w:rsid w:val="58BD38E8"/>
    <w:rsid w:val="58C1791A"/>
    <w:rsid w:val="58CD4FE7"/>
    <w:rsid w:val="58D06BA2"/>
    <w:rsid w:val="58D25F1A"/>
    <w:rsid w:val="58D45D3F"/>
    <w:rsid w:val="58D8F8C3"/>
    <w:rsid w:val="58DF9B7D"/>
    <w:rsid w:val="58E14DD2"/>
    <w:rsid w:val="58EE6577"/>
    <w:rsid w:val="58F5DB1D"/>
    <w:rsid w:val="58FCA45F"/>
    <w:rsid w:val="58FE6A1E"/>
    <w:rsid w:val="590F6B60"/>
    <w:rsid w:val="590F8575"/>
    <w:rsid w:val="5922C89A"/>
    <w:rsid w:val="5928AE34"/>
    <w:rsid w:val="592D4507"/>
    <w:rsid w:val="593E2CEC"/>
    <w:rsid w:val="5941C823"/>
    <w:rsid w:val="5949A12F"/>
    <w:rsid w:val="594A322C"/>
    <w:rsid w:val="594F22C7"/>
    <w:rsid w:val="5951C5B7"/>
    <w:rsid w:val="59544D9F"/>
    <w:rsid w:val="59589C7D"/>
    <w:rsid w:val="595BB1F3"/>
    <w:rsid w:val="595BEA33"/>
    <w:rsid w:val="596FB467"/>
    <w:rsid w:val="5976D4CA"/>
    <w:rsid w:val="597A9028"/>
    <w:rsid w:val="59918C7B"/>
    <w:rsid w:val="59920DC8"/>
    <w:rsid w:val="5994F112"/>
    <w:rsid w:val="59A48DBA"/>
    <w:rsid w:val="59B1F38F"/>
    <w:rsid w:val="59B3DB46"/>
    <w:rsid w:val="59C90739"/>
    <w:rsid w:val="59D4CA29"/>
    <w:rsid w:val="59D950E5"/>
    <w:rsid w:val="59E34043"/>
    <w:rsid w:val="59E3687F"/>
    <w:rsid w:val="59E39AF4"/>
    <w:rsid w:val="59E7BD12"/>
    <w:rsid w:val="59EA5C2E"/>
    <w:rsid w:val="59F3CE72"/>
    <w:rsid w:val="59FC9D47"/>
    <w:rsid w:val="5A002E7B"/>
    <w:rsid w:val="5A0AF059"/>
    <w:rsid w:val="5A136D2E"/>
    <w:rsid w:val="5A13DBE5"/>
    <w:rsid w:val="5A20ED96"/>
    <w:rsid w:val="5A24CE84"/>
    <w:rsid w:val="5A31E0FF"/>
    <w:rsid w:val="5A322212"/>
    <w:rsid w:val="5A39B014"/>
    <w:rsid w:val="5A3A54DE"/>
    <w:rsid w:val="5A582DD6"/>
    <w:rsid w:val="5A76717C"/>
    <w:rsid w:val="5A768A61"/>
    <w:rsid w:val="5A7C989A"/>
    <w:rsid w:val="5A7FD897"/>
    <w:rsid w:val="5A838540"/>
    <w:rsid w:val="5A8E46CD"/>
    <w:rsid w:val="5A95E0A7"/>
    <w:rsid w:val="5AA8DAEB"/>
    <w:rsid w:val="5AD10901"/>
    <w:rsid w:val="5AE76EE6"/>
    <w:rsid w:val="5AED999E"/>
    <w:rsid w:val="5B08C7B2"/>
    <w:rsid w:val="5B0A876A"/>
    <w:rsid w:val="5B12CDFB"/>
    <w:rsid w:val="5B13068A"/>
    <w:rsid w:val="5B15F36B"/>
    <w:rsid w:val="5B1B192A"/>
    <w:rsid w:val="5B1F5427"/>
    <w:rsid w:val="5B278535"/>
    <w:rsid w:val="5B287028"/>
    <w:rsid w:val="5B398A55"/>
    <w:rsid w:val="5B3CCB94"/>
    <w:rsid w:val="5B47078E"/>
    <w:rsid w:val="5B4AE393"/>
    <w:rsid w:val="5B4E6C7F"/>
    <w:rsid w:val="5B5B8E7A"/>
    <w:rsid w:val="5B6ACC9A"/>
    <w:rsid w:val="5B6FC269"/>
    <w:rsid w:val="5B749394"/>
    <w:rsid w:val="5B752146"/>
    <w:rsid w:val="5B84DA38"/>
    <w:rsid w:val="5B84E52C"/>
    <w:rsid w:val="5B859273"/>
    <w:rsid w:val="5B888BFC"/>
    <w:rsid w:val="5B8B8BE9"/>
    <w:rsid w:val="5B94838C"/>
    <w:rsid w:val="5B9C3AC9"/>
    <w:rsid w:val="5BA1A39A"/>
    <w:rsid w:val="5BAFC2D6"/>
    <w:rsid w:val="5BB0CEE8"/>
    <w:rsid w:val="5BCB05F3"/>
    <w:rsid w:val="5BDAAA45"/>
    <w:rsid w:val="5BEB5D8A"/>
    <w:rsid w:val="5BEFDC78"/>
    <w:rsid w:val="5C0720E3"/>
    <w:rsid w:val="5C09C4D8"/>
    <w:rsid w:val="5C134F9E"/>
    <w:rsid w:val="5C1D8700"/>
    <w:rsid w:val="5C1F5B26"/>
    <w:rsid w:val="5C224972"/>
    <w:rsid w:val="5C288DC7"/>
    <w:rsid w:val="5C2FFDC1"/>
    <w:rsid w:val="5C397DE3"/>
    <w:rsid w:val="5C46D3E2"/>
    <w:rsid w:val="5C4B6CD8"/>
    <w:rsid w:val="5C5830FE"/>
    <w:rsid w:val="5C7B689C"/>
    <w:rsid w:val="5C877FBA"/>
    <w:rsid w:val="5C9B88EF"/>
    <w:rsid w:val="5CA14953"/>
    <w:rsid w:val="5CA4FE79"/>
    <w:rsid w:val="5CA9D743"/>
    <w:rsid w:val="5CAECC53"/>
    <w:rsid w:val="5CB743C8"/>
    <w:rsid w:val="5CBCBD6F"/>
    <w:rsid w:val="5CCB32AA"/>
    <w:rsid w:val="5CEA5BA1"/>
    <w:rsid w:val="5CF2B0F8"/>
    <w:rsid w:val="5D06AD04"/>
    <w:rsid w:val="5D06EE65"/>
    <w:rsid w:val="5D0E1FEE"/>
    <w:rsid w:val="5D10F1A7"/>
    <w:rsid w:val="5D11B818"/>
    <w:rsid w:val="5D1D9564"/>
    <w:rsid w:val="5D23AA9D"/>
    <w:rsid w:val="5D2A9AF5"/>
    <w:rsid w:val="5D2CEAE4"/>
    <w:rsid w:val="5D31BD57"/>
    <w:rsid w:val="5D34749F"/>
    <w:rsid w:val="5D369217"/>
    <w:rsid w:val="5D3A7D40"/>
    <w:rsid w:val="5D4BDB63"/>
    <w:rsid w:val="5D4F2C74"/>
    <w:rsid w:val="5D6BB5C2"/>
    <w:rsid w:val="5D6CA502"/>
    <w:rsid w:val="5D716E64"/>
    <w:rsid w:val="5D804F8B"/>
    <w:rsid w:val="5D84C353"/>
    <w:rsid w:val="5D8687BC"/>
    <w:rsid w:val="5D87B377"/>
    <w:rsid w:val="5D8F72CE"/>
    <w:rsid w:val="5DA21E2A"/>
    <w:rsid w:val="5DA2AF2D"/>
    <w:rsid w:val="5DA69296"/>
    <w:rsid w:val="5DAA9223"/>
    <w:rsid w:val="5DB4B291"/>
    <w:rsid w:val="5DC0CB7C"/>
    <w:rsid w:val="5DCB9EA5"/>
    <w:rsid w:val="5DD8CE51"/>
    <w:rsid w:val="5DE7C934"/>
    <w:rsid w:val="5DEA511A"/>
    <w:rsid w:val="5DEB49AC"/>
    <w:rsid w:val="5DEBD925"/>
    <w:rsid w:val="5DEDE3F3"/>
    <w:rsid w:val="5E1BA86D"/>
    <w:rsid w:val="5E1BF570"/>
    <w:rsid w:val="5E1C9105"/>
    <w:rsid w:val="5E210F21"/>
    <w:rsid w:val="5E28564B"/>
    <w:rsid w:val="5E31D4E1"/>
    <w:rsid w:val="5E3441D2"/>
    <w:rsid w:val="5E3CF84A"/>
    <w:rsid w:val="5E418408"/>
    <w:rsid w:val="5E5B12F4"/>
    <w:rsid w:val="5E636A4E"/>
    <w:rsid w:val="5E642416"/>
    <w:rsid w:val="5E66500B"/>
    <w:rsid w:val="5E78B177"/>
    <w:rsid w:val="5E84789A"/>
    <w:rsid w:val="5E909A5A"/>
    <w:rsid w:val="5E973FA1"/>
    <w:rsid w:val="5EAD9947"/>
    <w:rsid w:val="5EAE9927"/>
    <w:rsid w:val="5EB131F8"/>
    <w:rsid w:val="5EC1002C"/>
    <w:rsid w:val="5ED83307"/>
    <w:rsid w:val="5ED8840B"/>
    <w:rsid w:val="5EDAF04D"/>
    <w:rsid w:val="5EDEAABF"/>
    <w:rsid w:val="5EEB0364"/>
    <w:rsid w:val="5EF2423C"/>
    <w:rsid w:val="5EF3A227"/>
    <w:rsid w:val="5EF6FEC7"/>
    <w:rsid w:val="5EF7CC3C"/>
    <w:rsid w:val="5EFAD416"/>
    <w:rsid w:val="5F0B56B2"/>
    <w:rsid w:val="5F0DB277"/>
    <w:rsid w:val="5F17A4EE"/>
    <w:rsid w:val="5F292C82"/>
    <w:rsid w:val="5F2E3C9A"/>
    <w:rsid w:val="5F2F0EFC"/>
    <w:rsid w:val="5F381050"/>
    <w:rsid w:val="5F3B204E"/>
    <w:rsid w:val="5F64071B"/>
    <w:rsid w:val="5F669133"/>
    <w:rsid w:val="5F6C5948"/>
    <w:rsid w:val="5F76ECC0"/>
    <w:rsid w:val="5F8002BB"/>
    <w:rsid w:val="5F853845"/>
    <w:rsid w:val="5F8C2915"/>
    <w:rsid w:val="5F8F6759"/>
    <w:rsid w:val="5F9B5606"/>
    <w:rsid w:val="5F9EE670"/>
    <w:rsid w:val="5FA12A26"/>
    <w:rsid w:val="5FAA703C"/>
    <w:rsid w:val="5FD512E6"/>
    <w:rsid w:val="5FD71DCF"/>
    <w:rsid w:val="5FD98761"/>
    <w:rsid w:val="5FDB51C5"/>
    <w:rsid w:val="5FDC4DCB"/>
    <w:rsid w:val="5FDCC40B"/>
    <w:rsid w:val="5FE0A151"/>
    <w:rsid w:val="5FEDD853"/>
    <w:rsid w:val="5FF5D170"/>
    <w:rsid w:val="6011F5C9"/>
    <w:rsid w:val="601B4538"/>
    <w:rsid w:val="602FA199"/>
    <w:rsid w:val="60326AC2"/>
    <w:rsid w:val="6034A042"/>
    <w:rsid w:val="60357C6D"/>
    <w:rsid w:val="60359821"/>
    <w:rsid w:val="6058DB72"/>
    <w:rsid w:val="605BBFA2"/>
    <w:rsid w:val="60722AF8"/>
    <w:rsid w:val="60724329"/>
    <w:rsid w:val="60744490"/>
    <w:rsid w:val="6077B145"/>
    <w:rsid w:val="6077CCAC"/>
    <w:rsid w:val="607FF025"/>
    <w:rsid w:val="608F7FC9"/>
    <w:rsid w:val="60B3E057"/>
    <w:rsid w:val="60B68A09"/>
    <w:rsid w:val="60BDF867"/>
    <w:rsid w:val="60C04332"/>
    <w:rsid w:val="60C36442"/>
    <w:rsid w:val="60C70E06"/>
    <w:rsid w:val="60D5BF63"/>
    <w:rsid w:val="60E061BE"/>
    <w:rsid w:val="60E6BE9B"/>
    <w:rsid w:val="60F4ECE9"/>
    <w:rsid w:val="6112329B"/>
    <w:rsid w:val="61163150"/>
    <w:rsid w:val="61231687"/>
    <w:rsid w:val="612543B9"/>
    <w:rsid w:val="61304A51"/>
    <w:rsid w:val="61334211"/>
    <w:rsid w:val="6134A632"/>
    <w:rsid w:val="6137846C"/>
    <w:rsid w:val="61379B5D"/>
    <w:rsid w:val="613EE4B6"/>
    <w:rsid w:val="6144EE33"/>
    <w:rsid w:val="6146AB0F"/>
    <w:rsid w:val="6149470B"/>
    <w:rsid w:val="614D891D"/>
    <w:rsid w:val="615D10FB"/>
    <w:rsid w:val="616275D3"/>
    <w:rsid w:val="616ADB81"/>
    <w:rsid w:val="616BE85C"/>
    <w:rsid w:val="6173D639"/>
    <w:rsid w:val="6173DE73"/>
    <w:rsid w:val="6180C1C9"/>
    <w:rsid w:val="6188AD0D"/>
    <w:rsid w:val="619D6714"/>
    <w:rsid w:val="61A59754"/>
    <w:rsid w:val="61A998B0"/>
    <w:rsid w:val="61AADF09"/>
    <w:rsid w:val="61B542A9"/>
    <w:rsid w:val="61BEFEDE"/>
    <w:rsid w:val="61CB13CE"/>
    <w:rsid w:val="61D375B8"/>
    <w:rsid w:val="61DB3C5B"/>
    <w:rsid w:val="61E3C0AC"/>
    <w:rsid w:val="61E4FEA5"/>
    <w:rsid w:val="61E64C67"/>
    <w:rsid w:val="61ED4C13"/>
    <w:rsid w:val="61ED9414"/>
    <w:rsid w:val="61F0DA34"/>
    <w:rsid w:val="61F72DD3"/>
    <w:rsid w:val="620667FE"/>
    <w:rsid w:val="6206C8A0"/>
    <w:rsid w:val="620B144E"/>
    <w:rsid w:val="6214E54D"/>
    <w:rsid w:val="6216EAF3"/>
    <w:rsid w:val="622BD3E3"/>
    <w:rsid w:val="622E14D5"/>
    <w:rsid w:val="623B0F06"/>
    <w:rsid w:val="623C9C65"/>
    <w:rsid w:val="623D9ADE"/>
    <w:rsid w:val="62442406"/>
    <w:rsid w:val="6258105A"/>
    <w:rsid w:val="6258F73D"/>
    <w:rsid w:val="62596167"/>
    <w:rsid w:val="625A574E"/>
    <w:rsid w:val="6266BDD0"/>
    <w:rsid w:val="627A11A8"/>
    <w:rsid w:val="627F8895"/>
    <w:rsid w:val="628570E6"/>
    <w:rsid w:val="628DF64F"/>
    <w:rsid w:val="62941DDB"/>
    <w:rsid w:val="629B852B"/>
    <w:rsid w:val="629BC483"/>
    <w:rsid w:val="629DC398"/>
    <w:rsid w:val="62A7059E"/>
    <w:rsid w:val="62A77B47"/>
    <w:rsid w:val="62B2C1D1"/>
    <w:rsid w:val="62C511BE"/>
    <w:rsid w:val="62CC1AB2"/>
    <w:rsid w:val="62CF1AF9"/>
    <w:rsid w:val="62CFBA57"/>
    <w:rsid w:val="62E17F67"/>
    <w:rsid w:val="62E2FBB1"/>
    <w:rsid w:val="62F0C759"/>
    <w:rsid w:val="62FEEC91"/>
    <w:rsid w:val="630EF7AA"/>
    <w:rsid w:val="631340A1"/>
    <w:rsid w:val="63293073"/>
    <w:rsid w:val="632D4648"/>
    <w:rsid w:val="63370AE1"/>
    <w:rsid w:val="63380A1A"/>
    <w:rsid w:val="634319BB"/>
    <w:rsid w:val="63467425"/>
    <w:rsid w:val="634783A1"/>
    <w:rsid w:val="634D3411"/>
    <w:rsid w:val="63537570"/>
    <w:rsid w:val="6353E7B6"/>
    <w:rsid w:val="6368C642"/>
    <w:rsid w:val="63692398"/>
    <w:rsid w:val="63733C08"/>
    <w:rsid w:val="638771D9"/>
    <w:rsid w:val="638CC033"/>
    <w:rsid w:val="638FA3CD"/>
    <w:rsid w:val="638FF46D"/>
    <w:rsid w:val="6390CC72"/>
    <w:rsid w:val="63AE9AF8"/>
    <w:rsid w:val="63D38C90"/>
    <w:rsid w:val="63DAAB5F"/>
    <w:rsid w:val="63E0A645"/>
    <w:rsid w:val="63E301A9"/>
    <w:rsid w:val="640183FE"/>
    <w:rsid w:val="640E126C"/>
    <w:rsid w:val="6426D440"/>
    <w:rsid w:val="643954E2"/>
    <w:rsid w:val="6450B6D7"/>
    <w:rsid w:val="645D9E56"/>
    <w:rsid w:val="645FE2F5"/>
    <w:rsid w:val="6462161F"/>
    <w:rsid w:val="64660ADB"/>
    <w:rsid w:val="6483EA47"/>
    <w:rsid w:val="64878E79"/>
    <w:rsid w:val="648D39CA"/>
    <w:rsid w:val="6490006F"/>
    <w:rsid w:val="64925A31"/>
    <w:rsid w:val="649572F0"/>
    <w:rsid w:val="64A14D53"/>
    <w:rsid w:val="64AF48A2"/>
    <w:rsid w:val="64B6D7CD"/>
    <w:rsid w:val="64BE9282"/>
    <w:rsid w:val="64D35A88"/>
    <w:rsid w:val="64DC2B8E"/>
    <w:rsid w:val="64E58020"/>
    <w:rsid w:val="64F7D2AD"/>
    <w:rsid w:val="65109D82"/>
    <w:rsid w:val="652735D8"/>
    <w:rsid w:val="652C5813"/>
    <w:rsid w:val="6532F5E6"/>
    <w:rsid w:val="65373545"/>
    <w:rsid w:val="65383C51"/>
    <w:rsid w:val="653FBFB8"/>
    <w:rsid w:val="654B0AFE"/>
    <w:rsid w:val="654E9BEB"/>
    <w:rsid w:val="6551DFBF"/>
    <w:rsid w:val="65571933"/>
    <w:rsid w:val="65614A55"/>
    <w:rsid w:val="6571FF76"/>
    <w:rsid w:val="658250D0"/>
    <w:rsid w:val="658573FA"/>
    <w:rsid w:val="6587D17E"/>
    <w:rsid w:val="6595924F"/>
    <w:rsid w:val="65963F36"/>
    <w:rsid w:val="659D1977"/>
    <w:rsid w:val="659DA572"/>
    <w:rsid w:val="65A6F1E5"/>
    <w:rsid w:val="65AB49CC"/>
    <w:rsid w:val="65AD74D5"/>
    <w:rsid w:val="65AEE66D"/>
    <w:rsid w:val="65B53BFD"/>
    <w:rsid w:val="65B5D757"/>
    <w:rsid w:val="65B8D5A7"/>
    <w:rsid w:val="65BA8D24"/>
    <w:rsid w:val="65C62798"/>
    <w:rsid w:val="65C780C8"/>
    <w:rsid w:val="65CB67E3"/>
    <w:rsid w:val="65CD0C51"/>
    <w:rsid w:val="65CF726B"/>
    <w:rsid w:val="65D67D4E"/>
    <w:rsid w:val="65E0B7CF"/>
    <w:rsid w:val="65E44DB1"/>
    <w:rsid w:val="65E6A8E5"/>
    <w:rsid w:val="65EB6DB0"/>
    <w:rsid w:val="65EFDCE8"/>
    <w:rsid w:val="65F1BD4E"/>
    <w:rsid w:val="65F52B89"/>
    <w:rsid w:val="65FA8B20"/>
    <w:rsid w:val="65FF2CCF"/>
    <w:rsid w:val="6601306B"/>
    <w:rsid w:val="6603BB74"/>
    <w:rsid w:val="6630E6AF"/>
    <w:rsid w:val="66352648"/>
    <w:rsid w:val="66396D72"/>
    <w:rsid w:val="663BE38D"/>
    <w:rsid w:val="6641BD5D"/>
    <w:rsid w:val="66420E79"/>
    <w:rsid w:val="664B3156"/>
    <w:rsid w:val="66555F18"/>
    <w:rsid w:val="6657817E"/>
    <w:rsid w:val="6677D281"/>
    <w:rsid w:val="667EAB50"/>
    <w:rsid w:val="6684F0C0"/>
    <w:rsid w:val="668C438A"/>
    <w:rsid w:val="66A4ADCE"/>
    <w:rsid w:val="66B34105"/>
    <w:rsid w:val="66B9F9A1"/>
    <w:rsid w:val="66C77BA4"/>
    <w:rsid w:val="66CE73CF"/>
    <w:rsid w:val="66D31029"/>
    <w:rsid w:val="66D5A666"/>
    <w:rsid w:val="66D82BE5"/>
    <w:rsid w:val="66D93282"/>
    <w:rsid w:val="66EA56DE"/>
    <w:rsid w:val="66EB593A"/>
    <w:rsid w:val="66F70289"/>
    <w:rsid w:val="6717D3D4"/>
    <w:rsid w:val="6720DEB9"/>
    <w:rsid w:val="67359223"/>
    <w:rsid w:val="674677D2"/>
    <w:rsid w:val="674D2D01"/>
    <w:rsid w:val="67520668"/>
    <w:rsid w:val="67543317"/>
    <w:rsid w:val="676D6612"/>
    <w:rsid w:val="677EFB18"/>
    <w:rsid w:val="67816612"/>
    <w:rsid w:val="6784E9DC"/>
    <w:rsid w:val="6792DA9D"/>
    <w:rsid w:val="679671AC"/>
    <w:rsid w:val="679CA0BF"/>
    <w:rsid w:val="679FADEA"/>
    <w:rsid w:val="67ABE91D"/>
    <w:rsid w:val="67B41B6B"/>
    <w:rsid w:val="67B4C54D"/>
    <w:rsid w:val="67BBEF6F"/>
    <w:rsid w:val="67C45CC5"/>
    <w:rsid w:val="67C46F6A"/>
    <w:rsid w:val="67C53C31"/>
    <w:rsid w:val="67C71924"/>
    <w:rsid w:val="67D3098C"/>
    <w:rsid w:val="67D92E78"/>
    <w:rsid w:val="67DDA9E1"/>
    <w:rsid w:val="67DE7BC8"/>
    <w:rsid w:val="67E6E57F"/>
    <w:rsid w:val="67E95B58"/>
    <w:rsid w:val="67E971ED"/>
    <w:rsid w:val="67EAB60D"/>
    <w:rsid w:val="67F23D9E"/>
    <w:rsid w:val="67F31DA6"/>
    <w:rsid w:val="67F99CAD"/>
    <w:rsid w:val="681227E6"/>
    <w:rsid w:val="68129DDB"/>
    <w:rsid w:val="6819D00D"/>
    <w:rsid w:val="68204CD7"/>
    <w:rsid w:val="6827F7E2"/>
    <w:rsid w:val="6832CA32"/>
    <w:rsid w:val="683B2D8C"/>
    <w:rsid w:val="68407B75"/>
    <w:rsid w:val="6840B875"/>
    <w:rsid w:val="684876E4"/>
    <w:rsid w:val="68490073"/>
    <w:rsid w:val="685BADE9"/>
    <w:rsid w:val="685BD1A1"/>
    <w:rsid w:val="685EA27B"/>
    <w:rsid w:val="68675D6C"/>
    <w:rsid w:val="686C407B"/>
    <w:rsid w:val="68745410"/>
    <w:rsid w:val="6879EA54"/>
    <w:rsid w:val="687A0FF8"/>
    <w:rsid w:val="687BF401"/>
    <w:rsid w:val="687E43F0"/>
    <w:rsid w:val="6886DF26"/>
    <w:rsid w:val="6888D9B5"/>
    <w:rsid w:val="688A92DC"/>
    <w:rsid w:val="688DB392"/>
    <w:rsid w:val="68914747"/>
    <w:rsid w:val="68956C6F"/>
    <w:rsid w:val="689D0D03"/>
    <w:rsid w:val="68B2DE4B"/>
    <w:rsid w:val="68B4DED9"/>
    <w:rsid w:val="68BB2334"/>
    <w:rsid w:val="68BFE2A1"/>
    <w:rsid w:val="68C67442"/>
    <w:rsid w:val="68CD9DB1"/>
    <w:rsid w:val="68E17FA2"/>
    <w:rsid w:val="68FC984F"/>
    <w:rsid w:val="691DDA81"/>
    <w:rsid w:val="691E4315"/>
    <w:rsid w:val="6923838E"/>
    <w:rsid w:val="6934D5E0"/>
    <w:rsid w:val="6934F1E7"/>
    <w:rsid w:val="694F43DE"/>
    <w:rsid w:val="69560B07"/>
    <w:rsid w:val="6958C7E9"/>
    <w:rsid w:val="696865A2"/>
    <w:rsid w:val="69692575"/>
    <w:rsid w:val="697378DD"/>
    <w:rsid w:val="69756B9F"/>
    <w:rsid w:val="697AD640"/>
    <w:rsid w:val="69882EF4"/>
    <w:rsid w:val="698D0430"/>
    <w:rsid w:val="6991FC2F"/>
    <w:rsid w:val="69990377"/>
    <w:rsid w:val="699A3414"/>
    <w:rsid w:val="699EDB6F"/>
    <w:rsid w:val="69A86B6A"/>
    <w:rsid w:val="69CFE86A"/>
    <w:rsid w:val="69DC3515"/>
    <w:rsid w:val="69E504B5"/>
    <w:rsid w:val="69ED886E"/>
    <w:rsid w:val="69FE8F81"/>
    <w:rsid w:val="6A0C77FC"/>
    <w:rsid w:val="6A18B88A"/>
    <w:rsid w:val="6A2DA9B6"/>
    <w:rsid w:val="6A318C9A"/>
    <w:rsid w:val="6A424737"/>
    <w:rsid w:val="6A60E606"/>
    <w:rsid w:val="6A686374"/>
    <w:rsid w:val="6A6C1672"/>
    <w:rsid w:val="6A730C40"/>
    <w:rsid w:val="6A7AA234"/>
    <w:rsid w:val="6A7AF5C8"/>
    <w:rsid w:val="6A8C2607"/>
    <w:rsid w:val="6AAABA95"/>
    <w:rsid w:val="6AB420C3"/>
    <w:rsid w:val="6AB9444C"/>
    <w:rsid w:val="6ABB90C0"/>
    <w:rsid w:val="6ABC3244"/>
    <w:rsid w:val="6ACA0F45"/>
    <w:rsid w:val="6AD0DE20"/>
    <w:rsid w:val="6AD78B76"/>
    <w:rsid w:val="6AE14331"/>
    <w:rsid w:val="6B0789AE"/>
    <w:rsid w:val="6B0B0BB1"/>
    <w:rsid w:val="6B0D0656"/>
    <w:rsid w:val="6B10C1A8"/>
    <w:rsid w:val="6B19FA53"/>
    <w:rsid w:val="6B1D9BCC"/>
    <w:rsid w:val="6B21AE7B"/>
    <w:rsid w:val="6B2344F1"/>
    <w:rsid w:val="6B2DD0DD"/>
    <w:rsid w:val="6B34C339"/>
    <w:rsid w:val="6B35E178"/>
    <w:rsid w:val="6B36C269"/>
    <w:rsid w:val="6B377D60"/>
    <w:rsid w:val="6B3A8B06"/>
    <w:rsid w:val="6B3E4762"/>
    <w:rsid w:val="6B43CBCC"/>
    <w:rsid w:val="6B4528B9"/>
    <w:rsid w:val="6B4B3B5B"/>
    <w:rsid w:val="6B4BD14A"/>
    <w:rsid w:val="6B59E67C"/>
    <w:rsid w:val="6B638F5D"/>
    <w:rsid w:val="6B72685B"/>
    <w:rsid w:val="6B856692"/>
    <w:rsid w:val="6B8AB254"/>
    <w:rsid w:val="6B984D89"/>
    <w:rsid w:val="6BBE6AF9"/>
    <w:rsid w:val="6BC23FE4"/>
    <w:rsid w:val="6BE8C1F4"/>
    <w:rsid w:val="6BED2DB5"/>
    <w:rsid w:val="6BEF3D01"/>
    <w:rsid w:val="6BFE7FFF"/>
    <w:rsid w:val="6C03D23C"/>
    <w:rsid w:val="6C05F826"/>
    <w:rsid w:val="6C0623F1"/>
    <w:rsid w:val="6C07FA45"/>
    <w:rsid w:val="6C263665"/>
    <w:rsid w:val="6C2E769A"/>
    <w:rsid w:val="6C2F26A5"/>
    <w:rsid w:val="6C318EAF"/>
    <w:rsid w:val="6C3817DB"/>
    <w:rsid w:val="6C4AFED2"/>
    <w:rsid w:val="6C5C26EB"/>
    <w:rsid w:val="6C6D34B0"/>
    <w:rsid w:val="6C7AB6A1"/>
    <w:rsid w:val="6C8BA369"/>
    <w:rsid w:val="6CA9F9FB"/>
    <w:rsid w:val="6CAD9A79"/>
    <w:rsid w:val="6CAF6ACC"/>
    <w:rsid w:val="6CB1C379"/>
    <w:rsid w:val="6CB3A125"/>
    <w:rsid w:val="6CC6C11D"/>
    <w:rsid w:val="6CCD8CD1"/>
    <w:rsid w:val="6CD4DB57"/>
    <w:rsid w:val="6CDCE780"/>
    <w:rsid w:val="6CEA0044"/>
    <w:rsid w:val="6CEBDC06"/>
    <w:rsid w:val="6CED49E5"/>
    <w:rsid w:val="6CF12EF3"/>
    <w:rsid w:val="6D0111F9"/>
    <w:rsid w:val="6D03A871"/>
    <w:rsid w:val="6D1069E1"/>
    <w:rsid w:val="6D1AC7D4"/>
    <w:rsid w:val="6D2214D9"/>
    <w:rsid w:val="6D251F75"/>
    <w:rsid w:val="6D284590"/>
    <w:rsid w:val="6D29BA7E"/>
    <w:rsid w:val="6D2C65E7"/>
    <w:rsid w:val="6D37576C"/>
    <w:rsid w:val="6D3B2A5D"/>
    <w:rsid w:val="6D47C556"/>
    <w:rsid w:val="6D493580"/>
    <w:rsid w:val="6D4AEE4B"/>
    <w:rsid w:val="6D51ECE3"/>
    <w:rsid w:val="6D573E9E"/>
    <w:rsid w:val="6D5A333A"/>
    <w:rsid w:val="6D6879BD"/>
    <w:rsid w:val="6D6C9F29"/>
    <w:rsid w:val="6D7AE54D"/>
    <w:rsid w:val="6D817AC0"/>
    <w:rsid w:val="6D83D7B8"/>
    <w:rsid w:val="6D86AD11"/>
    <w:rsid w:val="6D907441"/>
    <w:rsid w:val="6D9895E6"/>
    <w:rsid w:val="6D9C6053"/>
    <w:rsid w:val="6DA66A56"/>
    <w:rsid w:val="6DA95FBB"/>
    <w:rsid w:val="6DB81B98"/>
    <w:rsid w:val="6DBC80E9"/>
    <w:rsid w:val="6DC374B1"/>
    <w:rsid w:val="6DD2CB5C"/>
    <w:rsid w:val="6DD75E85"/>
    <w:rsid w:val="6DDE2396"/>
    <w:rsid w:val="6DE5191A"/>
    <w:rsid w:val="6DE808BB"/>
    <w:rsid w:val="6DED844B"/>
    <w:rsid w:val="6E0DAA53"/>
    <w:rsid w:val="6E0DC07E"/>
    <w:rsid w:val="6E13A0CB"/>
    <w:rsid w:val="6E219ADA"/>
    <w:rsid w:val="6E2AE772"/>
    <w:rsid w:val="6E2EA509"/>
    <w:rsid w:val="6E3C87BC"/>
    <w:rsid w:val="6E41E92D"/>
    <w:rsid w:val="6E49DFD6"/>
    <w:rsid w:val="6E5591AE"/>
    <w:rsid w:val="6E575154"/>
    <w:rsid w:val="6E5CE6F1"/>
    <w:rsid w:val="6E67616D"/>
    <w:rsid w:val="6E6D6CD0"/>
    <w:rsid w:val="6E72B390"/>
    <w:rsid w:val="6E77AD7D"/>
    <w:rsid w:val="6E78F0E3"/>
    <w:rsid w:val="6E7C6CFE"/>
    <w:rsid w:val="6E823003"/>
    <w:rsid w:val="6E8EB636"/>
    <w:rsid w:val="6EA48C9A"/>
    <w:rsid w:val="6EA57BC1"/>
    <w:rsid w:val="6EB39775"/>
    <w:rsid w:val="6EBF2E46"/>
    <w:rsid w:val="6ECBF0B3"/>
    <w:rsid w:val="6ED805F9"/>
    <w:rsid w:val="6EDF1D13"/>
    <w:rsid w:val="6EE90DD5"/>
    <w:rsid w:val="6EF13E3E"/>
    <w:rsid w:val="6EFB3621"/>
    <w:rsid w:val="6EFC692E"/>
    <w:rsid w:val="6F0166CB"/>
    <w:rsid w:val="6F02F953"/>
    <w:rsid w:val="6F036774"/>
    <w:rsid w:val="6F14B892"/>
    <w:rsid w:val="6F164210"/>
    <w:rsid w:val="6F3589E7"/>
    <w:rsid w:val="6F3EF543"/>
    <w:rsid w:val="6F3FCB40"/>
    <w:rsid w:val="6F442E8E"/>
    <w:rsid w:val="6F4C5EFD"/>
    <w:rsid w:val="6F51C09B"/>
    <w:rsid w:val="6F698AEC"/>
    <w:rsid w:val="6F762A96"/>
    <w:rsid w:val="6F7F8F57"/>
    <w:rsid w:val="6F879603"/>
    <w:rsid w:val="6F884509"/>
    <w:rsid w:val="6F96AD53"/>
    <w:rsid w:val="6F98C328"/>
    <w:rsid w:val="6FA484FC"/>
    <w:rsid w:val="6FAF6EF5"/>
    <w:rsid w:val="6FBA1A52"/>
    <w:rsid w:val="6FBDDB56"/>
    <w:rsid w:val="6FC40DCF"/>
    <w:rsid w:val="6FFFB5AF"/>
    <w:rsid w:val="70084BAD"/>
    <w:rsid w:val="700CA486"/>
    <w:rsid w:val="7010904A"/>
    <w:rsid w:val="70147421"/>
    <w:rsid w:val="701494E4"/>
    <w:rsid w:val="701942DB"/>
    <w:rsid w:val="701C5658"/>
    <w:rsid w:val="7024AB79"/>
    <w:rsid w:val="70254BD1"/>
    <w:rsid w:val="703C6767"/>
    <w:rsid w:val="703FDE0C"/>
    <w:rsid w:val="70442B40"/>
    <w:rsid w:val="70586887"/>
    <w:rsid w:val="7060879F"/>
    <w:rsid w:val="706DD7AD"/>
    <w:rsid w:val="706FE15A"/>
    <w:rsid w:val="7076E73E"/>
    <w:rsid w:val="707ECEA0"/>
    <w:rsid w:val="7085F727"/>
    <w:rsid w:val="7091A65D"/>
    <w:rsid w:val="7093087C"/>
    <w:rsid w:val="7096D29E"/>
    <w:rsid w:val="70980454"/>
    <w:rsid w:val="709DC80C"/>
    <w:rsid w:val="70A4634E"/>
    <w:rsid w:val="70B09348"/>
    <w:rsid w:val="70B63B42"/>
    <w:rsid w:val="70BD1D24"/>
    <w:rsid w:val="70BE3B98"/>
    <w:rsid w:val="70C0D093"/>
    <w:rsid w:val="70E92F42"/>
    <w:rsid w:val="70E9B93E"/>
    <w:rsid w:val="70F4B488"/>
    <w:rsid w:val="710E1FE4"/>
    <w:rsid w:val="7117423D"/>
    <w:rsid w:val="711BCED0"/>
    <w:rsid w:val="712A7A4A"/>
    <w:rsid w:val="712AFD3B"/>
    <w:rsid w:val="712BC649"/>
    <w:rsid w:val="712DBDC5"/>
    <w:rsid w:val="713D42F4"/>
    <w:rsid w:val="714492C2"/>
    <w:rsid w:val="715788E2"/>
    <w:rsid w:val="715D7B70"/>
    <w:rsid w:val="7183CB73"/>
    <w:rsid w:val="7184A129"/>
    <w:rsid w:val="718BCF20"/>
    <w:rsid w:val="718DD9DC"/>
    <w:rsid w:val="719EFCC9"/>
    <w:rsid w:val="719FF3BC"/>
    <w:rsid w:val="71AAE028"/>
    <w:rsid w:val="71ADF064"/>
    <w:rsid w:val="71AE4B49"/>
    <w:rsid w:val="71B31A0C"/>
    <w:rsid w:val="71BA42D2"/>
    <w:rsid w:val="71BCB7DE"/>
    <w:rsid w:val="71BDF108"/>
    <w:rsid w:val="71C2543A"/>
    <w:rsid w:val="71C3D0DC"/>
    <w:rsid w:val="71C44588"/>
    <w:rsid w:val="71D8752C"/>
    <w:rsid w:val="71EC440D"/>
    <w:rsid w:val="71F12DB0"/>
    <w:rsid w:val="71F3385C"/>
    <w:rsid w:val="71F35C80"/>
    <w:rsid w:val="71F3AD22"/>
    <w:rsid w:val="71F47DD7"/>
    <w:rsid w:val="71F98F42"/>
    <w:rsid w:val="71F9CD2C"/>
    <w:rsid w:val="71FEE184"/>
    <w:rsid w:val="71FF0421"/>
    <w:rsid w:val="72063F5A"/>
    <w:rsid w:val="720C3C33"/>
    <w:rsid w:val="720F04E3"/>
    <w:rsid w:val="7214B66E"/>
    <w:rsid w:val="72183652"/>
    <w:rsid w:val="72215106"/>
    <w:rsid w:val="7237A6C7"/>
    <w:rsid w:val="7238D6E9"/>
    <w:rsid w:val="7259F01F"/>
    <w:rsid w:val="725B90F2"/>
    <w:rsid w:val="7271683F"/>
    <w:rsid w:val="7277F51C"/>
    <w:rsid w:val="728F6C24"/>
    <w:rsid w:val="7296C137"/>
    <w:rsid w:val="72A7393B"/>
    <w:rsid w:val="72A8D8C5"/>
    <w:rsid w:val="72B86828"/>
    <w:rsid w:val="72BE6C7C"/>
    <w:rsid w:val="72C7398E"/>
    <w:rsid w:val="72CA28E9"/>
    <w:rsid w:val="72D35242"/>
    <w:rsid w:val="72DB03AC"/>
    <w:rsid w:val="72E8220D"/>
    <w:rsid w:val="72E97D53"/>
    <w:rsid w:val="72EACE69"/>
    <w:rsid w:val="72F30C9F"/>
    <w:rsid w:val="730C3877"/>
    <w:rsid w:val="731259DB"/>
    <w:rsid w:val="7317FA00"/>
    <w:rsid w:val="731927D9"/>
    <w:rsid w:val="73283D74"/>
    <w:rsid w:val="7330CA33"/>
    <w:rsid w:val="73334437"/>
    <w:rsid w:val="733D7727"/>
    <w:rsid w:val="73413300"/>
    <w:rsid w:val="734759BF"/>
    <w:rsid w:val="7351990C"/>
    <w:rsid w:val="735DF303"/>
    <w:rsid w:val="7363DF02"/>
    <w:rsid w:val="7367F2F4"/>
    <w:rsid w:val="73924D38"/>
    <w:rsid w:val="73A417A9"/>
    <w:rsid w:val="73AAFC9A"/>
    <w:rsid w:val="73AB552E"/>
    <w:rsid w:val="73B5D7EA"/>
    <w:rsid w:val="73BCC1DB"/>
    <w:rsid w:val="73BCFF4F"/>
    <w:rsid w:val="73C8D42A"/>
    <w:rsid w:val="73F77F0E"/>
    <w:rsid w:val="73F7EAC2"/>
    <w:rsid w:val="73F84C75"/>
    <w:rsid w:val="73FA4AC4"/>
    <w:rsid w:val="7405E292"/>
    <w:rsid w:val="74099025"/>
    <w:rsid w:val="740AE0E7"/>
    <w:rsid w:val="740CE83A"/>
    <w:rsid w:val="7416919D"/>
    <w:rsid w:val="74187C5B"/>
    <w:rsid w:val="74210F38"/>
    <w:rsid w:val="7434CF25"/>
    <w:rsid w:val="7447FBD8"/>
    <w:rsid w:val="74510319"/>
    <w:rsid w:val="74537A2A"/>
    <w:rsid w:val="745561B1"/>
    <w:rsid w:val="74583548"/>
    <w:rsid w:val="7458C3AF"/>
    <w:rsid w:val="745EFC65"/>
    <w:rsid w:val="746630DD"/>
    <w:rsid w:val="7471CD86"/>
    <w:rsid w:val="7477FE00"/>
    <w:rsid w:val="747906FA"/>
    <w:rsid w:val="7480145B"/>
    <w:rsid w:val="748BDF55"/>
    <w:rsid w:val="749BA28B"/>
    <w:rsid w:val="74A8B4D2"/>
    <w:rsid w:val="74AB0DB1"/>
    <w:rsid w:val="74AF1F4C"/>
    <w:rsid w:val="74B01159"/>
    <w:rsid w:val="74B28387"/>
    <w:rsid w:val="74BB9F18"/>
    <w:rsid w:val="74BD79C9"/>
    <w:rsid w:val="74C45BFD"/>
    <w:rsid w:val="74C4E326"/>
    <w:rsid w:val="74D17F6E"/>
    <w:rsid w:val="74DB85F5"/>
    <w:rsid w:val="74E08FB1"/>
    <w:rsid w:val="74E8113D"/>
    <w:rsid w:val="74EB1282"/>
    <w:rsid w:val="74F459D9"/>
    <w:rsid w:val="74FDCE53"/>
    <w:rsid w:val="7519437C"/>
    <w:rsid w:val="7525001C"/>
    <w:rsid w:val="752E42E9"/>
    <w:rsid w:val="752EC293"/>
    <w:rsid w:val="7537C9E7"/>
    <w:rsid w:val="753822BD"/>
    <w:rsid w:val="75474311"/>
    <w:rsid w:val="755992D1"/>
    <w:rsid w:val="7569D40B"/>
    <w:rsid w:val="756BF5B7"/>
    <w:rsid w:val="757960E2"/>
    <w:rsid w:val="757C7ABE"/>
    <w:rsid w:val="757E0E55"/>
    <w:rsid w:val="75801332"/>
    <w:rsid w:val="75846E47"/>
    <w:rsid w:val="7599451B"/>
    <w:rsid w:val="75A2A553"/>
    <w:rsid w:val="75A60455"/>
    <w:rsid w:val="75ABB55D"/>
    <w:rsid w:val="75B18C22"/>
    <w:rsid w:val="75B98BF6"/>
    <w:rsid w:val="75BB954A"/>
    <w:rsid w:val="75D320FE"/>
    <w:rsid w:val="75E183FB"/>
    <w:rsid w:val="75E3DF62"/>
    <w:rsid w:val="75EB0A98"/>
    <w:rsid w:val="75EF5095"/>
    <w:rsid w:val="75F83847"/>
    <w:rsid w:val="75FD29CC"/>
    <w:rsid w:val="76152FD7"/>
    <w:rsid w:val="7623815C"/>
    <w:rsid w:val="7626E599"/>
    <w:rsid w:val="762D0A10"/>
    <w:rsid w:val="7637C310"/>
    <w:rsid w:val="763B2121"/>
    <w:rsid w:val="765BE5BF"/>
    <w:rsid w:val="76616DE0"/>
    <w:rsid w:val="76656F1B"/>
    <w:rsid w:val="766ED158"/>
    <w:rsid w:val="767472E1"/>
    <w:rsid w:val="769597B5"/>
    <w:rsid w:val="76A9A4D5"/>
    <w:rsid w:val="76AC35F0"/>
    <w:rsid w:val="76B2EFA5"/>
    <w:rsid w:val="76BA13E0"/>
    <w:rsid w:val="76BEB4C2"/>
    <w:rsid w:val="76C9504F"/>
    <w:rsid w:val="76DACD5F"/>
    <w:rsid w:val="76E405DC"/>
    <w:rsid w:val="76E57F2F"/>
    <w:rsid w:val="76EFA119"/>
    <w:rsid w:val="76F2234B"/>
    <w:rsid w:val="76F98A26"/>
    <w:rsid w:val="7703C0C8"/>
    <w:rsid w:val="77091A94"/>
    <w:rsid w:val="770E0110"/>
    <w:rsid w:val="7713B218"/>
    <w:rsid w:val="77171197"/>
    <w:rsid w:val="7720FB78"/>
    <w:rsid w:val="7727F25B"/>
    <w:rsid w:val="773578DF"/>
    <w:rsid w:val="773C21AC"/>
    <w:rsid w:val="774F6553"/>
    <w:rsid w:val="77541CCA"/>
    <w:rsid w:val="7755A8F9"/>
    <w:rsid w:val="775920A7"/>
    <w:rsid w:val="7762C587"/>
    <w:rsid w:val="77641609"/>
    <w:rsid w:val="776743F7"/>
    <w:rsid w:val="776D1C1F"/>
    <w:rsid w:val="777DA7ED"/>
    <w:rsid w:val="7782A19C"/>
    <w:rsid w:val="778B91A1"/>
    <w:rsid w:val="77B14F56"/>
    <w:rsid w:val="77D8F5AB"/>
    <w:rsid w:val="77F780A8"/>
    <w:rsid w:val="78062BD3"/>
    <w:rsid w:val="780C67BF"/>
    <w:rsid w:val="781B64F0"/>
    <w:rsid w:val="782C29A9"/>
    <w:rsid w:val="7838919C"/>
    <w:rsid w:val="783DA027"/>
    <w:rsid w:val="784BBE57"/>
    <w:rsid w:val="78500CFF"/>
    <w:rsid w:val="78678C14"/>
    <w:rsid w:val="7877902F"/>
    <w:rsid w:val="7877FF2E"/>
    <w:rsid w:val="787BA6AA"/>
    <w:rsid w:val="7886264B"/>
    <w:rsid w:val="7888030F"/>
    <w:rsid w:val="7893A9E6"/>
    <w:rsid w:val="7899135F"/>
    <w:rsid w:val="789C6E28"/>
    <w:rsid w:val="78ACFD5B"/>
    <w:rsid w:val="78CF9EF8"/>
    <w:rsid w:val="78E6BED3"/>
    <w:rsid w:val="78E712DB"/>
    <w:rsid w:val="78F9A3E0"/>
    <w:rsid w:val="78FB5568"/>
    <w:rsid w:val="78FF7D71"/>
    <w:rsid w:val="790BF03D"/>
    <w:rsid w:val="791BF33B"/>
    <w:rsid w:val="791D2858"/>
    <w:rsid w:val="7921FC7E"/>
    <w:rsid w:val="7923EA02"/>
    <w:rsid w:val="792557B6"/>
    <w:rsid w:val="794E9A9E"/>
    <w:rsid w:val="7952F688"/>
    <w:rsid w:val="795B2237"/>
    <w:rsid w:val="795BD945"/>
    <w:rsid w:val="795D765B"/>
    <w:rsid w:val="79664183"/>
    <w:rsid w:val="797AC02E"/>
    <w:rsid w:val="797AD9EA"/>
    <w:rsid w:val="79808B12"/>
    <w:rsid w:val="798F5462"/>
    <w:rsid w:val="799C2E66"/>
    <w:rsid w:val="79B0041E"/>
    <w:rsid w:val="79C2E268"/>
    <w:rsid w:val="79D01951"/>
    <w:rsid w:val="79D59B07"/>
    <w:rsid w:val="79DC0502"/>
    <w:rsid w:val="79E2D5B2"/>
    <w:rsid w:val="79F8E635"/>
    <w:rsid w:val="79FCFBC0"/>
    <w:rsid w:val="7A0B92FB"/>
    <w:rsid w:val="7A220DDF"/>
    <w:rsid w:val="7A2492B2"/>
    <w:rsid w:val="7A2714BC"/>
    <w:rsid w:val="7A28EFFE"/>
    <w:rsid w:val="7A297F3C"/>
    <w:rsid w:val="7A2BACFF"/>
    <w:rsid w:val="7A36F46C"/>
    <w:rsid w:val="7A3E5852"/>
    <w:rsid w:val="7A480126"/>
    <w:rsid w:val="7A519ACF"/>
    <w:rsid w:val="7A607A02"/>
    <w:rsid w:val="7A81518F"/>
    <w:rsid w:val="7A81ED24"/>
    <w:rsid w:val="7A8B5816"/>
    <w:rsid w:val="7AA3F529"/>
    <w:rsid w:val="7ABD4110"/>
    <w:rsid w:val="7AC9AD10"/>
    <w:rsid w:val="7ACA11B2"/>
    <w:rsid w:val="7ADD6594"/>
    <w:rsid w:val="7ADD7088"/>
    <w:rsid w:val="7ADFD26C"/>
    <w:rsid w:val="7AE23DA2"/>
    <w:rsid w:val="7AE60201"/>
    <w:rsid w:val="7AEC5340"/>
    <w:rsid w:val="7AF2CCDA"/>
    <w:rsid w:val="7AF3B686"/>
    <w:rsid w:val="7AF6BB67"/>
    <w:rsid w:val="7AF7E072"/>
    <w:rsid w:val="7B06FA62"/>
    <w:rsid w:val="7B0715B5"/>
    <w:rsid w:val="7B0B92AE"/>
    <w:rsid w:val="7B116B42"/>
    <w:rsid w:val="7B32216B"/>
    <w:rsid w:val="7B38FE32"/>
    <w:rsid w:val="7B4569FA"/>
    <w:rsid w:val="7B4B07CD"/>
    <w:rsid w:val="7B4C92C2"/>
    <w:rsid w:val="7B4DC6B1"/>
    <w:rsid w:val="7B61099B"/>
    <w:rsid w:val="7B612C21"/>
    <w:rsid w:val="7B659FB2"/>
    <w:rsid w:val="7B7072BF"/>
    <w:rsid w:val="7B71A131"/>
    <w:rsid w:val="7B8161C3"/>
    <w:rsid w:val="7B864D3E"/>
    <w:rsid w:val="7B8CD5AF"/>
    <w:rsid w:val="7B95A695"/>
    <w:rsid w:val="7B961871"/>
    <w:rsid w:val="7B979F6A"/>
    <w:rsid w:val="7B9D1DF3"/>
    <w:rsid w:val="7BAA1543"/>
    <w:rsid w:val="7BBB9749"/>
    <w:rsid w:val="7BC53099"/>
    <w:rsid w:val="7BD763B5"/>
    <w:rsid w:val="7BDF742D"/>
    <w:rsid w:val="7BF6ADB3"/>
    <w:rsid w:val="7C0D4BFC"/>
    <w:rsid w:val="7C16CD19"/>
    <w:rsid w:val="7C31FA0B"/>
    <w:rsid w:val="7C350A19"/>
    <w:rsid w:val="7C35BBD1"/>
    <w:rsid w:val="7C394E33"/>
    <w:rsid w:val="7C3D0EBF"/>
    <w:rsid w:val="7C4C25D0"/>
    <w:rsid w:val="7C58CE5B"/>
    <w:rsid w:val="7C6312A0"/>
    <w:rsid w:val="7C63E523"/>
    <w:rsid w:val="7C702EC9"/>
    <w:rsid w:val="7C70954C"/>
    <w:rsid w:val="7C7B70B4"/>
    <w:rsid w:val="7C7E4311"/>
    <w:rsid w:val="7C86F14F"/>
    <w:rsid w:val="7C86F705"/>
    <w:rsid w:val="7C9D8335"/>
    <w:rsid w:val="7CB2AD16"/>
    <w:rsid w:val="7CBFB343"/>
    <w:rsid w:val="7D0A1337"/>
    <w:rsid w:val="7D0E3887"/>
    <w:rsid w:val="7D2A7604"/>
    <w:rsid w:val="7D2E34BB"/>
    <w:rsid w:val="7D38AB7F"/>
    <w:rsid w:val="7D3B6151"/>
    <w:rsid w:val="7D435565"/>
    <w:rsid w:val="7D53941D"/>
    <w:rsid w:val="7D5B5FFB"/>
    <w:rsid w:val="7D63629B"/>
    <w:rsid w:val="7D657C32"/>
    <w:rsid w:val="7D6D29C9"/>
    <w:rsid w:val="7D7A285C"/>
    <w:rsid w:val="7D805F98"/>
    <w:rsid w:val="7D8DD244"/>
    <w:rsid w:val="7D99CFE6"/>
    <w:rsid w:val="7D9BECB9"/>
    <w:rsid w:val="7DA32E8B"/>
    <w:rsid w:val="7DAD64EA"/>
    <w:rsid w:val="7DB07868"/>
    <w:rsid w:val="7DC6AA9C"/>
    <w:rsid w:val="7DD36975"/>
    <w:rsid w:val="7DD506BE"/>
    <w:rsid w:val="7DD70079"/>
    <w:rsid w:val="7DD75FD4"/>
    <w:rsid w:val="7DD862B0"/>
    <w:rsid w:val="7DDD19D0"/>
    <w:rsid w:val="7DF42197"/>
    <w:rsid w:val="7E022551"/>
    <w:rsid w:val="7E03075D"/>
    <w:rsid w:val="7E0D2DD8"/>
    <w:rsid w:val="7E140014"/>
    <w:rsid w:val="7E1626CE"/>
    <w:rsid w:val="7E291CEB"/>
    <w:rsid w:val="7E2E7D2F"/>
    <w:rsid w:val="7E31A5FB"/>
    <w:rsid w:val="7E32E597"/>
    <w:rsid w:val="7E486B3F"/>
    <w:rsid w:val="7E6073DA"/>
    <w:rsid w:val="7E7C94B1"/>
    <w:rsid w:val="7E8AC782"/>
    <w:rsid w:val="7E93F18E"/>
    <w:rsid w:val="7EA832AD"/>
    <w:rsid w:val="7EB2404B"/>
    <w:rsid w:val="7EB52739"/>
    <w:rsid w:val="7EB91307"/>
    <w:rsid w:val="7EBD8A22"/>
    <w:rsid w:val="7EBF3FCE"/>
    <w:rsid w:val="7EC4B443"/>
    <w:rsid w:val="7EC7442E"/>
    <w:rsid w:val="7ECE6947"/>
    <w:rsid w:val="7ED3E5FC"/>
    <w:rsid w:val="7EDE24A8"/>
    <w:rsid w:val="7EEE5234"/>
    <w:rsid w:val="7EF15224"/>
    <w:rsid w:val="7EFF57DC"/>
    <w:rsid w:val="7F039F45"/>
    <w:rsid w:val="7F0FED84"/>
    <w:rsid w:val="7F135F48"/>
    <w:rsid w:val="7F4363F5"/>
    <w:rsid w:val="7F437BC2"/>
    <w:rsid w:val="7F645840"/>
    <w:rsid w:val="7F717377"/>
    <w:rsid w:val="7F7679AA"/>
    <w:rsid w:val="7F769572"/>
    <w:rsid w:val="7F7E6635"/>
    <w:rsid w:val="7F80CB9F"/>
    <w:rsid w:val="7F8257DA"/>
    <w:rsid w:val="7F837F8B"/>
    <w:rsid w:val="7F90E886"/>
    <w:rsid w:val="7F9A3F0B"/>
    <w:rsid w:val="7F9DD12B"/>
    <w:rsid w:val="7FAE91BC"/>
    <w:rsid w:val="7FB0F35D"/>
    <w:rsid w:val="7FB634E6"/>
    <w:rsid w:val="7FC3C9B1"/>
    <w:rsid w:val="7FC4C302"/>
    <w:rsid w:val="7FC7153E"/>
    <w:rsid w:val="7FCEA193"/>
    <w:rsid w:val="7FD50AFE"/>
    <w:rsid w:val="7FD9EA38"/>
    <w:rsid w:val="7FDDE9C3"/>
    <w:rsid w:val="7FEF3749"/>
    <w:rsid w:val="7FF3E3E3"/>
    <w:rsid w:val="7FF6106A"/>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58F9E98"/>
  <w15:chartTrackingRefBased/>
  <w15:docId w15:val="{BD56FA56-F4EC-4E96-B9FB-AC3F69BB3E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qFormat="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iPriority="0"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lsdException w:name="Emphasis" w:uiPriority="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5044"/>
    <w:pPr>
      <w:spacing w:after="120" w:line="264" w:lineRule="auto"/>
      <w:jc w:val="both"/>
    </w:pPr>
    <w:rPr>
      <w:rFonts w:cstheme="minorHAnsi"/>
      <w:color w:val="111111"/>
      <w:sz w:val="24"/>
      <w:szCs w:val="28"/>
    </w:rPr>
  </w:style>
  <w:style w:type="paragraph" w:styleId="Heading1">
    <w:name w:val="heading 1"/>
    <w:basedOn w:val="Normal"/>
    <w:next w:val="Normal"/>
    <w:link w:val="Heading1Char"/>
    <w:uiPriority w:val="1"/>
    <w:qFormat/>
    <w:rsid w:val="00EB3EA0"/>
    <w:pPr>
      <w:keepNext/>
      <w:keepLines/>
      <w:pageBreakBefore/>
      <w:spacing w:after="240" w:line="240" w:lineRule="auto"/>
      <w:jc w:val="left"/>
      <w:outlineLvl w:val="0"/>
    </w:pPr>
    <w:rPr>
      <w:rFonts w:eastAsiaTheme="majorEastAsia" w:cstheme="majorBidi"/>
      <w:b/>
      <w:color w:val="276434" w:themeColor="accent6" w:themeShade="BF"/>
      <w:sz w:val="56"/>
      <w:szCs w:val="52"/>
    </w:rPr>
  </w:style>
  <w:style w:type="paragraph" w:styleId="Heading2">
    <w:name w:val="heading 2"/>
    <w:basedOn w:val="Normal"/>
    <w:next w:val="Normal"/>
    <w:link w:val="Heading2Char"/>
    <w:uiPriority w:val="1"/>
    <w:unhideWhenUsed/>
    <w:qFormat/>
    <w:rsid w:val="00EB3EA0"/>
    <w:pPr>
      <w:keepNext/>
      <w:keepLines/>
      <w:spacing w:before="360"/>
      <w:outlineLvl w:val="1"/>
    </w:pPr>
    <w:rPr>
      <w:rFonts w:eastAsiaTheme="majorEastAsia" w:cstheme="majorBidi"/>
      <w:b/>
      <w:color w:val="276434" w:themeColor="accent6" w:themeShade="BF"/>
      <w:sz w:val="48"/>
      <w:szCs w:val="44"/>
    </w:rPr>
  </w:style>
  <w:style w:type="paragraph" w:styleId="Heading3">
    <w:name w:val="heading 3"/>
    <w:basedOn w:val="Normal"/>
    <w:next w:val="Normal"/>
    <w:link w:val="Heading3Char"/>
    <w:uiPriority w:val="9"/>
    <w:unhideWhenUsed/>
    <w:qFormat/>
    <w:rsid w:val="00EB3EA0"/>
    <w:pPr>
      <w:keepNext/>
      <w:keepLines/>
      <w:spacing w:before="240"/>
      <w:outlineLvl w:val="2"/>
    </w:pPr>
    <w:rPr>
      <w:rFonts w:eastAsiaTheme="majorEastAsia" w:cstheme="majorBidi"/>
      <w:b/>
      <w:color w:val="276434" w:themeColor="accent6" w:themeShade="BF"/>
    </w:rPr>
  </w:style>
  <w:style w:type="paragraph" w:styleId="Heading4">
    <w:name w:val="heading 4"/>
    <w:basedOn w:val="Normal"/>
    <w:next w:val="Normal"/>
    <w:link w:val="Heading4Char"/>
    <w:uiPriority w:val="9"/>
    <w:unhideWhenUsed/>
    <w:rsid w:val="00747B12"/>
    <w:pPr>
      <w:keepNext/>
      <w:keepLines/>
      <w:spacing w:before="240"/>
      <w:outlineLvl w:val="3"/>
    </w:pPr>
    <w:rPr>
      <w:rFonts w:eastAsiaTheme="majorEastAsia" w:cstheme="majorBidi"/>
      <w:b/>
      <w:iCs/>
      <w:color w:val="48B860"/>
      <w:sz w:val="21"/>
    </w:rPr>
  </w:style>
  <w:style w:type="paragraph" w:styleId="Heading5">
    <w:name w:val="heading 5"/>
    <w:basedOn w:val="Normal"/>
    <w:next w:val="Normal"/>
    <w:link w:val="Heading5Char"/>
    <w:uiPriority w:val="9"/>
    <w:unhideWhenUsed/>
    <w:qFormat/>
    <w:rsid w:val="00580D82"/>
    <w:pPr>
      <w:keepNext/>
      <w:keepLines/>
      <w:spacing w:line="240" w:lineRule="auto"/>
      <w:outlineLvl w:val="4"/>
    </w:pPr>
    <w:rPr>
      <w:rFonts w:eastAsiaTheme="majorEastAsia" w:cstheme="majorBidi"/>
      <w:b/>
      <w:iCs/>
      <w:color w:val="245C2F" w:themeColor="background2" w:themeShade="80"/>
      <w:szCs w:val="24"/>
    </w:rPr>
  </w:style>
  <w:style w:type="paragraph" w:styleId="Heading6">
    <w:name w:val="heading 6"/>
    <w:basedOn w:val="Normal"/>
    <w:next w:val="Normal"/>
    <w:link w:val="Heading6Char"/>
    <w:uiPriority w:val="9"/>
    <w:semiHidden/>
    <w:unhideWhenUsed/>
    <w:rsid w:val="00E93984"/>
    <w:pPr>
      <w:keepNext/>
      <w:keepLines/>
      <w:spacing w:before="40"/>
      <w:outlineLvl w:val="5"/>
    </w:pPr>
    <w:rPr>
      <w:rFonts w:asciiTheme="majorHAnsi" w:eastAsiaTheme="majorEastAsia" w:hAnsiTheme="majorHAnsi" w:cstheme="majorBidi"/>
      <w:color w:val="38934A" w:themeColor="accent1" w:themeShade="7F"/>
    </w:rPr>
  </w:style>
  <w:style w:type="paragraph" w:styleId="Heading7">
    <w:name w:val="heading 7"/>
    <w:basedOn w:val="Normal"/>
    <w:next w:val="Normal"/>
    <w:link w:val="Heading7Char"/>
    <w:semiHidden/>
    <w:qFormat/>
    <w:rsid w:val="000D5044"/>
    <w:pPr>
      <w:spacing w:before="240" w:after="60" w:line="240" w:lineRule="atLeast"/>
      <w:ind w:left="1296" w:hanging="288"/>
      <w:jc w:val="left"/>
      <w:outlineLvl w:val="6"/>
    </w:pPr>
    <w:rPr>
      <w:rFonts w:ascii="Times New Roman" w:eastAsia="Times New Roman" w:hAnsi="Times New Roman" w:cs="Times New Roman"/>
      <w:color w:val="auto"/>
      <w:lang w:eastAsia="en-AU"/>
    </w:rPr>
  </w:style>
  <w:style w:type="paragraph" w:styleId="Heading8">
    <w:name w:val="heading 8"/>
    <w:basedOn w:val="Normal"/>
    <w:next w:val="Normal"/>
    <w:link w:val="Heading8Char"/>
    <w:semiHidden/>
    <w:qFormat/>
    <w:rsid w:val="000D5044"/>
    <w:pPr>
      <w:spacing w:before="240" w:after="60" w:line="240" w:lineRule="atLeast"/>
      <w:ind w:left="1440" w:hanging="432"/>
      <w:jc w:val="left"/>
      <w:outlineLvl w:val="7"/>
    </w:pPr>
    <w:rPr>
      <w:rFonts w:ascii="Times New Roman" w:eastAsia="Times New Roman" w:hAnsi="Times New Roman" w:cs="Times New Roman"/>
      <w:i/>
      <w:iCs/>
      <w:color w:val="auto"/>
      <w:lang w:eastAsia="en-AU"/>
    </w:rPr>
  </w:style>
  <w:style w:type="paragraph" w:styleId="Heading9">
    <w:name w:val="heading 9"/>
    <w:basedOn w:val="Normal"/>
    <w:next w:val="Normal"/>
    <w:link w:val="Heading9Char"/>
    <w:semiHidden/>
    <w:qFormat/>
    <w:rsid w:val="000D5044"/>
    <w:pPr>
      <w:spacing w:before="240" w:after="60" w:line="240" w:lineRule="atLeast"/>
      <w:ind w:left="1584" w:hanging="144"/>
      <w:jc w:val="left"/>
      <w:outlineLvl w:val="8"/>
    </w:pPr>
    <w:rPr>
      <w:rFonts w:ascii="Arial" w:eastAsia="Times New Roman" w:hAnsi="Arial" w:cs="Arial"/>
      <w:color w:val="auto"/>
      <w:szCs w:val="22"/>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4652C0"/>
    <w:rPr>
      <w:rFonts w:eastAsiaTheme="majorEastAsia" w:cstheme="majorBidi"/>
      <w:b/>
      <w:color w:val="276434" w:themeColor="accent6" w:themeShade="BF"/>
      <w:sz w:val="56"/>
      <w:szCs w:val="52"/>
    </w:rPr>
  </w:style>
  <w:style w:type="character" w:customStyle="1" w:styleId="Heading2Char">
    <w:name w:val="Heading 2 Char"/>
    <w:basedOn w:val="DefaultParagraphFont"/>
    <w:link w:val="Heading2"/>
    <w:uiPriority w:val="1"/>
    <w:rsid w:val="00B13080"/>
    <w:rPr>
      <w:rFonts w:eastAsiaTheme="majorEastAsia" w:cstheme="majorBidi"/>
      <w:b/>
      <w:color w:val="276434" w:themeColor="accent6" w:themeShade="BF"/>
      <w:sz w:val="48"/>
      <w:szCs w:val="44"/>
    </w:rPr>
  </w:style>
  <w:style w:type="character" w:customStyle="1" w:styleId="Heading3Char">
    <w:name w:val="Heading 3 Char"/>
    <w:basedOn w:val="DefaultParagraphFont"/>
    <w:link w:val="Heading3"/>
    <w:uiPriority w:val="9"/>
    <w:rsid w:val="00747B12"/>
    <w:rPr>
      <w:rFonts w:eastAsiaTheme="majorEastAsia" w:cstheme="majorBidi"/>
      <w:b/>
      <w:color w:val="276434" w:themeColor="accent6" w:themeShade="BF"/>
      <w:sz w:val="24"/>
      <w:szCs w:val="28"/>
    </w:rPr>
  </w:style>
  <w:style w:type="character" w:customStyle="1" w:styleId="Heading4Char">
    <w:name w:val="Heading 4 Char"/>
    <w:basedOn w:val="DefaultParagraphFont"/>
    <w:link w:val="Heading4"/>
    <w:uiPriority w:val="9"/>
    <w:rsid w:val="00747B12"/>
    <w:rPr>
      <w:rFonts w:ascii="Trebuchet MS" w:eastAsiaTheme="majorEastAsia" w:hAnsi="Trebuchet MS" w:cstheme="majorBidi"/>
      <w:b/>
      <w:iCs/>
      <w:color w:val="48B860"/>
      <w:sz w:val="21"/>
    </w:rPr>
  </w:style>
  <w:style w:type="character" w:customStyle="1" w:styleId="Heading5Char">
    <w:name w:val="Heading 5 Char"/>
    <w:basedOn w:val="DefaultParagraphFont"/>
    <w:link w:val="Heading5"/>
    <w:uiPriority w:val="9"/>
    <w:rsid w:val="00580D82"/>
    <w:rPr>
      <w:rFonts w:eastAsiaTheme="majorEastAsia" w:cstheme="majorBidi"/>
      <w:b/>
      <w:iCs/>
      <w:color w:val="245C2F" w:themeColor="background2" w:themeShade="80"/>
      <w:sz w:val="24"/>
      <w:szCs w:val="24"/>
    </w:rPr>
  </w:style>
  <w:style w:type="character" w:customStyle="1" w:styleId="Heading6Char">
    <w:name w:val="Heading 6 Char"/>
    <w:basedOn w:val="DefaultParagraphFont"/>
    <w:link w:val="Heading6"/>
    <w:uiPriority w:val="9"/>
    <w:semiHidden/>
    <w:rsid w:val="00E93984"/>
    <w:rPr>
      <w:rFonts w:asciiTheme="majorHAnsi" w:eastAsiaTheme="majorEastAsia" w:hAnsiTheme="majorHAnsi" w:cstheme="majorBidi"/>
      <w:color w:val="38934A" w:themeColor="accent1" w:themeShade="7F"/>
      <w:sz w:val="20"/>
    </w:rPr>
  </w:style>
  <w:style w:type="paragraph" w:styleId="TOC1">
    <w:name w:val="toc 1"/>
    <w:basedOn w:val="Normal"/>
    <w:next w:val="Normal"/>
    <w:autoRedefine/>
    <w:uiPriority w:val="39"/>
    <w:unhideWhenUsed/>
    <w:rsid w:val="00347641"/>
    <w:pPr>
      <w:tabs>
        <w:tab w:val="right" w:leader="dot" w:pos="9912"/>
      </w:tabs>
      <w:spacing w:before="240"/>
    </w:pPr>
    <w:rPr>
      <w:b/>
      <w:noProof/>
    </w:rPr>
  </w:style>
  <w:style w:type="paragraph" w:styleId="TOC2">
    <w:name w:val="toc 2"/>
    <w:basedOn w:val="Normal"/>
    <w:next w:val="Normal"/>
    <w:autoRedefine/>
    <w:uiPriority w:val="39"/>
    <w:unhideWhenUsed/>
    <w:rsid w:val="00747B12"/>
    <w:pPr>
      <w:tabs>
        <w:tab w:val="right" w:leader="dot" w:pos="9912"/>
      </w:tabs>
      <w:spacing w:line="288" w:lineRule="auto"/>
      <w:ind w:left="142"/>
    </w:pPr>
    <w:rPr>
      <w:noProof/>
    </w:rPr>
  </w:style>
  <w:style w:type="paragraph" w:styleId="TOC3">
    <w:name w:val="toc 3"/>
    <w:basedOn w:val="Normal"/>
    <w:next w:val="Normal"/>
    <w:autoRedefine/>
    <w:uiPriority w:val="39"/>
    <w:unhideWhenUsed/>
    <w:rsid w:val="00747B12"/>
    <w:pPr>
      <w:tabs>
        <w:tab w:val="right" w:leader="dot" w:pos="9912"/>
      </w:tabs>
      <w:spacing w:line="288" w:lineRule="auto"/>
      <w:ind w:left="284"/>
    </w:pPr>
    <w:rPr>
      <w:noProof/>
    </w:rPr>
  </w:style>
  <w:style w:type="paragraph" w:styleId="ListBullet">
    <w:name w:val="List Bullet"/>
    <w:basedOn w:val="Normal"/>
    <w:unhideWhenUsed/>
    <w:qFormat/>
    <w:rsid w:val="004652C0"/>
    <w:pPr>
      <w:widowControl w:val="0"/>
      <w:numPr>
        <w:numId w:val="2"/>
      </w:numPr>
      <w:ind w:left="357" w:hanging="357"/>
      <w:contextualSpacing/>
    </w:pPr>
  </w:style>
  <w:style w:type="paragraph" w:styleId="ListBullet2">
    <w:name w:val="List Bullet 2"/>
    <w:basedOn w:val="Normal"/>
    <w:uiPriority w:val="99"/>
    <w:unhideWhenUsed/>
    <w:qFormat/>
    <w:rsid w:val="00F64E0E"/>
    <w:pPr>
      <w:numPr>
        <w:numId w:val="8"/>
      </w:numPr>
      <w:ind w:left="640" w:hanging="215"/>
    </w:pPr>
  </w:style>
  <w:style w:type="paragraph" w:styleId="ListBullet3">
    <w:name w:val="List Bullet 3"/>
    <w:basedOn w:val="Normal"/>
    <w:uiPriority w:val="99"/>
    <w:unhideWhenUsed/>
    <w:rsid w:val="0011450B"/>
    <w:pPr>
      <w:numPr>
        <w:numId w:val="4"/>
      </w:numPr>
      <w:ind w:left="851" w:hanging="284"/>
    </w:pPr>
  </w:style>
  <w:style w:type="paragraph" w:styleId="Quote">
    <w:name w:val="Quote"/>
    <w:basedOn w:val="Normal"/>
    <w:next w:val="Normal"/>
    <w:link w:val="QuoteChar"/>
    <w:uiPriority w:val="29"/>
    <w:qFormat/>
    <w:rsid w:val="008B3DBC"/>
    <w:pPr>
      <w:spacing w:line="240" w:lineRule="auto"/>
      <w:ind w:left="862" w:right="862"/>
    </w:pPr>
    <w:rPr>
      <w:i/>
      <w:iCs/>
      <w:color w:val="auto"/>
    </w:rPr>
  </w:style>
  <w:style w:type="character" w:customStyle="1" w:styleId="QuoteChar">
    <w:name w:val="Quote Char"/>
    <w:basedOn w:val="DefaultParagraphFont"/>
    <w:link w:val="Quote"/>
    <w:uiPriority w:val="29"/>
    <w:rsid w:val="008B3DBC"/>
    <w:rPr>
      <w:rFonts w:cstheme="minorHAnsi"/>
      <w:i/>
      <w:iCs/>
      <w:sz w:val="24"/>
      <w:szCs w:val="28"/>
    </w:rPr>
  </w:style>
  <w:style w:type="paragraph" w:styleId="Header">
    <w:name w:val="header"/>
    <w:basedOn w:val="Normal"/>
    <w:link w:val="HeaderChar"/>
    <w:unhideWhenUsed/>
    <w:rsid w:val="0081400C"/>
    <w:pPr>
      <w:tabs>
        <w:tab w:val="center" w:pos="4513"/>
        <w:tab w:val="right" w:pos="9026"/>
      </w:tabs>
      <w:spacing w:line="240" w:lineRule="auto"/>
    </w:pPr>
  </w:style>
  <w:style w:type="character" w:customStyle="1" w:styleId="HeaderChar">
    <w:name w:val="Header Char"/>
    <w:basedOn w:val="DefaultParagraphFont"/>
    <w:link w:val="Header"/>
    <w:rsid w:val="0081400C"/>
    <w:rPr>
      <w:rFonts w:ascii="Trebuchet MS" w:hAnsi="Trebuchet MS"/>
      <w:color w:val="111111"/>
      <w:sz w:val="20"/>
    </w:rPr>
  </w:style>
  <w:style w:type="paragraph" w:styleId="Footer">
    <w:name w:val="footer"/>
    <w:basedOn w:val="Normal"/>
    <w:link w:val="FooterChar"/>
    <w:uiPriority w:val="99"/>
    <w:unhideWhenUsed/>
    <w:qFormat/>
    <w:rsid w:val="0081400C"/>
    <w:pPr>
      <w:tabs>
        <w:tab w:val="center" w:pos="4513"/>
        <w:tab w:val="right" w:pos="9026"/>
      </w:tabs>
      <w:spacing w:line="240" w:lineRule="auto"/>
    </w:pPr>
  </w:style>
  <w:style w:type="character" w:customStyle="1" w:styleId="FooterChar">
    <w:name w:val="Footer Char"/>
    <w:basedOn w:val="DefaultParagraphFont"/>
    <w:link w:val="Footer"/>
    <w:uiPriority w:val="99"/>
    <w:rsid w:val="0081400C"/>
    <w:rPr>
      <w:rFonts w:ascii="Trebuchet MS" w:hAnsi="Trebuchet MS"/>
      <w:color w:val="111111"/>
      <w:sz w:val="20"/>
    </w:rPr>
  </w:style>
  <w:style w:type="paragraph" w:customStyle="1" w:styleId="CoverTitleA">
    <w:name w:val="Cover Title A"/>
    <w:basedOn w:val="Normal"/>
    <w:rsid w:val="00D81E27"/>
    <w:rPr>
      <w:b/>
      <w:color w:val="FFFFFF" w:themeColor="background1"/>
      <w:sz w:val="44"/>
      <w:szCs w:val="44"/>
    </w:rPr>
  </w:style>
  <w:style w:type="paragraph" w:customStyle="1" w:styleId="CoverTitleB">
    <w:name w:val="Cover Title B"/>
    <w:basedOn w:val="Normal"/>
    <w:rsid w:val="00D81E27"/>
    <w:rPr>
      <w:color w:val="FFFFFF" w:themeColor="background1"/>
      <w:sz w:val="36"/>
      <w:szCs w:val="36"/>
    </w:rPr>
  </w:style>
  <w:style w:type="paragraph" w:styleId="ListParagraph">
    <w:name w:val="List Paragraph"/>
    <w:aliases w:val="List Paragraph1,Recommendation,List Paragraph11,L,First level bullet point,Numbered paragraph,Bullets,NFP GP Bulleted List,FooterText,numbered,Paragraphe de liste1,Bulletr List Paragraph,列出段落,列出段落1,List Paragraph2,List Paragraph21,Number"/>
    <w:basedOn w:val="Normal"/>
    <w:link w:val="ListParagraphChar"/>
    <w:uiPriority w:val="34"/>
    <w:rsid w:val="005B31A6"/>
    <w:pPr>
      <w:ind w:left="720"/>
      <w:contextualSpacing/>
    </w:pPr>
  </w:style>
  <w:style w:type="paragraph" w:styleId="ListNumber">
    <w:name w:val="List Number"/>
    <w:basedOn w:val="ListParagraph"/>
    <w:uiPriority w:val="99"/>
    <w:unhideWhenUsed/>
    <w:qFormat/>
    <w:rsid w:val="00F64E0E"/>
    <w:pPr>
      <w:numPr>
        <w:numId w:val="6"/>
      </w:numPr>
      <w:ind w:left="357" w:hanging="357"/>
      <w:contextualSpacing w:val="0"/>
    </w:pPr>
  </w:style>
  <w:style w:type="paragraph" w:styleId="ListNumber2">
    <w:name w:val="List Number 2"/>
    <w:basedOn w:val="ListNumber"/>
    <w:uiPriority w:val="99"/>
    <w:unhideWhenUsed/>
    <w:rsid w:val="005B31A6"/>
    <w:pPr>
      <w:numPr>
        <w:ilvl w:val="1"/>
        <w:numId w:val="7"/>
      </w:numPr>
      <w:ind w:left="851" w:hanging="425"/>
    </w:pPr>
  </w:style>
  <w:style w:type="character" w:styleId="Hyperlink">
    <w:name w:val="Hyperlink"/>
    <w:basedOn w:val="DefaultParagraphFont"/>
    <w:uiPriority w:val="99"/>
    <w:unhideWhenUsed/>
    <w:rsid w:val="00B46CF4"/>
    <w:rPr>
      <w:color w:val="474B4F" w:themeColor="hyperlink"/>
      <w:u w:val="single"/>
    </w:rPr>
  </w:style>
  <w:style w:type="paragraph" w:styleId="TOC4">
    <w:name w:val="toc 4"/>
    <w:basedOn w:val="Normal"/>
    <w:next w:val="Normal"/>
    <w:autoRedefine/>
    <w:uiPriority w:val="39"/>
    <w:unhideWhenUsed/>
    <w:rsid w:val="00747B12"/>
    <w:pPr>
      <w:tabs>
        <w:tab w:val="right" w:leader="dot" w:pos="9912"/>
      </w:tabs>
      <w:ind w:left="426"/>
    </w:pPr>
    <w:rPr>
      <w:noProof/>
    </w:rPr>
  </w:style>
  <w:style w:type="paragraph" w:customStyle="1" w:styleId="TOCH1NoNumber">
    <w:name w:val="TOC H1 No Number"/>
    <w:basedOn w:val="Heading1"/>
    <w:rsid w:val="00B46CF4"/>
  </w:style>
  <w:style w:type="character" w:customStyle="1" w:styleId="Heading7Char">
    <w:name w:val="Heading 7 Char"/>
    <w:basedOn w:val="DefaultParagraphFont"/>
    <w:link w:val="Heading7"/>
    <w:semiHidden/>
    <w:rsid w:val="000D5044"/>
    <w:rPr>
      <w:rFonts w:ascii="Times New Roman" w:eastAsia="Times New Roman" w:hAnsi="Times New Roman" w:cs="Times New Roman"/>
      <w:sz w:val="24"/>
      <w:szCs w:val="24"/>
      <w:lang w:eastAsia="en-AU"/>
    </w:rPr>
  </w:style>
  <w:style w:type="character" w:customStyle="1" w:styleId="Heading8Char">
    <w:name w:val="Heading 8 Char"/>
    <w:basedOn w:val="DefaultParagraphFont"/>
    <w:link w:val="Heading8"/>
    <w:semiHidden/>
    <w:rsid w:val="000D5044"/>
    <w:rPr>
      <w:rFonts w:ascii="Times New Roman" w:eastAsia="Times New Roman" w:hAnsi="Times New Roman" w:cs="Times New Roman"/>
      <w:i/>
      <w:iCs/>
      <w:sz w:val="24"/>
      <w:szCs w:val="24"/>
      <w:lang w:eastAsia="en-AU"/>
    </w:rPr>
  </w:style>
  <w:style w:type="character" w:customStyle="1" w:styleId="Heading9Char">
    <w:name w:val="Heading 9 Char"/>
    <w:basedOn w:val="DefaultParagraphFont"/>
    <w:link w:val="Heading9"/>
    <w:semiHidden/>
    <w:rsid w:val="000D5044"/>
    <w:rPr>
      <w:rFonts w:ascii="Arial" w:eastAsia="Times New Roman" w:hAnsi="Arial" w:cs="Arial"/>
      <w:lang w:eastAsia="en-AU"/>
    </w:rPr>
  </w:style>
  <w:style w:type="paragraph" w:customStyle="1" w:styleId="Reporttitle">
    <w:name w:val="Report title"/>
    <w:basedOn w:val="Normal"/>
    <w:uiPriority w:val="19"/>
    <w:rsid w:val="000D5044"/>
    <w:pPr>
      <w:spacing w:after="0" w:line="560" w:lineRule="exact"/>
      <w:jc w:val="left"/>
    </w:pPr>
    <w:rPr>
      <w:rFonts w:ascii="Arial" w:eastAsia="Times New Roman" w:hAnsi="Arial" w:cs="Times New Roman"/>
      <w:b/>
      <w:color w:val="auto"/>
      <w:spacing w:val="-28"/>
      <w:sz w:val="53"/>
      <w:lang w:eastAsia="en-AU"/>
    </w:rPr>
  </w:style>
  <w:style w:type="paragraph" w:customStyle="1" w:styleId="Reportsubtitle">
    <w:name w:val="Report subtitle"/>
    <w:basedOn w:val="Normal"/>
    <w:uiPriority w:val="20"/>
    <w:rsid w:val="000D5044"/>
    <w:pPr>
      <w:spacing w:after="200" w:line="560" w:lineRule="exact"/>
      <w:jc w:val="left"/>
    </w:pPr>
    <w:rPr>
      <w:rFonts w:ascii="Arial" w:eastAsia="Times New Roman" w:hAnsi="Arial" w:cs="Times New Roman"/>
      <w:color w:val="323232"/>
      <w:spacing w:val="-28"/>
      <w:sz w:val="53"/>
      <w:lang w:eastAsia="en-AU"/>
    </w:rPr>
  </w:style>
  <w:style w:type="table" w:styleId="TableGrid">
    <w:name w:val="Table Grid"/>
    <w:aliases w:val="DPS Table Grid"/>
    <w:basedOn w:val="TableNormal"/>
    <w:uiPriority w:val="99"/>
    <w:rsid w:val="000D5044"/>
    <w:pPr>
      <w:spacing w:after="0" w:line="240" w:lineRule="atLeast"/>
    </w:pPr>
    <w:rPr>
      <w:rFonts w:ascii="Times New Roman" w:eastAsia="Times New Roman" w:hAnsi="Times New Roman" w:cs="Times New Roman"/>
      <w:sz w:val="24"/>
      <w:szCs w:val="24"/>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rsid w:val="000D5044"/>
    <w:pPr>
      <w:spacing w:after="1200" w:line="240" w:lineRule="auto"/>
    </w:pPr>
    <w:rPr>
      <w:caps/>
      <w:spacing w:val="-10"/>
      <w:sz w:val="20"/>
    </w:rPr>
  </w:style>
  <w:style w:type="paragraph" w:customStyle="1" w:styleId="Tableheaderrow">
    <w:name w:val="Table header row"/>
    <w:basedOn w:val="Normal"/>
    <w:uiPriority w:val="14"/>
    <w:rsid w:val="000D5044"/>
    <w:pPr>
      <w:spacing w:after="0" w:line="240" w:lineRule="atLeast"/>
      <w:jc w:val="left"/>
    </w:pPr>
    <w:rPr>
      <w:rFonts w:ascii="Arial" w:eastAsia="Times New Roman" w:hAnsi="Arial" w:cs="Times New Roman"/>
      <w:b/>
      <w:color w:val="auto"/>
      <w:sz w:val="20"/>
      <w:lang w:eastAsia="en-AU"/>
    </w:rPr>
  </w:style>
  <w:style w:type="paragraph" w:customStyle="1" w:styleId="PageNumber">
    <w:name w:val="PageNumber"/>
    <w:basedOn w:val="Normal"/>
    <w:semiHidden/>
    <w:rsid w:val="000D5044"/>
    <w:pPr>
      <w:spacing w:after="240" w:line="240" w:lineRule="auto"/>
      <w:jc w:val="left"/>
    </w:pPr>
    <w:rPr>
      <w:rFonts w:ascii="Arial" w:eastAsia="Times New Roman" w:hAnsi="Arial" w:cs="Times New Roman"/>
      <w:color w:val="auto"/>
      <w:sz w:val="16"/>
      <w:lang w:eastAsia="en-AU"/>
    </w:rPr>
  </w:style>
  <w:style w:type="paragraph" w:customStyle="1" w:styleId="Copyright">
    <w:name w:val="Copyright"/>
    <w:basedOn w:val="Normal"/>
    <w:semiHidden/>
    <w:rsid w:val="000D5044"/>
    <w:pPr>
      <w:spacing w:after="240" w:line="160" w:lineRule="exact"/>
      <w:jc w:val="left"/>
    </w:pPr>
    <w:rPr>
      <w:rFonts w:ascii="Arial" w:eastAsia="Times New Roman" w:hAnsi="Arial" w:cs="Times New Roman"/>
      <w:color w:val="4D4D4F"/>
      <w:sz w:val="13"/>
      <w:lang w:eastAsia="en-AU"/>
    </w:rPr>
  </w:style>
  <w:style w:type="paragraph" w:styleId="TOCHeading">
    <w:name w:val="TOC Heading"/>
    <w:basedOn w:val="Normal"/>
    <w:semiHidden/>
    <w:qFormat/>
    <w:rsid w:val="000D5044"/>
    <w:pPr>
      <w:spacing w:before="1200" w:after="240" w:line="240" w:lineRule="auto"/>
      <w:jc w:val="left"/>
    </w:pPr>
    <w:rPr>
      <w:rFonts w:ascii="Arial" w:eastAsia="Times New Roman" w:hAnsi="Arial" w:cs="Times New Roman"/>
      <w:b/>
      <w:color w:val="323232"/>
      <w:spacing w:val="-28"/>
      <w:sz w:val="53"/>
      <w:lang w:eastAsia="en-AU"/>
    </w:rPr>
  </w:style>
  <w:style w:type="paragraph" w:styleId="Caption">
    <w:name w:val="caption"/>
    <w:aliases w:val="Caption table"/>
    <w:basedOn w:val="Normal"/>
    <w:next w:val="Normal"/>
    <w:link w:val="CaptionChar"/>
    <w:semiHidden/>
    <w:qFormat/>
    <w:rsid w:val="000D5044"/>
    <w:pPr>
      <w:numPr>
        <w:numId w:val="12"/>
      </w:numPr>
      <w:spacing w:after="0" w:line="240" w:lineRule="atLeast"/>
      <w:jc w:val="left"/>
    </w:pPr>
    <w:rPr>
      <w:rFonts w:ascii="Arial" w:eastAsia="Times New Roman" w:hAnsi="Arial" w:cs="Times New Roman"/>
      <w:b/>
      <w:bCs/>
      <w:color w:val="323232"/>
      <w:sz w:val="20"/>
      <w:szCs w:val="20"/>
      <w:lang w:eastAsia="en-AU"/>
    </w:rPr>
  </w:style>
  <w:style w:type="paragraph" w:customStyle="1" w:styleId="BodySubHeader">
    <w:name w:val="BodySubHeader"/>
    <w:basedOn w:val="Normal"/>
    <w:next w:val="Normal"/>
    <w:semiHidden/>
    <w:rsid w:val="000D5044"/>
    <w:pPr>
      <w:spacing w:before="240" w:after="0" w:line="240" w:lineRule="atLeast"/>
      <w:jc w:val="left"/>
    </w:pPr>
    <w:rPr>
      <w:rFonts w:ascii="Arial" w:eastAsia="Times New Roman" w:hAnsi="Arial" w:cs="Times New Roman"/>
      <w:b/>
      <w:i/>
      <w:color w:val="auto"/>
      <w:sz w:val="20"/>
      <w:lang w:eastAsia="en-AU"/>
    </w:rPr>
  </w:style>
  <w:style w:type="paragraph" w:customStyle="1" w:styleId="URLEmail">
    <w:name w:val="URL/Email"/>
    <w:basedOn w:val="Normal"/>
    <w:semiHidden/>
    <w:rsid w:val="000D5044"/>
    <w:pPr>
      <w:spacing w:after="240" w:line="240" w:lineRule="atLeast"/>
      <w:jc w:val="left"/>
    </w:pPr>
    <w:rPr>
      <w:rFonts w:ascii="Arial" w:eastAsia="Times New Roman" w:hAnsi="Arial" w:cs="Times New Roman"/>
      <w:color w:val="4D4D4F"/>
      <w:spacing w:val="4"/>
      <w:sz w:val="20"/>
      <w:lang w:eastAsia="en-AU"/>
    </w:rPr>
  </w:style>
  <w:style w:type="paragraph" w:customStyle="1" w:styleId="Execsummaryheading">
    <w:name w:val="Exec summary heading"/>
    <w:basedOn w:val="Normal"/>
    <w:uiPriority w:val="22"/>
    <w:rsid w:val="000D5044"/>
    <w:pPr>
      <w:pageBreakBefore/>
      <w:spacing w:after="1440" w:line="550" w:lineRule="exact"/>
      <w:jc w:val="left"/>
    </w:pPr>
    <w:rPr>
      <w:rFonts w:ascii="Arial" w:eastAsia="Times New Roman" w:hAnsi="Arial" w:cs="Times New Roman"/>
      <w:b/>
      <w:color w:val="323232"/>
      <w:spacing w:val="-18"/>
      <w:sz w:val="53"/>
      <w:lang w:eastAsia="en-AU"/>
    </w:rPr>
  </w:style>
  <w:style w:type="character" w:styleId="PageNumber0">
    <w:name w:val="page number"/>
    <w:basedOn w:val="DefaultParagraphFont"/>
    <w:semiHidden/>
    <w:rsid w:val="000D5044"/>
  </w:style>
  <w:style w:type="paragraph" w:styleId="ListContinue5">
    <w:name w:val="List Continue 5"/>
    <w:basedOn w:val="Normal"/>
    <w:semiHidden/>
    <w:rsid w:val="000D5044"/>
    <w:pPr>
      <w:spacing w:line="240" w:lineRule="atLeast"/>
      <w:ind w:left="1415"/>
      <w:contextualSpacing/>
      <w:jc w:val="left"/>
    </w:pPr>
    <w:rPr>
      <w:rFonts w:ascii="Arial" w:eastAsia="Times New Roman" w:hAnsi="Arial" w:cs="Times New Roman"/>
      <w:color w:val="auto"/>
      <w:sz w:val="20"/>
      <w:lang w:eastAsia="en-AU"/>
    </w:rPr>
  </w:style>
  <w:style w:type="paragraph" w:customStyle="1" w:styleId="Paragraphbeforelist">
    <w:name w:val="Paragraph before list"/>
    <w:basedOn w:val="Paragraph"/>
    <w:uiPriority w:val="4"/>
    <w:rsid w:val="000D5044"/>
    <w:pPr>
      <w:spacing w:after="80"/>
    </w:pPr>
  </w:style>
  <w:style w:type="paragraph" w:styleId="TableofFigures">
    <w:name w:val="table of figures"/>
    <w:basedOn w:val="Normal"/>
    <w:next w:val="Normal"/>
    <w:semiHidden/>
    <w:rsid w:val="000D5044"/>
    <w:pPr>
      <w:tabs>
        <w:tab w:val="right" w:pos="7615"/>
      </w:tabs>
      <w:spacing w:after="240" w:line="320" w:lineRule="exact"/>
      <w:jc w:val="left"/>
    </w:pPr>
    <w:rPr>
      <w:rFonts w:ascii="Arial" w:eastAsia="Times New Roman" w:hAnsi="Arial" w:cs="Times New Roman"/>
      <w:noProof/>
      <w:color w:val="808285"/>
      <w:sz w:val="28"/>
      <w:lang w:eastAsia="en-AU"/>
    </w:rPr>
  </w:style>
  <w:style w:type="character" w:styleId="FootnoteReference">
    <w:name w:val="footnote reference"/>
    <w:basedOn w:val="DefaultParagraphFont"/>
    <w:uiPriority w:val="99"/>
    <w:semiHidden/>
    <w:rsid w:val="000D5044"/>
    <w:rPr>
      <w:rFonts w:ascii="Arial" w:hAnsi="Arial"/>
      <w:vertAlign w:val="superscript"/>
    </w:rPr>
  </w:style>
  <w:style w:type="paragraph" w:styleId="FootnoteText">
    <w:name w:val="footnote text"/>
    <w:aliases w:val="Footnote text"/>
    <w:basedOn w:val="Normal"/>
    <w:link w:val="FootnoteTextChar"/>
    <w:uiPriority w:val="99"/>
    <w:rsid w:val="000D5044"/>
    <w:pPr>
      <w:spacing w:after="0" w:line="240" w:lineRule="atLeast"/>
      <w:jc w:val="left"/>
    </w:pPr>
    <w:rPr>
      <w:rFonts w:ascii="Arial" w:eastAsia="Times New Roman" w:hAnsi="Arial" w:cs="Times New Roman"/>
      <w:color w:val="auto"/>
      <w:sz w:val="16"/>
      <w:szCs w:val="16"/>
      <w:lang w:eastAsia="en-AU"/>
    </w:rPr>
  </w:style>
  <w:style w:type="character" w:customStyle="1" w:styleId="FootnoteTextChar">
    <w:name w:val="Footnote Text Char"/>
    <w:aliases w:val="Footnote text Char"/>
    <w:basedOn w:val="DefaultParagraphFont"/>
    <w:link w:val="FootnoteText"/>
    <w:uiPriority w:val="99"/>
    <w:rsid w:val="000D5044"/>
    <w:rPr>
      <w:rFonts w:ascii="Arial" w:eastAsia="Times New Roman" w:hAnsi="Arial" w:cs="Times New Roman"/>
      <w:sz w:val="16"/>
      <w:szCs w:val="16"/>
      <w:lang w:eastAsia="en-AU"/>
    </w:rPr>
  </w:style>
  <w:style w:type="paragraph" w:customStyle="1" w:styleId="TableBody">
    <w:name w:val="Table Body"/>
    <w:basedOn w:val="Normal"/>
    <w:uiPriority w:val="15"/>
    <w:rsid w:val="000D5044"/>
    <w:pPr>
      <w:spacing w:after="0" w:line="240" w:lineRule="auto"/>
      <w:jc w:val="left"/>
    </w:pPr>
    <w:rPr>
      <w:rFonts w:ascii="Arial" w:eastAsia="Times New Roman" w:hAnsi="Arial" w:cs="Times New Roman"/>
      <w:color w:val="auto"/>
      <w:sz w:val="20"/>
      <w:lang w:eastAsia="en-AU"/>
    </w:rPr>
  </w:style>
  <w:style w:type="character" w:styleId="CommentReference">
    <w:name w:val="annotation reference"/>
    <w:basedOn w:val="DefaultParagraphFont"/>
    <w:uiPriority w:val="99"/>
    <w:semiHidden/>
    <w:rsid w:val="000D5044"/>
    <w:rPr>
      <w:sz w:val="16"/>
      <w:szCs w:val="16"/>
    </w:rPr>
  </w:style>
  <w:style w:type="paragraph" w:styleId="CommentText">
    <w:name w:val="annotation text"/>
    <w:basedOn w:val="Normal"/>
    <w:link w:val="CommentTextChar"/>
    <w:uiPriority w:val="99"/>
    <w:rsid w:val="000D5044"/>
    <w:pPr>
      <w:spacing w:after="240" w:line="240" w:lineRule="auto"/>
      <w:jc w:val="left"/>
    </w:pPr>
    <w:rPr>
      <w:rFonts w:ascii="Arial" w:eastAsia="Times New Roman" w:hAnsi="Arial" w:cs="Times New Roman"/>
      <w:color w:val="auto"/>
      <w:sz w:val="20"/>
      <w:szCs w:val="20"/>
      <w:lang w:eastAsia="en-AU"/>
    </w:rPr>
  </w:style>
  <w:style w:type="character" w:customStyle="1" w:styleId="CommentTextChar">
    <w:name w:val="Comment Text Char"/>
    <w:basedOn w:val="DefaultParagraphFont"/>
    <w:link w:val="CommentText"/>
    <w:uiPriority w:val="99"/>
    <w:rsid w:val="000D5044"/>
    <w:rPr>
      <w:rFonts w:ascii="Arial" w:eastAsia="Times New Roman" w:hAnsi="Arial" w:cs="Times New Roman"/>
      <w:sz w:val="20"/>
      <w:szCs w:val="20"/>
      <w:lang w:eastAsia="en-AU"/>
    </w:rPr>
  </w:style>
  <w:style w:type="paragraph" w:styleId="CommentSubject">
    <w:name w:val="annotation subject"/>
    <w:basedOn w:val="CommentText"/>
    <w:next w:val="CommentText"/>
    <w:link w:val="CommentSubjectChar"/>
    <w:uiPriority w:val="99"/>
    <w:semiHidden/>
    <w:rsid w:val="000D5044"/>
    <w:rPr>
      <w:b/>
      <w:bCs/>
    </w:rPr>
  </w:style>
  <w:style w:type="character" w:customStyle="1" w:styleId="CommentSubjectChar">
    <w:name w:val="Comment Subject Char"/>
    <w:basedOn w:val="CommentTextChar"/>
    <w:link w:val="CommentSubject"/>
    <w:uiPriority w:val="99"/>
    <w:semiHidden/>
    <w:rsid w:val="000D5044"/>
    <w:rPr>
      <w:rFonts w:ascii="Arial" w:eastAsia="Times New Roman" w:hAnsi="Arial" w:cs="Times New Roman"/>
      <w:b/>
      <w:bCs/>
      <w:sz w:val="20"/>
      <w:szCs w:val="20"/>
      <w:lang w:eastAsia="en-AU"/>
    </w:rPr>
  </w:style>
  <w:style w:type="character" w:styleId="FollowedHyperlink">
    <w:name w:val="FollowedHyperlink"/>
    <w:basedOn w:val="DefaultParagraphFont"/>
    <w:semiHidden/>
    <w:rsid w:val="000D5044"/>
    <w:rPr>
      <w:color w:val="474B4F" w:themeColor="followedHyperlink"/>
      <w:u w:val="single"/>
    </w:rPr>
  </w:style>
  <w:style w:type="character" w:styleId="PlaceholderText">
    <w:name w:val="Placeholder Text"/>
    <w:basedOn w:val="DefaultParagraphFont"/>
    <w:uiPriority w:val="99"/>
    <w:semiHidden/>
    <w:rsid w:val="000D5044"/>
    <w:rPr>
      <w:color w:val="808080"/>
    </w:rPr>
  </w:style>
  <w:style w:type="paragraph" w:customStyle="1" w:styleId="ACMAInstructions">
    <w:name w:val="ACMA_Instructions"/>
    <w:basedOn w:val="Normal"/>
    <w:semiHidden/>
    <w:unhideWhenUsed/>
    <w:qFormat/>
    <w:rsid w:val="000D5044"/>
    <w:pPr>
      <w:spacing w:after="200" w:line="240" w:lineRule="atLeast"/>
      <w:jc w:val="left"/>
    </w:pPr>
    <w:rPr>
      <w:rFonts w:ascii="Arial" w:eastAsia="Times New Roman" w:hAnsi="Arial" w:cs="Arial"/>
      <w:b/>
      <w:vanish/>
      <w:color w:val="auto"/>
      <w:lang w:eastAsia="en-AU"/>
    </w:rPr>
  </w:style>
  <w:style w:type="paragraph" w:customStyle="1" w:styleId="CorporateAddresses">
    <w:name w:val="Corporate Addresses"/>
    <w:basedOn w:val="Normal"/>
    <w:semiHidden/>
    <w:rsid w:val="000D5044"/>
    <w:pPr>
      <w:spacing w:after="240" w:line="140" w:lineRule="exact"/>
      <w:jc w:val="left"/>
    </w:pPr>
    <w:rPr>
      <w:rFonts w:ascii="Arial" w:eastAsia="Times New Roman" w:hAnsi="Arial" w:cs="Times New Roman"/>
      <w:color w:val="4D4D4F"/>
      <w:sz w:val="13"/>
      <w:lang w:eastAsia="en-AU"/>
    </w:rPr>
  </w:style>
  <w:style w:type="paragraph" w:customStyle="1" w:styleId="Bulletlevel1">
    <w:name w:val="Bullet level 1"/>
    <w:basedOn w:val="Normal"/>
    <w:uiPriority w:val="5"/>
    <w:qFormat/>
    <w:rsid w:val="000D5044"/>
    <w:pPr>
      <w:tabs>
        <w:tab w:val="num" w:pos="295"/>
      </w:tabs>
      <w:spacing w:after="80" w:line="240" w:lineRule="atLeast"/>
      <w:ind w:left="295" w:hanging="295"/>
      <w:jc w:val="left"/>
    </w:pPr>
    <w:rPr>
      <w:rFonts w:ascii="Arial" w:eastAsia="Times New Roman" w:hAnsi="Arial" w:cs="Arial"/>
      <w:color w:val="auto"/>
      <w:sz w:val="20"/>
      <w:lang w:eastAsia="en-AU"/>
    </w:rPr>
  </w:style>
  <w:style w:type="paragraph" w:customStyle="1" w:styleId="ACMACorporateAddressHeader">
    <w:name w:val="ACMA_CorporateAddressHeader"/>
    <w:basedOn w:val="Normal"/>
    <w:next w:val="ACMACorporateAddresses"/>
    <w:semiHidden/>
    <w:unhideWhenUsed/>
    <w:qFormat/>
    <w:rsid w:val="000D5044"/>
    <w:pPr>
      <w:tabs>
        <w:tab w:val="left" w:pos="142"/>
      </w:tabs>
      <w:spacing w:before="240" w:after="0" w:line="140" w:lineRule="exact"/>
      <w:jc w:val="left"/>
    </w:pPr>
    <w:rPr>
      <w:rFonts w:ascii="Arial" w:eastAsia="Times New Roman" w:hAnsi="Arial" w:cs="Times New Roman"/>
      <w:b/>
      <w:color w:val="auto"/>
      <w:sz w:val="13"/>
      <w:lang w:eastAsia="en-AU"/>
    </w:rPr>
  </w:style>
  <w:style w:type="paragraph" w:customStyle="1" w:styleId="ACMACorporateAddresses">
    <w:name w:val="ACMA_CorporateAddresses"/>
    <w:basedOn w:val="ACMACorporateAddressHeader"/>
    <w:semiHidden/>
    <w:unhideWhenUsed/>
    <w:qFormat/>
    <w:rsid w:val="000D5044"/>
    <w:pPr>
      <w:spacing w:before="0" w:after="120"/>
    </w:pPr>
    <w:rPr>
      <w:b w:val="0"/>
    </w:rPr>
  </w:style>
  <w:style w:type="paragraph" w:customStyle="1" w:styleId="ACMACopyrightHeader">
    <w:name w:val="ACMA_CopyrightHeader"/>
    <w:basedOn w:val="ACMACorporateAddressHeader"/>
    <w:semiHidden/>
    <w:unhideWhenUsed/>
    <w:qFormat/>
    <w:rsid w:val="000D5044"/>
    <w:pPr>
      <w:spacing w:before="3000"/>
    </w:pPr>
  </w:style>
  <w:style w:type="paragraph" w:customStyle="1" w:styleId="ACMACClogo">
    <w:name w:val="ACMA_CClogo"/>
    <w:semiHidden/>
    <w:unhideWhenUsed/>
    <w:qFormat/>
    <w:rsid w:val="000D5044"/>
    <w:pPr>
      <w:spacing w:before="160" w:after="120" w:line="240" w:lineRule="auto"/>
    </w:pPr>
    <w:rPr>
      <w:rFonts w:ascii="Arial" w:eastAsia="Times New Roman" w:hAnsi="Arial" w:cs="Times New Roman"/>
      <w:b/>
      <w:sz w:val="13"/>
      <w:szCs w:val="24"/>
      <w:lang w:eastAsia="en-AU"/>
    </w:rPr>
  </w:style>
  <w:style w:type="paragraph" w:customStyle="1" w:styleId="ListNumberLast">
    <w:name w:val="List Number Last"/>
    <w:basedOn w:val="ListNumber"/>
    <w:semiHidden/>
    <w:qFormat/>
    <w:rsid w:val="000D5044"/>
    <w:pPr>
      <w:numPr>
        <w:ilvl w:val="2"/>
      </w:numPr>
      <w:spacing w:after="240" w:line="240" w:lineRule="atLeast"/>
      <w:ind w:left="357" w:hanging="357"/>
      <w:jc w:val="left"/>
    </w:pPr>
    <w:rPr>
      <w:rFonts w:ascii="Arial" w:eastAsia="Times New Roman" w:hAnsi="Arial" w:cs="Arial"/>
      <w:color w:val="auto"/>
      <w:sz w:val="20"/>
      <w:lang w:eastAsia="en-AU"/>
    </w:rPr>
  </w:style>
  <w:style w:type="paragraph" w:customStyle="1" w:styleId="ACMATableHeader">
    <w:name w:val="ACMA_TableHeader"/>
    <w:semiHidden/>
    <w:qFormat/>
    <w:rsid w:val="000D5044"/>
    <w:pPr>
      <w:numPr>
        <w:numId w:val="10"/>
      </w:numPr>
      <w:spacing w:line="240" w:lineRule="auto"/>
    </w:pPr>
    <w:rPr>
      <w:rFonts w:ascii="Arial" w:eastAsia="Times New Roman" w:hAnsi="Arial" w:cs="Times New Roman"/>
      <w:b/>
      <w:bCs/>
      <w:color w:val="323232"/>
      <w:sz w:val="20"/>
      <w:szCs w:val="20"/>
      <w:lang w:eastAsia="en-AU"/>
    </w:rPr>
  </w:style>
  <w:style w:type="paragraph" w:customStyle="1" w:styleId="ACMANotes">
    <w:name w:val="ACMA_Notes"/>
    <w:semiHidden/>
    <w:qFormat/>
    <w:rsid w:val="000D5044"/>
    <w:pPr>
      <w:spacing w:before="80" w:after="0" w:line="240" w:lineRule="auto"/>
    </w:pPr>
    <w:rPr>
      <w:rFonts w:ascii="Arial" w:eastAsia="Times New Roman" w:hAnsi="Arial" w:cs="Arial"/>
      <w:i/>
      <w:sz w:val="16"/>
      <w:szCs w:val="24"/>
      <w:lang w:eastAsia="en-AU"/>
    </w:rPr>
  </w:style>
  <w:style w:type="paragraph" w:customStyle="1" w:styleId="Numberlistlevel1">
    <w:name w:val="Number list level 1"/>
    <w:basedOn w:val="ListNumber"/>
    <w:uiPriority w:val="9"/>
    <w:qFormat/>
    <w:rsid w:val="000D5044"/>
    <w:pPr>
      <w:numPr>
        <w:numId w:val="0"/>
      </w:numPr>
      <w:spacing w:after="80" w:line="240" w:lineRule="atLeast"/>
      <w:ind w:left="737"/>
      <w:jc w:val="left"/>
    </w:pPr>
    <w:rPr>
      <w:rFonts w:ascii="Arial" w:eastAsia="Times New Roman" w:hAnsi="Arial" w:cs="Times New Roman"/>
      <w:color w:val="auto"/>
      <w:sz w:val="20"/>
      <w:lang w:eastAsia="en-AU"/>
    </w:rPr>
  </w:style>
  <w:style w:type="character" w:styleId="Emphasis">
    <w:name w:val="Emphasis"/>
    <w:basedOn w:val="DefaultParagraphFont"/>
    <w:rsid w:val="000D5044"/>
    <w:rPr>
      <w:i/>
      <w:iCs/>
    </w:rPr>
  </w:style>
  <w:style w:type="paragraph" w:customStyle="1" w:styleId="ListNumber2Last">
    <w:name w:val="List Number 2 Last"/>
    <w:basedOn w:val="ListNumber2"/>
    <w:semiHidden/>
    <w:qFormat/>
    <w:rsid w:val="000D5044"/>
    <w:pPr>
      <w:numPr>
        <w:ilvl w:val="0"/>
        <w:numId w:val="0"/>
      </w:numPr>
      <w:tabs>
        <w:tab w:val="num" w:pos="1209"/>
      </w:tabs>
      <w:spacing w:after="240" w:line="240" w:lineRule="atLeast"/>
      <w:ind w:left="907" w:hanging="357"/>
      <w:jc w:val="left"/>
    </w:pPr>
    <w:rPr>
      <w:rFonts w:ascii="Arial" w:eastAsia="Times New Roman" w:hAnsi="Arial" w:cs="Arial"/>
      <w:color w:val="auto"/>
      <w:sz w:val="20"/>
      <w:lang w:eastAsia="en-AU"/>
    </w:rPr>
  </w:style>
  <w:style w:type="paragraph" w:customStyle="1" w:styleId="Spaceaftertable">
    <w:name w:val="Space after table"/>
    <w:basedOn w:val="Normal"/>
    <w:uiPriority w:val="99"/>
    <w:rsid w:val="000D5044"/>
    <w:pPr>
      <w:spacing w:after="240" w:line="240" w:lineRule="atLeast"/>
      <w:jc w:val="left"/>
    </w:pPr>
    <w:rPr>
      <w:rFonts w:ascii="Arial" w:eastAsia="Times New Roman" w:hAnsi="Arial" w:cs="Arial"/>
      <w:color w:val="auto"/>
      <w:sz w:val="20"/>
      <w:lang w:eastAsia="en-AU"/>
    </w:rPr>
  </w:style>
  <w:style w:type="paragraph" w:customStyle="1" w:styleId="FooterLeft">
    <w:name w:val="Footer Left"/>
    <w:basedOn w:val="Footer"/>
    <w:semiHidden/>
    <w:qFormat/>
    <w:rsid w:val="000D5044"/>
    <w:pPr>
      <w:framePr w:w="1440" w:h="357" w:hRule="exact" w:vSpace="425" w:wrap="around" w:vAnchor="page" w:hAnchor="page" w:x="935" w:y="15871"/>
      <w:pBdr>
        <w:top w:val="single" w:sz="4" w:space="1" w:color="auto"/>
      </w:pBdr>
      <w:tabs>
        <w:tab w:val="clear" w:pos="4513"/>
        <w:tab w:val="clear" w:pos="9026"/>
        <w:tab w:val="right" w:pos="113"/>
      </w:tabs>
      <w:spacing w:after="240"/>
      <w:jc w:val="left"/>
    </w:pPr>
    <w:rPr>
      <w:rFonts w:ascii="Arial" w:eastAsia="Times New Roman" w:hAnsi="Arial" w:cs="Arial"/>
      <w:color w:val="323232"/>
      <w:sz w:val="16"/>
      <w:lang w:eastAsia="en-AU"/>
    </w:rPr>
  </w:style>
  <w:style w:type="paragraph" w:customStyle="1" w:styleId="ACMAFigureHeader">
    <w:name w:val="ACMA_FigureHeader"/>
    <w:semiHidden/>
    <w:qFormat/>
    <w:rsid w:val="000D5044"/>
    <w:pPr>
      <w:numPr>
        <w:numId w:val="9"/>
      </w:numPr>
      <w:spacing w:line="240" w:lineRule="auto"/>
    </w:pPr>
    <w:rPr>
      <w:rFonts w:ascii="Arial" w:eastAsia="Times New Roman" w:hAnsi="Arial" w:cs="Times New Roman"/>
      <w:b/>
      <w:bCs/>
      <w:color w:val="323232"/>
      <w:sz w:val="20"/>
      <w:szCs w:val="20"/>
      <w:lang w:eastAsia="en-AU"/>
    </w:rPr>
  </w:style>
  <w:style w:type="paragraph" w:customStyle="1" w:styleId="Captionfigure">
    <w:name w:val="Caption figure"/>
    <w:basedOn w:val="Caption"/>
    <w:semiHidden/>
    <w:qFormat/>
    <w:rsid w:val="000D5044"/>
    <w:pPr>
      <w:keepNext/>
      <w:numPr>
        <w:numId w:val="11"/>
      </w:numPr>
    </w:pPr>
    <w:rPr>
      <w:rFonts w:cs="Arial"/>
    </w:rPr>
  </w:style>
  <w:style w:type="paragraph" w:customStyle="1" w:styleId="GridTable31">
    <w:name w:val="Grid Table 31"/>
    <w:basedOn w:val="Normal"/>
    <w:semiHidden/>
    <w:qFormat/>
    <w:rsid w:val="000D5044"/>
    <w:pPr>
      <w:spacing w:after="0" w:line="240" w:lineRule="auto"/>
      <w:jc w:val="left"/>
    </w:pPr>
    <w:rPr>
      <w:rFonts w:ascii="Arial" w:eastAsia="Times New Roman" w:hAnsi="Arial" w:cs="Times New Roman"/>
      <w:b/>
      <w:color w:val="4D4D4F"/>
      <w:spacing w:val="-28"/>
      <w:sz w:val="53"/>
      <w:lang w:eastAsia="en-AU"/>
    </w:rPr>
  </w:style>
  <w:style w:type="character" w:styleId="UnresolvedMention">
    <w:name w:val="Unresolved Mention"/>
    <w:basedOn w:val="DefaultParagraphFont"/>
    <w:uiPriority w:val="99"/>
    <w:unhideWhenUsed/>
    <w:rsid w:val="000D5044"/>
    <w:rPr>
      <w:color w:val="605E5C"/>
      <w:shd w:val="clear" w:color="auto" w:fill="E1DFDD"/>
    </w:rPr>
  </w:style>
  <w:style w:type="paragraph" w:customStyle="1" w:styleId="Paragraph">
    <w:name w:val="Paragraph"/>
    <w:basedOn w:val="Normal"/>
    <w:rsid w:val="000D5044"/>
    <w:pPr>
      <w:spacing w:after="240" w:line="240" w:lineRule="atLeast"/>
      <w:jc w:val="left"/>
    </w:pPr>
    <w:rPr>
      <w:rFonts w:ascii="Arial" w:eastAsia="Times New Roman" w:hAnsi="Arial" w:cs="Arial"/>
      <w:color w:val="auto"/>
      <w:sz w:val="20"/>
      <w:lang w:eastAsia="en-AU"/>
    </w:rPr>
  </w:style>
  <w:style w:type="paragraph" w:customStyle="1" w:styleId="Bulletlevel2">
    <w:name w:val="Bullet level 2"/>
    <w:basedOn w:val="ListBullet2"/>
    <w:uiPriority w:val="7"/>
    <w:rsid w:val="000D5044"/>
    <w:pPr>
      <w:numPr>
        <w:numId w:val="3"/>
      </w:numPr>
      <w:spacing w:after="80" w:line="240" w:lineRule="atLeast"/>
      <w:jc w:val="left"/>
    </w:pPr>
    <w:rPr>
      <w:rFonts w:ascii="Arial" w:eastAsia="Times New Roman" w:hAnsi="Arial" w:cs="Arial"/>
      <w:color w:val="auto"/>
      <w:sz w:val="20"/>
      <w:lang w:eastAsia="en-AU"/>
    </w:rPr>
  </w:style>
  <w:style w:type="paragraph" w:customStyle="1" w:styleId="Bulletlevel1last">
    <w:name w:val="Bullet level 1 last"/>
    <w:basedOn w:val="Normal"/>
    <w:uiPriority w:val="6"/>
    <w:rsid w:val="000D5044"/>
    <w:pPr>
      <w:tabs>
        <w:tab w:val="num" w:pos="295"/>
      </w:tabs>
      <w:spacing w:after="240" w:line="240" w:lineRule="atLeast"/>
      <w:ind w:left="295" w:hanging="295"/>
      <w:jc w:val="left"/>
    </w:pPr>
    <w:rPr>
      <w:rFonts w:ascii="Arial" w:eastAsia="Times New Roman" w:hAnsi="Arial" w:cs="Arial"/>
      <w:color w:val="auto"/>
      <w:sz w:val="20"/>
      <w:lang w:eastAsia="en-AU"/>
    </w:rPr>
  </w:style>
  <w:style w:type="paragraph" w:customStyle="1" w:styleId="Numberlistlevel2">
    <w:name w:val="Number list level 2"/>
    <w:basedOn w:val="ListNumber2"/>
    <w:uiPriority w:val="11"/>
    <w:rsid w:val="000D5044"/>
    <w:pPr>
      <w:numPr>
        <w:ilvl w:val="0"/>
        <w:numId w:val="0"/>
      </w:numPr>
      <w:tabs>
        <w:tab w:val="num" w:pos="1209"/>
      </w:tabs>
      <w:spacing w:after="80" w:line="240" w:lineRule="atLeast"/>
      <w:ind w:left="828" w:hanging="357"/>
      <w:jc w:val="left"/>
    </w:pPr>
    <w:rPr>
      <w:rFonts w:ascii="Arial" w:eastAsia="Times New Roman" w:hAnsi="Arial" w:cs="Times New Roman"/>
      <w:color w:val="auto"/>
      <w:sz w:val="20"/>
      <w:lang w:eastAsia="en-AU"/>
    </w:rPr>
  </w:style>
  <w:style w:type="paragraph" w:customStyle="1" w:styleId="Numberlistlast">
    <w:name w:val="Number list last"/>
    <w:basedOn w:val="ListNumberLast"/>
    <w:uiPriority w:val="10"/>
    <w:rsid w:val="000D5044"/>
  </w:style>
  <w:style w:type="paragraph" w:customStyle="1" w:styleId="Numberlistlevel2last">
    <w:name w:val="Number list level 2 last"/>
    <w:basedOn w:val="Numberlistlevel2"/>
    <w:uiPriority w:val="12"/>
    <w:rsid w:val="000D5044"/>
    <w:pPr>
      <w:spacing w:after="240"/>
    </w:pPr>
  </w:style>
  <w:style w:type="paragraph" w:customStyle="1" w:styleId="Bulletlevel2last">
    <w:name w:val="Bullet level 2 last"/>
    <w:basedOn w:val="Bulletlevel2"/>
    <w:uiPriority w:val="8"/>
    <w:rsid w:val="000D5044"/>
    <w:pPr>
      <w:spacing w:after="240"/>
    </w:pPr>
  </w:style>
  <w:style w:type="table" w:customStyle="1" w:styleId="ACMAtablestyle">
    <w:name w:val="ACMA table style"/>
    <w:basedOn w:val="TableNormal"/>
    <w:uiPriority w:val="99"/>
    <w:rsid w:val="000D5044"/>
    <w:pPr>
      <w:spacing w:after="0" w:line="240" w:lineRule="auto"/>
    </w:pPr>
    <w:rPr>
      <w:rFonts w:ascii="Arial" w:eastAsia="Times New Roman" w:hAnsi="Arial" w:cs="Times New Roman"/>
      <w:sz w:val="20"/>
      <w:szCs w:val="24"/>
      <w:lang w:eastAsia="en-A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71787E"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rsid w:val="000D5044"/>
    <w:pPr>
      <w:keepNext/>
      <w:spacing w:line="240" w:lineRule="atLeast"/>
    </w:pPr>
  </w:style>
  <w:style w:type="paragraph" w:customStyle="1" w:styleId="Tableorfigurenote">
    <w:name w:val="Table or figure note"/>
    <w:basedOn w:val="Paragraph"/>
    <w:uiPriority w:val="17"/>
    <w:qFormat/>
    <w:rsid w:val="00D150D2"/>
    <w:pPr>
      <w:spacing w:line="240" w:lineRule="auto"/>
      <w:contextualSpacing/>
    </w:pPr>
    <w:rPr>
      <w:noProof/>
      <w:sz w:val="16"/>
      <w:szCs w:val="16"/>
    </w:rPr>
  </w:style>
  <w:style w:type="paragraph" w:customStyle="1" w:styleId="Figureheading">
    <w:name w:val="Figure heading"/>
    <w:basedOn w:val="ACMAFigureHeader"/>
    <w:uiPriority w:val="16"/>
    <w:rsid w:val="000D5044"/>
    <w:pPr>
      <w:keepNext/>
      <w:spacing w:line="240" w:lineRule="atLeast"/>
    </w:pPr>
  </w:style>
  <w:style w:type="paragraph" w:customStyle="1" w:styleId="Tableorfigurenotemultiple">
    <w:name w:val="Table or figure note multiple"/>
    <w:basedOn w:val="Tableorfigurenote"/>
    <w:uiPriority w:val="18"/>
    <w:rsid w:val="000D5044"/>
    <w:pPr>
      <w:spacing w:after="80"/>
    </w:pPr>
  </w:style>
  <w:style w:type="character" w:styleId="Strong">
    <w:name w:val="Strong"/>
    <w:basedOn w:val="DefaultParagraphFont"/>
    <w:rsid w:val="000D5044"/>
    <w:rPr>
      <w:b/>
      <w:bCs/>
    </w:rPr>
  </w:style>
  <w:style w:type="paragraph" w:customStyle="1" w:styleId="Protectivemarking">
    <w:name w:val="Protective marking"/>
    <w:basedOn w:val="Normal"/>
    <w:uiPriority w:val="99"/>
    <w:rsid w:val="000D5044"/>
    <w:pPr>
      <w:tabs>
        <w:tab w:val="left" w:pos="720"/>
      </w:tabs>
      <w:spacing w:after="0" w:line="240" w:lineRule="auto"/>
      <w:jc w:val="center"/>
    </w:pPr>
    <w:rPr>
      <w:rFonts w:ascii="Arial" w:eastAsia="Times New Roman" w:hAnsi="Arial" w:cs="Arial"/>
      <w:b/>
      <w:bCs/>
      <w:color w:val="FF0000"/>
      <w:sz w:val="32"/>
    </w:rPr>
  </w:style>
  <w:style w:type="character" w:customStyle="1" w:styleId="ListParagraphChar">
    <w:name w:val="List Paragraph Char"/>
    <w:aliases w:val="List Paragraph1 Char,Recommendation Char,List Paragraph11 Char,L Char,First level bullet point Char,Numbered paragraph Char,Bullets Char,NFP GP Bulleted List Char,FooterText Char,numbered Char,Paragraphe de liste1 Char,列出段落 Char"/>
    <w:basedOn w:val="DefaultParagraphFont"/>
    <w:link w:val="ListParagraph"/>
    <w:uiPriority w:val="34"/>
    <w:locked/>
    <w:rsid w:val="000D5044"/>
    <w:rPr>
      <w:rFonts w:cstheme="minorHAnsi"/>
      <w:color w:val="111111"/>
      <w:sz w:val="24"/>
      <w:szCs w:val="28"/>
    </w:rPr>
  </w:style>
  <w:style w:type="paragraph" w:customStyle="1" w:styleId="ClauseLevel3">
    <w:name w:val="Clause Level 3"/>
    <w:rsid w:val="000D5044"/>
    <w:pPr>
      <w:numPr>
        <w:ilvl w:val="2"/>
        <w:numId w:val="13"/>
      </w:numPr>
      <w:spacing w:before="140" w:after="140" w:line="280" w:lineRule="atLeast"/>
    </w:pPr>
    <w:rPr>
      <w:rFonts w:eastAsia="Times New Roman" w:cstheme="minorHAnsi"/>
      <w:lang w:eastAsia="en-AU"/>
    </w:rPr>
  </w:style>
  <w:style w:type="paragraph" w:customStyle="1" w:styleId="ClauseLevel2">
    <w:name w:val="Clause Level 2"/>
    <w:next w:val="ClauseLevel3"/>
    <w:rsid w:val="000D5044"/>
    <w:pPr>
      <w:keepNext/>
      <w:numPr>
        <w:ilvl w:val="1"/>
        <w:numId w:val="13"/>
      </w:numPr>
      <w:tabs>
        <w:tab w:val="num" w:pos="1134"/>
      </w:tabs>
      <w:spacing w:before="200" w:after="0" w:line="280" w:lineRule="atLeast"/>
      <w:ind w:left="1134"/>
      <w:outlineLvl w:val="1"/>
    </w:pPr>
    <w:rPr>
      <w:rFonts w:eastAsia="Times New Roman" w:cstheme="minorHAnsi"/>
      <w:b/>
      <w:lang w:eastAsia="en-AU"/>
    </w:rPr>
  </w:style>
  <w:style w:type="paragraph" w:customStyle="1" w:styleId="ClauseLevel4">
    <w:name w:val="Clause Level 4"/>
    <w:basedOn w:val="ClauseLevel3"/>
    <w:rsid w:val="000D5044"/>
    <w:pPr>
      <w:numPr>
        <w:ilvl w:val="3"/>
      </w:numPr>
      <w:spacing w:before="0"/>
    </w:pPr>
    <w:rPr>
      <w:rFonts w:ascii="Calibri" w:hAnsi="Calibri" w:cs="Calibri"/>
    </w:rPr>
  </w:style>
  <w:style w:type="paragraph" w:customStyle="1" w:styleId="ScheduleL2">
    <w:name w:val="Schedule L2"/>
    <w:basedOn w:val="Normal"/>
    <w:next w:val="Normal"/>
    <w:rsid w:val="000D5044"/>
    <w:pPr>
      <w:keepNext/>
      <w:widowControl w:val="0"/>
      <w:numPr>
        <w:numId w:val="13"/>
      </w:numPr>
      <w:pBdr>
        <w:bottom w:val="single" w:sz="2" w:space="4" w:color="auto"/>
      </w:pBdr>
      <w:spacing w:before="200" w:after="0" w:line="280" w:lineRule="atLeast"/>
      <w:jc w:val="left"/>
      <w:outlineLvl w:val="0"/>
    </w:pPr>
    <w:rPr>
      <w:rFonts w:eastAsia="Times New Roman"/>
      <w:b/>
      <w:color w:val="auto"/>
      <w:szCs w:val="22"/>
      <w:lang w:eastAsia="en-AU"/>
    </w:rPr>
  </w:style>
  <w:style w:type="character" w:customStyle="1" w:styleId="DotpointChar">
    <w:name w:val="Dot point Char"/>
    <w:basedOn w:val="ListParagraphChar"/>
    <w:link w:val="Dotpoint"/>
    <w:locked/>
    <w:rsid w:val="000D5044"/>
    <w:rPr>
      <w:rFonts w:cstheme="minorHAnsi"/>
      <w:color w:val="111111"/>
      <w:sz w:val="24"/>
      <w:szCs w:val="28"/>
    </w:rPr>
  </w:style>
  <w:style w:type="paragraph" w:customStyle="1" w:styleId="Dotpoint">
    <w:name w:val="Dot point"/>
    <w:basedOn w:val="ListParagraph"/>
    <w:link w:val="DotpointChar"/>
    <w:rsid w:val="000D5044"/>
    <w:pPr>
      <w:widowControl w:val="0"/>
      <w:numPr>
        <w:numId w:val="14"/>
      </w:numPr>
      <w:spacing w:after="200" w:line="276" w:lineRule="auto"/>
      <w:jc w:val="left"/>
    </w:pPr>
  </w:style>
  <w:style w:type="character" w:customStyle="1" w:styleId="PlainParagraphChar">
    <w:name w:val="Plain Paragraph Char"/>
    <w:link w:val="PlainParagraph"/>
    <w:locked/>
    <w:rsid w:val="000D5044"/>
    <w:rPr>
      <w:rFonts w:ascii="Arial" w:hAnsi="Arial"/>
      <w:szCs w:val="20"/>
    </w:rPr>
  </w:style>
  <w:style w:type="paragraph" w:customStyle="1" w:styleId="PlainParagraph">
    <w:name w:val="Plain Paragraph"/>
    <w:basedOn w:val="Normal"/>
    <w:link w:val="PlainParagraphChar"/>
    <w:rsid w:val="000D5044"/>
    <w:pPr>
      <w:widowControl w:val="0"/>
      <w:spacing w:before="140" w:after="140" w:line="280" w:lineRule="atLeast"/>
      <w:ind w:left="1134"/>
      <w:jc w:val="left"/>
    </w:pPr>
    <w:rPr>
      <w:rFonts w:ascii="Arial" w:hAnsi="Arial" w:cstheme="minorBidi"/>
      <w:color w:val="auto"/>
      <w:szCs w:val="20"/>
    </w:rPr>
  </w:style>
  <w:style w:type="character" w:customStyle="1" w:styleId="Level2-TableChar">
    <w:name w:val="Level 2 - Table Char"/>
    <w:basedOn w:val="DefaultParagraphFont"/>
    <w:link w:val="Level2-Table"/>
    <w:locked/>
    <w:rsid w:val="000D5044"/>
    <w:rPr>
      <w:rFonts w:ascii="Arial" w:hAnsi="Arial" w:cs="Arial"/>
      <w:bCs/>
    </w:rPr>
  </w:style>
  <w:style w:type="paragraph" w:customStyle="1" w:styleId="Level2-Table">
    <w:name w:val="Level 2 - Table"/>
    <w:basedOn w:val="Normal"/>
    <w:link w:val="Level2-TableChar"/>
    <w:rsid w:val="000D5044"/>
    <w:pPr>
      <w:keepLines/>
      <w:widowControl w:val="0"/>
      <w:spacing w:before="120" w:line="240" w:lineRule="auto"/>
      <w:ind w:left="1419" w:hanging="709"/>
      <w:jc w:val="left"/>
    </w:pPr>
    <w:rPr>
      <w:rFonts w:ascii="Arial" w:hAnsi="Arial" w:cs="Arial"/>
      <w:bCs/>
      <w:color w:val="auto"/>
      <w:szCs w:val="22"/>
    </w:rPr>
  </w:style>
  <w:style w:type="character" w:customStyle="1" w:styleId="111ClauseChar">
    <w:name w:val="1.1.1 Clause Char"/>
    <w:basedOn w:val="DefaultParagraphFont"/>
    <w:link w:val="111Clause"/>
    <w:locked/>
    <w:rsid w:val="000D5044"/>
    <w:rPr>
      <w:rFonts w:cstheme="minorHAnsi"/>
    </w:rPr>
  </w:style>
  <w:style w:type="paragraph" w:customStyle="1" w:styleId="111Clause">
    <w:name w:val="1.1.1 Clause"/>
    <w:basedOn w:val="ClauseLevel3"/>
    <w:link w:val="111ClauseChar"/>
    <w:rsid w:val="000D5044"/>
    <w:pPr>
      <w:keepLines/>
    </w:pPr>
    <w:rPr>
      <w:rFonts w:eastAsiaTheme="minorHAnsi"/>
      <w:lang w:eastAsia="en-US"/>
    </w:rPr>
  </w:style>
  <w:style w:type="paragraph" w:customStyle="1" w:styleId="tabletext">
    <w:name w:val="table text"/>
    <w:basedOn w:val="Normal"/>
    <w:uiPriority w:val="99"/>
    <w:rsid w:val="000D5044"/>
    <w:pPr>
      <w:widowControl w:val="0"/>
      <w:tabs>
        <w:tab w:val="left" w:pos="720"/>
      </w:tabs>
      <w:spacing w:before="40" w:after="40" w:line="280" w:lineRule="atLeast"/>
      <w:ind w:left="1134"/>
      <w:jc w:val="left"/>
    </w:pPr>
    <w:rPr>
      <w:rFonts w:ascii="Arial Narrow" w:eastAsia="Times New Roman" w:hAnsi="Arial Narrow" w:cs="Arial Narrow"/>
      <w:color w:val="auto"/>
      <w:szCs w:val="22"/>
    </w:rPr>
  </w:style>
  <w:style w:type="table" w:styleId="GridTable1Light-Accent1">
    <w:name w:val="Grid Table 1 Light Accent 1"/>
    <w:basedOn w:val="TableNormal"/>
    <w:uiPriority w:val="46"/>
    <w:rsid w:val="000D5044"/>
    <w:pPr>
      <w:spacing w:after="0" w:line="240" w:lineRule="auto"/>
    </w:pPr>
    <w:tblPr>
      <w:tblStyleRowBandSize w:val="1"/>
      <w:tblStyleColBandSize w:val="1"/>
      <w:tblInd w:w="0" w:type="nil"/>
      <w:tblBorders>
        <w:top w:val="single" w:sz="4" w:space="0" w:color="E1F3E5" w:themeColor="accent1" w:themeTint="66"/>
        <w:left w:val="single" w:sz="4" w:space="0" w:color="E1F3E5" w:themeColor="accent1" w:themeTint="66"/>
        <w:bottom w:val="single" w:sz="4" w:space="0" w:color="E1F3E5" w:themeColor="accent1" w:themeTint="66"/>
        <w:right w:val="single" w:sz="4" w:space="0" w:color="E1F3E5" w:themeColor="accent1" w:themeTint="66"/>
        <w:insideH w:val="single" w:sz="4" w:space="0" w:color="E1F3E5" w:themeColor="accent1" w:themeTint="66"/>
        <w:insideV w:val="single" w:sz="4" w:space="0" w:color="E1F3E5" w:themeColor="accent1" w:themeTint="66"/>
      </w:tblBorders>
    </w:tblPr>
    <w:tblStylePr w:type="firstRow">
      <w:rPr>
        <w:b/>
        <w:bCs/>
      </w:rPr>
      <w:tblPr/>
      <w:tcPr>
        <w:tcBorders>
          <w:bottom w:val="single" w:sz="12" w:space="0" w:color="D3EED8" w:themeColor="accent1" w:themeTint="99"/>
        </w:tcBorders>
      </w:tcPr>
    </w:tblStylePr>
    <w:tblStylePr w:type="lastRow">
      <w:rPr>
        <w:b/>
        <w:bCs/>
      </w:rPr>
      <w:tblPr/>
      <w:tcPr>
        <w:tcBorders>
          <w:top w:val="double" w:sz="2" w:space="0" w:color="D3EED8" w:themeColor="accent1" w:themeTint="99"/>
        </w:tcBorders>
      </w:tcPr>
    </w:tblStylePr>
    <w:tblStylePr w:type="firstCol">
      <w:rPr>
        <w:b/>
        <w:bCs/>
      </w:rPr>
    </w:tblStylePr>
    <w:tblStylePr w:type="lastCol">
      <w:rPr>
        <w:b/>
        <w:bCs/>
      </w:rPr>
    </w:tblStylePr>
  </w:style>
  <w:style w:type="paragraph" w:customStyle="1" w:styleId="Default">
    <w:name w:val="Default"/>
    <w:rsid w:val="000D5044"/>
    <w:pPr>
      <w:autoSpaceDE w:val="0"/>
      <w:autoSpaceDN w:val="0"/>
      <w:adjustRightInd w:val="0"/>
      <w:spacing w:after="0" w:line="240" w:lineRule="auto"/>
    </w:pPr>
    <w:rPr>
      <w:rFonts w:ascii="Calibri" w:hAnsi="Calibri" w:cs="Calibri"/>
      <w:color w:val="000000"/>
      <w:sz w:val="24"/>
      <w:szCs w:val="24"/>
    </w:rPr>
  </w:style>
  <w:style w:type="paragraph" w:customStyle="1" w:styleId="4Head">
    <w:name w:val="4Head"/>
    <w:basedOn w:val="Paragraph"/>
    <w:link w:val="4HeadChar"/>
    <w:qFormat/>
    <w:rsid w:val="00EB3EA0"/>
    <w:rPr>
      <w:rFonts w:asciiTheme="minorHAnsi" w:hAnsiTheme="minorHAnsi" w:cstheme="minorHAnsi"/>
      <w:b/>
      <w:i/>
      <w:color w:val="276434" w:themeColor="accent6" w:themeShade="BF"/>
      <w:sz w:val="32"/>
      <w:szCs w:val="40"/>
    </w:rPr>
  </w:style>
  <w:style w:type="character" w:customStyle="1" w:styleId="4HeadChar">
    <w:name w:val="4Head Char"/>
    <w:basedOn w:val="Heading3Char"/>
    <w:link w:val="4Head"/>
    <w:rsid w:val="000D5044"/>
    <w:rPr>
      <w:rFonts w:eastAsia="Times New Roman" w:cstheme="minorHAnsi"/>
      <w:b/>
      <w:i/>
      <w:color w:val="276434" w:themeColor="accent6" w:themeShade="BF"/>
      <w:sz w:val="32"/>
      <w:szCs w:val="40"/>
      <w:lang w:eastAsia="en-AU"/>
    </w:rPr>
  </w:style>
  <w:style w:type="paragraph" w:customStyle="1" w:styleId="Dotpoint2">
    <w:name w:val="Dot point 2"/>
    <w:basedOn w:val="Normal"/>
    <w:link w:val="Dotpoint2Char"/>
    <w:rsid w:val="000D5044"/>
    <w:pPr>
      <w:widowControl w:val="0"/>
      <w:numPr>
        <w:numId w:val="15"/>
      </w:numPr>
    </w:pPr>
    <w:rPr>
      <w:sz w:val="20"/>
      <w:szCs w:val="22"/>
    </w:rPr>
  </w:style>
  <w:style w:type="character" w:customStyle="1" w:styleId="Dotpoint2Char">
    <w:name w:val="Dot point 2 Char"/>
    <w:basedOn w:val="DefaultParagraphFont"/>
    <w:link w:val="Dotpoint2"/>
    <w:rsid w:val="000D5044"/>
    <w:rPr>
      <w:rFonts w:cstheme="minorHAnsi"/>
      <w:color w:val="111111"/>
      <w:sz w:val="20"/>
    </w:rPr>
  </w:style>
  <w:style w:type="paragraph" w:customStyle="1" w:styleId="4head0">
    <w:name w:val="4head"/>
    <w:basedOn w:val="Normal"/>
    <w:link w:val="4headChar0"/>
    <w:rsid w:val="000D5044"/>
    <w:pPr>
      <w:widowControl w:val="0"/>
      <w:spacing w:after="80"/>
    </w:pPr>
    <w:rPr>
      <w:rFonts w:ascii="Calibri" w:eastAsiaTheme="majorEastAsia" w:hAnsi="Calibri" w:cs="Calibri"/>
      <w:b/>
      <w:bCs/>
      <w:color w:val="48B860" w:themeColor="background2"/>
      <w:szCs w:val="20"/>
      <w:lang w:eastAsia="en-AU"/>
    </w:rPr>
  </w:style>
  <w:style w:type="character" w:customStyle="1" w:styleId="4headChar0">
    <w:name w:val="4head Char"/>
    <w:basedOn w:val="DefaultParagraphFont"/>
    <w:link w:val="4head0"/>
    <w:rsid w:val="000D5044"/>
    <w:rPr>
      <w:rFonts w:ascii="Calibri" w:eastAsiaTheme="majorEastAsia" w:hAnsi="Calibri" w:cs="Calibri"/>
      <w:b/>
      <w:bCs/>
      <w:color w:val="48B860" w:themeColor="background2"/>
      <w:sz w:val="24"/>
      <w:szCs w:val="20"/>
      <w:lang w:eastAsia="en-AU"/>
    </w:rPr>
  </w:style>
  <w:style w:type="paragraph" w:customStyle="1" w:styleId="4heading">
    <w:name w:val="4heading"/>
    <w:basedOn w:val="Heading3"/>
    <w:link w:val="4headingChar"/>
    <w:rsid w:val="000D5044"/>
    <w:pPr>
      <w:keepNext w:val="0"/>
      <w:keepLines w:val="0"/>
      <w:widowControl w:val="0"/>
      <w:spacing w:before="60" w:after="60"/>
      <w:outlineLvl w:val="9"/>
    </w:pPr>
    <w:rPr>
      <w:rFonts w:ascii="Calibri" w:eastAsiaTheme="minorHAnsi" w:hAnsi="Calibri" w:cstheme="minorHAnsi"/>
      <w:bCs/>
      <w:color w:val="358A47" w:themeColor="background2" w:themeShade="BF"/>
      <w:sz w:val="22"/>
      <w:szCs w:val="22"/>
      <w:lang w:eastAsia="en-AU"/>
    </w:rPr>
  </w:style>
  <w:style w:type="character" w:customStyle="1" w:styleId="4headingChar">
    <w:name w:val="4heading Char"/>
    <w:basedOn w:val="DefaultParagraphFont"/>
    <w:link w:val="4heading"/>
    <w:rsid w:val="000D5044"/>
    <w:rPr>
      <w:rFonts w:ascii="Calibri" w:hAnsi="Calibri" w:cstheme="minorHAnsi"/>
      <w:b/>
      <w:bCs/>
      <w:color w:val="358A47" w:themeColor="background2" w:themeShade="BF"/>
      <w:lang w:eastAsia="en-AU"/>
    </w:rPr>
  </w:style>
  <w:style w:type="paragraph" w:customStyle="1" w:styleId="Tabledots">
    <w:name w:val="Table dots"/>
    <w:basedOn w:val="Normal"/>
    <w:rsid w:val="000D5044"/>
    <w:pPr>
      <w:widowControl w:val="0"/>
      <w:numPr>
        <w:numId w:val="16"/>
      </w:numPr>
      <w:spacing w:after="80"/>
    </w:pPr>
    <w:rPr>
      <w:rFonts w:ascii="Calibri" w:eastAsiaTheme="majorEastAsia" w:hAnsi="Calibri" w:cs="Calibri"/>
      <w:color w:val="000000"/>
      <w:sz w:val="20"/>
      <w:szCs w:val="20"/>
      <w:lang w:eastAsia="en-AU"/>
    </w:rPr>
  </w:style>
  <w:style w:type="table" w:customStyle="1" w:styleId="TableGridLight1">
    <w:name w:val="Table Grid Light1"/>
    <w:basedOn w:val="TableNormal"/>
    <w:uiPriority w:val="40"/>
    <w:rsid w:val="000D5044"/>
    <w:pPr>
      <w:spacing w:after="0" w:line="240" w:lineRule="auto"/>
    </w:pPr>
    <w:rPr>
      <w:rFonts w:ascii="Times New Roman" w:eastAsia="Times New Roman" w:hAnsi="Times New Roman" w:cs="Times New Roman"/>
      <w:sz w:val="24"/>
      <w:szCs w:val="24"/>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normaltextrun">
    <w:name w:val="normaltextrun"/>
    <w:basedOn w:val="DefaultParagraphFont"/>
    <w:rsid w:val="000D5044"/>
  </w:style>
  <w:style w:type="character" w:customStyle="1" w:styleId="eop">
    <w:name w:val="eop"/>
    <w:basedOn w:val="DefaultParagraphFont"/>
    <w:rsid w:val="000D5044"/>
  </w:style>
  <w:style w:type="character" w:styleId="Mention">
    <w:name w:val="Mention"/>
    <w:basedOn w:val="DefaultParagraphFont"/>
    <w:uiPriority w:val="99"/>
    <w:unhideWhenUsed/>
    <w:rsid w:val="000D5044"/>
    <w:rPr>
      <w:color w:val="2B579A"/>
      <w:shd w:val="clear" w:color="auto" w:fill="E1DFDD"/>
    </w:rPr>
  </w:style>
  <w:style w:type="character" w:customStyle="1" w:styleId="Dotpointslevel1Char">
    <w:name w:val="Dot points level 1 Char"/>
    <w:basedOn w:val="DefaultParagraphFont"/>
    <w:link w:val="Dotpointslevel1"/>
    <w:locked/>
    <w:rsid w:val="000D5044"/>
    <w:rPr>
      <w:rFonts w:ascii="Calibri" w:hAnsi="Calibri" w:cstheme="minorHAnsi"/>
      <w:color w:val="111111"/>
      <w:sz w:val="24"/>
    </w:rPr>
  </w:style>
  <w:style w:type="paragraph" w:customStyle="1" w:styleId="Dotpointslevel1">
    <w:name w:val="Dot points level 1"/>
    <w:basedOn w:val="ListParagraph"/>
    <w:link w:val="Dotpointslevel1Char"/>
    <w:rsid w:val="000D5044"/>
    <w:pPr>
      <w:widowControl w:val="0"/>
      <w:numPr>
        <w:numId w:val="17"/>
      </w:numPr>
      <w:spacing w:before="20" w:after="0"/>
      <w:ind w:left="567" w:hanging="425"/>
      <w:contextualSpacing w:val="0"/>
    </w:pPr>
    <w:rPr>
      <w:rFonts w:ascii="Calibri" w:hAnsi="Calibri"/>
      <w:szCs w:val="22"/>
    </w:rPr>
  </w:style>
  <w:style w:type="paragraph" w:styleId="NoSpacing">
    <w:name w:val="No Spacing"/>
    <w:uiPriority w:val="1"/>
    <w:rsid w:val="000D5044"/>
    <w:pPr>
      <w:numPr>
        <w:numId w:val="18"/>
      </w:numPr>
      <w:spacing w:after="0" w:line="240" w:lineRule="auto"/>
      <w:jc w:val="both"/>
    </w:pPr>
    <w:rPr>
      <w:rFonts w:cstheme="minorHAnsi"/>
      <w:color w:val="111111"/>
      <w:szCs w:val="24"/>
    </w:rPr>
  </w:style>
  <w:style w:type="paragraph" w:customStyle="1" w:styleId="listbulletnew">
    <w:name w:val="list bullet (new)"/>
    <w:basedOn w:val="Normal"/>
    <w:rsid w:val="000D5044"/>
    <w:pPr>
      <w:widowControl w:val="0"/>
      <w:numPr>
        <w:numId w:val="19"/>
      </w:numPr>
      <w:spacing w:before="120" w:after="0" w:line="280" w:lineRule="atLeast"/>
      <w:jc w:val="left"/>
    </w:pPr>
    <w:rPr>
      <w:rFonts w:ascii="Trebuchet MS" w:eastAsia="MS Mincho" w:hAnsi="Trebuchet MS" w:cs="Times New Roman"/>
      <w:color w:val="000000"/>
      <w:spacing w:val="-6"/>
      <w:sz w:val="20"/>
      <w:szCs w:val="22"/>
      <w:lang w:val="en-GB" w:eastAsia="en-GB"/>
      <w14:textFill>
        <w14:solidFill>
          <w14:srgbClr w14:val="000000">
            <w14:lumMod w14:val="75000"/>
          </w14:srgbClr>
        </w14:solidFill>
      </w14:textFill>
    </w:rPr>
  </w:style>
  <w:style w:type="paragraph" w:customStyle="1" w:styleId="CCS-NormalText">
    <w:name w:val="CCS - Normal Text"/>
    <w:basedOn w:val="Normal"/>
    <w:link w:val="CCS-NormalTextChar"/>
    <w:rsid w:val="000D5044"/>
    <w:pPr>
      <w:widowControl w:val="0"/>
      <w:spacing w:line="240" w:lineRule="auto"/>
    </w:pPr>
    <w:rPr>
      <w:rFonts w:ascii="Arial" w:eastAsia="Times New Roman" w:hAnsi="Arial" w:cs="Arial"/>
      <w:color w:val="auto"/>
      <w:szCs w:val="22"/>
    </w:rPr>
  </w:style>
  <w:style w:type="character" w:customStyle="1" w:styleId="CCS-NormalTextChar">
    <w:name w:val="CCS - Normal Text Char"/>
    <w:basedOn w:val="DefaultParagraphFont"/>
    <w:link w:val="CCS-NormalText"/>
    <w:locked/>
    <w:rsid w:val="000D5044"/>
    <w:rPr>
      <w:rFonts w:ascii="Arial" w:eastAsia="Times New Roman" w:hAnsi="Arial" w:cs="Arial"/>
      <w:sz w:val="24"/>
    </w:rPr>
  </w:style>
  <w:style w:type="table" w:styleId="TableGridLight">
    <w:name w:val="Grid Table Light"/>
    <w:basedOn w:val="TableNormal"/>
    <w:rsid w:val="000D5044"/>
    <w:pPr>
      <w:spacing w:after="0" w:line="240" w:lineRule="auto"/>
    </w:pPr>
    <w:rPr>
      <w:rFonts w:ascii="Times New Roman" w:eastAsia="Times New Roman" w:hAnsi="Times New Roman" w:cs="Times New Roman"/>
      <w:sz w:val="24"/>
      <w:szCs w:val="24"/>
      <w:lang w:eastAsia="en-AU"/>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Revision">
    <w:name w:val="Revision"/>
    <w:hidden/>
    <w:semiHidden/>
    <w:rsid w:val="000D5044"/>
    <w:pPr>
      <w:spacing w:after="0" w:line="240" w:lineRule="auto"/>
    </w:pPr>
    <w:rPr>
      <w:rFonts w:ascii="Times New Roman" w:eastAsia="Times New Roman" w:hAnsi="Times New Roman" w:cs="Times New Roman"/>
      <w:sz w:val="24"/>
      <w:szCs w:val="24"/>
      <w:lang w:val="en-GB" w:eastAsia="en-GB"/>
    </w:rPr>
  </w:style>
  <w:style w:type="paragraph" w:customStyle="1" w:styleId="QuestionNumbering">
    <w:name w:val="Question Numbering"/>
    <w:basedOn w:val="ListParagraph"/>
    <w:next w:val="Normal"/>
    <w:link w:val="QuestionNumberingChar"/>
    <w:rsid w:val="000D5044"/>
    <w:pPr>
      <w:spacing w:after="0"/>
      <w:ind w:left="792" w:hanging="432"/>
      <w:contextualSpacing w:val="0"/>
      <w:jc w:val="left"/>
    </w:pPr>
    <w:rPr>
      <w:rFonts w:eastAsia="Times New Roman"/>
      <w:color w:val="474B4F" w:themeColor="text1"/>
      <w:sz w:val="20"/>
    </w:rPr>
  </w:style>
  <w:style w:type="paragraph" w:customStyle="1" w:styleId="Questionanswernumbered">
    <w:name w:val="Question answer numbered"/>
    <w:basedOn w:val="QuestionNumbering"/>
    <w:next w:val="Normal"/>
    <w:rsid w:val="000D5044"/>
    <w:pPr>
      <w:tabs>
        <w:tab w:val="num" w:pos="360"/>
        <w:tab w:val="num" w:pos="845"/>
      </w:tabs>
      <w:jc w:val="both"/>
    </w:pPr>
  </w:style>
  <w:style w:type="character" w:customStyle="1" w:styleId="QuestionNumberingChar">
    <w:name w:val="Question Numbering Char"/>
    <w:basedOn w:val="DefaultParagraphFont"/>
    <w:link w:val="QuestionNumbering"/>
    <w:rsid w:val="000D5044"/>
    <w:rPr>
      <w:rFonts w:eastAsia="Times New Roman" w:cstheme="minorHAnsi"/>
      <w:color w:val="474B4F" w:themeColor="text1"/>
      <w:sz w:val="20"/>
      <w:szCs w:val="24"/>
    </w:rPr>
  </w:style>
  <w:style w:type="paragraph" w:customStyle="1" w:styleId="paragraph0">
    <w:name w:val="paragraph"/>
    <w:basedOn w:val="Normal"/>
    <w:rsid w:val="000D5044"/>
    <w:pPr>
      <w:spacing w:before="100" w:beforeAutospacing="1" w:after="100" w:afterAutospacing="1" w:line="240" w:lineRule="auto"/>
      <w:jc w:val="left"/>
    </w:pPr>
    <w:rPr>
      <w:rFonts w:ascii="Times New Roman" w:eastAsia="Times New Roman" w:hAnsi="Times New Roman" w:cs="Times New Roman"/>
      <w:color w:val="auto"/>
      <w:lang w:eastAsia="en-AU"/>
    </w:rPr>
  </w:style>
  <w:style w:type="paragraph" w:styleId="NormalWeb">
    <w:name w:val="Normal (Web)"/>
    <w:basedOn w:val="Normal"/>
    <w:uiPriority w:val="99"/>
    <w:semiHidden/>
    <w:unhideWhenUsed/>
    <w:rsid w:val="000D5044"/>
    <w:pPr>
      <w:spacing w:before="100" w:beforeAutospacing="1" w:after="100" w:afterAutospacing="1" w:line="240" w:lineRule="auto"/>
      <w:jc w:val="left"/>
    </w:pPr>
    <w:rPr>
      <w:rFonts w:ascii="Times New Roman" w:eastAsia="Times New Roman" w:hAnsi="Times New Roman" w:cs="Times New Roman"/>
      <w:color w:val="auto"/>
      <w:lang w:eastAsia="en-AU"/>
    </w:rPr>
  </w:style>
  <w:style w:type="paragraph" w:customStyle="1" w:styleId="Figureheading0">
    <w:name w:val="Figure heading!"/>
    <w:basedOn w:val="Caption"/>
    <w:link w:val="FigureheadingChar"/>
    <w:qFormat/>
    <w:rsid w:val="00C745CB"/>
    <w:pPr>
      <w:numPr>
        <w:numId w:val="0"/>
      </w:numPr>
      <w:spacing w:before="240"/>
      <w:contextualSpacing/>
    </w:pPr>
    <w:rPr>
      <w:rFonts w:cstheme="minorHAnsi"/>
      <w:b w:val="0"/>
      <w:bCs w:val="0"/>
      <w:i/>
      <w:iCs/>
      <w:color w:val="232527" w:themeColor="text1" w:themeShade="80"/>
      <w:sz w:val="18"/>
      <w:szCs w:val="18"/>
    </w:rPr>
  </w:style>
  <w:style w:type="character" w:customStyle="1" w:styleId="CaptionChar">
    <w:name w:val="Caption Char"/>
    <w:aliases w:val="Caption table Char"/>
    <w:basedOn w:val="DefaultParagraphFont"/>
    <w:link w:val="Caption"/>
    <w:semiHidden/>
    <w:rsid w:val="004A7A1B"/>
    <w:rPr>
      <w:rFonts w:ascii="Arial" w:eastAsia="Times New Roman" w:hAnsi="Arial" w:cs="Times New Roman"/>
      <w:b/>
      <w:bCs/>
      <w:color w:val="323232"/>
      <w:sz w:val="20"/>
      <w:szCs w:val="20"/>
      <w:lang w:eastAsia="en-AU"/>
    </w:rPr>
  </w:style>
  <w:style w:type="character" w:customStyle="1" w:styleId="FigureheadingChar">
    <w:name w:val="Figure heading! Char"/>
    <w:basedOn w:val="CaptionChar"/>
    <w:link w:val="Figureheading0"/>
    <w:rsid w:val="003B049E"/>
    <w:rPr>
      <w:rFonts w:ascii="Arial" w:eastAsia="Times New Roman" w:hAnsi="Arial" w:cstheme="minorHAnsi"/>
      <w:b w:val="0"/>
      <w:bCs w:val="0"/>
      <w:i/>
      <w:iCs/>
      <w:color w:val="232527" w:themeColor="text1" w:themeShade="80"/>
      <w:sz w:val="18"/>
      <w:szCs w:val="18"/>
      <w:lang w:eastAsia="en-AU"/>
    </w:rPr>
  </w:style>
  <w:style w:type="paragraph" w:customStyle="1" w:styleId="Base">
    <w:name w:val="Base"/>
    <w:basedOn w:val="Tableorfigurenote"/>
    <w:qFormat/>
    <w:rsid w:val="00D0770E"/>
    <w:pPr>
      <w:widowControl w:val="0"/>
    </w:pPr>
    <w:rPr>
      <w:rFonts w:asciiTheme="minorHAnsi" w:hAnsiTheme="minorHAnsi" w:cstheme="minorHAns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79525">
      <w:bodyDiv w:val="1"/>
      <w:marLeft w:val="0"/>
      <w:marRight w:val="0"/>
      <w:marTop w:val="0"/>
      <w:marBottom w:val="0"/>
      <w:divBdr>
        <w:top w:val="none" w:sz="0" w:space="0" w:color="auto"/>
        <w:left w:val="none" w:sz="0" w:space="0" w:color="auto"/>
        <w:bottom w:val="none" w:sz="0" w:space="0" w:color="auto"/>
        <w:right w:val="none" w:sz="0" w:space="0" w:color="auto"/>
      </w:divBdr>
    </w:div>
    <w:div w:id="21370228">
      <w:bodyDiv w:val="1"/>
      <w:marLeft w:val="0"/>
      <w:marRight w:val="0"/>
      <w:marTop w:val="0"/>
      <w:marBottom w:val="0"/>
      <w:divBdr>
        <w:top w:val="none" w:sz="0" w:space="0" w:color="auto"/>
        <w:left w:val="none" w:sz="0" w:space="0" w:color="auto"/>
        <w:bottom w:val="none" w:sz="0" w:space="0" w:color="auto"/>
        <w:right w:val="none" w:sz="0" w:space="0" w:color="auto"/>
      </w:divBdr>
    </w:div>
    <w:div w:id="66147641">
      <w:bodyDiv w:val="1"/>
      <w:marLeft w:val="0"/>
      <w:marRight w:val="0"/>
      <w:marTop w:val="0"/>
      <w:marBottom w:val="0"/>
      <w:divBdr>
        <w:top w:val="none" w:sz="0" w:space="0" w:color="auto"/>
        <w:left w:val="none" w:sz="0" w:space="0" w:color="auto"/>
        <w:bottom w:val="none" w:sz="0" w:space="0" w:color="auto"/>
        <w:right w:val="none" w:sz="0" w:space="0" w:color="auto"/>
      </w:divBdr>
    </w:div>
    <w:div w:id="66929446">
      <w:bodyDiv w:val="1"/>
      <w:marLeft w:val="0"/>
      <w:marRight w:val="0"/>
      <w:marTop w:val="0"/>
      <w:marBottom w:val="0"/>
      <w:divBdr>
        <w:top w:val="none" w:sz="0" w:space="0" w:color="auto"/>
        <w:left w:val="none" w:sz="0" w:space="0" w:color="auto"/>
        <w:bottom w:val="none" w:sz="0" w:space="0" w:color="auto"/>
        <w:right w:val="none" w:sz="0" w:space="0" w:color="auto"/>
      </w:divBdr>
    </w:div>
    <w:div w:id="162858767">
      <w:bodyDiv w:val="1"/>
      <w:marLeft w:val="0"/>
      <w:marRight w:val="0"/>
      <w:marTop w:val="0"/>
      <w:marBottom w:val="0"/>
      <w:divBdr>
        <w:top w:val="none" w:sz="0" w:space="0" w:color="auto"/>
        <w:left w:val="none" w:sz="0" w:space="0" w:color="auto"/>
        <w:bottom w:val="none" w:sz="0" w:space="0" w:color="auto"/>
        <w:right w:val="none" w:sz="0" w:space="0" w:color="auto"/>
      </w:divBdr>
    </w:div>
    <w:div w:id="388967710">
      <w:bodyDiv w:val="1"/>
      <w:marLeft w:val="0"/>
      <w:marRight w:val="0"/>
      <w:marTop w:val="0"/>
      <w:marBottom w:val="0"/>
      <w:divBdr>
        <w:top w:val="none" w:sz="0" w:space="0" w:color="auto"/>
        <w:left w:val="none" w:sz="0" w:space="0" w:color="auto"/>
        <w:bottom w:val="none" w:sz="0" w:space="0" w:color="auto"/>
        <w:right w:val="none" w:sz="0" w:space="0" w:color="auto"/>
      </w:divBdr>
    </w:div>
    <w:div w:id="458257910">
      <w:bodyDiv w:val="1"/>
      <w:marLeft w:val="0"/>
      <w:marRight w:val="0"/>
      <w:marTop w:val="0"/>
      <w:marBottom w:val="0"/>
      <w:divBdr>
        <w:top w:val="none" w:sz="0" w:space="0" w:color="auto"/>
        <w:left w:val="none" w:sz="0" w:space="0" w:color="auto"/>
        <w:bottom w:val="none" w:sz="0" w:space="0" w:color="auto"/>
        <w:right w:val="none" w:sz="0" w:space="0" w:color="auto"/>
      </w:divBdr>
    </w:div>
    <w:div w:id="486938937">
      <w:bodyDiv w:val="1"/>
      <w:marLeft w:val="0"/>
      <w:marRight w:val="0"/>
      <w:marTop w:val="0"/>
      <w:marBottom w:val="0"/>
      <w:divBdr>
        <w:top w:val="none" w:sz="0" w:space="0" w:color="auto"/>
        <w:left w:val="none" w:sz="0" w:space="0" w:color="auto"/>
        <w:bottom w:val="none" w:sz="0" w:space="0" w:color="auto"/>
        <w:right w:val="none" w:sz="0" w:space="0" w:color="auto"/>
      </w:divBdr>
    </w:div>
    <w:div w:id="1110860896">
      <w:bodyDiv w:val="1"/>
      <w:marLeft w:val="0"/>
      <w:marRight w:val="0"/>
      <w:marTop w:val="0"/>
      <w:marBottom w:val="0"/>
      <w:divBdr>
        <w:top w:val="none" w:sz="0" w:space="0" w:color="auto"/>
        <w:left w:val="none" w:sz="0" w:space="0" w:color="auto"/>
        <w:bottom w:val="none" w:sz="0" w:space="0" w:color="auto"/>
        <w:right w:val="none" w:sz="0" w:space="0" w:color="auto"/>
      </w:divBdr>
    </w:div>
    <w:div w:id="1110977238">
      <w:bodyDiv w:val="1"/>
      <w:marLeft w:val="0"/>
      <w:marRight w:val="0"/>
      <w:marTop w:val="0"/>
      <w:marBottom w:val="0"/>
      <w:divBdr>
        <w:top w:val="none" w:sz="0" w:space="0" w:color="auto"/>
        <w:left w:val="none" w:sz="0" w:space="0" w:color="auto"/>
        <w:bottom w:val="none" w:sz="0" w:space="0" w:color="auto"/>
        <w:right w:val="none" w:sz="0" w:space="0" w:color="auto"/>
      </w:divBdr>
    </w:div>
    <w:div w:id="1365711225">
      <w:bodyDiv w:val="1"/>
      <w:marLeft w:val="0"/>
      <w:marRight w:val="0"/>
      <w:marTop w:val="0"/>
      <w:marBottom w:val="0"/>
      <w:divBdr>
        <w:top w:val="none" w:sz="0" w:space="0" w:color="auto"/>
        <w:left w:val="none" w:sz="0" w:space="0" w:color="auto"/>
        <w:bottom w:val="none" w:sz="0" w:space="0" w:color="auto"/>
        <w:right w:val="none" w:sz="0" w:space="0" w:color="auto"/>
      </w:divBdr>
    </w:div>
    <w:div w:id="1401639000">
      <w:bodyDiv w:val="1"/>
      <w:marLeft w:val="0"/>
      <w:marRight w:val="0"/>
      <w:marTop w:val="0"/>
      <w:marBottom w:val="0"/>
      <w:divBdr>
        <w:top w:val="none" w:sz="0" w:space="0" w:color="auto"/>
        <w:left w:val="none" w:sz="0" w:space="0" w:color="auto"/>
        <w:bottom w:val="none" w:sz="0" w:space="0" w:color="auto"/>
        <w:right w:val="none" w:sz="0" w:space="0" w:color="auto"/>
      </w:divBdr>
    </w:div>
    <w:div w:id="1425801836">
      <w:bodyDiv w:val="1"/>
      <w:marLeft w:val="0"/>
      <w:marRight w:val="0"/>
      <w:marTop w:val="0"/>
      <w:marBottom w:val="0"/>
      <w:divBdr>
        <w:top w:val="none" w:sz="0" w:space="0" w:color="auto"/>
        <w:left w:val="none" w:sz="0" w:space="0" w:color="auto"/>
        <w:bottom w:val="none" w:sz="0" w:space="0" w:color="auto"/>
        <w:right w:val="none" w:sz="0" w:space="0" w:color="auto"/>
      </w:divBdr>
      <w:divsChild>
        <w:div w:id="122694757">
          <w:marLeft w:val="446"/>
          <w:marRight w:val="0"/>
          <w:marTop w:val="0"/>
          <w:marBottom w:val="0"/>
          <w:divBdr>
            <w:top w:val="none" w:sz="0" w:space="0" w:color="auto"/>
            <w:left w:val="none" w:sz="0" w:space="0" w:color="auto"/>
            <w:bottom w:val="none" w:sz="0" w:space="0" w:color="auto"/>
            <w:right w:val="none" w:sz="0" w:space="0" w:color="auto"/>
          </w:divBdr>
        </w:div>
        <w:div w:id="504134570">
          <w:marLeft w:val="446"/>
          <w:marRight w:val="0"/>
          <w:marTop w:val="0"/>
          <w:marBottom w:val="0"/>
          <w:divBdr>
            <w:top w:val="none" w:sz="0" w:space="0" w:color="auto"/>
            <w:left w:val="none" w:sz="0" w:space="0" w:color="auto"/>
            <w:bottom w:val="none" w:sz="0" w:space="0" w:color="auto"/>
            <w:right w:val="none" w:sz="0" w:space="0" w:color="auto"/>
          </w:divBdr>
        </w:div>
        <w:div w:id="667250832">
          <w:marLeft w:val="446"/>
          <w:marRight w:val="0"/>
          <w:marTop w:val="0"/>
          <w:marBottom w:val="0"/>
          <w:divBdr>
            <w:top w:val="none" w:sz="0" w:space="0" w:color="auto"/>
            <w:left w:val="none" w:sz="0" w:space="0" w:color="auto"/>
            <w:bottom w:val="none" w:sz="0" w:space="0" w:color="auto"/>
            <w:right w:val="none" w:sz="0" w:space="0" w:color="auto"/>
          </w:divBdr>
        </w:div>
        <w:div w:id="709764916">
          <w:marLeft w:val="446"/>
          <w:marRight w:val="0"/>
          <w:marTop w:val="0"/>
          <w:marBottom w:val="0"/>
          <w:divBdr>
            <w:top w:val="none" w:sz="0" w:space="0" w:color="auto"/>
            <w:left w:val="none" w:sz="0" w:space="0" w:color="auto"/>
            <w:bottom w:val="none" w:sz="0" w:space="0" w:color="auto"/>
            <w:right w:val="none" w:sz="0" w:space="0" w:color="auto"/>
          </w:divBdr>
        </w:div>
        <w:div w:id="1022046495">
          <w:marLeft w:val="446"/>
          <w:marRight w:val="0"/>
          <w:marTop w:val="0"/>
          <w:marBottom w:val="0"/>
          <w:divBdr>
            <w:top w:val="none" w:sz="0" w:space="0" w:color="auto"/>
            <w:left w:val="none" w:sz="0" w:space="0" w:color="auto"/>
            <w:bottom w:val="none" w:sz="0" w:space="0" w:color="auto"/>
            <w:right w:val="none" w:sz="0" w:space="0" w:color="auto"/>
          </w:divBdr>
        </w:div>
        <w:div w:id="1045104150">
          <w:marLeft w:val="446"/>
          <w:marRight w:val="0"/>
          <w:marTop w:val="0"/>
          <w:marBottom w:val="0"/>
          <w:divBdr>
            <w:top w:val="none" w:sz="0" w:space="0" w:color="auto"/>
            <w:left w:val="none" w:sz="0" w:space="0" w:color="auto"/>
            <w:bottom w:val="none" w:sz="0" w:space="0" w:color="auto"/>
            <w:right w:val="none" w:sz="0" w:space="0" w:color="auto"/>
          </w:divBdr>
        </w:div>
        <w:div w:id="1428427233">
          <w:marLeft w:val="446"/>
          <w:marRight w:val="0"/>
          <w:marTop w:val="0"/>
          <w:marBottom w:val="0"/>
          <w:divBdr>
            <w:top w:val="none" w:sz="0" w:space="0" w:color="auto"/>
            <w:left w:val="none" w:sz="0" w:space="0" w:color="auto"/>
            <w:bottom w:val="none" w:sz="0" w:space="0" w:color="auto"/>
            <w:right w:val="none" w:sz="0" w:space="0" w:color="auto"/>
          </w:divBdr>
        </w:div>
      </w:divsChild>
    </w:div>
    <w:div w:id="1689479767">
      <w:bodyDiv w:val="1"/>
      <w:marLeft w:val="0"/>
      <w:marRight w:val="0"/>
      <w:marTop w:val="0"/>
      <w:marBottom w:val="0"/>
      <w:divBdr>
        <w:top w:val="none" w:sz="0" w:space="0" w:color="auto"/>
        <w:left w:val="none" w:sz="0" w:space="0" w:color="auto"/>
        <w:bottom w:val="none" w:sz="0" w:space="0" w:color="auto"/>
        <w:right w:val="none" w:sz="0" w:space="0" w:color="auto"/>
      </w:divBdr>
    </w:div>
    <w:div w:id="1722171798">
      <w:bodyDiv w:val="1"/>
      <w:marLeft w:val="0"/>
      <w:marRight w:val="0"/>
      <w:marTop w:val="0"/>
      <w:marBottom w:val="0"/>
      <w:divBdr>
        <w:top w:val="none" w:sz="0" w:space="0" w:color="auto"/>
        <w:left w:val="none" w:sz="0" w:space="0" w:color="auto"/>
        <w:bottom w:val="none" w:sz="0" w:space="0" w:color="auto"/>
        <w:right w:val="none" w:sz="0" w:space="0" w:color="auto"/>
      </w:divBdr>
    </w:div>
    <w:div w:id="1759978563">
      <w:bodyDiv w:val="1"/>
      <w:marLeft w:val="0"/>
      <w:marRight w:val="0"/>
      <w:marTop w:val="0"/>
      <w:marBottom w:val="0"/>
      <w:divBdr>
        <w:top w:val="none" w:sz="0" w:space="0" w:color="auto"/>
        <w:left w:val="none" w:sz="0" w:space="0" w:color="auto"/>
        <w:bottom w:val="none" w:sz="0" w:space="0" w:color="auto"/>
        <w:right w:val="none" w:sz="0" w:space="0" w:color="auto"/>
      </w:divBdr>
    </w:div>
    <w:div w:id="1790540420">
      <w:bodyDiv w:val="1"/>
      <w:marLeft w:val="0"/>
      <w:marRight w:val="0"/>
      <w:marTop w:val="0"/>
      <w:marBottom w:val="0"/>
      <w:divBdr>
        <w:top w:val="none" w:sz="0" w:space="0" w:color="auto"/>
        <w:left w:val="none" w:sz="0" w:space="0" w:color="auto"/>
        <w:bottom w:val="none" w:sz="0" w:space="0" w:color="auto"/>
        <w:right w:val="none" w:sz="0" w:space="0" w:color="auto"/>
      </w:divBdr>
    </w:div>
    <w:div w:id="1851410597">
      <w:bodyDiv w:val="1"/>
      <w:marLeft w:val="0"/>
      <w:marRight w:val="0"/>
      <w:marTop w:val="0"/>
      <w:marBottom w:val="0"/>
      <w:divBdr>
        <w:top w:val="none" w:sz="0" w:space="0" w:color="auto"/>
        <w:left w:val="none" w:sz="0" w:space="0" w:color="auto"/>
        <w:bottom w:val="none" w:sz="0" w:space="0" w:color="auto"/>
        <w:right w:val="none" w:sz="0" w:space="0" w:color="auto"/>
      </w:divBdr>
    </w:div>
    <w:div w:id="1864436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image" Target="media/image7.emf"/><Relationship Id="rId26" Type="http://schemas.openxmlformats.org/officeDocument/2006/relationships/image" Target="media/image15.emf"/><Relationship Id="rId39" Type="http://schemas.openxmlformats.org/officeDocument/2006/relationships/image" Target="media/image28.emf"/><Relationship Id="rId3" Type="http://schemas.openxmlformats.org/officeDocument/2006/relationships/customXml" Target="../customXml/item3.xml"/><Relationship Id="rId21" Type="http://schemas.openxmlformats.org/officeDocument/2006/relationships/image" Target="media/image10.emf"/><Relationship Id="rId34" Type="http://schemas.openxmlformats.org/officeDocument/2006/relationships/image" Target="media/image23.emf"/><Relationship Id="rId42" Type="http://schemas.openxmlformats.org/officeDocument/2006/relationships/footer" Target="footer2.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image" Target="media/image6.emf"/><Relationship Id="rId25" Type="http://schemas.openxmlformats.org/officeDocument/2006/relationships/image" Target="media/image14.emf"/><Relationship Id="rId33" Type="http://schemas.openxmlformats.org/officeDocument/2006/relationships/image" Target="media/image22.emf"/><Relationship Id="rId38" Type="http://schemas.openxmlformats.org/officeDocument/2006/relationships/image" Target="media/image27.emf"/><Relationship Id="rId2" Type="http://schemas.openxmlformats.org/officeDocument/2006/relationships/customXml" Target="../customXml/item2.xml"/><Relationship Id="rId16" Type="http://schemas.openxmlformats.org/officeDocument/2006/relationships/image" Target="media/image5.emf"/><Relationship Id="rId20" Type="http://schemas.openxmlformats.org/officeDocument/2006/relationships/image" Target="media/image9.emf"/><Relationship Id="rId29" Type="http://schemas.openxmlformats.org/officeDocument/2006/relationships/image" Target="media/image18.emf"/><Relationship Id="rId41"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13.emf"/><Relationship Id="rId32" Type="http://schemas.openxmlformats.org/officeDocument/2006/relationships/image" Target="media/image21.emf"/><Relationship Id="rId37" Type="http://schemas.openxmlformats.org/officeDocument/2006/relationships/image" Target="media/image26.emf"/><Relationship Id="rId40" Type="http://schemas.openxmlformats.org/officeDocument/2006/relationships/image" Target="media/image29.emf"/><Relationship Id="rId5" Type="http://schemas.openxmlformats.org/officeDocument/2006/relationships/customXml" Target="../customXml/item5.xml"/><Relationship Id="rId15" Type="http://schemas.openxmlformats.org/officeDocument/2006/relationships/image" Target="media/image4.emf"/><Relationship Id="rId23" Type="http://schemas.openxmlformats.org/officeDocument/2006/relationships/image" Target="media/image12.emf"/><Relationship Id="rId28" Type="http://schemas.openxmlformats.org/officeDocument/2006/relationships/image" Target="media/image17.emf"/><Relationship Id="rId36" Type="http://schemas.openxmlformats.org/officeDocument/2006/relationships/image" Target="media/image25.emf"/><Relationship Id="rId10" Type="http://schemas.openxmlformats.org/officeDocument/2006/relationships/footnotes" Target="footnotes.xml"/><Relationship Id="rId19" Type="http://schemas.openxmlformats.org/officeDocument/2006/relationships/image" Target="media/image8.emf"/><Relationship Id="rId31" Type="http://schemas.openxmlformats.org/officeDocument/2006/relationships/image" Target="media/image20.emf"/><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emf"/><Relationship Id="rId22" Type="http://schemas.openxmlformats.org/officeDocument/2006/relationships/image" Target="media/image11.emf"/><Relationship Id="rId27" Type="http://schemas.openxmlformats.org/officeDocument/2006/relationships/image" Target="media/image16.emf"/><Relationship Id="rId30" Type="http://schemas.openxmlformats.org/officeDocument/2006/relationships/image" Target="media/image19.emf"/><Relationship Id="rId35" Type="http://schemas.openxmlformats.org/officeDocument/2006/relationships/image" Target="media/image24.emf"/><Relationship Id="rId43"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30.em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Whereto Custom V3">
      <a:dk1>
        <a:srgbClr val="474B4F"/>
      </a:dk1>
      <a:lt1>
        <a:srgbClr val="FFFFFF"/>
      </a:lt1>
      <a:dk2>
        <a:srgbClr val="666666"/>
      </a:dk2>
      <a:lt2>
        <a:srgbClr val="48B860"/>
      </a:lt2>
      <a:accent1>
        <a:srgbClr val="B6E3BF"/>
      </a:accent1>
      <a:accent2>
        <a:srgbClr val="F7931E"/>
      </a:accent2>
      <a:accent3>
        <a:srgbClr val="EDBC31"/>
      </a:accent3>
      <a:accent4>
        <a:srgbClr val="B3B7BA"/>
      </a:accent4>
      <a:accent5>
        <a:srgbClr val="F6DC92"/>
      </a:accent5>
      <a:accent6>
        <a:srgbClr val="358747"/>
      </a:accent6>
      <a:hlink>
        <a:srgbClr val="474B4F"/>
      </a:hlink>
      <a:folHlink>
        <a:srgbClr val="474B4F"/>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D9DA9FBD653BC54EB5B5BE58D4583D76" ma:contentTypeVersion="6" ma:contentTypeDescription="Create a new document." ma:contentTypeScope="" ma:versionID="1ad06b9a45e6d97584fad88403c74271">
  <xsd:schema xmlns:xsd="http://www.w3.org/2001/XMLSchema" xmlns:xs="http://www.w3.org/2001/XMLSchema" xmlns:p="http://schemas.microsoft.com/office/2006/metadata/properties" xmlns:ns1="http://schemas.microsoft.com/sharepoint/v3" xmlns:ns2="129525e2-b174-457c-bdfd-a86a325a0ffd" targetNamespace="http://schemas.microsoft.com/office/2006/metadata/properties" ma:root="true" ma:fieldsID="f3da2bce19a4e603b4ab102e34f5995f" ns1:_="" ns2:_="">
    <xsd:import namespace="http://schemas.microsoft.com/sharepoint/v3"/>
    <xsd:import namespace="129525e2-b174-457c-bdfd-a86a325a0ffd"/>
    <xsd:element name="properties">
      <xsd:complexType>
        <xsd:sequence>
          <xsd:element name="documentManagement">
            <xsd:complexType>
              <xsd:all>
                <xsd:element ref="ns2:_dlc_DocId" minOccurs="0"/>
                <xsd:element ref="ns2:_dlc_DocIdUrl" minOccurs="0"/>
                <xsd:element ref="ns2:_dlc_DocIdPersistId" minOccurs="0"/>
                <xsd:element ref="ns1:HelpLocale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HelpLocaleId" ma:index="11" nillable="true" ma:displayName="Locale ID" ma:description="Language for this Help Collection." ma:hidden="true" ma:indexed="true" ma:internalName="HelpLocaleId"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29525e2-b174-457c-bdfd-a86a325a0ffd"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HelpLocaleId xmlns="http://schemas.microsoft.com/sharepoint/v3" xsi:nil="true"/>
    <_dlc_DocId xmlns="129525e2-b174-457c-bdfd-a86a325a0ffd">Q7CZYXP2W735-1701577397-16951</_dlc_DocId>
    <_dlc_DocIdUrl xmlns="129525e2-b174-457c-bdfd-a86a325a0ffd">
      <Url>http://collaboration/organisation/cscd/RAS/_layouts/15/DocIdRedir.aspx?ID=Q7CZYXP2W735-1701577397-16951</Url>
      <Description>Q7CZYXP2W735-1701577397-16951</Description>
    </_dlc_DocIdUrl>
  </documentManagement>
</p:properties>
</file>

<file path=customXml/itemProps1.xml><?xml version="1.0" encoding="utf-8"?>
<ds:datastoreItem xmlns:ds="http://schemas.openxmlformats.org/officeDocument/2006/customXml" ds:itemID="{4DED0072-545A-4938-9ACC-F5CFC08F6776}">
  <ds:schemaRefs>
    <ds:schemaRef ds:uri="http://schemas.openxmlformats.org/officeDocument/2006/bibliography"/>
  </ds:schemaRefs>
</ds:datastoreItem>
</file>

<file path=customXml/itemProps2.xml><?xml version="1.0" encoding="utf-8"?>
<ds:datastoreItem xmlns:ds="http://schemas.openxmlformats.org/officeDocument/2006/customXml" ds:itemID="{418503A7-727C-44D4-99C9-330AC17797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29525e2-b174-457c-bdfd-a86a325a0f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12CF471-B41B-4491-946A-9C49EBC68FF0}">
  <ds:schemaRefs>
    <ds:schemaRef ds:uri="http://schemas.microsoft.com/sharepoint/events"/>
  </ds:schemaRefs>
</ds:datastoreItem>
</file>

<file path=customXml/itemProps4.xml><?xml version="1.0" encoding="utf-8"?>
<ds:datastoreItem xmlns:ds="http://schemas.openxmlformats.org/officeDocument/2006/customXml" ds:itemID="{58050D68-7D6B-47D2-80F9-3E130B0C5B27}">
  <ds:schemaRefs>
    <ds:schemaRef ds:uri="http://schemas.microsoft.com/sharepoint/v3/contenttype/forms"/>
  </ds:schemaRefs>
</ds:datastoreItem>
</file>

<file path=customXml/itemProps5.xml><?xml version="1.0" encoding="utf-8"?>
<ds:datastoreItem xmlns:ds="http://schemas.openxmlformats.org/officeDocument/2006/customXml" ds:itemID="{044537EC-E47C-44F5-9C70-8A790C93E352}">
  <ds:schemaRefs>
    <ds:schemaRef ds:uri="http://schemas.microsoft.com/office/2006/metadata/properties"/>
    <ds:schemaRef ds:uri="http://schemas.microsoft.com/office/infopath/2007/PartnerControls"/>
    <ds:schemaRef ds:uri="http://schemas.microsoft.com/sharepoint/v3"/>
    <ds:schemaRef ds:uri="129525e2-b174-457c-bdfd-a86a325a0ff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37</Pages>
  <Words>9887</Words>
  <Characters>56555</Characters>
  <Application>Microsoft Office Word</Application>
  <DocSecurity>4</DocSecurity>
  <Lines>1067</Lines>
  <Paragraphs>558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65884</CharactersWithSpaces>
  <SharedDoc>false</SharedDoc>
  <HLinks>
    <vt:vector size="66" baseType="variant">
      <vt:variant>
        <vt:i4>1114169</vt:i4>
      </vt:variant>
      <vt:variant>
        <vt:i4>62</vt:i4>
      </vt:variant>
      <vt:variant>
        <vt:i4>0</vt:i4>
      </vt:variant>
      <vt:variant>
        <vt:i4>5</vt:i4>
      </vt:variant>
      <vt:variant>
        <vt:lpwstr/>
      </vt:variant>
      <vt:variant>
        <vt:lpwstr>_Toc84163733</vt:lpwstr>
      </vt:variant>
      <vt:variant>
        <vt:i4>1048633</vt:i4>
      </vt:variant>
      <vt:variant>
        <vt:i4>56</vt:i4>
      </vt:variant>
      <vt:variant>
        <vt:i4>0</vt:i4>
      </vt:variant>
      <vt:variant>
        <vt:i4>5</vt:i4>
      </vt:variant>
      <vt:variant>
        <vt:lpwstr/>
      </vt:variant>
      <vt:variant>
        <vt:lpwstr>_Toc84163732</vt:lpwstr>
      </vt:variant>
      <vt:variant>
        <vt:i4>1245241</vt:i4>
      </vt:variant>
      <vt:variant>
        <vt:i4>50</vt:i4>
      </vt:variant>
      <vt:variant>
        <vt:i4>0</vt:i4>
      </vt:variant>
      <vt:variant>
        <vt:i4>5</vt:i4>
      </vt:variant>
      <vt:variant>
        <vt:lpwstr/>
      </vt:variant>
      <vt:variant>
        <vt:lpwstr>_Toc84163731</vt:lpwstr>
      </vt:variant>
      <vt:variant>
        <vt:i4>1179705</vt:i4>
      </vt:variant>
      <vt:variant>
        <vt:i4>44</vt:i4>
      </vt:variant>
      <vt:variant>
        <vt:i4>0</vt:i4>
      </vt:variant>
      <vt:variant>
        <vt:i4>5</vt:i4>
      </vt:variant>
      <vt:variant>
        <vt:lpwstr/>
      </vt:variant>
      <vt:variant>
        <vt:lpwstr>_Toc84163730</vt:lpwstr>
      </vt:variant>
      <vt:variant>
        <vt:i4>1769528</vt:i4>
      </vt:variant>
      <vt:variant>
        <vt:i4>38</vt:i4>
      </vt:variant>
      <vt:variant>
        <vt:i4>0</vt:i4>
      </vt:variant>
      <vt:variant>
        <vt:i4>5</vt:i4>
      </vt:variant>
      <vt:variant>
        <vt:lpwstr/>
      </vt:variant>
      <vt:variant>
        <vt:lpwstr>_Toc84163729</vt:lpwstr>
      </vt:variant>
      <vt:variant>
        <vt:i4>1703992</vt:i4>
      </vt:variant>
      <vt:variant>
        <vt:i4>32</vt:i4>
      </vt:variant>
      <vt:variant>
        <vt:i4>0</vt:i4>
      </vt:variant>
      <vt:variant>
        <vt:i4>5</vt:i4>
      </vt:variant>
      <vt:variant>
        <vt:lpwstr/>
      </vt:variant>
      <vt:variant>
        <vt:lpwstr>_Toc84163728</vt:lpwstr>
      </vt:variant>
      <vt:variant>
        <vt:i4>1376312</vt:i4>
      </vt:variant>
      <vt:variant>
        <vt:i4>26</vt:i4>
      </vt:variant>
      <vt:variant>
        <vt:i4>0</vt:i4>
      </vt:variant>
      <vt:variant>
        <vt:i4>5</vt:i4>
      </vt:variant>
      <vt:variant>
        <vt:lpwstr/>
      </vt:variant>
      <vt:variant>
        <vt:lpwstr>_Toc84163727</vt:lpwstr>
      </vt:variant>
      <vt:variant>
        <vt:i4>1310776</vt:i4>
      </vt:variant>
      <vt:variant>
        <vt:i4>20</vt:i4>
      </vt:variant>
      <vt:variant>
        <vt:i4>0</vt:i4>
      </vt:variant>
      <vt:variant>
        <vt:i4>5</vt:i4>
      </vt:variant>
      <vt:variant>
        <vt:lpwstr/>
      </vt:variant>
      <vt:variant>
        <vt:lpwstr>_Toc84163726</vt:lpwstr>
      </vt:variant>
      <vt:variant>
        <vt:i4>1507384</vt:i4>
      </vt:variant>
      <vt:variant>
        <vt:i4>14</vt:i4>
      </vt:variant>
      <vt:variant>
        <vt:i4>0</vt:i4>
      </vt:variant>
      <vt:variant>
        <vt:i4>5</vt:i4>
      </vt:variant>
      <vt:variant>
        <vt:lpwstr/>
      </vt:variant>
      <vt:variant>
        <vt:lpwstr>_Toc84163725</vt:lpwstr>
      </vt:variant>
      <vt:variant>
        <vt:i4>1441848</vt:i4>
      </vt:variant>
      <vt:variant>
        <vt:i4>8</vt:i4>
      </vt:variant>
      <vt:variant>
        <vt:i4>0</vt:i4>
      </vt:variant>
      <vt:variant>
        <vt:i4>5</vt:i4>
      </vt:variant>
      <vt:variant>
        <vt:lpwstr/>
      </vt:variant>
      <vt:variant>
        <vt:lpwstr>_Toc84163724</vt:lpwstr>
      </vt:variant>
      <vt:variant>
        <vt:i4>1114168</vt:i4>
      </vt:variant>
      <vt:variant>
        <vt:i4>2</vt:i4>
      </vt:variant>
      <vt:variant>
        <vt:i4>0</vt:i4>
      </vt:variant>
      <vt:variant>
        <vt:i4>5</vt:i4>
      </vt:variant>
      <vt:variant>
        <vt:lpwstr/>
      </vt:variant>
      <vt:variant>
        <vt:lpwstr>_Toc84163723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dc:creator>
  <cp:keywords/>
  <dc:description/>
  <cp:lastModifiedBy>Katrina La Galle</cp:lastModifiedBy>
  <cp:revision>2</cp:revision>
  <dcterms:created xsi:type="dcterms:W3CDTF">2021-10-20T04:51:00Z</dcterms:created>
  <dcterms:modified xsi:type="dcterms:W3CDTF">2021-10-20T04:51:00Z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0x010100D9DA9FBD653BC54EB5B5BE58D4583D76</vt:lpwstr>
  </property>
  <property fmtid="{D5CDD505-2E9C-101B-9397-08002B2CF9AE}" pid="3" name="_dlc_DocIdItemGuid">
    <vt:lpwstr>dc340d33-4a94-4819-b9f5-cdaa8d44b5ac</vt:lpwstr>
  </property>
</Properties>
</file>