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A82919" w14:textId="77777777" w:rsidR="00851215" w:rsidRPr="00B670FA" w:rsidRDefault="00851215" w:rsidP="00851215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B670FA">
        <w:rPr>
          <w:b/>
          <w:sz w:val="36"/>
          <w:szCs w:val="36"/>
        </w:rPr>
        <w:t>COMMUNICATIONS AND MEDIA AUTHORITY</w:t>
      </w:r>
    </w:p>
    <w:p w14:paraId="60A8291A" w14:textId="04AB1BDE" w:rsidR="00851215" w:rsidRPr="00B670FA" w:rsidRDefault="00851215" w:rsidP="00851215">
      <w:pPr>
        <w:jc w:val="center"/>
        <w:rPr>
          <w:b/>
          <w:i/>
          <w:sz w:val="28"/>
          <w:szCs w:val="28"/>
        </w:rPr>
      </w:pPr>
      <w:r w:rsidRPr="00B670FA">
        <w:rPr>
          <w:b/>
          <w:sz w:val="28"/>
          <w:szCs w:val="28"/>
        </w:rPr>
        <w:t xml:space="preserve">DRAFT </w:t>
      </w:r>
      <w:r w:rsidR="007878F7" w:rsidRPr="00B670FA">
        <w:rPr>
          <w:b/>
          <w:sz w:val="28"/>
          <w:szCs w:val="28"/>
        </w:rPr>
        <w:t>Target Reduction</w:t>
      </w:r>
      <w:r w:rsidR="0072542E" w:rsidRPr="00B670FA">
        <w:rPr>
          <w:b/>
          <w:sz w:val="28"/>
          <w:szCs w:val="28"/>
        </w:rPr>
        <w:t xml:space="preserve"> Order</w:t>
      </w:r>
      <w:r w:rsidRPr="00B670FA">
        <w:rPr>
          <w:b/>
          <w:sz w:val="28"/>
          <w:szCs w:val="28"/>
        </w:rPr>
        <w:t xml:space="preserve"> </w:t>
      </w:r>
      <w:r w:rsidR="00216AC3" w:rsidRPr="00B670FA">
        <w:rPr>
          <w:b/>
          <w:sz w:val="28"/>
          <w:szCs w:val="28"/>
        </w:rPr>
        <w:t>ST</w:t>
      </w:r>
      <w:r w:rsidR="00F57F58" w:rsidRPr="00B670FA">
        <w:rPr>
          <w:b/>
          <w:sz w:val="28"/>
          <w:szCs w:val="28"/>
        </w:rPr>
        <w:t>V</w:t>
      </w:r>
      <w:r w:rsidR="00712AB4">
        <w:rPr>
          <w:b/>
          <w:sz w:val="28"/>
          <w:szCs w:val="28"/>
        </w:rPr>
        <w:t>-</w:t>
      </w:r>
      <w:r w:rsidR="007878F7" w:rsidRPr="00B670FA">
        <w:rPr>
          <w:b/>
          <w:sz w:val="28"/>
          <w:szCs w:val="28"/>
        </w:rPr>
        <w:t>TRO</w:t>
      </w:r>
      <w:r w:rsidR="00216AC3" w:rsidRPr="00B670FA">
        <w:rPr>
          <w:b/>
          <w:sz w:val="28"/>
          <w:szCs w:val="28"/>
        </w:rPr>
        <w:t>-</w:t>
      </w:r>
      <w:r w:rsidR="00571B49" w:rsidRPr="00B670FA">
        <w:rPr>
          <w:b/>
          <w:sz w:val="28"/>
          <w:szCs w:val="28"/>
        </w:rPr>
        <w:t>00</w:t>
      </w:r>
      <w:r w:rsidR="00416048">
        <w:rPr>
          <w:b/>
          <w:sz w:val="28"/>
          <w:szCs w:val="28"/>
        </w:rPr>
        <w:t>12</w:t>
      </w:r>
      <w:r w:rsidR="001776D4">
        <w:rPr>
          <w:b/>
          <w:sz w:val="28"/>
          <w:szCs w:val="28"/>
        </w:rPr>
        <w:t>6</w:t>
      </w:r>
      <w:r w:rsidRPr="00B670FA">
        <w:rPr>
          <w:b/>
          <w:sz w:val="28"/>
          <w:szCs w:val="28"/>
        </w:rPr>
        <w:br/>
      </w:r>
      <w:r w:rsidR="00281396" w:rsidRPr="00B670FA">
        <w:rPr>
          <w:b/>
          <w:sz w:val="28"/>
          <w:szCs w:val="28"/>
        </w:rPr>
        <w:t xml:space="preserve">made </w:t>
      </w:r>
      <w:r w:rsidRPr="00B670FA">
        <w:rPr>
          <w:b/>
          <w:sz w:val="28"/>
          <w:szCs w:val="28"/>
        </w:rPr>
        <w:t>under subsection 130ZY(</w:t>
      </w:r>
      <w:r w:rsidR="00767D3B" w:rsidRPr="00B670FA">
        <w:rPr>
          <w:b/>
          <w:sz w:val="28"/>
          <w:szCs w:val="28"/>
        </w:rPr>
        <w:t>3</w:t>
      </w:r>
      <w:r w:rsidRPr="00B670FA">
        <w:rPr>
          <w:b/>
          <w:sz w:val="28"/>
          <w:szCs w:val="28"/>
        </w:rPr>
        <w:t xml:space="preserve">) of the </w:t>
      </w:r>
      <w:r w:rsidRPr="00B670FA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B670FA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70FA">
        <w:rPr>
          <w:rFonts w:ascii="Arial" w:hAnsi="Arial" w:cs="Arial"/>
          <w:b/>
          <w:sz w:val="24"/>
          <w:szCs w:val="24"/>
        </w:rPr>
        <w:t>1.</w:t>
      </w:r>
      <w:r w:rsidRPr="00B670FA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22AD6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22AD6">
        <w:rPr>
          <w:rFonts w:ascii="Times New Roman" w:hAnsi="Times New Roman" w:cs="Times New Roman"/>
          <w:sz w:val="24"/>
          <w:szCs w:val="24"/>
        </w:rPr>
        <w:tab/>
      </w:r>
      <w:r w:rsidRPr="00322AD6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70FA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B670FA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70FA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B670FA">
        <w:rPr>
          <w:rFonts w:ascii="Times New Roman" w:hAnsi="Times New Roman" w:cs="Times New Roman"/>
          <w:sz w:val="24"/>
          <w:szCs w:val="24"/>
        </w:rPr>
        <w:t>;</w:t>
      </w:r>
    </w:p>
    <w:p w14:paraId="66C372A2" w14:textId="77777777" w:rsidR="002A2332" w:rsidRPr="00B60216" w:rsidRDefault="002A2332" w:rsidP="002A2332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);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6EAB1758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B670FA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B670FA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B670FA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B670FA">
        <w:rPr>
          <w:rFonts w:ascii="Times New Roman" w:hAnsi="Times New Roman" w:cs="Times New Roman"/>
          <w:sz w:val="24"/>
          <w:szCs w:val="24"/>
        </w:rPr>
        <w:t xml:space="preserve"> made on </w:t>
      </w:r>
      <w:r w:rsidR="00E433FD">
        <w:rPr>
          <w:rFonts w:ascii="Times New Roman" w:hAnsi="Times New Roman" w:cs="Times New Roman"/>
          <w:sz w:val="24"/>
          <w:szCs w:val="24"/>
        </w:rPr>
        <w:t>3</w:t>
      </w:r>
      <w:r w:rsidR="00562201">
        <w:rPr>
          <w:rFonts w:ascii="Times New Roman" w:hAnsi="Times New Roman" w:cs="Times New Roman"/>
          <w:sz w:val="24"/>
          <w:szCs w:val="24"/>
        </w:rPr>
        <w:t>1</w:t>
      </w:r>
      <w:r w:rsidR="00EE3992">
        <w:rPr>
          <w:rFonts w:ascii="Times New Roman" w:hAnsi="Times New Roman" w:cs="Times New Roman"/>
          <w:sz w:val="24"/>
          <w:szCs w:val="24"/>
        </w:rPr>
        <w:t xml:space="preserve"> March 2021</w:t>
      </w:r>
      <w:r w:rsidR="00D91AAC">
        <w:rPr>
          <w:rFonts w:ascii="Times New Roman" w:hAnsi="Times New Roman" w:cs="Times New Roman"/>
          <w:sz w:val="24"/>
          <w:szCs w:val="24"/>
        </w:rPr>
        <w:t>,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in re</w:t>
      </w:r>
      <w:r w:rsidR="001776D4">
        <w:rPr>
          <w:rFonts w:ascii="Times New Roman" w:hAnsi="Times New Roman" w:cs="Times New Roman"/>
          <w:sz w:val="24"/>
          <w:szCs w:val="24"/>
        </w:rPr>
        <w:t>lation to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 the </w:t>
      </w:r>
      <w:proofErr w:type="gramStart"/>
      <w:r w:rsidR="00420A94" w:rsidRPr="00B670FA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60A82922" w14:textId="79529C56" w:rsidR="00851215" w:rsidRPr="00B670FA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70FA">
        <w:rPr>
          <w:rFonts w:ascii="Times New Roman" w:hAnsi="Times New Roman" w:cs="Times New Roman"/>
          <w:sz w:val="24"/>
          <w:szCs w:val="24"/>
        </w:rPr>
        <w:t xml:space="preserve"> means </w:t>
      </w:r>
      <w:r w:rsidR="001776D4">
        <w:rPr>
          <w:rFonts w:ascii="Times New Roman" w:hAnsi="Times New Roman" w:cs="Times New Roman"/>
          <w:sz w:val="24"/>
          <w:szCs w:val="24"/>
        </w:rPr>
        <w:t xml:space="preserve">CBeebies; </w:t>
      </w:r>
      <w:r w:rsidR="00420A94" w:rsidRPr="00B670FA">
        <w:rPr>
          <w:rFonts w:ascii="Times New Roman" w:hAnsi="Times New Roman" w:cs="Times New Roman"/>
          <w:sz w:val="24"/>
          <w:szCs w:val="24"/>
        </w:rPr>
        <w:t>and</w:t>
      </w:r>
    </w:p>
    <w:p w14:paraId="60A82923" w14:textId="6EF21224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70FA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70FA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B670FA">
        <w:rPr>
          <w:rFonts w:ascii="Times New Roman" w:hAnsi="Times New Roman" w:cs="Times New Roman"/>
          <w:sz w:val="24"/>
          <w:szCs w:val="24"/>
        </w:rPr>
        <w:t>20</w:t>
      </w:r>
      <w:r w:rsidR="00EE3992">
        <w:rPr>
          <w:rFonts w:ascii="Times New Roman" w:hAnsi="Times New Roman" w:cs="Times New Roman"/>
          <w:sz w:val="24"/>
          <w:szCs w:val="24"/>
        </w:rPr>
        <w:t>20</w:t>
      </w:r>
      <w:r w:rsidR="009A0811" w:rsidRPr="00B670FA">
        <w:rPr>
          <w:rFonts w:ascii="Times New Roman" w:hAnsi="Times New Roman" w:cs="Times New Roman"/>
          <w:sz w:val="24"/>
          <w:szCs w:val="24"/>
        </w:rPr>
        <w:t xml:space="preserve"> </w:t>
      </w:r>
      <w:r w:rsidRPr="00B670FA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B670FA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B670FA">
        <w:rPr>
          <w:rFonts w:ascii="Times New Roman" w:hAnsi="Times New Roman" w:cs="Times New Roman"/>
          <w:sz w:val="24"/>
          <w:szCs w:val="24"/>
        </w:rPr>
        <w:t>2</w:t>
      </w:r>
      <w:r w:rsidR="00F2656A" w:rsidRPr="00B670FA">
        <w:rPr>
          <w:rFonts w:ascii="Times New Roman" w:hAnsi="Times New Roman" w:cs="Times New Roman"/>
          <w:sz w:val="24"/>
          <w:szCs w:val="24"/>
        </w:rPr>
        <w:t>02</w:t>
      </w:r>
      <w:r w:rsidR="001776D4">
        <w:rPr>
          <w:rFonts w:ascii="Times New Roman" w:hAnsi="Times New Roman" w:cs="Times New Roman"/>
          <w:sz w:val="24"/>
          <w:szCs w:val="24"/>
        </w:rPr>
        <w:t>2</w:t>
      </w:r>
      <w:r w:rsidR="00420A94" w:rsidRPr="00B670FA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792F2C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2574C3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792F2C">
        <w:rPr>
          <w:rFonts w:ascii="Arial" w:hAnsi="Arial" w:cs="Arial"/>
          <w:b/>
          <w:sz w:val="24"/>
          <w:szCs w:val="24"/>
        </w:rPr>
        <w:t>2</w:t>
      </w:r>
      <w:r w:rsidR="009C59AA" w:rsidRPr="00792F2C">
        <w:rPr>
          <w:rFonts w:ascii="Arial" w:hAnsi="Arial" w:cs="Arial"/>
          <w:b/>
          <w:sz w:val="24"/>
          <w:szCs w:val="24"/>
        </w:rPr>
        <w:t>.</w:t>
      </w:r>
      <w:r w:rsidR="009C59AA" w:rsidRPr="00792F2C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</w:t>
      </w:r>
      <w:r w:rsidR="007260A5">
        <w:rPr>
          <w:rFonts w:ascii="Times New Roman" w:hAnsi="Times New Roman" w:cs="Times New Roman"/>
          <w:sz w:val="24"/>
          <w:szCs w:val="24"/>
        </w:rPr>
        <w:t>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60A82927" w14:textId="1E2F9FC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34AB7DA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D91AAC">
        <w:rPr>
          <w:rFonts w:ascii="Times New Roman" w:hAnsi="Times New Roman" w:cs="Times New Roman"/>
          <w:sz w:val="24"/>
          <w:szCs w:val="24"/>
        </w:rPr>
        <w:t>,</w:t>
      </w:r>
    </w:p>
    <w:p w14:paraId="313A3246" w14:textId="75B642FB" w:rsidR="005B3B29" w:rsidRDefault="006138B9" w:rsidP="004F091E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</w:t>
      </w:r>
      <w:r w:rsidR="00B43986">
        <w:rPr>
          <w:rFonts w:ascii="Times New Roman" w:hAnsi="Times New Roman" w:cs="Times New Roman"/>
          <w:sz w:val="24"/>
          <w:szCs w:val="24"/>
        </w:rPr>
        <w:t xml:space="preserve">relation to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Service </w:t>
      </w:r>
      <w:r>
        <w:rPr>
          <w:rFonts w:ascii="Times New Roman" w:hAnsi="Times New Roman" w:cs="Times New Roman"/>
          <w:sz w:val="24"/>
          <w:szCs w:val="24"/>
        </w:rPr>
        <w:t>will be</w:t>
      </w:r>
      <w:r w:rsidR="005B3B29">
        <w:rPr>
          <w:rFonts w:ascii="Times New Roman" w:hAnsi="Times New Roman" w:cs="Times New Roman"/>
          <w:sz w:val="24"/>
          <w:szCs w:val="24"/>
        </w:rPr>
        <w:t>:</w:t>
      </w:r>
    </w:p>
    <w:p w14:paraId="26239B94" w14:textId="69134E07" w:rsidR="005B3B29" w:rsidRDefault="005B3B29" w:rsidP="005B3B29">
      <w:pPr>
        <w:pStyle w:val="ListParagraph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55</w:t>
      </w:r>
      <w:r w:rsidR="00986C00" w:rsidRPr="005B3B29">
        <w:rPr>
          <w:rFonts w:ascii="Times New Roman" w:hAnsi="Times New Roman" w:cs="Times New Roman"/>
          <w:sz w:val="24"/>
          <w:szCs w:val="24"/>
        </w:rPr>
        <w:t>%</w:t>
      </w:r>
      <w:r w:rsidR="00374997" w:rsidRPr="005B3B29">
        <w:rPr>
          <w:rFonts w:ascii="Times New Roman" w:hAnsi="Times New Roman" w:cs="Times New Roman"/>
          <w:sz w:val="24"/>
          <w:szCs w:val="24"/>
        </w:rPr>
        <w:t xml:space="preserve"> for </w:t>
      </w:r>
      <w:r w:rsidR="00E433FD" w:rsidRPr="005B3B29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2020-21</w:t>
      </w:r>
      <w:r w:rsidR="00AF59AF">
        <w:rPr>
          <w:rFonts w:ascii="Times New Roman" w:hAnsi="Times New Roman" w:cs="Times New Roman"/>
          <w:sz w:val="24"/>
          <w:szCs w:val="24"/>
        </w:rPr>
        <w:t xml:space="preserve"> financial year</w:t>
      </w:r>
      <w:r>
        <w:rPr>
          <w:rFonts w:ascii="Times New Roman" w:hAnsi="Times New Roman" w:cs="Times New Roman"/>
          <w:sz w:val="24"/>
          <w:szCs w:val="24"/>
        </w:rPr>
        <w:t>; and</w:t>
      </w:r>
    </w:p>
    <w:p w14:paraId="596A7E87" w14:textId="5D002E2B" w:rsidR="006138B9" w:rsidRPr="005B3B29" w:rsidRDefault="005B3B29" w:rsidP="005B3B29">
      <w:pPr>
        <w:pStyle w:val="ListParagraph"/>
        <w:numPr>
          <w:ilvl w:val="0"/>
          <w:numId w:val="1"/>
        </w:num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60% for </w:t>
      </w:r>
      <w:r w:rsidR="00AF59AF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2021-22</w:t>
      </w:r>
      <w:r w:rsidR="00AF59AF">
        <w:rPr>
          <w:rFonts w:ascii="Times New Roman" w:hAnsi="Times New Roman" w:cs="Times New Roman"/>
          <w:sz w:val="24"/>
          <w:szCs w:val="24"/>
        </w:rPr>
        <w:t xml:space="preserve"> financial year</w:t>
      </w:r>
      <w:r w:rsidR="004F091E" w:rsidRPr="005B3B29">
        <w:rPr>
          <w:rFonts w:ascii="Times New Roman" w:hAnsi="Times New Roman" w:cs="Times New Roman"/>
          <w:sz w:val="24"/>
          <w:szCs w:val="24"/>
        </w:rPr>
        <w:t>.</w:t>
      </w:r>
    </w:p>
    <w:p w14:paraId="6C9DAAA1" w14:textId="5A90D535" w:rsidR="00467EC8" w:rsidRDefault="00851215" w:rsidP="00712AB4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712AB4">
        <w:rPr>
          <w:rFonts w:ascii="Times New Roman" w:hAnsi="Times New Roman" w:cs="Times New Roman"/>
          <w:sz w:val="24"/>
          <w:szCs w:val="24"/>
        </w:rPr>
        <w:t xml:space="preserve"> </w:t>
      </w:r>
      <w:r w:rsidR="00E433FD">
        <w:rPr>
          <w:rFonts w:ascii="Times New Roman" w:hAnsi="Times New Roman" w:cs="Times New Roman"/>
          <w:sz w:val="24"/>
          <w:szCs w:val="24"/>
        </w:rPr>
        <w:t>12 May</w:t>
      </w:r>
      <w:r w:rsidR="00EE3992">
        <w:rPr>
          <w:rFonts w:ascii="Times New Roman" w:hAnsi="Times New Roman" w:cs="Times New Roman"/>
          <w:sz w:val="24"/>
          <w:szCs w:val="24"/>
        </w:rPr>
        <w:t xml:space="preserve"> 2021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F9D1C1" w14:textId="77777777" w:rsidR="00372EB6" w:rsidRDefault="00372EB6" w:rsidP="00170F17">
      <w:pPr>
        <w:spacing w:after="0" w:line="240" w:lineRule="auto"/>
      </w:pPr>
      <w:r>
        <w:separator/>
      </w:r>
    </w:p>
  </w:endnote>
  <w:endnote w:type="continuationSeparator" w:id="0">
    <w:p w14:paraId="361A6559" w14:textId="77777777" w:rsidR="00372EB6" w:rsidRDefault="00372EB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FBA33" w14:textId="77777777" w:rsidR="00372EB6" w:rsidRDefault="00372EB6" w:rsidP="00170F17">
      <w:pPr>
        <w:spacing w:after="0" w:line="240" w:lineRule="auto"/>
      </w:pPr>
      <w:r>
        <w:separator/>
      </w:r>
    </w:p>
  </w:footnote>
  <w:footnote w:type="continuationSeparator" w:id="0">
    <w:p w14:paraId="6F94FF52" w14:textId="77777777" w:rsidR="00372EB6" w:rsidRDefault="00372EB6" w:rsidP="00170F17">
      <w:pPr>
        <w:spacing w:after="0" w:line="240" w:lineRule="auto"/>
      </w:pPr>
      <w:r>
        <w:continuationSeparator/>
      </w:r>
    </w:p>
  </w:footnote>
  <w:footnote w:id="1">
    <w:p w14:paraId="60A82933" w14:textId="3434CE31" w:rsidR="00170F17" w:rsidRPr="0089590D" w:rsidRDefault="00170F17" w:rsidP="00170F17">
      <w:pPr>
        <w:pStyle w:val="FootnoteText"/>
        <w:rPr>
          <w:rFonts w:ascii="Times New Roman" w:hAnsi="Times New Roman" w:cs="Times New Roman"/>
        </w:rPr>
      </w:pPr>
      <w:r w:rsidRPr="0089590D">
        <w:rPr>
          <w:rStyle w:val="FootnoteReference"/>
          <w:rFonts w:ascii="Times New Roman" w:hAnsi="Times New Roman" w:cs="Times New Roman"/>
        </w:rPr>
        <w:footnoteRef/>
      </w:r>
      <w:r w:rsidRPr="0089590D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A60B4E">
        <w:rPr>
          <w:rFonts w:ascii="Times New Roman" w:hAnsi="Times New Roman" w:cs="Times New Roman"/>
        </w:rPr>
        <w:t>-</w:t>
      </w:r>
      <w:r w:rsidRPr="0089590D">
        <w:rPr>
          <w:rFonts w:ascii="Times New Roman" w:hAnsi="Times New Roman" w:cs="Times New Roman"/>
        </w:rPr>
        <w:t xml:space="preserve">day consultation period will be considered by the ACMA </w:t>
      </w:r>
      <w:r w:rsidR="00712AB4" w:rsidRPr="0089590D">
        <w:rPr>
          <w:rFonts w:ascii="Times New Roman" w:hAnsi="Times New Roman" w:cs="Times New Roman"/>
        </w:rPr>
        <w:t>in deciding whether to make any</w:t>
      </w:r>
      <w:r w:rsidRPr="0089590D">
        <w:rPr>
          <w:rFonts w:ascii="Times New Roman" w:hAnsi="Times New Roman" w:cs="Times New Roman"/>
        </w:rPr>
        <w:t xml:space="preserve"> final order</w:t>
      </w:r>
      <w:r w:rsidR="00310909" w:rsidRPr="0089590D">
        <w:rPr>
          <w:rFonts w:ascii="Times New Roman" w:hAnsi="Times New Roman" w:cs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EA6C77"/>
    <w:multiLevelType w:val="hybridMultilevel"/>
    <w:tmpl w:val="AFFCFE5A"/>
    <w:lvl w:ilvl="0" w:tplc="B69ADE9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0C90"/>
    <w:rsid w:val="000472AD"/>
    <w:rsid w:val="000B5115"/>
    <w:rsid w:val="000F5D84"/>
    <w:rsid w:val="00155BAB"/>
    <w:rsid w:val="00170F17"/>
    <w:rsid w:val="001776D4"/>
    <w:rsid w:val="001B548E"/>
    <w:rsid w:val="002029EF"/>
    <w:rsid w:val="00216AC3"/>
    <w:rsid w:val="00281396"/>
    <w:rsid w:val="002A2332"/>
    <w:rsid w:val="002E2230"/>
    <w:rsid w:val="00310909"/>
    <w:rsid w:val="00322AD6"/>
    <w:rsid w:val="00325C68"/>
    <w:rsid w:val="00372EB6"/>
    <w:rsid w:val="00374997"/>
    <w:rsid w:val="003C1C23"/>
    <w:rsid w:val="003C37AC"/>
    <w:rsid w:val="003D0791"/>
    <w:rsid w:val="003F44D4"/>
    <w:rsid w:val="00416048"/>
    <w:rsid w:val="00420A94"/>
    <w:rsid w:val="00423CEF"/>
    <w:rsid w:val="00434D92"/>
    <w:rsid w:val="004553DB"/>
    <w:rsid w:val="00467EC8"/>
    <w:rsid w:val="00472198"/>
    <w:rsid w:val="004A7E8F"/>
    <w:rsid w:val="004D42E3"/>
    <w:rsid w:val="004F091E"/>
    <w:rsid w:val="00542494"/>
    <w:rsid w:val="00547A24"/>
    <w:rsid w:val="00562201"/>
    <w:rsid w:val="00571B49"/>
    <w:rsid w:val="005A68E4"/>
    <w:rsid w:val="005B3B29"/>
    <w:rsid w:val="00600478"/>
    <w:rsid w:val="00602C01"/>
    <w:rsid w:val="006138B9"/>
    <w:rsid w:val="00626D8E"/>
    <w:rsid w:val="00655471"/>
    <w:rsid w:val="006829D0"/>
    <w:rsid w:val="006C3E7E"/>
    <w:rsid w:val="006E0864"/>
    <w:rsid w:val="00712AB4"/>
    <w:rsid w:val="0072542E"/>
    <w:rsid w:val="007260A5"/>
    <w:rsid w:val="0073484A"/>
    <w:rsid w:val="00737A1E"/>
    <w:rsid w:val="00767D3B"/>
    <w:rsid w:val="007878F7"/>
    <w:rsid w:val="00792F2C"/>
    <w:rsid w:val="008257F4"/>
    <w:rsid w:val="00831D20"/>
    <w:rsid w:val="00851215"/>
    <w:rsid w:val="0085756D"/>
    <w:rsid w:val="0089590D"/>
    <w:rsid w:val="008B0EAF"/>
    <w:rsid w:val="008C2D96"/>
    <w:rsid w:val="008D58DD"/>
    <w:rsid w:val="009132DC"/>
    <w:rsid w:val="0094550B"/>
    <w:rsid w:val="00957635"/>
    <w:rsid w:val="00985297"/>
    <w:rsid w:val="00986C00"/>
    <w:rsid w:val="00991D02"/>
    <w:rsid w:val="009A0811"/>
    <w:rsid w:val="009A65D0"/>
    <w:rsid w:val="009B275A"/>
    <w:rsid w:val="009C59AA"/>
    <w:rsid w:val="00A0387B"/>
    <w:rsid w:val="00A60B4E"/>
    <w:rsid w:val="00A70ADB"/>
    <w:rsid w:val="00AB2CF2"/>
    <w:rsid w:val="00AD404F"/>
    <w:rsid w:val="00AF59AF"/>
    <w:rsid w:val="00B43986"/>
    <w:rsid w:val="00B670FA"/>
    <w:rsid w:val="00B91EAE"/>
    <w:rsid w:val="00B96D59"/>
    <w:rsid w:val="00BB7C18"/>
    <w:rsid w:val="00BC2911"/>
    <w:rsid w:val="00BD21DA"/>
    <w:rsid w:val="00C230C8"/>
    <w:rsid w:val="00C251BF"/>
    <w:rsid w:val="00C450A2"/>
    <w:rsid w:val="00C7182D"/>
    <w:rsid w:val="00C7324F"/>
    <w:rsid w:val="00CC6983"/>
    <w:rsid w:val="00D730C8"/>
    <w:rsid w:val="00D91AAC"/>
    <w:rsid w:val="00DE21F7"/>
    <w:rsid w:val="00DE7535"/>
    <w:rsid w:val="00DF7213"/>
    <w:rsid w:val="00E25F10"/>
    <w:rsid w:val="00E433FD"/>
    <w:rsid w:val="00E929CA"/>
    <w:rsid w:val="00EB11DD"/>
    <w:rsid w:val="00EE3992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0A82919"/>
  <w15:docId w15:val="{007BCC86-BCC6-49E8-9313-C12C2A015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32DC"/>
  </w:style>
  <w:style w:type="paragraph" w:styleId="Footer">
    <w:name w:val="footer"/>
    <w:basedOn w:val="Normal"/>
    <w:link w:val="FooterChar"/>
    <w:uiPriority w:val="99"/>
    <w:unhideWhenUsed/>
    <w:rsid w:val="009132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3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8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AM7W7QW6R7VW-674487575-8695</_dlc_DocId>
    <_dlc_DocIdUrl xmlns="d71819ef-55b9-420a-86a4-d36bc037540e">
      <Url>http://collaboration/organisation/cccd/CCB/MOD/_layouts/15/DocIdRedir.aspx?ID=AM7W7QW6R7VW-674487575-8695</Url>
      <Description>AM7W7QW6R7VW-674487575-8695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E3C709-62CF-4F72-A665-693377EB7288}">
  <ds:schemaRefs>
    <ds:schemaRef ds:uri="http://purl.org/dc/elements/1.1/"/>
    <ds:schemaRef ds:uri="http://schemas.microsoft.com/office/2006/metadata/properties"/>
    <ds:schemaRef ds:uri="http://purl.org/dc/terms/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8FF278E-E3C2-4E25-A48F-01A8B5DD0D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DF4C67-6829-4871-ADA6-1581E533835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4C73355-94F6-44FD-B310-9224777949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Gregory Sorensen</dc:creator>
  <cp:lastModifiedBy>Jason Ives</cp:lastModifiedBy>
  <cp:revision>3</cp:revision>
  <dcterms:created xsi:type="dcterms:W3CDTF">2021-05-08T02:01:00Z</dcterms:created>
  <dcterms:modified xsi:type="dcterms:W3CDTF">2021-05-12T01:10:00Z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fba83f53-98ec-42e1-b3c8-20cc7f36eb38</vt:lpwstr>
  </property>
</Properties>
</file>