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214216" w14:textId="5F4EF215" w:rsidR="007C0DEA" w:rsidRPr="00B50BC9" w:rsidRDefault="007C0DEA">
      <w:pPr>
        <w:rPr>
          <w:u w:val="single"/>
          <w:lang w:val="en-US"/>
        </w:rPr>
      </w:pPr>
      <w:r w:rsidRPr="00B50BC9">
        <w:rPr>
          <w:u w:val="single"/>
          <w:lang w:val="en-US"/>
        </w:rPr>
        <w:t xml:space="preserve"> Submission – John Watson, 27/05/2020</w:t>
      </w:r>
    </w:p>
    <w:p w14:paraId="5E6C2D50" w14:textId="551143A7" w:rsidR="007C0DEA" w:rsidRDefault="007C0DEA">
      <w:pPr>
        <w:rPr>
          <w:lang w:val="en-US"/>
        </w:rPr>
      </w:pPr>
      <w:r>
        <w:rPr>
          <w:lang w:val="en-US"/>
        </w:rPr>
        <w:t xml:space="preserve">For those stations in the Amateur </w:t>
      </w:r>
      <w:r w:rsidR="00B50BC9">
        <w:rPr>
          <w:lang w:val="en-US"/>
        </w:rPr>
        <w:t>R</w:t>
      </w:r>
      <w:r>
        <w:rPr>
          <w:lang w:val="en-US"/>
        </w:rPr>
        <w:t xml:space="preserve">adio Service resident in the country and non-regional areas the potential of the 5 MHZ band for communication has a significant attraction. It’s characteristics as recorded by users of this part of the HF spectrum makes it a significant a resource that fills a gap between lower and higher frequencies neither of which are the best option for good communications over a full day and over the variations of the yearly </w:t>
      </w:r>
      <w:r w:rsidR="00B50BC9">
        <w:rPr>
          <w:lang w:val="en-US"/>
        </w:rPr>
        <w:t xml:space="preserve">propagation </w:t>
      </w:r>
      <w:r>
        <w:rPr>
          <w:lang w:val="en-US"/>
        </w:rPr>
        <w:t>cycle.</w:t>
      </w:r>
    </w:p>
    <w:p w14:paraId="2D9A42C7" w14:textId="5AB295BF" w:rsidR="007C0DEA" w:rsidRDefault="007C0DEA">
      <w:pPr>
        <w:rPr>
          <w:lang w:val="en-US"/>
        </w:rPr>
      </w:pPr>
      <w:r>
        <w:rPr>
          <w:lang w:val="en-US"/>
        </w:rPr>
        <w:t xml:space="preserve">At this location, a small rural village at some distance from a regional </w:t>
      </w:r>
      <w:proofErr w:type="spellStart"/>
      <w:r>
        <w:rPr>
          <w:lang w:val="en-US"/>
        </w:rPr>
        <w:t>centre</w:t>
      </w:r>
      <w:proofErr w:type="spellEnd"/>
      <w:r>
        <w:rPr>
          <w:lang w:val="en-US"/>
        </w:rPr>
        <w:t xml:space="preserve"> it would be welcome addition to the frequencies presently available to provide comfortable 24/7 contacts for personal, social but also if necessary, emergency communications.</w:t>
      </w:r>
    </w:p>
    <w:p w14:paraId="73E677A9" w14:textId="65C41D1E" w:rsidR="007C0DEA" w:rsidRDefault="007C0DEA">
      <w:pPr>
        <w:rPr>
          <w:lang w:val="en-US"/>
        </w:rPr>
      </w:pPr>
      <w:r>
        <w:rPr>
          <w:lang w:val="en-US"/>
        </w:rPr>
        <w:t>Option 1 would be best for convenience though Option 2 would be acceptable as would less utility Option 3.</w:t>
      </w:r>
    </w:p>
    <w:p w14:paraId="1FF06E4C" w14:textId="00626F69" w:rsidR="007C0DEA" w:rsidRDefault="007C0DEA">
      <w:pPr>
        <w:rPr>
          <w:lang w:val="en-US"/>
        </w:rPr>
      </w:pPr>
      <w:r>
        <w:rPr>
          <w:lang w:val="en-US"/>
        </w:rPr>
        <w:t xml:space="preserve">As for the proposed power restriction to </w:t>
      </w:r>
      <w:r w:rsidR="00B50BC9">
        <w:rPr>
          <w:lang w:val="en-US"/>
        </w:rPr>
        <w:t>1</w:t>
      </w:r>
      <w:r>
        <w:rPr>
          <w:lang w:val="en-US"/>
        </w:rPr>
        <w:t xml:space="preserve">5 watts </w:t>
      </w:r>
      <w:proofErr w:type="spellStart"/>
      <w:r>
        <w:rPr>
          <w:lang w:val="en-US"/>
        </w:rPr>
        <w:t>e.i.r.p</w:t>
      </w:r>
      <w:proofErr w:type="spellEnd"/>
      <w:r>
        <w:rPr>
          <w:lang w:val="en-US"/>
        </w:rPr>
        <w:t>., I don’t see this as a restrictive iss</w:t>
      </w:r>
      <w:r w:rsidR="00B50BC9">
        <w:rPr>
          <w:lang w:val="en-US"/>
        </w:rPr>
        <w:t>u</w:t>
      </w:r>
      <w:r>
        <w:rPr>
          <w:lang w:val="en-US"/>
        </w:rPr>
        <w:t xml:space="preserve">ed when this band is </w:t>
      </w:r>
      <w:proofErr w:type="spellStart"/>
      <w:r>
        <w:rPr>
          <w:lang w:val="en-US"/>
        </w:rPr>
        <w:t>ut</w:t>
      </w:r>
      <w:r w:rsidR="00B50BC9">
        <w:rPr>
          <w:lang w:val="en-US"/>
        </w:rPr>
        <w:t>i</w:t>
      </w:r>
      <w:r>
        <w:rPr>
          <w:lang w:val="en-US"/>
        </w:rPr>
        <w:t>lised</w:t>
      </w:r>
      <w:proofErr w:type="spellEnd"/>
      <w:r>
        <w:rPr>
          <w:lang w:val="en-US"/>
        </w:rPr>
        <w:t xml:space="preserve"> as its pro</w:t>
      </w:r>
      <w:r w:rsidR="00B50BC9">
        <w:rPr>
          <w:lang w:val="en-US"/>
        </w:rPr>
        <w:t>pa</w:t>
      </w:r>
      <w:r>
        <w:rPr>
          <w:lang w:val="en-US"/>
        </w:rPr>
        <w:t>gation characteristics suggest. It may however be of concern if emergency communication was necessary at other times. It would of course be of concern if the band was to be used for the more usual ‘amateur hobby’ style DX communications. A matter for future consideration?</w:t>
      </w:r>
    </w:p>
    <w:p w14:paraId="1E688BA6" w14:textId="2BC21735" w:rsidR="007C0DEA" w:rsidRDefault="007C0DEA">
      <w:pPr>
        <w:rPr>
          <w:lang w:val="en-US"/>
        </w:rPr>
      </w:pPr>
    </w:p>
    <w:p w14:paraId="64794A05" w14:textId="77777777" w:rsidR="00B50BC9" w:rsidRDefault="00B50BC9">
      <w:pPr>
        <w:rPr>
          <w:lang w:val="en-US"/>
        </w:rPr>
      </w:pPr>
      <w:r>
        <w:rPr>
          <w:lang w:val="en-US"/>
        </w:rPr>
        <w:t>John Watson</w:t>
      </w:r>
    </w:p>
    <w:p w14:paraId="0364E7FF" w14:textId="1047EF7D" w:rsidR="00B50BC9" w:rsidRDefault="00B50BC9">
      <w:pPr>
        <w:rPr>
          <w:lang w:val="en-US"/>
        </w:rPr>
      </w:pPr>
      <w:r>
        <w:rPr>
          <w:lang w:val="en-US"/>
        </w:rPr>
        <w:t>59 Henry Street, CURLEWIS. 2381</w:t>
      </w:r>
    </w:p>
    <w:p w14:paraId="32BB3DD7" w14:textId="54403A1F" w:rsidR="00B50BC9" w:rsidRDefault="00B50BC9">
      <w:pPr>
        <w:rPr>
          <w:lang w:val="en-US"/>
        </w:rPr>
      </w:pPr>
    </w:p>
    <w:p w14:paraId="3F028902" w14:textId="77777777" w:rsidR="00B50BC9" w:rsidRPr="007C0DEA" w:rsidRDefault="00B50BC9">
      <w:pPr>
        <w:rPr>
          <w:lang w:val="en-US"/>
        </w:rPr>
      </w:pPr>
    </w:p>
    <w:sectPr w:rsidR="00B50BC9" w:rsidRPr="007C0D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DEA"/>
    <w:rsid w:val="004B1ACD"/>
    <w:rsid w:val="007C0DEA"/>
    <w:rsid w:val="00B50BC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80FE2"/>
  <w15:chartTrackingRefBased/>
  <w15:docId w15:val="{F6EAEDCE-DB5E-4B39-8649-19382F570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198</Words>
  <Characters>1133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dc:creator>
  <cp:keywords/>
  <dc:description/>
  <cp:lastModifiedBy>Watson</cp:lastModifiedBy>
  <cp:revision>1</cp:revision>
  <dcterms:created xsi:type="dcterms:W3CDTF">2020-05-27T00:07:00Z</dcterms:created>
  <dcterms:modified xsi:type="dcterms:W3CDTF">2020-05-27T00:21:00Z</dcterms:modified>
</cp:coreProperties>
</file>