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3D400D" w14:textId="77777777" w:rsidR="0073463F" w:rsidRPr="001B15B1" w:rsidRDefault="004D0C15" w:rsidP="007E3534">
      <w:pPr>
        <w:spacing w:before="120" w:line="240" w:lineRule="auto"/>
        <w:ind w:right="4984"/>
        <w:rPr>
          <w:rFonts w:ascii="Arial" w:hAnsi="Arial" w:cs="Arial"/>
          <w:noProof/>
          <w:sz w:val="32"/>
          <w:szCs w:val="32"/>
        </w:rPr>
      </w:pPr>
      <w:bookmarkStart w:id="0" w:name="_GoBack"/>
      <w:bookmarkEnd w:id="0"/>
      <w:r w:rsidRPr="00993095">
        <w:rPr>
          <w:noProof/>
          <w:sz w:val="32"/>
          <w:szCs w:val="32"/>
          <w:lang w:eastAsia="en-AU"/>
        </w:rPr>
        <w:drawing>
          <wp:anchor distT="0" distB="0" distL="114300" distR="114300" simplePos="0" relativeHeight="251657216" behindDoc="0" locked="0" layoutInCell="1" allowOverlap="1" wp14:anchorId="5C634FD7" wp14:editId="68FAE589">
            <wp:simplePos x="0" y="0"/>
            <wp:positionH relativeFrom="column">
              <wp:posOffset>4479290</wp:posOffset>
            </wp:positionH>
            <wp:positionV relativeFrom="paragraph">
              <wp:posOffset>-92710</wp:posOffset>
            </wp:positionV>
            <wp:extent cx="1981200" cy="657225"/>
            <wp:effectExtent l="0" t="0" r="0" b="9525"/>
            <wp:wrapNone/>
            <wp:docPr id="2" name="Picture 2"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LOGO_BLACK_55mm"/>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81200" cy="657225"/>
                    </a:xfrm>
                    <a:prstGeom prst="rect">
                      <a:avLst/>
                    </a:prstGeom>
                    <a:noFill/>
                  </pic:spPr>
                </pic:pic>
              </a:graphicData>
            </a:graphic>
            <wp14:sizeRelH relativeFrom="page">
              <wp14:pctWidth>0</wp14:pctWidth>
            </wp14:sizeRelH>
            <wp14:sizeRelV relativeFrom="page">
              <wp14:pctHeight>0</wp14:pctHeight>
            </wp14:sizeRelV>
          </wp:anchor>
        </w:drawing>
      </w:r>
      <w:r w:rsidR="00790DC8" w:rsidRPr="001B15B1">
        <w:rPr>
          <w:rFonts w:ascii="Arial" w:hAnsi="Arial" w:cs="Arial"/>
          <w:noProof/>
          <w:sz w:val="32"/>
          <w:szCs w:val="32"/>
        </w:rPr>
        <w:t xml:space="preserve">Application </w:t>
      </w:r>
      <w:r w:rsidR="00650198" w:rsidRPr="001B15B1">
        <w:rPr>
          <w:rFonts w:ascii="Arial" w:hAnsi="Arial" w:cs="Arial"/>
          <w:noProof/>
          <w:sz w:val="32"/>
          <w:szCs w:val="32"/>
        </w:rPr>
        <w:t xml:space="preserve">for </w:t>
      </w:r>
      <w:r w:rsidR="00DB7F07" w:rsidRPr="001B15B1">
        <w:rPr>
          <w:rFonts w:ascii="Arial" w:hAnsi="Arial" w:cs="Arial"/>
          <w:noProof/>
          <w:sz w:val="32"/>
          <w:szCs w:val="32"/>
        </w:rPr>
        <w:t>trial c</w:t>
      </w:r>
      <w:r w:rsidR="00A26549" w:rsidRPr="001B15B1">
        <w:rPr>
          <w:rFonts w:ascii="Arial" w:hAnsi="Arial" w:cs="Arial"/>
          <w:noProof/>
          <w:sz w:val="32"/>
          <w:szCs w:val="32"/>
        </w:rPr>
        <w:t>ertificate</w:t>
      </w:r>
    </w:p>
    <w:p w14:paraId="63CF19BF" w14:textId="77777777" w:rsidR="00D06F49" w:rsidRPr="0073463F" w:rsidRDefault="00D06F49" w:rsidP="007E3534">
      <w:pPr>
        <w:spacing w:before="120" w:line="240" w:lineRule="auto"/>
        <w:ind w:right="4984"/>
        <w:rPr>
          <w:rFonts w:ascii="Arial" w:hAnsi="Arial" w:cs="Arial"/>
          <w:sz w:val="32"/>
          <w:szCs w:val="32"/>
        </w:rPr>
      </w:pPr>
    </w:p>
    <w:p w14:paraId="1B1BAB3A" w14:textId="77777777" w:rsidR="00FF3467" w:rsidRPr="00993095" w:rsidRDefault="00FF3467" w:rsidP="00FF3467">
      <w:pPr>
        <w:pStyle w:val="ACMABodyText"/>
        <w:shd w:val="solid" w:color="auto" w:fill="auto"/>
        <w:spacing w:before="0" w:after="0" w:line="240" w:lineRule="auto"/>
        <w:outlineLvl w:val="0"/>
        <w:rPr>
          <w:rFonts w:ascii="Arial" w:hAnsi="Arial" w:cs="Arial"/>
          <w:b/>
          <w:color w:val="FFFFFF"/>
          <w:szCs w:val="24"/>
        </w:rPr>
      </w:pPr>
      <w:r w:rsidRPr="00993095">
        <w:rPr>
          <w:rFonts w:ascii="Arial" w:hAnsi="Arial" w:cs="Arial"/>
          <w:b/>
          <w:color w:val="FFFFFF"/>
          <w:szCs w:val="24"/>
        </w:rPr>
        <w:t>Information for applicants</w:t>
      </w:r>
    </w:p>
    <w:p w14:paraId="0F8486B2" w14:textId="011A530D" w:rsidR="00ED72D3" w:rsidRPr="00601DB1" w:rsidRDefault="007660C1" w:rsidP="00ED72D3">
      <w:pPr>
        <w:spacing w:before="240" w:line="240" w:lineRule="auto"/>
        <w:rPr>
          <w:rFonts w:ascii="Arial" w:hAnsi="Arial" w:cs="Arial"/>
          <w:iCs/>
          <w:sz w:val="20"/>
          <w:szCs w:val="20"/>
        </w:rPr>
      </w:pPr>
      <w:r>
        <w:rPr>
          <w:rFonts w:ascii="Arial" w:hAnsi="Arial" w:cs="Arial"/>
          <w:sz w:val="20"/>
          <w:szCs w:val="20"/>
        </w:rPr>
        <w:t xml:space="preserve">Under the </w:t>
      </w:r>
      <w:r w:rsidRPr="00993095">
        <w:rPr>
          <w:rFonts w:ascii="Arial" w:hAnsi="Arial" w:cs="Arial"/>
          <w:i/>
          <w:sz w:val="20"/>
          <w:szCs w:val="20"/>
        </w:rPr>
        <w:t>Telecommunications Act 1997</w:t>
      </w:r>
      <w:r>
        <w:rPr>
          <w:rFonts w:ascii="Arial" w:hAnsi="Arial" w:cs="Arial"/>
          <w:sz w:val="20"/>
          <w:szCs w:val="20"/>
        </w:rPr>
        <w:t xml:space="preserve"> (the Telecommunications Act) t</w:t>
      </w:r>
      <w:r w:rsidR="00ED72D3" w:rsidRPr="00601DB1">
        <w:rPr>
          <w:rFonts w:ascii="Arial" w:hAnsi="Arial" w:cs="Arial"/>
          <w:sz w:val="20"/>
          <w:szCs w:val="20"/>
        </w:rPr>
        <w:t>he owner</w:t>
      </w:r>
      <w:r w:rsidR="00FF3467" w:rsidRPr="00601DB1">
        <w:rPr>
          <w:rFonts w:ascii="Arial" w:hAnsi="Arial" w:cs="Arial"/>
          <w:sz w:val="20"/>
          <w:szCs w:val="20"/>
        </w:rPr>
        <w:t xml:space="preserve"> of a network unit </w:t>
      </w:r>
      <w:r>
        <w:rPr>
          <w:rFonts w:ascii="Arial" w:hAnsi="Arial" w:cs="Arial"/>
          <w:sz w:val="20"/>
          <w:szCs w:val="20"/>
        </w:rPr>
        <w:t xml:space="preserve">that is </w:t>
      </w:r>
      <w:r w:rsidR="00FF3467" w:rsidRPr="00601DB1">
        <w:rPr>
          <w:rFonts w:ascii="Arial" w:hAnsi="Arial" w:cs="Arial"/>
          <w:sz w:val="20"/>
          <w:szCs w:val="20"/>
        </w:rPr>
        <w:t>used to supply carriage</w:t>
      </w:r>
      <w:r w:rsidR="006F487F" w:rsidRPr="00601DB1">
        <w:rPr>
          <w:rFonts w:ascii="Arial" w:hAnsi="Arial" w:cs="Arial"/>
          <w:sz w:val="20"/>
          <w:szCs w:val="20"/>
        </w:rPr>
        <w:t xml:space="preserve"> </w:t>
      </w:r>
      <w:r w:rsidR="00FF3467" w:rsidRPr="00601DB1">
        <w:rPr>
          <w:rFonts w:ascii="Arial" w:hAnsi="Arial" w:cs="Arial"/>
          <w:sz w:val="20"/>
          <w:szCs w:val="20"/>
        </w:rPr>
        <w:t xml:space="preserve">services to the public </w:t>
      </w:r>
      <w:r w:rsidR="00B32A3F">
        <w:rPr>
          <w:rFonts w:ascii="Arial" w:hAnsi="Arial" w:cs="Arial"/>
          <w:sz w:val="20"/>
          <w:szCs w:val="20"/>
        </w:rPr>
        <w:t>must</w:t>
      </w:r>
      <w:r w:rsidR="00FF3467" w:rsidRPr="00601DB1">
        <w:rPr>
          <w:rFonts w:ascii="Arial" w:hAnsi="Arial" w:cs="Arial"/>
          <w:sz w:val="20"/>
          <w:szCs w:val="20"/>
        </w:rPr>
        <w:t xml:space="preserve"> hold a carrier licence</w:t>
      </w:r>
      <w:r w:rsidR="00ED72D3" w:rsidRPr="00601DB1">
        <w:rPr>
          <w:rFonts w:ascii="Arial" w:hAnsi="Arial" w:cs="Arial"/>
          <w:sz w:val="20"/>
          <w:szCs w:val="20"/>
        </w:rPr>
        <w:t xml:space="preserve"> </w:t>
      </w:r>
      <w:r w:rsidR="00ED72D3" w:rsidRPr="00601DB1">
        <w:rPr>
          <w:rFonts w:ascii="Arial" w:hAnsi="Arial" w:cs="Arial"/>
          <w:iCs/>
          <w:sz w:val="20"/>
          <w:szCs w:val="20"/>
        </w:rPr>
        <w:t>unless the entity:</w:t>
      </w:r>
    </w:p>
    <w:p w14:paraId="6A301E19" w14:textId="68DC7F76" w:rsidR="00ED72D3" w:rsidRPr="00601DB1" w:rsidRDefault="00ED72D3" w:rsidP="000D649A">
      <w:pPr>
        <w:numPr>
          <w:ilvl w:val="0"/>
          <w:numId w:val="27"/>
        </w:numPr>
        <w:spacing w:before="60" w:after="60" w:line="240" w:lineRule="exact"/>
        <w:rPr>
          <w:rFonts w:ascii="Arial" w:hAnsi="Arial" w:cs="Arial"/>
          <w:iCs/>
          <w:sz w:val="20"/>
          <w:szCs w:val="20"/>
        </w:rPr>
      </w:pPr>
      <w:r w:rsidRPr="00601DB1">
        <w:rPr>
          <w:rFonts w:ascii="Arial" w:hAnsi="Arial" w:cs="Arial"/>
          <w:iCs/>
          <w:sz w:val="20"/>
          <w:szCs w:val="20"/>
        </w:rPr>
        <w:t xml:space="preserve">enters into an arrangement by which a licensed carrier is nominated to </w:t>
      </w:r>
      <w:r w:rsidR="003B1124">
        <w:rPr>
          <w:rFonts w:ascii="Arial" w:hAnsi="Arial" w:cs="Arial"/>
          <w:iCs/>
          <w:sz w:val="20"/>
          <w:szCs w:val="20"/>
        </w:rPr>
        <w:t>take on</w:t>
      </w:r>
      <w:r w:rsidR="003B1124" w:rsidRPr="00601DB1">
        <w:rPr>
          <w:rFonts w:ascii="Arial" w:hAnsi="Arial" w:cs="Arial"/>
          <w:iCs/>
          <w:sz w:val="20"/>
          <w:szCs w:val="20"/>
        </w:rPr>
        <w:t xml:space="preserve"> </w:t>
      </w:r>
      <w:r w:rsidR="009330D0">
        <w:rPr>
          <w:rFonts w:ascii="Arial" w:hAnsi="Arial" w:cs="Arial"/>
          <w:iCs/>
          <w:sz w:val="20"/>
          <w:szCs w:val="20"/>
        </w:rPr>
        <w:t xml:space="preserve">carrier-related </w:t>
      </w:r>
      <w:r w:rsidRPr="00601DB1">
        <w:rPr>
          <w:rFonts w:ascii="Arial" w:hAnsi="Arial" w:cs="Arial"/>
          <w:iCs/>
          <w:sz w:val="20"/>
          <w:szCs w:val="20"/>
        </w:rPr>
        <w:t xml:space="preserve">responsibilities in relation to </w:t>
      </w:r>
      <w:r w:rsidR="009330D0">
        <w:rPr>
          <w:rFonts w:ascii="Arial" w:hAnsi="Arial" w:cs="Arial"/>
          <w:iCs/>
          <w:sz w:val="20"/>
          <w:szCs w:val="20"/>
        </w:rPr>
        <w:t>the</w:t>
      </w:r>
      <w:r w:rsidR="009330D0" w:rsidRPr="00601DB1">
        <w:rPr>
          <w:rFonts w:ascii="Arial" w:hAnsi="Arial" w:cs="Arial"/>
          <w:iCs/>
          <w:sz w:val="20"/>
          <w:szCs w:val="20"/>
        </w:rPr>
        <w:t xml:space="preserve"> </w:t>
      </w:r>
      <w:r w:rsidRPr="00601DB1">
        <w:rPr>
          <w:rFonts w:ascii="Arial" w:hAnsi="Arial" w:cs="Arial"/>
          <w:iCs/>
          <w:sz w:val="20"/>
          <w:szCs w:val="20"/>
        </w:rPr>
        <w:t>network units (a nominated carrier declaration)</w:t>
      </w:r>
      <w:r w:rsidR="0069447D">
        <w:rPr>
          <w:rFonts w:ascii="Arial" w:hAnsi="Arial" w:cs="Arial"/>
          <w:iCs/>
          <w:sz w:val="20"/>
          <w:szCs w:val="20"/>
        </w:rPr>
        <w:t>;</w:t>
      </w:r>
    </w:p>
    <w:p w14:paraId="52FF9134" w14:textId="310A8A04" w:rsidR="00ED72D3" w:rsidRPr="00601DB1" w:rsidRDefault="00ED72D3" w:rsidP="000D649A">
      <w:pPr>
        <w:numPr>
          <w:ilvl w:val="0"/>
          <w:numId w:val="27"/>
        </w:numPr>
        <w:spacing w:before="60" w:after="60" w:line="240" w:lineRule="exact"/>
        <w:rPr>
          <w:rFonts w:ascii="Arial" w:hAnsi="Arial" w:cs="Arial"/>
          <w:iCs/>
          <w:sz w:val="20"/>
          <w:szCs w:val="20"/>
        </w:rPr>
      </w:pPr>
      <w:r w:rsidRPr="00601DB1">
        <w:rPr>
          <w:rFonts w:ascii="Arial" w:hAnsi="Arial" w:cs="Arial"/>
          <w:iCs/>
          <w:sz w:val="20"/>
          <w:szCs w:val="20"/>
        </w:rPr>
        <w:t>is exempted from the requirement to hold a carrier licence</w:t>
      </w:r>
      <w:r w:rsidR="0069447D">
        <w:rPr>
          <w:rFonts w:ascii="Arial" w:hAnsi="Arial" w:cs="Arial"/>
          <w:iCs/>
          <w:sz w:val="20"/>
          <w:szCs w:val="20"/>
        </w:rPr>
        <w:t>; or</w:t>
      </w:r>
    </w:p>
    <w:p w14:paraId="317255DA" w14:textId="5F3D8AAF" w:rsidR="00ED72D3" w:rsidRPr="00601DB1" w:rsidRDefault="00ED72D3" w:rsidP="000D649A">
      <w:pPr>
        <w:numPr>
          <w:ilvl w:val="0"/>
          <w:numId w:val="27"/>
        </w:numPr>
        <w:spacing w:before="60" w:after="60" w:line="240" w:lineRule="exact"/>
        <w:rPr>
          <w:rFonts w:ascii="Arial" w:hAnsi="Arial" w:cs="Arial"/>
          <w:iCs/>
          <w:sz w:val="20"/>
          <w:szCs w:val="20"/>
        </w:rPr>
      </w:pPr>
      <w:r w:rsidRPr="00601DB1">
        <w:rPr>
          <w:rFonts w:ascii="Arial" w:hAnsi="Arial" w:cs="Arial"/>
          <w:iCs/>
          <w:sz w:val="20"/>
          <w:szCs w:val="20"/>
        </w:rPr>
        <w:t>has a certificate entitling it to conduct a trial of its services or operations (a trial certificate).</w:t>
      </w:r>
    </w:p>
    <w:p w14:paraId="094942FD" w14:textId="7B6E99F7" w:rsidR="00B41CEC" w:rsidRPr="00601DB1" w:rsidRDefault="00B41CEC" w:rsidP="00B41CEC">
      <w:pPr>
        <w:spacing w:before="240" w:line="240" w:lineRule="auto"/>
        <w:rPr>
          <w:rFonts w:ascii="Arial" w:hAnsi="Arial" w:cs="Arial"/>
          <w:sz w:val="20"/>
          <w:szCs w:val="20"/>
        </w:rPr>
      </w:pPr>
      <w:r w:rsidRPr="00993095">
        <w:rPr>
          <w:rFonts w:ascii="Arial" w:hAnsi="Arial" w:cs="Arial"/>
          <w:sz w:val="20"/>
          <w:szCs w:val="20"/>
        </w:rPr>
        <w:t xml:space="preserve">The ACMA issues trial certificates under a </w:t>
      </w:r>
      <w:hyperlink r:id="rId12" w:history="1">
        <w:r w:rsidRPr="00B41CEC">
          <w:rPr>
            <w:rStyle w:val="Hyperlink"/>
            <w:rFonts w:ascii="Arial" w:hAnsi="Arial" w:cs="Arial"/>
            <w:sz w:val="20"/>
            <w:szCs w:val="20"/>
          </w:rPr>
          <w:t>Ministerial Determination</w:t>
        </w:r>
      </w:hyperlink>
      <w:r w:rsidRPr="00993095">
        <w:rPr>
          <w:rFonts w:ascii="Arial" w:hAnsi="Arial" w:cs="Arial"/>
          <w:sz w:val="20"/>
          <w:szCs w:val="20"/>
        </w:rPr>
        <w:t xml:space="preserve">, made under subsection 51(1) of the </w:t>
      </w:r>
      <w:r>
        <w:rPr>
          <w:rFonts w:ascii="Arial" w:hAnsi="Arial" w:cs="Arial"/>
          <w:sz w:val="20"/>
          <w:szCs w:val="20"/>
        </w:rPr>
        <w:t>Telecommunications Act.</w:t>
      </w:r>
      <w:r w:rsidRPr="00993095">
        <w:rPr>
          <w:rFonts w:ascii="Arial" w:hAnsi="Arial" w:cs="Arial"/>
          <w:sz w:val="20"/>
          <w:szCs w:val="20"/>
        </w:rPr>
        <w:t xml:space="preserve">  </w:t>
      </w:r>
    </w:p>
    <w:p w14:paraId="6D75D071" w14:textId="69F0C33B" w:rsidR="001B15B1" w:rsidRPr="00993095" w:rsidRDefault="00B628FC" w:rsidP="001B15B1">
      <w:pPr>
        <w:spacing w:before="240" w:line="240" w:lineRule="auto"/>
        <w:rPr>
          <w:rFonts w:ascii="Arial" w:hAnsi="Arial" w:cs="Arial"/>
          <w:sz w:val="20"/>
          <w:szCs w:val="20"/>
          <w:u w:val="single"/>
        </w:rPr>
      </w:pPr>
      <w:r>
        <w:rPr>
          <w:rFonts w:ascii="Arial" w:hAnsi="Arial" w:cs="Arial"/>
          <w:sz w:val="20"/>
          <w:szCs w:val="20"/>
          <w:u w:val="single"/>
        </w:rPr>
        <w:t>A</w:t>
      </w:r>
      <w:r w:rsidR="001B15B1" w:rsidRPr="00993095">
        <w:rPr>
          <w:rFonts w:ascii="Arial" w:hAnsi="Arial" w:cs="Arial"/>
          <w:sz w:val="20"/>
          <w:szCs w:val="20"/>
          <w:u w:val="single"/>
        </w:rPr>
        <w:t xml:space="preserve">pplicants for a trial certificate </w:t>
      </w:r>
      <w:r w:rsidR="00B32A3F">
        <w:rPr>
          <w:rFonts w:ascii="Arial" w:hAnsi="Arial" w:cs="Arial"/>
          <w:sz w:val="20"/>
          <w:szCs w:val="20"/>
          <w:u w:val="single"/>
        </w:rPr>
        <w:t>should</w:t>
      </w:r>
      <w:r w:rsidR="001B15B1" w:rsidRPr="00993095">
        <w:rPr>
          <w:rFonts w:ascii="Arial" w:hAnsi="Arial" w:cs="Arial"/>
          <w:sz w:val="20"/>
          <w:szCs w:val="20"/>
          <w:u w:val="single"/>
        </w:rPr>
        <w:t xml:space="preserve"> </w:t>
      </w:r>
      <w:r>
        <w:rPr>
          <w:rFonts w:ascii="Arial" w:hAnsi="Arial" w:cs="Arial"/>
          <w:sz w:val="20"/>
          <w:szCs w:val="20"/>
          <w:u w:val="single"/>
        </w:rPr>
        <w:t xml:space="preserve">refer to </w:t>
      </w:r>
      <w:r w:rsidR="001B15B1" w:rsidRPr="00993095">
        <w:rPr>
          <w:rFonts w:ascii="Arial" w:hAnsi="Arial" w:cs="Arial"/>
          <w:sz w:val="20"/>
          <w:szCs w:val="20"/>
          <w:u w:val="single"/>
        </w:rPr>
        <w:t xml:space="preserve">the </w:t>
      </w:r>
      <w:r w:rsidR="001B15B1" w:rsidRPr="00993095">
        <w:rPr>
          <w:rFonts w:ascii="Arial" w:hAnsi="Arial" w:cs="Arial"/>
          <w:sz w:val="20"/>
          <w:szCs w:val="20"/>
        </w:rPr>
        <w:t>‘</w:t>
      </w:r>
      <w:hyperlink r:id="rId13" w:history="1">
        <w:r w:rsidR="001B15B1" w:rsidRPr="00993095">
          <w:rPr>
            <w:rStyle w:val="Hyperlink"/>
            <w:rFonts w:ascii="Arial" w:hAnsi="Arial" w:cs="Arial"/>
            <w:i/>
            <w:snapToGrid w:val="0"/>
            <w:sz w:val="20"/>
            <w:szCs w:val="20"/>
          </w:rPr>
          <w:t>Guide to a Trial Certificate’</w:t>
        </w:r>
      </w:hyperlink>
      <w:r w:rsidR="001B15B1" w:rsidRPr="00993095">
        <w:rPr>
          <w:rStyle w:val="Hyperlink"/>
          <w:rFonts w:ascii="Arial" w:hAnsi="Arial" w:cs="Arial"/>
          <w:i/>
          <w:snapToGrid w:val="0"/>
          <w:sz w:val="20"/>
          <w:szCs w:val="20"/>
        </w:rPr>
        <w:t xml:space="preserve"> </w:t>
      </w:r>
      <w:r w:rsidR="001B15B1" w:rsidRPr="00993095">
        <w:rPr>
          <w:rStyle w:val="Hyperlink"/>
          <w:rFonts w:ascii="Arial" w:hAnsi="Arial" w:cs="Arial"/>
          <w:snapToGrid w:val="0"/>
          <w:color w:val="auto"/>
          <w:sz w:val="20"/>
          <w:szCs w:val="20"/>
        </w:rPr>
        <w:t xml:space="preserve">on the ACMA’s </w:t>
      </w:r>
      <w:r>
        <w:rPr>
          <w:rStyle w:val="Hyperlink"/>
          <w:rFonts w:ascii="Arial" w:hAnsi="Arial" w:cs="Arial"/>
          <w:snapToGrid w:val="0"/>
          <w:color w:val="auto"/>
          <w:sz w:val="20"/>
          <w:szCs w:val="20"/>
        </w:rPr>
        <w:t>website prior to completing and submitting an application form.</w:t>
      </w:r>
    </w:p>
    <w:p w14:paraId="4D76F251" w14:textId="77777777" w:rsidR="00D62649" w:rsidRPr="00601DB1" w:rsidRDefault="00D62649" w:rsidP="00622D86">
      <w:pPr>
        <w:spacing w:before="240" w:line="240" w:lineRule="auto"/>
        <w:rPr>
          <w:rFonts w:ascii="Arial" w:hAnsi="Arial" w:cs="Arial"/>
          <w:sz w:val="20"/>
          <w:szCs w:val="20"/>
        </w:rPr>
      </w:pPr>
      <w:r w:rsidRPr="00601DB1">
        <w:rPr>
          <w:rFonts w:ascii="Arial" w:hAnsi="Arial" w:cs="Arial"/>
          <w:b/>
          <w:sz w:val="20"/>
          <w:szCs w:val="20"/>
        </w:rPr>
        <w:t xml:space="preserve">Charges and levies associated with </w:t>
      </w:r>
      <w:r w:rsidR="00C91C72" w:rsidRPr="00601DB1">
        <w:rPr>
          <w:rFonts w:ascii="Arial" w:hAnsi="Arial" w:cs="Arial"/>
          <w:b/>
          <w:sz w:val="20"/>
          <w:szCs w:val="20"/>
        </w:rPr>
        <w:t xml:space="preserve">a </w:t>
      </w:r>
      <w:r w:rsidR="005C036A" w:rsidRPr="00601DB1">
        <w:rPr>
          <w:rFonts w:ascii="Arial" w:hAnsi="Arial" w:cs="Arial"/>
          <w:b/>
          <w:sz w:val="20"/>
          <w:szCs w:val="20"/>
        </w:rPr>
        <w:t>trial certificate</w:t>
      </w:r>
    </w:p>
    <w:p w14:paraId="673AE1DE" w14:textId="01A29BF4" w:rsidR="009569FB" w:rsidRPr="00601DB1" w:rsidRDefault="005C036A" w:rsidP="00622D86">
      <w:pPr>
        <w:spacing w:before="240" w:line="240" w:lineRule="auto"/>
        <w:rPr>
          <w:rFonts w:ascii="Arial" w:hAnsi="Arial" w:cs="Arial"/>
          <w:sz w:val="20"/>
          <w:szCs w:val="20"/>
        </w:rPr>
      </w:pPr>
      <w:r w:rsidRPr="00601DB1">
        <w:rPr>
          <w:rFonts w:ascii="Arial" w:hAnsi="Arial" w:cs="Arial"/>
          <w:sz w:val="20"/>
          <w:szCs w:val="20"/>
        </w:rPr>
        <w:t xml:space="preserve">There is no application charge for a trial certificate </w:t>
      </w:r>
      <w:r w:rsidR="005F6F97" w:rsidRPr="00601DB1">
        <w:rPr>
          <w:rFonts w:ascii="Arial" w:hAnsi="Arial" w:cs="Arial"/>
          <w:sz w:val="20"/>
          <w:szCs w:val="20"/>
        </w:rPr>
        <w:t>n</w:t>
      </w:r>
      <w:r w:rsidRPr="00601DB1">
        <w:rPr>
          <w:rFonts w:ascii="Arial" w:hAnsi="Arial" w:cs="Arial"/>
          <w:sz w:val="20"/>
          <w:szCs w:val="20"/>
        </w:rPr>
        <w:t xml:space="preserve">or </w:t>
      </w:r>
      <w:r w:rsidR="005F6F97" w:rsidRPr="00601DB1">
        <w:rPr>
          <w:rFonts w:ascii="Arial" w:hAnsi="Arial" w:cs="Arial"/>
          <w:sz w:val="20"/>
          <w:szCs w:val="20"/>
        </w:rPr>
        <w:t xml:space="preserve">are any </w:t>
      </w:r>
      <w:r w:rsidRPr="00601DB1">
        <w:rPr>
          <w:rFonts w:ascii="Arial" w:hAnsi="Arial" w:cs="Arial"/>
          <w:sz w:val="20"/>
          <w:szCs w:val="20"/>
        </w:rPr>
        <w:t xml:space="preserve">charges or fees </w:t>
      </w:r>
      <w:r w:rsidR="003505A4">
        <w:rPr>
          <w:rFonts w:ascii="Arial" w:hAnsi="Arial" w:cs="Arial"/>
          <w:sz w:val="20"/>
          <w:szCs w:val="20"/>
        </w:rPr>
        <w:t>incurred</w:t>
      </w:r>
      <w:r w:rsidR="003505A4" w:rsidRPr="00601DB1">
        <w:rPr>
          <w:rFonts w:ascii="Arial" w:hAnsi="Arial" w:cs="Arial"/>
          <w:sz w:val="20"/>
          <w:szCs w:val="20"/>
        </w:rPr>
        <w:t xml:space="preserve"> </w:t>
      </w:r>
      <w:r w:rsidRPr="00601DB1">
        <w:rPr>
          <w:rFonts w:ascii="Arial" w:hAnsi="Arial" w:cs="Arial"/>
          <w:sz w:val="20"/>
          <w:szCs w:val="20"/>
        </w:rPr>
        <w:t>during the term of the trial.</w:t>
      </w:r>
    </w:p>
    <w:p w14:paraId="58F7F6AF" w14:textId="77777777" w:rsidR="009569FB" w:rsidRPr="00601DB1" w:rsidRDefault="009569FB" w:rsidP="00622D86">
      <w:pPr>
        <w:spacing w:before="240" w:line="240" w:lineRule="auto"/>
        <w:rPr>
          <w:rFonts w:ascii="Arial" w:hAnsi="Arial" w:cs="Arial"/>
          <w:b/>
          <w:sz w:val="20"/>
          <w:szCs w:val="20"/>
        </w:rPr>
      </w:pPr>
      <w:r w:rsidRPr="00601DB1">
        <w:rPr>
          <w:rFonts w:ascii="Arial" w:hAnsi="Arial" w:cs="Arial"/>
          <w:b/>
          <w:sz w:val="20"/>
          <w:szCs w:val="20"/>
        </w:rPr>
        <w:t>Eligibility</w:t>
      </w:r>
    </w:p>
    <w:p w14:paraId="6D126266" w14:textId="4EDAF8AC" w:rsidR="009D393D" w:rsidRDefault="00E344EB" w:rsidP="00622D86">
      <w:pPr>
        <w:spacing w:before="240" w:line="240" w:lineRule="auto"/>
        <w:rPr>
          <w:rFonts w:ascii="Arial" w:hAnsi="Arial" w:cs="Arial"/>
          <w:b/>
          <w:sz w:val="20"/>
          <w:szCs w:val="20"/>
        </w:rPr>
      </w:pPr>
      <w:r w:rsidRPr="00601DB1">
        <w:rPr>
          <w:rFonts w:ascii="Arial" w:hAnsi="Arial" w:cs="Arial"/>
          <w:sz w:val="20"/>
          <w:szCs w:val="20"/>
        </w:rPr>
        <w:t xml:space="preserve">The </w:t>
      </w:r>
      <w:r w:rsidR="009569FB" w:rsidRPr="00601DB1">
        <w:rPr>
          <w:rFonts w:ascii="Arial" w:hAnsi="Arial" w:cs="Arial"/>
          <w:sz w:val="20"/>
          <w:szCs w:val="20"/>
        </w:rPr>
        <w:t xml:space="preserve">ACMA </w:t>
      </w:r>
      <w:r w:rsidR="00F033C4" w:rsidRPr="00601DB1">
        <w:rPr>
          <w:rFonts w:ascii="Arial" w:hAnsi="Arial" w:cs="Arial"/>
          <w:sz w:val="20"/>
          <w:szCs w:val="20"/>
        </w:rPr>
        <w:t>will</w:t>
      </w:r>
      <w:r w:rsidR="009569FB" w:rsidRPr="00601DB1">
        <w:rPr>
          <w:rFonts w:ascii="Arial" w:hAnsi="Arial" w:cs="Arial"/>
          <w:sz w:val="20"/>
          <w:szCs w:val="20"/>
        </w:rPr>
        <w:t xml:space="preserve"> accept </w:t>
      </w:r>
      <w:r w:rsidR="005C036A" w:rsidRPr="00601DB1">
        <w:rPr>
          <w:rFonts w:ascii="Arial" w:hAnsi="Arial" w:cs="Arial"/>
          <w:sz w:val="20"/>
          <w:szCs w:val="20"/>
        </w:rPr>
        <w:t>trial certificate</w:t>
      </w:r>
      <w:r w:rsidR="009569FB" w:rsidRPr="00601DB1">
        <w:rPr>
          <w:rFonts w:ascii="Arial" w:hAnsi="Arial" w:cs="Arial"/>
          <w:sz w:val="20"/>
          <w:szCs w:val="20"/>
        </w:rPr>
        <w:t xml:space="preserve"> applications from </w:t>
      </w:r>
      <w:r w:rsidR="00ED7775">
        <w:rPr>
          <w:rFonts w:ascii="Arial" w:hAnsi="Arial" w:cs="Arial"/>
          <w:sz w:val="20"/>
          <w:szCs w:val="20"/>
        </w:rPr>
        <w:t>a person in relation to a network unit to conduct a trial</w:t>
      </w:r>
      <w:r w:rsidR="003A74A7">
        <w:rPr>
          <w:rFonts w:ascii="Arial" w:hAnsi="Arial" w:cs="Arial"/>
          <w:sz w:val="20"/>
          <w:szCs w:val="20"/>
        </w:rPr>
        <w:t xml:space="preserve">. </w:t>
      </w:r>
      <w:r w:rsidR="00ED7775">
        <w:rPr>
          <w:rFonts w:ascii="Arial" w:hAnsi="Arial" w:cs="Arial"/>
          <w:sz w:val="20"/>
          <w:szCs w:val="20"/>
        </w:rPr>
        <w:t>Applicants</w:t>
      </w:r>
      <w:r w:rsidR="003A74A7">
        <w:rPr>
          <w:rFonts w:ascii="Arial" w:hAnsi="Arial" w:cs="Arial"/>
          <w:sz w:val="20"/>
          <w:szCs w:val="20"/>
        </w:rPr>
        <w:t xml:space="preserve"> </w:t>
      </w:r>
      <w:r w:rsidR="00ED7775">
        <w:rPr>
          <w:rFonts w:ascii="Arial" w:hAnsi="Arial" w:cs="Arial"/>
          <w:sz w:val="20"/>
          <w:szCs w:val="20"/>
        </w:rPr>
        <w:t>may include persons who are</w:t>
      </w:r>
      <w:r w:rsidR="003A74A7">
        <w:rPr>
          <w:rFonts w:ascii="Arial" w:hAnsi="Arial" w:cs="Arial"/>
          <w:sz w:val="20"/>
          <w:szCs w:val="20"/>
        </w:rPr>
        <w:t xml:space="preserve"> </w:t>
      </w:r>
      <w:r w:rsidR="003B36D4" w:rsidRPr="00601DB1">
        <w:rPr>
          <w:rFonts w:ascii="Arial" w:hAnsi="Arial" w:cs="Arial"/>
          <w:sz w:val="20"/>
          <w:szCs w:val="20"/>
        </w:rPr>
        <w:t xml:space="preserve">individuals, registered businesses, </w:t>
      </w:r>
      <w:r w:rsidR="009569FB" w:rsidRPr="00601DB1">
        <w:rPr>
          <w:rFonts w:ascii="Arial" w:hAnsi="Arial" w:cs="Arial"/>
          <w:sz w:val="20"/>
          <w:szCs w:val="20"/>
        </w:rPr>
        <w:t xml:space="preserve">constitutional corporations, eligible partnerships or public bodies. </w:t>
      </w:r>
    </w:p>
    <w:p w14:paraId="52D82455" w14:textId="77777777" w:rsidR="001B15B1" w:rsidRPr="00601DB1" w:rsidRDefault="001B15B1" w:rsidP="001B15B1">
      <w:pPr>
        <w:spacing w:before="240" w:line="240" w:lineRule="auto"/>
        <w:rPr>
          <w:rFonts w:ascii="Arial" w:hAnsi="Arial" w:cs="Arial"/>
          <w:sz w:val="20"/>
          <w:szCs w:val="20"/>
        </w:rPr>
      </w:pPr>
      <w:proofErr w:type="gramStart"/>
      <w:r w:rsidRPr="00601DB1">
        <w:rPr>
          <w:rFonts w:ascii="Arial" w:hAnsi="Arial" w:cs="Arial"/>
          <w:b/>
          <w:sz w:val="20"/>
          <w:szCs w:val="20"/>
        </w:rPr>
        <w:t>Submitting an application</w:t>
      </w:r>
      <w:proofErr w:type="gramEnd"/>
    </w:p>
    <w:p w14:paraId="42325DB3" w14:textId="2AF69368" w:rsidR="001B15B1" w:rsidRDefault="001B15B1" w:rsidP="001B15B1">
      <w:pPr>
        <w:spacing w:before="240" w:line="240" w:lineRule="auto"/>
        <w:rPr>
          <w:rFonts w:ascii="Arial" w:hAnsi="Arial" w:cs="Arial"/>
          <w:sz w:val="20"/>
          <w:szCs w:val="20"/>
        </w:rPr>
      </w:pPr>
      <w:r>
        <w:rPr>
          <w:rFonts w:ascii="Arial" w:hAnsi="Arial" w:cs="Arial"/>
          <w:sz w:val="20"/>
          <w:szCs w:val="20"/>
        </w:rPr>
        <w:t>An application for a trial certificate must be in writing using the form</w:t>
      </w:r>
      <w:r w:rsidR="00926E51">
        <w:rPr>
          <w:rFonts w:ascii="Arial" w:hAnsi="Arial" w:cs="Arial"/>
          <w:sz w:val="20"/>
          <w:szCs w:val="20"/>
        </w:rPr>
        <w:t xml:space="preserve"> below</w:t>
      </w:r>
      <w:r>
        <w:rPr>
          <w:rFonts w:ascii="Arial" w:hAnsi="Arial" w:cs="Arial"/>
          <w:sz w:val="20"/>
          <w:szCs w:val="20"/>
        </w:rPr>
        <w:t xml:space="preserve">. </w:t>
      </w:r>
      <w:r w:rsidRPr="00601DB1">
        <w:rPr>
          <w:rFonts w:ascii="Arial" w:hAnsi="Arial" w:cs="Arial"/>
          <w:sz w:val="20"/>
          <w:szCs w:val="20"/>
        </w:rPr>
        <w:t xml:space="preserve">The ACMA may ask applicants to supply additional written information if necessary and may </w:t>
      </w:r>
      <w:r w:rsidR="00926E51">
        <w:rPr>
          <w:rFonts w:ascii="Arial" w:hAnsi="Arial" w:cs="Arial"/>
          <w:sz w:val="20"/>
          <w:szCs w:val="20"/>
        </w:rPr>
        <w:t xml:space="preserve">decline </w:t>
      </w:r>
      <w:r w:rsidRPr="00601DB1">
        <w:rPr>
          <w:rFonts w:ascii="Arial" w:hAnsi="Arial" w:cs="Arial"/>
          <w:sz w:val="20"/>
          <w:szCs w:val="20"/>
        </w:rPr>
        <w:t xml:space="preserve">to consider the application until that information is provided. </w:t>
      </w:r>
    </w:p>
    <w:p w14:paraId="48F6B4D5" w14:textId="086DC632" w:rsidR="001B15B1" w:rsidRPr="00601DB1" w:rsidRDefault="001B15B1" w:rsidP="001B15B1">
      <w:pPr>
        <w:spacing w:before="60" w:after="60" w:line="240" w:lineRule="exact"/>
        <w:rPr>
          <w:rFonts w:ascii="Arial" w:hAnsi="Arial" w:cs="Arial"/>
          <w:sz w:val="20"/>
          <w:szCs w:val="20"/>
        </w:rPr>
      </w:pPr>
      <w:r>
        <w:rPr>
          <w:rFonts w:ascii="Arial" w:hAnsi="Arial" w:cs="Arial"/>
          <w:sz w:val="20"/>
          <w:szCs w:val="20"/>
        </w:rPr>
        <w:t>C</w:t>
      </w:r>
      <w:r w:rsidRPr="00601DB1">
        <w:rPr>
          <w:rFonts w:ascii="Arial" w:hAnsi="Arial" w:cs="Arial"/>
          <w:sz w:val="20"/>
          <w:szCs w:val="20"/>
        </w:rPr>
        <w:t>ompleted application form</w:t>
      </w:r>
      <w:r>
        <w:rPr>
          <w:rFonts w:ascii="Arial" w:hAnsi="Arial" w:cs="Arial"/>
          <w:sz w:val="20"/>
          <w:szCs w:val="20"/>
        </w:rPr>
        <w:t>s</w:t>
      </w:r>
      <w:r w:rsidRPr="00601DB1">
        <w:rPr>
          <w:rFonts w:ascii="Arial" w:hAnsi="Arial" w:cs="Arial"/>
          <w:sz w:val="20"/>
          <w:szCs w:val="20"/>
        </w:rPr>
        <w:t xml:space="preserve"> </w:t>
      </w:r>
      <w:r>
        <w:rPr>
          <w:rFonts w:ascii="Arial" w:hAnsi="Arial" w:cs="Arial"/>
          <w:sz w:val="20"/>
          <w:szCs w:val="20"/>
        </w:rPr>
        <w:t>and</w:t>
      </w:r>
      <w:r w:rsidRPr="00601DB1">
        <w:rPr>
          <w:rFonts w:ascii="Arial" w:hAnsi="Arial" w:cs="Arial"/>
          <w:sz w:val="20"/>
          <w:szCs w:val="20"/>
        </w:rPr>
        <w:t xml:space="preserve"> any </w:t>
      </w:r>
      <w:r>
        <w:rPr>
          <w:rFonts w:ascii="Arial" w:hAnsi="Arial" w:cs="Arial"/>
          <w:sz w:val="20"/>
          <w:szCs w:val="20"/>
        </w:rPr>
        <w:t>relevant</w:t>
      </w:r>
      <w:r w:rsidRPr="00601DB1">
        <w:rPr>
          <w:rFonts w:ascii="Arial" w:hAnsi="Arial" w:cs="Arial"/>
          <w:sz w:val="20"/>
          <w:szCs w:val="20"/>
        </w:rPr>
        <w:t xml:space="preserve"> supporting information or documentation </w:t>
      </w:r>
      <w:r>
        <w:rPr>
          <w:rFonts w:ascii="Arial" w:hAnsi="Arial" w:cs="Arial"/>
          <w:sz w:val="20"/>
          <w:szCs w:val="20"/>
        </w:rPr>
        <w:t xml:space="preserve">must be submitted to the ACMA by email at: </w:t>
      </w:r>
      <w:hyperlink r:id="rId14" w:history="1">
        <w:r w:rsidRPr="009856FF">
          <w:rPr>
            <w:rStyle w:val="Hyperlink"/>
            <w:rFonts w:ascii="Arial" w:hAnsi="Arial" w:cs="Arial"/>
            <w:sz w:val="20"/>
            <w:szCs w:val="20"/>
          </w:rPr>
          <w:t>carriers@acma.gov.au</w:t>
        </w:r>
      </w:hyperlink>
      <w:r>
        <w:rPr>
          <w:rFonts w:ascii="Arial" w:hAnsi="Arial" w:cs="Arial"/>
          <w:sz w:val="20"/>
          <w:szCs w:val="20"/>
        </w:rPr>
        <w:t xml:space="preserve"> or by mail </w:t>
      </w:r>
      <w:r w:rsidRPr="00601DB1">
        <w:rPr>
          <w:rFonts w:ascii="Arial" w:hAnsi="Arial" w:cs="Arial"/>
          <w:sz w:val="20"/>
          <w:szCs w:val="20"/>
        </w:rPr>
        <w:t>to:</w:t>
      </w:r>
    </w:p>
    <w:p w14:paraId="3B84350F" w14:textId="77777777" w:rsidR="001B15B1" w:rsidRPr="00601DB1" w:rsidRDefault="001B15B1" w:rsidP="001B15B1">
      <w:pPr>
        <w:spacing w:before="0" w:after="0" w:line="240" w:lineRule="auto"/>
        <w:ind w:left="720"/>
        <w:rPr>
          <w:rFonts w:ascii="Arial" w:hAnsi="Arial" w:cs="Arial"/>
          <w:sz w:val="20"/>
          <w:szCs w:val="20"/>
        </w:rPr>
      </w:pPr>
      <w:r>
        <w:rPr>
          <w:rFonts w:ascii="Arial" w:hAnsi="Arial" w:cs="Arial"/>
          <w:sz w:val="20"/>
          <w:szCs w:val="20"/>
        </w:rPr>
        <w:t xml:space="preserve">The </w:t>
      </w:r>
      <w:r w:rsidRPr="00601DB1">
        <w:rPr>
          <w:rFonts w:ascii="Arial" w:hAnsi="Arial" w:cs="Arial"/>
          <w:sz w:val="20"/>
          <w:szCs w:val="20"/>
        </w:rPr>
        <w:t xml:space="preserve">Manager </w:t>
      </w:r>
    </w:p>
    <w:p w14:paraId="59F44695" w14:textId="1BCCC768" w:rsidR="001B15B1" w:rsidRPr="00601DB1" w:rsidRDefault="00F16B71" w:rsidP="001B15B1">
      <w:pPr>
        <w:spacing w:before="0" w:after="0" w:line="240" w:lineRule="auto"/>
        <w:ind w:left="720"/>
        <w:rPr>
          <w:rFonts w:ascii="Arial" w:hAnsi="Arial" w:cs="Arial"/>
          <w:sz w:val="20"/>
          <w:szCs w:val="20"/>
        </w:rPr>
      </w:pPr>
      <w:r>
        <w:rPr>
          <w:rFonts w:ascii="Arial" w:hAnsi="Arial" w:cs="Arial"/>
          <w:sz w:val="20"/>
          <w:szCs w:val="20"/>
        </w:rPr>
        <w:t>Technical Regulation and Carrier Infrastructure</w:t>
      </w:r>
      <w:r w:rsidR="001B15B1" w:rsidRPr="00601DB1">
        <w:rPr>
          <w:rFonts w:ascii="Arial" w:hAnsi="Arial" w:cs="Arial"/>
          <w:sz w:val="20"/>
          <w:szCs w:val="20"/>
        </w:rPr>
        <w:t xml:space="preserve"> Section</w:t>
      </w:r>
    </w:p>
    <w:p w14:paraId="0B449C92" w14:textId="77777777" w:rsidR="001B15B1" w:rsidRPr="00601DB1" w:rsidRDefault="001B15B1" w:rsidP="001B15B1">
      <w:pPr>
        <w:spacing w:before="0" w:after="0" w:line="240" w:lineRule="auto"/>
        <w:ind w:left="720"/>
        <w:rPr>
          <w:rFonts w:ascii="Arial" w:hAnsi="Arial" w:cs="Arial"/>
          <w:sz w:val="20"/>
          <w:szCs w:val="20"/>
        </w:rPr>
      </w:pPr>
      <w:r w:rsidRPr="00601DB1">
        <w:rPr>
          <w:rFonts w:ascii="Arial" w:hAnsi="Arial" w:cs="Arial"/>
          <w:sz w:val="20"/>
          <w:szCs w:val="20"/>
        </w:rPr>
        <w:t>Australian Communications and Media Authority</w:t>
      </w:r>
    </w:p>
    <w:p w14:paraId="623749BB" w14:textId="77777777" w:rsidR="001B15B1" w:rsidRPr="00601DB1" w:rsidRDefault="001B15B1" w:rsidP="001B15B1">
      <w:pPr>
        <w:spacing w:before="0" w:after="0" w:line="240" w:lineRule="auto"/>
        <w:ind w:left="720"/>
        <w:rPr>
          <w:rFonts w:ascii="Arial" w:hAnsi="Arial" w:cs="Arial"/>
          <w:sz w:val="20"/>
          <w:szCs w:val="20"/>
        </w:rPr>
      </w:pPr>
      <w:r w:rsidRPr="00601DB1">
        <w:rPr>
          <w:rFonts w:ascii="Arial" w:hAnsi="Arial" w:cs="Arial"/>
          <w:sz w:val="20"/>
          <w:szCs w:val="20"/>
        </w:rPr>
        <w:t>PO Box 13112 Law Courts</w:t>
      </w:r>
    </w:p>
    <w:p w14:paraId="7E1469B7" w14:textId="77777777" w:rsidR="001B15B1" w:rsidRPr="00601DB1" w:rsidRDefault="001B15B1" w:rsidP="001B15B1">
      <w:pPr>
        <w:spacing w:before="0" w:after="0" w:line="240" w:lineRule="auto"/>
        <w:ind w:left="720"/>
        <w:rPr>
          <w:rFonts w:ascii="Arial" w:hAnsi="Arial" w:cs="Arial"/>
          <w:sz w:val="20"/>
          <w:szCs w:val="20"/>
        </w:rPr>
      </w:pPr>
      <w:r w:rsidRPr="00601DB1">
        <w:rPr>
          <w:rFonts w:ascii="Arial" w:hAnsi="Arial" w:cs="Arial"/>
          <w:sz w:val="20"/>
          <w:szCs w:val="20"/>
        </w:rPr>
        <w:t>Melbourne V</w:t>
      </w:r>
      <w:r>
        <w:rPr>
          <w:rFonts w:ascii="Arial" w:hAnsi="Arial" w:cs="Arial"/>
          <w:sz w:val="20"/>
          <w:szCs w:val="20"/>
        </w:rPr>
        <w:t>IC</w:t>
      </w:r>
      <w:r w:rsidRPr="00601DB1">
        <w:rPr>
          <w:rFonts w:ascii="Arial" w:hAnsi="Arial" w:cs="Arial"/>
          <w:sz w:val="20"/>
          <w:szCs w:val="20"/>
        </w:rPr>
        <w:t xml:space="preserve"> 8010</w:t>
      </w:r>
    </w:p>
    <w:p w14:paraId="70288910" w14:textId="46696197" w:rsidR="001B15B1" w:rsidRPr="009D393D" w:rsidRDefault="001B15B1" w:rsidP="001B15B1">
      <w:pPr>
        <w:spacing w:before="240" w:line="240" w:lineRule="auto"/>
        <w:rPr>
          <w:rFonts w:ascii="Arial" w:hAnsi="Arial" w:cs="Arial"/>
          <w:sz w:val="20"/>
          <w:szCs w:val="20"/>
        </w:rPr>
      </w:pPr>
      <w:r w:rsidRPr="00DC75EF">
        <w:rPr>
          <w:rFonts w:ascii="Arial" w:hAnsi="Arial" w:cs="Arial"/>
          <w:sz w:val="20"/>
          <w:szCs w:val="20"/>
          <w:u w:val="single"/>
        </w:rPr>
        <w:t>Applicants should refer to the checklist on the last page of this form to ensure their application is complete prior to submitting it to the ACMA</w:t>
      </w:r>
      <w:r w:rsidRPr="003A5BB2">
        <w:rPr>
          <w:rFonts w:ascii="Arial" w:hAnsi="Arial" w:cs="Arial"/>
          <w:sz w:val="20"/>
          <w:szCs w:val="20"/>
          <w:u w:val="single"/>
        </w:rPr>
        <w:t>.</w:t>
      </w:r>
      <w:r w:rsidRPr="007B0C82">
        <w:rPr>
          <w:rFonts w:ascii="Arial" w:hAnsi="Arial" w:cs="Arial"/>
          <w:sz w:val="20"/>
          <w:szCs w:val="20"/>
        </w:rPr>
        <w:t xml:space="preserve"> Applications which are incomplete or illegible may be returned.</w:t>
      </w:r>
    </w:p>
    <w:p w14:paraId="3E965154" w14:textId="05A2D75B" w:rsidR="009569FB" w:rsidRPr="00601DB1" w:rsidRDefault="001B15B1" w:rsidP="00622D86">
      <w:pPr>
        <w:spacing w:before="240" w:line="240" w:lineRule="auto"/>
        <w:rPr>
          <w:rFonts w:ascii="Arial" w:hAnsi="Arial" w:cs="Arial"/>
          <w:b/>
          <w:sz w:val="20"/>
          <w:szCs w:val="20"/>
        </w:rPr>
      </w:pPr>
      <w:r>
        <w:rPr>
          <w:rFonts w:ascii="Arial" w:hAnsi="Arial" w:cs="Arial"/>
          <w:b/>
          <w:sz w:val="20"/>
          <w:szCs w:val="20"/>
        </w:rPr>
        <w:t>C</w:t>
      </w:r>
      <w:r w:rsidR="009D393D">
        <w:rPr>
          <w:rFonts w:ascii="Arial" w:hAnsi="Arial" w:cs="Arial"/>
          <w:b/>
          <w:sz w:val="20"/>
          <w:szCs w:val="20"/>
        </w:rPr>
        <w:t>onsultation</w:t>
      </w:r>
      <w:r>
        <w:rPr>
          <w:rFonts w:ascii="Arial" w:hAnsi="Arial" w:cs="Arial"/>
          <w:b/>
          <w:sz w:val="20"/>
          <w:szCs w:val="20"/>
        </w:rPr>
        <w:t xml:space="preserve"> and timeframe for considering an application</w:t>
      </w:r>
    </w:p>
    <w:p w14:paraId="24C9F7F7" w14:textId="67BF834B" w:rsidR="009D393D" w:rsidRDefault="009D393D" w:rsidP="009330D0">
      <w:pPr>
        <w:spacing w:before="240" w:after="60" w:line="240" w:lineRule="exact"/>
        <w:ind w:right="-142"/>
        <w:rPr>
          <w:rFonts w:ascii="Arial" w:hAnsi="Arial" w:cs="Arial"/>
          <w:sz w:val="20"/>
          <w:szCs w:val="20"/>
        </w:rPr>
      </w:pPr>
      <w:r>
        <w:rPr>
          <w:rFonts w:ascii="Arial" w:hAnsi="Arial" w:cs="Arial"/>
          <w:sz w:val="20"/>
          <w:szCs w:val="20"/>
        </w:rPr>
        <w:t xml:space="preserve">The ACMA will consult the </w:t>
      </w:r>
      <w:r w:rsidR="00EC099C">
        <w:rPr>
          <w:rFonts w:ascii="Arial" w:hAnsi="Arial" w:cs="Arial"/>
          <w:sz w:val="20"/>
          <w:szCs w:val="20"/>
        </w:rPr>
        <w:t xml:space="preserve">Office of the </w:t>
      </w:r>
      <w:r>
        <w:rPr>
          <w:rFonts w:ascii="Arial" w:hAnsi="Arial" w:cs="Arial"/>
          <w:sz w:val="20"/>
          <w:szCs w:val="20"/>
        </w:rPr>
        <w:t xml:space="preserve">Communications Access Coordinator at the Department of Home Affairs in relation to applications for trial certificates. </w:t>
      </w:r>
    </w:p>
    <w:p w14:paraId="391CB6ED" w14:textId="699E2E03" w:rsidR="001B15B1" w:rsidRDefault="001B15B1" w:rsidP="009330D0">
      <w:pPr>
        <w:spacing w:before="240" w:after="60" w:line="240" w:lineRule="exact"/>
        <w:ind w:right="-142"/>
        <w:rPr>
          <w:rFonts w:ascii="Arial" w:hAnsi="Arial" w:cs="Arial"/>
          <w:sz w:val="20"/>
          <w:szCs w:val="20"/>
        </w:rPr>
      </w:pPr>
      <w:r>
        <w:rPr>
          <w:rFonts w:ascii="Arial" w:hAnsi="Arial" w:cs="Arial"/>
          <w:sz w:val="20"/>
          <w:szCs w:val="20"/>
        </w:rPr>
        <w:t xml:space="preserve">There is no legislative timeframe for </w:t>
      </w:r>
      <w:proofErr w:type="gramStart"/>
      <w:r>
        <w:rPr>
          <w:rFonts w:ascii="Arial" w:hAnsi="Arial" w:cs="Arial"/>
          <w:sz w:val="20"/>
          <w:szCs w:val="20"/>
        </w:rPr>
        <w:t>making a decision</w:t>
      </w:r>
      <w:proofErr w:type="gramEnd"/>
      <w:r>
        <w:rPr>
          <w:rFonts w:ascii="Arial" w:hAnsi="Arial" w:cs="Arial"/>
          <w:sz w:val="20"/>
          <w:szCs w:val="20"/>
        </w:rPr>
        <w:t xml:space="preserve"> to issue a trial certificate, however, the ACMA typically takes about 20 business days to process an application unless further information or consultation is required.</w:t>
      </w:r>
    </w:p>
    <w:p w14:paraId="287FBCD4" w14:textId="77777777" w:rsidR="00F82894" w:rsidRPr="00601DB1" w:rsidRDefault="00952D4E" w:rsidP="00F82894">
      <w:pPr>
        <w:spacing w:before="240" w:line="240" w:lineRule="exact"/>
        <w:rPr>
          <w:rFonts w:ascii="Arial" w:hAnsi="Arial" w:cs="Arial"/>
          <w:b/>
          <w:sz w:val="20"/>
          <w:szCs w:val="20"/>
        </w:rPr>
      </w:pPr>
      <w:r w:rsidRPr="00601DB1">
        <w:rPr>
          <w:rFonts w:ascii="Arial" w:hAnsi="Arial" w:cs="Arial"/>
          <w:b/>
          <w:sz w:val="20"/>
          <w:szCs w:val="20"/>
        </w:rPr>
        <w:t>Enquiries</w:t>
      </w:r>
    </w:p>
    <w:p w14:paraId="1366A0BA" w14:textId="5C5F04B1" w:rsidR="003C5345" w:rsidRDefault="003C5345" w:rsidP="00993095">
      <w:pPr>
        <w:spacing w:before="60" w:after="60" w:line="240" w:lineRule="exact"/>
        <w:rPr>
          <w:rFonts w:ascii="Arial" w:hAnsi="Arial" w:cs="Arial"/>
          <w:sz w:val="20"/>
          <w:szCs w:val="20"/>
        </w:rPr>
      </w:pPr>
      <w:r>
        <w:rPr>
          <w:rFonts w:ascii="Arial" w:hAnsi="Arial" w:cs="Arial"/>
          <w:sz w:val="20"/>
          <w:szCs w:val="20"/>
        </w:rPr>
        <w:t xml:space="preserve">Applicants can contact the </w:t>
      </w:r>
      <w:r w:rsidR="00F16B71">
        <w:rPr>
          <w:rFonts w:ascii="Arial" w:hAnsi="Arial" w:cs="Arial"/>
          <w:sz w:val="20"/>
          <w:szCs w:val="20"/>
        </w:rPr>
        <w:t>Technical Regulation and Carrier Infrastructure</w:t>
      </w:r>
      <w:r w:rsidR="00F16B71" w:rsidRPr="00601DB1">
        <w:rPr>
          <w:rFonts w:ascii="Arial" w:hAnsi="Arial" w:cs="Arial"/>
          <w:sz w:val="20"/>
          <w:szCs w:val="20"/>
        </w:rPr>
        <w:t xml:space="preserve"> </w:t>
      </w:r>
      <w:r>
        <w:rPr>
          <w:rFonts w:ascii="Arial" w:hAnsi="Arial" w:cs="Arial"/>
          <w:sz w:val="20"/>
          <w:szCs w:val="20"/>
        </w:rPr>
        <w:t xml:space="preserve">Section </w:t>
      </w:r>
      <w:r w:rsidR="00596393">
        <w:rPr>
          <w:rFonts w:ascii="Arial" w:hAnsi="Arial" w:cs="Arial"/>
          <w:sz w:val="20"/>
          <w:szCs w:val="20"/>
        </w:rPr>
        <w:t xml:space="preserve">on </w:t>
      </w:r>
      <w:r w:rsidR="00596393" w:rsidRPr="00601DB1">
        <w:rPr>
          <w:rFonts w:ascii="Arial" w:hAnsi="Arial" w:cs="Arial"/>
          <w:sz w:val="20"/>
          <w:szCs w:val="20"/>
        </w:rPr>
        <w:t>(03) 9963 6800</w:t>
      </w:r>
      <w:r w:rsidR="00596393">
        <w:rPr>
          <w:rFonts w:ascii="Arial" w:hAnsi="Arial" w:cs="Arial"/>
          <w:sz w:val="20"/>
          <w:szCs w:val="20"/>
        </w:rPr>
        <w:t xml:space="preserve"> or by email at </w:t>
      </w:r>
      <w:hyperlink r:id="rId15" w:history="1">
        <w:r w:rsidR="0069447D" w:rsidRPr="009856FF">
          <w:rPr>
            <w:rStyle w:val="Hyperlink"/>
            <w:rFonts w:ascii="Arial" w:hAnsi="Arial" w:cs="Arial"/>
            <w:sz w:val="20"/>
            <w:szCs w:val="20"/>
          </w:rPr>
          <w:t>carriers@acma.gov.au</w:t>
        </w:r>
      </w:hyperlink>
      <w:r w:rsidR="00596393">
        <w:rPr>
          <w:rFonts w:ascii="Arial" w:hAnsi="Arial" w:cs="Arial"/>
          <w:sz w:val="20"/>
          <w:szCs w:val="20"/>
        </w:rPr>
        <w:t xml:space="preserve"> t</w:t>
      </w:r>
      <w:r>
        <w:rPr>
          <w:rFonts w:ascii="Arial" w:hAnsi="Arial" w:cs="Arial"/>
          <w:sz w:val="20"/>
          <w:szCs w:val="20"/>
        </w:rPr>
        <w:t xml:space="preserve">o discuss </w:t>
      </w:r>
      <w:r w:rsidR="008158F6">
        <w:rPr>
          <w:rFonts w:ascii="Arial" w:hAnsi="Arial" w:cs="Arial"/>
          <w:sz w:val="20"/>
          <w:szCs w:val="20"/>
        </w:rPr>
        <w:t>the application process</w:t>
      </w:r>
      <w:r>
        <w:rPr>
          <w:rFonts w:ascii="Arial" w:hAnsi="Arial" w:cs="Arial"/>
          <w:sz w:val="20"/>
          <w:szCs w:val="20"/>
        </w:rPr>
        <w:t xml:space="preserve">. </w:t>
      </w:r>
    </w:p>
    <w:p w14:paraId="645B1DAB" w14:textId="168E0F8D" w:rsidR="005B19EB" w:rsidRDefault="005B19EB" w:rsidP="00993095">
      <w:pPr>
        <w:spacing w:before="60" w:after="60" w:line="240" w:lineRule="exact"/>
        <w:rPr>
          <w:rFonts w:ascii="Arial" w:hAnsi="Arial" w:cs="Arial"/>
          <w:sz w:val="20"/>
          <w:szCs w:val="20"/>
        </w:rPr>
      </w:pPr>
    </w:p>
    <w:p w14:paraId="62F7534F" w14:textId="4543FBA7" w:rsidR="005B19EB" w:rsidRDefault="005B19EB" w:rsidP="00993095">
      <w:pPr>
        <w:spacing w:before="60" w:after="60" w:line="240" w:lineRule="exact"/>
        <w:rPr>
          <w:rFonts w:ascii="Arial" w:hAnsi="Arial" w:cs="Arial"/>
          <w:sz w:val="20"/>
          <w:szCs w:val="20"/>
        </w:rPr>
      </w:pPr>
    </w:p>
    <w:p w14:paraId="5C1A1C78" w14:textId="70C30986" w:rsidR="005B19EB" w:rsidRDefault="005B19EB" w:rsidP="00993095">
      <w:pPr>
        <w:spacing w:before="60" w:after="60" w:line="240" w:lineRule="exact"/>
        <w:rPr>
          <w:rFonts w:ascii="Arial" w:hAnsi="Arial" w:cs="Arial"/>
          <w:sz w:val="20"/>
          <w:szCs w:val="20"/>
        </w:rPr>
      </w:pPr>
    </w:p>
    <w:p w14:paraId="05514308" w14:textId="77777777" w:rsidR="005B19EB" w:rsidRDefault="005B19EB" w:rsidP="00993095">
      <w:pPr>
        <w:spacing w:before="60" w:after="60" w:line="240" w:lineRule="exact"/>
        <w:rPr>
          <w:rFonts w:ascii="Arial" w:hAnsi="Arial" w:cs="Arial"/>
          <w:sz w:val="20"/>
          <w:szCs w:val="20"/>
        </w:rPr>
      </w:pPr>
    </w:p>
    <w:p w14:paraId="1C2C81D4" w14:textId="77777777" w:rsidR="009D393D" w:rsidRPr="00601DB1" w:rsidRDefault="009D393D" w:rsidP="00560427">
      <w:pPr>
        <w:spacing w:before="60" w:after="60" w:line="240" w:lineRule="exact"/>
        <w:ind w:left="720"/>
        <w:rPr>
          <w:rFonts w:ascii="Arial" w:hAnsi="Arial" w:cs="Arial"/>
          <w:sz w:val="20"/>
          <w:szCs w:val="20"/>
        </w:rPr>
      </w:pPr>
    </w:p>
    <w:p w14:paraId="1C0F2837" w14:textId="36A61DA2" w:rsidR="00B96BD9" w:rsidRDefault="00B96BD9" w:rsidP="00C377B7">
      <w:pPr>
        <w:spacing w:before="60" w:after="60" w:line="240" w:lineRule="exact"/>
        <w:ind w:left="720" w:hanging="294"/>
        <w:rPr>
          <w:rFonts w:ascii="Arial" w:hAnsi="Arial" w:cs="Arial"/>
          <w:sz w:val="20"/>
          <w:szCs w:val="20"/>
        </w:rPr>
      </w:pPr>
    </w:p>
    <w:p w14:paraId="366F5002" w14:textId="77777777" w:rsidR="005870CD" w:rsidRPr="00601DB1" w:rsidRDefault="005870CD" w:rsidP="00993095">
      <w:pPr>
        <w:spacing w:before="60" w:after="60" w:line="240" w:lineRule="exact"/>
        <w:rPr>
          <w:rFonts w:ascii="Arial" w:hAnsi="Arial" w:cs="Arial"/>
          <w:sz w:val="20"/>
          <w:szCs w:val="20"/>
        </w:rPr>
      </w:pPr>
    </w:p>
    <w:p w14:paraId="0210772B" w14:textId="34EA5F8B" w:rsidR="00720C1C" w:rsidRDefault="009735EC" w:rsidP="00720C1C">
      <w:pPr>
        <w:spacing w:before="120" w:line="240" w:lineRule="auto"/>
        <w:ind w:right="4984"/>
        <w:rPr>
          <w:rFonts w:ascii="Arial" w:hAnsi="Arial" w:cs="Arial"/>
          <w:b/>
          <w:bCs/>
          <w:sz w:val="35"/>
          <w:szCs w:val="35"/>
          <w:lang w:eastAsia="en-AU"/>
        </w:rPr>
      </w:pPr>
      <w:r>
        <w:rPr>
          <w:rFonts w:ascii="Arial" w:hAnsi="Arial" w:cs="Arial"/>
          <w:noProof/>
          <w:sz w:val="32"/>
          <w:szCs w:val="32"/>
        </w:rPr>
        <w:t>T</w:t>
      </w:r>
      <w:r w:rsidR="00E337B5">
        <w:rPr>
          <w:rFonts w:ascii="Arial" w:hAnsi="Arial" w:cs="Arial"/>
          <w:noProof/>
          <w:sz w:val="32"/>
          <w:szCs w:val="32"/>
        </w:rPr>
        <w:t>rial c</w:t>
      </w:r>
      <w:r>
        <w:rPr>
          <w:rFonts w:ascii="Arial" w:hAnsi="Arial" w:cs="Arial"/>
          <w:noProof/>
          <w:sz w:val="32"/>
          <w:szCs w:val="32"/>
        </w:rPr>
        <w:t>ertificate</w:t>
      </w:r>
      <w:r w:rsidR="0022306A">
        <w:rPr>
          <w:rFonts w:ascii="Arial" w:hAnsi="Arial" w:cs="Arial"/>
          <w:noProof/>
          <w:sz w:val="32"/>
          <w:szCs w:val="32"/>
        </w:rPr>
        <w:t xml:space="preserve"> application form</w:t>
      </w:r>
      <w:r w:rsidR="004D0C15">
        <w:rPr>
          <w:noProof/>
          <w:lang w:eastAsia="en-AU"/>
        </w:rPr>
        <w:drawing>
          <wp:anchor distT="0" distB="0" distL="114300" distR="114300" simplePos="0" relativeHeight="251658240" behindDoc="0" locked="0" layoutInCell="1" allowOverlap="1" wp14:anchorId="7C44B153" wp14:editId="7253C751">
            <wp:simplePos x="0" y="0"/>
            <wp:positionH relativeFrom="column">
              <wp:posOffset>4498975</wp:posOffset>
            </wp:positionH>
            <wp:positionV relativeFrom="paragraph">
              <wp:posOffset>-381635</wp:posOffset>
            </wp:positionV>
            <wp:extent cx="1981200" cy="657225"/>
            <wp:effectExtent l="0" t="0" r="0" b="9525"/>
            <wp:wrapNone/>
            <wp:docPr id="3" name="Picture 3"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_LOGO_BLACK_55mm"/>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81200" cy="657225"/>
                    </a:xfrm>
                    <a:prstGeom prst="rect">
                      <a:avLst/>
                    </a:prstGeom>
                    <a:noFill/>
                  </pic:spPr>
                </pic:pic>
              </a:graphicData>
            </a:graphic>
            <wp14:sizeRelH relativeFrom="page">
              <wp14:pctWidth>0</wp14:pctWidth>
            </wp14:sizeRelH>
            <wp14:sizeRelV relativeFrom="page">
              <wp14:pctHeight>0</wp14:pctHeight>
            </wp14:sizeRelV>
          </wp:anchor>
        </w:drawing>
      </w:r>
    </w:p>
    <w:p w14:paraId="4CB86903" w14:textId="77777777" w:rsidR="00F61144" w:rsidRPr="00AB57FF" w:rsidRDefault="00F61144" w:rsidP="00F61144">
      <w:pPr>
        <w:pStyle w:val="ACMABodyText"/>
        <w:shd w:val="solid" w:color="auto" w:fill="auto"/>
        <w:spacing w:before="0" w:after="0" w:line="240" w:lineRule="auto"/>
        <w:outlineLvl w:val="0"/>
        <w:rPr>
          <w:rFonts w:ascii="Arial" w:hAnsi="Arial" w:cs="Arial"/>
          <w:b/>
          <w:color w:val="FFFFFF"/>
          <w:sz w:val="18"/>
          <w:szCs w:val="18"/>
        </w:rPr>
      </w:pPr>
    </w:p>
    <w:p w14:paraId="59A1815D" w14:textId="77777777" w:rsidR="00F61144" w:rsidRDefault="00F61144" w:rsidP="00F61144">
      <w:pPr>
        <w:spacing w:before="60" w:after="60" w:line="240" w:lineRule="auto"/>
        <w:rPr>
          <w:rFonts w:ascii="Arial" w:hAnsi="Arial" w:cs="Arial"/>
          <w:sz w:val="18"/>
          <w:szCs w:val="18"/>
        </w:rPr>
        <w:sectPr w:rsidR="00F61144" w:rsidSect="00EA5C08">
          <w:footerReference w:type="default" r:id="rId16"/>
          <w:type w:val="continuous"/>
          <w:pgSz w:w="11906" w:h="16838" w:code="9"/>
          <w:pgMar w:top="851" w:right="851" w:bottom="567" w:left="851" w:header="709" w:footer="454" w:gutter="0"/>
          <w:cols w:space="708"/>
          <w:docGrid w:linePitch="360"/>
        </w:sectPr>
      </w:pPr>
    </w:p>
    <w:p w14:paraId="23ECC57F" w14:textId="72C71D64" w:rsidR="00DA7EA8" w:rsidRPr="008158F6" w:rsidRDefault="00DA7EA8" w:rsidP="00BA49E6">
      <w:pPr>
        <w:autoSpaceDE w:val="0"/>
        <w:autoSpaceDN w:val="0"/>
        <w:adjustRightInd w:val="0"/>
        <w:spacing w:before="240" w:line="240" w:lineRule="auto"/>
        <w:rPr>
          <w:rFonts w:ascii="Arial" w:hAnsi="Arial" w:cs="Arial"/>
          <w:sz w:val="16"/>
          <w:szCs w:val="16"/>
          <w:lang w:eastAsia="en-AU"/>
        </w:rPr>
      </w:pPr>
      <w:r w:rsidRPr="008158F6">
        <w:rPr>
          <w:rFonts w:ascii="Arial" w:hAnsi="Arial" w:cs="Arial"/>
          <w:sz w:val="16"/>
          <w:szCs w:val="16"/>
          <w:lang w:eastAsia="en-AU"/>
        </w:rPr>
        <w:t>P</w:t>
      </w:r>
      <w:r w:rsidR="00B96BD9" w:rsidRPr="008158F6">
        <w:rPr>
          <w:rFonts w:ascii="Arial" w:hAnsi="Arial" w:cs="Arial"/>
          <w:sz w:val="16"/>
          <w:szCs w:val="16"/>
          <w:lang w:eastAsia="en-AU"/>
        </w:rPr>
        <w:t>lease p</w:t>
      </w:r>
      <w:r w:rsidRPr="008158F6">
        <w:rPr>
          <w:rFonts w:ascii="Arial" w:hAnsi="Arial" w:cs="Arial"/>
          <w:sz w:val="16"/>
          <w:szCs w:val="16"/>
          <w:lang w:eastAsia="en-AU"/>
        </w:rPr>
        <w:t xml:space="preserve">rint clearly. </w:t>
      </w:r>
      <w:r w:rsidR="00BC6068" w:rsidRPr="008158F6">
        <w:rPr>
          <w:rFonts w:ascii="Arial" w:hAnsi="Arial" w:cs="Arial"/>
          <w:sz w:val="16"/>
          <w:szCs w:val="16"/>
          <w:lang w:eastAsia="en-AU"/>
        </w:rPr>
        <w:t>An i</w:t>
      </w:r>
      <w:r w:rsidRPr="008158F6">
        <w:rPr>
          <w:rFonts w:ascii="Arial" w:hAnsi="Arial" w:cs="Arial"/>
          <w:sz w:val="16"/>
          <w:szCs w:val="16"/>
          <w:lang w:eastAsia="en-AU"/>
        </w:rPr>
        <w:t xml:space="preserve">llegible, unclear or incomplete application form may </w:t>
      </w:r>
      <w:r w:rsidR="00B96BD9" w:rsidRPr="008158F6">
        <w:rPr>
          <w:rFonts w:ascii="Arial" w:hAnsi="Arial" w:cs="Arial"/>
          <w:sz w:val="16"/>
          <w:szCs w:val="16"/>
          <w:lang w:eastAsia="en-AU"/>
        </w:rPr>
        <w:t>be returned</w:t>
      </w:r>
      <w:r w:rsidRPr="008158F6">
        <w:rPr>
          <w:rFonts w:ascii="Arial" w:hAnsi="Arial" w:cs="Arial"/>
          <w:sz w:val="16"/>
          <w:szCs w:val="16"/>
          <w:lang w:eastAsia="en-AU"/>
        </w:rPr>
        <w:t>.</w:t>
      </w:r>
    </w:p>
    <w:p w14:paraId="142B9136" w14:textId="2BB8CD67" w:rsidR="003647A7" w:rsidRPr="008A308C" w:rsidRDefault="00BC6068" w:rsidP="00F61144">
      <w:pPr>
        <w:autoSpaceDE w:val="0"/>
        <w:autoSpaceDN w:val="0"/>
        <w:adjustRightInd w:val="0"/>
        <w:spacing w:before="240" w:after="60" w:line="200" w:lineRule="exact"/>
        <w:rPr>
          <w:rFonts w:ascii="Arial" w:hAnsi="Arial" w:cs="Arial"/>
          <w:b/>
          <w:bCs/>
          <w:iCs/>
          <w:sz w:val="16"/>
          <w:szCs w:val="16"/>
          <w:lang w:eastAsia="en-AU"/>
        </w:rPr>
      </w:pPr>
      <w:r>
        <w:rPr>
          <w:rFonts w:ascii="Arial" w:hAnsi="Arial" w:cs="Arial"/>
          <w:b/>
          <w:bCs/>
          <w:iCs/>
          <w:sz w:val="16"/>
          <w:szCs w:val="16"/>
          <w:lang w:eastAsia="en-AU"/>
        </w:rPr>
        <w:t>Send t</w:t>
      </w:r>
      <w:r w:rsidR="00F61144" w:rsidRPr="008A308C">
        <w:rPr>
          <w:rFonts w:ascii="Arial" w:hAnsi="Arial" w:cs="Arial"/>
          <w:b/>
          <w:bCs/>
          <w:iCs/>
          <w:sz w:val="16"/>
          <w:szCs w:val="16"/>
          <w:lang w:eastAsia="en-AU"/>
        </w:rPr>
        <w:t xml:space="preserve">he completed form </w:t>
      </w:r>
      <w:r w:rsidR="003647A7">
        <w:rPr>
          <w:rFonts w:ascii="Arial" w:hAnsi="Arial" w:cs="Arial"/>
          <w:b/>
          <w:bCs/>
          <w:iCs/>
          <w:sz w:val="16"/>
          <w:szCs w:val="16"/>
          <w:lang w:eastAsia="en-AU"/>
        </w:rPr>
        <w:t xml:space="preserve">by email </w:t>
      </w:r>
      <w:r w:rsidR="00F61144" w:rsidRPr="008A308C">
        <w:rPr>
          <w:rFonts w:ascii="Arial" w:hAnsi="Arial" w:cs="Arial"/>
          <w:b/>
          <w:bCs/>
          <w:iCs/>
          <w:sz w:val="16"/>
          <w:szCs w:val="16"/>
          <w:lang w:eastAsia="en-AU"/>
        </w:rPr>
        <w:t>to:</w:t>
      </w:r>
      <w:r w:rsidR="003647A7">
        <w:rPr>
          <w:rFonts w:ascii="Arial" w:hAnsi="Arial" w:cs="Arial"/>
          <w:b/>
          <w:bCs/>
          <w:iCs/>
          <w:sz w:val="16"/>
          <w:szCs w:val="16"/>
          <w:lang w:eastAsia="en-AU"/>
        </w:rPr>
        <w:t xml:space="preserve"> </w:t>
      </w:r>
      <w:hyperlink r:id="rId17" w:history="1">
        <w:r w:rsidR="003647A7" w:rsidRPr="0052537B">
          <w:rPr>
            <w:rStyle w:val="Hyperlink"/>
            <w:rFonts w:ascii="Arial" w:hAnsi="Arial" w:cs="Arial"/>
            <w:b/>
            <w:bCs/>
            <w:iCs/>
            <w:sz w:val="16"/>
            <w:szCs w:val="16"/>
            <w:lang w:eastAsia="en-AU"/>
          </w:rPr>
          <w:t>carriers@acma.gov.au</w:t>
        </w:r>
      </w:hyperlink>
      <w:r w:rsidR="003647A7">
        <w:rPr>
          <w:rFonts w:ascii="Arial" w:hAnsi="Arial" w:cs="Arial"/>
          <w:b/>
          <w:bCs/>
          <w:iCs/>
          <w:sz w:val="16"/>
          <w:szCs w:val="16"/>
          <w:lang w:eastAsia="en-AU"/>
        </w:rPr>
        <w:t xml:space="preserve"> or by mail to:</w:t>
      </w:r>
    </w:p>
    <w:p w14:paraId="19CFE30B" w14:textId="77777777" w:rsidR="00932493" w:rsidRDefault="00932493" w:rsidP="00C377B7">
      <w:pPr>
        <w:spacing w:before="0" w:after="0" w:line="240" w:lineRule="auto"/>
        <w:rPr>
          <w:rFonts w:ascii="Arial" w:hAnsi="Arial" w:cs="Arial"/>
          <w:sz w:val="16"/>
          <w:szCs w:val="16"/>
        </w:rPr>
      </w:pPr>
      <w:r>
        <w:rPr>
          <w:rFonts w:ascii="Arial" w:hAnsi="Arial" w:cs="Arial"/>
          <w:sz w:val="16"/>
          <w:szCs w:val="16"/>
        </w:rPr>
        <w:t xml:space="preserve">The Manager, </w:t>
      </w:r>
    </w:p>
    <w:p w14:paraId="2C59EB74" w14:textId="5BFD72F3" w:rsidR="00F61144" w:rsidRPr="00F61144" w:rsidRDefault="00F16B71" w:rsidP="00C377B7">
      <w:pPr>
        <w:spacing w:before="0" w:after="0" w:line="240" w:lineRule="auto"/>
        <w:rPr>
          <w:rFonts w:ascii="Arial" w:hAnsi="Arial" w:cs="Arial"/>
          <w:sz w:val="16"/>
          <w:szCs w:val="16"/>
        </w:rPr>
      </w:pPr>
      <w:bookmarkStart w:id="1" w:name="_Hlk25323777"/>
      <w:r>
        <w:rPr>
          <w:rFonts w:ascii="Arial" w:hAnsi="Arial" w:cs="Arial"/>
          <w:sz w:val="16"/>
          <w:szCs w:val="16"/>
        </w:rPr>
        <w:t>Technical Regulation and Carrier Infrastructure</w:t>
      </w:r>
      <w:r w:rsidR="00B75702" w:rsidRPr="00B75702">
        <w:rPr>
          <w:rFonts w:ascii="Arial" w:hAnsi="Arial" w:cs="Arial"/>
          <w:sz w:val="16"/>
          <w:szCs w:val="16"/>
        </w:rPr>
        <w:t xml:space="preserve"> </w:t>
      </w:r>
      <w:bookmarkEnd w:id="1"/>
      <w:r w:rsidR="00DC3CF0" w:rsidRPr="00DC3CF0">
        <w:rPr>
          <w:rFonts w:ascii="Arial" w:hAnsi="Arial" w:cs="Arial"/>
          <w:sz w:val="16"/>
          <w:szCs w:val="16"/>
        </w:rPr>
        <w:t>Section</w:t>
      </w:r>
    </w:p>
    <w:p w14:paraId="10AA9045" w14:textId="77777777" w:rsidR="00F61144" w:rsidRPr="00F61144" w:rsidRDefault="00F61144" w:rsidP="00C377B7">
      <w:pPr>
        <w:spacing w:before="0" w:after="0" w:line="240" w:lineRule="auto"/>
        <w:rPr>
          <w:rFonts w:ascii="Arial" w:hAnsi="Arial" w:cs="Arial"/>
          <w:sz w:val="16"/>
          <w:szCs w:val="16"/>
        </w:rPr>
      </w:pPr>
      <w:r w:rsidRPr="00F61144">
        <w:rPr>
          <w:rFonts w:ascii="Arial" w:hAnsi="Arial" w:cs="Arial"/>
          <w:sz w:val="16"/>
          <w:szCs w:val="16"/>
        </w:rPr>
        <w:t>Australian Communications and Media Authority</w:t>
      </w:r>
    </w:p>
    <w:p w14:paraId="7A6D5359" w14:textId="77777777" w:rsidR="00E337B5" w:rsidRDefault="00F61144" w:rsidP="00C377B7">
      <w:pPr>
        <w:spacing w:before="0" w:after="0" w:line="240" w:lineRule="auto"/>
        <w:rPr>
          <w:rFonts w:ascii="Arial" w:hAnsi="Arial" w:cs="Arial"/>
          <w:sz w:val="16"/>
          <w:szCs w:val="16"/>
        </w:rPr>
      </w:pPr>
      <w:smartTag w:uri="urn:schemas-microsoft-com:office:smarttags" w:element="address">
        <w:smartTag w:uri="urn:schemas-microsoft-com:office:smarttags" w:element="Street">
          <w:r w:rsidRPr="00F61144">
            <w:rPr>
              <w:rFonts w:ascii="Arial" w:hAnsi="Arial" w:cs="Arial"/>
              <w:sz w:val="16"/>
              <w:szCs w:val="16"/>
            </w:rPr>
            <w:t>PO Box</w:t>
          </w:r>
        </w:smartTag>
        <w:r w:rsidRPr="00F61144">
          <w:rPr>
            <w:rFonts w:ascii="Arial" w:hAnsi="Arial" w:cs="Arial"/>
            <w:sz w:val="16"/>
            <w:szCs w:val="16"/>
          </w:rPr>
          <w:t xml:space="preserve"> 13112</w:t>
        </w:r>
      </w:smartTag>
      <w:r w:rsidR="00E337B5">
        <w:rPr>
          <w:rFonts w:ascii="Arial" w:hAnsi="Arial" w:cs="Arial"/>
          <w:sz w:val="16"/>
          <w:szCs w:val="16"/>
        </w:rPr>
        <w:t xml:space="preserve"> Law Courts</w:t>
      </w:r>
    </w:p>
    <w:p w14:paraId="4F236495" w14:textId="5B7CBDA0" w:rsidR="00F61144" w:rsidRDefault="00F61144" w:rsidP="00C377B7">
      <w:pPr>
        <w:spacing w:before="0" w:after="0" w:line="240" w:lineRule="auto"/>
        <w:rPr>
          <w:rFonts w:ascii="Arial" w:hAnsi="Arial" w:cs="Arial"/>
          <w:sz w:val="16"/>
          <w:szCs w:val="16"/>
        </w:rPr>
      </w:pPr>
      <w:r w:rsidRPr="00F61144">
        <w:rPr>
          <w:rFonts w:ascii="Arial" w:hAnsi="Arial" w:cs="Arial"/>
          <w:sz w:val="16"/>
          <w:szCs w:val="16"/>
        </w:rPr>
        <w:t>Melbourne V</w:t>
      </w:r>
      <w:r w:rsidR="00BC6068">
        <w:rPr>
          <w:rFonts w:ascii="Arial" w:hAnsi="Arial" w:cs="Arial"/>
          <w:sz w:val="16"/>
          <w:szCs w:val="16"/>
        </w:rPr>
        <w:t>IC</w:t>
      </w:r>
      <w:r w:rsidRPr="00F61144">
        <w:rPr>
          <w:rFonts w:ascii="Arial" w:hAnsi="Arial" w:cs="Arial"/>
          <w:sz w:val="16"/>
          <w:szCs w:val="16"/>
        </w:rPr>
        <w:t xml:space="preserve"> 8010</w:t>
      </w:r>
    </w:p>
    <w:p w14:paraId="5B8380DC" w14:textId="77777777" w:rsidR="003647A7" w:rsidRDefault="003647A7" w:rsidP="00C377B7">
      <w:pPr>
        <w:spacing w:before="0" w:after="0" w:line="240" w:lineRule="auto"/>
        <w:rPr>
          <w:rFonts w:ascii="Arial" w:hAnsi="Arial" w:cs="Arial"/>
          <w:sz w:val="16"/>
          <w:szCs w:val="16"/>
        </w:rPr>
      </w:pPr>
    </w:p>
    <w:p w14:paraId="1BD68DA9" w14:textId="77777777" w:rsidR="00BA49E6" w:rsidRDefault="00BA49E6" w:rsidP="00C377B7">
      <w:pPr>
        <w:spacing w:before="0" w:after="0" w:line="240" w:lineRule="auto"/>
        <w:rPr>
          <w:rFonts w:ascii="Arial" w:hAnsi="Arial" w:cs="Arial"/>
          <w:sz w:val="16"/>
          <w:szCs w:val="16"/>
        </w:rPr>
      </w:pPr>
    </w:p>
    <w:p w14:paraId="11054498" w14:textId="5BBF88E7" w:rsidR="00F61144" w:rsidRPr="00BA49E6" w:rsidRDefault="00932493" w:rsidP="00BA49E6">
      <w:pPr>
        <w:autoSpaceDE w:val="0"/>
        <w:autoSpaceDN w:val="0"/>
        <w:adjustRightInd w:val="0"/>
        <w:spacing w:before="240" w:line="240" w:lineRule="auto"/>
        <w:rPr>
          <w:rFonts w:ascii="Arial" w:hAnsi="Arial" w:cs="Arial"/>
          <w:b/>
          <w:sz w:val="16"/>
          <w:szCs w:val="16"/>
          <w:lang w:eastAsia="en-AU"/>
        </w:rPr>
      </w:pPr>
      <w:r>
        <w:rPr>
          <w:rFonts w:ascii="Arial" w:hAnsi="Arial" w:cs="Arial"/>
          <w:b/>
          <w:sz w:val="16"/>
          <w:szCs w:val="16"/>
          <w:lang w:eastAsia="en-AU"/>
        </w:rPr>
        <w:t>Please d</w:t>
      </w:r>
      <w:r w:rsidRPr="00BA49E6">
        <w:rPr>
          <w:rFonts w:ascii="Arial" w:hAnsi="Arial" w:cs="Arial"/>
          <w:b/>
          <w:sz w:val="16"/>
          <w:szCs w:val="16"/>
          <w:lang w:eastAsia="en-AU"/>
        </w:rPr>
        <w:t xml:space="preserve">irect </w:t>
      </w:r>
      <w:r w:rsidR="00BC6068" w:rsidRPr="00BA49E6">
        <w:rPr>
          <w:rFonts w:ascii="Arial" w:hAnsi="Arial" w:cs="Arial"/>
          <w:b/>
          <w:sz w:val="16"/>
          <w:szCs w:val="16"/>
          <w:lang w:eastAsia="en-AU"/>
        </w:rPr>
        <w:t>e</w:t>
      </w:r>
      <w:r w:rsidR="00F61144" w:rsidRPr="00BA49E6">
        <w:rPr>
          <w:rFonts w:ascii="Arial" w:hAnsi="Arial" w:cs="Arial"/>
          <w:b/>
          <w:sz w:val="16"/>
          <w:szCs w:val="16"/>
          <w:lang w:eastAsia="en-AU"/>
        </w:rPr>
        <w:t xml:space="preserve">nquiries about </w:t>
      </w:r>
      <w:r w:rsidR="009735EC" w:rsidRPr="00BA49E6">
        <w:rPr>
          <w:rFonts w:ascii="Arial" w:hAnsi="Arial" w:cs="Arial"/>
          <w:b/>
          <w:sz w:val="16"/>
          <w:szCs w:val="16"/>
          <w:lang w:eastAsia="en-AU"/>
        </w:rPr>
        <w:t>trial certificates</w:t>
      </w:r>
      <w:r w:rsidR="00F61144" w:rsidRPr="00BA49E6">
        <w:rPr>
          <w:rFonts w:ascii="Arial" w:hAnsi="Arial" w:cs="Arial"/>
          <w:b/>
          <w:sz w:val="16"/>
          <w:szCs w:val="16"/>
          <w:lang w:eastAsia="en-AU"/>
        </w:rPr>
        <w:t xml:space="preserve"> to</w:t>
      </w:r>
      <w:r w:rsidR="002C402A">
        <w:rPr>
          <w:rFonts w:ascii="Arial" w:hAnsi="Arial" w:cs="Arial"/>
          <w:b/>
          <w:sz w:val="16"/>
          <w:szCs w:val="16"/>
          <w:lang w:eastAsia="en-AU"/>
        </w:rPr>
        <w:t xml:space="preserve"> the</w:t>
      </w:r>
      <w:r w:rsidR="00F61144" w:rsidRPr="00BA49E6">
        <w:rPr>
          <w:rFonts w:ascii="Arial" w:hAnsi="Arial" w:cs="Arial"/>
          <w:b/>
          <w:sz w:val="16"/>
          <w:szCs w:val="16"/>
          <w:lang w:eastAsia="en-AU"/>
        </w:rPr>
        <w:t>:</w:t>
      </w:r>
    </w:p>
    <w:p w14:paraId="1225378A" w14:textId="635F88DD" w:rsidR="00DC3CF0" w:rsidRPr="00DC3CF0" w:rsidRDefault="00F16B71" w:rsidP="00DC3CF0">
      <w:pPr>
        <w:spacing w:before="0" w:after="0" w:line="240" w:lineRule="auto"/>
        <w:rPr>
          <w:rFonts w:ascii="Arial" w:hAnsi="Arial" w:cs="Arial"/>
          <w:sz w:val="16"/>
          <w:szCs w:val="16"/>
        </w:rPr>
      </w:pPr>
      <w:r>
        <w:rPr>
          <w:rFonts w:ascii="Arial" w:hAnsi="Arial" w:cs="Arial"/>
          <w:sz w:val="16"/>
          <w:szCs w:val="16"/>
        </w:rPr>
        <w:t>Technical Regulation and Carrier Infrastructure</w:t>
      </w:r>
      <w:r w:rsidRPr="00B75702">
        <w:rPr>
          <w:rFonts w:ascii="Arial" w:hAnsi="Arial" w:cs="Arial"/>
          <w:sz w:val="16"/>
          <w:szCs w:val="16"/>
        </w:rPr>
        <w:t xml:space="preserve"> </w:t>
      </w:r>
      <w:r w:rsidR="00DC3CF0" w:rsidRPr="00DC3CF0">
        <w:rPr>
          <w:rFonts w:ascii="Arial" w:hAnsi="Arial" w:cs="Arial"/>
          <w:sz w:val="16"/>
          <w:szCs w:val="16"/>
        </w:rPr>
        <w:t>Section</w:t>
      </w:r>
      <w:r w:rsidR="00B75702">
        <w:rPr>
          <w:rFonts w:ascii="Arial" w:hAnsi="Arial" w:cs="Arial"/>
          <w:sz w:val="16"/>
          <w:szCs w:val="16"/>
        </w:rPr>
        <w:t xml:space="preserve"> </w:t>
      </w:r>
    </w:p>
    <w:p w14:paraId="38D06514" w14:textId="77777777" w:rsidR="00AE4F8D" w:rsidRPr="00AE4F8D" w:rsidRDefault="00AE4F8D" w:rsidP="00C377B7">
      <w:pPr>
        <w:spacing w:before="0" w:after="0" w:line="240" w:lineRule="auto"/>
        <w:rPr>
          <w:rFonts w:ascii="Arial" w:hAnsi="Arial" w:cs="Arial"/>
          <w:sz w:val="16"/>
          <w:szCs w:val="16"/>
        </w:rPr>
      </w:pPr>
      <w:r w:rsidRPr="00AE4F8D">
        <w:rPr>
          <w:rFonts w:ascii="Arial" w:hAnsi="Arial" w:cs="Arial"/>
          <w:sz w:val="16"/>
          <w:szCs w:val="16"/>
        </w:rPr>
        <w:t>Australian Communications and Media Authority</w:t>
      </w:r>
    </w:p>
    <w:p w14:paraId="2DC26FBB" w14:textId="77777777" w:rsidR="00AE4F8D" w:rsidRPr="00AE4F8D" w:rsidRDefault="00AE4F8D" w:rsidP="00C377B7">
      <w:pPr>
        <w:spacing w:before="0" w:after="0" w:line="240" w:lineRule="auto"/>
        <w:rPr>
          <w:rFonts w:ascii="Arial" w:hAnsi="Arial" w:cs="Arial"/>
          <w:sz w:val="16"/>
          <w:szCs w:val="16"/>
        </w:rPr>
      </w:pPr>
      <w:r w:rsidRPr="00AE4F8D">
        <w:rPr>
          <w:rFonts w:ascii="Arial" w:hAnsi="Arial" w:cs="Arial"/>
          <w:sz w:val="16"/>
          <w:szCs w:val="16"/>
        </w:rPr>
        <w:t>Tel: (03) 9963 6800</w:t>
      </w:r>
    </w:p>
    <w:p w14:paraId="17452D02" w14:textId="32770682" w:rsidR="00AE4F8D" w:rsidRPr="00AE4F8D" w:rsidRDefault="00AE4F8D" w:rsidP="00C377B7">
      <w:pPr>
        <w:spacing w:before="0" w:after="0" w:line="240" w:lineRule="auto"/>
        <w:rPr>
          <w:rFonts w:ascii="Arial" w:hAnsi="Arial" w:cs="Arial"/>
          <w:sz w:val="16"/>
          <w:szCs w:val="16"/>
        </w:rPr>
      </w:pPr>
      <w:r w:rsidRPr="00AE4F8D">
        <w:rPr>
          <w:rFonts w:ascii="Arial" w:hAnsi="Arial" w:cs="Arial"/>
          <w:sz w:val="16"/>
          <w:szCs w:val="16"/>
        </w:rPr>
        <w:t xml:space="preserve">Email: </w:t>
      </w:r>
      <w:hyperlink r:id="rId18" w:history="1">
        <w:r w:rsidRPr="00E337B5">
          <w:rPr>
            <w:rStyle w:val="Hyperlink"/>
            <w:rFonts w:ascii="Arial" w:hAnsi="Arial" w:cs="Arial"/>
            <w:sz w:val="16"/>
            <w:szCs w:val="16"/>
          </w:rPr>
          <w:t>carriers@acma.gov.au</w:t>
        </w:r>
      </w:hyperlink>
    </w:p>
    <w:p w14:paraId="53DC518F" w14:textId="77777777" w:rsidR="00247F20" w:rsidRDefault="00247F20" w:rsidP="0022306A">
      <w:pPr>
        <w:autoSpaceDE w:val="0"/>
        <w:autoSpaceDN w:val="0"/>
        <w:adjustRightInd w:val="0"/>
        <w:spacing w:before="60" w:after="60" w:line="240" w:lineRule="exact"/>
        <w:rPr>
          <w:rFonts w:ascii="Arial" w:hAnsi="Arial" w:cs="Arial"/>
          <w:b/>
          <w:bCs/>
          <w:sz w:val="35"/>
          <w:szCs w:val="35"/>
          <w:lang w:eastAsia="en-AU"/>
        </w:rPr>
      </w:pPr>
    </w:p>
    <w:p w14:paraId="4631BEC1" w14:textId="77777777" w:rsidR="00C377B7" w:rsidRDefault="00C377B7" w:rsidP="0022306A">
      <w:pPr>
        <w:autoSpaceDE w:val="0"/>
        <w:autoSpaceDN w:val="0"/>
        <w:adjustRightInd w:val="0"/>
        <w:spacing w:before="60" w:after="60" w:line="240" w:lineRule="exact"/>
        <w:rPr>
          <w:rFonts w:ascii="Arial" w:hAnsi="Arial" w:cs="Arial"/>
          <w:b/>
          <w:bCs/>
          <w:sz w:val="35"/>
          <w:szCs w:val="35"/>
          <w:lang w:eastAsia="en-AU"/>
        </w:rPr>
      </w:pPr>
    </w:p>
    <w:p w14:paraId="7D6FC9DA" w14:textId="77777777" w:rsidR="00C377B7" w:rsidRDefault="00C377B7" w:rsidP="0022306A">
      <w:pPr>
        <w:autoSpaceDE w:val="0"/>
        <w:autoSpaceDN w:val="0"/>
        <w:adjustRightInd w:val="0"/>
        <w:spacing w:before="60" w:after="60" w:line="240" w:lineRule="exact"/>
        <w:rPr>
          <w:rFonts w:ascii="Arial" w:hAnsi="Arial" w:cs="Arial"/>
          <w:b/>
          <w:bCs/>
          <w:sz w:val="35"/>
          <w:szCs w:val="35"/>
          <w:lang w:eastAsia="en-AU"/>
        </w:rPr>
        <w:sectPr w:rsidR="00C377B7" w:rsidSect="00BC6068">
          <w:footerReference w:type="default" r:id="rId19"/>
          <w:type w:val="continuous"/>
          <w:pgSz w:w="11906" w:h="16838" w:code="9"/>
          <w:pgMar w:top="567" w:right="851" w:bottom="567" w:left="851" w:header="709" w:footer="454" w:gutter="0"/>
          <w:cols w:num="2" w:space="709"/>
          <w:docGrid w:linePitch="360"/>
        </w:sectPr>
      </w:pPr>
    </w:p>
    <w:p w14:paraId="449FA4EF" w14:textId="77777777" w:rsidR="00475ECF" w:rsidRPr="002C7E44" w:rsidRDefault="003B0936" w:rsidP="00475ECF">
      <w:pPr>
        <w:pStyle w:val="ACMABodyText"/>
        <w:shd w:val="solid" w:color="auto" w:fill="auto"/>
        <w:spacing w:before="0" w:after="0" w:line="240" w:lineRule="auto"/>
        <w:outlineLvl w:val="0"/>
        <w:rPr>
          <w:rFonts w:ascii="Arial" w:hAnsi="Arial" w:cs="Arial"/>
          <w:b/>
          <w:color w:val="FFFFFF"/>
          <w:sz w:val="18"/>
          <w:szCs w:val="18"/>
        </w:rPr>
      </w:pPr>
      <w:r w:rsidRPr="006B5E1F">
        <w:rPr>
          <w:rFonts w:ascii="Arial" w:hAnsi="Arial" w:cs="Arial"/>
          <w:b/>
          <w:color w:val="FFFFFF"/>
          <w:sz w:val="18"/>
          <w:szCs w:val="18"/>
        </w:rPr>
        <w:t>Section 1:</w:t>
      </w:r>
      <w:r>
        <w:rPr>
          <w:rFonts w:ascii="Arial" w:hAnsi="Arial" w:cs="Arial"/>
          <w:b/>
          <w:color w:val="FFFFFF"/>
          <w:sz w:val="18"/>
          <w:szCs w:val="18"/>
        </w:rPr>
        <w:t xml:space="preserve"> </w:t>
      </w:r>
      <w:r w:rsidR="00475ECF">
        <w:rPr>
          <w:rFonts w:ascii="Arial" w:hAnsi="Arial" w:cs="Arial"/>
          <w:b/>
          <w:color w:val="FFFFFF"/>
          <w:sz w:val="18"/>
          <w:szCs w:val="18"/>
        </w:rPr>
        <w:t>Applicant details</w:t>
      </w:r>
    </w:p>
    <w:p w14:paraId="3B873EAA" w14:textId="77777777" w:rsidR="00475ECF" w:rsidRDefault="00475ECF" w:rsidP="00475ECF">
      <w:pPr>
        <w:pStyle w:val="ACMABodyText"/>
        <w:shd w:val="solid" w:color="auto" w:fill="auto"/>
        <w:spacing w:before="0" w:after="0" w:line="240" w:lineRule="auto"/>
        <w:outlineLvl w:val="0"/>
        <w:rPr>
          <w:sz w:val="20"/>
        </w:rPr>
        <w:sectPr w:rsidR="00475ECF" w:rsidSect="00EA5C08">
          <w:type w:val="continuous"/>
          <w:pgSz w:w="11906" w:h="16838" w:code="9"/>
          <w:pgMar w:top="567" w:right="851" w:bottom="567" w:left="851" w:header="709" w:footer="454" w:gutter="0"/>
          <w:cols w:space="708"/>
          <w:docGrid w:linePitch="360"/>
        </w:sectPr>
      </w:pPr>
    </w:p>
    <w:p w14:paraId="4E7BD16E" w14:textId="77777777" w:rsidR="00635783" w:rsidRDefault="00132755" w:rsidP="00601DB1">
      <w:pPr>
        <w:spacing w:before="120" w:afterLines="40" w:after="96" w:line="240" w:lineRule="auto"/>
        <w:rPr>
          <w:rFonts w:ascii="Arial" w:hAnsi="Arial" w:cs="Arial"/>
          <w:sz w:val="16"/>
          <w:szCs w:val="16"/>
        </w:rPr>
      </w:pPr>
      <w:r>
        <w:rPr>
          <w:rFonts w:ascii="Arial" w:hAnsi="Arial" w:cs="Arial"/>
          <w:sz w:val="16"/>
          <w:szCs w:val="16"/>
        </w:rPr>
        <w:t>N</w:t>
      </w:r>
      <w:r w:rsidR="00475ECF">
        <w:rPr>
          <w:rFonts w:ascii="Arial" w:hAnsi="Arial" w:cs="Arial"/>
          <w:sz w:val="16"/>
          <w:szCs w:val="16"/>
        </w:rPr>
        <w:t>ame of applicant</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475ECF" w:rsidRPr="00C32243" w14:paraId="46E444EC" w14:textId="77777777" w:rsidTr="00C32243">
        <w:trPr>
          <w:trHeight w:val="397"/>
        </w:trPr>
        <w:tc>
          <w:tcPr>
            <w:tcW w:w="4860" w:type="dxa"/>
          </w:tcPr>
          <w:p w14:paraId="7F1E4259" w14:textId="77777777" w:rsidR="00635783" w:rsidRDefault="00635783" w:rsidP="00601DB1">
            <w:pPr>
              <w:spacing w:beforeLines="40" w:before="96" w:afterLines="40" w:after="96" w:line="240" w:lineRule="auto"/>
              <w:rPr>
                <w:rFonts w:ascii="Arial" w:hAnsi="Arial" w:cs="Arial"/>
                <w:sz w:val="10"/>
                <w:szCs w:val="16"/>
              </w:rPr>
            </w:pPr>
          </w:p>
        </w:tc>
      </w:tr>
    </w:tbl>
    <w:p w14:paraId="3E34DD7D" w14:textId="77777777" w:rsidR="00635783" w:rsidRDefault="00132755" w:rsidP="00601DB1">
      <w:pPr>
        <w:spacing w:beforeLines="40" w:before="96" w:afterLines="40" w:after="96" w:line="240" w:lineRule="auto"/>
        <w:rPr>
          <w:rFonts w:ascii="Arial" w:hAnsi="Arial" w:cs="Arial"/>
          <w:sz w:val="16"/>
          <w:szCs w:val="16"/>
        </w:rPr>
      </w:pPr>
      <w:r>
        <w:rPr>
          <w:rFonts w:ascii="Arial" w:hAnsi="Arial" w:cs="Arial"/>
          <w:sz w:val="16"/>
          <w:szCs w:val="16"/>
        </w:rPr>
        <w:t>Registered business or t</w:t>
      </w:r>
      <w:r w:rsidR="00475ECF">
        <w:rPr>
          <w:rFonts w:ascii="Arial" w:hAnsi="Arial" w:cs="Arial"/>
          <w:sz w:val="16"/>
          <w:szCs w:val="16"/>
        </w:rPr>
        <w:t>rading name of applicant</w:t>
      </w:r>
      <w:r w:rsidR="00475ECF" w:rsidRPr="003E712B">
        <w:rPr>
          <w:rFonts w:ascii="Arial" w:hAnsi="Arial" w:cs="Arial"/>
          <w:sz w:val="10"/>
          <w:szCs w:val="16"/>
        </w:rPr>
        <w:t xml:space="preserve"> (IF APPLICABLE)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475ECF" w:rsidRPr="00C32243" w14:paraId="654446D8" w14:textId="77777777" w:rsidTr="00C32243">
        <w:trPr>
          <w:trHeight w:val="397"/>
        </w:trPr>
        <w:tc>
          <w:tcPr>
            <w:tcW w:w="4860" w:type="dxa"/>
          </w:tcPr>
          <w:p w14:paraId="0D21D064" w14:textId="77777777" w:rsidR="00635783" w:rsidRDefault="00635783" w:rsidP="00601DB1">
            <w:pPr>
              <w:spacing w:beforeLines="40" w:before="96" w:afterLines="40" w:after="96" w:line="240" w:lineRule="auto"/>
              <w:rPr>
                <w:rFonts w:ascii="Arial" w:hAnsi="Arial" w:cs="Arial"/>
                <w:sz w:val="10"/>
                <w:szCs w:val="16"/>
              </w:rPr>
            </w:pPr>
          </w:p>
        </w:tc>
      </w:tr>
    </w:tbl>
    <w:p w14:paraId="075EC75B" w14:textId="77777777" w:rsidR="00475ECF" w:rsidRPr="00BD5C41" w:rsidRDefault="00475ECF" w:rsidP="00170B91">
      <w:pPr>
        <w:spacing w:before="120" w:after="40" w:line="240" w:lineRule="auto"/>
        <w:rPr>
          <w:rFonts w:ascii="Arial" w:hAnsi="Arial" w:cs="Arial"/>
          <w:sz w:val="16"/>
          <w:szCs w:val="16"/>
        </w:rPr>
      </w:pPr>
      <w:r>
        <w:rPr>
          <w:rFonts w:ascii="Arial" w:hAnsi="Arial" w:cs="Arial"/>
          <w:sz w:val="16"/>
          <w:szCs w:val="16"/>
        </w:rPr>
        <w:t>Postal address</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475ECF" w:rsidRPr="00C32243" w14:paraId="172ADDB0" w14:textId="77777777" w:rsidTr="00C32243">
        <w:trPr>
          <w:trHeight w:val="397"/>
        </w:trPr>
        <w:tc>
          <w:tcPr>
            <w:tcW w:w="4860" w:type="dxa"/>
          </w:tcPr>
          <w:p w14:paraId="5A129D56" w14:textId="77777777" w:rsidR="00475ECF" w:rsidRPr="00C32243" w:rsidRDefault="00475ECF" w:rsidP="00C32243">
            <w:pPr>
              <w:spacing w:before="0" w:after="0"/>
              <w:rPr>
                <w:rFonts w:ascii="Arial" w:hAnsi="Arial" w:cs="Arial"/>
                <w:sz w:val="10"/>
                <w:szCs w:val="16"/>
              </w:rPr>
            </w:pPr>
          </w:p>
        </w:tc>
      </w:tr>
      <w:tr w:rsidR="00475ECF" w:rsidRPr="00C32243" w14:paraId="7DF6DFEB" w14:textId="77777777" w:rsidTr="00C32243">
        <w:trPr>
          <w:trHeight w:val="397"/>
        </w:trPr>
        <w:tc>
          <w:tcPr>
            <w:tcW w:w="4860" w:type="dxa"/>
          </w:tcPr>
          <w:p w14:paraId="62875C90" w14:textId="77777777" w:rsidR="00475ECF" w:rsidRPr="00C32243" w:rsidRDefault="00475ECF" w:rsidP="00C32243">
            <w:pPr>
              <w:spacing w:before="0" w:after="0"/>
              <w:rPr>
                <w:rFonts w:ascii="Arial" w:hAnsi="Arial" w:cs="Arial"/>
                <w:sz w:val="10"/>
                <w:szCs w:val="16"/>
              </w:rPr>
            </w:pPr>
          </w:p>
        </w:tc>
      </w:tr>
      <w:tr w:rsidR="00475ECF" w:rsidRPr="00C32243" w14:paraId="2CFB7A27" w14:textId="77777777" w:rsidTr="00C32243">
        <w:trPr>
          <w:trHeight w:val="397"/>
        </w:trPr>
        <w:tc>
          <w:tcPr>
            <w:tcW w:w="4860" w:type="dxa"/>
          </w:tcPr>
          <w:p w14:paraId="02F931E3" w14:textId="77777777" w:rsidR="00475ECF" w:rsidRPr="00C32243" w:rsidRDefault="00475ECF" w:rsidP="00C32243">
            <w:pPr>
              <w:spacing w:before="0" w:after="0"/>
              <w:ind w:right="972"/>
              <w:jc w:val="right"/>
              <w:rPr>
                <w:rFonts w:ascii="Arial" w:hAnsi="Arial" w:cs="Arial"/>
                <w:sz w:val="10"/>
                <w:szCs w:val="16"/>
              </w:rPr>
            </w:pPr>
            <w:r w:rsidRPr="00C32243">
              <w:rPr>
                <w:rFonts w:ascii="Arial" w:hAnsi="Arial" w:cs="Arial"/>
                <w:sz w:val="10"/>
                <w:szCs w:val="16"/>
              </w:rPr>
              <w:t>POSTCODE</w:t>
            </w:r>
          </w:p>
        </w:tc>
      </w:tr>
    </w:tbl>
    <w:p w14:paraId="4689F5D9" w14:textId="77777777" w:rsidR="00363853" w:rsidRPr="00BD5C41" w:rsidRDefault="00363853" w:rsidP="00363853">
      <w:pPr>
        <w:spacing w:before="120" w:after="40" w:line="240" w:lineRule="auto"/>
        <w:rPr>
          <w:rFonts w:ascii="Arial" w:hAnsi="Arial" w:cs="Arial"/>
          <w:sz w:val="16"/>
          <w:szCs w:val="16"/>
        </w:rPr>
      </w:pPr>
      <w:r>
        <w:rPr>
          <w:rFonts w:ascii="Arial" w:hAnsi="Arial" w:cs="Arial"/>
          <w:sz w:val="16"/>
          <w:szCs w:val="16"/>
        </w:rPr>
        <w:t xml:space="preserve">Registered office address </w:t>
      </w:r>
      <w:r w:rsidRPr="003E712B">
        <w:rPr>
          <w:rFonts w:ascii="Arial" w:hAnsi="Arial" w:cs="Arial"/>
          <w:sz w:val="10"/>
          <w:szCs w:val="16"/>
        </w:rPr>
        <w:t xml:space="preserve">(IF </w:t>
      </w:r>
      <w:r>
        <w:rPr>
          <w:rFonts w:ascii="Arial" w:hAnsi="Arial" w:cs="Arial"/>
          <w:sz w:val="10"/>
          <w:szCs w:val="16"/>
        </w:rPr>
        <w:t>DIFFERENT</w:t>
      </w:r>
      <w:r w:rsidRPr="003E712B">
        <w:rPr>
          <w:rFonts w:ascii="Arial" w:hAnsi="Arial" w:cs="Arial"/>
          <w:sz w:val="10"/>
          <w:szCs w:val="16"/>
        </w:rPr>
        <w:t>)</w:t>
      </w:r>
    </w:p>
    <w:tbl>
      <w:tblPr>
        <w:tblW w:w="48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4"/>
      </w:tblGrid>
      <w:tr w:rsidR="00363853" w:rsidRPr="00C32243" w14:paraId="3E1B7768" w14:textId="77777777" w:rsidTr="00993095">
        <w:trPr>
          <w:trHeight w:val="358"/>
        </w:trPr>
        <w:tc>
          <w:tcPr>
            <w:tcW w:w="4864" w:type="dxa"/>
          </w:tcPr>
          <w:p w14:paraId="35A961D8" w14:textId="77777777" w:rsidR="00363853" w:rsidRPr="00C32243" w:rsidRDefault="00363853" w:rsidP="00C32243">
            <w:pPr>
              <w:spacing w:before="0" w:after="0"/>
              <w:rPr>
                <w:rFonts w:ascii="Arial" w:hAnsi="Arial" w:cs="Arial"/>
                <w:sz w:val="10"/>
                <w:szCs w:val="16"/>
              </w:rPr>
            </w:pPr>
          </w:p>
        </w:tc>
      </w:tr>
      <w:tr w:rsidR="00363853" w:rsidRPr="00C32243" w14:paraId="7FA38FD6" w14:textId="77777777" w:rsidTr="00993095">
        <w:trPr>
          <w:trHeight w:val="358"/>
        </w:trPr>
        <w:tc>
          <w:tcPr>
            <w:tcW w:w="4864" w:type="dxa"/>
          </w:tcPr>
          <w:p w14:paraId="3EC0A5C0" w14:textId="77777777" w:rsidR="00363853" w:rsidRPr="00C32243" w:rsidRDefault="00363853" w:rsidP="00C32243">
            <w:pPr>
              <w:spacing w:before="0" w:after="0"/>
              <w:rPr>
                <w:rFonts w:ascii="Arial" w:hAnsi="Arial" w:cs="Arial"/>
                <w:sz w:val="10"/>
                <w:szCs w:val="16"/>
              </w:rPr>
            </w:pPr>
          </w:p>
        </w:tc>
      </w:tr>
      <w:tr w:rsidR="00363853" w:rsidRPr="00C32243" w14:paraId="53E96B86" w14:textId="77777777" w:rsidTr="00993095">
        <w:trPr>
          <w:trHeight w:val="358"/>
        </w:trPr>
        <w:tc>
          <w:tcPr>
            <w:tcW w:w="4864" w:type="dxa"/>
          </w:tcPr>
          <w:p w14:paraId="40D203D2" w14:textId="77777777" w:rsidR="00363853" w:rsidRPr="00C32243" w:rsidRDefault="00363853" w:rsidP="00C32243">
            <w:pPr>
              <w:spacing w:before="0" w:after="0"/>
              <w:ind w:right="972"/>
              <w:jc w:val="right"/>
              <w:rPr>
                <w:rFonts w:ascii="Arial" w:hAnsi="Arial" w:cs="Arial"/>
                <w:sz w:val="10"/>
                <w:szCs w:val="16"/>
              </w:rPr>
            </w:pPr>
            <w:r w:rsidRPr="00C32243">
              <w:rPr>
                <w:rFonts w:ascii="Arial" w:hAnsi="Arial" w:cs="Arial"/>
                <w:sz w:val="10"/>
                <w:szCs w:val="16"/>
              </w:rPr>
              <w:t>POSTCODE</w:t>
            </w:r>
          </w:p>
        </w:tc>
      </w:tr>
    </w:tbl>
    <w:p w14:paraId="3CCEE486" w14:textId="77777777" w:rsidR="00635783" w:rsidRDefault="00363853" w:rsidP="00601DB1">
      <w:pPr>
        <w:spacing w:beforeLines="70" w:before="168" w:afterLines="40" w:after="96" w:line="240" w:lineRule="auto"/>
        <w:rPr>
          <w:rFonts w:ascii="Arial" w:hAnsi="Arial" w:cs="Arial"/>
          <w:sz w:val="16"/>
          <w:szCs w:val="16"/>
        </w:rPr>
      </w:pPr>
      <w:r>
        <w:rPr>
          <w:rFonts w:ascii="Arial" w:hAnsi="Arial" w:cs="Arial"/>
          <w:sz w:val="16"/>
          <w:szCs w:val="16"/>
        </w:rPr>
        <w:br w:type="column"/>
      </w:r>
      <w:r>
        <w:rPr>
          <w:rFonts w:ascii="Arial" w:hAnsi="Arial" w:cs="Arial"/>
          <w:sz w:val="16"/>
          <w:szCs w:val="16"/>
        </w:rPr>
        <w:t>ACN</w:t>
      </w:r>
      <w:r w:rsidR="005959B9">
        <w:rPr>
          <w:rFonts w:ascii="Arial" w:hAnsi="Arial" w:cs="Arial"/>
          <w:sz w:val="16"/>
          <w:szCs w:val="16"/>
        </w:rPr>
        <w:t xml:space="preserve"> or ARBN</w:t>
      </w:r>
      <w:r w:rsidR="00ED1C8A" w:rsidRPr="00E4796E">
        <w:rPr>
          <w:rFonts w:ascii="Arial" w:hAnsi="Arial" w:cs="Arial"/>
          <w:sz w:val="16"/>
          <w:szCs w:val="16"/>
        </w:rPr>
        <w:t xml:space="preserve"> </w:t>
      </w:r>
      <w:r w:rsidR="00ED1C8A" w:rsidRPr="00E4796E">
        <w:rPr>
          <w:rFonts w:ascii="Arial" w:hAnsi="Arial" w:cs="Arial"/>
          <w:sz w:val="10"/>
          <w:szCs w:val="16"/>
        </w:rPr>
        <w:t>(IF APPLICABLE)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363853" w:rsidRPr="00C32243" w14:paraId="6F9B17BB" w14:textId="77777777" w:rsidTr="00C32243">
        <w:trPr>
          <w:trHeight w:val="397"/>
        </w:trPr>
        <w:tc>
          <w:tcPr>
            <w:tcW w:w="4860" w:type="dxa"/>
          </w:tcPr>
          <w:p w14:paraId="6821B148" w14:textId="77777777" w:rsidR="00635783" w:rsidRDefault="00635783" w:rsidP="00601DB1">
            <w:pPr>
              <w:spacing w:beforeLines="40" w:before="96" w:afterLines="40" w:after="96" w:line="240" w:lineRule="auto"/>
              <w:rPr>
                <w:rFonts w:ascii="Arial" w:hAnsi="Arial" w:cs="Arial"/>
                <w:sz w:val="10"/>
                <w:szCs w:val="16"/>
              </w:rPr>
            </w:pPr>
          </w:p>
        </w:tc>
      </w:tr>
    </w:tbl>
    <w:p w14:paraId="2BEA5573" w14:textId="77777777" w:rsidR="00635783" w:rsidRDefault="00363853" w:rsidP="00601DB1">
      <w:pPr>
        <w:spacing w:beforeLines="40" w:before="96" w:afterLines="40" w:after="96" w:line="240" w:lineRule="auto"/>
        <w:rPr>
          <w:rFonts w:ascii="Arial" w:hAnsi="Arial" w:cs="Arial"/>
          <w:sz w:val="16"/>
          <w:szCs w:val="16"/>
        </w:rPr>
      </w:pPr>
      <w:r>
        <w:rPr>
          <w:rFonts w:ascii="Arial" w:hAnsi="Arial" w:cs="Arial"/>
          <w:sz w:val="16"/>
          <w:szCs w:val="16"/>
        </w:rPr>
        <w:t xml:space="preserve">ABN </w:t>
      </w:r>
      <w:r w:rsidRPr="003E712B">
        <w:rPr>
          <w:rFonts w:ascii="Arial" w:hAnsi="Arial" w:cs="Arial"/>
          <w:sz w:val="10"/>
          <w:szCs w:val="16"/>
        </w:rPr>
        <w:t>(IF APPLICABLE)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363853" w:rsidRPr="00C32243" w14:paraId="4FC90148" w14:textId="77777777" w:rsidTr="00C32243">
        <w:trPr>
          <w:trHeight w:val="397"/>
        </w:trPr>
        <w:tc>
          <w:tcPr>
            <w:tcW w:w="4860" w:type="dxa"/>
          </w:tcPr>
          <w:p w14:paraId="57DCE1A3" w14:textId="77777777" w:rsidR="00635783" w:rsidRDefault="00635783" w:rsidP="00601DB1">
            <w:pPr>
              <w:spacing w:beforeLines="40" w:before="96" w:afterLines="40" w:after="96" w:line="240" w:lineRule="auto"/>
              <w:rPr>
                <w:rFonts w:ascii="Arial" w:hAnsi="Arial" w:cs="Arial"/>
                <w:sz w:val="10"/>
                <w:szCs w:val="16"/>
              </w:rPr>
            </w:pPr>
          </w:p>
        </w:tc>
      </w:tr>
    </w:tbl>
    <w:p w14:paraId="6D43038A" w14:textId="77777777" w:rsidR="00635783" w:rsidRDefault="000C3F41" w:rsidP="00601DB1">
      <w:pPr>
        <w:spacing w:beforeLines="40" w:before="96" w:afterLines="40" w:after="96" w:line="240" w:lineRule="auto"/>
        <w:rPr>
          <w:rFonts w:ascii="Arial" w:hAnsi="Arial" w:cs="Arial"/>
          <w:sz w:val="16"/>
          <w:szCs w:val="16"/>
        </w:rPr>
      </w:pPr>
      <w:r>
        <w:rPr>
          <w:rFonts w:ascii="Arial" w:hAnsi="Arial" w:cs="Arial"/>
          <w:sz w:val="16"/>
          <w:szCs w:val="16"/>
        </w:rPr>
        <w:t>Contact person</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0C3F41" w:rsidRPr="00C32243" w14:paraId="75C7A85E" w14:textId="77777777" w:rsidTr="00C32243">
        <w:trPr>
          <w:trHeight w:val="397"/>
        </w:trPr>
        <w:tc>
          <w:tcPr>
            <w:tcW w:w="4860" w:type="dxa"/>
          </w:tcPr>
          <w:p w14:paraId="3EEBC3E9" w14:textId="77777777" w:rsidR="000C3F41" w:rsidRPr="00C32243" w:rsidRDefault="000C3F41" w:rsidP="00C32243">
            <w:pPr>
              <w:spacing w:before="0" w:after="0"/>
              <w:rPr>
                <w:rFonts w:ascii="Arial" w:hAnsi="Arial" w:cs="Arial"/>
                <w:sz w:val="10"/>
                <w:szCs w:val="16"/>
              </w:rPr>
            </w:pPr>
            <w:r w:rsidRPr="00C32243">
              <w:rPr>
                <w:rFonts w:ascii="Arial" w:hAnsi="Arial" w:cs="Arial"/>
                <w:sz w:val="10"/>
                <w:szCs w:val="16"/>
              </w:rPr>
              <w:t>NAME</w:t>
            </w:r>
          </w:p>
        </w:tc>
      </w:tr>
      <w:tr w:rsidR="000C3F41" w:rsidRPr="00C32243" w14:paraId="322B5294" w14:textId="77777777" w:rsidTr="00C32243">
        <w:trPr>
          <w:trHeight w:val="397"/>
        </w:trPr>
        <w:tc>
          <w:tcPr>
            <w:tcW w:w="4860" w:type="dxa"/>
          </w:tcPr>
          <w:p w14:paraId="07931F7A" w14:textId="77777777" w:rsidR="000C3F41" w:rsidRPr="00C32243" w:rsidRDefault="000C3F41" w:rsidP="00C32243">
            <w:pPr>
              <w:spacing w:before="0" w:after="0"/>
              <w:rPr>
                <w:rFonts w:ascii="Arial" w:hAnsi="Arial" w:cs="Arial"/>
                <w:sz w:val="10"/>
                <w:szCs w:val="16"/>
              </w:rPr>
            </w:pPr>
            <w:r w:rsidRPr="00C32243">
              <w:rPr>
                <w:rFonts w:ascii="Arial" w:hAnsi="Arial" w:cs="Arial"/>
                <w:sz w:val="10"/>
                <w:szCs w:val="16"/>
              </w:rPr>
              <w:t>POSITION</w:t>
            </w:r>
          </w:p>
        </w:tc>
      </w:tr>
      <w:tr w:rsidR="000C3F41" w:rsidRPr="00C32243" w14:paraId="35F6AA2F" w14:textId="77777777" w:rsidTr="00C32243">
        <w:trPr>
          <w:trHeight w:val="397"/>
        </w:trPr>
        <w:tc>
          <w:tcPr>
            <w:tcW w:w="4860" w:type="dxa"/>
          </w:tcPr>
          <w:p w14:paraId="430BC7A4" w14:textId="5475D463" w:rsidR="000C3F41" w:rsidRPr="00C32243" w:rsidRDefault="00BC6068" w:rsidP="00C32243">
            <w:pPr>
              <w:spacing w:before="0" w:after="0"/>
              <w:rPr>
                <w:rFonts w:ascii="Arial" w:hAnsi="Arial" w:cs="Arial"/>
                <w:sz w:val="10"/>
                <w:szCs w:val="16"/>
              </w:rPr>
            </w:pPr>
            <w:r w:rsidRPr="00C32243">
              <w:rPr>
                <w:rFonts w:ascii="Arial" w:hAnsi="Arial" w:cs="Arial"/>
                <w:sz w:val="10"/>
                <w:szCs w:val="16"/>
              </w:rPr>
              <w:t>TELEPHONE</w:t>
            </w:r>
            <w:r w:rsidR="000C3F41" w:rsidRPr="00C32243">
              <w:rPr>
                <w:rFonts w:ascii="Arial" w:hAnsi="Arial" w:cs="Arial"/>
                <w:sz w:val="10"/>
                <w:szCs w:val="16"/>
              </w:rPr>
              <w:t xml:space="preserve"> (         )</w:t>
            </w:r>
          </w:p>
        </w:tc>
      </w:tr>
      <w:tr w:rsidR="000C3F41" w:rsidRPr="00C32243" w14:paraId="3144C0A9" w14:textId="77777777" w:rsidTr="00C32243">
        <w:trPr>
          <w:trHeight w:val="397"/>
        </w:trPr>
        <w:tc>
          <w:tcPr>
            <w:tcW w:w="4860" w:type="dxa"/>
          </w:tcPr>
          <w:p w14:paraId="52EB8B1D" w14:textId="77777777" w:rsidR="000C3F41" w:rsidRPr="00C32243" w:rsidRDefault="000C3F41" w:rsidP="00C32243">
            <w:pPr>
              <w:spacing w:before="0" w:after="0"/>
              <w:rPr>
                <w:rFonts w:ascii="Arial" w:hAnsi="Arial" w:cs="Arial"/>
                <w:sz w:val="10"/>
                <w:szCs w:val="16"/>
              </w:rPr>
            </w:pPr>
            <w:smartTag w:uri="urn:schemas-microsoft-com:office:smarttags" w:element="place">
              <w:smartTag w:uri="urn:schemas-microsoft-com:office:smarttags" w:element="City">
                <w:r w:rsidRPr="00C32243">
                  <w:rPr>
                    <w:rFonts w:ascii="Arial" w:hAnsi="Arial" w:cs="Arial"/>
                    <w:sz w:val="10"/>
                    <w:szCs w:val="16"/>
                  </w:rPr>
                  <w:t>MOBILE</w:t>
                </w:r>
              </w:smartTag>
            </w:smartTag>
          </w:p>
        </w:tc>
      </w:tr>
      <w:tr w:rsidR="000C3F41" w:rsidRPr="00C32243" w14:paraId="527412F1" w14:textId="77777777" w:rsidTr="00C32243">
        <w:trPr>
          <w:trHeight w:val="397"/>
        </w:trPr>
        <w:tc>
          <w:tcPr>
            <w:tcW w:w="4860" w:type="dxa"/>
          </w:tcPr>
          <w:p w14:paraId="359FE72A" w14:textId="77777777" w:rsidR="000C3F41" w:rsidRPr="00C32243" w:rsidRDefault="000C3F41" w:rsidP="00C32243">
            <w:pPr>
              <w:spacing w:before="0" w:after="0"/>
              <w:rPr>
                <w:rFonts w:ascii="Arial" w:hAnsi="Arial" w:cs="Arial"/>
                <w:sz w:val="10"/>
                <w:szCs w:val="16"/>
              </w:rPr>
            </w:pPr>
            <w:r w:rsidRPr="00C32243">
              <w:rPr>
                <w:rFonts w:ascii="Arial" w:hAnsi="Arial" w:cs="Arial"/>
                <w:sz w:val="10"/>
                <w:szCs w:val="16"/>
              </w:rPr>
              <w:t>EMAIL</w:t>
            </w:r>
          </w:p>
        </w:tc>
      </w:tr>
    </w:tbl>
    <w:p w14:paraId="4A079BD7" w14:textId="77777777" w:rsidR="00475ECF" w:rsidRDefault="00475ECF" w:rsidP="00475ECF">
      <w:pPr>
        <w:spacing w:before="0" w:after="0"/>
        <w:ind w:right="1080"/>
        <w:jc w:val="center"/>
        <w:rPr>
          <w:rFonts w:ascii="Arial" w:hAnsi="Arial" w:cs="Arial"/>
          <w:sz w:val="10"/>
          <w:szCs w:val="16"/>
        </w:rPr>
        <w:sectPr w:rsidR="00475ECF" w:rsidSect="00EA5C08">
          <w:type w:val="continuous"/>
          <w:pgSz w:w="11906" w:h="16838" w:code="9"/>
          <w:pgMar w:top="567" w:right="851" w:bottom="567" w:left="851" w:header="709" w:footer="454" w:gutter="0"/>
          <w:cols w:num="2" w:space="454"/>
          <w:docGrid w:linePitch="360"/>
        </w:sectPr>
      </w:pPr>
    </w:p>
    <w:p w14:paraId="20F25D5A" w14:textId="77777777" w:rsidR="00475ECF" w:rsidRPr="00C71C17" w:rsidRDefault="00475ECF" w:rsidP="00475ECF">
      <w:pPr>
        <w:spacing w:before="0" w:after="0"/>
        <w:rPr>
          <w:sz w:val="16"/>
          <w:szCs w:val="16"/>
        </w:rPr>
      </w:pPr>
    </w:p>
    <w:p w14:paraId="0CF3FBCC" w14:textId="77777777" w:rsidR="00475ECF" w:rsidRDefault="00475ECF" w:rsidP="00475ECF">
      <w:pPr>
        <w:pStyle w:val="ACMABodyText"/>
        <w:spacing w:before="0" w:after="0" w:line="360" w:lineRule="auto"/>
        <w:sectPr w:rsidR="00475ECF" w:rsidSect="00EA5C08">
          <w:type w:val="continuous"/>
          <w:pgSz w:w="11906" w:h="16838" w:code="9"/>
          <w:pgMar w:top="567" w:right="851" w:bottom="567" w:left="851" w:header="709" w:footer="454" w:gutter="0"/>
          <w:cols w:num="2" w:space="102"/>
          <w:docGrid w:linePitch="360"/>
        </w:sectPr>
      </w:pPr>
    </w:p>
    <w:p w14:paraId="070F7A22" w14:textId="77777777" w:rsidR="002353DD" w:rsidRPr="00AD2E89" w:rsidRDefault="003B0936" w:rsidP="003E6C58">
      <w:pPr>
        <w:pStyle w:val="ACMABodyText"/>
        <w:shd w:val="solid" w:color="auto" w:fill="auto"/>
        <w:tabs>
          <w:tab w:val="left" w:pos="360"/>
        </w:tabs>
        <w:spacing w:before="0" w:after="0" w:line="240" w:lineRule="auto"/>
        <w:ind w:left="360" w:hanging="360"/>
        <w:outlineLvl w:val="0"/>
        <w:rPr>
          <w:rFonts w:ascii="Arial" w:hAnsi="Arial" w:cs="Arial"/>
          <w:b/>
          <w:sz w:val="10"/>
          <w:szCs w:val="16"/>
        </w:rPr>
        <w:sectPr w:rsidR="002353DD" w:rsidRPr="00AD2E89" w:rsidSect="00EA5C08">
          <w:type w:val="continuous"/>
          <w:pgSz w:w="11906" w:h="16838" w:code="9"/>
          <w:pgMar w:top="567" w:right="851" w:bottom="567" w:left="851" w:header="709" w:footer="454" w:gutter="0"/>
          <w:cols w:space="708"/>
          <w:docGrid w:linePitch="360"/>
        </w:sectPr>
      </w:pPr>
      <w:r>
        <w:rPr>
          <w:rFonts w:ascii="Arial" w:hAnsi="Arial" w:cs="Arial"/>
          <w:b/>
          <w:color w:val="FFFFFF"/>
          <w:sz w:val="18"/>
          <w:szCs w:val="18"/>
        </w:rPr>
        <w:t xml:space="preserve">Section </w:t>
      </w:r>
      <w:r w:rsidR="009735EC">
        <w:rPr>
          <w:rFonts w:ascii="Arial" w:hAnsi="Arial" w:cs="Arial"/>
          <w:b/>
          <w:color w:val="FFFFFF"/>
          <w:sz w:val="18"/>
          <w:szCs w:val="18"/>
        </w:rPr>
        <w:t>2</w:t>
      </w:r>
      <w:r>
        <w:rPr>
          <w:rFonts w:ascii="Arial" w:hAnsi="Arial" w:cs="Arial"/>
          <w:b/>
          <w:color w:val="FFFFFF"/>
          <w:sz w:val="18"/>
          <w:szCs w:val="18"/>
        </w:rPr>
        <w:t xml:space="preserve">: </w:t>
      </w:r>
      <w:r w:rsidR="00FF71AB">
        <w:rPr>
          <w:rFonts w:ascii="Arial" w:hAnsi="Arial" w:cs="Arial"/>
          <w:b/>
          <w:color w:val="FFFFFF"/>
          <w:sz w:val="18"/>
          <w:szCs w:val="18"/>
        </w:rPr>
        <w:t>Legal status of applican</w:t>
      </w:r>
      <w:r w:rsidR="008604F9">
        <w:rPr>
          <w:rFonts w:ascii="Arial" w:hAnsi="Arial" w:cs="Arial"/>
          <w:b/>
          <w:color w:val="FFFFFF"/>
          <w:sz w:val="18"/>
          <w:szCs w:val="18"/>
        </w:rPr>
        <w:t>t</w:t>
      </w:r>
    </w:p>
    <w:p w14:paraId="7CA1A9D2" w14:textId="161E28FD" w:rsidR="00B96BD9" w:rsidRDefault="00AE4A06" w:rsidP="00601DB1">
      <w:pPr>
        <w:tabs>
          <w:tab w:val="left" w:pos="360"/>
        </w:tabs>
        <w:spacing w:beforeLines="40" w:before="96" w:afterLines="40" w:after="96" w:line="240" w:lineRule="auto"/>
        <w:rPr>
          <w:rFonts w:ascii="Arial" w:hAnsi="Arial" w:cs="Arial"/>
          <w:b/>
          <w:sz w:val="16"/>
          <w:szCs w:val="16"/>
          <w:u w:val="single"/>
        </w:rPr>
      </w:pPr>
      <w:r>
        <w:rPr>
          <w:rFonts w:ascii="Arial" w:hAnsi="Arial" w:cs="Arial"/>
          <w:b/>
          <w:sz w:val="16"/>
          <w:szCs w:val="16"/>
          <w:u w:val="single"/>
        </w:rPr>
        <w:t>Specify</w:t>
      </w:r>
      <w:r w:rsidR="00B96BD9" w:rsidRPr="00993095">
        <w:rPr>
          <w:rFonts w:ascii="Arial" w:hAnsi="Arial" w:cs="Arial"/>
          <w:b/>
          <w:sz w:val="16"/>
          <w:szCs w:val="16"/>
          <w:u w:val="single"/>
        </w:rPr>
        <w:t xml:space="preserve"> your legal status:</w:t>
      </w:r>
    </w:p>
    <w:p w14:paraId="7FBF814B" w14:textId="77777777" w:rsidR="00B96BD9" w:rsidRPr="00993095" w:rsidRDefault="00B96BD9" w:rsidP="00601DB1">
      <w:pPr>
        <w:tabs>
          <w:tab w:val="left" w:pos="360"/>
        </w:tabs>
        <w:spacing w:beforeLines="40" w:before="96" w:afterLines="40" w:after="96" w:line="240" w:lineRule="auto"/>
        <w:rPr>
          <w:rFonts w:ascii="Arial" w:hAnsi="Arial" w:cs="Arial"/>
          <w:b/>
          <w:sz w:val="16"/>
          <w:szCs w:val="16"/>
          <w:u w:val="single"/>
        </w:rPr>
      </w:pPr>
    </w:p>
    <w:p w14:paraId="77CD2697" w14:textId="3F3F5B63" w:rsidR="00635783" w:rsidRDefault="00E67464" w:rsidP="00601DB1">
      <w:pPr>
        <w:tabs>
          <w:tab w:val="left" w:pos="360"/>
        </w:tabs>
        <w:spacing w:beforeLines="40" w:before="96" w:afterLines="40" w:after="96" w:line="240" w:lineRule="auto"/>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sidR="003E6C58">
        <w:rPr>
          <w:rFonts w:ascii="Arial" w:hAnsi="Arial" w:cs="Arial"/>
          <w:sz w:val="16"/>
          <w:szCs w:val="16"/>
        </w:rPr>
        <w:tab/>
      </w:r>
      <w:r w:rsidR="003578EB" w:rsidRPr="00E337B5">
        <w:rPr>
          <w:rFonts w:ascii="Arial" w:hAnsi="Arial" w:cs="Arial"/>
          <w:b/>
          <w:sz w:val="16"/>
          <w:szCs w:val="16"/>
        </w:rPr>
        <w:t xml:space="preserve">Constitutional </w:t>
      </w:r>
      <w:r w:rsidR="0019115E" w:rsidRPr="00E337B5">
        <w:rPr>
          <w:rFonts w:ascii="Arial" w:hAnsi="Arial" w:cs="Arial"/>
          <w:b/>
          <w:sz w:val="16"/>
          <w:szCs w:val="16"/>
        </w:rPr>
        <w:t>corporation</w:t>
      </w:r>
    </w:p>
    <w:p w14:paraId="144E708F" w14:textId="77777777" w:rsidR="00635783" w:rsidRDefault="003751DC" w:rsidP="00601DB1">
      <w:pPr>
        <w:tabs>
          <w:tab w:val="left" w:pos="360"/>
        </w:tabs>
        <w:spacing w:beforeLines="40" w:before="96" w:afterLines="40" w:after="96" w:line="240" w:lineRule="auto"/>
        <w:ind w:left="360" w:hanging="360"/>
        <w:rPr>
          <w:rFonts w:ascii="Arial" w:hAnsi="Arial" w:cs="Arial"/>
          <w:sz w:val="16"/>
          <w:szCs w:val="16"/>
        </w:rPr>
      </w:pPr>
      <w:r>
        <w:rPr>
          <w:rFonts w:ascii="Arial" w:hAnsi="Arial" w:cs="Arial"/>
          <w:sz w:val="16"/>
          <w:szCs w:val="16"/>
        </w:rPr>
        <w:tab/>
      </w:r>
      <w:r w:rsidRPr="00DA0FE3">
        <w:rPr>
          <w:rFonts w:ascii="Arial" w:hAnsi="Arial" w:cs="Arial"/>
          <w:sz w:val="16"/>
          <w:szCs w:val="16"/>
        </w:rPr>
        <w:t>P</w:t>
      </w:r>
      <w:r w:rsidR="003E6C58" w:rsidRPr="00DA0FE3">
        <w:rPr>
          <w:rFonts w:ascii="Arial" w:hAnsi="Arial" w:cs="Arial"/>
          <w:sz w:val="16"/>
          <w:szCs w:val="16"/>
        </w:rPr>
        <w:t>rovide</w:t>
      </w:r>
      <w:r w:rsidR="003E6C58">
        <w:rPr>
          <w:rFonts w:ascii="Arial" w:hAnsi="Arial" w:cs="Arial"/>
          <w:sz w:val="16"/>
          <w:szCs w:val="16"/>
        </w:rPr>
        <w:t xml:space="preserve"> a copy of the certificat</w:t>
      </w:r>
      <w:r w:rsidR="006245E2">
        <w:rPr>
          <w:rFonts w:ascii="Arial" w:hAnsi="Arial" w:cs="Arial"/>
          <w:sz w:val="16"/>
          <w:szCs w:val="16"/>
        </w:rPr>
        <w:t xml:space="preserve">e </w:t>
      </w:r>
      <w:r w:rsidR="003E6C58">
        <w:rPr>
          <w:rFonts w:ascii="Arial" w:hAnsi="Arial" w:cs="Arial"/>
          <w:sz w:val="16"/>
          <w:szCs w:val="16"/>
        </w:rPr>
        <w:t xml:space="preserve">of </w:t>
      </w:r>
      <w:r>
        <w:rPr>
          <w:rFonts w:ascii="Arial" w:hAnsi="Arial" w:cs="Arial"/>
          <w:sz w:val="16"/>
          <w:szCs w:val="16"/>
        </w:rPr>
        <w:t>registration of the corporation</w:t>
      </w:r>
      <w:r w:rsidR="008F64A3">
        <w:rPr>
          <w:rFonts w:ascii="Arial" w:hAnsi="Arial" w:cs="Arial"/>
          <w:sz w:val="16"/>
          <w:szCs w:val="16"/>
        </w:rPr>
        <w:t>.</w:t>
      </w:r>
    </w:p>
    <w:p w14:paraId="2040E19D" w14:textId="77777777" w:rsidR="00635783" w:rsidRDefault="003E6C58" w:rsidP="00601DB1">
      <w:pPr>
        <w:tabs>
          <w:tab w:val="left" w:pos="360"/>
        </w:tabs>
        <w:spacing w:before="0" w:afterLines="40" w:after="96" w:line="240" w:lineRule="auto"/>
        <w:ind w:left="357" w:hanging="357"/>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Pr="00E337B5">
        <w:rPr>
          <w:rFonts w:ascii="Arial" w:hAnsi="Arial" w:cs="Arial"/>
          <w:b/>
          <w:sz w:val="16"/>
          <w:szCs w:val="16"/>
        </w:rPr>
        <w:t>Eligible partnership</w:t>
      </w:r>
      <w:r>
        <w:rPr>
          <w:rFonts w:ascii="Arial" w:hAnsi="Arial" w:cs="Arial"/>
          <w:sz w:val="16"/>
          <w:szCs w:val="16"/>
        </w:rPr>
        <w:t xml:space="preserve"> </w:t>
      </w:r>
    </w:p>
    <w:p w14:paraId="741BF855" w14:textId="77777777" w:rsidR="00635783" w:rsidRDefault="003751DC" w:rsidP="00601DB1">
      <w:pPr>
        <w:tabs>
          <w:tab w:val="left" w:pos="360"/>
        </w:tabs>
        <w:spacing w:beforeLines="40" w:before="96" w:afterLines="40" w:after="96" w:line="240" w:lineRule="auto"/>
        <w:ind w:left="360" w:hanging="360"/>
        <w:rPr>
          <w:rFonts w:ascii="Arial" w:hAnsi="Arial" w:cs="Arial"/>
          <w:sz w:val="16"/>
          <w:szCs w:val="16"/>
        </w:rPr>
      </w:pPr>
      <w:r>
        <w:rPr>
          <w:rFonts w:ascii="Arial" w:hAnsi="Arial" w:cs="Arial"/>
          <w:sz w:val="16"/>
          <w:szCs w:val="16"/>
        </w:rPr>
        <w:tab/>
      </w:r>
      <w:r w:rsidRPr="00DA0FE3">
        <w:rPr>
          <w:rFonts w:ascii="Arial" w:hAnsi="Arial" w:cs="Arial"/>
          <w:sz w:val="16"/>
          <w:szCs w:val="16"/>
        </w:rPr>
        <w:t>P</w:t>
      </w:r>
      <w:r w:rsidR="003E6C58" w:rsidRPr="00DA0FE3">
        <w:rPr>
          <w:rFonts w:ascii="Arial" w:hAnsi="Arial" w:cs="Arial"/>
          <w:sz w:val="16"/>
          <w:szCs w:val="16"/>
        </w:rPr>
        <w:t>rovide</w:t>
      </w:r>
      <w:r w:rsidR="003E6C58">
        <w:rPr>
          <w:rFonts w:ascii="Arial" w:hAnsi="Arial" w:cs="Arial"/>
          <w:sz w:val="16"/>
          <w:szCs w:val="16"/>
        </w:rPr>
        <w:t xml:space="preserve"> a copy of the certificat</w:t>
      </w:r>
      <w:r w:rsidR="006F300A">
        <w:rPr>
          <w:rFonts w:ascii="Arial" w:hAnsi="Arial" w:cs="Arial"/>
          <w:sz w:val="16"/>
          <w:szCs w:val="16"/>
        </w:rPr>
        <w:t>e</w:t>
      </w:r>
      <w:r w:rsidR="003E6C58">
        <w:rPr>
          <w:rFonts w:ascii="Arial" w:hAnsi="Arial" w:cs="Arial"/>
          <w:sz w:val="16"/>
          <w:szCs w:val="16"/>
        </w:rPr>
        <w:t xml:space="preserve"> of registration of each corporation that is party to the partnership and a copy of the partnership </w:t>
      </w:r>
      <w:r w:rsidR="00EE6885">
        <w:rPr>
          <w:rFonts w:ascii="Arial" w:hAnsi="Arial" w:cs="Arial"/>
          <w:sz w:val="16"/>
          <w:szCs w:val="16"/>
        </w:rPr>
        <w:t>agreement</w:t>
      </w:r>
      <w:r>
        <w:rPr>
          <w:rFonts w:ascii="Arial" w:hAnsi="Arial" w:cs="Arial"/>
          <w:sz w:val="16"/>
          <w:szCs w:val="16"/>
        </w:rPr>
        <w:t>, deed or other arrangement</w:t>
      </w:r>
      <w:r w:rsidR="008F64A3">
        <w:rPr>
          <w:rFonts w:ascii="Arial" w:hAnsi="Arial" w:cs="Arial"/>
          <w:sz w:val="16"/>
          <w:szCs w:val="16"/>
        </w:rPr>
        <w:t>.</w:t>
      </w:r>
    </w:p>
    <w:p w14:paraId="7012CCD6" w14:textId="77777777" w:rsidR="00635783" w:rsidRDefault="009735EC" w:rsidP="00601DB1">
      <w:pPr>
        <w:tabs>
          <w:tab w:val="left" w:pos="360"/>
        </w:tabs>
        <w:spacing w:before="0" w:afterLines="40" w:after="96" w:line="240" w:lineRule="auto"/>
        <w:ind w:left="357" w:hanging="357"/>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9B3AC9" w:rsidRPr="00E337B5">
        <w:rPr>
          <w:rFonts w:ascii="Arial" w:hAnsi="Arial" w:cs="Arial"/>
          <w:b/>
          <w:sz w:val="16"/>
          <w:szCs w:val="16"/>
        </w:rPr>
        <w:t>Registered Business</w:t>
      </w:r>
      <w:r>
        <w:rPr>
          <w:rFonts w:ascii="Arial" w:hAnsi="Arial" w:cs="Arial"/>
          <w:sz w:val="16"/>
          <w:szCs w:val="16"/>
        </w:rPr>
        <w:t xml:space="preserve"> </w:t>
      </w:r>
    </w:p>
    <w:p w14:paraId="1C49269B" w14:textId="77777777" w:rsidR="00635783" w:rsidRDefault="009735EC" w:rsidP="00601DB1">
      <w:pPr>
        <w:tabs>
          <w:tab w:val="left" w:pos="360"/>
        </w:tabs>
        <w:spacing w:beforeLines="40" w:before="96" w:afterLines="40" w:after="96" w:line="240" w:lineRule="auto"/>
        <w:ind w:left="360" w:hanging="360"/>
        <w:rPr>
          <w:rFonts w:ascii="Arial" w:hAnsi="Arial" w:cs="Arial"/>
          <w:sz w:val="16"/>
          <w:szCs w:val="16"/>
        </w:rPr>
      </w:pPr>
      <w:r>
        <w:rPr>
          <w:rFonts w:ascii="Arial" w:hAnsi="Arial" w:cs="Arial"/>
          <w:sz w:val="16"/>
          <w:szCs w:val="16"/>
        </w:rPr>
        <w:tab/>
      </w:r>
      <w:r w:rsidRPr="00DA0FE3">
        <w:rPr>
          <w:rFonts w:ascii="Arial" w:hAnsi="Arial" w:cs="Arial"/>
          <w:sz w:val="16"/>
          <w:szCs w:val="16"/>
        </w:rPr>
        <w:t>Provide</w:t>
      </w:r>
      <w:r>
        <w:rPr>
          <w:rFonts w:ascii="Arial" w:hAnsi="Arial" w:cs="Arial"/>
          <w:sz w:val="16"/>
          <w:szCs w:val="16"/>
        </w:rPr>
        <w:t xml:space="preserve"> a copy of the certificate of registration of </w:t>
      </w:r>
      <w:r w:rsidR="009B3AC9">
        <w:rPr>
          <w:rFonts w:ascii="Arial" w:hAnsi="Arial" w:cs="Arial"/>
          <w:sz w:val="16"/>
          <w:szCs w:val="16"/>
        </w:rPr>
        <w:t>the business name.</w:t>
      </w:r>
    </w:p>
    <w:p w14:paraId="3D5ABB56" w14:textId="77777777" w:rsidR="00635783" w:rsidRDefault="009B3AC9" w:rsidP="00601DB1">
      <w:pPr>
        <w:tabs>
          <w:tab w:val="left" w:pos="360"/>
        </w:tabs>
        <w:spacing w:before="0" w:afterLines="40" w:after="96" w:line="240" w:lineRule="auto"/>
        <w:ind w:left="357" w:hanging="357"/>
        <w:rPr>
          <w:rFonts w:ascii="Arial" w:hAnsi="Arial" w:cs="Arial"/>
          <w:b/>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Pr="00E337B5">
        <w:rPr>
          <w:rFonts w:ascii="Arial" w:hAnsi="Arial" w:cs="Arial"/>
          <w:b/>
          <w:sz w:val="16"/>
          <w:szCs w:val="16"/>
        </w:rPr>
        <w:t>Individual</w:t>
      </w:r>
    </w:p>
    <w:p w14:paraId="5CD1A077" w14:textId="77777777" w:rsidR="00635783" w:rsidRDefault="003751DC" w:rsidP="00601DB1">
      <w:pPr>
        <w:tabs>
          <w:tab w:val="left" w:pos="360"/>
        </w:tabs>
        <w:spacing w:before="0" w:afterLines="40" w:after="96" w:line="240" w:lineRule="auto"/>
        <w:ind w:left="357" w:hanging="357"/>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Pr="00E337B5">
        <w:rPr>
          <w:rFonts w:ascii="Arial" w:hAnsi="Arial" w:cs="Arial"/>
          <w:b/>
          <w:sz w:val="16"/>
          <w:szCs w:val="16"/>
        </w:rPr>
        <w:t xml:space="preserve">Public body </w:t>
      </w:r>
    </w:p>
    <w:p w14:paraId="7105E758" w14:textId="77777777" w:rsidR="00635783" w:rsidRDefault="003751DC" w:rsidP="00601DB1">
      <w:pPr>
        <w:tabs>
          <w:tab w:val="left" w:pos="360"/>
        </w:tabs>
        <w:spacing w:beforeLines="40" w:before="96" w:afterLines="40" w:after="96" w:line="240" w:lineRule="auto"/>
        <w:ind w:left="360" w:hanging="360"/>
        <w:rPr>
          <w:rFonts w:ascii="Arial" w:hAnsi="Arial" w:cs="Arial"/>
          <w:sz w:val="16"/>
          <w:szCs w:val="16"/>
        </w:rPr>
      </w:pPr>
      <w:r>
        <w:rPr>
          <w:rFonts w:ascii="Arial" w:hAnsi="Arial" w:cs="Arial"/>
          <w:sz w:val="16"/>
          <w:szCs w:val="16"/>
        </w:rPr>
        <w:tab/>
      </w:r>
      <w:r w:rsidRPr="00DA0FE3">
        <w:rPr>
          <w:rFonts w:ascii="Arial" w:hAnsi="Arial" w:cs="Arial"/>
          <w:sz w:val="16"/>
          <w:szCs w:val="16"/>
        </w:rPr>
        <w:t>Provide</w:t>
      </w:r>
      <w:r>
        <w:rPr>
          <w:rFonts w:ascii="Arial" w:hAnsi="Arial" w:cs="Arial"/>
          <w:sz w:val="16"/>
          <w:szCs w:val="16"/>
        </w:rPr>
        <w:t xml:space="preserve"> </w:t>
      </w:r>
      <w:r w:rsidR="008F64A3">
        <w:rPr>
          <w:rFonts w:ascii="Arial" w:hAnsi="Arial" w:cs="Arial"/>
          <w:sz w:val="16"/>
          <w:szCs w:val="16"/>
        </w:rPr>
        <w:t>EITHER</w:t>
      </w:r>
      <w:r>
        <w:rPr>
          <w:rFonts w:ascii="Arial" w:hAnsi="Arial" w:cs="Arial"/>
          <w:sz w:val="16"/>
          <w:szCs w:val="16"/>
        </w:rPr>
        <w:t>:</w:t>
      </w:r>
    </w:p>
    <w:p w14:paraId="0A890D50" w14:textId="2A2FFE36" w:rsidR="00FF3467" w:rsidRPr="00681CCC" w:rsidRDefault="00FF3467" w:rsidP="003C7407">
      <w:pPr>
        <w:numPr>
          <w:ilvl w:val="0"/>
          <w:numId w:val="10"/>
        </w:numPr>
        <w:tabs>
          <w:tab w:val="clear" w:pos="720"/>
          <w:tab w:val="left" w:pos="540"/>
          <w:tab w:val="num" w:pos="900"/>
        </w:tabs>
        <w:autoSpaceDE w:val="0"/>
        <w:autoSpaceDN w:val="0"/>
        <w:adjustRightInd w:val="0"/>
        <w:spacing w:before="60" w:after="60" w:line="240" w:lineRule="exact"/>
        <w:ind w:left="900"/>
        <w:rPr>
          <w:rFonts w:ascii="Arial" w:hAnsi="Arial" w:cs="Arial"/>
          <w:sz w:val="16"/>
          <w:szCs w:val="16"/>
          <w:lang w:eastAsia="en-AU"/>
        </w:rPr>
      </w:pPr>
      <w:r w:rsidRPr="00681CCC">
        <w:rPr>
          <w:rFonts w:ascii="Arial" w:hAnsi="Arial" w:cs="Arial"/>
          <w:sz w:val="16"/>
          <w:szCs w:val="16"/>
          <w:lang w:eastAsia="en-AU"/>
        </w:rPr>
        <w:t>a statement as to the legislation that established the</w:t>
      </w:r>
      <w:r w:rsidR="0080275A">
        <w:rPr>
          <w:rFonts w:ascii="Arial" w:hAnsi="Arial" w:cs="Arial"/>
          <w:sz w:val="16"/>
          <w:szCs w:val="16"/>
          <w:lang w:eastAsia="en-AU"/>
        </w:rPr>
        <w:t xml:space="preserve"> applicant as a</w:t>
      </w:r>
      <w:r w:rsidRPr="00681CCC">
        <w:rPr>
          <w:rFonts w:ascii="Arial" w:hAnsi="Arial" w:cs="Arial"/>
          <w:sz w:val="16"/>
          <w:szCs w:val="16"/>
          <w:lang w:eastAsia="en-AU"/>
        </w:rPr>
        <w:t xml:space="preserve"> public body</w:t>
      </w:r>
      <w:r w:rsidR="00FC4868">
        <w:rPr>
          <w:rFonts w:ascii="Arial" w:hAnsi="Arial" w:cs="Arial"/>
          <w:sz w:val="16"/>
          <w:szCs w:val="16"/>
          <w:lang w:eastAsia="en-AU"/>
        </w:rPr>
        <w:t>; o</w:t>
      </w:r>
      <w:r w:rsidR="000317C6">
        <w:rPr>
          <w:rFonts w:ascii="Arial" w:hAnsi="Arial" w:cs="Arial"/>
          <w:sz w:val="16"/>
          <w:szCs w:val="16"/>
          <w:lang w:eastAsia="en-AU"/>
        </w:rPr>
        <w:t xml:space="preserve">r </w:t>
      </w:r>
    </w:p>
    <w:p w14:paraId="46D070BB" w14:textId="77777777" w:rsidR="00FF3467" w:rsidRPr="00681CCC" w:rsidRDefault="00FC4868" w:rsidP="003C7407">
      <w:pPr>
        <w:numPr>
          <w:ilvl w:val="0"/>
          <w:numId w:val="10"/>
        </w:numPr>
        <w:tabs>
          <w:tab w:val="clear" w:pos="720"/>
          <w:tab w:val="left" w:pos="540"/>
          <w:tab w:val="num" w:pos="900"/>
        </w:tabs>
        <w:autoSpaceDE w:val="0"/>
        <w:autoSpaceDN w:val="0"/>
        <w:adjustRightInd w:val="0"/>
        <w:spacing w:before="60" w:after="60" w:line="240" w:lineRule="exact"/>
        <w:ind w:left="900"/>
        <w:rPr>
          <w:rFonts w:ascii="Arial" w:hAnsi="Arial" w:cs="Arial"/>
          <w:sz w:val="16"/>
          <w:szCs w:val="16"/>
          <w:lang w:eastAsia="en-AU"/>
        </w:rPr>
      </w:pPr>
      <w:r>
        <w:rPr>
          <w:rFonts w:ascii="Arial" w:hAnsi="Arial" w:cs="Arial"/>
          <w:sz w:val="16"/>
          <w:szCs w:val="16"/>
          <w:lang w:eastAsia="en-AU"/>
        </w:rPr>
        <w:t>where</w:t>
      </w:r>
      <w:r w:rsidRPr="00681CCC">
        <w:rPr>
          <w:rFonts w:ascii="Arial" w:hAnsi="Arial" w:cs="Arial"/>
          <w:sz w:val="16"/>
          <w:szCs w:val="16"/>
          <w:lang w:eastAsia="en-AU"/>
        </w:rPr>
        <w:t xml:space="preserve"> the public body is an incorporated company</w:t>
      </w:r>
      <w:r>
        <w:rPr>
          <w:rFonts w:ascii="Arial" w:hAnsi="Arial" w:cs="Arial"/>
          <w:sz w:val="16"/>
          <w:szCs w:val="16"/>
          <w:lang w:eastAsia="en-AU"/>
        </w:rPr>
        <w:t>,</w:t>
      </w:r>
      <w:r w:rsidDel="000317C6">
        <w:rPr>
          <w:rFonts w:ascii="Arial" w:hAnsi="Arial" w:cs="Arial"/>
          <w:sz w:val="16"/>
          <w:szCs w:val="16"/>
          <w:lang w:eastAsia="en-AU"/>
        </w:rPr>
        <w:t xml:space="preserve"> </w:t>
      </w:r>
      <w:r w:rsidR="00FF3467" w:rsidRPr="00681CCC">
        <w:rPr>
          <w:rFonts w:ascii="Arial" w:hAnsi="Arial" w:cs="Arial"/>
          <w:sz w:val="16"/>
          <w:szCs w:val="16"/>
          <w:lang w:eastAsia="en-AU"/>
        </w:rPr>
        <w:t>a copy of the certificat</w:t>
      </w:r>
      <w:r w:rsidR="006F300A">
        <w:rPr>
          <w:rFonts w:ascii="Arial" w:hAnsi="Arial" w:cs="Arial"/>
          <w:sz w:val="16"/>
          <w:szCs w:val="16"/>
          <w:lang w:eastAsia="en-AU"/>
        </w:rPr>
        <w:t>e</w:t>
      </w:r>
      <w:r w:rsidR="00FF3467" w:rsidRPr="00681CCC">
        <w:rPr>
          <w:rFonts w:ascii="Arial" w:hAnsi="Arial" w:cs="Arial"/>
          <w:sz w:val="16"/>
          <w:szCs w:val="16"/>
          <w:lang w:eastAsia="en-AU"/>
        </w:rPr>
        <w:t xml:space="preserve"> of</w:t>
      </w:r>
      <w:r w:rsidR="00681CCC">
        <w:rPr>
          <w:rFonts w:ascii="Arial" w:hAnsi="Arial" w:cs="Arial"/>
          <w:sz w:val="16"/>
          <w:szCs w:val="16"/>
          <w:lang w:eastAsia="en-AU"/>
        </w:rPr>
        <w:t xml:space="preserve"> </w:t>
      </w:r>
      <w:r>
        <w:rPr>
          <w:rFonts w:ascii="Arial" w:hAnsi="Arial" w:cs="Arial"/>
          <w:sz w:val="16"/>
          <w:szCs w:val="16"/>
          <w:lang w:eastAsia="en-AU"/>
        </w:rPr>
        <w:t>incorporation</w:t>
      </w:r>
      <w:r w:rsidR="00FF3467" w:rsidRPr="00681CCC">
        <w:rPr>
          <w:rFonts w:ascii="Arial" w:hAnsi="Arial" w:cs="Arial"/>
          <w:sz w:val="16"/>
          <w:szCs w:val="16"/>
          <w:lang w:eastAsia="en-AU"/>
        </w:rPr>
        <w:t xml:space="preserve"> of the co</w:t>
      </w:r>
      <w:r w:rsidR="0080275A">
        <w:rPr>
          <w:rFonts w:ascii="Arial" w:hAnsi="Arial" w:cs="Arial"/>
          <w:sz w:val="16"/>
          <w:szCs w:val="16"/>
          <w:lang w:eastAsia="en-AU"/>
        </w:rPr>
        <w:t>mpany</w:t>
      </w:r>
      <w:r w:rsidR="00FF3467" w:rsidRPr="00681CCC">
        <w:rPr>
          <w:rFonts w:ascii="Arial" w:hAnsi="Arial" w:cs="Arial"/>
          <w:sz w:val="16"/>
          <w:szCs w:val="16"/>
          <w:lang w:eastAsia="en-AU"/>
        </w:rPr>
        <w:t xml:space="preserve"> together with a statutory declaration by a</w:t>
      </w:r>
      <w:r w:rsidR="00681CCC">
        <w:rPr>
          <w:rFonts w:ascii="Arial" w:hAnsi="Arial" w:cs="Arial"/>
          <w:sz w:val="16"/>
          <w:szCs w:val="16"/>
          <w:lang w:eastAsia="en-AU"/>
        </w:rPr>
        <w:t xml:space="preserve"> </w:t>
      </w:r>
      <w:r w:rsidR="00FF3467" w:rsidRPr="00681CCC">
        <w:rPr>
          <w:rFonts w:ascii="Arial" w:hAnsi="Arial" w:cs="Arial"/>
          <w:sz w:val="16"/>
          <w:szCs w:val="16"/>
          <w:lang w:eastAsia="en-AU"/>
        </w:rPr>
        <w:t>director that states:</w:t>
      </w:r>
    </w:p>
    <w:p w14:paraId="45819864" w14:textId="1981458C" w:rsidR="00FF3467" w:rsidRPr="00681CCC" w:rsidRDefault="00FF3467" w:rsidP="003C7407">
      <w:pPr>
        <w:numPr>
          <w:ilvl w:val="1"/>
          <w:numId w:val="10"/>
        </w:numPr>
        <w:tabs>
          <w:tab w:val="clear" w:pos="1080"/>
          <w:tab w:val="left" w:pos="720"/>
          <w:tab w:val="num" w:pos="1260"/>
        </w:tabs>
        <w:autoSpaceDE w:val="0"/>
        <w:autoSpaceDN w:val="0"/>
        <w:adjustRightInd w:val="0"/>
        <w:spacing w:before="60" w:after="60" w:line="240" w:lineRule="exact"/>
        <w:ind w:left="1260"/>
        <w:rPr>
          <w:rFonts w:ascii="Arial" w:hAnsi="Arial" w:cs="Arial"/>
          <w:sz w:val="16"/>
          <w:szCs w:val="16"/>
          <w:lang w:eastAsia="en-AU"/>
        </w:rPr>
      </w:pPr>
      <w:r w:rsidRPr="00681CCC">
        <w:rPr>
          <w:rFonts w:ascii="Arial" w:hAnsi="Arial" w:cs="Arial"/>
          <w:sz w:val="16"/>
          <w:szCs w:val="16"/>
          <w:lang w:eastAsia="en-AU"/>
        </w:rPr>
        <w:t>the capacity in which the statutory declaration is made; and</w:t>
      </w:r>
    </w:p>
    <w:p w14:paraId="17C001BB" w14:textId="688B8D0C" w:rsidR="0032662A" w:rsidRDefault="000317C6" w:rsidP="003C7407">
      <w:pPr>
        <w:numPr>
          <w:ilvl w:val="1"/>
          <w:numId w:val="10"/>
        </w:numPr>
        <w:tabs>
          <w:tab w:val="clear" w:pos="1080"/>
          <w:tab w:val="left" w:pos="720"/>
          <w:tab w:val="num" w:pos="1260"/>
        </w:tabs>
        <w:autoSpaceDE w:val="0"/>
        <w:autoSpaceDN w:val="0"/>
        <w:adjustRightInd w:val="0"/>
        <w:spacing w:before="60" w:after="60" w:line="240" w:lineRule="exact"/>
        <w:ind w:left="1440" w:hanging="540"/>
        <w:rPr>
          <w:rFonts w:ascii="Arial" w:hAnsi="Arial" w:cs="Arial"/>
          <w:sz w:val="16"/>
          <w:szCs w:val="16"/>
          <w:lang w:eastAsia="en-AU"/>
        </w:rPr>
      </w:pPr>
      <w:r>
        <w:rPr>
          <w:rFonts w:ascii="Arial" w:hAnsi="Arial" w:cs="Arial"/>
          <w:sz w:val="16"/>
          <w:szCs w:val="16"/>
          <w:lang w:eastAsia="en-AU"/>
        </w:rPr>
        <w:t>(</w:t>
      </w:r>
      <w:proofErr w:type="spellStart"/>
      <w:r>
        <w:rPr>
          <w:rFonts w:ascii="Arial" w:hAnsi="Arial" w:cs="Arial"/>
          <w:sz w:val="16"/>
          <w:szCs w:val="16"/>
          <w:lang w:eastAsia="en-AU"/>
        </w:rPr>
        <w:t>i</w:t>
      </w:r>
      <w:proofErr w:type="spellEnd"/>
      <w:r>
        <w:rPr>
          <w:rFonts w:ascii="Arial" w:hAnsi="Arial" w:cs="Arial"/>
          <w:sz w:val="16"/>
          <w:szCs w:val="16"/>
          <w:lang w:eastAsia="en-AU"/>
        </w:rPr>
        <w:t xml:space="preserve">) </w:t>
      </w:r>
      <w:r w:rsidR="00FF3467" w:rsidRPr="00681CCC">
        <w:rPr>
          <w:rFonts w:ascii="Arial" w:hAnsi="Arial" w:cs="Arial"/>
          <w:sz w:val="16"/>
          <w:szCs w:val="16"/>
          <w:lang w:eastAsia="en-AU"/>
        </w:rPr>
        <w:t xml:space="preserve">that all the stock or shares in the </w:t>
      </w:r>
      <w:r w:rsidR="00FC4868">
        <w:rPr>
          <w:rFonts w:ascii="Arial" w:hAnsi="Arial" w:cs="Arial"/>
          <w:sz w:val="16"/>
          <w:szCs w:val="16"/>
          <w:lang w:eastAsia="en-AU"/>
        </w:rPr>
        <w:t xml:space="preserve">capital of </w:t>
      </w:r>
      <w:r w:rsidR="006A7401">
        <w:rPr>
          <w:rFonts w:ascii="Arial" w:hAnsi="Arial" w:cs="Arial"/>
          <w:sz w:val="16"/>
          <w:szCs w:val="16"/>
          <w:lang w:eastAsia="en-AU"/>
        </w:rPr>
        <w:t>the company</w:t>
      </w:r>
      <w:r w:rsidR="00FC4868">
        <w:rPr>
          <w:rFonts w:ascii="Arial" w:hAnsi="Arial" w:cs="Arial"/>
          <w:sz w:val="16"/>
          <w:szCs w:val="16"/>
          <w:lang w:eastAsia="en-AU"/>
        </w:rPr>
        <w:t xml:space="preserve"> is</w:t>
      </w:r>
      <w:r w:rsidR="00FF3467" w:rsidRPr="00681CCC">
        <w:rPr>
          <w:rFonts w:ascii="Arial" w:hAnsi="Arial" w:cs="Arial"/>
          <w:sz w:val="16"/>
          <w:szCs w:val="16"/>
          <w:lang w:eastAsia="en-AU"/>
        </w:rPr>
        <w:t xml:space="preserve"> beneficially owned by</w:t>
      </w:r>
      <w:r>
        <w:rPr>
          <w:rFonts w:ascii="Arial" w:hAnsi="Arial" w:cs="Arial"/>
          <w:sz w:val="16"/>
          <w:szCs w:val="16"/>
          <w:lang w:eastAsia="en-AU"/>
        </w:rPr>
        <w:t xml:space="preserve"> </w:t>
      </w:r>
      <w:r w:rsidR="00FF3467" w:rsidRPr="00681CCC">
        <w:rPr>
          <w:rFonts w:ascii="Arial" w:hAnsi="Arial" w:cs="Arial"/>
          <w:sz w:val="16"/>
          <w:szCs w:val="16"/>
          <w:lang w:eastAsia="en-AU"/>
        </w:rPr>
        <w:t>the</w:t>
      </w:r>
      <w:r w:rsidR="00681CCC">
        <w:rPr>
          <w:rFonts w:ascii="Arial" w:hAnsi="Arial" w:cs="Arial"/>
          <w:sz w:val="16"/>
          <w:szCs w:val="16"/>
          <w:lang w:eastAsia="en-AU"/>
        </w:rPr>
        <w:t xml:space="preserve"> </w:t>
      </w:r>
      <w:r w:rsidR="00FF3467" w:rsidRPr="00681CCC">
        <w:rPr>
          <w:rFonts w:ascii="Arial" w:hAnsi="Arial" w:cs="Arial"/>
          <w:sz w:val="16"/>
          <w:szCs w:val="16"/>
          <w:lang w:eastAsia="en-AU"/>
        </w:rPr>
        <w:t xml:space="preserve">Commonwealth, </w:t>
      </w:r>
      <w:r>
        <w:rPr>
          <w:rFonts w:ascii="Arial" w:hAnsi="Arial" w:cs="Arial"/>
          <w:sz w:val="16"/>
          <w:szCs w:val="16"/>
          <w:lang w:eastAsia="en-AU"/>
        </w:rPr>
        <w:t>a S</w:t>
      </w:r>
      <w:r w:rsidR="00FF3467" w:rsidRPr="00681CCC">
        <w:rPr>
          <w:rFonts w:ascii="Arial" w:hAnsi="Arial" w:cs="Arial"/>
          <w:sz w:val="16"/>
          <w:szCs w:val="16"/>
          <w:lang w:eastAsia="en-AU"/>
        </w:rPr>
        <w:t xml:space="preserve">tate or </w:t>
      </w:r>
      <w:r w:rsidR="00FC4868">
        <w:rPr>
          <w:rFonts w:ascii="Arial" w:hAnsi="Arial" w:cs="Arial"/>
          <w:sz w:val="16"/>
          <w:szCs w:val="16"/>
          <w:lang w:eastAsia="en-AU"/>
        </w:rPr>
        <w:t xml:space="preserve">a </w:t>
      </w:r>
      <w:r>
        <w:rPr>
          <w:rFonts w:ascii="Arial" w:hAnsi="Arial" w:cs="Arial"/>
          <w:sz w:val="16"/>
          <w:szCs w:val="16"/>
          <w:lang w:eastAsia="en-AU"/>
        </w:rPr>
        <w:t>T</w:t>
      </w:r>
      <w:r w:rsidR="00FF3467" w:rsidRPr="00681CCC">
        <w:rPr>
          <w:rFonts w:ascii="Arial" w:hAnsi="Arial" w:cs="Arial"/>
          <w:sz w:val="16"/>
          <w:szCs w:val="16"/>
          <w:lang w:eastAsia="en-AU"/>
        </w:rPr>
        <w:t>erritory</w:t>
      </w:r>
      <w:r w:rsidR="00FC4868">
        <w:rPr>
          <w:rFonts w:ascii="Arial" w:hAnsi="Arial" w:cs="Arial"/>
          <w:sz w:val="16"/>
          <w:szCs w:val="16"/>
          <w:lang w:eastAsia="en-AU"/>
        </w:rPr>
        <w:t>;</w:t>
      </w:r>
      <w:r w:rsidR="006A7401">
        <w:rPr>
          <w:rFonts w:ascii="Arial" w:hAnsi="Arial" w:cs="Arial"/>
          <w:sz w:val="16"/>
          <w:szCs w:val="16"/>
          <w:lang w:eastAsia="en-AU"/>
        </w:rPr>
        <w:t xml:space="preserve"> or</w:t>
      </w:r>
    </w:p>
    <w:p w14:paraId="3C0F2EC3" w14:textId="77777777" w:rsidR="00FF3467" w:rsidRPr="00681CCC" w:rsidRDefault="000317C6" w:rsidP="00FC4868">
      <w:pPr>
        <w:tabs>
          <w:tab w:val="left" w:pos="540"/>
          <w:tab w:val="num" w:pos="1260"/>
        </w:tabs>
        <w:autoSpaceDE w:val="0"/>
        <w:autoSpaceDN w:val="0"/>
        <w:adjustRightInd w:val="0"/>
        <w:spacing w:before="60" w:after="60" w:line="240" w:lineRule="exact"/>
        <w:ind w:left="1440" w:hanging="180"/>
        <w:rPr>
          <w:rFonts w:ascii="Arial" w:hAnsi="Arial" w:cs="Arial"/>
          <w:sz w:val="16"/>
          <w:szCs w:val="16"/>
          <w:lang w:eastAsia="en-AU"/>
        </w:rPr>
      </w:pPr>
      <w:r>
        <w:rPr>
          <w:rFonts w:ascii="Arial" w:hAnsi="Arial" w:cs="Arial"/>
          <w:sz w:val="16"/>
          <w:szCs w:val="16"/>
          <w:lang w:eastAsia="en-AU"/>
        </w:rPr>
        <w:t>(ii) for a company limited by guarantee</w:t>
      </w:r>
      <w:r w:rsidR="006A7401">
        <w:rPr>
          <w:rFonts w:ascii="Arial" w:hAnsi="Arial" w:cs="Arial"/>
          <w:sz w:val="16"/>
          <w:szCs w:val="16"/>
          <w:lang w:eastAsia="en-AU"/>
        </w:rPr>
        <w:t>,</w:t>
      </w:r>
      <w:r>
        <w:rPr>
          <w:rFonts w:ascii="Arial" w:hAnsi="Arial" w:cs="Arial"/>
          <w:sz w:val="16"/>
          <w:szCs w:val="16"/>
          <w:lang w:eastAsia="en-AU"/>
        </w:rPr>
        <w:t xml:space="preserve"> that the interests and rights of the members in or in relation to the </w:t>
      </w:r>
      <w:r w:rsidRPr="00681CCC">
        <w:rPr>
          <w:rFonts w:ascii="Arial" w:hAnsi="Arial" w:cs="Arial"/>
          <w:sz w:val="16"/>
          <w:szCs w:val="16"/>
          <w:lang w:eastAsia="en-AU"/>
        </w:rPr>
        <w:t>co</w:t>
      </w:r>
      <w:r w:rsidR="0080275A">
        <w:rPr>
          <w:rFonts w:ascii="Arial" w:hAnsi="Arial" w:cs="Arial"/>
          <w:sz w:val="16"/>
          <w:szCs w:val="16"/>
          <w:lang w:eastAsia="en-AU"/>
        </w:rPr>
        <w:t>mpany</w:t>
      </w:r>
      <w:r w:rsidRPr="00681CCC">
        <w:rPr>
          <w:rFonts w:ascii="Arial" w:hAnsi="Arial" w:cs="Arial"/>
          <w:sz w:val="16"/>
          <w:szCs w:val="16"/>
          <w:lang w:eastAsia="en-AU"/>
        </w:rPr>
        <w:t xml:space="preserve"> are beneficially owned by</w:t>
      </w:r>
      <w:r>
        <w:rPr>
          <w:rFonts w:ascii="Arial" w:hAnsi="Arial" w:cs="Arial"/>
          <w:sz w:val="16"/>
          <w:szCs w:val="16"/>
          <w:lang w:eastAsia="en-AU"/>
        </w:rPr>
        <w:t xml:space="preserve"> </w:t>
      </w:r>
      <w:r w:rsidRPr="00681CCC">
        <w:rPr>
          <w:rFonts w:ascii="Arial" w:hAnsi="Arial" w:cs="Arial"/>
          <w:sz w:val="16"/>
          <w:szCs w:val="16"/>
          <w:lang w:eastAsia="en-AU"/>
        </w:rPr>
        <w:t>the</w:t>
      </w:r>
      <w:r>
        <w:rPr>
          <w:rFonts w:ascii="Arial" w:hAnsi="Arial" w:cs="Arial"/>
          <w:sz w:val="16"/>
          <w:szCs w:val="16"/>
          <w:lang w:eastAsia="en-AU"/>
        </w:rPr>
        <w:t xml:space="preserve"> </w:t>
      </w:r>
      <w:r w:rsidRPr="00681CCC">
        <w:rPr>
          <w:rFonts w:ascii="Arial" w:hAnsi="Arial" w:cs="Arial"/>
          <w:sz w:val="16"/>
          <w:szCs w:val="16"/>
          <w:lang w:eastAsia="en-AU"/>
        </w:rPr>
        <w:t xml:space="preserve">Commonwealth, </w:t>
      </w:r>
      <w:r>
        <w:rPr>
          <w:rFonts w:ascii="Arial" w:hAnsi="Arial" w:cs="Arial"/>
          <w:sz w:val="16"/>
          <w:szCs w:val="16"/>
          <w:lang w:eastAsia="en-AU"/>
        </w:rPr>
        <w:t>a S</w:t>
      </w:r>
      <w:r w:rsidRPr="00681CCC">
        <w:rPr>
          <w:rFonts w:ascii="Arial" w:hAnsi="Arial" w:cs="Arial"/>
          <w:sz w:val="16"/>
          <w:szCs w:val="16"/>
          <w:lang w:eastAsia="en-AU"/>
        </w:rPr>
        <w:t xml:space="preserve">tate or </w:t>
      </w:r>
      <w:r w:rsidR="006A7401">
        <w:rPr>
          <w:rFonts w:ascii="Arial" w:hAnsi="Arial" w:cs="Arial"/>
          <w:sz w:val="16"/>
          <w:szCs w:val="16"/>
          <w:lang w:eastAsia="en-AU"/>
        </w:rPr>
        <w:t xml:space="preserve">a </w:t>
      </w:r>
      <w:r>
        <w:rPr>
          <w:rFonts w:ascii="Arial" w:hAnsi="Arial" w:cs="Arial"/>
          <w:sz w:val="16"/>
          <w:szCs w:val="16"/>
          <w:lang w:eastAsia="en-AU"/>
        </w:rPr>
        <w:t>T</w:t>
      </w:r>
      <w:r w:rsidRPr="00681CCC">
        <w:rPr>
          <w:rFonts w:ascii="Arial" w:hAnsi="Arial" w:cs="Arial"/>
          <w:sz w:val="16"/>
          <w:szCs w:val="16"/>
          <w:lang w:eastAsia="en-AU"/>
        </w:rPr>
        <w:t>erritory</w:t>
      </w:r>
      <w:r w:rsidR="00FF3467" w:rsidRPr="00681CCC">
        <w:rPr>
          <w:rFonts w:ascii="Arial" w:hAnsi="Arial" w:cs="Arial"/>
          <w:sz w:val="16"/>
          <w:szCs w:val="16"/>
          <w:lang w:eastAsia="en-AU"/>
        </w:rPr>
        <w:t>.</w:t>
      </w:r>
    </w:p>
    <w:p w14:paraId="2D81C1C9" w14:textId="77777777" w:rsidR="001A03A6" w:rsidRDefault="00602E11" w:rsidP="00FF3467">
      <w:pPr>
        <w:autoSpaceDE w:val="0"/>
        <w:autoSpaceDN w:val="0"/>
        <w:adjustRightInd w:val="0"/>
        <w:spacing w:before="0" w:after="0" w:line="240" w:lineRule="auto"/>
        <w:rPr>
          <w:rFonts w:ascii="Arial" w:hAnsi="Arial" w:cs="Arial"/>
          <w:sz w:val="16"/>
          <w:szCs w:val="16"/>
          <w:lang w:eastAsia="en-AU"/>
        </w:rPr>
      </w:pPr>
      <w:r>
        <w:rPr>
          <w:rFonts w:ascii="Arial" w:hAnsi="Arial" w:cs="Arial"/>
          <w:sz w:val="16"/>
          <w:szCs w:val="16"/>
          <w:lang w:eastAsia="en-AU"/>
        </w:rPr>
        <w:br w:type="page"/>
      </w:r>
    </w:p>
    <w:p w14:paraId="65F418C7" w14:textId="77777777" w:rsidR="00AA26BE" w:rsidRPr="00AD2E89" w:rsidRDefault="003B0936" w:rsidP="0032662A">
      <w:pPr>
        <w:pStyle w:val="ACMABodyText"/>
        <w:shd w:val="solid" w:color="auto" w:fill="auto"/>
        <w:tabs>
          <w:tab w:val="left" w:pos="360"/>
        </w:tabs>
        <w:spacing w:before="0" w:after="0" w:line="240" w:lineRule="auto"/>
        <w:outlineLvl w:val="0"/>
        <w:rPr>
          <w:rFonts w:ascii="Arial" w:hAnsi="Arial" w:cs="Arial"/>
          <w:b/>
          <w:sz w:val="10"/>
          <w:szCs w:val="16"/>
        </w:rPr>
        <w:sectPr w:rsidR="00AA26BE" w:rsidRPr="00AD2E89" w:rsidSect="00EA5C08">
          <w:type w:val="continuous"/>
          <w:pgSz w:w="11906" w:h="16838" w:code="9"/>
          <w:pgMar w:top="567" w:right="851" w:bottom="567" w:left="851" w:header="709" w:footer="454" w:gutter="0"/>
          <w:cols w:space="708"/>
          <w:docGrid w:linePitch="360"/>
        </w:sectPr>
      </w:pPr>
      <w:r>
        <w:rPr>
          <w:rFonts w:ascii="Arial" w:hAnsi="Arial" w:cs="Arial"/>
          <w:b/>
          <w:color w:val="FFFFFF"/>
          <w:sz w:val="18"/>
          <w:szCs w:val="18"/>
        </w:rPr>
        <w:lastRenderedPageBreak/>
        <w:t xml:space="preserve">Section </w:t>
      </w:r>
      <w:r w:rsidR="009B3AC9">
        <w:rPr>
          <w:rFonts w:ascii="Arial" w:hAnsi="Arial" w:cs="Arial"/>
          <w:b/>
          <w:color w:val="FFFFFF"/>
          <w:sz w:val="18"/>
          <w:szCs w:val="18"/>
        </w:rPr>
        <w:t>3</w:t>
      </w:r>
      <w:r>
        <w:rPr>
          <w:rFonts w:ascii="Arial" w:hAnsi="Arial" w:cs="Arial"/>
          <w:b/>
          <w:color w:val="FFFFFF"/>
          <w:sz w:val="18"/>
          <w:szCs w:val="18"/>
        </w:rPr>
        <w:t xml:space="preserve">: </w:t>
      </w:r>
      <w:r w:rsidR="0032662A">
        <w:rPr>
          <w:rFonts w:ascii="Arial" w:hAnsi="Arial" w:cs="Arial"/>
          <w:b/>
          <w:color w:val="FFFFFF"/>
          <w:sz w:val="18"/>
          <w:szCs w:val="18"/>
        </w:rPr>
        <w:t>Applicant i</w:t>
      </w:r>
      <w:r w:rsidR="00AA26BE">
        <w:rPr>
          <w:rFonts w:ascii="Arial" w:hAnsi="Arial" w:cs="Arial"/>
          <w:b/>
          <w:color w:val="FFFFFF"/>
          <w:sz w:val="18"/>
          <w:szCs w:val="18"/>
        </w:rPr>
        <w:t>nformation</w:t>
      </w:r>
    </w:p>
    <w:p w14:paraId="6067858C" w14:textId="0DFE0273" w:rsidR="00635783" w:rsidRPr="00993095" w:rsidRDefault="00417947" w:rsidP="00601DB1">
      <w:pPr>
        <w:spacing w:before="120" w:afterLines="40" w:after="96" w:line="240" w:lineRule="auto"/>
        <w:rPr>
          <w:rFonts w:ascii="Arial" w:hAnsi="Arial" w:cs="Arial"/>
          <w:b/>
          <w:sz w:val="16"/>
          <w:szCs w:val="16"/>
          <w:u w:val="single"/>
          <w:lang w:eastAsia="en-AU"/>
        </w:rPr>
      </w:pPr>
      <w:r w:rsidRPr="00993095">
        <w:rPr>
          <w:rFonts w:ascii="Arial" w:hAnsi="Arial" w:cs="Arial"/>
          <w:b/>
          <w:sz w:val="16"/>
          <w:szCs w:val="16"/>
          <w:u w:val="single"/>
          <w:lang w:eastAsia="en-AU"/>
        </w:rPr>
        <w:t>P</w:t>
      </w:r>
      <w:r w:rsidR="00FF3467" w:rsidRPr="00993095">
        <w:rPr>
          <w:rFonts w:ascii="Arial" w:hAnsi="Arial" w:cs="Arial"/>
          <w:b/>
          <w:sz w:val="16"/>
          <w:szCs w:val="16"/>
          <w:u w:val="single"/>
          <w:lang w:eastAsia="en-AU"/>
        </w:rPr>
        <w:t xml:space="preserve">rovide an attachment </w:t>
      </w:r>
      <w:r w:rsidR="001D7366" w:rsidRPr="00993095">
        <w:rPr>
          <w:rFonts w:ascii="Arial" w:hAnsi="Arial" w:cs="Arial"/>
          <w:b/>
          <w:sz w:val="16"/>
          <w:szCs w:val="16"/>
          <w:u w:val="single"/>
          <w:lang w:eastAsia="en-AU"/>
        </w:rPr>
        <w:t xml:space="preserve">addressing each </w:t>
      </w:r>
      <w:r w:rsidR="00932493" w:rsidRPr="00993095">
        <w:rPr>
          <w:rFonts w:ascii="Arial" w:hAnsi="Arial" w:cs="Arial"/>
          <w:b/>
          <w:sz w:val="16"/>
          <w:szCs w:val="16"/>
          <w:u w:val="single"/>
          <w:lang w:eastAsia="en-AU"/>
        </w:rPr>
        <w:t>item</w:t>
      </w:r>
      <w:r w:rsidR="001D7366" w:rsidRPr="00993095">
        <w:rPr>
          <w:rFonts w:ascii="Arial" w:hAnsi="Arial" w:cs="Arial"/>
          <w:b/>
          <w:sz w:val="16"/>
          <w:szCs w:val="16"/>
          <w:u w:val="single"/>
          <w:lang w:eastAsia="en-AU"/>
        </w:rPr>
        <w:t xml:space="preserve"> below</w:t>
      </w:r>
      <w:r w:rsidR="00B32A3F">
        <w:rPr>
          <w:rFonts w:ascii="Arial" w:hAnsi="Arial" w:cs="Arial"/>
          <w:b/>
          <w:sz w:val="16"/>
          <w:szCs w:val="16"/>
          <w:u w:val="single"/>
          <w:lang w:eastAsia="en-AU"/>
        </w:rPr>
        <w:t xml:space="preserve"> (</w:t>
      </w:r>
      <w:r w:rsidR="00F414BA">
        <w:rPr>
          <w:rFonts w:ascii="Arial" w:hAnsi="Arial" w:cs="Arial"/>
          <w:b/>
          <w:sz w:val="16"/>
          <w:szCs w:val="16"/>
          <w:u w:val="single"/>
          <w:lang w:eastAsia="en-AU"/>
        </w:rPr>
        <w:t xml:space="preserve">if </w:t>
      </w:r>
      <w:r w:rsidR="00B32A3F">
        <w:rPr>
          <w:rFonts w:ascii="Arial" w:hAnsi="Arial" w:cs="Arial"/>
          <w:b/>
          <w:sz w:val="16"/>
          <w:szCs w:val="16"/>
          <w:u w:val="single"/>
          <w:lang w:eastAsia="en-AU"/>
        </w:rPr>
        <w:t>applicable)</w:t>
      </w:r>
      <w:r w:rsidR="004F121C" w:rsidRPr="00993095">
        <w:rPr>
          <w:rFonts w:ascii="Arial" w:hAnsi="Arial" w:cs="Arial"/>
          <w:b/>
          <w:sz w:val="16"/>
          <w:szCs w:val="16"/>
          <w:u w:val="single"/>
          <w:lang w:eastAsia="en-AU"/>
        </w:rPr>
        <w:t xml:space="preserve"> along </w:t>
      </w:r>
      <w:r w:rsidR="001D7366" w:rsidRPr="00993095">
        <w:rPr>
          <w:rFonts w:ascii="Arial" w:hAnsi="Arial" w:cs="Arial"/>
          <w:b/>
          <w:sz w:val="16"/>
          <w:szCs w:val="16"/>
          <w:u w:val="single"/>
          <w:lang w:eastAsia="en-AU"/>
        </w:rPr>
        <w:t xml:space="preserve">with </w:t>
      </w:r>
      <w:r w:rsidR="00FF3467" w:rsidRPr="00993095">
        <w:rPr>
          <w:rFonts w:ascii="Arial" w:hAnsi="Arial" w:cs="Arial"/>
          <w:b/>
          <w:sz w:val="16"/>
          <w:szCs w:val="16"/>
          <w:u w:val="single"/>
          <w:lang w:eastAsia="en-AU"/>
        </w:rPr>
        <w:t xml:space="preserve">copies of </w:t>
      </w:r>
      <w:r w:rsidR="00141ECF" w:rsidRPr="00993095">
        <w:rPr>
          <w:rFonts w:ascii="Arial" w:hAnsi="Arial" w:cs="Arial"/>
          <w:b/>
          <w:sz w:val="16"/>
          <w:szCs w:val="16"/>
          <w:u w:val="single"/>
          <w:lang w:eastAsia="en-AU"/>
        </w:rPr>
        <w:t xml:space="preserve">any supporting </w:t>
      </w:r>
      <w:r w:rsidR="00FF3467" w:rsidRPr="00993095">
        <w:rPr>
          <w:rFonts w:ascii="Arial" w:hAnsi="Arial" w:cs="Arial"/>
          <w:b/>
          <w:sz w:val="16"/>
          <w:szCs w:val="16"/>
          <w:u w:val="single"/>
          <w:lang w:eastAsia="en-AU"/>
        </w:rPr>
        <w:t>document</w:t>
      </w:r>
      <w:r w:rsidR="00DE7247" w:rsidRPr="00993095">
        <w:rPr>
          <w:rFonts w:ascii="Arial" w:hAnsi="Arial" w:cs="Arial"/>
          <w:b/>
          <w:sz w:val="16"/>
          <w:szCs w:val="16"/>
          <w:u w:val="single"/>
          <w:lang w:eastAsia="en-AU"/>
        </w:rPr>
        <w:t>s</w:t>
      </w:r>
      <w:r w:rsidR="00FF3467" w:rsidRPr="00993095">
        <w:rPr>
          <w:rFonts w:ascii="Arial" w:hAnsi="Arial" w:cs="Arial"/>
          <w:b/>
          <w:sz w:val="16"/>
          <w:szCs w:val="16"/>
          <w:u w:val="single"/>
          <w:lang w:eastAsia="en-AU"/>
        </w:rPr>
        <w:t>:</w:t>
      </w:r>
    </w:p>
    <w:p w14:paraId="7E7B4457" w14:textId="291AE2C2" w:rsidR="00FF3467" w:rsidRPr="002B19F7" w:rsidRDefault="00FF3467" w:rsidP="003C7407">
      <w:pPr>
        <w:numPr>
          <w:ilvl w:val="0"/>
          <w:numId w:val="11"/>
        </w:numPr>
        <w:autoSpaceDE w:val="0"/>
        <w:autoSpaceDN w:val="0"/>
        <w:adjustRightInd w:val="0"/>
        <w:spacing w:before="120" w:after="0" w:line="240" w:lineRule="auto"/>
        <w:ind w:left="357" w:hanging="357"/>
        <w:rPr>
          <w:rFonts w:ascii="Arial" w:hAnsi="Arial" w:cs="Arial"/>
          <w:sz w:val="16"/>
          <w:szCs w:val="16"/>
          <w:lang w:eastAsia="en-AU"/>
        </w:rPr>
      </w:pPr>
      <w:r w:rsidRPr="002B19F7">
        <w:rPr>
          <w:rFonts w:ascii="Arial" w:hAnsi="Arial" w:cs="Arial"/>
          <w:sz w:val="16"/>
          <w:szCs w:val="16"/>
          <w:lang w:eastAsia="en-AU"/>
        </w:rPr>
        <w:t>organisational structure, including directors, major shareholders and links with</w:t>
      </w:r>
      <w:r w:rsidR="002B19F7">
        <w:rPr>
          <w:rFonts w:ascii="Arial" w:hAnsi="Arial" w:cs="Arial"/>
          <w:sz w:val="16"/>
          <w:szCs w:val="16"/>
          <w:lang w:eastAsia="en-AU"/>
        </w:rPr>
        <w:t xml:space="preserve"> o</w:t>
      </w:r>
      <w:r w:rsidRPr="002B19F7">
        <w:rPr>
          <w:rFonts w:ascii="Arial" w:hAnsi="Arial" w:cs="Arial"/>
          <w:sz w:val="16"/>
          <w:szCs w:val="16"/>
          <w:lang w:eastAsia="en-AU"/>
        </w:rPr>
        <w:t>verseas and/or other Australian companies</w:t>
      </w:r>
    </w:p>
    <w:p w14:paraId="59F9C0CE" w14:textId="77777777" w:rsidR="00FF3467" w:rsidRPr="002B19F7" w:rsidRDefault="00FF3467" w:rsidP="003C7407">
      <w:pPr>
        <w:numPr>
          <w:ilvl w:val="0"/>
          <w:numId w:val="11"/>
        </w:numPr>
        <w:autoSpaceDE w:val="0"/>
        <w:autoSpaceDN w:val="0"/>
        <w:adjustRightInd w:val="0"/>
        <w:spacing w:before="120" w:after="0" w:line="240" w:lineRule="auto"/>
        <w:ind w:left="357" w:hanging="357"/>
        <w:rPr>
          <w:rFonts w:ascii="Arial" w:hAnsi="Arial" w:cs="Arial"/>
          <w:sz w:val="16"/>
          <w:szCs w:val="16"/>
          <w:lang w:eastAsia="en-AU"/>
        </w:rPr>
      </w:pPr>
      <w:r w:rsidRPr="002B19F7">
        <w:rPr>
          <w:rFonts w:ascii="Arial" w:hAnsi="Arial" w:cs="Arial"/>
          <w:sz w:val="16"/>
          <w:szCs w:val="16"/>
          <w:lang w:eastAsia="en-AU"/>
        </w:rPr>
        <w:t xml:space="preserve">whether the </w:t>
      </w:r>
      <w:r w:rsidR="000C4CB3">
        <w:rPr>
          <w:rFonts w:ascii="Arial" w:hAnsi="Arial" w:cs="Arial"/>
          <w:sz w:val="16"/>
          <w:szCs w:val="16"/>
          <w:lang w:eastAsia="en-AU"/>
        </w:rPr>
        <w:t xml:space="preserve">applicant </w:t>
      </w:r>
      <w:r w:rsidRPr="002B19F7">
        <w:rPr>
          <w:rFonts w:ascii="Arial" w:hAnsi="Arial" w:cs="Arial"/>
          <w:sz w:val="16"/>
          <w:szCs w:val="16"/>
          <w:lang w:eastAsia="en-AU"/>
        </w:rPr>
        <w:t>has any foreign ownership,</w:t>
      </w:r>
      <w:r w:rsidR="002B19F7">
        <w:rPr>
          <w:rFonts w:ascii="Arial" w:hAnsi="Arial" w:cs="Arial"/>
          <w:sz w:val="16"/>
          <w:szCs w:val="16"/>
          <w:lang w:eastAsia="en-AU"/>
        </w:rPr>
        <w:t xml:space="preserve"> </w:t>
      </w:r>
      <w:r w:rsidRPr="002B19F7">
        <w:rPr>
          <w:rFonts w:ascii="Arial" w:hAnsi="Arial" w:cs="Arial"/>
          <w:sz w:val="16"/>
          <w:szCs w:val="16"/>
          <w:lang w:eastAsia="en-AU"/>
        </w:rPr>
        <w:t>control or direction</w:t>
      </w:r>
    </w:p>
    <w:p w14:paraId="5D667AC5" w14:textId="10B192F4" w:rsidR="00FF3467" w:rsidRPr="002B19F7" w:rsidRDefault="00932493" w:rsidP="003C7407">
      <w:pPr>
        <w:numPr>
          <w:ilvl w:val="0"/>
          <w:numId w:val="11"/>
        </w:numPr>
        <w:autoSpaceDE w:val="0"/>
        <w:autoSpaceDN w:val="0"/>
        <w:adjustRightInd w:val="0"/>
        <w:spacing w:before="120" w:after="0" w:line="240" w:lineRule="auto"/>
        <w:ind w:left="357" w:hanging="357"/>
        <w:rPr>
          <w:rFonts w:ascii="Arial" w:hAnsi="Arial" w:cs="Arial"/>
          <w:sz w:val="16"/>
          <w:szCs w:val="16"/>
          <w:lang w:eastAsia="en-AU"/>
        </w:rPr>
      </w:pPr>
      <w:r>
        <w:rPr>
          <w:rFonts w:ascii="Arial" w:hAnsi="Arial" w:cs="Arial"/>
          <w:sz w:val="16"/>
          <w:szCs w:val="16"/>
          <w:lang w:eastAsia="en-AU"/>
        </w:rPr>
        <w:t xml:space="preserve">details of </w:t>
      </w:r>
      <w:r w:rsidR="00FF3467" w:rsidRPr="002B19F7">
        <w:rPr>
          <w:rFonts w:ascii="Arial" w:hAnsi="Arial" w:cs="Arial"/>
          <w:sz w:val="16"/>
          <w:szCs w:val="16"/>
          <w:lang w:eastAsia="en-AU"/>
        </w:rPr>
        <w:t xml:space="preserve">any relationship between the </w:t>
      </w:r>
      <w:r w:rsidR="000C4CB3">
        <w:rPr>
          <w:rFonts w:ascii="Arial" w:hAnsi="Arial" w:cs="Arial"/>
          <w:sz w:val="16"/>
          <w:szCs w:val="16"/>
          <w:lang w:eastAsia="en-AU"/>
        </w:rPr>
        <w:t>applicant</w:t>
      </w:r>
      <w:r w:rsidR="00FF3467" w:rsidRPr="002B19F7">
        <w:rPr>
          <w:rFonts w:ascii="Arial" w:hAnsi="Arial" w:cs="Arial"/>
          <w:sz w:val="16"/>
          <w:szCs w:val="16"/>
          <w:lang w:eastAsia="en-AU"/>
        </w:rPr>
        <w:t xml:space="preserve"> and</w:t>
      </w:r>
      <w:r w:rsidR="002B19F7">
        <w:rPr>
          <w:rFonts w:ascii="Arial" w:hAnsi="Arial" w:cs="Arial"/>
          <w:sz w:val="16"/>
          <w:szCs w:val="16"/>
          <w:lang w:eastAsia="en-AU"/>
        </w:rPr>
        <w:t xml:space="preserve"> </w:t>
      </w:r>
      <w:r w:rsidR="00FF3467" w:rsidRPr="002B19F7">
        <w:rPr>
          <w:rFonts w:ascii="Arial" w:hAnsi="Arial" w:cs="Arial"/>
          <w:sz w:val="16"/>
          <w:szCs w:val="16"/>
          <w:lang w:eastAsia="en-AU"/>
        </w:rPr>
        <w:t xml:space="preserve">another </w:t>
      </w:r>
      <w:r w:rsidR="009915BE">
        <w:rPr>
          <w:rFonts w:ascii="Arial" w:hAnsi="Arial" w:cs="Arial"/>
          <w:sz w:val="16"/>
          <w:szCs w:val="16"/>
          <w:lang w:eastAsia="en-AU"/>
        </w:rPr>
        <w:t xml:space="preserve">person </w:t>
      </w:r>
      <w:r w:rsidR="00FF3467" w:rsidRPr="002B19F7">
        <w:rPr>
          <w:rFonts w:ascii="Arial" w:hAnsi="Arial" w:cs="Arial"/>
          <w:sz w:val="16"/>
          <w:szCs w:val="16"/>
          <w:lang w:eastAsia="en-AU"/>
        </w:rPr>
        <w:t>in connection with the production and supply of facilities</w:t>
      </w:r>
    </w:p>
    <w:p w14:paraId="3F80D2E6" w14:textId="25A6FA06" w:rsidR="00FF3467" w:rsidRPr="002B19F7" w:rsidRDefault="00FF3467" w:rsidP="003C7407">
      <w:pPr>
        <w:numPr>
          <w:ilvl w:val="0"/>
          <w:numId w:val="11"/>
        </w:numPr>
        <w:autoSpaceDE w:val="0"/>
        <w:autoSpaceDN w:val="0"/>
        <w:adjustRightInd w:val="0"/>
        <w:spacing w:before="120" w:after="0" w:line="240" w:lineRule="auto"/>
        <w:ind w:left="357" w:hanging="357"/>
        <w:rPr>
          <w:rFonts w:ascii="Arial" w:hAnsi="Arial" w:cs="Arial"/>
          <w:sz w:val="16"/>
          <w:szCs w:val="16"/>
          <w:lang w:eastAsia="en-AU"/>
        </w:rPr>
      </w:pPr>
      <w:r w:rsidRPr="002B19F7">
        <w:rPr>
          <w:rFonts w:ascii="Arial" w:hAnsi="Arial" w:cs="Arial"/>
          <w:sz w:val="16"/>
          <w:szCs w:val="16"/>
          <w:lang w:eastAsia="en-AU"/>
        </w:rPr>
        <w:t xml:space="preserve">background and </w:t>
      </w:r>
      <w:r w:rsidR="002214F6">
        <w:rPr>
          <w:rFonts w:ascii="Arial" w:hAnsi="Arial" w:cs="Arial"/>
          <w:sz w:val="16"/>
          <w:szCs w:val="16"/>
          <w:lang w:eastAsia="en-AU"/>
        </w:rPr>
        <w:t xml:space="preserve">experience </w:t>
      </w:r>
      <w:r w:rsidRPr="002B19F7">
        <w:rPr>
          <w:rFonts w:ascii="Arial" w:hAnsi="Arial" w:cs="Arial"/>
          <w:sz w:val="16"/>
          <w:szCs w:val="16"/>
          <w:lang w:eastAsia="en-AU"/>
        </w:rPr>
        <w:t xml:space="preserve">of the </w:t>
      </w:r>
      <w:r w:rsidR="000C4CB3">
        <w:rPr>
          <w:rFonts w:ascii="Arial" w:hAnsi="Arial" w:cs="Arial"/>
          <w:sz w:val="16"/>
          <w:szCs w:val="16"/>
          <w:lang w:eastAsia="en-AU"/>
        </w:rPr>
        <w:t>applicant</w:t>
      </w:r>
      <w:r w:rsidRPr="002B19F7">
        <w:rPr>
          <w:rFonts w:ascii="Arial" w:hAnsi="Arial" w:cs="Arial"/>
          <w:sz w:val="16"/>
          <w:szCs w:val="16"/>
          <w:lang w:eastAsia="en-AU"/>
        </w:rPr>
        <w:t>, as it</w:t>
      </w:r>
      <w:r w:rsidR="002B19F7">
        <w:rPr>
          <w:rFonts w:ascii="Arial" w:hAnsi="Arial" w:cs="Arial"/>
          <w:sz w:val="16"/>
          <w:szCs w:val="16"/>
          <w:lang w:eastAsia="en-AU"/>
        </w:rPr>
        <w:t xml:space="preserve"> </w:t>
      </w:r>
      <w:r w:rsidRPr="002B19F7">
        <w:rPr>
          <w:rFonts w:ascii="Arial" w:hAnsi="Arial" w:cs="Arial"/>
          <w:sz w:val="16"/>
          <w:szCs w:val="16"/>
          <w:lang w:eastAsia="en-AU"/>
        </w:rPr>
        <w:t>relates to this application</w:t>
      </w:r>
    </w:p>
    <w:p w14:paraId="4C279AA5" w14:textId="237CC40A" w:rsidR="00FF3467" w:rsidRDefault="00FF3467" w:rsidP="003C7407">
      <w:pPr>
        <w:numPr>
          <w:ilvl w:val="0"/>
          <w:numId w:val="11"/>
        </w:numPr>
        <w:autoSpaceDE w:val="0"/>
        <w:autoSpaceDN w:val="0"/>
        <w:adjustRightInd w:val="0"/>
        <w:spacing w:before="120" w:after="0" w:line="240" w:lineRule="auto"/>
        <w:ind w:left="357" w:hanging="357"/>
        <w:rPr>
          <w:rFonts w:ascii="Arial" w:hAnsi="Arial" w:cs="Arial"/>
          <w:sz w:val="16"/>
          <w:szCs w:val="16"/>
          <w:lang w:eastAsia="en-AU"/>
        </w:rPr>
      </w:pPr>
      <w:r w:rsidRPr="002B19F7">
        <w:rPr>
          <w:rFonts w:ascii="Arial" w:hAnsi="Arial" w:cs="Arial"/>
          <w:sz w:val="16"/>
          <w:szCs w:val="16"/>
          <w:lang w:eastAsia="en-AU"/>
        </w:rPr>
        <w:t>any current or proposed research into new technologies and development of</w:t>
      </w:r>
      <w:r w:rsidR="002B19F7">
        <w:rPr>
          <w:rFonts w:ascii="Arial" w:hAnsi="Arial" w:cs="Arial"/>
          <w:sz w:val="16"/>
          <w:szCs w:val="16"/>
          <w:lang w:eastAsia="en-AU"/>
        </w:rPr>
        <w:t xml:space="preserve"> </w:t>
      </w:r>
      <w:r w:rsidRPr="002B19F7">
        <w:rPr>
          <w:rFonts w:ascii="Arial" w:hAnsi="Arial" w:cs="Arial"/>
          <w:sz w:val="16"/>
          <w:szCs w:val="16"/>
          <w:lang w:eastAsia="en-AU"/>
        </w:rPr>
        <w:t>those technologies</w:t>
      </w:r>
      <w:r w:rsidR="008B7246">
        <w:rPr>
          <w:rFonts w:ascii="Arial" w:hAnsi="Arial" w:cs="Arial"/>
          <w:sz w:val="16"/>
          <w:szCs w:val="16"/>
          <w:lang w:eastAsia="en-AU"/>
        </w:rPr>
        <w:t xml:space="preserve"> relevant to this </w:t>
      </w:r>
      <w:r w:rsidR="002214F6">
        <w:rPr>
          <w:rFonts w:ascii="Arial" w:hAnsi="Arial" w:cs="Arial"/>
          <w:sz w:val="16"/>
          <w:szCs w:val="16"/>
          <w:lang w:eastAsia="en-AU"/>
        </w:rPr>
        <w:t>trial</w:t>
      </w:r>
      <w:r w:rsidR="008B7246">
        <w:rPr>
          <w:rFonts w:ascii="Arial" w:hAnsi="Arial" w:cs="Arial"/>
          <w:sz w:val="16"/>
          <w:szCs w:val="16"/>
          <w:lang w:eastAsia="en-AU"/>
        </w:rPr>
        <w:t xml:space="preserve"> </w:t>
      </w:r>
    </w:p>
    <w:p w14:paraId="266484A9" w14:textId="55C34235" w:rsidR="000C4CB3" w:rsidRDefault="000C4CB3" w:rsidP="003C7407">
      <w:pPr>
        <w:numPr>
          <w:ilvl w:val="0"/>
          <w:numId w:val="11"/>
        </w:numPr>
        <w:autoSpaceDE w:val="0"/>
        <w:autoSpaceDN w:val="0"/>
        <w:adjustRightInd w:val="0"/>
        <w:spacing w:before="120" w:after="0" w:line="240" w:lineRule="auto"/>
        <w:ind w:left="357" w:hanging="357"/>
        <w:rPr>
          <w:rFonts w:ascii="Arial" w:hAnsi="Arial" w:cs="Arial"/>
          <w:sz w:val="16"/>
          <w:szCs w:val="16"/>
          <w:lang w:eastAsia="en-AU"/>
        </w:rPr>
      </w:pPr>
      <w:r>
        <w:rPr>
          <w:rFonts w:ascii="Arial" w:hAnsi="Arial" w:cs="Arial"/>
          <w:sz w:val="16"/>
          <w:szCs w:val="16"/>
          <w:lang w:eastAsia="en-AU"/>
        </w:rPr>
        <w:t>whether the applicant (</w:t>
      </w:r>
      <w:bookmarkStart w:id="2" w:name="OLE_LINK1"/>
      <w:bookmarkStart w:id="3" w:name="OLE_LINK2"/>
      <w:r>
        <w:rPr>
          <w:rFonts w:ascii="Arial" w:hAnsi="Arial" w:cs="Arial"/>
          <w:sz w:val="16"/>
          <w:szCs w:val="16"/>
          <w:lang w:eastAsia="en-AU"/>
        </w:rPr>
        <w:t xml:space="preserve">or </w:t>
      </w:r>
      <w:r w:rsidR="00AE6C46">
        <w:rPr>
          <w:rFonts w:ascii="Arial" w:hAnsi="Arial" w:cs="Arial"/>
          <w:sz w:val="16"/>
          <w:szCs w:val="16"/>
          <w:lang w:eastAsia="en-AU"/>
        </w:rPr>
        <w:t xml:space="preserve">any </w:t>
      </w:r>
      <w:r w:rsidR="00AE6C46" w:rsidRPr="00626661">
        <w:rPr>
          <w:rFonts w:ascii="Arial" w:hAnsi="Arial" w:cs="Arial"/>
          <w:sz w:val="16"/>
          <w:szCs w:val="16"/>
        </w:rPr>
        <w:t>director, secretary or any other person</w:t>
      </w:r>
      <w:r>
        <w:rPr>
          <w:rFonts w:ascii="Arial" w:hAnsi="Arial" w:cs="Arial"/>
          <w:sz w:val="16"/>
          <w:szCs w:val="16"/>
          <w:lang w:eastAsia="en-AU"/>
        </w:rPr>
        <w:t xml:space="preserve"> involved in the management of the applicant</w:t>
      </w:r>
      <w:bookmarkEnd w:id="2"/>
      <w:bookmarkEnd w:id="3"/>
      <w:r>
        <w:rPr>
          <w:rFonts w:ascii="Arial" w:hAnsi="Arial" w:cs="Arial"/>
          <w:sz w:val="16"/>
          <w:szCs w:val="16"/>
          <w:lang w:eastAsia="en-AU"/>
        </w:rPr>
        <w:t>) has been</w:t>
      </w:r>
      <w:r w:rsidR="009915BE">
        <w:rPr>
          <w:rFonts w:ascii="Arial" w:hAnsi="Arial" w:cs="Arial"/>
          <w:sz w:val="16"/>
          <w:szCs w:val="16"/>
          <w:lang w:eastAsia="en-AU"/>
        </w:rPr>
        <w:t xml:space="preserve"> </w:t>
      </w:r>
      <w:r>
        <w:rPr>
          <w:rFonts w:ascii="Arial" w:hAnsi="Arial" w:cs="Arial"/>
          <w:sz w:val="16"/>
          <w:szCs w:val="16"/>
          <w:lang w:eastAsia="en-AU"/>
        </w:rPr>
        <w:t>disqualified</w:t>
      </w:r>
      <w:r w:rsidR="00AB257C">
        <w:rPr>
          <w:rFonts w:ascii="Arial" w:hAnsi="Arial" w:cs="Arial"/>
          <w:sz w:val="16"/>
          <w:szCs w:val="16"/>
          <w:lang w:eastAsia="en-AU"/>
        </w:rPr>
        <w:t xml:space="preserve"> under the Telecommunications Act</w:t>
      </w:r>
      <w:r w:rsidR="0073059F">
        <w:rPr>
          <w:rStyle w:val="FootnoteReference"/>
          <w:rFonts w:ascii="Arial" w:hAnsi="Arial" w:cs="Arial"/>
          <w:sz w:val="16"/>
          <w:szCs w:val="16"/>
          <w:lang w:eastAsia="en-AU"/>
        </w:rPr>
        <w:footnoteReference w:id="1"/>
      </w:r>
    </w:p>
    <w:p w14:paraId="7941FD44" w14:textId="4CAF0436" w:rsidR="00F27580" w:rsidRPr="006404FB" w:rsidRDefault="00F27580" w:rsidP="003C7407">
      <w:pPr>
        <w:numPr>
          <w:ilvl w:val="0"/>
          <w:numId w:val="11"/>
        </w:numPr>
        <w:autoSpaceDE w:val="0"/>
        <w:autoSpaceDN w:val="0"/>
        <w:adjustRightInd w:val="0"/>
        <w:spacing w:before="120" w:after="0" w:line="240" w:lineRule="auto"/>
        <w:ind w:left="357" w:hanging="357"/>
        <w:rPr>
          <w:rFonts w:ascii="Arial" w:hAnsi="Arial" w:cs="Arial"/>
          <w:sz w:val="16"/>
          <w:szCs w:val="16"/>
          <w:lang w:eastAsia="en-AU"/>
        </w:rPr>
      </w:pPr>
      <w:r w:rsidRPr="00246392">
        <w:rPr>
          <w:rFonts w:ascii="Arial" w:hAnsi="Arial" w:cs="Arial"/>
          <w:sz w:val="16"/>
          <w:szCs w:val="16"/>
          <w:lang w:eastAsia="en-AU"/>
        </w:rPr>
        <w:t>member</w:t>
      </w:r>
      <w:r w:rsidR="00055EE8" w:rsidRPr="00246392">
        <w:rPr>
          <w:rFonts w:ascii="Arial" w:hAnsi="Arial" w:cs="Arial"/>
          <w:sz w:val="16"/>
          <w:szCs w:val="16"/>
          <w:lang w:eastAsia="en-AU"/>
        </w:rPr>
        <w:t>ship</w:t>
      </w:r>
      <w:r w:rsidRPr="00246392">
        <w:rPr>
          <w:rFonts w:ascii="Arial" w:hAnsi="Arial" w:cs="Arial"/>
          <w:sz w:val="16"/>
          <w:szCs w:val="16"/>
          <w:lang w:eastAsia="en-AU"/>
        </w:rPr>
        <w:t xml:space="preserve"> of </w:t>
      </w:r>
      <w:r w:rsidR="001A03A6" w:rsidRPr="00246392">
        <w:rPr>
          <w:rFonts w:ascii="Arial" w:hAnsi="Arial" w:cs="Arial"/>
          <w:sz w:val="16"/>
          <w:szCs w:val="16"/>
          <w:lang w:eastAsia="en-AU"/>
        </w:rPr>
        <w:t xml:space="preserve">the </w:t>
      </w:r>
      <w:r w:rsidRPr="00246392">
        <w:rPr>
          <w:rFonts w:ascii="Arial" w:hAnsi="Arial" w:cs="Arial"/>
          <w:sz w:val="16"/>
          <w:szCs w:val="16"/>
          <w:lang w:eastAsia="en-AU"/>
        </w:rPr>
        <w:t xml:space="preserve">Telecommunications </w:t>
      </w:r>
      <w:r w:rsidR="00502799" w:rsidRPr="00246392">
        <w:rPr>
          <w:rFonts w:ascii="Arial" w:hAnsi="Arial" w:cs="Arial"/>
          <w:sz w:val="16"/>
          <w:szCs w:val="16"/>
          <w:lang w:eastAsia="en-AU"/>
        </w:rPr>
        <w:t xml:space="preserve">Industry </w:t>
      </w:r>
      <w:r w:rsidRPr="00246392">
        <w:rPr>
          <w:rFonts w:ascii="Arial" w:hAnsi="Arial" w:cs="Arial"/>
          <w:sz w:val="16"/>
          <w:szCs w:val="16"/>
          <w:lang w:eastAsia="en-AU"/>
        </w:rPr>
        <w:t xml:space="preserve">Ombudsman </w:t>
      </w:r>
      <w:r w:rsidR="00622993" w:rsidRPr="00246392">
        <w:rPr>
          <w:rFonts w:ascii="Arial" w:hAnsi="Arial" w:cs="Arial"/>
          <w:sz w:val="16"/>
          <w:szCs w:val="16"/>
          <w:lang w:eastAsia="en-AU"/>
        </w:rPr>
        <w:t>s</w:t>
      </w:r>
      <w:r w:rsidRPr="00246392">
        <w:rPr>
          <w:rFonts w:ascii="Arial" w:hAnsi="Arial" w:cs="Arial"/>
          <w:sz w:val="16"/>
          <w:szCs w:val="16"/>
          <w:lang w:eastAsia="en-AU"/>
        </w:rPr>
        <w:t xml:space="preserve">cheme, </w:t>
      </w:r>
      <w:r w:rsidR="001A03A6" w:rsidRPr="00246392">
        <w:rPr>
          <w:rFonts w:ascii="Arial" w:hAnsi="Arial" w:cs="Arial"/>
          <w:sz w:val="16"/>
          <w:szCs w:val="16"/>
          <w:lang w:eastAsia="en-AU"/>
        </w:rPr>
        <w:t xml:space="preserve">or </w:t>
      </w:r>
      <w:r w:rsidR="00EB73E1" w:rsidRPr="00246392">
        <w:rPr>
          <w:rFonts w:ascii="Arial" w:hAnsi="Arial" w:cs="Arial"/>
          <w:sz w:val="16"/>
          <w:szCs w:val="16"/>
          <w:lang w:eastAsia="en-AU"/>
        </w:rPr>
        <w:t xml:space="preserve">the </w:t>
      </w:r>
      <w:r w:rsidR="00055EE8" w:rsidRPr="00246392">
        <w:rPr>
          <w:rFonts w:ascii="Arial" w:hAnsi="Arial" w:cs="Arial"/>
          <w:sz w:val="16"/>
          <w:szCs w:val="16"/>
          <w:lang w:eastAsia="en-AU"/>
        </w:rPr>
        <w:t xml:space="preserve">date </w:t>
      </w:r>
      <w:r w:rsidR="00622993" w:rsidRPr="00246392">
        <w:rPr>
          <w:rFonts w:ascii="Arial" w:hAnsi="Arial" w:cs="Arial"/>
          <w:sz w:val="16"/>
          <w:szCs w:val="16"/>
          <w:lang w:eastAsia="en-AU"/>
        </w:rPr>
        <w:t xml:space="preserve">the applicant </w:t>
      </w:r>
      <w:r w:rsidR="00EB73E1" w:rsidRPr="00246392">
        <w:rPr>
          <w:rFonts w:ascii="Arial" w:hAnsi="Arial" w:cs="Arial"/>
          <w:sz w:val="16"/>
          <w:szCs w:val="16"/>
          <w:lang w:eastAsia="en-AU"/>
        </w:rPr>
        <w:t xml:space="preserve">will apply for </w:t>
      </w:r>
      <w:r w:rsidR="00246392">
        <w:rPr>
          <w:rFonts w:ascii="Arial" w:hAnsi="Arial" w:cs="Arial"/>
          <w:sz w:val="16"/>
          <w:szCs w:val="16"/>
          <w:lang w:eastAsia="en-AU"/>
        </w:rPr>
        <w:t>membership</w:t>
      </w:r>
      <w:r w:rsidR="005D718F">
        <w:rPr>
          <w:rFonts w:ascii="Arial" w:hAnsi="Arial" w:cs="Arial"/>
          <w:sz w:val="16"/>
          <w:szCs w:val="16"/>
          <w:lang w:eastAsia="en-AU"/>
        </w:rPr>
        <w:t>,</w:t>
      </w:r>
      <w:r w:rsidR="000A7A2F">
        <w:rPr>
          <w:rFonts w:ascii="Arial" w:hAnsi="Arial" w:cs="Arial"/>
          <w:sz w:val="16"/>
          <w:szCs w:val="16"/>
          <w:lang w:eastAsia="en-AU"/>
        </w:rPr>
        <w:t xml:space="preserve"> </w:t>
      </w:r>
      <w:r w:rsidR="00246392" w:rsidRPr="00246392">
        <w:rPr>
          <w:rFonts w:ascii="Arial" w:hAnsi="Arial" w:cs="Arial"/>
          <w:sz w:val="16"/>
          <w:szCs w:val="16"/>
          <w:lang w:eastAsia="en-AU"/>
        </w:rPr>
        <w:t xml:space="preserve">or </w:t>
      </w:r>
      <w:r w:rsidR="00246392">
        <w:rPr>
          <w:rFonts w:ascii="Arial" w:hAnsi="Arial" w:cs="Arial"/>
          <w:sz w:val="16"/>
          <w:szCs w:val="16"/>
          <w:lang w:eastAsia="en-AU"/>
        </w:rPr>
        <w:t>e</w:t>
      </w:r>
      <w:r w:rsidR="00246392" w:rsidRPr="00246392">
        <w:rPr>
          <w:rFonts w:ascii="Arial" w:hAnsi="Arial" w:cs="Arial"/>
          <w:sz w:val="16"/>
          <w:szCs w:val="16"/>
          <w:lang w:eastAsia="en-AU"/>
        </w:rPr>
        <w:t>vidence of exemption from joining the Telecommunications Industry Ombudsman scheme</w:t>
      </w:r>
      <w:r w:rsidR="006404FB" w:rsidRPr="006404FB">
        <w:rPr>
          <w:rFonts w:ascii="Arial" w:hAnsi="Arial" w:cs="Arial"/>
          <w:sz w:val="16"/>
          <w:szCs w:val="16"/>
          <w:lang w:eastAsia="en-AU"/>
        </w:rPr>
        <w:t>, or</w:t>
      </w:r>
      <w:r w:rsidR="00932493">
        <w:rPr>
          <w:rFonts w:ascii="Arial" w:hAnsi="Arial" w:cs="Arial"/>
          <w:sz w:val="16"/>
          <w:szCs w:val="16"/>
          <w:lang w:eastAsia="en-AU"/>
        </w:rPr>
        <w:t xml:space="preserve"> a</w:t>
      </w:r>
      <w:r w:rsidR="006404FB" w:rsidRPr="006404FB">
        <w:rPr>
          <w:rFonts w:ascii="Arial" w:hAnsi="Arial" w:cs="Arial"/>
          <w:sz w:val="16"/>
          <w:szCs w:val="16"/>
          <w:lang w:eastAsia="en-AU"/>
        </w:rPr>
        <w:t xml:space="preserve"> </w:t>
      </w:r>
      <w:r w:rsidR="006404FB" w:rsidRPr="006404FB">
        <w:rPr>
          <w:rFonts w:ascii="Arial" w:hAnsi="Arial" w:cs="Arial"/>
          <w:sz w:val="16"/>
          <w:szCs w:val="16"/>
        </w:rPr>
        <w:t xml:space="preserve">statement that </w:t>
      </w:r>
      <w:r w:rsidR="00932493">
        <w:rPr>
          <w:rFonts w:ascii="Arial" w:hAnsi="Arial" w:cs="Arial"/>
          <w:sz w:val="16"/>
          <w:szCs w:val="16"/>
        </w:rPr>
        <w:t xml:space="preserve">the </w:t>
      </w:r>
      <w:r w:rsidR="006404FB" w:rsidRPr="006404FB">
        <w:rPr>
          <w:rFonts w:ascii="Arial" w:hAnsi="Arial" w:cs="Arial"/>
          <w:sz w:val="16"/>
          <w:szCs w:val="16"/>
        </w:rPr>
        <w:t>applicant proposes to seek exemption and the grounds on which the exemption would be sought.</w:t>
      </w:r>
    </w:p>
    <w:p w14:paraId="739E0A8B" w14:textId="77777777" w:rsidR="002B19F7" w:rsidRDefault="002B19F7" w:rsidP="00FF3467">
      <w:pPr>
        <w:autoSpaceDE w:val="0"/>
        <w:autoSpaceDN w:val="0"/>
        <w:adjustRightInd w:val="0"/>
        <w:spacing w:before="0" w:after="0" w:line="240" w:lineRule="auto"/>
        <w:rPr>
          <w:rFonts w:ascii="Arial" w:hAnsi="Arial" w:cs="Arial"/>
          <w:b/>
          <w:bCs/>
          <w:sz w:val="23"/>
          <w:szCs w:val="23"/>
          <w:lang w:eastAsia="en-AU"/>
        </w:rPr>
      </w:pPr>
    </w:p>
    <w:p w14:paraId="1107659E" w14:textId="77777777" w:rsidR="0012299D" w:rsidRPr="00AD2E89" w:rsidRDefault="003B0936" w:rsidP="0012299D">
      <w:pPr>
        <w:pStyle w:val="ACMABodyText"/>
        <w:shd w:val="solid" w:color="auto" w:fill="auto"/>
        <w:tabs>
          <w:tab w:val="left" w:pos="360"/>
        </w:tabs>
        <w:spacing w:before="0" w:after="0" w:line="240" w:lineRule="auto"/>
        <w:ind w:left="360" w:hanging="360"/>
        <w:outlineLvl w:val="0"/>
        <w:rPr>
          <w:rFonts w:ascii="Arial" w:hAnsi="Arial" w:cs="Arial"/>
          <w:b/>
          <w:sz w:val="10"/>
          <w:szCs w:val="16"/>
        </w:rPr>
        <w:sectPr w:rsidR="0012299D" w:rsidRPr="00AD2E89" w:rsidSect="00EA5C08">
          <w:type w:val="continuous"/>
          <w:pgSz w:w="11906" w:h="16838" w:code="9"/>
          <w:pgMar w:top="567" w:right="851" w:bottom="567" w:left="851" w:header="709" w:footer="454" w:gutter="0"/>
          <w:cols w:space="708"/>
          <w:docGrid w:linePitch="360"/>
        </w:sectPr>
      </w:pPr>
      <w:r>
        <w:rPr>
          <w:rFonts w:ascii="Arial" w:hAnsi="Arial" w:cs="Arial"/>
          <w:b/>
          <w:color w:val="FFFFFF"/>
          <w:sz w:val="18"/>
          <w:szCs w:val="18"/>
        </w:rPr>
        <w:t xml:space="preserve">Section </w:t>
      </w:r>
      <w:r w:rsidR="009B3AC9">
        <w:rPr>
          <w:rFonts w:ascii="Arial" w:hAnsi="Arial" w:cs="Arial"/>
          <w:b/>
          <w:color w:val="FFFFFF"/>
          <w:sz w:val="18"/>
          <w:szCs w:val="18"/>
        </w:rPr>
        <w:t>4</w:t>
      </w:r>
      <w:r>
        <w:rPr>
          <w:rFonts w:ascii="Arial" w:hAnsi="Arial" w:cs="Arial"/>
          <w:b/>
          <w:color w:val="FFFFFF"/>
          <w:sz w:val="18"/>
          <w:szCs w:val="18"/>
        </w:rPr>
        <w:t xml:space="preserve">: </w:t>
      </w:r>
      <w:r w:rsidR="0012299D">
        <w:rPr>
          <w:rFonts w:ascii="Arial" w:hAnsi="Arial" w:cs="Arial"/>
          <w:b/>
          <w:color w:val="FFFFFF"/>
          <w:sz w:val="18"/>
          <w:szCs w:val="18"/>
        </w:rPr>
        <w:t>Type of network owned or proposed to be owned by the applicant</w:t>
      </w:r>
    </w:p>
    <w:p w14:paraId="63D22042" w14:textId="4DFE2A06" w:rsidR="00FF3467" w:rsidRPr="00453700" w:rsidRDefault="0012299D" w:rsidP="00626661">
      <w:pPr>
        <w:spacing w:before="60" w:after="60" w:line="240" w:lineRule="exact"/>
        <w:rPr>
          <w:rFonts w:ascii="Arial" w:hAnsi="Arial" w:cs="Arial"/>
          <w:sz w:val="12"/>
          <w:szCs w:val="16"/>
        </w:rPr>
      </w:pPr>
      <w:r w:rsidRPr="00453700">
        <w:rPr>
          <w:rFonts w:ascii="Arial" w:hAnsi="Arial" w:cs="Arial"/>
          <w:sz w:val="12"/>
          <w:szCs w:val="16"/>
        </w:rPr>
        <w:t xml:space="preserve">Note: </w:t>
      </w:r>
      <w:r w:rsidR="0064492F">
        <w:rPr>
          <w:rFonts w:ascii="Arial" w:hAnsi="Arial" w:cs="Arial"/>
          <w:sz w:val="12"/>
          <w:szCs w:val="16"/>
        </w:rPr>
        <w:t>R</w:t>
      </w:r>
      <w:r w:rsidR="00FF3467" w:rsidRPr="00453700">
        <w:rPr>
          <w:rFonts w:ascii="Arial" w:hAnsi="Arial" w:cs="Arial"/>
          <w:sz w:val="12"/>
          <w:szCs w:val="16"/>
        </w:rPr>
        <w:t xml:space="preserve">elevant definitions are found in Part </w:t>
      </w:r>
      <w:r w:rsidRPr="00453700">
        <w:rPr>
          <w:rFonts w:ascii="Arial" w:hAnsi="Arial" w:cs="Arial"/>
          <w:sz w:val="12"/>
          <w:szCs w:val="16"/>
        </w:rPr>
        <w:t xml:space="preserve">2 of the </w:t>
      </w:r>
      <w:r w:rsidRPr="00993095">
        <w:rPr>
          <w:rFonts w:ascii="Arial" w:hAnsi="Arial" w:cs="Arial"/>
          <w:i/>
          <w:sz w:val="12"/>
          <w:szCs w:val="16"/>
        </w:rPr>
        <w:t>Telecommunications Act</w:t>
      </w:r>
      <w:r w:rsidR="00370128" w:rsidRPr="00993095">
        <w:rPr>
          <w:rFonts w:ascii="Arial" w:hAnsi="Arial" w:cs="Arial"/>
          <w:i/>
          <w:sz w:val="12"/>
          <w:szCs w:val="16"/>
        </w:rPr>
        <w:t xml:space="preserve"> 1997</w:t>
      </w:r>
      <w:r w:rsidR="0064492F">
        <w:rPr>
          <w:rFonts w:ascii="Arial" w:hAnsi="Arial" w:cs="Arial"/>
          <w:sz w:val="12"/>
          <w:szCs w:val="16"/>
        </w:rPr>
        <w:t>.</w:t>
      </w:r>
    </w:p>
    <w:p w14:paraId="0F2C7738" w14:textId="5DF7A8A3" w:rsidR="00FF3467" w:rsidRPr="00993095" w:rsidRDefault="00AE4A06" w:rsidP="008A6A8E">
      <w:pPr>
        <w:spacing w:before="120" w:after="60" w:line="240" w:lineRule="exact"/>
        <w:rPr>
          <w:rFonts w:ascii="Arial" w:hAnsi="Arial" w:cs="Arial"/>
          <w:b/>
          <w:sz w:val="16"/>
          <w:szCs w:val="16"/>
          <w:u w:val="single"/>
        </w:rPr>
      </w:pPr>
      <w:r>
        <w:rPr>
          <w:rFonts w:ascii="Arial" w:hAnsi="Arial" w:cs="Arial"/>
          <w:b/>
          <w:sz w:val="16"/>
          <w:szCs w:val="16"/>
          <w:u w:val="single"/>
        </w:rPr>
        <w:t>P</w:t>
      </w:r>
      <w:r w:rsidR="00FF3467" w:rsidRPr="00993095">
        <w:rPr>
          <w:rFonts w:ascii="Arial" w:hAnsi="Arial" w:cs="Arial"/>
          <w:b/>
          <w:sz w:val="16"/>
          <w:szCs w:val="16"/>
          <w:u w:val="single"/>
        </w:rPr>
        <w:t>rovide an attachment</w:t>
      </w:r>
      <w:r w:rsidR="00B22D99" w:rsidRPr="00993095">
        <w:rPr>
          <w:rFonts w:ascii="Arial" w:hAnsi="Arial" w:cs="Arial"/>
          <w:b/>
          <w:sz w:val="16"/>
          <w:szCs w:val="16"/>
          <w:u w:val="single"/>
        </w:rPr>
        <w:t xml:space="preserve"> to your application</w:t>
      </w:r>
      <w:r w:rsidR="00710966" w:rsidRPr="00993095">
        <w:rPr>
          <w:rFonts w:ascii="Arial" w:hAnsi="Arial" w:cs="Arial"/>
          <w:b/>
          <w:sz w:val="16"/>
          <w:szCs w:val="16"/>
          <w:u w:val="single"/>
        </w:rPr>
        <w:t xml:space="preserve"> that </w:t>
      </w:r>
      <w:r w:rsidR="00042633" w:rsidRPr="00993095">
        <w:rPr>
          <w:rFonts w:ascii="Arial" w:hAnsi="Arial" w:cs="Arial"/>
          <w:b/>
          <w:sz w:val="16"/>
          <w:szCs w:val="16"/>
          <w:u w:val="single"/>
        </w:rPr>
        <w:t xml:space="preserve">contains </w:t>
      </w:r>
      <w:r w:rsidR="005761A9" w:rsidRPr="00993095">
        <w:rPr>
          <w:rFonts w:ascii="Arial" w:hAnsi="Arial" w:cs="Arial"/>
          <w:b/>
          <w:sz w:val="16"/>
          <w:szCs w:val="16"/>
          <w:u w:val="single"/>
        </w:rPr>
        <w:t xml:space="preserve">the </w:t>
      </w:r>
      <w:r w:rsidR="00710966" w:rsidRPr="00993095">
        <w:rPr>
          <w:rFonts w:ascii="Arial" w:hAnsi="Arial" w:cs="Arial"/>
          <w:b/>
          <w:sz w:val="16"/>
          <w:szCs w:val="16"/>
          <w:u w:val="single"/>
        </w:rPr>
        <w:t>following information</w:t>
      </w:r>
      <w:r w:rsidR="00FF3467" w:rsidRPr="00993095">
        <w:rPr>
          <w:rFonts w:ascii="Arial" w:hAnsi="Arial" w:cs="Arial"/>
          <w:b/>
          <w:sz w:val="16"/>
          <w:szCs w:val="16"/>
          <w:u w:val="single"/>
        </w:rPr>
        <w:t>:</w:t>
      </w:r>
    </w:p>
    <w:p w14:paraId="37E660C2" w14:textId="010D6875" w:rsidR="00FF3467" w:rsidRPr="00626661" w:rsidRDefault="003F423F" w:rsidP="003C7407">
      <w:pPr>
        <w:numPr>
          <w:ilvl w:val="0"/>
          <w:numId w:val="12"/>
        </w:numPr>
        <w:spacing w:before="120" w:after="0" w:line="240" w:lineRule="auto"/>
        <w:ind w:left="357" w:hanging="357"/>
        <w:rPr>
          <w:rFonts w:ascii="Arial" w:hAnsi="Arial" w:cs="Arial"/>
          <w:sz w:val="16"/>
          <w:szCs w:val="16"/>
        </w:rPr>
      </w:pPr>
      <w:r>
        <w:rPr>
          <w:rFonts w:ascii="Arial" w:hAnsi="Arial" w:cs="Arial"/>
          <w:sz w:val="16"/>
          <w:szCs w:val="16"/>
        </w:rPr>
        <w:t xml:space="preserve">a </w:t>
      </w:r>
      <w:r w:rsidR="00FF3467" w:rsidRPr="00626661">
        <w:rPr>
          <w:rFonts w:ascii="Arial" w:hAnsi="Arial" w:cs="Arial"/>
          <w:sz w:val="16"/>
          <w:szCs w:val="16"/>
        </w:rPr>
        <w:t>description of the network and technology that is proposed to be used to</w:t>
      </w:r>
      <w:r w:rsidR="00626661">
        <w:rPr>
          <w:rFonts w:ascii="Arial" w:hAnsi="Arial" w:cs="Arial"/>
          <w:sz w:val="16"/>
          <w:szCs w:val="16"/>
        </w:rPr>
        <w:t xml:space="preserve"> </w:t>
      </w:r>
      <w:r w:rsidR="00FF3467" w:rsidRPr="00626661">
        <w:rPr>
          <w:rFonts w:ascii="Arial" w:hAnsi="Arial" w:cs="Arial"/>
          <w:sz w:val="16"/>
          <w:szCs w:val="16"/>
        </w:rPr>
        <w:t xml:space="preserve">supply </w:t>
      </w:r>
      <w:r w:rsidR="00612484">
        <w:rPr>
          <w:rFonts w:ascii="Arial" w:hAnsi="Arial" w:cs="Arial"/>
          <w:sz w:val="16"/>
          <w:szCs w:val="16"/>
        </w:rPr>
        <w:t xml:space="preserve">carriage </w:t>
      </w:r>
      <w:r w:rsidR="00FF3467" w:rsidRPr="00626661">
        <w:rPr>
          <w:rFonts w:ascii="Arial" w:hAnsi="Arial" w:cs="Arial"/>
          <w:sz w:val="16"/>
          <w:szCs w:val="16"/>
        </w:rPr>
        <w:t>services to customers</w:t>
      </w:r>
    </w:p>
    <w:p w14:paraId="1C1ABBE9" w14:textId="7A6D11EA" w:rsidR="006B5F5E" w:rsidRDefault="003F423F" w:rsidP="003C7407">
      <w:pPr>
        <w:numPr>
          <w:ilvl w:val="0"/>
          <w:numId w:val="12"/>
        </w:numPr>
        <w:spacing w:before="120" w:after="0" w:line="240" w:lineRule="auto"/>
        <w:ind w:left="357" w:hanging="357"/>
        <w:rPr>
          <w:rFonts w:ascii="Arial" w:hAnsi="Arial" w:cs="Arial"/>
          <w:sz w:val="16"/>
          <w:szCs w:val="16"/>
        </w:rPr>
      </w:pPr>
      <w:r>
        <w:rPr>
          <w:rFonts w:ascii="Arial" w:hAnsi="Arial" w:cs="Arial"/>
          <w:sz w:val="16"/>
          <w:szCs w:val="16"/>
        </w:rPr>
        <w:t xml:space="preserve">a </w:t>
      </w:r>
      <w:r w:rsidR="00FF3467" w:rsidRPr="00626661">
        <w:rPr>
          <w:rFonts w:ascii="Arial" w:hAnsi="Arial" w:cs="Arial"/>
          <w:sz w:val="16"/>
          <w:szCs w:val="16"/>
        </w:rPr>
        <w:t xml:space="preserve">diagram of the </w:t>
      </w:r>
      <w:r w:rsidR="002C402A">
        <w:rPr>
          <w:rFonts w:ascii="Arial" w:hAnsi="Arial" w:cs="Arial"/>
          <w:sz w:val="16"/>
          <w:szCs w:val="16"/>
        </w:rPr>
        <w:t xml:space="preserve">key </w:t>
      </w:r>
      <w:r w:rsidR="008C33A2">
        <w:rPr>
          <w:rFonts w:ascii="Arial" w:hAnsi="Arial" w:cs="Arial"/>
          <w:sz w:val="16"/>
          <w:szCs w:val="16"/>
        </w:rPr>
        <w:t>components and architecture of the proposed network</w:t>
      </w:r>
      <w:r w:rsidR="00FF3467" w:rsidRPr="00626661">
        <w:rPr>
          <w:rFonts w:ascii="Arial" w:hAnsi="Arial" w:cs="Arial"/>
          <w:sz w:val="16"/>
          <w:szCs w:val="16"/>
        </w:rPr>
        <w:t xml:space="preserve"> (including identification of any</w:t>
      </w:r>
      <w:r w:rsidR="00626661">
        <w:rPr>
          <w:rFonts w:ascii="Arial" w:hAnsi="Arial" w:cs="Arial"/>
          <w:sz w:val="16"/>
          <w:szCs w:val="16"/>
        </w:rPr>
        <w:t xml:space="preserve"> </w:t>
      </w:r>
      <w:r w:rsidR="00FF3467" w:rsidRPr="00626661">
        <w:rPr>
          <w:rFonts w:ascii="Arial" w:hAnsi="Arial" w:cs="Arial"/>
          <w:sz w:val="16"/>
          <w:szCs w:val="16"/>
        </w:rPr>
        <w:t>facilities/infrastructure in the network that are not owned by the applicant)</w:t>
      </w:r>
    </w:p>
    <w:p w14:paraId="48A78D6B" w14:textId="6CBF5B30" w:rsidR="00FF3467" w:rsidRDefault="003F423F" w:rsidP="003C7407">
      <w:pPr>
        <w:numPr>
          <w:ilvl w:val="0"/>
          <w:numId w:val="12"/>
        </w:numPr>
        <w:spacing w:before="120" w:after="0" w:line="240" w:lineRule="auto"/>
        <w:ind w:left="357" w:hanging="357"/>
        <w:rPr>
          <w:rFonts w:ascii="Arial" w:hAnsi="Arial" w:cs="Arial"/>
          <w:sz w:val="16"/>
          <w:szCs w:val="16"/>
        </w:rPr>
      </w:pPr>
      <w:r>
        <w:rPr>
          <w:rFonts w:ascii="Arial" w:hAnsi="Arial" w:cs="Arial"/>
          <w:sz w:val="16"/>
          <w:szCs w:val="16"/>
        </w:rPr>
        <w:t>the</w:t>
      </w:r>
      <w:r w:rsidR="00FF3467" w:rsidRPr="00626661">
        <w:rPr>
          <w:rFonts w:ascii="Arial" w:hAnsi="Arial" w:cs="Arial"/>
          <w:sz w:val="16"/>
          <w:szCs w:val="16"/>
        </w:rPr>
        <w:t xml:space="preserve"> type of radio spectrum </w:t>
      </w:r>
      <w:r w:rsidR="00171D68">
        <w:rPr>
          <w:rFonts w:ascii="Arial" w:hAnsi="Arial" w:cs="Arial"/>
          <w:sz w:val="16"/>
          <w:szCs w:val="16"/>
        </w:rPr>
        <w:t xml:space="preserve">to be </w:t>
      </w:r>
      <w:r w:rsidR="00FF3467" w:rsidRPr="00626661">
        <w:rPr>
          <w:rFonts w:ascii="Arial" w:hAnsi="Arial" w:cs="Arial"/>
          <w:sz w:val="16"/>
          <w:szCs w:val="16"/>
        </w:rPr>
        <w:t>used (if</w:t>
      </w:r>
      <w:r w:rsidR="00626661">
        <w:rPr>
          <w:rFonts w:ascii="Arial" w:hAnsi="Arial" w:cs="Arial"/>
          <w:sz w:val="16"/>
          <w:szCs w:val="16"/>
        </w:rPr>
        <w:t xml:space="preserve"> </w:t>
      </w:r>
      <w:r w:rsidR="00FF3467" w:rsidRPr="00626661">
        <w:rPr>
          <w:rFonts w:ascii="Arial" w:hAnsi="Arial" w:cs="Arial"/>
          <w:sz w:val="16"/>
          <w:szCs w:val="16"/>
        </w:rPr>
        <w:t>applicable)</w:t>
      </w:r>
      <w:r w:rsidR="00171D68">
        <w:rPr>
          <w:rFonts w:ascii="Arial" w:hAnsi="Arial" w:cs="Arial"/>
          <w:sz w:val="16"/>
          <w:szCs w:val="16"/>
        </w:rPr>
        <w:t xml:space="preserve"> or if the applicant is already authorised to use radio spectrum as a part of its network unit or units, details of the relevant licence or </w:t>
      </w:r>
      <w:r w:rsidR="005C76E6">
        <w:rPr>
          <w:rFonts w:ascii="Arial" w:hAnsi="Arial" w:cs="Arial"/>
          <w:sz w:val="16"/>
          <w:szCs w:val="16"/>
        </w:rPr>
        <w:t>third-party</w:t>
      </w:r>
      <w:r w:rsidR="00171D68">
        <w:rPr>
          <w:rFonts w:ascii="Arial" w:hAnsi="Arial" w:cs="Arial"/>
          <w:sz w:val="16"/>
          <w:szCs w:val="16"/>
        </w:rPr>
        <w:t xml:space="preserve"> authorisation</w:t>
      </w:r>
      <w:r w:rsidR="004252D6">
        <w:rPr>
          <w:rFonts w:ascii="Arial" w:hAnsi="Arial" w:cs="Arial"/>
          <w:sz w:val="16"/>
          <w:szCs w:val="16"/>
        </w:rPr>
        <w:t>.</w:t>
      </w:r>
    </w:p>
    <w:p w14:paraId="5EE92F6A" w14:textId="77777777" w:rsidR="00F65BBD" w:rsidRDefault="00F65BBD" w:rsidP="00454D0E">
      <w:pPr>
        <w:spacing w:before="0" w:after="0" w:line="240" w:lineRule="exact"/>
        <w:rPr>
          <w:rFonts w:ascii="Arial" w:hAnsi="Arial" w:cs="Arial"/>
          <w:sz w:val="16"/>
          <w:szCs w:val="16"/>
        </w:rPr>
      </w:pPr>
    </w:p>
    <w:p w14:paraId="32CCE4C7" w14:textId="6FCAF726" w:rsidR="00FF3467" w:rsidRPr="00993095" w:rsidRDefault="00AE4A06" w:rsidP="00454D0E">
      <w:pPr>
        <w:spacing w:before="0" w:after="60" w:line="240" w:lineRule="exact"/>
        <w:rPr>
          <w:rFonts w:ascii="Arial" w:hAnsi="Arial" w:cs="Arial"/>
          <w:b/>
          <w:sz w:val="16"/>
          <w:szCs w:val="16"/>
          <w:u w:val="single"/>
        </w:rPr>
      </w:pPr>
      <w:r>
        <w:rPr>
          <w:rFonts w:ascii="Arial" w:hAnsi="Arial" w:cs="Arial"/>
          <w:b/>
          <w:sz w:val="16"/>
          <w:szCs w:val="16"/>
          <w:u w:val="single"/>
        </w:rPr>
        <w:t>S</w:t>
      </w:r>
      <w:r w:rsidR="0064492F" w:rsidRPr="00993095">
        <w:rPr>
          <w:rFonts w:ascii="Arial" w:hAnsi="Arial" w:cs="Arial"/>
          <w:b/>
          <w:sz w:val="16"/>
          <w:szCs w:val="16"/>
          <w:u w:val="single"/>
        </w:rPr>
        <w:t>elect</w:t>
      </w:r>
      <w:r w:rsidR="00FF3467" w:rsidRPr="00993095">
        <w:rPr>
          <w:rFonts w:ascii="Arial" w:hAnsi="Arial" w:cs="Arial"/>
          <w:b/>
          <w:sz w:val="16"/>
          <w:szCs w:val="16"/>
          <w:u w:val="single"/>
        </w:rPr>
        <w:t xml:space="preserve"> the </w:t>
      </w:r>
      <w:r w:rsidR="0064492F" w:rsidRPr="00993095">
        <w:rPr>
          <w:rFonts w:ascii="Arial" w:hAnsi="Arial" w:cs="Arial"/>
          <w:b/>
          <w:sz w:val="16"/>
          <w:szCs w:val="16"/>
          <w:u w:val="single"/>
        </w:rPr>
        <w:t>category</w:t>
      </w:r>
      <w:r w:rsidR="00FF3467" w:rsidRPr="00993095">
        <w:rPr>
          <w:rFonts w:ascii="Arial" w:hAnsi="Arial" w:cs="Arial"/>
          <w:b/>
          <w:sz w:val="16"/>
          <w:szCs w:val="16"/>
          <w:u w:val="single"/>
        </w:rPr>
        <w:t xml:space="preserve"> </w:t>
      </w:r>
      <w:r w:rsidR="008C33A2" w:rsidRPr="00993095">
        <w:rPr>
          <w:rFonts w:ascii="Arial" w:hAnsi="Arial" w:cs="Arial"/>
          <w:b/>
          <w:sz w:val="16"/>
          <w:szCs w:val="16"/>
          <w:u w:val="single"/>
        </w:rPr>
        <w:t xml:space="preserve">or categories </w:t>
      </w:r>
      <w:r w:rsidR="00FF3467" w:rsidRPr="00993095">
        <w:rPr>
          <w:rFonts w:ascii="Arial" w:hAnsi="Arial" w:cs="Arial"/>
          <w:b/>
          <w:sz w:val="16"/>
          <w:szCs w:val="16"/>
          <w:u w:val="single"/>
        </w:rPr>
        <w:t xml:space="preserve">of network unit owned, or proposed to be </w:t>
      </w:r>
      <w:r w:rsidR="009B3AC9" w:rsidRPr="00993095">
        <w:rPr>
          <w:rFonts w:ascii="Arial" w:hAnsi="Arial" w:cs="Arial"/>
          <w:b/>
          <w:sz w:val="16"/>
          <w:szCs w:val="16"/>
          <w:u w:val="single"/>
        </w:rPr>
        <w:t>trialled</w:t>
      </w:r>
      <w:r w:rsidR="00FF3467" w:rsidRPr="00993095">
        <w:rPr>
          <w:rFonts w:ascii="Arial" w:hAnsi="Arial" w:cs="Arial"/>
          <w:b/>
          <w:sz w:val="16"/>
          <w:szCs w:val="16"/>
          <w:u w:val="single"/>
        </w:rPr>
        <w:t>:</w:t>
      </w:r>
    </w:p>
    <w:p w14:paraId="79717603" w14:textId="64D01944" w:rsidR="00FF3467" w:rsidRPr="002371EF" w:rsidRDefault="00FF3467" w:rsidP="008E3232">
      <w:pPr>
        <w:spacing w:before="120" w:after="60" w:line="240" w:lineRule="exact"/>
        <w:rPr>
          <w:rFonts w:ascii="Arial" w:hAnsi="Arial" w:cs="Arial"/>
          <w:b/>
          <w:sz w:val="16"/>
          <w:szCs w:val="16"/>
        </w:rPr>
      </w:pPr>
      <w:r w:rsidRPr="002371EF">
        <w:rPr>
          <w:rFonts w:ascii="Arial" w:hAnsi="Arial" w:cs="Arial"/>
          <w:b/>
          <w:sz w:val="16"/>
          <w:szCs w:val="16"/>
        </w:rPr>
        <w:t>Category 1</w:t>
      </w:r>
      <w:r w:rsidR="008C33A2">
        <w:rPr>
          <w:rFonts w:ascii="Arial" w:hAnsi="Arial" w:cs="Arial"/>
          <w:b/>
          <w:sz w:val="16"/>
          <w:szCs w:val="16"/>
        </w:rPr>
        <w:t xml:space="preserve"> – </w:t>
      </w:r>
      <w:r w:rsidR="007251FE">
        <w:rPr>
          <w:rFonts w:ascii="Arial" w:hAnsi="Arial" w:cs="Arial"/>
          <w:b/>
          <w:sz w:val="16"/>
          <w:szCs w:val="16"/>
        </w:rPr>
        <w:t>Line links</w:t>
      </w:r>
      <w:r w:rsidR="00EA2452">
        <w:rPr>
          <w:rFonts w:ascii="Arial" w:hAnsi="Arial" w:cs="Arial"/>
          <w:b/>
          <w:sz w:val="16"/>
          <w:szCs w:val="16"/>
        </w:rPr>
        <w:t xml:space="preserve"> (sections 26, 27 and 30 of the Telecommunications Act)</w:t>
      </w:r>
    </w:p>
    <w:p w14:paraId="10C95B7C" w14:textId="41F4EC3A" w:rsidR="00FF3467" w:rsidRPr="00626661" w:rsidRDefault="00F65BBD" w:rsidP="00F65BBD">
      <w:pPr>
        <w:spacing w:before="60" w:after="60" w:line="240" w:lineRule="exact"/>
        <w:ind w:left="360" w:hanging="360"/>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64492F">
        <w:rPr>
          <w:rFonts w:ascii="Arial" w:hAnsi="Arial" w:cs="Arial"/>
          <w:sz w:val="16"/>
          <w:szCs w:val="16"/>
        </w:rPr>
        <w:t>a</w:t>
      </w:r>
      <w:r w:rsidR="00FF3467" w:rsidRPr="00626661">
        <w:rPr>
          <w:rFonts w:ascii="Arial" w:hAnsi="Arial" w:cs="Arial"/>
          <w:sz w:val="16"/>
          <w:szCs w:val="16"/>
        </w:rPr>
        <w:t xml:space="preserve"> single line link (e.g. optical fibre cable, copper cable) connecting distinct places (e.g.</w:t>
      </w:r>
      <w:r w:rsidR="00626661">
        <w:rPr>
          <w:rFonts w:ascii="Arial" w:hAnsi="Arial" w:cs="Arial"/>
          <w:sz w:val="16"/>
          <w:szCs w:val="16"/>
        </w:rPr>
        <w:t xml:space="preserve"> </w:t>
      </w:r>
      <w:r w:rsidR="00FF3467" w:rsidRPr="00626661">
        <w:rPr>
          <w:rFonts w:ascii="Arial" w:hAnsi="Arial" w:cs="Arial"/>
          <w:sz w:val="16"/>
          <w:szCs w:val="16"/>
        </w:rPr>
        <w:t>two different properties) in Australia</w:t>
      </w:r>
      <w:r w:rsidR="008D19FE">
        <w:rPr>
          <w:rFonts w:ascii="Arial" w:hAnsi="Arial" w:cs="Arial"/>
          <w:sz w:val="16"/>
          <w:szCs w:val="16"/>
        </w:rPr>
        <w:t xml:space="preserve"> that are</w:t>
      </w:r>
      <w:r w:rsidR="00A02983">
        <w:rPr>
          <w:rFonts w:ascii="Arial" w:hAnsi="Arial" w:cs="Arial"/>
          <w:sz w:val="16"/>
          <w:szCs w:val="16"/>
        </w:rPr>
        <w:t xml:space="preserve"> at </w:t>
      </w:r>
      <w:proofErr w:type="gramStart"/>
      <w:r w:rsidR="00A02983">
        <w:rPr>
          <w:rFonts w:ascii="Arial" w:hAnsi="Arial" w:cs="Arial"/>
          <w:sz w:val="16"/>
          <w:szCs w:val="16"/>
        </w:rPr>
        <w:t xml:space="preserve">least </w:t>
      </w:r>
      <w:r w:rsidR="00FF3467" w:rsidRPr="00626661">
        <w:rPr>
          <w:rFonts w:ascii="Arial" w:hAnsi="Arial" w:cs="Arial"/>
          <w:sz w:val="16"/>
          <w:szCs w:val="16"/>
        </w:rPr>
        <w:t xml:space="preserve"> 500</w:t>
      </w:r>
      <w:proofErr w:type="gramEnd"/>
      <w:r w:rsidR="00FF3467" w:rsidRPr="00626661">
        <w:rPr>
          <w:rFonts w:ascii="Arial" w:hAnsi="Arial" w:cs="Arial"/>
          <w:sz w:val="16"/>
          <w:szCs w:val="16"/>
        </w:rPr>
        <w:t xml:space="preserve"> m</w:t>
      </w:r>
      <w:r w:rsidR="00A02983">
        <w:rPr>
          <w:rFonts w:ascii="Arial" w:hAnsi="Arial" w:cs="Arial"/>
          <w:sz w:val="16"/>
          <w:szCs w:val="16"/>
        </w:rPr>
        <w:t xml:space="preserve"> apart</w:t>
      </w:r>
      <w:r w:rsidR="00FF3467" w:rsidRPr="00626661">
        <w:rPr>
          <w:rFonts w:ascii="Arial" w:hAnsi="Arial" w:cs="Arial"/>
          <w:sz w:val="16"/>
          <w:szCs w:val="16"/>
        </w:rPr>
        <w:t>.</w:t>
      </w:r>
    </w:p>
    <w:p w14:paraId="5849E0C3" w14:textId="228EDD32" w:rsidR="00FF3467" w:rsidRPr="00626661" w:rsidRDefault="00F65BBD" w:rsidP="00F65BBD">
      <w:pPr>
        <w:tabs>
          <w:tab w:val="left" w:pos="360"/>
        </w:tabs>
        <w:spacing w:before="60" w:after="60" w:line="240" w:lineRule="exact"/>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64492F">
        <w:rPr>
          <w:rFonts w:ascii="Arial" w:hAnsi="Arial" w:cs="Arial"/>
          <w:sz w:val="16"/>
          <w:szCs w:val="16"/>
        </w:rPr>
        <w:t>m</w:t>
      </w:r>
      <w:r w:rsidR="00FF3467" w:rsidRPr="00626661">
        <w:rPr>
          <w:rFonts w:ascii="Arial" w:hAnsi="Arial" w:cs="Arial"/>
          <w:sz w:val="16"/>
          <w:szCs w:val="16"/>
        </w:rPr>
        <w:t>ultiple line links connecting distinct places in Australia</w:t>
      </w:r>
      <w:r w:rsidR="003A5BB2">
        <w:rPr>
          <w:rFonts w:ascii="Arial" w:hAnsi="Arial" w:cs="Arial"/>
          <w:sz w:val="16"/>
          <w:szCs w:val="16"/>
        </w:rPr>
        <w:t>, where</w:t>
      </w:r>
      <w:r w:rsidR="00FF3467" w:rsidRPr="00626661">
        <w:rPr>
          <w:rFonts w:ascii="Arial" w:hAnsi="Arial" w:cs="Arial"/>
          <w:sz w:val="16"/>
          <w:szCs w:val="16"/>
        </w:rPr>
        <w:t xml:space="preserve"> </w:t>
      </w:r>
      <w:r w:rsidR="00A02983">
        <w:rPr>
          <w:rFonts w:ascii="Arial" w:hAnsi="Arial" w:cs="Arial"/>
          <w:sz w:val="16"/>
          <w:szCs w:val="16"/>
        </w:rPr>
        <w:t>the</w:t>
      </w:r>
      <w:r w:rsidR="00FF3467" w:rsidRPr="00626661">
        <w:rPr>
          <w:rFonts w:ascii="Arial" w:hAnsi="Arial" w:cs="Arial"/>
          <w:sz w:val="16"/>
          <w:szCs w:val="16"/>
        </w:rPr>
        <w:t xml:space="preserve"> aggregate</w:t>
      </w:r>
      <w:r w:rsidR="00626661">
        <w:rPr>
          <w:rFonts w:ascii="Arial" w:hAnsi="Arial" w:cs="Arial"/>
          <w:sz w:val="16"/>
          <w:szCs w:val="16"/>
        </w:rPr>
        <w:t xml:space="preserve"> </w:t>
      </w:r>
      <w:r w:rsidR="00007C87">
        <w:rPr>
          <w:rFonts w:ascii="Arial" w:hAnsi="Arial" w:cs="Arial"/>
          <w:sz w:val="16"/>
          <w:szCs w:val="16"/>
        </w:rPr>
        <w:t xml:space="preserve">distances between the places is </w:t>
      </w:r>
      <w:r w:rsidR="00FF3467" w:rsidRPr="00626661">
        <w:rPr>
          <w:rFonts w:ascii="Arial" w:hAnsi="Arial" w:cs="Arial"/>
          <w:sz w:val="16"/>
          <w:szCs w:val="16"/>
        </w:rPr>
        <w:t xml:space="preserve">greater than </w:t>
      </w:r>
      <w:r w:rsidR="0064492F">
        <w:rPr>
          <w:rFonts w:ascii="Arial" w:hAnsi="Arial" w:cs="Arial"/>
          <w:sz w:val="16"/>
          <w:szCs w:val="16"/>
        </w:rPr>
        <w:t>5</w:t>
      </w:r>
      <w:r w:rsidR="00FF3467" w:rsidRPr="00626661">
        <w:rPr>
          <w:rFonts w:ascii="Arial" w:hAnsi="Arial" w:cs="Arial"/>
          <w:sz w:val="16"/>
          <w:szCs w:val="16"/>
        </w:rPr>
        <w:t xml:space="preserve"> km.</w:t>
      </w:r>
    </w:p>
    <w:p w14:paraId="34039451" w14:textId="51CD2F9A" w:rsidR="00FF3467" w:rsidRPr="00626661" w:rsidRDefault="00FF3467" w:rsidP="00993095">
      <w:pPr>
        <w:tabs>
          <w:tab w:val="left" w:pos="360"/>
        </w:tabs>
        <w:spacing w:before="120" w:after="60" w:line="240" w:lineRule="exact"/>
        <w:rPr>
          <w:rFonts w:ascii="Arial" w:hAnsi="Arial" w:cs="Arial"/>
          <w:sz w:val="16"/>
          <w:szCs w:val="16"/>
        </w:rPr>
      </w:pPr>
      <w:r w:rsidRPr="002371EF">
        <w:rPr>
          <w:rFonts w:ascii="Arial" w:hAnsi="Arial" w:cs="Arial"/>
          <w:b/>
          <w:sz w:val="16"/>
          <w:szCs w:val="16"/>
        </w:rPr>
        <w:t xml:space="preserve">Category </w:t>
      </w:r>
      <w:r w:rsidR="002C5788">
        <w:rPr>
          <w:rFonts w:ascii="Arial" w:hAnsi="Arial" w:cs="Arial"/>
          <w:b/>
          <w:sz w:val="16"/>
          <w:szCs w:val="16"/>
        </w:rPr>
        <w:t>2</w:t>
      </w:r>
      <w:r w:rsidR="008C33A2">
        <w:rPr>
          <w:rFonts w:ascii="Arial" w:hAnsi="Arial" w:cs="Arial"/>
          <w:b/>
          <w:sz w:val="16"/>
          <w:szCs w:val="16"/>
        </w:rPr>
        <w:t xml:space="preserve"> – Designated radiocommunications facilities</w:t>
      </w:r>
      <w:r w:rsidR="00EA2452">
        <w:rPr>
          <w:rFonts w:ascii="Arial" w:hAnsi="Arial" w:cs="Arial"/>
          <w:b/>
          <w:sz w:val="16"/>
          <w:szCs w:val="16"/>
        </w:rPr>
        <w:t xml:space="preserve"> (section </w:t>
      </w:r>
      <w:r w:rsidR="00646DC9">
        <w:rPr>
          <w:rFonts w:ascii="Arial" w:hAnsi="Arial" w:cs="Arial"/>
          <w:b/>
          <w:sz w:val="16"/>
          <w:szCs w:val="16"/>
        </w:rPr>
        <w:t>31 of the Telecommunications Act)</w:t>
      </w:r>
    </w:p>
    <w:p w14:paraId="085DAE16" w14:textId="77777777" w:rsidR="00FF3467" w:rsidRPr="00626661" w:rsidRDefault="00F65BBD" w:rsidP="00993095">
      <w:pPr>
        <w:tabs>
          <w:tab w:val="left" w:pos="720"/>
        </w:tabs>
        <w:spacing w:before="60" w:after="60" w:line="240" w:lineRule="exact"/>
        <w:ind w:left="360" w:hanging="360"/>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FF3467" w:rsidRPr="00626661">
        <w:rPr>
          <w:rFonts w:ascii="Arial" w:hAnsi="Arial" w:cs="Arial"/>
          <w:sz w:val="16"/>
          <w:szCs w:val="16"/>
        </w:rPr>
        <w:t>a base station for the supply of public mobile telecommunications services</w:t>
      </w:r>
    </w:p>
    <w:p w14:paraId="0CEC407C" w14:textId="77777777" w:rsidR="00FF3467" w:rsidRPr="00626661" w:rsidRDefault="00F65BBD" w:rsidP="00993095">
      <w:pPr>
        <w:tabs>
          <w:tab w:val="left" w:pos="720"/>
        </w:tabs>
        <w:spacing w:before="60" w:after="60" w:line="240" w:lineRule="exact"/>
        <w:ind w:left="360" w:hanging="360"/>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FF3467" w:rsidRPr="00626661">
        <w:rPr>
          <w:rFonts w:ascii="Arial" w:hAnsi="Arial" w:cs="Arial"/>
          <w:sz w:val="16"/>
          <w:szCs w:val="16"/>
        </w:rPr>
        <w:t>a base station that is part of a terrestrial radiocommunications customer access</w:t>
      </w:r>
      <w:r w:rsidR="002371EF">
        <w:rPr>
          <w:rFonts w:ascii="Arial" w:hAnsi="Arial" w:cs="Arial"/>
          <w:sz w:val="16"/>
          <w:szCs w:val="16"/>
        </w:rPr>
        <w:t xml:space="preserve"> </w:t>
      </w:r>
      <w:r w:rsidR="00FF3467" w:rsidRPr="00626661">
        <w:rPr>
          <w:rFonts w:ascii="Arial" w:hAnsi="Arial" w:cs="Arial"/>
          <w:sz w:val="16"/>
          <w:szCs w:val="16"/>
        </w:rPr>
        <w:t>network</w:t>
      </w:r>
    </w:p>
    <w:p w14:paraId="5E729B41" w14:textId="27F73AB6" w:rsidR="00FF3467" w:rsidRPr="00626661" w:rsidRDefault="00F65BBD" w:rsidP="00993095">
      <w:pPr>
        <w:tabs>
          <w:tab w:val="left" w:pos="720"/>
        </w:tabs>
        <w:spacing w:before="60" w:after="60" w:line="240" w:lineRule="exact"/>
        <w:ind w:left="360" w:hanging="360"/>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FF3467" w:rsidRPr="00626661">
        <w:rPr>
          <w:rFonts w:ascii="Arial" w:hAnsi="Arial" w:cs="Arial"/>
          <w:sz w:val="16"/>
          <w:szCs w:val="16"/>
        </w:rPr>
        <w:t xml:space="preserve">a fixed radiocommunications link </w:t>
      </w:r>
    </w:p>
    <w:p w14:paraId="6DBAEE05" w14:textId="77777777" w:rsidR="00FF3467" w:rsidRPr="00626661" w:rsidRDefault="00F65BBD" w:rsidP="00993095">
      <w:pPr>
        <w:tabs>
          <w:tab w:val="left" w:pos="720"/>
        </w:tabs>
        <w:spacing w:before="60" w:after="60" w:line="240" w:lineRule="exact"/>
        <w:ind w:left="360" w:hanging="360"/>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FF3467" w:rsidRPr="00626661">
        <w:rPr>
          <w:rFonts w:ascii="Arial" w:hAnsi="Arial" w:cs="Arial"/>
          <w:sz w:val="16"/>
          <w:szCs w:val="16"/>
        </w:rPr>
        <w:t>a satellite-based facility</w:t>
      </w:r>
    </w:p>
    <w:p w14:paraId="374A14C0" w14:textId="50E766CA" w:rsidR="00FF3467" w:rsidRDefault="00F65BBD" w:rsidP="00993095">
      <w:pPr>
        <w:tabs>
          <w:tab w:val="left" w:pos="720"/>
        </w:tabs>
        <w:spacing w:before="60" w:after="60" w:line="240" w:lineRule="exact"/>
        <w:ind w:left="360" w:hanging="360"/>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FF3467" w:rsidRPr="00626661">
        <w:rPr>
          <w:rFonts w:ascii="Arial" w:hAnsi="Arial" w:cs="Arial"/>
          <w:sz w:val="16"/>
          <w:szCs w:val="16"/>
        </w:rPr>
        <w:t xml:space="preserve">a radiocommunications transmitter </w:t>
      </w:r>
      <w:r w:rsidR="00080663">
        <w:rPr>
          <w:rFonts w:ascii="Arial" w:hAnsi="Arial" w:cs="Arial"/>
          <w:sz w:val="16"/>
          <w:szCs w:val="16"/>
        </w:rPr>
        <w:t xml:space="preserve">or receiver </w:t>
      </w:r>
      <w:r w:rsidR="00FF3467" w:rsidRPr="00626661">
        <w:rPr>
          <w:rFonts w:ascii="Arial" w:hAnsi="Arial" w:cs="Arial"/>
          <w:sz w:val="16"/>
          <w:szCs w:val="16"/>
        </w:rPr>
        <w:t>of a kind specified in a ministerial</w:t>
      </w:r>
      <w:r w:rsidR="002371EF">
        <w:rPr>
          <w:rFonts w:ascii="Arial" w:hAnsi="Arial" w:cs="Arial"/>
          <w:sz w:val="16"/>
          <w:szCs w:val="16"/>
        </w:rPr>
        <w:t xml:space="preserve"> </w:t>
      </w:r>
      <w:r w:rsidR="00FF3467" w:rsidRPr="00626661">
        <w:rPr>
          <w:rFonts w:ascii="Arial" w:hAnsi="Arial" w:cs="Arial"/>
          <w:sz w:val="16"/>
          <w:szCs w:val="16"/>
        </w:rPr>
        <w:t>determination</w:t>
      </w:r>
      <w:r w:rsidR="00612484">
        <w:rPr>
          <w:rFonts w:ascii="Arial" w:hAnsi="Arial" w:cs="Arial"/>
          <w:sz w:val="16"/>
          <w:szCs w:val="16"/>
        </w:rPr>
        <w:t xml:space="preserve"> </w:t>
      </w:r>
      <w:r w:rsidR="006312FE">
        <w:rPr>
          <w:rFonts w:ascii="Arial" w:hAnsi="Arial" w:cs="Arial"/>
          <w:sz w:val="16"/>
          <w:szCs w:val="16"/>
        </w:rPr>
        <w:t xml:space="preserve">made </w:t>
      </w:r>
      <w:r w:rsidR="00612484" w:rsidRPr="00626661">
        <w:rPr>
          <w:rFonts w:ascii="Arial" w:hAnsi="Arial" w:cs="Arial"/>
          <w:sz w:val="16"/>
          <w:szCs w:val="16"/>
        </w:rPr>
        <w:t>under section</w:t>
      </w:r>
      <w:r w:rsidR="00612484">
        <w:rPr>
          <w:rFonts w:ascii="Arial" w:hAnsi="Arial" w:cs="Arial"/>
          <w:sz w:val="16"/>
          <w:szCs w:val="16"/>
        </w:rPr>
        <w:t xml:space="preserve"> 31</w:t>
      </w:r>
      <w:r w:rsidR="00612484" w:rsidRPr="00626661">
        <w:rPr>
          <w:rFonts w:ascii="Arial" w:hAnsi="Arial" w:cs="Arial"/>
          <w:sz w:val="16"/>
          <w:szCs w:val="16"/>
        </w:rPr>
        <w:t xml:space="preserve"> of the</w:t>
      </w:r>
      <w:r w:rsidR="00612484">
        <w:rPr>
          <w:rFonts w:ascii="Arial" w:hAnsi="Arial" w:cs="Arial"/>
          <w:sz w:val="16"/>
          <w:szCs w:val="16"/>
        </w:rPr>
        <w:t xml:space="preserve"> </w:t>
      </w:r>
      <w:r w:rsidR="00612484" w:rsidRPr="00626661">
        <w:rPr>
          <w:rFonts w:ascii="Arial" w:hAnsi="Arial" w:cs="Arial"/>
          <w:sz w:val="16"/>
          <w:szCs w:val="16"/>
        </w:rPr>
        <w:t>Telecommunications Act</w:t>
      </w:r>
      <w:r w:rsidR="00080663">
        <w:rPr>
          <w:rFonts w:ascii="Arial" w:hAnsi="Arial" w:cs="Arial"/>
          <w:sz w:val="16"/>
          <w:szCs w:val="16"/>
        </w:rPr>
        <w:t xml:space="preserve">. </w:t>
      </w:r>
      <w:r w:rsidR="00914D2B">
        <w:rPr>
          <w:rFonts w:ascii="Arial" w:hAnsi="Arial" w:cs="Arial"/>
          <w:sz w:val="16"/>
          <w:szCs w:val="16"/>
        </w:rPr>
        <w:t>Specify</w:t>
      </w:r>
      <w:r w:rsidR="00710966">
        <w:rPr>
          <w:rFonts w:ascii="Arial" w:hAnsi="Arial" w:cs="Arial"/>
          <w:sz w:val="16"/>
          <w:szCs w:val="16"/>
        </w:rPr>
        <w:t xml:space="preserve"> the </w:t>
      </w:r>
      <w:r w:rsidR="002C402A">
        <w:rPr>
          <w:rFonts w:ascii="Arial" w:hAnsi="Arial" w:cs="Arial"/>
          <w:sz w:val="16"/>
          <w:szCs w:val="16"/>
        </w:rPr>
        <w:t xml:space="preserve">relevant </w:t>
      </w:r>
      <w:r w:rsidR="00710966">
        <w:rPr>
          <w:rFonts w:ascii="Arial" w:hAnsi="Arial" w:cs="Arial"/>
          <w:sz w:val="16"/>
          <w:szCs w:val="16"/>
        </w:rPr>
        <w:t>determination</w:t>
      </w:r>
      <w:r w:rsidR="00914D2B">
        <w:rPr>
          <w:rFonts w:ascii="Arial" w:hAnsi="Arial" w:cs="Arial"/>
          <w:sz w:val="16"/>
          <w:szCs w:val="16"/>
        </w:rPr>
        <w:t xml:space="preserve">: </w:t>
      </w:r>
    </w:p>
    <w:p w14:paraId="300AE8FC" w14:textId="5294334E" w:rsidR="00FF3467" w:rsidRPr="002371EF" w:rsidRDefault="00FF3467" w:rsidP="008E3232">
      <w:pPr>
        <w:tabs>
          <w:tab w:val="left" w:pos="360"/>
        </w:tabs>
        <w:spacing w:before="120" w:after="60" w:line="240" w:lineRule="exact"/>
        <w:rPr>
          <w:rFonts w:ascii="Arial" w:hAnsi="Arial" w:cs="Arial"/>
          <w:b/>
          <w:sz w:val="16"/>
          <w:szCs w:val="16"/>
        </w:rPr>
      </w:pPr>
      <w:r w:rsidRPr="002371EF">
        <w:rPr>
          <w:rFonts w:ascii="Arial" w:hAnsi="Arial" w:cs="Arial"/>
          <w:b/>
          <w:sz w:val="16"/>
          <w:szCs w:val="16"/>
        </w:rPr>
        <w:t xml:space="preserve">Category </w:t>
      </w:r>
      <w:r w:rsidR="002C5788">
        <w:rPr>
          <w:rFonts w:ascii="Arial" w:hAnsi="Arial" w:cs="Arial"/>
          <w:b/>
          <w:sz w:val="16"/>
          <w:szCs w:val="16"/>
        </w:rPr>
        <w:t>3</w:t>
      </w:r>
      <w:r w:rsidR="008A0FD9">
        <w:rPr>
          <w:rFonts w:ascii="Arial" w:hAnsi="Arial" w:cs="Arial"/>
          <w:b/>
          <w:sz w:val="16"/>
          <w:szCs w:val="16"/>
        </w:rPr>
        <w:t xml:space="preserve"> – Facilities specified in a Ministerial determination</w:t>
      </w:r>
    </w:p>
    <w:p w14:paraId="66F5E46C" w14:textId="77777777" w:rsidR="008E63C0" w:rsidRDefault="00F65BBD" w:rsidP="0093732A">
      <w:pPr>
        <w:tabs>
          <w:tab w:val="left" w:pos="360"/>
          <w:tab w:val="right" w:leader="underscore" w:pos="10206"/>
        </w:tabs>
        <w:spacing w:before="60" w:after="60" w:line="240" w:lineRule="exact"/>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710966">
        <w:rPr>
          <w:rFonts w:ascii="Arial" w:hAnsi="Arial" w:cs="Arial"/>
          <w:sz w:val="16"/>
          <w:szCs w:val="16"/>
        </w:rPr>
        <w:t>f</w:t>
      </w:r>
      <w:r w:rsidR="00FF3467" w:rsidRPr="00626661">
        <w:rPr>
          <w:rFonts w:ascii="Arial" w:hAnsi="Arial" w:cs="Arial"/>
          <w:sz w:val="16"/>
          <w:szCs w:val="16"/>
        </w:rPr>
        <w:t>acilities specified in a ministerial determination under section 29 of the</w:t>
      </w:r>
      <w:r w:rsidR="00626661">
        <w:rPr>
          <w:rFonts w:ascii="Arial" w:hAnsi="Arial" w:cs="Arial"/>
          <w:sz w:val="16"/>
          <w:szCs w:val="16"/>
        </w:rPr>
        <w:t xml:space="preserve"> </w:t>
      </w:r>
      <w:r w:rsidR="00FF3467" w:rsidRPr="00626661">
        <w:rPr>
          <w:rFonts w:ascii="Arial" w:hAnsi="Arial" w:cs="Arial"/>
          <w:sz w:val="16"/>
          <w:szCs w:val="16"/>
        </w:rPr>
        <w:t>Telecommunications Act</w:t>
      </w:r>
      <w:r w:rsidR="008A0FD9">
        <w:rPr>
          <w:rFonts w:ascii="Arial" w:hAnsi="Arial" w:cs="Arial"/>
          <w:sz w:val="16"/>
          <w:szCs w:val="16"/>
        </w:rPr>
        <w:t xml:space="preserve">. Specify </w:t>
      </w:r>
      <w:r w:rsidR="00FF3467" w:rsidRPr="00626661">
        <w:rPr>
          <w:rFonts w:ascii="Arial" w:hAnsi="Arial" w:cs="Arial"/>
          <w:sz w:val="16"/>
          <w:szCs w:val="16"/>
        </w:rPr>
        <w:t>the</w:t>
      </w:r>
      <w:r w:rsidR="002C402A">
        <w:rPr>
          <w:rFonts w:ascii="Arial" w:hAnsi="Arial" w:cs="Arial"/>
          <w:sz w:val="16"/>
          <w:szCs w:val="16"/>
        </w:rPr>
        <w:t xml:space="preserve"> relevant</w:t>
      </w:r>
      <w:r w:rsidR="00FF3467" w:rsidRPr="00626661">
        <w:rPr>
          <w:rFonts w:ascii="Arial" w:hAnsi="Arial" w:cs="Arial"/>
          <w:sz w:val="16"/>
          <w:szCs w:val="16"/>
        </w:rPr>
        <w:t xml:space="preserve"> determination:</w:t>
      </w:r>
      <w:r w:rsidR="00710966" w:rsidRPr="00710966">
        <w:rPr>
          <w:rFonts w:ascii="Arial" w:hAnsi="Arial" w:cs="Arial"/>
          <w:sz w:val="16"/>
          <w:szCs w:val="16"/>
        </w:rPr>
        <w:t xml:space="preserve"> </w:t>
      </w:r>
    </w:p>
    <w:p w14:paraId="5CDE818F" w14:textId="77777777" w:rsidR="0093732A" w:rsidRPr="00626661" w:rsidRDefault="0093732A" w:rsidP="0093732A">
      <w:pPr>
        <w:tabs>
          <w:tab w:val="left" w:pos="360"/>
          <w:tab w:val="right" w:leader="underscore" w:pos="10206"/>
        </w:tabs>
        <w:spacing w:before="60" w:after="60" w:line="240" w:lineRule="exact"/>
        <w:rPr>
          <w:rFonts w:ascii="Arial" w:hAnsi="Arial" w:cs="Arial"/>
          <w:sz w:val="16"/>
          <w:szCs w:val="16"/>
        </w:rPr>
      </w:pPr>
      <w:r>
        <w:rPr>
          <w:rFonts w:ascii="Arial" w:hAnsi="Arial" w:cs="Arial"/>
          <w:sz w:val="16"/>
          <w:szCs w:val="16"/>
        </w:rPr>
        <w:tab/>
      </w:r>
      <w:r>
        <w:rPr>
          <w:rFonts w:ascii="Arial" w:hAnsi="Arial" w:cs="Arial"/>
          <w:sz w:val="16"/>
          <w:szCs w:val="16"/>
        </w:rPr>
        <w:tab/>
      </w:r>
    </w:p>
    <w:p w14:paraId="5F1D3426" w14:textId="77777777" w:rsidR="002371EF" w:rsidRDefault="002371EF" w:rsidP="0093732A">
      <w:pPr>
        <w:tabs>
          <w:tab w:val="right" w:leader="underscore" w:pos="10206"/>
        </w:tabs>
        <w:spacing w:before="60" w:after="60" w:line="240" w:lineRule="exact"/>
        <w:rPr>
          <w:rFonts w:ascii="Arial" w:hAnsi="Arial" w:cs="Arial"/>
          <w:sz w:val="16"/>
          <w:szCs w:val="16"/>
        </w:rPr>
      </w:pPr>
    </w:p>
    <w:p w14:paraId="7E66708A" w14:textId="77777777" w:rsidR="00B71768" w:rsidRPr="00AD2E89" w:rsidRDefault="003B0936" w:rsidP="00B71768">
      <w:pPr>
        <w:pStyle w:val="ACMABodyText"/>
        <w:shd w:val="solid" w:color="auto" w:fill="auto"/>
        <w:tabs>
          <w:tab w:val="left" w:pos="360"/>
        </w:tabs>
        <w:spacing w:before="0" w:after="0" w:line="240" w:lineRule="auto"/>
        <w:ind w:left="360" w:hanging="360"/>
        <w:outlineLvl w:val="0"/>
        <w:rPr>
          <w:rFonts w:ascii="Arial" w:hAnsi="Arial" w:cs="Arial"/>
          <w:b/>
          <w:sz w:val="10"/>
          <w:szCs w:val="16"/>
        </w:rPr>
        <w:sectPr w:rsidR="00B71768" w:rsidRPr="00AD2E89" w:rsidSect="00EA5C08">
          <w:type w:val="continuous"/>
          <w:pgSz w:w="11906" w:h="16838" w:code="9"/>
          <w:pgMar w:top="567" w:right="851" w:bottom="567" w:left="851" w:header="709" w:footer="454" w:gutter="0"/>
          <w:cols w:space="708"/>
          <w:docGrid w:linePitch="360"/>
        </w:sectPr>
      </w:pPr>
      <w:r>
        <w:rPr>
          <w:rFonts w:ascii="Arial" w:hAnsi="Arial" w:cs="Arial"/>
          <w:b/>
          <w:color w:val="FFFFFF"/>
          <w:sz w:val="18"/>
          <w:szCs w:val="18"/>
        </w:rPr>
        <w:t xml:space="preserve">Section </w:t>
      </w:r>
      <w:r w:rsidR="004B0AD1">
        <w:rPr>
          <w:rFonts w:ascii="Arial" w:hAnsi="Arial" w:cs="Arial"/>
          <w:b/>
          <w:color w:val="FFFFFF"/>
          <w:sz w:val="18"/>
          <w:szCs w:val="18"/>
        </w:rPr>
        <w:t>5</w:t>
      </w:r>
      <w:r>
        <w:rPr>
          <w:rFonts w:ascii="Arial" w:hAnsi="Arial" w:cs="Arial"/>
          <w:b/>
          <w:color w:val="FFFFFF"/>
          <w:sz w:val="18"/>
          <w:szCs w:val="18"/>
        </w:rPr>
        <w:t xml:space="preserve">: </w:t>
      </w:r>
      <w:r w:rsidR="00B71768">
        <w:rPr>
          <w:rFonts w:ascii="Arial" w:hAnsi="Arial" w:cs="Arial"/>
          <w:b/>
          <w:color w:val="FFFFFF"/>
          <w:sz w:val="18"/>
          <w:szCs w:val="18"/>
        </w:rPr>
        <w:t>Type of services propose</w:t>
      </w:r>
      <w:r w:rsidR="00710966">
        <w:rPr>
          <w:rFonts w:ascii="Arial" w:hAnsi="Arial" w:cs="Arial"/>
          <w:b/>
          <w:color w:val="FFFFFF"/>
          <w:sz w:val="18"/>
          <w:szCs w:val="18"/>
        </w:rPr>
        <w:t>d</w:t>
      </w:r>
      <w:r w:rsidR="00B71768">
        <w:rPr>
          <w:rFonts w:ascii="Arial" w:hAnsi="Arial" w:cs="Arial"/>
          <w:b/>
          <w:color w:val="FFFFFF"/>
          <w:sz w:val="18"/>
          <w:szCs w:val="18"/>
        </w:rPr>
        <w:t xml:space="preserve"> </w:t>
      </w:r>
    </w:p>
    <w:p w14:paraId="3AF85D10" w14:textId="07458A62" w:rsidR="00FF3467" w:rsidRPr="00993095" w:rsidRDefault="00AE4A06" w:rsidP="008C144C">
      <w:pPr>
        <w:spacing w:before="120" w:after="60" w:line="240" w:lineRule="exact"/>
        <w:rPr>
          <w:rFonts w:ascii="Arial" w:hAnsi="Arial" w:cs="Arial"/>
          <w:b/>
          <w:sz w:val="16"/>
          <w:szCs w:val="16"/>
          <w:u w:val="single"/>
        </w:rPr>
      </w:pPr>
      <w:r>
        <w:rPr>
          <w:rFonts w:ascii="Arial" w:hAnsi="Arial" w:cs="Arial"/>
          <w:b/>
          <w:sz w:val="16"/>
          <w:szCs w:val="16"/>
          <w:u w:val="single"/>
        </w:rPr>
        <w:t>S</w:t>
      </w:r>
      <w:r w:rsidR="00710966" w:rsidRPr="00993095">
        <w:rPr>
          <w:rFonts w:ascii="Arial" w:hAnsi="Arial" w:cs="Arial"/>
          <w:b/>
          <w:sz w:val="16"/>
          <w:szCs w:val="16"/>
          <w:u w:val="single"/>
        </w:rPr>
        <w:t>elect</w:t>
      </w:r>
      <w:r w:rsidR="00FF3467" w:rsidRPr="00993095">
        <w:rPr>
          <w:rFonts w:ascii="Arial" w:hAnsi="Arial" w:cs="Arial"/>
          <w:b/>
          <w:sz w:val="16"/>
          <w:szCs w:val="16"/>
          <w:u w:val="single"/>
        </w:rPr>
        <w:t xml:space="preserve"> the type(s) of </w:t>
      </w:r>
      <w:r w:rsidR="00612484" w:rsidRPr="00993095">
        <w:rPr>
          <w:rFonts w:ascii="Arial" w:hAnsi="Arial" w:cs="Arial"/>
          <w:b/>
          <w:sz w:val="16"/>
          <w:szCs w:val="16"/>
          <w:u w:val="single"/>
        </w:rPr>
        <w:t xml:space="preserve">carriage </w:t>
      </w:r>
      <w:r w:rsidR="00FF3467" w:rsidRPr="00993095">
        <w:rPr>
          <w:rFonts w:ascii="Arial" w:hAnsi="Arial" w:cs="Arial"/>
          <w:b/>
          <w:sz w:val="16"/>
          <w:szCs w:val="16"/>
          <w:u w:val="single"/>
        </w:rPr>
        <w:t>services you propose to provide:</w:t>
      </w:r>
    </w:p>
    <w:p w14:paraId="6516FD43" w14:textId="77777777" w:rsidR="00EA5C08" w:rsidRDefault="00EA5C08" w:rsidP="00314F0D">
      <w:pPr>
        <w:tabs>
          <w:tab w:val="left" w:pos="360"/>
        </w:tabs>
        <w:spacing w:before="60" w:after="60" w:line="240" w:lineRule="exact"/>
        <w:rPr>
          <w:rFonts w:ascii="Arial" w:hAnsi="Arial" w:cs="Arial"/>
          <w:sz w:val="16"/>
          <w:szCs w:val="16"/>
        </w:rPr>
        <w:sectPr w:rsidR="00EA5C08" w:rsidSect="00EA5C08">
          <w:type w:val="continuous"/>
          <w:pgSz w:w="11906" w:h="16838" w:code="9"/>
          <w:pgMar w:top="567" w:right="851" w:bottom="567" w:left="851" w:header="709" w:footer="454" w:gutter="0"/>
          <w:cols w:space="708"/>
          <w:docGrid w:linePitch="360"/>
        </w:sectPr>
      </w:pPr>
    </w:p>
    <w:p w14:paraId="3DFED3FF" w14:textId="77777777" w:rsidR="00FF3467" w:rsidRPr="00626661" w:rsidRDefault="00314F0D" w:rsidP="00314F0D">
      <w:pPr>
        <w:tabs>
          <w:tab w:val="left" w:pos="360"/>
        </w:tabs>
        <w:spacing w:before="60" w:after="60" w:line="240" w:lineRule="exact"/>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710966">
        <w:rPr>
          <w:rFonts w:ascii="Arial" w:hAnsi="Arial" w:cs="Arial"/>
          <w:sz w:val="16"/>
          <w:szCs w:val="16"/>
        </w:rPr>
        <w:t>l</w:t>
      </w:r>
      <w:r w:rsidR="00FF3467" w:rsidRPr="00626661">
        <w:rPr>
          <w:rFonts w:ascii="Arial" w:hAnsi="Arial" w:cs="Arial"/>
          <w:sz w:val="16"/>
          <w:szCs w:val="16"/>
        </w:rPr>
        <w:t>ocal telecommunications services</w:t>
      </w:r>
    </w:p>
    <w:p w14:paraId="7417C39C" w14:textId="77777777" w:rsidR="00FF3467" w:rsidRPr="00626661" w:rsidRDefault="00314F0D" w:rsidP="00314F0D">
      <w:pPr>
        <w:tabs>
          <w:tab w:val="left" w:pos="360"/>
        </w:tabs>
        <w:spacing w:before="60" w:after="60" w:line="240" w:lineRule="exact"/>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710966">
        <w:rPr>
          <w:rFonts w:ascii="Arial" w:hAnsi="Arial" w:cs="Arial"/>
          <w:sz w:val="16"/>
          <w:szCs w:val="16"/>
        </w:rPr>
        <w:t>l</w:t>
      </w:r>
      <w:r w:rsidR="00FF3467" w:rsidRPr="00626661">
        <w:rPr>
          <w:rFonts w:ascii="Arial" w:hAnsi="Arial" w:cs="Arial"/>
          <w:sz w:val="16"/>
          <w:szCs w:val="16"/>
        </w:rPr>
        <w:t>ong</w:t>
      </w:r>
      <w:r w:rsidR="00710966">
        <w:rPr>
          <w:rFonts w:ascii="Arial" w:hAnsi="Arial" w:cs="Arial"/>
          <w:sz w:val="16"/>
          <w:szCs w:val="16"/>
        </w:rPr>
        <w:t>-</w:t>
      </w:r>
      <w:r w:rsidR="00FF3467" w:rsidRPr="00626661">
        <w:rPr>
          <w:rFonts w:ascii="Arial" w:hAnsi="Arial" w:cs="Arial"/>
          <w:sz w:val="16"/>
          <w:szCs w:val="16"/>
        </w:rPr>
        <w:t>distance national telecommunications services</w:t>
      </w:r>
    </w:p>
    <w:p w14:paraId="4EB8400A" w14:textId="77777777" w:rsidR="00FF3467" w:rsidRPr="00626661" w:rsidRDefault="00314F0D" w:rsidP="00314F0D">
      <w:pPr>
        <w:tabs>
          <w:tab w:val="left" w:pos="360"/>
        </w:tabs>
        <w:spacing w:before="60" w:after="60" w:line="240" w:lineRule="exact"/>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710966">
        <w:rPr>
          <w:rFonts w:ascii="Arial" w:hAnsi="Arial" w:cs="Arial"/>
          <w:sz w:val="16"/>
          <w:szCs w:val="16"/>
        </w:rPr>
        <w:t>i</w:t>
      </w:r>
      <w:r w:rsidR="00FF3467" w:rsidRPr="00626661">
        <w:rPr>
          <w:rFonts w:ascii="Arial" w:hAnsi="Arial" w:cs="Arial"/>
          <w:sz w:val="16"/>
          <w:szCs w:val="16"/>
        </w:rPr>
        <w:t>nternational telecommunications services</w:t>
      </w:r>
    </w:p>
    <w:p w14:paraId="0D7DAFF4" w14:textId="77777777" w:rsidR="00FF3467" w:rsidRPr="00626661" w:rsidRDefault="00314F0D" w:rsidP="00314F0D">
      <w:pPr>
        <w:tabs>
          <w:tab w:val="left" w:pos="360"/>
        </w:tabs>
        <w:spacing w:before="60" w:after="60" w:line="240" w:lineRule="exact"/>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710966">
        <w:rPr>
          <w:rFonts w:ascii="Arial" w:hAnsi="Arial" w:cs="Arial"/>
          <w:sz w:val="16"/>
          <w:szCs w:val="16"/>
        </w:rPr>
        <w:t>v</w:t>
      </w:r>
      <w:r w:rsidR="00FF3467" w:rsidRPr="00626661">
        <w:rPr>
          <w:rFonts w:ascii="Arial" w:hAnsi="Arial" w:cs="Arial"/>
          <w:sz w:val="16"/>
          <w:szCs w:val="16"/>
        </w:rPr>
        <w:t>oice over internet protocol (VoIP) services</w:t>
      </w:r>
    </w:p>
    <w:p w14:paraId="29D3E1D5" w14:textId="77777777" w:rsidR="00FF3467" w:rsidRPr="00626661" w:rsidRDefault="00314F0D" w:rsidP="00314F0D">
      <w:pPr>
        <w:tabs>
          <w:tab w:val="left" w:pos="360"/>
        </w:tabs>
        <w:spacing w:before="60" w:after="60" w:line="240" w:lineRule="exact"/>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C07F78">
        <w:rPr>
          <w:rFonts w:ascii="Arial" w:hAnsi="Arial" w:cs="Arial"/>
          <w:sz w:val="16"/>
          <w:szCs w:val="16"/>
        </w:rPr>
        <w:t>p</w:t>
      </w:r>
      <w:r w:rsidR="00FF3467" w:rsidRPr="00626661">
        <w:rPr>
          <w:rFonts w:ascii="Arial" w:hAnsi="Arial" w:cs="Arial"/>
          <w:sz w:val="16"/>
          <w:szCs w:val="16"/>
        </w:rPr>
        <w:t>ublic mobile telecommunications services</w:t>
      </w:r>
    </w:p>
    <w:p w14:paraId="408B7914" w14:textId="77777777" w:rsidR="00FF3467" w:rsidRPr="00626661" w:rsidRDefault="00314F0D" w:rsidP="00314F0D">
      <w:pPr>
        <w:tabs>
          <w:tab w:val="left" w:pos="360"/>
        </w:tabs>
        <w:spacing w:before="60" w:after="60" w:line="240" w:lineRule="exact"/>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C07F78">
        <w:rPr>
          <w:rFonts w:ascii="Arial" w:hAnsi="Arial" w:cs="Arial"/>
          <w:sz w:val="16"/>
          <w:szCs w:val="16"/>
        </w:rPr>
        <w:t>s</w:t>
      </w:r>
      <w:r w:rsidR="00FF3467" w:rsidRPr="00626661">
        <w:rPr>
          <w:rFonts w:ascii="Arial" w:hAnsi="Arial" w:cs="Arial"/>
          <w:sz w:val="16"/>
          <w:szCs w:val="16"/>
        </w:rPr>
        <w:t>atellite telephone services</w:t>
      </w:r>
    </w:p>
    <w:p w14:paraId="41B0BFCB" w14:textId="77777777" w:rsidR="00FF3467" w:rsidRPr="00626661" w:rsidRDefault="00314F0D" w:rsidP="00314F0D">
      <w:pPr>
        <w:tabs>
          <w:tab w:val="left" w:pos="360"/>
        </w:tabs>
        <w:spacing w:before="60" w:after="60" w:line="240" w:lineRule="exact"/>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C07F78">
        <w:rPr>
          <w:rFonts w:ascii="Arial" w:hAnsi="Arial" w:cs="Arial"/>
          <w:sz w:val="16"/>
          <w:szCs w:val="16"/>
        </w:rPr>
        <w:t>i</w:t>
      </w:r>
      <w:r w:rsidR="00FF3467" w:rsidRPr="00626661">
        <w:rPr>
          <w:rFonts w:ascii="Arial" w:hAnsi="Arial" w:cs="Arial"/>
          <w:sz w:val="16"/>
          <w:szCs w:val="16"/>
        </w:rPr>
        <w:t>nternet access</w:t>
      </w:r>
    </w:p>
    <w:p w14:paraId="34BAAC2F" w14:textId="77777777" w:rsidR="00FF3467" w:rsidRPr="00626661" w:rsidRDefault="00314F0D" w:rsidP="00314F0D">
      <w:pPr>
        <w:tabs>
          <w:tab w:val="left" w:pos="360"/>
        </w:tabs>
        <w:spacing w:before="60" w:after="60" w:line="240" w:lineRule="exact"/>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C07F78">
        <w:rPr>
          <w:rFonts w:ascii="Arial" w:hAnsi="Arial" w:cs="Arial"/>
          <w:sz w:val="16"/>
          <w:szCs w:val="16"/>
        </w:rPr>
        <w:t>e</w:t>
      </w:r>
      <w:r w:rsidR="00FF3467" w:rsidRPr="00626661">
        <w:rPr>
          <w:rFonts w:ascii="Arial" w:hAnsi="Arial" w:cs="Arial"/>
          <w:sz w:val="16"/>
          <w:szCs w:val="16"/>
        </w:rPr>
        <w:t>ncrypted services</w:t>
      </w:r>
    </w:p>
    <w:p w14:paraId="786C4DF4" w14:textId="77777777" w:rsidR="00FF3467" w:rsidRPr="00626661" w:rsidRDefault="00314F0D" w:rsidP="00314F0D">
      <w:pPr>
        <w:tabs>
          <w:tab w:val="left" w:pos="360"/>
        </w:tabs>
        <w:spacing w:before="60" w:after="60" w:line="240" w:lineRule="exact"/>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C07F78">
        <w:rPr>
          <w:rFonts w:ascii="Arial" w:hAnsi="Arial" w:cs="Arial"/>
          <w:sz w:val="16"/>
          <w:szCs w:val="16"/>
        </w:rPr>
        <w:t>e</w:t>
      </w:r>
      <w:r w:rsidR="00FF3467" w:rsidRPr="00626661">
        <w:rPr>
          <w:rFonts w:ascii="Arial" w:hAnsi="Arial" w:cs="Arial"/>
          <w:sz w:val="16"/>
          <w:szCs w:val="16"/>
        </w:rPr>
        <w:t>ntertainment services, e.g. pay TV, video on demand</w:t>
      </w:r>
    </w:p>
    <w:p w14:paraId="6DF78366" w14:textId="77777777" w:rsidR="00EA5C08" w:rsidRDefault="00EA5C08" w:rsidP="009E2229">
      <w:pPr>
        <w:tabs>
          <w:tab w:val="left" w:pos="360"/>
          <w:tab w:val="right" w:leader="underscore" w:pos="10206"/>
        </w:tabs>
        <w:spacing w:before="60" w:after="60" w:line="240" w:lineRule="exact"/>
        <w:rPr>
          <w:rFonts w:ascii="Arial" w:hAnsi="Arial" w:cs="Arial"/>
          <w:sz w:val="16"/>
          <w:szCs w:val="16"/>
        </w:rPr>
        <w:sectPr w:rsidR="00EA5C08" w:rsidSect="00EA5C08">
          <w:type w:val="continuous"/>
          <w:pgSz w:w="11906" w:h="16838" w:code="9"/>
          <w:pgMar w:top="567" w:right="851" w:bottom="567" w:left="851" w:header="709" w:footer="454" w:gutter="0"/>
          <w:cols w:num="2" w:space="708" w:equalWidth="0">
            <w:col w:w="4748" w:space="708"/>
            <w:col w:w="4748"/>
          </w:cols>
          <w:docGrid w:linePitch="360"/>
        </w:sectPr>
      </w:pPr>
    </w:p>
    <w:p w14:paraId="4B78C056" w14:textId="77777777" w:rsidR="00FF3467" w:rsidRDefault="00314F0D" w:rsidP="009E2229">
      <w:pPr>
        <w:tabs>
          <w:tab w:val="left" w:pos="360"/>
          <w:tab w:val="right" w:leader="underscore" w:pos="10206"/>
        </w:tabs>
        <w:spacing w:before="60" w:after="60" w:line="240" w:lineRule="exact"/>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w:t>
      </w:r>
      <w:r>
        <w:rPr>
          <w:rFonts w:ascii="Arial" w:hAnsi="Arial" w:cs="Arial"/>
          <w:sz w:val="16"/>
          <w:szCs w:val="16"/>
        </w:rPr>
        <w:tab/>
      </w:r>
      <w:r w:rsidR="00C07F78">
        <w:rPr>
          <w:rFonts w:ascii="Arial" w:hAnsi="Arial" w:cs="Arial"/>
          <w:sz w:val="16"/>
          <w:szCs w:val="16"/>
        </w:rPr>
        <w:t>o</w:t>
      </w:r>
      <w:r w:rsidR="00FF3467" w:rsidRPr="00626661">
        <w:rPr>
          <w:rFonts w:ascii="Arial" w:hAnsi="Arial" w:cs="Arial"/>
          <w:sz w:val="16"/>
          <w:szCs w:val="16"/>
        </w:rPr>
        <w:t>ther</w:t>
      </w:r>
      <w:r w:rsidR="00780C64">
        <w:rPr>
          <w:rFonts w:ascii="Arial" w:hAnsi="Arial" w:cs="Arial"/>
          <w:sz w:val="16"/>
          <w:szCs w:val="16"/>
        </w:rPr>
        <w:t xml:space="preserve"> </w:t>
      </w:r>
      <w:r w:rsidR="00FF3467" w:rsidRPr="00626661">
        <w:rPr>
          <w:rFonts w:ascii="Arial" w:hAnsi="Arial" w:cs="Arial"/>
          <w:sz w:val="16"/>
          <w:szCs w:val="16"/>
        </w:rPr>
        <w:t>(please specify)</w:t>
      </w:r>
      <w:r w:rsidR="00C07F78">
        <w:rPr>
          <w:rFonts w:ascii="Arial" w:hAnsi="Arial" w:cs="Arial"/>
          <w:sz w:val="16"/>
          <w:szCs w:val="16"/>
        </w:rPr>
        <w:t xml:space="preserve">: </w:t>
      </w:r>
      <w:r w:rsidR="009E2229">
        <w:rPr>
          <w:rFonts w:ascii="Arial" w:hAnsi="Arial" w:cs="Arial"/>
          <w:sz w:val="16"/>
          <w:szCs w:val="16"/>
        </w:rPr>
        <w:tab/>
      </w:r>
    </w:p>
    <w:p w14:paraId="72778CD0" w14:textId="77777777" w:rsidR="00780C64" w:rsidRDefault="00780C64" w:rsidP="009E2229">
      <w:pPr>
        <w:tabs>
          <w:tab w:val="right" w:leader="underscore" w:pos="10206"/>
        </w:tabs>
        <w:spacing w:before="60" w:after="60" w:line="240" w:lineRule="exact"/>
        <w:rPr>
          <w:rFonts w:ascii="Arial" w:hAnsi="Arial" w:cs="Arial"/>
          <w:sz w:val="16"/>
          <w:szCs w:val="16"/>
        </w:rPr>
      </w:pPr>
    </w:p>
    <w:p w14:paraId="1E6C2067" w14:textId="5A898B2E" w:rsidR="00BA49E6" w:rsidRDefault="00BA49E6" w:rsidP="009E2229">
      <w:pPr>
        <w:tabs>
          <w:tab w:val="right" w:leader="underscore" w:pos="10206"/>
        </w:tabs>
        <w:spacing w:before="60" w:after="60" w:line="240" w:lineRule="exact"/>
        <w:rPr>
          <w:rFonts w:ascii="Arial" w:hAnsi="Arial" w:cs="Arial"/>
          <w:sz w:val="16"/>
          <w:szCs w:val="16"/>
        </w:rPr>
      </w:pPr>
    </w:p>
    <w:p w14:paraId="69AD4052" w14:textId="3689771C" w:rsidR="009107D0" w:rsidRDefault="009107D0" w:rsidP="009E2229">
      <w:pPr>
        <w:tabs>
          <w:tab w:val="right" w:leader="underscore" w:pos="10206"/>
        </w:tabs>
        <w:spacing w:before="60" w:after="60" w:line="240" w:lineRule="exact"/>
        <w:rPr>
          <w:rFonts w:ascii="Arial" w:hAnsi="Arial" w:cs="Arial"/>
          <w:sz w:val="16"/>
          <w:szCs w:val="16"/>
        </w:rPr>
      </w:pPr>
    </w:p>
    <w:p w14:paraId="52AB4789" w14:textId="0FE42EDC" w:rsidR="009107D0" w:rsidRDefault="009107D0" w:rsidP="009E2229">
      <w:pPr>
        <w:tabs>
          <w:tab w:val="right" w:leader="underscore" w:pos="10206"/>
        </w:tabs>
        <w:spacing w:before="60" w:after="60" w:line="240" w:lineRule="exact"/>
        <w:rPr>
          <w:rFonts w:ascii="Arial" w:hAnsi="Arial" w:cs="Arial"/>
          <w:sz w:val="16"/>
          <w:szCs w:val="16"/>
        </w:rPr>
      </w:pPr>
    </w:p>
    <w:p w14:paraId="3FE66A77" w14:textId="058F2815" w:rsidR="009107D0" w:rsidRDefault="009107D0" w:rsidP="009E2229">
      <w:pPr>
        <w:tabs>
          <w:tab w:val="right" w:leader="underscore" w:pos="10206"/>
        </w:tabs>
        <w:spacing w:before="60" w:after="60" w:line="240" w:lineRule="exact"/>
        <w:rPr>
          <w:rFonts w:ascii="Arial" w:hAnsi="Arial" w:cs="Arial"/>
          <w:sz w:val="16"/>
          <w:szCs w:val="16"/>
        </w:rPr>
      </w:pPr>
    </w:p>
    <w:p w14:paraId="600160BA" w14:textId="2FE8BB21" w:rsidR="009107D0" w:rsidRDefault="009107D0" w:rsidP="009E2229">
      <w:pPr>
        <w:tabs>
          <w:tab w:val="right" w:leader="underscore" w:pos="10206"/>
        </w:tabs>
        <w:spacing w:before="60" w:after="60" w:line="240" w:lineRule="exact"/>
        <w:rPr>
          <w:rFonts w:ascii="Arial" w:hAnsi="Arial" w:cs="Arial"/>
          <w:sz w:val="16"/>
          <w:szCs w:val="16"/>
        </w:rPr>
      </w:pPr>
    </w:p>
    <w:p w14:paraId="0E5FA8A0" w14:textId="06D4A81E" w:rsidR="009107D0" w:rsidRDefault="009107D0" w:rsidP="009E2229">
      <w:pPr>
        <w:tabs>
          <w:tab w:val="right" w:leader="underscore" w:pos="10206"/>
        </w:tabs>
        <w:spacing w:before="60" w:after="60" w:line="240" w:lineRule="exact"/>
        <w:rPr>
          <w:rFonts w:ascii="Arial" w:hAnsi="Arial" w:cs="Arial"/>
          <w:sz w:val="16"/>
          <w:szCs w:val="16"/>
        </w:rPr>
      </w:pPr>
    </w:p>
    <w:p w14:paraId="27423DE6" w14:textId="77777777" w:rsidR="009107D0" w:rsidRDefault="009107D0" w:rsidP="009E2229">
      <w:pPr>
        <w:tabs>
          <w:tab w:val="right" w:leader="underscore" w:pos="10206"/>
        </w:tabs>
        <w:spacing w:before="60" w:after="60" w:line="240" w:lineRule="exact"/>
        <w:rPr>
          <w:rFonts w:ascii="Arial" w:hAnsi="Arial" w:cs="Arial"/>
          <w:sz w:val="16"/>
          <w:szCs w:val="16"/>
        </w:rPr>
      </w:pPr>
    </w:p>
    <w:p w14:paraId="38FCBDFB" w14:textId="490BF499" w:rsidR="00EE37D7" w:rsidRPr="00AD2E89" w:rsidRDefault="00EE37D7" w:rsidP="00EE37D7">
      <w:pPr>
        <w:pStyle w:val="ACMABodyText"/>
        <w:shd w:val="solid" w:color="auto" w:fill="auto"/>
        <w:tabs>
          <w:tab w:val="left" w:pos="360"/>
        </w:tabs>
        <w:spacing w:before="0" w:after="0" w:line="240" w:lineRule="auto"/>
        <w:outlineLvl w:val="0"/>
        <w:rPr>
          <w:rFonts w:ascii="Arial" w:hAnsi="Arial" w:cs="Arial"/>
          <w:b/>
          <w:sz w:val="10"/>
          <w:szCs w:val="16"/>
        </w:rPr>
        <w:sectPr w:rsidR="00EE37D7" w:rsidRPr="00AD2E89" w:rsidSect="00EA5C08">
          <w:type w:val="continuous"/>
          <w:pgSz w:w="11906" w:h="16838" w:code="9"/>
          <w:pgMar w:top="567" w:right="851" w:bottom="567" w:left="851" w:header="709" w:footer="454" w:gutter="0"/>
          <w:cols w:space="708"/>
          <w:docGrid w:linePitch="360"/>
        </w:sectPr>
      </w:pPr>
      <w:r>
        <w:rPr>
          <w:rFonts w:ascii="Arial" w:hAnsi="Arial" w:cs="Arial"/>
          <w:b/>
          <w:color w:val="FFFFFF"/>
          <w:sz w:val="18"/>
          <w:szCs w:val="18"/>
        </w:rPr>
        <w:t>Section 6: Information on trial</w:t>
      </w:r>
      <w:r w:rsidR="00B96BD9">
        <w:rPr>
          <w:rFonts w:ascii="Arial" w:hAnsi="Arial" w:cs="Arial"/>
          <w:b/>
          <w:color w:val="FFFFFF"/>
          <w:sz w:val="18"/>
          <w:szCs w:val="18"/>
        </w:rPr>
        <w:t xml:space="preserve"> arrangements</w:t>
      </w:r>
    </w:p>
    <w:p w14:paraId="2322936F" w14:textId="5DC89C5B" w:rsidR="000B5CA4" w:rsidRDefault="008E63C0" w:rsidP="009E2229">
      <w:pPr>
        <w:tabs>
          <w:tab w:val="right" w:leader="underscore" w:pos="10206"/>
        </w:tabs>
        <w:spacing w:before="60" w:after="60" w:line="240" w:lineRule="exact"/>
        <w:rPr>
          <w:rFonts w:ascii="Arial" w:hAnsi="Arial" w:cs="Arial"/>
          <w:sz w:val="16"/>
          <w:szCs w:val="16"/>
        </w:rPr>
      </w:pPr>
      <w:r>
        <w:rPr>
          <w:rFonts w:ascii="Arial" w:hAnsi="Arial" w:cs="Arial"/>
          <w:sz w:val="16"/>
          <w:szCs w:val="16"/>
        </w:rPr>
        <w:t xml:space="preserve">The ACMA </w:t>
      </w:r>
      <w:r w:rsidRPr="00993095">
        <w:rPr>
          <w:rFonts w:ascii="Arial" w:hAnsi="Arial" w:cs="Arial"/>
          <w:sz w:val="16"/>
          <w:szCs w:val="16"/>
          <w:u w:val="single"/>
        </w:rPr>
        <w:t>may</w:t>
      </w:r>
      <w:r>
        <w:rPr>
          <w:rFonts w:ascii="Arial" w:hAnsi="Arial" w:cs="Arial"/>
          <w:sz w:val="16"/>
          <w:szCs w:val="16"/>
        </w:rPr>
        <w:t xml:space="preserve"> issue a trial certificate if it </w:t>
      </w:r>
      <w:r w:rsidR="008158F6">
        <w:rPr>
          <w:rFonts w:ascii="Arial" w:hAnsi="Arial" w:cs="Arial"/>
          <w:sz w:val="16"/>
          <w:szCs w:val="16"/>
        </w:rPr>
        <w:t>considers</w:t>
      </w:r>
      <w:r>
        <w:rPr>
          <w:rFonts w:ascii="Arial" w:hAnsi="Arial" w:cs="Arial"/>
          <w:sz w:val="16"/>
          <w:szCs w:val="16"/>
        </w:rPr>
        <w:t xml:space="preserve"> that the network unit(s) is being solely used for a trial. In deciding whether to issue a certificate, the ACMA may have regard to </w:t>
      </w:r>
      <w:r w:rsidR="005D718F">
        <w:rPr>
          <w:rFonts w:ascii="Arial" w:hAnsi="Arial" w:cs="Arial"/>
          <w:sz w:val="16"/>
          <w:szCs w:val="16"/>
        </w:rPr>
        <w:t>items 1–6 below</w:t>
      </w:r>
      <w:r>
        <w:rPr>
          <w:rFonts w:ascii="Arial" w:hAnsi="Arial" w:cs="Arial"/>
          <w:sz w:val="16"/>
          <w:szCs w:val="16"/>
        </w:rPr>
        <w:t xml:space="preserve">. Guidance regarding the </w:t>
      </w:r>
      <w:r w:rsidR="008158F6">
        <w:rPr>
          <w:rFonts w:ascii="Arial" w:hAnsi="Arial" w:cs="Arial"/>
          <w:sz w:val="16"/>
          <w:szCs w:val="16"/>
        </w:rPr>
        <w:t xml:space="preserve">kind of </w:t>
      </w:r>
      <w:r>
        <w:rPr>
          <w:rFonts w:ascii="Arial" w:hAnsi="Arial" w:cs="Arial"/>
          <w:sz w:val="16"/>
          <w:szCs w:val="16"/>
        </w:rPr>
        <w:t xml:space="preserve">information that applicants </w:t>
      </w:r>
      <w:r w:rsidR="008158F6">
        <w:rPr>
          <w:rFonts w:ascii="Arial" w:hAnsi="Arial" w:cs="Arial"/>
          <w:sz w:val="16"/>
          <w:szCs w:val="16"/>
        </w:rPr>
        <w:t xml:space="preserve">can </w:t>
      </w:r>
      <w:r>
        <w:rPr>
          <w:rFonts w:ascii="Arial" w:hAnsi="Arial" w:cs="Arial"/>
          <w:sz w:val="16"/>
          <w:szCs w:val="16"/>
        </w:rPr>
        <w:t xml:space="preserve">supply in support of </w:t>
      </w:r>
      <w:r w:rsidR="005D718F">
        <w:rPr>
          <w:rFonts w:ascii="Arial" w:hAnsi="Arial" w:cs="Arial"/>
          <w:sz w:val="16"/>
          <w:szCs w:val="16"/>
        </w:rPr>
        <w:t>each item</w:t>
      </w:r>
      <w:r>
        <w:rPr>
          <w:rFonts w:ascii="Arial" w:hAnsi="Arial" w:cs="Arial"/>
          <w:sz w:val="16"/>
          <w:szCs w:val="16"/>
        </w:rPr>
        <w:t xml:space="preserve"> is provided below. </w:t>
      </w:r>
    </w:p>
    <w:p w14:paraId="587A7044" w14:textId="77777777" w:rsidR="00AE4A06" w:rsidRDefault="00AE4A06" w:rsidP="009E2229">
      <w:pPr>
        <w:tabs>
          <w:tab w:val="right" w:leader="underscore" w:pos="10206"/>
        </w:tabs>
        <w:spacing w:before="60" w:after="60" w:line="240" w:lineRule="exact"/>
        <w:rPr>
          <w:rFonts w:ascii="Arial" w:hAnsi="Arial" w:cs="Arial"/>
          <w:sz w:val="16"/>
          <w:szCs w:val="16"/>
        </w:rPr>
      </w:pPr>
    </w:p>
    <w:p w14:paraId="737DB135" w14:textId="29824A4D" w:rsidR="002C402A" w:rsidRPr="00993095" w:rsidRDefault="00AE4A06" w:rsidP="009E2229">
      <w:pPr>
        <w:tabs>
          <w:tab w:val="right" w:leader="underscore" w:pos="10206"/>
        </w:tabs>
        <w:spacing w:before="60" w:after="60" w:line="240" w:lineRule="exact"/>
        <w:rPr>
          <w:rFonts w:ascii="Arial" w:hAnsi="Arial" w:cs="Arial"/>
          <w:b/>
          <w:sz w:val="16"/>
          <w:szCs w:val="16"/>
        </w:rPr>
      </w:pPr>
      <w:r>
        <w:rPr>
          <w:rFonts w:ascii="Arial" w:hAnsi="Arial" w:cs="Arial"/>
          <w:b/>
          <w:sz w:val="16"/>
          <w:szCs w:val="16"/>
          <w:u w:val="single"/>
        </w:rPr>
        <w:t>P</w:t>
      </w:r>
      <w:r w:rsidR="00EE37D7" w:rsidRPr="00993095">
        <w:rPr>
          <w:rFonts w:ascii="Arial" w:hAnsi="Arial" w:cs="Arial"/>
          <w:b/>
          <w:sz w:val="16"/>
          <w:szCs w:val="16"/>
          <w:u w:val="single"/>
        </w:rPr>
        <w:t>rovide a</w:t>
      </w:r>
      <w:r w:rsidR="002214F6" w:rsidRPr="00993095">
        <w:rPr>
          <w:rFonts w:ascii="Arial" w:hAnsi="Arial" w:cs="Arial"/>
          <w:b/>
          <w:sz w:val="16"/>
          <w:szCs w:val="16"/>
          <w:u w:val="single"/>
        </w:rPr>
        <w:t>n</w:t>
      </w:r>
      <w:r w:rsidR="00EE37D7" w:rsidRPr="00993095">
        <w:rPr>
          <w:rFonts w:ascii="Arial" w:hAnsi="Arial" w:cs="Arial"/>
          <w:b/>
          <w:sz w:val="16"/>
          <w:szCs w:val="16"/>
          <w:u w:val="single"/>
        </w:rPr>
        <w:t xml:space="preserve"> attachment </w:t>
      </w:r>
      <w:r w:rsidR="002C402A" w:rsidRPr="00993095">
        <w:rPr>
          <w:rFonts w:ascii="Arial" w:hAnsi="Arial" w:cs="Arial"/>
          <w:b/>
          <w:sz w:val="16"/>
          <w:szCs w:val="16"/>
          <w:u w:val="single"/>
        </w:rPr>
        <w:t xml:space="preserve">to your application </w:t>
      </w:r>
      <w:r w:rsidR="002214F6" w:rsidRPr="00993095">
        <w:rPr>
          <w:rFonts w:ascii="Arial" w:hAnsi="Arial" w:cs="Arial"/>
          <w:b/>
          <w:sz w:val="16"/>
          <w:szCs w:val="16"/>
          <w:u w:val="single"/>
        </w:rPr>
        <w:t>addressing</w:t>
      </w:r>
      <w:r w:rsidR="00EE37D7" w:rsidRPr="00993095">
        <w:rPr>
          <w:rFonts w:ascii="Arial" w:hAnsi="Arial" w:cs="Arial"/>
          <w:b/>
          <w:sz w:val="16"/>
          <w:szCs w:val="16"/>
          <w:u w:val="single"/>
        </w:rPr>
        <w:t xml:space="preserve"> each </w:t>
      </w:r>
      <w:r w:rsidR="008158F6">
        <w:rPr>
          <w:rFonts w:ascii="Arial" w:hAnsi="Arial" w:cs="Arial"/>
          <w:b/>
          <w:sz w:val="16"/>
          <w:szCs w:val="16"/>
          <w:u w:val="single"/>
        </w:rPr>
        <w:t>of the matters listed</w:t>
      </w:r>
      <w:r w:rsidR="00EE37D7" w:rsidRPr="00993095">
        <w:rPr>
          <w:rFonts w:ascii="Arial" w:hAnsi="Arial" w:cs="Arial"/>
          <w:b/>
          <w:sz w:val="16"/>
          <w:szCs w:val="16"/>
          <w:u w:val="single"/>
        </w:rPr>
        <w:t xml:space="preserve"> below</w:t>
      </w:r>
      <w:r w:rsidR="002C402A" w:rsidRPr="00993095">
        <w:rPr>
          <w:rFonts w:ascii="Arial" w:hAnsi="Arial" w:cs="Arial"/>
          <w:b/>
          <w:sz w:val="16"/>
          <w:szCs w:val="16"/>
          <w:u w:val="single"/>
        </w:rPr>
        <w:t>:</w:t>
      </w:r>
      <w:r w:rsidR="00EE37D7" w:rsidRPr="00993095">
        <w:rPr>
          <w:rFonts w:ascii="Arial" w:hAnsi="Arial" w:cs="Arial"/>
          <w:b/>
          <w:sz w:val="16"/>
          <w:szCs w:val="16"/>
          <w:u w:val="single"/>
        </w:rPr>
        <w:t xml:space="preserve"> </w:t>
      </w:r>
    </w:p>
    <w:p w14:paraId="760737A9" w14:textId="77777777" w:rsidR="004B0AD1" w:rsidRPr="00993095" w:rsidRDefault="004B0AD1" w:rsidP="003C7407">
      <w:pPr>
        <w:numPr>
          <w:ilvl w:val="0"/>
          <w:numId w:val="14"/>
        </w:numPr>
        <w:spacing w:before="240" w:after="0" w:line="240" w:lineRule="auto"/>
        <w:rPr>
          <w:rFonts w:ascii="Arial" w:hAnsi="Arial" w:cs="Arial"/>
          <w:b/>
          <w:sz w:val="16"/>
          <w:szCs w:val="16"/>
        </w:rPr>
      </w:pPr>
      <w:r w:rsidRPr="00993095">
        <w:rPr>
          <w:rFonts w:ascii="Arial" w:hAnsi="Arial" w:cs="Arial"/>
          <w:b/>
          <w:sz w:val="16"/>
          <w:szCs w:val="16"/>
        </w:rPr>
        <w:t>The duration and nature of the trial</w:t>
      </w:r>
    </w:p>
    <w:p w14:paraId="2E962D20" w14:textId="19F26CA1" w:rsidR="004B0AD1" w:rsidRPr="00620B09" w:rsidRDefault="004B0AD1" w:rsidP="003C7407">
      <w:pPr>
        <w:numPr>
          <w:ilvl w:val="0"/>
          <w:numId w:val="15"/>
        </w:numPr>
        <w:tabs>
          <w:tab w:val="clear" w:pos="360"/>
          <w:tab w:val="num" w:pos="720"/>
        </w:tabs>
        <w:spacing w:before="120" w:after="0" w:line="240" w:lineRule="auto"/>
        <w:ind w:left="714" w:hanging="357"/>
        <w:rPr>
          <w:rFonts w:ascii="Arial" w:hAnsi="Arial" w:cs="Arial"/>
          <w:sz w:val="16"/>
          <w:szCs w:val="16"/>
        </w:rPr>
      </w:pPr>
      <w:r w:rsidRPr="00620B09">
        <w:rPr>
          <w:rFonts w:ascii="Arial" w:hAnsi="Arial" w:cs="Arial"/>
          <w:sz w:val="16"/>
          <w:szCs w:val="16"/>
        </w:rPr>
        <w:t xml:space="preserve">What </w:t>
      </w:r>
      <w:r w:rsidR="007A67D8" w:rsidRPr="00620B09">
        <w:rPr>
          <w:rFonts w:ascii="Arial" w:hAnsi="Arial" w:cs="Arial"/>
          <w:sz w:val="16"/>
          <w:szCs w:val="16"/>
        </w:rPr>
        <w:t>is</w:t>
      </w:r>
      <w:r w:rsidRPr="00620B09">
        <w:rPr>
          <w:rFonts w:ascii="Arial" w:hAnsi="Arial" w:cs="Arial"/>
          <w:sz w:val="16"/>
          <w:szCs w:val="16"/>
        </w:rPr>
        <w:t xml:space="preserve"> the start and end date of the trial?</w:t>
      </w:r>
      <w:r w:rsidR="00F62D88">
        <w:rPr>
          <w:rFonts w:ascii="Arial" w:hAnsi="Arial" w:cs="Arial"/>
          <w:sz w:val="16"/>
          <w:szCs w:val="16"/>
        </w:rPr>
        <w:t xml:space="preserve"> </w:t>
      </w:r>
      <w:r w:rsidR="0027225C">
        <w:rPr>
          <w:rFonts w:ascii="Arial" w:hAnsi="Arial" w:cs="Arial"/>
          <w:sz w:val="16"/>
          <w:szCs w:val="16"/>
        </w:rPr>
        <w:t>W</w:t>
      </w:r>
      <w:r w:rsidR="0010444D">
        <w:rPr>
          <w:rFonts w:ascii="Arial" w:hAnsi="Arial" w:cs="Arial"/>
          <w:sz w:val="16"/>
          <w:szCs w:val="16"/>
        </w:rPr>
        <w:t xml:space="preserve">hy </w:t>
      </w:r>
      <w:r w:rsidR="0027225C">
        <w:rPr>
          <w:rFonts w:ascii="Arial" w:hAnsi="Arial" w:cs="Arial"/>
          <w:sz w:val="16"/>
          <w:szCs w:val="16"/>
        </w:rPr>
        <w:t xml:space="preserve">is </w:t>
      </w:r>
      <w:r w:rsidR="0010444D">
        <w:rPr>
          <w:rFonts w:ascii="Arial" w:hAnsi="Arial" w:cs="Arial"/>
          <w:sz w:val="16"/>
          <w:szCs w:val="16"/>
        </w:rPr>
        <w:t>this</w:t>
      </w:r>
      <w:r w:rsidR="002214F6">
        <w:rPr>
          <w:rFonts w:ascii="Arial" w:hAnsi="Arial" w:cs="Arial"/>
          <w:sz w:val="16"/>
          <w:szCs w:val="16"/>
        </w:rPr>
        <w:t xml:space="preserve"> time </w:t>
      </w:r>
      <w:r w:rsidR="0010444D">
        <w:rPr>
          <w:rFonts w:ascii="Arial" w:hAnsi="Arial" w:cs="Arial"/>
          <w:sz w:val="16"/>
          <w:szCs w:val="16"/>
        </w:rPr>
        <w:t>period required</w:t>
      </w:r>
      <w:r w:rsidR="0027225C">
        <w:rPr>
          <w:rFonts w:ascii="Arial" w:hAnsi="Arial" w:cs="Arial"/>
          <w:sz w:val="16"/>
          <w:szCs w:val="16"/>
        </w:rPr>
        <w:t>?</w:t>
      </w:r>
    </w:p>
    <w:p w14:paraId="524DFBFE" w14:textId="3B198902" w:rsidR="00757D7F" w:rsidRDefault="00757D7F" w:rsidP="003C7407">
      <w:pPr>
        <w:numPr>
          <w:ilvl w:val="0"/>
          <w:numId w:val="15"/>
        </w:numPr>
        <w:tabs>
          <w:tab w:val="clear" w:pos="360"/>
          <w:tab w:val="num" w:pos="720"/>
        </w:tabs>
        <w:spacing w:before="120" w:after="0" w:line="240" w:lineRule="auto"/>
        <w:ind w:left="714" w:hanging="357"/>
        <w:rPr>
          <w:rFonts w:ascii="Arial" w:hAnsi="Arial" w:cs="Arial"/>
          <w:sz w:val="16"/>
          <w:szCs w:val="16"/>
        </w:rPr>
      </w:pPr>
      <w:r>
        <w:rPr>
          <w:rFonts w:ascii="Arial" w:hAnsi="Arial" w:cs="Arial"/>
          <w:sz w:val="16"/>
          <w:szCs w:val="16"/>
        </w:rPr>
        <w:t>Which geographic location</w:t>
      </w:r>
      <w:r w:rsidR="0027225C">
        <w:rPr>
          <w:rFonts w:ascii="Arial" w:hAnsi="Arial" w:cs="Arial"/>
          <w:sz w:val="16"/>
          <w:szCs w:val="16"/>
        </w:rPr>
        <w:t>(</w:t>
      </w:r>
      <w:r>
        <w:rPr>
          <w:rFonts w:ascii="Arial" w:hAnsi="Arial" w:cs="Arial"/>
          <w:sz w:val="16"/>
          <w:szCs w:val="16"/>
        </w:rPr>
        <w:t>s</w:t>
      </w:r>
      <w:r w:rsidR="0027225C">
        <w:rPr>
          <w:rFonts w:ascii="Arial" w:hAnsi="Arial" w:cs="Arial"/>
          <w:sz w:val="16"/>
          <w:szCs w:val="16"/>
        </w:rPr>
        <w:t>)</w:t>
      </w:r>
      <w:r>
        <w:rPr>
          <w:rFonts w:ascii="Arial" w:hAnsi="Arial" w:cs="Arial"/>
          <w:sz w:val="16"/>
          <w:szCs w:val="16"/>
        </w:rPr>
        <w:t xml:space="preserve"> will the service be offered in</w:t>
      </w:r>
      <w:r w:rsidR="007A67D8">
        <w:rPr>
          <w:rFonts w:ascii="Arial" w:hAnsi="Arial" w:cs="Arial"/>
          <w:sz w:val="16"/>
          <w:szCs w:val="16"/>
        </w:rPr>
        <w:t xml:space="preserve"> </w:t>
      </w:r>
      <w:r w:rsidR="00CE3DB5">
        <w:rPr>
          <w:rFonts w:ascii="Arial" w:hAnsi="Arial" w:cs="Arial"/>
          <w:sz w:val="16"/>
          <w:szCs w:val="16"/>
        </w:rPr>
        <w:t xml:space="preserve">during the trial </w:t>
      </w:r>
      <w:r w:rsidR="007A67D8">
        <w:rPr>
          <w:rFonts w:ascii="Arial" w:hAnsi="Arial" w:cs="Arial"/>
          <w:sz w:val="16"/>
          <w:szCs w:val="16"/>
        </w:rPr>
        <w:t>and why</w:t>
      </w:r>
      <w:r>
        <w:rPr>
          <w:rFonts w:ascii="Arial" w:hAnsi="Arial" w:cs="Arial"/>
          <w:sz w:val="16"/>
          <w:szCs w:val="16"/>
        </w:rPr>
        <w:t>?</w:t>
      </w:r>
    </w:p>
    <w:p w14:paraId="14C9112C" w14:textId="690957EE" w:rsidR="00940C35" w:rsidRPr="00620B09" w:rsidRDefault="00940C35" w:rsidP="003C7407">
      <w:pPr>
        <w:numPr>
          <w:ilvl w:val="0"/>
          <w:numId w:val="15"/>
        </w:numPr>
        <w:tabs>
          <w:tab w:val="clear" w:pos="360"/>
          <w:tab w:val="num" w:pos="720"/>
        </w:tabs>
        <w:spacing w:before="120" w:after="0" w:line="240" w:lineRule="auto"/>
        <w:ind w:left="714" w:hanging="357"/>
        <w:rPr>
          <w:rFonts w:ascii="Arial" w:hAnsi="Arial" w:cs="Arial"/>
          <w:sz w:val="16"/>
          <w:szCs w:val="16"/>
        </w:rPr>
      </w:pPr>
      <w:r>
        <w:rPr>
          <w:rFonts w:ascii="Arial" w:hAnsi="Arial" w:cs="Arial"/>
          <w:sz w:val="16"/>
          <w:szCs w:val="16"/>
        </w:rPr>
        <w:t xml:space="preserve">Will you own all the network infrastructure </w:t>
      </w:r>
      <w:r w:rsidR="0010444D">
        <w:rPr>
          <w:rFonts w:ascii="Arial" w:hAnsi="Arial" w:cs="Arial"/>
          <w:sz w:val="16"/>
          <w:szCs w:val="16"/>
        </w:rPr>
        <w:t xml:space="preserve">and equipment </w:t>
      </w:r>
      <w:r>
        <w:rPr>
          <w:rFonts w:ascii="Arial" w:hAnsi="Arial" w:cs="Arial"/>
          <w:sz w:val="16"/>
          <w:szCs w:val="16"/>
        </w:rPr>
        <w:t>used</w:t>
      </w:r>
      <w:r w:rsidR="008B0486">
        <w:rPr>
          <w:rFonts w:ascii="Arial" w:hAnsi="Arial" w:cs="Arial"/>
          <w:sz w:val="16"/>
          <w:szCs w:val="16"/>
        </w:rPr>
        <w:t xml:space="preserve"> </w:t>
      </w:r>
      <w:r>
        <w:rPr>
          <w:rFonts w:ascii="Arial" w:hAnsi="Arial" w:cs="Arial"/>
          <w:sz w:val="16"/>
          <w:szCs w:val="16"/>
        </w:rPr>
        <w:t>in the trial?</w:t>
      </w:r>
      <w:r w:rsidR="0010444D">
        <w:rPr>
          <w:rFonts w:ascii="Arial" w:hAnsi="Arial" w:cs="Arial"/>
          <w:sz w:val="16"/>
          <w:szCs w:val="16"/>
        </w:rPr>
        <w:t xml:space="preserve"> </w:t>
      </w:r>
    </w:p>
    <w:p w14:paraId="00A48CEB" w14:textId="45B5C65C" w:rsidR="004B0AD1" w:rsidRDefault="002C42E9" w:rsidP="003C7407">
      <w:pPr>
        <w:numPr>
          <w:ilvl w:val="0"/>
          <w:numId w:val="15"/>
        </w:numPr>
        <w:tabs>
          <w:tab w:val="clear" w:pos="360"/>
          <w:tab w:val="num" w:pos="720"/>
        </w:tabs>
        <w:spacing w:before="120" w:after="0" w:line="240" w:lineRule="auto"/>
        <w:ind w:left="714" w:hanging="357"/>
        <w:rPr>
          <w:rFonts w:ascii="Arial" w:hAnsi="Arial" w:cs="Arial"/>
          <w:sz w:val="16"/>
          <w:szCs w:val="16"/>
        </w:rPr>
      </w:pPr>
      <w:r>
        <w:rPr>
          <w:rFonts w:ascii="Arial" w:hAnsi="Arial" w:cs="Arial"/>
          <w:sz w:val="16"/>
          <w:szCs w:val="16"/>
        </w:rPr>
        <w:t>Who</w:t>
      </w:r>
      <w:r w:rsidR="0010444D" w:rsidRPr="00620B09">
        <w:rPr>
          <w:rFonts w:ascii="Arial" w:hAnsi="Arial" w:cs="Arial"/>
          <w:sz w:val="16"/>
          <w:szCs w:val="16"/>
        </w:rPr>
        <w:t xml:space="preserve"> </w:t>
      </w:r>
      <w:r w:rsidR="008762AA" w:rsidRPr="00620B09">
        <w:rPr>
          <w:rFonts w:ascii="Arial" w:hAnsi="Arial" w:cs="Arial"/>
          <w:sz w:val="16"/>
          <w:szCs w:val="16"/>
        </w:rPr>
        <w:t>w</w:t>
      </w:r>
      <w:r w:rsidR="008762AA">
        <w:rPr>
          <w:rFonts w:ascii="Arial" w:hAnsi="Arial" w:cs="Arial"/>
          <w:sz w:val="16"/>
          <w:szCs w:val="16"/>
        </w:rPr>
        <w:t>ill</w:t>
      </w:r>
      <w:r w:rsidR="00416942">
        <w:rPr>
          <w:rFonts w:ascii="Arial" w:hAnsi="Arial" w:cs="Arial"/>
          <w:sz w:val="16"/>
          <w:szCs w:val="16"/>
        </w:rPr>
        <w:t xml:space="preserve"> participate in </w:t>
      </w:r>
      <w:r w:rsidR="004B0AD1" w:rsidRPr="00620B09">
        <w:rPr>
          <w:rFonts w:ascii="Arial" w:hAnsi="Arial" w:cs="Arial"/>
          <w:sz w:val="16"/>
          <w:szCs w:val="16"/>
        </w:rPr>
        <w:t>the trial</w:t>
      </w:r>
      <w:r>
        <w:rPr>
          <w:rFonts w:ascii="Arial" w:hAnsi="Arial" w:cs="Arial"/>
          <w:sz w:val="16"/>
          <w:szCs w:val="16"/>
        </w:rPr>
        <w:t xml:space="preserve"> </w:t>
      </w:r>
      <w:r w:rsidRPr="00620B09">
        <w:rPr>
          <w:rFonts w:ascii="Arial" w:hAnsi="Arial" w:cs="Arial"/>
          <w:sz w:val="16"/>
          <w:szCs w:val="16"/>
        </w:rPr>
        <w:t>(</w:t>
      </w:r>
      <w:r>
        <w:rPr>
          <w:rFonts w:ascii="Arial" w:hAnsi="Arial" w:cs="Arial"/>
          <w:sz w:val="16"/>
          <w:szCs w:val="16"/>
        </w:rPr>
        <w:t>for example</w:t>
      </w:r>
      <w:r w:rsidRPr="00620B09">
        <w:rPr>
          <w:rFonts w:ascii="Arial" w:hAnsi="Arial" w:cs="Arial"/>
          <w:sz w:val="16"/>
          <w:szCs w:val="16"/>
        </w:rPr>
        <w:t xml:space="preserve"> residential</w:t>
      </w:r>
      <w:r>
        <w:rPr>
          <w:rFonts w:ascii="Arial" w:hAnsi="Arial" w:cs="Arial"/>
          <w:sz w:val="16"/>
          <w:szCs w:val="16"/>
        </w:rPr>
        <w:t xml:space="preserve"> or businesses consumers</w:t>
      </w:r>
      <w:r w:rsidRPr="00620B09">
        <w:rPr>
          <w:rFonts w:ascii="Arial" w:hAnsi="Arial" w:cs="Arial"/>
          <w:sz w:val="16"/>
          <w:szCs w:val="16"/>
        </w:rPr>
        <w:t>)</w:t>
      </w:r>
      <w:r w:rsidR="002214F6">
        <w:rPr>
          <w:rFonts w:ascii="Arial" w:hAnsi="Arial" w:cs="Arial"/>
          <w:sz w:val="16"/>
          <w:szCs w:val="16"/>
        </w:rPr>
        <w:t>?</w:t>
      </w:r>
      <w:r w:rsidR="0010444D">
        <w:rPr>
          <w:rFonts w:ascii="Arial" w:hAnsi="Arial" w:cs="Arial"/>
          <w:sz w:val="16"/>
          <w:szCs w:val="16"/>
        </w:rPr>
        <w:t xml:space="preserve"> </w:t>
      </w:r>
      <w:r w:rsidR="006B6D2B">
        <w:rPr>
          <w:rFonts w:ascii="Arial" w:hAnsi="Arial" w:cs="Arial"/>
          <w:sz w:val="16"/>
          <w:szCs w:val="16"/>
        </w:rPr>
        <w:t>Provide a copy of relevant marketing material</w:t>
      </w:r>
      <w:r w:rsidR="00BB45F9">
        <w:rPr>
          <w:rFonts w:ascii="Arial" w:hAnsi="Arial" w:cs="Arial"/>
          <w:sz w:val="16"/>
          <w:szCs w:val="16"/>
        </w:rPr>
        <w:t xml:space="preserve"> and </w:t>
      </w:r>
      <w:r w:rsidR="00ED0028">
        <w:rPr>
          <w:rFonts w:ascii="Arial" w:hAnsi="Arial" w:cs="Arial"/>
          <w:sz w:val="16"/>
          <w:szCs w:val="16"/>
        </w:rPr>
        <w:t xml:space="preserve">standard </w:t>
      </w:r>
      <w:r w:rsidR="000B63FE">
        <w:rPr>
          <w:rFonts w:ascii="Arial" w:hAnsi="Arial" w:cs="Arial"/>
          <w:sz w:val="16"/>
          <w:szCs w:val="16"/>
        </w:rPr>
        <w:t xml:space="preserve">agreements </w:t>
      </w:r>
      <w:r w:rsidR="008F4E83">
        <w:rPr>
          <w:rFonts w:ascii="Arial" w:hAnsi="Arial" w:cs="Arial"/>
          <w:sz w:val="16"/>
          <w:szCs w:val="16"/>
        </w:rPr>
        <w:t xml:space="preserve">made </w:t>
      </w:r>
      <w:r w:rsidR="000B63FE">
        <w:rPr>
          <w:rFonts w:ascii="Arial" w:hAnsi="Arial" w:cs="Arial"/>
          <w:sz w:val="16"/>
          <w:szCs w:val="16"/>
        </w:rPr>
        <w:t>with</w:t>
      </w:r>
      <w:r w:rsidR="00AA5B55">
        <w:rPr>
          <w:rFonts w:ascii="Arial" w:hAnsi="Arial" w:cs="Arial"/>
          <w:sz w:val="16"/>
          <w:szCs w:val="16"/>
        </w:rPr>
        <w:t xml:space="preserve"> trial participants</w:t>
      </w:r>
      <w:r w:rsidR="006B6D2B">
        <w:rPr>
          <w:rFonts w:ascii="Arial" w:hAnsi="Arial" w:cs="Arial"/>
          <w:sz w:val="16"/>
          <w:szCs w:val="16"/>
        </w:rPr>
        <w:t>.</w:t>
      </w:r>
    </w:p>
    <w:p w14:paraId="43BED53C" w14:textId="126CD729" w:rsidR="004B0AD1" w:rsidRDefault="004B0AD1" w:rsidP="003C7407">
      <w:pPr>
        <w:numPr>
          <w:ilvl w:val="0"/>
          <w:numId w:val="15"/>
        </w:numPr>
        <w:tabs>
          <w:tab w:val="clear" w:pos="360"/>
          <w:tab w:val="num" w:pos="720"/>
        </w:tabs>
        <w:spacing w:before="120" w:after="0" w:line="240" w:lineRule="auto"/>
        <w:ind w:left="714" w:hanging="357"/>
        <w:rPr>
          <w:rFonts w:ascii="Arial" w:hAnsi="Arial" w:cs="Arial"/>
          <w:sz w:val="16"/>
          <w:szCs w:val="16"/>
        </w:rPr>
      </w:pPr>
      <w:r w:rsidRPr="00620B09">
        <w:rPr>
          <w:rFonts w:ascii="Arial" w:hAnsi="Arial" w:cs="Arial"/>
          <w:sz w:val="16"/>
          <w:szCs w:val="16"/>
        </w:rPr>
        <w:t xml:space="preserve">How many </w:t>
      </w:r>
      <w:r w:rsidR="0010444D">
        <w:rPr>
          <w:rFonts w:ascii="Arial" w:hAnsi="Arial" w:cs="Arial"/>
          <w:sz w:val="16"/>
          <w:szCs w:val="16"/>
        </w:rPr>
        <w:t>participants</w:t>
      </w:r>
      <w:r w:rsidRPr="00620B09">
        <w:rPr>
          <w:rFonts w:ascii="Arial" w:hAnsi="Arial" w:cs="Arial"/>
          <w:sz w:val="16"/>
          <w:szCs w:val="16"/>
        </w:rPr>
        <w:t xml:space="preserve"> </w:t>
      </w:r>
      <w:r w:rsidR="00EB2217">
        <w:rPr>
          <w:rFonts w:ascii="Arial" w:hAnsi="Arial" w:cs="Arial"/>
          <w:sz w:val="16"/>
          <w:szCs w:val="16"/>
        </w:rPr>
        <w:t xml:space="preserve">have </w:t>
      </w:r>
      <w:r w:rsidR="003B10A0">
        <w:rPr>
          <w:rFonts w:ascii="Arial" w:hAnsi="Arial" w:cs="Arial"/>
          <w:sz w:val="16"/>
          <w:szCs w:val="16"/>
        </w:rPr>
        <w:t xml:space="preserve">currently </w:t>
      </w:r>
      <w:r w:rsidR="00EB2217">
        <w:rPr>
          <w:rFonts w:ascii="Arial" w:hAnsi="Arial" w:cs="Arial"/>
          <w:sz w:val="16"/>
          <w:szCs w:val="16"/>
        </w:rPr>
        <w:t xml:space="preserve">agreed to </w:t>
      </w:r>
      <w:r w:rsidR="002214F6">
        <w:rPr>
          <w:rFonts w:ascii="Arial" w:hAnsi="Arial" w:cs="Arial"/>
          <w:sz w:val="16"/>
          <w:szCs w:val="16"/>
        </w:rPr>
        <w:t xml:space="preserve">being involved </w:t>
      </w:r>
      <w:r w:rsidR="0010444D">
        <w:rPr>
          <w:rFonts w:ascii="Arial" w:hAnsi="Arial" w:cs="Arial"/>
          <w:sz w:val="16"/>
          <w:szCs w:val="16"/>
        </w:rPr>
        <w:t>in the trial</w:t>
      </w:r>
      <w:r w:rsidRPr="00620B09">
        <w:rPr>
          <w:rFonts w:ascii="Arial" w:hAnsi="Arial" w:cs="Arial"/>
          <w:sz w:val="16"/>
          <w:szCs w:val="16"/>
        </w:rPr>
        <w:t>?</w:t>
      </w:r>
    </w:p>
    <w:p w14:paraId="74332D20" w14:textId="5CE35A85" w:rsidR="0010444D" w:rsidRPr="006B6D2B" w:rsidRDefault="006B6D2B" w:rsidP="006B6D2B">
      <w:pPr>
        <w:numPr>
          <w:ilvl w:val="0"/>
          <w:numId w:val="15"/>
        </w:numPr>
        <w:tabs>
          <w:tab w:val="clear" w:pos="360"/>
          <w:tab w:val="num" w:pos="720"/>
        </w:tabs>
        <w:spacing w:before="120" w:after="0" w:line="240" w:lineRule="auto"/>
        <w:ind w:left="714" w:hanging="357"/>
        <w:rPr>
          <w:rFonts w:ascii="Arial" w:hAnsi="Arial" w:cs="Arial"/>
          <w:sz w:val="16"/>
          <w:szCs w:val="16"/>
        </w:rPr>
      </w:pPr>
      <w:r>
        <w:rPr>
          <w:rFonts w:ascii="Arial" w:hAnsi="Arial" w:cs="Arial"/>
          <w:sz w:val="16"/>
          <w:szCs w:val="16"/>
        </w:rPr>
        <w:t xml:space="preserve">Will additional participants be sought during the trial? If so, how many participants </w:t>
      </w:r>
      <w:r w:rsidR="002C42E9">
        <w:rPr>
          <w:rFonts w:ascii="Arial" w:hAnsi="Arial" w:cs="Arial"/>
          <w:sz w:val="16"/>
          <w:szCs w:val="16"/>
        </w:rPr>
        <w:t xml:space="preserve">in total </w:t>
      </w:r>
      <w:r>
        <w:rPr>
          <w:rFonts w:ascii="Arial" w:hAnsi="Arial" w:cs="Arial"/>
          <w:sz w:val="16"/>
          <w:szCs w:val="16"/>
        </w:rPr>
        <w:t xml:space="preserve">are required and in what locations? </w:t>
      </w:r>
      <w:r w:rsidR="003B10A0" w:rsidRPr="006B6D2B">
        <w:rPr>
          <w:rFonts w:ascii="Arial" w:hAnsi="Arial" w:cs="Arial"/>
          <w:sz w:val="16"/>
          <w:szCs w:val="16"/>
        </w:rPr>
        <w:t xml:space="preserve"> </w:t>
      </w:r>
    </w:p>
    <w:p w14:paraId="0B072BAE" w14:textId="77777777" w:rsidR="004B0AD1" w:rsidRPr="00993095" w:rsidRDefault="008762AA" w:rsidP="003C7407">
      <w:pPr>
        <w:numPr>
          <w:ilvl w:val="0"/>
          <w:numId w:val="14"/>
        </w:numPr>
        <w:spacing w:before="240" w:after="0" w:line="240" w:lineRule="auto"/>
        <w:rPr>
          <w:rFonts w:ascii="Arial" w:hAnsi="Arial" w:cs="Arial"/>
          <w:b/>
          <w:sz w:val="16"/>
          <w:szCs w:val="16"/>
        </w:rPr>
      </w:pPr>
      <w:r w:rsidRPr="00993095">
        <w:rPr>
          <w:rFonts w:ascii="Arial" w:hAnsi="Arial" w:cs="Arial"/>
          <w:b/>
          <w:sz w:val="16"/>
          <w:szCs w:val="16"/>
        </w:rPr>
        <w:t>P</w:t>
      </w:r>
      <w:r w:rsidR="004B0AD1" w:rsidRPr="00993095">
        <w:rPr>
          <w:rFonts w:ascii="Arial" w:hAnsi="Arial" w:cs="Arial"/>
          <w:b/>
          <w:sz w:val="16"/>
          <w:szCs w:val="16"/>
        </w:rPr>
        <w:t>revious trials held for a similar service</w:t>
      </w:r>
    </w:p>
    <w:p w14:paraId="2D2358BA" w14:textId="0DDE3250" w:rsidR="004B0AD1" w:rsidRDefault="004B0AD1" w:rsidP="003C7407">
      <w:pPr>
        <w:numPr>
          <w:ilvl w:val="0"/>
          <w:numId w:val="17"/>
        </w:numPr>
        <w:tabs>
          <w:tab w:val="clear" w:pos="360"/>
          <w:tab w:val="num" w:pos="720"/>
        </w:tabs>
        <w:spacing w:before="120" w:after="0" w:line="240" w:lineRule="auto"/>
        <w:ind w:left="714" w:hanging="357"/>
        <w:rPr>
          <w:rFonts w:ascii="Arial" w:hAnsi="Arial" w:cs="Arial"/>
          <w:sz w:val="16"/>
          <w:szCs w:val="16"/>
        </w:rPr>
      </w:pPr>
      <w:r w:rsidRPr="00620B09">
        <w:rPr>
          <w:rFonts w:ascii="Arial" w:hAnsi="Arial" w:cs="Arial"/>
          <w:sz w:val="16"/>
          <w:szCs w:val="16"/>
        </w:rPr>
        <w:t>Are you aware of this type of service (</w:t>
      </w:r>
      <w:r w:rsidR="00891FEB">
        <w:rPr>
          <w:rFonts w:ascii="Arial" w:hAnsi="Arial" w:cs="Arial"/>
          <w:sz w:val="16"/>
          <w:szCs w:val="16"/>
        </w:rPr>
        <w:t xml:space="preserve">for example </w:t>
      </w:r>
      <w:r w:rsidRPr="00620B09">
        <w:rPr>
          <w:rFonts w:ascii="Arial" w:hAnsi="Arial" w:cs="Arial"/>
          <w:sz w:val="16"/>
          <w:szCs w:val="16"/>
        </w:rPr>
        <w:t xml:space="preserve">using the same type of network infrastructure and customer equipment) </w:t>
      </w:r>
      <w:r w:rsidR="00B85ABE">
        <w:rPr>
          <w:rFonts w:ascii="Arial" w:hAnsi="Arial" w:cs="Arial"/>
          <w:sz w:val="16"/>
          <w:szCs w:val="16"/>
        </w:rPr>
        <w:t xml:space="preserve">having been </w:t>
      </w:r>
      <w:r w:rsidR="00D25A24">
        <w:rPr>
          <w:rFonts w:ascii="Arial" w:hAnsi="Arial" w:cs="Arial"/>
          <w:sz w:val="16"/>
          <w:szCs w:val="16"/>
        </w:rPr>
        <w:t xml:space="preserve">trialled </w:t>
      </w:r>
      <w:r w:rsidR="00EB2217">
        <w:rPr>
          <w:rFonts w:ascii="Arial" w:hAnsi="Arial" w:cs="Arial"/>
          <w:sz w:val="16"/>
          <w:szCs w:val="16"/>
        </w:rPr>
        <w:t>in the same geographic location</w:t>
      </w:r>
      <w:r w:rsidR="007A67D8">
        <w:rPr>
          <w:rFonts w:ascii="Arial" w:hAnsi="Arial" w:cs="Arial"/>
          <w:sz w:val="16"/>
          <w:szCs w:val="16"/>
        </w:rPr>
        <w:t>?</w:t>
      </w:r>
      <w:r w:rsidR="006B6D2B">
        <w:rPr>
          <w:rFonts w:ascii="Arial" w:hAnsi="Arial" w:cs="Arial"/>
          <w:sz w:val="16"/>
          <w:szCs w:val="16"/>
        </w:rPr>
        <w:t xml:space="preserve"> </w:t>
      </w:r>
    </w:p>
    <w:p w14:paraId="7D5F45C4" w14:textId="47E194A5" w:rsidR="00EB2217" w:rsidRPr="00620B09" w:rsidRDefault="00D25A24" w:rsidP="003C7407">
      <w:pPr>
        <w:numPr>
          <w:ilvl w:val="0"/>
          <w:numId w:val="17"/>
        </w:numPr>
        <w:tabs>
          <w:tab w:val="clear" w:pos="360"/>
          <w:tab w:val="num" w:pos="720"/>
        </w:tabs>
        <w:spacing w:before="120" w:after="0" w:line="240" w:lineRule="auto"/>
        <w:ind w:left="714" w:hanging="357"/>
        <w:rPr>
          <w:rFonts w:ascii="Arial" w:hAnsi="Arial" w:cs="Arial"/>
          <w:sz w:val="16"/>
          <w:szCs w:val="16"/>
        </w:rPr>
      </w:pPr>
      <w:r>
        <w:rPr>
          <w:rFonts w:ascii="Arial" w:hAnsi="Arial" w:cs="Arial"/>
          <w:sz w:val="16"/>
          <w:szCs w:val="16"/>
        </w:rPr>
        <w:t xml:space="preserve">If so, who conducted </w:t>
      </w:r>
      <w:r w:rsidR="002C402A">
        <w:rPr>
          <w:rFonts w:ascii="Arial" w:hAnsi="Arial" w:cs="Arial"/>
          <w:sz w:val="16"/>
          <w:szCs w:val="16"/>
        </w:rPr>
        <w:t>the</w:t>
      </w:r>
      <w:r>
        <w:rPr>
          <w:rFonts w:ascii="Arial" w:hAnsi="Arial" w:cs="Arial"/>
          <w:sz w:val="16"/>
          <w:szCs w:val="16"/>
        </w:rPr>
        <w:t xml:space="preserve"> trial(s) and w</w:t>
      </w:r>
      <w:r w:rsidR="00EB2217">
        <w:rPr>
          <w:rFonts w:ascii="Arial" w:hAnsi="Arial" w:cs="Arial"/>
          <w:sz w:val="16"/>
          <w:szCs w:val="16"/>
        </w:rPr>
        <w:t xml:space="preserve">hat was </w:t>
      </w:r>
      <w:r>
        <w:rPr>
          <w:rFonts w:ascii="Arial" w:hAnsi="Arial" w:cs="Arial"/>
          <w:sz w:val="16"/>
          <w:szCs w:val="16"/>
        </w:rPr>
        <w:t xml:space="preserve">the </w:t>
      </w:r>
      <w:r w:rsidR="00EB2217">
        <w:rPr>
          <w:rFonts w:ascii="Arial" w:hAnsi="Arial" w:cs="Arial"/>
          <w:sz w:val="16"/>
          <w:szCs w:val="16"/>
        </w:rPr>
        <w:t>outcome</w:t>
      </w:r>
      <w:r w:rsidR="002C42E9">
        <w:rPr>
          <w:rFonts w:ascii="Arial" w:hAnsi="Arial" w:cs="Arial"/>
          <w:sz w:val="16"/>
          <w:szCs w:val="16"/>
        </w:rPr>
        <w:t>, if known</w:t>
      </w:r>
      <w:r w:rsidR="00EB2217">
        <w:rPr>
          <w:rFonts w:ascii="Arial" w:hAnsi="Arial" w:cs="Arial"/>
          <w:sz w:val="16"/>
          <w:szCs w:val="16"/>
        </w:rPr>
        <w:t>?</w:t>
      </w:r>
    </w:p>
    <w:p w14:paraId="400F98FC" w14:textId="14C33EC2" w:rsidR="004B0AD1" w:rsidRPr="00993095" w:rsidRDefault="004B0AD1" w:rsidP="003C7407">
      <w:pPr>
        <w:numPr>
          <w:ilvl w:val="0"/>
          <w:numId w:val="14"/>
        </w:numPr>
        <w:spacing w:before="240" w:after="0" w:line="240" w:lineRule="auto"/>
        <w:rPr>
          <w:rFonts w:ascii="Arial" w:hAnsi="Arial" w:cs="Arial"/>
          <w:b/>
          <w:sz w:val="16"/>
          <w:szCs w:val="16"/>
        </w:rPr>
      </w:pPr>
      <w:r w:rsidRPr="00993095">
        <w:rPr>
          <w:rFonts w:ascii="Arial" w:hAnsi="Arial" w:cs="Arial"/>
          <w:b/>
          <w:sz w:val="16"/>
          <w:szCs w:val="16"/>
        </w:rPr>
        <w:t>Reason for the trial</w:t>
      </w:r>
    </w:p>
    <w:p w14:paraId="3127790F" w14:textId="773120BB" w:rsidR="00EB2217" w:rsidRDefault="004B0AD1" w:rsidP="003C7407">
      <w:pPr>
        <w:numPr>
          <w:ilvl w:val="0"/>
          <w:numId w:val="16"/>
        </w:numPr>
        <w:tabs>
          <w:tab w:val="clear" w:pos="360"/>
          <w:tab w:val="num" w:pos="720"/>
        </w:tabs>
        <w:spacing w:before="120" w:after="0" w:line="240" w:lineRule="auto"/>
        <w:ind w:left="714" w:hanging="357"/>
        <w:rPr>
          <w:rFonts w:ascii="Arial" w:hAnsi="Arial" w:cs="Arial"/>
          <w:sz w:val="16"/>
          <w:szCs w:val="16"/>
        </w:rPr>
      </w:pPr>
      <w:r w:rsidRPr="00620B09">
        <w:rPr>
          <w:rFonts w:ascii="Arial" w:hAnsi="Arial" w:cs="Arial"/>
          <w:sz w:val="16"/>
          <w:szCs w:val="16"/>
        </w:rPr>
        <w:t>Is the</w:t>
      </w:r>
      <w:r w:rsidR="00EB2217">
        <w:rPr>
          <w:rFonts w:ascii="Arial" w:hAnsi="Arial" w:cs="Arial"/>
          <w:sz w:val="16"/>
          <w:szCs w:val="16"/>
        </w:rPr>
        <w:t xml:space="preserve"> </w:t>
      </w:r>
      <w:r w:rsidR="007A67D8">
        <w:rPr>
          <w:rFonts w:ascii="Arial" w:hAnsi="Arial" w:cs="Arial"/>
          <w:sz w:val="16"/>
          <w:szCs w:val="16"/>
        </w:rPr>
        <w:t>purpose of the</w:t>
      </w:r>
      <w:r w:rsidR="002C402A">
        <w:rPr>
          <w:rFonts w:ascii="Arial" w:hAnsi="Arial" w:cs="Arial"/>
          <w:sz w:val="16"/>
          <w:szCs w:val="16"/>
        </w:rPr>
        <w:t xml:space="preserve"> </w:t>
      </w:r>
      <w:r w:rsidRPr="00620B09">
        <w:rPr>
          <w:rFonts w:ascii="Arial" w:hAnsi="Arial" w:cs="Arial"/>
          <w:sz w:val="16"/>
          <w:szCs w:val="16"/>
        </w:rPr>
        <w:t xml:space="preserve">trial to </w:t>
      </w:r>
      <w:r w:rsidR="00EB2217">
        <w:rPr>
          <w:rFonts w:ascii="Arial" w:hAnsi="Arial" w:cs="Arial"/>
          <w:sz w:val="16"/>
          <w:szCs w:val="16"/>
        </w:rPr>
        <w:t xml:space="preserve">investigate the </w:t>
      </w:r>
      <w:r w:rsidRPr="00620B09">
        <w:rPr>
          <w:rFonts w:ascii="Arial" w:hAnsi="Arial" w:cs="Arial"/>
          <w:sz w:val="16"/>
          <w:szCs w:val="16"/>
        </w:rPr>
        <w:t xml:space="preserve">technical feasibility of </w:t>
      </w:r>
      <w:r w:rsidR="00EB2217">
        <w:rPr>
          <w:rFonts w:ascii="Arial" w:hAnsi="Arial" w:cs="Arial"/>
          <w:sz w:val="16"/>
          <w:szCs w:val="16"/>
        </w:rPr>
        <w:t>providing a</w:t>
      </w:r>
      <w:r w:rsidR="00EB2217" w:rsidRPr="00620B09">
        <w:rPr>
          <w:rFonts w:ascii="Arial" w:hAnsi="Arial" w:cs="Arial"/>
          <w:sz w:val="16"/>
          <w:szCs w:val="16"/>
        </w:rPr>
        <w:t xml:space="preserve"> </w:t>
      </w:r>
      <w:r w:rsidRPr="00620B09">
        <w:rPr>
          <w:rFonts w:ascii="Arial" w:hAnsi="Arial" w:cs="Arial"/>
          <w:sz w:val="16"/>
          <w:szCs w:val="16"/>
        </w:rPr>
        <w:t>service</w:t>
      </w:r>
      <w:r w:rsidR="00EB2217">
        <w:rPr>
          <w:rFonts w:ascii="Arial" w:hAnsi="Arial" w:cs="Arial"/>
          <w:sz w:val="16"/>
          <w:szCs w:val="16"/>
        </w:rPr>
        <w:t xml:space="preserve">? If so, outline each technical </w:t>
      </w:r>
      <w:r w:rsidR="00D25A24">
        <w:rPr>
          <w:rFonts w:ascii="Arial" w:hAnsi="Arial" w:cs="Arial"/>
          <w:sz w:val="16"/>
          <w:szCs w:val="16"/>
        </w:rPr>
        <w:t>issue and</w:t>
      </w:r>
      <w:r w:rsidR="00EB2217">
        <w:rPr>
          <w:rFonts w:ascii="Arial" w:hAnsi="Arial" w:cs="Arial"/>
          <w:sz w:val="16"/>
          <w:szCs w:val="16"/>
        </w:rPr>
        <w:t xml:space="preserve"> </w:t>
      </w:r>
      <w:r w:rsidR="00D25A24">
        <w:rPr>
          <w:rFonts w:ascii="Arial" w:hAnsi="Arial" w:cs="Arial"/>
          <w:sz w:val="16"/>
          <w:szCs w:val="16"/>
        </w:rPr>
        <w:t xml:space="preserve">explain the results required to </w:t>
      </w:r>
      <w:r w:rsidR="00F667F0">
        <w:rPr>
          <w:rFonts w:ascii="Arial" w:hAnsi="Arial" w:cs="Arial"/>
          <w:sz w:val="16"/>
          <w:szCs w:val="16"/>
        </w:rPr>
        <w:t xml:space="preserve">demonstrate </w:t>
      </w:r>
      <w:r w:rsidR="008A22C0">
        <w:rPr>
          <w:rFonts w:ascii="Arial" w:hAnsi="Arial" w:cs="Arial"/>
          <w:sz w:val="16"/>
          <w:szCs w:val="16"/>
        </w:rPr>
        <w:t>service</w:t>
      </w:r>
      <w:r w:rsidR="00D25A24">
        <w:rPr>
          <w:rFonts w:ascii="Arial" w:hAnsi="Arial" w:cs="Arial"/>
          <w:sz w:val="16"/>
          <w:szCs w:val="16"/>
        </w:rPr>
        <w:t xml:space="preserve"> feasibility</w:t>
      </w:r>
      <w:r w:rsidR="00F667F0">
        <w:rPr>
          <w:rFonts w:ascii="Arial" w:hAnsi="Arial" w:cs="Arial"/>
          <w:sz w:val="16"/>
          <w:szCs w:val="16"/>
        </w:rPr>
        <w:t xml:space="preserve">. </w:t>
      </w:r>
    </w:p>
    <w:p w14:paraId="316CC4FA" w14:textId="3E117DDF" w:rsidR="004B0AD1" w:rsidRPr="00620B09" w:rsidRDefault="00EB2217" w:rsidP="003C7407">
      <w:pPr>
        <w:numPr>
          <w:ilvl w:val="0"/>
          <w:numId w:val="16"/>
        </w:numPr>
        <w:tabs>
          <w:tab w:val="clear" w:pos="360"/>
          <w:tab w:val="num" w:pos="720"/>
        </w:tabs>
        <w:spacing w:before="120" w:after="0" w:line="240" w:lineRule="auto"/>
        <w:ind w:left="714" w:hanging="357"/>
        <w:rPr>
          <w:rFonts w:ascii="Arial" w:hAnsi="Arial" w:cs="Arial"/>
          <w:sz w:val="16"/>
          <w:szCs w:val="16"/>
        </w:rPr>
      </w:pPr>
      <w:r>
        <w:rPr>
          <w:rFonts w:ascii="Arial" w:hAnsi="Arial" w:cs="Arial"/>
          <w:sz w:val="16"/>
          <w:szCs w:val="16"/>
        </w:rPr>
        <w:t xml:space="preserve">Is </w:t>
      </w:r>
      <w:r w:rsidR="007339DA">
        <w:rPr>
          <w:rFonts w:ascii="Arial" w:hAnsi="Arial" w:cs="Arial"/>
          <w:sz w:val="16"/>
          <w:szCs w:val="16"/>
        </w:rPr>
        <w:t xml:space="preserve">the trial to investigate </w:t>
      </w:r>
      <w:r w:rsidR="004B0AD1" w:rsidRPr="00620B09">
        <w:rPr>
          <w:rFonts w:ascii="Arial" w:hAnsi="Arial" w:cs="Arial"/>
          <w:sz w:val="16"/>
          <w:szCs w:val="16"/>
        </w:rPr>
        <w:t>the commercial viability of the service?</w:t>
      </w:r>
      <w:r w:rsidR="007339DA">
        <w:rPr>
          <w:rFonts w:ascii="Arial" w:hAnsi="Arial" w:cs="Arial"/>
          <w:sz w:val="16"/>
          <w:szCs w:val="16"/>
        </w:rPr>
        <w:t xml:space="preserve"> If so, </w:t>
      </w:r>
      <w:r w:rsidR="006B3AD5">
        <w:rPr>
          <w:rFonts w:ascii="Arial" w:hAnsi="Arial" w:cs="Arial"/>
          <w:sz w:val="16"/>
          <w:szCs w:val="16"/>
        </w:rPr>
        <w:t xml:space="preserve">what </w:t>
      </w:r>
      <w:r w:rsidR="00186F1E">
        <w:rPr>
          <w:rFonts w:ascii="Arial" w:hAnsi="Arial" w:cs="Arial"/>
          <w:sz w:val="16"/>
          <w:szCs w:val="16"/>
        </w:rPr>
        <w:t xml:space="preserve">results </w:t>
      </w:r>
      <w:r w:rsidR="006B3AD5">
        <w:rPr>
          <w:rFonts w:ascii="Arial" w:hAnsi="Arial" w:cs="Arial"/>
          <w:sz w:val="16"/>
          <w:szCs w:val="16"/>
        </w:rPr>
        <w:t xml:space="preserve">will </w:t>
      </w:r>
      <w:r w:rsidR="00186F1E">
        <w:rPr>
          <w:rFonts w:ascii="Arial" w:hAnsi="Arial" w:cs="Arial"/>
          <w:sz w:val="16"/>
          <w:szCs w:val="16"/>
        </w:rPr>
        <w:t xml:space="preserve">demonstrate </w:t>
      </w:r>
      <w:r w:rsidR="002C42E9" w:rsidRPr="00620B09">
        <w:rPr>
          <w:rFonts w:ascii="Arial" w:hAnsi="Arial" w:cs="Arial"/>
          <w:sz w:val="16"/>
          <w:szCs w:val="16"/>
        </w:rPr>
        <w:t>commercial viability of the service</w:t>
      </w:r>
      <w:r w:rsidR="007339DA">
        <w:rPr>
          <w:rFonts w:ascii="Arial" w:hAnsi="Arial" w:cs="Arial"/>
          <w:sz w:val="16"/>
          <w:szCs w:val="16"/>
        </w:rPr>
        <w:t xml:space="preserve">? </w:t>
      </w:r>
    </w:p>
    <w:p w14:paraId="34CD84F6" w14:textId="77777777" w:rsidR="004B0AD1" w:rsidRPr="00993095" w:rsidRDefault="004B0AD1" w:rsidP="003C7407">
      <w:pPr>
        <w:numPr>
          <w:ilvl w:val="0"/>
          <w:numId w:val="14"/>
        </w:numPr>
        <w:spacing w:before="240" w:after="0" w:line="240" w:lineRule="auto"/>
        <w:rPr>
          <w:rFonts w:ascii="Arial" w:hAnsi="Arial" w:cs="Arial"/>
          <w:b/>
          <w:sz w:val="16"/>
          <w:szCs w:val="16"/>
        </w:rPr>
      </w:pPr>
      <w:r w:rsidRPr="00993095">
        <w:rPr>
          <w:rFonts w:ascii="Arial" w:hAnsi="Arial" w:cs="Arial"/>
          <w:b/>
          <w:sz w:val="16"/>
          <w:szCs w:val="16"/>
        </w:rPr>
        <w:t>Effect on competition of the trial</w:t>
      </w:r>
    </w:p>
    <w:p w14:paraId="06532222" w14:textId="17E9E2C3" w:rsidR="00A76813" w:rsidRPr="00101B5A" w:rsidRDefault="002C42E9" w:rsidP="00101B5A">
      <w:pPr>
        <w:numPr>
          <w:ilvl w:val="0"/>
          <w:numId w:val="18"/>
        </w:numPr>
        <w:tabs>
          <w:tab w:val="clear" w:pos="360"/>
          <w:tab w:val="num" w:pos="720"/>
        </w:tabs>
        <w:spacing w:before="120" w:after="0" w:line="240" w:lineRule="auto"/>
        <w:ind w:left="714" w:hanging="357"/>
        <w:rPr>
          <w:rFonts w:ascii="Arial" w:hAnsi="Arial" w:cs="Arial"/>
          <w:sz w:val="16"/>
          <w:szCs w:val="16"/>
        </w:rPr>
      </w:pPr>
      <w:r>
        <w:rPr>
          <w:rFonts w:ascii="Arial" w:hAnsi="Arial" w:cs="Arial"/>
          <w:sz w:val="16"/>
          <w:szCs w:val="16"/>
        </w:rPr>
        <w:t>Are any</w:t>
      </w:r>
      <w:r w:rsidRPr="00620B09">
        <w:rPr>
          <w:rFonts w:ascii="Arial" w:hAnsi="Arial" w:cs="Arial"/>
          <w:sz w:val="16"/>
          <w:szCs w:val="16"/>
        </w:rPr>
        <w:t xml:space="preserve"> </w:t>
      </w:r>
      <w:r w:rsidR="004B0AD1" w:rsidRPr="00620B09">
        <w:rPr>
          <w:rFonts w:ascii="Arial" w:hAnsi="Arial" w:cs="Arial"/>
          <w:sz w:val="16"/>
          <w:szCs w:val="16"/>
        </w:rPr>
        <w:t>carriers or carriage service providers currently offering</w:t>
      </w:r>
      <w:r w:rsidR="003E7F25">
        <w:rPr>
          <w:rFonts w:ascii="Arial" w:hAnsi="Arial" w:cs="Arial"/>
          <w:sz w:val="16"/>
          <w:szCs w:val="16"/>
        </w:rPr>
        <w:t xml:space="preserve"> similar</w:t>
      </w:r>
      <w:r w:rsidR="004B0AD1" w:rsidRPr="00620B09">
        <w:rPr>
          <w:rFonts w:ascii="Arial" w:hAnsi="Arial" w:cs="Arial"/>
          <w:sz w:val="16"/>
          <w:szCs w:val="16"/>
        </w:rPr>
        <w:t xml:space="preserve"> services in the </w:t>
      </w:r>
      <w:r w:rsidR="001F1A56">
        <w:rPr>
          <w:rFonts w:ascii="Arial" w:hAnsi="Arial" w:cs="Arial"/>
          <w:sz w:val="16"/>
          <w:szCs w:val="16"/>
        </w:rPr>
        <w:t xml:space="preserve">same </w:t>
      </w:r>
      <w:r w:rsidR="004B0AD1" w:rsidRPr="00620B09">
        <w:rPr>
          <w:rFonts w:ascii="Arial" w:hAnsi="Arial" w:cs="Arial"/>
          <w:sz w:val="16"/>
          <w:szCs w:val="16"/>
        </w:rPr>
        <w:t xml:space="preserve">geographic areas and target markets </w:t>
      </w:r>
      <w:r w:rsidR="00457A15">
        <w:rPr>
          <w:rFonts w:ascii="Arial" w:hAnsi="Arial" w:cs="Arial"/>
          <w:sz w:val="16"/>
          <w:szCs w:val="16"/>
        </w:rPr>
        <w:t>that</w:t>
      </w:r>
      <w:r w:rsidR="00457A15" w:rsidRPr="00620B09">
        <w:rPr>
          <w:rFonts w:ascii="Arial" w:hAnsi="Arial" w:cs="Arial"/>
          <w:sz w:val="16"/>
          <w:szCs w:val="16"/>
        </w:rPr>
        <w:t xml:space="preserve"> </w:t>
      </w:r>
      <w:r w:rsidR="004B0AD1" w:rsidRPr="00620B09">
        <w:rPr>
          <w:rFonts w:ascii="Arial" w:hAnsi="Arial" w:cs="Arial"/>
          <w:sz w:val="16"/>
          <w:szCs w:val="16"/>
        </w:rPr>
        <w:t xml:space="preserve">you propose </w:t>
      </w:r>
      <w:r w:rsidR="00457A15">
        <w:rPr>
          <w:rFonts w:ascii="Arial" w:hAnsi="Arial" w:cs="Arial"/>
          <w:sz w:val="16"/>
          <w:szCs w:val="16"/>
        </w:rPr>
        <w:t>supplying your</w:t>
      </w:r>
      <w:r w:rsidR="004B0AD1" w:rsidRPr="00620B09">
        <w:rPr>
          <w:rFonts w:ascii="Arial" w:hAnsi="Arial" w:cs="Arial"/>
          <w:sz w:val="16"/>
          <w:szCs w:val="16"/>
        </w:rPr>
        <w:t xml:space="preserve"> service</w:t>
      </w:r>
      <w:r w:rsidR="001F1A56">
        <w:rPr>
          <w:rFonts w:ascii="Arial" w:hAnsi="Arial" w:cs="Arial"/>
          <w:sz w:val="16"/>
          <w:szCs w:val="16"/>
        </w:rPr>
        <w:t>s</w:t>
      </w:r>
      <w:r w:rsidR="004B0AD1" w:rsidRPr="00620B09">
        <w:rPr>
          <w:rFonts w:ascii="Arial" w:hAnsi="Arial" w:cs="Arial"/>
          <w:sz w:val="16"/>
          <w:szCs w:val="16"/>
        </w:rPr>
        <w:t>?</w:t>
      </w:r>
      <w:r>
        <w:rPr>
          <w:rFonts w:ascii="Arial" w:hAnsi="Arial" w:cs="Arial"/>
          <w:sz w:val="16"/>
          <w:szCs w:val="16"/>
        </w:rPr>
        <w:t xml:space="preserve"> If so, please identity the relevant carriers/carriage service providers. </w:t>
      </w:r>
      <w:r w:rsidR="008E0AA4">
        <w:rPr>
          <w:rFonts w:ascii="Arial" w:hAnsi="Arial" w:cs="Arial"/>
          <w:sz w:val="16"/>
          <w:szCs w:val="16"/>
        </w:rPr>
        <w:t xml:space="preserve">Please provide information about how the trial may affect the revenue of those carriers or carriage service providers. </w:t>
      </w:r>
    </w:p>
    <w:p w14:paraId="3E511BB6" w14:textId="77777777" w:rsidR="004B0AD1" w:rsidRPr="00993095" w:rsidRDefault="004B0AD1" w:rsidP="003C7407">
      <w:pPr>
        <w:numPr>
          <w:ilvl w:val="0"/>
          <w:numId w:val="14"/>
        </w:numPr>
        <w:spacing w:before="240" w:after="0" w:line="240" w:lineRule="auto"/>
        <w:ind w:hanging="357"/>
        <w:rPr>
          <w:rFonts w:ascii="Arial" w:hAnsi="Arial" w:cs="Arial"/>
          <w:b/>
          <w:sz w:val="16"/>
          <w:szCs w:val="16"/>
        </w:rPr>
      </w:pPr>
      <w:r w:rsidRPr="00993095">
        <w:rPr>
          <w:rFonts w:ascii="Arial" w:hAnsi="Arial" w:cs="Arial"/>
          <w:b/>
          <w:sz w:val="16"/>
          <w:szCs w:val="16"/>
        </w:rPr>
        <w:t>Charges to end users participating in the trial</w:t>
      </w:r>
    </w:p>
    <w:p w14:paraId="6A6E4C39" w14:textId="7D8C18E6" w:rsidR="00BC2588" w:rsidRDefault="00ED38A7" w:rsidP="006312B3">
      <w:pPr>
        <w:spacing w:before="120" w:after="0" w:line="240" w:lineRule="auto"/>
        <w:ind w:left="3"/>
        <w:rPr>
          <w:rFonts w:ascii="Arial" w:hAnsi="Arial" w:cs="Arial"/>
          <w:sz w:val="16"/>
          <w:szCs w:val="16"/>
        </w:rPr>
      </w:pPr>
      <w:r>
        <w:rPr>
          <w:rFonts w:ascii="Arial" w:hAnsi="Arial" w:cs="Arial"/>
          <w:sz w:val="16"/>
          <w:szCs w:val="16"/>
        </w:rPr>
        <w:t xml:space="preserve">What are the total costs that participants </w:t>
      </w:r>
      <w:r w:rsidR="00A939B3">
        <w:rPr>
          <w:rFonts w:ascii="Arial" w:hAnsi="Arial" w:cs="Arial"/>
          <w:sz w:val="16"/>
          <w:szCs w:val="16"/>
        </w:rPr>
        <w:t xml:space="preserve">will incur during the trial and how will they be </w:t>
      </w:r>
      <w:r w:rsidR="00C003EB">
        <w:rPr>
          <w:rFonts w:ascii="Arial" w:hAnsi="Arial" w:cs="Arial"/>
          <w:sz w:val="16"/>
          <w:szCs w:val="16"/>
        </w:rPr>
        <w:t>calculated, including:</w:t>
      </w:r>
    </w:p>
    <w:p w14:paraId="3F937910" w14:textId="2E04DD79" w:rsidR="00F42559" w:rsidRPr="006312B3" w:rsidRDefault="00C003EB" w:rsidP="006312B3">
      <w:pPr>
        <w:pStyle w:val="ListParagraph"/>
        <w:numPr>
          <w:ilvl w:val="0"/>
          <w:numId w:val="29"/>
        </w:numPr>
        <w:spacing w:before="120" w:after="0" w:line="240" w:lineRule="auto"/>
        <w:rPr>
          <w:rFonts w:ascii="Arial" w:hAnsi="Arial" w:cs="Arial"/>
          <w:sz w:val="16"/>
          <w:szCs w:val="16"/>
        </w:rPr>
      </w:pPr>
      <w:r w:rsidRPr="006312B3">
        <w:rPr>
          <w:rFonts w:ascii="Arial" w:hAnsi="Arial" w:cs="Arial"/>
          <w:sz w:val="16"/>
          <w:szCs w:val="16"/>
        </w:rPr>
        <w:t>U</w:t>
      </w:r>
      <w:r w:rsidR="00F42559" w:rsidRPr="006312B3">
        <w:rPr>
          <w:rFonts w:ascii="Arial" w:hAnsi="Arial" w:cs="Arial"/>
          <w:sz w:val="16"/>
          <w:szCs w:val="16"/>
        </w:rPr>
        <w:t>sage costs</w:t>
      </w:r>
    </w:p>
    <w:p w14:paraId="7960BAE7" w14:textId="36E15010" w:rsidR="00D92F0F" w:rsidRDefault="00FD6E98" w:rsidP="003C7407">
      <w:pPr>
        <w:numPr>
          <w:ilvl w:val="0"/>
          <w:numId w:val="19"/>
        </w:numPr>
        <w:tabs>
          <w:tab w:val="clear" w:pos="360"/>
          <w:tab w:val="num" w:pos="720"/>
        </w:tabs>
        <w:spacing w:before="120" w:after="0" w:line="240" w:lineRule="auto"/>
        <w:ind w:left="720" w:hanging="357"/>
        <w:rPr>
          <w:rFonts w:ascii="Arial" w:hAnsi="Arial" w:cs="Arial"/>
          <w:sz w:val="16"/>
          <w:szCs w:val="16"/>
        </w:rPr>
      </w:pPr>
      <w:r>
        <w:rPr>
          <w:rFonts w:ascii="Arial" w:hAnsi="Arial" w:cs="Arial"/>
          <w:sz w:val="16"/>
          <w:szCs w:val="16"/>
        </w:rPr>
        <w:t>E</w:t>
      </w:r>
      <w:r w:rsidRPr="00A76813">
        <w:rPr>
          <w:rFonts w:ascii="Arial" w:hAnsi="Arial" w:cs="Arial"/>
          <w:sz w:val="16"/>
          <w:szCs w:val="16"/>
        </w:rPr>
        <w:t>quipment</w:t>
      </w:r>
      <w:r w:rsidR="004B0AD1" w:rsidRPr="00A76813">
        <w:rPr>
          <w:rFonts w:ascii="Arial" w:hAnsi="Arial" w:cs="Arial"/>
          <w:sz w:val="16"/>
          <w:szCs w:val="16"/>
        </w:rPr>
        <w:t xml:space="preserve"> </w:t>
      </w:r>
      <w:r>
        <w:rPr>
          <w:rFonts w:ascii="Arial" w:hAnsi="Arial" w:cs="Arial"/>
          <w:sz w:val="16"/>
          <w:szCs w:val="16"/>
        </w:rPr>
        <w:t>costs</w:t>
      </w:r>
      <w:r w:rsidR="00641D32">
        <w:rPr>
          <w:rFonts w:ascii="Arial" w:hAnsi="Arial" w:cs="Arial"/>
          <w:sz w:val="16"/>
          <w:szCs w:val="16"/>
        </w:rPr>
        <w:t xml:space="preserve"> (either leased or purchased)</w:t>
      </w:r>
    </w:p>
    <w:p w14:paraId="7CC95305" w14:textId="6CC915AF" w:rsidR="009E16B8" w:rsidRDefault="009E16B8" w:rsidP="003C7407">
      <w:pPr>
        <w:numPr>
          <w:ilvl w:val="0"/>
          <w:numId w:val="19"/>
        </w:numPr>
        <w:tabs>
          <w:tab w:val="clear" w:pos="360"/>
          <w:tab w:val="num" w:pos="720"/>
        </w:tabs>
        <w:spacing w:before="120" w:after="0" w:line="240" w:lineRule="auto"/>
        <w:ind w:left="720" w:hanging="357"/>
        <w:rPr>
          <w:rFonts w:ascii="Arial" w:hAnsi="Arial" w:cs="Arial"/>
          <w:sz w:val="16"/>
          <w:szCs w:val="16"/>
        </w:rPr>
      </w:pPr>
      <w:r>
        <w:rPr>
          <w:rFonts w:ascii="Arial" w:hAnsi="Arial" w:cs="Arial"/>
          <w:sz w:val="16"/>
          <w:szCs w:val="16"/>
        </w:rPr>
        <w:t>Installation costs</w:t>
      </w:r>
    </w:p>
    <w:p w14:paraId="0E5D0567" w14:textId="4FAF3564" w:rsidR="005A6B7F" w:rsidRDefault="00A73CE0" w:rsidP="003C7407">
      <w:pPr>
        <w:numPr>
          <w:ilvl w:val="0"/>
          <w:numId w:val="19"/>
        </w:numPr>
        <w:tabs>
          <w:tab w:val="clear" w:pos="360"/>
          <w:tab w:val="num" w:pos="720"/>
        </w:tabs>
        <w:spacing w:before="120" w:after="0" w:line="240" w:lineRule="auto"/>
        <w:ind w:left="720" w:hanging="357"/>
        <w:rPr>
          <w:rFonts w:ascii="Arial" w:hAnsi="Arial" w:cs="Arial"/>
          <w:sz w:val="16"/>
          <w:szCs w:val="16"/>
        </w:rPr>
      </w:pPr>
      <w:r>
        <w:rPr>
          <w:rFonts w:ascii="Arial" w:hAnsi="Arial" w:cs="Arial"/>
          <w:sz w:val="16"/>
          <w:szCs w:val="16"/>
        </w:rPr>
        <w:t>Maintenance costs</w:t>
      </w:r>
    </w:p>
    <w:p w14:paraId="48A0F925" w14:textId="2AB0F52F" w:rsidR="004B0AD1" w:rsidRPr="00620B09" w:rsidRDefault="00A73CE0" w:rsidP="003C7407">
      <w:pPr>
        <w:numPr>
          <w:ilvl w:val="0"/>
          <w:numId w:val="19"/>
        </w:numPr>
        <w:tabs>
          <w:tab w:val="clear" w:pos="360"/>
          <w:tab w:val="num" w:pos="720"/>
        </w:tabs>
        <w:spacing w:before="120" w:after="0" w:line="240" w:lineRule="auto"/>
        <w:ind w:left="720" w:hanging="357"/>
        <w:rPr>
          <w:rFonts w:ascii="Arial" w:hAnsi="Arial" w:cs="Arial"/>
          <w:sz w:val="16"/>
          <w:szCs w:val="16"/>
        </w:rPr>
      </w:pPr>
      <w:r>
        <w:rPr>
          <w:rFonts w:ascii="Arial" w:hAnsi="Arial" w:cs="Arial"/>
          <w:sz w:val="16"/>
          <w:szCs w:val="16"/>
        </w:rPr>
        <w:t>Cancel</w:t>
      </w:r>
      <w:r w:rsidR="00607DA8">
        <w:rPr>
          <w:rFonts w:ascii="Arial" w:hAnsi="Arial" w:cs="Arial"/>
          <w:sz w:val="16"/>
          <w:szCs w:val="16"/>
        </w:rPr>
        <w:t>lation costs / refunds (if the participant decides to leave the trial early).</w:t>
      </w:r>
    </w:p>
    <w:p w14:paraId="6282ED16" w14:textId="5E31C783" w:rsidR="004B0AD1" w:rsidRDefault="004B0AD1" w:rsidP="003C7407">
      <w:pPr>
        <w:numPr>
          <w:ilvl w:val="0"/>
          <w:numId w:val="19"/>
        </w:numPr>
        <w:tabs>
          <w:tab w:val="clear" w:pos="360"/>
          <w:tab w:val="num" w:pos="720"/>
        </w:tabs>
        <w:spacing w:before="120" w:after="0" w:line="240" w:lineRule="auto"/>
        <w:ind w:left="720"/>
        <w:rPr>
          <w:rFonts w:ascii="Arial" w:hAnsi="Arial" w:cs="Arial"/>
          <w:sz w:val="16"/>
          <w:szCs w:val="16"/>
        </w:rPr>
      </w:pPr>
      <w:r w:rsidRPr="00620B09">
        <w:rPr>
          <w:rFonts w:ascii="Arial" w:hAnsi="Arial" w:cs="Arial"/>
          <w:sz w:val="16"/>
          <w:szCs w:val="16"/>
        </w:rPr>
        <w:t>If you will be supplying customer equipment, does this equipment comply with technical regulation</w:t>
      </w:r>
      <w:r w:rsidR="000F56CE">
        <w:rPr>
          <w:rFonts w:ascii="Arial" w:hAnsi="Arial" w:cs="Arial"/>
          <w:sz w:val="16"/>
          <w:szCs w:val="16"/>
        </w:rPr>
        <w:t>*</w:t>
      </w:r>
      <w:r w:rsidRPr="00620B09">
        <w:rPr>
          <w:rFonts w:ascii="Arial" w:hAnsi="Arial" w:cs="Arial"/>
          <w:sz w:val="16"/>
          <w:szCs w:val="16"/>
        </w:rPr>
        <w:t xml:space="preserve"> requirements?</w:t>
      </w:r>
    </w:p>
    <w:p w14:paraId="36BFC861" w14:textId="612CB21D" w:rsidR="000F56CE" w:rsidRPr="00620B09" w:rsidRDefault="000F56CE" w:rsidP="008641F2">
      <w:pPr>
        <w:spacing w:before="120" w:after="0" w:line="240" w:lineRule="auto"/>
        <w:ind w:left="3"/>
        <w:rPr>
          <w:rFonts w:ascii="Arial" w:hAnsi="Arial" w:cs="Arial"/>
          <w:sz w:val="16"/>
          <w:szCs w:val="16"/>
        </w:rPr>
      </w:pPr>
      <w:r>
        <w:rPr>
          <w:rFonts w:ascii="Arial" w:hAnsi="Arial" w:cs="Arial"/>
          <w:sz w:val="16"/>
          <w:szCs w:val="16"/>
        </w:rPr>
        <w:t xml:space="preserve">* Technical standards made by the ACMA are listed on the ACMA’s </w:t>
      </w:r>
      <w:r w:rsidRPr="00085CE9">
        <w:rPr>
          <w:rFonts w:ascii="Arial" w:hAnsi="Arial" w:cs="Arial"/>
          <w:sz w:val="16"/>
          <w:szCs w:val="16"/>
        </w:rPr>
        <w:t>website</w:t>
      </w:r>
      <w:r w:rsidR="00C439F7">
        <w:rPr>
          <w:rFonts w:ascii="Arial" w:hAnsi="Arial" w:cs="Arial"/>
          <w:sz w:val="16"/>
          <w:szCs w:val="16"/>
        </w:rPr>
        <w:t xml:space="preserve"> and available on </w:t>
      </w:r>
      <w:hyperlink r:id="rId20" w:history="1">
        <w:r w:rsidR="003A5BB2" w:rsidRPr="0043785B">
          <w:rPr>
            <w:rStyle w:val="Hyperlink"/>
            <w:rFonts w:ascii="Arial" w:hAnsi="Arial" w:cs="Arial"/>
            <w:sz w:val="16"/>
            <w:szCs w:val="16"/>
          </w:rPr>
          <w:t>www.legislation.gov.au</w:t>
        </w:r>
      </w:hyperlink>
      <w:r w:rsidR="003A5BB2">
        <w:rPr>
          <w:rFonts w:ascii="Arial" w:hAnsi="Arial" w:cs="Arial"/>
          <w:sz w:val="16"/>
          <w:szCs w:val="16"/>
        </w:rPr>
        <w:t>.</w:t>
      </w:r>
      <w:r>
        <w:rPr>
          <w:rFonts w:ascii="Arial" w:hAnsi="Arial" w:cs="Arial"/>
          <w:sz w:val="16"/>
          <w:szCs w:val="16"/>
        </w:rPr>
        <w:t xml:space="preserve"> Copies of the technical standards are either available from Standards Australia (</w:t>
      </w:r>
      <w:hyperlink r:id="rId21" w:history="1">
        <w:r w:rsidR="004A5EEC" w:rsidRPr="004A5EEC">
          <w:rPr>
            <w:rStyle w:val="Hyperlink"/>
            <w:rFonts w:ascii="Arial" w:hAnsi="Arial" w:cs="Arial"/>
            <w:sz w:val="16"/>
            <w:szCs w:val="16"/>
          </w:rPr>
          <w:t>www.sta</w:t>
        </w:r>
        <w:r w:rsidR="004A5EEC" w:rsidRPr="009856FF">
          <w:rPr>
            <w:rStyle w:val="Hyperlink"/>
            <w:rFonts w:ascii="Arial" w:hAnsi="Arial" w:cs="Arial"/>
            <w:sz w:val="16"/>
            <w:szCs w:val="16"/>
          </w:rPr>
          <w:t>ndards.com.au</w:t>
        </w:r>
      </w:hyperlink>
      <w:r>
        <w:rPr>
          <w:rFonts w:ascii="Arial" w:hAnsi="Arial" w:cs="Arial"/>
          <w:sz w:val="16"/>
          <w:szCs w:val="16"/>
        </w:rPr>
        <w:t>) or Communications Alliance (www.commsalliance.com.au).</w:t>
      </w:r>
    </w:p>
    <w:p w14:paraId="53CE4D5E" w14:textId="0D35DCD3" w:rsidR="004B0AD1" w:rsidRPr="00993095" w:rsidRDefault="004B0AD1" w:rsidP="003C7407">
      <w:pPr>
        <w:numPr>
          <w:ilvl w:val="0"/>
          <w:numId w:val="14"/>
        </w:numPr>
        <w:spacing w:before="240" w:after="0" w:line="240" w:lineRule="auto"/>
        <w:ind w:hanging="357"/>
        <w:rPr>
          <w:rFonts w:ascii="Arial" w:hAnsi="Arial" w:cs="Arial"/>
          <w:b/>
          <w:sz w:val="16"/>
          <w:szCs w:val="16"/>
        </w:rPr>
      </w:pPr>
      <w:r w:rsidRPr="00993095">
        <w:rPr>
          <w:rFonts w:ascii="Arial" w:hAnsi="Arial" w:cs="Arial"/>
          <w:b/>
          <w:sz w:val="16"/>
          <w:szCs w:val="16"/>
        </w:rPr>
        <w:t>Other matters</w:t>
      </w:r>
      <w:r w:rsidR="00B96BD9">
        <w:rPr>
          <w:rFonts w:ascii="Arial" w:hAnsi="Arial" w:cs="Arial"/>
          <w:b/>
          <w:sz w:val="16"/>
          <w:szCs w:val="16"/>
        </w:rPr>
        <w:t xml:space="preserve"> the ACMA considers relevant</w:t>
      </w:r>
    </w:p>
    <w:p w14:paraId="2C7AE9F7" w14:textId="37DBD703" w:rsidR="00A76813" w:rsidRPr="00A76813" w:rsidRDefault="00A76813" w:rsidP="003C7407">
      <w:pPr>
        <w:numPr>
          <w:ilvl w:val="0"/>
          <w:numId w:val="24"/>
        </w:numPr>
        <w:spacing w:before="120" w:after="0" w:line="240" w:lineRule="auto"/>
        <w:rPr>
          <w:rFonts w:ascii="Arial" w:hAnsi="Arial" w:cs="Arial"/>
          <w:sz w:val="16"/>
          <w:szCs w:val="16"/>
        </w:rPr>
      </w:pPr>
      <w:r w:rsidRPr="00620B09">
        <w:rPr>
          <w:rFonts w:ascii="Arial" w:hAnsi="Arial" w:cs="Arial"/>
          <w:sz w:val="16"/>
          <w:szCs w:val="16"/>
        </w:rPr>
        <w:t>What arrangements have you made (or propose to make) for use of, or access to, other carrier or carriage service provider services (including interconnection or peering arrangements), networks or facilities?</w:t>
      </w:r>
      <w:r w:rsidR="001B2061">
        <w:rPr>
          <w:rFonts w:ascii="Arial" w:hAnsi="Arial" w:cs="Arial"/>
          <w:sz w:val="16"/>
          <w:szCs w:val="16"/>
        </w:rPr>
        <w:t xml:space="preserve"> </w:t>
      </w:r>
      <w:r w:rsidR="00BA542C">
        <w:rPr>
          <w:rFonts w:ascii="Arial" w:hAnsi="Arial" w:cs="Arial"/>
          <w:sz w:val="16"/>
          <w:szCs w:val="16"/>
        </w:rPr>
        <w:t>Please d</w:t>
      </w:r>
      <w:r w:rsidR="001B2061">
        <w:rPr>
          <w:rFonts w:ascii="Arial" w:hAnsi="Arial" w:cs="Arial"/>
          <w:sz w:val="16"/>
          <w:szCs w:val="16"/>
        </w:rPr>
        <w:t>etail these arrangements.</w:t>
      </w:r>
    </w:p>
    <w:p w14:paraId="026E61E8" w14:textId="77777777" w:rsidR="004B0AD1" w:rsidRPr="00620B09" w:rsidRDefault="004B0AD1" w:rsidP="003C7407">
      <w:pPr>
        <w:numPr>
          <w:ilvl w:val="0"/>
          <w:numId w:val="20"/>
        </w:numPr>
        <w:tabs>
          <w:tab w:val="clear" w:pos="360"/>
          <w:tab w:val="num" w:pos="720"/>
        </w:tabs>
        <w:spacing w:before="120" w:after="0" w:line="240" w:lineRule="auto"/>
        <w:ind w:left="720" w:hanging="357"/>
        <w:rPr>
          <w:rFonts w:ascii="Arial" w:hAnsi="Arial" w:cs="Arial"/>
          <w:sz w:val="16"/>
          <w:szCs w:val="16"/>
        </w:rPr>
      </w:pPr>
      <w:r w:rsidRPr="00620B09">
        <w:rPr>
          <w:rFonts w:ascii="Arial" w:hAnsi="Arial" w:cs="Arial"/>
          <w:sz w:val="16"/>
          <w:szCs w:val="16"/>
        </w:rPr>
        <w:t>What arrangements will you have for network management and fault rectification?</w:t>
      </w:r>
    </w:p>
    <w:p w14:paraId="0DCB2B03" w14:textId="4FEF2BCE" w:rsidR="00B96BD9" w:rsidRPr="000B5CA4" w:rsidRDefault="00B96BD9" w:rsidP="00993095">
      <w:pPr>
        <w:numPr>
          <w:ilvl w:val="0"/>
          <w:numId w:val="21"/>
        </w:numPr>
        <w:tabs>
          <w:tab w:val="clear" w:pos="360"/>
          <w:tab w:val="num" w:pos="720"/>
        </w:tabs>
        <w:spacing w:before="120" w:after="0" w:line="240" w:lineRule="auto"/>
        <w:ind w:left="720"/>
        <w:rPr>
          <w:rFonts w:ascii="Arial" w:hAnsi="Arial" w:cs="Arial"/>
          <w:sz w:val="16"/>
          <w:szCs w:val="16"/>
        </w:rPr>
      </w:pPr>
      <w:r>
        <w:rPr>
          <w:rFonts w:ascii="Arial" w:hAnsi="Arial" w:cs="Arial"/>
          <w:sz w:val="16"/>
          <w:szCs w:val="16"/>
        </w:rPr>
        <w:t xml:space="preserve">What are the </w:t>
      </w:r>
      <w:r w:rsidR="00B85ABE" w:rsidRPr="00B41CEC">
        <w:rPr>
          <w:rFonts w:ascii="Arial" w:hAnsi="Arial" w:cs="Arial"/>
          <w:sz w:val="16"/>
          <w:szCs w:val="16"/>
        </w:rPr>
        <w:t xml:space="preserve">terms and conditions governing participation in the trial and what will happen at the conclusion of the trial </w:t>
      </w:r>
      <w:r>
        <w:rPr>
          <w:rFonts w:ascii="Arial" w:hAnsi="Arial" w:cs="Arial"/>
          <w:sz w:val="16"/>
          <w:szCs w:val="16"/>
        </w:rPr>
        <w:t>should you decide not</w:t>
      </w:r>
      <w:r w:rsidR="00B85ABE" w:rsidRPr="000B5CA4">
        <w:rPr>
          <w:rFonts w:ascii="Arial" w:hAnsi="Arial" w:cs="Arial"/>
          <w:sz w:val="16"/>
          <w:szCs w:val="16"/>
        </w:rPr>
        <w:t xml:space="preserve"> to continue offering the service</w:t>
      </w:r>
      <w:r>
        <w:rPr>
          <w:rFonts w:ascii="Arial" w:hAnsi="Arial" w:cs="Arial"/>
          <w:sz w:val="16"/>
          <w:szCs w:val="16"/>
        </w:rPr>
        <w:t>?</w:t>
      </w:r>
    </w:p>
    <w:p w14:paraId="0AAB04BC" w14:textId="2004A3B0" w:rsidR="00B96BD9" w:rsidRPr="000B5CA4" w:rsidRDefault="00B96BD9" w:rsidP="00993095">
      <w:pPr>
        <w:numPr>
          <w:ilvl w:val="0"/>
          <w:numId w:val="21"/>
        </w:numPr>
        <w:tabs>
          <w:tab w:val="clear" w:pos="360"/>
          <w:tab w:val="num" w:pos="720"/>
        </w:tabs>
        <w:spacing w:before="120" w:after="0" w:line="240" w:lineRule="auto"/>
        <w:ind w:left="720"/>
        <w:rPr>
          <w:rFonts w:ascii="Arial" w:hAnsi="Arial" w:cs="Arial"/>
          <w:sz w:val="16"/>
          <w:szCs w:val="16"/>
        </w:rPr>
      </w:pPr>
      <w:r>
        <w:rPr>
          <w:rFonts w:ascii="Arial" w:hAnsi="Arial" w:cs="Arial"/>
          <w:sz w:val="16"/>
          <w:szCs w:val="16"/>
        </w:rPr>
        <w:t>H</w:t>
      </w:r>
      <w:r w:rsidR="00B85ABE" w:rsidRPr="000B5CA4">
        <w:rPr>
          <w:rFonts w:ascii="Arial" w:hAnsi="Arial" w:cs="Arial"/>
          <w:sz w:val="16"/>
          <w:szCs w:val="16"/>
        </w:rPr>
        <w:t xml:space="preserve">ow will </w:t>
      </w:r>
      <w:r>
        <w:rPr>
          <w:rFonts w:ascii="Arial" w:hAnsi="Arial" w:cs="Arial"/>
          <w:sz w:val="16"/>
          <w:szCs w:val="16"/>
        </w:rPr>
        <w:t xml:space="preserve">you </w:t>
      </w:r>
      <w:r w:rsidR="00B85ABE" w:rsidRPr="000B5CA4">
        <w:rPr>
          <w:rFonts w:ascii="Arial" w:hAnsi="Arial" w:cs="Arial"/>
          <w:sz w:val="16"/>
          <w:szCs w:val="16"/>
        </w:rPr>
        <w:t>deal with any complaints made by trial participants</w:t>
      </w:r>
      <w:r>
        <w:rPr>
          <w:rFonts w:ascii="Arial" w:hAnsi="Arial" w:cs="Arial"/>
          <w:sz w:val="16"/>
          <w:szCs w:val="16"/>
        </w:rPr>
        <w:t>?</w:t>
      </w:r>
    </w:p>
    <w:p w14:paraId="17D95150" w14:textId="723E14A0" w:rsidR="00B85ABE" w:rsidRPr="000B5CA4" w:rsidRDefault="00B96BD9" w:rsidP="00993095">
      <w:pPr>
        <w:numPr>
          <w:ilvl w:val="0"/>
          <w:numId w:val="21"/>
        </w:numPr>
        <w:tabs>
          <w:tab w:val="clear" w:pos="360"/>
          <w:tab w:val="num" w:pos="720"/>
        </w:tabs>
        <w:spacing w:before="120" w:after="0" w:line="240" w:lineRule="auto"/>
        <w:ind w:left="720"/>
        <w:rPr>
          <w:rFonts w:ascii="Arial" w:hAnsi="Arial" w:cs="Arial"/>
          <w:sz w:val="16"/>
          <w:szCs w:val="16"/>
        </w:rPr>
      </w:pPr>
      <w:r>
        <w:rPr>
          <w:rFonts w:ascii="Arial" w:hAnsi="Arial" w:cs="Arial"/>
          <w:sz w:val="16"/>
          <w:szCs w:val="16"/>
        </w:rPr>
        <w:t>A</w:t>
      </w:r>
      <w:r w:rsidR="00B85ABE" w:rsidRPr="000B5CA4">
        <w:rPr>
          <w:rFonts w:ascii="Arial" w:hAnsi="Arial" w:cs="Arial"/>
          <w:sz w:val="16"/>
          <w:szCs w:val="16"/>
        </w:rPr>
        <w:t>ny matters that you think might be relevant to the ACMA’s consideration of your application</w:t>
      </w:r>
      <w:r>
        <w:rPr>
          <w:rFonts w:ascii="Arial" w:hAnsi="Arial" w:cs="Arial"/>
          <w:sz w:val="16"/>
          <w:szCs w:val="16"/>
        </w:rPr>
        <w:t>?</w:t>
      </w:r>
    </w:p>
    <w:p w14:paraId="66EF050E" w14:textId="7AA1E63D" w:rsidR="00457A15" w:rsidRDefault="00457A15" w:rsidP="00457A15">
      <w:pPr>
        <w:spacing w:before="120" w:after="0" w:line="240" w:lineRule="auto"/>
        <w:rPr>
          <w:rFonts w:ascii="Arial" w:hAnsi="Arial" w:cs="Arial"/>
          <w:sz w:val="16"/>
          <w:szCs w:val="16"/>
        </w:rPr>
      </w:pPr>
    </w:p>
    <w:p w14:paraId="300AB18A" w14:textId="2549CCE2" w:rsidR="00457A15" w:rsidRDefault="00457A15" w:rsidP="00457A15">
      <w:pPr>
        <w:spacing w:before="120" w:after="0" w:line="240" w:lineRule="auto"/>
        <w:rPr>
          <w:rFonts w:ascii="Arial" w:hAnsi="Arial" w:cs="Arial"/>
          <w:sz w:val="16"/>
          <w:szCs w:val="16"/>
        </w:rPr>
      </w:pPr>
    </w:p>
    <w:p w14:paraId="1B45B419" w14:textId="5C1AED2F" w:rsidR="00457A15" w:rsidRDefault="00457A15" w:rsidP="00457A15">
      <w:pPr>
        <w:spacing w:before="120" w:after="0" w:line="240" w:lineRule="auto"/>
        <w:rPr>
          <w:rFonts w:ascii="Arial" w:hAnsi="Arial" w:cs="Arial"/>
          <w:sz w:val="16"/>
          <w:szCs w:val="16"/>
        </w:rPr>
      </w:pPr>
    </w:p>
    <w:p w14:paraId="100A1691" w14:textId="334D6078" w:rsidR="00457A15" w:rsidRDefault="00457A15" w:rsidP="00457A15">
      <w:pPr>
        <w:spacing w:before="120" w:after="0" w:line="240" w:lineRule="auto"/>
        <w:rPr>
          <w:rFonts w:ascii="Arial" w:hAnsi="Arial" w:cs="Arial"/>
          <w:sz w:val="16"/>
          <w:szCs w:val="16"/>
        </w:rPr>
      </w:pPr>
    </w:p>
    <w:p w14:paraId="3A7AB31C" w14:textId="10361902" w:rsidR="009107D0" w:rsidRDefault="009107D0" w:rsidP="00457A15">
      <w:pPr>
        <w:spacing w:before="120" w:after="0" w:line="240" w:lineRule="auto"/>
        <w:rPr>
          <w:rFonts w:ascii="Arial" w:hAnsi="Arial" w:cs="Arial"/>
          <w:sz w:val="16"/>
          <w:szCs w:val="16"/>
        </w:rPr>
      </w:pPr>
    </w:p>
    <w:p w14:paraId="066A216B" w14:textId="3090C87C" w:rsidR="009107D0" w:rsidRDefault="009107D0" w:rsidP="00457A15">
      <w:pPr>
        <w:spacing w:before="120" w:after="0" w:line="240" w:lineRule="auto"/>
        <w:rPr>
          <w:rFonts w:ascii="Arial" w:hAnsi="Arial" w:cs="Arial"/>
          <w:sz w:val="16"/>
          <w:szCs w:val="16"/>
        </w:rPr>
      </w:pPr>
    </w:p>
    <w:p w14:paraId="3D6802E1" w14:textId="77777777" w:rsidR="009107D0" w:rsidRDefault="009107D0" w:rsidP="00457A15">
      <w:pPr>
        <w:spacing w:before="120" w:after="0" w:line="240" w:lineRule="auto"/>
        <w:rPr>
          <w:rFonts w:ascii="Arial" w:hAnsi="Arial" w:cs="Arial"/>
          <w:sz w:val="16"/>
          <w:szCs w:val="16"/>
        </w:rPr>
      </w:pPr>
    </w:p>
    <w:p w14:paraId="0A36C1A2" w14:textId="71AF1407" w:rsidR="00457A15" w:rsidRDefault="00457A15" w:rsidP="00457A15">
      <w:pPr>
        <w:spacing w:before="120" w:after="0" w:line="240" w:lineRule="auto"/>
        <w:rPr>
          <w:rFonts w:ascii="Arial" w:hAnsi="Arial" w:cs="Arial"/>
          <w:sz w:val="16"/>
          <w:szCs w:val="16"/>
        </w:rPr>
      </w:pPr>
    </w:p>
    <w:p w14:paraId="07111766" w14:textId="77777777" w:rsidR="00B85ABE" w:rsidRPr="00B85ABE" w:rsidRDefault="00B85ABE" w:rsidP="00B85ABE">
      <w:pPr>
        <w:spacing w:before="120" w:after="0" w:line="240" w:lineRule="auto"/>
        <w:rPr>
          <w:rFonts w:ascii="Arial" w:hAnsi="Arial" w:cs="Arial"/>
          <w:sz w:val="16"/>
          <w:szCs w:val="16"/>
        </w:rPr>
      </w:pPr>
    </w:p>
    <w:p w14:paraId="35BB5369" w14:textId="18638152" w:rsidR="004B0AD1" w:rsidRPr="00AD2E89" w:rsidRDefault="004B0AD1" w:rsidP="004B0AD1">
      <w:pPr>
        <w:pStyle w:val="ACMABodyText"/>
        <w:shd w:val="solid" w:color="auto" w:fill="auto"/>
        <w:tabs>
          <w:tab w:val="left" w:pos="360"/>
        </w:tabs>
        <w:spacing w:before="0" w:after="0" w:line="240" w:lineRule="auto"/>
        <w:outlineLvl w:val="0"/>
        <w:rPr>
          <w:rFonts w:ascii="Arial" w:hAnsi="Arial" w:cs="Arial"/>
          <w:b/>
          <w:sz w:val="10"/>
          <w:szCs w:val="16"/>
        </w:rPr>
        <w:sectPr w:rsidR="004B0AD1" w:rsidRPr="00AD2E89" w:rsidSect="00EA5C08">
          <w:type w:val="continuous"/>
          <w:pgSz w:w="11906" w:h="16838" w:code="9"/>
          <w:pgMar w:top="567" w:right="851" w:bottom="567" w:left="851" w:header="709" w:footer="454" w:gutter="0"/>
          <w:cols w:space="708"/>
          <w:docGrid w:linePitch="360"/>
        </w:sectPr>
      </w:pPr>
      <w:r w:rsidRPr="00B85ABE">
        <w:rPr>
          <w:rFonts w:ascii="Arial" w:hAnsi="Arial" w:cs="Arial"/>
          <w:b/>
          <w:color w:val="FFFFFF"/>
          <w:sz w:val="16"/>
          <w:szCs w:val="16"/>
        </w:rPr>
        <w:t>Se</w:t>
      </w:r>
      <w:r>
        <w:rPr>
          <w:rFonts w:ascii="Arial" w:hAnsi="Arial" w:cs="Arial"/>
          <w:b/>
          <w:color w:val="FFFFFF"/>
          <w:sz w:val="18"/>
          <w:szCs w:val="18"/>
        </w:rPr>
        <w:t xml:space="preserve">ction </w:t>
      </w:r>
      <w:r w:rsidR="004252D6">
        <w:rPr>
          <w:rFonts w:ascii="Arial" w:hAnsi="Arial" w:cs="Arial"/>
          <w:b/>
          <w:color w:val="FFFFFF"/>
          <w:sz w:val="18"/>
          <w:szCs w:val="18"/>
        </w:rPr>
        <w:t>7</w:t>
      </w:r>
      <w:r>
        <w:rPr>
          <w:rFonts w:ascii="Arial" w:hAnsi="Arial" w:cs="Arial"/>
          <w:b/>
          <w:color w:val="FFFFFF"/>
          <w:sz w:val="18"/>
          <w:szCs w:val="18"/>
        </w:rPr>
        <w:t xml:space="preserve">: Compliance </w:t>
      </w:r>
      <w:r w:rsidR="00B96BD9">
        <w:rPr>
          <w:rFonts w:ascii="Arial" w:hAnsi="Arial" w:cs="Arial"/>
          <w:b/>
          <w:color w:val="FFFFFF"/>
          <w:sz w:val="18"/>
          <w:szCs w:val="18"/>
        </w:rPr>
        <w:t xml:space="preserve">information and </w:t>
      </w:r>
      <w:r w:rsidR="000B5CA4">
        <w:rPr>
          <w:rFonts w:ascii="Arial" w:hAnsi="Arial" w:cs="Arial"/>
          <w:b/>
          <w:color w:val="FFFFFF"/>
          <w:sz w:val="18"/>
          <w:szCs w:val="18"/>
        </w:rPr>
        <w:t>declaration</w:t>
      </w:r>
    </w:p>
    <w:p w14:paraId="05A92A8B" w14:textId="37903501" w:rsidR="00457A15" w:rsidRPr="00B41CEC" w:rsidRDefault="008158F6" w:rsidP="000B5CA4">
      <w:pPr>
        <w:spacing w:before="240" w:line="240" w:lineRule="auto"/>
        <w:rPr>
          <w:rFonts w:ascii="Arial" w:hAnsi="Arial" w:cs="Arial"/>
          <w:noProof/>
          <w:sz w:val="16"/>
          <w:szCs w:val="16"/>
        </w:rPr>
      </w:pPr>
      <w:r>
        <w:rPr>
          <w:rFonts w:ascii="Arial" w:hAnsi="Arial" w:cs="Arial"/>
          <w:sz w:val="16"/>
          <w:szCs w:val="16"/>
        </w:rPr>
        <w:t>Although t</w:t>
      </w:r>
      <w:r w:rsidR="00B96BD9" w:rsidRPr="000B5CA4">
        <w:rPr>
          <w:rFonts w:ascii="Arial" w:hAnsi="Arial" w:cs="Arial"/>
          <w:sz w:val="16"/>
          <w:szCs w:val="16"/>
        </w:rPr>
        <w:t>he holder of a trial certificate is exempt from compliance with carrier licensing requirements under s</w:t>
      </w:r>
      <w:r w:rsidR="00B96BD9" w:rsidRPr="000C799E">
        <w:rPr>
          <w:rFonts w:ascii="Arial" w:hAnsi="Arial" w:cs="Arial"/>
          <w:sz w:val="16"/>
          <w:szCs w:val="16"/>
        </w:rPr>
        <w:t xml:space="preserve">ection 42 of the </w:t>
      </w:r>
      <w:r w:rsidR="00B96BD9" w:rsidRPr="00642B32">
        <w:rPr>
          <w:rFonts w:ascii="Arial" w:hAnsi="Arial" w:cs="Arial"/>
          <w:sz w:val="16"/>
          <w:szCs w:val="16"/>
        </w:rPr>
        <w:t>Telecommunications Act</w:t>
      </w:r>
      <w:r w:rsidR="00010107">
        <w:rPr>
          <w:rFonts w:ascii="Arial" w:hAnsi="Arial" w:cs="Arial"/>
          <w:sz w:val="16"/>
          <w:szCs w:val="16"/>
        </w:rPr>
        <w:t>, the holder must</w:t>
      </w:r>
      <w:r w:rsidR="00B96BD9" w:rsidRPr="000C799E">
        <w:rPr>
          <w:rFonts w:ascii="Arial" w:hAnsi="Arial" w:cs="Arial"/>
          <w:sz w:val="16"/>
          <w:szCs w:val="16"/>
        </w:rPr>
        <w:t xml:space="preserve"> still comply with </w:t>
      </w:r>
      <w:r w:rsidR="00457A15" w:rsidRPr="00B41CEC">
        <w:rPr>
          <w:rFonts w:ascii="Arial" w:hAnsi="Arial" w:cs="Arial"/>
          <w:sz w:val="16"/>
          <w:szCs w:val="16"/>
        </w:rPr>
        <w:t xml:space="preserve">other </w:t>
      </w:r>
      <w:r w:rsidR="00B53267">
        <w:rPr>
          <w:rFonts w:ascii="Arial" w:hAnsi="Arial" w:cs="Arial"/>
          <w:sz w:val="16"/>
          <w:szCs w:val="16"/>
        </w:rPr>
        <w:t xml:space="preserve">relevant </w:t>
      </w:r>
      <w:r w:rsidR="00457A15" w:rsidRPr="00B41CEC">
        <w:rPr>
          <w:rFonts w:ascii="Arial" w:hAnsi="Arial" w:cs="Arial"/>
          <w:sz w:val="16"/>
          <w:szCs w:val="16"/>
        </w:rPr>
        <w:t xml:space="preserve">legislative </w:t>
      </w:r>
      <w:r w:rsidR="000C3DC3" w:rsidRPr="00B41CEC">
        <w:rPr>
          <w:rFonts w:ascii="Arial" w:hAnsi="Arial" w:cs="Arial"/>
          <w:noProof/>
          <w:sz w:val="16"/>
          <w:szCs w:val="16"/>
        </w:rPr>
        <w:t xml:space="preserve">obligations </w:t>
      </w:r>
      <w:r w:rsidR="00457A15" w:rsidRPr="00B41CEC">
        <w:rPr>
          <w:rFonts w:ascii="Arial" w:hAnsi="Arial" w:cs="Arial"/>
          <w:noProof/>
          <w:sz w:val="16"/>
          <w:szCs w:val="16"/>
        </w:rPr>
        <w:t>that apply to</w:t>
      </w:r>
      <w:r w:rsidR="000C3DC3" w:rsidRPr="00B41CEC">
        <w:rPr>
          <w:rFonts w:ascii="Arial" w:hAnsi="Arial" w:cs="Arial"/>
          <w:noProof/>
          <w:sz w:val="16"/>
          <w:szCs w:val="16"/>
        </w:rPr>
        <w:t xml:space="preserve"> carriage service providers. </w:t>
      </w:r>
    </w:p>
    <w:p w14:paraId="6F2D0F5B" w14:textId="7E93043E" w:rsidR="00457A15" w:rsidRPr="00993095" w:rsidRDefault="00AE4A06" w:rsidP="00C377B7">
      <w:pPr>
        <w:spacing w:before="240" w:line="240" w:lineRule="auto"/>
        <w:rPr>
          <w:rFonts w:ascii="Arial" w:hAnsi="Arial" w:cs="Arial"/>
          <w:b/>
          <w:noProof/>
          <w:sz w:val="16"/>
          <w:szCs w:val="16"/>
          <w:u w:val="single"/>
        </w:rPr>
      </w:pPr>
      <w:r>
        <w:rPr>
          <w:rFonts w:ascii="Arial" w:hAnsi="Arial" w:cs="Arial"/>
          <w:b/>
          <w:noProof/>
          <w:sz w:val="16"/>
          <w:szCs w:val="16"/>
          <w:u w:val="single"/>
        </w:rPr>
        <w:t>R</w:t>
      </w:r>
      <w:r w:rsidR="00457A15" w:rsidRPr="00993095">
        <w:rPr>
          <w:rFonts w:ascii="Arial" w:hAnsi="Arial" w:cs="Arial"/>
          <w:b/>
          <w:noProof/>
          <w:sz w:val="16"/>
          <w:szCs w:val="16"/>
          <w:u w:val="single"/>
        </w:rPr>
        <w:t>eview the following</w:t>
      </w:r>
      <w:r>
        <w:rPr>
          <w:rFonts w:ascii="Arial" w:hAnsi="Arial" w:cs="Arial"/>
          <w:b/>
          <w:noProof/>
          <w:sz w:val="16"/>
          <w:szCs w:val="16"/>
          <w:u w:val="single"/>
        </w:rPr>
        <w:t xml:space="preserve"> carriage</w:t>
      </w:r>
      <w:r w:rsidR="00457A15" w:rsidRPr="00993095">
        <w:rPr>
          <w:rFonts w:ascii="Arial" w:hAnsi="Arial" w:cs="Arial"/>
          <w:b/>
          <w:noProof/>
          <w:sz w:val="16"/>
          <w:szCs w:val="16"/>
          <w:u w:val="single"/>
        </w:rPr>
        <w:t xml:space="preserve"> </w:t>
      </w:r>
      <w:r>
        <w:rPr>
          <w:rFonts w:ascii="Arial" w:hAnsi="Arial" w:cs="Arial"/>
          <w:b/>
          <w:noProof/>
          <w:sz w:val="16"/>
          <w:szCs w:val="16"/>
          <w:u w:val="single"/>
        </w:rPr>
        <w:t xml:space="preserve">service provider </w:t>
      </w:r>
      <w:r w:rsidR="00457A15" w:rsidRPr="00993095">
        <w:rPr>
          <w:rFonts w:ascii="Arial" w:hAnsi="Arial" w:cs="Arial"/>
          <w:b/>
          <w:noProof/>
          <w:sz w:val="16"/>
          <w:szCs w:val="16"/>
          <w:u w:val="single"/>
        </w:rPr>
        <w:t>obligations</w:t>
      </w:r>
      <w:r w:rsidR="004B7CC1">
        <w:rPr>
          <w:rFonts w:ascii="Arial" w:hAnsi="Arial" w:cs="Arial"/>
          <w:b/>
          <w:noProof/>
          <w:sz w:val="16"/>
          <w:szCs w:val="16"/>
          <w:u w:val="single"/>
        </w:rPr>
        <w:t xml:space="preserve">. Tick the box to </w:t>
      </w:r>
      <w:r w:rsidR="007912A7">
        <w:rPr>
          <w:rFonts w:ascii="Arial" w:hAnsi="Arial" w:cs="Arial"/>
          <w:b/>
          <w:noProof/>
          <w:sz w:val="16"/>
          <w:szCs w:val="16"/>
          <w:u w:val="single"/>
        </w:rPr>
        <w:t xml:space="preserve">confirm that </w:t>
      </w:r>
      <w:r w:rsidR="004B7CC1">
        <w:rPr>
          <w:rFonts w:ascii="Arial" w:hAnsi="Arial" w:cs="Arial"/>
          <w:b/>
          <w:noProof/>
          <w:sz w:val="16"/>
          <w:szCs w:val="16"/>
          <w:u w:val="single"/>
        </w:rPr>
        <w:t>you undert</w:t>
      </w:r>
      <w:r w:rsidR="007912A7">
        <w:rPr>
          <w:rFonts w:ascii="Arial" w:hAnsi="Arial" w:cs="Arial"/>
          <w:b/>
          <w:noProof/>
          <w:sz w:val="16"/>
          <w:szCs w:val="16"/>
          <w:u w:val="single"/>
        </w:rPr>
        <w:t>and and will comply with the obligation</w:t>
      </w:r>
      <w:r w:rsidR="003B4E70">
        <w:rPr>
          <w:rFonts w:ascii="Arial" w:hAnsi="Arial" w:cs="Arial"/>
          <w:b/>
          <w:noProof/>
          <w:sz w:val="16"/>
          <w:szCs w:val="16"/>
          <w:u w:val="single"/>
        </w:rPr>
        <w:t>s</w:t>
      </w:r>
      <w:r w:rsidR="007912A7">
        <w:rPr>
          <w:rFonts w:ascii="Arial" w:hAnsi="Arial" w:cs="Arial"/>
          <w:b/>
          <w:noProof/>
          <w:sz w:val="16"/>
          <w:szCs w:val="16"/>
          <w:u w:val="single"/>
        </w:rPr>
        <w:t xml:space="preserve">. </w:t>
      </w:r>
    </w:p>
    <w:p w14:paraId="1AE2EEAC" w14:textId="704AE405" w:rsidR="004B0AD1" w:rsidRPr="00993095" w:rsidRDefault="004B0AD1" w:rsidP="00C377B7">
      <w:pPr>
        <w:spacing w:before="240" w:line="240" w:lineRule="auto"/>
        <w:rPr>
          <w:rFonts w:ascii="Arial" w:hAnsi="Arial" w:cs="Arial"/>
          <w:b/>
          <w:sz w:val="16"/>
          <w:szCs w:val="16"/>
        </w:rPr>
      </w:pPr>
      <w:r w:rsidRPr="00993095">
        <w:rPr>
          <w:rFonts w:ascii="Arial" w:hAnsi="Arial" w:cs="Arial"/>
          <w:b/>
          <w:sz w:val="16"/>
          <w:szCs w:val="16"/>
        </w:rPr>
        <w:t>1. Part 13 of the Telecommunications Act—Protection of communications</w:t>
      </w:r>
    </w:p>
    <w:p w14:paraId="0EEAF642" w14:textId="37D074D6" w:rsidR="004B0AD1" w:rsidRPr="00A861B8" w:rsidRDefault="004B0AD1" w:rsidP="00C377B7">
      <w:pPr>
        <w:spacing w:before="240" w:line="240" w:lineRule="auto"/>
        <w:rPr>
          <w:rFonts w:ascii="Arial" w:hAnsi="Arial" w:cs="Arial"/>
          <w:sz w:val="16"/>
          <w:szCs w:val="16"/>
        </w:rPr>
      </w:pPr>
      <w:r w:rsidRPr="00A861B8">
        <w:rPr>
          <w:rFonts w:ascii="Arial" w:hAnsi="Arial" w:cs="Arial"/>
          <w:sz w:val="16"/>
          <w:szCs w:val="16"/>
        </w:rPr>
        <w:t xml:space="preserve">This part of the Telecommunications Act </w:t>
      </w:r>
      <w:r w:rsidR="00507A36">
        <w:rPr>
          <w:rFonts w:ascii="Arial" w:hAnsi="Arial" w:cs="Arial"/>
          <w:sz w:val="16"/>
          <w:szCs w:val="16"/>
        </w:rPr>
        <w:t>makes it an offence</w:t>
      </w:r>
      <w:r w:rsidR="00BC169B">
        <w:rPr>
          <w:rFonts w:ascii="Arial" w:hAnsi="Arial" w:cs="Arial"/>
          <w:sz w:val="16"/>
          <w:szCs w:val="16"/>
        </w:rPr>
        <w:t xml:space="preserve"> for </w:t>
      </w:r>
      <w:r w:rsidRPr="00A861B8">
        <w:rPr>
          <w:rFonts w:ascii="Arial" w:hAnsi="Arial" w:cs="Arial"/>
          <w:sz w:val="16"/>
          <w:szCs w:val="16"/>
        </w:rPr>
        <w:t>carriers, carriage service providers, emergency call persons and their respective associates</w:t>
      </w:r>
      <w:r w:rsidR="00BC169B">
        <w:rPr>
          <w:rFonts w:ascii="Arial" w:hAnsi="Arial" w:cs="Arial"/>
          <w:sz w:val="16"/>
          <w:szCs w:val="16"/>
        </w:rPr>
        <w:t xml:space="preserve"> to use or disclose certain information</w:t>
      </w:r>
      <w:r w:rsidRPr="00A861B8">
        <w:rPr>
          <w:rFonts w:ascii="Arial" w:hAnsi="Arial" w:cs="Arial"/>
          <w:sz w:val="16"/>
          <w:szCs w:val="16"/>
        </w:rPr>
        <w:t>.</w:t>
      </w:r>
    </w:p>
    <w:p w14:paraId="66F5F72C" w14:textId="77777777" w:rsidR="004B0AD1" w:rsidRPr="00A861B8" w:rsidRDefault="004B0AD1" w:rsidP="00B506FC">
      <w:pPr>
        <w:spacing w:before="240" w:line="240" w:lineRule="auto"/>
        <w:ind w:firstLine="360"/>
        <w:rPr>
          <w:rFonts w:ascii="Arial" w:hAnsi="Arial" w:cs="Arial"/>
          <w:sz w:val="16"/>
          <w:szCs w:val="16"/>
        </w:rPr>
      </w:pPr>
      <w:r w:rsidRPr="00A861B8">
        <w:rPr>
          <w:rFonts w:ascii="Arial" w:hAnsi="Arial" w:cs="Arial"/>
          <w:sz w:val="16"/>
          <w:szCs w:val="16"/>
        </w:rPr>
        <w:t>The applicant</w:t>
      </w:r>
      <w:r>
        <w:rPr>
          <w:rFonts w:ascii="Arial" w:hAnsi="Arial" w:cs="Arial"/>
          <w:sz w:val="16"/>
          <w:szCs w:val="16"/>
        </w:rPr>
        <w:t xml:space="preserve"> will</w:t>
      </w:r>
      <w:r w:rsidRPr="00A861B8">
        <w:rPr>
          <w:rFonts w:ascii="Arial" w:hAnsi="Arial" w:cs="Arial"/>
          <w:sz w:val="16"/>
          <w:szCs w:val="16"/>
        </w:rPr>
        <w:t>:</w:t>
      </w:r>
    </w:p>
    <w:p w14:paraId="051851D8" w14:textId="77777777" w:rsidR="004B0AD1" w:rsidRPr="00A861B8" w:rsidRDefault="004B0AD1" w:rsidP="00993095">
      <w:pPr>
        <w:numPr>
          <w:ilvl w:val="0"/>
          <w:numId w:val="9"/>
        </w:numPr>
        <w:tabs>
          <w:tab w:val="clear" w:pos="1080"/>
          <w:tab w:val="num" w:pos="720"/>
        </w:tabs>
        <w:spacing w:before="120" w:after="0" w:line="240" w:lineRule="auto"/>
        <w:ind w:left="717" w:hanging="291"/>
        <w:rPr>
          <w:rFonts w:ascii="Arial" w:hAnsi="Arial" w:cs="Arial"/>
          <w:sz w:val="16"/>
          <w:szCs w:val="16"/>
        </w:rPr>
      </w:pPr>
      <w:r w:rsidRPr="00A861B8">
        <w:rPr>
          <w:rFonts w:ascii="Arial" w:hAnsi="Arial" w:cs="Arial"/>
          <w:sz w:val="16"/>
          <w:szCs w:val="16"/>
        </w:rPr>
        <w:t xml:space="preserve">protect </w:t>
      </w:r>
      <w:r>
        <w:rPr>
          <w:rFonts w:ascii="Arial" w:hAnsi="Arial" w:cs="Arial"/>
          <w:sz w:val="16"/>
          <w:szCs w:val="16"/>
        </w:rPr>
        <w:t>the confidentiality of i</w:t>
      </w:r>
      <w:r w:rsidRPr="00A861B8">
        <w:rPr>
          <w:rFonts w:ascii="Arial" w:hAnsi="Arial" w:cs="Arial"/>
          <w:sz w:val="16"/>
          <w:szCs w:val="16"/>
        </w:rPr>
        <w:t xml:space="preserve">nformation regarding the contents of communications and </w:t>
      </w:r>
      <w:r>
        <w:rPr>
          <w:rFonts w:ascii="Arial" w:hAnsi="Arial" w:cs="Arial"/>
          <w:sz w:val="16"/>
          <w:szCs w:val="16"/>
        </w:rPr>
        <w:t xml:space="preserve">the affairs or </w:t>
      </w:r>
      <w:r w:rsidRPr="00A861B8">
        <w:rPr>
          <w:rFonts w:ascii="Arial" w:hAnsi="Arial" w:cs="Arial"/>
          <w:sz w:val="16"/>
          <w:szCs w:val="16"/>
        </w:rPr>
        <w:t xml:space="preserve">personal details of </w:t>
      </w:r>
      <w:r>
        <w:rPr>
          <w:rFonts w:ascii="Arial" w:hAnsi="Arial" w:cs="Arial"/>
          <w:sz w:val="16"/>
          <w:szCs w:val="16"/>
        </w:rPr>
        <w:t>persons using the network</w:t>
      </w:r>
    </w:p>
    <w:p w14:paraId="11086C71" w14:textId="77777777" w:rsidR="004B0AD1" w:rsidRPr="00A861B8" w:rsidRDefault="004B0AD1" w:rsidP="00993095">
      <w:pPr>
        <w:numPr>
          <w:ilvl w:val="0"/>
          <w:numId w:val="9"/>
        </w:numPr>
        <w:tabs>
          <w:tab w:val="clear" w:pos="1080"/>
          <w:tab w:val="num" w:pos="720"/>
        </w:tabs>
        <w:spacing w:before="120" w:after="0" w:line="240" w:lineRule="auto"/>
        <w:ind w:left="717" w:hanging="291"/>
        <w:rPr>
          <w:rFonts w:ascii="Arial" w:hAnsi="Arial" w:cs="Arial"/>
          <w:sz w:val="16"/>
          <w:szCs w:val="16"/>
        </w:rPr>
      </w:pPr>
      <w:r>
        <w:rPr>
          <w:rFonts w:ascii="Arial" w:hAnsi="Arial" w:cs="Arial"/>
          <w:sz w:val="16"/>
          <w:szCs w:val="16"/>
        </w:rPr>
        <w:t xml:space="preserve">not disclose such information other than for </w:t>
      </w:r>
      <w:r w:rsidR="00C4397F">
        <w:rPr>
          <w:rFonts w:ascii="Arial" w:hAnsi="Arial" w:cs="Arial"/>
          <w:sz w:val="16"/>
          <w:szCs w:val="16"/>
        </w:rPr>
        <w:t xml:space="preserve">an </w:t>
      </w:r>
      <w:r>
        <w:rPr>
          <w:rFonts w:ascii="Arial" w:hAnsi="Arial" w:cs="Arial"/>
          <w:sz w:val="16"/>
          <w:szCs w:val="16"/>
        </w:rPr>
        <w:t>authorised purpose</w:t>
      </w:r>
    </w:p>
    <w:p w14:paraId="1959643F" w14:textId="1BB05331" w:rsidR="00BA49E6" w:rsidRDefault="004B0AD1" w:rsidP="00993095">
      <w:pPr>
        <w:numPr>
          <w:ilvl w:val="0"/>
          <w:numId w:val="9"/>
        </w:numPr>
        <w:tabs>
          <w:tab w:val="clear" w:pos="1080"/>
          <w:tab w:val="num" w:pos="720"/>
        </w:tabs>
        <w:spacing w:before="120" w:after="0" w:line="240" w:lineRule="auto"/>
        <w:ind w:left="717" w:hanging="291"/>
        <w:rPr>
          <w:rFonts w:ascii="Arial" w:hAnsi="Arial" w:cs="Arial"/>
          <w:sz w:val="16"/>
          <w:szCs w:val="16"/>
        </w:rPr>
      </w:pPr>
      <w:r>
        <w:rPr>
          <w:rFonts w:ascii="Arial" w:hAnsi="Arial" w:cs="Arial"/>
          <w:sz w:val="16"/>
          <w:szCs w:val="16"/>
        </w:rPr>
        <w:t xml:space="preserve">maintain </w:t>
      </w:r>
      <w:r w:rsidRPr="00A861B8">
        <w:rPr>
          <w:rFonts w:ascii="Arial" w:hAnsi="Arial" w:cs="Arial"/>
          <w:sz w:val="16"/>
          <w:szCs w:val="16"/>
        </w:rPr>
        <w:t xml:space="preserve">records of </w:t>
      </w:r>
      <w:r>
        <w:rPr>
          <w:rFonts w:ascii="Arial" w:hAnsi="Arial" w:cs="Arial"/>
          <w:sz w:val="16"/>
          <w:szCs w:val="16"/>
        </w:rPr>
        <w:t xml:space="preserve">any </w:t>
      </w:r>
      <w:r w:rsidRPr="00A861B8">
        <w:rPr>
          <w:rFonts w:ascii="Arial" w:hAnsi="Arial" w:cs="Arial"/>
          <w:sz w:val="16"/>
          <w:szCs w:val="16"/>
        </w:rPr>
        <w:t>disclosure</w:t>
      </w:r>
      <w:r>
        <w:rPr>
          <w:rFonts w:ascii="Arial" w:hAnsi="Arial" w:cs="Arial"/>
          <w:sz w:val="16"/>
          <w:szCs w:val="16"/>
        </w:rPr>
        <w:t>s</w:t>
      </w:r>
      <w:r w:rsidR="000A419D">
        <w:rPr>
          <w:rFonts w:ascii="Arial" w:hAnsi="Arial" w:cs="Arial"/>
          <w:sz w:val="16"/>
          <w:szCs w:val="16"/>
        </w:rPr>
        <w:t xml:space="preserve"> and make them available to the ACMA on request. </w:t>
      </w:r>
    </w:p>
    <w:p w14:paraId="3DFF128E" w14:textId="021757A3" w:rsidR="004B0AD1" w:rsidRPr="00993095" w:rsidRDefault="004B0AD1" w:rsidP="00C377B7">
      <w:pPr>
        <w:tabs>
          <w:tab w:val="num" w:pos="1080"/>
        </w:tabs>
        <w:spacing w:before="240" w:line="240" w:lineRule="auto"/>
        <w:rPr>
          <w:rFonts w:ascii="Arial" w:hAnsi="Arial" w:cs="Arial"/>
          <w:b/>
          <w:sz w:val="16"/>
          <w:szCs w:val="16"/>
        </w:rPr>
      </w:pPr>
      <w:r w:rsidRPr="00993095">
        <w:rPr>
          <w:rFonts w:ascii="Arial" w:hAnsi="Arial" w:cs="Arial"/>
          <w:b/>
          <w:sz w:val="16"/>
          <w:szCs w:val="16"/>
        </w:rPr>
        <w:t xml:space="preserve">2. Part 14 of the Telecommunications Act—National interest matters </w:t>
      </w:r>
    </w:p>
    <w:p w14:paraId="7D77B769" w14:textId="77777777" w:rsidR="004B0AD1" w:rsidRPr="00A861B8" w:rsidRDefault="004B0AD1" w:rsidP="00C377B7">
      <w:pPr>
        <w:spacing w:before="240" w:line="240" w:lineRule="auto"/>
        <w:rPr>
          <w:rFonts w:ascii="Arial" w:hAnsi="Arial" w:cs="Arial"/>
          <w:sz w:val="16"/>
          <w:szCs w:val="16"/>
        </w:rPr>
      </w:pPr>
      <w:r w:rsidRPr="00A861B8">
        <w:rPr>
          <w:rFonts w:ascii="Arial" w:hAnsi="Arial" w:cs="Arial"/>
          <w:sz w:val="16"/>
          <w:szCs w:val="16"/>
        </w:rPr>
        <w:t>This part of the Telecommunications Act imposes obligations on carriers and carriage service providers in relation to national interests.</w:t>
      </w:r>
    </w:p>
    <w:p w14:paraId="74C43193" w14:textId="77777777" w:rsidR="004B0AD1" w:rsidRPr="00A861B8" w:rsidRDefault="004B0AD1" w:rsidP="00993095">
      <w:pPr>
        <w:spacing w:before="240" w:line="240" w:lineRule="auto"/>
        <w:ind w:firstLine="284"/>
        <w:rPr>
          <w:rFonts w:ascii="Arial" w:hAnsi="Arial" w:cs="Arial"/>
          <w:sz w:val="16"/>
          <w:szCs w:val="16"/>
        </w:rPr>
      </w:pPr>
      <w:r w:rsidRPr="00A861B8">
        <w:rPr>
          <w:rFonts w:ascii="Arial" w:hAnsi="Arial" w:cs="Arial"/>
          <w:sz w:val="16"/>
          <w:szCs w:val="16"/>
        </w:rPr>
        <w:t>The applicant:</w:t>
      </w:r>
    </w:p>
    <w:p w14:paraId="25AECD1D" w14:textId="77777777" w:rsidR="004B0AD1" w:rsidRPr="00A861B8" w:rsidRDefault="004B0AD1" w:rsidP="00993095">
      <w:pPr>
        <w:numPr>
          <w:ilvl w:val="0"/>
          <w:numId w:val="8"/>
        </w:numPr>
        <w:tabs>
          <w:tab w:val="clear" w:pos="360"/>
        </w:tabs>
        <w:spacing w:before="120" w:after="0" w:line="240" w:lineRule="auto"/>
        <w:ind w:left="709" w:hanging="283"/>
        <w:rPr>
          <w:rFonts w:ascii="Arial" w:hAnsi="Arial" w:cs="Arial"/>
          <w:sz w:val="16"/>
          <w:szCs w:val="16"/>
        </w:rPr>
      </w:pPr>
      <w:r>
        <w:rPr>
          <w:rFonts w:ascii="Arial" w:hAnsi="Arial" w:cs="Arial"/>
          <w:sz w:val="16"/>
          <w:szCs w:val="16"/>
        </w:rPr>
        <w:t>will put in place measures</w:t>
      </w:r>
      <w:r w:rsidRPr="00A861B8">
        <w:rPr>
          <w:rFonts w:ascii="Arial" w:hAnsi="Arial" w:cs="Arial"/>
          <w:sz w:val="16"/>
          <w:szCs w:val="16"/>
        </w:rPr>
        <w:t xml:space="preserve"> to prevent telecommunications network</w:t>
      </w:r>
      <w:r>
        <w:rPr>
          <w:rFonts w:ascii="Arial" w:hAnsi="Arial" w:cs="Arial"/>
          <w:sz w:val="16"/>
          <w:szCs w:val="16"/>
        </w:rPr>
        <w:t>s</w:t>
      </w:r>
      <w:r w:rsidRPr="00A861B8">
        <w:rPr>
          <w:rFonts w:ascii="Arial" w:hAnsi="Arial" w:cs="Arial"/>
          <w:sz w:val="16"/>
          <w:szCs w:val="16"/>
        </w:rPr>
        <w:t xml:space="preserve"> and facilities</w:t>
      </w:r>
      <w:r>
        <w:rPr>
          <w:rFonts w:ascii="Arial" w:hAnsi="Arial" w:cs="Arial"/>
          <w:sz w:val="16"/>
          <w:szCs w:val="16"/>
        </w:rPr>
        <w:t xml:space="preserve"> from</w:t>
      </w:r>
      <w:r w:rsidRPr="00A861B8">
        <w:rPr>
          <w:rFonts w:ascii="Arial" w:hAnsi="Arial" w:cs="Arial"/>
          <w:sz w:val="16"/>
          <w:szCs w:val="16"/>
        </w:rPr>
        <w:t xml:space="preserve"> being used to commit offences</w:t>
      </w:r>
    </w:p>
    <w:p w14:paraId="3DFF9CFD" w14:textId="77777777" w:rsidR="004B0AD1" w:rsidRPr="00A861B8" w:rsidRDefault="004B0AD1" w:rsidP="00993095">
      <w:pPr>
        <w:numPr>
          <w:ilvl w:val="0"/>
          <w:numId w:val="8"/>
        </w:numPr>
        <w:tabs>
          <w:tab w:val="clear" w:pos="360"/>
        </w:tabs>
        <w:spacing w:before="120" w:after="0" w:line="240" w:lineRule="auto"/>
        <w:ind w:left="709" w:hanging="283"/>
        <w:rPr>
          <w:rFonts w:ascii="Arial" w:hAnsi="Arial" w:cs="Arial"/>
          <w:sz w:val="16"/>
          <w:szCs w:val="16"/>
        </w:rPr>
      </w:pPr>
      <w:r>
        <w:rPr>
          <w:rFonts w:ascii="Arial" w:hAnsi="Arial" w:cs="Arial"/>
          <w:sz w:val="16"/>
          <w:szCs w:val="16"/>
        </w:rPr>
        <w:t xml:space="preserve">will </w:t>
      </w:r>
      <w:r w:rsidRPr="00A861B8">
        <w:rPr>
          <w:rFonts w:ascii="Arial" w:hAnsi="Arial" w:cs="Arial"/>
          <w:sz w:val="16"/>
          <w:szCs w:val="16"/>
        </w:rPr>
        <w:t xml:space="preserve">give law enforcement agencies such help as is reasonably necessary in enforcing </w:t>
      </w:r>
      <w:r>
        <w:rPr>
          <w:rFonts w:ascii="Arial" w:hAnsi="Arial" w:cs="Arial"/>
          <w:sz w:val="16"/>
          <w:szCs w:val="16"/>
        </w:rPr>
        <w:t xml:space="preserve">the </w:t>
      </w:r>
      <w:r w:rsidRPr="00A861B8">
        <w:rPr>
          <w:rFonts w:ascii="Arial" w:hAnsi="Arial" w:cs="Arial"/>
          <w:sz w:val="16"/>
          <w:szCs w:val="16"/>
        </w:rPr>
        <w:t>criminal law and laws imposing pecuniary penalties, protecting the public revenue and safeguarding national security</w:t>
      </w:r>
    </w:p>
    <w:p w14:paraId="12366C61" w14:textId="328CF08A" w:rsidR="004B0AD1" w:rsidRDefault="004B0AD1" w:rsidP="00993095">
      <w:pPr>
        <w:numPr>
          <w:ilvl w:val="0"/>
          <w:numId w:val="8"/>
        </w:numPr>
        <w:tabs>
          <w:tab w:val="clear" w:pos="360"/>
        </w:tabs>
        <w:spacing w:before="120" w:after="0" w:line="240" w:lineRule="auto"/>
        <w:ind w:left="709" w:hanging="283"/>
        <w:rPr>
          <w:rFonts w:ascii="Arial" w:hAnsi="Arial" w:cs="Arial"/>
          <w:sz w:val="16"/>
          <w:szCs w:val="16"/>
        </w:rPr>
      </w:pPr>
      <w:r>
        <w:rPr>
          <w:rFonts w:ascii="Arial" w:hAnsi="Arial" w:cs="Arial"/>
          <w:sz w:val="16"/>
          <w:szCs w:val="16"/>
        </w:rPr>
        <w:t xml:space="preserve">is aware that it may be requested to </w:t>
      </w:r>
      <w:r w:rsidRPr="00A861B8">
        <w:rPr>
          <w:rFonts w:ascii="Arial" w:hAnsi="Arial" w:cs="Arial"/>
          <w:sz w:val="16"/>
          <w:szCs w:val="16"/>
        </w:rPr>
        <w:t xml:space="preserve">suspend supply of carriage services to an individual if requested to do so by a law enforcement agency </w:t>
      </w:r>
    </w:p>
    <w:p w14:paraId="2C4C1670" w14:textId="4714970D" w:rsidR="00093E47" w:rsidRDefault="004965CA" w:rsidP="00993095">
      <w:pPr>
        <w:numPr>
          <w:ilvl w:val="0"/>
          <w:numId w:val="8"/>
        </w:numPr>
        <w:tabs>
          <w:tab w:val="clear" w:pos="360"/>
        </w:tabs>
        <w:spacing w:before="120" w:after="0" w:line="240" w:lineRule="auto"/>
        <w:ind w:left="709" w:hanging="283"/>
        <w:rPr>
          <w:rFonts w:ascii="Arial" w:hAnsi="Arial" w:cs="Arial"/>
          <w:sz w:val="16"/>
          <w:szCs w:val="16"/>
        </w:rPr>
      </w:pPr>
      <w:r>
        <w:rPr>
          <w:rFonts w:ascii="Arial" w:hAnsi="Arial" w:cs="Arial"/>
          <w:sz w:val="16"/>
          <w:szCs w:val="16"/>
        </w:rPr>
        <w:t xml:space="preserve">will </w:t>
      </w:r>
      <w:r w:rsidR="00093E47">
        <w:rPr>
          <w:rFonts w:ascii="Arial" w:hAnsi="Arial" w:cs="Arial"/>
          <w:sz w:val="16"/>
          <w:szCs w:val="16"/>
        </w:rPr>
        <w:t>do their best to protect telecommunications networks and facilities from unauthorised interference or unauthorised access for the purpose of security</w:t>
      </w:r>
      <w:r w:rsidR="002C48EE">
        <w:rPr>
          <w:rFonts w:ascii="Arial" w:hAnsi="Arial" w:cs="Arial"/>
          <w:sz w:val="16"/>
          <w:szCs w:val="16"/>
        </w:rPr>
        <w:t>.</w:t>
      </w:r>
    </w:p>
    <w:p w14:paraId="59AA77CE" w14:textId="77777777" w:rsidR="006E127C" w:rsidRPr="00A861B8" w:rsidRDefault="006E127C" w:rsidP="006E127C">
      <w:pPr>
        <w:tabs>
          <w:tab w:val="left" w:pos="360"/>
        </w:tabs>
        <w:spacing w:before="60" w:after="60" w:line="240" w:lineRule="exact"/>
        <w:rPr>
          <w:rFonts w:ascii="Arial" w:hAnsi="Arial" w:cs="Arial"/>
          <w:sz w:val="16"/>
          <w:szCs w:val="16"/>
        </w:rPr>
      </w:pPr>
      <w:r>
        <w:rPr>
          <w:rFonts w:ascii="Arial" w:hAnsi="Arial" w:cs="Arial"/>
          <w:sz w:val="16"/>
          <w:szCs w:val="16"/>
        </w:rPr>
        <w:t>Under the Telecommunications Act, Telecommunications Sector Security Reform (TSSR) obligations apply to all carriers, carriage service providers and carriage service intermediaries within the meaning of the Telecommunications Act. Further</w:t>
      </w:r>
      <w:r w:rsidRPr="00A861B8">
        <w:rPr>
          <w:rFonts w:ascii="Arial" w:hAnsi="Arial" w:cs="Arial"/>
          <w:sz w:val="16"/>
          <w:szCs w:val="16"/>
        </w:rPr>
        <w:t xml:space="preserve"> </w:t>
      </w:r>
      <w:r>
        <w:rPr>
          <w:rFonts w:ascii="Arial" w:hAnsi="Arial" w:cs="Arial"/>
          <w:sz w:val="16"/>
          <w:szCs w:val="16"/>
        </w:rPr>
        <w:t xml:space="preserve">information on TSSR obligations is available at </w:t>
      </w:r>
      <w:hyperlink r:id="rId22" w:history="1">
        <w:r w:rsidRPr="006C6223">
          <w:rPr>
            <w:rStyle w:val="Hyperlink"/>
            <w:rFonts w:ascii="Arial" w:hAnsi="Arial" w:cs="Arial"/>
            <w:sz w:val="16"/>
            <w:szCs w:val="16"/>
          </w:rPr>
          <w:t>https://cicentre.gov.au/tss</w:t>
        </w:r>
      </w:hyperlink>
      <w:r>
        <w:rPr>
          <w:rFonts w:ascii="Arial" w:hAnsi="Arial" w:cs="Arial"/>
          <w:sz w:val="16"/>
          <w:szCs w:val="16"/>
        </w:rPr>
        <w:t xml:space="preserve">. The Critical Infrastructure Centre is responsible for the implementation of TSSR obligations and may be contacted at </w:t>
      </w:r>
      <w:hyperlink r:id="rId23" w:history="1">
        <w:r w:rsidRPr="006C6223">
          <w:rPr>
            <w:rStyle w:val="Hyperlink"/>
            <w:rFonts w:ascii="Arial" w:hAnsi="Arial" w:cs="Arial"/>
            <w:sz w:val="16"/>
            <w:szCs w:val="16"/>
          </w:rPr>
          <w:t>cicentre@homeaffairs.gov.au</w:t>
        </w:r>
      </w:hyperlink>
      <w:r>
        <w:rPr>
          <w:rFonts w:ascii="Arial" w:hAnsi="Arial" w:cs="Arial"/>
          <w:sz w:val="16"/>
          <w:szCs w:val="16"/>
        </w:rPr>
        <w:t xml:space="preserve">. </w:t>
      </w:r>
    </w:p>
    <w:p w14:paraId="4CE8903E" w14:textId="1B16162C" w:rsidR="004B0AD1" w:rsidRPr="00993095" w:rsidRDefault="004B0AD1" w:rsidP="00C377B7">
      <w:pPr>
        <w:tabs>
          <w:tab w:val="num" w:pos="1080"/>
        </w:tabs>
        <w:spacing w:before="240" w:line="240" w:lineRule="auto"/>
        <w:rPr>
          <w:rFonts w:ascii="Arial" w:hAnsi="Arial" w:cs="Arial"/>
          <w:b/>
          <w:i/>
          <w:sz w:val="16"/>
          <w:szCs w:val="16"/>
        </w:rPr>
      </w:pPr>
      <w:r w:rsidRPr="00993095">
        <w:rPr>
          <w:rFonts w:ascii="Arial" w:hAnsi="Arial" w:cs="Arial"/>
          <w:b/>
          <w:sz w:val="16"/>
          <w:szCs w:val="16"/>
        </w:rPr>
        <w:t>3.</w:t>
      </w:r>
      <w:r w:rsidRPr="00993095">
        <w:rPr>
          <w:rFonts w:ascii="Arial" w:hAnsi="Arial" w:cs="Arial"/>
          <w:b/>
          <w:i/>
          <w:sz w:val="16"/>
          <w:szCs w:val="16"/>
        </w:rPr>
        <w:t xml:space="preserve"> </w:t>
      </w:r>
      <w:bookmarkStart w:id="4" w:name="_Hlk247567"/>
      <w:r w:rsidRPr="00993095">
        <w:rPr>
          <w:rFonts w:ascii="Arial" w:hAnsi="Arial" w:cs="Arial"/>
          <w:b/>
          <w:i/>
          <w:sz w:val="16"/>
          <w:szCs w:val="16"/>
        </w:rPr>
        <w:t>Telecommunications (Interception and Access) Act 1979</w:t>
      </w:r>
      <w:bookmarkEnd w:id="4"/>
    </w:p>
    <w:p w14:paraId="10F26D8C" w14:textId="77777777" w:rsidR="004B0AD1" w:rsidRPr="00A861B8" w:rsidRDefault="004B0AD1" w:rsidP="00C377B7">
      <w:pPr>
        <w:spacing w:before="240" w:line="240" w:lineRule="auto"/>
        <w:rPr>
          <w:rFonts w:ascii="Arial" w:hAnsi="Arial" w:cs="Arial"/>
          <w:sz w:val="16"/>
          <w:szCs w:val="16"/>
        </w:rPr>
      </w:pPr>
      <w:r w:rsidRPr="00A861B8">
        <w:rPr>
          <w:rFonts w:ascii="Arial" w:hAnsi="Arial" w:cs="Arial"/>
          <w:sz w:val="16"/>
          <w:szCs w:val="16"/>
        </w:rPr>
        <w:t xml:space="preserve">This Act imposes obligations on carriers and carriage service providers to provide interception capability </w:t>
      </w:r>
      <w:r>
        <w:rPr>
          <w:rFonts w:ascii="Arial" w:hAnsi="Arial" w:cs="Arial"/>
          <w:sz w:val="16"/>
          <w:szCs w:val="16"/>
        </w:rPr>
        <w:t xml:space="preserve">with respect to </w:t>
      </w:r>
      <w:r w:rsidRPr="00A861B8">
        <w:rPr>
          <w:rFonts w:ascii="Arial" w:hAnsi="Arial" w:cs="Arial"/>
          <w:sz w:val="16"/>
          <w:szCs w:val="16"/>
        </w:rPr>
        <w:t xml:space="preserve">the carriage services </w:t>
      </w:r>
      <w:r>
        <w:rPr>
          <w:rFonts w:ascii="Arial" w:hAnsi="Arial" w:cs="Arial"/>
          <w:sz w:val="16"/>
          <w:szCs w:val="16"/>
        </w:rPr>
        <w:t>provided</w:t>
      </w:r>
      <w:r w:rsidRPr="00A861B8">
        <w:rPr>
          <w:rFonts w:ascii="Arial" w:hAnsi="Arial" w:cs="Arial"/>
          <w:sz w:val="16"/>
          <w:szCs w:val="16"/>
        </w:rPr>
        <w:t>.</w:t>
      </w:r>
    </w:p>
    <w:p w14:paraId="3F61513A" w14:textId="395D5C7E" w:rsidR="004B0AD1" w:rsidRPr="00A861B8" w:rsidRDefault="004B0AD1" w:rsidP="00C377B7">
      <w:pPr>
        <w:spacing w:before="240" w:line="240" w:lineRule="auto"/>
        <w:ind w:left="360"/>
        <w:rPr>
          <w:rFonts w:ascii="Arial" w:hAnsi="Arial" w:cs="Arial"/>
          <w:sz w:val="16"/>
          <w:szCs w:val="16"/>
        </w:rPr>
      </w:pPr>
      <w:r w:rsidRPr="00A861B8">
        <w:rPr>
          <w:rFonts w:ascii="Arial" w:hAnsi="Arial" w:cs="Arial"/>
          <w:sz w:val="16"/>
          <w:szCs w:val="16"/>
        </w:rPr>
        <w:t>The applicant</w:t>
      </w:r>
      <w:r>
        <w:rPr>
          <w:rFonts w:ascii="Arial" w:hAnsi="Arial" w:cs="Arial"/>
          <w:sz w:val="16"/>
          <w:szCs w:val="16"/>
        </w:rPr>
        <w:t xml:space="preserve"> will</w:t>
      </w:r>
      <w:r w:rsidRPr="00A861B8">
        <w:rPr>
          <w:rFonts w:ascii="Arial" w:hAnsi="Arial" w:cs="Arial"/>
          <w:sz w:val="16"/>
          <w:szCs w:val="16"/>
        </w:rPr>
        <w:t>:</w:t>
      </w:r>
    </w:p>
    <w:p w14:paraId="1375EED9" w14:textId="66E3257E" w:rsidR="004B0AD1" w:rsidRPr="00A861B8" w:rsidRDefault="004B0AD1" w:rsidP="00993095">
      <w:pPr>
        <w:numPr>
          <w:ilvl w:val="0"/>
          <w:numId w:val="7"/>
        </w:numPr>
        <w:spacing w:before="120" w:after="0" w:line="240" w:lineRule="auto"/>
        <w:ind w:left="709" w:hanging="283"/>
        <w:rPr>
          <w:rFonts w:ascii="Arial" w:hAnsi="Arial" w:cs="Arial"/>
          <w:sz w:val="16"/>
          <w:szCs w:val="16"/>
        </w:rPr>
      </w:pPr>
      <w:r w:rsidRPr="00A861B8">
        <w:rPr>
          <w:rFonts w:ascii="Arial" w:hAnsi="Arial" w:cs="Arial"/>
          <w:sz w:val="16"/>
          <w:szCs w:val="16"/>
        </w:rPr>
        <w:t>contact the Communications Access Co</w:t>
      </w:r>
      <w:r>
        <w:rPr>
          <w:rFonts w:ascii="Arial" w:hAnsi="Arial" w:cs="Arial"/>
          <w:sz w:val="16"/>
          <w:szCs w:val="16"/>
        </w:rPr>
        <w:t>-</w:t>
      </w:r>
      <w:r w:rsidRPr="00A861B8">
        <w:rPr>
          <w:rFonts w:ascii="Arial" w:hAnsi="Arial" w:cs="Arial"/>
          <w:sz w:val="16"/>
          <w:szCs w:val="16"/>
        </w:rPr>
        <w:t>ordinator and obtain a copy of the Interception Capability Obligations</w:t>
      </w:r>
    </w:p>
    <w:p w14:paraId="2E58A6F7" w14:textId="77777777" w:rsidR="004B0AD1" w:rsidRDefault="004B0AD1" w:rsidP="00993095">
      <w:pPr>
        <w:numPr>
          <w:ilvl w:val="0"/>
          <w:numId w:val="7"/>
        </w:numPr>
        <w:spacing w:before="120" w:after="0" w:line="240" w:lineRule="auto"/>
        <w:ind w:left="709" w:hanging="283"/>
        <w:rPr>
          <w:rFonts w:ascii="Arial" w:hAnsi="Arial" w:cs="Arial"/>
          <w:sz w:val="16"/>
          <w:szCs w:val="16"/>
        </w:rPr>
      </w:pPr>
      <w:r w:rsidRPr="00A861B8">
        <w:rPr>
          <w:rFonts w:ascii="Arial" w:hAnsi="Arial" w:cs="Arial"/>
          <w:sz w:val="16"/>
          <w:szCs w:val="16"/>
        </w:rPr>
        <w:t>nominate a delivery point for interception-related information</w:t>
      </w:r>
    </w:p>
    <w:p w14:paraId="1A0A2B0C" w14:textId="77777777" w:rsidR="004B0AD1" w:rsidRPr="00475DE3" w:rsidRDefault="00475DE3" w:rsidP="00993095">
      <w:pPr>
        <w:numPr>
          <w:ilvl w:val="0"/>
          <w:numId w:val="7"/>
        </w:numPr>
        <w:spacing w:before="120" w:after="0" w:line="240" w:lineRule="auto"/>
        <w:ind w:left="709" w:hanging="283"/>
        <w:rPr>
          <w:rFonts w:ascii="Arial" w:hAnsi="Arial" w:cs="Arial"/>
          <w:sz w:val="16"/>
          <w:szCs w:val="16"/>
        </w:rPr>
      </w:pPr>
      <w:r w:rsidRPr="00475DE3">
        <w:rPr>
          <w:rFonts w:ascii="Arial" w:hAnsi="Arial" w:cs="Arial"/>
          <w:sz w:val="16"/>
          <w:szCs w:val="16"/>
        </w:rPr>
        <w:t xml:space="preserve">meet certain costs </w:t>
      </w:r>
      <w:proofErr w:type="gramStart"/>
      <w:r w:rsidRPr="00475DE3">
        <w:rPr>
          <w:rFonts w:ascii="Arial" w:hAnsi="Arial" w:cs="Arial"/>
          <w:sz w:val="16"/>
          <w:szCs w:val="16"/>
        </w:rPr>
        <w:t>in regard to</w:t>
      </w:r>
      <w:proofErr w:type="gramEnd"/>
      <w:r w:rsidRPr="00475DE3">
        <w:rPr>
          <w:rFonts w:ascii="Arial" w:hAnsi="Arial" w:cs="Arial"/>
          <w:sz w:val="16"/>
          <w:szCs w:val="16"/>
        </w:rPr>
        <w:t xml:space="preserve"> interception and special assistance.</w:t>
      </w:r>
    </w:p>
    <w:p w14:paraId="761B7270" w14:textId="58CF0B01" w:rsidR="00F93EB1" w:rsidRPr="00101B5A" w:rsidRDefault="00F13D54" w:rsidP="008641F2">
      <w:pPr>
        <w:spacing w:before="240" w:line="240" w:lineRule="auto"/>
        <w:rPr>
          <w:rFonts w:ascii="Arial" w:hAnsi="Arial" w:cs="Arial"/>
          <w:sz w:val="16"/>
          <w:szCs w:val="16"/>
        </w:rPr>
      </w:pPr>
      <w:r w:rsidRPr="00101B5A">
        <w:rPr>
          <w:rFonts w:ascii="Arial" w:hAnsi="Arial" w:cs="Arial"/>
          <w:sz w:val="16"/>
          <w:szCs w:val="16"/>
        </w:rPr>
        <w:t>Th</w:t>
      </w:r>
      <w:r w:rsidR="00087024">
        <w:rPr>
          <w:rFonts w:ascii="Arial" w:hAnsi="Arial" w:cs="Arial"/>
          <w:sz w:val="16"/>
          <w:szCs w:val="16"/>
        </w:rPr>
        <w:t>e</w:t>
      </w:r>
      <w:r w:rsidRPr="00101B5A">
        <w:rPr>
          <w:rFonts w:ascii="Arial" w:hAnsi="Arial" w:cs="Arial"/>
          <w:sz w:val="16"/>
          <w:szCs w:val="16"/>
        </w:rPr>
        <w:t xml:space="preserve"> Act </w:t>
      </w:r>
      <w:r w:rsidR="00087024">
        <w:rPr>
          <w:rFonts w:ascii="Arial" w:hAnsi="Arial" w:cs="Arial"/>
          <w:sz w:val="16"/>
          <w:szCs w:val="16"/>
        </w:rPr>
        <w:t xml:space="preserve">also </w:t>
      </w:r>
      <w:r w:rsidRPr="00101B5A">
        <w:rPr>
          <w:rFonts w:ascii="Arial" w:hAnsi="Arial" w:cs="Arial"/>
          <w:sz w:val="16"/>
          <w:szCs w:val="16"/>
        </w:rPr>
        <w:t>requires carriage</w:t>
      </w:r>
      <w:r w:rsidR="00F93EB1" w:rsidRPr="00101B5A">
        <w:rPr>
          <w:rFonts w:ascii="Arial" w:hAnsi="Arial" w:cs="Arial"/>
          <w:sz w:val="16"/>
          <w:szCs w:val="16"/>
        </w:rPr>
        <w:t xml:space="preserve"> service </w:t>
      </w:r>
      <w:r w:rsidR="00EA2C10" w:rsidRPr="00101B5A">
        <w:rPr>
          <w:rFonts w:ascii="Arial" w:hAnsi="Arial" w:cs="Arial"/>
          <w:sz w:val="16"/>
          <w:szCs w:val="16"/>
        </w:rPr>
        <w:t xml:space="preserve">providers </w:t>
      </w:r>
      <w:r w:rsidRPr="00101B5A">
        <w:rPr>
          <w:rFonts w:ascii="Arial" w:hAnsi="Arial" w:cs="Arial"/>
          <w:sz w:val="16"/>
          <w:szCs w:val="16"/>
        </w:rPr>
        <w:t xml:space="preserve">to </w:t>
      </w:r>
      <w:r w:rsidR="00EA2C10" w:rsidRPr="00101B5A">
        <w:rPr>
          <w:rFonts w:ascii="Arial" w:hAnsi="Arial" w:cs="Arial"/>
          <w:sz w:val="16"/>
          <w:szCs w:val="16"/>
        </w:rPr>
        <w:t xml:space="preserve">retain specific telecommunications data for a minimum of two years </w:t>
      </w:r>
      <w:r w:rsidR="002335A2">
        <w:rPr>
          <w:rFonts w:ascii="Arial" w:hAnsi="Arial" w:cs="Arial"/>
          <w:sz w:val="16"/>
          <w:szCs w:val="16"/>
        </w:rPr>
        <w:t xml:space="preserve">from the time the information or document came into existence </w:t>
      </w:r>
      <w:r w:rsidR="00EA2C10" w:rsidRPr="00101B5A">
        <w:rPr>
          <w:rFonts w:ascii="Arial" w:hAnsi="Arial" w:cs="Arial"/>
          <w:sz w:val="16"/>
          <w:szCs w:val="16"/>
        </w:rPr>
        <w:t xml:space="preserve">and encrypt and protect data from unauthorised interference and access. </w:t>
      </w:r>
    </w:p>
    <w:p w14:paraId="3DDB60A8" w14:textId="075D171D" w:rsidR="001914C6" w:rsidRPr="00101B5A" w:rsidRDefault="001914C6" w:rsidP="00101B5A">
      <w:pPr>
        <w:spacing w:before="240" w:line="240" w:lineRule="auto"/>
        <w:ind w:left="360"/>
        <w:rPr>
          <w:rFonts w:ascii="Arial" w:hAnsi="Arial" w:cs="Arial"/>
          <w:sz w:val="16"/>
          <w:szCs w:val="16"/>
        </w:rPr>
      </w:pPr>
      <w:r w:rsidRPr="00101B5A">
        <w:rPr>
          <w:rFonts w:ascii="Arial" w:hAnsi="Arial" w:cs="Arial"/>
          <w:sz w:val="16"/>
          <w:szCs w:val="16"/>
        </w:rPr>
        <w:t>The applicant will:</w:t>
      </w:r>
    </w:p>
    <w:p w14:paraId="22416F59" w14:textId="07C604CF" w:rsidR="001914C6" w:rsidRPr="00932534" w:rsidRDefault="001914C6" w:rsidP="001914C6">
      <w:pPr>
        <w:numPr>
          <w:ilvl w:val="0"/>
          <w:numId w:val="7"/>
        </w:numPr>
        <w:spacing w:before="120" w:after="0" w:line="240" w:lineRule="auto"/>
        <w:ind w:left="709" w:hanging="283"/>
        <w:rPr>
          <w:rFonts w:ascii="Arial" w:hAnsi="Arial" w:cs="Arial"/>
          <w:sz w:val="16"/>
          <w:szCs w:val="16"/>
        </w:rPr>
      </w:pPr>
      <w:r w:rsidRPr="00932534">
        <w:rPr>
          <w:rFonts w:ascii="Arial" w:hAnsi="Arial" w:cs="Arial"/>
          <w:sz w:val="16"/>
          <w:szCs w:val="16"/>
        </w:rPr>
        <w:t>retain specific telecommunications data</w:t>
      </w:r>
      <w:r w:rsidR="00932534" w:rsidRPr="00932534">
        <w:rPr>
          <w:rFonts w:ascii="Arial" w:hAnsi="Arial" w:cs="Arial"/>
          <w:sz w:val="16"/>
          <w:szCs w:val="16"/>
        </w:rPr>
        <w:t xml:space="preserve"> relating to offered services for </w:t>
      </w:r>
      <w:r w:rsidR="00D66969" w:rsidRPr="00932534">
        <w:rPr>
          <w:rFonts w:ascii="Arial" w:hAnsi="Arial" w:cs="Arial"/>
          <w:sz w:val="16"/>
          <w:szCs w:val="16"/>
        </w:rPr>
        <w:t xml:space="preserve">a </w:t>
      </w:r>
      <w:r w:rsidR="00AC730F">
        <w:rPr>
          <w:rFonts w:ascii="Arial" w:hAnsi="Arial" w:cs="Arial"/>
          <w:sz w:val="16"/>
          <w:szCs w:val="16"/>
        </w:rPr>
        <w:t xml:space="preserve">minimum </w:t>
      </w:r>
      <w:r w:rsidR="00D66969" w:rsidRPr="00932534">
        <w:rPr>
          <w:rFonts w:ascii="Arial" w:hAnsi="Arial" w:cs="Arial"/>
          <w:sz w:val="16"/>
          <w:szCs w:val="16"/>
        </w:rPr>
        <w:t>period of two</w:t>
      </w:r>
      <w:r w:rsidR="00C66165">
        <w:rPr>
          <w:rFonts w:ascii="Arial" w:hAnsi="Arial" w:cs="Arial"/>
          <w:sz w:val="16"/>
          <w:szCs w:val="16"/>
        </w:rPr>
        <w:t xml:space="preserve"> year</w:t>
      </w:r>
    </w:p>
    <w:p w14:paraId="4AAAC7DA" w14:textId="26C64BC4" w:rsidR="001914C6" w:rsidRPr="00932534" w:rsidRDefault="001914C6" w:rsidP="00932534">
      <w:pPr>
        <w:numPr>
          <w:ilvl w:val="0"/>
          <w:numId w:val="7"/>
        </w:numPr>
        <w:spacing w:before="120" w:after="0" w:line="240" w:lineRule="auto"/>
        <w:ind w:left="709" w:hanging="283"/>
        <w:rPr>
          <w:rFonts w:ascii="Arial" w:hAnsi="Arial" w:cs="Arial"/>
          <w:sz w:val="16"/>
          <w:szCs w:val="16"/>
        </w:rPr>
      </w:pPr>
      <w:r w:rsidRPr="00932534">
        <w:rPr>
          <w:rFonts w:ascii="Arial" w:hAnsi="Arial" w:cs="Arial"/>
          <w:sz w:val="16"/>
          <w:szCs w:val="16"/>
        </w:rPr>
        <w:t xml:space="preserve">encrypt </w:t>
      </w:r>
      <w:r w:rsidR="00932534" w:rsidRPr="00932534">
        <w:rPr>
          <w:rFonts w:ascii="Arial" w:hAnsi="Arial" w:cs="Arial"/>
          <w:sz w:val="16"/>
          <w:szCs w:val="16"/>
        </w:rPr>
        <w:t>the retained data and protect it from unauthorised interference and access.</w:t>
      </w:r>
    </w:p>
    <w:p w14:paraId="0DD2998B" w14:textId="4AD4CF97" w:rsidR="00EA2C10" w:rsidRDefault="001914C6" w:rsidP="008641F2">
      <w:pPr>
        <w:spacing w:before="240" w:line="240" w:lineRule="auto"/>
        <w:rPr>
          <w:rFonts w:ascii="Arial" w:hAnsi="Arial" w:cs="Arial"/>
          <w:sz w:val="16"/>
          <w:szCs w:val="16"/>
        </w:rPr>
      </w:pPr>
      <w:r>
        <w:rPr>
          <w:rFonts w:ascii="Arial" w:hAnsi="Arial" w:cs="Arial"/>
          <w:sz w:val="16"/>
          <w:szCs w:val="16"/>
        </w:rPr>
        <w:t>Carriage s</w:t>
      </w:r>
      <w:r w:rsidR="00EA2C10" w:rsidRPr="00EA2C10">
        <w:rPr>
          <w:rFonts w:ascii="Arial" w:hAnsi="Arial" w:cs="Arial"/>
          <w:sz w:val="16"/>
          <w:szCs w:val="16"/>
        </w:rPr>
        <w:t xml:space="preserve">ervice providers that </w:t>
      </w:r>
      <w:r w:rsidR="00C02D7D">
        <w:rPr>
          <w:rFonts w:ascii="Arial" w:hAnsi="Arial" w:cs="Arial"/>
          <w:sz w:val="16"/>
          <w:szCs w:val="16"/>
        </w:rPr>
        <w:t xml:space="preserve">know that they </w:t>
      </w:r>
      <w:r w:rsidR="00EA2C10" w:rsidRPr="00EA2C10">
        <w:rPr>
          <w:rFonts w:ascii="Arial" w:hAnsi="Arial" w:cs="Arial"/>
          <w:sz w:val="16"/>
          <w:szCs w:val="16"/>
        </w:rPr>
        <w:t xml:space="preserve">will </w:t>
      </w:r>
      <w:r w:rsidR="00F13D54">
        <w:rPr>
          <w:rFonts w:ascii="Arial" w:hAnsi="Arial" w:cs="Arial"/>
          <w:b/>
          <w:sz w:val="16"/>
          <w:szCs w:val="16"/>
        </w:rPr>
        <w:t>NOT</w:t>
      </w:r>
      <w:r w:rsidR="00F13D54" w:rsidRPr="00EA2C10">
        <w:rPr>
          <w:rFonts w:ascii="Arial" w:hAnsi="Arial" w:cs="Arial"/>
          <w:sz w:val="16"/>
          <w:szCs w:val="16"/>
        </w:rPr>
        <w:t xml:space="preserve"> </w:t>
      </w:r>
      <w:r w:rsidR="00EA2C10" w:rsidRPr="00EA2C10">
        <w:rPr>
          <w:rFonts w:ascii="Arial" w:hAnsi="Arial" w:cs="Arial"/>
          <w:sz w:val="16"/>
          <w:szCs w:val="16"/>
        </w:rPr>
        <w:t xml:space="preserve">be </w:t>
      </w:r>
      <w:r w:rsidR="00C02D7D">
        <w:rPr>
          <w:rFonts w:ascii="Arial" w:hAnsi="Arial" w:cs="Arial"/>
          <w:sz w:val="16"/>
          <w:szCs w:val="16"/>
        </w:rPr>
        <w:t xml:space="preserve">able to </w:t>
      </w:r>
      <w:r w:rsidR="00EA2C10" w:rsidRPr="00EA2C10">
        <w:rPr>
          <w:rFonts w:ascii="Arial" w:hAnsi="Arial" w:cs="Arial"/>
          <w:sz w:val="16"/>
          <w:szCs w:val="16"/>
        </w:rPr>
        <w:t>compl</w:t>
      </w:r>
      <w:r w:rsidR="00C02D7D">
        <w:rPr>
          <w:rFonts w:ascii="Arial" w:hAnsi="Arial" w:cs="Arial"/>
          <w:sz w:val="16"/>
          <w:szCs w:val="16"/>
        </w:rPr>
        <w:t xml:space="preserve">y with these </w:t>
      </w:r>
      <w:r w:rsidR="00E451FE">
        <w:rPr>
          <w:rFonts w:ascii="Arial" w:hAnsi="Arial" w:cs="Arial"/>
          <w:sz w:val="16"/>
          <w:szCs w:val="16"/>
        </w:rPr>
        <w:t xml:space="preserve">requirements </w:t>
      </w:r>
      <w:r w:rsidR="00E451FE" w:rsidRPr="00EA2C10">
        <w:rPr>
          <w:rFonts w:ascii="Arial" w:hAnsi="Arial" w:cs="Arial"/>
          <w:sz w:val="16"/>
          <w:szCs w:val="16"/>
        </w:rPr>
        <w:t>should</w:t>
      </w:r>
      <w:r w:rsidR="00EA2C10" w:rsidRPr="00EA2C10">
        <w:rPr>
          <w:rFonts w:ascii="Arial" w:hAnsi="Arial" w:cs="Arial"/>
          <w:sz w:val="16"/>
          <w:szCs w:val="16"/>
        </w:rPr>
        <w:t xml:space="preserve"> contact the Office of the Communications Access Co-ordinator (OCAC) to discuss their options. The OCAC will work with service providers to support achieving compliance as soon as possible, including by considering granting exemptions from, or variation of, data retention obligations for a relevant service. Detailed information </w:t>
      </w:r>
      <w:r w:rsidR="003B4E70">
        <w:rPr>
          <w:rFonts w:ascii="Arial" w:hAnsi="Arial" w:cs="Arial"/>
          <w:sz w:val="16"/>
          <w:szCs w:val="16"/>
        </w:rPr>
        <w:t>is</w:t>
      </w:r>
      <w:r w:rsidR="003B4E70" w:rsidRPr="00EA2C10">
        <w:rPr>
          <w:rFonts w:ascii="Arial" w:hAnsi="Arial" w:cs="Arial"/>
          <w:sz w:val="16"/>
          <w:szCs w:val="16"/>
        </w:rPr>
        <w:t xml:space="preserve"> </w:t>
      </w:r>
      <w:r w:rsidR="00EA2C10" w:rsidRPr="00EA2C10">
        <w:rPr>
          <w:rFonts w:ascii="Arial" w:hAnsi="Arial" w:cs="Arial"/>
          <w:sz w:val="16"/>
          <w:szCs w:val="16"/>
        </w:rPr>
        <w:t>available</w:t>
      </w:r>
      <w:r w:rsidR="002C48EE" w:rsidRPr="002C48EE">
        <w:rPr>
          <w:rFonts w:ascii="Arial" w:hAnsi="Arial" w:cs="Arial"/>
          <w:sz w:val="16"/>
          <w:szCs w:val="16"/>
        </w:rPr>
        <w:t xml:space="preserve"> </w:t>
      </w:r>
      <w:r w:rsidR="002C48EE" w:rsidRPr="001E0180">
        <w:rPr>
          <w:rFonts w:ascii="Arial" w:hAnsi="Arial" w:cs="Arial"/>
          <w:sz w:val="16"/>
          <w:szCs w:val="16"/>
        </w:rPr>
        <w:t xml:space="preserve">at </w:t>
      </w:r>
      <w:hyperlink r:id="rId24" w:history="1">
        <w:r w:rsidR="003B4E70" w:rsidRPr="00AD50CE">
          <w:rPr>
            <w:rStyle w:val="Hyperlink"/>
            <w:rFonts w:ascii="Arial" w:hAnsi="Arial" w:cs="Arial"/>
            <w:sz w:val="16"/>
            <w:szCs w:val="16"/>
          </w:rPr>
          <w:t>https://www.homeaffairs.gov.au/about-us/our-portfolios/national-security/lawful-access-telecommunications/data-retention</w:t>
        </w:r>
      </w:hyperlink>
      <w:r w:rsidR="003B4E70">
        <w:rPr>
          <w:rFonts w:ascii="Arial" w:hAnsi="Arial" w:cs="Arial"/>
          <w:sz w:val="16"/>
          <w:szCs w:val="16"/>
        </w:rPr>
        <w:t xml:space="preserve"> </w:t>
      </w:r>
      <w:r w:rsidR="002C48EE" w:rsidRPr="001E0180">
        <w:rPr>
          <w:rFonts w:ascii="Arial" w:hAnsi="Arial" w:cs="Arial"/>
          <w:sz w:val="16"/>
          <w:szCs w:val="16"/>
        </w:rPr>
        <w:t>or on request</w:t>
      </w:r>
      <w:r w:rsidR="00EA2C10" w:rsidRPr="00EA2C10">
        <w:rPr>
          <w:rFonts w:ascii="Arial" w:hAnsi="Arial" w:cs="Arial"/>
          <w:sz w:val="16"/>
          <w:szCs w:val="16"/>
        </w:rPr>
        <w:t xml:space="preserve"> </w:t>
      </w:r>
      <w:r w:rsidR="003A5BB2">
        <w:rPr>
          <w:rFonts w:ascii="Arial" w:hAnsi="Arial" w:cs="Arial"/>
          <w:sz w:val="16"/>
          <w:szCs w:val="16"/>
        </w:rPr>
        <w:t xml:space="preserve">by contacting: </w:t>
      </w:r>
      <w:hyperlink r:id="rId25" w:history="1">
        <w:r w:rsidR="003A5BB2" w:rsidRPr="0043785B">
          <w:rPr>
            <w:rStyle w:val="Hyperlink"/>
            <w:rFonts w:ascii="Arial" w:hAnsi="Arial" w:cs="Arial"/>
            <w:sz w:val="16"/>
            <w:szCs w:val="16"/>
          </w:rPr>
          <w:t>cac@homeaffairs.gov.au</w:t>
        </w:r>
      </w:hyperlink>
      <w:r w:rsidR="003A5BB2">
        <w:rPr>
          <w:rFonts w:ascii="Arial" w:hAnsi="Arial" w:cs="Arial"/>
          <w:sz w:val="16"/>
          <w:szCs w:val="16"/>
        </w:rPr>
        <w:t xml:space="preserve"> or </w:t>
      </w:r>
      <w:r w:rsidR="002C48EE">
        <w:rPr>
          <w:rFonts w:ascii="Arial" w:hAnsi="Arial" w:cs="Arial"/>
          <w:sz w:val="16"/>
          <w:szCs w:val="16"/>
        </w:rPr>
        <w:t>by calling (02) 8622 2103</w:t>
      </w:r>
      <w:r w:rsidR="00EA2C10" w:rsidRPr="00EA2C10">
        <w:rPr>
          <w:rFonts w:ascii="Arial" w:hAnsi="Arial" w:cs="Arial"/>
          <w:sz w:val="16"/>
          <w:szCs w:val="16"/>
        </w:rPr>
        <w:t>.</w:t>
      </w:r>
    </w:p>
    <w:p w14:paraId="2F42FD44" w14:textId="37FAEBC0" w:rsidR="00FE16CC" w:rsidRDefault="00FE16CC" w:rsidP="008641F2">
      <w:pPr>
        <w:spacing w:before="240" w:line="240" w:lineRule="auto"/>
        <w:rPr>
          <w:rFonts w:ascii="Arial" w:hAnsi="Arial" w:cs="Arial"/>
          <w:sz w:val="16"/>
          <w:szCs w:val="16"/>
        </w:rPr>
      </w:pPr>
    </w:p>
    <w:p w14:paraId="3032FA9E" w14:textId="2EC55F62" w:rsidR="00FE16CC" w:rsidRDefault="00FE16CC" w:rsidP="008641F2">
      <w:pPr>
        <w:spacing w:before="240" w:line="240" w:lineRule="auto"/>
        <w:rPr>
          <w:rFonts w:ascii="Arial" w:hAnsi="Arial" w:cs="Arial"/>
          <w:sz w:val="16"/>
          <w:szCs w:val="16"/>
        </w:rPr>
      </w:pPr>
    </w:p>
    <w:p w14:paraId="64E9003A" w14:textId="59BA91CD" w:rsidR="00FE16CC" w:rsidRDefault="00FE16CC" w:rsidP="008641F2">
      <w:pPr>
        <w:spacing w:before="240" w:line="240" w:lineRule="auto"/>
        <w:rPr>
          <w:rFonts w:ascii="Arial" w:hAnsi="Arial" w:cs="Arial"/>
          <w:sz w:val="16"/>
          <w:szCs w:val="16"/>
        </w:rPr>
      </w:pPr>
    </w:p>
    <w:p w14:paraId="6578526B" w14:textId="53FEB0C1" w:rsidR="00FE16CC" w:rsidRDefault="00FE16CC" w:rsidP="008641F2">
      <w:pPr>
        <w:spacing w:before="240" w:line="240" w:lineRule="auto"/>
        <w:rPr>
          <w:rFonts w:ascii="Arial" w:hAnsi="Arial" w:cs="Arial"/>
          <w:sz w:val="16"/>
          <w:szCs w:val="16"/>
        </w:rPr>
      </w:pPr>
    </w:p>
    <w:p w14:paraId="6CCFCCCE" w14:textId="7AF0DBDD" w:rsidR="00FE16CC" w:rsidRDefault="00FE16CC" w:rsidP="008641F2">
      <w:pPr>
        <w:spacing w:before="240" w:line="240" w:lineRule="auto"/>
        <w:rPr>
          <w:rFonts w:ascii="Arial" w:hAnsi="Arial" w:cs="Arial"/>
          <w:sz w:val="16"/>
          <w:szCs w:val="16"/>
        </w:rPr>
      </w:pPr>
    </w:p>
    <w:p w14:paraId="052FB62F" w14:textId="77777777" w:rsidR="00FE16CC" w:rsidRDefault="00FE16CC" w:rsidP="008641F2">
      <w:pPr>
        <w:spacing w:before="240" w:line="240" w:lineRule="auto"/>
        <w:rPr>
          <w:rFonts w:ascii="Arial" w:hAnsi="Arial" w:cs="Arial"/>
          <w:sz w:val="16"/>
          <w:szCs w:val="16"/>
        </w:rPr>
      </w:pPr>
    </w:p>
    <w:p w14:paraId="21FCA746" w14:textId="2670EB97" w:rsidR="00F70067" w:rsidRPr="00993095" w:rsidRDefault="001545FE" w:rsidP="00C377B7">
      <w:pPr>
        <w:spacing w:before="240" w:line="240" w:lineRule="auto"/>
        <w:rPr>
          <w:rFonts w:ascii="Arial" w:hAnsi="Arial" w:cs="Arial"/>
          <w:b/>
          <w:sz w:val="16"/>
          <w:szCs w:val="16"/>
        </w:rPr>
      </w:pPr>
      <w:r>
        <w:rPr>
          <w:rFonts w:ascii="Arial" w:hAnsi="Arial" w:cs="Arial"/>
          <w:sz w:val="16"/>
          <w:szCs w:val="16"/>
        </w:rPr>
        <w:t>4</w:t>
      </w:r>
      <w:r w:rsidR="002B3610">
        <w:rPr>
          <w:rFonts w:ascii="Arial" w:hAnsi="Arial" w:cs="Arial"/>
          <w:sz w:val="16"/>
          <w:szCs w:val="16"/>
        </w:rPr>
        <w:t>.</w:t>
      </w:r>
      <w:r w:rsidR="000707C2">
        <w:rPr>
          <w:rFonts w:ascii="Arial" w:hAnsi="Arial" w:cs="Arial"/>
          <w:sz w:val="16"/>
          <w:szCs w:val="16"/>
        </w:rPr>
        <w:t xml:space="preserve"> </w:t>
      </w:r>
      <w:r w:rsidR="000707C2" w:rsidRPr="00993095">
        <w:rPr>
          <w:rFonts w:ascii="Arial" w:hAnsi="Arial" w:cs="Arial"/>
          <w:b/>
          <w:i/>
          <w:sz w:val="16"/>
          <w:szCs w:val="16"/>
        </w:rPr>
        <w:t>Telecommunications (</w:t>
      </w:r>
      <w:r w:rsidR="00962D3C" w:rsidRPr="00993095">
        <w:rPr>
          <w:rFonts w:ascii="Arial" w:hAnsi="Arial" w:cs="Arial"/>
          <w:b/>
          <w:i/>
          <w:sz w:val="16"/>
          <w:szCs w:val="16"/>
        </w:rPr>
        <w:t>Emergency Call Service</w:t>
      </w:r>
      <w:r w:rsidR="000707C2" w:rsidRPr="00993095">
        <w:rPr>
          <w:rFonts w:ascii="Arial" w:hAnsi="Arial" w:cs="Arial"/>
          <w:b/>
          <w:i/>
          <w:sz w:val="16"/>
          <w:szCs w:val="16"/>
        </w:rPr>
        <w:t>)</w:t>
      </w:r>
      <w:r w:rsidR="00962D3C" w:rsidRPr="00993095">
        <w:rPr>
          <w:rFonts w:ascii="Arial" w:hAnsi="Arial" w:cs="Arial"/>
          <w:b/>
          <w:i/>
          <w:sz w:val="16"/>
          <w:szCs w:val="16"/>
        </w:rPr>
        <w:t xml:space="preserve"> Determination</w:t>
      </w:r>
      <w:r w:rsidR="000707C2" w:rsidRPr="00993095">
        <w:rPr>
          <w:rFonts w:ascii="Arial" w:hAnsi="Arial" w:cs="Arial"/>
          <w:b/>
          <w:i/>
          <w:sz w:val="16"/>
          <w:szCs w:val="16"/>
        </w:rPr>
        <w:t xml:space="preserve"> 2009</w:t>
      </w:r>
    </w:p>
    <w:p w14:paraId="7E6EC318" w14:textId="17E3DC87" w:rsidR="00932534" w:rsidRDefault="000707C2" w:rsidP="00C377B7">
      <w:pPr>
        <w:pStyle w:val="R1"/>
        <w:spacing w:before="240" w:after="120" w:line="240" w:lineRule="auto"/>
        <w:ind w:left="0" w:firstLine="0"/>
        <w:rPr>
          <w:rFonts w:ascii="Arial" w:hAnsi="Arial" w:cs="Arial"/>
          <w:sz w:val="16"/>
          <w:szCs w:val="16"/>
        </w:rPr>
      </w:pPr>
      <w:r w:rsidRPr="000707C2">
        <w:rPr>
          <w:rFonts w:ascii="Arial" w:hAnsi="Arial" w:cs="Arial"/>
          <w:sz w:val="16"/>
          <w:szCs w:val="16"/>
        </w:rPr>
        <w:t>A carriage service provider who supplies a</w:t>
      </w:r>
      <w:r w:rsidR="00235984">
        <w:rPr>
          <w:rFonts w:ascii="Arial" w:hAnsi="Arial" w:cs="Arial"/>
          <w:sz w:val="16"/>
          <w:szCs w:val="16"/>
        </w:rPr>
        <w:t>n emergency</w:t>
      </w:r>
      <w:r w:rsidR="00CC7CDA">
        <w:rPr>
          <w:rFonts w:ascii="Arial" w:hAnsi="Arial" w:cs="Arial"/>
          <w:sz w:val="16"/>
          <w:szCs w:val="16"/>
        </w:rPr>
        <w:t xml:space="preserve"> </w:t>
      </w:r>
      <w:r w:rsidRPr="000707C2">
        <w:rPr>
          <w:rFonts w:ascii="Arial" w:hAnsi="Arial" w:cs="Arial"/>
          <w:sz w:val="16"/>
          <w:szCs w:val="16"/>
        </w:rPr>
        <w:t>telephone service</w:t>
      </w:r>
      <w:r w:rsidR="00235984">
        <w:rPr>
          <w:rFonts w:ascii="Arial" w:hAnsi="Arial" w:cs="Arial"/>
          <w:sz w:val="16"/>
          <w:szCs w:val="16"/>
        </w:rPr>
        <w:t xml:space="preserve"> (as defined in the Determination)</w:t>
      </w:r>
      <w:r w:rsidRPr="000707C2">
        <w:rPr>
          <w:rFonts w:ascii="Arial" w:hAnsi="Arial" w:cs="Arial"/>
          <w:sz w:val="16"/>
          <w:szCs w:val="16"/>
        </w:rPr>
        <w:t xml:space="preserve"> must have written arrangements in place that enable the provider to comply with the requirements imposed by this Determination in relation to emergency calls made using the service.</w:t>
      </w:r>
      <w:r w:rsidR="00753C3C">
        <w:rPr>
          <w:rFonts w:ascii="Arial" w:hAnsi="Arial" w:cs="Arial"/>
          <w:sz w:val="16"/>
          <w:szCs w:val="16"/>
        </w:rPr>
        <w:t xml:space="preserve"> </w:t>
      </w:r>
    </w:p>
    <w:p w14:paraId="74A9F408" w14:textId="7B156273" w:rsidR="000707C2" w:rsidRDefault="00753C3C" w:rsidP="00C377B7">
      <w:pPr>
        <w:pStyle w:val="R1"/>
        <w:spacing w:before="240" w:after="120" w:line="240" w:lineRule="auto"/>
        <w:ind w:left="0" w:firstLine="0"/>
        <w:rPr>
          <w:rFonts w:ascii="Arial" w:hAnsi="Arial" w:cs="Arial"/>
          <w:sz w:val="16"/>
          <w:szCs w:val="16"/>
        </w:rPr>
      </w:pPr>
      <w:r>
        <w:rPr>
          <w:rFonts w:ascii="Arial" w:hAnsi="Arial" w:cs="Arial"/>
          <w:sz w:val="16"/>
          <w:szCs w:val="16"/>
        </w:rPr>
        <w:t>If applicable, the applicant will</w:t>
      </w:r>
      <w:r w:rsidR="00DC3BBF">
        <w:rPr>
          <w:rFonts w:ascii="Arial" w:hAnsi="Arial" w:cs="Arial"/>
          <w:sz w:val="16"/>
          <w:szCs w:val="16"/>
        </w:rPr>
        <w:t>:</w:t>
      </w:r>
      <w:r>
        <w:rPr>
          <w:rFonts w:ascii="Arial" w:hAnsi="Arial" w:cs="Arial"/>
          <w:sz w:val="16"/>
          <w:szCs w:val="16"/>
        </w:rPr>
        <w:t xml:space="preserve"> </w:t>
      </w:r>
    </w:p>
    <w:p w14:paraId="29FE2873" w14:textId="0E2AEF84" w:rsidR="003A194C" w:rsidRPr="00A861B8" w:rsidRDefault="00890FAA" w:rsidP="003A194C">
      <w:pPr>
        <w:numPr>
          <w:ilvl w:val="0"/>
          <w:numId w:val="7"/>
        </w:numPr>
        <w:spacing w:before="120" w:after="0" w:line="240" w:lineRule="auto"/>
        <w:ind w:left="709" w:hanging="283"/>
        <w:rPr>
          <w:rFonts w:ascii="Arial" w:hAnsi="Arial" w:cs="Arial"/>
          <w:sz w:val="16"/>
          <w:szCs w:val="16"/>
        </w:rPr>
      </w:pPr>
      <w:r>
        <w:rPr>
          <w:rFonts w:ascii="Arial" w:hAnsi="Arial" w:cs="Arial"/>
          <w:sz w:val="16"/>
          <w:szCs w:val="16"/>
        </w:rPr>
        <w:t xml:space="preserve">have </w:t>
      </w:r>
      <w:r w:rsidR="003A194C">
        <w:rPr>
          <w:rFonts w:ascii="Arial" w:hAnsi="Arial" w:cs="Arial"/>
          <w:sz w:val="16"/>
          <w:szCs w:val="16"/>
        </w:rPr>
        <w:t>p</w:t>
      </w:r>
      <w:r w:rsidR="003A194C" w:rsidRPr="00C4397F">
        <w:rPr>
          <w:rFonts w:ascii="Arial" w:hAnsi="Arial" w:cs="Arial"/>
          <w:sz w:val="16"/>
          <w:szCs w:val="16"/>
        </w:rPr>
        <w:t>rocedures that enable calls made to an emergency service number to be delivered to an emergency call service in accordance with this Determination</w:t>
      </w:r>
    </w:p>
    <w:p w14:paraId="16628E8F" w14:textId="6D8699D4" w:rsidR="003A194C" w:rsidRDefault="00890FAA" w:rsidP="003A194C">
      <w:pPr>
        <w:numPr>
          <w:ilvl w:val="0"/>
          <w:numId w:val="7"/>
        </w:numPr>
        <w:spacing w:before="120" w:after="0" w:line="240" w:lineRule="auto"/>
        <w:ind w:left="709" w:hanging="283"/>
        <w:rPr>
          <w:rFonts w:ascii="Arial" w:hAnsi="Arial" w:cs="Arial"/>
          <w:sz w:val="16"/>
          <w:szCs w:val="16"/>
        </w:rPr>
      </w:pPr>
      <w:r>
        <w:rPr>
          <w:rFonts w:ascii="Arial" w:hAnsi="Arial" w:cs="Arial"/>
          <w:sz w:val="16"/>
          <w:szCs w:val="16"/>
        </w:rPr>
        <w:t>have a</w:t>
      </w:r>
      <w:r w:rsidRPr="00C4397F">
        <w:rPr>
          <w:rFonts w:ascii="Arial" w:hAnsi="Arial" w:cs="Arial"/>
          <w:sz w:val="16"/>
          <w:szCs w:val="16"/>
        </w:rPr>
        <w:t>rrangements ensuring that calls with a text component using the emergency service number 106 are delivered to the relevant emergency call person</w:t>
      </w:r>
    </w:p>
    <w:p w14:paraId="5E03C210" w14:textId="6DBFD93B" w:rsidR="003A194C" w:rsidRDefault="00E31AE3" w:rsidP="003A194C">
      <w:pPr>
        <w:numPr>
          <w:ilvl w:val="0"/>
          <w:numId w:val="7"/>
        </w:numPr>
        <w:spacing w:before="120" w:after="0" w:line="240" w:lineRule="auto"/>
        <w:ind w:left="709" w:hanging="283"/>
        <w:rPr>
          <w:rFonts w:ascii="Arial" w:hAnsi="Arial" w:cs="Arial"/>
          <w:sz w:val="16"/>
          <w:szCs w:val="16"/>
        </w:rPr>
      </w:pPr>
      <w:r>
        <w:rPr>
          <w:rFonts w:ascii="Arial" w:hAnsi="Arial" w:cs="Arial"/>
          <w:sz w:val="16"/>
          <w:szCs w:val="16"/>
        </w:rPr>
        <w:t>have a</w:t>
      </w:r>
      <w:r w:rsidRPr="00C4397F">
        <w:rPr>
          <w:rFonts w:ascii="Arial" w:hAnsi="Arial" w:cs="Arial"/>
          <w:sz w:val="16"/>
          <w:szCs w:val="16"/>
        </w:rPr>
        <w:t>greements with any other carrier or carriage service provider whose carriage service, controlled network or controlled facility is required for the delivery of emergency calls in accordance with this Determination</w:t>
      </w:r>
      <w:r>
        <w:rPr>
          <w:rFonts w:ascii="Arial" w:hAnsi="Arial" w:cs="Arial"/>
          <w:sz w:val="16"/>
          <w:szCs w:val="16"/>
        </w:rPr>
        <w:t xml:space="preserve"> </w:t>
      </w:r>
    </w:p>
    <w:p w14:paraId="5E6236AD" w14:textId="61E9FBB2" w:rsidR="00890FAA" w:rsidRDefault="008A17A3" w:rsidP="003A194C">
      <w:pPr>
        <w:numPr>
          <w:ilvl w:val="0"/>
          <w:numId w:val="7"/>
        </w:numPr>
        <w:spacing w:before="120" w:after="0" w:line="240" w:lineRule="auto"/>
        <w:ind w:left="709" w:hanging="283"/>
        <w:rPr>
          <w:rFonts w:ascii="Arial" w:hAnsi="Arial" w:cs="Arial"/>
          <w:sz w:val="16"/>
          <w:szCs w:val="16"/>
        </w:rPr>
      </w:pPr>
      <w:r>
        <w:rPr>
          <w:rFonts w:ascii="Arial" w:hAnsi="Arial" w:cs="Arial"/>
          <w:sz w:val="16"/>
          <w:szCs w:val="16"/>
        </w:rPr>
        <w:t xml:space="preserve">have </w:t>
      </w:r>
      <w:r w:rsidR="00E31AE3">
        <w:rPr>
          <w:rFonts w:ascii="Arial" w:hAnsi="Arial" w:cs="Arial"/>
          <w:sz w:val="16"/>
          <w:szCs w:val="16"/>
        </w:rPr>
        <w:t>a</w:t>
      </w:r>
      <w:r w:rsidR="00E31AE3" w:rsidRPr="00C4397F">
        <w:rPr>
          <w:rFonts w:ascii="Arial" w:hAnsi="Arial" w:cs="Arial"/>
          <w:sz w:val="16"/>
          <w:szCs w:val="16"/>
        </w:rPr>
        <w:t>rrangements to ensure that calls made using a satellite service and transferred to an Australian-based terrestrial network are delivered to the relevant emergency call person</w:t>
      </w:r>
    </w:p>
    <w:p w14:paraId="6869C1F0" w14:textId="641FBAEF" w:rsidR="008A17A3" w:rsidRPr="00475DE3" w:rsidRDefault="008A17A3" w:rsidP="003A194C">
      <w:pPr>
        <w:numPr>
          <w:ilvl w:val="0"/>
          <w:numId w:val="7"/>
        </w:numPr>
        <w:spacing w:before="120" w:after="0" w:line="240" w:lineRule="auto"/>
        <w:ind w:left="709" w:hanging="283"/>
        <w:rPr>
          <w:rFonts w:ascii="Arial" w:hAnsi="Arial" w:cs="Arial"/>
          <w:sz w:val="16"/>
          <w:szCs w:val="16"/>
        </w:rPr>
      </w:pPr>
      <w:r>
        <w:rPr>
          <w:rFonts w:ascii="Arial" w:hAnsi="Arial" w:cs="Arial"/>
          <w:sz w:val="16"/>
          <w:szCs w:val="16"/>
        </w:rPr>
        <w:t xml:space="preserve">take </w:t>
      </w:r>
      <w:r w:rsidRPr="00C4397F">
        <w:rPr>
          <w:rFonts w:ascii="Arial" w:hAnsi="Arial" w:cs="Arial"/>
          <w:sz w:val="16"/>
          <w:szCs w:val="16"/>
        </w:rPr>
        <w:t>reasonable steps to ensure that information about the customer of the service is available to emergency call</w:t>
      </w:r>
      <w:r>
        <w:rPr>
          <w:rFonts w:ascii="Arial" w:hAnsi="Arial" w:cs="Arial"/>
          <w:sz w:val="16"/>
          <w:szCs w:val="16"/>
        </w:rPr>
        <w:t xml:space="preserve"> persons.</w:t>
      </w:r>
    </w:p>
    <w:p w14:paraId="4F357B2F" w14:textId="77777777" w:rsidR="003A194C" w:rsidRDefault="003A194C" w:rsidP="004A5EEC">
      <w:pPr>
        <w:spacing w:before="0" w:after="0" w:line="240" w:lineRule="auto"/>
        <w:rPr>
          <w:rFonts w:ascii="Arial" w:hAnsi="Arial" w:cs="Arial"/>
          <w:sz w:val="16"/>
          <w:szCs w:val="16"/>
        </w:rPr>
      </w:pPr>
    </w:p>
    <w:p w14:paraId="59353B4C" w14:textId="77777777" w:rsidR="003A194C" w:rsidRDefault="003A194C" w:rsidP="004A5EEC">
      <w:pPr>
        <w:spacing w:before="0" w:after="0" w:line="240" w:lineRule="auto"/>
        <w:rPr>
          <w:rFonts w:ascii="Arial" w:hAnsi="Arial" w:cs="Arial"/>
          <w:sz w:val="16"/>
          <w:szCs w:val="16"/>
        </w:rPr>
      </w:pPr>
    </w:p>
    <w:p w14:paraId="2908B426" w14:textId="1C2EB4C3" w:rsidR="004A5EEC" w:rsidRDefault="004A5EEC" w:rsidP="004A5EEC">
      <w:pPr>
        <w:spacing w:before="0" w:after="0" w:line="240" w:lineRule="auto"/>
        <w:rPr>
          <w:rFonts w:ascii="Arial" w:hAnsi="Arial" w:cs="Arial"/>
          <w:sz w:val="16"/>
          <w:szCs w:val="16"/>
        </w:rPr>
      </w:pPr>
      <w:r w:rsidRPr="00416DE0">
        <w:rPr>
          <w:rFonts w:ascii="Arial" w:hAnsi="Arial" w:cs="Arial"/>
          <w:sz w:val="16"/>
          <w:szCs w:val="16"/>
        </w:rPr>
        <w:t>The ACMA expects that the trial will be conducted in acc</w:t>
      </w:r>
      <w:r w:rsidRPr="00962D3C">
        <w:rPr>
          <w:rFonts w:ascii="Arial" w:hAnsi="Arial" w:cs="Arial"/>
          <w:sz w:val="16"/>
          <w:szCs w:val="16"/>
        </w:rPr>
        <w:t>ordance with th</w:t>
      </w:r>
      <w:r>
        <w:rPr>
          <w:rFonts w:ascii="Arial" w:hAnsi="Arial" w:cs="Arial"/>
          <w:sz w:val="16"/>
          <w:szCs w:val="16"/>
        </w:rPr>
        <w:t>e</w:t>
      </w:r>
      <w:r w:rsidRPr="00962D3C">
        <w:rPr>
          <w:rFonts w:ascii="Arial" w:hAnsi="Arial" w:cs="Arial"/>
          <w:sz w:val="16"/>
          <w:szCs w:val="16"/>
        </w:rPr>
        <w:t>se assurances</w:t>
      </w:r>
      <w:r w:rsidR="00F414BA">
        <w:rPr>
          <w:rFonts w:ascii="Arial" w:hAnsi="Arial" w:cs="Arial"/>
          <w:sz w:val="16"/>
          <w:szCs w:val="16"/>
        </w:rPr>
        <w:t xml:space="preserve"> made by the applicant</w:t>
      </w:r>
      <w:r w:rsidRPr="00962D3C">
        <w:rPr>
          <w:rFonts w:ascii="Arial" w:hAnsi="Arial" w:cs="Arial"/>
          <w:sz w:val="16"/>
          <w:szCs w:val="16"/>
        </w:rPr>
        <w:t xml:space="preserve">.  Any non-compliance with the above assurances </w:t>
      </w:r>
      <w:r w:rsidR="00F414BA">
        <w:rPr>
          <w:rFonts w:ascii="Arial" w:hAnsi="Arial" w:cs="Arial"/>
          <w:sz w:val="16"/>
          <w:szCs w:val="16"/>
        </w:rPr>
        <w:t xml:space="preserve">may </w:t>
      </w:r>
      <w:r w:rsidRPr="00962D3C">
        <w:rPr>
          <w:rFonts w:ascii="Arial" w:hAnsi="Arial" w:cs="Arial"/>
          <w:sz w:val="16"/>
          <w:szCs w:val="16"/>
        </w:rPr>
        <w:t xml:space="preserve">mean that the provision of services will no longer be covered by the certificate. In the event of a failure to comply, the exemption from compliance with section 42 of the </w:t>
      </w:r>
      <w:r>
        <w:rPr>
          <w:rFonts w:ascii="Arial" w:hAnsi="Arial" w:cs="Arial"/>
          <w:sz w:val="16"/>
          <w:szCs w:val="16"/>
        </w:rPr>
        <w:t xml:space="preserve">Telecommunications </w:t>
      </w:r>
      <w:r w:rsidRPr="00962D3C">
        <w:rPr>
          <w:rFonts w:ascii="Arial" w:hAnsi="Arial" w:cs="Arial"/>
          <w:sz w:val="16"/>
          <w:szCs w:val="16"/>
        </w:rPr>
        <w:t xml:space="preserve">Act </w:t>
      </w:r>
      <w:r w:rsidR="00F414BA">
        <w:rPr>
          <w:rFonts w:ascii="Arial" w:hAnsi="Arial" w:cs="Arial"/>
          <w:sz w:val="16"/>
          <w:szCs w:val="16"/>
        </w:rPr>
        <w:t>may</w:t>
      </w:r>
      <w:r w:rsidR="00F414BA" w:rsidRPr="00962D3C">
        <w:rPr>
          <w:rFonts w:ascii="Arial" w:hAnsi="Arial" w:cs="Arial"/>
          <w:sz w:val="16"/>
          <w:szCs w:val="16"/>
        </w:rPr>
        <w:t xml:space="preserve"> </w:t>
      </w:r>
      <w:r w:rsidRPr="00962D3C">
        <w:rPr>
          <w:rFonts w:ascii="Arial" w:hAnsi="Arial" w:cs="Arial"/>
          <w:sz w:val="16"/>
          <w:szCs w:val="16"/>
        </w:rPr>
        <w:t>no longer be applicable to the services and a carrier licence or nominated carrier declaration will be required</w:t>
      </w:r>
      <w:r w:rsidR="00C1404C">
        <w:rPr>
          <w:rFonts w:ascii="Arial" w:hAnsi="Arial" w:cs="Arial"/>
          <w:sz w:val="16"/>
          <w:szCs w:val="16"/>
        </w:rPr>
        <w:t xml:space="preserve"> to continue providing the services</w:t>
      </w:r>
      <w:r w:rsidRPr="00962D3C">
        <w:rPr>
          <w:rFonts w:ascii="Arial" w:hAnsi="Arial" w:cs="Arial"/>
          <w:sz w:val="16"/>
          <w:szCs w:val="16"/>
        </w:rPr>
        <w:t>.</w:t>
      </w:r>
    </w:p>
    <w:p w14:paraId="293587FB" w14:textId="77777777" w:rsidR="00C377B7" w:rsidRPr="00EF27F8" w:rsidRDefault="00C377B7" w:rsidP="00C377B7">
      <w:pPr>
        <w:spacing w:before="0" w:after="0" w:line="240" w:lineRule="auto"/>
      </w:pPr>
    </w:p>
    <w:p w14:paraId="05AE81A7" w14:textId="77777777" w:rsidR="006C6CC1" w:rsidRPr="00AD2E89" w:rsidRDefault="006C6CC1" w:rsidP="006C6CC1">
      <w:pPr>
        <w:pStyle w:val="ACMABodyText"/>
        <w:shd w:val="solid" w:color="auto" w:fill="auto"/>
        <w:tabs>
          <w:tab w:val="left" w:pos="360"/>
        </w:tabs>
        <w:spacing w:before="0" w:after="0" w:line="240" w:lineRule="auto"/>
        <w:ind w:left="360" w:hanging="360"/>
        <w:outlineLvl w:val="0"/>
        <w:rPr>
          <w:rFonts w:ascii="Arial" w:hAnsi="Arial" w:cs="Arial"/>
          <w:b/>
          <w:sz w:val="10"/>
          <w:szCs w:val="16"/>
        </w:rPr>
        <w:sectPr w:rsidR="006C6CC1" w:rsidRPr="00AD2E89" w:rsidSect="00EA5C08">
          <w:type w:val="continuous"/>
          <w:pgSz w:w="11906" w:h="16838" w:code="9"/>
          <w:pgMar w:top="567" w:right="851" w:bottom="567" w:left="851" w:header="709" w:footer="454" w:gutter="0"/>
          <w:cols w:space="708"/>
          <w:docGrid w:linePitch="360"/>
        </w:sectPr>
      </w:pPr>
      <w:r>
        <w:rPr>
          <w:rFonts w:ascii="Arial" w:hAnsi="Arial" w:cs="Arial"/>
          <w:b/>
          <w:color w:val="FFFFFF"/>
          <w:sz w:val="18"/>
          <w:szCs w:val="18"/>
        </w:rPr>
        <w:t>Declaration</w:t>
      </w:r>
      <w:r w:rsidR="00D42C05">
        <w:rPr>
          <w:rFonts w:ascii="Arial" w:hAnsi="Arial" w:cs="Arial"/>
          <w:b/>
          <w:color w:val="FFFFFF"/>
          <w:sz w:val="18"/>
          <w:szCs w:val="18"/>
        </w:rPr>
        <w:t xml:space="preserve"> by applicant’</w:t>
      </w:r>
      <w:r w:rsidR="00486204">
        <w:rPr>
          <w:rFonts w:ascii="Arial" w:hAnsi="Arial" w:cs="Arial"/>
          <w:b/>
          <w:color w:val="FFFFFF"/>
          <w:sz w:val="18"/>
          <w:szCs w:val="18"/>
        </w:rPr>
        <w:t>s</w:t>
      </w:r>
      <w:r w:rsidR="00D42C05">
        <w:rPr>
          <w:rFonts w:ascii="Arial" w:hAnsi="Arial" w:cs="Arial"/>
          <w:b/>
          <w:color w:val="FFFFFF"/>
          <w:sz w:val="18"/>
          <w:szCs w:val="18"/>
        </w:rPr>
        <w:t xml:space="preserve"> agent</w:t>
      </w:r>
    </w:p>
    <w:p w14:paraId="12B09280" w14:textId="77777777" w:rsidR="00FF3467" w:rsidRPr="00626661" w:rsidRDefault="00FF3467" w:rsidP="00A92FBB">
      <w:pPr>
        <w:spacing w:before="120" w:after="60" w:line="240" w:lineRule="exact"/>
        <w:rPr>
          <w:rFonts w:ascii="Arial" w:hAnsi="Arial" w:cs="Arial"/>
          <w:sz w:val="16"/>
          <w:szCs w:val="16"/>
        </w:rPr>
      </w:pPr>
      <w:r w:rsidRPr="00626661">
        <w:rPr>
          <w:rFonts w:ascii="Arial" w:hAnsi="Arial" w:cs="Arial"/>
          <w:sz w:val="16"/>
          <w:szCs w:val="16"/>
        </w:rPr>
        <w:t>I declare that:</w:t>
      </w:r>
    </w:p>
    <w:p w14:paraId="1AF10022" w14:textId="77777777" w:rsidR="00D42C05" w:rsidRPr="00626661" w:rsidRDefault="00D42C05" w:rsidP="003C7407">
      <w:pPr>
        <w:numPr>
          <w:ilvl w:val="0"/>
          <w:numId w:val="13"/>
        </w:numPr>
        <w:tabs>
          <w:tab w:val="left" w:pos="360"/>
        </w:tabs>
        <w:spacing w:before="60" w:after="60" w:line="240" w:lineRule="exact"/>
        <w:rPr>
          <w:rFonts w:ascii="Arial" w:hAnsi="Arial" w:cs="Arial"/>
          <w:sz w:val="16"/>
          <w:szCs w:val="16"/>
        </w:rPr>
      </w:pPr>
      <w:r w:rsidRPr="00626661">
        <w:rPr>
          <w:rFonts w:ascii="Arial" w:hAnsi="Arial" w:cs="Arial"/>
          <w:sz w:val="16"/>
          <w:szCs w:val="16"/>
        </w:rPr>
        <w:t>I have the authority to sign this application on behalf of the applicant</w:t>
      </w:r>
      <w:r>
        <w:rPr>
          <w:rFonts w:ascii="Arial" w:hAnsi="Arial" w:cs="Arial"/>
          <w:sz w:val="16"/>
          <w:szCs w:val="16"/>
        </w:rPr>
        <w:t>.</w:t>
      </w:r>
    </w:p>
    <w:p w14:paraId="2A9EE4B5" w14:textId="458CBDE9" w:rsidR="00FF3467" w:rsidRPr="00626661" w:rsidRDefault="007B1F87" w:rsidP="003C7407">
      <w:pPr>
        <w:numPr>
          <w:ilvl w:val="0"/>
          <w:numId w:val="13"/>
        </w:numPr>
        <w:tabs>
          <w:tab w:val="left" w:pos="360"/>
        </w:tabs>
        <w:spacing w:before="60" w:after="60" w:line="240" w:lineRule="exact"/>
        <w:rPr>
          <w:rFonts w:ascii="Arial" w:hAnsi="Arial" w:cs="Arial"/>
          <w:sz w:val="16"/>
          <w:szCs w:val="16"/>
        </w:rPr>
      </w:pPr>
      <w:r>
        <w:rPr>
          <w:rFonts w:ascii="Arial" w:hAnsi="Arial" w:cs="Arial"/>
          <w:sz w:val="16"/>
          <w:szCs w:val="16"/>
        </w:rPr>
        <w:t>T</w:t>
      </w:r>
      <w:r w:rsidR="00FF3467" w:rsidRPr="00626661">
        <w:rPr>
          <w:rFonts w:ascii="Arial" w:hAnsi="Arial" w:cs="Arial"/>
          <w:sz w:val="16"/>
          <w:szCs w:val="16"/>
        </w:rPr>
        <w:t>he applicant is aware of (and if necessary has sought professional advice on)</w:t>
      </w:r>
      <w:r w:rsidR="00626661">
        <w:rPr>
          <w:rFonts w:ascii="Arial" w:hAnsi="Arial" w:cs="Arial"/>
          <w:sz w:val="16"/>
          <w:szCs w:val="16"/>
        </w:rPr>
        <w:t xml:space="preserve"> </w:t>
      </w:r>
      <w:r w:rsidR="00FF3467" w:rsidRPr="00626661">
        <w:rPr>
          <w:rFonts w:ascii="Arial" w:hAnsi="Arial" w:cs="Arial"/>
          <w:sz w:val="16"/>
          <w:szCs w:val="16"/>
        </w:rPr>
        <w:t xml:space="preserve">and undertakes to comply with, the applicant’s </w:t>
      </w:r>
      <w:r w:rsidR="00957CDD">
        <w:rPr>
          <w:rFonts w:ascii="Arial" w:hAnsi="Arial" w:cs="Arial"/>
          <w:sz w:val="16"/>
          <w:szCs w:val="16"/>
        </w:rPr>
        <w:t xml:space="preserve">legal </w:t>
      </w:r>
      <w:r w:rsidR="00FF3467" w:rsidRPr="00626661">
        <w:rPr>
          <w:rFonts w:ascii="Arial" w:hAnsi="Arial" w:cs="Arial"/>
          <w:sz w:val="16"/>
          <w:szCs w:val="16"/>
        </w:rPr>
        <w:t>obligations under</w:t>
      </w:r>
      <w:r w:rsidR="00957CDD">
        <w:rPr>
          <w:rFonts w:ascii="Arial" w:hAnsi="Arial" w:cs="Arial"/>
          <w:sz w:val="16"/>
          <w:szCs w:val="16"/>
        </w:rPr>
        <w:t xml:space="preserve"> legislation, including but not limited to</w:t>
      </w:r>
      <w:r w:rsidR="00FF3467" w:rsidRPr="00626661">
        <w:rPr>
          <w:rFonts w:ascii="Arial" w:hAnsi="Arial" w:cs="Arial"/>
          <w:sz w:val="16"/>
          <w:szCs w:val="16"/>
        </w:rPr>
        <w:t xml:space="preserve"> the</w:t>
      </w:r>
      <w:r w:rsidR="00626661">
        <w:rPr>
          <w:rFonts w:ascii="Arial" w:hAnsi="Arial" w:cs="Arial"/>
          <w:sz w:val="16"/>
          <w:szCs w:val="16"/>
        </w:rPr>
        <w:t xml:space="preserve"> </w:t>
      </w:r>
      <w:r w:rsidR="00FF3467" w:rsidRPr="006C6CC1">
        <w:rPr>
          <w:rFonts w:ascii="Arial" w:hAnsi="Arial" w:cs="Arial"/>
          <w:i/>
          <w:sz w:val="16"/>
          <w:szCs w:val="16"/>
        </w:rPr>
        <w:t>Telecommunications Act 1997</w:t>
      </w:r>
      <w:r w:rsidR="00FF3467" w:rsidRPr="00626661">
        <w:rPr>
          <w:rFonts w:ascii="Arial" w:hAnsi="Arial" w:cs="Arial"/>
          <w:sz w:val="16"/>
          <w:szCs w:val="16"/>
        </w:rPr>
        <w:t xml:space="preserve">, the </w:t>
      </w:r>
      <w:r w:rsidR="00FF3467" w:rsidRPr="006C6CC1">
        <w:rPr>
          <w:rFonts w:ascii="Arial" w:hAnsi="Arial" w:cs="Arial"/>
          <w:i/>
          <w:sz w:val="16"/>
          <w:szCs w:val="16"/>
        </w:rPr>
        <w:t>Telecommunications (Consumer Protection</w:t>
      </w:r>
      <w:r w:rsidR="00626661" w:rsidRPr="006C6CC1">
        <w:rPr>
          <w:rFonts w:ascii="Arial" w:hAnsi="Arial" w:cs="Arial"/>
          <w:i/>
          <w:sz w:val="16"/>
          <w:szCs w:val="16"/>
        </w:rPr>
        <w:t xml:space="preserve"> </w:t>
      </w:r>
      <w:r w:rsidR="00FF3467" w:rsidRPr="006C6CC1">
        <w:rPr>
          <w:rFonts w:ascii="Arial" w:hAnsi="Arial" w:cs="Arial"/>
          <w:i/>
          <w:sz w:val="16"/>
          <w:szCs w:val="16"/>
        </w:rPr>
        <w:t>and Service Standards) Act</w:t>
      </w:r>
      <w:r>
        <w:rPr>
          <w:rFonts w:ascii="Arial" w:hAnsi="Arial" w:cs="Arial"/>
          <w:i/>
          <w:sz w:val="16"/>
          <w:szCs w:val="16"/>
        </w:rPr>
        <w:t> </w:t>
      </w:r>
      <w:r w:rsidR="00FE16CC" w:rsidRPr="006C6CC1">
        <w:rPr>
          <w:rFonts w:ascii="Arial" w:hAnsi="Arial" w:cs="Arial"/>
          <w:i/>
          <w:sz w:val="16"/>
          <w:szCs w:val="16"/>
        </w:rPr>
        <w:t>1999</w:t>
      </w:r>
      <w:r w:rsidR="00FE16CC" w:rsidRPr="00626661">
        <w:rPr>
          <w:rFonts w:ascii="Arial" w:hAnsi="Arial" w:cs="Arial"/>
          <w:sz w:val="16"/>
          <w:szCs w:val="16"/>
        </w:rPr>
        <w:t>,</w:t>
      </w:r>
      <w:r w:rsidR="002E360F">
        <w:rPr>
          <w:rFonts w:ascii="Arial" w:hAnsi="Arial" w:cs="Arial"/>
          <w:sz w:val="16"/>
          <w:szCs w:val="16"/>
        </w:rPr>
        <w:t xml:space="preserve"> </w:t>
      </w:r>
      <w:r w:rsidR="002E360F" w:rsidRPr="00D10DB2">
        <w:rPr>
          <w:rFonts w:ascii="Arial" w:hAnsi="Arial" w:cs="Arial"/>
          <w:i/>
          <w:sz w:val="16"/>
          <w:szCs w:val="16"/>
        </w:rPr>
        <w:t>Telecommunications (Interception and Access) Act 1979</w:t>
      </w:r>
      <w:r w:rsidR="00F60339">
        <w:rPr>
          <w:rFonts w:ascii="Arial" w:hAnsi="Arial" w:cs="Arial"/>
          <w:sz w:val="16"/>
          <w:szCs w:val="16"/>
        </w:rPr>
        <w:t xml:space="preserve"> and </w:t>
      </w:r>
      <w:r w:rsidR="00FF3467" w:rsidRPr="00221EA5">
        <w:rPr>
          <w:rFonts w:ascii="Arial" w:hAnsi="Arial" w:cs="Arial"/>
          <w:i/>
          <w:sz w:val="16"/>
          <w:szCs w:val="16"/>
        </w:rPr>
        <w:t>Telecommunications (Emergency Call Service) Determination</w:t>
      </w:r>
      <w:r w:rsidRPr="00221EA5">
        <w:rPr>
          <w:rFonts w:ascii="Arial" w:hAnsi="Arial" w:cs="Arial"/>
          <w:i/>
          <w:sz w:val="16"/>
          <w:szCs w:val="16"/>
        </w:rPr>
        <w:t> </w:t>
      </w:r>
      <w:r w:rsidR="00543AAA" w:rsidRPr="00221EA5">
        <w:rPr>
          <w:rFonts w:ascii="Arial" w:hAnsi="Arial" w:cs="Arial"/>
          <w:i/>
          <w:sz w:val="16"/>
          <w:szCs w:val="16"/>
        </w:rPr>
        <w:t>200</w:t>
      </w:r>
      <w:r w:rsidR="00543AAA">
        <w:rPr>
          <w:rFonts w:ascii="Arial" w:hAnsi="Arial" w:cs="Arial"/>
          <w:i/>
          <w:sz w:val="16"/>
          <w:szCs w:val="16"/>
        </w:rPr>
        <w:t>9</w:t>
      </w:r>
      <w:r w:rsidR="00642014" w:rsidRPr="008641F2">
        <w:rPr>
          <w:rFonts w:ascii="Arial" w:hAnsi="Arial" w:cs="Arial"/>
          <w:i/>
          <w:sz w:val="16"/>
          <w:szCs w:val="16"/>
        </w:rPr>
        <w:t>.</w:t>
      </w:r>
    </w:p>
    <w:p w14:paraId="2CB8AAC1" w14:textId="77777777" w:rsidR="00FF3467" w:rsidRPr="00626661" w:rsidRDefault="007B1F87" w:rsidP="003C7407">
      <w:pPr>
        <w:numPr>
          <w:ilvl w:val="0"/>
          <w:numId w:val="13"/>
        </w:numPr>
        <w:tabs>
          <w:tab w:val="left" w:pos="360"/>
        </w:tabs>
        <w:spacing w:before="60" w:after="60" w:line="240" w:lineRule="exact"/>
        <w:rPr>
          <w:rFonts w:ascii="Arial" w:hAnsi="Arial" w:cs="Arial"/>
          <w:sz w:val="16"/>
          <w:szCs w:val="16"/>
        </w:rPr>
      </w:pPr>
      <w:r>
        <w:rPr>
          <w:rFonts w:ascii="Arial" w:hAnsi="Arial" w:cs="Arial"/>
          <w:sz w:val="16"/>
          <w:szCs w:val="16"/>
        </w:rPr>
        <w:t>T</w:t>
      </w:r>
      <w:r w:rsidR="00FF3467" w:rsidRPr="00626661">
        <w:rPr>
          <w:rFonts w:ascii="Arial" w:hAnsi="Arial" w:cs="Arial"/>
          <w:sz w:val="16"/>
          <w:szCs w:val="16"/>
        </w:rPr>
        <w:t xml:space="preserve">he </w:t>
      </w:r>
      <w:r w:rsidR="00F1598B">
        <w:rPr>
          <w:rFonts w:ascii="Arial" w:hAnsi="Arial" w:cs="Arial"/>
          <w:sz w:val="16"/>
          <w:szCs w:val="16"/>
        </w:rPr>
        <w:t xml:space="preserve">information provided in </w:t>
      </w:r>
      <w:r w:rsidR="00FF3467" w:rsidRPr="00626661">
        <w:rPr>
          <w:rFonts w:ascii="Arial" w:hAnsi="Arial" w:cs="Arial"/>
          <w:sz w:val="16"/>
          <w:szCs w:val="16"/>
        </w:rPr>
        <w:t>this application</w:t>
      </w:r>
      <w:r w:rsidR="00F1598B">
        <w:rPr>
          <w:rFonts w:ascii="Arial" w:hAnsi="Arial" w:cs="Arial"/>
          <w:sz w:val="16"/>
          <w:szCs w:val="16"/>
        </w:rPr>
        <w:t xml:space="preserve"> and in any enclosures is </w:t>
      </w:r>
      <w:r w:rsidR="00FF3467" w:rsidRPr="00626661">
        <w:rPr>
          <w:rFonts w:ascii="Arial" w:hAnsi="Arial" w:cs="Arial"/>
          <w:sz w:val="16"/>
          <w:szCs w:val="16"/>
        </w:rPr>
        <w:t>true and correct</w:t>
      </w:r>
      <w:r w:rsidR="00F1598B">
        <w:rPr>
          <w:rFonts w:ascii="Arial" w:hAnsi="Arial" w:cs="Arial"/>
          <w:sz w:val="16"/>
          <w:szCs w:val="16"/>
        </w:rPr>
        <w:t xml:space="preserve"> in every detail</w:t>
      </w:r>
      <w:r>
        <w:rPr>
          <w:rFonts w:ascii="Arial" w:hAnsi="Arial" w:cs="Arial"/>
          <w:sz w:val="16"/>
          <w:szCs w:val="16"/>
        </w:rPr>
        <w:t>.</w:t>
      </w:r>
    </w:p>
    <w:p w14:paraId="437B6E07" w14:textId="77777777" w:rsidR="00FF3467" w:rsidRPr="00626661" w:rsidRDefault="007B1F87" w:rsidP="003C7407">
      <w:pPr>
        <w:numPr>
          <w:ilvl w:val="0"/>
          <w:numId w:val="13"/>
        </w:numPr>
        <w:tabs>
          <w:tab w:val="left" w:pos="360"/>
        </w:tabs>
        <w:spacing w:before="60" w:after="60" w:line="240" w:lineRule="exact"/>
        <w:rPr>
          <w:rFonts w:ascii="Arial" w:hAnsi="Arial" w:cs="Arial"/>
          <w:sz w:val="16"/>
          <w:szCs w:val="16"/>
        </w:rPr>
      </w:pPr>
      <w:r>
        <w:rPr>
          <w:rFonts w:ascii="Arial" w:hAnsi="Arial" w:cs="Arial"/>
          <w:sz w:val="16"/>
          <w:szCs w:val="16"/>
        </w:rPr>
        <w:t>T</w:t>
      </w:r>
      <w:r w:rsidR="00FF3467" w:rsidRPr="00626661">
        <w:rPr>
          <w:rFonts w:ascii="Arial" w:hAnsi="Arial" w:cs="Arial"/>
          <w:sz w:val="16"/>
          <w:szCs w:val="16"/>
        </w:rPr>
        <w:t xml:space="preserve">he applicant acknowledges that this application does not constitute </w:t>
      </w:r>
      <w:r w:rsidR="007C47AF">
        <w:rPr>
          <w:rFonts w:ascii="Arial" w:hAnsi="Arial" w:cs="Arial"/>
          <w:sz w:val="16"/>
          <w:szCs w:val="16"/>
        </w:rPr>
        <w:t xml:space="preserve">an </w:t>
      </w:r>
      <w:r w:rsidR="00FF3467" w:rsidRPr="00626661">
        <w:rPr>
          <w:rFonts w:ascii="Arial" w:hAnsi="Arial" w:cs="Arial"/>
          <w:sz w:val="16"/>
          <w:szCs w:val="16"/>
        </w:rPr>
        <w:t>application</w:t>
      </w:r>
      <w:r w:rsidR="00626661">
        <w:rPr>
          <w:rFonts w:ascii="Arial" w:hAnsi="Arial" w:cs="Arial"/>
          <w:sz w:val="16"/>
          <w:szCs w:val="16"/>
        </w:rPr>
        <w:t xml:space="preserve"> </w:t>
      </w:r>
      <w:r w:rsidR="00FF3467" w:rsidRPr="00626661">
        <w:rPr>
          <w:rFonts w:ascii="Arial" w:hAnsi="Arial" w:cs="Arial"/>
          <w:sz w:val="16"/>
          <w:szCs w:val="16"/>
        </w:rPr>
        <w:t xml:space="preserve">for </w:t>
      </w:r>
      <w:r>
        <w:rPr>
          <w:rFonts w:ascii="Arial" w:hAnsi="Arial" w:cs="Arial"/>
          <w:sz w:val="16"/>
          <w:szCs w:val="16"/>
        </w:rPr>
        <w:t xml:space="preserve">a </w:t>
      </w:r>
      <w:r w:rsidR="00FF3467" w:rsidRPr="00626661">
        <w:rPr>
          <w:rFonts w:ascii="Arial" w:hAnsi="Arial" w:cs="Arial"/>
          <w:sz w:val="16"/>
          <w:szCs w:val="16"/>
        </w:rPr>
        <w:t>radiocommunications licence</w:t>
      </w:r>
      <w:r>
        <w:rPr>
          <w:rFonts w:ascii="Arial" w:hAnsi="Arial" w:cs="Arial"/>
          <w:sz w:val="16"/>
          <w:szCs w:val="16"/>
        </w:rPr>
        <w:t xml:space="preserve"> or licence</w:t>
      </w:r>
      <w:r w:rsidR="00FF3467" w:rsidRPr="00626661">
        <w:rPr>
          <w:rFonts w:ascii="Arial" w:hAnsi="Arial" w:cs="Arial"/>
          <w:sz w:val="16"/>
          <w:szCs w:val="16"/>
        </w:rPr>
        <w:t>s</w:t>
      </w:r>
      <w:r>
        <w:rPr>
          <w:rFonts w:ascii="Arial" w:hAnsi="Arial" w:cs="Arial"/>
          <w:sz w:val="16"/>
          <w:szCs w:val="16"/>
        </w:rPr>
        <w:t>,</w:t>
      </w:r>
      <w:r w:rsidR="00FF3467" w:rsidRPr="00626661">
        <w:rPr>
          <w:rFonts w:ascii="Arial" w:hAnsi="Arial" w:cs="Arial"/>
          <w:sz w:val="16"/>
          <w:szCs w:val="16"/>
        </w:rPr>
        <w:t xml:space="preserve"> and separate action by the applicant </w:t>
      </w:r>
      <w:r w:rsidR="007C47AF">
        <w:rPr>
          <w:rFonts w:ascii="Arial" w:hAnsi="Arial" w:cs="Arial"/>
          <w:sz w:val="16"/>
          <w:szCs w:val="16"/>
        </w:rPr>
        <w:t>will</w:t>
      </w:r>
      <w:r w:rsidR="00FF3467" w:rsidRPr="00626661">
        <w:rPr>
          <w:rFonts w:ascii="Arial" w:hAnsi="Arial" w:cs="Arial"/>
          <w:sz w:val="16"/>
          <w:szCs w:val="16"/>
        </w:rPr>
        <w:t xml:space="preserve"> be</w:t>
      </w:r>
      <w:r w:rsidR="00626661">
        <w:rPr>
          <w:rFonts w:ascii="Arial" w:hAnsi="Arial" w:cs="Arial"/>
          <w:sz w:val="16"/>
          <w:szCs w:val="16"/>
        </w:rPr>
        <w:t xml:space="preserve"> </w:t>
      </w:r>
      <w:r w:rsidR="00FF3467" w:rsidRPr="00626661">
        <w:rPr>
          <w:rFonts w:ascii="Arial" w:hAnsi="Arial" w:cs="Arial"/>
          <w:sz w:val="16"/>
          <w:szCs w:val="16"/>
        </w:rPr>
        <w:t xml:space="preserve">required if radiofrequency spectrum access is </w:t>
      </w:r>
      <w:r w:rsidR="0073091F">
        <w:rPr>
          <w:rFonts w:ascii="Arial" w:hAnsi="Arial" w:cs="Arial"/>
          <w:sz w:val="16"/>
          <w:szCs w:val="16"/>
        </w:rPr>
        <w:t>sought</w:t>
      </w:r>
      <w:r>
        <w:rPr>
          <w:rFonts w:ascii="Arial" w:hAnsi="Arial" w:cs="Arial"/>
          <w:sz w:val="16"/>
          <w:szCs w:val="16"/>
        </w:rPr>
        <w:t>.</w:t>
      </w:r>
    </w:p>
    <w:p w14:paraId="7138DA0E" w14:textId="77777777" w:rsidR="00FF3467" w:rsidRPr="00626661" w:rsidRDefault="0073091F" w:rsidP="003C7407">
      <w:pPr>
        <w:numPr>
          <w:ilvl w:val="0"/>
          <w:numId w:val="13"/>
        </w:numPr>
        <w:tabs>
          <w:tab w:val="left" w:pos="360"/>
        </w:tabs>
        <w:spacing w:before="60" w:after="60" w:line="240" w:lineRule="exact"/>
        <w:rPr>
          <w:rFonts w:ascii="Arial" w:hAnsi="Arial" w:cs="Arial"/>
          <w:sz w:val="16"/>
          <w:szCs w:val="16"/>
        </w:rPr>
      </w:pPr>
      <w:r>
        <w:rPr>
          <w:rFonts w:ascii="Arial" w:hAnsi="Arial" w:cs="Arial"/>
          <w:sz w:val="16"/>
          <w:szCs w:val="16"/>
        </w:rPr>
        <w:t>T</w:t>
      </w:r>
      <w:r w:rsidR="00FF3467" w:rsidRPr="00626661">
        <w:rPr>
          <w:rFonts w:ascii="Arial" w:hAnsi="Arial" w:cs="Arial"/>
          <w:sz w:val="16"/>
          <w:szCs w:val="16"/>
        </w:rPr>
        <w:t>he applicant acknowledges that it is the applicant’s responsibility to ascertain</w:t>
      </w:r>
      <w:r w:rsidR="00626661">
        <w:rPr>
          <w:rFonts w:ascii="Arial" w:hAnsi="Arial" w:cs="Arial"/>
          <w:sz w:val="16"/>
          <w:szCs w:val="16"/>
        </w:rPr>
        <w:t xml:space="preserve"> </w:t>
      </w:r>
      <w:r w:rsidR="00FF3467" w:rsidRPr="00626661">
        <w:rPr>
          <w:rFonts w:ascii="Arial" w:hAnsi="Arial" w:cs="Arial"/>
          <w:sz w:val="16"/>
          <w:szCs w:val="16"/>
        </w:rPr>
        <w:t>the suitability and availability of spectrum for</w:t>
      </w:r>
      <w:r w:rsidR="007C4D89">
        <w:rPr>
          <w:rFonts w:ascii="Arial" w:hAnsi="Arial" w:cs="Arial"/>
          <w:sz w:val="16"/>
          <w:szCs w:val="16"/>
        </w:rPr>
        <w:t xml:space="preserve"> its</w:t>
      </w:r>
      <w:r w:rsidR="00FF3467" w:rsidRPr="00626661">
        <w:rPr>
          <w:rFonts w:ascii="Arial" w:hAnsi="Arial" w:cs="Arial"/>
          <w:sz w:val="16"/>
          <w:szCs w:val="16"/>
        </w:rPr>
        <w:t xml:space="preserve"> purposes</w:t>
      </w:r>
      <w:r>
        <w:rPr>
          <w:rFonts w:ascii="Arial" w:hAnsi="Arial" w:cs="Arial"/>
          <w:sz w:val="16"/>
          <w:szCs w:val="16"/>
        </w:rPr>
        <w:t>.</w:t>
      </w:r>
    </w:p>
    <w:p w14:paraId="2D125149" w14:textId="2340BB9D" w:rsidR="00FF3467" w:rsidRPr="00626661" w:rsidRDefault="00FF3467" w:rsidP="003C7407">
      <w:pPr>
        <w:numPr>
          <w:ilvl w:val="0"/>
          <w:numId w:val="13"/>
        </w:numPr>
        <w:tabs>
          <w:tab w:val="left" w:pos="360"/>
        </w:tabs>
        <w:spacing w:before="60" w:after="60" w:line="240" w:lineRule="exact"/>
        <w:rPr>
          <w:rFonts w:ascii="Arial" w:hAnsi="Arial" w:cs="Arial"/>
          <w:sz w:val="16"/>
          <w:szCs w:val="16"/>
        </w:rPr>
      </w:pPr>
      <w:r w:rsidRPr="00626661">
        <w:rPr>
          <w:rFonts w:ascii="Arial" w:hAnsi="Arial" w:cs="Arial"/>
          <w:sz w:val="16"/>
          <w:szCs w:val="16"/>
        </w:rPr>
        <w:t>I am aware that under the</w:t>
      </w:r>
      <w:r w:rsidRPr="006C6CC1">
        <w:rPr>
          <w:rFonts w:ascii="Arial" w:hAnsi="Arial" w:cs="Arial"/>
          <w:i/>
          <w:sz w:val="16"/>
          <w:szCs w:val="16"/>
        </w:rPr>
        <w:t xml:space="preserve"> Criminal Code Act 1995</w:t>
      </w:r>
      <w:r w:rsidR="00957CDD">
        <w:rPr>
          <w:rFonts w:ascii="Arial" w:hAnsi="Arial" w:cs="Arial"/>
          <w:i/>
          <w:sz w:val="16"/>
          <w:szCs w:val="16"/>
        </w:rPr>
        <w:t xml:space="preserve">, </w:t>
      </w:r>
      <w:r w:rsidRPr="00626661">
        <w:rPr>
          <w:rFonts w:ascii="Arial" w:hAnsi="Arial" w:cs="Arial"/>
          <w:sz w:val="16"/>
          <w:szCs w:val="16"/>
        </w:rPr>
        <w:t>it is an</w:t>
      </w:r>
      <w:r w:rsidR="00626661">
        <w:rPr>
          <w:rFonts w:ascii="Arial" w:hAnsi="Arial" w:cs="Arial"/>
          <w:sz w:val="16"/>
          <w:szCs w:val="16"/>
        </w:rPr>
        <w:t xml:space="preserve"> </w:t>
      </w:r>
      <w:r w:rsidRPr="00626661">
        <w:rPr>
          <w:rFonts w:ascii="Arial" w:hAnsi="Arial" w:cs="Arial"/>
          <w:sz w:val="16"/>
          <w:szCs w:val="16"/>
        </w:rPr>
        <w:t>offence to knowingly</w:t>
      </w:r>
      <w:r w:rsidR="001D4275">
        <w:rPr>
          <w:rFonts w:ascii="Arial" w:hAnsi="Arial" w:cs="Arial"/>
          <w:sz w:val="16"/>
          <w:szCs w:val="16"/>
        </w:rPr>
        <w:t xml:space="preserve"> give </w:t>
      </w:r>
      <w:r w:rsidRPr="00626661">
        <w:rPr>
          <w:rFonts w:ascii="Arial" w:hAnsi="Arial" w:cs="Arial"/>
          <w:sz w:val="16"/>
          <w:szCs w:val="16"/>
        </w:rPr>
        <w:t xml:space="preserve">false or misleading </w:t>
      </w:r>
      <w:r w:rsidR="001D4275">
        <w:rPr>
          <w:rFonts w:ascii="Arial" w:hAnsi="Arial" w:cs="Arial"/>
          <w:sz w:val="16"/>
          <w:szCs w:val="16"/>
        </w:rPr>
        <w:t>information</w:t>
      </w:r>
      <w:r w:rsidRPr="00626661">
        <w:rPr>
          <w:rFonts w:ascii="Arial" w:hAnsi="Arial" w:cs="Arial"/>
          <w:sz w:val="16"/>
          <w:szCs w:val="16"/>
        </w:rPr>
        <w:t xml:space="preserve"> to a Commonwealth</w:t>
      </w:r>
      <w:r w:rsidR="00626661">
        <w:rPr>
          <w:rFonts w:ascii="Arial" w:hAnsi="Arial" w:cs="Arial"/>
          <w:sz w:val="16"/>
          <w:szCs w:val="16"/>
        </w:rPr>
        <w:t xml:space="preserve"> </w:t>
      </w:r>
      <w:r w:rsidRPr="00626661">
        <w:rPr>
          <w:rFonts w:ascii="Arial" w:hAnsi="Arial" w:cs="Arial"/>
          <w:sz w:val="16"/>
          <w:szCs w:val="16"/>
        </w:rPr>
        <w:t>entity</w:t>
      </w:r>
      <w:r w:rsidR="00F34ADD">
        <w:rPr>
          <w:rFonts w:ascii="Arial" w:hAnsi="Arial" w:cs="Arial"/>
          <w:sz w:val="16"/>
          <w:szCs w:val="16"/>
        </w:rPr>
        <w:t>.</w:t>
      </w:r>
      <w:r w:rsidRPr="00626661">
        <w:rPr>
          <w:rFonts w:ascii="Arial" w:hAnsi="Arial" w:cs="Arial"/>
          <w:sz w:val="16"/>
          <w:szCs w:val="16"/>
        </w:rPr>
        <w:t xml:space="preserve"> </w:t>
      </w:r>
    </w:p>
    <w:p w14:paraId="32C51D49" w14:textId="77777777" w:rsidR="006C6CC1" w:rsidRDefault="006C6CC1" w:rsidP="00626661">
      <w:pPr>
        <w:spacing w:before="60" w:after="60" w:line="240" w:lineRule="exact"/>
        <w:rPr>
          <w:rFonts w:ascii="Arial" w:hAnsi="Arial" w:cs="Arial"/>
          <w:sz w:val="12"/>
          <w:szCs w:val="16"/>
        </w:rPr>
      </w:pPr>
    </w:p>
    <w:tbl>
      <w:tblPr>
        <w:tblW w:w="101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gridCol w:w="460"/>
        <w:gridCol w:w="4857"/>
      </w:tblGrid>
      <w:tr w:rsidR="006C6CC1" w:rsidRPr="00C32243" w14:paraId="2377C066" w14:textId="77777777" w:rsidTr="00C377B7">
        <w:trPr>
          <w:trHeight w:val="397"/>
        </w:trPr>
        <w:tc>
          <w:tcPr>
            <w:tcW w:w="4860" w:type="dxa"/>
            <w:tcBorders>
              <w:right w:val="single" w:sz="4" w:space="0" w:color="auto"/>
            </w:tcBorders>
            <w:vAlign w:val="center"/>
          </w:tcPr>
          <w:p w14:paraId="4F014319" w14:textId="77777777" w:rsidR="00BA49E6" w:rsidRPr="00C32243" w:rsidRDefault="006C6CC1" w:rsidP="00BA49E6">
            <w:pPr>
              <w:spacing w:before="240" w:after="0"/>
              <w:rPr>
                <w:rFonts w:ascii="Arial" w:hAnsi="Arial" w:cs="Arial"/>
                <w:sz w:val="10"/>
                <w:szCs w:val="16"/>
              </w:rPr>
            </w:pPr>
            <w:r w:rsidRPr="00C32243">
              <w:rPr>
                <w:rFonts w:ascii="Arial" w:hAnsi="Arial" w:cs="Arial"/>
                <w:sz w:val="10"/>
                <w:szCs w:val="16"/>
              </w:rPr>
              <w:t>SIGNATURE OF A</w:t>
            </w:r>
            <w:r w:rsidR="00F1598B" w:rsidRPr="00C32243">
              <w:rPr>
                <w:rFonts w:ascii="Arial" w:hAnsi="Arial" w:cs="Arial"/>
                <w:sz w:val="10"/>
                <w:szCs w:val="16"/>
              </w:rPr>
              <w:t>GENT</w:t>
            </w:r>
          </w:p>
        </w:tc>
        <w:tc>
          <w:tcPr>
            <w:tcW w:w="460" w:type="dxa"/>
            <w:tcBorders>
              <w:top w:val="nil"/>
              <w:left w:val="single" w:sz="4" w:space="0" w:color="auto"/>
              <w:bottom w:val="nil"/>
              <w:right w:val="single" w:sz="4" w:space="0" w:color="auto"/>
            </w:tcBorders>
            <w:vAlign w:val="bottom"/>
          </w:tcPr>
          <w:p w14:paraId="7E77FE27" w14:textId="77777777" w:rsidR="006C6CC1" w:rsidRPr="00C32243" w:rsidRDefault="006C6CC1" w:rsidP="00C32243">
            <w:pPr>
              <w:spacing w:before="240"/>
              <w:rPr>
                <w:rFonts w:ascii="Arial" w:hAnsi="Arial" w:cs="Arial"/>
                <w:sz w:val="20"/>
              </w:rPr>
            </w:pPr>
          </w:p>
        </w:tc>
        <w:tc>
          <w:tcPr>
            <w:tcW w:w="4857" w:type="dxa"/>
            <w:tcBorders>
              <w:left w:val="single" w:sz="4" w:space="0" w:color="auto"/>
            </w:tcBorders>
            <w:vAlign w:val="center"/>
          </w:tcPr>
          <w:p w14:paraId="5C5E29D5" w14:textId="77777777" w:rsidR="006C6CC1" w:rsidRPr="00C32243" w:rsidRDefault="006C6CC1" w:rsidP="00C377B7">
            <w:pPr>
              <w:spacing w:before="240" w:after="0"/>
              <w:rPr>
                <w:rFonts w:ascii="Arial" w:hAnsi="Arial" w:cs="Arial"/>
                <w:sz w:val="10"/>
                <w:szCs w:val="16"/>
              </w:rPr>
            </w:pPr>
            <w:r w:rsidRPr="00C32243">
              <w:rPr>
                <w:rFonts w:ascii="Arial" w:hAnsi="Arial" w:cs="Arial"/>
                <w:sz w:val="10"/>
                <w:szCs w:val="16"/>
              </w:rPr>
              <w:t>PRINT FULL NAME</w:t>
            </w:r>
          </w:p>
        </w:tc>
      </w:tr>
      <w:tr w:rsidR="006C6CC1" w:rsidRPr="00C32243" w14:paraId="077BD3A5" w14:textId="77777777" w:rsidTr="00C377B7">
        <w:trPr>
          <w:trHeight w:val="397"/>
        </w:trPr>
        <w:tc>
          <w:tcPr>
            <w:tcW w:w="4860" w:type="dxa"/>
            <w:tcBorders>
              <w:right w:val="single" w:sz="4" w:space="0" w:color="auto"/>
            </w:tcBorders>
            <w:vAlign w:val="center"/>
          </w:tcPr>
          <w:p w14:paraId="441CD1BC" w14:textId="77777777" w:rsidR="006C6CC1" w:rsidRPr="00C32243" w:rsidRDefault="006C6CC1" w:rsidP="00C377B7">
            <w:pPr>
              <w:spacing w:before="240" w:after="0"/>
              <w:rPr>
                <w:rFonts w:ascii="Arial" w:hAnsi="Arial" w:cs="Arial"/>
                <w:sz w:val="10"/>
                <w:szCs w:val="16"/>
              </w:rPr>
            </w:pPr>
            <w:r w:rsidRPr="00C32243">
              <w:rPr>
                <w:rFonts w:ascii="Arial" w:hAnsi="Arial" w:cs="Arial"/>
                <w:sz w:val="10"/>
                <w:szCs w:val="16"/>
              </w:rPr>
              <w:t>DATE</w:t>
            </w:r>
          </w:p>
        </w:tc>
        <w:tc>
          <w:tcPr>
            <w:tcW w:w="460" w:type="dxa"/>
            <w:tcBorders>
              <w:top w:val="nil"/>
              <w:left w:val="single" w:sz="4" w:space="0" w:color="auto"/>
              <w:bottom w:val="nil"/>
              <w:right w:val="single" w:sz="4" w:space="0" w:color="auto"/>
            </w:tcBorders>
            <w:vAlign w:val="bottom"/>
          </w:tcPr>
          <w:p w14:paraId="20A6FA7B" w14:textId="77777777" w:rsidR="006C6CC1" w:rsidRPr="00C32243" w:rsidRDefault="006C6CC1" w:rsidP="00C32243">
            <w:pPr>
              <w:spacing w:before="240"/>
              <w:rPr>
                <w:rFonts w:ascii="Arial" w:hAnsi="Arial" w:cs="Arial"/>
                <w:sz w:val="10"/>
                <w:szCs w:val="16"/>
              </w:rPr>
            </w:pPr>
          </w:p>
        </w:tc>
        <w:tc>
          <w:tcPr>
            <w:tcW w:w="4857" w:type="dxa"/>
            <w:tcBorders>
              <w:left w:val="single" w:sz="4" w:space="0" w:color="auto"/>
            </w:tcBorders>
            <w:vAlign w:val="center"/>
          </w:tcPr>
          <w:p w14:paraId="40E40AB7" w14:textId="77777777" w:rsidR="006C6CC1" w:rsidRPr="00C32243" w:rsidRDefault="006C6CC1" w:rsidP="00C377B7">
            <w:pPr>
              <w:spacing w:before="240" w:after="0"/>
              <w:rPr>
                <w:rFonts w:ascii="Arial" w:hAnsi="Arial" w:cs="Arial"/>
                <w:sz w:val="10"/>
                <w:szCs w:val="16"/>
              </w:rPr>
            </w:pPr>
            <w:r w:rsidRPr="00C32243">
              <w:rPr>
                <w:rFonts w:ascii="Arial" w:hAnsi="Arial" w:cs="Arial"/>
                <w:sz w:val="20"/>
              </w:rPr>
              <w:br w:type="column"/>
            </w:r>
            <w:r w:rsidRPr="00C32243">
              <w:rPr>
                <w:rFonts w:ascii="Arial" w:hAnsi="Arial" w:cs="Arial"/>
                <w:sz w:val="10"/>
                <w:szCs w:val="16"/>
              </w:rPr>
              <w:t xml:space="preserve">POSITION IN ORGANISATION </w:t>
            </w:r>
          </w:p>
        </w:tc>
      </w:tr>
    </w:tbl>
    <w:p w14:paraId="34730728" w14:textId="77777777" w:rsidR="00786C05" w:rsidRPr="00A14740" w:rsidRDefault="001B6D17">
      <w:pPr>
        <w:rPr>
          <w:sz w:val="16"/>
          <w:szCs w:val="16"/>
        </w:rPr>
      </w:pPr>
      <w:r w:rsidRPr="00A14740">
        <w:rPr>
          <w:sz w:val="16"/>
          <w:szCs w:val="16"/>
        </w:rPr>
        <w:t>IMPORTANT NOTES</w:t>
      </w:r>
    </w:p>
    <w:p w14:paraId="3BE6556F" w14:textId="77777777" w:rsidR="00786C05" w:rsidRPr="00A14740" w:rsidRDefault="001B6D17" w:rsidP="00C377B7">
      <w:pPr>
        <w:spacing w:before="240" w:line="240" w:lineRule="auto"/>
        <w:rPr>
          <w:rFonts w:ascii="Arial" w:hAnsi="Arial" w:cs="Arial"/>
          <w:i/>
          <w:iCs/>
          <w:sz w:val="16"/>
          <w:szCs w:val="16"/>
        </w:rPr>
      </w:pPr>
      <w:r w:rsidRPr="00A14740">
        <w:rPr>
          <w:rFonts w:ascii="Arial" w:hAnsi="Arial" w:cs="Arial"/>
          <w:sz w:val="16"/>
          <w:szCs w:val="16"/>
        </w:rPr>
        <w:t xml:space="preserve">The information that must be provided on or with this form is being sought for the purpose of considering applications for trial certificates under the </w:t>
      </w:r>
      <w:r w:rsidRPr="00A14740">
        <w:rPr>
          <w:rFonts w:ascii="Arial" w:hAnsi="Arial" w:cs="Arial"/>
          <w:i/>
          <w:iCs/>
          <w:sz w:val="16"/>
          <w:szCs w:val="16"/>
        </w:rPr>
        <w:t>Telecommunications Act 1997</w:t>
      </w:r>
      <w:r w:rsidRPr="00A14740">
        <w:rPr>
          <w:rFonts w:ascii="Arial" w:hAnsi="Arial" w:cs="Arial"/>
          <w:sz w:val="16"/>
          <w:szCs w:val="16"/>
        </w:rPr>
        <w:t xml:space="preserve"> and to enable the ACMA to perform a number of its telecommunications functions under section 8 of the </w:t>
      </w:r>
      <w:r w:rsidRPr="00A14740">
        <w:rPr>
          <w:rFonts w:ascii="Arial" w:hAnsi="Arial" w:cs="Arial"/>
          <w:i/>
          <w:iCs/>
          <w:sz w:val="16"/>
          <w:szCs w:val="16"/>
        </w:rPr>
        <w:t>Australian Communications and Media Authority Act 2005</w:t>
      </w:r>
      <w:r w:rsidRPr="00A14740">
        <w:rPr>
          <w:rFonts w:ascii="Arial" w:hAnsi="Arial" w:cs="Arial"/>
          <w:sz w:val="16"/>
          <w:szCs w:val="16"/>
        </w:rPr>
        <w:t xml:space="preserve">, in particular those under paragraphs 8(1)(a), (c), (f) and (j). The ACMA may make the information provided in this application available to other Government agencies and departments in accordance with Part 7A of the </w:t>
      </w:r>
      <w:r w:rsidRPr="00A14740">
        <w:rPr>
          <w:rFonts w:ascii="Arial" w:hAnsi="Arial" w:cs="Arial"/>
          <w:i/>
          <w:iCs/>
          <w:sz w:val="16"/>
          <w:szCs w:val="16"/>
        </w:rPr>
        <w:t>Australian Communications and Media Authority Act 2005.</w:t>
      </w:r>
    </w:p>
    <w:p w14:paraId="0E685D3E" w14:textId="77777777" w:rsidR="001B6D17" w:rsidRPr="00A14740" w:rsidRDefault="001B6D17" w:rsidP="00C377B7">
      <w:pPr>
        <w:spacing w:before="240" w:line="240" w:lineRule="auto"/>
        <w:rPr>
          <w:rFonts w:ascii="Arial" w:hAnsi="Arial" w:cs="Arial"/>
          <w:sz w:val="16"/>
          <w:szCs w:val="16"/>
        </w:rPr>
      </w:pPr>
      <w:r w:rsidRPr="00A14740">
        <w:rPr>
          <w:rFonts w:ascii="Arial" w:hAnsi="Arial" w:cs="Arial"/>
          <w:sz w:val="16"/>
          <w:szCs w:val="16"/>
        </w:rPr>
        <w:t xml:space="preserve">Any application provided to the ACMA may be released under the </w:t>
      </w:r>
      <w:r w:rsidRPr="00A14740">
        <w:rPr>
          <w:rFonts w:ascii="Arial" w:hAnsi="Arial" w:cs="Arial"/>
          <w:i/>
          <w:iCs/>
          <w:sz w:val="16"/>
          <w:szCs w:val="16"/>
        </w:rPr>
        <w:t>Freedom of Information Act 1982</w:t>
      </w:r>
      <w:r w:rsidRPr="00A14740">
        <w:rPr>
          <w:rFonts w:ascii="Arial" w:hAnsi="Arial" w:cs="Arial"/>
          <w:sz w:val="16"/>
          <w:szCs w:val="16"/>
        </w:rPr>
        <w:t>. The ACMA may also be required to release applications for other reasons, including for the purpose of parliamentary processes or where otherwise required by law.</w:t>
      </w:r>
    </w:p>
    <w:p w14:paraId="54CDC5CD" w14:textId="77777777" w:rsidR="00495386" w:rsidRPr="00940C35" w:rsidRDefault="00495386" w:rsidP="00940C35">
      <w:pPr>
        <w:spacing w:before="100" w:beforeAutospacing="1" w:after="100" w:afterAutospacing="1" w:line="240" w:lineRule="auto"/>
        <w:rPr>
          <w:rFonts w:ascii="Arial" w:hAnsi="Arial" w:cs="Arial"/>
          <w:sz w:val="16"/>
          <w:szCs w:val="16"/>
          <w:lang w:eastAsia="en-AU"/>
        </w:rPr>
      </w:pPr>
    </w:p>
    <w:p w14:paraId="752A1EBD" w14:textId="77777777" w:rsidR="00940C35" w:rsidRPr="0073091F" w:rsidRDefault="00940C35" w:rsidP="00C965A1">
      <w:pPr>
        <w:spacing w:before="60" w:after="60" w:line="240" w:lineRule="auto"/>
        <w:rPr>
          <w:rFonts w:ascii="Arial" w:hAnsi="Arial" w:cs="Arial"/>
          <w:sz w:val="16"/>
          <w:szCs w:val="16"/>
        </w:rPr>
      </w:pPr>
    </w:p>
    <w:p w14:paraId="6BEA2D9F" w14:textId="77777777" w:rsidR="009C37E9" w:rsidRPr="00453700" w:rsidRDefault="009C37E9" w:rsidP="00626661">
      <w:pPr>
        <w:spacing w:before="60" w:after="60" w:line="240" w:lineRule="exact"/>
        <w:rPr>
          <w:sz w:val="31"/>
          <w:szCs w:val="35"/>
          <w:lang w:eastAsia="en-AU"/>
        </w:rPr>
      </w:pPr>
      <w:r w:rsidRPr="00453700">
        <w:rPr>
          <w:rFonts w:ascii="Arial" w:hAnsi="Arial" w:cs="Arial"/>
          <w:sz w:val="12"/>
          <w:szCs w:val="16"/>
        </w:rPr>
        <w:br w:type="page"/>
      </w:r>
    </w:p>
    <w:p w14:paraId="11E51B6F" w14:textId="77777777" w:rsidR="009C37E9" w:rsidRPr="003E712B" w:rsidRDefault="009C37E9" w:rsidP="009C37E9">
      <w:pPr>
        <w:spacing w:before="120" w:line="240" w:lineRule="auto"/>
        <w:ind w:right="4984"/>
        <w:rPr>
          <w:rFonts w:ascii="Arial" w:hAnsi="Arial" w:cs="Arial"/>
          <w:noProof/>
          <w:sz w:val="20"/>
          <w:szCs w:val="20"/>
        </w:rPr>
      </w:pPr>
      <w:r w:rsidRPr="003E712B">
        <w:rPr>
          <w:rFonts w:ascii="Arial" w:hAnsi="Arial" w:cs="Arial"/>
          <w:noProof/>
          <w:sz w:val="20"/>
          <w:szCs w:val="20"/>
        </w:rPr>
        <w:lastRenderedPageBreak/>
        <w:t xml:space="preserve"> </w:t>
      </w:r>
    </w:p>
    <w:p w14:paraId="1D5A2FBE" w14:textId="77777777" w:rsidR="009C37E9" w:rsidRDefault="009C37E9" w:rsidP="009C37E9">
      <w:pPr>
        <w:spacing w:before="0" w:line="240" w:lineRule="auto"/>
        <w:ind w:right="125"/>
        <w:rPr>
          <w:rFonts w:ascii="Arial" w:hAnsi="Arial" w:cs="Arial"/>
          <w:noProof/>
          <w:sz w:val="32"/>
          <w:szCs w:val="32"/>
        </w:rPr>
      </w:pPr>
      <w:r>
        <w:rPr>
          <w:rFonts w:ascii="Arial" w:hAnsi="Arial" w:cs="Arial"/>
          <w:noProof/>
          <w:sz w:val="32"/>
          <w:szCs w:val="32"/>
        </w:rPr>
        <w:t xml:space="preserve">Checklist for </w:t>
      </w:r>
      <w:r w:rsidR="00602E11">
        <w:rPr>
          <w:rFonts w:ascii="Arial" w:hAnsi="Arial" w:cs="Arial"/>
          <w:noProof/>
          <w:sz w:val="32"/>
          <w:szCs w:val="32"/>
        </w:rPr>
        <w:t>trial certificate</w:t>
      </w:r>
      <w:r>
        <w:rPr>
          <w:rFonts w:ascii="Arial" w:hAnsi="Arial" w:cs="Arial"/>
          <w:noProof/>
          <w:sz w:val="32"/>
          <w:szCs w:val="32"/>
        </w:rPr>
        <w:t xml:space="preserve"> application</w:t>
      </w:r>
    </w:p>
    <w:p w14:paraId="48E22EDE" w14:textId="6B51A843" w:rsidR="009C37E9" w:rsidRPr="0037765D" w:rsidRDefault="00654A4A" w:rsidP="00993095">
      <w:pPr>
        <w:spacing w:before="0" w:line="240" w:lineRule="auto"/>
        <w:ind w:right="125"/>
        <w:rPr>
          <w:rFonts w:ascii="Arial" w:hAnsi="Arial" w:cs="Arial"/>
          <w:b/>
          <w:bCs/>
          <w:sz w:val="16"/>
          <w:szCs w:val="16"/>
          <w:lang w:eastAsia="en-AU"/>
        </w:rPr>
      </w:pPr>
      <w:r>
        <w:rPr>
          <w:rFonts w:ascii="Arial" w:hAnsi="Arial" w:cs="Arial"/>
          <w:noProof/>
          <w:sz w:val="20"/>
          <w:szCs w:val="20"/>
        </w:rPr>
        <w:t>(</w:t>
      </w:r>
      <w:r w:rsidRPr="0037765D">
        <w:rPr>
          <w:rFonts w:ascii="Arial" w:hAnsi="Arial" w:cs="Arial"/>
          <w:noProof/>
          <w:sz w:val="16"/>
          <w:szCs w:val="16"/>
        </w:rPr>
        <w:t xml:space="preserve">To be completed prior to submitting </w:t>
      </w:r>
      <w:r w:rsidR="0070600A">
        <w:rPr>
          <w:rFonts w:ascii="Arial" w:hAnsi="Arial" w:cs="Arial"/>
          <w:noProof/>
          <w:sz w:val="16"/>
          <w:szCs w:val="16"/>
        </w:rPr>
        <w:t xml:space="preserve">your </w:t>
      </w:r>
      <w:r w:rsidRPr="0037765D">
        <w:rPr>
          <w:rFonts w:ascii="Arial" w:hAnsi="Arial" w:cs="Arial"/>
          <w:noProof/>
          <w:sz w:val="16"/>
          <w:szCs w:val="16"/>
        </w:rPr>
        <w:t>application to the ACMA)</w:t>
      </w:r>
    </w:p>
    <w:p w14:paraId="282CD936" w14:textId="77777777" w:rsidR="009C37E9" w:rsidRPr="0037765D" w:rsidRDefault="009C37E9" w:rsidP="00B91E72">
      <w:pPr>
        <w:autoSpaceDE w:val="0"/>
        <w:autoSpaceDN w:val="0"/>
        <w:adjustRightInd w:val="0"/>
        <w:spacing w:before="120" w:line="240" w:lineRule="exact"/>
        <w:rPr>
          <w:rFonts w:ascii="Arial" w:hAnsi="Arial" w:cs="Arial"/>
          <w:b/>
          <w:bCs/>
          <w:sz w:val="16"/>
          <w:szCs w:val="16"/>
          <w:lang w:eastAsia="en-AU"/>
        </w:rPr>
      </w:pPr>
    </w:p>
    <w:p w14:paraId="5B95A8EF" w14:textId="77777777" w:rsidR="00FF3467" w:rsidRPr="00993095" w:rsidRDefault="00FF3467" w:rsidP="00B91E72">
      <w:pPr>
        <w:autoSpaceDE w:val="0"/>
        <w:autoSpaceDN w:val="0"/>
        <w:adjustRightInd w:val="0"/>
        <w:spacing w:before="120" w:line="240" w:lineRule="exact"/>
        <w:rPr>
          <w:rFonts w:ascii="Arial" w:hAnsi="Arial" w:cs="Arial"/>
          <w:sz w:val="18"/>
          <w:szCs w:val="18"/>
          <w:lang w:eastAsia="en-AU"/>
        </w:rPr>
      </w:pPr>
      <w:r w:rsidRPr="00993095">
        <w:rPr>
          <w:rFonts w:ascii="Arial" w:hAnsi="Arial" w:cs="Arial"/>
          <w:sz w:val="18"/>
          <w:szCs w:val="18"/>
          <w:lang w:eastAsia="en-AU"/>
        </w:rPr>
        <w:t>Have you:</w:t>
      </w:r>
    </w:p>
    <w:p w14:paraId="177EBB22" w14:textId="77777777" w:rsidR="00B91E72" w:rsidRPr="00993095" w:rsidRDefault="00B91E72" w:rsidP="00B91E72">
      <w:pPr>
        <w:autoSpaceDE w:val="0"/>
        <w:autoSpaceDN w:val="0"/>
        <w:adjustRightInd w:val="0"/>
        <w:spacing w:before="120" w:line="240" w:lineRule="exact"/>
        <w:rPr>
          <w:rFonts w:ascii="Arial" w:hAnsi="Arial" w:cs="Arial"/>
          <w:sz w:val="18"/>
          <w:szCs w:val="18"/>
          <w:lang w:eastAsia="en-AU"/>
        </w:rPr>
      </w:pPr>
    </w:p>
    <w:p w14:paraId="73DDC6D0" w14:textId="2A31F4CA" w:rsidR="00FF3467" w:rsidRPr="00993095" w:rsidRDefault="008C3FA1" w:rsidP="00993095">
      <w:pPr>
        <w:tabs>
          <w:tab w:val="left" w:pos="360"/>
        </w:tabs>
        <w:autoSpaceDE w:val="0"/>
        <w:autoSpaceDN w:val="0"/>
        <w:adjustRightInd w:val="0"/>
        <w:spacing w:before="120" w:line="240" w:lineRule="exact"/>
        <w:ind w:left="720" w:hanging="720"/>
        <w:rPr>
          <w:rFonts w:ascii="Arial" w:hAnsi="Arial" w:cs="Arial"/>
          <w:sz w:val="18"/>
          <w:szCs w:val="18"/>
          <w:lang w:eastAsia="en-AU"/>
        </w:rPr>
      </w:pPr>
      <w:r w:rsidRPr="00993095">
        <w:rPr>
          <w:rFonts w:ascii="Arial" w:hAnsi="Arial" w:cs="Arial"/>
          <w:sz w:val="18"/>
          <w:szCs w:val="18"/>
        </w:rPr>
        <w:sym w:font="Webdings" w:char="F063"/>
      </w:r>
      <w:r w:rsidRPr="00993095">
        <w:rPr>
          <w:rFonts w:ascii="Arial" w:hAnsi="Arial" w:cs="Arial"/>
          <w:sz w:val="18"/>
          <w:szCs w:val="18"/>
        </w:rPr>
        <w:t xml:space="preserve">  </w:t>
      </w:r>
      <w:r w:rsidR="00B91E72" w:rsidRPr="00993095">
        <w:rPr>
          <w:rFonts w:ascii="Arial" w:hAnsi="Arial" w:cs="Arial"/>
          <w:sz w:val="18"/>
          <w:szCs w:val="18"/>
          <w:lang w:eastAsia="en-AU"/>
        </w:rPr>
        <w:tab/>
      </w:r>
      <w:r w:rsidR="0037765D" w:rsidRPr="00993095">
        <w:rPr>
          <w:rFonts w:ascii="Arial" w:hAnsi="Arial" w:cs="Arial"/>
          <w:sz w:val="18"/>
          <w:szCs w:val="18"/>
          <w:lang w:eastAsia="en-AU"/>
        </w:rPr>
        <w:tab/>
      </w:r>
      <w:r w:rsidRPr="00993095">
        <w:rPr>
          <w:rFonts w:ascii="Arial" w:hAnsi="Arial" w:cs="Arial"/>
          <w:sz w:val="18"/>
          <w:szCs w:val="18"/>
          <w:lang w:eastAsia="en-AU"/>
        </w:rPr>
        <w:t>r</w:t>
      </w:r>
      <w:r w:rsidR="00FF3467" w:rsidRPr="00993095">
        <w:rPr>
          <w:rFonts w:ascii="Arial" w:hAnsi="Arial" w:cs="Arial"/>
          <w:sz w:val="18"/>
          <w:szCs w:val="18"/>
          <w:lang w:eastAsia="en-AU"/>
        </w:rPr>
        <w:t xml:space="preserve">ead </w:t>
      </w:r>
      <w:r w:rsidR="000742C0" w:rsidRPr="00993095">
        <w:rPr>
          <w:rFonts w:ascii="Arial" w:hAnsi="Arial" w:cs="Arial"/>
          <w:sz w:val="18"/>
          <w:szCs w:val="18"/>
          <w:lang w:eastAsia="en-AU"/>
        </w:rPr>
        <w:t xml:space="preserve">the </w:t>
      </w:r>
      <w:r w:rsidR="00FF3467" w:rsidRPr="00993095">
        <w:rPr>
          <w:rFonts w:ascii="Arial" w:hAnsi="Arial" w:cs="Arial"/>
          <w:sz w:val="18"/>
          <w:szCs w:val="18"/>
          <w:lang w:eastAsia="en-AU"/>
        </w:rPr>
        <w:t xml:space="preserve">ACMA’s </w:t>
      </w:r>
      <w:hyperlink r:id="rId26" w:history="1">
        <w:r w:rsidR="004334C5">
          <w:rPr>
            <w:rStyle w:val="Hyperlink"/>
            <w:rFonts w:ascii="Arial" w:hAnsi="Arial" w:cs="Arial"/>
            <w:sz w:val="18"/>
            <w:szCs w:val="18"/>
            <w:lang w:eastAsia="en-AU"/>
          </w:rPr>
          <w:t>Trial certificate guide</w:t>
        </w:r>
      </w:hyperlink>
      <w:r w:rsidR="004334C5">
        <w:rPr>
          <w:rFonts w:ascii="Arial" w:hAnsi="Arial" w:cs="Arial"/>
          <w:sz w:val="18"/>
          <w:szCs w:val="18"/>
          <w:lang w:eastAsia="en-AU"/>
        </w:rPr>
        <w:t xml:space="preserve"> </w:t>
      </w:r>
      <w:r w:rsidR="005A215C" w:rsidRPr="00993095">
        <w:rPr>
          <w:rStyle w:val="CommentReference"/>
          <w:rFonts w:ascii="Arial" w:hAnsi="Arial" w:cs="Arial"/>
          <w:sz w:val="18"/>
          <w:szCs w:val="18"/>
        </w:rPr>
        <w:t>w</w:t>
      </w:r>
      <w:r w:rsidR="00D10DB2" w:rsidRPr="00993095">
        <w:rPr>
          <w:rFonts w:ascii="Arial" w:hAnsi="Arial" w:cs="Arial"/>
          <w:iCs/>
          <w:sz w:val="18"/>
          <w:szCs w:val="18"/>
          <w:lang w:eastAsia="en-AU"/>
        </w:rPr>
        <w:t xml:space="preserve">hich is available online at </w:t>
      </w:r>
      <w:hyperlink r:id="rId27" w:history="1">
        <w:r w:rsidR="00EE69FD" w:rsidRPr="00993095">
          <w:rPr>
            <w:rStyle w:val="Hyperlink"/>
            <w:rFonts w:ascii="Arial" w:hAnsi="Arial" w:cs="Arial"/>
            <w:iCs/>
            <w:sz w:val="18"/>
            <w:szCs w:val="18"/>
            <w:lang w:eastAsia="en-AU"/>
          </w:rPr>
          <w:t>www.acma.gov.au</w:t>
        </w:r>
      </w:hyperlink>
      <w:r w:rsidR="00EE69FD" w:rsidRPr="00993095">
        <w:rPr>
          <w:rFonts w:ascii="Arial" w:hAnsi="Arial" w:cs="Arial"/>
          <w:iCs/>
          <w:sz w:val="18"/>
          <w:szCs w:val="18"/>
          <w:lang w:eastAsia="en-AU"/>
        </w:rPr>
        <w:t xml:space="preserve"> and</w:t>
      </w:r>
      <w:r w:rsidR="004136CC" w:rsidRPr="00993095">
        <w:rPr>
          <w:rFonts w:ascii="Arial" w:hAnsi="Arial" w:cs="Arial"/>
          <w:iCs/>
          <w:sz w:val="18"/>
          <w:szCs w:val="18"/>
          <w:lang w:eastAsia="en-AU"/>
        </w:rPr>
        <w:t xml:space="preserve"> </w:t>
      </w:r>
      <w:r w:rsidR="0037765D" w:rsidRPr="00993095">
        <w:rPr>
          <w:rFonts w:ascii="Arial" w:hAnsi="Arial" w:cs="Arial"/>
          <w:sz w:val="18"/>
          <w:szCs w:val="18"/>
          <w:lang w:eastAsia="en-AU"/>
        </w:rPr>
        <w:t>fact</w:t>
      </w:r>
      <w:r w:rsidR="00FF3467" w:rsidRPr="00993095">
        <w:rPr>
          <w:rFonts w:ascii="Arial" w:hAnsi="Arial" w:cs="Arial"/>
          <w:sz w:val="18"/>
          <w:szCs w:val="18"/>
          <w:lang w:eastAsia="en-AU"/>
        </w:rPr>
        <w:t>sheets</w:t>
      </w:r>
      <w:r w:rsidR="00EE69FD" w:rsidRPr="00993095">
        <w:rPr>
          <w:rFonts w:ascii="Arial" w:hAnsi="Arial" w:cs="Arial"/>
          <w:sz w:val="18"/>
          <w:szCs w:val="18"/>
          <w:lang w:eastAsia="en-AU"/>
        </w:rPr>
        <w:t xml:space="preserve"> </w:t>
      </w:r>
      <w:r w:rsidR="00FF3467" w:rsidRPr="00993095">
        <w:rPr>
          <w:rFonts w:ascii="Arial" w:hAnsi="Arial" w:cs="Arial"/>
          <w:sz w:val="18"/>
          <w:szCs w:val="18"/>
          <w:lang w:eastAsia="en-AU"/>
        </w:rPr>
        <w:t>on</w:t>
      </w:r>
      <w:r w:rsidR="00A2487E" w:rsidRPr="00993095">
        <w:rPr>
          <w:rFonts w:ascii="Arial" w:hAnsi="Arial" w:cs="Arial"/>
          <w:sz w:val="18"/>
          <w:szCs w:val="18"/>
          <w:lang w:eastAsia="en-AU"/>
        </w:rPr>
        <w:t xml:space="preserve"> </w:t>
      </w:r>
      <w:hyperlink r:id="rId28" w:history="1">
        <w:r w:rsidR="004334C5">
          <w:rPr>
            <w:rStyle w:val="Hyperlink"/>
            <w:rFonts w:ascii="Arial" w:hAnsi="Arial" w:cs="Arial"/>
            <w:sz w:val="18"/>
            <w:szCs w:val="18"/>
            <w:lang w:eastAsia="en-AU"/>
          </w:rPr>
          <w:t>carrier and service provider requirements</w:t>
        </w:r>
      </w:hyperlink>
      <w:r w:rsidR="004334C5">
        <w:rPr>
          <w:rFonts w:ascii="Arial" w:hAnsi="Arial" w:cs="Arial"/>
          <w:sz w:val="18"/>
          <w:szCs w:val="18"/>
          <w:lang w:eastAsia="en-AU"/>
        </w:rPr>
        <w:t>?</w:t>
      </w:r>
    </w:p>
    <w:p w14:paraId="1E2113FF" w14:textId="77777777" w:rsidR="008C3FA1" w:rsidRPr="00993095" w:rsidRDefault="008C3FA1" w:rsidP="008C3FA1">
      <w:pPr>
        <w:tabs>
          <w:tab w:val="left" w:pos="360"/>
        </w:tabs>
        <w:autoSpaceDE w:val="0"/>
        <w:autoSpaceDN w:val="0"/>
        <w:adjustRightInd w:val="0"/>
        <w:spacing w:before="120" w:line="240" w:lineRule="exact"/>
        <w:ind w:left="1080" w:hanging="360"/>
        <w:rPr>
          <w:rFonts w:ascii="Arial" w:hAnsi="Arial" w:cs="Arial"/>
          <w:sz w:val="18"/>
          <w:szCs w:val="18"/>
          <w:lang w:eastAsia="en-AU"/>
        </w:rPr>
      </w:pPr>
    </w:p>
    <w:p w14:paraId="7608EFFB" w14:textId="2A2D9BBB" w:rsidR="00FF3467" w:rsidRPr="00993095" w:rsidRDefault="008C3FA1" w:rsidP="00AD1C24">
      <w:pPr>
        <w:tabs>
          <w:tab w:val="left" w:pos="360"/>
        </w:tabs>
        <w:autoSpaceDE w:val="0"/>
        <w:autoSpaceDN w:val="0"/>
        <w:adjustRightInd w:val="0"/>
        <w:spacing w:before="120" w:line="240" w:lineRule="exact"/>
        <w:ind w:left="720" w:hanging="720"/>
        <w:rPr>
          <w:rFonts w:ascii="Arial" w:hAnsi="Arial" w:cs="Arial"/>
          <w:sz w:val="18"/>
          <w:szCs w:val="18"/>
          <w:lang w:eastAsia="en-AU"/>
        </w:rPr>
      </w:pPr>
      <w:r w:rsidRPr="00993095">
        <w:rPr>
          <w:rFonts w:ascii="Arial" w:hAnsi="Arial" w:cs="Arial"/>
          <w:sz w:val="18"/>
          <w:szCs w:val="18"/>
        </w:rPr>
        <w:sym w:font="Webdings" w:char="F063"/>
      </w:r>
      <w:r w:rsidRPr="00993095">
        <w:rPr>
          <w:rFonts w:ascii="Arial" w:hAnsi="Arial" w:cs="Arial"/>
          <w:sz w:val="18"/>
          <w:szCs w:val="18"/>
        </w:rPr>
        <w:t xml:space="preserve">  </w:t>
      </w:r>
      <w:r w:rsidR="00FF3467" w:rsidRPr="00993095">
        <w:rPr>
          <w:rFonts w:ascii="Arial" w:hAnsi="Arial" w:cs="Arial"/>
          <w:sz w:val="18"/>
          <w:szCs w:val="18"/>
          <w:lang w:eastAsia="en-AU"/>
        </w:rPr>
        <w:t xml:space="preserve"> </w:t>
      </w:r>
      <w:r w:rsidR="00B91E72" w:rsidRPr="00993095">
        <w:rPr>
          <w:rFonts w:ascii="Arial" w:hAnsi="Arial" w:cs="Arial"/>
          <w:sz w:val="18"/>
          <w:szCs w:val="18"/>
          <w:lang w:eastAsia="en-AU"/>
        </w:rPr>
        <w:tab/>
      </w:r>
      <w:r w:rsidR="0037765D" w:rsidRPr="00993095">
        <w:rPr>
          <w:rFonts w:ascii="Arial" w:hAnsi="Arial" w:cs="Arial"/>
          <w:sz w:val="18"/>
          <w:szCs w:val="18"/>
          <w:lang w:eastAsia="en-AU"/>
        </w:rPr>
        <w:tab/>
      </w:r>
      <w:r w:rsidR="00F50AF7" w:rsidRPr="00993095">
        <w:rPr>
          <w:rFonts w:ascii="Arial" w:hAnsi="Arial" w:cs="Arial"/>
          <w:sz w:val="18"/>
          <w:szCs w:val="18"/>
          <w:lang w:eastAsia="en-AU"/>
        </w:rPr>
        <w:t>p</w:t>
      </w:r>
      <w:r w:rsidR="00FF3467" w:rsidRPr="00993095">
        <w:rPr>
          <w:rFonts w:ascii="Arial" w:hAnsi="Arial" w:cs="Arial"/>
          <w:sz w:val="18"/>
          <w:szCs w:val="18"/>
          <w:lang w:eastAsia="en-AU"/>
        </w:rPr>
        <w:t xml:space="preserve">rovided documentation to </w:t>
      </w:r>
      <w:r w:rsidR="00192D06" w:rsidRPr="00993095">
        <w:rPr>
          <w:rFonts w:ascii="Arial" w:hAnsi="Arial" w:cs="Arial"/>
          <w:sz w:val="18"/>
          <w:szCs w:val="18"/>
          <w:lang w:eastAsia="en-AU"/>
        </w:rPr>
        <w:t>demonstrate</w:t>
      </w:r>
      <w:r w:rsidR="00457A15" w:rsidRPr="00993095">
        <w:rPr>
          <w:rFonts w:ascii="Arial" w:hAnsi="Arial" w:cs="Arial"/>
          <w:sz w:val="18"/>
          <w:szCs w:val="18"/>
          <w:lang w:eastAsia="en-AU"/>
        </w:rPr>
        <w:t xml:space="preserve"> </w:t>
      </w:r>
      <w:r w:rsidR="00FF3467" w:rsidRPr="00993095">
        <w:rPr>
          <w:rFonts w:ascii="Arial" w:hAnsi="Arial" w:cs="Arial"/>
          <w:sz w:val="18"/>
          <w:szCs w:val="18"/>
          <w:lang w:eastAsia="en-AU"/>
        </w:rPr>
        <w:t>the legal status of the applicant</w:t>
      </w:r>
      <w:r w:rsidR="004A0F85" w:rsidRPr="00993095">
        <w:rPr>
          <w:rFonts w:ascii="Arial" w:hAnsi="Arial" w:cs="Arial"/>
          <w:sz w:val="18"/>
          <w:szCs w:val="18"/>
          <w:lang w:eastAsia="en-AU"/>
        </w:rPr>
        <w:t>,</w:t>
      </w:r>
      <w:r w:rsidR="00FF3467" w:rsidRPr="00993095">
        <w:rPr>
          <w:rFonts w:ascii="Arial" w:hAnsi="Arial" w:cs="Arial"/>
          <w:sz w:val="18"/>
          <w:szCs w:val="18"/>
          <w:lang w:eastAsia="en-AU"/>
        </w:rPr>
        <w:t xml:space="preserve"> e.g. a certificate</w:t>
      </w:r>
      <w:r w:rsidR="00AD1C24" w:rsidRPr="00993095">
        <w:rPr>
          <w:rFonts w:ascii="Arial" w:hAnsi="Arial" w:cs="Arial"/>
          <w:sz w:val="18"/>
          <w:szCs w:val="18"/>
          <w:lang w:eastAsia="en-AU"/>
        </w:rPr>
        <w:t xml:space="preserve"> of company registration</w:t>
      </w:r>
      <w:r w:rsidR="00FF3467" w:rsidRPr="00993095">
        <w:rPr>
          <w:rFonts w:ascii="Arial" w:hAnsi="Arial" w:cs="Arial"/>
          <w:sz w:val="18"/>
          <w:szCs w:val="18"/>
          <w:lang w:eastAsia="en-AU"/>
        </w:rPr>
        <w:t xml:space="preserve"> </w:t>
      </w:r>
      <w:r w:rsidR="004A0F85" w:rsidRPr="00993095">
        <w:rPr>
          <w:rFonts w:ascii="Arial" w:hAnsi="Arial" w:cs="Arial"/>
          <w:sz w:val="18"/>
          <w:szCs w:val="18"/>
          <w:lang w:eastAsia="en-AU"/>
        </w:rPr>
        <w:t>(</w:t>
      </w:r>
      <w:r w:rsidR="00FF3467" w:rsidRPr="00993095">
        <w:rPr>
          <w:rFonts w:ascii="Arial" w:hAnsi="Arial" w:cs="Arial"/>
          <w:sz w:val="18"/>
          <w:szCs w:val="18"/>
          <w:lang w:eastAsia="en-AU"/>
        </w:rPr>
        <w:t>as required</w:t>
      </w:r>
      <w:r w:rsidR="00AD1C24" w:rsidRPr="00993095">
        <w:rPr>
          <w:rFonts w:ascii="Arial" w:hAnsi="Arial" w:cs="Arial"/>
          <w:sz w:val="18"/>
          <w:szCs w:val="18"/>
          <w:lang w:eastAsia="en-AU"/>
        </w:rPr>
        <w:t xml:space="preserve"> </w:t>
      </w:r>
      <w:r w:rsidR="00FF3467" w:rsidRPr="00993095">
        <w:rPr>
          <w:rFonts w:ascii="Arial" w:hAnsi="Arial" w:cs="Arial"/>
          <w:sz w:val="18"/>
          <w:szCs w:val="18"/>
          <w:lang w:eastAsia="en-AU"/>
        </w:rPr>
        <w:t>for</w:t>
      </w:r>
      <w:r w:rsidR="0037765D" w:rsidRPr="00993095">
        <w:rPr>
          <w:rFonts w:ascii="Arial" w:hAnsi="Arial" w:cs="Arial"/>
          <w:sz w:val="18"/>
          <w:szCs w:val="18"/>
          <w:lang w:eastAsia="en-AU"/>
        </w:rPr>
        <w:t xml:space="preserve"> </w:t>
      </w:r>
      <w:r w:rsidR="000B7DCA" w:rsidRPr="00993095">
        <w:rPr>
          <w:rFonts w:ascii="Arial" w:hAnsi="Arial" w:cs="Arial"/>
          <w:sz w:val="18"/>
          <w:szCs w:val="18"/>
          <w:lang w:eastAsia="en-AU"/>
        </w:rPr>
        <w:t>Section</w:t>
      </w:r>
      <w:r w:rsidR="0019115E" w:rsidRPr="00993095">
        <w:rPr>
          <w:rFonts w:ascii="Arial" w:hAnsi="Arial" w:cs="Arial"/>
          <w:sz w:val="18"/>
          <w:szCs w:val="18"/>
          <w:lang w:eastAsia="en-AU"/>
        </w:rPr>
        <w:t xml:space="preserve"> </w:t>
      </w:r>
      <w:r w:rsidR="00602E11" w:rsidRPr="00993095">
        <w:rPr>
          <w:rFonts w:ascii="Arial" w:hAnsi="Arial" w:cs="Arial"/>
          <w:sz w:val="18"/>
          <w:szCs w:val="18"/>
          <w:lang w:eastAsia="en-AU"/>
        </w:rPr>
        <w:t>2</w:t>
      </w:r>
      <w:r w:rsidR="004A0F85" w:rsidRPr="00993095">
        <w:rPr>
          <w:rFonts w:ascii="Arial" w:hAnsi="Arial" w:cs="Arial"/>
          <w:sz w:val="18"/>
          <w:szCs w:val="18"/>
          <w:lang w:eastAsia="en-AU"/>
        </w:rPr>
        <w:t>)</w:t>
      </w:r>
      <w:r w:rsidR="00FF3467" w:rsidRPr="00993095">
        <w:rPr>
          <w:rFonts w:ascii="Arial" w:hAnsi="Arial" w:cs="Arial"/>
          <w:sz w:val="18"/>
          <w:szCs w:val="18"/>
          <w:lang w:eastAsia="en-AU"/>
        </w:rPr>
        <w:t>?</w:t>
      </w:r>
    </w:p>
    <w:p w14:paraId="4FEB61ED" w14:textId="77777777" w:rsidR="008C3FA1" w:rsidRPr="00993095" w:rsidRDefault="008C3FA1" w:rsidP="008C3FA1">
      <w:pPr>
        <w:tabs>
          <w:tab w:val="left" w:pos="360"/>
        </w:tabs>
        <w:autoSpaceDE w:val="0"/>
        <w:autoSpaceDN w:val="0"/>
        <w:adjustRightInd w:val="0"/>
        <w:spacing w:before="120" w:line="240" w:lineRule="exact"/>
        <w:ind w:left="1080" w:hanging="360"/>
        <w:rPr>
          <w:rFonts w:ascii="Arial" w:hAnsi="Arial" w:cs="Arial"/>
          <w:sz w:val="18"/>
          <w:szCs w:val="18"/>
          <w:lang w:eastAsia="en-AU"/>
        </w:rPr>
      </w:pPr>
    </w:p>
    <w:p w14:paraId="141890C0" w14:textId="5FE27CD5" w:rsidR="00FF3467" w:rsidRPr="00993095" w:rsidRDefault="008C3FA1" w:rsidP="008D52C7">
      <w:pPr>
        <w:tabs>
          <w:tab w:val="left" w:pos="360"/>
        </w:tabs>
        <w:autoSpaceDE w:val="0"/>
        <w:autoSpaceDN w:val="0"/>
        <w:adjustRightInd w:val="0"/>
        <w:spacing w:before="120" w:line="240" w:lineRule="exact"/>
        <w:ind w:left="720" w:hanging="720"/>
        <w:rPr>
          <w:rFonts w:ascii="Arial" w:hAnsi="Arial" w:cs="Arial"/>
          <w:sz w:val="18"/>
          <w:szCs w:val="18"/>
          <w:lang w:eastAsia="en-AU"/>
        </w:rPr>
      </w:pPr>
      <w:r w:rsidRPr="00993095">
        <w:rPr>
          <w:rFonts w:ascii="Arial" w:hAnsi="Arial" w:cs="Arial"/>
          <w:sz w:val="18"/>
          <w:szCs w:val="18"/>
        </w:rPr>
        <w:sym w:font="Webdings" w:char="F063"/>
      </w:r>
      <w:r w:rsidRPr="00993095">
        <w:rPr>
          <w:rFonts w:ascii="Arial" w:hAnsi="Arial" w:cs="Arial"/>
          <w:sz w:val="18"/>
          <w:szCs w:val="18"/>
        </w:rPr>
        <w:t xml:space="preserve">  </w:t>
      </w:r>
      <w:r w:rsidR="00B91E72" w:rsidRPr="00993095">
        <w:rPr>
          <w:rFonts w:ascii="Arial" w:hAnsi="Arial" w:cs="Arial"/>
          <w:sz w:val="18"/>
          <w:szCs w:val="18"/>
          <w:lang w:eastAsia="en-AU"/>
        </w:rPr>
        <w:tab/>
      </w:r>
      <w:r w:rsidR="0037765D" w:rsidRPr="00993095">
        <w:rPr>
          <w:rFonts w:ascii="Arial" w:hAnsi="Arial" w:cs="Arial"/>
          <w:sz w:val="18"/>
          <w:szCs w:val="18"/>
          <w:lang w:eastAsia="en-AU"/>
        </w:rPr>
        <w:tab/>
      </w:r>
      <w:r w:rsidR="00F50AF7" w:rsidRPr="00993095">
        <w:rPr>
          <w:rFonts w:ascii="Arial" w:hAnsi="Arial" w:cs="Arial"/>
          <w:sz w:val="18"/>
          <w:szCs w:val="18"/>
          <w:lang w:eastAsia="en-AU"/>
        </w:rPr>
        <w:t>s</w:t>
      </w:r>
      <w:r w:rsidR="00FF3467" w:rsidRPr="00993095">
        <w:rPr>
          <w:rFonts w:ascii="Arial" w:hAnsi="Arial" w:cs="Arial"/>
          <w:sz w:val="18"/>
          <w:szCs w:val="18"/>
          <w:lang w:eastAsia="en-AU"/>
        </w:rPr>
        <w:t>upplied statements about organisational structure, foreign ownership, current or</w:t>
      </w:r>
      <w:r w:rsidR="009C37E9" w:rsidRPr="00993095">
        <w:rPr>
          <w:rFonts w:ascii="Arial" w:hAnsi="Arial" w:cs="Arial"/>
          <w:sz w:val="18"/>
          <w:szCs w:val="18"/>
          <w:lang w:eastAsia="en-AU"/>
        </w:rPr>
        <w:t xml:space="preserve"> </w:t>
      </w:r>
      <w:r w:rsidR="00FF3467" w:rsidRPr="00993095">
        <w:rPr>
          <w:rFonts w:ascii="Arial" w:hAnsi="Arial" w:cs="Arial"/>
          <w:sz w:val="18"/>
          <w:szCs w:val="18"/>
          <w:lang w:eastAsia="en-AU"/>
        </w:rPr>
        <w:t>proposed research,</w:t>
      </w:r>
      <w:r w:rsidR="005A215C" w:rsidRPr="00993095">
        <w:rPr>
          <w:rFonts w:ascii="Arial" w:hAnsi="Arial" w:cs="Arial"/>
          <w:sz w:val="18"/>
          <w:szCs w:val="18"/>
          <w:lang w:eastAsia="en-AU"/>
        </w:rPr>
        <w:t xml:space="preserve"> </w:t>
      </w:r>
      <w:r w:rsidR="00FF3467" w:rsidRPr="00993095">
        <w:rPr>
          <w:rFonts w:ascii="Arial" w:hAnsi="Arial" w:cs="Arial"/>
          <w:sz w:val="18"/>
          <w:szCs w:val="18"/>
          <w:lang w:eastAsia="en-AU"/>
        </w:rPr>
        <w:t>relationships with other entities</w:t>
      </w:r>
      <w:r w:rsidR="00F50AF7" w:rsidRPr="00993095">
        <w:rPr>
          <w:rFonts w:ascii="Arial" w:hAnsi="Arial" w:cs="Arial"/>
          <w:sz w:val="18"/>
          <w:szCs w:val="18"/>
          <w:lang w:eastAsia="en-AU"/>
        </w:rPr>
        <w:t>,</w:t>
      </w:r>
      <w:r w:rsidR="00FF3467" w:rsidRPr="00993095">
        <w:rPr>
          <w:rFonts w:ascii="Arial" w:hAnsi="Arial" w:cs="Arial"/>
          <w:sz w:val="18"/>
          <w:szCs w:val="18"/>
          <w:lang w:eastAsia="en-AU"/>
        </w:rPr>
        <w:t xml:space="preserve"> and background information </w:t>
      </w:r>
      <w:r w:rsidR="00F50AF7" w:rsidRPr="00993095">
        <w:rPr>
          <w:rFonts w:ascii="Arial" w:hAnsi="Arial" w:cs="Arial"/>
          <w:sz w:val="18"/>
          <w:szCs w:val="18"/>
          <w:lang w:eastAsia="en-AU"/>
        </w:rPr>
        <w:t>about</w:t>
      </w:r>
      <w:r w:rsidR="00FF3467" w:rsidRPr="00993095">
        <w:rPr>
          <w:rFonts w:ascii="Arial" w:hAnsi="Arial" w:cs="Arial"/>
          <w:sz w:val="18"/>
          <w:szCs w:val="18"/>
          <w:lang w:eastAsia="en-AU"/>
        </w:rPr>
        <w:t xml:space="preserve"> the</w:t>
      </w:r>
      <w:r w:rsidR="009C37E9" w:rsidRPr="00993095">
        <w:rPr>
          <w:rFonts w:ascii="Arial" w:hAnsi="Arial" w:cs="Arial"/>
          <w:sz w:val="18"/>
          <w:szCs w:val="18"/>
          <w:lang w:eastAsia="en-AU"/>
        </w:rPr>
        <w:t xml:space="preserve"> </w:t>
      </w:r>
      <w:r w:rsidR="00D10DB2" w:rsidRPr="00993095">
        <w:rPr>
          <w:rFonts w:ascii="Arial" w:hAnsi="Arial" w:cs="Arial"/>
          <w:sz w:val="18"/>
          <w:szCs w:val="18"/>
          <w:lang w:eastAsia="en-AU"/>
        </w:rPr>
        <w:t xml:space="preserve">applicant </w:t>
      </w:r>
      <w:r w:rsidR="00192D06" w:rsidRPr="00993095">
        <w:rPr>
          <w:rFonts w:ascii="Arial" w:hAnsi="Arial" w:cs="Arial"/>
          <w:sz w:val="18"/>
          <w:szCs w:val="18"/>
          <w:lang w:eastAsia="en-AU"/>
        </w:rPr>
        <w:t>(</w:t>
      </w:r>
      <w:r w:rsidR="00FF3467" w:rsidRPr="00993095">
        <w:rPr>
          <w:rFonts w:ascii="Arial" w:hAnsi="Arial" w:cs="Arial"/>
          <w:sz w:val="18"/>
          <w:szCs w:val="18"/>
          <w:lang w:eastAsia="en-AU"/>
        </w:rPr>
        <w:t>as required for</w:t>
      </w:r>
      <w:r w:rsidR="008D52C7" w:rsidRPr="00993095">
        <w:rPr>
          <w:rFonts w:ascii="Arial" w:hAnsi="Arial" w:cs="Arial"/>
          <w:sz w:val="18"/>
          <w:szCs w:val="18"/>
          <w:lang w:eastAsia="en-AU"/>
        </w:rPr>
        <w:t xml:space="preserve"> </w:t>
      </w:r>
      <w:r w:rsidR="000B7DCA" w:rsidRPr="00993095">
        <w:rPr>
          <w:rFonts w:ascii="Arial" w:hAnsi="Arial" w:cs="Arial"/>
          <w:sz w:val="18"/>
          <w:szCs w:val="18"/>
          <w:lang w:eastAsia="en-AU"/>
        </w:rPr>
        <w:t>Section</w:t>
      </w:r>
      <w:r w:rsidR="00602E11" w:rsidRPr="00993095">
        <w:rPr>
          <w:rFonts w:ascii="Arial" w:hAnsi="Arial" w:cs="Arial"/>
          <w:sz w:val="18"/>
          <w:szCs w:val="18"/>
          <w:lang w:eastAsia="en-AU"/>
        </w:rPr>
        <w:t xml:space="preserve"> 3</w:t>
      </w:r>
      <w:r w:rsidR="00FF3467" w:rsidRPr="00993095">
        <w:rPr>
          <w:rFonts w:ascii="Arial" w:hAnsi="Arial" w:cs="Arial"/>
          <w:sz w:val="18"/>
          <w:szCs w:val="18"/>
          <w:lang w:eastAsia="en-AU"/>
        </w:rPr>
        <w:t>)?</w:t>
      </w:r>
    </w:p>
    <w:p w14:paraId="0D75CC73" w14:textId="77777777" w:rsidR="008C3FA1" w:rsidRPr="00993095" w:rsidRDefault="008C3FA1" w:rsidP="008C3FA1">
      <w:pPr>
        <w:tabs>
          <w:tab w:val="left" w:pos="360"/>
        </w:tabs>
        <w:autoSpaceDE w:val="0"/>
        <w:autoSpaceDN w:val="0"/>
        <w:adjustRightInd w:val="0"/>
        <w:spacing w:before="120" w:line="240" w:lineRule="exact"/>
        <w:ind w:left="1080" w:hanging="360"/>
        <w:rPr>
          <w:rFonts w:ascii="Arial" w:hAnsi="Arial" w:cs="Arial"/>
          <w:sz w:val="18"/>
          <w:szCs w:val="18"/>
          <w:lang w:eastAsia="en-AU"/>
        </w:rPr>
      </w:pPr>
    </w:p>
    <w:p w14:paraId="7B31222E" w14:textId="77777777" w:rsidR="00FF3467" w:rsidRPr="00993095" w:rsidRDefault="008C3FA1" w:rsidP="008D52C7">
      <w:pPr>
        <w:tabs>
          <w:tab w:val="left" w:pos="360"/>
        </w:tabs>
        <w:autoSpaceDE w:val="0"/>
        <w:autoSpaceDN w:val="0"/>
        <w:adjustRightInd w:val="0"/>
        <w:spacing w:before="120" w:line="240" w:lineRule="exact"/>
        <w:ind w:left="720" w:hanging="720"/>
        <w:rPr>
          <w:rFonts w:ascii="Arial" w:hAnsi="Arial" w:cs="Arial"/>
          <w:sz w:val="18"/>
          <w:szCs w:val="18"/>
          <w:lang w:eastAsia="en-AU"/>
        </w:rPr>
      </w:pPr>
      <w:r w:rsidRPr="00993095">
        <w:rPr>
          <w:rFonts w:ascii="Arial" w:hAnsi="Arial" w:cs="Arial"/>
          <w:sz w:val="18"/>
          <w:szCs w:val="18"/>
        </w:rPr>
        <w:sym w:font="Webdings" w:char="F063"/>
      </w:r>
      <w:r w:rsidRPr="00993095">
        <w:rPr>
          <w:rFonts w:ascii="Arial" w:hAnsi="Arial" w:cs="Arial"/>
          <w:sz w:val="18"/>
          <w:szCs w:val="18"/>
        </w:rPr>
        <w:t xml:space="preserve">  </w:t>
      </w:r>
      <w:r w:rsidR="00FF3467" w:rsidRPr="00993095">
        <w:rPr>
          <w:rFonts w:ascii="Arial" w:hAnsi="Arial" w:cs="Arial"/>
          <w:sz w:val="18"/>
          <w:szCs w:val="18"/>
          <w:lang w:eastAsia="en-AU"/>
        </w:rPr>
        <w:t xml:space="preserve"> </w:t>
      </w:r>
      <w:r w:rsidR="00B91E72" w:rsidRPr="00993095">
        <w:rPr>
          <w:rFonts w:ascii="Arial" w:hAnsi="Arial" w:cs="Arial"/>
          <w:sz w:val="18"/>
          <w:szCs w:val="18"/>
          <w:lang w:eastAsia="en-AU"/>
        </w:rPr>
        <w:tab/>
      </w:r>
      <w:r w:rsidR="0037765D" w:rsidRPr="00993095">
        <w:rPr>
          <w:rFonts w:ascii="Arial" w:hAnsi="Arial" w:cs="Arial"/>
          <w:sz w:val="18"/>
          <w:szCs w:val="18"/>
          <w:lang w:eastAsia="en-AU"/>
        </w:rPr>
        <w:tab/>
      </w:r>
      <w:r w:rsidR="00F50AF7" w:rsidRPr="00993095">
        <w:rPr>
          <w:rFonts w:ascii="Arial" w:hAnsi="Arial" w:cs="Arial"/>
          <w:sz w:val="18"/>
          <w:szCs w:val="18"/>
          <w:lang w:eastAsia="en-AU"/>
        </w:rPr>
        <w:t>p</w:t>
      </w:r>
      <w:r w:rsidR="00FF3467" w:rsidRPr="00993095">
        <w:rPr>
          <w:rFonts w:ascii="Arial" w:hAnsi="Arial" w:cs="Arial"/>
          <w:sz w:val="18"/>
          <w:szCs w:val="18"/>
          <w:lang w:eastAsia="en-AU"/>
        </w:rPr>
        <w:t>rovided information about the proposed network and technology to be deployed (as</w:t>
      </w:r>
      <w:r w:rsidR="009C37E9" w:rsidRPr="00993095">
        <w:rPr>
          <w:rFonts w:ascii="Arial" w:hAnsi="Arial" w:cs="Arial"/>
          <w:sz w:val="18"/>
          <w:szCs w:val="18"/>
          <w:lang w:eastAsia="en-AU"/>
        </w:rPr>
        <w:t xml:space="preserve"> </w:t>
      </w:r>
      <w:r w:rsidR="00FF3467" w:rsidRPr="00993095">
        <w:rPr>
          <w:rFonts w:ascii="Arial" w:hAnsi="Arial" w:cs="Arial"/>
          <w:sz w:val="18"/>
          <w:szCs w:val="18"/>
          <w:lang w:eastAsia="en-AU"/>
        </w:rPr>
        <w:t>required for</w:t>
      </w:r>
      <w:r w:rsidR="008D52C7" w:rsidRPr="00993095">
        <w:rPr>
          <w:rFonts w:ascii="Arial" w:hAnsi="Arial" w:cs="Arial"/>
          <w:sz w:val="18"/>
          <w:szCs w:val="18"/>
          <w:lang w:eastAsia="en-AU"/>
        </w:rPr>
        <w:br/>
      </w:r>
      <w:r w:rsidR="000B7DCA" w:rsidRPr="00993095">
        <w:rPr>
          <w:rFonts w:ascii="Arial" w:hAnsi="Arial" w:cs="Arial"/>
          <w:sz w:val="18"/>
          <w:szCs w:val="18"/>
          <w:lang w:eastAsia="en-AU"/>
        </w:rPr>
        <w:t>Section</w:t>
      </w:r>
      <w:r w:rsidR="00602E11" w:rsidRPr="00993095">
        <w:rPr>
          <w:rFonts w:ascii="Arial" w:hAnsi="Arial" w:cs="Arial"/>
          <w:sz w:val="18"/>
          <w:szCs w:val="18"/>
          <w:lang w:eastAsia="en-AU"/>
        </w:rPr>
        <w:t xml:space="preserve"> 4</w:t>
      </w:r>
      <w:r w:rsidR="00FF3467" w:rsidRPr="00993095">
        <w:rPr>
          <w:rFonts w:ascii="Arial" w:hAnsi="Arial" w:cs="Arial"/>
          <w:sz w:val="18"/>
          <w:szCs w:val="18"/>
          <w:lang w:eastAsia="en-AU"/>
        </w:rPr>
        <w:t>)?</w:t>
      </w:r>
    </w:p>
    <w:p w14:paraId="26F926B7" w14:textId="77777777" w:rsidR="008C3FA1" w:rsidRPr="00993095" w:rsidRDefault="008C3FA1" w:rsidP="008C3FA1">
      <w:pPr>
        <w:tabs>
          <w:tab w:val="left" w:pos="360"/>
        </w:tabs>
        <w:autoSpaceDE w:val="0"/>
        <w:autoSpaceDN w:val="0"/>
        <w:adjustRightInd w:val="0"/>
        <w:spacing w:before="120" w:line="240" w:lineRule="exact"/>
        <w:ind w:left="1080" w:hanging="360"/>
        <w:rPr>
          <w:rFonts w:ascii="Arial" w:hAnsi="Arial" w:cs="Arial"/>
          <w:sz w:val="18"/>
          <w:szCs w:val="18"/>
          <w:lang w:eastAsia="en-AU"/>
        </w:rPr>
      </w:pPr>
    </w:p>
    <w:p w14:paraId="3F4EF274" w14:textId="77777777" w:rsidR="009C37E9" w:rsidRPr="00993095" w:rsidRDefault="008C3FA1" w:rsidP="008D52C7">
      <w:pPr>
        <w:tabs>
          <w:tab w:val="left" w:pos="720"/>
        </w:tabs>
        <w:autoSpaceDE w:val="0"/>
        <w:autoSpaceDN w:val="0"/>
        <w:adjustRightInd w:val="0"/>
        <w:spacing w:before="120" w:line="240" w:lineRule="exact"/>
        <w:ind w:left="720" w:hanging="720"/>
        <w:rPr>
          <w:rFonts w:ascii="Arial" w:hAnsi="Arial" w:cs="Arial"/>
          <w:sz w:val="18"/>
          <w:szCs w:val="18"/>
        </w:rPr>
      </w:pPr>
      <w:r w:rsidRPr="00993095">
        <w:rPr>
          <w:rFonts w:ascii="Arial" w:hAnsi="Arial" w:cs="Arial"/>
          <w:sz w:val="18"/>
          <w:szCs w:val="18"/>
        </w:rPr>
        <w:sym w:font="Webdings" w:char="F063"/>
      </w:r>
      <w:r w:rsidRPr="00993095">
        <w:rPr>
          <w:rFonts w:ascii="Arial" w:hAnsi="Arial" w:cs="Arial"/>
          <w:sz w:val="18"/>
          <w:szCs w:val="18"/>
        </w:rPr>
        <w:t xml:space="preserve">  </w:t>
      </w:r>
      <w:r w:rsidR="00FF3467" w:rsidRPr="00993095">
        <w:rPr>
          <w:rFonts w:ascii="Arial" w:hAnsi="Arial" w:cs="Arial"/>
          <w:sz w:val="18"/>
          <w:szCs w:val="18"/>
        </w:rPr>
        <w:t xml:space="preserve"> </w:t>
      </w:r>
      <w:r w:rsidR="008D52C7" w:rsidRPr="00993095">
        <w:rPr>
          <w:rFonts w:ascii="Arial" w:hAnsi="Arial" w:cs="Arial"/>
          <w:sz w:val="18"/>
          <w:szCs w:val="18"/>
        </w:rPr>
        <w:tab/>
      </w:r>
      <w:r w:rsidR="00F50AF7" w:rsidRPr="00993095">
        <w:rPr>
          <w:rFonts w:ascii="Arial" w:hAnsi="Arial" w:cs="Arial"/>
          <w:sz w:val="18"/>
          <w:szCs w:val="18"/>
        </w:rPr>
        <w:t>a</w:t>
      </w:r>
      <w:r w:rsidR="00FF3467" w:rsidRPr="00993095">
        <w:rPr>
          <w:rFonts w:ascii="Arial" w:hAnsi="Arial" w:cs="Arial"/>
          <w:sz w:val="18"/>
          <w:szCs w:val="18"/>
        </w:rPr>
        <w:t>ttached information describing the geographic coverage of the network and the</w:t>
      </w:r>
      <w:r w:rsidR="009C37E9" w:rsidRPr="00993095">
        <w:rPr>
          <w:rFonts w:ascii="Arial" w:hAnsi="Arial" w:cs="Arial"/>
          <w:sz w:val="18"/>
          <w:szCs w:val="18"/>
        </w:rPr>
        <w:t xml:space="preserve"> </w:t>
      </w:r>
      <w:r w:rsidR="00FF3467" w:rsidRPr="00993095">
        <w:rPr>
          <w:rFonts w:ascii="Arial" w:hAnsi="Arial" w:cs="Arial"/>
          <w:sz w:val="18"/>
          <w:szCs w:val="18"/>
        </w:rPr>
        <w:t>market(s) proposed to be</w:t>
      </w:r>
      <w:r w:rsidR="008D52C7" w:rsidRPr="00993095">
        <w:rPr>
          <w:rFonts w:ascii="Arial" w:hAnsi="Arial" w:cs="Arial"/>
          <w:sz w:val="18"/>
          <w:szCs w:val="18"/>
        </w:rPr>
        <w:t xml:space="preserve"> </w:t>
      </w:r>
      <w:r w:rsidR="00D77914" w:rsidRPr="00993095">
        <w:rPr>
          <w:rFonts w:ascii="Arial" w:hAnsi="Arial" w:cs="Arial"/>
          <w:sz w:val="18"/>
          <w:szCs w:val="18"/>
        </w:rPr>
        <w:br/>
      </w:r>
      <w:r w:rsidR="00FF3467" w:rsidRPr="00993095">
        <w:rPr>
          <w:rFonts w:ascii="Arial" w:hAnsi="Arial" w:cs="Arial"/>
          <w:sz w:val="18"/>
          <w:szCs w:val="18"/>
        </w:rPr>
        <w:t xml:space="preserve">served (as required for </w:t>
      </w:r>
      <w:r w:rsidR="000B7DCA" w:rsidRPr="00993095">
        <w:rPr>
          <w:rFonts w:ascii="Arial" w:hAnsi="Arial" w:cs="Arial"/>
          <w:sz w:val="18"/>
          <w:szCs w:val="18"/>
        </w:rPr>
        <w:t xml:space="preserve">Section </w:t>
      </w:r>
      <w:r w:rsidR="00602E11" w:rsidRPr="00993095">
        <w:rPr>
          <w:rFonts w:ascii="Arial" w:hAnsi="Arial" w:cs="Arial"/>
          <w:sz w:val="18"/>
          <w:szCs w:val="18"/>
        </w:rPr>
        <w:t>5</w:t>
      </w:r>
      <w:r w:rsidR="00FF3467" w:rsidRPr="00993095">
        <w:rPr>
          <w:rFonts w:ascii="Arial" w:hAnsi="Arial" w:cs="Arial"/>
          <w:sz w:val="18"/>
          <w:szCs w:val="18"/>
        </w:rPr>
        <w:t>)?</w:t>
      </w:r>
      <w:r w:rsidR="009C37E9" w:rsidRPr="00993095">
        <w:rPr>
          <w:rFonts w:ascii="Arial" w:hAnsi="Arial" w:cs="Arial"/>
          <w:sz w:val="18"/>
          <w:szCs w:val="18"/>
        </w:rPr>
        <w:t xml:space="preserve"> </w:t>
      </w:r>
    </w:p>
    <w:p w14:paraId="52B819EA" w14:textId="77777777" w:rsidR="00602E11" w:rsidRPr="00993095" w:rsidRDefault="00602E11" w:rsidP="008C3FA1">
      <w:pPr>
        <w:tabs>
          <w:tab w:val="left" w:pos="360"/>
        </w:tabs>
        <w:autoSpaceDE w:val="0"/>
        <w:autoSpaceDN w:val="0"/>
        <w:adjustRightInd w:val="0"/>
        <w:spacing w:before="120" w:line="240" w:lineRule="exact"/>
        <w:ind w:left="1080" w:hanging="360"/>
        <w:rPr>
          <w:rFonts w:ascii="Arial" w:hAnsi="Arial" w:cs="Arial"/>
          <w:sz w:val="18"/>
          <w:szCs w:val="18"/>
          <w:lang w:eastAsia="en-AU"/>
        </w:rPr>
      </w:pPr>
    </w:p>
    <w:p w14:paraId="7BC714AC" w14:textId="77777777" w:rsidR="00602E11" w:rsidRPr="00993095" w:rsidRDefault="00602E11" w:rsidP="00602E11">
      <w:pPr>
        <w:tabs>
          <w:tab w:val="left" w:pos="360"/>
        </w:tabs>
        <w:autoSpaceDE w:val="0"/>
        <w:autoSpaceDN w:val="0"/>
        <w:adjustRightInd w:val="0"/>
        <w:spacing w:before="120" w:line="240" w:lineRule="exact"/>
        <w:ind w:left="360" w:hanging="360"/>
        <w:rPr>
          <w:rFonts w:ascii="Arial" w:hAnsi="Arial" w:cs="Arial"/>
          <w:sz w:val="18"/>
          <w:szCs w:val="18"/>
          <w:lang w:eastAsia="en-AU"/>
        </w:rPr>
      </w:pPr>
      <w:r w:rsidRPr="00993095">
        <w:rPr>
          <w:rFonts w:ascii="Arial" w:hAnsi="Arial" w:cs="Arial"/>
          <w:sz w:val="18"/>
          <w:szCs w:val="18"/>
        </w:rPr>
        <w:sym w:font="Webdings" w:char="F063"/>
      </w:r>
      <w:r w:rsidRPr="00993095">
        <w:rPr>
          <w:rFonts w:ascii="Arial" w:hAnsi="Arial" w:cs="Arial"/>
          <w:sz w:val="18"/>
          <w:szCs w:val="18"/>
        </w:rPr>
        <w:t xml:space="preserve">  </w:t>
      </w:r>
      <w:r w:rsidRPr="00993095">
        <w:rPr>
          <w:rFonts w:ascii="Arial" w:hAnsi="Arial" w:cs="Arial"/>
          <w:sz w:val="18"/>
          <w:szCs w:val="18"/>
          <w:lang w:eastAsia="en-AU"/>
        </w:rPr>
        <w:t xml:space="preserve"> </w:t>
      </w:r>
      <w:r w:rsidRPr="00993095">
        <w:rPr>
          <w:rFonts w:ascii="Arial" w:hAnsi="Arial" w:cs="Arial"/>
          <w:sz w:val="18"/>
          <w:szCs w:val="18"/>
          <w:lang w:eastAsia="en-AU"/>
        </w:rPr>
        <w:tab/>
      </w:r>
      <w:r w:rsidR="0037765D" w:rsidRPr="00993095">
        <w:rPr>
          <w:rFonts w:ascii="Arial" w:hAnsi="Arial" w:cs="Arial"/>
          <w:sz w:val="18"/>
          <w:szCs w:val="18"/>
          <w:lang w:eastAsia="en-AU"/>
        </w:rPr>
        <w:tab/>
      </w:r>
      <w:r w:rsidRPr="00993095">
        <w:rPr>
          <w:rFonts w:ascii="Arial" w:hAnsi="Arial" w:cs="Arial"/>
          <w:sz w:val="18"/>
          <w:szCs w:val="18"/>
          <w:lang w:eastAsia="en-AU"/>
        </w:rPr>
        <w:t xml:space="preserve">attached information describing the nature and reason for the trial (as required for Section 6)? </w:t>
      </w:r>
    </w:p>
    <w:p w14:paraId="1F71158E" w14:textId="77777777" w:rsidR="008C3FA1" w:rsidRPr="00993095" w:rsidRDefault="008C3FA1" w:rsidP="008C3FA1">
      <w:pPr>
        <w:tabs>
          <w:tab w:val="left" w:pos="360"/>
        </w:tabs>
        <w:autoSpaceDE w:val="0"/>
        <w:autoSpaceDN w:val="0"/>
        <w:adjustRightInd w:val="0"/>
        <w:spacing w:before="120" w:line="240" w:lineRule="exact"/>
        <w:ind w:left="1080" w:hanging="360"/>
        <w:rPr>
          <w:rFonts w:ascii="Arial" w:hAnsi="Arial" w:cs="Arial"/>
          <w:sz w:val="18"/>
          <w:szCs w:val="18"/>
          <w:lang w:eastAsia="en-AU"/>
        </w:rPr>
      </w:pPr>
    </w:p>
    <w:p w14:paraId="5054A0DB" w14:textId="29625DFE" w:rsidR="00FF3467" w:rsidRPr="00993095" w:rsidRDefault="008C3FA1" w:rsidP="00F6612C">
      <w:pPr>
        <w:tabs>
          <w:tab w:val="left" w:pos="360"/>
        </w:tabs>
        <w:autoSpaceDE w:val="0"/>
        <w:autoSpaceDN w:val="0"/>
        <w:adjustRightInd w:val="0"/>
        <w:spacing w:before="120" w:line="240" w:lineRule="exact"/>
        <w:ind w:left="720" w:hanging="720"/>
        <w:rPr>
          <w:rFonts w:ascii="Arial" w:hAnsi="Arial" w:cs="Arial"/>
          <w:sz w:val="18"/>
          <w:szCs w:val="18"/>
          <w:lang w:eastAsia="en-AU"/>
        </w:rPr>
      </w:pPr>
      <w:r w:rsidRPr="00993095">
        <w:rPr>
          <w:rFonts w:ascii="Arial" w:hAnsi="Arial" w:cs="Arial"/>
          <w:sz w:val="18"/>
          <w:szCs w:val="18"/>
        </w:rPr>
        <w:sym w:font="Webdings" w:char="F063"/>
      </w:r>
      <w:r w:rsidRPr="00993095">
        <w:rPr>
          <w:rFonts w:ascii="Arial" w:hAnsi="Arial" w:cs="Arial"/>
          <w:sz w:val="18"/>
          <w:szCs w:val="18"/>
        </w:rPr>
        <w:t xml:space="preserve">  </w:t>
      </w:r>
      <w:r w:rsidR="00FF3467" w:rsidRPr="00993095">
        <w:rPr>
          <w:rFonts w:ascii="Arial" w:hAnsi="Arial" w:cs="Arial"/>
          <w:sz w:val="18"/>
          <w:szCs w:val="18"/>
          <w:lang w:eastAsia="en-AU"/>
        </w:rPr>
        <w:t xml:space="preserve"> </w:t>
      </w:r>
      <w:r w:rsidR="00B91E72" w:rsidRPr="00993095">
        <w:rPr>
          <w:rFonts w:ascii="Arial" w:hAnsi="Arial" w:cs="Arial"/>
          <w:sz w:val="18"/>
          <w:szCs w:val="18"/>
          <w:lang w:eastAsia="en-AU"/>
        </w:rPr>
        <w:tab/>
      </w:r>
      <w:r w:rsidR="0037765D" w:rsidRPr="00993095">
        <w:rPr>
          <w:rFonts w:ascii="Arial" w:hAnsi="Arial" w:cs="Arial"/>
          <w:sz w:val="18"/>
          <w:szCs w:val="18"/>
          <w:lang w:eastAsia="en-AU"/>
        </w:rPr>
        <w:tab/>
      </w:r>
      <w:r w:rsidR="00F6612C" w:rsidRPr="00993095">
        <w:rPr>
          <w:rFonts w:ascii="Arial" w:hAnsi="Arial" w:cs="Arial"/>
          <w:sz w:val="18"/>
          <w:szCs w:val="18"/>
          <w:lang w:eastAsia="en-AU"/>
        </w:rPr>
        <w:t xml:space="preserve">ticked the boxes indicating the </w:t>
      </w:r>
      <w:r w:rsidR="00AE4A06" w:rsidRPr="00AE4A06">
        <w:rPr>
          <w:rFonts w:ascii="Arial" w:hAnsi="Arial" w:cs="Arial"/>
          <w:sz w:val="18"/>
          <w:szCs w:val="18"/>
          <w:lang w:eastAsia="en-AU"/>
        </w:rPr>
        <w:t>applicant’s</w:t>
      </w:r>
      <w:r w:rsidR="00F6612C" w:rsidRPr="00993095">
        <w:rPr>
          <w:rFonts w:ascii="Arial" w:hAnsi="Arial" w:cs="Arial"/>
          <w:sz w:val="18"/>
          <w:szCs w:val="18"/>
          <w:lang w:eastAsia="en-AU"/>
        </w:rPr>
        <w:t xml:space="preserve"> agreement to fulfil carriage service provider requirements </w:t>
      </w:r>
      <w:r w:rsidR="00FF3467" w:rsidRPr="00993095">
        <w:rPr>
          <w:rFonts w:ascii="Arial" w:hAnsi="Arial" w:cs="Arial"/>
          <w:sz w:val="18"/>
          <w:szCs w:val="18"/>
          <w:lang w:eastAsia="en-AU"/>
        </w:rPr>
        <w:t>to comply with Parts 13–1</w:t>
      </w:r>
      <w:r w:rsidR="00BF19FE" w:rsidRPr="00993095">
        <w:rPr>
          <w:rFonts w:ascii="Arial" w:hAnsi="Arial" w:cs="Arial"/>
          <w:sz w:val="18"/>
          <w:szCs w:val="18"/>
          <w:lang w:eastAsia="en-AU"/>
        </w:rPr>
        <w:t>4</w:t>
      </w:r>
      <w:r w:rsidR="00FF3467" w:rsidRPr="00993095">
        <w:rPr>
          <w:rFonts w:ascii="Arial" w:hAnsi="Arial" w:cs="Arial"/>
          <w:sz w:val="18"/>
          <w:szCs w:val="18"/>
          <w:lang w:eastAsia="en-AU"/>
        </w:rPr>
        <w:t xml:space="preserve"> </w:t>
      </w:r>
      <w:r w:rsidR="00F50AF7" w:rsidRPr="00993095">
        <w:rPr>
          <w:rFonts w:ascii="Arial" w:hAnsi="Arial" w:cs="Arial"/>
          <w:sz w:val="18"/>
          <w:szCs w:val="18"/>
          <w:lang w:eastAsia="en-AU"/>
        </w:rPr>
        <w:t xml:space="preserve">of </w:t>
      </w:r>
      <w:r w:rsidR="00FF3467" w:rsidRPr="00993095">
        <w:rPr>
          <w:rFonts w:ascii="Arial" w:hAnsi="Arial" w:cs="Arial"/>
          <w:sz w:val="18"/>
          <w:szCs w:val="18"/>
          <w:lang w:eastAsia="en-AU"/>
        </w:rPr>
        <w:t>the</w:t>
      </w:r>
      <w:r w:rsidR="009C37E9" w:rsidRPr="00993095">
        <w:rPr>
          <w:rFonts w:ascii="Arial" w:hAnsi="Arial" w:cs="Arial"/>
          <w:sz w:val="18"/>
          <w:szCs w:val="18"/>
          <w:lang w:eastAsia="en-AU"/>
        </w:rPr>
        <w:t xml:space="preserve"> </w:t>
      </w:r>
      <w:r w:rsidR="00FF3467" w:rsidRPr="00993095">
        <w:rPr>
          <w:rFonts w:ascii="Arial" w:hAnsi="Arial" w:cs="Arial"/>
          <w:i/>
          <w:sz w:val="18"/>
          <w:szCs w:val="18"/>
          <w:lang w:eastAsia="en-AU"/>
        </w:rPr>
        <w:t>Teleco</w:t>
      </w:r>
      <w:r w:rsidR="00BF19FE" w:rsidRPr="00993095">
        <w:rPr>
          <w:rFonts w:ascii="Arial" w:hAnsi="Arial" w:cs="Arial"/>
          <w:i/>
          <w:sz w:val="18"/>
          <w:szCs w:val="18"/>
          <w:lang w:eastAsia="en-AU"/>
        </w:rPr>
        <w:t>mmunications</w:t>
      </w:r>
      <w:r w:rsidR="0037765D" w:rsidRPr="00993095">
        <w:rPr>
          <w:rFonts w:ascii="Arial" w:hAnsi="Arial" w:cs="Arial"/>
          <w:i/>
          <w:sz w:val="18"/>
          <w:szCs w:val="18"/>
          <w:lang w:eastAsia="en-AU"/>
        </w:rPr>
        <w:t xml:space="preserve"> </w:t>
      </w:r>
      <w:r w:rsidR="00BF19FE" w:rsidRPr="00993095">
        <w:rPr>
          <w:rFonts w:ascii="Arial" w:hAnsi="Arial" w:cs="Arial"/>
          <w:i/>
          <w:sz w:val="18"/>
          <w:szCs w:val="18"/>
          <w:lang w:eastAsia="en-AU"/>
        </w:rPr>
        <w:t>Act</w:t>
      </w:r>
      <w:r w:rsidRPr="00993095">
        <w:rPr>
          <w:rFonts w:ascii="Arial" w:hAnsi="Arial" w:cs="Arial"/>
          <w:i/>
          <w:sz w:val="18"/>
          <w:szCs w:val="18"/>
          <w:lang w:eastAsia="en-AU"/>
        </w:rPr>
        <w:t> </w:t>
      </w:r>
      <w:r w:rsidR="00BF19FE" w:rsidRPr="00993095">
        <w:rPr>
          <w:rFonts w:ascii="Arial" w:hAnsi="Arial" w:cs="Arial"/>
          <w:i/>
          <w:sz w:val="18"/>
          <w:szCs w:val="18"/>
          <w:lang w:eastAsia="en-AU"/>
        </w:rPr>
        <w:t>1997</w:t>
      </w:r>
      <w:r w:rsidR="00661526" w:rsidRPr="00993095">
        <w:rPr>
          <w:rFonts w:ascii="Arial" w:hAnsi="Arial" w:cs="Arial"/>
          <w:i/>
          <w:sz w:val="18"/>
          <w:szCs w:val="18"/>
          <w:lang w:eastAsia="en-AU"/>
        </w:rPr>
        <w:t xml:space="preserve">, </w:t>
      </w:r>
      <w:r w:rsidR="00F50AF7" w:rsidRPr="00993095">
        <w:rPr>
          <w:rFonts w:ascii="Arial" w:hAnsi="Arial" w:cs="Arial"/>
          <w:sz w:val="18"/>
          <w:szCs w:val="18"/>
          <w:lang w:eastAsia="en-AU"/>
        </w:rPr>
        <w:t>the</w:t>
      </w:r>
      <w:r w:rsidR="00BF19FE" w:rsidRPr="00993095">
        <w:rPr>
          <w:rFonts w:ascii="Arial" w:hAnsi="Arial" w:cs="Arial"/>
          <w:sz w:val="18"/>
          <w:szCs w:val="18"/>
          <w:lang w:eastAsia="en-AU"/>
        </w:rPr>
        <w:t xml:space="preserve"> </w:t>
      </w:r>
      <w:r w:rsidR="00BF19FE" w:rsidRPr="00993095">
        <w:rPr>
          <w:rFonts w:ascii="Arial" w:hAnsi="Arial" w:cs="Arial"/>
          <w:i/>
          <w:sz w:val="18"/>
          <w:szCs w:val="18"/>
          <w:lang w:eastAsia="en-AU"/>
        </w:rPr>
        <w:t>Telecommunications (Interception and Access) Act 1979</w:t>
      </w:r>
      <w:r w:rsidR="00661526" w:rsidRPr="00993095">
        <w:rPr>
          <w:rFonts w:ascii="Arial" w:hAnsi="Arial" w:cs="Arial"/>
          <w:i/>
          <w:sz w:val="18"/>
          <w:szCs w:val="18"/>
          <w:lang w:eastAsia="en-AU"/>
        </w:rPr>
        <w:t>,</w:t>
      </w:r>
      <w:r w:rsidR="00661526" w:rsidRPr="00993095">
        <w:rPr>
          <w:rFonts w:ascii="Arial" w:hAnsi="Arial" w:cs="Arial"/>
          <w:i/>
          <w:sz w:val="18"/>
          <w:szCs w:val="18"/>
        </w:rPr>
        <w:t xml:space="preserve"> </w:t>
      </w:r>
      <w:r w:rsidR="00B2610F">
        <w:rPr>
          <w:rFonts w:ascii="Arial" w:hAnsi="Arial" w:cs="Arial"/>
          <w:sz w:val="18"/>
          <w:szCs w:val="18"/>
        </w:rPr>
        <w:t xml:space="preserve">and the </w:t>
      </w:r>
      <w:r w:rsidR="00661526" w:rsidRPr="00993095">
        <w:rPr>
          <w:rFonts w:ascii="Arial" w:hAnsi="Arial" w:cs="Arial"/>
          <w:i/>
          <w:sz w:val="18"/>
          <w:szCs w:val="18"/>
        </w:rPr>
        <w:t>Telecommunications (Emergency Call Service) Determination 2009?</w:t>
      </w:r>
    </w:p>
    <w:p w14:paraId="59ABDB35" w14:textId="77777777" w:rsidR="008C3FA1" w:rsidRPr="00993095" w:rsidRDefault="008C3FA1" w:rsidP="00620B09">
      <w:pPr>
        <w:tabs>
          <w:tab w:val="left" w:pos="360"/>
        </w:tabs>
        <w:autoSpaceDE w:val="0"/>
        <w:autoSpaceDN w:val="0"/>
        <w:adjustRightInd w:val="0"/>
        <w:spacing w:before="120" w:line="240" w:lineRule="exact"/>
        <w:ind w:left="720"/>
        <w:rPr>
          <w:rFonts w:ascii="Arial" w:hAnsi="Arial" w:cs="Arial"/>
          <w:sz w:val="18"/>
          <w:szCs w:val="18"/>
          <w:lang w:eastAsia="en-AU"/>
        </w:rPr>
      </w:pPr>
    </w:p>
    <w:p w14:paraId="31055E71" w14:textId="73AF6966" w:rsidR="00FF3467" w:rsidRPr="00993095" w:rsidRDefault="008C3FA1" w:rsidP="00B91E72">
      <w:pPr>
        <w:tabs>
          <w:tab w:val="left" w:pos="360"/>
        </w:tabs>
        <w:autoSpaceDE w:val="0"/>
        <w:autoSpaceDN w:val="0"/>
        <w:adjustRightInd w:val="0"/>
        <w:spacing w:before="120" w:line="240" w:lineRule="exact"/>
        <w:ind w:left="360" w:hanging="360"/>
        <w:rPr>
          <w:rFonts w:ascii="Arial" w:hAnsi="Arial" w:cs="Arial"/>
          <w:sz w:val="18"/>
          <w:szCs w:val="18"/>
          <w:lang w:eastAsia="en-AU"/>
        </w:rPr>
      </w:pPr>
      <w:r w:rsidRPr="00993095">
        <w:rPr>
          <w:rFonts w:ascii="Arial" w:hAnsi="Arial" w:cs="Arial"/>
          <w:sz w:val="18"/>
          <w:szCs w:val="18"/>
        </w:rPr>
        <w:sym w:font="Webdings" w:char="F063"/>
      </w:r>
      <w:r w:rsidRPr="00993095">
        <w:rPr>
          <w:rFonts w:ascii="Arial" w:hAnsi="Arial" w:cs="Arial"/>
          <w:sz w:val="18"/>
          <w:szCs w:val="18"/>
        </w:rPr>
        <w:t xml:space="preserve">  </w:t>
      </w:r>
      <w:r w:rsidR="00FF3467" w:rsidRPr="00993095">
        <w:rPr>
          <w:rFonts w:ascii="Arial" w:hAnsi="Arial" w:cs="Arial"/>
          <w:sz w:val="18"/>
          <w:szCs w:val="18"/>
          <w:lang w:eastAsia="en-AU"/>
        </w:rPr>
        <w:t xml:space="preserve"> </w:t>
      </w:r>
      <w:r w:rsidR="00B91E72" w:rsidRPr="00993095">
        <w:rPr>
          <w:rFonts w:ascii="Arial" w:hAnsi="Arial" w:cs="Arial"/>
          <w:sz w:val="18"/>
          <w:szCs w:val="18"/>
          <w:lang w:eastAsia="en-AU"/>
        </w:rPr>
        <w:tab/>
      </w:r>
      <w:r w:rsidR="0037765D" w:rsidRPr="00993095">
        <w:rPr>
          <w:rFonts w:ascii="Arial" w:hAnsi="Arial" w:cs="Arial"/>
          <w:sz w:val="18"/>
          <w:szCs w:val="18"/>
          <w:lang w:eastAsia="en-AU"/>
        </w:rPr>
        <w:tab/>
      </w:r>
      <w:r w:rsidR="00F50AF7" w:rsidRPr="00993095">
        <w:rPr>
          <w:rFonts w:ascii="Arial" w:hAnsi="Arial" w:cs="Arial"/>
          <w:sz w:val="18"/>
          <w:szCs w:val="18"/>
          <w:lang w:eastAsia="en-AU"/>
        </w:rPr>
        <w:t>r</w:t>
      </w:r>
      <w:r w:rsidR="00FF3467" w:rsidRPr="00993095">
        <w:rPr>
          <w:rFonts w:ascii="Arial" w:hAnsi="Arial" w:cs="Arial"/>
          <w:sz w:val="18"/>
          <w:szCs w:val="18"/>
          <w:lang w:eastAsia="en-AU"/>
        </w:rPr>
        <w:t>ead the declaration at the end of the form</w:t>
      </w:r>
      <w:r w:rsidR="00192D06" w:rsidRPr="00993095">
        <w:rPr>
          <w:rFonts w:ascii="Arial" w:hAnsi="Arial" w:cs="Arial"/>
          <w:sz w:val="18"/>
          <w:szCs w:val="18"/>
          <w:lang w:eastAsia="en-AU"/>
        </w:rPr>
        <w:t>,</w:t>
      </w:r>
      <w:r w:rsidR="00FF3467" w:rsidRPr="00993095">
        <w:rPr>
          <w:rFonts w:ascii="Arial" w:hAnsi="Arial" w:cs="Arial"/>
          <w:sz w:val="18"/>
          <w:szCs w:val="18"/>
          <w:lang w:eastAsia="en-AU"/>
        </w:rPr>
        <w:t xml:space="preserve"> signed and dated </w:t>
      </w:r>
      <w:r w:rsidR="00FC221D" w:rsidRPr="00993095">
        <w:rPr>
          <w:rFonts w:ascii="Arial" w:hAnsi="Arial" w:cs="Arial"/>
          <w:sz w:val="18"/>
          <w:szCs w:val="18"/>
          <w:lang w:eastAsia="en-AU"/>
        </w:rPr>
        <w:t xml:space="preserve">it </w:t>
      </w:r>
      <w:r w:rsidR="00FF3467" w:rsidRPr="00993095">
        <w:rPr>
          <w:rFonts w:ascii="Arial" w:hAnsi="Arial" w:cs="Arial"/>
          <w:sz w:val="18"/>
          <w:szCs w:val="18"/>
          <w:lang w:eastAsia="en-AU"/>
        </w:rPr>
        <w:t>where appropriate?</w:t>
      </w:r>
    </w:p>
    <w:p w14:paraId="3604D4E4" w14:textId="77777777" w:rsidR="00B91E72" w:rsidRDefault="00B91E72" w:rsidP="00B91E72">
      <w:pPr>
        <w:autoSpaceDE w:val="0"/>
        <w:autoSpaceDN w:val="0"/>
        <w:adjustRightInd w:val="0"/>
        <w:spacing w:before="120" w:line="240" w:lineRule="exact"/>
        <w:rPr>
          <w:rFonts w:ascii="Arial" w:hAnsi="Arial" w:cs="Arial"/>
          <w:sz w:val="20"/>
          <w:szCs w:val="20"/>
          <w:lang w:eastAsia="en-AU"/>
        </w:rPr>
      </w:pPr>
    </w:p>
    <w:p w14:paraId="7267FF60" w14:textId="77777777" w:rsidR="00B91E72" w:rsidRDefault="00B91E72" w:rsidP="00B91E72">
      <w:pPr>
        <w:autoSpaceDE w:val="0"/>
        <w:autoSpaceDN w:val="0"/>
        <w:adjustRightInd w:val="0"/>
        <w:spacing w:before="120" w:line="240" w:lineRule="exact"/>
        <w:rPr>
          <w:rFonts w:ascii="Arial" w:hAnsi="Arial" w:cs="Arial"/>
          <w:sz w:val="20"/>
          <w:szCs w:val="20"/>
          <w:lang w:eastAsia="en-AU"/>
        </w:rPr>
      </w:pPr>
    </w:p>
    <w:p w14:paraId="1ABCE9D5" w14:textId="77777777" w:rsidR="00FF3467" w:rsidRPr="00CB50C3" w:rsidRDefault="00FF3467" w:rsidP="00B91E72">
      <w:pPr>
        <w:autoSpaceDE w:val="0"/>
        <w:autoSpaceDN w:val="0"/>
        <w:adjustRightInd w:val="0"/>
        <w:spacing w:before="120" w:line="240" w:lineRule="exact"/>
        <w:rPr>
          <w:rFonts w:ascii="Arial" w:hAnsi="Arial" w:cs="Arial"/>
          <w:sz w:val="12"/>
          <w:szCs w:val="20"/>
          <w:lang w:eastAsia="en-AU"/>
        </w:rPr>
      </w:pPr>
    </w:p>
    <w:sectPr w:rsidR="00FF3467" w:rsidRPr="00CB50C3" w:rsidSect="00EA5C08">
      <w:footerReference w:type="default" r:id="rId29"/>
      <w:type w:val="continuous"/>
      <w:pgSz w:w="11906" w:h="16838" w:code="9"/>
      <w:pgMar w:top="851" w:right="851" w:bottom="851" w:left="851" w:header="567"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AB069E" w14:textId="77777777" w:rsidR="00365864" w:rsidRDefault="00365864">
      <w:r>
        <w:separator/>
      </w:r>
    </w:p>
  </w:endnote>
  <w:endnote w:type="continuationSeparator" w:id="0">
    <w:p w14:paraId="0C89227E" w14:textId="77777777" w:rsidR="00365864" w:rsidRDefault="003658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Arial"/>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5A27BF" w14:textId="6916BDF9" w:rsidR="004B7CC1" w:rsidRPr="00AB57FF" w:rsidRDefault="004B7CC1" w:rsidP="007A1F5A">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T056</w:t>
    </w:r>
    <w:r w:rsidRPr="008D1226">
      <w:rPr>
        <w:rFonts w:ascii="Arial" w:hAnsi="Arial" w:cs="Arial"/>
        <w:sz w:val="12"/>
        <w:szCs w:val="16"/>
      </w:rPr>
      <w:tab/>
      <w:t xml:space="preserve">Page </w:t>
    </w:r>
    <w:r w:rsidRPr="008D1226">
      <w:rPr>
        <w:rStyle w:val="PageNumber"/>
        <w:rFonts w:ascii="Arial" w:hAnsi="Arial" w:cs="Arial"/>
        <w:sz w:val="12"/>
        <w:szCs w:val="16"/>
      </w:rPr>
      <w:fldChar w:fldCharType="begin"/>
    </w:r>
    <w:r w:rsidRPr="008D1226">
      <w:rPr>
        <w:rStyle w:val="PageNumber"/>
        <w:rFonts w:ascii="Arial" w:hAnsi="Arial" w:cs="Arial"/>
        <w:sz w:val="12"/>
        <w:szCs w:val="16"/>
      </w:rPr>
      <w:instrText xml:space="preserve"> PAGE </w:instrText>
    </w:r>
    <w:r w:rsidRPr="008D1226">
      <w:rPr>
        <w:rStyle w:val="PageNumber"/>
        <w:rFonts w:ascii="Arial" w:hAnsi="Arial" w:cs="Arial"/>
        <w:sz w:val="12"/>
        <w:szCs w:val="16"/>
      </w:rPr>
      <w:fldChar w:fldCharType="separate"/>
    </w:r>
    <w:r>
      <w:rPr>
        <w:rStyle w:val="PageNumber"/>
        <w:rFonts w:ascii="Arial" w:hAnsi="Arial" w:cs="Arial"/>
        <w:noProof/>
        <w:sz w:val="12"/>
        <w:szCs w:val="16"/>
      </w:rPr>
      <w:t>1</w:t>
    </w:r>
    <w:r w:rsidRPr="008D1226">
      <w:rPr>
        <w:rStyle w:val="PageNumber"/>
        <w:rFonts w:ascii="Arial" w:hAnsi="Arial" w:cs="Arial"/>
        <w:sz w:val="12"/>
        <w:szCs w:val="16"/>
      </w:rPr>
      <w:fldChar w:fldCharType="end"/>
    </w:r>
    <w:r w:rsidRPr="008D1226">
      <w:rPr>
        <w:rStyle w:val="PageNumber"/>
        <w:rFonts w:ascii="Arial" w:hAnsi="Arial" w:cs="Arial"/>
        <w:sz w:val="12"/>
        <w:szCs w:val="16"/>
      </w:rPr>
      <w:t xml:space="preserve"> of </w:t>
    </w:r>
    <w:r w:rsidRPr="008D1226">
      <w:rPr>
        <w:rStyle w:val="PageNumber"/>
        <w:rFonts w:ascii="Arial" w:hAnsi="Arial" w:cs="Arial"/>
        <w:sz w:val="12"/>
        <w:szCs w:val="16"/>
      </w:rPr>
      <w:fldChar w:fldCharType="begin"/>
    </w:r>
    <w:r w:rsidRPr="008D1226">
      <w:rPr>
        <w:rStyle w:val="PageNumber"/>
        <w:rFonts w:ascii="Arial" w:hAnsi="Arial" w:cs="Arial"/>
        <w:sz w:val="12"/>
        <w:szCs w:val="16"/>
      </w:rPr>
      <w:instrText xml:space="preserve"> NUMPAGES </w:instrText>
    </w:r>
    <w:r w:rsidRPr="008D1226">
      <w:rPr>
        <w:rStyle w:val="PageNumber"/>
        <w:rFonts w:ascii="Arial" w:hAnsi="Arial" w:cs="Arial"/>
        <w:sz w:val="12"/>
        <w:szCs w:val="16"/>
      </w:rPr>
      <w:fldChar w:fldCharType="separate"/>
    </w:r>
    <w:r>
      <w:rPr>
        <w:rStyle w:val="PageNumber"/>
        <w:rFonts w:ascii="Arial" w:hAnsi="Arial" w:cs="Arial"/>
        <w:noProof/>
        <w:sz w:val="12"/>
        <w:szCs w:val="16"/>
      </w:rPr>
      <w:t>2</w:t>
    </w:r>
    <w:r w:rsidRPr="008D1226">
      <w:rPr>
        <w:rStyle w:val="PageNumber"/>
        <w:rFonts w:ascii="Arial" w:hAnsi="Arial" w:cs="Arial"/>
        <w:sz w:val="12"/>
        <w:szCs w:val="16"/>
      </w:rPr>
      <w:fldChar w:fldCharType="end"/>
    </w:r>
    <w:r w:rsidRPr="008D1226">
      <w:rPr>
        <w:rStyle w:val="PageNumber"/>
        <w:rFonts w:ascii="Arial" w:hAnsi="Arial" w:cs="Arial"/>
        <w:sz w:val="12"/>
        <w:szCs w:val="16"/>
      </w:rPr>
      <w:tab/>
    </w:r>
    <w:r w:rsidR="001E3E7E">
      <w:rPr>
        <w:rStyle w:val="PageNumber"/>
        <w:rFonts w:ascii="Arial" w:hAnsi="Arial" w:cs="Arial"/>
        <w:sz w:val="12"/>
        <w:szCs w:val="16"/>
      </w:rPr>
      <w:t xml:space="preserve">May </w:t>
    </w:r>
    <w:r>
      <w:rPr>
        <w:rStyle w:val="PageNumber"/>
        <w:rFonts w:ascii="Arial" w:hAnsi="Arial" w:cs="Arial"/>
        <w:sz w:val="12"/>
        <w:szCs w:val="16"/>
      </w:rPr>
      <w:t>2019</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E4ADF8" w14:textId="2882F89D" w:rsidR="004B7CC1" w:rsidRPr="00F519B9" w:rsidRDefault="004B7CC1" w:rsidP="00F519B9">
    <w:pPr>
      <w:pStyle w:val="Footer"/>
      <w:tabs>
        <w:tab w:val="clear" w:pos="4320"/>
        <w:tab w:val="clear" w:pos="8640"/>
        <w:tab w:val="center" w:pos="5040"/>
        <w:tab w:val="right" w:pos="10260"/>
      </w:tabs>
      <w:spacing w:before="0" w:after="0" w:line="240" w:lineRule="auto"/>
      <w:rPr>
        <w:rFonts w:ascii="Arial" w:hAnsi="Arial" w:cs="Arial"/>
        <w:sz w:val="12"/>
        <w:szCs w:val="16"/>
      </w:rPr>
    </w:pPr>
    <w:r w:rsidRPr="008A0337">
      <w:rPr>
        <w:rFonts w:ascii="Arial" w:hAnsi="Arial" w:cs="Arial"/>
        <w:sz w:val="12"/>
        <w:szCs w:val="16"/>
      </w:rPr>
      <w:t xml:space="preserve">ACMA form – </w:t>
    </w:r>
    <w:r>
      <w:rPr>
        <w:rFonts w:ascii="Arial" w:hAnsi="Arial" w:cs="Arial"/>
        <w:sz w:val="12"/>
        <w:szCs w:val="16"/>
      </w:rPr>
      <w:t>T056</w:t>
    </w:r>
    <w:r w:rsidRPr="008A0337">
      <w:rPr>
        <w:rFonts w:ascii="Arial" w:hAnsi="Arial" w:cs="Arial"/>
        <w:sz w:val="12"/>
        <w:szCs w:val="16"/>
      </w:rPr>
      <w:tab/>
      <w:t xml:space="preserve">Page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Pr="008A0337">
      <w:rPr>
        <w:rStyle w:val="PageNumber"/>
        <w:rFonts w:ascii="Arial" w:hAnsi="Arial" w:cs="Arial"/>
        <w:sz w:val="12"/>
        <w:szCs w:val="16"/>
      </w:rPr>
      <w:fldChar w:fldCharType="separate"/>
    </w:r>
    <w:r>
      <w:rPr>
        <w:rStyle w:val="PageNumber"/>
        <w:rFonts w:ascii="Arial" w:hAnsi="Arial" w:cs="Arial"/>
        <w:noProof/>
        <w:sz w:val="12"/>
        <w:szCs w:val="16"/>
      </w:rPr>
      <w:t>6</w:t>
    </w:r>
    <w:r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Pr="008A0337">
      <w:rPr>
        <w:rStyle w:val="PageNumber"/>
        <w:rFonts w:ascii="Arial" w:hAnsi="Arial" w:cs="Arial"/>
        <w:sz w:val="12"/>
        <w:szCs w:val="16"/>
      </w:rPr>
      <w:fldChar w:fldCharType="separate"/>
    </w:r>
    <w:r>
      <w:rPr>
        <w:rStyle w:val="PageNumber"/>
        <w:rFonts w:ascii="Arial" w:hAnsi="Arial" w:cs="Arial"/>
        <w:noProof/>
        <w:sz w:val="12"/>
        <w:szCs w:val="16"/>
      </w:rPr>
      <w:t>8</w:t>
    </w:r>
    <w:r w:rsidRPr="008A0337">
      <w:rPr>
        <w:rStyle w:val="PageNumber"/>
        <w:rFonts w:ascii="Arial" w:hAnsi="Arial" w:cs="Arial"/>
        <w:sz w:val="12"/>
        <w:szCs w:val="16"/>
      </w:rPr>
      <w:fldChar w:fldCharType="end"/>
    </w:r>
    <w:r>
      <w:rPr>
        <w:rFonts w:ascii="Arial" w:hAnsi="Arial" w:cs="Arial"/>
        <w:sz w:val="12"/>
        <w:szCs w:val="16"/>
      </w:rPr>
      <w:tab/>
    </w:r>
    <w:r w:rsidR="001E3E7E">
      <w:rPr>
        <w:rFonts w:ascii="Arial" w:hAnsi="Arial" w:cs="Arial"/>
        <w:sz w:val="12"/>
        <w:szCs w:val="16"/>
      </w:rPr>
      <w:t xml:space="preserve">May </w:t>
    </w:r>
    <w:r>
      <w:rPr>
        <w:rFonts w:ascii="Arial" w:hAnsi="Arial" w:cs="Arial"/>
        <w:sz w:val="12"/>
        <w:szCs w:val="16"/>
      </w:rPr>
      <w:t>2019</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80FA27" w14:textId="43885BE1" w:rsidR="004B7CC1" w:rsidRPr="008A0337" w:rsidRDefault="004B7CC1" w:rsidP="008A0337">
    <w:pPr>
      <w:pStyle w:val="Footer"/>
      <w:tabs>
        <w:tab w:val="clear" w:pos="4320"/>
        <w:tab w:val="clear" w:pos="8640"/>
        <w:tab w:val="center" w:pos="5040"/>
        <w:tab w:val="right" w:pos="10260"/>
      </w:tabs>
      <w:spacing w:before="0" w:after="0" w:line="240" w:lineRule="auto"/>
      <w:rPr>
        <w:rFonts w:ascii="Arial" w:hAnsi="Arial" w:cs="Arial"/>
        <w:sz w:val="12"/>
        <w:szCs w:val="16"/>
      </w:rPr>
    </w:pPr>
    <w:r w:rsidRPr="008A0337">
      <w:rPr>
        <w:rFonts w:ascii="Arial" w:hAnsi="Arial" w:cs="Arial"/>
        <w:sz w:val="12"/>
        <w:szCs w:val="16"/>
      </w:rPr>
      <w:t xml:space="preserve">ACMA form – </w:t>
    </w:r>
    <w:r>
      <w:rPr>
        <w:rFonts w:ascii="Arial" w:hAnsi="Arial" w:cs="Arial"/>
        <w:sz w:val="12"/>
        <w:szCs w:val="16"/>
      </w:rPr>
      <w:t>T056</w:t>
    </w:r>
    <w:r w:rsidRPr="008A0337">
      <w:rPr>
        <w:rFonts w:ascii="Arial" w:hAnsi="Arial" w:cs="Arial"/>
        <w:sz w:val="12"/>
        <w:szCs w:val="16"/>
      </w:rPr>
      <w:tab/>
      <w:t xml:space="preserve">Page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Pr="008A0337">
      <w:rPr>
        <w:rStyle w:val="PageNumber"/>
        <w:rFonts w:ascii="Arial" w:hAnsi="Arial" w:cs="Arial"/>
        <w:sz w:val="12"/>
        <w:szCs w:val="16"/>
      </w:rPr>
      <w:fldChar w:fldCharType="separate"/>
    </w:r>
    <w:r>
      <w:rPr>
        <w:rStyle w:val="PageNumber"/>
        <w:rFonts w:ascii="Arial" w:hAnsi="Arial" w:cs="Arial"/>
        <w:noProof/>
        <w:sz w:val="12"/>
        <w:szCs w:val="16"/>
      </w:rPr>
      <w:t>8</w:t>
    </w:r>
    <w:r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Pr="008A0337">
      <w:rPr>
        <w:rStyle w:val="PageNumber"/>
        <w:rFonts w:ascii="Arial" w:hAnsi="Arial" w:cs="Arial"/>
        <w:sz w:val="12"/>
        <w:szCs w:val="16"/>
      </w:rPr>
      <w:fldChar w:fldCharType="separate"/>
    </w:r>
    <w:r>
      <w:rPr>
        <w:rStyle w:val="PageNumber"/>
        <w:rFonts w:ascii="Arial" w:hAnsi="Arial" w:cs="Arial"/>
        <w:noProof/>
        <w:sz w:val="12"/>
        <w:szCs w:val="16"/>
      </w:rPr>
      <w:t>8</w:t>
    </w:r>
    <w:r w:rsidRPr="008A0337">
      <w:rPr>
        <w:rStyle w:val="PageNumber"/>
        <w:rFonts w:ascii="Arial" w:hAnsi="Arial" w:cs="Arial"/>
        <w:sz w:val="12"/>
        <w:szCs w:val="16"/>
      </w:rPr>
      <w:fldChar w:fldCharType="end"/>
    </w:r>
    <w:r w:rsidRPr="008A0337">
      <w:rPr>
        <w:rFonts w:ascii="Arial" w:hAnsi="Arial" w:cs="Arial"/>
        <w:sz w:val="12"/>
        <w:szCs w:val="16"/>
      </w:rPr>
      <w:tab/>
    </w:r>
    <w:r w:rsidR="001E3E7E">
      <w:rPr>
        <w:rFonts w:ascii="Arial" w:hAnsi="Arial" w:cs="Arial"/>
        <w:sz w:val="12"/>
        <w:szCs w:val="16"/>
      </w:rPr>
      <w:t xml:space="preserve">May </w:t>
    </w:r>
    <w:r>
      <w:rPr>
        <w:rFonts w:ascii="Arial" w:hAnsi="Arial" w:cs="Arial"/>
        <w:sz w:val="12"/>
        <w:szCs w:val="16"/>
      </w:rPr>
      <w:t>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C0F78D" w14:textId="77777777" w:rsidR="00365864" w:rsidRDefault="00365864">
      <w:r>
        <w:separator/>
      </w:r>
    </w:p>
  </w:footnote>
  <w:footnote w:type="continuationSeparator" w:id="0">
    <w:p w14:paraId="3BAF1634" w14:textId="77777777" w:rsidR="00365864" w:rsidRDefault="00365864">
      <w:r>
        <w:continuationSeparator/>
      </w:r>
    </w:p>
  </w:footnote>
  <w:footnote w:id="1">
    <w:p w14:paraId="3ECFC2EC" w14:textId="7A82C620" w:rsidR="0073059F" w:rsidRDefault="0073059F">
      <w:pPr>
        <w:pStyle w:val="FootnoteText"/>
      </w:pPr>
      <w:r>
        <w:rPr>
          <w:rStyle w:val="FootnoteReference"/>
        </w:rPr>
        <w:footnoteRef/>
      </w:r>
      <w:r>
        <w:t xml:space="preserve"> </w:t>
      </w:r>
      <w:r w:rsidR="004D52DE" w:rsidRPr="007E0DA9">
        <w:rPr>
          <w:rFonts w:ascii="Arial" w:hAnsi="Arial" w:cs="Arial"/>
          <w:sz w:val="16"/>
          <w:szCs w:val="16"/>
        </w:rPr>
        <w:t>See section 58 of the Telecommunications Act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71203FA4"/>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 w15:restartNumberingAfterBreak="0">
    <w:nsid w:val="0139282E"/>
    <w:multiLevelType w:val="hybridMultilevel"/>
    <w:tmpl w:val="2C7619DC"/>
    <w:lvl w:ilvl="0" w:tplc="FA08AB0A">
      <w:start w:val="2"/>
      <w:numFmt w:val="bullet"/>
      <w:lvlText w:val=""/>
      <w:lvlJc w:val="left"/>
      <w:pPr>
        <w:tabs>
          <w:tab w:val="num" w:pos="360"/>
        </w:tabs>
        <w:ind w:left="360" w:hanging="360"/>
      </w:pPr>
      <w:rPr>
        <w:rFonts w:ascii="Webdings" w:eastAsia="Times New Roman" w:hAnsi="Webdings" w:cs="Aria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3433F94"/>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3" w15:restartNumberingAfterBreak="0">
    <w:nsid w:val="0A5D5037"/>
    <w:multiLevelType w:val="hybridMultilevel"/>
    <w:tmpl w:val="43B27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F34BB5"/>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5"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6B00774"/>
    <w:multiLevelType w:val="hybridMultilevel"/>
    <w:tmpl w:val="48AA1E8E"/>
    <w:lvl w:ilvl="0" w:tplc="F3824A22">
      <w:start w:val="3"/>
      <w:numFmt w:val="bullet"/>
      <w:lvlText w:val=""/>
      <w:lvlJc w:val="left"/>
      <w:pPr>
        <w:tabs>
          <w:tab w:val="num" w:pos="785"/>
        </w:tabs>
        <w:ind w:left="785" w:hanging="360"/>
      </w:pPr>
      <w:rPr>
        <w:rFonts w:ascii="Webdings" w:eastAsia="Times New Roman" w:hAnsi="Webdings" w:cs="Arial" w:hint="default"/>
      </w:rPr>
    </w:lvl>
    <w:lvl w:ilvl="1" w:tplc="0C090003" w:tentative="1">
      <w:start w:val="1"/>
      <w:numFmt w:val="bullet"/>
      <w:lvlText w:val="o"/>
      <w:lvlJc w:val="left"/>
      <w:pPr>
        <w:tabs>
          <w:tab w:val="num" w:pos="1505"/>
        </w:tabs>
        <w:ind w:left="1505" w:hanging="360"/>
      </w:pPr>
      <w:rPr>
        <w:rFonts w:ascii="Courier New" w:hAnsi="Courier New" w:cs="Courier New" w:hint="default"/>
      </w:rPr>
    </w:lvl>
    <w:lvl w:ilvl="2" w:tplc="0C090005" w:tentative="1">
      <w:start w:val="1"/>
      <w:numFmt w:val="bullet"/>
      <w:lvlText w:val=""/>
      <w:lvlJc w:val="left"/>
      <w:pPr>
        <w:tabs>
          <w:tab w:val="num" w:pos="2225"/>
        </w:tabs>
        <w:ind w:left="2225" w:hanging="360"/>
      </w:pPr>
      <w:rPr>
        <w:rFonts w:ascii="Wingdings" w:hAnsi="Wingdings" w:hint="default"/>
      </w:rPr>
    </w:lvl>
    <w:lvl w:ilvl="3" w:tplc="0C090001" w:tentative="1">
      <w:start w:val="1"/>
      <w:numFmt w:val="bullet"/>
      <w:lvlText w:val=""/>
      <w:lvlJc w:val="left"/>
      <w:pPr>
        <w:tabs>
          <w:tab w:val="num" w:pos="2945"/>
        </w:tabs>
        <w:ind w:left="2945" w:hanging="360"/>
      </w:pPr>
      <w:rPr>
        <w:rFonts w:ascii="Symbol" w:hAnsi="Symbol" w:hint="default"/>
      </w:rPr>
    </w:lvl>
    <w:lvl w:ilvl="4" w:tplc="0C090003" w:tentative="1">
      <w:start w:val="1"/>
      <w:numFmt w:val="bullet"/>
      <w:lvlText w:val="o"/>
      <w:lvlJc w:val="left"/>
      <w:pPr>
        <w:tabs>
          <w:tab w:val="num" w:pos="3665"/>
        </w:tabs>
        <w:ind w:left="3665" w:hanging="360"/>
      </w:pPr>
      <w:rPr>
        <w:rFonts w:ascii="Courier New" w:hAnsi="Courier New" w:cs="Courier New" w:hint="default"/>
      </w:rPr>
    </w:lvl>
    <w:lvl w:ilvl="5" w:tplc="0C090005" w:tentative="1">
      <w:start w:val="1"/>
      <w:numFmt w:val="bullet"/>
      <w:lvlText w:val=""/>
      <w:lvlJc w:val="left"/>
      <w:pPr>
        <w:tabs>
          <w:tab w:val="num" w:pos="4385"/>
        </w:tabs>
        <w:ind w:left="4385" w:hanging="360"/>
      </w:pPr>
      <w:rPr>
        <w:rFonts w:ascii="Wingdings" w:hAnsi="Wingdings" w:hint="default"/>
      </w:rPr>
    </w:lvl>
    <w:lvl w:ilvl="6" w:tplc="0C090001" w:tentative="1">
      <w:start w:val="1"/>
      <w:numFmt w:val="bullet"/>
      <w:lvlText w:val=""/>
      <w:lvlJc w:val="left"/>
      <w:pPr>
        <w:tabs>
          <w:tab w:val="num" w:pos="5105"/>
        </w:tabs>
        <w:ind w:left="5105" w:hanging="360"/>
      </w:pPr>
      <w:rPr>
        <w:rFonts w:ascii="Symbol" w:hAnsi="Symbol" w:hint="default"/>
      </w:rPr>
    </w:lvl>
    <w:lvl w:ilvl="7" w:tplc="0C090003" w:tentative="1">
      <w:start w:val="1"/>
      <w:numFmt w:val="bullet"/>
      <w:lvlText w:val="o"/>
      <w:lvlJc w:val="left"/>
      <w:pPr>
        <w:tabs>
          <w:tab w:val="num" w:pos="5825"/>
        </w:tabs>
        <w:ind w:left="5825" w:hanging="360"/>
      </w:pPr>
      <w:rPr>
        <w:rFonts w:ascii="Courier New" w:hAnsi="Courier New" w:cs="Courier New" w:hint="default"/>
      </w:rPr>
    </w:lvl>
    <w:lvl w:ilvl="8" w:tplc="0C090005" w:tentative="1">
      <w:start w:val="1"/>
      <w:numFmt w:val="bullet"/>
      <w:lvlText w:val=""/>
      <w:lvlJc w:val="left"/>
      <w:pPr>
        <w:tabs>
          <w:tab w:val="num" w:pos="6545"/>
        </w:tabs>
        <w:ind w:left="6545" w:hanging="360"/>
      </w:pPr>
      <w:rPr>
        <w:rFonts w:ascii="Wingdings" w:hAnsi="Wingdings" w:hint="default"/>
      </w:rPr>
    </w:lvl>
  </w:abstractNum>
  <w:abstractNum w:abstractNumId="9" w15:restartNumberingAfterBreak="0">
    <w:nsid w:val="17BC3917"/>
    <w:multiLevelType w:val="hybridMultilevel"/>
    <w:tmpl w:val="AFD4051E"/>
    <w:lvl w:ilvl="0" w:tplc="D19AA12C">
      <w:start w:val="1"/>
      <w:numFmt w:val="bullet"/>
      <w:lvlText w:val=""/>
      <w:lvlJc w:val="left"/>
      <w:pPr>
        <w:tabs>
          <w:tab w:val="num" w:pos="1080"/>
        </w:tabs>
        <w:ind w:left="1080" w:hanging="360"/>
      </w:pPr>
      <w:rPr>
        <w:rFonts w:ascii="Webdings" w:eastAsia="Times New Roman" w:hAnsi="Webdings" w:cs="Arial"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18A81D5F"/>
    <w:multiLevelType w:val="hybridMultilevel"/>
    <w:tmpl w:val="D9C4DF86"/>
    <w:lvl w:ilvl="0" w:tplc="6924032C">
      <w:start w:val="1"/>
      <w:numFmt w:val="bullet"/>
      <w:pStyle w:val="ACMABulletLevel2"/>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BB9452F"/>
    <w:multiLevelType w:val="hybridMultilevel"/>
    <w:tmpl w:val="DB5841DE"/>
    <w:lvl w:ilvl="0" w:tplc="525C20A0">
      <w:start w:val="1"/>
      <w:numFmt w:val="decimal"/>
      <w:lvlText w:val="%1"/>
      <w:lvlJc w:val="left"/>
      <w:pPr>
        <w:ind w:left="72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E461C99"/>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13"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8BB3C70"/>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15" w15:restartNumberingAfterBreak="0">
    <w:nsid w:val="2B2736F4"/>
    <w:multiLevelType w:val="multilevel"/>
    <w:tmpl w:val="F0CA28D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16" w15:restartNumberingAfterBreak="0">
    <w:nsid w:val="2D4F68B6"/>
    <w:multiLevelType w:val="singleLevel"/>
    <w:tmpl w:val="0C09000F"/>
    <w:lvl w:ilvl="0">
      <w:start w:val="1"/>
      <w:numFmt w:val="decimal"/>
      <w:lvlText w:val="%1."/>
      <w:lvlJc w:val="left"/>
      <w:pPr>
        <w:tabs>
          <w:tab w:val="num" w:pos="360"/>
        </w:tabs>
        <w:ind w:left="360" w:hanging="360"/>
      </w:pPr>
    </w:lvl>
  </w:abstractNum>
  <w:abstractNum w:abstractNumId="17"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8" w15:restartNumberingAfterBreak="0">
    <w:nsid w:val="39662E3E"/>
    <w:multiLevelType w:val="hybridMultilevel"/>
    <w:tmpl w:val="9236841C"/>
    <w:lvl w:ilvl="0" w:tplc="0C09000F">
      <w:start w:val="1"/>
      <w:numFmt w:val="decimal"/>
      <w:lvlText w:val="%1."/>
      <w:lvlJc w:val="left"/>
      <w:pPr>
        <w:tabs>
          <w:tab w:val="num" w:pos="360"/>
        </w:tabs>
        <w:ind w:left="360" w:hanging="360"/>
      </w:pPr>
    </w:lvl>
    <w:lvl w:ilvl="1" w:tplc="0C090019">
      <w:start w:val="1"/>
      <w:numFmt w:val="lowerLetter"/>
      <w:lvlText w:val="%2."/>
      <w:lvlJc w:val="left"/>
      <w:pPr>
        <w:tabs>
          <w:tab w:val="num" w:pos="1080"/>
        </w:tabs>
        <w:ind w:left="1080" w:hanging="360"/>
      </w:pPr>
    </w:lvl>
    <w:lvl w:ilvl="2" w:tplc="0C09001B">
      <w:start w:val="1"/>
      <w:numFmt w:val="lowerRoman"/>
      <w:lvlText w:val="%3."/>
      <w:lvlJc w:val="right"/>
      <w:pPr>
        <w:tabs>
          <w:tab w:val="num" w:pos="1800"/>
        </w:tabs>
        <w:ind w:left="1800" w:hanging="180"/>
      </w:pPr>
    </w:lvl>
    <w:lvl w:ilvl="3" w:tplc="0C09000F">
      <w:start w:val="1"/>
      <w:numFmt w:val="decimal"/>
      <w:lvlText w:val="%4."/>
      <w:lvlJc w:val="left"/>
      <w:pPr>
        <w:tabs>
          <w:tab w:val="num" w:pos="2520"/>
        </w:tabs>
        <w:ind w:left="2520" w:hanging="360"/>
      </w:pPr>
    </w:lvl>
    <w:lvl w:ilvl="4" w:tplc="0C090019">
      <w:start w:val="1"/>
      <w:numFmt w:val="lowerLetter"/>
      <w:lvlText w:val="%5."/>
      <w:lvlJc w:val="left"/>
      <w:pPr>
        <w:tabs>
          <w:tab w:val="num" w:pos="3240"/>
        </w:tabs>
        <w:ind w:left="3240" w:hanging="360"/>
      </w:pPr>
    </w:lvl>
    <w:lvl w:ilvl="5" w:tplc="0C09001B">
      <w:start w:val="1"/>
      <w:numFmt w:val="lowerRoman"/>
      <w:lvlText w:val="%6."/>
      <w:lvlJc w:val="right"/>
      <w:pPr>
        <w:tabs>
          <w:tab w:val="num" w:pos="3960"/>
        </w:tabs>
        <w:ind w:left="3960" w:hanging="180"/>
      </w:pPr>
    </w:lvl>
    <w:lvl w:ilvl="6" w:tplc="0C09000F">
      <w:start w:val="1"/>
      <w:numFmt w:val="decimal"/>
      <w:lvlText w:val="%7."/>
      <w:lvlJc w:val="left"/>
      <w:pPr>
        <w:tabs>
          <w:tab w:val="num" w:pos="4680"/>
        </w:tabs>
        <w:ind w:left="4680" w:hanging="360"/>
      </w:pPr>
    </w:lvl>
    <w:lvl w:ilvl="7" w:tplc="0C090019">
      <w:start w:val="1"/>
      <w:numFmt w:val="lowerLetter"/>
      <w:lvlText w:val="%8."/>
      <w:lvlJc w:val="left"/>
      <w:pPr>
        <w:tabs>
          <w:tab w:val="num" w:pos="5400"/>
        </w:tabs>
        <w:ind w:left="5400" w:hanging="360"/>
      </w:pPr>
    </w:lvl>
    <w:lvl w:ilvl="8" w:tplc="0C09001B">
      <w:start w:val="1"/>
      <w:numFmt w:val="lowerRoman"/>
      <w:lvlText w:val="%9."/>
      <w:lvlJc w:val="right"/>
      <w:pPr>
        <w:tabs>
          <w:tab w:val="num" w:pos="6120"/>
        </w:tabs>
        <w:ind w:left="6120" w:hanging="180"/>
      </w:pPr>
    </w:lvl>
  </w:abstractNum>
  <w:abstractNum w:abstractNumId="19" w15:restartNumberingAfterBreak="0">
    <w:nsid w:val="3C816DA3"/>
    <w:multiLevelType w:val="hybridMultilevel"/>
    <w:tmpl w:val="9626BF14"/>
    <w:lvl w:ilvl="0" w:tplc="0C09000F">
      <w:start w:val="1"/>
      <w:numFmt w:val="decimal"/>
      <w:lvlText w:val="%1."/>
      <w:lvlJc w:val="left"/>
      <w:pPr>
        <w:tabs>
          <w:tab w:val="num" w:pos="360"/>
        </w:tabs>
        <w:ind w:left="360" w:hanging="360"/>
      </w:p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0" w15:restartNumberingAfterBreak="0">
    <w:nsid w:val="3F0F66CA"/>
    <w:multiLevelType w:val="hybridMultilevel"/>
    <w:tmpl w:val="569AB6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52B4B64"/>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49F91CF9"/>
    <w:multiLevelType w:val="multilevel"/>
    <w:tmpl w:val="0C09001D"/>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23" w15:restartNumberingAfterBreak="0">
    <w:nsid w:val="561931F6"/>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24" w15:restartNumberingAfterBreak="0">
    <w:nsid w:val="5FA87858"/>
    <w:multiLevelType w:val="hybridMultilevel"/>
    <w:tmpl w:val="1B004FA4"/>
    <w:lvl w:ilvl="0" w:tplc="0C090005">
      <w:start w:val="1"/>
      <w:numFmt w:val="bullet"/>
      <w:lvlText w:val=""/>
      <w:lvlJc w:val="left"/>
      <w:pPr>
        <w:ind w:left="723" w:hanging="360"/>
      </w:pPr>
      <w:rPr>
        <w:rFonts w:ascii="Wingdings" w:hAnsi="Wingdings" w:hint="default"/>
      </w:rPr>
    </w:lvl>
    <w:lvl w:ilvl="1" w:tplc="0C090003" w:tentative="1">
      <w:start w:val="1"/>
      <w:numFmt w:val="bullet"/>
      <w:lvlText w:val="o"/>
      <w:lvlJc w:val="left"/>
      <w:pPr>
        <w:ind w:left="1443" w:hanging="360"/>
      </w:pPr>
      <w:rPr>
        <w:rFonts w:ascii="Courier New" w:hAnsi="Courier New" w:cs="Courier New" w:hint="default"/>
      </w:rPr>
    </w:lvl>
    <w:lvl w:ilvl="2" w:tplc="0C090005" w:tentative="1">
      <w:start w:val="1"/>
      <w:numFmt w:val="bullet"/>
      <w:lvlText w:val=""/>
      <w:lvlJc w:val="left"/>
      <w:pPr>
        <w:ind w:left="2163" w:hanging="360"/>
      </w:pPr>
      <w:rPr>
        <w:rFonts w:ascii="Wingdings" w:hAnsi="Wingdings" w:hint="default"/>
      </w:rPr>
    </w:lvl>
    <w:lvl w:ilvl="3" w:tplc="0C090001" w:tentative="1">
      <w:start w:val="1"/>
      <w:numFmt w:val="bullet"/>
      <w:lvlText w:val=""/>
      <w:lvlJc w:val="left"/>
      <w:pPr>
        <w:ind w:left="2883" w:hanging="360"/>
      </w:pPr>
      <w:rPr>
        <w:rFonts w:ascii="Symbol" w:hAnsi="Symbol" w:hint="default"/>
      </w:rPr>
    </w:lvl>
    <w:lvl w:ilvl="4" w:tplc="0C090003" w:tentative="1">
      <w:start w:val="1"/>
      <w:numFmt w:val="bullet"/>
      <w:lvlText w:val="o"/>
      <w:lvlJc w:val="left"/>
      <w:pPr>
        <w:ind w:left="3603" w:hanging="360"/>
      </w:pPr>
      <w:rPr>
        <w:rFonts w:ascii="Courier New" w:hAnsi="Courier New" w:cs="Courier New" w:hint="default"/>
      </w:rPr>
    </w:lvl>
    <w:lvl w:ilvl="5" w:tplc="0C090005" w:tentative="1">
      <w:start w:val="1"/>
      <w:numFmt w:val="bullet"/>
      <w:lvlText w:val=""/>
      <w:lvlJc w:val="left"/>
      <w:pPr>
        <w:ind w:left="4323" w:hanging="360"/>
      </w:pPr>
      <w:rPr>
        <w:rFonts w:ascii="Wingdings" w:hAnsi="Wingdings" w:hint="default"/>
      </w:rPr>
    </w:lvl>
    <w:lvl w:ilvl="6" w:tplc="0C090001" w:tentative="1">
      <w:start w:val="1"/>
      <w:numFmt w:val="bullet"/>
      <w:lvlText w:val=""/>
      <w:lvlJc w:val="left"/>
      <w:pPr>
        <w:ind w:left="5043" w:hanging="360"/>
      </w:pPr>
      <w:rPr>
        <w:rFonts w:ascii="Symbol" w:hAnsi="Symbol" w:hint="default"/>
      </w:rPr>
    </w:lvl>
    <w:lvl w:ilvl="7" w:tplc="0C090003" w:tentative="1">
      <w:start w:val="1"/>
      <w:numFmt w:val="bullet"/>
      <w:lvlText w:val="o"/>
      <w:lvlJc w:val="left"/>
      <w:pPr>
        <w:ind w:left="5763" w:hanging="360"/>
      </w:pPr>
      <w:rPr>
        <w:rFonts w:ascii="Courier New" w:hAnsi="Courier New" w:cs="Courier New" w:hint="default"/>
      </w:rPr>
    </w:lvl>
    <w:lvl w:ilvl="8" w:tplc="0C090005" w:tentative="1">
      <w:start w:val="1"/>
      <w:numFmt w:val="bullet"/>
      <w:lvlText w:val=""/>
      <w:lvlJc w:val="left"/>
      <w:pPr>
        <w:ind w:left="6483" w:hanging="360"/>
      </w:pPr>
      <w:rPr>
        <w:rFonts w:ascii="Wingdings" w:hAnsi="Wingdings" w:hint="default"/>
      </w:rPr>
    </w:lvl>
  </w:abstractNum>
  <w:abstractNum w:abstractNumId="25" w15:restartNumberingAfterBreak="0">
    <w:nsid w:val="61BA56B1"/>
    <w:multiLevelType w:val="hybridMultilevel"/>
    <w:tmpl w:val="0038B32A"/>
    <w:lvl w:ilvl="0" w:tplc="0C090001">
      <w:start w:val="1"/>
      <w:numFmt w:val="bullet"/>
      <w:lvlText w:val=""/>
      <w:lvlJc w:val="left"/>
      <w:pPr>
        <w:ind w:left="723" w:hanging="360"/>
      </w:pPr>
      <w:rPr>
        <w:rFonts w:ascii="Symbol" w:hAnsi="Symbol" w:hint="default"/>
      </w:rPr>
    </w:lvl>
    <w:lvl w:ilvl="1" w:tplc="0C090003" w:tentative="1">
      <w:start w:val="1"/>
      <w:numFmt w:val="bullet"/>
      <w:lvlText w:val="o"/>
      <w:lvlJc w:val="left"/>
      <w:pPr>
        <w:ind w:left="1443" w:hanging="360"/>
      </w:pPr>
      <w:rPr>
        <w:rFonts w:ascii="Courier New" w:hAnsi="Courier New" w:cs="Courier New" w:hint="default"/>
      </w:rPr>
    </w:lvl>
    <w:lvl w:ilvl="2" w:tplc="0C090005" w:tentative="1">
      <w:start w:val="1"/>
      <w:numFmt w:val="bullet"/>
      <w:lvlText w:val=""/>
      <w:lvlJc w:val="left"/>
      <w:pPr>
        <w:ind w:left="2163" w:hanging="360"/>
      </w:pPr>
      <w:rPr>
        <w:rFonts w:ascii="Wingdings" w:hAnsi="Wingdings" w:hint="default"/>
      </w:rPr>
    </w:lvl>
    <w:lvl w:ilvl="3" w:tplc="0C090001" w:tentative="1">
      <w:start w:val="1"/>
      <w:numFmt w:val="bullet"/>
      <w:lvlText w:val=""/>
      <w:lvlJc w:val="left"/>
      <w:pPr>
        <w:ind w:left="2883" w:hanging="360"/>
      </w:pPr>
      <w:rPr>
        <w:rFonts w:ascii="Symbol" w:hAnsi="Symbol" w:hint="default"/>
      </w:rPr>
    </w:lvl>
    <w:lvl w:ilvl="4" w:tplc="0C090003" w:tentative="1">
      <w:start w:val="1"/>
      <w:numFmt w:val="bullet"/>
      <w:lvlText w:val="o"/>
      <w:lvlJc w:val="left"/>
      <w:pPr>
        <w:ind w:left="3603" w:hanging="360"/>
      </w:pPr>
      <w:rPr>
        <w:rFonts w:ascii="Courier New" w:hAnsi="Courier New" w:cs="Courier New" w:hint="default"/>
      </w:rPr>
    </w:lvl>
    <w:lvl w:ilvl="5" w:tplc="0C090005" w:tentative="1">
      <w:start w:val="1"/>
      <w:numFmt w:val="bullet"/>
      <w:lvlText w:val=""/>
      <w:lvlJc w:val="left"/>
      <w:pPr>
        <w:ind w:left="4323" w:hanging="360"/>
      </w:pPr>
      <w:rPr>
        <w:rFonts w:ascii="Wingdings" w:hAnsi="Wingdings" w:hint="default"/>
      </w:rPr>
    </w:lvl>
    <w:lvl w:ilvl="6" w:tplc="0C090001" w:tentative="1">
      <w:start w:val="1"/>
      <w:numFmt w:val="bullet"/>
      <w:lvlText w:val=""/>
      <w:lvlJc w:val="left"/>
      <w:pPr>
        <w:ind w:left="5043" w:hanging="360"/>
      </w:pPr>
      <w:rPr>
        <w:rFonts w:ascii="Symbol" w:hAnsi="Symbol" w:hint="default"/>
      </w:rPr>
    </w:lvl>
    <w:lvl w:ilvl="7" w:tplc="0C090003" w:tentative="1">
      <w:start w:val="1"/>
      <w:numFmt w:val="bullet"/>
      <w:lvlText w:val="o"/>
      <w:lvlJc w:val="left"/>
      <w:pPr>
        <w:ind w:left="5763" w:hanging="360"/>
      </w:pPr>
      <w:rPr>
        <w:rFonts w:ascii="Courier New" w:hAnsi="Courier New" w:cs="Courier New" w:hint="default"/>
      </w:rPr>
    </w:lvl>
    <w:lvl w:ilvl="8" w:tplc="0C090005" w:tentative="1">
      <w:start w:val="1"/>
      <w:numFmt w:val="bullet"/>
      <w:lvlText w:val=""/>
      <w:lvlJc w:val="left"/>
      <w:pPr>
        <w:ind w:left="6483" w:hanging="360"/>
      </w:pPr>
      <w:rPr>
        <w:rFonts w:ascii="Wingdings" w:hAnsi="Wingdings" w:hint="default"/>
      </w:rPr>
    </w:lvl>
  </w:abstractNum>
  <w:abstractNum w:abstractNumId="26" w15:restartNumberingAfterBreak="0">
    <w:nsid w:val="66AF1F6D"/>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27" w15:restartNumberingAfterBreak="0">
    <w:nsid w:val="678C438F"/>
    <w:multiLevelType w:val="hybridMultilevel"/>
    <w:tmpl w:val="088C264A"/>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8" w15:restartNumberingAfterBreak="0">
    <w:nsid w:val="74E11DB2"/>
    <w:multiLevelType w:val="hybridMultilevel"/>
    <w:tmpl w:val="C7885C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7"/>
  </w:num>
  <w:num w:numId="2">
    <w:abstractNumId w:val="10"/>
  </w:num>
  <w:num w:numId="3">
    <w:abstractNumId w:val="7"/>
  </w:num>
  <w:num w:numId="4">
    <w:abstractNumId w:val="13"/>
  </w:num>
  <w:num w:numId="5">
    <w:abstractNumId w:val="6"/>
  </w:num>
  <w:num w:numId="6">
    <w:abstractNumId w:val="5"/>
  </w:num>
  <w:num w:numId="7">
    <w:abstractNumId w:val="8"/>
  </w:num>
  <w:num w:numId="8">
    <w:abstractNumId w:val="1"/>
  </w:num>
  <w:num w:numId="9">
    <w:abstractNumId w:val="9"/>
  </w:num>
  <w:num w:numId="10">
    <w:abstractNumId w:val="22"/>
  </w:num>
  <w:num w:numId="11">
    <w:abstractNumId w:val="18"/>
  </w:num>
  <w:num w:numId="12">
    <w:abstractNumId w:val="19"/>
  </w:num>
  <w:num w:numId="13">
    <w:abstractNumId w:val="27"/>
  </w:num>
  <w:num w:numId="14">
    <w:abstractNumId w:val="16"/>
  </w:num>
  <w:num w:numId="15">
    <w:abstractNumId w:val="12"/>
  </w:num>
  <w:num w:numId="16">
    <w:abstractNumId w:val="2"/>
  </w:num>
  <w:num w:numId="17">
    <w:abstractNumId w:val="23"/>
  </w:num>
  <w:num w:numId="18">
    <w:abstractNumId w:val="26"/>
  </w:num>
  <w:num w:numId="19">
    <w:abstractNumId w:val="14"/>
  </w:num>
  <w:num w:numId="20">
    <w:abstractNumId w:val="21"/>
  </w:num>
  <w:num w:numId="21">
    <w:abstractNumId w:val="4"/>
  </w:num>
  <w:num w:numId="22">
    <w:abstractNumId w:val="3"/>
  </w:num>
  <w:num w:numId="23">
    <w:abstractNumId w:val="15"/>
  </w:num>
  <w:num w:numId="24">
    <w:abstractNumId w:val="24"/>
  </w:num>
  <w:num w:numId="25">
    <w:abstractNumId w:val="11"/>
  </w:num>
  <w:num w:numId="26">
    <w:abstractNumId w:val="0"/>
  </w:num>
  <w:num w:numId="27">
    <w:abstractNumId w:val="20"/>
  </w:num>
  <w:num w:numId="28">
    <w:abstractNumId w:val="28"/>
  </w:num>
  <w:num w:numId="29">
    <w:abstractNumId w:val="2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4C83"/>
    <w:rsid w:val="00005C0E"/>
    <w:rsid w:val="000077BC"/>
    <w:rsid w:val="00007C87"/>
    <w:rsid w:val="00010107"/>
    <w:rsid w:val="00010BF5"/>
    <w:rsid w:val="00012137"/>
    <w:rsid w:val="0001467B"/>
    <w:rsid w:val="0001603D"/>
    <w:rsid w:val="00021DA7"/>
    <w:rsid w:val="00025BD5"/>
    <w:rsid w:val="000317C6"/>
    <w:rsid w:val="0003375E"/>
    <w:rsid w:val="0003588D"/>
    <w:rsid w:val="000369CD"/>
    <w:rsid w:val="0003799B"/>
    <w:rsid w:val="00042633"/>
    <w:rsid w:val="00044BE5"/>
    <w:rsid w:val="00046F31"/>
    <w:rsid w:val="00050EEF"/>
    <w:rsid w:val="00051271"/>
    <w:rsid w:val="00052144"/>
    <w:rsid w:val="00052842"/>
    <w:rsid w:val="00052CB7"/>
    <w:rsid w:val="00055756"/>
    <w:rsid w:val="00055EE8"/>
    <w:rsid w:val="00056BC6"/>
    <w:rsid w:val="0006237C"/>
    <w:rsid w:val="00064F2D"/>
    <w:rsid w:val="000707C2"/>
    <w:rsid w:val="00070A77"/>
    <w:rsid w:val="00072C54"/>
    <w:rsid w:val="00073025"/>
    <w:rsid w:val="000731DE"/>
    <w:rsid w:val="000742C0"/>
    <w:rsid w:val="00074AA7"/>
    <w:rsid w:val="00074B93"/>
    <w:rsid w:val="00074E8B"/>
    <w:rsid w:val="00076B9E"/>
    <w:rsid w:val="00080663"/>
    <w:rsid w:val="00082F5C"/>
    <w:rsid w:val="000841E6"/>
    <w:rsid w:val="000852CE"/>
    <w:rsid w:val="00085BD1"/>
    <w:rsid w:val="00085CE9"/>
    <w:rsid w:val="00087024"/>
    <w:rsid w:val="00087E4D"/>
    <w:rsid w:val="00087E65"/>
    <w:rsid w:val="000907AC"/>
    <w:rsid w:val="00093E47"/>
    <w:rsid w:val="000A183C"/>
    <w:rsid w:val="000A419D"/>
    <w:rsid w:val="000A47CD"/>
    <w:rsid w:val="000A4CCF"/>
    <w:rsid w:val="000A7A2F"/>
    <w:rsid w:val="000B02A1"/>
    <w:rsid w:val="000B5CA4"/>
    <w:rsid w:val="000B63FE"/>
    <w:rsid w:val="000B7DCA"/>
    <w:rsid w:val="000C06D2"/>
    <w:rsid w:val="000C1628"/>
    <w:rsid w:val="000C2901"/>
    <w:rsid w:val="000C3035"/>
    <w:rsid w:val="000C3435"/>
    <w:rsid w:val="000C3DC3"/>
    <w:rsid w:val="000C3F41"/>
    <w:rsid w:val="000C4CB3"/>
    <w:rsid w:val="000C679A"/>
    <w:rsid w:val="000C7506"/>
    <w:rsid w:val="000C799E"/>
    <w:rsid w:val="000D3735"/>
    <w:rsid w:val="000D649A"/>
    <w:rsid w:val="000D6740"/>
    <w:rsid w:val="000E37BF"/>
    <w:rsid w:val="000E3E62"/>
    <w:rsid w:val="000F34F5"/>
    <w:rsid w:val="000F56CE"/>
    <w:rsid w:val="0010041B"/>
    <w:rsid w:val="00101A3F"/>
    <w:rsid w:val="00101B5A"/>
    <w:rsid w:val="00101CDF"/>
    <w:rsid w:val="0010444D"/>
    <w:rsid w:val="00105342"/>
    <w:rsid w:val="00107943"/>
    <w:rsid w:val="00107F5D"/>
    <w:rsid w:val="00113E35"/>
    <w:rsid w:val="00117A34"/>
    <w:rsid w:val="0012299D"/>
    <w:rsid w:val="00123407"/>
    <w:rsid w:val="001252CE"/>
    <w:rsid w:val="00125BA8"/>
    <w:rsid w:val="001317A3"/>
    <w:rsid w:val="001322DC"/>
    <w:rsid w:val="00132755"/>
    <w:rsid w:val="00134A4F"/>
    <w:rsid w:val="00135AB8"/>
    <w:rsid w:val="00137D8D"/>
    <w:rsid w:val="0014023E"/>
    <w:rsid w:val="0014071E"/>
    <w:rsid w:val="0014088B"/>
    <w:rsid w:val="00140F39"/>
    <w:rsid w:val="00141ECF"/>
    <w:rsid w:val="00145841"/>
    <w:rsid w:val="001464B9"/>
    <w:rsid w:val="00147B0E"/>
    <w:rsid w:val="00150890"/>
    <w:rsid w:val="00152181"/>
    <w:rsid w:val="001545FE"/>
    <w:rsid w:val="00154A57"/>
    <w:rsid w:val="00160723"/>
    <w:rsid w:val="00162457"/>
    <w:rsid w:val="00165A9E"/>
    <w:rsid w:val="00170B91"/>
    <w:rsid w:val="00171D68"/>
    <w:rsid w:val="00171EA6"/>
    <w:rsid w:val="00176161"/>
    <w:rsid w:val="0018150C"/>
    <w:rsid w:val="00183C17"/>
    <w:rsid w:val="00186F1E"/>
    <w:rsid w:val="00187DEC"/>
    <w:rsid w:val="0019115E"/>
    <w:rsid w:val="001914C6"/>
    <w:rsid w:val="00192D06"/>
    <w:rsid w:val="001952F3"/>
    <w:rsid w:val="00196D99"/>
    <w:rsid w:val="001A03A6"/>
    <w:rsid w:val="001A44F4"/>
    <w:rsid w:val="001A5ECE"/>
    <w:rsid w:val="001B02B6"/>
    <w:rsid w:val="001B15B1"/>
    <w:rsid w:val="001B2061"/>
    <w:rsid w:val="001B5B28"/>
    <w:rsid w:val="001B6D17"/>
    <w:rsid w:val="001C0155"/>
    <w:rsid w:val="001C0CD3"/>
    <w:rsid w:val="001C7DF4"/>
    <w:rsid w:val="001D26A0"/>
    <w:rsid w:val="001D3B97"/>
    <w:rsid w:val="001D4275"/>
    <w:rsid w:val="001D634A"/>
    <w:rsid w:val="001D7366"/>
    <w:rsid w:val="001D775C"/>
    <w:rsid w:val="001E16E5"/>
    <w:rsid w:val="001E2848"/>
    <w:rsid w:val="001E300B"/>
    <w:rsid w:val="001E3B00"/>
    <w:rsid w:val="001E3E7E"/>
    <w:rsid w:val="001F1A56"/>
    <w:rsid w:val="001F5F9B"/>
    <w:rsid w:val="001F679F"/>
    <w:rsid w:val="001F68C6"/>
    <w:rsid w:val="001F6963"/>
    <w:rsid w:val="00200FB5"/>
    <w:rsid w:val="0020171C"/>
    <w:rsid w:val="0021092C"/>
    <w:rsid w:val="002122F7"/>
    <w:rsid w:val="00214FD8"/>
    <w:rsid w:val="002214F6"/>
    <w:rsid w:val="00221EA5"/>
    <w:rsid w:val="0022237C"/>
    <w:rsid w:val="00222F51"/>
    <w:rsid w:val="0022306A"/>
    <w:rsid w:val="0022442A"/>
    <w:rsid w:val="0022443E"/>
    <w:rsid w:val="00226A72"/>
    <w:rsid w:val="0023114D"/>
    <w:rsid w:val="0023183C"/>
    <w:rsid w:val="002335A2"/>
    <w:rsid w:val="00233647"/>
    <w:rsid w:val="002353DD"/>
    <w:rsid w:val="00235984"/>
    <w:rsid w:val="002361AF"/>
    <w:rsid w:val="002371EF"/>
    <w:rsid w:val="002378D3"/>
    <w:rsid w:val="00242AFE"/>
    <w:rsid w:val="00242D16"/>
    <w:rsid w:val="00244595"/>
    <w:rsid w:val="0024564D"/>
    <w:rsid w:val="00246392"/>
    <w:rsid w:val="00246C5C"/>
    <w:rsid w:val="00247F20"/>
    <w:rsid w:val="00251D4E"/>
    <w:rsid w:val="002571C7"/>
    <w:rsid w:val="002619E8"/>
    <w:rsid w:val="002705EB"/>
    <w:rsid w:val="00270909"/>
    <w:rsid w:val="00270B74"/>
    <w:rsid w:val="002718C9"/>
    <w:rsid w:val="0027225C"/>
    <w:rsid w:val="0027387A"/>
    <w:rsid w:val="002757DE"/>
    <w:rsid w:val="002831D1"/>
    <w:rsid w:val="00283BA5"/>
    <w:rsid w:val="002848C4"/>
    <w:rsid w:val="002906A6"/>
    <w:rsid w:val="0029076A"/>
    <w:rsid w:val="00293974"/>
    <w:rsid w:val="00294459"/>
    <w:rsid w:val="00295945"/>
    <w:rsid w:val="002962EF"/>
    <w:rsid w:val="002A1891"/>
    <w:rsid w:val="002A2883"/>
    <w:rsid w:val="002A593A"/>
    <w:rsid w:val="002B19F7"/>
    <w:rsid w:val="002B3610"/>
    <w:rsid w:val="002B3FF9"/>
    <w:rsid w:val="002B56FF"/>
    <w:rsid w:val="002B5990"/>
    <w:rsid w:val="002B6E23"/>
    <w:rsid w:val="002B71ED"/>
    <w:rsid w:val="002B7392"/>
    <w:rsid w:val="002C024C"/>
    <w:rsid w:val="002C402A"/>
    <w:rsid w:val="002C42E9"/>
    <w:rsid w:val="002C4858"/>
    <w:rsid w:val="002C48EE"/>
    <w:rsid w:val="002C5788"/>
    <w:rsid w:val="002C721A"/>
    <w:rsid w:val="002C7E44"/>
    <w:rsid w:val="002D085D"/>
    <w:rsid w:val="002D52C5"/>
    <w:rsid w:val="002D5575"/>
    <w:rsid w:val="002D7B9D"/>
    <w:rsid w:val="002E24B6"/>
    <w:rsid w:val="002E360F"/>
    <w:rsid w:val="002E5DEC"/>
    <w:rsid w:val="002F3EF3"/>
    <w:rsid w:val="002F442B"/>
    <w:rsid w:val="002F4FA6"/>
    <w:rsid w:val="002F7EC3"/>
    <w:rsid w:val="00303FE0"/>
    <w:rsid w:val="00311D05"/>
    <w:rsid w:val="00313B6D"/>
    <w:rsid w:val="00314CC8"/>
    <w:rsid w:val="00314F0D"/>
    <w:rsid w:val="00320395"/>
    <w:rsid w:val="003203D5"/>
    <w:rsid w:val="00322037"/>
    <w:rsid w:val="003253E5"/>
    <w:rsid w:val="0032662A"/>
    <w:rsid w:val="00332998"/>
    <w:rsid w:val="00332E9F"/>
    <w:rsid w:val="003379B1"/>
    <w:rsid w:val="00340EE0"/>
    <w:rsid w:val="00341D7C"/>
    <w:rsid w:val="00343F14"/>
    <w:rsid w:val="003505A4"/>
    <w:rsid w:val="00350A28"/>
    <w:rsid w:val="003528A0"/>
    <w:rsid w:val="003578EB"/>
    <w:rsid w:val="00357942"/>
    <w:rsid w:val="00361BC0"/>
    <w:rsid w:val="00361FBB"/>
    <w:rsid w:val="00363612"/>
    <w:rsid w:val="00363853"/>
    <w:rsid w:val="003647A7"/>
    <w:rsid w:val="00365864"/>
    <w:rsid w:val="00367346"/>
    <w:rsid w:val="00370128"/>
    <w:rsid w:val="00370777"/>
    <w:rsid w:val="00374C02"/>
    <w:rsid w:val="003751DC"/>
    <w:rsid w:val="0037724C"/>
    <w:rsid w:val="0037765D"/>
    <w:rsid w:val="0038664B"/>
    <w:rsid w:val="00386A46"/>
    <w:rsid w:val="00396C23"/>
    <w:rsid w:val="003A194C"/>
    <w:rsid w:val="003A3E9D"/>
    <w:rsid w:val="003A5041"/>
    <w:rsid w:val="003A546C"/>
    <w:rsid w:val="003A5BB2"/>
    <w:rsid w:val="003A6704"/>
    <w:rsid w:val="003A74A7"/>
    <w:rsid w:val="003B0111"/>
    <w:rsid w:val="003B0936"/>
    <w:rsid w:val="003B0D96"/>
    <w:rsid w:val="003B0F69"/>
    <w:rsid w:val="003B10A0"/>
    <w:rsid w:val="003B1124"/>
    <w:rsid w:val="003B32CE"/>
    <w:rsid w:val="003B36D4"/>
    <w:rsid w:val="003B456C"/>
    <w:rsid w:val="003B4E70"/>
    <w:rsid w:val="003C1477"/>
    <w:rsid w:val="003C18F8"/>
    <w:rsid w:val="003C233B"/>
    <w:rsid w:val="003C434B"/>
    <w:rsid w:val="003C45CE"/>
    <w:rsid w:val="003C5345"/>
    <w:rsid w:val="003C7407"/>
    <w:rsid w:val="003D32CB"/>
    <w:rsid w:val="003D33B2"/>
    <w:rsid w:val="003E48E2"/>
    <w:rsid w:val="003E6C58"/>
    <w:rsid w:val="003E712B"/>
    <w:rsid w:val="003E7F25"/>
    <w:rsid w:val="003F1852"/>
    <w:rsid w:val="003F21D9"/>
    <w:rsid w:val="003F423F"/>
    <w:rsid w:val="003F5133"/>
    <w:rsid w:val="003F70AD"/>
    <w:rsid w:val="00401C53"/>
    <w:rsid w:val="00402D0D"/>
    <w:rsid w:val="00403265"/>
    <w:rsid w:val="00406A93"/>
    <w:rsid w:val="004111F4"/>
    <w:rsid w:val="004136CC"/>
    <w:rsid w:val="00414B16"/>
    <w:rsid w:val="00416942"/>
    <w:rsid w:val="00416DE0"/>
    <w:rsid w:val="00417947"/>
    <w:rsid w:val="004211EE"/>
    <w:rsid w:val="004252D6"/>
    <w:rsid w:val="004270F8"/>
    <w:rsid w:val="0043045D"/>
    <w:rsid w:val="004334C5"/>
    <w:rsid w:val="00435B5E"/>
    <w:rsid w:val="00445BCA"/>
    <w:rsid w:val="004467B9"/>
    <w:rsid w:val="004468ED"/>
    <w:rsid w:val="0044739E"/>
    <w:rsid w:val="00452E9F"/>
    <w:rsid w:val="00453700"/>
    <w:rsid w:val="00453C57"/>
    <w:rsid w:val="00454D0E"/>
    <w:rsid w:val="00457547"/>
    <w:rsid w:val="00457A15"/>
    <w:rsid w:val="00463BB6"/>
    <w:rsid w:val="00464644"/>
    <w:rsid w:val="00464E99"/>
    <w:rsid w:val="00470675"/>
    <w:rsid w:val="004751A9"/>
    <w:rsid w:val="00475DE3"/>
    <w:rsid w:val="00475ECF"/>
    <w:rsid w:val="00476E46"/>
    <w:rsid w:val="00477AB5"/>
    <w:rsid w:val="00486204"/>
    <w:rsid w:val="0048712F"/>
    <w:rsid w:val="0049422B"/>
    <w:rsid w:val="00494632"/>
    <w:rsid w:val="00495386"/>
    <w:rsid w:val="00495E24"/>
    <w:rsid w:val="004965CA"/>
    <w:rsid w:val="004A0F85"/>
    <w:rsid w:val="004A4E03"/>
    <w:rsid w:val="004A5EEC"/>
    <w:rsid w:val="004B0AD1"/>
    <w:rsid w:val="004B3396"/>
    <w:rsid w:val="004B357A"/>
    <w:rsid w:val="004B74FC"/>
    <w:rsid w:val="004B7B8E"/>
    <w:rsid w:val="004B7CC1"/>
    <w:rsid w:val="004C0D16"/>
    <w:rsid w:val="004D0839"/>
    <w:rsid w:val="004D0C15"/>
    <w:rsid w:val="004D1712"/>
    <w:rsid w:val="004D4249"/>
    <w:rsid w:val="004D52DE"/>
    <w:rsid w:val="004D7C99"/>
    <w:rsid w:val="004E27A1"/>
    <w:rsid w:val="004E70BA"/>
    <w:rsid w:val="004F121C"/>
    <w:rsid w:val="004F208F"/>
    <w:rsid w:val="004F6048"/>
    <w:rsid w:val="004F6ABD"/>
    <w:rsid w:val="00500AD7"/>
    <w:rsid w:val="00501849"/>
    <w:rsid w:val="00502799"/>
    <w:rsid w:val="005034CD"/>
    <w:rsid w:val="00504DCD"/>
    <w:rsid w:val="0050583F"/>
    <w:rsid w:val="00507A36"/>
    <w:rsid w:val="00511EC7"/>
    <w:rsid w:val="0052279A"/>
    <w:rsid w:val="0052281E"/>
    <w:rsid w:val="00522B91"/>
    <w:rsid w:val="0053104F"/>
    <w:rsid w:val="00531E2D"/>
    <w:rsid w:val="00533FFD"/>
    <w:rsid w:val="00536B59"/>
    <w:rsid w:val="00537CC3"/>
    <w:rsid w:val="00540C86"/>
    <w:rsid w:val="00543AAA"/>
    <w:rsid w:val="0054615C"/>
    <w:rsid w:val="0054790A"/>
    <w:rsid w:val="00547918"/>
    <w:rsid w:val="0054795B"/>
    <w:rsid w:val="00551F54"/>
    <w:rsid w:val="00554C83"/>
    <w:rsid w:val="0055734D"/>
    <w:rsid w:val="00560427"/>
    <w:rsid w:val="00560925"/>
    <w:rsid w:val="005628AA"/>
    <w:rsid w:val="00566E98"/>
    <w:rsid w:val="00572938"/>
    <w:rsid w:val="005738C1"/>
    <w:rsid w:val="00575C09"/>
    <w:rsid w:val="005761A9"/>
    <w:rsid w:val="005774EF"/>
    <w:rsid w:val="00585013"/>
    <w:rsid w:val="005870CD"/>
    <w:rsid w:val="005876BA"/>
    <w:rsid w:val="005959B9"/>
    <w:rsid w:val="00596393"/>
    <w:rsid w:val="00597EB4"/>
    <w:rsid w:val="005A215C"/>
    <w:rsid w:val="005A22EE"/>
    <w:rsid w:val="005A6B7F"/>
    <w:rsid w:val="005B05BB"/>
    <w:rsid w:val="005B19EB"/>
    <w:rsid w:val="005B278A"/>
    <w:rsid w:val="005B35DA"/>
    <w:rsid w:val="005B3C7B"/>
    <w:rsid w:val="005B3E1D"/>
    <w:rsid w:val="005B5140"/>
    <w:rsid w:val="005C036A"/>
    <w:rsid w:val="005C69EE"/>
    <w:rsid w:val="005C6AFE"/>
    <w:rsid w:val="005C76E6"/>
    <w:rsid w:val="005D15FE"/>
    <w:rsid w:val="005D718F"/>
    <w:rsid w:val="005D7B49"/>
    <w:rsid w:val="005E0EC1"/>
    <w:rsid w:val="005E2ABB"/>
    <w:rsid w:val="005E4CC7"/>
    <w:rsid w:val="005E5152"/>
    <w:rsid w:val="005F1DA2"/>
    <w:rsid w:val="005F583B"/>
    <w:rsid w:val="005F6F97"/>
    <w:rsid w:val="005F7F61"/>
    <w:rsid w:val="00601DB1"/>
    <w:rsid w:val="00602255"/>
    <w:rsid w:val="00602E11"/>
    <w:rsid w:val="00604A42"/>
    <w:rsid w:val="00605F05"/>
    <w:rsid w:val="00607A71"/>
    <w:rsid w:val="00607B45"/>
    <w:rsid w:val="00607DA8"/>
    <w:rsid w:val="00612484"/>
    <w:rsid w:val="00613DA1"/>
    <w:rsid w:val="00617D6A"/>
    <w:rsid w:val="00620696"/>
    <w:rsid w:val="00620B09"/>
    <w:rsid w:val="0062122D"/>
    <w:rsid w:val="006220AE"/>
    <w:rsid w:val="00622993"/>
    <w:rsid w:val="00622D86"/>
    <w:rsid w:val="00622F57"/>
    <w:rsid w:val="00622FE3"/>
    <w:rsid w:val="006245E2"/>
    <w:rsid w:val="00625D64"/>
    <w:rsid w:val="00626661"/>
    <w:rsid w:val="006307A0"/>
    <w:rsid w:val="006312B3"/>
    <w:rsid w:val="006312FE"/>
    <w:rsid w:val="00635783"/>
    <w:rsid w:val="00636818"/>
    <w:rsid w:val="006404FB"/>
    <w:rsid w:val="00640D93"/>
    <w:rsid w:val="00641D32"/>
    <w:rsid w:val="00642014"/>
    <w:rsid w:val="00642B32"/>
    <w:rsid w:val="00642C33"/>
    <w:rsid w:val="0064492F"/>
    <w:rsid w:val="00645452"/>
    <w:rsid w:val="00646153"/>
    <w:rsid w:val="00646442"/>
    <w:rsid w:val="00646DC9"/>
    <w:rsid w:val="00647236"/>
    <w:rsid w:val="00650198"/>
    <w:rsid w:val="0065406B"/>
    <w:rsid w:val="00654A4A"/>
    <w:rsid w:val="0065582C"/>
    <w:rsid w:val="00660111"/>
    <w:rsid w:val="00661014"/>
    <w:rsid w:val="00661526"/>
    <w:rsid w:val="0066185F"/>
    <w:rsid w:val="00661F4C"/>
    <w:rsid w:val="00662849"/>
    <w:rsid w:val="00666709"/>
    <w:rsid w:val="00672FB6"/>
    <w:rsid w:val="00675499"/>
    <w:rsid w:val="006758DA"/>
    <w:rsid w:val="00675C7F"/>
    <w:rsid w:val="00681CCC"/>
    <w:rsid w:val="00681E22"/>
    <w:rsid w:val="006843E4"/>
    <w:rsid w:val="0068523C"/>
    <w:rsid w:val="00685C9D"/>
    <w:rsid w:val="00686F06"/>
    <w:rsid w:val="006901FB"/>
    <w:rsid w:val="0069094D"/>
    <w:rsid w:val="0069447D"/>
    <w:rsid w:val="006A3041"/>
    <w:rsid w:val="006A697A"/>
    <w:rsid w:val="006A6BF6"/>
    <w:rsid w:val="006A7401"/>
    <w:rsid w:val="006B3940"/>
    <w:rsid w:val="006B3AD5"/>
    <w:rsid w:val="006B4B46"/>
    <w:rsid w:val="006B5F5E"/>
    <w:rsid w:val="006B63C6"/>
    <w:rsid w:val="006B6D2B"/>
    <w:rsid w:val="006C090A"/>
    <w:rsid w:val="006C6838"/>
    <w:rsid w:val="006C6CC1"/>
    <w:rsid w:val="006D01D9"/>
    <w:rsid w:val="006D17BB"/>
    <w:rsid w:val="006D5E5B"/>
    <w:rsid w:val="006E0B7F"/>
    <w:rsid w:val="006E127C"/>
    <w:rsid w:val="006F300A"/>
    <w:rsid w:val="006F487F"/>
    <w:rsid w:val="006F58EB"/>
    <w:rsid w:val="0070426E"/>
    <w:rsid w:val="0070600A"/>
    <w:rsid w:val="00706079"/>
    <w:rsid w:val="00710899"/>
    <w:rsid w:val="00710966"/>
    <w:rsid w:val="0071123A"/>
    <w:rsid w:val="00717B6B"/>
    <w:rsid w:val="0072041F"/>
    <w:rsid w:val="00720C1C"/>
    <w:rsid w:val="00723174"/>
    <w:rsid w:val="007251FE"/>
    <w:rsid w:val="007257B9"/>
    <w:rsid w:val="00726485"/>
    <w:rsid w:val="00726A26"/>
    <w:rsid w:val="0073059F"/>
    <w:rsid w:val="0073091F"/>
    <w:rsid w:val="00731168"/>
    <w:rsid w:val="00733072"/>
    <w:rsid w:val="007339DA"/>
    <w:rsid w:val="0073463F"/>
    <w:rsid w:val="00734A1A"/>
    <w:rsid w:val="00736337"/>
    <w:rsid w:val="00736CAD"/>
    <w:rsid w:val="00744831"/>
    <w:rsid w:val="00745683"/>
    <w:rsid w:val="007502FE"/>
    <w:rsid w:val="007505A2"/>
    <w:rsid w:val="0075385A"/>
    <w:rsid w:val="00753C3C"/>
    <w:rsid w:val="007543F2"/>
    <w:rsid w:val="00754D6F"/>
    <w:rsid w:val="00757D29"/>
    <w:rsid w:val="00757D7F"/>
    <w:rsid w:val="00765274"/>
    <w:rsid w:val="007660C1"/>
    <w:rsid w:val="00776780"/>
    <w:rsid w:val="00780C64"/>
    <w:rsid w:val="0078429E"/>
    <w:rsid w:val="007864CF"/>
    <w:rsid w:val="00786C05"/>
    <w:rsid w:val="00790DC8"/>
    <w:rsid w:val="007912A7"/>
    <w:rsid w:val="00793090"/>
    <w:rsid w:val="0079392C"/>
    <w:rsid w:val="00795615"/>
    <w:rsid w:val="007A1B00"/>
    <w:rsid w:val="007A1E08"/>
    <w:rsid w:val="007A1F5A"/>
    <w:rsid w:val="007A4409"/>
    <w:rsid w:val="007A67D8"/>
    <w:rsid w:val="007B0C82"/>
    <w:rsid w:val="007B0F77"/>
    <w:rsid w:val="007B1F87"/>
    <w:rsid w:val="007B37CE"/>
    <w:rsid w:val="007B49BB"/>
    <w:rsid w:val="007B7E21"/>
    <w:rsid w:val="007C4284"/>
    <w:rsid w:val="007C47AF"/>
    <w:rsid w:val="007C4D89"/>
    <w:rsid w:val="007C5BCA"/>
    <w:rsid w:val="007C660C"/>
    <w:rsid w:val="007D2D9E"/>
    <w:rsid w:val="007D41FF"/>
    <w:rsid w:val="007D466D"/>
    <w:rsid w:val="007E0DA9"/>
    <w:rsid w:val="007E30F6"/>
    <w:rsid w:val="007E3534"/>
    <w:rsid w:val="007E51FD"/>
    <w:rsid w:val="007E63DD"/>
    <w:rsid w:val="007F06D0"/>
    <w:rsid w:val="007F236C"/>
    <w:rsid w:val="007F33D3"/>
    <w:rsid w:val="007F7DD4"/>
    <w:rsid w:val="008003A1"/>
    <w:rsid w:val="00801988"/>
    <w:rsid w:val="0080275A"/>
    <w:rsid w:val="00805D43"/>
    <w:rsid w:val="00810005"/>
    <w:rsid w:val="008134FA"/>
    <w:rsid w:val="008158F6"/>
    <w:rsid w:val="008158FE"/>
    <w:rsid w:val="00821206"/>
    <w:rsid w:val="0082348F"/>
    <w:rsid w:val="00824E86"/>
    <w:rsid w:val="0083013E"/>
    <w:rsid w:val="00832266"/>
    <w:rsid w:val="00833582"/>
    <w:rsid w:val="008371D6"/>
    <w:rsid w:val="0084122D"/>
    <w:rsid w:val="00841A78"/>
    <w:rsid w:val="00842016"/>
    <w:rsid w:val="008436BD"/>
    <w:rsid w:val="00843F75"/>
    <w:rsid w:val="008462E9"/>
    <w:rsid w:val="008509DC"/>
    <w:rsid w:val="00850D6A"/>
    <w:rsid w:val="00853E7A"/>
    <w:rsid w:val="008604F9"/>
    <w:rsid w:val="008607EB"/>
    <w:rsid w:val="008641F2"/>
    <w:rsid w:val="008659AC"/>
    <w:rsid w:val="00870A01"/>
    <w:rsid w:val="008712C8"/>
    <w:rsid w:val="008762AA"/>
    <w:rsid w:val="0087633B"/>
    <w:rsid w:val="00880DBC"/>
    <w:rsid w:val="008810E0"/>
    <w:rsid w:val="00882A30"/>
    <w:rsid w:val="00884441"/>
    <w:rsid w:val="0088661B"/>
    <w:rsid w:val="008900F2"/>
    <w:rsid w:val="008901C4"/>
    <w:rsid w:val="00890FAA"/>
    <w:rsid w:val="00891D92"/>
    <w:rsid w:val="00891FEB"/>
    <w:rsid w:val="00894A3D"/>
    <w:rsid w:val="0089798E"/>
    <w:rsid w:val="008A028D"/>
    <w:rsid w:val="008A0337"/>
    <w:rsid w:val="008A0FD9"/>
    <w:rsid w:val="008A17A3"/>
    <w:rsid w:val="008A19FA"/>
    <w:rsid w:val="008A22C0"/>
    <w:rsid w:val="008A3B4E"/>
    <w:rsid w:val="008A46E6"/>
    <w:rsid w:val="008A5777"/>
    <w:rsid w:val="008A5961"/>
    <w:rsid w:val="008A6A8E"/>
    <w:rsid w:val="008A7A81"/>
    <w:rsid w:val="008B0486"/>
    <w:rsid w:val="008B27F7"/>
    <w:rsid w:val="008B2F06"/>
    <w:rsid w:val="008B3F8E"/>
    <w:rsid w:val="008B61B9"/>
    <w:rsid w:val="008B7246"/>
    <w:rsid w:val="008C0223"/>
    <w:rsid w:val="008C144C"/>
    <w:rsid w:val="008C33A2"/>
    <w:rsid w:val="008C3746"/>
    <w:rsid w:val="008C3FA1"/>
    <w:rsid w:val="008C42E3"/>
    <w:rsid w:val="008C53EB"/>
    <w:rsid w:val="008C6A06"/>
    <w:rsid w:val="008D0D81"/>
    <w:rsid w:val="008D1705"/>
    <w:rsid w:val="008D19FE"/>
    <w:rsid w:val="008D44AD"/>
    <w:rsid w:val="008D52C7"/>
    <w:rsid w:val="008D6A38"/>
    <w:rsid w:val="008E0AA4"/>
    <w:rsid w:val="008E0F96"/>
    <w:rsid w:val="008E2B17"/>
    <w:rsid w:val="008E3232"/>
    <w:rsid w:val="008E37E8"/>
    <w:rsid w:val="008E3A01"/>
    <w:rsid w:val="008E3F06"/>
    <w:rsid w:val="008E4868"/>
    <w:rsid w:val="008E63C0"/>
    <w:rsid w:val="008F05C9"/>
    <w:rsid w:val="008F2C7E"/>
    <w:rsid w:val="008F4A72"/>
    <w:rsid w:val="008F4E83"/>
    <w:rsid w:val="008F64A3"/>
    <w:rsid w:val="008F69FE"/>
    <w:rsid w:val="00900017"/>
    <w:rsid w:val="009001BD"/>
    <w:rsid w:val="009016D8"/>
    <w:rsid w:val="00903551"/>
    <w:rsid w:val="00905AC8"/>
    <w:rsid w:val="009107D0"/>
    <w:rsid w:val="0091126D"/>
    <w:rsid w:val="00911832"/>
    <w:rsid w:val="009126DA"/>
    <w:rsid w:val="009131CC"/>
    <w:rsid w:val="009136F2"/>
    <w:rsid w:val="00913900"/>
    <w:rsid w:val="00914D2B"/>
    <w:rsid w:val="00914E1D"/>
    <w:rsid w:val="00926E51"/>
    <w:rsid w:val="00932493"/>
    <w:rsid w:val="009324B1"/>
    <w:rsid w:val="00932534"/>
    <w:rsid w:val="009330D0"/>
    <w:rsid w:val="00933396"/>
    <w:rsid w:val="00933BC6"/>
    <w:rsid w:val="00934F27"/>
    <w:rsid w:val="0093660E"/>
    <w:rsid w:val="0093732A"/>
    <w:rsid w:val="00940ACD"/>
    <w:rsid w:val="00940C35"/>
    <w:rsid w:val="00941516"/>
    <w:rsid w:val="00942526"/>
    <w:rsid w:val="00946A17"/>
    <w:rsid w:val="00946B70"/>
    <w:rsid w:val="00946DA7"/>
    <w:rsid w:val="00952D4E"/>
    <w:rsid w:val="009538E9"/>
    <w:rsid w:val="00955707"/>
    <w:rsid w:val="0095587E"/>
    <w:rsid w:val="009565D2"/>
    <w:rsid w:val="009569FB"/>
    <w:rsid w:val="009578B0"/>
    <w:rsid w:val="00957CDD"/>
    <w:rsid w:val="00961A1B"/>
    <w:rsid w:val="00961E99"/>
    <w:rsid w:val="00962D3C"/>
    <w:rsid w:val="00963E96"/>
    <w:rsid w:val="00965AB5"/>
    <w:rsid w:val="009670EE"/>
    <w:rsid w:val="009704AE"/>
    <w:rsid w:val="0097113D"/>
    <w:rsid w:val="00971648"/>
    <w:rsid w:val="009735EC"/>
    <w:rsid w:val="00975E04"/>
    <w:rsid w:val="009768BD"/>
    <w:rsid w:val="00982216"/>
    <w:rsid w:val="00983B2B"/>
    <w:rsid w:val="00983E71"/>
    <w:rsid w:val="00985F57"/>
    <w:rsid w:val="009861E1"/>
    <w:rsid w:val="0098681C"/>
    <w:rsid w:val="00990FB0"/>
    <w:rsid w:val="009915BE"/>
    <w:rsid w:val="00991A0D"/>
    <w:rsid w:val="00993095"/>
    <w:rsid w:val="009945A6"/>
    <w:rsid w:val="00995BE4"/>
    <w:rsid w:val="00996F0F"/>
    <w:rsid w:val="00997D1E"/>
    <w:rsid w:val="009A0135"/>
    <w:rsid w:val="009A0407"/>
    <w:rsid w:val="009A1E53"/>
    <w:rsid w:val="009A1F9B"/>
    <w:rsid w:val="009A49ED"/>
    <w:rsid w:val="009B054A"/>
    <w:rsid w:val="009B3785"/>
    <w:rsid w:val="009B3AC9"/>
    <w:rsid w:val="009B56EA"/>
    <w:rsid w:val="009C2064"/>
    <w:rsid w:val="009C37E9"/>
    <w:rsid w:val="009D393D"/>
    <w:rsid w:val="009D7317"/>
    <w:rsid w:val="009E097D"/>
    <w:rsid w:val="009E16B8"/>
    <w:rsid w:val="009E2229"/>
    <w:rsid w:val="009E554A"/>
    <w:rsid w:val="009E6D3A"/>
    <w:rsid w:val="009F2793"/>
    <w:rsid w:val="009F3019"/>
    <w:rsid w:val="009F4A5B"/>
    <w:rsid w:val="009F623F"/>
    <w:rsid w:val="00A02878"/>
    <w:rsid w:val="00A02983"/>
    <w:rsid w:val="00A02B19"/>
    <w:rsid w:val="00A05B66"/>
    <w:rsid w:val="00A11A1E"/>
    <w:rsid w:val="00A11F00"/>
    <w:rsid w:val="00A13954"/>
    <w:rsid w:val="00A13CA4"/>
    <w:rsid w:val="00A14740"/>
    <w:rsid w:val="00A17453"/>
    <w:rsid w:val="00A23DB6"/>
    <w:rsid w:val="00A2487E"/>
    <w:rsid w:val="00A26549"/>
    <w:rsid w:val="00A316C7"/>
    <w:rsid w:val="00A31B9C"/>
    <w:rsid w:val="00A320B4"/>
    <w:rsid w:val="00A34598"/>
    <w:rsid w:val="00A37E41"/>
    <w:rsid w:val="00A40DCE"/>
    <w:rsid w:val="00A42BC8"/>
    <w:rsid w:val="00A46C9E"/>
    <w:rsid w:val="00A517D5"/>
    <w:rsid w:val="00A52AA8"/>
    <w:rsid w:val="00A55BBE"/>
    <w:rsid w:val="00A55E21"/>
    <w:rsid w:val="00A56852"/>
    <w:rsid w:val="00A6054B"/>
    <w:rsid w:val="00A637AA"/>
    <w:rsid w:val="00A66EFA"/>
    <w:rsid w:val="00A714D3"/>
    <w:rsid w:val="00A7180D"/>
    <w:rsid w:val="00A73CE0"/>
    <w:rsid w:val="00A76813"/>
    <w:rsid w:val="00A803B3"/>
    <w:rsid w:val="00A835DF"/>
    <w:rsid w:val="00A856E7"/>
    <w:rsid w:val="00A861B8"/>
    <w:rsid w:val="00A905BC"/>
    <w:rsid w:val="00A913A2"/>
    <w:rsid w:val="00A92FBB"/>
    <w:rsid w:val="00A939B3"/>
    <w:rsid w:val="00AA013B"/>
    <w:rsid w:val="00AA0E29"/>
    <w:rsid w:val="00AA26BE"/>
    <w:rsid w:val="00AA2B56"/>
    <w:rsid w:val="00AA5B55"/>
    <w:rsid w:val="00AB257C"/>
    <w:rsid w:val="00AB28C1"/>
    <w:rsid w:val="00AB4A89"/>
    <w:rsid w:val="00AC17B2"/>
    <w:rsid w:val="00AC3BBB"/>
    <w:rsid w:val="00AC5BC3"/>
    <w:rsid w:val="00AC6E33"/>
    <w:rsid w:val="00AC730F"/>
    <w:rsid w:val="00AD1998"/>
    <w:rsid w:val="00AD1C24"/>
    <w:rsid w:val="00AD284A"/>
    <w:rsid w:val="00AD2E89"/>
    <w:rsid w:val="00AD3277"/>
    <w:rsid w:val="00AD3A9C"/>
    <w:rsid w:val="00AD6C82"/>
    <w:rsid w:val="00AD765A"/>
    <w:rsid w:val="00AD77F7"/>
    <w:rsid w:val="00AE1186"/>
    <w:rsid w:val="00AE1200"/>
    <w:rsid w:val="00AE17D1"/>
    <w:rsid w:val="00AE4A06"/>
    <w:rsid w:val="00AE4F8D"/>
    <w:rsid w:val="00AE6C46"/>
    <w:rsid w:val="00AF1DBB"/>
    <w:rsid w:val="00AF3BCD"/>
    <w:rsid w:val="00AF3F30"/>
    <w:rsid w:val="00AF686A"/>
    <w:rsid w:val="00B04DDF"/>
    <w:rsid w:val="00B06728"/>
    <w:rsid w:val="00B15720"/>
    <w:rsid w:val="00B158E3"/>
    <w:rsid w:val="00B17345"/>
    <w:rsid w:val="00B2190B"/>
    <w:rsid w:val="00B22D99"/>
    <w:rsid w:val="00B238F6"/>
    <w:rsid w:val="00B23BF4"/>
    <w:rsid w:val="00B241D3"/>
    <w:rsid w:val="00B25EDE"/>
    <w:rsid w:val="00B2610F"/>
    <w:rsid w:val="00B26B17"/>
    <w:rsid w:val="00B27660"/>
    <w:rsid w:val="00B276E6"/>
    <w:rsid w:val="00B30458"/>
    <w:rsid w:val="00B305BB"/>
    <w:rsid w:val="00B32A3F"/>
    <w:rsid w:val="00B36FFA"/>
    <w:rsid w:val="00B41CEC"/>
    <w:rsid w:val="00B45937"/>
    <w:rsid w:val="00B4724F"/>
    <w:rsid w:val="00B47D3C"/>
    <w:rsid w:val="00B506FC"/>
    <w:rsid w:val="00B53267"/>
    <w:rsid w:val="00B53E79"/>
    <w:rsid w:val="00B555F1"/>
    <w:rsid w:val="00B5633B"/>
    <w:rsid w:val="00B564AF"/>
    <w:rsid w:val="00B56732"/>
    <w:rsid w:val="00B56AFE"/>
    <w:rsid w:val="00B57BD3"/>
    <w:rsid w:val="00B61B76"/>
    <w:rsid w:val="00B6205D"/>
    <w:rsid w:val="00B628FC"/>
    <w:rsid w:val="00B64D5B"/>
    <w:rsid w:val="00B65CA5"/>
    <w:rsid w:val="00B70D5A"/>
    <w:rsid w:val="00B70D66"/>
    <w:rsid w:val="00B70FE8"/>
    <w:rsid w:val="00B71768"/>
    <w:rsid w:val="00B72292"/>
    <w:rsid w:val="00B75702"/>
    <w:rsid w:val="00B77658"/>
    <w:rsid w:val="00B776BC"/>
    <w:rsid w:val="00B85ABE"/>
    <w:rsid w:val="00B87A08"/>
    <w:rsid w:val="00B87D99"/>
    <w:rsid w:val="00B91E72"/>
    <w:rsid w:val="00B96BD9"/>
    <w:rsid w:val="00BA1100"/>
    <w:rsid w:val="00BA17F8"/>
    <w:rsid w:val="00BA49E6"/>
    <w:rsid w:val="00BA542C"/>
    <w:rsid w:val="00BB1861"/>
    <w:rsid w:val="00BB1C71"/>
    <w:rsid w:val="00BB45F9"/>
    <w:rsid w:val="00BC0778"/>
    <w:rsid w:val="00BC169B"/>
    <w:rsid w:val="00BC176F"/>
    <w:rsid w:val="00BC2588"/>
    <w:rsid w:val="00BC348A"/>
    <w:rsid w:val="00BC4ED8"/>
    <w:rsid w:val="00BC50D9"/>
    <w:rsid w:val="00BC6068"/>
    <w:rsid w:val="00BC72EA"/>
    <w:rsid w:val="00BD5C41"/>
    <w:rsid w:val="00BD755A"/>
    <w:rsid w:val="00BF19FE"/>
    <w:rsid w:val="00BF4CC5"/>
    <w:rsid w:val="00C003EB"/>
    <w:rsid w:val="00C0047C"/>
    <w:rsid w:val="00C00D76"/>
    <w:rsid w:val="00C00F9F"/>
    <w:rsid w:val="00C02BD9"/>
    <w:rsid w:val="00C02D7D"/>
    <w:rsid w:val="00C052CC"/>
    <w:rsid w:val="00C07104"/>
    <w:rsid w:val="00C07F78"/>
    <w:rsid w:val="00C12449"/>
    <w:rsid w:val="00C1404C"/>
    <w:rsid w:val="00C1463D"/>
    <w:rsid w:val="00C153E9"/>
    <w:rsid w:val="00C21306"/>
    <w:rsid w:val="00C22576"/>
    <w:rsid w:val="00C263B1"/>
    <w:rsid w:val="00C26493"/>
    <w:rsid w:val="00C274DF"/>
    <w:rsid w:val="00C30C0F"/>
    <w:rsid w:val="00C3207F"/>
    <w:rsid w:val="00C32243"/>
    <w:rsid w:val="00C35D54"/>
    <w:rsid w:val="00C377B7"/>
    <w:rsid w:val="00C4023B"/>
    <w:rsid w:val="00C4397F"/>
    <w:rsid w:val="00C439F7"/>
    <w:rsid w:val="00C51F10"/>
    <w:rsid w:val="00C525B0"/>
    <w:rsid w:val="00C547C6"/>
    <w:rsid w:val="00C554ED"/>
    <w:rsid w:val="00C57F5D"/>
    <w:rsid w:val="00C6182E"/>
    <w:rsid w:val="00C61A90"/>
    <w:rsid w:val="00C66165"/>
    <w:rsid w:val="00C6650C"/>
    <w:rsid w:val="00C70CE7"/>
    <w:rsid w:val="00C71725"/>
    <w:rsid w:val="00C71C17"/>
    <w:rsid w:val="00C75156"/>
    <w:rsid w:val="00C752CD"/>
    <w:rsid w:val="00C82183"/>
    <w:rsid w:val="00C8293A"/>
    <w:rsid w:val="00C84FC4"/>
    <w:rsid w:val="00C87668"/>
    <w:rsid w:val="00C9104F"/>
    <w:rsid w:val="00C91C72"/>
    <w:rsid w:val="00C92429"/>
    <w:rsid w:val="00C95194"/>
    <w:rsid w:val="00C96062"/>
    <w:rsid w:val="00C965A1"/>
    <w:rsid w:val="00CA5313"/>
    <w:rsid w:val="00CB0191"/>
    <w:rsid w:val="00CB23D4"/>
    <w:rsid w:val="00CB407E"/>
    <w:rsid w:val="00CB4BFA"/>
    <w:rsid w:val="00CB50C3"/>
    <w:rsid w:val="00CB6621"/>
    <w:rsid w:val="00CC0BDB"/>
    <w:rsid w:val="00CC4C3D"/>
    <w:rsid w:val="00CC6032"/>
    <w:rsid w:val="00CC7CDA"/>
    <w:rsid w:val="00CD2177"/>
    <w:rsid w:val="00CD3FE0"/>
    <w:rsid w:val="00CD6CD4"/>
    <w:rsid w:val="00CE3DB5"/>
    <w:rsid w:val="00CF377D"/>
    <w:rsid w:val="00CF5B7A"/>
    <w:rsid w:val="00D007BC"/>
    <w:rsid w:val="00D023E6"/>
    <w:rsid w:val="00D0376C"/>
    <w:rsid w:val="00D06F49"/>
    <w:rsid w:val="00D07C24"/>
    <w:rsid w:val="00D10DB2"/>
    <w:rsid w:val="00D1382C"/>
    <w:rsid w:val="00D163CA"/>
    <w:rsid w:val="00D20DBF"/>
    <w:rsid w:val="00D22A2C"/>
    <w:rsid w:val="00D25A24"/>
    <w:rsid w:val="00D25A42"/>
    <w:rsid w:val="00D30FEB"/>
    <w:rsid w:val="00D318D3"/>
    <w:rsid w:val="00D32EC7"/>
    <w:rsid w:val="00D3467B"/>
    <w:rsid w:val="00D34926"/>
    <w:rsid w:val="00D3509D"/>
    <w:rsid w:val="00D36426"/>
    <w:rsid w:val="00D36D0E"/>
    <w:rsid w:val="00D37B88"/>
    <w:rsid w:val="00D42C05"/>
    <w:rsid w:val="00D46BEB"/>
    <w:rsid w:val="00D50874"/>
    <w:rsid w:val="00D52D9A"/>
    <w:rsid w:val="00D56B39"/>
    <w:rsid w:val="00D57CCC"/>
    <w:rsid w:val="00D60787"/>
    <w:rsid w:val="00D61948"/>
    <w:rsid w:val="00D62649"/>
    <w:rsid w:val="00D648DE"/>
    <w:rsid w:val="00D6494D"/>
    <w:rsid w:val="00D64CFA"/>
    <w:rsid w:val="00D66969"/>
    <w:rsid w:val="00D73B9C"/>
    <w:rsid w:val="00D77914"/>
    <w:rsid w:val="00D854A7"/>
    <w:rsid w:val="00D92F0F"/>
    <w:rsid w:val="00D939D0"/>
    <w:rsid w:val="00D94BBD"/>
    <w:rsid w:val="00D96846"/>
    <w:rsid w:val="00DA0FE3"/>
    <w:rsid w:val="00DA2748"/>
    <w:rsid w:val="00DA28DB"/>
    <w:rsid w:val="00DA2DD5"/>
    <w:rsid w:val="00DA5350"/>
    <w:rsid w:val="00DA6DDB"/>
    <w:rsid w:val="00DA7EA8"/>
    <w:rsid w:val="00DB1F9A"/>
    <w:rsid w:val="00DB6769"/>
    <w:rsid w:val="00DB7F07"/>
    <w:rsid w:val="00DC1BCE"/>
    <w:rsid w:val="00DC27E6"/>
    <w:rsid w:val="00DC36D0"/>
    <w:rsid w:val="00DC3BBF"/>
    <w:rsid w:val="00DC3CF0"/>
    <w:rsid w:val="00DC4C65"/>
    <w:rsid w:val="00DD39A4"/>
    <w:rsid w:val="00DD5B35"/>
    <w:rsid w:val="00DD5B75"/>
    <w:rsid w:val="00DE31E5"/>
    <w:rsid w:val="00DE654B"/>
    <w:rsid w:val="00DE7247"/>
    <w:rsid w:val="00DF4E09"/>
    <w:rsid w:val="00E00CE8"/>
    <w:rsid w:val="00E01053"/>
    <w:rsid w:val="00E03C57"/>
    <w:rsid w:val="00E10BFA"/>
    <w:rsid w:val="00E117A4"/>
    <w:rsid w:val="00E143D8"/>
    <w:rsid w:val="00E15278"/>
    <w:rsid w:val="00E15CE9"/>
    <w:rsid w:val="00E23DAA"/>
    <w:rsid w:val="00E246E9"/>
    <w:rsid w:val="00E24DF1"/>
    <w:rsid w:val="00E30B25"/>
    <w:rsid w:val="00E31898"/>
    <w:rsid w:val="00E31AE3"/>
    <w:rsid w:val="00E321BD"/>
    <w:rsid w:val="00E327E8"/>
    <w:rsid w:val="00E337B5"/>
    <w:rsid w:val="00E34415"/>
    <w:rsid w:val="00E344EB"/>
    <w:rsid w:val="00E37905"/>
    <w:rsid w:val="00E433FD"/>
    <w:rsid w:val="00E44A42"/>
    <w:rsid w:val="00E451FE"/>
    <w:rsid w:val="00E4577D"/>
    <w:rsid w:val="00E46071"/>
    <w:rsid w:val="00E4755C"/>
    <w:rsid w:val="00E548A1"/>
    <w:rsid w:val="00E552C4"/>
    <w:rsid w:val="00E61518"/>
    <w:rsid w:val="00E615A4"/>
    <w:rsid w:val="00E623E1"/>
    <w:rsid w:val="00E63484"/>
    <w:rsid w:val="00E656D8"/>
    <w:rsid w:val="00E67464"/>
    <w:rsid w:val="00E70058"/>
    <w:rsid w:val="00E732BC"/>
    <w:rsid w:val="00E76DEA"/>
    <w:rsid w:val="00E80198"/>
    <w:rsid w:val="00E82A9B"/>
    <w:rsid w:val="00E8348A"/>
    <w:rsid w:val="00E900C0"/>
    <w:rsid w:val="00E9035E"/>
    <w:rsid w:val="00E92B61"/>
    <w:rsid w:val="00E93AAC"/>
    <w:rsid w:val="00E94CD4"/>
    <w:rsid w:val="00E95D61"/>
    <w:rsid w:val="00E96245"/>
    <w:rsid w:val="00E964D7"/>
    <w:rsid w:val="00E96B1A"/>
    <w:rsid w:val="00EA2452"/>
    <w:rsid w:val="00EA2C10"/>
    <w:rsid w:val="00EA5C08"/>
    <w:rsid w:val="00EA66BD"/>
    <w:rsid w:val="00EA6A3A"/>
    <w:rsid w:val="00EB2217"/>
    <w:rsid w:val="00EB73E1"/>
    <w:rsid w:val="00EC099C"/>
    <w:rsid w:val="00EC123B"/>
    <w:rsid w:val="00EC4586"/>
    <w:rsid w:val="00EC6E4F"/>
    <w:rsid w:val="00ED0028"/>
    <w:rsid w:val="00ED066E"/>
    <w:rsid w:val="00ED06EE"/>
    <w:rsid w:val="00ED1C8A"/>
    <w:rsid w:val="00ED3003"/>
    <w:rsid w:val="00ED38A7"/>
    <w:rsid w:val="00ED4353"/>
    <w:rsid w:val="00ED72D3"/>
    <w:rsid w:val="00ED7775"/>
    <w:rsid w:val="00ED7A48"/>
    <w:rsid w:val="00EE2A06"/>
    <w:rsid w:val="00EE37AE"/>
    <w:rsid w:val="00EE37D7"/>
    <w:rsid w:val="00EE398F"/>
    <w:rsid w:val="00EE6885"/>
    <w:rsid w:val="00EE69AA"/>
    <w:rsid w:val="00EE69FD"/>
    <w:rsid w:val="00EF27F8"/>
    <w:rsid w:val="00EF3BB6"/>
    <w:rsid w:val="00F013CF"/>
    <w:rsid w:val="00F033C4"/>
    <w:rsid w:val="00F06FDE"/>
    <w:rsid w:val="00F12105"/>
    <w:rsid w:val="00F13D54"/>
    <w:rsid w:val="00F1598B"/>
    <w:rsid w:val="00F16B71"/>
    <w:rsid w:val="00F16F71"/>
    <w:rsid w:val="00F17A00"/>
    <w:rsid w:val="00F236FF"/>
    <w:rsid w:val="00F23964"/>
    <w:rsid w:val="00F25E14"/>
    <w:rsid w:val="00F26C5D"/>
    <w:rsid w:val="00F27522"/>
    <w:rsid w:val="00F27580"/>
    <w:rsid w:val="00F31F3A"/>
    <w:rsid w:val="00F32358"/>
    <w:rsid w:val="00F34ADD"/>
    <w:rsid w:val="00F414BA"/>
    <w:rsid w:val="00F41E75"/>
    <w:rsid w:val="00F42559"/>
    <w:rsid w:val="00F44B33"/>
    <w:rsid w:val="00F47F0E"/>
    <w:rsid w:val="00F50AF7"/>
    <w:rsid w:val="00F50E84"/>
    <w:rsid w:val="00F519B9"/>
    <w:rsid w:val="00F51D34"/>
    <w:rsid w:val="00F520C2"/>
    <w:rsid w:val="00F52C43"/>
    <w:rsid w:val="00F55374"/>
    <w:rsid w:val="00F57673"/>
    <w:rsid w:val="00F60339"/>
    <w:rsid w:val="00F6084A"/>
    <w:rsid w:val="00F61144"/>
    <w:rsid w:val="00F62D88"/>
    <w:rsid w:val="00F63A76"/>
    <w:rsid w:val="00F65909"/>
    <w:rsid w:val="00F65BBD"/>
    <w:rsid w:val="00F6612C"/>
    <w:rsid w:val="00F667F0"/>
    <w:rsid w:val="00F70067"/>
    <w:rsid w:val="00F74C9C"/>
    <w:rsid w:val="00F76DFE"/>
    <w:rsid w:val="00F800E0"/>
    <w:rsid w:val="00F80BAF"/>
    <w:rsid w:val="00F81C83"/>
    <w:rsid w:val="00F82894"/>
    <w:rsid w:val="00F8302F"/>
    <w:rsid w:val="00F83F72"/>
    <w:rsid w:val="00F84117"/>
    <w:rsid w:val="00F845C6"/>
    <w:rsid w:val="00F84FD9"/>
    <w:rsid w:val="00F9213B"/>
    <w:rsid w:val="00F93EB1"/>
    <w:rsid w:val="00FA360B"/>
    <w:rsid w:val="00FA775C"/>
    <w:rsid w:val="00FB29EF"/>
    <w:rsid w:val="00FB50BE"/>
    <w:rsid w:val="00FC221D"/>
    <w:rsid w:val="00FC34C0"/>
    <w:rsid w:val="00FC4868"/>
    <w:rsid w:val="00FD08EA"/>
    <w:rsid w:val="00FD10C4"/>
    <w:rsid w:val="00FD63FA"/>
    <w:rsid w:val="00FD6E98"/>
    <w:rsid w:val="00FE02AB"/>
    <w:rsid w:val="00FE06A5"/>
    <w:rsid w:val="00FE1175"/>
    <w:rsid w:val="00FE16CC"/>
    <w:rsid w:val="00FE301D"/>
    <w:rsid w:val="00FF21E5"/>
    <w:rsid w:val="00FF3467"/>
    <w:rsid w:val="00FF4B55"/>
    <w:rsid w:val="00FF6EC4"/>
    <w:rsid w:val="00FF71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address"/>
  <w:smartTagType w:namespaceuri="urn:schemas-microsoft-com:office:smarttags" w:name="Street"/>
  <w:shapeDefaults>
    <o:shapedefaults v:ext="edit" spidmax="10241"/>
    <o:shapelayout v:ext="edit">
      <o:idmap v:ext="edit" data="1"/>
    </o:shapelayout>
  </w:shapeDefaults>
  <w:decimalSymbol w:val="."/>
  <w:listSeparator w:val=","/>
  <w14:docId w14:val="16353501"/>
  <w15:docId w15:val="{04A84F6B-0846-4DA1-8EC6-915C7CDF4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DD39A4"/>
    <w:pPr>
      <w:spacing w:before="80" w:after="120" w:line="280" w:lineRule="atLeast"/>
    </w:pPr>
    <w:rPr>
      <w:sz w:val="24"/>
      <w:szCs w:val="24"/>
      <w:lang w:eastAsia="en-US"/>
    </w:rPr>
  </w:style>
  <w:style w:type="paragraph" w:styleId="Heading1">
    <w:name w:val="heading 1"/>
    <w:basedOn w:val="ACMAHeading1"/>
    <w:next w:val="ACMABodyText"/>
    <w:qFormat/>
    <w:rsid w:val="0084122D"/>
    <w:pPr>
      <w:outlineLvl w:val="0"/>
    </w:pPr>
    <w:rPr>
      <w:rFonts w:cs="Arial"/>
      <w:bCs/>
    </w:rPr>
  </w:style>
  <w:style w:type="paragraph" w:styleId="Heading4">
    <w:name w:val="heading 4"/>
    <w:basedOn w:val="Normal"/>
    <w:qFormat/>
    <w:rsid w:val="008B27F7"/>
    <w:pPr>
      <w:spacing w:before="100" w:beforeAutospacing="1" w:after="100" w:afterAutospacing="1" w:line="240" w:lineRule="auto"/>
      <w:outlineLvl w:val="3"/>
    </w:pPr>
    <w:rPr>
      <w:b/>
      <w:bCs/>
      <w:color w:val="00000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84122D"/>
    <w:pPr>
      <w:suppressAutoHyphens/>
      <w:spacing w:before="80" w:after="120" w:line="280" w:lineRule="atLeast"/>
    </w:pPr>
    <w:rPr>
      <w:snapToGrid w:val="0"/>
      <w:sz w:val="24"/>
      <w:lang w:eastAsia="en-US"/>
    </w:rPr>
  </w:style>
  <w:style w:type="paragraph" w:customStyle="1" w:styleId="ACMABulletLevel1">
    <w:name w:val="ACMA Bullet Level 1"/>
    <w:rsid w:val="0084122D"/>
    <w:pPr>
      <w:numPr>
        <w:numId w:val="1"/>
      </w:numPr>
      <w:spacing w:after="120"/>
    </w:pPr>
    <w:rPr>
      <w:sz w:val="24"/>
      <w:lang w:eastAsia="en-US"/>
    </w:rPr>
  </w:style>
  <w:style w:type="paragraph" w:customStyle="1" w:styleId="ACMABulletLevel2">
    <w:name w:val="ACMA Bullet Level 2"/>
    <w:rsid w:val="0084122D"/>
    <w:pPr>
      <w:numPr>
        <w:numId w:val="2"/>
      </w:numPr>
      <w:spacing w:after="120"/>
    </w:pPr>
    <w:rPr>
      <w:sz w:val="24"/>
      <w:lang w:eastAsia="en-US"/>
    </w:rPr>
  </w:style>
  <w:style w:type="paragraph" w:customStyle="1" w:styleId="ACMAChapterHeading">
    <w:name w:val="ACMA Chapter Heading"/>
    <w:next w:val="ACMABodyText"/>
    <w:rsid w:val="0084122D"/>
    <w:pPr>
      <w:keepNext/>
      <w:suppressAutoHyphens/>
      <w:spacing w:before="2160" w:after="480"/>
      <w:outlineLvl w:val="0"/>
    </w:pPr>
    <w:rPr>
      <w:sz w:val="56"/>
      <w:szCs w:val="56"/>
      <w:lang w:eastAsia="en-US"/>
    </w:rPr>
  </w:style>
  <w:style w:type="paragraph" w:customStyle="1" w:styleId="ACMAConclusion">
    <w:name w:val="ACMA Conclusion"/>
    <w:rsid w:val="0084122D"/>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84122D"/>
    <w:pPr>
      <w:spacing w:before="2160" w:after="480"/>
    </w:pPr>
    <w:rPr>
      <w:sz w:val="56"/>
      <w:szCs w:val="56"/>
      <w:lang w:val="en-US" w:eastAsia="en-US"/>
    </w:rPr>
  </w:style>
  <w:style w:type="paragraph" w:customStyle="1" w:styleId="ACMAFooterEven">
    <w:name w:val="ACMA Footer (Even)"/>
    <w:rsid w:val="0084122D"/>
    <w:pPr>
      <w:pBdr>
        <w:top w:val="single" w:sz="2" w:space="4" w:color="auto"/>
      </w:pBdr>
      <w:tabs>
        <w:tab w:val="right" w:pos="8959"/>
      </w:tabs>
    </w:pPr>
    <w:rPr>
      <w:lang w:eastAsia="en-US"/>
    </w:rPr>
  </w:style>
  <w:style w:type="paragraph" w:customStyle="1" w:styleId="ACMAFooterOdd">
    <w:name w:val="ACMA Footer (Odd)"/>
    <w:rsid w:val="0084122D"/>
    <w:pPr>
      <w:pBdr>
        <w:top w:val="single" w:sz="2" w:space="4" w:color="auto"/>
      </w:pBdr>
      <w:tabs>
        <w:tab w:val="right" w:pos="8959"/>
      </w:tabs>
    </w:pPr>
    <w:rPr>
      <w:lang w:eastAsia="en-US"/>
    </w:rPr>
  </w:style>
  <w:style w:type="paragraph" w:customStyle="1" w:styleId="ACMAFootnote">
    <w:name w:val="ACMA Footnote"/>
    <w:rsid w:val="0084122D"/>
    <w:pPr>
      <w:ind w:left="144" w:hanging="144"/>
    </w:pPr>
    <w:rPr>
      <w:sz w:val="16"/>
      <w:lang w:eastAsia="en-US"/>
    </w:rPr>
  </w:style>
  <w:style w:type="paragraph" w:customStyle="1" w:styleId="ACMAHeaderEven">
    <w:name w:val="ACMA Header (Even)"/>
    <w:rsid w:val="0084122D"/>
    <w:rPr>
      <w:i/>
      <w:lang w:val="en-US" w:eastAsia="en-US"/>
    </w:rPr>
  </w:style>
  <w:style w:type="paragraph" w:customStyle="1" w:styleId="ACMAHeaderOdd">
    <w:name w:val="ACMA Header (Odd)"/>
    <w:rsid w:val="0084122D"/>
    <w:pPr>
      <w:jc w:val="right"/>
    </w:pPr>
    <w:rPr>
      <w:i/>
      <w:lang w:val="en-US" w:eastAsia="en-US"/>
    </w:rPr>
  </w:style>
  <w:style w:type="paragraph" w:customStyle="1" w:styleId="ACMAHeading1">
    <w:name w:val="ACMA Heading 1"/>
    <w:next w:val="ACMABodyText"/>
    <w:rsid w:val="0084122D"/>
    <w:pPr>
      <w:keepNext/>
      <w:suppressAutoHyphens/>
      <w:spacing w:before="320"/>
      <w:outlineLvl w:val="1"/>
    </w:pPr>
    <w:rPr>
      <w:rFonts w:ascii="Arial" w:hAnsi="Arial"/>
      <w:b/>
      <w:sz w:val="32"/>
      <w:szCs w:val="32"/>
      <w:lang w:val="en-US" w:eastAsia="en-US"/>
    </w:rPr>
  </w:style>
  <w:style w:type="paragraph" w:customStyle="1" w:styleId="ACMAHeading2">
    <w:name w:val="ACMA Heading 2"/>
    <w:next w:val="ACMABodyText"/>
    <w:rsid w:val="0084122D"/>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84122D"/>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4122D"/>
    <w:pPr>
      <w:keepNext/>
      <w:suppressAutoHyphens/>
      <w:spacing w:before="80"/>
      <w:outlineLvl w:val="4"/>
    </w:pPr>
    <w:rPr>
      <w:rFonts w:ascii="Arial" w:hAnsi="Arial"/>
      <w:b/>
      <w:i/>
      <w:lang w:eastAsia="en-US"/>
    </w:rPr>
  </w:style>
  <w:style w:type="paragraph" w:customStyle="1" w:styleId="ACMAletteredlist">
    <w:name w:val="ACMA lettered list"/>
    <w:rsid w:val="0084122D"/>
    <w:pPr>
      <w:numPr>
        <w:numId w:val="3"/>
      </w:numPr>
      <w:spacing w:before="20" w:after="20"/>
    </w:pPr>
    <w:rPr>
      <w:sz w:val="24"/>
      <w:lang w:eastAsia="en-US"/>
    </w:rPr>
  </w:style>
  <w:style w:type="paragraph" w:customStyle="1" w:styleId="ACMANumberedList">
    <w:name w:val="ACMA Numbered List"/>
    <w:rsid w:val="0084122D"/>
    <w:pPr>
      <w:numPr>
        <w:numId w:val="4"/>
      </w:numPr>
      <w:spacing w:before="20" w:after="20"/>
    </w:pPr>
    <w:rPr>
      <w:sz w:val="24"/>
      <w:lang w:eastAsia="en-US"/>
    </w:rPr>
  </w:style>
  <w:style w:type="paragraph" w:customStyle="1" w:styleId="ACMAQuote">
    <w:name w:val="ACMA Quote"/>
    <w:rsid w:val="0084122D"/>
    <w:pPr>
      <w:spacing w:line="240" w:lineRule="atLeast"/>
      <w:ind w:left="562" w:right="562"/>
    </w:pPr>
    <w:rPr>
      <w:sz w:val="22"/>
      <w:lang w:eastAsia="en-US"/>
    </w:rPr>
  </w:style>
  <w:style w:type="paragraph" w:customStyle="1" w:styleId="ACMAReportDate">
    <w:name w:val="ACMA Report Date"/>
    <w:rsid w:val="0084122D"/>
    <w:rPr>
      <w:snapToGrid w:val="0"/>
      <w:lang w:eastAsia="en-US"/>
    </w:rPr>
  </w:style>
  <w:style w:type="paragraph" w:customStyle="1" w:styleId="ACMAReportImprint">
    <w:name w:val="ACMA Report Imprint"/>
    <w:rsid w:val="0084122D"/>
    <w:pPr>
      <w:spacing w:after="80"/>
    </w:pPr>
    <w:rPr>
      <w:rFonts w:cs="Arial"/>
      <w:lang w:eastAsia="en-US"/>
    </w:rPr>
  </w:style>
  <w:style w:type="paragraph" w:customStyle="1" w:styleId="ACMAReportImprintLast">
    <w:name w:val="ACMA Report Imprint Last"/>
    <w:basedOn w:val="ACMAReportImprint"/>
    <w:rsid w:val="0084122D"/>
    <w:pPr>
      <w:spacing w:before="480" w:after="420"/>
    </w:pPr>
  </w:style>
  <w:style w:type="paragraph" w:customStyle="1" w:styleId="ACMAReportSubtitle">
    <w:name w:val="ACMA Report Subtitle"/>
    <w:rsid w:val="0084122D"/>
    <w:pPr>
      <w:spacing w:before="1440"/>
    </w:pPr>
    <w:rPr>
      <w:sz w:val="36"/>
      <w:lang w:eastAsia="en-US"/>
    </w:rPr>
  </w:style>
  <w:style w:type="paragraph" w:customStyle="1" w:styleId="ACMAReportTitle">
    <w:name w:val="ACMA Report Title"/>
    <w:rsid w:val="0084122D"/>
    <w:pPr>
      <w:spacing w:before="1980"/>
    </w:pPr>
    <w:rPr>
      <w:sz w:val="80"/>
      <w:lang w:eastAsia="en-US"/>
    </w:rPr>
  </w:style>
  <w:style w:type="paragraph" w:customStyle="1" w:styleId="ACMATableBullet">
    <w:name w:val="ACMA Table Bullet"/>
    <w:rsid w:val="0084122D"/>
    <w:pPr>
      <w:numPr>
        <w:numId w:val="5"/>
      </w:numPr>
      <w:spacing w:before="40" w:after="40"/>
    </w:pPr>
    <w:rPr>
      <w:rFonts w:ascii="Arial" w:hAnsi="Arial"/>
      <w:lang w:eastAsia="en-US"/>
    </w:rPr>
  </w:style>
  <w:style w:type="paragraph" w:customStyle="1" w:styleId="ACMATableCaption">
    <w:name w:val="ACMA Table Caption"/>
    <w:rsid w:val="0084122D"/>
    <w:pPr>
      <w:spacing w:after="120"/>
    </w:pPr>
    <w:rPr>
      <w:rFonts w:ascii="Arial" w:hAnsi="Arial"/>
      <w:lang w:eastAsia="en-US"/>
    </w:rPr>
  </w:style>
  <w:style w:type="paragraph" w:customStyle="1" w:styleId="ACMATableHeading">
    <w:name w:val="ACMA Table Heading"/>
    <w:rsid w:val="0084122D"/>
    <w:pPr>
      <w:spacing w:before="40" w:after="40"/>
    </w:pPr>
    <w:rPr>
      <w:rFonts w:ascii="Arial" w:hAnsi="Arial"/>
      <w:b/>
      <w:lang w:eastAsia="en-US"/>
    </w:rPr>
  </w:style>
  <w:style w:type="paragraph" w:customStyle="1" w:styleId="ACMATableNumber">
    <w:name w:val="ACMA Table Number"/>
    <w:rsid w:val="0084122D"/>
    <w:pPr>
      <w:spacing w:before="160"/>
    </w:pPr>
    <w:rPr>
      <w:rFonts w:ascii="Arial" w:hAnsi="Arial"/>
      <w:b/>
      <w:lang w:eastAsia="en-US"/>
    </w:rPr>
  </w:style>
  <w:style w:type="paragraph" w:customStyle="1" w:styleId="ACMATableText">
    <w:name w:val="ACMA Table Text"/>
    <w:rsid w:val="0084122D"/>
    <w:pPr>
      <w:spacing w:before="40" w:after="40"/>
    </w:pPr>
    <w:rPr>
      <w:rFonts w:ascii="Arial" w:hAnsi="Arial"/>
      <w:lang w:eastAsia="en-US"/>
    </w:rPr>
  </w:style>
  <w:style w:type="paragraph" w:styleId="Footer">
    <w:name w:val="footer"/>
    <w:basedOn w:val="Normal"/>
    <w:rsid w:val="0084122D"/>
    <w:pPr>
      <w:tabs>
        <w:tab w:val="center" w:pos="4320"/>
        <w:tab w:val="right" w:pos="8640"/>
      </w:tabs>
    </w:pPr>
  </w:style>
  <w:style w:type="character" w:styleId="FootnoteReference">
    <w:name w:val="footnote reference"/>
    <w:basedOn w:val="DefaultParagraphFont"/>
    <w:semiHidden/>
    <w:rsid w:val="0084122D"/>
    <w:rPr>
      <w:vertAlign w:val="superscript"/>
    </w:rPr>
  </w:style>
  <w:style w:type="paragraph" w:styleId="FootnoteText">
    <w:name w:val="footnote text"/>
    <w:aliases w:val="ACMA Footnote Text"/>
    <w:rsid w:val="0084122D"/>
    <w:pPr>
      <w:tabs>
        <w:tab w:val="left" w:pos="284"/>
      </w:tabs>
      <w:ind w:left="288" w:hanging="288"/>
    </w:pPr>
    <w:rPr>
      <w:lang w:eastAsia="en-US"/>
    </w:rPr>
  </w:style>
  <w:style w:type="character" w:styleId="Hyperlink">
    <w:name w:val="Hyperlink"/>
    <w:basedOn w:val="DefaultParagraphFont"/>
    <w:rsid w:val="0084122D"/>
    <w:rPr>
      <w:color w:val="0000FF"/>
      <w:u w:val="single"/>
    </w:rPr>
  </w:style>
  <w:style w:type="paragraph" w:customStyle="1" w:styleId="LegislationLvl1">
    <w:name w:val="Legislation Lvl 1"/>
    <w:rsid w:val="0084122D"/>
    <w:pPr>
      <w:numPr>
        <w:numId w:val="6"/>
      </w:numPr>
    </w:pPr>
    <w:rPr>
      <w:bCs/>
      <w:sz w:val="22"/>
      <w:lang w:eastAsia="en-US"/>
    </w:rPr>
  </w:style>
  <w:style w:type="paragraph" w:customStyle="1" w:styleId="LegislationLvl2">
    <w:name w:val="Legislation Lvl 2"/>
    <w:rsid w:val="0084122D"/>
    <w:pPr>
      <w:numPr>
        <w:ilvl w:val="1"/>
        <w:numId w:val="6"/>
      </w:numPr>
    </w:pPr>
    <w:rPr>
      <w:sz w:val="22"/>
      <w:lang w:eastAsia="en-US"/>
    </w:rPr>
  </w:style>
  <w:style w:type="paragraph" w:customStyle="1" w:styleId="LegislationLvl3">
    <w:name w:val="Legislation Lvl 3"/>
    <w:rsid w:val="0084122D"/>
    <w:pPr>
      <w:numPr>
        <w:ilvl w:val="2"/>
        <w:numId w:val="6"/>
      </w:numPr>
    </w:pPr>
    <w:rPr>
      <w:sz w:val="22"/>
      <w:lang w:eastAsia="en-US"/>
    </w:rPr>
  </w:style>
  <w:style w:type="paragraph" w:customStyle="1" w:styleId="LegislationLvl4">
    <w:name w:val="Legislation Lvl 4"/>
    <w:rsid w:val="0084122D"/>
    <w:pPr>
      <w:numPr>
        <w:ilvl w:val="3"/>
        <w:numId w:val="6"/>
      </w:numPr>
    </w:pPr>
    <w:rPr>
      <w:sz w:val="22"/>
      <w:lang w:eastAsia="en-US"/>
    </w:rPr>
  </w:style>
  <w:style w:type="character" w:styleId="PageNumber">
    <w:name w:val="page number"/>
    <w:basedOn w:val="DefaultParagraphFont"/>
    <w:rsid w:val="0084122D"/>
    <w:rPr>
      <w:rFonts w:ascii="Times New Roman" w:hAnsi="Times New Roman"/>
      <w:sz w:val="20"/>
      <w:szCs w:val="20"/>
    </w:rPr>
  </w:style>
  <w:style w:type="paragraph" w:customStyle="1" w:styleId="Pre-NumberedLegisLvl1">
    <w:name w:val="Pre-Numbered Legis Lvl 1"/>
    <w:rsid w:val="0084122D"/>
    <w:pPr>
      <w:ind w:left="850" w:hanging="493"/>
    </w:pPr>
    <w:rPr>
      <w:sz w:val="22"/>
      <w:lang w:eastAsia="en-US"/>
    </w:rPr>
  </w:style>
  <w:style w:type="paragraph" w:customStyle="1" w:styleId="Pre-NumberedLegisLvl2">
    <w:name w:val="Pre-Numbered Legis Lvl 2"/>
    <w:rsid w:val="0084122D"/>
    <w:pPr>
      <w:ind w:left="1367" w:hanging="516"/>
    </w:pPr>
    <w:rPr>
      <w:sz w:val="22"/>
      <w:lang w:eastAsia="en-US"/>
    </w:rPr>
  </w:style>
  <w:style w:type="paragraph" w:customStyle="1" w:styleId="Pre-NumberedLegisLvl3">
    <w:name w:val="Pre-Numbered Legis Lvl 3"/>
    <w:rsid w:val="0084122D"/>
    <w:pPr>
      <w:ind w:left="1985" w:hanging="567"/>
    </w:pPr>
    <w:rPr>
      <w:sz w:val="22"/>
      <w:lang w:eastAsia="en-US"/>
    </w:rPr>
  </w:style>
  <w:style w:type="paragraph" w:customStyle="1" w:styleId="Pre-NumberedLegisLvl4">
    <w:name w:val="Pre-Numbered Legis Lvl 4"/>
    <w:rsid w:val="0084122D"/>
    <w:pPr>
      <w:ind w:left="2721" w:hanging="680"/>
    </w:pPr>
    <w:rPr>
      <w:sz w:val="22"/>
      <w:lang w:eastAsia="en-US"/>
    </w:rPr>
  </w:style>
  <w:style w:type="table" w:styleId="TableGrid">
    <w:name w:val="Table Grid"/>
    <w:basedOn w:val="TableNormal"/>
    <w:rsid w:val="0084122D"/>
    <w:pPr>
      <w:spacing w:before="80" w:after="120"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aliases w:val="ACMA 1"/>
    <w:rsid w:val="0084122D"/>
    <w:pPr>
      <w:spacing w:before="360"/>
    </w:pPr>
    <w:rPr>
      <w:rFonts w:ascii="Arial" w:hAnsi="Arial"/>
      <w:b/>
      <w:bCs/>
      <w:caps/>
      <w:szCs w:val="28"/>
      <w:lang w:eastAsia="en-US"/>
    </w:rPr>
  </w:style>
  <w:style w:type="paragraph" w:styleId="TOC2">
    <w:name w:val="toc 2"/>
    <w:aliases w:val="ACMA 2"/>
    <w:rsid w:val="0084122D"/>
    <w:pPr>
      <w:spacing w:before="240"/>
    </w:pPr>
    <w:rPr>
      <w:bCs/>
      <w:sz w:val="22"/>
      <w:szCs w:val="24"/>
      <w:lang w:eastAsia="en-US"/>
    </w:rPr>
  </w:style>
  <w:style w:type="paragraph" w:styleId="TOC3">
    <w:name w:val="toc 3"/>
    <w:aliases w:val="ACMA 3"/>
    <w:rsid w:val="0084122D"/>
    <w:pPr>
      <w:ind w:left="198"/>
    </w:pPr>
    <w:rPr>
      <w:sz w:val="22"/>
      <w:szCs w:val="24"/>
      <w:lang w:eastAsia="en-US"/>
    </w:rPr>
  </w:style>
  <w:style w:type="paragraph" w:styleId="BalloonText">
    <w:name w:val="Balloon Text"/>
    <w:basedOn w:val="Normal"/>
    <w:semiHidden/>
    <w:rsid w:val="00F76DFE"/>
    <w:rPr>
      <w:rFonts w:ascii="Tahoma" w:hAnsi="Tahoma" w:cs="Tahoma"/>
      <w:sz w:val="16"/>
      <w:szCs w:val="16"/>
    </w:rPr>
  </w:style>
  <w:style w:type="paragraph" w:styleId="DocumentMap">
    <w:name w:val="Document Map"/>
    <w:basedOn w:val="Normal"/>
    <w:semiHidden/>
    <w:rsid w:val="00401C53"/>
    <w:pPr>
      <w:shd w:val="clear" w:color="auto" w:fill="000080"/>
    </w:pPr>
    <w:rPr>
      <w:rFonts w:ascii="Tahoma" w:hAnsi="Tahoma" w:cs="Tahoma"/>
      <w:sz w:val="20"/>
      <w:szCs w:val="20"/>
    </w:rPr>
  </w:style>
  <w:style w:type="paragraph" w:styleId="Header">
    <w:name w:val="header"/>
    <w:basedOn w:val="Normal"/>
    <w:rsid w:val="00495E24"/>
    <w:pPr>
      <w:tabs>
        <w:tab w:val="center" w:pos="4153"/>
        <w:tab w:val="right" w:pos="8306"/>
      </w:tabs>
    </w:pPr>
  </w:style>
  <w:style w:type="character" w:styleId="CommentReference">
    <w:name w:val="annotation reference"/>
    <w:basedOn w:val="DefaultParagraphFont"/>
    <w:rsid w:val="00242D16"/>
    <w:rPr>
      <w:sz w:val="16"/>
      <w:szCs w:val="16"/>
    </w:rPr>
  </w:style>
  <w:style w:type="paragraph" w:styleId="CommentText">
    <w:name w:val="annotation text"/>
    <w:basedOn w:val="Normal"/>
    <w:link w:val="CommentTextChar"/>
    <w:rsid w:val="00242D16"/>
    <w:rPr>
      <w:sz w:val="20"/>
      <w:szCs w:val="20"/>
    </w:rPr>
  </w:style>
  <w:style w:type="paragraph" w:styleId="CommentSubject">
    <w:name w:val="annotation subject"/>
    <w:basedOn w:val="CommentText"/>
    <w:next w:val="CommentText"/>
    <w:semiHidden/>
    <w:rsid w:val="00242D16"/>
    <w:rPr>
      <w:b/>
      <w:bCs/>
    </w:rPr>
  </w:style>
  <w:style w:type="paragraph" w:styleId="NormalWeb">
    <w:name w:val="Normal (Web)"/>
    <w:basedOn w:val="Normal"/>
    <w:uiPriority w:val="99"/>
    <w:rsid w:val="008B27F7"/>
    <w:pPr>
      <w:spacing w:before="100" w:beforeAutospacing="1" w:after="100" w:afterAutospacing="1" w:line="240" w:lineRule="auto"/>
    </w:pPr>
    <w:rPr>
      <w:color w:val="000000"/>
      <w:lang w:eastAsia="en-AU"/>
    </w:rPr>
  </w:style>
  <w:style w:type="character" w:styleId="FollowedHyperlink">
    <w:name w:val="FollowedHyperlink"/>
    <w:basedOn w:val="DefaultParagraphFont"/>
    <w:rsid w:val="00C274DF"/>
    <w:rPr>
      <w:color w:val="800080"/>
      <w:u w:val="single"/>
    </w:rPr>
  </w:style>
  <w:style w:type="character" w:styleId="Emphasis">
    <w:name w:val="Emphasis"/>
    <w:basedOn w:val="DefaultParagraphFont"/>
    <w:qFormat/>
    <w:rsid w:val="005D15FE"/>
    <w:rPr>
      <w:i/>
      <w:iCs/>
    </w:rPr>
  </w:style>
  <w:style w:type="character" w:customStyle="1" w:styleId="CommentTextChar">
    <w:name w:val="Comment Text Char"/>
    <w:basedOn w:val="DefaultParagraphFont"/>
    <w:link w:val="CommentText"/>
    <w:rsid w:val="00A05B66"/>
    <w:rPr>
      <w:lang w:eastAsia="en-US"/>
    </w:rPr>
  </w:style>
  <w:style w:type="paragraph" w:customStyle="1" w:styleId="ExampleBody">
    <w:name w:val="Example Body"/>
    <w:basedOn w:val="Normal"/>
    <w:rsid w:val="000707C2"/>
    <w:pPr>
      <w:keepLines/>
      <w:spacing w:before="60" w:after="0" w:line="220" w:lineRule="exact"/>
      <w:ind w:left="964"/>
      <w:jc w:val="both"/>
    </w:pPr>
    <w:rPr>
      <w:sz w:val="20"/>
      <w:lang w:eastAsia="en-AU"/>
    </w:rPr>
  </w:style>
  <w:style w:type="paragraph" w:customStyle="1" w:styleId="HE">
    <w:name w:val="HE"/>
    <w:aliases w:val="Example heading"/>
    <w:basedOn w:val="Normal"/>
    <w:next w:val="ExampleBody"/>
    <w:rsid w:val="000707C2"/>
    <w:pPr>
      <w:keepNext/>
      <w:spacing w:before="120" w:after="0" w:line="220" w:lineRule="exact"/>
      <w:ind w:left="964"/>
    </w:pPr>
    <w:rPr>
      <w:i/>
      <w:sz w:val="20"/>
      <w:lang w:eastAsia="en-AU"/>
    </w:rPr>
  </w:style>
  <w:style w:type="paragraph" w:customStyle="1" w:styleId="R1">
    <w:name w:val="R1"/>
    <w:aliases w:val="1. or 1.(1)"/>
    <w:basedOn w:val="Normal"/>
    <w:next w:val="R2"/>
    <w:rsid w:val="000707C2"/>
    <w:pPr>
      <w:keepLines/>
      <w:tabs>
        <w:tab w:val="right" w:pos="794"/>
      </w:tabs>
      <w:spacing w:before="120" w:after="0" w:line="260" w:lineRule="exact"/>
      <w:ind w:left="964" w:hanging="964"/>
      <w:jc w:val="both"/>
    </w:pPr>
    <w:rPr>
      <w:lang w:eastAsia="en-AU"/>
    </w:rPr>
  </w:style>
  <w:style w:type="paragraph" w:customStyle="1" w:styleId="R2">
    <w:name w:val="R2"/>
    <w:aliases w:val="(2)"/>
    <w:basedOn w:val="Normal"/>
    <w:rsid w:val="000707C2"/>
    <w:pPr>
      <w:keepLines/>
      <w:tabs>
        <w:tab w:val="right" w:pos="794"/>
      </w:tabs>
      <w:spacing w:before="180" w:after="0" w:line="260" w:lineRule="exact"/>
      <w:ind w:left="964" w:hanging="964"/>
      <w:jc w:val="both"/>
    </w:pPr>
    <w:rPr>
      <w:lang w:eastAsia="en-AU"/>
    </w:rPr>
  </w:style>
  <w:style w:type="paragraph" w:styleId="ListBullet">
    <w:name w:val="List Bullet"/>
    <w:basedOn w:val="Normal"/>
    <w:rsid w:val="00ED72D3"/>
    <w:pPr>
      <w:numPr>
        <w:numId w:val="26"/>
      </w:numPr>
      <w:spacing w:before="0" w:after="80" w:line="240" w:lineRule="atLeast"/>
    </w:pPr>
    <w:rPr>
      <w:rFonts w:ascii="HelveticaNeueLT Std Lt" w:hAnsi="HelveticaNeueLT Std Lt"/>
      <w:sz w:val="20"/>
      <w:lang w:eastAsia="en-AU"/>
    </w:rPr>
  </w:style>
  <w:style w:type="paragraph" w:styleId="Revision">
    <w:name w:val="Revision"/>
    <w:hidden/>
    <w:uiPriority w:val="99"/>
    <w:semiHidden/>
    <w:rsid w:val="004252D6"/>
    <w:rPr>
      <w:sz w:val="24"/>
      <w:szCs w:val="24"/>
      <w:lang w:eastAsia="en-US"/>
    </w:rPr>
  </w:style>
  <w:style w:type="paragraph" w:styleId="ListParagraph">
    <w:name w:val="List Paragraph"/>
    <w:basedOn w:val="Normal"/>
    <w:uiPriority w:val="34"/>
    <w:qFormat/>
    <w:rsid w:val="000F56CE"/>
    <w:pPr>
      <w:ind w:left="720"/>
      <w:contextualSpacing/>
    </w:pPr>
  </w:style>
  <w:style w:type="character" w:styleId="UnresolvedMention">
    <w:name w:val="Unresolved Mention"/>
    <w:basedOn w:val="DefaultParagraphFont"/>
    <w:uiPriority w:val="99"/>
    <w:semiHidden/>
    <w:unhideWhenUsed/>
    <w:rsid w:val="002C48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148115">
      <w:bodyDiv w:val="1"/>
      <w:marLeft w:val="0"/>
      <w:marRight w:val="0"/>
      <w:marTop w:val="0"/>
      <w:marBottom w:val="0"/>
      <w:divBdr>
        <w:top w:val="none" w:sz="0" w:space="0" w:color="auto"/>
        <w:left w:val="none" w:sz="0" w:space="0" w:color="auto"/>
        <w:bottom w:val="none" w:sz="0" w:space="0" w:color="auto"/>
        <w:right w:val="none" w:sz="0" w:space="0" w:color="auto"/>
      </w:divBdr>
    </w:div>
    <w:div w:id="293100626">
      <w:bodyDiv w:val="1"/>
      <w:marLeft w:val="0"/>
      <w:marRight w:val="0"/>
      <w:marTop w:val="0"/>
      <w:marBottom w:val="0"/>
      <w:divBdr>
        <w:top w:val="none" w:sz="0" w:space="0" w:color="auto"/>
        <w:left w:val="none" w:sz="0" w:space="0" w:color="auto"/>
        <w:bottom w:val="none" w:sz="0" w:space="0" w:color="auto"/>
        <w:right w:val="none" w:sz="0" w:space="0" w:color="auto"/>
      </w:divBdr>
      <w:divsChild>
        <w:div w:id="225453736">
          <w:marLeft w:val="0"/>
          <w:marRight w:val="0"/>
          <w:marTop w:val="0"/>
          <w:marBottom w:val="0"/>
          <w:divBdr>
            <w:top w:val="none" w:sz="0" w:space="0" w:color="auto"/>
            <w:left w:val="none" w:sz="0" w:space="0" w:color="auto"/>
            <w:bottom w:val="none" w:sz="0" w:space="0" w:color="auto"/>
            <w:right w:val="none" w:sz="0" w:space="0" w:color="auto"/>
          </w:divBdr>
          <w:divsChild>
            <w:div w:id="1595359871">
              <w:marLeft w:val="0"/>
              <w:marRight w:val="0"/>
              <w:marTop w:val="0"/>
              <w:marBottom w:val="0"/>
              <w:divBdr>
                <w:top w:val="none" w:sz="0" w:space="0" w:color="auto"/>
                <w:left w:val="none" w:sz="0" w:space="0" w:color="auto"/>
                <w:bottom w:val="none" w:sz="0" w:space="0" w:color="auto"/>
                <w:right w:val="none" w:sz="0" w:space="0" w:color="auto"/>
              </w:divBdr>
              <w:divsChild>
                <w:div w:id="2048525378">
                  <w:marLeft w:val="0"/>
                  <w:marRight w:val="0"/>
                  <w:marTop w:val="0"/>
                  <w:marBottom w:val="0"/>
                  <w:divBdr>
                    <w:top w:val="none" w:sz="0" w:space="0" w:color="auto"/>
                    <w:left w:val="none" w:sz="0" w:space="0" w:color="auto"/>
                    <w:bottom w:val="none" w:sz="0" w:space="0" w:color="auto"/>
                    <w:right w:val="none" w:sz="0" w:space="0" w:color="auto"/>
                  </w:divBdr>
                  <w:divsChild>
                    <w:div w:id="1590457569">
                      <w:marLeft w:val="0"/>
                      <w:marRight w:val="0"/>
                      <w:marTop w:val="0"/>
                      <w:marBottom w:val="0"/>
                      <w:divBdr>
                        <w:top w:val="none" w:sz="0" w:space="0" w:color="auto"/>
                        <w:left w:val="none" w:sz="0" w:space="0" w:color="auto"/>
                        <w:bottom w:val="none" w:sz="0" w:space="0" w:color="auto"/>
                        <w:right w:val="none" w:sz="0" w:space="0" w:color="auto"/>
                      </w:divBdr>
                      <w:divsChild>
                        <w:div w:id="92530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9826052">
      <w:bodyDiv w:val="1"/>
      <w:marLeft w:val="0"/>
      <w:marRight w:val="0"/>
      <w:marTop w:val="0"/>
      <w:marBottom w:val="0"/>
      <w:divBdr>
        <w:top w:val="none" w:sz="0" w:space="0" w:color="auto"/>
        <w:left w:val="none" w:sz="0" w:space="0" w:color="auto"/>
        <w:bottom w:val="none" w:sz="0" w:space="0" w:color="auto"/>
        <w:right w:val="none" w:sz="0" w:space="0" w:color="auto"/>
      </w:divBdr>
    </w:div>
    <w:div w:id="621881343">
      <w:bodyDiv w:val="1"/>
      <w:marLeft w:val="0"/>
      <w:marRight w:val="0"/>
      <w:marTop w:val="0"/>
      <w:marBottom w:val="0"/>
      <w:divBdr>
        <w:top w:val="none" w:sz="0" w:space="0" w:color="auto"/>
        <w:left w:val="none" w:sz="0" w:space="0" w:color="auto"/>
        <w:bottom w:val="none" w:sz="0" w:space="0" w:color="auto"/>
        <w:right w:val="none" w:sz="0" w:space="0" w:color="auto"/>
      </w:divBdr>
      <w:divsChild>
        <w:div w:id="474372273">
          <w:marLeft w:val="0"/>
          <w:marRight w:val="0"/>
          <w:marTop w:val="0"/>
          <w:marBottom w:val="0"/>
          <w:divBdr>
            <w:top w:val="none" w:sz="0" w:space="0" w:color="auto"/>
            <w:left w:val="none" w:sz="0" w:space="0" w:color="auto"/>
            <w:bottom w:val="none" w:sz="0" w:space="0" w:color="auto"/>
            <w:right w:val="none" w:sz="0" w:space="0" w:color="auto"/>
          </w:divBdr>
          <w:divsChild>
            <w:div w:id="1636568109">
              <w:marLeft w:val="0"/>
              <w:marRight w:val="0"/>
              <w:marTop w:val="0"/>
              <w:marBottom w:val="0"/>
              <w:divBdr>
                <w:top w:val="none" w:sz="0" w:space="0" w:color="auto"/>
                <w:left w:val="none" w:sz="0" w:space="0" w:color="auto"/>
                <w:bottom w:val="none" w:sz="0" w:space="0" w:color="auto"/>
                <w:right w:val="none" w:sz="0" w:space="0" w:color="auto"/>
              </w:divBdr>
              <w:divsChild>
                <w:div w:id="1114441774">
                  <w:marLeft w:val="0"/>
                  <w:marRight w:val="0"/>
                  <w:marTop w:val="0"/>
                  <w:marBottom w:val="0"/>
                  <w:divBdr>
                    <w:top w:val="none" w:sz="0" w:space="0" w:color="auto"/>
                    <w:left w:val="none" w:sz="0" w:space="0" w:color="auto"/>
                    <w:bottom w:val="none" w:sz="0" w:space="0" w:color="auto"/>
                    <w:right w:val="none" w:sz="0" w:space="0" w:color="auto"/>
                  </w:divBdr>
                  <w:divsChild>
                    <w:div w:id="1679189431">
                      <w:marLeft w:val="0"/>
                      <w:marRight w:val="0"/>
                      <w:marTop w:val="0"/>
                      <w:marBottom w:val="0"/>
                      <w:divBdr>
                        <w:top w:val="none" w:sz="0" w:space="0" w:color="auto"/>
                        <w:left w:val="none" w:sz="0" w:space="0" w:color="auto"/>
                        <w:bottom w:val="none" w:sz="0" w:space="0" w:color="auto"/>
                        <w:right w:val="none" w:sz="0" w:space="0" w:color="auto"/>
                      </w:divBdr>
                      <w:divsChild>
                        <w:div w:id="97198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2828527">
      <w:bodyDiv w:val="1"/>
      <w:marLeft w:val="0"/>
      <w:marRight w:val="0"/>
      <w:marTop w:val="0"/>
      <w:marBottom w:val="0"/>
      <w:divBdr>
        <w:top w:val="none" w:sz="0" w:space="0" w:color="auto"/>
        <w:left w:val="none" w:sz="0" w:space="0" w:color="auto"/>
        <w:bottom w:val="none" w:sz="0" w:space="0" w:color="auto"/>
        <w:right w:val="none" w:sz="0" w:space="0" w:color="auto"/>
      </w:divBdr>
    </w:div>
    <w:div w:id="1081559840">
      <w:bodyDiv w:val="1"/>
      <w:marLeft w:val="0"/>
      <w:marRight w:val="0"/>
      <w:marTop w:val="0"/>
      <w:marBottom w:val="0"/>
      <w:divBdr>
        <w:top w:val="none" w:sz="0" w:space="0" w:color="auto"/>
        <w:left w:val="none" w:sz="0" w:space="0" w:color="auto"/>
        <w:bottom w:val="none" w:sz="0" w:space="0" w:color="auto"/>
        <w:right w:val="none" w:sz="0" w:space="0" w:color="auto"/>
      </w:divBdr>
    </w:div>
    <w:div w:id="1108967000">
      <w:bodyDiv w:val="1"/>
      <w:marLeft w:val="0"/>
      <w:marRight w:val="0"/>
      <w:marTop w:val="0"/>
      <w:marBottom w:val="0"/>
      <w:divBdr>
        <w:top w:val="none" w:sz="0" w:space="0" w:color="auto"/>
        <w:left w:val="none" w:sz="0" w:space="0" w:color="auto"/>
        <w:bottom w:val="none" w:sz="0" w:space="0" w:color="auto"/>
        <w:right w:val="none" w:sz="0" w:space="0" w:color="auto"/>
      </w:divBdr>
    </w:div>
    <w:div w:id="1405759272">
      <w:bodyDiv w:val="1"/>
      <w:marLeft w:val="0"/>
      <w:marRight w:val="0"/>
      <w:marTop w:val="0"/>
      <w:marBottom w:val="0"/>
      <w:divBdr>
        <w:top w:val="none" w:sz="0" w:space="0" w:color="auto"/>
        <w:left w:val="none" w:sz="0" w:space="0" w:color="auto"/>
        <w:bottom w:val="none" w:sz="0" w:space="0" w:color="auto"/>
        <w:right w:val="none" w:sz="0" w:space="0" w:color="auto"/>
      </w:divBdr>
      <w:divsChild>
        <w:div w:id="1333296416">
          <w:marLeft w:val="0"/>
          <w:marRight w:val="0"/>
          <w:marTop w:val="0"/>
          <w:marBottom w:val="0"/>
          <w:divBdr>
            <w:top w:val="none" w:sz="0" w:space="0" w:color="auto"/>
            <w:left w:val="none" w:sz="0" w:space="0" w:color="auto"/>
            <w:bottom w:val="none" w:sz="0" w:space="0" w:color="auto"/>
            <w:right w:val="none" w:sz="0" w:space="0" w:color="auto"/>
          </w:divBdr>
          <w:divsChild>
            <w:div w:id="1241215226">
              <w:marLeft w:val="0"/>
              <w:marRight w:val="0"/>
              <w:marTop w:val="0"/>
              <w:marBottom w:val="0"/>
              <w:divBdr>
                <w:top w:val="none" w:sz="0" w:space="0" w:color="auto"/>
                <w:left w:val="none" w:sz="0" w:space="0" w:color="auto"/>
                <w:bottom w:val="none" w:sz="0" w:space="0" w:color="auto"/>
                <w:right w:val="none" w:sz="0" w:space="0" w:color="auto"/>
              </w:divBdr>
              <w:divsChild>
                <w:div w:id="1234242356">
                  <w:marLeft w:val="0"/>
                  <w:marRight w:val="0"/>
                  <w:marTop w:val="0"/>
                  <w:marBottom w:val="0"/>
                  <w:divBdr>
                    <w:top w:val="none" w:sz="0" w:space="0" w:color="auto"/>
                    <w:left w:val="none" w:sz="0" w:space="0" w:color="auto"/>
                    <w:bottom w:val="none" w:sz="0" w:space="0" w:color="auto"/>
                    <w:right w:val="none" w:sz="0" w:space="0" w:color="auto"/>
                  </w:divBdr>
                  <w:divsChild>
                    <w:div w:id="1563709064">
                      <w:marLeft w:val="0"/>
                      <w:marRight w:val="0"/>
                      <w:marTop w:val="0"/>
                      <w:marBottom w:val="0"/>
                      <w:divBdr>
                        <w:top w:val="none" w:sz="0" w:space="0" w:color="auto"/>
                        <w:left w:val="none" w:sz="0" w:space="0" w:color="auto"/>
                        <w:bottom w:val="none" w:sz="0" w:space="0" w:color="auto"/>
                        <w:right w:val="none" w:sz="0" w:space="0" w:color="auto"/>
                      </w:divBdr>
                      <w:divsChild>
                        <w:div w:id="140614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2852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cma.gov.au/Industry/Telco/Carriers-and-service-providers/Licensing/trial-certificate-guide" TargetMode="External"/><Relationship Id="rId18" Type="http://schemas.openxmlformats.org/officeDocument/2006/relationships/hyperlink" Target="mailto:carriers@acma.gov.au" TargetMode="External"/><Relationship Id="rId26" Type="http://schemas.openxmlformats.org/officeDocument/2006/relationships/hyperlink" Target="https://www.acma.gov.au/Industry/Telco/Carriers-and-service-providers/Licensing/trial-certificate-guide" TargetMode="External"/><Relationship Id="rId3" Type="http://schemas.openxmlformats.org/officeDocument/2006/relationships/customXml" Target="../customXml/item3.xml"/><Relationship Id="rId21" Type="http://schemas.openxmlformats.org/officeDocument/2006/relationships/hyperlink" Target="http://www.standards.com.au" TargetMode="External"/><Relationship Id="rId7" Type="http://schemas.openxmlformats.org/officeDocument/2006/relationships/settings" Target="settings.xml"/><Relationship Id="rId12" Type="http://schemas.openxmlformats.org/officeDocument/2006/relationships/hyperlink" Target="https://www.legislation.gov.au/Details/F2019L00317" TargetMode="External"/><Relationship Id="rId17" Type="http://schemas.openxmlformats.org/officeDocument/2006/relationships/hyperlink" Target="mailto:carriers@acma.gov.au" TargetMode="External"/><Relationship Id="rId25" Type="http://schemas.openxmlformats.org/officeDocument/2006/relationships/hyperlink" Target="mailto:cac@homeaffairs.gov.au"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www.legislation.gov.au"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homeaffairs.gov.au/about-us/our-portfolios/national-security/lawful-access-telecommunications/data-retention" TargetMode="External"/><Relationship Id="rId5" Type="http://schemas.openxmlformats.org/officeDocument/2006/relationships/numbering" Target="numbering.xml"/><Relationship Id="rId15" Type="http://schemas.openxmlformats.org/officeDocument/2006/relationships/hyperlink" Target="mailto:carriers@acma.gov.au" TargetMode="External"/><Relationship Id="rId23" Type="http://schemas.openxmlformats.org/officeDocument/2006/relationships/hyperlink" Target="mailto:cicentre@homeaffairs.gov.au" TargetMode="External"/><Relationship Id="rId28" Type="http://schemas.openxmlformats.org/officeDocument/2006/relationships/hyperlink" Target="https://www.acma.gov.au/Industry/Telco/Carriers-and-service-providers/Licensing/carrier-service-provider-requirements-licensing-i-acma" TargetMode="External"/><Relationship Id="rId10" Type="http://schemas.openxmlformats.org/officeDocument/2006/relationships/endnotes" Target="endnotes.xml"/><Relationship Id="rId19" Type="http://schemas.openxmlformats.org/officeDocument/2006/relationships/footer" Target="footer2.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arriers@acma.gov.au" TargetMode="External"/><Relationship Id="rId22" Type="http://schemas.openxmlformats.org/officeDocument/2006/relationships/hyperlink" Target="https://cicentre.gov.au/tss" TargetMode="External"/><Relationship Id="rId27" Type="http://schemas.openxmlformats.org/officeDocument/2006/relationships/hyperlink" Target="http://www.acma.gov.au"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E5D94DF052B634DBCB3561D01A02189" ma:contentTypeVersion="11" ma:contentTypeDescription="Create a new document." ma:contentTypeScope="" ma:versionID="f0e4e6a542e34d9b011688b32b996701">
  <xsd:schema xmlns:xsd="http://www.w3.org/2001/XMLSchema" xmlns:xs="http://www.w3.org/2001/XMLSchema" xmlns:p="http://schemas.microsoft.com/office/2006/metadata/properties" xmlns:ns3="93def0f0-d759-4886-97cd-eba284a16023" xmlns:ns4="debc38d2-f54f-4fea-a8cf-15a15bd7bdb9" targetNamespace="http://schemas.microsoft.com/office/2006/metadata/properties" ma:root="true" ma:fieldsID="645f11ecc2ab8664ac46b69a4eb7479f" ns3:_="" ns4:_="">
    <xsd:import namespace="93def0f0-d759-4886-97cd-eba284a16023"/>
    <xsd:import namespace="debc38d2-f54f-4fea-a8cf-15a15bd7bdb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4:SharedWithUsers" minOccurs="0"/>
                <xsd:element ref="ns4:SharedWithDetails" minOccurs="0"/>
                <xsd:element ref="ns4:SharingHintHash"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def0f0-d759-4886-97cd-eba284a160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c38d2-f54f-4fea-a8cf-15a15bd7bdb9"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F8328D-1D5C-4214-A5D3-660F963DD2A0}">
  <ds:schemaRefs>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purl.org/dc/terms/"/>
    <ds:schemaRef ds:uri="93def0f0-d759-4886-97cd-eba284a16023"/>
    <ds:schemaRef ds:uri="http://schemas.openxmlformats.org/package/2006/metadata/core-properties"/>
    <ds:schemaRef ds:uri="debc38d2-f54f-4fea-a8cf-15a15bd7bdb9"/>
    <ds:schemaRef ds:uri="http://www.w3.org/XML/1998/namespace"/>
    <ds:schemaRef ds:uri="http://purl.org/dc/dcmitype/"/>
  </ds:schemaRefs>
</ds:datastoreItem>
</file>

<file path=customXml/itemProps2.xml><?xml version="1.0" encoding="utf-8"?>
<ds:datastoreItem xmlns:ds="http://schemas.openxmlformats.org/officeDocument/2006/customXml" ds:itemID="{5ED86E0F-A221-4B08-BCE8-C5858A63A02E}">
  <ds:schemaRefs>
    <ds:schemaRef ds:uri="http://schemas.microsoft.com/sharepoint/v3/contenttype/forms"/>
  </ds:schemaRefs>
</ds:datastoreItem>
</file>

<file path=customXml/itemProps3.xml><?xml version="1.0" encoding="utf-8"?>
<ds:datastoreItem xmlns:ds="http://schemas.openxmlformats.org/officeDocument/2006/customXml" ds:itemID="{ACE894CB-360E-407E-86C1-62BF0C6247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def0f0-d759-4886-97cd-eba284a16023"/>
    <ds:schemaRef ds:uri="debc38d2-f54f-4fea-a8cf-15a15bd7bd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5FD2644-C63E-4FFE-A474-EE1060C0A2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3334</Words>
  <Characters>19010</Characters>
  <Application>Microsoft Office Word</Application>
  <DocSecurity>4</DocSecurity>
  <Lines>158</Lines>
  <Paragraphs>44</Paragraphs>
  <ScaleCrop>false</ScaleCrop>
  <HeadingPairs>
    <vt:vector size="2" baseType="variant">
      <vt:variant>
        <vt:lpstr>Title</vt:lpstr>
      </vt:variant>
      <vt:variant>
        <vt:i4>1</vt:i4>
      </vt:variant>
    </vt:vector>
  </HeadingPairs>
  <TitlesOfParts>
    <vt:vector size="1" baseType="lpstr">
      <vt:lpstr>Application for licence fee exemption or concession</vt:lpstr>
    </vt:vector>
  </TitlesOfParts>
  <Company>Australian Communications Media Authority</Company>
  <LinksUpToDate>false</LinksUpToDate>
  <CharactersWithSpaces>22300</CharactersWithSpaces>
  <SharedDoc>false</SharedDoc>
  <HLinks>
    <vt:vector size="30" baseType="variant">
      <vt:variant>
        <vt:i4>3997730</vt:i4>
      </vt:variant>
      <vt:variant>
        <vt:i4>12</vt:i4>
      </vt:variant>
      <vt:variant>
        <vt:i4>0</vt:i4>
      </vt:variant>
      <vt:variant>
        <vt:i4>5</vt:i4>
      </vt:variant>
      <vt:variant>
        <vt:lpwstr>http://www.acma.gov.au/</vt:lpwstr>
      </vt:variant>
      <vt:variant>
        <vt:lpwstr/>
      </vt:variant>
      <vt:variant>
        <vt:i4>1638524</vt:i4>
      </vt:variant>
      <vt:variant>
        <vt:i4>9</vt:i4>
      </vt:variant>
      <vt:variant>
        <vt:i4>0</vt:i4>
      </vt:variant>
      <vt:variant>
        <vt:i4>5</vt:i4>
      </vt:variant>
      <vt:variant>
        <vt:lpwstr>mailto:cac@ag.gov.au</vt:lpwstr>
      </vt:variant>
      <vt:variant>
        <vt:lpwstr/>
      </vt:variant>
      <vt:variant>
        <vt:i4>7995475</vt:i4>
      </vt:variant>
      <vt:variant>
        <vt:i4>6</vt:i4>
      </vt:variant>
      <vt:variant>
        <vt:i4>0</vt:i4>
      </vt:variant>
      <vt:variant>
        <vt:i4>5</vt:i4>
      </vt:variant>
      <vt:variant>
        <vt:lpwstr>C:\Users\GFraser\AppData\Local\Microsoft\Windows\Temporary Internet Files\gfraser\Local Settings\Temporary Internet Files\OLK1843\carriers@acma.gov.au</vt:lpwstr>
      </vt:variant>
      <vt:variant>
        <vt:lpwstr/>
      </vt:variant>
      <vt:variant>
        <vt:i4>6160468</vt:i4>
      </vt:variant>
      <vt:variant>
        <vt:i4>3</vt:i4>
      </vt:variant>
      <vt:variant>
        <vt:i4>0</vt:i4>
      </vt:variant>
      <vt:variant>
        <vt:i4>5</vt:i4>
      </vt:variant>
      <vt:variant>
        <vt:lpwstr>http://www.comlaw.gov.au/</vt:lpwstr>
      </vt:variant>
      <vt:variant>
        <vt:lpwstr/>
      </vt:variant>
      <vt:variant>
        <vt:i4>5898284</vt:i4>
      </vt:variant>
      <vt:variant>
        <vt:i4>0</vt:i4>
      </vt:variant>
      <vt:variant>
        <vt:i4>0</vt:i4>
      </vt:variant>
      <vt:variant>
        <vt:i4>5</vt:i4>
      </vt:variant>
      <vt:variant>
        <vt:lpwstr>mailto:carriers@acma.gov.au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licence fee exemption or concession</dc:title>
  <dc:creator>gfraser</dc:creator>
  <cp:lastModifiedBy>Peter Watts</cp:lastModifiedBy>
  <cp:revision>2</cp:revision>
  <cp:lastPrinted>2019-05-05T22:08:00Z</cp:lastPrinted>
  <dcterms:created xsi:type="dcterms:W3CDTF">2019-11-22T04:26:00Z</dcterms:created>
  <dcterms:modified xsi:type="dcterms:W3CDTF">2019-11-22T04:26:00Z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0x0101003E5D94DF052B634DBCB3561D01A02189</vt:lpwstr>
  </property>
  <property fmtid="{D5CDD505-2E9C-101B-9397-08002B2CF9AE}" pid="3" name="_dlc_DocIdItemGuid">
    <vt:lpwstr>12804e02-956d-4b6b-8007-67b53512fe28</vt:lpwstr>
  </property>
</Properties>
</file>