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626B04" w14:textId="77777777" w:rsidR="008752C1" w:rsidRDefault="008752C1" w:rsidP="008752C1">
      <w:pPr>
        <w:spacing w:before="0" w:after="0" w:line="240" w:lineRule="auto"/>
        <w:ind w:right="1924"/>
        <w:rPr>
          <w:rFonts w:ascii="Arial" w:hAnsi="Arial" w:cs="Arial"/>
          <w:sz w:val="32"/>
          <w:szCs w:val="32"/>
        </w:rPr>
      </w:pPr>
      <w:bookmarkStart w:id="0" w:name="_GoBack"/>
      <w:r>
        <w:rPr>
          <w:noProof/>
          <w:lang w:eastAsia="en-AU"/>
        </w:rPr>
        <w:drawing>
          <wp:anchor distT="0" distB="0" distL="114300" distR="114300" simplePos="0" relativeHeight="251660288" behindDoc="0" locked="0" layoutInCell="1" allowOverlap="1" wp14:anchorId="39ABDFDE" wp14:editId="11B82C6E">
            <wp:simplePos x="0" y="0"/>
            <wp:positionH relativeFrom="column">
              <wp:posOffset>4482465</wp:posOffset>
            </wp:positionH>
            <wp:positionV relativeFrom="paragraph">
              <wp:posOffset>109220</wp:posOffset>
            </wp:positionV>
            <wp:extent cx="1981200" cy="657225"/>
            <wp:effectExtent l="19050" t="0" r="0" b="0"/>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7" cstate="print"/>
                    <a:srcRect/>
                    <a:stretch>
                      <a:fillRect/>
                    </a:stretch>
                  </pic:blipFill>
                  <pic:spPr bwMode="auto">
                    <a:xfrm>
                      <a:off x="0" y="0"/>
                      <a:ext cx="1981200" cy="657225"/>
                    </a:xfrm>
                    <a:prstGeom prst="rect">
                      <a:avLst/>
                    </a:prstGeom>
                    <a:noFill/>
                    <a:ln w="9525">
                      <a:noFill/>
                      <a:miter lim="800000"/>
                      <a:headEnd/>
                      <a:tailEnd/>
                    </a:ln>
                  </pic:spPr>
                </pic:pic>
              </a:graphicData>
            </a:graphic>
          </wp:anchor>
        </w:drawing>
      </w:r>
      <w:r>
        <w:rPr>
          <w:rFonts w:ascii="Arial" w:hAnsi="Arial" w:cs="Arial"/>
          <w:sz w:val="32"/>
          <w:szCs w:val="32"/>
        </w:rPr>
        <w:t>Licence agreement and registration for</w:t>
      </w:r>
    </w:p>
    <w:p w14:paraId="26B05DD5" w14:textId="77777777" w:rsidR="008752C1" w:rsidRDefault="008752C1" w:rsidP="008752C1">
      <w:pPr>
        <w:spacing w:before="0" w:after="0" w:line="240" w:lineRule="auto"/>
        <w:ind w:right="1924"/>
        <w:rPr>
          <w:rFonts w:ascii="Arial" w:hAnsi="Arial" w:cs="Arial"/>
          <w:sz w:val="32"/>
          <w:szCs w:val="32"/>
        </w:rPr>
      </w:pPr>
      <w:r>
        <w:rPr>
          <w:rFonts w:ascii="Arial" w:hAnsi="Arial" w:cs="Arial"/>
          <w:sz w:val="32"/>
          <w:szCs w:val="32"/>
        </w:rPr>
        <w:t xml:space="preserve">Spectrum licensing </w:t>
      </w:r>
      <w:proofErr w:type="spellStart"/>
      <w:r>
        <w:rPr>
          <w:rFonts w:ascii="Arial" w:hAnsi="Arial" w:cs="Arial"/>
          <w:sz w:val="32"/>
          <w:szCs w:val="32"/>
        </w:rPr>
        <w:t>RadDEM</w:t>
      </w:r>
      <w:proofErr w:type="spellEnd"/>
      <w:r>
        <w:rPr>
          <w:rFonts w:ascii="Arial" w:hAnsi="Arial" w:cs="Arial"/>
          <w:sz w:val="32"/>
          <w:szCs w:val="32"/>
        </w:rPr>
        <w:t xml:space="preserve"> and datasets</w:t>
      </w:r>
    </w:p>
    <w:p w14:paraId="570C8500" w14:textId="77777777" w:rsidR="008752C1" w:rsidRDefault="008752C1" w:rsidP="008752C1">
      <w:pPr>
        <w:spacing w:before="0" w:after="0" w:line="240" w:lineRule="auto"/>
        <w:ind w:right="1924"/>
        <w:rPr>
          <w:rFonts w:ascii="Arial" w:hAnsi="Arial" w:cs="Arial"/>
          <w:sz w:val="32"/>
          <w:szCs w:val="32"/>
        </w:rPr>
      </w:pPr>
      <w:r>
        <w:rPr>
          <w:rFonts w:ascii="Arial" w:hAnsi="Arial" w:cs="Arial"/>
          <w:sz w:val="32"/>
          <w:szCs w:val="32"/>
        </w:rPr>
        <w:t>on CD-ROM database</w:t>
      </w:r>
      <w:bookmarkEnd w:id="0"/>
    </w:p>
    <w:p w14:paraId="16573BED" w14:textId="77777777" w:rsidR="008752C1" w:rsidRDefault="008752C1" w:rsidP="008752C1">
      <w:pPr>
        <w:spacing w:before="0" w:after="0" w:line="240" w:lineRule="auto"/>
        <w:ind w:right="4264"/>
        <w:rPr>
          <w:rFonts w:ascii="Arial" w:hAnsi="Arial" w:cs="Arial"/>
          <w:sz w:val="16"/>
          <w:szCs w:val="16"/>
        </w:rPr>
      </w:pPr>
    </w:p>
    <w:p w14:paraId="2BA2AE4B" w14:textId="77777777" w:rsidR="008752C1" w:rsidRPr="005C23D5" w:rsidRDefault="008752C1" w:rsidP="008752C1">
      <w:pPr>
        <w:spacing w:before="0" w:after="0" w:line="240" w:lineRule="auto"/>
        <w:ind w:right="3544"/>
        <w:rPr>
          <w:rFonts w:ascii="Arial" w:hAnsi="Arial" w:cs="Arial"/>
          <w:sz w:val="16"/>
          <w:szCs w:val="16"/>
        </w:rPr>
      </w:pPr>
      <w:r>
        <w:rPr>
          <w:rFonts w:ascii="Arial" w:hAnsi="Arial" w:cs="Arial"/>
          <w:sz w:val="16"/>
          <w:szCs w:val="16"/>
        </w:rPr>
        <w:t>Spectrum map grid, roads mobile list, towns mobile list and effective site height t</w:t>
      </w:r>
      <w:r w:rsidRPr="001D2366">
        <w:rPr>
          <w:rFonts w:ascii="Arial" w:hAnsi="Arial" w:cs="Arial"/>
          <w:sz w:val="16"/>
          <w:szCs w:val="16"/>
        </w:rPr>
        <w:t>ables</w:t>
      </w:r>
    </w:p>
    <w:p w14:paraId="1B0539C2" w14:textId="77777777" w:rsidR="008752C1" w:rsidRPr="00D52D9A" w:rsidRDefault="008752C1" w:rsidP="008752C1">
      <w:pPr>
        <w:spacing w:before="0" w:after="0" w:line="240" w:lineRule="auto"/>
        <w:rPr>
          <w:rFonts w:ascii="Arial" w:hAnsi="Arial" w:cs="Arial"/>
          <w:b/>
          <w:sz w:val="20"/>
          <w:szCs w:val="20"/>
        </w:rPr>
      </w:pPr>
    </w:p>
    <w:p w14:paraId="32857808" w14:textId="77777777" w:rsidR="008752C1" w:rsidRPr="0026463F" w:rsidRDefault="008752C1" w:rsidP="008752C1">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 for completion</w:t>
      </w:r>
    </w:p>
    <w:p w14:paraId="455A995B" w14:textId="77777777" w:rsidR="008752C1" w:rsidRDefault="008752C1" w:rsidP="008752C1">
      <w:pPr>
        <w:spacing w:before="60" w:after="60" w:line="240" w:lineRule="auto"/>
        <w:rPr>
          <w:rFonts w:ascii="Arial" w:hAnsi="Arial" w:cs="Arial"/>
          <w:sz w:val="18"/>
          <w:szCs w:val="18"/>
        </w:rPr>
        <w:sectPr w:rsidR="008752C1" w:rsidSect="00AF3E12">
          <w:footerReference w:type="default" r:id="rId8"/>
          <w:pgSz w:w="11907" w:h="16840" w:code="9"/>
          <w:pgMar w:top="851" w:right="851" w:bottom="851" w:left="851" w:header="709" w:footer="454" w:gutter="0"/>
          <w:cols w:space="708"/>
          <w:docGrid w:linePitch="360"/>
        </w:sectPr>
      </w:pPr>
    </w:p>
    <w:p w14:paraId="3FBA18B7" w14:textId="77777777" w:rsidR="008752C1" w:rsidRDefault="008752C1" w:rsidP="008752C1">
      <w:pPr>
        <w:spacing w:before="60" w:after="60" w:line="240" w:lineRule="auto"/>
        <w:rPr>
          <w:rFonts w:ascii="Arial" w:hAnsi="Arial" w:cs="Arial"/>
          <w:sz w:val="16"/>
          <w:szCs w:val="16"/>
        </w:rPr>
      </w:pPr>
    </w:p>
    <w:p w14:paraId="61530A75" w14:textId="77777777" w:rsidR="008752C1" w:rsidRDefault="008752C1" w:rsidP="008752C1">
      <w:pPr>
        <w:spacing w:before="60" w:after="60" w:line="240" w:lineRule="auto"/>
        <w:rPr>
          <w:rFonts w:ascii="Arial" w:hAnsi="Arial" w:cs="Arial"/>
          <w:sz w:val="16"/>
          <w:szCs w:val="16"/>
        </w:rPr>
        <w:sectPr w:rsidR="008752C1" w:rsidSect="00AF3E12">
          <w:type w:val="continuous"/>
          <w:pgSz w:w="11907" w:h="16840" w:code="9"/>
          <w:pgMar w:top="851" w:right="851" w:bottom="851" w:left="851" w:header="709" w:footer="454" w:gutter="0"/>
          <w:cols w:space="708"/>
          <w:docGrid w:linePitch="360"/>
        </w:sectPr>
      </w:pPr>
    </w:p>
    <w:p w14:paraId="49C50C83" w14:textId="77777777" w:rsidR="008752C1" w:rsidRDefault="008752C1" w:rsidP="008752C1">
      <w:pPr>
        <w:spacing w:before="60" w:after="60" w:line="240" w:lineRule="auto"/>
        <w:rPr>
          <w:rFonts w:ascii="ArialMT" w:hAnsi="ArialMT" w:cs="ArialMT"/>
          <w:b/>
          <w:i/>
          <w:sz w:val="16"/>
          <w:szCs w:val="16"/>
          <w:lang w:eastAsia="en-AU"/>
        </w:rPr>
      </w:pPr>
      <w:r>
        <w:rPr>
          <w:rFonts w:ascii="ArialMT" w:hAnsi="ArialMT" w:cs="ArialMT"/>
          <w:b/>
          <w:i/>
          <w:sz w:val="16"/>
          <w:szCs w:val="16"/>
          <w:lang w:eastAsia="en-AU"/>
        </w:rPr>
        <w:t>Please note:</w:t>
      </w:r>
    </w:p>
    <w:p w14:paraId="277DC78C" w14:textId="77777777" w:rsidR="008752C1" w:rsidRDefault="008752C1" w:rsidP="008752C1">
      <w:pPr>
        <w:numPr>
          <w:ilvl w:val="0"/>
          <w:numId w:val="1"/>
        </w:numPr>
        <w:tabs>
          <w:tab w:val="clear" w:pos="720"/>
          <w:tab w:val="num" w:pos="180"/>
        </w:tabs>
        <w:spacing w:before="60" w:after="60" w:line="240" w:lineRule="auto"/>
        <w:ind w:left="180" w:hanging="180"/>
        <w:rPr>
          <w:rFonts w:ascii="Arial" w:hAnsi="Arial" w:cs="Arial"/>
          <w:sz w:val="16"/>
          <w:szCs w:val="16"/>
        </w:rPr>
      </w:pPr>
      <w:r>
        <w:rPr>
          <w:rFonts w:ascii="Arial" w:hAnsi="Arial" w:cs="Arial"/>
          <w:sz w:val="16"/>
          <w:szCs w:val="16"/>
        </w:rPr>
        <w:t>Print clearly. Forms which are illegible, unclear or incomplete details may be returned for clarification.</w:t>
      </w:r>
    </w:p>
    <w:p w14:paraId="1F5D040D" w14:textId="77777777" w:rsidR="008752C1" w:rsidRDefault="008752C1" w:rsidP="008752C1">
      <w:pPr>
        <w:numPr>
          <w:ilvl w:val="0"/>
          <w:numId w:val="1"/>
        </w:numPr>
        <w:tabs>
          <w:tab w:val="clear" w:pos="720"/>
          <w:tab w:val="num" w:pos="180"/>
        </w:tabs>
        <w:spacing w:before="60" w:after="60" w:line="240" w:lineRule="auto"/>
        <w:ind w:left="180" w:hanging="180"/>
        <w:rPr>
          <w:rFonts w:ascii="Arial" w:hAnsi="Arial" w:cs="Arial"/>
          <w:sz w:val="16"/>
          <w:szCs w:val="16"/>
        </w:rPr>
      </w:pPr>
      <w:r>
        <w:rPr>
          <w:rFonts w:ascii="ArialMT" w:hAnsi="ArialMT" w:cs="ArialMT"/>
          <w:sz w:val="16"/>
          <w:szCs w:val="16"/>
          <w:lang w:eastAsia="en-AU"/>
        </w:rPr>
        <w:t>You acknowledge that We will not consider anything which You</w:t>
      </w:r>
      <w:r>
        <w:rPr>
          <w:rFonts w:ascii="Arial" w:hAnsi="Arial" w:cs="Arial"/>
          <w:sz w:val="16"/>
          <w:szCs w:val="16"/>
        </w:rPr>
        <w:t xml:space="preserve"> </w:t>
      </w:r>
      <w:r>
        <w:rPr>
          <w:rFonts w:ascii="ArialMT" w:hAnsi="ArialMT" w:cs="ArialMT"/>
          <w:sz w:val="16"/>
          <w:szCs w:val="16"/>
          <w:lang w:eastAsia="en-AU"/>
        </w:rPr>
        <w:t>attach to this document as being binding in any way. If You have</w:t>
      </w:r>
      <w:r>
        <w:rPr>
          <w:rFonts w:ascii="Arial" w:hAnsi="Arial" w:cs="Arial"/>
          <w:sz w:val="16"/>
          <w:szCs w:val="16"/>
        </w:rPr>
        <w:t xml:space="preserve"> </w:t>
      </w:r>
      <w:r>
        <w:rPr>
          <w:rFonts w:ascii="ArialMT" w:hAnsi="ArialMT" w:cs="ArialMT"/>
          <w:sz w:val="16"/>
          <w:szCs w:val="16"/>
          <w:lang w:eastAsia="en-AU"/>
        </w:rPr>
        <w:t>any concerns with the terms and conditions set out below, then You</w:t>
      </w:r>
      <w:r>
        <w:rPr>
          <w:rFonts w:ascii="Arial" w:hAnsi="Arial" w:cs="Arial"/>
          <w:sz w:val="16"/>
          <w:szCs w:val="16"/>
        </w:rPr>
        <w:t xml:space="preserve"> </w:t>
      </w:r>
      <w:r>
        <w:rPr>
          <w:rFonts w:ascii="ArialMT" w:hAnsi="ArialMT" w:cs="ArialMT"/>
          <w:sz w:val="16"/>
          <w:szCs w:val="16"/>
          <w:lang w:eastAsia="en-AU"/>
        </w:rPr>
        <w:t>are required to forward to Us in writing how You propose that these</w:t>
      </w:r>
      <w:r>
        <w:rPr>
          <w:rFonts w:ascii="Arial" w:hAnsi="Arial" w:cs="Arial"/>
          <w:sz w:val="16"/>
          <w:szCs w:val="16"/>
        </w:rPr>
        <w:t xml:space="preserve"> </w:t>
      </w:r>
      <w:r>
        <w:rPr>
          <w:rFonts w:ascii="ArialMT" w:hAnsi="ArialMT" w:cs="ArialMT"/>
          <w:sz w:val="16"/>
          <w:szCs w:val="16"/>
          <w:lang w:eastAsia="en-AU"/>
        </w:rPr>
        <w:t>terms and conditions be varied. If We consider any such proposal</w:t>
      </w:r>
      <w:r>
        <w:rPr>
          <w:rFonts w:ascii="Arial" w:hAnsi="Arial" w:cs="Arial"/>
          <w:sz w:val="16"/>
          <w:szCs w:val="16"/>
        </w:rPr>
        <w:t xml:space="preserve"> </w:t>
      </w:r>
      <w:r>
        <w:rPr>
          <w:rFonts w:ascii="ArialMT" w:hAnsi="ArialMT" w:cs="ArialMT"/>
          <w:sz w:val="16"/>
          <w:szCs w:val="16"/>
          <w:lang w:eastAsia="en-AU"/>
        </w:rPr>
        <w:t>to be acceptable, then We shall forward to You a revised Licence</w:t>
      </w:r>
      <w:r>
        <w:rPr>
          <w:rFonts w:ascii="Arial" w:hAnsi="Arial" w:cs="Arial"/>
          <w:sz w:val="16"/>
          <w:szCs w:val="16"/>
        </w:rPr>
        <w:t xml:space="preserve"> </w:t>
      </w:r>
      <w:r>
        <w:rPr>
          <w:rFonts w:ascii="ArialMT" w:hAnsi="ArialMT" w:cs="ArialMT"/>
          <w:sz w:val="16"/>
          <w:szCs w:val="16"/>
          <w:lang w:eastAsia="en-AU"/>
        </w:rPr>
        <w:t>Agreement for Your consideration.</w:t>
      </w:r>
    </w:p>
    <w:p w14:paraId="4E71376B" w14:textId="77777777" w:rsidR="008752C1" w:rsidRPr="001A65AC" w:rsidRDefault="008752C1" w:rsidP="008752C1">
      <w:pPr>
        <w:numPr>
          <w:ilvl w:val="0"/>
          <w:numId w:val="1"/>
        </w:numPr>
        <w:tabs>
          <w:tab w:val="clear" w:pos="720"/>
          <w:tab w:val="num" w:pos="180"/>
        </w:tabs>
        <w:spacing w:before="60" w:after="60" w:line="240" w:lineRule="auto"/>
        <w:ind w:left="180" w:hanging="180"/>
        <w:rPr>
          <w:rFonts w:ascii="Arial" w:hAnsi="Arial" w:cs="Arial"/>
          <w:sz w:val="16"/>
          <w:szCs w:val="16"/>
        </w:rPr>
      </w:pPr>
      <w:r>
        <w:rPr>
          <w:rFonts w:ascii="ArialMT" w:hAnsi="ArialMT" w:cs="ArialMT"/>
          <w:sz w:val="16"/>
          <w:szCs w:val="16"/>
          <w:lang w:eastAsia="en-AU"/>
        </w:rPr>
        <w:t xml:space="preserve"> A copy of the Product will not be delivered to You until You have returned to Us a signed, unaltered copy of this Licence Agreement,</w:t>
      </w:r>
      <w:r>
        <w:rPr>
          <w:rFonts w:ascii="Arial" w:hAnsi="Arial" w:cs="Arial"/>
          <w:sz w:val="16"/>
          <w:szCs w:val="16"/>
        </w:rPr>
        <w:t xml:space="preserve"> </w:t>
      </w:r>
      <w:r>
        <w:rPr>
          <w:rFonts w:ascii="ArialMT" w:hAnsi="ArialMT" w:cs="ArialMT"/>
          <w:sz w:val="16"/>
          <w:szCs w:val="16"/>
          <w:lang w:eastAsia="en-AU"/>
        </w:rPr>
        <w:t>with details completed, together with payment of the Fee. Delivery</w:t>
      </w:r>
      <w:r>
        <w:rPr>
          <w:rFonts w:ascii="Arial" w:hAnsi="Arial" w:cs="Arial"/>
          <w:sz w:val="16"/>
          <w:szCs w:val="16"/>
        </w:rPr>
        <w:t xml:space="preserve"> </w:t>
      </w:r>
      <w:r>
        <w:rPr>
          <w:rFonts w:ascii="ArialMT" w:hAnsi="ArialMT" w:cs="ArialMT"/>
          <w:sz w:val="16"/>
          <w:szCs w:val="16"/>
          <w:lang w:eastAsia="en-AU"/>
        </w:rPr>
        <w:t>will be by ordinary post unless requested otherwise, in which case</w:t>
      </w:r>
      <w:r>
        <w:rPr>
          <w:rFonts w:ascii="Arial" w:hAnsi="Arial" w:cs="Arial"/>
          <w:sz w:val="16"/>
          <w:szCs w:val="16"/>
        </w:rPr>
        <w:t xml:space="preserve"> </w:t>
      </w:r>
      <w:r>
        <w:rPr>
          <w:rFonts w:ascii="ArialMT" w:hAnsi="ArialMT" w:cs="ArialMT"/>
          <w:sz w:val="16"/>
          <w:szCs w:val="16"/>
          <w:lang w:eastAsia="en-AU"/>
        </w:rPr>
        <w:t>additional fees will apply.</w:t>
      </w:r>
    </w:p>
    <w:p w14:paraId="6867F5C3" w14:textId="77777777" w:rsidR="008752C1" w:rsidRDefault="008752C1" w:rsidP="008752C1">
      <w:pPr>
        <w:spacing w:before="60" w:after="60" w:line="240" w:lineRule="auto"/>
        <w:rPr>
          <w:rFonts w:ascii="ArialMT" w:hAnsi="ArialMT" w:cs="ArialMT"/>
          <w:b/>
          <w:i/>
          <w:sz w:val="16"/>
          <w:szCs w:val="16"/>
          <w:lang w:eastAsia="en-AU"/>
        </w:rPr>
      </w:pPr>
      <w:r>
        <w:rPr>
          <w:rFonts w:ascii="ArialMT" w:hAnsi="ArialMT" w:cs="ArialMT"/>
          <w:b/>
          <w:i/>
          <w:sz w:val="16"/>
          <w:szCs w:val="16"/>
          <w:lang w:eastAsia="en-AU"/>
        </w:rPr>
        <w:br w:type="column"/>
      </w:r>
      <w:r>
        <w:rPr>
          <w:rFonts w:ascii="ArialMT" w:hAnsi="ArialMT" w:cs="ArialMT"/>
          <w:b/>
          <w:i/>
          <w:sz w:val="16"/>
          <w:szCs w:val="16"/>
          <w:lang w:eastAsia="en-AU"/>
        </w:rPr>
        <w:t>General:</w:t>
      </w:r>
    </w:p>
    <w:p w14:paraId="774C1746" w14:textId="77777777" w:rsidR="008752C1" w:rsidRDefault="008752C1" w:rsidP="008752C1">
      <w:pPr>
        <w:numPr>
          <w:ilvl w:val="0"/>
          <w:numId w:val="1"/>
        </w:numPr>
        <w:tabs>
          <w:tab w:val="clear" w:pos="720"/>
          <w:tab w:val="num" w:pos="180"/>
        </w:tabs>
        <w:spacing w:before="60" w:after="60" w:line="240" w:lineRule="auto"/>
        <w:ind w:left="180" w:hanging="180"/>
        <w:rPr>
          <w:rFonts w:ascii="Arial" w:hAnsi="Arial" w:cs="Arial"/>
          <w:sz w:val="16"/>
          <w:szCs w:val="16"/>
        </w:rPr>
      </w:pPr>
      <w:r>
        <w:rPr>
          <w:rFonts w:ascii="Arial" w:hAnsi="Arial" w:cs="Arial"/>
          <w:sz w:val="16"/>
          <w:szCs w:val="16"/>
        </w:rPr>
        <w:t>When completed and signed by You this document constitutes an offer by You to acquire a licence to use the Product on the terms and conditions contained in this Licence Agreement. You acknowledge that upon Our acceptance of Your offer, q legally binding contract shall be formed which incorporates the terms and conditions set out below. Acceptance of Your offer occurs on the earliest of Us notifying you we have accepted you Offer, or on despatch of the Product to You.</w:t>
      </w:r>
    </w:p>
    <w:p w14:paraId="3D25C5AD" w14:textId="77777777" w:rsidR="008752C1" w:rsidRDefault="008752C1" w:rsidP="008752C1">
      <w:pPr>
        <w:spacing w:before="120" w:after="60" w:line="240" w:lineRule="auto"/>
        <w:rPr>
          <w:rFonts w:ascii="Arial" w:hAnsi="Arial" w:cs="Arial"/>
          <w:b/>
          <w:i/>
          <w:sz w:val="16"/>
          <w:szCs w:val="16"/>
        </w:rPr>
      </w:pPr>
      <w:r>
        <w:rPr>
          <w:rFonts w:ascii="Arial" w:hAnsi="Arial" w:cs="Arial"/>
          <w:b/>
          <w:i/>
          <w:sz w:val="16"/>
          <w:szCs w:val="16"/>
        </w:rPr>
        <w:t>Please complete, sign and return to:</w:t>
      </w:r>
    </w:p>
    <w:p w14:paraId="6D1D5164" w14:textId="77777777" w:rsidR="008752C1" w:rsidRPr="00F5654A" w:rsidRDefault="008752C1" w:rsidP="008752C1">
      <w:pPr>
        <w:spacing w:before="0" w:after="0" w:line="240" w:lineRule="auto"/>
        <w:rPr>
          <w:rFonts w:ascii="Arial" w:hAnsi="Arial" w:cs="Arial"/>
          <w:sz w:val="16"/>
          <w:szCs w:val="16"/>
        </w:rPr>
      </w:pPr>
      <w:r w:rsidRPr="00F5654A">
        <w:rPr>
          <w:rFonts w:ascii="Arial" w:hAnsi="Arial" w:cs="Arial"/>
          <w:sz w:val="16"/>
          <w:szCs w:val="16"/>
        </w:rPr>
        <w:t>Radiocommunications Licensing and Assignments Section</w:t>
      </w:r>
    </w:p>
    <w:p w14:paraId="18C8577A" w14:textId="77777777" w:rsidR="008752C1" w:rsidRPr="00F5654A" w:rsidRDefault="008752C1" w:rsidP="008752C1">
      <w:pPr>
        <w:spacing w:before="0" w:after="0" w:line="240" w:lineRule="auto"/>
        <w:rPr>
          <w:rFonts w:ascii="Arial" w:hAnsi="Arial" w:cs="Arial"/>
          <w:sz w:val="16"/>
          <w:szCs w:val="16"/>
        </w:rPr>
      </w:pPr>
      <w:r w:rsidRPr="00F5654A">
        <w:rPr>
          <w:rFonts w:ascii="Arial" w:hAnsi="Arial" w:cs="Arial"/>
          <w:sz w:val="16"/>
          <w:szCs w:val="16"/>
        </w:rPr>
        <w:t>Operations and Services Branch</w:t>
      </w:r>
    </w:p>
    <w:p w14:paraId="58D09765" w14:textId="77777777" w:rsidR="008752C1" w:rsidRPr="00F5654A" w:rsidRDefault="008752C1" w:rsidP="008752C1">
      <w:pPr>
        <w:spacing w:before="0" w:after="0" w:line="240" w:lineRule="auto"/>
        <w:rPr>
          <w:rFonts w:ascii="Arial" w:hAnsi="Arial" w:cs="Arial"/>
          <w:sz w:val="16"/>
          <w:szCs w:val="16"/>
        </w:rPr>
      </w:pPr>
      <w:r w:rsidRPr="00F5654A">
        <w:rPr>
          <w:rFonts w:ascii="Arial" w:hAnsi="Arial" w:cs="Arial"/>
          <w:sz w:val="16"/>
          <w:szCs w:val="16"/>
        </w:rPr>
        <w:t>Australian Communications and Media Authority</w:t>
      </w:r>
    </w:p>
    <w:p w14:paraId="554CE0BF" w14:textId="77777777" w:rsidR="008752C1" w:rsidRPr="00F5654A" w:rsidRDefault="008752C1" w:rsidP="008752C1">
      <w:pPr>
        <w:spacing w:before="0" w:after="0" w:line="240" w:lineRule="auto"/>
        <w:rPr>
          <w:rFonts w:ascii="Arial" w:hAnsi="Arial" w:cs="Arial"/>
          <w:sz w:val="16"/>
          <w:szCs w:val="16"/>
        </w:rPr>
      </w:pPr>
      <w:r w:rsidRPr="00F5654A">
        <w:rPr>
          <w:rFonts w:ascii="Arial" w:hAnsi="Arial" w:cs="Arial"/>
          <w:sz w:val="16"/>
          <w:szCs w:val="16"/>
        </w:rPr>
        <w:t>PO Box 78</w:t>
      </w:r>
    </w:p>
    <w:p w14:paraId="0156DE2D" w14:textId="77777777" w:rsidR="008752C1" w:rsidRPr="00F5654A" w:rsidRDefault="008752C1" w:rsidP="008752C1">
      <w:pPr>
        <w:spacing w:before="0" w:after="0" w:line="240" w:lineRule="auto"/>
        <w:rPr>
          <w:rFonts w:ascii="Arial" w:hAnsi="Arial" w:cs="Arial"/>
          <w:sz w:val="16"/>
          <w:szCs w:val="16"/>
        </w:rPr>
      </w:pPr>
      <w:r w:rsidRPr="00F5654A">
        <w:rPr>
          <w:rFonts w:ascii="Arial" w:hAnsi="Arial" w:cs="Arial"/>
          <w:sz w:val="16"/>
          <w:szCs w:val="16"/>
        </w:rPr>
        <w:t>Belconnen ACT 2616</w:t>
      </w:r>
    </w:p>
    <w:p w14:paraId="7C960F34" w14:textId="77777777" w:rsidR="008752C1" w:rsidRPr="00F5654A" w:rsidRDefault="008752C1" w:rsidP="008752C1">
      <w:pPr>
        <w:spacing w:before="0" w:after="0" w:line="240" w:lineRule="auto"/>
        <w:rPr>
          <w:rFonts w:ascii="Arial" w:hAnsi="Arial" w:cs="Arial"/>
          <w:sz w:val="16"/>
          <w:szCs w:val="16"/>
        </w:rPr>
      </w:pPr>
      <w:r w:rsidRPr="00F5654A">
        <w:rPr>
          <w:rFonts w:ascii="Arial" w:hAnsi="Arial" w:cs="Arial"/>
          <w:sz w:val="16"/>
          <w:szCs w:val="16"/>
        </w:rPr>
        <w:t xml:space="preserve">Email: </w:t>
      </w:r>
      <w:hyperlink r:id="rId9" w:history="1">
        <w:r w:rsidRPr="00F5654A">
          <w:rPr>
            <w:rStyle w:val="Hyperlink"/>
            <w:rFonts w:ascii="Arial" w:hAnsi="Arial" w:cs="Arial"/>
            <w:sz w:val="16"/>
            <w:szCs w:val="16"/>
          </w:rPr>
          <w:t>licensing@acma.gov.au</w:t>
        </w:r>
      </w:hyperlink>
      <w:r>
        <w:t xml:space="preserve">   </w:t>
      </w:r>
      <w:r w:rsidRPr="00F5654A">
        <w:rPr>
          <w:rFonts w:ascii="Arial" w:hAnsi="Arial" w:cs="Arial"/>
          <w:sz w:val="16"/>
          <w:szCs w:val="16"/>
        </w:rPr>
        <w:t>Facsimile: (02) 6219 5347</w:t>
      </w:r>
    </w:p>
    <w:p w14:paraId="23D23A33" w14:textId="77777777" w:rsidR="008752C1" w:rsidRDefault="008752C1" w:rsidP="008752C1">
      <w:pPr>
        <w:spacing w:before="60" w:after="60" w:line="240" w:lineRule="auto"/>
        <w:rPr>
          <w:rFonts w:ascii="Arial" w:hAnsi="Arial" w:cs="Arial"/>
          <w:sz w:val="16"/>
          <w:szCs w:val="16"/>
        </w:rPr>
      </w:pPr>
    </w:p>
    <w:p w14:paraId="530F82BB" w14:textId="77777777" w:rsidR="008752C1" w:rsidRDefault="008752C1" w:rsidP="008752C1">
      <w:pPr>
        <w:rPr>
          <w:rFonts w:ascii="Arial" w:hAnsi="Arial" w:cs="Arial"/>
          <w:sz w:val="20"/>
          <w:szCs w:val="20"/>
        </w:rPr>
        <w:sectPr w:rsidR="008752C1" w:rsidSect="00AF3E12">
          <w:type w:val="continuous"/>
          <w:pgSz w:w="11907" w:h="16840" w:code="9"/>
          <w:pgMar w:top="851" w:right="851" w:bottom="851" w:left="851" w:header="709" w:footer="454" w:gutter="0"/>
          <w:cols w:num="2" w:space="709"/>
          <w:docGrid w:linePitch="360"/>
        </w:sectPr>
      </w:pPr>
    </w:p>
    <w:p w14:paraId="15170F5C" w14:textId="77777777" w:rsidR="008752C1" w:rsidRPr="0026463F" w:rsidRDefault="008752C1" w:rsidP="008752C1">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Licence details</w:t>
      </w:r>
    </w:p>
    <w:p w14:paraId="30B50494" w14:textId="77777777" w:rsidR="008752C1" w:rsidRDefault="008752C1" w:rsidP="008752C1">
      <w:pPr>
        <w:outlineLvl w:val="0"/>
        <w:rPr>
          <w:rFonts w:ascii="Arial" w:hAnsi="Arial" w:cs="Arial"/>
          <w:sz w:val="16"/>
          <w:szCs w:val="16"/>
        </w:rPr>
        <w:sectPr w:rsidR="008752C1" w:rsidSect="00AF3E12">
          <w:type w:val="continuous"/>
          <w:pgSz w:w="11907" w:h="16840" w:code="9"/>
          <w:pgMar w:top="851" w:right="851" w:bottom="851" w:left="851" w:header="709" w:footer="454" w:gutter="0"/>
          <w:cols w:space="708"/>
          <w:docGrid w:linePitch="360"/>
        </w:sectPr>
      </w:pPr>
    </w:p>
    <w:p w14:paraId="2B7D7889" w14:textId="77777777" w:rsidR="008752C1" w:rsidRDefault="008752C1" w:rsidP="008752C1">
      <w:pPr>
        <w:spacing w:before="60" w:after="60" w:line="240" w:lineRule="auto"/>
        <w:outlineLvl w:val="0"/>
        <w:rPr>
          <w:rFonts w:ascii="Arial" w:hAnsi="Arial" w:cs="Arial"/>
          <w:sz w:val="16"/>
          <w:szCs w:val="16"/>
        </w:rPr>
        <w:sectPr w:rsidR="008752C1" w:rsidSect="00AF3E12">
          <w:type w:val="continuous"/>
          <w:pgSz w:w="11907" w:h="16840" w:code="9"/>
          <w:pgMar w:top="851" w:right="851" w:bottom="851" w:left="851" w:header="709" w:footer="454" w:gutter="0"/>
          <w:cols w:num="2" w:space="709"/>
          <w:docGrid w:linePitch="360"/>
        </w:sectPr>
      </w:pPr>
    </w:p>
    <w:p w14:paraId="0785E049" w14:textId="77777777" w:rsidR="008752C1" w:rsidRDefault="008752C1" w:rsidP="008752C1">
      <w:pPr>
        <w:spacing w:before="60" w:after="60" w:line="240" w:lineRule="auto"/>
        <w:outlineLvl w:val="0"/>
        <w:rPr>
          <w:rFonts w:ascii="Arial" w:hAnsi="Arial" w:cs="Arial"/>
          <w:sz w:val="16"/>
          <w:szCs w:val="16"/>
        </w:rPr>
      </w:pPr>
      <w:r w:rsidRPr="00246D27">
        <w:rPr>
          <w:rFonts w:ascii="Arial" w:hAnsi="Arial" w:cs="Arial"/>
          <w:b/>
          <w:sz w:val="16"/>
          <w:szCs w:val="16"/>
        </w:rPr>
        <w:t>Product:</w:t>
      </w:r>
      <w:r>
        <w:rPr>
          <w:rFonts w:ascii="Arial" w:hAnsi="Arial" w:cs="Arial"/>
          <w:sz w:val="16"/>
          <w:szCs w:val="16"/>
        </w:rPr>
        <w:tab/>
      </w:r>
    </w:p>
    <w:p w14:paraId="35FA130F" w14:textId="77777777" w:rsidR="008752C1" w:rsidRDefault="008752C1" w:rsidP="008752C1">
      <w:pPr>
        <w:spacing w:before="60" w:after="60" w:line="240" w:lineRule="exact"/>
        <w:outlineLvl w:val="0"/>
        <w:rPr>
          <w:rFonts w:ascii="Arial" w:hAnsi="Arial" w:cs="Arial"/>
          <w:sz w:val="16"/>
          <w:szCs w:val="16"/>
        </w:rPr>
      </w:pPr>
      <w:r>
        <w:rPr>
          <w:rFonts w:ascii="Arial" w:hAnsi="Arial" w:cs="Arial"/>
          <w:sz w:val="16"/>
          <w:szCs w:val="16"/>
        </w:rPr>
        <w:t xml:space="preserve">Spectrum Licensing </w:t>
      </w:r>
      <w:proofErr w:type="spellStart"/>
      <w:r>
        <w:rPr>
          <w:rFonts w:ascii="Arial" w:hAnsi="Arial" w:cs="Arial"/>
          <w:sz w:val="16"/>
          <w:szCs w:val="16"/>
        </w:rPr>
        <w:t>RadDEM</w:t>
      </w:r>
      <w:proofErr w:type="spellEnd"/>
      <w:r>
        <w:rPr>
          <w:rFonts w:ascii="Arial" w:hAnsi="Arial" w:cs="Arial"/>
          <w:sz w:val="16"/>
          <w:szCs w:val="16"/>
        </w:rPr>
        <w:t xml:space="preserve"> and Spectrum Licensing Datasets </w:t>
      </w:r>
      <w:proofErr w:type="gramStart"/>
      <w:r>
        <w:rPr>
          <w:rFonts w:ascii="Arial" w:hAnsi="Arial" w:cs="Arial"/>
          <w:sz w:val="16"/>
          <w:szCs w:val="16"/>
        </w:rPr>
        <w:t>comprising:</w:t>
      </w:r>
      <w:proofErr w:type="gramEnd"/>
      <w:r>
        <w:rPr>
          <w:rFonts w:ascii="Arial" w:hAnsi="Arial" w:cs="Arial"/>
          <w:sz w:val="16"/>
          <w:szCs w:val="16"/>
        </w:rPr>
        <w:t xml:space="preserve"> spectrum map grid, roads mobile list, towns mobile list and effective site height tables and effective site height tables on CD-ROM, Second Edition September 1997.</w:t>
      </w:r>
    </w:p>
    <w:p w14:paraId="55B9E550" w14:textId="77777777" w:rsidR="008752C1" w:rsidRDefault="008752C1" w:rsidP="008752C1">
      <w:pPr>
        <w:spacing w:before="60" w:after="60" w:line="240" w:lineRule="auto"/>
        <w:outlineLvl w:val="0"/>
        <w:rPr>
          <w:rFonts w:ascii="Arial" w:hAnsi="Arial" w:cs="Arial"/>
          <w:sz w:val="16"/>
          <w:szCs w:val="16"/>
        </w:rPr>
      </w:pPr>
    </w:p>
    <w:p w14:paraId="579F171C" w14:textId="77777777" w:rsidR="008752C1" w:rsidRDefault="008752C1" w:rsidP="008752C1">
      <w:pPr>
        <w:outlineLvl w:val="0"/>
        <w:rPr>
          <w:rFonts w:ascii="Arial" w:hAnsi="Arial" w:cs="Arial"/>
          <w:sz w:val="16"/>
          <w:szCs w:val="16"/>
        </w:rPr>
      </w:pPr>
      <w:r>
        <w:rPr>
          <w:rFonts w:ascii="Arial" w:hAnsi="Arial" w:cs="Arial"/>
          <w:sz w:val="16"/>
          <w:szCs w:val="16"/>
        </w:rPr>
        <w:t>Name of user (organisation)</w:t>
      </w:r>
    </w:p>
    <w:tbl>
      <w:tblPr>
        <w:tblStyle w:val="TableGrid"/>
        <w:tblW w:w="0" w:type="auto"/>
        <w:tblInd w:w="108" w:type="dxa"/>
        <w:tblLook w:val="01E0" w:firstRow="1" w:lastRow="1" w:firstColumn="1" w:lastColumn="1" w:noHBand="0" w:noVBand="0"/>
      </w:tblPr>
      <w:tblGrid>
        <w:gridCol w:w="4680"/>
      </w:tblGrid>
      <w:tr w:rsidR="008752C1" w:rsidRPr="00905AC8" w14:paraId="64B6440C" w14:textId="77777777" w:rsidTr="005304F8">
        <w:tc>
          <w:tcPr>
            <w:tcW w:w="4680" w:type="dxa"/>
            <w:vAlign w:val="center"/>
          </w:tcPr>
          <w:p w14:paraId="0D468057" w14:textId="77777777" w:rsidR="008752C1" w:rsidRPr="00905AC8" w:rsidRDefault="008752C1" w:rsidP="005304F8">
            <w:pPr>
              <w:spacing w:after="80" w:line="480" w:lineRule="auto"/>
              <w:rPr>
                <w:rFonts w:ascii="Arial" w:hAnsi="Arial" w:cs="Arial"/>
                <w:sz w:val="10"/>
                <w:szCs w:val="16"/>
              </w:rPr>
            </w:pPr>
          </w:p>
        </w:tc>
      </w:tr>
      <w:tr w:rsidR="008752C1" w:rsidRPr="00905AC8" w14:paraId="7F427B31" w14:textId="77777777" w:rsidTr="005304F8">
        <w:tc>
          <w:tcPr>
            <w:tcW w:w="4680" w:type="dxa"/>
            <w:vAlign w:val="center"/>
          </w:tcPr>
          <w:p w14:paraId="3F5D7446" w14:textId="77777777" w:rsidR="008752C1" w:rsidRPr="00905AC8" w:rsidRDefault="008752C1" w:rsidP="005304F8">
            <w:pPr>
              <w:spacing w:after="80" w:line="480" w:lineRule="auto"/>
              <w:rPr>
                <w:rFonts w:ascii="Arial" w:hAnsi="Arial" w:cs="Arial"/>
                <w:sz w:val="10"/>
                <w:szCs w:val="16"/>
              </w:rPr>
            </w:pPr>
          </w:p>
        </w:tc>
      </w:tr>
    </w:tbl>
    <w:p w14:paraId="347CF7DE" w14:textId="77777777" w:rsidR="008752C1" w:rsidRDefault="008752C1" w:rsidP="008752C1">
      <w:pPr>
        <w:pStyle w:val="ACMABodyText"/>
        <w:spacing w:before="120" w:line="240" w:lineRule="auto"/>
        <w:rPr>
          <w:rFonts w:ascii="Arial" w:hAnsi="Arial" w:cs="Arial"/>
          <w:color w:val="FFFFFF"/>
          <w:sz w:val="2"/>
        </w:rPr>
      </w:pPr>
    </w:p>
    <w:p w14:paraId="393DDD3C" w14:textId="77777777" w:rsidR="008752C1" w:rsidRDefault="008752C1" w:rsidP="008752C1">
      <w:pPr>
        <w:spacing w:after="80" w:line="240" w:lineRule="auto"/>
        <w:outlineLvl w:val="0"/>
        <w:rPr>
          <w:rFonts w:ascii="Arial" w:hAnsi="Arial" w:cs="Arial"/>
          <w:sz w:val="16"/>
          <w:szCs w:val="16"/>
        </w:rPr>
      </w:pPr>
      <w:r>
        <w:rPr>
          <w:rFonts w:ascii="Arial" w:hAnsi="Arial" w:cs="Arial"/>
          <w:sz w:val="16"/>
          <w:szCs w:val="16"/>
        </w:rPr>
        <w:t>Postal address</w:t>
      </w:r>
    </w:p>
    <w:tbl>
      <w:tblPr>
        <w:tblStyle w:val="TableGrid"/>
        <w:tblW w:w="4680" w:type="dxa"/>
        <w:tblInd w:w="108" w:type="dxa"/>
        <w:tblLook w:val="01E0" w:firstRow="1" w:lastRow="1" w:firstColumn="1" w:lastColumn="1" w:noHBand="0" w:noVBand="0"/>
      </w:tblPr>
      <w:tblGrid>
        <w:gridCol w:w="4680"/>
      </w:tblGrid>
      <w:tr w:rsidR="008752C1" w:rsidRPr="00E4796E" w14:paraId="2FF9478E" w14:textId="77777777" w:rsidTr="005304F8">
        <w:trPr>
          <w:trHeight w:val="397"/>
        </w:trPr>
        <w:tc>
          <w:tcPr>
            <w:tcW w:w="4680" w:type="dxa"/>
          </w:tcPr>
          <w:p w14:paraId="155D1B9E" w14:textId="77777777" w:rsidR="008752C1" w:rsidRPr="00E4796E" w:rsidRDefault="008752C1" w:rsidP="005304F8">
            <w:pPr>
              <w:spacing w:after="80" w:line="240" w:lineRule="auto"/>
              <w:ind w:right="72"/>
              <w:rPr>
                <w:rFonts w:ascii="Arial" w:hAnsi="Arial" w:cs="Arial"/>
                <w:sz w:val="10"/>
                <w:szCs w:val="16"/>
              </w:rPr>
            </w:pPr>
          </w:p>
        </w:tc>
      </w:tr>
      <w:tr w:rsidR="008752C1" w:rsidRPr="00E4796E" w14:paraId="2FDE3933" w14:textId="77777777" w:rsidTr="005304F8">
        <w:trPr>
          <w:trHeight w:val="397"/>
        </w:trPr>
        <w:tc>
          <w:tcPr>
            <w:tcW w:w="4680" w:type="dxa"/>
          </w:tcPr>
          <w:p w14:paraId="093ACD2F" w14:textId="77777777" w:rsidR="008752C1" w:rsidRPr="00E4796E" w:rsidRDefault="008752C1" w:rsidP="005304F8">
            <w:pPr>
              <w:spacing w:after="80" w:line="240" w:lineRule="auto"/>
              <w:ind w:right="72"/>
              <w:rPr>
                <w:rFonts w:ascii="Arial" w:hAnsi="Arial" w:cs="Arial"/>
                <w:sz w:val="10"/>
                <w:szCs w:val="16"/>
              </w:rPr>
            </w:pPr>
          </w:p>
        </w:tc>
      </w:tr>
      <w:tr w:rsidR="008752C1" w:rsidRPr="00E4796E" w14:paraId="27915D2D" w14:textId="77777777" w:rsidTr="005304F8">
        <w:trPr>
          <w:trHeight w:val="397"/>
        </w:trPr>
        <w:tc>
          <w:tcPr>
            <w:tcW w:w="4680" w:type="dxa"/>
            <w:vAlign w:val="bottom"/>
          </w:tcPr>
          <w:p w14:paraId="7B452B0C" w14:textId="77777777" w:rsidR="008752C1" w:rsidRPr="00E4796E" w:rsidRDefault="008752C1" w:rsidP="005304F8">
            <w:pPr>
              <w:spacing w:after="80" w:line="240" w:lineRule="auto"/>
              <w:ind w:right="972"/>
              <w:jc w:val="right"/>
              <w:rPr>
                <w:rFonts w:ascii="Arial" w:hAnsi="Arial" w:cs="Arial"/>
                <w:sz w:val="10"/>
                <w:szCs w:val="16"/>
              </w:rPr>
            </w:pPr>
            <w:r w:rsidRPr="00E4796E">
              <w:rPr>
                <w:rFonts w:ascii="Arial" w:hAnsi="Arial" w:cs="Arial"/>
                <w:sz w:val="10"/>
                <w:szCs w:val="16"/>
              </w:rPr>
              <w:t>POSTCODE</w:t>
            </w:r>
          </w:p>
        </w:tc>
      </w:tr>
    </w:tbl>
    <w:p w14:paraId="0EB05DE5" w14:textId="77777777" w:rsidR="008752C1" w:rsidRDefault="008752C1" w:rsidP="008752C1">
      <w:pPr>
        <w:outlineLvl w:val="0"/>
        <w:rPr>
          <w:rFonts w:ascii="Arial" w:hAnsi="Arial" w:cs="Arial"/>
          <w:sz w:val="16"/>
          <w:szCs w:val="16"/>
        </w:rPr>
      </w:pPr>
    </w:p>
    <w:p w14:paraId="1F0EC5CD" w14:textId="77777777" w:rsidR="008752C1" w:rsidRDefault="008752C1" w:rsidP="008752C1">
      <w:pPr>
        <w:outlineLvl w:val="0"/>
        <w:rPr>
          <w:rFonts w:ascii="Arial" w:hAnsi="Arial" w:cs="Arial"/>
          <w:sz w:val="16"/>
          <w:szCs w:val="16"/>
        </w:rPr>
      </w:pPr>
      <w:r>
        <w:rPr>
          <w:rFonts w:ascii="Arial" w:hAnsi="Arial" w:cs="Arial"/>
          <w:sz w:val="16"/>
          <w:szCs w:val="16"/>
        </w:rPr>
        <w:br w:type="column"/>
      </w:r>
      <w:r>
        <w:rPr>
          <w:rFonts w:ascii="Arial" w:hAnsi="Arial" w:cs="Arial"/>
          <w:sz w:val="16"/>
          <w:szCs w:val="16"/>
        </w:rPr>
        <w:t>Contact person</w:t>
      </w:r>
    </w:p>
    <w:tbl>
      <w:tblPr>
        <w:tblStyle w:val="TableGrid"/>
        <w:tblW w:w="0" w:type="auto"/>
        <w:tblInd w:w="108" w:type="dxa"/>
        <w:tblLook w:val="01E0" w:firstRow="1" w:lastRow="1" w:firstColumn="1" w:lastColumn="1" w:noHBand="0" w:noVBand="0"/>
      </w:tblPr>
      <w:tblGrid>
        <w:gridCol w:w="4680"/>
      </w:tblGrid>
      <w:tr w:rsidR="008752C1" w:rsidRPr="00905AC8" w14:paraId="34FED89E" w14:textId="77777777" w:rsidTr="005304F8">
        <w:tc>
          <w:tcPr>
            <w:tcW w:w="4680" w:type="dxa"/>
            <w:vAlign w:val="bottom"/>
          </w:tcPr>
          <w:p w14:paraId="14C71860" w14:textId="77777777" w:rsidR="008752C1" w:rsidRPr="00905AC8" w:rsidRDefault="008752C1" w:rsidP="005304F8">
            <w:pPr>
              <w:spacing w:after="80" w:line="480" w:lineRule="auto"/>
              <w:rPr>
                <w:rFonts w:ascii="Arial" w:hAnsi="Arial" w:cs="Arial"/>
                <w:sz w:val="10"/>
                <w:szCs w:val="16"/>
              </w:rPr>
            </w:pPr>
            <w:r w:rsidRPr="00905AC8">
              <w:rPr>
                <w:rFonts w:ascii="Arial" w:hAnsi="Arial" w:cs="Arial"/>
                <w:sz w:val="10"/>
                <w:szCs w:val="16"/>
              </w:rPr>
              <w:t>SURNAME</w:t>
            </w:r>
          </w:p>
        </w:tc>
      </w:tr>
      <w:tr w:rsidR="008752C1" w:rsidRPr="00905AC8" w14:paraId="4B11AE8F" w14:textId="77777777" w:rsidTr="005304F8">
        <w:tc>
          <w:tcPr>
            <w:tcW w:w="4680" w:type="dxa"/>
            <w:vAlign w:val="bottom"/>
          </w:tcPr>
          <w:p w14:paraId="2FC8F2A7" w14:textId="77777777" w:rsidR="008752C1" w:rsidRPr="00905AC8" w:rsidRDefault="008752C1" w:rsidP="005304F8">
            <w:pPr>
              <w:spacing w:after="80" w:line="480" w:lineRule="auto"/>
              <w:rPr>
                <w:rFonts w:ascii="Arial" w:hAnsi="Arial" w:cs="Arial"/>
                <w:sz w:val="10"/>
                <w:szCs w:val="16"/>
              </w:rPr>
            </w:pPr>
            <w:r w:rsidRPr="00905AC8">
              <w:rPr>
                <w:rFonts w:ascii="Arial" w:hAnsi="Arial" w:cs="Arial"/>
                <w:sz w:val="10"/>
                <w:szCs w:val="16"/>
              </w:rPr>
              <w:t>GIVEN NAMES</w:t>
            </w:r>
          </w:p>
        </w:tc>
      </w:tr>
    </w:tbl>
    <w:p w14:paraId="00627F24" w14:textId="77777777" w:rsidR="008752C1" w:rsidRDefault="008752C1" w:rsidP="008752C1">
      <w:pPr>
        <w:spacing w:after="80" w:line="240" w:lineRule="auto"/>
        <w:outlineLvl w:val="0"/>
        <w:rPr>
          <w:rFonts w:ascii="Arial" w:hAnsi="Arial" w:cs="Arial"/>
          <w:sz w:val="16"/>
          <w:szCs w:val="16"/>
        </w:rPr>
      </w:pPr>
    </w:p>
    <w:p w14:paraId="5DB43DBA" w14:textId="77777777" w:rsidR="008752C1" w:rsidRDefault="008752C1" w:rsidP="008752C1">
      <w:pPr>
        <w:spacing w:after="80" w:line="240" w:lineRule="auto"/>
        <w:outlineLvl w:val="0"/>
        <w:rPr>
          <w:rFonts w:ascii="Arial" w:hAnsi="Arial" w:cs="Arial"/>
          <w:sz w:val="16"/>
          <w:szCs w:val="16"/>
        </w:rPr>
      </w:pPr>
      <w:r>
        <w:rPr>
          <w:rFonts w:ascii="Arial" w:hAnsi="Arial" w:cs="Arial"/>
          <w:sz w:val="16"/>
          <w:szCs w:val="16"/>
        </w:rPr>
        <w:t>Contact details</w:t>
      </w:r>
    </w:p>
    <w:tbl>
      <w:tblPr>
        <w:tblStyle w:val="TableGrid"/>
        <w:tblW w:w="4680" w:type="dxa"/>
        <w:tblInd w:w="108" w:type="dxa"/>
        <w:tblLook w:val="01E0" w:firstRow="1" w:lastRow="1" w:firstColumn="1" w:lastColumn="1" w:noHBand="0" w:noVBand="0"/>
      </w:tblPr>
      <w:tblGrid>
        <w:gridCol w:w="4680"/>
      </w:tblGrid>
      <w:tr w:rsidR="008752C1" w:rsidRPr="00E4796E" w14:paraId="2B3B3295" w14:textId="77777777" w:rsidTr="005304F8">
        <w:trPr>
          <w:trHeight w:val="397"/>
        </w:trPr>
        <w:tc>
          <w:tcPr>
            <w:tcW w:w="4680" w:type="dxa"/>
            <w:vAlign w:val="bottom"/>
          </w:tcPr>
          <w:p w14:paraId="66B0E482" w14:textId="77777777" w:rsidR="008752C1" w:rsidRPr="00DA72AF" w:rsidRDefault="008752C1" w:rsidP="005304F8">
            <w:pPr>
              <w:spacing w:after="80" w:line="240" w:lineRule="auto"/>
              <w:ind w:right="72"/>
              <w:rPr>
                <w:rFonts w:ascii="Arial" w:hAnsi="Arial" w:cs="Arial"/>
                <w:sz w:val="16"/>
                <w:szCs w:val="16"/>
              </w:rPr>
            </w:pPr>
            <w:r>
              <w:rPr>
                <w:rFonts w:ascii="Arial" w:hAnsi="Arial" w:cs="Arial"/>
                <w:sz w:val="10"/>
                <w:szCs w:val="16"/>
              </w:rPr>
              <w:t xml:space="preserve">HOME </w:t>
            </w:r>
            <w:r>
              <w:rPr>
                <w:rFonts w:ascii="Arial" w:hAnsi="Arial" w:cs="Arial"/>
                <w:sz w:val="16"/>
                <w:szCs w:val="16"/>
              </w:rPr>
              <w:t>(           )</w:t>
            </w:r>
          </w:p>
        </w:tc>
      </w:tr>
      <w:tr w:rsidR="008752C1" w:rsidRPr="00E4796E" w14:paraId="2236E056" w14:textId="77777777" w:rsidTr="005304F8">
        <w:trPr>
          <w:trHeight w:val="397"/>
        </w:trPr>
        <w:tc>
          <w:tcPr>
            <w:tcW w:w="4680" w:type="dxa"/>
            <w:vAlign w:val="bottom"/>
          </w:tcPr>
          <w:p w14:paraId="1910526D" w14:textId="77777777" w:rsidR="008752C1" w:rsidRPr="00E4796E" w:rsidRDefault="008752C1" w:rsidP="005304F8">
            <w:pPr>
              <w:spacing w:after="80" w:line="240" w:lineRule="auto"/>
              <w:ind w:right="72"/>
              <w:rPr>
                <w:rFonts w:ascii="Arial" w:hAnsi="Arial" w:cs="Arial"/>
                <w:sz w:val="10"/>
                <w:szCs w:val="16"/>
              </w:rPr>
            </w:pPr>
            <w:r>
              <w:rPr>
                <w:rFonts w:ascii="Arial" w:hAnsi="Arial" w:cs="Arial"/>
                <w:sz w:val="10"/>
                <w:szCs w:val="16"/>
              </w:rPr>
              <w:t xml:space="preserve">WORK </w:t>
            </w:r>
            <w:r>
              <w:rPr>
                <w:rFonts w:ascii="Arial" w:hAnsi="Arial" w:cs="Arial"/>
                <w:sz w:val="16"/>
                <w:szCs w:val="16"/>
              </w:rPr>
              <w:t>(           )</w:t>
            </w:r>
          </w:p>
        </w:tc>
      </w:tr>
      <w:tr w:rsidR="008752C1" w:rsidRPr="00E4796E" w14:paraId="45918470" w14:textId="77777777" w:rsidTr="005304F8">
        <w:trPr>
          <w:trHeight w:val="397"/>
        </w:trPr>
        <w:tc>
          <w:tcPr>
            <w:tcW w:w="4680" w:type="dxa"/>
            <w:vAlign w:val="bottom"/>
          </w:tcPr>
          <w:p w14:paraId="2E491AAF" w14:textId="77777777" w:rsidR="008752C1" w:rsidRPr="00E4796E" w:rsidRDefault="008752C1" w:rsidP="005304F8">
            <w:pPr>
              <w:spacing w:after="80" w:line="240" w:lineRule="auto"/>
              <w:ind w:right="972"/>
              <w:rPr>
                <w:rFonts w:ascii="Arial" w:hAnsi="Arial" w:cs="Arial"/>
                <w:sz w:val="10"/>
                <w:szCs w:val="16"/>
              </w:rPr>
            </w:pPr>
            <w:smartTag w:uri="urn:schemas-microsoft-com:office:smarttags" w:element="place">
              <w:smartTag w:uri="urn:schemas-microsoft-com:office:smarttags" w:element="City">
                <w:r>
                  <w:rPr>
                    <w:rFonts w:ascii="Arial" w:hAnsi="Arial" w:cs="Arial"/>
                    <w:sz w:val="10"/>
                    <w:szCs w:val="16"/>
                  </w:rPr>
                  <w:t>MOBILE</w:t>
                </w:r>
              </w:smartTag>
            </w:smartTag>
          </w:p>
        </w:tc>
      </w:tr>
      <w:tr w:rsidR="008752C1" w:rsidRPr="00E4796E" w14:paraId="67182E85" w14:textId="77777777" w:rsidTr="005304F8">
        <w:trPr>
          <w:trHeight w:val="397"/>
        </w:trPr>
        <w:tc>
          <w:tcPr>
            <w:tcW w:w="4680" w:type="dxa"/>
            <w:vAlign w:val="bottom"/>
          </w:tcPr>
          <w:p w14:paraId="7A92A6DC" w14:textId="77777777" w:rsidR="008752C1" w:rsidRDefault="008752C1" w:rsidP="005304F8">
            <w:pPr>
              <w:spacing w:after="80" w:line="240" w:lineRule="auto"/>
              <w:ind w:right="972"/>
              <w:rPr>
                <w:rFonts w:ascii="Arial" w:hAnsi="Arial" w:cs="Arial"/>
                <w:sz w:val="10"/>
                <w:szCs w:val="16"/>
              </w:rPr>
            </w:pPr>
            <w:r>
              <w:rPr>
                <w:rFonts w:ascii="Arial" w:hAnsi="Arial" w:cs="Arial"/>
                <w:sz w:val="10"/>
                <w:szCs w:val="16"/>
              </w:rPr>
              <w:t>FAX</w:t>
            </w:r>
          </w:p>
        </w:tc>
      </w:tr>
    </w:tbl>
    <w:p w14:paraId="25BD9409" w14:textId="77777777" w:rsidR="008752C1" w:rsidRDefault="008752C1" w:rsidP="008752C1">
      <w:pPr>
        <w:pStyle w:val="ACMABodyText"/>
        <w:spacing w:before="120" w:line="240" w:lineRule="auto"/>
        <w:rPr>
          <w:rFonts w:ascii="Arial" w:hAnsi="Arial" w:cs="Arial"/>
          <w:sz w:val="16"/>
          <w:szCs w:val="16"/>
        </w:rPr>
      </w:pPr>
    </w:p>
    <w:p w14:paraId="74E4F070" w14:textId="77777777" w:rsidR="008752C1" w:rsidRDefault="008752C1" w:rsidP="008752C1">
      <w:pPr>
        <w:pStyle w:val="ACMABodyText"/>
        <w:spacing w:before="120" w:line="240" w:lineRule="auto"/>
        <w:rPr>
          <w:rFonts w:ascii="Arial" w:hAnsi="Arial" w:cs="Arial"/>
          <w:sz w:val="16"/>
          <w:szCs w:val="16"/>
        </w:rPr>
      </w:pPr>
    </w:p>
    <w:p w14:paraId="0DE8EA5B" w14:textId="77777777" w:rsidR="008752C1" w:rsidRDefault="008752C1" w:rsidP="008752C1">
      <w:pPr>
        <w:pStyle w:val="ACMABodyText"/>
        <w:spacing w:before="120" w:line="240" w:lineRule="auto"/>
        <w:rPr>
          <w:rFonts w:ascii="Arial" w:hAnsi="Arial" w:cs="Arial"/>
          <w:sz w:val="16"/>
          <w:szCs w:val="16"/>
        </w:rPr>
      </w:pPr>
    </w:p>
    <w:p w14:paraId="3B736DAA" w14:textId="77777777" w:rsidR="008752C1" w:rsidRDefault="008752C1" w:rsidP="008752C1">
      <w:pPr>
        <w:spacing w:before="120" w:line="240" w:lineRule="auto"/>
        <w:outlineLvl w:val="0"/>
        <w:rPr>
          <w:rFonts w:ascii="Arial" w:hAnsi="Arial" w:cs="Arial"/>
          <w:sz w:val="16"/>
          <w:szCs w:val="16"/>
        </w:rPr>
        <w:sectPr w:rsidR="008752C1" w:rsidSect="00AF3E12">
          <w:type w:val="continuous"/>
          <w:pgSz w:w="11907" w:h="16840" w:code="9"/>
          <w:pgMar w:top="851" w:right="851" w:bottom="851" w:left="851" w:header="709" w:footer="454" w:gutter="0"/>
          <w:cols w:num="2" w:space="709"/>
          <w:docGrid w:linePitch="360"/>
        </w:sectPr>
      </w:pPr>
      <w:r>
        <w:rPr>
          <w:rFonts w:ascii="Arial" w:hAnsi="Arial" w:cs="Arial"/>
          <w:snapToGrid w:val="0"/>
          <w:color w:val="FFFFFF"/>
          <w:sz w:val="2"/>
          <w:szCs w:val="20"/>
        </w:rPr>
        <w:t>SA</w:t>
      </w:r>
    </w:p>
    <w:p w14:paraId="5642ECF8" w14:textId="77777777" w:rsidR="008752C1" w:rsidRDefault="008752C1" w:rsidP="008752C1">
      <w:pPr>
        <w:pStyle w:val="ACMABodyText"/>
        <w:shd w:val="solid" w:color="auto" w:fill="auto"/>
        <w:spacing w:before="0" w:after="0" w:line="240" w:lineRule="auto"/>
        <w:outlineLvl w:val="0"/>
        <w:rPr>
          <w:rFonts w:ascii="Arial" w:hAnsi="Arial" w:cs="Arial"/>
          <w:b/>
          <w:color w:val="FFFFFF"/>
          <w:sz w:val="18"/>
          <w:szCs w:val="18"/>
        </w:rPr>
        <w:sectPr w:rsidR="008752C1" w:rsidSect="00AF3E12">
          <w:type w:val="continuous"/>
          <w:pgSz w:w="11907" w:h="16840" w:code="9"/>
          <w:pgMar w:top="851" w:right="851" w:bottom="851" w:left="851" w:header="709" w:footer="454" w:gutter="0"/>
          <w:cols w:space="709"/>
          <w:docGrid w:linePitch="360"/>
        </w:sectPr>
      </w:pPr>
      <w:r>
        <w:rPr>
          <w:rFonts w:ascii="Arial" w:hAnsi="Arial" w:cs="Arial"/>
          <w:b/>
          <w:color w:val="FFFFFF"/>
          <w:sz w:val="18"/>
          <w:szCs w:val="18"/>
        </w:rPr>
        <w:t>Signature</w:t>
      </w:r>
    </w:p>
    <w:p w14:paraId="6089DA9B" w14:textId="77777777" w:rsidR="008752C1" w:rsidRDefault="008752C1" w:rsidP="008752C1">
      <w:pPr>
        <w:spacing w:before="240" w:after="60" w:line="240" w:lineRule="exact"/>
        <w:outlineLvl w:val="0"/>
        <w:rPr>
          <w:rFonts w:ascii="Arial" w:hAnsi="Arial" w:cs="Arial"/>
          <w:sz w:val="16"/>
          <w:szCs w:val="16"/>
        </w:rPr>
      </w:pPr>
      <w:r>
        <w:rPr>
          <w:rFonts w:ascii="Arial" w:hAnsi="Arial" w:cs="Arial"/>
          <w:sz w:val="16"/>
          <w:szCs w:val="16"/>
        </w:rPr>
        <w:t>You acknowledge that upon Our acceptance of Your offer, an agreement shall be formed which incorporates the terms and conditions set out overleaf. This licence shall commence on the date the Product is delivered to you.</w:t>
      </w:r>
    </w:p>
    <w:p w14:paraId="23945775" w14:textId="77777777" w:rsidR="008752C1" w:rsidRDefault="008752C1" w:rsidP="008752C1">
      <w:pPr>
        <w:spacing w:before="240" w:after="60" w:line="240" w:lineRule="exact"/>
        <w:outlineLvl w:val="0"/>
        <w:rPr>
          <w:rFonts w:ascii="Arial" w:hAnsi="Arial" w:cs="Arial"/>
          <w:sz w:val="16"/>
          <w:szCs w:val="16"/>
        </w:rPr>
      </w:pPr>
      <w:r>
        <w:rPr>
          <w:rFonts w:ascii="Arial" w:hAnsi="Arial" w:cs="Arial"/>
          <w:sz w:val="16"/>
          <w:szCs w:val="16"/>
        </w:rPr>
        <w:br w:type="column"/>
      </w:r>
      <w:r>
        <w:rPr>
          <w:rFonts w:ascii="Arial" w:hAnsi="Arial" w:cs="Arial"/>
          <w:sz w:val="16"/>
          <w:szCs w:val="16"/>
        </w:rPr>
        <w:t>Signature (on behalf of user)</w:t>
      </w:r>
    </w:p>
    <w:tbl>
      <w:tblPr>
        <w:tblStyle w:val="TableGrid"/>
        <w:tblW w:w="4680" w:type="dxa"/>
        <w:tblInd w:w="108" w:type="dxa"/>
        <w:tblLook w:val="01E0" w:firstRow="1" w:lastRow="1" w:firstColumn="1" w:lastColumn="1" w:noHBand="0" w:noVBand="0"/>
      </w:tblPr>
      <w:tblGrid>
        <w:gridCol w:w="4680"/>
      </w:tblGrid>
      <w:tr w:rsidR="008752C1" w:rsidRPr="00E4796E" w14:paraId="52ED3B74" w14:textId="77777777" w:rsidTr="005304F8">
        <w:trPr>
          <w:trHeight w:val="397"/>
        </w:trPr>
        <w:tc>
          <w:tcPr>
            <w:tcW w:w="4680" w:type="dxa"/>
            <w:vAlign w:val="bottom"/>
          </w:tcPr>
          <w:p w14:paraId="0CEBF39B" w14:textId="77777777" w:rsidR="008752C1" w:rsidRPr="00E4796E" w:rsidRDefault="008752C1" w:rsidP="005304F8">
            <w:pPr>
              <w:spacing w:before="120"/>
              <w:rPr>
                <w:rFonts w:ascii="Arial" w:hAnsi="Arial" w:cs="Arial"/>
                <w:sz w:val="10"/>
                <w:szCs w:val="16"/>
              </w:rPr>
            </w:pPr>
            <w:r>
              <w:rPr>
                <w:rFonts w:ascii="Arial" w:hAnsi="Arial" w:cs="Arial"/>
                <w:sz w:val="10"/>
                <w:szCs w:val="16"/>
              </w:rPr>
              <w:t>SIGNATURE</w:t>
            </w:r>
          </w:p>
        </w:tc>
      </w:tr>
      <w:tr w:rsidR="008752C1" w:rsidRPr="00E4796E" w14:paraId="377D33F6" w14:textId="77777777" w:rsidTr="005304F8">
        <w:trPr>
          <w:trHeight w:val="397"/>
        </w:trPr>
        <w:tc>
          <w:tcPr>
            <w:tcW w:w="4680" w:type="dxa"/>
          </w:tcPr>
          <w:p w14:paraId="720EA92E" w14:textId="77777777" w:rsidR="008752C1" w:rsidRPr="00E4796E" w:rsidRDefault="008752C1" w:rsidP="005304F8">
            <w:pPr>
              <w:spacing w:before="0" w:after="0"/>
              <w:rPr>
                <w:rFonts w:ascii="Arial" w:hAnsi="Arial" w:cs="Arial"/>
                <w:sz w:val="10"/>
                <w:szCs w:val="16"/>
              </w:rPr>
            </w:pPr>
            <w:r>
              <w:rPr>
                <w:rFonts w:ascii="Arial" w:hAnsi="Arial" w:cs="Arial"/>
                <w:sz w:val="10"/>
                <w:szCs w:val="16"/>
              </w:rPr>
              <w:t>PRINT NAME</w:t>
            </w:r>
          </w:p>
        </w:tc>
      </w:tr>
      <w:tr w:rsidR="008752C1" w:rsidRPr="00E4796E" w14:paraId="67C9E560" w14:textId="77777777" w:rsidTr="005304F8">
        <w:trPr>
          <w:trHeight w:val="397"/>
        </w:trPr>
        <w:tc>
          <w:tcPr>
            <w:tcW w:w="4680" w:type="dxa"/>
          </w:tcPr>
          <w:p w14:paraId="593F2DB9" w14:textId="77777777" w:rsidR="008752C1" w:rsidRDefault="008752C1" w:rsidP="005304F8">
            <w:pPr>
              <w:spacing w:before="0" w:after="0"/>
              <w:rPr>
                <w:rFonts w:ascii="Arial" w:hAnsi="Arial" w:cs="Arial"/>
                <w:sz w:val="10"/>
                <w:szCs w:val="16"/>
              </w:rPr>
            </w:pPr>
            <w:r>
              <w:rPr>
                <w:rFonts w:ascii="Arial" w:hAnsi="Arial" w:cs="Arial"/>
                <w:sz w:val="10"/>
                <w:szCs w:val="16"/>
              </w:rPr>
              <w:t>DATE</w:t>
            </w:r>
          </w:p>
        </w:tc>
      </w:tr>
    </w:tbl>
    <w:p w14:paraId="4771858B" w14:textId="77777777" w:rsidR="008752C1" w:rsidRDefault="008752C1" w:rsidP="008752C1">
      <w:pPr>
        <w:outlineLvl w:val="0"/>
        <w:rPr>
          <w:rFonts w:ascii="Arial" w:hAnsi="Arial" w:cs="Arial"/>
          <w:sz w:val="16"/>
          <w:szCs w:val="16"/>
        </w:rPr>
      </w:pPr>
      <w:r>
        <w:rPr>
          <w:rFonts w:ascii="Arial" w:hAnsi="Arial" w:cs="Arial"/>
          <w:sz w:val="16"/>
          <w:szCs w:val="16"/>
        </w:rPr>
        <w:t>Signature of witness</w:t>
      </w:r>
    </w:p>
    <w:tbl>
      <w:tblPr>
        <w:tblStyle w:val="TableGrid"/>
        <w:tblW w:w="4680" w:type="dxa"/>
        <w:tblInd w:w="108" w:type="dxa"/>
        <w:tblLook w:val="01E0" w:firstRow="1" w:lastRow="1" w:firstColumn="1" w:lastColumn="1" w:noHBand="0" w:noVBand="0"/>
      </w:tblPr>
      <w:tblGrid>
        <w:gridCol w:w="4680"/>
      </w:tblGrid>
      <w:tr w:rsidR="008752C1" w:rsidRPr="00E4796E" w14:paraId="15E455CB" w14:textId="77777777" w:rsidTr="005304F8">
        <w:trPr>
          <w:trHeight w:val="397"/>
        </w:trPr>
        <w:tc>
          <w:tcPr>
            <w:tcW w:w="4680" w:type="dxa"/>
          </w:tcPr>
          <w:p w14:paraId="691CEE06" w14:textId="77777777" w:rsidR="008752C1" w:rsidRPr="00E4796E" w:rsidRDefault="008752C1" w:rsidP="005304F8">
            <w:pPr>
              <w:spacing w:before="120"/>
              <w:rPr>
                <w:rFonts w:ascii="Arial" w:hAnsi="Arial" w:cs="Arial"/>
                <w:sz w:val="10"/>
                <w:szCs w:val="16"/>
              </w:rPr>
            </w:pPr>
          </w:p>
        </w:tc>
      </w:tr>
      <w:tr w:rsidR="008752C1" w:rsidRPr="00E4796E" w14:paraId="0D3F0972" w14:textId="77777777" w:rsidTr="005304F8">
        <w:trPr>
          <w:trHeight w:val="397"/>
        </w:trPr>
        <w:tc>
          <w:tcPr>
            <w:tcW w:w="4680" w:type="dxa"/>
          </w:tcPr>
          <w:p w14:paraId="73BBF8A7" w14:textId="77777777" w:rsidR="008752C1" w:rsidRPr="00E4796E" w:rsidRDefault="008752C1" w:rsidP="005304F8">
            <w:pPr>
              <w:spacing w:before="0" w:after="0"/>
              <w:rPr>
                <w:rFonts w:ascii="Arial" w:hAnsi="Arial" w:cs="Arial"/>
                <w:sz w:val="10"/>
                <w:szCs w:val="16"/>
              </w:rPr>
            </w:pPr>
            <w:r>
              <w:rPr>
                <w:rFonts w:ascii="Arial" w:hAnsi="Arial" w:cs="Arial"/>
                <w:sz w:val="10"/>
                <w:szCs w:val="16"/>
              </w:rPr>
              <w:t>PRINT NAME</w:t>
            </w:r>
          </w:p>
        </w:tc>
      </w:tr>
      <w:tr w:rsidR="008752C1" w:rsidRPr="00E4796E" w14:paraId="06E8001C" w14:textId="77777777" w:rsidTr="005304F8">
        <w:trPr>
          <w:trHeight w:val="397"/>
        </w:trPr>
        <w:tc>
          <w:tcPr>
            <w:tcW w:w="4680" w:type="dxa"/>
          </w:tcPr>
          <w:p w14:paraId="465A07BF" w14:textId="77777777" w:rsidR="008752C1" w:rsidRDefault="008752C1" w:rsidP="005304F8">
            <w:pPr>
              <w:spacing w:before="0" w:after="0"/>
              <w:rPr>
                <w:rFonts w:ascii="Arial" w:hAnsi="Arial" w:cs="Arial"/>
                <w:sz w:val="10"/>
                <w:szCs w:val="16"/>
              </w:rPr>
            </w:pPr>
            <w:r>
              <w:rPr>
                <w:rFonts w:ascii="Arial" w:hAnsi="Arial" w:cs="Arial"/>
                <w:sz w:val="10"/>
                <w:szCs w:val="16"/>
              </w:rPr>
              <w:t>DATE</w:t>
            </w:r>
          </w:p>
        </w:tc>
      </w:tr>
    </w:tbl>
    <w:p w14:paraId="0D58DDDC" w14:textId="77777777" w:rsidR="008752C1" w:rsidRDefault="008752C1" w:rsidP="008752C1">
      <w:pPr>
        <w:outlineLvl w:val="0"/>
        <w:rPr>
          <w:rFonts w:ascii="Arial" w:hAnsi="Arial" w:cs="Arial"/>
          <w:sz w:val="16"/>
          <w:szCs w:val="16"/>
        </w:rPr>
        <w:sectPr w:rsidR="008752C1" w:rsidSect="00AF3E12">
          <w:type w:val="continuous"/>
          <w:pgSz w:w="11907" w:h="16840" w:code="9"/>
          <w:pgMar w:top="851" w:right="851" w:bottom="851" w:left="851" w:header="709" w:footer="454" w:gutter="0"/>
          <w:cols w:num="2" w:space="709"/>
          <w:docGrid w:linePitch="360"/>
        </w:sectPr>
      </w:pPr>
    </w:p>
    <w:p w14:paraId="2543F06E" w14:textId="77777777" w:rsidR="008752C1" w:rsidRPr="00AF3E12" w:rsidRDefault="008752C1" w:rsidP="008752C1">
      <w:pPr>
        <w:pStyle w:val="ACMABodyText"/>
        <w:shd w:val="solid" w:color="auto" w:fill="auto"/>
        <w:spacing w:before="0" w:after="0" w:line="240" w:lineRule="auto"/>
        <w:rPr>
          <w:rFonts w:ascii="Arial" w:hAnsi="Arial" w:cs="Arial"/>
        </w:rPr>
      </w:pPr>
      <w:r w:rsidRPr="00AF3E12">
        <w:rPr>
          <w:rFonts w:ascii="Arial" w:hAnsi="Arial" w:cs="Arial"/>
          <w:b/>
          <w:bCs/>
          <w:color w:val="FFFFFF"/>
          <w:sz w:val="18"/>
        </w:rPr>
        <w:lastRenderedPageBreak/>
        <w:t>INTERPRETATION</w:t>
      </w:r>
    </w:p>
    <w:p w14:paraId="3A6B6595" w14:textId="77777777" w:rsidR="008752C1" w:rsidRPr="00AF3E12" w:rsidRDefault="008752C1" w:rsidP="008752C1">
      <w:pPr>
        <w:autoSpaceDE w:val="0"/>
        <w:autoSpaceDN w:val="0"/>
        <w:adjustRightInd w:val="0"/>
        <w:spacing w:before="120" w:after="0" w:line="240" w:lineRule="auto"/>
        <w:rPr>
          <w:rFonts w:ascii="Arial" w:hAnsi="Arial" w:cs="Arial"/>
          <w:sz w:val="14"/>
          <w:szCs w:val="14"/>
          <w:lang w:eastAsia="en-AU"/>
        </w:rPr>
      </w:pPr>
      <w:r>
        <w:rPr>
          <w:rFonts w:ascii="Arial" w:hAnsi="Arial" w:cs="Arial"/>
          <w:sz w:val="14"/>
          <w:szCs w:val="14"/>
          <w:lang w:eastAsia="en-AU"/>
        </w:rPr>
        <w:t>‘</w:t>
      </w:r>
      <w:r w:rsidRPr="00D032CF">
        <w:rPr>
          <w:rFonts w:ascii="Arial" w:hAnsi="Arial" w:cs="Arial"/>
          <w:b/>
          <w:sz w:val="14"/>
          <w:szCs w:val="14"/>
          <w:lang w:eastAsia="en-AU"/>
        </w:rPr>
        <w:t>Agreement</w:t>
      </w:r>
      <w:r w:rsidRPr="00AF3E12">
        <w:rPr>
          <w:rFonts w:ascii="Arial" w:hAnsi="Arial" w:cs="Arial"/>
          <w:sz w:val="14"/>
          <w:szCs w:val="14"/>
          <w:lang w:eastAsia="en-AU"/>
        </w:rPr>
        <w:t>’ means the contract between Us and You constituted in the manner described above.</w:t>
      </w:r>
    </w:p>
    <w:p w14:paraId="4524D2C1"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Derivative</w:t>
      </w:r>
      <w:r w:rsidRPr="00AF3E12">
        <w:rPr>
          <w:rFonts w:ascii="Arial" w:hAnsi="Arial" w:cs="Arial"/>
          <w:sz w:val="14"/>
          <w:szCs w:val="14"/>
          <w:lang w:eastAsia="en-AU"/>
        </w:rPr>
        <w:t xml:space="preserve">’, in relation to the Product, means any copy of the Product or a substantial part of the Product, or any version of, merged form of, or other Material created from or based on, the Product, whether or not amounting to a reproduction of the Product within the meaning of the </w:t>
      </w:r>
      <w:r w:rsidRPr="00AF3E12">
        <w:rPr>
          <w:rFonts w:ascii="Arial" w:hAnsi="Arial" w:cs="Arial"/>
          <w:i/>
          <w:sz w:val="14"/>
          <w:szCs w:val="14"/>
          <w:lang w:eastAsia="en-AU"/>
        </w:rPr>
        <w:t>Copyright Act 1968</w:t>
      </w:r>
      <w:r w:rsidRPr="00AF3E12">
        <w:rPr>
          <w:rFonts w:ascii="Arial" w:hAnsi="Arial" w:cs="Arial"/>
          <w:sz w:val="14"/>
          <w:szCs w:val="14"/>
          <w:lang w:eastAsia="en-AU"/>
        </w:rPr>
        <w:t>.</w:t>
      </w:r>
    </w:p>
    <w:p w14:paraId="30B616D9"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Exploit</w:t>
      </w:r>
      <w:r w:rsidRPr="00AF3E12">
        <w:rPr>
          <w:rFonts w:ascii="Arial" w:hAnsi="Arial" w:cs="Arial"/>
          <w:sz w:val="14"/>
          <w:szCs w:val="14"/>
          <w:lang w:eastAsia="en-AU"/>
        </w:rPr>
        <w:t>’, in relation to the Product, means to manufacture, sell, hire, distribute, give away, or otherwise commercialise a product or process, or to provide a service, incorporating the Product.</w:t>
      </w:r>
    </w:p>
    <w:p w14:paraId="5497496A"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Fee</w:t>
      </w:r>
      <w:r w:rsidRPr="00AF3E12">
        <w:rPr>
          <w:rFonts w:ascii="Arial" w:hAnsi="Arial" w:cs="Arial"/>
          <w:sz w:val="14"/>
          <w:szCs w:val="14"/>
          <w:lang w:eastAsia="en-AU"/>
        </w:rPr>
        <w:t>’ means the fee referred to in the Licence Details above and paid by You to Us prior to delivery of the Product.</w:t>
      </w:r>
    </w:p>
    <w:p w14:paraId="4AE84565"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Intellectual Property</w:t>
      </w:r>
      <w:r>
        <w:rPr>
          <w:rFonts w:ascii="Arial" w:hAnsi="Arial" w:cs="Arial"/>
          <w:sz w:val="14"/>
          <w:szCs w:val="14"/>
          <w:lang w:eastAsia="en-AU"/>
        </w:rPr>
        <w:t>’ i</w:t>
      </w:r>
      <w:r w:rsidRPr="00AF3E12">
        <w:rPr>
          <w:rFonts w:ascii="Arial" w:hAnsi="Arial" w:cs="Arial"/>
          <w:sz w:val="14"/>
          <w:szCs w:val="14"/>
          <w:lang w:eastAsia="en-AU"/>
        </w:rPr>
        <w:t>ncludes all copyright and neighbouring rights, all rights in Property’ relation to inventions (including patent rights), plant varieties, registered and unregistered trademarks (including service marks), registered designs, confidential information (including trade secrets and know how) and circuit layouts, and all other rights resulting from intellectual activity in the industrial, scientific, literary or artistic fields.</w:t>
      </w:r>
    </w:p>
    <w:p w14:paraId="4BBAFE05"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Licence</w:t>
      </w:r>
      <w:r w:rsidRPr="00AF3E12">
        <w:rPr>
          <w:rFonts w:ascii="Arial" w:hAnsi="Arial" w:cs="Arial"/>
          <w:sz w:val="14"/>
          <w:szCs w:val="14"/>
          <w:lang w:eastAsia="en-AU"/>
        </w:rPr>
        <w:t>’ means the licence granted under clause 3.</w:t>
      </w:r>
    </w:p>
    <w:p w14:paraId="5FAFE6D9"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Material</w:t>
      </w:r>
      <w:r w:rsidRPr="00AF3E12">
        <w:rPr>
          <w:rFonts w:ascii="Arial" w:hAnsi="Arial" w:cs="Arial"/>
          <w:sz w:val="14"/>
          <w:szCs w:val="14"/>
          <w:lang w:eastAsia="en-AU"/>
        </w:rPr>
        <w:t>’ includes documents, equipment or goods and any medium whatsoever in which information is embodied.</w:t>
      </w:r>
    </w:p>
    <w:p w14:paraId="7A37F549"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Product</w:t>
      </w:r>
      <w:r w:rsidRPr="00AF3E12">
        <w:rPr>
          <w:rFonts w:ascii="Arial" w:hAnsi="Arial" w:cs="Arial"/>
          <w:sz w:val="14"/>
          <w:szCs w:val="14"/>
          <w:lang w:eastAsia="en-AU"/>
        </w:rPr>
        <w:t>’ means the product referred to in the Licence Details above.</w:t>
      </w:r>
    </w:p>
    <w:p w14:paraId="4FC9E548"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We</w:t>
      </w:r>
      <w:r w:rsidRPr="00AF3E12">
        <w:rPr>
          <w:rFonts w:ascii="Arial" w:hAnsi="Arial" w:cs="Arial"/>
          <w:sz w:val="14"/>
          <w:szCs w:val="14"/>
          <w:lang w:eastAsia="en-AU"/>
        </w:rPr>
        <w:t>’, ‘</w:t>
      </w:r>
      <w:r w:rsidRPr="00D032CF">
        <w:rPr>
          <w:rFonts w:ascii="Arial" w:hAnsi="Arial" w:cs="Arial"/>
          <w:b/>
          <w:sz w:val="14"/>
          <w:szCs w:val="14"/>
          <w:lang w:eastAsia="en-AU"/>
        </w:rPr>
        <w:t>Our</w:t>
      </w:r>
      <w:r w:rsidRPr="00AF3E12">
        <w:rPr>
          <w:rFonts w:ascii="Arial" w:hAnsi="Arial" w:cs="Arial"/>
          <w:sz w:val="14"/>
          <w:szCs w:val="14"/>
          <w:lang w:eastAsia="en-AU"/>
        </w:rPr>
        <w:t>’ or ‘</w:t>
      </w:r>
      <w:r w:rsidRPr="00D032CF">
        <w:rPr>
          <w:rFonts w:ascii="Arial" w:hAnsi="Arial" w:cs="Arial"/>
          <w:b/>
          <w:sz w:val="14"/>
          <w:szCs w:val="14"/>
          <w:lang w:eastAsia="en-AU"/>
        </w:rPr>
        <w:t>Us</w:t>
      </w:r>
      <w:r w:rsidRPr="00AF3E12">
        <w:rPr>
          <w:rFonts w:ascii="Arial" w:hAnsi="Arial" w:cs="Arial"/>
          <w:sz w:val="14"/>
          <w:szCs w:val="14"/>
          <w:lang w:eastAsia="en-AU"/>
        </w:rPr>
        <w:t xml:space="preserve">’, mean the Australian Communications and Media Authority, a body corporate continued in existence under section 18 of the </w:t>
      </w:r>
      <w:r w:rsidRPr="00AF3E12">
        <w:rPr>
          <w:rFonts w:ascii="Arial" w:hAnsi="Arial" w:cs="Arial"/>
          <w:i/>
          <w:sz w:val="14"/>
          <w:szCs w:val="14"/>
          <w:lang w:eastAsia="en-AU"/>
        </w:rPr>
        <w:t>Australian Communications and Media Authority Act 2005</w:t>
      </w:r>
      <w:r w:rsidRPr="00AF3E12">
        <w:rPr>
          <w:rFonts w:ascii="Arial" w:hAnsi="Arial" w:cs="Arial"/>
          <w:sz w:val="14"/>
          <w:szCs w:val="14"/>
          <w:lang w:eastAsia="en-AU"/>
        </w:rPr>
        <w:t>.</w:t>
      </w:r>
    </w:p>
    <w:p w14:paraId="0F6DED6D" w14:textId="77777777" w:rsidR="008752C1" w:rsidRPr="00AF3E12" w:rsidRDefault="008752C1" w:rsidP="008752C1">
      <w:pPr>
        <w:autoSpaceDE w:val="0"/>
        <w:autoSpaceDN w:val="0"/>
        <w:adjustRightInd w:val="0"/>
        <w:spacing w:before="0" w:line="240" w:lineRule="auto"/>
        <w:rPr>
          <w:rFonts w:ascii="Arial" w:hAnsi="Arial" w:cs="Arial"/>
          <w:sz w:val="14"/>
          <w:szCs w:val="14"/>
          <w:lang w:eastAsia="en-AU"/>
        </w:rPr>
      </w:pPr>
      <w:r w:rsidRPr="00AF3E12">
        <w:rPr>
          <w:rFonts w:ascii="Arial" w:hAnsi="Arial" w:cs="Arial"/>
          <w:sz w:val="14"/>
          <w:szCs w:val="14"/>
          <w:lang w:eastAsia="en-AU"/>
        </w:rPr>
        <w:t>‘</w:t>
      </w:r>
      <w:r w:rsidRPr="00D032CF">
        <w:rPr>
          <w:rFonts w:ascii="Arial" w:hAnsi="Arial" w:cs="Arial"/>
          <w:b/>
          <w:sz w:val="14"/>
          <w:szCs w:val="14"/>
          <w:lang w:eastAsia="en-AU"/>
        </w:rPr>
        <w:t>You</w:t>
      </w:r>
      <w:r w:rsidRPr="00AF3E12">
        <w:rPr>
          <w:rFonts w:ascii="Arial" w:hAnsi="Arial" w:cs="Arial"/>
          <w:sz w:val="14"/>
          <w:szCs w:val="14"/>
          <w:lang w:eastAsia="en-AU"/>
        </w:rPr>
        <w:t>’ or ‘</w:t>
      </w:r>
      <w:r w:rsidRPr="00D032CF">
        <w:rPr>
          <w:rFonts w:ascii="Arial" w:hAnsi="Arial" w:cs="Arial"/>
          <w:b/>
          <w:sz w:val="14"/>
          <w:szCs w:val="14"/>
          <w:lang w:eastAsia="en-AU"/>
        </w:rPr>
        <w:t>Your</w:t>
      </w:r>
      <w:r w:rsidRPr="00AF3E12">
        <w:rPr>
          <w:rFonts w:ascii="Arial" w:hAnsi="Arial" w:cs="Arial"/>
          <w:sz w:val="14"/>
          <w:szCs w:val="14"/>
          <w:lang w:eastAsia="en-AU"/>
        </w:rPr>
        <w:t>’, as the case requires, refers to the user specified in the Licence Details above.</w:t>
      </w:r>
    </w:p>
    <w:p w14:paraId="073A2227" w14:textId="77777777" w:rsidR="008752C1" w:rsidRPr="00AF3E12" w:rsidRDefault="008752C1" w:rsidP="008752C1">
      <w:pPr>
        <w:pStyle w:val="ACMABodyText"/>
        <w:shd w:val="solid" w:color="auto" w:fill="auto"/>
        <w:spacing w:before="0" w:after="0" w:line="240" w:lineRule="auto"/>
        <w:outlineLvl w:val="0"/>
        <w:rPr>
          <w:rFonts w:ascii="Arial" w:hAnsi="Arial" w:cs="Arial"/>
          <w:b/>
          <w:color w:val="FFFFFF"/>
          <w:sz w:val="18"/>
          <w:szCs w:val="18"/>
        </w:rPr>
      </w:pPr>
      <w:r w:rsidRPr="00AF3E12">
        <w:rPr>
          <w:rFonts w:ascii="Arial" w:hAnsi="Arial" w:cs="Arial"/>
          <w:b/>
          <w:color w:val="FFFFFF"/>
          <w:sz w:val="18"/>
          <w:szCs w:val="18"/>
        </w:rPr>
        <w:t>INTELLECTUAL PROPERTY</w:t>
      </w:r>
    </w:p>
    <w:p w14:paraId="5C3CE472" w14:textId="77777777" w:rsidR="008752C1" w:rsidRPr="00AF3E12" w:rsidRDefault="008752C1" w:rsidP="008752C1">
      <w:pPr>
        <w:autoSpaceDE w:val="0"/>
        <w:autoSpaceDN w:val="0"/>
        <w:adjustRightInd w:val="0"/>
        <w:spacing w:before="120" w:after="0" w:line="240" w:lineRule="auto"/>
        <w:ind w:left="360" w:hanging="360"/>
        <w:rPr>
          <w:rFonts w:ascii="Arial" w:hAnsi="Arial" w:cs="Arial"/>
          <w:sz w:val="14"/>
          <w:szCs w:val="14"/>
          <w:lang w:eastAsia="en-AU"/>
        </w:rPr>
      </w:pPr>
      <w:r w:rsidRPr="00AF3E12">
        <w:rPr>
          <w:rFonts w:ascii="Arial" w:hAnsi="Arial" w:cs="Arial"/>
          <w:sz w:val="14"/>
          <w:szCs w:val="14"/>
          <w:lang w:eastAsia="en-AU"/>
        </w:rPr>
        <w:t>2.1</w:t>
      </w:r>
      <w:r w:rsidRPr="00AF3E12">
        <w:rPr>
          <w:rFonts w:ascii="Arial" w:hAnsi="Arial" w:cs="Arial"/>
          <w:sz w:val="14"/>
          <w:szCs w:val="14"/>
          <w:lang w:eastAsia="en-AU"/>
        </w:rPr>
        <w:tab/>
        <w:t>Intellectual Property in the Product is retained by Us Intellectual Property in any Derivative vests in Us from the date of its creation.</w:t>
      </w:r>
    </w:p>
    <w:p w14:paraId="2714BEAF"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2.2</w:t>
      </w:r>
      <w:r w:rsidRPr="00AF3E12">
        <w:rPr>
          <w:rFonts w:ascii="Arial" w:hAnsi="Arial" w:cs="Arial"/>
          <w:sz w:val="14"/>
          <w:szCs w:val="14"/>
          <w:lang w:eastAsia="en-AU"/>
        </w:rPr>
        <w:tab/>
        <w:t>All rights in the Product and any Derivative are reserved, and You may not make copies of the Product or any part of the Product, or a Derivative, or any part of a Derivative, except as expressly provided in this Licence.</w:t>
      </w:r>
    </w:p>
    <w:p w14:paraId="61E40E2C" w14:textId="77777777" w:rsidR="008752C1" w:rsidRPr="00AF3E12" w:rsidRDefault="008752C1" w:rsidP="008752C1">
      <w:pPr>
        <w:autoSpaceDE w:val="0"/>
        <w:autoSpaceDN w:val="0"/>
        <w:adjustRightInd w:val="0"/>
        <w:spacing w:before="0" w:line="240" w:lineRule="auto"/>
        <w:ind w:left="357" w:hanging="357"/>
        <w:rPr>
          <w:rFonts w:ascii="Arial" w:hAnsi="Arial" w:cs="Arial"/>
          <w:sz w:val="20"/>
          <w:szCs w:val="20"/>
          <w:lang w:eastAsia="en-AU"/>
        </w:rPr>
      </w:pPr>
      <w:r w:rsidRPr="00AF3E12">
        <w:rPr>
          <w:rFonts w:ascii="Arial" w:hAnsi="Arial" w:cs="Arial"/>
          <w:sz w:val="14"/>
          <w:szCs w:val="14"/>
          <w:lang w:eastAsia="en-AU"/>
        </w:rPr>
        <w:t>2.3</w:t>
      </w:r>
      <w:r w:rsidRPr="00AF3E12">
        <w:rPr>
          <w:rFonts w:ascii="Arial" w:hAnsi="Arial" w:cs="Arial"/>
          <w:sz w:val="14"/>
          <w:szCs w:val="14"/>
          <w:lang w:eastAsia="en-AU"/>
        </w:rPr>
        <w:tab/>
        <w:t>We warrant that We have the right to grant this Licence.</w:t>
      </w:r>
    </w:p>
    <w:p w14:paraId="05009C95" w14:textId="77777777" w:rsidR="008752C1" w:rsidRPr="00AF3E12" w:rsidRDefault="008752C1" w:rsidP="008752C1">
      <w:pPr>
        <w:pStyle w:val="ACMABodyText"/>
        <w:shd w:val="solid" w:color="auto" w:fill="auto"/>
        <w:spacing w:before="0" w:after="0" w:line="240" w:lineRule="auto"/>
        <w:outlineLvl w:val="0"/>
        <w:rPr>
          <w:rFonts w:ascii="Arial" w:hAnsi="Arial" w:cs="Arial"/>
          <w:b/>
          <w:color w:val="FFFFFF"/>
          <w:sz w:val="18"/>
          <w:szCs w:val="18"/>
        </w:rPr>
      </w:pPr>
      <w:r w:rsidRPr="00AF3E12">
        <w:rPr>
          <w:rFonts w:ascii="Arial" w:hAnsi="Arial" w:cs="Arial"/>
          <w:b/>
          <w:color w:val="FFFFFF"/>
          <w:sz w:val="18"/>
          <w:szCs w:val="18"/>
        </w:rPr>
        <w:t>LICENCE</w:t>
      </w:r>
    </w:p>
    <w:p w14:paraId="0383B781" w14:textId="77777777" w:rsidR="008752C1" w:rsidRPr="00AF3E12" w:rsidRDefault="008752C1" w:rsidP="008752C1">
      <w:pPr>
        <w:autoSpaceDE w:val="0"/>
        <w:autoSpaceDN w:val="0"/>
        <w:adjustRightInd w:val="0"/>
        <w:spacing w:before="120" w:after="0" w:line="240" w:lineRule="auto"/>
        <w:ind w:left="360" w:hanging="360"/>
        <w:rPr>
          <w:rFonts w:ascii="Arial" w:hAnsi="Arial" w:cs="Arial"/>
          <w:sz w:val="14"/>
          <w:szCs w:val="14"/>
          <w:lang w:eastAsia="en-AU"/>
        </w:rPr>
      </w:pPr>
      <w:r w:rsidRPr="00AF3E12">
        <w:rPr>
          <w:rFonts w:ascii="Arial" w:hAnsi="Arial" w:cs="Arial"/>
          <w:sz w:val="14"/>
          <w:szCs w:val="14"/>
          <w:lang w:eastAsia="en-AU"/>
        </w:rPr>
        <w:t>3.1</w:t>
      </w:r>
      <w:r w:rsidRPr="00AF3E12">
        <w:rPr>
          <w:rFonts w:ascii="Arial" w:hAnsi="Arial" w:cs="Arial"/>
          <w:sz w:val="14"/>
          <w:szCs w:val="14"/>
          <w:lang w:eastAsia="en-AU"/>
        </w:rPr>
        <w:tab/>
        <w:t>We grant You a non-transferable, non-exclusive Licence to use the Product personally or for the internal purposes of Your organisation (as the case may be), and in addition, for the purposes described in clauses 3.3 and 3.4.</w:t>
      </w:r>
    </w:p>
    <w:p w14:paraId="6F238C41"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3.2</w:t>
      </w:r>
      <w:r w:rsidRPr="00AF3E12">
        <w:rPr>
          <w:rFonts w:ascii="Arial" w:hAnsi="Arial" w:cs="Arial"/>
          <w:sz w:val="14"/>
          <w:szCs w:val="14"/>
          <w:lang w:eastAsia="en-AU"/>
        </w:rPr>
        <w:tab/>
        <w:t>This Licence entitles You to use, reproduce and adapt the Product, including the right to incorporate the Product in an electronic information retrieval system or in any other software product, to merge the Product with other Material and to develop Derivatives.</w:t>
      </w:r>
    </w:p>
    <w:p w14:paraId="41C882E3"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3.3</w:t>
      </w:r>
      <w:r w:rsidRPr="00AF3E12">
        <w:rPr>
          <w:rFonts w:ascii="Arial" w:hAnsi="Arial" w:cs="Arial"/>
          <w:sz w:val="14"/>
          <w:szCs w:val="14"/>
          <w:lang w:eastAsia="en-AU"/>
        </w:rPr>
        <w:tab/>
        <w:t xml:space="preserve">This Licence entitles You to use, reproduce and adapt the Product or any Derivative (including supplying extracts from the Product or any Derivative to third parties), for the purpose of providing radiocommunications engineering consultancy services (including but not limited to services related to the registration of devices under s.145 of the </w:t>
      </w:r>
      <w:r w:rsidRPr="00AF3E12">
        <w:rPr>
          <w:rFonts w:ascii="Arial" w:hAnsi="Arial" w:cs="Arial"/>
          <w:i/>
          <w:sz w:val="14"/>
          <w:szCs w:val="14"/>
          <w:lang w:eastAsia="en-AU"/>
        </w:rPr>
        <w:t>Radiocommunications Act 1992</w:t>
      </w:r>
      <w:r w:rsidRPr="00AF3E12">
        <w:rPr>
          <w:rFonts w:ascii="Arial" w:hAnsi="Arial" w:cs="Arial"/>
          <w:sz w:val="14"/>
          <w:szCs w:val="14"/>
          <w:lang w:eastAsia="en-AU"/>
        </w:rPr>
        <w:t>), to Your clients. You may reproduce the Spectrum Map Grid component of this Product in full for the purposes of providing such services.</w:t>
      </w:r>
    </w:p>
    <w:p w14:paraId="4452203F"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3.4</w:t>
      </w:r>
      <w:r w:rsidRPr="00AF3E12">
        <w:rPr>
          <w:rFonts w:ascii="Arial" w:hAnsi="Arial" w:cs="Arial"/>
          <w:sz w:val="14"/>
          <w:szCs w:val="14"/>
          <w:lang w:eastAsia="en-AU"/>
        </w:rPr>
        <w:tab/>
        <w:t>This Licence entitles you to reproduce and distribute this Product or any Derivative to third parties in conjunction with and as an integral part of an original radiocommunications software product that You have developed (‘Your software product’) provided You:</w:t>
      </w:r>
    </w:p>
    <w:p w14:paraId="1DABEC4D"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(a)</w:t>
      </w:r>
      <w:r w:rsidRPr="00AF3E12">
        <w:rPr>
          <w:rFonts w:ascii="Arial" w:hAnsi="Arial" w:cs="Arial"/>
          <w:sz w:val="14"/>
          <w:szCs w:val="14"/>
          <w:lang w:eastAsia="en-AU"/>
        </w:rPr>
        <w:tab/>
        <w:t>include the edition number and date of the Product in Your software product in order to identify which edition of the Product is included;</w:t>
      </w:r>
    </w:p>
    <w:p w14:paraId="67951086"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(b)</w:t>
      </w:r>
      <w:r w:rsidRPr="00AF3E12">
        <w:rPr>
          <w:rFonts w:ascii="Arial" w:hAnsi="Arial" w:cs="Arial"/>
          <w:sz w:val="14"/>
          <w:szCs w:val="14"/>
          <w:lang w:eastAsia="en-AU"/>
        </w:rPr>
        <w:tab/>
        <w:t>incorporate the copyright notice of the Commonwealth of Australia in Your software product and associated packaging, to indicate ownership of copyright in the Product or any Derivative Material, except where physically or technically impossible;</w:t>
      </w:r>
    </w:p>
    <w:p w14:paraId="5CA7DA9E"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(c)</w:t>
      </w:r>
      <w:r w:rsidRPr="00AF3E12">
        <w:rPr>
          <w:rFonts w:ascii="Arial" w:hAnsi="Arial" w:cs="Arial"/>
          <w:sz w:val="14"/>
          <w:szCs w:val="14"/>
          <w:lang w:eastAsia="en-AU"/>
        </w:rPr>
        <w:tab/>
        <w:t>do not use the name, logo or trade mark of the Commonwealth of Australia or the Australian Communications and Media Authority in conjunction with the software product incorporating the Product or any Derivative, except in a copyright notice included under subparagraph (a), or otherwise with Our prior written consent;</w:t>
      </w:r>
    </w:p>
    <w:p w14:paraId="2E7AB57E"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(d)</w:t>
      </w:r>
      <w:r w:rsidRPr="00AF3E12">
        <w:rPr>
          <w:rFonts w:ascii="Arial" w:hAnsi="Arial" w:cs="Arial"/>
          <w:sz w:val="14"/>
          <w:szCs w:val="14"/>
          <w:lang w:eastAsia="en-AU"/>
        </w:rPr>
        <w:tab/>
        <w:t>bring to the attention of any intending purchaser and users of any software product incorporating the Product or any Derivative, the terms of the Disclaimer included in this Licence Agreement; and</w:t>
      </w:r>
    </w:p>
    <w:p w14:paraId="3491714D"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(e)</w:t>
      </w:r>
      <w:r w:rsidRPr="00AF3E12">
        <w:rPr>
          <w:rFonts w:ascii="Arial" w:hAnsi="Arial" w:cs="Arial"/>
          <w:sz w:val="14"/>
          <w:szCs w:val="14"/>
          <w:lang w:eastAsia="en-AU"/>
        </w:rPr>
        <w:tab/>
        <w:t>indemnify the Commonwealth of Australia from and against any claims, loss or damage, that arise or result from the use or distribution of this Product or any Derivative in conjunction with Your radiocommunications software product.</w:t>
      </w:r>
    </w:p>
    <w:p w14:paraId="4AB4583C"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3.5</w:t>
      </w:r>
      <w:r w:rsidRPr="00AF3E12">
        <w:rPr>
          <w:rFonts w:ascii="Arial" w:hAnsi="Arial" w:cs="Arial"/>
          <w:sz w:val="14"/>
          <w:szCs w:val="14"/>
          <w:lang w:eastAsia="en-AU"/>
        </w:rPr>
        <w:tab/>
        <w:t>Except as expressly permitted under clause 3.3 and 3.4, this Licence does not permit You to Exploit the Product or to supply the Product to any third party.</w:t>
      </w:r>
    </w:p>
    <w:p w14:paraId="03A9D7A8"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3.6</w:t>
      </w:r>
      <w:r w:rsidRPr="00AF3E12">
        <w:rPr>
          <w:rFonts w:ascii="Arial" w:hAnsi="Arial" w:cs="Arial"/>
          <w:sz w:val="14"/>
          <w:szCs w:val="14"/>
          <w:lang w:eastAsia="en-AU"/>
        </w:rPr>
        <w:tab/>
        <w:t>Except as expressly permitted by clause 3.3 and 3.4, You agree to treat the Product as private and confidential to You.</w:t>
      </w:r>
    </w:p>
    <w:p w14:paraId="25C3040D"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3.7</w:t>
      </w:r>
      <w:r w:rsidRPr="00AF3E12">
        <w:rPr>
          <w:rFonts w:ascii="Arial" w:hAnsi="Arial" w:cs="Arial"/>
          <w:sz w:val="14"/>
          <w:szCs w:val="14"/>
          <w:lang w:eastAsia="en-AU"/>
        </w:rPr>
        <w:tab/>
        <w:t>In this clause 3, any act done in relation to a Derivative shall be deemed to be done in relation to the Product.</w:t>
      </w:r>
    </w:p>
    <w:p w14:paraId="457F2D28"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3.8</w:t>
      </w:r>
      <w:r w:rsidRPr="00AF3E12">
        <w:rPr>
          <w:rFonts w:ascii="Arial" w:hAnsi="Arial" w:cs="Arial"/>
          <w:sz w:val="14"/>
          <w:szCs w:val="14"/>
          <w:lang w:eastAsia="en-AU"/>
        </w:rPr>
        <w:tab/>
        <w:t>You undertake to retain the original copyright notice appearing on the Product as supplied to You, and to use the same on or in relation to any copy or Derivative of the Product which might be created by You. This undertaking does not apply in relation to a report to a client prepared under clause 3.3.</w:t>
      </w:r>
    </w:p>
    <w:p w14:paraId="3AF4277B" w14:textId="77777777" w:rsidR="008752C1" w:rsidRPr="00AF3E12" w:rsidRDefault="008752C1" w:rsidP="008752C1">
      <w:pPr>
        <w:pStyle w:val="ACMABodyText"/>
        <w:shd w:val="solid" w:color="auto" w:fill="auto"/>
        <w:spacing w:before="0" w:after="0" w:line="240" w:lineRule="auto"/>
        <w:outlineLvl w:val="0"/>
        <w:rPr>
          <w:rFonts w:ascii="Arial" w:hAnsi="Arial" w:cs="Arial"/>
          <w:b/>
          <w:color w:val="FFFFFF"/>
          <w:sz w:val="18"/>
          <w:szCs w:val="18"/>
        </w:rPr>
      </w:pPr>
      <w:r w:rsidRPr="00AF3E12">
        <w:rPr>
          <w:rFonts w:ascii="Arial" w:hAnsi="Arial" w:cs="Arial"/>
          <w:b/>
          <w:color w:val="FFFFFF"/>
          <w:sz w:val="18"/>
          <w:szCs w:val="18"/>
        </w:rPr>
        <w:t>DURATION OF LICENCE</w:t>
      </w:r>
    </w:p>
    <w:p w14:paraId="439B6C41" w14:textId="77777777" w:rsidR="008752C1" w:rsidRPr="00AF3E12" w:rsidRDefault="008752C1" w:rsidP="008752C1">
      <w:pPr>
        <w:autoSpaceDE w:val="0"/>
        <w:autoSpaceDN w:val="0"/>
        <w:adjustRightInd w:val="0"/>
        <w:spacing w:before="120" w:after="0" w:line="240" w:lineRule="auto"/>
        <w:ind w:left="360" w:hanging="360"/>
        <w:rPr>
          <w:rFonts w:ascii="Arial" w:hAnsi="Arial" w:cs="Arial"/>
          <w:sz w:val="14"/>
          <w:szCs w:val="14"/>
          <w:lang w:eastAsia="en-AU"/>
        </w:rPr>
      </w:pPr>
      <w:r w:rsidRPr="00AF3E12">
        <w:rPr>
          <w:rFonts w:ascii="Arial" w:hAnsi="Arial" w:cs="Arial"/>
          <w:sz w:val="14"/>
          <w:szCs w:val="14"/>
          <w:lang w:eastAsia="en-AU"/>
        </w:rPr>
        <w:t>4.1</w:t>
      </w:r>
      <w:r w:rsidRPr="00AF3E12">
        <w:rPr>
          <w:rFonts w:ascii="Arial" w:hAnsi="Arial" w:cs="Arial"/>
          <w:sz w:val="14"/>
          <w:szCs w:val="14"/>
          <w:lang w:eastAsia="en-AU"/>
        </w:rPr>
        <w:tab/>
        <w:t>This Licence takes effect from the commencement of the Agreement, and continues indefinitely until terminated in accordance with this clause 4.</w:t>
      </w:r>
    </w:p>
    <w:p w14:paraId="3C94D9E6"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4.2</w:t>
      </w:r>
      <w:r w:rsidRPr="00AF3E12">
        <w:rPr>
          <w:rFonts w:ascii="Arial" w:hAnsi="Arial" w:cs="Arial"/>
          <w:sz w:val="14"/>
          <w:szCs w:val="14"/>
          <w:lang w:eastAsia="en-AU"/>
        </w:rPr>
        <w:tab/>
        <w:t>We may terminate this Licence immediately by notice in writing to You in the event of Your breach of any term or condition of the Agreement.</w:t>
      </w:r>
    </w:p>
    <w:p w14:paraId="35780FB1"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4.3</w:t>
      </w:r>
      <w:r w:rsidRPr="00AF3E12">
        <w:rPr>
          <w:rFonts w:ascii="Arial" w:hAnsi="Arial" w:cs="Arial"/>
          <w:sz w:val="14"/>
          <w:szCs w:val="14"/>
          <w:lang w:eastAsia="en-AU"/>
        </w:rPr>
        <w:tab/>
        <w:t>You may terminate this Licence at any time upon giving 1 month’s notice to Us.</w:t>
      </w:r>
    </w:p>
    <w:p w14:paraId="59FEC98C" w14:textId="77777777" w:rsidR="008752C1" w:rsidRPr="00AF3E12" w:rsidRDefault="008752C1" w:rsidP="008752C1">
      <w:pPr>
        <w:autoSpaceDE w:val="0"/>
        <w:autoSpaceDN w:val="0"/>
        <w:adjustRightInd w:val="0"/>
        <w:spacing w:before="0" w:line="240" w:lineRule="auto"/>
        <w:ind w:left="357" w:hanging="357"/>
        <w:rPr>
          <w:rFonts w:ascii="Arial" w:hAnsi="Arial" w:cs="Arial"/>
          <w:sz w:val="14"/>
          <w:szCs w:val="14"/>
          <w:lang w:eastAsia="en-AU"/>
        </w:rPr>
      </w:pPr>
      <w:r w:rsidRPr="00AF3E12">
        <w:rPr>
          <w:rFonts w:ascii="Arial" w:hAnsi="Arial" w:cs="Arial"/>
          <w:sz w:val="14"/>
          <w:szCs w:val="14"/>
          <w:lang w:eastAsia="en-AU"/>
        </w:rPr>
        <w:t>4.4</w:t>
      </w:r>
      <w:r w:rsidRPr="00AF3E12">
        <w:rPr>
          <w:rFonts w:ascii="Arial" w:hAnsi="Arial" w:cs="Arial"/>
          <w:sz w:val="14"/>
          <w:szCs w:val="14"/>
          <w:lang w:eastAsia="en-AU"/>
        </w:rPr>
        <w:tab/>
        <w:t xml:space="preserve">On termination of this Licence, </w:t>
      </w:r>
      <w:proofErr w:type="gramStart"/>
      <w:r w:rsidRPr="00AF3E12">
        <w:rPr>
          <w:rFonts w:ascii="Arial" w:hAnsi="Arial" w:cs="Arial"/>
          <w:sz w:val="14"/>
          <w:szCs w:val="14"/>
          <w:lang w:eastAsia="en-AU"/>
        </w:rPr>
        <w:t>You</w:t>
      </w:r>
      <w:proofErr w:type="gramEnd"/>
      <w:r w:rsidRPr="00AF3E12">
        <w:rPr>
          <w:rFonts w:ascii="Arial" w:hAnsi="Arial" w:cs="Arial"/>
          <w:sz w:val="14"/>
          <w:szCs w:val="14"/>
          <w:lang w:eastAsia="en-AU"/>
        </w:rPr>
        <w:t xml:space="preserve"> agree to destroy all copies of the Product, and (at Our discretion) all Derivatives of the Product, in Your possession or control. You also agree to forward to Us a certificate that these products have been destroyed. These obligations do not apply in respect of reports prepared in accordance with clause 3.4.</w:t>
      </w:r>
    </w:p>
    <w:p w14:paraId="1E86EE4E" w14:textId="77777777" w:rsidR="008752C1" w:rsidRPr="00AF3E12" w:rsidRDefault="008752C1" w:rsidP="008752C1">
      <w:pPr>
        <w:pStyle w:val="ACMABodyText"/>
        <w:shd w:val="solid" w:color="auto" w:fill="auto"/>
        <w:spacing w:before="0" w:after="0" w:line="240" w:lineRule="auto"/>
        <w:outlineLvl w:val="0"/>
        <w:rPr>
          <w:rFonts w:ascii="Arial" w:hAnsi="Arial" w:cs="Arial"/>
          <w:b/>
          <w:color w:val="FFFFFF"/>
          <w:sz w:val="18"/>
          <w:szCs w:val="18"/>
        </w:rPr>
      </w:pPr>
      <w:r w:rsidRPr="00AF3E12">
        <w:rPr>
          <w:rFonts w:ascii="Arial" w:hAnsi="Arial" w:cs="Arial"/>
          <w:b/>
          <w:color w:val="FFFFFF"/>
          <w:sz w:val="18"/>
          <w:szCs w:val="18"/>
        </w:rPr>
        <w:t>DISCLAIMER</w:t>
      </w:r>
    </w:p>
    <w:p w14:paraId="3970F623" w14:textId="77777777" w:rsidR="008752C1" w:rsidRPr="00AF3E12" w:rsidRDefault="008752C1" w:rsidP="008752C1">
      <w:pPr>
        <w:autoSpaceDE w:val="0"/>
        <w:autoSpaceDN w:val="0"/>
        <w:adjustRightInd w:val="0"/>
        <w:spacing w:before="120" w:after="0" w:line="240" w:lineRule="auto"/>
        <w:ind w:left="360" w:hanging="360"/>
        <w:rPr>
          <w:rFonts w:ascii="Arial" w:hAnsi="Arial" w:cs="Arial"/>
          <w:sz w:val="14"/>
          <w:szCs w:val="14"/>
          <w:lang w:eastAsia="en-AU"/>
        </w:rPr>
      </w:pPr>
      <w:r w:rsidRPr="00AF3E12">
        <w:rPr>
          <w:rFonts w:ascii="Arial" w:hAnsi="Arial" w:cs="Arial"/>
          <w:sz w:val="14"/>
          <w:szCs w:val="14"/>
          <w:lang w:eastAsia="en-AU"/>
        </w:rPr>
        <w:t>5.1</w:t>
      </w:r>
      <w:r w:rsidRPr="00AF3E12">
        <w:rPr>
          <w:rFonts w:ascii="Arial" w:hAnsi="Arial" w:cs="Arial"/>
          <w:sz w:val="14"/>
          <w:szCs w:val="14"/>
          <w:lang w:eastAsia="en-AU"/>
        </w:rPr>
        <w:tab/>
        <w:t>The information contained in the Product should not be acted upon in any particular matter or circumstance without seeking appropriate professional advice on that matter or circumstance.</w:t>
      </w:r>
    </w:p>
    <w:p w14:paraId="3D9F615A"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5.2</w:t>
      </w:r>
      <w:r w:rsidRPr="00AF3E12">
        <w:rPr>
          <w:rFonts w:ascii="Arial" w:hAnsi="Arial" w:cs="Arial"/>
          <w:sz w:val="14"/>
          <w:szCs w:val="14"/>
          <w:lang w:eastAsia="en-AU"/>
        </w:rPr>
        <w:tab/>
        <w:t xml:space="preserve">Although You are entitled to use and rely on the Product for the purposes of the </w:t>
      </w:r>
      <w:r w:rsidRPr="00D032CF">
        <w:rPr>
          <w:rFonts w:ascii="Arial" w:hAnsi="Arial" w:cs="Arial"/>
          <w:sz w:val="14"/>
          <w:szCs w:val="14"/>
          <w:lang w:eastAsia="en-AU"/>
        </w:rPr>
        <w:t>Radiocommunications (Unacceptable Levels of Interference) Determination No. 1 of 1996</w:t>
      </w:r>
      <w:r w:rsidRPr="00AF3E12">
        <w:rPr>
          <w:rFonts w:ascii="Arial" w:hAnsi="Arial" w:cs="Arial"/>
          <w:sz w:val="14"/>
          <w:szCs w:val="14"/>
          <w:lang w:eastAsia="en-AU"/>
        </w:rPr>
        <w:t>:</w:t>
      </w:r>
    </w:p>
    <w:p w14:paraId="26667BDC"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(a)</w:t>
      </w:r>
      <w:r w:rsidRPr="00AF3E12">
        <w:rPr>
          <w:rFonts w:ascii="Arial" w:hAnsi="Arial" w:cs="Arial"/>
          <w:sz w:val="14"/>
          <w:szCs w:val="14"/>
          <w:lang w:eastAsia="en-AU"/>
        </w:rPr>
        <w:tab/>
        <w:t>We do not warrant the accuracy of the information in the Product; and</w:t>
      </w:r>
    </w:p>
    <w:p w14:paraId="44AA694F"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(b)</w:t>
      </w:r>
      <w:r w:rsidRPr="00AF3E12">
        <w:rPr>
          <w:rFonts w:ascii="Arial" w:hAnsi="Arial" w:cs="Arial"/>
          <w:sz w:val="14"/>
          <w:szCs w:val="14"/>
          <w:lang w:eastAsia="en-AU"/>
        </w:rPr>
        <w:tab/>
        <w:t>We do not accept responsibility for any actions taken as a consequence of the information provided in the Product.</w:t>
      </w:r>
    </w:p>
    <w:p w14:paraId="5896D2FD" w14:textId="77777777" w:rsidR="008752C1" w:rsidRPr="00AF3E12" w:rsidRDefault="008752C1" w:rsidP="008752C1">
      <w:pPr>
        <w:autoSpaceDE w:val="0"/>
        <w:autoSpaceDN w:val="0"/>
        <w:adjustRightInd w:val="0"/>
        <w:spacing w:before="0" w:after="0" w:line="240" w:lineRule="auto"/>
        <w:rPr>
          <w:rFonts w:ascii="Arial" w:hAnsi="Arial" w:cs="Arial"/>
          <w:sz w:val="14"/>
          <w:szCs w:val="14"/>
          <w:lang w:eastAsia="en-AU"/>
        </w:rPr>
      </w:pPr>
      <w:r w:rsidRPr="00AF3E12">
        <w:rPr>
          <w:rFonts w:ascii="Arial" w:hAnsi="Arial" w:cs="Arial"/>
          <w:sz w:val="14"/>
          <w:szCs w:val="14"/>
          <w:lang w:eastAsia="en-AU"/>
        </w:rPr>
        <w:t>5.3</w:t>
      </w:r>
      <w:r w:rsidRPr="00AF3E12">
        <w:rPr>
          <w:rFonts w:ascii="Arial" w:hAnsi="Arial" w:cs="Arial"/>
          <w:sz w:val="14"/>
          <w:szCs w:val="14"/>
          <w:lang w:eastAsia="en-AU"/>
        </w:rPr>
        <w:tab/>
        <w:t>You acknowledge and agree that You have been advised by Us that:</w:t>
      </w:r>
    </w:p>
    <w:p w14:paraId="2D292534"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(a)</w:t>
      </w:r>
      <w:r w:rsidRPr="00AF3E12">
        <w:rPr>
          <w:rFonts w:ascii="Arial" w:hAnsi="Arial" w:cs="Arial"/>
          <w:sz w:val="14"/>
          <w:szCs w:val="14"/>
          <w:lang w:eastAsia="en-AU"/>
        </w:rPr>
        <w:tab/>
        <w:t xml:space="preserve">The data in this Product has been prepared by Us specifically for use in conjunction with the </w:t>
      </w:r>
      <w:r w:rsidRPr="00D032CF">
        <w:rPr>
          <w:rFonts w:ascii="Arial" w:hAnsi="Arial" w:cs="Arial"/>
          <w:sz w:val="14"/>
          <w:szCs w:val="14"/>
          <w:lang w:eastAsia="en-AU"/>
        </w:rPr>
        <w:t>Radiocommunications (Unacceptable Levels of Interference) Determination No. 1 of 1996</w:t>
      </w:r>
      <w:r w:rsidRPr="00AF3E12">
        <w:rPr>
          <w:rFonts w:ascii="Arial" w:hAnsi="Arial" w:cs="Arial"/>
          <w:sz w:val="14"/>
          <w:szCs w:val="14"/>
          <w:lang w:eastAsia="en-AU"/>
        </w:rPr>
        <w:t xml:space="preserve"> and other determinations made under s 145 of the </w:t>
      </w:r>
      <w:r w:rsidRPr="00AF3E12">
        <w:rPr>
          <w:rFonts w:ascii="Arial" w:hAnsi="Arial" w:cs="Arial"/>
          <w:i/>
          <w:sz w:val="14"/>
          <w:szCs w:val="14"/>
          <w:lang w:eastAsia="en-AU"/>
        </w:rPr>
        <w:t>Radiocommunications Act 1992</w:t>
      </w:r>
      <w:r w:rsidRPr="00AF3E12">
        <w:rPr>
          <w:rFonts w:ascii="Arial" w:hAnsi="Arial" w:cs="Arial"/>
          <w:sz w:val="14"/>
          <w:szCs w:val="14"/>
          <w:lang w:eastAsia="en-AU"/>
        </w:rPr>
        <w:t>; and</w:t>
      </w:r>
    </w:p>
    <w:p w14:paraId="1E8507F2" w14:textId="77777777" w:rsidR="008752C1" w:rsidRPr="00AF3E12" w:rsidRDefault="008752C1" w:rsidP="008752C1">
      <w:pPr>
        <w:autoSpaceDE w:val="0"/>
        <w:autoSpaceDN w:val="0"/>
        <w:adjustRightInd w:val="0"/>
        <w:spacing w:before="0" w:after="0" w:line="240" w:lineRule="auto"/>
        <w:ind w:left="714" w:hanging="357"/>
        <w:rPr>
          <w:rFonts w:ascii="Arial" w:hAnsi="Arial" w:cs="Arial"/>
          <w:sz w:val="14"/>
          <w:szCs w:val="14"/>
          <w:lang w:eastAsia="en-AU"/>
        </w:rPr>
      </w:pPr>
      <w:r w:rsidRPr="00AF3E12">
        <w:rPr>
          <w:rFonts w:ascii="Arial" w:hAnsi="Arial" w:cs="Arial"/>
          <w:sz w:val="14"/>
          <w:szCs w:val="14"/>
          <w:lang w:eastAsia="en-AU"/>
        </w:rPr>
        <w:t>(b)</w:t>
      </w:r>
      <w:r w:rsidRPr="00AF3E12">
        <w:rPr>
          <w:rFonts w:ascii="Arial" w:hAnsi="Arial" w:cs="Arial"/>
          <w:sz w:val="14"/>
          <w:szCs w:val="14"/>
          <w:lang w:eastAsia="en-AU"/>
        </w:rPr>
        <w:tab/>
        <w:t xml:space="preserve">The data comprised in the effective site height data component of the Product has been derived from the </w:t>
      </w:r>
      <w:proofErr w:type="spellStart"/>
      <w:r w:rsidRPr="00AF3E12">
        <w:rPr>
          <w:rFonts w:ascii="Arial" w:hAnsi="Arial" w:cs="Arial"/>
          <w:sz w:val="14"/>
          <w:szCs w:val="14"/>
          <w:lang w:eastAsia="en-AU"/>
        </w:rPr>
        <w:t>RadDEM</w:t>
      </w:r>
      <w:proofErr w:type="spellEnd"/>
      <w:r w:rsidRPr="00AF3E12">
        <w:rPr>
          <w:rFonts w:ascii="Arial" w:hAnsi="Arial" w:cs="Arial"/>
          <w:sz w:val="14"/>
          <w:szCs w:val="14"/>
          <w:lang w:eastAsia="en-AU"/>
        </w:rPr>
        <w:t xml:space="preserve"> referred to in the </w:t>
      </w:r>
      <w:r w:rsidRPr="00D032CF">
        <w:rPr>
          <w:rFonts w:ascii="Arial" w:hAnsi="Arial" w:cs="Arial"/>
          <w:sz w:val="14"/>
          <w:szCs w:val="14"/>
          <w:lang w:eastAsia="en-AU"/>
        </w:rPr>
        <w:t>Radiocommunications (Unacceptable Levels of Interference) Determination No. 1 of 1996</w:t>
      </w:r>
      <w:r w:rsidRPr="00AF3E12">
        <w:rPr>
          <w:rFonts w:ascii="Arial" w:hAnsi="Arial" w:cs="Arial"/>
          <w:sz w:val="14"/>
          <w:szCs w:val="14"/>
          <w:lang w:eastAsia="en-AU"/>
        </w:rPr>
        <w:t>, and has been biased and tailored to the objectives of that Determination which may make it unsuitable for use in other applications.</w:t>
      </w:r>
    </w:p>
    <w:p w14:paraId="708E9066" w14:textId="77777777" w:rsidR="008752C1" w:rsidRPr="00AF3E12" w:rsidRDefault="008752C1" w:rsidP="008752C1">
      <w:pPr>
        <w:autoSpaceDE w:val="0"/>
        <w:autoSpaceDN w:val="0"/>
        <w:adjustRightInd w:val="0"/>
        <w:spacing w:before="0" w:line="240" w:lineRule="auto"/>
        <w:ind w:left="357" w:hanging="357"/>
        <w:rPr>
          <w:rFonts w:ascii="Arial" w:hAnsi="Arial" w:cs="Arial"/>
          <w:sz w:val="14"/>
          <w:szCs w:val="14"/>
          <w:lang w:eastAsia="en-AU"/>
        </w:rPr>
      </w:pPr>
      <w:r w:rsidRPr="00AF3E12">
        <w:rPr>
          <w:rFonts w:ascii="Arial" w:hAnsi="Arial" w:cs="Arial"/>
          <w:sz w:val="14"/>
          <w:szCs w:val="14"/>
          <w:lang w:eastAsia="en-AU"/>
        </w:rPr>
        <w:t>5.4</w:t>
      </w:r>
      <w:r w:rsidRPr="00AF3E12">
        <w:rPr>
          <w:rFonts w:ascii="Arial" w:hAnsi="Arial" w:cs="Arial"/>
          <w:sz w:val="14"/>
          <w:szCs w:val="14"/>
          <w:lang w:eastAsia="en-AU"/>
        </w:rPr>
        <w:tab/>
        <w:t>To the maximum extent permitted by applicable legislation, any conditions or warranties imposed by law are hereby excluded. Insofar as liability under any legislation may not be excluded, such liability is limited to replacement of the Product or correction of defects in the Product, at Our option. In no event shall We be liable for any loss, damage or injury whatsoever (including indirect or consequential loss, damage or injury, loss of profits, business interruption, or other pecuniary loss) arising out of the use or inability to use this Product.</w:t>
      </w:r>
    </w:p>
    <w:p w14:paraId="28468FD1" w14:textId="77777777" w:rsidR="008752C1" w:rsidRPr="00AF3E12" w:rsidRDefault="008752C1" w:rsidP="008752C1">
      <w:pPr>
        <w:pStyle w:val="ACMABodyText"/>
        <w:shd w:val="solid" w:color="auto" w:fill="auto"/>
        <w:spacing w:before="0" w:after="0" w:line="240" w:lineRule="auto"/>
        <w:outlineLvl w:val="0"/>
        <w:rPr>
          <w:rFonts w:ascii="Arial" w:hAnsi="Arial" w:cs="Arial"/>
          <w:b/>
          <w:color w:val="FFFFFF"/>
          <w:sz w:val="18"/>
          <w:szCs w:val="18"/>
        </w:rPr>
      </w:pPr>
      <w:r w:rsidRPr="00AF3E12">
        <w:rPr>
          <w:rFonts w:ascii="Arial" w:hAnsi="Arial" w:cs="Arial"/>
          <w:b/>
          <w:color w:val="FFFFFF"/>
          <w:sz w:val="18"/>
          <w:szCs w:val="18"/>
        </w:rPr>
        <w:t>GENERAL</w:t>
      </w:r>
    </w:p>
    <w:p w14:paraId="36081B05" w14:textId="77777777" w:rsidR="008752C1" w:rsidRPr="00AF3E12" w:rsidRDefault="008752C1" w:rsidP="008752C1">
      <w:pPr>
        <w:autoSpaceDE w:val="0"/>
        <w:autoSpaceDN w:val="0"/>
        <w:adjustRightInd w:val="0"/>
        <w:spacing w:before="120" w:after="0" w:line="240" w:lineRule="auto"/>
        <w:ind w:left="360" w:hanging="360"/>
        <w:rPr>
          <w:rFonts w:ascii="Arial" w:hAnsi="Arial" w:cs="Arial"/>
          <w:sz w:val="14"/>
          <w:szCs w:val="14"/>
          <w:lang w:eastAsia="en-AU"/>
        </w:rPr>
      </w:pPr>
      <w:r w:rsidRPr="00AF3E12">
        <w:rPr>
          <w:rFonts w:ascii="Arial" w:hAnsi="Arial" w:cs="Arial"/>
          <w:sz w:val="14"/>
          <w:szCs w:val="14"/>
          <w:lang w:eastAsia="en-AU"/>
        </w:rPr>
        <w:t>6.1</w:t>
      </w:r>
      <w:r w:rsidRPr="00AF3E12">
        <w:rPr>
          <w:rFonts w:ascii="Arial" w:hAnsi="Arial" w:cs="Arial"/>
          <w:sz w:val="14"/>
          <w:szCs w:val="14"/>
          <w:lang w:eastAsia="en-AU"/>
        </w:rPr>
        <w:tab/>
        <w:t>This Agreement represents our entire understanding and agreement regarding the Product and supersedes any inconsistent prior proposal representation or agreement, written or oral. You agree that any document which You attach to this Agreement will have no binding effect, legally or otherwise, unless that document is signed by both You and Us.</w:t>
      </w:r>
    </w:p>
    <w:p w14:paraId="70015D57"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6.2</w:t>
      </w:r>
      <w:r w:rsidRPr="00AF3E12">
        <w:rPr>
          <w:rFonts w:ascii="Arial" w:hAnsi="Arial" w:cs="Arial"/>
          <w:sz w:val="14"/>
          <w:szCs w:val="14"/>
          <w:lang w:eastAsia="en-AU"/>
        </w:rPr>
        <w:tab/>
        <w:t>Failure or delay by Us in enforcing any provision of this Agreement does not mean that We no longer regard that provision as binding. A waiver by Us of a provision of this Agreement shall not constitute a waiver of any other breach of this Agreement.</w:t>
      </w:r>
    </w:p>
    <w:p w14:paraId="7F66BA3A"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6.3</w:t>
      </w:r>
      <w:r w:rsidRPr="00AF3E12">
        <w:rPr>
          <w:rFonts w:ascii="Arial" w:hAnsi="Arial" w:cs="Arial"/>
          <w:sz w:val="14"/>
          <w:szCs w:val="14"/>
          <w:lang w:eastAsia="en-AU"/>
        </w:rPr>
        <w:tab/>
        <w:t>You may not assign, either in whole or in part, the benefit or burden of this Agreement without Our prior written consent.</w:t>
      </w:r>
    </w:p>
    <w:p w14:paraId="23034B5E"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6.4</w:t>
      </w:r>
      <w:r w:rsidRPr="00AF3E12">
        <w:rPr>
          <w:rFonts w:ascii="Arial" w:hAnsi="Arial" w:cs="Arial"/>
          <w:sz w:val="14"/>
          <w:szCs w:val="14"/>
          <w:lang w:eastAsia="en-AU"/>
        </w:rPr>
        <w:tab/>
        <w:t>If any provision of this Agreement is unlawful, void, or for any reason unenforceable, it shall be deemed severable from, and shall in no way affect the validity or enforceability of, the remaining provisions of this Agreement.</w:t>
      </w:r>
    </w:p>
    <w:p w14:paraId="506F1835"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6.5</w:t>
      </w:r>
      <w:r w:rsidRPr="00AF3E12">
        <w:rPr>
          <w:rFonts w:ascii="Arial" w:hAnsi="Arial" w:cs="Arial"/>
          <w:sz w:val="14"/>
          <w:szCs w:val="14"/>
          <w:lang w:eastAsia="en-AU"/>
        </w:rPr>
        <w:tab/>
        <w:t xml:space="preserve">This Agreement shall be governed by, and construed in accordance with, the laws of the </w:t>
      </w:r>
      <w:smartTag w:uri="urn:schemas-microsoft-com:office:smarttags" w:element="place">
        <w:smartTag w:uri="urn:schemas-microsoft-com:office:smarttags" w:element="State">
          <w:r w:rsidRPr="00AF3E12">
            <w:rPr>
              <w:rFonts w:ascii="Arial" w:hAnsi="Arial" w:cs="Arial"/>
              <w:sz w:val="14"/>
              <w:szCs w:val="14"/>
              <w:lang w:eastAsia="en-AU"/>
            </w:rPr>
            <w:t>Australian Capital Territory</w:t>
          </w:r>
        </w:smartTag>
      </w:smartTag>
      <w:r w:rsidRPr="00AF3E12">
        <w:rPr>
          <w:rFonts w:ascii="Arial" w:hAnsi="Arial" w:cs="Arial"/>
          <w:sz w:val="14"/>
          <w:szCs w:val="14"/>
          <w:lang w:eastAsia="en-AU"/>
        </w:rPr>
        <w:t xml:space="preserve"> and the parties agree to submit exclusively to the jurisdiction of the courts of that Territory.</w:t>
      </w:r>
    </w:p>
    <w:p w14:paraId="510098E5" w14:textId="77777777" w:rsidR="008752C1" w:rsidRPr="00AF3E12" w:rsidRDefault="008752C1" w:rsidP="008752C1">
      <w:pPr>
        <w:autoSpaceDE w:val="0"/>
        <w:autoSpaceDN w:val="0"/>
        <w:adjustRightInd w:val="0"/>
        <w:spacing w:before="0" w:after="0" w:line="240" w:lineRule="auto"/>
        <w:ind w:left="357" w:hanging="357"/>
        <w:rPr>
          <w:rFonts w:ascii="Arial" w:hAnsi="Arial" w:cs="Arial"/>
          <w:sz w:val="14"/>
          <w:szCs w:val="14"/>
          <w:lang w:eastAsia="en-AU"/>
        </w:rPr>
      </w:pPr>
      <w:r w:rsidRPr="00AF3E12">
        <w:rPr>
          <w:rFonts w:ascii="Arial" w:hAnsi="Arial" w:cs="Arial"/>
          <w:sz w:val="14"/>
          <w:szCs w:val="14"/>
          <w:lang w:eastAsia="en-AU"/>
        </w:rPr>
        <w:t>6.4</w:t>
      </w:r>
      <w:r w:rsidRPr="00AF3E12">
        <w:rPr>
          <w:rFonts w:ascii="Arial" w:hAnsi="Arial" w:cs="Arial"/>
          <w:sz w:val="14"/>
          <w:szCs w:val="14"/>
          <w:lang w:eastAsia="en-AU"/>
        </w:rPr>
        <w:tab/>
        <w:t>If any provision of this Agreement is unlawful, void, or for any reason unenforceable, it shall be deemed severable from, and shall in no way affect the validity or enforceability of, the remaining provisions of this Agreement.</w:t>
      </w:r>
    </w:p>
    <w:p w14:paraId="1EF67BC2" w14:textId="77777777" w:rsidR="008752C1" w:rsidRPr="00AF3E12" w:rsidRDefault="008752C1" w:rsidP="008752C1">
      <w:pPr>
        <w:autoSpaceDE w:val="0"/>
        <w:autoSpaceDN w:val="0"/>
        <w:adjustRightInd w:val="0"/>
        <w:spacing w:before="0" w:line="240" w:lineRule="auto"/>
        <w:ind w:left="357" w:hanging="357"/>
        <w:rPr>
          <w:rFonts w:ascii="Arial" w:hAnsi="Arial" w:cs="Arial"/>
          <w:sz w:val="14"/>
          <w:szCs w:val="14"/>
          <w:lang w:eastAsia="en-AU"/>
        </w:rPr>
      </w:pPr>
      <w:r w:rsidRPr="00AF3E12">
        <w:rPr>
          <w:rFonts w:ascii="Arial" w:hAnsi="Arial" w:cs="Arial"/>
          <w:sz w:val="14"/>
          <w:szCs w:val="14"/>
          <w:lang w:eastAsia="en-AU"/>
        </w:rPr>
        <w:t>6.5</w:t>
      </w:r>
      <w:r w:rsidRPr="00AF3E12">
        <w:rPr>
          <w:rFonts w:ascii="Arial" w:hAnsi="Arial" w:cs="Arial"/>
          <w:sz w:val="14"/>
          <w:szCs w:val="14"/>
          <w:lang w:eastAsia="en-AU"/>
        </w:rPr>
        <w:tab/>
        <w:t xml:space="preserve">This Agreement shall be governed by, and construed in accordance with, the laws of the </w:t>
      </w:r>
      <w:smartTag w:uri="urn:schemas-microsoft-com:office:smarttags" w:element="place">
        <w:smartTag w:uri="urn:schemas-microsoft-com:office:smarttags" w:element="State">
          <w:r w:rsidRPr="00AF3E12">
            <w:rPr>
              <w:rFonts w:ascii="Arial" w:hAnsi="Arial" w:cs="Arial"/>
              <w:sz w:val="14"/>
              <w:szCs w:val="14"/>
              <w:lang w:eastAsia="en-AU"/>
            </w:rPr>
            <w:t>Australian Capital Territory</w:t>
          </w:r>
        </w:smartTag>
      </w:smartTag>
      <w:r w:rsidRPr="00AF3E12">
        <w:rPr>
          <w:rFonts w:ascii="Arial" w:hAnsi="Arial" w:cs="Arial"/>
          <w:sz w:val="14"/>
          <w:szCs w:val="14"/>
          <w:lang w:eastAsia="en-AU"/>
        </w:rPr>
        <w:t xml:space="preserve"> and the parties agree to submit exclusively to the jurisdiction of the courts of that Territory.</w:t>
      </w:r>
    </w:p>
    <w:p w14:paraId="70F690E6" w14:textId="77777777" w:rsidR="008752C1" w:rsidRPr="00AF3E12" w:rsidRDefault="008752C1" w:rsidP="008752C1">
      <w:pPr>
        <w:pStyle w:val="ACMABodyText"/>
        <w:shd w:val="solid" w:color="auto" w:fill="auto"/>
        <w:spacing w:before="0" w:after="0" w:line="240" w:lineRule="auto"/>
        <w:outlineLvl w:val="0"/>
        <w:rPr>
          <w:rFonts w:ascii="Arial" w:hAnsi="Arial" w:cs="Arial"/>
          <w:b/>
          <w:color w:val="FFFFFF"/>
          <w:sz w:val="18"/>
          <w:szCs w:val="18"/>
        </w:rPr>
      </w:pPr>
      <w:r w:rsidRPr="00AF3E12">
        <w:rPr>
          <w:rFonts w:ascii="Arial" w:hAnsi="Arial" w:cs="Arial"/>
          <w:b/>
          <w:color w:val="FFFFFF"/>
          <w:sz w:val="18"/>
          <w:szCs w:val="18"/>
        </w:rPr>
        <w:t>NOTICES</w:t>
      </w:r>
    </w:p>
    <w:p w14:paraId="3E21B613" w14:textId="77777777" w:rsidR="008752C1" w:rsidRPr="00AF3E12" w:rsidRDefault="008752C1" w:rsidP="008752C1">
      <w:pPr>
        <w:autoSpaceDE w:val="0"/>
        <w:autoSpaceDN w:val="0"/>
        <w:adjustRightInd w:val="0"/>
        <w:spacing w:before="120" w:after="0" w:line="240" w:lineRule="auto"/>
        <w:ind w:left="360" w:hanging="360"/>
        <w:rPr>
          <w:rFonts w:ascii="Arial" w:hAnsi="Arial" w:cs="Arial"/>
          <w:sz w:val="14"/>
          <w:szCs w:val="16"/>
        </w:rPr>
      </w:pPr>
      <w:r w:rsidRPr="00AF3E12">
        <w:rPr>
          <w:rFonts w:ascii="Arial" w:hAnsi="Arial" w:cs="Arial"/>
          <w:sz w:val="14"/>
          <w:szCs w:val="16"/>
          <w:lang w:eastAsia="en-AU"/>
        </w:rPr>
        <w:t>7.1</w:t>
      </w:r>
      <w:r w:rsidRPr="00AF3E12">
        <w:rPr>
          <w:rFonts w:ascii="Arial" w:hAnsi="Arial" w:cs="Arial"/>
          <w:sz w:val="14"/>
          <w:szCs w:val="16"/>
          <w:lang w:eastAsia="en-AU"/>
        </w:rPr>
        <w:tab/>
        <w:t>All notices, requests or other communications arising under this Agreement shall be in writing and shall be delivered or transmitted by facsimile to the recipient at the address for it stated at the commencement of this document, or at any substitute address which may be notified from time to time.</w:t>
      </w:r>
    </w:p>
    <w:p w14:paraId="2E52CDBF" w14:textId="77777777" w:rsidR="0034532C" w:rsidRDefault="0034532C"/>
    <w:sectPr w:rsidR="0034532C" w:rsidSect="00F33D3A">
      <w:pgSz w:w="11907" w:h="16840" w:code="9"/>
      <w:pgMar w:top="851" w:right="851" w:bottom="851" w:left="851" w:header="720" w:footer="454" w:gutter="0"/>
      <w:cols w:num="2" w:space="720" w:equalWidth="0">
        <w:col w:w="4748" w:space="708"/>
        <w:col w:w="4748"/>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1E86BD" w14:textId="77777777" w:rsidR="00ED20FD" w:rsidRDefault="00ED20FD" w:rsidP="008752C1">
      <w:pPr>
        <w:spacing w:before="0" w:after="0" w:line="240" w:lineRule="auto"/>
      </w:pPr>
      <w:r>
        <w:separator/>
      </w:r>
    </w:p>
  </w:endnote>
  <w:endnote w:type="continuationSeparator" w:id="0">
    <w:p w14:paraId="29EA8711" w14:textId="77777777" w:rsidR="00ED20FD" w:rsidRDefault="00ED20FD" w:rsidP="008752C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33B93" w14:textId="77777777" w:rsidR="002663F5" w:rsidRPr="0026463F" w:rsidRDefault="008752C1"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R134</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Pr>
        <w:rStyle w:val="PageNumber"/>
        <w:rFonts w:ascii="Arial" w:hAnsi="Arial" w:cs="Arial"/>
        <w:noProof/>
        <w:sz w:val="12"/>
        <w:szCs w:val="16"/>
      </w:rPr>
      <w:t>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Pr>
        <w:rStyle w:val="PageNumber"/>
        <w:rFonts w:ascii="Arial" w:hAnsi="Arial" w:cs="Arial"/>
        <w:noProof/>
        <w:sz w:val="12"/>
        <w:szCs w:val="16"/>
      </w:rPr>
      <w:t>2</w:t>
    </w:r>
    <w:r w:rsidRPr="008A0337">
      <w:rPr>
        <w:rStyle w:val="PageNumber"/>
        <w:rFonts w:ascii="Arial" w:hAnsi="Arial" w:cs="Arial"/>
        <w:sz w:val="12"/>
        <w:szCs w:val="16"/>
      </w:rPr>
      <w:fldChar w:fldCharType="end"/>
    </w:r>
    <w:r>
      <w:rPr>
        <w:rFonts w:ascii="Arial" w:hAnsi="Arial" w:cs="Arial"/>
        <w:sz w:val="12"/>
        <w:szCs w:val="16"/>
      </w:rPr>
      <w:tab/>
      <w:t>July 2013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402EA0" w14:textId="77777777" w:rsidR="00ED20FD" w:rsidRDefault="00ED20FD" w:rsidP="008752C1">
      <w:pPr>
        <w:spacing w:before="0" w:after="0" w:line="240" w:lineRule="auto"/>
      </w:pPr>
      <w:r>
        <w:separator/>
      </w:r>
    </w:p>
  </w:footnote>
  <w:footnote w:type="continuationSeparator" w:id="0">
    <w:p w14:paraId="7FA69846" w14:textId="77777777" w:rsidR="00ED20FD" w:rsidRDefault="00ED20FD" w:rsidP="008752C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752C1"/>
    <w:rsid w:val="0034532C"/>
    <w:rsid w:val="008752C1"/>
    <w:rsid w:val="009E63E9"/>
    <w:rsid w:val="00C76EED"/>
    <w:rsid w:val="00ED20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58F55C7F"/>
  <w15:docId w15:val="{0EEE997D-47F7-41EF-B12A-003845994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752C1"/>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752C1"/>
    <w:pPr>
      <w:suppressAutoHyphens/>
      <w:spacing w:before="80" w:after="120" w:line="280" w:lineRule="atLeast"/>
    </w:pPr>
    <w:rPr>
      <w:rFonts w:ascii="Times New Roman" w:eastAsia="Times New Roman" w:hAnsi="Times New Roman" w:cs="Times New Roman"/>
      <w:snapToGrid w:val="0"/>
      <w:sz w:val="24"/>
      <w:szCs w:val="20"/>
    </w:rPr>
  </w:style>
  <w:style w:type="paragraph" w:styleId="Footer">
    <w:name w:val="footer"/>
    <w:basedOn w:val="Normal"/>
    <w:link w:val="FooterChar"/>
    <w:rsid w:val="008752C1"/>
    <w:pPr>
      <w:tabs>
        <w:tab w:val="center" w:pos="4320"/>
        <w:tab w:val="right" w:pos="8640"/>
      </w:tabs>
    </w:pPr>
  </w:style>
  <w:style w:type="character" w:customStyle="1" w:styleId="FooterChar">
    <w:name w:val="Footer Char"/>
    <w:basedOn w:val="DefaultParagraphFont"/>
    <w:link w:val="Footer"/>
    <w:rsid w:val="008752C1"/>
    <w:rPr>
      <w:rFonts w:ascii="Times New Roman" w:eastAsia="Times New Roman" w:hAnsi="Times New Roman" w:cs="Times New Roman"/>
      <w:sz w:val="24"/>
      <w:szCs w:val="24"/>
    </w:rPr>
  </w:style>
  <w:style w:type="character" w:styleId="PageNumber">
    <w:name w:val="page number"/>
    <w:basedOn w:val="DefaultParagraphFont"/>
    <w:rsid w:val="008752C1"/>
    <w:rPr>
      <w:rFonts w:ascii="Times New Roman" w:hAnsi="Times New Roman"/>
      <w:sz w:val="20"/>
      <w:szCs w:val="20"/>
    </w:rPr>
  </w:style>
  <w:style w:type="table" w:styleId="TableGrid">
    <w:name w:val="Table Grid"/>
    <w:basedOn w:val="TableNormal"/>
    <w:rsid w:val="008752C1"/>
    <w:pPr>
      <w:spacing w:before="80" w:after="120" w:line="28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8752C1"/>
    <w:rPr>
      <w:color w:val="0000FF"/>
      <w:u w:val="single"/>
    </w:rPr>
  </w:style>
  <w:style w:type="paragraph" w:styleId="Header">
    <w:name w:val="header"/>
    <w:basedOn w:val="Normal"/>
    <w:link w:val="HeaderChar"/>
    <w:uiPriority w:val="99"/>
    <w:semiHidden/>
    <w:unhideWhenUsed/>
    <w:rsid w:val="008752C1"/>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8752C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licens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1856</Words>
  <Characters>10583</Characters>
  <Application>Microsoft Office Word</Application>
  <DocSecurity>0</DocSecurity>
  <Lines>88</Lines>
  <Paragraphs>24</Paragraphs>
  <ScaleCrop>false</ScaleCrop>
  <Company>Australian Communications and Media Authority</Company>
  <LinksUpToDate>false</LinksUpToDate>
  <CharactersWithSpaces>12415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Australian Communications and Media Authority</dc:creator>
  <cp:lastModifiedBy>Stephanie Liu</cp:lastModifiedBy>
  <cp:revision>2</cp:revision>
  <dcterms:created xsi:type="dcterms:W3CDTF">2019-11-07T23:48:00Z</dcterms:created>
  <dcterms:modified xsi:type="dcterms:W3CDTF">2019-11-07T23:48:00Z</dcterms:modified>
</cp:coreProperties>
</file>