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B972FB" w14:textId="77777777" w:rsidR="008D38CE" w:rsidRDefault="004121ED" w:rsidP="00BB0BEC">
      <w:pPr>
        <w:spacing w:before="0" w:after="0" w:line="240" w:lineRule="auto"/>
        <w:ind w:right="4264"/>
        <w:rPr>
          <w:rFonts w:ascii="Arial" w:hAnsi="Arial" w:cs="Arial"/>
          <w:sz w:val="32"/>
          <w:szCs w:val="32"/>
        </w:rPr>
      </w:pPr>
      <w:bookmarkStart w:id="0" w:name="_GoBack"/>
      <w:bookmarkEnd w:id="0"/>
      <w:r>
        <w:rPr>
          <w:noProof/>
        </w:rPr>
        <w:pict w14:anchorId="3B5FE0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352.75pt;margin-top:6.4pt;width:156pt;height:51.75pt;z-index:1">
            <v:imagedata r:id="rId7" o:title="ACMA_LOGO_BLACK_55mm"/>
          </v:shape>
        </w:pict>
      </w:r>
      <w:r w:rsidR="007A046E">
        <w:rPr>
          <w:rFonts w:ascii="Arial" w:hAnsi="Arial" w:cs="Arial"/>
          <w:sz w:val="32"/>
          <w:szCs w:val="32"/>
        </w:rPr>
        <w:t xml:space="preserve">Form of </w:t>
      </w:r>
      <w:r w:rsidR="004E171C">
        <w:rPr>
          <w:rFonts w:ascii="Arial" w:hAnsi="Arial" w:cs="Arial"/>
          <w:sz w:val="32"/>
          <w:szCs w:val="32"/>
        </w:rPr>
        <w:t>indemnity and guarantee</w:t>
      </w:r>
    </w:p>
    <w:p w14:paraId="337CBDA8" w14:textId="77777777" w:rsidR="006757CA" w:rsidRDefault="00237D35" w:rsidP="006757CA">
      <w:pPr>
        <w:spacing w:before="60" w:after="60" w:line="240" w:lineRule="auto"/>
        <w:rPr>
          <w:rFonts w:ascii="Arial" w:hAnsi="Arial" w:cs="Arial"/>
          <w:i/>
          <w:sz w:val="16"/>
          <w:szCs w:val="16"/>
        </w:rPr>
      </w:pPr>
      <w:bookmarkStart w:id="1" w:name="OLE_LINK2"/>
      <w:bookmarkStart w:id="2" w:name="OLE_LINK3"/>
      <w:r>
        <w:rPr>
          <w:rFonts w:ascii="Arial" w:hAnsi="Arial" w:cs="Arial"/>
          <w:sz w:val="16"/>
          <w:szCs w:val="16"/>
        </w:rPr>
        <w:t xml:space="preserve">Issue of transmitter licences for open narrowcasting </w:t>
      </w:r>
      <w:r w:rsidR="00D54031">
        <w:rPr>
          <w:rFonts w:ascii="Arial" w:hAnsi="Arial" w:cs="Arial"/>
          <w:sz w:val="16"/>
          <w:szCs w:val="16"/>
        </w:rPr>
        <w:t xml:space="preserve">(ONC) </w:t>
      </w:r>
      <w:r>
        <w:rPr>
          <w:rFonts w:ascii="Arial" w:hAnsi="Arial" w:cs="Arial"/>
          <w:sz w:val="16"/>
          <w:szCs w:val="16"/>
        </w:rPr>
        <w:t>services</w:t>
      </w:r>
      <w:r w:rsidR="00D54031">
        <w:rPr>
          <w:rFonts w:ascii="Arial" w:hAnsi="Arial" w:cs="Arial"/>
          <w:sz w:val="16"/>
          <w:szCs w:val="16"/>
        </w:rPr>
        <w:t xml:space="preserve"> </w:t>
      </w:r>
      <w:r>
        <w:rPr>
          <w:rFonts w:ascii="Arial" w:hAnsi="Arial" w:cs="Arial"/>
          <w:sz w:val="16"/>
          <w:szCs w:val="16"/>
        </w:rPr>
        <w:br/>
        <w:t xml:space="preserve">- section 106 of the </w:t>
      </w:r>
      <w:r w:rsidRPr="00237D35">
        <w:rPr>
          <w:rFonts w:ascii="Arial" w:hAnsi="Arial" w:cs="Arial"/>
          <w:i/>
          <w:sz w:val="16"/>
          <w:szCs w:val="16"/>
        </w:rPr>
        <w:t>Radiocommunications Act 1992</w:t>
      </w:r>
    </w:p>
    <w:p w14:paraId="5384B1E4" w14:textId="77777777" w:rsidR="00E31638" w:rsidRDefault="00E31638" w:rsidP="006757CA">
      <w:pPr>
        <w:spacing w:before="60" w:after="60" w:line="240" w:lineRule="auto"/>
        <w:rPr>
          <w:rFonts w:ascii="Arial" w:hAnsi="Arial" w:cs="Arial"/>
          <w:sz w:val="16"/>
          <w:szCs w:val="16"/>
        </w:rPr>
      </w:pPr>
    </w:p>
    <w:bookmarkEnd w:id="1"/>
    <w:bookmarkEnd w:id="2"/>
    <w:p w14:paraId="24A96C32" w14:textId="77777777" w:rsidR="006757CA" w:rsidRDefault="006757CA" w:rsidP="00214FD8">
      <w:pPr>
        <w:spacing w:before="0" w:after="0" w:line="240" w:lineRule="auto"/>
        <w:rPr>
          <w:rFonts w:ascii="Arial" w:hAnsi="Arial" w:cs="Arial"/>
          <w:b/>
          <w:sz w:val="20"/>
          <w:szCs w:val="20"/>
        </w:rPr>
      </w:pPr>
    </w:p>
    <w:p w14:paraId="12A87104" w14:textId="77777777" w:rsidR="00A37E41" w:rsidRDefault="00A37E41" w:rsidP="00D66831">
      <w:pPr>
        <w:pBdr>
          <w:top w:val="single" w:sz="4" w:space="1" w:color="auto"/>
          <w:left w:val="single" w:sz="4" w:space="4" w:color="auto"/>
          <w:bottom w:val="single" w:sz="4" w:space="1" w:color="auto"/>
          <w:right w:val="single" w:sz="4" w:space="4" w:color="auto"/>
        </w:pBdr>
        <w:spacing w:before="60" w:after="60" w:line="240" w:lineRule="auto"/>
        <w:rPr>
          <w:rFonts w:ascii="Arial" w:hAnsi="Arial" w:cs="Arial"/>
          <w:sz w:val="18"/>
          <w:szCs w:val="18"/>
        </w:rPr>
        <w:sectPr w:rsidR="00A37E41" w:rsidSect="00F12202">
          <w:footerReference w:type="default" r:id="rId8"/>
          <w:pgSz w:w="11906" w:h="16838"/>
          <w:pgMar w:top="851" w:right="851" w:bottom="851" w:left="85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420"/>
      </w:tblGrid>
      <w:tr w:rsidR="0030494D" w14:paraId="38C153B8" w14:textId="77777777" w:rsidTr="006F0FE2">
        <w:trPr>
          <w:trHeight w:val="197"/>
        </w:trPr>
        <w:tc>
          <w:tcPr>
            <w:tcW w:w="10420" w:type="dxa"/>
            <w:shd w:val="clear" w:color="auto" w:fill="000000"/>
          </w:tcPr>
          <w:p w14:paraId="6304586E" w14:textId="77777777" w:rsidR="0030494D" w:rsidRPr="006F0FE2" w:rsidRDefault="0030494D" w:rsidP="006F0FE2">
            <w:pPr>
              <w:spacing w:before="0" w:after="0" w:line="240" w:lineRule="auto"/>
              <w:rPr>
                <w:rFonts w:ascii="Arial" w:hAnsi="Arial" w:cs="Arial"/>
                <w:b/>
                <w:sz w:val="18"/>
                <w:szCs w:val="18"/>
              </w:rPr>
            </w:pPr>
            <w:r w:rsidRPr="006F0FE2">
              <w:rPr>
                <w:rFonts w:ascii="Arial" w:hAnsi="Arial" w:cs="Arial"/>
                <w:b/>
                <w:sz w:val="18"/>
                <w:szCs w:val="18"/>
              </w:rPr>
              <w:t>Instructions for completion</w:t>
            </w:r>
          </w:p>
        </w:tc>
      </w:tr>
    </w:tbl>
    <w:p w14:paraId="6BB598ED" w14:textId="77777777" w:rsidR="008D38CE" w:rsidRDefault="008D38CE" w:rsidP="008D38CE">
      <w:pPr>
        <w:numPr>
          <w:ilvl w:val="0"/>
          <w:numId w:val="22"/>
        </w:numPr>
        <w:tabs>
          <w:tab w:val="left" w:pos="426"/>
          <w:tab w:val="left" w:pos="1440"/>
          <w:tab w:val="left" w:pos="2160"/>
          <w:tab w:val="left" w:pos="2880"/>
          <w:tab w:val="left" w:pos="3600"/>
          <w:tab w:val="left" w:pos="4385"/>
        </w:tabs>
        <w:spacing w:before="120" w:after="60" w:line="240" w:lineRule="auto"/>
        <w:ind w:left="426" w:hanging="426"/>
        <w:rPr>
          <w:rFonts w:ascii="Arial" w:hAnsi="Arial" w:cs="Arial"/>
          <w:sz w:val="16"/>
          <w:szCs w:val="16"/>
        </w:rPr>
        <w:sectPr w:rsidR="008D38CE" w:rsidSect="00F12202">
          <w:type w:val="continuous"/>
          <w:pgSz w:w="11906" w:h="16838"/>
          <w:pgMar w:top="851" w:right="851" w:bottom="851" w:left="851" w:header="709" w:footer="709" w:gutter="0"/>
          <w:cols w:space="709"/>
          <w:docGrid w:linePitch="360"/>
        </w:sectPr>
      </w:pPr>
    </w:p>
    <w:p w14:paraId="30B8A932" w14:textId="77777777" w:rsidR="00C57438" w:rsidRDefault="00C57438" w:rsidP="00C57438">
      <w:pPr>
        <w:numPr>
          <w:ilvl w:val="0"/>
          <w:numId w:val="30"/>
        </w:numPr>
        <w:spacing w:before="120" w:after="60" w:line="240" w:lineRule="auto"/>
        <w:ind w:left="284" w:hanging="284"/>
        <w:rPr>
          <w:rFonts w:ascii="Arial" w:hAnsi="Arial" w:cs="Arial"/>
          <w:sz w:val="16"/>
          <w:szCs w:val="16"/>
        </w:rPr>
      </w:pPr>
      <w:r>
        <w:rPr>
          <w:rFonts w:ascii="Arial" w:hAnsi="Arial" w:cs="Arial"/>
          <w:sz w:val="16"/>
          <w:szCs w:val="16"/>
        </w:rPr>
        <w:t>Read these notes carefully before completing this form of indemnity and guarantee.</w:t>
      </w:r>
    </w:p>
    <w:p w14:paraId="373FA8A0" w14:textId="77777777" w:rsidR="00C57438" w:rsidRDefault="00C57438" w:rsidP="00C57438">
      <w:pPr>
        <w:numPr>
          <w:ilvl w:val="0"/>
          <w:numId w:val="30"/>
        </w:numPr>
        <w:spacing w:before="60" w:after="60" w:line="240" w:lineRule="auto"/>
        <w:ind w:left="284" w:hanging="284"/>
        <w:rPr>
          <w:rFonts w:ascii="Arial" w:hAnsi="Arial" w:cs="Arial"/>
          <w:sz w:val="16"/>
          <w:szCs w:val="16"/>
        </w:rPr>
      </w:pPr>
      <w:r>
        <w:rPr>
          <w:rFonts w:ascii="Arial" w:hAnsi="Arial" w:cs="Arial"/>
          <w:sz w:val="16"/>
          <w:szCs w:val="16"/>
        </w:rPr>
        <w:t>All applicants must complete this form.</w:t>
      </w:r>
    </w:p>
    <w:p w14:paraId="2034C437" w14:textId="77777777" w:rsidR="00C57438" w:rsidRPr="00C57438" w:rsidRDefault="00C57438" w:rsidP="00C57438">
      <w:pPr>
        <w:numPr>
          <w:ilvl w:val="0"/>
          <w:numId w:val="30"/>
        </w:numPr>
        <w:spacing w:before="60" w:after="60" w:line="240" w:lineRule="auto"/>
        <w:ind w:left="284" w:hanging="284"/>
        <w:rPr>
          <w:rFonts w:ascii="Arial" w:hAnsi="Arial" w:cs="Arial"/>
          <w:sz w:val="16"/>
          <w:szCs w:val="16"/>
        </w:rPr>
      </w:pPr>
      <w:r>
        <w:rPr>
          <w:rFonts w:ascii="Arial" w:hAnsi="Arial" w:cs="Arial"/>
          <w:sz w:val="16"/>
          <w:szCs w:val="16"/>
        </w:rPr>
        <w:t>This</w:t>
      </w:r>
      <w:r w:rsidRPr="00C57438">
        <w:rPr>
          <w:rFonts w:ascii="Arial" w:hAnsi="Arial" w:cs="Arial"/>
          <w:sz w:val="16"/>
          <w:szCs w:val="16"/>
        </w:rPr>
        <w:t xml:space="preserve"> </w:t>
      </w:r>
      <w:r>
        <w:rPr>
          <w:rFonts w:ascii="Arial" w:hAnsi="Arial" w:cs="Arial"/>
          <w:sz w:val="16"/>
          <w:szCs w:val="16"/>
        </w:rPr>
        <w:t xml:space="preserve">form of indemnity and guarantee is required pursuant to the </w:t>
      </w:r>
      <w:r w:rsidRPr="00D73B55">
        <w:rPr>
          <w:rFonts w:ascii="ArialMT" w:hAnsi="ArialMT" w:cs="ArialMT"/>
          <w:i/>
          <w:sz w:val="16"/>
          <w:szCs w:val="16"/>
          <w:lang w:eastAsia="en-AU"/>
        </w:rPr>
        <w:t>Radiocommuni</w:t>
      </w:r>
      <w:r>
        <w:rPr>
          <w:rFonts w:ascii="ArialMT" w:hAnsi="ArialMT" w:cs="ArialMT"/>
          <w:i/>
          <w:sz w:val="16"/>
          <w:szCs w:val="16"/>
          <w:lang w:eastAsia="en-AU"/>
        </w:rPr>
        <w:t>c</w:t>
      </w:r>
      <w:r w:rsidRPr="00D73B55">
        <w:rPr>
          <w:rFonts w:ascii="ArialMT" w:hAnsi="ArialMT" w:cs="ArialMT"/>
          <w:i/>
          <w:sz w:val="16"/>
          <w:szCs w:val="16"/>
          <w:lang w:eastAsia="en-AU"/>
        </w:rPr>
        <w:t>ations (Issue of Broadcasting (Narrowcasting) Transmitter Licences) Determination No. 1 of 199</w:t>
      </w:r>
      <w:r>
        <w:rPr>
          <w:rFonts w:ascii="ArialMT" w:hAnsi="ArialMT" w:cs="ArialMT"/>
          <w:i/>
          <w:sz w:val="16"/>
          <w:szCs w:val="16"/>
          <w:lang w:eastAsia="en-AU"/>
        </w:rPr>
        <w:t>6 (</w:t>
      </w:r>
      <w:r>
        <w:rPr>
          <w:rFonts w:ascii="ArialMT" w:hAnsi="ArialMT" w:cs="ArialMT"/>
          <w:sz w:val="16"/>
          <w:szCs w:val="16"/>
          <w:lang w:eastAsia="en-AU"/>
        </w:rPr>
        <w:t>the Determination</w:t>
      </w:r>
      <w:proofErr w:type="gramStart"/>
      <w:r>
        <w:rPr>
          <w:rFonts w:ascii="ArialMT" w:hAnsi="ArialMT" w:cs="ArialMT"/>
          <w:sz w:val="16"/>
          <w:szCs w:val="16"/>
          <w:lang w:eastAsia="en-AU"/>
        </w:rPr>
        <w:t>).</w:t>
      </w:r>
      <w:r w:rsidRPr="00C57438">
        <w:rPr>
          <w:rFonts w:ascii="Arial" w:hAnsi="Arial" w:cs="Arial"/>
          <w:sz w:val="16"/>
          <w:szCs w:val="16"/>
        </w:rPr>
        <w:t>A</w:t>
      </w:r>
      <w:proofErr w:type="gramEnd"/>
      <w:r w:rsidRPr="00C57438">
        <w:rPr>
          <w:rFonts w:ascii="Arial" w:hAnsi="Arial" w:cs="Arial"/>
          <w:sz w:val="16"/>
          <w:szCs w:val="16"/>
        </w:rPr>
        <w:t xml:space="preserve"> separate application form must be completed for each licence applied for.</w:t>
      </w:r>
    </w:p>
    <w:p w14:paraId="23582D67" w14:textId="77777777" w:rsidR="00C57438" w:rsidRDefault="00C57438" w:rsidP="00C57438">
      <w:pPr>
        <w:numPr>
          <w:ilvl w:val="0"/>
          <w:numId w:val="30"/>
        </w:numPr>
        <w:spacing w:before="60" w:after="60" w:line="240" w:lineRule="auto"/>
        <w:ind w:left="284" w:hanging="284"/>
        <w:rPr>
          <w:rFonts w:ascii="Arial" w:hAnsi="Arial" w:cs="Arial"/>
          <w:sz w:val="16"/>
          <w:szCs w:val="16"/>
        </w:rPr>
      </w:pPr>
      <w:r>
        <w:rPr>
          <w:rFonts w:ascii="Arial" w:hAnsi="Arial" w:cs="Arial"/>
          <w:sz w:val="16"/>
          <w:szCs w:val="16"/>
        </w:rPr>
        <w:t>The</w:t>
      </w:r>
      <w:r w:rsidRPr="00C57438">
        <w:rPr>
          <w:rFonts w:ascii="Arial" w:hAnsi="Arial" w:cs="Arial"/>
          <w:sz w:val="16"/>
          <w:szCs w:val="16"/>
        </w:rPr>
        <w:t xml:space="preserve"> </w:t>
      </w:r>
      <w:r>
        <w:rPr>
          <w:rFonts w:ascii="ArialMT" w:hAnsi="ArialMT" w:cs="ArialMT"/>
          <w:sz w:val="16"/>
          <w:szCs w:val="16"/>
          <w:lang w:eastAsia="en-AU"/>
        </w:rPr>
        <w:t xml:space="preserve">applicant referred to in this </w:t>
      </w:r>
      <w:r>
        <w:rPr>
          <w:rFonts w:ascii="Arial" w:hAnsi="Arial" w:cs="Arial"/>
          <w:sz w:val="16"/>
          <w:szCs w:val="16"/>
        </w:rPr>
        <w:t>form of indemnity and guarantee</w:t>
      </w:r>
      <w:r>
        <w:rPr>
          <w:rFonts w:ascii="ArialMT" w:hAnsi="ArialMT" w:cs="ArialMT"/>
          <w:sz w:val="16"/>
          <w:szCs w:val="16"/>
          <w:lang w:eastAsia="en-AU"/>
        </w:rPr>
        <w:t xml:space="preserve"> must be the same as on the related application form (Form B34). A </w:t>
      </w:r>
      <w:r>
        <w:rPr>
          <w:rFonts w:ascii="Arial" w:hAnsi="Arial" w:cs="Arial"/>
          <w:sz w:val="16"/>
          <w:szCs w:val="16"/>
        </w:rPr>
        <w:t>form of indemnity and guarantee must be completed for each licence applied for.</w:t>
      </w:r>
    </w:p>
    <w:p w14:paraId="08D27D79" w14:textId="77777777" w:rsidR="00C57438" w:rsidRPr="00C57438" w:rsidRDefault="00C57438" w:rsidP="00C57438">
      <w:pPr>
        <w:numPr>
          <w:ilvl w:val="0"/>
          <w:numId w:val="30"/>
        </w:numPr>
        <w:spacing w:before="60" w:after="60" w:line="240" w:lineRule="auto"/>
        <w:ind w:left="284" w:hanging="284"/>
        <w:rPr>
          <w:rFonts w:ascii="Arial" w:hAnsi="Arial" w:cs="Arial"/>
          <w:sz w:val="16"/>
          <w:szCs w:val="16"/>
        </w:rPr>
      </w:pPr>
      <w:r>
        <w:rPr>
          <w:rFonts w:ascii="Arial" w:hAnsi="Arial" w:cs="Arial"/>
          <w:sz w:val="16"/>
          <w:szCs w:val="16"/>
        </w:rPr>
        <w:t>This</w:t>
      </w:r>
      <w:r w:rsidRPr="00C57438">
        <w:rPr>
          <w:rFonts w:ascii="Arial" w:hAnsi="Arial" w:cs="Arial"/>
          <w:sz w:val="16"/>
          <w:szCs w:val="16"/>
        </w:rPr>
        <w:t xml:space="preserve"> </w:t>
      </w:r>
      <w:r>
        <w:rPr>
          <w:rFonts w:ascii="Arial" w:hAnsi="Arial" w:cs="Arial"/>
          <w:sz w:val="16"/>
          <w:szCs w:val="16"/>
        </w:rPr>
        <w:t>form of indemnity and guarantee must be executed as a deed by the applicant. Where the applicant is a company or an incorporated association, a director or office-bearer respectively of the applicant must execute this form as a guarantor in his or her personal capacity.</w:t>
      </w:r>
    </w:p>
    <w:p w14:paraId="0E242F27" w14:textId="77777777" w:rsidR="00C57438" w:rsidRDefault="00C57438" w:rsidP="00C57438">
      <w:pPr>
        <w:numPr>
          <w:ilvl w:val="0"/>
          <w:numId w:val="30"/>
        </w:numPr>
        <w:spacing w:before="120" w:after="60" w:line="240" w:lineRule="auto"/>
        <w:ind w:left="284" w:hanging="284"/>
        <w:rPr>
          <w:rFonts w:ascii="Arial" w:hAnsi="Arial" w:cs="Arial"/>
          <w:sz w:val="16"/>
          <w:szCs w:val="16"/>
        </w:rPr>
      </w:pPr>
      <w:r>
        <w:rPr>
          <w:rFonts w:ascii="Arial" w:hAnsi="Arial" w:cs="Arial"/>
          <w:sz w:val="16"/>
          <w:szCs w:val="16"/>
        </w:rPr>
        <w:t>This form must contain original signatures.</w:t>
      </w:r>
    </w:p>
    <w:p w14:paraId="1D319462" w14:textId="77777777" w:rsidR="00C57438" w:rsidRDefault="00C57438" w:rsidP="00C57438">
      <w:pPr>
        <w:numPr>
          <w:ilvl w:val="0"/>
          <w:numId w:val="30"/>
        </w:numPr>
        <w:spacing w:before="60" w:after="60" w:line="240" w:lineRule="auto"/>
        <w:ind w:left="284" w:hanging="284"/>
        <w:rPr>
          <w:rFonts w:ascii="Arial" w:hAnsi="Arial" w:cs="Arial"/>
          <w:sz w:val="16"/>
          <w:szCs w:val="16"/>
        </w:rPr>
      </w:pPr>
      <w:r>
        <w:rPr>
          <w:rFonts w:ascii="Arial" w:hAnsi="Arial" w:cs="Arial"/>
          <w:sz w:val="16"/>
          <w:szCs w:val="16"/>
        </w:rPr>
        <w:t>Use typewritten or BLOCK letters to complete this form.</w:t>
      </w:r>
    </w:p>
    <w:p w14:paraId="12162356" w14:textId="77777777" w:rsidR="00C57438" w:rsidRDefault="00C57438" w:rsidP="00C57438">
      <w:pPr>
        <w:numPr>
          <w:ilvl w:val="0"/>
          <w:numId w:val="30"/>
        </w:numPr>
        <w:spacing w:before="120" w:after="60" w:line="240" w:lineRule="auto"/>
        <w:ind w:left="284" w:hanging="284"/>
        <w:rPr>
          <w:rFonts w:ascii="Arial" w:hAnsi="Arial" w:cs="Arial"/>
          <w:sz w:val="16"/>
          <w:szCs w:val="16"/>
        </w:rPr>
      </w:pPr>
      <w:r>
        <w:rPr>
          <w:rFonts w:ascii="Arial" w:hAnsi="Arial" w:cs="Arial"/>
          <w:sz w:val="16"/>
          <w:szCs w:val="16"/>
        </w:rPr>
        <w:t>Before completing this form, you should also read:</w:t>
      </w:r>
    </w:p>
    <w:p w14:paraId="76564267" w14:textId="77777777" w:rsidR="00C57438" w:rsidRDefault="00C57438" w:rsidP="00C57438">
      <w:pPr>
        <w:numPr>
          <w:ilvl w:val="1"/>
          <w:numId w:val="30"/>
        </w:numPr>
        <w:spacing w:before="60" w:after="60" w:line="240" w:lineRule="auto"/>
        <w:ind w:left="709" w:hanging="218"/>
        <w:rPr>
          <w:rFonts w:ascii="Arial" w:hAnsi="Arial" w:cs="Arial"/>
          <w:sz w:val="16"/>
          <w:szCs w:val="16"/>
        </w:rPr>
      </w:pPr>
      <w:r>
        <w:rPr>
          <w:rFonts w:ascii="Arial" w:hAnsi="Arial" w:cs="Arial"/>
          <w:sz w:val="16"/>
          <w:szCs w:val="16"/>
        </w:rPr>
        <w:t xml:space="preserve">the information package: </w:t>
      </w:r>
      <w:r w:rsidRPr="00D54031">
        <w:rPr>
          <w:rFonts w:ascii="Arial" w:hAnsi="Arial" w:cs="Arial"/>
          <w:i/>
          <w:sz w:val="16"/>
          <w:szCs w:val="16"/>
        </w:rPr>
        <w:t>Price-based Allocation of Transmitter Licences for Open Narrowcasting Services</w:t>
      </w:r>
      <w:r>
        <w:rPr>
          <w:rFonts w:ascii="Arial" w:hAnsi="Arial" w:cs="Arial"/>
          <w:sz w:val="16"/>
          <w:szCs w:val="16"/>
        </w:rPr>
        <w:t>.</w:t>
      </w:r>
    </w:p>
    <w:p w14:paraId="663E510B" w14:textId="77777777" w:rsidR="00C57438" w:rsidRDefault="00C57438" w:rsidP="00C57438">
      <w:pPr>
        <w:numPr>
          <w:ilvl w:val="1"/>
          <w:numId w:val="30"/>
        </w:numPr>
        <w:spacing w:before="60" w:after="60" w:line="240" w:lineRule="auto"/>
        <w:ind w:left="709" w:hanging="218"/>
        <w:rPr>
          <w:rFonts w:ascii="Arial" w:hAnsi="Arial" w:cs="Arial"/>
          <w:sz w:val="16"/>
          <w:szCs w:val="16"/>
        </w:rPr>
      </w:pPr>
      <w:r>
        <w:rPr>
          <w:rFonts w:ascii="Arial" w:hAnsi="Arial" w:cs="Arial"/>
          <w:sz w:val="16"/>
          <w:szCs w:val="16"/>
        </w:rPr>
        <w:t xml:space="preserve">the </w:t>
      </w:r>
      <w:r w:rsidRPr="00D54031">
        <w:rPr>
          <w:rFonts w:ascii="Arial" w:hAnsi="Arial" w:cs="Arial"/>
          <w:i/>
          <w:sz w:val="16"/>
          <w:szCs w:val="16"/>
        </w:rPr>
        <w:t>Radiocommunications (Issue of Broadcasting (Narrowcasting) Transmitter Licences) Determination No.1 of 1996</w:t>
      </w:r>
      <w:r>
        <w:rPr>
          <w:rFonts w:ascii="Arial" w:hAnsi="Arial" w:cs="Arial"/>
          <w:sz w:val="16"/>
          <w:szCs w:val="16"/>
        </w:rPr>
        <w:t xml:space="preserve"> (the Determination) for the relevant ONC round number, attached to the information package.</w:t>
      </w:r>
    </w:p>
    <w:p w14:paraId="7FB7F4EC" w14:textId="77777777" w:rsidR="00C57438" w:rsidRDefault="00C57438" w:rsidP="00C57438">
      <w:pPr>
        <w:spacing w:before="120" w:after="40" w:line="240" w:lineRule="auto"/>
        <w:rPr>
          <w:rFonts w:ascii="Arial" w:hAnsi="Arial" w:cs="Arial"/>
          <w:b/>
          <w:i/>
          <w:sz w:val="16"/>
          <w:szCs w:val="16"/>
        </w:rPr>
      </w:pPr>
      <w:r w:rsidRPr="004E6CB0">
        <w:rPr>
          <w:rFonts w:ascii="Arial" w:hAnsi="Arial" w:cs="Arial"/>
          <w:b/>
          <w:i/>
          <w:sz w:val="16"/>
          <w:szCs w:val="16"/>
        </w:rPr>
        <w:t>Where to send this form</w:t>
      </w:r>
    </w:p>
    <w:p w14:paraId="4F3C1172" w14:textId="77777777" w:rsidR="00C57438" w:rsidRDefault="00C57438" w:rsidP="00C57438">
      <w:pPr>
        <w:spacing w:before="0" w:after="0" w:line="240" w:lineRule="auto"/>
        <w:rPr>
          <w:rFonts w:ascii="Arial" w:hAnsi="Arial" w:cs="Arial"/>
          <w:sz w:val="16"/>
          <w:szCs w:val="16"/>
        </w:rPr>
      </w:pPr>
      <w:r>
        <w:rPr>
          <w:rFonts w:ascii="Arial" w:hAnsi="Arial" w:cs="Arial"/>
          <w:sz w:val="16"/>
          <w:szCs w:val="16"/>
        </w:rPr>
        <w:t>Radiocommunications Licensing and Assignments Section</w:t>
      </w:r>
    </w:p>
    <w:p w14:paraId="4E762B3D" w14:textId="77777777" w:rsidR="00C57438" w:rsidRPr="00182662" w:rsidRDefault="00C57438" w:rsidP="00C57438">
      <w:pPr>
        <w:spacing w:before="0" w:after="0" w:line="240" w:lineRule="auto"/>
        <w:rPr>
          <w:rFonts w:ascii="Arial" w:hAnsi="Arial" w:cs="Arial"/>
          <w:sz w:val="16"/>
          <w:szCs w:val="16"/>
        </w:rPr>
      </w:pPr>
      <w:r w:rsidRPr="00182662">
        <w:rPr>
          <w:rFonts w:ascii="Arial" w:hAnsi="Arial" w:cs="Arial"/>
          <w:sz w:val="16"/>
          <w:szCs w:val="16"/>
        </w:rPr>
        <w:t>Australian Communications and Media Authority</w:t>
      </w:r>
    </w:p>
    <w:p w14:paraId="2665A16C" w14:textId="77777777" w:rsidR="00C57438" w:rsidRPr="00182662" w:rsidRDefault="00C57438" w:rsidP="00C57438">
      <w:pPr>
        <w:spacing w:before="0" w:after="0" w:line="240" w:lineRule="auto"/>
        <w:rPr>
          <w:rFonts w:ascii="Arial" w:hAnsi="Arial" w:cs="Arial"/>
          <w:sz w:val="16"/>
          <w:szCs w:val="16"/>
        </w:rPr>
      </w:pPr>
      <w:smartTag w:uri="urn:schemas-microsoft-com:office:smarttags" w:element="address">
        <w:smartTag w:uri="urn:schemas-microsoft-com:office:smarttags" w:element="Street">
          <w:r w:rsidRPr="00182662">
            <w:rPr>
              <w:rFonts w:ascii="Arial" w:hAnsi="Arial" w:cs="Arial"/>
              <w:sz w:val="16"/>
              <w:szCs w:val="16"/>
            </w:rPr>
            <w:t>PO Box</w:t>
          </w:r>
        </w:smartTag>
        <w:r w:rsidRPr="00182662">
          <w:rPr>
            <w:rFonts w:ascii="Arial" w:hAnsi="Arial" w:cs="Arial"/>
            <w:sz w:val="16"/>
            <w:szCs w:val="16"/>
          </w:rPr>
          <w:t xml:space="preserve"> </w:t>
        </w:r>
        <w:r>
          <w:rPr>
            <w:rFonts w:ascii="Arial" w:hAnsi="Arial" w:cs="Arial"/>
            <w:sz w:val="16"/>
            <w:szCs w:val="16"/>
          </w:rPr>
          <w:t>78</w:t>
        </w:r>
      </w:smartTag>
    </w:p>
    <w:p w14:paraId="23EE730B" w14:textId="77777777" w:rsidR="00C57438" w:rsidRPr="00141471" w:rsidRDefault="00C57438" w:rsidP="00C57438">
      <w:pPr>
        <w:spacing w:before="0" w:after="0" w:line="240" w:lineRule="auto"/>
        <w:rPr>
          <w:rFonts w:ascii="Arial" w:hAnsi="Arial" w:cs="Arial"/>
          <w:sz w:val="16"/>
          <w:szCs w:val="16"/>
        </w:rPr>
      </w:pPr>
      <w:r>
        <w:rPr>
          <w:rFonts w:ascii="Arial" w:hAnsi="Arial" w:cs="Arial"/>
          <w:sz w:val="16"/>
          <w:szCs w:val="16"/>
        </w:rPr>
        <w:t>BELCONNEN ACT</w:t>
      </w:r>
      <w:r w:rsidRPr="00141471">
        <w:rPr>
          <w:rFonts w:ascii="Arial" w:hAnsi="Arial" w:cs="Arial"/>
          <w:sz w:val="16"/>
          <w:szCs w:val="16"/>
        </w:rPr>
        <w:t xml:space="preserve"> 2616</w:t>
      </w:r>
    </w:p>
    <w:p w14:paraId="0DC0396D" w14:textId="77777777" w:rsidR="00C57438" w:rsidRDefault="00C57438" w:rsidP="00C57438">
      <w:pPr>
        <w:spacing w:before="40" w:after="40" w:line="240" w:lineRule="auto"/>
        <w:rPr>
          <w:rFonts w:ascii="Arial" w:hAnsi="Arial" w:cs="Arial"/>
          <w:b/>
          <w:i/>
          <w:sz w:val="16"/>
          <w:szCs w:val="16"/>
        </w:rPr>
      </w:pPr>
    </w:p>
    <w:p w14:paraId="2267C891" w14:textId="77777777" w:rsidR="00C57438" w:rsidRDefault="00C57438" w:rsidP="00C57438">
      <w:pPr>
        <w:spacing w:before="40" w:after="40" w:line="240" w:lineRule="auto"/>
        <w:rPr>
          <w:rFonts w:ascii="Arial" w:hAnsi="Arial" w:cs="Arial"/>
          <w:b/>
          <w:i/>
          <w:sz w:val="16"/>
          <w:szCs w:val="16"/>
        </w:rPr>
      </w:pPr>
      <w:r w:rsidRPr="00147F04">
        <w:rPr>
          <w:rFonts w:ascii="Arial" w:hAnsi="Arial" w:cs="Arial"/>
          <w:b/>
          <w:i/>
          <w:sz w:val="16"/>
          <w:szCs w:val="16"/>
        </w:rPr>
        <w:t>Further information</w:t>
      </w:r>
    </w:p>
    <w:p w14:paraId="02861E79" w14:textId="77777777" w:rsidR="00C57438" w:rsidRDefault="00C57438" w:rsidP="00C57438">
      <w:pPr>
        <w:spacing w:before="40" w:after="40" w:line="240" w:lineRule="auto"/>
        <w:rPr>
          <w:rFonts w:ascii="Arial" w:hAnsi="Arial" w:cs="Arial"/>
          <w:sz w:val="16"/>
          <w:szCs w:val="16"/>
        </w:rPr>
      </w:pPr>
      <w:r>
        <w:rPr>
          <w:rFonts w:ascii="Arial" w:hAnsi="Arial" w:cs="Arial"/>
          <w:sz w:val="16"/>
          <w:szCs w:val="16"/>
        </w:rPr>
        <w:t xml:space="preserve">Contact </w:t>
      </w:r>
      <w:r w:rsidRPr="002A023E">
        <w:rPr>
          <w:rFonts w:ascii="Arial" w:hAnsi="Arial" w:cs="Arial"/>
          <w:sz w:val="16"/>
          <w:szCs w:val="16"/>
          <w:lang w:eastAsia="en-AU"/>
        </w:rPr>
        <w:t xml:space="preserve">Radiocommunications Licensing and </w:t>
      </w:r>
      <w:r>
        <w:rPr>
          <w:rFonts w:ascii="Arial" w:hAnsi="Arial" w:cs="Arial"/>
          <w:sz w:val="16"/>
          <w:szCs w:val="16"/>
          <w:lang w:eastAsia="en-AU"/>
        </w:rPr>
        <w:t>Assignments</w:t>
      </w:r>
      <w:r w:rsidRPr="002A023E">
        <w:rPr>
          <w:rFonts w:ascii="Arial" w:hAnsi="Arial" w:cs="Arial"/>
          <w:sz w:val="16"/>
          <w:szCs w:val="16"/>
          <w:lang w:eastAsia="en-AU"/>
        </w:rPr>
        <w:t xml:space="preserve"> Section</w:t>
      </w:r>
      <w:r>
        <w:rPr>
          <w:rFonts w:ascii="Arial" w:hAnsi="Arial" w:cs="Arial"/>
          <w:sz w:val="16"/>
          <w:szCs w:val="16"/>
        </w:rPr>
        <w:t xml:space="preserve"> on:</w:t>
      </w:r>
    </w:p>
    <w:p w14:paraId="6E4BB97B" w14:textId="77777777" w:rsidR="00C57438" w:rsidRDefault="00C57438" w:rsidP="00C57438">
      <w:pPr>
        <w:spacing w:before="0" w:after="0" w:line="240" w:lineRule="auto"/>
        <w:rPr>
          <w:rFonts w:ascii="Arial" w:hAnsi="Arial" w:cs="Arial"/>
          <w:sz w:val="16"/>
          <w:szCs w:val="16"/>
        </w:rPr>
      </w:pPr>
      <w:r>
        <w:rPr>
          <w:rFonts w:ascii="Arial" w:hAnsi="Arial" w:cs="Arial"/>
          <w:sz w:val="16"/>
          <w:szCs w:val="16"/>
        </w:rPr>
        <w:t>Tel: 1300 850 115</w:t>
      </w:r>
    </w:p>
    <w:p w14:paraId="6A17A65C" w14:textId="77777777" w:rsidR="00C57438" w:rsidRDefault="00C57438" w:rsidP="00C57438">
      <w:pPr>
        <w:spacing w:before="0" w:after="0" w:line="240" w:lineRule="auto"/>
        <w:rPr>
          <w:rFonts w:ascii="Arial" w:hAnsi="Arial" w:cs="Arial"/>
          <w:sz w:val="16"/>
          <w:szCs w:val="16"/>
        </w:rPr>
        <w:sectPr w:rsidR="00C57438" w:rsidSect="005C0CBC">
          <w:type w:val="continuous"/>
          <w:pgSz w:w="11906" w:h="16838"/>
          <w:pgMar w:top="851" w:right="851" w:bottom="851" w:left="851" w:header="709" w:footer="709" w:gutter="0"/>
          <w:cols w:num="2" w:space="708"/>
          <w:docGrid w:linePitch="360"/>
        </w:sectPr>
      </w:pPr>
      <w:r>
        <w:rPr>
          <w:rFonts w:ascii="Arial" w:hAnsi="Arial" w:cs="Arial"/>
          <w:sz w:val="16"/>
          <w:szCs w:val="16"/>
        </w:rPr>
        <w:t xml:space="preserve">Email: </w:t>
      </w:r>
      <w:hyperlink r:id="rId9" w:history="1">
        <w:r w:rsidRPr="00423B47">
          <w:rPr>
            <w:rStyle w:val="Hyperlink"/>
            <w:rFonts w:ascii="Arial" w:hAnsi="Arial" w:cs="Arial"/>
            <w:sz w:val="16"/>
            <w:szCs w:val="16"/>
            <w:lang w:eastAsia="en-AU"/>
          </w:rPr>
          <w:t>licensing@acma.gov.au</w:t>
        </w:r>
      </w:hyperlink>
    </w:p>
    <w:p w14:paraId="2855FFF3" w14:textId="77777777" w:rsidR="00F80517" w:rsidRPr="00D759B5" w:rsidRDefault="00CA40EC" w:rsidP="00CA40EC">
      <w:pPr>
        <w:pStyle w:val="ACMABodyText"/>
        <w:shd w:val="solid" w:color="auto" w:fill="auto"/>
        <w:tabs>
          <w:tab w:val="left" w:pos="182"/>
        </w:tabs>
        <w:spacing w:before="0" w:after="0" w:line="240" w:lineRule="auto"/>
        <w:ind w:left="-68" w:firstLine="68"/>
        <w:outlineLvl w:val="0"/>
        <w:rPr>
          <w:rFonts w:ascii="Arial" w:hAnsi="Arial" w:cs="Arial"/>
          <w:b/>
          <w:color w:val="FFFFFF"/>
          <w:sz w:val="18"/>
          <w:szCs w:val="18"/>
        </w:rPr>
        <w:sectPr w:rsidR="00F80517" w:rsidRPr="00D759B5" w:rsidSect="00F12202">
          <w:type w:val="continuous"/>
          <w:pgSz w:w="11906" w:h="16838"/>
          <w:pgMar w:top="851" w:right="851" w:bottom="851" w:left="851" w:header="709" w:footer="709" w:gutter="0"/>
          <w:cols w:space="709"/>
          <w:docGrid w:linePitch="360"/>
        </w:sectPr>
      </w:pPr>
      <w:r>
        <w:rPr>
          <w:rFonts w:ascii="Arial" w:hAnsi="Arial" w:cs="Arial"/>
          <w:b/>
          <w:sz w:val="18"/>
          <w:szCs w:val="18"/>
        </w:rPr>
        <w:t>Form of indemnity and guarantee</w:t>
      </w:r>
    </w:p>
    <w:p w14:paraId="0648CFAB" w14:textId="77777777" w:rsidR="009303B0" w:rsidRPr="00C57438" w:rsidRDefault="006F5B1C" w:rsidP="00D759B5">
      <w:pPr>
        <w:spacing w:before="120" w:after="0" w:line="240" w:lineRule="auto"/>
        <w:rPr>
          <w:rFonts w:ascii="Arial" w:hAnsi="Arial" w:cs="Arial"/>
          <w:sz w:val="16"/>
          <w:szCs w:val="16"/>
        </w:rPr>
      </w:pPr>
      <w:r w:rsidRPr="00C57438">
        <w:rPr>
          <w:rFonts w:ascii="Arial" w:hAnsi="Arial" w:cs="Arial"/>
          <w:sz w:val="16"/>
          <w:szCs w:val="16"/>
        </w:rPr>
        <w:t>This form of indemnity and guarantee is made on:</w:t>
      </w:r>
    </w:p>
    <w:p w14:paraId="3253840D" w14:textId="77777777" w:rsidR="006F5B1C" w:rsidRDefault="006F5B1C" w:rsidP="00D759B5">
      <w:pPr>
        <w:spacing w:before="120" w:after="0" w:line="240" w:lineRule="auto"/>
        <w:rPr>
          <w:rFonts w:ascii="Arial" w:hAnsi="Arial" w:cs="Arial"/>
          <w:sz w:val="16"/>
          <w:szCs w:val="16"/>
        </w:rPr>
      </w:pPr>
      <w:r w:rsidRPr="00C57438">
        <w:rPr>
          <w:rFonts w:ascii="Arial" w:hAnsi="Arial" w:cs="Arial"/>
          <w:sz w:val="16"/>
          <w:szCs w:val="16"/>
        </w:rPr>
        <w:t>Date: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tblGrid>
      <w:tr w:rsidR="00423B47" w14:paraId="47951FB8" w14:textId="77777777" w:rsidTr="00AF66A7">
        <w:tc>
          <w:tcPr>
            <w:tcW w:w="2127" w:type="dxa"/>
          </w:tcPr>
          <w:p w14:paraId="48FDB1A7" w14:textId="77777777" w:rsidR="00423B47" w:rsidRPr="00AF66A7" w:rsidRDefault="00423B47" w:rsidP="00AF66A7">
            <w:pPr>
              <w:spacing w:before="120" w:after="0" w:line="240" w:lineRule="auto"/>
              <w:rPr>
                <w:rFonts w:ascii="Arial" w:hAnsi="Arial" w:cs="Arial"/>
                <w:sz w:val="20"/>
                <w:szCs w:val="20"/>
              </w:rPr>
            </w:pPr>
          </w:p>
        </w:tc>
      </w:tr>
    </w:tbl>
    <w:p w14:paraId="3EEEBDB2" w14:textId="77777777" w:rsidR="00DE5AFC" w:rsidRPr="00C57438" w:rsidRDefault="006F5B1C" w:rsidP="00DE5AFC">
      <w:pPr>
        <w:spacing w:before="120" w:after="0" w:line="240" w:lineRule="auto"/>
        <w:rPr>
          <w:rFonts w:ascii="Arial" w:hAnsi="Arial" w:cs="Arial"/>
          <w:sz w:val="16"/>
          <w:szCs w:val="16"/>
        </w:rPr>
      </w:pPr>
      <w:r w:rsidRPr="00C57438">
        <w:rPr>
          <w:rFonts w:ascii="Arial" w:hAnsi="Arial" w:cs="Arial"/>
          <w:sz w:val="16"/>
          <w:szCs w:val="16"/>
        </w:rPr>
        <w:t>by (‘the applicant’)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DE5AFC" w:rsidRPr="00905AC8" w14:paraId="02F109D6" w14:textId="77777777" w:rsidTr="00DE5AFC">
        <w:tc>
          <w:tcPr>
            <w:tcW w:w="4680" w:type="dxa"/>
          </w:tcPr>
          <w:p w14:paraId="67F0260F" w14:textId="77777777" w:rsidR="00DE5AFC" w:rsidRPr="00C57438" w:rsidRDefault="00DE5AFC" w:rsidP="00DE5AFC">
            <w:pPr>
              <w:suppressAutoHyphens/>
              <w:spacing w:before="120" w:line="240" w:lineRule="auto"/>
              <w:rPr>
                <w:rFonts w:ascii="Arial" w:hAnsi="Arial" w:cs="Arial"/>
                <w:snapToGrid w:val="0"/>
                <w:sz w:val="20"/>
                <w:szCs w:val="20"/>
              </w:rPr>
            </w:pPr>
          </w:p>
        </w:tc>
      </w:tr>
    </w:tbl>
    <w:p w14:paraId="7412F7EF" w14:textId="77777777" w:rsidR="00DE5AFC" w:rsidRPr="00C57438" w:rsidRDefault="006F5B1C" w:rsidP="00DE5AFC">
      <w:pPr>
        <w:spacing w:before="120" w:after="0" w:line="240" w:lineRule="auto"/>
        <w:rPr>
          <w:rFonts w:ascii="Arial" w:hAnsi="Arial" w:cs="Arial"/>
          <w:sz w:val="16"/>
          <w:szCs w:val="16"/>
        </w:rPr>
      </w:pPr>
      <w:r w:rsidRPr="00C57438">
        <w:rPr>
          <w:rFonts w:ascii="Arial" w:hAnsi="Arial" w:cs="Arial"/>
          <w:sz w:val="16"/>
          <w:szCs w:val="16"/>
        </w:rPr>
        <w:t>and (only required where the applicant is a company or</w:t>
      </w:r>
      <w:r w:rsidRPr="00C57438">
        <w:rPr>
          <w:rFonts w:ascii="Arial" w:hAnsi="Arial" w:cs="Arial"/>
          <w:b/>
          <w:sz w:val="16"/>
          <w:szCs w:val="16"/>
        </w:rPr>
        <w:t xml:space="preserve"> </w:t>
      </w:r>
      <w:r w:rsidRPr="00C57438">
        <w:rPr>
          <w:rFonts w:ascii="Arial" w:hAnsi="Arial" w:cs="Arial"/>
          <w:sz w:val="16"/>
          <w:szCs w:val="16"/>
        </w:rPr>
        <w:t>incorporated association) by: (‘the guarantor</w:t>
      </w:r>
      <w:r w:rsidR="00534D04" w:rsidRPr="00C57438">
        <w:rPr>
          <w:rFonts w:ascii="Arial" w:hAnsi="Arial" w:cs="Arial"/>
          <w:sz w:val="16"/>
          <w:szCs w:val="16"/>
        </w:rPr>
        <w:t>’</w:t>
      </w:r>
      <w:r w:rsidRPr="00C57438">
        <w:rPr>
          <w:rFonts w:ascii="Arial" w:hAnsi="Arial" w:cs="Arial"/>
          <w:sz w:val="16"/>
          <w:szCs w:val="16"/>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DE5AFC" w:rsidRPr="00905AC8" w14:paraId="23FE149A" w14:textId="77777777" w:rsidTr="00DE5AFC">
        <w:tc>
          <w:tcPr>
            <w:tcW w:w="4680" w:type="dxa"/>
          </w:tcPr>
          <w:p w14:paraId="16BE7794" w14:textId="77777777" w:rsidR="00DE5AFC" w:rsidRPr="00C57438" w:rsidRDefault="00DE5AFC" w:rsidP="00DE5AFC">
            <w:pPr>
              <w:suppressAutoHyphens/>
              <w:spacing w:before="120" w:line="240" w:lineRule="auto"/>
              <w:rPr>
                <w:rFonts w:ascii="Arial" w:hAnsi="Arial" w:cs="Arial"/>
                <w:snapToGrid w:val="0"/>
                <w:sz w:val="20"/>
                <w:szCs w:val="20"/>
              </w:rPr>
            </w:pPr>
          </w:p>
        </w:tc>
      </w:tr>
    </w:tbl>
    <w:p w14:paraId="65691562" w14:textId="77777777" w:rsidR="006F5B1C" w:rsidRPr="007D064B" w:rsidRDefault="006F5B1C" w:rsidP="006F5B1C">
      <w:pPr>
        <w:tabs>
          <w:tab w:val="left" w:pos="360"/>
        </w:tabs>
        <w:spacing w:before="0" w:after="0" w:line="240" w:lineRule="auto"/>
        <w:rPr>
          <w:rFonts w:ascii="Arial" w:hAnsi="Arial" w:cs="Arial"/>
          <w:sz w:val="12"/>
          <w:szCs w:val="12"/>
        </w:rPr>
      </w:pPr>
      <w:r>
        <w:rPr>
          <w:rFonts w:ascii="Arial" w:hAnsi="Arial" w:cs="Arial"/>
          <w:sz w:val="12"/>
          <w:szCs w:val="12"/>
        </w:rPr>
        <w:t>NAME OF GUARANTOR AND POSITION HELD BY GUARANTOR WITH A</w:t>
      </w:r>
      <w:r w:rsidR="00534D04">
        <w:rPr>
          <w:rFonts w:ascii="Arial" w:hAnsi="Arial" w:cs="Arial"/>
          <w:sz w:val="12"/>
          <w:szCs w:val="12"/>
        </w:rPr>
        <w:t>P</w:t>
      </w:r>
      <w:r>
        <w:rPr>
          <w:rFonts w:ascii="Arial" w:hAnsi="Arial" w:cs="Arial"/>
          <w:sz w:val="12"/>
          <w:szCs w:val="12"/>
        </w:rPr>
        <w:t>PLICANT</w:t>
      </w:r>
    </w:p>
    <w:p w14:paraId="0B664EB6" w14:textId="77777777" w:rsidR="006F5B1C" w:rsidRDefault="006F5B1C" w:rsidP="00DE5AFC">
      <w:pPr>
        <w:spacing w:before="60" w:after="60" w:line="240" w:lineRule="auto"/>
        <w:rPr>
          <w:rFonts w:ascii="Arial" w:hAnsi="Arial" w:cs="Arial"/>
          <w:b/>
          <w:sz w:val="16"/>
          <w:szCs w:val="16"/>
        </w:rPr>
      </w:pPr>
    </w:p>
    <w:p w14:paraId="6EE64420" w14:textId="77777777" w:rsidR="00423B47" w:rsidRDefault="00D87C7F" w:rsidP="00423B47">
      <w:pPr>
        <w:spacing w:before="120" w:after="60" w:line="240" w:lineRule="auto"/>
        <w:rPr>
          <w:rFonts w:ascii="Arial" w:hAnsi="Arial" w:cs="Arial"/>
          <w:sz w:val="16"/>
          <w:szCs w:val="16"/>
          <w:lang w:val="fr-FR"/>
        </w:rPr>
      </w:pPr>
      <w:r>
        <w:rPr>
          <w:rFonts w:ascii="Arial" w:hAnsi="Arial" w:cs="Arial"/>
          <w:b/>
          <w:sz w:val="16"/>
          <w:szCs w:val="16"/>
        </w:rPr>
        <w:br w:type="column"/>
      </w:r>
      <w:r w:rsidR="00423B47" w:rsidRPr="00BC1882">
        <w:rPr>
          <w:rFonts w:ascii="Arial" w:hAnsi="Arial" w:cs="Arial"/>
          <w:sz w:val="16"/>
          <w:szCs w:val="16"/>
          <w:lang w:val="fr-FR"/>
        </w:rPr>
        <w:t>Licence area plan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tblGrid>
      <w:tr w:rsidR="00423B47" w14:paraId="63BEFA05" w14:textId="77777777" w:rsidTr="00423B47">
        <w:tc>
          <w:tcPr>
            <w:tcW w:w="4856" w:type="dxa"/>
          </w:tcPr>
          <w:p w14:paraId="12D07FAE" w14:textId="77777777" w:rsidR="00423B47" w:rsidRPr="00423B47" w:rsidRDefault="00423B47" w:rsidP="00423B47">
            <w:pPr>
              <w:spacing w:before="60" w:after="60" w:line="240" w:lineRule="auto"/>
              <w:rPr>
                <w:rFonts w:ascii="Arial" w:hAnsi="Arial" w:cs="Arial"/>
                <w:sz w:val="20"/>
                <w:szCs w:val="20"/>
                <w:lang w:val="fr-FR"/>
              </w:rPr>
            </w:pPr>
          </w:p>
        </w:tc>
      </w:tr>
    </w:tbl>
    <w:p w14:paraId="308A7A6B" w14:textId="77777777" w:rsidR="00423B47" w:rsidRPr="00BC1882" w:rsidRDefault="00423B47" w:rsidP="00423B47">
      <w:pPr>
        <w:spacing w:before="60" w:after="60" w:line="240" w:lineRule="auto"/>
        <w:rPr>
          <w:rFonts w:ascii="Arial" w:hAnsi="Arial" w:cs="Arial"/>
          <w:sz w:val="12"/>
          <w:szCs w:val="12"/>
          <w:lang w:val="fr-FR"/>
        </w:rPr>
      </w:pPr>
    </w:p>
    <w:p w14:paraId="4B87243A" w14:textId="77777777" w:rsidR="00423B47" w:rsidRPr="00BC1882" w:rsidRDefault="00423B47" w:rsidP="00423B47">
      <w:pPr>
        <w:spacing w:before="60" w:after="60" w:line="240" w:lineRule="auto"/>
        <w:rPr>
          <w:rFonts w:ascii="Arial" w:hAnsi="Arial"/>
          <w:sz w:val="16"/>
          <w:szCs w:val="16"/>
        </w:rPr>
      </w:pPr>
      <w:permStart w:id="143395219" w:edGrp="everyone" w:colFirst="0" w:colLast="0"/>
      <w:r w:rsidRPr="00BC1882">
        <w:rPr>
          <w:rFonts w:ascii="Arial" w:hAnsi="Arial"/>
          <w:sz w:val="16"/>
          <w:szCs w:val="16"/>
        </w:rPr>
        <w:t>Location</w:t>
      </w:r>
      <w:r w:rsidRPr="00BC1882">
        <w:rPr>
          <w:rFonts w:ascii="Arial" w:hAnsi="Arial"/>
          <w:sz w:val="16"/>
          <w:szCs w:val="16"/>
        </w:rPr>
        <w:tab/>
      </w:r>
      <w:r w:rsidRPr="00BC1882">
        <w:rPr>
          <w:rFonts w:ascii="Arial" w:hAnsi="Arial"/>
          <w:sz w:val="16"/>
          <w:szCs w:val="16"/>
        </w:rPr>
        <w:tab/>
      </w:r>
      <w:r w:rsidRPr="00BC1882">
        <w:rPr>
          <w:rFonts w:ascii="Arial" w:hAnsi="Arial"/>
          <w:sz w:val="16"/>
          <w:szCs w:val="16"/>
        </w:rPr>
        <w:tab/>
        <w:t xml:space="preserve">     TS</w:t>
      </w:r>
      <w:permEnd w:id="143395219"/>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247"/>
        <w:gridCol w:w="2486"/>
      </w:tblGrid>
      <w:tr w:rsidR="00423B47" w:rsidRPr="00303EF7" w14:paraId="7F727C1A" w14:textId="77777777" w:rsidTr="00423B47">
        <w:trPr>
          <w:trHeight w:val="284"/>
        </w:trPr>
        <w:tc>
          <w:tcPr>
            <w:tcW w:w="2127" w:type="dxa"/>
          </w:tcPr>
          <w:p w14:paraId="1A85983E" w14:textId="77777777" w:rsidR="00423B47" w:rsidRPr="00423B47" w:rsidRDefault="00423B47" w:rsidP="00423B47">
            <w:pPr>
              <w:spacing w:before="120" w:line="240" w:lineRule="auto"/>
              <w:ind w:right="72"/>
              <w:rPr>
                <w:rFonts w:ascii="Arial" w:hAnsi="Arial" w:cs="Arial"/>
                <w:sz w:val="20"/>
                <w:szCs w:val="20"/>
              </w:rPr>
            </w:pPr>
          </w:p>
        </w:tc>
        <w:tc>
          <w:tcPr>
            <w:tcW w:w="247" w:type="dxa"/>
            <w:tcBorders>
              <w:top w:val="nil"/>
              <w:bottom w:val="nil"/>
            </w:tcBorders>
          </w:tcPr>
          <w:p w14:paraId="122E4DD4" w14:textId="77777777" w:rsidR="00423B47" w:rsidRPr="00423B47" w:rsidRDefault="00423B47" w:rsidP="00423B47">
            <w:pPr>
              <w:spacing w:before="120" w:line="240" w:lineRule="auto"/>
              <w:ind w:right="72"/>
              <w:rPr>
                <w:rFonts w:ascii="Arial" w:hAnsi="Arial" w:cs="Arial"/>
                <w:sz w:val="10"/>
                <w:szCs w:val="16"/>
              </w:rPr>
            </w:pPr>
          </w:p>
        </w:tc>
        <w:tc>
          <w:tcPr>
            <w:tcW w:w="2486" w:type="dxa"/>
          </w:tcPr>
          <w:p w14:paraId="156C868D" w14:textId="77777777" w:rsidR="00423B47" w:rsidRPr="00423B47" w:rsidRDefault="00423B47" w:rsidP="00423B47">
            <w:pPr>
              <w:spacing w:before="120" w:line="240" w:lineRule="auto"/>
              <w:ind w:right="72"/>
              <w:rPr>
                <w:rFonts w:ascii="Arial" w:hAnsi="Arial" w:cs="Arial"/>
                <w:sz w:val="20"/>
                <w:szCs w:val="20"/>
              </w:rPr>
            </w:pPr>
          </w:p>
        </w:tc>
      </w:tr>
    </w:tbl>
    <w:p w14:paraId="660FEA14" w14:textId="77777777" w:rsidR="00423B47" w:rsidRDefault="00423B47" w:rsidP="00423B47">
      <w:pPr>
        <w:spacing w:before="0" w:after="0" w:line="240" w:lineRule="auto"/>
        <w:rPr>
          <w:rFonts w:ascii="Arial" w:hAnsi="Arial" w:cs="Arial"/>
          <w:b/>
          <w:sz w:val="16"/>
          <w:szCs w:val="16"/>
        </w:rPr>
      </w:pPr>
    </w:p>
    <w:p w14:paraId="0B93EC31" w14:textId="77777777" w:rsidR="00423B47" w:rsidRPr="00BC1882" w:rsidRDefault="00423B47" w:rsidP="00423B47">
      <w:pPr>
        <w:spacing w:before="0" w:after="0" w:line="240" w:lineRule="auto"/>
        <w:rPr>
          <w:rFonts w:ascii="Arial" w:hAnsi="Arial" w:cs="Arial"/>
          <w:sz w:val="16"/>
          <w:szCs w:val="16"/>
        </w:rPr>
      </w:pPr>
      <w:r w:rsidRPr="00BC1882">
        <w:rPr>
          <w:rFonts w:ascii="Arial" w:hAnsi="Arial" w:cs="Arial"/>
          <w:sz w:val="16"/>
          <w:szCs w:val="16"/>
        </w:rPr>
        <w:t>This licence is for</w:t>
      </w:r>
    </w:p>
    <w:p w14:paraId="44D8CEFF" w14:textId="77777777" w:rsidR="00423B47" w:rsidRPr="009F3391" w:rsidRDefault="00423B47" w:rsidP="00423B47">
      <w:pPr>
        <w:pStyle w:val="ACMABodyText"/>
        <w:tabs>
          <w:tab w:val="left" w:pos="2410"/>
        </w:tabs>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w:t>
      </w:r>
      <w:r>
        <w:rPr>
          <w:rFonts w:ascii="Arial" w:hAnsi="Arial" w:cs="Arial"/>
          <w:sz w:val="16"/>
          <w:szCs w:val="16"/>
        </w:rPr>
        <w:t>Radio (Frequency)</w:t>
      </w:r>
      <w:r>
        <w:rPr>
          <w:rFonts w:ascii="Arial" w:hAnsi="Arial" w:cs="Arial"/>
          <w:sz w:val="16"/>
          <w:szCs w:val="16"/>
        </w:rPr>
        <w:tab/>
      </w:r>
      <w:r w:rsidRPr="009F3391">
        <w:rPr>
          <w:rFonts w:ascii="Arial" w:hAnsi="Arial" w:cs="Arial"/>
          <w:sz w:val="16"/>
          <w:szCs w:val="16"/>
        </w:rPr>
        <w:sym w:font="Webdings" w:char="F063"/>
      </w:r>
      <w:r w:rsidRPr="009F3391">
        <w:rPr>
          <w:rFonts w:ascii="Arial" w:hAnsi="Arial" w:cs="Arial"/>
          <w:sz w:val="16"/>
          <w:szCs w:val="16"/>
        </w:rPr>
        <w:t xml:space="preserve"> </w:t>
      </w:r>
      <w:r>
        <w:rPr>
          <w:rFonts w:ascii="Arial" w:hAnsi="Arial" w:cs="Arial"/>
          <w:sz w:val="16"/>
          <w:szCs w:val="16"/>
        </w:rPr>
        <w:t>Television (Channel)</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247"/>
        <w:gridCol w:w="2486"/>
      </w:tblGrid>
      <w:tr w:rsidR="00423B47" w:rsidRPr="00303EF7" w14:paraId="6C9337AB" w14:textId="77777777" w:rsidTr="00423B47">
        <w:trPr>
          <w:trHeight w:val="284"/>
        </w:trPr>
        <w:tc>
          <w:tcPr>
            <w:tcW w:w="2127" w:type="dxa"/>
          </w:tcPr>
          <w:p w14:paraId="4C89D325" w14:textId="77777777" w:rsidR="00423B47" w:rsidRPr="00423B47" w:rsidRDefault="00423B47" w:rsidP="00423B47">
            <w:pPr>
              <w:spacing w:before="120" w:line="240" w:lineRule="auto"/>
              <w:ind w:right="72"/>
              <w:rPr>
                <w:rFonts w:ascii="Arial" w:hAnsi="Arial" w:cs="Arial"/>
                <w:sz w:val="20"/>
                <w:szCs w:val="20"/>
              </w:rPr>
            </w:pPr>
            <w:permStart w:id="1958417118" w:edGrp="everyone" w:colFirst="4" w:colLast="4"/>
            <w:permStart w:id="1594059868" w:edGrp="everyone" w:colFirst="5" w:colLast="5"/>
            <w:permStart w:id="2124498567" w:edGrp="everyone" w:colFirst="6" w:colLast="6"/>
            <w:permStart w:id="1398097569" w:edGrp="everyone" w:colFirst="7" w:colLast="7"/>
            <w:permStart w:id="948248001" w:edGrp="everyone" w:colFirst="8" w:colLast="8"/>
            <w:permStart w:id="978649525" w:edGrp="everyone" w:colFirst="10" w:colLast="10"/>
            <w:permStart w:id="1976243911" w:edGrp="everyone" w:colFirst="11" w:colLast="11"/>
            <w:permStart w:id="1494040478" w:edGrp="everyone" w:colFirst="12" w:colLast="12"/>
            <w:permStart w:id="1766397468" w:edGrp="everyone" w:colFirst="13" w:colLast="13"/>
            <w:permStart w:id="104623648" w:edGrp="everyone" w:colFirst="14" w:colLast="14"/>
            <w:permStart w:id="1705598761" w:edGrp="everyone" w:colFirst="15" w:colLast="15"/>
            <w:permStart w:id="1503677877" w:edGrp="everyone" w:colFirst="16" w:colLast="16"/>
          </w:p>
        </w:tc>
        <w:tc>
          <w:tcPr>
            <w:tcW w:w="247" w:type="dxa"/>
            <w:tcBorders>
              <w:top w:val="nil"/>
              <w:bottom w:val="nil"/>
            </w:tcBorders>
          </w:tcPr>
          <w:p w14:paraId="5E76095B" w14:textId="77777777" w:rsidR="00423B47" w:rsidRPr="00423B47" w:rsidRDefault="00423B47" w:rsidP="00423B47">
            <w:pPr>
              <w:spacing w:before="120" w:line="240" w:lineRule="auto"/>
              <w:ind w:right="72"/>
              <w:rPr>
                <w:rFonts w:ascii="Arial" w:hAnsi="Arial" w:cs="Arial"/>
                <w:sz w:val="10"/>
                <w:szCs w:val="16"/>
              </w:rPr>
            </w:pPr>
          </w:p>
        </w:tc>
        <w:tc>
          <w:tcPr>
            <w:tcW w:w="2486" w:type="dxa"/>
          </w:tcPr>
          <w:p w14:paraId="7151DCDE" w14:textId="77777777" w:rsidR="00423B47" w:rsidRPr="00423B47" w:rsidRDefault="00423B47" w:rsidP="00423B47">
            <w:pPr>
              <w:spacing w:before="120" w:line="240" w:lineRule="auto"/>
              <w:ind w:right="72"/>
              <w:rPr>
                <w:rFonts w:ascii="Arial" w:hAnsi="Arial" w:cs="Arial"/>
                <w:sz w:val="20"/>
                <w:szCs w:val="20"/>
              </w:rPr>
            </w:pPr>
          </w:p>
        </w:tc>
      </w:tr>
      <w:permEnd w:id="1958417118"/>
      <w:permEnd w:id="1594059868"/>
      <w:permEnd w:id="2124498567"/>
      <w:permEnd w:id="1398097569"/>
      <w:permEnd w:id="948248001"/>
      <w:permEnd w:id="978649525"/>
      <w:permEnd w:id="1976243911"/>
      <w:permEnd w:id="1494040478"/>
      <w:permEnd w:id="1766397468"/>
      <w:permEnd w:id="104623648"/>
      <w:permEnd w:id="1705598761"/>
      <w:permEnd w:id="1503677877"/>
    </w:tbl>
    <w:p w14:paraId="66CB813F" w14:textId="77777777" w:rsidR="00DE5AFC" w:rsidRDefault="00DE5AFC" w:rsidP="00423B47">
      <w:pPr>
        <w:spacing w:before="120" w:after="60" w:line="240" w:lineRule="auto"/>
        <w:sectPr w:rsidR="00DE5AFC" w:rsidSect="00F12202">
          <w:type w:val="continuous"/>
          <w:pgSz w:w="11906" w:h="16838"/>
          <w:pgMar w:top="851" w:right="851" w:bottom="851" w:left="851" w:header="709" w:footer="709" w:gutter="0"/>
          <w:cols w:num="2" w:space="709"/>
          <w:docGrid w:linePitch="360"/>
        </w:sectPr>
      </w:pPr>
    </w:p>
    <w:p w14:paraId="282A3DE8" w14:textId="77777777" w:rsidR="00792891" w:rsidRPr="004B6E52" w:rsidRDefault="004C61D2" w:rsidP="00792891">
      <w:pPr>
        <w:pStyle w:val="ACMABodyText"/>
        <w:shd w:val="solid" w:color="auto" w:fill="auto"/>
        <w:spacing w:before="120" w:after="0" w:line="240" w:lineRule="auto"/>
        <w:outlineLvl w:val="0"/>
        <w:rPr>
          <w:rFonts w:ascii="Arial" w:hAnsi="Arial" w:cs="Arial"/>
          <w:color w:val="FFFFFF"/>
          <w:sz w:val="14"/>
          <w:szCs w:val="14"/>
        </w:rPr>
      </w:pPr>
      <w:r>
        <w:rPr>
          <w:rFonts w:ascii="Arial" w:hAnsi="Arial" w:cs="Arial"/>
          <w:b/>
          <w:color w:val="FFFFFF"/>
          <w:sz w:val="18"/>
          <w:szCs w:val="18"/>
        </w:rPr>
        <w:t>Recitals</w:t>
      </w:r>
    </w:p>
    <w:p w14:paraId="7795B5F5" w14:textId="77777777" w:rsidR="00792891" w:rsidRDefault="00792891" w:rsidP="00792891">
      <w:pPr>
        <w:tabs>
          <w:tab w:val="left" w:pos="360"/>
        </w:tabs>
        <w:spacing w:before="0" w:after="0" w:line="240" w:lineRule="auto"/>
        <w:rPr>
          <w:rFonts w:ascii="Arial" w:hAnsi="Arial" w:cs="Arial"/>
          <w:sz w:val="16"/>
          <w:szCs w:val="16"/>
        </w:rPr>
        <w:sectPr w:rsidR="00792891" w:rsidSect="00F12202">
          <w:type w:val="continuous"/>
          <w:pgSz w:w="11906" w:h="16838"/>
          <w:pgMar w:top="851" w:right="851" w:bottom="851" w:left="851" w:header="709" w:footer="709" w:gutter="0"/>
          <w:cols w:space="708"/>
          <w:docGrid w:linePitch="360"/>
        </w:sectPr>
      </w:pPr>
    </w:p>
    <w:p w14:paraId="45727F8D" w14:textId="77777777" w:rsidR="00B07B00" w:rsidRDefault="004C61D2" w:rsidP="000F7E30">
      <w:pPr>
        <w:numPr>
          <w:ilvl w:val="0"/>
          <w:numId w:val="20"/>
        </w:numPr>
        <w:autoSpaceDE w:val="0"/>
        <w:autoSpaceDN w:val="0"/>
        <w:adjustRightInd w:val="0"/>
        <w:spacing w:before="120" w:after="0" w:line="240" w:lineRule="auto"/>
        <w:ind w:left="284" w:hanging="284"/>
        <w:rPr>
          <w:rFonts w:ascii="ArialMT" w:hAnsi="ArialMT" w:cs="ArialMT"/>
          <w:sz w:val="16"/>
          <w:szCs w:val="16"/>
          <w:lang w:eastAsia="en-AU"/>
        </w:rPr>
      </w:pPr>
      <w:r>
        <w:rPr>
          <w:rFonts w:ascii="ArialMT" w:hAnsi="ArialMT" w:cs="ArialMT"/>
          <w:sz w:val="16"/>
          <w:szCs w:val="16"/>
          <w:lang w:eastAsia="en-AU"/>
        </w:rPr>
        <w:t xml:space="preserve">The Australian Communications and Media Authority (ACMA) has made the </w:t>
      </w:r>
      <w:r w:rsidRPr="00D73B55">
        <w:rPr>
          <w:rFonts w:ascii="ArialMT" w:hAnsi="ArialMT" w:cs="ArialMT"/>
          <w:i/>
          <w:sz w:val="16"/>
          <w:szCs w:val="16"/>
          <w:lang w:eastAsia="en-AU"/>
        </w:rPr>
        <w:t>Radiocommuni</w:t>
      </w:r>
      <w:r w:rsidR="00A5236A">
        <w:rPr>
          <w:rFonts w:ascii="ArialMT" w:hAnsi="ArialMT" w:cs="ArialMT"/>
          <w:i/>
          <w:sz w:val="16"/>
          <w:szCs w:val="16"/>
          <w:lang w:eastAsia="en-AU"/>
        </w:rPr>
        <w:t>c</w:t>
      </w:r>
      <w:r w:rsidRPr="00D73B55">
        <w:rPr>
          <w:rFonts w:ascii="ArialMT" w:hAnsi="ArialMT" w:cs="ArialMT"/>
          <w:i/>
          <w:sz w:val="16"/>
          <w:szCs w:val="16"/>
          <w:lang w:eastAsia="en-AU"/>
        </w:rPr>
        <w:t>ations (Issue of Broadcasting (Narrowcasting) Transmitter Licences) Determination No. 1 of 199</w:t>
      </w:r>
      <w:r>
        <w:rPr>
          <w:rFonts w:ascii="ArialMT" w:hAnsi="ArialMT" w:cs="ArialMT"/>
          <w:i/>
          <w:sz w:val="16"/>
          <w:szCs w:val="16"/>
          <w:lang w:eastAsia="en-AU"/>
        </w:rPr>
        <w:t>6 (</w:t>
      </w:r>
      <w:r>
        <w:rPr>
          <w:rFonts w:ascii="ArialMT" w:hAnsi="ArialMT" w:cs="ArialMT"/>
          <w:sz w:val="16"/>
          <w:szCs w:val="16"/>
          <w:lang w:eastAsia="en-AU"/>
        </w:rPr>
        <w:t xml:space="preserve">the Determination) which relates to </w:t>
      </w:r>
      <w:r w:rsidR="000F7E30">
        <w:rPr>
          <w:rFonts w:ascii="ArialMT" w:hAnsi="ArialMT" w:cs="ArialMT"/>
          <w:sz w:val="16"/>
          <w:szCs w:val="16"/>
          <w:lang w:eastAsia="en-AU"/>
        </w:rPr>
        <w:t xml:space="preserve">the relevant transmitter licence under s.106 of the </w:t>
      </w:r>
      <w:r w:rsidR="000F7E30" w:rsidRPr="000F7E30">
        <w:rPr>
          <w:rFonts w:ascii="ArialMT" w:hAnsi="ArialMT" w:cs="ArialMT"/>
          <w:i/>
          <w:sz w:val="16"/>
          <w:szCs w:val="16"/>
          <w:lang w:eastAsia="en-AU"/>
        </w:rPr>
        <w:t>Radiocommunications Act 1992</w:t>
      </w:r>
      <w:r w:rsidR="000F7E30">
        <w:rPr>
          <w:rFonts w:ascii="ArialMT" w:hAnsi="ArialMT" w:cs="ArialMT"/>
          <w:sz w:val="16"/>
          <w:szCs w:val="16"/>
          <w:lang w:eastAsia="en-AU"/>
        </w:rPr>
        <w:t>.</w:t>
      </w:r>
    </w:p>
    <w:p w14:paraId="54940E53" w14:textId="77777777" w:rsidR="000F7E30" w:rsidRDefault="000F7E30"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applicant has applied for a transmitter licence for the provision of an open narrowcasting service that is to be issued under the Determination.</w:t>
      </w:r>
    </w:p>
    <w:p w14:paraId="4EF678A4" w14:textId="77777777" w:rsidR="000F7E30" w:rsidRPr="004C61D2" w:rsidRDefault="000F7E30" w:rsidP="000F7E30">
      <w:pPr>
        <w:numPr>
          <w:ilvl w:val="0"/>
          <w:numId w:val="20"/>
        </w:numPr>
        <w:autoSpaceDE w:val="0"/>
        <w:autoSpaceDN w:val="0"/>
        <w:adjustRightInd w:val="0"/>
        <w:spacing w:before="120" w:after="0" w:line="240" w:lineRule="auto"/>
        <w:ind w:left="284" w:hanging="284"/>
        <w:rPr>
          <w:rFonts w:ascii="ArialMT" w:hAnsi="ArialMT" w:cs="ArialMT"/>
          <w:sz w:val="16"/>
          <w:szCs w:val="16"/>
          <w:lang w:eastAsia="en-AU"/>
        </w:rPr>
      </w:pPr>
      <w:r>
        <w:rPr>
          <w:rFonts w:ascii="ArialMT" w:hAnsi="ArialMT" w:cs="ArialMT"/>
          <w:sz w:val="16"/>
          <w:szCs w:val="16"/>
          <w:lang w:eastAsia="en-AU"/>
        </w:rPr>
        <w:br w:type="column"/>
      </w:r>
      <w:r>
        <w:rPr>
          <w:rFonts w:ascii="ArialMT" w:hAnsi="ArialMT" w:cs="ArialMT"/>
          <w:sz w:val="16"/>
          <w:szCs w:val="16"/>
          <w:lang w:eastAsia="en-AU"/>
        </w:rPr>
        <w:t>In accordance with the Determination, the applicant and, if applicable, the guarantor, are required to provide an indemnity and guarantee as set out in this form of indemnity and guarantee in respect of any loss suffered or costs incurred by the ACMA as a result of an act, default or omission of the applicant or its authorised agent at any stage of the allocation process.</w:t>
      </w:r>
    </w:p>
    <w:p w14:paraId="607F1A65" w14:textId="77777777" w:rsidR="000F7E30" w:rsidRDefault="000F7E30" w:rsidP="003114C3">
      <w:pPr>
        <w:autoSpaceDE w:val="0"/>
        <w:autoSpaceDN w:val="0"/>
        <w:adjustRightInd w:val="0"/>
        <w:spacing w:before="0" w:after="0" w:line="240" w:lineRule="auto"/>
        <w:rPr>
          <w:rFonts w:ascii="ArialMT" w:hAnsi="ArialMT" w:cs="ArialMT"/>
          <w:b/>
          <w:sz w:val="16"/>
          <w:szCs w:val="16"/>
          <w:lang w:eastAsia="en-AU"/>
        </w:rPr>
      </w:pPr>
    </w:p>
    <w:p w14:paraId="07248756" w14:textId="77777777" w:rsidR="000F7E30" w:rsidRDefault="000F7E30" w:rsidP="003114C3">
      <w:pPr>
        <w:autoSpaceDE w:val="0"/>
        <w:autoSpaceDN w:val="0"/>
        <w:adjustRightInd w:val="0"/>
        <w:spacing w:before="0" w:after="0" w:line="240" w:lineRule="auto"/>
        <w:rPr>
          <w:rFonts w:ascii="ArialMT" w:hAnsi="ArialMT" w:cs="ArialMT"/>
          <w:b/>
          <w:sz w:val="16"/>
          <w:szCs w:val="16"/>
          <w:lang w:eastAsia="en-AU"/>
        </w:rPr>
        <w:sectPr w:rsidR="000F7E30" w:rsidSect="00F12202">
          <w:type w:val="continuous"/>
          <w:pgSz w:w="11906" w:h="16838"/>
          <w:pgMar w:top="851" w:right="851" w:bottom="851" w:left="851" w:header="709" w:footer="709" w:gutter="0"/>
          <w:cols w:num="2" w:space="708" w:equalWidth="0">
            <w:col w:w="4748" w:space="708"/>
            <w:col w:w="4748"/>
          </w:cols>
          <w:docGrid w:linePitch="360"/>
        </w:sectPr>
      </w:pPr>
    </w:p>
    <w:p w14:paraId="1F689E46" w14:textId="77777777" w:rsidR="000F7E30" w:rsidRPr="000F7E30" w:rsidRDefault="000F7E30" w:rsidP="000F7E30">
      <w:pPr>
        <w:pStyle w:val="ACMABodyText"/>
        <w:shd w:val="solid" w:color="auto" w:fill="auto"/>
        <w:spacing w:before="120" w:after="0" w:line="240" w:lineRule="auto"/>
        <w:outlineLvl w:val="0"/>
        <w:rPr>
          <w:rFonts w:ascii="Arial" w:hAnsi="Arial" w:cs="Arial"/>
          <w:color w:val="FFFFFF"/>
          <w:sz w:val="14"/>
          <w:szCs w:val="14"/>
        </w:rPr>
        <w:sectPr w:rsidR="000F7E30" w:rsidRPr="000F7E30" w:rsidSect="00F12202">
          <w:type w:val="continuous"/>
          <w:pgSz w:w="11906" w:h="16838"/>
          <w:pgMar w:top="851" w:right="851" w:bottom="851" w:left="851" w:header="709" w:footer="709" w:gutter="0"/>
          <w:cols w:space="708"/>
          <w:docGrid w:linePitch="360"/>
        </w:sectPr>
      </w:pPr>
      <w:r>
        <w:rPr>
          <w:rFonts w:ascii="Arial" w:hAnsi="Arial" w:cs="Arial"/>
          <w:b/>
          <w:color w:val="FFFFFF"/>
          <w:sz w:val="18"/>
          <w:szCs w:val="18"/>
        </w:rPr>
        <w:t>Interpretation</w:t>
      </w:r>
    </w:p>
    <w:p w14:paraId="0B8CA778" w14:textId="77777777" w:rsidR="000F7E30" w:rsidRDefault="000F7E30" w:rsidP="000F7E30">
      <w:pPr>
        <w:autoSpaceDE w:val="0"/>
        <w:autoSpaceDN w:val="0"/>
        <w:adjustRightInd w:val="0"/>
        <w:spacing w:before="120" w:after="0" w:line="240" w:lineRule="auto"/>
        <w:rPr>
          <w:rFonts w:ascii="ArialMT" w:hAnsi="ArialMT" w:cs="ArialMT"/>
          <w:sz w:val="16"/>
          <w:szCs w:val="16"/>
          <w:lang w:eastAsia="en-AU"/>
        </w:rPr>
      </w:pPr>
      <w:r>
        <w:rPr>
          <w:rFonts w:ascii="ArialMT" w:hAnsi="ArialMT" w:cs="ArialMT"/>
          <w:sz w:val="16"/>
          <w:szCs w:val="16"/>
          <w:lang w:eastAsia="en-AU"/>
        </w:rPr>
        <w:t>In this form, unless the contrary intention appears:</w:t>
      </w:r>
    </w:p>
    <w:p w14:paraId="2E015760" w14:textId="77777777" w:rsidR="000F7E30" w:rsidRDefault="000F7E30"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‘ACMA’ means Australian Communications and Media Authority;</w:t>
      </w:r>
    </w:p>
    <w:p w14:paraId="0481BADF" w14:textId="77777777" w:rsidR="000F7E30" w:rsidRDefault="000F7E30"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‘applicant’ means the applicant identified at the commencement of this form;</w:t>
      </w:r>
    </w:p>
    <w:p w14:paraId="7FEAAAF0" w14:textId="77777777" w:rsidR="000F7E30" w:rsidRDefault="000F7E30"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‘acknowledgment’ means the form of acknowledgment referred to in c</w:t>
      </w:r>
      <w:r w:rsidR="00E31638">
        <w:rPr>
          <w:rFonts w:ascii="ArialMT" w:hAnsi="ArialMT" w:cs="ArialMT"/>
          <w:sz w:val="16"/>
          <w:szCs w:val="16"/>
          <w:lang w:eastAsia="en-AU"/>
        </w:rPr>
        <w:t>lause 5(8) of the Determination;</w:t>
      </w:r>
    </w:p>
    <w:p w14:paraId="68ACC6A6" w14:textId="77777777" w:rsidR="000F7E30" w:rsidRDefault="000F7E30"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 xml:space="preserve">‘indemnity and guarantee’ means this </w:t>
      </w:r>
      <w:r w:rsidR="00E31638">
        <w:rPr>
          <w:rFonts w:ascii="ArialMT" w:hAnsi="ArialMT" w:cs="ArialMT"/>
          <w:sz w:val="16"/>
          <w:szCs w:val="16"/>
          <w:lang w:eastAsia="en-AU"/>
        </w:rPr>
        <w:t>form of indemnity and guarantee;</w:t>
      </w:r>
    </w:p>
    <w:p w14:paraId="474DCC1C" w14:textId="77777777" w:rsidR="000F7E30" w:rsidRDefault="000F7E30"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‘guarantor’ means the guarantor identified a</w:t>
      </w:r>
      <w:r w:rsidR="00E31638">
        <w:rPr>
          <w:rFonts w:ascii="ArialMT" w:hAnsi="ArialMT" w:cs="ArialMT"/>
          <w:sz w:val="16"/>
          <w:szCs w:val="16"/>
          <w:lang w:eastAsia="en-AU"/>
        </w:rPr>
        <w:t>t the commencement of this form;</w:t>
      </w:r>
    </w:p>
    <w:p w14:paraId="0E9C270A" w14:textId="77777777" w:rsidR="00E31638" w:rsidRDefault="00E31638" w:rsidP="00E57E75">
      <w:pPr>
        <w:numPr>
          <w:ilvl w:val="0"/>
          <w:numId w:val="24"/>
        </w:numPr>
        <w:autoSpaceDE w:val="0"/>
        <w:autoSpaceDN w:val="0"/>
        <w:adjustRightInd w:val="0"/>
        <w:spacing w:before="120" w:after="0" w:line="240" w:lineRule="auto"/>
        <w:ind w:left="425" w:hanging="425"/>
        <w:rPr>
          <w:rFonts w:ascii="ArialMT" w:hAnsi="ArialMT" w:cs="ArialMT"/>
          <w:sz w:val="16"/>
          <w:szCs w:val="16"/>
          <w:lang w:eastAsia="en-AU"/>
        </w:rPr>
      </w:pPr>
      <w:r>
        <w:rPr>
          <w:rFonts w:ascii="ArialMT" w:hAnsi="ArialMT" w:cs="ArialMT"/>
          <w:sz w:val="16"/>
          <w:szCs w:val="16"/>
          <w:lang w:eastAsia="en-AU"/>
        </w:rPr>
        <w:br w:type="column"/>
      </w:r>
      <w:r>
        <w:rPr>
          <w:rFonts w:ascii="ArialMT" w:hAnsi="ArialMT" w:cs="ArialMT"/>
          <w:sz w:val="16"/>
          <w:szCs w:val="16"/>
          <w:lang w:eastAsia="en-AU"/>
        </w:rPr>
        <w:t>‘relevant transmitter licence’ means the transmitter licence identified at the commencement of this form;</w:t>
      </w:r>
    </w:p>
    <w:p w14:paraId="17926E72" w14:textId="77777777" w:rsidR="00E31638" w:rsidRDefault="00E31638"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‘licence’ means a transmitter licence to be allocated under the Determination;</w:t>
      </w:r>
    </w:p>
    <w:p w14:paraId="67A3CDA6" w14:textId="77777777" w:rsidR="00E31638" w:rsidRDefault="00E31638"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 xml:space="preserve">‘Determination’ means the </w:t>
      </w:r>
      <w:r w:rsidRPr="00D73B55">
        <w:rPr>
          <w:rFonts w:ascii="ArialMT" w:hAnsi="ArialMT" w:cs="ArialMT"/>
          <w:i/>
          <w:sz w:val="16"/>
          <w:szCs w:val="16"/>
          <w:lang w:eastAsia="en-AU"/>
        </w:rPr>
        <w:t>Radiocommuni</w:t>
      </w:r>
      <w:r w:rsidR="00A5236A">
        <w:rPr>
          <w:rFonts w:ascii="ArialMT" w:hAnsi="ArialMT" w:cs="ArialMT"/>
          <w:i/>
          <w:sz w:val="16"/>
          <w:szCs w:val="16"/>
          <w:lang w:eastAsia="en-AU"/>
        </w:rPr>
        <w:t>c</w:t>
      </w:r>
      <w:r w:rsidRPr="00D73B55">
        <w:rPr>
          <w:rFonts w:ascii="ArialMT" w:hAnsi="ArialMT" w:cs="ArialMT"/>
          <w:i/>
          <w:sz w:val="16"/>
          <w:szCs w:val="16"/>
          <w:lang w:eastAsia="en-AU"/>
        </w:rPr>
        <w:t>ations (Issue of Broadcasting (Narrowcasting) Transmitter Licences) Determination No. 1 of 199</w:t>
      </w:r>
      <w:r>
        <w:rPr>
          <w:rFonts w:ascii="ArialMT" w:hAnsi="ArialMT" w:cs="ArialMT"/>
          <w:i/>
          <w:sz w:val="16"/>
          <w:szCs w:val="16"/>
          <w:lang w:eastAsia="en-AU"/>
        </w:rPr>
        <w:t>6</w:t>
      </w:r>
      <w:r>
        <w:rPr>
          <w:rFonts w:ascii="ArialMT" w:hAnsi="ArialMT" w:cs="ArialMT"/>
          <w:sz w:val="16"/>
          <w:szCs w:val="16"/>
          <w:lang w:eastAsia="en-AU"/>
        </w:rPr>
        <w:t xml:space="preserve"> which relates to the relevant transmitter licence; and</w:t>
      </w:r>
    </w:p>
    <w:p w14:paraId="12154907" w14:textId="77777777" w:rsidR="00E31638" w:rsidRDefault="00E31638" w:rsidP="000F7E30">
      <w:pPr>
        <w:numPr>
          <w:ilvl w:val="0"/>
          <w:numId w:val="24"/>
        </w:numPr>
        <w:autoSpaceDE w:val="0"/>
        <w:autoSpaceDN w:val="0"/>
        <w:adjustRightInd w:val="0"/>
        <w:spacing w:before="0" w:after="0" w:line="240" w:lineRule="auto"/>
        <w:ind w:left="426" w:hanging="426"/>
        <w:rPr>
          <w:rFonts w:ascii="ArialMT" w:hAnsi="ArialMT" w:cs="ArialMT"/>
          <w:sz w:val="16"/>
          <w:szCs w:val="16"/>
          <w:lang w:eastAsia="en-AU"/>
        </w:rPr>
      </w:pPr>
      <w:r>
        <w:rPr>
          <w:rFonts w:ascii="ArialMT" w:hAnsi="ArialMT" w:cs="ArialMT"/>
          <w:sz w:val="16"/>
          <w:szCs w:val="16"/>
          <w:lang w:eastAsia="en-AU"/>
        </w:rPr>
        <w:t>‘authorised agent’ means an individual for whom a form of authority has been lodged under sub paragraph 8(2)(b)(iii) or clause 10 of the Determination.</w:t>
      </w:r>
    </w:p>
    <w:p w14:paraId="559F3E59" w14:textId="77777777" w:rsidR="0090077B" w:rsidRDefault="0090077B" w:rsidP="003114C3">
      <w:pPr>
        <w:autoSpaceDE w:val="0"/>
        <w:autoSpaceDN w:val="0"/>
        <w:adjustRightInd w:val="0"/>
        <w:spacing w:before="0" w:after="0" w:line="240" w:lineRule="auto"/>
        <w:ind w:left="426"/>
        <w:rPr>
          <w:rFonts w:ascii="ArialMT" w:hAnsi="ArialMT" w:cs="ArialMT"/>
          <w:sz w:val="16"/>
          <w:szCs w:val="16"/>
          <w:lang w:eastAsia="en-AU"/>
        </w:rPr>
      </w:pPr>
    </w:p>
    <w:p w14:paraId="5927CDFF" w14:textId="77777777" w:rsidR="00E31638" w:rsidRDefault="00E31638" w:rsidP="003114C3">
      <w:pPr>
        <w:autoSpaceDE w:val="0"/>
        <w:autoSpaceDN w:val="0"/>
        <w:adjustRightInd w:val="0"/>
        <w:spacing w:before="0" w:after="0" w:line="240" w:lineRule="auto"/>
        <w:ind w:left="426"/>
        <w:rPr>
          <w:rFonts w:ascii="ArialMT" w:hAnsi="ArialMT" w:cs="ArialMT"/>
          <w:sz w:val="16"/>
          <w:szCs w:val="16"/>
          <w:lang w:eastAsia="en-AU"/>
        </w:rPr>
        <w:sectPr w:rsidR="00E31638" w:rsidSect="00F12202">
          <w:type w:val="continuous"/>
          <w:pgSz w:w="11906" w:h="16838"/>
          <w:pgMar w:top="851" w:right="851" w:bottom="851" w:left="851" w:header="709" w:footer="709" w:gutter="0"/>
          <w:cols w:num="2" w:space="708" w:equalWidth="0">
            <w:col w:w="4748" w:space="708"/>
            <w:col w:w="4748"/>
          </w:cols>
          <w:docGrid w:linePitch="360"/>
        </w:sectPr>
      </w:pPr>
    </w:p>
    <w:p w14:paraId="67169E87" w14:textId="77777777" w:rsidR="00E31638" w:rsidRPr="00BB106C" w:rsidRDefault="00E31638" w:rsidP="00E31638">
      <w:pPr>
        <w:pStyle w:val="ACMABodyText"/>
        <w:shd w:val="solid" w:color="auto" w:fill="auto"/>
        <w:spacing w:before="120" w:after="0" w:line="240" w:lineRule="auto"/>
        <w:outlineLvl w:val="0"/>
        <w:rPr>
          <w:rFonts w:ascii="ArialMT" w:hAnsi="ArialMT" w:cs="ArialMT"/>
          <w:snapToGrid/>
          <w:sz w:val="16"/>
          <w:szCs w:val="16"/>
          <w:lang w:eastAsia="en-AU"/>
        </w:rPr>
        <w:sectPr w:rsidR="00E31638" w:rsidRPr="00BB106C" w:rsidSect="00F12202">
          <w:type w:val="continuous"/>
          <w:pgSz w:w="11906" w:h="16838"/>
          <w:pgMar w:top="851" w:right="851" w:bottom="851" w:left="851" w:header="709" w:footer="709" w:gutter="0"/>
          <w:cols w:space="708"/>
          <w:docGrid w:linePitch="360"/>
        </w:sectPr>
      </w:pPr>
      <w:r>
        <w:rPr>
          <w:rFonts w:ascii="Arial" w:hAnsi="Arial" w:cs="Arial"/>
          <w:b/>
          <w:color w:val="FFFFFF"/>
          <w:sz w:val="18"/>
          <w:szCs w:val="18"/>
        </w:rPr>
        <w:t>Operative clauses</w:t>
      </w:r>
    </w:p>
    <w:p w14:paraId="69CC9AA6" w14:textId="77777777" w:rsidR="00E31638" w:rsidRPr="00423B47" w:rsidRDefault="00E31638" w:rsidP="00423B47">
      <w:pPr>
        <w:numPr>
          <w:ilvl w:val="0"/>
          <w:numId w:val="27"/>
        </w:numPr>
        <w:autoSpaceDE w:val="0"/>
        <w:autoSpaceDN w:val="0"/>
        <w:adjustRightInd w:val="0"/>
        <w:spacing w:before="120" w:after="0" w:line="240" w:lineRule="auto"/>
        <w:ind w:left="284" w:hanging="284"/>
        <w:rPr>
          <w:rFonts w:ascii="ArialMT" w:hAnsi="ArialMT" w:cs="ArialMT"/>
          <w:sz w:val="16"/>
          <w:szCs w:val="16"/>
          <w:lang w:eastAsia="en-AU"/>
        </w:rPr>
      </w:pPr>
      <w:r w:rsidRPr="00423B47">
        <w:rPr>
          <w:rFonts w:ascii="ArialMT" w:hAnsi="ArialMT" w:cs="ArialMT"/>
          <w:sz w:val="16"/>
          <w:szCs w:val="16"/>
          <w:lang w:eastAsia="en-AU"/>
        </w:rPr>
        <w:t xml:space="preserve">The applicant indemnifies the Commonwealth, including the ACMA, against any loss or costs which may be suffered or incurred as a result of an act, default or omission by the applicant or its authorised agent at any stage of the allocation </w:t>
      </w:r>
      <w:r w:rsidRPr="00423B47">
        <w:rPr>
          <w:rFonts w:ascii="ArialMT" w:hAnsi="ArialMT" w:cs="ArialMT"/>
          <w:sz w:val="16"/>
          <w:szCs w:val="16"/>
          <w:lang w:eastAsia="en-AU"/>
        </w:rPr>
        <w:t xml:space="preserve">process under the Determination. The applicant shall pay to the ACMA immediately upon demand the amount of the losses and costs suffered or incurred as a result of such act, default or omission. </w:t>
      </w:r>
    </w:p>
    <w:p w14:paraId="6955CAF0" w14:textId="77777777" w:rsidR="00E31638" w:rsidRDefault="00E31638"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lastRenderedPageBreak/>
        <w:t xml:space="preserve">If the applicant defaults in the performance of its obligation referred to in clause 1 above, the guarantor shall indemnify the ACMA against any loss or costs which the ACMA may suffer or incur as a result of an act, default or omission by the applicant or its authorised agent at any stage of the allocation process under the Determination. The </w:t>
      </w:r>
      <w:r w:rsidR="00FA6FF1">
        <w:rPr>
          <w:rFonts w:ascii="ArialMT" w:hAnsi="ArialMT" w:cs="ArialMT"/>
          <w:sz w:val="16"/>
          <w:szCs w:val="16"/>
          <w:lang w:eastAsia="en-AU"/>
        </w:rPr>
        <w:t>guarantor</w:t>
      </w:r>
      <w:r>
        <w:rPr>
          <w:rFonts w:ascii="ArialMT" w:hAnsi="ArialMT" w:cs="ArialMT"/>
          <w:sz w:val="16"/>
          <w:szCs w:val="16"/>
          <w:lang w:eastAsia="en-AU"/>
        </w:rPr>
        <w:t xml:space="preserve"> shall pay to the ACMA immediately upon demand the amount of the losses and costs suffered or incurred </w:t>
      </w:r>
      <w:r w:rsidR="00534D04">
        <w:rPr>
          <w:rFonts w:ascii="ArialMT" w:hAnsi="ArialMT" w:cs="ArialMT"/>
          <w:sz w:val="16"/>
          <w:szCs w:val="16"/>
          <w:lang w:eastAsia="en-AU"/>
        </w:rPr>
        <w:t xml:space="preserve">by the ACMA </w:t>
      </w:r>
      <w:r>
        <w:rPr>
          <w:rFonts w:ascii="ArialMT" w:hAnsi="ArialMT" w:cs="ArialMT"/>
          <w:sz w:val="16"/>
          <w:szCs w:val="16"/>
          <w:lang w:eastAsia="en-AU"/>
        </w:rPr>
        <w:t>as a result of such act, default or omission</w:t>
      </w:r>
      <w:r w:rsidR="00FA6FF1">
        <w:rPr>
          <w:rFonts w:ascii="ArialMT" w:hAnsi="ArialMT" w:cs="ArialMT"/>
          <w:sz w:val="16"/>
          <w:szCs w:val="16"/>
          <w:lang w:eastAsia="en-AU"/>
        </w:rPr>
        <w:t>.</w:t>
      </w:r>
    </w:p>
    <w:p w14:paraId="1B5743F6" w14:textId="77777777" w:rsidR="00FA6FF1" w:rsidRDefault="00FA6FF1"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Neither the obligations of the applicant and the guarantor under this indemnity and guarantee nor the binding effect of this indemnity and guarantee shall by affected or impaired by:</w:t>
      </w:r>
    </w:p>
    <w:p w14:paraId="7DD707FC"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any furnishing to, or acceptance by, the ACMA of additional security;</w:t>
      </w:r>
    </w:p>
    <w:p w14:paraId="3D5A43A9"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any release by the ACMA of any security (except this indemnity and guarantee);</w:t>
      </w:r>
    </w:p>
    <w:p w14:paraId="4AE280A3"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any waiver, consent or other action or inaction or any exercise by the ACMA of any right, remedy or power with respect to the guarantor or the applicant;</w:t>
      </w:r>
    </w:p>
    <w:p w14:paraId="6E6DC9AD"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any insolvency, bankruptcy, reorganisation, arrangement, composition, liquidation, dissolution of the guarantor or the applicant;</w:t>
      </w:r>
    </w:p>
    <w:p w14:paraId="04DED13C"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any variation in the terms of the acknowledgment.</w:t>
      </w:r>
    </w:p>
    <w:p w14:paraId="730DA71D" w14:textId="77777777" w:rsidR="00FA6FF1" w:rsidRDefault="00FA6FF1"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applicant and the guarantor rely solely on their own judgment and do not rely on any representations or warranties made to either the applicant or the guarantor, or any other person, by the ACMA.</w:t>
      </w:r>
    </w:p>
    <w:p w14:paraId="6DD0E5D7" w14:textId="77777777" w:rsidR="00FA6FF1" w:rsidRDefault="00FA6FF1" w:rsidP="00FA6FF1">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applicant and the guarantor represent and warrant as follows:</w:t>
      </w:r>
    </w:p>
    <w:p w14:paraId="020E4EF0"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the execution, delivery and performance by the applicant and the guarantor of this indemnity and guarantee shall not contravene any law in Australia; and</w:t>
      </w:r>
    </w:p>
    <w:p w14:paraId="79F6FAF7" w14:textId="77777777" w:rsidR="00FA6FF1" w:rsidRDefault="00FA6FF1" w:rsidP="00FA6FF1">
      <w:pPr>
        <w:numPr>
          <w:ilvl w:val="0"/>
          <w:numId w:val="24"/>
        </w:numPr>
        <w:autoSpaceDE w:val="0"/>
        <w:autoSpaceDN w:val="0"/>
        <w:adjustRightInd w:val="0"/>
        <w:spacing w:before="0" w:after="0" w:line="240" w:lineRule="auto"/>
        <w:ind w:left="714" w:hanging="357"/>
        <w:rPr>
          <w:rFonts w:ascii="ArialMT" w:hAnsi="ArialMT" w:cs="ArialMT"/>
          <w:sz w:val="16"/>
          <w:szCs w:val="16"/>
          <w:lang w:eastAsia="en-AU"/>
        </w:rPr>
      </w:pPr>
      <w:r>
        <w:rPr>
          <w:rFonts w:ascii="ArialMT" w:hAnsi="ArialMT" w:cs="ArialMT"/>
          <w:sz w:val="16"/>
          <w:szCs w:val="16"/>
          <w:lang w:eastAsia="en-AU"/>
        </w:rPr>
        <w:t>the applicant and the guarantor have the power and authority to execute and deliver this indemnity and guarantee and to carry out its terms and conditions.</w:t>
      </w:r>
    </w:p>
    <w:p w14:paraId="1306D544" w14:textId="77777777" w:rsidR="00FA6FF1" w:rsidRDefault="00FA6FF1"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This indemnity and guarantee shall be construed and take effect in accordance with the laws in the Australian Capital Territory and any dispute relating to the construction, meaning or effect of this indemnity and guarantee or the liabilities of the applicant and the guarantor under this indemnity and guarantee shall be governed by those laws.</w:t>
      </w:r>
    </w:p>
    <w:p w14:paraId="08303BBE" w14:textId="77777777" w:rsidR="00FA6FF1" w:rsidRDefault="00FA6FF1"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applicant</w:t>
      </w:r>
      <w:r w:rsidR="00E57E75" w:rsidRPr="00E57E75">
        <w:rPr>
          <w:rFonts w:ascii="ArialMT" w:hAnsi="ArialMT" w:cs="ArialMT"/>
          <w:sz w:val="16"/>
          <w:szCs w:val="16"/>
          <w:lang w:eastAsia="en-AU"/>
        </w:rPr>
        <w:t xml:space="preserve"> </w:t>
      </w:r>
      <w:r w:rsidR="00E57E75">
        <w:rPr>
          <w:rFonts w:ascii="ArialMT" w:hAnsi="ArialMT" w:cs="ArialMT"/>
          <w:sz w:val="16"/>
          <w:szCs w:val="16"/>
          <w:lang w:eastAsia="en-AU"/>
        </w:rPr>
        <w:t>and guarantor submit to the jurisdiction of the courts of the Australian Capital Territory and the Federal Court of Australia.</w:t>
      </w:r>
    </w:p>
    <w:p w14:paraId="3D7097AE" w14:textId="77777777" w:rsidR="00E57E75" w:rsidRDefault="00E57E75"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submission to the jurisdiction of the courts of the Australian Capital Territory and the Federal Court is exclusive except in so far as the High Court of Australia has jurisdiction to hear any matter involving the ACMA.</w:t>
      </w:r>
    </w:p>
    <w:p w14:paraId="2377B5C5" w14:textId="77777777" w:rsidR="00E57E75" w:rsidRDefault="00E57E75"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Any stamp duty payable on this deed must be borne and paid by the applicant and the guarantor.</w:t>
      </w:r>
    </w:p>
    <w:p w14:paraId="42850BF3" w14:textId="77777777" w:rsidR="00E57E75" w:rsidRPr="00E31638" w:rsidRDefault="00E57E75" w:rsidP="00E31638">
      <w:pPr>
        <w:numPr>
          <w:ilvl w:val="0"/>
          <w:numId w:val="27"/>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No variation, modification or waiver of any provision of this form of acknowledgment can be made nor have any force or effect unless approved in writing by the ACMA.</w:t>
      </w:r>
    </w:p>
    <w:p w14:paraId="05284AC3" w14:textId="77777777" w:rsidR="00356042" w:rsidRDefault="00356042" w:rsidP="00356042">
      <w:pPr>
        <w:autoSpaceDE w:val="0"/>
        <w:autoSpaceDN w:val="0"/>
        <w:adjustRightInd w:val="0"/>
        <w:spacing w:before="0" w:after="0" w:line="240" w:lineRule="auto"/>
        <w:ind w:left="714"/>
        <w:rPr>
          <w:rFonts w:ascii="ArialMT" w:hAnsi="ArialMT" w:cs="ArialMT"/>
          <w:sz w:val="16"/>
          <w:szCs w:val="16"/>
          <w:lang w:eastAsia="en-AU"/>
        </w:rPr>
      </w:pPr>
    </w:p>
    <w:p w14:paraId="75C8DA60" w14:textId="77777777" w:rsidR="00D43CC5" w:rsidRPr="00E512D7" w:rsidRDefault="00D43CC5" w:rsidP="00E31638">
      <w:pPr>
        <w:numPr>
          <w:ilvl w:val="0"/>
          <w:numId w:val="27"/>
        </w:numPr>
        <w:autoSpaceDE w:val="0"/>
        <w:autoSpaceDN w:val="0"/>
        <w:adjustRightInd w:val="0"/>
        <w:spacing w:before="0" w:after="0" w:line="240" w:lineRule="auto"/>
        <w:rPr>
          <w:rFonts w:ascii="Arial" w:hAnsi="Arial" w:cs="Arial"/>
          <w:sz w:val="16"/>
          <w:szCs w:val="16"/>
        </w:rPr>
        <w:sectPr w:rsidR="00D43CC5" w:rsidRPr="00E512D7" w:rsidSect="00560A6F">
          <w:type w:val="continuous"/>
          <w:pgSz w:w="11906" w:h="16838"/>
          <w:pgMar w:top="851" w:right="851" w:bottom="851" w:left="851" w:header="709" w:footer="510" w:gutter="0"/>
          <w:cols w:num="2" w:space="708" w:equalWidth="0">
            <w:col w:w="4748" w:space="708"/>
            <w:col w:w="4748"/>
          </w:cols>
          <w:docGrid w:linePitch="360"/>
        </w:sectPr>
      </w:pPr>
    </w:p>
    <w:p w14:paraId="356E9647" w14:textId="77777777" w:rsidR="002364AF" w:rsidRDefault="00E57E75" w:rsidP="002364AF">
      <w:pPr>
        <w:pStyle w:val="ACMABodyText"/>
        <w:shd w:val="solid" w:color="auto" w:fill="auto"/>
        <w:spacing w:before="120" w:after="0" w:line="240" w:lineRule="auto"/>
        <w:outlineLvl w:val="0"/>
        <w:rPr>
          <w:rFonts w:ascii="Arial" w:hAnsi="Arial" w:cs="Arial"/>
          <w:b/>
          <w:color w:val="FFFFFF"/>
          <w:sz w:val="18"/>
          <w:szCs w:val="18"/>
        </w:rPr>
        <w:sectPr w:rsidR="002364AF" w:rsidSect="002364AF">
          <w:footerReference w:type="default" r:id="rId10"/>
          <w:type w:val="continuous"/>
          <w:pgSz w:w="11906" w:h="16838"/>
          <w:pgMar w:top="540" w:right="851" w:bottom="851" w:left="851" w:header="709" w:footer="709" w:gutter="0"/>
          <w:cols w:space="709"/>
          <w:docGrid w:linePitch="360"/>
        </w:sectPr>
      </w:pPr>
      <w:r>
        <w:rPr>
          <w:rFonts w:ascii="Arial" w:hAnsi="Arial" w:cs="Arial"/>
          <w:b/>
          <w:color w:val="FFFFFF"/>
          <w:sz w:val="18"/>
          <w:szCs w:val="18"/>
        </w:rPr>
        <w:t>Execution by applicant who is an individual</w:t>
      </w:r>
    </w:p>
    <w:p w14:paraId="6E87EFF1" w14:textId="77777777" w:rsidR="002364AF" w:rsidRPr="005C0CBC" w:rsidRDefault="00E57E75" w:rsidP="002364AF">
      <w:pPr>
        <w:shd w:val="clear" w:color="auto" w:fill="FFFFFF"/>
        <w:spacing w:before="0" w:after="0" w:line="240" w:lineRule="auto"/>
        <w:rPr>
          <w:rFonts w:ascii="Arial" w:hAnsi="Arial" w:cs="Arial"/>
          <w:sz w:val="16"/>
          <w:szCs w:val="16"/>
        </w:rPr>
      </w:pPr>
      <w:r w:rsidRPr="005C0CBC">
        <w:rPr>
          <w:rFonts w:ascii="Arial" w:hAnsi="Arial" w:cs="Arial"/>
          <w:sz w:val="16"/>
          <w:szCs w:val="16"/>
        </w:rPr>
        <w:t>Executed by the applicant as a deed on the day and year first written above</w:t>
      </w:r>
    </w:p>
    <w:p w14:paraId="700CDBB2" w14:textId="77777777" w:rsidR="00545729" w:rsidRPr="005C0CBC" w:rsidRDefault="00545729" w:rsidP="002364AF">
      <w:pPr>
        <w:shd w:val="clear" w:color="auto" w:fill="FFFFFF"/>
        <w:spacing w:before="0" w:after="0" w:line="240" w:lineRule="auto"/>
        <w:rPr>
          <w:rFonts w:ascii="Arial" w:hAnsi="Arial" w:cs="Arial"/>
          <w:sz w:val="16"/>
          <w:szCs w:val="16"/>
        </w:rPr>
      </w:pPr>
    </w:p>
    <w:p w14:paraId="38553247" w14:textId="77777777" w:rsidR="002364AF" w:rsidRPr="005C0CBC" w:rsidRDefault="002364AF" w:rsidP="002364AF">
      <w:pPr>
        <w:spacing w:before="0" w:after="0" w:line="240" w:lineRule="auto"/>
        <w:jc w:val="both"/>
        <w:rPr>
          <w:rFonts w:ascii="Arial" w:hAnsi="Arial"/>
          <w:sz w:val="16"/>
          <w:szCs w:val="16"/>
        </w:rPr>
      </w:pPr>
      <w:r w:rsidRPr="005C0CBC">
        <w:rPr>
          <w:rFonts w:ascii="Arial" w:hAnsi="Arial" w:cs="Arial"/>
          <w:sz w:val="16"/>
          <w:szCs w:val="16"/>
        </w:rPr>
        <w:t>Signature</w:t>
      </w:r>
      <w:r w:rsidRPr="005C0CBC">
        <w:rPr>
          <w:rFonts w:ascii="Arial" w:hAnsi="Arial"/>
          <w:sz w:val="16"/>
          <w:szCs w:val="16"/>
        </w:rPr>
        <w:tab/>
      </w:r>
      <w:r w:rsidRPr="005C0CBC">
        <w:rPr>
          <w:rFonts w:ascii="Arial" w:hAnsi="Arial"/>
          <w:sz w:val="16"/>
          <w:szCs w:val="16"/>
        </w:rPr>
        <w:tab/>
      </w:r>
      <w:r w:rsidRPr="005C0CBC">
        <w:rPr>
          <w:rFonts w:ascii="Arial" w:hAnsi="Arial"/>
          <w:sz w:val="16"/>
          <w:szCs w:val="16"/>
        </w:rPr>
        <w:tab/>
      </w:r>
      <w:r w:rsidR="00BB106C" w:rsidRPr="005C0CBC">
        <w:rPr>
          <w:rFonts w:ascii="Arial" w:hAnsi="Arial"/>
          <w:sz w:val="16"/>
          <w:szCs w:val="16"/>
        </w:rPr>
        <w:tab/>
      </w:r>
      <w:r w:rsidR="005C0CBC">
        <w:rPr>
          <w:rFonts w:ascii="Arial" w:hAnsi="Arial"/>
          <w:sz w:val="16"/>
          <w:szCs w:val="16"/>
        </w:rPr>
        <w:t xml:space="preserve">     </w:t>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6F0FE2" w:rsidRPr="00303EF7" w14:paraId="56A121E9" w14:textId="77777777" w:rsidTr="006F0FE2">
        <w:trPr>
          <w:trHeight w:val="284"/>
        </w:trPr>
        <w:tc>
          <w:tcPr>
            <w:tcW w:w="2694" w:type="dxa"/>
          </w:tcPr>
          <w:p w14:paraId="377695F3" w14:textId="77777777" w:rsidR="002364AF" w:rsidRPr="005C0CBC" w:rsidRDefault="002364AF" w:rsidP="006F0FE2">
            <w:pPr>
              <w:spacing w:before="120" w:line="240" w:lineRule="auto"/>
              <w:ind w:right="72"/>
              <w:rPr>
                <w:rFonts w:ascii="Arial" w:hAnsi="Arial" w:cs="Arial"/>
                <w:sz w:val="20"/>
                <w:szCs w:val="20"/>
              </w:rPr>
            </w:pPr>
          </w:p>
        </w:tc>
        <w:tc>
          <w:tcPr>
            <w:tcW w:w="425" w:type="dxa"/>
            <w:tcBorders>
              <w:top w:val="nil"/>
              <w:bottom w:val="nil"/>
            </w:tcBorders>
          </w:tcPr>
          <w:p w14:paraId="5B63620B" w14:textId="77777777" w:rsidR="002364AF" w:rsidRPr="006F0FE2" w:rsidRDefault="002364AF" w:rsidP="006F0FE2">
            <w:pPr>
              <w:spacing w:before="120" w:line="240" w:lineRule="auto"/>
              <w:ind w:right="72"/>
              <w:rPr>
                <w:rFonts w:ascii="Arial" w:hAnsi="Arial" w:cs="Arial"/>
                <w:sz w:val="10"/>
                <w:szCs w:val="16"/>
              </w:rPr>
            </w:pPr>
          </w:p>
        </w:tc>
        <w:tc>
          <w:tcPr>
            <w:tcW w:w="1741" w:type="dxa"/>
          </w:tcPr>
          <w:p w14:paraId="0EB526E0" w14:textId="77777777" w:rsidR="002364AF" w:rsidRPr="005C0CBC" w:rsidRDefault="002364AF" w:rsidP="006F0FE2">
            <w:pPr>
              <w:spacing w:before="120" w:line="240" w:lineRule="auto"/>
              <w:ind w:right="72"/>
              <w:rPr>
                <w:rFonts w:ascii="Arial" w:hAnsi="Arial" w:cs="Arial"/>
                <w:sz w:val="20"/>
                <w:szCs w:val="20"/>
              </w:rPr>
            </w:pPr>
          </w:p>
        </w:tc>
      </w:tr>
    </w:tbl>
    <w:p w14:paraId="7E9ECCDF" w14:textId="77777777" w:rsidR="002364AF" w:rsidRPr="00704530" w:rsidRDefault="002364AF" w:rsidP="002364AF">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2364AF" w:rsidRPr="00303EF7" w14:paraId="36A5E2C4" w14:textId="77777777" w:rsidTr="006F0FE2">
        <w:trPr>
          <w:trHeight w:val="284"/>
        </w:trPr>
        <w:tc>
          <w:tcPr>
            <w:tcW w:w="4860" w:type="dxa"/>
          </w:tcPr>
          <w:p w14:paraId="2D267010" w14:textId="77777777" w:rsidR="002364AF" w:rsidRPr="005C0CBC" w:rsidRDefault="002364AF" w:rsidP="006F0FE2">
            <w:pPr>
              <w:spacing w:before="120" w:line="240" w:lineRule="auto"/>
              <w:ind w:right="72"/>
              <w:rPr>
                <w:rFonts w:ascii="Arial" w:hAnsi="Arial" w:cs="Arial"/>
                <w:sz w:val="20"/>
                <w:szCs w:val="20"/>
              </w:rPr>
            </w:pPr>
          </w:p>
        </w:tc>
      </w:tr>
    </w:tbl>
    <w:p w14:paraId="14F94196" w14:textId="77777777" w:rsidR="002364AF" w:rsidRPr="007D064B" w:rsidRDefault="002364AF" w:rsidP="002364AF">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3955DCCD" w14:textId="77777777" w:rsidR="00545729" w:rsidRPr="005C0CBC" w:rsidRDefault="002364AF" w:rsidP="002364AF">
      <w:pPr>
        <w:spacing w:before="0" w:after="0" w:line="240" w:lineRule="auto"/>
        <w:jc w:val="both"/>
        <w:rPr>
          <w:rFonts w:ascii="Arial" w:hAnsi="Arial" w:cs="Arial"/>
          <w:sz w:val="16"/>
          <w:szCs w:val="16"/>
        </w:rPr>
      </w:pPr>
      <w:r>
        <w:rPr>
          <w:rFonts w:ascii="Arial" w:hAnsi="Arial" w:cs="Arial"/>
          <w:b/>
          <w:sz w:val="16"/>
          <w:szCs w:val="16"/>
        </w:rPr>
        <w:br w:type="column"/>
      </w:r>
    </w:p>
    <w:p w14:paraId="2E047EFD" w14:textId="77777777" w:rsidR="002364AF" w:rsidRPr="005C0CBC" w:rsidRDefault="002364AF" w:rsidP="002364AF">
      <w:pPr>
        <w:spacing w:before="0" w:after="0" w:line="240" w:lineRule="auto"/>
        <w:jc w:val="both"/>
        <w:rPr>
          <w:rFonts w:ascii="Arial" w:hAnsi="Arial"/>
          <w:sz w:val="16"/>
          <w:szCs w:val="16"/>
        </w:rPr>
      </w:pPr>
      <w:r w:rsidRPr="005C0CBC">
        <w:rPr>
          <w:rFonts w:ascii="Arial" w:hAnsi="Arial" w:cs="Arial"/>
          <w:sz w:val="16"/>
          <w:szCs w:val="16"/>
        </w:rPr>
        <w:t>Signature</w:t>
      </w:r>
      <w:r w:rsidR="00DE178E" w:rsidRPr="005C0CBC">
        <w:rPr>
          <w:rFonts w:ascii="Arial" w:hAnsi="Arial" w:cs="Arial"/>
          <w:sz w:val="16"/>
          <w:szCs w:val="16"/>
        </w:rPr>
        <w:t xml:space="preserve"> of witness</w:t>
      </w:r>
      <w:r w:rsidR="005C0CBC">
        <w:rPr>
          <w:rFonts w:ascii="Arial" w:hAnsi="Arial"/>
          <w:sz w:val="16"/>
          <w:szCs w:val="16"/>
        </w:rPr>
        <w:tab/>
      </w:r>
      <w:r w:rsidR="005C0CBC">
        <w:rPr>
          <w:rFonts w:ascii="Arial" w:hAnsi="Arial"/>
          <w:sz w:val="16"/>
          <w:szCs w:val="16"/>
        </w:rPr>
        <w:tab/>
        <w:t xml:space="preserve">     </w:t>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6F0FE2" w:rsidRPr="00303EF7" w14:paraId="2E7EF026" w14:textId="77777777" w:rsidTr="006F0FE2">
        <w:trPr>
          <w:trHeight w:val="284"/>
        </w:trPr>
        <w:tc>
          <w:tcPr>
            <w:tcW w:w="2694" w:type="dxa"/>
          </w:tcPr>
          <w:p w14:paraId="7D887391" w14:textId="77777777" w:rsidR="002364AF" w:rsidRPr="005C0CBC" w:rsidRDefault="002364AF" w:rsidP="006F0FE2">
            <w:pPr>
              <w:spacing w:before="120" w:line="240" w:lineRule="auto"/>
              <w:ind w:right="72"/>
              <w:rPr>
                <w:rFonts w:ascii="Arial" w:hAnsi="Arial" w:cs="Arial"/>
                <w:sz w:val="20"/>
                <w:szCs w:val="20"/>
              </w:rPr>
            </w:pPr>
          </w:p>
        </w:tc>
        <w:tc>
          <w:tcPr>
            <w:tcW w:w="425" w:type="dxa"/>
            <w:tcBorders>
              <w:top w:val="nil"/>
              <w:bottom w:val="nil"/>
            </w:tcBorders>
          </w:tcPr>
          <w:p w14:paraId="76C682B3" w14:textId="77777777" w:rsidR="002364AF" w:rsidRPr="006F0FE2" w:rsidRDefault="002364AF" w:rsidP="006F0FE2">
            <w:pPr>
              <w:spacing w:before="120" w:line="240" w:lineRule="auto"/>
              <w:ind w:right="72"/>
              <w:rPr>
                <w:rFonts w:ascii="Arial" w:hAnsi="Arial" w:cs="Arial"/>
                <w:sz w:val="10"/>
                <w:szCs w:val="16"/>
              </w:rPr>
            </w:pPr>
          </w:p>
        </w:tc>
        <w:tc>
          <w:tcPr>
            <w:tcW w:w="1741" w:type="dxa"/>
          </w:tcPr>
          <w:p w14:paraId="38910523" w14:textId="77777777" w:rsidR="002364AF" w:rsidRPr="005C0CBC" w:rsidRDefault="002364AF" w:rsidP="006F0FE2">
            <w:pPr>
              <w:spacing w:before="120" w:line="240" w:lineRule="auto"/>
              <w:ind w:right="72"/>
              <w:rPr>
                <w:rFonts w:ascii="Arial" w:hAnsi="Arial" w:cs="Arial"/>
                <w:sz w:val="20"/>
                <w:szCs w:val="20"/>
              </w:rPr>
            </w:pPr>
          </w:p>
        </w:tc>
      </w:tr>
    </w:tbl>
    <w:p w14:paraId="56CFB2E0" w14:textId="77777777" w:rsidR="002364AF" w:rsidRPr="00704530" w:rsidRDefault="002364AF" w:rsidP="002364AF">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2364AF" w:rsidRPr="00303EF7" w14:paraId="2F644D38" w14:textId="77777777" w:rsidTr="006F0FE2">
        <w:trPr>
          <w:trHeight w:val="284"/>
        </w:trPr>
        <w:tc>
          <w:tcPr>
            <w:tcW w:w="4860" w:type="dxa"/>
          </w:tcPr>
          <w:p w14:paraId="790E29BE" w14:textId="77777777" w:rsidR="002364AF" w:rsidRPr="006F0FE2" w:rsidRDefault="002364AF" w:rsidP="006F0FE2">
            <w:pPr>
              <w:spacing w:before="120" w:line="240" w:lineRule="auto"/>
              <w:ind w:right="72"/>
              <w:rPr>
                <w:rFonts w:ascii="Arial" w:hAnsi="Arial" w:cs="Arial"/>
                <w:sz w:val="10"/>
                <w:szCs w:val="16"/>
              </w:rPr>
            </w:pPr>
          </w:p>
        </w:tc>
      </w:tr>
    </w:tbl>
    <w:p w14:paraId="35F3261A" w14:textId="77777777" w:rsidR="002364AF" w:rsidRPr="007D064B" w:rsidRDefault="00DE178E" w:rsidP="002364AF">
      <w:pPr>
        <w:tabs>
          <w:tab w:val="left" w:pos="360"/>
        </w:tabs>
        <w:spacing w:before="0" w:after="0" w:line="240" w:lineRule="auto"/>
        <w:rPr>
          <w:rFonts w:ascii="Arial" w:hAnsi="Arial" w:cs="Arial"/>
          <w:sz w:val="12"/>
          <w:szCs w:val="12"/>
        </w:rPr>
      </w:pPr>
      <w:r>
        <w:rPr>
          <w:rFonts w:ascii="Arial" w:hAnsi="Arial" w:cs="Arial"/>
          <w:sz w:val="12"/>
          <w:szCs w:val="12"/>
        </w:rPr>
        <w:t>WITNESSED BY: PRINT NAME</w:t>
      </w:r>
    </w:p>
    <w:p w14:paraId="4C09753B" w14:textId="77777777" w:rsidR="002364AF" w:rsidRDefault="002364AF" w:rsidP="002364AF">
      <w:pPr>
        <w:shd w:val="clear" w:color="auto" w:fill="FFFFFF"/>
        <w:spacing w:before="0" w:after="0" w:line="240" w:lineRule="auto"/>
        <w:rPr>
          <w:rFonts w:ascii="Arial" w:hAnsi="Arial" w:cs="Arial"/>
          <w:sz w:val="16"/>
          <w:szCs w:val="16"/>
        </w:rPr>
      </w:pPr>
    </w:p>
    <w:p w14:paraId="21E344B5" w14:textId="77777777" w:rsidR="002364AF" w:rsidRDefault="002364AF" w:rsidP="002364AF">
      <w:pPr>
        <w:shd w:val="clear" w:color="auto" w:fill="FFFFFF"/>
        <w:spacing w:before="0" w:after="0" w:line="240" w:lineRule="auto"/>
        <w:rPr>
          <w:rFonts w:ascii="Arial" w:hAnsi="Arial" w:cs="Arial"/>
          <w:sz w:val="16"/>
          <w:szCs w:val="16"/>
        </w:rPr>
      </w:pPr>
    </w:p>
    <w:p w14:paraId="26CF994A" w14:textId="77777777" w:rsidR="002364AF" w:rsidRDefault="002364AF" w:rsidP="002364AF">
      <w:pPr>
        <w:shd w:val="clear" w:color="auto" w:fill="FFFFFF"/>
        <w:spacing w:before="0" w:after="0" w:line="240" w:lineRule="auto"/>
        <w:rPr>
          <w:rFonts w:ascii="Arial" w:hAnsi="Arial" w:cs="Arial"/>
          <w:sz w:val="16"/>
          <w:szCs w:val="16"/>
        </w:rPr>
        <w:sectPr w:rsidR="002364AF" w:rsidSect="002364AF">
          <w:footerReference w:type="default" r:id="rId11"/>
          <w:type w:val="continuous"/>
          <w:pgSz w:w="11906" w:h="16838" w:code="9"/>
          <w:pgMar w:top="719" w:right="851" w:bottom="851" w:left="851" w:header="709" w:footer="345" w:gutter="0"/>
          <w:cols w:num="2" w:space="720"/>
          <w:docGrid w:linePitch="360"/>
        </w:sectPr>
      </w:pPr>
    </w:p>
    <w:p w14:paraId="053874F1" w14:textId="77777777" w:rsidR="00E57E75" w:rsidRPr="004B6E52" w:rsidRDefault="00E57E75" w:rsidP="00560A6F">
      <w:pPr>
        <w:pStyle w:val="ACMABodyText"/>
        <w:shd w:val="solid" w:color="auto" w:fill="auto"/>
        <w:spacing w:before="120" w:after="0" w:line="240" w:lineRule="auto"/>
        <w:outlineLvl w:val="0"/>
        <w:rPr>
          <w:rFonts w:ascii="Arial" w:hAnsi="Arial" w:cs="Arial"/>
          <w:color w:val="FFFFFF"/>
          <w:sz w:val="14"/>
          <w:szCs w:val="14"/>
        </w:rPr>
      </w:pPr>
      <w:r>
        <w:rPr>
          <w:rFonts w:ascii="Arial" w:hAnsi="Arial" w:cs="Arial"/>
          <w:b/>
          <w:color w:val="FFFFFF"/>
          <w:sz w:val="18"/>
          <w:szCs w:val="18"/>
        </w:rPr>
        <w:t xml:space="preserve">Execution </w:t>
      </w:r>
      <w:r w:rsidR="00534D04">
        <w:rPr>
          <w:rFonts w:ascii="Arial" w:hAnsi="Arial" w:cs="Arial"/>
          <w:b/>
          <w:color w:val="FFFFFF"/>
          <w:sz w:val="18"/>
          <w:szCs w:val="18"/>
        </w:rPr>
        <w:t>of forms by all other applicants</w:t>
      </w:r>
    </w:p>
    <w:p w14:paraId="61EAF8D9" w14:textId="77777777" w:rsidR="00E57E75" w:rsidRDefault="00E57E75" w:rsidP="00560A6F">
      <w:pPr>
        <w:tabs>
          <w:tab w:val="left" w:pos="360"/>
        </w:tabs>
        <w:spacing w:before="120" w:after="0" w:line="240" w:lineRule="auto"/>
        <w:rPr>
          <w:rFonts w:ascii="Arial" w:hAnsi="Arial" w:cs="Arial"/>
          <w:sz w:val="16"/>
          <w:szCs w:val="16"/>
        </w:rPr>
        <w:sectPr w:rsidR="00E57E75" w:rsidSect="00560A6F">
          <w:type w:val="continuous"/>
          <w:pgSz w:w="11906" w:h="16838"/>
          <w:pgMar w:top="851" w:right="851" w:bottom="680" w:left="851" w:header="709" w:footer="709" w:gutter="0"/>
          <w:cols w:space="708"/>
          <w:docGrid w:linePitch="360"/>
        </w:sectPr>
      </w:pPr>
    </w:p>
    <w:p w14:paraId="0E59789F" w14:textId="77777777" w:rsidR="00E57E75" w:rsidRDefault="00E57E75" w:rsidP="00560A6F">
      <w:pPr>
        <w:tabs>
          <w:tab w:val="left" w:pos="360"/>
        </w:tabs>
        <w:spacing w:before="0" w:after="0" w:line="240" w:lineRule="auto"/>
        <w:rPr>
          <w:rFonts w:ascii="Arial" w:hAnsi="Arial" w:cs="Arial"/>
          <w:sz w:val="16"/>
          <w:szCs w:val="16"/>
        </w:rPr>
        <w:sectPr w:rsidR="00E57E75" w:rsidSect="00F12202">
          <w:type w:val="continuous"/>
          <w:pgSz w:w="11906" w:h="16838"/>
          <w:pgMar w:top="851" w:right="851" w:bottom="851" w:left="851" w:header="709" w:footer="709" w:gutter="0"/>
          <w:cols w:space="708"/>
          <w:docGrid w:linePitch="360"/>
        </w:sectPr>
      </w:pPr>
    </w:p>
    <w:p w14:paraId="197532CC" w14:textId="77777777" w:rsidR="00E57E75" w:rsidRPr="005C0CBC" w:rsidRDefault="00E57E75" w:rsidP="00560A6F">
      <w:pPr>
        <w:spacing w:before="0" w:after="60" w:line="240" w:lineRule="auto"/>
        <w:rPr>
          <w:rFonts w:ascii="Arial" w:hAnsi="Arial" w:cs="Arial"/>
          <w:sz w:val="12"/>
          <w:szCs w:val="12"/>
          <w:lang w:val="fr-FR"/>
        </w:rPr>
      </w:pPr>
      <w:r w:rsidRPr="005C0CBC">
        <w:rPr>
          <w:rFonts w:ascii="Arial" w:hAnsi="Arial" w:cs="Arial"/>
          <w:sz w:val="16"/>
          <w:szCs w:val="16"/>
          <w:lang w:val="fr-FR"/>
        </w:rPr>
        <w:t xml:space="preserve">The </w:t>
      </w:r>
      <w:proofErr w:type="spellStart"/>
      <w:r w:rsidRPr="005C0CBC">
        <w:rPr>
          <w:rFonts w:ascii="Arial" w:hAnsi="Arial" w:cs="Arial"/>
          <w:sz w:val="16"/>
          <w:szCs w:val="16"/>
          <w:lang w:val="fr-FR"/>
        </w:rPr>
        <w:t>common</w:t>
      </w:r>
      <w:proofErr w:type="spellEnd"/>
      <w:r w:rsidRPr="005C0CBC">
        <w:rPr>
          <w:rFonts w:ascii="Arial" w:hAnsi="Arial" w:cs="Arial"/>
          <w:sz w:val="16"/>
          <w:szCs w:val="16"/>
          <w:lang w:val="fr-FR"/>
        </w:rPr>
        <w:t xml:space="preserve"> </w:t>
      </w:r>
      <w:proofErr w:type="spellStart"/>
      <w:r w:rsidRPr="005C0CBC">
        <w:rPr>
          <w:rFonts w:ascii="Arial" w:hAnsi="Arial" w:cs="Arial"/>
          <w:sz w:val="16"/>
          <w:szCs w:val="16"/>
          <w:lang w:val="fr-FR"/>
        </w:rPr>
        <w:t>seal</w:t>
      </w:r>
      <w:proofErr w:type="spellEnd"/>
      <w:r w:rsidRPr="005C0CBC">
        <w:rPr>
          <w:rFonts w:ascii="Arial" w:hAnsi="Arial" w:cs="Arial"/>
          <w:sz w:val="16"/>
          <w:szCs w:val="16"/>
          <w:lang w:val="fr-FR"/>
        </w:rPr>
        <w:t xml:space="preserve"> of (NAME)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303EF7" w14:paraId="3827123B" w14:textId="77777777" w:rsidTr="00E57E75">
        <w:trPr>
          <w:trHeight w:val="284"/>
        </w:trPr>
        <w:tc>
          <w:tcPr>
            <w:tcW w:w="4860" w:type="dxa"/>
          </w:tcPr>
          <w:p w14:paraId="402A7714" w14:textId="77777777" w:rsidR="00E57E75" w:rsidRPr="00E57E75" w:rsidRDefault="00E57E75" w:rsidP="0015401B">
            <w:pPr>
              <w:spacing w:before="120" w:line="240" w:lineRule="auto"/>
              <w:ind w:right="72"/>
              <w:rPr>
                <w:rFonts w:ascii="Arial" w:hAnsi="Arial" w:cs="Arial"/>
                <w:sz w:val="10"/>
                <w:szCs w:val="16"/>
              </w:rPr>
            </w:pPr>
          </w:p>
        </w:tc>
      </w:tr>
    </w:tbl>
    <w:p w14:paraId="4DF344B7" w14:textId="77777777" w:rsidR="00E57E75" w:rsidRDefault="00E57E75" w:rsidP="00E57E75">
      <w:pPr>
        <w:autoSpaceDE w:val="0"/>
        <w:autoSpaceDN w:val="0"/>
        <w:adjustRightInd w:val="0"/>
        <w:spacing w:before="0" w:after="0" w:line="240" w:lineRule="auto"/>
        <w:rPr>
          <w:rFonts w:ascii="ArialMT" w:hAnsi="ArialMT" w:cs="ArialMT"/>
          <w:sz w:val="16"/>
          <w:szCs w:val="16"/>
          <w:lang w:eastAsia="en-AU"/>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D43CC5" w14:paraId="7A72E30E" w14:textId="77777777" w:rsidTr="00E57E75">
        <w:trPr>
          <w:trHeight w:val="3494"/>
        </w:trPr>
        <w:tc>
          <w:tcPr>
            <w:tcW w:w="4860" w:type="dxa"/>
            <w:tcBorders>
              <w:right w:val="single" w:sz="4" w:space="0" w:color="auto"/>
            </w:tcBorders>
          </w:tcPr>
          <w:p w14:paraId="089FEDCF" w14:textId="77777777" w:rsidR="00E57E75" w:rsidRPr="00D43CC5" w:rsidRDefault="00E57E75" w:rsidP="00E57E75">
            <w:pPr>
              <w:spacing w:before="240" w:after="240" w:line="240" w:lineRule="auto"/>
              <w:rPr>
                <w:rFonts w:ascii="Arial" w:hAnsi="Arial" w:cs="Arial"/>
                <w:sz w:val="10"/>
                <w:szCs w:val="16"/>
              </w:rPr>
            </w:pPr>
            <w:r>
              <w:rPr>
                <w:rFonts w:ascii="Arial" w:hAnsi="Arial" w:cs="Arial"/>
                <w:sz w:val="10"/>
                <w:szCs w:val="16"/>
              </w:rPr>
              <w:t>SEAL</w:t>
            </w:r>
          </w:p>
        </w:tc>
      </w:tr>
    </w:tbl>
    <w:p w14:paraId="247D8D85" w14:textId="77777777" w:rsidR="00E57E75" w:rsidRPr="005C0CBC" w:rsidRDefault="00E57E75" w:rsidP="00E57E75">
      <w:pPr>
        <w:tabs>
          <w:tab w:val="left" w:pos="360"/>
        </w:tabs>
        <w:spacing w:before="0" w:after="0" w:line="240" w:lineRule="auto"/>
        <w:rPr>
          <w:rFonts w:ascii="Arial" w:hAnsi="Arial" w:cs="Arial"/>
          <w:sz w:val="16"/>
          <w:szCs w:val="16"/>
        </w:rPr>
      </w:pPr>
      <w:r w:rsidRPr="005C0CBC">
        <w:rPr>
          <w:rFonts w:ascii="Arial" w:hAnsi="Arial" w:cs="Arial"/>
          <w:sz w:val="16"/>
          <w:szCs w:val="16"/>
        </w:rPr>
        <w:t>was affixed to this form in accordance with its articles of association in the presence of:</w:t>
      </w:r>
    </w:p>
    <w:p w14:paraId="7FAADD7C" w14:textId="77777777" w:rsidR="00E57E75" w:rsidRPr="005C0CBC" w:rsidRDefault="00E57E75" w:rsidP="00560A6F">
      <w:pPr>
        <w:spacing w:before="0" w:after="60" w:line="240" w:lineRule="auto"/>
        <w:rPr>
          <w:rFonts w:ascii="Arial" w:hAnsi="Arial"/>
          <w:sz w:val="16"/>
          <w:szCs w:val="16"/>
        </w:rPr>
      </w:pPr>
      <w:r>
        <w:rPr>
          <w:rFonts w:ascii="Arial" w:hAnsi="Arial" w:cs="Arial"/>
          <w:b/>
          <w:sz w:val="16"/>
          <w:szCs w:val="16"/>
        </w:rPr>
        <w:br w:type="column"/>
      </w:r>
      <w:r w:rsidRPr="005C0CBC">
        <w:rPr>
          <w:rFonts w:ascii="Arial" w:hAnsi="Arial" w:cs="Arial"/>
          <w:sz w:val="16"/>
          <w:szCs w:val="16"/>
        </w:rPr>
        <w:t>Signature</w:t>
      </w:r>
      <w:r w:rsidR="00BB106C" w:rsidRPr="005C0CBC">
        <w:rPr>
          <w:rFonts w:ascii="Arial" w:hAnsi="Arial"/>
          <w:sz w:val="16"/>
          <w:szCs w:val="16"/>
        </w:rPr>
        <w:tab/>
      </w:r>
      <w:r w:rsidR="00BB106C" w:rsidRPr="005C0CBC">
        <w:rPr>
          <w:rFonts w:ascii="Arial" w:hAnsi="Arial"/>
          <w:sz w:val="16"/>
          <w:szCs w:val="16"/>
        </w:rPr>
        <w:tab/>
      </w:r>
      <w:r w:rsidRPr="005C0CBC">
        <w:rPr>
          <w:rFonts w:ascii="Arial" w:hAnsi="Arial"/>
          <w:sz w:val="16"/>
          <w:szCs w:val="16"/>
        </w:rPr>
        <w:t xml:space="preserve">   </w:t>
      </w:r>
      <w:r w:rsidR="00BB106C" w:rsidRPr="005C0CBC">
        <w:rPr>
          <w:rFonts w:ascii="Arial" w:hAnsi="Arial"/>
          <w:sz w:val="16"/>
          <w:szCs w:val="16"/>
        </w:rPr>
        <w:tab/>
      </w:r>
      <w:r w:rsidR="00BB106C" w:rsidRPr="005C0CBC">
        <w:rPr>
          <w:rFonts w:ascii="Arial" w:hAnsi="Arial"/>
          <w:sz w:val="16"/>
          <w:szCs w:val="16"/>
        </w:rPr>
        <w:tab/>
      </w:r>
      <w:r w:rsidR="005C0CBC">
        <w:rPr>
          <w:rFonts w:ascii="Arial" w:hAnsi="Arial"/>
          <w:sz w:val="16"/>
          <w:szCs w:val="16"/>
        </w:rPr>
        <w:t xml:space="preserve">     </w:t>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E57E75" w:rsidRPr="00303EF7" w14:paraId="2AE3B8A5" w14:textId="77777777" w:rsidTr="00E57E75">
        <w:trPr>
          <w:trHeight w:val="284"/>
        </w:trPr>
        <w:tc>
          <w:tcPr>
            <w:tcW w:w="2694" w:type="dxa"/>
          </w:tcPr>
          <w:p w14:paraId="58FFEAC3" w14:textId="77777777" w:rsidR="00E57E75" w:rsidRPr="00E57E75" w:rsidRDefault="00E57E75" w:rsidP="0015401B">
            <w:pPr>
              <w:spacing w:before="120" w:line="240" w:lineRule="auto"/>
              <w:ind w:left="34" w:right="72"/>
              <w:rPr>
                <w:rFonts w:ascii="Arial" w:hAnsi="Arial" w:cs="Arial"/>
                <w:sz w:val="10"/>
                <w:szCs w:val="16"/>
              </w:rPr>
            </w:pPr>
          </w:p>
        </w:tc>
        <w:tc>
          <w:tcPr>
            <w:tcW w:w="425" w:type="dxa"/>
            <w:tcBorders>
              <w:top w:val="nil"/>
              <w:bottom w:val="nil"/>
            </w:tcBorders>
          </w:tcPr>
          <w:p w14:paraId="6CDE1979" w14:textId="77777777" w:rsidR="00E57E75" w:rsidRPr="00E57E75" w:rsidRDefault="00E57E75" w:rsidP="0015401B">
            <w:pPr>
              <w:spacing w:before="120" w:line="240" w:lineRule="auto"/>
              <w:ind w:left="357" w:right="72"/>
              <w:rPr>
                <w:rFonts w:ascii="Arial" w:hAnsi="Arial" w:cs="Arial"/>
                <w:sz w:val="10"/>
                <w:szCs w:val="16"/>
              </w:rPr>
            </w:pPr>
          </w:p>
        </w:tc>
        <w:tc>
          <w:tcPr>
            <w:tcW w:w="1741" w:type="dxa"/>
          </w:tcPr>
          <w:p w14:paraId="1F84209C" w14:textId="77777777" w:rsidR="00E57E75" w:rsidRPr="00E57E75" w:rsidRDefault="00E57E75" w:rsidP="0015401B">
            <w:pPr>
              <w:spacing w:before="120" w:line="240" w:lineRule="auto"/>
              <w:ind w:left="34" w:right="72"/>
              <w:rPr>
                <w:rFonts w:ascii="Arial" w:hAnsi="Arial" w:cs="Arial"/>
                <w:sz w:val="10"/>
                <w:szCs w:val="16"/>
              </w:rPr>
            </w:pPr>
          </w:p>
        </w:tc>
      </w:tr>
    </w:tbl>
    <w:p w14:paraId="7D2F5FB7" w14:textId="77777777" w:rsidR="00E57E75" w:rsidRPr="00704530" w:rsidRDefault="00E57E75" w:rsidP="00E57E75">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303EF7" w14:paraId="1A923C96" w14:textId="77777777" w:rsidTr="00E57E75">
        <w:trPr>
          <w:trHeight w:val="284"/>
        </w:trPr>
        <w:tc>
          <w:tcPr>
            <w:tcW w:w="4860" w:type="dxa"/>
          </w:tcPr>
          <w:p w14:paraId="1D77DE27" w14:textId="77777777" w:rsidR="00E57E75" w:rsidRPr="00E57E75" w:rsidRDefault="00E57E75" w:rsidP="0015401B">
            <w:pPr>
              <w:spacing w:before="120" w:line="240" w:lineRule="auto"/>
              <w:ind w:left="34" w:right="72"/>
              <w:rPr>
                <w:rFonts w:ascii="Arial" w:hAnsi="Arial" w:cs="Arial"/>
                <w:sz w:val="10"/>
                <w:szCs w:val="16"/>
              </w:rPr>
            </w:pPr>
          </w:p>
        </w:tc>
      </w:tr>
    </w:tbl>
    <w:p w14:paraId="772B05BB" w14:textId="77777777" w:rsidR="00E57E75" w:rsidRPr="007D064B" w:rsidRDefault="00E57E75" w:rsidP="00E57E75">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4887BC76" w14:textId="77777777" w:rsidR="00E57E75" w:rsidRPr="005C0CBC" w:rsidRDefault="00E57E75" w:rsidP="00E57E75">
      <w:pPr>
        <w:spacing w:before="60" w:after="60" w:line="240" w:lineRule="auto"/>
        <w:rPr>
          <w:rFonts w:ascii="Arial" w:hAnsi="Arial"/>
          <w:sz w:val="16"/>
          <w:szCs w:val="16"/>
        </w:rPr>
      </w:pPr>
      <w:r w:rsidRPr="005C0CBC">
        <w:rPr>
          <w:rFonts w:ascii="Arial" w:hAnsi="Arial" w:cs="Arial"/>
          <w:sz w:val="16"/>
          <w:szCs w:val="16"/>
        </w:rPr>
        <w:t>Signature</w:t>
      </w:r>
      <w:r w:rsidR="00BB106C" w:rsidRPr="005C0CBC">
        <w:rPr>
          <w:rFonts w:ascii="Arial" w:hAnsi="Arial"/>
          <w:sz w:val="16"/>
          <w:szCs w:val="16"/>
        </w:rPr>
        <w:tab/>
      </w:r>
      <w:r w:rsidR="00BB106C" w:rsidRPr="005C0CBC">
        <w:rPr>
          <w:rFonts w:ascii="Arial" w:hAnsi="Arial"/>
          <w:sz w:val="16"/>
          <w:szCs w:val="16"/>
        </w:rPr>
        <w:tab/>
      </w:r>
      <w:r w:rsidR="00BB106C" w:rsidRPr="005C0CBC">
        <w:rPr>
          <w:rFonts w:ascii="Arial" w:hAnsi="Arial"/>
          <w:sz w:val="16"/>
          <w:szCs w:val="16"/>
        </w:rPr>
        <w:tab/>
      </w:r>
      <w:r w:rsidR="00BB106C" w:rsidRPr="005C0CBC">
        <w:rPr>
          <w:rFonts w:ascii="Arial" w:hAnsi="Arial"/>
          <w:sz w:val="16"/>
          <w:szCs w:val="16"/>
        </w:rPr>
        <w:tab/>
      </w:r>
      <w:r w:rsidR="005C0CBC">
        <w:rPr>
          <w:rFonts w:ascii="Arial" w:hAnsi="Arial"/>
          <w:sz w:val="16"/>
          <w:szCs w:val="16"/>
        </w:rPr>
        <w:t xml:space="preserve">     </w:t>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E57E75" w:rsidRPr="00303EF7" w14:paraId="084AD81E" w14:textId="77777777" w:rsidTr="00E57E75">
        <w:trPr>
          <w:trHeight w:val="284"/>
        </w:trPr>
        <w:tc>
          <w:tcPr>
            <w:tcW w:w="2694" w:type="dxa"/>
          </w:tcPr>
          <w:p w14:paraId="1A55D981" w14:textId="77777777" w:rsidR="00E57E75" w:rsidRPr="00E57E75" w:rsidRDefault="00E57E75" w:rsidP="0015401B">
            <w:pPr>
              <w:spacing w:before="120" w:line="240" w:lineRule="auto"/>
              <w:ind w:left="34" w:right="72"/>
              <w:rPr>
                <w:rFonts w:ascii="Arial" w:hAnsi="Arial" w:cs="Arial"/>
                <w:sz w:val="10"/>
                <w:szCs w:val="16"/>
              </w:rPr>
            </w:pPr>
          </w:p>
        </w:tc>
        <w:tc>
          <w:tcPr>
            <w:tcW w:w="425" w:type="dxa"/>
            <w:tcBorders>
              <w:top w:val="nil"/>
              <w:bottom w:val="nil"/>
            </w:tcBorders>
          </w:tcPr>
          <w:p w14:paraId="6A85ED26" w14:textId="77777777" w:rsidR="00E57E75" w:rsidRPr="00E57E75" w:rsidRDefault="00E57E75" w:rsidP="0015401B">
            <w:pPr>
              <w:spacing w:before="120" w:line="240" w:lineRule="auto"/>
              <w:ind w:left="357" w:right="72"/>
              <w:rPr>
                <w:rFonts w:ascii="Arial" w:hAnsi="Arial" w:cs="Arial"/>
                <w:sz w:val="10"/>
                <w:szCs w:val="16"/>
              </w:rPr>
            </w:pPr>
          </w:p>
        </w:tc>
        <w:tc>
          <w:tcPr>
            <w:tcW w:w="1741" w:type="dxa"/>
          </w:tcPr>
          <w:p w14:paraId="2EE7A8FE" w14:textId="77777777" w:rsidR="00E57E75" w:rsidRPr="00E57E75" w:rsidRDefault="00E57E75" w:rsidP="0015401B">
            <w:pPr>
              <w:spacing w:before="120" w:line="240" w:lineRule="auto"/>
              <w:ind w:right="72"/>
              <w:rPr>
                <w:rFonts w:ascii="Arial" w:hAnsi="Arial" w:cs="Arial"/>
                <w:sz w:val="10"/>
                <w:szCs w:val="16"/>
              </w:rPr>
            </w:pPr>
          </w:p>
        </w:tc>
      </w:tr>
    </w:tbl>
    <w:p w14:paraId="3A51A115" w14:textId="77777777" w:rsidR="00E57E75" w:rsidRPr="00704530" w:rsidRDefault="00E57E75" w:rsidP="00E57E75">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303EF7" w14:paraId="7E40E7CE" w14:textId="77777777" w:rsidTr="00E57E75">
        <w:trPr>
          <w:trHeight w:val="284"/>
        </w:trPr>
        <w:tc>
          <w:tcPr>
            <w:tcW w:w="4860" w:type="dxa"/>
          </w:tcPr>
          <w:p w14:paraId="689D8695" w14:textId="77777777" w:rsidR="00E57E75" w:rsidRPr="00E57E75" w:rsidRDefault="00E57E75" w:rsidP="0015401B">
            <w:pPr>
              <w:spacing w:before="120" w:line="240" w:lineRule="auto"/>
              <w:ind w:left="34" w:right="72"/>
              <w:rPr>
                <w:rFonts w:ascii="Arial" w:hAnsi="Arial" w:cs="Arial"/>
                <w:sz w:val="10"/>
                <w:szCs w:val="16"/>
              </w:rPr>
            </w:pPr>
          </w:p>
        </w:tc>
      </w:tr>
    </w:tbl>
    <w:p w14:paraId="1B09B656" w14:textId="77777777" w:rsidR="00E57E75" w:rsidRPr="007D064B" w:rsidRDefault="00E57E75" w:rsidP="00E57E75">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5EA4B551" w14:textId="77777777" w:rsidR="00E57E75" w:rsidRPr="005C0CBC" w:rsidRDefault="00E57E75" w:rsidP="00E57E75">
      <w:pPr>
        <w:spacing w:before="60" w:after="60" w:line="240" w:lineRule="auto"/>
        <w:rPr>
          <w:rFonts w:ascii="Arial" w:hAnsi="Arial"/>
          <w:sz w:val="16"/>
          <w:szCs w:val="16"/>
        </w:rPr>
      </w:pPr>
      <w:r w:rsidRPr="005C0CBC">
        <w:rPr>
          <w:rFonts w:ascii="Arial" w:hAnsi="Arial" w:cs="Arial"/>
          <w:sz w:val="16"/>
          <w:szCs w:val="16"/>
        </w:rPr>
        <w:t>Signature</w:t>
      </w:r>
      <w:r w:rsidR="00BB106C" w:rsidRPr="005C0CBC">
        <w:rPr>
          <w:rFonts w:ascii="Arial" w:hAnsi="Arial"/>
          <w:sz w:val="16"/>
          <w:szCs w:val="16"/>
        </w:rPr>
        <w:tab/>
      </w:r>
      <w:r w:rsidR="00BB106C" w:rsidRPr="005C0CBC">
        <w:rPr>
          <w:rFonts w:ascii="Arial" w:hAnsi="Arial"/>
          <w:sz w:val="16"/>
          <w:szCs w:val="16"/>
        </w:rPr>
        <w:tab/>
      </w:r>
      <w:r w:rsidR="00BB106C" w:rsidRPr="005C0CBC">
        <w:rPr>
          <w:rFonts w:ascii="Arial" w:hAnsi="Arial"/>
          <w:sz w:val="16"/>
          <w:szCs w:val="16"/>
        </w:rPr>
        <w:tab/>
      </w:r>
      <w:r w:rsidR="00BB106C" w:rsidRPr="005C0CBC">
        <w:rPr>
          <w:rFonts w:ascii="Arial" w:hAnsi="Arial"/>
          <w:sz w:val="16"/>
          <w:szCs w:val="16"/>
        </w:rPr>
        <w:tab/>
      </w:r>
      <w:r w:rsidR="005C0CBC">
        <w:rPr>
          <w:rFonts w:ascii="Arial" w:hAnsi="Arial"/>
          <w:sz w:val="16"/>
          <w:szCs w:val="16"/>
        </w:rPr>
        <w:t xml:space="preserve">     </w:t>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E57E75" w:rsidRPr="007D064B" w14:paraId="118B7BBE" w14:textId="77777777" w:rsidTr="00E57E75">
        <w:trPr>
          <w:trHeight w:val="284"/>
        </w:trPr>
        <w:tc>
          <w:tcPr>
            <w:tcW w:w="2694" w:type="dxa"/>
          </w:tcPr>
          <w:p w14:paraId="6FCCC77A" w14:textId="77777777" w:rsidR="00E57E75" w:rsidRPr="007D064B" w:rsidRDefault="00E57E75" w:rsidP="00E57E75">
            <w:pPr>
              <w:suppressAutoHyphens/>
              <w:spacing w:before="120" w:line="240" w:lineRule="auto"/>
              <w:ind w:right="72"/>
              <w:rPr>
                <w:rFonts w:ascii="Arial" w:hAnsi="Arial" w:cs="Arial"/>
                <w:snapToGrid w:val="0"/>
                <w:sz w:val="10"/>
                <w:szCs w:val="16"/>
              </w:rPr>
            </w:pPr>
          </w:p>
        </w:tc>
        <w:tc>
          <w:tcPr>
            <w:tcW w:w="425" w:type="dxa"/>
            <w:tcBorders>
              <w:top w:val="nil"/>
              <w:bottom w:val="nil"/>
            </w:tcBorders>
          </w:tcPr>
          <w:p w14:paraId="1E0D9878" w14:textId="77777777" w:rsidR="00E57E75" w:rsidRPr="007D064B" w:rsidRDefault="00E57E75" w:rsidP="00E57E75">
            <w:pPr>
              <w:suppressAutoHyphens/>
              <w:spacing w:before="120" w:line="240" w:lineRule="auto"/>
              <w:ind w:right="72"/>
              <w:rPr>
                <w:rFonts w:ascii="Arial" w:hAnsi="Arial" w:cs="Arial"/>
                <w:snapToGrid w:val="0"/>
                <w:sz w:val="10"/>
                <w:szCs w:val="16"/>
              </w:rPr>
            </w:pPr>
          </w:p>
        </w:tc>
        <w:tc>
          <w:tcPr>
            <w:tcW w:w="1741" w:type="dxa"/>
          </w:tcPr>
          <w:p w14:paraId="0A9F04E5" w14:textId="77777777" w:rsidR="00E57E75" w:rsidRPr="007D064B" w:rsidRDefault="00E57E75" w:rsidP="00E57E75">
            <w:pPr>
              <w:suppressAutoHyphens/>
              <w:spacing w:before="120" w:line="240" w:lineRule="auto"/>
              <w:ind w:right="72"/>
              <w:rPr>
                <w:rFonts w:ascii="Arial" w:hAnsi="Arial" w:cs="Arial"/>
                <w:snapToGrid w:val="0"/>
                <w:sz w:val="10"/>
                <w:szCs w:val="16"/>
              </w:rPr>
            </w:pPr>
          </w:p>
        </w:tc>
      </w:tr>
    </w:tbl>
    <w:p w14:paraId="2F16E47E" w14:textId="77777777" w:rsidR="00E57E75" w:rsidRPr="00704530" w:rsidRDefault="00E57E75" w:rsidP="00E57E75">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7D064B" w14:paraId="24560741" w14:textId="77777777" w:rsidTr="00E57E75">
        <w:trPr>
          <w:trHeight w:val="284"/>
        </w:trPr>
        <w:tc>
          <w:tcPr>
            <w:tcW w:w="4860" w:type="dxa"/>
          </w:tcPr>
          <w:p w14:paraId="1C487FA8" w14:textId="77777777" w:rsidR="00E57E75" w:rsidRPr="007D064B" w:rsidRDefault="00E57E75" w:rsidP="00E57E75">
            <w:pPr>
              <w:suppressAutoHyphens/>
              <w:spacing w:before="120" w:line="240" w:lineRule="auto"/>
              <w:ind w:right="72"/>
              <w:rPr>
                <w:rFonts w:ascii="Arial" w:hAnsi="Arial" w:cs="Arial"/>
                <w:snapToGrid w:val="0"/>
                <w:sz w:val="10"/>
                <w:szCs w:val="16"/>
              </w:rPr>
            </w:pPr>
          </w:p>
        </w:tc>
      </w:tr>
    </w:tbl>
    <w:p w14:paraId="13611D6F" w14:textId="77777777" w:rsidR="00E57E75" w:rsidRPr="007D064B" w:rsidRDefault="00E57E75" w:rsidP="00E57E75">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0FB2F67B" w14:textId="77777777" w:rsidR="00E57E75" w:rsidRDefault="00E57E75" w:rsidP="00E57E75">
      <w:pPr>
        <w:tabs>
          <w:tab w:val="left" w:pos="360"/>
        </w:tabs>
        <w:spacing w:before="0" w:after="0" w:line="240" w:lineRule="auto"/>
        <w:rPr>
          <w:rFonts w:ascii="Arial" w:hAnsi="Arial" w:cs="Arial"/>
          <w:sz w:val="16"/>
          <w:szCs w:val="16"/>
        </w:rPr>
      </w:pPr>
    </w:p>
    <w:p w14:paraId="5FA68747" w14:textId="77777777" w:rsidR="00E57E75" w:rsidRDefault="00E57E75" w:rsidP="00E57E75">
      <w:pPr>
        <w:pStyle w:val="ACMABodyText"/>
        <w:spacing w:before="0" w:after="0" w:line="240" w:lineRule="auto"/>
        <w:rPr>
          <w:rFonts w:ascii="Arial" w:hAnsi="Arial" w:cs="Arial"/>
          <w:sz w:val="16"/>
          <w:szCs w:val="16"/>
        </w:rPr>
      </w:pPr>
    </w:p>
    <w:p w14:paraId="12A08A49" w14:textId="77777777" w:rsidR="00E57E75" w:rsidRDefault="00E57E75" w:rsidP="00E57E75">
      <w:pPr>
        <w:pStyle w:val="ACMABodyText"/>
        <w:spacing w:before="0" w:after="0" w:line="240" w:lineRule="auto"/>
        <w:rPr>
          <w:rFonts w:ascii="Arial" w:hAnsi="Arial" w:cs="Arial"/>
          <w:sz w:val="16"/>
          <w:szCs w:val="16"/>
        </w:rPr>
        <w:sectPr w:rsidR="00E57E75" w:rsidSect="00E57E75">
          <w:footerReference w:type="default" r:id="rId12"/>
          <w:type w:val="continuous"/>
          <w:pgSz w:w="11906" w:h="16838"/>
          <w:pgMar w:top="540" w:right="851" w:bottom="851" w:left="851" w:header="709" w:footer="709" w:gutter="0"/>
          <w:cols w:num="2" w:space="709"/>
          <w:docGrid w:linePitch="360"/>
        </w:sectPr>
      </w:pPr>
    </w:p>
    <w:p w14:paraId="33E5BDAE" w14:textId="77777777" w:rsidR="00E57E75" w:rsidRDefault="00E57E75" w:rsidP="00E57E75">
      <w:pPr>
        <w:pStyle w:val="ACMABodyText"/>
        <w:pBdr>
          <w:bottom w:val="single" w:sz="4" w:space="1" w:color="auto"/>
        </w:pBdr>
        <w:spacing w:before="0" w:after="0" w:line="240" w:lineRule="auto"/>
        <w:rPr>
          <w:rFonts w:ascii="Arial" w:hAnsi="Arial" w:cs="Arial"/>
          <w:sz w:val="16"/>
          <w:szCs w:val="16"/>
        </w:rPr>
      </w:pPr>
    </w:p>
    <w:p w14:paraId="0FAA87AB" w14:textId="77777777" w:rsidR="00E57E75" w:rsidRPr="005C0CBC" w:rsidRDefault="005C0CBC" w:rsidP="00E57E75">
      <w:pPr>
        <w:shd w:val="clear" w:color="auto" w:fill="FFFFFF"/>
        <w:spacing w:before="0" w:after="0" w:line="240" w:lineRule="auto"/>
        <w:rPr>
          <w:rFonts w:ascii="Arial" w:hAnsi="Arial" w:cs="Arial"/>
          <w:sz w:val="16"/>
          <w:szCs w:val="16"/>
        </w:rPr>
      </w:pPr>
      <w:r>
        <w:rPr>
          <w:rFonts w:ascii="Arial" w:hAnsi="Arial" w:cs="Arial"/>
          <w:sz w:val="16"/>
          <w:szCs w:val="16"/>
        </w:rPr>
        <w:t xml:space="preserve">Executed by the guarantor </w:t>
      </w:r>
      <w:r w:rsidR="00E57E75" w:rsidRPr="005C0CBC">
        <w:rPr>
          <w:rFonts w:ascii="Arial" w:hAnsi="Arial" w:cs="Arial"/>
          <w:sz w:val="16"/>
          <w:szCs w:val="16"/>
        </w:rPr>
        <w:t>as a deed on the day and year first written above</w:t>
      </w:r>
    </w:p>
    <w:p w14:paraId="1C235B3A" w14:textId="77777777" w:rsidR="00E57E75" w:rsidRPr="005C0CBC" w:rsidRDefault="00E57E75" w:rsidP="00E57E75">
      <w:pPr>
        <w:spacing w:before="0" w:after="0" w:line="240" w:lineRule="auto"/>
        <w:jc w:val="both"/>
        <w:rPr>
          <w:rFonts w:ascii="Arial" w:hAnsi="Arial"/>
          <w:sz w:val="16"/>
          <w:szCs w:val="16"/>
        </w:rPr>
      </w:pPr>
      <w:r w:rsidRPr="005C0CBC">
        <w:rPr>
          <w:rFonts w:ascii="Arial" w:hAnsi="Arial" w:cs="Arial"/>
          <w:sz w:val="16"/>
          <w:szCs w:val="16"/>
        </w:rPr>
        <w:t>Signature</w:t>
      </w:r>
      <w:r w:rsidRPr="005C0CBC">
        <w:rPr>
          <w:rFonts w:ascii="Arial" w:hAnsi="Arial"/>
          <w:sz w:val="16"/>
          <w:szCs w:val="16"/>
        </w:rPr>
        <w:tab/>
      </w:r>
      <w:r w:rsidRPr="005C0CBC">
        <w:rPr>
          <w:rFonts w:ascii="Arial" w:hAnsi="Arial"/>
          <w:sz w:val="16"/>
          <w:szCs w:val="16"/>
        </w:rPr>
        <w:tab/>
      </w:r>
      <w:r w:rsidRPr="005C0CBC">
        <w:rPr>
          <w:rFonts w:ascii="Arial" w:hAnsi="Arial"/>
          <w:sz w:val="16"/>
          <w:szCs w:val="16"/>
        </w:rPr>
        <w:tab/>
        <w:t xml:space="preserve">    </w:t>
      </w:r>
      <w:r w:rsidR="005D52B5" w:rsidRPr="005C0CBC">
        <w:rPr>
          <w:rFonts w:ascii="Arial" w:hAnsi="Arial"/>
          <w:sz w:val="16"/>
          <w:szCs w:val="16"/>
        </w:rPr>
        <w:tab/>
      </w:r>
      <w:r w:rsidR="005C0CBC">
        <w:rPr>
          <w:rFonts w:ascii="Arial" w:hAnsi="Arial"/>
          <w:sz w:val="16"/>
          <w:szCs w:val="16"/>
        </w:rPr>
        <w:t xml:space="preserve">     </w:t>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6F0FE2" w:rsidRPr="00303EF7" w14:paraId="219E3D01" w14:textId="77777777" w:rsidTr="006F0FE2">
        <w:trPr>
          <w:trHeight w:val="284"/>
        </w:trPr>
        <w:tc>
          <w:tcPr>
            <w:tcW w:w="2694" w:type="dxa"/>
          </w:tcPr>
          <w:p w14:paraId="136F8B14" w14:textId="77777777" w:rsidR="00E57E75" w:rsidRPr="006F0FE2" w:rsidRDefault="00E57E75" w:rsidP="006F0FE2">
            <w:pPr>
              <w:spacing w:before="120" w:line="240" w:lineRule="auto"/>
              <w:ind w:right="72"/>
              <w:rPr>
                <w:rFonts w:ascii="Arial" w:hAnsi="Arial" w:cs="Arial"/>
                <w:sz w:val="10"/>
                <w:szCs w:val="16"/>
              </w:rPr>
            </w:pPr>
          </w:p>
        </w:tc>
        <w:tc>
          <w:tcPr>
            <w:tcW w:w="425" w:type="dxa"/>
            <w:tcBorders>
              <w:top w:val="nil"/>
              <w:bottom w:val="nil"/>
            </w:tcBorders>
          </w:tcPr>
          <w:p w14:paraId="39372AEC" w14:textId="77777777" w:rsidR="00E57E75" w:rsidRPr="006F0FE2" w:rsidRDefault="00E57E75" w:rsidP="006F0FE2">
            <w:pPr>
              <w:spacing w:before="120" w:line="240" w:lineRule="auto"/>
              <w:ind w:right="72"/>
              <w:rPr>
                <w:rFonts w:ascii="Arial" w:hAnsi="Arial" w:cs="Arial"/>
                <w:sz w:val="10"/>
                <w:szCs w:val="16"/>
              </w:rPr>
            </w:pPr>
          </w:p>
        </w:tc>
        <w:tc>
          <w:tcPr>
            <w:tcW w:w="1741" w:type="dxa"/>
          </w:tcPr>
          <w:p w14:paraId="14768378" w14:textId="77777777" w:rsidR="00E57E75" w:rsidRPr="006F0FE2" w:rsidRDefault="00E57E75" w:rsidP="006F0FE2">
            <w:pPr>
              <w:spacing w:before="120" w:line="240" w:lineRule="auto"/>
              <w:ind w:right="72"/>
              <w:rPr>
                <w:rFonts w:ascii="Arial" w:hAnsi="Arial" w:cs="Arial"/>
                <w:sz w:val="10"/>
                <w:szCs w:val="16"/>
              </w:rPr>
            </w:pPr>
          </w:p>
        </w:tc>
      </w:tr>
    </w:tbl>
    <w:p w14:paraId="4E9721DC" w14:textId="77777777" w:rsidR="00E57E75" w:rsidRPr="00704530" w:rsidRDefault="00E57E75" w:rsidP="00E57E75">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303EF7" w14:paraId="2EC6C16B" w14:textId="77777777" w:rsidTr="006F0FE2">
        <w:trPr>
          <w:trHeight w:val="284"/>
        </w:trPr>
        <w:tc>
          <w:tcPr>
            <w:tcW w:w="4860" w:type="dxa"/>
          </w:tcPr>
          <w:p w14:paraId="16FACE3D" w14:textId="77777777" w:rsidR="00E57E75" w:rsidRPr="006F0FE2" w:rsidRDefault="00E57E75" w:rsidP="006F0FE2">
            <w:pPr>
              <w:spacing w:before="120" w:line="240" w:lineRule="auto"/>
              <w:ind w:right="72"/>
              <w:rPr>
                <w:rFonts w:ascii="Arial" w:hAnsi="Arial" w:cs="Arial"/>
                <w:sz w:val="10"/>
                <w:szCs w:val="16"/>
              </w:rPr>
            </w:pPr>
          </w:p>
        </w:tc>
      </w:tr>
    </w:tbl>
    <w:p w14:paraId="19F6F5BF" w14:textId="77777777" w:rsidR="00E57E75" w:rsidRPr="007D064B" w:rsidRDefault="00E57E75" w:rsidP="00E57E75">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323E6BFE" w14:textId="77777777" w:rsidR="00E57E75" w:rsidRDefault="00E57E75" w:rsidP="00E57E75">
      <w:pPr>
        <w:pBdr>
          <w:bottom w:val="single" w:sz="4" w:space="1" w:color="auto"/>
        </w:pBdr>
        <w:spacing w:before="0" w:after="0" w:line="240" w:lineRule="auto"/>
        <w:jc w:val="both"/>
        <w:rPr>
          <w:rFonts w:ascii="Arial" w:hAnsi="Arial" w:cs="Arial"/>
          <w:b/>
          <w:sz w:val="16"/>
          <w:szCs w:val="16"/>
        </w:rPr>
      </w:pPr>
      <w:r>
        <w:rPr>
          <w:rFonts w:ascii="Arial" w:hAnsi="Arial" w:cs="Arial"/>
          <w:b/>
          <w:sz w:val="16"/>
          <w:szCs w:val="16"/>
        </w:rPr>
        <w:br w:type="column"/>
      </w:r>
    </w:p>
    <w:p w14:paraId="1FC1AD51" w14:textId="77777777" w:rsidR="00E57E75" w:rsidRPr="005C0CBC" w:rsidRDefault="00E57E75" w:rsidP="00E57E75">
      <w:pPr>
        <w:spacing w:before="0" w:after="0" w:line="240" w:lineRule="auto"/>
        <w:jc w:val="both"/>
        <w:rPr>
          <w:rFonts w:ascii="Arial" w:hAnsi="Arial" w:cs="Arial"/>
          <w:sz w:val="16"/>
          <w:szCs w:val="16"/>
        </w:rPr>
      </w:pPr>
      <w:r w:rsidRPr="005C0CBC">
        <w:rPr>
          <w:rFonts w:ascii="Arial" w:hAnsi="Arial" w:cs="Arial"/>
          <w:sz w:val="16"/>
          <w:szCs w:val="16"/>
        </w:rPr>
        <w:t>In the presence of:</w:t>
      </w:r>
    </w:p>
    <w:p w14:paraId="6422BF2F" w14:textId="77777777" w:rsidR="00E57E75" w:rsidRPr="005C0CBC" w:rsidRDefault="00E57E75" w:rsidP="00BB106C">
      <w:pPr>
        <w:spacing w:before="0" w:after="0" w:line="240" w:lineRule="auto"/>
        <w:jc w:val="both"/>
        <w:rPr>
          <w:rFonts w:ascii="Arial" w:hAnsi="Arial"/>
          <w:sz w:val="16"/>
          <w:szCs w:val="16"/>
        </w:rPr>
      </w:pPr>
      <w:r w:rsidRPr="005C0CBC">
        <w:rPr>
          <w:rFonts w:ascii="Arial" w:hAnsi="Arial" w:cs="Arial"/>
          <w:sz w:val="16"/>
          <w:szCs w:val="16"/>
        </w:rPr>
        <w:br/>
        <w:t>Signature of witness</w:t>
      </w:r>
      <w:r w:rsidRPr="005C0CBC">
        <w:rPr>
          <w:rFonts w:ascii="Arial" w:hAnsi="Arial"/>
          <w:sz w:val="16"/>
          <w:szCs w:val="16"/>
        </w:rPr>
        <w:tab/>
      </w:r>
      <w:r w:rsidRPr="005C0CBC">
        <w:rPr>
          <w:rFonts w:ascii="Arial" w:hAnsi="Arial"/>
          <w:sz w:val="16"/>
          <w:szCs w:val="16"/>
        </w:rPr>
        <w:tab/>
        <w:t xml:space="preserve">    </w:t>
      </w:r>
      <w:r w:rsidR="005D52B5" w:rsidRPr="005C0CBC">
        <w:rPr>
          <w:rFonts w:ascii="Arial" w:hAnsi="Arial"/>
          <w:sz w:val="16"/>
          <w:szCs w:val="16"/>
        </w:rPr>
        <w:tab/>
      </w:r>
      <w:r w:rsidRPr="005C0CBC">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6F0FE2" w:rsidRPr="00303EF7" w14:paraId="35F77A90" w14:textId="77777777" w:rsidTr="006F0FE2">
        <w:trPr>
          <w:trHeight w:val="284"/>
        </w:trPr>
        <w:tc>
          <w:tcPr>
            <w:tcW w:w="2694" w:type="dxa"/>
          </w:tcPr>
          <w:p w14:paraId="240D6836" w14:textId="77777777" w:rsidR="00E57E75" w:rsidRPr="006F0FE2" w:rsidRDefault="00E57E75" w:rsidP="006F0FE2">
            <w:pPr>
              <w:spacing w:before="120" w:line="240" w:lineRule="auto"/>
              <w:ind w:right="72"/>
              <w:rPr>
                <w:rFonts w:ascii="Arial" w:hAnsi="Arial" w:cs="Arial"/>
                <w:sz w:val="10"/>
                <w:szCs w:val="16"/>
              </w:rPr>
            </w:pPr>
          </w:p>
        </w:tc>
        <w:tc>
          <w:tcPr>
            <w:tcW w:w="425" w:type="dxa"/>
            <w:tcBorders>
              <w:top w:val="nil"/>
              <w:bottom w:val="nil"/>
            </w:tcBorders>
          </w:tcPr>
          <w:p w14:paraId="316395F1" w14:textId="77777777" w:rsidR="00E57E75" w:rsidRPr="006F0FE2" w:rsidRDefault="00E57E75" w:rsidP="006F0FE2">
            <w:pPr>
              <w:spacing w:before="120" w:line="240" w:lineRule="auto"/>
              <w:ind w:right="72"/>
              <w:rPr>
                <w:rFonts w:ascii="Arial" w:hAnsi="Arial" w:cs="Arial"/>
                <w:sz w:val="10"/>
                <w:szCs w:val="16"/>
              </w:rPr>
            </w:pPr>
          </w:p>
        </w:tc>
        <w:tc>
          <w:tcPr>
            <w:tcW w:w="1741" w:type="dxa"/>
          </w:tcPr>
          <w:p w14:paraId="547C0C7A" w14:textId="77777777" w:rsidR="00E57E75" w:rsidRPr="006F0FE2" w:rsidRDefault="00E57E75" w:rsidP="006F0FE2">
            <w:pPr>
              <w:spacing w:before="120" w:line="240" w:lineRule="auto"/>
              <w:ind w:right="72"/>
              <w:rPr>
                <w:rFonts w:ascii="Arial" w:hAnsi="Arial" w:cs="Arial"/>
                <w:sz w:val="10"/>
                <w:szCs w:val="16"/>
              </w:rPr>
            </w:pPr>
          </w:p>
        </w:tc>
      </w:tr>
    </w:tbl>
    <w:p w14:paraId="7225C2C5" w14:textId="77777777" w:rsidR="00E57E75" w:rsidRPr="00704530" w:rsidRDefault="00E57E75" w:rsidP="00E57E75">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E57E75" w:rsidRPr="00303EF7" w14:paraId="080EB0BF" w14:textId="77777777" w:rsidTr="006F0FE2">
        <w:trPr>
          <w:trHeight w:val="284"/>
        </w:trPr>
        <w:tc>
          <w:tcPr>
            <w:tcW w:w="4860" w:type="dxa"/>
          </w:tcPr>
          <w:p w14:paraId="2DAE0551" w14:textId="77777777" w:rsidR="00E57E75" w:rsidRPr="006F0FE2" w:rsidRDefault="00E57E75" w:rsidP="006F0FE2">
            <w:pPr>
              <w:spacing w:before="120" w:line="240" w:lineRule="auto"/>
              <w:ind w:right="72"/>
              <w:rPr>
                <w:rFonts w:ascii="Arial" w:hAnsi="Arial" w:cs="Arial"/>
                <w:sz w:val="10"/>
                <w:szCs w:val="16"/>
              </w:rPr>
            </w:pPr>
          </w:p>
        </w:tc>
      </w:tr>
    </w:tbl>
    <w:p w14:paraId="369F4B55" w14:textId="77777777" w:rsidR="00E57E75" w:rsidRPr="007D064B" w:rsidRDefault="00E57E75" w:rsidP="00E57E75">
      <w:pPr>
        <w:tabs>
          <w:tab w:val="left" w:pos="360"/>
        </w:tabs>
        <w:spacing w:before="0" w:after="0" w:line="240" w:lineRule="auto"/>
        <w:rPr>
          <w:rFonts w:ascii="Arial" w:hAnsi="Arial" w:cs="Arial"/>
          <w:sz w:val="12"/>
          <w:szCs w:val="12"/>
        </w:rPr>
      </w:pPr>
      <w:r>
        <w:rPr>
          <w:rFonts w:ascii="Arial" w:hAnsi="Arial" w:cs="Arial"/>
          <w:sz w:val="12"/>
          <w:szCs w:val="12"/>
        </w:rPr>
        <w:t>WITNESSED BY: PRINT NAME</w:t>
      </w:r>
    </w:p>
    <w:p w14:paraId="1819BB59" w14:textId="77777777" w:rsidR="00E57E75" w:rsidRDefault="00E57E75" w:rsidP="00E57E75">
      <w:pPr>
        <w:shd w:val="clear" w:color="auto" w:fill="FFFFFF"/>
        <w:spacing w:before="0" w:after="0" w:line="240" w:lineRule="auto"/>
        <w:rPr>
          <w:rFonts w:ascii="Arial" w:hAnsi="Arial" w:cs="Arial"/>
          <w:sz w:val="16"/>
          <w:szCs w:val="16"/>
        </w:rPr>
        <w:sectPr w:rsidR="00E57E75" w:rsidSect="00E57E75">
          <w:type w:val="continuous"/>
          <w:pgSz w:w="11906" w:h="16838"/>
          <w:pgMar w:top="540" w:right="851" w:bottom="851" w:left="851" w:header="709" w:footer="709" w:gutter="0"/>
          <w:cols w:num="2" w:space="709"/>
          <w:docGrid w:linePitch="360"/>
        </w:sectPr>
      </w:pPr>
    </w:p>
    <w:p w14:paraId="2E34F30A" w14:textId="77777777" w:rsidR="00E57E75" w:rsidRDefault="00E57E75" w:rsidP="00E57E75">
      <w:pPr>
        <w:shd w:val="clear" w:color="auto" w:fill="FFFFFF"/>
        <w:spacing w:before="0" w:after="0" w:line="240" w:lineRule="auto"/>
        <w:rPr>
          <w:rFonts w:ascii="Arial" w:hAnsi="Arial" w:cs="Arial"/>
          <w:sz w:val="16"/>
          <w:szCs w:val="16"/>
        </w:rPr>
      </w:pPr>
    </w:p>
    <w:p w14:paraId="405C98D4" w14:textId="77777777" w:rsidR="002364AF" w:rsidRDefault="00E57E75" w:rsidP="00873733">
      <w:pPr>
        <w:pStyle w:val="ACMABodyText"/>
        <w:spacing w:before="0" w:after="0" w:line="240" w:lineRule="auto"/>
        <w:rPr>
          <w:rFonts w:ascii="Arial" w:hAnsi="Arial" w:cs="Arial"/>
          <w:sz w:val="16"/>
          <w:szCs w:val="16"/>
        </w:rPr>
      </w:pPr>
      <w:r w:rsidRPr="00E57E75">
        <w:rPr>
          <w:rFonts w:ascii="Arial" w:hAnsi="Arial" w:cs="Arial"/>
          <w:b/>
          <w:sz w:val="16"/>
          <w:szCs w:val="16"/>
        </w:rPr>
        <w:t>This form should now be lodged with a completed application form, application fee and, if the applicant is a company or an incorporated association, at least one form of authority to the address and by the date specified by the ACMA.</w:t>
      </w:r>
    </w:p>
    <w:sectPr w:rsidR="002364AF" w:rsidSect="00E57E75">
      <w:type w:val="continuous"/>
      <w:pgSz w:w="11906" w:h="16838"/>
      <w:pgMar w:top="540" w:right="851" w:bottom="851" w:left="851" w:header="709" w:footer="709"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25C4D3" w14:textId="77777777" w:rsidR="004121ED" w:rsidRDefault="004121ED">
      <w:r>
        <w:separator/>
      </w:r>
    </w:p>
  </w:endnote>
  <w:endnote w:type="continuationSeparator" w:id="0">
    <w:p w14:paraId="31DFED10" w14:textId="77777777" w:rsidR="004121ED" w:rsidRDefault="004121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MT">
    <w:altName w:val="Arial"/>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EC1ACE" w14:textId="77777777" w:rsidR="005C0CBC" w:rsidRPr="0026463F" w:rsidRDefault="00560A6F"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B36</w:t>
    </w:r>
    <w:r w:rsidR="005C0CBC" w:rsidRPr="008A0337">
      <w:rPr>
        <w:rFonts w:ascii="Arial" w:hAnsi="Arial" w:cs="Arial"/>
        <w:sz w:val="12"/>
        <w:szCs w:val="16"/>
      </w:rPr>
      <w:tab/>
      <w:t xml:space="preserve">Page </w:t>
    </w:r>
    <w:r w:rsidR="00C74921" w:rsidRPr="008A0337">
      <w:rPr>
        <w:rStyle w:val="PageNumber"/>
        <w:rFonts w:ascii="Arial" w:hAnsi="Arial" w:cs="Arial"/>
        <w:sz w:val="12"/>
        <w:szCs w:val="16"/>
      </w:rPr>
      <w:fldChar w:fldCharType="begin"/>
    </w:r>
    <w:r w:rsidR="005C0CBC" w:rsidRPr="008A0337">
      <w:rPr>
        <w:rStyle w:val="PageNumber"/>
        <w:rFonts w:ascii="Arial" w:hAnsi="Arial" w:cs="Arial"/>
        <w:sz w:val="12"/>
        <w:szCs w:val="16"/>
      </w:rPr>
      <w:instrText xml:space="preserve"> PAGE </w:instrText>
    </w:r>
    <w:r w:rsidR="00C74921" w:rsidRPr="008A0337">
      <w:rPr>
        <w:rStyle w:val="PageNumber"/>
        <w:rFonts w:ascii="Arial" w:hAnsi="Arial" w:cs="Arial"/>
        <w:sz w:val="12"/>
        <w:szCs w:val="16"/>
      </w:rPr>
      <w:fldChar w:fldCharType="separate"/>
    </w:r>
    <w:r w:rsidR="0015401B">
      <w:rPr>
        <w:rStyle w:val="PageNumber"/>
        <w:rFonts w:ascii="Arial" w:hAnsi="Arial" w:cs="Arial"/>
        <w:noProof/>
        <w:sz w:val="12"/>
        <w:szCs w:val="16"/>
      </w:rPr>
      <w:t>2</w:t>
    </w:r>
    <w:r w:rsidR="00C74921" w:rsidRPr="008A0337">
      <w:rPr>
        <w:rStyle w:val="PageNumber"/>
        <w:rFonts w:ascii="Arial" w:hAnsi="Arial" w:cs="Arial"/>
        <w:sz w:val="12"/>
        <w:szCs w:val="16"/>
      </w:rPr>
      <w:fldChar w:fldCharType="end"/>
    </w:r>
    <w:r w:rsidR="005C0CBC" w:rsidRPr="008A0337">
      <w:rPr>
        <w:rStyle w:val="PageNumber"/>
        <w:rFonts w:ascii="Arial" w:hAnsi="Arial" w:cs="Arial"/>
        <w:sz w:val="12"/>
        <w:szCs w:val="16"/>
      </w:rPr>
      <w:t xml:space="preserve"> of </w:t>
    </w:r>
    <w:r w:rsidR="00C74921" w:rsidRPr="008A0337">
      <w:rPr>
        <w:rStyle w:val="PageNumber"/>
        <w:rFonts w:ascii="Arial" w:hAnsi="Arial" w:cs="Arial"/>
        <w:sz w:val="12"/>
        <w:szCs w:val="16"/>
      </w:rPr>
      <w:fldChar w:fldCharType="begin"/>
    </w:r>
    <w:r w:rsidR="005C0CBC" w:rsidRPr="008A0337">
      <w:rPr>
        <w:rStyle w:val="PageNumber"/>
        <w:rFonts w:ascii="Arial" w:hAnsi="Arial" w:cs="Arial"/>
        <w:sz w:val="12"/>
        <w:szCs w:val="16"/>
      </w:rPr>
      <w:instrText xml:space="preserve"> NUMPAGES </w:instrText>
    </w:r>
    <w:r w:rsidR="00C74921" w:rsidRPr="008A0337">
      <w:rPr>
        <w:rStyle w:val="PageNumber"/>
        <w:rFonts w:ascii="Arial" w:hAnsi="Arial" w:cs="Arial"/>
        <w:sz w:val="12"/>
        <w:szCs w:val="16"/>
      </w:rPr>
      <w:fldChar w:fldCharType="separate"/>
    </w:r>
    <w:r w:rsidR="0015401B">
      <w:rPr>
        <w:rStyle w:val="PageNumber"/>
        <w:rFonts w:ascii="Arial" w:hAnsi="Arial" w:cs="Arial"/>
        <w:noProof/>
        <w:sz w:val="12"/>
        <w:szCs w:val="16"/>
      </w:rPr>
      <w:t>2</w:t>
    </w:r>
    <w:r w:rsidR="00C74921" w:rsidRPr="008A0337">
      <w:rPr>
        <w:rStyle w:val="PageNumber"/>
        <w:rFonts w:ascii="Arial" w:hAnsi="Arial" w:cs="Arial"/>
        <w:sz w:val="12"/>
        <w:szCs w:val="16"/>
      </w:rPr>
      <w:fldChar w:fldCharType="end"/>
    </w:r>
    <w:r w:rsidR="005C0CBC">
      <w:rPr>
        <w:rFonts w:ascii="Arial" w:hAnsi="Arial" w:cs="Arial"/>
        <w:sz w:val="12"/>
        <w:szCs w:val="16"/>
      </w:rPr>
      <w:tab/>
    </w:r>
    <w:r>
      <w:rPr>
        <w:rFonts w:ascii="Arial" w:hAnsi="Arial" w:cs="Arial"/>
        <w:sz w:val="12"/>
        <w:szCs w:val="16"/>
      </w:rPr>
      <w:t>July 2013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951B6B" w14:textId="77777777" w:rsidR="005C0CBC" w:rsidRPr="0026463F" w:rsidRDefault="005C0CBC"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C74921"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C74921" w:rsidRPr="008A0337">
      <w:rPr>
        <w:rStyle w:val="PageNumber"/>
        <w:rFonts w:ascii="Arial" w:hAnsi="Arial" w:cs="Arial"/>
        <w:sz w:val="12"/>
        <w:szCs w:val="16"/>
      </w:rPr>
      <w:fldChar w:fldCharType="separate"/>
    </w:r>
    <w:r>
      <w:rPr>
        <w:rStyle w:val="PageNumber"/>
        <w:rFonts w:ascii="Arial" w:hAnsi="Arial" w:cs="Arial"/>
        <w:noProof/>
        <w:sz w:val="12"/>
        <w:szCs w:val="16"/>
      </w:rPr>
      <w:t>3</w:t>
    </w:r>
    <w:r w:rsidR="00C74921"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C74921"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C74921" w:rsidRPr="008A0337">
      <w:rPr>
        <w:rStyle w:val="PageNumber"/>
        <w:rFonts w:ascii="Arial" w:hAnsi="Arial" w:cs="Arial"/>
        <w:sz w:val="12"/>
        <w:szCs w:val="16"/>
      </w:rPr>
      <w:fldChar w:fldCharType="separate"/>
    </w:r>
    <w:r w:rsidR="00E1064E">
      <w:rPr>
        <w:rStyle w:val="PageNumber"/>
        <w:rFonts w:ascii="Arial" w:hAnsi="Arial" w:cs="Arial"/>
        <w:noProof/>
        <w:sz w:val="12"/>
        <w:szCs w:val="16"/>
      </w:rPr>
      <w:t>2</w:t>
    </w:r>
    <w:r w:rsidR="00C74921" w:rsidRPr="008A0337">
      <w:rPr>
        <w:rStyle w:val="PageNumber"/>
        <w:rFonts w:ascii="Arial" w:hAnsi="Arial" w:cs="Arial"/>
        <w:sz w:val="12"/>
        <w:szCs w:val="16"/>
      </w:rPr>
      <w:fldChar w:fldCharType="end"/>
    </w:r>
    <w:r>
      <w:rPr>
        <w:rFonts w:ascii="Arial" w:hAnsi="Arial" w:cs="Arial"/>
        <w:sz w:val="12"/>
        <w:szCs w:val="16"/>
      </w:rPr>
      <w:tab/>
      <w:t>September 2009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1C0EE0" w14:textId="77777777" w:rsidR="005C0CBC" w:rsidRPr="0026463F" w:rsidRDefault="005C0CBC"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C74921"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C74921" w:rsidRPr="008A0337">
      <w:rPr>
        <w:rStyle w:val="PageNumber"/>
        <w:rFonts w:ascii="Arial" w:hAnsi="Arial" w:cs="Arial"/>
        <w:sz w:val="12"/>
        <w:szCs w:val="16"/>
      </w:rPr>
      <w:fldChar w:fldCharType="separate"/>
    </w:r>
    <w:r>
      <w:rPr>
        <w:rStyle w:val="PageNumber"/>
        <w:rFonts w:ascii="Arial" w:hAnsi="Arial" w:cs="Arial"/>
        <w:noProof/>
        <w:sz w:val="12"/>
        <w:szCs w:val="16"/>
      </w:rPr>
      <w:t>3</w:t>
    </w:r>
    <w:r w:rsidR="00C74921"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C74921"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C74921" w:rsidRPr="008A0337">
      <w:rPr>
        <w:rStyle w:val="PageNumber"/>
        <w:rFonts w:ascii="Arial" w:hAnsi="Arial" w:cs="Arial"/>
        <w:sz w:val="12"/>
        <w:szCs w:val="16"/>
      </w:rPr>
      <w:fldChar w:fldCharType="separate"/>
    </w:r>
    <w:r w:rsidR="00E1064E">
      <w:rPr>
        <w:rStyle w:val="PageNumber"/>
        <w:rFonts w:ascii="Arial" w:hAnsi="Arial" w:cs="Arial"/>
        <w:noProof/>
        <w:sz w:val="12"/>
        <w:szCs w:val="16"/>
      </w:rPr>
      <w:t>2</w:t>
    </w:r>
    <w:r w:rsidR="00C74921" w:rsidRPr="008A0337">
      <w:rPr>
        <w:rStyle w:val="PageNumber"/>
        <w:rFonts w:ascii="Arial" w:hAnsi="Arial" w:cs="Arial"/>
        <w:sz w:val="12"/>
        <w:szCs w:val="16"/>
      </w:rPr>
      <w:fldChar w:fldCharType="end"/>
    </w:r>
    <w:r>
      <w:rPr>
        <w:rFonts w:ascii="Arial" w:hAnsi="Arial" w:cs="Arial"/>
        <w:sz w:val="12"/>
        <w:szCs w:val="16"/>
      </w:rPr>
      <w:tab/>
      <w:t>September 2009</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699085" w14:textId="77777777" w:rsidR="005C0CBC" w:rsidRPr="0026463F" w:rsidRDefault="005C0CBC"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C74921"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C74921" w:rsidRPr="008A0337">
      <w:rPr>
        <w:rStyle w:val="PageNumber"/>
        <w:rFonts w:ascii="Arial" w:hAnsi="Arial" w:cs="Arial"/>
        <w:sz w:val="12"/>
        <w:szCs w:val="16"/>
      </w:rPr>
      <w:fldChar w:fldCharType="separate"/>
    </w:r>
    <w:r w:rsidR="00560A6F">
      <w:rPr>
        <w:rStyle w:val="PageNumber"/>
        <w:rFonts w:ascii="Arial" w:hAnsi="Arial" w:cs="Arial"/>
        <w:noProof/>
        <w:sz w:val="12"/>
        <w:szCs w:val="16"/>
      </w:rPr>
      <w:t>3</w:t>
    </w:r>
    <w:r w:rsidR="00C74921"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C74921"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C74921" w:rsidRPr="008A0337">
      <w:rPr>
        <w:rStyle w:val="PageNumber"/>
        <w:rFonts w:ascii="Arial" w:hAnsi="Arial" w:cs="Arial"/>
        <w:sz w:val="12"/>
        <w:szCs w:val="16"/>
      </w:rPr>
      <w:fldChar w:fldCharType="separate"/>
    </w:r>
    <w:r w:rsidR="00E1064E">
      <w:rPr>
        <w:rStyle w:val="PageNumber"/>
        <w:rFonts w:ascii="Arial" w:hAnsi="Arial" w:cs="Arial"/>
        <w:noProof/>
        <w:sz w:val="12"/>
        <w:szCs w:val="16"/>
      </w:rPr>
      <w:t>2</w:t>
    </w:r>
    <w:r w:rsidR="00C74921" w:rsidRPr="008A0337">
      <w:rPr>
        <w:rStyle w:val="PageNumber"/>
        <w:rFonts w:ascii="Arial" w:hAnsi="Arial" w:cs="Arial"/>
        <w:sz w:val="12"/>
        <w:szCs w:val="16"/>
      </w:rPr>
      <w:fldChar w:fldCharType="end"/>
    </w:r>
    <w:r>
      <w:rPr>
        <w:rFonts w:ascii="Arial" w:hAnsi="Arial" w:cs="Arial"/>
        <w:sz w:val="12"/>
        <w:szCs w:val="16"/>
      </w:rPr>
      <w:tab/>
      <w:t>September 2009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C17326" w14:textId="77777777" w:rsidR="004121ED" w:rsidRDefault="004121ED">
      <w:r>
        <w:separator/>
      </w:r>
    </w:p>
  </w:footnote>
  <w:footnote w:type="continuationSeparator" w:id="0">
    <w:p w14:paraId="3BDE91AD" w14:textId="77777777" w:rsidR="004121ED" w:rsidRDefault="004121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167BE1"/>
    <w:multiLevelType w:val="hybridMultilevel"/>
    <w:tmpl w:val="87E0100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856D78"/>
    <w:multiLevelType w:val="hybridMultilevel"/>
    <w:tmpl w:val="3050B3B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90F62"/>
    <w:multiLevelType w:val="hybridMultilevel"/>
    <w:tmpl w:val="DBD04278"/>
    <w:lvl w:ilvl="0" w:tplc="DCD20BE6">
      <w:start w:val="5"/>
      <w:numFmt w:val="upperLetter"/>
      <w:lvlText w:val="%1."/>
      <w:lvlJc w:val="left"/>
      <w:pPr>
        <w:tabs>
          <w:tab w:val="num" w:pos="720"/>
        </w:tabs>
        <w:ind w:left="720" w:hanging="360"/>
      </w:pPr>
      <w:rPr>
        <w:rFonts w:hint="default"/>
        <w:b/>
        <w:sz w:val="3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0D4E2BB8"/>
    <w:multiLevelType w:val="multilevel"/>
    <w:tmpl w:val="FFEA80C2"/>
    <w:lvl w:ilvl="0">
      <w:start w:val="1"/>
      <w:numFmt w:val="decimal"/>
      <w:lvlText w:val="%1."/>
      <w:lvlJc w:val="left"/>
      <w:pPr>
        <w:ind w:left="720" w:hanging="360"/>
      </w:pPr>
      <w:rPr>
        <w:rFonts w:ascii="ArialMT" w:eastAsia="Times New Roman" w:hAnsi="ArialMT" w:cs="ArialM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A50EFB"/>
    <w:multiLevelType w:val="hybridMultilevel"/>
    <w:tmpl w:val="C1DCBB32"/>
    <w:lvl w:ilvl="0" w:tplc="BA66520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E52EC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6FB2133"/>
    <w:multiLevelType w:val="multilevel"/>
    <w:tmpl w:val="0C09001D"/>
    <w:lvl w:ilvl="0">
      <w:start w:val="1"/>
      <w:numFmt w:val="decimal"/>
      <w:lvlText w:val="%1)"/>
      <w:lvlJc w:val="left"/>
      <w:pPr>
        <w:ind w:left="644" w:hanging="360"/>
      </w:pPr>
    </w:lvl>
    <w:lvl w:ilvl="1">
      <w:start w:val="1"/>
      <w:numFmt w:val="lowerLetter"/>
      <w:lvlText w:val="%2)"/>
      <w:lvlJc w:val="left"/>
      <w:pPr>
        <w:ind w:left="1004" w:hanging="360"/>
      </w:pPr>
    </w:lvl>
    <w:lvl w:ilvl="2">
      <w:start w:val="1"/>
      <w:numFmt w:val="lowerRoman"/>
      <w:lvlText w:val="%3)"/>
      <w:lvlJc w:val="left"/>
      <w:pPr>
        <w:ind w:left="1364" w:hanging="360"/>
      </w:pPr>
    </w:lvl>
    <w:lvl w:ilvl="3">
      <w:start w:val="1"/>
      <w:numFmt w:val="decimal"/>
      <w:lvlText w:val="(%4)"/>
      <w:lvlJc w:val="left"/>
      <w:pPr>
        <w:ind w:left="1724" w:hanging="360"/>
      </w:pPr>
    </w:lvl>
    <w:lvl w:ilvl="4">
      <w:start w:val="1"/>
      <w:numFmt w:val="lowerLetter"/>
      <w:lvlText w:val="(%5)"/>
      <w:lvlJc w:val="left"/>
      <w:pPr>
        <w:ind w:left="2084" w:hanging="360"/>
      </w:pPr>
    </w:lvl>
    <w:lvl w:ilvl="5">
      <w:start w:val="1"/>
      <w:numFmt w:val="lowerRoman"/>
      <w:lvlText w:val="(%6)"/>
      <w:lvlJc w:val="left"/>
      <w:pPr>
        <w:ind w:left="2444" w:hanging="360"/>
      </w:pPr>
    </w:lvl>
    <w:lvl w:ilvl="6">
      <w:start w:val="1"/>
      <w:numFmt w:val="decimal"/>
      <w:lvlText w:val="%7."/>
      <w:lvlJc w:val="left"/>
      <w:pPr>
        <w:ind w:left="2804" w:hanging="360"/>
      </w:pPr>
    </w:lvl>
    <w:lvl w:ilvl="7">
      <w:start w:val="1"/>
      <w:numFmt w:val="lowerLetter"/>
      <w:lvlText w:val="%8."/>
      <w:lvlJc w:val="left"/>
      <w:pPr>
        <w:ind w:left="3164" w:hanging="360"/>
      </w:pPr>
    </w:lvl>
    <w:lvl w:ilvl="8">
      <w:start w:val="1"/>
      <w:numFmt w:val="lowerRoman"/>
      <w:lvlText w:val="%9."/>
      <w:lvlJc w:val="left"/>
      <w:pPr>
        <w:ind w:left="3524" w:hanging="360"/>
      </w:pPr>
    </w:lvl>
  </w:abstractNum>
  <w:abstractNum w:abstractNumId="13"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A995E41"/>
    <w:multiLevelType w:val="hybridMultilevel"/>
    <w:tmpl w:val="06E85CEC"/>
    <w:lvl w:ilvl="0" w:tplc="49EC42FA">
      <w:start w:val="1"/>
      <w:numFmt w:val="lowerLetter"/>
      <w:lvlText w:val="(%1)"/>
      <w:lvlJc w:val="left"/>
      <w:pPr>
        <w:tabs>
          <w:tab w:val="num" w:pos="1140"/>
        </w:tabs>
        <w:ind w:left="1140" w:hanging="78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2AD44A5F"/>
    <w:multiLevelType w:val="hybridMultilevel"/>
    <w:tmpl w:val="ED6ABBAE"/>
    <w:lvl w:ilvl="0" w:tplc="27B81092">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42CB173E"/>
    <w:multiLevelType w:val="hybridMultilevel"/>
    <w:tmpl w:val="834EDBC6"/>
    <w:lvl w:ilvl="0" w:tplc="0C09000F">
      <w:start w:val="1"/>
      <w:numFmt w:val="decimal"/>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75D7977"/>
    <w:multiLevelType w:val="hybridMultilevel"/>
    <w:tmpl w:val="1BA02E1A"/>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F71F73"/>
    <w:multiLevelType w:val="hybridMultilevel"/>
    <w:tmpl w:val="714021BA"/>
    <w:lvl w:ilvl="0" w:tplc="0C090001">
      <w:start w:val="1"/>
      <w:numFmt w:val="bullet"/>
      <w:lvlText w:val=""/>
      <w:lvlJc w:val="left"/>
      <w:pPr>
        <w:ind w:left="758" w:hanging="360"/>
      </w:pPr>
      <w:rPr>
        <w:rFonts w:ascii="Symbol" w:hAnsi="Symbol" w:hint="default"/>
      </w:rPr>
    </w:lvl>
    <w:lvl w:ilvl="1" w:tplc="0C090003" w:tentative="1">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tentative="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0" w15:restartNumberingAfterBreak="0">
    <w:nsid w:val="4FBF16DB"/>
    <w:multiLevelType w:val="hybridMultilevel"/>
    <w:tmpl w:val="F4FADBE0"/>
    <w:lvl w:ilvl="0" w:tplc="A608F32E">
      <w:start w:val="1"/>
      <w:numFmt w:val="lowerRoman"/>
      <w:lvlText w:val="(%1)"/>
      <w:lvlJc w:val="left"/>
      <w:pPr>
        <w:ind w:left="1004" w:hanging="72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21" w15:restartNumberingAfterBreak="0">
    <w:nsid w:val="51672B50"/>
    <w:multiLevelType w:val="hybridMultilevel"/>
    <w:tmpl w:val="BA026168"/>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2" w15:restartNumberingAfterBreak="0">
    <w:nsid w:val="5A9C67F2"/>
    <w:multiLevelType w:val="multilevel"/>
    <w:tmpl w:val="1746362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822170"/>
    <w:multiLevelType w:val="multilevel"/>
    <w:tmpl w:val="B7E429B4"/>
    <w:lvl w:ilvl="0">
      <w:start w:val="1"/>
      <w:numFmt w:val="decimal"/>
      <w:lvlText w:val="%1."/>
      <w:lvlJc w:val="left"/>
      <w:pPr>
        <w:ind w:left="720" w:hanging="360"/>
      </w:pPr>
      <w:rPr>
        <w:rFonts w:ascii="ArialMT" w:eastAsia="Times New Roman" w:hAnsi="ArialMT" w:cs="ArialM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70262A07"/>
    <w:multiLevelType w:val="hybridMultilevel"/>
    <w:tmpl w:val="5AD055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num w:numId="1">
    <w:abstractNumId w:val="16"/>
  </w:num>
  <w:num w:numId="2">
    <w:abstractNumId w:val="10"/>
  </w:num>
  <w:num w:numId="3">
    <w:abstractNumId w:val="9"/>
  </w:num>
  <w:num w:numId="4">
    <w:abstractNumId w:val="13"/>
  </w:num>
  <w:num w:numId="5">
    <w:abstractNumId w:val="7"/>
  </w:num>
  <w:num w:numId="6">
    <w:abstractNumId w:val="6"/>
    <w:lvlOverride w:ilvl="0">
      <w:startOverride w:val="1"/>
    </w:lvlOverride>
  </w:num>
  <w:num w:numId="7">
    <w:abstractNumId w:val="6"/>
  </w:num>
  <w:num w:numId="8">
    <w:abstractNumId w:val="6"/>
  </w:num>
  <w:num w:numId="9">
    <w:abstractNumId w:val="6"/>
  </w:num>
  <w:num w:numId="10">
    <w:abstractNumId w:val="23"/>
  </w:num>
  <w:num w:numId="11">
    <w:abstractNumId w:val="26"/>
  </w:num>
  <w:num w:numId="12">
    <w:abstractNumId w:val="15"/>
  </w:num>
  <w:num w:numId="1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4">
    <w:abstractNumId w:val="14"/>
  </w:num>
  <w:num w:numId="15">
    <w:abstractNumId w:val="1"/>
  </w:num>
  <w:num w:numId="16">
    <w:abstractNumId w:val="8"/>
  </w:num>
  <w:num w:numId="17">
    <w:abstractNumId w:val="4"/>
  </w:num>
  <w:num w:numId="18">
    <w:abstractNumId w:val="3"/>
  </w:num>
  <w:num w:numId="19">
    <w:abstractNumId w:val="17"/>
  </w:num>
  <w:num w:numId="20">
    <w:abstractNumId w:val="22"/>
  </w:num>
  <w:num w:numId="21">
    <w:abstractNumId w:val="19"/>
  </w:num>
  <w:num w:numId="22">
    <w:abstractNumId w:val="2"/>
  </w:num>
  <w:num w:numId="23">
    <w:abstractNumId w:val="11"/>
  </w:num>
  <w:num w:numId="24">
    <w:abstractNumId w:val="21"/>
  </w:num>
  <w:num w:numId="25">
    <w:abstractNumId w:val="12"/>
  </w:num>
  <w:num w:numId="26">
    <w:abstractNumId w:val="20"/>
  </w:num>
  <w:num w:numId="27">
    <w:abstractNumId w:val="24"/>
  </w:num>
  <w:num w:numId="28">
    <w:abstractNumId w:val="5"/>
  </w:num>
  <w:num w:numId="29">
    <w:abstractNumId w:val="18"/>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comments" w:enforcement="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54C83"/>
    <w:rsid w:val="00006DCA"/>
    <w:rsid w:val="000077BC"/>
    <w:rsid w:val="0002031F"/>
    <w:rsid w:val="00022EE8"/>
    <w:rsid w:val="0002588C"/>
    <w:rsid w:val="00025E96"/>
    <w:rsid w:val="0003168A"/>
    <w:rsid w:val="0003293F"/>
    <w:rsid w:val="00042FEF"/>
    <w:rsid w:val="0004585A"/>
    <w:rsid w:val="00052842"/>
    <w:rsid w:val="00055D11"/>
    <w:rsid w:val="00062E23"/>
    <w:rsid w:val="00071A34"/>
    <w:rsid w:val="000731DE"/>
    <w:rsid w:val="00074AA7"/>
    <w:rsid w:val="00075A31"/>
    <w:rsid w:val="0008312A"/>
    <w:rsid w:val="00083C4B"/>
    <w:rsid w:val="000874DD"/>
    <w:rsid w:val="00087CEF"/>
    <w:rsid w:val="00094140"/>
    <w:rsid w:val="000944BC"/>
    <w:rsid w:val="000945B0"/>
    <w:rsid w:val="00096A5D"/>
    <w:rsid w:val="000A4A47"/>
    <w:rsid w:val="000A4CCF"/>
    <w:rsid w:val="000B794A"/>
    <w:rsid w:val="000C1628"/>
    <w:rsid w:val="000C32A0"/>
    <w:rsid w:val="000C679A"/>
    <w:rsid w:val="000D0D0F"/>
    <w:rsid w:val="000E37BF"/>
    <w:rsid w:val="000E4496"/>
    <w:rsid w:val="000F4358"/>
    <w:rsid w:val="000F57F6"/>
    <w:rsid w:val="000F7A60"/>
    <w:rsid w:val="000F7E30"/>
    <w:rsid w:val="0010553F"/>
    <w:rsid w:val="00105EEA"/>
    <w:rsid w:val="00115E9B"/>
    <w:rsid w:val="00124FAE"/>
    <w:rsid w:val="00127DFF"/>
    <w:rsid w:val="001379C0"/>
    <w:rsid w:val="00137D8D"/>
    <w:rsid w:val="00140F39"/>
    <w:rsid w:val="00141582"/>
    <w:rsid w:val="00145841"/>
    <w:rsid w:val="0015401B"/>
    <w:rsid w:val="00161CBA"/>
    <w:rsid w:val="00172038"/>
    <w:rsid w:val="0017752E"/>
    <w:rsid w:val="00182789"/>
    <w:rsid w:val="001828B9"/>
    <w:rsid w:val="0019348B"/>
    <w:rsid w:val="00195950"/>
    <w:rsid w:val="001B01CC"/>
    <w:rsid w:val="001B02B6"/>
    <w:rsid w:val="001B1FAA"/>
    <w:rsid w:val="001B4F9E"/>
    <w:rsid w:val="001B7C02"/>
    <w:rsid w:val="001E1C28"/>
    <w:rsid w:val="001E245F"/>
    <w:rsid w:val="001F2C0B"/>
    <w:rsid w:val="001F41A6"/>
    <w:rsid w:val="001F6A3B"/>
    <w:rsid w:val="002043A2"/>
    <w:rsid w:val="00213FD6"/>
    <w:rsid w:val="00214FD8"/>
    <w:rsid w:val="00216021"/>
    <w:rsid w:val="00217D24"/>
    <w:rsid w:val="0022028B"/>
    <w:rsid w:val="00221575"/>
    <w:rsid w:val="0022237C"/>
    <w:rsid w:val="002242C2"/>
    <w:rsid w:val="00233DBE"/>
    <w:rsid w:val="002347A0"/>
    <w:rsid w:val="00235C8F"/>
    <w:rsid w:val="002364AF"/>
    <w:rsid w:val="00236AFB"/>
    <w:rsid w:val="00237D35"/>
    <w:rsid w:val="00242AFE"/>
    <w:rsid w:val="00257482"/>
    <w:rsid w:val="0026463F"/>
    <w:rsid w:val="00265194"/>
    <w:rsid w:val="0026635B"/>
    <w:rsid w:val="002667C8"/>
    <w:rsid w:val="0027690D"/>
    <w:rsid w:val="00282C13"/>
    <w:rsid w:val="00284D70"/>
    <w:rsid w:val="00286B2D"/>
    <w:rsid w:val="002926B8"/>
    <w:rsid w:val="00295945"/>
    <w:rsid w:val="002970F1"/>
    <w:rsid w:val="002A4443"/>
    <w:rsid w:val="002A4B58"/>
    <w:rsid w:val="002A7346"/>
    <w:rsid w:val="002B210B"/>
    <w:rsid w:val="002B3476"/>
    <w:rsid w:val="002C4414"/>
    <w:rsid w:val="002C4858"/>
    <w:rsid w:val="002D7A1F"/>
    <w:rsid w:val="002E2F21"/>
    <w:rsid w:val="002F1725"/>
    <w:rsid w:val="002F5811"/>
    <w:rsid w:val="00300124"/>
    <w:rsid w:val="00303EF7"/>
    <w:rsid w:val="0030494D"/>
    <w:rsid w:val="00306E68"/>
    <w:rsid w:val="003114C3"/>
    <w:rsid w:val="00315044"/>
    <w:rsid w:val="00315390"/>
    <w:rsid w:val="00316168"/>
    <w:rsid w:val="003177FB"/>
    <w:rsid w:val="00327481"/>
    <w:rsid w:val="00343F14"/>
    <w:rsid w:val="00345B83"/>
    <w:rsid w:val="00352405"/>
    <w:rsid w:val="00352512"/>
    <w:rsid w:val="00356042"/>
    <w:rsid w:val="00357D2A"/>
    <w:rsid w:val="00360852"/>
    <w:rsid w:val="00373840"/>
    <w:rsid w:val="00374C02"/>
    <w:rsid w:val="00375512"/>
    <w:rsid w:val="00376DDC"/>
    <w:rsid w:val="003777FA"/>
    <w:rsid w:val="003842F7"/>
    <w:rsid w:val="00397093"/>
    <w:rsid w:val="003A4E84"/>
    <w:rsid w:val="003B4A98"/>
    <w:rsid w:val="003B58AD"/>
    <w:rsid w:val="003C18F8"/>
    <w:rsid w:val="003C39AE"/>
    <w:rsid w:val="003C5B3C"/>
    <w:rsid w:val="003C7C82"/>
    <w:rsid w:val="003D10A5"/>
    <w:rsid w:val="003D1F73"/>
    <w:rsid w:val="003D3354"/>
    <w:rsid w:val="003D48E2"/>
    <w:rsid w:val="003D4B96"/>
    <w:rsid w:val="003E028A"/>
    <w:rsid w:val="003E28B3"/>
    <w:rsid w:val="003E3B26"/>
    <w:rsid w:val="003F2524"/>
    <w:rsid w:val="003F3D61"/>
    <w:rsid w:val="003F70AD"/>
    <w:rsid w:val="00401C53"/>
    <w:rsid w:val="00407141"/>
    <w:rsid w:val="004121ED"/>
    <w:rsid w:val="00414034"/>
    <w:rsid w:val="00414B16"/>
    <w:rsid w:val="00415742"/>
    <w:rsid w:val="00417073"/>
    <w:rsid w:val="00423B47"/>
    <w:rsid w:val="00433040"/>
    <w:rsid w:val="0043457D"/>
    <w:rsid w:val="004376B7"/>
    <w:rsid w:val="004415CA"/>
    <w:rsid w:val="00445E01"/>
    <w:rsid w:val="004511EA"/>
    <w:rsid w:val="004531EE"/>
    <w:rsid w:val="00461692"/>
    <w:rsid w:val="00475CFE"/>
    <w:rsid w:val="00476AB7"/>
    <w:rsid w:val="004808C0"/>
    <w:rsid w:val="00484BEA"/>
    <w:rsid w:val="00485A52"/>
    <w:rsid w:val="0049275B"/>
    <w:rsid w:val="00495E24"/>
    <w:rsid w:val="004B53A4"/>
    <w:rsid w:val="004B5B2B"/>
    <w:rsid w:val="004B6E52"/>
    <w:rsid w:val="004B791E"/>
    <w:rsid w:val="004C1209"/>
    <w:rsid w:val="004C61D2"/>
    <w:rsid w:val="004D67ED"/>
    <w:rsid w:val="004E0D95"/>
    <w:rsid w:val="004E171C"/>
    <w:rsid w:val="004F08BE"/>
    <w:rsid w:val="004F208F"/>
    <w:rsid w:val="004F5674"/>
    <w:rsid w:val="004F634F"/>
    <w:rsid w:val="004F6573"/>
    <w:rsid w:val="0050008B"/>
    <w:rsid w:val="00501849"/>
    <w:rsid w:val="00501C16"/>
    <w:rsid w:val="005057BC"/>
    <w:rsid w:val="00534D04"/>
    <w:rsid w:val="00544C3A"/>
    <w:rsid w:val="00544E76"/>
    <w:rsid w:val="00545729"/>
    <w:rsid w:val="00545D49"/>
    <w:rsid w:val="00545ED1"/>
    <w:rsid w:val="00547613"/>
    <w:rsid w:val="00551786"/>
    <w:rsid w:val="00554C83"/>
    <w:rsid w:val="00560A6F"/>
    <w:rsid w:val="005633B2"/>
    <w:rsid w:val="005639ED"/>
    <w:rsid w:val="0056523A"/>
    <w:rsid w:val="00566B3C"/>
    <w:rsid w:val="005774EF"/>
    <w:rsid w:val="005829A0"/>
    <w:rsid w:val="00585508"/>
    <w:rsid w:val="005B23AA"/>
    <w:rsid w:val="005B32C2"/>
    <w:rsid w:val="005B4B9A"/>
    <w:rsid w:val="005B5140"/>
    <w:rsid w:val="005B613E"/>
    <w:rsid w:val="005B6FC2"/>
    <w:rsid w:val="005C0136"/>
    <w:rsid w:val="005C0835"/>
    <w:rsid w:val="005C0CBC"/>
    <w:rsid w:val="005C5096"/>
    <w:rsid w:val="005C53D7"/>
    <w:rsid w:val="005D01D3"/>
    <w:rsid w:val="005D24CC"/>
    <w:rsid w:val="005D2F91"/>
    <w:rsid w:val="005D52B5"/>
    <w:rsid w:val="005D61F8"/>
    <w:rsid w:val="005D71A1"/>
    <w:rsid w:val="005D7B49"/>
    <w:rsid w:val="005F2740"/>
    <w:rsid w:val="005F6926"/>
    <w:rsid w:val="005F7F61"/>
    <w:rsid w:val="00602255"/>
    <w:rsid w:val="00602FBE"/>
    <w:rsid w:val="00606698"/>
    <w:rsid w:val="006071F6"/>
    <w:rsid w:val="00612F12"/>
    <w:rsid w:val="0061576E"/>
    <w:rsid w:val="006270C3"/>
    <w:rsid w:val="006349A4"/>
    <w:rsid w:val="00650619"/>
    <w:rsid w:val="00653BA5"/>
    <w:rsid w:val="00655B60"/>
    <w:rsid w:val="00656388"/>
    <w:rsid w:val="00665CB5"/>
    <w:rsid w:val="006725F3"/>
    <w:rsid w:val="00673A0D"/>
    <w:rsid w:val="006757CA"/>
    <w:rsid w:val="00677B00"/>
    <w:rsid w:val="00691327"/>
    <w:rsid w:val="00697C9F"/>
    <w:rsid w:val="006A6BA5"/>
    <w:rsid w:val="006C3A74"/>
    <w:rsid w:val="006C4CFB"/>
    <w:rsid w:val="006D62D0"/>
    <w:rsid w:val="006E0442"/>
    <w:rsid w:val="006E3DA9"/>
    <w:rsid w:val="006E707A"/>
    <w:rsid w:val="006F0FE2"/>
    <w:rsid w:val="006F1F0E"/>
    <w:rsid w:val="006F46AB"/>
    <w:rsid w:val="006F5B1C"/>
    <w:rsid w:val="00704530"/>
    <w:rsid w:val="00704D73"/>
    <w:rsid w:val="00712165"/>
    <w:rsid w:val="00717BF9"/>
    <w:rsid w:val="0072420C"/>
    <w:rsid w:val="00726171"/>
    <w:rsid w:val="00734A1A"/>
    <w:rsid w:val="00745F4C"/>
    <w:rsid w:val="00746D2D"/>
    <w:rsid w:val="0075385A"/>
    <w:rsid w:val="00756F51"/>
    <w:rsid w:val="0076201E"/>
    <w:rsid w:val="007629E8"/>
    <w:rsid w:val="00763894"/>
    <w:rsid w:val="007713C4"/>
    <w:rsid w:val="00772F25"/>
    <w:rsid w:val="00781061"/>
    <w:rsid w:val="00782239"/>
    <w:rsid w:val="0078715F"/>
    <w:rsid w:val="00790473"/>
    <w:rsid w:val="00792891"/>
    <w:rsid w:val="00793AD5"/>
    <w:rsid w:val="007955EC"/>
    <w:rsid w:val="00795615"/>
    <w:rsid w:val="00795FDB"/>
    <w:rsid w:val="007A046E"/>
    <w:rsid w:val="007A6C51"/>
    <w:rsid w:val="007B13A0"/>
    <w:rsid w:val="007B49BB"/>
    <w:rsid w:val="007C1CC3"/>
    <w:rsid w:val="007D064B"/>
    <w:rsid w:val="007D1439"/>
    <w:rsid w:val="007D41FF"/>
    <w:rsid w:val="007E5F42"/>
    <w:rsid w:val="007F26E0"/>
    <w:rsid w:val="00800924"/>
    <w:rsid w:val="00801B13"/>
    <w:rsid w:val="0080236C"/>
    <w:rsid w:val="008023AE"/>
    <w:rsid w:val="00802EA7"/>
    <w:rsid w:val="008123DA"/>
    <w:rsid w:val="00812CE5"/>
    <w:rsid w:val="00813050"/>
    <w:rsid w:val="00815217"/>
    <w:rsid w:val="00821206"/>
    <w:rsid w:val="008238D5"/>
    <w:rsid w:val="00823A97"/>
    <w:rsid w:val="008308AD"/>
    <w:rsid w:val="00832CBC"/>
    <w:rsid w:val="008371D6"/>
    <w:rsid w:val="0084122D"/>
    <w:rsid w:val="00841585"/>
    <w:rsid w:val="00841713"/>
    <w:rsid w:val="0084578C"/>
    <w:rsid w:val="00847D62"/>
    <w:rsid w:val="00850F81"/>
    <w:rsid w:val="0086704F"/>
    <w:rsid w:val="00870F6E"/>
    <w:rsid w:val="008711A7"/>
    <w:rsid w:val="00871738"/>
    <w:rsid w:val="00873733"/>
    <w:rsid w:val="00873F64"/>
    <w:rsid w:val="00877821"/>
    <w:rsid w:val="00881B8E"/>
    <w:rsid w:val="0088201A"/>
    <w:rsid w:val="00883F32"/>
    <w:rsid w:val="008948D7"/>
    <w:rsid w:val="008A63DE"/>
    <w:rsid w:val="008A6D1D"/>
    <w:rsid w:val="008C41DD"/>
    <w:rsid w:val="008D38CE"/>
    <w:rsid w:val="00900017"/>
    <w:rsid w:val="0090077B"/>
    <w:rsid w:val="00905AC8"/>
    <w:rsid w:val="00907180"/>
    <w:rsid w:val="00911C38"/>
    <w:rsid w:val="0091428E"/>
    <w:rsid w:val="009177AD"/>
    <w:rsid w:val="00927241"/>
    <w:rsid w:val="009303B0"/>
    <w:rsid w:val="009340DF"/>
    <w:rsid w:val="0093729E"/>
    <w:rsid w:val="00950065"/>
    <w:rsid w:val="00951E0F"/>
    <w:rsid w:val="009620AE"/>
    <w:rsid w:val="00970967"/>
    <w:rsid w:val="00972000"/>
    <w:rsid w:val="00975C11"/>
    <w:rsid w:val="00981CAD"/>
    <w:rsid w:val="009901FC"/>
    <w:rsid w:val="00991A0B"/>
    <w:rsid w:val="009A504A"/>
    <w:rsid w:val="009B1F4E"/>
    <w:rsid w:val="009B62AA"/>
    <w:rsid w:val="009C1B62"/>
    <w:rsid w:val="009C4BAD"/>
    <w:rsid w:val="009C53B0"/>
    <w:rsid w:val="009D2E14"/>
    <w:rsid w:val="009D69C8"/>
    <w:rsid w:val="00A0026B"/>
    <w:rsid w:val="00A002D2"/>
    <w:rsid w:val="00A03C66"/>
    <w:rsid w:val="00A2340A"/>
    <w:rsid w:val="00A2700A"/>
    <w:rsid w:val="00A32146"/>
    <w:rsid w:val="00A37E41"/>
    <w:rsid w:val="00A4233C"/>
    <w:rsid w:val="00A501F7"/>
    <w:rsid w:val="00A5058F"/>
    <w:rsid w:val="00A50EC1"/>
    <w:rsid w:val="00A51360"/>
    <w:rsid w:val="00A517D5"/>
    <w:rsid w:val="00A5236A"/>
    <w:rsid w:val="00A542C1"/>
    <w:rsid w:val="00A56566"/>
    <w:rsid w:val="00A56CE4"/>
    <w:rsid w:val="00A6054B"/>
    <w:rsid w:val="00A70358"/>
    <w:rsid w:val="00A85D71"/>
    <w:rsid w:val="00A9032A"/>
    <w:rsid w:val="00A914C9"/>
    <w:rsid w:val="00A96997"/>
    <w:rsid w:val="00AA0E29"/>
    <w:rsid w:val="00AB2D58"/>
    <w:rsid w:val="00AB7166"/>
    <w:rsid w:val="00AB7965"/>
    <w:rsid w:val="00AC32B2"/>
    <w:rsid w:val="00AC5AD0"/>
    <w:rsid w:val="00AC5F1B"/>
    <w:rsid w:val="00AD0330"/>
    <w:rsid w:val="00AD03CD"/>
    <w:rsid w:val="00AD4C6E"/>
    <w:rsid w:val="00AE262D"/>
    <w:rsid w:val="00AE4487"/>
    <w:rsid w:val="00AE5766"/>
    <w:rsid w:val="00AF0D6C"/>
    <w:rsid w:val="00AF66A7"/>
    <w:rsid w:val="00B0033E"/>
    <w:rsid w:val="00B07B00"/>
    <w:rsid w:val="00B1586D"/>
    <w:rsid w:val="00B2032F"/>
    <w:rsid w:val="00B21F3D"/>
    <w:rsid w:val="00B22182"/>
    <w:rsid w:val="00B27DFB"/>
    <w:rsid w:val="00B3408D"/>
    <w:rsid w:val="00B4443F"/>
    <w:rsid w:val="00B45C7F"/>
    <w:rsid w:val="00B46AF2"/>
    <w:rsid w:val="00B47822"/>
    <w:rsid w:val="00B5633B"/>
    <w:rsid w:val="00B56AFE"/>
    <w:rsid w:val="00B57EA3"/>
    <w:rsid w:val="00B606E9"/>
    <w:rsid w:val="00B7175E"/>
    <w:rsid w:val="00B73979"/>
    <w:rsid w:val="00B80072"/>
    <w:rsid w:val="00B81D96"/>
    <w:rsid w:val="00B82CA8"/>
    <w:rsid w:val="00B9420F"/>
    <w:rsid w:val="00B94961"/>
    <w:rsid w:val="00BA0CF8"/>
    <w:rsid w:val="00BA6CB6"/>
    <w:rsid w:val="00BB0BEC"/>
    <w:rsid w:val="00BB106C"/>
    <w:rsid w:val="00BB1FE3"/>
    <w:rsid w:val="00BB3C43"/>
    <w:rsid w:val="00BB3D9B"/>
    <w:rsid w:val="00BC24F1"/>
    <w:rsid w:val="00BC72EA"/>
    <w:rsid w:val="00BD30CC"/>
    <w:rsid w:val="00BD465D"/>
    <w:rsid w:val="00BD5C41"/>
    <w:rsid w:val="00BE035D"/>
    <w:rsid w:val="00BE07D2"/>
    <w:rsid w:val="00BE3D3B"/>
    <w:rsid w:val="00BE3DB7"/>
    <w:rsid w:val="00BE4FE0"/>
    <w:rsid w:val="00BF77B1"/>
    <w:rsid w:val="00C065DE"/>
    <w:rsid w:val="00C07BB8"/>
    <w:rsid w:val="00C10DFC"/>
    <w:rsid w:val="00C15D09"/>
    <w:rsid w:val="00C22576"/>
    <w:rsid w:val="00C3210F"/>
    <w:rsid w:val="00C34F82"/>
    <w:rsid w:val="00C35D54"/>
    <w:rsid w:val="00C4677E"/>
    <w:rsid w:val="00C46D84"/>
    <w:rsid w:val="00C52718"/>
    <w:rsid w:val="00C554ED"/>
    <w:rsid w:val="00C57438"/>
    <w:rsid w:val="00C61A90"/>
    <w:rsid w:val="00C626D5"/>
    <w:rsid w:val="00C7092C"/>
    <w:rsid w:val="00C74921"/>
    <w:rsid w:val="00C752CD"/>
    <w:rsid w:val="00C80ED9"/>
    <w:rsid w:val="00C8293A"/>
    <w:rsid w:val="00C84933"/>
    <w:rsid w:val="00C861B4"/>
    <w:rsid w:val="00C91C65"/>
    <w:rsid w:val="00CA1989"/>
    <w:rsid w:val="00CA1BCE"/>
    <w:rsid w:val="00CA40EC"/>
    <w:rsid w:val="00CB0FB1"/>
    <w:rsid w:val="00CB1024"/>
    <w:rsid w:val="00CB354A"/>
    <w:rsid w:val="00CB4BFA"/>
    <w:rsid w:val="00CB78B7"/>
    <w:rsid w:val="00CC0BDB"/>
    <w:rsid w:val="00CC0C19"/>
    <w:rsid w:val="00CC14C7"/>
    <w:rsid w:val="00CC4ADB"/>
    <w:rsid w:val="00CD11A6"/>
    <w:rsid w:val="00CD2177"/>
    <w:rsid w:val="00CD2424"/>
    <w:rsid w:val="00CD3FE0"/>
    <w:rsid w:val="00CD6194"/>
    <w:rsid w:val="00CE1838"/>
    <w:rsid w:val="00CE7252"/>
    <w:rsid w:val="00CF547A"/>
    <w:rsid w:val="00CF78B4"/>
    <w:rsid w:val="00D02CF5"/>
    <w:rsid w:val="00D07C24"/>
    <w:rsid w:val="00D07FDC"/>
    <w:rsid w:val="00D12A84"/>
    <w:rsid w:val="00D16B2E"/>
    <w:rsid w:val="00D16CDB"/>
    <w:rsid w:val="00D23647"/>
    <w:rsid w:val="00D23FA6"/>
    <w:rsid w:val="00D3125E"/>
    <w:rsid w:val="00D3467B"/>
    <w:rsid w:val="00D43568"/>
    <w:rsid w:val="00D43CC5"/>
    <w:rsid w:val="00D52D9A"/>
    <w:rsid w:val="00D54031"/>
    <w:rsid w:val="00D5730B"/>
    <w:rsid w:val="00D61C74"/>
    <w:rsid w:val="00D66831"/>
    <w:rsid w:val="00D66C6D"/>
    <w:rsid w:val="00D71E2B"/>
    <w:rsid w:val="00D759B5"/>
    <w:rsid w:val="00D76953"/>
    <w:rsid w:val="00D8029E"/>
    <w:rsid w:val="00D832BA"/>
    <w:rsid w:val="00D87C7F"/>
    <w:rsid w:val="00D87DD4"/>
    <w:rsid w:val="00D96846"/>
    <w:rsid w:val="00DB12B6"/>
    <w:rsid w:val="00DB4A68"/>
    <w:rsid w:val="00DB6769"/>
    <w:rsid w:val="00DB747A"/>
    <w:rsid w:val="00DC199E"/>
    <w:rsid w:val="00DC240B"/>
    <w:rsid w:val="00DC2C31"/>
    <w:rsid w:val="00DC3AED"/>
    <w:rsid w:val="00DC47C0"/>
    <w:rsid w:val="00DC538C"/>
    <w:rsid w:val="00DC7F39"/>
    <w:rsid w:val="00DD1A94"/>
    <w:rsid w:val="00DD2BB2"/>
    <w:rsid w:val="00DD39A4"/>
    <w:rsid w:val="00DD6821"/>
    <w:rsid w:val="00DD6B97"/>
    <w:rsid w:val="00DE178E"/>
    <w:rsid w:val="00DE197B"/>
    <w:rsid w:val="00DE3464"/>
    <w:rsid w:val="00DE3F08"/>
    <w:rsid w:val="00DE5AFC"/>
    <w:rsid w:val="00DE791D"/>
    <w:rsid w:val="00E100EB"/>
    <w:rsid w:val="00E1064E"/>
    <w:rsid w:val="00E131F2"/>
    <w:rsid w:val="00E1381B"/>
    <w:rsid w:val="00E14FC9"/>
    <w:rsid w:val="00E163EC"/>
    <w:rsid w:val="00E223D1"/>
    <w:rsid w:val="00E264B8"/>
    <w:rsid w:val="00E26B16"/>
    <w:rsid w:val="00E27709"/>
    <w:rsid w:val="00E31638"/>
    <w:rsid w:val="00E3211B"/>
    <w:rsid w:val="00E474FC"/>
    <w:rsid w:val="00E512D7"/>
    <w:rsid w:val="00E552C4"/>
    <w:rsid w:val="00E55E4E"/>
    <w:rsid w:val="00E5712B"/>
    <w:rsid w:val="00E57E75"/>
    <w:rsid w:val="00E63607"/>
    <w:rsid w:val="00E673D0"/>
    <w:rsid w:val="00E716CD"/>
    <w:rsid w:val="00E7270E"/>
    <w:rsid w:val="00E76DEA"/>
    <w:rsid w:val="00E81F0E"/>
    <w:rsid w:val="00E81F85"/>
    <w:rsid w:val="00E851B1"/>
    <w:rsid w:val="00E86F17"/>
    <w:rsid w:val="00E964D7"/>
    <w:rsid w:val="00EA1FA4"/>
    <w:rsid w:val="00EA4EBB"/>
    <w:rsid w:val="00EA6586"/>
    <w:rsid w:val="00EB5145"/>
    <w:rsid w:val="00EC3772"/>
    <w:rsid w:val="00EC42FC"/>
    <w:rsid w:val="00EC47C7"/>
    <w:rsid w:val="00ED30F1"/>
    <w:rsid w:val="00ED34B3"/>
    <w:rsid w:val="00EE398F"/>
    <w:rsid w:val="00EE4A2C"/>
    <w:rsid w:val="00EE73C4"/>
    <w:rsid w:val="00EF160A"/>
    <w:rsid w:val="00F06576"/>
    <w:rsid w:val="00F12202"/>
    <w:rsid w:val="00F23837"/>
    <w:rsid w:val="00F30FBA"/>
    <w:rsid w:val="00F33669"/>
    <w:rsid w:val="00F3442F"/>
    <w:rsid w:val="00F44B33"/>
    <w:rsid w:val="00F51093"/>
    <w:rsid w:val="00F55374"/>
    <w:rsid w:val="00F63A76"/>
    <w:rsid w:val="00F70A73"/>
    <w:rsid w:val="00F72441"/>
    <w:rsid w:val="00F72746"/>
    <w:rsid w:val="00F74C9C"/>
    <w:rsid w:val="00F76DFE"/>
    <w:rsid w:val="00F800E0"/>
    <w:rsid w:val="00F80517"/>
    <w:rsid w:val="00F813C0"/>
    <w:rsid w:val="00F81C83"/>
    <w:rsid w:val="00F822CD"/>
    <w:rsid w:val="00F87B06"/>
    <w:rsid w:val="00F90572"/>
    <w:rsid w:val="00F910FA"/>
    <w:rsid w:val="00F91F15"/>
    <w:rsid w:val="00FA6FF1"/>
    <w:rsid w:val="00FB155B"/>
    <w:rsid w:val="00FC0244"/>
    <w:rsid w:val="00FC3D86"/>
    <w:rsid w:val="00FC6178"/>
    <w:rsid w:val="00FD08EA"/>
    <w:rsid w:val="00FD1081"/>
    <w:rsid w:val="00FD2FF6"/>
    <w:rsid w:val="00FD562B"/>
    <w:rsid w:val="00FF2B9E"/>
    <w:rsid w:val="00FF32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49"/>
    <o:shapelayout v:ext="edit">
      <o:idmap v:ext="edit" data="1"/>
    </o:shapelayout>
  </w:shapeDefaults>
  <w:decimalSymbol w:val="."/>
  <w:listSeparator w:val=","/>
  <w14:docId w14:val="2C508BE2"/>
  <w15:docId w15:val="{D92FE6D4-EA49-47E2-B045-DFFA95F40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57E75"/>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paragraph" w:styleId="Heading3">
    <w:name w:val="heading 3"/>
    <w:basedOn w:val="Normal"/>
    <w:next w:val="Normal"/>
    <w:qFormat/>
    <w:rsid w:val="003B4A9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link w:val="FooterChar"/>
    <w:rsid w:val="0084122D"/>
    <w:pPr>
      <w:tabs>
        <w:tab w:val="center" w:pos="4320"/>
        <w:tab w:val="right" w:pos="8640"/>
      </w:tabs>
    </w:pPr>
  </w:style>
  <w:style w:type="character" w:styleId="FootnoteReference">
    <w:name w:val="footnote reference"/>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paragraph" w:customStyle="1" w:styleId="p1">
    <w:name w:val="p1"/>
    <w:basedOn w:val="Normal"/>
    <w:rsid w:val="005B32C2"/>
    <w:pPr>
      <w:pBdr>
        <w:top w:val="single" w:sz="12" w:space="0" w:color="auto"/>
      </w:pBdr>
      <w:tabs>
        <w:tab w:val="left" w:pos="560"/>
      </w:tabs>
      <w:spacing w:before="40" w:after="40" w:line="240" w:lineRule="auto"/>
      <w:ind w:left="560" w:right="44" w:hanging="560"/>
    </w:pPr>
    <w:rPr>
      <w:rFonts w:ascii="Helvetica" w:hAnsi="Helvetica"/>
      <w:sz w:val="20"/>
      <w:szCs w:val="20"/>
      <w:lang w:val="en-GB" w:eastAsia="en-AU"/>
    </w:rPr>
  </w:style>
  <w:style w:type="paragraph" w:styleId="EndnoteText">
    <w:name w:val="endnote text"/>
    <w:basedOn w:val="Normal"/>
    <w:semiHidden/>
    <w:rsid w:val="007E5F42"/>
    <w:rPr>
      <w:sz w:val="20"/>
      <w:szCs w:val="20"/>
    </w:rPr>
  </w:style>
  <w:style w:type="character" w:styleId="EndnoteReference">
    <w:name w:val="endnote reference"/>
    <w:semiHidden/>
    <w:rsid w:val="007E5F42"/>
    <w:rPr>
      <w:vertAlign w:val="superscript"/>
    </w:rPr>
  </w:style>
  <w:style w:type="paragraph" w:styleId="ListParagraph">
    <w:name w:val="List Paragraph"/>
    <w:basedOn w:val="Normal"/>
    <w:uiPriority w:val="34"/>
    <w:qFormat/>
    <w:rsid w:val="00D43CC5"/>
    <w:pPr>
      <w:ind w:left="720"/>
    </w:pPr>
  </w:style>
  <w:style w:type="character" w:customStyle="1" w:styleId="FooterChar">
    <w:name w:val="Footer Char"/>
    <w:link w:val="Footer"/>
    <w:rsid w:val="002364AF"/>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mailto:licensing@acma.gov.a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1237</Words>
  <Characters>7056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8277</CharactersWithSpaces>
  <SharedDoc>false</SharedDoc>
  <HLinks>
    <vt:vector size="18" baseType="variant">
      <vt:variant>
        <vt:i4>2687075</vt:i4>
      </vt:variant>
      <vt:variant>
        <vt:i4>66</vt:i4>
      </vt:variant>
      <vt:variant>
        <vt:i4>0</vt:i4>
      </vt:variant>
      <vt:variant>
        <vt:i4>5</vt:i4>
      </vt:variant>
      <vt:variant>
        <vt:lpwstr>http://www.acma.gov.au/3600MHz</vt:lpwstr>
      </vt:variant>
      <vt:variant>
        <vt:lpwstr/>
      </vt:variant>
      <vt:variant>
        <vt:i4>2687075</vt:i4>
      </vt:variant>
      <vt:variant>
        <vt:i4>63</vt:i4>
      </vt:variant>
      <vt:variant>
        <vt:i4>0</vt:i4>
      </vt:variant>
      <vt:variant>
        <vt:i4>5</vt:i4>
      </vt:variant>
      <vt:variant>
        <vt:lpwstr>http://www.acma.gov.au/3600MHz</vt:lpwstr>
      </vt:variant>
      <vt:variant>
        <vt:lpwstr/>
      </vt:variant>
      <vt:variant>
        <vt:i4>3997730</vt:i4>
      </vt:variant>
      <vt:variant>
        <vt:i4>0</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Gus Ortega-Montiel</cp:lastModifiedBy>
  <cp:revision>7</cp:revision>
  <cp:lastPrinted>2013-08-06T01:10:00Z</cp:lastPrinted>
  <dcterms:created xsi:type="dcterms:W3CDTF">2013-08-06T01:02:00Z</dcterms:created>
  <dcterms:modified xsi:type="dcterms:W3CDTF">2019-10-30T22:08:00Z</dcterms:modified>
</cp:coreProperties>
</file>