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jpeg" ContentType="image/jpe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spacing w:line="240" w:lineRule="auto" w:before="68"/>
        <w:ind w:left="152" w:right="5326" w:firstLine="0"/>
        <w:jc w:val="left"/>
        <w:rPr>
          <w:sz w:val="32"/>
        </w:rPr>
      </w:pPr>
      <w:r>
        <w:rPr/>
        <w:drawing>
          <wp:anchor distT="0" distB="0" distL="0" distR="0" allowOverlap="1" layoutInCell="1" locked="0" behindDoc="0" simplePos="0" relativeHeight="1168">
            <wp:simplePos x="0" y="0"/>
            <wp:positionH relativeFrom="page">
              <wp:posOffset>4899659</wp:posOffset>
            </wp:positionH>
            <wp:positionV relativeFrom="paragraph">
              <wp:posOffset>15847</wp:posOffset>
            </wp:positionV>
            <wp:extent cx="2270760" cy="434339"/>
            <wp:effectExtent l="0" t="0" r="0" b="0"/>
            <wp:wrapNone/>
            <wp:docPr id="1" name="image1.jpeg" descr=""/>
            <wp:cNvGraphicFramePr>
              <a:graphicFrameLocks noChangeAspect="1"/>
            </wp:cNvGraphicFramePr>
            <a:graphic>
              <a:graphicData uri="http://schemas.openxmlformats.org/drawingml/2006/picture">
                <pic:pic>
                  <pic:nvPicPr>
                    <pic:cNvPr id="2" name="image1.jpeg"/>
                    <pic:cNvPicPr/>
                  </pic:nvPicPr>
                  <pic:blipFill>
                    <a:blip r:embed="rId6" cstate="print"/>
                    <a:stretch>
                      <a:fillRect/>
                    </a:stretch>
                  </pic:blipFill>
                  <pic:spPr>
                    <a:xfrm>
                      <a:off x="0" y="0"/>
                      <a:ext cx="2270760" cy="434339"/>
                    </a:xfrm>
                    <a:prstGeom prst="rect">
                      <a:avLst/>
                    </a:prstGeom>
                  </pic:spPr>
                </pic:pic>
              </a:graphicData>
            </a:graphic>
          </wp:anchor>
        </w:drawing>
      </w:r>
      <w:r>
        <w:rPr>
          <w:sz w:val="32"/>
        </w:rPr>
        <w:t>Application for low power open narrowcasting variation, Narrowband area service and High Frequency broadcasting services</w:t>
      </w:r>
    </w:p>
    <w:p>
      <w:pPr>
        <w:spacing w:before="1"/>
        <w:ind w:left="152" w:right="0" w:firstLine="0"/>
        <w:jc w:val="left"/>
        <w:rPr>
          <w:sz w:val="16"/>
        </w:rPr>
      </w:pPr>
      <w:r>
        <w:rPr>
          <w:sz w:val="16"/>
        </w:rPr>
        <w:t>(In accordance with section 99 of the </w:t>
      </w:r>
      <w:r>
        <w:rPr>
          <w:i/>
          <w:sz w:val="16"/>
        </w:rPr>
        <w:t>Radiocommunications Act 1992</w:t>
      </w:r>
      <w:r>
        <w:rPr>
          <w:sz w:val="16"/>
        </w:rPr>
        <w:t>)</w:t>
      </w:r>
    </w:p>
    <w:p>
      <w:pPr>
        <w:pStyle w:val="BodyText"/>
        <w:rPr>
          <w:sz w:val="20"/>
        </w:rPr>
      </w:pPr>
    </w:p>
    <w:p>
      <w:pPr>
        <w:pStyle w:val="BodyText"/>
        <w:spacing w:before="2"/>
        <w:rPr>
          <w:sz w:val="27"/>
        </w:rPr>
      </w:pPr>
    </w:p>
    <w:tbl>
      <w:tblPr>
        <w:tblW w:w="0" w:type="auto"/>
        <w:jc w:val="left"/>
        <w:tblInd w:w="1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969"/>
        <w:gridCol w:w="235"/>
        <w:gridCol w:w="312"/>
        <w:gridCol w:w="2423"/>
        <w:gridCol w:w="282"/>
        <w:gridCol w:w="993"/>
        <w:gridCol w:w="989"/>
      </w:tblGrid>
      <w:tr>
        <w:trPr>
          <w:trHeight w:val="218" w:hRule="atLeast"/>
        </w:trPr>
        <w:tc>
          <w:tcPr>
            <w:tcW w:w="4969" w:type="dxa"/>
            <w:vMerge w:val="restart"/>
            <w:shd w:val="clear" w:color="auto" w:fill="000000"/>
          </w:tcPr>
          <w:p>
            <w:pPr>
              <w:pStyle w:val="TableParagraph"/>
              <w:spacing w:line="197" w:lineRule="exact" w:before="11"/>
              <w:ind w:left="38"/>
              <w:rPr>
                <w:b/>
                <w:sz w:val="18"/>
              </w:rPr>
            </w:pPr>
            <w:r>
              <w:rPr>
                <w:b/>
                <w:color w:val="FFFFFF"/>
                <w:sz w:val="18"/>
              </w:rPr>
              <w:t>Instructions for completion</w:t>
            </w:r>
          </w:p>
        </w:tc>
        <w:tc>
          <w:tcPr>
            <w:tcW w:w="235" w:type="dxa"/>
            <w:tcBorders>
              <w:right w:val="single" w:sz="4" w:space="0" w:color="000000"/>
            </w:tcBorders>
          </w:tcPr>
          <w:p>
            <w:pPr>
              <w:pStyle w:val="TableParagraph"/>
              <w:rPr>
                <w:rFonts w:ascii="Times New Roman"/>
                <w:sz w:val="14"/>
              </w:rPr>
            </w:pPr>
          </w:p>
        </w:tc>
        <w:tc>
          <w:tcPr>
            <w:tcW w:w="2735" w:type="dxa"/>
            <w:gridSpan w:val="2"/>
            <w:shd w:val="clear" w:color="auto" w:fill="000000"/>
          </w:tcPr>
          <w:p>
            <w:pPr>
              <w:pStyle w:val="TableParagraph"/>
              <w:spacing w:line="192" w:lineRule="exact" w:before="1"/>
              <w:rPr>
                <w:b/>
                <w:sz w:val="18"/>
              </w:rPr>
            </w:pPr>
            <w:r>
              <w:rPr>
                <w:b/>
                <w:color w:val="FFFFFF"/>
                <w:sz w:val="18"/>
              </w:rPr>
              <w:t>This form is used:</w:t>
            </w:r>
          </w:p>
        </w:tc>
        <w:tc>
          <w:tcPr>
            <w:tcW w:w="282" w:type="dxa"/>
            <w:tcBorders>
              <w:left w:val="single" w:sz="4" w:space="0" w:color="000000"/>
              <w:right w:val="single" w:sz="4" w:space="0" w:color="000000"/>
            </w:tcBorders>
          </w:tcPr>
          <w:p>
            <w:pPr>
              <w:pStyle w:val="TableParagraph"/>
              <w:rPr>
                <w:rFonts w:ascii="Times New Roman"/>
                <w:sz w:val="14"/>
              </w:rPr>
            </w:pPr>
          </w:p>
        </w:tc>
        <w:tc>
          <w:tcPr>
            <w:tcW w:w="1982" w:type="dxa"/>
            <w:gridSpan w:val="2"/>
            <w:shd w:val="clear" w:color="auto" w:fill="000000"/>
          </w:tcPr>
          <w:p>
            <w:pPr>
              <w:pStyle w:val="TableParagraph"/>
              <w:spacing w:line="192" w:lineRule="exact" w:before="1"/>
              <w:ind w:left="165"/>
              <w:rPr>
                <w:b/>
                <w:sz w:val="18"/>
              </w:rPr>
            </w:pPr>
            <w:r>
              <w:rPr>
                <w:b/>
                <w:color w:val="FFFFFF"/>
                <w:sz w:val="18"/>
              </w:rPr>
              <w:t>OFFICE USE ONLY</w:t>
            </w:r>
          </w:p>
        </w:tc>
      </w:tr>
      <w:tr>
        <w:trPr>
          <w:trHeight w:val="732" w:hRule="atLeast"/>
        </w:trPr>
        <w:tc>
          <w:tcPr>
            <w:tcW w:w="4969" w:type="dxa"/>
            <w:vMerge/>
            <w:tcBorders>
              <w:top w:val="nil"/>
            </w:tcBorders>
            <w:shd w:val="clear" w:color="auto" w:fill="000000"/>
          </w:tcPr>
          <w:p>
            <w:pPr>
              <w:rPr>
                <w:sz w:val="2"/>
                <w:szCs w:val="2"/>
              </w:rPr>
            </w:pPr>
          </w:p>
        </w:tc>
        <w:tc>
          <w:tcPr>
            <w:tcW w:w="235" w:type="dxa"/>
            <w:tcBorders>
              <w:right w:val="single" w:sz="4" w:space="0" w:color="000000"/>
            </w:tcBorders>
          </w:tcPr>
          <w:p>
            <w:pPr>
              <w:pStyle w:val="TableParagraph"/>
              <w:rPr>
                <w:rFonts w:ascii="Times New Roman"/>
                <w:sz w:val="16"/>
              </w:rPr>
            </w:pPr>
          </w:p>
        </w:tc>
        <w:tc>
          <w:tcPr>
            <w:tcW w:w="312" w:type="dxa"/>
            <w:tcBorders>
              <w:left w:val="single" w:sz="4" w:space="0" w:color="000000"/>
            </w:tcBorders>
          </w:tcPr>
          <w:p>
            <w:pPr>
              <w:pStyle w:val="TableParagraph"/>
              <w:rPr>
                <w:sz w:val="22"/>
              </w:rPr>
            </w:pPr>
          </w:p>
          <w:p>
            <w:pPr>
              <w:pStyle w:val="TableParagraph"/>
              <w:spacing w:before="130"/>
              <w:ind w:left="103"/>
              <w:rPr>
                <w:sz w:val="20"/>
              </w:rPr>
            </w:pPr>
            <w:r>
              <w:rPr>
                <w:w w:val="99"/>
                <w:sz w:val="20"/>
              </w:rPr>
              <w:t>(</w:t>
            </w:r>
          </w:p>
        </w:tc>
        <w:tc>
          <w:tcPr>
            <w:tcW w:w="2423" w:type="dxa"/>
            <w:tcBorders>
              <w:right w:val="single" w:sz="4" w:space="0" w:color="000000"/>
            </w:tcBorders>
          </w:tcPr>
          <w:p>
            <w:pPr>
              <w:pStyle w:val="TableParagraph"/>
              <w:rPr>
                <w:sz w:val="22"/>
              </w:rPr>
            </w:pPr>
          </w:p>
          <w:p>
            <w:pPr>
              <w:pStyle w:val="TableParagraph"/>
              <w:spacing w:before="130"/>
              <w:ind w:left="139"/>
              <w:rPr>
                <w:sz w:val="16"/>
              </w:rPr>
            </w:pPr>
            <w:r>
              <w:rPr>
                <w:sz w:val="20"/>
              </w:rPr>
              <w:t>) </w:t>
            </w:r>
            <w:r>
              <w:rPr>
                <w:sz w:val="16"/>
              </w:rPr>
              <w:t>to apply for a NEW service</w:t>
            </w:r>
          </w:p>
        </w:tc>
        <w:tc>
          <w:tcPr>
            <w:tcW w:w="282" w:type="dxa"/>
            <w:tcBorders>
              <w:left w:val="single" w:sz="4" w:space="0" w:color="000000"/>
              <w:right w:val="single" w:sz="4" w:space="0" w:color="000000"/>
            </w:tcBorders>
          </w:tcPr>
          <w:p>
            <w:pPr>
              <w:pStyle w:val="TableParagraph"/>
              <w:rPr>
                <w:rFonts w:ascii="Times New Roman"/>
                <w:sz w:val="16"/>
              </w:rPr>
            </w:pPr>
          </w:p>
        </w:tc>
        <w:tc>
          <w:tcPr>
            <w:tcW w:w="1982" w:type="dxa"/>
            <w:gridSpan w:val="2"/>
            <w:tcBorders>
              <w:left w:val="single" w:sz="4" w:space="0" w:color="000000"/>
              <w:bottom w:val="single" w:sz="4" w:space="0" w:color="000000"/>
              <w:right w:val="single" w:sz="4" w:space="0" w:color="000000"/>
            </w:tcBorders>
          </w:tcPr>
          <w:p>
            <w:pPr>
              <w:pStyle w:val="TableParagraph"/>
              <w:rPr>
                <w:sz w:val="18"/>
              </w:rPr>
            </w:pPr>
          </w:p>
          <w:p>
            <w:pPr>
              <w:pStyle w:val="TableParagraph"/>
              <w:spacing w:before="5"/>
              <w:rPr>
                <w:sz w:val="20"/>
              </w:rPr>
            </w:pPr>
          </w:p>
          <w:p>
            <w:pPr>
              <w:pStyle w:val="TableParagraph"/>
              <w:ind w:left="103"/>
              <w:rPr>
                <w:sz w:val="16"/>
              </w:rPr>
            </w:pPr>
            <w:r>
              <w:rPr>
                <w:sz w:val="16"/>
              </w:rPr>
              <w:t>Date</w:t>
            </w:r>
          </w:p>
        </w:tc>
      </w:tr>
      <w:tr>
        <w:trPr>
          <w:trHeight w:val="350" w:hRule="atLeast"/>
        </w:trPr>
        <w:tc>
          <w:tcPr>
            <w:tcW w:w="4969" w:type="dxa"/>
            <w:vMerge w:val="restart"/>
          </w:tcPr>
          <w:p>
            <w:pPr>
              <w:pStyle w:val="TableParagraph"/>
              <w:rPr>
                <w:sz w:val="18"/>
              </w:rPr>
            </w:pPr>
          </w:p>
          <w:p>
            <w:pPr>
              <w:pStyle w:val="TableParagraph"/>
              <w:numPr>
                <w:ilvl w:val="0"/>
                <w:numId w:val="1"/>
              </w:numPr>
              <w:tabs>
                <w:tab w:pos="288" w:val="left" w:leader="none"/>
              </w:tabs>
              <w:spacing w:line="235" w:lineRule="auto" w:before="156" w:after="0"/>
              <w:ind w:left="288" w:right="753" w:hanging="180"/>
              <w:jc w:val="left"/>
              <w:rPr>
                <w:sz w:val="16"/>
              </w:rPr>
            </w:pPr>
            <w:r>
              <w:rPr>
                <w:sz w:val="16"/>
              </w:rPr>
              <w:t>Print clearly. Forms which are illegible, unclear or have incomplete details may be returned for</w:t>
            </w:r>
            <w:r>
              <w:rPr>
                <w:spacing w:val="-14"/>
                <w:sz w:val="16"/>
              </w:rPr>
              <w:t> </w:t>
            </w:r>
            <w:r>
              <w:rPr>
                <w:sz w:val="16"/>
              </w:rPr>
              <w:t>clarification.</w:t>
            </w:r>
          </w:p>
          <w:p>
            <w:pPr>
              <w:pStyle w:val="TableParagraph"/>
              <w:numPr>
                <w:ilvl w:val="0"/>
                <w:numId w:val="1"/>
              </w:numPr>
              <w:tabs>
                <w:tab w:pos="288" w:val="left" w:leader="none"/>
              </w:tabs>
              <w:spacing w:line="235" w:lineRule="auto" w:before="66" w:after="0"/>
              <w:ind w:left="288" w:right="289" w:hanging="180"/>
              <w:jc w:val="left"/>
              <w:rPr>
                <w:sz w:val="16"/>
              </w:rPr>
            </w:pPr>
            <w:r>
              <w:rPr>
                <w:sz w:val="16"/>
              </w:rPr>
              <w:t>Applicant’s details: provide the existing</w:t>
            </w:r>
            <w:r>
              <w:rPr>
                <w:spacing w:val="-34"/>
                <w:sz w:val="16"/>
              </w:rPr>
              <w:t> </w:t>
            </w:r>
            <w:r>
              <w:rPr>
                <w:sz w:val="16"/>
              </w:rPr>
              <w:t>or proposed licensee’s details, not those of an agent.</w:t>
            </w:r>
          </w:p>
          <w:p>
            <w:pPr>
              <w:pStyle w:val="TableParagraph"/>
              <w:numPr>
                <w:ilvl w:val="0"/>
                <w:numId w:val="1"/>
              </w:numPr>
              <w:tabs>
                <w:tab w:pos="288" w:val="left" w:leader="none"/>
              </w:tabs>
              <w:spacing w:line="235" w:lineRule="auto" w:before="67" w:after="0"/>
              <w:ind w:left="288" w:right="249" w:hanging="180"/>
              <w:jc w:val="left"/>
              <w:rPr>
                <w:sz w:val="16"/>
              </w:rPr>
            </w:pPr>
            <w:r>
              <w:rPr>
                <w:sz w:val="16"/>
              </w:rPr>
              <w:t>A separate application form is required for each type of licence sought.</w:t>
            </w:r>
          </w:p>
          <w:p>
            <w:pPr>
              <w:pStyle w:val="TableParagraph"/>
              <w:numPr>
                <w:ilvl w:val="0"/>
                <w:numId w:val="1"/>
              </w:numPr>
              <w:tabs>
                <w:tab w:pos="288" w:val="left" w:leader="none"/>
              </w:tabs>
              <w:spacing w:line="235" w:lineRule="auto" w:before="67" w:after="0"/>
              <w:ind w:left="288" w:right="586" w:hanging="180"/>
              <w:jc w:val="left"/>
              <w:rPr>
                <w:sz w:val="16"/>
              </w:rPr>
            </w:pPr>
            <w:r>
              <w:rPr>
                <w:sz w:val="16"/>
              </w:rPr>
              <w:t>However, more than one licence of the same type may be applied for on a single application</w:t>
            </w:r>
            <w:r>
              <w:rPr>
                <w:spacing w:val="-10"/>
                <w:sz w:val="16"/>
              </w:rPr>
              <w:t> </w:t>
            </w:r>
            <w:r>
              <w:rPr>
                <w:sz w:val="16"/>
              </w:rPr>
              <w:t>form.</w:t>
            </w:r>
          </w:p>
          <w:p>
            <w:pPr>
              <w:pStyle w:val="TableParagraph"/>
              <w:numPr>
                <w:ilvl w:val="0"/>
                <w:numId w:val="1"/>
              </w:numPr>
              <w:tabs>
                <w:tab w:pos="288" w:val="left" w:leader="none"/>
              </w:tabs>
              <w:spacing w:line="237" w:lineRule="auto" w:before="63" w:after="0"/>
              <w:ind w:left="288" w:right="770" w:hanging="180"/>
              <w:jc w:val="left"/>
              <w:rPr>
                <w:sz w:val="16"/>
              </w:rPr>
            </w:pPr>
            <w:r>
              <w:rPr>
                <w:sz w:val="16"/>
              </w:rPr>
              <w:t>The Additional Station Information form (RO77) is to be completed with this</w:t>
            </w:r>
            <w:r>
              <w:rPr>
                <w:spacing w:val="-2"/>
                <w:sz w:val="16"/>
              </w:rPr>
              <w:t> </w:t>
            </w:r>
            <w:r>
              <w:rPr>
                <w:sz w:val="16"/>
              </w:rPr>
              <w:t>form.</w:t>
            </w:r>
          </w:p>
          <w:p>
            <w:pPr>
              <w:pStyle w:val="TableParagraph"/>
              <w:numPr>
                <w:ilvl w:val="0"/>
                <w:numId w:val="1"/>
              </w:numPr>
              <w:tabs>
                <w:tab w:pos="288" w:val="left" w:leader="none"/>
              </w:tabs>
              <w:spacing w:line="235" w:lineRule="auto" w:before="63" w:after="0"/>
              <w:ind w:left="288" w:right="517" w:hanging="180"/>
              <w:jc w:val="left"/>
              <w:rPr>
                <w:sz w:val="16"/>
              </w:rPr>
            </w:pPr>
            <w:r>
              <w:rPr>
                <w:b/>
                <w:sz w:val="16"/>
              </w:rPr>
              <w:t>Note that the ACMA does not issue a licence unless all relevant fees are</w:t>
            </w:r>
            <w:r>
              <w:rPr>
                <w:b/>
                <w:spacing w:val="-1"/>
                <w:sz w:val="16"/>
              </w:rPr>
              <w:t> </w:t>
            </w:r>
            <w:r>
              <w:rPr>
                <w:b/>
                <w:sz w:val="16"/>
              </w:rPr>
              <w:t>paid</w:t>
            </w:r>
            <w:r>
              <w:rPr>
                <w:sz w:val="16"/>
              </w:rPr>
              <w:t>.</w:t>
            </w:r>
          </w:p>
          <w:p>
            <w:pPr>
              <w:pStyle w:val="TableParagraph"/>
              <w:numPr>
                <w:ilvl w:val="0"/>
                <w:numId w:val="1"/>
              </w:numPr>
              <w:tabs>
                <w:tab w:pos="288" w:val="left" w:leader="none"/>
              </w:tabs>
              <w:spacing w:line="237" w:lineRule="auto" w:before="67" w:after="0"/>
              <w:ind w:left="288" w:right="267" w:hanging="180"/>
              <w:jc w:val="left"/>
              <w:rPr>
                <w:sz w:val="16"/>
              </w:rPr>
            </w:pPr>
            <w:r>
              <w:rPr>
                <w:sz w:val="16"/>
              </w:rPr>
              <w:t>Some organisations providing safety of life service may qualify for a licence fee concession or exemption. For further information, contact the Customer Service Centre at 1300 850 115 or </w:t>
            </w:r>
            <w:hyperlink r:id="rId7">
              <w:r>
                <w:rPr>
                  <w:sz w:val="16"/>
                </w:rPr>
                <w:t>info@acma.gov.au.</w:t>
              </w:r>
            </w:hyperlink>
          </w:p>
          <w:p>
            <w:pPr>
              <w:pStyle w:val="TableParagraph"/>
              <w:spacing w:before="63"/>
              <w:ind w:left="107"/>
              <w:rPr>
                <w:b/>
                <w:i/>
                <w:sz w:val="16"/>
              </w:rPr>
            </w:pPr>
            <w:r>
              <w:rPr>
                <w:b/>
                <w:i/>
                <w:sz w:val="16"/>
              </w:rPr>
              <w:t>Disclosure of personal details</w:t>
            </w:r>
          </w:p>
          <w:p>
            <w:pPr>
              <w:pStyle w:val="TableParagraph"/>
              <w:spacing w:before="61"/>
              <w:ind w:left="107" w:right="155"/>
              <w:rPr>
                <w:sz w:val="16"/>
              </w:rPr>
            </w:pPr>
            <w:r>
              <w:rPr>
                <w:sz w:val="16"/>
              </w:rPr>
              <w:t>Information provided by the applicant or authorised representative in a field of this form that is marked with an asterisk (*) is required by section 147 of the </w:t>
            </w:r>
            <w:r>
              <w:rPr>
                <w:i/>
                <w:sz w:val="16"/>
              </w:rPr>
              <w:t>Radiocommunications Act 1992 </w:t>
            </w:r>
            <w:r>
              <w:rPr>
                <w:sz w:val="16"/>
              </w:rPr>
              <w:t>to be disclosed to the public by the ACMA in the Register of Radiocommunications Licences. The ACMA will disclose the contents of the Register by making it available for inspection on its</w:t>
            </w:r>
          </w:p>
          <w:p>
            <w:pPr>
              <w:pStyle w:val="TableParagraph"/>
              <w:spacing w:line="164" w:lineRule="exact"/>
              <w:ind w:left="107"/>
              <w:rPr>
                <w:sz w:val="16"/>
              </w:rPr>
            </w:pPr>
            <w:r>
              <w:rPr>
                <w:sz w:val="16"/>
              </w:rPr>
              <w:t>website.</w:t>
            </w:r>
          </w:p>
        </w:tc>
        <w:tc>
          <w:tcPr>
            <w:tcW w:w="235" w:type="dxa"/>
            <w:tcBorders>
              <w:right w:val="single" w:sz="4" w:space="0" w:color="000000"/>
            </w:tcBorders>
          </w:tcPr>
          <w:p>
            <w:pPr>
              <w:pStyle w:val="TableParagraph"/>
              <w:rPr>
                <w:rFonts w:ascii="Times New Roman"/>
                <w:sz w:val="16"/>
              </w:rPr>
            </w:pPr>
          </w:p>
        </w:tc>
        <w:tc>
          <w:tcPr>
            <w:tcW w:w="312" w:type="dxa"/>
            <w:tcBorders>
              <w:left w:val="single" w:sz="4" w:space="0" w:color="000000"/>
            </w:tcBorders>
          </w:tcPr>
          <w:p>
            <w:pPr>
              <w:pStyle w:val="TableParagraph"/>
              <w:spacing w:before="57"/>
              <w:ind w:left="103"/>
              <w:rPr>
                <w:sz w:val="20"/>
              </w:rPr>
            </w:pPr>
            <w:r>
              <w:rPr>
                <w:w w:val="99"/>
                <w:sz w:val="20"/>
              </w:rPr>
              <w:t>(</w:t>
            </w:r>
          </w:p>
        </w:tc>
        <w:tc>
          <w:tcPr>
            <w:tcW w:w="2423" w:type="dxa"/>
            <w:tcBorders>
              <w:right w:val="single" w:sz="4" w:space="0" w:color="000000"/>
            </w:tcBorders>
          </w:tcPr>
          <w:p>
            <w:pPr>
              <w:pStyle w:val="TableParagraph"/>
              <w:spacing w:before="57"/>
              <w:ind w:left="139"/>
              <w:rPr>
                <w:sz w:val="16"/>
              </w:rPr>
            </w:pPr>
            <w:r>
              <w:rPr>
                <w:sz w:val="20"/>
              </w:rPr>
              <w:t>) </w:t>
            </w:r>
            <w:r>
              <w:rPr>
                <w:sz w:val="16"/>
              </w:rPr>
              <w:t>to vary an existing service</w:t>
            </w:r>
          </w:p>
        </w:tc>
        <w:tc>
          <w:tcPr>
            <w:tcW w:w="282" w:type="dxa"/>
            <w:tcBorders>
              <w:left w:val="single" w:sz="4" w:space="0" w:color="000000"/>
              <w:right w:val="single" w:sz="4" w:space="0" w:color="000000"/>
            </w:tcBorders>
          </w:tcPr>
          <w:p>
            <w:pPr>
              <w:pStyle w:val="TableParagraph"/>
              <w:rPr>
                <w:rFonts w:ascii="Times New Roman"/>
                <w:sz w:val="16"/>
              </w:rPr>
            </w:pPr>
          </w:p>
        </w:tc>
        <w:tc>
          <w:tcPr>
            <w:tcW w:w="993" w:type="dxa"/>
            <w:tcBorders>
              <w:top w:val="single" w:sz="4" w:space="0" w:color="000000"/>
              <w:left w:val="single" w:sz="4" w:space="0" w:color="000000"/>
              <w:bottom w:val="single" w:sz="4" w:space="0" w:color="000000"/>
            </w:tcBorders>
          </w:tcPr>
          <w:p>
            <w:pPr>
              <w:pStyle w:val="TableParagraph"/>
              <w:spacing w:before="56"/>
              <w:ind w:right="259"/>
              <w:jc w:val="right"/>
              <w:rPr>
                <w:sz w:val="16"/>
              </w:rPr>
            </w:pPr>
            <w:r>
              <w:rPr>
                <w:w w:val="100"/>
                <w:sz w:val="16"/>
              </w:rPr>
              <w:t>|</w:t>
            </w:r>
          </w:p>
        </w:tc>
        <w:tc>
          <w:tcPr>
            <w:tcW w:w="989" w:type="dxa"/>
            <w:tcBorders>
              <w:top w:val="single" w:sz="4" w:space="0" w:color="000000"/>
              <w:bottom w:val="single" w:sz="4" w:space="0" w:color="000000"/>
              <w:right w:val="single" w:sz="4" w:space="0" w:color="000000"/>
            </w:tcBorders>
          </w:tcPr>
          <w:p>
            <w:pPr>
              <w:pStyle w:val="TableParagraph"/>
              <w:spacing w:before="56"/>
              <w:ind w:left="270"/>
              <w:rPr>
                <w:sz w:val="16"/>
              </w:rPr>
            </w:pPr>
            <w:r>
              <w:rPr>
                <w:w w:val="100"/>
                <w:sz w:val="16"/>
              </w:rPr>
              <w:t>|</w:t>
            </w:r>
          </w:p>
        </w:tc>
      </w:tr>
      <w:tr>
        <w:trPr>
          <w:trHeight w:val="340" w:hRule="atLeast"/>
        </w:trPr>
        <w:tc>
          <w:tcPr>
            <w:tcW w:w="4969" w:type="dxa"/>
            <w:vMerge/>
            <w:tcBorders>
              <w:top w:val="nil"/>
            </w:tcBorders>
          </w:tcPr>
          <w:p>
            <w:pPr>
              <w:rPr>
                <w:sz w:val="2"/>
                <w:szCs w:val="2"/>
              </w:rPr>
            </w:pPr>
          </w:p>
        </w:tc>
        <w:tc>
          <w:tcPr>
            <w:tcW w:w="235" w:type="dxa"/>
            <w:tcBorders>
              <w:right w:val="single" w:sz="4" w:space="0" w:color="000000"/>
            </w:tcBorders>
          </w:tcPr>
          <w:p>
            <w:pPr>
              <w:pStyle w:val="TableParagraph"/>
              <w:rPr>
                <w:rFonts w:ascii="Times New Roman"/>
                <w:sz w:val="16"/>
              </w:rPr>
            </w:pPr>
          </w:p>
        </w:tc>
        <w:tc>
          <w:tcPr>
            <w:tcW w:w="2735" w:type="dxa"/>
            <w:gridSpan w:val="2"/>
            <w:tcBorders>
              <w:left w:val="single" w:sz="4" w:space="0" w:color="000000"/>
              <w:right w:val="single" w:sz="4" w:space="0" w:color="000000"/>
            </w:tcBorders>
          </w:tcPr>
          <w:p>
            <w:pPr>
              <w:pStyle w:val="TableParagraph"/>
              <w:rPr>
                <w:rFonts w:ascii="Times New Roman"/>
                <w:sz w:val="16"/>
              </w:rPr>
            </w:pPr>
          </w:p>
        </w:tc>
        <w:tc>
          <w:tcPr>
            <w:tcW w:w="282" w:type="dxa"/>
            <w:tcBorders>
              <w:left w:val="single" w:sz="4" w:space="0" w:color="000000"/>
              <w:right w:val="single" w:sz="4" w:space="0" w:color="000000"/>
            </w:tcBorders>
          </w:tcPr>
          <w:p>
            <w:pPr>
              <w:pStyle w:val="TableParagraph"/>
              <w:rPr>
                <w:rFonts w:ascii="Times New Roman"/>
                <w:sz w:val="16"/>
              </w:rPr>
            </w:pPr>
          </w:p>
        </w:tc>
        <w:tc>
          <w:tcPr>
            <w:tcW w:w="1982" w:type="dxa"/>
            <w:gridSpan w:val="2"/>
            <w:tcBorders>
              <w:top w:val="single" w:sz="4" w:space="0" w:color="000000"/>
              <w:left w:val="single" w:sz="4" w:space="0" w:color="000000"/>
              <w:bottom w:val="single" w:sz="4" w:space="0" w:color="000000"/>
              <w:right w:val="single" w:sz="4" w:space="0" w:color="000000"/>
            </w:tcBorders>
          </w:tcPr>
          <w:p>
            <w:pPr>
              <w:pStyle w:val="TableParagraph"/>
              <w:spacing w:before="56"/>
              <w:ind w:left="103"/>
              <w:rPr>
                <w:sz w:val="16"/>
              </w:rPr>
            </w:pPr>
            <w:r>
              <w:rPr>
                <w:sz w:val="16"/>
              </w:rPr>
              <w:t>Client number</w:t>
            </w:r>
          </w:p>
        </w:tc>
      </w:tr>
      <w:tr>
        <w:trPr>
          <w:trHeight w:val="544" w:hRule="atLeast"/>
        </w:trPr>
        <w:tc>
          <w:tcPr>
            <w:tcW w:w="4969" w:type="dxa"/>
            <w:vMerge/>
            <w:tcBorders>
              <w:top w:val="nil"/>
            </w:tcBorders>
          </w:tcPr>
          <w:p>
            <w:pPr>
              <w:rPr>
                <w:sz w:val="2"/>
                <w:szCs w:val="2"/>
              </w:rPr>
            </w:pPr>
          </w:p>
        </w:tc>
        <w:tc>
          <w:tcPr>
            <w:tcW w:w="235" w:type="dxa"/>
            <w:tcBorders>
              <w:right w:val="single" w:sz="4" w:space="0" w:color="000000"/>
            </w:tcBorders>
          </w:tcPr>
          <w:p>
            <w:pPr>
              <w:pStyle w:val="TableParagraph"/>
              <w:rPr>
                <w:rFonts w:ascii="Times New Roman"/>
                <w:sz w:val="16"/>
              </w:rPr>
            </w:pPr>
          </w:p>
        </w:tc>
        <w:tc>
          <w:tcPr>
            <w:tcW w:w="2735" w:type="dxa"/>
            <w:gridSpan w:val="2"/>
            <w:tcBorders>
              <w:left w:val="single" w:sz="4" w:space="0" w:color="000000"/>
              <w:right w:val="single" w:sz="4" w:space="0" w:color="000000"/>
            </w:tcBorders>
          </w:tcPr>
          <w:p>
            <w:pPr>
              <w:pStyle w:val="TableParagraph"/>
              <w:rPr>
                <w:rFonts w:ascii="Times New Roman"/>
                <w:sz w:val="16"/>
              </w:rPr>
            </w:pPr>
          </w:p>
        </w:tc>
        <w:tc>
          <w:tcPr>
            <w:tcW w:w="282" w:type="dxa"/>
            <w:tcBorders>
              <w:left w:val="single" w:sz="4" w:space="0" w:color="000000"/>
              <w:right w:val="single" w:sz="4" w:space="0" w:color="000000"/>
            </w:tcBorders>
          </w:tcPr>
          <w:p>
            <w:pPr>
              <w:pStyle w:val="TableParagraph"/>
              <w:rPr>
                <w:rFonts w:ascii="Times New Roman"/>
                <w:sz w:val="16"/>
              </w:rPr>
            </w:pPr>
          </w:p>
        </w:tc>
        <w:tc>
          <w:tcPr>
            <w:tcW w:w="1982" w:type="dxa"/>
            <w:gridSpan w:val="2"/>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6"/>
              </w:rPr>
            </w:pPr>
          </w:p>
        </w:tc>
      </w:tr>
      <w:tr>
        <w:trPr>
          <w:trHeight w:val="487" w:hRule="atLeast"/>
        </w:trPr>
        <w:tc>
          <w:tcPr>
            <w:tcW w:w="4969" w:type="dxa"/>
            <w:vMerge/>
            <w:tcBorders>
              <w:top w:val="nil"/>
            </w:tcBorders>
          </w:tcPr>
          <w:p>
            <w:pPr>
              <w:rPr>
                <w:sz w:val="2"/>
                <w:szCs w:val="2"/>
              </w:rPr>
            </w:pPr>
          </w:p>
        </w:tc>
        <w:tc>
          <w:tcPr>
            <w:tcW w:w="235" w:type="dxa"/>
            <w:tcBorders>
              <w:right w:val="single" w:sz="4" w:space="0" w:color="000000"/>
            </w:tcBorders>
          </w:tcPr>
          <w:p>
            <w:pPr>
              <w:pStyle w:val="TableParagraph"/>
              <w:rPr>
                <w:rFonts w:ascii="Times New Roman"/>
                <w:sz w:val="16"/>
              </w:rPr>
            </w:pPr>
          </w:p>
        </w:tc>
        <w:tc>
          <w:tcPr>
            <w:tcW w:w="2735" w:type="dxa"/>
            <w:gridSpan w:val="2"/>
            <w:tcBorders>
              <w:left w:val="single" w:sz="4" w:space="0" w:color="000000"/>
              <w:right w:val="single" w:sz="4" w:space="0" w:color="000000"/>
            </w:tcBorders>
          </w:tcPr>
          <w:p>
            <w:pPr>
              <w:pStyle w:val="TableParagraph"/>
              <w:rPr>
                <w:rFonts w:ascii="Times New Roman"/>
                <w:sz w:val="16"/>
              </w:rPr>
            </w:pPr>
          </w:p>
        </w:tc>
        <w:tc>
          <w:tcPr>
            <w:tcW w:w="282" w:type="dxa"/>
            <w:tcBorders>
              <w:left w:val="single" w:sz="4" w:space="0" w:color="000000"/>
              <w:right w:val="single" w:sz="4" w:space="0" w:color="000000"/>
            </w:tcBorders>
          </w:tcPr>
          <w:p>
            <w:pPr>
              <w:pStyle w:val="TableParagraph"/>
              <w:rPr>
                <w:rFonts w:ascii="Times New Roman"/>
                <w:sz w:val="16"/>
              </w:rPr>
            </w:pPr>
          </w:p>
        </w:tc>
        <w:tc>
          <w:tcPr>
            <w:tcW w:w="1982" w:type="dxa"/>
            <w:gridSpan w:val="2"/>
            <w:tcBorders>
              <w:top w:val="single" w:sz="4" w:space="0" w:color="000000"/>
              <w:left w:val="single" w:sz="4" w:space="0" w:color="000000"/>
              <w:bottom w:val="single" w:sz="4" w:space="0" w:color="000000"/>
              <w:right w:val="single" w:sz="4" w:space="0" w:color="000000"/>
            </w:tcBorders>
          </w:tcPr>
          <w:p>
            <w:pPr>
              <w:pStyle w:val="TableParagraph"/>
              <w:spacing w:before="56"/>
              <w:ind w:left="103" w:right="666"/>
              <w:rPr>
                <w:sz w:val="16"/>
              </w:rPr>
            </w:pPr>
            <w:r>
              <w:rPr>
                <w:sz w:val="16"/>
              </w:rPr>
              <w:t>Correspondence Number</w:t>
            </w:r>
          </w:p>
        </w:tc>
      </w:tr>
      <w:tr>
        <w:trPr>
          <w:trHeight w:val="510" w:hRule="atLeast"/>
        </w:trPr>
        <w:tc>
          <w:tcPr>
            <w:tcW w:w="4969" w:type="dxa"/>
            <w:vMerge/>
            <w:tcBorders>
              <w:top w:val="nil"/>
            </w:tcBorders>
          </w:tcPr>
          <w:p>
            <w:pPr>
              <w:rPr>
                <w:sz w:val="2"/>
                <w:szCs w:val="2"/>
              </w:rPr>
            </w:pPr>
          </w:p>
        </w:tc>
        <w:tc>
          <w:tcPr>
            <w:tcW w:w="235" w:type="dxa"/>
            <w:tcBorders>
              <w:right w:val="single" w:sz="4" w:space="0" w:color="000000"/>
            </w:tcBorders>
          </w:tcPr>
          <w:p>
            <w:pPr>
              <w:pStyle w:val="TableParagraph"/>
              <w:rPr>
                <w:rFonts w:ascii="Times New Roman"/>
                <w:sz w:val="16"/>
              </w:rPr>
            </w:pPr>
          </w:p>
        </w:tc>
        <w:tc>
          <w:tcPr>
            <w:tcW w:w="2735" w:type="dxa"/>
            <w:gridSpan w:val="2"/>
            <w:tcBorders>
              <w:left w:val="single" w:sz="4" w:space="0" w:color="000000"/>
              <w:right w:val="single" w:sz="4" w:space="0" w:color="000000"/>
            </w:tcBorders>
          </w:tcPr>
          <w:p>
            <w:pPr>
              <w:pStyle w:val="TableParagraph"/>
              <w:rPr>
                <w:rFonts w:ascii="Times New Roman"/>
                <w:sz w:val="16"/>
              </w:rPr>
            </w:pPr>
          </w:p>
        </w:tc>
        <w:tc>
          <w:tcPr>
            <w:tcW w:w="282" w:type="dxa"/>
            <w:tcBorders>
              <w:left w:val="single" w:sz="4" w:space="0" w:color="000000"/>
              <w:right w:val="single" w:sz="4" w:space="0" w:color="000000"/>
            </w:tcBorders>
          </w:tcPr>
          <w:p>
            <w:pPr>
              <w:pStyle w:val="TableParagraph"/>
              <w:rPr>
                <w:rFonts w:ascii="Times New Roman"/>
                <w:sz w:val="16"/>
              </w:rPr>
            </w:pPr>
          </w:p>
        </w:tc>
        <w:tc>
          <w:tcPr>
            <w:tcW w:w="1982" w:type="dxa"/>
            <w:gridSpan w:val="2"/>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6"/>
              </w:rPr>
            </w:pPr>
          </w:p>
        </w:tc>
      </w:tr>
      <w:tr>
        <w:trPr>
          <w:trHeight w:val="325" w:hRule="atLeast"/>
        </w:trPr>
        <w:tc>
          <w:tcPr>
            <w:tcW w:w="4969" w:type="dxa"/>
            <w:vMerge/>
            <w:tcBorders>
              <w:top w:val="nil"/>
            </w:tcBorders>
          </w:tcPr>
          <w:p>
            <w:pPr>
              <w:rPr>
                <w:sz w:val="2"/>
                <w:szCs w:val="2"/>
              </w:rPr>
            </w:pPr>
          </w:p>
        </w:tc>
        <w:tc>
          <w:tcPr>
            <w:tcW w:w="235" w:type="dxa"/>
            <w:tcBorders>
              <w:right w:val="single" w:sz="4" w:space="0" w:color="000000"/>
            </w:tcBorders>
          </w:tcPr>
          <w:p>
            <w:pPr>
              <w:pStyle w:val="TableParagraph"/>
              <w:rPr>
                <w:rFonts w:ascii="Times New Roman"/>
                <w:sz w:val="16"/>
              </w:rPr>
            </w:pPr>
          </w:p>
        </w:tc>
        <w:tc>
          <w:tcPr>
            <w:tcW w:w="2735" w:type="dxa"/>
            <w:gridSpan w:val="2"/>
            <w:tcBorders>
              <w:left w:val="single" w:sz="4" w:space="0" w:color="000000"/>
              <w:right w:val="single" w:sz="4" w:space="0" w:color="000000"/>
            </w:tcBorders>
          </w:tcPr>
          <w:p>
            <w:pPr>
              <w:pStyle w:val="TableParagraph"/>
              <w:rPr>
                <w:rFonts w:ascii="Times New Roman"/>
                <w:sz w:val="16"/>
              </w:rPr>
            </w:pPr>
          </w:p>
        </w:tc>
        <w:tc>
          <w:tcPr>
            <w:tcW w:w="282" w:type="dxa"/>
            <w:tcBorders>
              <w:left w:val="single" w:sz="4" w:space="0" w:color="000000"/>
              <w:right w:val="single" w:sz="4" w:space="0" w:color="000000"/>
            </w:tcBorders>
          </w:tcPr>
          <w:p>
            <w:pPr>
              <w:pStyle w:val="TableParagraph"/>
              <w:rPr>
                <w:rFonts w:ascii="Times New Roman"/>
                <w:sz w:val="16"/>
              </w:rPr>
            </w:pPr>
          </w:p>
        </w:tc>
        <w:tc>
          <w:tcPr>
            <w:tcW w:w="1982" w:type="dxa"/>
            <w:gridSpan w:val="2"/>
            <w:tcBorders>
              <w:top w:val="single" w:sz="4" w:space="0" w:color="000000"/>
              <w:left w:val="single" w:sz="4" w:space="0" w:color="000000"/>
              <w:bottom w:val="single" w:sz="4" w:space="0" w:color="000000"/>
              <w:right w:val="single" w:sz="4" w:space="0" w:color="000000"/>
            </w:tcBorders>
          </w:tcPr>
          <w:p>
            <w:pPr>
              <w:pStyle w:val="TableParagraph"/>
              <w:spacing w:before="56"/>
              <w:ind w:left="103"/>
              <w:rPr>
                <w:sz w:val="16"/>
              </w:rPr>
            </w:pPr>
            <w:r>
              <w:rPr>
                <w:sz w:val="16"/>
              </w:rPr>
              <w:t>Transaction number</w:t>
            </w:r>
          </w:p>
        </w:tc>
      </w:tr>
      <w:tr>
        <w:trPr>
          <w:trHeight w:val="568" w:hRule="atLeast"/>
        </w:trPr>
        <w:tc>
          <w:tcPr>
            <w:tcW w:w="4969" w:type="dxa"/>
            <w:vMerge/>
            <w:tcBorders>
              <w:top w:val="nil"/>
            </w:tcBorders>
          </w:tcPr>
          <w:p>
            <w:pPr>
              <w:rPr>
                <w:sz w:val="2"/>
                <w:szCs w:val="2"/>
              </w:rPr>
            </w:pPr>
          </w:p>
        </w:tc>
        <w:tc>
          <w:tcPr>
            <w:tcW w:w="235" w:type="dxa"/>
            <w:tcBorders>
              <w:right w:val="single" w:sz="4" w:space="0" w:color="000000"/>
            </w:tcBorders>
          </w:tcPr>
          <w:p>
            <w:pPr>
              <w:pStyle w:val="TableParagraph"/>
              <w:rPr>
                <w:rFonts w:ascii="Times New Roman"/>
                <w:sz w:val="16"/>
              </w:rPr>
            </w:pPr>
          </w:p>
        </w:tc>
        <w:tc>
          <w:tcPr>
            <w:tcW w:w="2735" w:type="dxa"/>
            <w:gridSpan w:val="2"/>
            <w:tcBorders>
              <w:left w:val="single" w:sz="4" w:space="0" w:color="000000"/>
              <w:right w:val="single" w:sz="4" w:space="0" w:color="000000"/>
            </w:tcBorders>
          </w:tcPr>
          <w:p>
            <w:pPr>
              <w:pStyle w:val="TableParagraph"/>
              <w:rPr>
                <w:rFonts w:ascii="Times New Roman"/>
                <w:sz w:val="16"/>
              </w:rPr>
            </w:pPr>
          </w:p>
        </w:tc>
        <w:tc>
          <w:tcPr>
            <w:tcW w:w="282" w:type="dxa"/>
            <w:tcBorders>
              <w:left w:val="single" w:sz="4" w:space="0" w:color="000000"/>
              <w:right w:val="single" w:sz="4" w:space="0" w:color="000000"/>
            </w:tcBorders>
          </w:tcPr>
          <w:p>
            <w:pPr>
              <w:pStyle w:val="TableParagraph"/>
              <w:rPr>
                <w:rFonts w:ascii="Times New Roman"/>
                <w:sz w:val="16"/>
              </w:rPr>
            </w:pPr>
          </w:p>
        </w:tc>
        <w:tc>
          <w:tcPr>
            <w:tcW w:w="1982" w:type="dxa"/>
            <w:gridSpan w:val="2"/>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6"/>
              </w:rPr>
            </w:pPr>
          </w:p>
        </w:tc>
      </w:tr>
      <w:tr>
        <w:trPr>
          <w:trHeight w:val="1411" w:hRule="atLeast"/>
        </w:trPr>
        <w:tc>
          <w:tcPr>
            <w:tcW w:w="4969" w:type="dxa"/>
            <w:vMerge/>
            <w:tcBorders>
              <w:top w:val="nil"/>
            </w:tcBorders>
          </w:tcPr>
          <w:p>
            <w:pPr>
              <w:rPr>
                <w:sz w:val="2"/>
                <w:szCs w:val="2"/>
              </w:rPr>
            </w:pPr>
          </w:p>
        </w:tc>
        <w:tc>
          <w:tcPr>
            <w:tcW w:w="235" w:type="dxa"/>
            <w:tcBorders>
              <w:right w:val="single" w:sz="4" w:space="0" w:color="000000"/>
            </w:tcBorders>
          </w:tcPr>
          <w:p>
            <w:pPr>
              <w:pStyle w:val="TableParagraph"/>
              <w:rPr>
                <w:rFonts w:ascii="Times New Roman"/>
                <w:sz w:val="16"/>
              </w:rPr>
            </w:pPr>
          </w:p>
        </w:tc>
        <w:tc>
          <w:tcPr>
            <w:tcW w:w="2735" w:type="dxa"/>
            <w:gridSpan w:val="2"/>
            <w:tcBorders>
              <w:left w:val="single" w:sz="4" w:space="0" w:color="000000"/>
              <w:right w:val="single" w:sz="4" w:space="0" w:color="000000"/>
            </w:tcBorders>
          </w:tcPr>
          <w:p>
            <w:pPr>
              <w:pStyle w:val="TableParagraph"/>
              <w:rPr>
                <w:sz w:val="20"/>
              </w:rPr>
            </w:pPr>
          </w:p>
          <w:p>
            <w:pPr>
              <w:pStyle w:val="TableParagraph"/>
              <w:rPr>
                <w:sz w:val="20"/>
              </w:rPr>
            </w:pPr>
          </w:p>
          <w:p>
            <w:pPr>
              <w:pStyle w:val="TableParagraph"/>
              <w:spacing w:before="10"/>
              <w:rPr>
                <w:sz w:val="29"/>
              </w:rPr>
            </w:pPr>
          </w:p>
          <w:p>
            <w:pPr>
              <w:pStyle w:val="TableParagraph"/>
              <w:spacing w:line="20" w:lineRule="exact"/>
              <w:ind w:left="-5" w:right="-72"/>
              <w:rPr>
                <w:sz w:val="2"/>
              </w:rPr>
            </w:pPr>
            <w:r>
              <w:rPr>
                <w:sz w:val="2"/>
              </w:rPr>
              <w:pict>
                <v:group style="width:136.35pt;height:.5pt;mso-position-horizontal-relative:char;mso-position-vertical-relative:line" coordorigin="0,0" coordsize="2727,10">
                  <v:line style="position:absolute" from="0,5" to="2727,5" stroked="true" strokeweight=".47998pt" strokecolor="#000000">
                    <v:stroke dashstyle="solid"/>
                  </v:line>
                </v:group>
              </w:pict>
            </w:r>
            <w:r>
              <w:rPr>
                <w:sz w:val="2"/>
              </w:rPr>
            </w:r>
          </w:p>
        </w:tc>
        <w:tc>
          <w:tcPr>
            <w:tcW w:w="282" w:type="dxa"/>
            <w:tcBorders>
              <w:left w:val="single" w:sz="4" w:space="0" w:color="000000"/>
              <w:right w:val="single" w:sz="4" w:space="0" w:color="000000"/>
            </w:tcBorders>
          </w:tcPr>
          <w:p>
            <w:pPr>
              <w:pStyle w:val="TableParagraph"/>
              <w:rPr>
                <w:rFonts w:ascii="Times New Roman"/>
                <w:sz w:val="16"/>
              </w:rPr>
            </w:pPr>
          </w:p>
        </w:tc>
        <w:tc>
          <w:tcPr>
            <w:tcW w:w="1982" w:type="dxa"/>
            <w:gridSpan w:val="2"/>
            <w:tcBorders>
              <w:top w:val="single" w:sz="4" w:space="0" w:color="000000"/>
              <w:left w:val="single" w:sz="4" w:space="0" w:color="000000"/>
              <w:right w:val="single" w:sz="4" w:space="0" w:color="000000"/>
            </w:tcBorders>
          </w:tcPr>
          <w:p>
            <w:pPr>
              <w:pStyle w:val="TableParagraph"/>
              <w:spacing w:before="56"/>
              <w:ind w:left="103"/>
              <w:rPr>
                <w:sz w:val="16"/>
              </w:rPr>
            </w:pPr>
            <w:r>
              <w:rPr>
                <w:sz w:val="16"/>
              </w:rPr>
              <w:t>Licence number</w:t>
            </w:r>
          </w:p>
        </w:tc>
      </w:tr>
    </w:tbl>
    <w:p>
      <w:pPr>
        <w:pStyle w:val="BodyText"/>
        <w:spacing w:before="4"/>
        <w:rPr>
          <w:sz w:val="25"/>
        </w:rPr>
      </w:pPr>
      <w:r>
        <w:rPr/>
        <w:pict>
          <v:shape style="position:absolute;margin-left:41.16pt;margin-top:15.816211pt;width:513.25pt;height:10.35pt;mso-position-horizontal-relative:page;mso-position-vertical-relative:paragraph;z-index:-1000;mso-wrap-distance-left:0;mso-wrap-distance-right:0" type="#_x0000_t202" filled="true" fillcolor="#000000" stroked="false">
            <v:textbox inset="0,0,0,0">
              <w:txbxContent>
                <w:p>
                  <w:pPr>
                    <w:spacing w:line="201" w:lineRule="exact" w:before="0"/>
                    <w:ind w:left="28" w:right="0" w:firstLine="0"/>
                    <w:jc w:val="left"/>
                    <w:rPr>
                      <w:b/>
                      <w:sz w:val="12"/>
                    </w:rPr>
                  </w:pPr>
                  <w:r>
                    <w:rPr>
                      <w:b/>
                      <w:color w:val="FFFFFF"/>
                      <w:sz w:val="18"/>
                    </w:rPr>
                    <w:t>Applicant’s details </w:t>
                  </w:r>
                  <w:r>
                    <w:rPr>
                      <w:b/>
                      <w:color w:val="FFFFFF"/>
                      <w:sz w:val="12"/>
                    </w:rPr>
                    <w:t>(A LICENCE MUST BE HELD BY EITHER AN INDIVIDUAL OR BODY CORPORATE)</w:t>
                  </w:r>
                </w:p>
              </w:txbxContent>
            </v:textbox>
            <v:fill type="solid"/>
            <w10:wrap type="topAndBottom"/>
          </v:shape>
        </w:pict>
      </w:r>
    </w:p>
    <w:p>
      <w:pPr>
        <w:pStyle w:val="BodyText"/>
        <w:spacing w:before="1"/>
        <w:rPr>
          <w:sz w:val="6"/>
        </w:rPr>
      </w:pPr>
    </w:p>
    <w:p>
      <w:pPr>
        <w:spacing w:after="0"/>
        <w:rPr>
          <w:sz w:val="6"/>
        </w:rPr>
        <w:sectPr>
          <w:footerReference w:type="default" r:id="rId5"/>
          <w:type w:val="continuous"/>
          <w:pgSz w:w="11910" w:h="16840"/>
          <w:pgMar w:footer="644" w:top="760" w:bottom="840" w:left="700" w:right="500"/>
          <w:pgNumType w:start="1"/>
        </w:sectPr>
      </w:pPr>
    </w:p>
    <w:p>
      <w:pPr>
        <w:pStyle w:val="BodyText"/>
        <w:spacing w:before="31"/>
        <w:ind w:left="152"/>
      </w:pPr>
      <w:r>
        <w:rPr/>
        <w:pict>
          <v:line style="position:absolute;mso-position-horizontal-relative:page;mso-position-vertical-relative:paragraph;z-index:-12424" from="454.029999pt,-85.626106pt" to="552.813999pt,-85.626106pt" stroked="true" strokeweight=".48001pt" strokecolor="#000000">
            <v:stroke dashstyle="solid"/>
            <w10:wrap type="none"/>
          </v:line>
        </w:pict>
      </w:r>
      <w:r>
        <w:rPr/>
        <w:pict>
          <v:line style="position:absolute;mso-position-horizontal-relative:page;mso-position-vertical-relative:paragraph;z-index:-12400" from="454.029999pt,-60.546093pt" to="552.813999pt,-60.546093pt" stroked="true" strokeweight=".47998pt" strokecolor="#000000">
            <v:stroke dashstyle="solid"/>
            <w10:wrap type="none"/>
          </v:line>
        </w:pict>
      </w:r>
      <w:r>
        <w:rPr/>
        <w:pict>
          <v:line style="position:absolute;mso-position-horizontal-relative:page;mso-position-vertical-relative:paragraph;z-index:1144" from="42.599998pt,-14.826093pt" to="291.049998pt,-14.826093pt" stroked="true" strokeweight=".47998pt" strokecolor="#000000">
            <v:stroke dashstyle="solid"/>
            <w10:wrap type="none"/>
          </v:line>
        </w:pict>
      </w:r>
      <w:r>
        <w:rPr/>
        <w:t>Client number *</w:t>
      </w:r>
    </w:p>
    <w:p>
      <w:pPr>
        <w:pStyle w:val="BodyText"/>
        <w:spacing w:before="10"/>
        <w:rPr>
          <w:sz w:val="10"/>
        </w:rPr>
      </w:pPr>
    </w:p>
    <w:tbl>
      <w:tblPr>
        <w:tblW w:w="0" w:type="auto"/>
        <w:jc w:val="left"/>
        <w:tblInd w:w="1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765"/>
      </w:tblGrid>
      <w:tr>
        <w:trPr>
          <w:trHeight w:val="398" w:hRule="atLeast"/>
        </w:trPr>
        <w:tc>
          <w:tcPr>
            <w:tcW w:w="4765" w:type="dxa"/>
          </w:tcPr>
          <w:p>
            <w:pPr>
              <w:pStyle w:val="TableParagraph"/>
              <w:rPr>
                <w:rFonts w:ascii="Times New Roman"/>
                <w:sz w:val="16"/>
              </w:rPr>
            </w:pPr>
          </w:p>
        </w:tc>
      </w:tr>
    </w:tbl>
    <w:p>
      <w:pPr>
        <w:pStyle w:val="BodyText"/>
        <w:spacing w:before="116"/>
        <w:ind w:left="152"/>
      </w:pPr>
      <w:r>
        <w:rPr/>
        <w:t>Name (or contact name if an organisation) *</w:t>
      </w:r>
    </w:p>
    <w:p>
      <w:pPr>
        <w:pStyle w:val="BodyText"/>
        <w:spacing w:before="11"/>
        <w:rPr>
          <w:sz w:val="8"/>
        </w:rPr>
      </w:pPr>
    </w:p>
    <w:tbl>
      <w:tblPr>
        <w:tblW w:w="0" w:type="auto"/>
        <w:jc w:val="left"/>
        <w:tblInd w:w="1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794"/>
      </w:tblGrid>
      <w:tr>
        <w:trPr>
          <w:trHeight w:val="397" w:hRule="atLeast"/>
        </w:trPr>
        <w:tc>
          <w:tcPr>
            <w:tcW w:w="4794" w:type="dxa"/>
          </w:tcPr>
          <w:p>
            <w:pPr>
              <w:pStyle w:val="TableParagraph"/>
              <w:spacing w:before="1"/>
              <w:rPr>
                <w:sz w:val="14"/>
              </w:rPr>
            </w:pPr>
          </w:p>
          <w:p>
            <w:pPr>
              <w:pStyle w:val="TableParagraph"/>
              <w:spacing w:before="1"/>
              <w:ind w:left="107"/>
              <w:rPr>
                <w:sz w:val="10"/>
              </w:rPr>
            </w:pPr>
            <w:r>
              <w:rPr>
                <w:sz w:val="10"/>
              </w:rPr>
              <w:t>GIVEN NAMES</w:t>
            </w:r>
          </w:p>
        </w:tc>
      </w:tr>
      <w:tr>
        <w:trPr>
          <w:trHeight w:val="398" w:hRule="atLeast"/>
        </w:trPr>
        <w:tc>
          <w:tcPr>
            <w:tcW w:w="4794" w:type="dxa"/>
          </w:tcPr>
          <w:p>
            <w:pPr>
              <w:pStyle w:val="TableParagraph"/>
              <w:spacing w:before="1"/>
              <w:rPr>
                <w:sz w:val="14"/>
              </w:rPr>
            </w:pPr>
          </w:p>
          <w:p>
            <w:pPr>
              <w:pStyle w:val="TableParagraph"/>
              <w:spacing w:before="1"/>
              <w:ind w:left="107"/>
              <w:rPr>
                <w:sz w:val="10"/>
              </w:rPr>
            </w:pPr>
            <w:r>
              <w:rPr>
                <w:sz w:val="10"/>
              </w:rPr>
              <w:t>FAMILY NAME</w:t>
            </w:r>
          </w:p>
        </w:tc>
      </w:tr>
    </w:tbl>
    <w:p>
      <w:pPr>
        <w:pStyle w:val="BodyText"/>
        <w:spacing w:before="116"/>
        <w:ind w:left="152"/>
      </w:pPr>
      <w:r>
        <w:rPr/>
        <w:t>Organisation name*</w:t>
      </w:r>
    </w:p>
    <w:p>
      <w:pPr>
        <w:pStyle w:val="BodyText"/>
        <w:spacing w:before="11"/>
        <w:rPr>
          <w:sz w:val="8"/>
        </w:rPr>
      </w:pPr>
    </w:p>
    <w:tbl>
      <w:tblPr>
        <w:tblW w:w="0" w:type="auto"/>
        <w:jc w:val="left"/>
        <w:tblInd w:w="2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751"/>
      </w:tblGrid>
      <w:tr>
        <w:trPr>
          <w:trHeight w:val="395" w:hRule="atLeast"/>
        </w:trPr>
        <w:tc>
          <w:tcPr>
            <w:tcW w:w="4751" w:type="dxa"/>
          </w:tcPr>
          <w:p>
            <w:pPr>
              <w:pStyle w:val="TableParagraph"/>
              <w:rPr>
                <w:rFonts w:ascii="Times New Roman"/>
                <w:sz w:val="16"/>
              </w:rPr>
            </w:pPr>
          </w:p>
        </w:tc>
      </w:tr>
      <w:tr>
        <w:trPr>
          <w:trHeight w:val="398" w:hRule="atLeast"/>
        </w:trPr>
        <w:tc>
          <w:tcPr>
            <w:tcW w:w="4751" w:type="dxa"/>
          </w:tcPr>
          <w:p>
            <w:pPr>
              <w:pStyle w:val="TableParagraph"/>
              <w:rPr>
                <w:rFonts w:ascii="Times New Roman"/>
                <w:sz w:val="16"/>
              </w:rPr>
            </w:pPr>
          </w:p>
        </w:tc>
      </w:tr>
    </w:tbl>
    <w:p>
      <w:pPr>
        <w:pStyle w:val="BodyText"/>
        <w:tabs>
          <w:tab w:pos="2581" w:val="left" w:leader="none"/>
        </w:tabs>
        <w:spacing w:before="116"/>
        <w:ind w:left="152"/>
      </w:pPr>
      <w:r>
        <w:rPr/>
        <w:t>ACN *</w:t>
        <w:tab/>
        <w:t>ABN *</w:t>
      </w:r>
    </w:p>
    <w:p>
      <w:pPr>
        <w:pStyle w:val="BodyText"/>
        <w:spacing w:before="6"/>
        <w:rPr>
          <w:sz w:val="8"/>
        </w:rPr>
      </w:pPr>
    </w:p>
    <w:p>
      <w:pPr>
        <w:pStyle w:val="BodyText"/>
        <w:ind w:left="175" w:right="-29"/>
        <w:rPr>
          <w:sz w:val="20"/>
        </w:rPr>
      </w:pPr>
      <w:r>
        <w:rPr>
          <w:sz w:val="20"/>
        </w:rPr>
        <w:pict>
          <v:group style="width:238.75pt;height:20.95pt;mso-position-horizontal-relative:char;mso-position-vertical-relative:line" coordorigin="0,0" coordsize="4775,419">
            <v:line style="position:absolute" from="10,5" to="2424,5" stroked="true" strokeweight=".47998pt" strokecolor="#000000">
              <v:stroke dashstyle="solid"/>
            </v:line>
            <v:line style="position:absolute" from="2434,5" to="4765,5" stroked="true" strokeweight=".47998pt" strokecolor="#000000">
              <v:stroke dashstyle="solid"/>
            </v:line>
            <v:line style="position:absolute" from="5,0" to="5,418" stroked="true" strokeweight=".48pt" strokecolor="#000000">
              <v:stroke dashstyle="solid"/>
            </v:line>
            <v:line style="position:absolute" from="10,413" to="2424,413" stroked="true" strokeweight=".48004pt" strokecolor="#000000">
              <v:stroke dashstyle="solid"/>
            </v:line>
            <v:line style="position:absolute" from="2429,0" to="2429,418" stroked="true" strokeweight=".48pt" strokecolor="#000000">
              <v:stroke dashstyle="solid"/>
            </v:line>
            <v:line style="position:absolute" from="2434,413" to="4765,413" stroked="true" strokeweight=".48004pt" strokecolor="#000000">
              <v:stroke dashstyle="solid"/>
            </v:line>
            <v:line style="position:absolute" from="4770,0" to="4770,418" stroked="true" strokeweight=".48001pt" strokecolor="#000000">
              <v:stroke dashstyle="solid"/>
            </v:line>
          </v:group>
        </w:pict>
      </w:r>
      <w:r>
        <w:rPr>
          <w:sz w:val="20"/>
        </w:rPr>
      </w:r>
    </w:p>
    <w:p>
      <w:pPr>
        <w:pStyle w:val="BodyText"/>
        <w:spacing w:before="79"/>
        <w:ind w:left="152"/>
      </w:pPr>
      <w:r>
        <w:rPr/>
        <w:t>Trading name *</w:t>
      </w:r>
    </w:p>
    <w:p>
      <w:pPr>
        <w:pStyle w:val="BodyText"/>
        <w:spacing w:before="2"/>
        <w:rPr>
          <w:sz w:val="9"/>
        </w:rPr>
      </w:pPr>
    </w:p>
    <w:tbl>
      <w:tblPr>
        <w:tblW w:w="0" w:type="auto"/>
        <w:jc w:val="left"/>
        <w:tblInd w:w="1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765"/>
      </w:tblGrid>
      <w:tr>
        <w:trPr>
          <w:trHeight w:val="395" w:hRule="atLeast"/>
        </w:trPr>
        <w:tc>
          <w:tcPr>
            <w:tcW w:w="4765" w:type="dxa"/>
          </w:tcPr>
          <w:p>
            <w:pPr>
              <w:pStyle w:val="TableParagraph"/>
              <w:rPr>
                <w:rFonts w:ascii="Times New Roman"/>
                <w:sz w:val="16"/>
              </w:rPr>
            </w:pPr>
          </w:p>
        </w:tc>
      </w:tr>
    </w:tbl>
    <w:p>
      <w:pPr>
        <w:pStyle w:val="BodyText"/>
        <w:spacing w:before="116"/>
        <w:ind w:left="152"/>
      </w:pPr>
      <w:r>
        <w:rPr/>
        <w:t>Email address</w:t>
      </w:r>
    </w:p>
    <w:p>
      <w:pPr>
        <w:pStyle w:val="BodyText"/>
        <w:spacing w:before="31"/>
        <w:ind w:left="152"/>
      </w:pPr>
      <w:r>
        <w:rPr/>
        <w:br w:type="column"/>
      </w:r>
      <w:r>
        <w:rPr/>
        <w:t>Contact details</w:t>
      </w:r>
    </w:p>
    <w:p>
      <w:pPr>
        <w:pStyle w:val="BodyText"/>
        <w:spacing w:before="10"/>
        <w:rPr>
          <w:sz w:val="10"/>
        </w:rPr>
      </w:pPr>
    </w:p>
    <w:tbl>
      <w:tblPr>
        <w:tblW w:w="0" w:type="auto"/>
        <w:jc w:val="left"/>
        <w:tblInd w:w="1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765"/>
      </w:tblGrid>
      <w:tr>
        <w:trPr>
          <w:trHeight w:val="398" w:hRule="atLeast"/>
        </w:trPr>
        <w:tc>
          <w:tcPr>
            <w:tcW w:w="4765" w:type="dxa"/>
          </w:tcPr>
          <w:p>
            <w:pPr>
              <w:pStyle w:val="TableParagraph"/>
              <w:tabs>
                <w:tab w:pos="1096" w:val="left" w:leader="none"/>
              </w:tabs>
              <w:spacing w:before="92"/>
              <w:ind w:left="107"/>
              <w:rPr>
                <w:sz w:val="16"/>
              </w:rPr>
            </w:pPr>
            <w:r>
              <w:rPr>
                <w:sz w:val="10"/>
              </w:rPr>
              <w:t>BUSINESS</w:t>
            </w:r>
            <w:r>
              <w:rPr>
                <w:spacing w:val="-1"/>
                <w:sz w:val="10"/>
              </w:rPr>
              <w:t> </w:t>
            </w:r>
            <w:r>
              <w:rPr>
                <w:sz w:val="16"/>
              </w:rPr>
              <w:t>(</w:t>
              <w:tab/>
              <w:t>)</w:t>
            </w:r>
          </w:p>
        </w:tc>
      </w:tr>
      <w:tr>
        <w:trPr>
          <w:trHeight w:val="395" w:hRule="atLeast"/>
        </w:trPr>
        <w:tc>
          <w:tcPr>
            <w:tcW w:w="4765" w:type="dxa"/>
          </w:tcPr>
          <w:p>
            <w:pPr>
              <w:pStyle w:val="TableParagraph"/>
              <w:spacing w:before="1"/>
              <w:rPr>
                <w:sz w:val="14"/>
              </w:rPr>
            </w:pPr>
          </w:p>
          <w:p>
            <w:pPr>
              <w:pStyle w:val="TableParagraph"/>
              <w:spacing w:before="1"/>
              <w:ind w:left="107"/>
              <w:rPr>
                <w:sz w:val="10"/>
              </w:rPr>
            </w:pPr>
            <w:r>
              <w:rPr>
                <w:sz w:val="10"/>
              </w:rPr>
              <w:t>MOBILE</w:t>
            </w:r>
          </w:p>
        </w:tc>
      </w:tr>
      <w:tr>
        <w:trPr>
          <w:trHeight w:val="398" w:hRule="atLeast"/>
        </w:trPr>
        <w:tc>
          <w:tcPr>
            <w:tcW w:w="4765" w:type="dxa"/>
          </w:tcPr>
          <w:p>
            <w:pPr>
              <w:pStyle w:val="TableParagraph"/>
              <w:tabs>
                <w:tab w:pos="1324" w:val="left" w:leader="none"/>
              </w:tabs>
              <w:spacing w:before="92"/>
              <w:ind w:left="107"/>
              <w:rPr>
                <w:sz w:val="16"/>
              </w:rPr>
            </w:pPr>
            <w:r>
              <w:rPr>
                <w:sz w:val="10"/>
              </w:rPr>
              <w:t>OTHER</w:t>
            </w:r>
            <w:r>
              <w:rPr>
                <w:spacing w:val="-3"/>
                <w:sz w:val="10"/>
              </w:rPr>
              <w:t> </w:t>
            </w:r>
            <w:r>
              <w:rPr>
                <w:sz w:val="10"/>
              </w:rPr>
              <w:t>PHONE </w:t>
            </w:r>
            <w:r>
              <w:rPr>
                <w:sz w:val="16"/>
              </w:rPr>
              <w:t>(</w:t>
              <w:tab/>
              <w:t>)</w:t>
            </w:r>
          </w:p>
        </w:tc>
      </w:tr>
      <w:tr>
        <w:trPr>
          <w:trHeight w:val="397" w:hRule="atLeast"/>
        </w:trPr>
        <w:tc>
          <w:tcPr>
            <w:tcW w:w="4765" w:type="dxa"/>
          </w:tcPr>
          <w:p>
            <w:pPr>
              <w:pStyle w:val="TableParagraph"/>
              <w:tabs>
                <w:tab w:pos="1118" w:val="left" w:leader="none"/>
              </w:tabs>
              <w:spacing w:before="92"/>
              <w:ind w:left="107"/>
              <w:rPr>
                <w:sz w:val="16"/>
              </w:rPr>
            </w:pPr>
            <w:r>
              <w:rPr>
                <w:sz w:val="10"/>
              </w:rPr>
              <w:t>FACSIMILE</w:t>
            </w:r>
            <w:r>
              <w:rPr>
                <w:spacing w:val="1"/>
                <w:sz w:val="10"/>
              </w:rPr>
              <w:t> </w:t>
            </w:r>
            <w:r>
              <w:rPr>
                <w:sz w:val="16"/>
              </w:rPr>
              <w:t>(</w:t>
              <w:tab/>
              <w:t>)</w:t>
            </w:r>
          </w:p>
        </w:tc>
      </w:tr>
    </w:tbl>
    <w:p>
      <w:pPr>
        <w:pStyle w:val="BodyText"/>
        <w:spacing w:before="116"/>
        <w:ind w:left="152"/>
      </w:pPr>
      <w:r>
        <w:rPr/>
        <w:t>Postal address *</w:t>
      </w:r>
    </w:p>
    <w:p>
      <w:pPr>
        <w:pStyle w:val="BodyText"/>
        <w:spacing w:before="11"/>
        <w:rPr>
          <w:sz w:val="8"/>
        </w:rPr>
      </w:pPr>
    </w:p>
    <w:tbl>
      <w:tblPr>
        <w:tblW w:w="0" w:type="auto"/>
        <w:jc w:val="left"/>
        <w:tblInd w:w="1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779"/>
      </w:tblGrid>
      <w:tr>
        <w:trPr>
          <w:trHeight w:val="397" w:hRule="atLeast"/>
        </w:trPr>
        <w:tc>
          <w:tcPr>
            <w:tcW w:w="4779" w:type="dxa"/>
          </w:tcPr>
          <w:p>
            <w:pPr>
              <w:pStyle w:val="TableParagraph"/>
              <w:rPr>
                <w:rFonts w:ascii="Times New Roman"/>
                <w:sz w:val="16"/>
              </w:rPr>
            </w:pPr>
          </w:p>
        </w:tc>
      </w:tr>
      <w:tr>
        <w:trPr>
          <w:trHeight w:val="395" w:hRule="atLeast"/>
        </w:trPr>
        <w:tc>
          <w:tcPr>
            <w:tcW w:w="4779" w:type="dxa"/>
          </w:tcPr>
          <w:p>
            <w:pPr>
              <w:pStyle w:val="TableParagraph"/>
              <w:rPr>
                <w:rFonts w:ascii="Times New Roman"/>
                <w:sz w:val="16"/>
              </w:rPr>
            </w:pPr>
          </w:p>
        </w:tc>
      </w:tr>
      <w:tr>
        <w:trPr>
          <w:trHeight w:val="397" w:hRule="atLeast"/>
        </w:trPr>
        <w:tc>
          <w:tcPr>
            <w:tcW w:w="4779" w:type="dxa"/>
          </w:tcPr>
          <w:p>
            <w:pPr>
              <w:pStyle w:val="TableParagraph"/>
              <w:spacing w:before="2"/>
              <w:rPr>
                <w:sz w:val="10"/>
              </w:rPr>
            </w:pPr>
          </w:p>
          <w:p>
            <w:pPr>
              <w:pStyle w:val="TableParagraph"/>
              <w:ind w:left="3096"/>
              <w:rPr>
                <w:sz w:val="10"/>
              </w:rPr>
            </w:pPr>
            <w:r>
              <w:rPr>
                <w:sz w:val="10"/>
              </w:rPr>
              <w:t>POSTCODE</w:t>
            </w:r>
          </w:p>
        </w:tc>
      </w:tr>
    </w:tbl>
    <w:p>
      <w:pPr>
        <w:pStyle w:val="BodyText"/>
        <w:spacing w:before="116"/>
        <w:ind w:left="152"/>
      </w:pPr>
      <w:r>
        <w:rPr/>
        <w:t>Residential or business address</w:t>
      </w:r>
    </w:p>
    <w:p>
      <w:pPr>
        <w:spacing w:line="240" w:lineRule="auto" w:before="121"/>
        <w:ind w:left="152" w:right="228" w:firstLine="0"/>
        <w:jc w:val="left"/>
        <w:rPr>
          <w:sz w:val="14"/>
        </w:rPr>
      </w:pPr>
      <w:r>
        <w:rPr/>
        <w:pict>
          <v:shape style="position:absolute;margin-left:315.170013pt;margin-top:32.295883pt;width:240.45pt;height:61.6pt;mso-position-horizontal-relative:page;mso-position-vertical-relative:paragraph;z-index:1192" type="#_x0000_t202" filled="false" stroked="false">
            <v:textbox inset="0,0,0,0">
              <w:txbxContent>
                <w:tbl>
                  <w:tblPr>
                    <w:tblW w:w="0" w:type="auto"/>
                    <w:jc w:val="lef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794"/>
                  </w:tblGrid>
                  <w:tr>
                    <w:trPr>
                      <w:trHeight w:val="398" w:hRule="atLeast"/>
                    </w:trPr>
                    <w:tc>
                      <w:tcPr>
                        <w:tcW w:w="4794" w:type="dxa"/>
                      </w:tcPr>
                      <w:p>
                        <w:pPr>
                          <w:pStyle w:val="TableParagraph"/>
                          <w:rPr>
                            <w:rFonts w:ascii="Times New Roman"/>
                            <w:sz w:val="16"/>
                          </w:rPr>
                        </w:pPr>
                      </w:p>
                    </w:tc>
                  </w:tr>
                  <w:tr>
                    <w:trPr>
                      <w:trHeight w:val="398" w:hRule="atLeast"/>
                    </w:trPr>
                    <w:tc>
                      <w:tcPr>
                        <w:tcW w:w="4794" w:type="dxa"/>
                      </w:tcPr>
                      <w:p>
                        <w:pPr>
                          <w:pStyle w:val="TableParagraph"/>
                          <w:rPr>
                            <w:rFonts w:ascii="Times New Roman"/>
                            <w:sz w:val="16"/>
                          </w:rPr>
                        </w:pPr>
                      </w:p>
                    </w:tc>
                  </w:tr>
                  <w:tr>
                    <w:trPr>
                      <w:trHeight w:val="395" w:hRule="atLeast"/>
                    </w:trPr>
                    <w:tc>
                      <w:tcPr>
                        <w:tcW w:w="4794" w:type="dxa"/>
                      </w:tcPr>
                      <w:p>
                        <w:pPr>
                          <w:pStyle w:val="TableParagraph"/>
                          <w:spacing w:before="1"/>
                          <w:rPr>
                            <w:sz w:val="14"/>
                          </w:rPr>
                        </w:pPr>
                      </w:p>
                      <w:p>
                        <w:pPr>
                          <w:pStyle w:val="TableParagraph"/>
                          <w:ind w:left="3151"/>
                          <w:rPr>
                            <w:sz w:val="10"/>
                          </w:rPr>
                        </w:pPr>
                        <w:r>
                          <w:rPr>
                            <w:sz w:val="10"/>
                          </w:rPr>
                          <w:t>POSTCODE</w:t>
                        </w:r>
                      </w:p>
                    </w:tc>
                  </w:tr>
                </w:tbl>
                <w:p>
                  <w:pPr>
                    <w:pStyle w:val="BodyText"/>
                  </w:pPr>
                </w:p>
              </w:txbxContent>
            </v:textbox>
            <w10:wrap type="none"/>
          </v:shape>
        </w:pict>
      </w:r>
      <w:r>
        <w:rPr>
          <w:sz w:val="14"/>
        </w:rPr>
        <w:t>IF NO POSTAL ADDRESS IS PROVIDED, THE RESIDENTIAL OR BUSINESS ADDRESS WILL BE TAKEN AS THE POSTAL ADDRESS AND THE ABOVE MENTIONED DISCLOSURE PROVISIONS WILL APPLY.</w:t>
      </w:r>
    </w:p>
    <w:p>
      <w:pPr>
        <w:spacing w:after="0" w:line="240" w:lineRule="auto"/>
        <w:jc w:val="left"/>
        <w:rPr>
          <w:sz w:val="14"/>
        </w:rPr>
        <w:sectPr>
          <w:type w:val="continuous"/>
          <w:pgSz w:w="11910" w:h="16840"/>
          <w:pgMar w:top="760" w:bottom="840" w:left="700" w:right="500"/>
          <w:cols w:num="2" w:equalWidth="0">
            <w:col w:w="4996" w:space="460"/>
            <w:col w:w="5254"/>
          </w:cols>
        </w:sectPr>
      </w:pPr>
    </w:p>
    <w:p>
      <w:pPr>
        <w:pStyle w:val="BodyText"/>
        <w:spacing w:before="2"/>
        <w:rPr>
          <w:sz w:val="9"/>
        </w:rPr>
      </w:pPr>
    </w:p>
    <w:tbl>
      <w:tblPr>
        <w:tblW w:w="0" w:type="auto"/>
        <w:jc w:val="left"/>
        <w:tblInd w:w="1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765"/>
      </w:tblGrid>
      <w:tr>
        <w:trPr>
          <w:trHeight w:val="395" w:hRule="atLeast"/>
        </w:trPr>
        <w:tc>
          <w:tcPr>
            <w:tcW w:w="4765" w:type="dxa"/>
          </w:tcPr>
          <w:p>
            <w:pPr>
              <w:pStyle w:val="TableParagraph"/>
              <w:rPr>
                <w:rFonts w:ascii="Times New Roman"/>
                <w:sz w:val="16"/>
              </w:rPr>
            </w:pPr>
          </w:p>
        </w:tc>
      </w:tr>
    </w:tbl>
    <w:p>
      <w:pPr>
        <w:spacing w:after="0"/>
        <w:rPr>
          <w:rFonts w:ascii="Times New Roman"/>
          <w:sz w:val="16"/>
        </w:rPr>
        <w:sectPr>
          <w:type w:val="continuous"/>
          <w:pgSz w:w="11910" w:h="16840"/>
          <w:pgMar w:top="760" w:bottom="840" w:left="700" w:right="500"/>
        </w:sectPr>
      </w:pPr>
    </w:p>
    <w:tbl>
      <w:tblPr>
        <w:tblW w:w="0" w:type="auto"/>
        <w:jc w:val="left"/>
        <w:tblInd w:w="1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375"/>
        <w:gridCol w:w="360"/>
        <w:gridCol w:w="6452"/>
      </w:tblGrid>
      <w:tr>
        <w:trPr>
          <w:trHeight w:val="1310" w:hRule="atLeast"/>
        </w:trPr>
        <w:tc>
          <w:tcPr>
            <w:tcW w:w="3375" w:type="dxa"/>
            <w:tcBorders>
              <w:top w:val="nil"/>
              <w:bottom w:val="nil"/>
            </w:tcBorders>
          </w:tcPr>
          <w:p>
            <w:pPr>
              <w:pStyle w:val="TableParagraph"/>
              <w:tabs>
                <w:tab w:pos="3295" w:val="left" w:leader="none"/>
              </w:tabs>
              <w:spacing w:line="195" w:lineRule="exact"/>
              <w:ind w:left="-1"/>
              <w:rPr>
                <w:b/>
                <w:sz w:val="18"/>
              </w:rPr>
            </w:pPr>
            <w:r>
              <w:rPr>
                <w:b/>
                <w:color w:val="FFFFFF"/>
                <w:sz w:val="18"/>
                <w:shd w:fill="000000" w:color="auto" w:val="clear"/>
              </w:rPr>
              <w:t>Entity</w:t>
            </w:r>
            <w:r>
              <w:rPr>
                <w:b/>
                <w:color w:val="FFFFFF"/>
                <w:spacing w:val="-8"/>
                <w:sz w:val="18"/>
                <w:shd w:fill="000000" w:color="auto" w:val="clear"/>
              </w:rPr>
              <w:t> </w:t>
            </w:r>
            <w:r>
              <w:rPr>
                <w:b/>
                <w:color w:val="FFFFFF"/>
                <w:sz w:val="18"/>
                <w:shd w:fill="000000" w:color="auto" w:val="clear"/>
              </w:rPr>
              <w:t>type</w:t>
              <w:tab/>
            </w:r>
          </w:p>
          <w:p>
            <w:pPr>
              <w:pStyle w:val="TableParagraph"/>
              <w:spacing w:before="8"/>
              <w:rPr>
                <w:sz w:val="15"/>
              </w:rPr>
            </w:pPr>
          </w:p>
          <w:p>
            <w:pPr>
              <w:pStyle w:val="TableParagraph"/>
              <w:spacing w:before="1"/>
              <w:ind w:left="-1"/>
              <w:rPr>
                <w:b/>
                <w:sz w:val="16"/>
              </w:rPr>
            </w:pPr>
            <w:r>
              <w:rPr>
                <w:b/>
                <w:sz w:val="16"/>
              </w:rPr>
              <w:t>DESCRIPTION OF ENTITY TYPE</w:t>
            </w:r>
          </w:p>
          <w:p>
            <w:pPr>
              <w:pStyle w:val="TableParagraph"/>
              <w:ind w:left="-1"/>
              <w:rPr>
                <w:b/>
                <w:sz w:val="16"/>
              </w:rPr>
            </w:pPr>
            <w:r>
              <w:rPr>
                <w:b/>
                <w:sz w:val="16"/>
              </w:rPr>
              <w:t>(e.g. Company, Person, Government)</w:t>
            </w:r>
          </w:p>
        </w:tc>
        <w:tc>
          <w:tcPr>
            <w:tcW w:w="360" w:type="dxa"/>
            <w:tcBorders>
              <w:top w:val="nil"/>
              <w:bottom w:val="nil"/>
            </w:tcBorders>
          </w:tcPr>
          <w:p>
            <w:pPr>
              <w:pStyle w:val="TableParagraph"/>
              <w:rPr>
                <w:rFonts w:ascii="Times New Roman"/>
                <w:sz w:val="14"/>
              </w:rPr>
            </w:pPr>
          </w:p>
        </w:tc>
        <w:tc>
          <w:tcPr>
            <w:tcW w:w="6452" w:type="dxa"/>
            <w:tcBorders>
              <w:top w:val="nil"/>
            </w:tcBorders>
          </w:tcPr>
          <w:p>
            <w:pPr>
              <w:pStyle w:val="TableParagraph"/>
              <w:tabs>
                <w:tab w:pos="6373" w:val="left" w:leader="none"/>
              </w:tabs>
              <w:spacing w:line="195" w:lineRule="exact"/>
              <w:rPr>
                <w:b/>
                <w:sz w:val="18"/>
              </w:rPr>
            </w:pPr>
            <w:r>
              <w:rPr>
                <w:b/>
                <w:color w:val="FFFFFF"/>
                <w:sz w:val="18"/>
                <w:shd w:fill="000000" w:color="auto" w:val="clear"/>
              </w:rPr>
              <w:t> </w:t>
            </w:r>
            <w:r>
              <w:rPr>
                <w:b/>
                <w:color w:val="FFFFFF"/>
                <w:spacing w:val="7"/>
                <w:sz w:val="18"/>
                <w:shd w:fill="000000" w:color="auto" w:val="clear"/>
              </w:rPr>
              <w:t> </w:t>
            </w:r>
            <w:r>
              <w:rPr>
                <w:b/>
                <w:color w:val="FFFFFF"/>
                <w:sz w:val="18"/>
                <w:shd w:fill="000000" w:color="auto" w:val="clear"/>
              </w:rPr>
              <w:t>Industry</w:t>
            </w:r>
            <w:r>
              <w:rPr>
                <w:b/>
                <w:color w:val="FFFFFF"/>
                <w:spacing w:val="-9"/>
                <w:sz w:val="18"/>
                <w:shd w:fill="000000" w:color="auto" w:val="clear"/>
              </w:rPr>
              <w:t> </w:t>
            </w:r>
            <w:r>
              <w:rPr>
                <w:b/>
                <w:color w:val="FFFFFF"/>
                <w:sz w:val="18"/>
                <w:shd w:fill="000000" w:color="auto" w:val="clear"/>
              </w:rPr>
              <w:t>classification</w:t>
              <w:tab/>
            </w:r>
          </w:p>
          <w:p>
            <w:pPr>
              <w:pStyle w:val="TableParagraph"/>
              <w:spacing w:before="8"/>
              <w:rPr>
                <w:sz w:val="15"/>
              </w:rPr>
            </w:pPr>
          </w:p>
          <w:p>
            <w:pPr>
              <w:pStyle w:val="TableParagraph"/>
              <w:spacing w:before="1"/>
              <w:ind w:left="65"/>
              <w:rPr>
                <w:b/>
                <w:sz w:val="16"/>
              </w:rPr>
            </w:pPr>
            <w:r>
              <w:rPr>
                <w:b/>
                <w:sz w:val="16"/>
              </w:rPr>
              <w:t>DESCRIPTION OF MAIN BUSINESS ACTIVITY</w:t>
            </w:r>
          </w:p>
          <w:p>
            <w:pPr>
              <w:pStyle w:val="TableParagraph"/>
              <w:ind w:left="65"/>
              <w:rPr>
                <w:b/>
                <w:sz w:val="16"/>
              </w:rPr>
            </w:pPr>
            <w:r>
              <w:rPr>
                <w:b/>
                <w:sz w:val="16"/>
              </w:rPr>
              <w:t>(e.g. Construction, Mining, Manufacturing)</w:t>
            </w:r>
          </w:p>
        </w:tc>
      </w:tr>
    </w:tbl>
    <w:p>
      <w:pPr>
        <w:pStyle w:val="BodyText"/>
        <w:spacing w:before="7"/>
        <w:rPr>
          <w:sz w:val="6"/>
        </w:rPr>
      </w:pPr>
    </w:p>
    <w:p>
      <w:pPr>
        <w:pStyle w:val="Heading1"/>
        <w:tabs>
          <w:tab w:pos="10387" w:val="left" w:leader="none"/>
        </w:tabs>
      </w:pPr>
      <w:r>
        <w:rPr/>
        <w:pict>
          <v:group style="position:absolute;margin-left:43.32pt;margin-top:-32.238087pt;width:168.3pt;height:.5pt;mso-position-horizontal-relative:page;mso-position-vertical-relative:paragraph;z-index:-12256" coordorigin="866,-645" coordsize="3366,10">
            <v:rect style="position:absolute;left:866;top:-645;width:10;height:10" filled="true" fillcolor="#000000" stroked="false">
              <v:fill type="solid"/>
            </v:rect>
            <v:line style="position:absolute" from="876,-640" to="4232,-640" stroked="true" strokeweight=".48pt" strokecolor="#000000">
              <v:stroke dashstyle="solid"/>
            </v:line>
            <w10:wrap type="none"/>
          </v:group>
        </w:pict>
      </w:r>
      <w:r>
        <w:rPr/>
        <w:pict>
          <v:group style="position:absolute;margin-left:230.089996pt;margin-top:-32.238087pt;width:322.150pt;height:.5pt;mso-position-horizontal-relative:page;mso-position-vertical-relative:paragraph;z-index:-12232" coordorigin="4602,-645" coordsize="6443,10">
            <v:rect style="position:absolute;left:4601;top:-645;width:10;height:10" filled="true" fillcolor="#000000" stroked="false">
              <v:fill type="solid"/>
            </v:rect>
            <v:line style="position:absolute" from="4611,-640" to="11044,-640" stroked="true" strokeweight=".48pt" strokecolor="#000000">
              <v:stroke dashstyle="solid"/>
            </v:line>
            <w10:wrap type="none"/>
          </v:group>
        </w:pict>
      </w:r>
      <w:r>
        <w:rPr/>
        <w:pict>
          <v:line style="position:absolute;mso-position-horizontal-relative:page;mso-position-vertical-relative:paragraph;z-index:1312" from="43.32pt,-4.378086pt" to="211.61pt,-4.378086pt" stroked="true" strokeweight=".48pt" strokecolor="#000000">
            <v:stroke dashstyle="solid"/>
            <w10:wrap type="none"/>
          </v:line>
        </w:pict>
      </w:r>
      <w:r>
        <w:rPr>
          <w:color w:val="FFFFFF"/>
          <w:spacing w:val="-22"/>
          <w:shd w:fill="000000" w:color="auto" w:val="clear"/>
        </w:rPr>
        <w:t> </w:t>
      </w:r>
      <w:r>
        <w:rPr>
          <w:color w:val="FFFFFF"/>
          <w:shd w:fill="000000" w:color="auto" w:val="clear"/>
        </w:rPr>
        <w:t>Required licence</w:t>
      </w:r>
      <w:r>
        <w:rPr>
          <w:color w:val="FFFFFF"/>
          <w:spacing w:val="-6"/>
          <w:shd w:fill="000000" w:color="auto" w:val="clear"/>
        </w:rPr>
        <w:t> </w:t>
      </w:r>
      <w:r>
        <w:rPr>
          <w:color w:val="FFFFFF"/>
          <w:shd w:fill="000000" w:color="auto" w:val="clear"/>
        </w:rPr>
        <w:t>period</w:t>
        <w:tab/>
      </w:r>
    </w:p>
    <w:p>
      <w:pPr>
        <w:pStyle w:val="BodyText"/>
        <w:rPr>
          <w:b/>
          <w:sz w:val="21"/>
        </w:rPr>
      </w:pPr>
    </w:p>
    <w:p>
      <w:pPr>
        <w:pStyle w:val="BodyText"/>
        <w:ind w:left="152" w:right="549"/>
      </w:pPr>
      <w:r>
        <w:rPr/>
        <w:t>Licences issued for periods up to, and including, one year must be paid for in full at the time of application. Licences issued for longer periods may be paid for in full at the time of application, or by annual instalments. For spectrum planning reasons, the ACMA may issue or renew a licence for a period less than that requested (see section 103 of the </w:t>
      </w:r>
      <w:r>
        <w:rPr>
          <w:i/>
        </w:rPr>
        <w:t>Radiocommunications Act 1992</w:t>
      </w:r>
      <w:r>
        <w:rPr/>
        <w:t>).</w:t>
      </w:r>
    </w:p>
    <w:p>
      <w:pPr>
        <w:pStyle w:val="Heading2"/>
        <w:rPr>
          <w:b w:val="0"/>
        </w:rPr>
      </w:pPr>
      <w:r>
        <w:rPr/>
        <w:pict>
          <v:group style="position:absolute;margin-left:43.080002pt;margin-top:21.443903pt;width:243.45pt;height:20.9pt;mso-position-horizontal-relative:page;mso-position-vertical-relative:paragraph;z-index:-832;mso-wrap-distance-left:0;mso-wrap-distance-right:0" coordorigin="862,429" coordsize="4869,418">
            <v:line style="position:absolute" from="871,434" to="5720,434" stroked="true" strokeweight=".48pt" strokecolor="#000000">
              <v:stroke dashstyle="solid"/>
            </v:line>
            <v:line style="position:absolute" from="866,429" to="866,846" stroked="true" strokeweight=".48pt" strokecolor="#000000">
              <v:stroke dashstyle="solid"/>
            </v:line>
            <v:line style="position:absolute" from="871,842" to="5720,842" stroked="true" strokeweight=".48pt" strokecolor="#000000">
              <v:stroke dashstyle="solid"/>
            </v:line>
            <v:line style="position:absolute" from="5725,429" to="5725,846" stroked="true" strokeweight=".48001pt" strokecolor="#000000">
              <v:stroke dashstyle="solid"/>
            </v:line>
            <w10:wrap type="topAndBottom"/>
          </v:group>
        </w:pict>
      </w:r>
      <w:r>
        <w:rPr/>
        <w:t>Licences are usually issued for 1 year. If licences are required for periods other than 1 year, please specify the period: </w:t>
      </w:r>
      <w:r>
        <w:rPr>
          <w:b w:val="0"/>
        </w:rPr>
        <w:t>(up to 5 years)</w:t>
      </w:r>
    </w:p>
    <w:p>
      <w:pPr>
        <w:spacing w:before="144" w:after="120"/>
        <w:ind w:left="152" w:right="0" w:firstLine="0"/>
        <w:jc w:val="left"/>
        <w:rPr>
          <w:b/>
          <w:sz w:val="16"/>
        </w:rPr>
      </w:pPr>
      <w:r>
        <w:rPr>
          <w:b/>
          <w:sz w:val="16"/>
        </w:rPr>
        <w:t>If you would like licence(s) to have a particular expiry date, please specify that date here:</w:t>
      </w:r>
    </w:p>
    <w:p>
      <w:pPr>
        <w:pStyle w:val="BodyText"/>
        <w:ind w:left="147"/>
        <w:rPr>
          <w:sz w:val="20"/>
        </w:rPr>
      </w:pPr>
      <w:r>
        <w:rPr>
          <w:sz w:val="20"/>
        </w:rPr>
        <w:pict>
          <v:group style="width:247.05pt;height:20.9pt;mso-position-horizontal-relative:char;mso-position-vertical-relative:line" coordorigin="0,0" coordsize="4941,418">
            <v:line style="position:absolute" from="10,5" to="4931,5" stroked="true" strokeweight=".48001pt" strokecolor="#000000">
              <v:stroke dashstyle="solid"/>
            </v:line>
            <v:line style="position:absolute" from="5,0" to="5,418" stroked="true" strokeweight=".48pt" strokecolor="#000000">
              <v:stroke dashstyle="solid"/>
            </v:line>
            <v:line style="position:absolute" from="10,413" to="4931,413" stroked="true" strokeweight=".48pt" strokecolor="#000000">
              <v:stroke dashstyle="solid"/>
            </v:line>
            <v:line style="position:absolute" from="4935,0" to="4935,418" stroked="true" strokeweight=".48001pt" strokecolor="#000000">
              <v:stroke dashstyle="solid"/>
            </v:line>
          </v:group>
        </w:pict>
      </w:r>
      <w:r>
        <w:rPr>
          <w:sz w:val="20"/>
        </w:rPr>
      </w:r>
    </w:p>
    <w:p>
      <w:pPr>
        <w:pStyle w:val="BodyText"/>
        <w:spacing w:before="6"/>
        <w:rPr>
          <w:b/>
          <w:sz w:val="14"/>
        </w:rPr>
      </w:pPr>
    </w:p>
    <w:p>
      <w:pPr>
        <w:tabs>
          <w:tab w:pos="10387" w:val="left" w:leader="none"/>
        </w:tabs>
        <w:spacing w:before="94"/>
        <w:ind w:left="123" w:right="0" w:firstLine="0"/>
        <w:jc w:val="left"/>
        <w:rPr>
          <w:b/>
          <w:sz w:val="18"/>
        </w:rPr>
      </w:pPr>
      <w:r>
        <w:rPr>
          <w:b/>
          <w:color w:val="FFFFFF"/>
          <w:spacing w:val="-22"/>
          <w:sz w:val="18"/>
          <w:shd w:fill="000000" w:color="auto" w:val="clear"/>
        </w:rPr>
        <w:t> </w:t>
      </w:r>
      <w:r>
        <w:rPr>
          <w:b/>
          <w:color w:val="FFFFFF"/>
          <w:sz w:val="18"/>
          <w:shd w:fill="000000" w:color="auto" w:val="clear"/>
        </w:rPr>
        <w:t>Type of</w:t>
      </w:r>
      <w:r>
        <w:rPr>
          <w:b/>
          <w:color w:val="FFFFFF"/>
          <w:spacing w:val="-5"/>
          <w:sz w:val="18"/>
          <w:shd w:fill="000000" w:color="auto" w:val="clear"/>
        </w:rPr>
        <w:t> </w:t>
      </w:r>
      <w:r>
        <w:rPr>
          <w:b/>
          <w:color w:val="FFFFFF"/>
          <w:sz w:val="18"/>
          <w:shd w:fill="000000" w:color="auto" w:val="clear"/>
        </w:rPr>
        <w:t>licence</w:t>
        <w:tab/>
      </w:r>
    </w:p>
    <w:p>
      <w:pPr>
        <w:pStyle w:val="BodyText"/>
        <w:spacing w:before="122"/>
        <w:ind w:left="152" w:right="558"/>
      </w:pPr>
      <w:r>
        <w:rPr/>
        <w:t>More information about licence types and fees can be found in the publication Apparatus Licence Fee Schedule, available from the Customer Service Centre or on the website </w:t>
      </w:r>
      <w:hyperlink r:id="rId8">
        <w:r>
          <w:rPr>
            <w:b/>
            <w:color w:val="0000FF"/>
            <w:u w:val="single" w:color="0000FF"/>
          </w:rPr>
          <w:t>www.acma.gov.au</w:t>
        </w:r>
        <w:r>
          <w:rPr/>
          <w:t>. </w:t>
        </w:r>
      </w:hyperlink>
      <w:r>
        <w:rPr/>
        <w:t>Please complete this section by indicating the licence type and licensing option being applied for, as well as the number of licences required.</w:t>
      </w:r>
    </w:p>
    <w:p>
      <w:pPr>
        <w:pStyle w:val="Heading2"/>
      </w:pPr>
      <w:r>
        <w:rPr/>
        <w:t>Licence type:*</w:t>
      </w:r>
    </w:p>
    <w:p>
      <w:pPr>
        <w:pStyle w:val="BodyText"/>
        <w:spacing w:before="121"/>
        <w:ind w:left="152"/>
      </w:pPr>
      <w:r>
        <w:rPr>
          <w:sz w:val="20"/>
        </w:rPr>
        <w:t>( ) </w:t>
      </w:r>
      <w:r>
        <w:rPr/>
        <w:t>Low Power Open Narrowcasting</w:t>
      </w:r>
    </w:p>
    <w:p>
      <w:pPr>
        <w:pStyle w:val="BodyText"/>
        <w:spacing w:before="121"/>
        <w:ind w:left="152"/>
      </w:pPr>
      <w:r>
        <w:rPr>
          <w:sz w:val="20"/>
        </w:rPr>
        <w:t>( ) </w:t>
      </w:r>
      <w:r>
        <w:rPr/>
        <w:t>Narrowband Area Service</w:t>
      </w:r>
    </w:p>
    <w:p>
      <w:pPr>
        <w:pStyle w:val="BodyText"/>
        <w:spacing w:before="120"/>
        <w:ind w:left="152"/>
      </w:pPr>
      <w:r>
        <w:rPr>
          <w:sz w:val="20"/>
        </w:rPr>
        <w:t>( ) </w:t>
      </w:r>
      <w:r>
        <w:rPr/>
        <w:t>High Frequency Broadcast Service</w:t>
      </w:r>
    </w:p>
    <w:p>
      <w:pPr>
        <w:pStyle w:val="Heading2"/>
        <w:spacing w:before="117" w:after="8"/>
      </w:pPr>
      <w:r>
        <w:rPr/>
        <w:t>Number of licences</w:t>
      </w:r>
    </w:p>
    <w:tbl>
      <w:tblPr>
        <w:tblW w:w="0" w:type="auto"/>
        <w:jc w:val="left"/>
        <w:tblInd w:w="1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748"/>
      </w:tblGrid>
      <w:tr>
        <w:trPr>
          <w:trHeight w:val="395" w:hRule="atLeast"/>
        </w:trPr>
        <w:tc>
          <w:tcPr>
            <w:tcW w:w="4748" w:type="dxa"/>
          </w:tcPr>
          <w:p>
            <w:pPr>
              <w:pStyle w:val="TableParagraph"/>
              <w:rPr>
                <w:rFonts w:ascii="Times New Roman"/>
                <w:sz w:val="14"/>
              </w:rPr>
            </w:pPr>
          </w:p>
        </w:tc>
      </w:tr>
    </w:tbl>
    <w:p>
      <w:pPr>
        <w:pStyle w:val="BodyText"/>
        <w:rPr>
          <w:b/>
          <w:sz w:val="26"/>
        </w:rPr>
      </w:pPr>
    </w:p>
    <w:p>
      <w:pPr>
        <w:tabs>
          <w:tab w:pos="10387" w:val="left" w:leader="none"/>
        </w:tabs>
        <w:spacing w:before="0"/>
        <w:ind w:left="123" w:right="0" w:firstLine="0"/>
        <w:jc w:val="left"/>
        <w:rPr>
          <w:b/>
          <w:sz w:val="18"/>
        </w:rPr>
      </w:pPr>
      <w:r>
        <w:rPr>
          <w:b/>
          <w:color w:val="FFFFFF"/>
          <w:spacing w:val="-22"/>
          <w:sz w:val="18"/>
          <w:shd w:fill="000000" w:color="auto" w:val="clear"/>
        </w:rPr>
        <w:t> </w:t>
      </w:r>
      <w:r>
        <w:rPr>
          <w:b/>
          <w:color w:val="FFFFFF"/>
          <w:sz w:val="18"/>
          <w:shd w:fill="000000" w:color="auto" w:val="clear"/>
        </w:rPr>
        <w:t>Payment of</w:t>
      </w:r>
      <w:r>
        <w:rPr>
          <w:b/>
          <w:color w:val="FFFFFF"/>
          <w:spacing w:val="-6"/>
          <w:sz w:val="18"/>
          <w:shd w:fill="000000" w:color="auto" w:val="clear"/>
        </w:rPr>
        <w:t> </w:t>
      </w:r>
      <w:r>
        <w:rPr>
          <w:b/>
          <w:color w:val="FFFFFF"/>
          <w:sz w:val="18"/>
          <w:shd w:fill="000000" w:color="auto" w:val="clear"/>
        </w:rPr>
        <w:t>Fees</w:t>
        <w:tab/>
      </w:r>
    </w:p>
    <w:p>
      <w:pPr>
        <w:pStyle w:val="ListParagraph"/>
        <w:numPr>
          <w:ilvl w:val="0"/>
          <w:numId w:val="2"/>
        </w:numPr>
        <w:tabs>
          <w:tab w:pos="332" w:val="left" w:leader="none"/>
        </w:tabs>
        <w:spacing w:line="240" w:lineRule="auto" w:before="120" w:after="0"/>
        <w:ind w:left="332" w:right="463" w:hanging="180"/>
        <w:jc w:val="left"/>
        <w:rPr>
          <w:sz w:val="16"/>
        </w:rPr>
      </w:pPr>
      <w:r>
        <w:rPr>
          <w:sz w:val="16"/>
        </w:rPr>
        <w:t>The ACMA will send an invoice for the fee required to issue the licence. The fee </w:t>
      </w:r>
      <w:r>
        <w:rPr>
          <w:b/>
          <w:sz w:val="16"/>
        </w:rPr>
        <w:t>must be paid within 30 days </w:t>
      </w:r>
      <w:r>
        <w:rPr>
          <w:sz w:val="16"/>
        </w:rPr>
        <w:t>from the date on the notification to the applicant. Should fees not be paid by the due date, the ACMA will consider refusing the application and the frequency may become available for assignment to other services. Applicants will be advised of review and appeal rights which apply to any decision to refuse an</w:t>
      </w:r>
      <w:r>
        <w:rPr>
          <w:spacing w:val="-1"/>
          <w:sz w:val="16"/>
        </w:rPr>
        <w:t> </w:t>
      </w:r>
      <w:r>
        <w:rPr>
          <w:sz w:val="16"/>
        </w:rPr>
        <w:t>application.</w:t>
      </w:r>
    </w:p>
    <w:p>
      <w:pPr>
        <w:pStyle w:val="ListParagraph"/>
        <w:numPr>
          <w:ilvl w:val="0"/>
          <w:numId w:val="2"/>
        </w:numPr>
        <w:tabs>
          <w:tab w:pos="332" w:val="left" w:leader="none"/>
        </w:tabs>
        <w:spacing w:line="240" w:lineRule="auto" w:before="119" w:after="0"/>
        <w:ind w:left="332" w:right="0" w:hanging="180"/>
        <w:jc w:val="left"/>
        <w:rPr>
          <w:sz w:val="16"/>
        </w:rPr>
      </w:pPr>
      <w:r>
        <w:rPr>
          <w:sz w:val="16"/>
        </w:rPr>
        <w:t>Consideration of an application attracts an administrative charge, even if the ACMA refuses to issue the</w:t>
      </w:r>
      <w:r>
        <w:rPr>
          <w:spacing w:val="-13"/>
          <w:sz w:val="16"/>
        </w:rPr>
        <w:t> </w:t>
      </w:r>
      <w:r>
        <w:rPr>
          <w:sz w:val="16"/>
        </w:rPr>
        <w:t>licence.</w:t>
      </w:r>
    </w:p>
    <w:p>
      <w:pPr>
        <w:pStyle w:val="ListParagraph"/>
        <w:numPr>
          <w:ilvl w:val="0"/>
          <w:numId w:val="2"/>
        </w:numPr>
        <w:tabs>
          <w:tab w:pos="332" w:val="left" w:leader="none"/>
        </w:tabs>
        <w:spacing w:line="235" w:lineRule="auto" w:before="45" w:after="0"/>
        <w:ind w:left="332" w:right="404" w:hanging="180"/>
        <w:jc w:val="left"/>
        <w:rPr>
          <w:sz w:val="16"/>
        </w:rPr>
      </w:pPr>
      <w:r>
        <w:rPr>
          <w:sz w:val="16"/>
        </w:rPr>
        <w:t>Please send your completed application form(s) to the ACMA Customer Service Centre. For any assistance with completing this form, please contact:</w:t>
      </w:r>
    </w:p>
    <w:p>
      <w:pPr>
        <w:pStyle w:val="BodyText"/>
        <w:spacing w:before="43"/>
        <w:ind w:left="332" w:right="8561"/>
      </w:pPr>
      <w:r>
        <w:rPr/>
        <w:t>Customer Service Centre PO Box 78</w:t>
      </w:r>
    </w:p>
    <w:p>
      <w:pPr>
        <w:pStyle w:val="BodyText"/>
        <w:spacing w:before="119"/>
        <w:ind w:left="332"/>
      </w:pPr>
      <w:r>
        <w:rPr/>
        <w:t>Belconnen ACT 2616</w:t>
      </w:r>
    </w:p>
    <w:p>
      <w:pPr>
        <w:pStyle w:val="BodyText"/>
        <w:spacing w:before="39"/>
        <w:ind w:left="332"/>
      </w:pPr>
      <w:r>
        <w:rPr/>
        <w:t>Telephone: 1300 850</w:t>
      </w:r>
      <w:r>
        <w:rPr>
          <w:spacing w:val="-4"/>
        </w:rPr>
        <w:t> </w:t>
      </w:r>
      <w:r>
        <w:rPr/>
        <w:t>115</w:t>
      </w:r>
    </w:p>
    <w:p>
      <w:pPr>
        <w:pStyle w:val="BodyText"/>
        <w:spacing w:before="1"/>
        <w:ind w:left="332" w:right="8508"/>
      </w:pPr>
      <w:r>
        <w:rPr/>
        <w:t>Facsimile: (02) 6219 5347 Email:</w:t>
      </w:r>
      <w:r>
        <w:rPr>
          <w:spacing w:val="-10"/>
        </w:rPr>
        <w:t> </w:t>
      </w:r>
      <w:hyperlink r:id="rId7">
        <w:r>
          <w:rPr>
            <w:color w:val="0000FF"/>
            <w:u w:val="single" w:color="0000FF"/>
          </w:rPr>
          <w:t>info@acma.gov.au</w:t>
        </w:r>
      </w:hyperlink>
    </w:p>
    <w:p>
      <w:pPr>
        <w:tabs>
          <w:tab w:pos="10387" w:val="left" w:leader="none"/>
        </w:tabs>
        <w:spacing w:before="77"/>
        <w:ind w:left="123" w:right="0" w:firstLine="0"/>
        <w:jc w:val="left"/>
        <w:rPr>
          <w:b/>
          <w:sz w:val="10"/>
        </w:rPr>
      </w:pPr>
      <w:r>
        <w:rPr>
          <w:b/>
          <w:color w:val="FFFFFF"/>
          <w:spacing w:val="-22"/>
          <w:sz w:val="18"/>
          <w:shd w:fill="000000" w:color="auto" w:val="clear"/>
        </w:rPr>
        <w:t> </w:t>
      </w:r>
      <w:r>
        <w:rPr>
          <w:b/>
          <w:color w:val="FFFFFF"/>
          <w:sz w:val="18"/>
          <w:shd w:fill="000000" w:color="auto" w:val="clear"/>
        </w:rPr>
        <w:t>Declaration</w:t>
      </w:r>
      <w:r>
        <w:rPr>
          <w:b/>
          <w:color w:val="FFFFFF"/>
          <w:spacing w:val="-28"/>
          <w:sz w:val="18"/>
          <w:shd w:fill="000000" w:color="auto" w:val="clear"/>
        </w:rPr>
        <w:t> </w:t>
      </w:r>
      <w:r>
        <w:rPr>
          <w:b/>
          <w:color w:val="FFFFFF"/>
          <w:sz w:val="10"/>
          <w:shd w:fill="000000" w:color="auto" w:val="clear"/>
        </w:rPr>
        <w:t>(A LICENCE MUST BE HELD BY EITHER AN INDIVIDUAL OR A BODY CORPORATE)</w:t>
        <w:tab/>
      </w:r>
    </w:p>
    <w:p>
      <w:pPr>
        <w:spacing w:after="0"/>
        <w:jc w:val="left"/>
        <w:rPr>
          <w:sz w:val="10"/>
        </w:rPr>
        <w:sectPr>
          <w:pgSz w:w="11910" w:h="16840"/>
          <w:pgMar w:header="0" w:footer="644" w:top="840" w:bottom="840" w:left="700" w:right="500"/>
        </w:sectPr>
      </w:pPr>
    </w:p>
    <w:p>
      <w:pPr>
        <w:pStyle w:val="BodyText"/>
        <w:spacing w:before="123"/>
        <w:ind w:left="152" w:right="21"/>
      </w:pPr>
      <w:r>
        <w:rPr/>
        <w:pict>
          <v:shape style="position:absolute;margin-left:40.919998pt;margin-top:58.323925pt;width:231.2pt;height:82pt;mso-position-horizontal-relative:page;mso-position-vertical-relative:paragraph;z-index:1336" type="#_x0000_t202" filled="false" stroked="false">
            <v:textbox inset="0,0,0,0">
              <w:txbxContent>
                <w:tbl>
                  <w:tblPr>
                    <w:tblW w:w="0" w:type="auto"/>
                    <w:jc w:val="lef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609"/>
                  </w:tblGrid>
                  <w:tr>
                    <w:trPr>
                      <w:trHeight w:val="397" w:hRule="atLeast"/>
                    </w:trPr>
                    <w:tc>
                      <w:tcPr>
                        <w:tcW w:w="4609" w:type="dxa"/>
                      </w:tcPr>
                      <w:p>
                        <w:pPr>
                          <w:pStyle w:val="TableParagraph"/>
                          <w:spacing w:before="1"/>
                          <w:rPr>
                            <w:b/>
                            <w:sz w:val="12"/>
                          </w:rPr>
                        </w:pPr>
                      </w:p>
                      <w:p>
                        <w:pPr>
                          <w:pStyle w:val="TableParagraph"/>
                          <w:ind w:left="107"/>
                          <w:rPr>
                            <w:sz w:val="12"/>
                          </w:rPr>
                        </w:pPr>
                        <w:r>
                          <w:rPr>
                            <w:sz w:val="12"/>
                          </w:rPr>
                          <w:t>SIGNATURE</w:t>
                        </w:r>
                      </w:p>
                    </w:tc>
                  </w:tr>
                  <w:tr>
                    <w:trPr>
                      <w:trHeight w:val="395" w:hRule="atLeast"/>
                    </w:trPr>
                    <w:tc>
                      <w:tcPr>
                        <w:tcW w:w="4609" w:type="dxa"/>
                      </w:tcPr>
                      <w:p>
                        <w:pPr>
                          <w:pStyle w:val="TableParagraph"/>
                          <w:spacing w:before="1"/>
                          <w:rPr>
                            <w:b/>
                            <w:sz w:val="12"/>
                          </w:rPr>
                        </w:pPr>
                      </w:p>
                      <w:p>
                        <w:pPr>
                          <w:pStyle w:val="TableParagraph"/>
                          <w:ind w:left="107"/>
                          <w:rPr>
                            <w:sz w:val="12"/>
                          </w:rPr>
                        </w:pPr>
                        <w:r>
                          <w:rPr>
                            <w:sz w:val="12"/>
                          </w:rPr>
                          <w:t>PRINT NAME</w:t>
                        </w:r>
                      </w:p>
                    </w:tc>
                  </w:tr>
                  <w:tr>
                    <w:trPr>
                      <w:trHeight w:val="397" w:hRule="atLeast"/>
                    </w:trPr>
                    <w:tc>
                      <w:tcPr>
                        <w:tcW w:w="4609" w:type="dxa"/>
                      </w:tcPr>
                      <w:p>
                        <w:pPr>
                          <w:pStyle w:val="TableParagraph"/>
                          <w:spacing w:before="3"/>
                          <w:rPr>
                            <w:b/>
                            <w:sz w:val="12"/>
                          </w:rPr>
                        </w:pPr>
                      </w:p>
                      <w:p>
                        <w:pPr>
                          <w:pStyle w:val="TableParagraph"/>
                          <w:ind w:left="107"/>
                          <w:rPr>
                            <w:sz w:val="12"/>
                          </w:rPr>
                        </w:pPr>
                        <w:r>
                          <w:rPr>
                            <w:sz w:val="12"/>
                          </w:rPr>
                          <w:t>DATE</w:t>
                        </w:r>
                      </w:p>
                    </w:tc>
                  </w:tr>
                  <w:tr>
                    <w:trPr>
                      <w:trHeight w:val="397" w:hRule="atLeast"/>
                    </w:trPr>
                    <w:tc>
                      <w:tcPr>
                        <w:tcW w:w="4609" w:type="dxa"/>
                      </w:tcPr>
                      <w:p>
                        <w:pPr>
                          <w:pStyle w:val="TableParagraph"/>
                          <w:spacing w:before="1"/>
                          <w:rPr>
                            <w:b/>
                            <w:sz w:val="12"/>
                          </w:rPr>
                        </w:pPr>
                      </w:p>
                      <w:p>
                        <w:pPr>
                          <w:pStyle w:val="TableParagraph"/>
                          <w:ind w:left="107"/>
                          <w:rPr>
                            <w:sz w:val="12"/>
                          </w:rPr>
                        </w:pPr>
                        <w:r>
                          <w:rPr>
                            <w:sz w:val="12"/>
                          </w:rPr>
                          <w:t>NAME OF AUTHORISED AGENTS ORGANISATION (IF A BODY CORPORATE)</w:t>
                        </w:r>
                      </w:p>
                    </w:tc>
                  </w:tr>
                </w:tbl>
                <w:p>
                  <w:pPr>
                    <w:pStyle w:val="BodyText"/>
                  </w:pPr>
                </w:p>
              </w:txbxContent>
            </v:textbox>
            <w10:wrap type="none"/>
          </v:shape>
        </w:pict>
      </w:r>
      <w:r>
        <w:rPr/>
        <w:t>I declare that the information provided in this application, and in any accompanying documents, by me as the applicant, or as a person authorised **by the applicant, is true and correct in every detail and that the equipment to be employed is of a type accepted by the ACMA for licensing purposes.</w:t>
      </w:r>
    </w:p>
    <w:p>
      <w:pPr>
        <w:pStyle w:val="BodyText"/>
        <w:spacing w:before="121"/>
        <w:ind w:left="152" w:right="385"/>
      </w:pPr>
      <w:r>
        <w:rPr/>
        <w:br w:type="column"/>
      </w:r>
      <w:r>
        <w:rPr/>
        <w:t>**If you </w:t>
      </w:r>
      <w:r>
        <w:rPr>
          <w:b/>
        </w:rPr>
        <w:t>are not registered with the ACMA </w:t>
      </w:r>
      <w:r>
        <w:rPr/>
        <w:t>as an accredited person, attach copy of written agency agreement confirming that you are authorised to act on the applicant’s behalf in this particular matter; otherwise, sign the acknowledgment below.</w:t>
      </w:r>
    </w:p>
    <w:p>
      <w:pPr>
        <w:pStyle w:val="Heading2"/>
        <w:spacing w:before="121"/>
        <w:ind w:right="547"/>
      </w:pPr>
      <w:r>
        <w:rPr/>
        <w:t>I certify that I am authorised to act as an agent in relation to this application.</w:t>
      </w:r>
    </w:p>
    <w:p>
      <w:pPr>
        <w:spacing w:after="0"/>
        <w:sectPr>
          <w:type w:val="continuous"/>
          <w:pgSz w:w="11910" w:h="16840"/>
          <w:pgMar w:top="760" w:bottom="840" w:left="700" w:right="500"/>
          <w:cols w:num="2" w:equalWidth="0">
            <w:col w:w="4908" w:space="548"/>
            <w:col w:w="5254"/>
          </w:cols>
        </w:sectPr>
      </w:pPr>
    </w:p>
    <w:tbl>
      <w:tblPr>
        <w:tblW w:w="0" w:type="auto"/>
        <w:jc w:val="left"/>
        <w:tblInd w:w="55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789"/>
      </w:tblGrid>
      <w:tr>
        <w:trPr>
          <w:trHeight w:val="395" w:hRule="atLeast"/>
        </w:trPr>
        <w:tc>
          <w:tcPr>
            <w:tcW w:w="4789" w:type="dxa"/>
          </w:tcPr>
          <w:p>
            <w:pPr>
              <w:pStyle w:val="TableParagraph"/>
              <w:spacing w:before="1"/>
              <w:rPr>
                <w:b/>
                <w:sz w:val="12"/>
              </w:rPr>
            </w:pPr>
          </w:p>
          <w:p>
            <w:pPr>
              <w:pStyle w:val="TableParagraph"/>
              <w:ind w:left="107"/>
              <w:rPr>
                <w:sz w:val="12"/>
              </w:rPr>
            </w:pPr>
            <w:r>
              <w:rPr>
                <w:sz w:val="12"/>
              </w:rPr>
              <w:t>SIGNATURE</w:t>
            </w:r>
          </w:p>
        </w:tc>
      </w:tr>
      <w:tr>
        <w:trPr>
          <w:trHeight w:val="398" w:hRule="atLeast"/>
        </w:trPr>
        <w:tc>
          <w:tcPr>
            <w:tcW w:w="4789" w:type="dxa"/>
          </w:tcPr>
          <w:p>
            <w:pPr>
              <w:pStyle w:val="TableParagraph"/>
              <w:spacing w:before="3"/>
              <w:rPr>
                <w:b/>
                <w:sz w:val="12"/>
              </w:rPr>
            </w:pPr>
          </w:p>
          <w:p>
            <w:pPr>
              <w:pStyle w:val="TableParagraph"/>
              <w:ind w:left="107"/>
              <w:rPr>
                <w:sz w:val="12"/>
              </w:rPr>
            </w:pPr>
            <w:r>
              <w:rPr>
                <w:sz w:val="12"/>
              </w:rPr>
              <w:t>PRINT NAME</w:t>
            </w:r>
          </w:p>
        </w:tc>
      </w:tr>
      <w:tr>
        <w:trPr>
          <w:trHeight w:val="397" w:hRule="atLeast"/>
        </w:trPr>
        <w:tc>
          <w:tcPr>
            <w:tcW w:w="4789" w:type="dxa"/>
          </w:tcPr>
          <w:p>
            <w:pPr>
              <w:pStyle w:val="TableParagraph"/>
              <w:spacing w:before="1"/>
              <w:rPr>
                <w:b/>
                <w:sz w:val="12"/>
              </w:rPr>
            </w:pPr>
          </w:p>
          <w:p>
            <w:pPr>
              <w:pStyle w:val="TableParagraph"/>
              <w:ind w:left="107"/>
              <w:rPr>
                <w:sz w:val="12"/>
              </w:rPr>
            </w:pPr>
            <w:r>
              <w:rPr>
                <w:sz w:val="12"/>
              </w:rPr>
              <w:t>DATE</w:t>
            </w:r>
          </w:p>
        </w:tc>
      </w:tr>
      <w:tr>
        <w:trPr>
          <w:trHeight w:val="395" w:hRule="atLeast"/>
        </w:trPr>
        <w:tc>
          <w:tcPr>
            <w:tcW w:w="4789" w:type="dxa"/>
          </w:tcPr>
          <w:p>
            <w:pPr>
              <w:pStyle w:val="TableParagraph"/>
              <w:spacing w:before="1"/>
              <w:rPr>
                <w:b/>
                <w:sz w:val="12"/>
              </w:rPr>
            </w:pPr>
          </w:p>
          <w:p>
            <w:pPr>
              <w:pStyle w:val="TableParagraph"/>
              <w:ind w:left="107"/>
              <w:rPr>
                <w:sz w:val="12"/>
              </w:rPr>
            </w:pPr>
            <w:r>
              <w:rPr>
                <w:sz w:val="12"/>
              </w:rPr>
              <w:t>NAME OF AUTHORISED AGENTS ORGANISATION (IF A BODY CORPORATE)</w:t>
            </w:r>
          </w:p>
        </w:tc>
      </w:tr>
    </w:tbl>
    <w:sectPr>
      <w:type w:val="continuous"/>
      <w:pgSz w:w="11910" w:h="16840"/>
      <w:pgMar w:top="760" w:bottom="840" w:left="700" w:right="5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Symbol">
    <w:altName w:val="Symbol"/>
    <w:charset w:val="2"/>
    <w:family w:val="roman"/>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type id="_x0000_t202" o:spt="202" coordsize="21600,21600" path="m,l,21600r21600,l21600,xe">
          <v:stroke joinstyle="miter"/>
          <v:path gradientshapeok="t" o:connecttype="rect"/>
        </v:shapetype>
        <v:shape style="position:absolute;margin-left:41.599998pt;margin-top:798.744324pt;width:54pt;height:8.75pt;mso-position-horizontal-relative:page;mso-position-vertical-relative:page;z-index:-12496" type="#_x0000_t202" filled="false" stroked="false">
          <v:textbox inset="0,0,0,0">
            <w:txbxContent>
              <w:p>
                <w:pPr>
                  <w:spacing w:before="16"/>
                  <w:ind w:left="20" w:right="0" w:firstLine="0"/>
                  <w:jc w:val="left"/>
                  <w:rPr>
                    <w:sz w:val="12"/>
                  </w:rPr>
                </w:pPr>
                <w:r>
                  <w:rPr>
                    <w:sz w:val="12"/>
                  </w:rPr>
                  <w:t>ACMA form – R057</w:t>
                </w:r>
              </w:p>
            </w:txbxContent>
          </v:textbox>
          <w10:wrap type="none"/>
        </v:shape>
      </w:pict>
    </w:r>
    <w:r>
      <w:rPr/>
      <w:pict>
        <v:shape style="position:absolute;margin-left:278.290009pt;margin-top:798.744324pt;width:32.85pt;height:8.75pt;mso-position-horizontal-relative:page;mso-position-vertical-relative:page;z-index:-12472" type="#_x0000_t202" filled="false" stroked="false">
          <v:textbox inset="0,0,0,0">
            <w:txbxContent>
              <w:p>
                <w:pPr>
                  <w:spacing w:before="16"/>
                  <w:ind w:left="20" w:right="0" w:firstLine="0"/>
                  <w:jc w:val="left"/>
                  <w:rPr>
                    <w:sz w:val="12"/>
                  </w:rPr>
                </w:pPr>
                <w:r>
                  <w:rPr>
                    <w:sz w:val="12"/>
                  </w:rPr>
                  <w:t>Page </w:t>
                </w:r>
                <w:r>
                  <w:rPr/>
                  <w:fldChar w:fldCharType="begin"/>
                </w:r>
                <w:r>
                  <w:rPr>
                    <w:sz w:val="12"/>
                  </w:rPr>
                  <w:instrText> PAGE </w:instrText>
                </w:r>
                <w:r>
                  <w:rPr/>
                  <w:fldChar w:fldCharType="separate"/>
                </w:r>
                <w:r>
                  <w:rPr/>
                  <w:t>1</w:t>
                </w:r>
                <w:r>
                  <w:rPr/>
                  <w:fldChar w:fldCharType="end"/>
                </w:r>
                <w:r>
                  <w:rPr>
                    <w:sz w:val="12"/>
                  </w:rPr>
                  <w:t> of 2</w:t>
                </w:r>
              </w:p>
            </w:txbxContent>
          </v:textbox>
          <w10:wrap type="none"/>
        </v:shape>
      </w:pict>
    </w:r>
    <w:r>
      <w:rPr/>
      <w:pict>
        <v:shape style="position:absolute;margin-left:520.26001pt;margin-top:798.744324pt;width:33.8pt;height:8.75pt;mso-position-horizontal-relative:page;mso-position-vertical-relative:page;z-index:-12448" type="#_x0000_t202" filled="false" stroked="false">
          <v:textbox inset="0,0,0,0">
            <w:txbxContent>
              <w:p>
                <w:pPr>
                  <w:spacing w:before="16"/>
                  <w:ind w:left="20" w:right="0" w:firstLine="0"/>
                  <w:jc w:val="left"/>
                  <w:rPr>
                    <w:sz w:val="12"/>
                  </w:rPr>
                </w:pPr>
                <w:r>
                  <w:rPr>
                    <w:sz w:val="12"/>
                  </w:rPr>
                  <w:t>March 2016</w:t>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multiLevelType w:val="hybridMultilevel"/>
    <w:lvl w:ilvl="0">
      <w:start w:val="0"/>
      <w:numFmt w:val="bullet"/>
      <w:lvlText w:val=""/>
      <w:lvlJc w:val="left"/>
      <w:pPr>
        <w:ind w:left="332" w:hanging="180"/>
      </w:pPr>
      <w:rPr>
        <w:rFonts w:hint="default" w:ascii="Symbol" w:hAnsi="Symbol" w:eastAsia="Symbol" w:cs="Symbol"/>
        <w:w w:val="100"/>
        <w:sz w:val="16"/>
        <w:szCs w:val="16"/>
        <w:lang w:val="en-au" w:eastAsia="en-au" w:bidi="en-au"/>
      </w:rPr>
    </w:lvl>
    <w:lvl w:ilvl="1">
      <w:start w:val="0"/>
      <w:numFmt w:val="bullet"/>
      <w:lvlText w:val="•"/>
      <w:lvlJc w:val="left"/>
      <w:pPr>
        <w:ind w:left="1376" w:hanging="180"/>
      </w:pPr>
      <w:rPr>
        <w:rFonts w:hint="default"/>
        <w:lang w:val="en-au" w:eastAsia="en-au" w:bidi="en-au"/>
      </w:rPr>
    </w:lvl>
    <w:lvl w:ilvl="2">
      <w:start w:val="0"/>
      <w:numFmt w:val="bullet"/>
      <w:lvlText w:val="•"/>
      <w:lvlJc w:val="left"/>
      <w:pPr>
        <w:ind w:left="2413" w:hanging="180"/>
      </w:pPr>
      <w:rPr>
        <w:rFonts w:hint="default"/>
        <w:lang w:val="en-au" w:eastAsia="en-au" w:bidi="en-au"/>
      </w:rPr>
    </w:lvl>
    <w:lvl w:ilvl="3">
      <w:start w:val="0"/>
      <w:numFmt w:val="bullet"/>
      <w:lvlText w:val="•"/>
      <w:lvlJc w:val="left"/>
      <w:pPr>
        <w:ind w:left="3449" w:hanging="180"/>
      </w:pPr>
      <w:rPr>
        <w:rFonts w:hint="default"/>
        <w:lang w:val="en-au" w:eastAsia="en-au" w:bidi="en-au"/>
      </w:rPr>
    </w:lvl>
    <w:lvl w:ilvl="4">
      <w:start w:val="0"/>
      <w:numFmt w:val="bullet"/>
      <w:lvlText w:val="•"/>
      <w:lvlJc w:val="left"/>
      <w:pPr>
        <w:ind w:left="4486" w:hanging="180"/>
      </w:pPr>
      <w:rPr>
        <w:rFonts w:hint="default"/>
        <w:lang w:val="en-au" w:eastAsia="en-au" w:bidi="en-au"/>
      </w:rPr>
    </w:lvl>
    <w:lvl w:ilvl="5">
      <w:start w:val="0"/>
      <w:numFmt w:val="bullet"/>
      <w:lvlText w:val="•"/>
      <w:lvlJc w:val="left"/>
      <w:pPr>
        <w:ind w:left="5523" w:hanging="180"/>
      </w:pPr>
      <w:rPr>
        <w:rFonts w:hint="default"/>
        <w:lang w:val="en-au" w:eastAsia="en-au" w:bidi="en-au"/>
      </w:rPr>
    </w:lvl>
    <w:lvl w:ilvl="6">
      <w:start w:val="0"/>
      <w:numFmt w:val="bullet"/>
      <w:lvlText w:val="•"/>
      <w:lvlJc w:val="left"/>
      <w:pPr>
        <w:ind w:left="6559" w:hanging="180"/>
      </w:pPr>
      <w:rPr>
        <w:rFonts w:hint="default"/>
        <w:lang w:val="en-au" w:eastAsia="en-au" w:bidi="en-au"/>
      </w:rPr>
    </w:lvl>
    <w:lvl w:ilvl="7">
      <w:start w:val="0"/>
      <w:numFmt w:val="bullet"/>
      <w:lvlText w:val="•"/>
      <w:lvlJc w:val="left"/>
      <w:pPr>
        <w:ind w:left="7596" w:hanging="180"/>
      </w:pPr>
      <w:rPr>
        <w:rFonts w:hint="default"/>
        <w:lang w:val="en-au" w:eastAsia="en-au" w:bidi="en-au"/>
      </w:rPr>
    </w:lvl>
    <w:lvl w:ilvl="8">
      <w:start w:val="0"/>
      <w:numFmt w:val="bullet"/>
      <w:lvlText w:val="•"/>
      <w:lvlJc w:val="left"/>
      <w:pPr>
        <w:ind w:left="8633" w:hanging="180"/>
      </w:pPr>
      <w:rPr>
        <w:rFonts w:hint="default"/>
        <w:lang w:val="en-au" w:eastAsia="en-au" w:bidi="en-au"/>
      </w:rPr>
    </w:lvl>
  </w:abstractNum>
  <w:abstractNum w:abstractNumId="0">
    <w:multiLevelType w:val="hybridMultilevel"/>
    <w:lvl w:ilvl="0">
      <w:start w:val="0"/>
      <w:numFmt w:val="bullet"/>
      <w:lvlText w:val=""/>
      <w:lvlJc w:val="left"/>
      <w:pPr>
        <w:ind w:left="288" w:hanging="180"/>
      </w:pPr>
      <w:rPr>
        <w:rFonts w:hint="default" w:ascii="Symbol" w:hAnsi="Symbol" w:eastAsia="Symbol" w:cs="Symbol"/>
        <w:w w:val="100"/>
        <w:sz w:val="16"/>
        <w:szCs w:val="16"/>
        <w:lang w:val="en-au" w:eastAsia="en-au" w:bidi="en-au"/>
      </w:rPr>
    </w:lvl>
    <w:lvl w:ilvl="1">
      <w:start w:val="0"/>
      <w:numFmt w:val="bullet"/>
      <w:lvlText w:val="•"/>
      <w:lvlJc w:val="left"/>
      <w:pPr>
        <w:ind w:left="748" w:hanging="180"/>
      </w:pPr>
      <w:rPr>
        <w:rFonts w:hint="default"/>
        <w:lang w:val="en-au" w:eastAsia="en-au" w:bidi="en-au"/>
      </w:rPr>
    </w:lvl>
    <w:lvl w:ilvl="2">
      <w:start w:val="0"/>
      <w:numFmt w:val="bullet"/>
      <w:lvlText w:val="•"/>
      <w:lvlJc w:val="left"/>
      <w:pPr>
        <w:ind w:left="1217" w:hanging="180"/>
      </w:pPr>
      <w:rPr>
        <w:rFonts w:hint="default"/>
        <w:lang w:val="en-au" w:eastAsia="en-au" w:bidi="en-au"/>
      </w:rPr>
    </w:lvl>
    <w:lvl w:ilvl="3">
      <w:start w:val="0"/>
      <w:numFmt w:val="bullet"/>
      <w:lvlText w:val="•"/>
      <w:lvlJc w:val="left"/>
      <w:pPr>
        <w:ind w:left="1686" w:hanging="180"/>
      </w:pPr>
      <w:rPr>
        <w:rFonts w:hint="default"/>
        <w:lang w:val="en-au" w:eastAsia="en-au" w:bidi="en-au"/>
      </w:rPr>
    </w:lvl>
    <w:lvl w:ilvl="4">
      <w:start w:val="0"/>
      <w:numFmt w:val="bullet"/>
      <w:lvlText w:val="•"/>
      <w:lvlJc w:val="left"/>
      <w:pPr>
        <w:ind w:left="2155" w:hanging="180"/>
      </w:pPr>
      <w:rPr>
        <w:rFonts w:hint="default"/>
        <w:lang w:val="en-au" w:eastAsia="en-au" w:bidi="en-au"/>
      </w:rPr>
    </w:lvl>
    <w:lvl w:ilvl="5">
      <w:start w:val="0"/>
      <w:numFmt w:val="bullet"/>
      <w:lvlText w:val="•"/>
      <w:lvlJc w:val="left"/>
      <w:pPr>
        <w:ind w:left="2624" w:hanging="180"/>
      </w:pPr>
      <w:rPr>
        <w:rFonts w:hint="default"/>
        <w:lang w:val="en-au" w:eastAsia="en-au" w:bidi="en-au"/>
      </w:rPr>
    </w:lvl>
    <w:lvl w:ilvl="6">
      <w:start w:val="0"/>
      <w:numFmt w:val="bullet"/>
      <w:lvlText w:val="•"/>
      <w:lvlJc w:val="left"/>
      <w:pPr>
        <w:ind w:left="3093" w:hanging="180"/>
      </w:pPr>
      <w:rPr>
        <w:rFonts w:hint="default"/>
        <w:lang w:val="en-au" w:eastAsia="en-au" w:bidi="en-au"/>
      </w:rPr>
    </w:lvl>
    <w:lvl w:ilvl="7">
      <w:start w:val="0"/>
      <w:numFmt w:val="bullet"/>
      <w:lvlText w:val="•"/>
      <w:lvlJc w:val="left"/>
      <w:pPr>
        <w:ind w:left="3562" w:hanging="180"/>
      </w:pPr>
      <w:rPr>
        <w:rFonts w:hint="default"/>
        <w:lang w:val="en-au" w:eastAsia="en-au" w:bidi="en-au"/>
      </w:rPr>
    </w:lvl>
    <w:lvl w:ilvl="8">
      <w:start w:val="0"/>
      <w:numFmt w:val="bullet"/>
      <w:lvlText w:val="•"/>
      <w:lvlJc w:val="left"/>
      <w:pPr>
        <w:ind w:left="4031" w:hanging="180"/>
      </w:pPr>
      <w:rPr>
        <w:rFonts w:hint="default"/>
        <w:lang w:val="en-au" w:eastAsia="en-au" w:bidi="en-au"/>
      </w:rPr>
    </w:lvl>
  </w:abstract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au" w:eastAsia="en-au" w:bidi="en-au"/>
    </w:rPr>
  </w:style>
  <w:style w:styleId="BodyText" w:type="paragraph">
    <w:name w:val="Body Text"/>
    <w:basedOn w:val="Normal"/>
    <w:uiPriority w:val="1"/>
    <w:qFormat/>
    <w:pPr/>
    <w:rPr>
      <w:rFonts w:ascii="Arial" w:hAnsi="Arial" w:eastAsia="Arial" w:cs="Arial"/>
      <w:sz w:val="16"/>
      <w:szCs w:val="16"/>
      <w:lang w:val="en-au" w:eastAsia="en-au" w:bidi="en-au"/>
    </w:rPr>
  </w:style>
  <w:style w:styleId="Heading1" w:type="paragraph">
    <w:name w:val="Heading 1"/>
    <w:basedOn w:val="Normal"/>
    <w:uiPriority w:val="1"/>
    <w:qFormat/>
    <w:pPr>
      <w:spacing w:before="94"/>
      <w:ind w:left="123"/>
      <w:outlineLvl w:val="1"/>
    </w:pPr>
    <w:rPr>
      <w:rFonts w:ascii="Arial" w:hAnsi="Arial" w:eastAsia="Arial" w:cs="Arial"/>
      <w:b/>
      <w:bCs/>
      <w:sz w:val="18"/>
      <w:szCs w:val="18"/>
      <w:lang w:val="en-au" w:eastAsia="en-au" w:bidi="en-au"/>
    </w:rPr>
  </w:style>
  <w:style w:styleId="Heading2" w:type="paragraph">
    <w:name w:val="Heading 2"/>
    <w:basedOn w:val="Normal"/>
    <w:uiPriority w:val="1"/>
    <w:qFormat/>
    <w:pPr>
      <w:spacing w:before="118"/>
      <w:ind w:left="152"/>
      <w:outlineLvl w:val="2"/>
    </w:pPr>
    <w:rPr>
      <w:rFonts w:ascii="Arial" w:hAnsi="Arial" w:eastAsia="Arial" w:cs="Arial"/>
      <w:b/>
      <w:bCs/>
      <w:sz w:val="16"/>
      <w:szCs w:val="16"/>
      <w:lang w:val="en-au" w:eastAsia="en-au" w:bidi="en-au"/>
    </w:rPr>
  </w:style>
  <w:style w:styleId="ListParagraph" w:type="paragraph">
    <w:name w:val="List Paragraph"/>
    <w:basedOn w:val="Normal"/>
    <w:uiPriority w:val="1"/>
    <w:qFormat/>
    <w:pPr>
      <w:spacing w:before="45"/>
      <w:ind w:left="332" w:hanging="180"/>
    </w:pPr>
    <w:rPr>
      <w:rFonts w:ascii="Arial" w:hAnsi="Arial" w:eastAsia="Arial" w:cs="Arial"/>
      <w:lang w:val="en-au" w:eastAsia="en-au" w:bidi="en-au"/>
    </w:rPr>
  </w:style>
  <w:style w:styleId="TableParagraph" w:type="paragraph">
    <w:name w:val="Table Paragraph"/>
    <w:basedOn w:val="Normal"/>
    <w:uiPriority w:val="1"/>
    <w:qFormat/>
    <w:pPr/>
    <w:rPr>
      <w:rFonts w:ascii="Arial" w:hAnsi="Arial" w:eastAsia="Arial" w:cs="Arial"/>
      <w:lang w:val="en-au" w:eastAsia="en-au" w:bidi="en-au"/>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1.jpeg"/><Relationship Id="rId7" Type="http://schemas.openxmlformats.org/officeDocument/2006/relationships/hyperlink" Target="mailto:info@acma.gov.au" TargetMode="External"/><Relationship Id="rId8" Type="http://schemas.openxmlformats.org/officeDocument/2006/relationships/hyperlink" Target="http://www.acma.gov.au/" TargetMode="External"/><Relationship Id="rId9"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ACMA</dc:creator>
  <dc:title>R057 - Application for apparatus licence(s)</dc:title>
  <dcterms:created xsi:type="dcterms:W3CDTF">2019-03-05T02:21:26Z</dcterms:created>
  <dcterms:modified xsi:type="dcterms:W3CDTF">2019-03-05T02:21:26Z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2016-03-07T00:00:00Z</vt:filetime>
  </property>
  <property fmtid="{D5CDD505-2E9C-101B-9397-08002B2CF9AE}" pid="3" name="Creator">
    <vt:lpwstr>Microsoft® Word 2013</vt:lpwstr>
  </property>
  <property fmtid="{D5CDD505-2E9C-101B-9397-08002B2CF9AE}" pid="4" name="LastSaved">
    <vt:filetime>2019-03-05T00:00:00Z</vt:filetime>
  </property>
</Properties>
</file>