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7BB" w:rsidRDefault="00AA5700">
      <w:pPr>
        <w:widowControl w:val="0"/>
        <w:autoSpaceDE w:val="0"/>
        <w:autoSpaceDN w:val="0"/>
        <w:adjustRightInd w:val="0"/>
        <w:spacing w:before="6" w:after="0" w:line="100" w:lineRule="exact"/>
        <w:rPr>
          <w:rFonts w:ascii="Times New Roman" w:hAnsi="Times New Roman"/>
          <w:sz w:val="10"/>
          <w:szCs w:val="10"/>
        </w:rPr>
      </w:pPr>
      <w:r>
        <w:rPr>
          <w:noProof/>
          <w:lang w:eastAsia="en-AU"/>
        </w:rPr>
        <mc:AlternateContent>
          <mc:Choice Requires="wpg">
            <w:drawing>
              <wp:anchor distT="0" distB="0" distL="114300" distR="114300" simplePos="0" relativeHeight="251659264" behindDoc="1" locked="0" layoutInCell="0" allowOverlap="1">
                <wp:simplePos x="0" y="0"/>
                <wp:positionH relativeFrom="page">
                  <wp:posOffset>160020</wp:posOffset>
                </wp:positionH>
                <wp:positionV relativeFrom="page">
                  <wp:posOffset>0</wp:posOffset>
                </wp:positionV>
                <wp:extent cx="7612380" cy="10058400"/>
                <wp:effectExtent l="0" t="19050" r="7620" b="1905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2380" cy="10058400"/>
                          <a:chOff x="252" y="0"/>
                          <a:chExt cx="11988" cy="15840"/>
                        </a:xfrm>
                      </wpg:grpSpPr>
                      <wps:wsp>
                        <wps:cNvPr id="3" name="Rectangle 3"/>
                        <wps:cNvSpPr>
                          <a:spLocks/>
                        </wps:cNvSpPr>
                        <wps:spPr bwMode="auto">
                          <a:xfrm>
                            <a:off x="262" y="0"/>
                            <a:ext cx="11977" cy="1969"/>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Rectangle 4"/>
                        <wps:cNvSpPr>
                          <a:spLocks/>
                        </wps:cNvSpPr>
                        <wps:spPr bwMode="auto">
                          <a:xfrm>
                            <a:off x="262" y="1970"/>
                            <a:ext cx="11977" cy="1983"/>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Rectangle 5"/>
                        <wps:cNvSpPr>
                          <a:spLocks/>
                        </wps:cNvSpPr>
                        <wps:spPr bwMode="auto">
                          <a:xfrm>
                            <a:off x="262" y="13879"/>
                            <a:ext cx="11977" cy="1959"/>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Rectangle 6"/>
                        <wps:cNvSpPr>
                          <a:spLocks noChangeArrowheads="1"/>
                        </wps:cNvSpPr>
                        <wps:spPr bwMode="auto">
                          <a:xfrm>
                            <a:off x="262" y="-14"/>
                            <a:ext cx="11980" cy="15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238EC" w:rsidRDefault="004238EC">
                              <w:pPr>
                                <w:spacing w:after="0" w:line="15860" w:lineRule="atLeast"/>
                                <w:rPr>
                                  <w:rFonts w:ascii="Times New Roman" w:hAnsi="Times New Roman"/>
                                  <w:sz w:val="24"/>
                                  <w:szCs w:val="24"/>
                                </w:rPr>
                              </w:pPr>
                              <w:r>
                                <w:rPr>
                                  <w:rFonts w:ascii="Times New Roman" w:hAnsi="Times New Roman"/>
                                  <w:noProof/>
                                  <w:sz w:val="24"/>
                                  <w:szCs w:val="24"/>
                                  <w:lang w:eastAsia="en-AU"/>
                                </w:rPr>
                                <w:drawing>
                                  <wp:inline distT="0" distB="0" distL="0" distR="0">
                                    <wp:extent cx="7562850" cy="10039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62850" cy="10039350"/>
                                            </a:xfrm>
                                            <a:prstGeom prst="rect">
                                              <a:avLst/>
                                            </a:prstGeom>
                                            <a:noFill/>
                                            <a:ln>
                                              <a:noFill/>
                                            </a:ln>
                                          </pic:spPr>
                                        </pic:pic>
                                      </a:graphicData>
                                    </a:graphic>
                                  </wp:inline>
                                </w:drawing>
                              </w:r>
                            </w:p>
                            <w:p w:rsidR="004238EC" w:rsidRDefault="004238EC">
                              <w:pPr>
                                <w:widowControl w:val="0"/>
                                <w:autoSpaceDE w:val="0"/>
                                <w:autoSpaceDN w:val="0"/>
                                <w:adjustRightInd w:val="0"/>
                                <w:spacing w:after="0" w:line="240" w:lineRule="auto"/>
                                <w:rPr>
                                  <w:rFonts w:ascii="Times New Roman" w:hAnsi="Times New Roman"/>
                                  <w:sz w:val="24"/>
                                  <w:szCs w:val="24"/>
                                </w:rPr>
                              </w:pPr>
                            </w:p>
                          </w:txbxContent>
                        </wps:txbx>
                        <wps:bodyPr rot="0" vert="horz" wrap="square" lIns="0" tIns="0" rIns="0" bIns="0" anchor="t" anchorCtr="0" upright="1">
                          <a:noAutofit/>
                        </wps:bodyPr>
                      </wps:wsp>
                      <wps:wsp>
                        <wps:cNvPr id="12" name="Rectangle 7"/>
                        <wps:cNvSpPr>
                          <a:spLocks/>
                        </wps:cNvSpPr>
                        <wps:spPr bwMode="auto">
                          <a:xfrm>
                            <a:off x="5121" y="5943"/>
                            <a:ext cx="6479" cy="720"/>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2.6pt;margin-top:0;width:599.4pt;height:11in;z-index:-251657216;mso-position-horizontal-relative:page;mso-position-vertical-relative:page" coordorigin="252" coordsize="11988,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" o:allowincell="f">
                <v:rect id="Rectangle 3" o:spid="_x0000_s1027" style="position:absolute;left:262;width:11977;height:19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91TQcAA&#10;AADaAAAADwAAAGRycy9kb3ducmV2LnhtbESPUWsCMRCE3wv9D2ELvtVctZRyNUqRin0rPf0By2W9&#10;BC+bI9nq6a83hUIfh5n5hlmsxtCrE6XsIxt4mlagiNtoPXcG9rvN4yuoLMgW+8hk4EIZVsv7uwXW&#10;Np75m06NdKpAONdowIkMtda5dRQwT+NAXLxDTAGlyNRpm/Bc4KHXs6p60QE9lwWHA60dtcfmJxiI&#10;3fa6/vDPY0+z4ASTl81XY8zkYXx/AyU0yn/4r/1pDczh90q5AXp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91TQcAAAADaAAAADwAAAAAAAAAAAAAAAACYAgAAZHJzL2Rvd25y&#10;ZXYueG1sUEsFBgAAAAAEAAQA9QAAAIUDAAAAAA==&#10;" fillcolor="#fefefe" stroked="f">
                  <v:path arrowok="t"/>
                </v:rect>
                <v:rect id="Rectangle 4" o:spid="_x0000_s1028" style="position:absolute;left:262;top:1970;width:11977;height:19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TLNcAA&#10;AADaAAAADwAAAGRycy9kb3ducmV2LnhtbESPUWsCMRCE3wv9D2ELvtWcIkWuRhGptG/Ssz9guWwv&#10;oZfNkWz12l9vBMHHYWa+YVabMfTqRCn7yAZm0woUcRut587A13H/vASVBdliH5kM/FGGzfrxYYW1&#10;jWf+pFMjnSoQzjUacCJDrXVuHQXM0zgQF+87poBSZOq0TXgu8NDreVW96ICey4LDgXaO2p/mNxiI&#10;3fv/7s0vxp7mwQkmL/tDY8zkady+ghIa5R6+tT+sgQVcr5QboNc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DTLNcAAAADaAAAADwAAAAAAAAAAAAAAAACYAgAAZHJzL2Rvd25y&#10;ZXYueG1sUEsFBgAAAAAEAAQA9QAAAIUDAAAAAA==&#10;" fillcolor="#fefefe" stroked="f">
                  <v:path arrowok="t"/>
                </v:rect>
                <v:rect id="Rectangle 5" o:spid="_x0000_s1029" style="position:absolute;left:262;top:13879;width:11977;height:19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3hursAA&#10;AADaAAAADwAAAGRycy9kb3ducmV2LnhtbESPUWsCMRCE3wv9D2ELvtVcxZZyNUqRin0rPf0By2W9&#10;BC+bI9nq6a83hUIfh5n5hlmsxtCrE6XsIxt4mlagiNtoPXcG9rvN4yuoLMgW+8hk4EIZVsv7uwXW&#10;Np75m06NdKpAONdowIkMtda5dRQwT+NAXLxDTAGlyNRpm/Bc4KHXs6p60QE9lwWHA60dtcfmJxiI&#10;3fa6/vDzsadZcILJy+arMWbyML6/gRIa5T/81/60Bp7h90q5AXp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3hursAAAADaAAAADwAAAAAAAAAAAAAAAACYAgAAZHJzL2Rvd25y&#10;ZXYueG1sUEsFBgAAAAAEAAQA9QAAAIUDAAAAAA==&#10;" fillcolor="#fefefe" stroked="f">
                  <v:path arrowok="t"/>
                </v:rect>
                <v:rect id="Rectangle 6" o:spid="_x0000_s1030" style="position:absolute;left:262;top:-14;width:11980;height:158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BXm8MA&#10;AADbAAAADwAAAGRycy9kb3ducmV2LnhtbERPTWvCQBC9C/0PyxS86SYeiqbZhFCVeLRasL0N2WkS&#10;mp0N2a2J/vpuodDbPN7npPlkOnGlwbWWFcTLCARxZXXLtYK3836xBuE8ssbOMim4kYM8e5ilmGg7&#10;8itdT74WIYRdggoa7/tESlc1ZNAtbU8cuE87GPQBDrXUA44h3HRyFUVP0mDLoaHBnl4aqr5O30ZB&#10;ue6L94O9j3W3+ygvx8tme954peaPU/EMwtPk/8V/7oMO82P4/SUcILM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BXm8MAAADbAAAADwAAAAAAAAAAAAAAAACYAgAAZHJzL2Rv&#10;d25yZXYueG1sUEsFBgAAAAAEAAQA9QAAAIgDAAAAAA==&#10;" filled="f" stroked="f">
                  <v:textbox inset="0,0,0,0">
                    <w:txbxContent>
                      <w:p w:rsidR="004238EC" w:rsidRDefault="004238EC">
                        <w:pPr>
                          <w:spacing w:after="0" w:line="15860" w:lineRule="atLeast"/>
                          <w:rPr>
                            <w:rFonts w:ascii="Times New Roman" w:hAnsi="Times New Roman"/>
                            <w:sz w:val="24"/>
                            <w:szCs w:val="24"/>
                          </w:rPr>
                        </w:pPr>
                        <w:r>
                          <w:rPr>
                            <w:rFonts w:ascii="Times New Roman" w:hAnsi="Times New Roman"/>
                            <w:noProof/>
                            <w:sz w:val="24"/>
                            <w:szCs w:val="24"/>
                            <w:lang w:eastAsia="en-AU"/>
                          </w:rPr>
                          <w:drawing>
                            <wp:inline distT="0" distB="0" distL="0" distR="0">
                              <wp:extent cx="7562850" cy="10039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62850" cy="10039350"/>
                                      </a:xfrm>
                                      <a:prstGeom prst="rect">
                                        <a:avLst/>
                                      </a:prstGeom>
                                      <a:noFill/>
                                      <a:ln>
                                        <a:noFill/>
                                      </a:ln>
                                    </pic:spPr>
                                  </pic:pic>
                                </a:graphicData>
                              </a:graphic>
                            </wp:inline>
                          </w:drawing>
                        </w:r>
                      </w:p>
                      <w:p w:rsidR="004238EC" w:rsidRDefault="004238EC">
                        <w:pPr>
                          <w:widowControl w:val="0"/>
                          <w:autoSpaceDE w:val="0"/>
                          <w:autoSpaceDN w:val="0"/>
                          <w:adjustRightInd w:val="0"/>
                          <w:spacing w:after="0" w:line="240" w:lineRule="auto"/>
                          <w:rPr>
                            <w:rFonts w:ascii="Times New Roman" w:hAnsi="Times New Roman"/>
                            <w:sz w:val="24"/>
                            <w:szCs w:val="24"/>
                          </w:rPr>
                        </w:pPr>
                      </w:p>
                    </w:txbxContent>
                  </v:textbox>
                </v:rect>
                <v:rect id="Rectangle 7" o:spid="_x0000_s1031" style="position:absolute;left:5121;top:5943;width:6479;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xGL4A&#10;AADbAAAADwAAAGRycy9kb3ducmV2LnhtbERPzUoDMRC+F3yHMEJv3axLEVmbFikWexPXPsCwGTfB&#10;zWRJxnb16RtB8DYf3+9sdnMY1ZlS9pEN3FU1KOI+Ws+DgdP7YfUAKguyxTEyGfimDLvtzWKDrY0X&#10;fqNzJ4MqIZxbNOBEplbr3DsKmKs4ERfuI6aAUmAatE14KeFh1E1d3+uAnkuDw4n2jvrP7isYiMPL&#10;z/7Zr+eRmuAEk5fDa2fM8nZ+egQlNMu/+M99tGV+A7+/lAP09go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8vcRi+AAAA2wAAAA8AAAAAAAAAAAAAAAAAmAIAAGRycy9kb3ducmV2&#10;LnhtbFBLBQYAAAAABAAEAPUAAACDAwAAAAA=&#10;" fillcolor="#fefefe" stroked="f">
                  <v:path arrowok="t"/>
                </v:rect>
                <w10:wrap anchorx="page" anchory="page"/>
              </v:group>
            </w:pict>
          </mc:Fallback>
        </mc:AlternateContent>
      </w: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before="29" w:after="0" w:line="240" w:lineRule="auto"/>
        <w:ind w:right="105"/>
        <w:jc w:val="right"/>
        <w:rPr>
          <w:rFonts w:ascii="Arial" w:hAnsi="Arial" w:cs="Arial"/>
          <w:color w:val="000000"/>
          <w:sz w:val="24"/>
          <w:szCs w:val="24"/>
        </w:rPr>
      </w:pPr>
      <w:r>
        <w:rPr>
          <w:rFonts w:ascii="Arial" w:hAnsi="Arial" w:cs="Arial"/>
          <w:b/>
          <w:bCs/>
          <w:color w:val="353434"/>
          <w:sz w:val="24"/>
          <w:szCs w:val="24"/>
        </w:rPr>
        <w:t>Codes</w:t>
      </w:r>
      <w:r>
        <w:rPr>
          <w:rFonts w:ascii="Arial" w:hAnsi="Arial" w:cs="Arial"/>
          <w:b/>
          <w:bCs/>
          <w:color w:val="353434"/>
          <w:spacing w:val="-11"/>
          <w:sz w:val="24"/>
          <w:szCs w:val="24"/>
        </w:rPr>
        <w:t xml:space="preserve"> </w:t>
      </w:r>
      <w:r>
        <w:rPr>
          <w:rFonts w:ascii="Arial" w:hAnsi="Arial" w:cs="Arial"/>
          <w:b/>
          <w:bCs/>
          <w:color w:val="353434"/>
          <w:sz w:val="24"/>
          <w:szCs w:val="24"/>
        </w:rPr>
        <w:t xml:space="preserve">of Practice </w:t>
      </w:r>
      <w:r w:rsidR="00BE6709">
        <w:rPr>
          <w:rFonts w:ascii="Arial" w:hAnsi="Arial" w:cs="Arial"/>
          <w:b/>
          <w:bCs/>
          <w:color w:val="353434"/>
          <w:sz w:val="24"/>
          <w:szCs w:val="24"/>
        </w:rPr>
        <w:t>201</w:t>
      </w:r>
      <w:r w:rsidR="00887EE8">
        <w:rPr>
          <w:rFonts w:ascii="Arial" w:hAnsi="Arial" w:cs="Arial"/>
          <w:b/>
          <w:bCs/>
          <w:color w:val="353434"/>
          <w:sz w:val="24"/>
          <w:szCs w:val="24"/>
        </w:rPr>
        <w:t>3</w:t>
      </w:r>
    </w:p>
    <w:p w:rsidR="006A37BB" w:rsidRDefault="006A37BB">
      <w:pPr>
        <w:widowControl w:val="0"/>
        <w:autoSpaceDE w:val="0"/>
        <w:autoSpaceDN w:val="0"/>
        <w:adjustRightInd w:val="0"/>
        <w:spacing w:after="0" w:line="240" w:lineRule="auto"/>
        <w:ind w:right="104"/>
        <w:jc w:val="right"/>
        <w:rPr>
          <w:rFonts w:ascii="Arial" w:hAnsi="Arial" w:cs="Arial"/>
          <w:color w:val="000000"/>
          <w:sz w:val="26"/>
          <w:szCs w:val="26"/>
        </w:rPr>
      </w:pPr>
      <w:r>
        <w:rPr>
          <w:rFonts w:ascii="Arial" w:hAnsi="Arial" w:cs="Arial"/>
          <w:b/>
          <w:bCs/>
          <w:color w:val="19E2FE"/>
          <w:sz w:val="26"/>
          <w:szCs w:val="26"/>
        </w:rPr>
        <w:t>Sub</w:t>
      </w:r>
      <w:r>
        <w:rPr>
          <w:rFonts w:ascii="Arial" w:hAnsi="Arial" w:cs="Arial"/>
          <w:b/>
          <w:bCs/>
          <w:color w:val="19E2FE"/>
          <w:spacing w:val="-1"/>
          <w:sz w:val="26"/>
          <w:szCs w:val="26"/>
        </w:rPr>
        <w:t>s</w:t>
      </w:r>
      <w:r>
        <w:rPr>
          <w:rFonts w:ascii="Arial" w:hAnsi="Arial" w:cs="Arial"/>
          <w:b/>
          <w:bCs/>
          <w:color w:val="19E2FE"/>
          <w:sz w:val="26"/>
          <w:szCs w:val="26"/>
        </w:rPr>
        <w:t>crip</w:t>
      </w:r>
      <w:r>
        <w:rPr>
          <w:rFonts w:ascii="Arial" w:hAnsi="Arial" w:cs="Arial"/>
          <w:b/>
          <w:bCs/>
          <w:color w:val="19E2FE"/>
          <w:spacing w:val="-2"/>
          <w:sz w:val="26"/>
          <w:szCs w:val="26"/>
        </w:rPr>
        <w:t>t</w:t>
      </w:r>
      <w:r>
        <w:rPr>
          <w:rFonts w:ascii="Arial" w:hAnsi="Arial" w:cs="Arial"/>
          <w:b/>
          <w:bCs/>
          <w:color w:val="19E2FE"/>
          <w:sz w:val="26"/>
          <w:szCs w:val="26"/>
        </w:rPr>
        <w:t xml:space="preserve">ion </w:t>
      </w:r>
      <w:r>
        <w:rPr>
          <w:rFonts w:ascii="Arial" w:hAnsi="Arial" w:cs="Arial"/>
          <w:b/>
          <w:bCs/>
          <w:color w:val="19E2FE"/>
          <w:spacing w:val="-1"/>
          <w:sz w:val="26"/>
          <w:szCs w:val="26"/>
        </w:rPr>
        <w:t>N</w:t>
      </w:r>
      <w:r>
        <w:rPr>
          <w:rFonts w:ascii="Arial" w:hAnsi="Arial" w:cs="Arial"/>
          <w:b/>
          <w:bCs/>
          <w:color w:val="19E2FE"/>
          <w:sz w:val="26"/>
          <w:szCs w:val="26"/>
        </w:rPr>
        <w:t>arrow</w:t>
      </w:r>
      <w:r>
        <w:rPr>
          <w:rFonts w:ascii="Arial" w:hAnsi="Arial" w:cs="Arial"/>
          <w:b/>
          <w:bCs/>
          <w:color w:val="19E2FE"/>
          <w:spacing w:val="-1"/>
          <w:sz w:val="26"/>
          <w:szCs w:val="26"/>
        </w:rPr>
        <w:t>ca</w:t>
      </w:r>
      <w:r>
        <w:rPr>
          <w:rFonts w:ascii="Arial" w:hAnsi="Arial" w:cs="Arial"/>
          <w:b/>
          <w:bCs/>
          <w:color w:val="19E2FE"/>
          <w:sz w:val="26"/>
          <w:szCs w:val="26"/>
        </w:rPr>
        <w:t>st Te</w:t>
      </w:r>
      <w:r>
        <w:rPr>
          <w:rFonts w:ascii="Arial" w:hAnsi="Arial" w:cs="Arial"/>
          <w:b/>
          <w:bCs/>
          <w:color w:val="19E2FE"/>
          <w:spacing w:val="-2"/>
          <w:sz w:val="26"/>
          <w:szCs w:val="26"/>
        </w:rPr>
        <w:t>l</w:t>
      </w:r>
      <w:r>
        <w:rPr>
          <w:rFonts w:ascii="Arial" w:hAnsi="Arial" w:cs="Arial"/>
          <w:b/>
          <w:bCs/>
          <w:color w:val="19E2FE"/>
          <w:sz w:val="26"/>
          <w:szCs w:val="26"/>
        </w:rPr>
        <w:t>evis</w:t>
      </w:r>
      <w:r>
        <w:rPr>
          <w:rFonts w:ascii="Arial" w:hAnsi="Arial" w:cs="Arial"/>
          <w:b/>
          <w:bCs/>
          <w:color w:val="19E2FE"/>
          <w:spacing w:val="-2"/>
          <w:sz w:val="26"/>
          <w:szCs w:val="26"/>
        </w:rPr>
        <w:t>i</w:t>
      </w:r>
      <w:r>
        <w:rPr>
          <w:rFonts w:ascii="Arial" w:hAnsi="Arial" w:cs="Arial"/>
          <w:b/>
          <w:bCs/>
          <w:color w:val="19E2FE"/>
          <w:sz w:val="26"/>
          <w:szCs w:val="26"/>
        </w:rPr>
        <w:t>on</w:t>
      </w:r>
    </w:p>
    <w:p w:rsidR="006A37BB" w:rsidRDefault="006A37BB">
      <w:pPr>
        <w:widowControl w:val="0"/>
        <w:autoSpaceDE w:val="0"/>
        <w:autoSpaceDN w:val="0"/>
        <w:adjustRightInd w:val="0"/>
        <w:spacing w:after="0" w:line="240" w:lineRule="auto"/>
        <w:ind w:right="104"/>
        <w:jc w:val="right"/>
        <w:rPr>
          <w:rFonts w:ascii="Arial" w:hAnsi="Arial" w:cs="Arial"/>
          <w:color w:val="000000"/>
          <w:sz w:val="26"/>
          <w:szCs w:val="26"/>
        </w:rPr>
        <w:sectPr w:rsidR="006A37BB" w:rsidSect="00420193">
          <w:headerReference w:type="default" r:id="rId10"/>
          <w:footerReference w:type="default" r:id="rId11"/>
          <w:pgSz w:w="12240" w:h="15840" w:code="1"/>
          <w:pgMar w:top="1480" w:right="640" w:bottom="280" w:left="1720" w:header="720" w:footer="720" w:gutter="0"/>
          <w:cols w:space="720"/>
          <w:noEndnote/>
          <w:docGrid w:linePitch="299"/>
        </w:sectPr>
      </w:pPr>
    </w:p>
    <w:p w:rsidR="006A37BB" w:rsidRDefault="006A37BB">
      <w:pPr>
        <w:widowControl w:val="0"/>
        <w:autoSpaceDE w:val="0"/>
        <w:autoSpaceDN w:val="0"/>
        <w:adjustRightInd w:val="0"/>
        <w:spacing w:before="71" w:after="0" w:line="240" w:lineRule="auto"/>
        <w:ind w:left="766"/>
        <w:rPr>
          <w:rFonts w:ascii="Arial" w:hAnsi="Arial" w:cs="Arial"/>
          <w:color w:val="000000"/>
          <w:sz w:val="24"/>
          <w:szCs w:val="24"/>
        </w:rPr>
      </w:pPr>
      <w:r>
        <w:rPr>
          <w:rFonts w:ascii="Arial" w:hAnsi="Arial" w:cs="Arial"/>
          <w:b/>
          <w:bCs/>
          <w:color w:val="000000"/>
          <w:sz w:val="24"/>
          <w:szCs w:val="24"/>
        </w:rPr>
        <w:lastRenderedPageBreak/>
        <w:t>SUBSCR</w:t>
      </w:r>
      <w:r>
        <w:rPr>
          <w:rFonts w:ascii="Arial" w:hAnsi="Arial" w:cs="Arial"/>
          <w:b/>
          <w:bCs/>
          <w:color w:val="000000"/>
          <w:spacing w:val="2"/>
          <w:sz w:val="24"/>
          <w:szCs w:val="24"/>
        </w:rPr>
        <w:t>I</w:t>
      </w:r>
      <w:r>
        <w:rPr>
          <w:rFonts w:ascii="Arial" w:hAnsi="Arial" w:cs="Arial"/>
          <w:b/>
          <w:bCs/>
          <w:color w:val="000000"/>
          <w:sz w:val="24"/>
          <w:szCs w:val="24"/>
        </w:rPr>
        <w:t>PTION NARROWCAST TEL</w:t>
      </w:r>
      <w:r>
        <w:rPr>
          <w:rFonts w:ascii="Arial" w:hAnsi="Arial" w:cs="Arial"/>
          <w:b/>
          <w:bCs/>
          <w:color w:val="000000"/>
          <w:spacing w:val="1"/>
          <w:sz w:val="24"/>
          <w:szCs w:val="24"/>
        </w:rPr>
        <w:t>E</w:t>
      </w:r>
      <w:r>
        <w:rPr>
          <w:rFonts w:ascii="Arial" w:hAnsi="Arial" w:cs="Arial"/>
          <w:b/>
          <w:bCs/>
          <w:color w:val="000000"/>
          <w:sz w:val="24"/>
          <w:szCs w:val="24"/>
        </w:rPr>
        <w:t>VISION CODES OF PRACTICE</w:t>
      </w:r>
    </w:p>
    <w:p w:rsidR="006A37BB" w:rsidRDefault="006A37BB">
      <w:pPr>
        <w:widowControl w:val="0"/>
        <w:autoSpaceDE w:val="0"/>
        <w:autoSpaceDN w:val="0"/>
        <w:adjustRightInd w:val="0"/>
        <w:spacing w:before="1" w:after="0" w:line="150" w:lineRule="exact"/>
        <w:rPr>
          <w:rFonts w:ascii="Arial" w:hAnsi="Arial" w:cs="Arial"/>
          <w:color w:val="000000"/>
          <w:sz w:val="15"/>
          <w:szCs w:val="15"/>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71" w:lineRule="exact"/>
        <w:ind w:left="3765" w:right="4078"/>
        <w:jc w:val="center"/>
        <w:rPr>
          <w:rFonts w:ascii="Arial" w:hAnsi="Arial" w:cs="Arial"/>
          <w:color w:val="000000"/>
          <w:sz w:val="24"/>
          <w:szCs w:val="24"/>
        </w:rPr>
      </w:pPr>
      <w:r>
        <w:rPr>
          <w:rFonts w:ascii="Arial" w:hAnsi="Arial" w:cs="Arial"/>
          <w:b/>
          <w:bCs/>
          <w:color w:val="000000"/>
          <w:position w:val="-1"/>
          <w:sz w:val="24"/>
          <w:szCs w:val="24"/>
        </w:rPr>
        <w:t>CONTEN</w:t>
      </w:r>
      <w:r>
        <w:rPr>
          <w:rFonts w:ascii="Arial" w:hAnsi="Arial" w:cs="Arial"/>
          <w:b/>
          <w:bCs/>
          <w:color w:val="000000"/>
          <w:spacing w:val="1"/>
          <w:position w:val="-1"/>
          <w:sz w:val="24"/>
          <w:szCs w:val="24"/>
        </w:rPr>
        <w:t>T</w:t>
      </w:r>
      <w:r>
        <w:rPr>
          <w:rFonts w:ascii="Arial" w:hAnsi="Arial" w:cs="Arial"/>
          <w:b/>
          <w:bCs/>
          <w:color w:val="000000"/>
          <w:position w:val="-1"/>
          <w:sz w:val="24"/>
          <w:szCs w:val="24"/>
        </w:rPr>
        <w:t>S</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before="8" w:after="0" w:line="280" w:lineRule="exact"/>
        <w:rPr>
          <w:rFonts w:ascii="Arial" w:hAnsi="Arial" w:cs="Arial"/>
          <w:color w:val="000000"/>
          <w:sz w:val="28"/>
          <w:szCs w:val="28"/>
        </w:rPr>
      </w:pPr>
    </w:p>
    <w:tbl>
      <w:tblPr>
        <w:tblW w:w="0" w:type="auto"/>
        <w:tblInd w:w="103" w:type="dxa"/>
        <w:tblLayout w:type="fixed"/>
        <w:tblCellMar>
          <w:left w:w="0" w:type="dxa"/>
          <w:right w:w="0" w:type="dxa"/>
        </w:tblCellMar>
        <w:tblLook w:val="0000" w:firstRow="0" w:lastRow="0" w:firstColumn="0" w:lastColumn="0" w:noHBand="0" w:noVBand="0"/>
      </w:tblPr>
      <w:tblGrid>
        <w:gridCol w:w="1855"/>
        <w:gridCol w:w="5690"/>
        <w:gridCol w:w="875"/>
      </w:tblGrid>
      <w:tr w:rsidR="006A37BB" w:rsidRPr="006A37BB">
        <w:trPr>
          <w:trHeight w:hRule="exact" w:val="496"/>
        </w:trPr>
        <w:tc>
          <w:tcPr>
            <w:tcW w:w="7545" w:type="dxa"/>
            <w:gridSpan w:val="2"/>
            <w:tcBorders>
              <w:top w:val="nil"/>
              <w:left w:val="nil"/>
              <w:bottom w:val="nil"/>
              <w:right w:val="nil"/>
            </w:tcBorders>
          </w:tcPr>
          <w:p w:rsidR="006A37BB" w:rsidRPr="006A37BB" w:rsidRDefault="006A37BB">
            <w:pPr>
              <w:widowControl w:val="0"/>
              <w:autoSpaceDE w:val="0"/>
              <w:autoSpaceDN w:val="0"/>
              <w:adjustRightInd w:val="0"/>
              <w:spacing w:after="0" w:line="240" w:lineRule="auto"/>
              <w:rPr>
                <w:rFonts w:ascii="Times New Roman" w:hAnsi="Times New Roman"/>
                <w:sz w:val="24"/>
                <w:szCs w:val="24"/>
              </w:rPr>
            </w:pP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69" w:after="0" w:line="240" w:lineRule="auto"/>
              <w:ind w:left="276"/>
              <w:rPr>
                <w:rFonts w:ascii="Times New Roman" w:hAnsi="Times New Roman"/>
                <w:sz w:val="24"/>
                <w:szCs w:val="24"/>
              </w:rPr>
            </w:pPr>
            <w:r w:rsidRPr="006A37BB">
              <w:rPr>
                <w:rFonts w:ascii="Arial" w:hAnsi="Arial" w:cs="Arial"/>
                <w:sz w:val="24"/>
                <w:szCs w:val="24"/>
              </w:rPr>
              <w:t>Page</w:t>
            </w:r>
          </w:p>
        </w:tc>
      </w:tr>
      <w:tr w:rsidR="006A37BB" w:rsidRPr="006A37BB">
        <w:trPr>
          <w:trHeight w:hRule="exact" w:val="552"/>
        </w:trPr>
        <w:tc>
          <w:tcPr>
            <w:tcW w:w="185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0"/>
              <w:rPr>
                <w:rFonts w:ascii="Times New Roman" w:hAnsi="Times New Roman"/>
                <w:sz w:val="24"/>
                <w:szCs w:val="24"/>
              </w:rPr>
            </w:pPr>
            <w:r w:rsidRPr="006A37BB">
              <w:rPr>
                <w:rFonts w:ascii="Arial" w:hAnsi="Arial" w:cs="Arial"/>
                <w:sz w:val="24"/>
                <w:szCs w:val="24"/>
              </w:rPr>
              <w:t>Introduction</w:t>
            </w:r>
          </w:p>
        </w:tc>
        <w:tc>
          <w:tcPr>
            <w:tcW w:w="5690" w:type="dxa"/>
            <w:tcBorders>
              <w:top w:val="nil"/>
              <w:left w:val="nil"/>
              <w:bottom w:val="nil"/>
              <w:right w:val="nil"/>
            </w:tcBorders>
          </w:tcPr>
          <w:p w:rsidR="006A37BB" w:rsidRPr="006A37BB" w:rsidRDefault="006A37BB">
            <w:pPr>
              <w:widowControl w:val="0"/>
              <w:autoSpaceDE w:val="0"/>
              <w:autoSpaceDN w:val="0"/>
              <w:adjustRightInd w:val="0"/>
              <w:spacing w:after="0" w:line="240" w:lineRule="auto"/>
              <w:rPr>
                <w:rFonts w:ascii="Times New Roman" w:hAnsi="Times New Roman"/>
                <w:sz w:val="24"/>
                <w:szCs w:val="24"/>
              </w:rPr>
            </w:pP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88"/>
              <w:rPr>
                <w:rFonts w:ascii="Times New Roman" w:hAnsi="Times New Roman"/>
                <w:sz w:val="24"/>
                <w:szCs w:val="24"/>
              </w:rPr>
            </w:pPr>
            <w:r w:rsidRPr="006A37BB">
              <w:rPr>
                <w:rFonts w:ascii="Arial" w:hAnsi="Arial" w:cs="Arial"/>
                <w:sz w:val="24"/>
                <w:szCs w:val="24"/>
              </w:rPr>
              <w:t>3</w:t>
            </w:r>
          </w:p>
        </w:tc>
      </w:tr>
      <w:tr w:rsidR="006A37BB" w:rsidRPr="006A37BB">
        <w:trPr>
          <w:trHeight w:hRule="exact" w:val="552"/>
        </w:trPr>
        <w:tc>
          <w:tcPr>
            <w:tcW w:w="185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0"/>
              <w:rPr>
                <w:rFonts w:ascii="Times New Roman" w:hAnsi="Times New Roman"/>
                <w:sz w:val="24"/>
                <w:szCs w:val="24"/>
              </w:rPr>
            </w:pPr>
            <w:r w:rsidRPr="006A37BB">
              <w:rPr>
                <w:rFonts w:ascii="Arial" w:hAnsi="Arial" w:cs="Arial"/>
                <w:sz w:val="24"/>
                <w:szCs w:val="24"/>
              </w:rPr>
              <w:t>Code</w:t>
            </w:r>
            <w:r w:rsidRPr="006A37BB">
              <w:rPr>
                <w:rFonts w:ascii="Arial" w:hAnsi="Arial" w:cs="Arial"/>
                <w:spacing w:val="-11"/>
                <w:sz w:val="24"/>
                <w:szCs w:val="24"/>
              </w:rPr>
              <w:t xml:space="preserve"> </w:t>
            </w:r>
            <w:r w:rsidRPr="006A37BB">
              <w:rPr>
                <w:rFonts w:ascii="Arial" w:hAnsi="Arial" w:cs="Arial"/>
                <w:sz w:val="24"/>
                <w:szCs w:val="24"/>
              </w:rPr>
              <w:t>1</w:t>
            </w:r>
          </w:p>
        </w:tc>
        <w:tc>
          <w:tcPr>
            <w:tcW w:w="5690"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561"/>
              <w:rPr>
                <w:rFonts w:ascii="Times New Roman" w:hAnsi="Times New Roman"/>
                <w:sz w:val="24"/>
                <w:szCs w:val="24"/>
              </w:rPr>
            </w:pPr>
            <w:r w:rsidRPr="006A37BB">
              <w:rPr>
                <w:rFonts w:ascii="Arial" w:hAnsi="Arial" w:cs="Arial"/>
                <w:sz w:val="24"/>
                <w:szCs w:val="24"/>
              </w:rPr>
              <w:t>General</w:t>
            </w:r>
            <w:r w:rsidRPr="006A37BB">
              <w:rPr>
                <w:rFonts w:ascii="Arial" w:hAnsi="Arial" w:cs="Arial"/>
                <w:spacing w:val="-10"/>
                <w:sz w:val="24"/>
                <w:szCs w:val="24"/>
              </w:rPr>
              <w:t xml:space="preserve"> </w:t>
            </w:r>
            <w:r w:rsidRPr="006A37BB">
              <w:rPr>
                <w:rFonts w:ascii="Arial" w:hAnsi="Arial" w:cs="Arial"/>
                <w:sz w:val="24"/>
                <w:szCs w:val="24"/>
              </w:rPr>
              <w:t>Guidelines</w:t>
            </w:r>
            <w:r w:rsidRPr="006A37BB">
              <w:rPr>
                <w:rFonts w:ascii="Arial" w:hAnsi="Arial" w:cs="Arial"/>
                <w:spacing w:val="1"/>
                <w:sz w:val="24"/>
                <w:szCs w:val="24"/>
              </w:rPr>
              <w:t xml:space="preserve"> </w:t>
            </w:r>
            <w:r w:rsidRPr="006A37BB">
              <w:rPr>
                <w:rFonts w:ascii="Arial" w:hAnsi="Arial" w:cs="Arial"/>
                <w:sz w:val="24"/>
                <w:szCs w:val="24"/>
              </w:rPr>
              <w:t>for</w:t>
            </w:r>
            <w:r w:rsidRPr="006A37BB">
              <w:rPr>
                <w:rFonts w:ascii="Arial" w:hAnsi="Arial" w:cs="Arial"/>
                <w:spacing w:val="1"/>
                <w:sz w:val="24"/>
                <w:szCs w:val="24"/>
              </w:rPr>
              <w:t xml:space="preserve"> </w:t>
            </w:r>
            <w:r w:rsidRPr="006A37BB">
              <w:rPr>
                <w:rFonts w:ascii="Arial" w:hAnsi="Arial" w:cs="Arial"/>
                <w:sz w:val="24"/>
                <w:szCs w:val="24"/>
              </w:rPr>
              <w:t>Programming</w:t>
            </w: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89"/>
              <w:rPr>
                <w:rFonts w:ascii="Times New Roman" w:hAnsi="Times New Roman"/>
                <w:sz w:val="24"/>
                <w:szCs w:val="24"/>
              </w:rPr>
            </w:pPr>
            <w:r w:rsidRPr="006A37BB">
              <w:rPr>
                <w:rFonts w:ascii="Arial" w:hAnsi="Arial" w:cs="Arial"/>
                <w:sz w:val="24"/>
                <w:szCs w:val="24"/>
              </w:rPr>
              <w:t>6</w:t>
            </w:r>
          </w:p>
        </w:tc>
      </w:tr>
      <w:tr w:rsidR="006A37BB" w:rsidRPr="006A37BB">
        <w:trPr>
          <w:trHeight w:hRule="exact" w:val="552"/>
        </w:trPr>
        <w:tc>
          <w:tcPr>
            <w:tcW w:w="185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0"/>
              <w:rPr>
                <w:rFonts w:ascii="Times New Roman" w:hAnsi="Times New Roman"/>
                <w:sz w:val="24"/>
                <w:szCs w:val="24"/>
              </w:rPr>
            </w:pPr>
            <w:r w:rsidRPr="006A37BB">
              <w:rPr>
                <w:rFonts w:ascii="Arial" w:hAnsi="Arial" w:cs="Arial"/>
                <w:sz w:val="24"/>
                <w:szCs w:val="24"/>
              </w:rPr>
              <w:t>Code</w:t>
            </w:r>
            <w:r w:rsidRPr="006A37BB">
              <w:rPr>
                <w:rFonts w:ascii="Arial" w:hAnsi="Arial" w:cs="Arial"/>
                <w:spacing w:val="-11"/>
                <w:sz w:val="24"/>
                <w:szCs w:val="24"/>
              </w:rPr>
              <w:t xml:space="preserve"> </w:t>
            </w:r>
            <w:r w:rsidRPr="006A37BB">
              <w:rPr>
                <w:rFonts w:ascii="Arial" w:hAnsi="Arial" w:cs="Arial"/>
                <w:sz w:val="24"/>
                <w:szCs w:val="24"/>
              </w:rPr>
              <w:t>2</w:t>
            </w:r>
          </w:p>
        </w:tc>
        <w:tc>
          <w:tcPr>
            <w:tcW w:w="5690"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561"/>
              <w:rPr>
                <w:rFonts w:ascii="Times New Roman" w:hAnsi="Times New Roman"/>
                <w:sz w:val="24"/>
                <w:szCs w:val="24"/>
              </w:rPr>
            </w:pPr>
            <w:r w:rsidRPr="006A37BB">
              <w:rPr>
                <w:rFonts w:ascii="Arial" w:hAnsi="Arial" w:cs="Arial"/>
                <w:sz w:val="24"/>
                <w:szCs w:val="24"/>
              </w:rPr>
              <w:t>Handling</w:t>
            </w:r>
            <w:r w:rsidRPr="006A37BB">
              <w:rPr>
                <w:rFonts w:ascii="Arial" w:hAnsi="Arial" w:cs="Arial"/>
                <w:spacing w:val="-11"/>
                <w:sz w:val="24"/>
                <w:szCs w:val="24"/>
              </w:rPr>
              <w:t xml:space="preserve"> </w:t>
            </w:r>
            <w:r w:rsidRPr="006A37BB">
              <w:rPr>
                <w:rFonts w:ascii="Arial" w:hAnsi="Arial" w:cs="Arial"/>
                <w:sz w:val="24"/>
                <w:szCs w:val="24"/>
              </w:rPr>
              <w:t>Complaints</w:t>
            </w: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87"/>
              <w:rPr>
                <w:rFonts w:ascii="Times New Roman" w:hAnsi="Times New Roman"/>
                <w:sz w:val="24"/>
                <w:szCs w:val="24"/>
              </w:rPr>
            </w:pPr>
            <w:r w:rsidRPr="006A37BB">
              <w:rPr>
                <w:rFonts w:ascii="Arial" w:hAnsi="Arial" w:cs="Arial"/>
                <w:sz w:val="24"/>
                <w:szCs w:val="24"/>
              </w:rPr>
              <w:t>8</w:t>
            </w:r>
          </w:p>
        </w:tc>
      </w:tr>
      <w:tr w:rsidR="006A37BB" w:rsidRPr="006A37BB">
        <w:trPr>
          <w:trHeight w:hRule="exact" w:val="552"/>
        </w:trPr>
        <w:tc>
          <w:tcPr>
            <w:tcW w:w="185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0"/>
              <w:rPr>
                <w:rFonts w:ascii="Times New Roman" w:hAnsi="Times New Roman"/>
                <w:sz w:val="24"/>
                <w:szCs w:val="24"/>
              </w:rPr>
            </w:pPr>
            <w:r w:rsidRPr="006A37BB">
              <w:rPr>
                <w:rFonts w:ascii="Arial" w:hAnsi="Arial" w:cs="Arial"/>
                <w:sz w:val="24"/>
                <w:szCs w:val="24"/>
              </w:rPr>
              <w:t>Code</w:t>
            </w:r>
            <w:r w:rsidRPr="006A37BB">
              <w:rPr>
                <w:rFonts w:ascii="Arial" w:hAnsi="Arial" w:cs="Arial"/>
                <w:spacing w:val="-11"/>
                <w:sz w:val="24"/>
                <w:szCs w:val="24"/>
              </w:rPr>
              <w:t xml:space="preserve"> </w:t>
            </w:r>
            <w:r w:rsidRPr="006A37BB">
              <w:rPr>
                <w:rFonts w:ascii="Arial" w:hAnsi="Arial" w:cs="Arial"/>
                <w:sz w:val="24"/>
                <w:szCs w:val="24"/>
              </w:rPr>
              <w:t>3</w:t>
            </w:r>
          </w:p>
        </w:tc>
        <w:tc>
          <w:tcPr>
            <w:tcW w:w="5690"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561"/>
              <w:rPr>
                <w:rFonts w:ascii="Times New Roman" w:hAnsi="Times New Roman"/>
                <w:sz w:val="24"/>
                <w:szCs w:val="24"/>
              </w:rPr>
            </w:pPr>
            <w:r w:rsidRPr="006A37BB">
              <w:rPr>
                <w:rFonts w:ascii="Arial" w:hAnsi="Arial" w:cs="Arial"/>
                <w:sz w:val="24"/>
                <w:szCs w:val="24"/>
              </w:rPr>
              <w:t>Classifi</w:t>
            </w:r>
            <w:r w:rsidRPr="006A37BB">
              <w:rPr>
                <w:rFonts w:ascii="Arial" w:hAnsi="Arial" w:cs="Arial"/>
                <w:spacing w:val="1"/>
                <w:sz w:val="24"/>
                <w:szCs w:val="24"/>
              </w:rPr>
              <w:t>c</w:t>
            </w:r>
            <w:r w:rsidRPr="006A37BB">
              <w:rPr>
                <w:rFonts w:ascii="Arial" w:hAnsi="Arial" w:cs="Arial"/>
                <w:sz w:val="24"/>
                <w:szCs w:val="24"/>
              </w:rPr>
              <w:t>ation and Placement of Programming</w:t>
            </w: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86"/>
              <w:rPr>
                <w:rFonts w:ascii="Times New Roman" w:hAnsi="Times New Roman"/>
                <w:sz w:val="24"/>
                <w:szCs w:val="24"/>
              </w:rPr>
            </w:pPr>
            <w:r w:rsidRPr="006A37BB">
              <w:rPr>
                <w:rFonts w:ascii="Arial" w:hAnsi="Arial" w:cs="Arial"/>
                <w:sz w:val="24"/>
                <w:szCs w:val="24"/>
              </w:rPr>
              <w:t>9</w:t>
            </w:r>
          </w:p>
        </w:tc>
      </w:tr>
      <w:tr w:rsidR="006A37BB" w:rsidRPr="006A37BB">
        <w:trPr>
          <w:trHeight w:hRule="exact" w:val="549"/>
        </w:trPr>
        <w:tc>
          <w:tcPr>
            <w:tcW w:w="185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0"/>
              <w:rPr>
                <w:rFonts w:ascii="Times New Roman" w:hAnsi="Times New Roman"/>
                <w:sz w:val="24"/>
                <w:szCs w:val="24"/>
              </w:rPr>
            </w:pPr>
            <w:r w:rsidRPr="006A37BB">
              <w:rPr>
                <w:rFonts w:ascii="Arial" w:hAnsi="Arial" w:cs="Arial"/>
                <w:sz w:val="24"/>
                <w:szCs w:val="24"/>
              </w:rPr>
              <w:t>Code</w:t>
            </w:r>
            <w:r w:rsidRPr="006A37BB">
              <w:rPr>
                <w:rFonts w:ascii="Arial" w:hAnsi="Arial" w:cs="Arial"/>
                <w:spacing w:val="-11"/>
                <w:sz w:val="24"/>
                <w:szCs w:val="24"/>
              </w:rPr>
              <w:t xml:space="preserve"> </w:t>
            </w:r>
            <w:r w:rsidRPr="006A37BB">
              <w:rPr>
                <w:rFonts w:ascii="Arial" w:hAnsi="Arial" w:cs="Arial"/>
                <w:sz w:val="24"/>
                <w:szCs w:val="24"/>
              </w:rPr>
              <w:t>4</w:t>
            </w:r>
          </w:p>
        </w:tc>
        <w:tc>
          <w:tcPr>
            <w:tcW w:w="5690"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561"/>
              <w:rPr>
                <w:rFonts w:ascii="Times New Roman" w:hAnsi="Times New Roman"/>
                <w:sz w:val="24"/>
                <w:szCs w:val="24"/>
              </w:rPr>
            </w:pPr>
            <w:r w:rsidRPr="006A37BB">
              <w:rPr>
                <w:rFonts w:ascii="Arial" w:hAnsi="Arial" w:cs="Arial"/>
                <w:sz w:val="24"/>
                <w:szCs w:val="24"/>
              </w:rPr>
              <w:t>Customer</w:t>
            </w:r>
            <w:r w:rsidRPr="006A37BB">
              <w:rPr>
                <w:rFonts w:ascii="Arial" w:hAnsi="Arial" w:cs="Arial"/>
                <w:spacing w:val="-11"/>
                <w:sz w:val="24"/>
                <w:szCs w:val="24"/>
              </w:rPr>
              <w:t xml:space="preserve"> </w:t>
            </w:r>
            <w:r w:rsidRPr="006A37BB">
              <w:rPr>
                <w:rFonts w:ascii="Arial" w:hAnsi="Arial" w:cs="Arial"/>
                <w:sz w:val="24"/>
                <w:szCs w:val="24"/>
              </w:rPr>
              <w:t>Service</w:t>
            </w:r>
          </w:p>
        </w:tc>
        <w:tc>
          <w:tcPr>
            <w:tcW w:w="875" w:type="dxa"/>
            <w:tcBorders>
              <w:top w:val="nil"/>
              <w:left w:val="nil"/>
              <w:bottom w:val="nil"/>
              <w:right w:val="nil"/>
            </w:tcBorders>
          </w:tcPr>
          <w:p w:rsidR="006A37BB" w:rsidRPr="006A37BB" w:rsidRDefault="006A37BB">
            <w:pPr>
              <w:widowControl w:val="0"/>
              <w:autoSpaceDE w:val="0"/>
              <w:autoSpaceDN w:val="0"/>
              <w:adjustRightInd w:val="0"/>
              <w:spacing w:before="5" w:after="0" w:line="120" w:lineRule="exact"/>
              <w:rPr>
                <w:rFonts w:ascii="Times New Roman" w:hAnsi="Times New Roman"/>
                <w:sz w:val="12"/>
                <w:szCs w:val="12"/>
              </w:rPr>
            </w:pPr>
          </w:p>
          <w:p w:rsidR="006A37BB" w:rsidRPr="006A37BB" w:rsidRDefault="006A37BB">
            <w:pPr>
              <w:widowControl w:val="0"/>
              <w:autoSpaceDE w:val="0"/>
              <w:autoSpaceDN w:val="0"/>
              <w:adjustRightInd w:val="0"/>
              <w:spacing w:after="0" w:line="240" w:lineRule="auto"/>
              <w:ind w:left="421"/>
              <w:rPr>
                <w:rFonts w:ascii="Times New Roman" w:hAnsi="Times New Roman"/>
                <w:sz w:val="24"/>
                <w:szCs w:val="24"/>
              </w:rPr>
            </w:pPr>
            <w:r w:rsidRPr="006A37BB">
              <w:rPr>
                <w:rFonts w:ascii="Arial" w:hAnsi="Arial" w:cs="Arial"/>
                <w:sz w:val="24"/>
                <w:szCs w:val="24"/>
              </w:rPr>
              <w:t>11</w:t>
            </w:r>
          </w:p>
        </w:tc>
      </w:tr>
      <w:tr w:rsidR="008F5C4F" w:rsidRPr="006A37BB" w:rsidTr="004238EC">
        <w:trPr>
          <w:trHeight w:hRule="exact" w:val="549"/>
        </w:trPr>
        <w:tc>
          <w:tcPr>
            <w:tcW w:w="1855" w:type="dxa"/>
            <w:tcBorders>
              <w:top w:val="nil"/>
              <w:left w:val="nil"/>
              <w:bottom w:val="nil"/>
              <w:right w:val="nil"/>
            </w:tcBorders>
          </w:tcPr>
          <w:p w:rsidR="008F5C4F" w:rsidRPr="006A37BB" w:rsidRDefault="008F5C4F" w:rsidP="004238EC">
            <w:pPr>
              <w:widowControl w:val="0"/>
              <w:autoSpaceDE w:val="0"/>
              <w:autoSpaceDN w:val="0"/>
              <w:adjustRightInd w:val="0"/>
              <w:spacing w:before="5" w:after="0" w:line="120" w:lineRule="exact"/>
              <w:rPr>
                <w:rFonts w:ascii="Times New Roman" w:hAnsi="Times New Roman"/>
                <w:sz w:val="12"/>
                <w:szCs w:val="12"/>
              </w:rPr>
            </w:pPr>
          </w:p>
          <w:p w:rsidR="008F5C4F" w:rsidRPr="006A37BB" w:rsidRDefault="008F5C4F" w:rsidP="004238EC">
            <w:pPr>
              <w:widowControl w:val="0"/>
              <w:autoSpaceDE w:val="0"/>
              <w:autoSpaceDN w:val="0"/>
              <w:adjustRightInd w:val="0"/>
              <w:spacing w:after="0" w:line="240" w:lineRule="auto"/>
              <w:ind w:left="40"/>
              <w:rPr>
                <w:rFonts w:ascii="Times New Roman" w:hAnsi="Times New Roman"/>
                <w:sz w:val="24"/>
                <w:szCs w:val="24"/>
              </w:rPr>
            </w:pPr>
            <w:r>
              <w:rPr>
                <w:rFonts w:ascii="Arial" w:hAnsi="Arial" w:cs="Arial"/>
                <w:sz w:val="24"/>
                <w:szCs w:val="24"/>
              </w:rPr>
              <w:t>Appendix A</w:t>
            </w:r>
          </w:p>
        </w:tc>
        <w:tc>
          <w:tcPr>
            <w:tcW w:w="5690" w:type="dxa"/>
            <w:tcBorders>
              <w:top w:val="nil"/>
              <w:left w:val="nil"/>
              <w:bottom w:val="nil"/>
              <w:right w:val="nil"/>
            </w:tcBorders>
          </w:tcPr>
          <w:p w:rsidR="008F5C4F" w:rsidRPr="006A37BB" w:rsidRDefault="008F5C4F" w:rsidP="00C52C85">
            <w:pPr>
              <w:widowControl w:val="0"/>
              <w:autoSpaceDE w:val="0"/>
              <w:autoSpaceDN w:val="0"/>
              <w:adjustRightInd w:val="0"/>
              <w:spacing w:before="120" w:after="0" w:line="240" w:lineRule="auto"/>
              <w:ind w:left="561"/>
              <w:rPr>
                <w:rFonts w:ascii="Times New Roman" w:hAnsi="Times New Roman"/>
                <w:sz w:val="24"/>
                <w:szCs w:val="24"/>
              </w:rPr>
            </w:pPr>
            <w:r>
              <w:rPr>
                <w:rFonts w:ascii="Arial" w:hAnsi="Arial" w:cs="Arial"/>
                <w:sz w:val="24"/>
                <w:szCs w:val="24"/>
              </w:rPr>
              <w:t>Betting Advertising in a Live Sports Broadcast</w:t>
            </w:r>
          </w:p>
        </w:tc>
        <w:tc>
          <w:tcPr>
            <w:tcW w:w="875" w:type="dxa"/>
            <w:tcBorders>
              <w:top w:val="nil"/>
              <w:left w:val="nil"/>
              <w:bottom w:val="nil"/>
              <w:right w:val="nil"/>
            </w:tcBorders>
          </w:tcPr>
          <w:p w:rsidR="008F5C4F" w:rsidRPr="006A37BB" w:rsidRDefault="008F5C4F" w:rsidP="00C52C85">
            <w:pPr>
              <w:widowControl w:val="0"/>
              <w:autoSpaceDE w:val="0"/>
              <w:autoSpaceDN w:val="0"/>
              <w:adjustRightInd w:val="0"/>
              <w:spacing w:before="120" w:after="0" w:line="240" w:lineRule="auto"/>
              <w:ind w:left="421"/>
              <w:rPr>
                <w:rFonts w:ascii="Times New Roman" w:hAnsi="Times New Roman"/>
                <w:sz w:val="24"/>
                <w:szCs w:val="24"/>
              </w:rPr>
            </w:pPr>
            <w:r>
              <w:rPr>
                <w:rFonts w:ascii="Arial" w:hAnsi="Arial" w:cs="Arial"/>
                <w:sz w:val="24"/>
                <w:szCs w:val="24"/>
              </w:rPr>
              <w:t>12</w:t>
            </w:r>
          </w:p>
        </w:tc>
      </w:tr>
    </w:tbl>
    <w:p w:rsidR="006A37BB" w:rsidRDefault="006A37BB">
      <w:pPr>
        <w:widowControl w:val="0"/>
        <w:autoSpaceDE w:val="0"/>
        <w:autoSpaceDN w:val="0"/>
        <w:adjustRightInd w:val="0"/>
        <w:spacing w:after="0" w:line="200" w:lineRule="exact"/>
        <w:rPr>
          <w:rFonts w:ascii="Times New Roman" w:hAnsi="Times New Roman"/>
          <w:sz w:val="20"/>
          <w:szCs w:val="20"/>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0"/>
        <w:gridCol w:w="5220"/>
      </w:tblGrid>
      <w:tr w:rsidR="00BB4A57" w:rsidTr="00941109">
        <w:tc>
          <w:tcPr>
            <w:tcW w:w="2430" w:type="dxa"/>
          </w:tcPr>
          <w:p w:rsidR="00BB4A57" w:rsidRPr="00420193" w:rsidRDefault="00BB4A57">
            <w:pPr>
              <w:widowControl w:val="0"/>
              <w:autoSpaceDE w:val="0"/>
              <w:autoSpaceDN w:val="0"/>
              <w:adjustRightInd w:val="0"/>
              <w:spacing w:after="0" w:line="200" w:lineRule="exact"/>
              <w:rPr>
                <w:rFonts w:ascii="Arial" w:hAnsi="Arial" w:cs="Arial"/>
              </w:rPr>
            </w:pPr>
            <w:r>
              <w:rPr>
                <w:rFonts w:ascii="Arial" w:hAnsi="Arial" w:cs="Arial"/>
              </w:rPr>
              <w:t>Attachment A</w:t>
            </w:r>
          </w:p>
        </w:tc>
        <w:tc>
          <w:tcPr>
            <w:tcW w:w="5220" w:type="dxa"/>
          </w:tcPr>
          <w:p w:rsidR="00BB4A57" w:rsidRPr="00420193" w:rsidRDefault="00BB4A57">
            <w:pPr>
              <w:widowControl w:val="0"/>
              <w:autoSpaceDE w:val="0"/>
              <w:autoSpaceDN w:val="0"/>
              <w:adjustRightInd w:val="0"/>
              <w:spacing w:after="0" w:line="200" w:lineRule="exact"/>
              <w:rPr>
                <w:rFonts w:ascii="Arial" w:hAnsi="Arial" w:cs="Arial"/>
              </w:rPr>
            </w:pPr>
            <w:r>
              <w:rPr>
                <w:rFonts w:ascii="Arial" w:hAnsi="Arial" w:cs="Arial"/>
              </w:rPr>
              <w:t>Program Classification Categories</w:t>
            </w:r>
          </w:p>
        </w:tc>
      </w:tr>
      <w:tr w:rsidR="00901DC0" w:rsidTr="00420193">
        <w:tc>
          <w:tcPr>
            <w:tcW w:w="2430" w:type="dxa"/>
          </w:tcPr>
          <w:p w:rsidR="00901DC0" w:rsidRPr="00420193" w:rsidRDefault="00901DC0">
            <w:pPr>
              <w:widowControl w:val="0"/>
              <w:autoSpaceDE w:val="0"/>
              <w:autoSpaceDN w:val="0"/>
              <w:adjustRightInd w:val="0"/>
              <w:spacing w:after="0" w:line="200" w:lineRule="exact"/>
              <w:rPr>
                <w:rFonts w:ascii="Arial" w:hAnsi="Arial" w:cs="Arial"/>
              </w:rPr>
            </w:pPr>
          </w:p>
        </w:tc>
        <w:tc>
          <w:tcPr>
            <w:tcW w:w="5220" w:type="dxa"/>
          </w:tcPr>
          <w:p w:rsidR="00901DC0" w:rsidRPr="00420193" w:rsidRDefault="00901DC0">
            <w:pPr>
              <w:widowControl w:val="0"/>
              <w:autoSpaceDE w:val="0"/>
              <w:autoSpaceDN w:val="0"/>
              <w:adjustRightInd w:val="0"/>
              <w:spacing w:after="0" w:line="200" w:lineRule="exact"/>
              <w:rPr>
                <w:rFonts w:ascii="Arial" w:hAnsi="Arial" w:cs="Arial"/>
              </w:rPr>
            </w:pPr>
          </w:p>
        </w:tc>
      </w:tr>
      <w:tr w:rsidR="00BB4A57" w:rsidTr="00941109">
        <w:tc>
          <w:tcPr>
            <w:tcW w:w="2430" w:type="dxa"/>
          </w:tcPr>
          <w:p w:rsidR="00BB4A57" w:rsidRPr="00420193" w:rsidRDefault="00BB4A57">
            <w:pPr>
              <w:widowControl w:val="0"/>
              <w:autoSpaceDE w:val="0"/>
              <w:autoSpaceDN w:val="0"/>
              <w:adjustRightInd w:val="0"/>
              <w:spacing w:after="0" w:line="200" w:lineRule="exact"/>
              <w:rPr>
                <w:rFonts w:ascii="Arial" w:hAnsi="Arial" w:cs="Arial"/>
              </w:rPr>
            </w:pPr>
            <w:r>
              <w:rPr>
                <w:rFonts w:ascii="Arial" w:hAnsi="Arial" w:cs="Arial"/>
              </w:rPr>
              <w:t>Attachment B</w:t>
            </w:r>
          </w:p>
        </w:tc>
        <w:tc>
          <w:tcPr>
            <w:tcW w:w="5220" w:type="dxa"/>
          </w:tcPr>
          <w:p w:rsidR="00BB4A57" w:rsidRPr="00420193" w:rsidRDefault="00BB4A57">
            <w:pPr>
              <w:widowControl w:val="0"/>
              <w:autoSpaceDE w:val="0"/>
              <w:autoSpaceDN w:val="0"/>
              <w:adjustRightInd w:val="0"/>
              <w:spacing w:after="0" w:line="200" w:lineRule="exact"/>
              <w:rPr>
                <w:rFonts w:ascii="Arial" w:hAnsi="Arial" w:cs="Arial"/>
              </w:rPr>
            </w:pPr>
            <w:r>
              <w:rPr>
                <w:rFonts w:ascii="Arial" w:hAnsi="Arial" w:cs="Arial"/>
              </w:rPr>
              <w:t>Consumer Advisory Services</w:t>
            </w:r>
          </w:p>
        </w:tc>
      </w:tr>
      <w:tr w:rsidR="00901DC0" w:rsidTr="00420193">
        <w:tc>
          <w:tcPr>
            <w:tcW w:w="2430" w:type="dxa"/>
          </w:tcPr>
          <w:p w:rsidR="00901DC0" w:rsidRPr="00420193" w:rsidRDefault="00901DC0">
            <w:pPr>
              <w:widowControl w:val="0"/>
              <w:autoSpaceDE w:val="0"/>
              <w:autoSpaceDN w:val="0"/>
              <w:adjustRightInd w:val="0"/>
              <w:spacing w:after="0" w:line="200" w:lineRule="exact"/>
              <w:rPr>
                <w:rFonts w:ascii="Arial" w:hAnsi="Arial" w:cs="Arial"/>
              </w:rPr>
            </w:pPr>
          </w:p>
        </w:tc>
        <w:tc>
          <w:tcPr>
            <w:tcW w:w="5220" w:type="dxa"/>
          </w:tcPr>
          <w:p w:rsidR="00901DC0" w:rsidRPr="00420193" w:rsidRDefault="00901DC0">
            <w:pPr>
              <w:widowControl w:val="0"/>
              <w:autoSpaceDE w:val="0"/>
              <w:autoSpaceDN w:val="0"/>
              <w:adjustRightInd w:val="0"/>
              <w:spacing w:after="0" w:line="200" w:lineRule="exact"/>
              <w:rPr>
                <w:rFonts w:ascii="Arial" w:hAnsi="Arial" w:cs="Arial"/>
              </w:rPr>
            </w:pPr>
          </w:p>
        </w:tc>
      </w:tr>
      <w:tr w:rsidR="00BB4A57" w:rsidTr="00941109">
        <w:tc>
          <w:tcPr>
            <w:tcW w:w="2430" w:type="dxa"/>
          </w:tcPr>
          <w:p w:rsidR="00BB4A57" w:rsidRPr="00420193" w:rsidRDefault="00BB4A57" w:rsidP="00661C13">
            <w:pPr>
              <w:widowControl w:val="0"/>
              <w:autoSpaceDE w:val="0"/>
              <w:autoSpaceDN w:val="0"/>
              <w:adjustRightInd w:val="0"/>
              <w:spacing w:after="0" w:line="200" w:lineRule="exact"/>
              <w:rPr>
                <w:rFonts w:ascii="Arial" w:hAnsi="Arial" w:cs="Arial"/>
              </w:rPr>
            </w:pPr>
            <w:r>
              <w:rPr>
                <w:rFonts w:ascii="Arial" w:hAnsi="Arial" w:cs="Arial"/>
              </w:rPr>
              <w:t>Attachment C</w:t>
            </w:r>
          </w:p>
        </w:tc>
        <w:tc>
          <w:tcPr>
            <w:tcW w:w="5220" w:type="dxa"/>
          </w:tcPr>
          <w:p w:rsidR="00BB4A57" w:rsidRPr="00420193" w:rsidRDefault="00BB4A57">
            <w:pPr>
              <w:widowControl w:val="0"/>
              <w:autoSpaceDE w:val="0"/>
              <w:autoSpaceDN w:val="0"/>
              <w:adjustRightInd w:val="0"/>
              <w:spacing w:after="0" w:line="200" w:lineRule="exact"/>
              <w:rPr>
                <w:rFonts w:ascii="Arial" w:hAnsi="Arial" w:cs="Arial"/>
              </w:rPr>
            </w:pPr>
            <w:r w:rsidRPr="00AA0992">
              <w:rPr>
                <w:rFonts w:ascii="Arial" w:hAnsi="Arial" w:cs="Arial"/>
              </w:rPr>
              <w:t>Relev</w:t>
            </w:r>
            <w:r w:rsidRPr="00AA0992">
              <w:rPr>
                <w:rFonts w:ascii="Arial" w:hAnsi="Arial" w:cs="Arial"/>
                <w:spacing w:val="-1"/>
              </w:rPr>
              <w:t>a</w:t>
            </w:r>
            <w:r w:rsidRPr="00AA0992">
              <w:rPr>
                <w:rFonts w:ascii="Arial" w:hAnsi="Arial" w:cs="Arial"/>
              </w:rPr>
              <w:t>nt extracts, Sche</w:t>
            </w:r>
            <w:r w:rsidRPr="00AA0992">
              <w:rPr>
                <w:rFonts w:ascii="Arial" w:hAnsi="Arial" w:cs="Arial"/>
                <w:spacing w:val="-1"/>
              </w:rPr>
              <w:t>d</w:t>
            </w:r>
            <w:r w:rsidRPr="00AA0992">
              <w:rPr>
                <w:rFonts w:ascii="Arial" w:hAnsi="Arial" w:cs="Arial"/>
              </w:rPr>
              <w:t>u</w:t>
            </w:r>
            <w:r w:rsidRPr="00AA0992">
              <w:rPr>
                <w:rFonts w:ascii="Arial" w:hAnsi="Arial" w:cs="Arial"/>
                <w:spacing w:val="-1"/>
              </w:rPr>
              <w:t>l</w:t>
            </w:r>
            <w:r w:rsidRPr="00AA0992">
              <w:rPr>
                <w:rFonts w:ascii="Arial" w:hAnsi="Arial" w:cs="Arial"/>
              </w:rPr>
              <w:t>e 2, (Part 1, 2 and 7) Broa</w:t>
            </w:r>
            <w:r w:rsidRPr="00AA0992">
              <w:rPr>
                <w:rFonts w:ascii="Arial" w:hAnsi="Arial" w:cs="Arial"/>
                <w:spacing w:val="-1"/>
              </w:rPr>
              <w:t>d</w:t>
            </w:r>
            <w:r w:rsidRPr="00AA0992">
              <w:rPr>
                <w:rFonts w:ascii="Arial" w:hAnsi="Arial" w:cs="Arial"/>
              </w:rPr>
              <w:t>c</w:t>
            </w:r>
            <w:r w:rsidRPr="00AA0992">
              <w:rPr>
                <w:rFonts w:ascii="Arial" w:hAnsi="Arial" w:cs="Arial"/>
                <w:spacing w:val="-1"/>
              </w:rPr>
              <w:t>a</w:t>
            </w:r>
            <w:r w:rsidRPr="00AA0992">
              <w:rPr>
                <w:rFonts w:ascii="Arial" w:hAnsi="Arial" w:cs="Arial"/>
              </w:rPr>
              <w:t>sting</w:t>
            </w:r>
            <w:r w:rsidRPr="00AA0992">
              <w:rPr>
                <w:rFonts w:ascii="Arial" w:hAnsi="Arial" w:cs="Arial"/>
                <w:spacing w:val="-1"/>
              </w:rPr>
              <w:t xml:space="preserve"> </w:t>
            </w:r>
            <w:r w:rsidRPr="00AA0992">
              <w:rPr>
                <w:rFonts w:ascii="Arial" w:hAnsi="Arial" w:cs="Arial"/>
              </w:rPr>
              <w:t>Servic</w:t>
            </w:r>
            <w:r w:rsidRPr="00AA0992">
              <w:rPr>
                <w:rFonts w:ascii="Arial" w:hAnsi="Arial" w:cs="Arial"/>
                <w:spacing w:val="-1"/>
              </w:rPr>
              <w:t>e</w:t>
            </w:r>
            <w:r w:rsidRPr="00AA0992">
              <w:rPr>
                <w:rFonts w:ascii="Arial" w:hAnsi="Arial" w:cs="Arial"/>
              </w:rPr>
              <w:t>s Act</w:t>
            </w:r>
            <w:r w:rsidRPr="00AA0992">
              <w:rPr>
                <w:rFonts w:ascii="Arial" w:hAnsi="Arial" w:cs="Arial"/>
                <w:spacing w:val="-1"/>
              </w:rPr>
              <w:t xml:space="preserve"> </w:t>
            </w:r>
            <w:r w:rsidRPr="00AA0992">
              <w:rPr>
                <w:rFonts w:ascii="Arial" w:hAnsi="Arial" w:cs="Arial"/>
              </w:rPr>
              <w:t>1992.</w:t>
            </w:r>
          </w:p>
        </w:tc>
      </w:tr>
      <w:tr w:rsidR="00901DC0" w:rsidTr="00420193">
        <w:tc>
          <w:tcPr>
            <w:tcW w:w="2430" w:type="dxa"/>
          </w:tcPr>
          <w:p w:rsidR="00901DC0" w:rsidRPr="00420193" w:rsidRDefault="00901DC0">
            <w:pPr>
              <w:widowControl w:val="0"/>
              <w:autoSpaceDE w:val="0"/>
              <w:autoSpaceDN w:val="0"/>
              <w:adjustRightInd w:val="0"/>
              <w:spacing w:after="0" w:line="200" w:lineRule="exact"/>
              <w:rPr>
                <w:rFonts w:ascii="Arial" w:hAnsi="Arial" w:cs="Arial"/>
              </w:rPr>
            </w:pPr>
          </w:p>
        </w:tc>
        <w:tc>
          <w:tcPr>
            <w:tcW w:w="5220" w:type="dxa"/>
          </w:tcPr>
          <w:p w:rsidR="00901DC0" w:rsidRPr="00420193" w:rsidRDefault="00901DC0">
            <w:pPr>
              <w:widowControl w:val="0"/>
              <w:autoSpaceDE w:val="0"/>
              <w:autoSpaceDN w:val="0"/>
              <w:adjustRightInd w:val="0"/>
              <w:spacing w:after="0" w:line="200" w:lineRule="exact"/>
              <w:rPr>
                <w:rFonts w:ascii="Arial" w:hAnsi="Arial" w:cs="Arial"/>
              </w:rPr>
            </w:pPr>
          </w:p>
        </w:tc>
      </w:tr>
    </w:tbl>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after="0" w:line="200" w:lineRule="exact"/>
        <w:rPr>
          <w:rFonts w:ascii="Times New Roman" w:hAnsi="Times New Roman"/>
          <w:sz w:val="20"/>
          <w:szCs w:val="20"/>
        </w:rPr>
      </w:pPr>
    </w:p>
    <w:p w:rsidR="006A37BB" w:rsidRDefault="006A37BB">
      <w:pPr>
        <w:widowControl w:val="0"/>
        <w:autoSpaceDE w:val="0"/>
        <w:autoSpaceDN w:val="0"/>
        <w:adjustRightInd w:val="0"/>
        <w:spacing w:before="13" w:after="0" w:line="220" w:lineRule="exact"/>
        <w:rPr>
          <w:rFonts w:ascii="Times New Roman" w:hAnsi="Times New Roman"/>
        </w:rPr>
      </w:pPr>
    </w:p>
    <w:p w:rsidR="006A37BB" w:rsidRDefault="006A37BB">
      <w:pPr>
        <w:widowControl w:val="0"/>
        <w:autoSpaceDE w:val="0"/>
        <w:autoSpaceDN w:val="0"/>
        <w:adjustRightInd w:val="0"/>
        <w:spacing w:before="29" w:after="0" w:line="240" w:lineRule="auto"/>
        <w:ind w:right="104"/>
        <w:jc w:val="right"/>
        <w:rPr>
          <w:rFonts w:ascii="Times New Roman" w:hAnsi="Times New Roman"/>
          <w:sz w:val="24"/>
          <w:szCs w:val="24"/>
        </w:rPr>
        <w:sectPr w:rsidR="006A37BB" w:rsidSect="00F726EA">
          <w:pgSz w:w="12240" w:h="15840"/>
          <w:pgMar w:top="1480" w:right="1298" w:bottom="1134" w:left="1701" w:header="720" w:footer="720" w:gutter="0"/>
          <w:cols w:space="720" w:equalWidth="0">
            <w:col w:w="9242"/>
          </w:cols>
          <w:noEndnote/>
        </w:sectPr>
      </w:pPr>
    </w:p>
    <w:p w:rsidR="006A37BB" w:rsidRDefault="006A37BB">
      <w:pPr>
        <w:widowControl w:val="0"/>
        <w:autoSpaceDE w:val="0"/>
        <w:autoSpaceDN w:val="0"/>
        <w:adjustRightInd w:val="0"/>
        <w:spacing w:before="84" w:after="0" w:line="226" w:lineRule="exact"/>
        <w:ind w:left="3641" w:right="3975"/>
        <w:jc w:val="center"/>
        <w:rPr>
          <w:rFonts w:ascii="Arial" w:hAnsi="Arial" w:cs="Arial"/>
          <w:sz w:val="20"/>
          <w:szCs w:val="20"/>
        </w:rPr>
      </w:pPr>
      <w:r>
        <w:rPr>
          <w:rFonts w:ascii="Arial" w:hAnsi="Arial" w:cs="Arial"/>
          <w:b/>
          <w:bCs/>
          <w:position w:val="-1"/>
          <w:sz w:val="20"/>
          <w:szCs w:val="20"/>
        </w:rPr>
        <w:lastRenderedPageBreak/>
        <w:t>INTRODUC</w:t>
      </w:r>
      <w:r>
        <w:rPr>
          <w:rFonts w:ascii="Arial" w:hAnsi="Arial" w:cs="Arial"/>
          <w:b/>
          <w:bCs/>
          <w:spacing w:val="-1"/>
          <w:position w:val="-1"/>
          <w:sz w:val="20"/>
          <w:szCs w:val="20"/>
        </w:rPr>
        <w:t>T</w:t>
      </w:r>
      <w:r>
        <w:rPr>
          <w:rFonts w:ascii="Arial" w:hAnsi="Arial" w:cs="Arial"/>
          <w:b/>
          <w:bCs/>
          <w:position w:val="-1"/>
          <w:sz w:val="20"/>
          <w:szCs w:val="20"/>
        </w:rPr>
        <w:t>ION</w:t>
      </w:r>
    </w:p>
    <w:p w:rsidR="006A37BB" w:rsidRDefault="006A37BB">
      <w:pPr>
        <w:widowControl w:val="0"/>
        <w:autoSpaceDE w:val="0"/>
        <w:autoSpaceDN w:val="0"/>
        <w:adjustRightInd w:val="0"/>
        <w:spacing w:before="9" w:after="0" w:line="190" w:lineRule="exact"/>
        <w:rPr>
          <w:rFonts w:ascii="Arial" w:hAnsi="Arial" w:cs="Arial"/>
          <w:sz w:val="19"/>
          <w:szCs w:val="19"/>
        </w:rPr>
      </w:pPr>
    </w:p>
    <w:p w:rsidR="006A37BB" w:rsidRDefault="006A37BB">
      <w:pPr>
        <w:widowControl w:val="0"/>
        <w:tabs>
          <w:tab w:val="left" w:pos="920"/>
        </w:tabs>
        <w:autoSpaceDE w:val="0"/>
        <w:autoSpaceDN w:val="0"/>
        <w:adjustRightInd w:val="0"/>
        <w:spacing w:before="34" w:after="0" w:line="240" w:lineRule="auto"/>
        <w:ind w:left="123"/>
        <w:rPr>
          <w:rFonts w:ascii="Arial" w:hAnsi="Arial" w:cs="Arial"/>
          <w:sz w:val="20"/>
          <w:szCs w:val="20"/>
        </w:rPr>
      </w:pPr>
      <w:r>
        <w:rPr>
          <w:rFonts w:ascii="Arial" w:hAnsi="Arial" w:cs="Arial"/>
          <w:b/>
          <w:bCs/>
          <w:sz w:val="20"/>
          <w:szCs w:val="20"/>
        </w:rPr>
        <w:t>(</w:t>
      </w:r>
      <w:r>
        <w:rPr>
          <w:rFonts w:ascii="Arial" w:hAnsi="Arial" w:cs="Arial"/>
          <w:b/>
          <w:bCs/>
          <w:spacing w:val="-1"/>
          <w:sz w:val="20"/>
          <w:szCs w:val="20"/>
        </w:rPr>
        <w:t>A</w:t>
      </w:r>
      <w:r>
        <w:rPr>
          <w:rFonts w:ascii="Arial" w:hAnsi="Arial" w:cs="Arial"/>
          <w:b/>
          <w:bCs/>
          <w:sz w:val="20"/>
          <w:szCs w:val="20"/>
        </w:rPr>
        <w:t>)</w:t>
      </w:r>
      <w:r>
        <w:rPr>
          <w:rFonts w:ascii="Arial" w:hAnsi="Arial" w:cs="Arial"/>
          <w:b/>
          <w:bCs/>
          <w:sz w:val="20"/>
          <w:szCs w:val="20"/>
        </w:rPr>
        <w:tab/>
        <w:t>PREA</w:t>
      </w:r>
      <w:r>
        <w:rPr>
          <w:rFonts w:ascii="Arial" w:hAnsi="Arial" w:cs="Arial"/>
          <w:b/>
          <w:bCs/>
          <w:spacing w:val="-1"/>
          <w:sz w:val="20"/>
          <w:szCs w:val="20"/>
        </w:rPr>
        <w:t>M</w:t>
      </w:r>
      <w:r>
        <w:rPr>
          <w:rFonts w:ascii="Arial" w:hAnsi="Arial" w:cs="Arial"/>
          <w:b/>
          <w:bCs/>
          <w:sz w:val="20"/>
          <w:szCs w:val="20"/>
        </w:rPr>
        <w:t>BLE</w:t>
      </w:r>
    </w:p>
    <w:p w:rsidR="006A37BB" w:rsidRDefault="006A37BB">
      <w:pPr>
        <w:widowControl w:val="0"/>
        <w:autoSpaceDE w:val="0"/>
        <w:autoSpaceDN w:val="0"/>
        <w:adjustRightInd w:val="0"/>
        <w:spacing w:before="10" w:after="0" w:line="220" w:lineRule="exact"/>
        <w:rPr>
          <w:rFonts w:ascii="Arial" w:hAnsi="Arial" w:cs="Arial"/>
        </w:rPr>
      </w:pPr>
    </w:p>
    <w:p w:rsidR="006A37BB" w:rsidRDefault="006A37BB">
      <w:pPr>
        <w:widowControl w:val="0"/>
        <w:tabs>
          <w:tab w:val="left" w:pos="940"/>
        </w:tabs>
        <w:autoSpaceDE w:val="0"/>
        <w:autoSpaceDN w:val="0"/>
        <w:adjustRightInd w:val="0"/>
        <w:spacing w:after="0" w:line="240" w:lineRule="auto"/>
        <w:ind w:left="940" w:right="564" w:hanging="817"/>
        <w:rPr>
          <w:rFonts w:ascii="Arial" w:hAnsi="Arial" w:cs="Arial"/>
          <w:sz w:val="20"/>
          <w:szCs w:val="20"/>
        </w:rPr>
      </w:pPr>
      <w:r>
        <w:rPr>
          <w:rFonts w:ascii="Arial" w:hAnsi="Arial" w:cs="Arial"/>
          <w:sz w:val="20"/>
          <w:szCs w:val="20"/>
        </w:rPr>
        <w:t>1.</w:t>
      </w:r>
      <w:r>
        <w:rPr>
          <w:rFonts w:ascii="Arial" w:hAnsi="Arial" w:cs="Arial"/>
          <w:sz w:val="20"/>
          <w:szCs w:val="20"/>
        </w:rPr>
        <w:tab/>
        <w:t>The Aus</w:t>
      </w:r>
      <w:r>
        <w:rPr>
          <w:rFonts w:ascii="Arial" w:hAnsi="Arial" w:cs="Arial"/>
          <w:spacing w:val="-2"/>
          <w:sz w:val="20"/>
          <w:szCs w:val="20"/>
        </w:rPr>
        <w:t>t</w:t>
      </w:r>
      <w:r>
        <w:rPr>
          <w:rFonts w:ascii="Arial" w:hAnsi="Arial" w:cs="Arial"/>
          <w:sz w:val="20"/>
          <w:szCs w:val="20"/>
        </w:rPr>
        <w:t>rali</w:t>
      </w:r>
      <w:r>
        <w:rPr>
          <w:rFonts w:ascii="Arial" w:hAnsi="Arial" w:cs="Arial"/>
          <w:spacing w:val="-1"/>
          <w:sz w:val="20"/>
          <w:szCs w:val="20"/>
        </w:rPr>
        <w:t>a</w:t>
      </w:r>
      <w:r>
        <w:rPr>
          <w:rFonts w:ascii="Arial" w:hAnsi="Arial" w:cs="Arial"/>
          <w:sz w:val="20"/>
          <w:szCs w:val="20"/>
        </w:rPr>
        <w:t>n Subscr</w:t>
      </w:r>
      <w:r>
        <w:rPr>
          <w:rFonts w:ascii="Arial" w:hAnsi="Arial" w:cs="Arial"/>
          <w:spacing w:val="-1"/>
          <w:sz w:val="20"/>
          <w:szCs w:val="20"/>
        </w:rPr>
        <w:t>i</w:t>
      </w:r>
      <w:r>
        <w:rPr>
          <w:rFonts w:ascii="Arial" w:hAnsi="Arial" w:cs="Arial"/>
          <w:sz w:val="20"/>
          <w:szCs w:val="20"/>
        </w:rPr>
        <w:t>pti</w:t>
      </w:r>
      <w:r>
        <w:rPr>
          <w:rFonts w:ascii="Arial" w:hAnsi="Arial" w:cs="Arial"/>
          <w:spacing w:val="-1"/>
          <w:sz w:val="20"/>
          <w:szCs w:val="20"/>
        </w:rPr>
        <w:t>o</w:t>
      </w:r>
      <w:r>
        <w:rPr>
          <w:rFonts w:ascii="Arial" w:hAnsi="Arial" w:cs="Arial"/>
          <w:sz w:val="20"/>
          <w:szCs w:val="20"/>
        </w:rPr>
        <w:t>n Televisi</w:t>
      </w:r>
      <w:r>
        <w:rPr>
          <w:rFonts w:ascii="Arial" w:hAnsi="Arial" w:cs="Arial"/>
          <w:spacing w:val="-1"/>
          <w:sz w:val="20"/>
          <w:szCs w:val="20"/>
        </w:rPr>
        <w:t>o</w:t>
      </w:r>
      <w:r>
        <w:rPr>
          <w:rFonts w:ascii="Arial" w:hAnsi="Arial" w:cs="Arial"/>
          <w:sz w:val="20"/>
          <w:szCs w:val="20"/>
        </w:rPr>
        <w:t>n and Radio Ass</w:t>
      </w:r>
      <w:r>
        <w:rPr>
          <w:rFonts w:ascii="Arial" w:hAnsi="Arial" w:cs="Arial"/>
          <w:spacing w:val="-1"/>
          <w:sz w:val="20"/>
          <w:szCs w:val="20"/>
        </w:rPr>
        <w:t>o</w:t>
      </w:r>
      <w:r>
        <w:rPr>
          <w:rFonts w:ascii="Arial" w:hAnsi="Arial" w:cs="Arial"/>
          <w:sz w:val="20"/>
          <w:szCs w:val="20"/>
        </w:rPr>
        <w:t>ciation I</w:t>
      </w:r>
      <w:r>
        <w:rPr>
          <w:rFonts w:ascii="Arial" w:hAnsi="Arial" w:cs="Arial"/>
          <w:spacing w:val="-1"/>
          <w:sz w:val="20"/>
          <w:szCs w:val="20"/>
        </w:rPr>
        <w:t>n</w:t>
      </w:r>
      <w:r>
        <w:rPr>
          <w:rFonts w:ascii="Arial" w:hAnsi="Arial" w:cs="Arial"/>
          <w:sz w:val="20"/>
          <w:szCs w:val="20"/>
        </w:rPr>
        <w:t>c. (‘</w:t>
      </w:r>
      <w:r>
        <w:rPr>
          <w:rFonts w:ascii="Arial" w:hAnsi="Arial" w:cs="Arial"/>
          <w:b/>
          <w:bCs/>
          <w:sz w:val="20"/>
          <w:szCs w:val="20"/>
        </w:rPr>
        <w:t>AS</w:t>
      </w:r>
      <w:r>
        <w:rPr>
          <w:rFonts w:ascii="Arial" w:hAnsi="Arial" w:cs="Arial"/>
          <w:b/>
          <w:bCs/>
          <w:spacing w:val="-1"/>
          <w:sz w:val="20"/>
          <w:szCs w:val="20"/>
        </w:rPr>
        <w:t>T</w:t>
      </w:r>
      <w:r>
        <w:rPr>
          <w:rFonts w:ascii="Arial" w:hAnsi="Arial" w:cs="Arial"/>
          <w:b/>
          <w:bCs/>
          <w:sz w:val="20"/>
          <w:szCs w:val="20"/>
        </w:rPr>
        <w:t>R</w:t>
      </w:r>
      <w:r>
        <w:rPr>
          <w:rFonts w:ascii="Arial" w:hAnsi="Arial" w:cs="Arial"/>
          <w:b/>
          <w:bCs/>
          <w:spacing w:val="1"/>
          <w:sz w:val="20"/>
          <w:szCs w:val="20"/>
        </w:rPr>
        <w:t>A</w:t>
      </w:r>
      <w:r>
        <w:rPr>
          <w:rFonts w:ascii="Arial" w:hAnsi="Arial" w:cs="Arial"/>
          <w:spacing w:val="-1"/>
          <w:sz w:val="20"/>
          <w:szCs w:val="20"/>
        </w:rPr>
        <w:t>’</w:t>
      </w:r>
      <w:r>
        <w:rPr>
          <w:rFonts w:ascii="Arial" w:hAnsi="Arial" w:cs="Arial"/>
          <w:sz w:val="20"/>
          <w:szCs w:val="20"/>
        </w:rPr>
        <w:t xml:space="preserve">) is </w:t>
      </w:r>
      <w:r>
        <w:rPr>
          <w:rFonts w:ascii="Arial" w:hAnsi="Arial" w:cs="Arial"/>
          <w:spacing w:val="-2"/>
          <w:sz w:val="20"/>
          <w:szCs w:val="20"/>
        </w:rPr>
        <w:t>t</w:t>
      </w:r>
      <w:r>
        <w:rPr>
          <w:rFonts w:ascii="Arial" w:hAnsi="Arial" w:cs="Arial"/>
          <w:sz w:val="20"/>
          <w:szCs w:val="20"/>
        </w:rPr>
        <w:t>he ind</w:t>
      </w:r>
      <w:r>
        <w:rPr>
          <w:rFonts w:ascii="Arial" w:hAnsi="Arial" w:cs="Arial"/>
          <w:spacing w:val="-1"/>
          <w:sz w:val="20"/>
          <w:szCs w:val="20"/>
        </w:rPr>
        <w:t>u</w:t>
      </w:r>
      <w:r>
        <w:rPr>
          <w:rFonts w:ascii="Arial" w:hAnsi="Arial" w:cs="Arial"/>
          <w:sz w:val="20"/>
          <w:szCs w:val="20"/>
        </w:rPr>
        <w:t>stry body</w:t>
      </w:r>
      <w:r>
        <w:rPr>
          <w:rFonts w:ascii="Arial" w:hAnsi="Arial" w:cs="Arial"/>
          <w:spacing w:val="-2"/>
          <w:sz w:val="20"/>
          <w:szCs w:val="20"/>
        </w:rPr>
        <w:t xml:space="preserve"> </w:t>
      </w:r>
      <w:r>
        <w:rPr>
          <w:rFonts w:ascii="Arial" w:hAnsi="Arial" w:cs="Arial"/>
          <w:sz w:val="20"/>
          <w:szCs w:val="20"/>
        </w:rPr>
        <w:t>representing</w:t>
      </w:r>
      <w:r>
        <w:rPr>
          <w:rFonts w:ascii="Arial" w:hAnsi="Arial" w:cs="Arial"/>
          <w:spacing w:val="-1"/>
          <w:sz w:val="20"/>
          <w:szCs w:val="20"/>
        </w:rPr>
        <w:t xml:space="preserve"> </w:t>
      </w:r>
      <w:r>
        <w:rPr>
          <w:rFonts w:ascii="Arial" w:hAnsi="Arial" w:cs="Arial"/>
          <w:spacing w:val="1"/>
          <w:sz w:val="20"/>
          <w:szCs w:val="20"/>
        </w:rPr>
        <w:t>t</w:t>
      </w:r>
      <w:r>
        <w:rPr>
          <w:rFonts w:ascii="Arial" w:hAnsi="Arial" w:cs="Arial"/>
          <w:sz w:val="20"/>
          <w:szCs w:val="20"/>
        </w:rPr>
        <w:t xml:space="preserve">hose </w:t>
      </w:r>
      <w:r>
        <w:rPr>
          <w:rFonts w:ascii="Arial" w:hAnsi="Arial" w:cs="Arial"/>
          <w:spacing w:val="-1"/>
          <w:sz w:val="20"/>
          <w:szCs w:val="20"/>
        </w:rPr>
        <w:t>o</w:t>
      </w:r>
      <w:r>
        <w:rPr>
          <w:rFonts w:ascii="Arial" w:hAnsi="Arial" w:cs="Arial"/>
          <w:sz w:val="20"/>
          <w:szCs w:val="20"/>
        </w:rPr>
        <w:t>perating televisi</w:t>
      </w:r>
      <w:r>
        <w:rPr>
          <w:rFonts w:ascii="Arial" w:hAnsi="Arial" w:cs="Arial"/>
          <w:spacing w:val="-1"/>
          <w:sz w:val="20"/>
          <w:szCs w:val="20"/>
        </w:rPr>
        <w:t>o</w:t>
      </w:r>
      <w:r>
        <w:rPr>
          <w:rFonts w:ascii="Arial" w:hAnsi="Arial" w:cs="Arial"/>
          <w:sz w:val="20"/>
          <w:szCs w:val="20"/>
        </w:rPr>
        <w:t>n narr</w:t>
      </w:r>
      <w:r>
        <w:rPr>
          <w:rFonts w:ascii="Arial" w:hAnsi="Arial" w:cs="Arial"/>
          <w:spacing w:val="-1"/>
          <w:sz w:val="20"/>
          <w:szCs w:val="20"/>
        </w:rPr>
        <w:t>o</w:t>
      </w:r>
      <w:r>
        <w:rPr>
          <w:rFonts w:ascii="Arial" w:hAnsi="Arial" w:cs="Arial"/>
          <w:sz w:val="20"/>
          <w:szCs w:val="20"/>
        </w:rPr>
        <w:t>wcasti</w:t>
      </w:r>
      <w:r>
        <w:rPr>
          <w:rFonts w:ascii="Arial" w:hAnsi="Arial" w:cs="Arial"/>
          <w:spacing w:val="-1"/>
          <w:sz w:val="20"/>
          <w:szCs w:val="20"/>
        </w:rPr>
        <w:t>n</w:t>
      </w:r>
      <w:r>
        <w:rPr>
          <w:rFonts w:ascii="Arial" w:hAnsi="Arial" w:cs="Arial"/>
          <w:sz w:val="20"/>
          <w:szCs w:val="20"/>
        </w:rPr>
        <w:t>g serv</w:t>
      </w:r>
      <w:r>
        <w:rPr>
          <w:rFonts w:ascii="Arial" w:hAnsi="Arial" w:cs="Arial"/>
          <w:spacing w:val="-1"/>
          <w:sz w:val="20"/>
          <w:szCs w:val="20"/>
        </w:rPr>
        <w:t>i</w:t>
      </w:r>
      <w:r>
        <w:rPr>
          <w:rFonts w:ascii="Arial" w:hAnsi="Arial" w:cs="Arial"/>
          <w:spacing w:val="1"/>
          <w:sz w:val="20"/>
          <w:szCs w:val="20"/>
        </w:rPr>
        <w:t>c</w:t>
      </w:r>
      <w:r>
        <w:rPr>
          <w:rFonts w:ascii="Arial" w:hAnsi="Arial" w:cs="Arial"/>
          <w:spacing w:val="-1"/>
          <w:sz w:val="20"/>
          <w:szCs w:val="20"/>
        </w:rPr>
        <w:t>e</w:t>
      </w:r>
      <w:r>
        <w:rPr>
          <w:rFonts w:ascii="Arial" w:hAnsi="Arial" w:cs="Arial"/>
          <w:sz w:val="20"/>
          <w:szCs w:val="20"/>
        </w:rPr>
        <w:t>s u</w:t>
      </w:r>
      <w:r>
        <w:rPr>
          <w:rFonts w:ascii="Arial" w:hAnsi="Arial" w:cs="Arial"/>
          <w:spacing w:val="-1"/>
          <w:sz w:val="20"/>
          <w:szCs w:val="20"/>
        </w:rPr>
        <w:t>n</w:t>
      </w:r>
      <w:r>
        <w:rPr>
          <w:rFonts w:ascii="Arial" w:hAnsi="Arial" w:cs="Arial"/>
          <w:sz w:val="20"/>
          <w:szCs w:val="20"/>
        </w:rPr>
        <w:t>der cl</w:t>
      </w:r>
      <w:r>
        <w:rPr>
          <w:rFonts w:ascii="Arial" w:hAnsi="Arial" w:cs="Arial"/>
          <w:spacing w:val="-1"/>
          <w:sz w:val="20"/>
          <w:szCs w:val="20"/>
        </w:rPr>
        <w:t>a</w:t>
      </w:r>
      <w:r>
        <w:rPr>
          <w:rFonts w:ascii="Arial" w:hAnsi="Arial" w:cs="Arial"/>
          <w:sz w:val="20"/>
          <w:szCs w:val="20"/>
        </w:rPr>
        <w:t>ss l</w:t>
      </w:r>
      <w:r>
        <w:rPr>
          <w:rFonts w:ascii="Arial" w:hAnsi="Arial" w:cs="Arial"/>
          <w:spacing w:val="-1"/>
          <w:sz w:val="20"/>
          <w:szCs w:val="20"/>
        </w:rPr>
        <w:t>i</w:t>
      </w:r>
      <w:r>
        <w:rPr>
          <w:rFonts w:ascii="Arial" w:hAnsi="Arial" w:cs="Arial"/>
          <w:sz w:val="20"/>
          <w:szCs w:val="20"/>
        </w:rPr>
        <w:t>ce</w:t>
      </w:r>
      <w:r>
        <w:rPr>
          <w:rFonts w:ascii="Arial" w:hAnsi="Arial" w:cs="Arial"/>
          <w:spacing w:val="-1"/>
          <w:sz w:val="20"/>
          <w:szCs w:val="20"/>
        </w:rPr>
        <w:t>n</w:t>
      </w:r>
      <w:r>
        <w:rPr>
          <w:rFonts w:ascii="Arial" w:hAnsi="Arial" w:cs="Arial"/>
          <w:spacing w:val="1"/>
          <w:sz w:val="20"/>
          <w:szCs w:val="20"/>
        </w:rPr>
        <w:t>c</w:t>
      </w:r>
      <w:r>
        <w:rPr>
          <w:rFonts w:ascii="Arial" w:hAnsi="Arial" w:cs="Arial"/>
          <w:spacing w:val="-1"/>
          <w:sz w:val="20"/>
          <w:szCs w:val="20"/>
        </w:rPr>
        <w:t>e</w:t>
      </w:r>
      <w:r>
        <w:rPr>
          <w:rFonts w:ascii="Arial" w:hAnsi="Arial" w:cs="Arial"/>
          <w:sz w:val="20"/>
          <w:szCs w:val="20"/>
        </w:rPr>
        <w:t>s in acc</w:t>
      </w:r>
      <w:r>
        <w:rPr>
          <w:rFonts w:ascii="Arial" w:hAnsi="Arial" w:cs="Arial"/>
          <w:spacing w:val="-1"/>
          <w:sz w:val="20"/>
          <w:szCs w:val="20"/>
        </w:rPr>
        <w:t>o</w:t>
      </w:r>
      <w:r>
        <w:rPr>
          <w:rFonts w:ascii="Arial" w:hAnsi="Arial" w:cs="Arial"/>
          <w:sz w:val="20"/>
          <w:szCs w:val="20"/>
        </w:rPr>
        <w:t>rd</w:t>
      </w:r>
      <w:r>
        <w:rPr>
          <w:rFonts w:ascii="Arial" w:hAnsi="Arial" w:cs="Arial"/>
          <w:spacing w:val="-1"/>
          <w:sz w:val="20"/>
          <w:szCs w:val="20"/>
        </w:rPr>
        <w:t>an</w:t>
      </w:r>
      <w:r>
        <w:rPr>
          <w:rFonts w:ascii="Arial" w:hAnsi="Arial" w:cs="Arial"/>
          <w:spacing w:val="1"/>
          <w:sz w:val="20"/>
          <w:szCs w:val="20"/>
        </w:rPr>
        <w:t>c</w:t>
      </w:r>
      <w:r>
        <w:rPr>
          <w:rFonts w:ascii="Arial" w:hAnsi="Arial" w:cs="Arial"/>
          <w:sz w:val="20"/>
          <w:szCs w:val="20"/>
        </w:rPr>
        <w:t xml:space="preserve">e with the </w:t>
      </w:r>
      <w:r>
        <w:rPr>
          <w:rFonts w:ascii="Arial" w:hAnsi="Arial" w:cs="Arial"/>
          <w:spacing w:val="-1"/>
          <w:sz w:val="20"/>
          <w:szCs w:val="20"/>
        </w:rPr>
        <w:t>pr</w:t>
      </w:r>
      <w:r>
        <w:rPr>
          <w:rFonts w:ascii="Arial" w:hAnsi="Arial" w:cs="Arial"/>
          <w:sz w:val="20"/>
          <w:szCs w:val="20"/>
        </w:rPr>
        <w:t>o</w:t>
      </w:r>
      <w:r>
        <w:rPr>
          <w:rFonts w:ascii="Arial" w:hAnsi="Arial" w:cs="Arial"/>
          <w:spacing w:val="1"/>
          <w:sz w:val="20"/>
          <w:szCs w:val="20"/>
        </w:rPr>
        <w:t>v</w:t>
      </w:r>
      <w:r>
        <w:rPr>
          <w:rFonts w:ascii="Arial" w:hAnsi="Arial" w:cs="Arial"/>
          <w:sz w:val="20"/>
          <w:szCs w:val="20"/>
        </w:rPr>
        <w:t>isio</w:t>
      </w:r>
      <w:r>
        <w:rPr>
          <w:rFonts w:ascii="Arial" w:hAnsi="Arial" w:cs="Arial"/>
          <w:spacing w:val="-1"/>
          <w:sz w:val="20"/>
          <w:szCs w:val="20"/>
        </w:rPr>
        <w:t>n</w:t>
      </w:r>
      <w:r>
        <w:rPr>
          <w:rFonts w:ascii="Arial" w:hAnsi="Arial" w:cs="Arial"/>
          <w:sz w:val="20"/>
          <w:szCs w:val="20"/>
        </w:rPr>
        <w:t>s of the Broa</w:t>
      </w:r>
      <w:r>
        <w:rPr>
          <w:rFonts w:ascii="Arial" w:hAnsi="Arial" w:cs="Arial"/>
          <w:spacing w:val="-1"/>
          <w:sz w:val="20"/>
          <w:szCs w:val="20"/>
        </w:rPr>
        <w:t>d</w:t>
      </w:r>
      <w:r>
        <w:rPr>
          <w:rFonts w:ascii="Arial" w:hAnsi="Arial" w:cs="Arial"/>
          <w:sz w:val="20"/>
          <w:szCs w:val="20"/>
        </w:rPr>
        <w:t>c</w:t>
      </w:r>
      <w:r>
        <w:rPr>
          <w:rFonts w:ascii="Arial" w:hAnsi="Arial" w:cs="Arial"/>
          <w:spacing w:val="-1"/>
          <w:sz w:val="20"/>
          <w:szCs w:val="20"/>
        </w:rPr>
        <w:t>a</w:t>
      </w:r>
      <w:r>
        <w:rPr>
          <w:rFonts w:ascii="Arial" w:hAnsi="Arial" w:cs="Arial"/>
          <w:sz w:val="20"/>
          <w:szCs w:val="20"/>
        </w:rPr>
        <w:t>sti</w:t>
      </w:r>
      <w:r>
        <w:rPr>
          <w:rFonts w:ascii="Arial" w:hAnsi="Arial" w:cs="Arial"/>
          <w:spacing w:val="-1"/>
          <w:sz w:val="20"/>
          <w:szCs w:val="20"/>
        </w:rPr>
        <w:t>n</w:t>
      </w:r>
      <w:r>
        <w:rPr>
          <w:rFonts w:ascii="Arial" w:hAnsi="Arial" w:cs="Arial"/>
          <w:sz w:val="20"/>
          <w:szCs w:val="20"/>
        </w:rPr>
        <w:t>g Servic</w:t>
      </w:r>
      <w:r>
        <w:rPr>
          <w:rFonts w:ascii="Arial" w:hAnsi="Arial" w:cs="Arial"/>
          <w:spacing w:val="-1"/>
          <w:sz w:val="20"/>
          <w:szCs w:val="20"/>
        </w:rPr>
        <w:t>e</w:t>
      </w:r>
      <w:r>
        <w:rPr>
          <w:rFonts w:ascii="Arial" w:hAnsi="Arial" w:cs="Arial"/>
          <w:sz w:val="20"/>
          <w:szCs w:val="20"/>
        </w:rPr>
        <w:t>s Act 1992 (</w:t>
      </w:r>
      <w:r w:rsidRPr="00510408">
        <w:rPr>
          <w:rFonts w:ascii="Arial" w:hAnsi="Arial" w:cs="Arial"/>
          <w:b/>
          <w:sz w:val="20"/>
          <w:szCs w:val="20"/>
        </w:rPr>
        <w:t>the A</w:t>
      </w:r>
      <w:r w:rsidRPr="00510408">
        <w:rPr>
          <w:rFonts w:ascii="Arial" w:hAnsi="Arial" w:cs="Arial"/>
          <w:b/>
          <w:spacing w:val="1"/>
          <w:sz w:val="20"/>
          <w:szCs w:val="20"/>
        </w:rPr>
        <w:t>c</w:t>
      </w:r>
      <w:r w:rsidRPr="00510408">
        <w:rPr>
          <w:rFonts w:ascii="Arial" w:hAnsi="Arial" w:cs="Arial"/>
          <w:b/>
          <w:sz w:val="20"/>
          <w:szCs w:val="20"/>
        </w:rPr>
        <w:t>t</w:t>
      </w:r>
      <w:r>
        <w:rPr>
          <w:rFonts w:ascii="Arial" w:hAnsi="Arial" w:cs="Arial"/>
          <w:sz w:val="20"/>
          <w:szCs w:val="20"/>
        </w:rPr>
        <w:t>).</w:t>
      </w:r>
    </w:p>
    <w:p w:rsidR="006A37BB" w:rsidRDefault="006A37BB">
      <w:pPr>
        <w:widowControl w:val="0"/>
        <w:autoSpaceDE w:val="0"/>
        <w:autoSpaceDN w:val="0"/>
        <w:adjustRightInd w:val="0"/>
        <w:spacing w:before="10" w:after="0" w:line="220" w:lineRule="exact"/>
        <w:rPr>
          <w:rFonts w:ascii="Arial" w:hAnsi="Arial" w:cs="Arial"/>
        </w:rPr>
      </w:pPr>
    </w:p>
    <w:p w:rsidR="006A37BB" w:rsidRDefault="006A37BB">
      <w:pPr>
        <w:widowControl w:val="0"/>
        <w:tabs>
          <w:tab w:val="left" w:pos="940"/>
        </w:tabs>
        <w:autoSpaceDE w:val="0"/>
        <w:autoSpaceDN w:val="0"/>
        <w:adjustRightInd w:val="0"/>
        <w:spacing w:after="0" w:line="239" w:lineRule="auto"/>
        <w:ind w:left="940" w:right="655" w:hanging="817"/>
        <w:rPr>
          <w:rFonts w:ascii="Arial" w:hAnsi="Arial" w:cs="Arial"/>
          <w:sz w:val="20"/>
          <w:szCs w:val="20"/>
        </w:rPr>
      </w:pPr>
      <w:r>
        <w:rPr>
          <w:rFonts w:ascii="Arial" w:hAnsi="Arial" w:cs="Arial"/>
          <w:sz w:val="20"/>
          <w:szCs w:val="20"/>
        </w:rPr>
        <w:t>2.</w:t>
      </w:r>
      <w:r>
        <w:rPr>
          <w:rFonts w:ascii="Arial" w:hAnsi="Arial" w:cs="Arial"/>
          <w:sz w:val="20"/>
          <w:szCs w:val="20"/>
        </w:rPr>
        <w:tab/>
        <w:t>N</w:t>
      </w:r>
      <w:r>
        <w:rPr>
          <w:rFonts w:ascii="Arial" w:hAnsi="Arial" w:cs="Arial"/>
          <w:spacing w:val="-1"/>
          <w:sz w:val="20"/>
          <w:szCs w:val="20"/>
        </w:rPr>
        <w:t>a</w:t>
      </w:r>
      <w:r>
        <w:rPr>
          <w:rFonts w:ascii="Arial" w:hAnsi="Arial" w:cs="Arial"/>
          <w:sz w:val="20"/>
          <w:szCs w:val="20"/>
        </w:rPr>
        <w:t>rr</w:t>
      </w:r>
      <w:r>
        <w:rPr>
          <w:rFonts w:ascii="Arial" w:hAnsi="Arial" w:cs="Arial"/>
          <w:spacing w:val="-1"/>
          <w:sz w:val="20"/>
          <w:szCs w:val="20"/>
        </w:rPr>
        <w:t>o</w:t>
      </w:r>
      <w:r>
        <w:rPr>
          <w:rFonts w:ascii="Arial" w:hAnsi="Arial" w:cs="Arial"/>
          <w:sz w:val="20"/>
          <w:szCs w:val="20"/>
        </w:rPr>
        <w:t>wc</w:t>
      </w:r>
      <w:r>
        <w:rPr>
          <w:rFonts w:ascii="Arial" w:hAnsi="Arial" w:cs="Arial"/>
          <w:spacing w:val="-1"/>
          <w:sz w:val="20"/>
          <w:szCs w:val="20"/>
        </w:rPr>
        <w:t>a</w:t>
      </w:r>
      <w:r>
        <w:rPr>
          <w:rFonts w:ascii="Arial" w:hAnsi="Arial" w:cs="Arial"/>
          <w:spacing w:val="1"/>
          <w:sz w:val="20"/>
          <w:szCs w:val="20"/>
        </w:rPr>
        <w:t>s</w:t>
      </w:r>
      <w:r>
        <w:rPr>
          <w:rFonts w:ascii="Arial" w:hAnsi="Arial" w:cs="Arial"/>
          <w:sz w:val="20"/>
          <w:szCs w:val="20"/>
        </w:rPr>
        <w:t>ti</w:t>
      </w:r>
      <w:r>
        <w:rPr>
          <w:rFonts w:ascii="Arial" w:hAnsi="Arial" w:cs="Arial"/>
          <w:spacing w:val="-1"/>
          <w:sz w:val="20"/>
          <w:szCs w:val="20"/>
        </w:rPr>
        <w:t>n</w:t>
      </w:r>
      <w:r>
        <w:rPr>
          <w:rFonts w:ascii="Arial" w:hAnsi="Arial" w:cs="Arial"/>
          <w:sz w:val="20"/>
          <w:szCs w:val="20"/>
        </w:rPr>
        <w:t>g s</w:t>
      </w:r>
      <w:r>
        <w:rPr>
          <w:rFonts w:ascii="Arial" w:hAnsi="Arial" w:cs="Arial"/>
          <w:spacing w:val="-1"/>
          <w:sz w:val="20"/>
          <w:szCs w:val="20"/>
        </w:rPr>
        <w:t>e</w:t>
      </w:r>
      <w:r>
        <w:rPr>
          <w:rFonts w:ascii="Arial" w:hAnsi="Arial" w:cs="Arial"/>
          <w:sz w:val="20"/>
          <w:szCs w:val="20"/>
        </w:rPr>
        <w:t>rvic</w:t>
      </w:r>
      <w:r>
        <w:rPr>
          <w:rFonts w:ascii="Arial" w:hAnsi="Arial" w:cs="Arial"/>
          <w:spacing w:val="-1"/>
          <w:sz w:val="20"/>
          <w:szCs w:val="20"/>
        </w:rPr>
        <w:t>e</w:t>
      </w:r>
      <w:r>
        <w:rPr>
          <w:rFonts w:ascii="Arial" w:hAnsi="Arial" w:cs="Arial"/>
          <w:sz w:val="20"/>
          <w:szCs w:val="20"/>
        </w:rPr>
        <w:t>s provide a wi</w:t>
      </w:r>
      <w:r>
        <w:rPr>
          <w:rFonts w:ascii="Arial" w:hAnsi="Arial" w:cs="Arial"/>
          <w:spacing w:val="-1"/>
          <w:sz w:val="20"/>
          <w:szCs w:val="20"/>
        </w:rPr>
        <w:t>d</w:t>
      </w:r>
      <w:r>
        <w:rPr>
          <w:rFonts w:ascii="Arial" w:hAnsi="Arial" w:cs="Arial"/>
          <w:sz w:val="20"/>
          <w:szCs w:val="20"/>
        </w:rPr>
        <w:t>e ra</w:t>
      </w:r>
      <w:r>
        <w:rPr>
          <w:rFonts w:ascii="Arial" w:hAnsi="Arial" w:cs="Arial"/>
          <w:spacing w:val="-1"/>
          <w:sz w:val="20"/>
          <w:szCs w:val="20"/>
        </w:rPr>
        <w:t>n</w:t>
      </w:r>
      <w:r>
        <w:rPr>
          <w:rFonts w:ascii="Arial" w:hAnsi="Arial" w:cs="Arial"/>
          <w:sz w:val="20"/>
          <w:szCs w:val="20"/>
        </w:rPr>
        <w:t>ge of inn</w:t>
      </w:r>
      <w:r>
        <w:rPr>
          <w:rFonts w:ascii="Arial" w:hAnsi="Arial" w:cs="Arial"/>
          <w:spacing w:val="-1"/>
          <w:sz w:val="20"/>
          <w:szCs w:val="20"/>
        </w:rPr>
        <w:t>o</w:t>
      </w:r>
      <w:r>
        <w:rPr>
          <w:rFonts w:ascii="Arial" w:hAnsi="Arial" w:cs="Arial"/>
          <w:sz w:val="20"/>
          <w:szCs w:val="20"/>
        </w:rPr>
        <w:t>vative servic</w:t>
      </w:r>
      <w:r>
        <w:rPr>
          <w:rFonts w:ascii="Arial" w:hAnsi="Arial" w:cs="Arial"/>
          <w:spacing w:val="-1"/>
          <w:sz w:val="20"/>
          <w:szCs w:val="20"/>
        </w:rPr>
        <w:t>e</w:t>
      </w:r>
      <w:r>
        <w:rPr>
          <w:rFonts w:ascii="Arial" w:hAnsi="Arial" w:cs="Arial"/>
          <w:spacing w:val="1"/>
          <w:sz w:val="20"/>
          <w:szCs w:val="20"/>
        </w:rPr>
        <w:t>s</w:t>
      </w:r>
      <w:r>
        <w:rPr>
          <w:rFonts w:ascii="Arial" w:hAnsi="Arial" w:cs="Arial"/>
          <w:sz w:val="20"/>
          <w:szCs w:val="20"/>
        </w:rPr>
        <w:t>, cat</w:t>
      </w:r>
      <w:r>
        <w:rPr>
          <w:rFonts w:ascii="Arial" w:hAnsi="Arial" w:cs="Arial"/>
          <w:spacing w:val="-1"/>
          <w:sz w:val="20"/>
          <w:szCs w:val="20"/>
        </w:rPr>
        <w:t>e</w:t>
      </w:r>
      <w:r>
        <w:rPr>
          <w:rFonts w:ascii="Arial" w:hAnsi="Arial" w:cs="Arial"/>
          <w:sz w:val="20"/>
          <w:szCs w:val="20"/>
        </w:rPr>
        <w:t>ring to sp</w:t>
      </w:r>
      <w:r>
        <w:rPr>
          <w:rFonts w:ascii="Arial" w:hAnsi="Arial" w:cs="Arial"/>
          <w:spacing w:val="-1"/>
          <w:sz w:val="20"/>
          <w:szCs w:val="20"/>
        </w:rPr>
        <w:t>e</w:t>
      </w:r>
      <w:r>
        <w:rPr>
          <w:rFonts w:ascii="Arial" w:hAnsi="Arial" w:cs="Arial"/>
          <w:spacing w:val="1"/>
          <w:sz w:val="20"/>
          <w:szCs w:val="20"/>
        </w:rPr>
        <w:t>c</w:t>
      </w:r>
      <w:r>
        <w:rPr>
          <w:rFonts w:ascii="Arial" w:hAnsi="Arial" w:cs="Arial"/>
          <w:sz w:val="20"/>
          <w:szCs w:val="20"/>
        </w:rPr>
        <w:t>ial</w:t>
      </w:r>
      <w:r>
        <w:rPr>
          <w:rFonts w:ascii="Arial" w:hAnsi="Arial" w:cs="Arial"/>
          <w:spacing w:val="-1"/>
          <w:sz w:val="20"/>
          <w:szCs w:val="20"/>
        </w:rPr>
        <w:t>i</w:t>
      </w:r>
      <w:r>
        <w:rPr>
          <w:rFonts w:ascii="Arial" w:hAnsi="Arial" w:cs="Arial"/>
          <w:sz w:val="20"/>
          <w:szCs w:val="20"/>
        </w:rPr>
        <w:t>s</w:t>
      </w:r>
      <w:r>
        <w:rPr>
          <w:rFonts w:ascii="Arial" w:hAnsi="Arial" w:cs="Arial"/>
          <w:spacing w:val="-1"/>
          <w:sz w:val="20"/>
          <w:szCs w:val="20"/>
        </w:rPr>
        <w:t>e</w:t>
      </w:r>
      <w:r>
        <w:rPr>
          <w:rFonts w:ascii="Arial" w:hAnsi="Arial" w:cs="Arial"/>
          <w:sz w:val="20"/>
          <w:szCs w:val="20"/>
        </w:rPr>
        <w:t>d i</w:t>
      </w:r>
      <w:r>
        <w:rPr>
          <w:rFonts w:ascii="Arial" w:hAnsi="Arial" w:cs="Arial"/>
          <w:spacing w:val="-1"/>
          <w:sz w:val="20"/>
          <w:szCs w:val="20"/>
        </w:rPr>
        <w:t>n</w:t>
      </w:r>
      <w:r>
        <w:rPr>
          <w:rFonts w:ascii="Arial" w:hAnsi="Arial" w:cs="Arial"/>
          <w:sz w:val="20"/>
          <w:szCs w:val="20"/>
        </w:rPr>
        <w:t>ter</w:t>
      </w:r>
      <w:r>
        <w:rPr>
          <w:rFonts w:ascii="Arial" w:hAnsi="Arial" w:cs="Arial"/>
          <w:spacing w:val="-1"/>
          <w:sz w:val="20"/>
          <w:szCs w:val="20"/>
        </w:rPr>
        <w:t>e</w:t>
      </w:r>
      <w:r>
        <w:rPr>
          <w:rFonts w:ascii="Arial" w:hAnsi="Arial" w:cs="Arial"/>
          <w:sz w:val="20"/>
          <w:szCs w:val="20"/>
        </w:rPr>
        <w:t>st.</w:t>
      </w:r>
      <w:r>
        <w:rPr>
          <w:rFonts w:ascii="Arial" w:hAnsi="Arial" w:cs="Arial"/>
          <w:spacing w:val="55"/>
          <w:sz w:val="20"/>
          <w:szCs w:val="20"/>
        </w:rPr>
        <w:t xml:space="preserve"> </w:t>
      </w:r>
      <w:r>
        <w:rPr>
          <w:rFonts w:ascii="Arial" w:hAnsi="Arial" w:cs="Arial"/>
          <w:sz w:val="20"/>
          <w:szCs w:val="20"/>
        </w:rPr>
        <w:t>As t</w:t>
      </w:r>
      <w:r>
        <w:rPr>
          <w:rFonts w:ascii="Arial" w:hAnsi="Arial" w:cs="Arial"/>
          <w:spacing w:val="1"/>
          <w:sz w:val="20"/>
          <w:szCs w:val="20"/>
        </w:rPr>
        <w:t>h</w:t>
      </w:r>
      <w:r>
        <w:rPr>
          <w:rFonts w:ascii="Arial" w:hAnsi="Arial" w:cs="Arial"/>
          <w:sz w:val="20"/>
          <w:szCs w:val="20"/>
        </w:rPr>
        <w:t>ese</w:t>
      </w:r>
      <w:r>
        <w:rPr>
          <w:rFonts w:ascii="Arial" w:hAnsi="Arial" w:cs="Arial"/>
          <w:spacing w:val="-1"/>
          <w:sz w:val="20"/>
          <w:szCs w:val="20"/>
        </w:rPr>
        <w:t xml:space="preserve"> </w:t>
      </w:r>
      <w:r>
        <w:rPr>
          <w:rFonts w:ascii="Arial" w:hAnsi="Arial" w:cs="Arial"/>
          <w:sz w:val="20"/>
          <w:szCs w:val="20"/>
        </w:rPr>
        <w:t>s</w:t>
      </w:r>
      <w:r>
        <w:rPr>
          <w:rFonts w:ascii="Arial" w:hAnsi="Arial" w:cs="Arial"/>
          <w:spacing w:val="-1"/>
          <w:sz w:val="20"/>
          <w:szCs w:val="20"/>
        </w:rPr>
        <w:t>e</w:t>
      </w:r>
      <w:r>
        <w:rPr>
          <w:rFonts w:ascii="Arial" w:hAnsi="Arial" w:cs="Arial"/>
          <w:sz w:val="20"/>
          <w:szCs w:val="20"/>
        </w:rPr>
        <w:t>rvic</w:t>
      </w:r>
      <w:r>
        <w:rPr>
          <w:rFonts w:ascii="Arial" w:hAnsi="Arial" w:cs="Arial"/>
          <w:spacing w:val="-1"/>
          <w:sz w:val="20"/>
          <w:szCs w:val="20"/>
        </w:rPr>
        <w:t>e</w:t>
      </w:r>
      <w:r>
        <w:rPr>
          <w:rFonts w:ascii="Arial" w:hAnsi="Arial" w:cs="Arial"/>
          <w:sz w:val="20"/>
          <w:szCs w:val="20"/>
        </w:rPr>
        <w:t>s</w:t>
      </w:r>
      <w:r>
        <w:rPr>
          <w:rFonts w:ascii="Arial" w:hAnsi="Arial" w:cs="Arial"/>
          <w:spacing w:val="-1"/>
          <w:sz w:val="20"/>
          <w:szCs w:val="20"/>
        </w:rPr>
        <w:t xml:space="preserve"> </w:t>
      </w:r>
      <w:r>
        <w:rPr>
          <w:rFonts w:ascii="Arial" w:hAnsi="Arial" w:cs="Arial"/>
          <w:sz w:val="20"/>
          <w:szCs w:val="20"/>
        </w:rPr>
        <w:t xml:space="preserve">have </w:t>
      </w:r>
      <w:r w:rsidR="001341A6">
        <w:rPr>
          <w:rFonts w:ascii="Arial" w:hAnsi="Arial" w:cs="Arial"/>
          <w:sz w:val="20"/>
          <w:szCs w:val="20"/>
        </w:rPr>
        <w:t>narrowly</w:t>
      </w:r>
      <w:r w:rsidR="00BF2067">
        <w:rPr>
          <w:rFonts w:ascii="Arial" w:hAnsi="Arial" w:cs="Arial"/>
          <w:sz w:val="20"/>
          <w:szCs w:val="20"/>
        </w:rPr>
        <w:t xml:space="preserve"> </w:t>
      </w:r>
      <w:r>
        <w:rPr>
          <w:rFonts w:ascii="Arial" w:hAnsi="Arial" w:cs="Arial"/>
          <w:sz w:val="20"/>
          <w:szCs w:val="20"/>
        </w:rPr>
        <w:t>de</w:t>
      </w:r>
      <w:r>
        <w:rPr>
          <w:rFonts w:ascii="Arial" w:hAnsi="Arial" w:cs="Arial"/>
          <w:spacing w:val="-2"/>
          <w:sz w:val="20"/>
          <w:szCs w:val="20"/>
        </w:rPr>
        <w:t>f</w:t>
      </w:r>
      <w:r>
        <w:rPr>
          <w:rFonts w:ascii="Arial" w:hAnsi="Arial" w:cs="Arial"/>
          <w:sz w:val="20"/>
          <w:szCs w:val="20"/>
        </w:rPr>
        <w:t>ined a</w:t>
      </w:r>
      <w:r>
        <w:rPr>
          <w:rFonts w:ascii="Arial" w:hAnsi="Arial" w:cs="Arial"/>
          <w:spacing w:val="-1"/>
          <w:sz w:val="20"/>
          <w:szCs w:val="20"/>
        </w:rPr>
        <w:t>u</w:t>
      </w:r>
      <w:r>
        <w:rPr>
          <w:rFonts w:ascii="Arial" w:hAnsi="Arial" w:cs="Arial"/>
          <w:sz w:val="20"/>
          <w:szCs w:val="20"/>
        </w:rPr>
        <w:t>die</w:t>
      </w:r>
      <w:r>
        <w:rPr>
          <w:rFonts w:ascii="Arial" w:hAnsi="Arial" w:cs="Arial"/>
          <w:spacing w:val="-1"/>
          <w:sz w:val="20"/>
          <w:szCs w:val="20"/>
        </w:rPr>
        <w:t>n</w:t>
      </w:r>
      <w:r>
        <w:rPr>
          <w:rFonts w:ascii="Arial" w:hAnsi="Arial" w:cs="Arial"/>
          <w:sz w:val="20"/>
          <w:szCs w:val="20"/>
        </w:rPr>
        <w:t>ces a</w:t>
      </w:r>
      <w:r>
        <w:rPr>
          <w:rFonts w:ascii="Arial" w:hAnsi="Arial" w:cs="Arial"/>
          <w:spacing w:val="-1"/>
          <w:sz w:val="20"/>
          <w:szCs w:val="20"/>
        </w:rPr>
        <w:t>n</w:t>
      </w:r>
      <w:r>
        <w:rPr>
          <w:rFonts w:ascii="Arial" w:hAnsi="Arial" w:cs="Arial"/>
          <w:sz w:val="20"/>
          <w:szCs w:val="20"/>
        </w:rPr>
        <w:t>d ap</w:t>
      </w:r>
      <w:r>
        <w:rPr>
          <w:rFonts w:ascii="Arial" w:hAnsi="Arial" w:cs="Arial"/>
          <w:spacing w:val="-1"/>
          <w:sz w:val="20"/>
          <w:szCs w:val="20"/>
        </w:rPr>
        <w:t>p</w:t>
      </w:r>
      <w:r>
        <w:rPr>
          <w:rFonts w:ascii="Arial" w:hAnsi="Arial" w:cs="Arial"/>
          <w:sz w:val="20"/>
          <w:szCs w:val="20"/>
        </w:rPr>
        <w:t>e</w:t>
      </w:r>
      <w:r>
        <w:rPr>
          <w:rFonts w:ascii="Arial" w:hAnsi="Arial" w:cs="Arial"/>
          <w:spacing w:val="-1"/>
          <w:sz w:val="20"/>
          <w:szCs w:val="20"/>
        </w:rPr>
        <w:t>a</w:t>
      </w:r>
      <w:r>
        <w:rPr>
          <w:rFonts w:ascii="Arial" w:hAnsi="Arial" w:cs="Arial"/>
          <w:sz w:val="20"/>
          <w:szCs w:val="20"/>
        </w:rPr>
        <w:t>l, they co</w:t>
      </w:r>
      <w:r>
        <w:rPr>
          <w:rFonts w:ascii="Arial" w:hAnsi="Arial" w:cs="Arial"/>
          <w:spacing w:val="-1"/>
          <w:sz w:val="20"/>
          <w:szCs w:val="20"/>
        </w:rPr>
        <w:t>m</w:t>
      </w:r>
      <w:r>
        <w:rPr>
          <w:rFonts w:ascii="Arial" w:hAnsi="Arial" w:cs="Arial"/>
          <w:sz w:val="20"/>
          <w:szCs w:val="20"/>
        </w:rPr>
        <w:t>e un</w:t>
      </w:r>
      <w:r>
        <w:rPr>
          <w:rFonts w:ascii="Arial" w:hAnsi="Arial" w:cs="Arial"/>
          <w:spacing w:val="-1"/>
          <w:sz w:val="20"/>
          <w:szCs w:val="20"/>
        </w:rPr>
        <w:t>d</w:t>
      </w:r>
      <w:r>
        <w:rPr>
          <w:rFonts w:ascii="Arial" w:hAnsi="Arial" w:cs="Arial"/>
          <w:sz w:val="20"/>
          <w:szCs w:val="20"/>
        </w:rPr>
        <w:t>er a</w:t>
      </w:r>
      <w:r>
        <w:rPr>
          <w:rFonts w:ascii="Arial" w:hAnsi="Arial" w:cs="Arial"/>
          <w:spacing w:val="-1"/>
          <w:sz w:val="20"/>
          <w:szCs w:val="20"/>
        </w:rPr>
        <w:t xml:space="preserve"> </w:t>
      </w:r>
      <w:r>
        <w:rPr>
          <w:rFonts w:ascii="Arial" w:hAnsi="Arial" w:cs="Arial"/>
          <w:sz w:val="20"/>
          <w:szCs w:val="20"/>
        </w:rPr>
        <w:t>class lice</w:t>
      </w:r>
      <w:r>
        <w:rPr>
          <w:rFonts w:ascii="Arial" w:hAnsi="Arial" w:cs="Arial"/>
          <w:spacing w:val="-1"/>
          <w:sz w:val="20"/>
          <w:szCs w:val="20"/>
        </w:rPr>
        <w:t>n</w:t>
      </w:r>
      <w:r>
        <w:rPr>
          <w:rFonts w:ascii="Arial" w:hAnsi="Arial" w:cs="Arial"/>
          <w:sz w:val="20"/>
          <w:szCs w:val="20"/>
        </w:rPr>
        <w:t>ce</w:t>
      </w:r>
      <w:r>
        <w:rPr>
          <w:rFonts w:ascii="Arial" w:hAnsi="Arial" w:cs="Arial"/>
          <w:spacing w:val="-1"/>
          <w:sz w:val="20"/>
          <w:szCs w:val="20"/>
        </w:rPr>
        <w:t xml:space="preserve"> </w:t>
      </w:r>
      <w:r>
        <w:rPr>
          <w:rFonts w:ascii="Arial" w:hAnsi="Arial" w:cs="Arial"/>
          <w:sz w:val="20"/>
          <w:szCs w:val="20"/>
        </w:rPr>
        <w:t>regime, with</w:t>
      </w:r>
      <w:r>
        <w:rPr>
          <w:rFonts w:ascii="Arial" w:hAnsi="Arial" w:cs="Arial"/>
          <w:spacing w:val="-1"/>
          <w:sz w:val="20"/>
          <w:szCs w:val="20"/>
        </w:rPr>
        <w:t xml:space="preserve"> </w:t>
      </w:r>
      <w:r w:rsidR="00941109">
        <w:rPr>
          <w:rFonts w:ascii="Arial" w:hAnsi="Arial" w:cs="Arial"/>
          <w:sz w:val="20"/>
          <w:szCs w:val="20"/>
        </w:rPr>
        <w:t xml:space="preserve">lesser </w:t>
      </w:r>
      <w:r>
        <w:rPr>
          <w:rFonts w:ascii="Arial" w:hAnsi="Arial" w:cs="Arial"/>
          <w:sz w:val="20"/>
          <w:szCs w:val="20"/>
        </w:rPr>
        <w:t>le</w:t>
      </w:r>
      <w:r>
        <w:rPr>
          <w:rFonts w:ascii="Arial" w:hAnsi="Arial" w:cs="Arial"/>
          <w:spacing w:val="-2"/>
          <w:sz w:val="20"/>
          <w:szCs w:val="20"/>
        </w:rPr>
        <w:t>v</w:t>
      </w:r>
      <w:r>
        <w:rPr>
          <w:rFonts w:ascii="Arial" w:hAnsi="Arial" w:cs="Arial"/>
          <w:sz w:val="20"/>
          <w:szCs w:val="20"/>
        </w:rPr>
        <w:t>els of r</w:t>
      </w:r>
      <w:r>
        <w:rPr>
          <w:rFonts w:ascii="Arial" w:hAnsi="Arial" w:cs="Arial"/>
          <w:spacing w:val="-1"/>
          <w:sz w:val="20"/>
          <w:szCs w:val="20"/>
        </w:rPr>
        <w:t>e</w:t>
      </w:r>
      <w:r>
        <w:rPr>
          <w:rFonts w:ascii="Arial" w:hAnsi="Arial" w:cs="Arial"/>
          <w:sz w:val="20"/>
          <w:szCs w:val="20"/>
        </w:rPr>
        <w:t>gulat</w:t>
      </w:r>
      <w:r>
        <w:rPr>
          <w:rFonts w:ascii="Arial" w:hAnsi="Arial" w:cs="Arial"/>
          <w:spacing w:val="-1"/>
          <w:sz w:val="20"/>
          <w:szCs w:val="20"/>
        </w:rPr>
        <w:t>i</w:t>
      </w:r>
      <w:r>
        <w:rPr>
          <w:rFonts w:ascii="Arial" w:hAnsi="Arial" w:cs="Arial"/>
          <w:sz w:val="20"/>
          <w:szCs w:val="20"/>
        </w:rPr>
        <w:t>on.</w:t>
      </w:r>
    </w:p>
    <w:p w:rsidR="006A37BB" w:rsidRDefault="006A37BB">
      <w:pPr>
        <w:widowControl w:val="0"/>
        <w:autoSpaceDE w:val="0"/>
        <w:autoSpaceDN w:val="0"/>
        <w:adjustRightInd w:val="0"/>
        <w:spacing w:before="14" w:after="0" w:line="220" w:lineRule="exact"/>
        <w:rPr>
          <w:rFonts w:ascii="Arial" w:hAnsi="Arial" w:cs="Arial"/>
        </w:rPr>
      </w:pPr>
    </w:p>
    <w:p w:rsidR="006A37BB" w:rsidRDefault="006A37BB">
      <w:pPr>
        <w:widowControl w:val="0"/>
        <w:tabs>
          <w:tab w:val="left" w:pos="940"/>
        </w:tabs>
        <w:autoSpaceDE w:val="0"/>
        <w:autoSpaceDN w:val="0"/>
        <w:adjustRightInd w:val="0"/>
        <w:spacing w:after="0" w:line="230" w:lineRule="exact"/>
        <w:ind w:left="940" w:right="630" w:hanging="817"/>
        <w:rPr>
          <w:rFonts w:ascii="Arial" w:hAnsi="Arial" w:cs="Arial"/>
          <w:sz w:val="20"/>
          <w:szCs w:val="20"/>
        </w:rPr>
      </w:pPr>
      <w:r>
        <w:rPr>
          <w:rFonts w:ascii="Arial" w:hAnsi="Arial" w:cs="Arial"/>
          <w:sz w:val="20"/>
          <w:szCs w:val="20"/>
        </w:rPr>
        <w:t>3.</w:t>
      </w:r>
      <w:r>
        <w:rPr>
          <w:rFonts w:ascii="Arial" w:hAnsi="Arial" w:cs="Arial"/>
          <w:sz w:val="20"/>
          <w:szCs w:val="20"/>
        </w:rPr>
        <w:tab/>
        <w:t>Section</w:t>
      </w:r>
      <w:r w:rsidR="00941109">
        <w:rPr>
          <w:rFonts w:ascii="Arial" w:hAnsi="Arial" w:cs="Arial"/>
          <w:sz w:val="20"/>
          <w:szCs w:val="20"/>
        </w:rPr>
        <w:t>s</w:t>
      </w:r>
      <w:r>
        <w:rPr>
          <w:rFonts w:ascii="Arial" w:hAnsi="Arial" w:cs="Arial"/>
          <w:sz w:val="20"/>
          <w:szCs w:val="20"/>
        </w:rPr>
        <w:t xml:space="preserve"> 17 </w:t>
      </w:r>
      <w:r>
        <w:rPr>
          <w:rFonts w:ascii="Arial" w:hAnsi="Arial" w:cs="Arial"/>
          <w:spacing w:val="-1"/>
          <w:sz w:val="20"/>
          <w:szCs w:val="20"/>
        </w:rPr>
        <w:t>an</w:t>
      </w:r>
      <w:r>
        <w:rPr>
          <w:rFonts w:ascii="Arial" w:hAnsi="Arial" w:cs="Arial"/>
          <w:sz w:val="20"/>
          <w:szCs w:val="20"/>
        </w:rPr>
        <w:t xml:space="preserve">d 18 of the Act define </w:t>
      </w:r>
      <w:r>
        <w:rPr>
          <w:rFonts w:ascii="Arial" w:hAnsi="Arial" w:cs="Arial"/>
          <w:spacing w:val="-1"/>
          <w:sz w:val="20"/>
          <w:szCs w:val="20"/>
        </w:rPr>
        <w:t>na</w:t>
      </w:r>
      <w:r>
        <w:rPr>
          <w:rFonts w:ascii="Arial" w:hAnsi="Arial" w:cs="Arial"/>
          <w:sz w:val="20"/>
          <w:szCs w:val="20"/>
        </w:rPr>
        <w:t>rrowc</w:t>
      </w:r>
      <w:r>
        <w:rPr>
          <w:rFonts w:ascii="Arial" w:hAnsi="Arial" w:cs="Arial"/>
          <w:spacing w:val="-1"/>
          <w:sz w:val="20"/>
          <w:szCs w:val="20"/>
        </w:rPr>
        <w:t>a</w:t>
      </w:r>
      <w:r>
        <w:rPr>
          <w:rFonts w:ascii="Arial" w:hAnsi="Arial" w:cs="Arial"/>
          <w:spacing w:val="1"/>
          <w:sz w:val="20"/>
          <w:szCs w:val="20"/>
        </w:rPr>
        <w:t>s</w:t>
      </w:r>
      <w:r>
        <w:rPr>
          <w:rFonts w:ascii="Arial" w:hAnsi="Arial" w:cs="Arial"/>
          <w:sz w:val="20"/>
          <w:szCs w:val="20"/>
        </w:rPr>
        <w:t>ting servic</w:t>
      </w:r>
      <w:r>
        <w:rPr>
          <w:rFonts w:ascii="Arial" w:hAnsi="Arial" w:cs="Arial"/>
          <w:spacing w:val="-1"/>
          <w:sz w:val="20"/>
          <w:szCs w:val="20"/>
        </w:rPr>
        <w:t>e</w:t>
      </w:r>
      <w:r>
        <w:rPr>
          <w:rFonts w:ascii="Arial" w:hAnsi="Arial" w:cs="Arial"/>
          <w:sz w:val="20"/>
          <w:szCs w:val="20"/>
        </w:rPr>
        <w:t xml:space="preserve">s </w:t>
      </w:r>
      <w:r>
        <w:rPr>
          <w:rFonts w:ascii="Arial" w:hAnsi="Arial" w:cs="Arial"/>
          <w:spacing w:val="-1"/>
          <w:sz w:val="20"/>
          <w:szCs w:val="20"/>
        </w:rPr>
        <w:t>a</w:t>
      </w:r>
      <w:r>
        <w:rPr>
          <w:rFonts w:ascii="Arial" w:hAnsi="Arial" w:cs="Arial"/>
          <w:sz w:val="20"/>
          <w:szCs w:val="20"/>
        </w:rPr>
        <w:t>s broa</w:t>
      </w:r>
      <w:r>
        <w:rPr>
          <w:rFonts w:ascii="Arial" w:hAnsi="Arial" w:cs="Arial"/>
          <w:spacing w:val="-1"/>
          <w:sz w:val="20"/>
          <w:szCs w:val="20"/>
        </w:rPr>
        <w:t>d</w:t>
      </w:r>
      <w:r>
        <w:rPr>
          <w:rFonts w:ascii="Arial" w:hAnsi="Arial" w:cs="Arial"/>
          <w:sz w:val="20"/>
          <w:szCs w:val="20"/>
        </w:rPr>
        <w:t>c</w:t>
      </w:r>
      <w:r>
        <w:rPr>
          <w:rFonts w:ascii="Arial" w:hAnsi="Arial" w:cs="Arial"/>
          <w:spacing w:val="-1"/>
          <w:sz w:val="20"/>
          <w:szCs w:val="20"/>
        </w:rPr>
        <w:t>a</w:t>
      </w:r>
      <w:r>
        <w:rPr>
          <w:rFonts w:ascii="Arial" w:hAnsi="Arial" w:cs="Arial"/>
          <w:sz w:val="20"/>
          <w:szCs w:val="20"/>
        </w:rPr>
        <w:t>sting servic</w:t>
      </w:r>
      <w:r>
        <w:rPr>
          <w:rFonts w:ascii="Arial" w:hAnsi="Arial" w:cs="Arial"/>
          <w:spacing w:val="-1"/>
          <w:sz w:val="20"/>
          <w:szCs w:val="20"/>
        </w:rPr>
        <w:t>e</w:t>
      </w:r>
      <w:r>
        <w:rPr>
          <w:rFonts w:ascii="Arial" w:hAnsi="Arial" w:cs="Arial"/>
          <w:sz w:val="20"/>
          <w:szCs w:val="20"/>
        </w:rPr>
        <w:t>s wh</w:t>
      </w:r>
      <w:r>
        <w:rPr>
          <w:rFonts w:ascii="Arial" w:hAnsi="Arial" w:cs="Arial"/>
          <w:spacing w:val="-1"/>
          <w:sz w:val="20"/>
          <w:szCs w:val="20"/>
        </w:rPr>
        <w:t>o</w:t>
      </w:r>
      <w:r>
        <w:rPr>
          <w:rFonts w:ascii="Arial" w:hAnsi="Arial" w:cs="Arial"/>
          <w:spacing w:val="1"/>
          <w:sz w:val="20"/>
          <w:szCs w:val="20"/>
        </w:rPr>
        <w:t>s</w:t>
      </w:r>
      <w:r>
        <w:rPr>
          <w:rFonts w:ascii="Arial" w:hAnsi="Arial" w:cs="Arial"/>
          <w:sz w:val="20"/>
          <w:szCs w:val="20"/>
        </w:rPr>
        <w:t>e recep</w:t>
      </w:r>
      <w:r>
        <w:rPr>
          <w:rFonts w:ascii="Arial" w:hAnsi="Arial" w:cs="Arial"/>
          <w:spacing w:val="-2"/>
          <w:sz w:val="20"/>
          <w:szCs w:val="20"/>
        </w:rPr>
        <w:t>t</w:t>
      </w:r>
      <w:r>
        <w:rPr>
          <w:rFonts w:ascii="Arial" w:hAnsi="Arial" w:cs="Arial"/>
          <w:sz w:val="20"/>
          <w:szCs w:val="20"/>
        </w:rPr>
        <w:t>ion is limited</w:t>
      </w:r>
      <w:r>
        <w:rPr>
          <w:rFonts w:ascii="Arial" w:hAnsi="Arial" w:cs="Arial"/>
          <w:spacing w:val="-1"/>
          <w:sz w:val="20"/>
          <w:szCs w:val="20"/>
        </w:rPr>
        <w:t xml:space="preserve"> </w:t>
      </w:r>
      <w:r>
        <w:rPr>
          <w:rFonts w:ascii="Arial" w:hAnsi="Arial" w:cs="Arial"/>
          <w:sz w:val="20"/>
          <w:szCs w:val="20"/>
        </w:rPr>
        <w:t>by:</w:t>
      </w:r>
    </w:p>
    <w:p w:rsidR="006A37BB" w:rsidRDefault="006A37BB">
      <w:pPr>
        <w:widowControl w:val="0"/>
        <w:autoSpaceDE w:val="0"/>
        <w:autoSpaceDN w:val="0"/>
        <w:adjustRightInd w:val="0"/>
        <w:spacing w:after="0" w:line="240" w:lineRule="exact"/>
        <w:rPr>
          <w:rFonts w:ascii="Arial" w:hAnsi="Arial" w:cs="Arial"/>
          <w:sz w:val="24"/>
          <w:szCs w:val="24"/>
        </w:rPr>
      </w:pPr>
    </w:p>
    <w:p w:rsidR="006A37BB" w:rsidRDefault="006A37BB" w:rsidP="00065117">
      <w:pPr>
        <w:widowControl w:val="0"/>
        <w:numPr>
          <w:ilvl w:val="0"/>
          <w:numId w:val="4"/>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being target</w:t>
      </w:r>
      <w:r>
        <w:rPr>
          <w:rFonts w:ascii="Arial" w:hAnsi="Arial" w:cs="Arial"/>
          <w:spacing w:val="-1"/>
          <w:sz w:val="20"/>
          <w:szCs w:val="20"/>
        </w:rPr>
        <w:t>e</w:t>
      </w:r>
      <w:r>
        <w:rPr>
          <w:rFonts w:ascii="Arial" w:hAnsi="Arial" w:cs="Arial"/>
          <w:sz w:val="20"/>
          <w:szCs w:val="20"/>
        </w:rPr>
        <w:t>d to sp</w:t>
      </w:r>
      <w:r>
        <w:rPr>
          <w:rFonts w:ascii="Arial" w:hAnsi="Arial" w:cs="Arial"/>
          <w:spacing w:val="-1"/>
          <w:sz w:val="20"/>
          <w:szCs w:val="20"/>
        </w:rPr>
        <w:t>e</w:t>
      </w:r>
      <w:r>
        <w:rPr>
          <w:rFonts w:ascii="Arial" w:hAnsi="Arial" w:cs="Arial"/>
          <w:spacing w:val="1"/>
          <w:sz w:val="20"/>
          <w:szCs w:val="20"/>
        </w:rPr>
        <w:t>c</w:t>
      </w:r>
      <w:r>
        <w:rPr>
          <w:rFonts w:ascii="Arial" w:hAnsi="Arial" w:cs="Arial"/>
          <w:sz w:val="20"/>
          <w:szCs w:val="20"/>
        </w:rPr>
        <w:t>ial i</w:t>
      </w:r>
      <w:r>
        <w:rPr>
          <w:rFonts w:ascii="Arial" w:hAnsi="Arial" w:cs="Arial"/>
          <w:spacing w:val="-1"/>
          <w:sz w:val="20"/>
          <w:szCs w:val="20"/>
        </w:rPr>
        <w:t>n</w:t>
      </w:r>
      <w:r>
        <w:rPr>
          <w:rFonts w:ascii="Arial" w:hAnsi="Arial" w:cs="Arial"/>
          <w:sz w:val="20"/>
          <w:szCs w:val="20"/>
        </w:rPr>
        <w:t xml:space="preserve">terest </w:t>
      </w:r>
      <w:r>
        <w:rPr>
          <w:rFonts w:ascii="Arial" w:hAnsi="Arial" w:cs="Arial"/>
          <w:spacing w:val="-1"/>
          <w:sz w:val="20"/>
          <w:szCs w:val="20"/>
        </w:rPr>
        <w:t>g</w:t>
      </w:r>
      <w:r>
        <w:rPr>
          <w:rFonts w:ascii="Arial" w:hAnsi="Arial" w:cs="Arial"/>
          <w:sz w:val="20"/>
          <w:szCs w:val="20"/>
        </w:rPr>
        <w:t>ro</w:t>
      </w:r>
      <w:r>
        <w:rPr>
          <w:rFonts w:ascii="Arial" w:hAnsi="Arial" w:cs="Arial"/>
          <w:spacing w:val="-1"/>
          <w:sz w:val="20"/>
          <w:szCs w:val="20"/>
        </w:rPr>
        <w:t>u</w:t>
      </w:r>
      <w:r>
        <w:rPr>
          <w:rFonts w:ascii="Arial" w:hAnsi="Arial" w:cs="Arial"/>
          <w:sz w:val="20"/>
          <w:szCs w:val="20"/>
        </w:rPr>
        <w:t>ps;</w:t>
      </w:r>
    </w:p>
    <w:p w:rsidR="006A37BB" w:rsidRDefault="006A37BB">
      <w:pPr>
        <w:widowControl w:val="0"/>
        <w:autoSpaceDE w:val="0"/>
        <w:autoSpaceDN w:val="0"/>
        <w:adjustRightInd w:val="0"/>
        <w:spacing w:before="7" w:after="0" w:line="120" w:lineRule="exact"/>
        <w:rPr>
          <w:rFonts w:ascii="Arial" w:hAnsi="Arial" w:cs="Arial"/>
          <w:sz w:val="12"/>
          <w:szCs w:val="12"/>
        </w:rPr>
      </w:pPr>
    </w:p>
    <w:p w:rsidR="006A37BB" w:rsidRDefault="006A37BB" w:rsidP="00065117">
      <w:pPr>
        <w:widowControl w:val="0"/>
        <w:numPr>
          <w:ilvl w:val="0"/>
          <w:numId w:val="4"/>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intend</w:t>
      </w:r>
      <w:r>
        <w:rPr>
          <w:rFonts w:ascii="Arial" w:hAnsi="Arial" w:cs="Arial"/>
          <w:spacing w:val="-1"/>
          <w:sz w:val="20"/>
          <w:szCs w:val="20"/>
        </w:rPr>
        <w:t>e</w:t>
      </w:r>
      <w:r>
        <w:rPr>
          <w:rFonts w:ascii="Arial" w:hAnsi="Arial" w:cs="Arial"/>
          <w:sz w:val="20"/>
          <w:szCs w:val="20"/>
        </w:rPr>
        <w:t>d only</w:t>
      </w:r>
      <w:r>
        <w:rPr>
          <w:rFonts w:ascii="Arial" w:hAnsi="Arial" w:cs="Arial"/>
          <w:spacing w:val="-2"/>
          <w:sz w:val="20"/>
          <w:szCs w:val="20"/>
        </w:rPr>
        <w:t xml:space="preserve"> </w:t>
      </w:r>
      <w:r>
        <w:rPr>
          <w:rFonts w:ascii="Arial" w:hAnsi="Arial" w:cs="Arial"/>
          <w:sz w:val="20"/>
          <w:szCs w:val="20"/>
        </w:rPr>
        <w:t>for limited locatio</w:t>
      </w:r>
      <w:r>
        <w:rPr>
          <w:rFonts w:ascii="Arial" w:hAnsi="Arial" w:cs="Arial"/>
          <w:spacing w:val="-1"/>
          <w:sz w:val="20"/>
          <w:szCs w:val="20"/>
        </w:rPr>
        <w:t>n</w:t>
      </w:r>
      <w:r>
        <w:rPr>
          <w:rFonts w:ascii="Arial" w:hAnsi="Arial" w:cs="Arial"/>
          <w:sz w:val="20"/>
          <w:szCs w:val="20"/>
        </w:rPr>
        <w:t>s;</w:t>
      </w:r>
    </w:p>
    <w:p w:rsidR="006A37BB" w:rsidRDefault="006A37BB">
      <w:pPr>
        <w:widowControl w:val="0"/>
        <w:autoSpaceDE w:val="0"/>
        <w:autoSpaceDN w:val="0"/>
        <w:adjustRightInd w:val="0"/>
        <w:spacing w:before="8" w:after="0" w:line="120" w:lineRule="exact"/>
        <w:rPr>
          <w:rFonts w:ascii="Arial" w:hAnsi="Arial" w:cs="Arial"/>
          <w:sz w:val="12"/>
          <w:szCs w:val="12"/>
        </w:rPr>
      </w:pPr>
    </w:p>
    <w:p w:rsidR="006A37BB" w:rsidRDefault="006A37BB" w:rsidP="00065117">
      <w:pPr>
        <w:widowControl w:val="0"/>
        <w:numPr>
          <w:ilvl w:val="0"/>
          <w:numId w:val="4"/>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provid</w:t>
      </w:r>
      <w:r>
        <w:rPr>
          <w:rFonts w:ascii="Arial" w:hAnsi="Arial" w:cs="Arial"/>
          <w:spacing w:val="-1"/>
          <w:sz w:val="20"/>
          <w:szCs w:val="20"/>
        </w:rPr>
        <w:t>e</w:t>
      </w:r>
      <w:r>
        <w:rPr>
          <w:rFonts w:ascii="Arial" w:hAnsi="Arial" w:cs="Arial"/>
          <w:sz w:val="20"/>
          <w:szCs w:val="20"/>
        </w:rPr>
        <w:t>d d</w:t>
      </w:r>
      <w:r>
        <w:rPr>
          <w:rFonts w:ascii="Arial" w:hAnsi="Arial" w:cs="Arial"/>
          <w:spacing w:val="-1"/>
          <w:sz w:val="20"/>
          <w:szCs w:val="20"/>
        </w:rPr>
        <w:t>u</w:t>
      </w:r>
      <w:r>
        <w:rPr>
          <w:rFonts w:ascii="Arial" w:hAnsi="Arial" w:cs="Arial"/>
          <w:sz w:val="20"/>
          <w:szCs w:val="20"/>
        </w:rPr>
        <w:t xml:space="preserve">ring a limited </w:t>
      </w:r>
      <w:r>
        <w:rPr>
          <w:rFonts w:ascii="Arial" w:hAnsi="Arial" w:cs="Arial"/>
          <w:spacing w:val="-1"/>
          <w:sz w:val="20"/>
          <w:szCs w:val="20"/>
        </w:rPr>
        <w:t>p</w:t>
      </w:r>
      <w:r>
        <w:rPr>
          <w:rFonts w:ascii="Arial" w:hAnsi="Arial" w:cs="Arial"/>
          <w:sz w:val="20"/>
          <w:szCs w:val="20"/>
        </w:rPr>
        <w:t>eriod of time</w:t>
      </w:r>
      <w:r w:rsidR="00342027">
        <w:rPr>
          <w:rFonts w:ascii="Arial" w:hAnsi="Arial" w:cs="Arial"/>
          <w:sz w:val="20"/>
          <w:szCs w:val="20"/>
        </w:rPr>
        <w:t xml:space="preserve"> or to cover a special event</w:t>
      </w:r>
      <w:r>
        <w:rPr>
          <w:rFonts w:ascii="Arial" w:hAnsi="Arial" w:cs="Arial"/>
          <w:sz w:val="20"/>
          <w:szCs w:val="20"/>
        </w:rPr>
        <w:t>;</w:t>
      </w:r>
    </w:p>
    <w:p w:rsidR="006A37BB" w:rsidRDefault="006A37BB">
      <w:pPr>
        <w:widowControl w:val="0"/>
        <w:autoSpaceDE w:val="0"/>
        <w:autoSpaceDN w:val="0"/>
        <w:adjustRightInd w:val="0"/>
        <w:spacing w:before="8" w:after="0" w:line="120" w:lineRule="exact"/>
        <w:rPr>
          <w:rFonts w:ascii="Arial" w:hAnsi="Arial" w:cs="Arial"/>
          <w:sz w:val="12"/>
          <w:szCs w:val="12"/>
        </w:rPr>
      </w:pPr>
    </w:p>
    <w:p w:rsidR="006A37BB" w:rsidRDefault="006A37BB" w:rsidP="00065117">
      <w:pPr>
        <w:widowControl w:val="0"/>
        <w:numPr>
          <w:ilvl w:val="0"/>
          <w:numId w:val="4"/>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beca</w:t>
      </w:r>
      <w:r>
        <w:rPr>
          <w:rFonts w:ascii="Arial" w:hAnsi="Arial" w:cs="Arial"/>
          <w:spacing w:val="-1"/>
          <w:sz w:val="20"/>
          <w:szCs w:val="20"/>
        </w:rPr>
        <w:t>u</w:t>
      </w:r>
      <w:r>
        <w:rPr>
          <w:rFonts w:ascii="Arial" w:hAnsi="Arial" w:cs="Arial"/>
          <w:sz w:val="20"/>
          <w:szCs w:val="20"/>
        </w:rPr>
        <w:t>se they</w:t>
      </w:r>
      <w:r>
        <w:rPr>
          <w:rFonts w:ascii="Arial" w:hAnsi="Arial" w:cs="Arial"/>
          <w:spacing w:val="-2"/>
          <w:sz w:val="20"/>
          <w:szCs w:val="20"/>
        </w:rPr>
        <w:t xml:space="preserve"> </w:t>
      </w:r>
      <w:r>
        <w:rPr>
          <w:rFonts w:ascii="Arial" w:hAnsi="Arial" w:cs="Arial"/>
          <w:sz w:val="20"/>
          <w:szCs w:val="20"/>
        </w:rPr>
        <w:t xml:space="preserve">provide </w:t>
      </w:r>
      <w:r>
        <w:rPr>
          <w:rFonts w:ascii="Arial" w:hAnsi="Arial" w:cs="Arial"/>
          <w:spacing w:val="-1"/>
          <w:sz w:val="20"/>
          <w:szCs w:val="20"/>
        </w:rPr>
        <w:t>p</w:t>
      </w:r>
      <w:r>
        <w:rPr>
          <w:rFonts w:ascii="Arial" w:hAnsi="Arial" w:cs="Arial"/>
          <w:sz w:val="20"/>
          <w:szCs w:val="20"/>
        </w:rPr>
        <w:t>ro</w:t>
      </w:r>
      <w:r>
        <w:rPr>
          <w:rFonts w:ascii="Arial" w:hAnsi="Arial" w:cs="Arial"/>
          <w:spacing w:val="-1"/>
          <w:sz w:val="20"/>
          <w:szCs w:val="20"/>
        </w:rPr>
        <w:t>g</w:t>
      </w:r>
      <w:r>
        <w:rPr>
          <w:rFonts w:ascii="Arial" w:hAnsi="Arial" w:cs="Arial"/>
          <w:sz w:val="20"/>
          <w:szCs w:val="20"/>
        </w:rPr>
        <w:t>ra</w:t>
      </w:r>
      <w:r>
        <w:rPr>
          <w:rFonts w:ascii="Arial" w:hAnsi="Arial" w:cs="Arial"/>
          <w:spacing w:val="-1"/>
          <w:sz w:val="20"/>
          <w:szCs w:val="20"/>
        </w:rPr>
        <w:t>m</w:t>
      </w:r>
      <w:r>
        <w:rPr>
          <w:rFonts w:ascii="Arial" w:hAnsi="Arial" w:cs="Arial"/>
          <w:sz w:val="20"/>
          <w:szCs w:val="20"/>
        </w:rPr>
        <w:t>s of limited app</w:t>
      </w:r>
      <w:r>
        <w:rPr>
          <w:rFonts w:ascii="Arial" w:hAnsi="Arial" w:cs="Arial"/>
          <w:spacing w:val="-1"/>
          <w:sz w:val="20"/>
          <w:szCs w:val="20"/>
        </w:rPr>
        <w:t>e</w:t>
      </w:r>
      <w:r>
        <w:rPr>
          <w:rFonts w:ascii="Arial" w:hAnsi="Arial" w:cs="Arial"/>
          <w:sz w:val="20"/>
          <w:szCs w:val="20"/>
        </w:rPr>
        <w:t>al;</w:t>
      </w:r>
    </w:p>
    <w:p w:rsidR="006A37BB" w:rsidRDefault="006A37BB">
      <w:pPr>
        <w:widowControl w:val="0"/>
        <w:autoSpaceDE w:val="0"/>
        <w:autoSpaceDN w:val="0"/>
        <w:adjustRightInd w:val="0"/>
        <w:spacing w:before="7" w:after="0" w:line="120" w:lineRule="exact"/>
        <w:rPr>
          <w:rFonts w:ascii="Arial" w:hAnsi="Arial" w:cs="Arial"/>
          <w:sz w:val="12"/>
          <w:szCs w:val="12"/>
        </w:rPr>
      </w:pPr>
    </w:p>
    <w:p w:rsidR="006A37BB" w:rsidRPr="00065117" w:rsidRDefault="006A37BB" w:rsidP="00065117">
      <w:pPr>
        <w:widowControl w:val="0"/>
        <w:numPr>
          <w:ilvl w:val="0"/>
          <w:numId w:val="4"/>
        </w:numPr>
        <w:tabs>
          <w:tab w:val="left" w:pos="1500"/>
        </w:tabs>
        <w:autoSpaceDE w:val="0"/>
        <w:autoSpaceDN w:val="0"/>
        <w:adjustRightInd w:val="0"/>
        <w:spacing w:after="0" w:line="240" w:lineRule="auto"/>
        <w:rPr>
          <w:rFonts w:ascii="Arial" w:hAnsi="Arial" w:cs="Arial"/>
          <w:sz w:val="20"/>
          <w:szCs w:val="20"/>
        </w:rPr>
      </w:pPr>
      <w:proofErr w:type="gramStart"/>
      <w:r>
        <w:rPr>
          <w:rFonts w:ascii="Arial" w:hAnsi="Arial" w:cs="Arial"/>
          <w:sz w:val="20"/>
          <w:szCs w:val="20"/>
        </w:rPr>
        <w:t>or</w:t>
      </w:r>
      <w:proofErr w:type="gramEnd"/>
      <w:r>
        <w:rPr>
          <w:rFonts w:ascii="Arial" w:hAnsi="Arial" w:cs="Arial"/>
          <w:sz w:val="20"/>
          <w:szCs w:val="20"/>
        </w:rPr>
        <w:t xml:space="preserve"> for some </w:t>
      </w:r>
      <w:r>
        <w:rPr>
          <w:rFonts w:ascii="Arial" w:hAnsi="Arial" w:cs="Arial"/>
          <w:spacing w:val="-1"/>
          <w:sz w:val="20"/>
          <w:szCs w:val="20"/>
        </w:rPr>
        <w:t>o</w:t>
      </w:r>
      <w:r>
        <w:rPr>
          <w:rFonts w:ascii="Arial" w:hAnsi="Arial" w:cs="Arial"/>
          <w:sz w:val="20"/>
          <w:szCs w:val="20"/>
        </w:rPr>
        <w:t>ther r</w:t>
      </w:r>
      <w:r>
        <w:rPr>
          <w:rFonts w:ascii="Arial" w:hAnsi="Arial" w:cs="Arial"/>
          <w:spacing w:val="-1"/>
          <w:sz w:val="20"/>
          <w:szCs w:val="20"/>
        </w:rPr>
        <w:t>e</w:t>
      </w:r>
      <w:r>
        <w:rPr>
          <w:rFonts w:ascii="Arial" w:hAnsi="Arial" w:cs="Arial"/>
          <w:sz w:val="20"/>
          <w:szCs w:val="20"/>
        </w:rPr>
        <w:t>ason.</w:t>
      </w:r>
    </w:p>
    <w:p w:rsidR="006A37BB" w:rsidRDefault="006A37BB">
      <w:pPr>
        <w:widowControl w:val="0"/>
        <w:autoSpaceDE w:val="0"/>
        <w:autoSpaceDN w:val="0"/>
        <w:adjustRightInd w:val="0"/>
        <w:spacing w:after="0" w:line="200" w:lineRule="exact"/>
        <w:rPr>
          <w:rFonts w:ascii="Arial" w:hAnsi="Arial" w:cs="Arial"/>
          <w:sz w:val="20"/>
          <w:szCs w:val="20"/>
        </w:rPr>
      </w:pPr>
    </w:p>
    <w:p w:rsidR="006A37BB" w:rsidRDefault="006A37BB">
      <w:pPr>
        <w:widowControl w:val="0"/>
        <w:tabs>
          <w:tab w:val="left" w:pos="940"/>
        </w:tabs>
        <w:autoSpaceDE w:val="0"/>
        <w:autoSpaceDN w:val="0"/>
        <w:adjustRightInd w:val="0"/>
        <w:spacing w:after="0" w:line="230" w:lineRule="exact"/>
        <w:ind w:left="940" w:right="477" w:hanging="817"/>
        <w:rPr>
          <w:rFonts w:ascii="Arial" w:hAnsi="Arial" w:cs="Arial"/>
          <w:sz w:val="20"/>
          <w:szCs w:val="20"/>
        </w:rPr>
      </w:pPr>
      <w:r>
        <w:rPr>
          <w:rFonts w:ascii="Arial" w:hAnsi="Arial" w:cs="Arial"/>
          <w:sz w:val="20"/>
          <w:szCs w:val="20"/>
        </w:rPr>
        <w:t>4.</w:t>
      </w:r>
      <w:r>
        <w:rPr>
          <w:rFonts w:ascii="Arial" w:hAnsi="Arial" w:cs="Arial"/>
          <w:sz w:val="20"/>
          <w:szCs w:val="20"/>
        </w:rPr>
        <w:tab/>
        <w:t>Subscr</w:t>
      </w:r>
      <w:r>
        <w:rPr>
          <w:rFonts w:ascii="Arial" w:hAnsi="Arial" w:cs="Arial"/>
          <w:spacing w:val="-1"/>
          <w:sz w:val="20"/>
          <w:szCs w:val="20"/>
        </w:rPr>
        <w:t>i</w:t>
      </w:r>
      <w:r>
        <w:rPr>
          <w:rFonts w:ascii="Arial" w:hAnsi="Arial" w:cs="Arial"/>
          <w:sz w:val="20"/>
          <w:szCs w:val="20"/>
        </w:rPr>
        <w:t>ption</w:t>
      </w:r>
      <w:r>
        <w:rPr>
          <w:rFonts w:ascii="Arial" w:hAnsi="Arial" w:cs="Arial"/>
          <w:spacing w:val="-1"/>
          <w:sz w:val="20"/>
          <w:szCs w:val="20"/>
        </w:rPr>
        <w:t xml:space="preserve"> </w:t>
      </w:r>
      <w:r>
        <w:rPr>
          <w:rFonts w:ascii="Arial" w:hAnsi="Arial" w:cs="Arial"/>
          <w:sz w:val="20"/>
          <w:szCs w:val="20"/>
        </w:rPr>
        <w:t>narr</w:t>
      </w:r>
      <w:r>
        <w:rPr>
          <w:rFonts w:ascii="Arial" w:hAnsi="Arial" w:cs="Arial"/>
          <w:spacing w:val="-1"/>
          <w:sz w:val="20"/>
          <w:szCs w:val="20"/>
        </w:rPr>
        <w:t>o</w:t>
      </w:r>
      <w:r>
        <w:rPr>
          <w:rFonts w:ascii="Arial" w:hAnsi="Arial" w:cs="Arial"/>
          <w:sz w:val="20"/>
          <w:szCs w:val="20"/>
        </w:rPr>
        <w:t>wcasti</w:t>
      </w:r>
      <w:r>
        <w:rPr>
          <w:rFonts w:ascii="Arial" w:hAnsi="Arial" w:cs="Arial"/>
          <w:spacing w:val="-1"/>
          <w:sz w:val="20"/>
          <w:szCs w:val="20"/>
        </w:rPr>
        <w:t>n</w:t>
      </w:r>
      <w:r>
        <w:rPr>
          <w:rFonts w:ascii="Arial" w:hAnsi="Arial" w:cs="Arial"/>
          <w:sz w:val="20"/>
          <w:szCs w:val="20"/>
        </w:rPr>
        <w:t>g s</w:t>
      </w:r>
      <w:r>
        <w:rPr>
          <w:rFonts w:ascii="Arial" w:hAnsi="Arial" w:cs="Arial"/>
          <w:spacing w:val="-1"/>
          <w:sz w:val="20"/>
          <w:szCs w:val="20"/>
        </w:rPr>
        <w:t>e</w:t>
      </w:r>
      <w:r>
        <w:rPr>
          <w:rFonts w:ascii="Arial" w:hAnsi="Arial" w:cs="Arial"/>
          <w:sz w:val="20"/>
          <w:szCs w:val="20"/>
        </w:rPr>
        <w:t>rvic</w:t>
      </w:r>
      <w:r>
        <w:rPr>
          <w:rFonts w:ascii="Arial" w:hAnsi="Arial" w:cs="Arial"/>
          <w:spacing w:val="-1"/>
          <w:sz w:val="20"/>
          <w:szCs w:val="20"/>
        </w:rPr>
        <w:t>e</w:t>
      </w:r>
      <w:r>
        <w:rPr>
          <w:rFonts w:ascii="Arial" w:hAnsi="Arial" w:cs="Arial"/>
          <w:sz w:val="20"/>
          <w:szCs w:val="20"/>
        </w:rPr>
        <w:t>s differ f</w:t>
      </w:r>
      <w:r>
        <w:rPr>
          <w:rFonts w:ascii="Arial" w:hAnsi="Arial" w:cs="Arial"/>
          <w:spacing w:val="1"/>
          <w:sz w:val="20"/>
          <w:szCs w:val="20"/>
        </w:rPr>
        <w:t>r</w:t>
      </w:r>
      <w:r>
        <w:rPr>
          <w:rFonts w:ascii="Arial" w:hAnsi="Arial" w:cs="Arial"/>
          <w:sz w:val="20"/>
          <w:szCs w:val="20"/>
        </w:rPr>
        <w:t xml:space="preserve">om </w:t>
      </w:r>
      <w:r>
        <w:rPr>
          <w:rFonts w:ascii="Arial" w:hAnsi="Arial" w:cs="Arial"/>
          <w:spacing w:val="-1"/>
          <w:sz w:val="20"/>
          <w:szCs w:val="20"/>
        </w:rPr>
        <w:t>o</w:t>
      </w:r>
      <w:r>
        <w:rPr>
          <w:rFonts w:ascii="Arial" w:hAnsi="Arial" w:cs="Arial"/>
          <w:sz w:val="20"/>
          <w:szCs w:val="20"/>
        </w:rPr>
        <w:t>pen</w:t>
      </w:r>
      <w:r>
        <w:rPr>
          <w:rFonts w:ascii="Arial" w:hAnsi="Arial" w:cs="Arial"/>
          <w:spacing w:val="-1"/>
          <w:sz w:val="20"/>
          <w:szCs w:val="20"/>
        </w:rPr>
        <w:t xml:space="preserve"> </w:t>
      </w:r>
      <w:r>
        <w:rPr>
          <w:rFonts w:ascii="Arial" w:hAnsi="Arial" w:cs="Arial"/>
          <w:sz w:val="20"/>
          <w:szCs w:val="20"/>
        </w:rPr>
        <w:t>narr</w:t>
      </w:r>
      <w:r>
        <w:rPr>
          <w:rFonts w:ascii="Arial" w:hAnsi="Arial" w:cs="Arial"/>
          <w:spacing w:val="-1"/>
          <w:sz w:val="20"/>
          <w:szCs w:val="20"/>
        </w:rPr>
        <w:t>o</w:t>
      </w:r>
      <w:r>
        <w:rPr>
          <w:rFonts w:ascii="Arial" w:hAnsi="Arial" w:cs="Arial"/>
          <w:sz w:val="20"/>
          <w:szCs w:val="20"/>
        </w:rPr>
        <w:t>wcasti</w:t>
      </w:r>
      <w:r>
        <w:rPr>
          <w:rFonts w:ascii="Arial" w:hAnsi="Arial" w:cs="Arial"/>
          <w:spacing w:val="-1"/>
          <w:sz w:val="20"/>
          <w:szCs w:val="20"/>
        </w:rPr>
        <w:t>n</w:t>
      </w:r>
      <w:r>
        <w:rPr>
          <w:rFonts w:ascii="Arial" w:hAnsi="Arial" w:cs="Arial"/>
          <w:sz w:val="20"/>
          <w:szCs w:val="20"/>
        </w:rPr>
        <w:t>g s</w:t>
      </w:r>
      <w:r>
        <w:rPr>
          <w:rFonts w:ascii="Arial" w:hAnsi="Arial" w:cs="Arial"/>
          <w:spacing w:val="-1"/>
          <w:sz w:val="20"/>
          <w:szCs w:val="20"/>
        </w:rPr>
        <w:t>e</w:t>
      </w:r>
      <w:r>
        <w:rPr>
          <w:rFonts w:ascii="Arial" w:hAnsi="Arial" w:cs="Arial"/>
          <w:sz w:val="20"/>
          <w:szCs w:val="20"/>
        </w:rPr>
        <w:t>rvic</w:t>
      </w:r>
      <w:r>
        <w:rPr>
          <w:rFonts w:ascii="Arial" w:hAnsi="Arial" w:cs="Arial"/>
          <w:spacing w:val="-1"/>
          <w:sz w:val="20"/>
          <w:szCs w:val="20"/>
        </w:rPr>
        <w:t>e</w:t>
      </w:r>
      <w:r>
        <w:rPr>
          <w:rFonts w:ascii="Arial" w:hAnsi="Arial" w:cs="Arial"/>
          <w:sz w:val="20"/>
          <w:szCs w:val="20"/>
        </w:rPr>
        <w:t>s in that they are m</w:t>
      </w:r>
      <w:r>
        <w:rPr>
          <w:rFonts w:ascii="Arial" w:hAnsi="Arial" w:cs="Arial"/>
          <w:spacing w:val="-1"/>
          <w:sz w:val="20"/>
          <w:szCs w:val="20"/>
        </w:rPr>
        <w:t>a</w:t>
      </w:r>
      <w:r>
        <w:rPr>
          <w:rFonts w:ascii="Arial" w:hAnsi="Arial" w:cs="Arial"/>
          <w:sz w:val="20"/>
          <w:szCs w:val="20"/>
        </w:rPr>
        <w:t>de av</w:t>
      </w:r>
      <w:r>
        <w:rPr>
          <w:rFonts w:ascii="Arial" w:hAnsi="Arial" w:cs="Arial"/>
          <w:spacing w:val="-1"/>
          <w:sz w:val="20"/>
          <w:szCs w:val="20"/>
        </w:rPr>
        <w:t>a</w:t>
      </w:r>
      <w:r>
        <w:rPr>
          <w:rFonts w:ascii="Arial" w:hAnsi="Arial" w:cs="Arial"/>
          <w:sz w:val="20"/>
          <w:szCs w:val="20"/>
        </w:rPr>
        <w:t>ilable only on</w:t>
      </w:r>
      <w:r>
        <w:rPr>
          <w:rFonts w:ascii="Arial" w:hAnsi="Arial" w:cs="Arial"/>
          <w:spacing w:val="-1"/>
          <w:sz w:val="20"/>
          <w:szCs w:val="20"/>
        </w:rPr>
        <w:t xml:space="preserve"> </w:t>
      </w:r>
      <w:r>
        <w:rPr>
          <w:rFonts w:ascii="Arial" w:hAnsi="Arial" w:cs="Arial"/>
          <w:sz w:val="20"/>
          <w:szCs w:val="20"/>
        </w:rPr>
        <w:t>payment of subscription f</w:t>
      </w:r>
      <w:r>
        <w:rPr>
          <w:rFonts w:ascii="Arial" w:hAnsi="Arial" w:cs="Arial"/>
          <w:spacing w:val="-1"/>
          <w:sz w:val="20"/>
          <w:szCs w:val="20"/>
        </w:rPr>
        <w:t>e</w:t>
      </w:r>
      <w:r>
        <w:rPr>
          <w:rFonts w:ascii="Arial" w:hAnsi="Arial" w:cs="Arial"/>
          <w:sz w:val="20"/>
          <w:szCs w:val="20"/>
        </w:rPr>
        <w:t>es.</w:t>
      </w:r>
    </w:p>
    <w:p w:rsidR="006A37BB" w:rsidRDefault="006A37BB">
      <w:pPr>
        <w:widowControl w:val="0"/>
        <w:autoSpaceDE w:val="0"/>
        <w:autoSpaceDN w:val="0"/>
        <w:adjustRightInd w:val="0"/>
        <w:spacing w:before="8" w:after="0" w:line="220" w:lineRule="exact"/>
        <w:rPr>
          <w:rFonts w:ascii="Arial" w:hAnsi="Arial" w:cs="Arial"/>
        </w:rPr>
      </w:pPr>
    </w:p>
    <w:p w:rsidR="006A37BB" w:rsidRDefault="006A37BB">
      <w:pPr>
        <w:widowControl w:val="0"/>
        <w:tabs>
          <w:tab w:val="left" w:pos="940"/>
        </w:tabs>
        <w:autoSpaceDE w:val="0"/>
        <w:autoSpaceDN w:val="0"/>
        <w:adjustRightInd w:val="0"/>
        <w:spacing w:after="0" w:line="240" w:lineRule="auto"/>
        <w:ind w:left="123"/>
        <w:rPr>
          <w:rFonts w:ascii="Arial" w:hAnsi="Arial" w:cs="Arial"/>
          <w:sz w:val="20"/>
          <w:szCs w:val="20"/>
        </w:rPr>
      </w:pPr>
      <w:r>
        <w:rPr>
          <w:rFonts w:ascii="Arial" w:hAnsi="Arial" w:cs="Arial"/>
          <w:b/>
          <w:bCs/>
          <w:sz w:val="20"/>
          <w:szCs w:val="20"/>
        </w:rPr>
        <w:t>(</w:t>
      </w:r>
      <w:r>
        <w:rPr>
          <w:rFonts w:ascii="Arial" w:hAnsi="Arial" w:cs="Arial"/>
          <w:b/>
          <w:bCs/>
          <w:spacing w:val="-1"/>
          <w:sz w:val="20"/>
          <w:szCs w:val="20"/>
        </w:rPr>
        <w:t>B</w:t>
      </w:r>
      <w:r>
        <w:rPr>
          <w:rFonts w:ascii="Arial" w:hAnsi="Arial" w:cs="Arial"/>
          <w:b/>
          <w:bCs/>
          <w:sz w:val="20"/>
          <w:szCs w:val="20"/>
        </w:rPr>
        <w:t>)</w:t>
      </w:r>
      <w:r>
        <w:rPr>
          <w:rFonts w:ascii="Arial" w:hAnsi="Arial" w:cs="Arial"/>
          <w:b/>
          <w:bCs/>
          <w:sz w:val="20"/>
          <w:szCs w:val="20"/>
        </w:rPr>
        <w:tab/>
        <w:t>GENE</w:t>
      </w:r>
      <w:r>
        <w:rPr>
          <w:rFonts w:ascii="Arial" w:hAnsi="Arial" w:cs="Arial"/>
          <w:b/>
          <w:bCs/>
          <w:spacing w:val="-1"/>
          <w:sz w:val="20"/>
          <w:szCs w:val="20"/>
        </w:rPr>
        <w:t>R</w:t>
      </w:r>
      <w:r>
        <w:rPr>
          <w:rFonts w:ascii="Arial" w:hAnsi="Arial" w:cs="Arial"/>
          <w:b/>
          <w:bCs/>
          <w:sz w:val="20"/>
          <w:szCs w:val="20"/>
        </w:rPr>
        <w:t>AL L</w:t>
      </w:r>
      <w:r>
        <w:rPr>
          <w:rFonts w:ascii="Arial" w:hAnsi="Arial" w:cs="Arial"/>
          <w:b/>
          <w:bCs/>
          <w:spacing w:val="-2"/>
          <w:sz w:val="20"/>
          <w:szCs w:val="20"/>
        </w:rPr>
        <w:t>I</w:t>
      </w:r>
      <w:r>
        <w:rPr>
          <w:rFonts w:ascii="Arial" w:hAnsi="Arial" w:cs="Arial"/>
          <w:b/>
          <w:bCs/>
          <w:sz w:val="20"/>
          <w:szCs w:val="20"/>
        </w:rPr>
        <w:t>CE</w:t>
      </w:r>
      <w:r>
        <w:rPr>
          <w:rFonts w:ascii="Arial" w:hAnsi="Arial" w:cs="Arial"/>
          <w:b/>
          <w:bCs/>
          <w:spacing w:val="-1"/>
          <w:sz w:val="20"/>
          <w:szCs w:val="20"/>
        </w:rPr>
        <w:t>N</w:t>
      </w:r>
      <w:r>
        <w:rPr>
          <w:rFonts w:ascii="Arial" w:hAnsi="Arial" w:cs="Arial"/>
          <w:b/>
          <w:bCs/>
          <w:sz w:val="20"/>
          <w:szCs w:val="20"/>
        </w:rPr>
        <w:t>CE C</w:t>
      </w:r>
      <w:r>
        <w:rPr>
          <w:rFonts w:ascii="Arial" w:hAnsi="Arial" w:cs="Arial"/>
          <w:b/>
          <w:bCs/>
          <w:spacing w:val="-1"/>
          <w:sz w:val="20"/>
          <w:szCs w:val="20"/>
        </w:rPr>
        <w:t>ON</w:t>
      </w:r>
      <w:r>
        <w:rPr>
          <w:rFonts w:ascii="Arial" w:hAnsi="Arial" w:cs="Arial"/>
          <w:b/>
          <w:bCs/>
          <w:sz w:val="20"/>
          <w:szCs w:val="20"/>
        </w:rPr>
        <w:t>DITIONS</w:t>
      </w:r>
    </w:p>
    <w:p w:rsidR="006A37BB" w:rsidRDefault="006A37BB">
      <w:pPr>
        <w:widowControl w:val="0"/>
        <w:autoSpaceDE w:val="0"/>
        <w:autoSpaceDN w:val="0"/>
        <w:adjustRightInd w:val="0"/>
        <w:spacing w:before="8" w:after="0" w:line="220" w:lineRule="exact"/>
        <w:rPr>
          <w:rFonts w:ascii="Arial" w:hAnsi="Arial" w:cs="Arial"/>
        </w:rPr>
      </w:pPr>
    </w:p>
    <w:p w:rsidR="006A37BB" w:rsidRDefault="006A37BB">
      <w:pPr>
        <w:widowControl w:val="0"/>
        <w:tabs>
          <w:tab w:val="left" w:pos="940"/>
        </w:tabs>
        <w:autoSpaceDE w:val="0"/>
        <w:autoSpaceDN w:val="0"/>
        <w:adjustRightInd w:val="0"/>
        <w:spacing w:after="0" w:line="240" w:lineRule="auto"/>
        <w:ind w:left="940" w:right="1128" w:hanging="817"/>
        <w:rPr>
          <w:rFonts w:ascii="Arial" w:hAnsi="Arial" w:cs="Arial"/>
          <w:sz w:val="20"/>
          <w:szCs w:val="20"/>
        </w:rPr>
      </w:pPr>
      <w:r>
        <w:rPr>
          <w:rFonts w:ascii="Arial" w:hAnsi="Arial" w:cs="Arial"/>
          <w:sz w:val="20"/>
          <w:szCs w:val="20"/>
        </w:rPr>
        <w:t>1.</w:t>
      </w:r>
      <w:r>
        <w:rPr>
          <w:rFonts w:ascii="Arial" w:hAnsi="Arial" w:cs="Arial"/>
          <w:sz w:val="20"/>
          <w:szCs w:val="20"/>
        </w:rPr>
        <w:tab/>
        <w:t>As narr</w:t>
      </w:r>
      <w:r>
        <w:rPr>
          <w:rFonts w:ascii="Arial" w:hAnsi="Arial" w:cs="Arial"/>
          <w:spacing w:val="-1"/>
          <w:sz w:val="20"/>
          <w:szCs w:val="20"/>
        </w:rPr>
        <w:t>o</w:t>
      </w:r>
      <w:r>
        <w:rPr>
          <w:rFonts w:ascii="Arial" w:hAnsi="Arial" w:cs="Arial"/>
          <w:sz w:val="20"/>
          <w:szCs w:val="20"/>
        </w:rPr>
        <w:t>wcasters o</w:t>
      </w:r>
      <w:r>
        <w:rPr>
          <w:rFonts w:ascii="Arial" w:hAnsi="Arial" w:cs="Arial"/>
          <w:spacing w:val="-1"/>
          <w:sz w:val="20"/>
          <w:szCs w:val="20"/>
        </w:rPr>
        <w:t>p</w:t>
      </w:r>
      <w:r>
        <w:rPr>
          <w:rFonts w:ascii="Arial" w:hAnsi="Arial" w:cs="Arial"/>
          <w:sz w:val="20"/>
          <w:szCs w:val="20"/>
        </w:rPr>
        <w:t>erate und</w:t>
      </w:r>
      <w:r>
        <w:rPr>
          <w:rFonts w:ascii="Arial" w:hAnsi="Arial" w:cs="Arial"/>
          <w:spacing w:val="-1"/>
          <w:sz w:val="20"/>
          <w:szCs w:val="20"/>
        </w:rPr>
        <w:t>e</w:t>
      </w:r>
      <w:r>
        <w:rPr>
          <w:rFonts w:ascii="Arial" w:hAnsi="Arial" w:cs="Arial"/>
          <w:sz w:val="20"/>
          <w:szCs w:val="20"/>
        </w:rPr>
        <w:t>r cl</w:t>
      </w:r>
      <w:r>
        <w:rPr>
          <w:rFonts w:ascii="Arial" w:hAnsi="Arial" w:cs="Arial"/>
          <w:spacing w:val="-1"/>
          <w:sz w:val="20"/>
          <w:szCs w:val="20"/>
        </w:rPr>
        <w:t>as</w:t>
      </w:r>
      <w:r>
        <w:rPr>
          <w:rFonts w:ascii="Arial" w:hAnsi="Arial" w:cs="Arial"/>
          <w:sz w:val="20"/>
          <w:szCs w:val="20"/>
        </w:rPr>
        <w:t>s lice</w:t>
      </w:r>
      <w:r>
        <w:rPr>
          <w:rFonts w:ascii="Arial" w:hAnsi="Arial" w:cs="Arial"/>
          <w:spacing w:val="-1"/>
          <w:sz w:val="20"/>
          <w:szCs w:val="20"/>
        </w:rPr>
        <w:t>n</w:t>
      </w:r>
      <w:r>
        <w:rPr>
          <w:rFonts w:ascii="Arial" w:hAnsi="Arial" w:cs="Arial"/>
          <w:sz w:val="20"/>
          <w:szCs w:val="20"/>
        </w:rPr>
        <w:t>c</w:t>
      </w:r>
      <w:r>
        <w:rPr>
          <w:rFonts w:ascii="Arial" w:hAnsi="Arial" w:cs="Arial"/>
          <w:spacing w:val="-1"/>
          <w:sz w:val="20"/>
          <w:szCs w:val="20"/>
        </w:rPr>
        <w:t>e</w:t>
      </w:r>
      <w:r>
        <w:rPr>
          <w:rFonts w:ascii="Arial" w:hAnsi="Arial" w:cs="Arial"/>
          <w:sz w:val="20"/>
          <w:szCs w:val="20"/>
        </w:rPr>
        <w:t>s they are subj</w:t>
      </w:r>
      <w:r>
        <w:rPr>
          <w:rFonts w:ascii="Arial" w:hAnsi="Arial" w:cs="Arial"/>
          <w:spacing w:val="-1"/>
          <w:sz w:val="20"/>
          <w:szCs w:val="20"/>
        </w:rPr>
        <w:t>e</w:t>
      </w:r>
      <w:r>
        <w:rPr>
          <w:rFonts w:ascii="Arial" w:hAnsi="Arial" w:cs="Arial"/>
          <w:spacing w:val="1"/>
          <w:sz w:val="20"/>
          <w:szCs w:val="20"/>
        </w:rPr>
        <w:t>c</w:t>
      </w:r>
      <w:r>
        <w:rPr>
          <w:rFonts w:ascii="Arial" w:hAnsi="Arial" w:cs="Arial"/>
          <w:sz w:val="20"/>
          <w:szCs w:val="20"/>
        </w:rPr>
        <w:t>t to the conditi</w:t>
      </w:r>
      <w:r>
        <w:rPr>
          <w:rFonts w:ascii="Arial" w:hAnsi="Arial" w:cs="Arial"/>
          <w:spacing w:val="-1"/>
          <w:sz w:val="20"/>
          <w:szCs w:val="20"/>
        </w:rPr>
        <w:t>on</w:t>
      </w:r>
      <w:r>
        <w:rPr>
          <w:rFonts w:ascii="Arial" w:hAnsi="Arial" w:cs="Arial"/>
          <w:sz w:val="20"/>
          <w:szCs w:val="20"/>
        </w:rPr>
        <w:t>s provid</w:t>
      </w:r>
      <w:r>
        <w:rPr>
          <w:rFonts w:ascii="Arial" w:hAnsi="Arial" w:cs="Arial"/>
          <w:spacing w:val="-1"/>
          <w:sz w:val="20"/>
          <w:szCs w:val="20"/>
        </w:rPr>
        <w:t>e</w:t>
      </w:r>
      <w:r>
        <w:rPr>
          <w:rFonts w:ascii="Arial" w:hAnsi="Arial" w:cs="Arial"/>
          <w:sz w:val="20"/>
          <w:szCs w:val="20"/>
        </w:rPr>
        <w:t>d un</w:t>
      </w:r>
      <w:r>
        <w:rPr>
          <w:rFonts w:ascii="Arial" w:hAnsi="Arial" w:cs="Arial"/>
          <w:spacing w:val="-1"/>
          <w:sz w:val="20"/>
          <w:szCs w:val="20"/>
        </w:rPr>
        <w:t>d</w:t>
      </w:r>
      <w:r>
        <w:rPr>
          <w:rFonts w:ascii="Arial" w:hAnsi="Arial" w:cs="Arial"/>
          <w:sz w:val="20"/>
          <w:szCs w:val="20"/>
        </w:rPr>
        <w:t>er Part 7 Sc</w:t>
      </w:r>
      <w:r>
        <w:rPr>
          <w:rFonts w:ascii="Arial" w:hAnsi="Arial" w:cs="Arial"/>
          <w:spacing w:val="-1"/>
          <w:sz w:val="20"/>
          <w:szCs w:val="20"/>
        </w:rPr>
        <w:t>h</w:t>
      </w:r>
      <w:r>
        <w:rPr>
          <w:rFonts w:ascii="Arial" w:hAnsi="Arial" w:cs="Arial"/>
          <w:sz w:val="20"/>
          <w:szCs w:val="20"/>
        </w:rPr>
        <w:t>edule 2 to t</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Act, which</w:t>
      </w:r>
      <w:r>
        <w:rPr>
          <w:rFonts w:ascii="Arial" w:hAnsi="Arial" w:cs="Arial"/>
          <w:spacing w:val="-1"/>
          <w:sz w:val="20"/>
          <w:szCs w:val="20"/>
        </w:rPr>
        <w:t xml:space="preserve"> </w:t>
      </w:r>
      <w:r>
        <w:rPr>
          <w:rFonts w:ascii="Arial" w:hAnsi="Arial" w:cs="Arial"/>
          <w:sz w:val="20"/>
          <w:szCs w:val="20"/>
        </w:rPr>
        <w:t xml:space="preserve">covers </w:t>
      </w:r>
      <w:r>
        <w:rPr>
          <w:rFonts w:ascii="Arial" w:hAnsi="Arial" w:cs="Arial"/>
          <w:spacing w:val="-1"/>
          <w:sz w:val="20"/>
          <w:szCs w:val="20"/>
        </w:rPr>
        <w:t>m</w:t>
      </w:r>
      <w:r>
        <w:rPr>
          <w:rFonts w:ascii="Arial" w:hAnsi="Arial" w:cs="Arial"/>
          <w:sz w:val="20"/>
          <w:szCs w:val="20"/>
        </w:rPr>
        <w:t>atters includ</w:t>
      </w:r>
      <w:r>
        <w:rPr>
          <w:rFonts w:ascii="Arial" w:hAnsi="Arial" w:cs="Arial"/>
          <w:spacing w:val="-1"/>
          <w:sz w:val="20"/>
          <w:szCs w:val="20"/>
        </w:rPr>
        <w:t>i</w:t>
      </w:r>
      <w:r>
        <w:rPr>
          <w:rFonts w:ascii="Arial" w:hAnsi="Arial" w:cs="Arial"/>
          <w:sz w:val="20"/>
          <w:szCs w:val="20"/>
        </w:rPr>
        <w:t>ng:</w:t>
      </w:r>
    </w:p>
    <w:p w:rsidR="006A37BB" w:rsidRDefault="006A37BB">
      <w:pPr>
        <w:widowControl w:val="0"/>
        <w:autoSpaceDE w:val="0"/>
        <w:autoSpaceDN w:val="0"/>
        <w:adjustRightInd w:val="0"/>
        <w:spacing w:before="2" w:after="0" w:line="240" w:lineRule="exact"/>
        <w:rPr>
          <w:rFonts w:ascii="Arial" w:hAnsi="Arial" w:cs="Arial"/>
          <w:sz w:val="24"/>
          <w:szCs w:val="24"/>
        </w:rPr>
      </w:pPr>
    </w:p>
    <w:p w:rsidR="006A37BB" w:rsidRDefault="006A37BB" w:rsidP="00065117">
      <w:pPr>
        <w:widowControl w:val="0"/>
        <w:numPr>
          <w:ilvl w:val="0"/>
          <w:numId w:val="2"/>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a ban on to</w:t>
      </w:r>
      <w:r>
        <w:rPr>
          <w:rFonts w:ascii="Arial" w:hAnsi="Arial" w:cs="Arial"/>
          <w:spacing w:val="-1"/>
          <w:sz w:val="20"/>
          <w:szCs w:val="20"/>
        </w:rPr>
        <w:t>ba</w:t>
      </w:r>
      <w:r>
        <w:rPr>
          <w:rFonts w:ascii="Arial" w:hAnsi="Arial" w:cs="Arial"/>
          <w:spacing w:val="1"/>
          <w:sz w:val="20"/>
          <w:szCs w:val="20"/>
        </w:rPr>
        <w:t>c</w:t>
      </w:r>
      <w:r>
        <w:rPr>
          <w:rFonts w:ascii="Arial" w:hAnsi="Arial" w:cs="Arial"/>
          <w:sz w:val="20"/>
          <w:szCs w:val="20"/>
        </w:rPr>
        <w:t>co advert</w:t>
      </w:r>
      <w:r>
        <w:rPr>
          <w:rFonts w:ascii="Arial" w:hAnsi="Arial" w:cs="Arial"/>
          <w:spacing w:val="-1"/>
          <w:sz w:val="20"/>
          <w:szCs w:val="20"/>
        </w:rPr>
        <w:t>i</w:t>
      </w:r>
      <w:r>
        <w:rPr>
          <w:rFonts w:ascii="Arial" w:hAnsi="Arial" w:cs="Arial"/>
          <w:sz w:val="20"/>
          <w:szCs w:val="20"/>
        </w:rPr>
        <w:t>si</w:t>
      </w:r>
      <w:r>
        <w:rPr>
          <w:rFonts w:ascii="Arial" w:hAnsi="Arial" w:cs="Arial"/>
          <w:spacing w:val="-1"/>
          <w:sz w:val="20"/>
          <w:szCs w:val="20"/>
        </w:rPr>
        <w:t>n</w:t>
      </w:r>
      <w:r>
        <w:rPr>
          <w:rFonts w:ascii="Arial" w:hAnsi="Arial" w:cs="Arial"/>
          <w:sz w:val="20"/>
          <w:szCs w:val="20"/>
        </w:rPr>
        <w:t>g;</w:t>
      </w:r>
    </w:p>
    <w:p w:rsidR="006A37BB" w:rsidRDefault="006A37BB" w:rsidP="00065117">
      <w:pPr>
        <w:widowControl w:val="0"/>
        <w:tabs>
          <w:tab w:val="left" w:pos="1500"/>
        </w:tabs>
        <w:autoSpaceDE w:val="0"/>
        <w:autoSpaceDN w:val="0"/>
        <w:adjustRightInd w:val="0"/>
        <w:spacing w:after="0" w:line="120" w:lineRule="exact"/>
        <w:rPr>
          <w:rFonts w:ascii="Arial" w:hAnsi="Arial" w:cs="Arial"/>
          <w:sz w:val="12"/>
          <w:szCs w:val="12"/>
        </w:rPr>
      </w:pPr>
    </w:p>
    <w:p w:rsidR="006A37BB" w:rsidRDefault="006A37BB" w:rsidP="00065117">
      <w:pPr>
        <w:widowControl w:val="0"/>
        <w:numPr>
          <w:ilvl w:val="0"/>
          <w:numId w:val="2"/>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a requ</w:t>
      </w:r>
      <w:r>
        <w:rPr>
          <w:rFonts w:ascii="Arial" w:hAnsi="Arial" w:cs="Arial"/>
          <w:spacing w:val="-1"/>
          <w:sz w:val="20"/>
          <w:szCs w:val="20"/>
        </w:rPr>
        <w:t>i</w:t>
      </w:r>
      <w:r>
        <w:rPr>
          <w:rFonts w:ascii="Arial" w:hAnsi="Arial" w:cs="Arial"/>
          <w:sz w:val="20"/>
          <w:szCs w:val="20"/>
        </w:rPr>
        <w:t>re</w:t>
      </w:r>
      <w:r>
        <w:rPr>
          <w:rFonts w:ascii="Arial" w:hAnsi="Arial" w:cs="Arial"/>
          <w:spacing w:val="-1"/>
          <w:sz w:val="20"/>
          <w:szCs w:val="20"/>
        </w:rPr>
        <w:t>m</w:t>
      </w:r>
      <w:r>
        <w:rPr>
          <w:rFonts w:ascii="Arial" w:hAnsi="Arial" w:cs="Arial"/>
          <w:sz w:val="20"/>
          <w:szCs w:val="20"/>
        </w:rPr>
        <w:t>e</w:t>
      </w:r>
      <w:r>
        <w:rPr>
          <w:rFonts w:ascii="Arial" w:hAnsi="Arial" w:cs="Arial"/>
          <w:spacing w:val="-1"/>
          <w:sz w:val="20"/>
          <w:szCs w:val="20"/>
        </w:rPr>
        <w:t>n</w:t>
      </w:r>
      <w:r>
        <w:rPr>
          <w:rFonts w:ascii="Arial" w:hAnsi="Arial" w:cs="Arial"/>
          <w:sz w:val="20"/>
          <w:szCs w:val="20"/>
        </w:rPr>
        <w:t>t</w:t>
      </w:r>
      <w:r>
        <w:rPr>
          <w:rFonts w:ascii="Arial" w:hAnsi="Arial" w:cs="Arial"/>
          <w:spacing w:val="-1"/>
          <w:sz w:val="20"/>
          <w:szCs w:val="20"/>
        </w:rPr>
        <w:t xml:space="preserve"> </w:t>
      </w:r>
      <w:r>
        <w:rPr>
          <w:rFonts w:ascii="Arial" w:hAnsi="Arial" w:cs="Arial"/>
          <w:sz w:val="20"/>
          <w:szCs w:val="20"/>
        </w:rPr>
        <w:t>to comply w</w:t>
      </w:r>
      <w:r>
        <w:rPr>
          <w:rFonts w:ascii="Arial" w:hAnsi="Arial" w:cs="Arial"/>
          <w:spacing w:val="-1"/>
          <w:sz w:val="20"/>
          <w:szCs w:val="20"/>
        </w:rPr>
        <w:t>i</w:t>
      </w:r>
      <w:r>
        <w:rPr>
          <w:rFonts w:ascii="Arial" w:hAnsi="Arial" w:cs="Arial"/>
          <w:sz w:val="20"/>
          <w:szCs w:val="20"/>
        </w:rPr>
        <w:t>th any</w:t>
      </w:r>
      <w:r>
        <w:rPr>
          <w:rFonts w:ascii="Arial" w:hAnsi="Arial" w:cs="Arial"/>
          <w:spacing w:val="2"/>
          <w:sz w:val="20"/>
          <w:szCs w:val="20"/>
        </w:rPr>
        <w:t xml:space="preserve"> </w:t>
      </w:r>
      <w:r>
        <w:rPr>
          <w:rFonts w:ascii="Arial" w:hAnsi="Arial" w:cs="Arial"/>
          <w:sz w:val="20"/>
          <w:szCs w:val="20"/>
        </w:rPr>
        <w:t>applicable pro</w:t>
      </w:r>
      <w:r>
        <w:rPr>
          <w:rFonts w:ascii="Arial" w:hAnsi="Arial" w:cs="Arial"/>
          <w:spacing w:val="-1"/>
          <w:sz w:val="20"/>
          <w:szCs w:val="20"/>
        </w:rPr>
        <w:t>g</w:t>
      </w:r>
      <w:r>
        <w:rPr>
          <w:rFonts w:ascii="Arial" w:hAnsi="Arial" w:cs="Arial"/>
          <w:sz w:val="20"/>
          <w:szCs w:val="20"/>
        </w:rPr>
        <w:t>ram</w:t>
      </w:r>
      <w:r>
        <w:rPr>
          <w:rFonts w:ascii="Arial" w:hAnsi="Arial" w:cs="Arial"/>
          <w:spacing w:val="-2"/>
          <w:sz w:val="20"/>
          <w:szCs w:val="20"/>
        </w:rPr>
        <w:t xml:space="preserve"> </w:t>
      </w:r>
      <w:r>
        <w:rPr>
          <w:rFonts w:ascii="Arial" w:hAnsi="Arial" w:cs="Arial"/>
          <w:sz w:val="20"/>
          <w:szCs w:val="20"/>
        </w:rPr>
        <w:t>stand</w:t>
      </w:r>
      <w:r>
        <w:rPr>
          <w:rFonts w:ascii="Arial" w:hAnsi="Arial" w:cs="Arial"/>
          <w:spacing w:val="-1"/>
          <w:sz w:val="20"/>
          <w:szCs w:val="20"/>
        </w:rPr>
        <w:t>a</w:t>
      </w:r>
      <w:r>
        <w:rPr>
          <w:rFonts w:ascii="Arial" w:hAnsi="Arial" w:cs="Arial"/>
          <w:sz w:val="20"/>
          <w:szCs w:val="20"/>
        </w:rPr>
        <w:t>r</w:t>
      </w:r>
      <w:r>
        <w:rPr>
          <w:rFonts w:ascii="Arial" w:hAnsi="Arial" w:cs="Arial"/>
          <w:spacing w:val="-1"/>
          <w:sz w:val="20"/>
          <w:szCs w:val="20"/>
        </w:rPr>
        <w:t>d</w:t>
      </w:r>
      <w:r>
        <w:rPr>
          <w:rFonts w:ascii="Arial" w:hAnsi="Arial" w:cs="Arial"/>
          <w:sz w:val="20"/>
          <w:szCs w:val="20"/>
        </w:rPr>
        <w:t xml:space="preserve">s </w:t>
      </w:r>
      <w:r w:rsidR="004E597C">
        <w:rPr>
          <w:rFonts w:ascii="Arial" w:hAnsi="Arial" w:cs="Arial"/>
          <w:sz w:val="20"/>
          <w:szCs w:val="20"/>
        </w:rPr>
        <w:t xml:space="preserve">determined </w:t>
      </w:r>
      <w:r>
        <w:rPr>
          <w:rFonts w:ascii="Arial" w:hAnsi="Arial" w:cs="Arial"/>
          <w:sz w:val="20"/>
          <w:szCs w:val="20"/>
        </w:rPr>
        <w:t>by</w:t>
      </w:r>
      <w:r w:rsidR="005D66F4">
        <w:rPr>
          <w:rFonts w:ascii="Arial" w:hAnsi="Arial" w:cs="Arial"/>
          <w:sz w:val="20"/>
          <w:szCs w:val="20"/>
        </w:rPr>
        <w:t xml:space="preserve"> the Australian Communications and Media Authority (</w:t>
      </w:r>
      <w:r w:rsidR="00DD20C4">
        <w:rPr>
          <w:rFonts w:ascii="Arial" w:hAnsi="Arial" w:cs="Arial"/>
          <w:sz w:val="20"/>
          <w:szCs w:val="20"/>
        </w:rPr>
        <w:t xml:space="preserve">the </w:t>
      </w:r>
      <w:r w:rsidR="005D66F4">
        <w:rPr>
          <w:rFonts w:ascii="Arial" w:hAnsi="Arial" w:cs="Arial"/>
          <w:sz w:val="20"/>
          <w:szCs w:val="20"/>
        </w:rPr>
        <w:t>‘</w:t>
      </w:r>
      <w:r w:rsidR="005D66F4">
        <w:rPr>
          <w:rFonts w:ascii="Arial" w:hAnsi="Arial" w:cs="Arial"/>
          <w:b/>
          <w:sz w:val="20"/>
          <w:szCs w:val="20"/>
        </w:rPr>
        <w:t>ACMA</w:t>
      </w:r>
      <w:r w:rsidR="005D66F4">
        <w:rPr>
          <w:rFonts w:ascii="Arial" w:hAnsi="Arial" w:cs="Arial"/>
          <w:sz w:val="20"/>
          <w:szCs w:val="20"/>
        </w:rPr>
        <w:t>’)</w:t>
      </w:r>
      <w:r>
        <w:rPr>
          <w:rFonts w:ascii="Arial" w:hAnsi="Arial" w:cs="Arial"/>
          <w:sz w:val="20"/>
          <w:szCs w:val="20"/>
        </w:rPr>
        <w:t>;</w:t>
      </w:r>
    </w:p>
    <w:p w:rsidR="006A37BB" w:rsidRDefault="006A37BB" w:rsidP="00065117">
      <w:pPr>
        <w:widowControl w:val="0"/>
        <w:tabs>
          <w:tab w:val="left" w:pos="1500"/>
        </w:tabs>
        <w:autoSpaceDE w:val="0"/>
        <w:autoSpaceDN w:val="0"/>
        <w:adjustRightInd w:val="0"/>
        <w:spacing w:after="0" w:line="120" w:lineRule="exact"/>
        <w:rPr>
          <w:rFonts w:ascii="Arial" w:hAnsi="Arial" w:cs="Arial"/>
          <w:sz w:val="12"/>
          <w:szCs w:val="12"/>
        </w:rPr>
      </w:pPr>
    </w:p>
    <w:p w:rsidR="006A37BB" w:rsidRDefault="006A37BB" w:rsidP="00065117">
      <w:pPr>
        <w:widowControl w:val="0"/>
        <w:numPr>
          <w:ilvl w:val="0"/>
          <w:numId w:val="2"/>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a co</w:t>
      </w:r>
      <w:r>
        <w:rPr>
          <w:rFonts w:ascii="Arial" w:hAnsi="Arial" w:cs="Arial"/>
          <w:spacing w:val="-1"/>
          <w:sz w:val="20"/>
          <w:szCs w:val="20"/>
        </w:rPr>
        <w:t>n</w:t>
      </w:r>
      <w:r>
        <w:rPr>
          <w:rFonts w:ascii="Arial" w:hAnsi="Arial" w:cs="Arial"/>
          <w:sz w:val="20"/>
          <w:szCs w:val="20"/>
        </w:rPr>
        <w:t xml:space="preserve">dition </w:t>
      </w:r>
      <w:r>
        <w:rPr>
          <w:rFonts w:ascii="Arial" w:hAnsi="Arial" w:cs="Arial"/>
          <w:spacing w:val="-1"/>
          <w:sz w:val="20"/>
          <w:szCs w:val="20"/>
        </w:rPr>
        <w:t>n</w:t>
      </w:r>
      <w:r>
        <w:rPr>
          <w:rFonts w:ascii="Arial" w:hAnsi="Arial" w:cs="Arial"/>
          <w:sz w:val="20"/>
          <w:szCs w:val="20"/>
        </w:rPr>
        <w:t>ot to use the bro</w:t>
      </w:r>
      <w:r>
        <w:rPr>
          <w:rFonts w:ascii="Arial" w:hAnsi="Arial" w:cs="Arial"/>
          <w:spacing w:val="-1"/>
          <w:sz w:val="20"/>
          <w:szCs w:val="20"/>
        </w:rPr>
        <w:t>a</w:t>
      </w:r>
      <w:r>
        <w:rPr>
          <w:rFonts w:ascii="Arial" w:hAnsi="Arial" w:cs="Arial"/>
          <w:sz w:val="20"/>
          <w:szCs w:val="20"/>
        </w:rPr>
        <w:t>dcasti</w:t>
      </w:r>
      <w:r>
        <w:rPr>
          <w:rFonts w:ascii="Arial" w:hAnsi="Arial" w:cs="Arial"/>
          <w:spacing w:val="-1"/>
          <w:sz w:val="20"/>
          <w:szCs w:val="20"/>
        </w:rPr>
        <w:t>n</w:t>
      </w:r>
      <w:r>
        <w:rPr>
          <w:rFonts w:ascii="Arial" w:hAnsi="Arial" w:cs="Arial"/>
          <w:sz w:val="20"/>
          <w:szCs w:val="20"/>
        </w:rPr>
        <w:t>g serv</w:t>
      </w:r>
      <w:r>
        <w:rPr>
          <w:rFonts w:ascii="Arial" w:hAnsi="Arial" w:cs="Arial"/>
          <w:spacing w:val="-1"/>
          <w:sz w:val="20"/>
          <w:szCs w:val="20"/>
        </w:rPr>
        <w:t>i</w:t>
      </w:r>
      <w:r>
        <w:rPr>
          <w:rFonts w:ascii="Arial" w:hAnsi="Arial" w:cs="Arial"/>
          <w:spacing w:val="1"/>
          <w:sz w:val="20"/>
          <w:szCs w:val="20"/>
        </w:rPr>
        <w:t>c</w:t>
      </w:r>
      <w:r>
        <w:rPr>
          <w:rFonts w:ascii="Arial" w:hAnsi="Arial" w:cs="Arial"/>
          <w:sz w:val="20"/>
          <w:szCs w:val="20"/>
        </w:rPr>
        <w:t>e to c</w:t>
      </w:r>
      <w:r>
        <w:rPr>
          <w:rFonts w:ascii="Arial" w:hAnsi="Arial" w:cs="Arial"/>
          <w:spacing w:val="-1"/>
          <w:sz w:val="20"/>
          <w:szCs w:val="20"/>
        </w:rPr>
        <w:t>o</w:t>
      </w:r>
      <w:r>
        <w:rPr>
          <w:rFonts w:ascii="Arial" w:hAnsi="Arial" w:cs="Arial"/>
          <w:sz w:val="20"/>
          <w:szCs w:val="20"/>
        </w:rPr>
        <w:t>mmit an offence;</w:t>
      </w:r>
      <w:r w:rsidR="00065117">
        <w:rPr>
          <w:rFonts w:ascii="Arial" w:hAnsi="Arial" w:cs="Arial"/>
          <w:sz w:val="20"/>
          <w:szCs w:val="20"/>
        </w:rPr>
        <w:t xml:space="preserve"> and</w:t>
      </w:r>
    </w:p>
    <w:p w:rsidR="006A37BB" w:rsidRDefault="006A37BB" w:rsidP="00065117">
      <w:pPr>
        <w:widowControl w:val="0"/>
        <w:tabs>
          <w:tab w:val="left" w:pos="1500"/>
        </w:tabs>
        <w:autoSpaceDE w:val="0"/>
        <w:autoSpaceDN w:val="0"/>
        <w:adjustRightInd w:val="0"/>
        <w:spacing w:after="0" w:line="120" w:lineRule="exact"/>
        <w:rPr>
          <w:rFonts w:ascii="Arial" w:hAnsi="Arial" w:cs="Arial"/>
          <w:sz w:val="12"/>
          <w:szCs w:val="12"/>
        </w:rPr>
      </w:pPr>
    </w:p>
    <w:p w:rsidR="006A37BB" w:rsidRDefault="006A37BB" w:rsidP="00065117">
      <w:pPr>
        <w:widowControl w:val="0"/>
        <w:numPr>
          <w:ilvl w:val="0"/>
          <w:numId w:val="2"/>
        </w:numPr>
        <w:tabs>
          <w:tab w:val="left" w:pos="1500"/>
        </w:tabs>
        <w:autoSpaceDE w:val="0"/>
        <w:autoSpaceDN w:val="0"/>
        <w:adjustRightInd w:val="0"/>
        <w:spacing w:after="0" w:line="240" w:lineRule="auto"/>
        <w:rPr>
          <w:rFonts w:ascii="Arial" w:hAnsi="Arial" w:cs="Arial"/>
          <w:sz w:val="20"/>
          <w:szCs w:val="20"/>
        </w:rPr>
      </w:pPr>
      <w:r>
        <w:rPr>
          <w:rFonts w:ascii="Arial" w:hAnsi="Arial" w:cs="Arial"/>
          <w:sz w:val="20"/>
          <w:szCs w:val="20"/>
        </w:rPr>
        <w:t>requ</w:t>
      </w:r>
      <w:r>
        <w:rPr>
          <w:rFonts w:ascii="Arial" w:hAnsi="Arial" w:cs="Arial"/>
          <w:spacing w:val="-1"/>
          <w:sz w:val="20"/>
          <w:szCs w:val="20"/>
        </w:rPr>
        <w:t>i</w:t>
      </w:r>
      <w:r>
        <w:rPr>
          <w:rFonts w:ascii="Arial" w:hAnsi="Arial" w:cs="Arial"/>
          <w:sz w:val="20"/>
          <w:szCs w:val="20"/>
        </w:rPr>
        <w:t>re</w:t>
      </w:r>
      <w:r>
        <w:rPr>
          <w:rFonts w:ascii="Arial" w:hAnsi="Arial" w:cs="Arial"/>
          <w:spacing w:val="-1"/>
          <w:sz w:val="20"/>
          <w:szCs w:val="20"/>
        </w:rPr>
        <w:t>m</w:t>
      </w:r>
      <w:r>
        <w:rPr>
          <w:rFonts w:ascii="Arial" w:hAnsi="Arial" w:cs="Arial"/>
          <w:sz w:val="20"/>
          <w:szCs w:val="20"/>
        </w:rPr>
        <w:t>ents</w:t>
      </w:r>
      <w:r>
        <w:rPr>
          <w:rFonts w:ascii="Arial" w:hAnsi="Arial" w:cs="Arial"/>
          <w:spacing w:val="-1"/>
          <w:sz w:val="20"/>
          <w:szCs w:val="20"/>
        </w:rPr>
        <w:t xml:space="preserve"> </w:t>
      </w:r>
      <w:r>
        <w:rPr>
          <w:rFonts w:ascii="Arial" w:hAnsi="Arial" w:cs="Arial"/>
          <w:sz w:val="20"/>
          <w:szCs w:val="20"/>
        </w:rPr>
        <w:t>to comply wi</w:t>
      </w:r>
      <w:r>
        <w:rPr>
          <w:rFonts w:ascii="Arial" w:hAnsi="Arial" w:cs="Arial"/>
          <w:spacing w:val="-2"/>
          <w:sz w:val="20"/>
          <w:szCs w:val="20"/>
        </w:rPr>
        <w:t>t</w:t>
      </w:r>
      <w:r>
        <w:rPr>
          <w:rFonts w:ascii="Arial" w:hAnsi="Arial" w:cs="Arial"/>
          <w:sz w:val="20"/>
          <w:szCs w:val="20"/>
        </w:rPr>
        <w:t>h the Act in relation to br</w:t>
      </w:r>
      <w:r>
        <w:rPr>
          <w:rFonts w:ascii="Arial" w:hAnsi="Arial" w:cs="Arial"/>
          <w:spacing w:val="-1"/>
          <w:sz w:val="20"/>
          <w:szCs w:val="20"/>
        </w:rPr>
        <w:t>o</w:t>
      </w:r>
      <w:r>
        <w:rPr>
          <w:rFonts w:ascii="Arial" w:hAnsi="Arial" w:cs="Arial"/>
          <w:sz w:val="20"/>
          <w:szCs w:val="20"/>
        </w:rPr>
        <w:t>adcast of pol</w:t>
      </w:r>
      <w:r>
        <w:rPr>
          <w:rFonts w:ascii="Arial" w:hAnsi="Arial" w:cs="Arial"/>
          <w:spacing w:val="-1"/>
          <w:sz w:val="20"/>
          <w:szCs w:val="20"/>
        </w:rPr>
        <w:t>i</w:t>
      </w:r>
      <w:r>
        <w:rPr>
          <w:rFonts w:ascii="Arial" w:hAnsi="Arial" w:cs="Arial"/>
          <w:sz w:val="20"/>
          <w:szCs w:val="20"/>
        </w:rPr>
        <w:t>tical and elect</w:t>
      </w:r>
      <w:r>
        <w:rPr>
          <w:rFonts w:ascii="Arial" w:hAnsi="Arial" w:cs="Arial"/>
          <w:spacing w:val="-1"/>
          <w:sz w:val="20"/>
          <w:szCs w:val="20"/>
        </w:rPr>
        <w:t>o</w:t>
      </w:r>
      <w:r>
        <w:rPr>
          <w:rFonts w:ascii="Arial" w:hAnsi="Arial" w:cs="Arial"/>
          <w:sz w:val="20"/>
          <w:szCs w:val="20"/>
        </w:rPr>
        <w:t>ral ma</w:t>
      </w:r>
      <w:r>
        <w:rPr>
          <w:rFonts w:ascii="Arial" w:hAnsi="Arial" w:cs="Arial"/>
          <w:spacing w:val="-2"/>
          <w:sz w:val="20"/>
          <w:szCs w:val="20"/>
        </w:rPr>
        <w:t>t</w:t>
      </w:r>
      <w:r>
        <w:rPr>
          <w:rFonts w:ascii="Arial" w:hAnsi="Arial" w:cs="Arial"/>
          <w:sz w:val="20"/>
          <w:szCs w:val="20"/>
        </w:rPr>
        <w:t xml:space="preserve">erial </w:t>
      </w:r>
      <w:r w:rsidR="00FC332C">
        <w:rPr>
          <w:rFonts w:ascii="Arial" w:hAnsi="Arial" w:cs="Arial"/>
          <w:sz w:val="20"/>
          <w:szCs w:val="20"/>
        </w:rPr>
        <w:t xml:space="preserve">(including the requirement to keep records of material broadcast) </w:t>
      </w:r>
      <w:r>
        <w:rPr>
          <w:rFonts w:ascii="Arial" w:hAnsi="Arial" w:cs="Arial"/>
          <w:sz w:val="20"/>
          <w:szCs w:val="20"/>
        </w:rPr>
        <w:t>a</w:t>
      </w:r>
      <w:r>
        <w:rPr>
          <w:rFonts w:ascii="Arial" w:hAnsi="Arial" w:cs="Arial"/>
          <w:spacing w:val="-1"/>
          <w:sz w:val="20"/>
          <w:szCs w:val="20"/>
        </w:rPr>
        <w:t>n</w:t>
      </w:r>
      <w:r>
        <w:rPr>
          <w:rFonts w:ascii="Arial" w:hAnsi="Arial" w:cs="Arial"/>
          <w:sz w:val="20"/>
          <w:szCs w:val="20"/>
        </w:rPr>
        <w:t>d ad</w:t>
      </w:r>
      <w:r>
        <w:rPr>
          <w:rFonts w:ascii="Arial" w:hAnsi="Arial" w:cs="Arial"/>
          <w:spacing w:val="-2"/>
          <w:sz w:val="20"/>
          <w:szCs w:val="20"/>
        </w:rPr>
        <w:t>v</w:t>
      </w:r>
      <w:r>
        <w:rPr>
          <w:rFonts w:ascii="Arial" w:hAnsi="Arial" w:cs="Arial"/>
          <w:sz w:val="20"/>
          <w:szCs w:val="20"/>
        </w:rPr>
        <w:t>ertis</w:t>
      </w:r>
      <w:r>
        <w:rPr>
          <w:rFonts w:ascii="Arial" w:hAnsi="Arial" w:cs="Arial"/>
          <w:spacing w:val="-1"/>
          <w:sz w:val="20"/>
          <w:szCs w:val="20"/>
        </w:rPr>
        <w:t>e</w:t>
      </w:r>
      <w:r>
        <w:rPr>
          <w:rFonts w:ascii="Arial" w:hAnsi="Arial" w:cs="Arial"/>
          <w:sz w:val="20"/>
          <w:szCs w:val="20"/>
        </w:rPr>
        <w:t>men</w:t>
      </w:r>
      <w:r>
        <w:rPr>
          <w:rFonts w:ascii="Arial" w:hAnsi="Arial" w:cs="Arial"/>
          <w:spacing w:val="-2"/>
          <w:sz w:val="20"/>
          <w:szCs w:val="20"/>
        </w:rPr>
        <w:t>t</w:t>
      </w:r>
      <w:r>
        <w:rPr>
          <w:rFonts w:ascii="Arial" w:hAnsi="Arial" w:cs="Arial"/>
          <w:sz w:val="20"/>
          <w:szCs w:val="20"/>
        </w:rPr>
        <w:t>s relating to m</w:t>
      </w:r>
      <w:r>
        <w:rPr>
          <w:rFonts w:ascii="Arial" w:hAnsi="Arial" w:cs="Arial"/>
          <w:spacing w:val="-1"/>
          <w:sz w:val="20"/>
          <w:szCs w:val="20"/>
        </w:rPr>
        <w:t>e</w:t>
      </w:r>
      <w:r>
        <w:rPr>
          <w:rFonts w:ascii="Arial" w:hAnsi="Arial" w:cs="Arial"/>
          <w:sz w:val="20"/>
          <w:szCs w:val="20"/>
        </w:rPr>
        <w:t>dici</w:t>
      </w:r>
      <w:r>
        <w:rPr>
          <w:rFonts w:ascii="Arial" w:hAnsi="Arial" w:cs="Arial"/>
          <w:spacing w:val="-1"/>
          <w:sz w:val="20"/>
          <w:szCs w:val="20"/>
        </w:rPr>
        <w:t>n</w:t>
      </w:r>
      <w:r>
        <w:rPr>
          <w:rFonts w:ascii="Arial" w:hAnsi="Arial" w:cs="Arial"/>
          <w:sz w:val="20"/>
          <w:szCs w:val="20"/>
        </w:rPr>
        <w:t>es</w:t>
      </w:r>
      <w:r w:rsidR="00FC332C">
        <w:rPr>
          <w:rFonts w:ascii="Arial" w:hAnsi="Arial" w:cs="Arial"/>
          <w:sz w:val="20"/>
          <w:szCs w:val="20"/>
        </w:rPr>
        <w:t>.</w:t>
      </w:r>
    </w:p>
    <w:p w:rsidR="006A37BB" w:rsidRDefault="006A37BB">
      <w:pPr>
        <w:widowControl w:val="0"/>
        <w:autoSpaceDE w:val="0"/>
        <w:autoSpaceDN w:val="0"/>
        <w:adjustRightInd w:val="0"/>
        <w:spacing w:before="5" w:after="0" w:line="110" w:lineRule="exact"/>
        <w:rPr>
          <w:rFonts w:ascii="Arial" w:hAnsi="Arial" w:cs="Arial"/>
          <w:sz w:val="11"/>
          <w:szCs w:val="11"/>
        </w:rPr>
      </w:pPr>
    </w:p>
    <w:p w:rsidR="006A37BB" w:rsidRDefault="006A37BB">
      <w:pPr>
        <w:widowControl w:val="0"/>
        <w:autoSpaceDE w:val="0"/>
        <w:autoSpaceDN w:val="0"/>
        <w:adjustRightInd w:val="0"/>
        <w:spacing w:after="0" w:line="240" w:lineRule="auto"/>
        <w:ind w:left="940"/>
        <w:rPr>
          <w:rFonts w:ascii="Arial" w:hAnsi="Arial" w:cs="Arial"/>
          <w:sz w:val="20"/>
          <w:szCs w:val="20"/>
        </w:rPr>
      </w:pPr>
      <w:r>
        <w:rPr>
          <w:rFonts w:ascii="Arial" w:hAnsi="Arial" w:cs="Arial"/>
          <w:sz w:val="20"/>
          <w:szCs w:val="20"/>
        </w:rPr>
        <w:t>The re</w:t>
      </w:r>
      <w:r>
        <w:rPr>
          <w:rFonts w:ascii="Arial" w:hAnsi="Arial" w:cs="Arial"/>
          <w:spacing w:val="-1"/>
          <w:sz w:val="20"/>
          <w:szCs w:val="20"/>
        </w:rPr>
        <w:t>l</w:t>
      </w:r>
      <w:r>
        <w:rPr>
          <w:rFonts w:ascii="Arial" w:hAnsi="Arial" w:cs="Arial"/>
          <w:sz w:val="20"/>
          <w:szCs w:val="20"/>
        </w:rPr>
        <w:t>evant s</w:t>
      </w:r>
      <w:r>
        <w:rPr>
          <w:rFonts w:ascii="Arial" w:hAnsi="Arial" w:cs="Arial"/>
          <w:spacing w:val="-1"/>
          <w:sz w:val="20"/>
          <w:szCs w:val="20"/>
        </w:rPr>
        <w:t>e</w:t>
      </w:r>
      <w:r>
        <w:rPr>
          <w:rFonts w:ascii="Arial" w:hAnsi="Arial" w:cs="Arial"/>
          <w:sz w:val="20"/>
          <w:szCs w:val="20"/>
        </w:rPr>
        <w:t>ctio</w:t>
      </w:r>
      <w:r>
        <w:rPr>
          <w:rFonts w:ascii="Arial" w:hAnsi="Arial" w:cs="Arial"/>
          <w:spacing w:val="-1"/>
          <w:sz w:val="20"/>
          <w:szCs w:val="20"/>
        </w:rPr>
        <w:t>n</w:t>
      </w:r>
      <w:r>
        <w:rPr>
          <w:rFonts w:ascii="Arial" w:hAnsi="Arial" w:cs="Arial"/>
          <w:sz w:val="20"/>
          <w:szCs w:val="20"/>
        </w:rPr>
        <w:t>s of Sch</w:t>
      </w:r>
      <w:r>
        <w:rPr>
          <w:rFonts w:ascii="Arial" w:hAnsi="Arial" w:cs="Arial"/>
          <w:spacing w:val="-1"/>
          <w:sz w:val="20"/>
          <w:szCs w:val="20"/>
        </w:rPr>
        <w:t>e</w:t>
      </w:r>
      <w:r>
        <w:rPr>
          <w:rFonts w:ascii="Arial" w:hAnsi="Arial" w:cs="Arial"/>
          <w:sz w:val="20"/>
          <w:szCs w:val="20"/>
        </w:rPr>
        <w:t>dule 2 to</w:t>
      </w:r>
      <w:r>
        <w:rPr>
          <w:rFonts w:ascii="Arial" w:hAnsi="Arial" w:cs="Arial"/>
          <w:spacing w:val="13"/>
          <w:sz w:val="20"/>
          <w:szCs w:val="20"/>
        </w:rPr>
        <w:t xml:space="preserve"> </w:t>
      </w:r>
      <w:r>
        <w:rPr>
          <w:rFonts w:ascii="Arial" w:hAnsi="Arial" w:cs="Arial"/>
          <w:spacing w:val="-2"/>
          <w:sz w:val="20"/>
          <w:szCs w:val="20"/>
        </w:rPr>
        <w:t>t</w:t>
      </w:r>
      <w:r>
        <w:rPr>
          <w:rFonts w:ascii="Arial" w:hAnsi="Arial" w:cs="Arial"/>
          <w:sz w:val="20"/>
          <w:szCs w:val="20"/>
        </w:rPr>
        <w:t>he A</w:t>
      </w:r>
      <w:r>
        <w:rPr>
          <w:rFonts w:ascii="Arial" w:hAnsi="Arial" w:cs="Arial"/>
          <w:spacing w:val="1"/>
          <w:sz w:val="20"/>
          <w:szCs w:val="20"/>
        </w:rPr>
        <w:t>c</w:t>
      </w:r>
      <w:r>
        <w:rPr>
          <w:rFonts w:ascii="Arial" w:hAnsi="Arial" w:cs="Arial"/>
          <w:sz w:val="20"/>
          <w:szCs w:val="20"/>
        </w:rPr>
        <w:t>t form Atta</w:t>
      </w:r>
      <w:r>
        <w:rPr>
          <w:rFonts w:ascii="Arial" w:hAnsi="Arial" w:cs="Arial"/>
          <w:spacing w:val="1"/>
          <w:sz w:val="20"/>
          <w:szCs w:val="20"/>
        </w:rPr>
        <w:t>c</w:t>
      </w:r>
      <w:r>
        <w:rPr>
          <w:rFonts w:ascii="Arial" w:hAnsi="Arial" w:cs="Arial"/>
          <w:sz w:val="20"/>
          <w:szCs w:val="20"/>
        </w:rPr>
        <w:t xml:space="preserve">hment </w:t>
      </w:r>
      <w:r w:rsidR="000125CD">
        <w:rPr>
          <w:rFonts w:ascii="Arial" w:hAnsi="Arial" w:cs="Arial"/>
          <w:sz w:val="20"/>
          <w:szCs w:val="20"/>
        </w:rPr>
        <w:t xml:space="preserve">C </w:t>
      </w:r>
      <w:r>
        <w:rPr>
          <w:rFonts w:ascii="Arial" w:hAnsi="Arial" w:cs="Arial"/>
          <w:sz w:val="20"/>
          <w:szCs w:val="20"/>
        </w:rPr>
        <w:t>to the</w:t>
      </w:r>
      <w:r>
        <w:rPr>
          <w:rFonts w:ascii="Arial" w:hAnsi="Arial" w:cs="Arial"/>
          <w:spacing w:val="1"/>
          <w:sz w:val="20"/>
          <w:szCs w:val="20"/>
        </w:rPr>
        <w:t>s</w:t>
      </w:r>
      <w:r>
        <w:rPr>
          <w:rFonts w:ascii="Arial" w:hAnsi="Arial" w:cs="Arial"/>
          <w:sz w:val="20"/>
          <w:szCs w:val="20"/>
        </w:rPr>
        <w:t>e Code</w:t>
      </w:r>
      <w:r>
        <w:rPr>
          <w:rFonts w:ascii="Arial" w:hAnsi="Arial" w:cs="Arial"/>
          <w:spacing w:val="1"/>
          <w:sz w:val="20"/>
          <w:szCs w:val="20"/>
        </w:rPr>
        <w:t>s</w:t>
      </w:r>
      <w:r>
        <w:rPr>
          <w:rFonts w:ascii="Arial" w:hAnsi="Arial" w:cs="Arial"/>
          <w:sz w:val="20"/>
          <w:szCs w:val="20"/>
        </w:rPr>
        <w:t>.</w:t>
      </w:r>
    </w:p>
    <w:p w:rsidR="006A37BB" w:rsidRDefault="006A37BB">
      <w:pPr>
        <w:widowControl w:val="0"/>
        <w:autoSpaceDE w:val="0"/>
        <w:autoSpaceDN w:val="0"/>
        <w:adjustRightInd w:val="0"/>
        <w:spacing w:before="10" w:after="0" w:line="220" w:lineRule="exact"/>
        <w:rPr>
          <w:rFonts w:ascii="Arial" w:hAnsi="Arial" w:cs="Arial"/>
        </w:rPr>
      </w:pPr>
    </w:p>
    <w:p w:rsidR="006A37BB" w:rsidRDefault="006A37BB">
      <w:pPr>
        <w:widowControl w:val="0"/>
        <w:tabs>
          <w:tab w:val="left" w:pos="940"/>
        </w:tabs>
        <w:autoSpaceDE w:val="0"/>
        <w:autoSpaceDN w:val="0"/>
        <w:adjustRightInd w:val="0"/>
        <w:spacing w:after="0" w:line="239" w:lineRule="auto"/>
        <w:ind w:left="940" w:right="597" w:hanging="817"/>
        <w:rPr>
          <w:rFonts w:ascii="Arial" w:hAnsi="Arial" w:cs="Arial"/>
          <w:sz w:val="20"/>
          <w:szCs w:val="20"/>
        </w:rPr>
      </w:pPr>
      <w:r>
        <w:rPr>
          <w:rFonts w:ascii="Arial" w:hAnsi="Arial" w:cs="Arial"/>
          <w:sz w:val="20"/>
          <w:szCs w:val="20"/>
        </w:rPr>
        <w:t>2.</w:t>
      </w:r>
      <w:r>
        <w:rPr>
          <w:rFonts w:ascii="Arial" w:hAnsi="Arial" w:cs="Arial"/>
          <w:sz w:val="20"/>
          <w:szCs w:val="20"/>
        </w:rPr>
        <w:tab/>
      </w:r>
      <w:r w:rsidRPr="001F0A27">
        <w:rPr>
          <w:rFonts w:ascii="Arial" w:hAnsi="Arial" w:cs="Arial"/>
          <w:sz w:val="20"/>
          <w:szCs w:val="20"/>
        </w:rPr>
        <w:t xml:space="preserve">In additional </w:t>
      </w:r>
      <w:r w:rsidRPr="001F0A27">
        <w:rPr>
          <w:rFonts w:ascii="Arial" w:hAnsi="Arial" w:cs="Arial"/>
          <w:spacing w:val="-2"/>
          <w:sz w:val="20"/>
          <w:szCs w:val="20"/>
        </w:rPr>
        <w:t>t</w:t>
      </w:r>
      <w:r w:rsidRPr="001F0A27">
        <w:rPr>
          <w:rFonts w:ascii="Arial" w:hAnsi="Arial" w:cs="Arial"/>
          <w:sz w:val="20"/>
          <w:szCs w:val="20"/>
        </w:rPr>
        <w:t>o the co</w:t>
      </w:r>
      <w:r w:rsidRPr="001F0A27">
        <w:rPr>
          <w:rFonts w:ascii="Arial" w:hAnsi="Arial" w:cs="Arial"/>
          <w:spacing w:val="-1"/>
          <w:sz w:val="20"/>
          <w:szCs w:val="20"/>
        </w:rPr>
        <w:t>n</w:t>
      </w:r>
      <w:r w:rsidRPr="001F0A27">
        <w:rPr>
          <w:rFonts w:ascii="Arial" w:hAnsi="Arial" w:cs="Arial"/>
          <w:sz w:val="20"/>
          <w:szCs w:val="20"/>
        </w:rPr>
        <w:t>diti</w:t>
      </w:r>
      <w:r w:rsidRPr="001F0A27">
        <w:rPr>
          <w:rFonts w:ascii="Arial" w:hAnsi="Arial" w:cs="Arial"/>
          <w:spacing w:val="-1"/>
          <w:sz w:val="20"/>
          <w:szCs w:val="20"/>
        </w:rPr>
        <w:t>o</w:t>
      </w:r>
      <w:r w:rsidRPr="001F0A27">
        <w:rPr>
          <w:rFonts w:ascii="Arial" w:hAnsi="Arial" w:cs="Arial"/>
          <w:sz w:val="20"/>
          <w:szCs w:val="20"/>
        </w:rPr>
        <w:t>ns a</w:t>
      </w:r>
      <w:r w:rsidRPr="001F0A27">
        <w:rPr>
          <w:rFonts w:ascii="Arial" w:hAnsi="Arial" w:cs="Arial"/>
          <w:spacing w:val="-1"/>
          <w:sz w:val="20"/>
          <w:szCs w:val="20"/>
        </w:rPr>
        <w:t>b</w:t>
      </w:r>
      <w:r w:rsidRPr="001F0A27">
        <w:rPr>
          <w:rFonts w:ascii="Arial" w:hAnsi="Arial" w:cs="Arial"/>
          <w:sz w:val="20"/>
          <w:szCs w:val="20"/>
        </w:rPr>
        <w:t>ove, na</w:t>
      </w:r>
      <w:r w:rsidRPr="001F0A27">
        <w:rPr>
          <w:rFonts w:ascii="Arial" w:hAnsi="Arial" w:cs="Arial"/>
          <w:spacing w:val="1"/>
          <w:sz w:val="20"/>
          <w:szCs w:val="20"/>
        </w:rPr>
        <w:t>r</w:t>
      </w:r>
      <w:r w:rsidRPr="001F0A27">
        <w:rPr>
          <w:rFonts w:ascii="Arial" w:hAnsi="Arial" w:cs="Arial"/>
          <w:sz w:val="20"/>
          <w:szCs w:val="20"/>
        </w:rPr>
        <w:t>rowc</w:t>
      </w:r>
      <w:r w:rsidRPr="001F0A27">
        <w:rPr>
          <w:rFonts w:ascii="Arial" w:hAnsi="Arial" w:cs="Arial"/>
          <w:spacing w:val="-1"/>
          <w:sz w:val="20"/>
          <w:szCs w:val="20"/>
        </w:rPr>
        <w:t>a</w:t>
      </w:r>
      <w:r w:rsidRPr="00181FAB">
        <w:rPr>
          <w:rFonts w:ascii="Arial" w:hAnsi="Arial" w:cs="Arial"/>
          <w:spacing w:val="1"/>
          <w:sz w:val="20"/>
          <w:szCs w:val="20"/>
        </w:rPr>
        <w:t>s</w:t>
      </w:r>
      <w:r w:rsidRPr="00510408">
        <w:rPr>
          <w:rFonts w:ascii="Arial" w:hAnsi="Arial" w:cs="Arial"/>
          <w:sz w:val="20"/>
          <w:szCs w:val="20"/>
        </w:rPr>
        <w:t>t</w:t>
      </w:r>
      <w:r w:rsidRPr="00510408">
        <w:rPr>
          <w:rFonts w:ascii="Arial" w:hAnsi="Arial" w:cs="Arial"/>
          <w:spacing w:val="-1"/>
          <w:sz w:val="20"/>
          <w:szCs w:val="20"/>
        </w:rPr>
        <w:t>e</w:t>
      </w:r>
      <w:r w:rsidRPr="00510408">
        <w:rPr>
          <w:rFonts w:ascii="Arial" w:hAnsi="Arial" w:cs="Arial"/>
          <w:sz w:val="20"/>
          <w:szCs w:val="20"/>
        </w:rPr>
        <w:t xml:space="preserve">rs </w:t>
      </w:r>
      <w:r w:rsidRPr="00510408">
        <w:rPr>
          <w:rFonts w:ascii="Arial" w:hAnsi="Arial" w:cs="Arial"/>
          <w:spacing w:val="-1"/>
          <w:sz w:val="20"/>
          <w:szCs w:val="20"/>
        </w:rPr>
        <w:t>ar</w:t>
      </w:r>
      <w:r w:rsidRPr="00510408">
        <w:rPr>
          <w:rFonts w:ascii="Arial" w:hAnsi="Arial" w:cs="Arial"/>
          <w:sz w:val="20"/>
          <w:szCs w:val="20"/>
        </w:rPr>
        <w:t>e sub</w:t>
      </w:r>
      <w:r w:rsidRPr="00510408">
        <w:rPr>
          <w:rFonts w:ascii="Arial" w:hAnsi="Arial" w:cs="Arial"/>
          <w:spacing w:val="-1"/>
          <w:sz w:val="20"/>
          <w:szCs w:val="20"/>
        </w:rPr>
        <w:t>j</w:t>
      </w:r>
      <w:r w:rsidRPr="00510408">
        <w:rPr>
          <w:rFonts w:ascii="Arial" w:hAnsi="Arial" w:cs="Arial"/>
          <w:sz w:val="20"/>
          <w:szCs w:val="20"/>
        </w:rPr>
        <w:t>ect to the Bro</w:t>
      </w:r>
      <w:r w:rsidRPr="00510408">
        <w:rPr>
          <w:rFonts w:ascii="Arial" w:hAnsi="Arial" w:cs="Arial"/>
          <w:spacing w:val="-1"/>
          <w:sz w:val="20"/>
          <w:szCs w:val="20"/>
        </w:rPr>
        <w:t>a</w:t>
      </w:r>
      <w:r w:rsidRPr="00510408">
        <w:rPr>
          <w:rFonts w:ascii="Arial" w:hAnsi="Arial" w:cs="Arial"/>
          <w:sz w:val="20"/>
          <w:szCs w:val="20"/>
        </w:rPr>
        <w:t>dcast</w:t>
      </w:r>
      <w:r w:rsidRPr="00510408">
        <w:rPr>
          <w:rFonts w:ascii="Arial" w:hAnsi="Arial" w:cs="Arial"/>
          <w:spacing w:val="-1"/>
          <w:sz w:val="20"/>
          <w:szCs w:val="20"/>
        </w:rPr>
        <w:t>i</w:t>
      </w:r>
      <w:r w:rsidRPr="00510408">
        <w:rPr>
          <w:rFonts w:ascii="Arial" w:hAnsi="Arial" w:cs="Arial"/>
          <w:sz w:val="20"/>
          <w:szCs w:val="20"/>
        </w:rPr>
        <w:t>ng Servic</w:t>
      </w:r>
      <w:r w:rsidRPr="00510408">
        <w:rPr>
          <w:rFonts w:ascii="Arial" w:hAnsi="Arial" w:cs="Arial"/>
          <w:spacing w:val="-1"/>
          <w:sz w:val="20"/>
          <w:szCs w:val="20"/>
        </w:rPr>
        <w:t>e</w:t>
      </w:r>
      <w:r w:rsidRPr="00510408">
        <w:rPr>
          <w:rFonts w:ascii="Arial" w:hAnsi="Arial" w:cs="Arial"/>
          <w:sz w:val="20"/>
          <w:szCs w:val="20"/>
        </w:rPr>
        <w:t>s (An</w:t>
      </w:r>
      <w:r w:rsidRPr="00510408">
        <w:rPr>
          <w:rFonts w:ascii="Arial" w:hAnsi="Arial" w:cs="Arial"/>
          <w:spacing w:val="-2"/>
          <w:sz w:val="20"/>
          <w:szCs w:val="20"/>
        </w:rPr>
        <w:t>t</w:t>
      </w:r>
      <w:r w:rsidRPr="00510408">
        <w:rPr>
          <w:rFonts w:ascii="Arial" w:hAnsi="Arial" w:cs="Arial"/>
          <w:sz w:val="20"/>
          <w:szCs w:val="20"/>
        </w:rPr>
        <w:t>i-terror</w:t>
      </w:r>
      <w:r w:rsidRPr="00510408">
        <w:rPr>
          <w:rFonts w:ascii="Arial" w:hAnsi="Arial" w:cs="Arial"/>
          <w:spacing w:val="-1"/>
          <w:sz w:val="20"/>
          <w:szCs w:val="20"/>
        </w:rPr>
        <w:t>i</w:t>
      </w:r>
      <w:r w:rsidRPr="00510408">
        <w:rPr>
          <w:rFonts w:ascii="Arial" w:hAnsi="Arial" w:cs="Arial"/>
          <w:spacing w:val="1"/>
          <w:sz w:val="20"/>
          <w:szCs w:val="20"/>
        </w:rPr>
        <w:t>s</w:t>
      </w:r>
      <w:r w:rsidRPr="00510408">
        <w:rPr>
          <w:rFonts w:ascii="Arial" w:hAnsi="Arial" w:cs="Arial"/>
          <w:sz w:val="20"/>
          <w:szCs w:val="20"/>
        </w:rPr>
        <w:t>m R</w:t>
      </w:r>
      <w:r w:rsidRPr="00510408">
        <w:rPr>
          <w:rFonts w:ascii="Arial" w:hAnsi="Arial" w:cs="Arial"/>
          <w:spacing w:val="-1"/>
          <w:sz w:val="20"/>
          <w:szCs w:val="20"/>
        </w:rPr>
        <w:t>e</w:t>
      </w:r>
      <w:r w:rsidRPr="00510408">
        <w:rPr>
          <w:rFonts w:ascii="Arial" w:hAnsi="Arial" w:cs="Arial"/>
          <w:sz w:val="20"/>
          <w:szCs w:val="20"/>
        </w:rPr>
        <w:t>quir</w:t>
      </w:r>
      <w:r w:rsidRPr="00510408">
        <w:rPr>
          <w:rFonts w:ascii="Arial" w:hAnsi="Arial" w:cs="Arial"/>
          <w:spacing w:val="-1"/>
          <w:sz w:val="20"/>
          <w:szCs w:val="20"/>
        </w:rPr>
        <w:t>e</w:t>
      </w:r>
      <w:r w:rsidRPr="00510408">
        <w:rPr>
          <w:rFonts w:ascii="Arial" w:hAnsi="Arial" w:cs="Arial"/>
          <w:sz w:val="20"/>
          <w:szCs w:val="20"/>
        </w:rPr>
        <w:t>ment for</w:t>
      </w:r>
      <w:r w:rsidRPr="00510408">
        <w:rPr>
          <w:rFonts w:ascii="Arial" w:hAnsi="Arial" w:cs="Arial"/>
          <w:spacing w:val="1"/>
          <w:sz w:val="20"/>
          <w:szCs w:val="20"/>
        </w:rPr>
        <w:t xml:space="preserve"> </w:t>
      </w:r>
      <w:r w:rsidRPr="00510408">
        <w:rPr>
          <w:rFonts w:ascii="Arial" w:hAnsi="Arial" w:cs="Arial"/>
          <w:sz w:val="20"/>
          <w:szCs w:val="20"/>
        </w:rPr>
        <w:t>Subscription Narrowcasting Television Servic</w:t>
      </w:r>
      <w:r w:rsidRPr="00510408">
        <w:rPr>
          <w:rFonts w:ascii="Arial" w:hAnsi="Arial" w:cs="Arial"/>
          <w:spacing w:val="-1"/>
          <w:sz w:val="20"/>
          <w:szCs w:val="20"/>
        </w:rPr>
        <w:t>e</w:t>
      </w:r>
      <w:r w:rsidRPr="00510408">
        <w:rPr>
          <w:rFonts w:ascii="Arial" w:hAnsi="Arial" w:cs="Arial"/>
          <w:spacing w:val="1"/>
          <w:sz w:val="20"/>
          <w:szCs w:val="20"/>
        </w:rPr>
        <w:t>s</w:t>
      </w:r>
      <w:r w:rsidRPr="00510408">
        <w:rPr>
          <w:rFonts w:ascii="Arial" w:hAnsi="Arial" w:cs="Arial"/>
          <w:sz w:val="20"/>
          <w:szCs w:val="20"/>
        </w:rPr>
        <w:t>) St</w:t>
      </w:r>
      <w:r w:rsidRPr="00510408">
        <w:rPr>
          <w:rFonts w:ascii="Arial" w:hAnsi="Arial" w:cs="Arial"/>
          <w:spacing w:val="-1"/>
          <w:sz w:val="20"/>
          <w:szCs w:val="20"/>
        </w:rPr>
        <w:t>a</w:t>
      </w:r>
      <w:r w:rsidRPr="00510408">
        <w:rPr>
          <w:rFonts w:ascii="Arial" w:hAnsi="Arial" w:cs="Arial"/>
          <w:sz w:val="20"/>
          <w:szCs w:val="20"/>
        </w:rPr>
        <w:t xml:space="preserve">ndard </w:t>
      </w:r>
      <w:r w:rsidR="00AE6FC9" w:rsidRPr="00510408">
        <w:rPr>
          <w:rFonts w:ascii="Arial" w:hAnsi="Arial" w:cs="Arial"/>
          <w:sz w:val="20"/>
          <w:szCs w:val="20"/>
        </w:rPr>
        <w:t>2</w:t>
      </w:r>
      <w:r w:rsidR="00AE6FC9">
        <w:rPr>
          <w:rFonts w:ascii="Arial" w:hAnsi="Arial" w:cs="Arial"/>
          <w:sz w:val="20"/>
          <w:szCs w:val="20"/>
        </w:rPr>
        <w:t>011</w:t>
      </w:r>
      <w:r w:rsidR="00AE6FC9" w:rsidRPr="00510408">
        <w:rPr>
          <w:rFonts w:ascii="Arial" w:hAnsi="Arial" w:cs="Arial"/>
          <w:sz w:val="20"/>
          <w:szCs w:val="20"/>
        </w:rPr>
        <w:t xml:space="preserve"> </w:t>
      </w:r>
      <w:r w:rsidRPr="00510408">
        <w:rPr>
          <w:rFonts w:ascii="Arial" w:hAnsi="Arial" w:cs="Arial"/>
          <w:sz w:val="20"/>
          <w:szCs w:val="20"/>
        </w:rPr>
        <w:t xml:space="preserve">which </w:t>
      </w:r>
      <w:r w:rsidRPr="00510408">
        <w:rPr>
          <w:rFonts w:ascii="Arial" w:hAnsi="Arial" w:cs="Arial"/>
          <w:spacing w:val="-1"/>
          <w:sz w:val="20"/>
          <w:szCs w:val="20"/>
        </w:rPr>
        <w:t>p</w:t>
      </w:r>
      <w:r w:rsidRPr="00510408">
        <w:rPr>
          <w:rFonts w:ascii="Arial" w:hAnsi="Arial" w:cs="Arial"/>
          <w:sz w:val="20"/>
          <w:szCs w:val="20"/>
        </w:rPr>
        <w:t>roh</w:t>
      </w:r>
      <w:r w:rsidRPr="00510408">
        <w:rPr>
          <w:rFonts w:ascii="Arial" w:hAnsi="Arial" w:cs="Arial"/>
          <w:spacing w:val="-1"/>
          <w:sz w:val="20"/>
          <w:szCs w:val="20"/>
        </w:rPr>
        <w:t>i</w:t>
      </w:r>
      <w:r w:rsidRPr="00510408">
        <w:rPr>
          <w:rFonts w:ascii="Arial" w:hAnsi="Arial" w:cs="Arial"/>
          <w:sz w:val="20"/>
          <w:szCs w:val="20"/>
        </w:rPr>
        <w:t>bits perso</w:t>
      </w:r>
      <w:r w:rsidRPr="00510408">
        <w:rPr>
          <w:rFonts w:ascii="Arial" w:hAnsi="Arial" w:cs="Arial"/>
          <w:spacing w:val="-1"/>
          <w:sz w:val="20"/>
          <w:szCs w:val="20"/>
        </w:rPr>
        <w:t>n</w:t>
      </w:r>
      <w:r w:rsidRPr="00510408">
        <w:rPr>
          <w:rFonts w:ascii="Arial" w:hAnsi="Arial" w:cs="Arial"/>
          <w:sz w:val="20"/>
          <w:szCs w:val="20"/>
        </w:rPr>
        <w:t>s w</w:t>
      </w:r>
      <w:r w:rsidRPr="00510408">
        <w:rPr>
          <w:rFonts w:ascii="Arial" w:hAnsi="Arial" w:cs="Arial"/>
          <w:spacing w:val="-1"/>
          <w:sz w:val="20"/>
          <w:szCs w:val="20"/>
        </w:rPr>
        <w:t>h</w:t>
      </w:r>
      <w:r w:rsidRPr="00510408">
        <w:rPr>
          <w:rFonts w:ascii="Arial" w:hAnsi="Arial" w:cs="Arial"/>
          <w:sz w:val="20"/>
          <w:szCs w:val="20"/>
        </w:rPr>
        <w:t>o</w:t>
      </w:r>
      <w:r w:rsidRPr="00510408">
        <w:rPr>
          <w:rFonts w:ascii="Arial" w:hAnsi="Arial" w:cs="Arial"/>
          <w:spacing w:val="-1"/>
          <w:sz w:val="20"/>
          <w:szCs w:val="20"/>
        </w:rPr>
        <w:t xml:space="preserve"> </w:t>
      </w:r>
      <w:r w:rsidRPr="00510408">
        <w:rPr>
          <w:rFonts w:ascii="Arial" w:hAnsi="Arial" w:cs="Arial"/>
          <w:sz w:val="20"/>
          <w:szCs w:val="20"/>
        </w:rPr>
        <w:t>provide a s</w:t>
      </w:r>
      <w:r w:rsidRPr="00510408">
        <w:rPr>
          <w:rFonts w:ascii="Arial" w:hAnsi="Arial" w:cs="Arial"/>
          <w:spacing w:val="-1"/>
          <w:sz w:val="20"/>
          <w:szCs w:val="20"/>
        </w:rPr>
        <w:t>u</w:t>
      </w:r>
      <w:r w:rsidRPr="00510408">
        <w:rPr>
          <w:rFonts w:ascii="Arial" w:hAnsi="Arial" w:cs="Arial"/>
          <w:sz w:val="20"/>
          <w:szCs w:val="20"/>
        </w:rPr>
        <w:t>bscripti</w:t>
      </w:r>
      <w:r w:rsidRPr="00510408">
        <w:rPr>
          <w:rFonts w:ascii="Arial" w:hAnsi="Arial" w:cs="Arial"/>
          <w:spacing w:val="-1"/>
          <w:sz w:val="20"/>
          <w:szCs w:val="20"/>
        </w:rPr>
        <w:t>o</w:t>
      </w:r>
      <w:r w:rsidRPr="00510408">
        <w:rPr>
          <w:rFonts w:ascii="Arial" w:hAnsi="Arial" w:cs="Arial"/>
          <w:sz w:val="20"/>
          <w:szCs w:val="20"/>
        </w:rPr>
        <w:t>n narr</w:t>
      </w:r>
      <w:r w:rsidRPr="00510408">
        <w:rPr>
          <w:rFonts w:ascii="Arial" w:hAnsi="Arial" w:cs="Arial"/>
          <w:spacing w:val="-1"/>
          <w:sz w:val="20"/>
          <w:szCs w:val="20"/>
        </w:rPr>
        <w:t>o</w:t>
      </w:r>
      <w:r w:rsidRPr="00510408">
        <w:rPr>
          <w:rFonts w:ascii="Arial" w:hAnsi="Arial" w:cs="Arial"/>
          <w:sz w:val="20"/>
          <w:szCs w:val="20"/>
        </w:rPr>
        <w:t>wcasti</w:t>
      </w:r>
      <w:r w:rsidRPr="00510408">
        <w:rPr>
          <w:rFonts w:ascii="Arial" w:hAnsi="Arial" w:cs="Arial"/>
          <w:spacing w:val="-1"/>
          <w:sz w:val="20"/>
          <w:szCs w:val="20"/>
        </w:rPr>
        <w:t>n</w:t>
      </w:r>
      <w:r w:rsidRPr="00510408">
        <w:rPr>
          <w:rFonts w:ascii="Arial" w:hAnsi="Arial" w:cs="Arial"/>
          <w:sz w:val="20"/>
          <w:szCs w:val="20"/>
        </w:rPr>
        <w:t>g television</w:t>
      </w:r>
      <w:r w:rsidRPr="00510408">
        <w:rPr>
          <w:rFonts w:ascii="Arial" w:hAnsi="Arial" w:cs="Arial"/>
          <w:spacing w:val="-1"/>
          <w:sz w:val="20"/>
          <w:szCs w:val="20"/>
        </w:rPr>
        <w:t xml:space="preserve"> </w:t>
      </w:r>
      <w:r w:rsidRPr="00510408">
        <w:rPr>
          <w:rFonts w:ascii="Arial" w:hAnsi="Arial" w:cs="Arial"/>
          <w:sz w:val="20"/>
          <w:szCs w:val="20"/>
        </w:rPr>
        <w:t>service from broa</w:t>
      </w:r>
      <w:r w:rsidRPr="00510408">
        <w:rPr>
          <w:rFonts w:ascii="Arial" w:hAnsi="Arial" w:cs="Arial"/>
          <w:spacing w:val="-1"/>
          <w:sz w:val="20"/>
          <w:szCs w:val="20"/>
        </w:rPr>
        <w:t>d</w:t>
      </w:r>
      <w:r w:rsidRPr="00510408">
        <w:rPr>
          <w:rFonts w:ascii="Arial" w:hAnsi="Arial" w:cs="Arial"/>
          <w:sz w:val="20"/>
          <w:szCs w:val="20"/>
        </w:rPr>
        <w:t>c</w:t>
      </w:r>
      <w:r w:rsidRPr="00510408">
        <w:rPr>
          <w:rFonts w:ascii="Arial" w:hAnsi="Arial" w:cs="Arial"/>
          <w:spacing w:val="-1"/>
          <w:sz w:val="20"/>
          <w:szCs w:val="20"/>
        </w:rPr>
        <w:t>a</w:t>
      </w:r>
      <w:r w:rsidRPr="00510408">
        <w:rPr>
          <w:rFonts w:ascii="Arial" w:hAnsi="Arial" w:cs="Arial"/>
          <w:sz w:val="20"/>
          <w:szCs w:val="20"/>
        </w:rPr>
        <w:t>sting progr</w:t>
      </w:r>
      <w:r w:rsidRPr="00510408">
        <w:rPr>
          <w:rFonts w:ascii="Arial" w:hAnsi="Arial" w:cs="Arial"/>
          <w:spacing w:val="-1"/>
          <w:sz w:val="20"/>
          <w:szCs w:val="20"/>
        </w:rPr>
        <w:t>a</w:t>
      </w:r>
      <w:r w:rsidRPr="00510408">
        <w:rPr>
          <w:rFonts w:ascii="Arial" w:hAnsi="Arial" w:cs="Arial"/>
          <w:sz w:val="20"/>
          <w:szCs w:val="20"/>
        </w:rPr>
        <w:t xml:space="preserve">ms that </w:t>
      </w:r>
      <w:r w:rsidRPr="00510408">
        <w:rPr>
          <w:rFonts w:ascii="Arial" w:hAnsi="Arial" w:cs="Arial"/>
          <w:spacing w:val="-1"/>
          <w:sz w:val="20"/>
          <w:szCs w:val="20"/>
        </w:rPr>
        <w:t>e</w:t>
      </w:r>
      <w:r w:rsidRPr="00510408">
        <w:rPr>
          <w:rFonts w:ascii="Arial" w:hAnsi="Arial" w:cs="Arial"/>
          <w:sz w:val="20"/>
          <w:szCs w:val="20"/>
        </w:rPr>
        <w:t>nc</w:t>
      </w:r>
      <w:r w:rsidRPr="00510408">
        <w:rPr>
          <w:rFonts w:ascii="Arial" w:hAnsi="Arial" w:cs="Arial"/>
          <w:spacing w:val="-1"/>
          <w:sz w:val="20"/>
          <w:szCs w:val="20"/>
        </w:rPr>
        <w:t>o</w:t>
      </w:r>
      <w:r w:rsidRPr="00510408">
        <w:rPr>
          <w:rFonts w:ascii="Arial" w:hAnsi="Arial" w:cs="Arial"/>
          <w:sz w:val="20"/>
          <w:szCs w:val="20"/>
        </w:rPr>
        <w:t>ur</w:t>
      </w:r>
      <w:r w:rsidRPr="00510408">
        <w:rPr>
          <w:rFonts w:ascii="Arial" w:hAnsi="Arial" w:cs="Arial"/>
          <w:spacing w:val="-1"/>
          <w:sz w:val="20"/>
          <w:szCs w:val="20"/>
        </w:rPr>
        <w:t>a</w:t>
      </w:r>
      <w:r w:rsidRPr="00510408">
        <w:rPr>
          <w:rFonts w:ascii="Arial" w:hAnsi="Arial" w:cs="Arial"/>
          <w:sz w:val="20"/>
          <w:szCs w:val="20"/>
        </w:rPr>
        <w:t>ge p</w:t>
      </w:r>
      <w:r w:rsidRPr="00510408">
        <w:rPr>
          <w:rFonts w:ascii="Arial" w:hAnsi="Arial" w:cs="Arial"/>
          <w:spacing w:val="-1"/>
          <w:sz w:val="20"/>
          <w:szCs w:val="20"/>
        </w:rPr>
        <w:t>eo</w:t>
      </w:r>
      <w:r w:rsidRPr="00510408">
        <w:rPr>
          <w:rFonts w:ascii="Arial" w:hAnsi="Arial" w:cs="Arial"/>
          <w:sz w:val="20"/>
          <w:szCs w:val="20"/>
        </w:rPr>
        <w:t>ple to join or finance terrori</w:t>
      </w:r>
      <w:r w:rsidRPr="00510408">
        <w:rPr>
          <w:rFonts w:ascii="Arial" w:hAnsi="Arial" w:cs="Arial"/>
          <w:spacing w:val="1"/>
          <w:sz w:val="20"/>
          <w:szCs w:val="20"/>
        </w:rPr>
        <w:t>s</w:t>
      </w:r>
      <w:r w:rsidRPr="00510408">
        <w:rPr>
          <w:rFonts w:ascii="Arial" w:hAnsi="Arial" w:cs="Arial"/>
          <w:sz w:val="20"/>
          <w:szCs w:val="20"/>
        </w:rPr>
        <w:t>t</w:t>
      </w:r>
      <w:r w:rsidRPr="00510408">
        <w:rPr>
          <w:rFonts w:ascii="Arial" w:hAnsi="Arial" w:cs="Arial"/>
          <w:spacing w:val="-1"/>
          <w:sz w:val="20"/>
          <w:szCs w:val="20"/>
        </w:rPr>
        <w:t xml:space="preserve"> </w:t>
      </w:r>
      <w:r w:rsidRPr="00510408">
        <w:rPr>
          <w:rFonts w:ascii="Arial" w:hAnsi="Arial" w:cs="Arial"/>
          <w:sz w:val="20"/>
          <w:szCs w:val="20"/>
        </w:rPr>
        <w:t>organisation</w:t>
      </w:r>
      <w:r w:rsidRPr="00510408">
        <w:rPr>
          <w:rFonts w:ascii="Arial" w:hAnsi="Arial" w:cs="Arial"/>
          <w:spacing w:val="1"/>
          <w:sz w:val="20"/>
          <w:szCs w:val="20"/>
        </w:rPr>
        <w:t>s</w:t>
      </w:r>
      <w:r w:rsidRPr="00510408">
        <w:rPr>
          <w:rFonts w:ascii="Arial" w:hAnsi="Arial" w:cs="Arial"/>
          <w:sz w:val="20"/>
          <w:szCs w:val="20"/>
        </w:rPr>
        <w:t>.</w:t>
      </w:r>
      <w:r w:rsidR="00FC332C">
        <w:rPr>
          <w:rFonts w:ascii="Arial" w:hAnsi="Arial" w:cs="Arial"/>
          <w:sz w:val="20"/>
          <w:szCs w:val="20"/>
        </w:rPr>
        <w:t xml:space="preserve"> </w:t>
      </w:r>
    </w:p>
    <w:p w:rsidR="006A37BB" w:rsidRDefault="006A37BB">
      <w:pPr>
        <w:widowControl w:val="0"/>
        <w:autoSpaceDE w:val="0"/>
        <w:autoSpaceDN w:val="0"/>
        <w:adjustRightInd w:val="0"/>
        <w:spacing w:before="14" w:after="0" w:line="220" w:lineRule="exact"/>
        <w:rPr>
          <w:rFonts w:ascii="Arial" w:hAnsi="Arial" w:cs="Arial"/>
        </w:rPr>
      </w:pPr>
    </w:p>
    <w:p w:rsidR="006A37BB" w:rsidRDefault="006A37BB">
      <w:pPr>
        <w:widowControl w:val="0"/>
        <w:tabs>
          <w:tab w:val="left" w:pos="940"/>
        </w:tabs>
        <w:autoSpaceDE w:val="0"/>
        <w:autoSpaceDN w:val="0"/>
        <w:adjustRightInd w:val="0"/>
        <w:spacing w:after="0" w:line="230" w:lineRule="exact"/>
        <w:ind w:left="940" w:right="431" w:hanging="817"/>
        <w:rPr>
          <w:rFonts w:ascii="Arial" w:hAnsi="Arial" w:cs="Arial"/>
          <w:sz w:val="20"/>
          <w:szCs w:val="20"/>
        </w:rPr>
      </w:pPr>
      <w:r>
        <w:rPr>
          <w:rFonts w:ascii="Arial" w:hAnsi="Arial" w:cs="Arial"/>
          <w:sz w:val="20"/>
          <w:szCs w:val="20"/>
        </w:rPr>
        <w:t>3.</w:t>
      </w:r>
      <w:r>
        <w:rPr>
          <w:rFonts w:ascii="Arial" w:hAnsi="Arial" w:cs="Arial"/>
          <w:sz w:val="20"/>
          <w:szCs w:val="20"/>
        </w:rPr>
        <w:tab/>
        <w:t>The p</w:t>
      </w:r>
      <w:r>
        <w:rPr>
          <w:rFonts w:ascii="Arial" w:hAnsi="Arial" w:cs="Arial"/>
          <w:spacing w:val="-1"/>
          <w:sz w:val="20"/>
          <w:szCs w:val="20"/>
        </w:rPr>
        <w:t>u</w:t>
      </w:r>
      <w:r>
        <w:rPr>
          <w:rFonts w:ascii="Arial" w:hAnsi="Arial" w:cs="Arial"/>
          <w:sz w:val="20"/>
          <w:szCs w:val="20"/>
        </w:rPr>
        <w:t>rp</w:t>
      </w:r>
      <w:r>
        <w:rPr>
          <w:rFonts w:ascii="Arial" w:hAnsi="Arial" w:cs="Arial"/>
          <w:spacing w:val="-1"/>
          <w:sz w:val="20"/>
          <w:szCs w:val="20"/>
        </w:rPr>
        <w:t>o</w:t>
      </w:r>
      <w:r>
        <w:rPr>
          <w:rFonts w:ascii="Arial" w:hAnsi="Arial" w:cs="Arial"/>
          <w:spacing w:val="1"/>
          <w:sz w:val="20"/>
          <w:szCs w:val="20"/>
        </w:rPr>
        <w:t>s</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of the Cod</w:t>
      </w:r>
      <w:r>
        <w:rPr>
          <w:rFonts w:ascii="Arial" w:hAnsi="Arial" w:cs="Arial"/>
          <w:spacing w:val="-1"/>
          <w:sz w:val="20"/>
          <w:szCs w:val="20"/>
        </w:rPr>
        <w:t>e</w:t>
      </w:r>
      <w:r>
        <w:rPr>
          <w:rFonts w:ascii="Arial" w:hAnsi="Arial" w:cs="Arial"/>
          <w:sz w:val="20"/>
          <w:szCs w:val="20"/>
        </w:rPr>
        <w:t>s</w:t>
      </w:r>
      <w:r>
        <w:rPr>
          <w:rFonts w:ascii="Arial" w:hAnsi="Arial" w:cs="Arial"/>
          <w:spacing w:val="-1"/>
          <w:sz w:val="20"/>
          <w:szCs w:val="20"/>
        </w:rPr>
        <w:t xml:space="preserve"> </w:t>
      </w:r>
      <w:r>
        <w:rPr>
          <w:rFonts w:ascii="Arial" w:hAnsi="Arial" w:cs="Arial"/>
          <w:sz w:val="20"/>
          <w:szCs w:val="20"/>
        </w:rPr>
        <w:t>is to establ</w:t>
      </w:r>
      <w:r>
        <w:rPr>
          <w:rFonts w:ascii="Arial" w:hAnsi="Arial" w:cs="Arial"/>
          <w:spacing w:val="-1"/>
          <w:sz w:val="20"/>
          <w:szCs w:val="20"/>
        </w:rPr>
        <w:t>i</w:t>
      </w:r>
      <w:r>
        <w:rPr>
          <w:rFonts w:ascii="Arial" w:hAnsi="Arial" w:cs="Arial"/>
          <w:spacing w:val="1"/>
          <w:sz w:val="20"/>
          <w:szCs w:val="20"/>
        </w:rPr>
        <w:t>s</w:t>
      </w:r>
      <w:r>
        <w:rPr>
          <w:rFonts w:ascii="Arial" w:hAnsi="Arial" w:cs="Arial"/>
          <w:sz w:val="20"/>
          <w:szCs w:val="20"/>
        </w:rPr>
        <w:t>h</w:t>
      </w:r>
      <w:r>
        <w:rPr>
          <w:rFonts w:ascii="Arial" w:hAnsi="Arial" w:cs="Arial"/>
          <w:spacing w:val="-1"/>
          <w:sz w:val="20"/>
          <w:szCs w:val="20"/>
        </w:rPr>
        <w:t xml:space="preserve"> </w:t>
      </w:r>
      <w:r>
        <w:rPr>
          <w:rFonts w:ascii="Arial" w:hAnsi="Arial" w:cs="Arial"/>
          <w:sz w:val="20"/>
          <w:szCs w:val="20"/>
        </w:rPr>
        <w:t>s</w:t>
      </w:r>
      <w:r>
        <w:rPr>
          <w:rFonts w:ascii="Arial" w:hAnsi="Arial" w:cs="Arial"/>
          <w:spacing w:val="1"/>
          <w:sz w:val="20"/>
          <w:szCs w:val="20"/>
        </w:rPr>
        <w:t>p</w:t>
      </w:r>
      <w:r>
        <w:rPr>
          <w:rFonts w:ascii="Arial" w:hAnsi="Arial" w:cs="Arial"/>
          <w:spacing w:val="-1"/>
          <w:sz w:val="20"/>
          <w:szCs w:val="20"/>
        </w:rPr>
        <w:t>e</w:t>
      </w:r>
      <w:r>
        <w:rPr>
          <w:rFonts w:ascii="Arial" w:hAnsi="Arial" w:cs="Arial"/>
          <w:spacing w:val="1"/>
          <w:sz w:val="20"/>
          <w:szCs w:val="20"/>
        </w:rPr>
        <w:t>c</w:t>
      </w:r>
      <w:r>
        <w:rPr>
          <w:rFonts w:ascii="Arial" w:hAnsi="Arial" w:cs="Arial"/>
          <w:sz w:val="20"/>
          <w:szCs w:val="20"/>
        </w:rPr>
        <w:t>ific obl</w:t>
      </w:r>
      <w:r>
        <w:rPr>
          <w:rFonts w:ascii="Arial" w:hAnsi="Arial" w:cs="Arial"/>
          <w:spacing w:val="-1"/>
          <w:sz w:val="20"/>
          <w:szCs w:val="20"/>
        </w:rPr>
        <w:t>ig</w:t>
      </w:r>
      <w:r>
        <w:rPr>
          <w:rFonts w:ascii="Arial" w:hAnsi="Arial" w:cs="Arial"/>
          <w:sz w:val="20"/>
          <w:szCs w:val="20"/>
        </w:rPr>
        <w:t xml:space="preserve">ations for </w:t>
      </w:r>
      <w:r>
        <w:rPr>
          <w:rFonts w:ascii="Arial" w:hAnsi="Arial" w:cs="Arial"/>
          <w:spacing w:val="-1"/>
          <w:sz w:val="20"/>
          <w:szCs w:val="20"/>
        </w:rPr>
        <w:t>n</w:t>
      </w:r>
      <w:r>
        <w:rPr>
          <w:rFonts w:ascii="Arial" w:hAnsi="Arial" w:cs="Arial"/>
          <w:sz w:val="20"/>
          <w:szCs w:val="20"/>
        </w:rPr>
        <w:t>arrowc</w:t>
      </w:r>
      <w:r>
        <w:rPr>
          <w:rFonts w:ascii="Arial" w:hAnsi="Arial" w:cs="Arial"/>
          <w:spacing w:val="-1"/>
          <w:sz w:val="20"/>
          <w:szCs w:val="20"/>
        </w:rPr>
        <w:t>a</w:t>
      </w:r>
      <w:r>
        <w:rPr>
          <w:rFonts w:ascii="Arial" w:hAnsi="Arial" w:cs="Arial"/>
          <w:sz w:val="20"/>
          <w:szCs w:val="20"/>
        </w:rPr>
        <w:t>st</w:t>
      </w:r>
      <w:r>
        <w:rPr>
          <w:rFonts w:ascii="Arial" w:hAnsi="Arial" w:cs="Arial"/>
          <w:spacing w:val="-1"/>
          <w:sz w:val="20"/>
          <w:szCs w:val="20"/>
        </w:rPr>
        <w:t>e</w:t>
      </w:r>
      <w:r>
        <w:rPr>
          <w:rFonts w:ascii="Arial" w:hAnsi="Arial" w:cs="Arial"/>
          <w:sz w:val="20"/>
          <w:szCs w:val="20"/>
        </w:rPr>
        <w:t>rs</w:t>
      </w:r>
      <w:r>
        <w:rPr>
          <w:rFonts w:ascii="Arial" w:hAnsi="Arial" w:cs="Arial"/>
          <w:spacing w:val="-1"/>
          <w:sz w:val="20"/>
          <w:szCs w:val="20"/>
        </w:rPr>
        <w:t xml:space="preserve"> </w:t>
      </w:r>
      <w:r>
        <w:rPr>
          <w:rFonts w:ascii="Arial" w:hAnsi="Arial" w:cs="Arial"/>
          <w:sz w:val="20"/>
          <w:szCs w:val="20"/>
        </w:rPr>
        <w:t>w</w:t>
      </w:r>
      <w:r>
        <w:rPr>
          <w:rFonts w:ascii="Arial" w:hAnsi="Arial" w:cs="Arial"/>
          <w:spacing w:val="-1"/>
          <w:sz w:val="20"/>
          <w:szCs w:val="20"/>
        </w:rPr>
        <w:t>i</w:t>
      </w:r>
      <w:r>
        <w:rPr>
          <w:rFonts w:ascii="Arial" w:hAnsi="Arial" w:cs="Arial"/>
          <w:sz w:val="20"/>
          <w:szCs w:val="20"/>
        </w:rPr>
        <w:t xml:space="preserve">thin the </w:t>
      </w:r>
      <w:r w:rsidR="00342027">
        <w:rPr>
          <w:rFonts w:ascii="Arial" w:hAnsi="Arial" w:cs="Arial"/>
          <w:sz w:val="20"/>
          <w:szCs w:val="20"/>
        </w:rPr>
        <w:t>co</w:t>
      </w:r>
      <w:r>
        <w:rPr>
          <w:rFonts w:ascii="Arial" w:hAnsi="Arial" w:cs="Arial"/>
          <w:sz w:val="20"/>
          <w:szCs w:val="20"/>
        </w:rPr>
        <w:t>-re</w:t>
      </w:r>
      <w:r>
        <w:rPr>
          <w:rFonts w:ascii="Arial" w:hAnsi="Arial" w:cs="Arial"/>
          <w:spacing w:val="-1"/>
          <w:sz w:val="20"/>
          <w:szCs w:val="20"/>
        </w:rPr>
        <w:t>g</w:t>
      </w:r>
      <w:r>
        <w:rPr>
          <w:rFonts w:ascii="Arial" w:hAnsi="Arial" w:cs="Arial"/>
          <w:sz w:val="20"/>
          <w:szCs w:val="20"/>
        </w:rPr>
        <w:t>ulatory framew</w:t>
      </w:r>
      <w:r>
        <w:rPr>
          <w:rFonts w:ascii="Arial" w:hAnsi="Arial" w:cs="Arial"/>
          <w:spacing w:val="-1"/>
          <w:sz w:val="20"/>
          <w:szCs w:val="20"/>
        </w:rPr>
        <w:t>o</w:t>
      </w:r>
      <w:r>
        <w:rPr>
          <w:rFonts w:ascii="Arial" w:hAnsi="Arial" w:cs="Arial"/>
          <w:sz w:val="20"/>
          <w:szCs w:val="20"/>
        </w:rPr>
        <w:t>rk,</w:t>
      </w:r>
      <w:r>
        <w:rPr>
          <w:rFonts w:ascii="Arial" w:hAnsi="Arial" w:cs="Arial"/>
          <w:spacing w:val="-1"/>
          <w:sz w:val="20"/>
          <w:szCs w:val="20"/>
        </w:rPr>
        <w:t xml:space="preserve"> </w:t>
      </w:r>
      <w:r>
        <w:rPr>
          <w:rFonts w:ascii="Arial" w:hAnsi="Arial" w:cs="Arial"/>
          <w:sz w:val="20"/>
          <w:szCs w:val="20"/>
        </w:rPr>
        <w:t>in relation to</w:t>
      </w:r>
      <w:r>
        <w:rPr>
          <w:rFonts w:ascii="Arial" w:hAnsi="Arial" w:cs="Arial"/>
          <w:spacing w:val="-1"/>
          <w:sz w:val="20"/>
          <w:szCs w:val="20"/>
        </w:rPr>
        <w:t xml:space="preserve"> </w:t>
      </w:r>
      <w:r>
        <w:rPr>
          <w:rFonts w:ascii="Arial" w:hAnsi="Arial" w:cs="Arial"/>
          <w:sz w:val="20"/>
          <w:szCs w:val="20"/>
        </w:rPr>
        <w:t>pro</w:t>
      </w:r>
      <w:r>
        <w:rPr>
          <w:rFonts w:ascii="Arial" w:hAnsi="Arial" w:cs="Arial"/>
          <w:spacing w:val="-1"/>
          <w:sz w:val="20"/>
          <w:szCs w:val="20"/>
        </w:rPr>
        <w:t>g</w:t>
      </w:r>
      <w:r>
        <w:rPr>
          <w:rFonts w:ascii="Arial" w:hAnsi="Arial" w:cs="Arial"/>
          <w:sz w:val="20"/>
          <w:szCs w:val="20"/>
        </w:rPr>
        <w:t>ra</w:t>
      </w:r>
      <w:r>
        <w:rPr>
          <w:rFonts w:ascii="Arial" w:hAnsi="Arial" w:cs="Arial"/>
          <w:spacing w:val="-1"/>
          <w:sz w:val="20"/>
          <w:szCs w:val="20"/>
        </w:rPr>
        <w:t>m</w:t>
      </w:r>
      <w:r>
        <w:rPr>
          <w:rFonts w:ascii="Arial" w:hAnsi="Arial" w:cs="Arial"/>
          <w:sz w:val="20"/>
          <w:szCs w:val="20"/>
        </w:rPr>
        <w:t>min</w:t>
      </w:r>
      <w:r>
        <w:rPr>
          <w:rFonts w:ascii="Arial" w:hAnsi="Arial" w:cs="Arial"/>
          <w:spacing w:val="-1"/>
          <w:sz w:val="20"/>
          <w:szCs w:val="20"/>
        </w:rPr>
        <w:t>g</w:t>
      </w:r>
      <w:r>
        <w:rPr>
          <w:rFonts w:ascii="Arial" w:hAnsi="Arial" w:cs="Arial"/>
          <w:sz w:val="20"/>
          <w:szCs w:val="20"/>
        </w:rPr>
        <w:t>,</w:t>
      </w:r>
      <w:r>
        <w:rPr>
          <w:rFonts w:ascii="Arial" w:hAnsi="Arial" w:cs="Arial"/>
          <w:spacing w:val="-1"/>
          <w:sz w:val="20"/>
          <w:szCs w:val="20"/>
        </w:rPr>
        <w:t xml:space="preserve"> </w:t>
      </w:r>
      <w:r>
        <w:rPr>
          <w:rFonts w:ascii="Arial" w:hAnsi="Arial" w:cs="Arial"/>
          <w:sz w:val="20"/>
          <w:szCs w:val="20"/>
        </w:rPr>
        <w:t>handling of</w:t>
      </w:r>
      <w:r>
        <w:rPr>
          <w:rFonts w:ascii="Arial" w:hAnsi="Arial" w:cs="Arial"/>
          <w:spacing w:val="-1"/>
          <w:sz w:val="20"/>
          <w:szCs w:val="20"/>
        </w:rPr>
        <w:t xml:space="preserve"> </w:t>
      </w:r>
      <w:r>
        <w:rPr>
          <w:rFonts w:ascii="Arial" w:hAnsi="Arial" w:cs="Arial"/>
          <w:sz w:val="20"/>
          <w:szCs w:val="20"/>
        </w:rPr>
        <w:t>comp</w:t>
      </w:r>
      <w:r>
        <w:rPr>
          <w:rFonts w:ascii="Arial" w:hAnsi="Arial" w:cs="Arial"/>
          <w:spacing w:val="-1"/>
          <w:sz w:val="20"/>
          <w:szCs w:val="20"/>
        </w:rPr>
        <w:t>l</w:t>
      </w:r>
      <w:r>
        <w:rPr>
          <w:rFonts w:ascii="Arial" w:hAnsi="Arial" w:cs="Arial"/>
          <w:sz w:val="20"/>
          <w:szCs w:val="20"/>
        </w:rPr>
        <w:t xml:space="preserve">aints, </w:t>
      </w:r>
      <w:r>
        <w:rPr>
          <w:rFonts w:ascii="Arial" w:hAnsi="Arial" w:cs="Arial"/>
          <w:spacing w:val="-1"/>
          <w:sz w:val="20"/>
          <w:szCs w:val="20"/>
        </w:rPr>
        <w:t>a</w:t>
      </w:r>
      <w:r>
        <w:rPr>
          <w:rFonts w:ascii="Arial" w:hAnsi="Arial" w:cs="Arial"/>
          <w:sz w:val="20"/>
          <w:szCs w:val="20"/>
        </w:rPr>
        <w:t>nd</w:t>
      </w:r>
    </w:p>
    <w:p w:rsidR="006A37BB" w:rsidRDefault="006A37BB">
      <w:pPr>
        <w:widowControl w:val="0"/>
        <w:autoSpaceDE w:val="0"/>
        <w:autoSpaceDN w:val="0"/>
        <w:adjustRightInd w:val="0"/>
        <w:spacing w:after="0" w:line="222" w:lineRule="exact"/>
        <w:ind w:left="940"/>
        <w:rPr>
          <w:rFonts w:ascii="Arial" w:hAnsi="Arial" w:cs="Arial"/>
          <w:sz w:val="20"/>
          <w:szCs w:val="20"/>
        </w:rPr>
      </w:pPr>
      <w:proofErr w:type="gramStart"/>
      <w:r>
        <w:rPr>
          <w:rFonts w:ascii="Arial" w:hAnsi="Arial" w:cs="Arial"/>
          <w:position w:val="-1"/>
          <w:sz w:val="20"/>
          <w:szCs w:val="20"/>
        </w:rPr>
        <w:t>wh</w:t>
      </w:r>
      <w:r>
        <w:rPr>
          <w:rFonts w:ascii="Arial" w:hAnsi="Arial" w:cs="Arial"/>
          <w:spacing w:val="-1"/>
          <w:position w:val="-1"/>
          <w:sz w:val="20"/>
          <w:szCs w:val="20"/>
        </w:rPr>
        <w:t>e</w:t>
      </w:r>
      <w:r>
        <w:rPr>
          <w:rFonts w:ascii="Arial" w:hAnsi="Arial" w:cs="Arial"/>
          <w:position w:val="-1"/>
          <w:sz w:val="20"/>
          <w:szCs w:val="20"/>
        </w:rPr>
        <w:t>re</w:t>
      </w:r>
      <w:proofErr w:type="gramEnd"/>
      <w:r>
        <w:rPr>
          <w:rFonts w:ascii="Arial" w:hAnsi="Arial" w:cs="Arial"/>
          <w:position w:val="-1"/>
          <w:sz w:val="20"/>
          <w:szCs w:val="20"/>
        </w:rPr>
        <w:t xml:space="preserve"> a</w:t>
      </w:r>
      <w:r>
        <w:rPr>
          <w:rFonts w:ascii="Arial" w:hAnsi="Arial" w:cs="Arial"/>
          <w:spacing w:val="-1"/>
          <w:position w:val="-1"/>
          <w:sz w:val="20"/>
          <w:szCs w:val="20"/>
        </w:rPr>
        <w:t>p</w:t>
      </w:r>
      <w:r>
        <w:rPr>
          <w:rFonts w:ascii="Arial" w:hAnsi="Arial" w:cs="Arial"/>
          <w:position w:val="-1"/>
          <w:sz w:val="20"/>
          <w:szCs w:val="20"/>
        </w:rPr>
        <w:t>plicable, the cl</w:t>
      </w:r>
      <w:r>
        <w:rPr>
          <w:rFonts w:ascii="Arial" w:hAnsi="Arial" w:cs="Arial"/>
          <w:spacing w:val="-1"/>
          <w:position w:val="-1"/>
          <w:sz w:val="20"/>
          <w:szCs w:val="20"/>
        </w:rPr>
        <w:t>as</w:t>
      </w:r>
      <w:r>
        <w:rPr>
          <w:rFonts w:ascii="Arial" w:hAnsi="Arial" w:cs="Arial"/>
          <w:position w:val="-1"/>
          <w:sz w:val="20"/>
          <w:szCs w:val="20"/>
        </w:rPr>
        <w:t>sificati</w:t>
      </w:r>
      <w:r>
        <w:rPr>
          <w:rFonts w:ascii="Arial" w:hAnsi="Arial" w:cs="Arial"/>
          <w:spacing w:val="-1"/>
          <w:position w:val="-1"/>
          <w:sz w:val="20"/>
          <w:szCs w:val="20"/>
        </w:rPr>
        <w:t>o</w:t>
      </w:r>
      <w:r>
        <w:rPr>
          <w:rFonts w:ascii="Arial" w:hAnsi="Arial" w:cs="Arial"/>
          <w:position w:val="-1"/>
          <w:sz w:val="20"/>
          <w:szCs w:val="20"/>
        </w:rPr>
        <w:t>n and</w:t>
      </w:r>
      <w:r>
        <w:rPr>
          <w:rFonts w:ascii="Arial" w:hAnsi="Arial" w:cs="Arial"/>
          <w:spacing w:val="-1"/>
          <w:position w:val="-1"/>
          <w:sz w:val="20"/>
          <w:szCs w:val="20"/>
        </w:rPr>
        <w:t xml:space="preserve"> </w:t>
      </w:r>
      <w:r>
        <w:rPr>
          <w:rFonts w:ascii="Arial" w:hAnsi="Arial" w:cs="Arial"/>
          <w:position w:val="-1"/>
          <w:sz w:val="20"/>
          <w:szCs w:val="20"/>
        </w:rPr>
        <w:t>placement of pro</w:t>
      </w:r>
      <w:r>
        <w:rPr>
          <w:rFonts w:ascii="Arial" w:hAnsi="Arial" w:cs="Arial"/>
          <w:spacing w:val="-1"/>
          <w:position w:val="-1"/>
          <w:sz w:val="20"/>
          <w:szCs w:val="20"/>
        </w:rPr>
        <w:t>g</w:t>
      </w:r>
      <w:r>
        <w:rPr>
          <w:rFonts w:ascii="Arial" w:hAnsi="Arial" w:cs="Arial"/>
          <w:position w:val="-1"/>
          <w:sz w:val="20"/>
          <w:szCs w:val="20"/>
        </w:rPr>
        <w:t>ra</w:t>
      </w:r>
      <w:r>
        <w:rPr>
          <w:rFonts w:ascii="Arial" w:hAnsi="Arial" w:cs="Arial"/>
          <w:spacing w:val="-1"/>
          <w:position w:val="-1"/>
          <w:sz w:val="20"/>
          <w:szCs w:val="20"/>
        </w:rPr>
        <w:t>m</w:t>
      </w:r>
      <w:r>
        <w:rPr>
          <w:rFonts w:ascii="Arial" w:hAnsi="Arial" w:cs="Arial"/>
          <w:position w:val="-1"/>
          <w:sz w:val="20"/>
          <w:szCs w:val="20"/>
        </w:rPr>
        <w:t>s a</w:t>
      </w:r>
      <w:r>
        <w:rPr>
          <w:rFonts w:ascii="Arial" w:hAnsi="Arial" w:cs="Arial"/>
          <w:spacing w:val="-1"/>
          <w:position w:val="-1"/>
          <w:sz w:val="20"/>
          <w:szCs w:val="20"/>
        </w:rPr>
        <w:t>n</w:t>
      </w:r>
      <w:r>
        <w:rPr>
          <w:rFonts w:ascii="Arial" w:hAnsi="Arial" w:cs="Arial"/>
          <w:position w:val="-1"/>
          <w:sz w:val="20"/>
          <w:szCs w:val="20"/>
        </w:rPr>
        <w:t>d c</w:t>
      </w:r>
      <w:r>
        <w:rPr>
          <w:rFonts w:ascii="Arial" w:hAnsi="Arial" w:cs="Arial"/>
          <w:spacing w:val="-1"/>
          <w:position w:val="-1"/>
          <w:sz w:val="20"/>
          <w:szCs w:val="20"/>
        </w:rPr>
        <w:t>u</w:t>
      </w:r>
      <w:r>
        <w:rPr>
          <w:rFonts w:ascii="Arial" w:hAnsi="Arial" w:cs="Arial"/>
          <w:position w:val="-1"/>
          <w:sz w:val="20"/>
          <w:szCs w:val="20"/>
        </w:rPr>
        <w:t>stom</w:t>
      </w:r>
      <w:r>
        <w:rPr>
          <w:rFonts w:ascii="Arial" w:hAnsi="Arial" w:cs="Arial"/>
          <w:spacing w:val="-1"/>
          <w:position w:val="-1"/>
          <w:sz w:val="20"/>
          <w:szCs w:val="20"/>
        </w:rPr>
        <w:t>e</w:t>
      </w:r>
      <w:r>
        <w:rPr>
          <w:rFonts w:ascii="Arial" w:hAnsi="Arial" w:cs="Arial"/>
          <w:position w:val="-1"/>
          <w:sz w:val="20"/>
          <w:szCs w:val="20"/>
        </w:rPr>
        <w:t>r service.</w:t>
      </w:r>
    </w:p>
    <w:p w:rsidR="00C20DF4" w:rsidRPr="000C4F70" w:rsidRDefault="00C20DF4" w:rsidP="00065117">
      <w:pPr>
        <w:widowControl w:val="0"/>
        <w:tabs>
          <w:tab w:val="left" w:pos="920"/>
        </w:tabs>
        <w:autoSpaceDE w:val="0"/>
        <w:autoSpaceDN w:val="0"/>
        <w:adjustRightInd w:val="0"/>
        <w:spacing w:before="70" w:after="0" w:line="240" w:lineRule="auto"/>
        <w:ind w:right="4517"/>
        <w:jc w:val="both"/>
        <w:rPr>
          <w:rFonts w:ascii="Times New Roman" w:hAnsi="Times New Roman"/>
          <w:sz w:val="20"/>
          <w:szCs w:val="20"/>
        </w:rPr>
      </w:pPr>
    </w:p>
    <w:p w:rsidR="006A37BB" w:rsidRDefault="006A37BB" w:rsidP="000C4F70">
      <w:pPr>
        <w:widowControl w:val="0"/>
        <w:tabs>
          <w:tab w:val="left" w:pos="920"/>
        </w:tabs>
        <w:autoSpaceDE w:val="0"/>
        <w:autoSpaceDN w:val="0"/>
        <w:adjustRightInd w:val="0"/>
        <w:spacing w:after="0" w:line="240" w:lineRule="auto"/>
        <w:ind w:left="176" w:right="4519"/>
        <w:jc w:val="both"/>
        <w:rPr>
          <w:rFonts w:ascii="Arial" w:hAnsi="Arial" w:cs="Arial"/>
          <w:sz w:val="20"/>
          <w:szCs w:val="20"/>
        </w:rPr>
      </w:pPr>
      <w:r>
        <w:rPr>
          <w:rFonts w:ascii="Arial" w:hAnsi="Arial" w:cs="Arial"/>
          <w:b/>
          <w:bCs/>
          <w:sz w:val="20"/>
          <w:szCs w:val="20"/>
        </w:rPr>
        <w:t>(C)</w:t>
      </w:r>
      <w:r>
        <w:rPr>
          <w:rFonts w:ascii="Arial" w:hAnsi="Arial" w:cs="Arial"/>
          <w:b/>
          <w:bCs/>
          <w:sz w:val="20"/>
          <w:szCs w:val="20"/>
        </w:rPr>
        <w:tab/>
        <w:t>REVIEW AND AM</w:t>
      </w:r>
      <w:r>
        <w:rPr>
          <w:rFonts w:ascii="Arial" w:hAnsi="Arial" w:cs="Arial"/>
          <w:b/>
          <w:bCs/>
          <w:spacing w:val="-2"/>
          <w:sz w:val="20"/>
          <w:szCs w:val="20"/>
        </w:rPr>
        <w:t>E</w:t>
      </w:r>
      <w:r>
        <w:rPr>
          <w:rFonts w:ascii="Arial" w:hAnsi="Arial" w:cs="Arial"/>
          <w:b/>
          <w:bCs/>
          <w:sz w:val="20"/>
          <w:szCs w:val="20"/>
        </w:rPr>
        <w:t>NDMENT OF CODES</w:t>
      </w:r>
    </w:p>
    <w:p w:rsidR="006A37BB" w:rsidRDefault="006A37BB">
      <w:pPr>
        <w:widowControl w:val="0"/>
        <w:autoSpaceDE w:val="0"/>
        <w:autoSpaceDN w:val="0"/>
        <w:adjustRightInd w:val="0"/>
        <w:spacing w:before="13" w:after="0" w:line="220" w:lineRule="exact"/>
        <w:rPr>
          <w:rFonts w:ascii="Arial" w:hAnsi="Arial" w:cs="Arial"/>
        </w:rPr>
      </w:pPr>
    </w:p>
    <w:p w:rsidR="006A37BB" w:rsidRPr="000C4F70" w:rsidRDefault="006A37BB" w:rsidP="000C4F70">
      <w:pPr>
        <w:widowControl w:val="0"/>
        <w:autoSpaceDE w:val="0"/>
        <w:autoSpaceDN w:val="0"/>
        <w:adjustRightInd w:val="0"/>
        <w:spacing w:after="0" w:line="230" w:lineRule="exact"/>
        <w:ind w:left="940" w:right="656"/>
        <w:rPr>
          <w:rFonts w:ascii="Arial" w:hAnsi="Arial" w:cs="Arial"/>
          <w:sz w:val="20"/>
          <w:szCs w:val="20"/>
        </w:rPr>
      </w:pPr>
      <w:r>
        <w:rPr>
          <w:rFonts w:ascii="Arial" w:hAnsi="Arial" w:cs="Arial"/>
          <w:sz w:val="20"/>
          <w:szCs w:val="20"/>
        </w:rPr>
        <w:t>These Codes will be reviewed every three yea</w:t>
      </w:r>
      <w:r>
        <w:rPr>
          <w:rFonts w:ascii="Arial" w:hAnsi="Arial" w:cs="Arial"/>
          <w:spacing w:val="-1"/>
          <w:sz w:val="20"/>
          <w:szCs w:val="20"/>
        </w:rPr>
        <w:t>r</w:t>
      </w:r>
      <w:r>
        <w:rPr>
          <w:rFonts w:ascii="Arial" w:hAnsi="Arial" w:cs="Arial"/>
          <w:sz w:val="20"/>
          <w:szCs w:val="20"/>
        </w:rPr>
        <w:t>s.  Any review will</w:t>
      </w:r>
      <w:r>
        <w:rPr>
          <w:rFonts w:ascii="Arial" w:hAnsi="Arial" w:cs="Arial"/>
          <w:spacing w:val="-1"/>
          <w:sz w:val="20"/>
          <w:szCs w:val="20"/>
        </w:rPr>
        <w:t xml:space="preserve"> </w:t>
      </w:r>
      <w:r>
        <w:rPr>
          <w:rFonts w:ascii="Arial" w:hAnsi="Arial" w:cs="Arial"/>
          <w:sz w:val="20"/>
          <w:szCs w:val="20"/>
        </w:rPr>
        <w:t>be undertaken in full co</w:t>
      </w:r>
      <w:r>
        <w:rPr>
          <w:rFonts w:ascii="Arial" w:hAnsi="Arial" w:cs="Arial"/>
          <w:spacing w:val="-1"/>
          <w:sz w:val="20"/>
          <w:szCs w:val="20"/>
        </w:rPr>
        <w:t>n</w:t>
      </w:r>
      <w:r>
        <w:rPr>
          <w:rFonts w:ascii="Arial" w:hAnsi="Arial" w:cs="Arial"/>
          <w:spacing w:val="1"/>
          <w:sz w:val="20"/>
          <w:szCs w:val="20"/>
        </w:rPr>
        <w:t>s</w:t>
      </w:r>
      <w:r>
        <w:rPr>
          <w:rFonts w:ascii="Arial" w:hAnsi="Arial" w:cs="Arial"/>
          <w:sz w:val="20"/>
          <w:szCs w:val="20"/>
        </w:rPr>
        <w:t>ultati</w:t>
      </w:r>
      <w:r>
        <w:rPr>
          <w:rFonts w:ascii="Arial" w:hAnsi="Arial" w:cs="Arial"/>
          <w:spacing w:val="-1"/>
          <w:sz w:val="20"/>
          <w:szCs w:val="20"/>
        </w:rPr>
        <w:t>o</w:t>
      </w:r>
      <w:r>
        <w:rPr>
          <w:rFonts w:ascii="Arial" w:hAnsi="Arial" w:cs="Arial"/>
          <w:sz w:val="20"/>
          <w:szCs w:val="20"/>
        </w:rPr>
        <w:t>n with the publ</w:t>
      </w:r>
      <w:r>
        <w:rPr>
          <w:rFonts w:ascii="Arial" w:hAnsi="Arial" w:cs="Arial"/>
          <w:spacing w:val="-1"/>
          <w:sz w:val="20"/>
          <w:szCs w:val="20"/>
        </w:rPr>
        <w:t>i</w:t>
      </w:r>
      <w:r>
        <w:rPr>
          <w:rFonts w:ascii="Arial" w:hAnsi="Arial" w:cs="Arial"/>
          <w:sz w:val="20"/>
          <w:szCs w:val="20"/>
        </w:rPr>
        <w:t>c and</w:t>
      </w:r>
      <w:r>
        <w:rPr>
          <w:rFonts w:ascii="Arial" w:hAnsi="Arial" w:cs="Arial"/>
          <w:spacing w:val="-1"/>
          <w:sz w:val="20"/>
          <w:szCs w:val="20"/>
        </w:rPr>
        <w:t xml:space="preserve"> </w:t>
      </w:r>
      <w:r>
        <w:rPr>
          <w:rFonts w:ascii="Arial" w:hAnsi="Arial" w:cs="Arial"/>
          <w:sz w:val="20"/>
          <w:szCs w:val="20"/>
        </w:rPr>
        <w:t>re</w:t>
      </w:r>
      <w:r>
        <w:rPr>
          <w:rFonts w:ascii="Arial" w:hAnsi="Arial" w:cs="Arial"/>
          <w:spacing w:val="-1"/>
          <w:sz w:val="20"/>
          <w:szCs w:val="20"/>
        </w:rPr>
        <w:t>p</w:t>
      </w:r>
      <w:r>
        <w:rPr>
          <w:rFonts w:ascii="Arial" w:hAnsi="Arial" w:cs="Arial"/>
          <w:sz w:val="20"/>
          <w:szCs w:val="20"/>
        </w:rPr>
        <w:t>r</w:t>
      </w:r>
      <w:r>
        <w:rPr>
          <w:rFonts w:ascii="Arial" w:hAnsi="Arial" w:cs="Arial"/>
          <w:spacing w:val="-1"/>
          <w:sz w:val="20"/>
          <w:szCs w:val="20"/>
        </w:rPr>
        <w:t>e</w:t>
      </w:r>
      <w:r>
        <w:rPr>
          <w:rFonts w:ascii="Arial" w:hAnsi="Arial" w:cs="Arial"/>
          <w:spacing w:val="1"/>
          <w:sz w:val="20"/>
          <w:szCs w:val="20"/>
        </w:rPr>
        <w:t>s</w:t>
      </w:r>
      <w:r>
        <w:rPr>
          <w:rFonts w:ascii="Arial" w:hAnsi="Arial" w:cs="Arial"/>
          <w:spacing w:val="-1"/>
          <w:sz w:val="20"/>
          <w:szCs w:val="20"/>
        </w:rPr>
        <w:t>e</w:t>
      </w:r>
      <w:r>
        <w:rPr>
          <w:rFonts w:ascii="Arial" w:hAnsi="Arial" w:cs="Arial"/>
          <w:sz w:val="20"/>
          <w:szCs w:val="20"/>
        </w:rPr>
        <w:t>ntative org</w:t>
      </w:r>
      <w:r>
        <w:rPr>
          <w:rFonts w:ascii="Arial" w:hAnsi="Arial" w:cs="Arial"/>
          <w:spacing w:val="-1"/>
          <w:sz w:val="20"/>
          <w:szCs w:val="20"/>
        </w:rPr>
        <w:t>a</w:t>
      </w:r>
      <w:r>
        <w:rPr>
          <w:rFonts w:ascii="Arial" w:hAnsi="Arial" w:cs="Arial"/>
          <w:sz w:val="20"/>
          <w:szCs w:val="20"/>
        </w:rPr>
        <w:t>n</w:t>
      </w:r>
      <w:r>
        <w:rPr>
          <w:rFonts w:ascii="Arial" w:hAnsi="Arial" w:cs="Arial"/>
          <w:spacing w:val="-1"/>
          <w:sz w:val="20"/>
          <w:szCs w:val="20"/>
        </w:rPr>
        <w:t>i</w:t>
      </w:r>
      <w:r>
        <w:rPr>
          <w:rFonts w:ascii="Arial" w:hAnsi="Arial" w:cs="Arial"/>
          <w:sz w:val="20"/>
          <w:szCs w:val="20"/>
        </w:rPr>
        <w:t>satio</w:t>
      </w:r>
      <w:r>
        <w:rPr>
          <w:rFonts w:ascii="Arial" w:hAnsi="Arial" w:cs="Arial"/>
          <w:spacing w:val="-1"/>
          <w:sz w:val="20"/>
          <w:szCs w:val="20"/>
        </w:rPr>
        <w:t>n</w:t>
      </w:r>
      <w:r>
        <w:rPr>
          <w:rFonts w:ascii="Arial" w:hAnsi="Arial" w:cs="Arial"/>
          <w:sz w:val="20"/>
          <w:szCs w:val="20"/>
        </w:rPr>
        <w:t>s.</w:t>
      </w:r>
    </w:p>
    <w:p w:rsidR="006A37BB" w:rsidRDefault="006A37BB">
      <w:pPr>
        <w:widowControl w:val="0"/>
        <w:autoSpaceDE w:val="0"/>
        <w:autoSpaceDN w:val="0"/>
        <w:adjustRightInd w:val="0"/>
        <w:spacing w:after="0" w:line="230" w:lineRule="exact"/>
        <w:ind w:left="940" w:right="422"/>
        <w:rPr>
          <w:rFonts w:ascii="Arial" w:hAnsi="Arial" w:cs="Arial"/>
          <w:sz w:val="20"/>
          <w:szCs w:val="20"/>
        </w:rPr>
      </w:pPr>
      <w:r>
        <w:rPr>
          <w:rFonts w:ascii="Arial" w:hAnsi="Arial" w:cs="Arial"/>
          <w:sz w:val="20"/>
          <w:szCs w:val="20"/>
        </w:rPr>
        <w:lastRenderedPageBreak/>
        <w:t>If</w:t>
      </w:r>
      <w:r>
        <w:rPr>
          <w:rFonts w:ascii="Arial" w:hAnsi="Arial" w:cs="Arial"/>
          <w:spacing w:val="3"/>
          <w:sz w:val="20"/>
          <w:szCs w:val="20"/>
        </w:rPr>
        <w:t xml:space="preserve"> </w:t>
      </w:r>
      <w:r>
        <w:rPr>
          <w:rFonts w:ascii="Arial" w:hAnsi="Arial" w:cs="Arial"/>
          <w:sz w:val="20"/>
          <w:szCs w:val="20"/>
        </w:rPr>
        <w:t>any</w:t>
      </w:r>
      <w:r>
        <w:rPr>
          <w:rFonts w:ascii="Arial" w:hAnsi="Arial" w:cs="Arial"/>
          <w:spacing w:val="3"/>
          <w:sz w:val="20"/>
          <w:szCs w:val="20"/>
        </w:rPr>
        <w:t xml:space="preserve"> </w:t>
      </w:r>
      <w:r>
        <w:rPr>
          <w:rFonts w:ascii="Arial" w:hAnsi="Arial" w:cs="Arial"/>
          <w:sz w:val="20"/>
          <w:szCs w:val="20"/>
        </w:rPr>
        <w:t>su</w:t>
      </w:r>
      <w:r>
        <w:rPr>
          <w:rFonts w:ascii="Arial" w:hAnsi="Arial" w:cs="Arial"/>
          <w:spacing w:val="-1"/>
          <w:sz w:val="20"/>
          <w:szCs w:val="20"/>
        </w:rPr>
        <w:t>b</w:t>
      </w:r>
      <w:r>
        <w:rPr>
          <w:rFonts w:ascii="Arial" w:hAnsi="Arial" w:cs="Arial"/>
          <w:spacing w:val="1"/>
          <w:sz w:val="20"/>
          <w:szCs w:val="20"/>
        </w:rPr>
        <w:t>s</w:t>
      </w:r>
      <w:r>
        <w:rPr>
          <w:rFonts w:ascii="Arial" w:hAnsi="Arial" w:cs="Arial"/>
          <w:sz w:val="20"/>
          <w:szCs w:val="20"/>
        </w:rPr>
        <w:t>t</w:t>
      </w:r>
      <w:r>
        <w:rPr>
          <w:rFonts w:ascii="Arial" w:hAnsi="Arial" w:cs="Arial"/>
          <w:spacing w:val="-1"/>
          <w:sz w:val="20"/>
          <w:szCs w:val="20"/>
        </w:rPr>
        <w:t>a</w:t>
      </w:r>
      <w:r>
        <w:rPr>
          <w:rFonts w:ascii="Arial" w:hAnsi="Arial" w:cs="Arial"/>
          <w:sz w:val="20"/>
          <w:szCs w:val="20"/>
        </w:rPr>
        <w:t>ntive</w:t>
      </w:r>
      <w:r>
        <w:rPr>
          <w:rFonts w:ascii="Arial" w:hAnsi="Arial" w:cs="Arial"/>
          <w:spacing w:val="3"/>
          <w:sz w:val="20"/>
          <w:szCs w:val="20"/>
        </w:rPr>
        <w:t xml:space="preserve"> </w:t>
      </w:r>
      <w:r>
        <w:rPr>
          <w:rFonts w:ascii="Arial" w:hAnsi="Arial" w:cs="Arial"/>
          <w:sz w:val="20"/>
          <w:szCs w:val="20"/>
        </w:rPr>
        <w:t>ch</w:t>
      </w:r>
      <w:r>
        <w:rPr>
          <w:rFonts w:ascii="Arial" w:hAnsi="Arial" w:cs="Arial"/>
          <w:spacing w:val="-1"/>
          <w:sz w:val="20"/>
          <w:szCs w:val="20"/>
        </w:rPr>
        <w:t>a</w:t>
      </w:r>
      <w:r>
        <w:rPr>
          <w:rFonts w:ascii="Arial" w:hAnsi="Arial" w:cs="Arial"/>
          <w:sz w:val="20"/>
          <w:szCs w:val="20"/>
        </w:rPr>
        <w:t>ng</w:t>
      </w:r>
      <w:r>
        <w:rPr>
          <w:rFonts w:ascii="Arial" w:hAnsi="Arial" w:cs="Arial"/>
          <w:spacing w:val="-1"/>
          <w:sz w:val="20"/>
          <w:szCs w:val="20"/>
        </w:rPr>
        <w:t>e</w:t>
      </w:r>
      <w:r>
        <w:rPr>
          <w:rFonts w:ascii="Arial" w:hAnsi="Arial" w:cs="Arial"/>
          <w:sz w:val="20"/>
          <w:szCs w:val="20"/>
        </w:rPr>
        <w:t>s</w:t>
      </w:r>
      <w:r>
        <w:rPr>
          <w:rFonts w:ascii="Arial" w:hAnsi="Arial" w:cs="Arial"/>
          <w:spacing w:val="3"/>
          <w:sz w:val="20"/>
          <w:szCs w:val="20"/>
        </w:rPr>
        <w:t xml:space="preserve"> </w:t>
      </w:r>
      <w:r>
        <w:rPr>
          <w:rFonts w:ascii="Arial" w:hAnsi="Arial" w:cs="Arial"/>
          <w:sz w:val="20"/>
          <w:szCs w:val="20"/>
        </w:rPr>
        <w:t>to</w:t>
      </w:r>
      <w:r>
        <w:rPr>
          <w:rFonts w:ascii="Arial" w:hAnsi="Arial" w:cs="Arial"/>
          <w:spacing w:val="3"/>
          <w:sz w:val="20"/>
          <w:szCs w:val="20"/>
        </w:rPr>
        <w:t xml:space="preserve"> </w:t>
      </w:r>
      <w:r>
        <w:rPr>
          <w:rFonts w:ascii="Arial" w:hAnsi="Arial" w:cs="Arial"/>
          <w:sz w:val="20"/>
          <w:szCs w:val="20"/>
        </w:rPr>
        <w:t>the</w:t>
      </w:r>
      <w:r>
        <w:rPr>
          <w:rFonts w:ascii="Arial" w:hAnsi="Arial" w:cs="Arial"/>
          <w:spacing w:val="2"/>
          <w:sz w:val="20"/>
          <w:szCs w:val="20"/>
        </w:rPr>
        <w:t xml:space="preserve"> </w:t>
      </w:r>
      <w:r>
        <w:rPr>
          <w:rFonts w:ascii="Arial" w:hAnsi="Arial" w:cs="Arial"/>
          <w:sz w:val="20"/>
          <w:szCs w:val="20"/>
        </w:rPr>
        <w:t>Co</w:t>
      </w:r>
      <w:r>
        <w:rPr>
          <w:rFonts w:ascii="Arial" w:hAnsi="Arial" w:cs="Arial"/>
          <w:spacing w:val="-1"/>
          <w:sz w:val="20"/>
          <w:szCs w:val="20"/>
        </w:rPr>
        <w:t>de</w:t>
      </w:r>
      <w:r>
        <w:rPr>
          <w:rFonts w:ascii="Arial" w:hAnsi="Arial" w:cs="Arial"/>
          <w:sz w:val="20"/>
          <w:szCs w:val="20"/>
        </w:rPr>
        <w:t>s</w:t>
      </w:r>
      <w:r>
        <w:rPr>
          <w:rFonts w:ascii="Arial" w:hAnsi="Arial" w:cs="Arial"/>
          <w:spacing w:val="4"/>
          <w:sz w:val="20"/>
          <w:szCs w:val="20"/>
        </w:rPr>
        <w:t xml:space="preserve"> </w:t>
      </w:r>
      <w:r>
        <w:rPr>
          <w:rFonts w:ascii="Arial" w:hAnsi="Arial" w:cs="Arial"/>
          <w:spacing w:val="-1"/>
          <w:sz w:val="20"/>
          <w:szCs w:val="20"/>
        </w:rPr>
        <w:t>a</w:t>
      </w:r>
      <w:r>
        <w:rPr>
          <w:rFonts w:ascii="Arial" w:hAnsi="Arial" w:cs="Arial"/>
          <w:sz w:val="20"/>
          <w:szCs w:val="20"/>
        </w:rPr>
        <w:t>re</w:t>
      </w:r>
      <w:r>
        <w:rPr>
          <w:rFonts w:ascii="Arial" w:hAnsi="Arial" w:cs="Arial"/>
          <w:spacing w:val="3"/>
          <w:sz w:val="20"/>
          <w:szCs w:val="20"/>
        </w:rPr>
        <w:t xml:space="preserve"> </w:t>
      </w:r>
      <w:r>
        <w:rPr>
          <w:rFonts w:ascii="Arial" w:hAnsi="Arial" w:cs="Arial"/>
          <w:spacing w:val="-1"/>
          <w:sz w:val="20"/>
          <w:szCs w:val="20"/>
        </w:rPr>
        <w:t>n</w:t>
      </w:r>
      <w:r>
        <w:rPr>
          <w:rFonts w:ascii="Arial" w:hAnsi="Arial" w:cs="Arial"/>
          <w:sz w:val="20"/>
          <w:szCs w:val="20"/>
        </w:rPr>
        <w:t>ecessary,</w:t>
      </w:r>
      <w:r>
        <w:rPr>
          <w:rFonts w:ascii="Arial" w:hAnsi="Arial" w:cs="Arial"/>
          <w:spacing w:val="3"/>
          <w:sz w:val="20"/>
          <w:szCs w:val="20"/>
        </w:rPr>
        <w:t xml:space="preserve"> </w:t>
      </w:r>
      <w:r>
        <w:rPr>
          <w:rFonts w:ascii="Arial" w:hAnsi="Arial" w:cs="Arial"/>
          <w:sz w:val="20"/>
          <w:szCs w:val="20"/>
        </w:rPr>
        <w:t>s</w:t>
      </w:r>
      <w:r>
        <w:rPr>
          <w:rFonts w:ascii="Arial" w:hAnsi="Arial" w:cs="Arial"/>
          <w:spacing w:val="-1"/>
          <w:sz w:val="20"/>
          <w:szCs w:val="20"/>
        </w:rPr>
        <w:t>u</w:t>
      </w:r>
      <w:r>
        <w:rPr>
          <w:rFonts w:ascii="Arial" w:hAnsi="Arial" w:cs="Arial"/>
          <w:sz w:val="20"/>
          <w:szCs w:val="20"/>
        </w:rPr>
        <w:t>ch</w:t>
      </w:r>
      <w:r>
        <w:rPr>
          <w:rFonts w:ascii="Arial" w:hAnsi="Arial" w:cs="Arial"/>
          <w:spacing w:val="2"/>
          <w:sz w:val="20"/>
          <w:szCs w:val="20"/>
        </w:rPr>
        <w:t xml:space="preserve"> </w:t>
      </w:r>
      <w:r>
        <w:rPr>
          <w:rFonts w:ascii="Arial" w:hAnsi="Arial" w:cs="Arial"/>
          <w:sz w:val="20"/>
          <w:szCs w:val="20"/>
        </w:rPr>
        <w:t>a</w:t>
      </w:r>
      <w:r>
        <w:rPr>
          <w:rFonts w:ascii="Arial" w:hAnsi="Arial" w:cs="Arial"/>
          <w:spacing w:val="-1"/>
          <w:sz w:val="20"/>
          <w:szCs w:val="20"/>
        </w:rPr>
        <w:t>m</w:t>
      </w:r>
      <w:r>
        <w:rPr>
          <w:rFonts w:ascii="Arial" w:hAnsi="Arial" w:cs="Arial"/>
          <w:sz w:val="20"/>
          <w:szCs w:val="20"/>
        </w:rPr>
        <w:t>endm</w:t>
      </w:r>
      <w:r>
        <w:rPr>
          <w:rFonts w:ascii="Arial" w:hAnsi="Arial" w:cs="Arial"/>
          <w:spacing w:val="-1"/>
          <w:sz w:val="20"/>
          <w:szCs w:val="20"/>
        </w:rPr>
        <w:t>e</w:t>
      </w:r>
      <w:r>
        <w:rPr>
          <w:rFonts w:ascii="Arial" w:hAnsi="Arial" w:cs="Arial"/>
          <w:sz w:val="20"/>
          <w:szCs w:val="20"/>
        </w:rPr>
        <w:t>nts</w:t>
      </w:r>
      <w:r>
        <w:rPr>
          <w:rFonts w:ascii="Arial" w:hAnsi="Arial" w:cs="Arial"/>
          <w:spacing w:val="2"/>
          <w:sz w:val="20"/>
          <w:szCs w:val="20"/>
        </w:rPr>
        <w:t xml:space="preserve"> </w:t>
      </w:r>
      <w:r>
        <w:rPr>
          <w:rFonts w:ascii="Arial" w:hAnsi="Arial" w:cs="Arial"/>
          <w:sz w:val="20"/>
          <w:szCs w:val="20"/>
        </w:rPr>
        <w:t>will</w:t>
      </w:r>
      <w:r>
        <w:rPr>
          <w:rFonts w:ascii="Arial" w:hAnsi="Arial" w:cs="Arial"/>
          <w:spacing w:val="2"/>
          <w:sz w:val="20"/>
          <w:szCs w:val="20"/>
        </w:rPr>
        <w:t xml:space="preserve"> </w:t>
      </w:r>
      <w:r>
        <w:rPr>
          <w:rFonts w:ascii="Arial" w:hAnsi="Arial" w:cs="Arial"/>
          <w:sz w:val="20"/>
          <w:szCs w:val="20"/>
        </w:rPr>
        <w:t>be</w:t>
      </w:r>
      <w:r>
        <w:rPr>
          <w:rFonts w:ascii="Arial" w:hAnsi="Arial" w:cs="Arial"/>
          <w:spacing w:val="3"/>
          <w:sz w:val="20"/>
          <w:szCs w:val="20"/>
        </w:rPr>
        <w:t xml:space="preserve"> </w:t>
      </w:r>
      <w:r>
        <w:rPr>
          <w:rFonts w:ascii="Arial" w:hAnsi="Arial" w:cs="Arial"/>
          <w:sz w:val="20"/>
          <w:szCs w:val="20"/>
        </w:rPr>
        <w:t>m</w:t>
      </w:r>
      <w:r>
        <w:rPr>
          <w:rFonts w:ascii="Arial" w:hAnsi="Arial" w:cs="Arial"/>
          <w:spacing w:val="-1"/>
          <w:sz w:val="20"/>
          <w:szCs w:val="20"/>
        </w:rPr>
        <w:t>a</w:t>
      </w:r>
      <w:r>
        <w:rPr>
          <w:rFonts w:ascii="Arial" w:hAnsi="Arial" w:cs="Arial"/>
          <w:sz w:val="20"/>
          <w:szCs w:val="20"/>
        </w:rPr>
        <w:t xml:space="preserve">de in </w:t>
      </w:r>
      <w:r>
        <w:rPr>
          <w:rFonts w:ascii="Arial" w:hAnsi="Arial" w:cs="Arial"/>
          <w:spacing w:val="1"/>
          <w:sz w:val="20"/>
          <w:szCs w:val="20"/>
        </w:rPr>
        <w:t>c</w:t>
      </w:r>
      <w:r>
        <w:rPr>
          <w:rFonts w:ascii="Arial" w:hAnsi="Arial" w:cs="Arial"/>
          <w:sz w:val="20"/>
          <w:szCs w:val="20"/>
        </w:rPr>
        <w:t>on</w:t>
      </w:r>
      <w:r>
        <w:rPr>
          <w:rFonts w:ascii="Arial" w:hAnsi="Arial" w:cs="Arial"/>
          <w:spacing w:val="1"/>
          <w:sz w:val="20"/>
          <w:szCs w:val="20"/>
        </w:rPr>
        <w:t>s</w:t>
      </w:r>
      <w:r>
        <w:rPr>
          <w:rFonts w:ascii="Arial" w:hAnsi="Arial" w:cs="Arial"/>
          <w:sz w:val="20"/>
          <w:szCs w:val="20"/>
        </w:rPr>
        <w:t xml:space="preserve">ultation with </w:t>
      </w:r>
      <w:r w:rsidR="002F6879">
        <w:rPr>
          <w:rFonts w:ascii="Arial" w:hAnsi="Arial" w:cs="Arial"/>
          <w:sz w:val="20"/>
          <w:szCs w:val="20"/>
        </w:rPr>
        <w:t xml:space="preserve">the </w:t>
      </w:r>
      <w:r>
        <w:rPr>
          <w:rFonts w:ascii="Arial" w:hAnsi="Arial" w:cs="Arial"/>
          <w:sz w:val="20"/>
          <w:szCs w:val="20"/>
        </w:rPr>
        <w:t>ACMA.</w:t>
      </w:r>
    </w:p>
    <w:p w:rsidR="006A37BB" w:rsidRDefault="006A37BB">
      <w:pPr>
        <w:widowControl w:val="0"/>
        <w:autoSpaceDE w:val="0"/>
        <w:autoSpaceDN w:val="0"/>
        <w:adjustRightInd w:val="0"/>
        <w:spacing w:before="8" w:after="0" w:line="280" w:lineRule="exact"/>
        <w:rPr>
          <w:rFonts w:ascii="Arial" w:hAnsi="Arial" w:cs="Arial"/>
          <w:sz w:val="28"/>
          <w:szCs w:val="28"/>
        </w:rPr>
      </w:pPr>
    </w:p>
    <w:p w:rsidR="006A37BB" w:rsidRDefault="006A37BB">
      <w:pPr>
        <w:widowControl w:val="0"/>
        <w:tabs>
          <w:tab w:val="left" w:pos="940"/>
        </w:tabs>
        <w:autoSpaceDE w:val="0"/>
        <w:autoSpaceDN w:val="0"/>
        <w:adjustRightInd w:val="0"/>
        <w:spacing w:after="0" w:line="240" w:lineRule="auto"/>
        <w:ind w:left="123" w:right="5739"/>
        <w:jc w:val="both"/>
        <w:rPr>
          <w:rFonts w:ascii="Arial" w:hAnsi="Arial" w:cs="Arial"/>
          <w:sz w:val="20"/>
          <w:szCs w:val="20"/>
        </w:rPr>
      </w:pPr>
      <w:r>
        <w:rPr>
          <w:rFonts w:ascii="Arial" w:hAnsi="Arial" w:cs="Arial"/>
          <w:b/>
          <w:bCs/>
          <w:sz w:val="20"/>
          <w:szCs w:val="20"/>
        </w:rPr>
        <w:t>(</w:t>
      </w:r>
      <w:r>
        <w:rPr>
          <w:rFonts w:ascii="Arial" w:hAnsi="Arial" w:cs="Arial"/>
          <w:b/>
          <w:bCs/>
          <w:spacing w:val="-1"/>
          <w:sz w:val="20"/>
          <w:szCs w:val="20"/>
        </w:rPr>
        <w:t>D</w:t>
      </w:r>
      <w:r>
        <w:rPr>
          <w:rFonts w:ascii="Arial" w:hAnsi="Arial" w:cs="Arial"/>
          <w:b/>
          <w:bCs/>
          <w:sz w:val="20"/>
          <w:szCs w:val="20"/>
        </w:rPr>
        <w:t>)</w:t>
      </w:r>
      <w:r>
        <w:rPr>
          <w:rFonts w:ascii="Arial" w:hAnsi="Arial" w:cs="Arial"/>
          <w:b/>
          <w:bCs/>
          <w:sz w:val="20"/>
          <w:szCs w:val="20"/>
        </w:rPr>
        <w:tab/>
        <w:t>PUBL</w:t>
      </w:r>
      <w:r>
        <w:rPr>
          <w:rFonts w:ascii="Arial" w:hAnsi="Arial" w:cs="Arial"/>
          <w:b/>
          <w:bCs/>
          <w:spacing w:val="-2"/>
          <w:sz w:val="20"/>
          <w:szCs w:val="20"/>
        </w:rPr>
        <w:t>I</w:t>
      </w:r>
      <w:r>
        <w:rPr>
          <w:rFonts w:ascii="Arial" w:hAnsi="Arial" w:cs="Arial"/>
          <w:b/>
          <w:bCs/>
          <w:sz w:val="20"/>
          <w:szCs w:val="20"/>
        </w:rPr>
        <w:t>CISING THE CODES</w:t>
      </w:r>
    </w:p>
    <w:p w:rsidR="006A37BB" w:rsidRDefault="006A37BB">
      <w:pPr>
        <w:widowControl w:val="0"/>
        <w:autoSpaceDE w:val="0"/>
        <w:autoSpaceDN w:val="0"/>
        <w:adjustRightInd w:val="0"/>
        <w:spacing w:before="8" w:after="0" w:line="220" w:lineRule="exact"/>
        <w:rPr>
          <w:rFonts w:ascii="Arial" w:hAnsi="Arial" w:cs="Arial"/>
        </w:rPr>
      </w:pPr>
    </w:p>
    <w:p w:rsidR="008C519F" w:rsidRPr="008C519F" w:rsidRDefault="0008049C" w:rsidP="00AA5700">
      <w:pPr>
        <w:widowControl w:val="0"/>
        <w:autoSpaceDE w:val="0"/>
        <w:autoSpaceDN w:val="0"/>
        <w:adjustRightInd w:val="0"/>
        <w:spacing w:after="0" w:line="240" w:lineRule="auto"/>
        <w:ind w:left="940" w:right="429"/>
        <w:rPr>
          <w:rFonts w:ascii="Arial" w:hAnsi="Arial" w:cs="Arial"/>
          <w:sz w:val="20"/>
          <w:szCs w:val="20"/>
        </w:rPr>
      </w:pPr>
      <w:r>
        <w:rPr>
          <w:rFonts w:ascii="Arial" w:hAnsi="Arial" w:cs="Arial"/>
          <w:sz w:val="20"/>
          <w:szCs w:val="20"/>
        </w:rPr>
        <w:t>Narrowcasters will publicise the availability of the ASTRA Codes of Practice at regular intervals in printed program guides</w:t>
      </w:r>
      <w:r w:rsidR="001C2F29">
        <w:rPr>
          <w:rFonts w:ascii="Arial" w:hAnsi="Arial" w:cs="Arial"/>
          <w:sz w:val="20"/>
          <w:szCs w:val="20"/>
        </w:rPr>
        <w:t xml:space="preserve"> and on-air</w:t>
      </w:r>
      <w:r>
        <w:rPr>
          <w:rFonts w:ascii="Arial" w:hAnsi="Arial" w:cs="Arial"/>
          <w:sz w:val="20"/>
          <w:szCs w:val="20"/>
        </w:rPr>
        <w:t xml:space="preserve">.  </w:t>
      </w:r>
      <w:r w:rsidR="008C519F">
        <w:rPr>
          <w:rFonts w:ascii="Arial" w:hAnsi="Arial" w:cs="Arial"/>
          <w:sz w:val="20"/>
          <w:szCs w:val="20"/>
        </w:rPr>
        <w:t>Subscription n</w:t>
      </w:r>
      <w:r w:rsidR="006A37BB">
        <w:rPr>
          <w:rFonts w:ascii="Arial" w:hAnsi="Arial" w:cs="Arial"/>
          <w:sz w:val="20"/>
          <w:szCs w:val="20"/>
        </w:rPr>
        <w:t xml:space="preserve">arrowcasters </w:t>
      </w:r>
      <w:r w:rsidR="008C519F" w:rsidRPr="008C519F">
        <w:rPr>
          <w:rFonts w:ascii="Arial" w:hAnsi="Arial" w:cs="Arial"/>
          <w:sz w:val="20"/>
          <w:szCs w:val="20"/>
        </w:rPr>
        <w:t>will advise subscribers at the time of subscription via the subscription agreement or other alternative means that the Codes (including complaints procedures) are available. Copies of the Codes will be provided to the public on request. The Codes are also available on the ASTRA website www.astra.org.au.</w:t>
      </w:r>
    </w:p>
    <w:p w:rsidR="006A37BB" w:rsidRPr="000C4F70" w:rsidRDefault="006A37BB" w:rsidP="000C4F70">
      <w:pPr>
        <w:widowControl w:val="0"/>
        <w:autoSpaceDE w:val="0"/>
        <w:autoSpaceDN w:val="0"/>
        <w:adjustRightInd w:val="0"/>
        <w:spacing w:after="0" w:line="240" w:lineRule="auto"/>
        <w:rPr>
          <w:rFonts w:ascii="Arial" w:hAnsi="Arial" w:cs="Arial"/>
          <w:color w:val="000000"/>
          <w:sz w:val="28"/>
          <w:szCs w:val="28"/>
        </w:rPr>
      </w:pPr>
    </w:p>
    <w:p w:rsidR="006A37BB" w:rsidRDefault="00065117" w:rsidP="000C4F70">
      <w:pPr>
        <w:widowControl w:val="0"/>
        <w:tabs>
          <w:tab w:val="left" w:pos="993"/>
        </w:tabs>
        <w:autoSpaceDE w:val="0"/>
        <w:autoSpaceDN w:val="0"/>
        <w:adjustRightInd w:val="0"/>
        <w:spacing w:after="0" w:line="240" w:lineRule="auto"/>
        <w:ind w:left="123" w:right="6"/>
        <w:jc w:val="both"/>
        <w:rPr>
          <w:rFonts w:ascii="Arial" w:hAnsi="Arial" w:cs="Arial"/>
          <w:b/>
          <w:bCs/>
          <w:color w:val="000000"/>
          <w:sz w:val="20"/>
          <w:szCs w:val="20"/>
        </w:rPr>
      </w:pPr>
      <w:r>
        <w:rPr>
          <w:rFonts w:ascii="Arial" w:hAnsi="Arial" w:cs="Arial"/>
          <w:b/>
          <w:bCs/>
          <w:color w:val="000000"/>
          <w:sz w:val="20"/>
          <w:szCs w:val="20"/>
        </w:rPr>
        <w:t>(E)</w:t>
      </w:r>
      <w:r>
        <w:rPr>
          <w:rFonts w:ascii="Arial" w:hAnsi="Arial" w:cs="Arial"/>
          <w:b/>
          <w:bCs/>
          <w:color w:val="000000"/>
          <w:sz w:val="20"/>
          <w:szCs w:val="20"/>
        </w:rPr>
        <w:tab/>
      </w:r>
      <w:r w:rsidR="006A37BB">
        <w:rPr>
          <w:rFonts w:ascii="Arial" w:hAnsi="Arial" w:cs="Arial"/>
          <w:b/>
          <w:bCs/>
          <w:color w:val="000000"/>
          <w:sz w:val="20"/>
          <w:szCs w:val="20"/>
        </w:rPr>
        <w:t>DEFINITI</w:t>
      </w:r>
      <w:r w:rsidR="006A37BB">
        <w:rPr>
          <w:rFonts w:ascii="Arial" w:hAnsi="Arial" w:cs="Arial"/>
          <w:b/>
          <w:bCs/>
          <w:color w:val="000000"/>
          <w:spacing w:val="-1"/>
          <w:sz w:val="20"/>
          <w:szCs w:val="20"/>
        </w:rPr>
        <w:t>ON</w:t>
      </w:r>
      <w:r w:rsidR="006A37BB">
        <w:rPr>
          <w:rFonts w:ascii="Arial" w:hAnsi="Arial" w:cs="Arial"/>
          <w:b/>
          <w:bCs/>
          <w:color w:val="000000"/>
          <w:sz w:val="20"/>
          <w:szCs w:val="20"/>
        </w:rPr>
        <w:t>S:</w:t>
      </w:r>
    </w:p>
    <w:p w:rsidR="00941109" w:rsidRDefault="00941109" w:rsidP="000C4F70">
      <w:pPr>
        <w:widowControl w:val="0"/>
        <w:tabs>
          <w:tab w:val="left" w:pos="993"/>
        </w:tabs>
        <w:autoSpaceDE w:val="0"/>
        <w:autoSpaceDN w:val="0"/>
        <w:adjustRightInd w:val="0"/>
        <w:spacing w:after="0" w:line="240" w:lineRule="auto"/>
        <w:ind w:left="123" w:right="6"/>
        <w:jc w:val="both"/>
        <w:rPr>
          <w:rFonts w:ascii="Arial" w:hAnsi="Arial" w:cs="Arial"/>
          <w:b/>
          <w:bCs/>
          <w:color w:val="000000"/>
          <w:sz w:val="20"/>
          <w:szCs w:val="20"/>
        </w:rPr>
      </w:pPr>
    </w:p>
    <w:p w:rsidR="00941109" w:rsidRPr="00941109" w:rsidRDefault="00941109" w:rsidP="000C4F70">
      <w:pPr>
        <w:widowControl w:val="0"/>
        <w:tabs>
          <w:tab w:val="left" w:pos="993"/>
        </w:tabs>
        <w:autoSpaceDE w:val="0"/>
        <w:autoSpaceDN w:val="0"/>
        <w:adjustRightInd w:val="0"/>
        <w:spacing w:after="0" w:line="240" w:lineRule="auto"/>
        <w:ind w:left="123" w:right="6"/>
        <w:jc w:val="both"/>
        <w:rPr>
          <w:rFonts w:ascii="Arial" w:hAnsi="Arial" w:cs="Arial"/>
          <w:color w:val="000000"/>
          <w:sz w:val="20"/>
          <w:szCs w:val="20"/>
        </w:rPr>
      </w:pPr>
      <w:r w:rsidRPr="00941109">
        <w:rPr>
          <w:rFonts w:ascii="Arial" w:hAnsi="Arial" w:cs="Arial"/>
          <w:bCs/>
          <w:color w:val="000000"/>
          <w:sz w:val="20"/>
          <w:szCs w:val="20"/>
        </w:rPr>
        <w:t>In these Codes:</w:t>
      </w:r>
    </w:p>
    <w:p w:rsidR="006A37BB" w:rsidRDefault="006A37BB">
      <w:pPr>
        <w:widowControl w:val="0"/>
        <w:autoSpaceDE w:val="0"/>
        <w:autoSpaceDN w:val="0"/>
        <w:adjustRightInd w:val="0"/>
        <w:spacing w:before="4" w:after="0" w:line="130" w:lineRule="exact"/>
        <w:rPr>
          <w:rFonts w:ascii="Arial" w:hAnsi="Arial" w:cs="Arial"/>
          <w:color w:val="000000"/>
          <w:sz w:val="13"/>
          <w:szCs w:val="13"/>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4BA0" w:rsidRDefault="006A4BA0" w:rsidP="002F6879">
      <w:pPr>
        <w:widowControl w:val="0"/>
        <w:autoSpaceDE w:val="0"/>
        <w:autoSpaceDN w:val="0"/>
        <w:adjustRightInd w:val="0"/>
        <w:spacing w:after="0" w:line="240" w:lineRule="auto"/>
        <w:ind w:left="123" w:right="67"/>
        <w:rPr>
          <w:rFonts w:ascii="Arial" w:hAnsi="Arial" w:cs="Arial"/>
          <w:color w:val="000000"/>
          <w:sz w:val="20"/>
          <w:szCs w:val="20"/>
        </w:rPr>
      </w:pPr>
      <w:r>
        <w:rPr>
          <w:rFonts w:ascii="Arial" w:hAnsi="Arial" w:cs="Arial"/>
          <w:color w:val="000000"/>
          <w:sz w:val="20"/>
          <w:szCs w:val="20"/>
        </w:rPr>
        <w:t>“</w:t>
      </w:r>
      <w:proofErr w:type="gramStart"/>
      <w:r w:rsidR="00C327FC" w:rsidRPr="003B0C46">
        <w:rPr>
          <w:rFonts w:ascii="Arial" w:hAnsi="Arial" w:cs="Arial"/>
          <w:b/>
          <w:color w:val="000000"/>
          <w:sz w:val="20"/>
          <w:szCs w:val="20"/>
        </w:rPr>
        <w:t>children</w:t>
      </w:r>
      <w:proofErr w:type="gramEnd"/>
      <w:r>
        <w:rPr>
          <w:rFonts w:ascii="Arial" w:hAnsi="Arial" w:cs="Arial"/>
          <w:color w:val="000000"/>
          <w:sz w:val="20"/>
          <w:szCs w:val="20"/>
        </w:rPr>
        <w:t>” means people younger than 14 years of age.</w:t>
      </w:r>
    </w:p>
    <w:p w:rsidR="006A4BA0" w:rsidRDefault="006A4BA0" w:rsidP="002F6879">
      <w:pPr>
        <w:widowControl w:val="0"/>
        <w:autoSpaceDE w:val="0"/>
        <w:autoSpaceDN w:val="0"/>
        <w:adjustRightInd w:val="0"/>
        <w:spacing w:after="0" w:line="240" w:lineRule="auto"/>
        <w:ind w:left="123" w:right="67"/>
        <w:rPr>
          <w:rFonts w:ascii="Arial" w:hAnsi="Arial" w:cs="Arial"/>
          <w:color w:val="000000"/>
          <w:sz w:val="20"/>
          <w:szCs w:val="20"/>
        </w:rPr>
      </w:pPr>
    </w:p>
    <w:p w:rsidR="002F6879" w:rsidRDefault="002F6879" w:rsidP="002F6879">
      <w:pPr>
        <w:widowControl w:val="0"/>
        <w:autoSpaceDE w:val="0"/>
        <w:autoSpaceDN w:val="0"/>
        <w:adjustRightInd w:val="0"/>
        <w:spacing w:after="0" w:line="240" w:lineRule="auto"/>
        <w:ind w:left="123" w:right="67"/>
        <w:rPr>
          <w:rFonts w:ascii="Arial" w:hAnsi="Arial" w:cs="Arial"/>
          <w:color w:val="000000"/>
          <w:sz w:val="20"/>
          <w:szCs w:val="20"/>
        </w:rPr>
      </w:pPr>
      <w:r>
        <w:rPr>
          <w:rFonts w:ascii="Arial" w:hAnsi="Arial" w:cs="Arial"/>
          <w:color w:val="000000"/>
          <w:sz w:val="20"/>
          <w:szCs w:val="20"/>
        </w:rPr>
        <w:t>“</w:t>
      </w:r>
      <w:proofErr w:type="gramStart"/>
      <w:r>
        <w:rPr>
          <w:rFonts w:ascii="Arial" w:hAnsi="Arial" w:cs="Arial"/>
          <w:b/>
          <w:bCs/>
          <w:color w:val="000000"/>
          <w:sz w:val="20"/>
          <w:szCs w:val="20"/>
        </w:rPr>
        <w:t>clos</w:t>
      </w:r>
      <w:r>
        <w:rPr>
          <w:rFonts w:ascii="Arial" w:hAnsi="Arial" w:cs="Arial"/>
          <w:b/>
          <w:bCs/>
          <w:color w:val="000000"/>
          <w:spacing w:val="-1"/>
          <w:sz w:val="20"/>
          <w:szCs w:val="20"/>
        </w:rPr>
        <w:t>e</w:t>
      </w:r>
      <w:r>
        <w:rPr>
          <w:rFonts w:ascii="Arial" w:hAnsi="Arial" w:cs="Arial"/>
          <w:b/>
          <w:bCs/>
          <w:color w:val="000000"/>
          <w:sz w:val="20"/>
          <w:szCs w:val="20"/>
        </w:rPr>
        <w:t>d</w:t>
      </w:r>
      <w:proofErr w:type="gramEnd"/>
      <w:r>
        <w:rPr>
          <w:rFonts w:ascii="Arial" w:hAnsi="Arial" w:cs="Arial"/>
          <w:b/>
          <w:bCs/>
          <w:color w:val="000000"/>
          <w:spacing w:val="2"/>
          <w:sz w:val="20"/>
          <w:szCs w:val="20"/>
        </w:rPr>
        <w:t xml:space="preserve"> </w:t>
      </w:r>
      <w:r>
        <w:rPr>
          <w:rFonts w:ascii="Arial" w:hAnsi="Arial" w:cs="Arial"/>
          <w:b/>
          <w:bCs/>
          <w:color w:val="000000"/>
          <w:sz w:val="20"/>
          <w:szCs w:val="20"/>
        </w:rPr>
        <w:t>ca</w:t>
      </w:r>
      <w:r>
        <w:rPr>
          <w:rFonts w:ascii="Arial" w:hAnsi="Arial" w:cs="Arial"/>
          <w:b/>
          <w:bCs/>
          <w:color w:val="000000"/>
          <w:spacing w:val="-1"/>
          <w:sz w:val="20"/>
          <w:szCs w:val="20"/>
        </w:rPr>
        <w:t>p</w:t>
      </w:r>
      <w:r>
        <w:rPr>
          <w:rFonts w:ascii="Arial" w:hAnsi="Arial" w:cs="Arial"/>
          <w:b/>
          <w:bCs/>
          <w:color w:val="000000"/>
          <w:sz w:val="20"/>
          <w:szCs w:val="20"/>
        </w:rPr>
        <w:t>tioning</w:t>
      </w:r>
      <w:r>
        <w:rPr>
          <w:rFonts w:ascii="Arial" w:hAnsi="Arial" w:cs="Arial"/>
          <w:color w:val="000000"/>
          <w:sz w:val="20"/>
          <w:szCs w:val="20"/>
        </w:rPr>
        <w:t xml:space="preserve">” </w:t>
      </w:r>
      <w:r>
        <w:rPr>
          <w:rFonts w:ascii="Arial" w:hAnsi="Arial" w:cs="Arial"/>
          <w:color w:val="000000"/>
          <w:spacing w:val="5"/>
          <w:sz w:val="20"/>
          <w:szCs w:val="20"/>
        </w:rPr>
        <w:t xml:space="preserve"> </w:t>
      </w:r>
      <w:r>
        <w:rPr>
          <w:rFonts w:ascii="Arial" w:hAnsi="Arial" w:cs="Arial"/>
          <w:color w:val="000000"/>
          <w:sz w:val="20"/>
          <w:szCs w:val="20"/>
        </w:rPr>
        <w:t>mea</w:t>
      </w:r>
      <w:r>
        <w:rPr>
          <w:rFonts w:ascii="Arial" w:hAnsi="Arial" w:cs="Arial"/>
          <w:color w:val="000000"/>
          <w:spacing w:val="-1"/>
          <w:sz w:val="20"/>
          <w:szCs w:val="20"/>
        </w:rPr>
        <w:t>n</w:t>
      </w:r>
      <w:r>
        <w:rPr>
          <w:rFonts w:ascii="Arial" w:hAnsi="Arial" w:cs="Arial"/>
          <w:color w:val="000000"/>
          <w:sz w:val="20"/>
          <w:szCs w:val="20"/>
        </w:rPr>
        <w:t>s</w:t>
      </w:r>
      <w:r>
        <w:rPr>
          <w:rFonts w:ascii="Arial" w:hAnsi="Arial" w:cs="Arial"/>
          <w:color w:val="000000"/>
          <w:spacing w:val="2"/>
          <w:sz w:val="20"/>
          <w:szCs w:val="20"/>
        </w:rPr>
        <w:t xml:space="preserve"> </w:t>
      </w:r>
      <w:r>
        <w:rPr>
          <w:rFonts w:ascii="Arial" w:hAnsi="Arial" w:cs="Arial"/>
          <w:color w:val="000000"/>
          <w:sz w:val="20"/>
          <w:szCs w:val="20"/>
        </w:rPr>
        <w:t>the</w:t>
      </w:r>
      <w:r>
        <w:rPr>
          <w:rFonts w:ascii="Arial" w:hAnsi="Arial" w:cs="Arial"/>
          <w:color w:val="000000"/>
          <w:spacing w:val="2"/>
          <w:sz w:val="20"/>
          <w:szCs w:val="20"/>
        </w:rPr>
        <w:t xml:space="preserve"> </w:t>
      </w:r>
      <w:r>
        <w:rPr>
          <w:rFonts w:ascii="Arial" w:hAnsi="Arial" w:cs="Arial"/>
          <w:color w:val="000000"/>
          <w:sz w:val="20"/>
          <w:szCs w:val="20"/>
        </w:rPr>
        <w:t>s</w:t>
      </w:r>
      <w:r>
        <w:rPr>
          <w:rFonts w:ascii="Arial" w:hAnsi="Arial" w:cs="Arial"/>
          <w:color w:val="000000"/>
          <w:spacing w:val="-1"/>
          <w:sz w:val="20"/>
          <w:szCs w:val="20"/>
        </w:rPr>
        <w:t>u</w:t>
      </w:r>
      <w:r>
        <w:rPr>
          <w:rFonts w:ascii="Arial" w:hAnsi="Arial" w:cs="Arial"/>
          <w:color w:val="000000"/>
          <w:sz w:val="20"/>
          <w:szCs w:val="20"/>
        </w:rPr>
        <w:t>btitling</w:t>
      </w:r>
      <w:r>
        <w:rPr>
          <w:rFonts w:ascii="Arial" w:hAnsi="Arial" w:cs="Arial"/>
          <w:color w:val="000000"/>
          <w:spacing w:val="2"/>
          <w:sz w:val="20"/>
          <w:szCs w:val="20"/>
        </w:rPr>
        <w:t xml:space="preserve"> </w:t>
      </w:r>
      <w:r>
        <w:rPr>
          <w:rFonts w:ascii="Arial" w:hAnsi="Arial" w:cs="Arial"/>
          <w:color w:val="000000"/>
          <w:sz w:val="20"/>
          <w:szCs w:val="20"/>
        </w:rPr>
        <w:t>of</w:t>
      </w:r>
      <w:r>
        <w:rPr>
          <w:rFonts w:ascii="Arial" w:hAnsi="Arial" w:cs="Arial"/>
          <w:color w:val="000000"/>
          <w:spacing w:val="2"/>
          <w:sz w:val="20"/>
          <w:szCs w:val="20"/>
        </w:rPr>
        <w:t xml:space="preserve"> </w:t>
      </w:r>
      <w:r>
        <w:rPr>
          <w:rFonts w:ascii="Arial" w:hAnsi="Arial" w:cs="Arial"/>
          <w:color w:val="000000"/>
          <w:sz w:val="20"/>
          <w:szCs w:val="20"/>
        </w:rPr>
        <w:t>pro</w:t>
      </w:r>
      <w:r>
        <w:rPr>
          <w:rFonts w:ascii="Arial" w:hAnsi="Arial" w:cs="Arial"/>
          <w:color w:val="000000"/>
          <w:spacing w:val="-1"/>
          <w:sz w:val="20"/>
          <w:szCs w:val="20"/>
        </w:rPr>
        <w:t>g</w:t>
      </w:r>
      <w:r>
        <w:rPr>
          <w:rFonts w:ascii="Arial" w:hAnsi="Arial" w:cs="Arial"/>
          <w:color w:val="000000"/>
          <w:sz w:val="20"/>
          <w:szCs w:val="20"/>
        </w:rPr>
        <w:t>ra</w:t>
      </w:r>
      <w:r>
        <w:rPr>
          <w:rFonts w:ascii="Arial" w:hAnsi="Arial" w:cs="Arial"/>
          <w:color w:val="000000"/>
          <w:spacing w:val="-1"/>
          <w:sz w:val="20"/>
          <w:szCs w:val="20"/>
        </w:rPr>
        <w:t>m</w:t>
      </w:r>
      <w:r>
        <w:rPr>
          <w:rFonts w:ascii="Arial" w:hAnsi="Arial" w:cs="Arial"/>
          <w:color w:val="000000"/>
          <w:sz w:val="20"/>
          <w:szCs w:val="20"/>
        </w:rPr>
        <w:t>s</w:t>
      </w:r>
      <w:r>
        <w:rPr>
          <w:rFonts w:ascii="Arial" w:hAnsi="Arial" w:cs="Arial"/>
          <w:color w:val="000000"/>
          <w:spacing w:val="3"/>
          <w:sz w:val="20"/>
          <w:szCs w:val="20"/>
        </w:rPr>
        <w:t xml:space="preserve"> </w:t>
      </w:r>
      <w:r>
        <w:rPr>
          <w:rFonts w:ascii="Arial" w:hAnsi="Arial" w:cs="Arial"/>
          <w:color w:val="000000"/>
          <w:sz w:val="20"/>
          <w:szCs w:val="20"/>
        </w:rPr>
        <w:t>for</w:t>
      </w:r>
      <w:r>
        <w:rPr>
          <w:rFonts w:ascii="Arial" w:hAnsi="Arial" w:cs="Arial"/>
          <w:color w:val="000000"/>
          <w:spacing w:val="1"/>
          <w:sz w:val="20"/>
          <w:szCs w:val="20"/>
        </w:rPr>
        <w:t xml:space="preserve"> </w:t>
      </w:r>
      <w:r w:rsidR="00982900">
        <w:rPr>
          <w:rFonts w:ascii="Arial" w:hAnsi="Arial" w:cs="Arial"/>
          <w:color w:val="000000"/>
          <w:sz w:val="20"/>
          <w:szCs w:val="20"/>
        </w:rPr>
        <w:t>the deaf and</w:t>
      </w:r>
      <w:r>
        <w:rPr>
          <w:rFonts w:ascii="Arial" w:hAnsi="Arial" w:cs="Arial"/>
          <w:color w:val="000000"/>
          <w:spacing w:val="2"/>
          <w:sz w:val="20"/>
          <w:szCs w:val="20"/>
        </w:rPr>
        <w:t xml:space="preserve"> </w:t>
      </w:r>
      <w:r>
        <w:rPr>
          <w:rFonts w:ascii="Arial" w:hAnsi="Arial" w:cs="Arial"/>
          <w:color w:val="000000"/>
          <w:sz w:val="20"/>
          <w:szCs w:val="20"/>
        </w:rPr>
        <w:t>h</w:t>
      </w:r>
      <w:r>
        <w:rPr>
          <w:rFonts w:ascii="Arial" w:hAnsi="Arial" w:cs="Arial"/>
          <w:color w:val="000000"/>
          <w:spacing w:val="-1"/>
          <w:sz w:val="20"/>
          <w:szCs w:val="20"/>
        </w:rPr>
        <w:t>e</w:t>
      </w:r>
      <w:r>
        <w:rPr>
          <w:rFonts w:ascii="Arial" w:hAnsi="Arial" w:cs="Arial"/>
          <w:color w:val="000000"/>
          <w:sz w:val="20"/>
          <w:szCs w:val="20"/>
        </w:rPr>
        <w:t>aring</w:t>
      </w:r>
      <w:r>
        <w:rPr>
          <w:rFonts w:ascii="Arial" w:hAnsi="Arial" w:cs="Arial"/>
          <w:color w:val="000000"/>
          <w:spacing w:val="2"/>
          <w:sz w:val="20"/>
          <w:szCs w:val="20"/>
        </w:rPr>
        <w:t xml:space="preserve"> </w:t>
      </w:r>
      <w:r>
        <w:rPr>
          <w:rFonts w:ascii="Arial" w:hAnsi="Arial" w:cs="Arial"/>
          <w:color w:val="000000"/>
          <w:sz w:val="20"/>
          <w:szCs w:val="20"/>
        </w:rPr>
        <w:t>impa</w:t>
      </w:r>
      <w:r>
        <w:rPr>
          <w:rFonts w:ascii="Arial" w:hAnsi="Arial" w:cs="Arial"/>
          <w:color w:val="000000"/>
          <w:spacing w:val="-1"/>
          <w:sz w:val="20"/>
          <w:szCs w:val="20"/>
        </w:rPr>
        <w:t>i</w:t>
      </w:r>
      <w:r>
        <w:rPr>
          <w:rFonts w:ascii="Arial" w:hAnsi="Arial" w:cs="Arial"/>
          <w:color w:val="000000"/>
          <w:sz w:val="20"/>
          <w:szCs w:val="20"/>
        </w:rPr>
        <w:t>red,</w:t>
      </w:r>
      <w:r>
        <w:rPr>
          <w:rFonts w:ascii="Arial" w:hAnsi="Arial" w:cs="Arial"/>
          <w:color w:val="000000"/>
          <w:spacing w:val="1"/>
          <w:sz w:val="20"/>
          <w:szCs w:val="20"/>
        </w:rPr>
        <w:t xml:space="preserve"> </w:t>
      </w:r>
      <w:r>
        <w:rPr>
          <w:rFonts w:ascii="Arial" w:hAnsi="Arial" w:cs="Arial"/>
          <w:color w:val="000000"/>
          <w:sz w:val="20"/>
          <w:szCs w:val="20"/>
        </w:rPr>
        <w:t>acc</w:t>
      </w:r>
      <w:r>
        <w:rPr>
          <w:rFonts w:ascii="Arial" w:hAnsi="Arial" w:cs="Arial"/>
          <w:color w:val="000000"/>
          <w:spacing w:val="-1"/>
          <w:sz w:val="20"/>
          <w:szCs w:val="20"/>
        </w:rPr>
        <w:t>e</w:t>
      </w:r>
      <w:r>
        <w:rPr>
          <w:rFonts w:ascii="Arial" w:hAnsi="Arial" w:cs="Arial"/>
          <w:color w:val="000000"/>
          <w:sz w:val="20"/>
          <w:szCs w:val="20"/>
        </w:rPr>
        <w:t>ss</w:t>
      </w:r>
      <w:r>
        <w:rPr>
          <w:rFonts w:ascii="Arial" w:hAnsi="Arial" w:cs="Arial"/>
          <w:color w:val="000000"/>
          <w:spacing w:val="-1"/>
          <w:sz w:val="20"/>
          <w:szCs w:val="20"/>
        </w:rPr>
        <w:t>i</w:t>
      </w:r>
      <w:r>
        <w:rPr>
          <w:rFonts w:ascii="Arial" w:hAnsi="Arial" w:cs="Arial"/>
          <w:color w:val="000000"/>
          <w:sz w:val="20"/>
          <w:szCs w:val="20"/>
        </w:rPr>
        <w:t>ble</w:t>
      </w:r>
      <w:r>
        <w:rPr>
          <w:rFonts w:ascii="Arial" w:hAnsi="Arial" w:cs="Arial"/>
          <w:color w:val="000000"/>
          <w:spacing w:val="2"/>
          <w:sz w:val="20"/>
          <w:szCs w:val="20"/>
        </w:rPr>
        <w:t xml:space="preserve"> </w:t>
      </w:r>
      <w:r>
        <w:rPr>
          <w:rFonts w:ascii="Arial" w:hAnsi="Arial" w:cs="Arial"/>
          <w:color w:val="000000"/>
          <w:sz w:val="20"/>
          <w:szCs w:val="20"/>
        </w:rPr>
        <w:t>through</w:t>
      </w:r>
      <w:r>
        <w:rPr>
          <w:rFonts w:ascii="Arial" w:hAnsi="Arial" w:cs="Arial"/>
          <w:color w:val="000000"/>
          <w:spacing w:val="1"/>
          <w:sz w:val="20"/>
          <w:szCs w:val="20"/>
        </w:rPr>
        <w:t xml:space="preserve"> </w:t>
      </w:r>
      <w:r>
        <w:rPr>
          <w:rFonts w:ascii="Arial" w:hAnsi="Arial" w:cs="Arial"/>
          <w:color w:val="000000"/>
          <w:sz w:val="20"/>
          <w:szCs w:val="20"/>
        </w:rPr>
        <w:t>a digital set-t</w:t>
      </w:r>
      <w:r>
        <w:rPr>
          <w:rFonts w:ascii="Arial" w:hAnsi="Arial" w:cs="Arial"/>
          <w:color w:val="000000"/>
          <w:spacing w:val="-1"/>
          <w:sz w:val="20"/>
          <w:szCs w:val="20"/>
        </w:rPr>
        <w:t>o</w:t>
      </w:r>
      <w:r>
        <w:rPr>
          <w:rFonts w:ascii="Arial" w:hAnsi="Arial" w:cs="Arial"/>
          <w:color w:val="000000"/>
          <w:sz w:val="20"/>
          <w:szCs w:val="20"/>
        </w:rPr>
        <w:t>p</w:t>
      </w:r>
      <w:r>
        <w:rPr>
          <w:rFonts w:ascii="Arial" w:hAnsi="Arial" w:cs="Arial"/>
          <w:color w:val="000000"/>
          <w:spacing w:val="-1"/>
          <w:sz w:val="20"/>
          <w:szCs w:val="20"/>
        </w:rPr>
        <w:t xml:space="preserve"> </w:t>
      </w:r>
      <w:r>
        <w:rPr>
          <w:rFonts w:ascii="Arial" w:hAnsi="Arial" w:cs="Arial"/>
          <w:color w:val="000000"/>
          <w:sz w:val="20"/>
          <w:szCs w:val="20"/>
        </w:rPr>
        <w:t xml:space="preserve">box </w:t>
      </w:r>
      <w:r w:rsidR="00C021AC">
        <w:rPr>
          <w:rFonts w:ascii="Arial" w:hAnsi="Arial" w:cs="Arial"/>
          <w:color w:val="000000"/>
          <w:sz w:val="20"/>
          <w:szCs w:val="20"/>
        </w:rPr>
        <w:t xml:space="preserve">or </w:t>
      </w:r>
      <w:r>
        <w:rPr>
          <w:rFonts w:ascii="Arial" w:hAnsi="Arial" w:cs="Arial"/>
          <w:color w:val="000000"/>
          <w:sz w:val="20"/>
          <w:szCs w:val="20"/>
        </w:rPr>
        <w:t>Tel</w:t>
      </w:r>
      <w:r>
        <w:rPr>
          <w:rFonts w:ascii="Arial" w:hAnsi="Arial" w:cs="Arial"/>
          <w:color w:val="000000"/>
          <w:spacing w:val="-1"/>
          <w:sz w:val="20"/>
          <w:szCs w:val="20"/>
        </w:rPr>
        <w:t>e</w:t>
      </w:r>
      <w:r>
        <w:rPr>
          <w:rFonts w:ascii="Arial" w:hAnsi="Arial" w:cs="Arial"/>
          <w:color w:val="000000"/>
          <w:sz w:val="20"/>
          <w:szCs w:val="20"/>
        </w:rPr>
        <w:t>text-cap</w:t>
      </w:r>
      <w:r>
        <w:rPr>
          <w:rFonts w:ascii="Arial" w:hAnsi="Arial" w:cs="Arial"/>
          <w:color w:val="000000"/>
          <w:spacing w:val="-1"/>
          <w:sz w:val="20"/>
          <w:szCs w:val="20"/>
        </w:rPr>
        <w:t>a</w:t>
      </w:r>
      <w:r>
        <w:rPr>
          <w:rFonts w:ascii="Arial" w:hAnsi="Arial" w:cs="Arial"/>
          <w:color w:val="000000"/>
          <w:sz w:val="20"/>
          <w:szCs w:val="20"/>
        </w:rPr>
        <w:t>ble receiv</w:t>
      </w:r>
      <w:r>
        <w:rPr>
          <w:rFonts w:ascii="Arial" w:hAnsi="Arial" w:cs="Arial"/>
          <w:color w:val="000000"/>
          <w:spacing w:val="-1"/>
          <w:sz w:val="20"/>
          <w:szCs w:val="20"/>
        </w:rPr>
        <w:t>e</w:t>
      </w:r>
      <w:r>
        <w:rPr>
          <w:rFonts w:ascii="Arial" w:hAnsi="Arial" w:cs="Arial"/>
          <w:color w:val="000000"/>
          <w:sz w:val="20"/>
          <w:szCs w:val="20"/>
        </w:rPr>
        <w:t>r.</w:t>
      </w:r>
    </w:p>
    <w:p w:rsidR="002F6879" w:rsidRDefault="002F6879">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40" w:lineRule="auto"/>
        <w:ind w:left="123" w:right="70"/>
        <w:jc w:val="both"/>
        <w:rPr>
          <w:rFonts w:ascii="Arial" w:hAnsi="Arial" w:cs="Arial"/>
          <w:color w:val="000000"/>
          <w:sz w:val="20"/>
          <w:szCs w:val="20"/>
        </w:rPr>
      </w:pPr>
      <w:r>
        <w:rPr>
          <w:rFonts w:ascii="Arial" w:hAnsi="Arial" w:cs="Arial"/>
          <w:b/>
          <w:bCs/>
          <w:color w:val="000000"/>
          <w:sz w:val="20"/>
          <w:szCs w:val="20"/>
        </w:rPr>
        <w:t>“co</w:t>
      </w:r>
      <w:r>
        <w:rPr>
          <w:rFonts w:ascii="Arial" w:hAnsi="Arial" w:cs="Arial"/>
          <w:b/>
          <w:bCs/>
          <w:color w:val="000000"/>
          <w:spacing w:val="-1"/>
          <w:sz w:val="20"/>
          <w:szCs w:val="20"/>
        </w:rPr>
        <w:t>n</w:t>
      </w:r>
      <w:r>
        <w:rPr>
          <w:rFonts w:ascii="Arial" w:hAnsi="Arial" w:cs="Arial"/>
          <w:b/>
          <w:bCs/>
          <w:color w:val="000000"/>
          <w:sz w:val="20"/>
          <w:szCs w:val="20"/>
        </w:rPr>
        <w:t>sumer</w:t>
      </w:r>
      <w:r>
        <w:rPr>
          <w:rFonts w:ascii="Arial" w:hAnsi="Arial" w:cs="Arial"/>
          <w:b/>
          <w:bCs/>
          <w:color w:val="000000"/>
          <w:spacing w:val="21"/>
          <w:sz w:val="20"/>
          <w:szCs w:val="20"/>
        </w:rPr>
        <w:t xml:space="preserve"> </w:t>
      </w:r>
      <w:r>
        <w:rPr>
          <w:rFonts w:ascii="Arial" w:hAnsi="Arial" w:cs="Arial"/>
          <w:b/>
          <w:bCs/>
          <w:color w:val="000000"/>
          <w:sz w:val="20"/>
          <w:szCs w:val="20"/>
        </w:rPr>
        <w:t>ad</w:t>
      </w:r>
      <w:r>
        <w:rPr>
          <w:rFonts w:ascii="Arial" w:hAnsi="Arial" w:cs="Arial"/>
          <w:b/>
          <w:bCs/>
          <w:color w:val="000000"/>
          <w:spacing w:val="-2"/>
          <w:sz w:val="20"/>
          <w:szCs w:val="20"/>
        </w:rPr>
        <w:t>v</w:t>
      </w:r>
      <w:r>
        <w:rPr>
          <w:rFonts w:ascii="Arial" w:hAnsi="Arial" w:cs="Arial"/>
          <w:b/>
          <w:bCs/>
          <w:color w:val="000000"/>
          <w:sz w:val="20"/>
          <w:szCs w:val="20"/>
        </w:rPr>
        <w:t>ice</w:t>
      </w:r>
      <w:r>
        <w:rPr>
          <w:rFonts w:ascii="Arial" w:hAnsi="Arial" w:cs="Arial"/>
          <w:color w:val="000000"/>
          <w:sz w:val="20"/>
          <w:szCs w:val="20"/>
        </w:rPr>
        <w:t>”   is</w:t>
      </w:r>
      <w:r>
        <w:rPr>
          <w:rFonts w:ascii="Arial" w:hAnsi="Arial" w:cs="Arial"/>
          <w:color w:val="000000"/>
          <w:spacing w:val="22"/>
          <w:sz w:val="20"/>
          <w:szCs w:val="20"/>
        </w:rPr>
        <w:t xml:space="preserve"> </w:t>
      </w:r>
      <w:r>
        <w:rPr>
          <w:rFonts w:ascii="Arial" w:hAnsi="Arial" w:cs="Arial"/>
          <w:color w:val="000000"/>
          <w:sz w:val="20"/>
          <w:szCs w:val="20"/>
        </w:rPr>
        <w:t>a</w:t>
      </w:r>
      <w:r>
        <w:rPr>
          <w:rFonts w:ascii="Arial" w:hAnsi="Arial" w:cs="Arial"/>
          <w:color w:val="000000"/>
          <w:spacing w:val="23"/>
          <w:sz w:val="20"/>
          <w:szCs w:val="20"/>
        </w:rPr>
        <w:t xml:space="preserve"> </w:t>
      </w:r>
      <w:r>
        <w:rPr>
          <w:rFonts w:ascii="Arial" w:hAnsi="Arial" w:cs="Arial"/>
          <w:color w:val="000000"/>
          <w:sz w:val="20"/>
          <w:szCs w:val="20"/>
        </w:rPr>
        <w:t>print</w:t>
      </w:r>
      <w:r>
        <w:rPr>
          <w:rFonts w:ascii="Arial" w:hAnsi="Arial" w:cs="Arial"/>
          <w:color w:val="000000"/>
          <w:spacing w:val="-1"/>
          <w:sz w:val="20"/>
          <w:szCs w:val="20"/>
        </w:rPr>
        <w:t>e</w:t>
      </w:r>
      <w:r>
        <w:rPr>
          <w:rFonts w:ascii="Arial" w:hAnsi="Arial" w:cs="Arial"/>
          <w:color w:val="000000"/>
          <w:sz w:val="20"/>
          <w:szCs w:val="20"/>
        </w:rPr>
        <w:t>d</w:t>
      </w:r>
      <w:r>
        <w:rPr>
          <w:rFonts w:ascii="Arial" w:hAnsi="Arial" w:cs="Arial"/>
          <w:color w:val="000000"/>
          <w:spacing w:val="24"/>
          <w:sz w:val="20"/>
          <w:szCs w:val="20"/>
        </w:rPr>
        <w:t xml:space="preserve"> </w:t>
      </w:r>
      <w:r>
        <w:rPr>
          <w:rFonts w:ascii="Arial" w:hAnsi="Arial" w:cs="Arial"/>
          <w:color w:val="000000"/>
          <w:spacing w:val="-1"/>
          <w:sz w:val="20"/>
          <w:szCs w:val="20"/>
        </w:rPr>
        <w:t>o</w:t>
      </w:r>
      <w:r>
        <w:rPr>
          <w:rFonts w:ascii="Arial" w:hAnsi="Arial" w:cs="Arial"/>
          <w:color w:val="000000"/>
          <w:sz w:val="20"/>
          <w:szCs w:val="20"/>
        </w:rPr>
        <w:t>r</w:t>
      </w:r>
      <w:r>
        <w:rPr>
          <w:rFonts w:ascii="Arial" w:hAnsi="Arial" w:cs="Arial"/>
          <w:color w:val="000000"/>
          <w:spacing w:val="23"/>
          <w:sz w:val="20"/>
          <w:szCs w:val="20"/>
        </w:rPr>
        <w:t xml:space="preserve"> </w:t>
      </w:r>
      <w:r>
        <w:rPr>
          <w:rFonts w:ascii="Arial" w:hAnsi="Arial" w:cs="Arial"/>
          <w:color w:val="000000"/>
          <w:sz w:val="20"/>
          <w:szCs w:val="20"/>
        </w:rPr>
        <w:t>spoken</w:t>
      </w:r>
      <w:r>
        <w:rPr>
          <w:rFonts w:ascii="Arial" w:hAnsi="Arial" w:cs="Arial"/>
          <w:color w:val="000000"/>
          <w:spacing w:val="22"/>
          <w:sz w:val="20"/>
          <w:szCs w:val="20"/>
        </w:rPr>
        <w:t xml:space="preserve"> </w:t>
      </w:r>
      <w:r>
        <w:rPr>
          <w:rFonts w:ascii="Arial" w:hAnsi="Arial" w:cs="Arial"/>
          <w:color w:val="000000"/>
          <w:sz w:val="20"/>
          <w:szCs w:val="20"/>
        </w:rPr>
        <w:t>notification</w:t>
      </w:r>
      <w:r>
        <w:rPr>
          <w:rFonts w:ascii="Arial" w:hAnsi="Arial" w:cs="Arial"/>
          <w:color w:val="000000"/>
          <w:spacing w:val="24"/>
          <w:sz w:val="20"/>
          <w:szCs w:val="20"/>
        </w:rPr>
        <w:t xml:space="preserve"> </w:t>
      </w:r>
      <w:r>
        <w:rPr>
          <w:rFonts w:ascii="Arial" w:hAnsi="Arial" w:cs="Arial"/>
          <w:color w:val="000000"/>
          <w:sz w:val="20"/>
          <w:szCs w:val="20"/>
        </w:rPr>
        <w:t>e</w:t>
      </w:r>
      <w:r>
        <w:rPr>
          <w:rFonts w:ascii="Arial" w:hAnsi="Arial" w:cs="Arial"/>
          <w:color w:val="000000"/>
          <w:spacing w:val="-1"/>
          <w:sz w:val="20"/>
          <w:szCs w:val="20"/>
        </w:rPr>
        <w:t>x</w:t>
      </w:r>
      <w:r>
        <w:rPr>
          <w:rFonts w:ascii="Arial" w:hAnsi="Arial" w:cs="Arial"/>
          <w:color w:val="000000"/>
          <w:sz w:val="20"/>
          <w:szCs w:val="20"/>
        </w:rPr>
        <w:t>p</w:t>
      </w:r>
      <w:r>
        <w:rPr>
          <w:rFonts w:ascii="Arial" w:hAnsi="Arial" w:cs="Arial"/>
          <w:color w:val="000000"/>
          <w:spacing w:val="-1"/>
          <w:sz w:val="20"/>
          <w:szCs w:val="20"/>
        </w:rPr>
        <w:t>l</w:t>
      </w:r>
      <w:r>
        <w:rPr>
          <w:rFonts w:ascii="Arial" w:hAnsi="Arial" w:cs="Arial"/>
          <w:color w:val="000000"/>
          <w:sz w:val="20"/>
          <w:szCs w:val="20"/>
        </w:rPr>
        <w:t>ain</w:t>
      </w:r>
      <w:r>
        <w:rPr>
          <w:rFonts w:ascii="Arial" w:hAnsi="Arial" w:cs="Arial"/>
          <w:color w:val="000000"/>
          <w:spacing w:val="-1"/>
          <w:sz w:val="20"/>
          <w:szCs w:val="20"/>
        </w:rPr>
        <w:t>i</w:t>
      </w:r>
      <w:r>
        <w:rPr>
          <w:rFonts w:ascii="Arial" w:hAnsi="Arial" w:cs="Arial"/>
          <w:color w:val="000000"/>
          <w:sz w:val="20"/>
          <w:szCs w:val="20"/>
        </w:rPr>
        <w:t>ng</w:t>
      </w:r>
      <w:r>
        <w:rPr>
          <w:rFonts w:ascii="Arial" w:hAnsi="Arial" w:cs="Arial"/>
          <w:color w:val="000000"/>
          <w:spacing w:val="22"/>
          <w:sz w:val="20"/>
          <w:szCs w:val="20"/>
        </w:rPr>
        <w:t xml:space="preserve"> </w:t>
      </w:r>
      <w:r>
        <w:rPr>
          <w:rFonts w:ascii="Arial" w:hAnsi="Arial" w:cs="Arial"/>
          <w:color w:val="000000"/>
          <w:sz w:val="20"/>
          <w:szCs w:val="20"/>
        </w:rPr>
        <w:t>why</w:t>
      </w:r>
      <w:r>
        <w:rPr>
          <w:rFonts w:ascii="Arial" w:hAnsi="Arial" w:cs="Arial"/>
          <w:color w:val="000000"/>
          <w:spacing w:val="24"/>
          <w:sz w:val="20"/>
          <w:szCs w:val="20"/>
        </w:rPr>
        <w:t xml:space="preserve"> </w:t>
      </w:r>
      <w:r>
        <w:rPr>
          <w:rFonts w:ascii="Arial" w:hAnsi="Arial" w:cs="Arial"/>
          <w:color w:val="000000"/>
          <w:sz w:val="20"/>
          <w:szCs w:val="20"/>
        </w:rPr>
        <w:t>a</w:t>
      </w:r>
      <w:r>
        <w:rPr>
          <w:rFonts w:ascii="Arial" w:hAnsi="Arial" w:cs="Arial"/>
          <w:color w:val="000000"/>
          <w:spacing w:val="23"/>
          <w:sz w:val="20"/>
          <w:szCs w:val="20"/>
        </w:rPr>
        <w:t xml:space="preserve"> </w:t>
      </w:r>
      <w:r>
        <w:rPr>
          <w:rFonts w:ascii="Arial" w:hAnsi="Arial" w:cs="Arial"/>
          <w:color w:val="000000"/>
          <w:spacing w:val="-1"/>
          <w:sz w:val="20"/>
          <w:szCs w:val="20"/>
        </w:rPr>
        <w:t>pr</w:t>
      </w:r>
      <w:r>
        <w:rPr>
          <w:rFonts w:ascii="Arial" w:hAnsi="Arial" w:cs="Arial"/>
          <w:color w:val="000000"/>
          <w:sz w:val="20"/>
          <w:szCs w:val="20"/>
        </w:rPr>
        <w:t>ogr</w:t>
      </w:r>
      <w:r>
        <w:rPr>
          <w:rFonts w:ascii="Arial" w:hAnsi="Arial" w:cs="Arial"/>
          <w:color w:val="000000"/>
          <w:spacing w:val="-1"/>
          <w:sz w:val="20"/>
          <w:szCs w:val="20"/>
        </w:rPr>
        <w:t>a</w:t>
      </w:r>
      <w:r>
        <w:rPr>
          <w:rFonts w:ascii="Arial" w:hAnsi="Arial" w:cs="Arial"/>
          <w:color w:val="000000"/>
          <w:sz w:val="20"/>
          <w:szCs w:val="20"/>
        </w:rPr>
        <w:t>m</w:t>
      </w:r>
      <w:r>
        <w:rPr>
          <w:rFonts w:ascii="Arial" w:hAnsi="Arial" w:cs="Arial"/>
          <w:color w:val="000000"/>
          <w:spacing w:val="23"/>
          <w:sz w:val="20"/>
          <w:szCs w:val="20"/>
        </w:rPr>
        <w:t xml:space="preserve"> </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23"/>
          <w:sz w:val="20"/>
          <w:szCs w:val="20"/>
        </w:rPr>
        <w:t xml:space="preserve"> </w:t>
      </w:r>
      <w:r>
        <w:rPr>
          <w:rFonts w:ascii="Arial" w:hAnsi="Arial" w:cs="Arial"/>
          <w:color w:val="000000"/>
          <w:sz w:val="20"/>
          <w:szCs w:val="20"/>
        </w:rPr>
        <w:t>cl</w:t>
      </w:r>
      <w:r>
        <w:rPr>
          <w:rFonts w:ascii="Arial" w:hAnsi="Arial" w:cs="Arial"/>
          <w:color w:val="000000"/>
          <w:spacing w:val="-1"/>
          <w:sz w:val="20"/>
          <w:szCs w:val="20"/>
        </w:rPr>
        <w:t>a</w:t>
      </w:r>
      <w:r>
        <w:rPr>
          <w:rFonts w:ascii="Arial" w:hAnsi="Arial" w:cs="Arial"/>
          <w:color w:val="000000"/>
          <w:sz w:val="20"/>
          <w:szCs w:val="20"/>
        </w:rPr>
        <w:t>ssifi</w:t>
      </w:r>
      <w:r>
        <w:rPr>
          <w:rFonts w:ascii="Arial" w:hAnsi="Arial" w:cs="Arial"/>
          <w:color w:val="000000"/>
          <w:spacing w:val="-1"/>
          <w:sz w:val="20"/>
          <w:szCs w:val="20"/>
        </w:rPr>
        <w:t>e</w:t>
      </w:r>
      <w:r>
        <w:rPr>
          <w:rFonts w:ascii="Arial" w:hAnsi="Arial" w:cs="Arial"/>
          <w:color w:val="000000"/>
          <w:sz w:val="20"/>
          <w:szCs w:val="20"/>
        </w:rPr>
        <w:t>d</w:t>
      </w:r>
      <w:r w:rsidR="00342027">
        <w:rPr>
          <w:rFonts w:ascii="Arial" w:hAnsi="Arial" w:cs="Arial"/>
          <w:color w:val="000000"/>
          <w:sz w:val="20"/>
          <w:szCs w:val="20"/>
        </w:rPr>
        <w:t>,</w:t>
      </w:r>
      <w:r>
        <w:rPr>
          <w:rFonts w:ascii="Arial" w:hAnsi="Arial" w:cs="Arial"/>
          <w:color w:val="000000"/>
          <w:spacing w:val="24"/>
          <w:sz w:val="20"/>
          <w:szCs w:val="20"/>
        </w:rPr>
        <w:t xml:space="preserve"> </w:t>
      </w:r>
      <w:r>
        <w:rPr>
          <w:rFonts w:ascii="Arial" w:hAnsi="Arial" w:cs="Arial"/>
          <w:color w:val="000000"/>
          <w:sz w:val="20"/>
          <w:szCs w:val="20"/>
        </w:rPr>
        <w:t>f</w:t>
      </w:r>
      <w:r>
        <w:rPr>
          <w:rFonts w:ascii="Arial" w:hAnsi="Arial" w:cs="Arial"/>
          <w:color w:val="000000"/>
          <w:spacing w:val="-1"/>
          <w:sz w:val="20"/>
          <w:szCs w:val="20"/>
        </w:rPr>
        <w:t>o</w:t>
      </w:r>
      <w:r>
        <w:rPr>
          <w:rFonts w:ascii="Arial" w:hAnsi="Arial" w:cs="Arial"/>
          <w:color w:val="000000"/>
          <w:sz w:val="20"/>
          <w:szCs w:val="20"/>
        </w:rPr>
        <w:t>r example</w:t>
      </w:r>
      <w:r w:rsidR="00342027">
        <w:rPr>
          <w:rFonts w:ascii="Arial" w:hAnsi="Arial" w:cs="Arial"/>
          <w:color w:val="000000"/>
          <w:sz w:val="20"/>
          <w:szCs w:val="20"/>
        </w:rPr>
        <w:t>,</w:t>
      </w:r>
      <w:r>
        <w:rPr>
          <w:rFonts w:ascii="Arial" w:hAnsi="Arial" w:cs="Arial"/>
          <w:color w:val="000000"/>
          <w:spacing w:val="1"/>
          <w:sz w:val="20"/>
          <w:szCs w:val="20"/>
        </w:rPr>
        <w:t xml:space="preserve"> </w:t>
      </w:r>
      <w:r>
        <w:rPr>
          <w:rFonts w:ascii="Arial" w:hAnsi="Arial" w:cs="Arial"/>
          <w:color w:val="000000"/>
          <w:spacing w:val="-1"/>
          <w:sz w:val="20"/>
          <w:szCs w:val="20"/>
        </w:rPr>
        <w:t>a</w:t>
      </w:r>
      <w:r>
        <w:rPr>
          <w:rFonts w:ascii="Arial" w:hAnsi="Arial" w:cs="Arial"/>
          <w:color w:val="000000"/>
          <w:sz w:val="20"/>
          <w:szCs w:val="20"/>
        </w:rPr>
        <w:t xml:space="preserve">s </w:t>
      </w:r>
      <w:r>
        <w:rPr>
          <w:rFonts w:ascii="Arial" w:hAnsi="Arial" w:cs="Arial"/>
          <w:color w:val="000000"/>
          <w:spacing w:val="4"/>
          <w:sz w:val="20"/>
          <w:szCs w:val="20"/>
        </w:rPr>
        <w:t xml:space="preserve"> </w:t>
      </w:r>
      <w:r>
        <w:rPr>
          <w:rFonts w:ascii="Arial" w:hAnsi="Arial" w:cs="Arial"/>
          <w:color w:val="000000"/>
          <w:sz w:val="20"/>
          <w:szCs w:val="20"/>
        </w:rPr>
        <w:t>‘M’,</w:t>
      </w:r>
      <w:r>
        <w:rPr>
          <w:rFonts w:ascii="Arial" w:hAnsi="Arial" w:cs="Arial"/>
          <w:color w:val="000000"/>
          <w:spacing w:val="1"/>
          <w:sz w:val="20"/>
          <w:szCs w:val="20"/>
        </w:rPr>
        <w:t xml:space="preserve"> </w:t>
      </w:r>
      <w:r>
        <w:rPr>
          <w:rFonts w:ascii="Arial" w:hAnsi="Arial" w:cs="Arial"/>
          <w:color w:val="000000"/>
          <w:sz w:val="20"/>
          <w:szCs w:val="20"/>
        </w:rPr>
        <w:t>‘</w:t>
      </w:r>
      <w:r>
        <w:rPr>
          <w:rFonts w:ascii="Arial" w:hAnsi="Arial" w:cs="Arial"/>
          <w:color w:val="000000"/>
          <w:spacing w:val="1"/>
          <w:sz w:val="20"/>
          <w:szCs w:val="20"/>
        </w:rPr>
        <w:t xml:space="preserve"> </w:t>
      </w:r>
      <w:r>
        <w:rPr>
          <w:rFonts w:ascii="Arial" w:hAnsi="Arial" w:cs="Arial"/>
          <w:color w:val="000000"/>
          <w:sz w:val="20"/>
          <w:szCs w:val="20"/>
        </w:rPr>
        <w:t>MA1</w:t>
      </w:r>
      <w:r>
        <w:rPr>
          <w:rFonts w:ascii="Arial" w:hAnsi="Arial" w:cs="Arial"/>
          <w:color w:val="000000"/>
          <w:spacing w:val="-1"/>
          <w:sz w:val="20"/>
          <w:szCs w:val="20"/>
        </w:rPr>
        <w:t>5</w:t>
      </w:r>
      <w:r>
        <w:rPr>
          <w:rFonts w:ascii="Arial" w:hAnsi="Arial" w:cs="Arial"/>
          <w:color w:val="000000"/>
          <w:sz w:val="20"/>
          <w:szCs w:val="20"/>
        </w:rPr>
        <w:t>+’</w:t>
      </w:r>
      <w:r w:rsidR="00342027">
        <w:rPr>
          <w:rFonts w:ascii="Arial" w:hAnsi="Arial" w:cs="Arial"/>
          <w:color w:val="000000"/>
          <w:sz w:val="20"/>
          <w:szCs w:val="20"/>
        </w:rPr>
        <w:t xml:space="preserve"> or R18+</w:t>
      </w:r>
      <w:r>
        <w:rPr>
          <w:rFonts w:ascii="Arial" w:hAnsi="Arial" w:cs="Arial"/>
          <w:color w:val="000000"/>
          <w:sz w:val="20"/>
          <w:szCs w:val="20"/>
        </w:rPr>
        <w:t>,</w:t>
      </w:r>
      <w:r>
        <w:rPr>
          <w:rFonts w:ascii="Arial" w:hAnsi="Arial" w:cs="Arial"/>
          <w:color w:val="000000"/>
          <w:spacing w:val="1"/>
          <w:sz w:val="20"/>
          <w:szCs w:val="20"/>
        </w:rPr>
        <w:t xml:space="preserve"> </w:t>
      </w:r>
      <w:r>
        <w:rPr>
          <w:rFonts w:ascii="Arial" w:hAnsi="Arial" w:cs="Arial"/>
          <w:color w:val="000000"/>
          <w:sz w:val="20"/>
          <w:szCs w:val="20"/>
        </w:rPr>
        <w:t>indicating the</w:t>
      </w:r>
      <w:r>
        <w:rPr>
          <w:rFonts w:ascii="Arial" w:hAnsi="Arial" w:cs="Arial"/>
          <w:color w:val="000000"/>
          <w:spacing w:val="1"/>
          <w:sz w:val="20"/>
          <w:szCs w:val="20"/>
        </w:rPr>
        <w:t xml:space="preserve"> </w:t>
      </w:r>
      <w:r>
        <w:rPr>
          <w:rFonts w:ascii="Arial" w:hAnsi="Arial" w:cs="Arial"/>
          <w:color w:val="000000"/>
          <w:sz w:val="20"/>
          <w:szCs w:val="20"/>
        </w:rPr>
        <w:t>pr</w:t>
      </w:r>
      <w:r>
        <w:rPr>
          <w:rFonts w:ascii="Arial" w:hAnsi="Arial" w:cs="Arial"/>
          <w:color w:val="000000"/>
          <w:spacing w:val="-1"/>
          <w:sz w:val="20"/>
          <w:szCs w:val="20"/>
        </w:rPr>
        <w:t>e</w:t>
      </w:r>
      <w:r>
        <w:rPr>
          <w:rFonts w:ascii="Arial" w:hAnsi="Arial" w:cs="Arial"/>
          <w:color w:val="000000"/>
          <w:spacing w:val="1"/>
          <w:sz w:val="20"/>
          <w:szCs w:val="20"/>
        </w:rPr>
        <w:t>s</w:t>
      </w:r>
      <w:r>
        <w:rPr>
          <w:rFonts w:ascii="Arial" w:hAnsi="Arial" w:cs="Arial"/>
          <w:color w:val="000000"/>
          <w:spacing w:val="-1"/>
          <w:sz w:val="20"/>
          <w:szCs w:val="20"/>
        </w:rPr>
        <w:t>e</w:t>
      </w:r>
      <w:r>
        <w:rPr>
          <w:rFonts w:ascii="Arial" w:hAnsi="Arial" w:cs="Arial"/>
          <w:color w:val="000000"/>
          <w:spacing w:val="1"/>
          <w:sz w:val="20"/>
          <w:szCs w:val="20"/>
        </w:rPr>
        <w:t>n</w:t>
      </w:r>
      <w:r>
        <w:rPr>
          <w:rFonts w:ascii="Arial" w:hAnsi="Arial" w:cs="Arial"/>
          <w:color w:val="000000"/>
          <w:sz w:val="20"/>
          <w:szCs w:val="20"/>
        </w:rPr>
        <w:t>ce</w:t>
      </w:r>
      <w:r>
        <w:rPr>
          <w:rFonts w:ascii="Arial" w:hAnsi="Arial" w:cs="Arial"/>
          <w:color w:val="000000"/>
          <w:spacing w:val="1"/>
          <w:sz w:val="20"/>
          <w:szCs w:val="20"/>
        </w:rPr>
        <w:t xml:space="preserve"> </w:t>
      </w:r>
      <w:r>
        <w:rPr>
          <w:rFonts w:ascii="Arial" w:hAnsi="Arial" w:cs="Arial"/>
          <w:color w:val="000000"/>
          <w:sz w:val="20"/>
          <w:szCs w:val="20"/>
        </w:rPr>
        <w:t>and</w:t>
      </w:r>
      <w:r>
        <w:rPr>
          <w:rFonts w:ascii="Arial" w:hAnsi="Arial" w:cs="Arial"/>
          <w:color w:val="000000"/>
          <w:spacing w:val="1"/>
          <w:sz w:val="20"/>
          <w:szCs w:val="20"/>
        </w:rPr>
        <w:t xml:space="preserve"> </w:t>
      </w:r>
      <w:r>
        <w:rPr>
          <w:rFonts w:ascii="Arial" w:hAnsi="Arial" w:cs="Arial"/>
          <w:color w:val="000000"/>
          <w:sz w:val="20"/>
          <w:szCs w:val="20"/>
        </w:rPr>
        <w:t>level</w:t>
      </w:r>
      <w:r>
        <w:rPr>
          <w:rFonts w:ascii="Arial" w:hAnsi="Arial" w:cs="Arial"/>
          <w:color w:val="000000"/>
          <w:spacing w:val="1"/>
          <w:sz w:val="20"/>
          <w:szCs w:val="20"/>
        </w:rPr>
        <w:t xml:space="preserve"> </w:t>
      </w:r>
      <w:r>
        <w:rPr>
          <w:rFonts w:ascii="Arial" w:hAnsi="Arial" w:cs="Arial"/>
          <w:color w:val="000000"/>
          <w:sz w:val="20"/>
          <w:szCs w:val="20"/>
        </w:rPr>
        <w:t>of</w:t>
      </w:r>
      <w:r>
        <w:rPr>
          <w:rFonts w:ascii="Arial" w:hAnsi="Arial" w:cs="Arial"/>
          <w:color w:val="000000"/>
          <w:spacing w:val="1"/>
          <w:sz w:val="20"/>
          <w:szCs w:val="20"/>
        </w:rPr>
        <w:t xml:space="preserve"> </w:t>
      </w:r>
      <w:r>
        <w:rPr>
          <w:rFonts w:ascii="Arial" w:hAnsi="Arial" w:cs="Arial"/>
          <w:color w:val="000000"/>
          <w:sz w:val="20"/>
          <w:szCs w:val="20"/>
        </w:rPr>
        <w:t>viole</w:t>
      </w:r>
      <w:r>
        <w:rPr>
          <w:rFonts w:ascii="Arial" w:hAnsi="Arial" w:cs="Arial"/>
          <w:color w:val="000000"/>
          <w:spacing w:val="-1"/>
          <w:sz w:val="20"/>
          <w:szCs w:val="20"/>
        </w:rPr>
        <w:t>n</w:t>
      </w:r>
      <w:r>
        <w:rPr>
          <w:rFonts w:ascii="Arial" w:hAnsi="Arial" w:cs="Arial"/>
          <w:color w:val="000000"/>
          <w:sz w:val="20"/>
          <w:szCs w:val="20"/>
        </w:rPr>
        <w:t>ce,</w:t>
      </w:r>
      <w:r>
        <w:rPr>
          <w:rFonts w:ascii="Arial" w:hAnsi="Arial" w:cs="Arial"/>
          <w:color w:val="000000"/>
          <w:spacing w:val="1"/>
          <w:sz w:val="20"/>
          <w:szCs w:val="20"/>
        </w:rPr>
        <w:t xml:space="preserve"> </w:t>
      </w:r>
      <w:r>
        <w:rPr>
          <w:rFonts w:ascii="Arial" w:hAnsi="Arial" w:cs="Arial"/>
          <w:color w:val="000000"/>
          <w:sz w:val="20"/>
          <w:szCs w:val="20"/>
        </w:rPr>
        <w:t>expl</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it</w:t>
      </w:r>
      <w:r>
        <w:rPr>
          <w:rFonts w:ascii="Arial" w:hAnsi="Arial" w:cs="Arial"/>
          <w:color w:val="000000"/>
          <w:spacing w:val="1"/>
          <w:sz w:val="20"/>
          <w:szCs w:val="20"/>
        </w:rPr>
        <w:t xml:space="preserve"> </w:t>
      </w:r>
      <w:r>
        <w:rPr>
          <w:rFonts w:ascii="Arial" w:hAnsi="Arial" w:cs="Arial"/>
          <w:color w:val="000000"/>
          <w:sz w:val="20"/>
          <w:szCs w:val="20"/>
        </w:rPr>
        <w:t>sex</w:t>
      </w:r>
      <w:r>
        <w:rPr>
          <w:rFonts w:ascii="Arial" w:hAnsi="Arial" w:cs="Arial"/>
          <w:color w:val="000000"/>
          <w:spacing w:val="1"/>
          <w:sz w:val="20"/>
          <w:szCs w:val="20"/>
        </w:rPr>
        <w:t xml:space="preserve"> </w:t>
      </w:r>
      <w:r>
        <w:rPr>
          <w:rFonts w:ascii="Arial" w:hAnsi="Arial" w:cs="Arial"/>
          <w:color w:val="000000"/>
          <w:sz w:val="20"/>
          <w:szCs w:val="20"/>
        </w:rPr>
        <w:t>sc</w:t>
      </w:r>
      <w:r>
        <w:rPr>
          <w:rFonts w:ascii="Arial" w:hAnsi="Arial" w:cs="Arial"/>
          <w:color w:val="000000"/>
          <w:spacing w:val="-1"/>
          <w:sz w:val="20"/>
          <w:szCs w:val="20"/>
        </w:rPr>
        <w:t>e</w:t>
      </w:r>
      <w:r>
        <w:rPr>
          <w:rFonts w:ascii="Arial" w:hAnsi="Arial" w:cs="Arial"/>
          <w:color w:val="000000"/>
          <w:sz w:val="20"/>
          <w:szCs w:val="20"/>
        </w:rPr>
        <w:t>n</w:t>
      </w:r>
      <w:r>
        <w:rPr>
          <w:rFonts w:ascii="Arial" w:hAnsi="Arial" w:cs="Arial"/>
          <w:color w:val="000000"/>
          <w:spacing w:val="-1"/>
          <w:sz w:val="20"/>
          <w:szCs w:val="20"/>
        </w:rPr>
        <w:t>e</w:t>
      </w:r>
      <w:r>
        <w:rPr>
          <w:rFonts w:ascii="Arial" w:hAnsi="Arial" w:cs="Arial"/>
          <w:color w:val="000000"/>
          <w:sz w:val="20"/>
          <w:szCs w:val="20"/>
        </w:rPr>
        <w:t>s</w:t>
      </w:r>
      <w:r>
        <w:rPr>
          <w:rFonts w:ascii="Arial" w:hAnsi="Arial" w:cs="Arial"/>
          <w:color w:val="000000"/>
          <w:spacing w:val="2"/>
          <w:sz w:val="20"/>
          <w:szCs w:val="20"/>
        </w:rPr>
        <w:t xml:space="preserve"> </w:t>
      </w:r>
      <w:r>
        <w:rPr>
          <w:rFonts w:ascii="Arial" w:hAnsi="Arial" w:cs="Arial"/>
          <w:color w:val="000000"/>
          <w:sz w:val="20"/>
          <w:szCs w:val="20"/>
        </w:rPr>
        <w:t>and/</w:t>
      </w:r>
      <w:r>
        <w:rPr>
          <w:rFonts w:ascii="Arial" w:hAnsi="Arial" w:cs="Arial"/>
          <w:color w:val="000000"/>
          <w:spacing w:val="-1"/>
          <w:sz w:val="20"/>
          <w:szCs w:val="20"/>
        </w:rPr>
        <w:t>o</w:t>
      </w:r>
      <w:r>
        <w:rPr>
          <w:rFonts w:ascii="Arial" w:hAnsi="Arial" w:cs="Arial"/>
          <w:color w:val="000000"/>
          <w:sz w:val="20"/>
          <w:szCs w:val="20"/>
        </w:rPr>
        <w:t>r lang</w:t>
      </w:r>
      <w:r>
        <w:rPr>
          <w:rFonts w:ascii="Arial" w:hAnsi="Arial" w:cs="Arial"/>
          <w:color w:val="000000"/>
          <w:spacing w:val="-1"/>
          <w:sz w:val="20"/>
          <w:szCs w:val="20"/>
        </w:rPr>
        <w:t>u</w:t>
      </w:r>
      <w:r>
        <w:rPr>
          <w:rFonts w:ascii="Arial" w:hAnsi="Arial" w:cs="Arial"/>
          <w:color w:val="000000"/>
          <w:sz w:val="20"/>
          <w:szCs w:val="20"/>
        </w:rPr>
        <w:t xml:space="preserve">age in </w:t>
      </w:r>
      <w:r>
        <w:rPr>
          <w:rFonts w:ascii="Arial" w:hAnsi="Arial" w:cs="Arial"/>
          <w:color w:val="000000"/>
          <w:spacing w:val="-2"/>
          <w:sz w:val="20"/>
          <w:szCs w:val="20"/>
        </w:rPr>
        <w:t>t</w:t>
      </w:r>
      <w:r>
        <w:rPr>
          <w:rFonts w:ascii="Arial" w:hAnsi="Arial" w:cs="Arial"/>
          <w:color w:val="000000"/>
          <w:sz w:val="20"/>
          <w:szCs w:val="20"/>
        </w:rPr>
        <w:t>he pr</w:t>
      </w:r>
      <w:r>
        <w:rPr>
          <w:rFonts w:ascii="Arial" w:hAnsi="Arial" w:cs="Arial"/>
          <w:color w:val="000000"/>
          <w:spacing w:val="-1"/>
          <w:sz w:val="20"/>
          <w:szCs w:val="20"/>
        </w:rPr>
        <w:t>o</w:t>
      </w:r>
      <w:r>
        <w:rPr>
          <w:rFonts w:ascii="Arial" w:hAnsi="Arial" w:cs="Arial"/>
          <w:color w:val="000000"/>
          <w:sz w:val="20"/>
          <w:szCs w:val="20"/>
        </w:rPr>
        <w:t>gram.</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123" w:right="70"/>
        <w:rPr>
          <w:rFonts w:ascii="Arial" w:hAnsi="Arial" w:cs="Arial"/>
          <w:color w:val="000000"/>
          <w:sz w:val="20"/>
          <w:szCs w:val="20"/>
        </w:rPr>
      </w:pPr>
      <w:r>
        <w:rPr>
          <w:rFonts w:ascii="Arial" w:hAnsi="Arial" w:cs="Arial"/>
          <w:b/>
          <w:bCs/>
          <w:color w:val="000000"/>
          <w:sz w:val="20"/>
          <w:szCs w:val="20"/>
        </w:rPr>
        <w:t>"</w:t>
      </w:r>
      <w:proofErr w:type="gramStart"/>
      <w:r>
        <w:rPr>
          <w:rFonts w:ascii="Arial" w:hAnsi="Arial" w:cs="Arial"/>
          <w:b/>
          <w:bCs/>
          <w:color w:val="000000"/>
          <w:sz w:val="20"/>
          <w:szCs w:val="20"/>
        </w:rPr>
        <w:t>disabling</w:t>
      </w:r>
      <w:proofErr w:type="gramEnd"/>
      <w:r>
        <w:rPr>
          <w:rFonts w:ascii="Arial" w:hAnsi="Arial" w:cs="Arial"/>
          <w:b/>
          <w:bCs/>
          <w:color w:val="000000"/>
          <w:spacing w:val="45"/>
          <w:sz w:val="20"/>
          <w:szCs w:val="20"/>
        </w:rPr>
        <w:t xml:space="preserve"> </w:t>
      </w:r>
      <w:r>
        <w:rPr>
          <w:rFonts w:ascii="Arial" w:hAnsi="Arial" w:cs="Arial"/>
          <w:b/>
          <w:bCs/>
          <w:color w:val="000000"/>
          <w:spacing w:val="-1"/>
          <w:sz w:val="20"/>
          <w:szCs w:val="20"/>
        </w:rPr>
        <w:t>d</w:t>
      </w:r>
      <w:r>
        <w:rPr>
          <w:rFonts w:ascii="Arial" w:hAnsi="Arial" w:cs="Arial"/>
          <w:b/>
          <w:bCs/>
          <w:color w:val="000000"/>
          <w:sz w:val="20"/>
          <w:szCs w:val="20"/>
        </w:rPr>
        <w:t>e</w:t>
      </w:r>
      <w:r>
        <w:rPr>
          <w:rFonts w:ascii="Arial" w:hAnsi="Arial" w:cs="Arial"/>
          <w:b/>
          <w:bCs/>
          <w:color w:val="000000"/>
          <w:spacing w:val="-1"/>
          <w:sz w:val="20"/>
          <w:szCs w:val="20"/>
        </w:rPr>
        <w:t>v</w:t>
      </w:r>
      <w:r>
        <w:rPr>
          <w:rFonts w:ascii="Arial" w:hAnsi="Arial" w:cs="Arial"/>
          <w:b/>
          <w:bCs/>
          <w:color w:val="000000"/>
          <w:sz w:val="20"/>
          <w:szCs w:val="20"/>
        </w:rPr>
        <w:t>ice"</w:t>
      </w:r>
      <w:r>
        <w:rPr>
          <w:rFonts w:ascii="Arial" w:hAnsi="Arial" w:cs="Arial"/>
          <w:b/>
          <w:bCs/>
          <w:color w:val="000000"/>
          <w:spacing w:val="45"/>
          <w:sz w:val="20"/>
          <w:szCs w:val="20"/>
        </w:rPr>
        <w:t xml:space="preserve"> </w:t>
      </w:r>
      <w:r>
        <w:rPr>
          <w:rFonts w:ascii="Arial" w:hAnsi="Arial" w:cs="Arial"/>
          <w:color w:val="000000"/>
          <w:sz w:val="20"/>
          <w:szCs w:val="20"/>
        </w:rPr>
        <w:t>is</w:t>
      </w:r>
      <w:r>
        <w:rPr>
          <w:rFonts w:ascii="Arial" w:hAnsi="Arial" w:cs="Arial"/>
          <w:color w:val="000000"/>
          <w:spacing w:val="45"/>
          <w:sz w:val="20"/>
          <w:szCs w:val="20"/>
        </w:rPr>
        <w:t xml:space="preserve"> </w:t>
      </w:r>
      <w:r w:rsidR="002F6879">
        <w:rPr>
          <w:rFonts w:ascii="Arial" w:hAnsi="Arial" w:cs="Arial"/>
          <w:color w:val="000000"/>
          <w:sz w:val="20"/>
          <w:szCs w:val="20"/>
        </w:rPr>
        <w:t>a device</w:t>
      </w:r>
      <w:r>
        <w:rPr>
          <w:rFonts w:ascii="Arial" w:hAnsi="Arial" w:cs="Arial"/>
          <w:color w:val="000000"/>
          <w:spacing w:val="44"/>
          <w:sz w:val="20"/>
          <w:szCs w:val="20"/>
        </w:rPr>
        <w:t xml:space="preserve"> </w:t>
      </w:r>
      <w:r>
        <w:rPr>
          <w:rFonts w:ascii="Arial" w:hAnsi="Arial" w:cs="Arial"/>
          <w:color w:val="000000"/>
          <w:sz w:val="20"/>
          <w:szCs w:val="20"/>
        </w:rPr>
        <w:t>which</w:t>
      </w:r>
      <w:r>
        <w:rPr>
          <w:rFonts w:ascii="Arial" w:hAnsi="Arial" w:cs="Arial"/>
          <w:color w:val="000000"/>
          <w:spacing w:val="44"/>
          <w:sz w:val="20"/>
          <w:szCs w:val="20"/>
        </w:rPr>
        <w:t xml:space="preserve"> </w:t>
      </w:r>
      <w:r>
        <w:rPr>
          <w:rFonts w:ascii="Arial" w:hAnsi="Arial" w:cs="Arial"/>
          <w:color w:val="000000"/>
          <w:sz w:val="20"/>
          <w:szCs w:val="20"/>
        </w:rPr>
        <w:t>allows</w:t>
      </w:r>
      <w:r>
        <w:rPr>
          <w:rFonts w:ascii="Arial" w:hAnsi="Arial" w:cs="Arial"/>
          <w:color w:val="000000"/>
          <w:spacing w:val="44"/>
          <w:sz w:val="20"/>
          <w:szCs w:val="20"/>
        </w:rPr>
        <w:t xml:space="preserve"> </w:t>
      </w:r>
      <w:r>
        <w:rPr>
          <w:rFonts w:ascii="Arial" w:hAnsi="Arial" w:cs="Arial"/>
          <w:color w:val="000000"/>
          <w:sz w:val="20"/>
          <w:szCs w:val="20"/>
        </w:rPr>
        <w:t>consum</w:t>
      </w:r>
      <w:r>
        <w:rPr>
          <w:rFonts w:ascii="Arial" w:hAnsi="Arial" w:cs="Arial"/>
          <w:color w:val="000000"/>
          <w:spacing w:val="-1"/>
          <w:sz w:val="20"/>
          <w:szCs w:val="20"/>
        </w:rPr>
        <w:t>e</w:t>
      </w:r>
      <w:r>
        <w:rPr>
          <w:rFonts w:ascii="Arial" w:hAnsi="Arial" w:cs="Arial"/>
          <w:color w:val="000000"/>
          <w:sz w:val="20"/>
          <w:szCs w:val="20"/>
        </w:rPr>
        <w:t>rs</w:t>
      </w:r>
      <w:r>
        <w:rPr>
          <w:rFonts w:ascii="Arial" w:hAnsi="Arial" w:cs="Arial"/>
          <w:color w:val="000000"/>
          <w:spacing w:val="45"/>
          <w:sz w:val="20"/>
          <w:szCs w:val="20"/>
        </w:rPr>
        <w:t xml:space="preserve"> </w:t>
      </w:r>
      <w:r>
        <w:rPr>
          <w:rFonts w:ascii="Arial" w:hAnsi="Arial" w:cs="Arial"/>
          <w:color w:val="000000"/>
          <w:sz w:val="20"/>
          <w:szCs w:val="20"/>
        </w:rPr>
        <w:t>to</w:t>
      </w:r>
      <w:r>
        <w:rPr>
          <w:rFonts w:ascii="Arial" w:hAnsi="Arial" w:cs="Arial"/>
          <w:color w:val="000000"/>
          <w:spacing w:val="44"/>
          <w:sz w:val="20"/>
          <w:szCs w:val="20"/>
        </w:rPr>
        <w:t xml:space="preserve"> </w:t>
      </w:r>
      <w:r>
        <w:rPr>
          <w:rFonts w:ascii="Arial" w:hAnsi="Arial" w:cs="Arial"/>
          <w:color w:val="000000"/>
          <w:sz w:val="20"/>
          <w:szCs w:val="20"/>
        </w:rPr>
        <w:t>dis</w:t>
      </w:r>
      <w:r>
        <w:rPr>
          <w:rFonts w:ascii="Arial" w:hAnsi="Arial" w:cs="Arial"/>
          <w:color w:val="000000"/>
          <w:spacing w:val="-1"/>
          <w:sz w:val="20"/>
          <w:szCs w:val="20"/>
        </w:rPr>
        <w:t>a</w:t>
      </w:r>
      <w:r>
        <w:rPr>
          <w:rFonts w:ascii="Arial" w:hAnsi="Arial" w:cs="Arial"/>
          <w:color w:val="000000"/>
          <w:sz w:val="20"/>
          <w:szCs w:val="20"/>
        </w:rPr>
        <w:t>ble</w:t>
      </w:r>
      <w:r>
        <w:rPr>
          <w:rFonts w:ascii="Arial" w:hAnsi="Arial" w:cs="Arial"/>
          <w:color w:val="000000"/>
          <w:spacing w:val="45"/>
          <w:sz w:val="20"/>
          <w:szCs w:val="20"/>
        </w:rPr>
        <w:t xml:space="preserve"> </w:t>
      </w:r>
      <w:r>
        <w:rPr>
          <w:rFonts w:ascii="Arial" w:hAnsi="Arial" w:cs="Arial"/>
          <w:color w:val="000000"/>
          <w:sz w:val="20"/>
          <w:szCs w:val="20"/>
        </w:rPr>
        <w:t>rec</w:t>
      </w:r>
      <w:r>
        <w:rPr>
          <w:rFonts w:ascii="Arial" w:hAnsi="Arial" w:cs="Arial"/>
          <w:color w:val="000000"/>
          <w:spacing w:val="-1"/>
          <w:sz w:val="20"/>
          <w:szCs w:val="20"/>
        </w:rPr>
        <w:t>e</w:t>
      </w:r>
      <w:r>
        <w:rPr>
          <w:rFonts w:ascii="Arial" w:hAnsi="Arial" w:cs="Arial"/>
          <w:color w:val="000000"/>
          <w:sz w:val="20"/>
          <w:szCs w:val="20"/>
        </w:rPr>
        <w:t>ption</w:t>
      </w:r>
      <w:r>
        <w:rPr>
          <w:rFonts w:ascii="Arial" w:hAnsi="Arial" w:cs="Arial"/>
          <w:color w:val="000000"/>
          <w:spacing w:val="45"/>
          <w:sz w:val="20"/>
          <w:szCs w:val="20"/>
        </w:rPr>
        <w:t xml:space="preserve"> </w:t>
      </w:r>
      <w:r>
        <w:rPr>
          <w:rFonts w:ascii="Arial" w:hAnsi="Arial" w:cs="Arial"/>
          <w:color w:val="000000"/>
          <w:sz w:val="20"/>
          <w:szCs w:val="20"/>
        </w:rPr>
        <w:t>of</w:t>
      </w:r>
      <w:r>
        <w:rPr>
          <w:rFonts w:ascii="Arial" w:hAnsi="Arial" w:cs="Arial"/>
          <w:color w:val="000000"/>
          <w:spacing w:val="45"/>
          <w:sz w:val="20"/>
          <w:szCs w:val="20"/>
        </w:rPr>
        <w:t xml:space="preserve"> </w:t>
      </w:r>
      <w:r>
        <w:rPr>
          <w:rFonts w:ascii="Arial" w:hAnsi="Arial" w:cs="Arial"/>
          <w:color w:val="000000"/>
          <w:sz w:val="20"/>
          <w:szCs w:val="20"/>
        </w:rPr>
        <w:t>a</w:t>
      </w:r>
      <w:r>
        <w:rPr>
          <w:rFonts w:ascii="Arial" w:hAnsi="Arial" w:cs="Arial"/>
          <w:color w:val="000000"/>
          <w:spacing w:val="45"/>
          <w:sz w:val="20"/>
          <w:szCs w:val="20"/>
        </w:rPr>
        <w:t xml:space="preserve"> </w:t>
      </w:r>
      <w:r>
        <w:rPr>
          <w:rFonts w:ascii="Arial" w:hAnsi="Arial" w:cs="Arial"/>
          <w:color w:val="000000"/>
          <w:spacing w:val="-1"/>
          <w:sz w:val="20"/>
          <w:szCs w:val="20"/>
        </w:rPr>
        <w:t>p</w:t>
      </w:r>
      <w:r>
        <w:rPr>
          <w:rFonts w:ascii="Arial" w:hAnsi="Arial" w:cs="Arial"/>
          <w:color w:val="000000"/>
          <w:sz w:val="20"/>
          <w:szCs w:val="20"/>
        </w:rPr>
        <w:t>articu</w:t>
      </w:r>
      <w:r>
        <w:rPr>
          <w:rFonts w:ascii="Arial" w:hAnsi="Arial" w:cs="Arial"/>
          <w:color w:val="000000"/>
          <w:spacing w:val="-1"/>
          <w:sz w:val="20"/>
          <w:szCs w:val="20"/>
        </w:rPr>
        <w:t>l</w:t>
      </w:r>
      <w:r>
        <w:rPr>
          <w:rFonts w:ascii="Arial" w:hAnsi="Arial" w:cs="Arial"/>
          <w:color w:val="000000"/>
          <w:sz w:val="20"/>
          <w:szCs w:val="20"/>
        </w:rPr>
        <w:t>ar pro</w:t>
      </w:r>
      <w:r>
        <w:rPr>
          <w:rFonts w:ascii="Arial" w:hAnsi="Arial" w:cs="Arial"/>
          <w:color w:val="000000"/>
          <w:spacing w:val="-1"/>
          <w:sz w:val="20"/>
          <w:szCs w:val="20"/>
        </w:rPr>
        <w:t>g</w:t>
      </w:r>
      <w:r>
        <w:rPr>
          <w:rFonts w:ascii="Arial" w:hAnsi="Arial" w:cs="Arial"/>
          <w:color w:val="000000"/>
          <w:sz w:val="20"/>
          <w:szCs w:val="20"/>
        </w:rPr>
        <w:t xml:space="preserve">ram </w:t>
      </w:r>
      <w:r>
        <w:rPr>
          <w:rFonts w:ascii="Arial" w:hAnsi="Arial" w:cs="Arial"/>
          <w:color w:val="000000"/>
          <w:spacing w:val="-1"/>
          <w:sz w:val="20"/>
          <w:szCs w:val="20"/>
        </w:rPr>
        <w:t>o</w:t>
      </w:r>
      <w:r>
        <w:rPr>
          <w:rFonts w:ascii="Arial" w:hAnsi="Arial" w:cs="Arial"/>
          <w:color w:val="000000"/>
          <w:sz w:val="20"/>
          <w:szCs w:val="20"/>
        </w:rPr>
        <w:t>r chan</w:t>
      </w:r>
      <w:r>
        <w:rPr>
          <w:rFonts w:ascii="Arial" w:hAnsi="Arial" w:cs="Arial"/>
          <w:color w:val="000000"/>
          <w:spacing w:val="-1"/>
          <w:sz w:val="20"/>
          <w:szCs w:val="20"/>
        </w:rPr>
        <w:t>n</w:t>
      </w:r>
      <w:r>
        <w:rPr>
          <w:rFonts w:ascii="Arial" w:hAnsi="Arial" w:cs="Arial"/>
          <w:color w:val="000000"/>
          <w:sz w:val="20"/>
          <w:szCs w:val="20"/>
        </w:rPr>
        <w:t>el by domest</w:t>
      </w:r>
      <w:r>
        <w:rPr>
          <w:rFonts w:ascii="Arial" w:hAnsi="Arial" w:cs="Arial"/>
          <w:color w:val="000000"/>
          <w:spacing w:val="-1"/>
          <w:sz w:val="20"/>
          <w:szCs w:val="20"/>
        </w:rPr>
        <w:t>i</w:t>
      </w:r>
      <w:r>
        <w:rPr>
          <w:rFonts w:ascii="Arial" w:hAnsi="Arial" w:cs="Arial"/>
          <w:color w:val="000000"/>
          <w:sz w:val="20"/>
          <w:szCs w:val="20"/>
        </w:rPr>
        <w:t>c r</w:t>
      </w:r>
      <w:r>
        <w:rPr>
          <w:rFonts w:ascii="Arial" w:hAnsi="Arial" w:cs="Arial"/>
          <w:color w:val="000000"/>
          <w:spacing w:val="-1"/>
          <w:sz w:val="20"/>
          <w:szCs w:val="20"/>
        </w:rPr>
        <w:t>e</w:t>
      </w:r>
      <w:r>
        <w:rPr>
          <w:rFonts w:ascii="Arial" w:hAnsi="Arial" w:cs="Arial"/>
          <w:color w:val="000000"/>
          <w:sz w:val="20"/>
          <w:szCs w:val="20"/>
        </w:rPr>
        <w:t>ception e</w:t>
      </w:r>
      <w:r>
        <w:rPr>
          <w:rFonts w:ascii="Arial" w:hAnsi="Arial" w:cs="Arial"/>
          <w:color w:val="000000"/>
          <w:spacing w:val="-1"/>
          <w:sz w:val="20"/>
          <w:szCs w:val="20"/>
        </w:rPr>
        <w:t>q</w:t>
      </w:r>
      <w:r>
        <w:rPr>
          <w:rFonts w:ascii="Arial" w:hAnsi="Arial" w:cs="Arial"/>
          <w:color w:val="000000"/>
          <w:sz w:val="20"/>
          <w:szCs w:val="20"/>
        </w:rPr>
        <w:t>ui</w:t>
      </w:r>
      <w:r>
        <w:rPr>
          <w:rFonts w:ascii="Arial" w:hAnsi="Arial" w:cs="Arial"/>
          <w:color w:val="000000"/>
          <w:spacing w:val="-1"/>
          <w:sz w:val="20"/>
          <w:szCs w:val="20"/>
        </w:rPr>
        <w:t>p</w:t>
      </w:r>
      <w:r>
        <w:rPr>
          <w:rFonts w:ascii="Arial" w:hAnsi="Arial" w:cs="Arial"/>
          <w:color w:val="000000"/>
          <w:sz w:val="20"/>
          <w:szCs w:val="20"/>
        </w:rPr>
        <w:t>ment.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123" w:right="6787"/>
        <w:jc w:val="both"/>
        <w:rPr>
          <w:rFonts w:ascii="Arial" w:hAnsi="Arial" w:cs="Arial"/>
          <w:color w:val="000000"/>
          <w:sz w:val="20"/>
          <w:szCs w:val="20"/>
        </w:rPr>
      </w:pPr>
      <w:r>
        <w:rPr>
          <w:rFonts w:ascii="Arial" w:hAnsi="Arial" w:cs="Arial"/>
          <w:color w:val="000000"/>
          <w:sz w:val="20"/>
          <w:szCs w:val="20"/>
        </w:rPr>
        <w:t>“</w:t>
      </w:r>
      <w:proofErr w:type="gramStart"/>
      <w:r w:rsidR="00941109">
        <w:rPr>
          <w:rFonts w:ascii="Arial" w:hAnsi="Arial" w:cs="Arial"/>
          <w:b/>
          <w:bCs/>
          <w:color w:val="000000"/>
          <w:sz w:val="20"/>
          <w:szCs w:val="20"/>
        </w:rPr>
        <w:t>d</w:t>
      </w:r>
      <w:r>
        <w:rPr>
          <w:rFonts w:ascii="Arial" w:hAnsi="Arial" w:cs="Arial"/>
          <w:b/>
          <w:bCs/>
          <w:color w:val="000000"/>
          <w:spacing w:val="-1"/>
          <w:sz w:val="20"/>
          <w:szCs w:val="20"/>
        </w:rPr>
        <w:t>r</w:t>
      </w:r>
      <w:r>
        <w:rPr>
          <w:rFonts w:ascii="Arial" w:hAnsi="Arial" w:cs="Arial"/>
          <w:b/>
          <w:bCs/>
          <w:color w:val="000000"/>
          <w:sz w:val="20"/>
          <w:szCs w:val="20"/>
        </w:rPr>
        <w:t>ama</w:t>
      </w:r>
      <w:proofErr w:type="gramEnd"/>
      <w:r>
        <w:rPr>
          <w:rFonts w:ascii="Arial" w:hAnsi="Arial" w:cs="Arial"/>
          <w:b/>
          <w:bCs/>
          <w:color w:val="000000"/>
          <w:sz w:val="20"/>
          <w:szCs w:val="20"/>
        </w:rPr>
        <w:t xml:space="preserve"> pro</w:t>
      </w:r>
      <w:r>
        <w:rPr>
          <w:rFonts w:ascii="Arial" w:hAnsi="Arial" w:cs="Arial"/>
          <w:b/>
          <w:bCs/>
          <w:color w:val="000000"/>
          <w:spacing w:val="-1"/>
          <w:sz w:val="20"/>
          <w:szCs w:val="20"/>
        </w:rPr>
        <w:t>g</w:t>
      </w:r>
      <w:r>
        <w:rPr>
          <w:rFonts w:ascii="Arial" w:hAnsi="Arial" w:cs="Arial"/>
          <w:b/>
          <w:bCs/>
          <w:color w:val="000000"/>
          <w:sz w:val="20"/>
          <w:szCs w:val="20"/>
        </w:rPr>
        <w:t>ra</w:t>
      </w:r>
      <w:r>
        <w:rPr>
          <w:rFonts w:ascii="Arial" w:hAnsi="Arial" w:cs="Arial"/>
          <w:b/>
          <w:bCs/>
          <w:color w:val="000000"/>
          <w:spacing w:val="-1"/>
          <w:sz w:val="20"/>
          <w:szCs w:val="20"/>
        </w:rPr>
        <w:t>m</w:t>
      </w:r>
      <w:r>
        <w:rPr>
          <w:rFonts w:ascii="Arial" w:hAnsi="Arial" w:cs="Arial"/>
          <w:color w:val="000000"/>
          <w:sz w:val="20"/>
          <w:szCs w:val="20"/>
        </w:rPr>
        <w:t>” me</w:t>
      </w:r>
      <w:r>
        <w:rPr>
          <w:rFonts w:ascii="Arial" w:hAnsi="Arial" w:cs="Arial"/>
          <w:color w:val="000000"/>
          <w:spacing w:val="-1"/>
          <w:sz w:val="20"/>
          <w:szCs w:val="20"/>
        </w:rPr>
        <w:t>a</w:t>
      </w:r>
      <w:r>
        <w:rPr>
          <w:rFonts w:ascii="Arial" w:hAnsi="Arial" w:cs="Arial"/>
          <w:color w:val="000000"/>
          <w:sz w:val="20"/>
          <w:szCs w:val="20"/>
        </w:rPr>
        <w:t>ns</w:t>
      </w:r>
    </w:p>
    <w:p w:rsidR="006A37BB" w:rsidRDefault="006A37BB">
      <w:pPr>
        <w:widowControl w:val="0"/>
        <w:autoSpaceDE w:val="0"/>
        <w:autoSpaceDN w:val="0"/>
        <w:adjustRightInd w:val="0"/>
        <w:spacing w:after="0" w:line="239" w:lineRule="auto"/>
        <w:ind w:left="843" w:right="572"/>
        <w:rPr>
          <w:rFonts w:ascii="Arial" w:hAnsi="Arial" w:cs="Arial"/>
          <w:color w:val="000000"/>
          <w:sz w:val="20"/>
          <w:szCs w:val="20"/>
        </w:rPr>
      </w:pPr>
      <w:r>
        <w:rPr>
          <w:rFonts w:ascii="Arial" w:hAnsi="Arial" w:cs="Arial"/>
          <w:color w:val="000000"/>
          <w:sz w:val="20"/>
          <w:szCs w:val="20"/>
        </w:rPr>
        <w:t xml:space="preserve">(a) </w:t>
      </w:r>
      <w:proofErr w:type="gramStart"/>
      <w:r>
        <w:rPr>
          <w:rFonts w:ascii="Arial" w:hAnsi="Arial" w:cs="Arial"/>
          <w:color w:val="000000"/>
          <w:sz w:val="20"/>
          <w:szCs w:val="20"/>
        </w:rPr>
        <w:t>a</w:t>
      </w:r>
      <w:proofErr w:type="gramEnd"/>
      <w:r>
        <w:rPr>
          <w:rFonts w:ascii="Arial" w:hAnsi="Arial" w:cs="Arial"/>
          <w:color w:val="000000"/>
          <w:sz w:val="20"/>
          <w:szCs w:val="20"/>
        </w:rPr>
        <w:t xml:space="preserve">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o</w:t>
      </w:r>
      <w:r>
        <w:rPr>
          <w:rFonts w:ascii="Arial" w:hAnsi="Arial" w:cs="Arial"/>
          <w:color w:val="000000"/>
          <w:sz w:val="20"/>
          <w:szCs w:val="20"/>
        </w:rPr>
        <w:t>gr</w:t>
      </w:r>
      <w:r>
        <w:rPr>
          <w:rFonts w:ascii="Arial" w:hAnsi="Arial" w:cs="Arial"/>
          <w:color w:val="000000"/>
          <w:spacing w:val="-1"/>
          <w:sz w:val="20"/>
          <w:szCs w:val="20"/>
        </w:rPr>
        <w:t>a</w:t>
      </w:r>
      <w:r>
        <w:rPr>
          <w:rFonts w:ascii="Arial" w:hAnsi="Arial" w:cs="Arial"/>
          <w:color w:val="000000"/>
          <w:sz w:val="20"/>
          <w:szCs w:val="20"/>
        </w:rPr>
        <w:t>m</w:t>
      </w:r>
      <w:r>
        <w:rPr>
          <w:rFonts w:ascii="Arial" w:hAnsi="Arial" w:cs="Arial"/>
          <w:color w:val="000000"/>
          <w:spacing w:val="-2"/>
          <w:sz w:val="20"/>
          <w:szCs w:val="20"/>
        </w:rPr>
        <w:t xml:space="preserve"> </w:t>
      </w:r>
      <w:r>
        <w:rPr>
          <w:rFonts w:ascii="Arial" w:hAnsi="Arial" w:cs="Arial"/>
          <w:color w:val="000000"/>
          <w:sz w:val="20"/>
          <w:szCs w:val="20"/>
        </w:rPr>
        <w:t>that has a fully scr</w:t>
      </w:r>
      <w:r>
        <w:rPr>
          <w:rFonts w:ascii="Arial" w:hAnsi="Arial" w:cs="Arial"/>
          <w:color w:val="000000"/>
          <w:spacing w:val="-1"/>
          <w:sz w:val="20"/>
          <w:szCs w:val="20"/>
        </w:rPr>
        <w:t>i</w:t>
      </w:r>
      <w:r>
        <w:rPr>
          <w:rFonts w:ascii="Arial" w:hAnsi="Arial" w:cs="Arial"/>
          <w:color w:val="000000"/>
          <w:sz w:val="20"/>
          <w:szCs w:val="20"/>
        </w:rPr>
        <w:t>pted sc</w:t>
      </w:r>
      <w:r>
        <w:rPr>
          <w:rFonts w:ascii="Arial" w:hAnsi="Arial" w:cs="Arial"/>
          <w:color w:val="000000"/>
          <w:spacing w:val="1"/>
          <w:sz w:val="20"/>
          <w:szCs w:val="20"/>
        </w:rPr>
        <w:t>r</w:t>
      </w:r>
      <w:r>
        <w:rPr>
          <w:rFonts w:ascii="Arial" w:hAnsi="Arial" w:cs="Arial"/>
          <w:color w:val="000000"/>
          <w:sz w:val="20"/>
          <w:szCs w:val="20"/>
        </w:rPr>
        <w:t>eenp</w:t>
      </w:r>
      <w:r>
        <w:rPr>
          <w:rFonts w:ascii="Arial" w:hAnsi="Arial" w:cs="Arial"/>
          <w:color w:val="000000"/>
          <w:spacing w:val="-1"/>
          <w:sz w:val="20"/>
          <w:szCs w:val="20"/>
        </w:rPr>
        <w:t>l</w:t>
      </w:r>
      <w:r>
        <w:rPr>
          <w:rFonts w:ascii="Arial" w:hAnsi="Arial" w:cs="Arial"/>
          <w:color w:val="000000"/>
          <w:sz w:val="20"/>
          <w:szCs w:val="20"/>
        </w:rPr>
        <w:t>ay in w</w:t>
      </w:r>
      <w:r>
        <w:rPr>
          <w:rFonts w:ascii="Arial" w:hAnsi="Arial" w:cs="Arial"/>
          <w:color w:val="000000"/>
          <w:spacing w:val="-1"/>
          <w:sz w:val="20"/>
          <w:szCs w:val="20"/>
        </w:rPr>
        <w:t>h</w:t>
      </w:r>
      <w:r>
        <w:rPr>
          <w:rFonts w:ascii="Arial" w:hAnsi="Arial" w:cs="Arial"/>
          <w:color w:val="000000"/>
          <w:sz w:val="20"/>
          <w:szCs w:val="20"/>
        </w:rPr>
        <w:t xml:space="preserve">ich the </w:t>
      </w:r>
      <w:r>
        <w:rPr>
          <w:rFonts w:ascii="Arial" w:hAnsi="Arial" w:cs="Arial"/>
          <w:color w:val="000000"/>
          <w:spacing w:val="-1"/>
          <w:sz w:val="20"/>
          <w:szCs w:val="20"/>
        </w:rPr>
        <w:t>d</w:t>
      </w:r>
      <w:r>
        <w:rPr>
          <w:rFonts w:ascii="Arial" w:hAnsi="Arial" w:cs="Arial"/>
          <w:color w:val="000000"/>
          <w:sz w:val="20"/>
          <w:szCs w:val="20"/>
        </w:rPr>
        <w:t>ram</w:t>
      </w:r>
      <w:r>
        <w:rPr>
          <w:rFonts w:ascii="Arial" w:hAnsi="Arial" w:cs="Arial"/>
          <w:color w:val="000000"/>
          <w:spacing w:val="-1"/>
          <w:sz w:val="20"/>
          <w:szCs w:val="20"/>
        </w:rPr>
        <w:t>a</w:t>
      </w:r>
      <w:r>
        <w:rPr>
          <w:rFonts w:ascii="Arial" w:hAnsi="Arial" w:cs="Arial"/>
          <w:color w:val="000000"/>
          <w:sz w:val="20"/>
          <w:szCs w:val="20"/>
        </w:rPr>
        <w:t>tic elem</w:t>
      </w:r>
      <w:r>
        <w:rPr>
          <w:rFonts w:ascii="Arial" w:hAnsi="Arial" w:cs="Arial"/>
          <w:color w:val="000000"/>
          <w:spacing w:val="-1"/>
          <w:sz w:val="20"/>
          <w:szCs w:val="20"/>
        </w:rPr>
        <w:t>e</w:t>
      </w:r>
      <w:r>
        <w:rPr>
          <w:rFonts w:ascii="Arial" w:hAnsi="Arial" w:cs="Arial"/>
          <w:color w:val="000000"/>
          <w:sz w:val="20"/>
          <w:szCs w:val="20"/>
        </w:rPr>
        <w:t>nts</w:t>
      </w:r>
      <w:r>
        <w:rPr>
          <w:rFonts w:ascii="Arial" w:hAnsi="Arial" w:cs="Arial"/>
          <w:color w:val="000000"/>
          <w:spacing w:val="-1"/>
          <w:sz w:val="20"/>
          <w:szCs w:val="20"/>
        </w:rPr>
        <w:t xml:space="preserve"> </w:t>
      </w:r>
      <w:r>
        <w:rPr>
          <w:rFonts w:ascii="Arial" w:hAnsi="Arial" w:cs="Arial"/>
          <w:color w:val="000000"/>
          <w:sz w:val="20"/>
          <w:szCs w:val="20"/>
        </w:rPr>
        <w:t>of ch</w:t>
      </w:r>
      <w:r>
        <w:rPr>
          <w:rFonts w:ascii="Arial" w:hAnsi="Arial" w:cs="Arial"/>
          <w:color w:val="000000"/>
          <w:spacing w:val="-1"/>
          <w:sz w:val="20"/>
          <w:szCs w:val="20"/>
        </w:rPr>
        <w:t>a</w:t>
      </w:r>
      <w:r>
        <w:rPr>
          <w:rFonts w:ascii="Arial" w:hAnsi="Arial" w:cs="Arial"/>
          <w:color w:val="000000"/>
          <w:sz w:val="20"/>
          <w:szCs w:val="20"/>
        </w:rPr>
        <w:t>r</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ter, th</w:t>
      </w:r>
      <w:r>
        <w:rPr>
          <w:rFonts w:ascii="Arial" w:hAnsi="Arial" w:cs="Arial"/>
          <w:color w:val="000000"/>
          <w:spacing w:val="-1"/>
          <w:sz w:val="20"/>
          <w:szCs w:val="20"/>
        </w:rPr>
        <w:t>e</w:t>
      </w:r>
      <w:r>
        <w:rPr>
          <w:rFonts w:ascii="Arial" w:hAnsi="Arial" w:cs="Arial"/>
          <w:color w:val="000000"/>
          <w:sz w:val="20"/>
          <w:szCs w:val="20"/>
        </w:rPr>
        <w:t>me and p</w:t>
      </w:r>
      <w:r>
        <w:rPr>
          <w:rFonts w:ascii="Arial" w:hAnsi="Arial" w:cs="Arial"/>
          <w:color w:val="000000"/>
          <w:spacing w:val="-1"/>
          <w:sz w:val="20"/>
          <w:szCs w:val="20"/>
        </w:rPr>
        <w:t>l</w:t>
      </w:r>
      <w:r>
        <w:rPr>
          <w:rFonts w:ascii="Arial" w:hAnsi="Arial" w:cs="Arial"/>
          <w:color w:val="000000"/>
          <w:sz w:val="20"/>
          <w:szCs w:val="20"/>
        </w:rPr>
        <w:t>ot are intr</w:t>
      </w:r>
      <w:r>
        <w:rPr>
          <w:rFonts w:ascii="Arial" w:hAnsi="Arial" w:cs="Arial"/>
          <w:color w:val="000000"/>
          <w:spacing w:val="-1"/>
          <w:sz w:val="20"/>
          <w:szCs w:val="20"/>
        </w:rPr>
        <w:t>o</w:t>
      </w:r>
      <w:r>
        <w:rPr>
          <w:rFonts w:ascii="Arial" w:hAnsi="Arial" w:cs="Arial"/>
          <w:color w:val="000000"/>
          <w:sz w:val="20"/>
          <w:szCs w:val="20"/>
        </w:rPr>
        <w:t>d</w:t>
      </w:r>
      <w:r>
        <w:rPr>
          <w:rFonts w:ascii="Arial" w:hAnsi="Arial" w:cs="Arial"/>
          <w:color w:val="000000"/>
          <w:spacing w:val="-1"/>
          <w:sz w:val="20"/>
          <w:szCs w:val="20"/>
        </w:rPr>
        <w:t>u</w:t>
      </w:r>
      <w:r>
        <w:rPr>
          <w:rFonts w:ascii="Arial" w:hAnsi="Arial" w:cs="Arial"/>
          <w:color w:val="000000"/>
          <w:spacing w:val="1"/>
          <w:sz w:val="20"/>
          <w:szCs w:val="20"/>
        </w:rPr>
        <w:t>c</w:t>
      </w:r>
      <w:r>
        <w:rPr>
          <w:rFonts w:ascii="Arial" w:hAnsi="Arial" w:cs="Arial"/>
          <w:color w:val="000000"/>
          <w:sz w:val="20"/>
          <w:szCs w:val="20"/>
        </w:rPr>
        <w:t>ed</w:t>
      </w:r>
      <w:r>
        <w:rPr>
          <w:rFonts w:ascii="Arial" w:hAnsi="Arial" w:cs="Arial"/>
          <w:color w:val="000000"/>
          <w:spacing w:val="-1"/>
          <w:sz w:val="20"/>
          <w:szCs w:val="20"/>
        </w:rPr>
        <w:t xml:space="preserve"> </w:t>
      </w:r>
      <w:r>
        <w:rPr>
          <w:rFonts w:ascii="Arial" w:hAnsi="Arial" w:cs="Arial"/>
          <w:color w:val="000000"/>
          <w:sz w:val="20"/>
          <w:szCs w:val="20"/>
        </w:rPr>
        <w:t>and deve</w:t>
      </w:r>
      <w:r>
        <w:rPr>
          <w:rFonts w:ascii="Arial" w:hAnsi="Arial" w:cs="Arial"/>
          <w:color w:val="000000"/>
          <w:spacing w:val="-1"/>
          <w:sz w:val="20"/>
          <w:szCs w:val="20"/>
        </w:rPr>
        <w:t>l</w:t>
      </w:r>
      <w:r>
        <w:rPr>
          <w:rFonts w:ascii="Arial" w:hAnsi="Arial" w:cs="Arial"/>
          <w:color w:val="000000"/>
          <w:sz w:val="20"/>
          <w:szCs w:val="20"/>
        </w:rPr>
        <w:t>op</w:t>
      </w:r>
      <w:r>
        <w:rPr>
          <w:rFonts w:ascii="Arial" w:hAnsi="Arial" w:cs="Arial"/>
          <w:color w:val="000000"/>
          <w:spacing w:val="-1"/>
          <w:sz w:val="20"/>
          <w:szCs w:val="20"/>
        </w:rPr>
        <w:t>e</w:t>
      </w:r>
      <w:r>
        <w:rPr>
          <w:rFonts w:ascii="Arial" w:hAnsi="Arial" w:cs="Arial"/>
          <w:color w:val="000000"/>
          <w:sz w:val="20"/>
          <w:szCs w:val="20"/>
        </w:rPr>
        <w:t>d to form a narrative str</w:t>
      </w:r>
      <w:r>
        <w:rPr>
          <w:rFonts w:ascii="Arial" w:hAnsi="Arial" w:cs="Arial"/>
          <w:color w:val="000000"/>
          <w:spacing w:val="-1"/>
          <w:sz w:val="20"/>
          <w:szCs w:val="20"/>
        </w:rPr>
        <w:t>u</w:t>
      </w:r>
      <w:r>
        <w:rPr>
          <w:rFonts w:ascii="Arial" w:hAnsi="Arial" w:cs="Arial"/>
          <w:color w:val="000000"/>
          <w:sz w:val="20"/>
          <w:szCs w:val="20"/>
        </w:rPr>
        <w:t>c</w:t>
      </w:r>
      <w:r>
        <w:rPr>
          <w:rFonts w:ascii="Arial" w:hAnsi="Arial" w:cs="Arial"/>
          <w:color w:val="000000"/>
          <w:spacing w:val="-2"/>
          <w:sz w:val="20"/>
          <w:szCs w:val="20"/>
        </w:rPr>
        <w:t>t</w:t>
      </w:r>
      <w:r>
        <w:rPr>
          <w:rFonts w:ascii="Arial" w:hAnsi="Arial" w:cs="Arial"/>
          <w:color w:val="000000"/>
          <w:sz w:val="20"/>
          <w:szCs w:val="20"/>
        </w:rPr>
        <w:t xml:space="preserve">ure; or (b) a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o</w:t>
      </w:r>
      <w:r>
        <w:rPr>
          <w:rFonts w:ascii="Arial" w:hAnsi="Arial" w:cs="Arial"/>
          <w:color w:val="000000"/>
          <w:sz w:val="20"/>
          <w:szCs w:val="20"/>
        </w:rPr>
        <w:t>gr</w:t>
      </w:r>
      <w:r>
        <w:rPr>
          <w:rFonts w:ascii="Arial" w:hAnsi="Arial" w:cs="Arial"/>
          <w:color w:val="000000"/>
          <w:spacing w:val="-1"/>
          <w:sz w:val="20"/>
          <w:szCs w:val="20"/>
        </w:rPr>
        <w:t>a</w:t>
      </w:r>
      <w:r>
        <w:rPr>
          <w:rFonts w:ascii="Arial" w:hAnsi="Arial" w:cs="Arial"/>
          <w:color w:val="000000"/>
          <w:sz w:val="20"/>
          <w:szCs w:val="20"/>
        </w:rPr>
        <w:t>m</w:t>
      </w:r>
      <w:r>
        <w:rPr>
          <w:rFonts w:ascii="Arial" w:hAnsi="Arial" w:cs="Arial"/>
          <w:color w:val="000000"/>
          <w:spacing w:val="-2"/>
          <w:sz w:val="20"/>
          <w:szCs w:val="20"/>
        </w:rPr>
        <w:t xml:space="preserve"> </w:t>
      </w:r>
      <w:r>
        <w:rPr>
          <w:rFonts w:ascii="Arial" w:hAnsi="Arial" w:cs="Arial"/>
          <w:color w:val="000000"/>
          <w:sz w:val="20"/>
          <w:szCs w:val="20"/>
        </w:rPr>
        <w:t>that has:</w:t>
      </w:r>
    </w:p>
    <w:p w:rsidR="006A37BB" w:rsidRDefault="006A37BB">
      <w:pPr>
        <w:widowControl w:val="0"/>
        <w:autoSpaceDE w:val="0"/>
        <w:autoSpaceDN w:val="0"/>
        <w:adjustRightInd w:val="0"/>
        <w:spacing w:before="4" w:after="0" w:line="230" w:lineRule="exact"/>
        <w:ind w:left="1563" w:right="175"/>
        <w:rPr>
          <w:rFonts w:ascii="Arial" w:hAnsi="Arial" w:cs="Arial"/>
          <w:color w:val="000000"/>
          <w:sz w:val="20"/>
          <w:szCs w:val="20"/>
        </w:rPr>
      </w:pPr>
      <w:r>
        <w:rPr>
          <w:rFonts w:ascii="Arial" w:hAnsi="Arial" w:cs="Arial"/>
          <w:color w:val="000000"/>
          <w:sz w:val="20"/>
          <w:szCs w:val="20"/>
        </w:rPr>
        <w:t>(</w:t>
      </w:r>
      <w:proofErr w:type="spellStart"/>
      <w:r>
        <w:rPr>
          <w:rFonts w:ascii="Arial" w:hAnsi="Arial" w:cs="Arial"/>
          <w:color w:val="000000"/>
          <w:sz w:val="20"/>
          <w:szCs w:val="20"/>
        </w:rPr>
        <w:t>i</w:t>
      </w:r>
      <w:proofErr w:type="spellEnd"/>
      <w:r>
        <w:rPr>
          <w:rFonts w:ascii="Arial" w:hAnsi="Arial" w:cs="Arial"/>
          <w:color w:val="000000"/>
          <w:sz w:val="20"/>
          <w:szCs w:val="20"/>
        </w:rPr>
        <w:t xml:space="preserve">) </w:t>
      </w:r>
      <w:proofErr w:type="gramStart"/>
      <w:r>
        <w:rPr>
          <w:rFonts w:ascii="Arial" w:hAnsi="Arial" w:cs="Arial"/>
          <w:color w:val="000000"/>
          <w:sz w:val="20"/>
          <w:szCs w:val="20"/>
        </w:rPr>
        <w:t>a</w:t>
      </w:r>
      <w:proofErr w:type="gramEnd"/>
      <w:r>
        <w:rPr>
          <w:rFonts w:ascii="Arial" w:hAnsi="Arial" w:cs="Arial"/>
          <w:color w:val="000000"/>
          <w:sz w:val="20"/>
          <w:szCs w:val="20"/>
        </w:rPr>
        <w:t xml:space="preserve"> p</w:t>
      </w:r>
      <w:r>
        <w:rPr>
          <w:rFonts w:ascii="Arial" w:hAnsi="Arial" w:cs="Arial"/>
          <w:color w:val="000000"/>
          <w:spacing w:val="-1"/>
          <w:sz w:val="20"/>
          <w:szCs w:val="20"/>
        </w:rPr>
        <w:t>a</w:t>
      </w:r>
      <w:r>
        <w:rPr>
          <w:rFonts w:ascii="Arial" w:hAnsi="Arial" w:cs="Arial"/>
          <w:color w:val="000000"/>
          <w:sz w:val="20"/>
          <w:szCs w:val="20"/>
        </w:rPr>
        <w:t>rtially script</w:t>
      </w:r>
      <w:r>
        <w:rPr>
          <w:rFonts w:ascii="Arial" w:hAnsi="Arial" w:cs="Arial"/>
          <w:color w:val="000000"/>
          <w:spacing w:val="-1"/>
          <w:sz w:val="20"/>
          <w:szCs w:val="20"/>
        </w:rPr>
        <w:t>e</w:t>
      </w:r>
      <w:r>
        <w:rPr>
          <w:rFonts w:ascii="Arial" w:hAnsi="Arial" w:cs="Arial"/>
          <w:color w:val="000000"/>
          <w:sz w:val="20"/>
          <w:szCs w:val="20"/>
        </w:rPr>
        <w:t>d scr</w:t>
      </w:r>
      <w:r>
        <w:rPr>
          <w:rFonts w:ascii="Arial" w:hAnsi="Arial" w:cs="Arial"/>
          <w:color w:val="000000"/>
          <w:spacing w:val="-1"/>
          <w:sz w:val="20"/>
          <w:szCs w:val="20"/>
        </w:rPr>
        <w:t>e</w:t>
      </w:r>
      <w:r>
        <w:rPr>
          <w:rFonts w:ascii="Arial" w:hAnsi="Arial" w:cs="Arial"/>
          <w:color w:val="000000"/>
          <w:sz w:val="20"/>
          <w:szCs w:val="20"/>
        </w:rPr>
        <w:t>enplay in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w:t>
      </w:r>
      <w:r>
        <w:rPr>
          <w:rFonts w:ascii="Arial" w:hAnsi="Arial" w:cs="Arial"/>
          <w:color w:val="000000"/>
          <w:spacing w:val="1"/>
          <w:sz w:val="20"/>
          <w:szCs w:val="20"/>
        </w:rPr>
        <w:t xml:space="preserve"> </w:t>
      </w:r>
      <w:r>
        <w:rPr>
          <w:rFonts w:ascii="Arial" w:hAnsi="Arial" w:cs="Arial"/>
          <w:color w:val="000000"/>
          <w:sz w:val="20"/>
          <w:szCs w:val="20"/>
        </w:rPr>
        <w:t xml:space="preserve">the </w:t>
      </w:r>
      <w:r>
        <w:rPr>
          <w:rFonts w:ascii="Arial" w:hAnsi="Arial" w:cs="Arial"/>
          <w:color w:val="000000"/>
          <w:spacing w:val="-1"/>
          <w:sz w:val="20"/>
          <w:szCs w:val="20"/>
        </w:rPr>
        <w:t>d</w:t>
      </w:r>
      <w:r>
        <w:rPr>
          <w:rFonts w:ascii="Arial" w:hAnsi="Arial" w:cs="Arial"/>
          <w:color w:val="000000"/>
          <w:sz w:val="20"/>
          <w:szCs w:val="20"/>
        </w:rPr>
        <w:t>rama</w:t>
      </w:r>
      <w:r>
        <w:rPr>
          <w:rFonts w:ascii="Arial" w:hAnsi="Arial" w:cs="Arial"/>
          <w:color w:val="000000"/>
          <w:spacing w:val="-2"/>
          <w:sz w:val="20"/>
          <w:szCs w:val="20"/>
        </w:rPr>
        <w:t>t</w:t>
      </w:r>
      <w:r>
        <w:rPr>
          <w:rFonts w:ascii="Arial" w:hAnsi="Arial" w:cs="Arial"/>
          <w:color w:val="000000"/>
          <w:sz w:val="20"/>
          <w:szCs w:val="20"/>
        </w:rPr>
        <w:t>ic ele</w:t>
      </w:r>
      <w:r>
        <w:rPr>
          <w:rFonts w:ascii="Arial" w:hAnsi="Arial" w:cs="Arial"/>
          <w:color w:val="000000"/>
          <w:spacing w:val="-1"/>
          <w:sz w:val="20"/>
          <w:szCs w:val="20"/>
        </w:rPr>
        <w:t>m</w:t>
      </w:r>
      <w:r>
        <w:rPr>
          <w:rFonts w:ascii="Arial" w:hAnsi="Arial" w:cs="Arial"/>
          <w:color w:val="000000"/>
          <w:sz w:val="20"/>
          <w:szCs w:val="20"/>
        </w:rPr>
        <w:t xml:space="preserve">ents </w:t>
      </w:r>
      <w:r>
        <w:rPr>
          <w:rFonts w:ascii="Arial" w:hAnsi="Arial" w:cs="Arial"/>
          <w:color w:val="000000"/>
          <w:spacing w:val="-1"/>
          <w:sz w:val="20"/>
          <w:szCs w:val="20"/>
        </w:rPr>
        <w:t>o</w:t>
      </w:r>
      <w:r>
        <w:rPr>
          <w:rFonts w:ascii="Arial" w:hAnsi="Arial" w:cs="Arial"/>
          <w:color w:val="000000"/>
          <w:sz w:val="20"/>
          <w:szCs w:val="20"/>
        </w:rPr>
        <w:t>f</w:t>
      </w:r>
      <w:r>
        <w:rPr>
          <w:rFonts w:ascii="Arial" w:hAnsi="Arial" w:cs="Arial"/>
          <w:color w:val="000000"/>
          <w:spacing w:val="-1"/>
          <w:sz w:val="20"/>
          <w:szCs w:val="20"/>
        </w:rPr>
        <w:t xml:space="preserve"> </w:t>
      </w:r>
      <w:r>
        <w:rPr>
          <w:rFonts w:ascii="Arial" w:hAnsi="Arial" w:cs="Arial"/>
          <w:color w:val="000000"/>
          <w:sz w:val="20"/>
          <w:szCs w:val="20"/>
        </w:rPr>
        <w:t>charact</w:t>
      </w:r>
      <w:r>
        <w:rPr>
          <w:rFonts w:ascii="Arial" w:hAnsi="Arial" w:cs="Arial"/>
          <w:color w:val="000000"/>
          <w:spacing w:val="-1"/>
          <w:sz w:val="20"/>
          <w:szCs w:val="20"/>
        </w:rPr>
        <w:t>e</w:t>
      </w:r>
      <w:r>
        <w:rPr>
          <w:rFonts w:ascii="Arial" w:hAnsi="Arial" w:cs="Arial"/>
          <w:color w:val="000000"/>
          <w:sz w:val="20"/>
          <w:szCs w:val="20"/>
        </w:rPr>
        <w:t xml:space="preserve">r, theme and plot </w:t>
      </w:r>
      <w:r>
        <w:rPr>
          <w:rFonts w:ascii="Arial" w:hAnsi="Arial" w:cs="Arial"/>
          <w:color w:val="000000"/>
          <w:spacing w:val="-1"/>
          <w:sz w:val="20"/>
          <w:szCs w:val="20"/>
        </w:rPr>
        <w:t>a</w:t>
      </w:r>
      <w:r>
        <w:rPr>
          <w:rFonts w:ascii="Arial" w:hAnsi="Arial" w:cs="Arial"/>
          <w:color w:val="000000"/>
          <w:sz w:val="20"/>
          <w:szCs w:val="20"/>
        </w:rPr>
        <w:t xml:space="preserve">re </w:t>
      </w:r>
      <w:r>
        <w:rPr>
          <w:rFonts w:ascii="Arial" w:hAnsi="Arial" w:cs="Arial"/>
          <w:color w:val="000000"/>
          <w:spacing w:val="-1"/>
          <w:sz w:val="20"/>
          <w:szCs w:val="20"/>
        </w:rPr>
        <w:t>i</w:t>
      </w:r>
      <w:r>
        <w:rPr>
          <w:rFonts w:ascii="Arial" w:hAnsi="Arial" w:cs="Arial"/>
          <w:color w:val="000000"/>
          <w:sz w:val="20"/>
          <w:szCs w:val="20"/>
        </w:rPr>
        <w:t>ntro</w:t>
      </w:r>
      <w:r>
        <w:rPr>
          <w:rFonts w:ascii="Arial" w:hAnsi="Arial" w:cs="Arial"/>
          <w:color w:val="000000"/>
          <w:spacing w:val="-1"/>
          <w:sz w:val="20"/>
          <w:szCs w:val="20"/>
        </w:rPr>
        <w:t>d</w:t>
      </w:r>
      <w:r>
        <w:rPr>
          <w:rFonts w:ascii="Arial" w:hAnsi="Arial" w:cs="Arial"/>
          <w:color w:val="000000"/>
          <w:sz w:val="20"/>
          <w:szCs w:val="20"/>
        </w:rPr>
        <w:t>uced a</w:t>
      </w:r>
      <w:r>
        <w:rPr>
          <w:rFonts w:ascii="Arial" w:hAnsi="Arial" w:cs="Arial"/>
          <w:color w:val="000000"/>
          <w:spacing w:val="-1"/>
          <w:sz w:val="20"/>
          <w:szCs w:val="20"/>
        </w:rPr>
        <w:t>n</w:t>
      </w:r>
      <w:r>
        <w:rPr>
          <w:rFonts w:ascii="Arial" w:hAnsi="Arial" w:cs="Arial"/>
          <w:color w:val="000000"/>
          <w:sz w:val="20"/>
          <w:szCs w:val="20"/>
        </w:rPr>
        <w:t>d develo</w:t>
      </w:r>
      <w:r>
        <w:rPr>
          <w:rFonts w:ascii="Arial" w:hAnsi="Arial" w:cs="Arial"/>
          <w:color w:val="000000"/>
          <w:spacing w:val="-1"/>
          <w:sz w:val="20"/>
          <w:szCs w:val="20"/>
        </w:rPr>
        <w:t>p</w:t>
      </w:r>
      <w:r>
        <w:rPr>
          <w:rFonts w:ascii="Arial" w:hAnsi="Arial" w:cs="Arial"/>
          <w:color w:val="000000"/>
          <w:sz w:val="20"/>
          <w:szCs w:val="20"/>
        </w:rPr>
        <w:t>ed to</w:t>
      </w:r>
      <w:r>
        <w:rPr>
          <w:rFonts w:ascii="Arial" w:hAnsi="Arial" w:cs="Arial"/>
          <w:color w:val="000000"/>
          <w:spacing w:val="1"/>
          <w:sz w:val="20"/>
          <w:szCs w:val="20"/>
        </w:rPr>
        <w:t xml:space="preserve"> </w:t>
      </w:r>
      <w:r>
        <w:rPr>
          <w:rFonts w:ascii="Arial" w:hAnsi="Arial" w:cs="Arial"/>
          <w:color w:val="000000"/>
          <w:sz w:val="20"/>
          <w:szCs w:val="20"/>
        </w:rPr>
        <w:t>form a n</w:t>
      </w:r>
      <w:r>
        <w:rPr>
          <w:rFonts w:ascii="Arial" w:hAnsi="Arial" w:cs="Arial"/>
          <w:color w:val="000000"/>
          <w:spacing w:val="-1"/>
          <w:sz w:val="20"/>
          <w:szCs w:val="20"/>
        </w:rPr>
        <w:t>a</w:t>
      </w:r>
      <w:r>
        <w:rPr>
          <w:rFonts w:ascii="Arial" w:hAnsi="Arial" w:cs="Arial"/>
          <w:color w:val="000000"/>
          <w:sz w:val="20"/>
          <w:szCs w:val="20"/>
        </w:rPr>
        <w:t>rrative str</w:t>
      </w:r>
      <w:r>
        <w:rPr>
          <w:rFonts w:ascii="Arial" w:hAnsi="Arial" w:cs="Arial"/>
          <w:color w:val="000000"/>
          <w:spacing w:val="-1"/>
          <w:sz w:val="20"/>
          <w:szCs w:val="20"/>
        </w:rPr>
        <w:t>u</w:t>
      </w:r>
      <w:r>
        <w:rPr>
          <w:rFonts w:ascii="Arial" w:hAnsi="Arial" w:cs="Arial"/>
          <w:color w:val="000000"/>
          <w:sz w:val="20"/>
          <w:szCs w:val="20"/>
        </w:rPr>
        <w:t>cture; and</w:t>
      </w:r>
    </w:p>
    <w:p w:rsidR="006A37BB" w:rsidRDefault="006A37BB">
      <w:pPr>
        <w:widowControl w:val="0"/>
        <w:autoSpaceDE w:val="0"/>
        <w:autoSpaceDN w:val="0"/>
        <w:adjustRightInd w:val="0"/>
        <w:spacing w:after="0" w:line="230" w:lineRule="exact"/>
        <w:ind w:left="1563" w:right="265"/>
        <w:rPr>
          <w:rFonts w:ascii="Arial" w:hAnsi="Arial" w:cs="Arial"/>
          <w:color w:val="000000"/>
          <w:sz w:val="20"/>
          <w:szCs w:val="20"/>
        </w:rPr>
      </w:pPr>
      <w:r>
        <w:rPr>
          <w:rFonts w:ascii="Arial" w:hAnsi="Arial" w:cs="Arial"/>
          <w:color w:val="000000"/>
          <w:sz w:val="20"/>
          <w:szCs w:val="20"/>
        </w:rPr>
        <w:t xml:space="preserve">(ii) </w:t>
      </w:r>
      <w:proofErr w:type="gramStart"/>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tors</w:t>
      </w:r>
      <w:proofErr w:type="gramEnd"/>
      <w:r>
        <w:rPr>
          <w:rFonts w:ascii="Arial" w:hAnsi="Arial" w:cs="Arial"/>
          <w:color w:val="000000"/>
          <w:sz w:val="20"/>
          <w:szCs w:val="20"/>
        </w:rPr>
        <w:t xml:space="preserve"> del</w:t>
      </w:r>
      <w:r>
        <w:rPr>
          <w:rFonts w:ascii="Arial" w:hAnsi="Arial" w:cs="Arial"/>
          <w:color w:val="000000"/>
          <w:spacing w:val="-1"/>
          <w:sz w:val="20"/>
          <w:szCs w:val="20"/>
        </w:rPr>
        <w:t>iv</w:t>
      </w:r>
      <w:r>
        <w:rPr>
          <w:rFonts w:ascii="Arial" w:hAnsi="Arial" w:cs="Arial"/>
          <w:color w:val="000000"/>
          <w:sz w:val="20"/>
          <w:szCs w:val="20"/>
        </w:rPr>
        <w:t>ering im</w:t>
      </w:r>
      <w:r>
        <w:rPr>
          <w:rFonts w:ascii="Arial" w:hAnsi="Arial" w:cs="Arial"/>
          <w:color w:val="000000"/>
          <w:spacing w:val="-1"/>
          <w:sz w:val="20"/>
          <w:szCs w:val="20"/>
        </w:rPr>
        <w:t>p</w:t>
      </w:r>
      <w:r>
        <w:rPr>
          <w:rFonts w:ascii="Arial" w:hAnsi="Arial" w:cs="Arial"/>
          <w:color w:val="000000"/>
          <w:sz w:val="20"/>
          <w:szCs w:val="20"/>
        </w:rPr>
        <w:t>ro</w:t>
      </w:r>
      <w:r>
        <w:rPr>
          <w:rFonts w:ascii="Arial" w:hAnsi="Arial" w:cs="Arial"/>
          <w:color w:val="000000"/>
          <w:spacing w:val="-2"/>
          <w:sz w:val="20"/>
          <w:szCs w:val="20"/>
        </w:rPr>
        <w:t>v</w:t>
      </w:r>
      <w:r>
        <w:rPr>
          <w:rFonts w:ascii="Arial" w:hAnsi="Arial" w:cs="Arial"/>
          <w:color w:val="000000"/>
          <w:sz w:val="20"/>
          <w:szCs w:val="20"/>
        </w:rPr>
        <w:t>ised d</w:t>
      </w:r>
      <w:r>
        <w:rPr>
          <w:rFonts w:ascii="Arial" w:hAnsi="Arial" w:cs="Arial"/>
          <w:color w:val="000000"/>
          <w:spacing w:val="-1"/>
          <w:sz w:val="20"/>
          <w:szCs w:val="20"/>
        </w:rPr>
        <w:t>i</w:t>
      </w:r>
      <w:r>
        <w:rPr>
          <w:rFonts w:ascii="Arial" w:hAnsi="Arial" w:cs="Arial"/>
          <w:color w:val="000000"/>
          <w:sz w:val="20"/>
          <w:szCs w:val="20"/>
        </w:rPr>
        <w:t>alo</w:t>
      </w:r>
      <w:r>
        <w:rPr>
          <w:rFonts w:ascii="Arial" w:hAnsi="Arial" w:cs="Arial"/>
          <w:color w:val="000000"/>
          <w:spacing w:val="-1"/>
          <w:sz w:val="20"/>
          <w:szCs w:val="20"/>
        </w:rPr>
        <w:t>g</w:t>
      </w:r>
      <w:r>
        <w:rPr>
          <w:rFonts w:ascii="Arial" w:hAnsi="Arial" w:cs="Arial"/>
          <w:color w:val="000000"/>
          <w:sz w:val="20"/>
          <w:szCs w:val="20"/>
        </w:rPr>
        <w:t>ue</w:t>
      </w:r>
      <w:r>
        <w:rPr>
          <w:rFonts w:ascii="Arial" w:hAnsi="Arial" w:cs="Arial"/>
          <w:color w:val="000000"/>
          <w:spacing w:val="-1"/>
          <w:sz w:val="20"/>
          <w:szCs w:val="20"/>
        </w:rPr>
        <w:t xml:space="preserve"> </w:t>
      </w:r>
      <w:r>
        <w:rPr>
          <w:rFonts w:ascii="Arial" w:hAnsi="Arial" w:cs="Arial"/>
          <w:color w:val="000000"/>
          <w:sz w:val="20"/>
          <w:szCs w:val="20"/>
        </w:rPr>
        <w:t>that</w:t>
      </w:r>
      <w:r>
        <w:rPr>
          <w:rFonts w:ascii="Arial" w:hAnsi="Arial" w:cs="Arial"/>
          <w:color w:val="000000"/>
          <w:spacing w:val="1"/>
          <w:sz w:val="20"/>
          <w:szCs w:val="20"/>
        </w:rPr>
        <w:t xml:space="preserve"> </w:t>
      </w:r>
      <w:r>
        <w:rPr>
          <w:rFonts w:ascii="Arial" w:hAnsi="Arial" w:cs="Arial"/>
          <w:color w:val="000000"/>
          <w:sz w:val="20"/>
          <w:szCs w:val="20"/>
        </w:rPr>
        <w:t>is bas</w:t>
      </w:r>
      <w:r>
        <w:rPr>
          <w:rFonts w:ascii="Arial" w:hAnsi="Arial" w:cs="Arial"/>
          <w:color w:val="000000"/>
          <w:spacing w:val="-1"/>
          <w:sz w:val="20"/>
          <w:szCs w:val="20"/>
        </w:rPr>
        <w:t>e</w:t>
      </w:r>
      <w:r>
        <w:rPr>
          <w:rFonts w:ascii="Arial" w:hAnsi="Arial" w:cs="Arial"/>
          <w:color w:val="000000"/>
          <w:sz w:val="20"/>
          <w:szCs w:val="20"/>
        </w:rPr>
        <w:t>d</w:t>
      </w:r>
      <w:r>
        <w:rPr>
          <w:rFonts w:ascii="Arial" w:hAnsi="Arial" w:cs="Arial"/>
          <w:color w:val="000000"/>
          <w:spacing w:val="-1"/>
          <w:sz w:val="20"/>
          <w:szCs w:val="20"/>
        </w:rPr>
        <w:t xml:space="preserve"> </w:t>
      </w:r>
      <w:r>
        <w:rPr>
          <w:rFonts w:ascii="Arial" w:hAnsi="Arial" w:cs="Arial"/>
          <w:color w:val="000000"/>
          <w:sz w:val="20"/>
          <w:szCs w:val="20"/>
        </w:rPr>
        <w:t xml:space="preserve">on a script </w:t>
      </w:r>
      <w:r>
        <w:rPr>
          <w:rFonts w:ascii="Arial" w:hAnsi="Arial" w:cs="Arial"/>
          <w:color w:val="000000"/>
          <w:spacing w:val="-1"/>
          <w:sz w:val="20"/>
          <w:szCs w:val="20"/>
        </w:rPr>
        <w:t>o</w:t>
      </w:r>
      <w:r>
        <w:rPr>
          <w:rFonts w:ascii="Arial" w:hAnsi="Arial" w:cs="Arial"/>
          <w:color w:val="000000"/>
          <w:sz w:val="20"/>
          <w:szCs w:val="20"/>
        </w:rPr>
        <w:t xml:space="preserve">utline or </w:t>
      </w:r>
      <w:r>
        <w:rPr>
          <w:rFonts w:ascii="Arial" w:hAnsi="Arial" w:cs="Arial"/>
          <w:color w:val="000000"/>
          <w:spacing w:val="-1"/>
          <w:sz w:val="20"/>
          <w:szCs w:val="20"/>
        </w:rPr>
        <w:t>o</w:t>
      </w:r>
      <w:r>
        <w:rPr>
          <w:rFonts w:ascii="Arial" w:hAnsi="Arial" w:cs="Arial"/>
          <w:color w:val="000000"/>
          <w:sz w:val="20"/>
          <w:szCs w:val="20"/>
        </w:rPr>
        <w:t>utlines develo</w:t>
      </w:r>
      <w:r>
        <w:rPr>
          <w:rFonts w:ascii="Arial" w:hAnsi="Arial" w:cs="Arial"/>
          <w:color w:val="000000"/>
          <w:spacing w:val="-1"/>
          <w:sz w:val="20"/>
          <w:szCs w:val="20"/>
        </w:rPr>
        <w:t>p</w:t>
      </w:r>
      <w:r>
        <w:rPr>
          <w:rFonts w:ascii="Arial" w:hAnsi="Arial" w:cs="Arial"/>
          <w:color w:val="000000"/>
          <w:sz w:val="20"/>
          <w:szCs w:val="20"/>
        </w:rPr>
        <w:t>ed by</w:t>
      </w:r>
      <w:r>
        <w:rPr>
          <w:rFonts w:ascii="Arial" w:hAnsi="Arial" w:cs="Arial"/>
          <w:color w:val="000000"/>
          <w:spacing w:val="-2"/>
          <w:sz w:val="20"/>
          <w:szCs w:val="20"/>
        </w:rPr>
        <w:t xml:space="preserve"> </w:t>
      </w:r>
      <w:r>
        <w:rPr>
          <w:rFonts w:ascii="Arial" w:hAnsi="Arial" w:cs="Arial"/>
          <w:color w:val="000000"/>
          <w:sz w:val="20"/>
          <w:szCs w:val="20"/>
        </w:rPr>
        <w:t xml:space="preserve">a writer </w:t>
      </w:r>
      <w:r>
        <w:rPr>
          <w:rFonts w:ascii="Arial" w:hAnsi="Arial" w:cs="Arial"/>
          <w:color w:val="000000"/>
          <w:spacing w:val="-1"/>
          <w:sz w:val="20"/>
          <w:szCs w:val="20"/>
        </w:rPr>
        <w:t>o</w:t>
      </w:r>
      <w:r>
        <w:rPr>
          <w:rFonts w:ascii="Arial" w:hAnsi="Arial" w:cs="Arial"/>
          <w:color w:val="000000"/>
          <w:sz w:val="20"/>
          <w:szCs w:val="20"/>
        </w:rPr>
        <w:t>r writers; or</w:t>
      </w:r>
    </w:p>
    <w:p w:rsidR="006A37BB" w:rsidRDefault="006A37BB">
      <w:pPr>
        <w:widowControl w:val="0"/>
        <w:autoSpaceDE w:val="0"/>
        <w:autoSpaceDN w:val="0"/>
        <w:adjustRightInd w:val="0"/>
        <w:spacing w:after="0" w:line="226" w:lineRule="exact"/>
        <w:ind w:left="843"/>
        <w:rPr>
          <w:rFonts w:ascii="Arial" w:hAnsi="Arial" w:cs="Arial"/>
          <w:color w:val="000000"/>
          <w:sz w:val="20"/>
          <w:szCs w:val="20"/>
        </w:rPr>
      </w:pPr>
      <w:r>
        <w:rPr>
          <w:rFonts w:ascii="Arial" w:hAnsi="Arial" w:cs="Arial"/>
          <w:color w:val="000000"/>
          <w:sz w:val="20"/>
          <w:szCs w:val="20"/>
        </w:rPr>
        <w:t xml:space="preserve">(c) </w:t>
      </w:r>
      <w:proofErr w:type="gramStart"/>
      <w:r>
        <w:rPr>
          <w:rFonts w:ascii="Arial" w:hAnsi="Arial" w:cs="Arial"/>
          <w:color w:val="000000"/>
          <w:sz w:val="20"/>
          <w:szCs w:val="20"/>
        </w:rPr>
        <w:t>a</w:t>
      </w:r>
      <w:proofErr w:type="gramEnd"/>
      <w:r>
        <w:rPr>
          <w:rFonts w:ascii="Arial" w:hAnsi="Arial" w:cs="Arial"/>
          <w:color w:val="000000"/>
          <w:sz w:val="20"/>
          <w:szCs w:val="20"/>
        </w:rPr>
        <w:t xml:space="preserve"> program</w:t>
      </w:r>
      <w:r>
        <w:rPr>
          <w:rFonts w:ascii="Arial" w:hAnsi="Arial" w:cs="Arial"/>
          <w:color w:val="000000"/>
          <w:spacing w:val="-2"/>
          <w:sz w:val="20"/>
          <w:szCs w:val="20"/>
        </w:rPr>
        <w:t xml:space="preserve"> </w:t>
      </w:r>
      <w:r>
        <w:rPr>
          <w:rFonts w:ascii="Arial" w:hAnsi="Arial" w:cs="Arial"/>
          <w:color w:val="000000"/>
          <w:sz w:val="20"/>
          <w:szCs w:val="20"/>
        </w:rPr>
        <w:t>that has act</w:t>
      </w:r>
      <w:r>
        <w:rPr>
          <w:rFonts w:ascii="Arial" w:hAnsi="Arial" w:cs="Arial"/>
          <w:color w:val="000000"/>
          <w:spacing w:val="-1"/>
          <w:sz w:val="20"/>
          <w:szCs w:val="20"/>
        </w:rPr>
        <w:t>o</w:t>
      </w:r>
      <w:r>
        <w:rPr>
          <w:rFonts w:ascii="Arial" w:hAnsi="Arial" w:cs="Arial"/>
          <w:color w:val="000000"/>
          <w:sz w:val="20"/>
          <w:szCs w:val="20"/>
        </w:rPr>
        <w:t xml:space="preserve">rs </w:t>
      </w:r>
      <w:r>
        <w:rPr>
          <w:rFonts w:ascii="Arial" w:hAnsi="Arial" w:cs="Arial"/>
          <w:color w:val="000000"/>
          <w:spacing w:val="-1"/>
          <w:sz w:val="20"/>
          <w:szCs w:val="20"/>
        </w:rPr>
        <w:t>d</w:t>
      </w:r>
      <w:r>
        <w:rPr>
          <w:rFonts w:ascii="Arial" w:hAnsi="Arial" w:cs="Arial"/>
          <w:color w:val="000000"/>
          <w:sz w:val="20"/>
          <w:szCs w:val="20"/>
        </w:rPr>
        <w:t>eliveri</w:t>
      </w:r>
      <w:r>
        <w:rPr>
          <w:rFonts w:ascii="Arial" w:hAnsi="Arial" w:cs="Arial"/>
          <w:color w:val="000000"/>
          <w:spacing w:val="-1"/>
          <w:sz w:val="20"/>
          <w:szCs w:val="20"/>
        </w:rPr>
        <w:t>n</w:t>
      </w:r>
      <w:r>
        <w:rPr>
          <w:rFonts w:ascii="Arial" w:hAnsi="Arial" w:cs="Arial"/>
          <w:color w:val="000000"/>
          <w:sz w:val="20"/>
          <w:szCs w:val="20"/>
        </w:rPr>
        <w:t>g impro</w:t>
      </w:r>
      <w:r>
        <w:rPr>
          <w:rFonts w:ascii="Arial" w:hAnsi="Arial" w:cs="Arial"/>
          <w:color w:val="000000"/>
          <w:spacing w:val="1"/>
          <w:sz w:val="20"/>
          <w:szCs w:val="20"/>
        </w:rPr>
        <w:t>v</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ed d</w:t>
      </w:r>
      <w:r>
        <w:rPr>
          <w:rFonts w:ascii="Arial" w:hAnsi="Arial" w:cs="Arial"/>
          <w:color w:val="000000"/>
          <w:spacing w:val="-1"/>
          <w:sz w:val="20"/>
          <w:szCs w:val="20"/>
        </w:rPr>
        <w:t>i</w:t>
      </w:r>
      <w:r>
        <w:rPr>
          <w:rFonts w:ascii="Arial" w:hAnsi="Arial" w:cs="Arial"/>
          <w:color w:val="000000"/>
          <w:sz w:val="20"/>
          <w:szCs w:val="20"/>
        </w:rPr>
        <w:t>alog</w:t>
      </w:r>
      <w:r>
        <w:rPr>
          <w:rFonts w:ascii="Arial" w:hAnsi="Arial" w:cs="Arial"/>
          <w:color w:val="000000"/>
          <w:spacing w:val="-1"/>
          <w:sz w:val="20"/>
          <w:szCs w:val="20"/>
        </w:rPr>
        <w:t>u</w:t>
      </w:r>
      <w:r>
        <w:rPr>
          <w:rFonts w:ascii="Arial" w:hAnsi="Arial" w:cs="Arial"/>
          <w:color w:val="000000"/>
          <w:sz w:val="20"/>
          <w:szCs w:val="20"/>
        </w:rPr>
        <w:t>e that is bas</w:t>
      </w:r>
      <w:r>
        <w:rPr>
          <w:rFonts w:ascii="Arial" w:hAnsi="Arial" w:cs="Arial"/>
          <w:color w:val="000000"/>
          <w:spacing w:val="-1"/>
          <w:sz w:val="20"/>
          <w:szCs w:val="20"/>
        </w:rPr>
        <w:t>e</w:t>
      </w:r>
      <w:r>
        <w:rPr>
          <w:rFonts w:ascii="Arial" w:hAnsi="Arial" w:cs="Arial"/>
          <w:color w:val="000000"/>
          <w:sz w:val="20"/>
          <w:szCs w:val="20"/>
        </w:rPr>
        <w:t>d on a scr</w:t>
      </w:r>
      <w:r>
        <w:rPr>
          <w:rFonts w:ascii="Arial" w:hAnsi="Arial" w:cs="Arial"/>
          <w:color w:val="000000"/>
          <w:spacing w:val="-1"/>
          <w:sz w:val="20"/>
          <w:szCs w:val="20"/>
        </w:rPr>
        <w:t>i</w:t>
      </w:r>
      <w:r>
        <w:rPr>
          <w:rFonts w:ascii="Arial" w:hAnsi="Arial" w:cs="Arial"/>
          <w:color w:val="000000"/>
          <w:sz w:val="20"/>
          <w:szCs w:val="20"/>
        </w:rPr>
        <w:t>pt outline</w:t>
      </w:r>
    </w:p>
    <w:p w:rsidR="006A37BB" w:rsidRDefault="006A37BB">
      <w:pPr>
        <w:widowControl w:val="0"/>
        <w:autoSpaceDE w:val="0"/>
        <w:autoSpaceDN w:val="0"/>
        <w:adjustRightInd w:val="0"/>
        <w:spacing w:after="0" w:line="240" w:lineRule="auto"/>
        <w:ind w:left="843"/>
        <w:rPr>
          <w:rFonts w:ascii="Arial" w:hAnsi="Arial" w:cs="Arial"/>
          <w:color w:val="000000"/>
          <w:sz w:val="20"/>
          <w:szCs w:val="20"/>
        </w:rPr>
      </w:pPr>
      <w:proofErr w:type="gramStart"/>
      <w:r>
        <w:rPr>
          <w:rFonts w:ascii="Arial" w:hAnsi="Arial" w:cs="Arial"/>
          <w:color w:val="000000"/>
          <w:sz w:val="20"/>
          <w:szCs w:val="20"/>
        </w:rPr>
        <w:t>or</w:t>
      </w:r>
      <w:proofErr w:type="gramEnd"/>
      <w:r>
        <w:rPr>
          <w:rFonts w:ascii="Arial" w:hAnsi="Arial" w:cs="Arial"/>
          <w:color w:val="000000"/>
          <w:sz w:val="20"/>
          <w:szCs w:val="20"/>
        </w:rPr>
        <w:t xml:space="preserve"> outli</w:t>
      </w:r>
      <w:r>
        <w:rPr>
          <w:rFonts w:ascii="Arial" w:hAnsi="Arial" w:cs="Arial"/>
          <w:color w:val="000000"/>
          <w:spacing w:val="-1"/>
          <w:sz w:val="20"/>
          <w:szCs w:val="20"/>
        </w:rPr>
        <w:t>n</w:t>
      </w:r>
      <w:r>
        <w:rPr>
          <w:rFonts w:ascii="Arial" w:hAnsi="Arial" w:cs="Arial"/>
          <w:color w:val="000000"/>
          <w:sz w:val="20"/>
          <w:szCs w:val="20"/>
        </w:rPr>
        <w:t>es:</w:t>
      </w:r>
    </w:p>
    <w:p w:rsidR="006A37BB" w:rsidRDefault="006A37BB">
      <w:pPr>
        <w:widowControl w:val="0"/>
        <w:autoSpaceDE w:val="0"/>
        <w:autoSpaceDN w:val="0"/>
        <w:adjustRightInd w:val="0"/>
        <w:spacing w:after="0" w:line="240" w:lineRule="auto"/>
        <w:ind w:left="1563"/>
        <w:rPr>
          <w:rFonts w:ascii="Arial" w:hAnsi="Arial" w:cs="Arial"/>
          <w:color w:val="000000"/>
          <w:sz w:val="20"/>
          <w:szCs w:val="20"/>
        </w:rPr>
      </w:pPr>
      <w:r>
        <w:rPr>
          <w:rFonts w:ascii="Arial" w:hAnsi="Arial" w:cs="Arial"/>
          <w:color w:val="000000"/>
          <w:sz w:val="20"/>
          <w:szCs w:val="20"/>
        </w:rPr>
        <w:t>(</w:t>
      </w:r>
      <w:proofErr w:type="spellStart"/>
      <w:r>
        <w:rPr>
          <w:rFonts w:ascii="Arial" w:hAnsi="Arial" w:cs="Arial"/>
          <w:color w:val="000000"/>
          <w:sz w:val="20"/>
          <w:szCs w:val="20"/>
        </w:rPr>
        <w:t>i</w:t>
      </w:r>
      <w:proofErr w:type="spellEnd"/>
      <w:r>
        <w:rPr>
          <w:rFonts w:ascii="Arial" w:hAnsi="Arial" w:cs="Arial"/>
          <w:color w:val="000000"/>
          <w:sz w:val="20"/>
          <w:szCs w:val="20"/>
        </w:rPr>
        <w:t xml:space="preserve">) </w:t>
      </w:r>
      <w:proofErr w:type="gramStart"/>
      <w:r>
        <w:rPr>
          <w:rFonts w:ascii="Arial" w:hAnsi="Arial" w:cs="Arial"/>
          <w:color w:val="000000"/>
          <w:sz w:val="20"/>
          <w:szCs w:val="20"/>
        </w:rPr>
        <w:t>deve</w:t>
      </w:r>
      <w:r>
        <w:rPr>
          <w:rFonts w:ascii="Arial" w:hAnsi="Arial" w:cs="Arial"/>
          <w:color w:val="000000"/>
          <w:spacing w:val="-1"/>
          <w:sz w:val="20"/>
          <w:szCs w:val="20"/>
        </w:rPr>
        <w:t>l</w:t>
      </w:r>
      <w:r>
        <w:rPr>
          <w:rFonts w:ascii="Arial" w:hAnsi="Arial" w:cs="Arial"/>
          <w:color w:val="000000"/>
          <w:sz w:val="20"/>
          <w:szCs w:val="20"/>
        </w:rPr>
        <w:t>op</w:t>
      </w:r>
      <w:r>
        <w:rPr>
          <w:rFonts w:ascii="Arial" w:hAnsi="Arial" w:cs="Arial"/>
          <w:color w:val="000000"/>
          <w:spacing w:val="-1"/>
          <w:sz w:val="20"/>
          <w:szCs w:val="20"/>
        </w:rPr>
        <w:t>e</w:t>
      </w:r>
      <w:r>
        <w:rPr>
          <w:rFonts w:ascii="Arial" w:hAnsi="Arial" w:cs="Arial"/>
          <w:color w:val="000000"/>
          <w:sz w:val="20"/>
          <w:szCs w:val="20"/>
        </w:rPr>
        <w:t>d</w:t>
      </w:r>
      <w:proofErr w:type="gramEnd"/>
      <w:r>
        <w:rPr>
          <w:rFonts w:ascii="Arial" w:hAnsi="Arial" w:cs="Arial"/>
          <w:color w:val="000000"/>
          <w:sz w:val="20"/>
          <w:szCs w:val="20"/>
        </w:rPr>
        <w:t xml:space="preserve"> by a writer </w:t>
      </w:r>
      <w:r>
        <w:rPr>
          <w:rFonts w:ascii="Arial" w:hAnsi="Arial" w:cs="Arial"/>
          <w:color w:val="000000"/>
          <w:spacing w:val="-1"/>
          <w:sz w:val="20"/>
          <w:szCs w:val="20"/>
        </w:rPr>
        <w:t>o</w:t>
      </w:r>
      <w:r>
        <w:rPr>
          <w:rFonts w:ascii="Arial" w:hAnsi="Arial" w:cs="Arial"/>
          <w:color w:val="000000"/>
          <w:sz w:val="20"/>
          <w:szCs w:val="20"/>
        </w:rPr>
        <w:t>r</w:t>
      </w:r>
      <w:r>
        <w:rPr>
          <w:rFonts w:ascii="Arial" w:hAnsi="Arial" w:cs="Arial"/>
          <w:color w:val="000000"/>
          <w:spacing w:val="-1"/>
          <w:sz w:val="20"/>
          <w:szCs w:val="20"/>
        </w:rPr>
        <w:t xml:space="preserve"> </w:t>
      </w:r>
      <w:r>
        <w:rPr>
          <w:rFonts w:ascii="Arial" w:hAnsi="Arial" w:cs="Arial"/>
          <w:color w:val="000000"/>
          <w:sz w:val="20"/>
          <w:szCs w:val="20"/>
        </w:rPr>
        <w:t>writ</w:t>
      </w:r>
      <w:r>
        <w:rPr>
          <w:rFonts w:ascii="Arial" w:hAnsi="Arial" w:cs="Arial"/>
          <w:color w:val="000000"/>
          <w:spacing w:val="-1"/>
          <w:sz w:val="20"/>
          <w:szCs w:val="20"/>
        </w:rPr>
        <w:t>e</w:t>
      </w:r>
      <w:r>
        <w:rPr>
          <w:rFonts w:ascii="Arial" w:hAnsi="Arial" w:cs="Arial"/>
          <w:color w:val="000000"/>
          <w:sz w:val="20"/>
          <w:szCs w:val="20"/>
        </w:rPr>
        <w:t>rs; a</w:t>
      </w:r>
      <w:r>
        <w:rPr>
          <w:rFonts w:ascii="Arial" w:hAnsi="Arial" w:cs="Arial"/>
          <w:color w:val="000000"/>
          <w:spacing w:val="-1"/>
          <w:sz w:val="20"/>
          <w:szCs w:val="20"/>
        </w:rPr>
        <w:t>n</w:t>
      </w:r>
      <w:r>
        <w:rPr>
          <w:rFonts w:ascii="Arial" w:hAnsi="Arial" w:cs="Arial"/>
          <w:color w:val="000000"/>
          <w:sz w:val="20"/>
          <w:szCs w:val="20"/>
        </w:rPr>
        <w:t>d</w:t>
      </w:r>
    </w:p>
    <w:p w:rsidR="006A37BB" w:rsidRDefault="006A37BB">
      <w:pPr>
        <w:widowControl w:val="0"/>
        <w:autoSpaceDE w:val="0"/>
        <w:autoSpaceDN w:val="0"/>
        <w:adjustRightInd w:val="0"/>
        <w:spacing w:before="3" w:after="0" w:line="230" w:lineRule="exact"/>
        <w:ind w:left="1563" w:right="330"/>
        <w:rPr>
          <w:rFonts w:ascii="Arial" w:hAnsi="Arial" w:cs="Arial"/>
          <w:color w:val="000000"/>
          <w:sz w:val="20"/>
          <w:szCs w:val="20"/>
        </w:rPr>
      </w:pPr>
      <w:r>
        <w:rPr>
          <w:rFonts w:ascii="Arial" w:hAnsi="Arial" w:cs="Arial"/>
          <w:color w:val="000000"/>
          <w:sz w:val="20"/>
          <w:szCs w:val="20"/>
        </w:rPr>
        <w:t xml:space="preserve">(ii) </w:t>
      </w:r>
      <w:proofErr w:type="gramStart"/>
      <w:r>
        <w:rPr>
          <w:rFonts w:ascii="Arial" w:hAnsi="Arial" w:cs="Arial"/>
          <w:color w:val="000000"/>
          <w:sz w:val="20"/>
          <w:szCs w:val="20"/>
        </w:rPr>
        <w:t>in</w:t>
      </w:r>
      <w:proofErr w:type="gramEnd"/>
      <w:r>
        <w:rPr>
          <w:rFonts w:ascii="Arial" w:hAnsi="Arial" w:cs="Arial"/>
          <w:color w:val="000000"/>
          <w:sz w:val="20"/>
          <w:szCs w:val="20"/>
        </w:rPr>
        <w:t xml:space="preserve"> which the dra</w:t>
      </w:r>
      <w:r>
        <w:rPr>
          <w:rFonts w:ascii="Arial" w:hAnsi="Arial" w:cs="Arial"/>
          <w:color w:val="000000"/>
          <w:spacing w:val="-1"/>
          <w:sz w:val="20"/>
          <w:szCs w:val="20"/>
        </w:rPr>
        <w:t>m</w:t>
      </w:r>
      <w:r>
        <w:rPr>
          <w:rFonts w:ascii="Arial" w:hAnsi="Arial" w:cs="Arial"/>
          <w:color w:val="000000"/>
          <w:sz w:val="20"/>
          <w:szCs w:val="20"/>
        </w:rPr>
        <w:t>atic e</w:t>
      </w:r>
      <w:r>
        <w:rPr>
          <w:rFonts w:ascii="Arial" w:hAnsi="Arial" w:cs="Arial"/>
          <w:color w:val="000000"/>
          <w:spacing w:val="-1"/>
          <w:sz w:val="20"/>
          <w:szCs w:val="20"/>
        </w:rPr>
        <w:t>l</w:t>
      </w:r>
      <w:r>
        <w:rPr>
          <w:rFonts w:ascii="Arial" w:hAnsi="Arial" w:cs="Arial"/>
          <w:color w:val="000000"/>
          <w:sz w:val="20"/>
          <w:szCs w:val="20"/>
        </w:rPr>
        <w:t>emen</w:t>
      </w:r>
      <w:r>
        <w:rPr>
          <w:rFonts w:ascii="Arial" w:hAnsi="Arial" w:cs="Arial"/>
          <w:color w:val="000000"/>
          <w:spacing w:val="-2"/>
          <w:sz w:val="20"/>
          <w:szCs w:val="20"/>
        </w:rPr>
        <w:t>t</w:t>
      </w:r>
      <w:r>
        <w:rPr>
          <w:rFonts w:ascii="Arial" w:hAnsi="Arial" w:cs="Arial"/>
          <w:color w:val="000000"/>
          <w:sz w:val="20"/>
          <w:szCs w:val="20"/>
        </w:rPr>
        <w:t>s of char</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ter, the</w:t>
      </w:r>
      <w:r>
        <w:rPr>
          <w:rFonts w:ascii="Arial" w:hAnsi="Arial" w:cs="Arial"/>
          <w:color w:val="000000"/>
          <w:spacing w:val="-1"/>
          <w:sz w:val="20"/>
          <w:szCs w:val="20"/>
        </w:rPr>
        <w:t>m</w:t>
      </w:r>
      <w:r>
        <w:rPr>
          <w:rFonts w:ascii="Arial" w:hAnsi="Arial" w:cs="Arial"/>
          <w:color w:val="000000"/>
          <w:sz w:val="20"/>
          <w:szCs w:val="20"/>
        </w:rPr>
        <w:t xml:space="preserve">e and plot </w:t>
      </w:r>
      <w:r>
        <w:rPr>
          <w:rFonts w:ascii="Arial" w:hAnsi="Arial" w:cs="Arial"/>
          <w:color w:val="000000"/>
          <w:spacing w:val="-1"/>
          <w:sz w:val="20"/>
          <w:szCs w:val="20"/>
        </w:rPr>
        <w:t>a</w:t>
      </w:r>
      <w:r>
        <w:rPr>
          <w:rFonts w:ascii="Arial" w:hAnsi="Arial" w:cs="Arial"/>
          <w:color w:val="000000"/>
          <w:sz w:val="20"/>
          <w:szCs w:val="20"/>
        </w:rPr>
        <w:t>re</w:t>
      </w:r>
      <w:r>
        <w:rPr>
          <w:rFonts w:ascii="Arial" w:hAnsi="Arial" w:cs="Arial"/>
          <w:color w:val="000000"/>
          <w:spacing w:val="-1"/>
          <w:sz w:val="20"/>
          <w:szCs w:val="20"/>
        </w:rPr>
        <w:t xml:space="preserve"> </w:t>
      </w:r>
      <w:r>
        <w:rPr>
          <w:rFonts w:ascii="Arial" w:hAnsi="Arial" w:cs="Arial"/>
          <w:color w:val="000000"/>
          <w:sz w:val="20"/>
          <w:szCs w:val="20"/>
        </w:rPr>
        <w:t>introd</w:t>
      </w:r>
      <w:r>
        <w:rPr>
          <w:rFonts w:ascii="Arial" w:hAnsi="Arial" w:cs="Arial"/>
          <w:color w:val="000000"/>
          <w:spacing w:val="-1"/>
          <w:sz w:val="20"/>
          <w:szCs w:val="20"/>
        </w:rPr>
        <w:t>u</w:t>
      </w:r>
      <w:r>
        <w:rPr>
          <w:rFonts w:ascii="Arial" w:hAnsi="Arial" w:cs="Arial"/>
          <w:color w:val="000000"/>
          <w:sz w:val="20"/>
          <w:szCs w:val="20"/>
        </w:rPr>
        <w:t>c</w:t>
      </w:r>
      <w:r>
        <w:rPr>
          <w:rFonts w:ascii="Arial" w:hAnsi="Arial" w:cs="Arial"/>
          <w:color w:val="000000"/>
          <w:spacing w:val="-1"/>
          <w:sz w:val="20"/>
          <w:szCs w:val="20"/>
        </w:rPr>
        <w:t>e</w:t>
      </w:r>
      <w:r>
        <w:rPr>
          <w:rFonts w:ascii="Arial" w:hAnsi="Arial" w:cs="Arial"/>
          <w:color w:val="000000"/>
          <w:sz w:val="20"/>
          <w:szCs w:val="20"/>
        </w:rPr>
        <w:t xml:space="preserve">d </w:t>
      </w:r>
      <w:r>
        <w:rPr>
          <w:rFonts w:ascii="Arial" w:hAnsi="Arial" w:cs="Arial"/>
          <w:color w:val="000000"/>
          <w:spacing w:val="-1"/>
          <w:sz w:val="20"/>
          <w:szCs w:val="20"/>
        </w:rPr>
        <w:t>a</w:t>
      </w:r>
      <w:r>
        <w:rPr>
          <w:rFonts w:ascii="Arial" w:hAnsi="Arial" w:cs="Arial"/>
          <w:color w:val="000000"/>
          <w:sz w:val="20"/>
          <w:szCs w:val="20"/>
        </w:rPr>
        <w:t>nd develo</w:t>
      </w:r>
      <w:r>
        <w:rPr>
          <w:rFonts w:ascii="Arial" w:hAnsi="Arial" w:cs="Arial"/>
          <w:color w:val="000000"/>
          <w:spacing w:val="-1"/>
          <w:sz w:val="20"/>
          <w:szCs w:val="20"/>
        </w:rPr>
        <w:t>p</w:t>
      </w:r>
      <w:r>
        <w:rPr>
          <w:rFonts w:ascii="Arial" w:hAnsi="Arial" w:cs="Arial"/>
          <w:color w:val="000000"/>
          <w:sz w:val="20"/>
          <w:szCs w:val="20"/>
        </w:rPr>
        <w:t>ed to form a n</w:t>
      </w:r>
      <w:r>
        <w:rPr>
          <w:rFonts w:ascii="Arial" w:hAnsi="Arial" w:cs="Arial"/>
          <w:color w:val="000000"/>
          <w:spacing w:val="-1"/>
          <w:sz w:val="20"/>
          <w:szCs w:val="20"/>
        </w:rPr>
        <w:t>a</w:t>
      </w:r>
      <w:r>
        <w:rPr>
          <w:rFonts w:ascii="Arial" w:hAnsi="Arial" w:cs="Arial"/>
          <w:color w:val="000000"/>
          <w:sz w:val="20"/>
          <w:szCs w:val="20"/>
        </w:rPr>
        <w:t>rrat</w:t>
      </w:r>
      <w:r>
        <w:rPr>
          <w:rFonts w:ascii="Arial" w:hAnsi="Arial" w:cs="Arial"/>
          <w:color w:val="000000"/>
          <w:spacing w:val="-1"/>
          <w:sz w:val="20"/>
          <w:szCs w:val="20"/>
        </w:rPr>
        <w:t>i</w:t>
      </w:r>
      <w:r>
        <w:rPr>
          <w:rFonts w:ascii="Arial" w:hAnsi="Arial" w:cs="Arial"/>
          <w:color w:val="000000"/>
          <w:sz w:val="20"/>
          <w:szCs w:val="20"/>
        </w:rPr>
        <w:t>ve str</w:t>
      </w:r>
      <w:r>
        <w:rPr>
          <w:rFonts w:ascii="Arial" w:hAnsi="Arial" w:cs="Arial"/>
          <w:color w:val="000000"/>
          <w:spacing w:val="-1"/>
          <w:sz w:val="20"/>
          <w:szCs w:val="20"/>
        </w:rPr>
        <w:t>u</w:t>
      </w:r>
      <w:r>
        <w:rPr>
          <w:rFonts w:ascii="Arial" w:hAnsi="Arial" w:cs="Arial"/>
          <w:color w:val="000000"/>
          <w:sz w:val="20"/>
          <w:szCs w:val="20"/>
        </w:rPr>
        <w:t>cture;</w:t>
      </w:r>
    </w:p>
    <w:p w:rsidR="006A37BB" w:rsidRDefault="006A37BB">
      <w:pPr>
        <w:widowControl w:val="0"/>
        <w:autoSpaceDE w:val="0"/>
        <w:autoSpaceDN w:val="0"/>
        <w:adjustRightInd w:val="0"/>
        <w:spacing w:after="0" w:line="227" w:lineRule="exact"/>
        <w:ind w:left="843"/>
        <w:rPr>
          <w:rFonts w:ascii="Arial" w:hAnsi="Arial" w:cs="Arial"/>
          <w:color w:val="000000"/>
          <w:sz w:val="20"/>
          <w:szCs w:val="20"/>
        </w:rPr>
      </w:pPr>
      <w:proofErr w:type="gramStart"/>
      <w:r>
        <w:rPr>
          <w:rFonts w:ascii="Arial" w:hAnsi="Arial" w:cs="Arial"/>
          <w:color w:val="000000"/>
          <w:sz w:val="20"/>
          <w:szCs w:val="20"/>
        </w:rPr>
        <w:t>and</w:t>
      </w:r>
      <w:proofErr w:type="gramEnd"/>
      <w:r>
        <w:rPr>
          <w:rFonts w:ascii="Arial" w:hAnsi="Arial" w:cs="Arial"/>
          <w:color w:val="000000"/>
          <w:sz w:val="20"/>
          <w:szCs w:val="20"/>
        </w:rPr>
        <w:t xml:space="preserve"> i</w:t>
      </w:r>
      <w:r>
        <w:rPr>
          <w:rFonts w:ascii="Arial" w:hAnsi="Arial" w:cs="Arial"/>
          <w:color w:val="000000"/>
          <w:spacing w:val="-1"/>
          <w:sz w:val="20"/>
          <w:szCs w:val="20"/>
        </w:rPr>
        <w:t>n</w:t>
      </w:r>
      <w:r>
        <w:rPr>
          <w:rFonts w:ascii="Arial" w:hAnsi="Arial" w:cs="Arial"/>
          <w:color w:val="000000"/>
          <w:sz w:val="20"/>
          <w:szCs w:val="20"/>
        </w:rPr>
        <w:t>clu</w:t>
      </w:r>
      <w:r>
        <w:rPr>
          <w:rFonts w:ascii="Arial" w:hAnsi="Arial" w:cs="Arial"/>
          <w:color w:val="000000"/>
          <w:spacing w:val="-1"/>
          <w:sz w:val="20"/>
          <w:szCs w:val="20"/>
        </w:rPr>
        <w:t>d</w:t>
      </w:r>
      <w:r>
        <w:rPr>
          <w:rFonts w:ascii="Arial" w:hAnsi="Arial" w:cs="Arial"/>
          <w:color w:val="000000"/>
          <w:sz w:val="20"/>
          <w:szCs w:val="20"/>
        </w:rPr>
        <w:t>es:</w:t>
      </w:r>
    </w:p>
    <w:p w:rsidR="006A37BB" w:rsidRDefault="006A37BB">
      <w:pPr>
        <w:widowControl w:val="0"/>
        <w:autoSpaceDE w:val="0"/>
        <w:autoSpaceDN w:val="0"/>
        <w:adjustRightInd w:val="0"/>
        <w:spacing w:after="0" w:line="229" w:lineRule="exact"/>
        <w:ind w:left="843"/>
        <w:rPr>
          <w:rFonts w:ascii="Arial" w:hAnsi="Arial" w:cs="Arial"/>
          <w:color w:val="000000"/>
          <w:sz w:val="20"/>
          <w:szCs w:val="20"/>
        </w:rPr>
      </w:pPr>
      <w:r>
        <w:rPr>
          <w:rFonts w:ascii="Arial" w:hAnsi="Arial" w:cs="Arial"/>
          <w:color w:val="000000"/>
          <w:sz w:val="20"/>
          <w:szCs w:val="20"/>
        </w:rPr>
        <w:t xml:space="preserve">(d) </w:t>
      </w:r>
      <w:proofErr w:type="gramStart"/>
      <w:r>
        <w:rPr>
          <w:rFonts w:ascii="Arial" w:hAnsi="Arial" w:cs="Arial"/>
          <w:color w:val="000000"/>
          <w:sz w:val="20"/>
          <w:szCs w:val="20"/>
        </w:rPr>
        <w:t>a</w:t>
      </w:r>
      <w:proofErr w:type="gramEnd"/>
      <w:r>
        <w:rPr>
          <w:rFonts w:ascii="Arial" w:hAnsi="Arial" w:cs="Arial"/>
          <w:color w:val="000000"/>
          <w:sz w:val="20"/>
          <w:szCs w:val="20"/>
        </w:rPr>
        <w:t xml:space="preserve"> fully scr</w:t>
      </w:r>
      <w:r>
        <w:rPr>
          <w:rFonts w:ascii="Arial" w:hAnsi="Arial" w:cs="Arial"/>
          <w:color w:val="000000"/>
          <w:spacing w:val="-1"/>
          <w:sz w:val="20"/>
          <w:szCs w:val="20"/>
        </w:rPr>
        <w:t>i</w:t>
      </w:r>
      <w:r>
        <w:rPr>
          <w:rFonts w:ascii="Arial" w:hAnsi="Arial" w:cs="Arial"/>
          <w:color w:val="000000"/>
          <w:sz w:val="20"/>
          <w:szCs w:val="20"/>
        </w:rPr>
        <w:t>pted sketch comedy pro</w:t>
      </w:r>
      <w:r>
        <w:rPr>
          <w:rFonts w:ascii="Arial" w:hAnsi="Arial" w:cs="Arial"/>
          <w:color w:val="000000"/>
          <w:spacing w:val="-1"/>
          <w:sz w:val="20"/>
          <w:szCs w:val="20"/>
        </w:rPr>
        <w:t>g</w:t>
      </w:r>
      <w:r>
        <w:rPr>
          <w:rFonts w:ascii="Arial" w:hAnsi="Arial" w:cs="Arial"/>
          <w:color w:val="000000"/>
          <w:sz w:val="20"/>
          <w:szCs w:val="20"/>
        </w:rPr>
        <w:t xml:space="preserve">ram; </w:t>
      </w:r>
      <w:r w:rsidR="002F6879">
        <w:rPr>
          <w:rFonts w:ascii="Arial" w:hAnsi="Arial" w:cs="Arial"/>
          <w:color w:val="000000"/>
          <w:sz w:val="20"/>
          <w:szCs w:val="20"/>
        </w:rPr>
        <w:t>or</w:t>
      </w:r>
    </w:p>
    <w:p w:rsidR="006A37BB" w:rsidRDefault="006A37BB">
      <w:pPr>
        <w:widowControl w:val="0"/>
        <w:autoSpaceDE w:val="0"/>
        <w:autoSpaceDN w:val="0"/>
        <w:adjustRightInd w:val="0"/>
        <w:spacing w:after="0" w:line="240" w:lineRule="auto"/>
        <w:ind w:left="843"/>
        <w:rPr>
          <w:rFonts w:ascii="Arial" w:hAnsi="Arial" w:cs="Arial"/>
          <w:color w:val="000000"/>
          <w:sz w:val="20"/>
          <w:szCs w:val="20"/>
        </w:rPr>
      </w:pPr>
      <w:r>
        <w:rPr>
          <w:rFonts w:ascii="Arial" w:hAnsi="Arial" w:cs="Arial"/>
          <w:color w:val="000000"/>
          <w:sz w:val="20"/>
          <w:szCs w:val="20"/>
        </w:rPr>
        <w:t xml:space="preserve">(e) </w:t>
      </w:r>
      <w:proofErr w:type="gramStart"/>
      <w:r>
        <w:rPr>
          <w:rFonts w:ascii="Arial" w:hAnsi="Arial" w:cs="Arial"/>
          <w:color w:val="000000"/>
          <w:spacing w:val="-1"/>
          <w:sz w:val="20"/>
          <w:szCs w:val="20"/>
        </w:rPr>
        <w:t>a</w:t>
      </w:r>
      <w:r>
        <w:rPr>
          <w:rFonts w:ascii="Arial" w:hAnsi="Arial" w:cs="Arial"/>
          <w:color w:val="000000"/>
          <w:sz w:val="20"/>
          <w:szCs w:val="20"/>
        </w:rPr>
        <w:t>n</w:t>
      </w:r>
      <w:proofErr w:type="gramEnd"/>
      <w:r>
        <w:rPr>
          <w:rFonts w:ascii="Arial" w:hAnsi="Arial" w:cs="Arial"/>
          <w:color w:val="000000"/>
          <w:sz w:val="20"/>
          <w:szCs w:val="20"/>
        </w:rPr>
        <w:t xml:space="preserve"> ani</w:t>
      </w:r>
      <w:r>
        <w:rPr>
          <w:rFonts w:ascii="Arial" w:hAnsi="Arial" w:cs="Arial"/>
          <w:color w:val="000000"/>
          <w:spacing w:val="-1"/>
          <w:sz w:val="20"/>
          <w:szCs w:val="20"/>
        </w:rPr>
        <w:t>m</w:t>
      </w:r>
      <w:r>
        <w:rPr>
          <w:rFonts w:ascii="Arial" w:hAnsi="Arial" w:cs="Arial"/>
          <w:color w:val="000000"/>
          <w:sz w:val="20"/>
          <w:szCs w:val="20"/>
        </w:rPr>
        <w:t xml:space="preserve">ated drama; </w:t>
      </w:r>
      <w:r w:rsidR="002F6879">
        <w:rPr>
          <w:rFonts w:ascii="Arial" w:hAnsi="Arial" w:cs="Arial"/>
          <w:color w:val="000000"/>
          <w:sz w:val="20"/>
          <w:szCs w:val="20"/>
        </w:rPr>
        <w:t>or</w:t>
      </w:r>
    </w:p>
    <w:p w:rsidR="006A37BB" w:rsidRDefault="006A37BB">
      <w:pPr>
        <w:widowControl w:val="0"/>
        <w:autoSpaceDE w:val="0"/>
        <w:autoSpaceDN w:val="0"/>
        <w:adjustRightInd w:val="0"/>
        <w:spacing w:after="0" w:line="240" w:lineRule="auto"/>
        <w:ind w:left="843"/>
        <w:rPr>
          <w:rFonts w:ascii="Arial" w:hAnsi="Arial" w:cs="Arial"/>
          <w:color w:val="000000"/>
          <w:sz w:val="20"/>
          <w:szCs w:val="20"/>
        </w:rPr>
      </w:pPr>
      <w:r>
        <w:rPr>
          <w:rFonts w:ascii="Arial" w:hAnsi="Arial" w:cs="Arial"/>
          <w:color w:val="000000"/>
          <w:sz w:val="20"/>
          <w:szCs w:val="20"/>
        </w:rPr>
        <w:t xml:space="preserve">(f) </w:t>
      </w:r>
      <w:proofErr w:type="gramStart"/>
      <w:r>
        <w:rPr>
          <w:rFonts w:ascii="Arial" w:hAnsi="Arial" w:cs="Arial"/>
          <w:color w:val="000000"/>
          <w:sz w:val="20"/>
          <w:szCs w:val="20"/>
        </w:rPr>
        <w:t>a</w:t>
      </w:r>
      <w:proofErr w:type="gramEnd"/>
      <w:r>
        <w:rPr>
          <w:rFonts w:ascii="Arial" w:hAnsi="Arial" w:cs="Arial"/>
          <w:color w:val="000000"/>
          <w:sz w:val="20"/>
          <w:szCs w:val="20"/>
        </w:rPr>
        <w:t xml:space="preserve"> </w:t>
      </w:r>
      <w:proofErr w:type="spellStart"/>
      <w:r>
        <w:rPr>
          <w:rFonts w:ascii="Arial" w:hAnsi="Arial" w:cs="Arial"/>
          <w:color w:val="000000"/>
          <w:sz w:val="20"/>
          <w:szCs w:val="20"/>
        </w:rPr>
        <w:t>dramatised</w:t>
      </w:r>
      <w:proofErr w:type="spellEnd"/>
      <w:r>
        <w:rPr>
          <w:rFonts w:ascii="Arial" w:hAnsi="Arial" w:cs="Arial"/>
          <w:color w:val="000000"/>
          <w:sz w:val="20"/>
          <w:szCs w:val="20"/>
        </w:rPr>
        <w:t xml:space="preserve"> d</w:t>
      </w:r>
      <w:r>
        <w:rPr>
          <w:rFonts w:ascii="Arial" w:hAnsi="Arial" w:cs="Arial"/>
          <w:color w:val="000000"/>
          <w:spacing w:val="-1"/>
          <w:sz w:val="20"/>
          <w:szCs w:val="20"/>
        </w:rPr>
        <w:t>o</w:t>
      </w:r>
      <w:r>
        <w:rPr>
          <w:rFonts w:ascii="Arial" w:hAnsi="Arial" w:cs="Arial"/>
          <w:color w:val="000000"/>
          <w:sz w:val="20"/>
          <w:szCs w:val="20"/>
        </w:rPr>
        <w:t>cu</w:t>
      </w:r>
      <w:r>
        <w:rPr>
          <w:rFonts w:ascii="Arial" w:hAnsi="Arial" w:cs="Arial"/>
          <w:color w:val="000000"/>
          <w:spacing w:val="-1"/>
          <w:sz w:val="20"/>
          <w:szCs w:val="20"/>
        </w:rPr>
        <w:t>m</w:t>
      </w:r>
      <w:r>
        <w:rPr>
          <w:rFonts w:ascii="Arial" w:hAnsi="Arial" w:cs="Arial"/>
          <w:color w:val="000000"/>
          <w:sz w:val="20"/>
          <w:szCs w:val="20"/>
        </w:rPr>
        <w:t>en</w:t>
      </w:r>
      <w:r>
        <w:rPr>
          <w:rFonts w:ascii="Arial" w:hAnsi="Arial" w:cs="Arial"/>
          <w:color w:val="000000"/>
          <w:spacing w:val="-2"/>
          <w:sz w:val="20"/>
          <w:szCs w:val="20"/>
        </w:rPr>
        <w:t>t</w:t>
      </w:r>
      <w:r>
        <w:rPr>
          <w:rFonts w:ascii="Arial" w:hAnsi="Arial" w:cs="Arial"/>
          <w:color w:val="000000"/>
          <w:sz w:val="20"/>
          <w:szCs w:val="20"/>
        </w:rPr>
        <w:t>ary;</w:t>
      </w:r>
    </w:p>
    <w:p w:rsidR="006A37BB" w:rsidRDefault="006A37BB">
      <w:pPr>
        <w:widowControl w:val="0"/>
        <w:autoSpaceDE w:val="0"/>
        <w:autoSpaceDN w:val="0"/>
        <w:adjustRightInd w:val="0"/>
        <w:spacing w:after="0" w:line="229" w:lineRule="exact"/>
        <w:ind w:left="843"/>
        <w:rPr>
          <w:rFonts w:ascii="Arial" w:hAnsi="Arial" w:cs="Arial"/>
          <w:color w:val="000000"/>
          <w:sz w:val="20"/>
          <w:szCs w:val="20"/>
        </w:rPr>
      </w:pPr>
      <w:proofErr w:type="gramStart"/>
      <w:r>
        <w:rPr>
          <w:rFonts w:ascii="Arial" w:hAnsi="Arial" w:cs="Arial"/>
          <w:color w:val="000000"/>
          <w:sz w:val="20"/>
          <w:szCs w:val="20"/>
        </w:rPr>
        <w:t>but</w:t>
      </w:r>
      <w:proofErr w:type="gramEnd"/>
      <w:r>
        <w:rPr>
          <w:rFonts w:ascii="Arial" w:hAnsi="Arial" w:cs="Arial"/>
          <w:color w:val="000000"/>
          <w:sz w:val="20"/>
          <w:szCs w:val="20"/>
        </w:rPr>
        <w:t xml:space="preserve"> do</w:t>
      </w:r>
      <w:r>
        <w:rPr>
          <w:rFonts w:ascii="Arial" w:hAnsi="Arial" w:cs="Arial"/>
          <w:color w:val="000000"/>
          <w:spacing w:val="-1"/>
          <w:sz w:val="20"/>
          <w:szCs w:val="20"/>
        </w:rPr>
        <w:t>e</w:t>
      </w:r>
      <w:r>
        <w:rPr>
          <w:rFonts w:ascii="Arial" w:hAnsi="Arial" w:cs="Arial"/>
          <w:color w:val="000000"/>
          <w:sz w:val="20"/>
          <w:szCs w:val="20"/>
        </w:rPr>
        <w:t>s not incl</w:t>
      </w:r>
      <w:r>
        <w:rPr>
          <w:rFonts w:ascii="Arial" w:hAnsi="Arial" w:cs="Arial"/>
          <w:color w:val="000000"/>
          <w:spacing w:val="-1"/>
          <w:sz w:val="20"/>
          <w:szCs w:val="20"/>
        </w:rPr>
        <w:t>u</w:t>
      </w:r>
      <w:r>
        <w:rPr>
          <w:rFonts w:ascii="Arial" w:hAnsi="Arial" w:cs="Arial"/>
          <w:color w:val="000000"/>
          <w:sz w:val="20"/>
          <w:szCs w:val="20"/>
        </w:rPr>
        <w:t>de:</w:t>
      </w:r>
    </w:p>
    <w:p w:rsidR="006A37BB" w:rsidRDefault="006A37BB">
      <w:pPr>
        <w:widowControl w:val="0"/>
        <w:autoSpaceDE w:val="0"/>
        <w:autoSpaceDN w:val="0"/>
        <w:adjustRightInd w:val="0"/>
        <w:spacing w:after="0" w:line="240" w:lineRule="auto"/>
        <w:ind w:left="843"/>
        <w:rPr>
          <w:rFonts w:ascii="Arial" w:hAnsi="Arial" w:cs="Arial"/>
          <w:color w:val="000000"/>
          <w:sz w:val="20"/>
          <w:szCs w:val="20"/>
        </w:rPr>
      </w:pPr>
      <w:r>
        <w:rPr>
          <w:rFonts w:ascii="Arial" w:hAnsi="Arial" w:cs="Arial"/>
          <w:color w:val="000000"/>
          <w:sz w:val="20"/>
          <w:szCs w:val="20"/>
        </w:rPr>
        <w:t xml:space="preserve">(g) </w:t>
      </w:r>
      <w:proofErr w:type="gramStart"/>
      <w:r>
        <w:rPr>
          <w:rFonts w:ascii="Arial" w:hAnsi="Arial" w:cs="Arial"/>
          <w:color w:val="000000"/>
          <w:sz w:val="20"/>
          <w:szCs w:val="20"/>
        </w:rPr>
        <w:t>a</w:t>
      </w:r>
      <w:proofErr w:type="gramEnd"/>
      <w:r>
        <w:rPr>
          <w:rFonts w:ascii="Arial" w:hAnsi="Arial" w:cs="Arial"/>
          <w:color w:val="000000"/>
          <w:sz w:val="20"/>
          <w:szCs w:val="20"/>
        </w:rPr>
        <w:t xml:space="preserve">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o</w:t>
      </w:r>
      <w:r>
        <w:rPr>
          <w:rFonts w:ascii="Arial" w:hAnsi="Arial" w:cs="Arial"/>
          <w:color w:val="000000"/>
          <w:sz w:val="20"/>
          <w:szCs w:val="20"/>
        </w:rPr>
        <w:t>gr</w:t>
      </w:r>
      <w:r>
        <w:rPr>
          <w:rFonts w:ascii="Arial" w:hAnsi="Arial" w:cs="Arial"/>
          <w:color w:val="000000"/>
          <w:spacing w:val="-1"/>
          <w:sz w:val="20"/>
          <w:szCs w:val="20"/>
        </w:rPr>
        <w:t>a</w:t>
      </w:r>
      <w:r>
        <w:rPr>
          <w:rFonts w:ascii="Arial" w:hAnsi="Arial" w:cs="Arial"/>
          <w:color w:val="000000"/>
          <w:sz w:val="20"/>
          <w:szCs w:val="20"/>
        </w:rPr>
        <w:t>m</w:t>
      </w:r>
      <w:r>
        <w:rPr>
          <w:rFonts w:ascii="Arial" w:hAnsi="Arial" w:cs="Arial"/>
          <w:color w:val="000000"/>
          <w:spacing w:val="-2"/>
          <w:sz w:val="20"/>
          <w:szCs w:val="20"/>
        </w:rPr>
        <w:t xml:space="preserve"> </w:t>
      </w:r>
      <w:r>
        <w:rPr>
          <w:rFonts w:ascii="Arial" w:hAnsi="Arial" w:cs="Arial"/>
          <w:color w:val="000000"/>
          <w:sz w:val="20"/>
          <w:szCs w:val="20"/>
        </w:rPr>
        <w:t>that involves the inci</w:t>
      </w:r>
      <w:r>
        <w:rPr>
          <w:rFonts w:ascii="Arial" w:hAnsi="Arial" w:cs="Arial"/>
          <w:color w:val="000000"/>
          <w:spacing w:val="-1"/>
          <w:sz w:val="20"/>
          <w:szCs w:val="20"/>
        </w:rPr>
        <w:t>d</w:t>
      </w:r>
      <w:r>
        <w:rPr>
          <w:rFonts w:ascii="Arial" w:hAnsi="Arial" w:cs="Arial"/>
          <w:color w:val="000000"/>
          <w:sz w:val="20"/>
          <w:szCs w:val="20"/>
        </w:rPr>
        <w:t>ental</w:t>
      </w:r>
      <w:r>
        <w:rPr>
          <w:rFonts w:ascii="Arial" w:hAnsi="Arial" w:cs="Arial"/>
          <w:color w:val="000000"/>
          <w:spacing w:val="-1"/>
          <w:sz w:val="20"/>
          <w:szCs w:val="20"/>
        </w:rPr>
        <w:t xml:space="preserve"> </w:t>
      </w:r>
      <w:r>
        <w:rPr>
          <w:rFonts w:ascii="Arial" w:hAnsi="Arial" w:cs="Arial"/>
          <w:color w:val="000000"/>
          <w:sz w:val="20"/>
          <w:szCs w:val="20"/>
        </w:rPr>
        <w:t>use of act</w:t>
      </w:r>
      <w:r>
        <w:rPr>
          <w:rFonts w:ascii="Arial" w:hAnsi="Arial" w:cs="Arial"/>
          <w:color w:val="000000"/>
          <w:spacing w:val="-1"/>
          <w:sz w:val="20"/>
          <w:szCs w:val="20"/>
        </w:rPr>
        <w:t>o</w:t>
      </w:r>
      <w:r>
        <w:rPr>
          <w:rFonts w:ascii="Arial" w:hAnsi="Arial" w:cs="Arial"/>
          <w:color w:val="000000"/>
          <w:sz w:val="20"/>
          <w:szCs w:val="20"/>
        </w:rPr>
        <w:t>rs; or</w:t>
      </w:r>
    </w:p>
    <w:p w:rsidR="006A37BB" w:rsidRDefault="006A37BB">
      <w:pPr>
        <w:widowControl w:val="0"/>
        <w:autoSpaceDE w:val="0"/>
        <w:autoSpaceDN w:val="0"/>
        <w:adjustRightInd w:val="0"/>
        <w:spacing w:after="0" w:line="226" w:lineRule="exact"/>
        <w:ind w:left="843"/>
        <w:rPr>
          <w:rFonts w:ascii="Arial" w:hAnsi="Arial" w:cs="Arial"/>
          <w:color w:val="000000"/>
          <w:sz w:val="20"/>
          <w:szCs w:val="20"/>
        </w:rPr>
      </w:pPr>
      <w:r>
        <w:rPr>
          <w:rFonts w:ascii="Arial" w:hAnsi="Arial" w:cs="Arial"/>
          <w:color w:val="000000"/>
          <w:position w:val="-1"/>
          <w:sz w:val="20"/>
          <w:szCs w:val="20"/>
        </w:rPr>
        <w:t xml:space="preserve">(h) </w:t>
      </w:r>
      <w:proofErr w:type="gramStart"/>
      <w:r>
        <w:rPr>
          <w:rFonts w:ascii="Arial" w:hAnsi="Arial" w:cs="Arial"/>
          <w:color w:val="000000"/>
          <w:spacing w:val="-1"/>
          <w:position w:val="-1"/>
          <w:sz w:val="20"/>
          <w:szCs w:val="20"/>
        </w:rPr>
        <w:t>a</w:t>
      </w:r>
      <w:r>
        <w:rPr>
          <w:rFonts w:ascii="Arial" w:hAnsi="Arial" w:cs="Arial"/>
          <w:color w:val="000000"/>
          <w:position w:val="-1"/>
          <w:sz w:val="20"/>
          <w:szCs w:val="20"/>
        </w:rPr>
        <w:t>dvert</w:t>
      </w:r>
      <w:r>
        <w:rPr>
          <w:rFonts w:ascii="Arial" w:hAnsi="Arial" w:cs="Arial"/>
          <w:color w:val="000000"/>
          <w:spacing w:val="-1"/>
          <w:position w:val="-1"/>
          <w:sz w:val="20"/>
          <w:szCs w:val="20"/>
        </w:rPr>
        <w:t>i</w:t>
      </w:r>
      <w:r>
        <w:rPr>
          <w:rFonts w:ascii="Arial" w:hAnsi="Arial" w:cs="Arial"/>
          <w:color w:val="000000"/>
          <w:spacing w:val="1"/>
          <w:position w:val="-1"/>
          <w:sz w:val="20"/>
          <w:szCs w:val="20"/>
        </w:rPr>
        <w:t>s</w:t>
      </w:r>
      <w:r>
        <w:rPr>
          <w:rFonts w:ascii="Arial" w:hAnsi="Arial" w:cs="Arial"/>
          <w:color w:val="000000"/>
          <w:position w:val="-1"/>
          <w:sz w:val="20"/>
          <w:szCs w:val="20"/>
        </w:rPr>
        <w:t>i</w:t>
      </w:r>
      <w:r>
        <w:rPr>
          <w:rFonts w:ascii="Arial" w:hAnsi="Arial" w:cs="Arial"/>
          <w:color w:val="000000"/>
          <w:spacing w:val="-1"/>
          <w:position w:val="-1"/>
          <w:sz w:val="20"/>
          <w:szCs w:val="20"/>
        </w:rPr>
        <w:t>n</w:t>
      </w:r>
      <w:r>
        <w:rPr>
          <w:rFonts w:ascii="Arial" w:hAnsi="Arial" w:cs="Arial"/>
          <w:color w:val="000000"/>
          <w:position w:val="-1"/>
          <w:sz w:val="20"/>
          <w:szCs w:val="20"/>
        </w:rPr>
        <w:t>g</w:t>
      </w:r>
      <w:proofErr w:type="gramEnd"/>
      <w:r>
        <w:rPr>
          <w:rFonts w:ascii="Arial" w:hAnsi="Arial" w:cs="Arial"/>
          <w:color w:val="000000"/>
          <w:position w:val="-1"/>
          <w:sz w:val="20"/>
          <w:szCs w:val="20"/>
        </w:rPr>
        <w:t xml:space="preserve"> or spo</w:t>
      </w:r>
      <w:r>
        <w:rPr>
          <w:rFonts w:ascii="Arial" w:hAnsi="Arial" w:cs="Arial"/>
          <w:color w:val="000000"/>
          <w:spacing w:val="-1"/>
          <w:position w:val="-1"/>
          <w:sz w:val="20"/>
          <w:szCs w:val="20"/>
        </w:rPr>
        <w:t>n</w:t>
      </w:r>
      <w:r>
        <w:rPr>
          <w:rFonts w:ascii="Arial" w:hAnsi="Arial" w:cs="Arial"/>
          <w:color w:val="000000"/>
          <w:position w:val="-1"/>
          <w:sz w:val="20"/>
          <w:szCs w:val="20"/>
        </w:rPr>
        <w:t>s</w:t>
      </w:r>
      <w:r>
        <w:rPr>
          <w:rFonts w:ascii="Arial" w:hAnsi="Arial" w:cs="Arial"/>
          <w:color w:val="000000"/>
          <w:spacing w:val="-1"/>
          <w:position w:val="-1"/>
          <w:sz w:val="20"/>
          <w:szCs w:val="20"/>
        </w:rPr>
        <w:t>o</w:t>
      </w:r>
      <w:r>
        <w:rPr>
          <w:rFonts w:ascii="Arial" w:hAnsi="Arial" w:cs="Arial"/>
          <w:color w:val="000000"/>
          <w:position w:val="-1"/>
          <w:sz w:val="20"/>
          <w:szCs w:val="20"/>
        </w:rPr>
        <w:t>rship matter (wheth</w:t>
      </w:r>
      <w:r>
        <w:rPr>
          <w:rFonts w:ascii="Arial" w:hAnsi="Arial" w:cs="Arial"/>
          <w:color w:val="000000"/>
          <w:spacing w:val="-1"/>
          <w:position w:val="-1"/>
          <w:sz w:val="20"/>
          <w:szCs w:val="20"/>
        </w:rPr>
        <w:t>e</w:t>
      </w:r>
      <w:r>
        <w:rPr>
          <w:rFonts w:ascii="Arial" w:hAnsi="Arial" w:cs="Arial"/>
          <w:color w:val="000000"/>
          <w:position w:val="-1"/>
          <w:sz w:val="20"/>
          <w:szCs w:val="20"/>
        </w:rPr>
        <w:t>r or not</w:t>
      </w:r>
      <w:r>
        <w:rPr>
          <w:rFonts w:ascii="Arial" w:hAnsi="Arial" w:cs="Arial"/>
          <w:color w:val="000000"/>
          <w:spacing w:val="-1"/>
          <w:position w:val="-1"/>
          <w:sz w:val="20"/>
          <w:szCs w:val="20"/>
        </w:rPr>
        <w:t xml:space="preserve"> </w:t>
      </w:r>
      <w:r>
        <w:rPr>
          <w:rFonts w:ascii="Arial" w:hAnsi="Arial" w:cs="Arial"/>
          <w:color w:val="000000"/>
          <w:position w:val="-1"/>
          <w:sz w:val="20"/>
          <w:szCs w:val="20"/>
        </w:rPr>
        <w:t>of a comm</w:t>
      </w:r>
      <w:r>
        <w:rPr>
          <w:rFonts w:ascii="Arial" w:hAnsi="Arial" w:cs="Arial"/>
          <w:color w:val="000000"/>
          <w:spacing w:val="-1"/>
          <w:position w:val="-1"/>
          <w:sz w:val="20"/>
          <w:szCs w:val="20"/>
        </w:rPr>
        <w:t>e</w:t>
      </w:r>
      <w:r>
        <w:rPr>
          <w:rFonts w:ascii="Arial" w:hAnsi="Arial" w:cs="Arial"/>
          <w:color w:val="000000"/>
          <w:position w:val="-1"/>
          <w:sz w:val="20"/>
          <w:szCs w:val="20"/>
        </w:rPr>
        <w:t>rcial kin</w:t>
      </w:r>
      <w:r>
        <w:rPr>
          <w:rFonts w:ascii="Arial" w:hAnsi="Arial" w:cs="Arial"/>
          <w:color w:val="000000"/>
          <w:spacing w:val="-1"/>
          <w:position w:val="-1"/>
          <w:sz w:val="20"/>
          <w:szCs w:val="20"/>
        </w:rPr>
        <w:t>d</w:t>
      </w:r>
      <w:r>
        <w:rPr>
          <w:rFonts w:ascii="Arial" w:hAnsi="Arial" w:cs="Arial"/>
          <w:color w:val="000000"/>
          <w:position w:val="-1"/>
          <w:sz w:val="20"/>
          <w:szCs w:val="20"/>
        </w:rPr>
        <w:t>).</w:t>
      </w:r>
    </w:p>
    <w:p w:rsidR="006A37BB" w:rsidRDefault="006A37BB">
      <w:pPr>
        <w:widowControl w:val="0"/>
        <w:autoSpaceDE w:val="0"/>
        <w:autoSpaceDN w:val="0"/>
        <w:adjustRightInd w:val="0"/>
        <w:spacing w:before="8" w:after="0" w:line="120" w:lineRule="exact"/>
        <w:rPr>
          <w:rFonts w:ascii="Arial" w:hAnsi="Arial" w:cs="Arial"/>
          <w:color w:val="000000"/>
          <w:sz w:val="12"/>
          <w:szCs w:val="12"/>
        </w:rPr>
      </w:pPr>
    </w:p>
    <w:p w:rsidR="006A37BB" w:rsidRDefault="00C20DF4" w:rsidP="00F726EA">
      <w:pPr>
        <w:widowControl w:val="0"/>
        <w:autoSpaceDE w:val="0"/>
        <w:autoSpaceDN w:val="0"/>
        <w:adjustRightInd w:val="0"/>
        <w:spacing w:before="73" w:after="0" w:line="240" w:lineRule="auto"/>
        <w:rPr>
          <w:rFonts w:ascii="Arial" w:hAnsi="Arial" w:cs="Arial"/>
          <w:color w:val="000000"/>
          <w:sz w:val="20"/>
          <w:szCs w:val="20"/>
        </w:rPr>
      </w:pPr>
      <w:r w:rsidDel="00C20DF4">
        <w:rPr>
          <w:rFonts w:ascii="Arial" w:hAnsi="Arial" w:cs="Arial"/>
          <w:color w:val="000000"/>
          <w:sz w:val="20"/>
          <w:szCs w:val="20"/>
        </w:rPr>
        <w:t xml:space="preserve"> </w:t>
      </w:r>
      <w:r w:rsidR="006A37BB">
        <w:rPr>
          <w:rFonts w:ascii="Arial" w:hAnsi="Arial" w:cs="Arial"/>
          <w:color w:val="000000"/>
          <w:sz w:val="20"/>
          <w:szCs w:val="20"/>
        </w:rPr>
        <w:t>“</w:t>
      </w:r>
      <w:proofErr w:type="gramStart"/>
      <w:r w:rsidR="006A37BB">
        <w:rPr>
          <w:rFonts w:ascii="Arial" w:hAnsi="Arial" w:cs="Arial"/>
          <w:b/>
          <w:bCs/>
          <w:color w:val="000000"/>
          <w:sz w:val="20"/>
          <w:szCs w:val="20"/>
        </w:rPr>
        <w:t>narr</w:t>
      </w:r>
      <w:r w:rsidR="006A37BB">
        <w:rPr>
          <w:rFonts w:ascii="Arial" w:hAnsi="Arial" w:cs="Arial"/>
          <w:b/>
          <w:bCs/>
          <w:color w:val="000000"/>
          <w:spacing w:val="-4"/>
          <w:sz w:val="20"/>
          <w:szCs w:val="20"/>
        </w:rPr>
        <w:t>o</w:t>
      </w:r>
      <w:r w:rsidR="006A37BB">
        <w:rPr>
          <w:rFonts w:ascii="Arial" w:hAnsi="Arial" w:cs="Arial"/>
          <w:b/>
          <w:bCs/>
          <w:color w:val="000000"/>
          <w:spacing w:val="4"/>
          <w:sz w:val="20"/>
          <w:szCs w:val="20"/>
        </w:rPr>
        <w:t>w</w:t>
      </w:r>
      <w:r w:rsidR="006A37BB">
        <w:rPr>
          <w:rFonts w:ascii="Arial" w:hAnsi="Arial" w:cs="Arial"/>
          <w:b/>
          <w:bCs/>
          <w:color w:val="000000"/>
          <w:spacing w:val="-1"/>
          <w:sz w:val="20"/>
          <w:szCs w:val="20"/>
        </w:rPr>
        <w:t>ca</w:t>
      </w:r>
      <w:r w:rsidR="006A37BB">
        <w:rPr>
          <w:rFonts w:ascii="Arial" w:hAnsi="Arial" w:cs="Arial"/>
          <w:b/>
          <w:bCs/>
          <w:color w:val="000000"/>
          <w:sz w:val="20"/>
          <w:szCs w:val="20"/>
        </w:rPr>
        <w:t>ster</w:t>
      </w:r>
      <w:proofErr w:type="gramEnd"/>
      <w:r w:rsidR="006A37BB">
        <w:rPr>
          <w:rFonts w:ascii="Arial" w:hAnsi="Arial" w:cs="Arial"/>
          <w:color w:val="000000"/>
          <w:sz w:val="20"/>
          <w:szCs w:val="20"/>
        </w:rPr>
        <w:t xml:space="preserve">” </w:t>
      </w:r>
      <w:r w:rsidR="006A37BB">
        <w:rPr>
          <w:rFonts w:ascii="Arial" w:hAnsi="Arial" w:cs="Arial"/>
          <w:color w:val="000000"/>
          <w:spacing w:val="33"/>
          <w:sz w:val="20"/>
          <w:szCs w:val="20"/>
        </w:rPr>
        <w:t xml:space="preserve"> </w:t>
      </w:r>
      <w:r w:rsidR="006A37BB">
        <w:rPr>
          <w:rFonts w:ascii="Arial" w:hAnsi="Arial" w:cs="Arial"/>
          <w:color w:val="000000"/>
          <w:sz w:val="20"/>
          <w:szCs w:val="20"/>
        </w:rPr>
        <w:t>me</w:t>
      </w:r>
      <w:r w:rsidR="006A37BB">
        <w:rPr>
          <w:rFonts w:ascii="Arial" w:hAnsi="Arial" w:cs="Arial"/>
          <w:color w:val="000000"/>
          <w:spacing w:val="-1"/>
          <w:sz w:val="20"/>
          <w:szCs w:val="20"/>
        </w:rPr>
        <w:t>a</w:t>
      </w:r>
      <w:r w:rsidR="006A37BB">
        <w:rPr>
          <w:rFonts w:ascii="Arial" w:hAnsi="Arial" w:cs="Arial"/>
          <w:color w:val="000000"/>
          <w:sz w:val="20"/>
          <w:szCs w:val="20"/>
        </w:rPr>
        <w:t>ns</w:t>
      </w:r>
      <w:r w:rsidR="006A37BB">
        <w:rPr>
          <w:rFonts w:ascii="Arial" w:hAnsi="Arial" w:cs="Arial"/>
          <w:color w:val="000000"/>
          <w:spacing w:val="17"/>
          <w:sz w:val="20"/>
          <w:szCs w:val="20"/>
        </w:rPr>
        <w:t xml:space="preserve"> </w:t>
      </w:r>
      <w:r w:rsidR="006A37BB">
        <w:rPr>
          <w:rFonts w:ascii="Arial" w:hAnsi="Arial" w:cs="Arial"/>
          <w:color w:val="000000"/>
          <w:spacing w:val="-2"/>
          <w:sz w:val="20"/>
          <w:szCs w:val="20"/>
        </w:rPr>
        <w:t>t</w:t>
      </w:r>
      <w:r w:rsidR="006A37BB">
        <w:rPr>
          <w:rFonts w:ascii="Arial" w:hAnsi="Arial" w:cs="Arial"/>
          <w:color w:val="000000"/>
          <w:sz w:val="20"/>
          <w:szCs w:val="20"/>
        </w:rPr>
        <w:t>he</w:t>
      </w:r>
      <w:r w:rsidR="006A37BB">
        <w:rPr>
          <w:rFonts w:ascii="Arial" w:hAnsi="Arial" w:cs="Arial"/>
          <w:color w:val="000000"/>
          <w:spacing w:val="17"/>
          <w:sz w:val="20"/>
          <w:szCs w:val="20"/>
        </w:rPr>
        <w:t xml:space="preserve"> </w:t>
      </w:r>
      <w:r w:rsidR="006A37BB">
        <w:rPr>
          <w:rFonts w:ascii="Arial" w:hAnsi="Arial" w:cs="Arial"/>
          <w:color w:val="000000"/>
          <w:sz w:val="20"/>
          <w:szCs w:val="20"/>
        </w:rPr>
        <w:t>p</w:t>
      </w:r>
      <w:r w:rsidR="006A37BB">
        <w:rPr>
          <w:rFonts w:ascii="Arial" w:hAnsi="Arial" w:cs="Arial"/>
          <w:color w:val="000000"/>
          <w:spacing w:val="-1"/>
          <w:sz w:val="20"/>
          <w:szCs w:val="20"/>
        </w:rPr>
        <w:t>e</w:t>
      </w:r>
      <w:r w:rsidR="006A37BB">
        <w:rPr>
          <w:rFonts w:ascii="Arial" w:hAnsi="Arial" w:cs="Arial"/>
          <w:color w:val="000000"/>
          <w:sz w:val="20"/>
          <w:szCs w:val="20"/>
        </w:rPr>
        <w:t>rson</w:t>
      </w:r>
      <w:r w:rsidR="006A37BB">
        <w:rPr>
          <w:rFonts w:ascii="Arial" w:hAnsi="Arial" w:cs="Arial"/>
          <w:color w:val="000000"/>
          <w:spacing w:val="17"/>
          <w:sz w:val="20"/>
          <w:szCs w:val="20"/>
        </w:rPr>
        <w:t xml:space="preserve"> </w:t>
      </w:r>
      <w:r w:rsidR="006A37BB">
        <w:rPr>
          <w:rFonts w:ascii="Arial" w:hAnsi="Arial" w:cs="Arial"/>
          <w:color w:val="000000"/>
          <w:spacing w:val="-1"/>
          <w:sz w:val="20"/>
          <w:szCs w:val="20"/>
        </w:rPr>
        <w:t>o</w:t>
      </w:r>
      <w:r w:rsidR="006A37BB">
        <w:rPr>
          <w:rFonts w:ascii="Arial" w:hAnsi="Arial" w:cs="Arial"/>
          <w:color w:val="000000"/>
          <w:sz w:val="20"/>
          <w:szCs w:val="20"/>
        </w:rPr>
        <w:t>r</w:t>
      </w:r>
      <w:r w:rsidR="006A37BB">
        <w:rPr>
          <w:rFonts w:ascii="Arial" w:hAnsi="Arial" w:cs="Arial"/>
          <w:color w:val="000000"/>
          <w:spacing w:val="16"/>
          <w:sz w:val="20"/>
          <w:szCs w:val="20"/>
        </w:rPr>
        <w:t xml:space="preserve"> </w:t>
      </w:r>
      <w:r w:rsidR="006A37BB">
        <w:rPr>
          <w:rFonts w:ascii="Arial" w:hAnsi="Arial" w:cs="Arial"/>
          <w:color w:val="000000"/>
          <w:sz w:val="20"/>
          <w:szCs w:val="20"/>
        </w:rPr>
        <w:t>org</w:t>
      </w:r>
      <w:r w:rsidR="006A37BB">
        <w:rPr>
          <w:rFonts w:ascii="Arial" w:hAnsi="Arial" w:cs="Arial"/>
          <w:color w:val="000000"/>
          <w:spacing w:val="-1"/>
          <w:sz w:val="20"/>
          <w:szCs w:val="20"/>
        </w:rPr>
        <w:t>a</w:t>
      </w:r>
      <w:r w:rsidR="006A37BB">
        <w:rPr>
          <w:rFonts w:ascii="Arial" w:hAnsi="Arial" w:cs="Arial"/>
          <w:color w:val="000000"/>
          <w:sz w:val="20"/>
          <w:szCs w:val="20"/>
        </w:rPr>
        <w:t>nisation</w:t>
      </w:r>
      <w:r w:rsidR="006A37BB">
        <w:rPr>
          <w:rFonts w:ascii="Arial" w:hAnsi="Arial" w:cs="Arial"/>
          <w:color w:val="000000"/>
          <w:spacing w:val="16"/>
          <w:sz w:val="20"/>
          <w:szCs w:val="20"/>
        </w:rPr>
        <w:t xml:space="preserve"> </w:t>
      </w:r>
      <w:r w:rsidR="006A37BB">
        <w:rPr>
          <w:rFonts w:ascii="Arial" w:hAnsi="Arial" w:cs="Arial"/>
          <w:color w:val="000000"/>
          <w:sz w:val="20"/>
          <w:szCs w:val="20"/>
        </w:rPr>
        <w:t>providi</w:t>
      </w:r>
      <w:r w:rsidR="006A37BB">
        <w:rPr>
          <w:rFonts w:ascii="Arial" w:hAnsi="Arial" w:cs="Arial"/>
          <w:color w:val="000000"/>
          <w:spacing w:val="-1"/>
          <w:sz w:val="20"/>
          <w:szCs w:val="20"/>
        </w:rPr>
        <w:t>n</w:t>
      </w:r>
      <w:r w:rsidR="006A37BB">
        <w:rPr>
          <w:rFonts w:ascii="Arial" w:hAnsi="Arial" w:cs="Arial"/>
          <w:color w:val="000000"/>
          <w:sz w:val="20"/>
          <w:szCs w:val="20"/>
        </w:rPr>
        <w:t>g</w:t>
      </w:r>
      <w:r w:rsidR="006A37BB">
        <w:rPr>
          <w:rFonts w:ascii="Arial" w:hAnsi="Arial" w:cs="Arial"/>
          <w:color w:val="000000"/>
          <w:spacing w:val="17"/>
          <w:sz w:val="20"/>
          <w:szCs w:val="20"/>
        </w:rPr>
        <w:t xml:space="preserve"> </w:t>
      </w:r>
      <w:r w:rsidR="006A37BB">
        <w:rPr>
          <w:rFonts w:ascii="Arial" w:hAnsi="Arial" w:cs="Arial"/>
          <w:color w:val="000000"/>
          <w:sz w:val="20"/>
          <w:szCs w:val="20"/>
        </w:rPr>
        <w:t>a</w:t>
      </w:r>
      <w:r w:rsidR="006A37BB">
        <w:rPr>
          <w:rFonts w:ascii="Arial" w:hAnsi="Arial" w:cs="Arial"/>
          <w:color w:val="000000"/>
          <w:spacing w:val="16"/>
          <w:sz w:val="20"/>
          <w:szCs w:val="20"/>
        </w:rPr>
        <w:t xml:space="preserve"> </w:t>
      </w:r>
      <w:r w:rsidR="006A37BB">
        <w:rPr>
          <w:rFonts w:ascii="Arial" w:hAnsi="Arial" w:cs="Arial"/>
          <w:color w:val="000000"/>
          <w:sz w:val="20"/>
          <w:szCs w:val="20"/>
        </w:rPr>
        <w:t>narr</w:t>
      </w:r>
      <w:r w:rsidR="006A37BB">
        <w:rPr>
          <w:rFonts w:ascii="Arial" w:hAnsi="Arial" w:cs="Arial"/>
          <w:color w:val="000000"/>
          <w:spacing w:val="-1"/>
          <w:sz w:val="20"/>
          <w:szCs w:val="20"/>
        </w:rPr>
        <w:t>o</w:t>
      </w:r>
      <w:r w:rsidR="006A37BB">
        <w:rPr>
          <w:rFonts w:ascii="Arial" w:hAnsi="Arial" w:cs="Arial"/>
          <w:color w:val="000000"/>
          <w:sz w:val="20"/>
          <w:szCs w:val="20"/>
        </w:rPr>
        <w:t>wcast</w:t>
      </w:r>
      <w:r w:rsidR="006A37BB">
        <w:rPr>
          <w:rFonts w:ascii="Arial" w:hAnsi="Arial" w:cs="Arial"/>
          <w:color w:val="000000"/>
          <w:spacing w:val="17"/>
          <w:sz w:val="20"/>
          <w:szCs w:val="20"/>
        </w:rPr>
        <w:t xml:space="preserve"> </w:t>
      </w:r>
      <w:r w:rsidR="006A37BB">
        <w:rPr>
          <w:rFonts w:ascii="Arial" w:hAnsi="Arial" w:cs="Arial"/>
          <w:color w:val="000000"/>
          <w:sz w:val="20"/>
          <w:szCs w:val="20"/>
        </w:rPr>
        <w:t>service</w:t>
      </w:r>
      <w:r w:rsidR="006A37BB">
        <w:rPr>
          <w:rFonts w:ascii="Arial" w:hAnsi="Arial" w:cs="Arial"/>
          <w:color w:val="000000"/>
          <w:spacing w:val="16"/>
          <w:sz w:val="20"/>
          <w:szCs w:val="20"/>
        </w:rPr>
        <w:t xml:space="preserve"> </w:t>
      </w:r>
      <w:r w:rsidR="006A37BB">
        <w:rPr>
          <w:rFonts w:ascii="Arial" w:hAnsi="Arial" w:cs="Arial"/>
          <w:color w:val="000000"/>
          <w:sz w:val="20"/>
          <w:szCs w:val="20"/>
        </w:rPr>
        <w:t>as</w:t>
      </w:r>
      <w:r w:rsidR="006A37BB">
        <w:rPr>
          <w:rFonts w:ascii="Arial" w:hAnsi="Arial" w:cs="Arial"/>
          <w:color w:val="000000"/>
          <w:spacing w:val="17"/>
          <w:sz w:val="20"/>
          <w:szCs w:val="20"/>
        </w:rPr>
        <w:t xml:space="preserve"> </w:t>
      </w:r>
      <w:r w:rsidR="006A37BB">
        <w:rPr>
          <w:rFonts w:ascii="Arial" w:hAnsi="Arial" w:cs="Arial"/>
          <w:color w:val="000000"/>
          <w:spacing w:val="-1"/>
          <w:sz w:val="20"/>
          <w:szCs w:val="20"/>
        </w:rPr>
        <w:t>d</w:t>
      </w:r>
      <w:r w:rsidR="006A37BB">
        <w:rPr>
          <w:rFonts w:ascii="Arial" w:hAnsi="Arial" w:cs="Arial"/>
          <w:color w:val="000000"/>
          <w:sz w:val="20"/>
          <w:szCs w:val="20"/>
        </w:rPr>
        <w:t>efined</w:t>
      </w:r>
      <w:r w:rsidR="006A37BB">
        <w:rPr>
          <w:rFonts w:ascii="Arial" w:hAnsi="Arial" w:cs="Arial"/>
          <w:color w:val="000000"/>
          <w:spacing w:val="17"/>
          <w:sz w:val="20"/>
          <w:szCs w:val="20"/>
        </w:rPr>
        <w:t xml:space="preserve"> </w:t>
      </w:r>
      <w:r w:rsidR="006A37BB">
        <w:rPr>
          <w:rFonts w:ascii="Arial" w:hAnsi="Arial" w:cs="Arial"/>
          <w:color w:val="000000"/>
          <w:sz w:val="20"/>
          <w:szCs w:val="20"/>
        </w:rPr>
        <w:t>in</w:t>
      </w:r>
      <w:r w:rsidR="006A37BB">
        <w:rPr>
          <w:rFonts w:ascii="Arial" w:hAnsi="Arial" w:cs="Arial"/>
          <w:color w:val="000000"/>
          <w:spacing w:val="17"/>
          <w:sz w:val="20"/>
          <w:szCs w:val="20"/>
        </w:rPr>
        <w:t xml:space="preserve"> </w:t>
      </w:r>
      <w:r w:rsidR="006A37BB">
        <w:rPr>
          <w:rFonts w:ascii="Arial" w:hAnsi="Arial" w:cs="Arial"/>
          <w:color w:val="000000"/>
          <w:sz w:val="20"/>
          <w:szCs w:val="20"/>
        </w:rPr>
        <w:t>the</w:t>
      </w:r>
    </w:p>
    <w:p w:rsidR="006A37BB" w:rsidRDefault="006A37BB">
      <w:pPr>
        <w:widowControl w:val="0"/>
        <w:autoSpaceDE w:val="0"/>
        <w:autoSpaceDN w:val="0"/>
        <w:adjustRightInd w:val="0"/>
        <w:spacing w:after="0" w:line="240" w:lineRule="auto"/>
        <w:ind w:left="123"/>
        <w:rPr>
          <w:rFonts w:ascii="Arial" w:hAnsi="Arial" w:cs="Arial"/>
          <w:color w:val="000000"/>
          <w:sz w:val="20"/>
          <w:szCs w:val="20"/>
        </w:rPr>
      </w:pPr>
      <w:r>
        <w:rPr>
          <w:rFonts w:ascii="Arial" w:hAnsi="Arial" w:cs="Arial"/>
          <w:color w:val="000000"/>
          <w:sz w:val="20"/>
          <w:szCs w:val="20"/>
        </w:rPr>
        <w:t>A</w:t>
      </w:r>
      <w:r>
        <w:rPr>
          <w:rFonts w:ascii="Arial" w:hAnsi="Arial" w:cs="Arial"/>
          <w:color w:val="000000"/>
          <w:spacing w:val="1"/>
          <w:sz w:val="20"/>
          <w:szCs w:val="20"/>
        </w:rPr>
        <w:t>c</w:t>
      </w:r>
      <w:r>
        <w:rPr>
          <w:rFonts w:ascii="Arial" w:hAnsi="Arial" w:cs="Arial"/>
          <w:color w:val="000000"/>
          <w:sz w:val="20"/>
          <w:szCs w:val="20"/>
        </w:rPr>
        <w:t>t.</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485EB1" w:rsidRPr="00485EB1" w:rsidRDefault="006A37BB" w:rsidP="00485EB1">
      <w:pPr>
        <w:widowControl w:val="0"/>
        <w:autoSpaceDE w:val="0"/>
        <w:autoSpaceDN w:val="0"/>
        <w:adjustRightInd w:val="0"/>
        <w:spacing w:after="0" w:line="240" w:lineRule="auto"/>
        <w:ind w:left="123" w:right="71"/>
        <w:rPr>
          <w:rFonts w:ascii="Arial" w:hAnsi="Arial" w:cs="Arial"/>
          <w:color w:val="000000"/>
          <w:sz w:val="20"/>
          <w:szCs w:val="20"/>
        </w:rPr>
      </w:pPr>
      <w:r>
        <w:rPr>
          <w:rFonts w:ascii="Arial" w:hAnsi="Arial" w:cs="Arial"/>
          <w:b/>
          <w:bCs/>
          <w:color w:val="000000"/>
          <w:sz w:val="20"/>
          <w:szCs w:val="20"/>
        </w:rPr>
        <w:t>“</w:t>
      </w:r>
      <w:proofErr w:type="gramStart"/>
      <w:r>
        <w:rPr>
          <w:rFonts w:ascii="Arial" w:hAnsi="Arial" w:cs="Arial"/>
          <w:b/>
          <w:bCs/>
          <w:color w:val="000000"/>
          <w:sz w:val="20"/>
          <w:szCs w:val="20"/>
        </w:rPr>
        <w:t>pro</w:t>
      </w:r>
      <w:r>
        <w:rPr>
          <w:rFonts w:ascii="Arial" w:hAnsi="Arial" w:cs="Arial"/>
          <w:b/>
          <w:bCs/>
          <w:color w:val="000000"/>
          <w:spacing w:val="-1"/>
          <w:sz w:val="20"/>
          <w:szCs w:val="20"/>
        </w:rPr>
        <w:t>g</w:t>
      </w:r>
      <w:r>
        <w:rPr>
          <w:rFonts w:ascii="Arial" w:hAnsi="Arial" w:cs="Arial"/>
          <w:b/>
          <w:bCs/>
          <w:color w:val="000000"/>
          <w:sz w:val="20"/>
          <w:szCs w:val="20"/>
        </w:rPr>
        <w:t>ra</w:t>
      </w:r>
      <w:r>
        <w:rPr>
          <w:rFonts w:ascii="Arial" w:hAnsi="Arial" w:cs="Arial"/>
          <w:b/>
          <w:bCs/>
          <w:color w:val="000000"/>
          <w:spacing w:val="-1"/>
          <w:sz w:val="20"/>
          <w:szCs w:val="20"/>
        </w:rPr>
        <w:t>m</w:t>
      </w:r>
      <w:proofErr w:type="gramEnd"/>
      <w:r>
        <w:rPr>
          <w:rFonts w:ascii="Arial" w:hAnsi="Arial" w:cs="Arial"/>
          <w:color w:val="000000"/>
          <w:sz w:val="20"/>
          <w:szCs w:val="20"/>
        </w:rPr>
        <w:t xml:space="preserve">” </w:t>
      </w:r>
      <w:r w:rsidR="00485EB1" w:rsidRPr="00485EB1">
        <w:rPr>
          <w:rFonts w:ascii="Arial" w:hAnsi="Arial" w:cs="Arial"/>
          <w:color w:val="000000"/>
          <w:sz w:val="20"/>
          <w:szCs w:val="20"/>
        </w:rPr>
        <w:t>in relation to a broadcasting service, means:</w:t>
      </w:r>
    </w:p>
    <w:p w:rsidR="00485EB1" w:rsidRPr="00485EB1" w:rsidRDefault="00485EB1" w:rsidP="00485EB1">
      <w:pPr>
        <w:widowControl w:val="0"/>
        <w:autoSpaceDE w:val="0"/>
        <w:autoSpaceDN w:val="0"/>
        <w:adjustRightInd w:val="0"/>
        <w:spacing w:after="0" w:line="240" w:lineRule="auto"/>
        <w:ind w:left="123" w:right="71"/>
        <w:rPr>
          <w:rFonts w:ascii="Arial" w:hAnsi="Arial" w:cs="Arial"/>
          <w:color w:val="000000"/>
          <w:sz w:val="20"/>
          <w:szCs w:val="20"/>
        </w:rPr>
      </w:pPr>
      <w:r w:rsidRPr="00485EB1">
        <w:rPr>
          <w:rFonts w:ascii="Arial" w:hAnsi="Arial" w:cs="Arial"/>
          <w:color w:val="000000"/>
          <w:sz w:val="20"/>
          <w:szCs w:val="20"/>
        </w:rPr>
        <w:t>(a)</w:t>
      </w:r>
      <w:r w:rsidRPr="00485EB1">
        <w:rPr>
          <w:rFonts w:ascii="Arial" w:hAnsi="Arial" w:cs="Arial"/>
          <w:color w:val="000000"/>
          <w:sz w:val="20"/>
          <w:szCs w:val="20"/>
        </w:rPr>
        <w:tab/>
      </w:r>
      <w:proofErr w:type="gramStart"/>
      <w:r w:rsidRPr="00485EB1">
        <w:rPr>
          <w:rFonts w:ascii="Arial" w:hAnsi="Arial" w:cs="Arial"/>
          <w:color w:val="000000"/>
          <w:sz w:val="20"/>
          <w:szCs w:val="20"/>
        </w:rPr>
        <w:t>matter</w:t>
      </w:r>
      <w:proofErr w:type="gramEnd"/>
      <w:r w:rsidRPr="00485EB1">
        <w:rPr>
          <w:rFonts w:ascii="Arial" w:hAnsi="Arial" w:cs="Arial"/>
          <w:color w:val="000000"/>
          <w:sz w:val="20"/>
          <w:szCs w:val="20"/>
        </w:rPr>
        <w:t xml:space="preserve"> the primary purpose of which is to entertain, to educate or to inform an audience; or</w:t>
      </w:r>
    </w:p>
    <w:p w:rsidR="006A37BB" w:rsidRDefault="00485EB1" w:rsidP="00485EB1">
      <w:pPr>
        <w:widowControl w:val="0"/>
        <w:autoSpaceDE w:val="0"/>
        <w:autoSpaceDN w:val="0"/>
        <w:adjustRightInd w:val="0"/>
        <w:spacing w:after="0" w:line="240" w:lineRule="auto"/>
        <w:ind w:left="123" w:right="71"/>
        <w:rPr>
          <w:rFonts w:ascii="Arial" w:hAnsi="Arial" w:cs="Arial"/>
          <w:color w:val="000000"/>
          <w:sz w:val="20"/>
          <w:szCs w:val="20"/>
        </w:rPr>
      </w:pPr>
      <w:r w:rsidRPr="00485EB1">
        <w:rPr>
          <w:rFonts w:ascii="Arial" w:hAnsi="Arial" w:cs="Arial"/>
          <w:color w:val="000000"/>
          <w:sz w:val="20"/>
          <w:szCs w:val="20"/>
        </w:rPr>
        <w:t>(b)</w:t>
      </w:r>
      <w:r w:rsidRPr="00485EB1">
        <w:rPr>
          <w:rFonts w:ascii="Arial" w:hAnsi="Arial" w:cs="Arial"/>
          <w:color w:val="000000"/>
          <w:sz w:val="20"/>
          <w:szCs w:val="20"/>
        </w:rPr>
        <w:tab/>
      </w:r>
      <w:proofErr w:type="gramStart"/>
      <w:r w:rsidRPr="00485EB1">
        <w:rPr>
          <w:rFonts w:ascii="Arial" w:hAnsi="Arial" w:cs="Arial"/>
          <w:color w:val="000000"/>
          <w:sz w:val="20"/>
          <w:szCs w:val="20"/>
        </w:rPr>
        <w:t>advertising</w:t>
      </w:r>
      <w:proofErr w:type="gramEnd"/>
      <w:r w:rsidRPr="00485EB1">
        <w:rPr>
          <w:rFonts w:ascii="Arial" w:hAnsi="Arial" w:cs="Arial"/>
          <w:color w:val="000000"/>
          <w:sz w:val="20"/>
          <w:szCs w:val="20"/>
        </w:rPr>
        <w:t xml:space="preserve"> or sponsorship matter, whether or not of a commercial kind.</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37173E">
      <w:pPr>
        <w:widowControl w:val="0"/>
        <w:autoSpaceDE w:val="0"/>
        <w:autoSpaceDN w:val="0"/>
        <w:adjustRightInd w:val="0"/>
        <w:spacing w:before="20" w:after="0" w:line="240" w:lineRule="exact"/>
        <w:rPr>
          <w:rFonts w:ascii="Arial" w:hAnsi="Arial" w:cs="Arial"/>
          <w:color w:val="000000"/>
          <w:position w:val="-1"/>
          <w:sz w:val="20"/>
          <w:szCs w:val="20"/>
        </w:rPr>
      </w:pPr>
      <w:r>
        <w:rPr>
          <w:rFonts w:ascii="Arial" w:hAnsi="Arial" w:cs="Arial"/>
          <w:color w:val="000000"/>
          <w:position w:val="-1"/>
          <w:sz w:val="20"/>
          <w:szCs w:val="20"/>
        </w:rPr>
        <w:t>“</w:t>
      </w:r>
      <w:proofErr w:type="gramStart"/>
      <w:r>
        <w:rPr>
          <w:rFonts w:ascii="Arial" w:hAnsi="Arial" w:cs="Arial"/>
          <w:b/>
          <w:bCs/>
          <w:color w:val="000000"/>
          <w:position w:val="-1"/>
          <w:sz w:val="20"/>
          <w:szCs w:val="20"/>
        </w:rPr>
        <w:t>prog</w:t>
      </w:r>
      <w:r>
        <w:rPr>
          <w:rFonts w:ascii="Arial" w:hAnsi="Arial" w:cs="Arial"/>
          <w:b/>
          <w:bCs/>
          <w:color w:val="000000"/>
          <w:spacing w:val="-1"/>
          <w:position w:val="-1"/>
          <w:sz w:val="20"/>
          <w:szCs w:val="20"/>
        </w:rPr>
        <w:t>r</w:t>
      </w:r>
      <w:r>
        <w:rPr>
          <w:rFonts w:ascii="Arial" w:hAnsi="Arial" w:cs="Arial"/>
          <w:b/>
          <w:bCs/>
          <w:color w:val="000000"/>
          <w:position w:val="-1"/>
          <w:sz w:val="20"/>
          <w:szCs w:val="20"/>
        </w:rPr>
        <w:t>am</w:t>
      </w:r>
      <w:proofErr w:type="gramEnd"/>
      <w:r>
        <w:rPr>
          <w:rFonts w:ascii="Arial" w:hAnsi="Arial" w:cs="Arial"/>
          <w:b/>
          <w:bCs/>
          <w:color w:val="000000"/>
          <w:position w:val="-1"/>
          <w:sz w:val="20"/>
          <w:szCs w:val="20"/>
        </w:rPr>
        <w:t xml:space="preserve"> guide</w:t>
      </w:r>
      <w:r>
        <w:rPr>
          <w:rFonts w:ascii="Arial" w:hAnsi="Arial" w:cs="Arial"/>
          <w:color w:val="000000"/>
          <w:position w:val="-1"/>
          <w:sz w:val="20"/>
          <w:szCs w:val="20"/>
        </w:rPr>
        <w:t>”</w:t>
      </w:r>
      <w:r>
        <w:rPr>
          <w:rFonts w:ascii="Arial" w:hAnsi="Arial" w:cs="Arial"/>
          <w:color w:val="000000"/>
          <w:spacing w:val="55"/>
          <w:position w:val="-1"/>
          <w:sz w:val="20"/>
          <w:szCs w:val="20"/>
        </w:rPr>
        <w:t xml:space="preserve"> </w:t>
      </w:r>
      <w:r>
        <w:rPr>
          <w:rFonts w:ascii="Arial" w:hAnsi="Arial" w:cs="Arial"/>
          <w:color w:val="000000"/>
          <w:position w:val="-1"/>
          <w:sz w:val="20"/>
          <w:szCs w:val="20"/>
        </w:rPr>
        <w:t xml:space="preserve">unless otherwise specified refers to a </w:t>
      </w:r>
      <w:r w:rsidR="00BC6CF6">
        <w:rPr>
          <w:rFonts w:ascii="Arial" w:hAnsi="Arial" w:cs="Arial"/>
          <w:color w:val="000000"/>
          <w:position w:val="-1"/>
          <w:sz w:val="20"/>
          <w:szCs w:val="20"/>
        </w:rPr>
        <w:t>n</w:t>
      </w:r>
      <w:r w:rsidR="008B108E">
        <w:rPr>
          <w:rFonts w:ascii="Arial" w:hAnsi="Arial" w:cs="Arial"/>
          <w:color w:val="000000"/>
          <w:position w:val="-1"/>
          <w:sz w:val="20"/>
          <w:szCs w:val="20"/>
        </w:rPr>
        <w:t>arrowcaster</w:t>
      </w:r>
      <w:r>
        <w:rPr>
          <w:rFonts w:ascii="Arial" w:hAnsi="Arial" w:cs="Arial"/>
          <w:color w:val="000000"/>
          <w:position w:val="-1"/>
          <w:sz w:val="20"/>
          <w:szCs w:val="20"/>
        </w:rPr>
        <w:t xml:space="preserve">’s printed </w:t>
      </w:r>
      <w:r w:rsidR="00C75CF6">
        <w:rPr>
          <w:rFonts w:ascii="Arial" w:hAnsi="Arial" w:cs="Arial"/>
          <w:color w:val="000000"/>
          <w:position w:val="-1"/>
          <w:sz w:val="20"/>
          <w:szCs w:val="20"/>
        </w:rPr>
        <w:t xml:space="preserve">or </w:t>
      </w:r>
      <w:r>
        <w:rPr>
          <w:rFonts w:ascii="Arial" w:hAnsi="Arial" w:cs="Arial"/>
          <w:color w:val="000000"/>
          <w:position w:val="-1"/>
          <w:sz w:val="20"/>
          <w:szCs w:val="20"/>
        </w:rPr>
        <w:t xml:space="preserve">electronic program </w:t>
      </w:r>
      <w:r>
        <w:rPr>
          <w:rFonts w:ascii="Arial" w:hAnsi="Arial" w:cs="Arial"/>
          <w:color w:val="000000"/>
          <w:position w:val="-1"/>
          <w:sz w:val="20"/>
          <w:szCs w:val="20"/>
        </w:rPr>
        <w:lastRenderedPageBreak/>
        <w:t>guide.</w:t>
      </w:r>
    </w:p>
    <w:p w:rsidR="0037173E" w:rsidRDefault="0037173E">
      <w:pPr>
        <w:widowControl w:val="0"/>
        <w:autoSpaceDE w:val="0"/>
        <w:autoSpaceDN w:val="0"/>
        <w:adjustRightInd w:val="0"/>
        <w:spacing w:before="20" w:after="0" w:line="240" w:lineRule="exact"/>
        <w:rPr>
          <w:rFonts w:ascii="Arial" w:hAnsi="Arial" w:cs="Arial"/>
          <w:color w:val="000000"/>
          <w:sz w:val="24"/>
          <w:szCs w:val="24"/>
        </w:rPr>
      </w:pPr>
    </w:p>
    <w:p w:rsidR="006A37BB" w:rsidRDefault="006A37BB" w:rsidP="00065117">
      <w:pPr>
        <w:widowControl w:val="0"/>
        <w:autoSpaceDE w:val="0"/>
        <w:autoSpaceDN w:val="0"/>
        <w:adjustRightInd w:val="0"/>
        <w:spacing w:after="0" w:line="226" w:lineRule="exact"/>
        <w:rPr>
          <w:rFonts w:ascii="Arial" w:hAnsi="Arial" w:cs="Arial"/>
          <w:color w:val="000000"/>
          <w:sz w:val="20"/>
          <w:szCs w:val="20"/>
        </w:rPr>
      </w:pPr>
      <w:r>
        <w:rPr>
          <w:rFonts w:ascii="Arial" w:hAnsi="Arial" w:cs="Arial"/>
          <w:color w:val="000000"/>
          <w:position w:val="-1"/>
          <w:sz w:val="20"/>
          <w:szCs w:val="20"/>
        </w:rPr>
        <w:t>“</w:t>
      </w:r>
      <w:proofErr w:type="gramStart"/>
      <w:r>
        <w:rPr>
          <w:rFonts w:ascii="Arial" w:hAnsi="Arial" w:cs="Arial"/>
          <w:b/>
          <w:bCs/>
          <w:color w:val="000000"/>
          <w:position w:val="-1"/>
          <w:sz w:val="20"/>
          <w:szCs w:val="20"/>
        </w:rPr>
        <w:t>prog</w:t>
      </w:r>
      <w:r>
        <w:rPr>
          <w:rFonts w:ascii="Arial" w:hAnsi="Arial" w:cs="Arial"/>
          <w:b/>
          <w:bCs/>
          <w:color w:val="000000"/>
          <w:spacing w:val="-1"/>
          <w:position w:val="-1"/>
          <w:sz w:val="20"/>
          <w:szCs w:val="20"/>
        </w:rPr>
        <w:t>r</w:t>
      </w:r>
      <w:r>
        <w:rPr>
          <w:rFonts w:ascii="Arial" w:hAnsi="Arial" w:cs="Arial"/>
          <w:b/>
          <w:bCs/>
          <w:color w:val="000000"/>
          <w:position w:val="-1"/>
          <w:sz w:val="20"/>
          <w:szCs w:val="20"/>
        </w:rPr>
        <w:t>am</w:t>
      </w:r>
      <w:proofErr w:type="gramEnd"/>
      <w:r>
        <w:rPr>
          <w:rFonts w:ascii="Arial" w:hAnsi="Arial" w:cs="Arial"/>
          <w:b/>
          <w:bCs/>
          <w:color w:val="000000"/>
          <w:position w:val="-1"/>
          <w:sz w:val="20"/>
          <w:szCs w:val="20"/>
        </w:rPr>
        <w:t xml:space="preserve"> p</w:t>
      </w:r>
      <w:r>
        <w:rPr>
          <w:rFonts w:ascii="Arial" w:hAnsi="Arial" w:cs="Arial"/>
          <w:b/>
          <w:bCs/>
          <w:color w:val="000000"/>
          <w:spacing w:val="-1"/>
          <w:position w:val="-1"/>
          <w:sz w:val="20"/>
          <w:szCs w:val="20"/>
        </w:rPr>
        <w:t>r</w:t>
      </w:r>
      <w:r>
        <w:rPr>
          <w:rFonts w:ascii="Arial" w:hAnsi="Arial" w:cs="Arial"/>
          <w:b/>
          <w:bCs/>
          <w:color w:val="000000"/>
          <w:position w:val="-1"/>
          <w:sz w:val="20"/>
          <w:szCs w:val="20"/>
        </w:rPr>
        <w:t>omotion</w:t>
      </w:r>
      <w:r>
        <w:rPr>
          <w:rFonts w:ascii="Arial" w:hAnsi="Arial" w:cs="Arial"/>
          <w:b/>
          <w:bCs/>
          <w:color w:val="000000"/>
          <w:spacing w:val="-1"/>
          <w:position w:val="-1"/>
          <w:sz w:val="20"/>
          <w:szCs w:val="20"/>
        </w:rPr>
        <w:t>s</w:t>
      </w:r>
      <w:r>
        <w:rPr>
          <w:rFonts w:ascii="Arial" w:hAnsi="Arial" w:cs="Arial"/>
          <w:color w:val="000000"/>
          <w:position w:val="-1"/>
          <w:sz w:val="20"/>
          <w:szCs w:val="20"/>
        </w:rPr>
        <w:t>”</w:t>
      </w:r>
      <w:r>
        <w:rPr>
          <w:rFonts w:ascii="Arial" w:hAnsi="Arial" w:cs="Arial"/>
          <w:color w:val="000000"/>
          <w:spacing w:val="55"/>
          <w:position w:val="-1"/>
          <w:sz w:val="20"/>
          <w:szCs w:val="20"/>
        </w:rPr>
        <w:t xml:space="preserve"> </w:t>
      </w:r>
      <w:r>
        <w:rPr>
          <w:rFonts w:ascii="Arial" w:hAnsi="Arial" w:cs="Arial"/>
          <w:color w:val="000000"/>
          <w:position w:val="-1"/>
          <w:sz w:val="20"/>
          <w:szCs w:val="20"/>
        </w:rPr>
        <w:t>are an</w:t>
      </w:r>
      <w:r>
        <w:rPr>
          <w:rFonts w:ascii="Arial" w:hAnsi="Arial" w:cs="Arial"/>
          <w:color w:val="000000"/>
          <w:spacing w:val="-1"/>
          <w:position w:val="-1"/>
          <w:sz w:val="20"/>
          <w:szCs w:val="20"/>
        </w:rPr>
        <w:t>n</w:t>
      </w:r>
      <w:r>
        <w:rPr>
          <w:rFonts w:ascii="Arial" w:hAnsi="Arial" w:cs="Arial"/>
          <w:color w:val="000000"/>
          <w:position w:val="-1"/>
          <w:sz w:val="20"/>
          <w:szCs w:val="20"/>
        </w:rPr>
        <w:t>ou</w:t>
      </w:r>
      <w:r>
        <w:rPr>
          <w:rFonts w:ascii="Arial" w:hAnsi="Arial" w:cs="Arial"/>
          <w:color w:val="000000"/>
          <w:spacing w:val="-1"/>
          <w:position w:val="-1"/>
          <w:sz w:val="20"/>
          <w:szCs w:val="20"/>
        </w:rPr>
        <w:t>n</w:t>
      </w:r>
      <w:r>
        <w:rPr>
          <w:rFonts w:ascii="Arial" w:hAnsi="Arial" w:cs="Arial"/>
          <w:color w:val="000000"/>
          <w:position w:val="-1"/>
          <w:sz w:val="20"/>
          <w:szCs w:val="20"/>
        </w:rPr>
        <w:t>c</w:t>
      </w:r>
      <w:r>
        <w:rPr>
          <w:rFonts w:ascii="Arial" w:hAnsi="Arial" w:cs="Arial"/>
          <w:color w:val="000000"/>
          <w:spacing w:val="-1"/>
          <w:position w:val="-1"/>
          <w:sz w:val="20"/>
          <w:szCs w:val="20"/>
        </w:rPr>
        <w:t>e</w:t>
      </w:r>
      <w:r>
        <w:rPr>
          <w:rFonts w:ascii="Arial" w:hAnsi="Arial" w:cs="Arial"/>
          <w:color w:val="000000"/>
          <w:position w:val="-1"/>
          <w:sz w:val="20"/>
          <w:szCs w:val="20"/>
        </w:rPr>
        <w:t>ments a</w:t>
      </w:r>
      <w:r>
        <w:rPr>
          <w:rFonts w:ascii="Arial" w:hAnsi="Arial" w:cs="Arial"/>
          <w:color w:val="000000"/>
          <w:spacing w:val="-1"/>
          <w:position w:val="-1"/>
          <w:sz w:val="20"/>
          <w:szCs w:val="20"/>
        </w:rPr>
        <w:t>n</w:t>
      </w:r>
      <w:r>
        <w:rPr>
          <w:rFonts w:ascii="Arial" w:hAnsi="Arial" w:cs="Arial"/>
          <w:color w:val="000000"/>
          <w:position w:val="-1"/>
          <w:sz w:val="20"/>
          <w:szCs w:val="20"/>
        </w:rPr>
        <w:t>d previews</w:t>
      </w:r>
      <w:r>
        <w:rPr>
          <w:rFonts w:ascii="Arial" w:hAnsi="Arial" w:cs="Arial"/>
          <w:color w:val="000000"/>
          <w:spacing w:val="1"/>
          <w:position w:val="-1"/>
          <w:sz w:val="20"/>
          <w:szCs w:val="20"/>
        </w:rPr>
        <w:t xml:space="preserve"> </w:t>
      </w:r>
      <w:r>
        <w:rPr>
          <w:rFonts w:ascii="Arial" w:hAnsi="Arial" w:cs="Arial"/>
          <w:color w:val="000000"/>
          <w:position w:val="-1"/>
          <w:sz w:val="20"/>
          <w:szCs w:val="20"/>
        </w:rPr>
        <w:t>adver</w:t>
      </w:r>
      <w:r>
        <w:rPr>
          <w:rFonts w:ascii="Arial" w:hAnsi="Arial" w:cs="Arial"/>
          <w:color w:val="000000"/>
          <w:spacing w:val="-2"/>
          <w:position w:val="-1"/>
          <w:sz w:val="20"/>
          <w:szCs w:val="20"/>
        </w:rPr>
        <w:t>t</w:t>
      </w:r>
      <w:r>
        <w:rPr>
          <w:rFonts w:ascii="Arial" w:hAnsi="Arial" w:cs="Arial"/>
          <w:color w:val="000000"/>
          <w:position w:val="-1"/>
          <w:sz w:val="20"/>
          <w:szCs w:val="20"/>
        </w:rPr>
        <w:t>ising</w:t>
      </w:r>
      <w:r>
        <w:rPr>
          <w:rFonts w:ascii="Arial" w:hAnsi="Arial" w:cs="Arial"/>
          <w:color w:val="000000"/>
          <w:spacing w:val="-1"/>
          <w:position w:val="-1"/>
          <w:sz w:val="20"/>
          <w:szCs w:val="20"/>
        </w:rPr>
        <w:t xml:space="preserve"> </w:t>
      </w:r>
      <w:r>
        <w:rPr>
          <w:rFonts w:ascii="Arial" w:hAnsi="Arial" w:cs="Arial"/>
          <w:color w:val="000000"/>
          <w:position w:val="-1"/>
          <w:sz w:val="20"/>
          <w:szCs w:val="20"/>
        </w:rPr>
        <w:t>sche</w:t>
      </w:r>
      <w:r>
        <w:rPr>
          <w:rFonts w:ascii="Arial" w:hAnsi="Arial" w:cs="Arial"/>
          <w:color w:val="000000"/>
          <w:spacing w:val="-1"/>
          <w:position w:val="-1"/>
          <w:sz w:val="20"/>
          <w:szCs w:val="20"/>
        </w:rPr>
        <w:t>d</w:t>
      </w:r>
      <w:r>
        <w:rPr>
          <w:rFonts w:ascii="Arial" w:hAnsi="Arial" w:cs="Arial"/>
          <w:color w:val="000000"/>
          <w:position w:val="-1"/>
          <w:sz w:val="20"/>
          <w:szCs w:val="20"/>
        </w:rPr>
        <w:t>uled pr</w:t>
      </w:r>
      <w:r>
        <w:rPr>
          <w:rFonts w:ascii="Arial" w:hAnsi="Arial" w:cs="Arial"/>
          <w:color w:val="000000"/>
          <w:spacing w:val="-1"/>
          <w:position w:val="-1"/>
          <w:sz w:val="20"/>
          <w:szCs w:val="20"/>
        </w:rPr>
        <w:t>o</w:t>
      </w:r>
      <w:r>
        <w:rPr>
          <w:rFonts w:ascii="Arial" w:hAnsi="Arial" w:cs="Arial"/>
          <w:color w:val="000000"/>
          <w:position w:val="-1"/>
          <w:sz w:val="20"/>
          <w:szCs w:val="20"/>
        </w:rPr>
        <w:t>grams.</w:t>
      </w:r>
    </w:p>
    <w:p w:rsidR="006A37BB" w:rsidRDefault="006A37BB" w:rsidP="000C4F70">
      <w:pPr>
        <w:widowControl w:val="0"/>
        <w:autoSpaceDE w:val="0"/>
        <w:autoSpaceDN w:val="0"/>
        <w:adjustRightInd w:val="0"/>
        <w:spacing w:before="29" w:after="0" w:line="240" w:lineRule="auto"/>
        <w:ind w:right="104"/>
        <w:rPr>
          <w:rFonts w:ascii="Times New Roman" w:hAnsi="Times New Roman"/>
          <w:color w:val="000000"/>
          <w:sz w:val="24"/>
          <w:szCs w:val="24"/>
        </w:rPr>
        <w:sectPr w:rsidR="006A37BB" w:rsidSect="00F726EA">
          <w:pgSz w:w="12240" w:h="15840"/>
          <w:pgMar w:top="1202" w:right="1298" w:bottom="1134" w:left="1718" w:header="720" w:footer="720" w:gutter="0"/>
          <w:cols w:space="720"/>
          <w:noEndnote/>
        </w:sectPr>
      </w:pPr>
    </w:p>
    <w:p w:rsidR="006A37BB" w:rsidRDefault="006A37BB">
      <w:pPr>
        <w:widowControl w:val="0"/>
        <w:autoSpaceDE w:val="0"/>
        <w:autoSpaceDN w:val="0"/>
        <w:adjustRightInd w:val="0"/>
        <w:spacing w:before="70" w:after="0" w:line="240" w:lineRule="auto"/>
        <w:ind w:left="3802" w:right="4137"/>
        <w:jc w:val="center"/>
        <w:rPr>
          <w:rFonts w:ascii="Arial" w:hAnsi="Arial" w:cs="Arial"/>
          <w:color w:val="000000"/>
          <w:sz w:val="20"/>
          <w:szCs w:val="20"/>
        </w:rPr>
      </w:pPr>
      <w:r>
        <w:rPr>
          <w:rFonts w:ascii="Arial" w:hAnsi="Arial" w:cs="Arial"/>
          <w:b/>
          <w:bCs/>
          <w:color w:val="000000"/>
          <w:sz w:val="20"/>
          <w:szCs w:val="20"/>
        </w:rPr>
        <w:lastRenderedPageBreak/>
        <w:t>C</w:t>
      </w:r>
      <w:r>
        <w:rPr>
          <w:rFonts w:ascii="Arial" w:hAnsi="Arial" w:cs="Arial"/>
          <w:b/>
          <w:bCs/>
          <w:color w:val="000000"/>
          <w:spacing w:val="-1"/>
          <w:sz w:val="20"/>
          <w:szCs w:val="20"/>
        </w:rPr>
        <w:t>O</w:t>
      </w:r>
      <w:r>
        <w:rPr>
          <w:rFonts w:ascii="Arial" w:hAnsi="Arial" w:cs="Arial"/>
          <w:b/>
          <w:bCs/>
          <w:color w:val="000000"/>
          <w:sz w:val="20"/>
          <w:szCs w:val="20"/>
        </w:rPr>
        <w:t>DE NO.  1</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2230" w:right="2563"/>
        <w:jc w:val="center"/>
        <w:rPr>
          <w:rFonts w:ascii="Arial" w:hAnsi="Arial" w:cs="Arial"/>
          <w:color w:val="000000"/>
          <w:sz w:val="20"/>
          <w:szCs w:val="20"/>
        </w:rPr>
      </w:pPr>
      <w:r>
        <w:rPr>
          <w:rFonts w:ascii="Arial" w:hAnsi="Arial" w:cs="Arial"/>
          <w:b/>
          <w:bCs/>
          <w:color w:val="000000"/>
          <w:sz w:val="20"/>
          <w:szCs w:val="20"/>
        </w:rPr>
        <w:t>GENERAL GUIDELINES</w:t>
      </w:r>
      <w:r>
        <w:rPr>
          <w:rFonts w:ascii="Arial" w:hAnsi="Arial" w:cs="Arial"/>
          <w:b/>
          <w:bCs/>
          <w:color w:val="000000"/>
          <w:spacing w:val="-2"/>
          <w:sz w:val="20"/>
          <w:szCs w:val="20"/>
        </w:rPr>
        <w:t xml:space="preserve"> </w:t>
      </w:r>
      <w:r>
        <w:rPr>
          <w:rFonts w:ascii="Arial" w:hAnsi="Arial" w:cs="Arial"/>
          <w:b/>
          <w:bCs/>
          <w:color w:val="000000"/>
          <w:sz w:val="20"/>
          <w:szCs w:val="20"/>
        </w:rPr>
        <w:t>FOR PROGRAMMING</w:t>
      </w:r>
    </w:p>
    <w:p w:rsidR="006A37BB" w:rsidRDefault="006A37BB">
      <w:pPr>
        <w:widowControl w:val="0"/>
        <w:autoSpaceDE w:val="0"/>
        <w:autoSpaceDN w:val="0"/>
        <w:adjustRightInd w:val="0"/>
        <w:spacing w:before="8"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508" w:hanging="817"/>
        <w:rPr>
          <w:rFonts w:ascii="Arial" w:hAnsi="Arial" w:cs="Arial"/>
          <w:color w:val="000000"/>
          <w:sz w:val="20"/>
          <w:szCs w:val="20"/>
        </w:rPr>
      </w:pPr>
      <w:r>
        <w:rPr>
          <w:rFonts w:ascii="Arial" w:hAnsi="Arial" w:cs="Arial"/>
          <w:color w:val="000000"/>
          <w:sz w:val="20"/>
          <w:szCs w:val="20"/>
        </w:rPr>
        <w:t>1.1</w:t>
      </w:r>
      <w:r>
        <w:rPr>
          <w:rFonts w:ascii="Arial" w:hAnsi="Arial" w:cs="Arial"/>
          <w:color w:val="000000"/>
          <w:sz w:val="20"/>
          <w:szCs w:val="20"/>
        </w:rPr>
        <w:tab/>
        <w:t>The c</w:t>
      </w:r>
      <w:r>
        <w:rPr>
          <w:rFonts w:ascii="Arial" w:hAnsi="Arial" w:cs="Arial"/>
          <w:color w:val="000000"/>
          <w:spacing w:val="-1"/>
          <w:sz w:val="20"/>
          <w:szCs w:val="20"/>
        </w:rPr>
        <w:t>o</w:t>
      </w:r>
      <w:r>
        <w:rPr>
          <w:rFonts w:ascii="Arial" w:hAnsi="Arial" w:cs="Arial"/>
          <w:color w:val="000000"/>
          <w:sz w:val="20"/>
          <w:szCs w:val="20"/>
        </w:rPr>
        <w:t xml:space="preserve">ntent </w:t>
      </w:r>
      <w:r>
        <w:rPr>
          <w:rFonts w:ascii="Arial" w:hAnsi="Arial" w:cs="Arial"/>
          <w:color w:val="000000"/>
          <w:spacing w:val="-1"/>
          <w:sz w:val="20"/>
          <w:szCs w:val="20"/>
        </w:rPr>
        <w:t>o</w:t>
      </w:r>
      <w:r>
        <w:rPr>
          <w:rFonts w:ascii="Arial" w:hAnsi="Arial" w:cs="Arial"/>
          <w:color w:val="000000"/>
          <w:sz w:val="20"/>
          <w:szCs w:val="20"/>
        </w:rPr>
        <w:t>f</w:t>
      </w:r>
      <w:r>
        <w:rPr>
          <w:rFonts w:ascii="Arial" w:hAnsi="Arial" w:cs="Arial"/>
          <w:color w:val="000000"/>
          <w:spacing w:val="-1"/>
          <w:sz w:val="20"/>
          <w:szCs w:val="20"/>
        </w:rPr>
        <w:t xml:space="preserve"> </w:t>
      </w:r>
      <w:r>
        <w:rPr>
          <w:rFonts w:ascii="Arial" w:hAnsi="Arial" w:cs="Arial"/>
          <w:color w:val="000000"/>
          <w:sz w:val="20"/>
          <w:szCs w:val="20"/>
        </w:rPr>
        <w:t>program m</w:t>
      </w:r>
      <w:r>
        <w:rPr>
          <w:rFonts w:ascii="Arial" w:hAnsi="Arial" w:cs="Arial"/>
          <w:color w:val="000000"/>
          <w:spacing w:val="-1"/>
          <w:sz w:val="20"/>
          <w:szCs w:val="20"/>
        </w:rPr>
        <w:t>a</w:t>
      </w:r>
      <w:r>
        <w:rPr>
          <w:rFonts w:ascii="Arial" w:hAnsi="Arial" w:cs="Arial"/>
          <w:color w:val="000000"/>
          <w:sz w:val="20"/>
          <w:szCs w:val="20"/>
        </w:rPr>
        <w:t xml:space="preserve">terial and </w:t>
      </w:r>
      <w:r>
        <w:rPr>
          <w:rFonts w:ascii="Arial" w:hAnsi="Arial" w:cs="Arial"/>
          <w:color w:val="000000"/>
          <w:spacing w:val="-1"/>
          <w:sz w:val="20"/>
          <w:szCs w:val="20"/>
        </w:rPr>
        <w:t>a</w:t>
      </w:r>
      <w:r>
        <w:rPr>
          <w:rFonts w:ascii="Arial" w:hAnsi="Arial" w:cs="Arial"/>
          <w:color w:val="000000"/>
          <w:sz w:val="20"/>
          <w:szCs w:val="20"/>
        </w:rPr>
        <w:t>dv</w:t>
      </w:r>
      <w:r>
        <w:rPr>
          <w:rFonts w:ascii="Arial" w:hAnsi="Arial" w:cs="Arial"/>
          <w:color w:val="000000"/>
          <w:spacing w:val="2"/>
          <w:sz w:val="20"/>
          <w:szCs w:val="20"/>
        </w:rPr>
        <w:t>e</w:t>
      </w:r>
      <w:r>
        <w:rPr>
          <w:rFonts w:ascii="Arial" w:hAnsi="Arial" w:cs="Arial"/>
          <w:color w:val="000000"/>
          <w:sz w:val="20"/>
          <w:szCs w:val="20"/>
        </w:rPr>
        <w:t>rtis</w:t>
      </w:r>
      <w:r>
        <w:rPr>
          <w:rFonts w:ascii="Arial" w:hAnsi="Arial" w:cs="Arial"/>
          <w:color w:val="000000"/>
          <w:spacing w:val="-1"/>
          <w:sz w:val="20"/>
          <w:szCs w:val="20"/>
        </w:rPr>
        <w:t>e</w:t>
      </w:r>
      <w:r>
        <w:rPr>
          <w:rFonts w:ascii="Arial" w:hAnsi="Arial" w:cs="Arial"/>
          <w:color w:val="000000"/>
          <w:sz w:val="20"/>
          <w:szCs w:val="20"/>
        </w:rPr>
        <w:t>men</w:t>
      </w:r>
      <w:r>
        <w:rPr>
          <w:rFonts w:ascii="Arial" w:hAnsi="Arial" w:cs="Arial"/>
          <w:color w:val="000000"/>
          <w:spacing w:val="-2"/>
          <w:sz w:val="20"/>
          <w:szCs w:val="20"/>
        </w:rPr>
        <w:t>t</w:t>
      </w:r>
      <w:r>
        <w:rPr>
          <w:rFonts w:ascii="Arial" w:hAnsi="Arial" w:cs="Arial"/>
          <w:color w:val="000000"/>
          <w:sz w:val="20"/>
          <w:szCs w:val="20"/>
        </w:rPr>
        <w:t xml:space="preserve">s </w:t>
      </w:r>
      <w:r>
        <w:rPr>
          <w:rFonts w:ascii="Arial" w:hAnsi="Arial" w:cs="Arial"/>
          <w:color w:val="000000"/>
          <w:spacing w:val="-1"/>
          <w:sz w:val="20"/>
          <w:szCs w:val="20"/>
        </w:rPr>
        <w:t>d</w:t>
      </w:r>
      <w:r>
        <w:rPr>
          <w:rFonts w:ascii="Arial" w:hAnsi="Arial" w:cs="Arial"/>
          <w:color w:val="000000"/>
          <w:sz w:val="20"/>
          <w:szCs w:val="20"/>
        </w:rPr>
        <w:t xml:space="preserve">elivered </w:t>
      </w:r>
      <w:r>
        <w:rPr>
          <w:rFonts w:ascii="Arial" w:hAnsi="Arial" w:cs="Arial"/>
          <w:color w:val="000000"/>
          <w:spacing w:val="-1"/>
          <w:sz w:val="20"/>
          <w:szCs w:val="20"/>
        </w:rPr>
        <w:t>o</w:t>
      </w:r>
      <w:r>
        <w:rPr>
          <w:rFonts w:ascii="Arial" w:hAnsi="Arial" w:cs="Arial"/>
          <w:color w:val="000000"/>
          <w:sz w:val="20"/>
          <w:szCs w:val="20"/>
        </w:rPr>
        <w:t xml:space="preserve">n </w:t>
      </w:r>
      <w:r>
        <w:rPr>
          <w:rFonts w:ascii="Arial" w:hAnsi="Arial" w:cs="Arial"/>
          <w:color w:val="000000"/>
          <w:spacing w:val="-1"/>
          <w:sz w:val="20"/>
          <w:szCs w:val="20"/>
        </w:rPr>
        <w:t>n</w:t>
      </w:r>
      <w:r>
        <w:rPr>
          <w:rFonts w:ascii="Arial" w:hAnsi="Arial" w:cs="Arial"/>
          <w:color w:val="000000"/>
          <w:sz w:val="20"/>
          <w:szCs w:val="20"/>
        </w:rPr>
        <w:t>arrowc</w:t>
      </w:r>
      <w:r>
        <w:rPr>
          <w:rFonts w:ascii="Arial" w:hAnsi="Arial" w:cs="Arial"/>
          <w:color w:val="000000"/>
          <w:spacing w:val="-1"/>
          <w:sz w:val="20"/>
          <w:szCs w:val="20"/>
        </w:rPr>
        <w:t>a</w:t>
      </w:r>
      <w:r>
        <w:rPr>
          <w:rFonts w:ascii="Arial" w:hAnsi="Arial" w:cs="Arial"/>
          <w:color w:val="000000"/>
          <w:sz w:val="20"/>
          <w:szCs w:val="20"/>
        </w:rPr>
        <w:t>st s</w:t>
      </w:r>
      <w:r>
        <w:rPr>
          <w:rFonts w:ascii="Arial" w:hAnsi="Arial" w:cs="Arial"/>
          <w:color w:val="000000"/>
          <w:spacing w:val="-1"/>
          <w:sz w:val="20"/>
          <w:szCs w:val="20"/>
        </w:rPr>
        <w:t>e</w:t>
      </w:r>
      <w:r>
        <w:rPr>
          <w:rFonts w:ascii="Arial" w:hAnsi="Arial" w:cs="Arial"/>
          <w:color w:val="000000"/>
          <w:sz w:val="20"/>
          <w:szCs w:val="20"/>
        </w:rPr>
        <w:t>rvices will be co</w:t>
      </w:r>
      <w:r>
        <w:rPr>
          <w:rFonts w:ascii="Arial" w:hAnsi="Arial" w:cs="Arial"/>
          <w:color w:val="000000"/>
          <w:spacing w:val="-1"/>
          <w:sz w:val="20"/>
          <w:szCs w:val="20"/>
        </w:rPr>
        <w:t>n</w:t>
      </w:r>
      <w:r>
        <w:rPr>
          <w:rFonts w:ascii="Arial" w:hAnsi="Arial" w:cs="Arial"/>
          <w:color w:val="000000"/>
          <w:spacing w:val="1"/>
          <w:sz w:val="20"/>
          <w:szCs w:val="20"/>
        </w:rPr>
        <w:t>s</w:t>
      </w:r>
      <w:r>
        <w:rPr>
          <w:rFonts w:ascii="Arial" w:hAnsi="Arial" w:cs="Arial"/>
          <w:color w:val="000000"/>
          <w:sz w:val="20"/>
          <w:szCs w:val="20"/>
        </w:rPr>
        <w:t>istent with sta</w:t>
      </w:r>
      <w:r>
        <w:rPr>
          <w:rFonts w:ascii="Arial" w:hAnsi="Arial" w:cs="Arial"/>
          <w:color w:val="000000"/>
          <w:spacing w:val="-1"/>
          <w:sz w:val="20"/>
          <w:szCs w:val="20"/>
        </w:rPr>
        <w:t>n</w:t>
      </w:r>
      <w:r>
        <w:rPr>
          <w:rFonts w:ascii="Arial" w:hAnsi="Arial" w:cs="Arial"/>
          <w:color w:val="000000"/>
          <w:sz w:val="20"/>
          <w:szCs w:val="20"/>
        </w:rPr>
        <w:t>dar</w:t>
      </w:r>
      <w:r>
        <w:rPr>
          <w:rFonts w:ascii="Arial" w:hAnsi="Arial" w:cs="Arial"/>
          <w:color w:val="000000"/>
          <w:spacing w:val="-1"/>
          <w:sz w:val="20"/>
          <w:szCs w:val="20"/>
        </w:rPr>
        <w:t>d</w:t>
      </w:r>
      <w:r>
        <w:rPr>
          <w:rFonts w:ascii="Arial" w:hAnsi="Arial" w:cs="Arial"/>
          <w:color w:val="000000"/>
          <w:sz w:val="20"/>
          <w:szCs w:val="20"/>
        </w:rPr>
        <w:t xml:space="preserve">s </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cep</w:t>
      </w:r>
      <w:r>
        <w:rPr>
          <w:rFonts w:ascii="Arial" w:hAnsi="Arial" w:cs="Arial"/>
          <w:color w:val="000000"/>
          <w:spacing w:val="-2"/>
          <w:sz w:val="20"/>
          <w:szCs w:val="20"/>
        </w:rPr>
        <w:t>t</w:t>
      </w:r>
      <w:r>
        <w:rPr>
          <w:rFonts w:ascii="Arial" w:hAnsi="Arial" w:cs="Arial"/>
          <w:color w:val="000000"/>
          <w:sz w:val="20"/>
          <w:szCs w:val="20"/>
        </w:rPr>
        <w:t>able to</w:t>
      </w:r>
      <w:r>
        <w:rPr>
          <w:rFonts w:ascii="Arial" w:hAnsi="Arial" w:cs="Arial"/>
          <w:color w:val="000000"/>
          <w:spacing w:val="2"/>
          <w:sz w:val="20"/>
          <w:szCs w:val="20"/>
        </w:rPr>
        <w:t xml:space="preserve"> </w:t>
      </w:r>
      <w:r>
        <w:rPr>
          <w:rFonts w:ascii="Arial" w:hAnsi="Arial" w:cs="Arial"/>
          <w:color w:val="000000"/>
          <w:sz w:val="20"/>
          <w:szCs w:val="20"/>
        </w:rPr>
        <w:t>the re</w:t>
      </w:r>
      <w:r>
        <w:rPr>
          <w:rFonts w:ascii="Arial" w:hAnsi="Arial" w:cs="Arial"/>
          <w:color w:val="000000"/>
          <w:spacing w:val="-1"/>
          <w:sz w:val="20"/>
          <w:szCs w:val="20"/>
        </w:rPr>
        <w:t>l</w:t>
      </w:r>
      <w:r>
        <w:rPr>
          <w:rFonts w:ascii="Arial" w:hAnsi="Arial" w:cs="Arial"/>
          <w:color w:val="000000"/>
          <w:sz w:val="20"/>
          <w:szCs w:val="20"/>
        </w:rPr>
        <w:t>evant sp</w:t>
      </w:r>
      <w:r>
        <w:rPr>
          <w:rFonts w:ascii="Arial" w:hAnsi="Arial" w:cs="Arial"/>
          <w:color w:val="000000"/>
          <w:spacing w:val="-1"/>
          <w:sz w:val="20"/>
          <w:szCs w:val="20"/>
        </w:rPr>
        <w:t>e</w:t>
      </w:r>
      <w:r>
        <w:rPr>
          <w:rFonts w:ascii="Arial" w:hAnsi="Arial" w:cs="Arial"/>
          <w:color w:val="000000"/>
          <w:spacing w:val="1"/>
          <w:sz w:val="20"/>
          <w:szCs w:val="20"/>
        </w:rPr>
        <w:t>c</w:t>
      </w:r>
      <w:r>
        <w:rPr>
          <w:rFonts w:ascii="Arial" w:hAnsi="Arial" w:cs="Arial"/>
          <w:color w:val="000000"/>
          <w:sz w:val="20"/>
          <w:szCs w:val="20"/>
        </w:rPr>
        <w:t>ific audie</w:t>
      </w:r>
      <w:r>
        <w:rPr>
          <w:rFonts w:ascii="Arial" w:hAnsi="Arial" w:cs="Arial"/>
          <w:color w:val="000000"/>
          <w:spacing w:val="-1"/>
          <w:sz w:val="20"/>
          <w:szCs w:val="20"/>
        </w:rPr>
        <w:t>n</w:t>
      </w:r>
      <w:r>
        <w:rPr>
          <w:rFonts w:ascii="Arial" w:hAnsi="Arial" w:cs="Arial"/>
          <w:color w:val="000000"/>
          <w:sz w:val="20"/>
          <w:szCs w:val="20"/>
        </w:rPr>
        <w:t>c</w:t>
      </w:r>
      <w:r>
        <w:rPr>
          <w:rFonts w:ascii="Arial" w:hAnsi="Arial" w:cs="Arial"/>
          <w:color w:val="000000"/>
          <w:spacing w:val="-1"/>
          <w:sz w:val="20"/>
          <w:szCs w:val="20"/>
        </w:rPr>
        <w:t>e</w:t>
      </w:r>
      <w:r>
        <w:rPr>
          <w:rFonts w:ascii="Arial" w:hAnsi="Arial" w:cs="Arial"/>
          <w:color w:val="000000"/>
          <w:sz w:val="20"/>
          <w:szCs w:val="20"/>
        </w:rPr>
        <w:t>s i</w:t>
      </w:r>
      <w:r>
        <w:rPr>
          <w:rFonts w:ascii="Arial" w:hAnsi="Arial" w:cs="Arial"/>
          <w:color w:val="000000"/>
          <w:spacing w:val="-1"/>
          <w:sz w:val="20"/>
          <w:szCs w:val="20"/>
        </w:rPr>
        <w:t>n</w:t>
      </w:r>
      <w:r>
        <w:rPr>
          <w:rFonts w:ascii="Arial" w:hAnsi="Arial" w:cs="Arial"/>
          <w:color w:val="000000"/>
          <w:sz w:val="20"/>
          <w:szCs w:val="20"/>
        </w:rPr>
        <w:t>volved.</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819" w:hanging="817"/>
        <w:rPr>
          <w:rFonts w:ascii="Arial" w:hAnsi="Arial" w:cs="Arial"/>
          <w:color w:val="000000"/>
          <w:sz w:val="20"/>
          <w:szCs w:val="20"/>
        </w:rPr>
      </w:pPr>
      <w:r>
        <w:rPr>
          <w:rFonts w:ascii="Arial" w:hAnsi="Arial" w:cs="Arial"/>
          <w:color w:val="000000"/>
          <w:sz w:val="20"/>
          <w:szCs w:val="20"/>
        </w:rPr>
        <w:t>1.2</w:t>
      </w:r>
      <w:r>
        <w:rPr>
          <w:rFonts w:ascii="Arial" w:hAnsi="Arial" w:cs="Arial"/>
          <w:color w:val="000000"/>
          <w:sz w:val="20"/>
          <w:szCs w:val="20"/>
        </w:rPr>
        <w:tab/>
        <w:t>Narr</w:t>
      </w:r>
      <w:r>
        <w:rPr>
          <w:rFonts w:ascii="Arial" w:hAnsi="Arial" w:cs="Arial"/>
          <w:color w:val="000000"/>
          <w:spacing w:val="-1"/>
          <w:sz w:val="20"/>
          <w:szCs w:val="20"/>
        </w:rPr>
        <w:t>ow</w:t>
      </w:r>
      <w:r>
        <w:rPr>
          <w:rFonts w:ascii="Arial" w:hAnsi="Arial" w:cs="Arial"/>
          <w:color w:val="000000"/>
          <w:sz w:val="20"/>
          <w:szCs w:val="20"/>
        </w:rPr>
        <w:t>c</w:t>
      </w:r>
      <w:r>
        <w:rPr>
          <w:rFonts w:ascii="Arial" w:hAnsi="Arial" w:cs="Arial"/>
          <w:color w:val="000000"/>
          <w:spacing w:val="-1"/>
          <w:sz w:val="20"/>
          <w:szCs w:val="20"/>
        </w:rPr>
        <w:t>a</w:t>
      </w:r>
      <w:r>
        <w:rPr>
          <w:rFonts w:ascii="Arial" w:hAnsi="Arial" w:cs="Arial"/>
          <w:color w:val="000000"/>
          <w:sz w:val="20"/>
          <w:szCs w:val="20"/>
        </w:rPr>
        <w:t>sters will present accurate and</w:t>
      </w:r>
      <w:r>
        <w:rPr>
          <w:rFonts w:ascii="Arial" w:hAnsi="Arial" w:cs="Arial"/>
          <w:color w:val="000000"/>
          <w:spacing w:val="-1"/>
          <w:sz w:val="20"/>
          <w:szCs w:val="20"/>
        </w:rPr>
        <w:t xml:space="preserve"> </w:t>
      </w:r>
      <w:r>
        <w:rPr>
          <w:rFonts w:ascii="Arial" w:hAnsi="Arial" w:cs="Arial"/>
          <w:color w:val="000000"/>
          <w:sz w:val="20"/>
          <w:szCs w:val="20"/>
        </w:rPr>
        <w:t>fair news a</w:t>
      </w:r>
      <w:r>
        <w:rPr>
          <w:rFonts w:ascii="Arial" w:hAnsi="Arial" w:cs="Arial"/>
          <w:color w:val="000000"/>
          <w:spacing w:val="-1"/>
          <w:sz w:val="20"/>
          <w:szCs w:val="20"/>
        </w:rPr>
        <w:t>n</w:t>
      </w:r>
      <w:r>
        <w:rPr>
          <w:rFonts w:ascii="Arial" w:hAnsi="Arial" w:cs="Arial"/>
          <w:color w:val="000000"/>
          <w:sz w:val="20"/>
          <w:szCs w:val="20"/>
        </w:rPr>
        <w:t>d</w:t>
      </w:r>
      <w:r>
        <w:rPr>
          <w:rFonts w:ascii="Arial" w:hAnsi="Arial" w:cs="Arial"/>
          <w:color w:val="000000"/>
          <w:spacing w:val="-1"/>
          <w:sz w:val="20"/>
          <w:szCs w:val="20"/>
        </w:rPr>
        <w:t xml:space="preserve"> </w:t>
      </w:r>
      <w:r>
        <w:rPr>
          <w:rFonts w:ascii="Arial" w:hAnsi="Arial" w:cs="Arial"/>
          <w:color w:val="000000"/>
          <w:sz w:val="20"/>
          <w:szCs w:val="20"/>
        </w:rPr>
        <w:t>current affairs pr</w:t>
      </w:r>
      <w:r>
        <w:rPr>
          <w:rFonts w:ascii="Arial" w:hAnsi="Arial" w:cs="Arial"/>
          <w:color w:val="000000"/>
          <w:spacing w:val="-1"/>
          <w:sz w:val="20"/>
          <w:szCs w:val="20"/>
        </w:rPr>
        <w:t>o</w:t>
      </w:r>
      <w:r>
        <w:rPr>
          <w:rFonts w:ascii="Arial" w:hAnsi="Arial" w:cs="Arial"/>
          <w:color w:val="000000"/>
          <w:sz w:val="20"/>
          <w:szCs w:val="20"/>
        </w:rPr>
        <w:t xml:space="preserve">grams, </w:t>
      </w:r>
      <w:r>
        <w:rPr>
          <w:rFonts w:ascii="Arial" w:hAnsi="Arial" w:cs="Arial"/>
          <w:color w:val="000000"/>
          <w:spacing w:val="-1"/>
          <w:sz w:val="20"/>
          <w:szCs w:val="20"/>
        </w:rPr>
        <w:t>a</w:t>
      </w:r>
      <w:r>
        <w:rPr>
          <w:rFonts w:ascii="Arial" w:hAnsi="Arial" w:cs="Arial"/>
          <w:color w:val="000000"/>
          <w:sz w:val="20"/>
          <w:szCs w:val="20"/>
        </w:rPr>
        <w:t>nd where practicable, will ensure that: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1650" w:right="1039" w:hanging="709"/>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factual</w:t>
      </w:r>
      <w:proofErr w:type="gramEnd"/>
      <w:r>
        <w:rPr>
          <w:rFonts w:ascii="Arial" w:hAnsi="Arial" w:cs="Arial"/>
          <w:color w:val="000000"/>
          <w:sz w:val="20"/>
          <w:szCs w:val="20"/>
        </w:rPr>
        <w:t xml:space="preserve"> mat</w:t>
      </w:r>
      <w:r>
        <w:rPr>
          <w:rFonts w:ascii="Arial" w:hAnsi="Arial" w:cs="Arial"/>
          <w:color w:val="000000"/>
          <w:spacing w:val="-1"/>
          <w:sz w:val="20"/>
          <w:szCs w:val="20"/>
        </w:rPr>
        <w:t>e</w:t>
      </w:r>
      <w:r>
        <w:rPr>
          <w:rFonts w:ascii="Arial" w:hAnsi="Arial" w:cs="Arial"/>
          <w:color w:val="000000"/>
          <w:sz w:val="20"/>
          <w:szCs w:val="20"/>
        </w:rPr>
        <w:t>r</w:t>
      </w:r>
      <w:r>
        <w:rPr>
          <w:rFonts w:ascii="Arial" w:hAnsi="Arial" w:cs="Arial"/>
          <w:color w:val="000000"/>
          <w:spacing w:val="-1"/>
          <w:sz w:val="20"/>
          <w:szCs w:val="20"/>
        </w:rPr>
        <w:t>i</w:t>
      </w:r>
      <w:r>
        <w:rPr>
          <w:rFonts w:ascii="Arial" w:hAnsi="Arial" w:cs="Arial"/>
          <w:color w:val="000000"/>
          <w:sz w:val="20"/>
          <w:szCs w:val="20"/>
        </w:rPr>
        <w:t>al will be c</w:t>
      </w:r>
      <w:r>
        <w:rPr>
          <w:rFonts w:ascii="Arial" w:hAnsi="Arial" w:cs="Arial"/>
          <w:color w:val="000000"/>
          <w:spacing w:val="-1"/>
          <w:sz w:val="20"/>
          <w:szCs w:val="20"/>
        </w:rPr>
        <w:t>l</w:t>
      </w:r>
      <w:r>
        <w:rPr>
          <w:rFonts w:ascii="Arial" w:hAnsi="Arial" w:cs="Arial"/>
          <w:color w:val="000000"/>
          <w:sz w:val="20"/>
          <w:szCs w:val="20"/>
        </w:rPr>
        <w:t>e</w:t>
      </w:r>
      <w:r>
        <w:rPr>
          <w:rFonts w:ascii="Arial" w:hAnsi="Arial" w:cs="Arial"/>
          <w:color w:val="000000"/>
          <w:spacing w:val="-1"/>
          <w:sz w:val="20"/>
          <w:szCs w:val="20"/>
        </w:rPr>
        <w:t>a</w:t>
      </w:r>
      <w:r>
        <w:rPr>
          <w:rFonts w:ascii="Arial" w:hAnsi="Arial" w:cs="Arial"/>
          <w:color w:val="000000"/>
          <w:sz w:val="20"/>
          <w:szCs w:val="20"/>
        </w:rPr>
        <w:t>rly distingu</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h</w:t>
      </w:r>
      <w:r>
        <w:rPr>
          <w:rFonts w:ascii="Arial" w:hAnsi="Arial" w:cs="Arial"/>
          <w:color w:val="000000"/>
          <w:sz w:val="20"/>
          <w:szCs w:val="20"/>
        </w:rPr>
        <w:t>ed from co</w:t>
      </w:r>
      <w:r>
        <w:rPr>
          <w:rFonts w:ascii="Arial" w:hAnsi="Arial" w:cs="Arial"/>
          <w:color w:val="000000"/>
          <w:spacing w:val="-1"/>
          <w:sz w:val="20"/>
          <w:szCs w:val="20"/>
        </w:rPr>
        <w:t>m</w:t>
      </w:r>
      <w:r>
        <w:rPr>
          <w:rFonts w:ascii="Arial" w:hAnsi="Arial" w:cs="Arial"/>
          <w:color w:val="000000"/>
          <w:sz w:val="20"/>
          <w:szCs w:val="20"/>
        </w:rPr>
        <w:t>mentary, ana</w:t>
      </w:r>
      <w:r>
        <w:rPr>
          <w:rFonts w:ascii="Arial" w:hAnsi="Arial" w:cs="Arial"/>
          <w:color w:val="000000"/>
          <w:spacing w:val="-1"/>
          <w:sz w:val="20"/>
          <w:szCs w:val="20"/>
        </w:rPr>
        <w:t>l</w:t>
      </w:r>
      <w:r>
        <w:rPr>
          <w:rFonts w:ascii="Arial" w:hAnsi="Arial" w:cs="Arial"/>
          <w:color w:val="000000"/>
          <w:sz w:val="20"/>
          <w:szCs w:val="20"/>
        </w:rPr>
        <w:t>ysis or simulati</w:t>
      </w:r>
      <w:r>
        <w:rPr>
          <w:rFonts w:ascii="Arial" w:hAnsi="Arial" w:cs="Arial"/>
          <w:color w:val="000000"/>
          <w:spacing w:val="-1"/>
          <w:sz w:val="20"/>
          <w:szCs w:val="20"/>
        </w:rPr>
        <w:t>o</w:t>
      </w:r>
      <w:r>
        <w:rPr>
          <w:rFonts w:ascii="Arial" w:hAnsi="Arial" w:cs="Arial"/>
          <w:color w:val="000000"/>
          <w:sz w:val="20"/>
          <w:szCs w:val="20"/>
        </w:rPr>
        <w:t>ns;</w:t>
      </w:r>
      <w:r>
        <w:rPr>
          <w:rFonts w:ascii="Arial" w:hAnsi="Arial" w:cs="Arial"/>
          <w:color w:val="000000"/>
          <w:spacing w:val="-1"/>
          <w:sz w:val="20"/>
          <w:szCs w:val="20"/>
        </w:rPr>
        <w:t xml:space="preserve"> a</w:t>
      </w:r>
      <w:r>
        <w:rPr>
          <w:rFonts w:ascii="Arial" w:hAnsi="Arial" w:cs="Arial"/>
          <w:color w:val="000000"/>
          <w:sz w:val="20"/>
          <w:szCs w:val="20"/>
        </w:rPr>
        <w:t>nd</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1650" w:right="1357" w:hanging="709"/>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news</w:t>
      </w:r>
      <w:proofErr w:type="gramEnd"/>
      <w:r>
        <w:rPr>
          <w:rFonts w:ascii="Arial" w:hAnsi="Arial" w:cs="Arial"/>
          <w:color w:val="000000"/>
          <w:sz w:val="20"/>
          <w:szCs w:val="20"/>
        </w:rPr>
        <w:t xml:space="preserve"> or ev</w:t>
      </w:r>
      <w:r>
        <w:rPr>
          <w:rFonts w:ascii="Arial" w:hAnsi="Arial" w:cs="Arial"/>
          <w:color w:val="000000"/>
          <w:spacing w:val="-1"/>
          <w:sz w:val="20"/>
          <w:szCs w:val="20"/>
        </w:rPr>
        <w:t>en</w:t>
      </w:r>
      <w:r>
        <w:rPr>
          <w:rFonts w:ascii="Arial" w:hAnsi="Arial" w:cs="Arial"/>
          <w:color w:val="000000"/>
          <w:sz w:val="20"/>
          <w:szCs w:val="20"/>
        </w:rPr>
        <w:t xml:space="preserve">ts are </w:t>
      </w:r>
      <w:r>
        <w:rPr>
          <w:rFonts w:ascii="Arial" w:hAnsi="Arial" w:cs="Arial"/>
          <w:color w:val="000000"/>
          <w:spacing w:val="-1"/>
          <w:sz w:val="20"/>
          <w:szCs w:val="20"/>
        </w:rPr>
        <w:t>n</w:t>
      </w:r>
      <w:r>
        <w:rPr>
          <w:rFonts w:ascii="Arial" w:hAnsi="Arial" w:cs="Arial"/>
          <w:color w:val="000000"/>
          <w:sz w:val="20"/>
          <w:szCs w:val="20"/>
        </w:rPr>
        <w:t>ot si</w:t>
      </w:r>
      <w:r>
        <w:rPr>
          <w:rFonts w:ascii="Arial" w:hAnsi="Arial" w:cs="Arial"/>
          <w:color w:val="000000"/>
          <w:spacing w:val="-1"/>
          <w:sz w:val="20"/>
          <w:szCs w:val="20"/>
        </w:rPr>
        <w:t>m</w:t>
      </w:r>
      <w:r>
        <w:rPr>
          <w:rFonts w:ascii="Arial" w:hAnsi="Arial" w:cs="Arial"/>
          <w:color w:val="000000"/>
          <w:sz w:val="20"/>
          <w:szCs w:val="20"/>
        </w:rPr>
        <w:t xml:space="preserve">ulated in a way that misleads </w:t>
      </w:r>
      <w:r>
        <w:rPr>
          <w:rFonts w:ascii="Arial" w:hAnsi="Arial" w:cs="Arial"/>
          <w:color w:val="000000"/>
          <w:spacing w:val="-1"/>
          <w:sz w:val="20"/>
          <w:szCs w:val="20"/>
        </w:rPr>
        <w:t>o</w:t>
      </w:r>
      <w:r>
        <w:rPr>
          <w:rFonts w:ascii="Arial" w:hAnsi="Arial" w:cs="Arial"/>
          <w:color w:val="000000"/>
          <w:sz w:val="20"/>
          <w:szCs w:val="20"/>
        </w:rPr>
        <w:t>r al</w:t>
      </w:r>
      <w:r>
        <w:rPr>
          <w:rFonts w:ascii="Arial" w:hAnsi="Arial" w:cs="Arial"/>
          <w:color w:val="000000"/>
          <w:spacing w:val="-1"/>
          <w:sz w:val="20"/>
          <w:szCs w:val="20"/>
        </w:rPr>
        <w:t>a</w:t>
      </w:r>
      <w:r>
        <w:rPr>
          <w:rFonts w:ascii="Arial" w:hAnsi="Arial" w:cs="Arial"/>
          <w:color w:val="000000"/>
          <w:sz w:val="20"/>
          <w:szCs w:val="20"/>
        </w:rPr>
        <w:t>rms the audi</w:t>
      </w:r>
      <w:r>
        <w:rPr>
          <w:rFonts w:ascii="Arial" w:hAnsi="Arial" w:cs="Arial"/>
          <w:color w:val="000000"/>
          <w:spacing w:val="-1"/>
          <w:sz w:val="20"/>
          <w:szCs w:val="20"/>
        </w:rPr>
        <w:t>e</w:t>
      </w:r>
      <w:r>
        <w:rPr>
          <w:rFonts w:ascii="Arial" w:hAnsi="Arial" w:cs="Arial"/>
          <w:color w:val="000000"/>
          <w:sz w:val="20"/>
          <w:szCs w:val="20"/>
        </w:rPr>
        <w:t>nce.</w:t>
      </w:r>
    </w:p>
    <w:p w:rsidR="006A37BB" w:rsidRDefault="006A37BB">
      <w:pPr>
        <w:widowControl w:val="0"/>
        <w:autoSpaceDE w:val="0"/>
        <w:autoSpaceDN w:val="0"/>
        <w:adjustRightInd w:val="0"/>
        <w:spacing w:before="9" w:after="0" w:line="220" w:lineRule="exact"/>
        <w:rPr>
          <w:rFonts w:ascii="Arial" w:hAnsi="Arial" w:cs="Arial"/>
          <w:color w:val="000000"/>
        </w:rPr>
      </w:pPr>
    </w:p>
    <w:p w:rsidR="00640985" w:rsidRDefault="006A37BB" w:rsidP="00420193">
      <w:pPr>
        <w:widowControl w:val="0"/>
        <w:tabs>
          <w:tab w:val="left" w:pos="940"/>
        </w:tabs>
        <w:autoSpaceDE w:val="0"/>
        <w:autoSpaceDN w:val="0"/>
        <w:adjustRightInd w:val="0"/>
        <w:spacing w:after="0" w:line="240" w:lineRule="auto"/>
        <w:ind w:left="940" w:right="430" w:hanging="817"/>
        <w:rPr>
          <w:rFonts w:ascii="Arial" w:hAnsi="Arial" w:cs="Arial"/>
          <w:color w:val="000000"/>
          <w:sz w:val="20"/>
          <w:szCs w:val="20"/>
        </w:rPr>
      </w:pPr>
      <w:r>
        <w:rPr>
          <w:rFonts w:ascii="Arial" w:hAnsi="Arial" w:cs="Arial"/>
          <w:color w:val="000000"/>
          <w:sz w:val="20"/>
          <w:szCs w:val="20"/>
        </w:rPr>
        <w:t>1.3</w:t>
      </w:r>
      <w:r>
        <w:rPr>
          <w:rFonts w:ascii="Arial" w:hAnsi="Arial" w:cs="Arial"/>
          <w:color w:val="000000"/>
          <w:sz w:val="20"/>
          <w:szCs w:val="20"/>
        </w:rPr>
        <w:tab/>
      </w:r>
      <w:r w:rsidR="00275896" w:rsidRPr="00275896">
        <w:rPr>
          <w:rFonts w:ascii="Arial" w:hAnsi="Arial" w:cs="Arial"/>
          <w:color w:val="000000"/>
          <w:sz w:val="20"/>
          <w:szCs w:val="20"/>
        </w:rPr>
        <w:t xml:space="preserve">In broadcasting news and current affairs programs </w:t>
      </w:r>
      <w:r w:rsidR="00275896">
        <w:rPr>
          <w:rFonts w:ascii="Arial" w:hAnsi="Arial" w:cs="Arial"/>
          <w:color w:val="000000"/>
          <w:sz w:val="20"/>
          <w:szCs w:val="20"/>
        </w:rPr>
        <w:t>narrowcasters</w:t>
      </w:r>
      <w:r w:rsidR="00275896" w:rsidRPr="00275896">
        <w:rPr>
          <w:rFonts w:ascii="Arial" w:hAnsi="Arial" w:cs="Arial"/>
          <w:color w:val="000000"/>
          <w:sz w:val="20"/>
          <w:szCs w:val="20"/>
        </w:rPr>
        <w:t xml:space="preserve"> must not use material relating to a person's personal or private affairs, or which invades an individual's privacy, other than where there are identifiable public interest reasons for the material to be broadcast.</w:t>
      </w:r>
    </w:p>
    <w:p w:rsidR="00640985" w:rsidRDefault="00640985" w:rsidP="00420193">
      <w:pPr>
        <w:widowControl w:val="0"/>
        <w:tabs>
          <w:tab w:val="left" w:pos="940"/>
        </w:tabs>
        <w:autoSpaceDE w:val="0"/>
        <w:autoSpaceDN w:val="0"/>
        <w:adjustRightInd w:val="0"/>
        <w:spacing w:after="0" w:line="240" w:lineRule="auto"/>
        <w:ind w:left="940" w:right="430" w:hanging="817"/>
        <w:rPr>
          <w:rFonts w:ascii="Arial" w:hAnsi="Arial" w:cs="Arial"/>
          <w:color w:val="000000"/>
          <w:sz w:val="20"/>
          <w:szCs w:val="20"/>
        </w:rPr>
      </w:pPr>
    </w:p>
    <w:p w:rsidR="00AE6FC9" w:rsidRDefault="00275896" w:rsidP="00420193">
      <w:pPr>
        <w:widowControl w:val="0"/>
        <w:tabs>
          <w:tab w:val="left" w:pos="940"/>
        </w:tabs>
        <w:autoSpaceDE w:val="0"/>
        <w:autoSpaceDN w:val="0"/>
        <w:adjustRightInd w:val="0"/>
        <w:spacing w:after="0" w:line="240" w:lineRule="auto"/>
        <w:ind w:left="940" w:right="430" w:hanging="817"/>
        <w:rPr>
          <w:rFonts w:ascii="Arial" w:hAnsi="Arial" w:cs="Arial"/>
          <w:color w:val="000000"/>
          <w:sz w:val="20"/>
          <w:szCs w:val="20"/>
        </w:rPr>
      </w:pPr>
      <w:r>
        <w:rPr>
          <w:rFonts w:ascii="Arial" w:hAnsi="Arial" w:cs="Arial"/>
          <w:color w:val="000000"/>
          <w:sz w:val="20"/>
          <w:szCs w:val="20"/>
        </w:rPr>
        <w:t>1.4</w:t>
      </w:r>
      <w:r>
        <w:rPr>
          <w:rFonts w:ascii="Arial" w:hAnsi="Arial" w:cs="Arial"/>
          <w:color w:val="000000"/>
          <w:sz w:val="20"/>
          <w:szCs w:val="20"/>
        </w:rPr>
        <w:tab/>
      </w:r>
      <w:r w:rsidR="006A37BB">
        <w:rPr>
          <w:rFonts w:ascii="Arial" w:hAnsi="Arial" w:cs="Arial"/>
          <w:color w:val="000000"/>
          <w:sz w:val="20"/>
          <w:szCs w:val="20"/>
        </w:rPr>
        <w:t>Narrowcasters will not</w:t>
      </w:r>
      <w:r w:rsidR="006A37BB">
        <w:rPr>
          <w:rFonts w:ascii="Arial" w:hAnsi="Arial" w:cs="Arial"/>
          <w:color w:val="000000"/>
          <w:spacing w:val="-1"/>
          <w:sz w:val="20"/>
          <w:szCs w:val="20"/>
        </w:rPr>
        <w:t xml:space="preserve"> </w:t>
      </w:r>
      <w:r w:rsidR="006A37BB">
        <w:rPr>
          <w:rFonts w:ascii="Arial" w:hAnsi="Arial" w:cs="Arial"/>
          <w:color w:val="000000"/>
          <w:sz w:val="20"/>
          <w:szCs w:val="20"/>
        </w:rPr>
        <w:t>broadcast</w:t>
      </w:r>
      <w:r w:rsidR="002F6879">
        <w:rPr>
          <w:rFonts w:ascii="Arial" w:hAnsi="Arial" w:cs="Arial"/>
          <w:color w:val="000000"/>
          <w:sz w:val="20"/>
          <w:szCs w:val="20"/>
        </w:rPr>
        <w:t xml:space="preserve"> any</w:t>
      </w:r>
      <w:r w:rsidR="006A37BB">
        <w:rPr>
          <w:rFonts w:ascii="Arial" w:hAnsi="Arial" w:cs="Arial"/>
          <w:color w:val="000000"/>
          <w:sz w:val="20"/>
          <w:szCs w:val="20"/>
        </w:rPr>
        <w:t xml:space="preserve"> program w</w:t>
      </w:r>
      <w:r w:rsidR="006A37BB">
        <w:rPr>
          <w:rFonts w:ascii="Arial" w:hAnsi="Arial" w:cs="Arial"/>
          <w:color w:val="000000"/>
          <w:spacing w:val="1"/>
          <w:sz w:val="20"/>
          <w:szCs w:val="20"/>
        </w:rPr>
        <w:t>h</w:t>
      </w:r>
      <w:r w:rsidR="006A37BB">
        <w:rPr>
          <w:rFonts w:ascii="Arial" w:hAnsi="Arial" w:cs="Arial"/>
          <w:color w:val="000000"/>
          <w:spacing w:val="-1"/>
          <w:sz w:val="20"/>
          <w:szCs w:val="20"/>
        </w:rPr>
        <w:t>i</w:t>
      </w:r>
      <w:r w:rsidR="006A37BB">
        <w:rPr>
          <w:rFonts w:ascii="Arial" w:hAnsi="Arial" w:cs="Arial"/>
          <w:color w:val="000000"/>
          <w:spacing w:val="1"/>
          <w:sz w:val="20"/>
          <w:szCs w:val="20"/>
        </w:rPr>
        <w:t>c</w:t>
      </w:r>
      <w:r w:rsidR="006A37BB">
        <w:rPr>
          <w:rFonts w:ascii="Arial" w:hAnsi="Arial" w:cs="Arial"/>
          <w:color w:val="000000"/>
          <w:sz w:val="20"/>
          <w:szCs w:val="20"/>
        </w:rPr>
        <w:t xml:space="preserve">h </w:t>
      </w:r>
      <w:r w:rsidR="00132305">
        <w:rPr>
          <w:rFonts w:ascii="Arial" w:hAnsi="Arial" w:cs="Arial"/>
          <w:color w:val="000000"/>
          <w:sz w:val="20"/>
          <w:szCs w:val="20"/>
        </w:rPr>
        <w:t>is</w:t>
      </w:r>
      <w:r w:rsidR="006A37BB">
        <w:rPr>
          <w:rFonts w:ascii="Arial" w:hAnsi="Arial" w:cs="Arial"/>
          <w:color w:val="000000"/>
          <w:sz w:val="20"/>
          <w:szCs w:val="20"/>
        </w:rPr>
        <w:t xml:space="preserve"> likely</w:t>
      </w:r>
      <w:r w:rsidR="002F6879">
        <w:rPr>
          <w:rFonts w:ascii="Arial" w:hAnsi="Arial" w:cs="Arial"/>
          <w:color w:val="000000"/>
          <w:sz w:val="20"/>
          <w:szCs w:val="20"/>
        </w:rPr>
        <w:t xml:space="preserve"> in all the circumstances</w:t>
      </w:r>
      <w:r w:rsidR="006A37BB">
        <w:rPr>
          <w:rFonts w:ascii="Arial" w:hAnsi="Arial" w:cs="Arial"/>
          <w:color w:val="000000"/>
          <w:sz w:val="20"/>
          <w:szCs w:val="20"/>
        </w:rPr>
        <w:t xml:space="preserve"> to </w:t>
      </w:r>
      <w:r w:rsidR="00132305">
        <w:rPr>
          <w:rFonts w:ascii="Arial" w:hAnsi="Arial" w:cs="Arial"/>
          <w:color w:val="000000"/>
          <w:sz w:val="20"/>
          <w:szCs w:val="20"/>
        </w:rPr>
        <w:t>provoke, or</w:t>
      </w:r>
      <w:r w:rsidR="006A37BB">
        <w:rPr>
          <w:rFonts w:ascii="Arial" w:hAnsi="Arial" w:cs="Arial"/>
          <w:color w:val="000000"/>
          <w:sz w:val="20"/>
          <w:szCs w:val="20"/>
        </w:rPr>
        <w:t xml:space="preserve"> perpetuate</w:t>
      </w:r>
      <w:r w:rsidR="002F6879">
        <w:rPr>
          <w:rFonts w:ascii="Arial" w:hAnsi="Arial" w:cs="Arial"/>
          <w:color w:val="000000"/>
          <w:sz w:val="20"/>
          <w:szCs w:val="20"/>
        </w:rPr>
        <w:t xml:space="preserve"> intense</w:t>
      </w:r>
      <w:r w:rsidR="006A37BB">
        <w:rPr>
          <w:rFonts w:ascii="Arial" w:hAnsi="Arial" w:cs="Arial"/>
          <w:color w:val="000000"/>
          <w:sz w:val="20"/>
          <w:szCs w:val="20"/>
        </w:rPr>
        <w:t xml:space="preserve"> </w:t>
      </w:r>
      <w:r w:rsidR="00132305">
        <w:rPr>
          <w:rFonts w:ascii="Arial" w:hAnsi="Arial" w:cs="Arial"/>
          <w:color w:val="000000"/>
          <w:sz w:val="20"/>
          <w:szCs w:val="20"/>
        </w:rPr>
        <w:t>dislike, serious contempt or severe ridicule a</w:t>
      </w:r>
      <w:r w:rsidR="006A37BB">
        <w:rPr>
          <w:rFonts w:ascii="Arial" w:hAnsi="Arial" w:cs="Arial"/>
          <w:color w:val="000000"/>
          <w:sz w:val="20"/>
          <w:szCs w:val="20"/>
        </w:rPr>
        <w:t>gai</w:t>
      </w:r>
      <w:r w:rsidR="006A37BB">
        <w:rPr>
          <w:rFonts w:ascii="Arial" w:hAnsi="Arial" w:cs="Arial"/>
          <w:color w:val="000000"/>
          <w:spacing w:val="-1"/>
          <w:sz w:val="20"/>
          <w:szCs w:val="20"/>
        </w:rPr>
        <w:t>n</w:t>
      </w:r>
      <w:r w:rsidR="006A37BB">
        <w:rPr>
          <w:rFonts w:ascii="Arial" w:hAnsi="Arial" w:cs="Arial"/>
          <w:color w:val="000000"/>
          <w:spacing w:val="1"/>
          <w:sz w:val="20"/>
          <w:szCs w:val="20"/>
        </w:rPr>
        <w:t>s</w:t>
      </w:r>
      <w:r w:rsidR="006A37BB">
        <w:rPr>
          <w:rFonts w:ascii="Arial" w:hAnsi="Arial" w:cs="Arial"/>
          <w:color w:val="000000"/>
          <w:sz w:val="20"/>
          <w:szCs w:val="20"/>
        </w:rPr>
        <w:t xml:space="preserve">t </w:t>
      </w:r>
      <w:r w:rsidR="00132305">
        <w:rPr>
          <w:rFonts w:ascii="Arial" w:hAnsi="Arial" w:cs="Arial"/>
          <w:color w:val="000000"/>
          <w:sz w:val="20"/>
          <w:szCs w:val="20"/>
        </w:rPr>
        <w:t xml:space="preserve">a person or group of </w:t>
      </w:r>
      <w:r w:rsidR="00065117">
        <w:rPr>
          <w:rFonts w:ascii="Arial" w:hAnsi="Arial" w:cs="Arial"/>
          <w:color w:val="000000"/>
          <w:sz w:val="20"/>
          <w:szCs w:val="20"/>
        </w:rPr>
        <w:t xml:space="preserve">persons </w:t>
      </w:r>
      <w:r w:rsidR="00132305">
        <w:rPr>
          <w:rFonts w:ascii="Arial" w:hAnsi="Arial" w:cs="Arial"/>
          <w:color w:val="000000"/>
          <w:sz w:val="20"/>
          <w:szCs w:val="20"/>
        </w:rPr>
        <w:t>on the grounds</w:t>
      </w:r>
      <w:r w:rsidR="006A37BB">
        <w:rPr>
          <w:rFonts w:ascii="Arial" w:hAnsi="Arial" w:cs="Arial"/>
          <w:color w:val="000000"/>
          <w:sz w:val="20"/>
          <w:szCs w:val="20"/>
        </w:rPr>
        <w:t xml:space="preserve"> of </w:t>
      </w:r>
      <w:r w:rsidR="00132305">
        <w:rPr>
          <w:rFonts w:ascii="Arial" w:hAnsi="Arial" w:cs="Arial"/>
          <w:color w:val="000000"/>
          <w:sz w:val="20"/>
          <w:szCs w:val="20"/>
        </w:rPr>
        <w:t>age, colour, gender, national or ethnic origin, disability, race, religion or sexual preference.</w:t>
      </w:r>
      <w:r w:rsidR="006A37BB">
        <w:rPr>
          <w:rFonts w:ascii="Arial" w:hAnsi="Arial" w:cs="Arial"/>
          <w:color w:val="000000"/>
          <w:sz w:val="20"/>
          <w:szCs w:val="20"/>
        </w:rPr>
        <w:t xml:space="preserve"> </w:t>
      </w:r>
    </w:p>
    <w:p w:rsidR="00AE6FC9" w:rsidRDefault="00AE6FC9" w:rsidP="00420193">
      <w:pPr>
        <w:widowControl w:val="0"/>
        <w:tabs>
          <w:tab w:val="left" w:pos="940"/>
        </w:tabs>
        <w:autoSpaceDE w:val="0"/>
        <w:autoSpaceDN w:val="0"/>
        <w:adjustRightInd w:val="0"/>
        <w:spacing w:after="0" w:line="240" w:lineRule="auto"/>
        <w:ind w:left="940" w:right="430" w:hanging="817"/>
        <w:rPr>
          <w:rFonts w:ascii="Arial" w:hAnsi="Arial" w:cs="Arial"/>
          <w:color w:val="000000"/>
          <w:sz w:val="20"/>
          <w:szCs w:val="20"/>
        </w:rPr>
      </w:pPr>
    </w:p>
    <w:p w:rsidR="00640985" w:rsidRDefault="00AE6FC9" w:rsidP="00420193">
      <w:pPr>
        <w:widowControl w:val="0"/>
        <w:tabs>
          <w:tab w:val="left" w:pos="940"/>
        </w:tabs>
        <w:autoSpaceDE w:val="0"/>
        <w:autoSpaceDN w:val="0"/>
        <w:adjustRightInd w:val="0"/>
        <w:spacing w:after="0" w:line="240" w:lineRule="auto"/>
        <w:ind w:left="940" w:right="430" w:hanging="817"/>
        <w:rPr>
          <w:rFonts w:ascii="Arial" w:hAnsi="Arial" w:cs="Arial"/>
          <w:color w:val="000000"/>
          <w:sz w:val="20"/>
          <w:szCs w:val="20"/>
        </w:rPr>
      </w:pPr>
      <w:r>
        <w:rPr>
          <w:rFonts w:ascii="Arial" w:hAnsi="Arial" w:cs="Arial"/>
          <w:color w:val="000000"/>
          <w:sz w:val="20"/>
          <w:szCs w:val="20"/>
        </w:rPr>
        <w:t>1.5</w:t>
      </w:r>
      <w:r>
        <w:rPr>
          <w:rFonts w:ascii="Arial" w:hAnsi="Arial" w:cs="Arial"/>
          <w:color w:val="000000"/>
          <w:sz w:val="20"/>
          <w:szCs w:val="20"/>
        </w:rPr>
        <w:tab/>
        <w:t>N</w:t>
      </w:r>
      <w:r w:rsidR="006A37BB">
        <w:rPr>
          <w:rFonts w:ascii="Arial" w:hAnsi="Arial" w:cs="Arial"/>
          <w:color w:val="000000"/>
          <w:sz w:val="20"/>
          <w:szCs w:val="20"/>
        </w:rPr>
        <w:t>arr</w:t>
      </w:r>
      <w:r w:rsidR="006A37BB">
        <w:rPr>
          <w:rFonts w:ascii="Arial" w:hAnsi="Arial" w:cs="Arial"/>
          <w:color w:val="000000"/>
          <w:spacing w:val="-1"/>
          <w:sz w:val="20"/>
          <w:szCs w:val="20"/>
        </w:rPr>
        <w:t>o</w:t>
      </w:r>
      <w:r w:rsidR="006A37BB">
        <w:rPr>
          <w:rFonts w:ascii="Arial" w:hAnsi="Arial" w:cs="Arial"/>
          <w:color w:val="000000"/>
          <w:sz w:val="20"/>
          <w:szCs w:val="20"/>
        </w:rPr>
        <w:t>wcaster</w:t>
      </w:r>
      <w:r w:rsidR="00AC5226">
        <w:rPr>
          <w:rFonts w:ascii="Arial" w:hAnsi="Arial" w:cs="Arial"/>
          <w:color w:val="000000"/>
          <w:sz w:val="20"/>
          <w:szCs w:val="20"/>
        </w:rPr>
        <w:t>s</w:t>
      </w:r>
      <w:r w:rsidR="006A37BB">
        <w:rPr>
          <w:rFonts w:ascii="Arial" w:hAnsi="Arial" w:cs="Arial"/>
          <w:color w:val="000000"/>
          <w:sz w:val="20"/>
          <w:szCs w:val="20"/>
        </w:rPr>
        <w:t xml:space="preserve"> </w:t>
      </w:r>
      <w:r>
        <w:rPr>
          <w:rFonts w:ascii="Arial" w:hAnsi="Arial" w:cs="Arial"/>
          <w:color w:val="000000"/>
          <w:sz w:val="20"/>
          <w:szCs w:val="20"/>
        </w:rPr>
        <w:t xml:space="preserve">will not </w:t>
      </w:r>
      <w:r w:rsidR="006A37BB">
        <w:rPr>
          <w:rFonts w:ascii="Arial" w:hAnsi="Arial" w:cs="Arial"/>
          <w:color w:val="000000"/>
          <w:sz w:val="20"/>
          <w:szCs w:val="20"/>
        </w:rPr>
        <w:t>broadcast</w:t>
      </w:r>
      <w:r w:rsidR="006A37BB">
        <w:rPr>
          <w:rFonts w:ascii="Arial" w:hAnsi="Arial" w:cs="Arial"/>
          <w:color w:val="000000"/>
          <w:spacing w:val="-2"/>
          <w:sz w:val="20"/>
          <w:szCs w:val="20"/>
        </w:rPr>
        <w:t xml:space="preserve"> </w:t>
      </w:r>
      <w:r w:rsidR="006A37BB">
        <w:rPr>
          <w:rFonts w:ascii="Arial" w:hAnsi="Arial" w:cs="Arial"/>
          <w:color w:val="000000"/>
          <w:sz w:val="20"/>
          <w:szCs w:val="20"/>
        </w:rPr>
        <w:t>a p</w:t>
      </w:r>
      <w:r w:rsidR="006A37BB">
        <w:rPr>
          <w:rFonts w:ascii="Arial" w:hAnsi="Arial" w:cs="Arial"/>
          <w:color w:val="000000"/>
          <w:spacing w:val="1"/>
          <w:sz w:val="20"/>
          <w:szCs w:val="20"/>
        </w:rPr>
        <w:t>r</w:t>
      </w:r>
      <w:r w:rsidR="006A37BB">
        <w:rPr>
          <w:rFonts w:ascii="Arial" w:hAnsi="Arial" w:cs="Arial"/>
          <w:color w:val="000000"/>
          <w:sz w:val="20"/>
          <w:szCs w:val="20"/>
        </w:rPr>
        <w:t xml:space="preserve">ogram which </w:t>
      </w:r>
      <w:r w:rsidR="006A37BB">
        <w:rPr>
          <w:rFonts w:ascii="Arial" w:hAnsi="Arial" w:cs="Arial"/>
          <w:color w:val="000000"/>
          <w:spacing w:val="-1"/>
          <w:sz w:val="20"/>
          <w:szCs w:val="20"/>
        </w:rPr>
        <w:t>i</w:t>
      </w:r>
      <w:r w:rsidR="006A37BB">
        <w:rPr>
          <w:rFonts w:ascii="Arial" w:hAnsi="Arial" w:cs="Arial"/>
          <w:color w:val="000000"/>
          <w:sz w:val="20"/>
          <w:szCs w:val="20"/>
        </w:rPr>
        <w:t xml:space="preserve">s likely </w:t>
      </w:r>
      <w:r w:rsidR="006A37BB">
        <w:rPr>
          <w:rFonts w:ascii="Arial" w:hAnsi="Arial" w:cs="Arial"/>
          <w:color w:val="000000"/>
          <w:spacing w:val="-1"/>
          <w:sz w:val="20"/>
          <w:szCs w:val="20"/>
        </w:rPr>
        <w:t>i</w:t>
      </w:r>
      <w:r w:rsidR="006A37BB">
        <w:rPr>
          <w:rFonts w:ascii="Arial" w:hAnsi="Arial" w:cs="Arial"/>
          <w:color w:val="000000"/>
          <w:sz w:val="20"/>
          <w:szCs w:val="20"/>
        </w:rPr>
        <w:t>n all</w:t>
      </w:r>
      <w:r w:rsidR="00BE6709">
        <w:rPr>
          <w:rFonts w:ascii="Arial" w:hAnsi="Arial" w:cs="Arial"/>
          <w:color w:val="000000"/>
          <w:sz w:val="20"/>
          <w:szCs w:val="20"/>
        </w:rPr>
        <w:t xml:space="preserve"> </w:t>
      </w:r>
      <w:r w:rsidR="006A37BB">
        <w:rPr>
          <w:rFonts w:ascii="Arial" w:hAnsi="Arial" w:cs="Arial"/>
          <w:color w:val="000000"/>
          <w:sz w:val="20"/>
          <w:szCs w:val="20"/>
        </w:rPr>
        <w:t>the circu</w:t>
      </w:r>
      <w:r w:rsidR="006A37BB">
        <w:rPr>
          <w:rFonts w:ascii="Arial" w:hAnsi="Arial" w:cs="Arial"/>
          <w:color w:val="000000"/>
          <w:spacing w:val="-1"/>
          <w:sz w:val="20"/>
          <w:szCs w:val="20"/>
        </w:rPr>
        <w:t>m</w:t>
      </w:r>
      <w:r w:rsidR="006A37BB">
        <w:rPr>
          <w:rFonts w:ascii="Arial" w:hAnsi="Arial" w:cs="Arial"/>
          <w:color w:val="000000"/>
          <w:sz w:val="20"/>
          <w:szCs w:val="20"/>
        </w:rPr>
        <w:t>st</w:t>
      </w:r>
      <w:r w:rsidR="006A37BB">
        <w:rPr>
          <w:rFonts w:ascii="Arial" w:hAnsi="Arial" w:cs="Arial"/>
          <w:color w:val="000000"/>
          <w:spacing w:val="-1"/>
          <w:sz w:val="20"/>
          <w:szCs w:val="20"/>
        </w:rPr>
        <w:t>a</w:t>
      </w:r>
      <w:r w:rsidR="006A37BB">
        <w:rPr>
          <w:rFonts w:ascii="Arial" w:hAnsi="Arial" w:cs="Arial"/>
          <w:color w:val="000000"/>
          <w:sz w:val="20"/>
          <w:szCs w:val="20"/>
        </w:rPr>
        <w:t>nc</w:t>
      </w:r>
      <w:r w:rsidR="006A37BB">
        <w:rPr>
          <w:rFonts w:ascii="Arial" w:hAnsi="Arial" w:cs="Arial"/>
          <w:color w:val="000000"/>
          <w:spacing w:val="-1"/>
          <w:sz w:val="20"/>
          <w:szCs w:val="20"/>
        </w:rPr>
        <w:t>e</w:t>
      </w:r>
      <w:r w:rsidR="006A37BB">
        <w:rPr>
          <w:rFonts w:ascii="Arial" w:hAnsi="Arial" w:cs="Arial"/>
          <w:color w:val="000000"/>
          <w:sz w:val="20"/>
          <w:szCs w:val="20"/>
        </w:rPr>
        <w:t>s to s</w:t>
      </w:r>
      <w:r w:rsidR="006A37BB">
        <w:rPr>
          <w:rFonts w:ascii="Arial" w:hAnsi="Arial" w:cs="Arial"/>
          <w:color w:val="000000"/>
          <w:spacing w:val="-1"/>
          <w:sz w:val="20"/>
          <w:szCs w:val="20"/>
        </w:rPr>
        <w:t>e</w:t>
      </w:r>
      <w:r w:rsidR="006A37BB">
        <w:rPr>
          <w:rFonts w:ascii="Arial" w:hAnsi="Arial" w:cs="Arial"/>
          <w:color w:val="000000"/>
          <w:sz w:val="20"/>
          <w:szCs w:val="20"/>
        </w:rPr>
        <w:t>ri</w:t>
      </w:r>
      <w:r w:rsidR="006A37BB">
        <w:rPr>
          <w:rFonts w:ascii="Arial" w:hAnsi="Arial" w:cs="Arial"/>
          <w:color w:val="000000"/>
          <w:spacing w:val="-1"/>
          <w:sz w:val="20"/>
          <w:szCs w:val="20"/>
        </w:rPr>
        <w:t>o</w:t>
      </w:r>
      <w:r w:rsidR="006A37BB">
        <w:rPr>
          <w:rFonts w:ascii="Arial" w:hAnsi="Arial" w:cs="Arial"/>
          <w:color w:val="000000"/>
          <w:sz w:val="20"/>
          <w:szCs w:val="20"/>
        </w:rPr>
        <w:t>usly offend t</w:t>
      </w:r>
      <w:r w:rsidR="006A37BB">
        <w:rPr>
          <w:rFonts w:ascii="Arial" w:hAnsi="Arial" w:cs="Arial"/>
          <w:color w:val="000000"/>
          <w:spacing w:val="-1"/>
          <w:sz w:val="20"/>
          <w:szCs w:val="20"/>
        </w:rPr>
        <w:t>h</w:t>
      </w:r>
      <w:r w:rsidR="006A37BB">
        <w:rPr>
          <w:rFonts w:ascii="Arial" w:hAnsi="Arial" w:cs="Arial"/>
          <w:color w:val="000000"/>
          <w:sz w:val="20"/>
          <w:szCs w:val="20"/>
        </w:rPr>
        <w:t>e cultural s</w:t>
      </w:r>
      <w:r w:rsidR="006A37BB">
        <w:rPr>
          <w:rFonts w:ascii="Arial" w:hAnsi="Arial" w:cs="Arial"/>
          <w:color w:val="000000"/>
          <w:spacing w:val="-1"/>
          <w:sz w:val="20"/>
          <w:szCs w:val="20"/>
        </w:rPr>
        <w:t>en</w:t>
      </w:r>
      <w:r w:rsidR="006A37BB">
        <w:rPr>
          <w:rFonts w:ascii="Arial" w:hAnsi="Arial" w:cs="Arial"/>
          <w:color w:val="000000"/>
          <w:spacing w:val="1"/>
          <w:sz w:val="20"/>
          <w:szCs w:val="20"/>
        </w:rPr>
        <w:t>s</w:t>
      </w:r>
      <w:r w:rsidR="006A37BB">
        <w:rPr>
          <w:rFonts w:ascii="Arial" w:hAnsi="Arial" w:cs="Arial"/>
          <w:color w:val="000000"/>
          <w:sz w:val="20"/>
          <w:szCs w:val="20"/>
        </w:rPr>
        <w:t>itivity of Ab</w:t>
      </w:r>
      <w:r w:rsidR="006A37BB">
        <w:rPr>
          <w:rFonts w:ascii="Arial" w:hAnsi="Arial" w:cs="Arial"/>
          <w:color w:val="000000"/>
          <w:spacing w:val="1"/>
          <w:sz w:val="20"/>
          <w:szCs w:val="20"/>
        </w:rPr>
        <w:t>o</w:t>
      </w:r>
      <w:r w:rsidR="006A37BB">
        <w:rPr>
          <w:rFonts w:ascii="Arial" w:hAnsi="Arial" w:cs="Arial"/>
          <w:color w:val="000000"/>
          <w:sz w:val="20"/>
          <w:szCs w:val="20"/>
        </w:rPr>
        <w:t xml:space="preserve">riginal </w:t>
      </w:r>
      <w:r w:rsidR="006A37BB">
        <w:rPr>
          <w:rFonts w:ascii="Arial" w:hAnsi="Arial" w:cs="Arial"/>
          <w:color w:val="000000"/>
          <w:spacing w:val="-1"/>
          <w:sz w:val="20"/>
          <w:szCs w:val="20"/>
        </w:rPr>
        <w:t>a</w:t>
      </w:r>
      <w:r w:rsidR="006A37BB">
        <w:rPr>
          <w:rFonts w:ascii="Arial" w:hAnsi="Arial" w:cs="Arial"/>
          <w:color w:val="000000"/>
          <w:sz w:val="20"/>
          <w:szCs w:val="20"/>
        </w:rPr>
        <w:t>nd T</w:t>
      </w:r>
      <w:r w:rsidR="006A37BB">
        <w:rPr>
          <w:rFonts w:ascii="Arial" w:hAnsi="Arial" w:cs="Arial"/>
          <w:color w:val="000000"/>
          <w:spacing w:val="-1"/>
          <w:sz w:val="20"/>
          <w:szCs w:val="20"/>
        </w:rPr>
        <w:t>o</w:t>
      </w:r>
      <w:r w:rsidR="006A37BB">
        <w:rPr>
          <w:rFonts w:ascii="Arial" w:hAnsi="Arial" w:cs="Arial"/>
          <w:color w:val="000000"/>
          <w:sz w:val="20"/>
          <w:szCs w:val="20"/>
        </w:rPr>
        <w:t>rr</w:t>
      </w:r>
      <w:r w:rsidR="006A37BB">
        <w:rPr>
          <w:rFonts w:ascii="Arial" w:hAnsi="Arial" w:cs="Arial"/>
          <w:color w:val="000000"/>
          <w:spacing w:val="-1"/>
          <w:sz w:val="20"/>
          <w:szCs w:val="20"/>
        </w:rPr>
        <w:t>e</w:t>
      </w:r>
      <w:r w:rsidR="006A37BB">
        <w:rPr>
          <w:rFonts w:ascii="Arial" w:hAnsi="Arial" w:cs="Arial"/>
          <w:color w:val="000000"/>
          <w:sz w:val="20"/>
          <w:szCs w:val="20"/>
        </w:rPr>
        <w:t>s</w:t>
      </w:r>
      <w:r w:rsidR="00BE6709">
        <w:rPr>
          <w:rFonts w:ascii="Arial" w:hAnsi="Arial" w:cs="Arial"/>
          <w:color w:val="000000"/>
          <w:sz w:val="20"/>
          <w:szCs w:val="20"/>
        </w:rPr>
        <w:t xml:space="preserve"> </w:t>
      </w:r>
      <w:r w:rsidR="006A37BB">
        <w:rPr>
          <w:rFonts w:ascii="Arial" w:hAnsi="Arial" w:cs="Arial"/>
          <w:color w:val="000000"/>
          <w:sz w:val="20"/>
          <w:szCs w:val="20"/>
        </w:rPr>
        <w:t>Strait Island</w:t>
      </w:r>
      <w:r w:rsidR="006A37BB">
        <w:rPr>
          <w:rFonts w:ascii="Arial" w:hAnsi="Arial" w:cs="Arial"/>
          <w:color w:val="000000"/>
          <w:spacing w:val="-1"/>
          <w:sz w:val="20"/>
          <w:szCs w:val="20"/>
        </w:rPr>
        <w:t>e</w:t>
      </w:r>
      <w:r w:rsidR="006A37BB">
        <w:rPr>
          <w:rFonts w:ascii="Arial" w:hAnsi="Arial" w:cs="Arial"/>
          <w:color w:val="000000"/>
          <w:sz w:val="20"/>
          <w:szCs w:val="20"/>
        </w:rPr>
        <w:t>r peop</w:t>
      </w:r>
      <w:r w:rsidR="006A37BB">
        <w:rPr>
          <w:rFonts w:ascii="Arial" w:hAnsi="Arial" w:cs="Arial"/>
          <w:color w:val="000000"/>
          <w:spacing w:val="-1"/>
          <w:sz w:val="20"/>
          <w:szCs w:val="20"/>
        </w:rPr>
        <w:t>l</w:t>
      </w:r>
      <w:r w:rsidR="006A37BB">
        <w:rPr>
          <w:rFonts w:ascii="Arial" w:hAnsi="Arial" w:cs="Arial"/>
          <w:color w:val="000000"/>
          <w:sz w:val="20"/>
          <w:szCs w:val="20"/>
        </w:rPr>
        <w:t>e or</w:t>
      </w:r>
      <w:r w:rsidR="006A37BB">
        <w:rPr>
          <w:rFonts w:ascii="Arial" w:hAnsi="Arial" w:cs="Arial"/>
          <w:color w:val="000000"/>
          <w:spacing w:val="-1"/>
          <w:sz w:val="20"/>
          <w:szCs w:val="20"/>
        </w:rPr>
        <w:t xml:space="preserve"> </w:t>
      </w:r>
      <w:r w:rsidR="006A37BB">
        <w:rPr>
          <w:rFonts w:ascii="Arial" w:hAnsi="Arial" w:cs="Arial"/>
          <w:color w:val="000000"/>
          <w:sz w:val="20"/>
          <w:szCs w:val="20"/>
        </w:rPr>
        <w:t>c</w:t>
      </w:r>
      <w:r w:rsidR="006A37BB">
        <w:rPr>
          <w:rFonts w:ascii="Arial" w:hAnsi="Arial" w:cs="Arial"/>
          <w:color w:val="000000"/>
          <w:spacing w:val="-1"/>
          <w:sz w:val="20"/>
          <w:szCs w:val="20"/>
        </w:rPr>
        <w:t>u</w:t>
      </w:r>
      <w:r w:rsidR="006A37BB">
        <w:rPr>
          <w:rFonts w:ascii="Arial" w:hAnsi="Arial" w:cs="Arial"/>
          <w:color w:val="000000"/>
          <w:sz w:val="20"/>
          <w:szCs w:val="20"/>
        </w:rPr>
        <w:t>lturally and li</w:t>
      </w:r>
      <w:r w:rsidR="006A37BB">
        <w:rPr>
          <w:rFonts w:ascii="Arial" w:hAnsi="Arial" w:cs="Arial"/>
          <w:color w:val="000000"/>
          <w:spacing w:val="-1"/>
          <w:sz w:val="20"/>
          <w:szCs w:val="20"/>
        </w:rPr>
        <w:t>n</w:t>
      </w:r>
      <w:r w:rsidR="006A37BB">
        <w:rPr>
          <w:rFonts w:ascii="Arial" w:hAnsi="Arial" w:cs="Arial"/>
          <w:color w:val="000000"/>
          <w:sz w:val="20"/>
          <w:szCs w:val="20"/>
        </w:rPr>
        <w:t>guist</w:t>
      </w:r>
      <w:r w:rsidR="006A37BB">
        <w:rPr>
          <w:rFonts w:ascii="Arial" w:hAnsi="Arial" w:cs="Arial"/>
          <w:color w:val="000000"/>
          <w:spacing w:val="-1"/>
          <w:sz w:val="20"/>
          <w:szCs w:val="20"/>
        </w:rPr>
        <w:t>i</w:t>
      </w:r>
      <w:r w:rsidR="006A37BB">
        <w:rPr>
          <w:rFonts w:ascii="Arial" w:hAnsi="Arial" w:cs="Arial"/>
          <w:color w:val="000000"/>
          <w:spacing w:val="1"/>
          <w:sz w:val="20"/>
          <w:szCs w:val="20"/>
        </w:rPr>
        <w:t>c</w:t>
      </w:r>
      <w:r w:rsidR="006A37BB">
        <w:rPr>
          <w:rFonts w:ascii="Arial" w:hAnsi="Arial" w:cs="Arial"/>
          <w:color w:val="000000"/>
          <w:sz w:val="20"/>
          <w:szCs w:val="20"/>
        </w:rPr>
        <w:t>ally diverse c</w:t>
      </w:r>
      <w:r w:rsidR="006A37BB">
        <w:rPr>
          <w:rFonts w:ascii="Arial" w:hAnsi="Arial" w:cs="Arial"/>
          <w:color w:val="000000"/>
          <w:spacing w:val="-1"/>
          <w:sz w:val="20"/>
          <w:szCs w:val="20"/>
        </w:rPr>
        <w:t>o</w:t>
      </w:r>
      <w:r w:rsidR="006A37BB">
        <w:rPr>
          <w:rFonts w:ascii="Arial" w:hAnsi="Arial" w:cs="Arial"/>
          <w:color w:val="000000"/>
          <w:sz w:val="20"/>
          <w:szCs w:val="20"/>
        </w:rPr>
        <w:t>mmu</w:t>
      </w:r>
      <w:r w:rsidR="006A37BB">
        <w:rPr>
          <w:rFonts w:ascii="Arial" w:hAnsi="Arial" w:cs="Arial"/>
          <w:color w:val="000000"/>
          <w:spacing w:val="-1"/>
          <w:sz w:val="20"/>
          <w:szCs w:val="20"/>
        </w:rPr>
        <w:t>n</w:t>
      </w:r>
      <w:r w:rsidR="006A37BB">
        <w:rPr>
          <w:rFonts w:ascii="Arial" w:hAnsi="Arial" w:cs="Arial"/>
          <w:color w:val="000000"/>
          <w:sz w:val="20"/>
          <w:szCs w:val="20"/>
        </w:rPr>
        <w:t>ities in Austr</w:t>
      </w:r>
      <w:r w:rsidR="006A37BB">
        <w:rPr>
          <w:rFonts w:ascii="Arial" w:hAnsi="Arial" w:cs="Arial"/>
          <w:color w:val="000000"/>
          <w:spacing w:val="-1"/>
          <w:sz w:val="20"/>
          <w:szCs w:val="20"/>
        </w:rPr>
        <w:t>a</w:t>
      </w:r>
      <w:r w:rsidR="006A37BB">
        <w:rPr>
          <w:rFonts w:ascii="Arial" w:hAnsi="Arial" w:cs="Arial"/>
          <w:color w:val="000000"/>
          <w:sz w:val="20"/>
          <w:szCs w:val="20"/>
        </w:rPr>
        <w:t>lia.</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123"/>
        <w:rPr>
          <w:rFonts w:ascii="Arial" w:hAnsi="Arial" w:cs="Arial"/>
          <w:color w:val="000000"/>
          <w:sz w:val="20"/>
          <w:szCs w:val="20"/>
        </w:rPr>
      </w:pPr>
      <w:r>
        <w:rPr>
          <w:rFonts w:ascii="Arial" w:hAnsi="Arial" w:cs="Arial"/>
          <w:color w:val="000000"/>
          <w:sz w:val="20"/>
          <w:szCs w:val="20"/>
        </w:rPr>
        <w:t>1.</w:t>
      </w:r>
      <w:r w:rsidR="00AC5226">
        <w:rPr>
          <w:rFonts w:ascii="Arial" w:hAnsi="Arial" w:cs="Arial"/>
          <w:color w:val="000000"/>
          <w:sz w:val="20"/>
          <w:szCs w:val="20"/>
        </w:rPr>
        <w:t>6</w:t>
      </w:r>
      <w:r>
        <w:rPr>
          <w:rFonts w:ascii="Arial" w:hAnsi="Arial" w:cs="Arial"/>
          <w:color w:val="000000"/>
          <w:sz w:val="20"/>
          <w:szCs w:val="20"/>
        </w:rPr>
        <w:tab/>
        <w:t xml:space="preserve">Narrowcasters will not broadcast </w:t>
      </w:r>
      <w:proofErr w:type="gramStart"/>
      <w:r>
        <w:rPr>
          <w:rFonts w:ascii="Arial" w:hAnsi="Arial" w:cs="Arial"/>
          <w:color w:val="000000"/>
          <w:sz w:val="20"/>
          <w:szCs w:val="20"/>
        </w:rPr>
        <w:t>programs</w:t>
      </w:r>
      <w:proofErr w:type="gramEnd"/>
      <w:r>
        <w:rPr>
          <w:rFonts w:ascii="Arial" w:hAnsi="Arial" w:cs="Arial"/>
          <w:color w:val="000000"/>
          <w:sz w:val="20"/>
          <w:szCs w:val="20"/>
        </w:rPr>
        <w:t xml:space="preserve"> that:</w:t>
      </w:r>
    </w:p>
    <w:p w:rsidR="006A37BB" w:rsidRDefault="006A37BB">
      <w:pPr>
        <w:widowControl w:val="0"/>
        <w:autoSpaceDE w:val="0"/>
        <w:autoSpaceDN w:val="0"/>
        <w:adjustRightInd w:val="0"/>
        <w:spacing w:before="16" w:after="0" w:line="260" w:lineRule="exact"/>
        <w:rPr>
          <w:rFonts w:ascii="Arial" w:hAnsi="Arial" w:cs="Arial"/>
          <w:color w:val="000000"/>
          <w:sz w:val="26"/>
          <w:szCs w:val="26"/>
        </w:rPr>
      </w:pPr>
    </w:p>
    <w:p w:rsidR="006A37BB" w:rsidRDefault="006A37BB">
      <w:pPr>
        <w:widowControl w:val="0"/>
        <w:tabs>
          <w:tab w:val="left" w:pos="164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dep</w:t>
      </w:r>
      <w:r>
        <w:rPr>
          <w:rFonts w:ascii="Arial" w:hAnsi="Arial" w:cs="Arial"/>
          <w:color w:val="000000"/>
          <w:spacing w:val="-1"/>
          <w:sz w:val="20"/>
          <w:szCs w:val="20"/>
        </w:rPr>
        <w:t>i</w:t>
      </w:r>
      <w:r>
        <w:rPr>
          <w:rFonts w:ascii="Arial" w:hAnsi="Arial" w:cs="Arial"/>
          <w:color w:val="000000"/>
          <w:sz w:val="20"/>
          <w:szCs w:val="20"/>
        </w:rPr>
        <w:t>ct</w:t>
      </w:r>
      <w:proofErr w:type="gramEnd"/>
      <w:r>
        <w:rPr>
          <w:rFonts w:ascii="Arial" w:hAnsi="Arial" w:cs="Arial"/>
          <w:color w:val="000000"/>
          <w:sz w:val="20"/>
          <w:szCs w:val="20"/>
        </w:rPr>
        <w:t xml:space="preserve"> the ac</w:t>
      </w:r>
      <w:r>
        <w:rPr>
          <w:rFonts w:ascii="Arial" w:hAnsi="Arial" w:cs="Arial"/>
          <w:color w:val="000000"/>
          <w:spacing w:val="-2"/>
          <w:sz w:val="20"/>
          <w:szCs w:val="20"/>
        </w:rPr>
        <w:t>t</w:t>
      </w:r>
      <w:r>
        <w:rPr>
          <w:rFonts w:ascii="Arial" w:hAnsi="Arial" w:cs="Arial"/>
          <w:color w:val="000000"/>
          <w:sz w:val="20"/>
          <w:szCs w:val="20"/>
        </w:rPr>
        <w:t>ual pr</w:t>
      </w:r>
      <w:r>
        <w:rPr>
          <w:rFonts w:ascii="Arial" w:hAnsi="Arial" w:cs="Arial"/>
          <w:color w:val="000000"/>
          <w:spacing w:val="-1"/>
          <w:sz w:val="20"/>
          <w:szCs w:val="20"/>
        </w:rPr>
        <w:t>o</w:t>
      </w:r>
      <w:r>
        <w:rPr>
          <w:rFonts w:ascii="Arial" w:hAnsi="Arial" w:cs="Arial"/>
          <w:color w:val="000000"/>
          <w:spacing w:val="1"/>
          <w:sz w:val="20"/>
          <w:szCs w:val="20"/>
        </w:rPr>
        <w:t>c</w:t>
      </w:r>
      <w:r>
        <w:rPr>
          <w:rFonts w:ascii="Arial" w:hAnsi="Arial" w:cs="Arial"/>
          <w:color w:val="000000"/>
          <w:spacing w:val="-1"/>
          <w:sz w:val="20"/>
          <w:szCs w:val="20"/>
        </w:rPr>
        <w:t>es</w:t>
      </w:r>
      <w:r>
        <w:rPr>
          <w:rFonts w:ascii="Arial" w:hAnsi="Arial" w:cs="Arial"/>
          <w:color w:val="000000"/>
          <w:sz w:val="20"/>
          <w:szCs w:val="20"/>
        </w:rPr>
        <w:t xml:space="preserve">s </w:t>
      </w:r>
      <w:r>
        <w:rPr>
          <w:rFonts w:ascii="Arial" w:hAnsi="Arial" w:cs="Arial"/>
          <w:color w:val="000000"/>
          <w:spacing w:val="-1"/>
          <w:sz w:val="20"/>
          <w:szCs w:val="20"/>
        </w:rPr>
        <w:t>o</w:t>
      </w:r>
      <w:r>
        <w:rPr>
          <w:rFonts w:ascii="Arial" w:hAnsi="Arial" w:cs="Arial"/>
          <w:color w:val="000000"/>
          <w:sz w:val="20"/>
          <w:szCs w:val="20"/>
        </w:rPr>
        <w:t>f</w:t>
      </w:r>
      <w:r>
        <w:rPr>
          <w:rFonts w:ascii="Arial" w:hAnsi="Arial" w:cs="Arial"/>
          <w:color w:val="000000"/>
          <w:spacing w:val="-1"/>
          <w:sz w:val="20"/>
          <w:szCs w:val="20"/>
        </w:rPr>
        <w:t xml:space="preserve"> </w:t>
      </w:r>
      <w:r>
        <w:rPr>
          <w:rFonts w:ascii="Arial" w:hAnsi="Arial" w:cs="Arial"/>
          <w:color w:val="000000"/>
          <w:sz w:val="20"/>
          <w:szCs w:val="20"/>
        </w:rPr>
        <w:t>putt</w:t>
      </w:r>
      <w:r>
        <w:rPr>
          <w:rFonts w:ascii="Arial" w:hAnsi="Arial" w:cs="Arial"/>
          <w:color w:val="000000"/>
          <w:spacing w:val="2"/>
          <w:sz w:val="20"/>
          <w:szCs w:val="20"/>
        </w:rPr>
        <w:t>i</w:t>
      </w:r>
      <w:r>
        <w:rPr>
          <w:rFonts w:ascii="Arial" w:hAnsi="Arial" w:cs="Arial"/>
          <w:color w:val="000000"/>
          <w:sz w:val="20"/>
          <w:szCs w:val="20"/>
        </w:rPr>
        <w:t>ng a person into a h</w:t>
      </w:r>
      <w:r>
        <w:rPr>
          <w:rFonts w:ascii="Arial" w:hAnsi="Arial" w:cs="Arial"/>
          <w:color w:val="000000"/>
          <w:spacing w:val="-2"/>
          <w:sz w:val="20"/>
          <w:szCs w:val="20"/>
        </w:rPr>
        <w:t>y</w:t>
      </w:r>
      <w:r>
        <w:rPr>
          <w:rFonts w:ascii="Arial" w:hAnsi="Arial" w:cs="Arial"/>
          <w:color w:val="000000"/>
          <w:sz w:val="20"/>
          <w:szCs w:val="20"/>
        </w:rPr>
        <w:t>pnotic</w:t>
      </w:r>
      <w:r>
        <w:rPr>
          <w:rFonts w:ascii="Arial" w:hAnsi="Arial" w:cs="Arial"/>
          <w:color w:val="000000"/>
          <w:spacing w:val="-1"/>
          <w:sz w:val="20"/>
          <w:szCs w:val="20"/>
        </w:rPr>
        <w:t xml:space="preserve"> </w:t>
      </w:r>
      <w:r>
        <w:rPr>
          <w:rFonts w:ascii="Arial" w:hAnsi="Arial" w:cs="Arial"/>
          <w:color w:val="000000"/>
          <w:sz w:val="20"/>
          <w:szCs w:val="20"/>
        </w:rPr>
        <w:t>state; or</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are</w:t>
      </w:r>
      <w:proofErr w:type="gramEnd"/>
      <w:r>
        <w:rPr>
          <w:rFonts w:ascii="Arial" w:hAnsi="Arial" w:cs="Arial"/>
          <w:color w:val="000000"/>
          <w:sz w:val="20"/>
          <w:szCs w:val="20"/>
        </w:rPr>
        <w:t xml:space="preserve"> d</w:t>
      </w:r>
      <w:r>
        <w:rPr>
          <w:rFonts w:ascii="Arial" w:hAnsi="Arial" w:cs="Arial"/>
          <w:color w:val="000000"/>
          <w:spacing w:val="-1"/>
          <w:sz w:val="20"/>
          <w:szCs w:val="20"/>
        </w:rPr>
        <w:t>e</w:t>
      </w:r>
      <w:r>
        <w:rPr>
          <w:rFonts w:ascii="Arial" w:hAnsi="Arial" w:cs="Arial"/>
          <w:color w:val="000000"/>
          <w:sz w:val="20"/>
          <w:szCs w:val="20"/>
        </w:rPr>
        <w:t>si</w:t>
      </w:r>
      <w:r>
        <w:rPr>
          <w:rFonts w:ascii="Arial" w:hAnsi="Arial" w:cs="Arial"/>
          <w:color w:val="000000"/>
          <w:spacing w:val="-1"/>
          <w:sz w:val="20"/>
          <w:szCs w:val="20"/>
        </w:rPr>
        <w:t>g</w:t>
      </w:r>
      <w:r>
        <w:rPr>
          <w:rFonts w:ascii="Arial" w:hAnsi="Arial" w:cs="Arial"/>
          <w:color w:val="000000"/>
          <w:sz w:val="20"/>
          <w:szCs w:val="20"/>
        </w:rPr>
        <w:t>ned</w:t>
      </w:r>
      <w:r>
        <w:rPr>
          <w:rFonts w:ascii="Arial" w:hAnsi="Arial" w:cs="Arial"/>
          <w:color w:val="000000"/>
          <w:spacing w:val="-1"/>
          <w:sz w:val="20"/>
          <w:szCs w:val="20"/>
        </w:rPr>
        <w:t xml:space="preserve"> </w:t>
      </w:r>
      <w:r>
        <w:rPr>
          <w:rFonts w:ascii="Arial" w:hAnsi="Arial" w:cs="Arial"/>
          <w:color w:val="000000"/>
          <w:sz w:val="20"/>
          <w:szCs w:val="20"/>
        </w:rPr>
        <w:t xml:space="preserve">to induce a </w:t>
      </w:r>
      <w:r>
        <w:rPr>
          <w:rFonts w:ascii="Arial" w:hAnsi="Arial" w:cs="Arial"/>
          <w:color w:val="000000"/>
          <w:spacing w:val="-1"/>
          <w:sz w:val="20"/>
          <w:szCs w:val="20"/>
        </w:rPr>
        <w:t>hy</w:t>
      </w:r>
      <w:r>
        <w:rPr>
          <w:rFonts w:ascii="Arial" w:hAnsi="Arial" w:cs="Arial"/>
          <w:color w:val="000000"/>
          <w:sz w:val="20"/>
          <w:szCs w:val="20"/>
        </w:rPr>
        <w:t xml:space="preserve">pnotic state </w:t>
      </w:r>
      <w:r>
        <w:rPr>
          <w:rFonts w:ascii="Arial" w:hAnsi="Arial" w:cs="Arial"/>
          <w:color w:val="000000"/>
          <w:spacing w:val="-1"/>
          <w:sz w:val="20"/>
          <w:szCs w:val="20"/>
        </w:rPr>
        <w:t>i</w:t>
      </w:r>
      <w:r>
        <w:rPr>
          <w:rFonts w:ascii="Arial" w:hAnsi="Arial" w:cs="Arial"/>
          <w:color w:val="000000"/>
          <w:sz w:val="20"/>
          <w:szCs w:val="20"/>
        </w:rPr>
        <w:t>n the audi</w:t>
      </w:r>
      <w:r>
        <w:rPr>
          <w:rFonts w:ascii="Arial" w:hAnsi="Arial" w:cs="Arial"/>
          <w:color w:val="000000"/>
          <w:spacing w:val="-1"/>
          <w:sz w:val="20"/>
          <w:szCs w:val="20"/>
        </w:rPr>
        <w:t>e</w:t>
      </w:r>
      <w:r>
        <w:rPr>
          <w:rFonts w:ascii="Arial" w:hAnsi="Arial" w:cs="Arial"/>
          <w:color w:val="000000"/>
          <w:sz w:val="20"/>
          <w:szCs w:val="20"/>
        </w:rPr>
        <w:t>nce; or</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39" w:lineRule="auto"/>
        <w:ind w:left="1650" w:right="721" w:hanging="709"/>
        <w:jc w:val="both"/>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r>
      <w:proofErr w:type="gramStart"/>
      <w:r>
        <w:rPr>
          <w:rFonts w:ascii="Arial" w:hAnsi="Arial" w:cs="Arial"/>
          <w:color w:val="000000"/>
          <w:sz w:val="20"/>
          <w:szCs w:val="20"/>
        </w:rPr>
        <w:t>use</w:t>
      </w:r>
      <w:proofErr w:type="gramEnd"/>
      <w:r w:rsidR="002F6879">
        <w:rPr>
          <w:rFonts w:ascii="Arial" w:hAnsi="Arial" w:cs="Arial"/>
          <w:color w:val="000000"/>
          <w:sz w:val="20"/>
          <w:szCs w:val="20"/>
        </w:rPr>
        <w:t xml:space="preserve"> </w:t>
      </w:r>
      <w:r>
        <w:rPr>
          <w:rFonts w:ascii="Arial" w:hAnsi="Arial" w:cs="Arial"/>
          <w:color w:val="000000"/>
          <w:sz w:val="20"/>
          <w:szCs w:val="20"/>
        </w:rPr>
        <w:t xml:space="preserve">the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o</w:t>
      </w:r>
      <w:r>
        <w:rPr>
          <w:rFonts w:ascii="Arial" w:hAnsi="Arial" w:cs="Arial"/>
          <w:color w:val="000000"/>
          <w:spacing w:val="1"/>
          <w:sz w:val="20"/>
          <w:szCs w:val="20"/>
        </w:rPr>
        <w:t>c</w:t>
      </w:r>
      <w:r>
        <w:rPr>
          <w:rFonts w:ascii="Arial" w:hAnsi="Arial" w:cs="Arial"/>
          <w:color w:val="000000"/>
          <w:spacing w:val="-1"/>
          <w:sz w:val="20"/>
          <w:szCs w:val="20"/>
        </w:rPr>
        <w:t>e</w:t>
      </w:r>
      <w:r>
        <w:rPr>
          <w:rFonts w:ascii="Arial" w:hAnsi="Arial" w:cs="Arial"/>
          <w:color w:val="000000"/>
          <w:sz w:val="20"/>
          <w:szCs w:val="20"/>
        </w:rPr>
        <w:t>ss</w:t>
      </w:r>
      <w:r>
        <w:rPr>
          <w:rFonts w:ascii="Arial" w:hAnsi="Arial" w:cs="Arial"/>
          <w:color w:val="000000"/>
          <w:spacing w:val="-1"/>
          <w:sz w:val="20"/>
          <w:szCs w:val="20"/>
        </w:rPr>
        <w:t xml:space="preserve"> </w:t>
      </w:r>
      <w:r>
        <w:rPr>
          <w:rFonts w:ascii="Arial" w:hAnsi="Arial" w:cs="Arial"/>
          <w:color w:val="000000"/>
          <w:sz w:val="20"/>
          <w:szCs w:val="20"/>
        </w:rPr>
        <w:t>kn</w:t>
      </w:r>
      <w:r>
        <w:rPr>
          <w:rFonts w:ascii="Arial" w:hAnsi="Arial" w:cs="Arial"/>
          <w:color w:val="000000"/>
          <w:spacing w:val="-1"/>
          <w:sz w:val="20"/>
          <w:szCs w:val="20"/>
        </w:rPr>
        <w:t>o</w:t>
      </w:r>
      <w:r>
        <w:rPr>
          <w:rFonts w:ascii="Arial" w:hAnsi="Arial" w:cs="Arial"/>
          <w:color w:val="000000"/>
          <w:sz w:val="20"/>
          <w:szCs w:val="20"/>
        </w:rPr>
        <w:t xml:space="preserve">wn </w:t>
      </w:r>
      <w:r>
        <w:rPr>
          <w:rFonts w:ascii="Arial" w:hAnsi="Arial" w:cs="Arial"/>
          <w:color w:val="000000"/>
          <w:spacing w:val="-1"/>
          <w:sz w:val="20"/>
          <w:szCs w:val="20"/>
        </w:rPr>
        <w:t>a</w:t>
      </w:r>
      <w:r>
        <w:rPr>
          <w:rFonts w:ascii="Arial" w:hAnsi="Arial" w:cs="Arial"/>
          <w:color w:val="000000"/>
          <w:sz w:val="20"/>
          <w:szCs w:val="20"/>
        </w:rPr>
        <w:t>s “sublim</w:t>
      </w:r>
      <w:r>
        <w:rPr>
          <w:rFonts w:ascii="Arial" w:hAnsi="Arial" w:cs="Arial"/>
          <w:color w:val="000000"/>
          <w:spacing w:val="-1"/>
          <w:sz w:val="20"/>
          <w:szCs w:val="20"/>
        </w:rPr>
        <w:t>i</w:t>
      </w:r>
      <w:r>
        <w:rPr>
          <w:rFonts w:ascii="Arial" w:hAnsi="Arial" w:cs="Arial"/>
          <w:color w:val="000000"/>
          <w:sz w:val="20"/>
          <w:szCs w:val="20"/>
        </w:rPr>
        <w:t>nal p</w:t>
      </w:r>
      <w:r>
        <w:rPr>
          <w:rFonts w:ascii="Arial" w:hAnsi="Arial" w:cs="Arial"/>
          <w:color w:val="000000"/>
          <w:spacing w:val="-1"/>
          <w:sz w:val="20"/>
          <w:szCs w:val="20"/>
        </w:rPr>
        <w:t>e</w:t>
      </w:r>
      <w:r>
        <w:rPr>
          <w:rFonts w:ascii="Arial" w:hAnsi="Arial" w:cs="Arial"/>
          <w:color w:val="000000"/>
          <w:sz w:val="20"/>
          <w:szCs w:val="20"/>
        </w:rPr>
        <w:t>rc</w:t>
      </w:r>
      <w:r>
        <w:rPr>
          <w:rFonts w:ascii="Arial" w:hAnsi="Arial" w:cs="Arial"/>
          <w:color w:val="000000"/>
          <w:spacing w:val="-1"/>
          <w:sz w:val="20"/>
          <w:szCs w:val="20"/>
        </w:rPr>
        <w:t>e</w:t>
      </w:r>
      <w:r>
        <w:rPr>
          <w:rFonts w:ascii="Arial" w:hAnsi="Arial" w:cs="Arial"/>
          <w:color w:val="000000"/>
          <w:sz w:val="20"/>
          <w:szCs w:val="20"/>
        </w:rPr>
        <w:t>ptio</w:t>
      </w:r>
      <w:r>
        <w:rPr>
          <w:rFonts w:ascii="Arial" w:hAnsi="Arial" w:cs="Arial"/>
          <w:color w:val="000000"/>
          <w:spacing w:val="-1"/>
          <w:sz w:val="20"/>
          <w:szCs w:val="20"/>
        </w:rPr>
        <w:t>n</w:t>
      </w:r>
      <w:r>
        <w:rPr>
          <w:rFonts w:ascii="Arial" w:hAnsi="Arial" w:cs="Arial"/>
          <w:color w:val="000000"/>
          <w:sz w:val="20"/>
          <w:szCs w:val="20"/>
        </w:rPr>
        <w:t xml:space="preserve">” or </w:t>
      </w:r>
      <w:r>
        <w:rPr>
          <w:rFonts w:ascii="Arial" w:hAnsi="Arial" w:cs="Arial"/>
          <w:color w:val="000000"/>
          <w:spacing w:val="-1"/>
          <w:sz w:val="20"/>
          <w:szCs w:val="20"/>
        </w:rPr>
        <w:t>a</w:t>
      </w:r>
      <w:r>
        <w:rPr>
          <w:rFonts w:ascii="Arial" w:hAnsi="Arial" w:cs="Arial"/>
          <w:color w:val="000000"/>
          <w:sz w:val="20"/>
          <w:szCs w:val="20"/>
        </w:rPr>
        <w:t>ny other tec</w:t>
      </w:r>
      <w:r>
        <w:rPr>
          <w:rFonts w:ascii="Arial" w:hAnsi="Arial" w:cs="Arial"/>
          <w:color w:val="000000"/>
          <w:spacing w:val="-1"/>
          <w:sz w:val="20"/>
          <w:szCs w:val="20"/>
        </w:rPr>
        <w:t>h</w:t>
      </w:r>
      <w:r>
        <w:rPr>
          <w:rFonts w:ascii="Arial" w:hAnsi="Arial" w:cs="Arial"/>
          <w:color w:val="000000"/>
          <w:sz w:val="20"/>
          <w:szCs w:val="20"/>
        </w:rPr>
        <w:t>nique that attempts to convey infor</w:t>
      </w:r>
      <w:r>
        <w:rPr>
          <w:rFonts w:ascii="Arial" w:hAnsi="Arial" w:cs="Arial"/>
          <w:color w:val="000000"/>
          <w:spacing w:val="-1"/>
          <w:sz w:val="20"/>
          <w:szCs w:val="20"/>
        </w:rPr>
        <w:t>m</w:t>
      </w:r>
      <w:r>
        <w:rPr>
          <w:rFonts w:ascii="Arial" w:hAnsi="Arial" w:cs="Arial"/>
          <w:color w:val="000000"/>
          <w:sz w:val="20"/>
          <w:szCs w:val="20"/>
        </w:rPr>
        <w:t>ation</w:t>
      </w:r>
      <w:r w:rsidR="002F6879">
        <w:rPr>
          <w:rFonts w:ascii="Arial" w:hAnsi="Arial" w:cs="Arial"/>
          <w:color w:val="000000"/>
          <w:sz w:val="20"/>
          <w:szCs w:val="20"/>
        </w:rPr>
        <w:t xml:space="preserve"> </w:t>
      </w:r>
      <w:r>
        <w:rPr>
          <w:rFonts w:ascii="Arial" w:hAnsi="Arial" w:cs="Arial"/>
          <w:color w:val="000000"/>
          <w:sz w:val="20"/>
          <w:szCs w:val="20"/>
        </w:rPr>
        <w:t>by b</w:t>
      </w:r>
      <w:r>
        <w:rPr>
          <w:rFonts w:ascii="Arial" w:hAnsi="Arial" w:cs="Arial"/>
          <w:color w:val="000000"/>
          <w:spacing w:val="1"/>
          <w:sz w:val="20"/>
          <w:szCs w:val="20"/>
        </w:rPr>
        <w:t>r</w:t>
      </w:r>
      <w:r>
        <w:rPr>
          <w:rFonts w:ascii="Arial" w:hAnsi="Arial" w:cs="Arial"/>
          <w:color w:val="000000"/>
          <w:sz w:val="20"/>
          <w:szCs w:val="20"/>
        </w:rPr>
        <w:t>o</w:t>
      </w:r>
      <w:r>
        <w:rPr>
          <w:rFonts w:ascii="Arial" w:hAnsi="Arial" w:cs="Arial"/>
          <w:color w:val="000000"/>
          <w:spacing w:val="-1"/>
          <w:sz w:val="20"/>
          <w:szCs w:val="20"/>
        </w:rPr>
        <w:t>a</w:t>
      </w:r>
      <w:r>
        <w:rPr>
          <w:rFonts w:ascii="Arial" w:hAnsi="Arial" w:cs="Arial"/>
          <w:color w:val="000000"/>
          <w:sz w:val="20"/>
          <w:szCs w:val="20"/>
        </w:rPr>
        <w:t>dc</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ting m</w:t>
      </w:r>
      <w:r>
        <w:rPr>
          <w:rFonts w:ascii="Arial" w:hAnsi="Arial" w:cs="Arial"/>
          <w:color w:val="000000"/>
          <w:spacing w:val="-1"/>
          <w:sz w:val="20"/>
          <w:szCs w:val="20"/>
        </w:rPr>
        <w:t>e</w:t>
      </w:r>
      <w:r>
        <w:rPr>
          <w:rFonts w:ascii="Arial" w:hAnsi="Arial" w:cs="Arial"/>
          <w:color w:val="000000"/>
          <w:sz w:val="20"/>
          <w:szCs w:val="20"/>
        </w:rPr>
        <w:t>ssa</w:t>
      </w:r>
      <w:r>
        <w:rPr>
          <w:rFonts w:ascii="Arial" w:hAnsi="Arial" w:cs="Arial"/>
          <w:color w:val="000000"/>
          <w:spacing w:val="-1"/>
          <w:sz w:val="20"/>
          <w:szCs w:val="20"/>
        </w:rPr>
        <w:t>g</w:t>
      </w:r>
      <w:r>
        <w:rPr>
          <w:rFonts w:ascii="Arial" w:hAnsi="Arial" w:cs="Arial"/>
          <w:color w:val="000000"/>
          <w:sz w:val="20"/>
          <w:szCs w:val="20"/>
        </w:rPr>
        <w:t xml:space="preserve">es </w:t>
      </w:r>
      <w:r>
        <w:rPr>
          <w:rFonts w:ascii="Arial" w:hAnsi="Arial" w:cs="Arial"/>
          <w:color w:val="000000"/>
          <w:spacing w:val="-1"/>
          <w:sz w:val="20"/>
          <w:szCs w:val="20"/>
        </w:rPr>
        <w:t>b</w:t>
      </w:r>
      <w:r>
        <w:rPr>
          <w:rFonts w:ascii="Arial" w:hAnsi="Arial" w:cs="Arial"/>
          <w:color w:val="000000"/>
          <w:sz w:val="20"/>
          <w:szCs w:val="20"/>
        </w:rPr>
        <w:t>el</w:t>
      </w:r>
      <w:r>
        <w:rPr>
          <w:rFonts w:ascii="Arial" w:hAnsi="Arial" w:cs="Arial"/>
          <w:color w:val="000000"/>
          <w:spacing w:val="-1"/>
          <w:sz w:val="20"/>
          <w:szCs w:val="20"/>
        </w:rPr>
        <w:t>o</w:t>
      </w:r>
      <w:r>
        <w:rPr>
          <w:rFonts w:ascii="Arial" w:hAnsi="Arial" w:cs="Arial"/>
          <w:color w:val="000000"/>
          <w:sz w:val="20"/>
          <w:szCs w:val="20"/>
        </w:rPr>
        <w:t>w or ne</w:t>
      </w:r>
      <w:r>
        <w:rPr>
          <w:rFonts w:ascii="Arial" w:hAnsi="Arial" w:cs="Arial"/>
          <w:color w:val="000000"/>
          <w:spacing w:val="-1"/>
          <w:sz w:val="20"/>
          <w:szCs w:val="20"/>
        </w:rPr>
        <w:t>a</w:t>
      </w:r>
      <w:r>
        <w:rPr>
          <w:rFonts w:ascii="Arial" w:hAnsi="Arial" w:cs="Arial"/>
          <w:color w:val="000000"/>
          <w:sz w:val="20"/>
          <w:szCs w:val="20"/>
        </w:rPr>
        <w:t xml:space="preserve">r the threshold of </w:t>
      </w:r>
      <w:r>
        <w:rPr>
          <w:rFonts w:ascii="Arial" w:hAnsi="Arial" w:cs="Arial"/>
          <w:color w:val="000000"/>
          <w:spacing w:val="-1"/>
          <w:sz w:val="20"/>
          <w:szCs w:val="20"/>
        </w:rPr>
        <w:t>n</w:t>
      </w:r>
      <w:r>
        <w:rPr>
          <w:rFonts w:ascii="Arial" w:hAnsi="Arial" w:cs="Arial"/>
          <w:color w:val="000000"/>
          <w:sz w:val="20"/>
          <w:szCs w:val="20"/>
        </w:rPr>
        <w:t xml:space="preserve">ormal </w:t>
      </w:r>
      <w:r>
        <w:rPr>
          <w:rFonts w:ascii="Arial" w:hAnsi="Arial" w:cs="Arial"/>
          <w:color w:val="000000"/>
          <w:spacing w:val="-1"/>
          <w:sz w:val="20"/>
          <w:szCs w:val="20"/>
        </w:rPr>
        <w:t>a</w:t>
      </w:r>
      <w:r>
        <w:rPr>
          <w:rFonts w:ascii="Arial" w:hAnsi="Arial" w:cs="Arial"/>
          <w:color w:val="000000"/>
          <w:sz w:val="20"/>
          <w:szCs w:val="20"/>
        </w:rPr>
        <w:t>w</w:t>
      </w:r>
      <w:r>
        <w:rPr>
          <w:rFonts w:ascii="Arial" w:hAnsi="Arial" w:cs="Arial"/>
          <w:color w:val="000000"/>
          <w:spacing w:val="-1"/>
          <w:sz w:val="20"/>
          <w:szCs w:val="20"/>
        </w:rPr>
        <w:t>a</w:t>
      </w:r>
      <w:r>
        <w:rPr>
          <w:rFonts w:ascii="Arial" w:hAnsi="Arial" w:cs="Arial"/>
          <w:color w:val="000000"/>
          <w:sz w:val="20"/>
          <w:szCs w:val="20"/>
        </w:rPr>
        <w:t>re</w:t>
      </w:r>
      <w:r>
        <w:rPr>
          <w:rFonts w:ascii="Arial" w:hAnsi="Arial" w:cs="Arial"/>
          <w:color w:val="000000"/>
          <w:spacing w:val="-1"/>
          <w:sz w:val="20"/>
          <w:szCs w:val="20"/>
        </w:rPr>
        <w:t>n</w:t>
      </w:r>
      <w:r>
        <w:rPr>
          <w:rFonts w:ascii="Arial" w:hAnsi="Arial" w:cs="Arial"/>
          <w:color w:val="000000"/>
          <w:sz w:val="20"/>
          <w:szCs w:val="20"/>
        </w:rPr>
        <w:t>ess.</w:t>
      </w:r>
    </w:p>
    <w:p w:rsidR="006A37BB" w:rsidRDefault="006A37BB">
      <w:pPr>
        <w:widowControl w:val="0"/>
        <w:autoSpaceDE w:val="0"/>
        <w:autoSpaceDN w:val="0"/>
        <w:adjustRightInd w:val="0"/>
        <w:spacing w:before="10" w:after="0" w:line="220" w:lineRule="exact"/>
        <w:rPr>
          <w:rFonts w:ascii="Arial" w:hAnsi="Arial" w:cs="Arial"/>
          <w:color w:val="000000"/>
        </w:rPr>
      </w:pPr>
    </w:p>
    <w:p w:rsidR="00640985" w:rsidRDefault="006A37BB" w:rsidP="00420193">
      <w:pPr>
        <w:widowControl w:val="0"/>
        <w:tabs>
          <w:tab w:val="left" w:pos="940"/>
          <w:tab w:val="left" w:pos="8910"/>
        </w:tabs>
        <w:autoSpaceDE w:val="0"/>
        <w:autoSpaceDN w:val="0"/>
        <w:adjustRightInd w:val="0"/>
        <w:spacing w:after="0" w:line="240" w:lineRule="auto"/>
        <w:ind w:left="940" w:right="310" w:hanging="817"/>
        <w:rPr>
          <w:rFonts w:ascii="Arial" w:hAnsi="Arial" w:cs="Arial"/>
          <w:color w:val="000000"/>
          <w:sz w:val="20"/>
          <w:szCs w:val="20"/>
        </w:rPr>
      </w:pPr>
      <w:r>
        <w:rPr>
          <w:rFonts w:ascii="Arial" w:hAnsi="Arial" w:cs="Arial"/>
          <w:color w:val="000000"/>
          <w:sz w:val="20"/>
          <w:szCs w:val="20"/>
        </w:rPr>
        <w:t>1.</w:t>
      </w:r>
      <w:r w:rsidR="00AC5226">
        <w:rPr>
          <w:rFonts w:ascii="Arial" w:hAnsi="Arial" w:cs="Arial"/>
          <w:color w:val="000000"/>
          <w:sz w:val="20"/>
          <w:szCs w:val="20"/>
        </w:rPr>
        <w:t>7</w:t>
      </w:r>
      <w:r>
        <w:rPr>
          <w:rFonts w:ascii="Arial" w:hAnsi="Arial" w:cs="Arial"/>
          <w:color w:val="000000"/>
          <w:sz w:val="20"/>
          <w:szCs w:val="20"/>
        </w:rPr>
        <w:tab/>
        <w:t>Narr</w:t>
      </w:r>
      <w:r>
        <w:rPr>
          <w:rFonts w:ascii="Arial" w:hAnsi="Arial" w:cs="Arial"/>
          <w:color w:val="000000"/>
          <w:spacing w:val="-1"/>
          <w:sz w:val="20"/>
          <w:szCs w:val="20"/>
        </w:rPr>
        <w:t>ow</w:t>
      </w:r>
      <w:r>
        <w:rPr>
          <w:rFonts w:ascii="Arial" w:hAnsi="Arial" w:cs="Arial"/>
          <w:color w:val="000000"/>
          <w:sz w:val="20"/>
          <w:szCs w:val="20"/>
        </w:rPr>
        <w:t>c</w:t>
      </w:r>
      <w:r>
        <w:rPr>
          <w:rFonts w:ascii="Arial" w:hAnsi="Arial" w:cs="Arial"/>
          <w:color w:val="000000"/>
          <w:spacing w:val="-1"/>
          <w:sz w:val="20"/>
          <w:szCs w:val="20"/>
        </w:rPr>
        <w:t>a</w:t>
      </w:r>
      <w:r>
        <w:rPr>
          <w:rFonts w:ascii="Arial" w:hAnsi="Arial" w:cs="Arial"/>
          <w:color w:val="000000"/>
          <w:sz w:val="20"/>
          <w:szCs w:val="20"/>
        </w:rPr>
        <w:t>sters are</w:t>
      </w:r>
      <w:r>
        <w:rPr>
          <w:rFonts w:ascii="Arial" w:hAnsi="Arial" w:cs="Arial"/>
          <w:color w:val="000000"/>
          <w:spacing w:val="-1"/>
          <w:sz w:val="20"/>
          <w:szCs w:val="20"/>
        </w:rPr>
        <w:t xml:space="preserve"> </w:t>
      </w:r>
      <w:r>
        <w:rPr>
          <w:rFonts w:ascii="Arial" w:hAnsi="Arial" w:cs="Arial"/>
          <w:color w:val="000000"/>
          <w:sz w:val="20"/>
          <w:szCs w:val="20"/>
        </w:rPr>
        <w:t>sub</w:t>
      </w:r>
      <w:r>
        <w:rPr>
          <w:rFonts w:ascii="Arial" w:hAnsi="Arial" w:cs="Arial"/>
          <w:color w:val="000000"/>
          <w:spacing w:val="-1"/>
          <w:sz w:val="20"/>
          <w:szCs w:val="20"/>
        </w:rPr>
        <w:t>j</w:t>
      </w:r>
      <w:r>
        <w:rPr>
          <w:rFonts w:ascii="Arial" w:hAnsi="Arial" w:cs="Arial"/>
          <w:color w:val="000000"/>
          <w:sz w:val="20"/>
          <w:szCs w:val="20"/>
        </w:rPr>
        <w:t>ect</w:t>
      </w:r>
      <w:r>
        <w:rPr>
          <w:rFonts w:ascii="Arial" w:hAnsi="Arial" w:cs="Arial"/>
          <w:color w:val="000000"/>
          <w:spacing w:val="-1"/>
          <w:sz w:val="20"/>
          <w:szCs w:val="20"/>
        </w:rPr>
        <w:t xml:space="preserve"> </w:t>
      </w:r>
      <w:r>
        <w:rPr>
          <w:rFonts w:ascii="Arial" w:hAnsi="Arial" w:cs="Arial"/>
          <w:color w:val="000000"/>
          <w:sz w:val="20"/>
          <w:szCs w:val="20"/>
        </w:rPr>
        <w:t>to relevant F</w:t>
      </w:r>
      <w:r>
        <w:rPr>
          <w:rFonts w:ascii="Arial" w:hAnsi="Arial" w:cs="Arial"/>
          <w:color w:val="000000"/>
          <w:spacing w:val="-1"/>
          <w:sz w:val="20"/>
          <w:szCs w:val="20"/>
        </w:rPr>
        <w:t>e</w:t>
      </w:r>
      <w:r>
        <w:rPr>
          <w:rFonts w:ascii="Arial" w:hAnsi="Arial" w:cs="Arial"/>
          <w:color w:val="000000"/>
          <w:sz w:val="20"/>
          <w:szCs w:val="20"/>
        </w:rPr>
        <w:t xml:space="preserve">deral </w:t>
      </w:r>
      <w:r>
        <w:rPr>
          <w:rFonts w:ascii="Arial" w:hAnsi="Arial" w:cs="Arial"/>
          <w:color w:val="000000"/>
          <w:spacing w:val="-1"/>
          <w:sz w:val="20"/>
          <w:szCs w:val="20"/>
        </w:rPr>
        <w:t>a</w:t>
      </w:r>
      <w:r>
        <w:rPr>
          <w:rFonts w:ascii="Arial" w:hAnsi="Arial" w:cs="Arial"/>
          <w:color w:val="000000"/>
          <w:sz w:val="20"/>
          <w:szCs w:val="20"/>
        </w:rPr>
        <w:t>nd St</w:t>
      </w:r>
      <w:r>
        <w:rPr>
          <w:rFonts w:ascii="Arial" w:hAnsi="Arial" w:cs="Arial"/>
          <w:color w:val="000000"/>
          <w:spacing w:val="-1"/>
          <w:sz w:val="20"/>
          <w:szCs w:val="20"/>
        </w:rPr>
        <w:t>a</w:t>
      </w:r>
      <w:r>
        <w:rPr>
          <w:rFonts w:ascii="Arial" w:hAnsi="Arial" w:cs="Arial"/>
          <w:color w:val="000000"/>
          <w:sz w:val="20"/>
          <w:szCs w:val="20"/>
        </w:rPr>
        <w:t>te law wh</w:t>
      </w:r>
      <w:r>
        <w:rPr>
          <w:rFonts w:ascii="Arial" w:hAnsi="Arial" w:cs="Arial"/>
          <w:color w:val="000000"/>
          <w:spacing w:val="-1"/>
          <w:sz w:val="20"/>
          <w:szCs w:val="20"/>
        </w:rPr>
        <w:t>e</w:t>
      </w:r>
      <w:r>
        <w:rPr>
          <w:rFonts w:ascii="Arial" w:hAnsi="Arial" w:cs="Arial"/>
          <w:color w:val="000000"/>
          <w:sz w:val="20"/>
          <w:szCs w:val="20"/>
        </w:rPr>
        <w:t>n br</w:t>
      </w:r>
      <w:r>
        <w:rPr>
          <w:rFonts w:ascii="Arial" w:hAnsi="Arial" w:cs="Arial"/>
          <w:color w:val="000000"/>
          <w:spacing w:val="-1"/>
          <w:sz w:val="20"/>
          <w:szCs w:val="20"/>
        </w:rPr>
        <w:t>o</w:t>
      </w:r>
      <w:r>
        <w:rPr>
          <w:rFonts w:ascii="Arial" w:hAnsi="Arial" w:cs="Arial"/>
          <w:color w:val="000000"/>
          <w:sz w:val="20"/>
          <w:szCs w:val="20"/>
        </w:rPr>
        <w:t>a</w:t>
      </w:r>
      <w:r>
        <w:rPr>
          <w:rFonts w:ascii="Arial" w:hAnsi="Arial" w:cs="Arial"/>
          <w:color w:val="000000"/>
          <w:spacing w:val="-1"/>
          <w:sz w:val="20"/>
          <w:szCs w:val="20"/>
        </w:rPr>
        <w:t>dc</w:t>
      </w:r>
      <w:r>
        <w:rPr>
          <w:rFonts w:ascii="Arial" w:hAnsi="Arial" w:cs="Arial"/>
          <w:color w:val="000000"/>
          <w:sz w:val="20"/>
          <w:szCs w:val="20"/>
        </w:rPr>
        <w:t>asting int</w:t>
      </w:r>
      <w:r>
        <w:rPr>
          <w:rFonts w:ascii="Arial" w:hAnsi="Arial" w:cs="Arial"/>
          <w:color w:val="000000"/>
          <w:spacing w:val="-1"/>
          <w:sz w:val="20"/>
          <w:szCs w:val="20"/>
        </w:rPr>
        <w:t>e</w:t>
      </w:r>
      <w:r>
        <w:rPr>
          <w:rFonts w:ascii="Arial" w:hAnsi="Arial" w:cs="Arial"/>
          <w:color w:val="000000"/>
          <w:sz w:val="20"/>
          <w:szCs w:val="20"/>
        </w:rPr>
        <w:t>rviews and tele</w:t>
      </w:r>
      <w:r>
        <w:rPr>
          <w:rFonts w:ascii="Arial" w:hAnsi="Arial" w:cs="Arial"/>
          <w:color w:val="000000"/>
          <w:spacing w:val="-2"/>
          <w:sz w:val="20"/>
          <w:szCs w:val="20"/>
        </w:rPr>
        <w:t>v</w:t>
      </w:r>
      <w:r>
        <w:rPr>
          <w:rFonts w:ascii="Arial" w:hAnsi="Arial" w:cs="Arial"/>
          <w:color w:val="000000"/>
          <w:sz w:val="20"/>
          <w:szCs w:val="20"/>
        </w:rPr>
        <w:t>ision</w:t>
      </w:r>
      <w:r>
        <w:rPr>
          <w:rFonts w:ascii="Arial" w:hAnsi="Arial" w:cs="Arial"/>
          <w:color w:val="000000"/>
          <w:spacing w:val="-1"/>
          <w:sz w:val="20"/>
          <w:szCs w:val="20"/>
        </w:rPr>
        <w:t xml:space="preserve"> </w:t>
      </w:r>
      <w:r>
        <w:rPr>
          <w:rFonts w:ascii="Arial" w:hAnsi="Arial" w:cs="Arial"/>
          <w:color w:val="000000"/>
          <w:sz w:val="20"/>
          <w:szCs w:val="20"/>
        </w:rPr>
        <w:t>conv</w:t>
      </w:r>
      <w:r>
        <w:rPr>
          <w:rFonts w:ascii="Arial" w:hAnsi="Arial" w:cs="Arial"/>
          <w:color w:val="000000"/>
          <w:spacing w:val="-1"/>
          <w:sz w:val="20"/>
          <w:szCs w:val="20"/>
        </w:rPr>
        <w:t>e</w:t>
      </w:r>
      <w:r>
        <w:rPr>
          <w:rFonts w:ascii="Arial" w:hAnsi="Arial" w:cs="Arial"/>
          <w:color w:val="000000"/>
          <w:sz w:val="20"/>
          <w:szCs w:val="20"/>
        </w:rPr>
        <w:t>rsations.</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619" w:hanging="817"/>
        <w:rPr>
          <w:rFonts w:ascii="Arial" w:hAnsi="Arial" w:cs="Arial"/>
          <w:color w:val="000000"/>
          <w:sz w:val="20"/>
          <w:szCs w:val="20"/>
        </w:rPr>
      </w:pPr>
      <w:r>
        <w:rPr>
          <w:rFonts w:ascii="Arial" w:hAnsi="Arial" w:cs="Arial"/>
          <w:color w:val="000000"/>
          <w:sz w:val="20"/>
          <w:szCs w:val="20"/>
        </w:rPr>
        <w:t>1.</w:t>
      </w:r>
      <w:r w:rsidR="00AC5226">
        <w:rPr>
          <w:rFonts w:ascii="Arial" w:hAnsi="Arial" w:cs="Arial"/>
          <w:color w:val="000000"/>
          <w:sz w:val="20"/>
          <w:szCs w:val="20"/>
        </w:rPr>
        <w:t>8</w:t>
      </w:r>
      <w:r>
        <w:rPr>
          <w:rFonts w:ascii="Arial" w:hAnsi="Arial" w:cs="Arial"/>
          <w:color w:val="000000"/>
          <w:sz w:val="20"/>
          <w:szCs w:val="20"/>
        </w:rPr>
        <w:tab/>
        <w:t>A narrowcaster will not breach</w:t>
      </w:r>
      <w:r>
        <w:rPr>
          <w:rFonts w:ascii="Arial" w:hAnsi="Arial" w:cs="Arial"/>
          <w:color w:val="000000"/>
          <w:spacing w:val="-1"/>
          <w:sz w:val="20"/>
          <w:szCs w:val="20"/>
        </w:rPr>
        <w:t xml:space="preserve"> </w:t>
      </w:r>
      <w:r>
        <w:rPr>
          <w:rFonts w:ascii="Arial" w:hAnsi="Arial" w:cs="Arial"/>
          <w:color w:val="000000"/>
          <w:sz w:val="20"/>
          <w:szCs w:val="20"/>
        </w:rPr>
        <w:t>clause 1</w:t>
      </w:r>
      <w:r>
        <w:rPr>
          <w:rFonts w:ascii="Arial" w:hAnsi="Arial" w:cs="Arial"/>
          <w:color w:val="000000"/>
          <w:spacing w:val="-2"/>
          <w:sz w:val="20"/>
          <w:szCs w:val="20"/>
        </w:rPr>
        <w:t>.</w:t>
      </w:r>
      <w:r>
        <w:rPr>
          <w:rFonts w:ascii="Arial" w:hAnsi="Arial" w:cs="Arial"/>
          <w:color w:val="000000"/>
          <w:sz w:val="20"/>
          <w:szCs w:val="20"/>
        </w:rPr>
        <w:t>2(b), 1.</w:t>
      </w:r>
      <w:r w:rsidR="00352992">
        <w:rPr>
          <w:rFonts w:ascii="Arial" w:hAnsi="Arial" w:cs="Arial"/>
          <w:color w:val="000000"/>
          <w:sz w:val="20"/>
          <w:szCs w:val="20"/>
        </w:rPr>
        <w:t>4</w:t>
      </w:r>
      <w:r>
        <w:rPr>
          <w:rFonts w:ascii="Arial" w:hAnsi="Arial" w:cs="Arial"/>
          <w:color w:val="000000"/>
          <w:sz w:val="20"/>
          <w:szCs w:val="20"/>
        </w:rPr>
        <w:t>, 1.</w:t>
      </w:r>
      <w:r w:rsidR="00352992">
        <w:rPr>
          <w:rFonts w:ascii="Arial" w:hAnsi="Arial" w:cs="Arial"/>
          <w:color w:val="000000"/>
          <w:sz w:val="20"/>
          <w:szCs w:val="20"/>
        </w:rPr>
        <w:t>5</w:t>
      </w:r>
      <w:r w:rsidR="00941109">
        <w:rPr>
          <w:rFonts w:ascii="Arial" w:hAnsi="Arial" w:cs="Arial"/>
          <w:color w:val="000000"/>
          <w:sz w:val="20"/>
          <w:szCs w:val="20"/>
        </w:rPr>
        <w:t>, 1.6(a)</w:t>
      </w:r>
      <w:r w:rsidR="00AC5226">
        <w:rPr>
          <w:rFonts w:ascii="Arial" w:hAnsi="Arial" w:cs="Arial"/>
          <w:color w:val="000000"/>
          <w:sz w:val="20"/>
          <w:szCs w:val="20"/>
        </w:rPr>
        <w:t xml:space="preserve"> </w:t>
      </w:r>
      <w:r>
        <w:rPr>
          <w:rFonts w:ascii="Arial" w:hAnsi="Arial" w:cs="Arial"/>
          <w:color w:val="000000"/>
          <w:sz w:val="20"/>
          <w:szCs w:val="20"/>
        </w:rPr>
        <w:t>or</w:t>
      </w:r>
      <w:r>
        <w:rPr>
          <w:rFonts w:ascii="Arial" w:hAnsi="Arial" w:cs="Arial"/>
          <w:color w:val="000000"/>
          <w:spacing w:val="1"/>
          <w:sz w:val="20"/>
          <w:szCs w:val="20"/>
        </w:rPr>
        <w:t xml:space="preserve"> </w:t>
      </w:r>
      <w:r>
        <w:rPr>
          <w:rFonts w:ascii="Arial" w:hAnsi="Arial" w:cs="Arial"/>
          <w:color w:val="000000"/>
          <w:sz w:val="20"/>
          <w:szCs w:val="20"/>
        </w:rPr>
        <w:t>1.</w:t>
      </w:r>
      <w:r w:rsidR="00AC5226">
        <w:rPr>
          <w:rFonts w:ascii="Arial" w:hAnsi="Arial" w:cs="Arial"/>
          <w:color w:val="000000"/>
          <w:sz w:val="20"/>
          <w:szCs w:val="20"/>
        </w:rPr>
        <w:t>6</w:t>
      </w:r>
      <w:r w:rsidR="00941109">
        <w:rPr>
          <w:rFonts w:ascii="Arial" w:hAnsi="Arial" w:cs="Arial"/>
          <w:color w:val="000000"/>
          <w:sz w:val="20"/>
          <w:szCs w:val="20"/>
        </w:rPr>
        <w:t>(c)</w:t>
      </w:r>
      <w:r>
        <w:rPr>
          <w:rFonts w:ascii="Arial" w:hAnsi="Arial" w:cs="Arial"/>
          <w:color w:val="000000"/>
          <w:sz w:val="20"/>
          <w:szCs w:val="20"/>
        </w:rPr>
        <w:t xml:space="preserve"> if a program includes matter sa</w:t>
      </w:r>
      <w:r>
        <w:rPr>
          <w:rFonts w:ascii="Arial" w:hAnsi="Arial" w:cs="Arial"/>
          <w:color w:val="000000"/>
          <w:spacing w:val="-1"/>
          <w:sz w:val="20"/>
          <w:szCs w:val="20"/>
        </w:rPr>
        <w:t>i</w:t>
      </w:r>
      <w:r>
        <w:rPr>
          <w:rFonts w:ascii="Arial" w:hAnsi="Arial" w:cs="Arial"/>
          <w:color w:val="000000"/>
          <w:sz w:val="20"/>
          <w:szCs w:val="20"/>
        </w:rPr>
        <w:t>d or done r</w:t>
      </w:r>
      <w:r>
        <w:rPr>
          <w:rFonts w:ascii="Arial" w:hAnsi="Arial" w:cs="Arial"/>
          <w:color w:val="000000"/>
          <w:spacing w:val="-1"/>
          <w:sz w:val="20"/>
          <w:szCs w:val="20"/>
        </w:rPr>
        <w:t>e</w:t>
      </w:r>
      <w:r>
        <w:rPr>
          <w:rFonts w:ascii="Arial" w:hAnsi="Arial" w:cs="Arial"/>
          <w:color w:val="000000"/>
          <w:sz w:val="20"/>
          <w:szCs w:val="20"/>
        </w:rPr>
        <w:t>aso</w:t>
      </w:r>
      <w:r>
        <w:rPr>
          <w:rFonts w:ascii="Arial" w:hAnsi="Arial" w:cs="Arial"/>
          <w:color w:val="000000"/>
          <w:spacing w:val="-1"/>
          <w:sz w:val="20"/>
          <w:szCs w:val="20"/>
        </w:rPr>
        <w:t>n</w:t>
      </w:r>
      <w:r>
        <w:rPr>
          <w:rFonts w:ascii="Arial" w:hAnsi="Arial" w:cs="Arial"/>
          <w:color w:val="000000"/>
          <w:sz w:val="20"/>
          <w:szCs w:val="20"/>
        </w:rPr>
        <w:t xml:space="preserve">ably and in </w:t>
      </w:r>
      <w:r>
        <w:rPr>
          <w:rFonts w:ascii="Arial" w:hAnsi="Arial" w:cs="Arial"/>
          <w:color w:val="000000"/>
          <w:spacing w:val="-1"/>
          <w:sz w:val="20"/>
          <w:szCs w:val="20"/>
        </w:rPr>
        <w:t>g</w:t>
      </w:r>
      <w:r>
        <w:rPr>
          <w:rFonts w:ascii="Arial" w:hAnsi="Arial" w:cs="Arial"/>
          <w:color w:val="000000"/>
          <w:sz w:val="20"/>
          <w:szCs w:val="20"/>
        </w:rPr>
        <w:t>ood faith:</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in</w:t>
      </w:r>
      <w:proofErr w:type="gramEnd"/>
      <w:r>
        <w:rPr>
          <w:rFonts w:ascii="Arial" w:hAnsi="Arial" w:cs="Arial"/>
          <w:color w:val="000000"/>
          <w:sz w:val="20"/>
          <w:szCs w:val="20"/>
        </w:rPr>
        <w:t xml:space="preserve"> bro</w:t>
      </w:r>
      <w:r>
        <w:rPr>
          <w:rFonts w:ascii="Arial" w:hAnsi="Arial" w:cs="Arial"/>
          <w:color w:val="000000"/>
          <w:spacing w:val="-1"/>
          <w:sz w:val="20"/>
          <w:szCs w:val="20"/>
        </w:rPr>
        <w:t>a</w:t>
      </w:r>
      <w:r>
        <w:rPr>
          <w:rFonts w:ascii="Arial" w:hAnsi="Arial" w:cs="Arial"/>
          <w:color w:val="000000"/>
          <w:sz w:val="20"/>
          <w:szCs w:val="20"/>
        </w:rPr>
        <w:t>dcast</w:t>
      </w:r>
      <w:r>
        <w:rPr>
          <w:rFonts w:ascii="Arial" w:hAnsi="Arial" w:cs="Arial"/>
          <w:color w:val="000000"/>
          <w:spacing w:val="-1"/>
          <w:sz w:val="20"/>
          <w:szCs w:val="20"/>
        </w:rPr>
        <w:t>i</w:t>
      </w:r>
      <w:r>
        <w:rPr>
          <w:rFonts w:ascii="Arial" w:hAnsi="Arial" w:cs="Arial"/>
          <w:color w:val="000000"/>
          <w:sz w:val="20"/>
          <w:szCs w:val="20"/>
        </w:rPr>
        <w:t xml:space="preserve">ng </w:t>
      </w:r>
      <w:r w:rsidR="00BE6709" w:rsidRPr="00BE6709">
        <w:rPr>
          <w:rFonts w:ascii="Arial" w:hAnsi="Arial" w:cs="Arial"/>
          <w:color w:val="000000"/>
          <w:sz w:val="20"/>
          <w:szCs w:val="20"/>
        </w:rPr>
        <w:t>an artistic work</w:t>
      </w:r>
      <w:r w:rsidR="00BE6709">
        <w:rPr>
          <w:rFonts w:ascii="Arial" w:hAnsi="Arial" w:cs="Arial"/>
          <w:color w:val="000000"/>
          <w:sz w:val="20"/>
          <w:szCs w:val="20"/>
        </w:rPr>
        <w:t xml:space="preserve"> </w:t>
      </w:r>
      <w:r>
        <w:rPr>
          <w:rFonts w:ascii="Arial" w:hAnsi="Arial" w:cs="Arial"/>
          <w:color w:val="000000"/>
          <w:sz w:val="20"/>
          <w:szCs w:val="20"/>
        </w:rPr>
        <w:t>i</w:t>
      </w:r>
      <w:r>
        <w:rPr>
          <w:rFonts w:ascii="Arial" w:hAnsi="Arial" w:cs="Arial"/>
          <w:color w:val="000000"/>
          <w:spacing w:val="-1"/>
          <w:sz w:val="20"/>
          <w:szCs w:val="20"/>
        </w:rPr>
        <w:t>n</w:t>
      </w:r>
      <w:r>
        <w:rPr>
          <w:rFonts w:ascii="Arial" w:hAnsi="Arial" w:cs="Arial"/>
          <w:color w:val="000000"/>
          <w:sz w:val="20"/>
          <w:szCs w:val="20"/>
        </w:rPr>
        <w:t>clud</w:t>
      </w:r>
      <w:r>
        <w:rPr>
          <w:rFonts w:ascii="Arial" w:hAnsi="Arial" w:cs="Arial"/>
          <w:color w:val="000000"/>
          <w:spacing w:val="-1"/>
          <w:sz w:val="20"/>
          <w:szCs w:val="20"/>
        </w:rPr>
        <w:t>in</w:t>
      </w:r>
      <w:r>
        <w:rPr>
          <w:rFonts w:ascii="Arial" w:hAnsi="Arial" w:cs="Arial"/>
          <w:color w:val="000000"/>
          <w:sz w:val="20"/>
          <w:szCs w:val="20"/>
        </w:rPr>
        <w:t>g com</w:t>
      </w:r>
      <w:r>
        <w:rPr>
          <w:rFonts w:ascii="Arial" w:hAnsi="Arial" w:cs="Arial"/>
          <w:color w:val="000000"/>
          <w:spacing w:val="-1"/>
          <w:sz w:val="20"/>
          <w:szCs w:val="20"/>
        </w:rPr>
        <w:t>e</w:t>
      </w:r>
      <w:r>
        <w:rPr>
          <w:rFonts w:ascii="Arial" w:hAnsi="Arial" w:cs="Arial"/>
          <w:color w:val="000000"/>
          <w:sz w:val="20"/>
          <w:szCs w:val="20"/>
        </w:rPr>
        <w:t>dy a</w:t>
      </w:r>
      <w:r>
        <w:rPr>
          <w:rFonts w:ascii="Arial" w:hAnsi="Arial" w:cs="Arial"/>
          <w:color w:val="000000"/>
          <w:spacing w:val="-1"/>
          <w:sz w:val="20"/>
          <w:szCs w:val="20"/>
        </w:rPr>
        <w:t>n</w:t>
      </w:r>
      <w:r>
        <w:rPr>
          <w:rFonts w:ascii="Arial" w:hAnsi="Arial" w:cs="Arial"/>
          <w:color w:val="000000"/>
          <w:sz w:val="20"/>
          <w:szCs w:val="20"/>
        </w:rPr>
        <w:t>d satire;</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1650" w:right="955" w:hanging="709"/>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in</w:t>
      </w:r>
      <w:proofErr w:type="gramEnd"/>
      <w:r>
        <w:rPr>
          <w:rFonts w:ascii="Arial" w:hAnsi="Arial" w:cs="Arial"/>
          <w:color w:val="000000"/>
          <w:sz w:val="20"/>
          <w:szCs w:val="20"/>
        </w:rPr>
        <w:t xml:space="preserve"> the co</w:t>
      </w:r>
      <w:r>
        <w:rPr>
          <w:rFonts w:ascii="Arial" w:hAnsi="Arial" w:cs="Arial"/>
          <w:color w:val="000000"/>
          <w:spacing w:val="-1"/>
          <w:sz w:val="20"/>
          <w:szCs w:val="20"/>
        </w:rPr>
        <w:t>u</w:t>
      </w:r>
      <w:r>
        <w:rPr>
          <w:rFonts w:ascii="Arial" w:hAnsi="Arial" w:cs="Arial"/>
          <w:color w:val="000000"/>
          <w:sz w:val="20"/>
          <w:szCs w:val="20"/>
        </w:rPr>
        <w:t>rse of any broa</w:t>
      </w:r>
      <w:r>
        <w:rPr>
          <w:rFonts w:ascii="Arial" w:hAnsi="Arial" w:cs="Arial"/>
          <w:color w:val="000000"/>
          <w:spacing w:val="-1"/>
          <w:sz w:val="20"/>
          <w:szCs w:val="20"/>
        </w:rPr>
        <w:t>d</w:t>
      </w:r>
      <w:r>
        <w:rPr>
          <w:rFonts w:ascii="Arial" w:hAnsi="Arial" w:cs="Arial"/>
          <w:color w:val="000000"/>
          <w:sz w:val="20"/>
          <w:szCs w:val="20"/>
        </w:rPr>
        <w:t>cast or</w:t>
      </w:r>
      <w:r>
        <w:rPr>
          <w:rFonts w:ascii="Arial" w:hAnsi="Arial" w:cs="Arial"/>
          <w:color w:val="000000"/>
          <w:spacing w:val="1"/>
          <w:sz w:val="20"/>
          <w:szCs w:val="20"/>
        </w:rPr>
        <w:t xml:space="preserve"> </w:t>
      </w:r>
      <w:r>
        <w:rPr>
          <w:rFonts w:ascii="Arial" w:hAnsi="Arial" w:cs="Arial"/>
          <w:color w:val="000000"/>
          <w:sz w:val="20"/>
          <w:szCs w:val="20"/>
        </w:rPr>
        <w:t>state</w:t>
      </w:r>
      <w:r>
        <w:rPr>
          <w:rFonts w:ascii="Arial" w:hAnsi="Arial" w:cs="Arial"/>
          <w:color w:val="000000"/>
          <w:spacing w:val="-1"/>
          <w:sz w:val="20"/>
          <w:szCs w:val="20"/>
        </w:rPr>
        <w:t>m</w:t>
      </w:r>
      <w:r>
        <w:rPr>
          <w:rFonts w:ascii="Arial" w:hAnsi="Arial" w:cs="Arial"/>
          <w:color w:val="000000"/>
          <w:sz w:val="20"/>
          <w:szCs w:val="20"/>
        </w:rPr>
        <w:t>ent, discussi</w:t>
      </w:r>
      <w:r>
        <w:rPr>
          <w:rFonts w:ascii="Arial" w:hAnsi="Arial" w:cs="Arial"/>
          <w:color w:val="000000"/>
          <w:spacing w:val="-1"/>
          <w:sz w:val="20"/>
          <w:szCs w:val="20"/>
        </w:rPr>
        <w:t>o</w:t>
      </w:r>
      <w:r>
        <w:rPr>
          <w:rFonts w:ascii="Arial" w:hAnsi="Arial" w:cs="Arial"/>
          <w:color w:val="000000"/>
          <w:sz w:val="20"/>
          <w:szCs w:val="20"/>
        </w:rPr>
        <w:t>n or de</w:t>
      </w:r>
      <w:r>
        <w:rPr>
          <w:rFonts w:ascii="Arial" w:hAnsi="Arial" w:cs="Arial"/>
          <w:color w:val="000000"/>
          <w:spacing w:val="-1"/>
          <w:sz w:val="20"/>
          <w:szCs w:val="20"/>
        </w:rPr>
        <w:t>b</w:t>
      </w:r>
      <w:r>
        <w:rPr>
          <w:rFonts w:ascii="Arial" w:hAnsi="Arial" w:cs="Arial"/>
          <w:color w:val="000000"/>
          <w:sz w:val="20"/>
          <w:szCs w:val="20"/>
        </w:rPr>
        <w:t xml:space="preserve">ate made </w:t>
      </w:r>
      <w:r>
        <w:rPr>
          <w:rFonts w:ascii="Arial" w:hAnsi="Arial" w:cs="Arial"/>
          <w:color w:val="000000"/>
          <w:spacing w:val="-1"/>
          <w:sz w:val="20"/>
          <w:szCs w:val="20"/>
        </w:rPr>
        <w:t>o</w:t>
      </w:r>
      <w:r>
        <w:rPr>
          <w:rFonts w:ascii="Arial" w:hAnsi="Arial" w:cs="Arial"/>
          <w:color w:val="000000"/>
          <w:sz w:val="20"/>
          <w:szCs w:val="20"/>
        </w:rPr>
        <w:t xml:space="preserve">r held for an </w:t>
      </w:r>
      <w:r>
        <w:rPr>
          <w:rFonts w:ascii="Arial" w:hAnsi="Arial" w:cs="Arial"/>
          <w:color w:val="000000"/>
          <w:spacing w:val="-1"/>
          <w:sz w:val="20"/>
          <w:szCs w:val="20"/>
        </w:rPr>
        <w:t>ac</w:t>
      </w:r>
      <w:r>
        <w:rPr>
          <w:rFonts w:ascii="Arial" w:hAnsi="Arial" w:cs="Arial"/>
          <w:color w:val="000000"/>
          <w:sz w:val="20"/>
          <w:szCs w:val="20"/>
        </w:rPr>
        <w:t>adem</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 artis</w:t>
      </w:r>
      <w:r>
        <w:rPr>
          <w:rFonts w:ascii="Arial" w:hAnsi="Arial" w:cs="Arial"/>
          <w:color w:val="000000"/>
          <w:spacing w:val="-2"/>
          <w:sz w:val="20"/>
          <w:szCs w:val="20"/>
        </w:rPr>
        <w:t>t</w:t>
      </w:r>
      <w:r>
        <w:rPr>
          <w:rFonts w:ascii="Arial" w:hAnsi="Arial" w:cs="Arial"/>
          <w:color w:val="000000"/>
          <w:sz w:val="20"/>
          <w:szCs w:val="20"/>
        </w:rPr>
        <w:t>ic or</w:t>
      </w:r>
      <w:r>
        <w:rPr>
          <w:rFonts w:ascii="Arial" w:hAnsi="Arial" w:cs="Arial"/>
          <w:color w:val="000000"/>
          <w:spacing w:val="-1"/>
          <w:sz w:val="20"/>
          <w:szCs w:val="20"/>
        </w:rPr>
        <w:t xml:space="preserve"> </w:t>
      </w:r>
      <w:r>
        <w:rPr>
          <w:rFonts w:ascii="Arial" w:hAnsi="Arial" w:cs="Arial"/>
          <w:color w:val="000000"/>
          <w:sz w:val="20"/>
          <w:szCs w:val="20"/>
        </w:rPr>
        <w:t>sci</w:t>
      </w:r>
      <w:r>
        <w:rPr>
          <w:rFonts w:ascii="Arial" w:hAnsi="Arial" w:cs="Arial"/>
          <w:color w:val="000000"/>
          <w:spacing w:val="-1"/>
          <w:sz w:val="20"/>
          <w:szCs w:val="20"/>
        </w:rPr>
        <w:t>e</w:t>
      </w:r>
      <w:r>
        <w:rPr>
          <w:rFonts w:ascii="Arial" w:hAnsi="Arial" w:cs="Arial"/>
          <w:color w:val="000000"/>
          <w:sz w:val="20"/>
          <w:szCs w:val="20"/>
        </w:rPr>
        <w:t>ntific purp</w:t>
      </w:r>
      <w:r>
        <w:rPr>
          <w:rFonts w:ascii="Arial" w:hAnsi="Arial" w:cs="Arial"/>
          <w:color w:val="000000"/>
          <w:spacing w:val="-1"/>
          <w:sz w:val="20"/>
          <w:szCs w:val="20"/>
        </w:rPr>
        <w:t>o</w:t>
      </w:r>
      <w:r>
        <w:rPr>
          <w:rFonts w:ascii="Arial" w:hAnsi="Arial" w:cs="Arial"/>
          <w:color w:val="000000"/>
          <w:sz w:val="20"/>
          <w:szCs w:val="20"/>
        </w:rPr>
        <w:t xml:space="preserve">se </w:t>
      </w:r>
      <w:r>
        <w:rPr>
          <w:rFonts w:ascii="Arial" w:hAnsi="Arial" w:cs="Arial"/>
          <w:color w:val="000000"/>
          <w:spacing w:val="-1"/>
          <w:sz w:val="20"/>
          <w:szCs w:val="20"/>
        </w:rPr>
        <w:t>o</w:t>
      </w:r>
      <w:r>
        <w:rPr>
          <w:rFonts w:ascii="Arial" w:hAnsi="Arial" w:cs="Arial"/>
          <w:color w:val="000000"/>
          <w:sz w:val="20"/>
          <w:szCs w:val="20"/>
        </w:rPr>
        <w:t xml:space="preserve">r </w:t>
      </w:r>
      <w:r>
        <w:rPr>
          <w:rFonts w:ascii="Arial" w:hAnsi="Arial" w:cs="Arial"/>
          <w:color w:val="000000"/>
          <w:spacing w:val="-1"/>
          <w:sz w:val="20"/>
          <w:szCs w:val="20"/>
        </w:rPr>
        <w:t>a</w:t>
      </w:r>
      <w:r>
        <w:rPr>
          <w:rFonts w:ascii="Arial" w:hAnsi="Arial" w:cs="Arial"/>
          <w:color w:val="000000"/>
          <w:sz w:val="20"/>
          <w:szCs w:val="20"/>
        </w:rPr>
        <w:t>ny other iden</w:t>
      </w:r>
      <w:r>
        <w:rPr>
          <w:rFonts w:ascii="Arial" w:hAnsi="Arial" w:cs="Arial"/>
          <w:color w:val="000000"/>
          <w:spacing w:val="-2"/>
          <w:sz w:val="20"/>
          <w:szCs w:val="20"/>
        </w:rPr>
        <w:t>t</w:t>
      </w:r>
      <w:r>
        <w:rPr>
          <w:rFonts w:ascii="Arial" w:hAnsi="Arial" w:cs="Arial"/>
          <w:color w:val="000000"/>
          <w:sz w:val="20"/>
          <w:szCs w:val="20"/>
        </w:rPr>
        <w:t>ifiable publ</w:t>
      </w:r>
      <w:r>
        <w:rPr>
          <w:rFonts w:ascii="Arial" w:hAnsi="Arial" w:cs="Arial"/>
          <w:color w:val="000000"/>
          <w:spacing w:val="-1"/>
          <w:sz w:val="20"/>
          <w:szCs w:val="20"/>
        </w:rPr>
        <w:t>i</w:t>
      </w:r>
      <w:r>
        <w:rPr>
          <w:rFonts w:ascii="Arial" w:hAnsi="Arial" w:cs="Arial"/>
          <w:color w:val="000000"/>
          <w:sz w:val="20"/>
          <w:szCs w:val="20"/>
        </w:rPr>
        <w:t>c inter</w:t>
      </w:r>
      <w:r>
        <w:rPr>
          <w:rFonts w:ascii="Arial" w:hAnsi="Arial" w:cs="Arial"/>
          <w:color w:val="000000"/>
          <w:spacing w:val="-1"/>
          <w:sz w:val="20"/>
          <w:szCs w:val="20"/>
        </w:rPr>
        <w:t>e</w:t>
      </w:r>
      <w:r>
        <w:rPr>
          <w:rFonts w:ascii="Arial" w:hAnsi="Arial" w:cs="Arial"/>
          <w:color w:val="000000"/>
          <w:sz w:val="20"/>
          <w:szCs w:val="20"/>
        </w:rPr>
        <w:t>st purp</w:t>
      </w:r>
      <w:r>
        <w:rPr>
          <w:rFonts w:ascii="Arial" w:hAnsi="Arial" w:cs="Arial"/>
          <w:color w:val="000000"/>
          <w:spacing w:val="-1"/>
          <w:sz w:val="20"/>
          <w:szCs w:val="20"/>
        </w:rPr>
        <w:t>o</w:t>
      </w:r>
      <w:r>
        <w:rPr>
          <w:rFonts w:ascii="Arial" w:hAnsi="Arial" w:cs="Arial"/>
          <w:color w:val="000000"/>
          <w:sz w:val="20"/>
          <w:szCs w:val="20"/>
        </w:rPr>
        <w:t>se;</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1650" w:right="878" w:hanging="709"/>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r>
      <w:proofErr w:type="gramStart"/>
      <w:r>
        <w:rPr>
          <w:rFonts w:ascii="Arial" w:hAnsi="Arial" w:cs="Arial"/>
          <w:color w:val="000000"/>
          <w:sz w:val="20"/>
          <w:szCs w:val="20"/>
        </w:rPr>
        <w:t>in</w:t>
      </w:r>
      <w:proofErr w:type="gramEnd"/>
      <w:r>
        <w:rPr>
          <w:rFonts w:ascii="Arial" w:hAnsi="Arial" w:cs="Arial"/>
          <w:color w:val="000000"/>
          <w:sz w:val="20"/>
          <w:szCs w:val="20"/>
        </w:rPr>
        <w:t xml:space="preserve"> bro</w:t>
      </w:r>
      <w:r>
        <w:rPr>
          <w:rFonts w:ascii="Arial" w:hAnsi="Arial" w:cs="Arial"/>
          <w:color w:val="000000"/>
          <w:spacing w:val="-1"/>
          <w:sz w:val="20"/>
          <w:szCs w:val="20"/>
        </w:rPr>
        <w:t>a</w:t>
      </w:r>
      <w:r>
        <w:rPr>
          <w:rFonts w:ascii="Arial" w:hAnsi="Arial" w:cs="Arial"/>
          <w:color w:val="000000"/>
          <w:sz w:val="20"/>
          <w:szCs w:val="20"/>
        </w:rPr>
        <w:t>dcast</w:t>
      </w:r>
      <w:r>
        <w:rPr>
          <w:rFonts w:ascii="Arial" w:hAnsi="Arial" w:cs="Arial"/>
          <w:color w:val="000000"/>
          <w:spacing w:val="-1"/>
          <w:sz w:val="20"/>
          <w:szCs w:val="20"/>
        </w:rPr>
        <w:t>i</w:t>
      </w:r>
      <w:r>
        <w:rPr>
          <w:rFonts w:ascii="Arial" w:hAnsi="Arial" w:cs="Arial"/>
          <w:color w:val="000000"/>
          <w:sz w:val="20"/>
          <w:szCs w:val="20"/>
        </w:rPr>
        <w:t>ng a fair r</w:t>
      </w:r>
      <w:r>
        <w:rPr>
          <w:rFonts w:ascii="Arial" w:hAnsi="Arial" w:cs="Arial"/>
          <w:color w:val="000000"/>
          <w:spacing w:val="-1"/>
          <w:sz w:val="20"/>
          <w:szCs w:val="20"/>
        </w:rPr>
        <w:t>e</w:t>
      </w:r>
      <w:r>
        <w:rPr>
          <w:rFonts w:ascii="Arial" w:hAnsi="Arial" w:cs="Arial"/>
          <w:color w:val="000000"/>
          <w:sz w:val="20"/>
          <w:szCs w:val="20"/>
        </w:rPr>
        <w:t>p</w:t>
      </w:r>
      <w:r>
        <w:rPr>
          <w:rFonts w:ascii="Arial" w:hAnsi="Arial" w:cs="Arial"/>
          <w:color w:val="000000"/>
          <w:spacing w:val="-1"/>
          <w:sz w:val="20"/>
          <w:szCs w:val="20"/>
        </w:rPr>
        <w:t>o</w:t>
      </w:r>
      <w:r>
        <w:rPr>
          <w:rFonts w:ascii="Arial" w:hAnsi="Arial" w:cs="Arial"/>
          <w:color w:val="000000"/>
          <w:sz w:val="20"/>
          <w:szCs w:val="20"/>
        </w:rPr>
        <w:t>rt of, or a</w:t>
      </w:r>
      <w:r>
        <w:rPr>
          <w:rFonts w:ascii="Arial" w:hAnsi="Arial" w:cs="Arial"/>
          <w:color w:val="000000"/>
          <w:spacing w:val="2"/>
          <w:sz w:val="20"/>
          <w:szCs w:val="20"/>
        </w:rPr>
        <w:t xml:space="preserve"> </w:t>
      </w:r>
      <w:r>
        <w:rPr>
          <w:rFonts w:ascii="Arial" w:hAnsi="Arial" w:cs="Arial"/>
          <w:color w:val="000000"/>
          <w:sz w:val="20"/>
          <w:szCs w:val="20"/>
        </w:rPr>
        <w:t>fair com</w:t>
      </w:r>
      <w:r>
        <w:rPr>
          <w:rFonts w:ascii="Arial" w:hAnsi="Arial" w:cs="Arial"/>
          <w:color w:val="000000"/>
          <w:spacing w:val="-1"/>
          <w:sz w:val="20"/>
          <w:szCs w:val="20"/>
        </w:rPr>
        <w:t>m</w:t>
      </w:r>
      <w:r>
        <w:rPr>
          <w:rFonts w:ascii="Arial" w:hAnsi="Arial" w:cs="Arial"/>
          <w:color w:val="000000"/>
          <w:sz w:val="20"/>
          <w:szCs w:val="20"/>
        </w:rPr>
        <w:t xml:space="preserve">ent on, any event or matter of identifiable </w:t>
      </w:r>
      <w:r>
        <w:rPr>
          <w:rFonts w:ascii="Arial" w:hAnsi="Arial" w:cs="Arial"/>
          <w:color w:val="000000"/>
          <w:spacing w:val="-1"/>
          <w:sz w:val="20"/>
          <w:szCs w:val="20"/>
        </w:rPr>
        <w:t>p</w:t>
      </w:r>
      <w:r>
        <w:rPr>
          <w:rFonts w:ascii="Arial" w:hAnsi="Arial" w:cs="Arial"/>
          <w:color w:val="000000"/>
          <w:sz w:val="20"/>
          <w:szCs w:val="20"/>
        </w:rPr>
        <w:t>ublic int</w:t>
      </w:r>
      <w:r>
        <w:rPr>
          <w:rFonts w:ascii="Arial" w:hAnsi="Arial" w:cs="Arial"/>
          <w:color w:val="000000"/>
          <w:spacing w:val="-1"/>
          <w:sz w:val="20"/>
          <w:szCs w:val="20"/>
        </w:rPr>
        <w:t>e</w:t>
      </w:r>
      <w:r>
        <w:rPr>
          <w:rFonts w:ascii="Arial" w:hAnsi="Arial" w:cs="Arial"/>
          <w:color w:val="000000"/>
          <w:sz w:val="20"/>
          <w:szCs w:val="20"/>
        </w:rPr>
        <w:t>r</w:t>
      </w:r>
      <w:r>
        <w:rPr>
          <w:rFonts w:ascii="Arial" w:hAnsi="Arial" w:cs="Arial"/>
          <w:color w:val="000000"/>
          <w:spacing w:val="-1"/>
          <w:sz w:val="20"/>
          <w:szCs w:val="20"/>
        </w:rPr>
        <w:t>e</w:t>
      </w:r>
      <w:r>
        <w:rPr>
          <w:rFonts w:ascii="Arial" w:hAnsi="Arial" w:cs="Arial"/>
          <w:color w:val="000000"/>
          <w:sz w:val="20"/>
          <w:szCs w:val="20"/>
        </w:rPr>
        <w:t>st.</w:t>
      </w:r>
    </w:p>
    <w:p w:rsidR="006A37BB" w:rsidRDefault="006A37BB">
      <w:pPr>
        <w:widowControl w:val="0"/>
        <w:autoSpaceDE w:val="0"/>
        <w:autoSpaceDN w:val="0"/>
        <w:adjustRightInd w:val="0"/>
        <w:spacing w:before="9" w:after="0" w:line="220" w:lineRule="exact"/>
        <w:rPr>
          <w:rFonts w:ascii="Arial" w:hAnsi="Arial" w:cs="Arial"/>
          <w:color w:val="000000"/>
        </w:rPr>
      </w:pPr>
    </w:p>
    <w:p w:rsidR="00C20DF4" w:rsidRDefault="00C20DF4">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633" w:hanging="817"/>
        <w:rPr>
          <w:rFonts w:ascii="Arial" w:hAnsi="Arial" w:cs="Arial"/>
          <w:color w:val="000000"/>
          <w:sz w:val="20"/>
          <w:szCs w:val="20"/>
        </w:rPr>
      </w:pPr>
      <w:r>
        <w:rPr>
          <w:rFonts w:ascii="Arial" w:hAnsi="Arial" w:cs="Arial"/>
          <w:color w:val="000000"/>
          <w:sz w:val="20"/>
          <w:szCs w:val="20"/>
        </w:rPr>
        <w:lastRenderedPageBreak/>
        <w:t>1.</w:t>
      </w:r>
      <w:r w:rsidR="00AC5226">
        <w:rPr>
          <w:rFonts w:ascii="Arial" w:hAnsi="Arial" w:cs="Arial"/>
          <w:color w:val="000000"/>
          <w:sz w:val="20"/>
          <w:szCs w:val="20"/>
        </w:rPr>
        <w:t>9</w:t>
      </w:r>
      <w:r>
        <w:rPr>
          <w:rFonts w:ascii="Arial" w:hAnsi="Arial" w:cs="Arial"/>
          <w:color w:val="000000"/>
          <w:sz w:val="20"/>
          <w:szCs w:val="20"/>
        </w:rPr>
        <w:tab/>
        <w:t>Narrowcasters m</w:t>
      </w:r>
      <w:r>
        <w:rPr>
          <w:rFonts w:ascii="Arial" w:hAnsi="Arial" w:cs="Arial"/>
          <w:color w:val="000000"/>
          <w:spacing w:val="-2"/>
          <w:sz w:val="20"/>
          <w:szCs w:val="20"/>
        </w:rPr>
        <w:t>u</w:t>
      </w:r>
      <w:r>
        <w:rPr>
          <w:rFonts w:ascii="Arial" w:hAnsi="Arial" w:cs="Arial"/>
          <w:color w:val="000000"/>
          <w:sz w:val="20"/>
          <w:szCs w:val="20"/>
        </w:rPr>
        <w:t>st seek to comply fully with all C</w:t>
      </w:r>
      <w:r>
        <w:rPr>
          <w:rFonts w:ascii="Arial" w:hAnsi="Arial" w:cs="Arial"/>
          <w:color w:val="000000"/>
          <w:spacing w:val="2"/>
          <w:sz w:val="20"/>
          <w:szCs w:val="20"/>
        </w:rPr>
        <w:t>o</w:t>
      </w:r>
      <w:r>
        <w:rPr>
          <w:rFonts w:ascii="Arial" w:hAnsi="Arial" w:cs="Arial"/>
          <w:color w:val="000000"/>
          <w:sz w:val="20"/>
          <w:szCs w:val="20"/>
        </w:rPr>
        <w:t>des, but a failure to comply will not be a br</w:t>
      </w:r>
      <w:r>
        <w:rPr>
          <w:rFonts w:ascii="Arial" w:hAnsi="Arial" w:cs="Arial"/>
          <w:color w:val="000000"/>
          <w:spacing w:val="-1"/>
          <w:sz w:val="20"/>
          <w:szCs w:val="20"/>
        </w:rPr>
        <w:t>e</w:t>
      </w:r>
      <w:r>
        <w:rPr>
          <w:rFonts w:ascii="Arial" w:hAnsi="Arial" w:cs="Arial"/>
          <w:color w:val="000000"/>
          <w:sz w:val="20"/>
          <w:szCs w:val="20"/>
        </w:rPr>
        <w:t xml:space="preserve">ach </w:t>
      </w:r>
      <w:r>
        <w:rPr>
          <w:rFonts w:ascii="Arial" w:hAnsi="Arial" w:cs="Arial"/>
          <w:color w:val="000000"/>
          <w:spacing w:val="-1"/>
          <w:sz w:val="20"/>
          <w:szCs w:val="20"/>
        </w:rPr>
        <w:t>o</w:t>
      </w:r>
      <w:r>
        <w:rPr>
          <w:rFonts w:ascii="Arial" w:hAnsi="Arial" w:cs="Arial"/>
          <w:color w:val="000000"/>
          <w:sz w:val="20"/>
          <w:szCs w:val="20"/>
        </w:rPr>
        <w:t>f</w:t>
      </w:r>
      <w:r>
        <w:rPr>
          <w:rFonts w:ascii="Arial" w:hAnsi="Arial" w:cs="Arial"/>
          <w:color w:val="000000"/>
          <w:spacing w:val="-1"/>
          <w:sz w:val="20"/>
          <w:szCs w:val="20"/>
        </w:rPr>
        <w:t xml:space="preserve"> </w:t>
      </w:r>
      <w:r>
        <w:rPr>
          <w:rFonts w:ascii="Arial" w:hAnsi="Arial" w:cs="Arial"/>
          <w:color w:val="000000"/>
          <w:sz w:val="20"/>
          <w:szCs w:val="20"/>
        </w:rPr>
        <w:t>the Cod</w:t>
      </w:r>
      <w:r>
        <w:rPr>
          <w:rFonts w:ascii="Arial" w:hAnsi="Arial" w:cs="Arial"/>
          <w:color w:val="000000"/>
          <w:spacing w:val="-1"/>
          <w:sz w:val="20"/>
          <w:szCs w:val="20"/>
        </w:rPr>
        <w:t>e</w:t>
      </w:r>
      <w:r>
        <w:rPr>
          <w:rFonts w:ascii="Arial" w:hAnsi="Arial" w:cs="Arial"/>
          <w:color w:val="000000"/>
          <w:sz w:val="20"/>
          <w:szCs w:val="20"/>
        </w:rPr>
        <w:t>s if that failure was d</w:t>
      </w:r>
      <w:r>
        <w:rPr>
          <w:rFonts w:ascii="Arial" w:hAnsi="Arial" w:cs="Arial"/>
          <w:color w:val="000000"/>
          <w:spacing w:val="-1"/>
          <w:sz w:val="20"/>
          <w:szCs w:val="20"/>
        </w:rPr>
        <w:t>u</w:t>
      </w:r>
      <w:r>
        <w:rPr>
          <w:rFonts w:ascii="Arial" w:hAnsi="Arial" w:cs="Arial"/>
          <w:color w:val="000000"/>
          <w:sz w:val="20"/>
          <w:szCs w:val="20"/>
        </w:rPr>
        <w:t>e to:</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a</w:t>
      </w:r>
      <w:proofErr w:type="gramEnd"/>
      <w:r>
        <w:rPr>
          <w:rFonts w:ascii="Arial" w:hAnsi="Arial" w:cs="Arial"/>
          <w:color w:val="000000"/>
          <w:sz w:val="20"/>
          <w:szCs w:val="20"/>
        </w:rPr>
        <w:t xml:space="preserve"> re</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o</w:t>
      </w:r>
      <w:r>
        <w:rPr>
          <w:rFonts w:ascii="Arial" w:hAnsi="Arial" w:cs="Arial"/>
          <w:color w:val="000000"/>
          <w:spacing w:val="-1"/>
          <w:sz w:val="20"/>
          <w:szCs w:val="20"/>
        </w:rPr>
        <w:t>n</w:t>
      </w:r>
      <w:r>
        <w:rPr>
          <w:rFonts w:ascii="Arial" w:hAnsi="Arial" w:cs="Arial"/>
          <w:color w:val="000000"/>
          <w:sz w:val="20"/>
          <w:szCs w:val="20"/>
        </w:rPr>
        <w:t>able</w:t>
      </w:r>
      <w:r>
        <w:rPr>
          <w:rFonts w:ascii="Arial" w:hAnsi="Arial" w:cs="Arial"/>
          <w:color w:val="000000"/>
          <w:spacing w:val="-1"/>
          <w:sz w:val="20"/>
          <w:szCs w:val="20"/>
        </w:rPr>
        <w:t xml:space="preserve"> </w:t>
      </w:r>
      <w:r>
        <w:rPr>
          <w:rFonts w:ascii="Arial" w:hAnsi="Arial" w:cs="Arial"/>
          <w:color w:val="000000"/>
          <w:sz w:val="20"/>
          <w:szCs w:val="20"/>
        </w:rPr>
        <w:t>mistake;</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26" w:lineRule="exact"/>
        <w:ind w:left="940"/>
        <w:rPr>
          <w:rFonts w:ascii="Arial" w:hAnsi="Arial" w:cs="Arial"/>
          <w:color w:val="000000"/>
          <w:sz w:val="20"/>
          <w:szCs w:val="20"/>
        </w:rPr>
      </w:pPr>
      <w:r>
        <w:rPr>
          <w:rFonts w:ascii="Arial" w:hAnsi="Arial" w:cs="Arial"/>
          <w:color w:val="000000"/>
          <w:position w:val="-1"/>
          <w:sz w:val="20"/>
          <w:szCs w:val="20"/>
        </w:rPr>
        <w:t>(b)</w:t>
      </w:r>
      <w:r>
        <w:rPr>
          <w:rFonts w:ascii="Arial" w:hAnsi="Arial" w:cs="Arial"/>
          <w:color w:val="000000"/>
          <w:position w:val="-1"/>
          <w:sz w:val="20"/>
          <w:szCs w:val="20"/>
        </w:rPr>
        <w:tab/>
      </w:r>
      <w:proofErr w:type="gramStart"/>
      <w:r>
        <w:rPr>
          <w:rFonts w:ascii="Arial" w:hAnsi="Arial" w:cs="Arial"/>
          <w:color w:val="000000"/>
          <w:position w:val="-1"/>
          <w:sz w:val="20"/>
          <w:szCs w:val="20"/>
        </w:rPr>
        <w:t>re</w:t>
      </w:r>
      <w:r>
        <w:rPr>
          <w:rFonts w:ascii="Arial" w:hAnsi="Arial" w:cs="Arial"/>
          <w:color w:val="000000"/>
          <w:spacing w:val="-1"/>
          <w:position w:val="-1"/>
          <w:sz w:val="20"/>
          <w:szCs w:val="20"/>
        </w:rPr>
        <w:t>a</w:t>
      </w:r>
      <w:r>
        <w:rPr>
          <w:rFonts w:ascii="Arial" w:hAnsi="Arial" w:cs="Arial"/>
          <w:color w:val="000000"/>
          <w:spacing w:val="1"/>
          <w:position w:val="-1"/>
          <w:sz w:val="20"/>
          <w:szCs w:val="20"/>
        </w:rPr>
        <w:t>s</w:t>
      </w:r>
      <w:r>
        <w:rPr>
          <w:rFonts w:ascii="Arial" w:hAnsi="Arial" w:cs="Arial"/>
          <w:color w:val="000000"/>
          <w:position w:val="-1"/>
          <w:sz w:val="20"/>
          <w:szCs w:val="20"/>
        </w:rPr>
        <w:t>o</w:t>
      </w:r>
      <w:r>
        <w:rPr>
          <w:rFonts w:ascii="Arial" w:hAnsi="Arial" w:cs="Arial"/>
          <w:color w:val="000000"/>
          <w:spacing w:val="-1"/>
          <w:position w:val="-1"/>
          <w:sz w:val="20"/>
          <w:szCs w:val="20"/>
        </w:rPr>
        <w:t>n</w:t>
      </w:r>
      <w:r>
        <w:rPr>
          <w:rFonts w:ascii="Arial" w:hAnsi="Arial" w:cs="Arial"/>
          <w:color w:val="000000"/>
          <w:position w:val="-1"/>
          <w:sz w:val="20"/>
          <w:szCs w:val="20"/>
        </w:rPr>
        <w:t>able</w:t>
      </w:r>
      <w:proofErr w:type="gramEnd"/>
      <w:r>
        <w:rPr>
          <w:rFonts w:ascii="Arial" w:hAnsi="Arial" w:cs="Arial"/>
          <w:color w:val="000000"/>
          <w:spacing w:val="-1"/>
          <w:position w:val="-1"/>
          <w:sz w:val="20"/>
          <w:szCs w:val="20"/>
        </w:rPr>
        <w:t xml:space="preserve"> </w:t>
      </w:r>
      <w:r>
        <w:rPr>
          <w:rFonts w:ascii="Arial" w:hAnsi="Arial" w:cs="Arial"/>
          <w:color w:val="000000"/>
          <w:position w:val="-1"/>
          <w:sz w:val="20"/>
          <w:szCs w:val="20"/>
        </w:rPr>
        <w:t>r</w:t>
      </w:r>
      <w:r>
        <w:rPr>
          <w:rFonts w:ascii="Arial" w:hAnsi="Arial" w:cs="Arial"/>
          <w:color w:val="000000"/>
          <w:spacing w:val="-1"/>
          <w:position w:val="-1"/>
          <w:sz w:val="20"/>
          <w:szCs w:val="20"/>
        </w:rPr>
        <w:t>e</w:t>
      </w:r>
      <w:r>
        <w:rPr>
          <w:rFonts w:ascii="Arial" w:hAnsi="Arial" w:cs="Arial"/>
          <w:color w:val="000000"/>
          <w:position w:val="-1"/>
          <w:sz w:val="20"/>
          <w:szCs w:val="20"/>
        </w:rPr>
        <w:t>liance on inf</w:t>
      </w:r>
      <w:r>
        <w:rPr>
          <w:rFonts w:ascii="Arial" w:hAnsi="Arial" w:cs="Arial"/>
          <w:color w:val="000000"/>
          <w:spacing w:val="-1"/>
          <w:position w:val="-1"/>
          <w:sz w:val="20"/>
          <w:szCs w:val="20"/>
        </w:rPr>
        <w:t>o</w:t>
      </w:r>
      <w:r>
        <w:rPr>
          <w:rFonts w:ascii="Arial" w:hAnsi="Arial" w:cs="Arial"/>
          <w:color w:val="000000"/>
          <w:position w:val="-1"/>
          <w:sz w:val="20"/>
          <w:szCs w:val="20"/>
        </w:rPr>
        <w:t>rmation</w:t>
      </w:r>
      <w:r>
        <w:rPr>
          <w:rFonts w:ascii="Arial" w:hAnsi="Arial" w:cs="Arial"/>
          <w:color w:val="000000"/>
          <w:spacing w:val="-1"/>
          <w:position w:val="-1"/>
          <w:sz w:val="20"/>
          <w:szCs w:val="20"/>
        </w:rPr>
        <w:t xml:space="preserve"> </w:t>
      </w:r>
      <w:r>
        <w:rPr>
          <w:rFonts w:ascii="Arial" w:hAnsi="Arial" w:cs="Arial"/>
          <w:color w:val="000000"/>
          <w:position w:val="-1"/>
          <w:sz w:val="20"/>
          <w:szCs w:val="20"/>
        </w:rPr>
        <w:t>su</w:t>
      </w:r>
      <w:r>
        <w:rPr>
          <w:rFonts w:ascii="Arial" w:hAnsi="Arial" w:cs="Arial"/>
          <w:color w:val="000000"/>
          <w:spacing w:val="-1"/>
          <w:position w:val="-1"/>
          <w:sz w:val="20"/>
          <w:szCs w:val="20"/>
        </w:rPr>
        <w:t>p</w:t>
      </w:r>
      <w:r>
        <w:rPr>
          <w:rFonts w:ascii="Arial" w:hAnsi="Arial" w:cs="Arial"/>
          <w:color w:val="000000"/>
          <w:position w:val="-1"/>
          <w:sz w:val="20"/>
          <w:szCs w:val="20"/>
        </w:rPr>
        <w:t>p</w:t>
      </w:r>
      <w:r>
        <w:rPr>
          <w:rFonts w:ascii="Arial" w:hAnsi="Arial" w:cs="Arial"/>
          <w:color w:val="000000"/>
          <w:spacing w:val="-1"/>
          <w:position w:val="-1"/>
          <w:sz w:val="20"/>
          <w:szCs w:val="20"/>
        </w:rPr>
        <w:t>l</w:t>
      </w:r>
      <w:r>
        <w:rPr>
          <w:rFonts w:ascii="Arial" w:hAnsi="Arial" w:cs="Arial"/>
          <w:color w:val="000000"/>
          <w:position w:val="-1"/>
          <w:sz w:val="20"/>
          <w:szCs w:val="20"/>
        </w:rPr>
        <w:t>ied by anoth</w:t>
      </w:r>
      <w:r>
        <w:rPr>
          <w:rFonts w:ascii="Arial" w:hAnsi="Arial" w:cs="Arial"/>
          <w:color w:val="000000"/>
          <w:spacing w:val="-1"/>
          <w:position w:val="-1"/>
          <w:sz w:val="20"/>
          <w:szCs w:val="20"/>
        </w:rPr>
        <w:t>e</w:t>
      </w:r>
      <w:r>
        <w:rPr>
          <w:rFonts w:ascii="Arial" w:hAnsi="Arial" w:cs="Arial"/>
          <w:color w:val="000000"/>
          <w:position w:val="-1"/>
          <w:sz w:val="20"/>
          <w:szCs w:val="20"/>
        </w:rPr>
        <w:t>r pers</w:t>
      </w:r>
      <w:r>
        <w:rPr>
          <w:rFonts w:ascii="Arial" w:hAnsi="Arial" w:cs="Arial"/>
          <w:color w:val="000000"/>
          <w:spacing w:val="-1"/>
          <w:position w:val="-1"/>
          <w:sz w:val="20"/>
          <w:szCs w:val="20"/>
        </w:rPr>
        <w:t>o</w:t>
      </w:r>
      <w:r>
        <w:rPr>
          <w:rFonts w:ascii="Arial" w:hAnsi="Arial" w:cs="Arial"/>
          <w:color w:val="000000"/>
          <w:position w:val="-1"/>
          <w:sz w:val="20"/>
          <w:szCs w:val="20"/>
        </w:rPr>
        <w:t>n;</w:t>
      </w:r>
    </w:p>
    <w:p w:rsidR="006A37BB" w:rsidRDefault="006A37BB">
      <w:pPr>
        <w:widowControl w:val="0"/>
        <w:autoSpaceDE w:val="0"/>
        <w:autoSpaceDN w:val="0"/>
        <w:adjustRightInd w:val="0"/>
        <w:spacing w:before="15" w:after="0" w:line="200" w:lineRule="exact"/>
        <w:rPr>
          <w:rFonts w:ascii="Arial" w:hAnsi="Arial" w:cs="Arial"/>
          <w:color w:val="000000"/>
          <w:sz w:val="20"/>
          <w:szCs w:val="20"/>
        </w:rPr>
      </w:pPr>
    </w:p>
    <w:p w:rsidR="006A37BB" w:rsidRDefault="006A37BB">
      <w:pPr>
        <w:widowControl w:val="0"/>
        <w:tabs>
          <w:tab w:val="left" w:pos="1640"/>
        </w:tabs>
        <w:autoSpaceDE w:val="0"/>
        <w:autoSpaceDN w:val="0"/>
        <w:adjustRightInd w:val="0"/>
        <w:spacing w:before="73" w:after="0" w:line="240" w:lineRule="auto"/>
        <w:ind w:left="1646" w:right="424" w:hanging="706"/>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r>
      <w:proofErr w:type="gramStart"/>
      <w:r>
        <w:rPr>
          <w:rFonts w:ascii="Arial" w:hAnsi="Arial" w:cs="Arial"/>
          <w:color w:val="000000"/>
          <w:sz w:val="20"/>
          <w:szCs w:val="20"/>
        </w:rPr>
        <w:t>an</w:t>
      </w:r>
      <w:proofErr w:type="gramEnd"/>
      <w:r>
        <w:rPr>
          <w:rFonts w:ascii="Arial" w:hAnsi="Arial" w:cs="Arial"/>
          <w:color w:val="000000"/>
          <w:sz w:val="20"/>
          <w:szCs w:val="20"/>
        </w:rPr>
        <w:t xml:space="preserve"> act </w:t>
      </w:r>
      <w:r>
        <w:rPr>
          <w:rFonts w:ascii="Arial" w:hAnsi="Arial" w:cs="Arial"/>
          <w:color w:val="000000"/>
          <w:spacing w:val="-1"/>
          <w:sz w:val="20"/>
          <w:szCs w:val="20"/>
        </w:rPr>
        <w:t>o</w:t>
      </w:r>
      <w:r>
        <w:rPr>
          <w:rFonts w:ascii="Arial" w:hAnsi="Arial" w:cs="Arial"/>
          <w:color w:val="000000"/>
          <w:sz w:val="20"/>
          <w:szCs w:val="20"/>
        </w:rPr>
        <w:t>r failure to act of a</w:t>
      </w:r>
      <w:r>
        <w:rPr>
          <w:rFonts w:ascii="Arial" w:hAnsi="Arial" w:cs="Arial"/>
          <w:color w:val="000000"/>
          <w:spacing w:val="-1"/>
          <w:sz w:val="20"/>
          <w:szCs w:val="20"/>
        </w:rPr>
        <w:t>n</w:t>
      </w:r>
      <w:r>
        <w:rPr>
          <w:rFonts w:ascii="Arial" w:hAnsi="Arial" w:cs="Arial"/>
          <w:color w:val="000000"/>
          <w:sz w:val="20"/>
          <w:szCs w:val="20"/>
        </w:rPr>
        <w:t>other p</w:t>
      </w:r>
      <w:r>
        <w:rPr>
          <w:rFonts w:ascii="Arial" w:hAnsi="Arial" w:cs="Arial"/>
          <w:color w:val="000000"/>
          <w:spacing w:val="2"/>
          <w:sz w:val="20"/>
          <w:szCs w:val="20"/>
        </w:rPr>
        <w:t>e</w:t>
      </w:r>
      <w:r>
        <w:rPr>
          <w:rFonts w:ascii="Arial" w:hAnsi="Arial" w:cs="Arial"/>
          <w:color w:val="000000"/>
          <w:sz w:val="20"/>
          <w:szCs w:val="20"/>
        </w:rPr>
        <w:t>rson,</w:t>
      </w:r>
      <w:r>
        <w:rPr>
          <w:rFonts w:ascii="Arial" w:hAnsi="Arial" w:cs="Arial"/>
          <w:color w:val="000000"/>
          <w:spacing w:val="-2"/>
          <w:sz w:val="20"/>
          <w:szCs w:val="20"/>
        </w:rPr>
        <w:t xml:space="preserve"> </w:t>
      </w:r>
      <w:r>
        <w:rPr>
          <w:rFonts w:ascii="Arial" w:hAnsi="Arial" w:cs="Arial"/>
          <w:color w:val="000000"/>
          <w:sz w:val="20"/>
          <w:szCs w:val="20"/>
        </w:rPr>
        <w:t xml:space="preserve">or an </w:t>
      </w:r>
      <w:r>
        <w:rPr>
          <w:rFonts w:ascii="Arial" w:hAnsi="Arial" w:cs="Arial"/>
          <w:color w:val="000000"/>
          <w:spacing w:val="-1"/>
          <w:sz w:val="20"/>
          <w:szCs w:val="20"/>
        </w:rPr>
        <w:t>a</w:t>
      </w:r>
      <w:r>
        <w:rPr>
          <w:rFonts w:ascii="Arial" w:hAnsi="Arial" w:cs="Arial"/>
          <w:color w:val="000000"/>
          <w:sz w:val="20"/>
          <w:szCs w:val="20"/>
        </w:rPr>
        <w:t>cci</w:t>
      </w:r>
      <w:r>
        <w:rPr>
          <w:rFonts w:ascii="Arial" w:hAnsi="Arial" w:cs="Arial"/>
          <w:color w:val="000000"/>
          <w:spacing w:val="-1"/>
          <w:sz w:val="20"/>
          <w:szCs w:val="20"/>
        </w:rPr>
        <w:t>de</w:t>
      </w:r>
      <w:r>
        <w:rPr>
          <w:rFonts w:ascii="Arial" w:hAnsi="Arial" w:cs="Arial"/>
          <w:color w:val="000000"/>
          <w:sz w:val="20"/>
          <w:szCs w:val="20"/>
        </w:rPr>
        <w:t>nt or so</w:t>
      </w:r>
      <w:r>
        <w:rPr>
          <w:rFonts w:ascii="Arial" w:hAnsi="Arial" w:cs="Arial"/>
          <w:color w:val="000000"/>
          <w:spacing w:val="-1"/>
          <w:sz w:val="20"/>
          <w:szCs w:val="20"/>
        </w:rPr>
        <w:t>m</w:t>
      </w:r>
      <w:r>
        <w:rPr>
          <w:rFonts w:ascii="Arial" w:hAnsi="Arial" w:cs="Arial"/>
          <w:color w:val="000000"/>
          <w:sz w:val="20"/>
          <w:szCs w:val="20"/>
        </w:rPr>
        <w:t>e other ca</w:t>
      </w:r>
      <w:r>
        <w:rPr>
          <w:rFonts w:ascii="Arial" w:hAnsi="Arial" w:cs="Arial"/>
          <w:color w:val="000000"/>
          <w:spacing w:val="-1"/>
          <w:sz w:val="20"/>
          <w:szCs w:val="20"/>
        </w:rPr>
        <w:t>u</w:t>
      </w:r>
      <w:r>
        <w:rPr>
          <w:rFonts w:ascii="Arial" w:hAnsi="Arial" w:cs="Arial"/>
          <w:color w:val="000000"/>
          <w:spacing w:val="1"/>
          <w:sz w:val="20"/>
          <w:szCs w:val="20"/>
        </w:rPr>
        <w:t>s</w:t>
      </w:r>
      <w:r>
        <w:rPr>
          <w:rFonts w:ascii="Arial" w:hAnsi="Arial" w:cs="Arial"/>
          <w:color w:val="000000"/>
          <w:sz w:val="20"/>
          <w:szCs w:val="20"/>
        </w:rPr>
        <w:t xml:space="preserve">e beyond the </w:t>
      </w:r>
      <w:r>
        <w:rPr>
          <w:rFonts w:ascii="Arial" w:hAnsi="Arial" w:cs="Arial"/>
          <w:color w:val="000000"/>
          <w:spacing w:val="-1"/>
          <w:sz w:val="20"/>
          <w:szCs w:val="20"/>
        </w:rPr>
        <w:t>n</w:t>
      </w:r>
      <w:r>
        <w:rPr>
          <w:rFonts w:ascii="Arial" w:hAnsi="Arial" w:cs="Arial"/>
          <w:color w:val="000000"/>
          <w:sz w:val="20"/>
          <w:szCs w:val="20"/>
        </w:rPr>
        <w:t>arrowc</w:t>
      </w:r>
      <w:r>
        <w:rPr>
          <w:rFonts w:ascii="Arial" w:hAnsi="Arial" w:cs="Arial"/>
          <w:color w:val="000000"/>
          <w:spacing w:val="-1"/>
          <w:sz w:val="20"/>
          <w:szCs w:val="20"/>
        </w:rPr>
        <w:t>a</w:t>
      </w:r>
      <w:r>
        <w:rPr>
          <w:rFonts w:ascii="Arial" w:hAnsi="Arial" w:cs="Arial"/>
          <w:color w:val="000000"/>
          <w:sz w:val="20"/>
          <w:szCs w:val="20"/>
        </w:rPr>
        <w:t>ster</w:t>
      </w:r>
      <w:r>
        <w:rPr>
          <w:rFonts w:ascii="Arial" w:hAnsi="Arial" w:cs="Arial"/>
          <w:color w:val="000000"/>
          <w:spacing w:val="-1"/>
          <w:sz w:val="20"/>
          <w:szCs w:val="20"/>
        </w:rPr>
        <w:t>’</w:t>
      </w:r>
      <w:r>
        <w:rPr>
          <w:rFonts w:ascii="Arial" w:hAnsi="Arial" w:cs="Arial"/>
          <w:color w:val="000000"/>
          <w:sz w:val="20"/>
          <w:szCs w:val="20"/>
        </w:rPr>
        <w:t>s</w:t>
      </w:r>
      <w:r>
        <w:rPr>
          <w:rFonts w:ascii="Arial" w:hAnsi="Arial" w:cs="Arial"/>
          <w:color w:val="000000"/>
          <w:spacing w:val="-1"/>
          <w:sz w:val="20"/>
          <w:szCs w:val="20"/>
        </w:rPr>
        <w:t xml:space="preserve"> </w:t>
      </w:r>
      <w:r>
        <w:rPr>
          <w:rFonts w:ascii="Arial" w:hAnsi="Arial" w:cs="Arial"/>
          <w:color w:val="000000"/>
          <w:sz w:val="20"/>
          <w:szCs w:val="20"/>
        </w:rPr>
        <w:t>c</w:t>
      </w:r>
      <w:r>
        <w:rPr>
          <w:rFonts w:ascii="Arial" w:hAnsi="Arial" w:cs="Arial"/>
          <w:color w:val="000000"/>
          <w:spacing w:val="-1"/>
          <w:sz w:val="20"/>
          <w:szCs w:val="20"/>
        </w:rPr>
        <w:t>o</w:t>
      </w:r>
      <w:r>
        <w:rPr>
          <w:rFonts w:ascii="Arial" w:hAnsi="Arial" w:cs="Arial"/>
          <w:color w:val="000000"/>
          <w:sz w:val="20"/>
          <w:szCs w:val="20"/>
        </w:rPr>
        <w:t xml:space="preserve">ntrol, provided </w:t>
      </w:r>
      <w:r>
        <w:rPr>
          <w:rFonts w:ascii="Arial" w:hAnsi="Arial" w:cs="Arial"/>
          <w:color w:val="000000"/>
          <w:spacing w:val="-2"/>
          <w:sz w:val="20"/>
          <w:szCs w:val="20"/>
        </w:rPr>
        <w:t>t</w:t>
      </w:r>
      <w:r>
        <w:rPr>
          <w:rFonts w:ascii="Arial" w:hAnsi="Arial" w:cs="Arial"/>
          <w:color w:val="000000"/>
          <w:sz w:val="20"/>
          <w:szCs w:val="20"/>
        </w:rPr>
        <w:t>hat the narr</w:t>
      </w:r>
      <w:r>
        <w:rPr>
          <w:rFonts w:ascii="Arial" w:hAnsi="Arial" w:cs="Arial"/>
          <w:color w:val="000000"/>
          <w:spacing w:val="-1"/>
          <w:sz w:val="20"/>
          <w:szCs w:val="20"/>
        </w:rPr>
        <w:t>o</w:t>
      </w:r>
      <w:r>
        <w:rPr>
          <w:rFonts w:ascii="Arial" w:hAnsi="Arial" w:cs="Arial"/>
          <w:color w:val="000000"/>
          <w:sz w:val="20"/>
          <w:szCs w:val="20"/>
        </w:rPr>
        <w:t>wcast</w:t>
      </w:r>
      <w:r>
        <w:rPr>
          <w:rFonts w:ascii="Arial" w:hAnsi="Arial" w:cs="Arial"/>
          <w:color w:val="000000"/>
          <w:spacing w:val="-1"/>
          <w:sz w:val="20"/>
          <w:szCs w:val="20"/>
        </w:rPr>
        <w:t>e</w:t>
      </w:r>
      <w:r>
        <w:rPr>
          <w:rFonts w:ascii="Arial" w:hAnsi="Arial" w:cs="Arial"/>
          <w:color w:val="000000"/>
          <w:sz w:val="20"/>
          <w:szCs w:val="20"/>
        </w:rPr>
        <w:t>r took re</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o</w:t>
      </w:r>
      <w:r>
        <w:rPr>
          <w:rFonts w:ascii="Arial" w:hAnsi="Arial" w:cs="Arial"/>
          <w:color w:val="000000"/>
          <w:spacing w:val="-1"/>
          <w:sz w:val="20"/>
          <w:szCs w:val="20"/>
        </w:rPr>
        <w:t>n</w:t>
      </w:r>
      <w:r>
        <w:rPr>
          <w:rFonts w:ascii="Arial" w:hAnsi="Arial" w:cs="Arial"/>
          <w:color w:val="000000"/>
          <w:sz w:val="20"/>
          <w:szCs w:val="20"/>
        </w:rPr>
        <w:t xml:space="preserve">able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ec</w:t>
      </w:r>
      <w:r>
        <w:rPr>
          <w:rFonts w:ascii="Arial" w:hAnsi="Arial" w:cs="Arial"/>
          <w:color w:val="000000"/>
          <w:sz w:val="20"/>
          <w:szCs w:val="20"/>
        </w:rPr>
        <w:t>autio</w:t>
      </w:r>
      <w:r>
        <w:rPr>
          <w:rFonts w:ascii="Arial" w:hAnsi="Arial" w:cs="Arial"/>
          <w:color w:val="000000"/>
          <w:spacing w:val="-1"/>
          <w:sz w:val="20"/>
          <w:szCs w:val="20"/>
        </w:rPr>
        <w:t>n</w:t>
      </w:r>
      <w:r>
        <w:rPr>
          <w:rFonts w:ascii="Arial" w:hAnsi="Arial" w:cs="Arial"/>
          <w:color w:val="000000"/>
          <w:sz w:val="20"/>
          <w:szCs w:val="20"/>
        </w:rPr>
        <w:t xml:space="preserve">s and </w:t>
      </w:r>
      <w:r>
        <w:rPr>
          <w:rFonts w:ascii="Arial" w:hAnsi="Arial" w:cs="Arial"/>
          <w:color w:val="000000"/>
          <w:spacing w:val="-1"/>
          <w:sz w:val="20"/>
          <w:szCs w:val="20"/>
        </w:rPr>
        <w:t>ex</w:t>
      </w:r>
      <w:r>
        <w:rPr>
          <w:rFonts w:ascii="Arial" w:hAnsi="Arial" w:cs="Arial"/>
          <w:color w:val="000000"/>
          <w:sz w:val="20"/>
          <w:szCs w:val="20"/>
        </w:rPr>
        <w:t>erc</w:t>
      </w:r>
      <w:r>
        <w:rPr>
          <w:rFonts w:ascii="Arial" w:hAnsi="Arial" w:cs="Arial"/>
          <w:color w:val="000000"/>
          <w:spacing w:val="-1"/>
          <w:sz w:val="20"/>
          <w:szCs w:val="20"/>
        </w:rPr>
        <w:t>i</w:t>
      </w:r>
      <w:r>
        <w:rPr>
          <w:rFonts w:ascii="Arial" w:hAnsi="Arial" w:cs="Arial"/>
          <w:color w:val="000000"/>
          <w:sz w:val="20"/>
          <w:szCs w:val="20"/>
        </w:rPr>
        <w:t xml:space="preserve">sed </w:t>
      </w:r>
      <w:r>
        <w:rPr>
          <w:rFonts w:ascii="Arial" w:hAnsi="Arial" w:cs="Arial"/>
          <w:color w:val="000000"/>
          <w:spacing w:val="-1"/>
          <w:sz w:val="20"/>
          <w:szCs w:val="20"/>
        </w:rPr>
        <w:t>d</w:t>
      </w:r>
      <w:r>
        <w:rPr>
          <w:rFonts w:ascii="Arial" w:hAnsi="Arial" w:cs="Arial"/>
          <w:color w:val="000000"/>
          <w:sz w:val="20"/>
          <w:szCs w:val="20"/>
        </w:rPr>
        <w:t>ue dilige</w:t>
      </w:r>
      <w:r>
        <w:rPr>
          <w:rFonts w:ascii="Arial" w:hAnsi="Arial" w:cs="Arial"/>
          <w:color w:val="000000"/>
          <w:spacing w:val="-1"/>
          <w:sz w:val="20"/>
          <w:szCs w:val="20"/>
        </w:rPr>
        <w:t>n</w:t>
      </w:r>
      <w:r>
        <w:rPr>
          <w:rFonts w:ascii="Arial" w:hAnsi="Arial" w:cs="Arial"/>
          <w:color w:val="000000"/>
          <w:sz w:val="20"/>
          <w:szCs w:val="20"/>
        </w:rPr>
        <w:t xml:space="preserve">ce to </w:t>
      </w:r>
      <w:r>
        <w:rPr>
          <w:rFonts w:ascii="Arial" w:hAnsi="Arial" w:cs="Arial"/>
          <w:color w:val="000000"/>
          <w:spacing w:val="-1"/>
          <w:sz w:val="20"/>
          <w:szCs w:val="20"/>
        </w:rPr>
        <w:t>av</w:t>
      </w:r>
      <w:r>
        <w:rPr>
          <w:rFonts w:ascii="Arial" w:hAnsi="Arial" w:cs="Arial"/>
          <w:color w:val="000000"/>
          <w:sz w:val="20"/>
          <w:szCs w:val="20"/>
        </w:rPr>
        <w:t>oid the failure;</w:t>
      </w:r>
      <w:r w:rsidR="00065117">
        <w:rPr>
          <w:rFonts w:ascii="Arial" w:hAnsi="Arial" w:cs="Arial"/>
          <w:color w:val="000000"/>
          <w:sz w:val="20"/>
          <w:szCs w:val="20"/>
        </w:rPr>
        <w:t xml:space="preserve"> or</w:t>
      </w:r>
    </w:p>
    <w:p w:rsidR="006A37BB" w:rsidRDefault="006A37BB">
      <w:pPr>
        <w:widowControl w:val="0"/>
        <w:autoSpaceDE w:val="0"/>
        <w:autoSpaceDN w:val="0"/>
        <w:adjustRightInd w:val="0"/>
        <w:spacing w:before="14" w:after="0" w:line="220" w:lineRule="exact"/>
        <w:rPr>
          <w:rFonts w:ascii="Arial" w:hAnsi="Arial" w:cs="Arial"/>
          <w:color w:val="000000"/>
        </w:rPr>
      </w:pPr>
    </w:p>
    <w:p w:rsidR="006A37BB" w:rsidRDefault="006A37BB">
      <w:pPr>
        <w:widowControl w:val="0"/>
        <w:tabs>
          <w:tab w:val="left" w:pos="1640"/>
        </w:tabs>
        <w:autoSpaceDE w:val="0"/>
        <w:autoSpaceDN w:val="0"/>
        <w:adjustRightInd w:val="0"/>
        <w:spacing w:after="0" w:line="230" w:lineRule="exact"/>
        <w:ind w:left="1650" w:right="579" w:hanging="709"/>
        <w:rPr>
          <w:rFonts w:ascii="Arial" w:hAnsi="Arial" w:cs="Arial"/>
          <w:color w:val="000000"/>
          <w:sz w:val="20"/>
          <w:szCs w:val="20"/>
        </w:rPr>
      </w:pPr>
      <w:r>
        <w:rPr>
          <w:rFonts w:ascii="Arial" w:hAnsi="Arial" w:cs="Arial"/>
          <w:color w:val="000000"/>
          <w:sz w:val="20"/>
          <w:szCs w:val="20"/>
        </w:rPr>
        <w:t>(d)</w:t>
      </w:r>
      <w:r>
        <w:rPr>
          <w:rFonts w:ascii="Arial" w:hAnsi="Arial" w:cs="Arial"/>
          <w:color w:val="000000"/>
          <w:sz w:val="20"/>
          <w:szCs w:val="20"/>
        </w:rPr>
        <w:tab/>
      </w:r>
      <w:proofErr w:type="gramStart"/>
      <w:r>
        <w:rPr>
          <w:rFonts w:ascii="Arial" w:hAnsi="Arial" w:cs="Arial"/>
          <w:color w:val="000000"/>
          <w:sz w:val="20"/>
          <w:szCs w:val="20"/>
        </w:rPr>
        <w:t>an</w:t>
      </w:r>
      <w:proofErr w:type="gramEnd"/>
      <w:r>
        <w:rPr>
          <w:rFonts w:ascii="Arial" w:hAnsi="Arial" w:cs="Arial"/>
          <w:color w:val="000000"/>
          <w:sz w:val="20"/>
          <w:szCs w:val="20"/>
        </w:rPr>
        <w:t xml:space="preserve"> a</w:t>
      </w:r>
      <w:r>
        <w:rPr>
          <w:rFonts w:ascii="Arial" w:hAnsi="Arial" w:cs="Arial"/>
          <w:color w:val="000000"/>
          <w:spacing w:val="1"/>
          <w:sz w:val="20"/>
          <w:szCs w:val="20"/>
        </w:rPr>
        <w:t>c</w:t>
      </w:r>
      <w:r>
        <w:rPr>
          <w:rFonts w:ascii="Arial" w:hAnsi="Arial" w:cs="Arial"/>
          <w:color w:val="000000"/>
          <w:sz w:val="20"/>
          <w:szCs w:val="20"/>
        </w:rPr>
        <w:t>t or failure to a</w:t>
      </w:r>
      <w:r>
        <w:rPr>
          <w:rFonts w:ascii="Arial" w:hAnsi="Arial" w:cs="Arial"/>
          <w:color w:val="000000"/>
          <w:spacing w:val="1"/>
          <w:sz w:val="20"/>
          <w:szCs w:val="20"/>
        </w:rPr>
        <w:t>c</w:t>
      </w:r>
      <w:r>
        <w:rPr>
          <w:rFonts w:ascii="Arial" w:hAnsi="Arial" w:cs="Arial"/>
          <w:color w:val="000000"/>
          <w:sz w:val="20"/>
          <w:szCs w:val="20"/>
        </w:rPr>
        <w:t>t which, in all</w:t>
      </w:r>
      <w:r>
        <w:rPr>
          <w:rFonts w:ascii="Arial" w:hAnsi="Arial" w:cs="Arial"/>
          <w:color w:val="000000"/>
          <w:spacing w:val="2"/>
          <w:sz w:val="20"/>
          <w:szCs w:val="20"/>
        </w:rPr>
        <w:t xml:space="preserve"> </w:t>
      </w:r>
      <w:r>
        <w:rPr>
          <w:rFonts w:ascii="Arial" w:hAnsi="Arial" w:cs="Arial"/>
          <w:color w:val="000000"/>
          <w:sz w:val="20"/>
          <w:szCs w:val="20"/>
        </w:rPr>
        <w:t>the circ</w:t>
      </w:r>
      <w:r>
        <w:rPr>
          <w:rFonts w:ascii="Arial" w:hAnsi="Arial" w:cs="Arial"/>
          <w:color w:val="000000"/>
          <w:spacing w:val="-1"/>
          <w:sz w:val="20"/>
          <w:szCs w:val="20"/>
        </w:rPr>
        <w:t>u</w:t>
      </w:r>
      <w:r>
        <w:rPr>
          <w:rFonts w:ascii="Arial" w:hAnsi="Arial" w:cs="Arial"/>
          <w:color w:val="000000"/>
          <w:sz w:val="20"/>
          <w:szCs w:val="20"/>
        </w:rPr>
        <w:t>mst</w:t>
      </w:r>
      <w:r>
        <w:rPr>
          <w:rFonts w:ascii="Arial" w:hAnsi="Arial" w:cs="Arial"/>
          <w:color w:val="000000"/>
          <w:spacing w:val="-1"/>
          <w:sz w:val="20"/>
          <w:szCs w:val="20"/>
        </w:rPr>
        <w:t>a</w:t>
      </w:r>
      <w:r>
        <w:rPr>
          <w:rFonts w:ascii="Arial" w:hAnsi="Arial" w:cs="Arial"/>
          <w:color w:val="000000"/>
          <w:sz w:val="20"/>
          <w:szCs w:val="20"/>
        </w:rPr>
        <w:t>n</w:t>
      </w:r>
      <w:r>
        <w:rPr>
          <w:rFonts w:ascii="Arial" w:hAnsi="Arial" w:cs="Arial"/>
          <w:color w:val="000000"/>
          <w:spacing w:val="-1"/>
          <w:sz w:val="20"/>
          <w:szCs w:val="20"/>
        </w:rPr>
        <w:t>c</w:t>
      </w:r>
      <w:r>
        <w:rPr>
          <w:rFonts w:ascii="Arial" w:hAnsi="Arial" w:cs="Arial"/>
          <w:color w:val="000000"/>
          <w:sz w:val="20"/>
          <w:szCs w:val="20"/>
        </w:rPr>
        <w:t>es,</w:t>
      </w:r>
      <w:r>
        <w:rPr>
          <w:rFonts w:ascii="Arial" w:hAnsi="Arial" w:cs="Arial"/>
          <w:color w:val="000000"/>
          <w:spacing w:val="-2"/>
          <w:sz w:val="20"/>
          <w:szCs w:val="20"/>
        </w:rPr>
        <w:t xml:space="preserve"> </w:t>
      </w:r>
      <w:r>
        <w:rPr>
          <w:rFonts w:ascii="Arial" w:hAnsi="Arial" w:cs="Arial"/>
          <w:color w:val="000000"/>
          <w:sz w:val="20"/>
          <w:szCs w:val="20"/>
        </w:rPr>
        <w:t>was</w:t>
      </w:r>
      <w:r>
        <w:rPr>
          <w:rFonts w:ascii="Arial" w:hAnsi="Arial" w:cs="Arial"/>
          <w:color w:val="000000"/>
          <w:spacing w:val="-1"/>
          <w:sz w:val="20"/>
          <w:szCs w:val="20"/>
        </w:rPr>
        <w:t xml:space="preserve"> </w:t>
      </w:r>
      <w:r>
        <w:rPr>
          <w:rFonts w:ascii="Arial" w:hAnsi="Arial" w:cs="Arial"/>
          <w:color w:val="000000"/>
          <w:sz w:val="20"/>
          <w:szCs w:val="20"/>
        </w:rPr>
        <w:t>cle</w:t>
      </w:r>
      <w:r>
        <w:rPr>
          <w:rFonts w:ascii="Arial" w:hAnsi="Arial" w:cs="Arial"/>
          <w:color w:val="000000"/>
          <w:spacing w:val="-1"/>
          <w:sz w:val="20"/>
          <w:szCs w:val="20"/>
        </w:rPr>
        <w:t>a</w:t>
      </w:r>
      <w:r>
        <w:rPr>
          <w:rFonts w:ascii="Arial" w:hAnsi="Arial" w:cs="Arial"/>
          <w:color w:val="000000"/>
          <w:sz w:val="20"/>
          <w:szCs w:val="20"/>
        </w:rPr>
        <w:t>rly</w:t>
      </w:r>
      <w:r>
        <w:rPr>
          <w:rFonts w:ascii="Arial" w:hAnsi="Arial" w:cs="Arial"/>
          <w:color w:val="000000"/>
          <w:spacing w:val="-1"/>
          <w:sz w:val="20"/>
          <w:szCs w:val="20"/>
        </w:rPr>
        <w:t xml:space="preserve"> </w:t>
      </w:r>
      <w:r>
        <w:rPr>
          <w:rFonts w:ascii="Arial" w:hAnsi="Arial" w:cs="Arial"/>
          <w:color w:val="000000"/>
          <w:sz w:val="20"/>
          <w:szCs w:val="20"/>
        </w:rPr>
        <w:t>perip</w:t>
      </w:r>
      <w:r>
        <w:rPr>
          <w:rFonts w:ascii="Arial" w:hAnsi="Arial" w:cs="Arial"/>
          <w:color w:val="000000"/>
          <w:spacing w:val="-1"/>
          <w:sz w:val="20"/>
          <w:szCs w:val="20"/>
        </w:rPr>
        <w:t>h</w:t>
      </w:r>
      <w:r>
        <w:rPr>
          <w:rFonts w:ascii="Arial" w:hAnsi="Arial" w:cs="Arial"/>
          <w:color w:val="000000"/>
          <w:sz w:val="20"/>
          <w:szCs w:val="20"/>
        </w:rPr>
        <w:t>e</w:t>
      </w:r>
      <w:r>
        <w:rPr>
          <w:rFonts w:ascii="Arial" w:hAnsi="Arial" w:cs="Arial"/>
          <w:color w:val="000000"/>
          <w:spacing w:val="-1"/>
          <w:sz w:val="20"/>
          <w:szCs w:val="20"/>
        </w:rPr>
        <w:t>r</w:t>
      </w:r>
      <w:r>
        <w:rPr>
          <w:rFonts w:ascii="Arial" w:hAnsi="Arial" w:cs="Arial"/>
          <w:color w:val="000000"/>
          <w:sz w:val="20"/>
          <w:szCs w:val="20"/>
        </w:rPr>
        <w:t>al or inci</w:t>
      </w:r>
      <w:r>
        <w:rPr>
          <w:rFonts w:ascii="Arial" w:hAnsi="Arial" w:cs="Arial"/>
          <w:color w:val="000000"/>
          <w:spacing w:val="-1"/>
          <w:sz w:val="20"/>
          <w:szCs w:val="20"/>
        </w:rPr>
        <w:t>d</w:t>
      </w:r>
      <w:r>
        <w:rPr>
          <w:rFonts w:ascii="Arial" w:hAnsi="Arial" w:cs="Arial"/>
          <w:color w:val="000000"/>
          <w:sz w:val="20"/>
          <w:szCs w:val="20"/>
        </w:rPr>
        <w:t>ental, a</w:t>
      </w:r>
      <w:r>
        <w:rPr>
          <w:rFonts w:ascii="Arial" w:hAnsi="Arial" w:cs="Arial"/>
          <w:color w:val="000000"/>
          <w:spacing w:val="-1"/>
          <w:sz w:val="20"/>
          <w:szCs w:val="20"/>
        </w:rPr>
        <w:t>n</w:t>
      </w:r>
      <w:r>
        <w:rPr>
          <w:rFonts w:ascii="Arial" w:hAnsi="Arial" w:cs="Arial"/>
          <w:color w:val="000000"/>
          <w:sz w:val="20"/>
          <w:szCs w:val="20"/>
        </w:rPr>
        <w:t>d unlikely to offend or mat</w:t>
      </w:r>
      <w:r>
        <w:rPr>
          <w:rFonts w:ascii="Arial" w:hAnsi="Arial" w:cs="Arial"/>
          <w:color w:val="000000"/>
          <w:spacing w:val="-1"/>
          <w:sz w:val="20"/>
          <w:szCs w:val="20"/>
        </w:rPr>
        <w:t>e</w:t>
      </w:r>
      <w:r>
        <w:rPr>
          <w:rFonts w:ascii="Arial" w:hAnsi="Arial" w:cs="Arial"/>
          <w:color w:val="000000"/>
          <w:sz w:val="20"/>
          <w:szCs w:val="20"/>
        </w:rPr>
        <w:t>rially misl</w:t>
      </w:r>
      <w:r>
        <w:rPr>
          <w:rFonts w:ascii="Arial" w:hAnsi="Arial" w:cs="Arial"/>
          <w:color w:val="000000"/>
          <w:spacing w:val="-1"/>
          <w:sz w:val="20"/>
          <w:szCs w:val="20"/>
        </w:rPr>
        <w:t>e</w:t>
      </w:r>
      <w:r>
        <w:rPr>
          <w:rFonts w:ascii="Arial" w:hAnsi="Arial" w:cs="Arial"/>
          <w:color w:val="000000"/>
          <w:sz w:val="20"/>
          <w:szCs w:val="20"/>
        </w:rPr>
        <w:t>ad</w:t>
      </w:r>
      <w:r>
        <w:rPr>
          <w:rFonts w:ascii="Arial" w:hAnsi="Arial" w:cs="Arial"/>
          <w:color w:val="000000"/>
          <w:spacing w:val="-1"/>
          <w:sz w:val="20"/>
          <w:szCs w:val="20"/>
        </w:rPr>
        <w:t xml:space="preserve"> </w:t>
      </w:r>
      <w:r>
        <w:rPr>
          <w:rFonts w:ascii="Arial" w:hAnsi="Arial" w:cs="Arial"/>
          <w:color w:val="000000"/>
          <w:sz w:val="20"/>
          <w:szCs w:val="20"/>
        </w:rPr>
        <w:t>viewers.</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autoSpaceDE w:val="0"/>
        <w:autoSpaceDN w:val="0"/>
        <w:adjustRightInd w:val="0"/>
        <w:spacing w:after="0" w:line="230" w:lineRule="exact"/>
        <w:ind w:left="940" w:right="650"/>
        <w:rPr>
          <w:rFonts w:ascii="Arial" w:hAnsi="Arial" w:cs="Arial"/>
          <w:color w:val="000000"/>
          <w:sz w:val="20"/>
          <w:szCs w:val="20"/>
        </w:rPr>
      </w:pPr>
      <w:r>
        <w:rPr>
          <w:rFonts w:ascii="Arial" w:hAnsi="Arial" w:cs="Arial"/>
          <w:color w:val="000000"/>
          <w:sz w:val="20"/>
          <w:szCs w:val="20"/>
        </w:rPr>
        <w:t>Wh</w:t>
      </w:r>
      <w:r>
        <w:rPr>
          <w:rFonts w:ascii="Arial" w:hAnsi="Arial" w:cs="Arial"/>
          <w:color w:val="000000"/>
          <w:spacing w:val="-1"/>
          <w:sz w:val="20"/>
          <w:szCs w:val="20"/>
        </w:rPr>
        <w:t>e</w:t>
      </w:r>
      <w:r>
        <w:rPr>
          <w:rFonts w:ascii="Arial" w:hAnsi="Arial" w:cs="Arial"/>
          <w:color w:val="000000"/>
          <w:sz w:val="20"/>
          <w:szCs w:val="20"/>
        </w:rPr>
        <w:t>re it is p</w:t>
      </w:r>
      <w:r>
        <w:rPr>
          <w:rFonts w:ascii="Arial" w:hAnsi="Arial" w:cs="Arial"/>
          <w:color w:val="000000"/>
          <w:spacing w:val="-1"/>
          <w:sz w:val="20"/>
          <w:szCs w:val="20"/>
        </w:rPr>
        <w:t>o</w:t>
      </w:r>
      <w:r>
        <w:rPr>
          <w:rFonts w:ascii="Arial" w:hAnsi="Arial" w:cs="Arial"/>
          <w:color w:val="000000"/>
          <w:sz w:val="20"/>
          <w:szCs w:val="20"/>
        </w:rPr>
        <w:t>ss</w:t>
      </w:r>
      <w:r>
        <w:rPr>
          <w:rFonts w:ascii="Arial" w:hAnsi="Arial" w:cs="Arial"/>
          <w:color w:val="000000"/>
          <w:spacing w:val="-1"/>
          <w:sz w:val="20"/>
          <w:szCs w:val="20"/>
        </w:rPr>
        <w:t>i</w:t>
      </w:r>
      <w:r>
        <w:rPr>
          <w:rFonts w:ascii="Arial" w:hAnsi="Arial" w:cs="Arial"/>
          <w:color w:val="000000"/>
          <w:sz w:val="20"/>
          <w:szCs w:val="20"/>
        </w:rPr>
        <w:t>ble to re</w:t>
      </w:r>
      <w:r>
        <w:rPr>
          <w:rFonts w:ascii="Arial" w:hAnsi="Arial" w:cs="Arial"/>
          <w:color w:val="000000"/>
          <w:spacing w:val="-1"/>
          <w:sz w:val="20"/>
          <w:szCs w:val="20"/>
        </w:rPr>
        <w:t>m</w:t>
      </w:r>
      <w:r>
        <w:rPr>
          <w:rFonts w:ascii="Arial" w:hAnsi="Arial" w:cs="Arial"/>
          <w:color w:val="000000"/>
          <w:sz w:val="20"/>
          <w:szCs w:val="20"/>
        </w:rPr>
        <w:t>edy a failure to</w:t>
      </w:r>
      <w:r>
        <w:rPr>
          <w:rFonts w:ascii="Arial" w:hAnsi="Arial" w:cs="Arial"/>
          <w:color w:val="000000"/>
          <w:spacing w:val="2"/>
          <w:sz w:val="20"/>
          <w:szCs w:val="20"/>
        </w:rPr>
        <w:t xml:space="preserve"> </w:t>
      </w:r>
      <w:r>
        <w:rPr>
          <w:rFonts w:ascii="Arial" w:hAnsi="Arial" w:cs="Arial"/>
          <w:color w:val="000000"/>
          <w:sz w:val="20"/>
          <w:szCs w:val="20"/>
        </w:rPr>
        <w:t>comply</w:t>
      </w:r>
      <w:r>
        <w:rPr>
          <w:rFonts w:ascii="Arial" w:hAnsi="Arial" w:cs="Arial"/>
          <w:color w:val="000000"/>
          <w:spacing w:val="-1"/>
          <w:sz w:val="20"/>
          <w:szCs w:val="20"/>
        </w:rPr>
        <w:t xml:space="preserve"> </w:t>
      </w:r>
      <w:r>
        <w:rPr>
          <w:rFonts w:ascii="Arial" w:hAnsi="Arial" w:cs="Arial"/>
          <w:color w:val="000000"/>
          <w:sz w:val="20"/>
          <w:szCs w:val="20"/>
        </w:rPr>
        <w:t>with</w:t>
      </w:r>
      <w:r>
        <w:rPr>
          <w:rFonts w:ascii="Arial" w:hAnsi="Arial" w:cs="Arial"/>
          <w:color w:val="000000"/>
          <w:spacing w:val="-1"/>
          <w:sz w:val="20"/>
          <w:szCs w:val="20"/>
        </w:rPr>
        <w:t xml:space="preserve"> </w:t>
      </w:r>
      <w:r>
        <w:rPr>
          <w:rFonts w:ascii="Arial" w:hAnsi="Arial" w:cs="Arial"/>
          <w:color w:val="000000"/>
          <w:sz w:val="20"/>
          <w:szCs w:val="20"/>
        </w:rPr>
        <w:t>the Cod</w:t>
      </w:r>
      <w:r>
        <w:rPr>
          <w:rFonts w:ascii="Arial" w:hAnsi="Arial" w:cs="Arial"/>
          <w:color w:val="000000"/>
          <w:spacing w:val="-1"/>
          <w:sz w:val="20"/>
          <w:szCs w:val="20"/>
        </w:rPr>
        <w:t>e</w:t>
      </w:r>
      <w:r>
        <w:rPr>
          <w:rFonts w:ascii="Arial" w:hAnsi="Arial" w:cs="Arial"/>
          <w:color w:val="000000"/>
          <w:sz w:val="20"/>
          <w:szCs w:val="20"/>
        </w:rPr>
        <w:t>s,</w:t>
      </w:r>
      <w:r>
        <w:rPr>
          <w:rFonts w:ascii="Arial" w:hAnsi="Arial" w:cs="Arial"/>
          <w:color w:val="000000"/>
          <w:spacing w:val="-1"/>
          <w:sz w:val="20"/>
          <w:szCs w:val="20"/>
        </w:rPr>
        <w:t xml:space="preserve"> n</w:t>
      </w:r>
      <w:r>
        <w:rPr>
          <w:rFonts w:ascii="Arial" w:hAnsi="Arial" w:cs="Arial"/>
          <w:color w:val="000000"/>
          <w:sz w:val="20"/>
          <w:szCs w:val="20"/>
        </w:rPr>
        <w:t>ar</w:t>
      </w:r>
      <w:r>
        <w:rPr>
          <w:rFonts w:ascii="Arial" w:hAnsi="Arial" w:cs="Arial"/>
          <w:color w:val="000000"/>
          <w:spacing w:val="-1"/>
          <w:sz w:val="20"/>
          <w:szCs w:val="20"/>
        </w:rPr>
        <w:t>r</w:t>
      </w:r>
      <w:r>
        <w:rPr>
          <w:rFonts w:ascii="Arial" w:hAnsi="Arial" w:cs="Arial"/>
          <w:color w:val="000000"/>
          <w:sz w:val="20"/>
          <w:szCs w:val="20"/>
        </w:rPr>
        <w:t>o</w:t>
      </w:r>
      <w:r>
        <w:rPr>
          <w:rFonts w:ascii="Arial" w:hAnsi="Arial" w:cs="Arial"/>
          <w:color w:val="000000"/>
          <w:spacing w:val="-1"/>
          <w:sz w:val="20"/>
          <w:szCs w:val="20"/>
        </w:rPr>
        <w:t>w</w:t>
      </w:r>
      <w:r>
        <w:rPr>
          <w:rFonts w:ascii="Arial" w:hAnsi="Arial" w:cs="Arial"/>
          <w:color w:val="000000"/>
          <w:sz w:val="20"/>
          <w:szCs w:val="20"/>
        </w:rPr>
        <w:t>c</w:t>
      </w:r>
      <w:r>
        <w:rPr>
          <w:rFonts w:ascii="Arial" w:hAnsi="Arial" w:cs="Arial"/>
          <w:color w:val="000000"/>
          <w:spacing w:val="-1"/>
          <w:sz w:val="20"/>
          <w:szCs w:val="20"/>
        </w:rPr>
        <w:t>a</w:t>
      </w:r>
      <w:r>
        <w:rPr>
          <w:rFonts w:ascii="Arial" w:hAnsi="Arial" w:cs="Arial"/>
          <w:color w:val="000000"/>
          <w:sz w:val="20"/>
          <w:szCs w:val="20"/>
        </w:rPr>
        <w:t>ste</w:t>
      </w:r>
      <w:r>
        <w:rPr>
          <w:rFonts w:ascii="Arial" w:hAnsi="Arial" w:cs="Arial"/>
          <w:color w:val="000000"/>
          <w:spacing w:val="-1"/>
          <w:sz w:val="20"/>
          <w:szCs w:val="20"/>
        </w:rPr>
        <w:t>r</w:t>
      </w:r>
      <w:r>
        <w:rPr>
          <w:rFonts w:ascii="Arial" w:hAnsi="Arial" w:cs="Arial"/>
          <w:color w:val="000000"/>
          <w:sz w:val="20"/>
          <w:szCs w:val="20"/>
        </w:rPr>
        <w:t>s</w:t>
      </w:r>
      <w:r>
        <w:rPr>
          <w:rFonts w:ascii="Arial" w:hAnsi="Arial" w:cs="Arial"/>
          <w:color w:val="000000"/>
          <w:spacing w:val="-1"/>
          <w:sz w:val="20"/>
          <w:szCs w:val="20"/>
        </w:rPr>
        <w:t xml:space="preserve"> </w:t>
      </w:r>
      <w:r>
        <w:rPr>
          <w:rFonts w:ascii="Arial" w:hAnsi="Arial" w:cs="Arial"/>
          <w:color w:val="000000"/>
          <w:sz w:val="20"/>
          <w:szCs w:val="20"/>
        </w:rPr>
        <w:t xml:space="preserve">must do so </w:t>
      </w:r>
      <w:r>
        <w:rPr>
          <w:rFonts w:ascii="Arial" w:hAnsi="Arial" w:cs="Arial"/>
          <w:color w:val="000000"/>
          <w:spacing w:val="-1"/>
          <w:sz w:val="20"/>
          <w:szCs w:val="20"/>
        </w:rPr>
        <w:t>p</w:t>
      </w:r>
      <w:r>
        <w:rPr>
          <w:rFonts w:ascii="Arial" w:hAnsi="Arial" w:cs="Arial"/>
          <w:color w:val="000000"/>
          <w:sz w:val="20"/>
          <w:szCs w:val="20"/>
        </w:rPr>
        <w:t>ro</w:t>
      </w:r>
      <w:r>
        <w:rPr>
          <w:rFonts w:ascii="Arial" w:hAnsi="Arial" w:cs="Arial"/>
          <w:color w:val="000000"/>
          <w:spacing w:val="-1"/>
          <w:sz w:val="20"/>
          <w:szCs w:val="20"/>
        </w:rPr>
        <w:t>m</w:t>
      </w:r>
      <w:r>
        <w:rPr>
          <w:rFonts w:ascii="Arial" w:hAnsi="Arial" w:cs="Arial"/>
          <w:color w:val="000000"/>
          <w:sz w:val="20"/>
          <w:szCs w:val="20"/>
        </w:rPr>
        <w:t>ptly.</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30" w:lineRule="exact"/>
        <w:ind w:left="940" w:right="553" w:hanging="817"/>
        <w:rPr>
          <w:rFonts w:ascii="Arial" w:hAnsi="Arial" w:cs="Arial"/>
          <w:color w:val="000000"/>
          <w:sz w:val="20"/>
          <w:szCs w:val="20"/>
        </w:rPr>
      </w:pPr>
      <w:r>
        <w:rPr>
          <w:rFonts w:ascii="Arial" w:hAnsi="Arial" w:cs="Arial"/>
          <w:color w:val="000000"/>
          <w:sz w:val="20"/>
          <w:szCs w:val="20"/>
        </w:rPr>
        <w:t>1.</w:t>
      </w:r>
      <w:r w:rsidR="00AC5226">
        <w:rPr>
          <w:rFonts w:ascii="Arial" w:hAnsi="Arial" w:cs="Arial"/>
          <w:color w:val="000000"/>
          <w:sz w:val="20"/>
          <w:szCs w:val="20"/>
        </w:rPr>
        <w:t>10</w:t>
      </w:r>
      <w:r>
        <w:rPr>
          <w:rFonts w:ascii="Arial" w:hAnsi="Arial" w:cs="Arial"/>
          <w:color w:val="000000"/>
          <w:sz w:val="20"/>
          <w:szCs w:val="20"/>
        </w:rPr>
        <w:tab/>
        <w:t>Wh</w:t>
      </w:r>
      <w:r>
        <w:rPr>
          <w:rFonts w:ascii="Arial" w:hAnsi="Arial" w:cs="Arial"/>
          <w:color w:val="000000"/>
          <w:spacing w:val="-1"/>
          <w:sz w:val="20"/>
          <w:szCs w:val="20"/>
        </w:rPr>
        <w:t>e</w:t>
      </w:r>
      <w:r>
        <w:rPr>
          <w:rFonts w:ascii="Arial" w:hAnsi="Arial" w:cs="Arial"/>
          <w:color w:val="000000"/>
          <w:sz w:val="20"/>
          <w:szCs w:val="20"/>
        </w:rPr>
        <w:t>re</w:t>
      </w:r>
      <w:r>
        <w:rPr>
          <w:rFonts w:ascii="Arial" w:hAnsi="Arial" w:cs="Arial"/>
          <w:color w:val="000000"/>
          <w:spacing w:val="-1"/>
          <w:sz w:val="20"/>
          <w:szCs w:val="20"/>
        </w:rPr>
        <w:t xml:space="preserve"> </w:t>
      </w:r>
      <w:r>
        <w:rPr>
          <w:rFonts w:ascii="Arial" w:hAnsi="Arial" w:cs="Arial"/>
          <w:color w:val="000000"/>
          <w:sz w:val="20"/>
          <w:szCs w:val="20"/>
        </w:rPr>
        <w:t>closed</w:t>
      </w:r>
      <w:r>
        <w:rPr>
          <w:rFonts w:ascii="Arial" w:hAnsi="Arial" w:cs="Arial"/>
          <w:color w:val="000000"/>
          <w:spacing w:val="-1"/>
          <w:sz w:val="20"/>
          <w:szCs w:val="20"/>
        </w:rPr>
        <w:t xml:space="preserve"> </w:t>
      </w:r>
      <w:r>
        <w:rPr>
          <w:rFonts w:ascii="Arial" w:hAnsi="Arial" w:cs="Arial"/>
          <w:color w:val="000000"/>
          <w:sz w:val="20"/>
          <w:szCs w:val="20"/>
        </w:rPr>
        <w:t>caption</w:t>
      </w:r>
      <w:r>
        <w:rPr>
          <w:rFonts w:ascii="Arial" w:hAnsi="Arial" w:cs="Arial"/>
          <w:color w:val="000000"/>
          <w:spacing w:val="-1"/>
          <w:sz w:val="20"/>
          <w:szCs w:val="20"/>
        </w:rPr>
        <w:t>i</w:t>
      </w:r>
      <w:r>
        <w:rPr>
          <w:rFonts w:ascii="Arial" w:hAnsi="Arial" w:cs="Arial"/>
          <w:color w:val="000000"/>
          <w:sz w:val="20"/>
          <w:szCs w:val="20"/>
        </w:rPr>
        <w:t>ng progr</w:t>
      </w:r>
      <w:r>
        <w:rPr>
          <w:rFonts w:ascii="Arial" w:hAnsi="Arial" w:cs="Arial"/>
          <w:color w:val="000000"/>
          <w:spacing w:val="-1"/>
          <w:sz w:val="20"/>
          <w:szCs w:val="20"/>
        </w:rPr>
        <w:t>a</w:t>
      </w:r>
      <w:r>
        <w:rPr>
          <w:rFonts w:ascii="Arial" w:hAnsi="Arial" w:cs="Arial"/>
          <w:color w:val="000000"/>
          <w:sz w:val="20"/>
          <w:szCs w:val="20"/>
        </w:rPr>
        <w:t xml:space="preserve">mming </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 xml:space="preserve"> </w:t>
      </w:r>
      <w:r>
        <w:rPr>
          <w:rFonts w:ascii="Arial" w:hAnsi="Arial" w:cs="Arial"/>
          <w:color w:val="000000"/>
          <w:sz w:val="20"/>
          <w:szCs w:val="20"/>
        </w:rPr>
        <w:t>made</w:t>
      </w:r>
      <w:r>
        <w:rPr>
          <w:rFonts w:ascii="Arial" w:hAnsi="Arial" w:cs="Arial"/>
          <w:color w:val="000000"/>
          <w:spacing w:val="1"/>
          <w:sz w:val="20"/>
          <w:szCs w:val="20"/>
        </w:rPr>
        <w:t xml:space="preserve"> </w:t>
      </w:r>
      <w:r>
        <w:rPr>
          <w:rFonts w:ascii="Arial" w:hAnsi="Arial" w:cs="Arial"/>
          <w:color w:val="000000"/>
          <w:sz w:val="20"/>
          <w:szCs w:val="20"/>
        </w:rPr>
        <w:t>avail</w:t>
      </w:r>
      <w:r>
        <w:rPr>
          <w:rFonts w:ascii="Arial" w:hAnsi="Arial" w:cs="Arial"/>
          <w:color w:val="000000"/>
          <w:spacing w:val="-1"/>
          <w:sz w:val="20"/>
          <w:szCs w:val="20"/>
        </w:rPr>
        <w:t>a</w:t>
      </w:r>
      <w:r>
        <w:rPr>
          <w:rFonts w:ascii="Arial" w:hAnsi="Arial" w:cs="Arial"/>
          <w:color w:val="000000"/>
          <w:sz w:val="20"/>
          <w:szCs w:val="20"/>
        </w:rPr>
        <w:t>ble it will be clearly identifi</w:t>
      </w:r>
      <w:r>
        <w:rPr>
          <w:rFonts w:ascii="Arial" w:hAnsi="Arial" w:cs="Arial"/>
          <w:color w:val="000000"/>
          <w:spacing w:val="-1"/>
          <w:sz w:val="20"/>
          <w:szCs w:val="20"/>
        </w:rPr>
        <w:t>e</w:t>
      </w:r>
      <w:r>
        <w:rPr>
          <w:rFonts w:ascii="Arial" w:hAnsi="Arial" w:cs="Arial"/>
          <w:color w:val="000000"/>
          <w:sz w:val="20"/>
          <w:szCs w:val="20"/>
        </w:rPr>
        <w:t>d with pro</w:t>
      </w:r>
      <w:r>
        <w:rPr>
          <w:rFonts w:ascii="Arial" w:hAnsi="Arial" w:cs="Arial"/>
          <w:color w:val="000000"/>
          <w:spacing w:val="-1"/>
          <w:sz w:val="20"/>
          <w:szCs w:val="20"/>
        </w:rPr>
        <w:t>g</w:t>
      </w:r>
      <w:r>
        <w:rPr>
          <w:rFonts w:ascii="Arial" w:hAnsi="Arial" w:cs="Arial"/>
          <w:color w:val="000000"/>
          <w:sz w:val="20"/>
          <w:szCs w:val="20"/>
        </w:rPr>
        <w:t>ram</w:t>
      </w:r>
      <w:r>
        <w:rPr>
          <w:rFonts w:ascii="Arial" w:hAnsi="Arial" w:cs="Arial"/>
          <w:color w:val="000000"/>
          <w:spacing w:val="-1"/>
          <w:sz w:val="20"/>
          <w:szCs w:val="20"/>
        </w:rPr>
        <w:t xml:space="preserve"> </w:t>
      </w:r>
      <w:r>
        <w:rPr>
          <w:rFonts w:ascii="Arial" w:hAnsi="Arial" w:cs="Arial"/>
          <w:color w:val="000000"/>
          <w:sz w:val="20"/>
          <w:szCs w:val="20"/>
        </w:rPr>
        <w:t>sch</w:t>
      </w:r>
      <w:r>
        <w:rPr>
          <w:rFonts w:ascii="Arial" w:hAnsi="Arial" w:cs="Arial"/>
          <w:color w:val="000000"/>
          <w:spacing w:val="-1"/>
          <w:sz w:val="20"/>
          <w:szCs w:val="20"/>
        </w:rPr>
        <w:t>e</w:t>
      </w:r>
      <w:r>
        <w:rPr>
          <w:rFonts w:ascii="Arial" w:hAnsi="Arial" w:cs="Arial"/>
          <w:color w:val="000000"/>
          <w:sz w:val="20"/>
          <w:szCs w:val="20"/>
        </w:rPr>
        <w:t>dule informat</w:t>
      </w:r>
      <w:r>
        <w:rPr>
          <w:rFonts w:ascii="Arial" w:hAnsi="Arial" w:cs="Arial"/>
          <w:color w:val="000000"/>
          <w:spacing w:val="-1"/>
          <w:sz w:val="20"/>
          <w:szCs w:val="20"/>
        </w:rPr>
        <w:t>i</w:t>
      </w:r>
      <w:r>
        <w:rPr>
          <w:rFonts w:ascii="Arial" w:hAnsi="Arial" w:cs="Arial"/>
          <w:color w:val="000000"/>
          <w:sz w:val="20"/>
          <w:szCs w:val="20"/>
        </w:rPr>
        <w:t xml:space="preserve">on </w:t>
      </w:r>
      <w:r w:rsidR="008C519F" w:rsidRPr="008C519F">
        <w:rPr>
          <w:rFonts w:ascii="Arial" w:hAnsi="Arial" w:cs="Arial"/>
          <w:color w:val="000000"/>
          <w:sz w:val="20"/>
          <w:szCs w:val="20"/>
        </w:rPr>
        <w:t xml:space="preserve">provided to media </w:t>
      </w:r>
      <w:r>
        <w:rPr>
          <w:rFonts w:ascii="Arial" w:hAnsi="Arial" w:cs="Arial"/>
          <w:color w:val="000000"/>
          <w:spacing w:val="-1"/>
          <w:sz w:val="20"/>
          <w:szCs w:val="20"/>
        </w:rPr>
        <w:t>a</w:t>
      </w:r>
      <w:r>
        <w:rPr>
          <w:rFonts w:ascii="Arial" w:hAnsi="Arial" w:cs="Arial"/>
          <w:color w:val="000000"/>
          <w:sz w:val="20"/>
          <w:szCs w:val="20"/>
        </w:rPr>
        <w:t>nd in pr</w:t>
      </w:r>
      <w:r>
        <w:rPr>
          <w:rFonts w:ascii="Arial" w:hAnsi="Arial" w:cs="Arial"/>
          <w:color w:val="000000"/>
          <w:spacing w:val="-1"/>
          <w:sz w:val="20"/>
          <w:szCs w:val="20"/>
        </w:rPr>
        <w:t>o</w:t>
      </w:r>
      <w:r>
        <w:rPr>
          <w:rFonts w:ascii="Arial" w:hAnsi="Arial" w:cs="Arial"/>
          <w:color w:val="000000"/>
          <w:sz w:val="20"/>
          <w:szCs w:val="20"/>
        </w:rPr>
        <w:t>gr</w:t>
      </w:r>
      <w:r>
        <w:rPr>
          <w:rFonts w:ascii="Arial" w:hAnsi="Arial" w:cs="Arial"/>
          <w:color w:val="000000"/>
          <w:spacing w:val="-1"/>
          <w:sz w:val="20"/>
          <w:szCs w:val="20"/>
        </w:rPr>
        <w:t>a</w:t>
      </w:r>
      <w:r>
        <w:rPr>
          <w:rFonts w:ascii="Arial" w:hAnsi="Arial" w:cs="Arial"/>
          <w:color w:val="000000"/>
          <w:sz w:val="20"/>
          <w:szCs w:val="20"/>
        </w:rPr>
        <w:t>m guid</w:t>
      </w:r>
      <w:r>
        <w:rPr>
          <w:rFonts w:ascii="Arial" w:hAnsi="Arial" w:cs="Arial"/>
          <w:color w:val="000000"/>
          <w:spacing w:val="-1"/>
          <w:sz w:val="20"/>
          <w:szCs w:val="20"/>
        </w:rPr>
        <w:t>e</w:t>
      </w:r>
      <w:r>
        <w:rPr>
          <w:rFonts w:ascii="Arial" w:hAnsi="Arial" w:cs="Arial"/>
          <w:color w:val="000000"/>
          <w:sz w:val="20"/>
          <w:szCs w:val="20"/>
        </w:rPr>
        <w:t>s.</w:t>
      </w:r>
    </w:p>
    <w:p w:rsidR="006A37BB" w:rsidRDefault="006A37BB">
      <w:pPr>
        <w:widowControl w:val="0"/>
        <w:autoSpaceDE w:val="0"/>
        <w:autoSpaceDN w:val="0"/>
        <w:adjustRightInd w:val="0"/>
        <w:spacing w:before="6" w:after="0" w:line="220" w:lineRule="exact"/>
        <w:rPr>
          <w:rFonts w:ascii="Arial" w:hAnsi="Arial" w:cs="Arial"/>
          <w:color w:val="00000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C20DF4">
      <w:pPr>
        <w:widowControl w:val="0"/>
        <w:autoSpaceDE w:val="0"/>
        <w:autoSpaceDN w:val="0"/>
        <w:adjustRightInd w:val="0"/>
        <w:spacing w:before="70" w:after="0" w:line="240" w:lineRule="auto"/>
        <w:ind w:left="3830" w:right="4164"/>
        <w:jc w:val="center"/>
        <w:rPr>
          <w:rFonts w:ascii="Arial" w:hAnsi="Arial" w:cs="Arial"/>
          <w:color w:val="000000"/>
          <w:sz w:val="20"/>
          <w:szCs w:val="20"/>
        </w:rPr>
      </w:pPr>
      <w:r>
        <w:rPr>
          <w:rFonts w:ascii="Arial" w:hAnsi="Arial" w:cs="Arial"/>
          <w:color w:val="000000"/>
          <w:sz w:val="20"/>
          <w:szCs w:val="20"/>
        </w:rPr>
        <w:br w:type="page"/>
      </w:r>
      <w:r w:rsidR="006A37BB">
        <w:rPr>
          <w:rFonts w:ascii="Arial" w:hAnsi="Arial" w:cs="Arial"/>
          <w:b/>
          <w:bCs/>
          <w:color w:val="000000"/>
          <w:sz w:val="20"/>
          <w:szCs w:val="20"/>
        </w:rPr>
        <w:lastRenderedPageBreak/>
        <w:t>C</w:t>
      </w:r>
      <w:r w:rsidR="006A37BB">
        <w:rPr>
          <w:rFonts w:ascii="Arial" w:hAnsi="Arial" w:cs="Arial"/>
          <w:b/>
          <w:bCs/>
          <w:color w:val="000000"/>
          <w:spacing w:val="-1"/>
          <w:sz w:val="20"/>
          <w:szCs w:val="20"/>
        </w:rPr>
        <w:t>O</w:t>
      </w:r>
      <w:r w:rsidR="006A37BB">
        <w:rPr>
          <w:rFonts w:ascii="Arial" w:hAnsi="Arial" w:cs="Arial"/>
          <w:b/>
          <w:bCs/>
          <w:color w:val="000000"/>
          <w:sz w:val="20"/>
          <w:szCs w:val="20"/>
        </w:rPr>
        <w:t>DE NO. 2</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3191" w:right="3525"/>
        <w:jc w:val="center"/>
        <w:rPr>
          <w:rFonts w:ascii="Arial" w:hAnsi="Arial" w:cs="Arial"/>
          <w:color w:val="000000"/>
          <w:sz w:val="20"/>
          <w:szCs w:val="20"/>
        </w:rPr>
      </w:pPr>
      <w:r>
        <w:rPr>
          <w:rFonts w:ascii="Arial" w:hAnsi="Arial" w:cs="Arial"/>
          <w:b/>
          <w:bCs/>
          <w:color w:val="000000"/>
          <w:sz w:val="20"/>
          <w:szCs w:val="20"/>
        </w:rPr>
        <w:t>H</w:t>
      </w:r>
      <w:r>
        <w:rPr>
          <w:rFonts w:ascii="Arial" w:hAnsi="Arial" w:cs="Arial"/>
          <w:b/>
          <w:bCs/>
          <w:color w:val="000000"/>
          <w:spacing w:val="-1"/>
          <w:sz w:val="20"/>
          <w:szCs w:val="20"/>
        </w:rPr>
        <w:t>AN</w:t>
      </w:r>
      <w:r>
        <w:rPr>
          <w:rFonts w:ascii="Arial" w:hAnsi="Arial" w:cs="Arial"/>
          <w:b/>
          <w:bCs/>
          <w:color w:val="000000"/>
          <w:sz w:val="20"/>
          <w:szCs w:val="20"/>
        </w:rPr>
        <w:t>D</w:t>
      </w:r>
      <w:r>
        <w:rPr>
          <w:rFonts w:ascii="Arial" w:hAnsi="Arial" w:cs="Arial"/>
          <w:b/>
          <w:bCs/>
          <w:color w:val="000000"/>
          <w:spacing w:val="-1"/>
          <w:sz w:val="20"/>
          <w:szCs w:val="20"/>
        </w:rPr>
        <w:t>LIN</w:t>
      </w:r>
      <w:r>
        <w:rPr>
          <w:rFonts w:ascii="Arial" w:hAnsi="Arial" w:cs="Arial"/>
          <w:b/>
          <w:bCs/>
          <w:color w:val="000000"/>
          <w:sz w:val="20"/>
          <w:szCs w:val="20"/>
        </w:rPr>
        <w:t>G</w:t>
      </w:r>
      <w:r>
        <w:rPr>
          <w:rFonts w:ascii="Arial" w:hAnsi="Arial" w:cs="Arial"/>
          <w:b/>
          <w:bCs/>
          <w:color w:val="000000"/>
          <w:spacing w:val="-1"/>
          <w:sz w:val="20"/>
          <w:szCs w:val="20"/>
        </w:rPr>
        <w:t xml:space="preserve"> </w:t>
      </w:r>
      <w:r>
        <w:rPr>
          <w:rFonts w:ascii="Arial" w:hAnsi="Arial" w:cs="Arial"/>
          <w:b/>
          <w:bCs/>
          <w:color w:val="000000"/>
          <w:sz w:val="20"/>
          <w:szCs w:val="20"/>
        </w:rPr>
        <w:t>CO</w:t>
      </w:r>
      <w:r>
        <w:rPr>
          <w:rFonts w:ascii="Arial" w:hAnsi="Arial" w:cs="Arial"/>
          <w:b/>
          <w:bCs/>
          <w:color w:val="000000"/>
          <w:spacing w:val="-1"/>
          <w:sz w:val="20"/>
          <w:szCs w:val="20"/>
        </w:rPr>
        <w:t>MPL</w:t>
      </w:r>
      <w:r>
        <w:rPr>
          <w:rFonts w:ascii="Arial" w:hAnsi="Arial" w:cs="Arial"/>
          <w:b/>
          <w:bCs/>
          <w:color w:val="000000"/>
          <w:sz w:val="20"/>
          <w:szCs w:val="20"/>
        </w:rPr>
        <w:t>A</w:t>
      </w:r>
      <w:r>
        <w:rPr>
          <w:rFonts w:ascii="Arial" w:hAnsi="Arial" w:cs="Arial"/>
          <w:b/>
          <w:bCs/>
          <w:color w:val="000000"/>
          <w:spacing w:val="-1"/>
          <w:sz w:val="20"/>
          <w:szCs w:val="20"/>
        </w:rPr>
        <w:t>I</w:t>
      </w:r>
      <w:r>
        <w:rPr>
          <w:rFonts w:ascii="Arial" w:hAnsi="Arial" w:cs="Arial"/>
          <w:b/>
          <w:bCs/>
          <w:color w:val="000000"/>
          <w:sz w:val="20"/>
          <w:szCs w:val="20"/>
        </w:rPr>
        <w:t>N</w:t>
      </w:r>
      <w:r>
        <w:rPr>
          <w:rFonts w:ascii="Arial" w:hAnsi="Arial" w:cs="Arial"/>
          <w:b/>
          <w:bCs/>
          <w:color w:val="000000"/>
          <w:spacing w:val="-1"/>
          <w:sz w:val="20"/>
          <w:szCs w:val="20"/>
        </w:rPr>
        <w:t>TS</w:t>
      </w:r>
    </w:p>
    <w:p w:rsidR="006A37BB" w:rsidRDefault="006A37BB">
      <w:pPr>
        <w:widowControl w:val="0"/>
        <w:autoSpaceDE w:val="0"/>
        <w:autoSpaceDN w:val="0"/>
        <w:adjustRightInd w:val="0"/>
        <w:spacing w:before="8"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123"/>
        <w:rPr>
          <w:rFonts w:ascii="Arial" w:hAnsi="Arial" w:cs="Arial"/>
          <w:color w:val="000000"/>
          <w:sz w:val="20"/>
          <w:szCs w:val="20"/>
        </w:rPr>
      </w:pPr>
      <w:r>
        <w:rPr>
          <w:rFonts w:ascii="Arial" w:hAnsi="Arial" w:cs="Arial"/>
          <w:color w:val="000000"/>
          <w:sz w:val="20"/>
          <w:szCs w:val="20"/>
        </w:rPr>
        <w:t>2.1</w:t>
      </w:r>
      <w:r>
        <w:rPr>
          <w:rFonts w:ascii="Arial" w:hAnsi="Arial" w:cs="Arial"/>
          <w:color w:val="000000"/>
          <w:sz w:val="20"/>
          <w:szCs w:val="20"/>
        </w:rPr>
        <w:tab/>
        <w:t>In the first instance, comp</w:t>
      </w:r>
      <w:r>
        <w:rPr>
          <w:rFonts w:ascii="Arial" w:hAnsi="Arial" w:cs="Arial"/>
          <w:color w:val="000000"/>
          <w:spacing w:val="-1"/>
          <w:sz w:val="20"/>
          <w:szCs w:val="20"/>
        </w:rPr>
        <w:t>l</w:t>
      </w:r>
      <w:r>
        <w:rPr>
          <w:rFonts w:ascii="Arial" w:hAnsi="Arial" w:cs="Arial"/>
          <w:color w:val="000000"/>
          <w:sz w:val="20"/>
          <w:szCs w:val="20"/>
        </w:rPr>
        <w:t>aints</w:t>
      </w:r>
      <w:r>
        <w:rPr>
          <w:rFonts w:ascii="Arial" w:hAnsi="Arial" w:cs="Arial"/>
          <w:color w:val="000000"/>
          <w:spacing w:val="1"/>
          <w:sz w:val="20"/>
          <w:szCs w:val="20"/>
        </w:rPr>
        <w:t xml:space="preserve"> </w:t>
      </w:r>
      <w:r>
        <w:rPr>
          <w:rFonts w:ascii="Arial" w:hAnsi="Arial" w:cs="Arial"/>
          <w:color w:val="000000"/>
          <w:sz w:val="20"/>
          <w:szCs w:val="20"/>
        </w:rPr>
        <w:t>shou</w:t>
      </w:r>
      <w:r>
        <w:rPr>
          <w:rFonts w:ascii="Arial" w:hAnsi="Arial" w:cs="Arial"/>
          <w:color w:val="000000"/>
          <w:spacing w:val="-1"/>
          <w:sz w:val="20"/>
          <w:szCs w:val="20"/>
        </w:rPr>
        <w:t>l</w:t>
      </w:r>
      <w:r>
        <w:rPr>
          <w:rFonts w:ascii="Arial" w:hAnsi="Arial" w:cs="Arial"/>
          <w:color w:val="000000"/>
          <w:sz w:val="20"/>
          <w:szCs w:val="20"/>
        </w:rPr>
        <w:t>d be made to t</w:t>
      </w:r>
      <w:r>
        <w:rPr>
          <w:rFonts w:ascii="Arial" w:hAnsi="Arial" w:cs="Arial"/>
          <w:color w:val="000000"/>
          <w:spacing w:val="-1"/>
          <w:sz w:val="20"/>
          <w:szCs w:val="20"/>
        </w:rPr>
        <w:t>h</w:t>
      </w:r>
      <w:r>
        <w:rPr>
          <w:rFonts w:ascii="Arial" w:hAnsi="Arial" w:cs="Arial"/>
          <w:color w:val="000000"/>
          <w:sz w:val="20"/>
          <w:szCs w:val="20"/>
        </w:rPr>
        <w:t>e narr</w:t>
      </w:r>
      <w:r>
        <w:rPr>
          <w:rFonts w:ascii="Arial" w:hAnsi="Arial" w:cs="Arial"/>
          <w:color w:val="000000"/>
          <w:spacing w:val="-1"/>
          <w:sz w:val="20"/>
          <w:szCs w:val="20"/>
        </w:rPr>
        <w:t>o</w:t>
      </w:r>
      <w:r>
        <w:rPr>
          <w:rFonts w:ascii="Arial" w:hAnsi="Arial" w:cs="Arial"/>
          <w:color w:val="000000"/>
          <w:sz w:val="20"/>
          <w:szCs w:val="20"/>
        </w:rPr>
        <w:t>wcas</w:t>
      </w:r>
      <w:r>
        <w:rPr>
          <w:rFonts w:ascii="Arial" w:hAnsi="Arial" w:cs="Arial"/>
          <w:color w:val="000000"/>
          <w:spacing w:val="-2"/>
          <w:sz w:val="20"/>
          <w:szCs w:val="20"/>
        </w:rPr>
        <w:t>t</w:t>
      </w:r>
      <w:r>
        <w:rPr>
          <w:rFonts w:ascii="Arial" w:hAnsi="Arial" w:cs="Arial"/>
          <w:color w:val="000000"/>
          <w:sz w:val="20"/>
          <w:szCs w:val="20"/>
        </w:rPr>
        <w:t>er.</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422" w:hanging="817"/>
        <w:jc w:val="both"/>
        <w:rPr>
          <w:rFonts w:ascii="Arial" w:hAnsi="Arial" w:cs="Arial"/>
          <w:color w:val="000000"/>
          <w:sz w:val="20"/>
          <w:szCs w:val="20"/>
        </w:rPr>
      </w:pPr>
      <w:r>
        <w:rPr>
          <w:rFonts w:ascii="Arial" w:hAnsi="Arial" w:cs="Arial"/>
          <w:color w:val="000000"/>
          <w:sz w:val="20"/>
          <w:szCs w:val="20"/>
        </w:rPr>
        <w:t>2.2</w:t>
      </w:r>
      <w:r>
        <w:rPr>
          <w:rFonts w:ascii="Arial" w:hAnsi="Arial" w:cs="Arial"/>
          <w:color w:val="000000"/>
          <w:sz w:val="20"/>
          <w:szCs w:val="20"/>
        </w:rPr>
        <w:tab/>
        <w:t>Narrowcasters</w:t>
      </w:r>
      <w:r>
        <w:rPr>
          <w:rFonts w:ascii="Arial" w:hAnsi="Arial" w:cs="Arial"/>
          <w:color w:val="000000"/>
          <w:spacing w:val="19"/>
          <w:sz w:val="20"/>
          <w:szCs w:val="20"/>
        </w:rPr>
        <w:t xml:space="preserve"> </w:t>
      </w:r>
      <w:r>
        <w:rPr>
          <w:rFonts w:ascii="Arial" w:hAnsi="Arial" w:cs="Arial"/>
          <w:color w:val="000000"/>
          <w:sz w:val="20"/>
          <w:szCs w:val="20"/>
        </w:rPr>
        <w:t>will</w:t>
      </w:r>
      <w:r>
        <w:rPr>
          <w:rFonts w:ascii="Arial" w:hAnsi="Arial" w:cs="Arial"/>
          <w:color w:val="000000"/>
          <w:spacing w:val="19"/>
          <w:sz w:val="20"/>
          <w:szCs w:val="20"/>
        </w:rPr>
        <w:t xml:space="preserve"> </w:t>
      </w:r>
      <w:r>
        <w:rPr>
          <w:rFonts w:ascii="Arial" w:hAnsi="Arial" w:cs="Arial"/>
          <w:color w:val="000000"/>
          <w:sz w:val="20"/>
          <w:szCs w:val="20"/>
        </w:rPr>
        <w:t>m</w:t>
      </w:r>
      <w:r>
        <w:rPr>
          <w:rFonts w:ascii="Arial" w:hAnsi="Arial" w:cs="Arial"/>
          <w:color w:val="000000"/>
          <w:spacing w:val="-1"/>
          <w:sz w:val="20"/>
          <w:szCs w:val="20"/>
        </w:rPr>
        <w:t>a</w:t>
      </w:r>
      <w:r>
        <w:rPr>
          <w:rFonts w:ascii="Arial" w:hAnsi="Arial" w:cs="Arial"/>
          <w:color w:val="000000"/>
          <w:sz w:val="20"/>
          <w:szCs w:val="20"/>
        </w:rPr>
        <w:t>ke</w:t>
      </w:r>
      <w:r>
        <w:rPr>
          <w:rFonts w:ascii="Arial" w:hAnsi="Arial" w:cs="Arial"/>
          <w:color w:val="000000"/>
          <w:spacing w:val="18"/>
          <w:sz w:val="20"/>
          <w:szCs w:val="20"/>
        </w:rPr>
        <w:t xml:space="preserve"> </w:t>
      </w:r>
      <w:r>
        <w:rPr>
          <w:rFonts w:ascii="Arial" w:hAnsi="Arial" w:cs="Arial"/>
          <w:color w:val="000000"/>
          <w:sz w:val="20"/>
          <w:szCs w:val="20"/>
        </w:rPr>
        <w:t>every</w:t>
      </w:r>
      <w:r>
        <w:rPr>
          <w:rFonts w:ascii="Arial" w:hAnsi="Arial" w:cs="Arial"/>
          <w:color w:val="000000"/>
          <w:spacing w:val="19"/>
          <w:sz w:val="20"/>
          <w:szCs w:val="20"/>
        </w:rPr>
        <w:t xml:space="preserve"> </w:t>
      </w:r>
      <w:r>
        <w:rPr>
          <w:rFonts w:ascii="Arial" w:hAnsi="Arial" w:cs="Arial"/>
          <w:color w:val="000000"/>
          <w:sz w:val="20"/>
          <w:szCs w:val="20"/>
        </w:rPr>
        <w:t>reasonable</w:t>
      </w:r>
      <w:r>
        <w:rPr>
          <w:rFonts w:ascii="Arial" w:hAnsi="Arial" w:cs="Arial"/>
          <w:color w:val="000000"/>
          <w:spacing w:val="19"/>
          <w:sz w:val="20"/>
          <w:szCs w:val="20"/>
        </w:rPr>
        <w:t xml:space="preserve"> </w:t>
      </w:r>
      <w:r>
        <w:rPr>
          <w:rFonts w:ascii="Arial" w:hAnsi="Arial" w:cs="Arial"/>
          <w:color w:val="000000"/>
          <w:spacing w:val="1"/>
          <w:sz w:val="20"/>
          <w:szCs w:val="20"/>
        </w:rPr>
        <w:t>e</w:t>
      </w:r>
      <w:r>
        <w:rPr>
          <w:rFonts w:ascii="Arial" w:hAnsi="Arial" w:cs="Arial"/>
          <w:color w:val="000000"/>
          <w:sz w:val="20"/>
          <w:szCs w:val="20"/>
        </w:rPr>
        <w:t>ffort</w:t>
      </w:r>
      <w:r>
        <w:rPr>
          <w:rFonts w:ascii="Arial" w:hAnsi="Arial" w:cs="Arial"/>
          <w:color w:val="000000"/>
          <w:spacing w:val="19"/>
          <w:sz w:val="20"/>
          <w:szCs w:val="20"/>
        </w:rPr>
        <w:t xml:space="preserve"> </w:t>
      </w:r>
      <w:r>
        <w:rPr>
          <w:rFonts w:ascii="Arial" w:hAnsi="Arial" w:cs="Arial"/>
          <w:color w:val="000000"/>
          <w:sz w:val="20"/>
          <w:szCs w:val="20"/>
        </w:rPr>
        <w:t>to</w:t>
      </w:r>
      <w:r>
        <w:rPr>
          <w:rFonts w:ascii="Arial" w:hAnsi="Arial" w:cs="Arial"/>
          <w:color w:val="000000"/>
          <w:spacing w:val="19"/>
          <w:sz w:val="20"/>
          <w:szCs w:val="20"/>
        </w:rPr>
        <w:t xml:space="preserve"> </w:t>
      </w:r>
      <w:r>
        <w:rPr>
          <w:rFonts w:ascii="Arial" w:hAnsi="Arial" w:cs="Arial"/>
          <w:color w:val="000000"/>
          <w:sz w:val="20"/>
          <w:szCs w:val="20"/>
        </w:rPr>
        <w:t>resolve</w:t>
      </w:r>
      <w:r>
        <w:rPr>
          <w:rFonts w:ascii="Arial" w:hAnsi="Arial" w:cs="Arial"/>
          <w:color w:val="000000"/>
          <w:spacing w:val="18"/>
          <w:sz w:val="20"/>
          <w:szCs w:val="20"/>
        </w:rPr>
        <w:t xml:space="preserve"> </w:t>
      </w:r>
      <w:r>
        <w:rPr>
          <w:rFonts w:ascii="Arial" w:hAnsi="Arial" w:cs="Arial"/>
          <w:color w:val="000000"/>
          <w:sz w:val="20"/>
          <w:szCs w:val="20"/>
        </w:rPr>
        <w:t>co</w:t>
      </w:r>
      <w:r>
        <w:rPr>
          <w:rFonts w:ascii="Arial" w:hAnsi="Arial" w:cs="Arial"/>
          <w:color w:val="000000"/>
          <w:spacing w:val="-1"/>
          <w:sz w:val="20"/>
          <w:szCs w:val="20"/>
        </w:rPr>
        <w:t>m</w:t>
      </w:r>
      <w:r>
        <w:rPr>
          <w:rFonts w:ascii="Arial" w:hAnsi="Arial" w:cs="Arial"/>
          <w:color w:val="000000"/>
          <w:sz w:val="20"/>
          <w:szCs w:val="20"/>
        </w:rPr>
        <w:t>p</w:t>
      </w:r>
      <w:r>
        <w:rPr>
          <w:rFonts w:ascii="Arial" w:hAnsi="Arial" w:cs="Arial"/>
          <w:color w:val="000000"/>
          <w:spacing w:val="-1"/>
          <w:sz w:val="20"/>
          <w:szCs w:val="20"/>
        </w:rPr>
        <w:t>l</w:t>
      </w:r>
      <w:r>
        <w:rPr>
          <w:rFonts w:ascii="Arial" w:hAnsi="Arial" w:cs="Arial"/>
          <w:color w:val="000000"/>
          <w:sz w:val="20"/>
          <w:szCs w:val="20"/>
        </w:rPr>
        <w:t>aints</w:t>
      </w:r>
      <w:r>
        <w:rPr>
          <w:rFonts w:ascii="Arial" w:hAnsi="Arial" w:cs="Arial"/>
          <w:color w:val="000000"/>
          <w:spacing w:val="19"/>
          <w:sz w:val="20"/>
          <w:szCs w:val="20"/>
        </w:rPr>
        <w:t xml:space="preserve"> </w:t>
      </w:r>
      <w:r>
        <w:rPr>
          <w:rFonts w:ascii="Arial" w:hAnsi="Arial" w:cs="Arial"/>
          <w:color w:val="000000"/>
          <w:sz w:val="20"/>
          <w:szCs w:val="20"/>
        </w:rPr>
        <w:t>e</w:t>
      </w:r>
      <w:r>
        <w:rPr>
          <w:rFonts w:ascii="Arial" w:hAnsi="Arial" w:cs="Arial"/>
          <w:color w:val="000000"/>
          <w:spacing w:val="-2"/>
          <w:sz w:val="20"/>
          <w:szCs w:val="20"/>
        </w:rPr>
        <w:t>x</w:t>
      </w:r>
      <w:r>
        <w:rPr>
          <w:rFonts w:ascii="Arial" w:hAnsi="Arial" w:cs="Arial"/>
          <w:color w:val="000000"/>
          <w:sz w:val="20"/>
          <w:szCs w:val="20"/>
        </w:rPr>
        <w:t>cept</w:t>
      </w:r>
      <w:r>
        <w:rPr>
          <w:rFonts w:ascii="Arial" w:hAnsi="Arial" w:cs="Arial"/>
          <w:color w:val="000000"/>
          <w:spacing w:val="18"/>
          <w:sz w:val="20"/>
          <w:szCs w:val="20"/>
        </w:rPr>
        <w:t xml:space="preserve"> </w:t>
      </w:r>
      <w:r>
        <w:rPr>
          <w:rFonts w:ascii="Arial" w:hAnsi="Arial" w:cs="Arial"/>
          <w:color w:val="000000"/>
          <w:sz w:val="20"/>
          <w:szCs w:val="20"/>
        </w:rPr>
        <w:t>where</w:t>
      </w:r>
      <w:r>
        <w:rPr>
          <w:rFonts w:ascii="Arial" w:hAnsi="Arial" w:cs="Arial"/>
          <w:color w:val="000000"/>
          <w:spacing w:val="19"/>
          <w:sz w:val="20"/>
          <w:szCs w:val="20"/>
        </w:rPr>
        <w:t xml:space="preserve"> </w:t>
      </w:r>
      <w:r>
        <w:rPr>
          <w:rFonts w:ascii="Arial" w:hAnsi="Arial" w:cs="Arial"/>
          <w:color w:val="000000"/>
          <w:sz w:val="20"/>
          <w:szCs w:val="20"/>
        </w:rPr>
        <w:t>a comp</w:t>
      </w:r>
      <w:r>
        <w:rPr>
          <w:rFonts w:ascii="Arial" w:hAnsi="Arial" w:cs="Arial"/>
          <w:color w:val="000000"/>
          <w:spacing w:val="-1"/>
          <w:sz w:val="20"/>
          <w:szCs w:val="20"/>
        </w:rPr>
        <w:t>l</w:t>
      </w:r>
      <w:r>
        <w:rPr>
          <w:rFonts w:ascii="Arial" w:hAnsi="Arial" w:cs="Arial"/>
          <w:color w:val="000000"/>
          <w:sz w:val="20"/>
          <w:szCs w:val="20"/>
        </w:rPr>
        <w:t>aint is clearly frivolo</w:t>
      </w:r>
      <w:r>
        <w:rPr>
          <w:rFonts w:ascii="Arial" w:hAnsi="Arial" w:cs="Arial"/>
          <w:color w:val="000000"/>
          <w:spacing w:val="-1"/>
          <w:sz w:val="20"/>
          <w:szCs w:val="20"/>
        </w:rPr>
        <w:t>u</w:t>
      </w:r>
      <w:r>
        <w:rPr>
          <w:rFonts w:ascii="Arial" w:hAnsi="Arial" w:cs="Arial"/>
          <w:color w:val="000000"/>
          <w:sz w:val="20"/>
          <w:szCs w:val="20"/>
        </w:rPr>
        <w:t xml:space="preserve">s, vexatious </w:t>
      </w:r>
      <w:r>
        <w:rPr>
          <w:rFonts w:ascii="Arial" w:hAnsi="Arial" w:cs="Arial"/>
          <w:color w:val="000000"/>
          <w:spacing w:val="-1"/>
          <w:sz w:val="20"/>
          <w:szCs w:val="20"/>
        </w:rPr>
        <w:t>o</w:t>
      </w:r>
      <w:r>
        <w:rPr>
          <w:rFonts w:ascii="Arial" w:hAnsi="Arial" w:cs="Arial"/>
          <w:color w:val="000000"/>
          <w:sz w:val="20"/>
          <w:szCs w:val="20"/>
        </w:rPr>
        <w:t>r not made in</w:t>
      </w:r>
      <w:r>
        <w:rPr>
          <w:rFonts w:ascii="Arial" w:hAnsi="Arial" w:cs="Arial"/>
          <w:color w:val="000000"/>
          <w:spacing w:val="-1"/>
          <w:sz w:val="20"/>
          <w:szCs w:val="20"/>
        </w:rPr>
        <w:t xml:space="preserve"> </w:t>
      </w:r>
      <w:r>
        <w:rPr>
          <w:rFonts w:ascii="Arial" w:hAnsi="Arial" w:cs="Arial"/>
          <w:color w:val="000000"/>
          <w:sz w:val="20"/>
          <w:szCs w:val="20"/>
        </w:rPr>
        <w:t>good faith.</w:t>
      </w:r>
      <w:r w:rsidR="00642D3D">
        <w:rPr>
          <w:rFonts w:ascii="Arial" w:hAnsi="Arial" w:cs="Arial"/>
          <w:color w:val="000000"/>
          <w:sz w:val="20"/>
          <w:szCs w:val="20"/>
        </w:rPr>
        <w:t xml:space="preserve"> Narrowcasters will respond to all complaints in a courteous and comprehensive manner and deal with the substantive issue of the complaint.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422" w:hanging="817"/>
        <w:jc w:val="both"/>
        <w:rPr>
          <w:rFonts w:ascii="Arial" w:hAnsi="Arial" w:cs="Arial"/>
          <w:color w:val="000000"/>
          <w:sz w:val="20"/>
          <w:szCs w:val="20"/>
        </w:rPr>
      </w:pPr>
      <w:r>
        <w:rPr>
          <w:rFonts w:ascii="Arial" w:hAnsi="Arial" w:cs="Arial"/>
          <w:color w:val="000000"/>
          <w:sz w:val="20"/>
          <w:szCs w:val="20"/>
        </w:rPr>
        <w:t>2.3</w:t>
      </w:r>
      <w:r>
        <w:rPr>
          <w:rFonts w:ascii="Arial" w:hAnsi="Arial" w:cs="Arial"/>
          <w:color w:val="000000"/>
          <w:sz w:val="20"/>
          <w:szCs w:val="20"/>
        </w:rPr>
        <w:tab/>
        <w:t>Re</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pacing w:val="-1"/>
          <w:sz w:val="20"/>
          <w:szCs w:val="20"/>
        </w:rPr>
        <w:t>o</w:t>
      </w:r>
      <w:r>
        <w:rPr>
          <w:rFonts w:ascii="Arial" w:hAnsi="Arial" w:cs="Arial"/>
          <w:color w:val="000000"/>
          <w:sz w:val="20"/>
          <w:szCs w:val="20"/>
        </w:rPr>
        <w:t>nable</w:t>
      </w:r>
      <w:r>
        <w:rPr>
          <w:rFonts w:ascii="Arial" w:hAnsi="Arial" w:cs="Arial"/>
          <w:color w:val="000000"/>
          <w:spacing w:val="11"/>
          <w:sz w:val="20"/>
          <w:szCs w:val="20"/>
        </w:rPr>
        <w:t xml:space="preserve"> </w:t>
      </w:r>
      <w:r>
        <w:rPr>
          <w:rFonts w:ascii="Arial" w:hAnsi="Arial" w:cs="Arial"/>
          <w:color w:val="000000"/>
          <w:sz w:val="20"/>
          <w:szCs w:val="20"/>
        </w:rPr>
        <w:t>effort</w:t>
      </w:r>
      <w:r>
        <w:rPr>
          <w:rFonts w:ascii="Arial" w:hAnsi="Arial" w:cs="Arial"/>
          <w:color w:val="000000"/>
          <w:spacing w:val="13"/>
          <w:sz w:val="20"/>
          <w:szCs w:val="20"/>
        </w:rPr>
        <w:t xml:space="preserve"> </w:t>
      </w:r>
      <w:r>
        <w:rPr>
          <w:rFonts w:ascii="Arial" w:hAnsi="Arial" w:cs="Arial"/>
          <w:color w:val="000000"/>
          <w:sz w:val="20"/>
          <w:szCs w:val="20"/>
        </w:rPr>
        <w:t>will</w:t>
      </w:r>
      <w:r>
        <w:rPr>
          <w:rFonts w:ascii="Arial" w:hAnsi="Arial" w:cs="Arial"/>
          <w:color w:val="000000"/>
          <w:spacing w:val="12"/>
          <w:sz w:val="20"/>
          <w:szCs w:val="20"/>
        </w:rPr>
        <w:t xml:space="preserve"> </w:t>
      </w:r>
      <w:r>
        <w:rPr>
          <w:rFonts w:ascii="Arial" w:hAnsi="Arial" w:cs="Arial"/>
          <w:color w:val="000000"/>
          <w:sz w:val="20"/>
          <w:szCs w:val="20"/>
        </w:rPr>
        <w:t>be</w:t>
      </w:r>
      <w:r>
        <w:rPr>
          <w:rFonts w:ascii="Arial" w:hAnsi="Arial" w:cs="Arial"/>
          <w:color w:val="000000"/>
          <w:spacing w:val="12"/>
          <w:sz w:val="20"/>
          <w:szCs w:val="20"/>
        </w:rPr>
        <w:t xml:space="preserve"> </w:t>
      </w:r>
      <w:r>
        <w:rPr>
          <w:rFonts w:ascii="Arial" w:hAnsi="Arial" w:cs="Arial"/>
          <w:color w:val="000000"/>
          <w:sz w:val="20"/>
          <w:szCs w:val="20"/>
        </w:rPr>
        <w:t>made</w:t>
      </w:r>
      <w:r>
        <w:rPr>
          <w:rFonts w:ascii="Arial" w:hAnsi="Arial" w:cs="Arial"/>
          <w:color w:val="000000"/>
          <w:spacing w:val="13"/>
          <w:sz w:val="20"/>
          <w:szCs w:val="20"/>
        </w:rPr>
        <w:t xml:space="preserve"> </w:t>
      </w:r>
      <w:r>
        <w:rPr>
          <w:rFonts w:ascii="Arial" w:hAnsi="Arial" w:cs="Arial"/>
          <w:color w:val="000000"/>
          <w:sz w:val="20"/>
          <w:szCs w:val="20"/>
        </w:rPr>
        <w:t>to</w:t>
      </w:r>
      <w:r>
        <w:rPr>
          <w:rFonts w:ascii="Arial" w:hAnsi="Arial" w:cs="Arial"/>
          <w:color w:val="000000"/>
          <w:spacing w:val="12"/>
          <w:sz w:val="20"/>
          <w:szCs w:val="20"/>
        </w:rPr>
        <w:t xml:space="preserve"> </w:t>
      </w:r>
      <w:r>
        <w:rPr>
          <w:rFonts w:ascii="Arial" w:hAnsi="Arial" w:cs="Arial"/>
          <w:color w:val="000000"/>
          <w:sz w:val="20"/>
          <w:szCs w:val="20"/>
        </w:rPr>
        <w:t>d</w:t>
      </w:r>
      <w:r>
        <w:rPr>
          <w:rFonts w:ascii="Arial" w:hAnsi="Arial" w:cs="Arial"/>
          <w:color w:val="000000"/>
          <w:spacing w:val="-1"/>
          <w:sz w:val="20"/>
          <w:szCs w:val="20"/>
        </w:rPr>
        <w:t>e</w:t>
      </w:r>
      <w:r>
        <w:rPr>
          <w:rFonts w:ascii="Arial" w:hAnsi="Arial" w:cs="Arial"/>
          <w:color w:val="000000"/>
          <w:sz w:val="20"/>
          <w:szCs w:val="20"/>
        </w:rPr>
        <w:t>al</w:t>
      </w:r>
      <w:r>
        <w:rPr>
          <w:rFonts w:ascii="Arial" w:hAnsi="Arial" w:cs="Arial"/>
          <w:color w:val="000000"/>
          <w:spacing w:val="12"/>
          <w:sz w:val="20"/>
          <w:szCs w:val="20"/>
        </w:rPr>
        <w:t xml:space="preserve"> </w:t>
      </w:r>
      <w:r>
        <w:rPr>
          <w:rFonts w:ascii="Arial" w:hAnsi="Arial" w:cs="Arial"/>
          <w:color w:val="000000"/>
          <w:sz w:val="20"/>
          <w:szCs w:val="20"/>
        </w:rPr>
        <w:t>with</w:t>
      </w:r>
      <w:r>
        <w:rPr>
          <w:rFonts w:ascii="Arial" w:hAnsi="Arial" w:cs="Arial"/>
          <w:color w:val="000000"/>
          <w:spacing w:val="12"/>
          <w:sz w:val="20"/>
          <w:szCs w:val="20"/>
        </w:rPr>
        <w:t xml:space="preserve"> </w:t>
      </w:r>
      <w:r>
        <w:rPr>
          <w:rFonts w:ascii="Arial" w:hAnsi="Arial" w:cs="Arial"/>
          <w:color w:val="000000"/>
          <w:sz w:val="20"/>
          <w:szCs w:val="20"/>
        </w:rPr>
        <w:t>a</w:t>
      </w:r>
      <w:r>
        <w:rPr>
          <w:rFonts w:ascii="Arial" w:hAnsi="Arial" w:cs="Arial"/>
          <w:color w:val="000000"/>
          <w:spacing w:val="13"/>
          <w:sz w:val="20"/>
          <w:szCs w:val="20"/>
        </w:rPr>
        <w:t xml:space="preserve"> </w:t>
      </w:r>
      <w:r>
        <w:rPr>
          <w:rFonts w:ascii="Arial" w:hAnsi="Arial" w:cs="Arial"/>
          <w:color w:val="000000"/>
          <w:sz w:val="20"/>
          <w:szCs w:val="20"/>
        </w:rPr>
        <w:t>tel</w:t>
      </w:r>
      <w:r>
        <w:rPr>
          <w:rFonts w:ascii="Arial" w:hAnsi="Arial" w:cs="Arial"/>
          <w:color w:val="000000"/>
          <w:spacing w:val="-1"/>
          <w:sz w:val="20"/>
          <w:szCs w:val="20"/>
        </w:rPr>
        <w:t>e</w:t>
      </w:r>
      <w:r>
        <w:rPr>
          <w:rFonts w:ascii="Arial" w:hAnsi="Arial" w:cs="Arial"/>
          <w:color w:val="000000"/>
          <w:sz w:val="20"/>
          <w:szCs w:val="20"/>
        </w:rPr>
        <w:t>p</w:t>
      </w:r>
      <w:r>
        <w:rPr>
          <w:rFonts w:ascii="Arial" w:hAnsi="Arial" w:cs="Arial"/>
          <w:color w:val="000000"/>
          <w:spacing w:val="-1"/>
          <w:sz w:val="20"/>
          <w:szCs w:val="20"/>
        </w:rPr>
        <w:t>h</w:t>
      </w:r>
      <w:r>
        <w:rPr>
          <w:rFonts w:ascii="Arial" w:hAnsi="Arial" w:cs="Arial"/>
          <w:color w:val="000000"/>
          <w:sz w:val="20"/>
          <w:szCs w:val="20"/>
        </w:rPr>
        <w:t>one</w:t>
      </w:r>
      <w:r>
        <w:rPr>
          <w:rFonts w:ascii="Arial" w:hAnsi="Arial" w:cs="Arial"/>
          <w:color w:val="000000"/>
          <w:spacing w:val="12"/>
          <w:sz w:val="20"/>
          <w:szCs w:val="20"/>
        </w:rPr>
        <w:t xml:space="preserve"> </w:t>
      </w:r>
      <w:r>
        <w:rPr>
          <w:rFonts w:ascii="Arial" w:hAnsi="Arial" w:cs="Arial"/>
          <w:color w:val="000000"/>
          <w:sz w:val="20"/>
          <w:szCs w:val="20"/>
        </w:rPr>
        <w:t>co</w:t>
      </w:r>
      <w:r>
        <w:rPr>
          <w:rFonts w:ascii="Arial" w:hAnsi="Arial" w:cs="Arial"/>
          <w:color w:val="000000"/>
          <w:spacing w:val="-1"/>
          <w:sz w:val="20"/>
          <w:szCs w:val="20"/>
        </w:rPr>
        <w:t>m</w:t>
      </w:r>
      <w:r>
        <w:rPr>
          <w:rFonts w:ascii="Arial" w:hAnsi="Arial" w:cs="Arial"/>
          <w:color w:val="000000"/>
          <w:sz w:val="20"/>
          <w:szCs w:val="20"/>
        </w:rPr>
        <w:t>plai</w:t>
      </w:r>
      <w:r>
        <w:rPr>
          <w:rFonts w:ascii="Arial" w:hAnsi="Arial" w:cs="Arial"/>
          <w:color w:val="000000"/>
          <w:spacing w:val="-1"/>
          <w:sz w:val="20"/>
          <w:szCs w:val="20"/>
        </w:rPr>
        <w:t>n</w:t>
      </w:r>
      <w:r>
        <w:rPr>
          <w:rFonts w:ascii="Arial" w:hAnsi="Arial" w:cs="Arial"/>
          <w:color w:val="000000"/>
          <w:sz w:val="20"/>
          <w:szCs w:val="20"/>
        </w:rPr>
        <w:t>t</w:t>
      </w:r>
      <w:r>
        <w:rPr>
          <w:rFonts w:ascii="Arial" w:hAnsi="Arial" w:cs="Arial"/>
          <w:color w:val="000000"/>
          <w:spacing w:val="13"/>
          <w:sz w:val="20"/>
          <w:szCs w:val="20"/>
        </w:rPr>
        <w:t xml:space="preserve"> </w:t>
      </w:r>
      <w:r>
        <w:rPr>
          <w:rFonts w:ascii="Arial" w:hAnsi="Arial" w:cs="Arial"/>
          <w:color w:val="000000"/>
          <w:sz w:val="20"/>
          <w:szCs w:val="20"/>
        </w:rPr>
        <w:t>duri</w:t>
      </w:r>
      <w:r>
        <w:rPr>
          <w:rFonts w:ascii="Arial" w:hAnsi="Arial" w:cs="Arial"/>
          <w:color w:val="000000"/>
          <w:spacing w:val="-1"/>
          <w:sz w:val="20"/>
          <w:szCs w:val="20"/>
        </w:rPr>
        <w:t>n</w:t>
      </w:r>
      <w:r>
        <w:rPr>
          <w:rFonts w:ascii="Arial" w:hAnsi="Arial" w:cs="Arial"/>
          <w:color w:val="000000"/>
          <w:sz w:val="20"/>
          <w:szCs w:val="20"/>
        </w:rPr>
        <w:t>g</w:t>
      </w:r>
      <w:r>
        <w:rPr>
          <w:rFonts w:ascii="Arial" w:hAnsi="Arial" w:cs="Arial"/>
          <w:color w:val="000000"/>
          <w:spacing w:val="13"/>
          <w:sz w:val="20"/>
          <w:szCs w:val="20"/>
        </w:rPr>
        <w:t xml:space="preserve"> </w:t>
      </w:r>
      <w:r>
        <w:rPr>
          <w:rFonts w:ascii="Arial" w:hAnsi="Arial" w:cs="Arial"/>
          <w:color w:val="000000"/>
          <w:sz w:val="20"/>
          <w:szCs w:val="20"/>
        </w:rPr>
        <w:t>the</w:t>
      </w:r>
      <w:r>
        <w:rPr>
          <w:rFonts w:ascii="Arial" w:hAnsi="Arial" w:cs="Arial"/>
          <w:color w:val="000000"/>
          <w:spacing w:val="12"/>
          <w:sz w:val="20"/>
          <w:szCs w:val="20"/>
        </w:rPr>
        <w:t xml:space="preserve"> </w:t>
      </w:r>
      <w:r>
        <w:rPr>
          <w:rFonts w:ascii="Arial" w:hAnsi="Arial" w:cs="Arial"/>
          <w:color w:val="000000"/>
          <w:sz w:val="20"/>
          <w:szCs w:val="20"/>
        </w:rPr>
        <w:t>course</w:t>
      </w:r>
      <w:r>
        <w:rPr>
          <w:rFonts w:ascii="Arial" w:hAnsi="Arial" w:cs="Arial"/>
          <w:color w:val="000000"/>
          <w:spacing w:val="12"/>
          <w:sz w:val="20"/>
          <w:szCs w:val="20"/>
        </w:rPr>
        <w:t xml:space="preserve"> </w:t>
      </w:r>
      <w:r>
        <w:rPr>
          <w:rFonts w:ascii="Arial" w:hAnsi="Arial" w:cs="Arial"/>
          <w:color w:val="000000"/>
          <w:sz w:val="20"/>
          <w:szCs w:val="20"/>
        </w:rPr>
        <w:t>of the</w:t>
      </w:r>
      <w:r>
        <w:rPr>
          <w:rFonts w:ascii="Arial" w:hAnsi="Arial" w:cs="Arial"/>
          <w:color w:val="000000"/>
          <w:spacing w:val="1"/>
          <w:sz w:val="20"/>
          <w:szCs w:val="20"/>
        </w:rPr>
        <w:t xml:space="preserve"> </w:t>
      </w:r>
      <w:r>
        <w:rPr>
          <w:rFonts w:ascii="Arial" w:hAnsi="Arial" w:cs="Arial"/>
          <w:color w:val="000000"/>
          <w:sz w:val="20"/>
          <w:szCs w:val="20"/>
        </w:rPr>
        <w:t>teleph</w:t>
      </w:r>
      <w:r>
        <w:rPr>
          <w:rFonts w:ascii="Arial" w:hAnsi="Arial" w:cs="Arial"/>
          <w:color w:val="000000"/>
          <w:spacing w:val="-1"/>
          <w:sz w:val="20"/>
          <w:szCs w:val="20"/>
        </w:rPr>
        <w:t>on</w:t>
      </w:r>
      <w:r>
        <w:rPr>
          <w:rFonts w:ascii="Arial" w:hAnsi="Arial" w:cs="Arial"/>
          <w:color w:val="000000"/>
          <w:sz w:val="20"/>
          <w:szCs w:val="20"/>
        </w:rPr>
        <w:t>e</w:t>
      </w:r>
      <w:r>
        <w:rPr>
          <w:rFonts w:ascii="Arial" w:hAnsi="Arial" w:cs="Arial"/>
          <w:color w:val="000000"/>
          <w:spacing w:val="2"/>
          <w:sz w:val="20"/>
          <w:szCs w:val="20"/>
        </w:rPr>
        <w:t xml:space="preserve"> </w:t>
      </w:r>
      <w:r>
        <w:rPr>
          <w:rFonts w:ascii="Arial" w:hAnsi="Arial" w:cs="Arial"/>
          <w:color w:val="000000"/>
          <w:sz w:val="20"/>
          <w:szCs w:val="20"/>
        </w:rPr>
        <w:t xml:space="preserve">call. </w:t>
      </w:r>
      <w:r>
        <w:rPr>
          <w:rFonts w:ascii="Arial" w:hAnsi="Arial" w:cs="Arial"/>
          <w:color w:val="000000"/>
          <w:spacing w:val="22"/>
          <w:sz w:val="20"/>
          <w:szCs w:val="20"/>
        </w:rPr>
        <w:t xml:space="preserve"> </w:t>
      </w:r>
      <w:r>
        <w:rPr>
          <w:rFonts w:ascii="Arial" w:hAnsi="Arial" w:cs="Arial"/>
          <w:color w:val="000000"/>
          <w:sz w:val="20"/>
          <w:szCs w:val="20"/>
        </w:rPr>
        <w:t>If</w:t>
      </w:r>
      <w:r>
        <w:rPr>
          <w:rFonts w:ascii="Arial" w:hAnsi="Arial" w:cs="Arial"/>
          <w:color w:val="000000"/>
          <w:spacing w:val="1"/>
          <w:sz w:val="20"/>
          <w:szCs w:val="20"/>
        </w:rPr>
        <w:t xml:space="preserve"> </w:t>
      </w:r>
      <w:r>
        <w:rPr>
          <w:rFonts w:ascii="Arial" w:hAnsi="Arial" w:cs="Arial"/>
          <w:color w:val="000000"/>
          <w:sz w:val="20"/>
          <w:szCs w:val="20"/>
        </w:rPr>
        <w:t>that</w:t>
      </w:r>
      <w:r>
        <w:rPr>
          <w:rFonts w:ascii="Arial" w:hAnsi="Arial" w:cs="Arial"/>
          <w:color w:val="000000"/>
          <w:spacing w:val="1"/>
          <w:sz w:val="20"/>
          <w:szCs w:val="20"/>
        </w:rPr>
        <w:t xml:space="preserve"> </w:t>
      </w:r>
      <w:r>
        <w:rPr>
          <w:rFonts w:ascii="Arial" w:hAnsi="Arial" w:cs="Arial"/>
          <w:color w:val="000000"/>
          <w:sz w:val="20"/>
          <w:szCs w:val="20"/>
        </w:rPr>
        <w:t>is</w:t>
      </w:r>
      <w:r>
        <w:rPr>
          <w:rFonts w:ascii="Arial" w:hAnsi="Arial" w:cs="Arial"/>
          <w:color w:val="000000"/>
          <w:spacing w:val="1"/>
          <w:sz w:val="20"/>
          <w:szCs w:val="20"/>
        </w:rPr>
        <w:t xml:space="preserve"> </w:t>
      </w:r>
      <w:r>
        <w:rPr>
          <w:rFonts w:ascii="Arial" w:hAnsi="Arial" w:cs="Arial"/>
          <w:color w:val="000000"/>
          <w:sz w:val="20"/>
          <w:szCs w:val="20"/>
        </w:rPr>
        <w:t>not</w:t>
      </w:r>
      <w:r>
        <w:rPr>
          <w:rFonts w:ascii="Arial" w:hAnsi="Arial" w:cs="Arial"/>
          <w:color w:val="000000"/>
          <w:spacing w:val="1"/>
          <w:sz w:val="20"/>
          <w:szCs w:val="20"/>
        </w:rPr>
        <w:t xml:space="preserve"> </w:t>
      </w:r>
      <w:r>
        <w:rPr>
          <w:rFonts w:ascii="Arial" w:hAnsi="Arial" w:cs="Arial"/>
          <w:color w:val="000000"/>
          <w:sz w:val="20"/>
          <w:szCs w:val="20"/>
        </w:rPr>
        <w:t>p</w:t>
      </w:r>
      <w:r>
        <w:rPr>
          <w:rFonts w:ascii="Arial" w:hAnsi="Arial" w:cs="Arial"/>
          <w:color w:val="000000"/>
          <w:spacing w:val="-1"/>
          <w:sz w:val="20"/>
          <w:szCs w:val="20"/>
        </w:rPr>
        <w:t>o</w:t>
      </w:r>
      <w:r>
        <w:rPr>
          <w:rFonts w:ascii="Arial" w:hAnsi="Arial" w:cs="Arial"/>
          <w:color w:val="000000"/>
          <w:sz w:val="20"/>
          <w:szCs w:val="20"/>
        </w:rPr>
        <w:t>ss</w:t>
      </w:r>
      <w:r>
        <w:rPr>
          <w:rFonts w:ascii="Arial" w:hAnsi="Arial" w:cs="Arial"/>
          <w:color w:val="000000"/>
          <w:spacing w:val="-1"/>
          <w:sz w:val="20"/>
          <w:szCs w:val="20"/>
        </w:rPr>
        <w:t>i</w:t>
      </w:r>
      <w:r>
        <w:rPr>
          <w:rFonts w:ascii="Arial" w:hAnsi="Arial" w:cs="Arial"/>
          <w:color w:val="000000"/>
          <w:sz w:val="20"/>
          <w:szCs w:val="20"/>
        </w:rPr>
        <w:t>ble,</w:t>
      </w:r>
      <w:r>
        <w:rPr>
          <w:rFonts w:ascii="Arial" w:hAnsi="Arial" w:cs="Arial"/>
          <w:color w:val="000000"/>
          <w:spacing w:val="1"/>
          <w:sz w:val="20"/>
          <w:szCs w:val="20"/>
        </w:rPr>
        <w:t xml:space="preserve"> </w:t>
      </w:r>
      <w:r>
        <w:rPr>
          <w:rFonts w:ascii="Arial" w:hAnsi="Arial" w:cs="Arial"/>
          <w:color w:val="000000"/>
          <w:sz w:val="20"/>
          <w:szCs w:val="20"/>
        </w:rPr>
        <w:t>the</w:t>
      </w:r>
      <w:r>
        <w:rPr>
          <w:rFonts w:ascii="Arial" w:hAnsi="Arial" w:cs="Arial"/>
          <w:color w:val="000000"/>
          <w:spacing w:val="1"/>
          <w:sz w:val="20"/>
          <w:szCs w:val="20"/>
        </w:rPr>
        <w:t xml:space="preserve"> </w:t>
      </w:r>
      <w:r>
        <w:rPr>
          <w:rFonts w:ascii="Arial" w:hAnsi="Arial" w:cs="Arial"/>
          <w:color w:val="000000"/>
          <w:sz w:val="20"/>
          <w:szCs w:val="20"/>
        </w:rPr>
        <w:t>c</w:t>
      </w:r>
      <w:r>
        <w:rPr>
          <w:rFonts w:ascii="Arial" w:hAnsi="Arial" w:cs="Arial"/>
          <w:color w:val="000000"/>
          <w:spacing w:val="-1"/>
          <w:sz w:val="20"/>
          <w:szCs w:val="20"/>
        </w:rPr>
        <w:t>om</w:t>
      </w:r>
      <w:r>
        <w:rPr>
          <w:rFonts w:ascii="Arial" w:hAnsi="Arial" w:cs="Arial"/>
          <w:color w:val="000000"/>
          <w:sz w:val="20"/>
          <w:szCs w:val="20"/>
        </w:rPr>
        <w:t>plain</w:t>
      </w:r>
      <w:r>
        <w:rPr>
          <w:rFonts w:ascii="Arial" w:hAnsi="Arial" w:cs="Arial"/>
          <w:color w:val="000000"/>
          <w:spacing w:val="-1"/>
          <w:sz w:val="20"/>
          <w:szCs w:val="20"/>
        </w:rPr>
        <w:t>a</w:t>
      </w:r>
      <w:r>
        <w:rPr>
          <w:rFonts w:ascii="Arial" w:hAnsi="Arial" w:cs="Arial"/>
          <w:color w:val="000000"/>
          <w:sz w:val="20"/>
          <w:szCs w:val="20"/>
        </w:rPr>
        <w:t>nt</w:t>
      </w:r>
      <w:r>
        <w:rPr>
          <w:rFonts w:ascii="Arial" w:hAnsi="Arial" w:cs="Arial"/>
          <w:color w:val="000000"/>
          <w:spacing w:val="1"/>
          <w:sz w:val="20"/>
          <w:szCs w:val="20"/>
        </w:rPr>
        <w:t xml:space="preserve"> </w:t>
      </w:r>
      <w:r>
        <w:rPr>
          <w:rFonts w:ascii="Arial" w:hAnsi="Arial" w:cs="Arial"/>
          <w:color w:val="000000"/>
          <w:sz w:val="20"/>
          <w:szCs w:val="20"/>
        </w:rPr>
        <w:t>may</w:t>
      </w:r>
      <w:r>
        <w:rPr>
          <w:rFonts w:ascii="Arial" w:hAnsi="Arial" w:cs="Arial"/>
          <w:color w:val="000000"/>
          <w:spacing w:val="1"/>
          <w:sz w:val="20"/>
          <w:szCs w:val="20"/>
        </w:rPr>
        <w:t xml:space="preserve"> </w:t>
      </w:r>
      <w:r>
        <w:rPr>
          <w:rFonts w:ascii="Arial" w:hAnsi="Arial" w:cs="Arial"/>
          <w:color w:val="000000"/>
          <w:sz w:val="20"/>
          <w:szCs w:val="20"/>
        </w:rPr>
        <w:t>be</w:t>
      </w:r>
      <w:r>
        <w:rPr>
          <w:rFonts w:ascii="Arial" w:hAnsi="Arial" w:cs="Arial"/>
          <w:color w:val="000000"/>
          <w:spacing w:val="1"/>
          <w:sz w:val="20"/>
          <w:szCs w:val="20"/>
        </w:rPr>
        <w:t xml:space="preserve"> </w:t>
      </w:r>
      <w:r>
        <w:rPr>
          <w:rFonts w:ascii="Arial" w:hAnsi="Arial" w:cs="Arial"/>
          <w:color w:val="000000"/>
          <w:spacing w:val="-1"/>
          <w:sz w:val="20"/>
          <w:szCs w:val="20"/>
        </w:rPr>
        <w:t>a</w:t>
      </w:r>
      <w:r>
        <w:rPr>
          <w:rFonts w:ascii="Arial" w:hAnsi="Arial" w:cs="Arial"/>
          <w:color w:val="000000"/>
          <w:sz w:val="20"/>
          <w:szCs w:val="20"/>
        </w:rPr>
        <w:t>sk</w:t>
      </w:r>
      <w:r>
        <w:rPr>
          <w:rFonts w:ascii="Arial" w:hAnsi="Arial" w:cs="Arial"/>
          <w:color w:val="000000"/>
          <w:spacing w:val="-1"/>
          <w:sz w:val="20"/>
          <w:szCs w:val="20"/>
        </w:rPr>
        <w:t>e</w:t>
      </w:r>
      <w:r>
        <w:rPr>
          <w:rFonts w:ascii="Arial" w:hAnsi="Arial" w:cs="Arial"/>
          <w:color w:val="000000"/>
          <w:sz w:val="20"/>
          <w:szCs w:val="20"/>
        </w:rPr>
        <w:t>d</w:t>
      </w:r>
      <w:r>
        <w:rPr>
          <w:rFonts w:ascii="Arial" w:hAnsi="Arial" w:cs="Arial"/>
          <w:color w:val="000000"/>
          <w:spacing w:val="1"/>
          <w:sz w:val="20"/>
          <w:szCs w:val="20"/>
        </w:rPr>
        <w:t xml:space="preserve"> </w:t>
      </w:r>
      <w:r>
        <w:rPr>
          <w:rFonts w:ascii="Arial" w:hAnsi="Arial" w:cs="Arial"/>
          <w:color w:val="000000"/>
          <w:sz w:val="20"/>
          <w:szCs w:val="20"/>
        </w:rPr>
        <w:t>to make</w:t>
      </w:r>
      <w:r>
        <w:rPr>
          <w:rFonts w:ascii="Arial" w:hAnsi="Arial" w:cs="Arial"/>
          <w:color w:val="000000"/>
          <w:spacing w:val="1"/>
          <w:sz w:val="20"/>
          <w:szCs w:val="20"/>
        </w:rPr>
        <w:t xml:space="preserve"> </w:t>
      </w:r>
      <w:r>
        <w:rPr>
          <w:rFonts w:ascii="Arial" w:hAnsi="Arial" w:cs="Arial"/>
          <w:color w:val="000000"/>
          <w:sz w:val="20"/>
          <w:szCs w:val="20"/>
        </w:rPr>
        <w:t>t</w:t>
      </w:r>
      <w:r>
        <w:rPr>
          <w:rFonts w:ascii="Arial" w:hAnsi="Arial" w:cs="Arial"/>
          <w:color w:val="000000"/>
          <w:spacing w:val="-1"/>
          <w:sz w:val="20"/>
          <w:szCs w:val="20"/>
        </w:rPr>
        <w:t>h</w:t>
      </w:r>
      <w:r>
        <w:rPr>
          <w:rFonts w:ascii="Arial" w:hAnsi="Arial" w:cs="Arial"/>
          <w:color w:val="000000"/>
          <w:sz w:val="20"/>
          <w:szCs w:val="20"/>
        </w:rPr>
        <w:t>e comp</w:t>
      </w:r>
      <w:r>
        <w:rPr>
          <w:rFonts w:ascii="Arial" w:hAnsi="Arial" w:cs="Arial"/>
          <w:color w:val="000000"/>
          <w:spacing w:val="-1"/>
          <w:sz w:val="20"/>
          <w:szCs w:val="20"/>
        </w:rPr>
        <w:t>l</w:t>
      </w:r>
      <w:r>
        <w:rPr>
          <w:rFonts w:ascii="Arial" w:hAnsi="Arial" w:cs="Arial"/>
          <w:color w:val="000000"/>
          <w:sz w:val="20"/>
          <w:szCs w:val="20"/>
        </w:rPr>
        <w:t>aint in writing</w:t>
      </w:r>
      <w:r w:rsidR="00654B02">
        <w:rPr>
          <w:rFonts w:ascii="Arial" w:hAnsi="Arial" w:cs="Arial"/>
          <w:color w:val="000000"/>
          <w:sz w:val="20"/>
          <w:szCs w:val="20"/>
        </w:rPr>
        <w:t xml:space="preserve"> (</w:t>
      </w:r>
      <w:r w:rsidR="00427FE1">
        <w:rPr>
          <w:rFonts w:ascii="Arial" w:hAnsi="Arial" w:cs="Arial"/>
          <w:color w:val="000000"/>
          <w:sz w:val="20"/>
          <w:szCs w:val="20"/>
        </w:rPr>
        <w:t>which may be made by</w:t>
      </w:r>
      <w:r w:rsidR="00654B02">
        <w:rPr>
          <w:rFonts w:ascii="Arial" w:hAnsi="Arial" w:cs="Arial"/>
          <w:color w:val="000000"/>
          <w:sz w:val="20"/>
          <w:szCs w:val="20"/>
        </w:rPr>
        <w:t xml:space="preserve"> email)</w:t>
      </w:r>
      <w:r>
        <w:rPr>
          <w:rFonts w:ascii="Arial" w:hAnsi="Arial" w:cs="Arial"/>
          <w:color w:val="000000"/>
          <w:sz w:val="20"/>
          <w:szCs w:val="20"/>
        </w:rPr>
        <w: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39" w:lineRule="auto"/>
        <w:ind w:left="940" w:right="421" w:hanging="817"/>
        <w:jc w:val="both"/>
        <w:rPr>
          <w:rFonts w:ascii="Arial" w:hAnsi="Arial" w:cs="Arial"/>
          <w:color w:val="000000"/>
          <w:sz w:val="20"/>
          <w:szCs w:val="20"/>
        </w:rPr>
      </w:pPr>
      <w:r>
        <w:rPr>
          <w:rFonts w:ascii="Arial" w:hAnsi="Arial" w:cs="Arial"/>
          <w:color w:val="000000"/>
          <w:sz w:val="20"/>
          <w:szCs w:val="20"/>
        </w:rPr>
        <w:t>2.4</w:t>
      </w:r>
      <w:r>
        <w:rPr>
          <w:rFonts w:ascii="Arial" w:hAnsi="Arial" w:cs="Arial"/>
          <w:color w:val="000000"/>
          <w:sz w:val="20"/>
          <w:szCs w:val="20"/>
        </w:rPr>
        <w:tab/>
        <w:t>Written</w:t>
      </w:r>
      <w:r>
        <w:rPr>
          <w:rFonts w:ascii="Arial" w:hAnsi="Arial" w:cs="Arial"/>
          <w:color w:val="000000"/>
          <w:spacing w:val="5"/>
          <w:sz w:val="20"/>
          <w:szCs w:val="20"/>
        </w:rPr>
        <w:t xml:space="preserve"> </w:t>
      </w:r>
      <w:r>
        <w:rPr>
          <w:rFonts w:ascii="Arial" w:hAnsi="Arial" w:cs="Arial"/>
          <w:color w:val="000000"/>
          <w:sz w:val="20"/>
          <w:szCs w:val="20"/>
        </w:rPr>
        <w:t>c</w:t>
      </w:r>
      <w:r>
        <w:rPr>
          <w:rFonts w:ascii="Arial" w:hAnsi="Arial" w:cs="Arial"/>
          <w:color w:val="000000"/>
          <w:spacing w:val="-1"/>
          <w:sz w:val="20"/>
          <w:szCs w:val="20"/>
        </w:rPr>
        <w:t>o</w:t>
      </w:r>
      <w:r>
        <w:rPr>
          <w:rFonts w:ascii="Arial" w:hAnsi="Arial" w:cs="Arial"/>
          <w:color w:val="000000"/>
          <w:sz w:val="20"/>
          <w:szCs w:val="20"/>
        </w:rPr>
        <w:t>mp</w:t>
      </w:r>
      <w:r>
        <w:rPr>
          <w:rFonts w:ascii="Arial" w:hAnsi="Arial" w:cs="Arial"/>
          <w:color w:val="000000"/>
          <w:spacing w:val="-1"/>
          <w:sz w:val="20"/>
          <w:szCs w:val="20"/>
        </w:rPr>
        <w:t>l</w:t>
      </w:r>
      <w:r>
        <w:rPr>
          <w:rFonts w:ascii="Arial" w:hAnsi="Arial" w:cs="Arial"/>
          <w:color w:val="000000"/>
          <w:sz w:val="20"/>
          <w:szCs w:val="20"/>
        </w:rPr>
        <w:t>aints</w:t>
      </w:r>
      <w:r>
        <w:rPr>
          <w:rFonts w:ascii="Arial" w:hAnsi="Arial" w:cs="Arial"/>
          <w:color w:val="000000"/>
          <w:spacing w:val="5"/>
          <w:sz w:val="20"/>
          <w:szCs w:val="20"/>
        </w:rPr>
        <w:t xml:space="preserve"> </w:t>
      </w:r>
      <w:r>
        <w:rPr>
          <w:rFonts w:ascii="Arial" w:hAnsi="Arial" w:cs="Arial"/>
          <w:color w:val="000000"/>
          <w:sz w:val="20"/>
          <w:szCs w:val="20"/>
        </w:rPr>
        <w:t>will</w:t>
      </w:r>
      <w:r>
        <w:rPr>
          <w:rFonts w:ascii="Arial" w:hAnsi="Arial" w:cs="Arial"/>
          <w:color w:val="000000"/>
          <w:spacing w:val="6"/>
          <w:sz w:val="20"/>
          <w:szCs w:val="20"/>
        </w:rPr>
        <w:t xml:space="preserve"> </w:t>
      </w:r>
      <w:r>
        <w:rPr>
          <w:rFonts w:ascii="Arial" w:hAnsi="Arial" w:cs="Arial"/>
          <w:color w:val="000000"/>
          <w:spacing w:val="-1"/>
          <w:sz w:val="20"/>
          <w:szCs w:val="20"/>
        </w:rPr>
        <w:t>b</w:t>
      </w:r>
      <w:r>
        <w:rPr>
          <w:rFonts w:ascii="Arial" w:hAnsi="Arial" w:cs="Arial"/>
          <w:color w:val="000000"/>
          <w:sz w:val="20"/>
          <w:szCs w:val="20"/>
        </w:rPr>
        <w:t>e</w:t>
      </w:r>
      <w:r>
        <w:rPr>
          <w:rFonts w:ascii="Arial" w:hAnsi="Arial" w:cs="Arial"/>
          <w:color w:val="000000"/>
          <w:spacing w:val="6"/>
          <w:sz w:val="20"/>
          <w:szCs w:val="20"/>
        </w:rPr>
        <w:t xml:space="preserve"> </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kn</w:t>
      </w:r>
      <w:r>
        <w:rPr>
          <w:rFonts w:ascii="Arial" w:hAnsi="Arial" w:cs="Arial"/>
          <w:color w:val="000000"/>
          <w:spacing w:val="-1"/>
          <w:sz w:val="20"/>
          <w:szCs w:val="20"/>
        </w:rPr>
        <w:t>o</w:t>
      </w:r>
      <w:r>
        <w:rPr>
          <w:rFonts w:ascii="Arial" w:hAnsi="Arial" w:cs="Arial"/>
          <w:color w:val="000000"/>
          <w:sz w:val="20"/>
          <w:szCs w:val="20"/>
        </w:rPr>
        <w:t>wle</w:t>
      </w:r>
      <w:r>
        <w:rPr>
          <w:rFonts w:ascii="Arial" w:hAnsi="Arial" w:cs="Arial"/>
          <w:color w:val="000000"/>
          <w:spacing w:val="-1"/>
          <w:sz w:val="20"/>
          <w:szCs w:val="20"/>
        </w:rPr>
        <w:t>d</w:t>
      </w:r>
      <w:r>
        <w:rPr>
          <w:rFonts w:ascii="Arial" w:hAnsi="Arial" w:cs="Arial"/>
          <w:color w:val="000000"/>
          <w:sz w:val="20"/>
          <w:szCs w:val="20"/>
        </w:rPr>
        <w:t>ged</w:t>
      </w:r>
      <w:r>
        <w:rPr>
          <w:rFonts w:ascii="Arial" w:hAnsi="Arial" w:cs="Arial"/>
          <w:color w:val="000000"/>
          <w:spacing w:val="5"/>
          <w:sz w:val="20"/>
          <w:szCs w:val="20"/>
        </w:rPr>
        <w:t xml:space="preserve"> </w:t>
      </w:r>
      <w:r>
        <w:rPr>
          <w:rFonts w:ascii="Arial" w:hAnsi="Arial" w:cs="Arial"/>
          <w:color w:val="000000"/>
          <w:sz w:val="20"/>
          <w:szCs w:val="20"/>
        </w:rPr>
        <w:t>and</w:t>
      </w:r>
      <w:r>
        <w:rPr>
          <w:rFonts w:ascii="Arial" w:hAnsi="Arial" w:cs="Arial"/>
          <w:color w:val="000000"/>
          <w:spacing w:val="5"/>
          <w:sz w:val="20"/>
          <w:szCs w:val="20"/>
        </w:rPr>
        <w:t xml:space="preserve"> </w:t>
      </w:r>
      <w:r>
        <w:rPr>
          <w:rFonts w:ascii="Arial" w:hAnsi="Arial" w:cs="Arial"/>
          <w:color w:val="000000"/>
          <w:sz w:val="20"/>
          <w:szCs w:val="20"/>
        </w:rPr>
        <w:t>a</w:t>
      </w:r>
      <w:r>
        <w:rPr>
          <w:rFonts w:ascii="Arial" w:hAnsi="Arial" w:cs="Arial"/>
          <w:color w:val="000000"/>
          <w:spacing w:val="-1"/>
          <w:sz w:val="20"/>
          <w:szCs w:val="20"/>
        </w:rPr>
        <w:t>n</w:t>
      </w:r>
      <w:r>
        <w:rPr>
          <w:rFonts w:ascii="Arial" w:hAnsi="Arial" w:cs="Arial"/>
          <w:color w:val="000000"/>
          <w:sz w:val="20"/>
          <w:szCs w:val="20"/>
        </w:rPr>
        <w:t>swer</w:t>
      </w:r>
      <w:r>
        <w:rPr>
          <w:rFonts w:ascii="Arial" w:hAnsi="Arial" w:cs="Arial"/>
          <w:color w:val="000000"/>
          <w:spacing w:val="-1"/>
          <w:sz w:val="20"/>
          <w:szCs w:val="20"/>
        </w:rPr>
        <w:t>e</w:t>
      </w:r>
      <w:r>
        <w:rPr>
          <w:rFonts w:ascii="Arial" w:hAnsi="Arial" w:cs="Arial"/>
          <w:color w:val="000000"/>
          <w:sz w:val="20"/>
          <w:szCs w:val="20"/>
        </w:rPr>
        <w:t>d</w:t>
      </w:r>
      <w:r>
        <w:rPr>
          <w:rFonts w:ascii="Arial" w:hAnsi="Arial" w:cs="Arial"/>
          <w:color w:val="000000"/>
          <w:spacing w:val="6"/>
          <w:sz w:val="20"/>
          <w:szCs w:val="20"/>
        </w:rPr>
        <w:t xml:space="preserve"> </w:t>
      </w:r>
      <w:r>
        <w:rPr>
          <w:rFonts w:ascii="Arial" w:hAnsi="Arial" w:cs="Arial"/>
          <w:color w:val="000000"/>
          <w:sz w:val="20"/>
          <w:szCs w:val="20"/>
        </w:rPr>
        <w:t>in</w:t>
      </w:r>
      <w:r>
        <w:rPr>
          <w:rFonts w:ascii="Arial" w:hAnsi="Arial" w:cs="Arial"/>
          <w:color w:val="000000"/>
          <w:spacing w:val="5"/>
          <w:sz w:val="20"/>
          <w:szCs w:val="20"/>
        </w:rPr>
        <w:t xml:space="preserve"> </w:t>
      </w:r>
      <w:r>
        <w:rPr>
          <w:rFonts w:ascii="Arial" w:hAnsi="Arial" w:cs="Arial"/>
          <w:color w:val="000000"/>
          <w:sz w:val="20"/>
          <w:szCs w:val="20"/>
        </w:rPr>
        <w:t>writing</w:t>
      </w:r>
      <w:r w:rsidR="00642D3D">
        <w:rPr>
          <w:rFonts w:ascii="Arial" w:hAnsi="Arial" w:cs="Arial"/>
          <w:color w:val="000000"/>
          <w:sz w:val="20"/>
          <w:szCs w:val="20"/>
        </w:rPr>
        <w:t xml:space="preserve"> (which may be via email) </w:t>
      </w:r>
      <w:r w:rsidR="00BE6709" w:rsidRPr="00BE6709">
        <w:rPr>
          <w:rFonts w:ascii="Arial" w:hAnsi="Arial" w:cs="Arial"/>
          <w:color w:val="000000"/>
          <w:sz w:val="20"/>
          <w:szCs w:val="20"/>
        </w:rPr>
        <w:t>where possible within the shortest practicable period from the d</w:t>
      </w:r>
      <w:r w:rsidR="00FA2C7D">
        <w:rPr>
          <w:rFonts w:ascii="Arial" w:hAnsi="Arial" w:cs="Arial"/>
          <w:color w:val="000000"/>
          <w:sz w:val="20"/>
          <w:szCs w:val="20"/>
        </w:rPr>
        <w:t>ate of receipt of the complaint</w:t>
      </w:r>
      <w:r w:rsidR="00BE6709" w:rsidRPr="00BE6709">
        <w:rPr>
          <w:rFonts w:ascii="Arial" w:hAnsi="Arial" w:cs="Arial"/>
          <w:color w:val="000000"/>
          <w:sz w:val="20"/>
          <w:szCs w:val="20"/>
        </w:rPr>
        <w:t>, but no longer than 60 days after receipt of the complaint. If the complainant has not received a response to a telephone or written complaint within 60 days of making the complaint, or considers the response to be inadequate, he or she may refer the complaint to the ACMA.</w:t>
      </w:r>
    </w:p>
    <w:p w:rsidR="006A37BB" w:rsidRDefault="006A37BB">
      <w:pPr>
        <w:widowControl w:val="0"/>
        <w:autoSpaceDE w:val="0"/>
        <w:autoSpaceDN w:val="0"/>
        <w:adjustRightInd w:val="0"/>
        <w:spacing w:before="14"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30" w:lineRule="exact"/>
        <w:ind w:left="940" w:right="422" w:hanging="817"/>
        <w:jc w:val="both"/>
        <w:rPr>
          <w:rFonts w:ascii="Arial" w:hAnsi="Arial" w:cs="Arial"/>
          <w:color w:val="000000"/>
          <w:sz w:val="20"/>
          <w:szCs w:val="20"/>
        </w:rPr>
      </w:pPr>
      <w:r>
        <w:rPr>
          <w:rFonts w:ascii="Arial" w:hAnsi="Arial" w:cs="Arial"/>
          <w:color w:val="000000"/>
          <w:sz w:val="20"/>
          <w:szCs w:val="20"/>
        </w:rPr>
        <w:t>2.5</w:t>
      </w:r>
      <w:r>
        <w:rPr>
          <w:rFonts w:ascii="Arial" w:hAnsi="Arial" w:cs="Arial"/>
          <w:color w:val="000000"/>
          <w:sz w:val="20"/>
          <w:szCs w:val="20"/>
        </w:rPr>
        <w:tab/>
      </w:r>
      <w:r w:rsidR="00240ECA" w:rsidRPr="00240ECA">
        <w:rPr>
          <w:rFonts w:ascii="Arial" w:hAnsi="Arial" w:cs="Arial"/>
          <w:color w:val="000000"/>
          <w:sz w:val="20"/>
          <w:szCs w:val="20"/>
        </w:rPr>
        <w:t xml:space="preserve">With the exception of complaints under the </w:t>
      </w:r>
      <w:r w:rsidR="00240ECA">
        <w:rPr>
          <w:rFonts w:ascii="Arial" w:hAnsi="Arial" w:cs="Arial"/>
          <w:color w:val="000000"/>
          <w:sz w:val="20"/>
          <w:szCs w:val="20"/>
        </w:rPr>
        <w:t>Customer Service</w:t>
      </w:r>
      <w:r w:rsidR="00240ECA" w:rsidRPr="00240ECA">
        <w:rPr>
          <w:rFonts w:ascii="Arial" w:hAnsi="Arial" w:cs="Arial"/>
          <w:color w:val="000000"/>
          <w:sz w:val="20"/>
          <w:szCs w:val="20"/>
        </w:rPr>
        <w:t xml:space="preserve"> Code (Code 4</w:t>
      </w:r>
      <w:r w:rsidR="00240ECA">
        <w:rPr>
          <w:rFonts w:ascii="Arial" w:hAnsi="Arial" w:cs="Arial"/>
          <w:color w:val="000000"/>
          <w:sz w:val="20"/>
          <w:szCs w:val="20"/>
        </w:rPr>
        <w:t>), i</w:t>
      </w:r>
      <w:r w:rsidR="00427FE1">
        <w:rPr>
          <w:rFonts w:ascii="Arial" w:hAnsi="Arial" w:cs="Arial"/>
          <w:color w:val="000000"/>
          <w:sz w:val="20"/>
          <w:szCs w:val="20"/>
        </w:rPr>
        <w:t>n responding to a written complaint narrowcasters will advise complainants that if they are not satisfied with the narrowcaster’s response, the complaint may be referred to the ACMA</w:t>
      </w:r>
      <w:r>
        <w:rPr>
          <w:rFonts w:ascii="Arial" w:hAnsi="Arial" w:cs="Arial"/>
          <w:color w:val="000000"/>
          <w:sz w:val="20"/>
          <w:szCs w:val="20"/>
        </w:rPr>
        <w:t>.</w:t>
      </w:r>
    </w:p>
    <w:p w:rsidR="006A37BB" w:rsidRDefault="006A37BB">
      <w:pPr>
        <w:widowControl w:val="0"/>
        <w:autoSpaceDE w:val="0"/>
        <w:autoSpaceDN w:val="0"/>
        <w:adjustRightInd w:val="0"/>
        <w:spacing w:before="6" w:after="0" w:line="220" w:lineRule="exact"/>
        <w:rPr>
          <w:rFonts w:ascii="Arial" w:hAnsi="Arial" w:cs="Arial"/>
          <w:color w:val="000000"/>
        </w:rPr>
      </w:pPr>
    </w:p>
    <w:p w:rsidR="00240ECA" w:rsidRPr="003B0C46" w:rsidRDefault="00240ECA" w:rsidP="003B0C46">
      <w:pPr>
        <w:widowControl w:val="0"/>
        <w:autoSpaceDE w:val="0"/>
        <w:autoSpaceDN w:val="0"/>
        <w:adjustRightInd w:val="0"/>
        <w:spacing w:before="6" w:after="0" w:line="220" w:lineRule="exact"/>
        <w:ind w:left="940"/>
        <w:rPr>
          <w:rFonts w:ascii="Arial" w:hAnsi="Arial" w:cs="Arial"/>
          <w:color w:val="000000"/>
          <w:sz w:val="20"/>
          <w:szCs w:val="20"/>
        </w:rPr>
      </w:pPr>
      <w:r w:rsidRPr="00240ECA">
        <w:rPr>
          <w:rFonts w:ascii="Arial" w:hAnsi="Arial" w:cs="Arial"/>
          <w:color w:val="000000"/>
          <w:sz w:val="20"/>
          <w:szCs w:val="20"/>
        </w:rPr>
        <w:t>(Note: see clauses 4.</w:t>
      </w:r>
      <w:r>
        <w:rPr>
          <w:rFonts w:ascii="Arial" w:hAnsi="Arial" w:cs="Arial"/>
          <w:color w:val="000000"/>
          <w:sz w:val="20"/>
          <w:szCs w:val="20"/>
        </w:rPr>
        <w:t>3</w:t>
      </w:r>
      <w:r w:rsidRPr="00240ECA">
        <w:rPr>
          <w:rFonts w:ascii="Arial" w:hAnsi="Arial" w:cs="Arial"/>
          <w:color w:val="000000"/>
          <w:sz w:val="20"/>
          <w:szCs w:val="20"/>
        </w:rPr>
        <w:t xml:space="preserve"> and 4.</w:t>
      </w:r>
      <w:r>
        <w:rPr>
          <w:rFonts w:ascii="Arial" w:hAnsi="Arial" w:cs="Arial"/>
          <w:color w:val="000000"/>
          <w:sz w:val="20"/>
          <w:szCs w:val="20"/>
        </w:rPr>
        <w:t>4</w:t>
      </w:r>
      <w:r w:rsidRPr="003B0C46">
        <w:rPr>
          <w:rFonts w:ascii="Arial" w:hAnsi="Arial" w:cs="Arial"/>
          <w:color w:val="000000"/>
          <w:sz w:val="20"/>
          <w:szCs w:val="20"/>
        </w:rPr>
        <w:t xml:space="preserve"> for referral of complaints under the </w:t>
      </w:r>
      <w:r>
        <w:rPr>
          <w:rFonts w:ascii="Arial" w:hAnsi="Arial" w:cs="Arial"/>
          <w:color w:val="000000"/>
          <w:sz w:val="20"/>
          <w:szCs w:val="20"/>
        </w:rPr>
        <w:t xml:space="preserve">Customer Service </w:t>
      </w:r>
      <w:r w:rsidRPr="003B0C46">
        <w:rPr>
          <w:rFonts w:ascii="Arial" w:hAnsi="Arial" w:cs="Arial"/>
          <w:color w:val="000000"/>
          <w:sz w:val="20"/>
          <w:szCs w:val="20"/>
        </w:rPr>
        <w:t>Code (Code 4)).</w:t>
      </w:r>
    </w:p>
    <w:p w:rsidR="00240ECA" w:rsidRDefault="00240ECA">
      <w:pPr>
        <w:widowControl w:val="0"/>
        <w:autoSpaceDE w:val="0"/>
        <w:autoSpaceDN w:val="0"/>
        <w:adjustRightInd w:val="0"/>
        <w:spacing w:before="6" w:after="0" w:line="220" w:lineRule="exact"/>
        <w:rPr>
          <w:rFonts w:ascii="Arial" w:hAnsi="Arial" w:cs="Arial"/>
          <w:color w:val="000000"/>
        </w:rPr>
      </w:pPr>
    </w:p>
    <w:p w:rsidR="006A37BB" w:rsidRDefault="006A37BB" w:rsidP="00490728">
      <w:pPr>
        <w:widowControl w:val="0"/>
        <w:tabs>
          <w:tab w:val="left" w:pos="940"/>
        </w:tabs>
        <w:autoSpaceDE w:val="0"/>
        <w:autoSpaceDN w:val="0"/>
        <w:adjustRightInd w:val="0"/>
        <w:spacing w:after="0" w:line="240" w:lineRule="auto"/>
        <w:ind w:left="940" w:right="6" w:hanging="817"/>
        <w:rPr>
          <w:rFonts w:ascii="Arial" w:hAnsi="Arial" w:cs="Arial"/>
          <w:color w:val="000000"/>
          <w:sz w:val="20"/>
          <w:szCs w:val="20"/>
        </w:rPr>
      </w:pPr>
      <w:r>
        <w:rPr>
          <w:rFonts w:ascii="Arial" w:hAnsi="Arial" w:cs="Arial"/>
          <w:color w:val="000000"/>
          <w:sz w:val="20"/>
          <w:szCs w:val="20"/>
        </w:rPr>
        <w:t>2</w:t>
      </w:r>
      <w:r w:rsidRPr="00490728">
        <w:rPr>
          <w:rFonts w:ascii="Arial" w:hAnsi="Arial" w:cs="Arial"/>
          <w:color w:val="000000"/>
          <w:sz w:val="20"/>
          <w:szCs w:val="20"/>
        </w:rPr>
        <w:t>.6</w:t>
      </w:r>
      <w:r w:rsidRPr="00490728">
        <w:rPr>
          <w:rFonts w:ascii="Arial" w:hAnsi="Arial" w:cs="Arial"/>
          <w:color w:val="000000"/>
          <w:sz w:val="20"/>
          <w:szCs w:val="20"/>
        </w:rPr>
        <w:tab/>
        <w:t xml:space="preserve">Narrowcasters will maintain a record of written complaints received, and on </w:t>
      </w:r>
      <w:r w:rsidR="00490728" w:rsidRPr="00490728">
        <w:rPr>
          <w:rFonts w:ascii="Arial" w:hAnsi="Arial" w:cs="Arial"/>
          <w:color w:val="000000"/>
          <w:sz w:val="20"/>
          <w:szCs w:val="20"/>
        </w:rPr>
        <w:t xml:space="preserve">written </w:t>
      </w:r>
      <w:r w:rsidRPr="00490728">
        <w:rPr>
          <w:rFonts w:ascii="Arial" w:hAnsi="Arial" w:cs="Arial"/>
          <w:color w:val="000000"/>
          <w:sz w:val="20"/>
          <w:szCs w:val="20"/>
        </w:rPr>
        <w:t>request make a summary available to</w:t>
      </w:r>
      <w:r w:rsidR="00DD20C4" w:rsidRPr="00490728">
        <w:rPr>
          <w:rFonts w:ascii="Arial" w:hAnsi="Arial" w:cs="Arial"/>
          <w:color w:val="000000"/>
          <w:sz w:val="20"/>
          <w:szCs w:val="20"/>
        </w:rPr>
        <w:t xml:space="preserve"> the</w:t>
      </w:r>
      <w:r w:rsidRPr="00490728">
        <w:rPr>
          <w:rFonts w:ascii="Arial" w:hAnsi="Arial" w:cs="Arial"/>
          <w:color w:val="000000"/>
          <w:sz w:val="20"/>
          <w:szCs w:val="20"/>
        </w:rPr>
        <w:t xml:space="preserve"> ACMA.</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C20DF4">
      <w:pPr>
        <w:widowControl w:val="0"/>
        <w:autoSpaceDE w:val="0"/>
        <w:autoSpaceDN w:val="0"/>
        <w:adjustRightInd w:val="0"/>
        <w:spacing w:before="70" w:after="0" w:line="240" w:lineRule="auto"/>
        <w:ind w:left="3830" w:right="4164"/>
        <w:jc w:val="center"/>
        <w:rPr>
          <w:rFonts w:ascii="Arial" w:hAnsi="Arial" w:cs="Arial"/>
          <w:color w:val="000000"/>
          <w:sz w:val="20"/>
          <w:szCs w:val="20"/>
        </w:rPr>
      </w:pPr>
      <w:r>
        <w:rPr>
          <w:rFonts w:ascii="Times New Roman" w:hAnsi="Times New Roman"/>
          <w:color w:val="000000"/>
          <w:sz w:val="24"/>
          <w:szCs w:val="24"/>
        </w:rPr>
        <w:br w:type="page"/>
      </w:r>
      <w:r w:rsidR="006A37BB">
        <w:rPr>
          <w:rFonts w:ascii="Arial" w:hAnsi="Arial" w:cs="Arial"/>
          <w:b/>
          <w:bCs/>
          <w:color w:val="000000"/>
          <w:sz w:val="20"/>
          <w:szCs w:val="20"/>
        </w:rPr>
        <w:lastRenderedPageBreak/>
        <w:t>C</w:t>
      </w:r>
      <w:r w:rsidR="006A37BB">
        <w:rPr>
          <w:rFonts w:ascii="Arial" w:hAnsi="Arial" w:cs="Arial"/>
          <w:b/>
          <w:bCs/>
          <w:color w:val="000000"/>
          <w:spacing w:val="-1"/>
          <w:sz w:val="20"/>
          <w:szCs w:val="20"/>
        </w:rPr>
        <w:t>O</w:t>
      </w:r>
      <w:r w:rsidR="006A37BB">
        <w:rPr>
          <w:rFonts w:ascii="Arial" w:hAnsi="Arial" w:cs="Arial"/>
          <w:b/>
          <w:bCs/>
          <w:color w:val="000000"/>
          <w:sz w:val="20"/>
          <w:szCs w:val="20"/>
        </w:rPr>
        <w:t>DE NO. 3</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1696" w:right="2031"/>
        <w:jc w:val="center"/>
        <w:rPr>
          <w:rFonts w:ascii="Arial" w:hAnsi="Arial" w:cs="Arial"/>
          <w:color w:val="000000"/>
          <w:sz w:val="20"/>
          <w:szCs w:val="20"/>
        </w:rPr>
      </w:pPr>
      <w:r>
        <w:rPr>
          <w:rFonts w:ascii="Arial" w:hAnsi="Arial" w:cs="Arial"/>
          <w:b/>
          <w:bCs/>
          <w:color w:val="000000"/>
          <w:sz w:val="20"/>
          <w:szCs w:val="20"/>
        </w:rPr>
        <w:t>C</w:t>
      </w:r>
      <w:r>
        <w:rPr>
          <w:rFonts w:ascii="Arial" w:hAnsi="Arial" w:cs="Arial"/>
          <w:b/>
          <w:bCs/>
          <w:color w:val="000000"/>
          <w:spacing w:val="-1"/>
          <w:sz w:val="20"/>
          <w:szCs w:val="20"/>
        </w:rPr>
        <w:t>L</w:t>
      </w:r>
      <w:r>
        <w:rPr>
          <w:rFonts w:ascii="Arial" w:hAnsi="Arial" w:cs="Arial"/>
          <w:b/>
          <w:bCs/>
          <w:color w:val="000000"/>
          <w:sz w:val="20"/>
          <w:szCs w:val="20"/>
        </w:rPr>
        <w:t>ASSIFIC</w:t>
      </w:r>
      <w:r>
        <w:rPr>
          <w:rFonts w:ascii="Arial" w:hAnsi="Arial" w:cs="Arial"/>
          <w:b/>
          <w:bCs/>
          <w:color w:val="000000"/>
          <w:spacing w:val="-1"/>
          <w:sz w:val="20"/>
          <w:szCs w:val="20"/>
        </w:rPr>
        <w:t>A</w:t>
      </w:r>
      <w:r>
        <w:rPr>
          <w:rFonts w:ascii="Arial" w:hAnsi="Arial" w:cs="Arial"/>
          <w:b/>
          <w:bCs/>
          <w:color w:val="000000"/>
          <w:sz w:val="20"/>
          <w:szCs w:val="20"/>
        </w:rPr>
        <w:t xml:space="preserve">TION </w:t>
      </w:r>
      <w:r>
        <w:rPr>
          <w:rFonts w:ascii="Arial" w:hAnsi="Arial" w:cs="Arial"/>
          <w:b/>
          <w:bCs/>
          <w:color w:val="000000"/>
          <w:spacing w:val="-1"/>
          <w:sz w:val="20"/>
          <w:szCs w:val="20"/>
        </w:rPr>
        <w:t>AN</w:t>
      </w:r>
      <w:r>
        <w:rPr>
          <w:rFonts w:ascii="Arial" w:hAnsi="Arial" w:cs="Arial"/>
          <w:b/>
          <w:bCs/>
          <w:color w:val="000000"/>
          <w:sz w:val="20"/>
          <w:szCs w:val="20"/>
        </w:rPr>
        <w:t>D PL</w:t>
      </w:r>
      <w:r>
        <w:rPr>
          <w:rFonts w:ascii="Arial" w:hAnsi="Arial" w:cs="Arial"/>
          <w:b/>
          <w:bCs/>
          <w:color w:val="000000"/>
          <w:spacing w:val="-1"/>
          <w:sz w:val="20"/>
          <w:szCs w:val="20"/>
        </w:rPr>
        <w:t>A</w:t>
      </w:r>
      <w:r>
        <w:rPr>
          <w:rFonts w:ascii="Arial" w:hAnsi="Arial" w:cs="Arial"/>
          <w:b/>
          <w:bCs/>
          <w:color w:val="000000"/>
          <w:sz w:val="20"/>
          <w:szCs w:val="20"/>
        </w:rPr>
        <w:t>CEMENT</w:t>
      </w:r>
      <w:r>
        <w:rPr>
          <w:rFonts w:ascii="Arial" w:hAnsi="Arial" w:cs="Arial"/>
          <w:b/>
          <w:bCs/>
          <w:color w:val="000000"/>
          <w:spacing w:val="-2"/>
          <w:sz w:val="20"/>
          <w:szCs w:val="20"/>
        </w:rPr>
        <w:t xml:space="preserve"> </w:t>
      </w:r>
      <w:r>
        <w:rPr>
          <w:rFonts w:ascii="Arial" w:hAnsi="Arial" w:cs="Arial"/>
          <w:b/>
          <w:bCs/>
          <w:color w:val="000000"/>
          <w:sz w:val="20"/>
          <w:szCs w:val="20"/>
        </w:rPr>
        <w:t>OF PROGRAMMING</w:t>
      </w:r>
    </w:p>
    <w:p w:rsidR="006A37BB" w:rsidRDefault="006A37BB">
      <w:pPr>
        <w:widowControl w:val="0"/>
        <w:autoSpaceDE w:val="0"/>
        <w:autoSpaceDN w:val="0"/>
        <w:adjustRightInd w:val="0"/>
        <w:spacing w:before="4" w:after="0" w:line="100" w:lineRule="exact"/>
        <w:rPr>
          <w:rFonts w:ascii="Arial" w:hAnsi="Arial" w:cs="Arial"/>
          <w:color w:val="000000"/>
          <w:sz w:val="10"/>
          <w:szCs w:val="1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tabs>
          <w:tab w:val="left" w:pos="940"/>
        </w:tabs>
        <w:autoSpaceDE w:val="0"/>
        <w:autoSpaceDN w:val="0"/>
        <w:adjustRightInd w:val="0"/>
        <w:spacing w:after="0" w:line="240" w:lineRule="auto"/>
        <w:ind w:left="940" w:right="465" w:hanging="817"/>
        <w:rPr>
          <w:rFonts w:ascii="Arial" w:hAnsi="Arial" w:cs="Arial"/>
          <w:color w:val="000000"/>
          <w:sz w:val="20"/>
          <w:szCs w:val="20"/>
        </w:rPr>
      </w:pPr>
      <w:r>
        <w:rPr>
          <w:rFonts w:ascii="Arial" w:hAnsi="Arial" w:cs="Arial"/>
          <w:color w:val="000000"/>
          <w:sz w:val="20"/>
          <w:szCs w:val="20"/>
        </w:rPr>
        <w:t>3.1</w:t>
      </w:r>
      <w:r>
        <w:rPr>
          <w:rFonts w:ascii="Arial" w:hAnsi="Arial" w:cs="Arial"/>
          <w:color w:val="000000"/>
          <w:sz w:val="20"/>
          <w:szCs w:val="20"/>
        </w:rPr>
        <w:tab/>
        <w:t>Televisi</w:t>
      </w:r>
      <w:r>
        <w:rPr>
          <w:rFonts w:ascii="Arial" w:hAnsi="Arial" w:cs="Arial"/>
          <w:color w:val="000000"/>
          <w:spacing w:val="-1"/>
          <w:sz w:val="20"/>
          <w:szCs w:val="20"/>
        </w:rPr>
        <w:t>o</w:t>
      </w:r>
      <w:r>
        <w:rPr>
          <w:rFonts w:ascii="Arial" w:hAnsi="Arial" w:cs="Arial"/>
          <w:color w:val="000000"/>
          <w:sz w:val="20"/>
          <w:szCs w:val="20"/>
        </w:rPr>
        <w:t>n s</w:t>
      </w:r>
      <w:r>
        <w:rPr>
          <w:rFonts w:ascii="Arial" w:hAnsi="Arial" w:cs="Arial"/>
          <w:color w:val="000000"/>
          <w:spacing w:val="-1"/>
          <w:sz w:val="20"/>
          <w:szCs w:val="20"/>
        </w:rPr>
        <w:t>u</w:t>
      </w:r>
      <w:r>
        <w:rPr>
          <w:rFonts w:ascii="Arial" w:hAnsi="Arial" w:cs="Arial"/>
          <w:color w:val="000000"/>
          <w:sz w:val="20"/>
          <w:szCs w:val="20"/>
        </w:rPr>
        <w:t>bscripti</w:t>
      </w:r>
      <w:r>
        <w:rPr>
          <w:rFonts w:ascii="Arial" w:hAnsi="Arial" w:cs="Arial"/>
          <w:color w:val="000000"/>
          <w:spacing w:val="-1"/>
          <w:sz w:val="20"/>
          <w:szCs w:val="20"/>
        </w:rPr>
        <w:t>o</w:t>
      </w:r>
      <w:r>
        <w:rPr>
          <w:rFonts w:ascii="Arial" w:hAnsi="Arial" w:cs="Arial"/>
          <w:color w:val="000000"/>
          <w:sz w:val="20"/>
          <w:szCs w:val="20"/>
        </w:rPr>
        <w:t>n n</w:t>
      </w:r>
      <w:r>
        <w:rPr>
          <w:rFonts w:ascii="Arial" w:hAnsi="Arial" w:cs="Arial"/>
          <w:color w:val="000000"/>
          <w:spacing w:val="-1"/>
          <w:sz w:val="20"/>
          <w:szCs w:val="20"/>
        </w:rPr>
        <w:t>a</w:t>
      </w:r>
      <w:r>
        <w:rPr>
          <w:rFonts w:ascii="Arial" w:hAnsi="Arial" w:cs="Arial"/>
          <w:color w:val="000000"/>
          <w:sz w:val="20"/>
          <w:szCs w:val="20"/>
        </w:rPr>
        <w:t>rrowc</w:t>
      </w:r>
      <w:r>
        <w:rPr>
          <w:rFonts w:ascii="Arial" w:hAnsi="Arial" w:cs="Arial"/>
          <w:color w:val="000000"/>
          <w:spacing w:val="-1"/>
          <w:sz w:val="20"/>
          <w:szCs w:val="20"/>
        </w:rPr>
        <w:t>a</w:t>
      </w:r>
      <w:r>
        <w:rPr>
          <w:rFonts w:ascii="Arial" w:hAnsi="Arial" w:cs="Arial"/>
          <w:color w:val="000000"/>
          <w:sz w:val="20"/>
          <w:szCs w:val="20"/>
        </w:rPr>
        <w:t>st</w:t>
      </w:r>
      <w:r>
        <w:rPr>
          <w:rFonts w:ascii="Arial" w:hAnsi="Arial" w:cs="Arial"/>
          <w:color w:val="000000"/>
          <w:spacing w:val="-1"/>
          <w:sz w:val="20"/>
          <w:szCs w:val="20"/>
        </w:rPr>
        <w:t>e</w:t>
      </w:r>
      <w:r>
        <w:rPr>
          <w:rFonts w:ascii="Arial" w:hAnsi="Arial" w:cs="Arial"/>
          <w:color w:val="000000"/>
          <w:sz w:val="20"/>
          <w:szCs w:val="20"/>
        </w:rPr>
        <w:t>rs</w:t>
      </w:r>
      <w:r>
        <w:rPr>
          <w:rFonts w:ascii="Arial" w:hAnsi="Arial" w:cs="Arial"/>
          <w:color w:val="000000"/>
          <w:spacing w:val="-1"/>
          <w:sz w:val="20"/>
          <w:szCs w:val="20"/>
        </w:rPr>
        <w:t xml:space="preserve"> </w:t>
      </w:r>
      <w:r>
        <w:rPr>
          <w:rFonts w:ascii="Arial" w:hAnsi="Arial" w:cs="Arial"/>
          <w:color w:val="000000"/>
          <w:sz w:val="20"/>
          <w:szCs w:val="20"/>
        </w:rPr>
        <w:t>w</w:t>
      </w:r>
      <w:r>
        <w:rPr>
          <w:rFonts w:ascii="Arial" w:hAnsi="Arial" w:cs="Arial"/>
          <w:color w:val="000000"/>
          <w:spacing w:val="-2"/>
          <w:sz w:val="20"/>
          <w:szCs w:val="20"/>
        </w:rPr>
        <w:t>i</w:t>
      </w:r>
      <w:r>
        <w:rPr>
          <w:rFonts w:ascii="Arial" w:hAnsi="Arial" w:cs="Arial"/>
          <w:color w:val="000000"/>
          <w:sz w:val="20"/>
          <w:szCs w:val="20"/>
        </w:rPr>
        <w:t xml:space="preserve">ll classify </w:t>
      </w:r>
      <w:r w:rsidR="00535A87">
        <w:rPr>
          <w:rFonts w:ascii="Arial" w:hAnsi="Arial" w:cs="Arial"/>
          <w:color w:val="000000"/>
          <w:sz w:val="20"/>
          <w:szCs w:val="20"/>
        </w:rPr>
        <w:t xml:space="preserve">films and drama programs </w:t>
      </w:r>
      <w:r w:rsidR="00535A87">
        <w:rPr>
          <w:rFonts w:ascii="Arial" w:hAnsi="Arial" w:cs="Arial"/>
          <w:sz w:val="20"/>
        </w:rPr>
        <w:t>(and from</w:t>
      </w:r>
      <w:r w:rsidR="00E6594C">
        <w:rPr>
          <w:rFonts w:ascii="Arial" w:hAnsi="Arial" w:cs="Arial"/>
          <w:sz w:val="20"/>
        </w:rPr>
        <w:t xml:space="preserve"> the date that is</w:t>
      </w:r>
      <w:r w:rsidR="00535A87">
        <w:rPr>
          <w:rFonts w:ascii="Arial" w:hAnsi="Arial" w:cs="Arial"/>
          <w:sz w:val="20"/>
        </w:rPr>
        <w:t xml:space="preserve"> one year after the Codes are registered by the ACMA,</w:t>
      </w:r>
      <w:r w:rsidR="00420193">
        <w:rPr>
          <w:rFonts w:ascii="Arial" w:hAnsi="Arial" w:cs="Arial"/>
          <w:sz w:val="20"/>
        </w:rPr>
        <w:t xml:space="preserve"> </w:t>
      </w:r>
      <w:r w:rsidR="00535A87" w:rsidRPr="008700B9">
        <w:rPr>
          <w:rFonts w:ascii="Arial" w:hAnsi="Arial" w:cs="Arial"/>
          <w:sz w:val="20"/>
        </w:rPr>
        <w:t>documentaries and reality television programs</w:t>
      </w:r>
      <w:r w:rsidR="00535A87">
        <w:rPr>
          <w:rFonts w:ascii="Arial" w:hAnsi="Arial" w:cs="Arial"/>
          <w:sz w:val="20"/>
        </w:rPr>
        <w:t>)</w:t>
      </w:r>
      <w:r w:rsidR="00535A87" w:rsidRPr="00475D3E">
        <w:rPr>
          <w:rFonts w:ascii="Arial" w:hAnsi="Arial" w:cs="Arial"/>
          <w:sz w:val="20"/>
        </w:rPr>
        <w:t xml:space="preserve"> </w:t>
      </w:r>
      <w:r>
        <w:rPr>
          <w:rFonts w:ascii="Arial" w:hAnsi="Arial" w:cs="Arial"/>
          <w:color w:val="000000"/>
          <w:sz w:val="20"/>
          <w:szCs w:val="20"/>
        </w:rPr>
        <w:t>a</w:t>
      </w:r>
      <w:r>
        <w:rPr>
          <w:rFonts w:ascii="Arial" w:hAnsi="Arial" w:cs="Arial"/>
          <w:color w:val="000000"/>
          <w:spacing w:val="-1"/>
          <w:sz w:val="20"/>
          <w:szCs w:val="20"/>
        </w:rPr>
        <w:t>p</w:t>
      </w:r>
      <w:r>
        <w:rPr>
          <w:rFonts w:ascii="Arial" w:hAnsi="Arial" w:cs="Arial"/>
          <w:color w:val="000000"/>
          <w:sz w:val="20"/>
          <w:szCs w:val="20"/>
        </w:rPr>
        <w:t xml:space="preserve">plying relevant </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p</w:t>
      </w:r>
      <w:r>
        <w:rPr>
          <w:rFonts w:ascii="Arial" w:hAnsi="Arial" w:cs="Arial"/>
          <w:color w:val="000000"/>
          <w:spacing w:val="-1"/>
          <w:sz w:val="20"/>
          <w:szCs w:val="20"/>
        </w:rPr>
        <w:t>e</w:t>
      </w:r>
      <w:r>
        <w:rPr>
          <w:rFonts w:ascii="Arial" w:hAnsi="Arial" w:cs="Arial"/>
          <w:color w:val="000000"/>
          <w:sz w:val="20"/>
          <w:szCs w:val="20"/>
        </w:rPr>
        <w:t>cts of the pr</w:t>
      </w:r>
      <w:r>
        <w:rPr>
          <w:rFonts w:ascii="Arial" w:hAnsi="Arial" w:cs="Arial"/>
          <w:color w:val="000000"/>
          <w:spacing w:val="-1"/>
          <w:sz w:val="20"/>
          <w:szCs w:val="20"/>
        </w:rPr>
        <w:t>o</w:t>
      </w:r>
      <w:r>
        <w:rPr>
          <w:rFonts w:ascii="Arial" w:hAnsi="Arial" w:cs="Arial"/>
          <w:color w:val="000000"/>
          <w:sz w:val="20"/>
          <w:szCs w:val="20"/>
        </w:rPr>
        <w:t>gram</w:t>
      </w:r>
      <w:r>
        <w:rPr>
          <w:rFonts w:ascii="Arial" w:hAnsi="Arial" w:cs="Arial"/>
          <w:color w:val="000000"/>
          <w:spacing w:val="-1"/>
          <w:sz w:val="20"/>
          <w:szCs w:val="20"/>
        </w:rPr>
        <w:t xml:space="preserve"> </w:t>
      </w:r>
      <w:r>
        <w:rPr>
          <w:rFonts w:ascii="Arial" w:hAnsi="Arial" w:cs="Arial"/>
          <w:color w:val="000000"/>
          <w:sz w:val="20"/>
          <w:szCs w:val="20"/>
        </w:rPr>
        <w:t>cl</w:t>
      </w:r>
      <w:r>
        <w:rPr>
          <w:rFonts w:ascii="Arial" w:hAnsi="Arial" w:cs="Arial"/>
          <w:color w:val="000000"/>
          <w:spacing w:val="-1"/>
          <w:sz w:val="20"/>
          <w:szCs w:val="20"/>
        </w:rPr>
        <w:t>a</w:t>
      </w:r>
      <w:r>
        <w:rPr>
          <w:rFonts w:ascii="Arial" w:hAnsi="Arial" w:cs="Arial"/>
          <w:color w:val="000000"/>
          <w:sz w:val="20"/>
          <w:szCs w:val="20"/>
        </w:rPr>
        <w:t>ssif</w:t>
      </w:r>
      <w:r>
        <w:rPr>
          <w:rFonts w:ascii="Arial" w:hAnsi="Arial" w:cs="Arial"/>
          <w:color w:val="000000"/>
          <w:spacing w:val="-1"/>
          <w:sz w:val="20"/>
          <w:szCs w:val="20"/>
        </w:rPr>
        <w:t>i</w:t>
      </w:r>
      <w:r>
        <w:rPr>
          <w:rFonts w:ascii="Arial" w:hAnsi="Arial" w:cs="Arial"/>
          <w:color w:val="000000"/>
          <w:sz w:val="20"/>
          <w:szCs w:val="20"/>
        </w:rPr>
        <w:t>cat</w:t>
      </w:r>
      <w:r>
        <w:rPr>
          <w:rFonts w:ascii="Arial" w:hAnsi="Arial" w:cs="Arial"/>
          <w:color w:val="000000"/>
          <w:spacing w:val="1"/>
          <w:sz w:val="20"/>
          <w:szCs w:val="20"/>
        </w:rPr>
        <w:t>i</w:t>
      </w:r>
      <w:r>
        <w:rPr>
          <w:rFonts w:ascii="Arial" w:hAnsi="Arial" w:cs="Arial"/>
          <w:color w:val="000000"/>
          <w:sz w:val="20"/>
          <w:szCs w:val="20"/>
        </w:rPr>
        <w:t>on system</w:t>
      </w:r>
      <w:r>
        <w:rPr>
          <w:rFonts w:ascii="Arial" w:hAnsi="Arial" w:cs="Arial"/>
          <w:color w:val="000000"/>
          <w:spacing w:val="-1"/>
          <w:sz w:val="20"/>
          <w:szCs w:val="20"/>
        </w:rPr>
        <w:t xml:space="preserve"> </w:t>
      </w:r>
      <w:r>
        <w:rPr>
          <w:rFonts w:ascii="Arial" w:hAnsi="Arial" w:cs="Arial"/>
          <w:color w:val="000000"/>
          <w:sz w:val="20"/>
          <w:szCs w:val="20"/>
        </w:rPr>
        <w:t>conta</w:t>
      </w:r>
      <w:r>
        <w:rPr>
          <w:rFonts w:ascii="Arial" w:hAnsi="Arial" w:cs="Arial"/>
          <w:color w:val="000000"/>
          <w:spacing w:val="-1"/>
          <w:sz w:val="20"/>
          <w:szCs w:val="20"/>
        </w:rPr>
        <w:t>i</w:t>
      </w:r>
      <w:r>
        <w:rPr>
          <w:rFonts w:ascii="Arial" w:hAnsi="Arial" w:cs="Arial"/>
          <w:color w:val="000000"/>
          <w:sz w:val="20"/>
          <w:szCs w:val="20"/>
        </w:rPr>
        <w:t xml:space="preserve">ned in </w:t>
      </w:r>
      <w:r>
        <w:rPr>
          <w:rFonts w:ascii="Arial" w:hAnsi="Arial" w:cs="Arial"/>
          <w:color w:val="000000"/>
          <w:spacing w:val="-2"/>
          <w:sz w:val="20"/>
          <w:szCs w:val="20"/>
        </w:rPr>
        <w:t>t</w:t>
      </w:r>
      <w:r>
        <w:rPr>
          <w:rFonts w:ascii="Arial" w:hAnsi="Arial" w:cs="Arial"/>
          <w:color w:val="000000"/>
          <w:sz w:val="20"/>
          <w:szCs w:val="20"/>
        </w:rPr>
        <w:t>he Gui</w:t>
      </w:r>
      <w:r>
        <w:rPr>
          <w:rFonts w:ascii="Arial" w:hAnsi="Arial" w:cs="Arial"/>
          <w:color w:val="000000"/>
          <w:spacing w:val="-1"/>
          <w:sz w:val="20"/>
          <w:szCs w:val="20"/>
        </w:rPr>
        <w:t>d</w:t>
      </w:r>
      <w:r>
        <w:rPr>
          <w:rFonts w:ascii="Arial" w:hAnsi="Arial" w:cs="Arial"/>
          <w:color w:val="000000"/>
          <w:sz w:val="20"/>
          <w:szCs w:val="20"/>
        </w:rPr>
        <w:t>elin</w:t>
      </w:r>
      <w:r>
        <w:rPr>
          <w:rFonts w:ascii="Arial" w:hAnsi="Arial" w:cs="Arial"/>
          <w:color w:val="000000"/>
          <w:spacing w:val="-1"/>
          <w:sz w:val="20"/>
          <w:szCs w:val="20"/>
        </w:rPr>
        <w:t>e</w:t>
      </w:r>
      <w:r>
        <w:rPr>
          <w:rFonts w:ascii="Arial" w:hAnsi="Arial" w:cs="Arial"/>
          <w:color w:val="000000"/>
          <w:sz w:val="20"/>
          <w:szCs w:val="20"/>
        </w:rPr>
        <w:t>s</w:t>
      </w:r>
      <w:r>
        <w:rPr>
          <w:rFonts w:ascii="Arial" w:hAnsi="Arial" w:cs="Arial"/>
          <w:color w:val="000000"/>
          <w:spacing w:val="-1"/>
          <w:sz w:val="20"/>
          <w:szCs w:val="20"/>
        </w:rPr>
        <w:t xml:space="preserve"> </w:t>
      </w:r>
      <w:r>
        <w:rPr>
          <w:rFonts w:ascii="Arial" w:hAnsi="Arial" w:cs="Arial"/>
          <w:color w:val="000000"/>
          <w:sz w:val="20"/>
          <w:szCs w:val="20"/>
        </w:rPr>
        <w:t>for the Cl</w:t>
      </w:r>
      <w:r>
        <w:rPr>
          <w:rFonts w:ascii="Arial" w:hAnsi="Arial" w:cs="Arial"/>
          <w:color w:val="000000"/>
          <w:spacing w:val="-1"/>
          <w:sz w:val="20"/>
          <w:szCs w:val="20"/>
        </w:rPr>
        <w:t>a</w:t>
      </w:r>
      <w:r>
        <w:rPr>
          <w:rFonts w:ascii="Arial" w:hAnsi="Arial" w:cs="Arial"/>
          <w:color w:val="000000"/>
          <w:sz w:val="20"/>
          <w:szCs w:val="20"/>
        </w:rPr>
        <w:t>ssif</w:t>
      </w:r>
      <w:r>
        <w:rPr>
          <w:rFonts w:ascii="Arial" w:hAnsi="Arial" w:cs="Arial"/>
          <w:color w:val="000000"/>
          <w:spacing w:val="-1"/>
          <w:sz w:val="20"/>
          <w:szCs w:val="20"/>
        </w:rPr>
        <w:t>i</w:t>
      </w:r>
      <w:r>
        <w:rPr>
          <w:rFonts w:ascii="Arial" w:hAnsi="Arial" w:cs="Arial"/>
          <w:color w:val="000000"/>
          <w:sz w:val="20"/>
          <w:szCs w:val="20"/>
        </w:rPr>
        <w:t>cation</w:t>
      </w:r>
      <w:r>
        <w:rPr>
          <w:rFonts w:ascii="Arial" w:hAnsi="Arial" w:cs="Arial"/>
          <w:color w:val="000000"/>
          <w:spacing w:val="-1"/>
          <w:sz w:val="20"/>
          <w:szCs w:val="20"/>
        </w:rPr>
        <w:t xml:space="preserve"> </w:t>
      </w:r>
      <w:r>
        <w:rPr>
          <w:rFonts w:ascii="Arial" w:hAnsi="Arial" w:cs="Arial"/>
          <w:color w:val="000000"/>
          <w:sz w:val="20"/>
          <w:szCs w:val="20"/>
        </w:rPr>
        <w:t>of Film (</w:t>
      </w:r>
      <w:r>
        <w:rPr>
          <w:rFonts w:ascii="Arial" w:hAnsi="Arial" w:cs="Arial"/>
          <w:color w:val="000000"/>
          <w:spacing w:val="1"/>
          <w:sz w:val="20"/>
          <w:szCs w:val="20"/>
        </w:rPr>
        <w:t>‘</w:t>
      </w:r>
      <w:r>
        <w:rPr>
          <w:rFonts w:ascii="Arial" w:hAnsi="Arial" w:cs="Arial"/>
          <w:b/>
          <w:bCs/>
          <w:color w:val="000000"/>
          <w:sz w:val="20"/>
          <w:szCs w:val="20"/>
        </w:rPr>
        <w:t>Guidelines</w:t>
      </w:r>
      <w:r>
        <w:rPr>
          <w:rFonts w:ascii="Arial" w:hAnsi="Arial" w:cs="Arial"/>
          <w:color w:val="000000"/>
          <w:sz w:val="20"/>
          <w:szCs w:val="20"/>
        </w:rPr>
        <w:t>’)</w:t>
      </w:r>
      <w:r w:rsidR="001A3E8A">
        <w:rPr>
          <w:rFonts w:ascii="Arial" w:hAnsi="Arial" w:cs="Arial"/>
          <w:color w:val="000000"/>
          <w:sz w:val="20"/>
          <w:szCs w:val="20"/>
        </w:rPr>
        <w:t xml:space="preserve"> which appear in </w:t>
      </w:r>
      <w:r w:rsidR="000125CD">
        <w:rPr>
          <w:rFonts w:ascii="Arial" w:hAnsi="Arial" w:cs="Arial"/>
          <w:color w:val="000000"/>
          <w:sz w:val="20"/>
          <w:szCs w:val="20"/>
        </w:rPr>
        <w:t>Attachment A</w:t>
      </w:r>
      <w:r w:rsidR="00A3086C">
        <w:rPr>
          <w:rFonts w:ascii="Arial" w:hAnsi="Arial" w:cs="Arial"/>
          <w:color w:val="000000"/>
          <w:sz w:val="20"/>
          <w:szCs w:val="20"/>
        </w:rPr>
        <w:t xml:space="preserve">. </w:t>
      </w:r>
    </w:p>
    <w:p w:rsidR="00E6594C" w:rsidRDefault="00E6594C">
      <w:pPr>
        <w:widowControl w:val="0"/>
        <w:tabs>
          <w:tab w:val="left" w:pos="940"/>
        </w:tabs>
        <w:autoSpaceDE w:val="0"/>
        <w:autoSpaceDN w:val="0"/>
        <w:adjustRightInd w:val="0"/>
        <w:spacing w:after="0" w:line="240" w:lineRule="auto"/>
        <w:ind w:left="940" w:right="465" w:hanging="817"/>
        <w:rPr>
          <w:rFonts w:ascii="Arial" w:hAnsi="Arial" w:cs="Arial"/>
          <w:color w:val="000000"/>
          <w:sz w:val="20"/>
          <w:szCs w:val="20"/>
        </w:rPr>
      </w:pPr>
    </w:p>
    <w:p w:rsidR="00E6594C" w:rsidRDefault="00E6594C" w:rsidP="00E6594C">
      <w:pPr>
        <w:widowControl w:val="0"/>
        <w:tabs>
          <w:tab w:val="left" w:pos="940"/>
        </w:tabs>
        <w:autoSpaceDE w:val="0"/>
        <w:autoSpaceDN w:val="0"/>
        <w:adjustRightInd w:val="0"/>
        <w:spacing w:after="0" w:line="240" w:lineRule="auto"/>
        <w:ind w:left="993" w:right="465"/>
        <w:rPr>
          <w:rFonts w:ascii="Arial" w:hAnsi="Arial" w:cs="Arial"/>
          <w:color w:val="000000"/>
          <w:sz w:val="20"/>
          <w:szCs w:val="20"/>
        </w:rPr>
      </w:pPr>
      <w:r w:rsidRPr="00E6594C">
        <w:rPr>
          <w:rFonts w:ascii="Arial" w:hAnsi="Arial" w:cs="Arial"/>
          <w:color w:val="000000"/>
          <w:sz w:val="20"/>
          <w:szCs w:val="20"/>
        </w:rPr>
        <w:t>For the avoidance of doubt, clause 3.3 do</w:t>
      </w:r>
      <w:r w:rsidR="00117161">
        <w:rPr>
          <w:rFonts w:ascii="Arial" w:hAnsi="Arial" w:cs="Arial"/>
          <w:color w:val="000000"/>
          <w:sz w:val="20"/>
          <w:szCs w:val="20"/>
        </w:rPr>
        <w:t>es</w:t>
      </w:r>
      <w:r w:rsidRPr="00E6594C">
        <w:rPr>
          <w:rFonts w:ascii="Arial" w:hAnsi="Arial" w:cs="Arial"/>
          <w:color w:val="000000"/>
          <w:sz w:val="20"/>
          <w:szCs w:val="20"/>
        </w:rPr>
        <w:t xml:space="preserve"> not apply in respect of documentaries and reality programs until the date that is one year after the Codes are registered by the ACMA.</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496" w:hanging="817"/>
        <w:rPr>
          <w:rFonts w:ascii="Arial" w:hAnsi="Arial" w:cs="Arial"/>
          <w:color w:val="000000"/>
          <w:sz w:val="20"/>
          <w:szCs w:val="20"/>
        </w:rPr>
      </w:pPr>
      <w:r>
        <w:rPr>
          <w:rFonts w:ascii="Arial" w:hAnsi="Arial" w:cs="Arial"/>
          <w:color w:val="000000"/>
          <w:sz w:val="20"/>
          <w:szCs w:val="20"/>
        </w:rPr>
        <w:t>3.2</w:t>
      </w:r>
      <w:r>
        <w:rPr>
          <w:rFonts w:ascii="Arial" w:hAnsi="Arial" w:cs="Arial"/>
          <w:color w:val="000000"/>
          <w:sz w:val="20"/>
          <w:szCs w:val="20"/>
        </w:rPr>
        <w:tab/>
      </w:r>
      <w:r w:rsidR="00791A01" w:rsidRPr="00791A01">
        <w:rPr>
          <w:rFonts w:ascii="Arial" w:hAnsi="Arial" w:cs="Arial"/>
          <w:color w:val="000000"/>
          <w:sz w:val="20"/>
          <w:szCs w:val="20"/>
        </w:rPr>
        <w:t xml:space="preserve">Written and spoken consumer advice </w:t>
      </w:r>
      <w:r>
        <w:rPr>
          <w:rFonts w:ascii="Arial" w:hAnsi="Arial" w:cs="Arial"/>
          <w:color w:val="000000"/>
          <w:sz w:val="20"/>
          <w:szCs w:val="20"/>
        </w:rPr>
        <w:t>on the reasons for program</w:t>
      </w:r>
      <w:r>
        <w:rPr>
          <w:rFonts w:ascii="Arial" w:hAnsi="Arial" w:cs="Arial"/>
          <w:color w:val="000000"/>
          <w:spacing w:val="-1"/>
          <w:sz w:val="20"/>
          <w:szCs w:val="20"/>
        </w:rPr>
        <w:t xml:space="preserve"> </w:t>
      </w:r>
      <w:r>
        <w:rPr>
          <w:rFonts w:ascii="Arial" w:hAnsi="Arial" w:cs="Arial"/>
          <w:color w:val="000000"/>
          <w:sz w:val="20"/>
          <w:szCs w:val="20"/>
        </w:rPr>
        <w:t>classif</w:t>
      </w:r>
      <w:r>
        <w:rPr>
          <w:rFonts w:ascii="Arial" w:hAnsi="Arial" w:cs="Arial"/>
          <w:color w:val="000000"/>
          <w:spacing w:val="-1"/>
          <w:sz w:val="20"/>
          <w:szCs w:val="20"/>
        </w:rPr>
        <w:t>i</w:t>
      </w:r>
      <w:r>
        <w:rPr>
          <w:rFonts w:ascii="Arial" w:hAnsi="Arial" w:cs="Arial"/>
          <w:color w:val="000000"/>
          <w:sz w:val="20"/>
          <w:szCs w:val="20"/>
        </w:rPr>
        <w:t>cation</w:t>
      </w:r>
      <w:r>
        <w:rPr>
          <w:rFonts w:ascii="Arial" w:hAnsi="Arial" w:cs="Arial"/>
          <w:color w:val="000000"/>
          <w:spacing w:val="-1"/>
          <w:sz w:val="20"/>
          <w:szCs w:val="20"/>
        </w:rPr>
        <w:t xml:space="preserve"> </w:t>
      </w:r>
      <w:r>
        <w:rPr>
          <w:rFonts w:ascii="Arial" w:hAnsi="Arial" w:cs="Arial"/>
          <w:color w:val="000000"/>
          <w:sz w:val="20"/>
          <w:szCs w:val="20"/>
        </w:rPr>
        <w:t>will be given at the comme</w:t>
      </w:r>
      <w:r>
        <w:rPr>
          <w:rFonts w:ascii="Arial" w:hAnsi="Arial" w:cs="Arial"/>
          <w:color w:val="000000"/>
          <w:spacing w:val="-1"/>
          <w:sz w:val="20"/>
          <w:szCs w:val="20"/>
        </w:rPr>
        <w:t>n</w:t>
      </w:r>
      <w:r>
        <w:rPr>
          <w:rFonts w:ascii="Arial" w:hAnsi="Arial" w:cs="Arial"/>
          <w:color w:val="000000"/>
          <w:spacing w:val="1"/>
          <w:sz w:val="20"/>
          <w:szCs w:val="20"/>
        </w:rPr>
        <w:t>c</w:t>
      </w:r>
      <w:r>
        <w:rPr>
          <w:rFonts w:ascii="Arial" w:hAnsi="Arial" w:cs="Arial"/>
          <w:color w:val="000000"/>
          <w:sz w:val="20"/>
          <w:szCs w:val="20"/>
        </w:rPr>
        <w:t>e</w:t>
      </w:r>
      <w:r>
        <w:rPr>
          <w:rFonts w:ascii="Arial" w:hAnsi="Arial" w:cs="Arial"/>
          <w:color w:val="000000"/>
          <w:spacing w:val="-1"/>
          <w:sz w:val="20"/>
          <w:szCs w:val="20"/>
        </w:rPr>
        <w:t>me</w:t>
      </w:r>
      <w:r>
        <w:rPr>
          <w:rFonts w:ascii="Arial" w:hAnsi="Arial" w:cs="Arial"/>
          <w:color w:val="000000"/>
          <w:sz w:val="20"/>
          <w:szCs w:val="20"/>
        </w:rPr>
        <w:t>nt of film</w:t>
      </w:r>
      <w:r w:rsidR="006C7AF3">
        <w:rPr>
          <w:rFonts w:ascii="Arial" w:hAnsi="Arial" w:cs="Arial"/>
          <w:color w:val="000000"/>
          <w:sz w:val="20"/>
          <w:szCs w:val="20"/>
        </w:rPr>
        <w:t xml:space="preserve"> and</w:t>
      </w:r>
      <w:r>
        <w:rPr>
          <w:rFonts w:ascii="Arial" w:hAnsi="Arial" w:cs="Arial"/>
          <w:color w:val="000000"/>
          <w:sz w:val="20"/>
          <w:szCs w:val="20"/>
        </w:rPr>
        <w:t xml:space="preserve"> dra</w:t>
      </w:r>
      <w:r>
        <w:rPr>
          <w:rFonts w:ascii="Arial" w:hAnsi="Arial" w:cs="Arial"/>
          <w:color w:val="000000"/>
          <w:spacing w:val="-1"/>
          <w:sz w:val="20"/>
          <w:szCs w:val="20"/>
        </w:rPr>
        <w:t>m</w:t>
      </w:r>
      <w:r>
        <w:rPr>
          <w:rFonts w:ascii="Arial" w:hAnsi="Arial" w:cs="Arial"/>
          <w:color w:val="000000"/>
          <w:sz w:val="20"/>
          <w:szCs w:val="20"/>
        </w:rPr>
        <w:t>a</w:t>
      </w:r>
      <w:r w:rsidR="00E6594C">
        <w:rPr>
          <w:rFonts w:ascii="Arial" w:hAnsi="Arial" w:cs="Arial"/>
          <w:color w:val="000000"/>
          <w:sz w:val="20"/>
          <w:szCs w:val="20"/>
        </w:rPr>
        <w:t xml:space="preserve"> </w:t>
      </w:r>
      <w:r>
        <w:rPr>
          <w:rFonts w:ascii="Arial" w:hAnsi="Arial" w:cs="Arial"/>
          <w:color w:val="000000"/>
          <w:sz w:val="20"/>
          <w:szCs w:val="20"/>
        </w:rPr>
        <w:t>pr</w:t>
      </w:r>
      <w:r>
        <w:rPr>
          <w:rFonts w:ascii="Arial" w:hAnsi="Arial" w:cs="Arial"/>
          <w:color w:val="000000"/>
          <w:spacing w:val="-1"/>
          <w:sz w:val="20"/>
          <w:szCs w:val="20"/>
        </w:rPr>
        <w:t>o</w:t>
      </w:r>
      <w:r>
        <w:rPr>
          <w:rFonts w:ascii="Arial" w:hAnsi="Arial" w:cs="Arial"/>
          <w:color w:val="000000"/>
          <w:sz w:val="20"/>
          <w:szCs w:val="20"/>
        </w:rPr>
        <w:t>gr</w:t>
      </w:r>
      <w:r>
        <w:rPr>
          <w:rFonts w:ascii="Arial" w:hAnsi="Arial" w:cs="Arial"/>
          <w:color w:val="000000"/>
          <w:spacing w:val="-1"/>
          <w:sz w:val="20"/>
          <w:szCs w:val="20"/>
        </w:rPr>
        <w:t>a</w:t>
      </w:r>
      <w:r>
        <w:rPr>
          <w:rFonts w:ascii="Arial" w:hAnsi="Arial" w:cs="Arial"/>
          <w:color w:val="000000"/>
          <w:sz w:val="20"/>
          <w:szCs w:val="20"/>
        </w:rPr>
        <w:t>m</w:t>
      </w:r>
      <w:r w:rsidR="006C7AF3">
        <w:rPr>
          <w:rFonts w:ascii="Arial" w:hAnsi="Arial" w:cs="Arial"/>
          <w:color w:val="000000"/>
          <w:sz w:val="20"/>
          <w:szCs w:val="20"/>
        </w:rPr>
        <w:t>s</w:t>
      </w:r>
      <w:r>
        <w:rPr>
          <w:rFonts w:ascii="Arial" w:hAnsi="Arial" w:cs="Arial"/>
          <w:color w:val="000000"/>
          <w:sz w:val="20"/>
          <w:szCs w:val="20"/>
        </w:rPr>
        <w:t xml:space="preserve"> in such</w:t>
      </w:r>
      <w:r>
        <w:rPr>
          <w:rFonts w:ascii="Arial" w:hAnsi="Arial" w:cs="Arial"/>
          <w:color w:val="000000"/>
          <w:spacing w:val="-1"/>
          <w:sz w:val="20"/>
          <w:szCs w:val="20"/>
        </w:rPr>
        <w:t xml:space="preserve"> </w:t>
      </w:r>
      <w:r>
        <w:rPr>
          <w:rFonts w:ascii="Arial" w:hAnsi="Arial" w:cs="Arial"/>
          <w:color w:val="000000"/>
          <w:sz w:val="20"/>
          <w:szCs w:val="20"/>
        </w:rPr>
        <w:t>c</w:t>
      </w:r>
      <w:r>
        <w:rPr>
          <w:rFonts w:ascii="Arial" w:hAnsi="Arial" w:cs="Arial"/>
          <w:color w:val="000000"/>
          <w:spacing w:val="-1"/>
          <w:sz w:val="20"/>
          <w:szCs w:val="20"/>
        </w:rPr>
        <w:t>a</w:t>
      </w:r>
      <w:r>
        <w:rPr>
          <w:rFonts w:ascii="Arial" w:hAnsi="Arial" w:cs="Arial"/>
          <w:color w:val="000000"/>
          <w:sz w:val="20"/>
          <w:szCs w:val="20"/>
        </w:rPr>
        <w:t>s</w:t>
      </w:r>
      <w:r>
        <w:rPr>
          <w:rFonts w:ascii="Arial" w:hAnsi="Arial" w:cs="Arial"/>
          <w:color w:val="000000"/>
          <w:spacing w:val="-1"/>
          <w:sz w:val="20"/>
          <w:szCs w:val="20"/>
        </w:rPr>
        <w:t>e</w:t>
      </w:r>
      <w:r>
        <w:rPr>
          <w:rFonts w:ascii="Arial" w:hAnsi="Arial" w:cs="Arial"/>
          <w:color w:val="000000"/>
          <w:sz w:val="20"/>
          <w:szCs w:val="20"/>
        </w:rPr>
        <w:t>s w</w:t>
      </w:r>
      <w:r>
        <w:rPr>
          <w:rFonts w:ascii="Arial" w:hAnsi="Arial" w:cs="Arial"/>
          <w:color w:val="000000"/>
          <w:spacing w:val="-1"/>
          <w:sz w:val="20"/>
          <w:szCs w:val="20"/>
        </w:rPr>
        <w:t>h</w:t>
      </w:r>
      <w:r>
        <w:rPr>
          <w:rFonts w:ascii="Arial" w:hAnsi="Arial" w:cs="Arial"/>
          <w:color w:val="000000"/>
          <w:sz w:val="20"/>
          <w:szCs w:val="20"/>
        </w:rPr>
        <w:t>ere t</w:t>
      </w:r>
      <w:r>
        <w:rPr>
          <w:rFonts w:ascii="Arial" w:hAnsi="Arial" w:cs="Arial"/>
          <w:color w:val="000000"/>
          <w:spacing w:val="-1"/>
          <w:sz w:val="20"/>
          <w:szCs w:val="20"/>
        </w:rPr>
        <w:t>h</w:t>
      </w:r>
      <w:r>
        <w:rPr>
          <w:rFonts w:ascii="Arial" w:hAnsi="Arial" w:cs="Arial"/>
          <w:color w:val="000000"/>
          <w:sz w:val="20"/>
          <w:szCs w:val="20"/>
        </w:rPr>
        <w:t>e pro</w:t>
      </w:r>
      <w:r>
        <w:rPr>
          <w:rFonts w:ascii="Arial" w:hAnsi="Arial" w:cs="Arial"/>
          <w:color w:val="000000"/>
          <w:spacing w:val="-1"/>
          <w:sz w:val="20"/>
          <w:szCs w:val="20"/>
        </w:rPr>
        <w:t>g</w:t>
      </w:r>
      <w:r>
        <w:rPr>
          <w:rFonts w:ascii="Arial" w:hAnsi="Arial" w:cs="Arial"/>
          <w:color w:val="000000"/>
          <w:sz w:val="20"/>
          <w:szCs w:val="20"/>
        </w:rPr>
        <w:t>ram</w:t>
      </w:r>
      <w:r>
        <w:rPr>
          <w:rFonts w:ascii="Arial" w:hAnsi="Arial" w:cs="Arial"/>
          <w:color w:val="000000"/>
          <w:spacing w:val="-1"/>
          <w:sz w:val="20"/>
          <w:szCs w:val="20"/>
        </w:rPr>
        <w:t xml:space="preserve"> </w:t>
      </w:r>
      <w:r>
        <w:rPr>
          <w:rFonts w:ascii="Arial" w:hAnsi="Arial" w:cs="Arial"/>
          <w:color w:val="000000"/>
          <w:sz w:val="20"/>
          <w:szCs w:val="20"/>
        </w:rPr>
        <w:t>wou</w:t>
      </w:r>
      <w:r>
        <w:rPr>
          <w:rFonts w:ascii="Arial" w:hAnsi="Arial" w:cs="Arial"/>
          <w:color w:val="000000"/>
          <w:spacing w:val="-1"/>
          <w:sz w:val="20"/>
          <w:szCs w:val="20"/>
        </w:rPr>
        <w:t>l</w:t>
      </w:r>
      <w:r>
        <w:rPr>
          <w:rFonts w:ascii="Arial" w:hAnsi="Arial" w:cs="Arial"/>
          <w:color w:val="000000"/>
          <w:sz w:val="20"/>
          <w:szCs w:val="20"/>
        </w:rPr>
        <w:t>d be cl</w:t>
      </w:r>
      <w:r>
        <w:rPr>
          <w:rFonts w:ascii="Arial" w:hAnsi="Arial" w:cs="Arial"/>
          <w:color w:val="000000"/>
          <w:spacing w:val="-1"/>
          <w:sz w:val="20"/>
          <w:szCs w:val="20"/>
        </w:rPr>
        <w:t>as</w:t>
      </w:r>
      <w:r>
        <w:rPr>
          <w:rFonts w:ascii="Arial" w:hAnsi="Arial" w:cs="Arial"/>
          <w:color w:val="000000"/>
          <w:sz w:val="20"/>
          <w:szCs w:val="20"/>
        </w:rPr>
        <w:t>sifi</w:t>
      </w:r>
      <w:r>
        <w:rPr>
          <w:rFonts w:ascii="Arial" w:hAnsi="Arial" w:cs="Arial"/>
          <w:color w:val="000000"/>
          <w:spacing w:val="-1"/>
          <w:sz w:val="20"/>
          <w:szCs w:val="20"/>
        </w:rPr>
        <w:t>e</w:t>
      </w:r>
      <w:r>
        <w:rPr>
          <w:rFonts w:ascii="Arial" w:hAnsi="Arial" w:cs="Arial"/>
          <w:color w:val="000000"/>
          <w:sz w:val="20"/>
          <w:szCs w:val="20"/>
        </w:rPr>
        <w:t>d as M or h</w:t>
      </w:r>
      <w:r>
        <w:rPr>
          <w:rFonts w:ascii="Arial" w:hAnsi="Arial" w:cs="Arial"/>
          <w:color w:val="000000"/>
          <w:spacing w:val="-1"/>
          <w:sz w:val="20"/>
          <w:szCs w:val="20"/>
        </w:rPr>
        <w:t>ig</w:t>
      </w:r>
      <w:r>
        <w:rPr>
          <w:rFonts w:ascii="Arial" w:hAnsi="Arial" w:cs="Arial"/>
          <w:color w:val="000000"/>
          <w:sz w:val="20"/>
          <w:szCs w:val="20"/>
        </w:rPr>
        <w:t>her u</w:t>
      </w:r>
      <w:r>
        <w:rPr>
          <w:rFonts w:ascii="Arial" w:hAnsi="Arial" w:cs="Arial"/>
          <w:color w:val="000000"/>
          <w:spacing w:val="-1"/>
          <w:sz w:val="20"/>
          <w:szCs w:val="20"/>
        </w:rPr>
        <w:t>n</w:t>
      </w:r>
      <w:r>
        <w:rPr>
          <w:rFonts w:ascii="Arial" w:hAnsi="Arial" w:cs="Arial"/>
          <w:color w:val="000000"/>
          <w:sz w:val="20"/>
          <w:szCs w:val="20"/>
        </w:rPr>
        <w:t>d</w:t>
      </w:r>
      <w:r>
        <w:rPr>
          <w:rFonts w:ascii="Arial" w:hAnsi="Arial" w:cs="Arial"/>
          <w:color w:val="000000"/>
          <w:spacing w:val="-1"/>
          <w:sz w:val="20"/>
          <w:szCs w:val="20"/>
        </w:rPr>
        <w:t>e</w:t>
      </w:r>
      <w:r>
        <w:rPr>
          <w:rFonts w:ascii="Arial" w:hAnsi="Arial" w:cs="Arial"/>
          <w:color w:val="000000"/>
          <w:sz w:val="20"/>
          <w:szCs w:val="20"/>
        </w:rPr>
        <w:t>r the</w:t>
      </w:r>
      <w:r>
        <w:rPr>
          <w:rFonts w:ascii="Arial" w:hAnsi="Arial" w:cs="Arial"/>
          <w:color w:val="000000"/>
          <w:spacing w:val="-1"/>
          <w:sz w:val="20"/>
          <w:szCs w:val="20"/>
        </w:rPr>
        <w:t xml:space="preserve"> </w:t>
      </w:r>
      <w:r>
        <w:rPr>
          <w:rFonts w:ascii="Arial" w:hAnsi="Arial" w:cs="Arial"/>
          <w:color w:val="000000"/>
          <w:sz w:val="20"/>
          <w:szCs w:val="20"/>
        </w:rPr>
        <w:t>Guideli</w:t>
      </w:r>
      <w:r>
        <w:rPr>
          <w:rFonts w:ascii="Arial" w:hAnsi="Arial" w:cs="Arial"/>
          <w:color w:val="000000"/>
          <w:spacing w:val="-1"/>
          <w:sz w:val="20"/>
          <w:szCs w:val="20"/>
        </w:rPr>
        <w:t>n</w:t>
      </w:r>
      <w:r>
        <w:rPr>
          <w:rFonts w:ascii="Arial" w:hAnsi="Arial" w:cs="Arial"/>
          <w:color w:val="000000"/>
          <w:sz w:val="20"/>
          <w:szCs w:val="20"/>
        </w:rPr>
        <w:t>es.</w:t>
      </w:r>
      <w:r>
        <w:rPr>
          <w:rFonts w:ascii="Arial" w:hAnsi="Arial" w:cs="Arial"/>
          <w:color w:val="000000"/>
          <w:spacing w:val="55"/>
          <w:sz w:val="20"/>
          <w:szCs w:val="20"/>
        </w:rPr>
        <w:t xml:space="preserve"> </w:t>
      </w:r>
      <w:r>
        <w:rPr>
          <w:rFonts w:ascii="Arial" w:hAnsi="Arial" w:cs="Arial"/>
          <w:color w:val="000000"/>
          <w:sz w:val="20"/>
          <w:szCs w:val="20"/>
        </w:rPr>
        <w:t>Wh</w:t>
      </w:r>
      <w:r>
        <w:rPr>
          <w:rFonts w:ascii="Arial" w:hAnsi="Arial" w:cs="Arial"/>
          <w:color w:val="000000"/>
          <w:spacing w:val="-1"/>
          <w:sz w:val="20"/>
          <w:szCs w:val="20"/>
        </w:rPr>
        <w:t>e</w:t>
      </w:r>
      <w:r>
        <w:rPr>
          <w:rFonts w:ascii="Arial" w:hAnsi="Arial" w:cs="Arial"/>
          <w:color w:val="000000"/>
          <w:sz w:val="20"/>
          <w:szCs w:val="20"/>
        </w:rPr>
        <w:t>re the narr</w:t>
      </w:r>
      <w:r>
        <w:rPr>
          <w:rFonts w:ascii="Arial" w:hAnsi="Arial" w:cs="Arial"/>
          <w:color w:val="000000"/>
          <w:spacing w:val="-1"/>
          <w:sz w:val="20"/>
          <w:szCs w:val="20"/>
        </w:rPr>
        <w:t>o</w:t>
      </w:r>
      <w:r>
        <w:rPr>
          <w:rFonts w:ascii="Arial" w:hAnsi="Arial" w:cs="Arial"/>
          <w:color w:val="000000"/>
          <w:sz w:val="20"/>
          <w:szCs w:val="20"/>
        </w:rPr>
        <w:t>wcast</w:t>
      </w:r>
      <w:r>
        <w:rPr>
          <w:rFonts w:ascii="Arial" w:hAnsi="Arial" w:cs="Arial"/>
          <w:color w:val="000000"/>
          <w:spacing w:val="-1"/>
          <w:sz w:val="20"/>
          <w:szCs w:val="20"/>
        </w:rPr>
        <w:t>e</w:t>
      </w:r>
      <w:r>
        <w:rPr>
          <w:rFonts w:ascii="Arial" w:hAnsi="Arial" w:cs="Arial"/>
          <w:color w:val="000000"/>
          <w:sz w:val="20"/>
          <w:szCs w:val="20"/>
        </w:rPr>
        <w:t>r is br</w:t>
      </w:r>
      <w:r>
        <w:rPr>
          <w:rFonts w:ascii="Arial" w:hAnsi="Arial" w:cs="Arial"/>
          <w:color w:val="000000"/>
          <w:spacing w:val="-1"/>
          <w:sz w:val="20"/>
          <w:szCs w:val="20"/>
        </w:rPr>
        <w:t>o</w:t>
      </w:r>
      <w:r>
        <w:rPr>
          <w:rFonts w:ascii="Arial" w:hAnsi="Arial" w:cs="Arial"/>
          <w:color w:val="000000"/>
          <w:sz w:val="20"/>
          <w:szCs w:val="20"/>
        </w:rPr>
        <w:t>a</w:t>
      </w:r>
      <w:r>
        <w:rPr>
          <w:rFonts w:ascii="Arial" w:hAnsi="Arial" w:cs="Arial"/>
          <w:color w:val="000000"/>
          <w:spacing w:val="-1"/>
          <w:sz w:val="20"/>
          <w:szCs w:val="20"/>
        </w:rPr>
        <w:t>d</w:t>
      </w:r>
      <w:r>
        <w:rPr>
          <w:rFonts w:ascii="Arial" w:hAnsi="Arial" w:cs="Arial"/>
          <w:color w:val="000000"/>
          <w:spacing w:val="1"/>
          <w:sz w:val="20"/>
          <w:szCs w:val="20"/>
        </w:rPr>
        <w:t>c</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ting pr</w:t>
      </w:r>
      <w:r>
        <w:rPr>
          <w:rFonts w:ascii="Arial" w:hAnsi="Arial" w:cs="Arial"/>
          <w:color w:val="000000"/>
          <w:spacing w:val="-1"/>
          <w:sz w:val="20"/>
          <w:szCs w:val="20"/>
        </w:rPr>
        <w:t>o</w:t>
      </w:r>
      <w:r>
        <w:rPr>
          <w:rFonts w:ascii="Arial" w:hAnsi="Arial" w:cs="Arial"/>
          <w:color w:val="000000"/>
          <w:sz w:val="20"/>
          <w:szCs w:val="20"/>
        </w:rPr>
        <w:t>grams</w:t>
      </w:r>
      <w:r>
        <w:rPr>
          <w:rFonts w:ascii="Arial" w:hAnsi="Arial" w:cs="Arial"/>
          <w:color w:val="000000"/>
          <w:spacing w:val="-1"/>
          <w:sz w:val="20"/>
          <w:szCs w:val="20"/>
        </w:rPr>
        <w:t xml:space="preserve"> </w:t>
      </w:r>
      <w:r>
        <w:rPr>
          <w:rFonts w:ascii="Arial" w:hAnsi="Arial" w:cs="Arial"/>
          <w:color w:val="000000"/>
          <w:sz w:val="20"/>
          <w:szCs w:val="20"/>
        </w:rPr>
        <w:t>pre</w:t>
      </w:r>
      <w:r>
        <w:rPr>
          <w:rFonts w:ascii="Arial" w:hAnsi="Arial" w:cs="Arial"/>
          <w:color w:val="000000"/>
          <w:spacing w:val="1"/>
          <w:sz w:val="20"/>
          <w:szCs w:val="20"/>
        </w:rPr>
        <w:t>d</w:t>
      </w:r>
      <w:r>
        <w:rPr>
          <w:rFonts w:ascii="Arial" w:hAnsi="Arial" w:cs="Arial"/>
          <w:color w:val="000000"/>
          <w:sz w:val="20"/>
          <w:szCs w:val="20"/>
        </w:rPr>
        <w:t>omi</w:t>
      </w:r>
      <w:r>
        <w:rPr>
          <w:rFonts w:ascii="Arial" w:hAnsi="Arial" w:cs="Arial"/>
          <w:color w:val="000000"/>
          <w:spacing w:val="-1"/>
          <w:sz w:val="20"/>
          <w:szCs w:val="20"/>
        </w:rPr>
        <w:t>n</w:t>
      </w:r>
      <w:r>
        <w:rPr>
          <w:rFonts w:ascii="Arial" w:hAnsi="Arial" w:cs="Arial"/>
          <w:color w:val="000000"/>
          <w:sz w:val="20"/>
          <w:szCs w:val="20"/>
        </w:rPr>
        <w:t>antly in a langu</w:t>
      </w:r>
      <w:r>
        <w:rPr>
          <w:rFonts w:ascii="Arial" w:hAnsi="Arial" w:cs="Arial"/>
          <w:color w:val="000000"/>
          <w:spacing w:val="-1"/>
          <w:sz w:val="20"/>
          <w:szCs w:val="20"/>
        </w:rPr>
        <w:t>a</w:t>
      </w:r>
      <w:r>
        <w:rPr>
          <w:rFonts w:ascii="Arial" w:hAnsi="Arial" w:cs="Arial"/>
          <w:color w:val="000000"/>
          <w:sz w:val="20"/>
          <w:szCs w:val="20"/>
        </w:rPr>
        <w:t>ge other th</w:t>
      </w:r>
      <w:r>
        <w:rPr>
          <w:rFonts w:ascii="Arial" w:hAnsi="Arial" w:cs="Arial"/>
          <w:color w:val="000000"/>
          <w:spacing w:val="-1"/>
          <w:sz w:val="20"/>
          <w:szCs w:val="20"/>
        </w:rPr>
        <w:t>a</w:t>
      </w:r>
      <w:r>
        <w:rPr>
          <w:rFonts w:ascii="Arial" w:hAnsi="Arial" w:cs="Arial"/>
          <w:color w:val="000000"/>
          <w:sz w:val="20"/>
          <w:szCs w:val="20"/>
        </w:rPr>
        <w:t>n</w:t>
      </w:r>
      <w:r>
        <w:rPr>
          <w:rFonts w:ascii="Arial" w:hAnsi="Arial" w:cs="Arial"/>
          <w:color w:val="000000"/>
          <w:spacing w:val="-1"/>
          <w:sz w:val="20"/>
          <w:szCs w:val="20"/>
        </w:rPr>
        <w:t xml:space="preserve"> </w:t>
      </w:r>
      <w:r>
        <w:rPr>
          <w:rFonts w:ascii="Arial" w:hAnsi="Arial" w:cs="Arial"/>
          <w:color w:val="000000"/>
          <w:sz w:val="20"/>
          <w:szCs w:val="20"/>
        </w:rPr>
        <w:t>English, the narr</w:t>
      </w:r>
      <w:r>
        <w:rPr>
          <w:rFonts w:ascii="Arial" w:hAnsi="Arial" w:cs="Arial"/>
          <w:color w:val="000000"/>
          <w:spacing w:val="-1"/>
          <w:sz w:val="20"/>
          <w:szCs w:val="20"/>
        </w:rPr>
        <w:t>o</w:t>
      </w:r>
      <w:r>
        <w:rPr>
          <w:rFonts w:ascii="Arial" w:hAnsi="Arial" w:cs="Arial"/>
          <w:color w:val="000000"/>
          <w:sz w:val="20"/>
          <w:szCs w:val="20"/>
        </w:rPr>
        <w:t>wc</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ter</w:t>
      </w:r>
      <w:r>
        <w:rPr>
          <w:rFonts w:ascii="Arial" w:hAnsi="Arial" w:cs="Arial"/>
          <w:color w:val="000000"/>
          <w:spacing w:val="-1"/>
          <w:sz w:val="20"/>
          <w:szCs w:val="20"/>
        </w:rPr>
        <w:t xml:space="preserve"> </w:t>
      </w:r>
      <w:r>
        <w:rPr>
          <w:rFonts w:ascii="Arial" w:hAnsi="Arial" w:cs="Arial"/>
          <w:color w:val="000000"/>
          <w:sz w:val="20"/>
          <w:szCs w:val="20"/>
        </w:rPr>
        <w:t>will, wh</w:t>
      </w:r>
      <w:r>
        <w:rPr>
          <w:rFonts w:ascii="Arial" w:hAnsi="Arial" w:cs="Arial"/>
          <w:color w:val="000000"/>
          <w:spacing w:val="-1"/>
          <w:sz w:val="20"/>
          <w:szCs w:val="20"/>
        </w:rPr>
        <w:t>er</w:t>
      </w:r>
      <w:r>
        <w:rPr>
          <w:rFonts w:ascii="Arial" w:hAnsi="Arial" w:cs="Arial"/>
          <w:color w:val="000000"/>
          <w:sz w:val="20"/>
          <w:szCs w:val="20"/>
        </w:rPr>
        <w:t>e pr</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tic</w:t>
      </w:r>
      <w:r>
        <w:rPr>
          <w:rFonts w:ascii="Arial" w:hAnsi="Arial" w:cs="Arial"/>
          <w:color w:val="000000"/>
          <w:spacing w:val="-1"/>
          <w:sz w:val="20"/>
          <w:szCs w:val="20"/>
        </w:rPr>
        <w:t>a</w:t>
      </w:r>
      <w:r>
        <w:rPr>
          <w:rFonts w:ascii="Arial" w:hAnsi="Arial" w:cs="Arial"/>
          <w:color w:val="000000"/>
          <w:sz w:val="20"/>
          <w:szCs w:val="20"/>
        </w:rPr>
        <w:t>ble,</w:t>
      </w:r>
      <w:r>
        <w:rPr>
          <w:rFonts w:ascii="Arial" w:hAnsi="Arial" w:cs="Arial"/>
          <w:color w:val="000000"/>
          <w:spacing w:val="-2"/>
          <w:sz w:val="20"/>
          <w:szCs w:val="20"/>
        </w:rPr>
        <w:t xml:space="preserve"> </w:t>
      </w:r>
      <w:r>
        <w:rPr>
          <w:rFonts w:ascii="Arial" w:hAnsi="Arial" w:cs="Arial"/>
          <w:color w:val="000000"/>
          <w:sz w:val="20"/>
          <w:szCs w:val="20"/>
        </w:rPr>
        <w:t>ens</w:t>
      </w:r>
      <w:r>
        <w:rPr>
          <w:rFonts w:ascii="Arial" w:hAnsi="Arial" w:cs="Arial"/>
          <w:color w:val="000000"/>
          <w:spacing w:val="-1"/>
          <w:sz w:val="20"/>
          <w:szCs w:val="20"/>
        </w:rPr>
        <w:t>u</w:t>
      </w:r>
      <w:r>
        <w:rPr>
          <w:rFonts w:ascii="Arial" w:hAnsi="Arial" w:cs="Arial"/>
          <w:color w:val="000000"/>
          <w:sz w:val="20"/>
          <w:szCs w:val="20"/>
        </w:rPr>
        <w:t>re such co</w:t>
      </w:r>
      <w:r>
        <w:rPr>
          <w:rFonts w:ascii="Arial" w:hAnsi="Arial" w:cs="Arial"/>
          <w:color w:val="000000"/>
          <w:spacing w:val="-1"/>
          <w:sz w:val="20"/>
          <w:szCs w:val="20"/>
        </w:rPr>
        <w:t>n</w:t>
      </w:r>
      <w:r>
        <w:rPr>
          <w:rFonts w:ascii="Arial" w:hAnsi="Arial" w:cs="Arial"/>
          <w:color w:val="000000"/>
          <w:spacing w:val="1"/>
          <w:sz w:val="20"/>
          <w:szCs w:val="20"/>
        </w:rPr>
        <w:t>s</w:t>
      </w:r>
      <w:r>
        <w:rPr>
          <w:rFonts w:ascii="Arial" w:hAnsi="Arial" w:cs="Arial"/>
          <w:color w:val="000000"/>
          <w:sz w:val="20"/>
          <w:szCs w:val="20"/>
        </w:rPr>
        <w:t>u</w:t>
      </w:r>
      <w:r>
        <w:rPr>
          <w:rFonts w:ascii="Arial" w:hAnsi="Arial" w:cs="Arial"/>
          <w:color w:val="000000"/>
          <w:spacing w:val="-1"/>
          <w:sz w:val="20"/>
          <w:szCs w:val="20"/>
        </w:rPr>
        <w:t>m</w:t>
      </w:r>
      <w:r>
        <w:rPr>
          <w:rFonts w:ascii="Arial" w:hAnsi="Arial" w:cs="Arial"/>
          <w:color w:val="000000"/>
          <w:sz w:val="20"/>
          <w:szCs w:val="20"/>
        </w:rPr>
        <w:t xml:space="preserve">er </w:t>
      </w:r>
      <w:r>
        <w:rPr>
          <w:rFonts w:ascii="Arial" w:hAnsi="Arial" w:cs="Arial"/>
          <w:color w:val="000000"/>
          <w:spacing w:val="-1"/>
          <w:sz w:val="20"/>
          <w:szCs w:val="20"/>
        </w:rPr>
        <w:t>ad</w:t>
      </w:r>
      <w:r>
        <w:rPr>
          <w:rFonts w:ascii="Arial" w:hAnsi="Arial" w:cs="Arial"/>
          <w:color w:val="000000"/>
          <w:sz w:val="20"/>
          <w:szCs w:val="20"/>
        </w:rPr>
        <w:t xml:space="preserve">vice will be </w:t>
      </w:r>
      <w:r>
        <w:rPr>
          <w:rFonts w:ascii="Arial" w:hAnsi="Arial" w:cs="Arial"/>
          <w:color w:val="000000"/>
          <w:spacing w:val="-1"/>
          <w:sz w:val="20"/>
          <w:szCs w:val="20"/>
        </w:rPr>
        <w:t>pr</w:t>
      </w:r>
      <w:r>
        <w:rPr>
          <w:rFonts w:ascii="Arial" w:hAnsi="Arial" w:cs="Arial"/>
          <w:color w:val="000000"/>
          <w:sz w:val="20"/>
          <w:szCs w:val="20"/>
        </w:rPr>
        <w:t>ovided in the appro</w:t>
      </w:r>
      <w:r>
        <w:rPr>
          <w:rFonts w:ascii="Arial" w:hAnsi="Arial" w:cs="Arial"/>
          <w:color w:val="000000"/>
          <w:spacing w:val="-1"/>
          <w:sz w:val="20"/>
          <w:szCs w:val="20"/>
        </w:rPr>
        <w:t>p</w:t>
      </w:r>
      <w:r>
        <w:rPr>
          <w:rFonts w:ascii="Arial" w:hAnsi="Arial" w:cs="Arial"/>
          <w:color w:val="000000"/>
          <w:sz w:val="20"/>
          <w:szCs w:val="20"/>
        </w:rPr>
        <w:t>riate lan</w:t>
      </w:r>
      <w:r>
        <w:rPr>
          <w:rFonts w:ascii="Arial" w:hAnsi="Arial" w:cs="Arial"/>
          <w:color w:val="000000"/>
          <w:spacing w:val="-1"/>
          <w:sz w:val="20"/>
          <w:szCs w:val="20"/>
        </w:rPr>
        <w:t>g</w:t>
      </w:r>
      <w:r>
        <w:rPr>
          <w:rFonts w:ascii="Arial" w:hAnsi="Arial" w:cs="Arial"/>
          <w:color w:val="000000"/>
          <w:sz w:val="20"/>
          <w:szCs w:val="20"/>
        </w:rPr>
        <w:t>ua</w:t>
      </w:r>
      <w:r>
        <w:rPr>
          <w:rFonts w:ascii="Arial" w:hAnsi="Arial" w:cs="Arial"/>
          <w:color w:val="000000"/>
          <w:spacing w:val="-1"/>
          <w:sz w:val="20"/>
          <w:szCs w:val="20"/>
        </w:rPr>
        <w:t>g</w:t>
      </w:r>
      <w:r>
        <w:rPr>
          <w:rFonts w:ascii="Arial" w:hAnsi="Arial" w:cs="Arial"/>
          <w:color w:val="000000"/>
          <w:sz w:val="20"/>
          <w:szCs w:val="20"/>
        </w:rPr>
        <w:t>e.</w:t>
      </w:r>
    </w:p>
    <w:p w:rsidR="00275896" w:rsidRDefault="00275896">
      <w:pPr>
        <w:widowControl w:val="0"/>
        <w:tabs>
          <w:tab w:val="left" w:pos="940"/>
        </w:tabs>
        <w:autoSpaceDE w:val="0"/>
        <w:autoSpaceDN w:val="0"/>
        <w:adjustRightInd w:val="0"/>
        <w:spacing w:after="0" w:line="240" w:lineRule="auto"/>
        <w:ind w:left="940" w:right="496" w:hanging="817"/>
        <w:rPr>
          <w:rFonts w:ascii="Arial" w:hAnsi="Arial" w:cs="Arial"/>
          <w:color w:val="000000"/>
          <w:sz w:val="20"/>
          <w:szCs w:val="20"/>
        </w:rPr>
      </w:pPr>
    </w:p>
    <w:p w:rsidR="00E23389" w:rsidRDefault="00275896">
      <w:pPr>
        <w:widowControl w:val="0"/>
        <w:tabs>
          <w:tab w:val="left" w:pos="940"/>
        </w:tabs>
        <w:autoSpaceDE w:val="0"/>
        <w:autoSpaceDN w:val="0"/>
        <w:adjustRightInd w:val="0"/>
        <w:spacing w:after="0" w:line="240" w:lineRule="auto"/>
        <w:ind w:left="940" w:right="496" w:hanging="817"/>
        <w:rPr>
          <w:rFonts w:ascii="Arial" w:hAnsi="Arial" w:cs="Arial"/>
          <w:color w:val="000000"/>
          <w:sz w:val="20"/>
          <w:szCs w:val="20"/>
        </w:rPr>
      </w:pPr>
      <w:r w:rsidRPr="00275896">
        <w:rPr>
          <w:rFonts w:ascii="Arial" w:hAnsi="Arial" w:cs="Arial"/>
          <w:color w:val="000000"/>
          <w:sz w:val="20"/>
          <w:szCs w:val="20"/>
        </w:rPr>
        <w:t>3.3</w:t>
      </w:r>
      <w:r w:rsidRPr="00275896">
        <w:rPr>
          <w:rFonts w:ascii="Arial" w:hAnsi="Arial" w:cs="Arial"/>
          <w:color w:val="000000"/>
          <w:sz w:val="20"/>
          <w:szCs w:val="20"/>
        </w:rPr>
        <w:tab/>
      </w:r>
      <w:r w:rsidR="0037173E">
        <w:rPr>
          <w:rFonts w:ascii="Arial" w:hAnsi="Arial" w:cs="Arial"/>
          <w:color w:val="000000"/>
          <w:sz w:val="20"/>
          <w:szCs w:val="20"/>
        </w:rPr>
        <w:t>For programs classified “PG” and above, the c</w:t>
      </w:r>
      <w:r w:rsidRPr="00275896">
        <w:rPr>
          <w:rFonts w:ascii="Arial" w:hAnsi="Arial" w:cs="Arial"/>
          <w:color w:val="000000"/>
          <w:sz w:val="20"/>
          <w:szCs w:val="20"/>
        </w:rPr>
        <w:t>lassification symbol</w:t>
      </w:r>
      <w:r w:rsidR="0037173E">
        <w:rPr>
          <w:rFonts w:ascii="Arial" w:hAnsi="Arial" w:cs="Arial"/>
          <w:color w:val="000000"/>
          <w:sz w:val="20"/>
          <w:szCs w:val="20"/>
        </w:rPr>
        <w:t xml:space="preserve"> (identified in Attachment A)</w:t>
      </w:r>
      <w:r w:rsidRPr="00275896">
        <w:rPr>
          <w:rFonts w:ascii="Arial" w:hAnsi="Arial" w:cs="Arial"/>
          <w:color w:val="000000"/>
          <w:sz w:val="20"/>
          <w:szCs w:val="20"/>
        </w:rPr>
        <w:t xml:space="preserve"> for </w:t>
      </w:r>
      <w:r w:rsidR="0037173E">
        <w:rPr>
          <w:rFonts w:ascii="Arial" w:hAnsi="Arial" w:cs="Arial"/>
          <w:color w:val="000000"/>
          <w:sz w:val="20"/>
          <w:szCs w:val="20"/>
        </w:rPr>
        <w:t xml:space="preserve">the </w:t>
      </w:r>
      <w:r w:rsidRPr="00275896">
        <w:rPr>
          <w:rFonts w:ascii="Arial" w:hAnsi="Arial" w:cs="Arial"/>
          <w:color w:val="000000"/>
          <w:sz w:val="20"/>
          <w:szCs w:val="20"/>
        </w:rPr>
        <w:t>film</w:t>
      </w:r>
      <w:r w:rsidR="00E6594C">
        <w:rPr>
          <w:rFonts w:ascii="Arial" w:hAnsi="Arial" w:cs="Arial"/>
          <w:color w:val="000000"/>
          <w:sz w:val="20"/>
          <w:szCs w:val="20"/>
        </w:rPr>
        <w:t xml:space="preserve">, </w:t>
      </w:r>
      <w:r w:rsidRPr="00275896">
        <w:rPr>
          <w:rFonts w:ascii="Arial" w:hAnsi="Arial" w:cs="Arial"/>
          <w:color w:val="000000"/>
          <w:sz w:val="20"/>
          <w:szCs w:val="20"/>
        </w:rPr>
        <w:t xml:space="preserve">drama program, </w:t>
      </w:r>
      <w:r w:rsidR="00420193">
        <w:rPr>
          <w:rFonts w:ascii="Arial" w:hAnsi="Arial" w:cs="Arial"/>
          <w:sz w:val="20"/>
        </w:rPr>
        <w:t>documentary or</w:t>
      </w:r>
      <w:r w:rsidR="00420193" w:rsidRPr="008700B9">
        <w:rPr>
          <w:rFonts w:ascii="Arial" w:hAnsi="Arial" w:cs="Arial"/>
          <w:sz w:val="20"/>
        </w:rPr>
        <w:t xml:space="preserve"> reality television pr</w:t>
      </w:r>
      <w:r w:rsidR="00420193">
        <w:rPr>
          <w:rFonts w:ascii="Arial" w:hAnsi="Arial" w:cs="Arial"/>
          <w:sz w:val="20"/>
        </w:rPr>
        <w:t>ogram</w:t>
      </w:r>
      <w:r w:rsidR="00420193" w:rsidRPr="00475D3E">
        <w:rPr>
          <w:rFonts w:ascii="Arial" w:hAnsi="Arial" w:cs="Arial"/>
          <w:sz w:val="20"/>
        </w:rPr>
        <w:t xml:space="preserve"> </w:t>
      </w:r>
      <w:r w:rsidR="0037173E">
        <w:rPr>
          <w:rFonts w:ascii="Arial" w:hAnsi="Arial" w:cs="Arial"/>
          <w:color w:val="000000"/>
          <w:sz w:val="20"/>
          <w:szCs w:val="20"/>
        </w:rPr>
        <w:t>being shown</w:t>
      </w:r>
      <w:r>
        <w:rPr>
          <w:rFonts w:ascii="Arial" w:hAnsi="Arial" w:cs="Arial"/>
          <w:color w:val="000000"/>
          <w:sz w:val="20"/>
          <w:szCs w:val="20"/>
        </w:rPr>
        <w:t xml:space="preserve"> </w:t>
      </w:r>
      <w:r w:rsidRPr="00275896">
        <w:rPr>
          <w:rFonts w:ascii="Arial" w:hAnsi="Arial" w:cs="Arial"/>
          <w:color w:val="000000"/>
          <w:sz w:val="20"/>
          <w:szCs w:val="20"/>
        </w:rPr>
        <w:t xml:space="preserve">will be </w:t>
      </w:r>
      <w:r w:rsidR="0037173E">
        <w:rPr>
          <w:rFonts w:ascii="Arial" w:hAnsi="Arial" w:cs="Arial"/>
          <w:color w:val="000000"/>
          <w:sz w:val="20"/>
          <w:szCs w:val="20"/>
        </w:rPr>
        <w:t xml:space="preserve">clearly </w:t>
      </w:r>
      <w:r w:rsidRPr="00275896">
        <w:rPr>
          <w:rFonts w:ascii="Arial" w:hAnsi="Arial" w:cs="Arial"/>
          <w:color w:val="000000"/>
          <w:sz w:val="20"/>
          <w:szCs w:val="20"/>
        </w:rPr>
        <w:t>displayed at the commencement of the program</w:t>
      </w:r>
      <w:r w:rsidR="0037173E">
        <w:rPr>
          <w:rFonts w:ascii="Arial" w:hAnsi="Arial" w:cs="Arial"/>
          <w:color w:val="000000"/>
          <w:sz w:val="20"/>
          <w:szCs w:val="20"/>
        </w:rPr>
        <w:t xml:space="preserve"> </w:t>
      </w:r>
      <w:r w:rsidR="0008049C">
        <w:rPr>
          <w:rFonts w:ascii="Arial" w:hAnsi="Arial" w:cs="Arial"/>
          <w:color w:val="000000"/>
          <w:sz w:val="20"/>
          <w:szCs w:val="20"/>
        </w:rPr>
        <w:t>and</w:t>
      </w:r>
      <w:r w:rsidR="00590733">
        <w:rPr>
          <w:rFonts w:ascii="Arial" w:hAnsi="Arial" w:cs="Arial"/>
          <w:color w:val="000000"/>
          <w:sz w:val="20"/>
          <w:szCs w:val="20"/>
        </w:rPr>
        <w:t xml:space="preserve"> </w:t>
      </w:r>
      <w:r w:rsidR="0037173E">
        <w:rPr>
          <w:rFonts w:ascii="Arial" w:hAnsi="Arial" w:cs="Arial"/>
          <w:color w:val="000000"/>
          <w:sz w:val="20"/>
          <w:szCs w:val="20"/>
        </w:rPr>
        <w:t>the classification information will be included in program guides</w:t>
      </w:r>
      <w:r w:rsidRPr="00275896">
        <w:rPr>
          <w:rFonts w:ascii="Arial" w:hAnsi="Arial" w:cs="Arial"/>
          <w:color w:val="000000"/>
          <w:sz w:val="20"/>
          <w:szCs w:val="20"/>
        </w:rPr>
        <w:t>.</w:t>
      </w:r>
    </w:p>
    <w:p w:rsidR="00E23389" w:rsidRDefault="00E23389" w:rsidP="00E040C6">
      <w:pPr>
        <w:widowControl w:val="0"/>
        <w:tabs>
          <w:tab w:val="left" w:pos="940"/>
        </w:tabs>
        <w:autoSpaceDE w:val="0"/>
        <w:autoSpaceDN w:val="0"/>
        <w:adjustRightInd w:val="0"/>
        <w:spacing w:after="0" w:line="240" w:lineRule="auto"/>
        <w:ind w:left="940" w:right="496" w:hanging="817"/>
        <w:rPr>
          <w:rFonts w:ascii="Arial" w:hAnsi="Arial" w:cs="Arial"/>
          <w:color w:val="000000"/>
          <w:sz w:val="20"/>
          <w:szCs w:val="20"/>
        </w:rPr>
      </w:pPr>
    </w:p>
    <w:p w:rsidR="00275896" w:rsidRDefault="00E23389" w:rsidP="00E040C6">
      <w:pPr>
        <w:widowControl w:val="0"/>
        <w:tabs>
          <w:tab w:val="left" w:pos="940"/>
        </w:tabs>
        <w:autoSpaceDE w:val="0"/>
        <w:autoSpaceDN w:val="0"/>
        <w:adjustRightInd w:val="0"/>
        <w:spacing w:after="0" w:line="240" w:lineRule="auto"/>
        <w:ind w:left="993" w:right="496" w:hanging="851"/>
        <w:rPr>
          <w:rFonts w:ascii="Arial" w:hAnsi="Arial" w:cs="Arial"/>
          <w:color w:val="000000"/>
          <w:sz w:val="20"/>
          <w:szCs w:val="20"/>
        </w:rPr>
      </w:pPr>
      <w:r>
        <w:rPr>
          <w:rFonts w:ascii="Arial" w:hAnsi="Arial" w:cs="Arial"/>
          <w:color w:val="000000"/>
          <w:sz w:val="20"/>
          <w:szCs w:val="20"/>
        </w:rPr>
        <w:t>3.4</w:t>
      </w:r>
      <w:r>
        <w:rPr>
          <w:rFonts w:ascii="Arial" w:hAnsi="Arial" w:cs="Arial"/>
          <w:color w:val="000000"/>
          <w:sz w:val="20"/>
          <w:szCs w:val="20"/>
        </w:rPr>
        <w:tab/>
      </w:r>
      <w:r w:rsidR="00A65F2B">
        <w:rPr>
          <w:rFonts w:ascii="Arial" w:hAnsi="Arial" w:cs="Arial"/>
          <w:color w:val="000000"/>
          <w:sz w:val="20"/>
          <w:szCs w:val="20"/>
        </w:rPr>
        <w:t xml:space="preserve">The content of program promotions, news updates and news promotions will be consistent with the classification of the programs (if classified) during which updates or promotions appear and will, where practicable, include classification information about the programs being promoted. </w:t>
      </w:r>
    </w:p>
    <w:p w:rsidR="006A37BB" w:rsidRDefault="006A37BB">
      <w:pPr>
        <w:widowControl w:val="0"/>
        <w:autoSpaceDE w:val="0"/>
        <w:autoSpaceDN w:val="0"/>
        <w:adjustRightInd w:val="0"/>
        <w:spacing w:before="11" w:after="0" w:line="220" w:lineRule="exact"/>
        <w:rPr>
          <w:rFonts w:ascii="Arial" w:hAnsi="Arial" w:cs="Arial"/>
          <w:color w:val="000000"/>
        </w:rPr>
      </w:pPr>
    </w:p>
    <w:p w:rsidR="00A3086C" w:rsidRDefault="006A37BB">
      <w:pPr>
        <w:widowControl w:val="0"/>
        <w:tabs>
          <w:tab w:val="left" w:pos="940"/>
        </w:tabs>
        <w:autoSpaceDE w:val="0"/>
        <w:autoSpaceDN w:val="0"/>
        <w:adjustRightInd w:val="0"/>
        <w:spacing w:after="0" w:line="239" w:lineRule="auto"/>
        <w:ind w:left="940" w:right="693"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5</w:t>
      </w:r>
      <w:r>
        <w:rPr>
          <w:rFonts w:ascii="Arial" w:hAnsi="Arial" w:cs="Arial"/>
          <w:color w:val="000000"/>
          <w:sz w:val="20"/>
          <w:szCs w:val="20"/>
        </w:rPr>
        <w:tab/>
      </w:r>
      <w:r w:rsidR="00A3086C">
        <w:rPr>
          <w:rFonts w:ascii="Arial" w:hAnsi="Arial" w:cs="Arial"/>
          <w:color w:val="000000"/>
          <w:sz w:val="20"/>
          <w:szCs w:val="20"/>
        </w:rPr>
        <w:t xml:space="preserve">Narrowcasters </w:t>
      </w:r>
      <w:r w:rsidR="00A3086C" w:rsidRPr="00A3086C">
        <w:rPr>
          <w:rFonts w:ascii="Arial" w:hAnsi="Arial" w:cs="Arial"/>
          <w:color w:val="000000"/>
          <w:sz w:val="20"/>
          <w:szCs w:val="20"/>
        </w:rPr>
        <w:t>will use their best endeavours to ensure that, where other programs are classified they will carry only classification symbols identified in the Classification Categories</w:t>
      </w:r>
      <w:r w:rsidR="00A3086C">
        <w:rPr>
          <w:rFonts w:ascii="Arial" w:hAnsi="Arial" w:cs="Arial"/>
          <w:color w:val="000000"/>
          <w:sz w:val="20"/>
          <w:szCs w:val="20"/>
        </w:rPr>
        <w:t xml:space="preserve"> in Attachment A</w:t>
      </w:r>
      <w:r w:rsidR="00A3086C" w:rsidRPr="00A3086C">
        <w:rPr>
          <w:rFonts w:ascii="Arial" w:hAnsi="Arial" w:cs="Arial"/>
          <w:color w:val="000000"/>
          <w:sz w:val="20"/>
          <w:szCs w:val="20"/>
        </w:rPr>
        <w:t>. This classification will have particular regard to the protection of children and will take into account relevant aspects of the Guidelines.</w:t>
      </w:r>
    </w:p>
    <w:p w:rsidR="00A3086C" w:rsidRDefault="00A3086C">
      <w:pPr>
        <w:widowControl w:val="0"/>
        <w:tabs>
          <w:tab w:val="left" w:pos="940"/>
        </w:tabs>
        <w:autoSpaceDE w:val="0"/>
        <w:autoSpaceDN w:val="0"/>
        <w:adjustRightInd w:val="0"/>
        <w:spacing w:after="0" w:line="239" w:lineRule="auto"/>
        <w:ind w:left="940" w:right="693" w:hanging="817"/>
        <w:rPr>
          <w:rFonts w:ascii="Arial" w:hAnsi="Arial" w:cs="Arial"/>
          <w:color w:val="000000"/>
          <w:sz w:val="20"/>
          <w:szCs w:val="20"/>
        </w:rPr>
      </w:pPr>
    </w:p>
    <w:p w:rsidR="006A37BB" w:rsidRDefault="00A3086C">
      <w:pPr>
        <w:widowControl w:val="0"/>
        <w:tabs>
          <w:tab w:val="left" w:pos="940"/>
        </w:tabs>
        <w:autoSpaceDE w:val="0"/>
        <w:autoSpaceDN w:val="0"/>
        <w:adjustRightInd w:val="0"/>
        <w:spacing w:after="0" w:line="239" w:lineRule="auto"/>
        <w:ind w:left="940" w:right="693"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6</w:t>
      </w:r>
      <w:r>
        <w:rPr>
          <w:rFonts w:ascii="Arial" w:hAnsi="Arial" w:cs="Arial"/>
          <w:color w:val="000000"/>
          <w:sz w:val="20"/>
          <w:szCs w:val="20"/>
        </w:rPr>
        <w:tab/>
      </w:r>
      <w:r w:rsidR="006A37BB">
        <w:rPr>
          <w:rFonts w:ascii="Arial" w:hAnsi="Arial" w:cs="Arial"/>
          <w:color w:val="000000"/>
          <w:sz w:val="20"/>
          <w:szCs w:val="20"/>
        </w:rPr>
        <w:t>Progra</w:t>
      </w:r>
      <w:r w:rsidR="006A37BB">
        <w:rPr>
          <w:rFonts w:ascii="Arial" w:hAnsi="Arial" w:cs="Arial"/>
          <w:color w:val="000000"/>
          <w:spacing w:val="-1"/>
          <w:sz w:val="20"/>
          <w:szCs w:val="20"/>
        </w:rPr>
        <w:t>m</w:t>
      </w:r>
      <w:r w:rsidR="006A37BB">
        <w:rPr>
          <w:rFonts w:ascii="Arial" w:hAnsi="Arial" w:cs="Arial"/>
          <w:color w:val="000000"/>
          <w:sz w:val="20"/>
          <w:szCs w:val="20"/>
        </w:rPr>
        <w:t>s th</w:t>
      </w:r>
      <w:r w:rsidR="006A37BB">
        <w:rPr>
          <w:rFonts w:ascii="Arial" w:hAnsi="Arial" w:cs="Arial"/>
          <w:color w:val="000000"/>
          <w:spacing w:val="-1"/>
          <w:sz w:val="20"/>
          <w:szCs w:val="20"/>
        </w:rPr>
        <w:t>a</w:t>
      </w:r>
      <w:r w:rsidR="006A37BB">
        <w:rPr>
          <w:rFonts w:ascii="Arial" w:hAnsi="Arial" w:cs="Arial"/>
          <w:color w:val="000000"/>
          <w:sz w:val="20"/>
          <w:szCs w:val="20"/>
        </w:rPr>
        <w:t>t</w:t>
      </w:r>
      <w:r w:rsidR="006A37BB">
        <w:rPr>
          <w:rFonts w:ascii="Arial" w:hAnsi="Arial" w:cs="Arial"/>
          <w:color w:val="000000"/>
          <w:spacing w:val="-1"/>
          <w:sz w:val="20"/>
          <w:szCs w:val="20"/>
        </w:rPr>
        <w:t xml:space="preserve"> </w:t>
      </w:r>
      <w:r w:rsidR="006A37BB">
        <w:rPr>
          <w:rFonts w:ascii="Arial" w:hAnsi="Arial" w:cs="Arial"/>
          <w:color w:val="000000"/>
          <w:sz w:val="20"/>
          <w:szCs w:val="20"/>
        </w:rPr>
        <w:t>are either</w:t>
      </w:r>
      <w:r w:rsidR="006A37BB">
        <w:rPr>
          <w:rFonts w:ascii="Arial" w:hAnsi="Arial" w:cs="Arial"/>
          <w:color w:val="000000"/>
          <w:spacing w:val="-1"/>
          <w:sz w:val="20"/>
          <w:szCs w:val="20"/>
        </w:rPr>
        <w:t xml:space="preserve"> </w:t>
      </w:r>
      <w:r w:rsidR="006A37BB">
        <w:rPr>
          <w:rFonts w:ascii="Arial" w:hAnsi="Arial" w:cs="Arial"/>
          <w:color w:val="000000"/>
          <w:sz w:val="20"/>
          <w:szCs w:val="20"/>
        </w:rPr>
        <w:t>c</w:t>
      </w:r>
      <w:r w:rsidR="006A37BB">
        <w:rPr>
          <w:rFonts w:ascii="Arial" w:hAnsi="Arial" w:cs="Arial"/>
          <w:color w:val="000000"/>
          <w:spacing w:val="-1"/>
          <w:sz w:val="20"/>
          <w:szCs w:val="20"/>
        </w:rPr>
        <w:t>l</w:t>
      </w:r>
      <w:r w:rsidR="006A37BB">
        <w:rPr>
          <w:rFonts w:ascii="Arial" w:hAnsi="Arial" w:cs="Arial"/>
          <w:color w:val="000000"/>
          <w:sz w:val="20"/>
          <w:szCs w:val="20"/>
        </w:rPr>
        <w:t>assified X18</w:t>
      </w:r>
      <w:r w:rsidR="006A37BB">
        <w:rPr>
          <w:rFonts w:ascii="Arial" w:hAnsi="Arial" w:cs="Arial"/>
          <w:color w:val="000000"/>
          <w:spacing w:val="-1"/>
          <w:sz w:val="20"/>
          <w:szCs w:val="20"/>
        </w:rPr>
        <w:t xml:space="preserve"> </w:t>
      </w:r>
      <w:r w:rsidR="006A37BB">
        <w:rPr>
          <w:rFonts w:ascii="Arial" w:hAnsi="Arial" w:cs="Arial"/>
          <w:color w:val="000000"/>
          <w:sz w:val="20"/>
          <w:szCs w:val="20"/>
        </w:rPr>
        <w:t>+</w:t>
      </w:r>
      <w:r w:rsidR="006A37BB">
        <w:rPr>
          <w:rFonts w:ascii="Arial" w:hAnsi="Arial" w:cs="Arial"/>
          <w:color w:val="000000"/>
          <w:spacing w:val="-1"/>
          <w:sz w:val="20"/>
          <w:szCs w:val="20"/>
        </w:rPr>
        <w:t xml:space="preserve"> </w:t>
      </w:r>
      <w:r w:rsidR="006A37BB">
        <w:rPr>
          <w:rFonts w:ascii="Arial" w:hAnsi="Arial" w:cs="Arial"/>
          <w:color w:val="000000"/>
          <w:sz w:val="20"/>
          <w:szCs w:val="20"/>
        </w:rPr>
        <w:t xml:space="preserve">or </w:t>
      </w:r>
      <w:r w:rsidR="006A37BB">
        <w:rPr>
          <w:rFonts w:ascii="Arial" w:hAnsi="Arial" w:cs="Arial"/>
          <w:color w:val="000000"/>
          <w:spacing w:val="-1"/>
          <w:sz w:val="20"/>
          <w:szCs w:val="20"/>
        </w:rPr>
        <w:t>a</w:t>
      </w:r>
      <w:r w:rsidR="006A37BB">
        <w:rPr>
          <w:rFonts w:ascii="Arial" w:hAnsi="Arial" w:cs="Arial"/>
          <w:color w:val="000000"/>
          <w:sz w:val="20"/>
          <w:szCs w:val="20"/>
        </w:rPr>
        <w:t>re refused cl</w:t>
      </w:r>
      <w:r w:rsidR="006A37BB">
        <w:rPr>
          <w:rFonts w:ascii="Arial" w:hAnsi="Arial" w:cs="Arial"/>
          <w:color w:val="000000"/>
          <w:spacing w:val="-1"/>
          <w:sz w:val="20"/>
          <w:szCs w:val="20"/>
        </w:rPr>
        <w:t>as</w:t>
      </w:r>
      <w:r w:rsidR="006A37BB">
        <w:rPr>
          <w:rFonts w:ascii="Arial" w:hAnsi="Arial" w:cs="Arial"/>
          <w:color w:val="000000"/>
          <w:sz w:val="20"/>
          <w:szCs w:val="20"/>
        </w:rPr>
        <w:t>sificat</w:t>
      </w:r>
      <w:r w:rsidR="006A37BB">
        <w:rPr>
          <w:rFonts w:ascii="Arial" w:hAnsi="Arial" w:cs="Arial"/>
          <w:color w:val="000000"/>
          <w:spacing w:val="-1"/>
          <w:sz w:val="20"/>
          <w:szCs w:val="20"/>
        </w:rPr>
        <w:t>i</w:t>
      </w:r>
      <w:r w:rsidR="006A37BB">
        <w:rPr>
          <w:rFonts w:ascii="Arial" w:hAnsi="Arial" w:cs="Arial"/>
          <w:color w:val="000000"/>
          <w:sz w:val="20"/>
          <w:szCs w:val="20"/>
        </w:rPr>
        <w:t>on (</w:t>
      </w:r>
      <w:r w:rsidR="006A37BB">
        <w:rPr>
          <w:rFonts w:ascii="Arial" w:hAnsi="Arial" w:cs="Arial"/>
          <w:color w:val="000000"/>
          <w:spacing w:val="-1"/>
          <w:sz w:val="20"/>
          <w:szCs w:val="20"/>
        </w:rPr>
        <w:t>o</w:t>
      </w:r>
      <w:r w:rsidR="006A37BB">
        <w:rPr>
          <w:rFonts w:ascii="Arial" w:hAnsi="Arial" w:cs="Arial"/>
          <w:color w:val="000000"/>
          <w:sz w:val="20"/>
          <w:szCs w:val="20"/>
        </w:rPr>
        <w:t>r wh</w:t>
      </w:r>
      <w:r w:rsidR="006A37BB">
        <w:rPr>
          <w:rFonts w:ascii="Arial" w:hAnsi="Arial" w:cs="Arial"/>
          <w:color w:val="000000"/>
          <w:spacing w:val="-1"/>
          <w:sz w:val="20"/>
          <w:szCs w:val="20"/>
        </w:rPr>
        <w:t>i</w:t>
      </w:r>
      <w:r w:rsidR="006A37BB">
        <w:rPr>
          <w:rFonts w:ascii="Arial" w:hAnsi="Arial" w:cs="Arial"/>
          <w:color w:val="000000"/>
          <w:spacing w:val="1"/>
          <w:sz w:val="20"/>
          <w:szCs w:val="20"/>
        </w:rPr>
        <w:t>c</w:t>
      </w:r>
      <w:r w:rsidR="006A37BB">
        <w:rPr>
          <w:rFonts w:ascii="Arial" w:hAnsi="Arial" w:cs="Arial"/>
          <w:color w:val="000000"/>
          <w:sz w:val="20"/>
          <w:szCs w:val="20"/>
        </w:rPr>
        <w:t>h</w:t>
      </w:r>
      <w:r w:rsidR="006A37BB">
        <w:rPr>
          <w:rFonts w:ascii="Arial" w:hAnsi="Arial" w:cs="Arial"/>
          <w:color w:val="000000"/>
          <w:spacing w:val="-1"/>
          <w:sz w:val="20"/>
          <w:szCs w:val="20"/>
        </w:rPr>
        <w:t xml:space="preserve"> </w:t>
      </w:r>
      <w:r w:rsidR="006A37BB">
        <w:rPr>
          <w:rFonts w:ascii="Arial" w:hAnsi="Arial" w:cs="Arial"/>
          <w:color w:val="000000"/>
          <w:sz w:val="20"/>
          <w:szCs w:val="20"/>
        </w:rPr>
        <w:t>wou</w:t>
      </w:r>
      <w:r w:rsidR="006A37BB">
        <w:rPr>
          <w:rFonts w:ascii="Arial" w:hAnsi="Arial" w:cs="Arial"/>
          <w:color w:val="000000"/>
          <w:spacing w:val="-1"/>
          <w:sz w:val="20"/>
          <w:szCs w:val="20"/>
        </w:rPr>
        <w:t>l</w:t>
      </w:r>
      <w:r w:rsidR="006A37BB">
        <w:rPr>
          <w:rFonts w:ascii="Arial" w:hAnsi="Arial" w:cs="Arial"/>
          <w:color w:val="000000"/>
          <w:sz w:val="20"/>
          <w:szCs w:val="20"/>
        </w:rPr>
        <w:t>d be if presented for classification) will n</w:t>
      </w:r>
      <w:r w:rsidR="006A37BB">
        <w:rPr>
          <w:rFonts w:ascii="Arial" w:hAnsi="Arial" w:cs="Arial"/>
          <w:color w:val="000000"/>
          <w:spacing w:val="2"/>
          <w:sz w:val="20"/>
          <w:szCs w:val="20"/>
        </w:rPr>
        <w:t>o</w:t>
      </w:r>
      <w:r w:rsidR="006A37BB">
        <w:rPr>
          <w:rFonts w:ascii="Arial" w:hAnsi="Arial" w:cs="Arial"/>
          <w:color w:val="000000"/>
          <w:sz w:val="20"/>
          <w:szCs w:val="20"/>
        </w:rPr>
        <w:t>t be broadcast by tel</w:t>
      </w:r>
      <w:r w:rsidR="006A37BB">
        <w:rPr>
          <w:rFonts w:ascii="Arial" w:hAnsi="Arial" w:cs="Arial"/>
          <w:color w:val="000000"/>
          <w:spacing w:val="1"/>
          <w:sz w:val="20"/>
          <w:szCs w:val="20"/>
        </w:rPr>
        <w:t>e</w:t>
      </w:r>
      <w:r w:rsidR="006A37BB">
        <w:rPr>
          <w:rFonts w:ascii="Arial" w:hAnsi="Arial" w:cs="Arial"/>
          <w:color w:val="000000"/>
          <w:sz w:val="20"/>
          <w:szCs w:val="20"/>
        </w:rPr>
        <w:t>vision</w:t>
      </w:r>
      <w:r w:rsidR="006A37BB">
        <w:rPr>
          <w:rFonts w:ascii="Arial" w:hAnsi="Arial" w:cs="Arial"/>
          <w:color w:val="000000"/>
          <w:spacing w:val="-1"/>
          <w:sz w:val="20"/>
          <w:szCs w:val="20"/>
        </w:rPr>
        <w:t xml:space="preserve"> </w:t>
      </w:r>
      <w:r w:rsidR="006A37BB">
        <w:rPr>
          <w:rFonts w:ascii="Arial" w:hAnsi="Arial" w:cs="Arial"/>
          <w:color w:val="000000"/>
          <w:sz w:val="20"/>
          <w:szCs w:val="20"/>
        </w:rPr>
        <w:t>subscription narr</w:t>
      </w:r>
      <w:r w:rsidR="006A37BB">
        <w:rPr>
          <w:rFonts w:ascii="Arial" w:hAnsi="Arial" w:cs="Arial"/>
          <w:color w:val="000000"/>
          <w:spacing w:val="-1"/>
          <w:sz w:val="20"/>
          <w:szCs w:val="20"/>
        </w:rPr>
        <w:t>o</w:t>
      </w:r>
      <w:r w:rsidR="006A37BB">
        <w:rPr>
          <w:rFonts w:ascii="Arial" w:hAnsi="Arial" w:cs="Arial"/>
          <w:color w:val="000000"/>
          <w:sz w:val="20"/>
          <w:szCs w:val="20"/>
        </w:rPr>
        <w:t>wcast</w:t>
      </w:r>
      <w:r w:rsidR="006A37BB">
        <w:rPr>
          <w:rFonts w:ascii="Arial" w:hAnsi="Arial" w:cs="Arial"/>
          <w:color w:val="000000"/>
          <w:spacing w:val="-1"/>
          <w:sz w:val="20"/>
          <w:szCs w:val="20"/>
        </w:rPr>
        <w:t>e</w:t>
      </w:r>
      <w:r w:rsidR="006A37BB">
        <w:rPr>
          <w:rFonts w:ascii="Arial" w:hAnsi="Arial" w:cs="Arial"/>
          <w:color w:val="000000"/>
          <w:sz w:val="20"/>
          <w:szCs w:val="20"/>
        </w:rPr>
        <w:t>rs.</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958"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7</w:t>
      </w:r>
      <w:r>
        <w:rPr>
          <w:rFonts w:ascii="Arial" w:hAnsi="Arial" w:cs="Arial"/>
          <w:color w:val="000000"/>
          <w:sz w:val="20"/>
          <w:szCs w:val="20"/>
        </w:rPr>
        <w:tab/>
        <w:t xml:space="preserve">Material </w:t>
      </w:r>
      <w:r w:rsidR="009704DB">
        <w:rPr>
          <w:rFonts w:ascii="Arial" w:hAnsi="Arial" w:cs="Arial"/>
          <w:color w:val="000000"/>
          <w:sz w:val="20"/>
          <w:szCs w:val="20"/>
        </w:rPr>
        <w:t xml:space="preserve">classified </w:t>
      </w:r>
      <w:r>
        <w:rPr>
          <w:rFonts w:ascii="Arial" w:hAnsi="Arial" w:cs="Arial"/>
          <w:color w:val="000000"/>
          <w:sz w:val="20"/>
          <w:szCs w:val="20"/>
        </w:rPr>
        <w:t>R18+ will be</w:t>
      </w:r>
      <w:r>
        <w:rPr>
          <w:rFonts w:ascii="Arial" w:hAnsi="Arial" w:cs="Arial"/>
          <w:color w:val="000000"/>
          <w:spacing w:val="-1"/>
          <w:sz w:val="20"/>
          <w:szCs w:val="20"/>
        </w:rPr>
        <w:t xml:space="preserve"> </w:t>
      </w:r>
      <w:r>
        <w:rPr>
          <w:rFonts w:ascii="Arial" w:hAnsi="Arial" w:cs="Arial"/>
          <w:color w:val="000000"/>
          <w:sz w:val="20"/>
          <w:szCs w:val="20"/>
        </w:rPr>
        <w:t>res</w:t>
      </w:r>
      <w:r>
        <w:rPr>
          <w:rFonts w:ascii="Arial" w:hAnsi="Arial" w:cs="Arial"/>
          <w:color w:val="000000"/>
          <w:spacing w:val="-2"/>
          <w:sz w:val="20"/>
          <w:szCs w:val="20"/>
        </w:rPr>
        <w:t>t</w:t>
      </w:r>
      <w:r>
        <w:rPr>
          <w:rFonts w:ascii="Arial" w:hAnsi="Arial" w:cs="Arial"/>
          <w:color w:val="000000"/>
          <w:sz w:val="20"/>
          <w:szCs w:val="20"/>
        </w:rPr>
        <w:t>ricted to</w:t>
      </w:r>
      <w:r>
        <w:rPr>
          <w:rFonts w:ascii="Arial" w:hAnsi="Arial" w:cs="Arial"/>
          <w:color w:val="000000"/>
          <w:spacing w:val="2"/>
          <w:sz w:val="20"/>
          <w:szCs w:val="20"/>
        </w:rPr>
        <w:t xml:space="preserve"> </w:t>
      </w:r>
      <w:r>
        <w:rPr>
          <w:rFonts w:ascii="Arial" w:hAnsi="Arial" w:cs="Arial"/>
          <w:color w:val="000000"/>
          <w:sz w:val="20"/>
          <w:szCs w:val="20"/>
        </w:rPr>
        <w:t>access by those with appropriate disabling devic</w:t>
      </w:r>
      <w:r>
        <w:rPr>
          <w:rFonts w:ascii="Arial" w:hAnsi="Arial" w:cs="Arial"/>
          <w:color w:val="000000"/>
          <w:spacing w:val="-1"/>
          <w:sz w:val="20"/>
          <w:szCs w:val="20"/>
        </w:rPr>
        <w:t>e</w:t>
      </w:r>
      <w:r>
        <w:rPr>
          <w:rFonts w:ascii="Arial" w:hAnsi="Arial" w:cs="Arial"/>
          <w:color w:val="000000"/>
          <w:spacing w:val="1"/>
          <w:sz w:val="20"/>
          <w:szCs w:val="20"/>
        </w:rPr>
        <w:t>s</w:t>
      </w:r>
      <w:r>
        <w:rPr>
          <w:rFonts w:ascii="Arial" w:hAnsi="Arial" w:cs="Arial"/>
          <w:color w:val="000000"/>
          <w:sz w:val="20"/>
          <w:szCs w:val="20"/>
        </w:rPr>
        <w: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797"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8</w:t>
      </w:r>
      <w:r>
        <w:rPr>
          <w:rFonts w:ascii="Arial" w:hAnsi="Arial" w:cs="Arial"/>
          <w:color w:val="000000"/>
          <w:sz w:val="20"/>
          <w:szCs w:val="20"/>
        </w:rPr>
        <w:tab/>
        <w:t>Narrowcasters will have part</w:t>
      </w:r>
      <w:r>
        <w:rPr>
          <w:rFonts w:ascii="Arial" w:hAnsi="Arial" w:cs="Arial"/>
          <w:color w:val="000000"/>
          <w:spacing w:val="-1"/>
          <w:sz w:val="20"/>
          <w:szCs w:val="20"/>
        </w:rPr>
        <w:t>i</w:t>
      </w:r>
      <w:r>
        <w:rPr>
          <w:rFonts w:ascii="Arial" w:hAnsi="Arial" w:cs="Arial"/>
          <w:color w:val="000000"/>
          <w:sz w:val="20"/>
          <w:szCs w:val="20"/>
        </w:rPr>
        <w:t>cular regard to ensure the</w:t>
      </w:r>
      <w:r>
        <w:rPr>
          <w:rFonts w:ascii="Arial" w:hAnsi="Arial" w:cs="Arial"/>
          <w:color w:val="000000"/>
          <w:spacing w:val="-1"/>
          <w:sz w:val="20"/>
          <w:szCs w:val="20"/>
        </w:rPr>
        <w:t xml:space="preserve"> </w:t>
      </w:r>
      <w:r>
        <w:rPr>
          <w:rFonts w:ascii="Arial" w:hAnsi="Arial" w:cs="Arial"/>
          <w:color w:val="000000"/>
          <w:sz w:val="20"/>
          <w:szCs w:val="20"/>
        </w:rPr>
        <w:t xml:space="preserve">protection of children from harmful </w:t>
      </w:r>
      <w:r>
        <w:rPr>
          <w:rFonts w:ascii="Arial" w:hAnsi="Arial" w:cs="Arial"/>
          <w:color w:val="000000"/>
          <w:spacing w:val="-1"/>
          <w:sz w:val="20"/>
          <w:szCs w:val="20"/>
        </w:rPr>
        <w:t>o</w:t>
      </w:r>
      <w:r>
        <w:rPr>
          <w:rFonts w:ascii="Arial" w:hAnsi="Arial" w:cs="Arial"/>
          <w:color w:val="000000"/>
          <w:sz w:val="20"/>
          <w:szCs w:val="20"/>
        </w:rPr>
        <w:t xml:space="preserve">r distressing </w:t>
      </w:r>
      <w:r>
        <w:rPr>
          <w:rFonts w:ascii="Arial" w:hAnsi="Arial" w:cs="Arial"/>
          <w:color w:val="000000"/>
          <w:spacing w:val="-1"/>
          <w:sz w:val="20"/>
          <w:szCs w:val="20"/>
        </w:rPr>
        <w:t>m</w:t>
      </w:r>
      <w:r>
        <w:rPr>
          <w:rFonts w:ascii="Arial" w:hAnsi="Arial" w:cs="Arial"/>
          <w:color w:val="000000"/>
          <w:sz w:val="20"/>
          <w:szCs w:val="20"/>
        </w:rPr>
        <w:t>at</w:t>
      </w:r>
      <w:r>
        <w:rPr>
          <w:rFonts w:ascii="Arial" w:hAnsi="Arial" w:cs="Arial"/>
          <w:color w:val="000000"/>
          <w:spacing w:val="-1"/>
          <w:sz w:val="20"/>
          <w:szCs w:val="20"/>
        </w:rPr>
        <w:t>e</w:t>
      </w:r>
      <w:r>
        <w:rPr>
          <w:rFonts w:ascii="Arial" w:hAnsi="Arial" w:cs="Arial"/>
          <w:color w:val="000000"/>
          <w:sz w:val="20"/>
          <w:szCs w:val="20"/>
        </w:rPr>
        <w:t>rial in the s</w:t>
      </w:r>
      <w:r>
        <w:rPr>
          <w:rFonts w:ascii="Arial" w:hAnsi="Arial" w:cs="Arial"/>
          <w:color w:val="000000"/>
          <w:spacing w:val="2"/>
          <w:sz w:val="20"/>
          <w:szCs w:val="20"/>
        </w:rPr>
        <w:t>e</w:t>
      </w:r>
      <w:r>
        <w:rPr>
          <w:rFonts w:ascii="Arial" w:hAnsi="Arial" w:cs="Arial"/>
          <w:color w:val="000000"/>
          <w:spacing w:val="-1"/>
          <w:sz w:val="20"/>
          <w:szCs w:val="20"/>
        </w:rPr>
        <w:t>l</w:t>
      </w:r>
      <w:r>
        <w:rPr>
          <w:rFonts w:ascii="Arial" w:hAnsi="Arial" w:cs="Arial"/>
          <w:color w:val="000000"/>
          <w:sz w:val="20"/>
          <w:szCs w:val="20"/>
        </w:rPr>
        <w:t xml:space="preserve">ection </w:t>
      </w:r>
      <w:r>
        <w:rPr>
          <w:rFonts w:ascii="Arial" w:hAnsi="Arial" w:cs="Arial"/>
          <w:color w:val="000000"/>
          <w:spacing w:val="-1"/>
          <w:sz w:val="20"/>
          <w:szCs w:val="20"/>
        </w:rPr>
        <w:t>a</w:t>
      </w:r>
      <w:r>
        <w:rPr>
          <w:rFonts w:ascii="Arial" w:hAnsi="Arial" w:cs="Arial"/>
          <w:color w:val="000000"/>
          <w:sz w:val="20"/>
          <w:szCs w:val="20"/>
        </w:rPr>
        <w:t>nd schedul</w:t>
      </w:r>
      <w:r>
        <w:rPr>
          <w:rFonts w:ascii="Arial" w:hAnsi="Arial" w:cs="Arial"/>
          <w:color w:val="000000"/>
          <w:spacing w:val="-1"/>
          <w:sz w:val="20"/>
          <w:szCs w:val="20"/>
        </w:rPr>
        <w:t>i</w:t>
      </w:r>
      <w:r>
        <w:rPr>
          <w:rFonts w:ascii="Arial" w:hAnsi="Arial" w:cs="Arial"/>
          <w:color w:val="000000"/>
          <w:sz w:val="20"/>
          <w:szCs w:val="20"/>
        </w:rPr>
        <w:t>ng of progr</w:t>
      </w:r>
      <w:r>
        <w:rPr>
          <w:rFonts w:ascii="Arial" w:hAnsi="Arial" w:cs="Arial"/>
          <w:color w:val="000000"/>
          <w:spacing w:val="-1"/>
          <w:sz w:val="20"/>
          <w:szCs w:val="20"/>
        </w:rPr>
        <w:t>a</w:t>
      </w:r>
      <w:r>
        <w:rPr>
          <w:rFonts w:ascii="Arial" w:hAnsi="Arial" w:cs="Arial"/>
          <w:color w:val="000000"/>
          <w:sz w:val="20"/>
          <w:szCs w:val="20"/>
        </w:rPr>
        <w:t>ms, pro</w:t>
      </w:r>
      <w:r>
        <w:rPr>
          <w:rFonts w:ascii="Arial" w:hAnsi="Arial" w:cs="Arial"/>
          <w:color w:val="000000"/>
          <w:spacing w:val="-1"/>
          <w:sz w:val="20"/>
          <w:szCs w:val="20"/>
        </w:rPr>
        <w:t>g</w:t>
      </w:r>
      <w:r>
        <w:rPr>
          <w:rFonts w:ascii="Arial" w:hAnsi="Arial" w:cs="Arial"/>
          <w:color w:val="000000"/>
          <w:sz w:val="20"/>
          <w:szCs w:val="20"/>
        </w:rPr>
        <w:t>ram pro</w:t>
      </w:r>
      <w:r>
        <w:rPr>
          <w:rFonts w:ascii="Arial" w:hAnsi="Arial" w:cs="Arial"/>
          <w:color w:val="000000"/>
          <w:spacing w:val="-1"/>
          <w:sz w:val="20"/>
          <w:szCs w:val="20"/>
        </w:rPr>
        <w:t>m</w:t>
      </w:r>
      <w:r>
        <w:rPr>
          <w:rFonts w:ascii="Arial" w:hAnsi="Arial" w:cs="Arial"/>
          <w:color w:val="000000"/>
          <w:sz w:val="20"/>
          <w:szCs w:val="20"/>
        </w:rPr>
        <w:t>otio</w:t>
      </w:r>
      <w:r>
        <w:rPr>
          <w:rFonts w:ascii="Arial" w:hAnsi="Arial" w:cs="Arial"/>
          <w:color w:val="000000"/>
          <w:spacing w:val="-1"/>
          <w:sz w:val="20"/>
          <w:szCs w:val="20"/>
        </w:rPr>
        <w:t>n</w:t>
      </w:r>
      <w:r>
        <w:rPr>
          <w:rFonts w:ascii="Arial" w:hAnsi="Arial" w:cs="Arial"/>
          <w:color w:val="000000"/>
          <w:sz w:val="20"/>
          <w:szCs w:val="20"/>
        </w:rPr>
        <w:t xml:space="preserve">s </w:t>
      </w:r>
      <w:r>
        <w:rPr>
          <w:rFonts w:ascii="Arial" w:hAnsi="Arial" w:cs="Arial"/>
          <w:color w:val="000000"/>
          <w:spacing w:val="-1"/>
          <w:sz w:val="20"/>
          <w:szCs w:val="20"/>
        </w:rPr>
        <w:t>a</w:t>
      </w:r>
      <w:r>
        <w:rPr>
          <w:rFonts w:ascii="Arial" w:hAnsi="Arial" w:cs="Arial"/>
          <w:color w:val="000000"/>
          <w:sz w:val="20"/>
          <w:szCs w:val="20"/>
        </w:rPr>
        <w:t>nd advert</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e</w:t>
      </w:r>
      <w:r>
        <w:rPr>
          <w:rFonts w:ascii="Arial" w:hAnsi="Arial" w:cs="Arial"/>
          <w:color w:val="000000"/>
          <w:sz w:val="20"/>
          <w:szCs w:val="20"/>
        </w:rPr>
        <w:t>ments.</w:t>
      </w:r>
    </w:p>
    <w:p w:rsidR="0077534C" w:rsidRDefault="0077534C">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40" w:lineRule="auto"/>
        <w:ind w:left="940" w:right="574"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9</w:t>
      </w:r>
      <w:r>
        <w:rPr>
          <w:rFonts w:ascii="Arial" w:hAnsi="Arial" w:cs="Arial"/>
          <w:color w:val="000000"/>
          <w:sz w:val="20"/>
          <w:szCs w:val="20"/>
        </w:rPr>
        <w:tab/>
        <w:t>A subscripti</w:t>
      </w:r>
      <w:r>
        <w:rPr>
          <w:rFonts w:ascii="Arial" w:hAnsi="Arial" w:cs="Arial"/>
          <w:color w:val="000000"/>
          <w:spacing w:val="-1"/>
          <w:sz w:val="20"/>
          <w:szCs w:val="20"/>
        </w:rPr>
        <w:t>o</w:t>
      </w:r>
      <w:r>
        <w:rPr>
          <w:rFonts w:ascii="Arial" w:hAnsi="Arial" w:cs="Arial"/>
          <w:color w:val="000000"/>
          <w:sz w:val="20"/>
          <w:szCs w:val="20"/>
        </w:rPr>
        <w:t>n narr</w:t>
      </w:r>
      <w:r>
        <w:rPr>
          <w:rFonts w:ascii="Arial" w:hAnsi="Arial" w:cs="Arial"/>
          <w:color w:val="000000"/>
          <w:spacing w:val="-1"/>
          <w:sz w:val="20"/>
          <w:szCs w:val="20"/>
        </w:rPr>
        <w:t>o</w:t>
      </w:r>
      <w:r>
        <w:rPr>
          <w:rFonts w:ascii="Arial" w:hAnsi="Arial" w:cs="Arial"/>
          <w:color w:val="000000"/>
          <w:sz w:val="20"/>
          <w:szCs w:val="20"/>
        </w:rPr>
        <w:t>wcas</w:t>
      </w:r>
      <w:r>
        <w:rPr>
          <w:rFonts w:ascii="Arial" w:hAnsi="Arial" w:cs="Arial"/>
          <w:color w:val="000000"/>
          <w:spacing w:val="-2"/>
          <w:sz w:val="20"/>
          <w:szCs w:val="20"/>
        </w:rPr>
        <w:t>t</w:t>
      </w:r>
      <w:r>
        <w:rPr>
          <w:rFonts w:ascii="Arial" w:hAnsi="Arial" w:cs="Arial"/>
          <w:color w:val="000000"/>
          <w:sz w:val="20"/>
          <w:szCs w:val="20"/>
        </w:rPr>
        <w:t>er will, w</w:t>
      </w:r>
      <w:r>
        <w:rPr>
          <w:rFonts w:ascii="Arial" w:hAnsi="Arial" w:cs="Arial"/>
          <w:color w:val="000000"/>
          <w:spacing w:val="-1"/>
          <w:sz w:val="20"/>
          <w:szCs w:val="20"/>
        </w:rPr>
        <w:t>h</w:t>
      </w:r>
      <w:r>
        <w:rPr>
          <w:rFonts w:ascii="Arial" w:hAnsi="Arial" w:cs="Arial"/>
          <w:color w:val="000000"/>
          <w:sz w:val="20"/>
          <w:szCs w:val="20"/>
        </w:rPr>
        <w:t>ere pr</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tic</w:t>
      </w:r>
      <w:r>
        <w:rPr>
          <w:rFonts w:ascii="Arial" w:hAnsi="Arial" w:cs="Arial"/>
          <w:color w:val="000000"/>
          <w:spacing w:val="-1"/>
          <w:sz w:val="20"/>
          <w:szCs w:val="20"/>
        </w:rPr>
        <w:t>a</w:t>
      </w:r>
      <w:r>
        <w:rPr>
          <w:rFonts w:ascii="Arial" w:hAnsi="Arial" w:cs="Arial"/>
          <w:color w:val="000000"/>
          <w:sz w:val="20"/>
          <w:szCs w:val="20"/>
        </w:rPr>
        <w:t xml:space="preserve">ble, </w:t>
      </w:r>
      <w:r>
        <w:rPr>
          <w:rFonts w:ascii="Arial" w:hAnsi="Arial" w:cs="Arial"/>
          <w:color w:val="000000"/>
          <w:spacing w:val="-1"/>
          <w:sz w:val="20"/>
          <w:szCs w:val="20"/>
        </w:rPr>
        <w:t>e</w:t>
      </w:r>
      <w:r>
        <w:rPr>
          <w:rFonts w:ascii="Arial" w:hAnsi="Arial" w:cs="Arial"/>
          <w:color w:val="000000"/>
          <w:sz w:val="20"/>
          <w:szCs w:val="20"/>
        </w:rPr>
        <w:t>ns</w:t>
      </w:r>
      <w:r>
        <w:rPr>
          <w:rFonts w:ascii="Arial" w:hAnsi="Arial" w:cs="Arial"/>
          <w:color w:val="000000"/>
          <w:spacing w:val="-1"/>
          <w:sz w:val="20"/>
          <w:szCs w:val="20"/>
        </w:rPr>
        <w:t>u</w:t>
      </w:r>
      <w:r>
        <w:rPr>
          <w:rFonts w:ascii="Arial" w:hAnsi="Arial" w:cs="Arial"/>
          <w:color w:val="000000"/>
          <w:sz w:val="20"/>
          <w:szCs w:val="20"/>
        </w:rPr>
        <w:t xml:space="preserve">re that it does </w:t>
      </w:r>
      <w:r>
        <w:rPr>
          <w:rFonts w:ascii="Arial" w:hAnsi="Arial" w:cs="Arial"/>
          <w:color w:val="000000"/>
          <w:spacing w:val="-1"/>
          <w:sz w:val="20"/>
          <w:szCs w:val="20"/>
        </w:rPr>
        <w:t>n</w:t>
      </w:r>
      <w:r>
        <w:rPr>
          <w:rFonts w:ascii="Arial" w:hAnsi="Arial" w:cs="Arial"/>
          <w:color w:val="000000"/>
          <w:sz w:val="20"/>
          <w:szCs w:val="20"/>
        </w:rPr>
        <w:t>ot bro</w:t>
      </w:r>
      <w:r>
        <w:rPr>
          <w:rFonts w:ascii="Arial" w:hAnsi="Arial" w:cs="Arial"/>
          <w:color w:val="000000"/>
          <w:spacing w:val="-1"/>
          <w:sz w:val="20"/>
          <w:szCs w:val="20"/>
        </w:rPr>
        <w:t>ad</w:t>
      </w:r>
      <w:r>
        <w:rPr>
          <w:rFonts w:ascii="Arial" w:hAnsi="Arial" w:cs="Arial"/>
          <w:color w:val="000000"/>
          <w:spacing w:val="1"/>
          <w:sz w:val="20"/>
          <w:szCs w:val="20"/>
        </w:rPr>
        <w:t>c</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t any locally or</w:t>
      </w:r>
      <w:r>
        <w:rPr>
          <w:rFonts w:ascii="Arial" w:hAnsi="Arial" w:cs="Arial"/>
          <w:color w:val="000000"/>
          <w:spacing w:val="-1"/>
          <w:sz w:val="20"/>
          <w:szCs w:val="20"/>
        </w:rPr>
        <w:t>i</w:t>
      </w:r>
      <w:r>
        <w:rPr>
          <w:rFonts w:ascii="Arial" w:hAnsi="Arial" w:cs="Arial"/>
          <w:color w:val="000000"/>
          <w:sz w:val="20"/>
          <w:szCs w:val="20"/>
        </w:rPr>
        <w:t xml:space="preserve">ginated </w:t>
      </w:r>
      <w:r>
        <w:rPr>
          <w:rFonts w:ascii="Arial" w:hAnsi="Arial" w:cs="Arial"/>
          <w:color w:val="000000"/>
          <w:spacing w:val="-1"/>
          <w:sz w:val="20"/>
          <w:szCs w:val="20"/>
        </w:rPr>
        <w:t>a</w:t>
      </w:r>
      <w:r>
        <w:rPr>
          <w:rFonts w:ascii="Arial" w:hAnsi="Arial" w:cs="Arial"/>
          <w:color w:val="000000"/>
          <w:sz w:val="20"/>
          <w:szCs w:val="20"/>
        </w:rPr>
        <w:t>dvertisement d</w:t>
      </w:r>
      <w:r>
        <w:rPr>
          <w:rFonts w:ascii="Arial" w:hAnsi="Arial" w:cs="Arial"/>
          <w:color w:val="000000"/>
          <w:spacing w:val="-1"/>
          <w:sz w:val="20"/>
          <w:szCs w:val="20"/>
        </w:rPr>
        <w:t>e</w:t>
      </w:r>
      <w:r>
        <w:rPr>
          <w:rFonts w:ascii="Arial" w:hAnsi="Arial" w:cs="Arial"/>
          <w:color w:val="000000"/>
          <w:sz w:val="20"/>
          <w:szCs w:val="20"/>
        </w:rPr>
        <w:t>s</w:t>
      </w:r>
      <w:r>
        <w:rPr>
          <w:rFonts w:ascii="Arial" w:hAnsi="Arial" w:cs="Arial"/>
          <w:color w:val="000000"/>
          <w:spacing w:val="-1"/>
          <w:sz w:val="20"/>
          <w:szCs w:val="20"/>
        </w:rPr>
        <w:t>i</w:t>
      </w:r>
      <w:r>
        <w:rPr>
          <w:rFonts w:ascii="Arial" w:hAnsi="Arial" w:cs="Arial"/>
          <w:color w:val="000000"/>
          <w:sz w:val="20"/>
          <w:szCs w:val="20"/>
        </w:rPr>
        <w:t xml:space="preserve">gned to put </w:t>
      </w:r>
      <w:r>
        <w:rPr>
          <w:rFonts w:ascii="Arial" w:hAnsi="Arial" w:cs="Arial"/>
          <w:color w:val="000000"/>
          <w:spacing w:val="-1"/>
          <w:sz w:val="20"/>
          <w:szCs w:val="20"/>
        </w:rPr>
        <w:t>u</w:t>
      </w:r>
      <w:r>
        <w:rPr>
          <w:rFonts w:ascii="Arial" w:hAnsi="Arial" w:cs="Arial"/>
          <w:color w:val="000000"/>
          <w:sz w:val="20"/>
          <w:szCs w:val="20"/>
        </w:rPr>
        <w:t xml:space="preserve">ndue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e</w:t>
      </w:r>
      <w:r>
        <w:rPr>
          <w:rFonts w:ascii="Arial" w:hAnsi="Arial" w:cs="Arial"/>
          <w:color w:val="000000"/>
          <w:spacing w:val="1"/>
          <w:sz w:val="20"/>
          <w:szCs w:val="20"/>
        </w:rPr>
        <w:t>s</w:t>
      </w:r>
      <w:r>
        <w:rPr>
          <w:rFonts w:ascii="Arial" w:hAnsi="Arial" w:cs="Arial"/>
          <w:color w:val="000000"/>
          <w:sz w:val="20"/>
          <w:szCs w:val="20"/>
        </w:rPr>
        <w:t>sure on chi</w:t>
      </w:r>
      <w:r>
        <w:rPr>
          <w:rFonts w:ascii="Arial" w:hAnsi="Arial" w:cs="Arial"/>
          <w:color w:val="000000"/>
          <w:spacing w:val="-1"/>
          <w:sz w:val="20"/>
          <w:szCs w:val="20"/>
        </w:rPr>
        <w:t>l</w:t>
      </w:r>
      <w:r>
        <w:rPr>
          <w:rFonts w:ascii="Arial" w:hAnsi="Arial" w:cs="Arial"/>
          <w:color w:val="000000"/>
          <w:sz w:val="20"/>
          <w:szCs w:val="20"/>
        </w:rPr>
        <w:t>dr</w:t>
      </w:r>
      <w:r>
        <w:rPr>
          <w:rFonts w:ascii="Arial" w:hAnsi="Arial" w:cs="Arial"/>
          <w:color w:val="000000"/>
          <w:spacing w:val="-1"/>
          <w:sz w:val="20"/>
          <w:szCs w:val="20"/>
        </w:rPr>
        <w:t>e</w:t>
      </w:r>
      <w:r>
        <w:rPr>
          <w:rFonts w:ascii="Arial" w:hAnsi="Arial" w:cs="Arial"/>
          <w:color w:val="000000"/>
          <w:sz w:val="20"/>
          <w:szCs w:val="20"/>
        </w:rPr>
        <w:t>n to ask their p</w:t>
      </w:r>
      <w:r>
        <w:rPr>
          <w:rFonts w:ascii="Arial" w:hAnsi="Arial" w:cs="Arial"/>
          <w:color w:val="000000"/>
          <w:spacing w:val="-1"/>
          <w:sz w:val="20"/>
          <w:szCs w:val="20"/>
        </w:rPr>
        <w:t>a</w:t>
      </w:r>
      <w:r>
        <w:rPr>
          <w:rFonts w:ascii="Arial" w:hAnsi="Arial" w:cs="Arial"/>
          <w:color w:val="000000"/>
          <w:sz w:val="20"/>
          <w:szCs w:val="20"/>
        </w:rPr>
        <w:t>ren</w:t>
      </w:r>
      <w:r>
        <w:rPr>
          <w:rFonts w:ascii="Arial" w:hAnsi="Arial" w:cs="Arial"/>
          <w:color w:val="000000"/>
          <w:spacing w:val="-2"/>
          <w:sz w:val="20"/>
          <w:szCs w:val="20"/>
        </w:rPr>
        <w:t>t</w:t>
      </w:r>
      <w:r>
        <w:rPr>
          <w:rFonts w:ascii="Arial" w:hAnsi="Arial" w:cs="Arial"/>
          <w:color w:val="000000"/>
          <w:sz w:val="20"/>
          <w:szCs w:val="20"/>
        </w:rPr>
        <w:t>s or oth</w:t>
      </w:r>
      <w:r>
        <w:rPr>
          <w:rFonts w:ascii="Arial" w:hAnsi="Arial" w:cs="Arial"/>
          <w:color w:val="000000"/>
          <w:spacing w:val="-1"/>
          <w:sz w:val="20"/>
          <w:szCs w:val="20"/>
        </w:rPr>
        <w:t>e</w:t>
      </w:r>
      <w:r>
        <w:rPr>
          <w:rFonts w:ascii="Arial" w:hAnsi="Arial" w:cs="Arial"/>
          <w:color w:val="000000"/>
          <w:sz w:val="20"/>
          <w:szCs w:val="20"/>
        </w:rPr>
        <w:t>r pe</w:t>
      </w:r>
      <w:r>
        <w:rPr>
          <w:rFonts w:ascii="Arial" w:hAnsi="Arial" w:cs="Arial"/>
          <w:color w:val="000000"/>
          <w:spacing w:val="-1"/>
          <w:sz w:val="20"/>
          <w:szCs w:val="20"/>
        </w:rPr>
        <w:t>op</w:t>
      </w:r>
      <w:r>
        <w:rPr>
          <w:rFonts w:ascii="Arial" w:hAnsi="Arial" w:cs="Arial"/>
          <w:color w:val="000000"/>
          <w:sz w:val="20"/>
          <w:szCs w:val="20"/>
        </w:rPr>
        <w:t>le to purch</w:t>
      </w:r>
      <w:r>
        <w:rPr>
          <w:rFonts w:ascii="Arial" w:hAnsi="Arial" w:cs="Arial"/>
          <w:color w:val="000000"/>
          <w:spacing w:val="-1"/>
          <w:sz w:val="20"/>
          <w:szCs w:val="20"/>
        </w:rPr>
        <w:t>as</w:t>
      </w:r>
      <w:r>
        <w:rPr>
          <w:rFonts w:ascii="Arial" w:hAnsi="Arial" w:cs="Arial"/>
          <w:color w:val="000000"/>
          <w:sz w:val="20"/>
          <w:szCs w:val="20"/>
        </w:rPr>
        <w:t>e an advert</w:t>
      </w:r>
      <w:r>
        <w:rPr>
          <w:rFonts w:ascii="Arial" w:hAnsi="Arial" w:cs="Arial"/>
          <w:color w:val="000000"/>
          <w:spacing w:val="-1"/>
          <w:sz w:val="20"/>
          <w:szCs w:val="20"/>
        </w:rPr>
        <w:t>i</w:t>
      </w:r>
      <w:r>
        <w:rPr>
          <w:rFonts w:ascii="Arial" w:hAnsi="Arial" w:cs="Arial"/>
          <w:color w:val="000000"/>
          <w:sz w:val="20"/>
          <w:szCs w:val="20"/>
        </w:rPr>
        <w:t>sed pr</w:t>
      </w:r>
      <w:r>
        <w:rPr>
          <w:rFonts w:ascii="Arial" w:hAnsi="Arial" w:cs="Arial"/>
          <w:color w:val="000000"/>
          <w:spacing w:val="-1"/>
          <w:sz w:val="20"/>
          <w:szCs w:val="20"/>
        </w:rPr>
        <w:t>o</w:t>
      </w:r>
      <w:r>
        <w:rPr>
          <w:rFonts w:ascii="Arial" w:hAnsi="Arial" w:cs="Arial"/>
          <w:color w:val="000000"/>
          <w:sz w:val="20"/>
          <w:szCs w:val="20"/>
        </w:rPr>
        <w:t>d</w:t>
      </w:r>
      <w:r>
        <w:rPr>
          <w:rFonts w:ascii="Arial" w:hAnsi="Arial" w:cs="Arial"/>
          <w:color w:val="000000"/>
          <w:spacing w:val="-1"/>
          <w:sz w:val="20"/>
          <w:szCs w:val="20"/>
        </w:rPr>
        <w:t>u</w:t>
      </w:r>
      <w:r>
        <w:rPr>
          <w:rFonts w:ascii="Arial" w:hAnsi="Arial" w:cs="Arial"/>
          <w:color w:val="000000"/>
          <w:spacing w:val="1"/>
          <w:sz w:val="20"/>
          <w:szCs w:val="20"/>
        </w:rPr>
        <w:t>c</w:t>
      </w:r>
      <w:r>
        <w:rPr>
          <w:rFonts w:ascii="Arial" w:hAnsi="Arial" w:cs="Arial"/>
          <w:color w:val="000000"/>
          <w:sz w:val="20"/>
          <w:szCs w:val="20"/>
        </w:rPr>
        <w:t>t or service, and</w:t>
      </w:r>
      <w:r>
        <w:rPr>
          <w:rFonts w:ascii="Arial" w:hAnsi="Arial" w:cs="Arial"/>
          <w:color w:val="000000"/>
          <w:spacing w:val="-1"/>
          <w:sz w:val="20"/>
          <w:szCs w:val="20"/>
        </w:rPr>
        <w:t xml:space="preserve"> </w:t>
      </w:r>
      <w:r>
        <w:rPr>
          <w:rFonts w:ascii="Arial" w:hAnsi="Arial" w:cs="Arial"/>
          <w:color w:val="000000"/>
          <w:sz w:val="20"/>
          <w:szCs w:val="20"/>
        </w:rPr>
        <w:t>that no advertisem</w:t>
      </w:r>
      <w:r>
        <w:rPr>
          <w:rFonts w:ascii="Arial" w:hAnsi="Arial" w:cs="Arial"/>
          <w:color w:val="000000"/>
          <w:spacing w:val="-1"/>
          <w:sz w:val="20"/>
          <w:szCs w:val="20"/>
        </w:rPr>
        <w:t>en</w:t>
      </w:r>
      <w:r>
        <w:rPr>
          <w:rFonts w:ascii="Arial" w:hAnsi="Arial" w:cs="Arial"/>
          <w:color w:val="000000"/>
          <w:sz w:val="20"/>
          <w:szCs w:val="20"/>
        </w:rPr>
        <w:t>t</w:t>
      </w:r>
      <w:r>
        <w:rPr>
          <w:rFonts w:ascii="Arial" w:hAnsi="Arial" w:cs="Arial"/>
          <w:color w:val="000000"/>
          <w:spacing w:val="-1"/>
          <w:sz w:val="20"/>
          <w:szCs w:val="20"/>
        </w:rPr>
        <w:t xml:space="preserve"> </w:t>
      </w:r>
      <w:r>
        <w:rPr>
          <w:rFonts w:ascii="Arial" w:hAnsi="Arial" w:cs="Arial"/>
          <w:color w:val="000000"/>
          <w:sz w:val="20"/>
          <w:szCs w:val="20"/>
        </w:rPr>
        <w:t>may state or imply:</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768" w:hanging="72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that</w:t>
      </w:r>
      <w:proofErr w:type="gramEnd"/>
      <w:r>
        <w:rPr>
          <w:rFonts w:ascii="Arial" w:hAnsi="Arial" w:cs="Arial"/>
          <w:color w:val="000000"/>
          <w:sz w:val="20"/>
          <w:szCs w:val="20"/>
        </w:rPr>
        <w:t xml:space="preserve"> a prod</w:t>
      </w:r>
      <w:r>
        <w:rPr>
          <w:rFonts w:ascii="Arial" w:hAnsi="Arial" w:cs="Arial"/>
          <w:color w:val="000000"/>
          <w:spacing w:val="-1"/>
          <w:sz w:val="20"/>
          <w:szCs w:val="20"/>
        </w:rPr>
        <w:t>u</w:t>
      </w:r>
      <w:r>
        <w:rPr>
          <w:rFonts w:ascii="Arial" w:hAnsi="Arial" w:cs="Arial"/>
          <w:color w:val="000000"/>
          <w:sz w:val="20"/>
          <w:szCs w:val="20"/>
        </w:rPr>
        <w:t>ct</w:t>
      </w:r>
      <w:r>
        <w:rPr>
          <w:rFonts w:ascii="Arial" w:hAnsi="Arial" w:cs="Arial"/>
          <w:color w:val="000000"/>
          <w:spacing w:val="-2"/>
          <w:sz w:val="20"/>
          <w:szCs w:val="20"/>
        </w:rPr>
        <w:t xml:space="preserve"> </w:t>
      </w:r>
      <w:r>
        <w:rPr>
          <w:rFonts w:ascii="Arial" w:hAnsi="Arial" w:cs="Arial"/>
          <w:color w:val="000000"/>
          <w:sz w:val="20"/>
          <w:szCs w:val="20"/>
        </w:rPr>
        <w:t>or s</w:t>
      </w:r>
      <w:r>
        <w:rPr>
          <w:rFonts w:ascii="Arial" w:hAnsi="Arial" w:cs="Arial"/>
          <w:color w:val="000000"/>
          <w:spacing w:val="-1"/>
          <w:sz w:val="20"/>
          <w:szCs w:val="20"/>
        </w:rPr>
        <w:t>e</w:t>
      </w:r>
      <w:r>
        <w:rPr>
          <w:rFonts w:ascii="Arial" w:hAnsi="Arial" w:cs="Arial"/>
          <w:color w:val="000000"/>
          <w:sz w:val="20"/>
          <w:szCs w:val="20"/>
        </w:rPr>
        <w:t xml:space="preserve">rvice </w:t>
      </w:r>
      <w:r>
        <w:rPr>
          <w:rFonts w:ascii="Arial" w:hAnsi="Arial" w:cs="Arial"/>
          <w:color w:val="000000"/>
          <w:spacing w:val="-1"/>
          <w:sz w:val="20"/>
          <w:szCs w:val="20"/>
        </w:rPr>
        <w:t>m</w:t>
      </w:r>
      <w:r>
        <w:rPr>
          <w:rFonts w:ascii="Arial" w:hAnsi="Arial" w:cs="Arial"/>
          <w:color w:val="000000"/>
          <w:sz w:val="20"/>
          <w:szCs w:val="20"/>
        </w:rPr>
        <w:t>ak</w:t>
      </w:r>
      <w:r>
        <w:rPr>
          <w:rFonts w:ascii="Arial" w:hAnsi="Arial" w:cs="Arial"/>
          <w:color w:val="000000"/>
          <w:spacing w:val="-1"/>
          <w:sz w:val="20"/>
          <w:szCs w:val="20"/>
        </w:rPr>
        <w:t>e</w:t>
      </w:r>
      <w:r>
        <w:rPr>
          <w:rFonts w:ascii="Arial" w:hAnsi="Arial" w:cs="Arial"/>
          <w:color w:val="000000"/>
          <w:sz w:val="20"/>
          <w:szCs w:val="20"/>
        </w:rPr>
        <w:t>s children</w:t>
      </w:r>
      <w:r>
        <w:rPr>
          <w:rFonts w:ascii="Arial" w:hAnsi="Arial" w:cs="Arial"/>
          <w:color w:val="000000"/>
          <w:spacing w:val="-1"/>
          <w:sz w:val="20"/>
          <w:szCs w:val="20"/>
        </w:rPr>
        <w:t xml:space="preserve"> </w:t>
      </w:r>
      <w:r>
        <w:rPr>
          <w:rFonts w:ascii="Arial" w:hAnsi="Arial" w:cs="Arial"/>
          <w:color w:val="000000"/>
          <w:sz w:val="20"/>
          <w:szCs w:val="20"/>
        </w:rPr>
        <w:t xml:space="preserve">who </w:t>
      </w:r>
      <w:r>
        <w:rPr>
          <w:rFonts w:ascii="Arial" w:hAnsi="Arial" w:cs="Arial"/>
          <w:color w:val="000000"/>
          <w:spacing w:val="-1"/>
          <w:sz w:val="20"/>
          <w:szCs w:val="20"/>
        </w:rPr>
        <w:t>o</w:t>
      </w:r>
      <w:r>
        <w:rPr>
          <w:rFonts w:ascii="Arial" w:hAnsi="Arial" w:cs="Arial"/>
          <w:color w:val="000000"/>
          <w:sz w:val="20"/>
          <w:szCs w:val="20"/>
        </w:rPr>
        <w:t>wn or</w:t>
      </w:r>
      <w:r>
        <w:rPr>
          <w:rFonts w:ascii="Arial" w:hAnsi="Arial" w:cs="Arial"/>
          <w:color w:val="000000"/>
          <w:spacing w:val="-1"/>
          <w:sz w:val="20"/>
          <w:szCs w:val="20"/>
        </w:rPr>
        <w:t xml:space="preserve"> </w:t>
      </w:r>
      <w:r>
        <w:rPr>
          <w:rFonts w:ascii="Arial" w:hAnsi="Arial" w:cs="Arial"/>
          <w:color w:val="000000"/>
          <w:sz w:val="20"/>
          <w:szCs w:val="20"/>
        </w:rPr>
        <w:t>enjoy it sup</w:t>
      </w:r>
      <w:r>
        <w:rPr>
          <w:rFonts w:ascii="Arial" w:hAnsi="Arial" w:cs="Arial"/>
          <w:color w:val="000000"/>
          <w:spacing w:val="-1"/>
          <w:sz w:val="20"/>
          <w:szCs w:val="20"/>
        </w:rPr>
        <w:t>e</w:t>
      </w:r>
      <w:r>
        <w:rPr>
          <w:rFonts w:ascii="Arial" w:hAnsi="Arial" w:cs="Arial"/>
          <w:color w:val="000000"/>
          <w:sz w:val="20"/>
          <w:szCs w:val="20"/>
        </w:rPr>
        <w:t>rior to their peers; or</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924" w:hanging="720"/>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that</w:t>
      </w:r>
      <w:proofErr w:type="gramEnd"/>
      <w:r>
        <w:rPr>
          <w:rFonts w:ascii="Arial" w:hAnsi="Arial" w:cs="Arial"/>
          <w:color w:val="000000"/>
          <w:sz w:val="20"/>
          <w:szCs w:val="20"/>
        </w:rPr>
        <w:t xml:space="preserve"> a person</w:t>
      </w:r>
      <w:r>
        <w:rPr>
          <w:rFonts w:ascii="Arial" w:hAnsi="Arial" w:cs="Arial"/>
          <w:color w:val="000000"/>
          <w:spacing w:val="-1"/>
          <w:sz w:val="20"/>
          <w:szCs w:val="20"/>
        </w:rPr>
        <w:t xml:space="preserve"> </w:t>
      </w:r>
      <w:r>
        <w:rPr>
          <w:rFonts w:ascii="Arial" w:hAnsi="Arial" w:cs="Arial"/>
          <w:color w:val="000000"/>
          <w:sz w:val="20"/>
          <w:szCs w:val="20"/>
        </w:rPr>
        <w:t xml:space="preserve">who </w:t>
      </w:r>
      <w:r>
        <w:rPr>
          <w:rFonts w:ascii="Arial" w:hAnsi="Arial" w:cs="Arial"/>
          <w:color w:val="000000"/>
          <w:spacing w:val="-1"/>
          <w:sz w:val="20"/>
          <w:szCs w:val="20"/>
        </w:rPr>
        <w:t>b</w:t>
      </w:r>
      <w:r>
        <w:rPr>
          <w:rFonts w:ascii="Arial" w:hAnsi="Arial" w:cs="Arial"/>
          <w:color w:val="000000"/>
          <w:sz w:val="20"/>
          <w:szCs w:val="20"/>
        </w:rPr>
        <w:t>uys an</w:t>
      </w:r>
      <w:r>
        <w:rPr>
          <w:rFonts w:ascii="Arial" w:hAnsi="Arial" w:cs="Arial"/>
          <w:color w:val="000000"/>
          <w:spacing w:val="-1"/>
          <w:sz w:val="20"/>
          <w:szCs w:val="20"/>
        </w:rPr>
        <w:t xml:space="preserve"> </w:t>
      </w:r>
      <w:r>
        <w:rPr>
          <w:rFonts w:ascii="Arial" w:hAnsi="Arial" w:cs="Arial"/>
          <w:color w:val="000000"/>
          <w:sz w:val="20"/>
          <w:szCs w:val="20"/>
        </w:rPr>
        <w:t>advertised</w:t>
      </w:r>
      <w:r>
        <w:rPr>
          <w:rFonts w:ascii="Arial" w:hAnsi="Arial" w:cs="Arial"/>
          <w:color w:val="000000"/>
          <w:spacing w:val="1"/>
          <w:sz w:val="20"/>
          <w:szCs w:val="20"/>
        </w:rPr>
        <w:t xml:space="preserve"> </w:t>
      </w:r>
      <w:r>
        <w:rPr>
          <w:rFonts w:ascii="Arial" w:hAnsi="Arial" w:cs="Arial"/>
          <w:color w:val="000000"/>
          <w:spacing w:val="-1"/>
          <w:sz w:val="20"/>
          <w:szCs w:val="20"/>
        </w:rPr>
        <w:t>pr</w:t>
      </w:r>
      <w:r>
        <w:rPr>
          <w:rFonts w:ascii="Arial" w:hAnsi="Arial" w:cs="Arial"/>
          <w:color w:val="000000"/>
          <w:sz w:val="20"/>
          <w:szCs w:val="20"/>
        </w:rPr>
        <w:t>od</w:t>
      </w:r>
      <w:r>
        <w:rPr>
          <w:rFonts w:ascii="Arial" w:hAnsi="Arial" w:cs="Arial"/>
          <w:color w:val="000000"/>
          <w:spacing w:val="-1"/>
          <w:sz w:val="20"/>
          <w:szCs w:val="20"/>
        </w:rPr>
        <w:t>u</w:t>
      </w:r>
      <w:r>
        <w:rPr>
          <w:rFonts w:ascii="Arial" w:hAnsi="Arial" w:cs="Arial"/>
          <w:color w:val="000000"/>
          <w:sz w:val="20"/>
          <w:szCs w:val="20"/>
        </w:rPr>
        <w:t>ct or s</w:t>
      </w:r>
      <w:r>
        <w:rPr>
          <w:rFonts w:ascii="Arial" w:hAnsi="Arial" w:cs="Arial"/>
          <w:color w:val="000000"/>
          <w:spacing w:val="-1"/>
          <w:sz w:val="20"/>
          <w:szCs w:val="20"/>
        </w:rPr>
        <w:t>e</w:t>
      </w:r>
      <w:r>
        <w:rPr>
          <w:rFonts w:ascii="Arial" w:hAnsi="Arial" w:cs="Arial"/>
          <w:color w:val="000000"/>
          <w:sz w:val="20"/>
          <w:szCs w:val="20"/>
        </w:rPr>
        <w:t>rv</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e for a</w:t>
      </w:r>
      <w:r>
        <w:rPr>
          <w:rFonts w:ascii="Arial" w:hAnsi="Arial" w:cs="Arial"/>
          <w:color w:val="000000"/>
          <w:spacing w:val="-1"/>
          <w:sz w:val="20"/>
          <w:szCs w:val="20"/>
        </w:rPr>
        <w:t xml:space="preserve"> </w:t>
      </w:r>
      <w:r>
        <w:rPr>
          <w:rFonts w:ascii="Arial" w:hAnsi="Arial" w:cs="Arial"/>
          <w:color w:val="000000"/>
          <w:sz w:val="20"/>
          <w:szCs w:val="20"/>
        </w:rPr>
        <w:t>child</w:t>
      </w:r>
      <w:r>
        <w:rPr>
          <w:rFonts w:ascii="Arial" w:hAnsi="Arial" w:cs="Arial"/>
          <w:color w:val="000000"/>
          <w:spacing w:val="-1"/>
          <w:sz w:val="20"/>
          <w:szCs w:val="20"/>
        </w:rPr>
        <w:t xml:space="preserve"> </w:t>
      </w:r>
      <w:r>
        <w:rPr>
          <w:rFonts w:ascii="Arial" w:hAnsi="Arial" w:cs="Arial"/>
          <w:color w:val="000000"/>
          <w:sz w:val="20"/>
          <w:szCs w:val="20"/>
        </w:rPr>
        <w:t xml:space="preserve">is more </w:t>
      </w:r>
      <w:r>
        <w:rPr>
          <w:rFonts w:ascii="Arial" w:hAnsi="Arial" w:cs="Arial"/>
          <w:color w:val="000000"/>
          <w:sz w:val="20"/>
          <w:szCs w:val="20"/>
        </w:rPr>
        <w:lastRenderedPageBreak/>
        <w:t>gen</w:t>
      </w:r>
      <w:r>
        <w:rPr>
          <w:rFonts w:ascii="Arial" w:hAnsi="Arial" w:cs="Arial"/>
          <w:color w:val="000000"/>
          <w:spacing w:val="-1"/>
          <w:sz w:val="20"/>
          <w:szCs w:val="20"/>
        </w:rPr>
        <w:t>e</w:t>
      </w:r>
      <w:r>
        <w:rPr>
          <w:rFonts w:ascii="Arial" w:hAnsi="Arial" w:cs="Arial"/>
          <w:color w:val="000000"/>
          <w:sz w:val="20"/>
          <w:szCs w:val="20"/>
        </w:rPr>
        <w:t>ro</w:t>
      </w:r>
      <w:r>
        <w:rPr>
          <w:rFonts w:ascii="Arial" w:hAnsi="Arial" w:cs="Arial"/>
          <w:color w:val="000000"/>
          <w:spacing w:val="-1"/>
          <w:sz w:val="20"/>
          <w:szCs w:val="20"/>
        </w:rPr>
        <w:t>u</w:t>
      </w:r>
      <w:r>
        <w:rPr>
          <w:rFonts w:ascii="Arial" w:hAnsi="Arial" w:cs="Arial"/>
          <w:color w:val="000000"/>
          <w:sz w:val="20"/>
          <w:szCs w:val="20"/>
        </w:rPr>
        <w:t>s th</w:t>
      </w:r>
      <w:r>
        <w:rPr>
          <w:rFonts w:ascii="Arial" w:hAnsi="Arial" w:cs="Arial"/>
          <w:color w:val="000000"/>
          <w:spacing w:val="-1"/>
          <w:sz w:val="20"/>
          <w:szCs w:val="20"/>
        </w:rPr>
        <w:t>a</w:t>
      </w:r>
      <w:r>
        <w:rPr>
          <w:rFonts w:ascii="Arial" w:hAnsi="Arial" w:cs="Arial"/>
          <w:color w:val="000000"/>
          <w:sz w:val="20"/>
          <w:szCs w:val="20"/>
        </w:rPr>
        <w:t>n a person</w:t>
      </w:r>
      <w:r>
        <w:rPr>
          <w:rFonts w:ascii="Arial" w:hAnsi="Arial" w:cs="Arial"/>
          <w:color w:val="000000"/>
          <w:spacing w:val="-1"/>
          <w:sz w:val="20"/>
          <w:szCs w:val="20"/>
        </w:rPr>
        <w:t xml:space="preserve"> </w:t>
      </w:r>
      <w:r>
        <w:rPr>
          <w:rFonts w:ascii="Arial" w:hAnsi="Arial" w:cs="Arial"/>
          <w:color w:val="000000"/>
          <w:sz w:val="20"/>
          <w:szCs w:val="20"/>
        </w:rPr>
        <w:t>who do</w:t>
      </w:r>
      <w:r>
        <w:rPr>
          <w:rFonts w:ascii="Arial" w:hAnsi="Arial" w:cs="Arial"/>
          <w:color w:val="000000"/>
          <w:spacing w:val="-1"/>
          <w:sz w:val="20"/>
          <w:szCs w:val="20"/>
        </w:rPr>
        <w:t>e</w:t>
      </w:r>
      <w:r>
        <w:rPr>
          <w:rFonts w:ascii="Arial" w:hAnsi="Arial" w:cs="Arial"/>
          <w:color w:val="000000"/>
          <w:sz w:val="20"/>
          <w:szCs w:val="20"/>
        </w:rPr>
        <w:t>s not.</w:t>
      </w:r>
    </w:p>
    <w:p w:rsidR="006A37BB" w:rsidRDefault="006A37BB">
      <w:pPr>
        <w:widowControl w:val="0"/>
        <w:autoSpaceDE w:val="0"/>
        <w:autoSpaceDN w:val="0"/>
        <w:adjustRightInd w:val="0"/>
        <w:spacing w:before="9" w:after="0" w:line="220" w:lineRule="exact"/>
        <w:rPr>
          <w:rFonts w:ascii="Arial" w:hAnsi="Arial" w:cs="Arial"/>
          <w:color w:val="000000"/>
        </w:rPr>
      </w:pPr>
    </w:p>
    <w:p w:rsidR="00640985" w:rsidRDefault="006A37BB" w:rsidP="00420193">
      <w:pPr>
        <w:widowControl w:val="0"/>
        <w:tabs>
          <w:tab w:val="left" w:pos="940"/>
        </w:tabs>
        <w:autoSpaceDE w:val="0"/>
        <w:autoSpaceDN w:val="0"/>
        <w:adjustRightInd w:val="0"/>
        <w:spacing w:after="0" w:line="240" w:lineRule="auto"/>
        <w:ind w:left="940" w:right="310"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10</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ption</w:t>
      </w:r>
      <w:r>
        <w:rPr>
          <w:rFonts w:ascii="Arial" w:hAnsi="Arial" w:cs="Arial"/>
          <w:color w:val="000000"/>
          <w:spacing w:val="-1"/>
          <w:sz w:val="20"/>
          <w:szCs w:val="20"/>
        </w:rPr>
        <w:t xml:space="preserve"> </w:t>
      </w:r>
      <w:r>
        <w:rPr>
          <w:rFonts w:ascii="Arial" w:hAnsi="Arial" w:cs="Arial"/>
          <w:color w:val="000000"/>
          <w:sz w:val="20"/>
          <w:szCs w:val="20"/>
        </w:rPr>
        <w:t>narrowca</w:t>
      </w:r>
      <w:r>
        <w:rPr>
          <w:rFonts w:ascii="Arial" w:hAnsi="Arial" w:cs="Arial"/>
          <w:color w:val="000000"/>
          <w:spacing w:val="1"/>
          <w:sz w:val="20"/>
          <w:szCs w:val="20"/>
        </w:rPr>
        <w:t>s</w:t>
      </w:r>
      <w:r>
        <w:rPr>
          <w:rFonts w:ascii="Arial" w:hAnsi="Arial" w:cs="Arial"/>
          <w:color w:val="000000"/>
          <w:sz w:val="20"/>
          <w:szCs w:val="20"/>
        </w:rPr>
        <w:t>ters will, where</w:t>
      </w:r>
      <w:r>
        <w:rPr>
          <w:rFonts w:ascii="Arial" w:hAnsi="Arial" w:cs="Arial"/>
          <w:color w:val="000000"/>
          <w:spacing w:val="-2"/>
          <w:sz w:val="20"/>
          <w:szCs w:val="20"/>
        </w:rPr>
        <w:t xml:space="preserve"> </w:t>
      </w:r>
      <w:r>
        <w:rPr>
          <w:rFonts w:ascii="Arial" w:hAnsi="Arial" w:cs="Arial"/>
          <w:color w:val="000000"/>
          <w:sz w:val="20"/>
          <w:szCs w:val="20"/>
        </w:rPr>
        <w:t>pract</w:t>
      </w:r>
      <w:r>
        <w:rPr>
          <w:rFonts w:ascii="Arial" w:hAnsi="Arial" w:cs="Arial"/>
          <w:color w:val="000000"/>
          <w:spacing w:val="1"/>
          <w:sz w:val="20"/>
          <w:szCs w:val="20"/>
        </w:rPr>
        <w:t>i</w:t>
      </w:r>
      <w:r>
        <w:rPr>
          <w:rFonts w:ascii="Arial" w:hAnsi="Arial" w:cs="Arial"/>
          <w:color w:val="000000"/>
          <w:sz w:val="20"/>
          <w:szCs w:val="20"/>
        </w:rPr>
        <w:t>cable, ensure that locally prod</w:t>
      </w:r>
      <w:r>
        <w:rPr>
          <w:rFonts w:ascii="Arial" w:hAnsi="Arial" w:cs="Arial"/>
          <w:color w:val="000000"/>
          <w:spacing w:val="-1"/>
          <w:sz w:val="20"/>
          <w:szCs w:val="20"/>
        </w:rPr>
        <w:t>u</w:t>
      </w:r>
      <w:r>
        <w:rPr>
          <w:rFonts w:ascii="Arial" w:hAnsi="Arial" w:cs="Arial"/>
          <w:color w:val="000000"/>
          <w:sz w:val="20"/>
          <w:szCs w:val="20"/>
        </w:rPr>
        <w:t>ced advert</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e</w:t>
      </w:r>
      <w:r>
        <w:rPr>
          <w:rFonts w:ascii="Arial" w:hAnsi="Arial" w:cs="Arial"/>
          <w:color w:val="000000"/>
          <w:sz w:val="20"/>
          <w:szCs w:val="20"/>
        </w:rPr>
        <w:t>ments:</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479" w:lineRule="auto"/>
        <w:ind w:left="940" w:right="2212"/>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must</w:t>
      </w:r>
      <w:proofErr w:type="gramEnd"/>
      <w:r>
        <w:rPr>
          <w:rFonts w:ascii="Arial" w:hAnsi="Arial" w:cs="Arial"/>
          <w:color w:val="000000"/>
          <w:sz w:val="20"/>
          <w:szCs w:val="20"/>
        </w:rPr>
        <w:t xml:space="preserve"> </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cura</w:t>
      </w:r>
      <w:r>
        <w:rPr>
          <w:rFonts w:ascii="Arial" w:hAnsi="Arial" w:cs="Arial"/>
          <w:color w:val="000000"/>
          <w:spacing w:val="-2"/>
          <w:sz w:val="20"/>
          <w:szCs w:val="20"/>
        </w:rPr>
        <w:t>t</w:t>
      </w:r>
      <w:r>
        <w:rPr>
          <w:rFonts w:ascii="Arial" w:hAnsi="Arial" w:cs="Arial"/>
          <w:color w:val="000000"/>
          <w:sz w:val="20"/>
          <w:szCs w:val="20"/>
        </w:rPr>
        <w:t xml:space="preserve">ely represent </w:t>
      </w:r>
      <w:r>
        <w:rPr>
          <w:rFonts w:ascii="Arial" w:hAnsi="Arial" w:cs="Arial"/>
          <w:color w:val="000000"/>
          <w:spacing w:val="2"/>
          <w:sz w:val="20"/>
          <w:szCs w:val="20"/>
        </w:rPr>
        <w:t>t</w:t>
      </w:r>
      <w:r>
        <w:rPr>
          <w:rFonts w:ascii="Arial" w:hAnsi="Arial" w:cs="Arial"/>
          <w:color w:val="000000"/>
          <w:sz w:val="20"/>
          <w:szCs w:val="20"/>
        </w:rPr>
        <w:t>he advertis</w:t>
      </w:r>
      <w:r>
        <w:rPr>
          <w:rFonts w:ascii="Arial" w:hAnsi="Arial" w:cs="Arial"/>
          <w:color w:val="000000"/>
          <w:spacing w:val="-1"/>
          <w:sz w:val="20"/>
          <w:szCs w:val="20"/>
        </w:rPr>
        <w:t>e</w:t>
      </w:r>
      <w:r>
        <w:rPr>
          <w:rFonts w:ascii="Arial" w:hAnsi="Arial" w:cs="Arial"/>
          <w:color w:val="000000"/>
          <w:sz w:val="20"/>
          <w:szCs w:val="20"/>
        </w:rPr>
        <w:t>d pro</w:t>
      </w:r>
      <w:r>
        <w:rPr>
          <w:rFonts w:ascii="Arial" w:hAnsi="Arial" w:cs="Arial"/>
          <w:color w:val="000000"/>
          <w:spacing w:val="-1"/>
          <w:sz w:val="20"/>
          <w:szCs w:val="20"/>
        </w:rPr>
        <w:t>d</w:t>
      </w:r>
      <w:r>
        <w:rPr>
          <w:rFonts w:ascii="Arial" w:hAnsi="Arial" w:cs="Arial"/>
          <w:color w:val="000000"/>
          <w:sz w:val="20"/>
          <w:szCs w:val="20"/>
        </w:rPr>
        <w:t xml:space="preserve">uct </w:t>
      </w:r>
      <w:r>
        <w:rPr>
          <w:rFonts w:ascii="Arial" w:hAnsi="Arial" w:cs="Arial"/>
          <w:color w:val="000000"/>
          <w:spacing w:val="-1"/>
          <w:sz w:val="20"/>
          <w:szCs w:val="20"/>
        </w:rPr>
        <w:t>o</w:t>
      </w:r>
      <w:r>
        <w:rPr>
          <w:rFonts w:ascii="Arial" w:hAnsi="Arial" w:cs="Arial"/>
          <w:color w:val="000000"/>
          <w:sz w:val="20"/>
          <w:szCs w:val="20"/>
        </w:rPr>
        <w:t>r</w:t>
      </w:r>
      <w:r w:rsidR="00941109">
        <w:rPr>
          <w:rFonts w:ascii="Arial" w:hAnsi="Arial" w:cs="Arial"/>
          <w:color w:val="000000"/>
          <w:sz w:val="20"/>
          <w:szCs w:val="20"/>
        </w:rPr>
        <w:t xml:space="preserve"> </w:t>
      </w:r>
      <w:r>
        <w:rPr>
          <w:rFonts w:ascii="Arial" w:hAnsi="Arial" w:cs="Arial"/>
          <w:color w:val="000000"/>
          <w:sz w:val="20"/>
          <w:szCs w:val="20"/>
        </w:rPr>
        <w:t>service</w:t>
      </w:r>
      <w:r w:rsidR="00941109">
        <w:rPr>
          <w:rFonts w:ascii="Arial" w:hAnsi="Arial" w:cs="Arial"/>
          <w:color w:val="000000"/>
          <w:sz w:val="20"/>
          <w:szCs w:val="20"/>
        </w:rPr>
        <w:t>;</w:t>
      </w:r>
      <w:r>
        <w:rPr>
          <w:rFonts w:ascii="Arial" w:hAnsi="Arial" w:cs="Arial"/>
          <w:color w:val="000000"/>
          <w:sz w:val="20"/>
          <w:szCs w:val="20"/>
        </w:rPr>
        <w:t xml:space="preserve"> (b)</w:t>
      </w:r>
      <w:r>
        <w:rPr>
          <w:rFonts w:ascii="Arial" w:hAnsi="Arial" w:cs="Arial"/>
          <w:color w:val="000000"/>
          <w:sz w:val="20"/>
          <w:szCs w:val="20"/>
        </w:rPr>
        <w:tab/>
        <w:t>will not inc</w:t>
      </w:r>
      <w:r>
        <w:rPr>
          <w:rFonts w:ascii="Arial" w:hAnsi="Arial" w:cs="Arial"/>
          <w:color w:val="000000"/>
          <w:spacing w:val="-1"/>
          <w:sz w:val="20"/>
          <w:szCs w:val="20"/>
        </w:rPr>
        <w:t>l</w:t>
      </w:r>
      <w:r>
        <w:rPr>
          <w:rFonts w:ascii="Arial" w:hAnsi="Arial" w:cs="Arial"/>
          <w:color w:val="000000"/>
          <w:sz w:val="20"/>
          <w:szCs w:val="20"/>
        </w:rPr>
        <w:t>ude ambiguous clai</w:t>
      </w:r>
      <w:r>
        <w:rPr>
          <w:rFonts w:ascii="Arial" w:hAnsi="Arial" w:cs="Arial"/>
          <w:color w:val="000000"/>
          <w:spacing w:val="-1"/>
          <w:sz w:val="20"/>
          <w:szCs w:val="20"/>
        </w:rPr>
        <w:t>m</w:t>
      </w:r>
      <w:r>
        <w:rPr>
          <w:rFonts w:ascii="Arial" w:hAnsi="Arial" w:cs="Arial"/>
          <w:color w:val="000000"/>
          <w:spacing w:val="1"/>
          <w:sz w:val="20"/>
          <w:szCs w:val="20"/>
        </w:rPr>
        <w:t>s</w:t>
      </w:r>
      <w:r w:rsidR="00941109">
        <w:rPr>
          <w:rFonts w:ascii="Arial" w:hAnsi="Arial" w:cs="Arial"/>
          <w:color w:val="000000"/>
          <w:sz w:val="20"/>
          <w:szCs w:val="20"/>
        </w:rPr>
        <w:t>;</w:t>
      </w:r>
    </w:p>
    <w:p w:rsidR="006A37BB" w:rsidRDefault="006A37BB">
      <w:pPr>
        <w:widowControl w:val="0"/>
        <w:tabs>
          <w:tab w:val="left" w:pos="1660"/>
          <w:tab w:val="left" w:pos="2380"/>
        </w:tabs>
        <w:autoSpaceDE w:val="0"/>
        <w:autoSpaceDN w:val="0"/>
        <w:adjustRightInd w:val="0"/>
        <w:spacing w:before="8" w:after="0" w:line="239" w:lineRule="auto"/>
        <w:ind w:left="2380" w:right="1002" w:hanging="1440"/>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t>(</w:t>
      </w:r>
      <w:proofErr w:type="spellStart"/>
      <w:proofErr w:type="gramStart"/>
      <w:r>
        <w:rPr>
          <w:rFonts w:ascii="Arial" w:hAnsi="Arial" w:cs="Arial"/>
          <w:color w:val="000000"/>
          <w:sz w:val="20"/>
          <w:szCs w:val="20"/>
        </w:rPr>
        <w:t>i</w:t>
      </w:r>
      <w:proofErr w:type="spellEnd"/>
      <w:proofErr w:type="gramEnd"/>
      <w:r>
        <w:rPr>
          <w:rFonts w:ascii="Arial" w:hAnsi="Arial" w:cs="Arial"/>
          <w:color w:val="000000"/>
          <w:sz w:val="20"/>
          <w:szCs w:val="20"/>
        </w:rPr>
        <w:t>)</w:t>
      </w:r>
      <w:r>
        <w:rPr>
          <w:rFonts w:ascii="Arial" w:hAnsi="Arial" w:cs="Arial"/>
          <w:color w:val="000000"/>
          <w:sz w:val="20"/>
          <w:szCs w:val="20"/>
        </w:rPr>
        <w:tab/>
        <w:t>in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 chil</w:t>
      </w:r>
      <w:r>
        <w:rPr>
          <w:rFonts w:ascii="Arial" w:hAnsi="Arial" w:cs="Arial"/>
          <w:color w:val="000000"/>
          <w:spacing w:val="-1"/>
          <w:sz w:val="20"/>
          <w:szCs w:val="20"/>
        </w:rPr>
        <w:t>d</w:t>
      </w:r>
      <w:r>
        <w:rPr>
          <w:rFonts w:ascii="Arial" w:hAnsi="Arial" w:cs="Arial"/>
          <w:color w:val="000000"/>
          <w:sz w:val="20"/>
          <w:szCs w:val="20"/>
        </w:rPr>
        <w:t xml:space="preserve">ren </w:t>
      </w:r>
      <w:r>
        <w:rPr>
          <w:rFonts w:ascii="Arial" w:hAnsi="Arial" w:cs="Arial"/>
          <w:color w:val="000000"/>
          <w:spacing w:val="-1"/>
          <w:sz w:val="20"/>
          <w:szCs w:val="20"/>
        </w:rPr>
        <w:t>a</w:t>
      </w:r>
      <w:r>
        <w:rPr>
          <w:rFonts w:ascii="Arial" w:hAnsi="Arial" w:cs="Arial"/>
          <w:color w:val="000000"/>
          <w:sz w:val="20"/>
          <w:szCs w:val="20"/>
        </w:rPr>
        <w:t>re d</w:t>
      </w:r>
      <w:r>
        <w:rPr>
          <w:rFonts w:ascii="Arial" w:hAnsi="Arial" w:cs="Arial"/>
          <w:color w:val="000000"/>
          <w:spacing w:val="-1"/>
          <w:sz w:val="20"/>
          <w:szCs w:val="20"/>
        </w:rPr>
        <w:t>e</w:t>
      </w:r>
      <w:r>
        <w:rPr>
          <w:rFonts w:ascii="Arial" w:hAnsi="Arial" w:cs="Arial"/>
          <w:color w:val="000000"/>
          <w:sz w:val="20"/>
          <w:szCs w:val="20"/>
        </w:rPr>
        <w:t>pic</w:t>
      </w:r>
      <w:r>
        <w:rPr>
          <w:rFonts w:ascii="Arial" w:hAnsi="Arial" w:cs="Arial"/>
          <w:color w:val="000000"/>
          <w:spacing w:val="-2"/>
          <w:sz w:val="20"/>
          <w:szCs w:val="20"/>
        </w:rPr>
        <w:t>t</w:t>
      </w:r>
      <w:r>
        <w:rPr>
          <w:rFonts w:ascii="Arial" w:hAnsi="Arial" w:cs="Arial"/>
          <w:color w:val="000000"/>
          <w:sz w:val="20"/>
          <w:szCs w:val="20"/>
        </w:rPr>
        <w:t>ed us</w:t>
      </w:r>
      <w:r>
        <w:rPr>
          <w:rFonts w:ascii="Arial" w:hAnsi="Arial" w:cs="Arial"/>
          <w:color w:val="000000"/>
          <w:spacing w:val="-1"/>
          <w:sz w:val="20"/>
          <w:szCs w:val="20"/>
        </w:rPr>
        <w:t>i</w:t>
      </w:r>
      <w:r>
        <w:rPr>
          <w:rFonts w:ascii="Arial" w:hAnsi="Arial" w:cs="Arial"/>
          <w:color w:val="000000"/>
          <w:sz w:val="20"/>
          <w:szCs w:val="20"/>
        </w:rPr>
        <w:t>ng pro</w:t>
      </w:r>
      <w:r>
        <w:rPr>
          <w:rFonts w:ascii="Arial" w:hAnsi="Arial" w:cs="Arial"/>
          <w:color w:val="000000"/>
          <w:spacing w:val="-1"/>
          <w:sz w:val="20"/>
          <w:szCs w:val="20"/>
        </w:rPr>
        <w:t>d</w:t>
      </w:r>
      <w:r>
        <w:rPr>
          <w:rFonts w:ascii="Arial" w:hAnsi="Arial" w:cs="Arial"/>
          <w:color w:val="000000"/>
          <w:sz w:val="20"/>
          <w:szCs w:val="20"/>
        </w:rPr>
        <w:t>ucts</w:t>
      </w:r>
      <w:r>
        <w:rPr>
          <w:rFonts w:ascii="Arial" w:hAnsi="Arial" w:cs="Arial"/>
          <w:color w:val="000000"/>
          <w:spacing w:val="-1"/>
          <w:sz w:val="20"/>
          <w:szCs w:val="20"/>
        </w:rPr>
        <w:t xml:space="preserve"> </w:t>
      </w:r>
      <w:r>
        <w:rPr>
          <w:rFonts w:ascii="Arial" w:hAnsi="Arial" w:cs="Arial"/>
          <w:color w:val="000000"/>
          <w:sz w:val="20"/>
          <w:szCs w:val="20"/>
        </w:rPr>
        <w:t>(i</w:t>
      </w:r>
      <w:r>
        <w:rPr>
          <w:rFonts w:ascii="Arial" w:hAnsi="Arial" w:cs="Arial"/>
          <w:color w:val="000000"/>
          <w:spacing w:val="-1"/>
          <w:sz w:val="20"/>
          <w:szCs w:val="20"/>
        </w:rPr>
        <w:t>n</w:t>
      </w:r>
      <w:r>
        <w:rPr>
          <w:rFonts w:ascii="Arial" w:hAnsi="Arial" w:cs="Arial"/>
          <w:color w:val="000000"/>
          <w:spacing w:val="1"/>
          <w:sz w:val="20"/>
          <w:szCs w:val="20"/>
        </w:rPr>
        <w:t>c</w:t>
      </w:r>
      <w:r>
        <w:rPr>
          <w:rFonts w:ascii="Arial" w:hAnsi="Arial" w:cs="Arial"/>
          <w:color w:val="000000"/>
          <w:sz w:val="20"/>
          <w:szCs w:val="20"/>
        </w:rPr>
        <w:t>ludi</w:t>
      </w:r>
      <w:r>
        <w:rPr>
          <w:rFonts w:ascii="Arial" w:hAnsi="Arial" w:cs="Arial"/>
          <w:color w:val="000000"/>
          <w:spacing w:val="-1"/>
          <w:sz w:val="20"/>
          <w:szCs w:val="20"/>
        </w:rPr>
        <w:t>n</w:t>
      </w:r>
      <w:r>
        <w:rPr>
          <w:rFonts w:ascii="Arial" w:hAnsi="Arial" w:cs="Arial"/>
          <w:color w:val="000000"/>
          <w:sz w:val="20"/>
          <w:szCs w:val="20"/>
        </w:rPr>
        <w:t>g toys and gam</w:t>
      </w:r>
      <w:r>
        <w:rPr>
          <w:rFonts w:ascii="Arial" w:hAnsi="Arial" w:cs="Arial"/>
          <w:color w:val="000000"/>
          <w:spacing w:val="-1"/>
          <w:sz w:val="20"/>
          <w:szCs w:val="20"/>
        </w:rPr>
        <w:t>e</w:t>
      </w:r>
      <w:r>
        <w:rPr>
          <w:rFonts w:ascii="Arial" w:hAnsi="Arial" w:cs="Arial"/>
          <w:color w:val="000000"/>
          <w:spacing w:val="1"/>
          <w:sz w:val="20"/>
          <w:szCs w:val="20"/>
        </w:rPr>
        <w:t>s</w:t>
      </w:r>
      <w:r>
        <w:rPr>
          <w:rFonts w:ascii="Arial" w:hAnsi="Arial" w:cs="Arial"/>
          <w:color w:val="000000"/>
          <w:sz w:val="20"/>
          <w:szCs w:val="20"/>
        </w:rPr>
        <w:t>) m</w:t>
      </w:r>
      <w:r>
        <w:rPr>
          <w:rFonts w:ascii="Arial" w:hAnsi="Arial" w:cs="Arial"/>
          <w:color w:val="000000"/>
          <w:spacing w:val="-1"/>
          <w:sz w:val="20"/>
          <w:szCs w:val="20"/>
        </w:rPr>
        <w:t>u</w:t>
      </w:r>
      <w:r>
        <w:rPr>
          <w:rFonts w:ascii="Arial" w:hAnsi="Arial" w:cs="Arial"/>
          <w:color w:val="000000"/>
          <w:sz w:val="20"/>
          <w:szCs w:val="20"/>
        </w:rPr>
        <w:t>st</w:t>
      </w:r>
      <w:r>
        <w:rPr>
          <w:rFonts w:ascii="Arial" w:hAnsi="Arial" w:cs="Arial"/>
          <w:color w:val="000000"/>
          <w:spacing w:val="-1"/>
          <w:sz w:val="20"/>
          <w:szCs w:val="20"/>
        </w:rPr>
        <w:t xml:space="preserve"> </w:t>
      </w:r>
      <w:r>
        <w:rPr>
          <w:rFonts w:ascii="Arial" w:hAnsi="Arial" w:cs="Arial"/>
          <w:color w:val="000000"/>
          <w:sz w:val="20"/>
          <w:szCs w:val="20"/>
        </w:rPr>
        <w:t>fairly repres</w:t>
      </w:r>
      <w:r>
        <w:rPr>
          <w:rFonts w:ascii="Arial" w:hAnsi="Arial" w:cs="Arial"/>
          <w:color w:val="000000"/>
          <w:spacing w:val="-1"/>
          <w:sz w:val="20"/>
          <w:szCs w:val="20"/>
        </w:rPr>
        <w:t>e</w:t>
      </w:r>
      <w:r>
        <w:rPr>
          <w:rFonts w:ascii="Arial" w:hAnsi="Arial" w:cs="Arial"/>
          <w:color w:val="000000"/>
          <w:sz w:val="20"/>
          <w:szCs w:val="20"/>
        </w:rPr>
        <w:t>nt the performance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w:t>
      </w:r>
      <w:r>
        <w:rPr>
          <w:rFonts w:ascii="Arial" w:hAnsi="Arial" w:cs="Arial"/>
          <w:color w:val="000000"/>
          <w:spacing w:val="-1"/>
          <w:sz w:val="20"/>
          <w:szCs w:val="20"/>
        </w:rPr>
        <w:t xml:space="preserve"> </w:t>
      </w:r>
      <w:r>
        <w:rPr>
          <w:rFonts w:ascii="Arial" w:hAnsi="Arial" w:cs="Arial"/>
          <w:color w:val="000000"/>
          <w:sz w:val="20"/>
          <w:szCs w:val="20"/>
        </w:rPr>
        <w:t>a child of the age d</w:t>
      </w:r>
      <w:r>
        <w:rPr>
          <w:rFonts w:ascii="Arial" w:hAnsi="Arial" w:cs="Arial"/>
          <w:color w:val="000000"/>
          <w:spacing w:val="-1"/>
          <w:sz w:val="20"/>
          <w:szCs w:val="20"/>
        </w:rPr>
        <w:t>e</w:t>
      </w:r>
      <w:r>
        <w:rPr>
          <w:rFonts w:ascii="Arial" w:hAnsi="Arial" w:cs="Arial"/>
          <w:color w:val="000000"/>
          <w:sz w:val="20"/>
          <w:szCs w:val="20"/>
        </w:rPr>
        <w:t>pict</w:t>
      </w:r>
      <w:r>
        <w:rPr>
          <w:rFonts w:ascii="Arial" w:hAnsi="Arial" w:cs="Arial"/>
          <w:color w:val="000000"/>
          <w:spacing w:val="-1"/>
          <w:sz w:val="20"/>
          <w:szCs w:val="20"/>
        </w:rPr>
        <w:t>e</w:t>
      </w:r>
      <w:r>
        <w:rPr>
          <w:rFonts w:ascii="Arial" w:hAnsi="Arial" w:cs="Arial"/>
          <w:color w:val="000000"/>
          <w:sz w:val="20"/>
          <w:szCs w:val="20"/>
        </w:rPr>
        <w:t xml:space="preserve">d can </w:t>
      </w:r>
      <w:r>
        <w:rPr>
          <w:rFonts w:ascii="Arial" w:hAnsi="Arial" w:cs="Arial"/>
          <w:color w:val="000000"/>
          <w:spacing w:val="-1"/>
          <w:sz w:val="20"/>
          <w:szCs w:val="20"/>
        </w:rPr>
        <w:t>o</w:t>
      </w:r>
      <w:r>
        <w:rPr>
          <w:rFonts w:ascii="Arial" w:hAnsi="Arial" w:cs="Arial"/>
          <w:color w:val="000000"/>
          <w:sz w:val="20"/>
          <w:szCs w:val="20"/>
        </w:rPr>
        <w:t>btain fr</w:t>
      </w:r>
      <w:r>
        <w:rPr>
          <w:rFonts w:ascii="Arial" w:hAnsi="Arial" w:cs="Arial"/>
          <w:color w:val="000000"/>
          <w:spacing w:val="-1"/>
          <w:sz w:val="20"/>
          <w:szCs w:val="20"/>
        </w:rPr>
        <w:t>o</w:t>
      </w:r>
      <w:r>
        <w:rPr>
          <w:rFonts w:ascii="Arial" w:hAnsi="Arial" w:cs="Arial"/>
          <w:color w:val="000000"/>
          <w:sz w:val="20"/>
          <w:szCs w:val="20"/>
        </w:rPr>
        <w:t xml:space="preserve">m those </w:t>
      </w:r>
      <w:r>
        <w:rPr>
          <w:rFonts w:ascii="Arial" w:hAnsi="Arial" w:cs="Arial"/>
          <w:color w:val="000000"/>
          <w:spacing w:val="-1"/>
          <w:sz w:val="20"/>
          <w:szCs w:val="20"/>
        </w:rPr>
        <w:t>p</w:t>
      </w:r>
      <w:r>
        <w:rPr>
          <w:rFonts w:ascii="Arial" w:hAnsi="Arial" w:cs="Arial"/>
          <w:color w:val="000000"/>
          <w:sz w:val="20"/>
          <w:szCs w:val="20"/>
        </w:rPr>
        <w:t>ro</w:t>
      </w:r>
      <w:r>
        <w:rPr>
          <w:rFonts w:ascii="Arial" w:hAnsi="Arial" w:cs="Arial"/>
          <w:color w:val="000000"/>
          <w:spacing w:val="-1"/>
          <w:sz w:val="20"/>
          <w:szCs w:val="20"/>
        </w:rPr>
        <w:t>d</w:t>
      </w:r>
      <w:r>
        <w:rPr>
          <w:rFonts w:ascii="Arial" w:hAnsi="Arial" w:cs="Arial"/>
          <w:color w:val="000000"/>
          <w:sz w:val="20"/>
          <w:szCs w:val="20"/>
        </w:rPr>
        <w:t>ucts;</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2380"/>
        </w:tabs>
        <w:autoSpaceDE w:val="0"/>
        <w:autoSpaceDN w:val="0"/>
        <w:adjustRightInd w:val="0"/>
        <w:spacing w:after="0" w:line="240" w:lineRule="auto"/>
        <w:ind w:left="1660"/>
        <w:rPr>
          <w:rFonts w:ascii="Arial" w:hAnsi="Arial" w:cs="Arial"/>
          <w:color w:val="000000"/>
          <w:sz w:val="20"/>
          <w:szCs w:val="20"/>
        </w:rPr>
      </w:pPr>
      <w:r>
        <w:rPr>
          <w:rFonts w:ascii="Arial" w:hAnsi="Arial" w:cs="Arial"/>
          <w:color w:val="000000"/>
          <w:sz w:val="20"/>
          <w:szCs w:val="20"/>
        </w:rPr>
        <w:t>(ii)</w:t>
      </w:r>
      <w:r>
        <w:rPr>
          <w:rFonts w:ascii="Arial" w:hAnsi="Arial" w:cs="Arial"/>
          <w:color w:val="000000"/>
          <w:sz w:val="20"/>
          <w:szCs w:val="20"/>
        </w:rPr>
        <w:tab/>
      </w:r>
      <w:proofErr w:type="gramStart"/>
      <w:r>
        <w:rPr>
          <w:rFonts w:ascii="Arial" w:hAnsi="Arial" w:cs="Arial"/>
          <w:color w:val="000000"/>
          <w:sz w:val="20"/>
          <w:szCs w:val="20"/>
        </w:rPr>
        <w:t>in</w:t>
      </w:r>
      <w:proofErr w:type="gramEnd"/>
      <w:r>
        <w:rPr>
          <w:rFonts w:ascii="Arial" w:hAnsi="Arial" w:cs="Arial"/>
          <w:color w:val="000000"/>
          <w:sz w:val="20"/>
          <w:szCs w:val="20"/>
        </w:rPr>
        <w:t xml:space="preserve">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 the size of the pr</w:t>
      </w:r>
      <w:r>
        <w:rPr>
          <w:rFonts w:ascii="Arial" w:hAnsi="Arial" w:cs="Arial"/>
          <w:color w:val="000000"/>
          <w:spacing w:val="-1"/>
          <w:sz w:val="20"/>
          <w:szCs w:val="20"/>
        </w:rPr>
        <w:t>o</w:t>
      </w:r>
      <w:r>
        <w:rPr>
          <w:rFonts w:ascii="Arial" w:hAnsi="Arial" w:cs="Arial"/>
          <w:color w:val="000000"/>
          <w:sz w:val="20"/>
          <w:szCs w:val="20"/>
        </w:rPr>
        <w:t xml:space="preserve">duct is </w:t>
      </w:r>
      <w:r>
        <w:rPr>
          <w:rFonts w:ascii="Arial" w:hAnsi="Arial" w:cs="Arial"/>
          <w:color w:val="000000"/>
          <w:spacing w:val="-1"/>
          <w:sz w:val="20"/>
          <w:szCs w:val="20"/>
        </w:rPr>
        <w:t>n</w:t>
      </w:r>
      <w:r>
        <w:rPr>
          <w:rFonts w:ascii="Arial" w:hAnsi="Arial" w:cs="Arial"/>
          <w:color w:val="000000"/>
          <w:sz w:val="20"/>
          <w:szCs w:val="20"/>
        </w:rPr>
        <w:t>ot cl</w:t>
      </w:r>
      <w:r>
        <w:rPr>
          <w:rFonts w:ascii="Arial" w:hAnsi="Arial" w:cs="Arial"/>
          <w:color w:val="000000"/>
          <w:spacing w:val="-1"/>
          <w:sz w:val="20"/>
          <w:szCs w:val="20"/>
        </w:rPr>
        <w:t>e</w:t>
      </w:r>
      <w:r>
        <w:rPr>
          <w:rFonts w:ascii="Arial" w:hAnsi="Arial" w:cs="Arial"/>
          <w:color w:val="000000"/>
          <w:sz w:val="20"/>
          <w:szCs w:val="20"/>
        </w:rPr>
        <w:t>ar in a live action</w:t>
      </w:r>
    </w:p>
    <w:p w:rsidR="006A37BB" w:rsidRDefault="006A37BB">
      <w:pPr>
        <w:widowControl w:val="0"/>
        <w:autoSpaceDE w:val="0"/>
        <w:autoSpaceDN w:val="0"/>
        <w:adjustRightInd w:val="0"/>
        <w:spacing w:before="4" w:after="0" w:line="230" w:lineRule="exact"/>
        <w:ind w:left="2380" w:right="480"/>
        <w:rPr>
          <w:rFonts w:ascii="Arial" w:hAnsi="Arial" w:cs="Arial"/>
          <w:color w:val="000000"/>
          <w:sz w:val="20"/>
          <w:szCs w:val="20"/>
        </w:rPr>
      </w:pPr>
      <w:proofErr w:type="gramStart"/>
      <w:r>
        <w:rPr>
          <w:rFonts w:ascii="Arial" w:hAnsi="Arial" w:cs="Arial"/>
          <w:color w:val="000000"/>
          <w:sz w:val="20"/>
          <w:szCs w:val="20"/>
        </w:rPr>
        <w:t>advertisem</w:t>
      </w:r>
      <w:r>
        <w:rPr>
          <w:rFonts w:ascii="Arial" w:hAnsi="Arial" w:cs="Arial"/>
          <w:color w:val="000000"/>
          <w:spacing w:val="-1"/>
          <w:sz w:val="20"/>
          <w:szCs w:val="20"/>
        </w:rPr>
        <w:t>en</w:t>
      </w:r>
      <w:r>
        <w:rPr>
          <w:rFonts w:ascii="Arial" w:hAnsi="Arial" w:cs="Arial"/>
          <w:color w:val="000000"/>
          <w:sz w:val="20"/>
          <w:szCs w:val="20"/>
        </w:rPr>
        <w:t>t</w:t>
      </w:r>
      <w:proofErr w:type="gramEnd"/>
      <w:r>
        <w:rPr>
          <w:rFonts w:ascii="Arial" w:hAnsi="Arial" w:cs="Arial"/>
          <w:color w:val="000000"/>
          <w:spacing w:val="-1"/>
          <w:sz w:val="20"/>
          <w:szCs w:val="20"/>
        </w:rPr>
        <w:t xml:space="preserve"> </w:t>
      </w:r>
      <w:r>
        <w:rPr>
          <w:rFonts w:ascii="Arial" w:hAnsi="Arial" w:cs="Arial"/>
          <w:color w:val="000000"/>
          <w:sz w:val="20"/>
          <w:szCs w:val="20"/>
        </w:rPr>
        <w:t>it must be made c</w:t>
      </w:r>
      <w:r>
        <w:rPr>
          <w:rFonts w:ascii="Arial" w:hAnsi="Arial" w:cs="Arial"/>
          <w:color w:val="000000"/>
          <w:spacing w:val="-1"/>
          <w:sz w:val="20"/>
          <w:szCs w:val="20"/>
        </w:rPr>
        <w:t>l</w:t>
      </w:r>
      <w:r>
        <w:rPr>
          <w:rFonts w:ascii="Arial" w:hAnsi="Arial" w:cs="Arial"/>
          <w:color w:val="000000"/>
          <w:sz w:val="20"/>
          <w:szCs w:val="20"/>
        </w:rPr>
        <w:t>ear by refere</w:t>
      </w:r>
      <w:r>
        <w:rPr>
          <w:rFonts w:ascii="Arial" w:hAnsi="Arial" w:cs="Arial"/>
          <w:color w:val="000000"/>
          <w:spacing w:val="-1"/>
          <w:sz w:val="20"/>
          <w:szCs w:val="20"/>
        </w:rPr>
        <w:t>n</w:t>
      </w:r>
      <w:r>
        <w:rPr>
          <w:rFonts w:ascii="Arial" w:hAnsi="Arial" w:cs="Arial"/>
          <w:color w:val="000000"/>
          <w:spacing w:val="1"/>
          <w:sz w:val="20"/>
          <w:szCs w:val="20"/>
        </w:rPr>
        <w:t>c</w:t>
      </w:r>
      <w:r>
        <w:rPr>
          <w:rFonts w:ascii="Arial" w:hAnsi="Arial" w:cs="Arial"/>
          <w:color w:val="000000"/>
          <w:sz w:val="20"/>
          <w:szCs w:val="20"/>
        </w:rPr>
        <w:t>e to something</w:t>
      </w:r>
      <w:r>
        <w:rPr>
          <w:rFonts w:ascii="Arial" w:hAnsi="Arial" w:cs="Arial"/>
          <w:color w:val="000000"/>
          <w:spacing w:val="-1"/>
          <w:sz w:val="20"/>
          <w:szCs w:val="20"/>
        </w:rPr>
        <w:t xml:space="preserve"> </w:t>
      </w:r>
      <w:r>
        <w:rPr>
          <w:rFonts w:ascii="Arial" w:hAnsi="Arial" w:cs="Arial"/>
          <w:color w:val="000000"/>
          <w:sz w:val="20"/>
          <w:szCs w:val="20"/>
        </w:rPr>
        <w:t>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 a child</w:t>
      </w:r>
      <w:r>
        <w:rPr>
          <w:rFonts w:ascii="Arial" w:hAnsi="Arial" w:cs="Arial"/>
          <w:color w:val="000000"/>
          <w:spacing w:val="-1"/>
          <w:sz w:val="20"/>
          <w:szCs w:val="20"/>
        </w:rPr>
        <w:t xml:space="preserve"> </w:t>
      </w:r>
      <w:r>
        <w:rPr>
          <w:rFonts w:ascii="Arial" w:hAnsi="Arial" w:cs="Arial"/>
          <w:color w:val="000000"/>
          <w:sz w:val="20"/>
          <w:szCs w:val="20"/>
        </w:rPr>
        <w:t xml:space="preserve">can </w:t>
      </w:r>
      <w:r>
        <w:rPr>
          <w:rFonts w:ascii="Arial" w:hAnsi="Arial" w:cs="Arial"/>
          <w:color w:val="000000"/>
          <w:spacing w:val="-1"/>
          <w:sz w:val="20"/>
          <w:szCs w:val="20"/>
        </w:rPr>
        <w:t>r</w:t>
      </w:r>
      <w:r>
        <w:rPr>
          <w:rFonts w:ascii="Arial" w:hAnsi="Arial" w:cs="Arial"/>
          <w:color w:val="000000"/>
          <w:sz w:val="20"/>
          <w:szCs w:val="20"/>
        </w:rPr>
        <w:t>e</w:t>
      </w:r>
      <w:r>
        <w:rPr>
          <w:rFonts w:ascii="Arial" w:hAnsi="Arial" w:cs="Arial"/>
          <w:color w:val="000000"/>
          <w:spacing w:val="-1"/>
          <w:sz w:val="20"/>
          <w:szCs w:val="20"/>
        </w:rPr>
        <w:t>a</w:t>
      </w:r>
      <w:r>
        <w:rPr>
          <w:rFonts w:ascii="Arial" w:hAnsi="Arial" w:cs="Arial"/>
          <w:color w:val="000000"/>
          <w:sz w:val="20"/>
          <w:szCs w:val="20"/>
        </w:rPr>
        <w:t>dily</w:t>
      </w:r>
      <w:r>
        <w:rPr>
          <w:rFonts w:ascii="Arial" w:hAnsi="Arial" w:cs="Arial"/>
          <w:color w:val="000000"/>
          <w:spacing w:val="-1"/>
          <w:sz w:val="20"/>
          <w:szCs w:val="20"/>
        </w:rPr>
        <w:t xml:space="preserve"> </w:t>
      </w:r>
      <w:r>
        <w:rPr>
          <w:rFonts w:ascii="Arial" w:hAnsi="Arial" w:cs="Arial"/>
          <w:color w:val="000000"/>
          <w:sz w:val="20"/>
          <w:szCs w:val="20"/>
        </w:rPr>
        <w:t>rec</w:t>
      </w:r>
      <w:r>
        <w:rPr>
          <w:rFonts w:ascii="Arial" w:hAnsi="Arial" w:cs="Arial"/>
          <w:color w:val="000000"/>
          <w:spacing w:val="-1"/>
          <w:sz w:val="20"/>
          <w:szCs w:val="20"/>
        </w:rPr>
        <w:t>o</w:t>
      </w:r>
      <w:r>
        <w:rPr>
          <w:rFonts w:ascii="Arial" w:hAnsi="Arial" w:cs="Arial"/>
          <w:color w:val="000000"/>
          <w:sz w:val="20"/>
          <w:szCs w:val="20"/>
        </w:rPr>
        <w:t>gn</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e</w:t>
      </w:r>
      <w:r>
        <w:rPr>
          <w:rFonts w:ascii="Arial" w:hAnsi="Arial" w:cs="Arial"/>
          <w:color w:val="000000"/>
          <w:sz w:val="20"/>
          <w:szCs w:val="20"/>
        </w:rPr>
        <w:t>;</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tabs>
          <w:tab w:val="left" w:pos="1660"/>
        </w:tabs>
        <w:autoSpaceDE w:val="0"/>
        <w:autoSpaceDN w:val="0"/>
        <w:adjustRightInd w:val="0"/>
        <w:spacing w:before="73" w:after="0" w:line="240" w:lineRule="auto"/>
        <w:ind w:left="940"/>
        <w:rPr>
          <w:rFonts w:ascii="Arial" w:hAnsi="Arial" w:cs="Arial"/>
          <w:color w:val="000000"/>
          <w:sz w:val="20"/>
          <w:szCs w:val="20"/>
        </w:rPr>
      </w:pPr>
      <w:r>
        <w:rPr>
          <w:rFonts w:ascii="Arial" w:hAnsi="Arial" w:cs="Arial"/>
          <w:color w:val="000000"/>
          <w:sz w:val="20"/>
          <w:szCs w:val="20"/>
        </w:rPr>
        <w:t>(d)</w:t>
      </w:r>
      <w:r>
        <w:rPr>
          <w:rFonts w:ascii="Arial" w:hAnsi="Arial" w:cs="Arial"/>
          <w:color w:val="000000"/>
          <w:sz w:val="20"/>
          <w:szCs w:val="20"/>
        </w:rPr>
        <w:tab/>
      </w:r>
      <w:proofErr w:type="gramStart"/>
      <w:r>
        <w:rPr>
          <w:rFonts w:ascii="Arial" w:hAnsi="Arial" w:cs="Arial"/>
          <w:color w:val="000000"/>
          <w:sz w:val="20"/>
          <w:szCs w:val="20"/>
        </w:rPr>
        <w:t>in</w:t>
      </w:r>
      <w:proofErr w:type="gramEnd"/>
      <w:r>
        <w:rPr>
          <w:rFonts w:ascii="Arial" w:hAnsi="Arial" w:cs="Arial"/>
          <w:color w:val="000000"/>
          <w:sz w:val="20"/>
          <w:szCs w:val="20"/>
        </w:rPr>
        <w:t xml:space="preserve">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 xml:space="preserve">h </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c</w:t>
      </w:r>
      <w:r>
        <w:rPr>
          <w:rFonts w:ascii="Arial" w:hAnsi="Arial" w:cs="Arial"/>
          <w:color w:val="000000"/>
          <w:spacing w:val="-1"/>
          <w:sz w:val="20"/>
          <w:szCs w:val="20"/>
        </w:rPr>
        <w:t>e</w:t>
      </w:r>
      <w:r>
        <w:rPr>
          <w:rFonts w:ascii="Arial" w:hAnsi="Arial" w:cs="Arial"/>
          <w:color w:val="000000"/>
          <w:sz w:val="20"/>
          <w:szCs w:val="20"/>
        </w:rPr>
        <w:t>ssori</w:t>
      </w:r>
      <w:r>
        <w:rPr>
          <w:rFonts w:ascii="Arial" w:hAnsi="Arial" w:cs="Arial"/>
          <w:color w:val="000000"/>
          <w:spacing w:val="-1"/>
          <w:sz w:val="20"/>
          <w:szCs w:val="20"/>
        </w:rPr>
        <w:t>e</w:t>
      </w:r>
      <w:r>
        <w:rPr>
          <w:rFonts w:ascii="Arial" w:hAnsi="Arial" w:cs="Arial"/>
          <w:color w:val="000000"/>
          <w:sz w:val="20"/>
          <w:szCs w:val="20"/>
        </w:rPr>
        <w:t>s (f</w:t>
      </w:r>
      <w:r>
        <w:rPr>
          <w:rFonts w:ascii="Arial" w:hAnsi="Arial" w:cs="Arial"/>
          <w:color w:val="000000"/>
          <w:spacing w:val="-1"/>
          <w:sz w:val="20"/>
          <w:szCs w:val="20"/>
        </w:rPr>
        <w:t>o</w:t>
      </w:r>
      <w:r>
        <w:rPr>
          <w:rFonts w:ascii="Arial" w:hAnsi="Arial" w:cs="Arial"/>
          <w:color w:val="000000"/>
          <w:sz w:val="20"/>
          <w:szCs w:val="20"/>
        </w:rPr>
        <w:t xml:space="preserve">r </w:t>
      </w:r>
      <w:r>
        <w:rPr>
          <w:rFonts w:ascii="Arial" w:hAnsi="Arial" w:cs="Arial"/>
          <w:color w:val="000000"/>
          <w:spacing w:val="-1"/>
          <w:sz w:val="20"/>
          <w:szCs w:val="20"/>
        </w:rPr>
        <w:t>ex</w:t>
      </w:r>
      <w:r>
        <w:rPr>
          <w:rFonts w:ascii="Arial" w:hAnsi="Arial" w:cs="Arial"/>
          <w:color w:val="000000"/>
          <w:sz w:val="20"/>
          <w:szCs w:val="20"/>
        </w:rPr>
        <w:t>ample batteries, tra</w:t>
      </w:r>
      <w:r>
        <w:rPr>
          <w:rFonts w:ascii="Arial" w:hAnsi="Arial" w:cs="Arial"/>
          <w:color w:val="000000"/>
          <w:spacing w:val="-1"/>
          <w:sz w:val="20"/>
          <w:szCs w:val="20"/>
        </w:rPr>
        <w:t>n</w:t>
      </w:r>
      <w:r>
        <w:rPr>
          <w:rFonts w:ascii="Arial" w:hAnsi="Arial" w:cs="Arial"/>
          <w:color w:val="000000"/>
          <w:sz w:val="20"/>
          <w:szCs w:val="20"/>
        </w:rPr>
        <w:t>sfor</w:t>
      </w:r>
      <w:r>
        <w:rPr>
          <w:rFonts w:ascii="Arial" w:hAnsi="Arial" w:cs="Arial"/>
          <w:color w:val="000000"/>
          <w:spacing w:val="-1"/>
          <w:sz w:val="20"/>
          <w:szCs w:val="20"/>
        </w:rPr>
        <w:t>m</w:t>
      </w:r>
      <w:r>
        <w:rPr>
          <w:rFonts w:ascii="Arial" w:hAnsi="Arial" w:cs="Arial"/>
          <w:color w:val="000000"/>
          <w:sz w:val="20"/>
          <w:szCs w:val="20"/>
        </w:rPr>
        <w:t xml:space="preserve">ers </w:t>
      </w:r>
      <w:r>
        <w:rPr>
          <w:rFonts w:ascii="Arial" w:hAnsi="Arial" w:cs="Arial"/>
          <w:color w:val="000000"/>
          <w:spacing w:val="-1"/>
          <w:sz w:val="20"/>
          <w:szCs w:val="20"/>
        </w:rPr>
        <w:t>o</w:t>
      </w:r>
      <w:r>
        <w:rPr>
          <w:rFonts w:ascii="Arial" w:hAnsi="Arial" w:cs="Arial"/>
          <w:color w:val="000000"/>
          <w:sz w:val="20"/>
          <w:szCs w:val="20"/>
        </w:rPr>
        <w:t>r doll</w:t>
      </w:r>
      <w:r>
        <w:rPr>
          <w:rFonts w:ascii="Arial" w:hAnsi="Arial" w:cs="Arial"/>
          <w:color w:val="000000"/>
          <w:spacing w:val="-1"/>
          <w:sz w:val="20"/>
          <w:szCs w:val="20"/>
        </w:rPr>
        <w:t>’</w:t>
      </w:r>
      <w:r>
        <w:rPr>
          <w:rFonts w:ascii="Arial" w:hAnsi="Arial" w:cs="Arial"/>
          <w:color w:val="000000"/>
          <w:sz w:val="20"/>
          <w:szCs w:val="20"/>
        </w:rPr>
        <w:t>s c</w:t>
      </w:r>
      <w:r>
        <w:rPr>
          <w:rFonts w:ascii="Arial" w:hAnsi="Arial" w:cs="Arial"/>
          <w:color w:val="000000"/>
          <w:spacing w:val="-1"/>
          <w:sz w:val="20"/>
          <w:szCs w:val="20"/>
        </w:rPr>
        <w:t>l</w:t>
      </w:r>
      <w:r>
        <w:rPr>
          <w:rFonts w:ascii="Arial" w:hAnsi="Arial" w:cs="Arial"/>
          <w:color w:val="000000"/>
          <w:sz w:val="20"/>
          <w:szCs w:val="20"/>
        </w:rPr>
        <w:t>othes)</w:t>
      </w:r>
    </w:p>
    <w:p w:rsidR="006A37BB" w:rsidRDefault="006A37BB">
      <w:pPr>
        <w:widowControl w:val="0"/>
        <w:tabs>
          <w:tab w:val="left" w:pos="2380"/>
        </w:tabs>
        <w:autoSpaceDE w:val="0"/>
        <w:autoSpaceDN w:val="0"/>
        <w:adjustRightInd w:val="0"/>
        <w:spacing w:after="0" w:line="490" w:lineRule="auto"/>
        <w:ind w:left="1660" w:right="788"/>
        <w:rPr>
          <w:rFonts w:ascii="Arial" w:hAnsi="Arial" w:cs="Arial"/>
          <w:color w:val="000000"/>
          <w:sz w:val="20"/>
          <w:szCs w:val="20"/>
        </w:rPr>
      </w:pPr>
      <w:proofErr w:type="gramStart"/>
      <w:r>
        <w:rPr>
          <w:rFonts w:ascii="Arial" w:hAnsi="Arial" w:cs="Arial"/>
          <w:color w:val="000000"/>
          <w:sz w:val="20"/>
          <w:szCs w:val="20"/>
        </w:rPr>
        <w:t>are</w:t>
      </w:r>
      <w:proofErr w:type="gramEnd"/>
      <w:r>
        <w:rPr>
          <w:rFonts w:ascii="Arial" w:hAnsi="Arial" w:cs="Arial"/>
          <w:color w:val="000000"/>
          <w:sz w:val="20"/>
          <w:szCs w:val="20"/>
        </w:rPr>
        <w:t xml:space="preserve"> n</w:t>
      </w:r>
      <w:r>
        <w:rPr>
          <w:rFonts w:ascii="Arial" w:hAnsi="Arial" w:cs="Arial"/>
          <w:color w:val="000000"/>
          <w:spacing w:val="-1"/>
          <w:sz w:val="20"/>
          <w:szCs w:val="20"/>
        </w:rPr>
        <w:t>e</w:t>
      </w:r>
      <w:r>
        <w:rPr>
          <w:rFonts w:ascii="Arial" w:hAnsi="Arial" w:cs="Arial"/>
          <w:color w:val="000000"/>
          <w:sz w:val="20"/>
          <w:szCs w:val="20"/>
        </w:rPr>
        <w:t>ed</w:t>
      </w:r>
      <w:r>
        <w:rPr>
          <w:rFonts w:ascii="Arial" w:hAnsi="Arial" w:cs="Arial"/>
          <w:color w:val="000000"/>
          <w:spacing w:val="-1"/>
          <w:sz w:val="20"/>
          <w:szCs w:val="20"/>
        </w:rPr>
        <w:t>e</w:t>
      </w:r>
      <w:r>
        <w:rPr>
          <w:rFonts w:ascii="Arial" w:hAnsi="Arial" w:cs="Arial"/>
          <w:color w:val="000000"/>
          <w:sz w:val="20"/>
          <w:szCs w:val="20"/>
        </w:rPr>
        <w:t>d to operate or</w:t>
      </w:r>
      <w:r>
        <w:rPr>
          <w:rFonts w:ascii="Arial" w:hAnsi="Arial" w:cs="Arial"/>
          <w:color w:val="000000"/>
          <w:spacing w:val="-1"/>
          <w:sz w:val="20"/>
          <w:szCs w:val="20"/>
        </w:rPr>
        <w:t xml:space="preserve"> </w:t>
      </w:r>
      <w:r>
        <w:rPr>
          <w:rFonts w:ascii="Arial" w:hAnsi="Arial" w:cs="Arial"/>
          <w:color w:val="000000"/>
          <w:sz w:val="20"/>
          <w:szCs w:val="20"/>
        </w:rPr>
        <w:t>enjoy a pr</w:t>
      </w:r>
      <w:r>
        <w:rPr>
          <w:rFonts w:ascii="Arial" w:hAnsi="Arial" w:cs="Arial"/>
          <w:color w:val="000000"/>
          <w:spacing w:val="-1"/>
          <w:sz w:val="20"/>
          <w:szCs w:val="20"/>
        </w:rPr>
        <w:t>o</w:t>
      </w:r>
      <w:r>
        <w:rPr>
          <w:rFonts w:ascii="Arial" w:hAnsi="Arial" w:cs="Arial"/>
          <w:color w:val="000000"/>
          <w:spacing w:val="1"/>
          <w:sz w:val="20"/>
          <w:szCs w:val="20"/>
        </w:rPr>
        <w:t>d</w:t>
      </w:r>
      <w:r>
        <w:rPr>
          <w:rFonts w:ascii="Arial" w:hAnsi="Arial" w:cs="Arial"/>
          <w:color w:val="000000"/>
          <w:spacing w:val="-1"/>
          <w:sz w:val="20"/>
          <w:szCs w:val="20"/>
        </w:rPr>
        <w:t>u</w:t>
      </w:r>
      <w:r>
        <w:rPr>
          <w:rFonts w:ascii="Arial" w:hAnsi="Arial" w:cs="Arial"/>
          <w:color w:val="000000"/>
          <w:spacing w:val="1"/>
          <w:sz w:val="20"/>
          <w:szCs w:val="20"/>
        </w:rPr>
        <w:t>c</w:t>
      </w:r>
      <w:r>
        <w:rPr>
          <w:rFonts w:ascii="Arial" w:hAnsi="Arial" w:cs="Arial"/>
          <w:color w:val="000000"/>
          <w:sz w:val="20"/>
          <w:szCs w:val="20"/>
        </w:rPr>
        <w:t>t dep</w:t>
      </w:r>
      <w:r>
        <w:rPr>
          <w:rFonts w:ascii="Arial" w:hAnsi="Arial" w:cs="Arial"/>
          <w:color w:val="000000"/>
          <w:spacing w:val="-1"/>
          <w:sz w:val="20"/>
          <w:szCs w:val="20"/>
        </w:rPr>
        <w:t>i</w:t>
      </w:r>
      <w:r>
        <w:rPr>
          <w:rFonts w:ascii="Arial" w:hAnsi="Arial" w:cs="Arial"/>
          <w:color w:val="000000"/>
          <w:sz w:val="20"/>
          <w:szCs w:val="20"/>
        </w:rPr>
        <w:t>cted in</w:t>
      </w:r>
      <w:r>
        <w:rPr>
          <w:rFonts w:ascii="Arial" w:hAnsi="Arial" w:cs="Arial"/>
          <w:color w:val="000000"/>
          <w:spacing w:val="-1"/>
          <w:sz w:val="20"/>
          <w:szCs w:val="20"/>
        </w:rPr>
        <w:t xml:space="preserve"> </w:t>
      </w:r>
      <w:r w:rsidR="008D3BCA">
        <w:rPr>
          <w:rFonts w:ascii="Arial" w:hAnsi="Arial" w:cs="Arial"/>
          <w:color w:val="000000"/>
          <w:sz w:val="20"/>
          <w:szCs w:val="20"/>
        </w:rPr>
        <w:t>the</w:t>
      </w:r>
      <w:r>
        <w:rPr>
          <w:rFonts w:ascii="Arial" w:hAnsi="Arial" w:cs="Arial"/>
          <w:color w:val="000000"/>
          <w:sz w:val="20"/>
          <w:szCs w:val="20"/>
        </w:rPr>
        <w:t xml:space="preserve"> advertis</w:t>
      </w:r>
      <w:r>
        <w:rPr>
          <w:rFonts w:ascii="Arial" w:hAnsi="Arial" w:cs="Arial"/>
          <w:color w:val="000000"/>
          <w:spacing w:val="-1"/>
          <w:sz w:val="20"/>
          <w:szCs w:val="20"/>
        </w:rPr>
        <w:t>e</w:t>
      </w:r>
      <w:r>
        <w:rPr>
          <w:rFonts w:ascii="Arial" w:hAnsi="Arial" w:cs="Arial"/>
          <w:color w:val="000000"/>
          <w:sz w:val="20"/>
          <w:szCs w:val="20"/>
        </w:rPr>
        <w:t>ment: (</w:t>
      </w:r>
      <w:proofErr w:type="spellStart"/>
      <w:r>
        <w:rPr>
          <w:rFonts w:ascii="Arial" w:hAnsi="Arial" w:cs="Arial"/>
          <w:color w:val="000000"/>
          <w:sz w:val="20"/>
          <w:szCs w:val="20"/>
        </w:rPr>
        <w:t>i</w:t>
      </w:r>
      <w:proofErr w:type="spellEnd"/>
      <w:r>
        <w:rPr>
          <w:rFonts w:ascii="Arial" w:hAnsi="Arial" w:cs="Arial"/>
          <w:color w:val="000000"/>
          <w:sz w:val="20"/>
          <w:szCs w:val="20"/>
        </w:rPr>
        <w:t>)</w:t>
      </w:r>
      <w:r>
        <w:rPr>
          <w:rFonts w:ascii="Arial" w:hAnsi="Arial" w:cs="Arial"/>
          <w:color w:val="000000"/>
          <w:sz w:val="20"/>
          <w:szCs w:val="20"/>
        </w:rPr>
        <w:tab/>
      </w:r>
      <w:r w:rsidR="008D3BCA">
        <w:rPr>
          <w:rFonts w:ascii="Arial" w:hAnsi="Arial" w:cs="Arial"/>
          <w:color w:val="000000"/>
          <w:sz w:val="20"/>
          <w:szCs w:val="20"/>
        </w:rPr>
        <w:t xml:space="preserve">make </w:t>
      </w:r>
      <w:r>
        <w:rPr>
          <w:rFonts w:ascii="Arial" w:hAnsi="Arial" w:cs="Arial"/>
          <w:color w:val="000000"/>
          <w:sz w:val="20"/>
          <w:szCs w:val="20"/>
        </w:rPr>
        <w:t>this cle</w:t>
      </w:r>
      <w:r>
        <w:rPr>
          <w:rFonts w:ascii="Arial" w:hAnsi="Arial" w:cs="Arial"/>
          <w:color w:val="000000"/>
          <w:spacing w:val="-1"/>
          <w:sz w:val="20"/>
          <w:szCs w:val="20"/>
        </w:rPr>
        <w:t>a</w:t>
      </w:r>
      <w:r>
        <w:rPr>
          <w:rFonts w:ascii="Arial" w:hAnsi="Arial" w:cs="Arial"/>
          <w:color w:val="000000"/>
          <w:sz w:val="20"/>
          <w:szCs w:val="20"/>
        </w:rPr>
        <w:t>rly und</w:t>
      </w:r>
      <w:r>
        <w:rPr>
          <w:rFonts w:ascii="Arial" w:hAnsi="Arial" w:cs="Arial"/>
          <w:color w:val="000000"/>
          <w:spacing w:val="-1"/>
          <w:sz w:val="20"/>
          <w:szCs w:val="20"/>
        </w:rPr>
        <w:t>e</w:t>
      </w:r>
      <w:r>
        <w:rPr>
          <w:rFonts w:ascii="Arial" w:hAnsi="Arial" w:cs="Arial"/>
          <w:color w:val="000000"/>
          <w:sz w:val="20"/>
          <w:szCs w:val="20"/>
        </w:rPr>
        <w:t>rst</w:t>
      </w:r>
      <w:r w:rsidR="008D3BCA">
        <w:rPr>
          <w:rFonts w:ascii="Arial" w:hAnsi="Arial" w:cs="Arial"/>
          <w:color w:val="000000"/>
          <w:sz w:val="20"/>
          <w:szCs w:val="20"/>
        </w:rPr>
        <w:t>andable</w:t>
      </w:r>
      <w:r>
        <w:rPr>
          <w:rFonts w:ascii="Arial" w:hAnsi="Arial" w:cs="Arial"/>
          <w:color w:val="000000"/>
          <w:sz w:val="20"/>
          <w:szCs w:val="20"/>
        </w:rPr>
        <w:t xml:space="preserve"> by chil</w:t>
      </w:r>
      <w:r>
        <w:rPr>
          <w:rFonts w:ascii="Arial" w:hAnsi="Arial" w:cs="Arial"/>
          <w:color w:val="000000"/>
          <w:spacing w:val="-1"/>
          <w:sz w:val="20"/>
          <w:szCs w:val="20"/>
        </w:rPr>
        <w:t>d</w:t>
      </w:r>
      <w:r>
        <w:rPr>
          <w:rFonts w:ascii="Arial" w:hAnsi="Arial" w:cs="Arial"/>
          <w:color w:val="000000"/>
          <w:sz w:val="20"/>
          <w:szCs w:val="20"/>
        </w:rPr>
        <w:t>ren;</w:t>
      </w:r>
    </w:p>
    <w:p w:rsidR="006A37BB" w:rsidRDefault="006A37BB">
      <w:pPr>
        <w:widowControl w:val="0"/>
        <w:tabs>
          <w:tab w:val="left" w:pos="2380"/>
        </w:tabs>
        <w:autoSpaceDE w:val="0"/>
        <w:autoSpaceDN w:val="0"/>
        <w:adjustRightInd w:val="0"/>
        <w:spacing w:after="0" w:line="226" w:lineRule="exact"/>
        <w:ind w:left="1660"/>
        <w:rPr>
          <w:rFonts w:ascii="Arial" w:hAnsi="Arial" w:cs="Arial"/>
          <w:color w:val="000000"/>
          <w:sz w:val="20"/>
          <w:szCs w:val="20"/>
        </w:rPr>
      </w:pPr>
      <w:r>
        <w:rPr>
          <w:rFonts w:ascii="Arial" w:hAnsi="Arial" w:cs="Arial"/>
          <w:color w:val="000000"/>
          <w:sz w:val="20"/>
          <w:szCs w:val="20"/>
        </w:rPr>
        <w:t>(ii)</w:t>
      </w:r>
      <w:r>
        <w:rPr>
          <w:rFonts w:ascii="Arial" w:hAnsi="Arial" w:cs="Arial"/>
          <w:color w:val="000000"/>
          <w:sz w:val="20"/>
          <w:szCs w:val="20"/>
        </w:rPr>
        <w:tab/>
      </w:r>
      <w:proofErr w:type="gramStart"/>
      <w:r>
        <w:rPr>
          <w:rFonts w:ascii="Arial" w:hAnsi="Arial" w:cs="Arial"/>
          <w:color w:val="000000"/>
          <w:sz w:val="20"/>
          <w:szCs w:val="20"/>
        </w:rPr>
        <w:t>c</w:t>
      </w:r>
      <w:r>
        <w:rPr>
          <w:rFonts w:ascii="Arial" w:hAnsi="Arial" w:cs="Arial"/>
          <w:color w:val="000000"/>
          <w:spacing w:val="-1"/>
          <w:sz w:val="20"/>
          <w:szCs w:val="20"/>
        </w:rPr>
        <w:t>l</w:t>
      </w:r>
      <w:r>
        <w:rPr>
          <w:rFonts w:ascii="Arial" w:hAnsi="Arial" w:cs="Arial"/>
          <w:color w:val="000000"/>
          <w:sz w:val="20"/>
          <w:szCs w:val="20"/>
        </w:rPr>
        <w:t>early</w:t>
      </w:r>
      <w:proofErr w:type="gramEnd"/>
      <w:r>
        <w:rPr>
          <w:rFonts w:ascii="Arial" w:hAnsi="Arial" w:cs="Arial"/>
          <w:color w:val="000000"/>
          <w:sz w:val="20"/>
          <w:szCs w:val="20"/>
        </w:rPr>
        <w:t xml:space="preserve"> differ</w:t>
      </w:r>
      <w:r>
        <w:rPr>
          <w:rFonts w:ascii="Arial" w:hAnsi="Arial" w:cs="Arial"/>
          <w:color w:val="000000"/>
          <w:spacing w:val="-1"/>
          <w:sz w:val="20"/>
          <w:szCs w:val="20"/>
        </w:rPr>
        <w:t>e</w:t>
      </w:r>
      <w:r>
        <w:rPr>
          <w:rFonts w:ascii="Arial" w:hAnsi="Arial" w:cs="Arial"/>
          <w:color w:val="000000"/>
          <w:sz w:val="20"/>
          <w:szCs w:val="20"/>
        </w:rPr>
        <w:t>ntiate betw</w:t>
      </w:r>
      <w:r>
        <w:rPr>
          <w:rFonts w:ascii="Arial" w:hAnsi="Arial" w:cs="Arial"/>
          <w:color w:val="000000"/>
          <w:spacing w:val="-1"/>
          <w:sz w:val="20"/>
          <w:szCs w:val="20"/>
        </w:rPr>
        <w:t>e</w:t>
      </w:r>
      <w:r>
        <w:rPr>
          <w:rFonts w:ascii="Arial" w:hAnsi="Arial" w:cs="Arial"/>
          <w:color w:val="000000"/>
          <w:sz w:val="20"/>
          <w:szCs w:val="20"/>
        </w:rPr>
        <w:t>en</w:t>
      </w:r>
      <w:r>
        <w:rPr>
          <w:rFonts w:ascii="Arial" w:hAnsi="Arial" w:cs="Arial"/>
          <w:color w:val="000000"/>
          <w:spacing w:val="-1"/>
          <w:sz w:val="20"/>
          <w:szCs w:val="20"/>
        </w:rPr>
        <w:t xml:space="preserve"> </w:t>
      </w:r>
      <w:r>
        <w:rPr>
          <w:rFonts w:ascii="Arial" w:hAnsi="Arial" w:cs="Arial"/>
          <w:color w:val="000000"/>
          <w:sz w:val="20"/>
          <w:szCs w:val="20"/>
        </w:rPr>
        <w:t>the price of the</w:t>
      </w:r>
    </w:p>
    <w:p w:rsidR="006A37BB" w:rsidRDefault="006A37BB">
      <w:pPr>
        <w:widowControl w:val="0"/>
        <w:autoSpaceDE w:val="0"/>
        <w:autoSpaceDN w:val="0"/>
        <w:adjustRightInd w:val="0"/>
        <w:spacing w:after="0" w:line="240" w:lineRule="auto"/>
        <w:ind w:left="2380"/>
        <w:rPr>
          <w:rFonts w:ascii="Arial" w:hAnsi="Arial" w:cs="Arial"/>
          <w:color w:val="000000"/>
          <w:sz w:val="20"/>
          <w:szCs w:val="20"/>
        </w:rPr>
      </w:pPr>
      <w:proofErr w:type="gramStart"/>
      <w:r>
        <w:rPr>
          <w:rFonts w:ascii="Arial" w:hAnsi="Arial" w:cs="Arial"/>
          <w:color w:val="000000"/>
          <w:sz w:val="20"/>
          <w:szCs w:val="20"/>
        </w:rPr>
        <w:t>pro</w:t>
      </w:r>
      <w:r>
        <w:rPr>
          <w:rFonts w:ascii="Arial" w:hAnsi="Arial" w:cs="Arial"/>
          <w:color w:val="000000"/>
          <w:spacing w:val="-1"/>
          <w:sz w:val="20"/>
          <w:szCs w:val="20"/>
        </w:rPr>
        <w:t>d</w:t>
      </w:r>
      <w:r>
        <w:rPr>
          <w:rFonts w:ascii="Arial" w:hAnsi="Arial" w:cs="Arial"/>
          <w:color w:val="000000"/>
          <w:sz w:val="20"/>
          <w:szCs w:val="20"/>
        </w:rPr>
        <w:t>uct</w:t>
      </w:r>
      <w:proofErr w:type="gramEnd"/>
      <w:r>
        <w:rPr>
          <w:rFonts w:ascii="Arial" w:hAnsi="Arial" w:cs="Arial"/>
          <w:color w:val="000000"/>
          <w:sz w:val="20"/>
          <w:szCs w:val="20"/>
        </w:rPr>
        <w:t xml:space="preserve"> a</w:t>
      </w:r>
      <w:r>
        <w:rPr>
          <w:rFonts w:ascii="Arial" w:hAnsi="Arial" w:cs="Arial"/>
          <w:color w:val="000000"/>
          <w:spacing w:val="-1"/>
          <w:sz w:val="20"/>
          <w:szCs w:val="20"/>
        </w:rPr>
        <w:t>n</w:t>
      </w:r>
      <w:r>
        <w:rPr>
          <w:rFonts w:ascii="Arial" w:hAnsi="Arial" w:cs="Arial"/>
          <w:color w:val="000000"/>
          <w:sz w:val="20"/>
          <w:szCs w:val="20"/>
        </w:rPr>
        <w:t>d the pr</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e of a</w:t>
      </w:r>
      <w:r>
        <w:rPr>
          <w:rFonts w:ascii="Arial" w:hAnsi="Arial" w:cs="Arial"/>
          <w:color w:val="000000"/>
          <w:spacing w:val="-1"/>
          <w:sz w:val="20"/>
          <w:szCs w:val="20"/>
        </w:rPr>
        <w:t>n</w:t>
      </w:r>
      <w:r>
        <w:rPr>
          <w:rFonts w:ascii="Arial" w:hAnsi="Arial" w:cs="Arial"/>
          <w:color w:val="000000"/>
          <w:sz w:val="20"/>
          <w:szCs w:val="20"/>
        </w:rPr>
        <w:t>y acc</w:t>
      </w:r>
      <w:r>
        <w:rPr>
          <w:rFonts w:ascii="Arial" w:hAnsi="Arial" w:cs="Arial"/>
          <w:color w:val="000000"/>
          <w:spacing w:val="-1"/>
          <w:sz w:val="20"/>
          <w:szCs w:val="20"/>
        </w:rPr>
        <w:t>e</w:t>
      </w:r>
      <w:r>
        <w:rPr>
          <w:rFonts w:ascii="Arial" w:hAnsi="Arial" w:cs="Arial"/>
          <w:color w:val="000000"/>
          <w:sz w:val="20"/>
          <w:szCs w:val="20"/>
        </w:rPr>
        <w:t>ssor</w:t>
      </w:r>
      <w:r>
        <w:rPr>
          <w:rFonts w:ascii="Arial" w:hAnsi="Arial" w:cs="Arial"/>
          <w:color w:val="000000"/>
          <w:spacing w:val="-1"/>
          <w:sz w:val="20"/>
          <w:szCs w:val="20"/>
        </w:rPr>
        <w:t>i</w:t>
      </w:r>
      <w:r>
        <w:rPr>
          <w:rFonts w:ascii="Arial" w:hAnsi="Arial" w:cs="Arial"/>
          <w:color w:val="000000"/>
          <w:sz w:val="20"/>
          <w:szCs w:val="20"/>
        </w:rPr>
        <w:t>es</w:t>
      </w:r>
      <w:r w:rsidR="008D3BCA">
        <w:rPr>
          <w:rFonts w:ascii="Arial" w:hAnsi="Arial" w:cs="Arial"/>
          <w:color w:val="000000"/>
          <w:sz w:val="20"/>
          <w:szCs w:val="20"/>
        </w:rPr>
        <w:t>;</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39" w:lineRule="auto"/>
        <w:ind w:left="1660" w:right="634" w:hanging="720"/>
        <w:rPr>
          <w:rFonts w:ascii="Arial" w:hAnsi="Arial" w:cs="Arial"/>
          <w:color w:val="000000"/>
          <w:sz w:val="20"/>
          <w:szCs w:val="20"/>
        </w:rPr>
      </w:pPr>
      <w:r>
        <w:rPr>
          <w:rFonts w:ascii="Arial" w:hAnsi="Arial" w:cs="Arial"/>
          <w:color w:val="000000"/>
          <w:sz w:val="20"/>
          <w:szCs w:val="20"/>
        </w:rPr>
        <w:t>(e)</w:t>
      </w:r>
      <w:r>
        <w:rPr>
          <w:rFonts w:ascii="Arial" w:hAnsi="Arial" w:cs="Arial"/>
          <w:color w:val="000000"/>
          <w:sz w:val="20"/>
          <w:szCs w:val="20"/>
        </w:rPr>
        <w:tab/>
        <w:t>in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 pr</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pacing w:val="-1"/>
          <w:sz w:val="20"/>
          <w:szCs w:val="20"/>
        </w:rPr>
        <w:t>e</w:t>
      </w:r>
      <w:r>
        <w:rPr>
          <w:rFonts w:ascii="Arial" w:hAnsi="Arial" w:cs="Arial"/>
          <w:color w:val="000000"/>
          <w:sz w:val="20"/>
          <w:szCs w:val="20"/>
        </w:rPr>
        <w:t xml:space="preserve">s are </w:t>
      </w:r>
      <w:r>
        <w:rPr>
          <w:rFonts w:ascii="Arial" w:hAnsi="Arial" w:cs="Arial"/>
          <w:color w:val="000000"/>
          <w:spacing w:val="-1"/>
          <w:sz w:val="20"/>
          <w:szCs w:val="20"/>
        </w:rPr>
        <w:t>m</w:t>
      </w:r>
      <w:r>
        <w:rPr>
          <w:rFonts w:ascii="Arial" w:hAnsi="Arial" w:cs="Arial"/>
          <w:color w:val="000000"/>
          <w:sz w:val="20"/>
          <w:szCs w:val="20"/>
        </w:rPr>
        <w:t>entio</w:t>
      </w:r>
      <w:r>
        <w:rPr>
          <w:rFonts w:ascii="Arial" w:hAnsi="Arial" w:cs="Arial"/>
          <w:color w:val="000000"/>
          <w:spacing w:val="-1"/>
          <w:sz w:val="20"/>
          <w:szCs w:val="20"/>
        </w:rPr>
        <w:t>n</w:t>
      </w:r>
      <w:r>
        <w:rPr>
          <w:rFonts w:ascii="Arial" w:hAnsi="Arial" w:cs="Arial"/>
          <w:color w:val="000000"/>
          <w:sz w:val="20"/>
          <w:szCs w:val="20"/>
        </w:rPr>
        <w:t>ed, accurate</w:t>
      </w:r>
      <w:r>
        <w:rPr>
          <w:rFonts w:ascii="Arial" w:hAnsi="Arial" w:cs="Arial"/>
          <w:color w:val="000000"/>
          <w:spacing w:val="-1"/>
          <w:sz w:val="20"/>
          <w:szCs w:val="20"/>
        </w:rPr>
        <w:t>l</w:t>
      </w:r>
      <w:r>
        <w:rPr>
          <w:rFonts w:ascii="Arial" w:hAnsi="Arial" w:cs="Arial"/>
          <w:color w:val="000000"/>
          <w:sz w:val="20"/>
          <w:szCs w:val="20"/>
        </w:rPr>
        <w:t>y</w:t>
      </w:r>
      <w:r>
        <w:rPr>
          <w:rFonts w:ascii="Arial" w:hAnsi="Arial" w:cs="Arial"/>
          <w:color w:val="000000"/>
          <w:spacing w:val="-1"/>
          <w:sz w:val="20"/>
          <w:szCs w:val="20"/>
        </w:rPr>
        <w:t xml:space="preserve"> </w:t>
      </w:r>
      <w:r>
        <w:rPr>
          <w:rFonts w:ascii="Arial" w:hAnsi="Arial" w:cs="Arial"/>
          <w:color w:val="000000"/>
          <w:sz w:val="20"/>
          <w:szCs w:val="20"/>
        </w:rPr>
        <w:t>pres</w:t>
      </w:r>
      <w:r>
        <w:rPr>
          <w:rFonts w:ascii="Arial" w:hAnsi="Arial" w:cs="Arial"/>
          <w:color w:val="000000"/>
          <w:spacing w:val="-1"/>
          <w:sz w:val="20"/>
          <w:szCs w:val="20"/>
        </w:rPr>
        <w:t>e</w:t>
      </w:r>
      <w:r>
        <w:rPr>
          <w:rFonts w:ascii="Arial" w:hAnsi="Arial" w:cs="Arial"/>
          <w:color w:val="000000"/>
          <w:sz w:val="20"/>
          <w:szCs w:val="20"/>
        </w:rPr>
        <w:t>nt</w:t>
      </w:r>
      <w:r w:rsidR="00E45334">
        <w:rPr>
          <w:rFonts w:ascii="Arial" w:hAnsi="Arial" w:cs="Arial"/>
          <w:color w:val="000000"/>
          <w:sz w:val="20"/>
          <w:szCs w:val="20"/>
        </w:rPr>
        <w:t xml:space="preserve"> the prices</w:t>
      </w:r>
      <w:r>
        <w:rPr>
          <w:rFonts w:ascii="Arial" w:hAnsi="Arial" w:cs="Arial"/>
          <w:color w:val="000000"/>
          <w:sz w:val="20"/>
          <w:szCs w:val="20"/>
        </w:rPr>
        <w:t xml:space="preserve"> </w:t>
      </w:r>
      <w:r>
        <w:rPr>
          <w:rFonts w:ascii="Arial" w:hAnsi="Arial" w:cs="Arial"/>
          <w:color w:val="000000"/>
          <w:spacing w:val="-1"/>
          <w:sz w:val="20"/>
          <w:szCs w:val="20"/>
        </w:rPr>
        <w:t>i</w:t>
      </w:r>
      <w:r>
        <w:rPr>
          <w:rFonts w:ascii="Arial" w:hAnsi="Arial" w:cs="Arial"/>
          <w:color w:val="000000"/>
          <w:sz w:val="20"/>
          <w:szCs w:val="20"/>
        </w:rPr>
        <w:t>n a way wh</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h can be</w:t>
      </w:r>
      <w:r>
        <w:rPr>
          <w:rFonts w:ascii="Arial" w:hAnsi="Arial" w:cs="Arial"/>
          <w:color w:val="000000"/>
          <w:spacing w:val="-1"/>
          <w:sz w:val="20"/>
          <w:szCs w:val="20"/>
        </w:rPr>
        <w:t xml:space="preserve"> </w:t>
      </w:r>
      <w:r>
        <w:rPr>
          <w:rFonts w:ascii="Arial" w:hAnsi="Arial" w:cs="Arial"/>
          <w:color w:val="000000"/>
          <w:sz w:val="20"/>
          <w:szCs w:val="20"/>
        </w:rPr>
        <w:t>cle</w:t>
      </w:r>
      <w:r>
        <w:rPr>
          <w:rFonts w:ascii="Arial" w:hAnsi="Arial" w:cs="Arial"/>
          <w:color w:val="000000"/>
          <w:spacing w:val="-1"/>
          <w:sz w:val="20"/>
          <w:szCs w:val="20"/>
        </w:rPr>
        <w:t>a</w:t>
      </w:r>
      <w:r>
        <w:rPr>
          <w:rFonts w:ascii="Arial" w:hAnsi="Arial" w:cs="Arial"/>
          <w:color w:val="000000"/>
          <w:sz w:val="20"/>
          <w:szCs w:val="20"/>
        </w:rPr>
        <w:t>rly und</w:t>
      </w:r>
      <w:r>
        <w:rPr>
          <w:rFonts w:ascii="Arial" w:hAnsi="Arial" w:cs="Arial"/>
          <w:color w:val="000000"/>
          <w:spacing w:val="-1"/>
          <w:sz w:val="20"/>
          <w:szCs w:val="20"/>
        </w:rPr>
        <w:t>e</w:t>
      </w:r>
      <w:r>
        <w:rPr>
          <w:rFonts w:ascii="Arial" w:hAnsi="Arial" w:cs="Arial"/>
          <w:color w:val="000000"/>
          <w:sz w:val="20"/>
          <w:szCs w:val="20"/>
        </w:rPr>
        <w:t>rstood by chil</w:t>
      </w:r>
      <w:r>
        <w:rPr>
          <w:rFonts w:ascii="Arial" w:hAnsi="Arial" w:cs="Arial"/>
          <w:color w:val="000000"/>
          <w:spacing w:val="-1"/>
          <w:sz w:val="20"/>
          <w:szCs w:val="20"/>
        </w:rPr>
        <w:t>d</w:t>
      </w:r>
      <w:r>
        <w:rPr>
          <w:rFonts w:ascii="Arial" w:hAnsi="Arial" w:cs="Arial"/>
          <w:color w:val="000000"/>
          <w:sz w:val="20"/>
          <w:szCs w:val="20"/>
        </w:rPr>
        <w:t xml:space="preserve">ren, and </w:t>
      </w:r>
      <w:r>
        <w:rPr>
          <w:rFonts w:ascii="Arial" w:hAnsi="Arial" w:cs="Arial"/>
          <w:color w:val="000000"/>
          <w:spacing w:val="-1"/>
          <w:sz w:val="20"/>
          <w:szCs w:val="20"/>
        </w:rPr>
        <w:t>n</w:t>
      </w:r>
      <w:r>
        <w:rPr>
          <w:rFonts w:ascii="Arial" w:hAnsi="Arial" w:cs="Arial"/>
          <w:color w:val="000000"/>
          <w:sz w:val="20"/>
          <w:szCs w:val="20"/>
        </w:rPr>
        <w:t>ot minimise</w:t>
      </w:r>
      <w:r w:rsidR="00E45334">
        <w:rPr>
          <w:rFonts w:ascii="Arial" w:hAnsi="Arial" w:cs="Arial"/>
          <w:color w:val="000000"/>
          <w:sz w:val="20"/>
          <w:szCs w:val="20"/>
        </w:rPr>
        <w:t xml:space="preserve"> those prices by</w:t>
      </w:r>
      <w:r>
        <w:rPr>
          <w:rFonts w:ascii="Arial" w:hAnsi="Arial" w:cs="Arial"/>
          <w:color w:val="000000"/>
          <w:spacing w:val="-1"/>
          <w:sz w:val="20"/>
          <w:szCs w:val="20"/>
        </w:rPr>
        <w:t xml:space="preserve"> </w:t>
      </w:r>
      <w:r>
        <w:rPr>
          <w:rFonts w:ascii="Arial" w:hAnsi="Arial" w:cs="Arial"/>
          <w:color w:val="000000"/>
          <w:sz w:val="20"/>
          <w:szCs w:val="20"/>
        </w:rPr>
        <w:t>words</w:t>
      </w:r>
      <w:r>
        <w:rPr>
          <w:rFonts w:ascii="Arial" w:hAnsi="Arial" w:cs="Arial"/>
          <w:color w:val="000000"/>
          <w:spacing w:val="-1"/>
          <w:sz w:val="20"/>
          <w:szCs w:val="20"/>
        </w:rPr>
        <w:t xml:space="preserve"> </w:t>
      </w:r>
      <w:r>
        <w:rPr>
          <w:rFonts w:ascii="Arial" w:hAnsi="Arial" w:cs="Arial"/>
          <w:color w:val="000000"/>
          <w:sz w:val="20"/>
          <w:szCs w:val="20"/>
        </w:rPr>
        <w:t>s</w:t>
      </w:r>
      <w:r>
        <w:rPr>
          <w:rFonts w:ascii="Arial" w:hAnsi="Arial" w:cs="Arial"/>
          <w:color w:val="000000"/>
          <w:spacing w:val="-1"/>
          <w:sz w:val="20"/>
          <w:szCs w:val="20"/>
        </w:rPr>
        <w:t>u</w:t>
      </w:r>
      <w:r>
        <w:rPr>
          <w:rFonts w:ascii="Arial" w:hAnsi="Arial" w:cs="Arial"/>
          <w:color w:val="000000"/>
          <w:sz w:val="20"/>
          <w:szCs w:val="20"/>
        </w:rPr>
        <w:t>ch as ‘only’ or ‘j</w:t>
      </w:r>
      <w:r>
        <w:rPr>
          <w:rFonts w:ascii="Arial" w:hAnsi="Arial" w:cs="Arial"/>
          <w:color w:val="000000"/>
          <w:spacing w:val="-1"/>
          <w:sz w:val="20"/>
          <w:szCs w:val="20"/>
        </w:rPr>
        <w:t>u</w:t>
      </w:r>
      <w:r>
        <w:rPr>
          <w:rFonts w:ascii="Arial" w:hAnsi="Arial" w:cs="Arial"/>
          <w:color w:val="000000"/>
          <w:sz w:val="20"/>
          <w:szCs w:val="20"/>
        </w:rPr>
        <w:t>st’</w:t>
      </w:r>
      <w:r w:rsidR="00E45334">
        <w:rPr>
          <w:rFonts w:ascii="Arial" w:hAnsi="Arial" w:cs="Arial"/>
          <w:color w:val="000000"/>
          <w:sz w:val="20"/>
          <w:szCs w:val="20"/>
        </w:rPr>
        <w:t>;</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1290" w:hanging="720"/>
        <w:rPr>
          <w:rFonts w:ascii="Arial" w:hAnsi="Arial" w:cs="Arial"/>
          <w:color w:val="000000"/>
          <w:sz w:val="20"/>
          <w:szCs w:val="20"/>
        </w:rPr>
      </w:pPr>
      <w:r>
        <w:rPr>
          <w:rFonts w:ascii="Arial" w:hAnsi="Arial" w:cs="Arial"/>
          <w:color w:val="000000"/>
          <w:sz w:val="20"/>
          <w:szCs w:val="20"/>
        </w:rPr>
        <w:t>(f)</w:t>
      </w:r>
      <w:r>
        <w:rPr>
          <w:rFonts w:ascii="Arial" w:hAnsi="Arial" w:cs="Arial"/>
          <w:color w:val="000000"/>
          <w:sz w:val="20"/>
          <w:szCs w:val="20"/>
        </w:rPr>
        <w:tab/>
      </w:r>
      <w:proofErr w:type="gramStart"/>
      <w:r w:rsidR="00E45334">
        <w:rPr>
          <w:rFonts w:ascii="Arial" w:hAnsi="Arial" w:cs="Arial"/>
          <w:color w:val="000000"/>
          <w:sz w:val="20"/>
          <w:szCs w:val="20"/>
        </w:rPr>
        <w:t>do</w:t>
      </w:r>
      <w:proofErr w:type="gramEnd"/>
      <w:r>
        <w:rPr>
          <w:rFonts w:ascii="Arial" w:hAnsi="Arial" w:cs="Arial"/>
          <w:color w:val="000000"/>
          <w:sz w:val="20"/>
          <w:szCs w:val="20"/>
        </w:rPr>
        <w:t xml:space="preserve"> not con</w:t>
      </w:r>
      <w:r>
        <w:rPr>
          <w:rFonts w:ascii="Arial" w:hAnsi="Arial" w:cs="Arial"/>
          <w:color w:val="000000"/>
          <w:spacing w:val="-2"/>
          <w:sz w:val="20"/>
          <w:szCs w:val="20"/>
        </w:rPr>
        <w:t>t</w:t>
      </w:r>
      <w:r>
        <w:rPr>
          <w:rFonts w:ascii="Arial" w:hAnsi="Arial" w:cs="Arial"/>
          <w:color w:val="000000"/>
          <w:sz w:val="20"/>
          <w:szCs w:val="20"/>
        </w:rPr>
        <w:t>ain any misl</w:t>
      </w:r>
      <w:r>
        <w:rPr>
          <w:rFonts w:ascii="Arial" w:hAnsi="Arial" w:cs="Arial"/>
          <w:color w:val="000000"/>
          <w:spacing w:val="-1"/>
          <w:sz w:val="20"/>
          <w:szCs w:val="20"/>
        </w:rPr>
        <w:t>e</w:t>
      </w:r>
      <w:r>
        <w:rPr>
          <w:rFonts w:ascii="Arial" w:hAnsi="Arial" w:cs="Arial"/>
          <w:color w:val="000000"/>
          <w:sz w:val="20"/>
          <w:szCs w:val="20"/>
        </w:rPr>
        <w:t xml:space="preserve">ading </w:t>
      </w:r>
      <w:r>
        <w:rPr>
          <w:rFonts w:ascii="Arial" w:hAnsi="Arial" w:cs="Arial"/>
          <w:color w:val="000000"/>
          <w:spacing w:val="-1"/>
          <w:sz w:val="20"/>
          <w:szCs w:val="20"/>
        </w:rPr>
        <w:t>o</w:t>
      </w:r>
      <w:r>
        <w:rPr>
          <w:rFonts w:ascii="Arial" w:hAnsi="Arial" w:cs="Arial"/>
          <w:color w:val="000000"/>
          <w:sz w:val="20"/>
          <w:szCs w:val="20"/>
        </w:rPr>
        <w:t>r incorrect informati</w:t>
      </w:r>
      <w:r>
        <w:rPr>
          <w:rFonts w:ascii="Arial" w:hAnsi="Arial" w:cs="Arial"/>
          <w:color w:val="000000"/>
          <w:spacing w:val="-1"/>
          <w:sz w:val="20"/>
          <w:szCs w:val="20"/>
        </w:rPr>
        <w:t>o</w:t>
      </w:r>
      <w:r>
        <w:rPr>
          <w:rFonts w:ascii="Arial" w:hAnsi="Arial" w:cs="Arial"/>
          <w:color w:val="000000"/>
          <w:sz w:val="20"/>
          <w:szCs w:val="20"/>
        </w:rPr>
        <w:t xml:space="preserve">n </w:t>
      </w:r>
      <w:r>
        <w:rPr>
          <w:rFonts w:ascii="Arial" w:hAnsi="Arial" w:cs="Arial"/>
          <w:color w:val="000000"/>
          <w:spacing w:val="-1"/>
          <w:sz w:val="20"/>
          <w:szCs w:val="20"/>
        </w:rPr>
        <w:t>a</w:t>
      </w:r>
      <w:r>
        <w:rPr>
          <w:rFonts w:ascii="Arial" w:hAnsi="Arial" w:cs="Arial"/>
          <w:color w:val="000000"/>
          <w:sz w:val="20"/>
          <w:szCs w:val="20"/>
        </w:rPr>
        <w:t>bout the nutri</w:t>
      </w:r>
      <w:r>
        <w:rPr>
          <w:rFonts w:ascii="Arial" w:hAnsi="Arial" w:cs="Arial"/>
          <w:color w:val="000000"/>
          <w:spacing w:val="-2"/>
          <w:sz w:val="20"/>
          <w:szCs w:val="20"/>
        </w:rPr>
        <w:t>t</w:t>
      </w:r>
      <w:r>
        <w:rPr>
          <w:rFonts w:ascii="Arial" w:hAnsi="Arial" w:cs="Arial"/>
          <w:color w:val="000000"/>
          <w:sz w:val="20"/>
          <w:szCs w:val="20"/>
        </w:rPr>
        <w:t>ional value of</w:t>
      </w:r>
      <w:r>
        <w:rPr>
          <w:rFonts w:ascii="Arial" w:hAnsi="Arial" w:cs="Arial"/>
          <w:color w:val="000000"/>
          <w:spacing w:val="-2"/>
          <w:sz w:val="20"/>
          <w:szCs w:val="20"/>
        </w:rPr>
        <w:t xml:space="preserve"> </w:t>
      </w:r>
      <w:r w:rsidR="00E45334">
        <w:rPr>
          <w:rFonts w:ascii="Arial" w:hAnsi="Arial" w:cs="Arial"/>
          <w:color w:val="000000"/>
          <w:spacing w:val="-2"/>
          <w:sz w:val="20"/>
          <w:szCs w:val="20"/>
        </w:rPr>
        <w:t>any food</w:t>
      </w:r>
      <w:r>
        <w:rPr>
          <w:rFonts w:ascii="Arial" w:hAnsi="Arial" w:cs="Arial"/>
          <w:color w:val="000000"/>
          <w:sz w:val="20"/>
          <w:szCs w:val="20"/>
        </w:rPr>
        <w:t xml:space="preserve"> prod</w:t>
      </w:r>
      <w:r>
        <w:rPr>
          <w:rFonts w:ascii="Arial" w:hAnsi="Arial" w:cs="Arial"/>
          <w:color w:val="000000"/>
          <w:spacing w:val="-1"/>
          <w:sz w:val="20"/>
          <w:szCs w:val="20"/>
        </w:rPr>
        <w:t>u</w:t>
      </w:r>
      <w:r>
        <w:rPr>
          <w:rFonts w:ascii="Arial" w:hAnsi="Arial" w:cs="Arial"/>
          <w:color w:val="000000"/>
          <w:sz w:val="20"/>
          <w:szCs w:val="20"/>
        </w:rPr>
        <w:t>ct.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rsidP="00C75CF6">
      <w:pPr>
        <w:widowControl w:val="0"/>
        <w:tabs>
          <w:tab w:val="left" w:pos="940"/>
        </w:tabs>
        <w:autoSpaceDE w:val="0"/>
        <w:autoSpaceDN w:val="0"/>
        <w:adjustRightInd w:val="0"/>
        <w:spacing w:after="0" w:line="240" w:lineRule="auto"/>
        <w:ind w:left="940" w:right="6" w:hanging="817"/>
        <w:rPr>
          <w:rFonts w:ascii="Arial" w:hAnsi="Arial" w:cs="Arial"/>
          <w:color w:val="000000"/>
          <w:sz w:val="20"/>
          <w:szCs w:val="20"/>
        </w:rPr>
      </w:pPr>
      <w:r>
        <w:rPr>
          <w:rFonts w:ascii="Arial" w:hAnsi="Arial" w:cs="Arial"/>
          <w:color w:val="000000"/>
          <w:sz w:val="20"/>
          <w:szCs w:val="20"/>
        </w:rPr>
        <w:t>3.</w:t>
      </w:r>
      <w:r w:rsidR="00E23389">
        <w:rPr>
          <w:rFonts w:ascii="Arial" w:hAnsi="Arial" w:cs="Arial"/>
          <w:color w:val="000000"/>
          <w:sz w:val="20"/>
          <w:szCs w:val="20"/>
        </w:rPr>
        <w:t>11</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ption</w:t>
      </w:r>
      <w:r>
        <w:rPr>
          <w:rFonts w:ascii="Arial" w:hAnsi="Arial" w:cs="Arial"/>
          <w:color w:val="000000"/>
          <w:spacing w:val="-1"/>
          <w:sz w:val="20"/>
          <w:szCs w:val="20"/>
        </w:rPr>
        <w:t xml:space="preserve"> </w:t>
      </w:r>
      <w:r>
        <w:rPr>
          <w:rFonts w:ascii="Arial" w:hAnsi="Arial" w:cs="Arial"/>
          <w:color w:val="000000"/>
          <w:sz w:val="20"/>
          <w:szCs w:val="20"/>
        </w:rPr>
        <w:t>narrowca</w:t>
      </w:r>
      <w:r>
        <w:rPr>
          <w:rFonts w:ascii="Arial" w:hAnsi="Arial" w:cs="Arial"/>
          <w:color w:val="000000"/>
          <w:spacing w:val="1"/>
          <w:sz w:val="20"/>
          <w:szCs w:val="20"/>
        </w:rPr>
        <w:t>s</w:t>
      </w:r>
      <w:r>
        <w:rPr>
          <w:rFonts w:ascii="Arial" w:hAnsi="Arial" w:cs="Arial"/>
          <w:color w:val="000000"/>
          <w:sz w:val="20"/>
          <w:szCs w:val="20"/>
        </w:rPr>
        <w:t xml:space="preserve">ters will, where practicable, </w:t>
      </w:r>
      <w:r>
        <w:rPr>
          <w:rFonts w:ascii="Arial" w:hAnsi="Arial" w:cs="Arial"/>
          <w:color w:val="000000"/>
          <w:spacing w:val="-1"/>
          <w:sz w:val="20"/>
          <w:szCs w:val="20"/>
        </w:rPr>
        <w:t>i</w:t>
      </w:r>
      <w:r w:rsidR="00C75CF6">
        <w:rPr>
          <w:rFonts w:ascii="Arial" w:hAnsi="Arial" w:cs="Arial"/>
          <w:color w:val="000000"/>
          <w:sz w:val="20"/>
          <w:szCs w:val="20"/>
        </w:rPr>
        <w:t xml:space="preserve">n a locally </w:t>
      </w:r>
      <w:r>
        <w:rPr>
          <w:rFonts w:ascii="Arial" w:hAnsi="Arial" w:cs="Arial"/>
          <w:color w:val="000000"/>
          <w:sz w:val="20"/>
          <w:szCs w:val="20"/>
        </w:rPr>
        <w:t>orig</w:t>
      </w:r>
      <w:r>
        <w:rPr>
          <w:rFonts w:ascii="Arial" w:hAnsi="Arial" w:cs="Arial"/>
          <w:color w:val="000000"/>
          <w:spacing w:val="-1"/>
          <w:sz w:val="20"/>
          <w:szCs w:val="20"/>
        </w:rPr>
        <w:t>i</w:t>
      </w:r>
      <w:r>
        <w:rPr>
          <w:rFonts w:ascii="Arial" w:hAnsi="Arial" w:cs="Arial"/>
          <w:color w:val="000000"/>
          <w:sz w:val="20"/>
          <w:szCs w:val="20"/>
        </w:rPr>
        <w:t xml:space="preserve">nated </w:t>
      </w:r>
      <w:r>
        <w:rPr>
          <w:rFonts w:ascii="Arial" w:hAnsi="Arial" w:cs="Arial"/>
          <w:color w:val="000000"/>
          <w:spacing w:val="-1"/>
          <w:sz w:val="20"/>
          <w:szCs w:val="20"/>
        </w:rPr>
        <w:t>p</w:t>
      </w:r>
      <w:r>
        <w:rPr>
          <w:rFonts w:ascii="Arial" w:hAnsi="Arial" w:cs="Arial"/>
          <w:color w:val="000000"/>
          <w:sz w:val="20"/>
          <w:szCs w:val="20"/>
        </w:rPr>
        <w:t>r</w:t>
      </w:r>
      <w:r>
        <w:rPr>
          <w:rFonts w:ascii="Arial" w:hAnsi="Arial" w:cs="Arial"/>
          <w:color w:val="000000"/>
          <w:spacing w:val="-1"/>
          <w:sz w:val="20"/>
          <w:szCs w:val="20"/>
        </w:rPr>
        <w:t>o</w:t>
      </w:r>
      <w:r>
        <w:rPr>
          <w:rFonts w:ascii="Arial" w:hAnsi="Arial" w:cs="Arial"/>
          <w:color w:val="000000"/>
          <w:sz w:val="20"/>
          <w:szCs w:val="20"/>
        </w:rPr>
        <w:t xml:space="preserve">gram </w:t>
      </w:r>
      <w:r>
        <w:rPr>
          <w:rFonts w:ascii="Arial" w:hAnsi="Arial" w:cs="Arial"/>
          <w:color w:val="000000"/>
          <w:spacing w:val="-1"/>
          <w:sz w:val="20"/>
          <w:szCs w:val="20"/>
        </w:rPr>
        <w:t>e</w:t>
      </w:r>
      <w:r>
        <w:rPr>
          <w:rFonts w:ascii="Arial" w:hAnsi="Arial" w:cs="Arial"/>
          <w:color w:val="000000"/>
          <w:sz w:val="20"/>
          <w:szCs w:val="20"/>
        </w:rPr>
        <w:t>nsure:</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834" w:hanging="72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if</w:t>
      </w:r>
      <w:proofErr w:type="gramEnd"/>
      <w:r>
        <w:rPr>
          <w:rFonts w:ascii="Arial" w:hAnsi="Arial" w:cs="Arial"/>
          <w:color w:val="000000"/>
          <w:sz w:val="20"/>
          <w:szCs w:val="20"/>
        </w:rPr>
        <w:t xml:space="preserve"> competitio</w:t>
      </w:r>
      <w:r>
        <w:rPr>
          <w:rFonts w:ascii="Arial" w:hAnsi="Arial" w:cs="Arial"/>
          <w:color w:val="000000"/>
          <w:spacing w:val="-1"/>
          <w:sz w:val="20"/>
          <w:szCs w:val="20"/>
        </w:rPr>
        <w:t>n</w:t>
      </w:r>
      <w:r>
        <w:rPr>
          <w:rFonts w:ascii="Arial" w:hAnsi="Arial" w:cs="Arial"/>
          <w:color w:val="000000"/>
          <w:sz w:val="20"/>
          <w:szCs w:val="20"/>
        </w:rPr>
        <w:t>s for children</w:t>
      </w:r>
      <w:r>
        <w:rPr>
          <w:rFonts w:ascii="Arial" w:hAnsi="Arial" w:cs="Arial"/>
          <w:color w:val="000000"/>
          <w:spacing w:val="-1"/>
          <w:sz w:val="20"/>
          <w:szCs w:val="20"/>
        </w:rPr>
        <w:t xml:space="preserve"> </w:t>
      </w:r>
      <w:r>
        <w:rPr>
          <w:rFonts w:ascii="Arial" w:hAnsi="Arial" w:cs="Arial"/>
          <w:color w:val="000000"/>
          <w:sz w:val="20"/>
          <w:szCs w:val="20"/>
        </w:rPr>
        <w:t>are refer</w:t>
      </w:r>
      <w:r>
        <w:rPr>
          <w:rFonts w:ascii="Arial" w:hAnsi="Arial" w:cs="Arial"/>
          <w:color w:val="000000"/>
          <w:spacing w:val="2"/>
          <w:sz w:val="20"/>
          <w:szCs w:val="20"/>
        </w:rPr>
        <w:t>r</w:t>
      </w:r>
      <w:r>
        <w:rPr>
          <w:rFonts w:ascii="Arial" w:hAnsi="Arial" w:cs="Arial"/>
          <w:color w:val="000000"/>
          <w:sz w:val="20"/>
          <w:szCs w:val="20"/>
        </w:rPr>
        <w:t xml:space="preserve">ed </w:t>
      </w:r>
      <w:r>
        <w:rPr>
          <w:rFonts w:ascii="Arial" w:hAnsi="Arial" w:cs="Arial"/>
          <w:color w:val="000000"/>
          <w:spacing w:val="-2"/>
          <w:sz w:val="20"/>
          <w:szCs w:val="20"/>
        </w:rPr>
        <w:t>t</w:t>
      </w:r>
      <w:r>
        <w:rPr>
          <w:rFonts w:ascii="Arial" w:hAnsi="Arial" w:cs="Arial"/>
          <w:color w:val="000000"/>
          <w:sz w:val="20"/>
          <w:szCs w:val="20"/>
        </w:rPr>
        <w:t>o in a pro</w:t>
      </w:r>
      <w:r>
        <w:rPr>
          <w:rFonts w:ascii="Arial" w:hAnsi="Arial" w:cs="Arial"/>
          <w:color w:val="000000"/>
          <w:spacing w:val="-1"/>
          <w:sz w:val="20"/>
          <w:szCs w:val="20"/>
        </w:rPr>
        <w:t>g</w:t>
      </w:r>
      <w:r>
        <w:rPr>
          <w:rFonts w:ascii="Arial" w:hAnsi="Arial" w:cs="Arial"/>
          <w:color w:val="000000"/>
          <w:sz w:val="20"/>
          <w:szCs w:val="20"/>
        </w:rPr>
        <w:t>r</w:t>
      </w:r>
      <w:r>
        <w:rPr>
          <w:rFonts w:ascii="Arial" w:hAnsi="Arial" w:cs="Arial"/>
          <w:color w:val="000000"/>
          <w:spacing w:val="-1"/>
          <w:sz w:val="20"/>
          <w:szCs w:val="20"/>
        </w:rPr>
        <w:t>a</w:t>
      </w:r>
      <w:r>
        <w:rPr>
          <w:rFonts w:ascii="Arial" w:hAnsi="Arial" w:cs="Arial"/>
          <w:color w:val="000000"/>
          <w:sz w:val="20"/>
          <w:szCs w:val="20"/>
        </w:rPr>
        <w:t>m or advert</w:t>
      </w:r>
      <w:r>
        <w:rPr>
          <w:rFonts w:ascii="Arial" w:hAnsi="Arial" w:cs="Arial"/>
          <w:color w:val="000000"/>
          <w:spacing w:val="-1"/>
          <w:sz w:val="20"/>
          <w:szCs w:val="20"/>
        </w:rPr>
        <w:t>i</w:t>
      </w:r>
      <w:r>
        <w:rPr>
          <w:rFonts w:ascii="Arial" w:hAnsi="Arial" w:cs="Arial"/>
          <w:color w:val="000000"/>
          <w:sz w:val="20"/>
          <w:szCs w:val="20"/>
        </w:rPr>
        <w:t>sements</w:t>
      </w:r>
      <w:r w:rsidR="00E45334">
        <w:rPr>
          <w:rFonts w:ascii="Arial" w:hAnsi="Arial" w:cs="Arial"/>
          <w:color w:val="000000"/>
          <w:sz w:val="20"/>
          <w:szCs w:val="20"/>
        </w:rPr>
        <w:t xml:space="preserve"> that</w:t>
      </w:r>
      <w:r>
        <w:rPr>
          <w:rFonts w:ascii="Arial" w:hAnsi="Arial" w:cs="Arial"/>
          <w:color w:val="000000"/>
          <w:sz w:val="20"/>
          <w:szCs w:val="20"/>
        </w:rPr>
        <w:t xml:space="preserve"> a sum</w:t>
      </w:r>
      <w:r>
        <w:rPr>
          <w:rFonts w:ascii="Arial" w:hAnsi="Arial" w:cs="Arial"/>
          <w:color w:val="000000"/>
          <w:spacing w:val="-1"/>
          <w:sz w:val="20"/>
          <w:szCs w:val="20"/>
        </w:rPr>
        <w:t>m</w:t>
      </w:r>
      <w:r>
        <w:rPr>
          <w:rFonts w:ascii="Arial" w:hAnsi="Arial" w:cs="Arial"/>
          <w:color w:val="000000"/>
          <w:sz w:val="20"/>
          <w:szCs w:val="20"/>
        </w:rPr>
        <w:t>ary of the b</w:t>
      </w:r>
      <w:r>
        <w:rPr>
          <w:rFonts w:ascii="Arial" w:hAnsi="Arial" w:cs="Arial"/>
          <w:color w:val="000000"/>
          <w:spacing w:val="-1"/>
          <w:sz w:val="20"/>
          <w:szCs w:val="20"/>
        </w:rPr>
        <w:t>a</w:t>
      </w:r>
      <w:r>
        <w:rPr>
          <w:rFonts w:ascii="Arial" w:hAnsi="Arial" w:cs="Arial"/>
          <w:color w:val="000000"/>
          <w:sz w:val="20"/>
          <w:szCs w:val="20"/>
        </w:rPr>
        <w:t>sic rul</w:t>
      </w:r>
      <w:r>
        <w:rPr>
          <w:rFonts w:ascii="Arial" w:hAnsi="Arial" w:cs="Arial"/>
          <w:color w:val="000000"/>
          <w:spacing w:val="-1"/>
          <w:sz w:val="20"/>
          <w:szCs w:val="20"/>
        </w:rPr>
        <w:t>e</w:t>
      </w:r>
      <w:r>
        <w:rPr>
          <w:rFonts w:ascii="Arial" w:hAnsi="Arial" w:cs="Arial"/>
          <w:color w:val="000000"/>
          <w:sz w:val="20"/>
          <w:szCs w:val="20"/>
        </w:rPr>
        <w:t>s m</w:t>
      </w:r>
      <w:r>
        <w:rPr>
          <w:rFonts w:ascii="Arial" w:hAnsi="Arial" w:cs="Arial"/>
          <w:color w:val="000000"/>
          <w:spacing w:val="-1"/>
          <w:sz w:val="20"/>
          <w:szCs w:val="20"/>
        </w:rPr>
        <w:t>u</w:t>
      </w:r>
      <w:r>
        <w:rPr>
          <w:rFonts w:ascii="Arial" w:hAnsi="Arial" w:cs="Arial"/>
          <w:color w:val="000000"/>
          <w:sz w:val="20"/>
          <w:szCs w:val="20"/>
        </w:rPr>
        <w:t xml:space="preserve">st </w:t>
      </w:r>
      <w:r w:rsidR="00E45334">
        <w:rPr>
          <w:rFonts w:ascii="Arial" w:hAnsi="Arial" w:cs="Arial"/>
          <w:color w:val="000000"/>
          <w:sz w:val="20"/>
          <w:szCs w:val="20"/>
        </w:rPr>
        <w:t>are</w:t>
      </w:r>
      <w:r>
        <w:rPr>
          <w:rFonts w:ascii="Arial" w:hAnsi="Arial" w:cs="Arial"/>
          <w:color w:val="000000"/>
          <w:sz w:val="20"/>
          <w:szCs w:val="20"/>
        </w:rPr>
        <w:t xml:space="preserve"> st</w:t>
      </w:r>
      <w:r>
        <w:rPr>
          <w:rFonts w:ascii="Arial" w:hAnsi="Arial" w:cs="Arial"/>
          <w:color w:val="000000"/>
          <w:spacing w:val="-1"/>
          <w:sz w:val="20"/>
          <w:szCs w:val="20"/>
        </w:rPr>
        <w:t>a</w:t>
      </w:r>
      <w:r>
        <w:rPr>
          <w:rFonts w:ascii="Arial" w:hAnsi="Arial" w:cs="Arial"/>
          <w:color w:val="000000"/>
          <w:sz w:val="20"/>
          <w:szCs w:val="20"/>
        </w:rPr>
        <w:t>ted, and</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sidR="00E45334">
        <w:rPr>
          <w:rFonts w:ascii="Arial" w:hAnsi="Arial" w:cs="Arial"/>
          <w:color w:val="000000"/>
          <w:sz w:val="20"/>
          <w:szCs w:val="20"/>
        </w:rPr>
        <w:t>that</w:t>
      </w:r>
      <w:proofErr w:type="gramEnd"/>
      <w:r w:rsidR="00E45334">
        <w:rPr>
          <w:rFonts w:ascii="Arial" w:hAnsi="Arial" w:cs="Arial"/>
          <w:color w:val="000000"/>
          <w:sz w:val="20"/>
          <w:szCs w:val="20"/>
        </w:rPr>
        <w:t xml:space="preserve"> </w:t>
      </w:r>
      <w:r>
        <w:rPr>
          <w:rFonts w:ascii="Arial" w:hAnsi="Arial" w:cs="Arial"/>
          <w:color w:val="000000"/>
          <w:sz w:val="20"/>
          <w:szCs w:val="20"/>
        </w:rPr>
        <w:t>any stateme</w:t>
      </w:r>
      <w:r>
        <w:rPr>
          <w:rFonts w:ascii="Arial" w:hAnsi="Arial" w:cs="Arial"/>
          <w:color w:val="000000"/>
          <w:spacing w:val="-1"/>
          <w:sz w:val="20"/>
          <w:szCs w:val="20"/>
        </w:rPr>
        <w:t>n</w:t>
      </w:r>
      <w:r>
        <w:rPr>
          <w:rFonts w:ascii="Arial" w:hAnsi="Arial" w:cs="Arial"/>
          <w:color w:val="000000"/>
          <w:sz w:val="20"/>
          <w:szCs w:val="20"/>
        </w:rPr>
        <w:t>t about the c</w:t>
      </w:r>
      <w:r>
        <w:rPr>
          <w:rFonts w:ascii="Arial" w:hAnsi="Arial" w:cs="Arial"/>
          <w:color w:val="000000"/>
          <w:spacing w:val="-1"/>
          <w:sz w:val="20"/>
          <w:szCs w:val="20"/>
        </w:rPr>
        <w:t>h</w:t>
      </w:r>
      <w:r>
        <w:rPr>
          <w:rFonts w:ascii="Arial" w:hAnsi="Arial" w:cs="Arial"/>
          <w:color w:val="000000"/>
          <w:sz w:val="20"/>
          <w:szCs w:val="20"/>
        </w:rPr>
        <w:t>ance of w</w:t>
      </w:r>
      <w:r>
        <w:rPr>
          <w:rFonts w:ascii="Arial" w:hAnsi="Arial" w:cs="Arial"/>
          <w:color w:val="000000"/>
          <w:spacing w:val="1"/>
          <w:sz w:val="20"/>
          <w:szCs w:val="20"/>
        </w:rPr>
        <w:t>i</w:t>
      </w:r>
      <w:r>
        <w:rPr>
          <w:rFonts w:ascii="Arial" w:hAnsi="Arial" w:cs="Arial"/>
          <w:color w:val="000000"/>
          <w:sz w:val="20"/>
          <w:szCs w:val="20"/>
        </w:rPr>
        <w:t>nn</w:t>
      </w:r>
      <w:r>
        <w:rPr>
          <w:rFonts w:ascii="Arial" w:hAnsi="Arial" w:cs="Arial"/>
          <w:color w:val="000000"/>
          <w:spacing w:val="-1"/>
          <w:sz w:val="20"/>
          <w:szCs w:val="20"/>
        </w:rPr>
        <w:t>i</w:t>
      </w:r>
      <w:r>
        <w:rPr>
          <w:rFonts w:ascii="Arial" w:hAnsi="Arial" w:cs="Arial"/>
          <w:color w:val="000000"/>
          <w:sz w:val="20"/>
          <w:szCs w:val="20"/>
        </w:rPr>
        <w:t xml:space="preserve">ng </w:t>
      </w:r>
      <w:r w:rsidR="00E45334">
        <w:rPr>
          <w:rFonts w:ascii="Arial" w:hAnsi="Arial" w:cs="Arial"/>
          <w:color w:val="000000"/>
          <w:sz w:val="20"/>
          <w:szCs w:val="20"/>
        </w:rPr>
        <w:t>is</w:t>
      </w:r>
      <w:r>
        <w:rPr>
          <w:rFonts w:ascii="Arial" w:hAnsi="Arial" w:cs="Arial"/>
          <w:color w:val="000000"/>
          <w:spacing w:val="-1"/>
          <w:sz w:val="20"/>
          <w:szCs w:val="20"/>
        </w:rPr>
        <w:t xml:space="preserve"> </w:t>
      </w:r>
      <w:r>
        <w:rPr>
          <w:rFonts w:ascii="Arial" w:hAnsi="Arial" w:cs="Arial"/>
          <w:color w:val="000000"/>
          <w:sz w:val="20"/>
          <w:szCs w:val="20"/>
        </w:rPr>
        <w:t>c</w:t>
      </w:r>
      <w:r>
        <w:rPr>
          <w:rFonts w:ascii="Arial" w:hAnsi="Arial" w:cs="Arial"/>
          <w:color w:val="000000"/>
          <w:spacing w:val="-1"/>
          <w:sz w:val="20"/>
          <w:szCs w:val="20"/>
        </w:rPr>
        <w:t>l</w:t>
      </w:r>
      <w:r>
        <w:rPr>
          <w:rFonts w:ascii="Arial" w:hAnsi="Arial" w:cs="Arial"/>
          <w:color w:val="000000"/>
          <w:sz w:val="20"/>
          <w:szCs w:val="20"/>
        </w:rPr>
        <w:t>ear, fair a</w:t>
      </w:r>
      <w:r>
        <w:rPr>
          <w:rFonts w:ascii="Arial" w:hAnsi="Arial" w:cs="Arial"/>
          <w:color w:val="000000"/>
          <w:spacing w:val="-1"/>
          <w:sz w:val="20"/>
          <w:szCs w:val="20"/>
        </w:rPr>
        <w:t>n</w:t>
      </w:r>
      <w:r>
        <w:rPr>
          <w:rFonts w:ascii="Arial" w:hAnsi="Arial" w:cs="Arial"/>
          <w:color w:val="000000"/>
          <w:sz w:val="20"/>
          <w:szCs w:val="20"/>
        </w:rPr>
        <w:t>d accurate.</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tabs>
          <w:tab w:val="left" w:pos="940"/>
        </w:tabs>
        <w:autoSpaceDE w:val="0"/>
        <w:autoSpaceDN w:val="0"/>
        <w:adjustRightInd w:val="0"/>
        <w:spacing w:after="0" w:line="239" w:lineRule="auto"/>
        <w:ind w:left="940" w:right="688" w:hanging="817"/>
        <w:rPr>
          <w:rFonts w:ascii="Arial" w:hAnsi="Arial" w:cs="Arial"/>
          <w:color w:val="000000"/>
          <w:sz w:val="20"/>
          <w:szCs w:val="20"/>
        </w:rPr>
      </w:pPr>
      <w:r>
        <w:rPr>
          <w:rFonts w:ascii="Arial" w:hAnsi="Arial" w:cs="Arial"/>
          <w:color w:val="000000"/>
          <w:sz w:val="20"/>
          <w:szCs w:val="20"/>
        </w:rPr>
        <w:t>3.</w:t>
      </w:r>
      <w:r w:rsidR="0059206E">
        <w:rPr>
          <w:rFonts w:ascii="Arial" w:hAnsi="Arial" w:cs="Arial"/>
          <w:color w:val="000000"/>
          <w:sz w:val="20"/>
          <w:szCs w:val="20"/>
        </w:rPr>
        <w:t>1</w:t>
      </w:r>
      <w:r w:rsidR="00E23389">
        <w:rPr>
          <w:rFonts w:ascii="Arial" w:hAnsi="Arial" w:cs="Arial"/>
          <w:color w:val="000000"/>
          <w:sz w:val="20"/>
          <w:szCs w:val="20"/>
        </w:rPr>
        <w:t>2</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ption</w:t>
      </w:r>
      <w:r>
        <w:rPr>
          <w:rFonts w:ascii="Arial" w:hAnsi="Arial" w:cs="Arial"/>
          <w:color w:val="000000"/>
          <w:spacing w:val="-1"/>
          <w:sz w:val="20"/>
          <w:szCs w:val="20"/>
        </w:rPr>
        <w:t xml:space="preserve"> </w:t>
      </w:r>
      <w:r>
        <w:rPr>
          <w:rFonts w:ascii="Arial" w:hAnsi="Arial" w:cs="Arial"/>
          <w:color w:val="000000"/>
          <w:sz w:val="20"/>
          <w:szCs w:val="20"/>
        </w:rPr>
        <w:t>narrowca</w:t>
      </w:r>
      <w:r>
        <w:rPr>
          <w:rFonts w:ascii="Arial" w:hAnsi="Arial" w:cs="Arial"/>
          <w:color w:val="000000"/>
          <w:spacing w:val="1"/>
          <w:sz w:val="20"/>
          <w:szCs w:val="20"/>
        </w:rPr>
        <w:t>s</w:t>
      </w:r>
      <w:r>
        <w:rPr>
          <w:rFonts w:ascii="Arial" w:hAnsi="Arial" w:cs="Arial"/>
          <w:color w:val="000000"/>
          <w:sz w:val="20"/>
          <w:szCs w:val="20"/>
        </w:rPr>
        <w:t>ters will, where</w:t>
      </w:r>
      <w:r>
        <w:rPr>
          <w:rFonts w:ascii="Arial" w:hAnsi="Arial" w:cs="Arial"/>
          <w:color w:val="000000"/>
          <w:spacing w:val="-1"/>
          <w:sz w:val="20"/>
          <w:szCs w:val="20"/>
        </w:rPr>
        <w:t xml:space="preserve"> </w:t>
      </w:r>
      <w:r>
        <w:rPr>
          <w:rFonts w:ascii="Arial" w:hAnsi="Arial" w:cs="Arial"/>
          <w:color w:val="000000"/>
          <w:sz w:val="20"/>
          <w:szCs w:val="20"/>
        </w:rPr>
        <w:t>practicable, ensure that advertise</w:t>
      </w:r>
      <w:r>
        <w:rPr>
          <w:rFonts w:ascii="Arial" w:hAnsi="Arial" w:cs="Arial"/>
          <w:color w:val="000000"/>
          <w:spacing w:val="-1"/>
          <w:sz w:val="20"/>
          <w:szCs w:val="20"/>
        </w:rPr>
        <w:t>m</w:t>
      </w:r>
      <w:r>
        <w:rPr>
          <w:rFonts w:ascii="Arial" w:hAnsi="Arial" w:cs="Arial"/>
          <w:color w:val="000000"/>
          <w:sz w:val="20"/>
          <w:szCs w:val="20"/>
        </w:rPr>
        <w:t>ents bro</w:t>
      </w:r>
      <w:r>
        <w:rPr>
          <w:rFonts w:ascii="Arial" w:hAnsi="Arial" w:cs="Arial"/>
          <w:color w:val="000000"/>
          <w:spacing w:val="-1"/>
          <w:sz w:val="20"/>
          <w:szCs w:val="20"/>
        </w:rPr>
        <w:t>a</w:t>
      </w:r>
      <w:r>
        <w:rPr>
          <w:rFonts w:ascii="Arial" w:hAnsi="Arial" w:cs="Arial"/>
          <w:color w:val="000000"/>
          <w:sz w:val="20"/>
          <w:szCs w:val="20"/>
        </w:rPr>
        <w:t>dcast will</w:t>
      </w:r>
      <w:r>
        <w:rPr>
          <w:rFonts w:ascii="Arial" w:hAnsi="Arial" w:cs="Arial"/>
          <w:color w:val="000000"/>
          <w:spacing w:val="-1"/>
          <w:sz w:val="20"/>
          <w:szCs w:val="20"/>
        </w:rPr>
        <w:t xml:space="preserve"> </w:t>
      </w:r>
      <w:r>
        <w:rPr>
          <w:rFonts w:ascii="Arial" w:hAnsi="Arial" w:cs="Arial"/>
          <w:color w:val="000000"/>
          <w:sz w:val="20"/>
          <w:szCs w:val="20"/>
        </w:rPr>
        <w:t>be co</w:t>
      </w:r>
      <w:r>
        <w:rPr>
          <w:rFonts w:ascii="Arial" w:hAnsi="Arial" w:cs="Arial"/>
          <w:color w:val="000000"/>
          <w:spacing w:val="-1"/>
          <w:sz w:val="20"/>
          <w:szCs w:val="20"/>
        </w:rPr>
        <w:t>n</w:t>
      </w:r>
      <w:r>
        <w:rPr>
          <w:rFonts w:ascii="Arial" w:hAnsi="Arial" w:cs="Arial"/>
          <w:color w:val="000000"/>
          <w:spacing w:val="1"/>
          <w:sz w:val="20"/>
          <w:szCs w:val="20"/>
        </w:rPr>
        <w:t>s</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te</w:t>
      </w:r>
      <w:r>
        <w:rPr>
          <w:rFonts w:ascii="Arial" w:hAnsi="Arial" w:cs="Arial"/>
          <w:color w:val="000000"/>
          <w:spacing w:val="-1"/>
          <w:sz w:val="20"/>
          <w:szCs w:val="20"/>
        </w:rPr>
        <w:t>n</w:t>
      </w:r>
      <w:r>
        <w:rPr>
          <w:rFonts w:ascii="Arial" w:hAnsi="Arial" w:cs="Arial"/>
          <w:color w:val="000000"/>
          <w:sz w:val="20"/>
          <w:szCs w:val="20"/>
        </w:rPr>
        <w:t>t</w:t>
      </w:r>
      <w:r>
        <w:rPr>
          <w:rFonts w:ascii="Arial" w:hAnsi="Arial" w:cs="Arial"/>
          <w:color w:val="000000"/>
          <w:spacing w:val="-1"/>
          <w:sz w:val="20"/>
          <w:szCs w:val="20"/>
        </w:rPr>
        <w:t xml:space="preserve"> </w:t>
      </w:r>
      <w:r>
        <w:rPr>
          <w:rFonts w:ascii="Arial" w:hAnsi="Arial" w:cs="Arial"/>
          <w:color w:val="000000"/>
          <w:sz w:val="20"/>
          <w:szCs w:val="20"/>
        </w:rPr>
        <w:t>with the rel</w:t>
      </w:r>
      <w:r>
        <w:rPr>
          <w:rFonts w:ascii="Arial" w:hAnsi="Arial" w:cs="Arial"/>
          <w:color w:val="000000"/>
          <w:spacing w:val="-1"/>
          <w:sz w:val="20"/>
          <w:szCs w:val="20"/>
        </w:rPr>
        <w:t>e</w:t>
      </w:r>
      <w:r>
        <w:rPr>
          <w:rFonts w:ascii="Arial" w:hAnsi="Arial" w:cs="Arial"/>
          <w:color w:val="000000"/>
          <w:spacing w:val="2"/>
          <w:sz w:val="20"/>
          <w:szCs w:val="20"/>
        </w:rPr>
        <w:t>v</w:t>
      </w:r>
      <w:r>
        <w:rPr>
          <w:rFonts w:ascii="Arial" w:hAnsi="Arial" w:cs="Arial"/>
          <w:color w:val="000000"/>
          <w:sz w:val="20"/>
          <w:szCs w:val="20"/>
        </w:rPr>
        <w:t>ant industry</w:t>
      </w:r>
      <w:r>
        <w:rPr>
          <w:rFonts w:ascii="Arial" w:hAnsi="Arial" w:cs="Arial"/>
          <w:color w:val="000000"/>
          <w:spacing w:val="-1"/>
          <w:sz w:val="20"/>
          <w:szCs w:val="20"/>
        </w:rPr>
        <w:t xml:space="preserve"> </w:t>
      </w:r>
      <w:r>
        <w:rPr>
          <w:rFonts w:ascii="Arial" w:hAnsi="Arial" w:cs="Arial"/>
          <w:color w:val="000000"/>
          <w:sz w:val="20"/>
          <w:szCs w:val="20"/>
        </w:rPr>
        <w:t>co</w:t>
      </w:r>
      <w:r>
        <w:rPr>
          <w:rFonts w:ascii="Arial" w:hAnsi="Arial" w:cs="Arial"/>
          <w:color w:val="000000"/>
          <w:spacing w:val="-1"/>
          <w:sz w:val="20"/>
          <w:szCs w:val="20"/>
        </w:rPr>
        <w:t>d</w:t>
      </w:r>
      <w:r>
        <w:rPr>
          <w:rFonts w:ascii="Arial" w:hAnsi="Arial" w:cs="Arial"/>
          <w:color w:val="000000"/>
          <w:sz w:val="20"/>
          <w:szCs w:val="20"/>
        </w:rPr>
        <w:t xml:space="preserve">es </w:t>
      </w:r>
      <w:r>
        <w:rPr>
          <w:rFonts w:ascii="Arial" w:hAnsi="Arial" w:cs="Arial"/>
          <w:color w:val="000000"/>
          <w:spacing w:val="-1"/>
          <w:sz w:val="20"/>
          <w:szCs w:val="20"/>
        </w:rPr>
        <w:t>a</w:t>
      </w:r>
      <w:r>
        <w:rPr>
          <w:rFonts w:ascii="Arial" w:hAnsi="Arial" w:cs="Arial"/>
          <w:color w:val="000000"/>
          <w:sz w:val="20"/>
          <w:szCs w:val="20"/>
        </w:rPr>
        <w:t>ppl</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pacing w:val="-1"/>
          <w:sz w:val="20"/>
          <w:szCs w:val="20"/>
        </w:rPr>
        <w:t>a</w:t>
      </w:r>
      <w:r>
        <w:rPr>
          <w:rFonts w:ascii="Arial" w:hAnsi="Arial" w:cs="Arial"/>
          <w:color w:val="000000"/>
          <w:sz w:val="20"/>
          <w:szCs w:val="20"/>
        </w:rPr>
        <w:t>ble to advert</w:t>
      </w:r>
      <w:r>
        <w:rPr>
          <w:rFonts w:ascii="Arial" w:hAnsi="Arial" w:cs="Arial"/>
          <w:color w:val="000000"/>
          <w:spacing w:val="-1"/>
          <w:sz w:val="20"/>
          <w:szCs w:val="20"/>
        </w:rPr>
        <w:t>i</w:t>
      </w:r>
      <w:r>
        <w:rPr>
          <w:rFonts w:ascii="Arial" w:hAnsi="Arial" w:cs="Arial"/>
          <w:color w:val="000000"/>
          <w:sz w:val="20"/>
          <w:szCs w:val="20"/>
        </w:rPr>
        <w:t>sing, and:</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468" w:hanging="720"/>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bro</w:t>
      </w:r>
      <w:r>
        <w:rPr>
          <w:rFonts w:ascii="Arial" w:hAnsi="Arial" w:cs="Arial"/>
          <w:color w:val="000000"/>
          <w:spacing w:val="-1"/>
          <w:sz w:val="20"/>
          <w:szCs w:val="20"/>
        </w:rPr>
        <w:t>a</w:t>
      </w:r>
      <w:r>
        <w:rPr>
          <w:rFonts w:ascii="Arial" w:hAnsi="Arial" w:cs="Arial"/>
          <w:color w:val="000000"/>
          <w:sz w:val="20"/>
          <w:szCs w:val="20"/>
        </w:rPr>
        <w:t>dcast</w:t>
      </w:r>
      <w:proofErr w:type="gramEnd"/>
      <w:r>
        <w:rPr>
          <w:rFonts w:ascii="Arial" w:hAnsi="Arial" w:cs="Arial"/>
          <w:color w:val="000000"/>
          <w:sz w:val="20"/>
          <w:szCs w:val="20"/>
        </w:rPr>
        <w:t xml:space="preserve"> a</w:t>
      </w:r>
      <w:r>
        <w:rPr>
          <w:rFonts w:ascii="Arial" w:hAnsi="Arial" w:cs="Arial"/>
          <w:color w:val="000000"/>
          <w:spacing w:val="-1"/>
          <w:sz w:val="20"/>
          <w:szCs w:val="20"/>
        </w:rPr>
        <w:t>d</w:t>
      </w:r>
      <w:r>
        <w:rPr>
          <w:rFonts w:ascii="Arial" w:hAnsi="Arial" w:cs="Arial"/>
          <w:color w:val="000000"/>
          <w:sz w:val="20"/>
          <w:szCs w:val="20"/>
        </w:rPr>
        <w:t>vertise</w:t>
      </w:r>
      <w:r>
        <w:rPr>
          <w:rFonts w:ascii="Arial" w:hAnsi="Arial" w:cs="Arial"/>
          <w:color w:val="000000"/>
          <w:spacing w:val="-1"/>
          <w:sz w:val="20"/>
          <w:szCs w:val="20"/>
        </w:rPr>
        <w:t>m</w:t>
      </w:r>
      <w:r>
        <w:rPr>
          <w:rFonts w:ascii="Arial" w:hAnsi="Arial" w:cs="Arial"/>
          <w:color w:val="000000"/>
          <w:sz w:val="20"/>
          <w:szCs w:val="20"/>
        </w:rPr>
        <w:t>ents</w:t>
      </w:r>
      <w:r>
        <w:rPr>
          <w:rFonts w:ascii="Arial" w:hAnsi="Arial" w:cs="Arial"/>
          <w:color w:val="000000"/>
          <w:spacing w:val="-1"/>
          <w:sz w:val="20"/>
          <w:szCs w:val="20"/>
        </w:rPr>
        <w:t xml:space="preserve"> </w:t>
      </w:r>
      <w:r>
        <w:rPr>
          <w:rFonts w:ascii="Arial" w:hAnsi="Arial" w:cs="Arial"/>
          <w:color w:val="000000"/>
          <w:sz w:val="20"/>
          <w:szCs w:val="20"/>
        </w:rPr>
        <w:t>appro</w:t>
      </w:r>
      <w:r>
        <w:rPr>
          <w:rFonts w:ascii="Arial" w:hAnsi="Arial" w:cs="Arial"/>
          <w:color w:val="000000"/>
          <w:spacing w:val="-1"/>
          <w:sz w:val="20"/>
          <w:szCs w:val="20"/>
        </w:rPr>
        <w:t>p</w:t>
      </w:r>
      <w:r>
        <w:rPr>
          <w:rFonts w:ascii="Arial" w:hAnsi="Arial" w:cs="Arial"/>
          <w:color w:val="000000"/>
          <w:sz w:val="20"/>
          <w:szCs w:val="20"/>
        </w:rPr>
        <w:t>riate</w:t>
      </w:r>
      <w:r>
        <w:rPr>
          <w:rFonts w:ascii="Arial" w:hAnsi="Arial" w:cs="Arial"/>
          <w:color w:val="000000"/>
          <w:spacing w:val="1"/>
          <w:sz w:val="20"/>
          <w:szCs w:val="20"/>
        </w:rPr>
        <w:t>l</w:t>
      </w:r>
      <w:r>
        <w:rPr>
          <w:rFonts w:ascii="Arial" w:hAnsi="Arial" w:cs="Arial"/>
          <w:color w:val="000000"/>
          <w:sz w:val="20"/>
          <w:szCs w:val="20"/>
        </w:rPr>
        <w:t>y in the light of curr</w:t>
      </w:r>
      <w:r>
        <w:rPr>
          <w:rFonts w:ascii="Arial" w:hAnsi="Arial" w:cs="Arial"/>
          <w:color w:val="000000"/>
          <w:spacing w:val="-1"/>
          <w:sz w:val="20"/>
          <w:szCs w:val="20"/>
        </w:rPr>
        <w:t>e</w:t>
      </w:r>
      <w:r>
        <w:rPr>
          <w:rFonts w:ascii="Arial" w:hAnsi="Arial" w:cs="Arial"/>
          <w:color w:val="000000"/>
          <w:sz w:val="20"/>
          <w:szCs w:val="20"/>
        </w:rPr>
        <w:t>nt com</w:t>
      </w:r>
      <w:r>
        <w:rPr>
          <w:rFonts w:ascii="Arial" w:hAnsi="Arial" w:cs="Arial"/>
          <w:color w:val="000000"/>
          <w:spacing w:val="-1"/>
          <w:sz w:val="20"/>
          <w:szCs w:val="20"/>
        </w:rPr>
        <w:t>m</w:t>
      </w:r>
      <w:r>
        <w:rPr>
          <w:rFonts w:ascii="Arial" w:hAnsi="Arial" w:cs="Arial"/>
          <w:color w:val="000000"/>
          <w:sz w:val="20"/>
          <w:szCs w:val="20"/>
        </w:rPr>
        <w:t>unity attitudes a</w:t>
      </w:r>
      <w:r>
        <w:rPr>
          <w:rFonts w:ascii="Arial" w:hAnsi="Arial" w:cs="Arial"/>
          <w:color w:val="000000"/>
          <w:spacing w:val="-1"/>
          <w:sz w:val="20"/>
          <w:szCs w:val="20"/>
        </w:rPr>
        <w:t>n</w:t>
      </w:r>
      <w:r>
        <w:rPr>
          <w:rFonts w:ascii="Arial" w:hAnsi="Arial" w:cs="Arial"/>
          <w:color w:val="000000"/>
          <w:sz w:val="20"/>
          <w:szCs w:val="20"/>
        </w:rPr>
        <w:t>d the need to l</w:t>
      </w:r>
      <w:r>
        <w:rPr>
          <w:rFonts w:ascii="Arial" w:hAnsi="Arial" w:cs="Arial"/>
          <w:color w:val="000000"/>
          <w:spacing w:val="-1"/>
          <w:sz w:val="20"/>
          <w:szCs w:val="20"/>
        </w:rPr>
        <w:t>i</w:t>
      </w:r>
      <w:r>
        <w:rPr>
          <w:rFonts w:ascii="Arial" w:hAnsi="Arial" w:cs="Arial"/>
          <w:color w:val="000000"/>
          <w:sz w:val="20"/>
          <w:szCs w:val="20"/>
        </w:rPr>
        <w:t>mit expos</w:t>
      </w:r>
      <w:r>
        <w:rPr>
          <w:rFonts w:ascii="Arial" w:hAnsi="Arial" w:cs="Arial"/>
          <w:color w:val="000000"/>
          <w:spacing w:val="-1"/>
          <w:sz w:val="20"/>
          <w:szCs w:val="20"/>
        </w:rPr>
        <w:t>u</w:t>
      </w:r>
      <w:r>
        <w:rPr>
          <w:rFonts w:ascii="Arial" w:hAnsi="Arial" w:cs="Arial"/>
          <w:color w:val="000000"/>
          <w:sz w:val="20"/>
          <w:szCs w:val="20"/>
        </w:rPr>
        <w:t>re</w:t>
      </w:r>
      <w:r>
        <w:rPr>
          <w:rFonts w:ascii="Arial" w:hAnsi="Arial" w:cs="Arial"/>
          <w:color w:val="000000"/>
          <w:spacing w:val="-1"/>
          <w:sz w:val="20"/>
          <w:szCs w:val="20"/>
        </w:rPr>
        <w:t xml:space="preserve"> </w:t>
      </w:r>
      <w:r>
        <w:rPr>
          <w:rFonts w:ascii="Arial" w:hAnsi="Arial" w:cs="Arial"/>
          <w:color w:val="000000"/>
          <w:sz w:val="20"/>
          <w:szCs w:val="20"/>
        </w:rPr>
        <w:t>of children to material int</w:t>
      </w:r>
      <w:r>
        <w:rPr>
          <w:rFonts w:ascii="Arial" w:hAnsi="Arial" w:cs="Arial"/>
          <w:color w:val="000000"/>
          <w:spacing w:val="-1"/>
          <w:sz w:val="20"/>
          <w:szCs w:val="20"/>
        </w:rPr>
        <w:t>en</w:t>
      </w:r>
      <w:r>
        <w:rPr>
          <w:rFonts w:ascii="Arial" w:hAnsi="Arial" w:cs="Arial"/>
          <w:color w:val="000000"/>
          <w:sz w:val="20"/>
          <w:szCs w:val="20"/>
        </w:rPr>
        <w:t>ded for a</w:t>
      </w:r>
      <w:r>
        <w:rPr>
          <w:rFonts w:ascii="Arial" w:hAnsi="Arial" w:cs="Arial"/>
          <w:color w:val="000000"/>
          <w:spacing w:val="-1"/>
          <w:sz w:val="20"/>
          <w:szCs w:val="20"/>
        </w:rPr>
        <w:t>d</w:t>
      </w:r>
      <w:r>
        <w:rPr>
          <w:rFonts w:ascii="Arial" w:hAnsi="Arial" w:cs="Arial"/>
          <w:color w:val="000000"/>
          <w:sz w:val="20"/>
          <w:szCs w:val="20"/>
        </w:rPr>
        <w:t>ult viewing;</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1660" w:right="1109" w:hanging="720"/>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sub</w:t>
      </w:r>
      <w:r>
        <w:rPr>
          <w:rFonts w:ascii="Arial" w:hAnsi="Arial" w:cs="Arial"/>
          <w:color w:val="000000"/>
          <w:spacing w:val="-1"/>
          <w:sz w:val="20"/>
          <w:szCs w:val="20"/>
        </w:rPr>
        <w:t>j</w:t>
      </w:r>
      <w:r w:rsidR="00C75CF6">
        <w:rPr>
          <w:rFonts w:ascii="Arial" w:hAnsi="Arial" w:cs="Arial"/>
          <w:color w:val="000000"/>
          <w:sz w:val="20"/>
          <w:szCs w:val="20"/>
        </w:rPr>
        <w:t>ect</w:t>
      </w:r>
      <w:proofErr w:type="gramEnd"/>
      <w:r w:rsidR="00C75CF6">
        <w:rPr>
          <w:rFonts w:ascii="Arial" w:hAnsi="Arial" w:cs="Arial"/>
          <w:color w:val="000000"/>
          <w:sz w:val="20"/>
          <w:szCs w:val="20"/>
        </w:rPr>
        <w:t xml:space="preserve"> </w:t>
      </w:r>
      <w:r>
        <w:rPr>
          <w:rFonts w:ascii="Arial" w:hAnsi="Arial" w:cs="Arial"/>
          <w:color w:val="000000"/>
          <w:sz w:val="20"/>
          <w:szCs w:val="20"/>
        </w:rPr>
        <w:t xml:space="preserve">television </w:t>
      </w:r>
      <w:r>
        <w:rPr>
          <w:rFonts w:ascii="Arial" w:hAnsi="Arial" w:cs="Arial"/>
          <w:color w:val="000000"/>
          <w:spacing w:val="-1"/>
          <w:sz w:val="20"/>
          <w:szCs w:val="20"/>
        </w:rPr>
        <w:t>a</w:t>
      </w:r>
      <w:r>
        <w:rPr>
          <w:rFonts w:ascii="Arial" w:hAnsi="Arial" w:cs="Arial"/>
          <w:color w:val="000000"/>
          <w:sz w:val="20"/>
          <w:szCs w:val="20"/>
        </w:rPr>
        <w:t>dvertisements for prod</w:t>
      </w:r>
      <w:r>
        <w:rPr>
          <w:rFonts w:ascii="Arial" w:hAnsi="Arial" w:cs="Arial"/>
          <w:color w:val="000000"/>
          <w:spacing w:val="-1"/>
          <w:sz w:val="20"/>
          <w:szCs w:val="20"/>
        </w:rPr>
        <w:t>u</w:t>
      </w:r>
      <w:r>
        <w:rPr>
          <w:rFonts w:ascii="Arial" w:hAnsi="Arial" w:cs="Arial"/>
          <w:color w:val="000000"/>
          <w:sz w:val="20"/>
          <w:szCs w:val="20"/>
        </w:rPr>
        <w:t>cts a</w:t>
      </w:r>
      <w:r>
        <w:rPr>
          <w:rFonts w:ascii="Arial" w:hAnsi="Arial" w:cs="Arial"/>
          <w:color w:val="000000"/>
          <w:spacing w:val="-1"/>
          <w:sz w:val="20"/>
          <w:szCs w:val="20"/>
        </w:rPr>
        <w:t>n</w:t>
      </w:r>
      <w:r>
        <w:rPr>
          <w:rFonts w:ascii="Arial" w:hAnsi="Arial" w:cs="Arial"/>
          <w:color w:val="000000"/>
          <w:sz w:val="20"/>
          <w:szCs w:val="20"/>
        </w:rPr>
        <w:t>d servic</w:t>
      </w:r>
      <w:r>
        <w:rPr>
          <w:rFonts w:ascii="Arial" w:hAnsi="Arial" w:cs="Arial"/>
          <w:color w:val="000000"/>
          <w:spacing w:val="-1"/>
          <w:sz w:val="20"/>
          <w:szCs w:val="20"/>
        </w:rPr>
        <w:t>e</w:t>
      </w:r>
      <w:r>
        <w:rPr>
          <w:rFonts w:ascii="Arial" w:hAnsi="Arial" w:cs="Arial"/>
          <w:color w:val="000000"/>
          <w:sz w:val="20"/>
          <w:szCs w:val="20"/>
        </w:rPr>
        <w:t>s which</w:t>
      </w:r>
      <w:r>
        <w:rPr>
          <w:rFonts w:ascii="Arial" w:hAnsi="Arial" w:cs="Arial"/>
          <w:color w:val="000000"/>
          <w:spacing w:val="-1"/>
          <w:sz w:val="20"/>
          <w:szCs w:val="20"/>
        </w:rPr>
        <w:t xml:space="preserve"> </w:t>
      </w:r>
      <w:r>
        <w:rPr>
          <w:rFonts w:ascii="Arial" w:hAnsi="Arial" w:cs="Arial"/>
          <w:color w:val="000000"/>
          <w:sz w:val="20"/>
          <w:szCs w:val="20"/>
        </w:rPr>
        <w:t>are of particul</w:t>
      </w:r>
      <w:r>
        <w:rPr>
          <w:rFonts w:ascii="Arial" w:hAnsi="Arial" w:cs="Arial"/>
          <w:color w:val="000000"/>
          <w:spacing w:val="-1"/>
          <w:sz w:val="20"/>
          <w:szCs w:val="20"/>
        </w:rPr>
        <w:t>a</w:t>
      </w:r>
      <w:r>
        <w:rPr>
          <w:rFonts w:ascii="Arial" w:hAnsi="Arial" w:cs="Arial"/>
          <w:color w:val="000000"/>
          <w:sz w:val="20"/>
          <w:szCs w:val="20"/>
        </w:rPr>
        <w:t>r c</w:t>
      </w:r>
      <w:r>
        <w:rPr>
          <w:rFonts w:ascii="Arial" w:hAnsi="Arial" w:cs="Arial"/>
          <w:color w:val="000000"/>
          <w:spacing w:val="-1"/>
          <w:sz w:val="20"/>
          <w:szCs w:val="20"/>
        </w:rPr>
        <w:t>on</w:t>
      </w:r>
      <w:r>
        <w:rPr>
          <w:rFonts w:ascii="Arial" w:hAnsi="Arial" w:cs="Arial"/>
          <w:color w:val="000000"/>
          <w:spacing w:val="1"/>
          <w:sz w:val="20"/>
          <w:szCs w:val="20"/>
        </w:rPr>
        <w:t>c</w:t>
      </w:r>
      <w:r>
        <w:rPr>
          <w:rFonts w:ascii="Arial" w:hAnsi="Arial" w:cs="Arial"/>
          <w:color w:val="000000"/>
          <w:sz w:val="20"/>
          <w:szCs w:val="20"/>
        </w:rPr>
        <w:t>ern or</w:t>
      </w:r>
      <w:r>
        <w:rPr>
          <w:rFonts w:ascii="Arial" w:hAnsi="Arial" w:cs="Arial"/>
          <w:color w:val="000000"/>
          <w:spacing w:val="-1"/>
          <w:sz w:val="20"/>
          <w:szCs w:val="20"/>
        </w:rPr>
        <w:t xml:space="preserve"> </w:t>
      </w:r>
      <w:r>
        <w:rPr>
          <w:rFonts w:ascii="Arial" w:hAnsi="Arial" w:cs="Arial"/>
          <w:color w:val="000000"/>
          <w:sz w:val="20"/>
          <w:szCs w:val="20"/>
        </w:rPr>
        <w:t>se</w:t>
      </w:r>
      <w:r>
        <w:rPr>
          <w:rFonts w:ascii="Arial" w:hAnsi="Arial" w:cs="Arial"/>
          <w:color w:val="000000"/>
          <w:spacing w:val="-1"/>
          <w:sz w:val="20"/>
          <w:szCs w:val="20"/>
        </w:rPr>
        <w:t>n</w:t>
      </w:r>
      <w:r>
        <w:rPr>
          <w:rFonts w:ascii="Arial" w:hAnsi="Arial" w:cs="Arial"/>
          <w:color w:val="000000"/>
          <w:spacing w:val="1"/>
          <w:sz w:val="20"/>
          <w:szCs w:val="20"/>
        </w:rPr>
        <w:t>s</w:t>
      </w:r>
      <w:r>
        <w:rPr>
          <w:rFonts w:ascii="Arial" w:hAnsi="Arial" w:cs="Arial"/>
          <w:color w:val="000000"/>
          <w:sz w:val="20"/>
          <w:szCs w:val="20"/>
        </w:rPr>
        <w:t>i</w:t>
      </w:r>
      <w:r>
        <w:rPr>
          <w:rFonts w:ascii="Arial" w:hAnsi="Arial" w:cs="Arial"/>
          <w:color w:val="000000"/>
          <w:spacing w:val="-2"/>
          <w:sz w:val="20"/>
          <w:szCs w:val="20"/>
        </w:rPr>
        <w:t>t</w:t>
      </w:r>
      <w:r>
        <w:rPr>
          <w:rFonts w:ascii="Arial" w:hAnsi="Arial" w:cs="Arial"/>
          <w:color w:val="000000"/>
          <w:sz w:val="20"/>
          <w:szCs w:val="20"/>
        </w:rPr>
        <w:t>ivity</w:t>
      </w:r>
      <w:r>
        <w:rPr>
          <w:rFonts w:ascii="Arial" w:hAnsi="Arial" w:cs="Arial"/>
          <w:color w:val="000000"/>
          <w:spacing w:val="1"/>
          <w:sz w:val="20"/>
          <w:szCs w:val="20"/>
        </w:rPr>
        <w:t xml:space="preserve"> </w:t>
      </w:r>
      <w:r>
        <w:rPr>
          <w:rFonts w:ascii="Arial" w:hAnsi="Arial" w:cs="Arial"/>
          <w:color w:val="000000"/>
          <w:sz w:val="20"/>
          <w:szCs w:val="20"/>
        </w:rPr>
        <w:t>to additional pl</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em</w:t>
      </w:r>
      <w:r>
        <w:rPr>
          <w:rFonts w:ascii="Arial" w:hAnsi="Arial" w:cs="Arial"/>
          <w:color w:val="000000"/>
          <w:spacing w:val="-1"/>
          <w:sz w:val="20"/>
          <w:szCs w:val="20"/>
        </w:rPr>
        <w:t>en</w:t>
      </w:r>
      <w:r>
        <w:rPr>
          <w:rFonts w:ascii="Arial" w:hAnsi="Arial" w:cs="Arial"/>
          <w:color w:val="000000"/>
          <w:sz w:val="20"/>
          <w:szCs w:val="20"/>
        </w:rPr>
        <w:t>t</w:t>
      </w:r>
      <w:r>
        <w:rPr>
          <w:rFonts w:ascii="Arial" w:hAnsi="Arial" w:cs="Arial"/>
          <w:color w:val="000000"/>
          <w:spacing w:val="-1"/>
          <w:sz w:val="20"/>
          <w:szCs w:val="20"/>
        </w:rPr>
        <w:t xml:space="preserve"> </w:t>
      </w:r>
      <w:r>
        <w:rPr>
          <w:rFonts w:ascii="Arial" w:hAnsi="Arial" w:cs="Arial"/>
          <w:color w:val="000000"/>
          <w:sz w:val="20"/>
          <w:szCs w:val="20"/>
        </w:rPr>
        <w:t>restr</w:t>
      </w:r>
      <w:r>
        <w:rPr>
          <w:rFonts w:ascii="Arial" w:hAnsi="Arial" w:cs="Arial"/>
          <w:color w:val="000000"/>
          <w:spacing w:val="-1"/>
          <w:sz w:val="20"/>
          <w:szCs w:val="20"/>
        </w:rPr>
        <w:t>i</w:t>
      </w:r>
      <w:r>
        <w:rPr>
          <w:rFonts w:ascii="Arial" w:hAnsi="Arial" w:cs="Arial"/>
          <w:color w:val="000000"/>
          <w:sz w:val="20"/>
          <w:szCs w:val="20"/>
        </w:rPr>
        <w:t>ctio</w:t>
      </w:r>
      <w:r>
        <w:rPr>
          <w:rFonts w:ascii="Arial" w:hAnsi="Arial" w:cs="Arial"/>
          <w:color w:val="000000"/>
          <w:spacing w:val="-1"/>
          <w:sz w:val="20"/>
          <w:szCs w:val="20"/>
        </w:rPr>
        <w:t>n</w:t>
      </w:r>
      <w:r>
        <w:rPr>
          <w:rFonts w:ascii="Arial" w:hAnsi="Arial" w:cs="Arial"/>
          <w:color w:val="000000"/>
          <w:spacing w:val="1"/>
          <w:sz w:val="20"/>
          <w:szCs w:val="20"/>
        </w:rPr>
        <w:t>s</w:t>
      </w:r>
      <w:r>
        <w:rPr>
          <w:rFonts w:ascii="Arial" w:hAnsi="Arial" w:cs="Arial"/>
          <w:color w:val="000000"/>
          <w:sz w:val="20"/>
          <w:szCs w:val="20"/>
        </w:rPr>
        <w:t>;</w:t>
      </w:r>
    </w:p>
    <w:p w:rsidR="006A37BB" w:rsidRDefault="006A37BB">
      <w:pPr>
        <w:widowControl w:val="0"/>
        <w:autoSpaceDE w:val="0"/>
        <w:autoSpaceDN w:val="0"/>
        <w:adjustRightInd w:val="0"/>
        <w:spacing w:before="9" w:after="0" w:line="220" w:lineRule="exact"/>
        <w:rPr>
          <w:rFonts w:ascii="Arial" w:hAnsi="Arial" w:cs="Arial"/>
          <w:color w:val="000000"/>
        </w:rPr>
      </w:pPr>
    </w:p>
    <w:p w:rsidR="006A37BB" w:rsidRDefault="006A37BB">
      <w:pPr>
        <w:widowControl w:val="0"/>
        <w:tabs>
          <w:tab w:val="left" w:pos="1660"/>
        </w:tabs>
        <w:autoSpaceDE w:val="0"/>
        <w:autoSpaceDN w:val="0"/>
        <w:adjustRightInd w:val="0"/>
        <w:spacing w:after="0" w:line="240" w:lineRule="auto"/>
        <w:ind w:left="940"/>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r>
      <w:proofErr w:type="gramStart"/>
      <w:r>
        <w:rPr>
          <w:rFonts w:ascii="Arial" w:hAnsi="Arial" w:cs="Arial"/>
          <w:color w:val="000000"/>
          <w:sz w:val="20"/>
          <w:szCs w:val="20"/>
        </w:rPr>
        <w:t>re</w:t>
      </w:r>
      <w:r>
        <w:rPr>
          <w:rFonts w:ascii="Arial" w:hAnsi="Arial" w:cs="Arial"/>
          <w:color w:val="000000"/>
          <w:spacing w:val="-1"/>
          <w:sz w:val="20"/>
          <w:szCs w:val="20"/>
        </w:rPr>
        <w:t>a</w:t>
      </w:r>
      <w:r>
        <w:rPr>
          <w:rFonts w:ascii="Arial" w:hAnsi="Arial" w:cs="Arial"/>
          <w:color w:val="000000"/>
          <w:spacing w:val="1"/>
          <w:sz w:val="20"/>
          <w:szCs w:val="20"/>
        </w:rPr>
        <w:t>s</w:t>
      </w:r>
      <w:r>
        <w:rPr>
          <w:rFonts w:ascii="Arial" w:hAnsi="Arial" w:cs="Arial"/>
          <w:color w:val="000000"/>
          <w:sz w:val="20"/>
          <w:szCs w:val="20"/>
        </w:rPr>
        <w:t>o</w:t>
      </w:r>
      <w:r>
        <w:rPr>
          <w:rFonts w:ascii="Arial" w:hAnsi="Arial" w:cs="Arial"/>
          <w:color w:val="000000"/>
          <w:spacing w:val="-1"/>
          <w:sz w:val="20"/>
          <w:szCs w:val="20"/>
        </w:rPr>
        <w:t>n</w:t>
      </w:r>
      <w:r>
        <w:rPr>
          <w:rFonts w:ascii="Arial" w:hAnsi="Arial" w:cs="Arial"/>
          <w:color w:val="000000"/>
          <w:sz w:val="20"/>
          <w:szCs w:val="20"/>
        </w:rPr>
        <w:t>ably</w:t>
      </w:r>
      <w:proofErr w:type="gramEnd"/>
      <w:r>
        <w:rPr>
          <w:rFonts w:ascii="Arial" w:hAnsi="Arial" w:cs="Arial"/>
          <w:color w:val="000000"/>
          <w:sz w:val="20"/>
          <w:szCs w:val="20"/>
        </w:rPr>
        <w:t xml:space="preserve"> r</w:t>
      </w:r>
      <w:r>
        <w:rPr>
          <w:rFonts w:ascii="Arial" w:hAnsi="Arial" w:cs="Arial"/>
          <w:color w:val="000000"/>
          <w:spacing w:val="-1"/>
          <w:sz w:val="20"/>
          <w:szCs w:val="20"/>
        </w:rPr>
        <w:t>e</w:t>
      </w:r>
      <w:r>
        <w:rPr>
          <w:rFonts w:ascii="Arial" w:hAnsi="Arial" w:cs="Arial"/>
          <w:color w:val="000000"/>
          <w:sz w:val="20"/>
          <w:szCs w:val="20"/>
        </w:rPr>
        <w:t>str</w:t>
      </w:r>
      <w:r>
        <w:rPr>
          <w:rFonts w:ascii="Arial" w:hAnsi="Arial" w:cs="Arial"/>
          <w:color w:val="000000"/>
          <w:spacing w:val="-1"/>
          <w:sz w:val="20"/>
          <w:szCs w:val="20"/>
        </w:rPr>
        <w:t>i</w:t>
      </w:r>
      <w:r>
        <w:rPr>
          <w:rFonts w:ascii="Arial" w:hAnsi="Arial" w:cs="Arial"/>
          <w:color w:val="000000"/>
          <w:sz w:val="20"/>
          <w:szCs w:val="20"/>
        </w:rPr>
        <w:t xml:space="preserve">ct public </w:t>
      </w:r>
      <w:r>
        <w:rPr>
          <w:rFonts w:ascii="Arial" w:hAnsi="Arial" w:cs="Arial"/>
          <w:color w:val="000000"/>
          <w:spacing w:val="-1"/>
          <w:sz w:val="20"/>
          <w:szCs w:val="20"/>
        </w:rPr>
        <w:t>h</w:t>
      </w:r>
      <w:r>
        <w:rPr>
          <w:rFonts w:ascii="Arial" w:hAnsi="Arial" w:cs="Arial"/>
          <w:color w:val="000000"/>
          <w:sz w:val="20"/>
          <w:szCs w:val="20"/>
        </w:rPr>
        <w:t>ealth and</w:t>
      </w:r>
      <w:r>
        <w:rPr>
          <w:rFonts w:ascii="Arial" w:hAnsi="Arial" w:cs="Arial"/>
          <w:color w:val="000000"/>
          <w:spacing w:val="-1"/>
          <w:sz w:val="20"/>
          <w:szCs w:val="20"/>
        </w:rPr>
        <w:t xml:space="preserve"> </w:t>
      </w:r>
      <w:r>
        <w:rPr>
          <w:rFonts w:ascii="Arial" w:hAnsi="Arial" w:cs="Arial"/>
          <w:color w:val="000000"/>
          <w:sz w:val="20"/>
          <w:szCs w:val="20"/>
        </w:rPr>
        <w:t>sa</w:t>
      </w:r>
      <w:r>
        <w:rPr>
          <w:rFonts w:ascii="Arial" w:hAnsi="Arial" w:cs="Arial"/>
          <w:color w:val="000000"/>
          <w:spacing w:val="-2"/>
          <w:sz w:val="20"/>
          <w:szCs w:val="20"/>
        </w:rPr>
        <w:t>f</w:t>
      </w:r>
      <w:r>
        <w:rPr>
          <w:rFonts w:ascii="Arial" w:hAnsi="Arial" w:cs="Arial"/>
          <w:color w:val="000000"/>
          <w:sz w:val="20"/>
          <w:szCs w:val="20"/>
        </w:rPr>
        <w:t>ety messag</w:t>
      </w:r>
      <w:r>
        <w:rPr>
          <w:rFonts w:ascii="Arial" w:hAnsi="Arial" w:cs="Arial"/>
          <w:color w:val="000000"/>
          <w:spacing w:val="-1"/>
          <w:sz w:val="20"/>
          <w:szCs w:val="20"/>
        </w:rPr>
        <w:t>e</w:t>
      </w:r>
      <w:r>
        <w:rPr>
          <w:rFonts w:ascii="Arial" w:hAnsi="Arial" w:cs="Arial"/>
          <w:color w:val="000000"/>
          <w:sz w:val="20"/>
          <w:szCs w:val="20"/>
        </w:rPr>
        <w:t>s;</w:t>
      </w:r>
    </w:p>
    <w:p w:rsidR="006A37BB" w:rsidRDefault="006A37BB">
      <w:pPr>
        <w:widowControl w:val="0"/>
        <w:autoSpaceDE w:val="0"/>
        <w:autoSpaceDN w:val="0"/>
        <w:adjustRightInd w:val="0"/>
        <w:spacing w:before="10" w:after="0" w:line="220" w:lineRule="exact"/>
        <w:rPr>
          <w:rFonts w:ascii="Arial" w:hAnsi="Arial" w:cs="Arial"/>
          <w:color w:val="000000"/>
        </w:rPr>
      </w:pPr>
    </w:p>
    <w:p w:rsidR="006A37BB" w:rsidRDefault="006A37BB" w:rsidP="00E45334">
      <w:pPr>
        <w:widowControl w:val="0"/>
        <w:tabs>
          <w:tab w:val="left" w:pos="1660"/>
        </w:tabs>
        <w:autoSpaceDE w:val="0"/>
        <w:autoSpaceDN w:val="0"/>
        <w:adjustRightInd w:val="0"/>
        <w:spacing w:after="0" w:line="226" w:lineRule="exact"/>
        <w:ind w:left="940"/>
        <w:rPr>
          <w:rFonts w:ascii="Arial" w:hAnsi="Arial" w:cs="Arial"/>
          <w:color w:val="000000"/>
          <w:sz w:val="20"/>
          <w:szCs w:val="20"/>
        </w:rPr>
      </w:pPr>
      <w:r>
        <w:rPr>
          <w:rFonts w:ascii="Arial" w:hAnsi="Arial" w:cs="Arial"/>
          <w:color w:val="000000"/>
          <w:position w:val="-1"/>
          <w:sz w:val="20"/>
          <w:szCs w:val="20"/>
        </w:rPr>
        <w:t>(d)</w:t>
      </w:r>
      <w:r>
        <w:rPr>
          <w:rFonts w:ascii="Arial" w:hAnsi="Arial" w:cs="Arial"/>
          <w:color w:val="000000"/>
          <w:position w:val="-1"/>
          <w:sz w:val="20"/>
          <w:szCs w:val="20"/>
        </w:rPr>
        <w:tab/>
      </w:r>
      <w:proofErr w:type="gramStart"/>
      <w:r>
        <w:rPr>
          <w:rFonts w:ascii="Arial" w:hAnsi="Arial" w:cs="Arial"/>
          <w:color w:val="000000"/>
          <w:position w:val="-1"/>
          <w:sz w:val="20"/>
          <w:szCs w:val="20"/>
        </w:rPr>
        <w:t>comply</w:t>
      </w:r>
      <w:proofErr w:type="gramEnd"/>
      <w:r>
        <w:rPr>
          <w:rFonts w:ascii="Arial" w:hAnsi="Arial" w:cs="Arial"/>
          <w:color w:val="000000"/>
          <w:position w:val="-1"/>
          <w:sz w:val="20"/>
          <w:szCs w:val="20"/>
        </w:rPr>
        <w:t xml:space="preserve"> with </w:t>
      </w:r>
      <w:r>
        <w:rPr>
          <w:rFonts w:ascii="Arial" w:hAnsi="Arial" w:cs="Arial"/>
          <w:color w:val="000000"/>
          <w:spacing w:val="-2"/>
          <w:position w:val="-1"/>
          <w:sz w:val="20"/>
          <w:szCs w:val="20"/>
        </w:rPr>
        <w:t>t</w:t>
      </w:r>
      <w:r>
        <w:rPr>
          <w:rFonts w:ascii="Arial" w:hAnsi="Arial" w:cs="Arial"/>
          <w:color w:val="000000"/>
          <w:position w:val="-1"/>
          <w:sz w:val="20"/>
          <w:szCs w:val="20"/>
        </w:rPr>
        <w:t>he Fed</w:t>
      </w:r>
      <w:r>
        <w:rPr>
          <w:rFonts w:ascii="Arial" w:hAnsi="Arial" w:cs="Arial"/>
          <w:color w:val="000000"/>
          <w:spacing w:val="-1"/>
          <w:position w:val="-1"/>
          <w:sz w:val="20"/>
          <w:szCs w:val="20"/>
        </w:rPr>
        <w:t>e</w:t>
      </w:r>
      <w:r>
        <w:rPr>
          <w:rFonts w:ascii="Arial" w:hAnsi="Arial" w:cs="Arial"/>
          <w:color w:val="000000"/>
          <w:position w:val="-1"/>
          <w:sz w:val="20"/>
          <w:szCs w:val="20"/>
        </w:rPr>
        <w:t xml:space="preserve">ral </w:t>
      </w:r>
      <w:r>
        <w:rPr>
          <w:rFonts w:ascii="Arial" w:hAnsi="Arial" w:cs="Arial"/>
          <w:color w:val="000000"/>
          <w:spacing w:val="-1"/>
          <w:position w:val="-1"/>
          <w:sz w:val="20"/>
          <w:szCs w:val="20"/>
        </w:rPr>
        <w:t>a</w:t>
      </w:r>
      <w:r>
        <w:rPr>
          <w:rFonts w:ascii="Arial" w:hAnsi="Arial" w:cs="Arial"/>
          <w:color w:val="000000"/>
          <w:position w:val="-1"/>
          <w:sz w:val="20"/>
          <w:szCs w:val="20"/>
        </w:rPr>
        <w:t>nd State law in resp</w:t>
      </w:r>
      <w:r>
        <w:rPr>
          <w:rFonts w:ascii="Arial" w:hAnsi="Arial" w:cs="Arial"/>
          <w:color w:val="000000"/>
          <w:spacing w:val="-1"/>
          <w:position w:val="-1"/>
          <w:sz w:val="20"/>
          <w:szCs w:val="20"/>
        </w:rPr>
        <w:t>e</w:t>
      </w:r>
      <w:r>
        <w:rPr>
          <w:rFonts w:ascii="Arial" w:hAnsi="Arial" w:cs="Arial"/>
          <w:color w:val="000000"/>
          <w:spacing w:val="1"/>
          <w:position w:val="-1"/>
          <w:sz w:val="20"/>
          <w:szCs w:val="20"/>
        </w:rPr>
        <w:t>c</w:t>
      </w:r>
      <w:r>
        <w:rPr>
          <w:rFonts w:ascii="Arial" w:hAnsi="Arial" w:cs="Arial"/>
          <w:color w:val="000000"/>
          <w:position w:val="-1"/>
          <w:sz w:val="20"/>
          <w:szCs w:val="20"/>
        </w:rPr>
        <w:t>t of televisi</w:t>
      </w:r>
      <w:r>
        <w:rPr>
          <w:rFonts w:ascii="Arial" w:hAnsi="Arial" w:cs="Arial"/>
          <w:color w:val="000000"/>
          <w:spacing w:val="-1"/>
          <w:position w:val="-1"/>
          <w:sz w:val="20"/>
          <w:szCs w:val="20"/>
        </w:rPr>
        <w:t>o</w:t>
      </w:r>
      <w:r>
        <w:rPr>
          <w:rFonts w:ascii="Arial" w:hAnsi="Arial" w:cs="Arial"/>
          <w:color w:val="000000"/>
          <w:position w:val="-1"/>
          <w:sz w:val="20"/>
          <w:szCs w:val="20"/>
        </w:rPr>
        <w:t>n advertis</w:t>
      </w:r>
      <w:r>
        <w:rPr>
          <w:rFonts w:ascii="Arial" w:hAnsi="Arial" w:cs="Arial"/>
          <w:color w:val="000000"/>
          <w:spacing w:val="-1"/>
          <w:position w:val="-1"/>
          <w:sz w:val="20"/>
          <w:szCs w:val="20"/>
        </w:rPr>
        <w:t>e</w:t>
      </w:r>
      <w:r>
        <w:rPr>
          <w:rFonts w:ascii="Arial" w:hAnsi="Arial" w:cs="Arial"/>
          <w:color w:val="000000"/>
          <w:position w:val="-1"/>
          <w:sz w:val="20"/>
          <w:szCs w:val="20"/>
        </w:rPr>
        <w:t>men</w:t>
      </w:r>
      <w:r>
        <w:rPr>
          <w:rFonts w:ascii="Arial" w:hAnsi="Arial" w:cs="Arial"/>
          <w:color w:val="000000"/>
          <w:spacing w:val="-2"/>
          <w:position w:val="-1"/>
          <w:sz w:val="20"/>
          <w:szCs w:val="20"/>
        </w:rPr>
        <w:t>t</w:t>
      </w:r>
      <w:r>
        <w:rPr>
          <w:rFonts w:ascii="Arial" w:hAnsi="Arial" w:cs="Arial"/>
          <w:color w:val="000000"/>
          <w:position w:val="-1"/>
          <w:sz w:val="20"/>
          <w:szCs w:val="20"/>
        </w:rPr>
        <w:t>s.</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8F5C4F" w:rsidRPr="00C52C85" w:rsidRDefault="008F5C4F" w:rsidP="00C52C85">
      <w:pPr>
        <w:ind w:left="720" w:hanging="720"/>
        <w:rPr>
          <w:rFonts w:ascii="Arial" w:hAnsi="Arial" w:cs="Arial"/>
          <w:sz w:val="20"/>
          <w:szCs w:val="20"/>
        </w:rPr>
      </w:pPr>
      <w:r w:rsidRPr="008C5CB9">
        <w:rPr>
          <w:rFonts w:ascii="Arial" w:hAnsi="Arial" w:cs="Arial"/>
          <w:sz w:val="20"/>
          <w:szCs w:val="20"/>
        </w:rPr>
        <w:t>3.1</w:t>
      </w:r>
      <w:r>
        <w:rPr>
          <w:rFonts w:ascii="Arial" w:hAnsi="Arial" w:cs="Arial"/>
          <w:sz w:val="20"/>
          <w:szCs w:val="20"/>
        </w:rPr>
        <w:t>3</w:t>
      </w:r>
      <w:r w:rsidRPr="003010AD">
        <w:rPr>
          <w:rFonts w:ascii="Arial" w:hAnsi="Arial" w:cs="Arial"/>
          <w:b/>
          <w:sz w:val="20"/>
          <w:szCs w:val="20"/>
        </w:rPr>
        <w:tab/>
      </w:r>
      <w:r>
        <w:rPr>
          <w:rFonts w:ascii="Arial" w:hAnsi="Arial" w:cs="Arial"/>
          <w:sz w:val="20"/>
          <w:szCs w:val="20"/>
        </w:rPr>
        <w:t>Narrowcasters</w:t>
      </w:r>
      <w:r w:rsidRPr="003010AD">
        <w:rPr>
          <w:rFonts w:ascii="Arial" w:hAnsi="Arial" w:cs="Arial"/>
          <w:sz w:val="20"/>
          <w:szCs w:val="20"/>
        </w:rPr>
        <w:t xml:space="preserve"> will comply with provisions relating to </w:t>
      </w:r>
      <w:r>
        <w:rPr>
          <w:rFonts w:ascii="Arial" w:hAnsi="Arial" w:cs="Arial"/>
          <w:sz w:val="20"/>
          <w:szCs w:val="20"/>
        </w:rPr>
        <w:t xml:space="preserve">betting advertising including </w:t>
      </w:r>
      <w:r w:rsidRPr="003010AD">
        <w:rPr>
          <w:rFonts w:ascii="Arial" w:hAnsi="Arial" w:cs="Arial"/>
          <w:sz w:val="20"/>
          <w:szCs w:val="20"/>
        </w:rPr>
        <w:t xml:space="preserve">the promotion of </w:t>
      </w:r>
      <w:r>
        <w:rPr>
          <w:rFonts w:ascii="Arial" w:hAnsi="Arial" w:cs="Arial"/>
          <w:sz w:val="20"/>
          <w:szCs w:val="20"/>
        </w:rPr>
        <w:t>betting</w:t>
      </w:r>
      <w:r w:rsidRPr="003010AD">
        <w:rPr>
          <w:rFonts w:ascii="Arial" w:hAnsi="Arial" w:cs="Arial"/>
          <w:sz w:val="20"/>
          <w:szCs w:val="20"/>
        </w:rPr>
        <w:t xml:space="preserve"> odds in Appendix A.</w:t>
      </w:r>
    </w:p>
    <w:p w:rsidR="006A37BB" w:rsidRDefault="00C20DF4">
      <w:pPr>
        <w:widowControl w:val="0"/>
        <w:autoSpaceDE w:val="0"/>
        <w:autoSpaceDN w:val="0"/>
        <w:adjustRightInd w:val="0"/>
        <w:spacing w:before="70" w:after="0" w:line="240" w:lineRule="auto"/>
        <w:ind w:left="3830" w:right="4164"/>
        <w:jc w:val="center"/>
        <w:rPr>
          <w:rFonts w:ascii="Arial" w:hAnsi="Arial" w:cs="Arial"/>
          <w:color w:val="000000"/>
          <w:sz w:val="20"/>
          <w:szCs w:val="20"/>
        </w:rPr>
      </w:pPr>
      <w:r>
        <w:rPr>
          <w:rFonts w:ascii="Times New Roman" w:hAnsi="Times New Roman"/>
          <w:color w:val="000000"/>
          <w:sz w:val="24"/>
          <w:szCs w:val="24"/>
        </w:rPr>
        <w:br w:type="page"/>
      </w:r>
      <w:r w:rsidR="006A37BB">
        <w:rPr>
          <w:rFonts w:ascii="Arial" w:hAnsi="Arial" w:cs="Arial"/>
          <w:b/>
          <w:bCs/>
          <w:color w:val="000000"/>
          <w:sz w:val="20"/>
          <w:szCs w:val="20"/>
        </w:rPr>
        <w:lastRenderedPageBreak/>
        <w:t>C</w:t>
      </w:r>
      <w:r w:rsidR="006A37BB">
        <w:rPr>
          <w:rFonts w:ascii="Arial" w:hAnsi="Arial" w:cs="Arial"/>
          <w:b/>
          <w:bCs/>
          <w:color w:val="000000"/>
          <w:spacing w:val="-1"/>
          <w:sz w:val="20"/>
          <w:szCs w:val="20"/>
        </w:rPr>
        <w:t>O</w:t>
      </w:r>
      <w:r w:rsidR="006A37BB">
        <w:rPr>
          <w:rFonts w:ascii="Arial" w:hAnsi="Arial" w:cs="Arial"/>
          <w:b/>
          <w:bCs/>
          <w:color w:val="000000"/>
          <w:sz w:val="20"/>
          <w:szCs w:val="20"/>
        </w:rPr>
        <w:t>DE NO. 4</w:t>
      </w:r>
    </w:p>
    <w:p w:rsidR="006A37BB" w:rsidRDefault="006A37BB">
      <w:pPr>
        <w:widowControl w:val="0"/>
        <w:autoSpaceDE w:val="0"/>
        <w:autoSpaceDN w:val="0"/>
        <w:adjustRightInd w:val="0"/>
        <w:spacing w:before="11" w:after="0" w:line="220" w:lineRule="exact"/>
        <w:rPr>
          <w:rFonts w:ascii="Arial" w:hAnsi="Arial" w:cs="Arial"/>
          <w:color w:val="000000"/>
        </w:rPr>
      </w:pPr>
    </w:p>
    <w:p w:rsidR="006A37BB" w:rsidRDefault="006A37BB">
      <w:pPr>
        <w:widowControl w:val="0"/>
        <w:autoSpaceDE w:val="0"/>
        <w:autoSpaceDN w:val="0"/>
        <w:adjustRightInd w:val="0"/>
        <w:spacing w:after="0" w:line="240" w:lineRule="auto"/>
        <w:ind w:left="3369" w:right="3702"/>
        <w:jc w:val="center"/>
        <w:rPr>
          <w:rFonts w:ascii="Arial" w:hAnsi="Arial" w:cs="Arial"/>
          <w:color w:val="000000"/>
          <w:sz w:val="20"/>
          <w:szCs w:val="20"/>
        </w:rPr>
      </w:pPr>
      <w:r>
        <w:rPr>
          <w:rFonts w:ascii="Arial" w:hAnsi="Arial" w:cs="Arial"/>
          <w:b/>
          <w:bCs/>
          <w:color w:val="000000"/>
          <w:sz w:val="20"/>
          <w:szCs w:val="20"/>
        </w:rPr>
        <w:t>CUS</w:t>
      </w:r>
      <w:r>
        <w:rPr>
          <w:rFonts w:ascii="Arial" w:hAnsi="Arial" w:cs="Arial"/>
          <w:b/>
          <w:bCs/>
          <w:color w:val="000000"/>
          <w:spacing w:val="-1"/>
          <w:sz w:val="20"/>
          <w:szCs w:val="20"/>
        </w:rPr>
        <w:t>T</w:t>
      </w:r>
      <w:r>
        <w:rPr>
          <w:rFonts w:ascii="Arial" w:hAnsi="Arial" w:cs="Arial"/>
          <w:b/>
          <w:bCs/>
          <w:color w:val="000000"/>
          <w:sz w:val="20"/>
          <w:szCs w:val="20"/>
        </w:rPr>
        <w:t>OMER</w:t>
      </w:r>
      <w:r>
        <w:rPr>
          <w:rFonts w:ascii="Arial" w:hAnsi="Arial" w:cs="Arial"/>
          <w:b/>
          <w:bCs/>
          <w:color w:val="000000"/>
          <w:spacing w:val="-1"/>
          <w:sz w:val="20"/>
          <w:szCs w:val="20"/>
        </w:rPr>
        <w:t xml:space="preserve"> </w:t>
      </w:r>
      <w:r>
        <w:rPr>
          <w:rFonts w:ascii="Arial" w:hAnsi="Arial" w:cs="Arial"/>
          <w:b/>
          <w:bCs/>
          <w:color w:val="000000"/>
          <w:sz w:val="20"/>
          <w:szCs w:val="20"/>
        </w:rPr>
        <w:t>SERVICE</w:t>
      </w:r>
    </w:p>
    <w:p w:rsidR="006A37BB" w:rsidRDefault="006A37BB">
      <w:pPr>
        <w:widowControl w:val="0"/>
        <w:autoSpaceDE w:val="0"/>
        <w:autoSpaceDN w:val="0"/>
        <w:adjustRightInd w:val="0"/>
        <w:spacing w:before="8" w:after="0" w:line="220" w:lineRule="exact"/>
        <w:rPr>
          <w:rFonts w:ascii="Arial" w:hAnsi="Arial" w:cs="Arial"/>
          <w:color w:val="000000"/>
        </w:rPr>
      </w:pPr>
    </w:p>
    <w:p w:rsidR="006A37BB" w:rsidRDefault="006A37BB" w:rsidP="00C75CF6">
      <w:pPr>
        <w:widowControl w:val="0"/>
        <w:tabs>
          <w:tab w:val="left" w:pos="940"/>
        </w:tabs>
        <w:autoSpaceDE w:val="0"/>
        <w:autoSpaceDN w:val="0"/>
        <w:adjustRightInd w:val="0"/>
        <w:spacing w:after="0" w:line="240" w:lineRule="auto"/>
        <w:ind w:left="940" w:right="856" w:hanging="817"/>
        <w:rPr>
          <w:rFonts w:ascii="Arial" w:hAnsi="Arial" w:cs="Arial"/>
          <w:color w:val="000000"/>
          <w:sz w:val="20"/>
          <w:szCs w:val="20"/>
        </w:rPr>
      </w:pPr>
      <w:r>
        <w:rPr>
          <w:rFonts w:ascii="Arial" w:hAnsi="Arial" w:cs="Arial"/>
          <w:color w:val="000000"/>
          <w:sz w:val="20"/>
          <w:szCs w:val="20"/>
        </w:rPr>
        <w:t>4.1</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ption</w:t>
      </w:r>
      <w:r>
        <w:rPr>
          <w:rFonts w:ascii="Arial" w:hAnsi="Arial" w:cs="Arial"/>
          <w:color w:val="000000"/>
          <w:spacing w:val="-1"/>
          <w:sz w:val="20"/>
          <w:szCs w:val="20"/>
        </w:rPr>
        <w:t xml:space="preserve"> </w:t>
      </w:r>
      <w:r>
        <w:rPr>
          <w:rFonts w:ascii="Arial" w:hAnsi="Arial" w:cs="Arial"/>
          <w:color w:val="000000"/>
          <w:sz w:val="20"/>
          <w:szCs w:val="20"/>
        </w:rPr>
        <w:t>narrow</w:t>
      </w:r>
      <w:r>
        <w:rPr>
          <w:rFonts w:ascii="Arial" w:hAnsi="Arial" w:cs="Arial"/>
          <w:color w:val="000000"/>
          <w:spacing w:val="-1"/>
          <w:sz w:val="20"/>
          <w:szCs w:val="20"/>
        </w:rPr>
        <w:t>c</w:t>
      </w:r>
      <w:r>
        <w:rPr>
          <w:rFonts w:ascii="Arial" w:hAnsi="Arial" w:cs="Arial"/>
          <w:color w:val="000000"/>
          <w:sz w:val="20"/>
          <w:szCs w:val="20"/>
        </w:rPr>
        <w:t>asters will provide</w:t>
      </w:r>
      <w:r>
        <w:rPr>
          <w:rFonts w:ascii="Arial" w:hAnsi="Arial" w:cs="Arial"/>
          <w:color w:val="000000"/>
          <w:spacing w:val="-1"/>
          <w:sz w:val="20"/>
          <w:szCs w:val="20"/>
        </w:rPr>
        <w:t xml:space="preserve"> </w:t>
      </w:r>
      <w:r>
        <w:rPr>
          <w:rFonts w:ascii="Arial" w:hAnsi="Arial" w:cs="Arial"/>
          <w:color w:val="000000"/>
          <w:sz w:val="20"/>
          <w:szCs w:val="20"/>
        </w:rPr>
        <w:t>written agreements for su</w:t>
      </w:r>
      <w:r>
        <w:rPr>
          <w:rFonts w:ascii="Arial" w:hAnsi="Arial" w:cs="Arial"/>
          <w:color w:val="000000"/>
          <w:spacing w:val="-1"/>
          <w:sz w:val="20"/>
          <w:szCs w:val="20"/>
        </w:rPr>
        <w:t>bs</w:t>
      </w:r>
      <w:r>
        <w:rPr>
          <w:rFonts w:ascii="Arial" w:hAnsi="Arial" w:cs="Arial"/>
          <w:color w:val="000000"/>
          <w:sz w:val="20"/>
          <w:szCs w:val="20"/>
        </w:rPr>
        <w:t>cr</w:t>
      </w:r>
      <w:r>
        <w:rPr>
          <w:rFonts w:ascii="Arial" w:hAnsi="Arial" w:cs="Arial"/>
          <w:color w:val="000000"/>
          <w:spacing w:val="-1"/>
          <w:sz w:val="20"/>
          <w:szCs w:val="20"/>
        </w:rPr>
        <w:t>i</w:t>
      </w:r>
      <w:r>
        <w:rPr>
          <w:rFonts w:ascii="Arial" w:hAnsi="Arial" w:cs="Arial"/>
          <w:color w:val="000000"/>
          <w:sz w:val="20"/>
          <w:szCs w:val="20"/>
        </w:rPr>
        <w:t>bers which, in “plain</w:t>
      </w:r>
      <w:r>
        <w:rPr>
          <w:rFonts w:ascii="Arial" w:hAnsi="Arial" w:cs="Arial"/>
          <w:color w:val="000000"/>
          <w:spacing w:val="-1"/>
          <w:sz w:val="20"/>
          <w:szCs w:val="20"/>
        </w:rPr>
        <w:t xml:space="preserve"> </w:t>
      </w:r>
      <w:r>
        <w:rPr>
          <w:rFonts w:ascii="Arial" w:hAnsi="Arial" w:cs="Arial"/>
          <w:color w:val="000000"/>
          <w:sz w:val="20"/>
          <w:szCs w:val="20"/>
        </w:rPr>
        <w:t>langu</w:t>
      </w:r>
      <w:r>
        <w:rPr>
          <w:rFonts w:ascii="Arial" w:hAnsi="Arial" w:cs="Arial"/>
          <w:color w:val="000000"/>
          <w:spacing w:val="-1"/>
          <w:sz w:val="20"/>
          <w:szCs w:val="20"/>
        </w:rPr>
        <w:t>a</w:t>
      </w:r>
      <w:r>
        <w:rPr>
          <w:rFonts w:ascii="Arial" w:hAnsi="Arial" w:cs="Arial"/>
          <w:color w:val="000000"/>
          <w:sz w:val="20"/>
          <w:szCs w:val="20"/>
        </w:rPr>
        <w:t>g</w:t>
      </w:r>
      <w:r>
        <w:rPr>
          <w:rFonts w:ascii="Arial" w:hAnsi="Arial" w:cs="Arial"/>
          <w:color w:val="000000"/>
          <w:spacing w:val="-1"/>
          <w:sz w:val="20"/>
          <w:szCs w:val="20"/>
        </w:rPr>
        <w:t>e</w:t>
      </w:r>
      <w:r>
        <w:rPr>
          <w:rFonts w:ascii="Arial" w:hAnsi="Arial" w:cs="Arial"/>
          <w:color w:val="000000"/>
          <w:sz w:val="20"/>
          <w:szCs w:val="20"/>
        </w:rPr>
        <w:t>” c</w:t>
      </w:r>
      <w:r>
        <w:rPr>
          <w:rFonts w:ascii="Arial" w:hAnsi="Arial" w:cs="Arial"/>
          <w:color w:val="000000"/>
          <w:spacing w:val="-1"/>
          <w:sz w:val="20"/>
          <w:szCs w:val="20"/>
        </w:rPr>
        <w:t>l</w:t>
      </w:r>
      <w:r>
        <w:rPr>
          <w:rFonts w:ascii="Arial" w:hAnsi="Arial" w:cs="Arial"/>
          <w:color w:val="000000"/>
          <w:sz w:val="20"/>
          <w:szCs w:val="20"/>
        </w:rPr>
        <w:t>early a</w:t>
      </w:r>
      <w:r>
        <w:rPr>
          <w:rFonts w:ascii="Arial" w:hAnsi="Arial" w:cs="Arial"/>
          <w:color w:val="000000"/>
          <w:spacing w:val="-1"/>
          <w:sz w:val="20"/>
          <w:szCs w:val="20"/>
        </w:rPr>
        <w:t>n</w:t>
      </w:r>
      <w:r>
        <w:rPr>
          <w:rFonts w:ascii="Arial" w:hAnsi="Arial" w:cs="Arial"/>
          <w:color w:val="000000"/>
          <w:sz w:val="20"/>
          <w:szCs w:val="20"/>
        </w:rPr>
        <w:t>d accurately ind</w:t>
      </w:r>
      <w:r>
        <w:rPr>
          <w:rFonts w:ascii="Arial" w:hAnsi="Arial" w:cs="Arial"/>
          <w:color w:val="000000"/>
          <w:spacing w:val="-1"/>
          <w:sz w:val="20"/>
          <w:szCs w:val="20"/>
        </w:rPr>
        <w:t>i</w:t>
      </w:r>
      <w:r>
        <w:rPr>
          <w:rFonts w:ascii="Arial" w:hAnsi="Arial" w:cs="Arial"/>
          <w:color w:val="000000"/>
          <w:sz w:val="20"/>
          <w:szCs w:val="20"/>
        </w:rPr>
        <w:t>c</w:t>
      </w:r>
      <w:r>
        <w:rPr>
          <w:rFonts w:ascii="Arial" w:hAnsi="Arial" w:cs="Arial"/>
          <w:color w:val="000000"/>
          <w:spacing w:val="-1"/>
          <w:sz w:val="20"/>
          <w:szCs w:val="20"/>
        </w:rPr>
        <w:t>a</w:t>
      </w:r>
      <w:r>
        <w:rPr>
          <w:rFonts w:ascii="Arial" w:hAnsi="Arial" w:cs="Arial"/>
          <w:color w:val="000000"/>
          <w:sz w:val="20"/>
          <w:szCs w:val="20"/>
        </w:rPr>
        <w:t>te:</w:t>
      </w:r>
    </w:p>
    <w:p w:rsidR="006A37BB" w:rsidRDefault="006A37BB" w:rsidP="00C75CF6">
      <w:pPr>
        <w:widowControl w:val="0"/>
        <w:autoSpaceDE w:val="0"/>
        <w:autoSpaceDN w:val="0"/>
        <w:adjustRightInd w:val="0"/>
        <w:spacing w:before="9" w:after="0" w:line="220" w:lineRule="exact"/>
        <w:ind w:right="856"/>
        <w:rPr>
          <w:rFonts w:ascii="Arial" w:hAnsi="Arial" w:cs="Arial"/>
          <w:color w:val="000000"/>
        </w:rPr>
      </w:pPr>
    </w:p>
    <w:p w:rsidR="00C75CF6" w:rsidRDefault="006A37BB" w:rsidP="00C75CF6">
      <w:pPr>
        <w:widowControl w:val="0"/>
        <w:tabs>
          <w:tab w:val="left" w:pos="1660"/>
        </w:tabs>
        <w:autoSpaceDE w:val="0"/>
        <w:autoSpaceDN w:val="0"/>
        <w:adjustRightInd w:val="0"/>
        <w:spacing w:after="0" w:line="479" w:lineRule="auto"/>
        <w:ind w:left="940" w:right="856"/>
        <w:rPr>
          <w:rFonts w:ascii="Arial" w:hAnsi="Arial" w:cs="Arial"/>
          <w:color w:val="000000"/>
          <w:sz w:val="20"/>
          <w:szCs w:val="20"/>
        </w:rPr>
      </w:pPr>
      <w:r>
        <w:rPr>
          <w:rFonts w:ascii="Arial" w:hAnsi="Arial" w:cs="Arial"/>
          <w:color w:val="000000"/>
          <w:sz w:val="20"/>
          <w:szCs w:val="20"/>
        </w:rPr>
        <w:t>(a)</w:t>
      </w:r>
      <w:r>
        <w:rPr>
          <w:rFonts w:ascii="Arial" w:hAnsi="Arial" w:cs="Arial"/>
          <w:color w:val="000000"/>
          <w:sz w:val="20"/>
          <w:szCs w:val="20"/>
        </w:rPr>
        <w:tab/>
      </w:r>
      <w:proofErr w:type="gramStart"/>
      <w:r>
        <w:rPr>
          <w:rFonts w:ascii="Arial" w:hAnsi="Arial" w:cs="Arial"/>
          <w:color w:val="000000"/>
          <w:sz w:val="20"/>
          <w:szCs w:val="20"/>
        </w:rPr>
        <w:t>the</w:t>
      </w:r>
      <w:proofErr w:type="gramEnd"/>
      <w:r>
        <w:rPr>
          <w:rFonts w:ascii="Arial" w:hAnsi="Arial" w:cs="Arial"/>
          <w:color w:val="000000"/>
          <w:sz w:val="20"/>
          <w:szCs w:val="20"/>
        </w:rPr>
        <w:t xml:space="preserve"> s</w:t>
      </w:r>
      <w:r>
        <w:rPr>
          <w:rFonts w:ascii="Arial" w:hAnsi="Arial" w:cs="Arial"/>
          <w:color w:val="000000"/>
          <w:spacing w:val="-1"/>
          <w:sz w:val="20"/>
          <w:szCs w:val="20"/>
        </w:rPr>
        <w:t>e</w:t>
      </w:r>
      <w:r>
        <w:rPr>
          <w:rFonts w:ascii="Arial" w:hAnsi="Arial" w:cs="Arial"/>
          <w:color w:val="000000"/>
          <w:sz w:val="20"/>
          <w:szCs w:val="20"/>
        </w:rPr>
        <w:t>rvic</w:t>
      </w:r>
      <w:r>
        <w:rPr>
          <w:rFonts w:ascii="Arial" w:hAnsi="Arial" w:cs="Arial"/>
          <w:color w:val="000000"/>
          <w:spacing w:val="-1"/>
          <w:sz w:val="20"/>
          <w:szCs w:val="20"/>
        </w:rPr>
        <w:t>e</w:t>
      </w:r>
      <w:r>
        <w:rPr>
          <w:rFonts w:ascii="Arial" w:hAnsi="Arial" w:cs="Arial"/>
          <w:color w:val="000000"/>
          <w:sz w:val="20"/>
          <w:szCs w:val="20"/>
        </w:rPr>
        <w:t>(s) to be provid</w:t>
      </w:r>
      <w:r>
        <w:rPr>
          <w:rFonts w:ascii="Arial" w:hAnsi="Arial" w:cs="Arial"/>
          <w:color w:val="000000"/>
          <w:spacing w:val="-1"/>
          <w:sz w:val="20"/>
          <w:szCs w:val="20"/>
        </w:rPr>
        <w:t>e</w:t>
      </w:r>
      <w:r>
        <w:rPr>
          <w:rFonts w:ascii="Arial" w:hAnsi="Arial" w:cs="Arial"/>
          <w:color w:val="000000"/>
          <w:sz w:val="20"/>
          <w:szCs w:val="20"/>
        </w:rPr>
        <w:t xml:space="preserve">d; </w:t>
      </w:r>
    </w:p>
    <w:p w:rsidR="006A37BB" w:rsidRDefault="006A37BB" w:rsidP="00C75CF6">
      <w:pPr>
        <w:widowControl w:val="0"/>
        <w:tabs>
          <w:tab w:val="left" w:pos="1660"/>
        </w:tabs>
        <w:autoSpaceDE w:val="0"/>
        <w:autoSpaceDN w:val="0"/>
        <w:adjustRightInd w:val="0"/>
        <w:spacing w:after="0" w:line="479" w:lineRule="auto"/>
        <w:ind w:left="940" w:right="856"/>
        <w:rPr>
          <w:rFonts w:ascii="Arial" w:hAnsi="Arial" w:cs="Arial"/>
          <w:color w:val="000000"/>
          <w:sz w:val="20"/>
          <w:szCs w:val="20"/>
        </w:rPr>
      </w:pPr>
      <w:r>
        <w:rPr>
          <w:rFonts w:ascii="Arial" w:hAnsi="Arial" w:cs="Arial"/>
          <w:color w:val="000000"/>
          <w:sz w:val="20"/>
          <w:szCs w:val="20"/>
        </w:rPr>
        <w:t>(b)</w:t>
      </w:r>
      <w:r>
        <w:rPr>
          <w:rFonts w:ascii="Arial" w:hAnsi="Arial" w:cs="Arial"/>
          <w:color w:val="000000"/>
          <w:sz w:val="20"/>
          <w:szCs w:val="20"/>
        </w:rPr>
        <w:tab/>
      </w:r>
      <w:proofErr w:type="gramStart"/>
      <w:r>
        <w:rPr>
          <w:rFonts w:ascii="Arial" w:hAnsi="Arial" w:cs="Arial"/>
          <w:color w:val="000000"/>
          <w:sz w:val="20"/>
          <w:szCs w:val="20"/>
        </w:rPr>
        <w:t>the</w:t>
      </w:r>
      <w:proofErr w:type="gramEnd"/>
      <w:r>
        <w:rPr>
          <w:rFonts w:ascii="Arial" w:hAnsi="Arial" w:cs="Arial"/>
          <w:color w:val="000000"/>
          <w:sz w:val="20"/>
          <w:szCs w:val="20"/>
        </w:rPr>
        <w:t xml:space="preserve"> pr</w:t>
      </w:r>
      <w:r>
        <w:rPr>
          <w:rFonts w:ascii="Arial" w:hAnsi="Arial" w:cs="Arial"/>
          <w:color w:val="000000"/>
          <w:spacing w:val="-1"/>
          <w:sz w:val="20"/>
          <w:szCs w:val="20"/>
        </w:rPr>
        <w:t>i</w:t>
      </w:r>
      <w:r>
        <w:rPr>
          <w:rFonts w:ascii="Arial" w:hAnsi="Arial" w:cs="Arial"/>
          <w:color w:val="000000"/>
          <w:spacing w:val="1"/>
          <w:sz w:val="20"/>
          <w:szCs w:val="20"/>
        </w:rPr>
        <w:t>c</w:t>
      </w:r>
      <w:r>
        <w:rPr>
          <w:rFonts w:ascii="Arial" w:hAnsi="Arial" w:cs="Arial"/>
          <w:color w:val="000000"/>
          <w:sz w:val="20"/>
          <w:szCs w:val="20"/>
        </w:rPr>
        <w:t>e of the s</w:t>
      </w:r>
      <w:r>
        <w:rPr>
          <w:rFonts w:ascii="Arial" w:hAnsi="Arial" w:cs="Arial"/>
          <w:color w:val="000000"/>
          <w:spacing w:val="-1"/>
          <w:sz w:val="20"/>
          <w:szCs w:val="20"/>
        </w:rPr>
        <w:t>e</w:t>
      </w:r>
      <w:r>
        <w:rPr>
          <w:rFonts w:ascii="Arial" w:hAnsi="Arial" w:cs="Arial"/>
          <w:color w:val="000000"/>
          <w:sz w:val="20"/>
          <w:szCs w:val="20"/>
        </w:rPr>
        <w:t>rvic</w:t>
      </w:r>
      <w:r>
        <w:rPr>
          <w:rFonts w:ascii="Arial" w:hAnsi="Arial" w:cs="Arial"/>
          <w:color w:val="000000"/>
          <w:spacing w:val="-1"/>
          <w:sz w:val="20"/>
          <w:szCs w:val="20"/>
        </w:rPr>
        <w:t>e</w:t>
      </w:r>
      <w:r>
        <w:rPr>
          <w:rFonts w:ascii="Arial" w:hAnsi="Arial" w:cs="Arial"/>
          <w:color w:val="000000"/>
          <w:sz w:val="20"/>
          <w:szCs w:val="20"/>
        </w:rPr>
        <w:t>(s);</w:t>
      </w:r>
    </w:p>
    <w:p w:rsidR="006A37BB" w:rsidRDefault="006A37BB" w:rsidP="00C75CF6">
      <w:pPr>
        <w:widowControl w:val="0"/>
        <w:tabs>
          <w:tab w:val="left" w:pos="1660"/>
        </w:tabs>
        <w:autoSpaceDE w:val="0"/>
        <w:autoSpaceDN w:val="0"/>
        <w:adjustRightInd w:val="0"/>
        <w:spacing w:before="8" w:after="0" w:line="240" w:lineRule="auto"/>
        <w:ind w:left="940" w:right="856"/>
        <w:rPr>
          <w:rFonts w:ascii="Arial" w:hAnsi="Arial" w:cs="Arial"/>
          <w:color w:val="000000"/>
          <w:sz w:val="20"/>
          <w:szCs w:val="20"/>
        </w:rPr>
      </w:pPr>
      <w:r>
        <w:rPr>
          <w:rFonts w:ascii="Arial" w:hAnsi="Arial" w:cs="Arial"/>
          <w:color w:val="000000"/>
          <w:sz w:val="20"/>
          <w:szCs w:val="20"/>
        </w:rPr>
        <w:t>(c)</w:t>
      </w:r>
      <w:r>
        <w:rPr>
          <w:rFonts w:ascii="Arial" w:hAnsi="Arial" w:cs="Arial"/>
          <w:color w:val="000000"/>
          <w:sz w:val="20"/>
          <w:szCs w:val="20"/>
        </w:rPr>
        <w:tab/>
      </w:r>
      <w:proofErr w:type="gramStart"/>
      <w:r>
        <w:rPr>
          <w:rFonts w:ascii="Arial" w:hAnsi="Arial" w:cs="Arial"/>
          <w:color w:val="000000"/>
          <w:sz w:val="20"/>
          <w:szCs w:val="20"/>
        </w:rPr>
        <w:t>con</w:t>
      </w:r>
      <w:r>
        <w:rPr>
          <w:rFonts w:ascii="Arial" w:hAnsi="Arial" w:cs="Arial"/>
          <w:color w:val="000000"/>
          <w:spacing w:val="-2"/>
          <w:sz w:val="20"/>
          <w:szCs w:val="20"/>
        </w:rPr>
        <w:t>t</w:t>
      </w:r>
      <w:r>
        <w:rPr>
          <w:rFonts w:ascii="Arial" w:hAnsi="Arial" w:cs="Arial"/>
          <w:color w:val="000000"/>
          <w:sz w:val="20"/>
          <w:szCs w:val="20"/>
        </w:rPr>
        <w:t>r</w:t>
      </w:r>
      <w:r>
        <w:rPr>
          <w:rFonts w:ascii="Arial" w:hAnsi="Arial" w:cs="Arial"/>
          <w:color w:val="000000"/>
          <w:spacing w:val="-1"/>
          <w:sz w:val="20"/>
          <w:szCs w:val="20"/>
        </w:rPr>
        <w:t>a</w:t>
      </w:r>
      <w:r>
        <w:rPr>
          <w:rFonts w:ascii="Arial" w:hAnsi="Arial" w:cs="Arial"/>
          <w:color w:val="000000"/>
          <w:sz w:val="20"/>
          <w:szCs w:val="20"/>
        </w:rPr>
        <w:t>ct</w:t>
      </w:r>
      <w:proofErr w:type="gramEnd"/>
      <w:r>
        <w:rPr>
          <w:rFonts w:ascii="Arial" w:hAnsi="Arial" w:cs="Arial"/>
          <w:color w:val="000000"/>
          <w:sz w:val="20"/>
          <w:szCs w:val="20"/>
        </w:rPr>
        <w:t xml:space="preserve"> peri</w:t>
      </w:r>
      <w:r>
        <w:rPr>
          <w:rFonts w:ascii="Arial" w:hAnsi="Arial" w:cs="Arial"/>
          <w:color w:val="000000"/>
          <w:spacing w:val="-1"/>
          <w:sz w:val="20"/>
          <w:szCs w:val="20"/>
        </w:rPr>
        <w:t>o</w:t>
      </w:r>
      <w:r>
        <w:rPr>
          <w:rFonts w:ascii="Arial" w:hAnsi="Arial" w:cs="Arial"/>
          <w:color w:val="000000"/>
          <w:sz w:val="20"/>
          <w:szCs w:val="20"/>
        </w:rPr>
        <w:t>d and term</w:t>
      </w:r>
      <w:r>
        <w:rPr>
          <w:rFonts w:ascii="Arial" w:hAnsi="Arial" w:cs="Arial"/>
          <w:color w:val="000000"/>
          <w:spacing w:val="-1"/>
          <w:sz w:val="20"/>
          <w:szCs w:val="20"/>
        </w:rPr>
        <w:t>i</w:t>
      </w:r>
      <w:r>
        <w:rPr>
          <w:rFonts w:ascii="Arial" w:hAnsi="Arial" w:cs="Arial"/>
          <w:color w:val="000000"/>
          <w:sz w:val="20"/>
          <w:szCs w:val="20"/>
        </w:rPr>
        <w:t>n</w:t>
      </w:r>
      <w:r>
        <w:rPr>
          <w:rFonts w:ascii="Arial" w:hAnsi="Arial" w:cs="Arial"/>
          <w:color w:val="000000"/>
          <w:spacing w:val="-1"/>
          <w:sz w:val="20"/>
          <w:szCs w:val="20"/>
        </w:rPr>
        <w:t>a</w:t>
      </w:r>
      <w:r>
        <w:rPr>
          <w:rFonts w:ascii="Arial" w:hAnsi="Arial" w:cs="Arial"/>
          <w:color w:val="000000"/>
          <w:sz w:val="20"/>
          <w:szCs w:val="20"/>
        </w:rPr>
        <w:t>tion prov</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io</w:t>
      </w:r>
      <w:r>
        <w:rPr>
          <w:rFonts w:ascii="Arial" w:hAnsi="Arial" w:cs="Arial"/>
          <w:color w:val="000000"/>
          <w:spacing w:val="-1"/>
          <w:sz w:val="20"/>
          <w:szCs w:val="20"/>
        </w:rPr>
        <w:t>n</w:t>
      </w:r>
      <w:r>
        <w:rPr>
          <w:rFonts w:ascii="Arial" w:hAnsi="Arial" w:cs="Arial"/>
          <w:color w:val="000000"/>
          <w:spacing w:val="1"/>
          <w:sz w:val="20"/>
          <w:szCs w:val="20"/>
        </w:rPr>
        <w:t>s</w:t>
      </w:r>
      <w:r w:rsidR="007047E1">
        <w:rPr>
          <w:rFonts w:ascii="Arial" w:hAnsi="Arial" w:cs="Arial"/>
          <w:color w:val="000000"/>
          <w:sz w:val="20"/>
          <w:szCs w:val="20"/>
        </w:rPr>
        <w:t>;</w:t>
      </w:r>
      <w:r>
        <w:rPr>
          <w:rFonts w:ascii="Arial" w:hAnsi="Arial" w:cs="Arial"/>
          <w:color w:val="000000"/>
          <w:sz w:val="20"/>
          <w:szCs w:val="20"/>
        </w:rPr>
        <w:t xml:space="preserve"> and</w:t>
      </w:r>
    </w:p>
    <w:p w:rsidR="006A37BB" w:rsidRDefault="006A37BB" w:rsidP="00C75CF6">
      <w:pPr>
        <w:widowControl w:val="0"/>
        <w:autoSpaceDE w:val="0"/>
        <w:autoSpaceDN w:val="0"/>
        <w:adjustRightInd w:val="0"/>
        <w:spacing w:before="10" w:after="0" w:line="220" w:lineRule="exact"/>
        <w:ind w:right="856"/>
        <w:rPr>
          <w:rFonts w:ascii="Arial" w:hAnsi="Arial" w:cs="Arial"/>
          <w:color w:val="000000"/>
        </w:rPr>
      </w:pPr>
    </w:p>
    <w:p w:rsidR="006A37BB" w:rsidRDefault="006A37BB" w:rsidP="00C75CF6">
      <w:pPr>
        <w:widowControl w:val="0"/>
        <w:tabs>
          <w:tab w:val="left" w:pos="1660"/>
        </w:tabs>
        <w:autoSpaceDE w:val="0"/>
        <w:autoSpaceDN w:val="0"/>
        <w:adjustRightInd w:val="0"/>
        <w:spacing w:after="0" w:line="240" w:lineRule="auto"/>
        <w:ind w:left="940" w:right="856"/>
        <w:rPr>
          <w:rFonts w:ascii="Arial" w:hAnsi="Arial" w:cs="Arial"/>
          <w:color w:val="000000"/>
          <w:sz w:val="20"/>
          <w:szCs w:val="20"/>
        </w:rPr>
      </w:pPr>
      <w:r>
        <w:rPr>
          <w:rFonts w:ascii="Arial" w:hAnsi="Arial" w:cs="Arial"/>
          <w:color w:val="000000"/>
          <w:sz w:val="20"/>
          <w:szCs w:val="20"/>
        </w:rPr>
        <w:t>(d)</w:t>
      </w:r>
      <w:r>
        <w:rPr>
          <w:rFonts w:ascii="Arial" w:hAnsi="Arial" w:cs="Arial"/>
          <w:color w:val="000000"/>
          <w:sz w:val="20"/>
          <w:szCs w:val="20"/>
        </w:rPr>
        <w:tab/>
      </w:r>
      <w:proofErr w:type="gramStart"/>
      <w:r>
        <w:rPr>
          <w:rFonts w:ascii="Arial" w:hAnsi="Arial" w:cs="Arial"/>
          <w:color w:val="000000"/>
          <w:sz w:val="20"/>
          <w:szCs w:val="20"/>
        </w:rPr>
        <w:t>method</w:t>
      </w:r>
      <w:proofErr w:type="gramEnd"/>
      <w:r>
        <w:rPr>
          <w:rFonts w:ascii="Arial" w:hAnsi="Arial" w:cs="Arial"/>
          <w:color w:val="000000"/>
          <w:sz w:val="20"/>
          <w:szCs w:val="20"/>
        </w:rPr>
        <w:t xml:space="preserve"> of bil</w:t>
      </w:r>
      <w:r>
        <w:rPr>
          <w:rFonts w:ascii="Arial" w:hAnsi="Arial" w:cs="Arial"/>
          <w:color w:val="000000"/>
          <w:spacing w:val="-1"/>
          <w:sz w:val="20"/>
          <w:szCs w:val="20"/>
        </w:rPr>
        <w:t>l</w:t>
      </w:r>
      <w:r>
        <w:rPr>
          <w:rFonts w:ascii="Arial" w:hAnsi="Arial" w:cs="Arial"/>
          <w:color w:val="000000"/>
          <w:sz w:val="20"/>
          <w:szCs w:val="20"/>
        </w:rPr>
        <w:t>ing and</w:t>
      </w:r>
      <w:r>
        <w:rPr>
          <w:rFonts w:ascii="Arial" w:hAnsi="Arial" w:cs="Arial"/>
          <w:color w:val="000000"/>
          <w:spacing w:val="-1"/>
          <w:sz w:val="20"/>
          <w:szCs w:val="20"/>
        </w:rPr>
        <w:t xml:space="preserve"> </w:t>
      </w:r>
      <w:r>
        <w:rPr>
          <w:rFonts w:ascii="Arial" w:hAnsi="Arial" w:cs="Arial"/>
          <w:color w:val="000000"/>
          <w:sz w:val="20"/>
          <w:szCs w:val="20"/>
        </w:rPr>
        <w:t>credit</w:t>
      </w:r>
      <w:r>
        <w:rPr>
          <w:rFonts w:ascii="Arial" w:hAnsi="Arial" w:cs="Arial"/>
          <w:color w:val="000000"/>
          <w:spacing w:val="-2"/>
          <w:sz w:val="20"/>
          <w:szCs w:val="20"/>
        </w:rPr>
        <w:t xml:space="preserve"> </w:t>
      </w:r>
      <w:r>
        <w:rPr>
          <w:rFonts w:ascii="Arial" w:hAnsi="Arial" w:cs="Arial"/>
          <w:color w:val="000000"/>
          <w:sz w:val="20"/>
          <w:szCs w:val="20"/>
        </w:rPr>
        <w:t>mana</w:t>
      </w:r>
      <w:r>
        <w:rPr>
          <w:rFonts w:ascii="Arial" w:hAnsi="Arial" w:cs="Arial"/>
          <w:color w:val="000000"/>
          <w:spacing w:val="-1"/>
          <w:sz w:val="20"/>
          <w:szCs w:val="20"/>
        </w:rPr>
        <w:t>g</w:t>
      </w:r>
      <w:r>
        <w:rPr>
          <w:rFonts w:ascii="Arial" w:hAnsi="Arial" w:cs="Arial"/>
          <w:color w:val="000000"/>
          <w:sz w:val="20"/>
          <w:szCs w:val="20"/>
        </w:rPr>
        <w:t>emen</w:t>
      </w:r>
      <w:r>
        <w:rPr>
          <w:rFonts w:ascii="Arial" w:hAnsi="Arial" w:cs="Arial"/>
          <w:color w:val="000000"/>
          <w:spacing w:val="-2"/>
          <w:sz w:val="20"/>
          <w:szCs w:val="20"/>
        </w:rPr>
        <w:t>t</w:t>
      </w:r>
      <w:r>
        <w:rPr>
          <w:rFonts w:ascii="Arial" w:hAnsi="Arial" w:cs="Arial"/>
          <w:color w:val="000000"/>
          <w:sz w:val="20"/>
          <w:szCs w:val="20"/>
        </w:rPr>
        <w:t>.</w:t>
      </w:r>
    </w:p>
    <w:p w:rsidR="007A044A" w:rsidRDefault="007A044A" w:rsidP="00C75CF6">
      <w:pPr>
        <w:widowControl w:val="0"/>
        <w:autoSpaceDE w:val="0"/>
        <w:autoSpaceDN w:val="0"/>
        <w:adjustRightInd w:val="0"/>
        <w:spacing w:before="11" w:after="0" w:line="220" w:lineRule="exact"/>
        <w:ind w:right="856"/>
        <w:rPr>
          <w:rFonts w:ascii="Arial" w:hAnsi="Arial" w:cs="Arial"/>
          <w:color w:val="000000"/>
        </w:rPr>
      </w:pPr>
    </w:p>
    <w:p w:rsidR="00901DC0" w:rsidRPr="00420193" w:rsidRDefault="00901DC0" w:rsidP="00C75CF6">
      <w:pPr>
        <w:widowControl w:val="0"/>
        <w:autoSpaceDE w:val="0"/>
        <w:autoSpaceDN w:val="0"/>
        <w:adjustRightInd w:val="0"/>
        <w:spacing w:before="10" w:after="0" w:line="220" w:lineRule="exact"/>
        <w:ind w:left="900" w:right="856" w:hanging="900"/>
        <w:rPr>
          <w:rFonts w:ascii="Arial" w:hAnsi="Arial" w:cs="Arial"/>
          <w:color w:val="000000"/>
          <w:sz w:val="20"/>
          <w:szCs w:val="20"/>
        </w:rPr>
      </w:pPr>
    </w:p>
    <w:p w:rsidR="006A4BA0" w:rsidRDefault="006A4BA0" w:rsidP="00C75CF6">
      <w:pPr>
        <w:widowControl w:val="0"/>
        <w:autoSpaceDE w:val="0"/>
        <w:autoSpaceDN w:val="0"/>
        <w:adjustRightInd w:val="0"/>
        <w:spacing w:before="11" w:after="0" w:line="220" w:lineRule="exact"/>
        <w:ind w:right="856"/>
        <w:rPr>
          <w:rFonts w:ascii="Arial" w:hAnsi="Arial" w:cs="Arial"/>
          <w:color w:val="000000"/>
          <w:sz w:val="20"/>
          <w:szCs w:val="20"/>
        </w:rPr>
      </w:pPr>
      <w:r>
        <w:rPr>
          <w:rFonts w:ascii="Arial" w:hAnsi="Arial" w:cs="Arial"/>
          <w:color w:val="000000"/>
          <w:sz w:val="20"/>
          <w:szCs w:val="20"/>
        </w:rPr>
        <w:t>SUBSCRIBER PRIVACY</w:t>
      </w:r>
    </w:p>
    <w:p w:rsidR="006A4BA0" w:rsidRDefault="006A4BA0" w:rsidP="00C75CF6">
      <w:pPr>
        <w:widowControl w:val="0"/>
        <w:autoSpaceDE w:val="0"/>
        <w:autoSpaceDN w:val="0"/>
        <w:adjustRightInd w:val="0"/>
        <w:spacing w:before="11" w:after="0" w:line="220" w:lineRule="exact"/>
        <w:ind w:right="856"/>
        <w:rPr>
          <w:rFonts w:ascii="Arial" w:hAnsi="Arial" w:cs="Arial"/>
          <w:color w:val="000000"/>
          <w:sz w:val="20"/>
          <w:szCs w:val="20"/>
        </w:rPr>
      </w:pPr>
    </w:p>
    <w:p w:rsidR="007E68C5" w:rsidRDefault="006A4BA0" w:rsidP="003B0C46">
      <w:pPr>
        <w:widowControl w:val="0"/>
        <w:tabs>
          <w:tab w:val="left" w:pos="940"/>
        </w:tabs>
        <w:autoSpaceDE w:val="0"/>
        <w:autoSpaceDN w:val="0"/>
        <w:adjustRightInd w:val="0"/>
        <w:spacing w:after="0" w:line="240" w:lineRule="auto"/>
        <w:ind w:left="940" w:right="856" w:hanging="817"/>
        <w:rPr>
          <w:rFonts w:ascii="Arial" w:hAnsi="Arial" w:cs="Arial"/>
          <w:color w:val="000000"/>
          <w:sz w:val="20"/>
          <w:szCs w:val="20"/>
        </w:rPr>
      </w:pPr>
      <w:r>
        <w:rPr>
          <w:rFonts w:ascii="Arial" w:hAnsi="Arial" w:cs="Arial"/>
          <w:color w:val="000000"/>
          <w:sz w:val="20"/>
          <w:szCs w:val="20"/>
        </w:rPr>
        <w:t>4.2.</w:t>
      </w:r>
      <w:r>
        <w:rPr>
          <w:rFonts w:ascii="Arial" w:hAnsi="Arial" w:cs="Arial"/>
          <w:color w:val="000000"/>
          <w:sz w:val="20"/>
          <w:szCs w:val="20"/>
        </w:rPr>
        <w:tab/>
        <w:t xml:space="preserve">Narrowcasters </w:t>
      </w:r>
      <w:r>
        <w:rPr>
          <w:rFonts w:ascii="Arial" w:hAnsi="Arial" w:cs="Arial"/>
          <w:sz w:val="20"/>
        </w:rPr>
        <w:t xml:space="preserve">will comply with their obligations under the </w:t>
      </w:r>
      <w:r w:rsidR="00C327FC" w:rsidRPr="003B0C46">
        <w:rPr>
          <w:rFonts w:ascii="Arial" w:hAnsi="Arial" w:cs="Arial"/>
          <w:i/>
          <w:sz w:val="20"/>
        </w:rPr>
        <w:t>Privacy Act 1988</w:t>
      </w:r>
      <w:r>
        <w:rPr>
          <w:rFonts w:ascii="Arial" w:hAnsi="Arial" w:cs="Arial"/>
          <w:sz w:val="20"/>
        </w:rPr>
        <w:t xml:space="preserve"> (or any successor or replacement legislation) with respect to subscribers’ personal information.</w:t>
      </w:r>
    </w:p>
    <w:p w:rsidR="006A4BA0" w:rsidRDefault="006A4BA0" w:rsidP="00C75CF6">
      <w:pPr>
        <w:widowControl w:val="0"/>
        <w:autoSpaceDE w:val="0"/>
        <w:autoSpaceDN w:val="0"/>
        <w:adjustRightInd w:val="0"/>
        <w:spacing w:before="11" w:after="0" w:line="220" w:lineRule="exact"/>
        <w:ind w:right="856"/>
        <w:rPr>
          <w:rFonts w:ascii="Arial" w:hAnsi="Arial" w:cs="Arial"/>
          <w:color w:val="000000"/>
          <w:sz w:val="20"/>
          <w:szCs w:val="20"/>
        </w:rPr>
      </w:pPr>
    </w:p>
    <w:p w:rsidR="006A4BA0" w:rsidRDefault="006A4BA0" w:rsidP="00C75CF6">
      <w:pPr>
        <w:widowControl w:val="0"/>
        <w:autoSpaceDE w:val="0"/>
        <w:autoSpaceDN w:val="0"/>
        <w:adjustRightInd w:val="0"/>
        <w:spacing w:before="11" w:after="0" w:line="220" w:lineRule="exact"/>
        <w:ind w:right="856"/>
        <w:rPr>
          <w:rFonts w:ascii="Arial" w:hAnsi="Arial" w:cs="Arial"/>
          <w:color w:val="000000"/>
          <w:sz w:val="20"/>
          <w:szCs w:val="20"/>
        </w:rPr>
      </w:pPr>
    </w:p>
    <w:p w:rsidR="00AF03B0" w:rsidRPr="00510408" w:rsidRDefault="00AF03B0" w:rsidP="00C75CF6">
      <w:pPr>
        <w:widowControl w:val="0"/>
        <w:autoSpaceDE w:val="0"/>
        <w:autoSpaceDN w:val="0"/>
        <w:adjustRightInd w:val="0"/>
        <w:spacing w:before="11" w:after="0" w:line="220" w:lineRule="exact"/>
        <w:ind w:right="856"/>
        <w:rPr>
          <w:rFonts w:ascii="Arial" w:hAnsi="Arial" w:cs="Arial"/>
          <w:color w:val="000000"/>
          <w:sz w:val="20"/>
          <w:szCs w:val="20"/>
        </w:rPr>
      </w:pPr>
      <w:r w:rsidRPr="00510408">
        <w:rPr>
          <w:rFonts w:ascii="Arial" w:hAnsi="Arial" w:cs="Arial"/>
          <w:color w:val="000000"/>
          <w:sz w:val="20"/>
          <w:szCs w:val="20"/>
        </w:rPr>
        <w:t>FAULT REPAIR</w:t>
      </w:r>
    </w:p>
    <w:p w:rsidR="007A044A" w:rsidRDefault="007A044A" w:rsidP="00C75CF6">
      <w:pPr>
        <w:widowControl w:val="0"/>
        <w:autoSpaceDE w:val="0"/>
        <w:autoSpaceDN w:val="0"/>
        <w:adjustRightInd w:val="0"/>
        <w:spacing w:before="11" w:after="0" w:line="220" w:lineRule="exact"/>
        <w:ind w:right="856"/>
        <w:rPr>
          <w:rFonts w:ascii="Arial" w:hAnsi="Arial" w:cs="Arial"/>
          <w:color w:val="000000"/>
        </w:rPr>
      </w:pPr>
    </w:p>
    <w:p w:rsidR="006A37BB" w:rsidRDefault="006A37BB" w:rsidP="00C75CF6">
      <w:pPr>
        <w:widowControl w:val="0"/>
        <w:tabs>
          <w:tab w:val="left" w:pos="940"/>
        </w:tabs>
        <w:autoSpaceDE w:val="0"/>
        <w:autoSpaceDN w:val="0"/>
        <w:adjustRightInd w:val="0"/>
        <w:spacing w:after="0" w:line="240" w:lineRule="auto"/>
        <w:ind w:left="940" w:right="856" w:hanging="817"/>
        <w:rPr>
          <w:rFonts w:ascii="Arial" w:hAnsi="Arial" w:cs="Arial"/>
          <w:color w:val="000000"/>
          <w:sz w:val="20"/>
          <w:szCs w:val="20"/>
        </w:rPr>
      </w:pPr>
      <w:r>
        <w:rPr>
          <w:rFonts w:ascii="Arial" w:hAnsi="Arial" w:cs="Arial"/>
          <w:color w:val="000000"/>
          <w:sz w:val="20"/>
          <w:szCs w:val="20"/>
        </w:rPr>
        <w:t>4.</w:t>
      </w:r>
      <w:r w:rsidR="006A4BA0">
        <w:rPr>
          <w:rFonts w:ascii="Arial" w:hAnsi="Arial" w:cs="Arial"/>
          <w:color w:val="000000"/>
          <w:sz w:val="20"/>
          <w:szCs w:val="20"/>
        </w:rPr>
        <w:t>3</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b</w:t>
      </w:r>
      <w:r>
        <w:rPr>
          <w:rFonts w:ascii="Arial" w:hAnsi="Arial" w:cs="Arial"/>
          <w:color w:val="000000"/>
          <w:spacing w:val="-1"/>
          <w:sz w:val="20"/>
          <w:szCs w:val="20"/>
        </w:rPr>
        <w:t>e</w:t>
      </w:r>
      <w:r>
        <w:rPr>
          <w:rFonts w:ascii="Arial" w:hAnsi="Arial" w:cs="Arial"/>
          <w:color w:val="000000"/>
          <w:sz w:val="20"/>
          <w:szCs w:val="20"/>
        </w:rPr>
        <w:t>rs</w:t>
      </w:r>
      <w:r>
        <w:rPr>
          <w:rFonts w:ascii="Arial" w:hAnsi="Arial" w:cs="Arial"/>
          <w:color w:val="000000"/>
          <w:spacing w:val="-1"/>
          <w:sz w:val="20"/>
          <w:szCs w:val="20"/>
        </w:rPr>
        <w:t xml:space="preserve"> </w:t>
      </w:r>
      <w:r>
        <w:rPr>
          <w:rFonts w:ascii="Arial" w:hAnsi="Arial" w:cs="Arial"/>
          <w:color w:val="000000"/>
          <w:sz w:val="20"/>
          <w:szCs w:val="20"/>
        </w:rPr>
        <w:t>should initially</w:t>
      </w:r>
      <w:r>
        <w:rPr>
          <w:rFonts w:ascii="Arial" w:hAnsi="Arial" w:cs="Arial"/>
          <w:color w:val="000000"/>
          <w:spacing w:val="-1"/>
          <w:sz w:val="20"/>
          <w:szCs w:val="20"/>
        </w:rPr>
        <w:t xml:space="preserve"> </w:t>
      </w:r>
      <w:r>
        <w:rPr>
          <w:rFonts w:ascii="Arial" w:hAnsi="Arial" w:cs="Arial"/>
          <w:color w:val="000000"/>
          <w:sz w:val="20"/>
          <w:szCs w:val="20"/>
        </w:rPr>
        <w:t>cont</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 xml:space="preserve">t the </w:t>
      </w:r>
      <w:r w:rsidR="00A321B8">
        <w:rPr>
          <w:rFonts w:ascii="Arial" w:hAnsi="Arial" w:cs="Arial"/>
          <w:color w:val="000000"/>
          <w:sz w:val="20"/>
          <w:szCs w:val="20"/>
        </w:rPr>
        <w:t>narrowcaster</w:t>
      </w:r>
      <w:r>
        <w:rPr>
          <w:rFonts w:ascii="Arial" w:hAnsi="Arial" w:cs="Arial"/>
          <w:color w:val="000000"/>
          <w:sz w:val="20"/>
          <w:szCs w:val="20"/>
        </w:rPr>
        <w:t xml:space="preserve"> with </w:t>
      </w:r>
      <w:r>
        <w:rPr>
          <w:rFonts w:ascii="Arial" w:hAnsi="Arial" w:cs="Arial"/>
          <w:color w:val="000000"/>
          <w:spacing w:val="-1"/>
          <w:sz w:val="20"/>
          <w:szCs w:val="20"/>
        </w:rPr>
        <w:t>q</w:t>
      </w:r>
      <w:r>
        <w:rPr>
          <w:rFonts w:ascii="Arial" w:hAnsi="Arial" w:cs="Arial"/>
          <w:color w:val="000000"/>
          <w:sz w:val="20"/>
          <w:szCs w:val="20"/>
        </w:rPr>
        <w:t>u</w:t>
      </w:r>
      <w:r>
        <w:rPr>
          <w:rFonts w:ascii="Arial" w:hAnsi="Arial" w:cs="Arial"/>
          <w:color w:val="000000"/>
          <w:spacing w:val="-1"/>
          <w:sz w:val="20"/>
          <w:szCs w:val="20"/>
        </w:rPr>
        <w:t>e</w:t>
      </w:r>
      <w:r>
        <w:rPr>
          <w:rFonts w:ascii="Arial" w:hAnsi="Arial" w:cs="Arial"/>
          <w:color w:val="000000"/>
          <w:spacing w:val="1"/>
          <w:sz w:val="20"/>
          <w:szCs w:val="20"/>
        </w:rPr>
        <w:t>s</w:t>
      </w:r>
      <w:r>
        <w:rPr>
          <w:rFonts w:ascii="Arial" w:hAnsi="Arial" w:cs="Arial"/>
          <w:color w:val="000000"/>
          <w:sz w:val="20"/>
          <w:szCs w:val="20"/>
        </w:rPr>
        <w:t xml:space="preserve">tions </w:t>
      </w:r>
      <w:r>
        <w:rPr>
          <w:rFonts w:ascii="Arial" w:hAnsi="Arial" w:cs="Arial"/>
          <w:color w:val="000000"/>
          <w:spacing w:val="-1"/>
          <w:sz w:val="20"/>
          <w:szCs w:val="20"/>
        </w:rPr>
        <w:t>o</w:t>
      </w:r>
      <w:r>
        <w:rPr>
          <w:rFonts w:ascii="Arial" w:hAnsi="Arial" w:cs="Arial"/>
          <w:color w:val="000000"/>
          <w:sz w:val="20"/>
          <w:szCs w:val="20"/>
        </w:rPr>
        <w:t>r d</w:t>
      </w:r>
      <w:r>
        <w:rPr>
          <w:rFonts w:ascii="Arial" w:hAnsi="Arial" w:cs="Arial"/>
          <w:color w:val="000000"/>
          <w:spacing w:val="-1"/>
          <w:sz w:val="20"/>
          <w:szCs w:val="20"/>
        </w:rPr>
        <w:t>i</w:t>
      </w:r>
      <w:r>
        <w:rPr>
          <w:rFonts w:ascii="Arial" w:hAnsi="Arial" w:cs="Arial"/>
          <w:color w:val="000000"/>
          <w:sz w:val="20"/>
          <w:szCs w:val="20"/>
        </w:rPr>
        <w:t>spu</w:t>
      </w:r>
      <w:r>
        <w:rPr>
          <w:rFonts w:ascii="Arial" w:hAnsi="Arial" w:cs="Arial"/>
          <w:color w:val="000000"/>
          <w:spacing w:val="-2"/>
          <w:sz w:val="20"/>
          <w:szCs w:val="20"/>
        </w:rPr>
        <w:t>t</w:t>
      </w:r>
      <w:r>
        <w:rPr>
          <w:rFonts w:ascii="Arial" w:hAnsi="Arial" w:cs="Arial"/>
          <w:color w:val="000000"/>
          <w:sz w:val="20"/>
          <w:szCs w:val="20"/>
        </w:rPr>
        <w:t>es a</w:t>
      </w:r>
      <w:r>
        <w:rPr>
          <w:rFonts w:ascii="Arial" w:hAnsi="Arial" w:cs="Arial"/>
          <w:color w:val="000000"/>
          <w:spacing w:val="-1"/>
          <w:sz w:val="20"/>
          <w:szCs w:val="20"/>
        </w:rPr>
        <w:t>b</w:t>
      </w:r>
      <w:r>
        <w:rPr>
          <w:rFonts w:ascii="Arial" w:hAnsi="Arial" w:cs="Arial"/>
          <w:color w:val="000000"/>
          <w:sz w:val="20"/>
          <w:szCs w:val="20"/>
        </w:rPr>
        <w:t>out fault repa</w:t>
      </w:r>
      <w:r>
        <w:rPr>
          <w:rFonts w:ascii="Arial" w:hAnsi="Arial" w:cs="Arial"/>
          <w:color w:val="000000"/>
          <w:spacing w:val="-1"/>
          <w:sz w:val="20"/>
          <w:szCs w:val="20"/>
        </w:rPr>
        <w:t>i</w:t>
      </w:r>
      <w:r>
        <w:rPr>
          <w:rFonts w:ascii="Arial" w:hAnsi="Arial" w:cs="Arial"/>
          <w:color w:val="000000"/>
          <w:sz w:val="20"/>
          <w:szCs w:val="20"/>
        </w:rPr>
        <w:t>r.  In the event that the su</w:t>
      </w:r>
      <w:r>
        <w:rPr>
          <w:rFonts w:ascii="Arial" w:hAnsi="Arial" w:cs="Arial"/>
          <w:color w:val="000000"/>
          <w:spacing w:val="-1"/>
          <w:sz w:val="20"/>
          <w:szCs w:val="20"/>
        </w:rPr>
        <w:t>b</w:t>
      </w:r>
      <w:r>
        <w:rPr>
          <w:rFonts w:ascii="Arial" w:hAnsi="Arial" w:cs="Arial"/>
          <w:color w:val="000000"/>
          <w:spacing w:val="1"/>
          <w:sz w:val="20"/>
          <w:szCs w:val="20"/>
        </w:rPr>
        <w:t>s</w:t>
      </w:r>
      <w:r>
        <w:rPr>
          <w:rFonts w:ascii="Arial" w:hAnsi="Arial" w:cs="Arial"/>
          <w:color w:val="000000"/>
          <w:sz w:val="20"/>
          <w:szCs w:val="20"/>
        </w:rPr>
        <w:t>c</w:t>
      </w:r>
      <w:r>
        <w:rPr>
          <w:rFonts w:ascii="Arial" w:hAnsi="Arial" w:cs="Arial"/>
          <w:color w:val="000000"/>
          <w:spacing w:val="3"/>
          <w:sz w:val="20"/>
          <w:szCs w:val="20"/>
        </w:rPr>
        <w:t>r</w:t>
      </w:r>
      <w:r>
        <w:rPr>
          <w:rFonts w:ascii="Arial" w:hAnsi="Arial" w:cs="Arial"/>
          <w:color w:val="000000"/>
          <w:spacing w:val="-1"/>
          <w:sz w:val="20"/>
          <w:szCs w:val="20"/>
        </w:rPr>
        <w:t>i</w:t>
      </w:r>
      <w:r>
        <w:rPr>
          <w:rFonts w:ascii="Arial" w:hAnsi="Arial" w:cs="Arial"/>
          <w:color w:val="000000"/>
          <w:sz w:val="20"/>
          <w:szCs w:val="20"/>
        </w:rPr>
        <w:t xml:space="preserve">ber </w:t>
      </w:r>
      <w:r>
        <w:rPr>
          <w:rFonts w:ascii="Arial" w:hAnsi="Arial" w:cs="Arial"/>
          <w:color w:val="000000"/>
          <w:spacing w:val="-1"/>
          <w:sz w:val="20"/>
          <w:szCs w:val="20"/>
        </w:rPr>
        <w:t>i</w:t>
      </w:r>
      <w:r>
        <w:rPr>
          <w:rFonts w:ascii="Arial" w:hAnsi="Arial" w:cs="Arial"/>
          <w:color w:val="000000"/>
          <w:sz w:val="20"/>
          <w:szCs w:val="20"/>
        </w:rPr>
        <w:t>s not sat</w:t>
      </w:r>
      <w:r>
        <w:rPr>
          <w:rFonts w:ascii="Arial" w:hAnsi="Arial" w:cs="Arial"/>
          <w:color w:val="000000"/>
          <w:spacing w:val="-1"/>
          <w:sz w:val="20"/>
          <w:szCs w:val="20"/>
        </w:rPr>
        <w:t>i</w:t>
      </w:r>
      <w:r>
        <w:rPr>
          <w:rFonts w:ascii="Arial" w:hAnsi="Arial" w:cs="Arial"/>
          <w:color w:val="000000"/>
          <w:sz w:val="20"/>
          <w:szCs w:val="20"/>
        </w:rPr>
        <w:t>sfied with the</w:t>
      </w:r>
      <w:r>
        <w:rPr>
          <w:rFonts w:ascii="Arial" w:hAnsi="Arial" w:cs="Arial"/>
          <w:color w:val="000000"/>
          <w:spacing w:val="-1"/>
          <w:sz w:val="20"/>
          <w:szCs w:val="20"/>
        </w:rPr>
        <w:t xml:space="preserve"> </w:t>
      </w:r>
      <w:r>
        <w:rPr>
          <w:rFonts w:ascii="Arial" w:hAnsi="Arial" w:cs="Arial"/>
          <w:color w:val="000000"/>
          <w:sz w:val="20"/>
          <w:szCs w:val="20"/>
        </w:rPr>
        <w:t>outc</w:t>
      </w:r>
      <w:r>
        <w:rPr>
          <w:rFonts w:ascii="Arial" w:hAnsi="Arial" w:cs="Arial"/>
          <w:color w:val="000000"/>
          <w:spacing w:val="-1"/>
          <w:sz w:val="20"/>
          <w:szCs w:val="20"/>
        </w:rPr>
        <w:t>o</w:t>
      </w:r>
      <w:r>
        <w:rPr>
          <w:rFonts w:ascii="Arial" w:hAnsi="Arial" w:cs="Arial"/>
          <w:color w:val="000000"/>
          <w:sz w:val="20"/>
          <w:szCs w:val="20"/>
        </w:rPr>
        <w:t>me of discuss</w:t>
      </w:r>
      <w:r>
        <w:rPr>
          <w:rFonts w:ascii="Arial" w:hAnsi="Arial" w:cs="Arial"/>
          <w:color w:val="000000"/>
          <w:spacing w:val="-1"/>
          <w:sz w:val="20"/>
          <w:szCs w:val="20"/>
        </w:rPr>
        <w:t>i</w:t>
      </w:r>
      <w:r>
        <w:rPr>
          <w:rFonts w:ascii="Arial" w:hAnsi="Arial" w:cs="Arial"/>
          <w:color w:val="000000"/>
          <w:sz w:val="20"/>
          <w:szCs w:val="20"/>
        </w:rPr>
        <w:t xml:space="preserve">ons, </w:t>
      </w:r>
      <w:r w:rsidR="00A321B8">
        <w:rPr>
          <w:rFonts w:ascii="Arial" w:hAnsi="Arial" w:cs="Arial"/>
          <w:color w:val="000000"/>
          <w:sz w:val="20"/>
          <w:szCs w:val="20"/>
        </w:rPr>
        <w:t xml:space="preserve">the narrowcaster will advise </w:t>
      </w:r>
      <w:r>
        <w:rPr>
          <w:rFonts w:ascii="Arial" w:hAnsi="Arial" w:cs="Arial"/>
          <w:color w:val="000000"/>
          <w:sz w:val="20"/>
          <w:szCs w:val="20"/>
        </w:rPr>
        <w:t>the subsc</w:t>
      </w:r>
      <w:r>
        <w:rPr>
          <w:rFonts w:ascii="Arial" w:hAnsi="Arial" w:cs="Arial"/>
          <w:color w:val="000000"/>
          <w:spacing w:val="1"/>
          <w:sz w:val="20"/>
          <w:szCs w:val="20"/>
        </w:rPr>
        <w:t>r</w:t>
      </w:r>
      <w:r>
        <w:rPr>
          <w:rFonts w:ascii="Arial" w:hAnsi="Arial" w:cs="Arial"/>
          <w:color w:val="000000"/>
          <w:sz w:val="20"/>
          <w:szCs w:val="20"/>
        </w:rPr>
        <w:t>iber to</w:t>
      </w:r>
      <w:r w:rsidR="00A321B8">
        <w:rPr>
          <w:rFonts w:ascii="Arial" w:hAnsi="Arial" w:cs="Arial"/>
          <w:color w:val="000000"/>
          <w:sz w:val="20"/>
          <w:szCs w:val="20"/>
        </w:rPr>
        <w:t xml:space="preserve"> contact</w:t>
      </w:r>
      <w:r>
        <w:rPr>
          <w:rFonts w:ascii="Arial" w:hAnsi="Arial" w:cs="Arial"/>
          <w:color w:val="000000"/>
          <w:sz w:val="20"/>
          <w:szCs w:val="20"/>
        </w:rPr>
        <w:t xml:space="preserve"> the relevant consu</w:t>
      </w:r>
      <w:r>
        <w:rPr>
          <w:rFonts w:ascii="Arial" w:hAnsi="Arial" w:cs="Arial"/>
          <w:color w:val="000000"/>
          <w:spacing w:val="-1"/>
          <w:sz w:val="20"/>
          <w:szCs w:val="20"/>
        </w:rPr>
        <w:t>m</w:t>
      </w:r>
      <w:r>
        <w:rPr>
          <w:rFonts w:ascii="Arial" w:hAnsi="Arial" w:cs="Arial"/>
          <w:color w:val="000000"/>
          <w:sz w:val="20"/>
          <w:szCs w:val="20"/>
        </w:rPr>
        <w:t>er adv</w:t>
      </w:r>
      <w:r>
        <w:rPr>
          <w:rFonts w:ascii="Arial" w:hAnsi="Arial" w:cs="Arial"/>
          <w:color w:val="000000"/>
          <w:spacing w:val="-1"/>
          <w:sz w:val="20"/>
          <w:szCs w:val="20"/>
        </w:rPr>
        <w:t>i</w:t>
      </w:r>
      <w:r>
        <w:rPr>
          <w:rFonts w:ascii="Arial" w:hAnsi="Arial" w:cs="Arial"/>
          <w:color w:val="000000"/>
          <w:spacing w:val="1"/>
          <w:sz w:val="20"/>
          <w:szCs w:val="20"/>
        </w:rPr>
        <w:t>s</w:t>
      </w:r>
      <w:r>
        <w:rPr>
          <w:rFonts w:ascii="Arial" w:hAnsi="Arial" w:cs="Arial"/>
          <w:color w:val="000000"/>
          <w:sz w:val="20"/>
          <w:szCs w:val="20"/>
        </w:rPr>
        <w:t>ory service of the state or t</w:t>
      </w:r>
      <w:r>
        <w:rPr>
          <w:rFonts w:ascii="Arial" w:hAnsi="Arial" w:cs="Arial"/>
          <w:color w:val="000000"/>
          <w:spacing w:val="-1"/>
          <w:sz w:val="20"/>
          <w:szCs w:val="20"/>
        </w:rPr>
        <w:t>e</w:t>
      </w:r>
      <w:r>
        <w:rPr>
          <w:rFonts w:ascii="Arial" w:hAnsi="Arial" w:cs="Arial"/>
          <w:color w:val="000000"/>
          <w:sz w:val="20"/>
          <w:szCs w:val="20"/>
        </w:rPr>
        <w:t>rrit</w:t>
      </w:r>
      <w:r>
        <w:rPr>
          <w:rFonts w:ascii="Arial" w:hAnsi="Arial" w:cs="Arial"/>
          <w:color w:val="000000"/>
          <w:spacing w:val="-1"/>
          <w:sz w:val="20"/>
          <w:szCs w:val="20"/>
        </w:rPr>
        <w:t>o</w:t>
      </w:r>
      <w:r>
        <w:rPr>
          <w:rFonts w:ascii="Arial" w:hAnsi="Arial" w:cs="Arial"/>
          <w:color w:val="000000"/>
          <w:sz w:val="20"/>
          <w:szCs w:val="20"/>
        </w:rPr>
        <w:t>ry in wh</w:t>
      </w:r>
      <w:r>
        <w:rPr>
          <w:rFonts w:ascii="Arial" w:hAnsi="Arial" w:cs="Arial"/>
          <w:color w:val="000000"/>
          <w:spacing w:val="-1"/>
          <w:sz w:val="20"/>
          <w:szCs w:val="20"/>
        </w:rPr>
        <w:t>ic</w:t>
      </w:r>
      <w:r>
        <w:rPr>
          <w:rFonts w:ascii="Arial" w:hAnsi="Arial" w:cs="Arial"/>
          <w:color w:val="000000"/>
          <w:sz w:val="20"/>
          <w:szCs w:val="20"/>
        </w:rPr>
        <w:t>h the su</w:t>
      </w:r>
      <w:r>
        <w:rPr>
          <w:rFonts w:ascii="Arial" w:hAnsi="Arial" w:cs="Arial"/>
          <w:color w:val="000000"/>
          <w:spacing w:val="-1"/>
          <w:sz w:val="20"/>
          <w:szCs w:val="20"/>
        </w:rPr>
        <w:t>bs</w:t>
      </w:r>
      <w:r>
        <w:rPr>
          <w:rFonts w:ascii="Arial" w:hAnsi="Arial" w:cs="Arial"/>
          <w:color w:val="000000"/>
          <w:sz w:val="20"/>
          <w:szCs w:val="20"/>
        </w:rPr>
        <w:t>cr</w:t>
      </w:r>
      <w:r>
        <w:rPr>
          <w:rFonts w:ascii="Arial" w:hAnsi="Arial" w:cs="Arial"/>
          <w:color w:val="000000"/>
          <w:spacing w:val="-1"/>
          <w:sz w:val="20"/>
          <w:szCs w:val="20"/>
        </w:rPr>
        <w:t>i</w:t>
      </w:r>
      <w:r>
        <w:rPr>
          <w:rFonts w:ascii="Arial" w:hAnsi="Arial" w:cs="Arial"/>
          <w:color w:val="000000"/>
          <w:sz w:val="20"/>
          <w:szCs w:val="20"/>
        </w:rPr>
        <w:t>ber res</w:t>
      </w:r>
      <w:r>
        <w:rPr>
          <w:rFonts w:ascii="Arial" w:hAnsi="Arial" w:cs="Arial"/>
          <w:color w:val="000000"/>
          <w:spacing w:val="-1"/>
          <w:sz w:val="20"/>
          <w:szCs w:val="20"/>
        </w:rPr>
        <w:t>i</w:t>
      </w:r>
      <w:r>
        <w:rPr>
          <w:rFonts w:ascii="Arial" w:hAnsi="Arial" w:cs="Arial"/>
          <w:color w:val="000000"/>
          <w:sz w:val="20"/>
          <w:szCs w:val="20"/>
        </w:rPr>
        <w:t>d</w:t>
      </w:r>
      <w:r>
        <w:rPr>
          <w:rFonts w:ascii="Arial" w:hAnsi="Arial" w:cs="Arial"/>
          <w:color w:val="000000"/>
          <w:spacing w:val="-1"/>
          <w:sz w:val="20"/>
          <w:szCs w:val="20"/>
        </w:rPr>
        <w:t>e</w:t>
      </w:r>
      <w:r>
        <w:rPr>
          <w:rFonts w:ascii="Arial" w:hAnsi="Arial" w:cs="Arial"/>
          <w:color w:val="000000"/>
          <w:sz w:val="20"/>
          <w:szCs w:val="20"/>
        </w:rPr>
        <w:t>s.</w:t>
      </w:r>
      <w:r w:rsidR="0050181B">
        <w:rPr>
          <w:rFonts w:ascii="Arial" w:hAnsi="Arial" w:cs="Arial"/>
          <w:color w:val="000000"/>
          <w:sz w:val="20"/>
          <w:szCs w:val="20"/>
        </w:rPr>
        <w:t xml:space="preserve"> </w:t>
      </w:r>
      <w:r w:rsidR="00A321B8">
        <w:rPr>
          <w:rFonts w:ascii="Arial" w:hAnsi="Arial" w:cs="Arial"/>
          <w:color w:val="000000"/>
          <w:sz w:val="20"/>
          <w:szCs w:val="20"/>
        </w:rPr>
        <w:t>A list of relevant consumer advisory services is attached to these Codes as</w:t>
      </w:r>
      <w:r w:rsidR="0050181B">
        <w:rPr>
          <w:rFonts w:ascii="Arial" w:hAnsi="Arial" w:cs="Arial"/>
          <w:color w:val="000000"/>
          <w:sz w:val="20"/>
          <w:szCs w:val="20"/>
        </w:rPr>
        <w:t xml:space="preserve"> Attachment </w:t>
      </w:r>
      <w:r w:rsidR="007A044A">
        <w:rPr>
          <w:rFonts w:ascii="Arial" w:hAnsi="Arial" w:cs="Arial"/>
          <w:color w:val="000000"/>
          <w:sz w:val="20"/>
          <w:szCs w:val="20"/>
        </w:rPr>
        <w:t>B</w:t>
      </w:r>
      <w:r w:rsidR="0050181B">
        <w:rPr>
          <w:rFonts w:ascii="Arial" w:hAnsi="Arial" w:cs="Arial"/>
          <w:color w:val="000000"/>
          <w:sz w:val="20"/>
          <w:szCs w:val="20"/>
        </w:rPr>
        <w:t>.</w:t>
      </w:r>
    </w:p>
    <w:p w:rsidR="00AF03B0" w:rsidRDefault="00AF03B0" w:rsidP="00C75CF6">
      <w:pPr>
        <w:widowControl w:val="0"/>
        <w:tabs>
          <w:tab w:val="left" w:pos="940"/>
        </w:tabs>
        <w:autoSpaceDE w:val="0"/>
        <w:autoSpaceDN w:val="0"/>
        <w:adjustRightInd w:val="0"/>
        <w:spacing w:after="0" w:line="240" w:lineRule="auto"/>
        <w:ind w:left="940" w:right="856" w:hanging="817"/>
        <w:rPr>
          <w:rFonts w:ascii="Arial" w:hAnsi="Arial" w:cs="Arial"/>
          <w:color w:val="000000"/>
          <w:sz w:val="20"/>
          <w:szCs w:val="20"/>
        </w:rPr>
      </w:pPr>
    </w:p>
    <w:p w:rsidR="006A37BB" w:rsidRPr="00510408" w:rsidRDefault="00AF03B0" w:rsidP="00C75CF6">
      <w:pPr>
        <w:widowControl w:val="0"/>
        <w:autoSpaceDE w:val="0"/>
        <w:autoSpaceDN w:val="0"/>
        <w:adjustRightInd w:val="0"/>
        <w:spacing w:before="11" w:after="0" w:line="220" w:lineRule="exact"/>
        <w:ind w:right="856"/>
        <w:rPr>
          <w:rFonts w:ascii="Arial" w:hAnsi="Arial" w:cs="Arial"/>
          <w:color w:val="000000"/>
          <w:sz w:val="20"/>
          <w:szCs w:val="20"/>
        </w:rPr>
      </w:pPr>
      <w:r w:rsidRPr="00510408">
        <w:rPr>
          <w:rFonts w:ascii="Arial" w:hAnsi="Arial" w:cs="Arial"/>
          <w:color w:val="000000"/>
          <w:sz w:val="20"/>
          <w:szCs w:val="20"/>
        </w:rPr>
        <w:t>CREDIT MANAGEMENT AND BILLING</w:t>
      </w:r>
    </w:p>
    <w:p w:rsidR="00AF03B0" w:rsidRDefault="00AF03B0" w:rsidP="00C75CF6">
      <w:pPr>
        <w:widowControl w:val="0"/>
        <w:autoSpaceDE w:val="0"/>
        <w:autoSpaceDN w:val="0"/>
        <w:adjustRightInd w:val="0"/>
        <w:spacing w:before="11" w:after="0" w:line="220" w:lineRule="exact"/>
        <w:ind w:right="856"/>
        <w:rPr>
          <w:rFonts w:ascii="Arial" w:hAnsi="Arial" w:cs="Arial"/>
          <w:color w:val="000000"/>
        </w:rPr>
      </w:pPr>
    </w:p>
    <w:p w:rsidR="006A37BB" w:rsidRDefault="006A37BB" w:rsidP="00C75CF6">
      <w:pPr>
        <w:widowControl w:val="0"/>
        <w:tabs>
          <w:tab w:val="left" w:pos="940"/>
        </w:tabs>
        <w:autoSpaceDE w:val="0"/>
        <w:autoSpaceDN w:val="0"/>
        <w:adjustRightInd w:val="0"/>
        <w:spacing w:after="0" w:line="239" w:lineRule="auto"/>
        <w:ind w:left="940" w:right="856" w:hanging="817"/>
        <w:rPr>
          <w:rFonts w:ascii="Arial" w:hAnsi="Arial" w:cs="Arial"/>
          <w:color w:val="000000"/>
          <w:sz w:val="20"/>
          <w:szCs w:val="20"/>
        </w:rPr>
      </w:pPr>
      <w:r>
        <w:rPr>
          <w:rFonts w:ascii="Arial" w:hAnsi="Arial" w:cs="Arial"/>
          <w:color w:val="000000"/>
          <w:sz w:val="20"/>
          <w:szCs w:val="20"/>
        </w:rPr>
        <w:t>4.</w:t>
      </w:r>
      <w:r w:rsidR="006A4BA0">
        <w:rPr>
          <w:rFonts w:ascii="Arial" w:hAnsi="Arial" w:cs="Arial"/>
          <w:color w:val="000000"/>
          <w:sz w:val="20"/>
          <w:szCs w:val="20"/>
        </w:rPr>
        <w:t>4</w:t>
      </w:r>
      <w:r>
        <w:rPr>
          <w:rFonts w:ascii="Arial" w:hAnsi="Arial" w:cs="Arial"/>
          <w:color w:val="000000"/>
          <w:sz w:val="20"/>
          <w:szCs w:val="20"/>
        </w:rPr>
        <w:tab/>
        <w:t>Subscr</w:t>
      </w:r>
      <w:r>
        <w:rPr>
          <w:rFonts w:ascii="Arial" w:hAnsi="Arial" w:cs="Arial"/>
          <w:color w:val="000000"/>
          <w:spacing w:val="-1"/>
          <w:sz w:val="20"/>
          <w:szCs w:val="20"/>
        </w:rPr>
        <w:t>i</w:t>
      </w:r>
      <w:r>
        <w:rPr>
          <w:rFonts w:ascii="Arial" w:hAnsi="Arial" w:cs="Arial"/>
          <w:color w:val="000000"/>
          <w:sz w:val="20"/>
          <w:szCs w:val="20"/>
        </w:rPr>
        <w:t>b</w:t>
      </w:r>
      <w:r>
        <w:rPr>
          <w:rFonts w:ascii="Arial" w:hAnsi="Arial" w:cs="Arial"/>
          <w:color w:val="000000"/>
          <w:spacing w:val="-1"/>
          <w:sz w:val="20"/>
          <w:szCs w:val="20"/>
        </w:rPr>
        <w:t>e</w:t>
      </w:r>
      <w:r>
        <w:rPr>
          <w:rFonts w:ascii="Arial" w:hAnsi="Arial" w:cs="Arial"/>
          <w:color w:val="000000"/>
          <w:sz w:val="20"/>
          <w:szCs w:val="20"/>
        </w:rPr>
        <w:t>rs</w:t>
      </w:r>
      <w:r>
        <w:rPr>
          <w:rFonts w:ascii="Arial" w:hAnsi="Arial" w:cs="Arial"/>
          <w:color w:val="000000"/>
          <w:spacing w:val="-1"/>
          <w:sz w:val="20"/>
          <w:szCs w:val="20"/>
        </w:rPr>
        <w:t xml:space="preserve"> </w:t>
      </w:r>
      <w:r>
        <w:rPr>
          <w:rFonts w:ascii="Arial" w:hAnsi="Arial" w:cs="Arial"/>
          <w:color w:val="000000"/>
          <w:sz w:val="20"/>
          <w:szCs w:val="20"/>
        </w:rPr>
        <w:t>should initially</w:t>
      </w:r>
      <w:r>
        <w:rPr>
          <w:rFonts w:ascii="Arial" w:hAnsi="Arial" w:cs="Arial"/>
          <w:color w:val="000000"/>
          <w:spacing w:val="-2"/>
          <w:sz w:val="20"/>
          <w:szCs w:val="20"/>
        </w:rPr>
        <w:t xml:space="preserve"> </w:t>
      </w:r>
      <w:r>
        <w:rPr>
          <w:rFonts w:ascii="Arial" w:hAnsi="Arial" w:cs="Arial"/>
          <w:color w:val="000000"/>
          <w:sz w:val="20"/>
          <w:szCs w:val="20"/>
        </w:rPr>
        <w:t>cont</w:t>
      </w:r>
      <w:r>
        <w:rPr>
          <w:rFonts w:ascii="Arial" w:hAnsi="Arial" w:cs="Arial"/>
          <w:color w:val="000000"/>
          <w:spacing w:val="-1"/>
          <w:sz w:val="20"/>
          <w:szCs w:val="20"/>
        </w:rPr>
        <w:t>a</w:t>
      </w:r>
      <w:r>
        <w:rPr>
          <w:rFonts w:ascii="Arial" w:hAnsi="Arial" w:cs="Arial"/>
          <w:color w:val="000000"/>
          <w:spacing w:val="1"/>
          <w:sz w:val="20"/>
          <w:szCs w:val="20"/>
        </w:rPr>
        <w:t>c</w:t>
      </w:r>
      <w:r>
        <w:rPr>
          <w:rFonts w:ascii="Arial" w:hAnsi="Arial" w:cs="Arial"/>
          <w:color w:val="000000"/>
          <w:sz w:val="20"/>
          <w:szCs w:val="20"/>
        </w:rPr>
        <w:t xml:space="preserve">t the </w:t>
      </w:r>
      <w:r>
        <w:rPr>
          <w:rFonts w:ascii="Arial" w:hAnsi="Arial" w:cs="Arial"/>
          <w:color w:val="000000"/>
          <w:spacing w:val="-1"/>
          <w:sz w:val="20"/>
          <w:szCs w:val="20"/>
        </w:rPr>
        <w:t>n</w:t>
      </w:r>
      <w:r>
        <w:rPr>
          <w:rFonts w:ascii="Arial" w:hAnsi="Arial" w:cs="Arial"/>
          <w:color w:val="000000"/>
          <w:sz w:val="20"/>
          <w:szCs w:val="20"/>
        </w:rPr>
        <w:t>arrowc</w:t>
      </w:r>
      <w:r>
        <w:rPr>
          <w:rFonts w:ascii="Arial" w:hAnsi="Arial" w:cs="Arial"/>
          <w:color w:val="000000"/>
          <w:spacing w:val="-1"/>
          <w:sz w:val="20"/>
          <w:szCs w:val="20"/>
        </w:rPr>
        <w:t>a</w:t>
      </w:r>
      <w:r>
        <w:rPr>
          <w:rFonts w:ascii="Arial" w:hAnsi="Arial" w:cs="Arial"/>
          <w:color w:val="000000"/>
          <w:sz w:val="20"/>
          <w:szCs w:val="20"/>
        </w:rPr>
        <w:t>st</w:t>
      </w:r>
      <w:r>
        <w:rPr>
          <w:rFonts w:ascii="Arial" w:hAnsi="Arial" w:cs="Arial"/>
          <w:color w:val="000000"/>
          <w:spacing w:val="-1"/>
          <w:sz w:val="20"/>
          <w:szCs w:val="20"/>
        </w:rPr>
        <w:t>e</w:t>
      </w:r>
      <w:r>
        <w:rPr>
          <w:rFonts w:ascii="Arial" w:hAnsi="Arial" w:cs="Arial"/>
          <w:color w:val="000000"/>
          <w:sz w:val="20"/>
          <w:szCs w:val="20"/>
        </w:rPr>
        <w:t>r with</w:t>
      </w:r>
      <w:r>
        <w:rPr>
          <w:rFonts w:ascii="Arial" w:hAnsi="Arial" w:cs="Arial"/>
          <w:color w:val="000000"/>
          <w:spacing w:val="1"/>
          <w:sz w:val="20"/>
          <w:szCs w:val="20"/>
        </w:rPr>
        <w:t xml:space="preserve"> </w:t>
      </w:r>
      <w:r>
        <w:rPr>
          <w:rFonts w:ascii="Arial" w:hAnsi="Arial" w:cs="Arial"/>
          <w:color w:val="000000"/>
          <w:sz w:val="20"/>
          <w:szCs w:val="20"/>
        </w:rPr>
        <w:t>qu</w:t>
      </w:r>
      <w:r>
        <w:rPr>
          <w:rFonts w:ascii="Arial" w:hAnsi="Arial" w:cs="Arial"/>
          <w:color w:val="000000"/>
          <w:spacing w:val="-1"/>
          <w:sz w:val="20"/>
          <w:szCs w:val="20"/>
        </w:rPr>
        <w:t>e</w:t>
      </w:r>
      <w:r>
        <w:rPr>
          <w:rFonts w:ascii="Arial" w:hAnsi="Arial" w:cs="Arial"/>
          <w:color w:val="000000"/>
          <w:sz w:val="20"/>
          <w:szCs w:val="20"/>
        </w:rPr>
        <w:t>stio</w:t>
      </w:r>
      <w:r>
        <w:rPr>
          <w:rFonts w:ascii="Arial" w:hAnsi="Arial" w:cs="Arial"/>
          <w:color w:val="000000"/>
          <w:spacing w:val="-1"/>
          <w:sz w:val="20"/>
          <w:szCs w:val="20"/>
        </w:rPr>
        <w:t>n</w:t>
      </w:r>
      <w:r>
        <w:rPr>
          <w:rFonts w:ascii="Arial" w:hAnsi="Arial" w:cs="Arial"/>
          <w:color w:val="000000"/>
          <w:sz w:val="20"/>
          <w:szCs w:val="20"/>
        </w:rPr>
        <w:t>s or d</w:t>
      </w:r>
      <w:r>
        <w:rPr>
          <w:rFonts w:ascii="Arial" w:hAnsi="Arial" w:cs="Arial"/>
          <w:color w:val="000000"/>
          <w:spacing w:val="-1"/>
          <w:sz w:val="20"/>
          <w:szCs w:val="20"/>
        </w:rPr>
        <w:t>i</w:t>
      </w:r>
      <w:r>
        <w:rPr>
          <w:rFonts w:ascii="Arial" w:hAnsi="Arial" w:cs="Arial"/>
          <w:color w:val="000000"/>
          <w:sz w:val="20"/>
          <w:szCs w:val="20"/>
        </w:rPr>
        <w:t>s</w:t>
      </w:r>
      <w:r>
        <w:rPr>
          <w:rFonts w:ascii="Arial" w:hAnsi="Arial" w:cs="Arial"/>
          <w:color w:val="000000"/>
          <w:spacing w:val="-1"/>
          <w:sz w:val="20"/>
          <w:szCs w:val="20"/>
        </w:rPr>
        <w:t>p</w:t>
      </w:r>
      <w:r>
        <w:rPr>
          <w:rFonts w:ascii="Arial" w:hAnsi="Arial" w:cs="Arial"/>
          <w:color w:val="000000"/>
          <w:sz w:val="20"/>
          <w:szCs w:val="20"/>
        </w:rPr>
        <w:t>utes</w:t>
      </w:r>
      <w:r>
        <w:rPr>
          <w:rFonts w:ascii="Arial" w:hAnsi="Arial" w:cs="Arial"/>
          <w:color w:val="000000"/>
          <w:spacing w:val="-1"/>
          <w:sz w:val="20"/>
          <w:szCs w:val="20"/>
        </w:rPr>
        <w:t xml:space="preserve"> </w:t>
      </w:r>
      <w:r>
        <w:rPr>
          <w:rFonts w:ascii="Arial" w:hAnsi="Arial" w:cs="Arial"/>
          <w:color w:val="000000"/>
          <w:sz w:val="20"/>
          <w:szCs w:val="20"/>
        </w:rPr>
        <w:t>about credit man</w:t>
      </w:r>
      <w:r>
        <w:rPr>
          <w:rFonts w:ascii="Arial" w:hAnsi="Arial" w:cs="Arial"/>
          <w:color w:val="000000"/>
          <w:spacing w:val="-1"/>
          <w:sz w:val="20"/>
          <w:szCs w:val="20"/>
        </w:rPr>
        <w:t>ag</w:t>
      </w:r>
      <w:r>
        <w:rPr>
          <w:rFonts w:ascii="Arial" w:hAnsi="Arial" w:cs="Arial"/>
          <w:color w:val="000000"/>
          <w:sz w:val="20"/>
          <w:szCs w:val="20"/>
        </w:rPr>
        <w:t>ement a</w:t>
      </w:r>
      <w:r>
        <w:rPr>
          <w:rFonts w:ascii="Arial" w:hAnsi="Arial" w:cs="Arial"/>
          <w:color w:val="000000"/>
          <w:spacing w:val="-1"/>
          <w:sz w:val="20"/>
          <w:szCs w:val="20"/>
        </w:rPr>
        <w:t>n</w:t>
      </w:r>
      <w:r>
        <w:rPr>
          <w:rFonts w:ascii="Arial" w:hAnsi="Arial" w:cs="Arial"/>
          <w:color w:val="000000"/>
          <w:sz w:val="20"/>
          <w:szCs w:val="20"/>
        </w:rPr>
        <w:t>d bi</w:t>
      </w:r>
      <w:r>
        <w:rPr>
          <w:rFonts w:ascii="Arial" w:hAnsi="Arial" w:cs="Arial"/>
          <w:color w:val="000000"/>
          <w:spacing w:val="-1"/>
          <w:sz w:val="20"/>
          <w:szCs w:val="20"/>
        </w:rPr>
        <w:t>l</w:t>
      </w:r>
      <w:r>
        <w:rPr>
          <w:rFonts w:ascii="Arial" w:hAnsi="Arial" w:cs="Arial"/>
          <w:color w:val="000000"/>
          <w:sz w:val="20"/>
          <w:szCs w:val="20"/>
        </w:rPr>
        <w:t>ling.  In the event</w:t>
      </w:r>
      <w:r>
        <w:rPr>
          <w:rFonts w:ascii="Arial" w:hAnsi="Arial" w:cs="Arial"/>
          <w:color w:val="000000"/>
          <w:spacing w:val="1"/>
          <w:sz w:val="20"/>
          <w:szCs w:val="20"/>
        </w:rPr>
        <w:t xml:space="preserve"> </w:t>
      </w:r>
      <w:r>
        <w:rPr>
          <w:rFonts w:ascii="Arial" w:hAnsi="Arial" w:cs="Arial"/>
          <w:color w:val="000000"/>
          <w:sz w:val="20"/>
          <w:szCs w:val="20"/>
        </w:rPr>
        <w:t>that a subscr</w:t>
      </w:r>
      <w:r>
        <w:rPr>
          <w:rFonts w:ascii="Arial" w:hAnsi="Arial" w:cs="Arial"/>
          <w:color w:val="000000"/>
          <w:spacing w:val="-1"/>
          <w:sz w:val="20"/>
          <w:szCs w:val="20"/>
        </w:rPr>
        <w:t>i</w:t>
      </w:r>
      <w:r>
        <w:rPr>
          <w:rFonts w:ascii="Arial" w:hAnsi="Arial" w:cs="Arial"/>
          <w:color w:val="000000"/>
          <w:sz w:val="20"/>
          <w:szCs w:val="20"/>
        </w:rPr>
        <w:t xml:space="preserve">ber </w:t>
      </w:r>
      <w:r>
        <w:rPr>
          <w:rFonts w:ascii="Arial" w:hAnsi="Arial" w:cs="Arial"/>
          <w:color w:val="000000"/>
          <w:spacing w:val="-1"/>
          <w:sz w:val="20"/>
          <w:szCs w:val="20"/>
        </w:rPr>
        <w:t>i</w:t>
      </w:r>
      <w:r>
        <w:rPr>
          <w:rFonts w:ascii="Arial" w:hAnsi="Arial" w:cs="Arial"/>
          <w:color w:val="000000"/>
          <w:sz w:val="20"/>
          <w:szCs w:val="20"/>
        </w:rPr>
        <w:t>s n</w:t>
      </w:r>
      <w:r>
        <w:rPr>
          <w:rFonts w:ascii="Arial" w:hAnsi="Arial" w:cs="Arial"/>
          <w:color w:val="000000"/>
          <w:spacing w:val="-1"/>
          <w:sz w:val="20"/>
          <w:szCs w:val="20"/>
        </w:rPr>
        <w:t>o</w:t>
      </w:r>
      <w:r>
        <w:rPr>
          <w:rFonts w:ascii="Arial" w:hAnsi="Arial" w:cs="Arial"/>
          <w:color w:val="000000"/>
          <w:sz w:val="20"/>
          <w:szCs w:val="20"/>
        </w:rPr>
        <w:t>t satisfied wi</w:t>
      </w:r>
      <w:r>
        <w:rPr>
          <w:rFonts w:ascii="Arial" w:hAnsi="Arial" w:cs="Arial"/>
          <w:color w:val="000000"/>
          <w:spacing w:val="-2"/>
          <w:sz w:val="20"/>
          <w:szCs w:val="20"/>
        </w:rPr>
        <w:t>t</w:t>
      </w:r>
      <w:r>
        <w:rPr>
          <w:rFonts w:ascii="Arial" w:hAnsi="Arial" w:cs="Arial"/>
          <w:color w:val="000000"/>
          <w:sz w:val="20"/>
          <w:szCs w:val="20"/>
        </w:rPr>
        <w:t>h the outc</w:t>
      </w:r>
      <w:r>
        <w:rPr>
          <w:rFonts w:ascii="Arial" w:hAnsi="Arial" w:cs="Arial"/>
          <w:color w:val="000000"/>
          <w:spacing w:val="-1"/>
          <w:sz w:val="20"/>
          <w:szCs w:val="20"/>
        </w:rPr>
        <w:t>o</w:t>
      </w:r>
      <w:r>
        <w:rPr>
          <w:rFonts w:ascii="Arial" w:hAnsi="Arial" w:cs="Arial"/>
          <w:color w:val="000000"/>
          <w:sz w:val="20"/>
          <w:szCs w:val="20"/>
        </w:rPr>
        <w:t>me</w:t>
      </w:r>
      <w:r w:rsidR="00BB225F">
        <w:rPr>
          <w:rFonts w:ascii="Arial" w:hAnsi="Arial" w:cs="Arial"/>
          <w:color w:val="000000"/>
          <w:sz w:val="20"/>
          <w:szCs w:val="20"/>
        </w:rPr>
        <w:t xml:space="preserve"> of discussions</w:t>
      </w:r>
      <w:r>
        <w:rPr>
          <w:rFonts w:ascii="Arial" w:hAnsi="Arial" w:cs="Arial"/>
          <w:color w:val="000000"/>
          <w:sz w:val="20"/>
          <w:szCs w:val="20"/>
        </w:rPr>
        <w:t>,</w:t>
      </w:r>
      <w:r w:rsidR="00BB225F">
        <w:rPr>
          <w:rFonts w:ascii="Arial" w:hAnsi="Arial" w:cs="Arial"/>
          <w:color w:val="000000"/>
          <w:sz w:val="20"/>
          <w:szCs w:val="20"/>
        </w:rPr>
        <w:t xml:space="preserve"> the narrowcaster will advise </w:t>
      </w:r>
      <w:r>
        <w:rPr>
          <w:rFonts w:ascii="Arial" w:hAnsi="Arial" w:cs="Arial"/>
          <w:color w:val="000000"/>
          <w:sz w:val="20"/>
          <w:szCs w:val="20"/>
        </w:rPr>
        <w:t xml:space="preserve">the </w:t>
      </w:r>
      <w:r w:rsidR="00BB225F">
        <w:rPr>
          <w:rFonts w:ascii="Arial" w:hAnsi="Arial" w:cs="Arial"/>
          <w:color w:val="000000"/>
          <w:sz w:val="20"/>
          <w:szCs w:val="20"/>
        </w:rPr>
        <w:t xml:space="preserve">subscriber to contact the </w:t>
      </w:r>
      <w:r>
        <w:rPr>
          <w:rFonts w:ascii="Arial" w:hAnsi="Arial" w:cs="Arial"/>
          <w:color w:val="000000"/>
          <w:sz w:val="20"/>
          <w:szCs w:val="20"/>
        </w:rPr>
        <w:t>relev</w:t>
      </w:r>
      <w:r>
        <w:rPr>
          <w:rFonts w:ascii="Arial" w:hAnsi="Arial" w:cs="Arial"/>
          <w:color w:val="000000"/>
          <w:spacing w:val="-1"/>
          <w:sz w:val="20"/>
          <w:szCs w:val="20"/>
        </w:rPr>
        <w:t>a</w:t>
      </w:r>
      <w:r>
        <w:rPr>
          <w:rFonts w:ascii="Arial" w:hAnsi="Arial" w:cs="Arial"/>
          <w:color w:val="000000"/>
          <w:sz w:val="20"/>
          <w:szCs w:val="20"/>
        </w:rPr>
        <w:t>nt co</w:t>
      </w:r>
      <w:r>
        <w:rPr>
          <w:rFonts w:ascii="Arial" w:hAnsi="Arial" w:cs="Arial"/>
          <w:color w:val="000000"/>
          <w:spacing w:val="-1"/>
          <w:sz w:val="20"/>
          <w:szCs w:val="20"/>
        </w:rPr>
        <w:t>ns</w:t>
      </w:r>
      <w:r>
        <w:rPr>
          <w:rFonts w:ascii="Arial" w:hAnsi="Arial" w:cs="Arial"/>
          <w:color w:val="000000"/>
          <w:sz w:val="20"/>
          <w:szCs w:val="20"/>
        </w:rPr>
        <w:t xml:space="preserve">umer </w:t>
      </w:r>
      <w:r>
        <w:rPr>
          <w:rFonts w:ascii="Arial" w:hAnsi="Arial" w:cs="Arial"/>
          <w:color w:val="000000"/>
          <w:spacing w:val="-1"/>
          <w:sz w:val="20"/>
          <w:szCs w:val="20"/>
        </w:rPr>
        <w:t>a</w:t>
      </w:r>
      <w:r>
        <w:rPr>
          <w:rFonts w:ascii="Arial" w:hAnsi="Arial" w:cs="Arial"/>
          <w:color w:val="000000"/>
          <w:sz w:val="20"/>
          <w:szCs w:val="20"/>
        </w:rPr>
        <w:t>dvis</w:t>
      </w:r>
      <w:r>
        <w:rPr>
          <w:rFonts w:ascii="Arial" w:hAnsi="Arial" w:cs="Arial"/>
          <w:color w:val="000000"/>
          <w:spacing w:val="-1"/>
          <w:sz w:val="20"/>
          <w:szCs w:val="20"/>
        </w:rPr>
        <w:t>o</w:t>
      </w:r>
      <w:r>
        <w:rPr>
          <w:rFonts w:ascii="Arial" w:hAnsi="Arial" w:cs="Arial"/>
          <w:color w:val="000000"/>
          <w:sz w:val="20"/>
          <w:szCs w:val="20"/>
        </w:rPr>
        <w:t xml:space="preserve">ry service of the state </w:t>
      </w:r>
      <w:r>
        <w:rPr>
          <w:rFonts w:ascii="Arial" w:hAnsi="Arial" w:cs="Arial"/>
          <w:color w:val="000000"/>
          <w:spacing w:val="-1"/>
          <w:sz w:val="20"/>
          <w:szCs w:val="20"/>
        </w:rPr>
        <w:t>o</w:t>
      </w:r>
      <w:r>
        <w:rPr>
          <w:rFonts w:ascii="Arial" w:hAnsi="Arial" w:cs="Arial"/>
          <w:color w:val="000000"/>
          <w:sz w:val="20"/>
          <w:szCs w:val="20"/>
        </w:rPr>
        <w:t>r territ</w:t>
      </w:r>
      <w:r>
        <w:rPr>
          <w:rFonts w:ascii="Arial" w:hAnsi="Arial" w:cs="Arial"/>
          <w:color w:val="000000"/>
          <w:spacing w:val="-1"/>
          <w:sz w:val="20"/>
          <w:szCs w:val="20"/>
        </w:rPr>
        <w:t>o</w:t>
      </w:r>
      <w:r>
        <w:rPr>
          <w:rFonts w:ascii="Arial" w:hAnsi="Arial" w:cs="Arial"/>
          <w:color w:val="000000"/>
          <w:sz w:val="20"/>
          <w:szCs w:val="20"/>
        </w:rPr>
        <w:t>ry in wh</w:t>
      </w:r>
      <w:r>
        <w:rPr>
          <w:rFonts w:ascii="Arial" w:hAnsi="Arial" w:cs="Arial"/>
          <w:color w:val="000000"/>
          <w:spacing w:val="-1"/>
          <w:sz w:val="20"/>
          <w:szCs w:val="20"/>
        </w:rPr>
        <w:t>ic</w:t>
      </w:r>
      <w:r>
        <w:rPr>
          <w:rFonts w:ascii="Arial" w:hAnsi="Arial" w:cs="Arial"/>
          <w:color w:val="000000"/>
          <w:sz w:val="20"/>
          <w:szCs w:val="20"/>
        </w:rPr>
        <w:t>h the su</w:t>
      </w:r>
      <w:r>
        <w:rPr>
          <w:rFonts w:ascii="Arial" w:hAnsi="Arial" w:cs="Arial"/>
          <w:color w:val="000000"/>
          <w:spacing w:val="-1"/>
          <w:sz w:val="20"/>
          <w:szCs w:val="20"/>
        </w:rPr>
        <w:t>bs</w:t>
      </w:r>
      <w:r>
        <w:rPr>
          <w:rFonts w:ascii="Arial" w:hAnsi="Arial" w:cs="Arial"/>
          <w:color w:val="000000"/>
          <w:sz w:val="20"/>
          <w:szCs w:val="20"/>
        </w:rPr>
        <w:t>cr</w:t>
      </w:r>
      <w:r>
        <w:rPr>
          <w:rFonts w:ascii="Arial" w:hAnsi="Arial" w:cs="Arial"/>
          <w:color w:val="000000"/>
          <w:spacing w:val="-1"/>
          <w:sz w:val="20"/>
          <w:szCs w:val="20"/>
        </w:rPr>
        <w:t>i</w:t>
      </w:r>
      <w:r>
        <w:rPr>
          <w:rFonts w:ascii="Arial" w:hAnsi="Arial" w:cs="Arial"/>
          <w:color w:val="000000"/>
          <w:sz w:val="20"/>
          <w:szCs w:val="20"/>
        </w:rPr>
        <w:t>ber</w:t>
      </w:r>
      <w:r>
        <w:rPr>
          <w:rFonts w:ascii="Arial" w:hAnsi="Arial" w:cs="Arial"/>
          <w:color w:val="000000"/>
          <w:spacing w:val="-1"/>
          <w:sz w:val="20"/>
          <w:szCs w:val="20"/>
        </w:rPr>
        <w:t xml:space="preserve"> </w:t>
      </w:r>
      <w:r>
        <w:rPr>
          <w:rFonts w:ascii="Arial" w:hAnsi="Arial" w:cs="Arial"/>
          <w:color w:val="000000"/>
          <w:sz w:val="20"/>
          <w:szCs w:val="20"/>
        </w:rPr>
        <w:t>r</w:t>
      </w:r>
      <w:r>
        <w:rPr>
          <w:rFonts w:ascii="Arial" w:hAnsi="Arial" w:cs="Arial"/>
          <w:color w:val="000000"/>
          <w:spacing w:val="-1"/>
          <w:sz w:val="20"/>
          <w:szCs w:val="20"/>
        </w:rPr>
        <w:t>e</w:t>
      </w:r>
      <w:r>
        <w:rPr>
          <w:rFonts w:ascii="Arial" w:hAnsi="Arial" w:cs="Arial"/>
          <w:color w:val="000000"/>
          <w:sz w:val="20"/>
          <w:szCs w:val="20"/>
        </w:rPr>
        <w:t>sid</w:t>
      </w:r>
      <w:r>
        <w:rPr>
          <w:rFonts w:ascii="Arial" w:hAnsi="Arial" w:cs="Arial"/>
          <w:color w:val="000000"/>
          <w:spacing w:val="-1"/>
          <w:sz w:val="20"/>
          <w:szCs w:val="20"/>
        </w:rPr>
        <w:t>e</w:t>
      </w:r>
      <w:r>
        <w:rPr>
          <w:rFonts w:ascii="Arial" w:hAnsi="Arial" w:cs="Arial"/>
          <w:color w:val="000000"/>
          <w:sz w:val="20"/>
          <w:szCs w:val="20"/>
        </w:rPr>
        <w:t>s</w:t>
      </w:r>
      <w:r w:rsidR="00BB225F">
        <w:rPr>
          <w:rFonts w:ascii="Arial" w:hAnsi="Arial" w:cs="Arial"/>
          <w:color w:val="000000"/>
          <w:sz w:val="20"/>
          <w:szCs w:val="20"/>
        </w:rPr>
        <w:t>. A list of relevant consumer advisory services is attached to these Codes as</w:t>
      </w:r>
      <w:r>
        <w:rPr>
          <w:rFonts w:ascii="Arial" w:hAnsi="Arial" w:cs="Arial"/>
          <w:color w:val="000000"/>
          <w:sz w:val="20"/>
          <w:szCs w:val="20"/>
        </w:rPr>
        <w:t xml:space="preserve"> </w:t>
      </w:r>
      <w:r w:rsidR="0050181B">
        <w:rPr>
          <w:rFonts w:ascii="Arial" w:hAnsi="Arial" w:cs="Arial"/>
          <w:color w:val="000000"/>
          <w:sz w:val="20"/>
          <w:szCs w:val="20"/>
        </w:rPr>
        <w:t xml:space="preserve">Attachment </w:t>
      </w:r>
      <w:r w:rsidR="007A044A">
        <w:rPr>
          <w:rFonts w:ascii="Arial" w:hAnsi="Arial" w:cs="Arial"/>
          <w:color w:val="000000"/>
          <w:sz w:val="20"/>
          <w:szCs w:val="20"/>
        </w:rPr>
        <w:t>B.</w:t>
      </w:r>
    </w:p>
    <w:p w:rsidR="006A37BB" w:rsidRDefault="006A37BB">
      <w:pPr>
        <w:widowControl w:val="0"/>
        <w:autoSpaceDE w:val="0"/>
        <w:autoSpaceDN w:val="0"/>
        <w:adjustRightInd w:val="0"/>
        <w:spacing w:before="6" w:after="0" w:line="140" w:lineRule="exact"/>
        <w:rPr>
          <w:rFonts w:ascii="Arial" w:hAnsi="Arial" w:cs="Arial"/>
          <w:color w:val="000000"/>
          <w:sz w:val="14"/>
          <w:szCs w:val="14"/>
        </w:rPr>
      </w:pPr>
    </w:p>
    <w:p w:rsidR="008F5C4F" w:rsidRDefault="008F5C4F">
      <w:pPr>
        <w:spacing w:after="0" w:line="240" w:lineRule="auto"/>
        <w:rPr>
          <w:rFonts w:ascii="Arial" w:hAnsi="Arial" w:cs="Arial"/>
          <w:color w:val="000000"/>
          <w:sz w:val="20"/>
          <w:szCs w:val="20"/>
        </w:rPr>
      </w:pPr>
      <w:r>
        <w:rPr>
          <w:rFonts w:ascii="Arial" w:hAnsi="Arial" w:cs="Arial"/>
          <w:color w:val="000000"/>
          <w:sz w:val="20"/>
          <w:szCs w:val="20"/>
        </w:rPr>
        <w:br w:type="page"/>
      </w:r>
    </w:p>
    <w:p w:rsidR="008F5C4F" w:rsidRPr="003010AD" w:rsidRDefault="008F5C4F" w:rsidP="00C52C85">
      <w:pPr>
        <w:spacing w:after="0"/>
        <w:rPr>
          <w:rFonts w:ascii="Arial" w:hAnsi="Arial" w:cs="Arial"/>
          <w:b/>
          <w:sz w:val="20"/>
          <w:szCs w:val="20"/>
        </w:rPr>
      </w:pPr>
      <w:r w:rsidRPr="003010AD">
        <w:rPr>
          <w:rFonts w:ascii="Arial" w:hAnsi="Arial" w:cs="Arial"/>
          <w:b/>
          <w:sz w:val="20"/>
          <w:szCs w:val="20"/>
        </w:rPr>
        <w:lastRenderedPageBreak/>
        <w:t xml:space="preserve">APPENDIX A: </w:t>
      </w:r>
      <w:r>
        <w:rPr>
          <w:rFonts w:ascii="Arial" w:hAnsi="Arial" w:cs="Arial"/>
          <w:b/>
          <w:sz w:val="20"/>
          <w:szCs w:val="20"/>
        </w:rPr>
        <w:t>BETTING ADVERTISING</w:t>
      </w:r>
      <w:r w:rsidRPr="003010AD">
        <w:rPr>
          <w:rFonts w:ascii="Arial" w:hAnsi="Arial" w:cs="Arial"/>
          <w:b/>
          <w:sz w:val="20"/>
          <w:szCs w:val="20"/>
        </w:rPr>
        <w:t xml:space="preserve"> IN </w:t>
      </w:r>
      <w:r>
        <w:rPr>
          <w:rFonts w:ascii="Arial" w:hAnsi="Arial" w:cs="Arial"/>
          <w:b/>
          <w:sz w:val="20"/>
          <w:szCs w:val="20"/>
        </w:rPr>
        <w:t xml:space="preserve">A LIVE </w:t>
      </w:r>
      <w:r w:rsidRPr="003010AD">
        <w:rPr>
          <w:rFonts w:ascii="Arial" w:hAnsi="Arial" w:cs="Arial"/>
          <w:b/>
          <w:sz w:val="20"/>
          <w:szCs w:val="20"/>
        </w:rPr>
        <w:t>SPORT</w:t>
      </w:r>
      <w:r>
        <w:rPr>
          <w:rFonts w:ascii="Arial" w:hAnsi="Arial" w:cs="Arial"/>
          <w:b/>
          <w:sz w:val="20"/>
          <w:szCs w:val="20"/>
        </w:rPr>
        <w:t>ING</w:t>
      </w:r>
      <w:r w:rsidRPr="003010AD">
        <w:rPr>
          <w:rFonts w:ascii="Arial" w:hAnsi="Arial" w:cs="Arial"/>
          <w:b/>
          <w:sz w:val="20"/>
          <w:szCs w:val="20"/>
        </w:rPr>
        <w:t xml:space="preserve"> </w:t>
      </w:r>
      <w:r>
        <w:rPr>
          <w:rFonts w:ascii="Arial" w:hAnsi="Arial" w:cs="Arial"/>
          <w:b/>
          <w:sz w:val="20"/>
          <w:szCs w:val="20"/>
        </w:rPr>
        <w:t>EVENT</w:t>
      </w:r>
    </w:p>
    <w:p w:rsidR="008F5C4F" w:rsidRPr="00FC2DF8" w:rsidRDefault="008F5C4F" w:rsidP="008F5C4F">
      <w:pPr>
        <w:pStyle w:val="ListParagraph"/>
        <w:ind w:left="426" w:hangingChars="213" w:hanging="426"/>
        <w:rPr>
          <w:rFonts w:ascii="Arial" w:hAnsi="Arial" w:cs="Arial"/>
          <w:sz w:val="20"/>
          <w:szCs w:val="20"/>
          <w:lang w:val="en-AU"/>
        </w:rPr>
      </w:pPr>
    </w:p>
    <w:p w:rsidR="00A9492B" w:rsidRPr="009D269B" w:rsidRDefault="00A9492B" w:rsidP="00A9492B">
      <w:pPr>
        <w:spacing w:before="120" w:after="120"/>
        <w:rPr>
          <w:b/>
          <w:i/>
        </w:rPr>
      </w:pPr>
      <w:r w:rsidRPr="00C72C55">
        <w:rPr>
          <w:rFonts w:ascii="Arial" w:hAnsi="Arial" w:cs="Arial"/>
          <w:b/>
          <w:i/>
          <w:sz w:val="20"/>
        </w:rPr>
        <w:t>Betting Advertising during a Live Sporting Event</w:t>
      </w:r>
    </w:p>
    <w:p w:rsidR="00A9492B" w:rsidRDefault="00A9492B" w:rsidP="00A9492B">
      <w:pPr>
        <w:pStyle w:val="ListParagraph"/>
        <w:numPr>
          <w:ilvl w:val="0"/>
          <w:numId w:val="15"/>
        </w:numPr>
        <w:spacing w:before="120" w:after="120" w:line="276" w:lineRule="auto"/>
        <w:ind w:left="426" w:hangingChars="213" w:hanging="426"/>
        <w:rPr>
          <w:rFonts w:ascii="Arial" w:hAnsi="Arial" w:cs="Arial"/>
          <w:sz w:val="20"/>
        </w:rPr>
      </w:pPr>
      <w:bookmarkStart w:id="0" w:name="_Ref506463543"/>
      <w:r>
        <w:rPr>
          <w:rFonts w:ascii="Arial" w:hAnsi="Arial" w:cs="Arial"/>
          <w:sz w:val="20"/>
        </w:rPr>
        <w:t xml:space="preserve">From 5:00am to 8:30pm, </w:t>
      </w:r>
      <w:r w:rsidRPr="007F6765">
        <w:rPr>
          <w:rFonts w:ascii="Arial" w:hAnsi="Arial" w:cs="Arial"/>
          <w:sz w:val="20"/>
        </w:rPr>
        <w:t>a</w:t>
      </w:r>
      <w:r w:rsidRPr="003522B7">
        <w:rPr>
          <w:rFonts w:ascii="Arial" w:hAnsi="Arial" w:cs="Arial"/>
          <w:sz w:val="20"/>
        </w:rPr>
        <w:t xml:space="preserve"> Licensee must </w:t>
      </w:r>
      <w:r>
        <w:rPr>
          <w:rFonts w:ascii="Arial" w:hAnsi="Arial" w:cs="Arial"/>
          <w:sz w:val="20"/>
        </w:rPr>
        <w:t xml:space="preserve">not broadcast </w:t>
      </w:r>
      <w:r w:rsidRPr="00E96719">
        <w:rPr>
          <w:rFonts w:ascii="Arial" w:hAnsi="Arial" w:cs="Arial"/>
          <w:sz w:val="20"/>
        </w:rPr>
        <w:t xml:space="preserve">Betting Advertising </w:t>
      </w:r>
      <w:r>
        <w:rPr>
          <w:rFonts w:ascii="Arial" w:hAnsi="Arial" w:cs="Arial"/>
          <w:sz w:val="20"/>
        </w:rPr>
        <w:t>during a Live Sporting Event:</w:t>
      </w:r>
    </w:p>
    <w:p w:rsidR="00A9492B" w:rsidRDefault="00A9492B" w:rsidP="00A9492B">
      <w:pPr>
        <w:pStyle w:val="ListParagraph"/>
        <w:spacing w:before="120" w:after="120"/>
        <w:ind w:left="851" w:hanging="425"/>
        <w:rPr>
          <w:rFonts w:ascii="Arial" w:hAnsi="Arial" w:cs="Arial"/>
          <w:sz w:val="20"/>
        </w:rPr>
      </w:pPr>
      <w:r>
        <w:rPr>
          <w:rFonts w:ascii="Arial" w:hAnsi="Arial" w:cs="Arial"/>
          <w:sz w:val="20"/>
        </w:rPr>
        <w:t xml:space="preserve">a) </w:t>
      </w:r>
      <w:r>
        <w:rPr>
          <w:rFonts w:ascii="Arial" w:hAnsi="Arial" w:cs="Arial"/>
          <w:sz w:val="20"/>
        </w:rPr>
        <w:tab/>
        <w:t xml:space="preserve">from </w:t>
      </w:r>
      <w:r w:rsidRPr="0003423A">
        <w:rPr>
          <w:rFonts w:ascii="Arial" w:hAnsi="Arial" w:cs="Arial"/>
          <w:sz w:val="20"/>
        </w:rPr>
        <w:t xml:space="preserve">5 minutes before the </w:t>
      </w:r>
      <w:r w:rsidRPr="00A8751D">
        <w:rPr>
          <w:rFonts w:ascii="Arial" w:hAnsi="Arial" w:cs="Arial"/>
          <w:sz w:val="20"/>
        </w:rPr>
        <w:t>Scheduled Start of Play</w:t>
      </w:r>
      <w:r>
        <w:rPr>
          <w:rFonts w:ascii="Arial" w:hAnsi="Arial" w:cs="Arial"/>
          <w:sz w:val="20"/>
        </w:rPr>
        <w:t>, where live-to-air coverage of Play commences no earlier than the Scheduled Start of Play;</w:t>
      </w:r>
    </w:p>
    <w:p w:rsidR="00A9492B" w:rsidRDefault="00A9492B" w:rsidP="00A9492B">
      <w:pPr>
        <w:pStyle w:val="ListParagraph"/>
        <w:spacing w:before="120" w:after="120"/>
        <w:ind w:left="851" w:hanging="425"/>
        <w:rPr>
          <w:rFonts w:ascii="Arial" w:hAnsi="Arial" w:cs="Arial"/>
          <w:sz w:val="20"/>
        </w:rPr>
      </w:pPr>
      <w:r>
        <w:rPr>
          <w:rFonts w:ascii="Arial" w:hAnsi="Arial" w:cs="Arial"/>
          <w:sz w:val="20"/>
        </w:rPr>
        <w:t xml:space="preserve">b) </w:t>
      </w:r>
      <w:r>
        <w:rPr>
          <w:rFonts w:ascii="Arial" w:hAnsi="Arial" w:cs="Arial"/>
          <w:sz w:val="20"/>
        </w:rPr>
        <w:tab/>
      </w:r>
      <w:proofErr w:type="gramStart"/>
      <w:r>
        <w:rPr>
          <w:rFonts w:ascii="Arial" w:hAnsi="Arial" w:cs="Arial"/>
          <w:sz w:val="20"/>
        </w:rPr>
        <w:t>in</w:t>
      </w:r>
      <w:proofErr w:type="gramEnd"/>
      <w:r>
        <w:rPr>
          <w:rFonts w:ascii="Arial" w:hAnsi="Arial" w:cs="Arial"/>
          <w:sz w:val="20"/>
        </w:rPr>
        <w:t xml:space="preserve"> all other cases, five minutes before the broadcast of the first Program that includes the Live Sporting Event,</w:t>
      </w:r>
    </w:p>
    <w:p w:rsidR="00A9492B" w:rsidRDefault="00A9492B" w:rsidP="00A9492B">
      <w:pPr>
        <w:pStyle w:val="ListParagraph"/>
        <w:spacing w:before="120" w:after="120"/>
        <w:ind w:left="426"/>
        <w:rPr>
          <w:rFonts w:ascii="Arial" w:hAnsi="Arial" w:cs="Arial"/>
          <w:sz w:val="20"/>
        </w:rPr>
      </w:pPr>
      <w:proofErr w:type="gramStart"/>
      <w:r w:rsidRPr="0003423A">
        <w:rPr>
          <w:rFonts w:ascii="Arial" w:hAnsi="Arial" w:cs="Arial"/>
          <w:sz w:val="20"/>
        </w:rPr>
        <w:t>until</w:t>
      </w:r>
      <w:proofErr w:type="gramEnd"/>
      <w:r w:rsidRPr="0003423A">
        <w:rPr>
          <w:rFonts w:ascii="Arial" w:hAnsi="Arial" w:cs="Arial"/>
          <w:sz w:val="20"/>
        </w:rPr>
        <w:t xml:space="preserve"> 5 minutes af</w:t>
      </w:r>
      <w:r>
        <w:rPr>
          <w:rFonts w:ascii="Arial" w:hAnsi="Arial" w:cs="Arial"/>
          <w:sz w:val="20"/>
        </w:rPr>
        <w:t>ter the conclusion of live-to-air coverage of Play.</w:t>
      </w:r>
      <w:bookmarkEnd w:id="0"/>
    </w:p>
    <w:p w:rsidR="00A9492B" w:rsidRPr="009A6F63" w:rsidRDefault="00A9492B" w:rsidP="00A9492B">
      <w:pPr>
        <w:pStyle w:val="ListParagraph"/>
        <w:numPr>
          <w:ilvl w:val="0"/>
          <w:numId w:val="15"/>
        </w:numPr>
        <w:spacing w:before="120" w:after="120" w:line="276" w:lineRule="auto"/>
        <w:ind w:left="426" w:hangingChars="213" w:hanging="426"/>
        <w:rPr>
          <w:rFonts w:ascii="Arial" w:hAnsi="Arial" w:cs="Arial"/>
          <w:sz w:val="20"/>
        </w:rPr>
      </w:pPr>
      <w:bookmarkStart w:id="1" w:name="_Ref506791949"/>
      <w:bookmarkStart w:id="2" w:name="_Ref507521240"/>
      <w:r w:rsidRPr="009A6F63">
        <w:rPr>
          <w:rFonts w:ascii="Arial" w:hAnsi="Arial" w:cs="Arial"/>
          <w:sz w:val="20"/>
        </w:rPr>
        <w:t>From 8.30pm to 5:00am, a Licensee must not broadcast Betting Advertising during Play in a Live Sporting Event but may broadcast Betting Advertising:</w:t>
      </w:r>
      <w:bookmarkEnd w:id="1"/>
      <w:bookmarkEnd w:id="2"/>
    </w:p>
    <w:p w:rsidR="00A9492B" w:rsidRDefault="00A9492B" w:rsidP="00A9492B">
      <w:pPr>
        <w:pStyle w:val="ListParagraph"/>
        <w:numPr>
          <w:ilvl w:val="0"/>
          <w:numId w:val="16"/>
        </w:numPr>
        <w:spacing w:before="120" w:after="120" w:line="360" w:lineRule="auto"/>
        <w:ind w:left="851" w:hanging="425"/>
        <w:contextualSpacing/>
        <w:rPr>
          <w:rFonts w:ascii="Arial" w:hAnsi="Arial" w:cs="Arial"/>
          <w:sz w:val="20"/>
        </w:rPr>
      </w:pPr>
      <w:r>
        <w:rPr>
          <w:rFonts w:ascii="Arial" w:hAnsi="Arial" w:cs="Arial"/>
          <w:sz w:val="20"/>
        </w:rPr>
        <w:t>before Play has commenced;</w:t>
      </w:r>
    </w:p>
    <w:p w:rsidR="00A9492B" w:rsidRDefault="00A9492B" w:rsidP="00A9492B">
      <w:pPr>
        <w:pStyle w:val="ListParagraph"/>
        <w:numPr>
          <w:ilvl w:val="0"/>
          <w:numId w:val="16"/>
        </w:numPr>
        <w:spacing w:before="120" w:after="120" w:line="360" w:lineRule="auto"/>
        <w:ind w:left="851" w:hanging="425"/>
        <w:contextualSpacing/>
        <w:rPr>
          <w:rFonts w:ascii="Arial" w:hAnsi="Arial" w:cs="Arial"/>
          <w:sz w:val="20"/>
        </w:rPr>
      </w:pPr>
      <w:r>
        <w:rPr>
          <w:rFonts w:ascii="Arial" w:hAnsi="Arial" w:cs="Arial"/>
          <w:sz w:val="20"/>
        </w:rPr>
        <w:t>during Scheduled Breaks in Play;</w:t>
      </w:r>
    </w:p>
    <w:p w:rsidR="00A9492B" w:rsidRDefault="00A9492B" w:rsidP="00A9492B">
      <w:pPr>
        <w:pStyle w:val="ListParagraph"/>
        <w:numPr>
          <w:ilvl w:val="0"/>
          <w:numId w:val="16"/>
        </w:numPr>
        <w:spacing w:before="120" w:after="120" w:line="360" w:lineRule="auto"/>
        <w:ind w:left="851" w:hanging="425"/>
        <w:contextualSpacing/>
        <w:rPr>
          <w:rFonts w:ascii="Arial" w:hAnsi="Arial" w:cs="Arial"/>
          <w:sz w:val="20"/>
        </w:rPr>
      </w:pPr>
      <w:r>
        <w:rPr>
          <w:rFonts w:ascii="Arial" w:hAnsi="Arial" w:cs="Arial"/>
          <w:sz w:val="20"/>
        </w:rPr>
        <w:t>during Unscheduled Postponements in Play; and</w:t>
      </w:r>
    </w:p>
    <w:p w:rsidR="00A9492B" w:rsidRDefault="00A9492B" w:rsidP="00A9492B">
      <w:pPr>
        <w:pStyle w:val="ListParagraph"/>
        <w:numPr>
          <w:ilvl w:val="0"/>
          <w:numId w:val="16"/>
        </w:numPr>
        <w:spacing w:before="120" w:after="120" w:line="360" w:lineRule="auto"/>
        <w:ind w:left="851" w:hanging="425"/>
        <w:contextualSpacing/>
        <w:rPr>
          <w:rFonts w:ascii="Arial" w:hAnsi="Arial" w:cs="Arial"/>
          <w:sz w:val="20"/>
        </w:rPr>
      </w:pPr>
      <w:proofErr w:type="gramStart"/>
      <w:r>
        <w:rPr>
          <w:rFonts w:ascii="Arial" w:hAnsi="Arial" w:cs="Arial"/>
          <w:sz w:val="20"/>
        </w:rPr>
        <w:t>after</w:t>
      </w:r>
      <w:proofErr w:type="gramEnd"/>
      <w:r>
        <w:rPr>
          <w:rFonts w:ascii="Arial" w:hAnsi="Arial" w:cs="Arial"/>
          <w:sz w:val="20"/>
        </w:rPr>
        <w:t xml:space="preserve"> Play has concluded.</w:t>
      </w:r>
    </w:p>
    <w:p w:rsidR="00A9492B" w:rsidRDefault="00A9492B" w:rsidP="00A9492B">
      <w:pPr>
        <w:spacing w:before="120" w:after="120"/>
        <w:rPr>
          <w:rFonts w:ascii="Arial" w:hAnsi="Arial" w:cs="Arial"/>
          <w:sz w:val="20"/>
        </w:rPr>
      </w:pPr>
      <w:r>
        <w:rPr>
          <w:rFonts w:ascii="Arial" w:hAnsi="Arial" w:cs="Arial"/>
          <w:b/>
          <w:i/>
          <w:sz w:val="20"/>
        </w:rPr>
        <w:t>Promotions of Betting Odds during a Live Sporting Event</w:t>
      </w:r>
    </w:p>
    <w:p w:rsidR="00A9492B" w:rsidRDefault="00A9492B" w:rsidP="00A9492B">
      <w:pPr>
        <w:pStyle w:val="ListParagraph"/>
        <w:numPr>
          <w:ilvl w:val="0"/>
          <w:numId w:val="39"/>
        </w:numPr>
        <w:spacing w:before="120" w:after="120" w:line="276" w:lineRule="auto"/>
        <w:rPr>
          <w:rFonts w:ascii="Arial" w:hAnsi="Arial" w:cs="Arial"/>
          <w:sz w:val="20"/>
        </w:rPr>
      </w:pPr>
      <w:bookmarkStart w:id="3" w:name="_Ref507521409"/>
      <w:bookmarkStart w:id="4" w:name="_Ref506463549"/>
      <w:r>
        <w:rPr>
          <w:rFonts w:ascii="Arial" w:hAnsi="Arial" w:cs="Arial"/>
          <w:sz w:val="20"/>
        </w:rPr>
        <w:t>From 5:00am to 8.30pm, a Licensee must not broadcast a Promotion of Betting Odds during a Live Sporting Event:</w:t>
      </w:r>
      <w:bookmarkEnd w:id="3"/>
    </w:p>
    <w:p w:rsidR="00A9492B" w:rsidRDefault="00A9492B" w:rsidP="00A9492B">
      <w:pPr>
        <w:pStyle w:val="ListParagraph"/>
        <w:numPr>
          <w:ilvl w:val="0"/>
          <w:numId w:val="40"/>
        </w:numPr>
        <w:spacing w:before="120" w:after="120" w:line="276" w:lineRule="auto"/>
        <w:rPr>
          <w:rFonts w:ascii="Arial" w:hAnsi="Arial" w:cs="Arial"/>
          <w:sz w:val="20"/>
        </w:rPr>
      </w:pPr>
      <w:r>
        <w:rPr>
          <w:rFonts w:ascii="Arial" w:hAnsi="Arial" w:cs="Arial"/>
          <w:sz w:val="20"/>
        </w:rPr>
        <w:t>from 5 minutes before the Scheduled Start of Play, where live-to-air coverage of Play commences no earlier than the Scheduled Start of Play;</w:t>
      </w:r>
    </w:p>
    <w:p w:rsidR="00A9492B" w:rsidRDefault="00A9492B" w:rsidP="00A9492B">
      <w:pPr>
        <w:pStyle w:val="ListParagraph"/>
        <w:numPr>
          <w:ilvl w:val="0"/>
          <w:numId w:val="40"/>
        </w:numPr>
        <w:spacing w:before="120" w:after="120" w:line="276" w:lineRule="auto"/>
        <w:rPr>
          <w:rFonts w:ascii="Arial" w:hAnsi="Arial" w:cs="Arial"/>
          <w:sz w:val="20"/>
        </w:rPr>
      </w:pPr>
      <w:r>
        <w:rPr>
          <w:rFonts w:ascii="Arial" w:hAnsi="Arial" w:cs="Arial"/>
          <w:sz w:val="20"/>
        </w:rPr>
        <w:t>in all other cases, five minutes before the broadcast of the first Program that includes the Live Sporting Event,</w:t>
      </w:r>
    </w:p>
    <w:p w:rsidR="00A9492B" w:rsidRPr="009A6F63" w:rsidRDefault="00A9492B" w:rsidP="00A9492B">
      <w:pPr>
        <w:spacing w:before="120" w:after="120"/>
        <w:ind w:left="426"/>
        <w:rPr>
          <w:rFonts w:ascii="Arial" w:hAnsi="Arial" w:cs="Arial"/>
          <w:sz w:val="20"/>
        </w:rPr>
      </w:pPr>
      <w:proofErr w:type="gramStart"/>
      <w:r w:rsidRPr="009A6F63">
        <w:rPr>
          <w:rFonts w:ascii="Arial" w:hAnsi="Arial" w:cs="Arial"/>
          <w:sz w:val="20"/>
        </w:rPr>
        <w:t>until</w:t>
      </w:r>
      <w:proofErr w:type="gramEnd"/>
      <w:r w:rsidRPr="009A6F63">
        <w:rPr>
          <w:rFonts w:ascii="Arial" w:hAnsi="Arial" w:cs="Arial"/>
          <w:sz w:val="20"/>
        </w:rPr>
        <w:t xml:space="preserve"> 5 minutes after the conclusion of </w:t>
      </w:r>
      <w:r>
        <w:rPr>
          <w:rFonts w:ascii="Arial" w:hAnsi="Arial" w:cs="Arial"/>
          <w:sz w:val="20"/>
        </w:rPr>
        <w:t xml:space="preserve">live-to-air coverage of </w:t>
      </w:r>
      <w:r w:rsidRPr="009A6F63">
        <w:rPr>
          <w:rFonts w:ascii="Arial" w:hAnsi="Arial" w:cs="Arial"/>
          <w:sz w:val="20"/>
        </w:rPr>
        <w:t>Play.</w:t>
      </w:r>
      <w:bookmarkEnd w:id="4"/>
    </w:p>
    <w:p w:rsidR="00A9492B" w:rsidRDefault="00A9492B" w:rsidP="00A9492B">
      <w:pPr>
        <w:pStyle w:val="ListParagraph"/>
        <w:numPr>
          <w:ilvl w:val="0"/>
          <w:numId w:val="39"/>
        </w:numPr>
        <w:spacing w:before="120" w:after="120" w:line="276" w:lineRule="auto"/>
        <w:ind w:left="426" w:hangingChars="213" w:hanging="426"/>
        <w:rPr>
          <w:rFonts w:ascii="Arial" w:hAnsi="Arial" w:cs="Arial"/>
          <w:sz w:val="20"/>
        </w:rPr>
      </w:pPr>
      <w:bookmarkStart w:id="5" w:name="_Ref506791956"/>
      <w:r>
        <w:rPr>
          <w:rFonts w:ascii="Arial" w:hAnsi="Arial" w:cs="Arial"/>
          <w:sz w:val="20"/>
        </w:rPr>
        <w:t xml:space="preserve">From 8.30pm to 5:00am, a Licensee must not broadcast a Promotion of Betting Odds </w:t>
      </w:r>
      <w:r w:rsidRPr="00B13DE3">
        <w:rPr>
          <w:rFonts w:ascii="Arial" w:hAnsi="Arial" w:cs="Arial"/>
          <w:sz w:val="20"/>
        </w:rPr>
        <w:t>during Play</w:t>
      </w:r>
      <w:r>
        <w:rPr>
          <w:rFonts w:ascii="Arial" w:hAnsi="Arial" w:cs="Arial"/>
          <w:sz w:val="20"/>
        </w:rPr>
        <w:t xml:space="preserve"> in a Live Sporting Event but may broadcast a Promotion of Betting Odds other than by a Commentator:</w:t>
      </w:r>
      <w:bookmarkEnd w:id="5"/>
    </w:p>
    <w:p w:rsidR="00A9492B" w:rsidRDefault="00A9492B" w:rsidP="00A9492B">
      <w:pPr>
        <w:pStyle w:val="ListParagraph"/>
        <w:numPr>
          <w:ilvl w:val="0"/>
          <w:numId w:val="20"/>
        </w:numPr>
        <w:spacing w:before="120" w:after="120" w:line="360" w:lineRule="auto"/>
        <w:ind w:left="851" w:hanging="425"/>
        <w:contextualSpacing/>
        <w:rPr>
          <w:rFonts w:ascii="Arial" w:hAnsi="Arial" w:cs="Arial"/>
          <w:sz w:val="20"/>
        </w:rPr>
      </w:pPr>
      <w:r>
        <w:rPr>
          <w:rFonts w:ascii="Arial" w:hAnsi="Arial" w:cs="Arial"/>
          <w:sz w:val="20"/>
        </w:rPr>
        <w:t>before Play has commenced or after Play has concluded; and</w:t>
      </w:r>
    </w:p>
    <w:p w:rsidR="00A9492B" w:rsidRDefault="00A9492B" w:rsidP="00A9492B">
      <w:pPr>
        <w:pStyle w:val="ListParagraph"/>
        <w:numPr>
          <w:ilvl w:val="0"/>
          <w:numId w:val="20"/>
        </w:numPr>
        <w:spacing w:before="120" w:after="120" w:line="360" w:lineRule="auto"/>
        <w:ind w:left="851" w:hanging="425"/>
        <w:contextualSpacing/>
        <w:rPr>
          <w:rFonts w:ascii="Arial" w:hAnsi="Arial" w:cs="Arial"/>
          <w:sz w:val="20"/>
        </w:rPr>
      </w:pPr>
      <w:proofErr w:type="gramStart"/>
      <w:r>
        <w:rPr>
          <w:rFonts w:ascii="Arial" w:hAnsi="Arial" w:cs="Arial"/>
          <w:sz w:val="20"/>
        </w:rPr>
        <w:t>during</w:t>
      </w:r>
      <w:proofErr w:type="gramEnd"/>
      <w:r>
        <w:rPr>
          <w:rFonts w:ascii="Arial" w:hAnsi="Arial" w:cs="Arial"/>
          <w:sz w:val="20"/>
        </w:rPr>
        <w:t xml:space="preserve"> Play in a Long Form Live Sporting Event, as part of a distinct break of at least 90 seconds, and in the Permitted Frequency, provided that the Promotion of Betting Odds is not for a race, match or game that has already commenced. </w:t>
      </w:r>
    </w:p>
    <w:p w:rsidR="00A9492B" w:rsidRPr="00B13DE3" w:rsidRDefault="00A9492B" w:rsidP="00A9492B">
      <w:pPr>
        <w:spacing w:before="120" w:after="240"/>
        <w:rPr>
          <w:rFonts w:ascii="Arial" w:hAnsi="Arial" w:cs="Arial"/>
          <w:b/>
          <w:i/>
          <w:sz w:val="20"/>
        </w:rPr>
      </w:pPr>
      <w:r>
        <w:rPr>
          <w:rFonts w:ascii="Arial" w:hAnsi="Arial" w:cs="Arial"/>
          <w:b/>
          <w:i/>
          <w:sz w:val="20"/>
        </w:rPr>
        <w:t>Promotion of Betting Odds by a Commentator</w:t>
      </w:r>
    </w:p>
    <w:p w:rsidR="00A9492B" w:rsidRDefault="00A9492B" w:rsidP="00A9492B">
      <w:pPr>
        <w:pStyle w:val="ListParagraph"/>
        <w:numPr>
          <w:ilvl w:val="0"/>
          <w:numId w:val="39"/>
        </w:numPr>
        <w:spacing w:before="120" w:after="120" w:line="276" w:lineRule="auto"/>
        <w:ind w:left="426" w:hangingChars="213" w:hanging="426"/>
        <w:rPr>
          <w:rFonts w:ascii="Arial" w:hAnsi="Arial" w:cs="Arial"/>
          <w:sz w:val="20"/>
        </w:rPr>
      </w:pPr>
      <w:r>
        <w:rPr>
          <w:rFonts w:ascii="Arial" w:hAnsi="Arial" w:cs="Arial"/>
          <w:sz w:val="20"/>
        </w:rPr>
        <w:t>A Licensee must not broadcast a Promotion of Betting Odds by a Commentator of a Live Sporting Event any time:</w:t>
      </w:r>
    </w:p>
    <w:p w:rsidR="00A9492B" w:rsidRDefault="00A9492B" w:rsidP="00A9492B">
      <w:pPr>
        <w:pStyle w:val="ListParagraph"/>
        <w:numPr>
          <w:ilvl w:val="0"/>
          <w:numId w:val="21"/>
        </w:numPr>
        <w:spacing w:before="120" w:after="120" w:line="360" w:lineRule="auto"/>
        <w:ind w:left="851" w:hanging="425"/>
        <w:contextualSpacing/>
        <w:rPr>
          <w:rFonts w:ascii="Arial" w:hAnsi="Arial" w:cs="Arial"/>
          <w:sz w:val="20"/>
        </w:rPr>
      </w:pPr>
      <w:r>
        <w:rPr>
          <w:rFonts w:ascii="Arial" w:hAnsi="Arial" w:cs="Arial"/>
          <w:sz w:val="20"/>
        </w:rPr>
        <w:t xml:space="preserve">from 30 minutes before the commencement of Play; and </w:t>
      </w:r>
    </w:p>
    <w:p w:rsidR="00A9492B" w:rsidRDefault="00A9492B" w:rsidP="00A9492B">
      <w:pPr>
        <w:pStyle w:val="ListParagraph"/>
        <w:numPr>
          <w:ilvl w:val="0"/>
          <w:numId w:val="21"/>
        </w:numPr>
        <w:spacing w:before="120" w:after="120" w:line="360" w:lineRule="auto"/>
        <w:ind w:left="851" w:hanging="425"/>
        <w:contextualSpacing/>
        <w:rPr>
          <w:rFonts w:ascii="Arial" w:hAnsi="Arial" w:cs="Arial"/>
          <w:sz w:val="20"/>
        </w:rPr>
      </w:pPr>
      <w:proofErr w:type="gramStart"/>
      <w:r>
        <w:rPr>
          <w:rFonts w:ascii="Arial" w:hAnsi="Arial" w:cs="Arial"/>
          <w:sz w:val="20"/>
        </w:rPr>
        <w:t>until</w:t>
      </w:r>
      <w:proofErr w:type="gramEnd"/>
      <w:r>
        <w:rPr>
          <w:rFonts w:ascii="Arial" w:hAnsi="Arial" w:cs="Arial"/>
          <w:sz w:val="20"/>
        </w:rPr>
        <w:t xml:space="preserve"> 30 minutes after the conclusion of Play.</w:t>
      </w:r>
    </w:p>
    <w:p w:rsidR="00A9492B" w:rsidRPr="00AC10D0" w:rsidRDefault="00A9492B" w:rsidP="00A9492B">
      <w:pPr>
        <w:keepNext/>
        <w:spacing w:before="120" w:after="120" w:line="360" w:lineRule="auto"/>
        <w:rPr>
          <w:rFonts w:ascii="Arial" w:hAnsi="Arial" w:cs="Arial"/>
          <w:b/>
          <w:i/>
          <w:sz w:val="20"/>
        </w:rPr>
      </w:pPr>
      <w:r>
        <w:rPr>
          <w:rFonts w:ascii="Arial" w:hAnsi="Arial" w:cs="Arial"/>
          <w:b/>
          <w:i/>
          <w:sz w:val="20"/>
        </w:rPr>
        <w:lastRenderedPageBreak/>
        <w:t>Representatives of gambling or betting organisations</w:t>
      </w:r>
    </w:p>
    <w:p w:rsidR="00A9492B" w:rsidRDefault="00A9492B" w:rsidP="00A9492B">
      <w:pPr>
        <w:pStyle w:val="ListParagraph"/>
        <w:numPr>
          <w:ilvl w:val="0"/>
          <w:numId w:val="39"/>
        </w:numPr>
        <w:spacing w:before="120" w:after="120" w:line="276" w:lineRule="auto"/>
        <w:ind w:left="426" w:hangingChars="213" w:hanging="426"/>
        <w:rPr>
          <w:rFonts w:ascii="Arial" w:hAnsi="Arial" w:cs="Arial"/>
          <w:sz w:val="20"/>
        </w:rPr>
      </w:pPr>
      <w:r>
        <w:rPr>
          <w:rFonts w:ascii="Arial" w:hAnsi="Arial" w:cs="Arial"/>
          <w:sz w:val="20"/>
        </w:rPr>
        <w:t>During a Live Sporting</w:t>
      </w:r>
      <w:r w:rsidRPr="003522B7">
        <w:rPr>
          <w:rFonts w:ascii="Arial" w:hAnsi="Arial" w:cs="Arial"/>
          <w:sz w:val="20"/>
        </w:rPr>
        <w:t xml:space="preserve"> </w:t>
      </w:r>
      <w:r>
        <w:rPr>
          <w:rFonts w:ascii="Arial" w:hAnsi="Arial" w:cs="Arial"/>
          <w:sz w:val="20"/>
        </w:rPr>
        <w:t>Event, r</w:t>
      </w:r>
      <w:r w:rsidRPr="00F81584">
        <w:rPr>
          <w:rFonts w:ascii="Arial" w:hAnsi="Arial" w:cs="Arial"/>
          <w:sz w:val="20"/>
        </w:rPr>
        <w:t xml:space="preserve">epresentatives of gambling or betting </w:t>
      </w:r>
      <w:proofErr w:type="spellStart"/>
      <w:r w:rsidRPr="00F81584">
        <w:rPr>
          <w:rFonts w:ascii="Arial" w:hAnsi="Arial" w:cs="Arial"/>
          <w:sz w:val="20"/>
        </w:rPr>
        <w:t>organisations</w:t>
      </w:r>
      <w:proofErr w:type="spellEnd"/>
      <w:r w:rsidRPr="00F81584">
        <w:rPr>
          <w:rFonts w:ascii="Arial" w:hAnsi="Arial" w:cs="Arial"/>
          <w:sz w:val="20"/>
        </w:rPr>
        <w:t xml:space="preserve"> must </w:t>
      </w:r>
      <w:r w:rsidRPr="00203080">
        <w:rPr>
          <w:rFonts w:ascii="Arial" w:hAnsi="Arial" w:cs="Arial"/>
          <w:sz w:val="20"/>
        </w:rPr>
        <w:t>be clearly identifiable as such and must not</w:t>
      </w:r>
      <w:r w:rsidRPr="006A0ACF">
        <w:rPr>
          <w:rFonts w:ascii="Arial" w:hAnsi="Arial" w:cs="Arial"/>
          <w:sz w:val="20"/>
        </w:rPr>
        <w:t xml:space="preserve"> appear as part, or as a guest, of the commentary team at any time</w:t>
      </w:r>
      <w:r>
        <w:rPr>
          <w:rFonts w:ascii="Arial" w:hAnsi="Arial" w:cs="Arial"/>
          <w:sz w:val="20"/>
        </w:rPr>
        <w:t>.</w:t>
      </w:r>
    </w:p>
    <w:p w:rsidR="00A9492B" w:rsidRDefault="00A9492B" w:rsidP="00A9492B">
      <w:pPr>
        <w:pStyle w:val="ListParagraph"/>
        <w:numPr>
          <w:ilvl w:val="0"/>
          <w:numId w:val="39"/>
        </w:numPr>
        <w:spacing w:before="120" w:after="120" w:line="276" w:lineRule="auto"/>
        <w:ind w:left="426" w:hangingChars="213" w:hanging="426"/>
        <w:rPr>
          <w:rFonts w:ascii="Arial" w:hAnsi="Arial" w:cs="Arial"/>
          <w:sz w:val="20"/>
        </w:rPr>
      </w:pPr>
      <w:r>
        <w:rPr>
          <w:rFonts w:ascii="Arial" w:hAnsi="Arial" w:cs="Arial"/>
          <w:sz w:val="20"/>
        </w:rPr>
        <w:t xml:space="preserve">During a Live Sporting Event representatives of gambling or betting </w:t>
      </w:r>
      <w:proofErr w:type="spellStart"/>
      <w:r>
        <w:rPr>
          <w:rFonts w:ascii="Arial" w:hAnsi="Arial" w:cs="Arial"/>
          <w:sz w:val="20"/>
        </w:rPr>
        <w:t>organisations</w:t>
      </w:r>
      <w:proofErr w:type="spellEnd"/>
      <w:r>
        <w:rPr>
          <w:rFonts w:ascii="Arial" w:hAnsi="Arial" w:cs="Arial"/>
          <w:sz w:val="20"/>
        </w:rPr>
        <w:t>:</w:t>
      </w:r>
    </w:p>
    <w:p w:rsidR="00A9492B" w:rsidRDefault="00A9492B" w:rsidP="00A9492B">
      <w:pPr>
        <w:pStyle w:val="ListParagraph"/>
        <w:numPr>
          <w:ilvl w:val="0"/>
          <w:numId w:val="23"/>
        </w:numPr>
        <w:spacing w:before="120" w:after="120" w:line="360" w:lineRule="auto"/>
        <w:ind w:left="851" w:hanging="425"/>
        <w:contextualSpacing/>
        <w:rPr>
          <w:rFonts w:ascii="Arial" w:hAnsi="Arial" w:cs="Arial"/>
          <w:sz w:val="20"/>
        </w:rPr>
      </w:pPr>
      <w:r>
        <w:rPr>
          <w:rFonts w:ascii="Arial" w:hAnsi="Arial" w:cs="Arial"/>
          <w:sz w:val="20"/>
        </w:rPr>
        <w:t>undertaking a Promotion of Betting Odds; or</w:t>
      </w:r>
    </w:p>
    <w:p w:rsidR="00A9492B" w:rsidRDefault="00A9492B" w:rsidP="00A9492B">
      <w:pPr>
        <w:pStyle w:val="ListParagraph"/>
        <w:numPr>
          <w:ilvl w:val="0"/>
          <w:numId w:val="23"/>
        </w:numPr>
        <w:spacing w:before="120" w:after="120" w:line="360" w:lineRule="auto"/>
        <w:ind w:left="851" w:hanging="425"/>
        <w:contextualSpacing/>
        <w:rPr>
          <w:rFonts w:ascii="Arial" w:hAnsi="Arial" w:cs="Arial"/>
          <w:sz w:val="20"/>
        </w:rPr>
      </w:pPr>
      <w:r w:rsidRPr="00675C09">
        <w:rPr>
          <w:rFonts w:ascii="Arial" w:hAnsi="Arial" w:cs="Arial"/>
          <w:sz w:val="20"/>
        </w:rPr>
        <w:t>appearing in Betting Advertising,</w:t>
      </w:r>
    </w:p>
    <w:p w:rsidR="00A9492B" w:rsidRPr="005D0FBA" w:rsidRDefault="00A9492B" w:rsidP="00A9492B">
      <w:pPr>
        <w:spacing w:before="120" w:after="120" w:line="360" w:lineRule="auto"/>
        <w:ind w:left="426"/>
        <w:rPr>
          <w:rFonts w:ascii="Arial" w:hAnsi="Arial" w:cs="Arial"/>
          <w:sz w:val="20"/>
        </w:rPr>
      </w:pPr>
      <w:proofErr w:type="gramStart"/>
      <w:r w:rsidRPr="005D0FBA">
        <w:rPr>
          <w:rFonts w:ascii="Arial" w:hAnsi="Arial" w:cs="Arial"/>
          <w:sz w:val="20"/>
        </w:rPr>
        <w:t>must</w:t>
      </w:r>
      <w:proofErr w:type="gramEnd"/>
      <w:r w:rsidRPr="005D0FBA">
        <w:rPr>
          <w:rFonts w:ascii="Arial" w:hAnsi="Arial" w:cs="Arial"/>
          <w:sz w:val="20"/>
        </w:rPr>
        <w:t xml:space="preserve"> not be at or around, or appear to be at or around, the sports venue where the event which is the subject of the Live Sporting Event is taking place.</w:t>
      </w:r>
    </w:p>
    <w:p w:rsidR="00A9492B" w:rsidRDefault="00A9492B" w:rsidP="00A9492B">
      <w:pPr>
        <w:spacing w:before="120" w:after="120"/>
        <w:rPr>
          <w:rFonts w:ascii="Arial" w:hAnsi="Arial" w:cs="Arial"/>
          <w:b/>
          <w:i/>
          <w:sz w:val="20"/>
        </w:rPr>
      </w:pPr>
      <w:r>
        <w:rPr>
          <w:rFonts w:ascii="Arial" w:hAnsi="Arial" w:cs="Arial"/>
          <w:b/>
          <w:i/>
          <w:sz w:val="20"/>
        </w:rPr>
        <w:t>Content Safeguards</w:t>
      </w:r>
    </w:p>
    <w:p w:rsidR="00A9492B" w:rsidRDefault="00A9492B" w:rsidP="00A9492B">
      <w:pPr>
        <w:pStyle w:val="ListParagraph"/>
        <w:numPr>
          <w:ilvl w:val="0"/>
          <w:numId w:val="39"/>
        </w:numPr>
        <w:spacing w:before="240" w:after="120" w:line="276" w:lineRule="auto"/>
        <w:ind w:left="426" w:hangingChars="213" w:hanging="426"/>
        <w:rPr>
          <w:rFonts w:ascii="Arial" w:hAnsi="Arial" w:cs="Arial"/>
          <w:sz w:val="20"/>
        </w:rPr>
      </w:pPr>
      <w:r>
        <w:rPr>
          <w:rFonts w:ascii="Arial" w:hAnsi="Arial" w:cs="Arial"/>
          <w:sz w:val="20"/>
        </w:rPr>
        <w:t>Promotions of Betting Odds and Betting Advertising during a Live Sporting Event must be:</w:t>
      </w:r>
    </w:p>
    <w:p w:rsidR="00A9492B" w:rsidRPr="00675C09" w:rsidRDefault="00A9492B" w:rsidP="00A9492B">
      <w:pPr>
        <w:pStyle w:val="ListParagraph"/>
        <w:numPr>
          <w:ilvl w:val="0"/>
          <w:numId w:val="24"/>
        </w:numPr>
        <w:spacing w:before="120" w:after="120" w:line="360" w:lineRule="auto"/>
        <w:ind w:left="851" w:hanging="425"/>
        <w:contextualSpacing/>
        <w:rPr>
          <w:rFonts w:ascii="Arial" w:hAnsi="Arial" w:cs="Arial"/>
          <w:sz w:val="20"/>
        </w:rPr>
      </w:pPr>
      <w:r w:rsidRPr="00675C09">
        <w:rPr>
          <w:rFonts w:ascii="Arial" w:hAnsi="Arial" w:cs="Arial"/>
          <w:sz w:val="20"/>
        </w:rPr>
        <w:t>socially responsible; and</w:t>
      </w:r>
    </w:p>
    <w:p w:rsidR="00A9492B" w:rsidRPr="00675C09" w:rsidRDefault="00A9492B" w:rsidP="00A9492B">
      <w:pPr>
        <w:pStyle w:val="ListParagraph"/>
        <w:numPr>
          <w:ilvl w:val="0"/>
          <w:numId w:val="24"/>
        </w:numPr>
        <w:spacing w:before="120" w:after="120" w:line="360" w:lineRule="auto"/>
        <w:ind w:left="851" w:hanging="425"/>
        <w:contextualSpacing/>
        <w:rPr>
          <w:rFonts w:ascii="Arial" w:hAnsi="Arial" w:cs="Arial"/>
          <w:sz w:val="20"/>
        </w:rPr>
      </w:pPr>
      <w:proofErr w:type="gramStart"/>
      <w:r w:rsidRPr="00675C09">
        <w:rPr>
          <w:rFonts w:ascii="Arial" w:hAnsi="Arial" w:cs="Arial"/>
          <w:sz w:val="20"/>
        </w:rPr>
        <w:t>accompanied</w:t>
      </w:r>
      <w:proofErr w:type="gramEnd"/>
      <w:r w:rsidRPr="00675C09">
        <w:rPr>
          <w:rFonts w:ascii="Arial" w:hAnsi="Arial" w:cs="Arial"/>
          <w:sz w:val="20"/>
        </w:rPr>
        <w:t xml:space="preserve"> by a responsible gambling message.</w:t>
      </w:r>
    </w:p>
    <w:p w:rsidR="00A9492B" w:rsidRDefault="00A9492B" w:rsidP="00A9492B">
      <w:pPr>
        <w:pStyle w:val="ListParagraph"/>
        <w:numPr>
          <w:ilvl w:val="0"/>
          <w:numId w:val="39"/>
        </w:numPr>
        <w:spacing w:before="240" w:after="120" w:line="276" w:lineRule="auto"/>
        <w:ind w:left="426" w:hangingChars="213" w:hanging="426"/>
        <w:rPr>
          <w:rFonts w:ascii="Arial" w:hAnsi="Arial" w:cs="Arial"/>
          <w:sz w:val="20"/>
        </w:rPr>
      </w:pPr>
      <w:r>
        <w:rPr>
          <w:rFonts w:ascii="Arial" w:hAnsi="Arial" w:cs="Arial"/>
          <w:sz w:val="20"/>
        </w:rPr>
        <w:t>Promotions of Betting Odds and Betting Advertising during a Live Sporting Event must not:</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 xml:space="preserve">mislead or deceive the audience; </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 xml:space="preserve">be directed at children; </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 xml:space="preserve">portray children as participating in betting or gambling; </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portray betting or gambling as a family activity;</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make exaggerated claims;</w:t>
      </w:r>
    </w:p>
    <w:p w:rsidR="00A9492B" w:rsidRPr="00675C09" w:rsidRDefault="00A9492B" w:rsidP="00A9492B">
      <w:pPr>
        <w:pStyle w:val="ListParagraph"/>
        <w:numPr>
          <w:ilvl w:val="0"/>
          <w:numId w:val="25"/>
        </w:numPr>
        <w:spacing w:before="120" w:after="120" w:line="360" w:lineRule="auto"/>
        <w:ind w:left="851" w:hanging="425"/>
        <w:contextualSpacing/>
        <w:rPr>
          <w:rFonts w:ascii="Arial" w:hAnsi="Arial" w:cs="Arial"/>
          <w:sz w:val="20"/>
        </w:rPr>
      </w:pPr>
      <w:r w:rsidRPr="00675C09">
        <w:rPr>
          <w:rFonts w:ascii="Arial" w:hAnsi="Arial" w:cs="Arial"/>
          <w:sz w:val="20"/>
        </w:rPr>
        <w:t>promote betting or gambling as a way to success or achievement; or</w:t>
      </w:r>
    </w:p>
    <w:p w:rsidR="00A9492B" w:rsidRDefault="00A9492B" w:rsidP="00A9492B">
      <w:pPr>
        <w:pStyle w:val="ListParagraph"/>
        <w:numPr>
          <w:ilvl w:val="0"/>
          <w:numId w:val="25"/>
        </w:numPr>
        <w:spacing w:before="120" w:after="120" w:line="360" w:lineRule="auto"/>
        <w:ind w:left="851" w:hanging="425"/>
        <w:contextualSpacing/>
        <w:rPr>
          <w:rFonts w:ascii="Arial" w:hAnsi="Arial" w:cs="Arial"/>
          <w:sz w:val="20"/>
        </w:rPr>
      </w:pPr>
      <w:proofErr w:type="gramStart"/>
      <w:r w:rsidRPr="00675C09">
        <w:rPr>
          <w:rFonts w:ascii="Arial" w:hAnsi="Arial" w:cs="Arial"/>
          <w:sz w:val="20"/>
        </w:rPr>
        <w:t>associate</w:t>
      </w:r>
      <w:proofErr w:type="gramEnd"/>
      <w:r w:rsidRPr="00675C09">
        <w:rPr>
          <w:rFonts w:ascii="Arial" w:hAnsi="Arial" w:cs="Arial"/>
          <w:sz w:val="20"/>
        </w:rPr>
        <w:t xml:space="preserve"> betting or gambling with alcohol. </w:t>
      </w:r>
    </w:p>
    <w:p w:rsidR="00A9492B" w:rsidRPr="008E37D6" w:rsidRDefault="00A9492B" w:rsidP="00A9492B">
      <w:pPr>
        <w:spacing w:before="120" w:after="120"/>
        <w:rPr>
          <w:rFonts w:ascii="Arial" w:hAnsi="Arial" w:cs="Arial"/>
          <w:b/>
          <w:i/>
          <w:sz w:val="20"/>
        </w:rPr>
      </w:pPr>
      <w:r>
        <w:rPr>
          <w:rFonts w:ascii="Arial" w:hAnsi="Arial" w:cs="Arial"/>
          <w:b/>
          <w:i/>
          <w:sz w:val="20"/>
        </w:rPr>
        <w:t>Restrictions on Low Audience Share Channels</w:t>
      </w:r>
    </w:p>
    <w:p w:rsidR="00A9492B" w:rsidRPr="0072558C" w:rsidRDefault="00A9492B" w:rsidP="00A9492B">
      <w:pPr>
        <w:pStyle w:val="ListParagraph"/>
        <w:numPr>
          <w:ilvl w:val="0"/>
          <w:numId w:val="39"/>
        </w:numPr>
        <w:spacing w:before="240" w:after="120" w:line="276" w:lineRule="auto"/>
        <w:ind w:left="426" w:hangingChars="213" w:hanging="426"/>
      </w:pPr>
      <w:bookmarkStart w:id="6" w:name="_Ref506471071"/>
      <w:r>
        <w:rPr>
          <w:rFonts w:ascii="Arial" w:hAnsi="Arial" w:cs="Arial"/>
          <w:sz w:val="20"/>
        </w:rPr>
        <w:t xml:space="preserve">Subject to clause (12), the restrictions in clauses </w:t>
      </w:r>
      <w:r>
        <w:rPr>
          <w:rFonts w:ascii="Arial" w:hAnsi="Arial" w:cs="Arial"/>
          <w:sz w:val="20"/>
        </w:rPr>
        <w:fldChar w:fldCharType="begin"/>
      </w:r>
      <w:r>
        <w:rPr>
          <w:rFonts w:ascii="Arial" w:hAnsi="Arial" w:cs="Arial"/>
          <w:sz w:val="20"/>
        </w:rPr>
        <w:instrText xml:space="preserve"> REF _Ref506463543 \r \h  \* MERGEFORMAT </w:instrText>
      </w:r>
      <w:r>
        <w:rPr>
          <w:rFonts w:ascii="Arial" w:hAnsi="Arial" w:cs="Arial"/>
          <w:sz w:val="20"/>
        </w:rPr>
      </w:r>
      <w:r>
        <w:rPr>
          <w:rFonts w:ascii="Arial" w:hAnsi="Arial" w:cs="Arial"/>
          <w:sz w:val="20"/>
        </w:rPr>
        <w:fldChar w:fldCharType="separate"/>
      </w:r>
      <w:r>
        <w:rPr>
          <w:rFonts w:ascii="Arial" w:hAnsi="Arial" w:cs="Arial"/>
          <w:sz w:val="20"/>
        </w:rPr>
        <w:t>(1)</w:t>
      </w:r>
      <w:r>
        <w:rPr>
          <w:rFonts w:ascii="Arial" w:hAnsi="Arial" w:cs="Arial"/>
          <w:sz w:val="20"/>
        </w:rPr>
        <w:fldChar w:fldCharType="end"/>
      </w:r>
      <w:r>
        <w:rPr>
          <w:rFonts w:ascii="Arial" w:hAnsi="Arial" w:cs="Arial"/>
          <w:sz w:val="20"/>
        </w:rPr>
        <w:t xml:space="preserve"> and </w:t>
      </w:r>
      <w:r>
        <w:rPr>
          <w:rFonts w:ascii="Arial" w:hAnsi="Arial" w:cs="Arial"/>
          <w:sz w:val="20"/>
        </w:rPr>
        <w:fldChar w:fldCharType="begin"/>
      </w:r>
      <w:r>
        <w:rPr>
          <w:rFonts w:ascii="Arial" w:hAnsi="Arial" w:cs="Arial"/>
          <w:sz w:val="20"/>
        </w:rPr>
        <w:instrText xml:space="preserve"> REF _Ref506463549 \r \h  \* MERGEFORMAT </w:instrText>
      </w:r>
      <w:r>
        <w:rPr>
          <w:rFonts w:ascii="Arial" w:hAnsi="Arial" w:cs="Arial"/>
          <w:sz w:val="20"/>
        </w:rPr>
      </w:r>
      <w:r>
        <w:rPr>
          <w:rFonts w:ascii="Arial" w:hAnsi="Arial" w:cs="Arial"/>
          <w:sz w:val="20"/>
        </w:rPr>
        <w:fldChar w:fldCharType="separate"/>
      </w:r>
      <w:r>
        <w:rPr>
          <w:rFonts w:ascii="Arial" w:hAnsi="Arial" w:cs="Arial"/>
          <w:sz w:val="20"/>
        </w:rPr>
        <w:t>(3)</w:t>
      </w:r>
      <w:r>
        <w:rPr>
          <w:rFonts w:ascii="Arial" w:hAnsi="Arial" w:cs="Arial"/>
          <w:sz w:val="20"/>
        </w:rPr>
        <w:fldChar w:fldCharType="end"/>
      </w:r>
      <w:r>
        <w:rPr>
          <w:rFonts w:ascii="Arial" w:hAnsi="Arial" w:cs="Arial"/>
          <w:sz w:val="20"/>
        </w:rPr>
        <w:t xml:space="preserve"> do not apply to the broadcast of a Live Sporting Event on a Low Audience Share Channel except in a broadcast of a Listed Event.</w:t>
      </w:r>
      <w:bookmarkEnd w:id="6"/>
    </w:p>
    <w:p w:rsidR="00A9492B" w:rsidRDefault="00A9492B" w:rsidP="00A9492B">
      <w:pPr>
        <w:pStyle w:val="ListParagraph"/>
        <w:numPr>
          <w:ilvl w:val="0"/>
          <w:numId w:val="39"/>
        </w:numPr>
        <w:spacing w:before="240" w:after="120" w:line="276" w:lineRule="auto"/>
        <w:ind w:left="426" w:hangingChars="213" w:hanging="426"/>
      </w:pPr>
      <w:r>
        <w:rPr>
          <w:rFonts w:ascii="Arial" w:hAnsi="Arial" w:cs="Arial"/>
          <w:sz w:val="20"/>
        </w:rPr>
        <w:t xml:space="preserve"> Subject to clause (12), clauses </w:t>
      </w:r>
      <w:r>
        <w:rPr>
          <w:rFonts w:ascii="Arial" w:hAnsi="Arial" w:cs="Arial"/>
          <w:sz w:val="20"/>
        </w:rPr>
        <w:fldChar w:fldCharType="begin"/>
      </w:r>
      <w:r>
        <w:rPr>
          <w:rFonts w:ascii="Arial" w:hAnsi="Arial" w:cs="Arial"/>
          <w:sz w:val="20"/>
        </w:rPr>
        <w:instrText xml:space="preserve"> REF _Ref507521240 \w \h </w:instrText>
      </w:r>
      <w:r>
        <w:rPr>
          <w:rFonts w:ascii="Arial" w:hAnsi="Arial" w:cs="Arial"/>
          <w:sz w:val="20"/>
        </w:rPr>
      </w:r>
      <w:r>
        <w:rPr>
          <w:rFonts w:ascii="Arial" w:hAnsi="Arial" w:cs="Arial"/>
          <w:sz w:val="20"/>
        </w:rPr>
        <w:fldChar w:fldCharType="separate"/>
      </w:r>
      <w:r>
        <w:rPr>
          <w:rFonts w:ascii="Arial" w:hAnsi="Arial" w:cs="Arial"/>
          <w:sz w:val="20"/>
        </w:rPr>
        <w:t>(2)</w:t>
      </w:r>
      <w:r>
        <w:rPr>
          <w:rFonts w:ascii="Arial" w:hAnsi="Arial" w:cs="Arial"/>
          <w:sz w:val="20"/>
        </w:rPr>
        <w:fldChar w:fldCharType="end"/>
      </w:r>
      <w:r>
        <w:rPr>
          <w:rFonts w:ascii="Arial" w:hAnsi="Arial" w:cs="Arial"/>
          <w:sz w:val="20"/>
        </w:rPr>
        <w:t xml:space="preserve"> and </w:t>
      </w:r>
      <w:r>
        <w:rPr>
          <w:rFonts w:ascii="Arial" w:hAnsi="Arial" w:cs="Arial"/>
          <w:sz w:val="20"/>
        </w:rPr>
        <w:fldChar w:fldCharType="begin"/>
      </w:r>
      <w:r>
        <w:rPr>
          <w:rFonts w:ascii="Arial" w:hAnsi="Arial" w:cs="Arial"/>
          <w:sz w:val="20"/>
        </w:rPr>
        <w:instrText xml:space="preserve"> REF _Ref506791956 \w \h </w:instrText>
      </w:r>
      <w:r>
        <w:rPr>
          <w:rFonts w:ascii="Arial" w:hAnsi="Arial" w:cs="Arial"/>
          <w:sz w:val="20"/>
        </w:rPr>
      </w:r>
      <w:r>
        <w:rPr>
          <w:rFonts w:ascii="Arial" w:hAnsi="Arial" w:cs="Arial"/>
          <w:sz w:val="20"/>
        </w:rPr>
        <w:fldChar w:fldCharType="separate"/>
      </w:r>
      <w:r>
        <w:rPr>
          <w:rFonts w:ascii="Arial" w:hAnsi="Arial" w:cs="Arial"/>
          <w:sz w:val="20"/>
        </w:rPr>
        <w:t>(4)</w:t>
      </w:r>
      <w:r>
        <w:rPr>
          <w:rFonts w:ascii="Arial" w:hAnsi="Arial" w:cs="Arial"/>
          <w:sz w:val="20"/>
        </w:rPr>
        <w:fldChar w:fldCharType="end"/>
      </w:r>
      <w:r>
        <w:rPr>
          <w:rFonts w:ascii="Arial" w:hAnsi="Arial" w:cs="Arial"/>
          <w:sz w:val="20"/>
        </w:rPr>
        <w:t xml:space="preserve"> apply to a Licensee in relation to the broadcast of a Live Sporting Event on a Low Audience Share Channel without any time of day restriction, except in the broadcast of a Listed Event.  </w:t>
      </w:r>
    </w:p>
    <w:p w:rsidR="00A9492B" w:rsidRPr="00C13820" w:rsidRDefault="00A9492B" w:rsidP="00A9492B">
      <w:pPr>
        <w:pStyle w:val="ListParagraph"/>
        <w:numPr>
          <w:ilvl w:val="0"/>
          <w:numId w:val="39"/>
        </w:numPr>
        <w:spacing w:before="240" w:after="120" w:line="276" w:lineRule="auto"/>
        <w:ind w:left="426" w:hangingChars="213" w:hanging="426"/>
        <w:rPr>
          <w:rFonts w:ascii="Arial" w:hAnsi="Arial" w:cs="Arial"/>
          <w:sz w:val="20"/>
        </w:rPr>
      </w:pPr>
      <w:r>
        <w:rPr>
          <w:rFonts w:ascii="Arial" w:hAnsi="Arial" w:cs="Arial"/>
          <w:sz w:val="20"/>
        </w:rPr>
        <w:t xml:space="preserve">Where a </w:t>
      </w:r>
      <w:r w:rsidRPr="00C13820">
        <w:rPr>
          <w:rFonts w:ascii="Arial" w:hAnsi="Arial" w:cs="Arial"/>
          <w:sz w:val="20"/>
        </w:rPr>
        <w:t xml:space="preserve">Licensee </w:t>
      </w:r>
      <w:r>
        <w:rPr>
          <w:rFonts w:ascii="Arial" w:hAnsi="Arial" w:cs="Arial"/>
          <w:sz w:val="20"/>
        </w:rPr>
        <w:t>broadcasts a L</w:t>
      </w:r>
      <w:r w:rsidRPr="00C13820">
        <w:rPr>
          <w:rFonts w:ascii="Arial" w:hAnsi="Arial" w:cs="Arial"/>
          <w:sz w:val="20"/>
        </w:rPr>
        <w:t xml:space="preserve">isted Event on </w:t>
      </w:r>
      <w:r>
        <w:rPr>
          <w:rFonts w:ascii="Arial" w:hAnsi="Arial" w:cs="Arial"/>
          <w:sz w:val="20"/>
        </w:rPr>
        <w:t xml:space="preserve">a </w:t>
      </w:r>
      <w:r w:rsidRPr="00C13820">
        <w:rPr>
          <w:rFonts w:ascii="Arial" w:hAnsi="Arial" w:cs="Arial"/>
          <w:sz w:val="20"/>
        </w:rPr>
        <w:t>Low Audience Share Channel,</w:t>
      </w:r>
      <w:r>
        <w:rPr>
          <w:rFonts w:ascii="Arial" w:hAnsi="Arial" w:cs="Arial"/>
          <w:sz w:val="20"/>
        </w:rPr>
        <w:t xml:space="preserve"> the Licensee must comply with the restrictions in clauses </w:t>
      </w:r>
      <w:r>
        <w:rPr>
          <w:rFonts w:ascii="Arial" w:hAnsi="Arial" w:cs="Arial"/>
          <w:sz w:val="20"/>
        </w:rPr>
        <w:fldChar w:fldCharType="begin"/>
      </w:r>
      <w:r>
        <w:rPr>
          <w:rFonts w:ascii="Arial" w:hAnsi="Arial" w:cs="Arial"/>
          <w:sz w:val="20"/>
        </w:rPr>
        <w:instrText xml:space="preserve"> REF _Ref506463543 \r \h  \* MERGEFORMAT </w:instrText>
      </w:r>
      <w:r>
        <w:rPr>
          <w:rFonts w:ascii="Arial" w:hAnsi="Arial" w:cs="Arial"/>
          <w:sz w:val="20"/>
        </w:rPr>
      </w:r>
      <w:r>
        <w:rPr>
          <w:rFonts w:ascii="Arial" w:hAnsi="Arial" w:cs="Arial"/>
          <w:sz w:val="20"/>
        </w:rPr>
        <w:fldChar w:fldCharType="separate"/>
      </w:r>
      <w:r>
        <w:rPr>
          <w:rFonts w:ascii="Arial" w:hAnsi="Arial" w:cs="Arial"/>
          <w:sz w:val="20"/>
        </w:rPr>
        <w:t>(1)</w:t>
      </w:r>
      <w:r>
        <w:rPr>
          <w:rFonts w:ascii="Arial" w:hAnsi="Arial" w:cs="Arial"/>
          <w:sz w:val="20"/>
        </w:rPr>
        <w:fldChar w:fldCharType="end"/>
      </w:r>
      <w:r>
        <w:rPr>
          <w:rFonts w:ascii="Arial" w:hAnsi="Arial" w:cs="Arial"/>
          <w:sz w:val="20"/>
        </w:rPr>
        <w:t xml:space="preserve">, </w:t>
      </w:r>
      <w:r>
        <w:rPr>
          <w:rFonts w:ascii="Arial" w:hAnsi="Arial" w:cs="Arial"/>
          <w:sz w:val="20"/>
        </w:rPr>
        <w:fldChar w:fldCharType="begin"/>
      </w:r>
      <w:r>
        <w:rPr>
          <w:rFonts w:ascii="Arial" w:hAnsi="Arial" w:cs="Arial"/>
          <w:sz w:val="20"/>
        </w:rPr>
        <w:instrText xml:space="preserve"> REF _Ref507521240 \w \h </w:instrText>
      </w:r>
      <w:r>
        <w:rPr>
          <w:rFonts w:ascii="Arial" w:hAnsi="Arial" w:cs="Arial"/>
          <w:sz w:val="20"/>
        </w:rPr>
      </w:r>
      <w:r>
        <w:rPr>
          <w:rFonts w:ascii="Arial" w:hAnsi="Arial" w:cs="Arial"/>
          <w:sz w:val="20"/>
        </w:rPr>
        <w:fldChar w:fldCharType="separate"/>
      </w:r>
      <w:r>
        <w:rPr>
          <w:rFonts w:ascii="Arial" w:hAnsi="Arial" w:cs="Arial"/>
          <w:sz w:val="20"/>
        </w:rPr>
        <w:t>(2)</w:t>
      </w:r>
      <w:r>
        <w:rPr>
          <w:rFonts w:ascii="Arial" w:hAnsi="Arial" w:cs="Arial"/>
          <w:sz w:val="20"/>
        </w:rPr>
        <w:fldChar w:fldCharType="end"/>
      </w:r>
      <w:r>
        <w:rPr>
          <w:rFonts w:ascii="Arial" w:hAnsi="Arial" w:cs="Arial"/>
          <w:sz w:val="20"/>
        </w:rPr>
        <w:t xml:space="preserve">, </w:t>
      </w:r>
      <w:r>
        <w:rPr>
          <w:rFonts w:ascii="Arial" w:hAnsi="Arial" w:cs="Arial"/>
          <w:sz w:val="20"/>
        </w:rPr>
        <w:fldChar w:fldCharType="begin"/>
      </w:r>
      <w:r>
        <w:rPr>
          <w:rFonts w:ascii="Arial" w:hAnsi="Arial" w:cs="Arial"/>
          <w:sz w:val="20"/>
        </w:rPr>
        <w:instrText xml:space="preserve"> REF _Ref507521409 \w \h </w:instrText>
      </w:r>
      <w:r>
        <w:rPr>
          <w:rFonts w:ascii="Arial" w:hAnsi="Arial" w:cs="Arial"/>
          <w:sz w:val="20"/>
        </w:rPr>
      </w:r>
      <w:r>
        <w:rPr>
          <w:rFonts w:ascii="Arial" w:hAnsi="Arial" w:cs="Arial"/>
          <w:sz w:val="20"/>
        </w:rPr>
        <w:fldChar w:fldCharType="separate"/>
      </w:r>
      <w:r>
        <w:rPr>
          <w:rFonts w:ascii="Arial" w:hAnsi="Arial" w:cs="Arial"/>
          <w:sz w:val="20"/>
        </w:rPr>
        <w:t>(3)</w:t>
      </w:r>
      <w:r>
        <w:rPr>
          <w:rFonts w:ascii="Arial" w:hAnsi="Arial" w:cs="Arial"/>
          <w:sz w:val="20"/>
        </w:rPr>
        <w:fldChar w:fldCharType="end"/>
      </w:r>
      <w:r>
        <w:rPr>
          <w:rFonts w:ascii="Arial" w:hAnsi="Arial" w:cs="Arial"/>
          <w:sz w:val="20"/>
        </w:rPr>
        <w:t xml:space="preserve"> and </w:t>
      </w:r>
      <w:r>
        <w:rPr>
          <w:rFonts w:ascii="Arial" w:hAnsi="Arial" w:cs="Arial"/>
          <w:sz w:val="20"/>
        </w:rPr>
        <w:fldChar w:fldCharType="begin"/>
      </w:r>
      <w:r>
        <w:rPr>
          <w:rFonts w:ascii="Arial" w:hAnsi="Arial" w:cs="Arial"/>
          <w:sz w:val="20"/>
        </w:rPr>
        <w:instrText xml:space="preserve"> REF _Ref506791956 \r \h  \* MERGEFORMAT </w:instrText>
      </w:r>
      <w:r>
        <w:rPr>
          <w:rFonts w:ascii="Arial" w:hAnsi="Arial" w:cs="Arial"/>
          <w:sz w:val="20"/>
        </w:rPr>
      </w:r>
      <w:r>
        <w:rPr>
          <w:rFonts w:ascii="Arial" w:hAnsi="Arial" w:cs="Arial"/>
          <w:sz w:val="20"/>
        </w:rPr>
        <w:fldChar w:fldCharType="separate"/>
      </w:r>
      <w:r>
        <w:rPr>
          <w:rFonts w:ascii="Arial" w:hAnsi="Arial" w:cs="Arial"/>
          <w:sz w:val="20"/>
        </w:rPr>
        <w:t>(4)</w:t>
      </w:r>
      <w:r>
        <w:rPr>
          <w:rFonts w:ascii="Arial" w:hAnsi="Arial" w:cs="Arial"/>
          <w:sz w:val="20"/>
        </w:rPr>
        <w:fldChar w:fldCharType="end"/>
      </w:r>
      <w:r>
        <w:rPr>
          <w:rFonts w:ascii="Arial" w:hAnsi="Arial" w:cs="Arial"/>
          <w:sz w:val="20"/>
        </w:rPr>
        <w:t>, as applicable to the time of day of the broadcast</w:t>
      </w:r>
      <w:r w:rsidRPr="00C13820">
        <w:rPr>
          <w:rFonts w:ascii="Arial" w:hAnsi="Arial" w:cs="Arial"/>
          <w:sz w:val="20"/>
        </w:rPr>
        <w:t>.</w:t>
      </w:r>
    </w:p>
    <w:p w:rsidR="00A9492B" w:rsidRDefault="00A9492B" w:rsidP="00BB61EB">
      <w:pPr>
        <w:pStyle w:val="ListParagraph"/>
        <w:keepLines/>
        <w:numPr>
          <w:ilvl w:val="0"/>
          <w:numId w:val="39"/>
        </w:numPr>
        <w:spacing w:before="240" w:after="120" w:line="276" w:lineRule="auto"/>
        <w:ind w:left="426" w:hangingChars="213" w:hanging="426"/>
        <w:rPr>
          <w:rFonts w:ascii="Arial" w:hAnsi="Arial" w:cs="Arial"/>
          <w:sz w:val="20"/>
        </w:rPr>
      </w:pPr>
      <w:r>
        <w:rPr>
          <w:rFonts w:ascii="Arial" w:hAnsi="Arial" w:cs="Arial"/>
          <w:sz w:val="20"/>
        </w:rPr>
        <w:t>The Licensee must draw to the reasonable attention of prospective viewers of any Low Audience Share Channel that the restrictions in clauses (1) and (3) do not apply to that channel, including through notification:</w:t>
      </w:r>
    </w:p>
    <w:p w:rsidR="00A9492B" w:rsidRDefault="00A9492B" w:rsidP="00BB61EB">
      <w:pPr>
        <w:pStyle w:val="ListParagraph"/>
        <w:keepLines/>
        <w:numPr>
          <w:ilvl w:val="0"/>
          <w:numId w:val="43"/>
        </w:numPr>
        <w:spacing w:before="120" w:after="120" w:line="360" w:lineRule="auto"/>
        <w:ind w:left="851" w:hanging="425"/>
        <w:contextualSpacing/>
        <w:rPr>
          <w:rFonts w:ascii="Arial" w:hAnsi="Arial" w:cs="Arial"/>
          <w:sz w:val="20"/>
        </w:rPr>
      </w:pPr>
      <w:r>
        <w:rPr>
          <w:rFonts w:ascii="Arial" w:hAnsi="Arial" w:cs="Arial"/>
          <w:sz w:val="20"/>
        </w:rPr>
        <w:t>on its website; and</w:t>
      </w:r>
    </w:p>
    <w:p w:rsidR="00A9492B" w:rsidRPr="00FA5453" w:rsidRDefault="00A9492B" w:rsidP="00BB61EB">
      <w:pPr>
        <w:pStyle w:val="ListParagraph"/>
        <w:keepLines/>
        <w:numPr>
          <w:ilvl w:val="0"/>
          <w:numId w:val="43"/>
        </w:numPr>
        <w:spacing w:before="120" w:after="120" w:line="360" w:lineRule="auto"/>
        <w:ind w:left="851" w:hanging="425"/>
        <w:contextualSpacing/>
        <w:rPr>
          <w:rFonts w:ascii="Arial" w:hAnsi="Arial" w:cs="Arial"/>
          <w:sz w:val="20"/>
        </w:rPr>
      </w:pPr>
      <w:proofErr w:type="gramStart"/>
      <w:r>
        <w:rPr>
          <w:rFonts w:ascii="Arial" w:hAnsi="Arial" w:cs="Arial"/>
          <w:sz w:val="20"/>
        </w:rPr>
        <w:lastRenderedPageBreak/>
        <w:t>in</w:t>
      </w:r>
      <w:proofErr w:type="gramEnd"/>
      <w:r>
        <w:rPr>
          <w:rFonts w:ascii="Arial" w:hAnsi="Arial" w:cs="Arial"/>
          <w:sz w:val="20"/>
        </w:rPr>
        <w:t xml:space="preserve"> any promotional material that includes the Licensee’s pricing and packaging for any Low Audience Share Channel(s)</w:t>
      </w:r>
      <w:r w:rsidRPr="00336C4E">
        <w:rPr>
          <w:rFonts w:ascii="Arial" w:hAnsi="Arial" w:cs="Arial"/>
          <w:sz w:val="20"/>
        </w:rPr>
        <w:t>.</w:t>
      </w:r>
      <w:r>
        <w:rPr>
          <w:rFonts w:ascii="Arial" w:hAnsi="Arial" w:cs="Arial"/>
          <w:sz w:val="20"/>
        </w:rPr>
        <w:t xml:space="preserve"> For the avoidance of doubt, above the line advertising campaigns are not subject to this requirement.</w:t>
      </w:r>
    </w:p>
    <w:p w:rsidR="00A9492B" w:rsidRPr="00FA5453" w:rsidRDefault="00A9492B" w:rsidP="00A9492B">
      <w:pPr>
        <w:keepNext/>
        <w:spacing w:before="120" w:after="120"/>
        <w:rPr>
          <w:rFonts w:ascii="Arial" w:hAnsi="Arial" w:cs="Arial"/>
          <w:b/>
          <w:i/>
          <w:sz w:val="20"/>
        </w:rPr>
      </w:pPr>
      <w:r w:rsidRPr="00FA5453">
        <w:rPr>
          <w:rFonts w:ascii="Arial" w:hAnsi="Arial" w:cs="Arial"/>
          <w:b/>
          <w:i/>
          <w:sz w:val="20"/>
        </w:rPr>
        <w:t>Exemptions from this Appendix</w:t>
      </w:r>
    </w:p>
    <w:p w:rsidR="00A9492B" w:rsidRPr="008E37D6" w:rsidRDefault="00A9492B" w:rsidP="00A9492B">
      <w:pPr>
        <w:pStyle w:val="ListParagraph"/>
        <w:numPr>
          <w:ilvl w:val="0"/>
          <w:numId w:val="39"/>
        </w:numPr>
        <w:spacing w:before="240" w:after="120" w:line="276" w:lineRule="auto"/>
        <w:ind w:left="426" w:hangingChars="213" w:hanging="426"/>
        <w:rPr>
          <w:rFonts w:ascii="Arial" w:hAnsi="Arial" w:cs="Arial"/>
          <w:sz w:val="20"/>
          <w:szCs w:val="20"/>
        </w:rPr>
      </w:pPr>
      <w:r w:rsidRPr="008E37D6">
        <w:rPr>
          <w:rFonts w:ascii="Arial" w:hAnsi="Arial" w:cs="Arial"/>
          <w:sz w:val="20"/>
          <w:szCs w:val="20"/>
        </w:rPr>
        <w:t>This Appendix does not apply to a Live Sporting Event of horse racing, harness racing or greyhound racing.</w:t>
      </w:r>
    </w:p>
    <w:p w:rsidR="00A9492B" w:rsidRDefault="00A9492B" w:rsidP="00A9492B">
      <w:pPr>
        <w:pStyle w:val="ListParagraph"/>
        <w:numPr>
          <w:ilvl w:val="0"/>
          <w:numId w:val="39"/>
        </w:numPr>
        <w:spacing w:before="240" w:after="120" w:line="276" w:lineRule="auto"/>
        <w:ind w:left="426" w:hangingChars="213" w:hanging="426"/>
        <w:rPr>
          <w:rFonts w:ascii="Arial" w:hAnsi="Arial" w:cs="Arial"/>
          <w:sz w:val="20"/>
          <w:szCs w:val="20"/>
        </w:rPr>
      </w:pPr>
      <w:r>
        <w:rPr>
          <w:rFonts w:ascii="Arial" w:hAnsi="Arial" w:cs="Arial"/>
          <w:sz w:val="20"/>
          <w:szCs w:val="20"/>
        </w:rPr>
        <w:t xml:space="preserve">The restrictions in clauses </w:t>
      </w:r>
      <w:r>
        <w:rPr>
          <w:rFonts w:ascii="Arial" w:hAnsi="Arial" w:cs="Arial"/>
          <w:sz w:val="20"/>
          <w:szCs w:val="20"/>
        </w:rPr>
        <w:fldChar w:fldCharType="begin"/>
      </w:r>
      <w:r>
        <w:rPr>
          <w:rFonts w:ascii="Arial" w:hAnsi="Arial" w:cs="Arial"/>
          <w:sz w:val="20"/>
          <w:szCs w:val="20"/>
        </w:rPr>
        <w:instrText xml:space="preserve"> REF _Ref506463543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(1)</w:t>
      </w:r>
      <w:r>
        <w:rPr>
          <w:rFonts w:ascii="Arial" w:hAnsi="Arial" w:cs="Arial"/>
          <w:sz w:val="20"/>
          <w:szCs w:val="20"/>
        </w:rPr>
        <w:fldChar w:fldCharType="end"/>
      </w:r>
      <w:r>
        <w:rPr>
          <w:rFonts w:ascii="Arial" w:hAnsi="Arial" w:cs="Arial"/>
          <w:sz w:val="20"/>
          <w:szCs w:val="20"/>
        </w:rPr>
        <w:t xml:space="preserve"> and </w:t>
      </w:r>
      <w:r>
        <w:rPr>
          <w:rFonts w:ascii="Arial" w:hAnsi="Arial" w:cs="Arial"/>
          <w:sz w:val="20"/>
          <w:szCs w:val="20"/>
        </w:rPr>
        <w:fldChar w:fldCharType="begin"/>
      </w:r>
      <w:r>
        <w:rPr>
          <w:rFonts w:ascii="Arial" w:hAnsi="Arial" w:cs="Arial"/>
          <w:sz w:val="20"/>
          <w:szCs w:val="20"/>
        </w:rPr>
        <w:instrText xml:space="preserve"> REF _Ref506463549 \r \h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t>(3)</w:t>
      </w:r>
      <w:r>
        <w:rPr>
          <w:rFonts w:ascii="Arial" w:hAnsi="Arial" w:cs="Arial"/>
          <w:sz w:val="20"/>
          <w:szCs w:val="20"/>
        </w:rPr>
        <w:fldChar w:fldCharType="end"/>
      </w:r>
      <w:r>
        <w:rPr>
          <w:rFonts w:ascii="Arial" w:hAnsi="Arial" w:cs="Arial"/>
          <w:sz w:val="20"/>
          <w:szCs w:val="20"/>
        </w:rPr>
        <w:t xml:space="preserve"> do not apply to Exempt Programs broadcast</w:t>
      </w:r>
      <w:r w:rsidRPr="00FA5453">
        <w:rPr>
          <w:rFonts w:ascii="Arial" w:hAnsi="Arial" w:cs="Arial"/>
          <w:sz w:val="20"/>
          <w:szCs w:val="20"/>
        </w:rPr>
        <w:t xml:space="preserve"> during a Live Sporting Even</w:t>
      </w:r>
      <w:bookmarkStart w:id="7" w:name="_GoBack"/>
      <w:bookmarkEnd w:id="7"/>
      <w:r w:rsidRPr="00FA5453">
        <w:rPr>
          <w:rFonts w:ascii="Arial" w:hAnsi="Arial" w:cs="Arial"/>
          <w:sz w:val="20"/>
          <w:szCs w:val="20"/>
        </w:rPr>
        <w:t>t</w:t>
      </w:r>
      <w:r>
        <w:rPr>
          <w:rFonts w:ascii="Arial" w:hAnsi="Arial" w:cs="Arial"/>
          <w:sz w:val="20"/>
          <w:szCs w:val="20"/>
        </w:rPr>
        <w:t xml:space="preserve"> from 5 minutes after the broadcast of the Live Sporting Event has been suspended until 5 minutes prior to the resumption of the broadcast of the Live Sporting Event. </w:t>
      </w:r>
    </w:p>
    <w:p w:rsidR="00A9492B" w:rsidRPr="008E37D6" w:rsidRDefault="00A9492B" w:rsidP="00A9492B">
      <w:pPr>
        <w:pStyle w:val="ListParagraph"/>
        <w:numPr>
          <w:ilvl w:val="0"/>
          <w:numId w:val="39"/>
        </w:numPr>
        <w:spacing w:before="240" w:after="120" w:line="276" w:lineRule="auto"/>
        <w:ind w:left="426" w:hangingChars="213" w:hanging="426"/>
        <w:rPr>
          <w:rFonts w:ascii="Arial" w:hAnsi="Arial" w:cs="Arial"/>
          <w:sz w:val="20"/>
          <w:szCs w:val="20"/>
        </w:rPr>
      </w:pPr>
      <w:bookmarkStart w:id="8" w:name="_Ref506816847"/>
      <w:r w:rsidRPr="008E37D6">
        <w:rPr>
          <w:rFonts w:ascii="Arial" w:hAnsi="Arial" w:cs="Arial"/>
          <w:sz w:val="20"/>
          <w:szCs w:val="20"/>
        </w:rPr>
        <w:t>This Appendix does not apply to a service that is delivered by a Licensee:</w:t>
      </w:r>
      <w:bookmarkEnd w:id="8"/>
    </w:p>
    <w:p w:rsidR="00A9492B" w:rsidRPr="008E37D6" w:rsidRDefault="00A9492B" w:rsidP="00A9492B">
      <w:pPr>
        <w:pStyle w:val="ListParagraph"/>
        <w:numPr>
          <w:ilvl w:val="0"/>
          <w:numId w:val="26"/>
        </w:numPr>
        <w:spacing w:before="120" w:after="120" w:line="360" w:lineRule="auto"/>
        <w:ind w:left="851" w:hanging="425"/>
        <w:contextualSpacing/>
        <w:rPr>
          <w:rFonts w:ascii="Arial" w:hAnsi="Arial" w:cs="Arial"/>
          <w:sz w:val="20"/>
        </w:rPr>
      </w:pPr>
      <w:r>
        <w:rPr>
          <w:rFonts w:ascii="Arial" w:hAnsi="Arial" w:cs="Arial"/>
          <w:sz w:val="20"/>
        </w:rPr>
        <w:t xml:space="preserve">on a pay-per-view basis; </w:t>
      </w:r>
      <w:r w:rsidRPr="008E37D6">
        <w:rPr>
          <w:rFonts w:ascii="Arial" w:hAnsi="Arial" w:cs="Arial"/>
          <w:sz w:val="20"/>
        </w:rPr>
        <w:t xml:space="preserve">                             </w:t>
      </w:r>
    </w:p>
    <w:p w:rsidR="00A9492B" w:rsidRPr="008E37D6" w:rsidRDefault="00A9492B" w:rsidP="00A9492B">
      <w:pPr>
        <w:pStyle w:val="ListParagraph"/>
        <w:numPr>
          <w:ilvl w:val="0"/>
          <w:numId w:val="26"/>
        </w:numPr>
        <w:spacing w:before="120" w:after="120" w:line="360" w:lineRule="auto"/>
        <w:ind w:left="851" w:hanging="425"/>
        <w:contextualSpacing/>
        <w:rPr>
          <w:rFonts w:ascii="Arial" w:hAnsi="Arial" w:cs="Arial"/>
          <w:sz w:val="20"/>
        </w:rPr>
      </w:pPr>
      <w:r w:rsidRPr="008E37D6">
        <w:rPr>
          <w:rFonts w:ascii="Arial" w:hAnsi="Arial" w:cs="Arial"/>
          <w:sz w:val="20"/>
        </w:rPr>
        <w:t>as an alternative subsidiary service associated with a Live Sporting Event that is accessed through an active choice by the viewer (for example, by using a button on a remote control to select data relating to Betting Odds on a particular event); or</w:t>
      </w:r>
    </w:p>
    <w:p w:rsidR="00A9492B" w:rsidRPr="008E37D6" w:rsidRDefault="00A9492B" w:rsidP="00A9492B">
      <w:pPr>
        <w:pStyle w:val="ListParagraph"/>
        <w:numPr>
          <w:ilvl w:val="0"/>
          <w:numId w:val="26"/>
        </w:numPr>
        <w:spacing w:before="120" w:after="120" w:line="360" w:lineRule="auto"/>
        <w:ind w:left="851" w:hanging="425"/>
        <w:contextualSpacing/>
        <w:rPr>
          <w:rFonts w:ascii="Arial" w:hAnsi="Arial" w:cs="Arial"/>
          <w:sz w:val="20"/>
        </w:rPr>
      </w:pPr>
      <w:bookmarkStart w:id="9" w:name="_Ref506817247"/>
      <w:r>
        <w:rPr>
          <w:rFonts w:ascii="Arial" w:hAnsi="Arial" w:cs="Arial"/>
          <w:sz w:val="20"/>
        </w:rPr>
        <w:t xml:space="preserve">as </w:t>
      </w:r>
      <w:r w:rsidRPr="008E37D6">
        <w:rPr>
          <w:rFonts w:ascii="Arial" w:hAnsi="Arial" w:cs="Arial"/>
          <w:sz w:val="20"/>
        </w:rPr>
        <w:t>a Subscription Narrowcasting Service provided</w:t>
      </w:r>
      <w:r>
        <w:rPr>
          <w:rFonts w:ascii="Arial" w:hAnsi="Arial" w:cs="Arial"/>
          <w:sz w:val="20"/>
        </w:rPr>
        <w:t xml:space="preserve"> only</w:t>
      </w:r>
      <w:r w:rsidRPr="008E37D6">
        <w:rPr>
          <w:rFonts w:ascii="Arial" w:hAnsi="Arial" w:cs="Arial"/>
          <w:sz w:val="20"/>
        </w:rPr>
        <w:t xml:space="preserve"> to:</w:t>
      </w:r>
      <w:bookmarkEnd w:id="9"/>
      <w:r w:rsidRPr="008E37D6">
        <w:rPr>
          <w:rFonts w:ascii="Arial" w:hAnsi="Arial" w:cs="Arial"/>
          <w:sz w:val="20"/>
        </w:rPr>
        <w:t xml:space="preserve"> </w:t>
      </w:r>
    </w:p>
    <w:p w:rsidR="00A9492B" w:rsidRPr="008E37D6" w:rsidRDefault="00A9492B" w:rsidP="00A9492B">
      <w:pPr>
        <w:pStyle w:val="ListParagraph"/>
        <w:numPr>
          <w:ilvl w:val="2"/>
          <w:numId w:val="39"/>
        </w:numPr>
        <w:spacing w:before="120" w:after="120" w:line="360" w:lineRule="auto"/>
        <w:ind w:left="1559" w:hanging="425"/>
        <w:rPr>
          <w:rFonts w:ascii="Arial" w:hAnsi="Arial" w:cs="Arial"/>
          <w:sz w:val="20"/>
          <w:szCs w:val="20"/>
        </w:rPr>
      </w:pPr>
      <w:r w:rsidRPr="008E37D6">
        <w:rPr>
          <w:rFonts w:ascii="Arial" w:hAnsi="Arial" w:cs="Arial"/>
          <w:sz w:val="20"/>
          <w:szCs w:val="20"/>
        </w:rPr>
        <w:t>limited locations where children are not ordinarily present, including mining or military sites or commercial outlets connected with the racing or wagering industry</w:t>
      </w:r>
      <w:r>
        <w:rPr>
          <w:rFonts w:ascii="Arial" w:hAnsi="Arial" w:cs="Arial"/>
          <w:sz w:val="20"/>
          <w:szCs w:val="20"/>
        </w:rPr>
        <w:t xml:space="preserve"> and that is not available for private or domestic use;</w:t>
      </w:r>
    </w:p>
    <w:p w:rsidR="00A9492B" w:rsidRPr="008E37D6" w:rsidRDefault="00A9492B" w:rsidP="00A9492B">
      <w:pPr>
        <w:pStyle w:val="ListParagraph"/>
        <w:numPr>
          <w:ilvl w:val="2"/>
          <w:numId w:val="39"/>
        </w:numPr>
        <w:spacing w:before="120" w:after="120" w:line="360" w:lineRule="auto"/>
        <w:ind w:left="1559" w:hanging="425"/>
        <w:rPr>
          <w:rFonts w:ascii="Arial" w:hAnsi="Arial" w:cs="Arial"/>
          <w:sz w:val="20"/>
          <w:szCs w:val="20"/>
        </w:rPr>
      </w:pPr>
      <w:r>
        <w:rPr>
          <w:rFonts w:ascii="Arial" w:hAnsi="Arial" w:cs="Arial"/>
          <w:sz w:val="20"/>
          <w:szCs w:val="20"/>
        </w:rPr>
        <w:t>channels intended for adults-only audiences with technical age-gating access restrictions</w:t>
      </w:r>
      <w:r w:rsidRPr="008E37D6">
        <w:rPr>
          <w:rFonts w:ascii="Arial" w:hAnsi="Arial" w:cs="Arial"/>
          <w:sz w:val="20"/>
          <w:szCs w:val="20"/>
        </w:rPr>
        <w:t>; or</w:t>
      </w:r>
      <w:r>
        <w:rPr>
          <w:rFonts w:ascii="Arial" w:hAnsi="Arial" w:cs="Arial"/>
          <w:sz w:val="20"/>
          <w:szCs w:val="20"/>
        </w:rPr>
        <w:t xml:space="preserve"> </w:t>
      </w:r>
    </w:p>
    <w:p w:rsidR="00A9492B" w:rsidRDefault="00A9492B" w:rsidP="00A9492B">
      <w:pPr>
        <w:pStyle w:val="ListParagraph"/>
        <w:numPr>
          <w:ilvl w:val="2"/>
          <w:numId w:val="39"/>
        </w:numPr>
        <w:spacing w:before="120" w:after="120" w:line="360" w:lineRule="auto"/>
        <w:ind w:left="1559" w:hanging="425"/>
        <w:rPr>
          <w:rFonts w:ascii="Arial" w:hAnsi="Arial" w:cs="Arial"/>
          <w:sz w:val="20"/>
          <w:szCs w:val="20"/>
        </w:rPr>
      </w:pPr>
      <w:r w:rsidRPr="008E37D6">
        <w:rPr>
          <w:rFonts w:ascii="Arial" w:hAnsi="Arial" w:cs="Arial"/>
          <w:sz w:val="20"/>
          <w:szCs w:val="20"/>
        </w:rPr>
        <w:t>commercial premises that are licensed to serve alcohol or offer gambling (including wagering or gaming services) and that is not available for private or domestic use.</w:t>
      </w:r>
    </w:p>
    <w:p w:rsidR="00A9492B" w:rsidRPr="008C484D" w:rsidRDefault="00A9492B" w:rsidP="00A9492B">
      <w:pPr>
        <w:pStyle w:val="ListParagraph"/>
        <w:numPr>
          <w:ilvl w:val="0"/>
          <w:numId w:val="39"/>
        </w:numPr>
        <w:spacing w:before="240" w:after="120" w:line="276" w:lineRule="auto"/>
        <w:ind w:left="426" w:hangingChars="213" w:hanging="426"/>
        <w:rPr>
          <w:rFonts w:ascii="Arial" w:hAnsi="Arial" w:cs="Arial"/>
          <w:sz w:val="20"/>
          <w:szCs w:val="20"/>
        </w:rPr>
      </w:pPr>
      <w:r w:rsidRPr="008C484D">
        <w:rPr>
          <w:rFonts w:ascii="Arial" w:hAnsi="Arial" w:cs="Arial"/>
          <w:sz w:val="20"/>
          <w:szCs w:val="20"/>
        </w:rPr>
        <w:t xml:space="preserve">It will not be a breach of this Appendix if: </w:t>
      </w:r>
    </w:p>
    <w:p w:rsidR="00A9492B" w:rsidRPr="008C484D" w:rsidRDefault="00A9492B" w:rsidP="00A9492B">
      <w:pPr>
        <w:pStyle w:val="ListParagraph"/>
        <w:numPr>
          <w:ilvl w:val="0"/>
          <w:numId w:val="27"/>
        </w:numPr>
        <w:spacing w:before="120" w:after="120" w:line="360" w:lineRule="auto"/>
        <w:ind w:left="851" w:hanging="425"/>
        <w:contextualSpacing/>
        <w:rPr>
          <w:rFonts w:ascii="Arial" w:hAnsi="Arial" w:cs="Arial"/>
          <w:sz w:val="20"/>
        </w:rPr>
      </w:pPr>
      <w:r w:rsidRPr="008C484D">
        <w:rPr>
          <w:rFonts w:ascii="Arial" w:hAnsi="Arial" w:cs="Arial"/>
          <w:sz w:val="20"/>
        </w:rPr>
        <w:t>a failure to comply arises from a Live Sporting Event originating from outside Australia; and</w:t>
      </w:r>
    </w:p>
    <w:p w:rsidR="00A9492B" w:rsidRPr="008C484D" w:rsidRDefault="00A9492B" w:rsidP="00A9492B">
      <w:pPr>
        <w:pStyle w:val="ListParagraph"/>
        <w:numPr>
          <w:ilvl w:val="0"/>
          <w:numId w:val="27"/>
        </w:numPr>
        <w:spacing w:before="120" w:after="120" w:line="360" w:lineRule="auto"/>
        <w:ind w:left="851" w:hanging="425"/>
        <w:contextualSpacing/>
        <w:rPr>
          <w:rFonts w:ascii="Arial" w:hAnsi="Arial" w:cs="Arial"/>
          <w:sz w:val="20"/>
        </w:rPr>
      </w:pPr>
      <w:r w:rsidRPr="008C484D">
        <w:rPr>
          <w:rFonts w:ascii="Arial" w:hAnsi="Arial" w:cs="Arial"/>
          <w:sz w:val="20"/>
        </w:rPr>
        <w:t xml:space="preserve">the Licensee has not added the Promotion of Betting Odds or Betting </w:t>
      </w:r>
      <w:r>
        <w:rPr>
          <w:rFonts w:ascii="Arial" w:hAnsi="Arial" w:cs="Arial"/>
          <w:sz w:val="20"/>
        </w:rPr>
        <w:t>Advertising</w:t>
      </w:r>
      <w:r w:rsidRPr="008C484D">
        <w:rPr>
          <w:rFonts w:ascii="Arial" w:hAnsi="Arial" w:cs="Arial"/>
          <w:sz w:val="20"/>
        </w:rPr>
        <w:t>; and</w:t>
      </w:r>
    </w:p>
    <w:p w:rsidR="00A9492B" w:rsidRPr="008C484D" w:rsidRDefault="00A9492B" w:rsidP="00A9492B">
      <w:pPr>
        <w:pStyle w:val="ListParagraph"/>
        <w:numPr>
          <w:ilvl w:val="0"/>
          <w:numId w:val="27"/>
        </w:numPr>
        <w:spacing w:before="120" w:after="120" w:line="360" w:lineRule="auto"/>
        <w:ind w:left="851" w:hanging="425"/>
        <w:contextualSpacing/>
        <w:rPr>
          <w:rFonts w:ascii="Arial" w:hAnsi="Arial" w:cs="Arial"/>
          <w:sz w:val="20"/>
        </w:rPr>
      </w:pPr>
      <w:r w:rsidRPr="008C484D">
        <w:rPr>
          <w:rFonts w:ascii="Arial" w:hAnsi="Arial" w:cs="Arial"/>
          <w:sz w:val="20"/>
        </w:rPr>
        <w:t xml:space="preserve">the Licensee does not receive any direct or indirect benefit for the Promotion of Betting Odds or the broadcast of the Betting </w:t>
      </w:r>
      <w:r>
        <w:rPr>
          <w:rFonts w:ascii="Arial" w:hAnsi="Arial" w:cs="Arial"/>
          <w:sz w:val="20"/>
        </w:rPr>
        <w:t>Advertising</w:t>
      </w:r>
      <w:r w:rsidRPr="008C484D">
        <w:rPr>
          <w:rFonts w:ascii="Arial" w:hAnsi="Arial" w:cs="Arial"/>
          <w:sz w:val="20"/>
        </w:rPr>
        <w:t xml:space="preserve"> in addition to any direct or indirect benefit received from broadcasting the Live Sporting Event; and</w:t>
      </w:r>
    </w:p>
    <w:p w:rsidR="00A9492B" w:rsidRDefault="00A9492B" w:rsidP="00A9492B">
      <w:pPr>
        <w:pStyle w:val="ListParagraph"/>
        <w:numPr>
          <w:ilvl w:val="0"/>
          <w:numId w:val="27"/>
        </w:numPr>
        <w:spacing w:before="120" w:after="120" w:line="360" w:lineRule="auto"/>
        <w:ind w:left="851" w:hanging="425"/>
        <w:contextualSpacing/>
        <w:rPr>
          <w:rFonts w:ascii="Arial" w:hAnsi="Arial" w:cs="Arial"/>
          <w:sz w:val="20"/>
        </w:rPr>
      </w:pPr>
      <w:proofErr w:type="gramStart"/>
      <w:r w:rsidRPr="008C484D">
        <w:rPr>
          <w:rFonts w:ascii="Arial" w:hAnsi="Arial" w:cs="Arial"/>
          <w:sz w:val="20"/>
        </w:rPr>
        <w:t>it</w:t>
      </w:r>
      <w:proofErr w:type="gramEnd"/>
      <w:r w:rsidRPr="008C484D">
        <w:rPr>
          <w:rFonts w:ascii="Arial" w:hAnsi="Arial" w:cs="Arial"/>
          <w:sz w:val="20"/>
        </w:rPr>
        <w:t xml:space="preserve"> is not reasonably practicable for the Licensee to remove the Promotion of Betting Odds or Betting </w:t>
      </w:r>
      <w:r>
        <w:rPr>
          <w:rFonts w:ascii="Arial" w:hAnsi="Arial" w:cs="Arial"/>
          <w:sz w:val="20"/>
        </w:rPr>
        <w:t>Advertising</w:t>
      </w:r>
      <w:r w:rsidRPr="008C484D">
        <w:rPr>
          <w:rFonts w:ascii="Arial" w:hAnsi="Arial" w:cs="Arial"/>
          <w:sz w:val="20"/>
        </w:rPr>
        <w:t>.</w:t>
      </w:r>
    </w:p>
    <w:p w:rsidR="00A9492B" w:rsidRPr="00611C57" w:rsidRDefault="00A9492B" w:rsidP="00A9492B">
      <w:pPr>
        <w:pStyle w:val="ListParagraph"/>
        <w:numPr>
          <w:ilvl w:val="0"/>
          <w:numId w:val="39"/>
        </w:numPr>
        <w:spacing w:before="120" w:after="120" w:line="360" w:lineRule="auto"/>
        <w:contextualSpacing/>
        <w:rPr>
          <w:rFonts w:ascii="Arial" w:hAnsi="Arial" w:cs="Arial"/>
          <w:sz w:val="20"/>
        </w:rPr>
      </w:pPr>
      <w:r>
        <w:rPr>
          <w:rFonts w:ascii="Arial" w:hAnsi="Arial" w:cs="Arial"/>
          <w:sz w:val="20"/>
        </w:rPr>
        <w:t xml:space="preserve"> Clauses (1)(b) and 3(b) of this</w:t>
      </w:r>
      <w:r w:rsidRPr="00611C57">
        <w:rPr>
          <w:rFonts w:ascii="Arial" w:hAnsi="Arial" w:cs="Arial"/>
          <w:sz w:val="20"/>
        </w:rPr>
        <w:t xml:space="preserve"> Appendix will not be contravened in respect of any Promotion of </w:t>
      </w:r>
      <w:r>
        <w:rPr>
          <w:rFonts w:ascii="Arial" w:hAnsi="Arial" w:cs="Arial"/>
          <w:sz w:val="20"/>
        </w:rPr>
        <w:t xml:space="preserve">Betting </w:t>
      </w:r>
      <w:r w:rsidRPr="00611C57">
        <w:rPr>
          <w:rFonts w:ascii="Arial" w:hAnsi="Arial" w:cs="Arial"/>
          <w:sz w:val="20"/>
        </w:rPr>
        <w:t xml:space="preserve">Odds or </w:t>
      </w:r>
      <w:r>
        <w:rPr>
          <w:rFonts w:ascii="Arial" w:hAnsi="Arial" w:cs="Arial"/>
          <w:sz w:val="20"/>
        </w:rPr>
        <w:t>Betting Advertising</w:t>
      </w:r>
      <w:r w:rsidRPr="00611C57">
        <w:rPr>
          <w:rFonts w:ascii="Arial" w:hAnsi="Arial" w:cs="Arial"/>
          <w:sz w:val="20"/>
        </w:rPr>
        <w:t xml:space="preserve"> broadcast during a Live Sporti</w:t>
      </w:r>
      <w:r w:rsidRPr="00FF419F">
        <w:rPr>
          <w:rFonts w:ascii="Arial" w:hAnsi="Arial" w:cs="Arial"/>
          <w:sz w:val="20"/>
        </w:rPr>
        <w:t>ng Event in circumstances where:</w:t>
      </w:r>
    </w:p>
    <w:p w:rsidR="00A9492B" w:rsidRDefault="00A9492B" w:rsidP="00A9492B">
      <w:pPr>
        <w:pStyle w:val="ListParagraph"/>
        <w:numPr>
          <w:ilvl w:val="0"/>
          <w:numId w:val="42"/>
        </w:numPr>
        <w:spacing w:before="120" w:after="120" w:line="360" w:lineRule="auto"/>
        <w:contextualSpacing/>
        <w:rPr>
          <w:rFonts w:ascii="Arial" w:hAnsi="Arial" w:cs="Arial"/>
          <w:sz w:val="20"/>
        </w:rPr>
      </w:pPr>
      <w:r>
        <w:rPr>
          <w:rFonts w:ascii="Arial" w:hAnsi="Arial" w:cs="Arial"/>
          <w:sz w:val="20"/>
        </w:rPr>
        <w:t>the Live Sporting Event has a Scheduled Start of Play; and</w:t>
      </w:r>
    </w:p>
    <w:p w:rsidR="00A9492B" w:rsidRDefault="00A9492B" w:rsidP="00A9492B">
      <w:pPr>
        <w:pStyle w:val="ListParagraph"/>
        <w:numPr>
          <w:ilvl w:val="0"/>
          <w:numId w:val="42"/>
        </w:numPr>
        <w:spacing w:before="120" w:after="120" w:line="360" w:lineRule="auto"/>
        <w:contextualSpacing/>
        <w:rPr>
          <w:rFonts w:ascii="Arial" w:hAnsi="Arial" w:cs="Arial"/>
          <w:sz w:val="20"/>
        </w:rPr>
      </w:pPr>
      <w:r>
        <w:rPr>
          <w:rFonts w:ascii="Arial" w:hAnsi="Arial" w:cs="Arial"/>
          <w:sz w:val="20"/>
        </w:rPr>
        <w:t xml:space="preserve">Play </w:t>
      </w:r>
      <w:r w:rsidRPr="00FF419F">
        <w:rPr>
          <w:rFonts w:ascii="Arial" w:hAnsi="Arial" w:cs="Arial"/>
          <w:sz w:val="20"/>
        </w:rPr>
        <w:t xml:space="preserve">commences at a different time to the Scheduled Start of Play; </w:t>
      </w:r>
      <w:r>
        <w:rPr>
          <w:rFonts w:ascii="Arial" w:hAnsi="Arial" w:cs="Arial"/>
          <w:sz w:val="20"/>
        </w:rPr>
        <w:t>and</w:t>
      </w:r>
    </w:p>
    <w:p w:rsidR="00A9492B" w:rsidRDefault="00A9492B" w:rsidP="00A9492B">
      <w:pPr>
        <w:pStyle w:val="ListParagraph"/>
        <w:numPr>
          <w:ilvl w:val="0"/>
          <w:numId w:val="42"/>
        </w:numPr>
        <w:spacing w:before="120" w:after="120" w:line="360" w:lineRule="auto"/>
        <w:contextualSpacing/>
        <w:rPr>
          <w:rFonts w:ascii="Arial" w:hAnsi="Arial" w:cs="Arial"/>
          <w:sz w:val="20"/>
        </w:rPr>
      </w:pPr>
      <w:r w:rsidRPr="00611C57">
        <w:rPr>
          <w:rFonts w:ascii="Arial" w:hAnsi="Arial" w:cs="Arial"/>
          <w:sz w:val="20"/>
        </w:rPr>
        <w:lastRenderedPageBreak/>
        <w:t xml:space="preserve">the Licensee was </w:t>
      </w:r>
      <w:r>
        <w:rPr>
          <w:rFonts w:ascii="Arial" w:hAnsi="Arial" w:cs="Arial"/>
          <w:sz w:val="20"/>
        </w:rPr>
        <w:t>only</w:t>
      </w:r>
      <w:r w:rsidRPr="00611C57">
        <w:rPr>
          <w:rFonts w:ascii="Arial" w:hAnsi="Arial" w:cs="Arial"/>
          <w:sz w:val="20"/>
        </w:rPr>
        <w:t xml:space="preserve"> made aware </w:t>
      </w:r>
      <w:r>
        <w:rPr>
          <w:rFonts w:ascii="Arial" w:hAnsi="Arial" w:cs="Arial"/>
          <w:sz w:val="20"/>
        </w:rPr>
        <w:t>less</w:t>
      </w:r>
      <w:r w:rsidRPr="00611C57">
        <w:rPr>
          <w:rFonts w:ascii="Arial" w:hAnsi="Arial" w:cs="Arial"/>
          <w:sz w:val="20"/>
        </w:rPr>
        <w:t xml:space="preserve"> than one hour prior to the broadcast of the first </w:t>
      </w:r>
      <w:r>
        <w:rPr>
          <w:rFonts w:ascii="Arial" w:hAnsi="Arial" w:cs="Arial"/>
          <w:sz w:val="20"/>
        </w:rPr>
        <w:t>P</w:t>
      </w:r>
      <w:r w:rsidRPr="00611C57">
        <w:rPr>
          <w:rFonts w:ascii="Arial" w:hAnsi="Arial" w:cs="Arial"/>
          <w:sz w:val="20"/>
        </w:rPr>
        <w:t>rogram that includes the Live Sporting Event, that the commencement of</w:t>
      </w:r>
      <w:r>
        <w:rPr>
          <w:rFonts w:ascii="Arial" w:hAnsi="Arial" w:cs="Arial"/>
          <w:sz w:val="20"/>
        </w:rPr>
        <w:t xml:space="preserve"> Play </w:t>
      </w:r>
      <w:r w:rsidRPr="00611C57">
        <w:rPr>
          <w:rFonts w:ascii="Arial" w:hAnsi="Arial" w:cs="Arial"/>
          <w:sz w:val="20"/>
        </w:rPr>
        <w:t>would be different to the scheduled start time for that event; and</w:t>
      </w:r>
    </w:p>
    <w:p w:rsidR="00A9492B" w:rsidRPr="00611C57" w:rsidRDefault="00A9492B" w:rsidP="00A9492B">
      <w:pPr>
        <w:pStyle w:val="ListParagraph"/>
        <w:numPr>
          <w:ilvl w:val="0"/>
          <w:numId w:val="42"/>
        </w:numPr>
        <w:spacing w:before="120" w:after="120" w:line="360" w:lineRule="auto"/>
        <w:contextualSpacing/>
        <w:rPr>
          <w:rFonts w:ascii="Arial" w:hAnsi="Arial" w:cs="Arial"/>
          <w:sz w:val="20"/>
        </w:rPr>
      </w:pPr>
      <w:proofErr w:type="gramStart"/>
      <w:r w:rsidRPr="00611C57">
        <w:rPr>
          <w:rFonts w:ascii="Arial" w:hAnsi="Arial" w:cs="Arial"/>
          <w:sz w:val="20"/>
        </w:rPr>
        <w:t>there</w:t>
      </w:r>
      <w:proofErr w:type="gramEnd"/>
      <w:r w:rsidRPr="00611C57">
        <w:rPr>
          <w:rFonts w:ascii="Arial" w:hAnsi="Arial" w:cs="Arial"/>
          <w:sz w:val="20"/>
        </w:rPr>
        <w:t xml:space="preserve"> would have been no </w:t>
      </w:r>
      <w:r>
        <w:rPr>
          <w:rFonts w:ascii="Arial" w:hAnsi="Arial" w:cs="Arial"/>
          <w:sz w:val="20"/>
        </w:rPr>
        <w:t>contravention</w:t>
      </w:r>
      <w:r w:rsidRPr="00611C57">
        <w:rPr>
          <w:rFonts w:ascii="Arial" w:hAnsi="Arial" w:cs="Arial"/>
          <w:sz w:val="20"/>
        </w:rPr>
        <w:t xml:space="preserve"> had</w:t>
      </w:r>
      <w:r>
        <w:rPr>
          <w:rFonts w:ascii="Arial" w:hAnsi="Arial" w:cs="Arial"/>
          <w:sz w:val="20"/>
        </w:rPr>
        <w:t xml:space="preserve"> Play </w:t>
      </w:r>
      <w:r w:rsidRPr="00611C57">
        <w:rPr>
          <w:rFonts w:ascii="Arial" w:hAnsi="Arial" w:cs="Arial"/>
          <w:sz w:val="20"/>
        </w:rPr>
        <w:t xml:space="preserve">commenced at </w:t>
      </w:r>
      <w:r>
        <w:rPr>
          <w:rFonts w:ascii="Arial" w:hAnsi="Arial" w:cs="Arial"/>
          <w:sz w:val="20"/>
        </w:rPr>
        <w:t xml:space="preserve">or after </w:t>
      </w:r>
      <w:r w:rsidRPr="00611C57">
        <w:rPr>
          <w:rFonts w:ascii="Arial" w:hAnsi="Arial" w:cs="Arial"/>
          <w:sz w:val="20"/>
        </w:rPr>
        <w:t>the Scheduled Start of Play.</w:t>
      </w:r>
    </w:p>
    <w:p w:rsidR="00A9492B" w:rsidRDefault="00A9492B" w:rsidP="00A9492B">
      <w:pPr>
        <w:spacing w:before="120" w:after="120"/>
        <w:rPr>
          <w:rFonts w:ascii="Arial" w:hAnsi="Arial" w:cs="Arial"/>
          <w:b/>
          <w:i/>
          <w:sz w:val="20"/>
          <w:szCs w:val="20"/>
        </w:rPr>
      </w:pPr>
      <w:r>
        <w:rPr>
          <w:rFonts w:ascii="Arial" w:hAnsi="Arial" w:cs="Arial"/>
          <w:b/>
          <w:i/>
          <w:sz w:val="20"/>
          <w:szCs w:val="20"/>
        </w:rPr>
        <w:t>Definitions and interpretation</w:t>
      </w:r>
    </w:p>
    <w:p w:rsidR="00A9492B" w:rsidRPr="00611C57" w:rsidRDefault="00A9492B" w:rsidP="00A9492B">
      <w:pPr>
        <w:pStyle w:val="ListParagraph"/>
        <w:numPr>
          <w:ilvl w:val="0"/>
          <w:numId w:val="41"/>
        </w:numPr>
        <w:spacing w:before="240" w:after="120" w:line="276" w:lineRule="auto"/>
        <w:rPr>
          <w:rFonts w:ascii="Arial" w:hAnsi="Arial" w:cs="Arial"/>
          <w:sz w:val="20"/>
          <w:szCs w:val="20"/>
        </w:rPr>
      </w:pPr>
      <w:bookmarkStart w:id="10" w:name="_Ref506816862"/>
      <w:r>
        <w:rPr>
          <w:rFonts w:ascii="Arial" w:hAnsi="Arial" w:cs="Arial"/>
          <w:sz w:val="20"/>
          <w:szCs w:val="20"/>
        </w:rPr>
        <w:t xml:space="preserve"> </w:t>
      </w:r>
      <w:r w:rsidRPr="00611C57">
        <w:rPr>
          <w:rFonts w:ascii="Arial" w:hAnsi="Arial" w:cs="Arial"/>
          <w:sz w:val="20"/>
          <w:szCs w:val="20"/>
        </w:rPr>
        <w:t>In this Appendix, a reference to a time of day means AEST or AEDT (as applicable), unless:</w:t>
      </w:r>
      <w:bookmarkEnd w:id="10"/>
    </w:p>
    <w:p w:rsidR="00A9492B" w:rsidRDefault="00A9492B" w:rsidP="00A9492B">
      <w:pPr>
        <w:pStyle w:val="ListParagraph"/>
        <w:numPr>
          <w:ilvl w:val="0"/>
          <w:numId w:val="36"/>
        </w:numPr>
        <w:spacing w:before="120" w:after="120" w:line="360" w:lineRule="auto"/>
        <w:ind w:left="851" w:hanging="425"/>
        <w:contextualSpacing/>
        <w:rPr>
          <w:rFonts w:ascii="Arial" w:hAnsi="Arial" w:cs="Arial"/>
          <w:sz w:val="20"/>
        </w:rPr>
      </w:pPr>
      <w:r>
        <w:rPr>
          <w:rFonts w:ascii="Arial" w:hAnsi="Arial" w:cs="Arial"/>
          <w:sz w:val="20"/>
        </w:rPr>
        <w:t>a Sports Channel or any Related Channel delivers addressable advertising, in which case the time zone that applies to that Sports Channel and any Related Channels is the time zone in which the viewer is located; or</w:t>
      </w:r>
    </w:p>
    <w:p w:rsidR="00A9492B" w:rsidRDefault="00A9492B" w:rsidP="00A9492B">
      <w:pPr>
        <w:pStyle w:val="ListParagraph"/>
        <w:numPr>
          <w:ilvl w:val="0"/>
          <w:numId w:val="36"/>
        </w:numPr>
        <w:spacing w:before="120" w:after="120" w:line="360" w:lineRule="auto"/>
        <w:ind w:left="851" w:hanging="425"/>
        <w:contextualSpacing/>
        <w:rPr>
          <w:rFonts w:ascii="Arial" w:hAnsi="Arial" w:cs="Arial"/>
          <w:sz w:val="20"/>
        </w:rPr>
      </w:pPr>
      <w:bookmarkStart w:id="11" w:name="_Ref506815954"/>
      <w:r>
        <w:rPr>
          <w:rFonts w:ascii="Arial" w:hAnsi="Arial" w:cs="Arial"/>
          <w:sz w:val="20"/>
        </w:rPr>
        <w:t>a Sports Channel or any Related Channel which is a Subscription Broadcasting Service or Subscription Narrowcasting Service broadcasts concurrently, or has broadcast concurrently, different content on that Subscription Broadcasting Service or Subscription Narrowcasting Service in different geographical areas, in which case the time zone that applies to that Sports Channel and any Related Channels is the time of the relevant geographical area. Where such an area observes different time zones, the time zone observed by the largest proportion of the population of the area will apply.</w:t>
      </w:r>
    </w:p>
    <w:bookmarkEnd w:id="11"/>
    <w:p w:rsidR="00A9492B" w:rsidRDefault="00A9492B" w:rsidP="00A9492B">
      <w:pPr>
        <w:pStyle w:val="ListParagraph"/>
        <w:numPr>
          <w:ilvl w:val="0"/>
          <w:numId w:val="41"/>
        </w:numPr>
        <w:spacing w:before="240" w:after="120" w:line="276" w:lineRule="auto"/>
        <w:rPr>
          <w:rFonts w:ascii="Arial" w:hAnsi="Arial" w:cs="Arial"/>
          <w:sz w:val="20"/>
          <w:szCs w:val="20"/>
        </w:rPr>
      </w:pPr>
      <w:r>
        <w:rPr>
          <w:rFonts w:ascii="Arial" w:hAnsi="Arial" w:cs="Arial"/>
          <w:sz w:val="20"/>
          <w:szCs w:val="20"/>
        </w:rPr>
        <w:t xml:space="preserve"> The audience share of a Sports Channel for the purpose of classification as a Low Audience Share Channel will be determined as follows:</w:t>
      </w:r>
    </w:p>
    <w:p w:rsidR="00A9492B" w:rsidRDefault="00A9492B" w:rsidP="00A9492B">
      <w:pPr>
        <w:pStyle w:val="ListParagraph"/>
        <w:numPr>
          <w:ilvl w:val="0"/>
          <w:numId w:val="38"/>
        </w:numPr>
        <w:spacing w:before="120" w:after="120" w:line="360" w:lineRule="auto"/>
        <w:ind w:left="851" w:hanging="425"/>
        <w:contextualSpacing/>
        <w:rPr>
          <w:rFonts w:ascii="Arial" w:hAnsi="Arial" w:cs="Arial"/>
          <w:sz w:val="20"/>
        </w:rPr>
      </w:pPr>
      <w:proofErr w:type="gramStart"/>
      <w:r w:rsidRPr="0065028F">
        <w:rPr>
          <w:rFonts w:ascii="Arial" w:hAnsi="Arial" w:cs="Arial"/>
          <w:sz w:val="20"/>
        </w:rPr>
        <w:t>by</w:t>
      </w:r>
      <w:proofErr w:type="gramEnd"/>
      <w:r w:rsidRPr="0065028F">
        <w:rPr>
          <w:rFonts w:ascii="Arial" w:hAnsi="Arial" w:cs="Arial"/>
          <w:sz w:val="20"/>
        </w:rPr>
        <w:t xml:space="preserve"> reference to 28 day consolidated </w:t>
      </w:r>
      <w:proofErr w:type="spellStart"/>
      <w:r w:rsidRPr="0065028F">
        <w:rPr>
          <w:rFonts w:ascii="Arial" w:hAnsi="Arial" w:cs="Arial"/>
          <w:sz w:val="20"/>
        </w:rPr>
        <w:t>OzTAM</w:t>
      </w:r>
      <w:proofErr w:type="spellEnd"/>
      <w:r w:rsidRPr="0065028F">
        <w:rPr>
          <w:rFonts w:ascii="Arial" w:hAnsi="Arial" w:cs="Arial"/>
          <w:sz w:val="20"/>
        </w:rPr>
        <w:t xml:space="preserve"> ratings information for full day averages in metropolitan areas </w:t>
      </w:r>
      <w:r>
        <w:rPr>
          <w:rFonts w:ascii="Arial" w:hAnsi="Arial" w:cs="Arial"/>
          <w:sz w:val="20"/>
        </w:rPr>
        <w:t xml:space="preserve">(total individuals, total TV share for 5 city metro, consolidated 28 days, 02:00-25:59). </w:t>
      </w:r>
      <w:r w:rsidRPr="0065028F">
        <w:rPr>
          <w:rFonts w:ascii="Arial" w:hAnsi="Arial" w:cs="Arial"/>
          <w:sz w:val="20"/>
        </w:rPr>
        <w:t xml:space="preserve">For periods prior to April 2016, reference will be made to 7 day consolidated </w:t>
      </w:r>
      <w:proofErr w:type="spellStart"/>
      <w:r w:rsidRPr="0065028F">
        <w:rPr>
          <w:rFonts w:ascii="Arial" w:hAnsi="Arial" w:cs="Arial"/>
          <w:sz w:val="20"/>
        </w:rPr>
        <w:t>OzTAM</w:t>
      </w:r>
      <w:proofErr w:type="spellEnd"/>
      <w:r w:rsidRPr="0065028F">
        <w:rPr>
          <w:rFonts w:ascii="Arial" w:hAnsi="Arial" w:cs="Arial"/>
          <w:sz w:val="20"/>
        </w:rPr>
        <w:t xml:space="preserve"> ratings information for full day averages in metropolitan areas </w:t>
      </w:r>
      <w:r>
        <w:rPr>
          <w:rFonts w:ascii="Arial" w:hAnsi="Arial" w:cs="Arial"/>
          <w:sz w:val="20"/>
        </w:rPr>
        <w:t xml:space="preserve">(total individuals, total TV share for 5 city metro, consolidated 7 days, 02:00-25:59); </w:t>
      </w:r>
    </w:p>
    <w:p w:rsidR="00A9492B" w:rsidRDefault="00A9492B" w:rsidP="00A9492B">
      <w:pPr>
        <w:pStyle w:val="ListParagraph"/>
        <w:numPr>
          <w:ilvl w:val="0"/>
          <w:numId w:val="38"/>
        </w:numPr>
        <w:spacing w:before="120" w:after="120" w:line="360" w:lineRule="auto"/>
        <w:ind w:left="851" w:hanging="425"/>
        <w:contextualSpacing/>
        <w:rPr>
          <w:rFonts w:ascii="Arial" w:hAnsi="Arial" w:cs="Arial"/>
          <w:sz w:val="20"/>
          <w:szCs w:val="20"/>
        </w:rPr>
      </w:pPr>
      <w:r>
        <w:rPr>
          <w:rFonts w:ascii="Arial" w:hAnsi="Arial" w:cs="Arial"/>
          <w:sz w:val="20"/>
        </w:rPr>
        <w:t>i</w:t>
      </w:r>
      <w:r w:rsidRPr="0065028F">
        <w:rPr>
          <w:rFonts w:ascii="Arial" w:hAnsi="Arial" w:cs="Arial"/>
          <w:sz w:val="20"/>
        </w:rPr>
        <w:t xml:space="preserve">f </w:t>
      </w:r>
      <w:proofErr w:type="spellStart"/>
      <w:r w:rsidRPr="0065028F">
        <w:rPr>
          <w:rFonts w:ascii="Arial" w:hAnsi="Arial" w:cs="Arial"/>
          <w:sz w:val="20"/>
        </w:rPr>
        <w:t>OzTAM</w:t>
      </w:r>
      <w:proofErr w:type="spellEnd"/>
      <w:r w:rsidRPr="0065028F">
        <w:rPr>
          <w:rFonts w:ascii="Arial" w:hAnsi="Arial" w:cs="Arial"/>
          <w:sz w:val="20"/>
        </w:rPr>
        <w:t xml:space="preserve"> data is not available for a Sports Channel, to qualify as a Low Audience</w:t>
      </w:r>
      <w:r w:rsidRPr="00277ED1">
        <w:rPr>
          <w:rFonts w:ascii="Arial" w:hAnsi="Arial" w:cs="Arial"/>
          <w:sz w:val="20"/>
          <w:szCs w:val="20"/>
        </w:rPr>
        <w:t xml:space="preserve"> Share Channel the Licensee must provide other evidence that reasonably demonstrates the average viewership of the channel(s) is at or below a 0.5% share of the metropolitan broadcast television audi</w:t>
      </w:r>
      <w:r>
        <w:rPr>
          <w:rFonts w:ascii="Arial" w:hAnsi="Arial" w:cs="Arial"/>
          <w:sz w:val="20"/>
          <w:szCs w:val="20"/>
        </w:rPr>
        <w:t>ence over the applicable period; and</w:t>
      </w:r>
    </w:p>
    <w:p w:rsidR="00A9492B" w:rsidRPr="0065028F" w:rsidRDefault="00A9492B" w:rsidP="00A9492B">
      <w:pPr>
        <w:pStyle w:val="ListParagraph"/>
        <w:numPr>
          <w:ilvl w:val="0"/>
          <w:numId w:val="38"/>
        </w:numPr>
        <w:spacing w:before="120" w:after="120" w:line="360" w:lineRule="auto"/>
        <w:ind w:left="851" w:hanging="425"/>
        <w:contextualSpacing/>
        <w:rPr>
          <w:rFonts w:ascii="Arial" w:hAnsi="Arial" w:cs="Arial"/>
          <w:sz w:val="20"/>
        </w:rPr>
      </w:pPr>
      <w:proofErr w:type="gramStart"/>
      <w:r>
        <w:rPr>
          <w:rFonts w:ascii="Arial" w:hAnsi="Arial" w:cs="Arial"/>
          <w:sz w:val="20"/>
        </w:rPr>
        <w:t>w</w:t>
      </w:r>
      <w:r w:rsidRPr="0065028F">
        <w:rPr>
          <w:rFonts w:ascii="Arial" w:hAnsi="Arial" w:cs="Arial"/>
          <w:sz w:val="20"/>
        </w:rPr>
        <w:t>here</w:t>
      </w:r>
      <w:proofErr w:type="gramEnd"/>
      <w:r w:rsidRPr="0065028F">
        <w:rPr>
          <w:rFonts w:ascii="Arial" w:hAnsi="Arial" w:cs="Arial"/>
          <w:sz w:val="20"/>
        </w:rPr>
        <w:t xml:space="preserve"> the Sports Channel has a Related Channel, its audience share is taken to be the aggregated audience</w:t>
      </w:r>
      <w:r>
        <w:rPr>
          <w:rFonts w:ascii="Arial" w:hAnsi="Arial" w:cs="Arial"/>
          <w:sz w:val="20"/>
        </w:rPr>
        <w:t xml:space="preserve"> share for all Related Channels.</w:t>
      </w:r>
    </w:p>
    <w:p w:rsidR="00A9492B" w:rsidRDefault="00A9492B" w:rsidP="00A9492B">
      <w:pPr>
        <w:pStyle w:val="ListParagraph"/>
        <w:numPr>
          <w:ilvl w:val="0"/>
          <w:numId w:val="41"/>
        </w:numPr>
        <w:spacing w:before="240" w:after="120" w:line="276" w:lineRule="auto"/>
        <w:ind w:left="426" w:hangingChars="213" w:hanging="426"/>
        <w:rPr>
          <w:rFonts w:ascii="Arial" w:hAnsi="Arial" w:cs="Arial"/>
          <w:sz w:val="20"/>
          <w:szCs w:val="20"/>
        </w:rPr>
      </w:pPr>
      <w:r>
        <w:rPr>
          <w:rFonts w:ascii="Arial" w:hAnsi="Arial" w:cs="Arial"/>
          <w:sz w:val="20"/>
          <w:szCs w:val="20"/>
        </w:rPr>
        <w:t>In this Appendix:</w:t>
      </w:r>
    </w:p>
    <w:p w:rsidR="00A9492B" w:rsidRDefault="00A9492B" w:rsidP="00A9492B">
      <w:pPr>
        <w:spacing w:before="240" w:after="120"/>
        <w:rPr>
          <w:rFonts w:ascii="Arial" w:hAnsi="Arial" w:cs="Arial"/>
          <w:sz w:val="20"/>
        </w:rPr>
      </w:pPr>
      <w:r>
        <w:rPr>
          <w:rFonts w:ascii="Arial" w:hAnsi="Arial" w:cs="Arial"/>
          <w:b/>
          <w:sz w:val="20"/>
        </w:rPr>
        <w:t xml:space="preserve">“Accidental” </w:t>
      </w:r>
      <w:r w:rsidRPr="001D1043">
        <w:rPr>
          <w:rFonts w:ascii="Arial" w:hAnsi="Arial" w:cs="Arial"/>
          <w:sz w:val="20"/>
        </w:rPr>
        <w:t xml:space="preserve">means an unscripted </w:t>
      </w:r>
      <w:r>
        <w:rPr>
          <w:rFonts w:ascii="Arial" w:hAnsi="Arial" w:cs="Arial"/>
          <w:sz w:val="20"/>
        </w:rPr>
        <w:t>and</w:t>
      </w:r>
      <w:r w:rsidRPr="001D1043">
        <w:rPr>
          <w:rFonts w:ascii="Arial" w:hAnsi="Arial" w:cs="Arial"/>
          <w:sz w:val="20"/>
        </w:rPr>
        <w:t xml:space="preserve"> unplanned reference </w:t>
      </w:r>
      <w:r>
        <w:rPr>
          <w:rFonts w:ascii="Arial" w:hAnsi="Arial" w:cs="Arial"/>
          <w:sz w:val="20"/>
        </w:rPr>
        <w:t xml:space="preserve">(including remarks by a Commentator) </w:t>
      </w:r>
      <w:r w:rsidRPr="001D1043">
        <w:rPr>
          <w:rFonts w:ascii="Arial" w:hAnsi="Arial" w:cs="Arial"/>
          <w:sz w:val="20"/>
        </w:rPr>
        <w:t xml:space="preserve">for which the </w:t>
      </w:r>
      <w:r w:rsidRPr="00B60A7C">
        <w:rPr>
          <w:rFonts w:ascii="Arial" w:hAnsi="Arial" w:cs="Arial"/>
          <w:sz w:val="20"/>
        </w:rPr>
        <w:t xml:space="preserve">Licensee </w:t>
      </w:r>
      <w:r w:rsidRPr="001D1043">
        <w:rPr>
          <w:rFonts w:ascii="Arial" w:hAnsi="Arial" w:cs="Arial"/>
          <w:sz w:val="20"/>
        </w:rPr>
        <w:t xml:space="preserve">does not receive any direct or indirect benefit (whether financial or not, and in addition to any direct or indirect benefit that the </w:t>
      </w:r>
      <w:r>
        <w:rPr>
          <w:rFonts w:ascii="Arial" w:hAnsi="Arial" w:cs="Arial"/>
          <w:sz w:val="20"/>
        </w:rPr>
        <w:t>Licensee</w:t>
      </w:r>
      <w:r w:rsidRPr="001D1043">
        <w:rPr>
          <w:rFonts w:ascii="Arial" w:hAnsi="Arial" w:cs="Arial"/>
          <w:sz w:val="20"/>
        </w:rPr>
        <w:t xml:space="preserve"> receives for broadcasting the Live Sporting Event).</w:t>
      </w:r>
    </w:p>
    <w:p w:rsidR="00A9492B" w:rsidRDefault="00A9492B" w:rsidP="00A9492B">
      <w:pPr>
        <w:spacing w:before="120" w:after="120"/>
        <w:rPr>
          <w:rFonts w:ascii="Arial" w:hAnsi="Arial" w:cs="Arial"/>
          <w:sz w:val="20"/>
        </w:rPr>
      </w:pPr>
      <w:r>
        <w:rPr>
          <w:rFonts w:ascii="Arial" w:hAnsi="Arial" w:cs="Arial"/>
          <w:b/>
          <w:sz w:val="20"/>
        </w:rPr>
        <w:t xml:space="preserve">“AEST” </w:t>
      </w:r>
      <w:r>
        <w:rPr>
          <w:rFonts w:ascii="Arial" w:hAnsi="Arial" w:cs="Arial"/>
          <w:sz w:val="20"/>
        </w:rPr>
        <w:t>means Australian Eastern Standard Time (UTC+10:00).</w:t>
      </w:r>
    </w:p>
    <w:p w:rsidR="00A9492B" w:rsidRDefault="00A9492B" w:rsidP="00A9492B">
      <w:pPr>
        <w:spacing w:before="120" w:after="120"/>
        <w:rPr>
          <w:rFonts w:ascii="Arial" w:hAnsi="Arial" w:cs="Arial"/>
          <w:sz w:val="20"/>
        </w:rPr>
      </w:pPr>
      <w:r>
        <w:rPr>
          <w:rFonts w:ascii="Arial" w:hAnsi="Arial" w:cs="Arial"/>
          <w:b/>
          <w:sz w:val="20"/>
        </w:rPr>
        <w:lastRenderedPageBreak/>
        <w:t xml:space="preserve">“AEDT” </w:t>
      </w:r>
      <w:r>
        <w:rPr>
          <w:rFonts w:ascii="Arial" w:hAnsi="Arial" w:cs="Arial"/>
          <w:sz w:val="20"/>
        </w:rPr>
        <w:t>means Australian Eastern Daylight Time (UTC+11:00).</w:t>
      </w:r>
    </w:p>
    <w:p w:rsidR="00A9492B" w:rsidRDefault="00A9492B" w:rsidP="00A9492B">
      <w:pPr>
        <w:spacing w:before="120" w:after="120"/>
        <w:rPr>
          <w:rFonts w:ascii="Arial" w:hAnsi="Arial" w:cs="Arial"/>
          <w:sz w:val="20"/>
        </w:rPr>
      </w:pPr>
      <w:r>
        <w:rPr>
          <w:rFonts w:ascii="Arial" w:hAnsi="Arial" w:cs="Arial"/>
          <w:sz w:val="20"/>
        </w:rPr>
        <w:t>“</w:t>
      </w:r>
      <w:r>
        <w:rPr>
          <w:rFonts w:ascii="Arial" w:hAnsi="Arial" w:cs="Arial"/>
          <w:b/>
          <w:sz w:val="20"/>
        </w:rPr>
        <w:t xml:space="preserve">Betting Advertising” </w:t>
      </w:r>
      <w:r>
        <w:rPr>
          <w:rFonts w:ascii="Arial" w:hAnsi="Arial" w:cs="Arial"/>
          <w:sz w:val="20"/>
        </w:rPr>
        <w:t>includes any writing, still or moving pictures, signs, symbols or other visual images or any audible message(s) (or any combination of those things) that comprises a distinct promotional reference to:</w:t>
      </w:r>
    </w:p>
    <w:p w:rsidR="00A9492B" w:rsidRDefault="00A9492B" w:rsidP="00A9492B">
      <w:pPr>
        <w:pStyle w:val="ListParagraph"/>
        <w:numPr>
          <w:ilvl w:val="0"/>
          <w:numId w:val="22"/>
        </w:numPr>
        <w:spacing w:before="120" w:after="120" w:line="360" w:lineRule="auto"/>
        <w:ind w:left="851" w:hanging="425"/>
        <w:contextualSpacing/>
        <w:rPr>
          <w:rFonts w:ascii="Arial" w:hAnsi="Arial" w:cs="Arial"/>
          <w:sz w:val="20"/>
        </w:rPr>
      </w:pPr>
      <w:r>
        <w:rPr>
          <w:rFonts w:ascii="Arial" w:hAnsi="Arial" w:cs="Arial"/>
          <w:sz w:val="20"/>
        </w:rPr>
        <w:t>a gambling or betting service; or</w:t>
      </w:r>
    </w:p>
    <w:p w:rsidR="00A9492B" w:rsidRDefault="00A9492B" w:rsidP="00A9492B">
      <w:pPr>
        <w:pStyle w:val="ListParagraph"/>
        <w:numPr>
          <w:ilvl w:val="0"/>
          <w:numId w:val="22"/>
        </w:numPr>
        <w:spacing w:before="120" w:after="120" w:line="360" w:lineRule="auto"/>
        <w:ind w:left="851" w:hanging="425"/>
        <w:contextualSpacing/>
        <w:rPr>
          <w:rFonts w:ascii="Arial" w:hAnsi="Arial" w:cs="Arial"/>
          <w:sz w:val="20"/>
        </w:rPr>
      </w:pPr>
      <w:proofErr w:type="gramStart"/>
      <w:r>
        <w:rPr>
          <w:rFonts w:ascii="Arial" w:hAnsi="Arial" w:cs="Arial"/>
          <w:sz w:val="20"/>
        </w:rPr>
        <w:t>a</w:t>
      </w:r>
      <w:proofErr w:type="gramEnd"/>
      <w:r>
        <w:rPr>
          <w:rFonts w:ascii="Arial" w:hAnsi="Arial" w:cs="Arial"/>
          <w:sz w:val="20"/>
        </w:rPr>
        <w:t xml:space="preserve"> gambling or betting </w:t>
      </w:r>
      <w:proofErr w:type="spellStart"/>
      <w:r>
        <w:rPr>
          <w:rFonts w:ascii="Arial" w:hAnsi="Arial" w:cs="Arial"/>
          <w:sz w:val="20"/>
        </w:rPr>
        <w:t>organisation</w:t>
      </w:r>
      <w:proofErr w:type="spellEnd"/>
      <w:r>
        <w:rPr>
          <w:rFonts w:ascii="Arial" w:hAnsi="Arial" w:cs="Arial"/>
          <w:sz w:val="20"/>
        </w:rPr>
        <w:t xml:space="preserve"> (including generic information about a gambling or betting </w:t>
      </w:r>
      <w:proofErr w:type="spellStart"/>
      <w:r>
        <w:rPr>
          <w:rFonts w:ascii="Arial" w:hAnsi="Arial" w:cs="Arial"/>
          <w:sz w:val="20"/>
        </w:rPr>
        <w:t>organisation’s</w:t>
      </w:r>
      <w:proofErr w:type="spellEnd"/>
      <w:r>
        <w:rPr>
          <w:rFonts w:ascii="Arial" w:hAnsi="Arial" w:cs="Arial"/>
          <w:sz w:val="20"/>
        </w:rPr>
        <w:t xml:space="preserve"> brand, business or services).</w:t>
      </w:r>
    </w:p>
    <w:p w:rsidR="00A9492B" w:rsidRDefault="00A9492B" w:rsidP="00A9492B">
      <w:pPr>
        <w:spacing w:before="120" w:after="120"/>
        <w:rPr>
          <w:rFonts w:ascii="Arial" w:hAnsi="Arial" w:cs="Arial"/>
          <w:sz w:val="20"/>
        </w:rPr>
      </w:pPr>
      <w:r>
        <w:rPr>
          <w:rFonts w:ascii="Arial" w:hAnsi="Arial" w:cs="Arial"/>
          <w:sz w:val="20"/>
        </w:rPr>
        <w:t xml:space="preserve">Betting Advertising </w:t>
      </w:r>
      <w:r w:rsidRPr="003010AD">
        <w:rPr>
          <w:rFonts w:ascii="Arial" w:hAnsi="Arial" w:cs="Arial"/>
          <w:sz w:val="20"/>
        </w:rPr>
        <w:t>does not include</w:t>
      </w:r>
      <w:r>
        <w:rPr>
          <w:rFonts w:ascii="Arial" w:hAnsi="Arial" w:cs="Arial"/>
          <w:sz w:val="20"/>
        </w:rPr>
        <w:t xml:space="preserve"> an advertisement or a reference:</w:t>
      </w:r>
    </w:p>
    <w:p w:rsidR="00A9492B" w:rsidRDefault="00A9492B" w:rsidP="00A9492B">
      <w:pPr>
        <w:pStyle w:val="ListParagraph"/>
        <w:numPr>
          <w:ilvl w:val="0"/>
          <w:numId w:val="31"/>
        </w:numPr>
        <w:spacing w:before="120" w:after="120" w:line="360" w:lineRule="auto"/>
        <w:ind w:left="851" w:hanging="425"/>
        <w:contextualSpacing/>
        <w:rPr>
          <w:rFonts w:ascii="Arial" w:hAnsi="Arial" w:cs="Arial"/>
          <w:sz w:val="20"/>
        </w:rPr>
      </w:pPr>
      <w:r>
        <w:rPr>
          <w:rFonts w:ascii="Arial" w:hAnsi="Arial" w:cs="Arial"/>
          <w:sz w:val="20"/>
        </w:rPr>
        <w:t xml:space="preserve">relating to such things as Government lotteries, lotto, keno or contests; </w:t>
      </w:r>
    </w:p>
    <w:p w:rsidR="00A9492B" w:rsidRPr="00226B84" w:rsidRDefault="00A9492B" w:rsidP="00A9492B">
      <w:pPr>
        <w:pStyle w:val="ListParagraph"/>
        <w:numPr>
          <w:ilvl w:val="0"/>
          <w:numId w:val="31"/>
        </w:numPr>
        <w:spacing w:before="120" w:after="120" w:line="360" w:lineRule="auto"/>
        <w:ind w:left="851" w:hanging="425"/>
        <w:contextualSpacing/>
        <w:rPr>
          <w:rFonts w:ascii="Arial" w:hAnsi="Arial" w:cs="Arial"/>
          <w:sz w:val="20"/>
        </w:rPr>
      </w:pPr>
      <w:r>
        <w:rPr>
          <w:rFonts w:ascii="Arial" w:hAnsi="Arial" w:cs="Arial"/>
          <w:sz w:val="20"/>
        </w:rPr>
        <w:t>relating to</w:t>
      </w:r>
      <w:r w:rsidRPr="002D1349">
        <w:rPr>
          <w:rFonts w:ascii="Arial" w:hAnsi="Arial" w:cs="Arial"/>
          <w:sz w:val="20"/>
        </w:rPr>
        <w:t xml:space="preserve"> entertainment or dining facilities at places where betting</w:t>
      </w:r>
      <w:r>
        <w:rPr>
          <w:rFonts w:ascii="Arial" w:hAnsi="Arial" w:cs="Arial"/>
          <w:sz w:val="20"/>
        </w:rPr>
        <w:t xml:space="preserve"> </w:t>
      </w:r>
      <w:r w:rsidRPr="002D1349">
        <w:rPr>
          <w:rFonts w:ascii="Arial" w:hAnsi="Arial" w:cs="Arial"/>
          <w:sz w:val="20"/>
        </w:rPr>
        <w:t>or gambling take place, or a tourism commercial which incidentally depicts</w:t>
      </w:r>
      <w:r>
        <w:rPr>
          <w:rFonts w:ascii="Arial" w:hAnsi="Arial" w:cs="Arial"/>
          <w:sz w:val="20"/>
        </w:rPr>
        <w:t xml:space="preserve"> </w:t>
      </w:r>
      <w:r w:rsidRPr="002D1349">
        <w:rPr>
          <w:rFonts w:ascii="Arial" w:hAnsi="Arial" w:cs="Arial"/>
          <w:sz w:val="20"/>
        </w:rPr>
        <w:t>betting or gambling, provided in each case that the contents do not draw attention</w:t>
      </w:r>
      <w:r>
        <w:rPr>
          <w:rFonts w:ascii="Arial" w:hAnsi="Arial" w:cs="Arial"/>
          <w:sz w:val="20"/>
        </w:rPr>
        <w:t xml:space="preserve"> </w:t>
      </w:r>
      <w:r w:rsidRPr="002D1349">
        <w:rPr>
          <w:rFonts w:ascii="Arial" w:hAnsi="Arial" w:cs="Arial"/>
          <w:sz w:val="20"/>
        </w:rPr>
        <w:t>to betting or gambling in a manner calculated to directly promote their use</w:t>
      </w:r>
      <w:r>
        <w:rPr>
          <w:rFonts w:ascii="Arial" w:hAnsi="Arial" w:cs="Arial"/>
          <w:sz w:val="20"/>
        </w:rPr>
        <w:t>;</w:t>
      </w:r>
    </w:p>
    <w:p w:rsidR="00A9492B" w:rsidRDefault="00A9492B" w:rsidP="00A9492B">
      <w:pPr>
        <w:pStyle w:val="ListParagraph"/>
        <w:numPr>
          <w:ilvl w:val="0"/>
          <w:numId w:val="31"/>
        </w:numPr>
        <w:spacing w:before="120" w:after="120" w:line="360" w:lineRule="auto"/>
        <w:ind w:left="851" w:hanging="425"/>
        <w:contextualSpacing/>
        <w:rPr>
          <w:rFonts w:ascii="Arial" w:hAnsi="Arial" w:cs="Arial"/>
          <w:sz w:val="20"/>
        </w:rPr>
      </w:pPr>
      <w:r>
        <w:rPr>
          <w:rFonts w:ascii="Arial" w:hAnsi="Arial" w:cs="Arial"/>
          <w:sz w:val="20"/>
        </w:rPr>
        <w:t>that is</w:t>
      </w:r>
      <w:r w:rsidRPr="00661ECB">
        <w:rPr>
          <w:rFonts w:ascii="Arial" w:hAnsi="Arial" w:cs="Arial"/>
          <w:sz w:val="20"/>
        </w:rPr>
        <w:t xml:space="preserve"> </w:t>
      </w:r>
      <w:r>
        <w:rPr>
          <w:rFonts w:ascii="Arial" w:hAnsi="Arial" w:cs="Arial"/>
          <w:sz w:val="20"/>
        </w:rPr>
        <w:t>Accidental;</w:t>
      </w:r>
      <w:r w:rsidRPr="00B33F98">
        <w:rPr>
          <w:rFonts w:ascii="Arial" w:hAnsi="Arial" w:cs="Arial"/>
          <w:sz w:val="20"/>
        </w:rPr>
        <w:t xml:space="preserve"> or</w:t>
      </w:r>
    </w:p>
    <w:p w:rsidR="00A9492B" w:rsidRDefault="00A9492B" w:rsidP="00A9492B">
      <w:pPr>
        <w:pStyle w:val="ListParagraph"/>
        <w:numPr>
          <w:ilvl w:val="0"/>
          <w:numId w:val="31"/>
        </w:numPr>
        <w:spacing w:before="120" w:after="120" w:line="360" w:lineRule="auto"/>
        <w:ind w:left="851" w:hanging="425"/>
        <w:contextualSpacing/>
        <w:rPr>
          <w:rFonts w:ascii="Arial" w:hAnsi="Arial" w:cs="Arial"/>
          <w:sz w:val="20"/>
        </w:rPr>
      </w:pPr>
      <w:proofErr w:type="gramStart"/>
      <w:r>
        <w:rPr>
          <w:rFonts w:ascii="Arial" w:hAnsi="Arial" w:cs="Arial"/>
          <w:sz w:val="20"/>
        </w:rPr>
        <w:t>that</w:t>
      </w:r>
      <w:proofErr w:type="gramEnd"/>
      <w:r>
        <w:rPr>
          <w:rFonts w:ascii="Arial" w:hAnsi="Arial" w:cs="Arial"/>
          <w:sz w:val="20"/>
        </w:rPr>
        <w:t xml:space="preserve"> is an</w:t>
      </w:r>
      <w:r w:rsidRPr="00B33F98">
        <w:rPr>
          <w:rFonts w:ascii="Arial" w:hAnsi="Arial" w:cs="Arial"/>
          <w:sz w:val="20"/>
        </w:rPr>
        <w:t xml:space="preserve"> </w:t>
      </w:r>
      <w:r>
        <w:rPr>
          <w:rFonts w:ascii="Arial" w:hAnsi="Arial" w:cs="Arial"/>
          <w:sz w:val="20"/>
        </w:rPr>
        <w:t>I</w:t>
      </w:r>
      <w:r w:rsidRPr="00B33F98">
        <w:rPr>
          <w:rFonts w:ascii="Arial" w:hAnsi="Arial" w:cs="Arial"/>
          <w:sz w:val="20"/>
        </w:rPr>
        <w:t xml:space="preserve">ncidental </w:t>
      </w:r>
      <w:r>
        <w:rPr>
          <w:rFonts w:ascii="Arial" w:hAnsi="Arial" w:cs="Arial"/>
          <w:sz w:val="20"/>
        </w:rPr>
        <w:t>A</w:t>
      </w:r>
      <w:r w:rsidRPr="00B33F98">
        <w:rPr>
          <w:rFonts w:ascii="Arial" w:hAnsi="Arial" w:cs="Arial"/>
          <w:sz w:val="20"/>
        </w:rPr>
        <w:t>ccompaniment</w:t>
      </w:r>
      <w:r>
        <w:rPr>
          <w:rFonts w:ascii="Arial" w:hAnsi="Arial" w:cs="Arial"/>
          <w:sz w:val="20"/>
        </w:rPr>
        <w:t>.</w:t>
      </w:r>
    </w:p>
    <w:p w:rsidR="00A9492B" w:rsidRPr="00021100" w:rsidRDefault="00A9492B" w:rsidP="00A9492B">
      <w:pPr>
        <w:spacing w:before="120" w:after="120"/>
        <w:rPr>
          <w:rFonts w:ascii="Arial" w:hAnsi="Arial" w:cs="Arial"/>
          <w:sz w:val="20"/>
        </w:rPr>
      </w:pPr>
      <w:r w:rsidRPr="00021100">
        <w:rPr>
          <w:rFonts w:ascii="Arial" w:hAnsi="Arial" w:cs="Arial"/>
          <w:b/>
          <w:sz w:val="20"/>
        </w:rPr>
        <w:t>“Betting Odds”</w:t>
      </w:r>
      <w:r w:rsidRPr="00021100">
        <w:rPr>
          <w:rFonts w:ascii="Arial" w:hAnsi="Arial" w:cs="Arial"/>
          <w:sz w:val="20"/>
        </w:rPr>
        <w:t xml:space="preserve"> means comparative, generally monetary, odds offered in respect of a game or event for a bet on the chance of any occurrence or outcome within that particular game or event, or the overall outcome of the game or event.  For the avoidance of doubt, </w:t>
      </w:r>
      <w:r w:rsidRPr="00021100">
        <w:rPr>
          <w:rFonts w:ascii="Arial" w:hAnsi="Arial" w:cs="Arial"/>
          <w:b/>
          <w:i/>
          <w:sz w:val="20"/>
        </w:rPr>
        <w:t>Betting</w:t>
      </w:r>
      <w:r w:rsidRPr="00021100">
        <w:rPr>
          <w:rFonts w:ascii="Arial" w:hAnsi="Arial" w:cs="Arial"/>
          <w:sz w:val="20"/>
        </w:rPr>
        <w:t xml:space="preserve"> </w:t>
      </w:r>
      <w:r w:rsidRPr="00021100">
        <w:rPr>
          <w:rFonts w:ascii="Arial" w:hAnsi="Arial" w:cs="Arial"/>
          <w:b/>
          <w:i/>
          <w:sz w:val="20"/>
        </w:rPr>
        <w:t>Odds</w:t>
      </w:r>
      <w:r w:rsidRPr="00021100">
        <w:rPr>
          <w:rFonts w:ascii="Arial" w:hAnsi="Arial" w:cs="Arial"/>
          <w:sz w:val="20"/>
        </w:rPr>
        <w:t xml:space="preserve"> includes comparative odds for horse, harness and greyhound racing. </w:t>
      </w:r>
    </w:p>
    <w:p w:rsidR="00A9492B" w:rsidRDefault="00A9492B" w:rsidP="00A9492B">
      <w:pPr>
        <w:spacing w:before="120" w:after="120"/>
        <w:rPr>
          <w:rFonts w:ascii="Arial" w:hAnsi="Arial" w:cs="Arial"/>
          <w:sz w:val="20"/>
        </w:rPr>
      </w:pPr>
      <w:r>
        <w:rPr>
          <w:rFonts w:ascii="Arial" w:hAnsi="Arial" w:cs="Arial"/>
          <w:b/>
          <w:sz w:val="20"/>
        </w:rPr>
        <w:t xml:space="preserve">“Channel Provider” </w:t>
      </w:r>
      <w:r>
        <w:rPr>
          <w:rFonts w:ascii="Arial" w:hAnsi="Arial" w:cs="Arial"/>
          <w:sz w:val="20"/>
        </w:rPr>
        <w:t xml:space="preserve">means </w:t>
      </w:r>
      <w:r w:rsidRPr="005453C0">
        <w:rPr>
          <w:rFonts w:ascii="Arial" w:hAnsi="Arial" w:cs="Arial"/>
          <w:sz w:val="20"/>
        </w:rPr>
        <w:t>a person</w:t>
      </w:r>
      <w:r>
        <w:rPr>
          <w:rFonts w:ascii="Arial" w:hAnsi="Arial" w:cs="Arial"/>
          <w:sz w:val="20"/>
        </w:rPr>
        <w:t xml:space="preserve"> who:</w:t>
      </w:r>
    </w:p>
    <w:p w:rsidR="00A9492B" w:rsidRPr="005453C0" w:rsidRDefault="00A9492B" w:rsidP="00A9492B">
      <w:pPr>
        <w:pStyle w:val="ListParagraph"/>
        <w:numPr>
          <w:ilvl w:val="0"/>
          <w:numId w:val="35"/>
        </w:numPr>
        <w:spacing w:before="120" w:after="120" w:line="360" w:lineRule="auto"/>
        <w:ind w:left="851" w:hanging="425"/>
        <w:contextualSpacing/>
        <w:rPr>
          <w:rFonts w:ascii="Arial" w:hAnsi="Arial" w:cs="Arial"/>
          <w:sz w:val="20"/>
        </w:rPr>
      </w:pPr>
      <w:r w:rsidRPr="005453C0">
        <w:rPr>
          <w:rFonts w:ascii="Arial" w:hAnsi="Arial" w:cs="Arial"/>
          <w:sz w:val="20"/>
        </w:rPr>
        <w:t>packages a channel (which may include programs produced by the person</w:t>
      </w:r>
      <w:r>
        <w:rPr>
          <w:rFonts w:ascii="Arial" w:hAnsi="Arial" w:cs="Arial"/>
          <w:sz w:val="20"/>
        </w:rPr>
        <w:t>); and</w:t>
      </w:r>
    </w:p>
    <w:p w:rsidR="00A9492B" w:rsidRDefault="00A9492B" w:rsidP="00A9492B">
      <w:pPr>
        <w:pStyle w:val="ListParagraph"/>
        <w:numPr>
          <w:ilvl w:val="0"/>
          <w:numId w:val="35"/>
        </w:numPr>
        <w:spacing w:before="120" w:after="120" w:line="360" w:lineRule="auto"/>
        <w:ind w:left="851" w:hanging="425"/>
        <w:contextualSpacing/>
        <w:rPr>
          <w:rFonts w:ascii="Arial" w:hAnsi="Arial" w:cs="Arial"/>
          <w:sz w:val="20"/>
        </w:rPr>
      </w:pPr>
      <w:r w:rsidRPr="005453C0">
        <w:rPr>
          <w:rFonts w:ascii="Arial" w:hAnsi="Arial" w:cs="Arial"/>
          <w:sz w:val="20"/>
        </w:rPr>
        <w:t xml:space="preserve">supplies the </w:t>
      </w:r>
      <w:r>
        <w:rPr>
          <w:rFonts w:ascii="Arial" w:hAnsi="Arial" w:cs="Arial"/>
          <w:sz w:val="20"/>
        </w:rPr>
        <w:t>L</w:t>
      </w:r>
      <w:r w:rsidRPr="005453C0">
        <w:rPr>
          <w:rFonts w:ascii="Arial" w:hAnsi="Arial" w:cs="Arial"/>
          <w:sz w:val="20"/>
        </w:rPr>
        <w:t>icensee with the channel</w:t>
      </w:r>
      <w:r>
        <w:rPr>
          <w:rFonts w:ascii="Arial" w:hAnsi="Arial" w:cs="Arial"/>
          <w:sz w:val="20"/>
        </w:rPr>
        <w:t>,</w:t>
      </w:r>
    </w:p>
    <w:p w:rsidR="00A9492B" w:rsidRPr="00B0737D" w:rsidRDefault="00A9492B" w:rsidP="00A9492B">
      <w:pPr>
        <w:spacing w:before="120" w:after="120" w:line="360" w:lineRule="auto"/>
        <w:ind w:left="426"/>
        <w:rPr>
          <w:rFonts w:ascii="Arial" w:hAnsi="Arial" w:cs="Arial"/>
          <w:sz w:val="20"/>
        </w:rPr>
      </w:pPr>
      <w:proofErr w:type="gramStart"/>
      <w:r w:rsidRPr="00B0737D">
        <w:rPr>
          <w:rFonts w:ascii="Arial" w:hAnsi="Arial" w:cs="Arial"/>
          <w:sz w:val="20"/>
        </w:rPr>
        <w:t>where</w:t>
      </w:r>
      <w:proofErr w:type="gramEnd"/>
      <w:r w:rsidRPr="00B0737D">
        <w:rPr>
          <w:rFonts w:ascii="Arial" w:hAnsi="Arial" w:cs="Arial"/>
          <w:sz w:val="20"/>
        </w:rPr>
        <w:t>, apart from any breaks for the purposes of the transmission of incidental matter, the channel is televised by the Licensee.</w:t>
      </w:r>
    </w:p>
    <w:p w:rsidR="00A9492B" w:rsidRDefault="00A9492B" w:rsidP="00A9492B">
      <w:pPr>
        <w:spacing w:before="120" w:after="120"/>
        <w:rPr>
          <w:rFonts w:ascii="Arial" w:hAnsi="Arial" w:cs="Arial"/>
          <w:sz w:val="20"/>
        </w:rPr>
      </w:pPr>
      <w:r w:rsidRPr="00A3566B">
        <w:rPr>
          <w:rFonts w:ascii="Arial" w:hAnsi="Arial" w:cs="Arial"/>
          <w:b/>
          <w:sz w:val="20"/>
        </w:rPr>
        <w:t>“Commentator”</w:t>
      </w:r>
      <w:r w:rsidRPr="00A3566B">
        <w:rPr>
          <w:rFonts w:ascii="Arial" w:hAnsi="Arial" w:cs="Arial"/>
          <w:sz w:val="20"/>
        </w:rPr>
        <w:t xml:space="preserve"> means a </w:t>
      </w:r>
      <w:r w:rsidRPr="00203080">
        <w:rPr>
          <w:rFonts w:ascii="Arial" w:hAnsi="Arial" w:cs="Arial"/>
          <w:sz w:val="20"/>
        </w:rPr>
        <w:t xml:space="preserve">person who is a </w:t>
      </w:r>
      <w:r w:rsidRPr="00A3566B">
        <w:rPr>
          <w:rFonts w:ascii="Arial" w:hAnsi="Arial" w:cs="Arial"/>
          <w:sz w:val="20"/>
        </w:rPr>
        <w:t>host, guest</w:t>
      </w:r>
      <w:r w:rsidRPr="00203080">
        <w:rPr>
          <w:rFonts w:ascii="Arial" w:hAnsi="Arial" w:cs="Arial"/>
          <w:sz w:val="20"/>
        </w:rPr>
        <w:t xml:space="preserve"> or otherwise</w:t>
      </w:r>
      <w:r w:rsidRPr="00A3566B">
        <w:rPr>
          <w:rFonts w:ascii="Arial" w:hAnsi="Arial" w:cs="Arial"/>
          <w:sz w:val="20"/>
        </w:rPr>
        <w:t xml:space="preserve"> participating in a Live Sport</w:t>
      </w:r>
      <w:r>
        <w:rPr>
          <w:rFonts w:ascii="Arial" w:hAnsi="Arial" w:cs="Arial"/>
          <w:sz w:val="20"/>
        </w:rPr>
        <w:t>ing</w:t>
      </w:r>
      <w:r w:rsidRPr="00A3566B">
        <w:rPr>
          <w:rFonts w:ascii="Arial" w:hAnsi="Arial" w:cs="Arial"/>
          <w:sz w:val="20"/>
        </w:rPr>
        <w:t xml:space="preserve"> </w:t>
      </w:r>
      <w:r>
        <w:rPr>
          <w:rFonts w:ascii="Arial" w:hAnsi="Arial" w:cs="Arial"/>
          <w:sz w:val="20"/>
        </w:rPr>
        <w:t xml:space="preserve">Event </w:t>
      </w:r>
      <w:r w:rsidRPr="00203080">
        <w:rPr>
          <w:rFonts w:ascii="Arial" w:hAnsi="Arial" w:cs="Arial"/>
          <w:sz w:val="20"/>
        </w:rPr>
        <w:t>and includes a person calling, or providing analysis on the sporting event or game</w:t>
      </w:r>
      <w:r w:rsidRPr="00A3566B">
        <w:rPr>
          <w:rFonts w:ascii="Arial" w:hAnsi="Arial" w:cs="Arial"/>
          <w:sz w:val="20"/>
        </w:rPr>
        <w:t xml:space="preserve">, but does not include </w:t>
      </w:r>
      <w:r w:rsidRPr="00203080">
        <w:rPr>
          <w:rFonts w:ascii="Arial" w:hAnsi="Arial" w:cs="Arial"/>
          <w:sz w:val="20"/>
        </w:rPr>
        <w:t>discrete or</w:t>
      </w:r>
      <w:r w:rsidRPr="00A3566B">
        <w:rPr>
          <w:rFonts w:ascii="Arial" w:hAnsi="Arial" w:cs="Arial"/>
          <w:sz w:val="20"/>
        </w:rPr>
        <w:t xml:space="preserve"> distinguishable</w:t>
      </w:r>
      <w:r w:rsidRPr="00203080">
        <w:rPr>
          <w:rFonts w:ascii="Arial" w:hAnsi="Arial" w:cs="Arial"/>
          <w:sz w:val="20"/>
        </w:rPr>
        <w:t xml:space="preserve"> contributors, including clearly identified</w:t>
      </w:r>
      <w:r w:rsidRPr="00A3566B">
        <w:rPr>
          <w:rFonts w:ascii="Arial" w:hAnsi="Arial" w:cs="Arial"/>
          <w:sz w:val="20"/>
        </w:rPr>
        <w:t xml:space="preserve"> representatives of gambling or betting organisations.</w:t>
      </w:r>
    </w:p>
    <w:p w:rsidR="00A9492B" w:rsidRDefault="00A9492B" w:rsidP="00A9492B">
      <w:pPr>
        <w:spacing w:before="120" w:after="120"/>
        <w:rPr>
          <w:rFonts w:ascii="Arial" w:hAnsi="Arial" w:cs="Arial"/>
          <w:sz w:val="20"/>
        </w:rPr>
      </w:pPr>
      <w:r>
        <w:rPr>
          <w:rFonts w:ascii="Arial" w:hAnsi="Arial" w:cs="Arial"/>
          <w:sz w:val="20"/>
        </w:rPr>
        <w:t>“</w:t>
      </w:r>
      <w:r>
        <w:rPr>
          <w:rFonts w:ascii="Arial" w:hAnsi="Arial" w:cs="Arial"/>
          <w:b/>
          <w:sz w:val="20"/>
        </w:rPr>
        <w:t>Exempt Program</w:t>
      </w:r>
      <w:r>
        <w:rPr>
          <w:rFonts w:ascii="Arial" w:hAnsi="Arial" w:cs="Arial"/>
          <w:sz w:val="20"/>
        </w:rPr>
        <w:t xml:space="preserve">” means: </w:t>
      </w:r>
    </w:p>
    <w:p w:rsidR="00A9492B" w:rsidRDefault="00A9492B" w:rsidP="00A9492B">
      <w:pPr>
        <w:pStyle w:val="ListParagraph"/>
        <w:numPr>
          <w:ilvl w:val="0"/>
          <w:numId w:val="17"/>
        </w:numPr>
        <w:spacing w:before="120" w:after="120" w:line="360" w:lineRule="auto"/>
        <w:ind w:left="851" w:hanging="425"/>
        <w:contextualSpacing/>
        <w:rPr>
          <w:rFonts w:ascii="Arial" w:hAnsi="Arial" w:cs="Arial"/>
          <w:sz w:val="20"/>
        </w:rPr>
      </w:pPr>
      <w:r>
        <w:rPr>
          <w:rFonts w:ascii="Arial" w:hAnsi="Arial" w:cs="Arial"/>
          <w:sz w:val="20"/>
        </w:rPr>
        <w:t xml:space="preserve">a program that is not a Related Program of at least 30 minutes duration that is broadcast within a Scheduled Break in Play during a Live Sporting Event or planned suspension of coverage of a Live Sporting Event and is either: </w:t>
      </w:r>
    </w:p>
    <w:p w:rsidR="00A9492B" w:rsidRDefault="00A9492B" w:rsidP="00A9492B">
      <w:pPr>
        <w:pStyle w:val="ListParagraph"/>
        <w:numPr>
          <w:ilvl w:val="2"/>
          <w:numId w:val="39"/>
        </w:numPr>
        <w:spacing w:before="120" w:after="120" w:line="360" w:lineRule="auto"/>
        <w:ind w:left="1559" w:hanging="425"/>
        <w:rPr>
          <w:rFonts w:ascii="Arial" w:hAnsi="Arial" w:cs="Arial"/>
          <w:sz w:val="20"/>
        </w:rPr>
      </w:pPr>
      <w:r>
        <w:rPr>
          <w:rFonts w:ascii="Arial" w:hAnsi="Arial" w:cs="Arial"/>
          <w:sz w:val="20"/>
        </w:rPr>
        <w:t xml:space="preserve">listed in the Licensee’s EPG at least 24 hours prior to the broadcast of the Program; or </w:t>
      </w:r>
    </w:p>
    <w:p w:rsidR="00A9492B" w:rsidRDefault="00A9492B" w:rsidP="00A9492B">
      <w:pPr>
        <w:pStyle w:val="ListParagraph"/>
        <w:numPr>
          <w:ilvl w:val="2"/>
          <w:numId w:val="39"/>
        </w:numPr>
        <w:spacing w:before="120" w:after="120" w:line="360" w:lineRule="auto"/>
        <w:ind w:left="1559" w:hanging="425"/>
        <w:rPr>
          <w:rFonts w:ascii="Arial" w:hAnsi="Arial" w:cs="Arial"/>
          <w:sz w:val="20"/>
        </w:rPr>
      </w:pPr>
      <w:r>
        <w:rPr>
          <w:rFonts w:ascii="Arial" w:hAnsi="Arial" w:cs="Arial"/>
          <w:sz w:val="20"/>
        </w:rPr>
        <w:t>published on the Licensee’s website at least 24 hours prior to broadcast of the Program and notified to providers of electronic program guides at least 24 hours prior to the broadcast of the Program; or</w:t>
      </w:r>
    </w:p>
    <w:p w:rsidR="00A9492B" w:rsidRDefault="00A9492B" w:rsidP="00A9492B">
      <w:pPr>
        <w:pStyle w:val="ListParagraph"/>
        <w:numPr>
          <w:ilvl w:val="0"/>
          <w:numId w:val="17"/>
        </w:numPr>
        <w:spacing w:before="120" w:after="120" w:line="360" w:lineRule="auto"/>
        <w:ind w:left="851" w:hanging="425"/>
        <w:contextualSpacing/>
        <w:rPr>
          <w:rFonts w:ascii="Arial" w:hAnsi="Arial" w:cs="Arial"/>
          <w:sz w:val="20"/>
        </w:rPr>
      </w:pPr>
      <w:r>
        <w:rPr>
          <w:rFonts w:ascii="Arial" w:hAnsi="Arial" w:cs="Arial"/>
          <w:sz w:val="20"/>
        </w:rPr>
        <w:lastRenderedPageBreak/>
        <w:t xml:space="preserve">a program that is not a Related Program of at least 30 minutes duration that is replacement programming within an Unscheduled Postponement in Play during a Live Sporting Event or due to changes in the broadcast schedule and is accompanied by an advice (e.g. a pull through or announcement) that alerts the viewer or listener that the Live Sporting Event will be suspended. </w:t>
      </w:r>
    </w:p>
    <w:p w:rsidR="00A9492B" w:rsidRPr="00DC4014" w:rsidRDefault="00A9492B" w:rsidP="00A9492B">
      <w:pPr>
        <w:spacing w:before="120" w:after="120"/>
        <w:rPr>
          <w:rFonts w:ascii="Arial" w:hAnsi="Arial" w:cs="Arial"/>
          <w:sz w:val="20"/>
        </w:rPr>
      </w:pPr>
      <w:r>
        <w:rPr>
          <w:rFonts w:ascii="Arial" w:hAnsi="Arial" w:cs="Arial"/>
          <w:sz w:val="20"/>
        </w:rPr>
        <w:t>“</w:t>
      </w:r>
      <w:r w:rsidRPr="001D1043">
        <w:rPr>
          <w:rFonts w:ascii="Arial" w:hAnsi="Arial" w:cs="Arial"/>
          <w:b/>
          <w:sz w:val="20"/>
        </w:rPr>
        <w:t>Incidental Accompaniment</w:t>
      </w:r>
      <w:r>
        <w:rPr>
          <w:rFonts w:ascii="Arial" w:hAnsi="Arial" w:cs="Arial"/>
          <w:sz w:val="20"/>
        </w:rPr>
        <w:t xml:space="preserve">” means a reference or other material which occurs or is included in the normal course of </w:t>
      </w:r>
      <w:r w:rsidRPr="00B33F98">
        <w:rPr>
          <w:rFonts w:ascii="Arial" w:hAnsi="Arial" w:cs="Arial"/>
          <w:sz w:val="20"/>
        </w:rPr>
        <w:t>broadcasting</w:t>
      </w:r>
      <w:r>
        <w:rPr>
          <w:rFonts w:ascii="Arial" w:hAnsi="Arial" w:cs="Arial"/>
          <w:sz w:val="20"/>
        </w:rPr>
        <w:t xml:space="preserve"> a Live Sporting Event for which </w:t>
      </w:r>
      <w:r w:rsidRPr="00B33F98">
        <w:rPr>
          <w:rFonts w:ascii="Arial" w:hAnsi="Arial" w:cs="Arial"/>
          <w:sz w:val="20"/>
        </w:rPr>
        <w:t xml:space="preserve">the </w:t>
      </w:r>
      <w:r>
        <w:rPr>
          <w:rFonts w:ascii="Arial" w:hAnsi="Arial" w:cs="Arial"/>
          <w:sz w:val="20"/>
        </w:rPr>
        <w:t>L</w:t>
      </w:r>
      <w:r w:rsidRPr="00B33F98">
        <w:rPr>
          <w:rFonts w:ascii="Arial" w:hAnsi="Arial" w:cs="Arial"/>
          <w:sz w:val="20"/>
        </w:rPr>
        <w:t>icensee</w:t>
      </w:r>
      <w:r>
        <w:rPr>
          <w:rFonts w:ascii="Arial" w:hAnsi="Arial" w:cs="Arial"/>
          <w:sz w:val="20"/>
        </w:rPr>
        <w:t xml:space="preserve"> does not </w:t>
      </w:r>
      <w:r w:rsidRPr="00B33F98">
        <w:rPr>
          <w:rFonts w:ascii="Arial" w:hAnsi="Arial" w:cs="Arial"/>
          <w:sz w:val="20"/>
        </w:rPr>
        <w:t xml:space="preserve">receive </w:t>
      </w:r>
      <w:r>
        <w:rPr>
          <w:rFonts w:ascii="Arial" w:hAnsi="Arial" w:cs="Arial"/>
          <w:sz w:val="20"/>
        </w:rPr>
        <w:t xml:space="preserve">any </w:t>
      </w:r>
      <w:r w:rsidRPr="00B33F98">
        <w:rPr>
          <w:rFonts w:ascii="Arial" w:hAnsi="Arial" w:cs="Arial"/>
          <w:sz w:val="20"/>
        </w:rPr>
        <w:t>direct or indirect benefit (whether financial or not</w:t>
      </w:r>
      <w:r>
        <w:rPr>
          <w:rFonts w:ascii="Arial" w:hAnsi="Arial" w:cs="Arial"/>
          <w:sz w:val="20"/>
        </w:rPr>
        <w:t>, and in addition to</w:t>
      </w:r>
      <w:r w:rsidRPr="00C51931">
        <w:rPr>
          <w:rFonts w:ascii="Arial" w:hAnsi="Arial" w:cs="Arial"/>
          <w:sz w:val="20"/>
        </w:rPr>
        <w:t xml:space="preserve"> any direct or indirect benefit that the Licensee receives for broadcasting the</w:t>
      </w:r>
      <w:r>
        <w:rPr>
          <w:rFonts w:ascii="Arial" w:hAnsi="Arial" w:cs="Arial"/>
          <w:sz w:val="20"/>
        </w:rPr>
        <w:t xml:space="preserve"> Live Sporting Event</w:t>
      </w:r>
      <w:r w:rsidRPr="00C51931">
        <w:rPr>
          <w:rFonts w:ascii="Arial" w:hAnsi="Arial" w:cs="Arial"/>
          <w:sz w:val="20"/>
        </w:rPr>
        <w:t>)</w:t>
      </w:r>
      <w:r>
        <w:rPr>
          <w:rFonts w:ascii="Arial" w:hAnsi="Arial" w:cs="Arial"/>
          <w:sz w:val="20"/>
        </w:rPr>
        <w:t xml:space="preserve"> </w:t>
      </w:r>
      <w:r w:rsidRPr="00974BE4">
        <w:rPr>
          <w:rFonts w:ascii="Arial" w:hAnsi="Arial" w:cs="Arial"/>
          <w:sz w:val="20"/>
        </w:rPr>
        <w:t>and</w:t>
      </w:r>
      <w:r>
        <w:rPr>
          <w:rFonts w:ascii="Arial" w:hAnsi="Arial" w:cs="Arial"/>
          <w:sz w:val="20"/>
        </w:rPr>
        <w:t xml:space="preserve"> includes</w:t>
      </w:r>
      <w:r w:rsidRPr="00974BE4">
        <w:rPr>
          <w:rFonts w:ascii="Arial" w:hAnsi="Arial" w:cs="Arial"/>
          <w:sz w:val="20"/>
        </w:rPr>
        <w:t>:</w:t>
      </w:r>
    </w:p>
    <w:p w:rsidR="00A9492B" w:rsidRDefault="00A9492B" w:rsidP="00A9492B">
      <w:pPr>
        <w:pStyle w:val="ListParagraph"/>
        <w:numPr>
          <w:ilvl w:val="0"/>
          <w:numId w:val="34"/>
        </w:numPr>
        <w:spacing w:before="120" w:after="120" w:line="360" w:lineRule="auto"/>
        <w:ind w:left="851" w:hanging="425"/>
        <w:contextualSpacing/>
        <w:rPr>
          <w:rFonts w:ascii="Arial" w:hAnsi="Arial" w:cs="Arial"/>
          <w:sz w:val="20"/>
        </w:rPr>
      </w:pPr>
      <w:r w:rsidRPr="00C51931">
        <w:rPr>
          <w:rFonts w:ascii="Arial" w:hAnsi="Arial" w:cs="Arial"/>
          <w:sz w:val="20"/>
        </w:rPr>
        <w:t>the name of a sporting venue</w:t>
      </w:r>
      <w:r>
        <w:rPr>
          <w:rFonts w:ascii="Arial" w:hAnsi="Arial" w:cs="Arial"/>
          <w:sz w:val="20"/>
        </w:rPr>
        <w:t>;</w:t>
      </w:r>
    </w:p>
    <w:p w:rsidR="00A9492B" w:rsidRDefault="00A9492B" w:rsidP="00A9492B">
      <w:pPr>
        <w:pStyle w:val="ListParagraph"/>
        <w:numPr>
          <w:ilvl w:val="0"/>
          <w:numId w:val="34"/>
        </w:numPr>
        <w:spacing w:before="120" w:after="120" w:line="360" w:lineRule="auto"/>
        <w:ind w:left="851" w:hanging="425"/>
        <w:contextualSpacing/>
        <w:rPr>
          <w:rFonts w:ascii="Arial" w:hAnsi="Arial" w:cs="Arial"/>
          <w:sz w:val="20"/>
        </w:rPr>
      </w:pPr>
      <w:r>
        <w:rPr>
          <w:rFonts w:ascii="Arial" w:hAnsi="Arial" w:cs="Arial"/>
          <w:sz w:val="20"/>
        </w:rPr>
        <w:t>branding on a player’s or official’s uniform; or</w:t>
      </w:r>
    </w:p>
    <w:p w:rsidR="00A9492B" w:rsidRDefault="00A9492B" w:rsidP="00A9492B">
      <w:pPr>
        <w:pStyle w:val="ListParagraph"/>
        <w:numPr>
          <w:ilvl w:val="0"/>
          <w:numId w:val="34"/>
        </w:numPr>
        <w:spacing w:before="120" w:after="120" w:line="360" w:lineRule="auto"/>
        <w:ind w:left="851" w:hanging="425"/>
        <w:contextualSpacing/>
        <w:rPr>
          <w:rFonts w:ascii="Arial" w:hAnsi="Arial" w:cs="Arial"/>
          <w:sz w:val="20"/>
        </w:rPr>
      </w:pPr>
      <w:proofErr w:type="gramStart"/>
      <w:r>
        <w:rPr>
          <w:rFonts w:ascii="Arial" w:hAnsi="Arial" w:cs="Arial"/>
          <w:sz w:val="20"/>
        </w:rPr>
        <w:t>advertising</w:t>
      </w:r>
      <w:proofErr w:type="gramEnd"/>
      <w:r>
        <w:rPr>
          <w:rFonts w:ascii="Arial" w:hAnsi="Arial" w:cs="Arial"/>
          <w:sz w:val="20"/>
        </w:rPr>
        <w:t xml:space="preserve"> or signage which is at the venue of the event which is the subject of the Live Sporting Event, for example, on a field barrier, big screen or scoreboard.</w:t>
      </w:r>
    </w:p>
    <w:p w:rsidR="00A9492B" w:rsidRPr="005D4AEE" w:rsidRDefault="00A9492B" w:rsidP="00A9492B">
      <w:pPr>
        <w:spacing w:before="120" w:after="120" w:line="360" w:lineRule="auto"/>
        <w:rPr>
          <w:rFonts w:ascii="Arial" w:hAnsi="Arial" w:cs="Arial"/>
          <w:sz w:val="20"/>
        </w:rPr>
      </w:pPr>
      <w:r w:rsidRPr="005D4AEE">
        <w:rPr>
          <w:rFonts w:ascii="Arial" w:hAnsi="Arial" w:cs="Arial"/>
          <w:b/>
          <w:sz w:val="20"/>
        </w:rPr>
        <w:t>“Listed Event”</w:t>
      </w:r>
      <w:r w:rsidRPr="005D4AEE">
        <w:rPr>
          <w:rFonts w:ascii="Arial" w:hAnsi="Arial" w:cs="Arial"/>
          <w:sz w:val="20"/>
        </w:rPr>
        <w:t xml:space="preserve"> means</w:t>
      </w:r>
      <w:r>
        <w:rPr>
          <w:rFonts w:ascii="Arial" w:hAnsi="Arial" w:cs="Arial"/>
          <w:sz w:val="20"/>
        </w:rPr>
        <w:t xml:space="preserve"> a Live Sporting Event that is included on the </w:t>
      </w:r>
      <w:r>
        <w:rPr>
          <w:rFonts w:ascii="Arial" w:hAnsi="Arial" w:cs="Arial"/>
          <w:i/>
          <w:sz w:val="20"/>
        </w:rPr>
        <w:t xml:space="preserve">Broadcasting Services (Events) Notice (No. 1) </w:t>
      </w:r>
      <w:r>
        <w:rPr>
          <w:rFonts w:ascii="Arial" w:hAnsi="Arial" w:cs="Arial"/>
          <w:sz w:val="20"/>
        </w:rPr>
        <w:t>2010 (as amended or replaced from time to time).</w:t>
      </w:r>
    </w:p>
    <w:p w:rsidR="00A9492B" w:rsidRDefault="00A9492B" w:rsidP="00A9492B">
      <w:pPr>
        <w:spacing w:before="120" w:after="120" w:line="360" w:lineRule="auto"/>
        <w:rPr>
          <w:rFonts w:ascii="Arial" w:hAnsi="Arial" w:cs="Arial"/>
          <w:sz w:val="20"/>
        </w:rPr>
      </w:pPr>
      <w:r w:rsidRPr="00072E4F">
        <w:rPr>
          <w:rFonts w:ascii="Arial" w:hAnsi="Arial" w:cs="Arial"/>
          <w:b/>
          <w:sz w:val="20"/>
        </w:rPr>
        <w:t>“Live Sporting Event”</w:t>
      </w:r>
      <w:r w:rsidRPr="00072E4F">
        <w:rPr>
          <w:rFonts w:ascii="Arial" w:hAnsi="Arial" w:cs="Arial"/>
          <w:sz w:val="20"/>
        </w:rPr>
        <w:t xml:space="preserve"> means a live-to-air broadcast of a </w:t>
      </w:r>
      <w:r>
        <w:rPr>
          <w:rFonts w:ascii="Arial" w:hAnsi="Arial" w:cs="Arial"/>
          <w:sz w:val="20"/>
        </w:rPr>
        <w:t>sporting</w:t>
      </w:r>
      <w:r w:rsidRPr="00072E4F">
        <w:rPr>
          <w:rFonts w:ascii="Arial" w:hAnsi="Arial" w:cs="Arial"/>
          <w:sz w:val="20"/>
        </w:rPr>
        <w:t xml:space="preserve"> event</w:t>
      </w:r>
      <w:r>
        <w:rPr>
          <w:rFonts w:ascii="Arial" w:hAnsi="Arial" w:cs="Arial"/>
          <w:sz w:val="20"/>
        </w:rPr>
        <w:t xml:space="preserve"> that includes Play.  A Live Sporting Event includes a Long Form Live Sporting Event</w:t>
      </w:r>
      <w:r w:rsidRPr="00072E4F">
        <w:rPr>
          <w:rFonts w:ascii="Arial" w:hAnsi="Arial" w:cs="Arial"/>
          <w:sz w:val="20"/>
        </w:rPr>
        <w:t xml:space="preserve">. </w:t>
      </w:r>
    </w:p>
    <w:p w:rsidR="00A9492B" w:rsidRDefault="00A9492B" w:rsidP="00A9492B">
      <w:pPr>
        <w:spacing w:before="120" w:after="120" w:line="360" w:lineRule="auto"/>
        <w:rPr>
          <w:rFonts w:ascii="Arial" w:hAnsi="Arial" w:cs="Arial"/>
          <w:sz w:val="20"/>
        </w:rPr>
      </w:pPr>
      <w:r>
        <w:rPr>
          <w:rFonts w:ascii="Arial" w:hAnsi="Arial" w:cs="Arial"/>
          <w:sz w:val="20"/>
        </w:rPr>
        <w:t>Live-to-air includes:</w:t>
      </w:r>
    </w:p>
    <w:p w:rsidR="00A9492B" w:rsidRDefault="00A9492B" w:rsidP="00A9492B">
      <w:pPr>
        <w:pStyle w:val="ListParagraph"/>
        <w:numPr>
          <w:ilvl w:val="0"/>
          <w:numId w:val="37"/>
        </w:numPr>
        <w:spacing w:before="120" w:after="120" w:line="360" w:lineRule="auto"/>
        <w:ind w:left="851" w:hanging="425"/>
        <w:contextualSpacing/>
        <w:rPr>
          <w:rFonts w:ascii="Arial" w:hAnsi="Arial" w:cs="Arial"/>
          <w:sz w:val="20"/>
        </w:rPr>
      </w:pPr>
      <w:r>
        <w:rPr>
          <w:rFonts w:ascii="Arial" w:hAnsi="Arial" w:cs="Arial"/>
          <w:sz w:val="20"/>
        </w:rPr>
        <w:t>a delay of less than 90 minutes where broadcast as plausible live without reformatting; and</w:t>
      </w:r>
    </w:p>
    <w:p w:rsidR="00A9492B" w:rsidRDefault="00A9492B" w:rsidP="00A9492B">
      <w:pPr>
        <w:pStyle w:val="ListParagraph"/>
        <w:numPr>
          <w:ilvl w:val="0"/>
          <w:numId w:val="37"/>
        </w:numPr>
        <w:spacing w:before="120" w:after="120" w:line="360" w:lineRule="auto"/>
        <w:ind w:left="851" w:hanging="425"/>
        <w:contextualSpacing/>
        <w:rPr>
          <w:rFonts w:ascii="Arial" w:hAnsi="Arial" w:cs="Arial"/>
          <w:sz w:val="20"/>
        </w:rPr>
      </w:pPr>
      <w:proofErr w:type="gramStart"/>
      <w:r>
        <w:rPr>
          <w:rFonts w:ascii="Arial" w:hAnsi="Arial" w:cs="Arial"/>
          <w:sz w:val="20"/>
        </w:rPr>
        <w:t>replay</w:t>
      </w:r>
      <w:proofErr w:type="gramEnd"/>
      <w:r>
        <w:rPr>
          <w:rFonts w:ascii="Arial" w:hAnsi="Arial" w:cs="Arial"/>
          <w:sz w:val="20"/>
        </w:rPr>
        <w:t xml:space="preserve"> material during Play and any Unscheduled Postponements in Play. </w:t>
      </w:r>
    </w:p>
    <w:p w:rsidR="00A9492B" w:rsidRPr="005515FB" w:rsidRDefault="00A9492B" w:rsidP="00A9492B">
      <w:pPr>
        <w:spacing w:before="120" w:after="120" w:line="360" w:lineRule="auto"/>
        <w:rPr>
          <w:rFonts w:ascii="Arial" w:hAnsi="Arial" w:cs="Arial"/>
          <w:sz w:val="20"/>
        </w:rPr>
      </w:pPr>
      <w:r w:rsidRPr="005515FB">
        <w:rPr>
          <w:rFonts w:ascii="Arial" w:hAnsi="Arial" w:cs="Arial"/>
          <w:sz w:val="20"/>
        </w:rPr>
        <w:t xml:space="preserve">A Live Sporting Event does not include one or more live crosses to a Live Sporting Event from within a </w:t>
      </w:r>
      <w:r>
        <w:rPr>
          <w:rFonts w:ascii="Arial" w:hAnsi="Arial" w:cs="Arial"/>
          <w:sz w:val="20"/>
        </w:rPr>
        <w:t xml:space="preserve">program that is not a </w:t>
      </w:r>
      <w:r w:rsidRPr="005515FB">
        <w:rPr>
          <w:rFonts w:ascii="Arial" w:hAnsi="Arial" w:cs="Arial"/>
          <w:sz w:val="20"/>
        </w:rPr>
        <w:t>Related Program, provided that:</w:t>
      </w:r>
    </w:p>
    <w:p w:rsidR="00A9492B" w:rsidRPr="005515FB" w:rsidRDefault="00A9492B" w:rsidP="00A9492B">
      <w:pPr>
        <w:pStyle w:val="ListParagraph"/>
        <w:numPr>
          <w:ilvl w:val="0"/>
          <w:numId w:val="45"/>
        </w:numPr>
        <w:spacing w:before="120" w:after="120" w:line="360" w:lineRule="auto"/>
        <w:ind w:left="851" w:hanging="425"/>
        <w:contextualSpacing/>
        <w:rPr>
          <w:rFonts w:ascii="Arial" w:hAnsi="Arial" w:cs="Arial"/>
          <w:sz w:val="20"/>
        </w:rPr>
      </w:pPr>
      <w:r w:rsidRPr="005515FB">
        <w:rPr>
          <w:rFonts w:ascii="Arial" w:hAnsi="Arial" w:cs="Arial"/>
          <w:sz w:val="20"/>
        </w:rPr>
        <w:t>the live crosses collectively represent no more than an insubstantial part of the program; and</w:t>
      </w:r>
    </w:p>
    <w:p w:rsidR="00A9492B" w:rsidRPr="005515FB" w:rsidRDefault="00A9492B" w:rsidP="00A9492B">
      <w:pPr>
        <w:pStyle w:val="ListParagraph"/>
        <w:numPr>
          <w:ilvl w:val="0"/>
          <w:numId w:val="45"/>
        </w:numPr>
        <w:spacing w:before="120" w:after="120" w:line="360" w:lineRule="auto"/>
        <w:ind w:left="851" w:hanging="425"/>
        <w:contextualSpacing/>
        <w:rPr>
          <w:rFonts w:ascii="Arial" w:hAnsi="Arial" w:cs="Arial"/>
          <w:sz w:val="20"/>
        </w:rPr>
      </w:pPr>
      <w:r w:rsidRPr="005515FB">
        <w:rPr>
          <w:rFonts w:ascii="Arial" w:hAnsi="Arial" w:cs="Arial"/>
          <w:sz w:val="20"/>
        </w:rPr>
        <w:t>the licensee does not promote, prior to the commencement of the program, that the program will or may contain live crosses; and</w:t>
      </w:r>
    </w:p>
    <w:p w:rsidR="00A9492B" w:rsidRDefault="00A9492B" w:rsidP="00A9492B">
      <w:pPr>
        <w:pStyle w:val="ListParagraph"/>
        <w:numPr>
          <w:ilvl w:val="0"/>
          <w:numId w:val="45"/>
        </w:numPr>
        <w:spacing w:before="120" w:after="120" w:line="360" w:lineRule="auto"/>
        <w:ind w:left="851" w:hanging="425"/>
        <w:contextualSpacing/>
        <w:rPr>
          <w:rFonts w:ascii="Arial" w:hAnsi="Arial" w:cs="Arial"/>
          <w:sz w:val="20"/>
        </w:rPr>
      </w:pPr>
      <w:proofErr w:type="gramStart"/>
      <w:r w:rsidRPr="005515FB">
        <w:rPr>
          <w:rFonts w:ascii="Arial" w:hAnsi="Arial" w:cs="Arial"/>
          <w:sz w:val="20"/>
        </w:rPr>
        <w:t>the</w:t>
      </w:r>
      <w:proofErr w:type="gramEnd"/>
      <w:r w:rsidRPr="005515FB">
        <w:rPr>
          <w:rFonts w:ascii="Arial" w:hAnsi="Arial" w:cs="Arial"/>
          <w:sz w:val="20"/>
        </w:rPr>
        <w:t xml:space="preserve"> licensee does not promote any individual live cross more than 15 minutes before that live cross.</w:t>
      </w:r>
    </w:p>
    <w:p w:rsidR="00A9492B" w:rsidRPr="001F0D9D" w:rsidRDefault="00A9492B" w:rsidP="00A9492B">
      <w:pPr>
        <w:spacing w:before="120" w:after="120" w:line="360" w:lineRule="auto"/>
        <w:rPr>
          <w:rFonts w:ascii="Arial" w:hAnsi="Arial" w:cs="Arial"/>
          <w:sz w:val="20"/>
        </w:rPr>
      </w:pPr>
      <w:r>
        <w:rPr>
          <w:rFonts w:ascii="Arial" w:hAnsi="Arial" w:cs="Arial"/>
          <w:sz w:val="20"/>
        </w:rPr>
        <w:t xml:space="preserve">For the avoidance of doubt, a live cross as contemplated in this definition will not make the program a Related Program. </w:t>
      </w:r>
    </w:p>
    <w:p w:rsidR="00A9492B" w:rsidRPr="00751DC6" w:rsidRDefault="00A9492B" w:rsidP="00A9492B">
      <w:pPr>
        <w:spacing w:before="120" w:after="120" w:line="360" w:lineRule="auto"/>
        <w:rPr>
          <w:rFonts w:ascii="Arial" w:hAnsi="Arial" w:cs="Arial"/>
          <w:sz w:val="20"/>
        </w:rPr>
      </w:pPr>
      <w:r>
        <w:rPr>
          <w:rFonts w:ascii="Arial" w:hAnsi="Arial" w:cs="Arial"/>
          <w:b/>
          <w:sz w:val="20"/>
        </w:rPr>
        <w:t>“</w:t>
      </w:r>
      <w:r w:rsidRPr="00751DC6">
        <w:rPr>
          <w:rFonts w:ascii="Arial" w:hAnsi="Arial" w:cs="Arial"/>
          <w:b/>
          <w:sz w:val="20"/>
        </w:rPr>
        <w:t>Long Form Live Sporting Events</w:t>
      </w:r>
      <w:r>
        <w:rPr>
          <w:rFonts w:ascii="Arial" w:hAnsi="Arial" w:cs="Arial"/>
          <w:b/>
          <w:sz w:val="20"/>
        </w:rPr>
        <w:t>”</w:t>
      </w:r>
      <w:r w:rsidRPr="00751DC6">
        <w:rPr>
          <w:rFonts w:ascii="Arial" w:hAnsi="Arial" w:cs="Arial"/>
          <w:b/>
          <w:sz w:val="20"/>
        </w:rPr>
        <w:t xml:space="preserve"> </w:t>
      </w:r>
      <w:r w:rsidRPr="00661ECB">
        <w:rPr>
          <w:rFonts w:ascii="Arial" w:hAnsi="Arial" w:cs="Arial"/>
          <w:sz w:val="20"/>
        </w:rPr>
        <w:t>include:</w:t>
      </w:r>
    </w:p>
    <w:p w:rsidR="00A9492B" w:rsidRDefault="00A9492B" w:rsidP="00A9492B">
      <w:pPr>
        <w:pStyle w:val="ListParagraph"/>
        <w:numPr>
          <w:ilvl w:val="0"/>
          <w:numId w:val="46"/>
        </w:numPr>
        <w:spacing w:before="120" w:after="120" w:line="360" w:lineRule="auto"/>
        <w:ind w:left="851" w:hanging="425"/>
        <w:contextualSpacing/>
        <w:rPr>
          <w:rFonts w:ascii="Arial" w:hAnsi="Arial" w:cs="Arial"/>
          <w:sz w:val="20"/>
        </w:rPr>
      </w:pPr>
      <w:r w:rsidRPr="00661ECB">
        <w:rPr>
          <w:rFonts w:ascii="Arial" w:hAnsi="Arial" w:cs="Arial"/>
          <w:sz w:val="20"/>
        </w:rPr>
        <w:t xml:space="preserve">sporting events of extended duration, such as golf, cricket (excluding 20/20 cricket) and motor sports events;  </w:t>
      </w:r>
    </w:p>
    <w:p w:rsidR="00A9492B" w:rsidRDefault="00A9492B" w:rsidP="00A9492B">
      <w:pPr>
        <w:pStyle w:val="ListParagraph"/>
        <w:numPr>
          <w:ilvl w:val="0"/>
          <w:numId w:val="46"/>
        </w:numPr>
        <w:spacing w:before="120" w:after="120" w:line="360" w:lineRule="auto"/>
        <w:ind w:left="851" w:hanging="425"/>
        <w:contextualSpacing/>
        <w:rPr>
          <w:rFonts w:ascii="Arial" w:hAnsi="Arial" w:cs="Arial"/>
          <w:sz w:val="20"/>
        </w:rPr>
      </w:pPr>
      <w:r w:rsidRPr="00661ECB">
        <w:rPr>
          <w:rFonts w:ascii="Arial" w:hAnsi="Arial" w:cs="Arial"/>
          <w:sz w:val="20"/>
        </w:rPr>
        <w:t xml:space="preserve">tournaments for single sports </w:t>
      </w:r>
      <w:r>
        <w:rPr>
          <w:rFonts w:ascii="Arial" w:hAnsi="Arial" w:cs="Arial"/>
          <w:sz w:val="20"/>
        </w:rPr>
        <w:t xml:space="preserve">that </w:t>
      </w:r>
      <w:r w:rsidRPr="00661ECB">
        <w:rPr>
          <w:rFonts w:ascii="Arial" w:hAnsi="Arial" w:cs="Arial"/>
          <w:sz w:val="20"/>
        </w:rPr>
        <w:t xml:space="preserve">involve concurrent games or matches, such as tennis championships; and </w:t>
      </w:r>
    </w:p>
    <w:p w:rsidR="00A9492B" w:rsidRDefault="00A9492B" w:rsidP="00A9492B">
      <w:pPr>
        <w:pStyle w:val="ListParagraph"/>
        <w:numPr>
          <w:ilvl w:val="0"/>
          <w:numId w:val="46"/>
        </w:numPr>
        <w:spacing w:before="120" w:after="120" w:line="360" w:lineRule="auto"/>
        <w:ind w:left="851" w:hanging="425"/>
        <w:contextualSpacing/>
        <w:rPr>
          <w:rFonts w:ascii="Arial" w:hAnsi="Arial" w:cs="Arial"/>
          <w:sz w:val="20"/>
        </w:rPr>
      </w:pPr>
      <w:proofErr w:type="gramStart"/>
      <w:r w:rsidRPr="00661ECB">
        <w:rPr>
          <w:rFonts w:ascii="Arial" w:hAnsi="Arial" w:cs="Arial"/>
          <w:sz w:val="20"/>
        </w:rPr>
        <w:t>multi-sport</w:t>
      </w:r>
      <w:proofErr w:type="gramEnd"/>
      <w:r w:rsidRPr="00661ECB">
        <w:rPr>
          <w:rFonts w:ascii="Arial" w:hAnsi="Arial" w:cs="Arial"/>
          <w:sz w:val="20"/>
        </w:rPr>
        <w:t xml:space="preserve"> events, such as the Olympic and Commonwealth Games. </w:t>
      </w:r>
    </w:p>
    <w:p w:rsidR="00A9492B" w:rsidRDefault="00A9492B" w:rsidP="00A9492B">
      <w:pPr>
        <w:spacing w:before="120" w:after="120" w:line="360" w:lineRule="auto"/>
        <w:rPr>
          <w:rFonts w:ascii="Arial" w:hAnsi="Arial" w:cs="Arial"/>
          <w:sz w:val="20"/>
        </w:rPr>
      </w:pPr>
      <w:r w:rsidRPr="003D093E">
        <w:rPr>
          <w:rFonts w:ascii="Arial" w:hAnsi="Arial" w:cs="Arial"/>
          <w:sz w:val="20"/>
        </w:rPr>
        <w:lastRenderedPageBreak/>
        <w:t>“</w:t>
      </w:r>
      <w:r w:rsidRPr="003D093E">
        <w:rPr>
          <w:rFonts w:ascii="Arial" w:hAnsi="Arial" w:cs="Arial"/>
          <w:b/>
          <w:sz w:val="20"/>
        </w:rPr>
        <w:t>Low Audience Share Channel”</w:t>
      </w:r>
      <w:r w:rsidRPr="003D093E">
        <w:rPr>
          <w:rFonts w:ascii="Arial" w:hAnsi="Arial" w:cs="Arial"/>
          <w:sz w:val="20"/>
        </w:rPr>
        <w:t xml:space="preserve"> means a</w:t>
      </w:r>
      <w:r>
        <w:rPr>
          <w:rFonts w:ascii="Arial" w:hAnsi="Arial" w:cs="Arial"/>
          <w:sz w:val="20"/>
        </w:rPr>
        <w:t xml:space="preserve"> television</w:t>
      </w:r>
      <w:r w:rsidRPr="003D093E">
        <w:rPr>
          <w:rFonts w:ascii="Arial" w:hAnsi="Arial" w:cs="Arial"/>
          <w:sz w:val="20"/>
        </w:rPr>
        <w:t xml:space="preserve"> Sports Channel that has an average share of the</w:t>
      </w:r>
      <w:r>
        <w:rPr>
          <w:rFonts w:ascii="Arial" w:hAnsi="Arial" w:cs="Arial"/>
          <w:sz w:val="20"/>
        </w:rPr>
        <w:t xml:space="preserve"> metropolitan broadcast television (free-to-air television and subscription television) audience of 0.5% or smaller over a period of the three previous consecutive financial years or, if a channel has operated for less than three financial years, over all full financial years of its operation.  </w:t>
      </w:r>
    </w:p>
    <w:p w:rsidR="00A9492B" w:rsidRDefault="00A9492B" w:rsidP="00A9492B">
      <w:pPr>
        <w:spacing w:before="120" w:after="120" w:line="360" w:lineRule="auto"/>
        <w:rPr>
          <w:rFonts w:ascii="Arial" w:hAnsi="Arial" w:cs="Arial"/>
          <w:sz w:val="20"/>
        </w:rPr>
      </w:pPr>
      <w:r w:rsidRPr="008B211D">
        <w:rPr>
          <w:rFonts w:ascii="Arial" w:hAnsi="Arial" w:cs="Arial"/>
          <w:sz w:val="20"/>
        </w:rPr>
        <w:t>Where a Low Audience Share Channel exceeds an average metropolitan broadcast television audience share of 0.5% over a period of the three previous consecutive financial years or over all full financial years of its operation (as applicable), the</w:t>
      </w:r>
      <w:r>
        <w:rPr>
          <w:rFonts w:ascii="Arial" w:hAnsi="Arial" w:cs="Arial"/>
          <w:sz w:val="20"/>
        </w:rPr>
        <w:t xml:space="preserve"> channel will cease to be</w:t>
      </w:r>
      <w:r w:rsidRPr="008B211D">
        <w:rPr>
          <w:rFonts w:ascii="Arial" w:hAnsi="Arial" w:cs="Arial"/>
          <w:sz w:val="20"/>
        </w:rPr>
        <w:t xml:space="preserve"> a Low Audience Share Channel from 1 January of the following year.</w:t>
      </w:r>
    </w:p>
    <w:p w:rsidR="00A9492B" w:rsidRPr="008B211D" w:rsidRDefault="00A9492B" w:rsidP="00A9492B">
      <w:pPr>
        <w:spacing w:before="120" w:after="120" w:line="360" w:lineRule="auto"/>
        <w:rPr>
          <w:rFonts w:ascii="Arial" w:hAnsi="Arial" w:cs="Arial"/>
          <w:sz w:val="20"/>
        </w:rPr>
      </w:pPr>
      <w:r w:rsidRPr="008B211D">
        <w:rPr>
          <w:rFonts w:ascii="Arial" w:hAnsi="Arial" w:cs="Arial"/>
          <w:sz w:val="20"/>
        </w:rPr>
        <w:t>Subject to the above, where, at the time of its commencement, a new channel:</w:t>
      </w:r>
    </w:p>
    <w:p w:rsidR="00A9492B" w:rsidRPr="008B211D" w:rsidRDefault="00A9492B" w:rsidP="00A9492B">
      <w:pPr>
        <w:pStyle w:val="ListParagraph"/>
        <w:numPr>
          <w:ilvl w:val="0"/>
          <w:numId w:val="32"/>
        </w:numPr>
        <w:spacing w:before="120" w:after="120" w:line="360" w:lineRule="auto"/>
        <w:ind w:left="851" w:hanging="425"/>
        <w:contextualSpacing/>
        <w:rPr>
          <w:rFonts w:ascii="Arial" w:hAnsi="Arial" w:cs="Arial"/>
          <w:sz w:val="20"/>
        </w:rPr>
      </w:pPr>
      <w:r w:rsidRPr="008B211D">
        <w:rPr>
          <w:rFonts w:ascii="Arial" w:hAnsi="Arial" w:cs="Arial"/>
          <w:sz w:val="20"/>
        </w:rPr>
        <w:t xml:space="preserve">does not have </w:t>
      </w:r>
      <w:r>
        <w:rPr>
          <w:rFonts w:ascii="Arial" w:hAnsi="Arial" w:cs="Arial"/>
          <w:sz w:val="20"/>
        </w:rPr>
        <w:t xml:space="preserve">any </w:t>
      </w:r>
      <w:r w:rsidRPr="008B211D">
        <w:rPr>
          <w:rFonts w:ascii="Arial" w:hAnsi="Arial" w:cs="Arial"/>
          <w:sz w:val="20"/>
        </w:rPr>
        <w:t xml:space="preserve">Related Channel, the new channel will be considered a Low Audience Share Channel for the period from its commencement until the end of the channel’s first full financial year of operation; </w:t>
      </w:r>
    </w:p>
    <w:p w:rsidR="00A9492B" w:rsidRDefault="00A9492B" w:rsidP="00A9492B">
      <w:pPr>
        <w:pStyle w:val="ListParagraph"/>
        <w:numPr>
          <w:ilvl w:val="0"/>
          <w:numId w:val="32"/>
        </w:numPr>
        <w:spacing w:before="120" w:after="120" w:line="360" w:lineRule="auto"/>
        <w:ind w:left="851" w:hanging="425"/>
        <w:contextualSpacing/>
        <w:rPr>
          <w:rFonts w:ascii="Arial" w:hAnsi="Arial" w:cs="Arial"/>
          <w:sz w:val="20"/>
        </w:rPr>
      </w:pPr>
      <w:r w:rsidRPr="008B211D">
        <w:rPr>
          <w:rFonts w:ascii="Arial" w:hAnsi="Arial" w:cs="Arial"/>
          <w:sz w:val="20"/>
        </w:rPr>
        <w:t xml:space="preserve">has Related Channels </w:t>
      </w:r>
      <w:r>
        <w:rPr>
          <w:rFonts w:ascii="Arial" w:hAnsi="Arial" w:cs="Arial"/>
          <w:sz w:val="20"/>
        </w:rPr>
        <w:t xml:space="preserve">and each Related Channel is a </w:t>
      </w:r>
      <w:r w:rsidRPr="008B211D">
        <w:rPr>
          <w:rFonts w:ascii="Arial" w:hAnsi="Arial" w:cs="Arial"/>
          <w:sz w:val="20"/>
        </w:rPr>
        <w:t>Low Audience Share Channel, the new channel will be considered a Low Audience Share Channel for the period from its commencement until the end of the channel’s first full financial year of operation</w:t>
      </w:r>
      <w:r>
        <w:rPr>
          <w:rFonts w:ascii="Arial" w:hAnsi="Arial" w:cs="Arial"/>
          <w:sz w:val="20"/>
        </w:rPr>
        <w:t>; or</w:t>
      </w:r>
    </w:p>
    <w:p w:rsidR="00A9492B" w:rsidRPr="008B211D" w:rsidRDefault="00A9492B" w:rsidP="00A9492B">
      <w:pPr>
        <w:pStyle w:val="ListParagraph"/>
        <w:numPr>
          <w:ilvl w:val="0"/>
          <w:numId w:val="32"/>
        </w:numPr>
        <w:spacing w:before="120" w:after="120" w:line="360" w:lineRule="auto"/>
        <w:ind w:left="851" w:hanging="425"/>
        <w:contextualSpacing/>
        <w:rPr>
          <w:rFonts w:ascii="Arial" w:hAnsi="Arial" w:cs="Arial"/>
          <w:sz w:val="20"/>
        </w:rPr>
      </w:pPr>
      <w:r w:rsidRPr="00A75C1E">
        <w:rPr>
          <w:rFonts w:ascii="Arial" w:hAnsi="Arial" w:cs="Arial"/>
          <w:sz w:val="20"/>
        </w:rPr>
        <w:t xml:space="preserve">has </w:t>
      </w:r>
      <w:r>
        <w:rPr>
          <w:rFonts w:ascii="Arial" w:hAnsi="Arial" w:cs="Arial"/>
          <w:sz w:val="20"/>
        </w:rPr>
        <w:t xml:space="preserve">any </w:t>
      </w:r>
      <w:r w:rsidRPr="00A75C1E">
        <w:rPr>
          <w:rFonts w:ascii="Arial" w:hAnsi="Arial" w:cs="Arial"/>
          <w:sz w:val="20"/>
        </w:rPr>
        <w:t xml:space="preserve">Related Channel that </w:t>
      </w:r>
      <w:r>
        <w:rPr>
          <w:rFonts w:ascii="Arial" w:hAnsi="Arial" w:cs="Arial"/>
          <w:sz w:val="20"/>
        </w:rPr>
        <w:t xml:space="preserve">is </w:t>
      </w:r>
      <w:r w:rsidRPr="00A75C1E">
        <w:rPr>
          <w:rFonts w:ascii="Arial" w:hAnsi="Arial" w:cs="Arial"/>
          <w:sz w:val="20"/>
        </w:rPr>
        <w:t xml:space="preserve">not </w:t>
      </w:r>
      <w:r>
        <w:rPr>
          <w:rFonts w:ascii="Arial" w:hAnsi="Arial" w:cs="Arial"/>
          <w:sz w:val="20"/>
        </w:rPr>
        <w:t xml:space="preserve">a </w:t>
      </w:r>
      <w:r w:rsidRPr="00A75C1E">
        <w:rPr>
          <w:rFonts w:ascii="Arial" w:hAnsi="Arial" w:cs="Arial"/>
          <w:sz w:val="20"/>
        </w:rPr>
        <w:t>Low Audience Share Channel, the new channel will not be considered a Low Audience Share Channel for the period from its commencement until the end of the channel’s first full financial year of operation</w:t>
      </w:r>
      <w:r>
        <w:rPr>
          <w:rFonts w:ascii="Arial" w:hAnsi="Arial" w:cs="Arial"/>
          <w:sz w:val="20"/>
        </w:rPr>
        <w:t>.</w:t>
      </w:r>
    </w:p>
    <w:p w:rsidR="00A9492B" w:rsidRPr="00A8751D" w:rsidRDefault="00A9492B" w:rsidP="00A9492B">
      <w:pPr>
        <w:spacing w:before="120" w:after="120" w:line="360" w:lineRule="auto"/>
        <w:rPr>
          <w:rFonts w:ascii="Arial" w:hAnsi="Arial" w:cs="Arial"/>
          <w:sz w:val="20"/>
        </w:rPr>
      </w:pPr>
      <w:r>
        <w:rPr>
          <w:rFonts w:ascii="Arial" w:hAnsi="Arial" w:cs="Arial"/>
          <w:sz w:val="20"/>
        </w:rPr>
        <w:t>“</w:t>
      </w:r>
      <w:r>
        <w:rPr>
          <w:rFonts w:ascii="Arial" w:hAnsi="Arial" w:cs="Arial"/>
          <w:b/>
          <w:sz w:val="20"/>
        </w:rPr>
        <w:t xml:space="preserve">Permitted Frequency” </w:t>
      </w:r>
      <w:r>
        <w:rPr>
          <w:rFonts w:ascii="Arial" w:hAnsi="Arial" w:cs="Arial"/>
          <w:sz w:val="20"/>
        </w:rPr>
        <w:t>means, in respect of the following Long Form Live Sporting Events:</w:t>
      </w:r>
    </w:p>
    <w:tbl>
      <w:tblPr>
        <w:tblStyle w:val="TableGrid"/>
        <w:tblW w:w="0" w:type="auto"/>
        <w:tblInd w:w="137" w:type="dxa"/>
        <w:tblLook w:val="04A0" w:firstRow="1" w:lastRow="0" w:firstColumn="1" w:lastColumn="0" w:noHBand="0" w:noVBand="1"/>
      </w:tblPr>
      <w:tblGrid>
        <w:gridCol w:w="3518"/>
        <w:gridCol w:w="4987"/>
      </w:tblGrid>
      <w:tr w:rsidR="00A9492B" w:rsidTr="008221C6">
        <w:tc>
          <w:tcPr>
            <w:tcW w:w="3518" w:type="dxa"/>
          </w:tcPr>
          <w:p w:rsidR="00A9492B" w:rsidRDefault="00A9492B" w:rsidP="008221C6">
            <w:pPr>
              <w:spacing w:before="120" w:after="120"/>
              <w:rPr>
                <w:rFonts w:ascii="Arial" w:hAnsi="Arial" w:cs="Arial"/>
                <w:sz w:val="20"/>
              </w:rPr>
            </w:pPr>
            <w:r w:rsidRPr="00BA4524">
              <w:rPr>
                <w:rFonts w:ascii="Arial" w:hAnsi="Arial" w:cs="Arial"/>
                <w:sz w:val="20"/>
              </w:rPr>
              <w:t>Tennis</w:t>
            </w:r>
          </w:p>
        </w:tc>
        <w:tc>
          <w:tcPr>
            <w:tcW w:w="4987" w:type="dxa"/>
          </w:tcPr>
          <w:p w:rsidR="00A9492B" w:rsidRDefault="00A9492B" w:rsidP="008221C6">
            <w:pPr>
              <w:spacing w:before="120" w:after="120"/>
              <w:rPr>
                <w:rFonts w:ascii="Arial" w:hAnsi="Arial" w:cs="Arial"/>
                <w:sz w:val="20"/>
              </w:rPr>
            </w:pPr>
            <w:r w:rsidRPr="00BA4524">
              <w:rPr>
                <w:rFonts w:ascii="Arial" w:hAnsi="Arial" w:cs="Arial"/>
                <w:sz w:val="20"/>
              </w:rPr>
              <w:t>Not more than once per Session.</w:t>
            </w:r>
            <w:r>
              <w:rPr>
                <w:rFonts w:ascii="Arial" w:hAnsi="Arial" w:cs="Arial"/>
                <w:sz w:val="20"/>
              </w:rPr>
              <w:br/>
            </w:r>
            <w:r w:rsidRPr="00BA4524">
              <w:rPr>
                <w:rFonts w:ascii="Arial" w:hAnsi="Arial" w:cs="Arial"/>
                <w:sz w:val="20"/>
              </w:rPr>
              <w:t>To be placed between matches where the broadcast moves from one match to another.</w:t>
            </w:r>
          </w:p>
          <w:p w:rsidR="00A9492B" w:rsidRDefault="00A9492B" w:rsidP="008221C6">
            <w:pPr>
              <w:spacing w:before="120" w:after="120"/>
              <w:rPr>
                <w:rFonts w:ascii="Arial" w:hAnsi="Arial" w:cs="Arial"/>
                <w:sz w:val="20"/>
              </w:rPr>
            </w:pPr>
          </w:p>
        </w:tc>
      </w:tr>
      <w:tr w:rsidR="00A9492B" w:rsidTr="008221C6">
        <w:tc>
          <w:tcPr>
            <w:tcW w:w="3518" w:type="dxa"/>
          </w:tcPr>
          <w:p w:rsidR="00A9492B" w:rsidRDefault="00A9492B" w:rsidP="008221C6">
            <w:pPr>
              <w:spacing w:before="120" w:after="120"/>
              <w:rPr>
                <w:rFonts w:ascii="Arial" w:hAnsi="Arial" w:cs="Arial"/>
                <w:sz w:val="20"/>
              </w:rPr>
            </w:pPr>
            <w:r w:rsidRPr="00BA4524">
              <w:rPr>
                <w:rFonts w:ascii="Arial" w:hAnsi="Arial" w:cs="Arial"/>
                <w:sz w:val="20"/>
              </w:rPr>
              <w:t>Golf</w:t>
            </w:r>
          </w:p>
        </w:tc>
        <w:tc>
          <w:tcPr>
            <w:tcW w:w="4987" w:type="dxa"/>
          </w:tcPr>
          <w:p w:rsidR="00A9492B" w:rsidRDefault="00A9492B" w:rsidP="008221C6">
            <w:pPr>
              <w:spacing w:before="120" w:after="120"/>
              <w:rPr>
                <w:rFonts w:ascii="Arial" w:hAnsi="Arial" w:cs="Arial"/>
                <w:sz w:val="20"/>
              </w:rPr>
            </w:pPr>
            <w:r w:rsidRPr="00BA4524">
              <w:rPr>
                <w:rFonts w:ascii="Arial" w:hAnsi="Arial" w:cs="Arial"/>
                <w:sz w:val="20"/>
              </w:rPr>
              <w:t>Not more than once on each day of competition.</w:t>
            </w:r>
          </w:p>
          <w:p w:rsidR="00A9492B" w:rsidRDefault="00A9492B" w:rsidP="008221C6">
            <w:pPr>
              <w:spacing w:before="120" w:after="120"/>
              <w:rPr>
                <w:rFonts w:ascii="Arial" w:hAnsi="Arial" w:cs="Arial"/>
                <w:sz w:val="20"/>
              </w:rPr>
            </w:pPr>
          </w:p>
        </w:tc>
      </w:tr>
      <w:tr w:rsidR="00A9492B" w:rsidTr="008221C6">
        <w:tc>
          <w:tcPr>
            <w:tcW w:w="3518" w:type="dxa"/>
          </w:tcPr>
          <w:p w:rsidR="00A9492B" w:rsidRDefault="00A9492B" w:rsidP="008221C6">
            <w:pPr>
              <w:spacing w:before="120" w:after="120"/>
              <w:rPr>
                <w:rFonts w:ascii="Arial" w:hAnsi="Arial" w:cs="Arial"/>
                <w:sz w:val="20"/>
              </w:rPr>
            </w:pPr>
            <w:r w:rsidRPr="00BA4524">
              <w:rPr>
                <w:rFonts w:ascii="Arial" w:hAnsi="Arial" w:cs="Arial"/>
                <w:sz w:val="20"/>
              </w:rPr>
              <w:t>Formula 1, Moto GP and Supercars</w:t>
            </w:r>
          </w:p>
        </w:tc>
        <w:tc>
          <w:tcPr>
            <w:tcW w:w="4987" w:type="dxa"/>
          </w:tcPr>
          <w:p w:rsidR="00A9492B" w:rsidRDefault="00A9492B" w:rsidP="008221C6">
            <w:pPr>
              <w:spacing w:before="120" w:after="120"/>
              <w:rPr>
                <w:rFonts w:ascii="Arial" w:hAnsi="Arial" w:cs="Arial"/>
                <w:sz w:val="20"/>
              </w:rPr>
            </w:pPr>
            <w:r w:rsidRPr="00BA4524">
              <w:rPr>
                <w:rFonts w:ascii="Arial" w:hAnsi="Arial" w:cs="Arial"/>
                <w:sz w:val="20"/>
              </w:rPr>
              <w:t>Not more than once on each day of competition.</w:t>
            </w:r>
            <w:r>
              <w:rPr>
                <w:rFonts w:ascii="Arial" w:hAnsi="Arial" w:cs="Arial"/>
                <w:sz w:val="20"/>
              </w:rPr>
              <w:br/>
            </w:r>
            <w:r w:rsidRPr="00BA4524">
              <w:rPr>
                <w:rFonts w:ascii="Arial" w:hAnsi="Arial" w:cs="Arial"/>
                <w:sz w:val="20"/>
              </w:rPr>
              <w:t>To be placed no later than the end of the warm-up lap for Supercars Championship Series Race, or the relevant feature race.</w:t>
            </w:r>
          </w:p>
          <w:p w:rsidR="00A9492B" w:rsidRDefault="00A9492B" w:rsidP="008221C6">
            <w:pPr>
              <w:spacing w:before="120" w:after="120"/>
              <w:rPr>
                <w:rFonts w:ascii="Arial" w:hAnsi="Arial" w:cs="Arial"/>
                <w:sz w:val="20"/>
              </w:rPr>
            </w:pPr>
          </w:p>
        </w:tc>
      </w:tr>
      <w:tr w:rsidR="00A9492B" w:rsidTr="008221C6">
        <w:tc>
          <w:tcPr>
            <w:tcW w:w="3518" w:type="dxa"/>
          </w:tcPr>
          <w:p w:rsidR="00A9492B" w:rsidRDefault="00A9492B" w:rsidP="008221C6">
            <w:pPr>
              <w:spacing w:before="120" w:after="120"/>
              <w:rPr>
                <w:rFonts w:ascii="Arial" w:hAnsi="Arial" w:cs="Arial"/>
                <w:sz w:val="20"/>
              </w:rPr>
            </w:pPr>
            <w:r w:rsidRPr="00BA4524">
              <w:rPr>
                <w:rFonts w:ascii="Arial" w:hAnsi="Arial" w:cs="Arial"/>
                <w:sz w:val="20"/>
              </w:rPr>
              <w:t>Cricket</w:t>
            </w:r>
          </w:p>
        </w:tc>
        <w:tc>
          <w:tcPr>
            <w:tcW w:w="4987" w:type="dxa"/>
          </w:tcPr>
          <w:p w:rsidR="00A9492B" w:rsidRPr="00BA4524" w:rsidRDefault="00A9492B" w:rsidP="008221C6">
            <w:pPr>
              <w:spacing w:before="120" w:after="120"/>
              <w:ind w:left="426" w:hanging="426"/>
              <w:rPr>
                <w:rFonts w:ascii="Arial" w:hAnsi="Arial" w:cs="Arial"/>
                <w:sz w:val="20"/>
              </w:rPr>
            </w:pPr>
            <w:r w:rsidRPr="00BA4524">
              <w:rPr>
                <w:rFonts w:ascii="Arial" w:hAnsi="Arial" w:cs="Arial"/>
                <w:sz w:val="20"/>
              </w:rPr>
              <w:t>Not more than once on each day of competition.</w:t>
            </w:r>
          </w:p>
          <w:p w:rsidR="00A9492B" w:rsidRPr="00BA4524" w:rsidRDefault="00A9492B" w:rsidP="008221C6">
            <w:pPr>
              <w:spacing w:before="120" w:after="120"/>
              <w:ind w:left="426" w:hanging="426"/>
              <w:rPr>
                <w:rFonts w:ascii="Arial" w:hAnsi="Arial" w:cs="Arial"/>
                <w:sz w:val="20"/>
              </w:rPr>
            </w:pPr>
            <w:r w:rsidRPr="00BA4524">
              <w:rPr>
                <w:rFonts w:ascii="Arial" w:hAnsi="Arial" w:cs="Arial"/>
                <w:sz w:val="20"/>
              </w:rPr>
              <w:t>To be placed between Sessions.</w:t>
            </w:r>
          </w:p>
          <w:p w:rsidR="00A9492B" w:rsidRDefault="00A9492B" w:rsidP="008221C6">
            <w:pPr>
              <w:spacing w:before="120" w:after="120"/>
              <w:rPr>
                <w:rFonts w:ascii="Arial" w:hAnsi="Arial" w:cs="Arial"/>
                <w:sz w:val="20"/>
              </w:rPr>
            </w:pPr>
          </w:p>
        </w:tc>
      </w:tr>
      <w:tr w:rsidR="00A9492B" w:rsidRPr="00BA4524" w:rsidTr="008221C6">
        <w:tc>
          <w:tcPr>
            <w:tcW w:w="3518" w:type="dxa"/>
          </w:tcPr>
          <w:p w:rsidR="00A9492B" w:rsidRPr="00BA4524" w:rsidRDefault="00A9492B" w:rsidP="008221C6">
            <w:pPr>
              <w:spacing w:before="120" w:after="120"/>
              <w:rPr>
                <w:rFonts w:ascii="Arial" w:hAnsi="Arial" w:cs="Arial"/>
                <w:sz w:val="20"/>
              </w:rPr>
            </w:pPr>
            <w:r w:rsidRPr="00BA4524">
              <w:rPr>
                <w:rFonts w:ascii="Arial" w:hAnsi="Arial" w:cs="Arial"/>
                <w:sz w:val="20"/>
              </w:rPr>
              <w:t>Olympic and Commonwealth Games</w:t>
            </w:r>
          </w:p>
        </w:tc>
        <w:tc>
          <w:tcPr>
            <w:tcW w:w="4987" w:type="dxa"/>
          </w:tcPr>
          <w:p w:rsidR="00A9492B" w:rsidRPr="00BA4524" w:rsidRDefault="00A9492B" w:rsidP="008221C6">
            <w:pPr>
              <w:spacing w:before="120" w:after="120"/>
              <w:jc w:val="both"/>
              <w:rPr>
                <w:rFonts w:ascii="Arial" w:hAnsi="Arial" w:cs="Arial"/>
                <w:sz w:val="20"/>
              </w:rPr>
            </w:pPr>
            <w:r w:rsidRPr="00CB4F87">
              <w:rPr>
                <w:rFonts w:ascii="Arial" w:hAnsi="Arial" w:cs="Arial"/>
                <w:sz w:val="20"/>
              </w:rPr>
              <w:t xml:space="preserve">Not more than once every 3 hours on each day of </w:t>
            </w:r>
            <w:r w:rsidRPr="00CB4F87">
              <w:rPr>
                <w:rFonts w:ascii="Arial" w:hAnsi="Arial" w:cs="Arial"/>
                <w:sz w:val="20"/>
              </w:rPr>
              <w:lastRenderedPageBreak/>
              <w:t>competition.</w:t>
            </w:r>
          </w:p>
        </w:tc>
      </w:tr>
      <w:tr w:rsidR="00A9492B" w:rsidRPr="00CB4F87" w:rsidTr="008221C6">
        <w:tc>
          <w:tcPr>
            <w:tcW w:w="3518" w:type="dxa"/>
          </w:tcPr>
          <w:p w:rsidR="00A9492B" w:rsidRPr="00BA4524" w:rsidRDefault="00A9492B" w:rsidP="008221C6">
            <w:pPr>
              <w:spacing w:before="120" w:after="120"/>
              <w:rPr>
                <w:rFonts w:ascii="Arial" w:hAnsi="Arial" w:cs="Arial"/>
                <w:sz w:val="20"/>
              </w:rPr>
            </w:pPr>
            <w:r>
              <w:rPr>
                <w:rFonts w:ascii="Arial" w:hAnsi="Arial" w:cs="Arial"/>
                <w:sz w:val="20"/>
              </w:rPr>
              <w:lastRenderedPageBreak/>
              <w:t>Rugby Union Sevens, Rugby Union Tens and Rugby League Nines Tournaments (or other similar tournaments)</w:t>
            </w:r>
            <w:r w:rsidRPr="00A9492B">
              <w:rPr>
                <w:rFonts w:ascii="Arial" w:hAnsi="Arial" w:cs="Arial"/>
                <w:b/>
                <w:i/>
                <w:sz w:val="20"/>
              </w:rPr>
              <w:t xml:space="preserve"> </w:t>
            </w:r>
          </w:p>
        </w:tc>
        <w:tc>
          <w:tcPr>
            <w:tcW w:w="4987" w:type="dxa"/>
          </w:tcPr>
          <w:p w:rsidR="00A9492B" w:rsidRPr="004E5C2E" w:rsidRDefault="00A9492B" w:rsidP="008221C6">
            <w:pPr>
              <w:spacing w:before="120" w:after="120"/>
              <w:jc w:val="both"/>
              <w:rPr>
                <w:rFonts w:ascii="Arial" w:hAnsi="Arial" w:cs="Arial"/>
                <w:sz w:val="20"/>
              </w:rPr>
            </w:pPr>
            <w:r>
              <w:rPr>
                <w:rFonts w:ascii="Arial" w:hAnsi="Arial" w:cs="Arial"/>
                <w:sz w:val="20"/>
              </w:rPr>
              <w:t>Between matches and not more than 4 times on each day of competition.</w:t>
            </w:r>
          </w:p>
        </w:tc>
      </w:tr>
      <w:tr w:rsidR="00A9492B" w:rsidTr="008221C6">
        <w:tc>
          <w:tcPr>
            <w:tcW w:w="3518" w:type="dxa"/>
          </w:tcPr>
          <w:p w:rsidR="00A9492B" w:rsidRDefault="00A9492B" w:rsidP="008221C6">
            <w:pPr>
              <w:spacing w:before="120" w:after="120"/>
              <w:rPr>
                <w:rFonts w:ascii="Arial" w:hAnsi="Arial" w:cs="Arial"/>
                <w:sz w:val="20"/>
              </w:rPr>
            </w:pPr>
            <w:r>
              <w:rPr>
                <w:rFonts w:ascii="Arial" w:hAnsi="Arial" w:cs="Arial"/>
                <w:sz w:val="20"/>
              </w:rPr>
              <w:t>Other</w:t>
            </w:r>
          </w:p>
        </w:tc>
        <w:tc>
          <w:tcPr>
            <w:tcW w:w="4987" w:type="dxa"/>
          </w:tcPr>
          <w:p w:rsidR="00A9492B" w:rsidRDefault="00A9492B" w:rsidP="008221C6">
            <w:pPr>
              <w:spacing w:before="120" w:after="120"/>
              <w:jc w:val="both"/>
              <w:rPr>
                <w:rFonts w:ascii="Arial" w:hAnsi="Arial" w:cs="Arial"/>
                <w:sz w:val="20"/>
              </w:rPr>
            </w:pPr>
            <w:r>
              <w:rPr>
                <w:rFonts w:ascii="Arial" w:hAnsi="Arial" w:cs="Arial"/>
                <w:sz w:val="20"/>
              </w:rPr>
              <w:t>Not more than once on each day of competition.</w:t>
            </w:r>
          </w:p>
        </w:tc>
      </w:tr>
    </w:tbl>
    <w:p w:rsidR="00A9492B" w:rsidRPr="00A8751D" w:rsidRDefault="00A9492B" w:rsidP="00A9492B">
      <w:pPr>
        <w:spacing w:before="120" w:after="120" w:line="360" w:lineRule="auto"/>
        <w:rPr>
          <w:rFonts w:ascii="Arial" w:hAnsi="Arial" w:cs="Arial"/>
          <w:sz w:val="20"/>
        </w:rPr>
      </w:pPr>
    </w:p>
    <w:p w:rsidR="00A9492B" w:rsidRDefault="00A9492B" w:rsidP="00A9492B">
      <w:pPr>
        <w:spacing w:before="120" w:after="120" w:line="360" w:lineRule="auto"/>
        <w:rPr>
          <w:rFonts w:ascii="Arial" w:hAnsi="Arial" w:cs="Arial"/>
          <w:sz w:val="20"/>
        </w:rPr>
      </w:pPr>
      <w:r w:rsidRPr="00FF5CCA">
        <w:rPr>
          <w:rFonts w:ascii="Arial" w:hAnsi="Arial" w:cs="Arial"/>
          <w:b/>
          <w:sz w:val="20"/>
        </w:rPr>
        <w:t>“</w:t>
      </w:r>
      <w:r w:rsidRPr="00374C92">
        <w:rPr>
          <w:rFonts w:ascii="Arial" w:hAnsi="Arial" w:cs="Arial"/>
          <w:b/>
          <w:sz w:val="20"/>
        </w:rPr>
        <w:t>Play”</w:t>
      </w:r>
      <w:r>
        <w:rPr>
          <w:rFonts w:ascii="Arial" w:hAnsi="Arial" w:cs="Arial"/>
          <w:b/>
          <w:sz w:val="20"/>
        </w:rPr>
        <w:t xml:space="preserve"> </w:t>
      </w:r>
      <w:r>
        <w:rPr>
          <w:rFonts w:ascii="Arial" w:hAnsi="Arial" w:cs="Arial"/>
          <w:sz w:val="20"/>
        </w:rPr>
        <w:t xml:space="preserve">means the period of the actual run of play or active progress of the sporting event or game which is the subject of the Live Sporting Event.  It commences at the formal commencement of the </w:t>
      </w:r>
      <w:r w:rsidRPr="005515FB">
        <w:rPr>
          <w:rFonts w:ascii="Arial" w:hAnsi="Arial" w:cs="Arial"/>
          <w:sz w:val="20"/>
        </w:rPr>
        <w:t>relevant match, game, race or similar (e.g. first siren, whistle or at the commencement of active play as applicable) and concludes at the formal conclusion or abandonment of active play (e.g. final whistle, siren, or at the conclusion of active play) for the relevant m</w:t>
      </w:r>
      <w:r>
        <w:rPr>
          <w:rFonts w:ascii="Arial" w:hAnsi="Arial" w:cs="Arial"/>
          <w:sz w:val="20"/>
        </w:rPr>
        <w:t>atch, game, race or similar.</w:t>
      </w:r>
      <w:r w:rsidRPr="00593D9A">
        <w:rPr>
          <w:rFonts w:cs="Arial"/>
        </w:rPr>
        <w:t xml:space="preserve"> </w:t>
      </w:r>
      <w:r w:rsidRPr="005515FB">
        <w:rPr>
          <w:rFonts w:ascii="Arial" w:hAnsi="Arial" w:cs="Arial"/>
          <w:sz w:val="20"/>
        </w:rPr>
        <w:t>In respect of Long Form Live Sporting Events over multiple days and/or involving multiple concurrent events or games, Play commences at the commencement of the first match, game or race of each day and concludes at the conclusion of active play of each day.</w:t>
      </w:r>
      <w:r w:rsidRPr="00215683">
        <w:rPr>
          <w:rFonts w:cs="Arial"/>
        </w:rPr>
        <w:t xml:space="preserve">  </w:t>
      </w:r>
    </w:p>
    <w:p w:rsidR="00A9492B" w:rsidRDefault="00A9492B" w:rsidP="00A9492B">
      <w:pPr>
        <w:spacing w:before="120" w:after="120" w:line="360" w:lineRule="auto"/>
        <w:rPr>
          <w:rFonts w:ascii="Arial" w:hAnsi="Arial" w:cs="Arial"/>
          <w:sz w:val="20"/>
        </w:rPr>
      </w:pPr>
      <w:r>
        <w:rPr>
          <w:rFonts w:ascii="Arial" w:hAnsi="Arial" w:cs="Arial"/>
          <w:sz w:val="20"/>
        </w:rPr>
        <w:t xml:space="preserve">Play includes </w:t>
      </w:r>
      <w:r w:rsidRPr="00961887">
        <w:rPr>
          <w:rFonts w:ascii="Arial" w:hAnsi="Arial" w:cs="Arial"/>
          <w:i/>
          <w:sz w:val="20"/>
        </w:rPr>
        <w:t>ad hoc</w:t>
      </w:r>
      <w:r>
        <w:rPr>
          <w:rFonts w:ascii="Arial" w:hAnsi="Arial" w:cs="Arial"/>
          <w:i/>
          <w:sz w:val="20"/>
        </w:rPr>
        <w:t xml:space="preserve"> </w:t>
      </w:r>
      <w:r>
        <w:rPr>
          <w:rFonts w:ascii="Arial" w:hAnsi="Arial" w:cs="Arial"/>
          <w:sz w:val="20"/>
        </w:rPr>
        <w:t>unscheduled breaks such as:</w:t>
      </w:r>
    </w:p>
    <w:p w:rsidR="00A9492B" w:rsidRDefault="00A9492B" w:rsidP="00A9492B">
      <w:pPr>
        <w:pStyle w:val="ListParagraph"/>
        <w:numPr>
          <w:ilvl w:val="0"/>
          <w:numId w:val="18"/>
        </w:numPr>
        <w:spacing w:before="120" w:after="120" w:line="360" w:lineRule="auto"/>
        <w:ind w:left="851" w:hanging="425"/>
        <w:contextualSpacing/>
        <w:rPr>
          <w:rFonts w:ascii="Arial" w:hAnsi="Arial" w:cs="Arial"/>
          <w:sz w:val="20"/>
        </w:rPr>
      </w:pPr>
      <w:r>
        <w:rPr>
          <w:rFonts w:ascii="Arial" w:hAnsi="Arial" w:cs="Arial"/>
          <w:sz w:val="20"/>
        </w:rPr>
        <w:t>stoppages for injuries;</w:t>
      </w:r>
    </w:p>
    <w:p w:rsidR="00A9492B" w:rsidRDefault="00A9492B" w:rsidP="00A9492B">
      <w:pPr>
        <w:pStyle w:val="ListParagraph"/>
        <w:numPr>
          <w:ilvl w:val="0"/>
          <w:numId w:val="18"/>
        </w:numPr>
        <w:spacing w:before="120" w:after="120" w:line="360" w:lineRule="auto"/>
        <w:ind w:left="851" w:hanging="425"/>
        <w:contextualSpacing/>
        <w:rPr>
          <w:rFonts w:ascii="Arial" w:hAnsi="Arial" w:cs="Arial"/>
          <w:sz w:val="20"/>
        </w:rPr>
      </w:pPr>
      <w:r>
        <w:rPr>
          <w:rFonts w:ascii="Arial" w:hAnsi="Arial" w:cs="Arial"/>
          <w:sz w:val="20"/>
        </w:rPr>
        <w:t>stoppages for adjudication by third or TV umpires/referees;</w:t>
      </w:r>
    </w:p>
    <w:p w:rsidR="00A9492B" w:rsidRDefault="00A9492B" w:rsidP="00A9492B">
      <w:pPr>
        <w:pStyle w:val="ListParagraph"/>
        <w:numPr>
          <w:ilvl w:val="0"/>
          <w:numId w:val="18"/>
        </w:numPr>
        <w:spacing w:before="120" w:after="120" w:line="360" w:lineRule="auto"/>
        <w:ind w:left="851" w:hanging="425"/>
        <w:contextualSpacing/>
        <w:rPr>
          <w:rFonts w:ascii="Arial" w:hAnsi="Arial" w:cs="Arial"/>
          <w:sz w:val="20"/>
        </w:rPr>
      </w:pPr>
      <w:proofErr w:type="gramStart"/>
      <w:r>
        <w:rPr>
          <w:rFonts w:ascii="Arial" w:hAnsi="Arial" w:cs="Arial"/>
          <w:sz w:val="20"/>
        </w:rPr>
        <w:t>time</w:t>
      </w:r>
      <w:proofErr w:type="gramEnd"/>
      <w:r>
        <w:rPr>
          <w:rFonts w:ascii="Arial" w:hAnsi="Arial" w:cs="Arial"/>
          <w:sz w:val="20"/>
        </w:rPr>
        <w:t xml:space="preserve"> outs and substitutions in games such as basketball.</w:t>
      </w:r>
    </w:p>
    <w:p w:rsidR="00A9492B" w:rsidRDefault="00A9492B" w:rsidP="00A9492B">
      <w:pPr>
        <w:spacing w:before="120" w:after="120"/>
        <w:rPr>
          <w:rFonts w:ascii="Arial" w:hAnsi="Arial" w:cs="Arial"/>
          <w:sz w:val="20"/>
        </w:rPr>
      </w:pPr>
      <w:r w:rsidRPr="003010AD">
        <w:rPr>
          <w:rFonts w:ascii="Arial" w:hAnsi="Arial" w:cs="Arial"/>
          <w:b/>
          <w:sz w:val="20"/>
        </w:rPr>
        <w:t xml:space="preserve">“Promotion of </w:t>
      </w:r>
      <w:r>
        <w:rPr>
          <w:rFonts w:ascii="Arial" w:hAnsi="Arial" w:cs="Arial"/>
          <w:b/>
          <w:sz w:val="20"/>
        </w:rPr>
        <w:t xml:space="preserve">Betting </w:t>
      </w:r>
      <w:r w:rsidRPr="003010AD">
        <w:rPr>
          <w:rFonts w:ascii="Arial" w:hAnsi="Arial" w:cs="Arial"/>
          <w:b/>
          <w:sz w:val="20"/>
        </w:rPr>
        <w:t>Odds”</w:t>
      </w:r>
      <w:r w:rsidRPr="003010AD">
        <w:rPr>
          <w:rFonts w:ascii="Arial" w:hAnsi="Arial" w:cs="Arial"/>
          <w:sz w:val="20"/>
        </w:rPr>
        <w:t xml:space="preserve"> means </w:t>
      </w:r>
      <w:r>
        <w:rPr>
          <w:rFonts w:ascii="Arial" w:hAnsi="Arial" w:cs="Arial"/>
          <w:sz w:val="20"/>
        </w:rPr>
        <w:t xml:space="preserve">a distinct promotional reference </w:t>
      </w:r>
      <w:r w:rsidRPr="003010AD">
        <w:rPr>
          <w:rFonts w:ascii="Arial" w:hAnsi="Arial" w:cs="Arial"/>
          <w:sz w:val="20"/>
        </w:rPr>
        <w:t xml:space="preserve">that </w:t>
      </w:r>
      <w:r>
        <w:rPr>
          <w:rFonts w:ascii="Arial" w:hAnsi="Arial" w:cs="Arial"/>
          <w:sz w:val="20"/>
        </w:rPr>
        <w:t>provides</w:t>
      </w:r>
      <w:r w:rsidRPr="003010AD">
        <w:rPr>
          <w:rFonts w:ascii="Arial" w:hAnsi="Arial" w:cs="Arial"/>
          <w:sz w:val="20"/>
        </w:rPr>
        <w:t xml:space="preserve"> </w:t>
      </w:r>
      <w:r>
        <w:rPr>
          <w:rFonts w:ascii="Arial" w:hAnsi="Arial" w:cs="Arial"/>
          <w:sz w:val="20"/>
        </w:rPr>
        <w:t>Betting</w:t>
      </w:r>
      <w:r w:rsidRPr="003010AD">
        <w:rPr>
          <w:rFonts w:ascii="Arial" w:hAnsi="Arial" w:cs="Arial"/>
          <w:sz w:val="20"/>
        </w:rPr>
        <w:t xml:space="preserve"> Odds</w:t>
      </w:r>
      <w:r>
        <w:rPr>
          <w:rFonts w:ascii="Arial" w:hAnsi="Arial" w:cs="Arial"/>
          <w:sz w:val="20"/>
        </w:rPr>
        <w:t xml:space="preserve"> and includes </w:t>
      </w:r>
      <w:r w:rsidRPr="003010AD">
        <w:rPr>
          <w:rFonts w:ascii="Arial" w:hAnsi="Arial" w:cs="Arial"/>
          <w:sz w:val="20"/>
        </w:rPr>
        <w:t>any writing, still or moving picture</w:t>
      </w:r>
      <w:r>
        <w:rPr>
          <w:rFonts w:ascii="Arial" w:hAnsi="Arial" w:cs="Arial"/>
          <w:sz w:val="20"/>
        </w:rPr>
        <w:t>s</w:t>
      </w:r>
      <w:r w:rsidRPr="003010AD">
        <w:rPr>
          <w:rFonts w:ascii="Arial" w:hAnsi="Arial" w:cs="Arial"/>
          <w:sz w:val="20"/>
        </w:rPr>
        <w:t>, sign</w:t>
      </w:r>
      <w:r>
        <w:rPr>
          <w:rFonts w:ascii="Arial" w:hAnsi="Arial" w:cs="Arial"/>
          <w:sz w:val="20"/>
        </w:rPr>
        <w:t>s</w:t>
      </w:r>
      <w:r w:rsidRPr="003010AD">
        <w:rPr>
          <w:rFonts w:ascii="Arial" w:hAnsi="Arial" w:cs="Arial"/>
          <w:sz w:val="20"/>
        </w:rPr>
        <w:t>, symbol</w:t>
      </w:r>
      <w:r>
        <w:rPr>
          <w:rFonts w:ascii="Arial" w:hAnsi="Arial" w:cs="Arial"/>
          <w:sz w:val="20"/>
        </w:rPr>
        <w:t>s</w:t>
      </w:r>
      <w:r w:rsidRPr="003010AD">
        <w:rPr>
          <w:rFonts w:ascii="Arial" w:hAnsi="Arial" w:cs="Arial"/>
          <w:sz w:val="20"/>
        </w:rPr>
        <w:t xml:space="preserve"> or other visual image</w:t>
      </w:r>
      <w:r>
        <w:rPr>
          <w:rFonts w:ascii="Arial" w:hAnsi="Arial" w:cs="Arial"/>
          <w:sz w:val="20"/>
        </w:rPr>
        <w:t>s</w:t>
      </w:r>
      <w:r w:rsidRPr="003010AD">
        <w:rPr>
          <w:rFonts w:ascii="Arial" w:hAnsi="Arial" w:cs="Arial"/>
          <w:sz w:val="20"/>
        </w:rPr>
        <w:t>, or any audible message</w:t>
      </w:r>
      <w:r>
        <w:rPr>
          <w:rFonts w:ascii="Arial" w:hAnsi="Arial" w:cs="Arial"/>
          <w:sz w:val="20"/>
        </w:rPr>
        <w:t>(s)</w:t>
      </w:r>
      <w:r w:rsidRPr="003010AD">
        <w:rPr>
          <w:rFonts w:ascii="Arial" w:hAnsi="Arial" w:cs="Arial"/>
          <w:sz w:val="20"/>
        </w:rPr>
        <w:t xml:space="preserve"> </w:t>
      </w:r>
      <w:r>
        <w:rPr>
          <w:rFonts w:ascii="Arial" w:hAnsi="Arial" w:cs="Arial"/>
          <w:sz w:val="20"/>
        </w:rPr>
        <w:t>(</w:t>
      </w:r>
      <w:r w:rsidRPr="003010AD">
        <w:rPr>
          <w:rFonts w:ascii="Arial" w:hAnsi="Arial" w:cs="Arial"/>
          <w:sz w:val="20"/>
        </w:rPr>
        <w:t>or any combination of those things</w:t>
      </w:r>
      <w:r>
        <w:rPr>
          <w:rFonts w:ascii="Arial" w:hAnsi="Arial" w:cs="Arial"/>
          <w:sz w:val="20"/>
        </w:rPr>
        <w:t>)</w:t>
      </w:r>
      <w:r w:rsidRPr="003010AD">
        <w:rPr>
          <w:rFonts w:ascii="Arial" w:hAnsi="Arial" w:cs="Arial"/>
          <w:sz w:val="20"/>
        </w:rPr>
        <w:t xml:space="preserve">. </w:t>
      </w:r>
      <w:r>
        <w:rPr>
          <w:rFonts w:ascii="Arial" w:hAnsi="Arial" w:cs="Arial"/>
          <w:sz w:val="20"/>
        </w:rPr>
        <w:t xml:space="preserve"> A Promotion of Betting Odds includes superimposed text and graphics such as banner advertisements and sponsorship logos, spot commercials and paid, clearly identified sponsorship segments presented by person(s) but</w:t>
      </w:r>
      <w:r w:rsidRPr="003010AD">
        <w:rPr>
          <w:rFonts w:ascii="Arial" w:hAnsi="Arial" w:cs="Arial"/>
          <w:sz w:val="20"/>
        </w:rPr>
        <w:t xml:space="preserve"> does not include</w:t>
      </w:r>
      <w:r>
        <w:rPr>
          <w:rFonts w:ascii="Arial" w:hAnsi="Arial" w:cs="Arial"/>
          <w:sz w:val="20"/>
        </w:rPr>
        <w:t xml:space="preserve"> a reference or</w:t>
      </w:r>
      <w:r w:rsidRPr="003010AD">
        <w:rPr>
          <w:rFonts w:ascii="Arial" w:hAnsi="Arial" w:cs="Arial"/>
          <w:sz w:val="20"/>
        </w:rPr>
        <w:t xml:space="preserve"> material that is</w:t>
      </w:r>
      <w:r>
        <w:rPr>
          <w:rFonts w:ascii="Arial" w:hAnsi="Arial" w:cs="Arial"/>
          <w:sz w:val="20"/>
        </w:rPr>
        <w:t>:</w:t>
      </w:r>
    </w:p>
    <w:p w:rsidR="00A9492B" w:rsidRDefault="00A9492B" w:rsidP="00A9492B">
      <w:pPr>
        <w:pStyle w:val="ListParagraph"/>
        <w:numPr>
          <w:ilvl w:val="0"/>
          <w:numId w:val="29"/>
        </w:numPr>
        <w:spacing w:before="120" w:after="120" w:line="360" w:lineRule="auto"/>
        <w:ind w:left="851" w:hanging="425"/>
        <w:contextualSpacing/>
        <w:rPr>
          <w:rFonts w:ascii="Arial" w:hAnsi="Arial" w:cs="Arial"/>
          <w:sz w:val="20"/>
        </w:rPr>
      </w:pPr>
      <w:r>
        <w:rPr>
          <w:rFonts w:ascii="Arial" w:hAnsi="Arial" w:cs="Arial"/>
          <w:sz w:val="20"/>
        </w:rPr>
        <w:t>A</w:t>
      </w:r>
      <w:r w:rsidRPr="001D1043">
        <w:rPr>
          <w:rFonts w:ascii="Arial" w:hAnsi="Arial" w:cs="Arial"/>
          <w:sz w:val="20"/>
        </w:rPr>
        <w:t>ccidental</w:t>
      </w:r>
      <w:r>
        <w:rPr>
          <w:rFonts w:ascii="Arial" w:hAnsi="Arial" w:cs="Arial"/>
          <w:sz w:val="20"/>
        </w:rPr>
        <w:t>;</w:t>
      </w:r>
      <w:r w:rsidRPr="001D1043">
        <w:rPr>
          <w:rFonts w:ascii="Arial" w:hAnsi="Arial" w:cs="Arial"/>
          <w:sz w:val="20"/>
        </w:rPr>
        <w:t xml:space="preserve"> or</w:t>
      </w:r>
    </w:p>
    <w:p w:rsidR="00A9492B" w:rsidRDefault="00A9492B" w:rsidP="00A9492B">
      <w:pPr>
        <w:pStyle w:val="ListParagraph"/>
        <w:numPr>
          <w:ilvl w:val="0"/>
          <w:numId w:val="29"/>
        </w:numPr>
        <w:spacing w:before="120" w:after="120" w:line="360" w:lineRule="auto"/>
        <w:ind w:left="851" w:hanging="425"/>
        <w:contextualSpacing/>
        <w:rPr>
          <w:rFonts w:ascii="Arial" w:hAnsi="Arial" w:cs="Arial"/>
          <w:sz w:val="20"/>
        </w:rPr>
      </w:pPr>
      <w:r>
        <w:rPr>
          <w:rFonts w:ascii="Arial" w:hAnsi="Arial" w:cs="Arial"/>
          <w:sz w:val="20"/>
        </w:rPr>
        <w:t>An</w:t>
      </w:r>
      <w:r w:rsidRPr="001D1043">
        <w:rPr>
          <w:rFonts w:ascii="Arial" w:hAnsi="Arial" w:cs="Arial"/>
          <w:sz w:val="20"/>
        </w:rPr>
        <w:t xml:space="preserve"> </w:t>
      </w:r>
      <w:r>
        <w:rPr>
          <w:rFonts w:ascii="Arial" w:hAnsi="Arial" w:cs="Arial"/>
          <w:sz w:val="20"/>
        </w:rPr>
        <w:t>I</w:t>
      </w:r>
      <w:r w:rsidRPr="001D1043">
        <w:rPr>
          <w:rFonts w:ascii="Arial" w:hAnsi="Arial" w:cs="Arial"/>
          <w:sz w:val="20"/>
        </w:rPr>
        <w:t>ncidental</w:t>
      </w:r>
      <w:r>
        <w:rPr>
          <w:rFonts w:ascii="Arial" w:hAnsi="Arial" w:cs="Arial"/>
          <w:sz w:val="20"/>
        </w:rPr>
        <w:t xml:space="preserve"> Accompaniment</w:t>
      </w:r>
      <w:r w:rsidRPr="006307A9">
        <w:rPr>
          <w:rFonts w:ascii="Arial" w:hAnsi="Arial" w:cs="Arial"/>
          <w:sz w:val="20"/>
        </w:rPr>
        <w:t>.</w:t>
      </w:r>
    </w:p>
    <w:p w:rsidR="00A9492B" w:rsidRPr="008C5E26" w:rsidRDefault="00A9492B" w:rsidP="00A9492B">
      <w:pPr>
        <w:pStyle w:val="PlainText"/>
        <w:rPr>
          <w:rFonts w:ascii="Arial" w:hAnsi="Arial" w:cs="Arial"/>
          <w:sz w:val="20"/>
        </w:rPr>
      </w:pPr>
      <w:r w:rsidRPr="00606DE9">
        <w:rPr>
          <w:rFonts w:ascii="Arial" w:hAnsi="Arial" w:cs="Arial"/>
          <w:sz w:val="20"/>
        </w:rPr>
        <w:t>“</w:t>
      </w:r>
      <w:r w:rsidRPr="00606DE9">
        <w:rPr>
          <w:rFonts w:ascii="Arial" w:hAnsi="Arial" w:cs="Arial"/>
          <w:b/>
          <w:sz w:val="20"/>
        </w:rPr>
        <w:t>Related Channels</w:t>
      </w:r>
      <w:r w:rsidRPr="00606DE9">
        <w:rPr>
          <w:rFonts w:ascii="Arial" w:hAnsi="Arial" w:cs="Arial"/>
          <w:sz w:val="20"/>
        </w:rPr>
        <w:t>” means</w:t>
      </w:r>
      <w:r>
        <w:rPr>
          <w:rFonts w:ascii="Arial" w:hAnsi="Arial" w:cs="Arial"/>
          <w:sz w:val="20"/>
        </w:rPr>
        <w:t xml:space="preserve"> t</w:t>
      </w:r>
      <w:r w:rsidRPr="008C5E26">
        <w:rPr>
          <w:rFonts w:ascii="Arial" w:hAnsi="Arial" w:cs="Arial"/>
          <w:sz w:val="20"/>
        </w:rPr>
        <w:t xml:space="preserve">wo or more Sports Channels </w:t>
      </w:r>
      <w:r>
        <w:rPr>
          <w:rFonts w:ascii="Arial" w:hAnsi="Arial" w:cs="Arial"/>
          <w:sz w:val="20"/>
        </w:rPr>
        <w:t>that are</w:t>
      </w:r>
      <w:r w:rsidRPr="008C5E26">
        <w:rPr>
          <w:rFonts w:ascii="Arial" w:hAnsi="Arial" w:cs="Arial"/>
          <w:sz w:val="20"/>
        </w:rPr>
        <w:t>:</w:t>
      </w:r>
    </w:p>
    <w:p w:rsidR="00A9492B" w:rsidRPr="008C5E26" w:rsidRDefault="00A9492B" w:rsidP="00A9492B">
      <w:pPr>
        <w:pStyle w:val="ListParagraph"/>
        <w:numPr>
          <w:ilvl w:val="0"/>
          <w:numId w:val="33"/>
        </w:numPr>
        <w:spacing w:before="120" w:after="120" w:line="360" w:lineRule="auto"/>
        <w:ind w:left="851" w:hanging="425"/>
        <w:contextualSpacing/>
        <w:rPr>
          <w:rFonts w:ascii="Arial" w:hAnsi="Arial" w:cs="Arial"/>
          <w:sz w:val="20"/>
        </w:rPr>
      </w:pPr>
      <w:r>
        <w:rPr>
          <w:rFonts w:ascii="Arial" w:hAnsi="Arial" w:cs="Arial"/>
          <w:sz w:val="20"/>
        </w:rPr>
        <w:t>co-branded; or</w:t>
      </w:r>
    </w:p>
    <w:p w:rsidR="00A9492B" w:rsidRPr="008C5E26" w:rsidRDefault="00A9492B" w:rsidP="00A9492B">
      <w:pPr>
        <w:pStyle w:val="ListParagraph"/>
        <w:numPr>
          <w:ilvl w:val="0"/>
          <w:numId w:val="33"/>
        </w:numPr>
        <w:spacing w:before="120" w:after="120" w:line="360" w:lineRule="auto"/>
        <w:ind w:left="851" w:hanging="425"/>
        <w:contextualSpacing/>
        <w:rPr>
          <w:rFonts w:ascii="Arial" w:hAnsi="Arial" w:cs="Arial"/>
          <w:sz w:val="20"/>
        </w:rPr>
      </w:pPr>
      <w:r w:rsidRPr="008C5E26">
        <w:rPr>
          <w:rFonts w:ascii="Arial" w:hAnsi="Arial" w:cs="Arial"/>
          <w:sz w:val="20"/>
        </w:rPr>
        <w:t>provided to the Licensee by the same Channel Provider; or</w:t>
      </w:r>
    </w:p>
    <w:p w:rsidR="00A9492B" w:rsidRPr="008C5E26" w:rsidRDefault="00A9492B" w:rsidP="00A9492B">
      <w:pPr>
        <w:pStyle w:val="ListParagraph"/>
        <w:numPr>
          <w:ilvl w:val="0"/>
          <w:numId w:val="33"/>
        </w:numPr>
        <w:spacing w:before="120" w:after="120" w:line="360" w:lineRule="auto"/>
        <w:ind w:left="851" w:hanging="425"/>
        <w:contextualSpacing/>
        <w:rPr>
          <w:rFonts w:ascii="Arial" w:hAnsi="Arial" w:cs="Arial"/>
          <w:sz w:val="20"/>
        </w:rPr>
      </w:pPr>
      <w:proofErr w:type="gramStart"/>
      <w:r w:rsidRPr="008C5E26">
        <w:rPr>
          <w:rFonts w:ascii="Arial" w:hAnsi="Arial" w:cs="Arial"/>
          <w:sz w:val="20"/>
        </w:rPr>
        <w:t>provided</w:t>
      </w:r>
      <w:proofErr w:type="gramEnd"/>
      <w:r w:rsidRPr="008C5E26">
        <w:rPr>
          <w:rFonts w:ascii="Arial" w:hAnsi="Arial" w:cs="Arial"/>
          <w:sz w:val="20"/>
        </w:rPr>
        <w:t xml:space="preserve"> by the Licensee itself.</w:t>
      </w:r>
    </w:p>
    <w:p w:rsidR="00A9492B" w:rsidRDefault="00A9492B" w:rsidP="00A9492B">
      <w:pPr>
        <w:spacing w:before="120" w:after="120"/>
        <w:rPr>
          <w:rFonts w:ascii="Arial" w:hAnsi="Arial" w:cs="Arial"/>
          <w:sz w:val="20"/>
        </w:rPr>
      </w:pPr>
      <w:r w:rsidRPr="00B238EE">
        <w:rPr>
          <w:rFonts w:ascii="Arial" w:hAnsi="Arial" w:cs="Arial"/>
          <w:sz w:val="20"/>
        </w:rPr>
        <w:t>“</w:t>
      </w:r>
      <w:r w:rsidRPr="00B238EE">
        <w:rPr>
          <w:rFonts w:ascii="Arial" w:hAnsi="Arial" w:cs="Arial"/>
          <w:b/>
          <w:sz w:val="20"/>
        </w:rPr>
        <w:t>Related Program”</w:t>
      </w:r>
      <w:r>
        <w:rPr>
          <w:rFonts w:ascii="Arial" w:hAnsi="Arial" w:cs="Arial"/>
          <w:sz w:val="20"/>
        </w:rPr>
        <w:t xml:space="preserve"> means a program that:</w:t>
      </w:r>
    </w:p>
    <w:p w:rsidR="00A9492B" w:rsidRDefault="00A9492B" w:rsidP="00A9492B">
      <w:pPr>
        <w:pStyle w:val="ListParagraph"/>
        <w:numPr>
          <w:ilvl w:val="0"/>
          <w:numId w:val="30"/>
        </w:numPr>
        <w:spacing w:before="120" w:after="120" w:line="360" w:lineRule="auto"/>
        <w:ind w:left="851" w:hanging="425"/>
        <w:contextualSpacing/>
        <w:rPr>
          <w:rFonts w:ascii="Arial" w:hAnsi="Arial" w:cs="Arial"/>
          <w:sz w:val="20"/>
        </w:rPr>
      </w:pPr>
      <w:r>
        <w:rPr>
          <w:rFonts w:ascii="Arial" w:hAnsi="Arial" w:cs="Arial"/>
          <w:sz w:val="20"/>
        </w:rPr>
        <w:t>is hosted or takes place at the venue of the Live Sporting Event; or</w:t>
      </w:r>
    </w:p>
    <w:p w:rsidR="00A9492B" w:rsidRDefault="00A9492B" w:rsidP="00A9492B">
      <w:pPr>
        <w:pStyle w:val="ListParagraph"/>
        <w:numPr>
          <w:ilvl w:val="0"/>
          <w:numId w:val="30"/>
        </w:numPr>
        <w:spacing w:before="120" w:after="120" w:line="360" w:lineRule="auto"/>
        <w:ind w:left="851" w:hanging="425"/>
        <w:contextualSpacing/>
        <w:rPr>
          <w:rFonts w:ascii="Arial" w:hAnsi="Arial" w:cs="Arial"/>
          <w:sz w:val="20"/>
        </w:rPr>
      </w:pPr>
      <w:r>
        <w:rPr>
          <w:rFonts w:ascii="Arial" w:hAnsi="Arial" w:cs="Arial"/>
          <w:sz w:val="20"/>
        </w:rPr>
        <w:t>contains commentary or analysis on the Live Sporting Event; or</w:t>
      </w:r>
    </w:p>
    <w:p w:rsidR="00A9492B" w:rsidRDefault="00A9492B" w:rsidP="00A9492B">
      <w:pPr>
        <w:pStyle w:val="ListParagraph"/>
        <w:numPr>
          <w:ilvl w:val="0"/>
          <w:numId w:val="30"/>
        </w:numPr>
        <w:spacing w:before="120" w:after="120" w:line="360" w:lineRule="auto"/>
        <w:ind w:left="851" w:hanging="425"/>
        <w:contextualSpacing/>
        <w:rPr>
          <w:rFonts w:ascii="Arial" w:hAnsi="Arial" w:cs="Arial"/>
          <w:sz w:val="20"/>
        </w:rPr>
      </w:pPr>
      <w:r>
        <w:rPr>
          <w:rFonts w:ascii="Arial" w:hAnsi="Arial" w:cs="Arial"/>
          <w:sz w:val="20"/>
        </w:rPr>
        <w:t>contains highlights or replay coverage of the Live Sporting Event; or</w:t>
      </w:r>
    </w:p>
    <w:p w:rsidR="00A9492B" w:rsidRDefault="00A9492B" w:rsidP="00A9492B">
      <w:pPr>
        <w:pStyle w:val="ListParagraph"/>
        <w:numPr>
          <w:ilvl w:val="0"/>
          <w:numId w:val="30"/>
        </w:numPr>
        <w:spacing w:before="120" w:after="120" w:line="360" w:lineRule="auto"/>
        <w:ind w:left="851" w:hanging="425"/>
        <w:contextualSpacing/>
        <w:rPr>
          <w:rFonts w:ascii="Arial" w:hAnsi="Arial" w:cs="Arial"/>
          <w:sz w:val="20"/>
        </w:rPr>
      </w:pPr>
      <w:proofErr w:type="gramStart"/>
      <w:r>
        <w:rPr>
          <w:rFonts w:ascii="Arial" w:hAnsi="Arial" w:cs="Arial"/>
          <w:sz w:val="20"/>
        </w:rPr>
        <w:t>involves</w:t>
      </w:r>
      <w:proofErr w:type="gramEnd"/>
      <w:r>
        <w:rPr>
          <w:rFonts w:ascii="Arial" w:hAnsi="Arial" w:cs="Arial"/>
          <w:sz w:val="20"/>
        </w:rPr>
        <w:t xml:space="preserve"> or profiles participants in the Live Sporting Event.</w:t>
      </w:r>
    </w:p>
    <w:p w:rsidR="00A9492B" w:rsidRPr="00B238EE" w:rsidRDefault="00A9492B" w:rsidP="00A9492B">
      <w:pPr>
        <w:spacing w:before="120" w:after="120" w:line="360" w:lineRule="auto"/>
        <w:rPr>
          <w:rFonts w:ascii="Arial" w:hAnsi="Arial" w:cs="Arial"/>
          <w:sz w:val="20"/>
        </w:rPr>
      </w:pPr>
      <w:proofErr w:type="gramStart"/>
      <w:r w:rsidRPr="005515FB">
        <w:rPr>
          <w:rFonts w:ascii="Arial" w:hAnsi="Arial" w:cs="Arial"/>
          <w:sz w:val="20"/>
        </w:rPr>
        <w:lastRenderedPageBreak/>
        <w:t>A news</w:t>
      </w:r>
      <w:proofErr w:type="gramEnd"/>
      <w:r w:rsidRPr="005515FB">
        <w:rPr>
          <w:rFonts w:ascii="Arial" w:hAnsi="Arial" w:cs="Arial"/>
          <w:sz w:val="20"/>
        </w:rPr>
        <w:t xml:space="preserve"> or current affairs </w:t>
      </w:r>
      <w:r>
        <w:rPr>
          <w:rFonts w:ascii="Arial" w:hAnsi="Arial" w:cs="Arial"/>
          <w:sz w:val="20"/>
        </w:rPr>
        <w:t>P</w:t>
      </w:r>
      <w:r w:rsidRPr="005515FB">
        <w:rPr>
          <w:rFonts w:ascii="Arial" w:hAnsi="Arial" w:cs="Arial"/>
          <w:sz w:val="20"/>
        </w:rPr>
        <w:t>rogram will not be a Related Program where the items in b), c) and/or d) form no more than an insubstantial part of the program as a whole</w:t>
      </w:r>
      <w:r w:rsidRPr="00B238EE">
        <w:rPr>
          <w:rFonts w:ascii="Arial" w:hAnsi="Arial" w:cs="Arial"/>
          <w:sz w:val="20"/>
        </w:rPr>
        <w:t>.</w:t>
      </w:r>
    </w:p>
    <w:p w:rsidR="00A9492B" w:rsidRPr="004F6B7C" w:rsidRDefault="00A9492B" w:rsidP="00A9492B">
      <w:pPr>
        <w:spacing w:before="120" w:after="120"/>
        <w:rPr>
          <w:rFonts w:ascii="Arial" w:hAnsi="Arial" w:cs="Arial"/>
          <w:sz w:val="20"/>
        </w:rPr>
      </w:pPr>
      <w:r w:rsidRPr="004F6B7C">
        <w:rPr>
          <w:rFonts w:ascii="Arial" w:hAnsi="Arial" w:cs="Arial"/>
          <w:b/>
          <w:sz w:val="20"/>
        </w:rPr>
        <w:t>“Scheduled Break in Play”</w:t>
      </w:r>
      <w:r w:rsidRPr="004F6B7C">
        <w:rPr>
          <w:rFonts w:ascii="Arial" w:hAnsi="Arial" w:cs="Arial"/>
          <w:sz w:val="20"/>
        </w:rPr>
        <w:t xml:space="preserve"> means</w:t>
      </w:r>
      <w:r>
        <w:rPr>
          <w:rFonts w:ascii="Arial" w:hAnsi="Arial" w:cs="Arial"/>
          <w:sz w:val="20"/>
        </w:rPr>
        <w:t xml:space="preserve"> a</w:t>
      </w:r>
      <w:r w:rsidRPr="004F6B7C">
        <w:rPr>
          <w:rFonts w:ascii="Arial" w:hAnsi="Arial" w:cs="Arial"/>
          <w:sz w:val="20"/>
        </w:rPr>
        <w:t xml:space="preserve"> stoppage in a sporting event or game that is the subject of a Live Sporting Event.  A Scheduled Break in Play will differ depending on the sporting event or game that is the subject of the broadcast, for example:</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0"/>
        <w:gridCol w:w="6168"/>
      </w:tblGrid>
      <w:tr w:rsidR="00A9492B" w:rsidRPr="004F6B7C" w:rsidTr="008221C6">
        <w:trPr>
          <w:tblHeader/>
        </w:trPr>
        <w:tc>
          <w:tcPr>
            <w:tcW w:w="2740" w:type="dxa"/>
            <w:shd w:val="clear" w:color="auto" w:fill="D9D9D9"/>
          </w:tcPr>
          <w:p w:rsidR="00A9492B" w:rsidRPr="004F6B7C" w:rsidRDefault="00A9492B" w:rsidP="008221C6">
            <w:pPr>
              <w:spacing w:before="120" w:after="120"/>
              <w:rPr>
                <w:rFonts w:ascii="Arial" w:hAnsi="Arial" w:cs="Arial"/>
                <w:b/>
                <w:sz w:val="20"/>
              </w:rPr>
            </w:pPr>
            <w:r w:rsidRPr="004F6B7C">
              <w:rPr>
                <w:rFonts w:ascii="Arial" w:hAnsi="Arial" w:cs="Arial"/>
                <w:b/>
                <w:sz w:val="20"/>
              </w:rPr>
              <w:t>Sport</w:t>
            </w:r>
          </w:p>
        </w:tc>
        <w:tc>
          <w:tcPr>
            <w:tcW w:w="6168" w:type="dxa"/>
            <w:shd w:val="clear" w:color="auto" w:fill="D9D9D9"/>
          </w:tcPr>
          <w:p w:rsidR="00A9492B" w:rsidRPr="004F6B7C" w:rsidRDefault="00A9492B" w:rsidP="008221C6">
            <w:pPr>
              <w:spacing w:before="120" w:after="120"/>
              <w:rPr>
                <w:rFonts w:ascii="Arial" w:hAnsi="Arial" w:cs="Arial"/>
                <w:b/>
                <w:sz w:val="20"/>
              </w:rPr>
            </w:pPr>
            <w:r w:rsidRPr="004F6B7C">
              <w:rPr>
                <w:rFonts w:ascii="Arial" w:hAnsi="Arial" w:cs="Arial"/>
                <w:b/>
                <w:sz w:val="20"/>
              </w:rPr>
              <w:t>Scheduled Break</w:t>
            </w: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Test Cricket</w:t>
            </w:r>
          </w:p>
        </w:tc>
        <w:tc>
          <w:tcPr>
            <w:tcW w:w="6168" w:type="dxa"/>
            <w:shd w:val="clear" w:color="auto" w:fill="auto"/>
          </w:tcPr>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Between each Session (</w:t>
            </w:r>
            <w:proofErr w:type="spellStart"/>
            <w:r w:rsidRPr="004F6B7C">
              <w:rPr>
                <w:rFonts w:ascii="Arial" w:hAnsi="Arial" w:cs="Arial"/>
                <w:sz w:val="20"/>
              </w:rPr>
              <w:t>ie</w:t>
            </w:r>
            <w:proofErr w:type="spellEnd"/>
            <w:r w:rsidRPr="004F6B7C">
              <w:rPr>
                <w:rFonts w:ascii="Arial" w:hAnsi="Arial" w:cs="Arial"/>
                <w:sz w:val="20"/>
              </w:rPr>
              <w:t>., lunch break and tea break)</w:t>
            </w:r>
          </w:p>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Drinks break</w:t>
            </w:r>
          </w:p>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Change of innings</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One Day International Cricket</w:t>
            </w:r>
          </w:p>
        </w:tc>
        <w:tc>
          <w:tcPr>
            <w:tcW w:w="6168" w:type="dxa"/>
            <w:shd w:val="clear" w:color="auto" w:fill="auto"/>
          </w:tcPr>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Between each Session / Change of innings</w:t>
            </w:r>
          </w:p>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Drinks break</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T20 Cricket</w:t>
            </w:r>
          </w:p>
        </w:tc>
        <w:tc>
          <w:tcPr>
            <w:tcW w:w="6168" w:type="dxa"/>
            <w:shd w:val="clear" w:color="auto" w:fill="auto"/>
          </w:tcPr>
          <w:p w:rsidR="00A9492B" w:rsidRPr="004F6B7C" w:rsidRDefault="00A9492B" w:rsidP="00A9492B">
            <w:pPr>
              <w:pStyle w:val="ListParagraph"/>
              <w:numPr>
                <w:ilvl w:val="0"/>
                <w:numId w:val="19"/>
              </w:numPr>
              <w:spacing w:before="120" w:after="120" w:line="276" w:lineRule="auto"/>
              <w:ind w:left="360"/>
              <w:rPr>
                <w:i/>
              </w:rPr>
            </w:pPr>
            <w:r w:rsidRPr="004F6B7C">
              <w:rPr>
                <w:rFonts w:ascii="Arial" w:hAnsi="Arial" w:cs="Arial"/>
                <w:sz w:val="20"/>
              </w:rPr>
              <w:t>Between each Session / Change of innings</w:t>
            </w:r>
            <w:r w:rsidRPr="004F6B7C">
              <w:rPr>
                <w:i/>
              </w:rPr>
              <w:t xml:space="preserve"> </w:t>
            </w:r>
          </w:p>
          <w:p w:rsidR="00A9492B" w:rsidRPr="004F6B7C" w:rsidRDefault="00A9492B" w:rsidP="00A9492B">
            <w:pPr>
              <w:pStyle w:val="ListParagraph"/>
              <w:numPr>
                <w:ilvl w:val="0"/>
                <w:numId w:val="19"/>
              </w:numPr>
              <w:spacing w:before="120" w:after="120" w:line="276" w:lineRule="auto"/>
              <w:ind w:left="360"/>
              <w:rPr>
                <w:rFonts w:ascii="Arial" w:hAnsi="Arial" w:cs="Arial"/>
                <w:sz w:val="20"/>
                <w:szCs w:val="20"/>
              </w:rPr>
            </w:pPr>
            <w:r w:rsidRPr="004F6B7C">
              <w:rPr>
                <w:rFonts w:ascii="Arial" w:hAnsi="Arial" w:cs="Arial"/>
                <w:sz w:val="20"/>
                <w:szCs w:val="20"/>
              </w:rPr>
              <w:t>Between the conclusion of second innings and Super Overs</w:t>
            </w:r>
          </w:p>
          <w:p w:rsidR="00A9492B" w:rsidRPr="004F6B7C" w:rsidRDefault="00A9492B" w:rsidP="00A9492B">
            <w:pPr>
              <w:pStyle w:val="ListParagraph"/>
              <w:numPr>
                <w:ilvl w:val="0"/>
                <w:numId w:val="19"/>
              </w:numPr>
              <w:spacing w:before="120" w:after="120" w:line="276" w:lineRule="auto"/>
              <w:ind w:left="360"/>
              <w:rPr>
                <w:rFonts w:ascii="Arial" w:hAnsi="Arial" w:cs="Arial"/>
                <w:sz w:val="20"/>
                <w:szCs w:val="20"/>
              </w:rPr>
            </w:pPr>
            <w:r w:rsidRPr="004F6B7C">
              <w:rPr>
                <w:rFonts w:ascii="Arial" w:hAnsi="Arial" w:cs="Arial"/>
                <w:sz w:val="20"/>
                <w:szCs w:val="20"/>
              </w:rPr>
              <w:t>Between Super Overs</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Rugby League</w:t>
            </w:r>
          </w:p>
        </w:tc>
        <w:tc>
          <w:tcPr>
            <w:tcW w:w="6168" w:type="dxa"/>
            <w:shd w:val="clear" w:color="auto" w:fill="auto"/>
          </w:tcPr>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Half-time</w:t>
            </w:r>
          </w:p>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 xml:space="preserve">Between full time and commencement of </w:t>
            </w:r>
            <w:r>
              <w:rPr>
                <w:rFonts w:ascii="Arial" w:hAnsi="Arial" w:cs="Arial"/>
                <w:sz w:val="20"/>
              </w:rPr>
              <w:t>extra time</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Rugby Union</w:t>
            </w:r>
          </w:p>
        </w:tc>
        <w:tc>
          <w:tcPr>
            <w:tcW w:w="6168" w:type="dxa"/>
            <w:shd w:val="clear" w:color="auto" w:fill="auto"/>
          </w:tcPr>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Half-time</w:t>
            </w:r>
          </w:p>
          <w:p w:rsidR="00A9492B" w:rsidRPr="004F6B7C" w:rsidRDefault="00A9492B" w:rsidP="00A9492B">
            <w:pPr>
              <w:pStyle w:val="ListParagraph"/>
              <w:numPr>
                <w:ilvl w:val="0"/>
                <w:numId w:val="5"/>
              </w:numPr>
              <w:spacing w:before="120" w:after="120" w:line="276" w:lineRule="auto"/>
              <w:ind w:left="317" w:hanging="283"/>
              <w:rPr>
                <w:rFonts w:ascii="Arial" w:hAnsi="Arial" w:cs="Arial"/>
                <w:sz w:val="20"/>
              </w:rPr>
            </w:pPr>
            <w:r w:rsidRPr="004F6B7C">
              <w:rPr>
                <w:rFonts w:ascii="Arial" w:hAnsi="Arial" w:cs="Arial"/>
                <w:sz w:val="20"/>
              </w:rPr>
              <w:t>Between full time and commencement of extra time</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Football (Soccer)</w:t>
            </w:r>
          </w:p>
        </w:tc>
        <w:tc>
          <w:tcPr>
            <w:tcW w:w="6168" w:type="dxa"/>
            <w:shd w:val="clear" w:color="auto" w:fill="auto"/>
          </w:tcPr>
          <w:p w:rsidR="00A9492B" w:rsidRPr="004F6B7C" w:rsidRDefault="00A9492B" w:rsidP="00A9492B">
            <w:pPr>
              <w:pStyle w:val="ListParagraph"/>
              <w:numPr>
                <w:ilvl w:val="0"/>
                <w:numId w:val="5"/>
              </w:numPr>
              <w:spacing w:before="120" w:after="120" w:line="276" w:lineRule="auto"/>
              <w:ind w:left="317" w:hanging="283"/>
              <w:rPr>
                <w:sz w:val="20"/>
              </w:rPr>
            </w:pPr>
            <w:r w:rsidRPr="004F6B7C">
              <w:rPr>
                <w:rFonts w:ascii="Arial" w:hAnsi="Arial" w:cs="Arial"/>
                <w:sz w:val="20"/>
              </w:rPr>
              <w:t>Half-time</w:t>
            </w:r>
          </w:p>
          <w:p w:rsidR="00A9492B" w:rsidRPr="004F6B7C" w:rsidRDefault="00A9492B" w:rsidP="00A9492B">
            <w:pPr>
              <w:pStyle w:val="ListParagraph"/>
              <w:numPr>
                <w:ilvl w:val="0"/>
                <w:numId w:val="5"/>
              </w:numPr>
              <w:spacing w:before="120" w:after="120" w:line="276" w:lineRule="auto"/>
              <w:ind w:left="317" w:hanging="283"/>
              <w:rPr>
                <w:sz w:val="20"/>
              </w:rPr>
            </w:pPr>
            <w:r w:rsidRPr="004F6B7C">
              <w:rPr>
                <w:rFonts w:ascii="Arial" w:hAnsi="Arial" w:cs="Arial"/>
                <w:sz w:val="20"/>
              </w:rPr>
              <w:t>Between full time and extra time</w:t>
            </w:r>
          </w:p>
          <w:p w:rsidR="00A9492B" w:rsidRPr="004F6B7C" w:rsidRDefault="00A9492B" w:rsidP="00A9492B">
            <w:pPr>
              <w:pStyle w:val="ListParagraph"/>
              <w:numPr>
                <w:ilvl w:val="0"/>
                <w:numId w:val="5"/>
              </w:numPr>
              <w:spacing w:before="120" w:after="120" w:line="276" w:lineRule="auto"/>
              <w:ind w:left="317" w:hanging="283"/>
              <w:rPr>
                <w:sz w:val="20"/>
              </w:rPr>
            </w:pPr>
            <w:r w:rsidRPr="004F6B7C">
              <w:rPr>
                <w:rFonts w:ascii="Arial" w:hAnsi="Arial" w:cs="Arial"/>
                <w:sz w:val="20"/>
              </w:rPr>
              <w:t>Between extra time and the commencement of a penalty shoot-out</w:t>
            </w:r>
          </w:p>
          <w:p w:rsidR="00A9492B" w:rsidRPr="004F6B7C" w:rsidRDefault="00A9492B" w:rsidP="008221C6">
            <w:pPr>
              <w:pStyle w:val="ListParagraph"/>
              <w:spacing w:before="120" w:after="120"/>
              <w:ind w:left="317"/>
              <w:rPr>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AFL</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Half-time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Three-quarter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lastRenderedPageBreak/>
              <w:t>Between full time and extra time</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lastRenderedPageBreak/>
              <w:t>Tennis</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each set</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A distinct break of at least 90 seconds (including when during a Session the broadcast switches from one match still in Play to another match in Play at the same time), such break to occur not more than once every hour</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Basketball</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Half-time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Three-quarter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full time and overtime</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Netball</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Half-time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Three-quarter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full time and overtime</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hAnsi="Arial" w:cs="Arial"/>
                <w:sz w:val="20"/>
              </w:rPr>
            </w:pPr>
            <w:r w:rsidRPr="004F6B7C">
              <w:rPr>
                <w:rFonts w:ascii="Arial" w:hAnsi="Arial" w:cs="Arial"/>
                <w:sz w:val="20"/>
              </w:rPr>
              <w:t>Golf / Supercars endurance races / Swimming Championships</w:t>
            </w:r>
          </w:p>
          <w:p w:rsidR="00A9492B" w:rsidRPr="004F6B7C" w:rsidRDefault="00A9492B" w:rsidP="008221C6">
            <w:pPr>
              <w:spacing w:before="120" w:after="120"/>
              <w:rPr>
                <w:rFonts w:ascii="Arial" w:hAnsi="Arial" w:cs="Arial"/>
                <w:sz w:val="20"/>
              </w:rPr>
            </w:pP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A distinct break of at least 90 seconds, such break to occur not more than once every hour</w:t>
            </w:r>
          </w:p>
        </w:tc>
      </w:tr>
      <w:tr w:rsidR="00A9492B" w:rsidRPr="004F6B7C" w:rsidTr="008221C6">
        <w:tc>
          <w:tcPr>
            <w:tcW w:w="2740" w:type="dxa"/>
            <w:shd w:val="clear" w:color="auto" w:fill="auto"/>
          </w:tcPr>
          <w:p w:rsidR="00A9492B" w:rsidRPr="004F6B7C" w:rsidRDefault="00A9492B" w:rsidP="008221C6">
            <w:pPr>
              <w:spacing w:before="120" w:after="120"/>
              <w:rPr>
                <w:rFonts w:ascii="Arial" w:eastAsia="Calibri" w:hAnsi="Arial" w:cs="Arial"/>
                <w:color w:val="000000"/>
                <w:sz w:val="20"/>
              </w:rPr>
            </w:pPr>
            <w:r w:rsidRPr="004F6B7C">
              <w:rPr>
                <w:rFonts w:ascii="Arial" w:eastAsia="Calibri" w:hAnsi="Arial" w:cs="Arial"/>
                <w:color w:val="000000"/>
                <w:sz w:val="20"/>
              </w:rPr>
              <w:t xml:space="preserve">Formula 1 / </w:t>
            </w:r>
            <w:proofErr w:type="spellStart"/>
            <w:r w:rsidRPr="004F6B7C">
              <w:rPr>
                <w:rFonts w:ascii="Arial" w:eastAsia="Calibri" w:hAnsi="Arial" w:cs="Arial"/>
                <w:color w:val="000000"/>
                <w:sz w:val="20"/>
              </w:rPr>
              <w:t>MotoGP</w:t>
            </w:r>
            <w:proofErr w:type="spellEnd"/>
            <w:r w:rsidRPr="004F6B7C">
              <w:rPr>
                <w:rFonts w:ascii="Arial" w:eastAsia="Calibri" w:hAnsi="Arial" w:cs="Arial"/>
                <w:color w:val="000000"/>
                <w:sz w:val="20"/>
              </w:rPr>
              <w:t xml:space="preserve"> / Supercars non-endurance races</w:t>
            </w:r>
          </w:p>
          <w:p w:rsidR="00A9492B" w:rsidRPr="004F6B7C" w:rsidRDefault="00A9492B" w:rsidP="008221C6">
            <w:pPr>
              <w:spacing w:before="120" w:after="120"/>
              <w:rPr>
                <w:rFonts w:ascii="Arial" w:hAnsi="Arial" w:cs="Arial"/>
                <w:sz w:val="20"/>
              </w:rPr>
            </w:pP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each Session</w:t>
            </w:r>
          </w:p>
        </w:tc>
      </w:tr>
      <w:tr w:rsidR="00A9492B" w:rsidRPr="004F6B7C" w:rsidTr="008221C6">
        <w:tc>
          <w:tcPr>
            <w:tcW w:w="2740" w:type="dxa"/>
            <w:shd w:val="clear" w:color="auto" w:fill="auto"/>
          </w:tcPr>
          <w:p w:rsidR="00A9492B" w:rsidRPr="004F6B7C" w:rsidRDefault="00A9492B" w:rsidP="008221C6">
            <w:pPr>
              <w:spacing w:before="120" w:after="120"/>
              <w:rPr>
                <w:rFonts w:ascii="Arial" w:eastAsia="Calibri" w:hAnsi="Arial" w:cs="Arial"/>
                <w:color w:val="000000"/>
                <w:sz w:val="20"/>
              </w:rPr>
            </w:pPr>
            <w:r w:rsidRPr="004F6B7C">
              <w:rPr>
                <w:rFonts w:ascii="Arial" w:eastAsia="Calibri" w:hAnsi="Arial" w:cs="Arial"/>
                <w:color w:val="000000"/>
                <w:sz w:val="20"/>
              </w:rPr>
              <w:t>Olympic Games &amp; Commonwealth Games</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each day, twilight and night session</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A distinct break of at least 90 seconds (including when during a session the broadcast switches from one event still in Play to another event in Play at the same time), such break to occur not more than every 2 hours</w:t>
            </w:r>
          </w:p>
          <w:p w:rsidR="00A9492B" w:rsidRPr="004F6B7C" w:rsidRDefault="00A9492B" w:rsidP="008221C6">
            <w:pPr>
              <w:pStyle w:val="ListParagraph"/>
              <w:spacing w:before="120" w:after="120"/>
              <w:ind w:left="317"/>
              <w:rPr>
                <w:rFonts w:ascii="Arial" w:hAnsi="Arial" w:cs="Arial"/>
                <w:sz w:val="20"/>
              </w:rPr>
            </w:pPr>
          </w:p>
        </w:tc>
      </w:tr>
      <w:tr w:rsidR="00A9492B" w:rsidRPr="004F6B7C" w:rsidTr="008221C6">
        <w:tc>
          <w:tcPr>
            <w:tcW w:w="2740" w:type="dxa"/>
            <w:shd w:val="clear" w:color="auto" w:fill="auto"/>
          </w:tcPr>
          <w:p w:rsidR="00A9492B" w:rsidRPr="004F6B7C" w:rsidRDefault="00A9492B" w:rsidP="008221C6">
            <w:pPr>
              <w:spacing w:before="120" w:after="120"/>
              <w:rPr>
                <w:rFonts w:ascii="Arial" w:eastAsia="Calibri" w:hAnsi="Arial" w:cs="Arial"/>
                <w:color w:val="000000"/>
                <w:sz w:val="20"/>
              </w:rPr>
            </w:pPr>
            <w:r w:rsidRPr="004F6B7C">
              <w:rPr>
                <w:rFonts w:ascii="Arial" w:hAnsi="Arial" w:cs="Arial"/>
                <w:sz w:val="20"/>
              </w:rPr>
              <w:t xml:space="preserve">Rugby Union Sevens, </w:t>
            </w:r>
            <w:r w:rsidRPr="004F6B7C">
              <w:rPr>
                <w:rFonts w:ascii="Arial" w:hAnsi="Arial" w:cs="Arial"/>
                <w:sz w:val="20"/>
              </w:rPr>
              <w:lastRenderedPageBreak/>
              <w:t>Rugby Union Tens and Rugby League Nines Tournaments (or other similar tournaments)</w:t>
            </w:r>
          </w:p>
        </w:tc>
        <w:tc>
          <w:tcPr>
            <w:tcW w:w="6168" w:type="dxa"/>
            <w:shd w:val="clear" w:color="auto" w:fill="auto"/>
          </w:tcPr>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lastRenderedPageBreak/>
              <w:t>Half-time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lastRenderedPageBreak/>
              <w:t>Full time</w:t>
            </w:r>
          </w:p>
          <w:p w:rsidR="00A9492B" w:rsidRPr="004F6B7C" w:rsidRDefault="00A9492B" w:rsidP="00A9492B">
            <w:pPr>
              <w:pStyle w:val="ListParagraph"/>
              <w:numPr>
                <w:ilvl w:val="0"/>
                <w:numId w:val="6"/>
              </w:numPr>
              <w:spacing w:before="120" w:after="120" w:line="276" w:lineRule="auto"/>
              <w:ind w:left="317" w:hanging="283"/>
              <w:rPr>
                <w:rFonts w:ascii="Arial" w:hAnsi="Arial" w:cs="Arial"/>
                <w:sz w:val="20"/>
              </w:rPr>
            </w:pPr>
            <w:r w:rsidRPr="004F6B7C">
              <w:rPr>
                <w:rFonts w:ascii="Arial" w:hAnsi="Arial" w:cs="Arial"/>
                <w:sz w:val="20"/>
              </w:rPr>
              <w:t>Between each morning, afternoon and evening session</w:t>
            </w:r>
          </w:p>
        </w:tc>
      </w:tr>
    </w:tbl>
    <w:p w:rsidR="00A9492B" w:rsidRPr="004F6B7C" w:rsidRDefault="00A9492B" w:rsidP="00A9492B">
      <w:pPr>
        <w:spacing w:before="120" w:after="120"/>
        <w:rPr>
          <w:rFonts w:ascii="Arial" w:hAnsi="Arial" w:cs="Arial"/>
          <w:sz w:val="20"/>
        </w:rPr>
      </w:pPr>
    </w:p>
    <w:p w:rsidR="00A9492B" w:rsidRPr="00DC4014" w:rsidRDefault="00A9492B" w:rsidP="00A9492B">
      <w:pPr>
        <w:spacing w:before="120" w:after="120"/>
        <w:rPr>
          <w:rFonts w:ascii="Arial" w:hAnsi="Arial" w:cs="Arial"/>
          <w:sz w:val="20"/>
        </w:rPr>
      </w:pPr>
      <w:r w:rsidRPr="004F6B7C">
        <w:rPr>
          <w:rFonts w:ascii="Arial" w:hAnsi="Arial" w:cs="Arial"/>
          <w:sz w:val="20"/>
        </w:rPr>
        <w:t>This is not an exhaustive list and other sporting events or games may also contain a Scheduled Break in Play, as determined by the rules and regulations of that sport.</w:t>
      </w:r>
    </w:p>
    <w:p w:rsidR="00A9492B" w:rsidRDefault="00A9492B" w:rsidP="00A9492B">
      <w:pPr>
        <w:spacing w:before="120" w:after="120" w:line="360" w:lineRule="auto"/>
        <w:rPr>
          <w:rFonts w:ascii="Arial" w:hAnsi="Arial" w:cs="Arial"/>
          <w:sz w:val="20"/>
        </w:rPr>
      </w:pPr>
      <w:r w:rsidRPr="005515FB">
        <w:rPr>
          <w:rFonts w:ascii="Arial" w:hAnsi="Arial" w:cs="Arial"/>
          <w:b/>
          <w:sz w:val="20"/>
        </w:rPr>
        <w:t>“Scheduled Start of Play”</w:t>
      </w:r>
      <w:r w:rsidRPr="005515FB">
        <w:rPr>
          <w:rFonts w:ascii="Arial" w:hAnsi="Arial" w:cs="Arial"/>
          <w:sz w:val="20"/>
        </w:rPr>
        <w:t xml:space="preserve"> means the scheduled commencement time of live-to-air coverage of Play as: </w:t>
      </w:r>
    </w:p>
    <w:p w:rsidR="00A9492B" w:rsidRPr="005515FB" w:rsidRDefault="00A9492B" w:rsidP="00A9492B">
      <w:pPr>
        <w:pStyle w:val="ListParagraph"/>
        <w:numPr>
          <w:ilvl w:val="0"/>
          <w:numId w:val="28"/>
        </w:numPr>
        <w:spacing w:before="120" w:after="120" w:line="360" w:lineRule="auto"/>
        <w:ind w:left="851" w:hanging="425"/>
        <w:contextualSpacing/>
        <w:rPr>
          <w:rFonts w:ascii="Arial" w:hAnsi="Arial" w:cs="Arial"/>
          <w:sz w:val="20"/>
        </w:rPr>
      </w:pPr>
      <w:r w:rsidRPr="005515FB">
        <w:rPr>
          <w:rFonts w:ascii="Arial" w:hAnsi="Arial" w:cs="Arial"/>
          <w:sz w:val="20"/>
        </w:rPr>
        <w:t xml:space="preserve">listed in the Licensee’s EPG at least 24 hours prior to the broadcast of the Program; or </w:t>
      </w:r>
    </w:p>
    <w:p w:rsidR="00A9492B" w:rsidRDefault="00A9492B" w:rsidP="00A9492B">
      <w:pPr>
        <w:pStyle w:val="ListParagraph"/>
        <w:numPr>
          <w:ilvl w:val="0"/>
          <w:numId w:val="28"/>
        </w:numPr>
        <w:spacing w:before="120" w:after="120" w:line="360" w:lineRule="auto"/>
        <w:ind w:left="851" w:hanging="425"/>
        <w:contextualSpacing/>
        <w:rPr>
          <w:rFonts w:ascii="Arial" w:hAnsi="Arial" w:cs="Arial"/>
          <w:sz w:val="20"/>
        </w:rPr>
      </w:pPr>
      <w:proofErr w:type="gramStart"/>
      <w:r>
        <w:rPr>
          <w:rFonts w:ascii="Arial" w:hAnsi="Arial" w:cs="Arial"/>
          <w:sz w:val="20"/>
        </w:rPr>
        <w:t>published</w:t>
      </w:r>
      <w:proofErr w:type="gramEnd"/>
      <w:r>
        <w:rPr>
          <w:rFonts w:ascii="Arial" w:hAnsi="Arial" w:cs="Arial"/>
          <w:sz w:val="20"/>
        </w:rPr>
        <w:t xml:space="preserve"> on the Licensee’s website at least 24 hours prior to broadcast of the Program and notified to providers of electronic program guides at least 24 hours prior to the broadcast of the Program.</w:t>
      </w:r>
    </w:p>
    <w:p w:rsidR="00A9492B" w:rsidRPr="00CF3EB1" w:rsidRDefault="00A9492B" w:rsidP="00A9492B">
      <w:pPr>
        <w:spacing w:before="120" w:after="120"/>
        <w:rPr>
          <w:rFonts w:ascii="Arial" w:hAnsi="Arial" w:cs="Arial"/>
          <w:sz w:val="20"/>
        </w:rPr>
      </w:pPr>
      <w:r w:rsidRPr="00950B90">
        <w:rPr>
          <w:rFonts w:ascii="Arial" w:hAnsi="Arial" w:cs="Arial"/>
          <w:b/>
          <w:sz w:val="20"/>
        </w:rPr>
        <w:t>“</w:t>
      </w:r>
      <w:r w:rsidRPr="00CF3EB1">
        <w:rPr>
          <w:rFonts w:ascii="Arial" w:hAnsi="Arial" w:cs="Arial"/>
          <w:b/>
          <w:sz w:val="20"/>
        </w:rPr>
        <w:t>Session</w:t>
      </w:r>
      <w:r>
        <w:rPr>
          <w:rFonts w:ascii="Arial" w:hAnsi="Arial" w:cs="Arial"/>
          <w:b/>
          <w:sz w:val="20"/>
        </w:rPr>
        <w:t>”</w:t>
      </w:r>
      <w:r w:rsidRPr="00CF3EB1">
        <w:rPr>
          <w:rFonts w:ascii="Arial" w:hAnsi="Arial" w:cs="Arial"/>
          <w:b/>
          <w:sz w:val="20"/>
        </w:rPr>
        <w:t xml:space="preserve"> </w:t>
      </w:r>
      <w:r w:rsidRPr="00661ECB">
        <w:rPr>
          <w:rFonts w:ascii="Arial" w:hAnsi="Arial" w:cs="Arial"/>
          <w:sz w:val="20"/>
        </w:rPr>
        <w:t>means:</w:t>
      </w:r>
    </w:p>
    <w:p w:rsidR="00A9492B" w:rsidRDefault="00A9492B" w:rsidP="00A9492B">
      <w:pPr>
        <w:pStyle w:val="ListParagraph"/>
        <w:numPr>
          <w:ilvl w:val="0"/>
          <w:numId w:val="44"/>
        </w:numPr>
        <w:spacing w:before="120" w:after="120" w:line="360" w:lineRule="auto"/>
        <w:ind w:left="851" w:hanging="425"/>
        <w:contextualSpacing/>
        <w:rPr>
          <w:rFonts w:ascii="Arial" w:hAnsi="Arial" w:cs="Arial"/>
          <w:sz w:val="20"/>
        </w:rPr>
      </w:pPr>
      <w:r w:rsidRPr="00661ECB">
        <w:rPr>
          <w:rFonts w:ascii="Arial" w:hAnsi="Arial" w:cs="Arial"/>
          <w:sz w:val="20"/>
        </w:rPr>
        <w:t xml:space="preserve">in relation to tennis, the day, twilight, or evening session of matches as scheduled by the </w:t>
      </w:r>
      <w:proofErr w:type="spellStart"/>
      <w:r w:rsidRPr="00661ECB">
        <w:rPr>
          <w:rFonts w:ascii="Arial" w:hAnsi="Arial" w:cs="Arial"/>
          <w:sz w:val="20"/>
        </w:rPr>
        <w:t>organisers</w:t>
      </w:r>
      <w:proofErr w:type="spellEnd"/>
      <w:r w:rsidRPr="00661ECB">
        <w:rPr>
          <w:rFonts w:ascii="Arial" w:hAnsi="Arial" w:cs="Arial"/>
          <w:sz w:val="20"/>
        </w:rPr>
        <w:t xml:space="preserve"> of the relevant tournament or competition; </w:t>
      </w:r>
    </w:p>
    <w:p w:rsidR="00A9492B" w:rsidRDefault="00A9492B" w:rsidP="00A9492B">
      <w:pPr>
        <w:pStyle w:val="ListParagraph"/>
        <w:numPr>
          <w:ilvl w:val="0"/>
          <w:numId w:val="44"/>
        </w:numPr>
        <w:spacing w:before="120" w:after="120" w:line="360" w:lineRule="auto"/>
        <w:ind w:left="851" w:hanging="425"/>
        <w:contextualSpacing/>
        <w:rPr>
          <w:rFonts w:ascii="Arial" w:hAnsi="Arial" w:cs="Arial"/>
          <w:sz w:val="20"/>
        </w:rPr>
      </w:pPr>
      <w:r w:rsidRPr="00661ECB">
        <w:rPr>
          <w:rFonts w:ascii="Arial" w:hAnsi="Arial" w:cs="Arial"/>
          <w:sz w:val="20"/>
        </w:rPr>
        <w:t xml:space="preserve">in relation to test cricket, </w:t>
      </w:r>
      <w:r>
        <w:rPr>
          <w:rFonts w:ascii="Arial" w:hAnsi="Arial" w:cs="Arial"/>
          <w:sz w:val="20"/>
        </w:rPr>
        <w:t xml:space="preserve">any of </w:t>
      </w:r>
      <w:r w:rsidRPr="00661ECB">
        <w:rPr>
          <w:rFonts w:ascii="Arial" w:hAnsi="Arial" w:cs="Arial"/>
          <w:sz w:val="20"/>
        </w:rPr>
        <w:t xml:space="preserve">the three distinct sessions of a match that are divided by lunch and the tea break; </w:t>
      </w:r>
    </w:p>
    <w:p w:rsidR="00A9492B" w:rsidRDefault="00A9492B" w:rsidP="00A9492B">
      <w:pPr>
        <w:pStyle w:val="ListParagraph"/>
        <w:numPr>
          <w:ilvl w:val="0"/>
          <w:numId w:val="44"/>
        </w:numPr>
        <w:spacing w:before="120" w:after="120" w:line="360" w:lineRule="auto"/>
        <w:ind w:left="851" w:hanging="425"/>
        <w:contextualSpacing/>
        <w:rPr>
          <w:rFonts w:ascii="Arial" w:hAnsi="Arial" w:cs="Arial"/>
          <w:sz w:val="20"/>
        </w:rPr>
      </w:pPr>
      <w:r w:rsidRPr="00661ECB">
        <w:rPr>
          <w:rFonts w:ascii="Arial" w:hAnsi="Arial" w:cs="Arial"/>
          <w:sz w:val="20"/>
        </w:rPr>
        <w:t xml:space="preserve">in relation to one-day cricket, </w:t>
      </w:r>
      <w:r>
        <w:rPr>
          <w:rFonts w:ascii="Arial" w:hAnsi="Arial" w:cs="Arial"/>
          <w:sz w:val="20"/>
        </w:rPr>
        <w:t>an</w:t>
      </w:r>
      <w:r w:rsidRPr="00661ECB">
        <w:rPr>
          <w:rFonts w:ascii="Arial" w:hAnsi="Arial" w:cs="Arial"/>
          <w:sz w:val="20"/>
        </w:rPr>
        <w:t xml:space="preserve"> innings</w:t>
      </w:r>
      <w:r>
        <w:rPr>
          <w:rFonts w:ascii="Arial" w:hAnsi="Arial" w:cs="Arial"/>
          <w:sz w:val="20"/>
        </w:rPr>
        <w:t>; and</w:t>
      </w:r>
    </w:p>
    <w:p w:rsidR="00A9492B" w:rsidRDefault="00A9492B" w:rsidP="00A9492B">
      <w:pPr>
        <w:pStyle w:val="ListParagraph"/>
        <w:numPr>
          <w:ilvl w:val="0"/>
          <w:numId w:val="44"/>
        </w:numPr>
        <w:spacing w:before="120" w:after="120" w:line="360" w:lineRule="auto"/>
        <w:ind w:left="851" w:hanging="425"/>
        <w:contextualSpacing/>
        <w:rPr>
          <w:rFonts w:ascii="Arial" w:hAnsi="Arial" w:cs="Arial"/>
          <w:sz w:val="20"/>
        </w:rPr>
      </w:pPr>
      <w:proofErr w:type="gramStart"/>
      <w:r w:rsidRPr="00340544">
        <w:rPr>
          <w:rFonts w:ascii="Arial" w:hAnsi="Arial" w:cs="Arial"/>
          <w:sz w:val="20"/>
        </w:rPr>
        <w:t>in</w:t>
      </w:r>
      <w:proofErr w:type="gramEnd"/>
      <w:r w:rsidRPr="00340544">
        <w:rPr>
          <w:rFonts w:ascii="Arial" w:hAnsi="Arial" w:cs="Arial"/>
          <w:sz w:val="20"/>
        </w:rPr>
        <w:t xml:space="preserve"> relation to motorsport, an individual race or practice session or qualifying session</w:t>
      </w:r>
      <w:r w:rsidRPr="00661ECB">
        <w:rPr>
          <w:rFonts w:ascii="Arial" w:hAnsi="Arial" w:cs="Arial"/>
          <w:sz w:val="20"/>
        </w:rPr>
        <w:t>.</w:t>
      </w:r>
    </w:p>
    <w:p w:rsidR="00A9492B" w:rsidRPr="006A4ADB" w:rsidRDefault="00A9492B" w:rsidP="00A9492B">
      <w:pPr>
        <w:spacing w:before="120" w:after="120" w:line="360" w:lineRule="auto"/>
        <w:rPr>
          <w:rFonts w:ascii="Arial" w:hAnsi="Arial" w:cs="Arial"/>
          <w:sz w:val="20"/>
        </w:rPr>
      </w:pPr>
      <w:r>
        <w:rPr>
          <w:rFonts w:ascii="Arial" w:hAnsi="Arial" w:cs="Arial"/>
          <w:b/>
          <w:sz w:val="20"/>
        </w:rPr>
        <w:t xml:space="preserve">“Sports Channel” </w:t>
      </w:r>
      <w:r>
        <w:rPr>
          <w:rFonts w:ascii="Arial" w:hAnsi="Arial" w:cs="Arial"/>
          <w:sz w:val="20"/>
        </w:rPr>
        <w:t>means a channel that broadcasts predominantly sports content or is marketed as a sports channel.</w:t>
      </w:r>
    </w:p>
    <w:p w:rsidR="00A9492B" w:rsidRDefault="00A9492B" w:rsidP="00A9492B">
      <w:pPr>
        <w:spacing w:before="120" w:after="120"/>
        <w:rPr>
          <w:rFonts w:ascii="Arial" w:hAnsi="Arial" w:cs="Arial"/>
          <w:sz w:val="20"/>
        </w:rPr>
      </w:pPr>
      <w:r>
        <w:rPr>
          <w:rFonts w:ascii="Arial" w:hAnsi="Arial" w:cs="Arial"/>
          <w:b/>
          <w:sz w:val="20"/>
        </w:rPr>
        <w:t xml:space="preserve">“Subscription Broadcasting Service” </w:t>
      </w:r>
      <w:r w:rsidRPr="00EF4D34">
        <w:rPr>
          <w:rFonts w:ascii="Arial" w:hAnsi="Arial" w:cs="Arial"/>
          <w:sz w:val="20"/>
        </w:rPr>
        <w:t xml:space="preserve">has the same meaning given in section 16 of the </w:t>
      </w:r>
      <w:r w:rsidRPr="00EF4D34">
        <w:rPr>
          <w:rFonts w:ascii="Arial" w:hAnsi="Arial" w:cs="Arial"/>
          <w:i/>
          <w:sz w:val="20"/>
        </w:rPr>
        <w:t>Broadcasting Services Act</w:t>
      </w:r>
      <w:r w:rsidRPr="00EF4D34">
        <w:rPr>
          <w:rFonts w:ascii="Arial" w:hAnsi="Arial" w:cs="Arial"/>
          <w:sz w:val="20"/>
        </w:rPr>
        <w:t xml:space="preserve"> 1992.</w:t>
      </w:r>
    </w:p>
    <w:p w:rsidR="00A9492B" w:rsidRDefault="00A9492B" w:rsidP="00A9492B">
      <w:pPr>
        <w:spacing w:before="120" w:after="120"/>
        <w:rPr>
          <w:rFonts w:ascii="Arial" w:hAnsi="Arial" w:cs="Arial"/>
          <w:sz w:val="20"/>
        </w:rPr>
      </w:pPr>
      <w:r w:rsidRPr="00EF4D34">
        <w:rPr>
          <w:rFonts w:ascii="Arial" w:hAnsi="Arial" w:cs="Arial"/>
          <w:b/>
          <w:sz w:val="20"/>
        </w:rPr>
        <w:t>“Subscription Narrowcasting Service”</w:t>
      </w:r>
      <w:r>
        <w:rPr>
          <w:rFonts w:ascii="Arial" w:hAnsi="Arial" w:cs="Arial"/>
          <w:b/>
          <w:sz w:val="20"/>
        </w:rPr>
        <w:t xml:space="preserve"> </w:t>
      </w:r>
      <w:r>
        <w:rPr>
          <w:rFonts w:ascii="Arial" w:hAnsi="Arial" w:cs="Arial"/>
          <w:sz w:val="20"/>
        </w:rPr>
        <w:t xml:space="preserve">has the same meaning given in section 17 of the </w:t>
      </w:r>
      <w:r>
        <w:rPr>
          <w:rFonts w:ascii="Arial" w:hAnsi="Arial" w:cs="Arial"/>
          <w:i/>
          <w:sz w:val="20"/>
        </w:rPr>
        <w:t xml:space="preserve">Broadcasting Services Act </w:t>
      </w:r>
      <w:r>
        <w:rPr>
          <w:rFonts w:ascii="Arial" w:hAnsi="Arial" w:cs="Arial"/>
          <w:sz w:val="20"/>
        </w:rPr>
        <w:t>1992.</w:t>
      </w:r>
    </w:p>
    <w:p w:rsidR="00A9492B" w:rsidRDefault="00A9492B" w:rsidP="00A9492B">
      <w:pPr>
        <w:spacing w:before="120" w:after="120"/>
        <w:rPr>
          <w:rFonts w:ascii="Arial" w:hAnsi="Arial" w:cs="Arial"/>
          <w:sz w:val="20"/>
        </w:rPr>
      </w:pPr>
      <w:r w:rsidDel="00FD1571">
        <w:rPr>
          <w:rFonts w:ascii="Arial" w:hAnsi="Arial" w:cs="Arial"/>
          <w:b/>
          <w:sz w:val="20"/>
        </w:rPr>
        <w:t xml:space="preserve"> </w:t>
      </w:r>
      <w:r w:rsidRPr="00AC10D0">
        <w:rPr>
          <w:rFonts w:ascii="Arial" w:hAnsi="Arial" w:cs="Arial"/>
          <w:b/>
          <w:sz w:val="20"/>
        </w:rPr>
        <w:t>“Unscheduled Postponement in Play”</w:t>
      </w:r>
      <w:r w:rsidRPr="00AC10D0">
        <w:rPr>
          <w:rFonts w:ascii="Arial" w:hAnsi="Arial" w:cs="Arial"/>
          <w:sz w:val="20"/>
        </w:rPr>
        <w:t xml:space="preserve"> means the period when Play is postponed, suspended or delayed due to rain or other unforeseen event</w:t>
      </w:r>
      <w:r>
        <w:rPr>
          <w:rFonts w:ascii="Arial" w:hAnsi="Arial" w:cs="Arial"/>
          <w:sz w:val="20"/>
        </w:rPr>
        <w:t xml:space="preserve"> and</w:t>
      </w:r>
      <w:r w:rsidRPr="00AC10D0">
        <w:rPr>
          <w:rFonts w:ascii="Arial" w:hAnsi="Arial" w:cs="Arial"/>
          <w:sz w:val="20"/>
        </w:rPr>
        <w:t xml:space="preserve"> the participants have left or are yet to enter the area of play.</w:t>
      </w:r>
      <w:r>
        <w:rPr>
          <w:rFonts w:ascii="Arial" w:hAnsi="Arial" w:cs="Arial"/>
          <w:sz w:val="20"/>
        </w:rPr>
        <w:t xml:space="preserve"> </w:t>
      </w:r>
    </w:p>
    <w:p w:rsidR="00A9492B" w:rsidRPr="00851591" w:rsidRDefault="00A9492B" w:rsidP="00A9492B">
      <w:pPr>
        <w:spacing w:before="240" w:after="120"/>
        <w:rPr>
          <w:rFonts w:ascii="Arial" w:hAnsi="Arial" w:cs="Arial"/>
          <w:b/>
          <w:i/>
          <w:sz w:val="20"/>
          <w:szCs w:val="20"/>
        </w:rPr>
      </w:pPr>
      <w:r w:rsidRPr="00851591">
        <w:rPr>
          <w:rFonts w:ascii="Arial" w:hAnsi="Arial" w:cs="Arial"/>
          <w:b/>
          <w:i/>
          <w:sz w:val="20"/>
          <w:szCs w:val="20"/>
        </w:rPr>
        <w:t>Commencement</w:t>
      </w:r>
    </w:p>
    <w:p w:rsidR="00A9492B" w:rsidRPr="00F0712F" w:rsidRDefault="00A9492B" w:rsidP="00A9492B">
      <w:pPr>
        <w:spacing w:before="240" w:after="120"/>
        <w:rPr>
          <w:rFonts w:ascii="Arial" w:hAnsi="Arial" w:cs="Arial"/>
          <w:sz w:val="20"/>
          <w:szCs w:val="20"/>
        </w:rPr>
      </w:pPr>
      <w:r>
        <w:rPr>
          <w:rFonts w:ascii="Arial" w:hAnsi="Arial" w:cs="Arial"/>
          <w:sz w:val="20"/>
          <w:szCs w:val="20"/>
        </w:rPr>
        <w:t>(22) The commencement date of this Appendix is 30 March 2018.</w:t>
      </w: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0A73EC" w:rsidRPr="00D64C92" w:rsidRDefault="000A73EC" w:rsidP="0008049C">
      <w:pPr>
        <w:widowControl w:val="0"/>
        <w:autoSpaceDE w:val="0"/>
        <w:autoSpaceDN w:val="0"/>
        <w:adjustRightInd w:val="0"/>
        <w:spacing w:before="29"/>
        <w:ind w:right="104"/>
        <w:rPr>
          <w:rFonts w:ascii="Arial" w:hAnsi="Arial" w:cs="Arial"/>
          <w:b/>
          <w:color w:val="000000"/>
        </w:rPr>
      </w:pPr>
      <w:r>
        <w:rPr>
          <w:rFonts w:ascii="Arial" w:hAnsi="Arial" w:cs="Arial"/>
          <w:color w:val="000000"/>
          <w:sz w:val="20"/>
          <w:szCs w:val="20"/>
        </w:rPr>
        <w:br w:type="page"/>
      </w:r>
      <w:r>
        <w:rPr>
          <w:rFonts w:ascii="Arial" w:hAnsi="Arial" w:cs="Arial"/>
          <w:b/>
          <w:color w:val="000000"/>
        </w:rPr>
        <w:lastRenderedPageBreak/>
        <w:t xml:space="preserve">ATTACHMENT A: </w:t>
      </w:r>
      <w:r w:rsidRPr="00D64C92">
        <w:rPr>
          <w:rFonts w:ascii="Arial" w:hAnsi="Arial" w:cs="Arial"/>
          <w:b/>
          <w:color w:val="000000"/>
        </w:rPr>
        <w:t>PROGRAM CLASSIFICATION CATEGORIES</w:t>
      </w:r>
    </w:p>
    <w:p w:rsidR="000A73EC" w:rsidRDefault="000A73EC" w:rsidP="000A73EC">
      <w:pPr>
        <w:spacing w:after="0" w:line="240" w:lineRule="auto"/>
        <w:jc w:val="both"/>
        <w:rPr>
          <w:rFonts w:ascii="Arial" w:hAnsi="Arial" w:cs="Arial"/>
          <w:b/>
          <w:sz w:val="20"/>
          <w:u w:val="single"/>
        </w:rPr>
      </w:pPr>
    </w:p>
    <w:p w:rsidR="000A73EC" w:rsidRPr="008B40F8" w:rsidRDefault="000A73EC" w:rsidP="000A73EC">
      <w:pPr>
        <w:spacing w:after="0" w:line="240" w:lineRule="auto"/>
        <w:jc w:val="both"/>
        <w:rPr>
          <w:rFonts w:ascii="Arial" w:hAnsi="Arial" w:cs="Arial"/>
          <w:b/>
          <w:u w:val="single"/>
        </w:rPr>
      </w:pPr>
      <w:r w:rsidRPr="008B40F8">
        <w:rPr>
          <w:rFonts w:ascii="Arial" w:hAnsi="Arial" w:cs="Arial"/>
          <w:b/>
          <w:u w:val="single"/>
        </w:rPr>
        <w:t>G General</w:t>
      </w:r>
    </w:p>
    <w:p w:rsidR="000A73EC" w:rsidRDefault="000A73EC" w:rsidP="000A73EC">
      <w:pPr>
        <w:spacing w:after="0" w:line="240" w:lineRule="auto"/>
        <w:rPr>
          <w:rFonts w:ascii="Times" w:hAnsi="Times"/>
          <w:sz w:val="20"/>
        </w:rPr>
      </w:pPr>
    </w:p>
    <w:p w:rsidR="000A73EC" w:rsidRDefault="00941109" w:rsidP="000A73EC">
      <w:pPr>
        <w:spacing w:after="0" w:line="240" w:lineRule="auto"/>
        <w:rPr>
          <w:sz w:val="20"/>
        </w:rPr>
      </w:pPr>
      <w:r>
        <w:rPr>
          <w:noProof/>
          <w:lang w:eastAsia="en-AU"/>
        </w:rPr>
        <w:drawing>
          <wp:inline distT="0" distB="0" distL="0" distR="0" wp14:anchorId="0C76EA05" wp14:editId="48FC70F2">
            <wp:extent cx="590550" cy="590550"/>
            <wp:effectExtent l="0" t="0" r="0" b="0"/>
            <wp:docPr id="10" name="Picture 10" descr="Description: 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p>
    <w:p w:rsidR="000A73EC" w:rsidRDefault="000A73EC" w:rsidP="000A73EC">
      <w:pPr>
        <w:spacing w:after="0" w:line="240" w:lineRule="auto"/>
        <w:rPr>
          <w:sz w:val="20"/>
        </w:rPr>
      </w:pPr>
    </w:p>
    <w:p w:rsidR="000A73EC" w:rsidRDefault="000A73EC" w:rsidP="000A73EC">
      <w:pPr>
        <w:shd w:val="clear" w:color="auto" w:fill="C0C0C0"/>
        <w:spacing w:after="0" w:line="240" w:lineRule="auto"/>
        <w:ind w:firstLine="851"/>
        <w:jc w:val="both"/>
        <w:rPr>
          <w:rFonts w:ascii="Arial" w:hAnsi="Arial" w:cs="Arial"/>
          <w:sz w:val="20"/>
        </w:rPr>
      </w:pPr>
      <w:r>
        <w:rPr>
          <w:rFonts w:ascii="Arial" w:hAnsi="Arial" w:cs="Arial"/>
          <w:sz w:val="20"/>
        </w:rPr>
        <w:t>Impact test</w:t>
      </w:r>
    </w:p>
    <w:p w:rsidR="000A73EC" w:rsidRDefault="000A73EC" w:rsidP="000A73EC">
      <w:pPr>
        <w:spacing w:after="0" w:line="240" w:lineRule="auto"/>
        <w:jc w:val="both"/>
        <w:rPr>
          <w:rFonts w:ascii="Times" w:hAnsi="Times"/>
          <w:b/>
          <w:i/>
          <w:sz w:val="20"/>
        </w:rPr>
      </w:pPr>
    </w:p>
    <w:p w:rsidR="000A73EC" w:rsidRDefault="000A73EC" w:rsidP="000A73EC">
      <w:pPr>
        <w:spacing w:after="0" w:line="240" w:lineRule="auto"/>
        <w:rPr>
          <w:i/>
          <w:sz w:val="20"/>
        </w:rPr>
      </w:pPr>
      <w:r>
        <w:rPr>
          <w:sz w:val="20"/>
        </w:rPr>
        <w:t>The impact of the classifiable elements for material classified G should be very mild only.</w:t>
      </w:r>
    </w:p>
    <w:p w:rsidR="000A73EC" w:rsidRDefault="000A73EC" w:rsidP="000A73EC">
      <w:pPr>
        <w:spacing w:after="0" w:line="240" w:lineRule="auto"/>
        <w:jc w:val="both"/>
        <w:rPr>
          <w:sz w:val="20"/>
        </w:rPr>
      </w:pPr>
    </w:p>
    <w:p w:rsidR="000A73EC" w:rsidRDefault="000A73EC" w:rsidP="000A73EC">
      <w:pPr>
        <w:pStyle w:val="BodyText"/>
        <w:spacing w:after="0"/>
        <w:rPr>
          <w:rFonts w:ascii="Times New Roman" w:hAnsi="Times New Roman"/>
          <w:i/>
          <w:sz w:val="20"/>
          <w:lang w:val="en-AU"/>
        </w:rPr>
      </w:pPr>
      <w:r>
        <w:rPr>
          <w:rFonts w:ascii="Times New Roman" w:hAnsi="Times New Roman"/>
          <w:i/>
          <w:sz w:val="20"/>
          <w:lang w:val="en-AU"/>
        </w:rPr>
        <w:t xml:space="preserve">Note: The G classification is for a general audience.  However, it does not necessarily indicate that children will enjoy the film or computer game.  Some G films and games contain themes, story-lines or game </w:t>
      </w:r>
      <w:proofErr w:type="gramStart"/>
      <w:r>
        <w:rPr>
          <w:rFonts w:ascii="Times New Roman" w:hAnsi="Times New Roman"/>
          <w:i/>
          <w:sz w:val="20"/>
          <w:lang w:val="en-AU"/>
        </w:rPr>
        <w:t>play that do</w:t>
      </w:r>
      <w:proofErr w:type="gramEnd"/>
      <w:r>
        <w:rPr>
          <w:rFonts w:ascii="Times New Roman" w:hAnsi="Times New Roman"/>
          <w:i/>
          <w:sz w:val="20"/>
          <w:lang w:val="en-AU"/>
        </w:rPr>
        <w:t xml:space="preserve"> not interest children.</w:t>
      </w:r>
    </w:p>
    <w:p w:rsidR="000A73EC" w:rsidRDefault="000A73EC" w:rsidP="000A73EC">
      <w:pPr>
        <w:spacing w:after="0" w:line="240" w:lineRule="auto"/>
        <w:jc w:val="both"/>
        <w:rPr>
          <w:rFonts w:ascii="Times" w:hAnsi="Times"/>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Classifiable elements</w:t>
      </w:r>
    </w:p>
    <w:p w:rsidR="000A73EC" w:rsidRDefault="000A73EC" w:rsidP="000A73EC">
      <w:pPr>
        <w:spacing w:after="0" w:line="240" w:lineRule="auto"/>
        <w:ind w:firstLine="851"/>
        <w:jc w:val="both"/>
        <w:rPr>
          <w:rFonts w:ascii="Times" w:hAnsi="Times"/>
          <w:sz w:val="20"/>
          <w:szCs w:val="20"/>
        </w:rPr>
      </w:pPr>
    </w:p>
    <w:p w:rsidR="000A73EC" w:rsidRDefault="000A73EC" w:rsidP="000A73EC">
      <w:pPr>
        <w:spacing w:after="0" w:line="240" w:lineRule="auto"/>
        <w:jc w:val="both"/>
        <w:rPr>
          <w:b/>
          <w:sz w:val="20"/>
        </w:rPr>
      </w:pPr>
      <w:r>
        <w:rPr>
          <w:b/>
          <w:sz w:val="20"/>
        </w:rPr>
        <w:t>THEMES</w:t>
      </w:r>
    </w:p>
    <w:p w:rsidR="000A73EC" w:rsidRDefault="000A73EC" w:rsidP="000A73EC">
      <w:pPr>
        <w:spacing w:after="0" w:line="240" w:lineRule="auto"/>
        <w:rPr>
          <w:strike/>
          <w:sz w:val="20"/>
        </w:rPr>
      </w:pPr>
      <w:r>
        <w:rPr>
          <w:sz w:val="20"/>
        </w:rPr>
        <w:t>The treatment of themes should have a very low sense of threat or menace,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VIOLENCE</w:t>
      </w:r>
    </w:p>
    <w:p w:rsidR="000A73EC" w:rsidRDefault="000A73EC" w:rsidP="000A73EC">
      <w:pPr>
        <w:spacing w:after="0" w:line="240" w:lineRule="auto"/>
        <w:jc w:val="both"/>
        <w:rPr>
          <w:sz w:val="20"/>
        </w:rPr>
      </w:pPr>
      <w:r>
        <w:rPr>
          <w:sz w:val="20"/>
        </w:rPr>
        <w:t>Violence should have only a low sense of threat or menace,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sz w:val="20"/>
        </w:rPr>
      </w:pPr>
      <w:r>
        <w:rPr>
          <w:sz w:val="20"/>
        </w:rPr>
        <w:t>Sexual violence is not permitted.</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SEX</w:t>
      </w:r>
    </w:p>
    <w:p w:rsidR="000A73EC" w:rsidRDefault="000A73EC" w:rsidP="000A73EC">
      <w:pPr>
        <w:spacing w:after="0" w:line="240" w:lineRule="auto"/>
        <w:rPr>
          <w:sz w:val="20"/>
        </w:rPr>
      </w:pPr>
      <w:r>
        <w:rPr>
          <w:sz w:val="20"/>
        </w:rPr>
        <w:t>Sexual activity should be very mild and very discreetly implied,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LANGUAGE</w:t>
      </w:r>
    </w:p>
    <w:p w:rsidR="000A73EC" w:rsidRDefault="000A73EC" w:rsidP="000A73EC">
      <w:pPr>
        <w:spacing w:after="0" w:line="240" w:lineRule="auto"/>
        <w:jc w:val="both"/>
        <w:rPr>
          <w:sz w:val="20"/>
        </w:rPr>
      </w:pPr>
      <w:r>
        <w:rPr>
          <w:sz w:val="20"/>
        </w:rPr>
        <w:t>Coarse language should be very mild and infrequent,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DRUG USE</w:t>
      </w:r>
    </w:p>
    <w:p w:rsidR="000A73EC" w:rsidRDefault="000A73EC" w:rsidP="000A73EC">
      <w:pPr>
        <w:spacing w:after="0" w:line="240" w:lineRule="auto"/>
        <w:rPr>
          <w:sz w:val="20"/>
        </w:rPr>
      </w:pPr>
      <w:r>
        <w:rPr>
          <w:sz w:val="20"/>
        </w:rPr>
        <w:t>Drug use should be implied only very discreetly,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NUDITY</w:t>
      </w:r>
    </w:p>
    <w:p w:rsidR="000A73EC" w:rsidRDefault="000A73EC" w:rsidP="000A73EC">
      <w:pPr>
        <w:spacing w:after="0" w:line="240" w:lineRule="auto"/>
        <w:jc w:val="both"/>
        <w:rPr>
          <w:sz w:val="20"/>
        </w:rPr>
      </w:pPr>
      <w:r>
        <w:rPr>
          <w:sz w:val="20"/>
        </w:rPr>
        <w:t>Nudity should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sz w:val="20"/>
        </w:rPr>
      </w:pPr>
    </w:p>
    <w:p w:rsidR="000A73EC" w:rsidRDefault="000A73EC" w:rsidP="000A73EC">
      <w:pPr>
        <w:spacing w:after="0" w:line="240" w:lineRule="auto"/>
        <w:rPr>
          <w:b/>
          <w:bCs/>
          <w:sz w:val="20"/>
        </w:rPr>
      </w:pPr>
    </w:p>
    <w:p w:rsidR="000A73EC" w:rsidRPr="008B40F8" w:rsidRDefault="000A73EC" w:rsidP="000A73EC">
      <w:pPr>
        <w:spacing w:after="0" w:line="240" w:lineRule="auto"/>
        <w:jc w:val="both"/>
        <w:rPr>
          <w:rFonts w:ascii="Arial" w:hAnsi="Arial" w:cs="Arial"/>
          <w:b/>
          <w:u w:val="single"/>
        </w:rPr>
      </w:pPr>
      <w:r w:rsidRPr="008B40F8">
        <w:rPr>
          <w:rFonts w:ascii="Arial" w:hAnsi="Arial" w:cs="Arial"/>
          <w:b/>
          <w:u w:val="single"/>
        </w:rPr>
        <w:t>PG Parental Guidance</w:t>
      </w:r>
    </w:p>
    <w:p w:rsidR="000A73EC" w:rsidRDefault="000A73EC" w:rsidP="000A73EC">
      <w:pPr>
        <w:spacing w:after="0" w:line="240" w:lineRule="auto"/>
        <w:jc w:val="both"/>
        <w:rPr>
          <w:rFonts w:ascii="Times" w:hAnsi="Times"/>
          <w:sz w:val="20"/>
        </w:rPr>
      </w:pPr>
    </w:p>
    <w:p w:rsidR="000A73EC" w:rsidRDefault="00941109" w:rsidP="000A73EC">
      <w:pPr>
        <w:spacing w:after="0" w:line="240" w:lineRule="auto"/>
        <w:jc w:val="both"/>
        <w:rPr>
          <w:sz w:val="20"/>
        </w:rPr>
      </w:pPr>
      <w:r>
        <w:rPr>
          <w:noProof/>
          <w:lang w:eastAsia="en-AU"/>
        </w:rPr>
        <w:drawing>
          <wp:inline distT="0" distB="0" distL="0" distR="0" wp14:anchorId="1785D76C" wp14:editId="04A6061B">
            <wp:extent cx="590550" cy="590550"/>
            <wp:effectExtent l="0" t="0" r="0" b="0"/>
            <wp:docPr id="9" name="Picture 9" descr="Description: 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p>
    <w:p w:rsidR="000A73EC" w:rsidRDefault="000A73EC" w:rsidP="000A73EC">
      <w:pPr>
        <w:spacing w:after="0" w:line="240" w:lineRule="auto"/>
        <w:jc w:val="both"/>
        <w:rPr>
          <w:sz w:val="20"/>
        </w:rPr>
      </w:pPr>
    </w:p>
    <w:p w:rsidR="000A73EC" w:rsidRDefault="000A73EC" w:rsidP="000A73EC">
      <w:pPr>
        <w:shd w:val="clear" w:color="auto" w:fill="C0C0C0"/>
        <w:spacing w:after="0" w:line="240" w:lineRule="auto"/>
        <w:ind w:firstLine="851"/>
        <w:jc w:val="both"/>
        <w:rPr>
          <w:rFonts w:ascii="Arial" w:hAnsi="Arial" w:cs="Arial"/>
          <w:sz w:val="20"/>
        </w:rPr>
      </w:pPr>
      <w:r>
        <w:rPr>
          <w:rFonts w:ascii="Arial" w:hAnsi="Arial" w:cs="Arial"/>
          <w:sz w:val="20"/>
        </w:rPr>
        <w:t>Impact test</w:t>
      </w:r>
    </w:p>
    <w:p w:rsidR="000A73EC" w:rsidRDefault="000A73EC" w:rsidP="000A73EC">
      <w:pPr>
        <w:spacing w:after="0" w:line="240" w:lineRule="auto"/>
        <w:jc w:val="both"/>
        <w:rPr>
          <w:rFonts w:ascii="Times" w:hAnsi="Times"/>
          <w:b/>
          <w:i/>
          <w:sz w:val="20"/>
        </w:rPr>
      </w:pPr>
    </w:p>
    <w:p w:rsidR="000A73EC" w:rsidRDefault="000A73EC" w:rsidP="000A73EC">
      <w:pPr>
        <w:pStyle w:val="BodyText3"/>
        <w:spacing w:after="0"/>
        <w:rPr>
          <w:sz w:val="20"/>
          <w:szCs w:val="20"/>
        </w:rPr>
      </w:pPr>
      <w:r>
        <w:rPr>
          <w:sz w:val="20"/>
          <w:szCs w:val="20"/>
        </w:rPr>
        <w:t>The impact of the classifiable elements for material classified PG should be no higher than mild.</w:t>
      </w:r>
    </w:p>
    <w:p w:rsidR="000A73EC" w:rsidRDefault="000A73EC" w:rsidP="000A73EC">
      <w:pPr>
        <w:spacing w:after="0" w:line="240" w:lineRule="auto"/>
        <w:jc w:val="both"/>
        <w:rPr>
          <w:sz w:val="20"/>
          <w:szCs w:val="20"/>
        </w:rPr>
      </w:pPr>
    </w:p>
    <w:p w:rsidR="000A73EC" w:rsidRDefault="000A73EC" w:rsidP="000A73EC">
      <w:pPr>
        <w:spacing w:after="0" w:line="240" w:lineRule="auto"/>
        <w:rPr>
          <w:i/>
          <w:sz w:val="20"/>
        </w:rPr>
      </w:pPr>
      <w:r>
        <w:rPr>
          <w:i/>
          <w:sz w:val="20"/>
        </w:rPr>
        <w:lastRenderedPageBreak/>
        <w:t>Note</w:t>
      </w:r>
      <w:r>
        <w:rPr>
          <w:b/>
          <w:i/>
          <w:sz w:val="20"/>
        </w:rPr>
        <w:t>:</w:t>
      </w:r>
      <w:r>
        <w:rPr>
          <w:i/>
          <w:sz w:val="20"/>
        </w:rPr>
        <w:t xml:space="preserve"> Material classified PG may contain material which some children find confusing or upsetting, and may require the guidance of parents or guardians.  It is not recommended for viewing by persons </w:t>
      </w:r>
      <w:proofErr w:type="gramStart"/>
      <w:r>
        <w:rPr>
          <w:i/>
          <w:sz w:val="20"/>
        </w:rPr>
        <w:t>under</w:t>
      </w:r>
      <w:proofErr w:type="gramEnd"/>
      <w:r>
        <w:rPr>
          <w:i/>
          <w:sz w:val="20"/>
        </w:rPr>
        <w:t xml:space="preserve"> 15 without guidance from parents or guardians.</w:t>
      </w:r>
    </w:p>
    <w:p w:rsidR="000A73EC" w:rsidRDefault="000A73EC" w:rsidP="000A73EC">
      <w:pPr>
        <w:spacing w:after="0" w:line="240" w:lineRule="auto"/>
        <w:jc w:val="both"/>
        <w:rPr>
          <w:b/>
          <w:i/>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Classifiable elements</w:t>
      </w:r>
    </w:p>
    <w:p w:rsidR="000A73EC" w:rsidRDefault="000A73EC" w:rsidP="000A73EC">
      <w:pPr>
        <w:spacing w:after="0" w:line="240" w:lineRule="auto"/>
        <w:jc w:val="both"/>
        <w:rPr>
          <w:rFonts w:ascii="Times" w:hAnsi="Times"/>
          <w:sz w:val="20"/>
          <w:szCs w:val="20"/>
        </w:rPr>
      </w:pPr>
    </w:p>
    <w:p w:rsidR="000A73EC" w:rsidRDefault="000A73EC" w:rsidP="000A73EC">
      <w:pPr>
        <w:spacing w:after="0" w:line="240" w:lineRule="auto"/>
        <w:jc w:val="both"/>
        <w:rPr>
          <w:b/>
          <w:sz w:val="20"/>
        </w:rPr>
      </w:pPr>
      <w:r>
        <w:rPr>
          <w:b/>
          <w:sz w:val="20"/>
        </w:rPr>
        <w:t>THEMES</w:t>
      </w:r>
    </w:p>
    <w:p w:rsidR="000A73EC" w:rsidRDefault="000A73EC" w:rsidP="000A73EC">
      <w:pPr>
        <w:spacing w:after="0" w:line="240" w:lineRule="auto"/>
        <w:rPr>
          <w:b/>
          <w:strike/>
          <w:sz w:val="20"/>
        </w:rPr>
      </w:pPr>
      <w:r>
        <w:rPr>
          <w:sz w:val="20"/>
        </w:rPr>
        <w:t>The treatment of themes should generally have a low sense of threat or menace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VIOLENCE</w:t>
      </w:r>
    </w:p>
    <w:p w:rsidR="000A73EC" w:rsidRDefault="000A73EC" w:rsidP="000A73EC">
      <w:pPr>
        <w:spacing w:after="0" w:line="240" w:lineRule="auto"/>
        <w:jc w:val="both"/>
        <w:rPr>
          <w:sz w:val="20"/>
        </w:rPr>
      </w:pPr>
      <w:r>
        <w:rPr>
          <w:sz w:val="20"/>
        </w:rPr>
        <w:t>Violence should be mild and infrequent, and be justified by context.</w:t>
      </w:r>
    </w:p>
    <w:p w:rsidR="000A73EC" w:rsidRDefault="000A73EC" w:rsidP="000A73EC">
      <w:pPr>
        <w:spacing w:after="0" w:line="240" w:lineRule="auto"/>
        <w:jc w:val="both"/>
        <w:rPr>
          <w:sz w:val="20"/>
        </w:rPr>
      </w:pPr>
    </w:p>
    <w:p w:rsidR="000A73EC" w:rsidRDefault="000A73EC" w:rsidP="000A73EC">
      <w:pPr>
        <w:pStyle w:val="BodyText3"/>
        <w:spacing w:after="0"/>
        <w:rPr>
          <w:sz w:val="20"/>
          <w:szCs w:val="20"/>
        </w:rPr>
      </w:pPr>
      <w:r>
        <w:rPr>
          <w:sz w:val="20"/>
          <w:szCs w:val="20"/>
        </w:rPr>
        <w:t>Sexual violence is not permitted.</w:t>
      </w:r>
    </w:p>
    <w:p w:rsidR="000A73EC" w:rsidRDefault="000A73EC" w:rsidP="000A73EC">
      <w:pPr>
        <w:spacing w:after="0" w:line="240" w:lineRule="auto"/>
        <w:jc w:val="both"/>
        <w:rPr>
          <w:sz w:val="20"/>
          <w:szCs w:val="20"/>
        </w:rPr>
      </w:pPr>
    </w:p>
    <w:p w:rsidR="000A73EC" w:rsidRDefault="000A73EC" w:rsidP="000A73EC">
      <w:pPr>
        <w:spacing w:after="0" w:line="240" w:lineRule="auto"/>
        <w:jc w:val="both"/>
        <w:rPr>
          <w:b/>
          <w:sz w:val="20"/>
        </w:rPr>
      </w:pPr>
      <w:r>
        <w:rPr>
          <w:b/>
          <w:sz w:val="20"/>
        </w:rPr>
        <w:t>SEX</w:t>
      </w:r>
    </w:p>
    <w:p w:rsidR="000A73EC" w:rsidRDefault="000A73EC" w:rsidP="000A73EC">
      <w:pPr>
        <w:pStyle w:val="BodyText3"/>
        <w:widowControl w:val="0"/>
        <w:spacing w:after="0"/>
        <w:rPr>
          <w:sz w:val="20"/>
          <w:szCs w:val="20"/>
        </w:rPr>
      </w:pPr>
      <w:r>
        <w:rPr>
          <w:sz w:val="20"/>
          <w:szCs w:val="20"/>
        </w:rPr>
        <w:t>Sexual activity should be mild and discreetly implied, and be justified by context.</w:t>
      </w:r>
    </w:p>
    <w:p w:rsidR="000A73EC" w:rsidRDefault="000A73EC" w:rsidP="000A73EC">
      <w:pPr>
        <w:spacing w:after="0" w:line="240" w:lineRule="auto"/>
        <w:jc w:val="both"/>
        <w:rPr>
          <w:sz w:val="20"/>
          <w:szCs w:val="20"/>
        </w:rPr>
      </w:pPr>
    </w:p>
    <w:p w:rsidR="000A73EC" w:rsidRDefault="000A73EC" w:rsidP="000A73EC">
      <w:pPr>
        <w:spacing w:after="0" w:line="240" w:lineRule="auto"/>
        <w:jc w:val="both"/>
        <w:rPr>
          <w:b/>
          <w:sz w:val="20"/>
        </w:rPr>
      </w:pPr>
      <w:r>
        <w:rPr>
          <w:b/>
          <w:sz w:val="20"/>
        </w:rPr>
        <w:t>LANGUAGE</w:t>
      </w:r>
    </w:p>
    <w:p w:rsidR="000A73EC" w:rsidRDefault="000A73EC" w:rsidP="000A73EC">
      <w:pPr>
        <w:spacing w:after="0" w:line="240" w:lineRule="auto"/>
        <w:rPr>
          <w:sz w:val="20"/>
        </w:rPr>
      </w:pPr>
      <w:r>
        <w:rPr>
          <w:sz w:val="20"/>
        </w:rPr>
        <w:t>Coarse language should be mild and infrequent, and be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DRUG USE</w:t>
      </w:r>
    </w:p>
    <w:p w:rsidR="000A73EC" w:rsidRDefault="000A73EC" w:rsidP="000A73EC">
      <w:pPr>
        <w:spacing w:after="0" w:line="240" w:lineRule="auto"/>
        <w:jc w:val="both"/>
        <w:rPr>
          <w:sz w:val="20"/>
        </w:rPr>
      </w:pPr>
      <w:r>
        <w:rPr>
          <w:sz w:val="20"/>
        </w:rPr>
        <w:t xml:space="preserve">Drug use should be justified by context.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NUDITY</w:t>
      </w:r>
    </w:p>
    <w:p w:rsidR="000A73EC" w:rsidRDefault="000A73EC" w:rsidP="000A73EC">
      <w:pPr>
        <w:spacing w:after="0" w:line="240" w:lineRule="auto"/>
        <w:jc w:val="both"/>
        <w:rPr>
          <w:sz w:val="20"/>
        </w:rPr>
      </w:pPr>
      <w:r>
        <w:rPr>
          <w:sz w:val="20"/>
        </w:rPr>
        <w:t xml:space="preserve">Nudity should be justified by context.  </w:t>
      </w: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Times" w:hAnsi="Times"/>
          <w:sz w:val="20"/>
        </w:rPr>
      </w:pPr>
    </w:p>
    <w:p w:rsidR="000A73EC" w:rsidRPr="008B40F8" w:rsidRDefault="000A73EC" w:rsidP="000A73EC">
      <w:pPr>
        <w:spacing w:after="0" w:line="240" w:lineRule="auto"/>
        <w:jc w:val="both"/>
        <w:rPr>
          <w:rFonts w:ascii="Arial" w:hAnsi="Arial" w:cs="Arial"/>
          <w:b/>
          <w:u w:val="single"/>
        </w:rPr>
      </w:pPr>
      <w:r w:rsidRPr="008B40F8">
        <w:rPr>
          <w:rFonts w:ascii="Arial" w:hAnsi="Arial" w:cs="Arial"/>
          <w:b/>
          <w:u w:val="single"/>
        </w:rPr>
        <w:t>M Mature</w:t>
      </w:r>
    </w:p>
    <w:p w:rsidR="000A73EC" w:rsidRDefault="000A73EC" w:rsidP="000A73EC">
      <w:pPr>
        <w:spacing w:after="0" w:line="240" w:lineRule="auto"/>
        <w:jc w:val="both"/>
        <w:rPr>
          <w:rFonts w:ascii="Times" w:hAnsi="Times"/>
          <w:sz w:val="20"/>
        </w:rPr>
      </w:pPr>
    </w:p>
    <w:p w:rsidR="000A73EC" w:rsidRDefault="00941109" w:rsidP="000A73EC">
      <w:pPr>
        <w:spacing w:after="0" w:line="240" w:lineRule="auto"/>
        <w:jc w:val="both"/>
        <w:rPr>
          <w:sz w:val="20"/>
        </w:rPr>
      </w:pPr>
      <w:r>
        <w:rPr>
          <w:noProof/>
          <w:lang w:eastAsia="en-AU"/>
        </w:rPr>
        <w:drawing>
          <wp:inline distT="0" distB="0" distL="0" distR="0" wp14:anchorId="7044F24D" wp14:editId="20107287">
            <wp:extent cx="590550" cy="590550"/>
            <wp:effectExtent l="0" t="0" r="0" b="0"/>
            <wp:docPr id="8" name="Picture 8" descr="Description: 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M"/>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p>
    <w:p w:rsidR="000A73EC" w:rsidRDefault="000A73EC" w:rsidP="000A73EC">
      <w:pPr>
        <w:spacing w:after="0" w:line="240" w:lineRule="auto"/>
        <w:jc w:val="both"/>
        <w:rPr>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Impact test</w:t>
      </w:r>
    </w:p>
    <w:p w:rsidR="000A73EC" w:rsidRDefault="000A73EC" w:rsidP="000A73EC">
      <w:pPr>
        <w:spacing w:after="0" w:line="240" w:lineRule="auto"/>
        <w:jc w:val="both"/>
        <w:rPr>
          <w:rFonts w:ascii="Times" w:hAnsi="Times"/>
          <w:b/>
          <w:i/>
          <w:sz w:val="20"/>
          <w:szCs w:val="20"/>
        </w:rPr>
      </w:pPr>
    </w:p>
    <w:p w:rsidR="000A73EC" w:rsidRDefault="000A73EC" w:rsidP="000A73EC">
      <w:pPr>
        <w:pStyle w:val="BodyText3"/>
        <w:spacing w:after="0"/>
        <w:rPr>
          <w:i/>
          <w:sz w:val="20"/>
          <w:szCs w:val="20"/>
        </w:rPr>
      </w:pPr>
      <w:r>
        <w:rPr>
          <w:sz w:val="20"/>
          <w:szCs w:val="20"/>
        </w:rPr>
        <w:t>The impact of the classifiable elements for material classified M should be no higher than moderate</w:t>
      </w:r>
      <w:r>
        <w:rPr>
          <w:i/>
          <w:sz w:val="20"/>
          <w:szCs w:val="20"/>
        </w:rPr>
        <w:t xml:space="preserve">. </w:t>
      </w:r>
    </w:p>
    <w:p w:rsidR="000A73EC" w:rsidRDefault="000A73EC" w:rsidP="000A73EC">
      <w:pPr>
        <w:spacing w:after="0" w:line="240" w:lineRule="auto"/>
        <w:jc w:val="both"/>
        <w:rPr>
          <w:b/>
          <w:i/>
          <w:sz w:val="20"/>
          <w:szCs w:val="20"/>
        </w:rPr>
      </w:pPr>
    </w:p>
    <w:p w:rsidR="000A73EC" w:rsidRDefault="000A73EC" w:rsidP="000A73EC">
      <w:pPr>
        <w:spacing w:after="0" w:line="240" w:lineRule="auto"/>
        <w:rPr>
          <w:i/>
          <w:sz w:val="20"/>
        </w:rPr>
      </w:pPr>
      <w:r>
        <w:rPr>
          <w:i/>
          <w:sz w:val="20"/>
        </w:rPr>
        <w:t>Note: Material classified M is not recommended for persons under 15 years of age.  There are no legal restrictions on access.</w:t>
      </w:r>
    </w:p>
    <w:p w:rsidR="000A73EC" w:rsidRDefault="000A73EC" w:rsidP="000A73EC">
      <w:pPr>
        <w:spacing w:after="0" w:line="240" w:lineRule="auto"/>
        <w:jc w:val="both"/>
        <w:rPr>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Classifiable elements</w:t>
      </w:r>
    </w:p>
    <w:p w:rsidR="000A73EC" w:rsidRDefault="000A73EC" w:rsidP="000A73EC">
      <w:pPr>
        <w:spacing w:after="0" w:line="240" w:lineRule="auto"/>
        <w:jc w:val="both"/>
        <w:rPr>
          <w:rFonts w:ascii="Times" w:hAnsi="Times"/>
          <w:b/>
          <w:i/>
          <w:sz w:val="20"/>
          <w:szCs w:val="20"/>
        </w:rPr>
      </w:pPr>
    </w:p>
    <w:p w:rsidR="000A73EC" w:rsidRDefault="000A73EC" w:rsidP="000A73EC">
      <w:pPr>
        <w:spacing w:after="0" w:line="240" w:lineRule="auto"/>
        <w:jc w:val="both"/>
        <w:rPr>
          <w:b/>
          <w:sz w:val="20"/>
        </w:rPr>
      </w:pPr>
      <w:r>
        <w:rPr>
          <w:b/>
          <w:sz w:val="20"/>
        </w:rPr>
        <w:t>THEMES</w:t>
      </w:r>
    </w:p>
    <w:p w:rsidR="000A73EC" w:rsidRDefault="000A73EC" w:rsidP="000A73EC">
      <w:pPr>
        <w:spacing w:after="0" w:line="240" w:lineRule="auto"/>
        <w:rPr>
          <w:sz w:val="20"/>
        </w:rPr>
      </w:pPr>
      <w:r>
        <w:rPr>
          <w:sz w:val="20"/>
        </w:rPr>
        <w:t>The treatment of themes may have a moderate sense of threat or menace, if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VIOLENCE</w:t>
      </w:r>
    </w:p>
    <w:p w:rsidR="000A73EC" w:rsidRDefault="000A73EC" w:rsidP="000A73EC">
      <w:pPr>
        <w:pStyle w:val="BodyText3"/>
        <w:spacing w:after="0"/>
        <w:rPr>
          <w:sz w:val="20"/>
          <w:szCs w:val="20"/>
        </w:rPr>
      </w:pPr>
      <w:r>
        <w:rPr>
          <w:sz w:val="20"/>
          <w:szCs w:val="20"/>
        </w:rPr>
        <w:t>Moderate violence is permitted, if justified by context.</w:t>
      </w:r>
    </w:p>
    <w:p w:rsidR="000A73EC" w:rsidRDefault="000A73EC" w:rsidP="000A73EC">
      <w:pPr>
        <w:spacing w:after="0" w:line="240" w:lineRule="auto"/>
        <w:jc w:val="both"/>
        <w:rPr>
          <w:sz w:val="20"/>
          <w:szCs w:val="20"/>
        </w:rPr>
      </w:pPr>
    </w:p>
    <w:p w:rsidR="000A73EC" w:rsidRDefault="000A73EC" w:rsidP="000A73EC">
      <w:pPr>
        <w:spacing w:after="0" w:line="240" w:lineRule="auto"/>
        <w:jc w:val="both"/>
        <w:rPr>
          <w:sz w:val="20"/>
        </w:rPr>
      </w:pPr>
      <w:r>
        <w:rPr>
          <w:sz w:val="20"/>
        </w:rPr>
        <w:t>Sexual violence should be very limited and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SEX</w:t>
      </w:r>
    </w:p>
    <w:p w:rsidR="000A73EC" w:rsidRDefault="000A73EC" w:rsidP="000A73EC">
      <w:pPr>
        <w:spacing w:after="0" w:line="240" w:lineRule="auto"/>
        <w:rPr>
          <w:sz w:val="20"/>
        </w:rPr>
      </w:pPr>
      <w:r>
        <w:rPr>
          <w:sz w:val="20"/>
        </w:rPr>
        <w:t>Sexual activity should be discreetly implied, if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lastRenderedPageBreak/>
        <w:t>LANGUAGE</w:t>
      </w:r>
    </w:p>
    <w:p w:rsidR="000A73EC" w:rsidRDefault="000A73EC" w:rsidP="000A73EC">
      <w:pPr>
        <w:spacing w:after="0" w:line="240" w:lineRule="auto"/>
        <w:jc w:val="both"/>
        <w:rPr>
          <w:sz w:val="20"/>
        </w:rPr>
      </w:pPr>
      <w:r>
        <w:rPr>
          <w:sz w:val="20"/>
        </w:rPr>
        <w:t xml:space="preserve">Coarse language may be used.  </w:t>
      </w:r>
    </w:p>
    <w:p w:rsidR="000A73EC" w:rsidRDefault="000A73EC" w:rsidP="000A73EC">
      <w:pPr>
        <w:spacing w:after="0" w:line="240" w:lineRule="auto"/>
        <w:jc w:val="both"/>
        <w:rPr>
          <w:sz w:val="20"/>
        </w:rPr>
      </w:pPr>
    </w:p>
    <w:p w:rsidR="000A73EC" w:rsidRDefault="000A73EC" w:rsidP="000A73EC">
      <w:pPr>
        <w:spacing w:after="0" w:line="240" w:lineRule="auto"/>
        <w:jc w:val="both"/>
        <w:rPr>
          <w:sz w:val="20"/>
        </w:rPr>
      </w:pPr>
      <w:r>
        <w:rPr>
          <w:sz w:val="20"/>
        </w:rPr>
        <w:t>Aggressive or strong coarse language should be infrequent and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DRUG USE</w:t>
      </w:r>
    </w:p>
    <w:p w:rsidR="000A73EC" w:rsidRDefault="000A73EC" w:rsidP="000A73EC">
      <w:pPr>
        <w:spacing w:after="0" w:line="240" w:lineRule="auto"/>
        <w:jc w:val="both"/>
        <w:rPr>
          <w:sz w:val="20"/>
        </w:rPr>
      </w:pPr>
      <w:r>
        <w:rPr>
          <w:sz w:val="20"/>
        </w:rPr>
        <w:t xml:space="preserve">Drug use should be justified by context.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NUDITY</w:t>
      </w:r>
    </w:p>
    <w:p w:rsidR="000A73EC" w:rsidRDefault="000A73EC" w:rsidP="000A73EC">
      <w:pPr>
        <w:spacing w:after="0" w:line="240" w:lineRule="auto"/>
        <w:jc w:val="both"/>
        <w:rPr>
          <w:sz w:val="20"/>
        </w:rPr>
      </w:pPr>
      <w:r>
        <w:rPr>
          <w:sz w:val="20"/>
        </w:rPr>
        <w:t xml:space="preserve">Nudity should be justified by context.  </w:t>
      </w: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Times" w:hAnsi="Times"/>
          <w:sz w:val="20"/>
        </w:rPr>
      </w:pPr>
    </w:p>
    <w:p w:rsidR="000A73EC" w:rsidRPr="008B40F8" w:rsidRDefault="000A73EC" w:rsidP="000A73EC">
      <w:pPr>
        <w:spacing w:after="0" w:line="240" w:lineRule="auto"/>
        <w:jc w:val="both"/>
        <w:rPr>
          <w:rFonts w:ascii="Arial" w:hAnsi="Arial" w:cs="Arial"/>
          <w:b/>
          <w:u w:val="single"/>
        </w:rPr>
      </w:pPr>
      <w:r w:rsidRPr="008B40F8">
        <w:rPr>
          <w:rFonts w:ascii="Arial" w:hAnsi="Arial" w:cs="Arial"/>
          <w:b/>
          <w:u w:val="single"/>
        </w:rPr>
        <w:t>MA15+ Mature Accompanied</w:t>
      </w:r>
    </w:p>
    <w:p w:rsidR="000A73EC" w:rsidRDefault="000A73EC" w:rsidP="000A73EC">
      <w:pPr>
        <w:pStyle w:val="Heading1"/>
        <w:ind w:left="0"/>
        <w:rPr>
          <w:color w:val="auto"/>
          <w:sz w:val="20"/>
          <w:lang w:val="en-AU"/>
        </w:rPr>
      </w:pPr>
    </w:p>
    <w:p w:rsidR="000A73EC" w:rsidRDefault="00941109" w:rsidP="000A73EC">
      <w:pPr>
        <w:spacing w:after="0" w:line="240" w:lineRule="auto"/>
        <w:jc w:val="both"/>
        <w:rPr>
          <w:b/>
          <w:sz w:val="20"/>
        </w:rPr>
      </w:pPr>
      <w:r>
        <w:rPr>
          <w:noProof/>
          <w:lang w:eastAsia="en-AU"/>
        </w:rPr>
        <w:drawing>
          <wp:inline distT="0" distB="0" distL="0" distR="0" wp14:anchorId="320676F1" wp14:editId="3D0DC37C">
            <wp:extent cx="590550" cy="590550"/>
            <wp:effectExtent l="0" t="0" r="0" b="0"/>
            <wp:docPr id="7" name="Picture 7" descr="Description: MA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MA1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p>
    <w:p w:rsidR="000A73EC" w:rsidRDefault="000A73EC" w:rsidP="000A73EC">
      <w:pPr>
        <w:spacing w:after="0" w:line="240" w:lineRule="auto"/>
        <w:jc w:val="both"/>
        <w:rPr>
          <w:b/>
          <w:sz w:val="20"/>
        </w:rPr>
      </w:pPr>
    </w:p>
    <w:p w:rsidR="000A73EC" w:rsidRDefault="000A73EC" w:rsidP="000A73EC">
      <w:pPr>
        <w:shd w:val="clear" w:color="auto" w:fill="C0C0C0"/>
        <w:spacing w:after="0" w:line="240" w:lineRule="auto"/>
        <w:ind w:firstLine="851"/>
        <w:jc w:val="both"/>
        <w:rPr>
          <w:rFonts w:ascii="Arial" w:hAnsi="Arial" w:cs="Arial"/>
          <w:sz w:val="20"/>
        </w:rPr>
      </w:pPr>
      <w:r>
        <w:rPr>
          <w:rFonts w:ascii="Arial" w:hAnsi="Arial" w:cs="Arial"/>
          <w:sz w:val="20"/>
        </w:rPr>
        <w:t xml:space="preserve"> Impact test</w:t>
      </w:r>
    </w:p>
    <w:p w:rsidR="000A73EC" w:rsidRDefault="000A73EC" w:rsidP="000A73EC">
      <w:pPr>
        <w:spacing w:after="0" w:line="240" w:lineRule="auto"/>
        <w:jc w:val="both"/>
        <w:rPr>
          <w:rFonts w:ascii="Times" w:hAnsi="Times"/>
          <w:b/>
          <w:i/>
          <w:sz w:val="20"/>
        </w:rPr>
      </w:pPr>
    </w:p>
    <w:p w:rsidR="000A73EC" w:rsidRDefault="000A73EC" w:rsidP="000A73EC">
      <w:pPr>
        <w:pStyle w:val="BodyText3"/>
        <w:spacing w:after="0"/>
        <w:rPr>
          <w:sz w:val="20"/>
          <w:szCs w:val="20"/>
        </w:rPr>
      </w:pPr>
      <w:r>
        <w:rPr>
          <w:sz w:val="20"/>
          <w:szCs w:val="20"/>
        </w:rPr>
        <w:t xml:space="preserve">The impact of material classified MA15+ should be no higher than strong. </w:t>
      </w:r>
    </w:p>
    <w:p w:rsidR="000A73EC" w:rsidRDefault="000A73EC" w:rsidP="000A73EC">
      <w:pPr>
        <w:spacing w:after="0" w:line="240" w:lineRule="auto"/>
        <w:jc w:val="both"/>
        <w:rPr>
          <w:b/>
          <w:i/>
          <w:sz w:val="20"/>
          <w:szCs w:val="20"/>
        </w:rPr>
      </w:pPr>
    </w:p>
    <w:p w:rsidR="000A73EC" w:rsidRDefault="000A73EC" w:rsidP="000A73EC">
      <w:pPr>
        <w:spacing w:after="0" w:line="240" w:lineRule="auto"/>
        <w:rPr>
          <w:i/>
          <w:sz w:val="20"/>
        </w:rPr>
      </w:pPr>
      <w:r>
        <w:rPr>
          <w:i/>
          <w:sz w:val="20"/>
        </w:rPr>
        <w:t>Note</w:t>
      </w:r>
      <w:r>
        <w:rPr>
          <w:b/>
          <w:i/>
          <w:sz w:val="20"/>
        </w:rPr>
        <w:t xml:space="preserve">: </w:t>
      </w:r>
      <w:r>
        <w:rPr>
          <w:i/>
          <w:sz w:val="20"/>
        </w:rPr>
        <w:t xml:space="preserve">Material classified MA15+ is considered unsuitable for persons </w:t>
      </w:r>
      <w:proofErr w:type="gramStart"/>
      <w:r>
        <w:rPr>
          <w:i/>
          <w:sz w:val="20"/>
        </w:rPr>
        <w:t>under</w:t>
      </w:r>
      <w:proofErr w:type="gramEnd"/>
      <w:r>
        <w:rPr>
          <w:i/>
          <w:sz w:val="20"/>
        </w:rPr>
        <w:t xml:space="preserve"> 15 years of age.  It is a legally restricted category.</w:t>
      </w:r>
    </w:p>
    <w:p w:rsidR="000A73EC" w:rsidRDefault="000A73EC" w:rsidP="000A73EC">
      <w:pPr>
        <w:spacing w:after="0" w:line="240" w:lineRule="auto"/>
        <w:jc w:val="both"/>
        <w:rPr>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Classifiable elements</w:t>
      </w:r>
    </w:p>
    <w:p w:rsidR="000A73EC" w:rsidRDefault="000A73EC" w:rsidP="000A73EC">
      <w:pPr>
        <w:spacing w:after="0" w:line="240" w:lineRule="auto"/>
        <w:jc w:val="both"/>
        <w:rPr>
          <w:rFonts w:ascii="Times" w:hAnsi="Times"/>
          <w:sz w:val="20"/>
          <w:szCs w:val="20"/>
        </w:rPr>
      </w:pPr>
    </w:p>
    <w:p w:rsidR="000A73EC" w:rsidRDefault="000A73EC" w:rsidP="000A73EC">
      <w:pPr>
        <w:spacing w:after="0" w:line="240" w:lineRule="auto"/>
        <w:jc w:val="both"/>
        <w:rPr>
          <w:b/>
          <w:sz w:val="20"/>
        </w:rPr>
      </w:pPr>
      <w:r>
        <w:rPr>
          <w:b/>
          <w:sz w:val="20"/>
        </w:rPr>
        <w:t>THEMES</w:t>
      </w:r>
    </w:p>
    <w:p w:rsidR="000A73EC" w:rsidRDefault="000A73EC" w:rsidP="000A73EC">
      <w:pPr>
        <w:pStyle w:val="BodyText3"/>
        <w:widowControl w:val="0"/>
        <w:spacing w:after="0"/>
        <w:rPr>
          <w:sz w:val="20"/>
          <w:szCs w:val="20"/>
        </w:rPr>
      </w:pPr>
      <w:r>
        <w:rPr>
          <w:sz w:val="20"/>
          <w:szCs w:val="20"/>
        </w:rPr>
        <w:t>The treatment of strong themes should be justified by context.</w:t>
      </w:r>
    </w:p>
    <w:p w:rsidR="000A73EC" w:rsidRDefault="000A73EC" w:rsidP="000A73EC">
      <w:pPr>
        <w:spacing w:after="0" w:line="240" w:lineRule="auto"/>
        <w:jc w:val="both"/>
        <w:rPr>
          <w:sz w:val="20"/>
          <w:szCs w:val="20"/>
        </w:rPr>
      </w:pPr>
    </w:p>
    <w:p w:rsidR="000A73EC" w:rsidRDefault="000A73EC" w:rsidP="000A73EC">
      <w:pPr>
        <w:spacing w:after="0" w:line="240" w:lineRule="auto"/>
        <w:jc w:val="both"/>
        <w:rPr>
          <w:b/>
          <w:sz w:val="20"/>
        </w:rPr>
      </w:pPr>
      <w:r>
        <w:rPr>
          <w:b/>
          <w:sz w:val="20"/>
        </w:rPr>
        <w:t>VIOLENCE</w:t>
      </w:r>
    </w:p>
    <w:p w:rsidR="000A73EC" w:rsidRDefault="000A73EC" w:rsidP="000A73EC">
      <w:pPr>
        <w:spacing w:after="0" w:line="240" w:lineRule="auto"/>
        <w:jc w:val="both"/>
        <w:rPr>
          <w:sz w:val="20"/>
        </w:rPr>
      </w:pPr>
      <w:r>
        <w:rPr>
          <w:sz w:val="20"/>
        </w:rPr>
        <w:t>Violence should be justified by context.</w:t>
      </w:r>
    </w:p>
    <w:p w:rsidR="000A73EC" w:rsidRDefault="000A73EC" w:rsidP="000A73EC">
      <w:pPr>
        <w:spacing w:after="0" w:line="240" w:lineRule="auto"/>
        <w:jc w:val="both"/>
        <w:rPr>
          <w:sz w:val="20"/>
        </w:rPr>
      </w:pPr>
    </w:p>
    <w:p w:rsidR="000A73EC" w:rsidRDefault="000A73EC" w:rsidP="000A73EC">
      <w:pPr>
        <w:pStyle w:val="BodyText3"/>
        <w:widowControl w:val="0"/>
        <w:spacing w:after="0"/>
        <w:rPr>
          <w:sz w:val="20"/>
          <w:szCs w:val="20"/>
        </w:rPr>
      </w:pPr>
      <w:r>
        <w:rPr>
          <w:sz w:val="20"/>
          <w:szCs w:val="20"/>
        </w:rPr>
        <w:t>Sexual violence may be implied, if justified by context.</w:t>
      </w:r>
    </w:p>
    <w:p w:rsidR="000A73EC" w:rsidRDefault="000A73EC" w:rsidP="000A73EC">
      <w:pPr>
        <w:spacing w:after="0" w:line="240" w:lineRule="auto"/>
        <w:jc w:val="both"/>
        <w:rPr>
          <w:sz w:val="20"/>
          <w:szCs w:val="20"/>
        </w:rPr>
      </w:pPr>
    </w:p>
    <w:p w:rsidR="000A73EC" w:rsidRDefault="000A73EC" w:rsidP="000A73EC">
      <w:pPr>
        <w:spacing w:after="0" w:line="240" w:lineRule="auto"/>
        <w:jc w:val="both"/>
        <w:rPr>
          <w:b/>
          <w:sz w:val="20"/>
        </w:rPr>
      </w:pPr>
      <w:r>
        <w:rPr>
          <w:b/>
          <w:sz w:val="20"/>
        </w:rPr>
        <w:t>SEX</w:t>
      </w:r>
    </w:p>
    <w:p w:rsidR="000A73EC" w:rsidRDefault="000A73EC" w:rsidP="000A73EC">
      <w:pPr>
        <w:spacing w:after="0" w:line="240" w:lineRule="auto"/>
        <w:jc w:val="both"/>
        <w:rPr>
          <w:sz w:val="20"/>
        </w:rPr>
      </w:pPr>
      <w:r>
        <w:rPr>
          <w:sz w:val="20"/>
        </w:rPr>
        <w:t xml:space="preserve">Sexual activity may be implied.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LANGUAGE</w:t>
      </w:r>
    </w:p>
    <w:p w:rsidR="000A73EC" w:rsidRDefault="000A73EC" w:rsidP="000A73EC">
      <w:pPr>
        <w:spacing w:after="0" w:line="240" w:lineRule="auto"/>
        <w:jc w:val="both"/>
        <w:rPr>
          <w:sz w:val="20"/>
        </w:rPr>
      </w:pPr>
      <w:r>
        <w:rPr>
          <w:sz w:val="20"/>
        </w:rPr>
        <w:t xml:space="preserve">Strong coarse language may be used.  </w:t>
      </w:r>
    </w:p>
    <w:p w:rsidR="000A73EC" w:rsidRDefault="000A73EC" w:rsidP="000A73EC">
      <w:pPr>
        <w:spacing w:after="0" w:line="240" w:lineRule="auto"/>
        <w:jc w:val="both"/>
        <w:rPr>
          <w:sz w:val="20"/>
        </w:rPr>
      </w:pPr>
    </w:p>
    <w:p w:rsidR="000A73EC" w:rsidRDefault="000A73EC" w:rsidP="000A73EC">
      <w:pPr>
        <w:spacing w:after="0" w:line="240" w:lineRule="auto"/>
        <w:jc w:val="both"/>
        <w:rPr>
          <w:sz w:val="20"/>
        </w:rPr>
      </w:pPr>
      <w:r>
        <w:rPr>
          <w:sz w:val="20"/>
        </w:rPr>
        <w:t>Aggressive or very strong coarse language should be infrequent.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DRUG USE</w:t>
      </w:r>
    </w:p>
    <w:p w:rsidR="000A73EC" w:rsidRDefault="000A73EC" w:rsidP="000A73EC">
      <w:pPr>
        <w:spacing w:after="0" w:line="240" w:lineRule="auto"/>
        <w:jc w:val="both"/>
        <w:rPr>
          <w:sz w:val="20"/>
        </w:rPr>
      </w:pPr>
      <w:r>
        <w:rPr>
          <w:sz w:val="20"/>
        </w:rPr>
        <w:t xml:space="preserve">Drug use should be justified by context.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NUDITY</w:t>
      </w:r>
    </w:p>
    <w:p w:rsidR="000A73EC" w:rsidRDefault="000A73EC" w:rsidP="000A73EC">
      <w:pPr>
        <w:spacing w:after="0" w:line="240" w:lineRule="auto"/>
        <w:jc w:val="both"/>
        <w:rPr>
          <w:sz w:val="20"/>
        </w:rPr>
      </w:pPr>
      <w:r>
        <w:rPr>
          <w:sz w:val="20"/>
        </w:rPr>
        <w:t>Nudity should be justified by context.</w:t>
      </w: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Arial" w:hAnsi="Arial" w:cs="Arial"/>
          <w:b/>
          <w:noProof/>
          <w:sz w:val="20"/>
        </w:rPr>
      </w:pPr>
    </w:p>
    <w:p w:rsidR="000A73EC" w:rsidRDefault="000A73EC" w:rsidP="000A73EC">
      <w:pPr>
        <w:spacing w:after="0" w:line="240" w:lineRule="auto"/>
        <w:jc w:val="both"/>
        <w:rPr>
          <w:rFonts w:ascii="Times" w:hAnsi="Times"/>
          <w:sz w:val="20"/>
        </w:rPr>
      </w:pPr>
    </w:p>
    <w:p w:rsidR="000A73EC" w:rsidRPr="008B40F8" w:rsidRDefault="000A73EC" w:rsidP="000A73EC">
      <w:pPr>
        <w:spacing w:after="0" w:line="240" w:lineRule="auto"/>
        <w:jc w:val="both"/>
        <w:rPr>
          <w:rFonts w:ascii="Arial" w:hAnsi="Arial" w:cs="Arial"/>
          <w:b/>
          <w:u w:val="single"/>
        </w:rPr>
      </w:pPr>
      <w:r w:rsidRPr="008B40F8">
        <w:rPr>
          <w:rFonts w:ascii="Arial" w:hAnsi="Arial" w:cs="Arial"/>
          <w:b/>
          <w:u w:val="single"/>
        </w:rPr>
        <w:lastRenderedPageBreak/>
        <w:t>R18+ Restricted</w:t>
      </w:r>
    </w:p>
    <w:p w:rsidR="000A73EC" w:rsidRDefault="000A73EC" w:rsidP="000A73EC">
      <w:pPr>
        <w:spacing w:after="0" w:line="240" w:lineRule="auto"/>
        <w:jc w:val="both"/>
        <w:rPr>
          <w:rFonts w:ascii="Times" w:hAnsi="Times"/>
          <w:sz w:val="20"/>
        </w:rPr>
      </w:pPr>
    </w:p>
    <w:p w:rsidR="000A73EC" w:rsidRDefault="00941109" w:rsidP="000A73EC">
      <w:pPr>
        <w:spacing w:after="0" w:line="240" w:lineRule="auto"/>
        <w:jc w:val="both"/>
        <w:rPr>
          <w:sz w:val="20"/>
        </w:rPr>
      </w:pPr>
      <w:r>
        <w:rPr>
          <w:noProof/>
          <w:lang w:eastAsia="en-AU"/>
        </w:rPr>
        <w:drawing>
          <wp:inline distT="0" distB="0" distL="0" distR="0" wp14:anchorId="54112DE8" wp14:editId="321B1086">
            <wp:extent cx="590550" cy="590550"/>
            <wp:effectExtent l="0" t="0" r="0" b="0"/>
            <wp:docPr id="6" name="Picture 6" descr="Description: R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R1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inline>
        </w:drawing>
      </w:r>
    </w:p>
    <w:p w:rsidR="000A73EC" w:rsidRDefault="000A73EC" w:rsidP="000A73EC">
      <w:pPr>
        <w:spacing w:after="0" w:line="240" w:lineRule="auto"/>
        <w:jc w:val="both"/>
        <w:rPr>
          <w:sz w:val="20"/>
        </w:rPr>
      </w:pP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Impact test</w:t>
      </w:r>
    </w:p>
    <w:p w:rsidR="000A73EC" w:rsidRDefault="000A73EC" w:rsidP="000A73EC">
      <w:pPr>
        <w:spacing w:after="0" w:line="240" w:lineRule="auto"/>
        <w:jc w:val="both"/>
        <w:rPr>
          <w:rFonts w:ascii="Times" w:hAnsi="Times"/>
          <w:b/>
          <w:sz w:val="20"/>
          <w:szCs w:val="20"/>
        </w:rPr>
      </w:pPr>
    </w:p>
    <w:p w:rsidR="000A73EC" w:rsidRDefault="000A73EC" w:rsidP="000A73EC">
      <w:pPr>
        <w:spacing w:after="0" w:line="240" w:lineRule="auto"/>
        <w:rPr>
          <w:sz w:val="20"/>
        </w:rPr>
      </w:pPr>
      <w:r>
        <w:rPr>
          <w:sz w:val="20"/>
        </w:rPr>
        <w:t>The impact of material classified R 18+ should not exceed high.</w:t>
      </w:r>
    </w:p>
    <w:p w:rsidR="000A73EC" w:rsidRDefault="000A73EC" w:rsidP="000A73EC">
      <w:pPr>
        <w:spacing w:after="0" w:line="240" w:lineRule="auto"/>
        <w:jc w:val="both"/>
        <w:rPr>
          <w:b/>
          <w:sz w:val="20"/>
        </w:rPr>
      </w:pPr>
    </w:p>
    <w:p w:rsidR="000A73EC" w:rsidRDefault="000A73EC" w:rsidP="000A73EC">
      <w:pPr>
        <w:spacing w:after="0" w:line="240" w:lineRule="auto"/>
        <w:rPr>
          <w:b/>
          <w:i/>
          <w:sz w:val="20"/>
        </w:rPr>
      </w:pPr>
      <w:r>
        <w:rPr>
          <w:i/>
          <w:sz w:val="20"/>
        </w:rPr>
        <w:t xml:space="preserve">Note: This classification category applies only to films.  Material classified R18+ is legally restricted to adults.  Some material classified R18+ may be offensive to sections of the adult community.  </w:t>
      </w:r>
      <w:r>
        <w:rPr>
          <w:i/>
          <w:sz w:val="20"/>
        </w:rPr>
        <w:br/>
      </w:r>
    </w:p>
    <w:p w:rsidR="000A73EC" w:rsidRDefault="000A73EC" w:rsidP="000A73EC">
      <w:pPr>
        <w:pStyle w:val="Heading5"/>
        <w:shd w:val="clear" w:color="auto" w:fill="C0C0C0"/>
        <w:spacing w:before="0" w:after="0"/>
        <w:ind w:firstLine="851"/>
        <w:rPr>
          <w:rFonts w:ascii="Arial" w:hAnsi="Arial" w:cs="Arial"/>
          <w:b w:val="0"/>
          <w:sz w:val="20"/>
          <w:szCs w:val="20"/>
          <w:lang w:val="en-AU"/>
        </w:rPr>
      </w:pPr>
      <w:r>
        <w:rPr>
          <w:rFonts w:ascii="Arial" w:hAnsi="Arial" w:cs="Arial"/>
          <w:b w:val="0"/>
          <w:sz w:val="20"/>
          <w:szCs w:val="20"/>
          <w:lang w:val="en-AU"/>
        </w:rPr>
        <w:t>Classifiable elements</w:t>
      </w:r>
    </w:p>
    <w:p w:rsidR="000A73EC" w:rsidRDefault="000A73EC" w:rsidP="000A73EC">
      <w:pPr>
        <w:spacing w:after="0" w:line="240" w:lineRule="auto"/>
        <w:jc w:val="both"/>
        <w:rPr>
          <w:rFonts w:ascii="Times" w:hAnsi="Times"/>
          <w:b/>
          <w:i/>
          <w:sz w:val="20"/>
          <w:szCs w:val="20"/>
        </w:rPr>
      </w:pPr>
    </w:p>
    <w:p w:rsidR="000A73EC" w:rsidRDefault="000A73EC" w:rsidP="000A73EC">
      <w:pPr>
        <w:spacing w:after="0" w:line="240" w:lineRule="auto"/>
        <w:jc w:val="both"/>
        <w:rPr>
          <w:b/>
          <w:sz w:val="20"/>
        </w:rPr>
      </w:pPr>
      <w:r>
        <w:rPr>
          <w:b/>
          <w:sz w:val="20"/>
        </w:rPr>
        <w:t>THEMES</w:t>
      </w:r>
    </w:p>
    <w:p w:rsidR="000A73EC" w:rsidRDefault="000A73EC" w:rsidP="000A73EC">
      <w:pPr>
        <w:spacing w:after="0" w:line="240" w:lineRule="auto"/>
        <w:jc w:val="both"/>
        <w:rPr>
          <w:sz w:val="20"/>
        </w:rPr>
      </w:pPr>
      <w:r>
        <w:rPr>
          <w:sz w:val="20"/>
        </w:rPr>
        <w:t>There are virtually no restrictions on the treatment of themes.</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VIOLENCE</w:t>
      </w:r>
    </w:p>
    <w:p w:rsidR="000A73EC" w:rsidRDefault="000A73EC" w:rsidP="000A73EC">
      <w:pPr>
        <w:spacing w:after="0" w:line="240" w:lineRule="auto"/>
        <w:jc w:val="both"/>
        <w:rPr>
          <w:sz w:val="20"/>
        </w:rPr>
      </w:pPr>
      <w:r>
        <w:rPr>
          <w:sz w:val="20"/>
        </w:rPr>
        <w:t>Violence is permitted.</w:t>
      </w:r>
    </w:p>
    <w:p w:rsidR="000A73EC" w:rsidRDefault="000A73EC" w:rsidP="000A73EC">
      <w:pPr>
        <w:spacing w:after="0" w:line="240" w:lineRule="auto"/>
        <w:jc w:val="both"/>
        <w:rPr>
          <w:sz w:val="20"/>
        </w:rPr>
      </w:pPr>
    </w:p>
    <w:p w:rsidR="000A73EC" w:rsidRDefault="000A73EC" w:rsidP="000A73EC">
      <w:pPr>
        <w:spacing w:after="0" w:line="240" w:lineRule="auto"/>
        <w:rPr>
          <w:sz w:val="20"/>
        </w:rPr>
      </w:pPr>
      <w:r>
        <w:rPr>
          <w:sz w:val="20"/>
        </w:rPr>
        <w:t>Sexual violence may be implied, if justified by context.</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SEX</w:t>
      </w:r>
    </w:p>
    <w:p w:rsidR="000A73EC" w:rsidRDefault="000A73EC" w:rsidP="000A73EC">
      <w:pPr>
        <w:spacing w:after="0" w:line="240" w:lineRule="auto"/>
        <w:jc w:val="both"/>
        <w:rPr>
          <w:sz w:val="20"/>
        </w:rPr>
      </w:pPr>
      <w:r>
        <w:rPr>
          <w:sz w:val="20"/>
        </w:rPr>
        <w:t xml:space="preserve">Sexual activity may be realistically simulated.  The general rule is </w:t>
      </w:r>
    </w:p>
    <w:p w:rsidR="000A73EC" w:rsidRDefault="000A73EC" w:rsidP="000A73EC">
      <w:pPr>
        <w:spacing w:after="0" w:line="240" w:lineRule="auto"/>
        <w:jc w:val="both"/>
        <w:rPr>
          <w:sz w:val="20"/>
        </w:rPr>
      </w:pPr>
      <w:r>
        <w:rPr>
          <w:sz w:val="20"/>
        </w:rPr>
        <w:t>“</w:t>
      </w:r>
      <w:proofErr w:type="gramStart"/>
      <w:r>
        <w:rPr>
          <w:sz w:val="20"/>
        </w:rPr>
        <w:t>simulation</w:t>
      </w:r>
      <w:proofErr w:type="gramEnd"/>
      <w:r>
        <w:rPr>
          <w:sz w:val="20"/>
        </w:rPr>
        <w:t xml:space="preserve">, yes – the real thing, no”.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LANGUAGE</w:t>
      </w:r>
    </w:p>
    <w:p w:rsidR="000A73EC" w:rsidRDefault="000A73EC" w:rsidP="000A73EC">
      <w:pPr>
        <w:spacing w:after="0" w:line="240" w:lineRule="auto"/>
        <w:jc w:val="both"/>
        <w:rPr>
          <w:sz w:val="20"/>
        </w:rPr>
      </w:pPr>
      <w:r>
        <w:rPr>
          <w:sz w:val="20"/>
        </w:rPr>
        <w:t>There are virtually no restrictions on language.</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DRUG USE</w:t>
      </w:r>
    </w:p>
    <w:p w:rsidR="000A73EC" w:rsidRDefault="000A73EC" w:rsidP="000A73EC">
      <w:pPr>
        <w:spacing w:after="0" w:line="240" w:lineRule="auto"/>
        <w:jc w:val="both"/>
        <w:rPr>
          <w:sz w:val="20"/>
        </w:rPr>
      </w:pPr>
      <w:r>
        <w:rPr>
          <w:sz w:val="20"/>
        </w:rPr>
        <w:t xml:space="preserve">Drug use is permitted.  </w:t>
      </w:r>
    </w:p>
    <w:p w:rsidR="000A73EC" w:rsidRDefault="000A73EC" w:rsidP="000A73EC">
      <w:pPr>
        <w:spacing w:after="0" w:line="240" w:lineRule="auto"/>
        <w:jc w:val="both"/>
        <w:rPr>
          <w:sz w:val="20"/>
        </w:rPr>
      </w:pPr>
    </w:p>
    <w:p w:rsidR="000A73EC" w:rsidRDefault="000A73EC" w:rsidP="000A73EC">
      <w:pPr>
        <w:spacing w:after="0" w:line="240" w:lineRule="auto"/>
        <w:jc w:val="both"/>
        <w:rPr>
          <w:b/>
          <w:sz w:val="20"/>
        </w:rPr>
      </w:pPr>
      <w:r>
        <w:rPr>
          <w:b/>
          <w:sz w:val="20"/>
        </w:rPr>
        <w:t>NUDITY</w:t>
      </w:r>
    </w:p>
    <w:p w:rsidR="000A73EC" w:rsidRDefault="000A73EC" w:rsidP="000A73EC">
      <w:pPr>
        <w:spacing w:after="0" w:line="240" w:lineRule="auto"/>
        <w:jc w:val="both"/>
        <w:rPr>
          <w:rFonts w:ascii="Arial" w:hAnsi="Arial" w:cs="Arial"/>
          <w:sz w:val="20"/>
        </w:rPr>
      </w:pPr>
      <w:r>
        <w:rPr>
          <w:sz w:val="20"/>
        </w:rPr>
        <w:t>Nudity is permitted.</w:t>
      </w:r>
    </w:p>
    <w:p w:rsidR="000A73EC" w:rsidRDefault="000A73EC" w:rsidP="0008049C"/>
    <w:p w:rsidR="006A37BB" w:rsidRDefault="006A37BB">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0A73EC" w:rsidRPr="00A77F14" w:rsidRDefault="000A73EC" w:rsidP="0008049C">
      <w:pPr>
        <w:pStyle w:val="PlainText"/>
        <w:rPr>
          <w:rFonts w:ascii="Arial" w:hAnsi="Arial" w:cs="Arial"/>
          <w:b/>
          <w:sz w:val="24"/>
          <w:szCs w:val="24"/>
        </w:rPr>
      </w:pPr>
      <w:r>
        <w:rPr>
          <w:rFonts w:ascii="Arial" w:hAnsi="Arial" w:cs="Arial"/>
          <w:color w:val="000000"/>
          <w:sz w:val="20"/>
          <w:szCs w:val="20"/>
        </w:rPr>
        <w:br w:type="page"/>
      </w:r>
      <w:r>
        <w:rPr>
          <w:rFonts w:ascii="Arial" w:hAnsi="Arial" w:cs="Arial"/>
          <w:b/>
          <w:sz w:val="24"/>
          <w:szCs w:val="24"/>
        </w:rPr>
        <w:lastRenderedPageBreak/>
        <w:t xml:space="preserve">ATTACHMENT B: </w:t>
      </w:r>
      <w:r w:rsidRPr="00A77F14">
        <w:rPr>
          <w:rFonts w:ascii="Arial" w:hAnsi="Arial" w:cs="Arial"/>
          <w:b/>
          <w:sz w:val="24"/>
          <w:szCs w:val="24"/>
        </w:rPr>
        <w:t>CONSUMER ADVISORY SERVICES</w:t>
      </w:r>
    </w:p>
    <w:p w:rsidR="000A73EC" w:rsidRPr="005C51A3" w:rsidRDefault="000A73EC" w:rsidP="0008049C">
      <w:pPr>
        <w:pStyle w:val="PlainText"/>
        <w:rPr>
          <w:rFonts w:ascii="Arial" w:hAnsi="Arial" w:cs="Arial"/>
          <w:sz w:val="20"/>
          <w:szCs w:val="20"/>
        </w:rPr>
      </w:pPr>
    </w:p>
    <w:p w:rsidR="000A73EC" w:rsidRPr="004A4143" w:rsidRDefault="000A73EC" w:rsidP="0008049C">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In most instances, consumers will have rights under both federal and state or territory </w:t>
      </w:r>
      <w:r>
        <w:rPr>
          <w:rFonts w:ascii="Times New Roman" w:hAnsi="Times New Roman" w:cs="Times New Roman"/>
          <w:sz w:val="22"/>
          <w:szCs w:val="22"/>
        </w:rPr>
        <w:t xml:space="preserve">consumer protection </w:t>
      </w:r>
      <w:r w:rsidRPr="004A4143">
        <w:rPr>
          <w:rFonts w:ascii="Times New Roman" w:hAnsi="Times New Roman" w:cs="Times New Roman"/>
          <w:sz w:val="22"/>
          <w:szCs w:val="22"/>
        </w:rPr>
        <w:t xml:space="preserve">legislation. The main source of federal consumer protection law is the </w:t>
      </w:r>
      <w:r w:rsidRPr="004A4143">
        <w:rPr>
          <w:rFonts w:ascii="Times New Roman" w:hAnsi="Times New Roman" w:cs="Times New Roman"/>
          <w:i/>
          <w:sz w:val="22"/>
          <w:szCs w:val="22"/>
        </w:rPr>
        <w:t>Competition and Consumer Act 2010</w:t>
      </w:r>
      <w:r w:rsidRPr="004A4143" w:rsidDel="00445CB3">
        <w:rPr>
          <w:rFonts w:ascii="Times New Roman" w:hAnsi="Times New Roman" w:cs="Times New Roman"/>
          <w:i/>
          <w:sz w:val="22"/>
          <w:szCs w:val="22"/>
        </w:rPr>
        <w:t xml:space="preserve"> </w:t>
      </w:r>
      <w:r w:rsidRPr="004A4143">
        <w:rPr>
          <w:rFonts w:ascii="Times New Roman" w:hAnsi="Times New Roman" w:cs="Times New Roman"/>
          <w:sz w:val="22"/>
          <w:szCs w:val="22"/>
        </w:rPr>
        <w:t xml:space="preserve">(CCA) which is administered by the Australian Competition and Consumer Commission (the ACCC). </w:t>
      </w:r>
    </w:p>
    <w:p w:rsidR="000A73EC" w:rsidRPr="004A4143" w:rsidRDefault="000A73EC" w:rsidP="0008049C">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The ACCC is unlikely to accept single consumer complaints relating to fault repair, credit or billing. If a person wishes to make a formal complaint about such issues it will usually be more appropriate for them to approach the relevant fair trading or consumer protection agency in their state or territory. Each state and territory has laws that regulate fair trading, consumer claims, credit management and contracts. While some agencies will provide advice over the telephone, in most instances, action will only be taken for written complaints. </w:t>
      </w:r>
    </w:p>
    <w:p w:rsidR="000A73EC" w:rsidRPr="004A4143" w:rsidRDefault="000A73EC" w:rsidP="0008049C">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If a matter cannot be resolved through direct contact with the business or by the intervention of a government agency, consumers can consider using an independent mediator or dispute resolution body, or pursuing the matter in the court system. </w:t>
      </w:r>
    </w:p>
    <w:p w:rsidR="000A73EC" w:rsidRPr="004A4143" w:rsidRDefault="000A73EC" w:rsidP="0008049C">
      <w:pPr>
        <w:pStyle w:val="PlainText"/>
        <w:spacing w:after="120"/>
        <w:rPr>
          <w:rFonts w:ascii="Times New Roman" w:hAnsi="Times New Roman" w:cs="Times New Roman"/>
          <w:sz w:val="22"/>
          <w:szCs w:val="22"/>
        </w:rPr>
      </w:pPr>
      <w:r w:rsidRPr="004A4143">
        <w:rPr>
          <w:rFonts w:ascii="Times New Roman" w:hAnsi="Times New Roman" w:cs="Times New Roman"/>
          <w:sz w:val="22"/>
          <w:szCs w:val="22"/>
        </w:rPr>
        <w:t xml:space="preserve">The collection, use, disclosure and storage of </w:t>
      </w:r>
      <w:r w:rsidR="008D3BCA">
        <w:rPr>
          <w:rFonts w:ascii="Times New Roman" w:hAnsi="Times New Roman" w:cs="Times New Roman"/>
          <w:sz w:val="22"/>
          <w:szCs w:val="22"/>
        </w:rPr>
        <w:t xml:space="preserve">a </w:t>
      </w:r>
      <w:r w:rsidRPr="004A4143">
        <w:rPr>
          <w:rFonts w:ascii="Times New Roman" w:hAnsi="Times New Roman" w:cs="Times New Roman"/>
          <w:sz w:val="22"/>
          <w:szCs w:val="22"/>
        </w:rPr>
        <w:t xml:space="preserve">subscriber’s personal information </w:t>
      </w:r>
      <w:proofErr w:type="gramStart"/>
      <w:r w:rsidRPr="004A4143">
        <w:rPr>
          <w:rFonts w:ascii="Times New Roman" w:hAnsi="Times New Roman" w:cs="Times New Roman"/>
          <w:sz w:val="22"/>
          <w:szCs w:val="22"/>
        </w:rPr>
        <w:t>is</w:t>
      </w:r>
      <w:proofErr w:type="gramEnd"/>
      <w:r w:rsidRPr="004A4143">
        <w:rPr>
          <w:rFonts w:ascii="Times New Roman" w:hAnsi="Times New Roman" w:cs="Times New Roman"/>
          <w:sz w:val="22"/>
          <w:szCs w:val="22"/>
        </w:rPr>
        <w:t xml:space="preserve"> protected under the federal </w:t>
      </w:r>
      <w:r w:rsidRPr="004A4143">
        <w:rPr>
          <w:rFonts w:ascii="Times New Roman" w:hAnsi="Times New Roman" w:cs="Times New Roman"/>
          <w:i/>
          <w:sz w:val="22"/>
          <w:szCs w:val="22"/>
        </w:rPr>
        <w:t>Privacy Act 1988</w:t>
      </w:r>
      <w:r w:rsidRPr="004A4143">
        <w:rPr>
          <w:rFonts w:ascii="Times New Roman" w:hAnsi="Times New Roman" w:cs="Times New Roman"/>
          <w:sz w:val="22"/>
          <w:szCs w:val="22"/>
        </w:rPr>
        <w:t xml:space="preserve"> (</w:t>
      </w:r>
      <w:proofErr w:type="spellStart"/>
      <w:r w:rsidRPr="004A4143">
        <w:rPr>
          <w:rFonts w:ascii="Times New Roman" w:hAnsi="Times New Roman" w:cs="Times New Roman"/>
          <w:sz w:val="22"/>
          <w:szCs w:val="22"/>
        </w:rPr>
        <w:t>Cth</w:t>
      </w:r>
      <w:proofErr w:type="spellEnd"/>
      <w:r w:rsidRPr="004A4143">
        <w:rPr>
          <w:rFonts w:ascii="Times New Roman" w:hAnsi="Times New Roman" w:cs="Times New Roman"/>
          <w:sz w:val="22"/>
          <w:szCs w:val="22"/>
        </w:rPr>
        <w:t xml:space="preserve">). The Office of the Australian Information Commissioner investigates complaints from individuals about interferences with privacy under the Privacy Act.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
    <w:p w:rsidR="000A73EC" w:rsidRPr="000A73EC" w:rsidRDefault="000A73EC" w:rsidP="000A73EC">
      <w:pPr>
        <w:rPr>
          <w:b/>
        </w:rPr>
      </w:pPr>
      <w:r w:rsidRPr="004A4143">
        <w:rPr>
          <w:rFonts w:ascii="Times New Roman" w:hAnsi="Times New Roman"/>
          <w:b/>
          <w:sz w:val="24"/>
        </w:rPr>
        <w:t xml:space="preserve">STATE &amp; TERRITORY GOVERNMENT AGENCIES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Australian Capital Territory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ACT Office of Regulatory Services</w:t>
      </w:r>
      <w:r w:rsidRPr="004A4143">
        <w:rPr>
          <w:rFonts w:ascii="Times New Roman" w:hAnsi="Times New Roman" w:cs="Times New Roman"/>
          <w:sz w:val="22"/>
          <w:szCs w:val="22"/>
        </w:rPr>
        <w:t xml:space="preserve">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http://www.ors.act.gov.au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Email: ors@act.gov.au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(02) 6207 3000</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Shopfront location:</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255 Canberra Avenue</w:t>
      </w:r>
    </w:p>
    <w:p w:rsidR="000A73EC" w:rsidRPr="004A4143" w:rsidRDefault="000A73EC">
      <w:pPr>
        <w:pStyle w:val="PlainText"/>
        <w:rPr>
          <w:rFonts w:ascii="Times New Roman" w:hAnsi="Times New Roman" w:cs="Times New Roman"/>
          <w:sz w:val="22"/>
          <w:szCs w:val="22"/>
        </w:rPr>
      </w:pPr>
      <w:proofErr w:type="spellStart"/>
      <w:proofErr w:type="gramStart"/>
      <w:r w:rsidRPr="004A4143">
        <w:rPr>
          <w:rFonts w:ascii="Times New Roman" w:hAnsi="Times New Roman" w:cs="Times New Roman"/>
          <w:sz w:val="22"/>
          <w:szCs w:val="22"/>
        </w:rPr>
        <w:t>Fyshwick</w:t>
      </w:r>
      <w:proofErr w:type="spellEnd"/>
      <w:r w:rsidRPr="004A4143">
        <w:rPr>
          <w:rFonts w:ascii="Times New Roman" w:hAnsi="Times New Roman" w:cs="Times New Roman"/>
          <w:sz w:val="22"/>
          <w:szCs w:val="22"/>
        </w:rPr>
        <w:t xml:space="preserve">  ACT</w:t>
      </w:r>
      <w:proofErr w:type="gramEnd"/>
      <w:r w:rsidRPr="004A4143">
        <w:rPr>
          <w:rFonts w:ascii="Times New Roman" w:hAnsi="Times New Roman" w:cs="Times New Roman"/>
          <w:sz w:val="22"/>
          <w:szCs w:val="22"/>
        </w:rPr>
        <w:t xml:space="preserve">  2609</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158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CANBERRA CITY ACT 2601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b/>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New South Wales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New South Wales Fair Trading</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http://www.fairtrading.nsw.gov.au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Phone: 13 32 20 </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 xml:space="preserve">Head Office: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 Fitzwilliam Street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lastRenderedPageBreak/>
        <w:t xml:space="preserve">PARRAMATTA NSW 2150 </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PO Box 972</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PARRAMATTA 2124</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Northern Territory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Northern Territory Consumer Affairs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http://www.nt.gov.au/justice/consaffairs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(08) 8999 1999 or 1800 019 319</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Email: consumer@nt.gov.au</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Darwin Street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1st Floor, </w:t>
      </w:r>
      <w:proofErr w:type="gramStart"/>
      <w:r w:rsidRPr="004A4143">
        <w:rPr>
          <w:rFonts w:ascii="Times New Roman" w:hAnsi="Times New Roman" w:cs="Times New Roman"/>
          <w:sz w:val="22"/>
          <w:szCs w:val="22"/>
        </w:rPr>
        <w:t>The</w:t>
      </w:r>
      <w:proofErr w:type="gramEnd"/>
      <w:r w:rsidRPr="004A4143">
        <w:rPr>
          <w:rFonts w:ascii="Times New Roman" w:hAnsi="Times New Roman" w:cs="Times New Roman"/>
          <w:sz w:val="22"/>
          <w:szCs w:val="22"/>
        </w:rPr>
        <w:t xml:space="preserve"> Met Building,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13 </w:t>
      </w:r>
      <w:proofErr w:type="spellStart"/>
      <w:r w:rsidRPr="004A4143">
        <w:rPr>
          <w:rFonts w:ascii="Times New Roman" w:hAnsi="Times New Roman" w:cs="Times New Roman"/>
          <w:sz w:val="22"/>
          <w:szCs w:val="22"/>
        </w:rPr>
        <w:t>Scaturchio</w:t>
      </w:r>
      <w:proofErr w:type="spellEnd"/>
      <w:r w:rsidRPr="004A4143">
        <w:rPr>
          <w:rFonts w:ascii="Times New Roman" w:hAnsi="Times New Roman" w:cs="Times New Roman"/>
          <w:sz w:val="22"/>
          <w:szCs w:val="22"/>
        </w:rPr>
        <w:t xml:space="preserve"> St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Casuarina</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Alice Springs 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1 Belvedere House</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Parsons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Alice Springs</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Mailing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Department of Justice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PO Box 40946</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CASUARINA NT 0801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Queensland </w:t>
      </w:r>
    </w:p>
    <w:p w:rsidR="000A73EC" w:rsidRPr="004A4143" w:rsidRDefault="000A73EC" w:rsidP="0008049C">
      <w:pPr>
        <w:pStyle w:val="PlainText"/>
        <w:rPr>
          <w:rFonts w:ascii="Times New Roman" w:hAnsi="Times New Roman" w:cs="Times New Roman"/>
          <w:b/>
          <w:sz w:val="22"/>
          <w:szCs w:val="22"/>
        </w:rPr>
      </w:pP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Queensland Office of Fair Trading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http://www.fairtrading.qld.gov.au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13 74 68</w:t>
      </w:r>
    </w:p>
    <w:p w:rsidR="000A73EC" w:rsidRPr="004A4143" w:rsidRDefault="000A73E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Queensland Government Service Centre</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Upper Plaza Terrace</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33 Charlotte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Brisbane QLD 4000</w:t>
      </w:r>
      <w:r w:rsidRPr="004A4143" w:rsidDel="00914078">
        <w:rPr>
          <w:rFonts w:ascii="Times New Roman" w:hAnsi="Times New Roman" w:cs="Times New Roman"/>
          <w:sz w:val="22"/>
          <w:szCs w:val="22"/>
        </w:rPr>
        <w:t xml:space="preserve"> </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3111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Brisbane QLD 4001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lastRenderedPageBreak/>
        <w:t xml:space="preserve">South Australia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and Business Services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http://www.ocba.sa.gov.au/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131 882</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i/>
          <w:sz w:val="22"/>
          <w:szCs w:val="22"/>
        </w:rPr>
        <w:t>Street Address:</w:t>
      </w:r>
    </w:p>
    <w:p w:rsidR="000A73EC" w:rsidRPr="004A4143" w:rsidRDefault="000A73E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Chesser</w:t>
      </w:r>
      <w:proofErr w:type="spellEnd"/>
      <w:r w:rsidRPr="004A4143">
        <w:rPr>
          <w:rFonts w:ascii="Times New Roman" w:hAnsi="Times New Roman" w:cs="Times New Roman"/>
          <w:sz w:val="22"/>
          <w:szCs w:val="22"/>
        </w:rPr>
        <w:t xml:space="preserve"> House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91-97 Grenfell Street, ADELAIDE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1719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ADELAIDE SA 5001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Tasmania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Affairs &amp; Fair Trading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http://www.consumer.tas.gov.au/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1300 65 44 99</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Head Office:</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Level 3, 15 Murray St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TAS 7000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1244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TAS 7001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Victoria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 xml:space="preserve">Consumer Affairs Victoria </w:t>
      </w:r>
      <w:r w:rsidRPr="004A4143">
        <w:rPr>
          <w:rFonts w:ascii="Times New Roman" w:hAnsi="Times New Roman" w:cs="Times New Roman"/>
          <w:sz w:val="22"/>
          <w:szCs w:val="22"/>
          <w:u w:val="single"/>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http://www.consumer.vic.gov.au/</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1300 55 81 81</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In person:</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Victorian Consumer and Business Centre</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113 Exhibition Street</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MELBOURNE VIC 3000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w:t>
      </w:r>
      <w:proofErr w:type="gramStart"/>
      <w:r w:rsidRPr="004A4143">
        <w:rPr>
          <w:rFonts w:ascii="Times New Roman" w:hAnsi="Times New Roman" w:cs="Times New Roman"/>
          <w:sz w:val="22"/>
          <w:szCs w:val="22"/>
        </w:rPr>
        <w:t xml:space="preserve">123 </w:t>
      </w:r>
      <w:r w:rsidRPr="004A4143">
        <w:rPr>
          <w:rFonts w:ascii="Times New Roman" w:hAnsi="Times New Roman" w:cs="Times New Roman"/>
          <w:sz w:val="22"/>
          <w:szCs w:val="22"/>
        </w:rPr>
        <w:cr/>
        <w:t>MELBOURNE</w:t>
      </w:r>
      <w:proofErr w:type="gramEnd"/>
      <w:r w:rsidRPr="004A4143">
        <w:rPr>
          <w:rFonts w:ascii="Times New Roman" w:hAnsi="Times New Roman" w:cs="Times New Roman"/>
          <w:sz w:val="22"/>
          <w:szCs w:val="22"/>
        </w:rPr>
        <w:t xml:space="preserve"> VIC 3001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Western Australia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lastRenderedPageBreak/>
        <w:t xml:space="preserve">Consumer Protection WA </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Website: http://www.commerce.wa.gov.au/consumerprotection</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Phone: 1300 30 40 54</w:t>
      </w:r>
    </w:p>
    <w:p w:rsidR="000A73EC" w:rsidRPr="004A4143" w:rsidRDefault="000A73EC">
      <w:pPr>
        <w:pStyle w:val="PlainText"/>
        <w:rPr>
          <w:rFonts w:ascii="Times New Roman" w:hAnsi="Times New Roman" w:cs="Times New Roman"/>
          <w:sz w:val="22"/>
          <w:szCs w:val="22"/>
        </w:rPr>
      </w:pP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219 St Georges Terrace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PERTH WA 6000 </w:t>
      </w:r>
      <w:r w:rsidRPr="004A4143">
        <w:rPr>
          <w:rFonts w:ascii="Times New Roman" w:hAnsi="Times New Roman" w:cs="Times New Roman"/>
          <w:sz w:val="22"/>
          <w:szCs w:val="22"/>
        </w:rPr>
        <w:cr/>
      </w:r>
    </w:p>
    <w:p w:rsidR="000A73EC" w:rsidRPr="004A4143" w:rsidRDefault="000A73E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Locked Bag 14 </w:t>
      </w:r>
    </w:p>
    <w:p w:rsidR="000A73EC" w:rsidRPr="004A4143" w:rsidRDefault="000A73E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Cloisters Square WA 6850 </w:t>
      </w:r>
      <w:r w:rsidRPr="004A4143">
        <w:rPr>
          <w:rFonts w:ascii="Times New Roman" w:hAnsi="Times New Roman" w:cs="Times New Roman"/>
          <w:sz w:val="22"/>
          <w:szCs w:val="22"/>
        </w:rPr>
        <w:cr/>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p>
    <w:p w:rsidR="000A73EC" w:rsidRPr="000A73EC" w:rsidRDefault="000A73EC" w:rsidP="000A73EC">
      <w:pPr>
        <w:rPr>
          <w:b/>
        </w:rPr>
      </w:pPr>
      <w:r w:rsidRPr="004A4143">
        <w:rPr>
          <w:rFonts w:ascii="Times New Roman" w:hAnsi="Times New Roman"/>
          <w:b/>
          <w:sz w:val="24"/>
        </w:rPr>
        <w:t xml:space="preserve">FEDERAL GOVERNMENT AGENCIES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b/>
          <w:sz w:val="22"/>
          <w:szCs w:val="22"/>
        </w:rPr>
      </w:pPr>
      <w:r w:rsidRPr="004A4143">
        <w:rPr>
          <w:rFonts w:ascii="Times New Roman" w:hAnsi="Times New Roman" w:cs="Times New Roman"/>
          <w:b/>
          <w:sz w:val="22"/>
          <w:szCs w:val="22"/>
        </w:rPr>
        <w:t xml:space="preserve">Australian Competition and Consumer Commission (ACCC)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Website: http://www.accc.gov.au </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The information line phone number is 1300 302 502. </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TTY Service for people with hearing or speech difficulties: 1300 303 609.</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Adelaide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2</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19 Grenfell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Adelaide SA 5000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922</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Adelaide SA 5001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(08) 8213 3444</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(08) 8410 4155</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Brisbane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24</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400 George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Brisbane </w:t>
      </w:r>
      <w:proofErr w:type="spellStart"/>
      <w:r w:rsidRPr="004A4143">
        <w:rPr>
          <w:rFonts w:ascii="Times New Roman" w:hAnsi="Times New Roman" w:cs="Times New Roman"/>
          <w:sz w:val="22"/>
          <w:szCs w:val="22"/>
        </w:rPr>
        <w:t>Qld</w:t>
      </w:r>
      <w:proofErr w:type="spellEnd"/>
      <w:r w:rsidRPr="004A4143">
        <w:rPr>
          <w:rFonts w:ascii="Times New Roman" w:hAnsi="Times New Roman" w:cs="Times New Roman"/>
          <w:sz w:val="22"/>
          <w:szCs w:val="22"/>
        </w:rPr>
        <w:t xml:space="preserve"> 4000</w:t>
      </w:r>
    </w:p>
    <w:p w:rsidR="000A73EC" w:rsidRPr="004A4143" w:rsidRDefault="000A73EC" w:rsidP="0008049C">
      <w:pPr>
        <w:pStyle w:val="PlainText"/>
        <w:rPr>
          <w:rFonts w:ascii="Times New Roman" w:hAnsi="Times New Roman" w:cs="Times New Roman"/>
          <w:i/>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PO Box 12241</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George Street Post Shop</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Brisbane </w:t>
      </w:r>
      <w:proofErr w:type="spellStart"/>
      <w:r w:rsidRPr="004A4143">
        <w:rPr>
          <w:rFonts w:ascii="Times New Roman" w:hAnsi="Times New Roman" w:cs="Times New Roman"/>
          <w:sz w:val="22"/>
          <w:szCs w:val="22"/>
        </w:rPr>
        <w:t>Qld</w:t>
      </w:r>
      <w:proofErr w:type="spellEnd"/>
      <w:r w:rsidRPr="004A4143">
        <w:rPr>
          <w:rFonts w:ascii="Times New Roman" w:hAnsi="Times New Roman" w:cs="Times New Roman"/>
          <w:sz w:val="22"/>
          <w:szCs w:val="22"/>
        </w:rPr>
        <w:t xml:space="preserve"> 4003</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lastRenderedPageBreak/>
        <w:t>Ph</w:t>
      </w:r>
      <w:proofErr w:type="spellEnd"/>
      <w:r w:rsidRPr="004A4143">
        <w:rPr>
          <w:rFonts w:ascii="Times New Roman" w:hAnsi="Times New Roman" w:cs="Times New Roman"/>
          <w:sz w:val="22"/>
          <w:szCs w:val="22"/>
        </w:rPr>
        <w:t>: (07) 3835 4666</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(07) 3835 4653</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Canberra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23 Marcus Clarke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Canberra ACT 2601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3131</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Canberra ACT 2601</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Phone: (02) 6243 1111</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(02) 6243 1199</w:t>
      </w:r>
    </w:p>
    <w:p w:rsidR="000A73EC" w:rsidRDefault="000A73EC" w:rsidP="0008049C">
      <w:pPr>
        <w:pStyle w:val="PlainText"/>
        <w:rPr>
          <w:rFonts w:ascii="Times New Roman" w:hAnsi="Times New Roman" w:cs="Times New Roman"/>
          <w:sz w:val="22"/>
          <w:szCs w:val="22"/>
        </w:rPr>
      </w:pPr>
    </w:p>
    <w:p w:rsidR="000A73EC"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Darwin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8 National Mutual Centre</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9-11 </w:t>
      </w:r>
      <w:proofErr w:type="spellStart"/>
      <w:r w:rsidRPr="004A4143">
        <w:rPr>
          <w:rFonts w:ascii="Times New Roman" w:hAnsi="Times New Roman" w:cs="Times New Roman"/>
          <w:sz w:val="22"/>
          <w:szCs w:val="22"/>
        </w:rPr>
        <w:t>Cavenagh</w:t>
      </w:r>
      <w:proofErr w:type="spellEnd"/>
      <w:r w:rsidRPr="004A4143">
        <w:rPr>
          <w:rFonts w:ascii="Times New Roman" w:hAnsi="Times New Roman" w:cs="Times New Roman"/>
          <w:sz w:val="22"/>
          <w:szCs w:val="22"/>
        </w:rPr>
        <w:t xml:space="preserve"> St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DARWIN NT 0800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3056</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DARWIN NT 0801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(08) 8946 9666</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(08) 8946 9600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Hobart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3rd Floor, AMP Building</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86 Collins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w:t>
      </w:r>
      <w:proofErr w:type="spellStart"/>
      <w:r w:rsidRPr="004A4143">
        <w:rPr>
          <w:rFonts w:ascii="Times New Roman" w:hAnsi="Times New Roman" w:cs="Times New Roman"/>
          <w:sz w:val="22"/>
          <w:szCs w:val="22"/>
        </w:rPr>
        <w:t>Cnr</w:t>
      </w:r>
      <w:proofErr w:type="spellEnd"/>
      <w:r w:rsidRPr="004A4143">
        <w:rPr>
          <w:rFonts w:ascii="Times New Roman" w:hAnsi="Times New Roman" w:cs="Times New Roman"/>
          <w:sz w:val="22"/>
          <w:szCs w:val="22"/>
        </w:rPr>
        <w:t xml:space="preserve"> Elizabeth &amp; Collins Streets)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w:t>
      </w:r>
      <w:proofErr w:type="spellStart"/>
      <w:proofErr w:type="gramStart"/>
      <w:r w:rsidRPr="004A4143">
        <w:rPr>
          <w:rFonts w:ascii="Times New Roman" w:hAnsi="Times New Roman" w:cs="Times New Roman"/>
          <w:sz w:val="22"/>
          <w:szCs w:val="22"/>
        </w:rPr>
        <w:t>Tas</w:t>
      </w:r>
      <w:proofErr w:type="spellEnd"/>
      <w:proofErr w:type="gramEnd"/>
      <w:r w:rsidRPr="004A4143">
        <w:rPr>
          <w:rFonts w:ascii="Times New Roman" w:hAnsi="Times New Roman" w:cs="Times New Roman"/>
          <w:sz w:val="22"/>
          <w:szCs w:val="22"/>
        </w:rPr>
        <w:t xml:space="preserve"> 7000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1210</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Hobart </w:t>
      </w:r>
      <w:proofErr w:type="spellStart"/>
      <w:proofErr w:type="gramStart"/>
      <w:r w:rsidRPr="004A4143">
        <w:rPr>
          <w:rFonts w:ascii="Times New Roman" w:hAnsi="Times New Roman" w:cs="Times New Roman"/>
          <w:sz w:val="22"/>
          <w:szCs w:val="22"/>
        </w:rPr>
        <w:t>Tas</w:t>
      </w:r>
      <w:proofErr w:type="spellEnd"/>
      <w:proofErr w:type="gramEnd"/>
      <w:r w:rsidRPr="004A4143">
        <w:rPr>
          <w:rFonts w:ascii="Times New Roman" w:hAnsi="Times New Roman" w:cs="Times New Roman"/>
          <w:sz w:val="22"/>
          <w:szCs w:val="22"/>
        </w:rPr>
        <w:t xml:space="preserve"> 7001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(03) 6215 9333</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(03) 6234 7796</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Melbourne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Level 35, </w:t>
      </w:r>
      <w:proofErr w:type="gramStart"/>
      <w:r w:rsidRPr="004A4143">
        <w:rPr>
          <w:rFonts w:ascii="Times New Roman" w:hAnsi="Times New Roman" w:cs="Times New Roman"/>
          <w:sz w:val="22"/>
          <w:szCs w:val="22"/>
        </w:rPr>
        <w:t>The</w:t>
      </w:r>
      <w:proofErr w:type="gramEnd"/>
      <w:r w:rsidRPr="004A4143">
        <w:rPr>
          <w:rFonts w:ascii="Times New Roman" w:hAnsi="Times New Roman" w:cs="Times New Roman"/>
          <w:sz w:val="22"/>
          <w:szCs w:val="22"/>
        </w:rPr>
        <w:t xml:space="preserve"> Tower</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360 Elizabeth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lastRenderedPageBreak/>
        <w:t>Melbourne Central</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Melbourne Vic 3000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520</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Melbourne Vic 3001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(03) 9290 1800</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(03) 9663 3699</w:t>
      </w: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Perth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3rd floor, East Point Plaza</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233 Adelaide Terrace</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Perth WA 6000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PO Box 6381</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East Perth WA 6892</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(08) 9325 0600</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(08) 9325 5976</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Sydney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20</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175 Pitt Street</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Sydney NSW 2000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GPO Box 3648</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Sydney NSW 2001</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(02) 9230 9133</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(02) 9223 1092</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u w:val="single"/>
        </w:rPr>
      </w:pPr>
      <w:r w:rsidRPr="004A4143">
        <w:rPr>
          <w:rFonts w:ascii="Times New Roman" w:hAnsi="Times New Roman" w:cs="Times New Roman"/>
          <w:sz w:val="22"/>
          <w:szCs w:val="22"/>
          <w:u w:val="single"/>
        </w:rPr>
        <w:t>Townsville office</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Street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Level 6, Central Plaza</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370 Flinders Mall</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Townsville </w:t>
      </w:r>
      <w:proofErr w:type="spellStart"/>
      <w:r w:rsidRPr="004A4143">
        <w:rPr>
          <w:rFonts w:ascii="Times New Roman" w:hAnsi="Times New Roman" w:cs="Times New Roman"/>
          <w:sz w:val="22"/>
          <w:szCs w:val="22"/>
        </w:rPr>
        <w:t>Qld</w:t>
      </w:r>
      <w:proofErr w:type="spellEnd"/>
      <w:r w:rsidRPr="004A4143">
        <w:rPr>
          <w:rFonts w:ascii="Times New Roman" w:hAnsi="Times New Roman" w:cs="Times New Roman"/>
          <w:sz w:val="22"/>
          <w:szCs w:val="22"/>
        </w:rPr>
        <w:t xml:space="preserve"> 4810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PO Box 2016</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Townsville </w:t>
      </w:r>
      <w:proofErr w:type="spellStart"/>
      <w:r w:rsidRPr="004A4143">
        <w:rPr>
          <w:rFonts w:ascii="Times New Roman" w:hAnsi="Times New Roman" w:cs="Times New Roman"/>
          <w:sz w:val="22"/>
          <w:szCs w:val="22"/>
        </w:rPr>
        <w:t>Qld</w:t>
      </w:r>
      <w:proofErr w:type="spellEnd"/>
      <w:r w:rsidRPr="004A4143">
        <w:rPr>
          <w:rFonts w:ascii="Times New Roman" w:hAnsi="Times New Roman" w:cs="Times New Roman"/>
          <w:sz w:val="22"/>
          <w:szCs w:val="22"/>
        </w:rPr>
        <w:t xml:space="preserve"> 4810</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roofErr w:type="spellStart"/>
      <w:r w:rsidRPr="004A4143">
        <w:rPr>
          <w:rFonts w:ascii="Times New Roman" w:hAnsi="Times New Roman" w:cs="Times New Roman"/>
          <w:sz w:val="22"/>
          <w:szCs w:val="22"/>
        </w:rPr>
        <w:t>Ph</w:t>
      </w:r>
      <w:proofErr w:type="spellEnd"/>
      <w:r w:rsidRPr="004A4143">
        <w:rPr>
          <w:rFonts w:ascii="Times New Roman" w:hAnsi="Times New Roman" w:cs="Times New Roman"/>
          <w:sz w:val="22"/>
          <w:szCs w:val="22"/>
        </w:rPr>
        <w:t>: (07) 4729 2666</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Fax: (07) 4721 1538</w:t>
      </w:r>
    </w:p>
    <w:p w:rsidR="000A73EC" w:rsidRPr="004A4143" w:rsidRDefault="000A73EC" w:rsidP="0008049C">
      <w:pPr>
        <w:pStyle w:val="PlainText"/>
        <w:rPr>
          <w:rFonts w:ascii="Times New Roman" w:hAnsi="Times New Roman" w:cs="Times New Roman"/>
          <w:b/>
          <w:sz w:val="22"/>
          <w:szCs w:val="22"/>
        </w:rPr>
      </w:pPr>
    </w:p>
    <w:p w:rsidR="000A73EC" w:rsidRPr="004A4143" w:rsidRDefault="000A73EC" w:rsidP="0008049C">
      <w:pPr>
        <w:pStyle w:val="PlainText"/>
        <w:rPr>
          <w:rFonts w:ascii="Times New Roman" w:hAnsi="Times New Roman" w:cs="Times New Roman"/>
          <w:b/>
          <w:sz w:val="22"/>
          <w:szCs w:val="22"/>
        </w:rPr>
      </w:pP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b/>
          <w:sz w:val="22"/>
          <w:szCs w:val="22"/>
        </w:rPr>
        <w:t>Office of the Australian Information Commissioner</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Website: </w:t>
      </w:r>
      <w:hyperlink r:id="rId17" w:history="1">
        <w:r w:rsidRPr="004A4143">
          <w:rPr>
            <w:rStyle w:val="Hyperlink"/>
            <w:rFonts w:ascii="Times New Roman" w:hAnsi="Times New Roman" w:cs="Times New Roman"/>
            <w:sz w:val="22"/>
            <w:szCs w:val="22"/>
          </w:rPr>
          <w:t>http://www.oaic.gov.au</w:t>
        </w:r>
      </w:hyperlink>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Phone: 1300 363 992</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i/>
          <w:sz w:val="22"/>
          <w:szCs w:val="22"/>
        </w:rPr>
      </w:pPr>
      <w:r w:rsidRPr="004A4143">
        <w:rPr>
          <w:rFonts w:ascii="Times New Roman" w:hAnsi="Times New Roman" w:cs="Times New Roman"/>
          <w:i/>
          <w:sz w:val="22"/>
          <w:szCs w:val="22"/>
        </w:rPr>
        <w:t>Postal Address:</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GPO Box 5218 </w:t>
      </w:r>
    </w:p>
    <w:p w:rsidR="000A73EC" w:rsidRPr="004A4143" w:rsidRDefault="000A73EC" w:rsidP="0008049C">
      <w:pPr>
        <w:pStyle w:val="PlainText"/>
        <w:rPr>
          <w:rFonts w:ascii="Times New Roman" w:hAnsi="Times New Roman" w:cs="Times New Roman"/>
          <w:sz w:val="22"/>
          <w:szCs w:val="22"/>
        </w:rPr>
      </w:pPr>
      <w:r w:rsidRPr="004A4143">
        <w:rPr>
          <w:rFonts w:ascii="Times New Roman" w:hAnsi="Times New Roman" w:cs="Times New Roman"/>
          <w:sz w:val="22"/>
          <w:szCs w:val="22"/>
        </w:rPr>
        <w:t xml:space="preserve">Sydney NSW 2001 </w:t>
      </w:r>
    </w:p>
    <w:p w:rsidR="000A73EC" w:rsidRPr="004A4143" w:rsidRDefault="000A73EC" w:rsidP="0008049C">
      <w:pPr>
        <w:pStyle w:val="PlainText"/>
        <w:rPr>
          <w:rFonts w:ascii="Times New Roman" w:hAnsi="Times New Roman" w:cs="Times New Roman"/>
          <w:sz w:val="22"/>
          <w:szCs w:val="22"/>
        </w:rPr>
      </w:pPr>
    </w:p>
    <w:p w:rsidR="000A73EC" w:rsidRPr="004A4143" w:rsidRDefault="000A73EC" w:rsidP="0008049C">
      <w:pPr>
        <w:pStyle w:val="PlainText"/>
        <w:rPr>
          <w:rFonts w:ascii="Times New Roman" w:hAnsi="Times New Roman" w:cs="Times New Roman"/>
          <w:sz w:val="22"/>
          <w:szCs w:val="22"/>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p w:rsidR="000A73EC" w:rsidRPr="00A77F14" w:rsidRDefault="000A73EC" w:rsidP="0008049C">
      <w:pPr>
        <w:pStyle w:val="PlainText"/>
        <w:rPr>
          <w:rFonts w:ascii="Arial" w:hAnsi="Arial" w:cs="Arial"/>
          <w:b/>
          <w:sz w:val="24"/>
          <w:szCs w:val="24"/>
        </w:rPr>
      </w:pPr>
      <w:r>
        <w:rPr>
          <w:rFonts w:ascii="Arial" w:hAnsi="Arial" w:cs="Arial"/>
          <w:color w:val="000000"/>
          <w:sz w:val="20"/>
          <w:szCs w:val="20"/>
        </w:rPr>
        <w:br w:type="page"/>
      </w:r>
      <w:r>
        <w:rPr>
          <w:rFonts w:ascii="Arial" w:hAnsi="Arial" w:cs="Arial"/>
          <w:b/>
          <w:sz w:val="24"/>
          <w:szCs w:val="24"/>
        </w:rPr>
        <w:lastRenderedPageBreak/>
        <w:t>ATTACHMENT C: EXTRACTS FROM THE BROADCASTING SERVICES ACT</w:t>
      </w:r>
    </w:p>
    <w:p w:rsidR="000A73EC" w:rsidRDefault="000A73EC"/>
    <w:p w:rsidR="000A73EC" w:rsidRDefault="000A73EC"/>
    <w:p w:rsidR="000A73EC" w:rsidRPr="003B39CA" w:rsidRDefault="000A73EC" w:rsidP="0008049C">
      <w:pPr>
        <w:pStyle w:val="ActHead1"/>
      </w:pPr>
      <w:bookmarkStart w:id="12" w:name="_Toc317849147"/>
      <w:r w:rsidRPr="003B39CA">
        <w:rPr>
          <w:rStyle w:val="CharChapNo"/>
        </w:rPr>
        <w:t>Schedule</w:t>
      </w:r>
      <w:r>
        <w:rPr>
          <w:rStyle w:val="CharChapNo"/>
        </w:rPr>
        <w:t> </w:t>
      </w:r>
      <w:r w:rsidRPr="003B39CA">
        <w:rPr>
          <w:rStyle w:val="CharChapNo"/>
        </w:rPr>
        <w:t>2</w:t>
      </w:r>
      <w:r w:rsidRPr="003B39CA">
        <w:t>—</w:t>
      </w:r>
      <w:r w:rsidRPr="003B39CA">
        <w:rPr>
          <w:rStyle w:val="CharChapText"/>
        </w:rPr>
        <w:t>Standard conditions</w:t>
      </w:r>
      <w:bookmarkEnd w:id="12"/>
    </w:p>
    <w:p w:rsidR="000A73EC" w:rsidRPr="003B39CA" w:rsidRDefault="000A73EC" w:rsidP="0008049C">
      <w:pPr>
        <w:pStyle w:val="ActHead2"/>
      </w:pPr>
      <w:bookmarkStart w:id="13" w:name="_Toc317849148"/>
      <w:r w:rsidRPr="003B39CA">
        <w:rPr>
          <w:rStyle w:val="CharPartNo"/>
        </w:rPr>
        <w:t>Part</w:t>
      </w:r>
      <w:r>
        <w:rPr>
          <w:rStyle w:val="CharPartNo"/>
        </w:rPr>
        <w:t> </w:t>
      </w:r>
      <w:r w:rsidRPr="003B39CA">
        <w:rPr>
          <w:rStyle w:val="CharPartNo"/>
        </w:rPr>
        <w:t>1</w:t>
      </w:r>
      <w:r w:rsidRPr="003B39CA">
        <w:t>—</w:t>
      </w:r>
      <w:r w:rsidRPr="003B39CA">
        <w:rPr>
          <w:rStyle w:val="CharPartText"/>
        </w:rPr>
        <w:t>Interpretation</w:t>
      </w:r>
      <w:bookmarkEnd w:id="13"/>
    </w:p>
    <w:p w:rsidR="000A73EC" w:rsidRPr="003B39CA" w:rsidRDefault="000A73EC" w:rsidP="0008049C">
      <w:pPr>
        <w:pStyle w:val="Header"/>
      </w:pPr>
      <w:r w:rsidRPr="003B39CA">
        <w:rPr>
          <w:rStyle w:val="CharDivNo"/>
        </w:rPr>
        <w:t xml:space="preserve"> </w:t>
      </w:r>
      <w:r w:rsidRPr="003B39CA">
        <w:rPr>
          <w:rStyle w:val="CharDivText"/>
        </w:rPr>
        <w:t xml:space="preserve"> </w:t>
      </w:r>
    </w:p>
    <w:p w:rsidR="000A73EC" w:rsidRPr="003B39CA" w:rsidRDefault="000A73EC" w:rsidP="0008049C">
      <w:pPr>
        <w:pStyle w:val="ActHead5"/>
      </w:pPr>
      <w:bookmarkStart w:id="14" w:name="_Toc317849149"/>
      <w:proofErr w:type="gramStart"/>
      <w:r w:rsidRPr="003B39CA">
        <w:rPr>
          <w:rStyle w:val="CharSectno"/>
        </w:rPr>
        <w:t>1</w:t>
      </w:r>
      <w:r w:rsidRPr="003B39CA">
        <w:t xml:space="preserve">  Definitions</w:t>
      </w:r>
      <w:bookmarkEnd w:id="14"/>
      <w:proofErr w:type="gramEnd"/>
    </w:p>
    <w:p w:rsidR="000A73EC" w:rsidRPr="003B39CA" w:rsidRDefault="000A73EC" w:rsidP="0008049C">
      <w:pPr>
        <w:pStyle w:val="subsection"/>
      </w:pPr>
      <w:r w:rsidRPr="003B39CA">
        <w:tab/>
      </w:r>
      <w:r w:rsidRPr="003B39CA">
        <w:tab/>
        <w:t>In this Schedule:</w:t>
      </w:r>
    </w:p>
    <w:p w:rsidR="000A73EC" w:rsidRPr="003B39CA" w:rsidRDefault="000A73EC" w:rsidP="0008049C">
      <w:pPr>
        <w:pStyle w:val="Definition"/>
      </w:pPr>
      <w:r w:rsidRPr="003B39CA">
        <w:rPr>
          <w:b/>
          <w:i/>
        </w:rPr>
        <w:t xml:space="preserve">Classification Board </w:t>
      </w:r>
      <w:r w:rsidRPr="003B39CA">
        <w:t xml:space="preserve">means the Classification Board established by the </w:t>
      </w:r>
      <w:r w:rsidRPr="003B39CA">
        <w:rPr>
          <w:i/>
        </w:rPr>
        <w:t>Classification (Publications, Films and Computer Games) Act 1995</w:t>
      </w:r>
      <w:r w:rsidRPr="003B39CA">
        <w:t>.</w:t>
      </w:r>
    </w:p>
    <w:p w:rsidR="000A73EC" w:rsidRPr="003B39CA" w:rsidRDefault="000A73EC" w:rsidP="0008049C">
      <w:pPr>
        <w:pStyle w:val="Definition"/>
      </w:pPr>
      <w:proofErr w:type="gramStart"/>
      <w:r w:rsidRPr="003B39CA">
        <w:rPr>
          <w:b/>
          <w:i/>
        </w:rPr>
        <w:t>election</w:t>
      </w:r>
      <w:proofErr w:type="gramEnd"/>
      <w:r w:rsidRPr="003B39CA">
        <w:t xml:space="preserve"> means an election to a Parliament or a local government authority of a State or Territory.</w:t>
      </w:r>
    </w:p>
    <w:p w:rsidR="000A73EC" w:rsidRPr="003B39CA" w:rsidRDefault="000A73EC" w:rsidP="0008049C">
      <w:pPr>
        <w:pStyle w:val="Definition"/>
      </w:pPr>
      <w:proofErr w:type="gramStart"/>
      <w:r w:rsidRPr="003B39CA">
        <w:rPr>
          <w:b/>
          <w:i/>
        </w:rPr>
        <w:t>election</w:t>
      </w:r>
      <w:proofErr w:type="gramEnd"/>
      <w:r w:rsidRPr="003B39CA">
        <w:rPr>
          <w:b/>
          <w:i/>
        </w:rPr>
        <w:t xml:space="preserve"> advertisement</w:t>
      </w:r>
      <w:r w:rsidRPr="003B39CA">
        <w:t>, in relation to an election, means:</w:t>
      </w:r>
    </w:p>
    <w:p w:rsidR="000A73EC" w:rsidRPr="003B39CA" w:rsidRDefault="000A73EC" w:rsidP="0008049C">
      <w:pPr>
        <w:pStyle w:val="paragraph"/>
      </w:pPr>
      <w:r w:rsidRPr="003B39CA">
        <w:tab/>
        <w:t>(a)</w:t>
      </w:r>
      <w:r w:rsidRPr="003B39CA">
        <w:tab/>
      </w:r>
      <w:proofErr w:type="gramStart"/>
      <w:r w:rsidRPr="003B39CA">
        <w:t>an</w:t>
      </w:r>
      <w:proofErr w:type="gramEnd"/>
      <w:r w:rsidRPr="003B39CA">
        <w:t xml:space="preserve"> advertisement:</w:t>
      </w:r>
    </w:p>
    <w:p w:rsidR="000A73EC" w:rsidRPr="003B39CA" w:rsidRDefault="000A73EC" w:rsidP="0008049C">
      <w:pPr>
        <w:pStyle w:val="paragraphsub"/>
      </w:pPr>
      <w:r w:rsidRPr="003B39CA">
        <w:tab/>
        <w:t>(</w:t>
      </w:r>
      <w:proofErr w:type="spellStart"/>
      <w:r w:rsidRPr="003B39CA">
        <w:t>i</w:t>
      </w:r>
      <w:proofErr w:type="spellEnd"/>
      <w:r w:rsidRPr="003B39CA">
        <w:t>)</w:t>
      </w:r>
      <w:r w:rsidRPr="003B39CA">
        <w:tab/>
      </w:r>
      <w:proofErr w:type="gramStart"/>
      <w:r w:rsidRPr="003B39CA">
        <w:t>that</w:t>
      </w:r>
      <w:proofErr w:type="gramEnd"/>
      <w:r w:rsidRPr="003B39CA">
        <w:t xml:space="preserve"> contains election matter that relates to that election; and</w:t>
      </w:r>
    </w:p>
    <w:p w:rsidR="000A73EC" w:rsidRPr="003B39CA" w:rsidRDefault="000A73EC" w:rsidP="0008049C">
      <w:pPr>
        <w:pStyle w:val="paragraphsub"/>
      </w:pPr>
      <w:r w:rsidRPr="003B39CA">
        <w:tab/>
        <w:t>(ii)</w:t>
      </w:r>
      <w:r w:rsidRPr="003B39CA">
        <w:tab/>
      </w:r>
      <w:proofErr w:type="gramStart"/>
      <w:r w:rsidRPr="003B39CA">
        <w:t>in</w:t>
      </w:r>
      <w:proofErr w:type="gramEnd"/>
      <w:r w:rsidRPr="003B39CA">
        <w:t xml:space="preserve"> respect of the broadcasting of which the relevant licensee has received or is to receive, directly or indirectly, any money or other consideration; or</w:t>
      </w:r>
    </w:p>
    <w:p w:rsidR="000A73EC" w:rsidRPr="003B39CA" w:rsidRDefault="000A73EC" w:rsidP="0008049C">
      <w:pPr>
        <w:pStyle w:val="paragraph"/>
      </w:pPr>
      <w:r w:rsidRPr="003B39CA">
        <w:tab/>
        <w:t>(b)</w:t>
      </w:r>
      <w:r w:rsidRPr="003B39CA">
        <w:tab/>
        <w:t>an announcement containing a statement to the effect that a program that is to be or has been broadcast is or was sponsored by a person or persons and indicating that the person is a candidate, or one or more of the persons is or are candidates, at the election; or</w:t>
      </w:r>
    </w:p>
    <w:p w:rsidR="000A73EC" w:rsidRPr="003B39CA" w:rsidRDefault="000A73EC" w:rsidP="0008049C">
      <w:pPr>
        <w:pStyle w:val="paragraph"/>
      </w:pPr>
      <w:r w:rsidRPr="003B39CA">
        <w:tab/>
        <w:t>(c)</w:t>
      </w:r>
      <w:r w:rsidRPr="003B39CA">
        <w:tab/>
      </w:r>
      <w:proofErr w:type="gramStart"/>
      <w:r w:rsidRPr="003B39CA">
        <w:t>an</w:t>
      </w:r>
      <w:proofErr w:type="gramEnd"/>
      <w:r w:rsidRPr="003B39CA">
        <w:t xml:space="preserve"> announcement containing a statement to the effect that a program that is to be or has been broadcast is or was sponsored by a particular political party where a candidate at the election belongs to that party.</w:t>
      </w:r>
    </w:p>
    <w:p w:rsidR="000A73EC" w:rsidRPr="003B39CA" w:rsidRDefault="000A73EC" w:rsidP="0008049C">
      <w:pPr>
        <w:pStyle w:val="Definition"/>
      </w:pPr>
      <w:proofErr w:type="gramStart"/>
      <w:r w:rsidRPr="003B39CA">
        <w:rPr>
          <w:b/>
          <w:i/>
        </w:rPr>
        <w:t>election</w:t>
      </w:r>
      <w:proofErr w:type="gramEnd"/>
      <w:r w:rsidRPr="003B39CA">
        <w:rPr>
          <w:b/>
          <w:i/>
        </w:rPr>
        <w:t xml:space="preserve"> matter</w:t>
      </w:r>
      <w:r w:rsidRPr="003B39CA">
        <w:t>, in relation to an election, means matter of any of the following kinds:</w:t>
      </w:r>
    </w:p>
    <w:p w:rsidR="000A73EC" w:rsidRPr="003B39CA" w:rsidRDefault="000A73EC" w:rsidP="0008049C">
      <w:pPr>
        <w:pStyle w:val="paragraph"/>
      </w:pPr>
      <w:r w:rsidRPr="003B39CA">
        <w:tab/>
        <w:t>(a)</w:t>
      </w:r>
      <w:r w:rsidRPr="003B39CA">
        <w:tab/>
      </w:r>
      <w:proofErr w:type="gramStart"/>
      <w:r w:rsidRPr="003B39CA">
        <w:t>matter</w:t>
      </w:r>
      <w:proofErr w:type="gramEnd"/>
      <w:r w:rsidRPr="003B39CA">
        <w:t xml:space="preserve"> commenting on, or soliciting votes for, a candidate at the election;</w:t>
      </w:r>
    </w:p>
    <w:p w:rsidR="000A73EC" w:rsidRPr="003B39CA" w:rsidRDefault="000A73EC" w:rsidP="0008049C">
      <w:pPr>
        <w:pStyle w:val="paragraph"/>
      </w:pPr>
      <w:r w:rsidRPr="003B39CA">
        <w:tab/>
        <w:t>(b)</w:t>
      </w:r>
      <w:r w:rsidRPr="003B39CA">
        <w:tab/>
      </w:r>
      <w:proofErr w:type="gramStart"/>
      <w:r w:rsidRPr="003B39CA">
        <w:t>matter</w:t>
      </w:r>
      <w:proofErr w:type="gramEnd"/>
      <w:r w:rsidRPr="003B39CA">
        <w:t xml:space="preserve"> commenting on, or advocating support of, a political party to which a candidate at the election belongs;</w:t>
      </w:r>
    </w:p>
    <w:p w:rsidR="000A73EC" w:rsidRPr="003B39CA" w:rsidRDefault="000A73EC" w:rsidP="0008049C">
      <w:pPr>
        <w:pStyle w:val="paragraph"/>
      </w:pPr>
      <w:r w:rsidRPr="003B39CA">
        <w:tab/>
        <w:t>(c)</w:t>
      </w:r>
      <w:r w:rsidRPr="003B39CA">
        <w:tab/>
        <w:t>matter commenting on, stating or indicating any of the matters being submitted to the electors at the election or any part of the policy of a candidate at the election or of the political party to which a candidate at the election belongs;</w:t>
      </w:r>
    </w:p>
    <w:p w:rsidR="000A73EC" w:rsidRPr="003B39CA" w:rsidRDefault="000A73EC" w:rsidP="0008049C">
      <w:pPr>
        <w:pStyle w:val="paragraph"/>
      </w:pPr>
      <w:r w:rsidRPr="003B39CA">
        <w:tab/>
        <w:t>(d)</w:t>
      </w:r>
      <w:r w:rsidRPr="003B39CA">
        <w:tab/>
      </w:r>
      <w:proofErr w:type="gramStart"/>
      <w:r w:rsidRPr="003B39CA">
        <w:t>matter</w:t>
      </w:r>
      <w:proofErr w:type="gramEnd"/>
      <w:r w:rsidRPr="003B39CA">
        <w:t xml:space="preserve"> referring to a meeting held or to be held in connection with the election.</w:t>
      </w:r>
    </w:p>
    <w:p w:rsidR="000A73EC" w:rsidRPr="003B39CA" w:rsidRDefault="000A73EC" w:rsidP="0008049C">
      <w:pPr>
        <w:pStyle w:val="Definition"/>
        <w:keepNext/>
      </w:pPr>
      <w:proofErr w:type="gramStart"/>
      <w:r w:rsidRPr="003B39CA">
        <w:rPr>
          <w:b/>
          <w:i/>
        </w:rPr>
        <w:t>election</w:t>
      </w:r>
      <w:proofErr w:type="gramEnd"/>
      <w:r w:rsidRPr="003B39CA">
        <w:rPr>
          <w:b/>
          <w:i/>
        </w:rPr>
        <w:t xml:space="preserve"> period</w:t>
      </w:r>
      <w:r w:rsidRPr="003B39CA">
        <w:t xml:space="preserve"> means:</w:t>
      </w:r>
    </w:p>
    <w:p w:rsidR="000A73EC" w:rsidRPr="003B39CA" w:rsidRDefault="000A73EC" w:rsidP="0008049C">
      <w:pPr>
        <w:pStyle w:val="paragraph"/>
        <w:keepLines/>
      </w:pPr>
      <w:r w:rsidRPr="003B39CA">
        <w:tab/>
        <w:t>(a)</w:t>
      </w:r>
      <w:r w:rsidRPr="003B39CA">
        <w:tab/>
        <w:t>in relation to an election to the Legislative Council of Tasmania, or an ordinary election to the Legislative Assembly of the Australian Capital Territory—the period that starts 33 days before the polling day for the election and ends at the close of the poll on that day; and</w:t>
      </w:r>
    </w:p>
    <w:p w:rsidR="000A73EC" w:rsidRPr="003B39CA" w:rsidRDefault="000A73EC" w:rsidP="0008049C">
      <w:pPr>
        <w:pStyle w:val="paragraph"/>
      </w:pPr>
      <w:r w:rsidRPr="003B39CA">
        <w:tab/>
        <w:t>(b)</w:t>
      </w:r>
      <w:r w:rsidRPr="003B39CA">
        <w:tab/>
      </w:r>
      <w:proofErr w:type="gramStart"/>
      <w:r w:rsidRPr="003B39CA">
        <w:t>in</w:t>
      </w:r>
      <w:proofErr w:type="gramEnd"/>
      <w:r w:rsidRPr="003B39CA">
        <w:t xml:space="preserve"> relation to any other election to a Parliament—the period that starts on:</w:t>
      </w:r>
    </w:p>
    <w:p w:rsidR="000A73EC" w:rsidRPr="003B39CA" w:rsidRDefault="000A73EC" w:rsidP="0008049C">
      <w:pPr>
        <w:pStyle w:val="paragraphsub"/>
      </w:pPr>
      <w:r w:rsidRPr="003B39CA">
        <w:lastRenderedPageBreak/>
        <w:tab/>
        <w:t>(</w:t>
      </w:r>
      <w:proofErr w:type="spellStart"/>
      <w:r w:rsidRPr="003B39CA">
        <w:t>i</w:t>
      </w:r>
      <w:proofErr w:type="spellEnd"/>
      <w:r w:rsidRPr="003B39CA">
        <w:t>)</w:t>
      </w:r>
      <w:r w:rsidRPr="003B39CA">
        <w:tab/>
      </w:r>
      <w:proofErr w:type="gramStart"/>
      <w:r w:rsidRPr="003B39CA">
        <w:t>the</w:t>
      </w:r>
      <w:proofErr w:type="gramEnd"/>
      <w:r w:rsidRPr="003B39CA">
        <w:t xml:space="preserve"> day on which the proposed polling day for the election is publicly announced; or</w:t>
      </w:r>
    </w:p>
    <w:p w:rsidR="000A73EC" w:rsidRPr="003B39CA" w:rsidRDefault="000A73EC" w:rsidP="0008049C">
      <w:pPr>
        <w:pStyle w:val="paragraphsub"/>
      </w:pPr>
      <w:r w:rsidRPr="003B39CA">
        <w:tab/>
        <w:t>(ii)</w:t>
      </w:r>
      <w:r w:rsidRPr="003B39CA">
        <w:tab/>
      </w:r>
      <w:proofErr w:type="gramStart"/>
      <w:r w:rsidRPr="003B39CA">
        <w:t>the</w:t>
      </w:r>
      <w:proofErr w:type="gramEnd"/>
      <w:r w:rsidRPr="003B39CA">
        <w:t xml:space="preserve"> day on which the writs for the election are issued;</w:t>
      </w:r>
    </w:p>
    <w:p w:rsidR="000A73EC" w:rsidRPr="003B39CA" w:rsidRDefault="000A73EC" w:rsidP="0008049C">
      <w:pPr>
        <w:pStyle w:val="paragraph"/>
      </w:pPr>
      <w:r w:rsidRPr="003B39CA">
        <w:tab/>
      </w:r>
      <w:r w:rsidRPr="003B39CA">
        <w:tab/>
      </w:r>
      <w:proofErr w:type="gramStart"/>
      <w:r w:rsidRPr="003B39CA">
        <w:t>whichever</w:t>
      </w:r>
      <w:proofErr w:type="gramEnd"/>
      <w:r w:rsidRPr="003B39CA">
        <w:t xml:space="preserve"> happens first, and ends at the close of the poll on the polling day for the election; and</w:t>
      </w:r>
    </w:p>
    <w:p w:rsidR="000A73EC" w:rsidRPr="003B39CA" w:rsidRDefault="000A73EC" w:rsidP="0008049C">
      <w:pPr>
        <w:pStyle w:val="paragraph"/>
      </w:pPr>
      <w:r w:rsidRPr="003B39CA">
        <w:tab/>
        <w:t>(c)</w:t>
      </w:r>
      <w:r w:rsidRPr="003B39CA">
        <w:tab/>
        <w:t>in relation to an election to a local government authority—the period that starts 33 days before the polling day for the election and ends at the close of the poll on that day; and</w:t>
      </w:r>
    </w:p>
    <w:p w:rsidR="000A73EC" w:rsidRPr="003B39CA" w:rsidRDefault="000A73EC" w:rsidP="0008049C">
      <w:pPr>
        <w:pStyle w:val="paragraph"/>
      </w:pPr>
      <w:r w:rsidRPr="003B39CA">
        <w:tab/>
        <w:t>(d)</w:t>
      </w:r>
      <w:r w:rsidRPr="003B39CA">
        <w:tab/>
      </w:r>
      <w:proofErr w:type="gramStart"/>
      <w:r w:rsidRPr="003B39CA">
        <w:t>in</w:t>
      </w:r>
      <w:proofErr w:type="gramEnd"/>
      <w:r w:rsidRPr="003B39CA">
        <w:t xml:space="preserve"> relation to a referendum whose voting day is the same as the polling day for an election to the Parliament of the Commonwealth—the election period in relation to that election; and</w:t>
      </w:r>
    </w:p>
    <w:p w:rsidR="000A73EC" w:rsidRPr="003B39CA" w:rsidRDefault="000A73EC" w:rsidP="0008049C">
      <w:pPr>
        <w:pStyle w:val="paragraph"/>
      </w:pPr>
      <w:r w:rsidRPr="003B39CA">
        <w:tab/>
        <w:t>(e)</w:t>
      </w:r>
      <w:r w:rsidRPr="003B39CA">
        <w:tab/>
        <w:t>in relation to any other referendum—the period that starts 33</w:t>
      </w:r>
      <w:r>
        <w:t> </w:t>
      </w:r>
      <w:r w:rsidRPr="003B39CA">
        <w:t>days before the voting day for the referendum and ends at the close of voting on that day.</w:t>
      </w:r>
    </w:p>
    <w:p w:rsidR="000A73EC" w:rsidRPr="003B39CA" w:rsidRDefault="000A73EC" w:rsidP="0008049C">
      <w:pPr>
        <w:pStyle w:val="Definition"/>
      </w:pPr>
      <w:proofErr w:type="gramStart"/>
      <w:r w:rsidRPr="003B39CA">
        <w:rPr>
          <w:b/>
          <w:i/>
        </w:rPr>
        <w:t>person</w:t>
      </w:r>
      <w:proofErr w:type="gramEnd"/>
      <w:r w:rsidRPr="003B39CA">
        <w:t xml:space="preserve"> includes a political party, a corporation and any other association (whether incorporated or unincorporated).</w:t>
      </w:r>
    </w:p>
    <w:p w:rsidR="000A73EC" w:rsidRPr="003B39CA" w:rsidRDefault="000A73EC" w:rsidP="0008049C">
      <w:pPr>
        <w:pStyle w:val="Definition"/>
      </w:pPr>
      <w:proofErr w:type="gramStart"/>
      <w:r w:rsidRPr="003B39CA">
        <w:rPr>
          <w:b/>
          <w:i/>
        </w:rPr>
        <w:t>political</w:t>
      </w:r>
      <w:proofErr w:type="gramEnd"/>
      <w:r w:rsidRPr="003B39CA">
        <w:rPr>
          <w:b/>
          <w:i/>
        </w:rPr>
        <w:t xml:space="preserve"> matter</w:t>
      </w:r>
      <w:r w:rsidRPr="003B39CA">
        <w:t xml:space="preserve"> means any political matter, including the policy launch of a political party.</w:t>
      </w:r>
    </w:p>
    <w:p w:rsidR="000A73EC" w:rsidRPr="003B39CA" w:rsidRDefault="000A73EC" w:rsidP="0008049C">
      <w:pPr>
        <w:pStyle w:val="Definition"/>
      </w:pPr>
      <w:proofErr w:type="spellStart"/>
      <w:proofErr w:type="gramStart"/>
      <w:r w:rsidRPr="003B39CA">
        <w:rPr>
          <w:b/>
          <w:i/>
        </w:rPr>
        <w:t>radiocommunications</w:t>
      </w:r>
      <w:proofErr w:type="spellEnd"/>
      <w:proofErr w:type="gramEnd"/>
      <w:r w:rsidRPr="003B39CA">
        <w:rPr>
          <w:b/>
          <w:i/>
        </w:rPr>
        <w:t xml:space="preserve"> device</w:t>
      </w:r>
      <w:r w:rsidRPr="003B39CA">
        <w:t xml:space="preserve"> has the same meaning as in the </w:t>
      </w:r>
      <w:proofErr w:type="spellStart"/>
      <w:r w:rsidRPr="003B39CA">
        <w:rPr>
          <w:i/>
        </w:rPr>
        <w:t>Radiocommunications</w:t>
      </w:r>
      <w:proofErr w:type="spellEnd"/>
      <w:r w:rsidRPr="003B39CA">
        <w:rPr>
          <w:i/>
        </w:rPr>
        <w:t xml:space="preserve"> Act 1992</w:t>
      </w:r>
      <w:r w:rsidRPr="003B39CA">
        <w:t>.</w:t>
      </w:r>
    </w:p>
    <w:p w:rsidR="000A73EC" w:rsidRPr="003B39CA" w:rsidRDefault="000A73EC" w:rsidP="0008049C">
      <w:pPr>
        <w:pStyle w:val="Definition"/>
      </w:pPr>
      <w:proofErr w:type="gramStart"/>
      <w:r w:rsidRPr="003B39CA">
        <w:rPr>
          <w:b/>
          <w:i/>
        </w:rPr>
        <w:t>referendum</w:t>
      </w:r>
      <w:proofErr w:type="gramEnd"/>
      <w:r w:rsidRPr="003B39CA">
        <w:t xml:space="preserve"> means the submission to the electors of a proposed law for the alteration of the Constitution, whether or not the proposal to make the submission has been announced.</w:t>
      </w:r>
    </w:p>
    <w:p w:rsidR="000A73EC" w:rsidRPr="003B39CA" w:rsidRDefault="000A73EC" w:rsidP="0008049C">
      <w:pPr>
        <w:pStyle w:val="Definition"/>
      </w:pPr>
      <w:proofErr w:type="gramStart"/>
      <w:r w:rsidRPr="003B39CA">
        <w:rPr>
          <w:b/>
          <w:i/>
        </w:rPr>
        <w:t>relevant</w:t>
      </w:r>
      <w:proofErr w:type="gramEnd"/>
      <w:r w:rsidRPr="003B39CA">
        <w:rPr>
          <w:b/>
          <w:i/>
        </w:rPr>
        <w:t xml:space="preserve"> period</w:t>
      </w:r>
      <w:r w:rsidRPr="003B39CA">
        <w:t>, in relation to an election, means the period that commences at the end of the Wednesday before the polling day for the election and ends at the close of the poll on that polling day.</w:t>
      </w:r>
    </w:p>
    <w:p w:rsidR="000A73EC" w:rsidRPr="003B39CA" w:rsidRDefault="000A73EC" w:rsidP="0008049C">
      <w:pPr>
        <w:pStyle w:val="Definition"/>
        <w:keepNext/>
      </w:pPr>
      <w:proofErr w:type="gramStart"/>
      <w:r w:rsidRPr="003B39CA">
        <w:rPr>
          <w:b/>
          <w:i/>
        </w:rPr>
        <w:t>required</w:t>
      </w:r>
      <w:proofErr w:type="gramEnd"/>
      <w:r w:rsidRPr="003B39CA">
        <w:rPr>
          <w:b/>
          <w:i/>
        </w:rPr>
        <w:t xml:space="preserve"> particulars</w:t>
      </w:r>
      <w:r w:rsidRPr="003B39CA">
        <w:t>, in relation to a political matter that is broadcast, means:</w:t>
      </w:r>
    </w:p>
    <w:p w:rsidR="000A73EC" w:rsidRPr="003B39CA" w:rsidRDefault="000A73EC" w:rsidP="0008049C">
      <w:pPr>
        <w:pStyle w:val="paragraph"/>
      </w:pPr>
      <w:r w:rsidRPr="003B39CA">
        <w:tab/>
        <w:t>(a)</w:t>
      </w:r>
      <w:r w:rsidRPr="003B39CA">
        <w:tab/>
      </w:r>
      <w:proofErr w:type="gramStart"/>
      <w:r w:rsidRPr="003B39CA">
        <w:t>if</w:t>
      </w:r>
      <w:proofErr w:type="gramEnd"/>
      <w:r w:rsidRPr="003B39CA">
        <w:t xml:space="preserve"> the broadcasting was authorised by a political party:</w:t>
      </w:r>
    </w:p>
    <w:p w:rsidR="000A73EC" w:rsidRPr="003B39CA" w:rsidRDefault="000A73EC" w:rsidP="0008049C">
      <w:pPr>
        <w:pStyle w:val="paragraphsub"/>
      </w:pPr>
      <w:r w:rsidRPr="003B39CA">
        <w:tab/>
        <w:t>(</w:t>
      </w:r>
      <w:proofErr w:type="spellStart"/>
      <w:r w:rsidRPr="003B39CA">
        <w:t>i</w:t>
      </w:r>
      <w:proofErr w:type="spellEnd"/>
      <w:r w:rsidRPr="003B39CA">
        <w:t>)</w:t>
      </w:r>
      <w:r w:rsidRPr="003B39CA">
        <w:tab/>
      </w:r>
      <w:proofErr w:type="gramStart"/>
      <w:r w:rsidRPr="003B39CA">
        <w:t>the</w:t>
      </w:r>
      <w:proofErr w:type="gramEnd"/>
      <w:r w:rsidRPr="003B39CA">
        <w:t xml:space="preserve"> name of the political party; and</w:t>
      </w:r>
    </w:p>
    <w:p w:rsidR="000A73EC" w:rsidRPr="003B39CA" w:rsidRDefault="000A73EC" w:rsidP="0008049C">
      <w:pPr>
        <w:pStyle w:val="paragraphsub"/>
      </w:pPr>
      <w:r w:rsidRPr="003B39CA">
        <w:tab/>
        <w:t>(ii)</w:t>
      </w:r>
      <w:r w:rsidRPr="003B39CA">
        <w:tab/>
      </w:r>
      <w:proofErr w:type="gramStart"/>
      <w:r w:rsidRPr="003B39CA">
        <w:t>the</w:t>
      </w:r>
      <w:proofErr w:type="gramEnd"/>
      <w:r w:rsidRPr="003B39CA">
        <w:t xml:space="preserve"> town, city or suburb in which the principal office of the political party is situated; and</w:t>
      </w:r>
    </w:p>
    <w:p w:rsidR="000A73EC" w:rsidRPr="003B39CA" w:rsidRDefault="000A73EC" w:rsidP="0008049C">
      <w:pPr>
        <w:pStyle w:val="paragraphsub"/>
      </w:pPr>
      <w:r w:rsidRPr="003B39CA">
        <w:tab/>
        <w:t>(iii)</w:t>
      </w:r>
      <w:r w:rsidRPr="003B39CA">
        <w:tab/>
      </w:r>
      <w:proofErr w:type="gramStart"/>
      <w:r w:rsidRPr="003B39CA">
        <w:t>the</w:t>
      </w:r>
      <w:proofErr w:type="gramEnd"/>
      <w:r w:rsidRPr="003B39CA">
        <w:t xml:space="preserve"> name of the natural person responsible for giving effect to the authorisation; and</w:t>
      </w:r>
    </w:p>
    <w:p w:rsidR="000A73EC" w:rsidRPr="003B39CA" w:rsidRDefault="000A73EC" w:rsidP="0008049C">
      <w:pPr>
        <w:pStyle w:val="paragraph"/>
      </w:pPr>
      <w:r w:rsidRPr="003B39CA">
        <w:tab/>
        <w:t>(b)</w:t>
      </w:r>
      <w:r w:rsidRPr="003B39CA">
        <w:tab/>
      </w:r>
      <w:proofErr w:type="gramStart"/>
      <w:r w:rsidRPr="003B39CA">
        <w:t>if</w:t>
      </w:r>
      <w:proofErr w:type="gramEnd"/>
      <w:r w:rsidRPr="003B39CA">
        <w:t xml:space="preserve"> the broadcasting of the political matter was authorised by a person other than a political party:</w:t>
      </w:r>
    </w:p>
    <w:p w:rsidR="000A73EC" w:rsidRPr="003B39CA" w:rsidRDefault="000A73EC" w:rsidP="0008049C">
      <w:pPr>
        <w:pStyle w:val="paragraphsub"/>
      </w:pPr>
      <w:r w:rsidRPr="003B39CA">
        <w:tab/>
        <w:t>(</w:t>
      </w:r>
      <w:proofErr w:type="spellStart"/>
      <w:r w:rsidRPr="003B39CA">
        <w:t>i</w:t>
      </w:r>
      <w:proofErr w:type="spellEnd"/>
      <w:r w:rsidRPr="003B39CA">
        <w:t>)</w:t>
      </w:r>
      <w:r w:rsidRPr="003B39CA">
        <w:tab/>
      </w:r>
      <w:proofErr w:type="gramStart"/>
      <w:r w:rsidRPr="003B39CA">
        <w:t>the</w:t>
      </w:r>
      <w:proofErr w:type="gramEnd"/>
      <w:r w:rsidRPr="003B39CA">
        <w:t xml:space="preserve"> name of the person who authorised the broadcasting of the political matter; and</w:t>
      </w:r>
    </w:p>
    <w:p w:rsidR="000A73EC" w:rsidRPr="003B39CA" w:rsidRDefault="000A73EC" w:rsidP="0008049C">
      <w:pPr>
        <w:pStyle w:val="paragraphsub"/>
      </w:pPr>
      <w:r w:rsidRPr="003B39CA">
        <w:tab/>
        <w:t>(ii)</w:t>
      </w:r>
      <w:r w:rsidRPr="003B39CA">
        <w:tab/>
      </w:r>
      <w:proofErr w:type="gramStart"/>
      <w:r w:rsidRPr="003B39CA">
        <w:t>the</w:t>
      </w:r>
      <w:proofErr w:type="gramEnd"/>
      <w:r w:rsidRPr="003B39CA">
        <w:t xml:space="preserve"> town, city or suburb in which the person lives or, if the person is a corporation or association, in which the principal office of the person is situated; and</w:t>
      </w:r>
    </w:p>
    <w:p w:rsidR="000A73EC" w:rsidRPr="003B39CA" w:rsidRDefault="000A73EC" w:rsidP="0008049C">
      <w:pPr>
        <w:pStyle w:val="paragraph"/>
      </w:pPr>
      <w:r w:rsidRPr="003B39CA">
        <w:tab/>
        <w:t>(c)</w:t>
      </w:r>
      <w:r w:rsidRPr="003B39CA">
        <w:tab/>
      </w:r>
      <w:proofErr w:type="gramStart"/>
      <w:r w:rsidRPr="003B39CA">
        <w:t>the</w:t>
      </w:r>
      <w:proofErr w:type="gramEnd"/>
      <w:r w:rsidRPr="003B39CA">
        <w:t xml:space="preserve"> name of every speaker who, either in person or by means of a sound recording device, delivers an address or makes a statement that forms part of that matter.</w:t>
      </w:r>
    </w:p>
    <w:p w:rsidR="000A73EC" w:rsidRPr="003B39CA" w:rsidRDefault="000A73EC" w:rsidP="0008049C">
      <w:pPr>
        <w:pStyle w:val="Definition"/>
      </w:pPr>
      <w:proofErr w:type="gramStart"/>
      <w:r w:rsidRPr="003B39CA">
        <w:rPr>
          <w:b/>
          <w:i/>
        </w:rPr>
        <w:t>required</w:t>
      </w:r>
      <w:proofErr w:type="gramEnd"/>
      <w:r w:rsidRPr="003B39CA">
        <w:rPr>
          <w:b/>
          <w:i/>
        </w:rPr>
        <w:t xml:space="preserve"> period</w:t>
      </w:r>
      <w:r w:rsidRPr="003B39CA">
        <w:t>, in relation to the keeping of a record in relation to political matter, means:</w:t>
      </w:r>
    </w:p>
    <w:p w:rsidR="000A73EC" w:rsidRPr="003B39CA" w:rsidRDefault="000A73EC" w:rsidP="0008049C">
      <w:pPr>
        <w:pStyle w:val="paragraph"/>
      </w:pPr>
      <w:r w:rsidRPr="003B39CA">
        <w:tab/>
        <w:t>(a)</w:t>
      </w:r>
      <w:r w:rsidRPr="003B39CA">
        <w:tab/>
        <w:t xml:space="preserve">subject to </w:t>
      </w:r>
      <w:r>
        <w:t>paragraph (</w:t>
      </w:r>
      <w:r w:rsidRPr="003B39CA">
        <w:t>b), the period of 6 weeks commencing on the day on which the matter was broadcast; or</w:t>
      </w:r>
    </w:p>
    <w:p w:rsidR="000A73EC" w:rsidRPr="003B39CA" w:rsidRDefault="000A73EC" w:rsidP="0008049C">
      <w:pPr>
        <w:pStyle w:val="paragraph"/>
      </w:pPr>
      <w:r w:rsidRPr="003B39CA">
        <w:lastRenderedPageBreak/>
        <w:tab/>
        <w:t>(b)</w:t>
      </w:r>
      <w:r w:rsidRPr="003B39CA">
        <w:tab/>
      </w:r>
      <w:proofErr w:type="gramStart"/>
      <w:r w:rsidRPr="003B39CA">
        <w:t>if</w:t>
      </w:r>
      <w:proofErr w:type="gramEnd"/>
      <w:r w:rsidRPr="003B39CA">
        <w:t xml:space="preserve"> the matter relates to an election or referendum and was broadcast during the election period in relation to the election or referendum—the period commencing on the day on which the matter was broadcast and ending:</w:t>
      </w:r>
    </w:p>
    <w:p w:rsidR="000A73EC" w:rsidRPr="003B39CA" w:rsidRDefault="000A73EC" w:rsidP="0008049C">
      <w:pPr>
        <w:pStyle w:val="paragraphsub"/>
      </w:pPr>
      <w:r w:rsidRPr="003B39CA">
        <w:tab/>
        <w:t>(</w:t>
      </w:r>
      <w:proofErr w:type="spellStart"/>
      <w:r w:rsidRPr="003B39CA">
        <w:t>i</w:t>
      </w:r>
      <w:proofErr w:type="spellEnd"/>
      <w:r w:rsidRPr="003B39CA">
        <w:t>)</w:t>
      </w:r>
      <w:r w:rsidRPr="003B39CA">
        <w:tab/>
      </w:r>
      <w:proofErr w:type="gramStart"/>
      <w:r w:rsidRPr="003B39CA">
        <w:t>at</w:t>
      </w:r>
      <w:proofErr w:type="gramEnd"/>
      <w:r w:rsidRPr="003B39CA">
        <w:t xml:space="preserve"> the end of the period referred to in </w:t>
      </w:r>
      <w:r>
        <w:t>paragraph (</w:t>
      </w:r>
      <w:r w:rsidRPr="003B39CA">
        <w:t>a); or</w:t>
      </w:r>
    </w:p>
    <w:p w:rsidR="000A73EC" w:rsidRPr="003B39CA" w:rsidRDefault="000A73EC" w:rsidP="0008049C">
      <w:pPr>
        <w:pStyle w:val="paragraphsub"/>
        <w:keepNext/>
      </w:pPr>
      <w:r w:rsidRPr="003B39CA">
        <w:tab/>
        <w:t>(ii)</w:t>
      </w:r>
      <w:r w:rsidRPr="003B39CA">
        <w:tab/>
      </w:r>
      <w:proofErr w:type="gramStart"/>
      <w:r w:rsidRPr="003B39CA">
        <w:t>if</w:t>
      </w:r>
      <w:proofErr w:type="gramEnd"/>
      <w:r w:rsidRPr="003B39CA">
        <w:t xml:space="preserve"> that period ends before the end of the election period in relation to the election or referendum—the day on which that election period ends;</w:t>
      </w:r>
    </w:p>
    <w:p w:rsidR="000A73EC" w:rsidRPr="003B39CA" w:rsidRDefault="000A73EC" w:rsidP="0008049C">
      <w:pPr>
        <w:pStyle w:val="subsection2"/>
      </w:pPr>
      <w:proofErr w:type="gramStart"/>
      <w:r w:rsidRPr="003B39CA">
        <w:t>or</w:t>
      </w:r>
      <w:proofErr w:type="gramEnd"/>
      <w:r w:rsidRPr="003B39CA">
        <w:t xml:space="preserve"> such longer period as the ACMA, before the end of that period, directs by notice in writing to the broadcaster concerned.</w:t>
      </w:r>
    </w:p>
    <w:p w:rsidR="000A73EC" w:rsidRPr="003B39CA" w:rsidRDefault="000A73EC" w:rsidP="0008049C">
      <w:pPr>
        <w:pStyle w:val="ActHead5"/>
      </w:pPr>
      <w:bookmarkStart w:id="15" w:name="_Toc317849150"/>
      <w:proofErr w:type="gramStart"/>
      <w:r w:rsidRPr="003B39CA">
        <w:rPr>
          <w:rStyle w:val="CharSectno"/>
        </w:rPr>
        <w:t>2</w:t>
      </w:r>
      <w:r w:rsidRPr="003B39CA">
        <w:t xml:space="preserve">  Interpretation</w:t>
      </w:r>
      <w:proofErr w:type="gramEnd"/>
      <w:r w:rsidRPr="003B39CA">
        <w:t>—certain things do not amount to broadcasting of advertisements</w:t>
      </w:r>
      <w:bookmarkEnd w:id="15"/>
    </w:p>
    <w:p w:rsidR="000A73EC" w:rsidRPr="003B39CA" w:rsidRDefault="000A73EC" w:rsidP="0008049C">
      <w:pPr>
        <w:pStyle w:val="subsection"/>
      </w:pPr>
      <w:r w:rsidRPr="003B39CA">
        <w:tab/>
        <w:t>(1)</w:t>
      </w:r>
      <w:r w:rsidRPr="003B39CA">
        <w:tab/>
        <w:t xml:space="preserve">For the purposes of this Schedule (other than </w:t>
      </w:r>
      <w:r w:rsidRPr="003B39CA">
        <w:br/>
        <w:t>paragraphs 7(1</w:t>
      </w:r>
      <w:proofErr w:type="gramStart"/>
      <w:r w:rsidRPr="003B39CA">
        <w:t>)(</w:t>
      </w:r>
      <w:proofErr w:type="gramEnd"/>
      <w:r w:rsidRPr="003B39CA">
        <w:t>a), 8(1)(a), 9(1)(a), 10(1)(a) and 11(1)(a)), a person is not taken to broadcast an advertisement if:</w:t>
      </w:r>
    </w:p>
    <w:p w:rsidR="000A73EC" w:rsidRPr="003B39CA" w:rsidRDefault="000A73EC" w:rsidP="0008049C">
      <w:pPr>
        <w:pStyle w:val="paragraph"/>
      </w:pPr>
      <w:r w:rsidRPr="003B39CA">
        <w:tab/>
        <w:t>(a)</w:t>
      </w:r>
      <w:r w:rsidRPr="003B39CA">
        <w:tab/>
      </w:r>
      <w:proofErr w:type="gramStart"/>
      <w:r w:rsidRPr="003B39CA">
        <w:t>the</w:t>
      </w:r>
      <w:proofErr w:type="gramEnd"/>
      <w:r w:rsidRPr="003B39CA">
        <w:t xml:space="preserve"> person broadcasts matter of an advertising character as an accidental or incidental accompaniment to the broadcasting of other matter; and</w:t>
      </w:r>
    </w:p>
    <w:p w:rsidR="000A73EC" w:rsidRPr="003B39CA" w:rsidRDefault="000A73EC" w:rsidP="0008049C">
      <w:pPr>
        <w:pStyle w:val="paragraph"/>
      </w:pPr>
      <w:r w:rsidRPr="003B39CA">
        <w:tab/>
        <w:t>(b)</w:t>
      </w:r>
      <w:r w:rsidRPr="003B39CA">
        <w:tab/>
      </w:r>
      <w:proofErr w:type="gramStart"/>
      <w:r w:rsidRPr="003B39CA">
        <w:t>the</w:t>
      </w:r>
      <w:proofErr w:type="gramEnd"/>
      <w:r w:rsidRPr="003B39CA">
        <w:t xml:space="preserve"> person does not receive payment or other valuable consideration for broadcasting the advertising matter.</w:t>
      </w:r>
    </w:p>
    <w:p w:rsidR="000A73EC" w:rsidRPr="003B39CA" w:rsidRDefault="000A73EC" w:rsidP="0008049C">
      <w:pPr>
        <w:pStyle w:val="subsection"/>
      </w:pPr>
      <w:r w:rsidRPr="003B39CA">
        <w:tab/>
        <w:t>(2)</w:t>
      </w:r>
      <w:r w:rsidRPr="003B39CA">
        <w:tab/>
        <w:t>For the purposes of this Schedule (other than paragraph 9(1</w:t>
      </w:r>
      <w:proofErr w:type="gramStart"/>
      <w:r w:rsidRPr="003B39CA">
        <w:t>)(</w:t>
      </w:r>
      <w:proofErr w:type="gramEnd"/>
      <w:r w:rsidRPr="003B39CA">
        <w:t>a)), the broadcasting by a community broadcasting licensee of:</w:t>
      </w:r>
    </w:p>
    <w:p w:rsidR="000A73EC" w:rsidRPr="003B39CA" w:rsidRDefault="000A73EC" w:rsidP="0008049C">
      <w:pPr>
        <w:pStyle w:val="paragraph"/>
      </w:pPr>
      <w:r w:rsidRPr="003B39CA">
        <w:tab/>
        <w:t>(a)</w:t>
      </w:r>
      <w:r w:rsidRPr="003B39CA">
        <w:tab/>
      </w:r>
      <w:proofErr w:type="gramStart"/>
      <w:r w:rsidRPr="003B39CA">
        <w:t>community</w:t>
      </w:r>
      <w:proofErr w:type="gramEnd"/>
      <w:r w:rsidRPr="003B39CA">
        <w:t xml:space="preserve"> information material or community promotional material; or</w:t>
      </w:r>
    </w:p>
    <w:p w:rsidR="000A73EC" w:rsidRPr="003B39CA" w:rsidRDefault="000A73EC" w:rsidP="0008049C">
      <w:pPr>
        <w:pStyle w:val="paragraph"/>
      </w:pPr>
      <w:r w:rsidRPr="003B39CA">
        <w:tab/>
        <w:t>(b)</w:t>
      </w:r>
      <w:r w:rsidRPr="003B39CA">
        <w:tab/>
        <w:t xml:space="preserve">a sponsorship announcement that acknowledges financial support by a person of the licensee or of a program broadcast on </w:t>
      </w:r>
      <w:r>
        <w:t>a service</w:t>
      </w:r>
      <w:r w:rsidRPr="003B39CA">
        <w:t xml:space="preserve"> provided under the licence, whether or not the announcement:</w:t>
      </w:r>
    </w:p>
    <w:p w:rsidR="000A73EC" w:rsidRPr="003B39CA" w:rsidRDefault="000A73EC" w:rsidP="0008049C">
      <w:pPr>
        <w:pStyle w:val="paragraphsub"/>
      </w:pPr>
      <w:r w:rsidRPr="003B39CA">
        <w:tab/>
        <w:t>(</w:t>
      </w:r>
      <w:proofErr w:type="spellStart"/>
      <w:r w:rsidRPr="003B39CA">
        <w:t>i</w:t>
      </w:r>
      <w:proofErr w:type="spellEnd"/>
      <w:r w:rsidRPr="003B39CA">
        <w:t>)</w:t>
      </w:r>
      <w:r w:rsidRPr="003B39CA">
        <w:tab/>
      </w:r>
      <w:proofErr w:type="gramStart"/>
      <w:r w:rsidRPr="003B39CA">
        <w:t>specifies</w:t>
      </w:r>
      <w:proofErr w:type="gramEnd"/>
      <w:r w:rsidRPr="003B39CA">
        <w:t xml:space="preserve"> the name and address of, and a description of the general nature of any business or undertaking carried on by the person; or</w:t>
      </w:r>
    </w:p>
    <w:p w:rsidR="000A73EC" w:rsidRPr="003B39CA" w:rsidRDefault="000A73EC" w:rsidP="0008049C">
      <w:pPr>
        <w:pStyle w:val="paragraphsub"/>
      </w:pPr>
      <w:r w:rsidRPr="003B39CA">
        <w:tab/>
        <w:t>(ii)</w:t>
      </w:r>
      <w:r w:rsidRPr="003B39CA">
        <w:tab/>
      </w:r>
      <w:proofErr w:type="gramStart"/>
      <w:r w:rsidRPr="003B39CA">
        <w:t>promotes</w:t>
      </w:r>
      <w:proofErr w:type="gramEnd"/>
      <w:r w:rsidRPr="003B39CA">
        <w:t xml:space="preserve"> activities, events, products, services or programs of the person; or</w:t>
      </w:r>
    </w:p>
    <w:p w:rsidR="000A73EC" w:rsidRPr="003B39CA" w:rsidRDefault="000A73EC" w:rsidP="0008049C">
      <w:pPr>
        <w:pStyle w:val="paragraph"/>
      </w:pPr>
      <w:r w:rsidRPr="003B39CA">
        <w:tab/>
        <w:t>(c)</w:t>
      </w:r>
      <w:r w:rsidRPr="003B39CA">
        <w:tab/>
      </w:r>
      <w:proofErr w:type="gramStart"/>
      <w:r w:rsidRPr="003B39CA">
        <w:t>material</w:t>
      </w:r>
      <w:proofErr w:type="gramEnd"/>
      <w:r w:rsidRPr="003B39CA">
        <w:t xml:space="preserve"> that announces or promotes </w:t>
      </w:r>
      <w:r>
        <w:t>a service</w:t>
      </w:r>
      <w:r w:rsidRPr="003B39CA">
        <w:t xml:space="preserve"> provided under the licence, including material (whether by way of the announcement or promotion of activities, events, products, services or otherwise) that is likely to induce public support, whether financially or otherwise, or to make use of, </w:t>
      </w:r>
      <w:r>
        <w:t>the service or services</w:t>
      </w:r>
      <w:r w:rsidRPr="003B39CA">
        <w:t xml:space="preserve"> provided under the licence;</w:t>
      </w:r>
    </w:p>
    <w:p w:rsidR="000A73EC" w:rsidRPr="003B39CA" w:rsidRDefault="000A73EC" w:rsidP="0008049C">
      <w:pPr>
        <w:pStyle w:val="subsection2"/>
      </w:pPr>
      <w:proofErr w:type="gramStart"/>
      <w:r w:rsidRPr="003B39CA">
        <w:t>is</w:t>
      </w:r>
      <w:proofErr w:type="gramEnd"/>
      <w:r w:rsidRPr="003B39CA">
        <w:t xml:space="preserve"> not taken to be the broadcasting of an advertisement.</w:t>
      </w:r>
    </w:p>
    <w:p w:rsidR="000A73EC" w:rsidRPr="003B39CA" w:rsidRDefault="000A73EC" w:rsidP="0008049C">
      <w:pPr>
        <w:pStyle w:val="PageBreak"/>
      </w:pPr>
      <w:r w:rsidRPr="003B39CA">
        <w:br w:type="page"/>
      </w:r>
    </w:p>
    <w:p w:rsidR="000A73EC" w:rsidRPr="003B39CA" w:rsidRDefault="000A73EC" w:rsidP="0008049C">
      <w:pPr>
        <w:pStyle w:val="ActHead2"/>
      </w:pPr>
      <w:bookmarkStart w:id="16" w:name="_Toc317849151"/>
      <w:r w:rsidRPr="003B39CA">
        <w:rPr>
          <w:rStyle w:val="CharPartNo"/>
        </w:rPr>
        <w:lastRenderedPageBreak/>
        <w:t>Part</w:t>
      </w:r>
      <w:r>
        <w:rPr>
          <w:rStyle w:val="CharPartNo"/>
        </w:rPr>
        <w:t> </w:t>
      </w:r>
      <w:r w:rsidRPr="003B39CA">
        <w:rPr>
          <w:rStyle w:val="CharPartNo"/>
        </w:rPr>
        <w:t>2</w:t>
      </w:r>
      <w:r w:rsidRPr="003B39CA">
        <w:t>—</w:t>
      </w:r>
      <w:r w:rsidRPr="003B39CA">
        <w:rPr>
          <w:rStyle w:val="CharPartText"/>
        </w:rPr>
        <w:t>Special conditions</w:t>
      </w:r>
      <w:bookmarkEnd w:id="16"/>
    </w:p>
    <w:p w:rsidR="000A73EC" w:rsidRPr="003B39CA" w:rsidRDefault="000A73EC" w:rsidP="0008049C">
      <w:pPr>
        <w:pStyle w:val="Header"/>
      </w:pPr>
      <w:r w:rsidRPr="003B39CA">
        <w:rPr>
          <w:rStyle w:val="CharDivNo"/>
        </w:rPr>
        <w:t xml:space="preserve"> </w:t>
      </w:r>
      <w:r w:rsidRPr="003B39CA">
        <w:rPr>
          <w:rStyle w:val="CharDivText"/>
        </w:rPr>
        <w:t xml:space="preserve"> </w:t>
      </w:r>
    </w:p>
    <w:p w:rsidR="000A73EC" w:rsidRPr="003B39CA" w:rsidRDefault="000A73EC" w:rsidP="0008049C">
      <w:pPr>
        <w:pStyle w:val="ActHead5"/>
      </w:pPr>
      <w:bookmarkStart w:id="17" w:name="_Toc317849152"/>
      <w:proofErr w:type="gramStart"/>
      <w:r w:rsidRPr="003B39CA">
        <w:rPr>
          <w:rStyle w:val="CharSectno"/>
        </w:rPr>
        <w:t>3</w:t>
      </w:r>
      <w:r w:rsidRPr="003B39CA">
        <w:t xml:space="preserve">  Broadcasting</w:t>
      </w:r>
      <w:proofErr w:type="gramEnd"/>
      <w:r w:rsidRPr="003B39CA">
        <w:t xml:space="preserve"> of political or controversial material</w:t>
      </w:r>
      <w:bookmarkEnd w:id="17"/>
    </w:p>
    <w:p w:rsidR="000A73EC" w:rsidRPr="003B39CA" w:rsidRDefault="000A73EC" w:rsidP="0008049C">
      <w:pPr>
        <w:pStyle w:val="subsection"/>
      </w:pPr>
      <w:r w:rsidRPr="003B39CA">
        <w:tab/>
        <w:t>(1)</w:t>
      </w:r>
      <w:r w:rsidRPr="003B39CA">
        <w:tab/>
        <w:t xml:space="preserve">In this clause, </w:t>
      </w:r>
      <w:r w:rsidRPr="003B39CA">
        <w:rPr>
          <w:b/>
          <w:i/>
        </w:rPr>
        <w:t>broadcaster</w:t>
      </w:r>
      <w:r w:rsidRPr="003B39CA">
        <w:t xml:space="preserve"> means:</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commercial television broadcasting licensee; or</w:t>
      </w:r>
    </w:p>
    <w:p w:rsidR="000A73EC" w:rsidRPr="003B39CA" w:rsidRDefault="000A73EC" w:rsidP="0008049C">
      <w:pPr>
        <w:pStyle w:val="paragraph"/>
      </w:pPr>
      <w:r w:rsidRPr="003B39CA">
        <w:tab/>
        <w:t>(b)</w:t>
      </w:r>
      <w:r w:rsidRPr="003B39CA">
        <w:tab/>
      </w:r>
      <w:proofErr w:type="gramStart"/>
      <w:r w:rsidRPr="003B39CA">
        <w:t>a</w:t>
      </w:r>
      <w:proofErr w:type="gramEnd"/>
      <w:r w:rsidRPr="003B39CA">
        <w:t xml:space="preserve"> commercial radio broadcasting licensee; or</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community broadcasting licensee; or</w:t>
      </w:r>
    </w:p>
    <w:p w:rsidR="000A73EC" w:rsidRPr="003B39CA" w:rsidRDefault="000A73EC" w:rsidP="0008049C">
      <w:pPr>
        <w:pStyle w:val="paragraph"/>
      </w:pPr>
      <w:r w:rsidRPr="003B39CA">
        <w:tab/>
        <w:t>(d)</w:t>
      </w:r>
      <w:r w:rsidRPr="003B39CA">
        <w:tab/>
      </w:r>
      <w:proofErr w:type="gramStart"/>
      <w:r w:rsidRPr="003B39CA">
        <w:t>a</w:t>
      </w:r>
      <w:proofErr w:type="gramEnd"/>
      <w:r w:rsidRPr="003B39CA">
        <w:t xml:space="preserve"> subscription television broadcasting licensee; or</w:t>
      </w:r>
    </w:p>
    <w:p w:rsidR="000A73EC" w:rsidRPr="003B39CA" w:rsidRDefault="000A73EC" w:rsidP="0008049C">
      <w:pPr>
        <w:pStyle w:val="paragraph"/>
      </w:pPr>
      <w:r w:rsidRPr="003B39CA">
        <w:tab/>
        <w:t>(e)</w:t>
      </w:r>
      <w:r w:rsidRPr="003B39CA">
        <w:tab/>
      </w:r>
      <w:proofErr w:type="gramStart"/>
      <w:r w:rsidRPr="003B39CA">
        <w:t>a</w:t>
      </w:r>
      <w:proofErr w:type="gramEnd"/>
      <w:r w:rsidRPr="003B39CA">
        <w:t xml:space="preserve"> person providing broadcasting services under a class licence.</w:t>
      </w:r>
    </w:p>
    <w:p w:rsidR="000A73EC" w:rsidRPr="003B39CA" w:rsidRDefault="000A73EC" w:rsidP="0008049C">
      <w:pPr>
        <w:pStyle w:val="subsection"/>
      </w:pPr>
      <w:r w:rsidRPr="003B39CA">
        <w:tab/>
        <w:t>(2)</w:t>
      </w:r>
      <w:r w:rsidRPr="003B39CA">
        <w:tab/>
        <w:t>If, during an election period, a broadcaster broadcasts election matter, the broadcaster must give reasonable opportunities for the broadcasting of election matter to all political parties contesting the election, being parties which were represented in either House of the Parliament for which the election is to be held at the time of its last meeting before the election period.</w:t>
      </w:r>
    </w:p>
    <w:p w:rsidR="000A73EC" w:rsidRPr="003B39CA" w:rsidRDefault="000A73EC" w:rsidP="0008049C">
      <w:pPr>
        <w:pStyle w:val="subsection"/>
      </w:pPr>
      <w:r w:rsidRPr="003B39CA">
        <w:tab/>
        <w:t>(3)</w:t>
      </w:r>
      <w:r w:rsidRPr="003B39CA">
        <w:tab/>
        <w:t>This clause does not require a broadcaster to broadcast any matter free of charge.</w:t>
      </w:r>
    </w:p>
    <w:p w:rsidR="000A73EC" w:rsidRPr="003B39CA" w:rsidRDefault="000A73EC" w:rsidP="0008049C">
      <w:pPr>
        <w:pStyle w:val="ActHead5"/>
      </w:pPr>
      <w:bookmarkStart w:id="18" w:name="_Toc317849153"/>
      <w:proofErr w:type="gramStart"/>
      <w:r w:rsidRPr="003B39CA">
        <w:rPr>
          <w:rStyle w:val="CharSectno"/>
        </w:rPr>
        <w:t>3A</w:t>
      </w:r>
      <w:r w:rsidRPr="003B39CA">
        <w:t xml:space="preserve">  Broadcasting</w:t>
      </w:r>
      <w:proofErr w:type="gramEnd"/>
      <w:r w:rsidRPr="003B39CA">
        <w:t xml:space="preserve"> of election advertisements</w:t>
      </w:r>
      <w:bookmarkEnd w:id="18"/>
    </w:p>
    <w:p w:rsidR="000A73EC" w:rsidRPr="003B39CA" w:rsidRDefault="000A73EC" w:rsidP="0008049C">
      <w:pPr>
        <w:pStyle w:val="subsection"/>
      </w:pPr>
      <w:r w:rsidRPr="003B39CA">
        <w:tab/>
        <w:t>(1)</w:t>
      </w:r>
      <w:r w:rsidRPr="003B39CA">
        <w:tab/>
        <w:t xml:space="preserve">In this clause, </w:t>
      </w:r>
      <w:r w:rsidRPr="003B39CA">
        <w:rPr>
          <w:b/>
          <w:i/>
        </w:rPr>
        <w:t>broadcaster</w:t>
      </w:r>
      <w:r w:rsidRPr="003B39CA">
        <w:t xml:space="preserve"> means:</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commercial television broadcasting licensee; or</w:t>
      </w:r>
    </w:p>
    <w:p w:rsidR="000A73EC" w:rsidRPr="003B39CA" w:rsidRDefault="000A73EC" w:rsidP="0008049C">
      <w:pPr>
        <w:pStyle w:val="paragraph"/>
      </w:pPr>
      <w:r w:rsidRPr="003B39CA">
        <w:tab/>
        <w:t>(b)</w:t>
      </w:r>
      <w:r w:rsidRPr="003B39CA">
        <w:tab/>
      </w:r>
      <w:proofErr w:type="gramStart"/>
      <w:r w:rsidRPr="003B39CA">
        <w:t>a</w:t>
      </w:r>
      <w:proofErr w:type="gramEnd"/>
      <w:r w:rsidRPr="003B39CA">
        <w:t xml:space="preserve"> commercial radio broadcasting licensee; or</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community broadcasting licensee; or</w:t>
      </w:r>
    </w:p>
    <w:p w:rsidR="000A73EC" w:rsidRPr="003B39CA" w:rsidRDefault="000A73EC" w:rsidP="0008049C">
      <w:pPr>
        <w:pStyle w:val="paragraph"/>
      </w:pPr>
      <w:r w:rsidRPr="003B39CA">
        <w:tab/>
        <w:t>(d)</w:t>
      </w:r>
      <w:r w:rsidRPr="003B39CA">
        <w:tab/>
      </w:r>
      <w:proofErr w:type="gramStart"/>
      <w:r w:rsidRPr="003B39CA">
        <w:t>a</w:t>
      </w:r>
      <w:proofErr w:type="gramEnd"/>
      <w:r w:rsidRPr="003B39CA">
        <w:t xml:space="preserve"> subscription television broadcasting licensee; or</w:t>
      </w:r>
    </w:p>
    <w:p w:rsidR="000A73EC" w:rsidRPr="003B39CA" w:rsidRDefault="000A73EC" w:rsidP="0008049C">
      <w:pPr>
        <w:pStyle w:val="paragraph"/>
      </w:pPr>
      <w:r w:rsidRPr="003B39CA">
        <w:tab/>
        <w:t>(e)</w:t>
      </w:r>
      <w:r w:rsidRPr="003B39CA">
        <w:tab/>
      </w:r>
      <w:proofErr w:type="gramStart"/>
      <w:r w:rsidRPr="003B39CA">
        <w:t>a</w:t>
      </w:r>
      <w:proofErr w:type="gramEnd"/>
      <w:r w:rsidRPr="003B39CA">
        <w:t xml:space="preserve"> person providing broadcasting services under a class licence.</w:t>
      </w:r>
    </w:p>
    <w:p w:rsidR="000A73EC" w:rsidRPr="003B39CA" w:rsidRDefault="000A73EC" w:rsidP="0008049C">
      <w:pPr>
        <w:pStyle w:val="subsection"/>
      </w:pPr>
      <w:r w:rsidRPr="003B39CA">
        <w:tab/>
        <w:t>(2)</w:t>
      </w:r>
      <w:r w:rsidRPr="003B39CA">
        <w:tab/>
        <w:t>If:</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broadcaster has a licence that has a licence area; and</w:t>
      </w:r>
    </w:p>
    <w:p w:rsidR="000A73EC" w:rsidRPr="003B39CA" w:rsidRDefault="000A73EC" w:rsidP="0008049C">
      <w:pPr>
        <w:pStyle w:val="paragraph"/>
      </w:pPr>
      <w:r w:rsidRPr="003B39CA">
        <w:tab/>
        <w:t>(b)</w:t>
      </w:r>
      <w:r w:rsidRPr="003B39CA">
        <w:tab/>
      </w:r>
      <w:proofErr w:type="gramStart"/>
      <w:r w:rsidRPr="003B39CA">
        <w:t>an</w:t>
      </w:r>
      <w:proofErr w:type="gramEnd"/>
      <w:r w:rsidRPr="003B39CA">
        <w:t xml:space="preserve"> election to a Parliament is to be held; and</w:t>
      </w:r>
    </w:p>
    <w:p w:rsidR="000A73EC" w:rsidRPr="003B39CA" w:rsidRDefault="000A73EC" w:rsidP="0008049C">
      <w:pPr>
        <w:pStyle w:val="paragraph"/>
        <w:keepNext/>
      </w:pPr>
      <w:r w:rsidRPr="003B39CA">
        <w:tab/>
        <w:t>(c)</w:t>
      </w:r>
      <w:r w:rsidRPr="003B39CA">
        <w:tab/>
      </w:r>
      <w:proofErr w:type="gramStart"/>
      <w:r w:rsidRPr="003B39CA">
        <w:t>the</w:t>
      </w:r>
      <w:proofErr w:type="gramEnd"/>
      <w:r w:rsidRPr="003B39CA">
        <w:t xml:space="preserve"> licence area overlaps, contains or is contained in the area of Australia to which the election relates;</w:t>
      </w:r>
    </w:p>
    <w:p w:rsidR="000A73EC" w:rsidRPr="003B39CA" w:rsidRDefault="000A73EC" w:rsidP="0008049C">
      <w:pPr>
        <w:pStyle w:val="subsection2"/>
      </w:pPr>
      <w:proofErr w:type="gramStart"/>
      <w:r w:rsidRPr="003B39CA">
        <w:t>the</w:t>
      </w:r>
      <w:proofErr w:type="gramEnd"/>
      <w:r w:rsidRPr="003B39CA">
        <w:t xml:space="preserve"> broadcaster must not broadcast under the licence an election advertisement in relation to the election during the relevant period.</w:t>
      </w:r>
    </w:p>
    <w:p w:rsidR="000A73EC" w:rsidRPr="003B39CA" w:rsidRDefault="000A73EC" w:rsidP="0008049C">
      <w:pPr>
        <w:pStyle w:val="subsection"/>
        <w:keepNext/>
      </w:pPr>
      <w:r w:rsidRPr="003B39CA">
        <w:tab/>
        <w:t>(3)</w:t>
      </w:r>
      <w:r w:rsidRPr="003B39CA">
        <w:tab/>
        <w:t>If:</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broadcaster has a licence that does not have a licence area; and</w:t>
      </w:r>
    </w:p>
    <w:p w:rsidR="000A73EC" w:rsidRPr="003B39CA" w:rsidRDefault="000A73EC" w:rsidP="0008049C">
      <w:pPr>
        <w:pStyle w:val="paragraph"/>
      </w:pPr>
      <w:r w:rsidRPr="003B39CA">
        <w:tab/>
        <w:t>(b)</w:t>
      </w:r>
      <w:r w:rsidRPr="003B39CA">
        <w:tab/>
      </w:r>
      <w:proofErr w:type="gramStart"/>
      <w:r w:rsidRPr="003B39CA">
        <w:t>an</w:t>
      </w:r>
      <w:proofErr w:type="gramEnd"/>
      <w:r w:rsidRPr="003B39CA">
        <w:t xml:space="preserve"> election to a Parliament is to be held; and</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broadcasting service under the licence is normally received in the area of Australia to which the election relates;</w:t>
      </w:r>
    </w:p>
    <w:p w:rsidR="000A73EC" w:rsidRPr="003B39CA" w:rsidRDefault="000A73EC" w:rsidP="0008049C">
      <w:pPr>
        <w:pStyle w:val="subsection2"/>
      </w:pPr>
      <w:proofErr w:type="gramStart"/>
      <w:r w:rsidRPr="003B39CA">
        <w:t>the</w:t>
      </w:r>
      <w:proofErr w:type="gramEnd"/>
      <w:r w:rsidRPr="003B39CA">
        <w:t xml:space="preserve"> broadcaster must not broadcast an election advertisement in relation to the election during the relevant period as part of that service.</w:t>
      </w:r>
    </w:p>
    <w:p w:rsidR="000A73EC" w:rsidRPr="003B39CA" w:rsidRDefault="000A73EC" w:rsidP="0008049C">
      <w:pPr>
        <w:pStyle w:val="subsection"/>
      </w:pPr>
      <w:r w:rsidRPr="003B39CA">
        <w:tab/>
        <w:t>(4)</w:t>
      </w:r>
      <w:r w:rsidRPr="003B39CA">
        <w:tab/>
        <w:t>If:</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broadcaster provides a broadcasting service under a class licence; and</w:t>
      </w:r>
    </w:p>
    <w:p w:rsidR="000A73EC" w:rsidRPr="003B39CA" w:rsidRDefault="000A73EC" w:rsidP="0008049C">
      <w:pPr>
        <w:pStyle w:val="paragraph"/>
      </w:pPr>
      <w:r w:rsidRPr="003B39CA">
        <w:tab/>
        <w:t>(b)</w:t>
      </w:r>
      <w:r w:rsidRPr="003B39CA">
        <w:tab/>
      </w:r>
      <w:proofErr w:type="gramStart"/>
      <w:r w:rsidRPr="003B39CA">
        <w:t>an</w:t>
      </w:r>
      <w:proofErr w:type="gramEnd"/>
      <w:r w:rsidRPr="003B39CA">
        <w:t xml:space="preserve"> election to a Parliament is to be held; and</w:t>
      </w:r>
    </w:p>
    <w:p w:rsidR="000A73EC" w:rsidRPr="003B39CA" w:rsidRDefault="000A73EC" w:rsidP="0008049C">
      <w:pPr>
        <w:pStyle w:val="paragraph"/>
      </w:pPr>
      <w:r w:rsidRPr="003B39CA">
        <w:lastRenderedPageBreak/>
        <w:tab/>
        <w:t>(c)</w:t>
      </w:r>
      <w:r w:rsidRPr="003B39CA">
        <w:tab/>
      </w:r>
      <w:proofErr w:type="gramStart"/>
      <w:r w:rsidRPr="003B39CA">
        <w:t>the</w:t>
      </w:r>
      <w:proofErr w:type="gramEnd"/>
      <w:r w:rsidRPr="003B39CA">
        <w:t xml:space="preserve"> broadcasting service is normally received in the area of Australia to which the election relates;</w:t>
      </w:r>
    </w:p>
    <w:p w:rsidR="000A73EC" w:rsidRPr="003B39CA" w:rsidRDefault="000A73EC" w:rsidP="0008049C">
      <w:pPr>
        <w:pStyle w:val="subsection2"/>
      </w:pPr>
      <w:proofErr w:type="gramStart"/>
      <w:r w:rsidRPr="003B39CA">
        <w:t>the</w:t>
      </w:r>
      <w:proofErr w:type="gramEnd"/>
      <w:r w:rsidRPr="003B39CA">
        <w:t xml:space="preserve"> broadcaster must not broadcast an election advertisement in relation to the election during the relevant period as part of the service.</w:t>
      </w:r>
    </w:p>
    <w:p w:rsidR="000A73EC" w:rsidRPr="003B39CA" w:rsidRDefault="000A73EC" w:rsidP="0008049C">
      <w:pPr>
        <w:pStyle w:val="ActHead5"/>
      </w:pPr>
      <w:bookmarkStart w:id="19" w:name="_Toc317849154"/>
      <w:proofErr w:type="gramStart"/>
      <w:r w:rsidRPr="003B39CA">
        <w:rPr>
          <w:rStyle w:val="CharSectno"/>
        </w:rPr>
        <w:t>4</w:t>
      </w:r>
      <w:r w:rsidRPr="003B39CA">
        <w:t xml:space="preserve">  Identification</w:t>
      </w:r>
      <w:proofErr w:type="gramEnd"/>
      <w:r w:rsidRPr="003B39CA">
        <w:t xml:space="preserve"> of certain political matter</w:t>
      </w:r>
      <w:bookmarkEnd w:id="19"/>
    </w:p>
    <w:p w:rsidR="000A73EC" w:rsidRPr="003B39CA" w:rsidRDefault="000A73EC" w:rsidP="0008049C">
      <w:pPr>
        <w:pStyle w:val="subsection"/>
      </w:pPr>
      <w:r w:rsidRPr="003B39CA">
        <w:tab/>
        <w:t>(1)</w:t>
      </w:r>
      <w:r w:rsidRPr="003B39CA">
        <w:tab/>
        <w:t xml:space="preserve">In this clause, </w:t>
      </w:r>
      <w:r w:rsidRPr="003B39CA">
        <w:rPr>
          <w:b/>
          <w:i/>
        </w:rPr>
        <w:t>broadcaster</w:t>
      </w:r>
      <w:r w:rsidRPr="003B39CA">
        <w:t xml:space="preserve"> means:</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commercial television broadcasting licensee; or</w:t>
      </w:r>
    </w:p>
    <w:p w:rsidR="000A73EC" w:rsidRPr="003B39CA" w:rsidRDefault="000A73EC" w:rsidP="0008049C">
      <w:pPr>
        <w:pStyle w:val="paragraph"/>
      </w:pPr>
      <w:r w:rsidRPr="003B39CA">
        <w:tab/>
        <w:t>(b)</w:t>
      </w:r>
      <w:r w:rsidRPr="003B39CA">
        <w:tab/>
      </w:r>
      <w:proofErr w:type="gramStart"/>
      <w:r w:rsidRPr="003B39CA">
        <w:t>a</w:t>
      </w:r>
      <w:proofErr w:type="gramEnd"/>
      <w:r w:rsidRPr="003B39CA">
        <w:t xml:space="preserve"> commercial radio broadcasting licensee; or</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community broadcasting licensee; or</w:t>
      </w:r>
    </w:p>
    <w:p w:rsidR="000A73EC" w:rsidRPr="003B39CA" w:rsidRDefault="000A73EC" w:rsidP="0008049C">
      <w:pPr>
        <w:pStyle w:val="paragraph"/>
      </w:pPr>
      <w:r w:rsidRPr="003B39CA">
        <w:tab/>
        <w:t>(d)</w:t>
      </w:r>
      <w:r w:rsidRPr="003B39CA">
        <w:tab/>
      </w:r>
      <w:proofErr w:type="gramStart"/>
      <w:r w:rsidRPr="003B39CA">
        <w:t>a</w:t>
      </w:r>
      <w:proofErr w:type="gramEnd"/>
      <w:r w:rsidRPr="003B39CA">
        <w:t xml:space="preserve"> subscription television broadcasting licensee; or</w:t>
      </w:r>
    </w:p>
    <w:p w:rsidR="000A73EC" w:rsidRPr="003B39CA" w:rsidRDefault="000A73EC" w:rsidP="0008049C">
      <w:pPr>
        <w:pStyle w:val="paragraph"/>
      </w:pPr>
      <w:r w:rsidRPr="003B39CA">
        <w:tab/>
        <w:t>(e)</w:t>
      </w:r>
      <w:r w:rsidRPr="003B39CA">
        <w:tab/>
      </w:r>
      <w:proofErr w:type="gramStart"/>
      <w:r w:rsidRPr="003B39CA">
        <w:t>a</w:t>
      </w:r>
      <w:proofErr w:type="gramEnd"/>
      <w:r w:rsidRPr="003B39CA">
        <w:t xml:space="preserve"> person providing broadcasting services under a class licence.</w:t>
      </w:r>
    </w:p>
    <w:p w:rsidR="000A73EC" w:rsidRPr="003B39CA" w:rsidRDefault="000A73EC" w:rsidP="0008049C">
      <w:pPr>
        <w:pStyle w:val="subsection"/>
      </w:pPr>
      <w:r w:rsidRPr="003B39CA">
        <w:tab/>
        <w:t>(2)</w:t>
      </w:r>
      <w:r w:rsidRPr="003B39CA">
        <w:tab/>
        <w:t>If a broadcaster broadcasts political matter at the request of another person, the broadcaster must, immediately afterwards, cause the required particulars in relation to the matter to be announced in a form approved in writing by the ACMA.</w:t>
      </w:r>
    </w:p>
    <w:p w:rsidR="000A73EC" w:rsidRPr="003B39CA" w:rsidRDefault="000A73EC" w:rsidP="0008049C">
      <w:pPr>
        <w:pStyle w:val="subsection"/>
      </w:pPr>
      <w:r w:rsidRPr="003B39CA">
        <w:tab/>
        <w:t>(3)</w:t>
      </w:r>
      <w:r w:rsidRPr="003B39CA">
        <w:tab/>
        <w:t>A broadcaster must, in relation to political matter broadcast at the request of another person, keep a record of the name, address and occupation of the person or, if the person is a company, the name and the address of the principal office of the person for the required period and must give to the ACMA any particulars of the record that the ACMA, by written notice, requires.</w:t>
      </w:r>
    </w:p>
    <w:p w:rsidR="000A73EC" w:rsidRPr="003B39CA" w:rsidRDefault="000A73EC" w:rsidP="0008049C">
      <w:pPr>
        <w:pStyle w:val="subsection"/>
      </w:pPr>
      <w:r w:rsidRPr="003B39CA">
        <w:tab/>
        <w:t>(4)</w:t>
      </w:r>
      <w:r w:rsidRPr="003B39CA">
        <w:tab/>
        <w:t>For the purposes of this clause, a person authorises the broadcasting of political matter only if the person is responsible for approval of the content of the political matter and the decision to present it for broadcasting.</w:t>
      </w:r>
    </w:p>
    <w:p w:rsidR="000A73EC" w:rsidRPr="003B39CA" w:rsidRDefault="000A73EC" w:rsidP="0008049C">
      <w:pPr>
        <w:pStyle w:val="ActHead5"/>
      </w:pPr>
      <w:bookmarkStart w:id="20" w:name="_Toc317849155"/>
      <w:proofErr w:type="gramStart"/>
      <w:r w:rsidRPr="003B39CA">
        <w:rPr>
          <w:rStyle w:val="CharSectno"/>
        </w:rPr>
        <w:t>5</w:t>
      </w:r>
      <w:r w:rsidRPr="003B39CA">
        <w:t xml:space="preserve">  Records</w:t>
      </w:r>
      <w:proofErr w:type="gramEnd"/>
      <w:r w:rsidRPr="003B39CA">
        <w:t xml:space="preserve"> of matter broadcast</w:t>
      </w:r>
      <w:bookmarkEnd w:id="20"/>
    </w:p>
    <w:p w:rsidR="000A73EC" w:rsidRPr="003B39CA" w:rsidRDefault="000A73EC" w:rsidP="0008049C">
      <w:pPr>
        <w:pStyle w:val="subsection"/>
      </w:pPr>
      <w:r w:rsidRPr="003B39CA">
        <w:tab/>
        <w:t>(1)</w:t>
      </w:r>
      <w:r w:rsidRPr="003B39CA">
        <w:tab/>
        <w:t xml:space="preserve">In this clause, </w:t>
      </w:r>
      <w:r w:rsidRPr="003B39CA">
        <w:rPr>
          <w:b/>
          <w:i/>
        </w:rPr>
        <w:t>broadcaster</w:t>
      </w:r>
      <w:r w:rsidRPr="003B39CA">
        <w:t xml:space="preserve"> means:</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commercial television broadcasting licensee; or</w:t>
      </w:r>
    </w:p>
    <w:p w:rsidR="000A73EC" w:rsidRPr="003B39CA" w:rsidRDefault="000A73EC" w:rsidP="0008049C">
      <w:pPr>
        <w:pStyle w:val="paragraph"/>
      </w:pPr>
      <w:r w:rsidRPr="003B39CA">
        <w:tab/>
        <w:t>(b)</w:t>
      </w:r>
      <w:r w:rsidRPr="003B39CA">
        <w:tab/>
      </w:r>
      <w:proofErr w:type="gramStart"/>
      <w:r w:rsidRPr="003B39CA">
        <w:t>a</w:t>
      </w:r>
      <w:proofErr w:type="gramEnd"/>
      <w:r w:rsidRPr="003B39CA">
        <w:t xml:space="preserve"> commercial radio broadcasting licensee; or</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community broadcasting licensee; or</w:t>
      </w:r>
    </w:p>
    <w:p w:rsidR="000A73EC" w:rsidRPr="003B39CA" w:rsidRDefault="000A73EC" w:rsidP="0008049C">
      <w:pPr>
        <w:pStyle w:val="paragraph"/>
      </w:pPr>
      <w:r w:rsidRPr="003B39CA">
        <w:tab/>
        <w:t>(d)</w:t>
      </w:r>
      <w:r w:rsidRPr="003B39CA">
        <w:tab/>
      </w:r>
      <w:proofErr w:type="gramStart"/>
      <w:r w:rsidRPr="003B39CA">
        <w:t>a</w:t>
      </w:r>
      <w:proofErr w:type="gramEnd"/>
      <w:r w:rsidRPr="003B39CA">
        <w:t xml:space="preserve"> subscription television broadcasting licensee; or</w:t>
      </w:r>
    </w:p>
    <w:p w:rsidR="000A73EC" w:rsidRPr="003B39CA" w:rsidRDefault="000A73EC" w:rsidP="0008049C">
      <w:pPr>
        <w:pStyle w:val="paragraph"/>
      </w:pPr>
      <w:r w:rsidRPr="003B39CA">
        <w:tab/>
        <w:t>(e)</w:t>
      </w:r>
      <w:r w:rsidRPr="003B39CA">
        <w:tab/>
      </w:r>
      <w:proofErr w:type="gramStart"/>
      <w:r w:rsidRPr="003B39CA">
        <w:t>a</w:t>
      </w:r>
      <w:proofErr w:type="gramEnd"/>
      <w:r w:rsidRPr="003B39CA">
        <w:t xml:space="preserve"> person providing broadcasting services under a class licence.</w:t>
      </w:r>
    </w:p>
    <w:p w:rsidR="000A73EC" w:rsidRPr="003B39CA" w:rsidRDefault="000A73EC" w:rsidP="0008049C">
      <w:pPr>
        <w:pStyle w:val="subsection"/>
      </w:pPr>
      <w:r w:rsidRPr="003B39CA">
        <w:tab/>
        <w:t>(2)</w:t>
      </w:r>
      <w:r w:rsidRPr="003B39CA">
        <w:tab/>
        <w:t>If a broadcaster broadcasts matter relating to a political subject or current affairs, being matter that is in the form of news, an address, a statement, a commentary or a discussion, the broadcaster must cause a record of the matter to be made in a form approved in writing by the ACMA.</w:t>
      </w:r>
    </w:p>
    <w:p w:rsidR="000A73EC" w:rsidRPr="003B39CA" w:rsidRDefault="000A73EC" w:rsidP="0008049C">
      <w:pPr>
        <w:pStyle w:val="subsection"/>
      </w:pPr>
      <w:r w:rsidRPr="003B39CA">
        <w:tab/>
        <w:t>(3)</w:t>
      </w:r>
      <w:r w:rsidRPr="003B39CA">
        <w:tab/>
        <w:t>Subject to this clause, a broadcaster must retain in his or her custody a record so made for a period of:</w:t>
      </w:r>
    </w:p>
    <w:p w:rsidR="000A73EC" w:rsidRPr="003B39CA" w:rsidRDefault="000A73EC" w:rsidP="0008049C">
      <w:pPr>
        <w:pStyle w:val="paragraph"/>
      </w:pPr>
      <w:r w:rsidRPr="003B39CA">
        <w:tab/>
        <w:t>(a)</w:t>
      </w:r>
      <w:r w:rsidRPr="003B39CA">
        <w:tab/>
        <w:t>6 weeks from the date on which the matter was broadcast; or</w:t>
      </w:r>
    </w:p>
    <w:p w:rsidR="000A73EC" w:rsidRPr="003B39CA" w:rsidRDefault="000A73EC" w:rsidP="0008049C">
      <w:pPr>
        <w:pStyle w:val="paragraph"/>
      </w:pPr>
      <w:r w:rsidRPr="003B39CA">
        <w:tab/>
        <w:t>(b)</w:t>
      </w:r>
      <w:r w:rsidRPr="003B39CA">
        <w:tab/>
      </w:r>
      <w:proofErr w:type="gramStart"/>
      <w:r w:rsidRPr="003B39CA">
        <w:t>if</w:t>
      </w:r>
      <w:proofErr w:type="gramEnd"/>
      <w:r w:rsidRPr="003B39CA">
        <w:t xml:space="preserve"> a complaint has been made about the matter—for 60 days from the date on which the matter was broadcast;</w:t>
      </w:r>
    </w:p>
    <w:p w:rsidR="000A73EC" w:rsidRPr="003B39CA" w:rsidRDefault="000A73EC" w:rsidP="0008049C">
      <w:pPr>
        <w:pStyle w:val="subsection2"/>
      </w:pPr>
      <w:proofErr w:type="gramStart"/>
      <w:r w:rsidRPr="003B39CA">
        <w:t>or</w:t>
      </w:r>
      <w:proofErr w:type="gramEnd"/>
      <w:r w:rsidRPr="003B39CA">
        <w:t xml:space="preserve"> for such longer period as the ACMA, in special circumstances, directs in writing.</w:t>
      </w:r>
    </w:p>
    <w:p w:rsidR="000A73EC" w:rsidRPr="003B39CA" w:rsidRDefault="000A73EC" w:rsidP="0008049C">
      <w:pPr>
        <w:pStyle w:val="subsection"/>
        <w:keepNext/>
        <w:keepLines/>
      </w:pPr>
      <w:r w:rsidRPr="003B39CA">
        <w:lastRenderedPageBreak/>
        <w:tab/>
        <w:t>(4)</w:t>
      </w:r>
      <w:r w:rsidRPr="003B39CA">
        <w:tab/>
        <w:t xml:space="preserve">If a person considers that a record so made is admissible in evidence in proceedings instituted, or proposed to be instituted, in a court, being a record that is held under </w:t>
      </w:r>
      <w:r>
        <w:t>subclause (</w:t>
      </w:r>
      <w:r w:rsidRPr="003B39CA">
        <w:t>3), the person may give to the broadcaster a notice in writing informing the broadcaster that the record may be required for the purposes of the proceedings.</w:t>
      </w:r>
    </w:p>
    <w:p w:rsidR="000A73EC" w:rsidRPr="003B39CA" w:rsidRDefault="000A73EC" w:rsidP="0008049C">
      <w:pPr>
        <w:pStyle w:val="subsection"/>
      </w:pPr>
      <w:r w:rsidRPr="003B39CA">
        <w:tab/>
        <w:t>(5)</w:t>
      </w:r>
      <w:r w:rsidRPr="003B39CA">
        <w:tab/>
        <w:t>If such a notice is given to a broadcaster in respect of a record, the broadcaster must, subject to this clause, retain the record until the proceedings or the proposed proceedings to which the notice relates have been finally determined.</w:t>
      </w:r>
    </w:p>
    <w:p w:rsidR="000A73EC" w:rsidRPr="003B39CA" w:rsidRDefault="000A73EC" w:rsidP="0008049C">
      <w:pPr>
        <w:pStyle w:val="subsection"/>
      </w:pPr>
      <w:r w:rsidRPr="003B39CA">
        <w:tab/>
        <w:t>(6)</w:t>
      </w:r>
      <w:r w:rsidRPr="003B39CA">
        <w:tab/>
        <w:t xml:space="preserve">If the proceedings are not instituted within a period of 3 months after the notice is given to the broadcaster, </w:t>
      </w:r>
      <w:r>
        <w:t>subclause (</w:t>
      </w:r>
      <w:r w:rsidRPr="003B39CA">
        <w:t>5) ceases to apply to the record at the end of that period.</w:t>
      </w:r>
    </w:p>
    <w:p w:rsidR="000A73EC" w:rsidRPr="003B39CA" w:rsidRDefault="000A73EC" w:rsidP="0008049C">
      <w:pPr>
        <w:pStyle w:val="subsection"/>
      </w:pPr>
      <w:r w:rsidRPr="003B39CA">
        <w:tab/>
        <w:t>(7)</w:t>
      </w:r>
      <w:r w:rsidRPr="003B39CA">
        <w:tab/>
        <w:t>The obligation imposed by this clause on a broadcaster to retain a record does not apply at any time when the record is in the custody of a court in connection with proceedings instituted in the court.</w:t>
      </w:r>
    </w:p>
    <w:p w:rsidR="000A73EC" w:rsidRPr="003B39CA" w:rsidRDefault="000A73EC" w:rsidP="0008049C">
      <w:pPr>
        <w:pStyle w:val="subsection"/>
      </w:pPr>
      <w:r w:rsidRPr="003B39CA">
        <w:tab/>
        <w:t>(8)</w:t>
      </w:r>
      <w:r w:rsidRPr="003B39CA">
        <w:tab/>
        <w:t>If the ACMA is of the opinion that a matter of which a record has been made under this clause is of sufficient historic interest to justify its being permanently preserved, the ACMA may direct in writing a person who has custody of the record to deliver it for safe keeping to a person or authority specified by the ACMA, and the person to whom the direction is given must comply with the direction but is entitled to fair compensation.</w:t>
      </w:r>
    </w:p>
    <w:p w:rsidR="000A73EC" w:rsidRPr="003B39CA" w:rsidRDefault="000A73EC" w:rsidP="0008049C">
      <w:pPr>
        <w:pStyle w:val="subsection"/>
      </w:pPr>
      <w:r w:rsidRPr="003B39CA">
        <w:tab/>
        <w:t>(9)</w:t>
      </w:r>
      <w:r w:rsidRPr="003B39CA">
        <w:tab/>
        <w:t xml:space="preserve">A broadcaster must, without charge, make available to the ACMA, upon request, any specified record made by the broadcaster under </w:t>
      </w:r>
      <w:r>
        <w:t>subclause (</w:t>
      </w:r>
      <w:r w:rsidRPr="003B39CA">
        <w:t>2) that has been retained by the broadcaster (whether or not the broadcaster is, at the time of the request, under an obligation to retain the record).</w:t>
      </w:r>
    </w:p>
    <w:p w:rsidR="000A73EC" w:rsidRPr="003B39CA" w:rsidRDefault="000A73EC" w:rsidP="0008049C">
      <w:pPr>
        <w:pStyle w:val="ActHead5"/>
      </w:pPr>
      <w:bookmarkStart w:id="21" w:name="_Toc317849156"/>
      <w:proofErr w:type="gramStart"/>
      <w:r w:rsidRPr="003B39CA">
        <w:rPr>
          <w:rStyle w:val="CharSectno"/>
        </w:rPr>
        <w:t>6</w:t>
      </w:r>
      <w:r w:rsidRPr="003B39CA">
        <w:t xml:space="preserve">  Advertisements</w:t>
      </w:r>
      <w:proofErr w:type="gramEnd"/>
      <w:r w:rsidRPr="003B39CA">
        <w:t xml:space="preserve"> relating to medicines</w:t>
      </w:r>
      <w:bookmarkEnd w:id="21"/>
    </w:p>
    <w:p w:rsidR="000A73EC" w:rsidRPr="003B39CA" w:rsidRDefault="000A73EC" w:rsidP="0008049C">
      <w:pPr>
        <w:pStyle w:val="subsection"/>
      </w:pPr>
      <w:r w:rsidRPr="003B39CA">
        <w:tab/>
        <w:t>(1)</w:t>
      </w:r>
      <w:r w:rsidRPr="003B39CA">
        <w:tab/>
        <w:t xml:space="preserve">In this clause, </w:t>
      </w:r>
      <w:r w:rsidRPr="003B39CA">
        <w:rPr>
          <w:b/>
          <w:i/>
        </w:rPr>
        <w:t>broadcaster</w:t>
      </w:r>
      <w:r w:rsidRPr="003B39CA">
        <w:t xml:space="preserve"> means:</w:t>
      </w:r>
    </w:p>
    <w:p w:rsidR="000A73EC" w:rsidRPr="003B39CA" w:rsidRDefault="000A73EC" w:rsidP="0008049C">
      <w:pPr>
        <w:pStyle w:val="paragraph"/>
      </w:pPr>
      <w:r w:rsidRPr="003B39CA">
        <w:tab/>
        <w:t>(a)</w:t>
      </w:r>
      <w:r w:rsidRPr="003B39CA">
        <w:tab/>
      </w:r>
      <w:proofErr w:type="gramStart"/>
      <w:r w:rsidRPr="003B39CA">
        <w:t>a</w:t>
      </w:r>
      <w:proofErr w:type="gramEnd"/>
      <w:r w:rsidRPr="003B39CA">
        <w:t xml:space="preserve"> commercial television broadcasting licensee; or</w:t>
      </w:r>
    </w:p>
    <w:p w:rsidR="000A73EC" w:rsidRPr="003B39CA" w:rsidRDefault="000A73EC" w:rsidP="0008049C">
      <w:pPr>
        <w:pStyle w:val="paragraph"/>
      </w:pPr>
      <w:r w:rsidRPr="003B39CA">
        <w:tab/>
        <w:t>(b)</w:t>
      </w:r>
      <w:r w:rsidRPr="003B39CA">
        <w:tab/>
      </w:r>
      <w:proofErr w:type="gramStart"/>
      <w:r w:rsidRPr="003B39CA">
        <w:t>a</w:t>
      </w:r>
      <w:proofErr w:type="gramEnd"/>
      <w:r w:rsidRPr="003B39CA">
        <w:t xml:space="preserve"> commercial radio broadcasting licensee; or</w:t>
      </w:r>
    </w:p>
    <w:p w:rsidR="000A73EC" w:rsidRPr="003B39CA" w:rsidRDefault="000A73EC" w:rsidP="0008049C">
      <w:pPr>
        <w:pStyle w:val="paragraph"/>
      </w:pPr>
      <w:r w:rsidRPr="003B39CA">
        <w:tab/>
        <w:t>(c)</w:t>
      </w:r>
      <w:r w:rsidRPr="003B39CA">
        <w:tab/>
      </w:r>
      <w:proofErr w:type="gramStart"/>
      <w:r w:rsidRPr="003B39CA">
        <w:t>a</w:t>
      </w:r>
      <w:proofErr w:type="gramEnd"/>
      <w:r w:rsidRPr="003B39CA">
        <w:t xml:space="preserve"> subscription television broadcasting licensee; or</w:t>
      </w:r>
    </w:p>
    <w:p w:rsidR="000A73EC" w:rsidRPr="003B39CA" w:rsidRDefault="000A73EC" w:rsidP="0008049C">
      <w:pPr>
        <w:pStyle w:val="paragraph"/>
      </w:pPr>
      <w:r w:rsidRPr="003B39CA">
        <w:tab/>
        <w:t>(d)</w:t>
      </w:r>
      <w:r w:rsidRPr="003B39CA">
        <w:tab/>
      </w:r>
      <w:proofErr w:type="gramStart"/>
      <w:r w:rsidRPr="003B39CA">
        <w:t>a</w:t>
      </w:r>
      <w:proofErr w:type="gramEnd"/>
      <w:r w:rsidRPr="003B39CA">
        <w:t xml:space="preserve"> person providing broadcasting services under a class licence.</w:t>
      </w:r>
    </w:p>
    <w:p w:rsidR="000A73EC" w:rsidRPr="003B39CA" w:rsidRDefault="000A73EC" w:rsidP="0008049C">
      <w:pPr>
        <w:pStyle w:val="subsection"/>
        <w:keepNext/>
        <w:keepLines/>
      </w:pPr>
      <w:r w:rsidRPr="003B39CA">
        <w:tab/>
        <w:t>(2)</w:t>
      </w:r>
      <w:r w:rsidRPr="003B39CA">
        <w:tab/>
        <w:t xml:space="preserve">A broadcaster must not broadcast an advertisement relating to therapeutic goods that is required to be approved under the </w:t>
      </w:r>
      <w:r w:rsidRPr="003B39CA">
        <w:rPr>
          <w:i/>
        </w:rPr>
        <w:t>Therapeutic Goods Act 1989</w:t>
      </w:r>
      <w:r w:rsidRPr="003B39CA">
        <w:t xml:space="preserve"> unless the text of the advertisement has been so approved.</w:t>
      </w:r>
    </w:p>
    <w:p w:rsidR="000A73EC" w:rsidRDefault="000A73EC"/>
    <w:p w:rsidR="000A73EC" w:rsidRDefault="000A73EC">
      <w:r>
        <w:br w:type="page"/>
      </w:r>
    </w:p>
    <w:p w:rsidR="000A73EC" w:rsidRPr="003B39CA" w:rsidRDefault="000A73EC" w:rsidP="0008049C">
      <w:pPr>
        <w:pStyle w:val="ActHead2"/>
      </w:pPr>
      <w:bookmarkStart w:id="22" w:name="_Toc317849178"/>
      <w:r w:rsidRPr="003B39CA">
        <w:rPr>
          <w:rStyle w:val="CharPartNo"/>
        </w:rPr>
        <w:lastRenderedPageBreak/>
        <w:t>Part</w:t>
      </w:r>
      <w:r>
        <w:rPr>
          <w:rStyle w:val="CharPartNo"/>
        </w:rPr>
        <w:t> </w:t>
      </w:r>
      <w:r w:rsidRPr="003B39CA">
        <w:rPr>
          <w:rStyle w:val="CharPartNo"/>
        </w:rPr>
        <w:t>7</w:t>
      </w:r>
      <w:r w:rsidRPr="003B39CA">
        <w:t>—</w:t>
      </w:r>
      <w:r w:rsidRPr="003B39CA">
        <w:rPr>
          <w:rStyle w:val="CharPartText"/>
        </w:rPr>
        <w:t>Services provided under class licences</w:t>
      </w:r>
      <w:bookmarkEnd w:id="22"/>
    </w:p>
    <w:p w:rsidR="000A73EC" w:rsidRPr="003B39CA" w:rsidRDefault="000A73EC" w:rsidP="0008049C">
      <w:pPr>
        <w:pStyle w:val="Header"/>
      </w:pPr>
      <w:r w:rsidRPr="003B39CA">
        <w:rPr>
          <w:rStyle w:val="CharDivNo"/>
        </w:rPr>
        <w:t xml:space="preserve"> </w:t>
      </w:r>
      <w:r w:rsidRPr="003B39CA">
        <w:rPr>
          <w:rStyle w:val="CharDivText"/>
        </w:rPr>
        <w:t xml:space="preserve"> </w:t>
      </w:r>
    </w:p>
    <w:p w:rsidR="000A73EC" w:rsidRPr="003B39CA" w:rsidRDefault="000A73EC" w:rsidP="0008049C">
      <w:pPr>
        <w:pStyle w:val="ActHead5"/>
      </w:pPr>
      <w:bookmarkStart w:id="23" w:name="_Toc317849179"/>
      <w:proofErr w:type="gramStart"/>
      <w:r w:rsidRPr="003B39CA">
        <w:rPr>
          <w:rStyle w:val="CharSectno"/>
        </w:rPr>
        <w:t>11</w:t>
      </w:r>
      <w:r w:rsidRPr="003B39CA">
        <w:t xml:space="preserve">  Conditions</w:t>
      </w:r>
      <w:proofErr w:type="gramEnd"/>
      <w:r w:rsidRPr="003B39CA">
        <w:t xml:space="preserve"> applicable to broadcasting services provided under class licences</w:t>
      </w:r>
      <w:bookmarkEnd w:id="23"/>
    </w:p>
    <w:p w:rsidR="000A73EC" w:rsidRPr="003B39CA" w:rsidRDefault="000A73EC" w:rsidP="0008049C">
      <w:pPr>
        <w:pStyle w:val="subsection"/>
      </w:pPr>
      <w:r w:rsidRPr="003B39CA">
        <w:tab/>
        <w:t>(1)</w:t>
      </w:r>
      <w:r w:rsidRPr="003B39CA">
        <w:tab/>
        <w:t>The following conditions apply to the provision by a person of a broadcasting service under a class licence:</w:t>
      </w:r>
    </w:p>
    <w:p w:rsidR="000A73EC" w:rsidRPr="003B39CA" w:rsidRDefault="000A73EC" w:rsidP="0008049C">
      <w:pPr>
        <w:pStyle w:val="paragraph"/>
      </w:pPr>
      <w:r w:rsidRPr="003B39CA">
        <w:tab/>
        <w:t>(a)</w:t>
      </w:r>
      <w:r w:rsidRPr="003B39CA">
        <w:tab/>
      </w:r>
      <w:proofErr w:type="gramStart"/>
      <w:r w:rsidRPr="003B39CA">
        <w:t>the</w:t>
      </w:r>
      <w:proofErr w:type="gramEnd"/>
      <w:r w:rsidRPr="003B39CA">
        <w:t xml:space="preserve"> licensee will not, in contravention of the </w:t>
      </w:r>
      <w:r w:rsidRPr="003B39CA">
        <w:rPr>
          <w:i/>
        </w:rPr>
        <w:t>Tobacco Advertising Prohibition Act 1992</w:t>
      </w:r>
      <w:r w:rsidRPr="003B39CA">
        <w:t>, broadcast a tobacco advertisement within the meaning of that Act;</w:t>
      </w:r>
    </w:p>
    <w:p w:rsidR="000A73EC" w:rsidRPr="003B39CA" w:rsidRDefault="000A73EC" w:rsidP="0008049C">
      <w:pPr>
        <w:pStyle w:val="paragraph"/>
      </w:pPr>
      <w:r w:rsidRPr="003B39CA">
        <w:tab/>
        <w:t>(ab)</w:t>
      </w:r>
      <w:r w:rsidRPr="003B39CA">
        <w:tab/>
        <w:t>in the case of a person who provides an open narrowcasting television service or a subscription television narrowcasting service—the person will comply with subsection 121E(2) (section</w:t>
      </w:r>
      <w:r>
        <w:t> </w:t>
      </w:r>
      <w:r w:rsidRPr="003B39CA">
        <w:t>121E is about requiring the ACMA’s permission to provide certain television services in regional areas);</w:t>
      </w:r>
    </w:p>
    <w:p w:rsidR="000A73EC" w:rsidRPr="003B39CA" w:rsidRDefault="000A73EC" w:rsidP="0008049C">
      <w:pPr>
        <w:pStyle w:val="paragraph"/>
      </w:pPr>
      <w:r w:rsidRPr="003B39CA">
        <w:tab/>
        <w:t>(b)</w:t>
      </w:r>
      <w:r w:rsidRPr="003B39CA">
        <w:tab/>
      </w:r>
      <w:proofErr w:type="gramStart"/>
      <w:r w:rsidRPr="003B39CA">
        <w:t>the</w:t>
      </w:r>
      <w:proofErr w:type="gramEnd"/>
      <w:r w:rsidRPr="003B39CA">
        <w:t xml:space="preserve"> person will comply with program standards applicable to the licence under Part</w:t>
      </w:r>
      <w:r>
        <w:t> </w:t>
      </w:r>
      <w:r w:rsidRPr="003B39CA">
        <w:t>9 of this Act;</w:t>
      </w:r>
    </w:p>
    <w:p w:rsidR="000A73EC" w:rsidRDefault="000A73EC" w:rsidP="0008049C">
      <w:pPr>
        <w:pStyle w:val="paragraph"/>
      </w:pPr>
      <w:r>
        <w:tab/>
        <w:t>(</w:t>
      </w:r>
      <w:proofErr w:type="spellStart"/>
      <w:r>
        <w:t>ba</w:t>
      </w:r>
      <w:proofErr w:type="spellEnd"/>
      <w:r>
        <w:t>)</w:t>
      </w:r>
      <w:r>
        <w:tab/>
        <w:t>in the case of a person who provides an open narrowcasting television service or a subscription television narrowcasting service—the licensee will comply with standards under section 130A</w:t>
      </w:r>
      <w:r>
        <w:rPr>
          <w:i/>
        </w:rPr>
        <w:t xml:space="preserve"> </w:t>
      </w:r>
      <w:r>
        <w:t>(which deals with technical standards for digital transmission);</w:t>
      </w:r>
    </w:p>
    <w:p w:rsidR="000A73EC" w:rsidRDefault="000A73EC" w:rsidP="0008049C">
      <w:pPr>
        <w:pStyle w:val="paragraph"/>
      </w:pPr>
      <w:r>
        <w:tab/>
        <w:t>(</w:t>
      </w:r>
      <w:proofErr w:type="gramStart"/>
      <w:r>
        <w:t>baa</w:t>
      </w:r>
      <w:proofErr w:type="gramEnd"/>
      <w:r>
        <w:t>)</w:t>
      </w:r>
      <w:r>
        <w:tab/>
        <w:t>in the case of a person who provides:</w:t>
      </w:r>
    </w:p>
    <w:p w:rsidR="000A73EC" w:rsidRDefault="000A73EC" w:rsidP="0008049C">
      <w:pPr>
        <w:pStyle w:val="paragraphsub"/>
      </w:pPr>
      <w:r>
        <w:tab/>
        <w:t>(</w:t>
      </w:r>
      <w:proofErr w:type="spellStart"/>
      <w:r>
        <w:t>i</w:t>
      </w:r>
      <w:proofErr w:type="spellEnd"/>
      <w:r>
        <w:t>)</w:t>
      </w:r>
      <w:r>
        <w:tab/>
      </w:r>
      <w:proofErr w:type="gramStart"/>
      <w:r>
        <w:t>a</w:t>
      </w:r>
      <w:proofErr w:type="gramEnd"/>
      <w:r>
        <w:t xml:space="preserve"> subscription radio broadcasting service; or</w:t>
      </w:r>
    </w:p>
    <w:p w:rsidR="000A73EC" w:rsidRDefault="000A73EC" w:rsidP="0008049C">
      <w:pPr>
        <w:pStyle w:val="paragraphsub"/>
      </w:pPr>
      <w:r>
        <w:tab/>
        <w:t>(ii)</w:t>
      </w:r>
      <w:r>
        <w:tab/>
      </w:r>
      <w:proofErr w:type="gramStart"/>
      <w:r>
        <w:t>a</w:t>
      </w:r>
      <w:proofErr w:type="gramEnd"/>
      <w:r>
        <w:t xml:space="preserve"> subscription radio narrowcasting service; or</w:t>
      </w:r>
    </w:p>
    <w:p w:rsidR="000A73EC" w:rsidRDefault="000A73EC" w:rsidP="0008049C">
      <w:pPr>
        <w:pStyle w:val="paragraphsub"/>
      </w:pPr>
      <w:r>
        <w:tab/>
        <w:t>(iii)</w:t>
      </w:r>
      <w:r>
        <w:tab/>
      </w:r>
      <w:proofErr w:type="gramStart"/>
      <w:r>
        <w:t>an</w:t>
      </w:r>
      <w:proofErr w:type="gramEnd"/>
      <w:r>
        <w:t xml:space="preserve"> open narrowcasting radio service;</w:t>
      </w:r>
    </w:p>
    <w:p w:rsidR="000A73EC" w:rsidRDefault="000A73EC" w:rsidP="0008049C">
      <w:pPr>
        <w:pStyle w:val="paragraph"/>
      </w:pPr>
      <w:r>
        <w:tab/>
      </w:r>
      <w:r>
        <w:tab/>
      </w:r>
      <w:proofErr w:type="gramStart"/>
      <w:r>
        <w:t>transmitted</w:t>
      </w:r>
      <w:proofErr w:type="gramEnd"/>
      <w:r>
        <w:t xml:space="preserve"> using a digital modulation technique—the licensee will comply with standards under section 130AA (which deals with technical standards for digital transmission);</w:t>
      </w:r>
    </w:p>
    <w:p w:rsidR="000A73EC" w:rsidRDefault="000A73EC" w:rsidP="000A73EC">
      <w:pPr>
        <w:pStyle w:val="paragraph"/>
      </w:pPr>
      <w:r>
        <w:tab/>
        <w:t>(</w:t>
      </w:r>
      <w:proofErr w:type="gramStart"/>
      <w:r>
        <w:t>bb</w:t>
      </w:r>
      <w:proofErr w:type="gramEnd"/>
      <w:r>
        <w:t>)</w:t>
      </w:r>
      <w:r>
        <w:tab/>
        <w:t>the licensee will comply with standards under subsection 130V(1) (which deals with industry standards);</w:t>
      </w:r>
    </w:p>
    <w:p w:rsidR="000A73EC" w:rsidRDefault="000A73EC" w:rsidP="000A73EC">
      <w:pPr>
        <w:pStyle w:val="paragraph"/>
        <w:tabs>
          <w:tab w:val="clear" w:pos="1531"/>
          <w:tab w:val="left" w:pos="1134"/>
          <w:tab w:val="left" w:pos="1701"/>
        </w:tabs>
        <w:ind w:left="1701" w:hanging="1701"/>
      </w:pPr>
      <w:r>
        <w:tab/>
        <w:t>(</w:t>
      </w:r>
      <w:proofErr w:type="spellStart"/>
      <w:r>
        <w:t>bc</w:t>
      </w:r>
      <w:proofErr w:type="spellEnd"/>
      <w:r>
        <w:t>)</w:t>
      </w:r>
      <w:r>
        <w:tab/>
      </w:r>
      <w:r w:rsidRPr="000A73EC">
        <w:t>if a provision of Part 9D (which deals with captioning of television programs for the deaf and hearing impaired) applies to the licensee—the licensee will comply with that provision;</w:t>
      </w:r>
    </w:p>
    <w:p w:rsidR="000A73EC" w:rsidRPr="003B39CA" w:rsidRDefault="000A73EC" w:rsidP="0008049C">
      <w:pPr>
        <w:pStyle w:val="paragraph"/>
      </w:pPr>
      <w:r w:rsidRPr="003B39CA">
        <w:tab/>
        <w:t>(c)</w:t>
      </w:r>
      <w:r w:rsidRPr="003B39CA">
        <w:tab/>
      </w:r>
      <w:proofErr w:type="gramStart"/>
      <w:r w:rsidRPr="003B39CA">
        <w:t>the</w:t>
      </w:r>
      <w:proofErr w:type="gramEnd"/>
      <w:r w:rsidRPr="003B39CA">
        <w:t xml:space="preserve"> person will not use the broadcasting service in the commission of an offence against another Act or a law of a State or Territory;</w:t>
      </w:r>
    </w:p>
    <w:p w:rsidR="000A73EC" w:rsidRPr="003B39CA" w:rsidRDefault="000A73EC" w:rsidP="0008049C">
      <w:pPr>
        <w:pStyle w:val="paragraph"/>
      </w:pPr>
      <w:r w:rsidRPr="003B39CA">
        <w:tab/>
        <w:t>(d)</w:t>
      </w:r>
      <w:r w:rsidRPr="003B39CA">
        <w:tab/>
      </w:r>
      <w:proofErr w:type="gramStart"/>
      <w:r w:rsidRPr="003B39CA">
        <w:t>the</w:t>
      </w:r>
      <w:proofErr w:type="gramEnd"/>
      <w:r w:rsidRPr="003B39CA">
        <w:t xml:space="preserve"> person will comply with the requirements of clauses</w:t>
      </w:r>
      <w:r>
        <w:t> </w:t>
      </w:r>
      <w:r w:rsidRPr="003B39CA">
        <w:t>3, 3A, 4, 5 and 6</w:t>
      </w:r>
      <w:r>
        <w:t>;</w:t>
      </w:r>
    </w:p>
    <w:p w:rsidR="000A73EC" w:rsidRDefault="000A73EC" w:rsidP="0008049C">
      <w:pPr>
        <w:pStyle w:val="paragraph"/>
      </w:pPr>
      <w:r>
        <w:tab/>
        <w:t>(e)</w:t>
      </w:r>
      <w:r>
        <w:tab/>
      </w:r>
      <w:proofErr w:type="gramStart"/>
      <w:r>
        <w:t>the</w:t>
      </w:r>
      <w:proofErr w:type="gramEnd"/>
      <w:r>
        <w:t xml:space="preserve"> person will not use the part of the radiofrequency spectrum covered by paragraph (b) of the definition of </w:t>
      </w:r>
      <w:r>
        <w:rPr>
          <w:b/>
          <w:i/>
        </w:rPr>
        <w:t>broadcasting services bands</w:t>
      </w:r>
      <w:r>
        <w:t xml:space="preserve"> in subsection 6(1) to provide broadcasting services under the licence.</w:t>
      </w:r>
    </w:p>
    <w:p w:rsidR="000A73EC" w:rsidRPr="003B39CA" w:rsidRDefault="000A73EC" w:rsidP="0008049C">
      <w:pPr>
        <w:pStyle w:val="subsection"/>
      </w:pPr>
      <w:r w:rsidRPr="003B39CA">
        <w:tab/>
        <w:t>(2)</w:t>
      </w:r>
      <w:r w:rsidRPr="003B39CA">
        <w:tab/>
        <w:t>The provision by a person of a subscription broadcasting service or a subscription narrowcasting service under a class licence is also subject to the condition that subscription fees will continue to be the predominant source of revenue for the service.</w:t>
      </w:r>
    </w:p>
    <w:p w:rsidR="000A73EC" w:rsidRPr="003B39CA" w:rsidRDefault="000A73EC" w:rsidP="0008049C">
      <w:pPr>
        <w:pStyle w:val="subsection"/>
      </w:pPr>
      <w:r w:rsidRPr="003B39CA">
        <w:tab/>
        <w:t>(3)</w:t>
      </w:r>
      <w:r w:rsidRPr="003B39CA">
        <w:tab/>
        <w:t>The provision by a person of an open narrowcasting television service under a class licence is also subject to the following conditions:</w:t>
      </w:r>
    </w:p>
    <w:p w:rsidR="000A73EC" w:rsidRPr="003B39CA" w:rsidRDefault="000A73EC" w:rsidP="0008049C">
      <w:pPr>
        <w:pStyle w:val="paragraph"/>
      </w:pPr>
      <w:r w:rsidRPr="003B39CA">
        <w:tab/>
        <w:t>(a)</w:t>
      </w:r>
      <w:r w:rsidRPr="003B39CA">
        <w:tab/>
      </w:r>
      <w:proofErr w:type="gramStart"/>
      <w:r w:rsidRPr="003B39CA">
        <w:t>the</w:t>
      </w:r>
      <w:proofErr w:type="gramEnd"/>
      <w:r w:rsidRPr="003B39CA">
        <w:t xml:space="preserve"> licensee will not broadcast a program that has been classified RC or X 18+ by the Classification Board;</w:t>
      </w:r>
    </w:p>
    <w:p w:rsidR="000A73EC" w:rsidRPr="003B39CA" w:rsidRDefault="000A73EC" w:rsidP="0008049C">
      <w:pPr>
        <w:pStyle w:val="paragraph"/>
      </w:pPr>
      <w:r w:rsidRPr="003B39CA">
        <w:tab/>
        <w:t>(b)</w:t>
      </w:r>
      <w:r w:rsidRPr="003B39CA">
        <w:tab/>
      </w:r>
      <w:proofErr w:type="gramStart"/>
      <w:r w:rsidRPr="003B39CA">
        <w:t>the</w:t>
      </w:r>
      <w:proofErr w:type="gramEnd"/>
      <w:r w:rsidRPr="003B39CA">
        <w:t xml:space="preserve"> licensee will not broadcast films that are classified as “R</w:t>
      </w:r>
      <w:r>
        <w:t> </w:t>
      </w:r>
      <w:r w:rsidRPr="003B39CA">
        <w:t>18+” unless the films have been modified as mentioned in paragraph 123(3C)(b).</w:t>
      </w:r>
    </w:p>
    <w:p w:rsidR="000A73EC" w:rsidRPr="003B39CA" w:rsidRDefault="000A73EC" w:rsidP="0008049C">
      <w:pPr>
        <w:pStyle w:val="subsection"/>
        <w:keepNext/>
        <w:keepLines/>
      </w:pPr>
      <w:r w:rsidRPr="003B39CA">
        <w:lastRenderedPageBreak/>
        <w:tab/>
        <w:t>(4)</w:t>
      </w:r>
      <w:r w:rsidRPr="003B39CA">
        <w:tab/>
        <w:t>The provision by a person of a subscription television narrowcasting service under a class licence is also subject to the condition that the licensee will not broadcast a program that has been classified RC or X 18+ by the Classification Board.</w:t>
      </w:r>
    </w:p>
    <w:p w:rsidR="000A73EC" w:rsidRPr="007028A4" w:rsidRDefault="000A73EC"/>
    <w:p w:rsidR="000A73EC" w:rsidRDefault="000A73EC">
      <w:pPr>
        <w:widowControl w:val="0"/>
        <w:autoSpaceDE w:val="0"/>
        <w:autoSpaceDN w:val="0"/>
        <w:adjustRightInd w:val="0"/>
        <w:spacing w:after="0" w:line="200" w:lineRule="exact"/>
        <w:rPr>
          <w:rFonts w:ascii="Arial" w:hAnsi="Arial" w:cs="Arial"/>
          <w:color w:val="000000"/>
          <w:sz w:val="20"/>
          <w:szCs w:val="20"/>
        </w:rPr>
      </w:pPr>
    </w:p>
    <w:p w:rsidR="006A37BB" w:rsidRDefault="006A37BB">
      <w:pPr>
        <w:widowControl w:val="0"/>
        <w:autoSpaceDE w:val="0"/>
        <w:autoSpaceDN w:val="0"/>
        <w:adjustRightInd w:val="0"/>
        <w:spacing w:after="0" w:line="200" w:lineRule="exact"/>
        <w:rPr>
          <w:rFonts w:ascii="Arial" w:hAnsi="Arial" w:cs="Arial"/>
          <w:color w:val="000000"/>
          <w:sz w:val="20"/>
          <w:szCs w:val="20"/>
        </w:rPr>
      </w:pPr>
    </w:p>
    <w:sectPr w:rsidR="006A37BB" w:rsidSect="009A3053">
      <w:pgSz w:w="12240" w:h="15840"/>
      <w:pgMar w:top="1480" w:right="1300" w:bottom="280" w:left="1720"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8EC" w:rsidRDefault="004238EC" w:rsidP="00C75CF6">
      <w:pPr>
        <w:spacing w:after="0" w:line="240" w:lineRule="auto"/>
      </w:pPr>
      <w:r>
        <w:separator/>
      </w:r>
    </w:p>
  </w:endnote>
  <w:endnote w:type="continuationSeparator" w:id="0">
    <w:p w:rsidR="004238EC" w:rsidRDefault="004238EC" w:rsidP="00C75CF6">
      <w:pPr>
        <w:spacing w:after="0" w:line="240" w:lineRule="auto"/>
      </w:pPr>
      <w:r>
        <w:continuationSeparator/>
      </w:r>
    </w:p>
  </w:endnote>
  <w:endnote w:type="continuationNotice" w:id="1">
    <w:p w:rsidR="004238EC" w:rsidRDefault="004238E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3797413"/>
      <w:docPartObj>
        <w:docPartGallery w:val="Page Numbers (Bottom of Page)"/>
        <w:docPartUnique/>
      </w:docPartObj>
    </w:sdtPr>
    <w:sdtEndPr>
      <w:rPr>
        <w:noProof/>
        <w:sz w:val="24"/>
        <w:szCs w:val="24"/>
      </w:rPr>
    </w:sdtEndPr>
    <w:sdtContent>
      <w:p w:rsidR="004238EC" w:rsidRPr="00F726EA" w:rsidRDefault="004238EC">
        <w:pPr>
          <w:pStyle w:val="Footer"/>
          <w:jc w:val="center"/>
          <w:rPr>
            <w:sz w:val="24"/>
            <w:szCs w:val="24"/>
          </w:rPr>
        </w:pPr>
        <w:r w:rsidRPr="00F726EA">
          <w:rPr>
            <w:sz w:val="24"/>
            <w:szCs w:val="24"/>
          </w:rPr>
          <w:fldChar w:fldCharType="begin"/>
        </w:r>
        <w:r w:rsidRPr="00F726EA">
          <w:rPr>
            <w:sz w:val="24"/>
            <w:szCs w:val="24"/>
          </w:rPr>
          <w:instrText xml:space="preserve"> PAGE   \* MERGEFORMAT </w:instrText>
        </w:r>
        <w:r w:rsidRPr="00F726EA">
          <w:rPr>
            <w:sz w:val="24"/>
            <w:szCs w:val="24"/>
          </w:rPr>
          <w:fldChar w:fldCharType="separate"/>
        </w:r>
        <w:r w:rsidR="00BB61EB">
          <w:rPr>
            <w:noProof/>
            <w:sz w:val="24"/>
            <w:szCs w:val="24"/>
          </w:rPr>
          <w:t>21</w:t>
        </w:r>
        <w:r w:rsidRPr="00F726EA">
          <w:rPr>
            <w:noProof/>
            <w:sz w:val="24"/>
            <w:szCs w:val="24"/>
          </w:rPr>
          <w:fldChar w:fldCharType="end"/>
        </w:r>
      </w:p>
    </w:sdtContent>
  </w:sdt>
  <w:p w:rsidR="004238EC" w:rsidRDefault="004238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8EC" w:rsidRDefault="004238EC" w:rsidP="00C75CF6">
      <w:pPr>
        <w:spacing w:after="0" w:line="240" w:lineRule="auto"/>
      </w:pPr>
      <w:r>
        <w:separator/>
      </w:r>
    </w:p>
  </w:footnote>
  <w:footnote w:type="continuationSeparator" w:id="0">
    <w:p w:rsidR="004238EC" w:rsidRDefault="004238EC" w:rsidP="00C75CF6">
      <w:pPr>
        <w:spacing w:after="0" w:line="240" w:lineRule="auto"/>
      </w:pPr>
      <w:r>
        <w:continuationSeparator/>
      </w:r>
    </w:p>
  </w:footnote>
  <w:footnote w:type="continuationNotice" w:id="1">
    <w:p w:rsidR="004238EC" w:rsidRDefault="004238EC">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38EC" w:rsidRDefault="004238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F43D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
    <w:nsid w:val="0DDB2FA3"/>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
    <w:nsid w:val="0FD878CB"/>
    <w:multiLevelType w:val="hybridMultilevel"/>
    <w:tmpl w:val="88BC1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23436A"/>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
    <w:nsid w:val="14B76DBF"/>
    <w:multiLevelType w:val="multilevel"/>
    <w:tmpl w:val="2C7610EA"/>
    <w:lvl w:ilvl="0">
      <w:start w:val="1"/>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5">
    <w:nsid w:val="18511CDD"/>
    <w:multiLevelType w:val="hybridMultilevel"/>
    <w:tmpl w:val="6694B6B8"/>
    <w:lvl w:ilvl="0" w:tplc="286C193C">
      <w:start w:val="1"/>
      <w:numFmt w:val="lowerLetter"/>
      <w:lvlText w:val="(%1)"/>
      <w:lvlJc w:val="left"/>
      <w:pPr>
        <w:ind w:left="720" w:hanging="360"/>
      </w:pPr>
      <w:rPr>
        <w:rFonts w:hint="default"/>
      </w:rPr>
    </w:lvl>
    <w:lvl w:ilvl="1" w:tplc="AA9A6AAA">
      <w:start w:val="1"/>
      <w:numFmt w:val="lowerLetter"/>
      <w:lvlText w:val="(%2)"/>
      <w:lvlJc w:val="left"/>
      <w:pPr>
        <w:ind w:left="1440" w:hanging="360"/>
      </w:pPr>
      <w:rPr>
        <w:rFonts w:ascii="Arial" w:hAnsi="Arial" w:hint="default"/>
        <w:sz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A706AC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7">
    <w:nsid w:val="1AAC657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8">
    <w:nsid w:val="1C74562D"/>
    <w:multiLevelType w:val="hybridMultilevel"/>
    <w:tmpl w:val="909060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D3E7E8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0">
    <w:nsid w:val="1D9D513A"/>
    <w:multiLevelType w:val="hybridMultilevel"/>
    <w:tmpl w:val="AC141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F831CD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2">
    <w:nsid w:val="20713DF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3">
    <w:nsid w:val="20C00B1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4">
    <w:nsid w:val="2627613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5">
    <w:nsid w:val="26D9077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6">
    <w:nsid w:val="275068BD"/>
    <w:multiLevelType w:val="hybridMultilevel"/>
    <w:tmpl w:val="434AFEFA"/>
    <w:lvl w:ilvl="0" w:tplc="F68A95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nsid w:val="2791126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8">
    <w:nsid w:val="2E801EE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9">
    <w:nsid w:val="2FF638C6"/>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0">
    <w:nsid w:val="35B9479E"/>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1">
    <w:nsid w:val="36C2666E"/>
    <w:multiLevelType w:val="hybridMultilevel"/>
    <w:tmpl w:val="084EEA98"/>
    <w:lvl w:ilvl="0" w:tplc="52EEFEA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2">
    <w:nsid w:val="37910271"/>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3">
    <w:nsid w:val="37D818B9"/>
    <w:multiLevelType w:val="hybridMultilevel"/>
    <w:tmpl w:val="6B3C411C"/>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4">
    <w:nsid w:val="380E3954"/>
    <w:multiLevelType w:val="hybridMultilevel"/>
    <w:tmpl w:val="7AB87B30"/>
    <w:lvl w:ilvl="0" w:tplc="E9D4E64C">
      <w:numFmt w:val="bullet"/>
      <w:lvlText w:val="•"/>
      <w:lvlJc w:val="left"/>
      <w:pPr>
        <w:ind w:left="1495" w:hanging="555"/>
      </w:pPr>
      <w:rPr>
        <w:rFonts w:ascii="Times New Roman" w:eastAsia="Times New Roman" w:hAnsi="Times New Roman" w:cs="Times New Roman" w:hint="default"/>
        <w:w w:val="131"/>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abstractNum w:abstractNumId="25">
    <w:nsid w:val="38403DA5"/>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6">
    <w:nsid w:val="3AD379EF"/>
    <w:multiLevelType w:val="hybridMultilevel"/>
    <w:tmpl w:val="1398F6E4"/>
    <w:lvl w:ilvl="0" w:tplc="E9D4E64C">
      <w:numFmt w:val="bullet"/>
      <w:lvlText w:val="•"/>
      <w:lvlJc w:val="left"/>
      <w:pPr>
        <w:ind w:left="1495" w:hanging="555"/>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B381A7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8">
    <w:nsid w:val="405301E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29">
    <w:nsid w:val="4DA0488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0">
    <w:nsid w:val="503D6BD4"/>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1">
    <w:nsid w:val="52A12A77"/>
    <w:multiLevelType w:val="hybridMultilevel"/>
    <w:tmpl w:val="D8BE75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nsid w:val="54A33B59"/>
    <w:multiLevelType w:val="multilevel"/>
    <w:tmpl w:val="2B06D2C6"/>
    <w:lvl w:ilvl="0">
      <w:start w:val="3"/>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33">
    <w:nsid w:val="54BD2C4B"/>
    <w:multiLevelType w:val="hybridMultilevel"/>
    <w:tmpl w:val="CBEA6B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5C8C3B2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5">
    <w:nsid w:val="611C3ADC"/>
    <w:multiLevelType w:val="hybridMultilevel"/>
    <w:tmpl w:val="90385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633945B2"/>
    <w:multiLevelType w:val="hybridMultilevel"/>
    <w:tmpl w:val="D550174A"/>
    <w:lvl w:ilvl="0" w:tplc="E9D4E64C">
      <w:numFmt w:val="bullet"/>
      <w:lvlText w:val="•"/>
      <w:lvlJc w:val="left"/>
      <w:pPr>
        <w:ind w:left="1495" w:hanging="555"/>
      </w:pPr>
      <w:rPr>
        <w:rFonts w:ascii="Times New Roman" w:eastAsia="Times New Roman" w:hAnsi="Times New Roman" w:cs="Times New Roman" w:hint="default"/>
        <w:w w:val="131"/>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abstractNum w:abstractNumId="37">
    <w:nsid w:val="63AF74D6"/>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8">
    <w:nsid w:val="64986520"/>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39">
    <w:nsid w:val="683A488F"/>
    <w:multiLevelType w:val="hybridMultilevel"/>
    <w:tmpl w:val="8DA67E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6DFA6E4C"/>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1">
    <w:nsid w:val="71B62CC2"/>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42">
    <w:nsid w:val="73171250"/>
    <w:multiLevelType w:val="multilevel"/>
    <w:tmpl w:val="CEC018AE"/>
    <w:lvl w:ilvl="0">
      <w:start w:val="1"/>
      <w:numFmt w:val="decimal"/>
      <w:lvlText w:val="(%1)"/>
      <w:lvlJc w:val="left"/>
      <w:pPr>
        <w:ind w:left="360" w:hanging="360"/>
      </w:pPr>
      <w:rPr>
        <w:rFonts w:hint="default"/>
      </w:rPr>
    </w:lvl>
    <w:lvl w:ilvl="1">
      <w:start w:val="1"/>
      <w:numFmt w:val="lowerLetter"/>
      <w:lvlText w:val="(%2) "/>
      <w:lvlJc w:val="left"/>
      <w:pPr>
        <w:ind w:left="3504" w:hanging="360"/>
      </w:pPr>
      <w:rPr>
        <w:rFonts w:ascii="Arial" w:hAnsi="Arial" w:cs="Arial" w:hint="default"/>
        <w:b w:val="0"/>
        <w:i w:val="0"/>
        <w:sz w:val="20"/>
        <w:u w:val="none"/>
      </w:rPr>
    </w:lvl>
    <w:lvl w:ilvl="2">
      <w:start w:val="1"/>
      <w:numFmt w:val="lowerRoman"/>
      <w:lvlText w:val="%3."/>
      <w:lvlJc w:val="right"/>
      <w:pPr>
        <w:ind w:left="4224" w:hanging="180"/>
      </w:pPr>
      <w:rPr>
        <w:rFonts w:hint="default"/>
      </w:rPr>
    </w:lvl>
    <w:lvl w:ilvl="3">
      <w:start w:val="1"/>
      <w:numFmt w:val="decimal"/>
      <w:lvlText w:val="%4."/>
      <w:lvlJc w:val="left"/>
      <w:pPr>
        <w:ind w:left="4944" w:hanging="360"/>
      </w:pPr>
      <w:rPr>
        <w:rFonts w:hint="default"/>
      </w:rPr>
    </w:lvl>
    <w:lvl w:ilvl="4">
      <w:start w:val="1"/>
      <w:numFmt w:val="lowerLetter"/>
      <w:lvlText w:val="%5."/>
      <w:lvlJc w:val="left"/>
      <w:pPr>
        <w:ind w:left="5664" w:hanging="360"/>
      </w:pPr>
      <w:rPr>
        <w:rFonts w:hint="default"/>
      </w:rPr>
    </w:lvl>
    <w:lvl w:ilvl="5">
      <w:start w:val="1"/>
      <w:numFmt w:val="lowerRoman"/>
      <w:lvlText w:val="%6."/>
      <w:lvlJc w:val="right"/>
      <w:pPr>
        <w:ind w:left="6384" w:hanging="180"/>
      </w:pPr>
      <w:rPr>
        <w:rFonts w:hint="default"/>
      </w:rPr>
    </w:lvl>
    <w:lvl w:ilvl="6">
      <w:start w:val="1"/>
      <w:numFmt w:val="decimal"/>
      <w:lvlText w:val="%7."/>
      <w:lvlJc w:val="left"/>
      <w:pPr>
        <w:ind w:left="7104" w:hanging="360"/>
      </w:pPr>
      <w:rPr>
        <w:rFonts w:hint="default"/>
      </w:rPr>
    </w:lvl>
    <w:lvl w:ilvl="7">
      <w:start w:val="1"/>
      <w:numFmt w:val="lowerLetter"/>
      <w:lvlText w:val="%8."/>
      <w:lvlJc w:val="left"/>
      <w:pPr>
        <w:ind w:left="7824" w:hanging="360"/>
      </w:pPr>
      <w:rPr>
        <w:rFonts w:hint="default"/>
      </w:rPr>
    </w:lvl>
    <w:lvl w:ilvl="8">
      <w:start w:val="1"/>
      <w:numFmt w:val="lowerRoman"/>
      <w:lvlText w:val="%9."/>
      <w:lvlJc w:val="right"/>
      <w:pPr>
        <w:ind w:left="8544" w:hanging="180"/>
      </w:pPr>
      <w:rPr>
        <w:rFonts w:hint="default"/>
      </w:rPr>
    </w:lvl>
  </w:abstractNum>
  <w:abstractNum w:abstractNumId="43">
    <w:nsid w:val="79881AA0"/>
    <w:multiLevelType w:val="multilevel"/>
    <w:tmpl w:val="46DE05DA"/>
    <w:lvl w:ilvl="0">
      <w:start w:val="19"/>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44">
    <w:nsid w:val="7A72431B"/>
    <w:multiLevelType w:val="hybridMultilevel"/>
    <w:tmpl w:val="6E842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7BE55E53"/>
    <w:multiLevelType w:val="hybridMultilevel"/>
    <w:tmpl w:val="E7624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5"/>
  </w:num>
  <w:num w:numId="2">
    <w:abstractNumId w:val="24"/>
  </w:num>
  <w:num w:numId="3">
    <w:abstractNumId w:val="26"/>
  </w:num>
  <w:num w:numId="4">
    <w:abstractNumId w:val="36"/>
  </w:num>
  <w:num w:numId="5">
    <w:abstractNumId w:val="2"/>
  </w:num>
  <w:num w:numId="6">
    <w:abstractNumId w:val="39"/>
  </w:num>
  <w:num w:numId="7">
    <w:abstractNumId w:val="5"/>
  </w:num>
  <w:num w:numId="8">
    <w:abstractNumId w:val="44"/>
  </w:num>
  <w:num w:numId="9">
    <w:abstractNumId w:val="33"/>
  </w:num>
  <w:num w:numId="10">
    <w:abstractNumId w:val="35"/>
  </w:num>
  <w:num w:numId="11">
    <w:abstractNumId w:val="10"/>
  </w:num>
  <w:num w:numId="12">
    <w:abstractNumId w:val="8"/>
  </w:num>
  <w:num w:numId="13">
    <w:abstractNumId w:val="23"/>
  </w:num>
  <w:num w:numId="14">
    <w:abstractNumId w:val="42"/>
  </w:num>
  <w:num w:numId="15">
    <w:abstractNumId w:val="4"/>
  </w:num>
  <w:num w:numId="16">
    <w:abstractNumId w:val="29"/>
  </w:num>
  <w:num w:numId="17">
    <w:abstractNumId w:val="9"/>
  </w:num>
  <w:num w:numId="18">
    <w:abstractNumId w:val="15"/>
  </w:num>
  <w:num w:numId="19">
    <w:abstractNumId w:val="31"/>
  </w:num>
  <w:num w:numId="20">
    <w:abstractNumId w:val="25"/>
  </w:num>
  <w:num w:numId="21">
    <w:abstractNumId w:val="12"/>
  </w:num>
  <w:num w:numId="22">
    <w:abstractNumId w:val="34"/>
  </w:num>
  <w:num w:numId="23">
    <w:abstractNumId w:val="19"/>
  </w:num>
  <w:num w:numId="24">
    <w:abstractNumId w:val="28"/>
  </w:num>
  <w:num w:numId="25">
    <w:abstractNumId w:val="20"/>
  </w:num>
  <w:num w:numId="26">
    <w:abstractNumId w:val="22"/>
  </w:num>
  <w:num w:numId="27">
    <w:abstractNumId w:val="37"/>
  </w:num>
  <w:num w:numId="28">
    <w:abstractNumId w:val="3"/>
  </w:num>
  <w:num w:numId="29">
    <w:abstractNumId w:val="27"/>
  </w:num>
  <w:num w:numId="30">
    <w:abstractNumId w:val="41"/>
  </w:num>
  <w:num w:numId="31">
    <w:abstractNumId w:val="7"/>
  </w:num>
  <w:num w:numId="32">
    <w:abstractNumId w:val="14"/>
  </w:num>
  <w:num w:numId="33">
    <w:abstractNumId w:val="38"/>
  </w:num>
  <w:num w:numId="34">
    <w:abstractNumId w:val="18"/>
  </w:num>
  <w:num w:numId="35">
    <w:abstractNumId w:val="6"/>
  </w:num>
  <w:num w:numId="36">
    <w:abstractNumId w:val="40"/>
  </w:num>
  <w:num w:numId="37">
    <w:abstractNumId w:val="0"/>
  </w:num>
  <w:num w:numId="38">
    <w:abstractNumId w:val="1"/>
  </w:num>
  <w:num w:numId="39">
    <w:abstractNumId w:val="32"/>
  </w:num>
  <w:num w:numId="40">
    <w:abstractNumId w:val="21"/>
  </w:num>
  <w:num w:numId="41">
    <w:abstractNumId w:val="43"/>
  </w:num>
  <w:num w:numId="42">
    <w:abstractNumId w:val="16"/>
  </w:num>
  <w:num w:numId="43">
    <w:abstractNumId w:val="17"/>
  </w:num>
  <w:num w:numId="44">
    <w:abstractNumId w:val="30"/>
  </w:num>
  <w:num w:numId="45">
    <w:abstractNumId w:val="11"/>
  </w:num>
  <w:num w:numId="4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 w:id="1"/>
  </w:footnotePr>
  <w:endnotePr>
    <w:endnote w:id="-1"/>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80B"/>
    <w:rsid w:val="000122E5"/>
    <w:rsid w:val="000125CD"/>
    <w:rsid w:val="00013D6F"/>
    <w:rsid w:val="00065117"/>
    <w:rsid w:val="0008049C"/>
    <w:rsid w:val="000A73EC"/>
    <w:rsid w:val="000C4F70"/>
    <w:rsid w:val="000F5792"/>
    <w:rsid w:val="00110823"/>
    <w:rsid w:val="00117161"/>
    <w:rsid w:val="00132305"/>
    <w:rsid w:val="001341A6"/>
    <w:rsid w:val="00142FD7"/>
    <w:rsid w:val="001659FF"/>
    <w:rsid w:val="00181FAB"/>
    <w:rsid w:val="0019497F"/>
    <w:rsid w:val="001A3E8A"/>
    <w:rsid w:val="001C2F29"/>
    <w:rsid w:val="001D3AC6"/>
    <w:rsid w:val="001E214E"/>
    <w:rsid w:val="001F0A27"/>
    <w:rsid w:val="00221282"/>
    <w:rsid w:val="002250E8"/>
    <w:rsid w:val="00240ECA"/>
    <w:rsid w:val="002509C4"/>
    <w:rsid w:val="00275896"/>
    <w:rsid w:val="002D5EC1"/>
    <w:rsid w:val="002E4C7D"/>
    <w:rsid w:val="002F6879"/>
    <w:rsid w:val="0032096A"/>
    <w:rsid w:val="00324A1E"/>
    <w:rsid w:val="00342027"/>
    <w:rsid w:val="00351CE7"/>
    <w:rsid w:val="00352992"/>
    <w:rsid w:val="0037173E"/>
    <w:rsid w:val="0039132A"/>
    <w:rsid w:val="003A6FF5"/>
    <w:rsid w:val="003B0C46"/>
    <w:rsid w:val="003E41EC"/>
    <w:rsid w:val="003F6BD8"/>
    <w:rsid w:val="00420193"/>
    <w:rsid w:val="004238EC"/>
    <w:rsid w:val="00427FE1"/>
    <w:rsid w:val="0043098E"/>
    <w:rsid w:val="00456F7B"/>
    <w:rsid w:val="00485EB1"/>
    <w:rsid w:val="00490728"/>
    <w:rsid w:val="004A4578"/>
    <w:rsid w:val="004A5C66"/>
    <w:rsid w:val="004D7810"/>
    <w:rsid w:val="004E597C"/>
    <w:rsid w:val="004F6DDA"/>
    <w:rsid w:val="0050181B"/>
    <w:rsid w:val="00510408"/>
    <w:rsid w:val="00534F9D"/>
    <w:rsid w:val="00535A87"/>
    <w:rsid w:val="005526E8"/>
    <w:rsid w:val="00556881"/>
    <w:rsid w:val="005611D4"/>
    <w:rsid w:val="00590733"/>
    <w:rsid w:val="0059206E"/>
    <w:rsid w:val="005A23E8"/>
    <w:rsid w:val="005D66F4"/>
    <w:rsid w:val="00611FE0"/>
    <w:rsid w:val="00622918"/>
    <w:rsid w:val="00640985"/>
    <w:rsid w:val="00642D3D"/>
    <w:rsid w:val="00645916"/>
    <w:rsid w:val="00654B02"/>
    <w:rsid w:val="00661C13"/>
    <w:rsid w:val="00662A4B"/>
    <w:rsid w:val="00683A0E"/>
    <w:rsid w:val="006A37BB"/>
    <w:rsid w:val="006A4BA0"/>
    <w:rsid w:val="006C3070"/>
    <w:rsid w:val="006C7AF3"/>
    <w:rsid w:val="006F6F38"/>
    <w:rsid w:val="007047E1"/>
    <w:rsid w:val="0071169B"/>
    <w:rsid w:val="00712124"/>
    <w:rsid w:val="00735F92"/>
    <w:rsid w:val="0077534C"/>
    <w:rsid w:val="00791A01"/>
    <w:rsid w:val="007A044A"/>
    <w:rsid w:val="007A080B"/>
    <w:rsid w:val="007E04A5"/>
    <w:rsid w:val="007E68C5"/>
    <w:rsid w:val="007E7F92"/>
    <w:rsid w:val="00867E3B"/>
    <w:rsid w:val="00887EE8"/>
    <w:rsid w:val="008B108E"/>
    <w:rsid w:val="008C519F"/>
    <w:rsid w:val="008D3BCA"/>
    <w:rsid w:val="008F1BBD"/>
    <w:rsid w:val="008F5C4F"/>
    <w:rsid w:val="00901DC0"/>
    <w:rsid w:val="00927F46"/>
    <w:rsid w:val="00933AB1"/>
    <w:rsid w:val="00935DE9"/>
    <w:rsid w:val="00940D73"/>
    <w:rsid w:val="00941109"/>
    <w:rsid w:val="009510F6"/>
    <w:rsid w:val="009704DB"/>
    <w:rsid w:val="00974FD6"/>
    <w:rsid w:val="00980ABB"/>
    <w:rsid w:val="0098233E"/>
    <w:rsid w:val="00982900"/>
    <w:rsid w:val="00991896"/>
    <w:rsid w:val="00997A15"/>
    <w:rsid w:val="009A3053"/>
    <w:rsid w:val="009A6F2A"/>
    <w:rsid w:val="00A3086C"/>
    <w:rsid w:val="00A321B8"/>
    <w:rsid w:val="00A52443"/>
    <w:rsid w:val="00A65F2B"/>
    <w:rsid w:val="00A74AE1"/>
    <w:rsid w:val="00A9492B"/>
    <w:rsid w:val="00AA5700"/>
    <w:rsid w:val="00AC2BEB"/>
    <w:rsid w:val="00AC4CC2"/>
    <w:rsid w:val="00AC5226"/>
    <w:rsid w:val="00AD5E27"/>
    <w:rsid w:val="00AE6FC9"/>
    <w:rsid w:val="00AF03B0"/>
    <w:rsid w:val="00AF562C"/>
    <w:rsid w:val="00B257A3"/>
    <w:rsid w:val="00B36770"/>
    <w:rsid w:val="00B452B7"/>
    <w:rsid w:val="00B55A37"/>
    <w:rsid w:val="00B80771"/>
    <w:rsid w:val="00BB225F"/>
    <w:rsid w:val="00BB25E4"/>
    <w:rsid w:val="00BB4A57"/>
    <w:rsid w:val="00BB61EB"/>
    <w:rsid w:val="00BC6CF6"/>
    <w:rsid w:val="00BE6709"/>
    <w:rsid w:val="00BF2067"/>
    <w:rsid w:val="00C007EA"/>
    <w:rsid w:val="00C017BC"/>
    <w:rsid w:val="00C021AC"/>
    <w:rsid w:val="00C20DF4"/>
    <w:rsid w:val="00C24093"/>
    <w:rsid w:val="00C327FC"/>
    <w:rsid w:val="00C52C85"/>
    <w:rsid w:val="00C75CF6"/>
    <w:rsid w:val="00CB03F8"/>
    <w:rsid w:val="00D05885"/>
    <w:rsid w:val="00D56BF4"/>
    <w:rsid w:val="00D840FF"/>
    <w:rsid w:val="00D94089"/>
    <w:rsid w:val="00DC1E9B"/>
    <w:rsid w:val="00DD20C4"/>
    <w:rsid w:val="00E040C6"/>
    <w:rsid w:val="00E20760"/>
    <w:rsid w:val="00E23389"/>
    <w:rsid w:val="00E26D2A"/>
    <w:rsid w:val="00E43623"/>
    <w:rsid w:val="00E45334"/>
    <w:rsid w:val="00E52DB2"/>
    <w:rsid w:val="00E60577"/>
    <w:rsid w:val="00E6594C"/>
    <w:rsid w:val="00E71A7D"/>
    <w:rsid w:val="00EA65D9"/>
    <w:rsid w:val="00EB46CF"/>
    <w:rsid w:val="00EE7262"/>
    <w:rsid w:val="00F0598C"/>
    <w:rsid w:val="00F15051"/>
    <w:rsid w:val="00F16DDC"/>
    <w:rsid w:val="00F371F7"/>
    <w:rsid w:val="00F43751"/>
    <w:rsid w:val="00F66FA5"/>
    <w:rsid w:val="00F726EA"/>
    <w:rsid w:val="00F947C7"/>
    <w:rsid w:val="00FA2C7D"/>
    <w:rsid w:val="00FB19B6"/>
    <w:rsid w:val="00FC17F4"/>
    <w:rsid w:val="00FC3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3053"/>
    <w:pPr>
      <w:spacing w:after="200" w:line="276" w:lineRule="auto"/>
    </w:pPr>
    <w:rPr>
      <w:sz w:val="22"/>
      <w:szCs w:val="22"/>
      <w:lang w:val="en-AU"/>
    </w:rPr>
  </w:style>
  <w:style w:type="paragraph" w:styleId="Heading1">
    <w:name w:val="heading 1"/>
    <w:basedOn w:val="Normal"/>
    <w:next w:val="Normal"/>
    <w:link w:val="Heading1Char"/>
    <w:uiPriority w:val="99"/>
    <w:qFormat/>
    <w:rsid w:val="00933AB1"/>
    <w:pPr>
      <w:keepNext/>
      <w:spacing w:after="0" w:line="240" w:lineRule="auto"/>
      <w:ind w:left="4320" w:firstLine="720"/>
      <w:jc w:val="right"/>
      <w:outlineLvl w:val="0"/>
    </w:pPr>
    <w:rPr>
      <w:rFonts w:ascii="Helvetica" w:hAnsi="Helvetica"/>
      <w:b/>
      <w:color w:val="0895CC"/>
      <w:sz w:val="28"/>
      <w:szCs w:val="20"/>
      <w:lang w:val="en-US" w:eastAsia="en-AU"/>
    </w:rPr>
  </w:style>
  <w:style w:type="paragraph" w:styleId="Heading2">
    <w:name w:val="heading 2"/>
    <w:basedOn w:val="Normal"/>
    <w:next w:val="Normal"/>
    <w:link w:val="Heading2Char"/>
    <w:uiPriority w:val="9"/>
    <w:semiHidden/>
    <w:unhideWhenUsed/>
    <w:qFormat/>
    <w:rsid w:val="000A73E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uiPriority w:val="99"/>
    <w:qFormat/>
    <w:rsid w:val="00933AB1"/>
    <w:pPr>
      <w:spacing w:before="240" w:after="60" w:line="240" w:lineRule="auto"/>
      <w:outlineLvl w:val="4"/>
    </w:pPr>
    <w:rPr>
      <w:rFonts w:ascii="Times" w:hAnsi="Times"/>
      <w:b/>
      <w:bCs/>
      <w:i/>
      <w:iCs/>
      <w:sz w:val="26"/>
      <w:szCs w:val="26"/>
      <w:lang w:val="en-US" w:eastAsia="en-AU"/>
    </w:rPr>
  </w:style>
  <w:style w:type="paragraph" w:styleId="Heading8">
    <w:name w:val="heading 8"/>
    <w:basedOn w:val="Normal"/>
    <w:next w:val="Normal"/>
    <w:link w:val="Heading8Char"/>
    <w:uiPriority w:val="99"/>
    <w:qFormat/>
    <w:rsid w:val="00933AB1"/>
    <w:pPr>
      <w:spacing w:before="240" w:after="60" w:line="240" w:lineRule="auto"/>
      <w:outlineLvl w:val="7"/>
    </w:pPr>
    <w:rPr>
      <w:rFonts w:ascii="Times New Roman" w:hAnsi="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D66F4"/>
    <w:rPr>
      <w:rFonts w:ascii="Tahoma" w:hAnsi="Tahoma" w:cs="Tahoma"/>
      <w:sz w:val="16"/>
      <w:szCs w:val="16"/>
    </w:rPr>
  </w:style>
  <w:style w:type="character" w:styleId="CommentReference">
    <w:name w:val="annotation reference"/>
    <w:basedOn w:val="DefaultParagraphFont"/>
    <w:uiPriority w:val="99"/>
    <w:semiHidden/>
    <w:unhideWhenUsed/>
    <w:rsid w:val="00BE6709"/>
    <w:rPr>
      <w:sz w:val="16"/>
      <w:szCs w:val="16"/>
    </w:rPr>
  </w:style>
  <w:style w:type="paragraph" w:styleId="CommentText">
    <w:name w:val="annotation text"/>
    <w:basedOn w:val="Normal"/>
    <w:link w:val="CommentTextChar"/>
    <w:uiPriority w:val="99"/>
    <w:semiHidden/>
    <w:unhideWhenUsed/>
    <w:rsid w:val="00BE6709"/>
    <w:rPr>
      <w:sz w:val="20"/>
      <w:szCs w:val="20"/>
    </w:rPr>
  </w:style>
  <w:style w:type="character" w:customStyle="1" w:styleId="CommentTextChar">
    <w:name w:val="Comment Text Char"/>
    <w:basedOn w:val="DefaultParagraphFont"/>
    <w:link w:val="CommentText"/>
    <w:uiPriority w:val="99"/>
    <w:semiHidden/>
    <w:rsid w:val="00BE6709"/>
    <w:rPr>
      <w:lang w:val="en-AU"/>
    </w:rPr>
  </w:style>
  <w:style w:type="paragraph" w:styleId="CommentSubject">
    <w:name w:val="annotation subject"/>
    <w:basedOn w:val="CommentText"/>
    <w:next w:val="CommentText"/>
    <w:link w:val="CommentSubjectChar"/>
    <w:uiPriority w:val="99"/>
    <w:semiHidden/>
    <w:unhideWhenUsed/>
    <w:rsid w:val="00BE6709"/>
    <w:rPr>
      <w:b/>
      <w:bCs/>
    </w:rPr>
  </w:style>
  <w:style w:type="character" w:customStyle="1" w:styleId="CommentSubjectChar">
    <w:name w:val="Comment Subject Char"/>
    <w:basedOn w:val="CommentTextChar"/>
    <w:link w:val="CommentSubject"/>
    <w:uiPriority w:val="99"/>
    <w:semiHidden/>
    <w:rsid w:val="00BE6709"/>
    <w:rPr>
      <w:b/>
      <w:bCs/>
      <w:lang w:val="en-AU"/>
    </w:rPr>
  </w:style>
  <w:style w:type="table" w:styleId="TableGrid">
    <w:name w:val="Table Grid"/>
    <w:basedOn w:val="TableNormal"/>
    <w:rsid w:val="000125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125CD"/>
    <w:rPr>
      <w:sz w:val="22"/>
      <w:szCs w:val="22"/>
      <w:lang w:val="en-AU"/>
    </w:rPr>
  </w:style>
  <w:style w:type="character" w:customStyle="1" w:styleId="Heading1Char">
    <w:name w:val="Heading 1 Char"/>
    <w:basedOn w:val="DefaultParagraphFont"/>
    <w:link w:val="Heading1"/>
    <w:uiPriority w:val="99"/>
    <w:rsid w:val="00933AB1"/>
    <w:rPr>
      <w:rFonts w:ascii="Helvetica" w:hAnsi="Helvetica"/>
      <w:b/>
      <w:color w:val="0895CC"/>
      <w:sz w:val="28"/>
      <w:lang w:eastAsia="en-AU"/>
    </w:rPr>
  </w:style>
  <w:style w:type="character" w:customStyle="1" w:styleId="Heading5Char">
    <w:name w:val="Heading 5 Char"/>
    <w:basedOn w:val="DefaultParagraphFont"/>
    <w:link w:val="Heading5"/>
    <w:uiPriority w:val="99"/>
    <w:rsid w:val="00933AB1"/>
    <w:rPr>
      <w:rFonts w:ascii="Times" w:hAnsi="Times"/>
      <w:b/>
      <w:bCs/>
      <w:i/>
      <w:iCs/>
      <w:sz w:val="26"/>
      <w:szCs w:val="26"/>
      <w:lang w:eastAsia="en-AU"/>
    </w:rPr>
  </w:style>
  <w:style w:type="character" w:customStyle="1" w:styleId="Heading8Char">
    <w:name w:val="Heading 8 Char"/>
    <w:basedOn w:val="DefaultParagraphFont"/>
    <w:link w:val="Heading8"/>
    <w:uiPriority w:val="99"/>
    <w:rsid w:val="00933AB1"/>
    <w:rPr>
      <w:rFonts w:ascii="Times New Roman" w:hAnsi="Times New Roman"/>
      <w:i/>
      <w:iCs/>
      <w:sz w:val="24"/>
      <w:szCs w:val="24"/>
      <w:lang w:val="en-AU"/>
    </w:rPr>
  </w:style>
  <w:style w:type="paragraph" w:styleId="BodyText">
    <w:name w:val="Body Text"/>
    <w:basedOn w:val="Normal"/>
    <w:link w:val="BodyTextChar"/>
    <w:uiPriority w:val="99"/>
    <w:rsid w:val="00933AB1"/>
    <w:pPr>
      <w:spacing w:after="120" w:line="240" w:lineRule="auto"/>
    </w:pPr>
    <w:rPr>
      <w:rFonts w:ascii="Times" w:hAnsi="Times"/>
      <w:sz w:val="24"/>
      <w:szCs w:val="20"/>
      <w:lang w:val="en-US" w:eastAsia="en-AU"/>
    </w:rPr>
  </w:style>
  <w:style w:type="character" w:customStyle="1" w:styleId="BodyTextChar">
    <w:name w:val="Body Text Char"/>
    <w:basedOn w:val="DefaultParagraphFont"/>
    <w:link w:val="BodyText"/>
    <w:uiPriority w:val="99"/>
    <w:rsid w:val="00933AB1"/>
    <w:rPr>
      <w:rFonts w:ascii="Times" w:hAnsi="Times"/>
      <w:sz w:val="24"/>
      <w:lang w:eastAsia="en-AU"/>
    </w:rPr>
  </w:style>
  <w:style w:type="paragraph" w:styleId="BodyText3">
    <w:name w:val="Body Text 3"/>
    <w:basedOn w:val="Normal"/>
    <w:link w:val="BodyText3Char"/>
    <w:uiPriority w:val="99"/>
    <w:rsid w:val="00933AB1"/>
    <w:pPr>
      <w:spacing w:after="120" w:line="240" w:lineRule="auto"/>
    </w:pPr>
    <w:rPr>
      <w:rFonts w:ascii="Times New Roman" w:hAnsi="Times New Roman"/>
      <w:sz w:val="16"/>
      <w:szCs w:val="16"/>
    </w:rPr>
  </w:style>
  <w:style w:type="character" w:customStyle="1" w:styleId="BodyText3Char">
    <w:name w:val="Body Text 3 Char"/>
    <w:basedOn w:val="DefaultParagraphFont"/>
    <w:link w:val="BodyText3"/>
    <w:uiPriority w:val="99"/>
    <w:rsid w:val="00933AB1"/>
    <w:rPr>
      <w:rFonts w:ascii="Times New Roman" w:hAnsi="Times New Roman"/>
      <w:sz w:val="16"/>
      <w:szCs w:val="16"/>
      <w:lang w:val="en-AU"/>
    </w:rPr>
  </w:style>
  <w:style w:type="paragraph" w:styleId="Header">
    <w:name w:val="header"/>
    <w:basedOn w:val="Normal"/>
    <w:link w:val="HeaderChar"/>
    <w:unhideWhenUsed/>
    <w:rsid w:val="00C75CF6"/>
    <w:pPr>
      <w:tabs>
        <w:tab w:val="center" w:pos="4680"/>
        <w:tab w:val="right" w:pos="9360"/>
      </w:tabs>
      <w:spacing w:after="0" w:line="240" w:lineRule="auto"/>
    </w:pPr>
  </w:style>
  <w:style w:type="character" w:customStyle="1" w:styleId="HeaderChar">
    <w:name w:val="Header Char"/>
    <w:basedOn w:val="DefaultParagraphFont"/>
    <w:link w:val="Header"/>
    <w:rsid w:val="00C75CF6"/>
    <w:rPr>
      <w:sz w:val="22"/>
      <w:szCs w:val="22"/>
      <w:lang w:val="en-AU"/>
    </w:rPr>
  </w:style>
  <w:style w:type="paragraph" w:styleId="Footer">
    <w:name w:val="footer"/>
    <w:basedOn w:val="Normal"/>
    <w:link w:val="FooterChar"/>
    <w:uiPriority w:val="99"/>
    <w:unhideWhenUsed/>
    <w:rsid w:val="00C75C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5CF6"/>
    <w:rPr>
      <w:sz w:val="22"/>
      <w:szCs w:val="22"/>
      <w:lang w:val="en-AU"/>
    </w:rPr>
  </w:style>
  <w:style w:type="paragraph" w:styleId="PlainText">
    <w:name w:val="Plain Text"/>
    <w:basedOn w:val="Normal"/>
    <w:link w:val="PlainTextChar"/>
    <w:uiPriority w:val="99"/>
    <w:rsid w:val="000A73EC"/>
    <w:pPr>
      <w:spacing w:after="0" w:line="240" w:lineRule="auto"/>
    </w:pPr>
    <w:rPr>
      <w:rFonts w:ascii="Consolas" w:hAnsi="Consolas" w:cs="Consolas"/>
      <w:sz w:val="21"/>
      <w:szCs w:val="21"/>
      <w:lang w:val="en-US"/>
    </w:rPr>
  </w:style>
  <w:style w:type="character" w:customStyle="1" w:styleId="PlainTextChar">
    <w:name w:val="Plain Text Char"/>
    <w:basedOn w:val="DefaultParagraphFont"/>
    <w:link w:val="PlainText"/>
    <w:uiPriority w:val="99"/>
    <w:rsid w:val="000A73EC"/>
    <w:rPr>
      <w:rFonts w:ascii="Consolas" w:hAnsi="Consolas" w:cs="Consolas"/>
      <w:sz w:val="21"/>
      <w:szCs w:val="21"/>
    </w:rPr>
  </w:style>
  <w:style w:type="character" w:styleId="Hyperlink">
    <w:name w:val="Hyperlink"/>
    <w:basedOn w:val="DefaultParagraphFont"/>
    <w:rsid w:val="000A73EC"/>
    <w:rPr>
      <w:color w:val="0000FF" w:themeColor="hyperlink"/>
      <w:u w:val="single"/>
    </w:rPr>
  </w:style>
  <w:style w:type="paragraph" w:customStyle="1" w:styleId="subsection">
    <w:name w:val="subsection"/>
    <w:aliases w:val="ss"/>
    <w:link w:val="subsectionChar"/>
    <w:rsid w:val="000A73EC"/>
    <w:pPr>
      <w:tabs>
        <w:tab w:val="right" w:pos="1021"/>
      </w:tabs>
      <w:spacing w:before="180"/>
      <w:ind w:left="1134" w:hanging="1134"/>
    </w:pPr>
    <w:rPr>
      <w:rFonts w:ascii="Times New Roman" w:hAnsi="Times New Roman"/>
      <w:sz w:val="22"/>
      <w:szCs w:val="24"/>
      <w:lang w:val="en-AU" w:eastAsia="en-AU"/>
    </w:rPr>
  </w:style>
  <w:style w:type="character" w:customStyle="1" w:styleId="CharChapNo">
    <w:name w:val="CharChapNo"/>
    <w:basedOn w:val="DefaultParagraphFont"/>
    <w:rsid w:val="000A73EC"/>
  </w:style>
  <w:style w:type="character" w:customStyle="1" w:styleId="CharChapText">
    <w:name w:val="CharChapText"/>
    <w:basedOn w:val="DefaultParagraphFont"/>
    <w:rsid w:val="000A73EC"/>
  </w:style>
  <w:style w:type="character" w:customStyle="1" w:styleId="CharDivNo">
    <w:name w:val="CharDivNo"/>
    <w:basedOn w:val="DefaultParagraphFont"/>
    <w:rsid w:val="000A73EC"/>
  </w:style>
  <w:style w:type="character" w:customStyle="1" w:styleId="CharDivText">
    <w:name w:val="CharDivText"/>
    <w:basedOn w:val="DefaultParagraphFont"/>
    <w:rsid w:val="000A73EC"/>
  </w:style>
  <w:style w:type="character" w:customStyle="1" w:styleId="CharPartNo">
    <w:name w:val="CharPartNo"/>
    <w:basedOn w:val="DefaultParagraphFont"/>
    <w:rsid w:val="000A73EC"/>
  </w:style>
  <w:style w:type="character" w:customStyle="1" w:styleId="CharPartText">
    <w:name w:val="CharPartText"/>
    <w:basedOn w:val="DefaultParagraphFont"/>
    <w:rsid w:val="000A73EC"/>
  </w:style>
  <w:style w:type="character" w:customStyle="1" w:styleId="CharSectno">
    <w:name w:val="CharSectno"/>
    <w:basedOn w:val="DefaultParagraphFont"/>
    <w:qFormat/>
    <w:rsid w:val="000A73EC"/>
  </w:style>
  <w:style w:type="paragraph" w:customStyle="1" w:styleId="paragraph">
    <w:name w:val="paragraph"/>
    <w:aliases w:val="a"/>
    <w:rsid w:val="000A73EC"/>
    <w:pPr>
      <w:tabs>
        <w:tab w:val="right" w:pos="1531"/>
      </w:tabs>
      <w:spacing w:before="40"/>
      <w:ind w:left="1644" w:hanging="1644"/>
    </w:pPr>
    <w:rPr>
      <w:rFonts w:ascii="Times New Roman" w:hAnsi="Times New Roman"/>
      <w:sz w:val="22"/>
      <w:szCs w:val="24"/>
      <w:lang w:val="en-AU" w:eastAsia="en-AU"/>
    </w:rPr>
  </w:style>
  <w:style w:type="paragraph" w:customStyle="1" w:styleId="paragraphsub">
    <w:name w:val="paragraph(sub)"/>
    <w:aliases w:val="aa"/>
    <w:basedOn w:val="paragraph"/>
    <w:rsid w:val="000A73EC"/>
    <w:pPr>
      <w:tabs>
        <w:tab w:val="clear" w:pos="1531"/>
        <w:tab w:val="right" w:pos="1985"/>
      </w:tabs>
      <w:ind w:left="2098" w:hanging="2098"/>
    </w:pPr>
  </w:style>
  <w:style w:type="paragraph" w:customStyle="1" w:styleId="Definition">
    <w:name w:val="Definition"/>
    <w:aliases w:val="dd"/>
    <w:basedOn w:val="subsection"/>
    <w:rsid w:val="000A73EC"/>
    <w:pPr>
      <w:tabs>
        <w:tab w:val="clear" w:pos="1021"/>
      </w:tabs>
      <w:ind w:firstLine="0"/>
    </w:pPr>
  </w:style>
  <w:style w:type="paragraph" w:customStyle="1" w:styleId="PageBreak">
    <w:name w:val="PageBreak"/>
    <w:aliases w:val="pb"/>
    <w:next w:val="Heading2"/>
    <w:rsid w:val="000A73EC"/>
    <w:rPr>
      <w:rFonts w:ascii="Times New Roman" w:hAnsi="Times New Roman"/>
      <w:sz w:val="10"/>
      <w:szCs w:val="24"/>
      <w:lang w:val="en-AU" w:eastAsia="en-AU"/>
    </w:rPr>
  </w:style>
  <w:style w:type="paragraph" w:customStyle="1" w:styleId="subsection2">
    <w:name w:val="subsection2"/>
    <w:aliases w:val="ss2"/>
    <w:basedOn w:val="subsection"/>
    <w:next w:val="subsection"/>
    <w:rsid w:val="000A73EC"/>
    <w:pPr>
      <w:tabs>
        <w:tab w:val="clear" w:pos="1021"/>
      </w:tabs>
      <w:spacing w:before="40"/>
      <w:ind w:firstLine="0"/>
    </w:pPr>
  </w:style>
  <w:style w:type="character" w:customStyle="1" w:styleId="subsectionChar">
    <w:name w:val="subsection Char"/>
    <w:aliases w:val="ss Char"/>
    <w:basedOn w:val="DefaultParagraphFont"/>
    <w:link w:val="subsection"/>
    <w:rsid w:val="000A73EC"/>
    <w:rPr>
      <w:rFonts w:ascii="Times New Roman" w:hAnsi="Times New Roman"/>
      <w:sz w:val="22"/>
      <w:szCs w:val="24"/>
      <w:lang w:val="en-AU" w:eastAsia="en-AU"/>
    </w:rPr>
  </w:style>
  <w:style w:type="paragraph" w:customStyle="1" w:styleId="ActHead1">
    <w:name w:val="ActHead 1"/>
    <w:aliases w:val="c"/>
    <w:next w:val="Normal"/>
    <w:rsid w:val="000A73EC"/>
    <w:pPr>
      <w:keepNext/>
      <w:keepLines/>
      <w:ind w:left="1134" w:hanging="1134"/>
      <w:outlineLvl w:val="0"/>
    </w:pPr>
    <w:rPr>
      <w:rFonts w:ascii="Times New Roman" w:hAnsi="Times New Roman"/>
      <w:b/>
      <w:bCs/>
      <w:kern w:val="28"/>
      <w:sz w:val="36"/>
      <w:szCs w:val="32"/>
      <w:lang w:val="en-AU" w:eastAsia="en-AU"/>
    </w:rPr>
  </w:style>
  <w:style w:type="paragraph" w:customStyle="1" w:styleId="ActHead2">
    <w:name w:val="ActHead 2"/>
    <w:aliases w:val="p"/>
    <w:basedOn w:val="ActHead1"/>
    <w:next w:val="Normal"/>
    <w:rsid w:val="000A73EC"/>
    <w:pPr>
      <w:spacing w:before="280"/>
      <w:outlineLvl w:val="1"/>
    </w:pPr>
    <w:rPr>
      <w:sz w:val="32"/>
    </w:rPr>
  </w:style>
  <w:style w:type="paragraph" w:customStyle="1" w:styleId="ActHead5">
    <w:name w:val="ActHead 5"/>
    <w:aliases w:val="s"/>
    <w:basedOn w:val="ActHead1"/>
    <w:next w:val="Normal"/>
    <w:qFormat/>
    <w:rsid w:val="000A73EC"/>
    <w:pPr>
      <w:spacing w:before="280"/>
      <w:outlineLvl w:val="4"/>
    </w:pPr>
    <w:rPr>
      <w:sz w:val="24"/>
    </w:rPr>
  </w:style>
  <w:style w:type="character" w:customStyle="1" w:styleId="Heading2Char">
    <w:name w:val="Heading 2 Char"/>
    <w:basedOn w:val="DefaultParagraphFont"/>
    <w:link w:val="Heading2"/>
    <w:uiPriority w:val="9"/>
    <w:semiHidden/>
    <w:rsid w:val="000A73EC"/>
    <w:rPr>
      <w:rFonts w:asciiTheme="majorHAnsi" w:eastAsiaTheme="majorEastAsia" w:hAnsiTheme="majorHAnsi" w:cstheme="majorBidi"/>
      <w:b/>
      <w:bCs/>
      <w:color w:val="4F81BD" w:themeColor="accent1"/>
      <w:sz w:val="26"/>
      <w:szCs w:val="26"/>
      <w:lang w:val="en-AU"/>
    </w:rPr>
  </w:style>
  <w:style w:type="paragraph" w:styleId="ListParagraph">
    <w:name w:val="List Paragraph"/>
    <w:basedOn w:val="Normal"/>
    <w:link w:val="ListParagraphChar"/>
    <w:uiPriority w:val="34"/>
    <w:qFormat/>
    <w:rsid w:val="008F5C4F"/>
    <w:pPr>
      <w:spacing w:after="0" w:line="240" w:lineRule="auto"/>
      <w:ind w:left="720"/>
    </w:pPr>
    <w:rPr>
      <w:rFonts w:ascii="Times New Roman" w:hAnsi="Times New Roman"/>
      <w:sz w:val="24"/>
      <w:szCs w:val="24"/>
      <w:lang w:val="en-US"/>
    </w:rPr>
  </w:style>
  <w:style w:type="character" w:customStyle="1" w:styleId="ListParagraphChar">
    <w:name w:val="List Paragraph Char"/>
    <w:basedOn w:val="DefaultParagraphFont"/>
    <w:link w:val="ListParagraph"/>
    <w:uiPriority w:val="34"/>
    <w:rsid w:val="00A9492B"/>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3053"/>
    <w:pPr>
      <w:spacing w:after="200" w:line="276" w:lineRule="auto"/>
    </w:pPr>
    <w:rPr>
      <w:sz w:val="22"/>
      <w:szCs w:val="22"/>
      <w:lang w:val="en-AU"/>
    </w:rPr>
  </w:style>
  <w:style w:type="paragraph" w:styleId="Heading1">
    <w:name w:val="heading 1"/>
    <w:basedOn w:val="Normal"/>
    <w:next w:val="Normal"/>
    <w:link w:val="Heading1Char"/>
    <w:uiPriority w:val="99"/>
    <w:qFormat/>
    <w:rsid w:val="00933AB1"/>
    <w:pPr>
      <w:keepNext/>
      <w:spacing w:after="0" w:line="240" w:lineRule="auto"/>
      <w:ind w:left="4320" w:firstLine="720"/>
      <w:jc w:val="right"/>
      <w:outlineLvl w:val="0"/>
    </w:pPr>
    <w:rPr>
      <w:rFonts w:ascii="Helvetica" w:hAnsi="Helvetica"/>
      <w:b/>
      <w:color w:val="0895CC"/>
      <w:sz w:val="28"/>
      <w:szCs w:val="20"/>
      <w:lang w:val="en-US" w:eastAsia="en-AU"/>
    </w:rPr>
  </w:style>
  <w:style w:type="paragraph" w:styleId="Heading2">
    <w:name w:val="heading 2"/>
    <w:basedOn w:val="Normal"/>
    <w:next w:val="Normal"/>
    <w:link w:val="Heading2Char"/>
    <w:uiPriority w:val="9"/>
    <w:semiHidden/>
    <w:unhideWhenUsed/>
    <w:qFormat/>
    <w:rsid w:val="000A73E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uiPriority w:val="99"/>
    <w:qFormat/>
    <w:rsid w:val="00933AB1"/>
    <w:pPr>
      <w:spacing w:before="240" w:after="60" w:line="240" w:lineRule="auto"/>
      <w:outlineLvl w:val="4"/>
    </w:pPr>
    <w:rPr>
      <w:rFonts w:ascii="Times" w:hAnsi="Times"/>
      <w:b/>
      <w:bCs/>
      <w:i/>
      <w:iCs/>
      <w:sz w:val="26"/>
      <w:szCs w:val="26"/>
      <w:lang w:val="en-US" w:eastAsia="en-AU"/>
    </w:rPr>
  </w:style>
  <w:style w:type="paragraph" w:styleId="Heading8">
    <w:name w:val="heading 8"/>
    <w:basedOn w:val="Normal"/>
    <w:next w:val="Normal"/>
    <w:link w:val="Heading8Char"/>
    <w:uiPriority w:val="99"/>
    <w:qFormat/>
    <w:rsid w:val="00933AB1"/>
    <w:pPr>
      <w:spacing w:before="240" w:after="60" w:line="240" w:lineRule="auto"/>
      <w:outlineLvl w:val="7"/>
    </w:pPr>
    <w:rPr>
      <w:rFonts w:ascii="Times New Roman" w:hAnsi="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D66F4"/>
    <w:rPr>
      <w:rFonts w:ascii="Tahoma" w:hAnsi="Tahoma" w:cs="Tahoma"/>
      <w:sz w:val="16"/>
      <w:szCs w:val="16"/>
    </w:rPr>
  </w:style>
  <w:style w:type="character" w:styleId="CommentReference">
    <w:name w:val="annotation reference"/>
    <w:basedOn w:val="DefaultParagraphFont"/>
    <w:uiPriority w:val="99"/>
    <w:semiHidden/>
    <w:unhideWhenUsed/>
    <w:rsid w:val="00BE6709"/>
    <w:rPr>
      <w:sz w:val="16"/>
      <w:szCs w:val="16"/>
    </w:rPr>
  </w:style>
  <w:style w:type="paragraph" w:styleId="CommentText">
    <w:name w:val="annotation text"/>
    <w:basedOn w:val="Normal"/>
    <w:link w:val="CommentTextChar"/>
    <w:uiPriority w:val="99"/>
    <w:semiHidden/>
    <w:unhideWhenUsed/>
    <w:rsid w:val="00BE6709"/>
    <w:rPr>
      <w:sz w:val="20"/>
      <w:szCs w:val="20"/>
    </w:rPr>
  </w:style>
  <w:style w:type="character" w:customStyle="1" w:styleId="CommentTextChar">
    <w:name w:val="Comment Text Char"/>
    <w:basedOn w:val="DefaultParagraphFont"/>
    <w:link w:val="CommentText"/>
    <w:uiPriority w:val="99"/>
    <w:semiHidden/>
    <w:rsid w:val="00BE6709"/>
    <w:rPr>
      <w:lang w:val="en-AU"/>
    </w:rPr>
  </w:style>
  <w:style w:type="paragraph" w:styleId="CommentSubject">
    <w:name w:val="annotation subject"/>
    <w:basedOn w:val="CommentText"/>
    <w:next w:val="CommentText"/>
    <w:link w:val="CommentSubjectChar"/>
    <w:uiPriority w:val="99"/>
    <w:semiHidden/>
    <w:unhideWhenUsed/>
    <w:rsid w:val="00BE6709"/>
    <w:rPr>
      <w:b/>
      <w:bCs/>
    </w:rPr>
  </w:style>
  <w:style w:type="character" w:customStyle="1" w:styleId="CommentSubjectChar">
    <w:name w:val="Comment Subject Char"/>
    <w:basedOn w:val="CommentTextChar"/>
    <w:link w:val="CommentSubject"/>
    <w:uiPriority w:val="99"/>
    <w:semiHidden/>
    <w:rsid w:val="00BE6709"/>
    <w:rPr>
      <w:b/>
      <w:bCs/>
      <w:lang w:val="en-AU"/>
    </w:rPr>
  </w:style>
  <w:style w:type="table" w:styleId="TableGrid">
    <w:name w:val="Table Grid"/>
    <w:basedOn w:val="TableNormal"/>
    <w:rsid w:val="000125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125CD"/>
    <w:rPr>
      <w:sz w:val="22"/>
      <w:szCs w:val="22"/>
      <w:lang w:val="en-AU"/>
    </w:rPr>
  </w:style>
  <w:style w:type="character" w:customStyle="1" w:styleId="Heading1Char">
    <w:name w:val="Heading 1 Char"/>
    <w:basedOn w:val="DefaultParagraphFont"/>
    <w:link w:val="Heading1"/>
    <w:uiPriority w:val="99"/>
    <w:rsid w:val="00933AB1"/>
    <w:rPr>
      <w:rFonts w:ascii="Helvetica" w:hAnsi="Helvetica"/>
      <w:b/>
      <w:color w:val="0895CC"/>
      <w:sz w:val="28"/>
      <w:lang w:eastAsia="en-AU"/>
    </w:rPr>
  </w:style>
  <w:style w:type="character" w:customStyle="1" w:styleId="Heading5Char">
    <w:name w:val="Heading 5 Char"/>
    <w:basedOn w:val="DefaultParagraphFont"/>
    <w:link w:val="Heading5"/>
    <w:uiPriority w:val="99"/>
    <w:rsid w:val="00933AB1"/>
    <w:rPr>
      <w:rFonts w:ascii="Times" w:hAnsi="Times"/>
      <w:b/>
      <w:bCs/>
      <w:i/>
      <w:iCs/>
      <w:sz w:val="26"/>
      <w:szCs w:val="26"/>
      <w:lang w:eastAsia="en-AU"/>
    </w:rPr>
  </w:style>
  <w:style w:type="character" w:customStyle="1" w:styleId="Heading8Char">
    <w:name w:val="Heading 8 Char"/>
    <w:basedOn w:val="DefaultParagraphFont"/>
    <w:link w:val="Heading8"/>
    <w:uiPriority w:val="99"/>
    <w:rsid w:val="00933AB1"/>
    <w:rPr>
      <w:rFonts w:ascii="Times New Roman" w:hAnsi="Times New Roman"/>
      <w:i/>
      <w:iCs/>
      <w:sz w:val="24"/>
      <w:szCs w:val="24"/>
      <w:lang w:val="en-AU"/>
    </w:rPr>
  </w:style>
  <w:style w:type="paragraph" w:styleId="BodyText">
    <w:name w:val="Body Text"/>
    <w:basedOn w:val="Normal"/>
    <w:link w:val="BodyTextChar"/>
    <w:uiPriority w:val="99"/>
    <w:rsid w:val="00933AB1"/>
    <w:pPr>
      <w:spacing w:after="120" w:line="240" w:lineRule="auto"/>
    </w:pPr>
    <w:rPr>
      <w:rFonts w:ascii="Times" w:hAnsi="Times"/>
      <w:sz w:val="24"/>
      <w:szCs w:val="20"/>
      <w:lang w:val="en-US" w:eastAsia="en-AU"/>
    </w:rPr>
  </w:style>
  <w:style w:type="character" w:customStyle="1" w:styleId="BodyTextChar">
    <w:name w:val="Body Text Char"/>
    <w:basedOn w:val="DefaultParagraphFont"/>
    <w:link w:val="BodyText"/>
    <w:uiPriority w:val="99"/>
    <w:rsid w:val="00933AB1"/>
    <w:rPr>
      <w:rFonts w:ascii="Times" w:hAnsi="Times"/>
      <w:sz w:val="24"/>
      <w:lang w:eastAsia="en-AU"/>
    </w:rPr>
  </w:style>
  <w:style w:type="paragraph" w:styleId="BodyText3">
    <w:name w:val="Body Text 3"/>
    <w:basedOn w:val="Normal"/>
    <w:link w:val="BodyText3Char"/>
    <w:uiPriority w:val="99"/>
    <w:rsid w:val="00933AB1"/>
    <w:pPr>
      <w:spacing w:after="120" w:line="240" w:lineRule="auto"/>
    </w:pPr>
    <w:rPr>
      <w:rFonts w:ascii="Times New Roman" w:hAnsi="Times New Roman"/>
      <w:sz w:val="16"/>
      <w:szCs w:val="16"/>
    </w:rPr>
  </w:style>
  <w:style w:type="character" w:customStyle="1" w:styleId="BodyText3Char">
    <w:name w:val="Body Text 3 Char"/>
    <w:basedOn w:val="DefaultParagraphFont"/>
    <w:link w:val="BodyText3"/>
    <w:uiPriority w:val="99"/>
    <w:rsid w:val="00933AB1"/>
    <w:rPr>
      <w:rFonts w:ascii="Times New Roman" w:hAnsi="Times New Roman"/>
      <w:sz w:val="16"/>
      <w:szCs w:val="16"/>
      <w:lang w:val="en-AU"/>
    </w:rPr>
  </w:style>
  <w:style w:type="paragraph" w:styleId="Header">
    <w:name w:val="header"/>
    <w:basedOn w:val="Normal"/>
    <w:link w:val="HeaderChar"/>
    <w:unhideWhenUsed/>
    <w:rsid w:val="00C75CF6"/>
    <w:pPr>
      <w:tabs>
        <w:tab w:val="center" w:pos="4680"/>
        <w:tab w:val="right" w:pos="9360"/>
      </w:tabs>
      <w:spacing w:after="0" w:line="240" w:lineRule="auto"/>
    </w:pPr>
  </w:style>
  <w:style w:type="character" w:customStyle="1" w:styleId="HeaderChar">
    <w:name w:val="Header Char"/>
    <w:basedOn w:val="DefaultParagraphFont"/>
    <w:link w:val="Header"/>
    <w:rsid w:val="00C75CF6"/>
    <w:rPr>
      <w:sz w:val="22"/>
      <w:szCs w:val="22"/>
      <w:lang w:val="en-AU"/>
    </w:rPr>
  </w:style>
  <w:style w:type="paragraph" w:styleId="Footer">
    <w:name w:val="footer"/>
    <w:basedOn w:val="Normal"/>
    <w:link w:val="FooterChar"/>
    <w:uiPriority w:val="99"/>
    <w:unhideWhenUsed/>
    <w:rsid w:val="00C75C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5CF6"/>
    <w:rPr>
      <w:sz w:val="22"/>
      <w:szCs w:val="22"/>
      <w:lang w:val="en-AU"/>
    </w:rPr>
  </w:style>
  <w:style w:type="paragraph" w:styleId="PlainText">
    <w:name w:val="Plain Text"/>
    <w:basedOn w:val="Normal"/>
    <w:link w:val="PlainTextChar"/>
    <w:uiPriority w:val="99"/>
    <w:rsid w:val="000A73EC"/>
    <w:pPr>
      <w:spacing w:after="0" w:line="240" w:lineRule="auto"/>
    </w:pPr>
    <w:rPr>
      <w:rFonts w:ascii="Consolas" w:hAnsi="Consolas" w:cs="Consolas"/>
      <w:sz w:val="21"/>
      <w:szCs w:val="21"/>
      <w:lang w:val="en-US"/>
    </w:rPr>
  </w:style>
  <w:style w:type="character" w:customStyle="1" w:styleId="PlainTextChar">
    <w:name w:val="Plain Text Char"/>
    <w:basedOn w:val="DefaultParagraphFont"/>
    <w:link w:val="PlainText"/>
    <w:uiPriority w:val="99"/>
    <w:rsid w:val="000A73EC"/>
    <w:rPr>
      <w:rFonts w:ascii="Consolas" w:hAnsi="Consolas" w:cs="Consolas"/>
      <w:sz w:val="21"/>
      <w:szCs w:val="21"/>
    </w:rPr>
  </w:style>
  <w:style w:type="character" w:styleId="Hyperlink">
    <w:name w:val="Hyperlink"/>
    <w:basedOn w:val="DefaultParagraphFont"/>
    <w:rsid w:val="000A73EC"/>
    <w:rPr>
      <w:color w:val="0000FF" w:themeColor="hyperlink"/>
      <w:u w:val="single"/>
    </w:rPr>
  </w:style>
  <w:style w:type="paragraph" w:customStyle="1" w:styleId="subsection">
    <w:name w:val="subsection"/>
    <w:aliases w:val="ss"/>
    <w:link w:val="subsectionChar"/>
    <w:rsid w:val="000A73EC"/>
    <w:pPr>
      <w:tabs>
        <w:tab w:val="right" w:pos="1021"/>
      </w:tabs>
      <w:spacing w:before="180"/>
      <w:ind w:left="1134" w:hanging="1134"/>
    </w:pPr>
    <w:rPr>
      <w:rFonts w:ascii="Times New Roman" w:hAnsi="Times New Roman"/>
      <w:sz w:val="22"/>
      <w:szCs w:val="24"/>
      <w:lang w:val="en-AU" w:eastAsia="en-AU"/>
    </w:rPr>
  </w:style>
  <w:style w:type="character" w:customStyle="1" w:styleId="CharChapNo">
    <w:name w:val="CharChapNo"/>
    <w:basedOn w:val="DefaultParagraphFont"/>
    <w:rsid w:val="000A73EC"/>
  </w:style>
  <w:style w:type="character" w:customStyle="1" w:styleId="CharChapText">
    <w:name w:val="CharChapText"/>
    <w:basedOn w:val="DefaultParagraphFont"/>
    <w:rsid w:val="000A73EC"/>
  </w:style>
  <w:style w:type="character" w:customStyle="1" w:styleId="CharDivNo">
    <w:name w:val="CharDivNo"/>
    <w:basedOn w:val="DefaultParagraphFont"/>
    <w:rsid w:val="000A73EC"/>
  </w:style>
  <w:style w:type="character" w:customStyle="1" w:styleId="CharDivText">
    <w:name w:val="CharDivText"/>
    <w:basedOn w:val="DefaultParagraphFont"/>
    <w:rsid w:val="000A73EC"/>
  </w:style>
  <w:style w:type="character" w:customStyle="1" w:styleId="CharPartNo">
    <w:name w:val="CharPartNo"/>
    <w:basedOn w:val="DefaultParagraphFont"/>
    <w:rsid w:val="000A73EC"/>
  </w:style>
  <w:style w:type="character" w:customStyle="1" w:styleId="CharPartText">
    <w:name w:val="CharPartText"/>
    <w:basedOn w:val="DefaultParagraphFont"/>
    <w:rsid w:val="000A73EC"/>
  </w:style>
  <w:style w:type="character" w:customStyle="1" w:styleId="CharSectno">
    <w:name w:val="CharSectno"/>
    <w:basedOn w:val="DefaultParagraphFont"/>
    <w:qFormat/>
    <w:rsid w:val="000A73EC"/>
  </w:style>
  <w:style w:type="paragraph" w:customStyle="1" w:styleId="paragraph">
    <w:name w:val="paragraph"/>
    <w:aliases w:val="a"/>
    <w:rsid w:val="000A73EC"/>
    <w:pPr>
      <w:tabs>
        <w:tab w:val="right" w:pos="1531"/>
      </w:tabs>
      <w:spacing w:before="40"/>
      <w:ind w:left="1644" w:hanging="1644"/>
    </w:pPr>
    <w:rPr>
      <w:rFonts w:ascii="Times New Roman" w:hAnsi="Times New Roman"/>
      <w:sz w:val="22"/>
      <w:szCs w:val="24"/>
      <w:lang w:val="en-AU" w:eastAsia="en-AU"/>
    </w:rPr>
  </w:style>
  <w:style w:type="paragraph" w:customStyle="1" w:styleId="paragraphsub">
    <w:name w:val="paragraph(sub)"/>
    <w:aliases w:val="aa"/>
    <w:basedOn w:val="paragraph"/>
    <w:rsid w:val="000A73EC"/>
    <w:pPr>
      <w:tabs>
        <w:tab w:val="clear" w:pos="1531"/>
        <w:tab w:val="right" w:pos="1985"/>
      </w:tabs>
      <w:ind w:left="2098" w:hanging="2098"/>
    </w:pPr>
  </w:style>
  <w:style w:type="paragraph" w:customStyle="1" w:styleId="Definition">
    <w:name w:val="Definition"/>
    <w:aliases w:val="dd"/>
    <w:basedOn w:val="subsection"/>
    <w:rsid w:val="000A73EC"/>
    <w:pPr>
      <w:tabs>
        <w:tab w:val="clear" w:pos="1021"/>
      </w:tabs>
      <w:ind w:firstLine="0"/>
    </w:pPr>
  </w:style>
  <w:style w:type="paragraph" w:customStyle="1" w:styleId="PageBreak">
    <w:name w:val="PageBreak"/>
    <w:aliases w:val="pb"/>
    <w:next w:val="Heading2"/>
    <w:rsid w:val="000A73EC"/>
    <w:rPr>
      <w:rFonts w:ascii="Times New Roman" w:hAnsi="Times New Roman"/>
      <w:sz w:val="10"/>
      <w:szCs w:val="24"/>
      <w:lang w:val="en-AU" w:eastAsia="en-AU"/>
    </w:rPr>
  </w:style>
  <w:style w:type="paragraph" w:customStyle="1" w:styleId="subsection2">
    <w:name w:val="subsection2"/>
    <w:aliases w:val="ss2"/>
    <w:basedOn w:val="subsection"/>
    <w:next w:val="subsection"/>
    <w:rsid w:val="000A73EC"/>
    <w:pPr>
      <w:tabs>
        <w:tab w:val="clear" w:pos="1021"/>
      </w:tabs>
      <w:spacing w:before="40"/>
      <w:ind w:firstLine="0"/>
    </w:pPr>
  </w:style>
  <w:style w:type="character" w:customStyle="1" w:styleId="subsectionChar">
    <w:name w:val="subsection Char"/>
    <w:aliases w:val="ss Char"/>
    <w:basedOn w:val="DefaultParagraphFont"/>
    <w:link w:val="subsection"/>
    <w:rsid w:val="000A73EC"/>
    <w:rPr>
      <w:rFonts w:ascii="Times New Roman" w:hAnsi="Times New Roman"/>
      <w:sz w:val="22"/>
      <w:szCs w:val="24"/>
      <w:lang w:val="en-AU" w:eastAsia="en-AU"/>
    </w:rPr>
  </w:style>
  <w:style w:type="paragraph" w:customStyle="1" w:styleId="ActHead1">
    <w:name w:val="ActHead 1"/>
    <w:aliases w:val="c"/>
    <w:next w:val="Normal"/>
    <w:rsid w:val="000A73EC"/>
    <w:pPr>
      <w:keepNext/>
      <w:keepLines/>
      <w:ind w:left="1134" w:hanging="1134"/>
      <w:outlineLvl w:val="0"/>
    </w:pPr>
    <w:rPr>
      <w:rFonts w:ascii="Times New Roman" w:hAnsi="Times New Roman"/>
      <w:b/>
      <w:bCs/>
      <w:kern w:val="28"/>
      <w:sz w:val="36"/>
      <w:szCs w:val="32"/>
      <w:lang w:val="en-AU" w:eastAsia="en-AU"/>
    </w:rPr>
  </w:style>
  <w:style w:type="paragraph" w:customStyle="1" w:styleId="ActHead2">
    <w:name w:val="ActHead 2"/>
    <w:aliases w:val="p"/>
    <w:basedOn w:val="ActHead1"/>
    <w:next w:val="Normal"/>
    <w:rsid w:val="000A73EC"/>
    <w:pPr>
      <w:spacing w:before="280"/>
      <w:outlineLvl w:val="1"/>
    </w:pPr>
    <w:rPr>
      <w:sz w:val="32"/>
    </w:rPr>
  </w:style>
  <w:style w:type="paragraph" w:customStyle="1" w:styleId="ActHead5">
    <w:name w:val="ActHead 5"/>
    <w:aliases w:val="s"/>
    <w:basedOn w:val="ActHead1"/>
    <w:next w:val="Normal"/>
    <w:qFormat/>
    <w:rsid w:val="000A73EC"/>
    <w:pPr>
      <w:spacing w:before="280"/>
      <w:outlineLvl w:val="4"/>
    </w:pPr>
    <w:rPr>
      <w:sz w:val="24"/>
    </w:rPr>
  </w:style>
  <w:style w:type="character" w:customStyle="1" w:styleId="Heading2Char">
    <w:name w:val="Heading 2 Char"/>
    <w:basedOn w:val="DefaultParagraphFont"/>
    <w:link w:val="Heading2"/>
    <w:uiPriority w:val="9"/>
    <w:semiHidden/>
    <w:rsid w:val="000A73EC"/>
    <w:rPr>
      <w:rFonts w:asciiTheme="majorHAnsi" w:eastAsiaTheme="majorEastAsia" w:hAnsiTheme="majorHAnsi" w:cstheme="majorBidi"/>
      <w:b/>
      <w:bCs/>
      <w:color w:val="4F81BD" w:themeColor="accent1"/>
      <w:sz w:val="26"/>
      <w:szCs w:val="26"/>
      <w:lang w:val="en-AU"/>
    </w:rPr>
  </w:style>
  <w:style w:type="paragraph" w:styleId="ListParagraph">
    <w:name w:val="List Paragraph"/>
    <w:basedOn w:val="Normal"/>
    <w:link w:val="ListParagraphChar"/>
    <w:uiPriority w:val="34"/>
    <w:qFormat/>
    <w:rsid w:val="008F5C4F"/>
    <w:pPr>
      <w:spacing w:after="0" w:line="240" w:lineRule="auto"/>
      <w:ind w:left="720"/>
    </w:pPr>
    <w:rPr>
      <w:rFonts w:ascii="Times New Roman" w:hAnsi="Times New Roman"/>
      <w:sz w:val="24"/>
      <w:szCs w:val="24"/>
      <w:lang w:val="en-US"/>
    </w:rPr>
  </w:style>
  <w:style w:type="character" w:customStyle="1" w:styleId="ListParagraphChar">
    <w:name w:val="List Paragraph Char"/>
    <w:basedOn w:val="DefaultParagraphFont"/>
    <w:link w:val="ListParagraph"/>
    <w:uiPriority w:val="34"/>
    <w:rsid w:val="00A9492B"/>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hyperlink" Target="http://www.oaic.gov.au" TargetMode="External"/><Relationship Id="rId2" Type="http://schemas.openxmlformats.org/officeDocument/2006/relationships/numbering" Target="numbering.xml"/><Relationship Id="rId16"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5.jpeg"/><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7722DE-FCE2-478C-9DF8-7BF2B5553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10593</Words>
  <Characters>56465</Characters>
  <Application>Microsoft Office Word</Application>
  <DocSecurity>0</DocSecurity>
  <Lines>470</Lines>
  <Paragraphs>133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66925</CharactersWithSpaces>
  <SharedDoc>false</SharedDoc>
  <HLinks>
    <vt:vector size="6" baseType="variant">
      <vt:variant>
        <vt:i4>1638486</vt:i4>
      </vt:variant>
      <vt:variant>
        <vt:i4>0</vt:i4>
      </vt:variant>
      <vt:variant>
        <vt:i4>0</vt:i4>
      </vt:variant>
      <vt:variant>
        <vt:i4>5</vt:i4>
      </vt:variant>
      <vt:variant>
        <vt:lpwstr>http://www.astra.org.au/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2018-03-14T01:00:00Z</dcterms:created>
  <dcterms:modified xsi:type="dcterms:W3CDTF">2018-03-14T01:13:00Z</dcterms:modified>
</cp:coreProperties>
</file>