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8659778" w14:textId="606B547C" w:rsidR="00BE459D" w:rsidRDefault="00B30A6C" w:rsidP="0033104B">
      <w:pPr>
        <w:pStyle w:val="ACMAHeading1"/>
        <w:spacing w:before="960" w:after="240"/>
      </w:pPr>
      <w:bookmarkStart w:id="0" w:name="_GoBack"/>
      <w:bookmarkEnd w:id="0"/>
      <w:r w:rsidRPr="002B0831">
        <w:t>Investigation</w:t>
      </w:r>
      <w:r>
        <w:t xml:space="preserve"> </w:t>
      </w:r>
      <w:r w:rsidR="0079419E">
        <w:t>r</w:t>
      </w:r>
      <w:r>
        <w:t xml:space="preserve">eport </w:t>
      </w:r>
      <w:r w:rsidR="0079419E">
        <w:t>n</w:t>
      </w:r>
      <w:r>
        <w:t xml:space="preserve">o. </w:t>
      </w:r>
      <w:r w:rsidR="00EF41B0" w:rsidRPr="00FA6640">
        <w:t>BI-</w:t>
      </w:r>
      <w:r w:rsidR="003F05EB" w:rsidRPr="003F05EB">
        <w:t>4</w:t>
      </w:r>
      <w:r w:rsidR="00FA6640">
        <w:t>40</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57C378B9"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6C70DF1C" w14:textId="77777777" w:rsidR="005E47E5" w:rsidRPr="0033104B" w:rsidRDefault="003E08A5" w:rsidP="0033104B">
            <w:pPr>
              <w:pStyle w:val="ACMATableHeading"/>
            </w:pPr>
            <w:bookmarkStart w:id="1" w:name="ColumnTitle"/>
            <w:r w:rsidRPr="0033104B">
              <w:t>Summary</w:t>
            </w:r>
          </w:p>
        </w:tc>
        <w:tc>
          <w:tcPr>
            <w:tcW w:w="5724" w:type="dxa"/>
          </w:tcPr>
          <w:p w14:paraId="412C3393" w14:textId="77777777" w:rsidR="005E47E5" w:rsidRPr="00B261EE" w:rsidRDefault="005E47E5" w:rsidP="006C0A2A">
            <w:pPr>
              <w:pStyle w:val="ACMATableHeading"/>
            </w:pPr>
          </w:p>
        </w:tc>
      </w:tr>
      <w:bookmarkEnd w:id="1"/>
      <w:tr w:rsidR="005E47E5" w:rsidRPr="003F05EB" w14:paraId="5F1DA16B"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0FB47BF" w14:textId="19FDD348" w:rsidR="005E47E5" w:rsidRPr="0033104B" w:rsidRDefault="003F05EB" w:rsidP="0033104B">
            <w:pPr>
              <w:pStyle w:val="ACMATableBody"/>
              <w:rPr>
                <w:b/>
              </w:rPr>
            </w:pPr>
            <w:r w:rsidRPr="003F05EB">
              <w:rPr>
                <w:b/>
              </w:rPr>
              <w:t>Licensee</w:t>
            </w:r>
          </w:p>
        </w:tc>
        <w:tc>
          <w:tcPr>
            <w:tcW w:w="5724" w:type="dxa"/>
            <w:tcBorders>
              <w:top w:val="single" w:sz="4" w:space="0" w:color="auto"/>
              <w:left w:val="single" w:sz="4" w:space="0" w:color="auto"/>
              <w:bottom w:val="single" w:sz="4" w:space="0" w:color="auto"/>
            </w:tcBorders>
            <w:shd w:val="clear" w:color="auto" w:fill="auto"/>
          </w:tcPr>
          <w:p w14:paraId="42FC2B80" w14:textId="7BD71F4D" w:rsidR="005E47E5" w:rsidRPr="003F05EB" w:rsidRDefault="00F4158D" w:rsidP="0033104B">
            <w:pPr>
              <w:pStyle w:val="ACMATableBody"/>
              <w:rPr>
                <w:b/>
              </w:rPr>
            </w:pPr>
            <w:r w:rsidRPr="00F4158D">
              <w:t>Channel Seven Queensland Pty. Limited</w:t>
            </w:r>
          </w:p>
        </w:tc>
      </w:tr>
      <w:tr w:rsidR="005E47E5" w14:paraId="40BB018D"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EC67BF6"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6F8E4A08" w14:textId="79A24AE0" w:rsidR="005E47E5" w:rsidRPr="00F4158D" w:rsidRDefault="00F4158D" w:rsidP="0033104B">
            <w:pPr>
              <w:pStyle w:val="ACMATableBody"/>
            </w:pPr>
            <w:r w:rsidRPr="00F4158D">
              <w:t>Seven</w:t>
            </w:r>
          </w:p>
        </w:tc>
      </w:tr>
      <w:tr w:rsidR="005E47E5" w14:paraId="7825940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13766BF"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256D9623" w14:textId="3B29DD1E" w:rsidR="005E47E5" w:rsidRPr="00F4158D" w:rsidRDefault="00F4158D" w:rsidP="000F12E8">
            <w:pPr>
              <w:pStyle w:val="ACMATableBody"/>
            </w:pPr>
            <w:r w:rsidRPr="007F7C69">
              <w:t>Commercial broadcasting—television</w:t>
            </w:r>
          </w:p>
        </w:tc>
      </w:tr>
      <w:tr w:rsidR="005E47E5" w14:paraId="5B6F757A"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4ABDBA7" w14:textId="28C6D836" w:rsidR="005E47E5" w:rsidRPr="0033104B" w:rsidRDefault="00A04A54" w:rsidP="0033104B">
            <w:pPr>
              <w:pStyle w:val="ACMATableBody"/>
              <w:rPr>
                <w:b/>
              </w:rPr>
            </w:pPr>
            <w:r w:rsidRPr="0033104B">
              <w:rPr>
                <w:b/>
              </w:rPr>
              <w:t>Name of p</w:t>
            </w:r>
            <w:r w:rsidR="005E47E5" w:rsidRPr="0033104B">
              <w:rPr>
                <w:b/>
              </w:rPr>
              <w:t>rogram</w:t>
            </w:r>
            <w:r w:rsidR="00747CC0" w:rsidRPr="00F4158D">
              <w:rPr>
                <w:b/>
              </w:rPr>
              <w:t>s</w:t>
            </w:r>
          </w:p>
        </w:tc>
        <w:tc>
          <w:tcPr>
            <w:tcW w:w="5724" w:type="dxa"/>
            <w:tcBorders>
              <w:top w:val="single" w:sz="4" w:space="0" w:color="auto"/>
              <w:left w:val="single" w:sz="4" w:space="0" w:color="auto"/>
              <w:bottom w:val="single" w:sz="4" w:space="0" w:color="auto"/>
            </w:tcBorders>
            <w:shd w:val="clear" w:color="auto" w:fill="auto"/>
          </w:tcPr>
          <w:p w14:paraId="60168815" w14:textId="6A32E9D3" w:rsidR="005E47E5" w:rsidRPr="00F4158D" w:rsidRDefault="00F4158D" w:rsidP="0033104B">
            <w:pPr>
              <w:pStyle w:val="ACMATableBody"/>
            </w:pPr>
            <w:bookmarkStart w:id="2" w:name="_Hlk530056585"/>
            <w:r w:rsidRPr="00F4158D">
              <w:t xml:space="preserve">Sunrise, </w:t>
            </w:r>
            <w:r w:rsidR="00D071C2">
              <w:t xml:space="preserve">The Morning Show, </w:t>
            </w:r>
            <w:r w:rsidRPr="00F4158D">
              <w:t>Morning News,</w:t>
            </w:r>
            <w:r w:rsidR="007775DF">
              <w:t xml:space="preserve"> The Daily Edition, </w:t>
            </w:r>
            <w:r w:rsidR="00D071C2">
              <w:t xml:space="preserve">Seven </w:t>
            </w:r>
            <w:r w:rsidR="007775DF">
              <w:t>News</w:t>
            </w:r>
            <w:r w:rsidR="00D071C2">
              <w:t xml:space="preserve"> at 4</w:t>
            </w:r>
            <w:r w:rsidR="007775DF">
              <w:t>, 6pm Townsville News, 6:30pm replay of the 6pm Brisbane News and</w:t>
            </w:r>
            <w:r w:rsidRPr="00F4158D">
              <w:t xml:space="preserve"> Weekend Sunrise</w:t>
            </w:r>
            <w:bookmarkEnd w:id="2"/>
          </w:p>
        </w:tc>
      </w:tr>
      <w:tr w:rsidR="005E47E5" w14:paraId="78D696D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DFAC015" w14:textId="1ADBD03A" w:rsidR="005E47E5" w:rsidRPr="0033104B" w:rsidRDefault="00747CC0" w:rsidP="00747CC0">
            <w:pPr>
              <w:pStyle w:val="ACMATableBody"/>
              <w:rPr>
                <w:b/>
              </w:rPr>
            </w:pPr>
            <w:r w:rsidRPr="00747CC0">
              <w:rPr>
                <w:b/>
              </w:rPr>
              <w:t>Date</w:t>
            </w:r>
            <w:r w:rsidRPr="00F4158D">
              <w:rPr>
                <w:b/>
              </w:rPr>
              <w:t>s</w:t>
            </w:r>
            <w:r w:rsidRPr="00747CC0">
              <w:rPr>
                <w:b/>
              </w:rPr>
              <w:t xml:space="preserve"> </w:t>
            </w:r>
            <w:r w:rsidR="00B30A6C" w:rsidRPr="0033104B">
              <w:rPr>
                <w:b/>
              </w:rPr>
              <w:t>of broadcast</w:t>
            </w:r>
            <w:r w:rsidRPr="00F4158D">
              <w:rPr>
                <w:b/>
              </w:rPr>
              <w:t>s</w:t>
            </w:r>
          </w:p>
        </w:tc>
        <w:tc>
          <w:tcPr>
            <w:tcW w:w="5724" w:type="dxa"/>
            <w:tcBorders>
              <w:top w:val="single" w:sz="4" w:space="0" w:color="auto"/>
              <w:left w:val="single" w:sz="4" w:space="0" w:color="auto"/>
              <w:bottom w:val="single" w:sz="4" w:space="0" w:color="auto"/>
            </w:tcBorders>
            <w:shd w:val="clear" w:color="auto" w:fill="auto"/>
          </w:tcPr>
          <w:p w14:paraId="77A7BBA5" w14:textId="2FFFD97F" w:rsidR="005E47E5" w:rsidRDefault="00F4158D" w:rsidP="00747CC0">
            <w:pPr>
              <w:pStyle w:val="ACMATableBody"/>
            </w:pPr>
            <w:r>
              <w:t>21 September 2018 and 22 September 2018</w:t>
            </w:r>
          </w:p>
        </w:tc>
      </w:tr>
      <w:tr w:rsidR="005E47E5" w14:paraId="558F499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5B6661BE" w14:textId="6CB075DC" w:rsidR="005E47E5" w:rsidRPr="0033104B" w:rsidRDefault="00B30A6C" w:rsidP="0033104B">
            <w:pPr>
              <w:pStyle w:val="ACMATableBody"/>
              <w:rPr>
                <w:b/>
              </w:rPr>
            </w:pPr>
            <w:r w:rsidRPr="0033104B">
              <w:rPr>
                <w:b/>
              </w:rPr>
              <w:t>Relevant</w:t>
            </w:r>
            <w:r w:rsidR="00F4158D">
              <w:rPr>
                <w:b/>
              </w:rPr>
              <w:t xml:space="preserve"> legislation</w:t>
            </w:r>
            <w:r w:rsidRPr="0033104B">
              <w:rPr>
                <w:b/>
              </w:rPr>
              <w:t xml:space="preserve"> </w:t>
            </w:r>
          </w:p>
        </w:tc>
        <w:tc>
          <w:tcPr>
            <w:tcW w:w="5724" w:type="dxa"/>
            <w:tcBorders>
              <w:top w:val="single" w:sz="4" w:space="0" w:color="auto"/>
              <w:left w:val="single" w:sz="4" w:space="0" w:color="auto"/>
              <w:bottom w:val="single" w:sz="4" w:space="0" w:color="auto"/>
            </w:tcBorders>
            <w:shd w:val="clear" w:color="auto" w:fill="auto"/>
          </w:tcPr>
          <w:p w14:paraId="01C09E8D" w14:textId="12E74866" w:rsidR="005E47E5" w:rsidRDefault="00F4158D" w:rsidP="00747CC0">
            <w:pPr>
              <w:pStyle w:val="ACMATableBody"/>
            </w:pPr>
            <w:r w:rsidRPr="00B712D8">
              <w:rPr>
                <w:i/>
              </w:rPr>
              <w:t>Broadcasting Services Act 1992</w:t>
            </w:r>
          </w:p>
        </w:tc>
      </w:tr>
      <w:tr w:rsidR="00AF23D7" w14:paraId="1071979A" w14:textId="77777777" w:rsidTr="00AF23D7">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CAD819E" w14:textId="4C0EEB61" w:rsidR="00AF23D7" w:rsidRPr="0033104B" w:rsidRDefault="00AF23D7" w:rsidP="0033104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57526ECD" w14:textId="66C04ADF" w:rsidR="00AF23D7" w:rsidRPr="00AF23D7" w:rsidRDefault="00AF23D7" w:rsidP="00747CC0">
            <w:pPr>
              <w:pStyle w:val="ACMATableBody"/>
            </w:pPr>
            <w:r>
              <w:t>27 November 2018</w:t>
            </w:r>
          </w:p>
        </w:tc>
      </w:tr>
      <w:tr w:rsidR="00F4158D" w:rsidRPr="00F4158D" w14:paraId="783C869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507BCF6" w14:textId="473BFDA0" w:rsidR="00F4158D" w:rsidRPr="0033104B" w:rsidRDefault="00F4158D" w:rsidP="00F4158D">
            <w:pPr>
              <w:pStyle w:val="ACMATableBody"/>
              <w:rPr>
                <w:b/>
              </w:rPr>
            </w:pPr>
            <w:r>
              <w:rPr>
                <w:b/>
              </w:rPr>
              <w:t>Decision</w:t>
            </w:r>
          </w:p>
        </w:tc>
        <w:tc>
          <w:tcPr>
            <w:tcW w:w="5724" w:type="dxa"/>
            <w:tcBorders>
              <w:top w:val="single" w:sz="4" w:space="0" w:color="auto"/>
              <w:left w:val="single" w:sz="4" w:space="0" w:color="auto"/>
              <w:bottom w:val="single" w:sz="4" w:space="0" w:color="auto"/>
            </w:tcBorders>
            <w:shd w:val="clear" w:color="auto" w:fill="auto"/>
          </w:tcPr>
          <w:p w14:paraId="048944B1" w14:textId="77777777" w:rsidR="00F4158D" w:rsidRDefault="00F4158D" w:rsidP="00F4158D">
            <w:pPr>
              <w:pStyle w:val="ACMATableBody"/>
              <w:numPr>
                <w:ilvl w:val="0"/>
                <w:numId w:val="17"/>
              </w:numPr>
            </w:pPr>
            <w:r w:rsidRPr="00AF442F">
              <w:t xml:space="preserve">Breach of </w:t>
            </w:r>
            <w:r w:rsidRPr="00B712D8">
              <w:t>subsection 130ZR(1) of</w:t>
            </w:r>
            <w:r>
              <w:t xml:space="preserve"> Part 9D</w:t>
            </w:r>
            <w:r w:rsidRPr="00B712D8">
              <w:t xml:space="preserve"> </w:t>
            </w:r>
            <w:r>
              <w:t>[</w:t>
            </w:r>
            <w:r w:rsidRPr="00B712D8">
              <w:t>captioning</w:t>
            </w:r>
            <w:r>
              <w:t xml:space="preserve"> programs between 6 am and midnight on free-to-air primary television channels</w:t>
            </w:r>
            <w:r w:rsidRPr="00B712D8">
              <w:t>]</w:t>
            </w:r>
          </w:p>
          <w:p w14:paraId="59E52725" w14:textId="77777777" w:rsidR="00F4158D" w:rsidRDefault="00F4158D" w:rsidP="00F4158D">
            <w:pPr>
              <w:pStyle w:val="ACMATableBody"/>
              <w:numPr>
                <w:ilvl w:val="0"/>
                <w:numId w:val="17"/>
              </w:numPr>
            </w:pPr>
            <w:r>
              <w:t xml:space="preserve">Breach of subsection 130ZR(1) disregarded as </w:t>
            </w:r>
            <w:r w:rsidRPr="00AF442F">
              <w:t xml:space="preserve">subsection 130ZUB(1) </w:t>
            </w:r>
            <w:r>
              <w:t>[disregarding breaches caused by significant, unforeseen technical difficulties] is applicable</w:t>
            </w:r>
          </w:p>
          <w:p w14:paraId="412309D2" w14:textId="302D6E17" w:rsidR="00F4158D" w:rsidRPr="00F4158D" w:rsidRDefault="00F4158D" w:rsidP="00F4158D">
            <w:pPr>
              <w:pStyle w:val="ACMATableBody"/>
              <w:numPr>
                <w:ilvl w:val="0"/>
                <w:numId w:val="17"/>
              </w:numPr>
            </w:pPr>
            <w:r w:rsidRPr="00AF442F">
              <w:t xml:space="preserve">No breach of </w:t>
            </w:r>
            <w:r w:rsidRPr="00B712D8">
              <w:t xml:space="preserve">paragraph </w:t>
            </w:r>
            <w:r>
              <w:t>7(1)(o) of Schedule 2 [licence condition to comply with Part 9D]</w:t>
            </w:r>
          </w:p>
        </w:tc>
      </w:tr>
    </w:tbl>
    <w:p w14:paraId="45035B3E" w14:textId="77777777" w:rsidR="001C6546" w:rsidRPr="00972DB3" w:rsidRDefault="00D668E3" w:rsidP="00972DB3">
      <w:pPr>
        <w:pStyle w:val="ACMABodyText"/>
        <w:rPr>
          <w:rFonts w:eastAsiaTheme="minorHAnsi"/>
          <w:i/>
        </w:rPr>
      </w:pPr>
      <w:r>
        <w:br w:type="page"/>
      </w:r>
    </w:p>
    <w:p w14:paraId="2CD02906" w14:textId="77777777" w:rsidR="001C6546" w:rsidRPr="007A7C97" w:rsidRDefault="007B047A" w:rsidP="001C6546">
      <w:pPr>
        <w:pStyle w:val="ACMAHeading2"/>
      </w:pPr>
      <w:r>
        <w:lastRenderedPageBreak/>
        <w:t>Background</w:t>
      </w:r>
    </w:p>
    <w:p w14:paraId="48C29A4E" w14:textId="5F4154D1" w:rsidR="00281F78" w:rsidRPr="00145C33" w:rsidRDefault="001C6546" w:rsidP="001C6546">
      <w:pPr>
        <w:pStyle w:val="ACMABodyText"/>
      </w:pPr>
      <w:r w:rsidRPr="00145C33">
        <w:t xml:space="preserve">In </w:t>
      </w:r>
      <w:r w:rsidR="00291FB6" w:rsidRPr="00145C33">
        <w:t>October 2018</w:t>
      </w:r>
      <w:r w:rsidRPr="00145C33">
        <w:t xml:space="preserve">, the Australian Communications and Media Authority (the ACMA) commenced an investigation </w:t>
      </w:r>
      <w:r w:rsidR="00205CDE" w:rsidRPr="00145C33">
        <w:t>under</w:t>
      </w:r>
      <w:r w:rsidR="00CD2711" w:rsidRPr="00145C33">
        <w:t xml:space="preserve"> </w:t>
      </w:r>
      <w:r w:rsidR="00205CDE" w:rsidRPr="00145C33">
        <w:t xml:space="preserve">the </w:t>
      </w:r>
      <w:r w:rsidR="00205CDE" w:rsidRPr="00145C33">
        <w:rPr>
          <w:i/>
        </w:rPr>
        <w:t xml:space="preserve">Broadcasting Services Act 1992 </w:t>
      </w:r>
      <w:r w:rsidR="00205CDE" w:rsidRPr="00145C33">
        <w:t xml:space="preserve">(the BSA) </w:t>
      </w:r>
      <w:r w:rsidR="00550001" w:rsidRPr="00145C33">
        <w:t>into</w:t>
      </w:r>
      <w:r w:rsidR="004574DE">
        <w:t xml:space="preserve"> a complaint about</w:t>
      </w:r>
      <w:r w:rsidR="00291FB6" w:rsidRPr="00145C33">
        <w:t xml:space="preserve"> </w:t>
      </w:r>
      <w:r w:rsidR="00291FB6" w:rsidRPr="00145C33">
        <w:rPr>
          <w:i/>
        </w:rPr>
        <w:t xml:space="preserve">Sunrise </w:t>
      </w:r>
      <w:r w:rsidR="00291FB6" w:rsidRPr="00145C33">
        <w:t xml:space="preserve">and </w:t>
      </w:r>
      <w:r w:rsidR="00291FB6" w:rsidRPr="00145C33">
        <w:rPr>
          <w:i/>
        </w:rPr>
        <w:t>Weekend Sunrise</w:t>
      </w:r>
      <w:r w:rsidR="00281F78" w:rsidRPr="00145C33">
        <w:t>.</w:t>
      </w:r>
    </w:p>
    <w:p w14:paraId="6CA674FB" w14:textId="07C31F90" w:rsidR="001C6546" w:rsidRPr="00CA4214" w:rsidRDefault="00281F78" w:rsidP="001C6546">
      <w:pPr>
        <w:pStyle w:val="ACMABodyText"/>
      </w:pPr>
      <w:r w:rsidRPr="00145C33">
        <w:t xml:space="preserve">The </w:t>
      </w:r>
      <w:r w:rsidR="00291FB6" w:rsidRPr="00145C33">
        <w:t>programs</w:t>
      </w:r>
      <w:r w:rsidRPr="00145C33">
        <w:t xml:space="preserve"> w</w:t>
      </w:r>
      <w:r w:rsidR="00291FB6" w:rsidRPr="00145C33">
        <w:t>ere</w:t>
      </w:r>
      <w:r w:rsidR="001C6546" w:rsidRPr="00145C33">
        <w:t xml:space="preserve"> broadcast on</w:t>
      </w:r>
      <w:r w:rsidR="00145C33">
        <w:t xml:space="preserve"> Channel</w:t>
      </w:r>
      <w:r w:rsidR="001C6546" w:rsidRPr="00145C33">
        <w:t xml:space="preserve"> </w:t>
      </w:r>
      <w:r w:rsidR="00291FB6" w:rsidRPr="00145C33">
        <w:t>Seven</w:t>
      </w:r>
      <w:r w:rsidR="001C6546" w:rsidRPr="00145C33">
        <w:t xml:space="preserve"> by </w:t>
      </w:r>
      <w:r w:rsidR="00291FB6" w:rsidRPr="00145C33">
        <w:t xml:space="preserve">Channel Seven Queensland Pty. Limited </w:t>
      </w:r>
      <w:r w:rsidR="00E46959" w:rsidRPr="00145C33">
        <w:t>(the licensee</w:t>
      </w:r>
      <w:r w:rsidR="00145C33">
        <w:t>)</w:t>
      </w:r>
      <w:r w:rsidR="001C6546" w:rsidRPr="00145C33">
        <w:t xml:space="preserve"> on </w:t>
      </w:r>
      <w:r w:rsidR="00291FB6" w:rsidRPr="00145C33">
        <w:t xml:space="preserve">21 </w:t>
      </w:r>
      <w:r w:rsidR="00291FB6" w:rsidRPr="00CA4214">
        <w:t>September 2018 and 22 September 2018</w:t>
      </w:r>
      <w:r w:rsidR="001C6546" w:rsidRPr="00CA4214">
        <w:t>.</w:t>
      </w:r>
    </w:p>
    <w:p w14:paraId="48E2A86F" w14:textId="1482000F" w:rsidR="006162E4" w:rsidRDefault="00205CDE" w:rsidP="00F03742">
      <w:pPr>
        <w:pStyle w:val="ACMABodyText"/>
      </w:pPr>
      <w:r w:rsidRPr="00CA4214">
        <w:t xml:space="preserve">The </w:t>
      </w:r>
      <w:r w:rsidR="00213AFF" w:rsidRPr="00CA4214">
        <w:t>ACMA received a complaint alleging</w:t>
      </w:r>
      <w:r w:rsidR="00F03742" w:rsidRPr="00960A6B">
        <w:t xml:space="preserve"> </w:t>
      </w:r>
      <w:r w:rsidR="00145C33" w:rsidRPr="00960A6B">
        <w:t xml:space="preserve">that the </w:t>
      </w:r>
      <w:r w:rsidR="00145C33" w:rsidRPr="00960A6B">
        <w:rPr>
          <w:i/>
        </w:rPr>
        <w:t>Sunrise</w:t>
      </w:r>
      <w:r w:rsidR="00145C33" w:rsidRPr="00960A6B">
        <w:t xml:space="preserve"> and </w:t>
      </w:r>
      <w:r w:rsidR="00145C33" w:rsidRPr="00960A6B">
        <w:rPr>
          <w:i/>
        </w:rPr>
        <w:t>Weekend Sunrise</w:t>
      </w:r>
      <w:r w:rsidR="00145C33" w:rsidRPr="00960A6B">
        <w:t xml:space="preserve"> programs were not captioned on the dates above.</w:t>
      </w:r>
    </w:p>
    <w:p w14:paraId="5A48F9AB" w14:textId="747C3F99" w:rsidR="003A64DC" w:rsidRPr="003A64DC" w:rsidRDefault="003A64DC" w:rsidP="00F03742">
      <w:pPr>
        <w:pStyle w:val="ACMABodyText"/>
      </w:pPr>
      <w:r>
        <w:t>Upon further enquir</w:t>
      </w:r>
      <w:r w:rsidR="00E46A21">
        <w:t>y</w:t>
      </w:r>
      <w:r w:rsidR="0000015D">
        <w:t>,</w:t>
      </w:r>
      <w:r w:rsidR="004A3B6F">
        <w:t xml:space="preserve"> </w:t>
      </w:r>
      <w:r>
        <w:t xml:space="preserve">in addition to </w:t>
      </w:r>
      <w:r w:rsidRPr="003A64DC">
        <w:rPr>
          <w:i/>
        </w:rPr>
        <w:t>Sunrise</w:t>
      </w:r>
      <w:r>
        <w:t xml:space="preserve"> aired on 21 September 2018 and </w:t>
      </w:r>
      <w:r w:rsidRPr="003A64DC">
        <w:rPr>
          <w:i/>
        </w:rPr>
        <w:t>Weekend Sunrise</w:t>
      </w:r>
      <w:r>
        <w:t xml:space="preserve"> aired on 22 September 2018, the licensee advised the ACMA that </w:t>
      </w:r>
      <w:r w:rsidRPr="003A64DC">
        <w:rPr>
          <w:i/>
        </w:rPr>
        <w:t xml:space="preserve">The Morning Show, The Morning News, Seven News at 4, The 6pm Townsville News </w:t>
      </w:r>
      <w:r w:rsidRPr="003A64DC">
        <w:t>and</w:t>
      </w:r>
      <w:r w:rsidRPr="003A64DC">
        <w:rPr>
          <w:i/>
        </w:rPr>
        <w:t xml:space="preserve"> the 6:30pm replay of the 6pm Brisbane News</w:t>
      </w:r>
      <w:r>
        <w:t xml:space="preserve"> </w:t>
      </w:r>
      <w:r w:rsidR="004A3B6F">
        <w:t>aired on 21 September 2018</w:t>
      </w:r>
      <w:r w:rsidR="0000015D">
        <w:t xml:space="preserve"> were not captioned</w:t>
      </w:r>
      <w:r w:rsidR="004A3B6F">
        <w:t>.</w:t>
      </w:r>
    </w:p>
    <w:p w14:paraId="6C10B064" w14:textId="77777777" w:rsidR="00145C33" w:rsidRDefault="00145C33" w:rsidP="00145C33">
      <w:pPr>
        <w:pStyle w:val="ACMABodyText"/>
      </w:pPr>
      <w:r w:rsidRPr="00CA4214">
        <w:t>The ACMA has investigated the</w:t>
      </w:r>
      <w:r w:rsidRPr="00F046C8">
        <w:t xml:space="preserve"> licensee’s compliance with subsection</w:t>
      </w:r>
      <w:r>
        <w:t xml:space="preserve"> 130ZR(1) of Part 9D of the BSA</w:t>
      </w:r>
      <w:r w:rsidRPr="00F046C8">
        <w:t>.</w:t>
      </w:r>
    </w:p>
    <w:p w14:paraId="3EEF7CC1" w14:textId="1B6E7BA5" w:rsidR="001C6546" w:rsidRPr="0069789A" w:rsidRDefault="001C6546" w:rsidP="001C6546">
      <w:pPr>
        <w:pStyle w:val="ACMAHeading2"/>
      </w:pPr>
      <w:r w:rsidRPr="0069789A">
        <w:t>The program</w:t>
      </w:r>
      <w:r w:rsidR="0092080B">
        <w:t>s</w:t>
      </w:r>
    </w:p>
    <w:p w14:paraId="0491DACC" w14:textId="24740E10" w:rsidR="001C6546" w:rsidRPr="003A64DC" w:rsidRDefault="00327563" w:rsidP="00075F5D">
      <w:pPr>
        <w:pStyle w:val="ACMABodyText"/>
        <w:spacing w:after="120"/>
        <w:rPr>
          <w:rFonts w:cs="Arial"/>
          <w:sz w:val="18"/>
        </w:rPr>
      </w:pPr>
      <w:r w:rsidRPr="0069789A">
        <w:rPr>
          <w:i/>
        </w:rPr>
        <w:t>Sunrise</w:t>
      </w:r>
      <w:r w:rsidR="001C6546" w:rsidRPr="0069789A">
        <w:t xml:space="preserve"> </w:t>
      </w:r>
      <w:r w:rsidR="001C6546" w:rsidRPr="003A64DC">
        <w:rPr>
          <w:rFonts w:cs="Arial"/>
          <w:sz w:val="18"/>
        </w:rPr>
        <w:t xml:space="preserve">is a </w:t>
      </w:r>
      <w:r w:rsidRPr="003A64DC">
        <w:rPr>
          <w:rFonts w:cs="Arial"/>
          <w:sz w:val="18"/>
        </w:rPr>
        <w:t xml:space="preserve">magazine style </w:t>
      </w:r>
      <w:r w:rsidR="001C6546" w:rsidRPr="003A64DC">
        <w:rPr>
          <w:rFonts w:cs="Arial"/>
          <w:sz w:val="18"/>
        </w:rPr>
        <w:t xml:space="preserve">program, described as: </w:t>
      </w:r>
    </w:p>
    <w:p w14:paraId="5A55ED4A" w14:textId="59B0CDE9" w:rsidR="001C6546" w:rsidRDefault="0069789A" w:rsidP="0069789A">
      <w:pPr>
        <w:pStyle w:val="ACMAQuoteindented"/>
      </w:pPr>
      <w:r w:rsidRPr="0069789A">
        <w:t>Wake up to a better breakfast with Samantha Armytage and David Koch for all the latest news, sport and weather.</w:t>
      </w:r>
      <w:r w:rsidR="006C3ED5">
        <w:rPr>
          <w:rStyle w:val="FootnoteReference"/>
        </w:rPr>
        <w:footnoteReference w:id="1"/>
      </w:r>
    </w:p>
    <w:p w14:paraId="2514A855" w14:textId="781E9F6C" w:rsidR="0069789A" w:rsidRDefault="0069789A" w:rsidP="0069789A">
      <w:pPr>
        <w:pStyle w:val="ACMAQuoteindented"/>
        <w:ind w:left="0"/>
      </w:pPr>
      <w:r>
        <w:rPr>
          <w:i/>
        </w:rPr>
        <w:t xml:space="preserve">The Morning Show </w:t>
      </w:r>
      <w:r>
        <w:t xml:space="preserve">is a magazine style program described as: </w:t>
      </w:r>
    </w:p>
    <w:p w14:paraId="49D6FAE7" w14:textId="148340A9" w:rsidR="0069789A" w:rsidRDefault="0069789A" w:rsidP="0069789A">
      <w:pPr>
        <w:pStyle w:val="ACMAQuoteindented"/>
      </w:pPr>
      <w:r w:rsidRPr="0069789A">
        <w:t>Join Larry Emdur and Kylie Gillies each morning for a variety of segments on the latest news, entertainment and other hot topics.</w:t>
      </w:r>
      <w:r w:rsidR="006C3ED5">
        <w:rPr>
          <w:rStyle w:val="FootnoteReference"/>
        </w:rPr>
        <w:footnoteReference w:id="2"/>
      </w:r>
    </w:p>
    <w:p w14:paraId="53DD8B3A" w14:textId="67A92865" w:rsidR="0069789A" w:rsidRDefault="00220734" w:rsidP="0069789A">
      <w:pPr>
        <w:pStyle w:val="ACMAQuoteindented"/>
        <w:ind w:left="0"/>
      </w:pPr>
      <w:r>
        <w:rPr>
          <w:i/>
        </w:rPr>
        <w:t>Seven</w:t>
      </w:r>
      <w:r w:rsidR="0069789A" w:rsidRPr="00960A6B">
        <w:rPr>
          <w:i/>
        </w:rPr>
        <w:t xml:space="preserve"> Morning News</w:t>
      </w:r>
      <w:r w:rsidR="0069789A">
        <w:t xml:space="preserve"> is a news program described as:</w:t>
      </w:r>
    </w:p>
    <w:p w14:paraId="32869E46" w14:textId="0564E465" w:rsidR="0069789A" w:rsidRDefault="0069789A" w:rsidP="0069789A">
      <w:pPr>
        <w:pStyle w:val="ACMAQuoteindented"/>
      </w:pPr>
      <w:r w:rsidRPr="0069789A">
        <w:t>Get the latest news, sport and weather from Australia and around the world.</w:t>
      </w:r>
      <w:r w:rsidR="006C3ED5">
        <w:rPr>
          <w:rStyle w:val="FootnoteReference"/>
        </w:rPr>
        <w:footnoteReference w:id="3"/>
      </w:r>
    </w:p>
    <w:p w14:paraId="2B151491" w14:textId="311EA1E2" w:rsidR="00F57DEB" w:rsidRDefault="00F57DEB" w:rsidP="00F57DEB">
      <w:pPr>
        <w:pStyle w:val="ACMAQuoteindented"/>
        <w:ind w:left="0"/>
      </w:pPr>
      <w:r w:rsidRPr="00960A6B">
        <w:rPr>
          <w:i/>
        </w:rPr>
        <w:t xml:space="preserve">The Daily Edition </w:t>
      </w:r>
      <w:r>
        <w:t>is a magazine style program described as:</w:t>
      </w:r>
    </w:p>
    <w:p w14:paraId="45B438A8" w14:textId="6E76CCDD" w:rsidR="00F57DEB" w:rsidRDefault="00656D3F" w:rsidP="00656D3F">
      <w:pPr>
        <w:pStyle w:val="ACMAQuoteindented"/>
      </w:pPr>
      <w:r w:rsidRPr="00656D3F">
        <w:t>Catch up on all of the hottest issues from today's news and entertainment with lively discussions, interviews and crosses to newsmakers around the country.</w:t>
      </w:r>
      <w:r w:rsidR="006C3ED5">
        <w:rPr>
          <w:rStyle w:val="FootnoteReference"/>
        </w:rPr>
        <w:footnoteReference w:id="4"/>
      </w:r>
    </w:p>
    <w:p w14:paraId="43A36E7E" w14:textId="3F252C5D" w:rsidR="00F57DEB" w:rsidRDefault="00D071C2" w:rsidP="00F57DEB">
      <w:pPr>
        <w:pStyle w:val="ACMAQuoteindented"/>
        <w:ind w:left="0"/>
      </w:pPr>
      <w:r>
        <w:rPr>
          <w:i/>
        </w:rPr>
        <w:t xml:space="preserve">Seven </w:t>
      </w:r>
      <w:r w:rsidR="00F57DEB" w:rsidRPr="00960A6B">
        <w:rPr>
          <w:i/>
        </w:rPr>
        <w:t>News</w:t>
      </w:r>
      <w:r>
        <w:rPr>
          <w:i/>
        </w:rPr>
        <w:t xml:space="preserve"> at 4</w:t>
      </w:r>
      <w:r w:rsidR="00F57DEB">
        <w:t xml:space="preserve"> is a news program described as:</w:t>
      </w:r>
    </w:p>
    <w:p w14:paraId="30571308" w14:textId="02D84A0C" w:rsidR="006A5EA5" w:rsidRPr="006A5EA5" w:rsidRDefault="006A5EA5" w:rsidP="006A5EA5">
      <w:pPr>
        <w:pStyle w:val="ACMAQuoteindented"/>
      </w:pPr>
      <w:r w:rsidRPr="006A5EA5">
        <w:t>Seven brings you the latest developments in today's top stories at home and around the world, plus sport, finance and weather updates.</w:t>
      </w:r>
      <w:r>
        <w:rPr>
          <w:rStyle w:val="FootnoteReference"/>
        </w:rPr>
        <w:footnoteReference w:id="5"/>
      </w:r>
    </w:p>
    <w:p w14:paraId="2B9F3BF9" w14:textId="47AC1965" w:rsidR="00F57DEB" w:rsidRDefault="00F57DEB" w:rsidP="00F57DEB">
      <w:pPr>
        <w:pStyle w:val="ACMAQuoteindented"/>
        <w:ind w:left="0"/>
      </w:pPr>
      <w:r>
        <w:t xml:space="preserve">The </w:t>
      </w:r>
      <w:r w:rsidRPr="00960A6B">
        <w:rPr>
          <w:i/>
        </w:rPr>
        <w:t>6pm Townsville News</w:t>
      </w:r>
      <w:r>
        <w:t xml:space="preserve"> is a news program described as:</w:t>
      </w:r>
    </w:p>
    <w:p w14:paraId="57E08D10" w14:textId="60885E8B" w:rsidR="006A5EA5" w:rsidRDefault="006A5EA5" w:rsidP="006A5EA5">
      <w:pPr>
        <w:pStyle w:val="ACMAQuoteindented"/>
      </w:pPr>
      <w:r>
        <w:lastRenderedPageBreak/>
        <w:t>7News Townsville brings you the latest in local news, sport and weather weeknights at 6pm.</w:t>
      </w:r>
      <w:r>
        <w:rPr>
          <w:rStyle w:val="FootnoteReference"/>
        </w:rPr>
        <w:footnoteReference w:id="6"/>
      </w:r>
    </w:p>
    <w:p w14:paraId="1F81EFF4" w14:textId="3D3D94EE" w:rsidR="00466B8D" w:rsidRDefault="00466B8D" w:rsidP="00F57DEB">
      <w:pPr>
        <w:pStyle w:val="ACMAQuoteindented"/>
        <w:ind w:left="0"/>
      </w:pPr>
      <w:r>
        <w:t xml:space="preserve">The </w:t>
      </w:r>
      <w:r w:rsidRPr="00960A6B">
        <w:rPr>
          <w:i/>
        </w:rPr>
        <w:t>6pm Brisbane News</w:t>
      </w:r>
      <w:r w:rsidRPr="00466B8D">
        <w:t xml:space="preserve"> </w:t>
      </w:r>
      <w:r>
        <w:t>is a news program described as:</w:t>
      </w:r>
    </w:p>
    <w:p w14:paraId="7A16E12C" w14:textId="30BCE01F" w:rsidR="00466B8D" w:rsidRDefault="00656D3F" w:rsidP="00656D3F">
      <w:pPr>
        <w:pStyle w:val="ACMAQuoteindented"/>
      </w:pPr>
      <w:r w:rsidRPr="00656D3F">
        <w:t>The latest breaking news and headlines from Queensland, Brisbane and all other towns and cities in Queensland from 7News Australia.</w:t>
      </w:r>
      <w:r w:rsidR="006A5EA5">
        <w:rPr>
          <w:rStyle w:val="FootnoteReference"/>
        </w:rPr>
        <w:footnoteReference w:id="7"/>
      </w:r>
    </w:p>
    <w:p w14:paraId="35FC04E1" w14:textId="136FCC26" w:rsidR="00486D27" w:rsidRDefault="00486D27" w:rsidP="00486D27">
      <w:pPr>
        <w:pStyle w:val="ACMAQuoteindented"/>
        <w:ind w:left="0"/>
      </w:pPr>
      <w:r>
        <w:rPr>
          <w:i/>
        </w:rPr>
        <w:t xml:space="preserve">Weekend Sunrise </w:t>
      </w:r>
      <w:r>
        <w:t>is a magazine style program, described as:</w:t>
      </w:r>
    </w:p>
    <w:p w14:paraId="42F77A9D" w14:textId="41CDE7A3" w:rsidR="00486D27" w:rsidRPr="00486D27" w:rsidRDefault="00486D27" w:rsidP="00486D27">
      <w:pPr>
        <w:pStyle w:val="ACMAQuoteindented"/>
      </w:pPr>
      <w:r w:rsidRPr="00486D27">
        <w:t>Wake up to a better breakfast with the Weekend Sunrise team for all the latest entertainment, news, sport and weather.</w:t>
      </w:r>
      <w:r w:rsidR="00966C3F">
        <w:rPr>
          <w:rStyle w:val="FootnoteReference"/>
        </w:rPr>
        <w:footnoteReference w:id="8"/>
      </w:r>
    </w:p>
    <w:p w14:paraId="11E45EFA" w14:textId="77777777" w:rsidR="00621309" w:rsidRDefault="00621309" w:rsidP="00621309">
      <w:pPr>
        <w:pStyle w:val="ACMAHeading2"/>
      </w:pPr>
      <w:r>
        <w:t>Assessment and submissions</w:t>
      </w:r>
    </w:p>
    <w:p w14:paraId="011C5911" w14:textId="77777777" w:rsidR="00621309" w:rsidRPr="00D80CCA" w:rsidRDefault="00621309" w:rsidP="00621309">
      <w:pPr>
        <w:pStyle w:val="ACMABodyText"/>
        <w:rPr>
          <w:highlight w:val="magenta"/>
        </w:rPr>
      </w:pPr>
      <w:r>
        <w:t xml:space="preserve">This investigation has taken into account the complaint (at </w:t>
      </w:r>
      <w:r w:rsidRPr="000F4D14">
        <w:rPr>
          <w:b/>
        </w:rPr>
        <w:t xml:space="preserve">Attachment </w:t>
      </w:r>
      <w:r>
        <w:rPr>
          <w:b/>
        </w:rPr>
        <w:t>A</w:t>
      </w:r>
      <w:r>
        <w:t xml:space="preserve">) and submissions from the licensee (at </w:t>
      </w:r>
      <w:r w:rsidRPr="000F4D14">
        <w:rPr>
          <w:b/>
        </w:rPr>
        <w:t xml:space="preserve">Attachment </w:t>
      </w:r>
      <w:r>
        <w:rPr>
          <w:b/>
        </w:rPr>
        <w:t>B</w:t>
      </w:r>
      <w:r>
        <w:t>). Other sources are identified in this report where relevant.</w:t>
      </w:r>
    </w:p>
    <w:p w14:paraId="37919627" w14:textId="1023CE05" w:rsidR="00621309" w:rsidRPr="003E08B4" w:rsidRDefault="00621309" w:rsidP="00621309">
      <w:pPr>
        <w:pStyle w:val="ACMAHeading2"/>
      </w:pPr>
      <w:r w:rsidRPr="003E08B4">
        <w:t xml:space="preserve">Issue 1: Did the licensee provide a captioning service for the broadcast of the program on </w:t>
      </w:r>
      <w:r w:rsidR="00D071C2">
        <w:t>21 and 22 September</w:t>
      </w:r>
      <w:r w:rsidRPr="003E08B4">
        <w:t xml:space="preserve"> 2018?</w:t>
      </w:r>
    </w:p>
    <w:p w14:paraId="673A19C1" w14:textId="77777777" w:rsidR="00621309" w:rsidRPr="00951990" w:rsidRDefault="00621309" w:rsidP="00621309">
      <w:pPr>
        <w:pStyle w:val="ACMAHeading3"/>
        <w:spacing w:after="120"/>
        <w:rPr>
          <w:sz w:val="28"/>
          <w:szCs w:val="28"/>
        </w:rPr>
      </w:pPr>
      <w:r w:rsidRPr="003E08B4">
        <w:rPr>
          <w:sz w:val="28"/>
          <w:szCs w:val="28"/>
        </w:rPr>
        <w:t>Relevant provisions</w:t>
      </w:r>
      <w:r w:rsidRPr="00951990">
        <w:rPr>
          <w:sz w:val="28"/>
          <w:szCs w:val="28"/>
        </w:rPr>
        <w:t xml:space="preserve"> </w:t>
      </w:r>
      <w:r>
        <w:rPr>
          <w:sz w:val="28"/>
          <w:szCs w:val="28"/>
        </w:rPr>
        <w:t>of the BSA</w:t>
      </w:r>
    </w:p>
    <w:p w14:paraId="3AFAE046" w14:textId="77777777" w:rsidR="00621309" w:rsidRPr="00F2392E" w:rsidRDefault="00621309" w:rsidP="00621309">
      <w:pPr>
        <w:pStyle w:val="Default"/>
        <w:spacing w:before="120" w:after="240"/>
        <w:ind w:firstLine="567"/>
        <w:rPr>
          <w:rFonts w:ascii="Arial" w:hAnsi="Arial" w:cs="Arial"/>
          <w:b/>
          <w:sz w:val="20"/>
          <w:szCs w:val="20"/>
        </w:rPr>
      </w:pPr>
      <w:r w:rsidRPr="00F2392E">
        <w:rPr>
          <w:rFonts w:ascii="Arial" w:hAnsi="Arial" w:cs="Arial"/>
          <w:b/>
          <w:sz w:val="20"/>
          <w:szCs w:val="20"/>
        </w:rPr>
        <w:t>Part 9D—Captioning</w:t>
      </w:r>
    </w:p>
    <w:p w14:paraId="457AAB21" w14:textId="77777777" w:rsidR="00621309" w:rsidRPr="00F2392E" w:rsidRDefault="00621309" w:rsidP="00621309">
      <w:pPr>
        <w:pStyle w:val="ACMATableText"/>
        <w:spacing w:before="0" w:after="120"/>
        <w:ind w:firstLine="567"/>
        <w:rPr>
          <w:rFonts w:cs="Arial"/>
          <w:b/>
          <w:color w:val="000000"/>
          <w:sz w:val="18"/>
          <w:szCs w:val="18"/>
          <w:lang w:eastAsia="en-AU"/>
        </w:rPr>
      </w:pPr>
      <w:r w:rsidRPr="00F2392E">
        <w:rPr>
          <w:rFonts w:cs="Arial"/>
          <w:b/>
          <w:color w:val="000000"/>
          <w:sz w:val="18"/>
          <w:szCs w:val="18"/>
          <w:lang w:eastAsia="en-AU"/>
        </w:rPr>
        <w:t>130ZR(1)</w:t>
      </w:r>
    </w:p>
    <w:p w14:paraId="0E03F8B1" w14:textId="77777777" w:rsidR="00621309" w:rsidRPr="00F0096B" w:rsidRDefault="00621309" w:rsidP="00621309">
      <w:pPr>
        <w:pStyle w:val="subsection"/>
        <w:spacing w:before="0" w:beforeAutospacing="0" w:after="120" w:afterAutospacing="0"/>
        <w:ind w:left="567" w:right="567"/>
        <w:rPr>
          <w:rFonts w:ascii="Arial" w:hAnsi="Arial" w:cs="Arial"/>
          <w:sz w:val="18"/>
          <w:szCs w:val="18"/>
        </w:rPr>
      </w:pPr>
      <w:r w:rsidRPr="00F0096B">
        <w:rPr>
          <w:rFonts w:ascii="Arial" w:hAnsi="Arial" w:cs="Arial"/>
          <w:sz w:val="18"/>
          <w:szCs w:val="18"/>
        </w:rPr>
        <w:t xml:space="preserve">Each commercial television broadcasting </w:t>
      </w:r>
      <w:r>
        <w:rPr>
          <w:rFonts w:ascii="Arial" w:hAnsi="Arial" w:cs="Arial"/>
          <w:sz w:val="18"/>
          <w:szCs w:val="18"/>
        </w:rPr>
        <w:t>broadcaster</w:t>
      </w:r>
      <w:r w:rsidRPr="00F0096B">
        <w:rPr>
          <w:rFonts w:ascii="Arial" w:hAnsi="Arial" w:cs="Arial"/>
          <w:sz w:val="18"/>
          <w:szCs w:val="18"/>
        </w:rPr>
        <w:t xml:space="preserve">, and each national broadcaster, must provide a captioning service for: </w:t>
      </w:r>
    </w:p>
    <w:p w14:paraId="496860C3" w14:textId="77777777" w:rsidR="00621309" w:rsidRPr="00EF27F6" w:rsidRDefault="00621309" w:rsidP="00621309">
      <w:pPr>
        <w:numPr>
          <w:ilvl w:val="0"/>
          <w:numId w:val="19"/>
        </w:numPr>
        <w:spacing w:before="0" w:after="120" w:line="240" w:lineRule="auto"/>
        <w:rPr>
          <w:rFonts w:cs="Arial"/>
          <w:i w:val="0"/>
          <w:sz w:val="18"/>
        </w:rPr>
      </w:pPr>
      <w:r w:rsidRPr="00EF27F6">
        <w:rPr>
          <w:rFonts w:cs="Arial"/>
          <w:i w:val="0"/>
          <w:sz w:val="18"/>
        </w:rPr>
        <w:t xml:space="preserve">television programs transmitted during designated viewing hours; and </w:t>
      </w:r>
    </w:p>
    <w:p w14:paraId="773F20ED" w14:textId="77777777" w:rsidR="00621309" w:rsidRPr="00621309" w:rsidRDefault="00621309" w:rsidP="006C0A2A">
      <w:pPr>
        <w:numPr>
          <w:ilvl w:val="0"/>
          <w:numId w:val="19"/>
        </w:numPr>
        <w:spacing w:before="0" w:after="0" w:line="240" w:lineRule="auto"/>
        <w:rPr>
          <w:b/>
        </w:rPr>
      </w:pPr>
      <w:r w:rsidRPr="00621309">
        <w:rPr>
          <w:rFonts w:cs="Arial"/>
          <w:i w:val="0"/>
          <w:sz w:val="18"/>
        </w:rPr>
        <w:t>television news or current affairs programs transmitted outside designated viewing hours.</w:t>
      </w:r>
    </w:p>
    <w:p w14:paraId="16313371" w14:textId="77777777" w:rsidR="00621309" w:rsidRDefault="00621309" w:rsidP="00621309">
      <w:pPr>
        <w:spacing w:before="0" w:after="0" w:line="240" w:lineRule="auto"/>
        <w:ind w:left="1287"/>
        <w:rPr>
          <w:b/>
        </w:rPr>
      </w:pPr>
    </w:p>
    <w:p w14:paraId="13BDF50B" w14:textId="725A8870" w:rsidR="00621309" w:rsidRPr="00621309" w:rsidRDefault="00621309" w:rsidP="00621309">
      <w:pPr>
        <w:pStyle w:val="ACMATableText"/>
        <w:spacing w:before="0" w:after="120"/>
        <w:ind w:firstLine="567"/>
        <w:rPr>
          <w:rFonts w:cs="Arial"/>
          <w:b/>
          <w:color w:val="000000"/>
          <w:sz w:val="18"/>
          <w:szCs w:val="18"/>
          <w:lang w:eastAsia="en-AU"/>
        </w:rPr>
      </w:pPr>
      <w:r w:rsidRPr="00621309">
        <w:rPr>
          <w:rFonts w:cs="Arial"/>
          <w:b/>
          <w:color w:val="000000"/>
          <w:sz w:val="18"/>
          <w:szCs w:val="18"/>
          <w:lang w:eastAsia="en-AU"/>
        </w:rPr>
        <w:t xml:space="preserve">130ZL(2) </w:t>
      </w:r>
    </w:p>
    <w:p w14:paraId="796E64F5" w14:textId="77777777" w:rsidR="00621309" w:rsidRPr="00F149CE" w:rsidRDefault="00621309" w:rsidP="00621309">
      <w:pPr>
        <w:pStyle w:val="ACMAQuoteindented"/>
      </w:pPr>
      <w:r>
        <w:t>(1)</w:t>
      </w:r>
      <w:r w:rsidRPr="00F149CE">
        <w:t xml:space="preserve"> For the purposes of the application of this Part to programs transmitted on or after 1 July 2014, </w:t>
      </w:r>
      <w:r w:rsidRPr="00F149CE">
        <w:rPr>
          <w:b/>
          <w:bCs/>
          <w:i/>
          <w:iCs/>
        </w:rPr>
        <w:t>designated viewing hours</w:t>
      </w:r>
      <w:r w:rsidRPr="00F149CE">
        <w:t xml:space="preserve"> are the hours:</w:t>
      </w:r>
    </w:p>
    <w:p w14:paraId="1B241387" w14:textId="77777777" w:rsidR="00621309" w:rsidRPr="00F149CE" w:rsidRDefault="00621309" w:rsidP="00621309">
      <w:pPr>
        <w:numPr>
          <w:ilvl w:val="0"/>
          <w:numId w:val="20"/>
        </w:numPr>
        <w:spacing w:before="0" w:after="120" w:line="240" w:lineRule="auto"/>
        <w:rPr>
          <w:rFonts w:cs="Arial"/>
          <w:sz w:val="18"/>
        </w:rPr>
      </w:pPr>
      <w:r w:rsidRPr="00F149CE">
        <w:rPr>
          <w:rFonts w:cs="Arial"/>
          <w:sz w:val="18"/>
        </w:rPr>
        <w:t>beginning at 6 am each day or, if another time is prescribed, beginning at that prescribed time each day; and</w:t>
      </w:r>
    </w:p>
    <w:p w14:paraId="520DD3B8" w14:textId="77777777" w:rsidR="00621309" w:rsidRPr="00F149CE" w:rsidRDefault="00621309" w:rsidP="00621309">
      <w:pPr>
        <w:numPr>
          <w:ilvl w:val="0"/>
          <w:numId w:val="20"/>
        </w:numPr>
        <w:spacing w:before="0" w:after="120" w:line="240" w:lineRule="auto"/>
        <w:rPr>
          <w:rFonts w:cs="Arial"/>
          <w:sz w:val="18"/>
        </w:rPr>
      </w:pPr>
      <w:r w:rsidRPr="00F149CE">
        <w:rPr>
          <w:rFonts w:cs="Arial"/>
          <w:sz w:val="18"/>
        </w:rPr>
        <w:t>ending at midnight on the same day or, if another time is prescribed, ending at that prescribed time on the same day.</w:t>
      </w:r>
    </w:p>
    <w:p w14:paraId="77802417" w14:textId="3AFD2B1C" w:rsidR="00621309" w:rsidRPr="00F149CE" w:rsidRDefault="000A4E0D" w:rsidP="00621309">
      <w:pPr>
        <w:pStyle w:val="ACMAHeading2"/>
      </w:pPr>
      <w:r>
        <w:t>F</w:t>
      </w:r>
      <w:r w:rsidR="00621309" w:rsidRPr="00F149CE">
        <w:t>inding</w:t>
      </w:r>
    </w:p>
    <w:p w14:paraId="09F575ED" w14:textId="77777777" w:rsidR="00621309" w:rsidRPr="007A282E" w:rsidRDefault="00621309" w:rsidP="00621309">
      <w:pPr>
        <w:pStyle w:val="ACMABodyText"/>
      </w:pPr>
      <w:r w:rsidRPr="00F149CE">
        <w:t xml:space="preserve">The licensee breached subsection 130ZR(1) of </w:t>
      </w:r>
      <w:r>
        <w:t xml:space="preserve">Part 9D of </w:t>
      </w:r>
      <w:r w:rsidRPr="00F149CE">
        <w:t>the BSA.</w:t>
      </w:r>
      <w:r>
        <w:t xml:space="preserve"> </w:t>
      </w:r>
    </w:p>
    <w:p w14:paraId="28B9CA68" w14:textId="77777777" w:rsidR="00621309" w:rsidRDefault="00621309" w:rsidP="00621309">
      <w:pPr>
        <w:pStyle w:val="ACMAHeading2"/>
      </w:pPr>
      <w:r>
        <w:lastRenderedPageBreak/>
        <w:t>Reasons</w:t>
      </w:r>
    </w:p>
    <w:p w14:paraId="7A96D24B" w14:textId="3C002B41" w:rsidR="00621309" w:rsidRDefault="00621309" w:rsidP="00621309">
      <w:pPr>
        <w:pStyle w:val="ACMABodyText"/>
        <w:spacing w:after="120"/>
      </w:pPr>
      <w:r>
        <w:t>Under subsection 130ZR(1) of the BSA, the licensee must provide a captioning service for the program</w:t>
      </w:r>
      <w:r w:rsidR="003036EE">
        <w:t>s</w:t>
      </w:r>
      <w:r>
        <w:t xml:space="preserve"> as </w:t>
      </w:r>
      <w:r w:rsidR="003036EE">
        <w:t>they</w:t>
      </w:r>
      <w:r>
        <w:t xml:space="preserve"> </w:t>
      </w:r>
      <w:r w:rsidR="003036EE">
        <w:t>were</w:t>
      </w:r>
      <w:r>
        <w:t xml:space="preserve"> broadcast on the licensee’s primary television service during the designated viewing hours (the hours between 6 am and midnight each day).</w:t>
      </w:r>
    </w:p>
    <w:p w14:paraId="070E7146" w14:textId="77777777" w:rsidR="00621309" w:rsidRDefault="00621309" w:rsidP="00621309">
      <w:pPr>
        <w:pStyle w:val="ACMABodyText"/>
        <w:spacing w:after="120"/>
      </w:pPr>
      <w:r>
        <w:t xml:space="preserve">The complainant submitted: </w:t>
      </w:r>
    </w:p>
    <w:p w14:paraId="501C3ECE" w14:textId="3D44AE97" w:rsidR="00621309" w:rsidRPr="00441DD6" w:rsidRDefault="006C0A2A" w:rsidP="00621309">
      <w:pPr>
        <w:pStyle w:val="ACMAQuoteindented"/>
        <w:rPr>
          <w:highlight w:val="yellow"/>
        </w:rPr>
      </w:pPr>
      <w:r>
        <w:t>The Sunrise and Weekend Sunrise</w:t>
      </w:r>
      <w:r w:rsidR="00621309" w:rsidRPr="00441DD6">
        <w:t xml:space="preserve"> broadcast</w:t>
      </w:r>
      <w:r>
        <w:t>s</w:t>
      </w:r>
      <w:r w:rsidR="00621309" w:rsidRPr="00441DD6">
        <w:t xml:space="preserve"> on </w:t>
      </w:r>
      <w:r>
        <w:t xml:space="preserve">Channel Seven </w:t>
      </w:r>
      <w:r w:rsidR="00621309" w:rsidRPr="00441DD6">
        <w:t xml:space="preserve">on </w:t>
      </w:r>
      <w:r>
        <w:t>21 and 22 September</w:t>
      </w:r>
      <w:r w:rsidR="00621309" w:rsidRPr="00441DD6">
        <w:t xml:space="preserve"> 2018 in </w:t>
      </w:r>
      <w:r>
        <w:t>Townsville</w:t>
      </w:r>
      <w:r w:rsidR="00621309" w:rsidRPr="00441DD6">
        <w:t xml:space="preserve"> w</w:t>
      </w:r>
      <w:r>
        <w:t>ere</w:t>
      </w:r>
      <w:r w:rsidR="00621309" w:rsidRPr="00441DD6">
        <w:t xml:space="preserve"> not captioned at all. </w:t>
      </w:r>
    </w:p>
    <w:p w14:paraId="12839EE3" w14:textId="6D882E6F" w:rsidR="007775DF" w:rsidRDefault="00F338A9" w:rsidP="006F33EA">
      <w:pPr>
        <w:pStyle w:val="ACMABodyText"/>
        <w:spacing w:after="120"/>
      </w:pPr>
      <w:r>
        <w:t xml:space="preserve">In </w:t>
      </w:r>
      <w:r w:rsidR="003036EE">
        <w:t>its</w:t>
      </w:r>
      <w:r>
        <w:t xml:space="preserve"> submission dated </w:t>
      </w:r>
      <w:r w:rsidR="007775DF">
        <w:t xml:space="preserve">8 October 2018, the licensee conceded that it had not provided a captioning service for </w:t>
      </w:r>
      <w:r w:rsidR="007775DF" w:rsidRPr="00960A6B">
        <w:rPr>
          <w:rFonts w:cs="Arial"/>
          <w:i/>
        </w:rPr>
        <w:t>Sunrise</w:t>
      </w:r>
      <w:r w:rsidR="007775DF">
        <w:rPr>
          <w:rFonts w:cs="Arial"/>
        </w:rPr>
        <w:t xml:space="preserve">, </w:t>
      </w:r>
      <w:r w:rsidR="007775DF" w:rsidRPr="00960A6B">
        <w:rPr>
          <w:rFonts w:cs="Arial"/>
          <w:i/>
        </w:rPr>
        <w:t>The Morning Show</w:t>
      </w:r>
      <w:r w:rsidR="007775DF">
        <w:rPr>
          <w:rFonts w:cs="Arial"/>
        </w:rPr>
        <w:t xml:space="preserve"> and </w:t>
      </w:r>
      <w:r w:rsidR="00220734" w:rsidRPr="00960A6B">
        <w:rPr>
          <w:rFonts w:cs="Arial"/>
          <w:i/>
        </w:rPr>
        <w:t xml:space="preserve">Seven </w:t>
      </w:r>
      <w:r w:rsidR="007775DF" w:rsidRPr="00960A6B">
        <w:rPr>
          <w:rFonts w:cs="Arial"/>
          <w:i/>
        </w:rPr>
        <w:t>Morning News</w:t>
      </w:r>
      <w:r w:rsidR="007775DF">
        <w:rPr>
          <w:rFonts w:cs="Arial"/>
        </w:rPr>
        <w:t xml:space="preserve"> aired on 21 September 2018 and </w:t>
      </w:r>
      <w:r w:rsidR="007775DF" w:rsidRPr="00960A6B">
        <w:rPr>
          <w:rFonts w:cs="Arial"/>
          <w:i/>
        </w:rPr>
        <w:t>Weekend Sunrise</w:t>
      </w:r>
      <w:r w:rsidR="007775DF">
        <w:rPr>
          <w:rFonts w:cs="Arial"/>
        </w:rPr>
        <w:t xml:space="preserve"> aired on 22 September 2018.</w:t>
      </w:r>
    </w:p>
    <w:p w14:paraId="791A66B7" w14:textId="699C1789" w:rsidR="00621309" w:rsidRPr="00B84BE1" w:rsidRDefault="007B489B" w:rsidP="006F33EA">
      <w:pPr>
        <w:pStyle w:val="ACMABodyText"/>
        <w:spacing w:after="120"/>
      </w:pPr>
      <w:r>
        <w:t xml:space="preserve">In </w:t>
      </w:r>
      <w:r w:rsidR="00100850">
        <w:t xml:space="preserve">a further submission </w:t>
      </w:r>
      <w:r w:rsidR="00142202">
        <w:t xml:space="preserve">dated </w:t>
      </w:r>
      <w:r w:rsidR="00F338A9">
        <w:t>7 November 2018, t</w:t>
      </w:r>
      <w:r w:rsidR="00621309" w:rsidRPr="00042A36">
        <w:t>he licensee</w:t>
      </w:r>
      <w:r w:rsidR="00621309" w:rsidRPr="00825B55">
        <w:t xml:space="preserve"> </w:t>
      </w:r>
      <w:r w:rsidR="00364445" w:rsidRPr="00825B55">
        <w:t>confirmed that in addition to the programs named above,</w:t>
      </w:r>
      <w:r w:rsidR="00F338A9" w:rsidRPr="00825B55">
        <w:t xml:space="preserve"> </w:t>
      </w:r>
      <w:r w:rsidR="00F338A9" w:rsidRPr="00673163">
        <w:rPr>
          <w:i/>
        </w:rPr>
        <w:t>The Daily Edition</w:t>
      </w:r>
      <w:r w:rsidR="00F338A9" w:rsidRPr="00825B55">
        <w:t xml:space="preserve">, </w:t>
      </w:r>
      <w:r w:rsidR="00F338A9" w:rsidRPr="00673163">
        <w:rPr>
          <w:i/>
        </w:rPr>
        <w:t>Afternoon News</w:t>
      </w:r>
      <w:r w:rsidR="00E331AA" w:rsidRPr="00B84BE1">
        <w:t xml:space="preserve"> (</w:t>
      </w:r>
      <w:r w:rsidR="00E331AA" w:rsidRPr="00673163">
        <w:rPr>
          <w:i/>
        </w:rPr>
        <w:t>7 News at 4</w:t>
      </w:r>
      <w:r w:rsidR="00E331AA" w:rsidRPr="00B84BE1">
        <w:t>)</w:t>
      </w:r>
      <w:r w:rsidR="00F338A9" w:rsidRPr="00825B55">
        <w:t>,</w:t>
      </w:r>
      <w:r w:rsidR="00F338A9" w:rsidRPr="00B84BE1">
        <w:t xml:space="preserve"> </w:t>
      </w:r>
      <w:r w:rsidR="00F338A9" w:rsidRPr="00673163">
        <w:rPr>
          <w:i/>
        </w:rPr>
        <w:t>6pm Townsville News</w:t>
      </w:r>
      <w:r w:rsidR="00F338A9" w:rsidRPr="00825B55">
        <w:t xml:space="preserve"> and the 6:30 pm replay of the </w:t>
      </w:r>
      <w:r w:rsidR="00F338A9" w:rsidRPr="00673163">
        <w:rPr>
          <w:i/>
        </w:rPr>
        <w:t>6pm Brisbane News</w:t>
      </w:r>
      <w:r w:rsidR="006F33EA" w:rsidRPr="00825B55">
        <w:t xml:space="preserve"> aired on 21 September 2018</w:t>
      </w:r>
      <w:r w:rsidR="00364445" w:rsidRPr="00825B55">
        <w:t xml:space="preserve"> were also not captioned.</w:t>
      </w:r>
    </w:p>
    <w:p w14:paraId="04E37392" w14:textId="77777777" w:rsidR="00621309" w:rsidRDefault="00621309" w:rsidP="00621309">
      <w:pPr>
        <w:pStyle w:val="ACMABodyText"/>
      </w:pPr>
      <w:r>
        <w:t xml:space="preserve">Accordingly, </w:t>
      </w:r>
      <w:r w:rsidRPr="00850E8A">
        <w:t>the licensee breached subsection</w:t>
      </w:r>
      <w:r>
        <w:t xml:space="preserve"> 130ZR(1) of the BSA</w:t>
      </w:r>
      <w:r w:rsidRPr="00227744">
        <w:t>.</w:t>
      </w:r>
    </w:p>
    <w:p w14:paraId="24D54989" w14:textId="77777777" w:rsidR="00621309" w:rsidRDefault="00621309" w:rsidP="00621309">
      <w:pPr>
        <w:pStyle w:val="ACMAHeading2"/>
      </w:pPr>
      <w:r w:rsidRPr="008A3002">
        <w:t>Issue 2: Does section 130ZUB of the BSA apply?</w:t>
      </w:r>
    </w:p>
    <w:p w14:paraId="2572C7AA" w14:textId="77777777" w:rsidR="00621309" w:rsidRPr="00951990" w:rsidRDefault="00621309" w:rsidP="00621309">
      <w:pPr>
        <w:pStyle w:val="ACMAHeading3"/>
        <w:spacing w:after="120"/>
        <w:rPr>
          <w:sz w:val="28"/>
          <w:szCs w:val="28"/>
        </w:rPr>
      </w:pPr>
      <w:r w:rsidRPr="00951990">
        <w:rPr>
          <w:sz w:val="28"/>
          <w:szCs w:val="28"/>
        </w:rPr>
        <w:t>Relevant provision</w:t>
      </w:r>
      <w:r>
        <w:rPr>
          <w:sz w:val="28"/>
          <w:szCs w:val="28"/>
        </w:rPr>
        <w:t>s of the BSA</w:t>
      </w:r>
    </w:p>
    <w:p w14:paraId="3F6295C1" w14:textId="77777777" w:rsidR="00621309" w:rsidRDefault="00621309" w:rsidP="00621309">
      <w:pPr>
        <w:pStyle w:val="Default"/>
        <w:spacing w:before="120" w:after="240"/>
        <w:rPr>
          <w:rFonts w:ascii="Arial" w:hAnsi="Arial" w:cs="Arial"/>
          <w:b/>
          <w:sz w:val="20"/>
          <w:szCs w:val="20"/>
        </w:rPr>
      </w:pPr>
      <w:r>
        <w:rPr>
          <w:rFonts w:ascii="Arial" w:hAnsi="Arial" w:cs="Arial"/>
          <w:b/>
          <w:sz w:val="20"/>
          <w:szCs w:val="20"/>
        </w:rPr>
        <w:t>Part 9D</w:t>
      </w:r>
      <w:r w:rsidRPr="00C43E12">
        <w:rPr>
          <w:rFonts w:ascii="Arial" w:hAnsi="Arial" w:cs="Arial"/>
          <w:b/>
          <w:sz w:val="20"/>
          <w:szCs w:val="20"/>
        </w:rPr>
        <w:t>—</w:t>
      </w:r>
      <w:r>
        <w:rPr>
          <w:rFonts w:ascii="Arial" w:hAnsi="Arial" w:cs="Arial"/>
          <w:b/>
          <w:sz w:val="20"/>
          <w:szCs w:val="20"/>
        </w:rPr>
        <w:t>Captioning</w:t>
      </w:r>
    </w:p>
    <w:p w14:paraId="4417F484" w14:textId="77777777" w:rsidR="00621309" w:rsidRPr="00C43E12" w:rsidRDefault="00621309" w:rsidP="00621309">
      <w:pPr>
        <w:pStyle w:val="Default"/>
        <w:spacing w:before="120" w:after="240"/>
        <w:rPr>
          <w:rFonts w:ascii="Arial" w:hAnsi="Arial" w:cs="Arial"/>
          <w:b/>
          <w:sz w:val="20"/>
          <w:szCs w:val="20"/>
        </w:rPr>
      </w:pPr>
      <w:r>
        <w:rPr>
          <w:rFonts w:ascii="Arial" w:hAnsi="Arial" w:cs="Arial"/>
          <w:b/>
          <w:sz w:val="20"/>
          <w:szCs w:val="20"/>
        </w:rPr>
        <w:t xml:space="preserve">Division </w:t>
      </w:r>
      <w:r w:rsidRPr="00C43E12">
        <w:rPr>
          <w:rFonts w:ascii="Arial" w:hAnsi="Arial" w:cs="Arial"/>
          <w:b/>
          <w:sz w:val="20"/>
          <w:szCs w:val="20"/>
        </w:rPr>
        <w:t>2—Captioning obligations of commercial television broadcasting licensees and national broadcasters</w:t>
      </w:r>
    </w:p>
    <w:p w14:paraId="660C38E7" w14:textId="77777777" w:rsidR="00621309" w:rsidRPr="00C43E12" w:rsidRDefault="00621309" w:rsidP="00621309">
      <w:pPr>
        <w:pStyle w:val="Default"/>
        <w:spacing w:before="120" w:after="240"/>
        <w:rPr>
          <w:rFonts w:ascii="Arial" w:hAnsi="Arial" w:cs="Arial"/>
          <w:b/>
          <w:sz w:val="20"/>
          <w:szCs w:val="20"/>
        </w:rPr>
      </w:pPr>
      <w:r w:rsidRPr="00C43E12">
        <w:rPr>
          <w:rFonts w:ascii="Arial" w:hAnsi="Arial" w:cs="Arial"/>
          <w:b/>
          <w:sz w:val="20"/>
          <w:szCs w:val="20"/>
        </w:rPr>
        <w:t>130ZUB Certain breaches to be disregarded</w:t>
      </w:r>
    </w:p>
    <w:p w14:paraId="7DEFE4A9" w14:textId="77777777" w:rsidR="00621309" w:rsidRPr="00023B32" w:rsidRDefault="00621309" w:rsidP="00621309">
      <w:pPr>
        <w:pStyle w:val="subsection"/>
        <w:ind w:firstLine="709"/>
        <w:rPr>
          <w:rFonts w:ascii="Arial" w:hAnsi="Arial" w:cs="Arial"/>
          <w:sz w:val="18"/>
          <w:szCs w:val="18"/>
        </w:rPr>
      </w:pPr>
      <w:r w:rsidRPr="00626FAE">
        <w:rPr>
          <w:rFonts w:ascii="Arial" w:hAnsi="Arial" w:cs="Arial"/>
          <w:sz w:val="18"/>
          <w:szCs w:val="18"/>
        </w:rPr>
        <w:t>(1) If:</w:t>
      </w:r>
    </w:p>
    <w:p w14:paraId="77241310" w14:textId="77777777" w:rsidR="00621309" w:rsidRPr="00023B32" w:rsidRDefault="00621309" w:rsidP="00621309">
      <w:pPr>
        <w:pStyle w:val="paragraph"/>
        <w:numPr>
          <w:ilvl w:val="0"/>
          <w:numId w:val="21"/>
        </w:numPr>
        <w:ind w:left="1440"/>
        <w:rPr>
          <w:rFonts w:ascii="Arial" w:hAnsi="Arial" w:cs="Arial"/>
          <w:sz w:val="18"/>
          <w:szCs w:val="18"/>
        </w:rPr>
      </w:pPr>
      <w:r w:rsidRPr="00626FAE">
        <w:rPr>
          <w:rFonts w:ascii="Arial" w:hAnsi="Arial" w:cs="Arial"/>
          <w:sz w:val="18"/>
          <w:szCs w:val="18"/>
        </w:rPr>
        <w:t>apart from this subsection, a commercial television broadcasting licensee has breached a provision of this Division; and</w:t>
      </w:r>
    </w:p>
    <w:p w14:paraId="3DFC4DC4" w14:textId="77777777" w:rsidR="00621309" w:rsidRPr="00023B32" w:rsidRDefault="00621309" w:rsidP="00621309">
      <w:pPr>
        <w:pStyle w:val="paragraph"/>
        <w:numPr>
          <w:ilvl w:val="0"/>
          <w:numId w:val="21"/>
        </w:numPr>
        <w:ind w:left="1440"/>
        <w:rPr>
          <w:rFonts w:ascii="Arial" w:hAnsi="Arial" w:cs="Arial"/>
          <w:sz w:val="18"/>
          <w:szCs w:val="18"/>
        </w:rPr>
      </w:pPr>
      <w:r w:rsidRPr="00626FAE">
        <w:rPr>
          <w:rFonts w:ascii="Arial" w:hAnsi="Arial" w:cs="Arial"/>
          <w:sz w:val="18"/>
          <w:szCs w:val="18"/>
        </w:rPr>
        <w:t>the breach is attributable to significant difficulties of a technical or engineering nature for the licensee; and</w:t>
      </w:r>
    </w:p>
    <w:p w14:paraId="134022E9" w14:textId="77777777" w:rsidR="00621309" w:rsidRPr="00023B32" w:rsidRDefault="00621309" w:rsidP="00621309">
      <w:pPr>
        <w:pStyle w:val="paragraph"/>
        <w:numPr>
          <w:ilvl w:val="0"/>
          <w:numId w:val="21"/>
        </w:numPr>
        <w:ind w:left="1440"/>
        <w:rPr>
          <w:rFonts w:ascii="Arial" w:hAnsi="Arial" w:cs="Arial"/>
          <w:sz w:val="18"/>
          <w:szCs w:val="18"/>
        </w:rPr>
      </w:pPr>
      <w:r w:rsidRPr="00626FAE">
        <w:rPr>
          <w:rFonts w:ascii="Arial" w:hAnsi="Arial" w:cs="Arial"/>
          <w:sz w:val="18"/>
          <w:szCs w:val="18"/>
        </w:rPr>
        <w:t>those difficulties could not reasonably have been foreseen by the licensee;</w:t>
      </w:r>
    </w:p>
    <w:p w14:paraId="1E87FBCB" w14:textId="77777777" w:rsidR="00621309" w:rsidRPr="00023B32" w:rsidRDefault="00621309" w:rsidP="00621309">
      <w:pPr>
        <w:pStyle w:val="subsection2"/>
        <w:ind w:left="720"/>
        <w:rPr>
          <w:rFonts w:ascii="Arial" w:hAnsi="Arial" w:cs="Arial"/>
          <w:sz w:val="18"/>
          <w:szCs w:val="18"/>
        </w:rPr>
      </w:pPr>
      <w:r w:rsidRPr="00626FAE">
        <w:rPr>
          <w:rFonts w:ascii="Arial" w:hAnsi="Arial" w:cs="Arial"/>
          <w:sz w:val="18"/>
          <w:szCs w:val="18"/>
        </w:rPr>
        <w:t>then the breach is to be disregarded in determining whether the licensee has complied with the provision.</w:t>
      </w:r>
    </w:p>
    <w:p w14:paraId="61D36898" w14:textId="6934127E" w:rsidR="00621309" w:rsidRPr="00F149CE" w:rsidRDefault="000A4E0D" w:rsidP="00621309">
      <w:pPr>
        <w:pStyle w:val="ACMAHeading2"/>
      </w:pPr>
      <w:r>
        <w:t>F</w:t>
      </w:r>
      <w:r w:rsidR="00621309" w:rsidRPr="00F149CE">
        <w:t>inding</w:t>
      </w:r>
    </w:p>
    <w:p w14:paraId="066084DC" w14:textId="77777777" w:rsidR="00621309" w:rsidRPr="007A282E" w:rsidRDefault="00621309" w:rsidP="00621309">
      <w:pPr>
        <w:pStyle w:val="ACMABodyText"/>
      </w:pPr>
      <w:r w:rsidRPr="002C1519">
        <w:t>In accordance with subsection 130ZUB(1) of the BSA, the breach of subsecti</w:t>
      </w:r>
      <w:r>
        <w:t xml:space="preserve">on 130ZR(1) of the BSA </w:t>
      </w:r>
      <w:r w:rsidRPr="002C1519">
        <w:t xml:space="preserve">by the licensee should be disregarded in determining whether the licensee has complied with its captioning obligations under </w:t>
      </w:r>
      <w:r>
        <w:t>Division 2 of Part 9D</w:t>
      </w:r>
      <w:r w:rsidRPr="002C1519">
        <w:t>.</w:t>
      </w:r>
    </w:p>
    <w:p w14:paraId="3FD5A624" w14:textId="77777777" w:rsidR="00621309" w:rsidRDefault="00621309" w:rsidP="00621309">
      <w:pPr>
        <w:pStyle w:val="ACMAHeading2"/>
      </w:pPr>
      <w:r>
        <w:t>Reasons</w:t>
      </w:r>
    </w:p>
    <w:p w14:paraId="02539217" w14:textId="77777777" w:rsidR="00621309" w:rsidRDefault="00621309" w:rsidP="00621309">
      <w:pPr>
        <w:pStyle w:val="ACMABodyText0"/>
        <w:rPr>
          <w:rFonts w:ascii="Arial" w:hAnsi="Arial" w:cs="Arial"/>
          <w:sz w:val="20"/>
        </w:rPr>
      </w:pPr>
      <w:r w:rsidRPr="001131F0">
        <w:rPr>
          <w:rFonts w:ascii="Arial" w:hAnsi="Arial" w:cs="Arial"/>
          <w:sz w:val="20"/>
        </w:rPr>
        <w:t>Under subsection 130ZUB(1)</w:t>
      </w:r>
      <w:r>
        <w:rPr>
          <w:rFonts w:ascii="Arial" w:hAnsi="Arial" w:cs="Arial"/>
          <w:sz w:val="20"/>
        </w:rPr>
        <w:t xml:space="preserve"> of the BSA,</w:t>
      </w:r>
      <w:r w:rsidRPr="001131F0">
        <w:rPr>
          <w:rFonts w:ascii="Arial" w:hAnsi="Arial" w:cs="Arial"/>
          <w:sz w:val="20"/>
        </w:rPr>
        <w:t xml:space="preserve"> a breach of </w:t>
      </w:r>
      <w:r>
        <w:rPr>
          <w:rFonts w:ascii="Arial" w:hAnsi="Arial" w:cs="Arial"/>
          <w:sz w:val="20"/>
        </w:rPr>
        <w:t xml:space="preserve">a provision of Division 2, including subsection 130ZR(1), </w:t>
      </w:r>
      <w:r w:rsidRPr="001131F0">
        <w:rPr>
          <w:rFonts w:ascii="Arial" w:hAnsi="Arial" w:cs="Arial"/>
          <w:sz w:val="20"/>
        </w:rPr>
        <w:t xml:space="preserve">can be disregarded </w:t>
      </w:r>
      <w:r>
        <w:rPr>
          <w:rFonts w:ascii="Arial" w:hAnsi="Arial" w:cs="Arial"/>
          <w:sz w:val="20"/>
        </w:rPr>
        <w:t>in determining whether the licensee has complied with its captioning obligations if:</w:t>
      </w:r>
    </w:p>
    <w:p w14:paraId="5B183C1E" w14:textId="77777777" w:rsidR="00621309" w:rsidRPr="00345CD0" w:rsidRDefault="00621309" w:rsidP="00621309">
      <w:pPr>
        <w:pStyle w:val="ACMABodyText"/>
        <w:numPr>
          <w:ilvl w:val="0"/>
          <w:numId w:val="23"/>
        </w:numPr>
      </w:pPr>
      <w:r w:rsidRPr="00345CD0">
        <w:t>the breach was attributable to significant difficulties of a technical or engineering nature</w:t>
      </w:r>
      <w:r>
        <w:t xml:space="preserve">; and </w:t>
      </w:r>
    </w:p>
    <w:p w14:paraId="4BC73AD8" w14:textId="77777777" w:rsidR="00621309" w:rsidRDefault="00621309" w:rsidP="00621309">
      <w:pPr>
        <w:pStyle w:val="ACMABodyText"/>
        <w:numPr>
          <w:ilvl w:val="0"/>
          <w:numId w:val="23"/>
        </w:numPr>
      </w:pPr>
      <w:r w:rsidRPr="00345CD0">
        <w:lastRenderedPageBreak/>
        <w:t>the technical or engineering difficulties could not reasonably have been foreseen by the licensee.</w:t>
      </w:r>
    </w:p>
    <w:p w14:paraId="3529492F" w14:textId="77777777" w:rsidR="00621309" w:rsidRPr="008B600D" w:rsidRDefault="00621309" w:rsidP="00621309">
      <w:pPr>
        <w:pStyle w:val="ACMABodyText"/>
        <w:rPr>
          <w:rFonts w:cs="Arial"/>
          <w:b/>
        </w:rPr>
      </w:pPr>
      <w:r>
        <w:rPr>
          <w:rFonts w:cs="Arial"/>
          <w:b/>
        </w:rPr>
        <w:t>C</w:t>
      </w:r>
      <w:r w:rsidRPr="00F7197D">
        <w:rPr>
          <w:rFonts w:cs="Arial"/>
          <w:b/>
        </w:rPr>
        <w:t>ause of the captioning failure</w:t>
      </w:r>
    </w:p>
    <w:p w14:paraId="0BE96C50" w14:textId="099D6035" w:rsidR="00621309" w:rsidRPr="00BF3BA9" w:rsidRDefault="00621309" w:rsidP="00621309">
      <w:pPr>
        <w:pStyle w:val="ACMABodyText0"/>
        <w:rPr>
          <w:rFonts w:ascii="Arial" w:hAnsi="Arial"/>
          <w:sz w:val="20"/>
        </w:rPr>
      </w:pPr>
      <w:r>
        <w:rPr>
          <w:rFonts w:ascii="Arial" w:hAnsi="Arial"/>
          <w:sz w:val="20"/>
        </w:rPr>
        <w:t xml:space="preserve">On </w:t>
      </w:r>
      <w:r w:rsidR="006C0A2A">
        <w:rPr>
          <w:rFonts w:ascii="Arial" w:hAnsi="Arial"/>
          <w:sz w:val="20"/>
        </w:rPr>
        <w:t xml:space="preserve">8 </w:t>
      </w:r>
      <w:r w:rsidR="005508AC">
        <w:rPr>
          <w:rFonts w:ascii="Arial" w:hAnsi="Arial"/>
          <w:sz w:val="20"/>
        </w:rPr>
        <w:t>October</w:t>
      </w:r>
      <w:r w:rsidR="006C0A2A">
        <w:rPr>
          <w:rFonts w:ascii="Arial" w:hAnsi="Arial"/>
          <w:sz w:val="20"/>
        </w:rPr>
        <w:t xml:space="preserve"> </w:t>
      </w:r>
      <w:r>
        <w:rPr>
          <w:rFonts w:ascii="Arial" w:hAnsi="Arial"/>
          <w:sz w:val="20"/>
        </w:rPr>
        <w:t>2018, the l</w:t>
      </w:r>
      <w:r w:rsidRPr="00BF3BA9">
        <w:rPr>
          <w:rFonts w:ascii="Arial" w:hAnsi="Arial"/>
          <w:sz w:val="20"/>
        </w:rPr>
        <w:t>icensee submitted</w:t>
      </w:r>
      <w:r>
        <w:rPr>
          <w:rFonts w:ascii="Arial" w:hAnsi="Arial"/>
          <w:sz w:val="20"/>
        </w:rPr>
        <w:t xml:space="preserve">: </w:t>
      </w:r>
    </w:p>
    <w:p w14:paraId="57C73896" w14:textId="77777777" w:rsidR="005D18B2" w:rsidRPr="005D18B2" w:rsidRDefault="005D18B2" w:rsidP="005D18B2">
      <w:pPr>
        <w:pStyle w:val="ACMAQuoteindented"/>
      </w:pPr>
      <w:r w:rsidRPr="005D18B2">
        <w:t xml:space="preserve">On 21 September 2018, Seven experienced an issue which caused the Edge protocol convertor to stop working. The Edge device is central to the main Presentation automation system and communicates with eight of Channel Seven's thirteen transmission channels, impacting services into eight markets. This issue prompted our operators to switch to backup systems which restored services to air with limited features and provided time to identify the cause of the original fault. </w:t>
      </w:r>
    </w:p>
    <w:p w14:paraId="256649CA" w14:textId="2A96FD2A" w:rsidR="005D18B2" w:rsidRDefault="005D18B2" w:rsidP="005D18B2">
      <w:pPr>
        <w:pStyle w:val="ACMAQuoteindented"/>
      </w:pPr>
      <w:r w:rsidRPr="005D18B2">
        <w:t xml:space="preserve">Full services were restored to air around 7.30 pm with functionality of file based </w:t>
      </w:r>
      <w:r w:rsidR="00BE0F78">
        <w:t xml:space="preserve">[non-live] </w:t>
      </w:r>
      <w:r w:rsidRPr="005D18B2">
        <w:t xml:space="preserve">subtitled programs confirmed to have been working. Live functionality however was not able to be </w:t>
      </w:r>
      <w:r w:rsidR="005508AC" w:rsidRPr="005D18B2">
        <w:t>confined</w:t>
      </w:r>
      <w:r w:rsidRPr="005D18B2">
        <w:t xml:space="preserve"> until the following day, wherein it was found to be faulty during the broadcast of Weekend Sunrise. On investigating the fault, it was determined that the issue with the Edge device had impacted the control port of the subtitling system, preventing the live subtitle feed being added to Channel 7 Townsville only, on both 21 September and 22 September 2018, during the periods in question.</w:t>
      </w:r>
    </w:p>
    <w:p w14:paraId="53E26888" w14:textId="06EB5DB5" w:rsidR="002C6ACD" w:rsidRDefault="002C6ACD" w:rsidP="005D18B2">
      <w:pPr>
        <w:pStyle w:val="ACMABodyText0"/>
        <w:rPr>
          <w:rFonts w:ascii="Arial" w:hAnsi="Arial"/>
          <w:sz w:val="20"/>
        </w:rPr>
      </w:pPr>
      <w:r>
        <w:rPr>
          <w:rFonts w:ascii="Arial" w:hAnsi="Arial"/>
          <w:sz w:val="20"/>
        </w:rPr>
        <w:t>The licensee submitted on 7 November 2018:</w:t>
      </w:r>
    </w:p>
    <w:p w14:paraId="3ED84CEA" w14:textId="77777777" w:rsidR="00351E4E" w:rsidRPr="00351E4E" w:rsidRDefault="00351E4E" w:rsidP="00351E4E">
      <w:pPr>
        <w:pStyle w:val="ACMAQuoteindented"/>
      </w:pPr>
      <w:r w:rsidRPr="00351E4E">
        <w:t xml:space="preserve">The outage of live closed captions was caused by an interplay of issues. First, a faulty card in a device automation controller caused a lock-out of the Edge Protocol Converter, impacting the running of the presentation automation system in eight markets. This issue prompted our operators to switch to backup systems which restored services to air with a limited mode of operations, meaning only limited graphics were functional, and video transitions such as mixes and fades were not achievable. The subtitling system remained fully operational while using the backup system, however given the severity of the initial problem, operators did not identify the lack of live captions in Townsville. </w:t>
      </w:r>
    </w:p>
    <w:p w14:paraId="0B0B8A5F" w14:textId="20D0F4C3" w:rsidR="00351E4E" w:rsidRPr="00351E4E" w:rsidRDefault="00BE0F78" w:rsidP="00351E4E">
      <w:pPr>
        <w:pStyle w:val="ACMAQuoteindented"/>
      </w:pPr>
      <w:r>
        <w:t>[…]</w:t>
      </w:r>
    </w:p>
    <w:p w14:paraId="4C5D8E96" w14:textId="54C81E6D" w:rsidR="002C6ACD" w:rsidRPr="00351E4E" w:rsidRDefault="00351E4E" w:rsidP="00351E4E">
      <w:pPr>
        <w:pStyle w:val="ACMAQuoteindented"/>
      </w:pPr>
      <w:r w:rsidRPr="00351E4E">
        <w:t>On investigating the cause of the live captioning failure in Townsville, it was shown that the issue with the Edge device impacted the control port of the subtitling system, and in response the Townsville subtitle server storage device functioned in a sub-standard fashion. This prevented the live subtitle feed being added in Townsville, on both 21 September and 22 September 2018, during the periods in question.</w:t>
      </w:r>
    </w:p>
    <w:p w14:paraId="112A8A1F" w14:textId="359E9C65" w:rsidR="00621309" w:rsidRPr="00271362" w:rsidRDefault="00621309" w:rsidP="005D18B2">
      <w:pPr>
        <w:pStyle w:val="ACMABodyText0"/>
        <w:rPr>
          <w:rFonts w:ascii="Arial" w:hAnsi="Arial"/>
          <w:sz w:val="20"/>
        </w:rPr>
      </w:pPr>
      <w:r>
        <w:rPr>
          <w:rFonts w:ascii="Arial" w:hAnsi="Arial"/>
          <w:sz w:val="20"/>
        </w:rPr>
        <w:t>Based on the available information</w:t>
      </w:r>
      <w:r w:rsidRPr="00271362">
        <w:rPr>
          <w:rFonts w:ascii="Arial" w:hAnsi="Arial"/>
          <w:sz w:val="20"/>
        </w:rPr>
        <w:t>, the ACMA accepts the licensee’</w:t>
      </w:r>
      <w:r>
        <w:rPr>
          <w:rFonts w:ascii="Arial" w:hAnsi="Arial"/>
          <w:sz w:val="20"/>
        </w:rPr>
        <w:t xml:space="preserve">s claim that a </w:t>
      </w:r>
      <w:r w:rsidR="00CE4F1D">
        <w:rPr>
          <w:rFonts w:ascii="Arial" w:hAnsi="Arial"/>
          <w:sz w:val="20"/>
        </w:rPr>
        <w:t>faulty card in a device automation controller caused a lock-out of the Edge Protocol Convertor</w:t>
      </w:r>
      <w:r w:rsidR="00527256">
        <w:rPr>
          <w:rFonts w:ascii="Arial" w:hAnsi="Arial"/>
          <w:sz w:val="20"/>
        </w:rPr>
        <w:t xml:space="preserve"> and this </w:t>
      </w:r>
      <w:r>
        <w:rPr>
          <w:rFonts w:ascii="Arial" w:hAnsi="Arial"/>
          <w:sz w:val="20"/>
        </w:rPr>
        <w:t>had caused the failure to transmit captioning for the program</w:t>
      </w:r>
      <w:r w:rsidR="005E4B63">
        <w:rPr>
          <w:rFonts w:ascii="Arial" w:hAnsi="Arial"/>
          <w:sz w:val="20"/>
        </w:rPr>
        <w:t>s</w:t>
      </w:r>
      <w:r>
        <w:rPr>
          <w:rFonts w:ascii="Arial" w:hAnsi="Arial"/>
          <w:sz w:val="20"/>
        </w:rPr>
        <w:t>.</w:t>
      </w:r>
    </w:p>
    <w:p w14:paraId="28018B26" w14:textId="77777777" w:rsidR="00621309" w:rsidRPr="00BA6227" w:rsidRDefault="00621309" w:rsidP="00621309">
      <w:pPr>
        <w:pStyle w:val="ACMABodyText0"/>
        <w:rPr>
          <w:rFonts w:ascii="Arial" w:hAnsi="Arial" w:cs="Arial"/>
          <w:b/>
          <w:sz w:val="20"/>
        </w:rPr>
      </w:pPr>
      <w:r w:rsidRPr="00BA6227">
        <w:rPr>
          <w:rFonts w:ascii="Arial" w:hAnsi="Arial" w:cs="Arial"/>
          <w:b/>
          <w:sz w:val="20"/>
        </w:rPr>
        <w:t>Significant difficulties of a technical or engineering nature</w:t>
      </w:r>
    </w:p>
    <w:p w14:paraId="60E96091" w14:textId="0B4A94AA" w:rsidR="00621309" w:rsidRDefault="00621309" w:rsidP="00621309">
      <w:pPr>
        <w:rPr>
          <w:i w:val="0"/>
        </w:rPr>
      </w:pPr>
      <w:r>
        <w:rPr>
          <w:i w:val="0"/>
        </w:rPr>
        <w:t xml:space="preserve">Given the captioning issues arose from the </w:t>
      </w:r>
      <w:r w:rsidR="00527256" w:rsidRPr="00527256">
        <w:rPr>
          <w:i w:val="0"/>
        </w:rPr>
        <w:t xml:space="preserve">faulty card in </w:t>
      </w:r>
      <w:r w:rsidR="000B743A">
        <w:rPr>
          <w:i w:val="0"/>
        </w:rPr>
        <w:t>the</w:t>
      </w:r>
      <w:r w:rsidR="00527256" w:rsidRPr="00527256">
        <w:rPr>
          <w:i w:val="0"/>
        </w:rPr>
        <w:t xml:space="preserve"> device automation controller </w:t>
      </w:r>
      <w:r w:rsidR="00D874F2">
        <w:rPr>
          <w:i w:val="0"/>
        </w:rPr>
        <w:t xml:space="preserve">which </w:t>
      </w:r>
      <w:r w:rsidR="00527256" w:rsidRPr="00527256">
        <w:rPr>
          <w:i w:val="0"/>
        </w:rPr>
        <w:t xml:space="preserve">caused a lock-out of the Edge Protocol Convertor </w:t>
      </w:r>
      <w:r w:rsidR="00D874F2">
        <w:rPr>
          <w:i w:val="0"/>
        </w:rPr>
        <w:t xml:space="preserve">that prevented the </w:t>
      </w:r>
      <w:r>
        <w:rPr>
          <w:i w:val="0"/>
        </w:rPr>
        <w:t>transmission of captions, the ACMA has formed the view that the</w:t>
      </w:r>
      <w:r w:rsidR="000B743A">
        <w:rPr>
          <w:i w:val="0"/>
        </w:rPr>
        <w:t xml:space="preserve"> breach</w:t>
      </w:r>
      <w:r w:rsidR="00330965">
        <w:rPr>
          <w:i w:val="0"/>
        </w:rPr>
        <w:t xml:space="preserve"> in captioning</w:t>
      </w:r>
      <w:r w:rsidR="000B743A">
        <w:rPr>
          <w:i w:val="0"/>
        </w:rPr>
        <w:t xml:space="preserve"> was attributable </w:t>
      </w:r>
      <w:r w:rsidR="00330965">
        <w:rPr>
          <w:i w:val="0"/>
        </w:rPr>
        <w:t xml:space="preserve">solely </w:t>
      </w:r>
      <w:r w:rsidR="000B743A">
        <w:rPr>
          <w:i w:val="0"/>
        </w:rPr>
        <w:t xml:space="preserve">to </w:t>
      </w:r>
      <w:r w:rsidRPr="00F45201">
        <w:rPr>
          <w:i w:val="0"/>
        </w:rPr>
        <w:t xml:space="preserve">significant </w:t>
      </w:r>
      <w:r w:rsidR="000B743A">
        <w:rPr>
          <w:i w:val="0"/>
        </w:rPr>
        <w:t xml:space="preserve">difficulties of a </w:t>
      </w:r>
      <w:r>
        <w:rPr>
          <w:i w:val="0"/>
        </w:rPr>
        <w:t xml:space="preserve">technical </w:t>
      </w:r>
      <w:r w:rsidRPr="00F45201">
        <w:rPr>
          <w:i w:val="0"/>
        </w:rPr>
        <w:t>nature.</w:t>
      </w:r>
      <w:r w:rsidR="00D874F2">
        <w:rPr>
          <w:i w:val="0"/>
        </w:rPr>
        <w:t xml:space="preserve"> There is no evidence or reason to suspect that </w:t>
      </w:r>
      <w:r w:rsidR="00341B27">
        <w:rPr>
          <w:i w:val="0"/>
        </w:rPr>
        <w:t xml:space="preserve">other factors, such as </w:t>
      </w:r>
      <w:r w:rsidR="00D874F2">
        <w:rPr>
          <w:i w:val="0"/>
        </w:rPr>
        <w:t>h</w:t>
      </w:r>
      <w:r>
        <w:rPr>
          <w:i w:val="0"/>
        </w:rPr>
        <w:t>uman error</w:t>
      </w:r>
      <w:r w:rsidR="00341B27">
        <w:rPr>
          <w:i w:val="0"/>
        </w:rPr>
        <w:t>,</w:t>
      </w:r>
      <w:r>
        <w:rPr>
          <w:i w:val="0"/>
        </w:rPr>
        <w:t xml:space="preserve"> played a role in this instance.  </w:t>
      </w:r>
    </w:p>
    <w:p w14:paraId="742A9003" w14:textId="77777777" w:rsidR="00621309" w:rsidRDefault="00621309" w:rsidP="00621309">
      <w:pPr>
        <w:pStyle w:val="ACMABodyText0"/>
        <w:rPr>
          <w:rFonts w:ascii="Arial" w:hAnsi="Arial" w:cs="Arial"/>
          <w:b/>
          <w:sz w:val="20"/>
        </w:rPr>
      </w:pPr>
      <w:r>
        <w:rPr>
          <w:rFonts w:ascii="Arial" w:hAnsi="Arial" w:cs="Arial"/>
          <w:b/>
          <w:sz w:val="20"/>
        </w:rPr>
        <w:t>Difficulties that could not reasonably have been foreseen</w:t>
      </w:r>
    </w:p>
    <w:p w14:paraId="1FE3AE2A" w14:textId="77777777" w:rsidR="00621309" w:rsidRDefault="00621309" w:rsidP="00621309">
      <w:pPr>
        <w:pStyle w:val="ACMABodyText"/>
      </w:pPr>
      <w:r>
        <w:t>In assessing whether the difficulty that resulted in the captioning failure was reasonably foreseeable by the licensee, the ACMA has considered the following factors:</w:t>
      </w:r>
    </w:p>
    <w:p w14:paraId="7C9D4A76" w14:textId="77777777" w:rsidR="00621309" w:rsidRDefault="00621309" w:rsidP="00621309">
      <w:pPr>
        <w:pStyle w:val="ACMABodyText"/>
        <w:numPr>
          <w:ilvl w:val="0"/>
          <w:numId w:val="23"/>
        </w:numPr>
      </w:pPr>
      <w:r>
        <w:lastRenderedPageBreak/>
        <w:t xml:space="preserve">whether the same or similar fault occurred before for the licensee or licensees within the same television network </w:t>
      </w:r>
    </w:p>
    <w:p w14:paraId="393E7C77" w14:textId="77777777" w:rsidR="00621309" w:rsidRDefault="00621309" w:rsidP="00621309">
      <w:pPr>
        <w:pStyle w:val="ACMABodyText"/>
        <w:numPr>
          <w:ilvl w:val="0"/>
          <w:numId w:val="23"/>
        </w:numPr>
      </w:pPr>
      <w:r>
        <w:t xml:space="preserve">the quality control system that had been in place before the fault occurred. </w:t>
      </w:r>
    </w:p>
    <w:p w14:paraId="2D39B4C7" w14:textId="77777777" w:rsidR="00621309" w:rsidRPr="00426B83" w:rsidRDefault="00621309" w:rsidP="00621309">
      <w:pPr>
        <w:pStyle w:val="ACMABodyText"/>
        <w:rPr>
          <w:u w:val="single"/>
        </w:rPr>
      </w:pPr>
      <w:r w:rsidRPr="00426B83">
        <w:rPr>
          <w:u w:val="single"/>
        </w:rPr>
        <w:t xml:space="preserve">Unprecedented nature of </w:t>
      </w:r>
      <w:r>
        <w:rPr>
          <w:u w:val="single"/>
        </w:rPr>
        <w:t xml:space="preserve">the </w:t>
      </w:r>
      <w:r w:rsidRPr="00426B83">
        <w:rPr>
          <w:u w:val="single"/>
        </w:rPr>
        <w:t>fault</w:t>
      </w:r>
    </w:p>
    <w:p w14:paraId="19D8FE14" w14:textId="2F737F82" w:rsidR="00621309" w:rsidRDefault="00621309" w:rsidP="00621309">
      <w:pPr>
        <w:pStyle w:val="ACMABodyText"/>
      </w:pPr>
      <w:r w:rsidRPr="002D1F6C">
        <w:t xml:space="preserve">The licensee submitted that </w:t>
      </w:r>
      <w:r>
        <w:t>this was the first incident</w:t>
      </w:r>
      <w:r w:rsidRPr="002D1F6C">
        <w:t xml:space="preserve"> of a </w:t>
      </w:r>
      <w:r w:rsidR="008F2D56">
        <w:t>card failure in the device automation controller and the subtitle server storage device</w:t>
      </w:r>
      <w:r>
        <w:t>:</w:t>
      </w:r>
    </w:p>
    <w:p w14:paraId="22A020A3" w14:textId="757D6CC6" w:rsidR="004C5358" w:rsidRPr="004C5358" w:rsidRDefault="004C5358" w:rsidP="004C5358">
      <w:pPr>
        <w:pStyle w:val="ACMAQuoteindented"/>
      </w:pPr>
      <w:r w:rsidRPr="004C5358">
        <w:t xml:space="preserve">This scenario, in which the subtitle server storage device performed in a sub-standard fashion, causing the file-based captions to remain functional while live subtitles became non-functional, has not been experienced before and was not foreseeable. </w:t>
      </w:r>
    </w:p>
    <w:p w14:paraId="08CA25C4" w14:textId="77777777" w:rsidR="004C5358" w:rsidRDefault="004C5358" w:rsidP="004C5358">
      <w:pPr>
        <w:pStyle w:val="ACMAQuoteindented"/>
      </w:pPr>
      <w:r w:rsidRPr="004C5358">
        <w:t xml:space="preserve">The failure of the card in the device automation controller, which was the initial technical issue in the chain of events as described above, was also not foreseeable. A card of this nature has previously not failed in the history of its operation. </w:t>
      </w:r>
    </w:p>
    <w:p w14:paraId="453FA1EB" w14:textId="3BC82898" w:rsidR="00621309" w:rsidRDefault="00621309" w:rsidP="004C5358">
      <w:pPr>
        <w:pStyle w:val="ACMABodyText"/>
      </w:pPr>
      <w:r>
        <w:t xml:space="preserve">The ACMA has cross-referenced the information provided by the licensee with relevant records held by the ACMA, including records of investigations and complaints about captioning. The ACMA is not aware of any previous incidents of the same or similar faults affecting the licensee or other licensees within </w:t>
      </w:r>
      <w:r w:rsidR="00931243">
        <w:t>Channel Seven</w:t>
      </w:r>
      <w:r>
        <w:t xml:space="preserve">.  </w:t>
      </w:r>
    </w:p>
    <w:p w14:paraId="35339B66" w14:textId="77777777" w:rsidR="00621309" w:rsidRPr="00426B83" w:rsidRDefault="00621309" w:rsidP="00621309">
      <w:pPr>
        <w:pStyle w:val="ACMABodyText"/>
        <w:rPr>
          <w:u w:val="single"/>
        </w:rPr>
      </w:pPr>
      <w:r>
        <w:rPr>
          <w:u w:val="single"/>
        </w:rPr>
        <w:t>Quality control processes</w:t>
      </w:r>
    </w:p>
    <w:p w14:paraId="17DD6888" w14:textId="77777777" w:rsidR="00621309" w:rsidRDefault="00621309" w:rsidP="00621309">
      <w:pPr>
        <w:pStyle w:val="ACMABodyText"/>
      </w:pPr>
      <w:r>
        <w:t>The licensee provided information about the quality control processes in place before the captioning fault:</w:t>
      </w:r>
    </w:p>
    <w:p w14:paraId="2C8772D0" w14:textId="02F8158B" w:rsidR="004C5358" w:rsidRDefault="004C5358" w:rsidP="00885F7F">
      <w:pPr>
        <w:pStyle w:val="ACMAQuoteindented"/>
      </w:pPr>
      <w:r w:rsidRPr="004C5358">
        <w:t xml:space="preserve">In regards to the technical upkeep of equipment, the system is monitored by operators on a daily basis and undergoes technical checks once each week. Upgrades are performed in full accordance with manufacturer's recommendations. </w:t>
      </w:r>
    </w:p>
    <w:p w14:paraId="025F2C0C" w14:textId="3A81FE43" w:rsidR="00834368" w:rsidRDefault="00834368" w:rsidP="00834368">
      <w:pPr>
        <w:pStyle w:val="ACMABodyText"/>
      </w:pPr>
      <w:r>
        <w:t>Given that this fault has not previously occurred</w:t>
      </w:r>
      <w:r w:rsidR="00341B27">
        <w:t>,</w:t>
      </w:r>
      <w:r>
        <w:t xml:space="preserve"> the ACMA accepts that the licensee had adequate quality control processes in place prior to this fault and that this fault could not have reasonably been foreseen. </w:t>
      </w:r>
    </w:p>
    <w:p w14:paraId="4DF733BA" w14:textId="3B6F0108" w:rsidR="00621309" w:rsidRPr="00426B83" w:rsidRDefault="00621309" w:rsidP="00621309">
      <w:pPr>
        <w:pStyle w:val="ACMABodyText"/>
        <w:rPr>
          <w:u w:val="single"/>
        </w:rPr>
      </w:pPr>
      <w:r>
        <w:rPr>
          <w:u w:val="single"/>
        </w:rPr>
        <w:t>Steps taken to prevent the same fault reoccurring</w:t>
      </w:r>
    </w:p>
    <w:p w14:paraId="1F884488" w14:textId="2A5B903C" w:rsidR="00621309" w:rsidRDefault="00621309" w:rsidP="00621309">
      <w:pPr>
        <w:pStyle w:val="ACMABodyText"/>
      </w:pPr>
      <w:r>
        <w:t>The licensee submitted that it had taken action to prevent the fault from happening again.</w:t>
      </w:r>
    </w:p>
    <w:p w14:paraId="021F4F22" w14:textId="3BB24EB3" w:rsidR="00216D3A" w:rsidRDefault="00216D3A" w:rsidP="00216D3A">
      <w:pPr>
        <w:pStyle w:val="ACMAQuoteindented"/>
      </w:pPr>
      <w:r w:rsidRPr="00216D3A">
        <w:t xml:space="preserve">In response to this issue, the faulty device automation controller card has been replaced. Procedures for checking the subtitle system have now been enhanced to ensure all subtitling modes are fully checked in the event that a similar incident should ever occur. The faulty subtitle server storage devices are also being replaced, with the manufacturer supplying replacements from the United Kingdom. </w:t>
      </w:r>
    </w:p>
    <w:p w14:paraId="0052927D" w14:textId="0DB64AA3" w:rsidR="000A4E0D" w:rsidRDefault="000A4E0D" w:rsidP="000A4E0D">
      <w:pPr>
        <w:pStyle w:val="ACMABodyText"/>
      </w:pPr>
      <w:r>
        <w:t xml:space="preserve">In relation to the checking of live </w:t>
      </w:r>
      <w:r w:rsidR="00A01054">
        <w:t>captions</w:t>
      </w:r>
      <w:r>
        <w:t xml:space="preserve"> the licensee submitted:</w:t>
      </w:r>
    </w:p>
    <w:p w14:paraId="7ACA7716" w14:textId="0C3C70B9" w:rsidR="000A4E0D" w:rsidRDefault="000A4E0D" w:rsidP="000A4E0D">
      <w:pPr>
        <w:pStyle w:val="ACMAQuoteindented"/>
      </w:pPr>
      <w:r>
        <w:t>In specific relation to file based (non-live) subtitles, under the new procedure these are to be checked by both the Master Control and Presentation Operators on advice from the technician involved in the technical incident. Live subtitles are also to be checked by both the Master Control and Presentation Operators on advice from the technician.  If live subtitles are not scheduled for transmission when the check is done, the playout channel will be transferred to a spare channel to allow the live check to be done on the channel in question.</w:t>
      </w:r>
    </w:p>
    <w:p w14:paraId="4281ED5D" w14:textId="77777777" w:rsidR="000A4E0D" w:rsidRDefault="000A4E0D" w:rsidP="00B84BE1">
      <w:pPr>
        <w:pStyle w:val="ACMAQuoteindented"/>
        <w:ind w:left="0"/>
      </w:pPr>
    </w:p>
    <w:p w14:paraId="49B9E6B4" w14:textId="4735FD99" w:rsidR="00621309" w:rsidRDefault="00621309" w:rsidP="00621309">
      <w:pPr>
        <w:pStyle w:val="ACMABodyText"/>
      </w:pPr>
      <w:r>
        <w:lastRenderedPageBreak/>
        <w:t xml:space="preserve">Given </w:t>
      </w:r>
      <w:r w:rsidR="00216D3A">
        <w:t>that</w:t>
      </w:r>
      <w:r>
        <w:t xml:space="preserve"> </w:t>
      </w:r>
      <w:r w:rsidR="00216D3A">
        <w:t>this was the licensee’s first time experiencing a</w:t>
      </w:r>
      <w:r>
        <w:t xml:space="preserve"> fault</w:t>
      </w:r>
      <w:r w:rsidR="00216D3A">
        <w:t xml:space="preserve"> of this nature</w:t>
      </w:r>
      <w:r>
        <w:t xml:space="preserve"> and the quality control processes </w:t>
      </w:r>
      <w:r w:rsidR="004F0C05">
        <w:t xml:space="preserve">in place </w:t>
      </w:r>
      <w:r>
        <w:t>before the incident, t</w:t>
      </w:r>
      <w:r w:rsidRPr="002D1F6C">
        <w:t xml:space="preserve">he </w:t>
      </w:r>
      <w:r>
        <w:t>ACMA accepts</w:t>
      </w:r>
      <w:r w:rsidR="00124E6B">
        <w:t xml:space="preserve"> </w:t>
      </w:r>
      <w:r>
        <w:t xml:space="preserve">that the </w:t>
      </w:r>
      <w:r w:rsidR="004F0C05">
        <w:t>difficulties could not have been r</w:t>
      </w:r>
      <w:r w:rsidRPr="002D1F6C">
        <w:t xml:space="preserve">easonably </w:t>
      </w:r>
      <w:r w:rsidR="004F0C05">
        <w:t>foreseen</w:t>
      </w:r>
      <w:r w:rsidRPr="002D1F6C">
        <w:t>.</w:t>
      </w:r>
      <w:r w:rsidR="00AC0B2F">
        <w:t xml:space="preserve"> The ACMA also accepts that the steps taken by the licensee in addressing the fault is appropriate</w:t>
      </w:r>
      <w:r w:rsidR="00FB54E8">
        <w:t xml:space="preserve"> for</w:t>
      </w:r>
      <w:r w:rsidR="00616677">
        <w:t xml:space="preserve"> prevent</w:t>
      </w:r>
      <w:r w:rsidR="00FB54E8">
        <w:t>ing</w:t>
      </w:r>
      <w:r w:rsidR="00AC0B2F">
        <w:t xml:space="preserve"> this fault from occurring in the future. </w:t>
      </w:r>
    </w:p>
    <w:p w14:paraId="7BD4644C" w14:textId="4D6E80F1" w:rsidR="00621309" w:rsidRDefault="00621309" w:rsidP="00621309">
      <w:pPr>
        <w:pStyle w:val="ACMABodyText0"/>
        <w:rPr>
          <w:rFonts w:ascii="Arial" w:hAnsi="Arial" w:cs="Arial"/>
          <w:sz w:val="20"/>
        </w:rPr>
      </w:pPr>
      <w:r>
        <w:rPr>
          <w:rFonts w:ascii="Arial" w:hAnsi="Arial" w:cs="Arial"/>
          <w:b/>
          <w:sz w:val="20"/>
        </w:rPr>
        <w:t xml:space="preserve">Conclusion: </w:t>
      </w:r>
      <w:r>
        <w:rPr>
          <w:rFonts w:ascii="Arial" w:hAnsi="Arial" w:cs="Arial"/>
          <w:sz w:val="20"/>
        </w:rPr>
        <w:t>Based on the evidence available, the ACMA is of the view that the failure to transmit captions was caused by a technical difficulty that could not</w:t>
      </w:r>
      <w:r w:rsidR="004F0C05">
        <w:rPr>
          <w:rFonts w:ascii="Arial" w:hAnsi="Arial" w:cs="Arial"/>
          <w:sz w:val="20"/>
        </w:rPr>
        <w:t xml:space="preserve"> have been</w:t>
      </w:r>
      <w:r>
        <w:rPr>
          <w:rFonts w:ascii="Arial" w:hAnsi="Arial" w:cs="Arial"/>
          <w:sz w:val="20"/>
        </w:rPr>
        <w:t xml:space="preserve"> reasonably </w:t>
      </w:r>
      <w:r w:rsidRPr="00317EBA">
        <w:rPr>
          <w:rFonts w:ascii="Arial" w:hAnsi="Arial" w:cs="Arial"/>
          <w:sz w:val="20"/>
        </w:rPr>
        <w:t>foreseen</w:t>
      </w:r>
      <w:r>
        <w:rPr>
          <w:rFonts w:ascii="Arial" w:hAnsi="Arial" w:cs="Arial"/>
          <w:sz w:val="20"/>
        </w:rPr>
        <w:t>.</w:t>
      </w:r>
    </w:p>
    <w:p w14:paraId="1E18C0CE" w14:textId="77777777" w:rsidR="00621309" w:rsidRDefault="00621309" w:rsidP="00621309">
      <w:pPr>
        <w:pStyle w:val="ACMABodyText0"/>
        <w:rPr>
          <w:rFonts w:ascii="Arial" w:hAnsi="Arial" w:cs="Arial"/>
          <w:sz w:val="20"/>
        </w:rPr>
      </w:pPr>
      <w:r w:rsidRPr="00AD12EC">
        <w:rPr>
          <w:rFonts w:ascii="Arial" w:hAnsi="Arial" w:cs="Arial"/>
          <w:sz w:val="20"/>
        </w:rPr>
        <w:t xml:space="preserve">Accordingly, </w:t>
      </w:r>
      <w:r>
        <w:rPr>
          <w:rFonts w:ascii="Arial" w:hAnsi="Arial" w:cs="Arial"/>
          <w:sz w:val="20"/>
        </w:rPr>
        <w:t xml:space="preserve">the licensee’s breach of </w:t>
      </w:r>
      <w:r w:rsidRPr="00AD12EC">
        <w:rPr>
          <w:rFonts w:ascii="Arial" w:hAnsi="Arial" w:cs="Arial"/>
          <w:sz w:val="20"/>
        </w:rPr>
        <w:t xml:space="preserve">subsection 130ZR(1) of the BSA by failing to provide a captioning service in accordance with that subsection should be disregarded in accordance with subsection 130ZUB(1) of the BSA. </w:t>
      </w:r>
    </w:p>
    <w:p w14:paraId="1C25F1F0" w14:textId="7F2A9E60" w:rsidR="00621309" w:rsidRPr="00F4409C" w:rsidRDefault="00621309" w:rsidP="00621309">
      <w:pPr>
        <w:pStyle w:val="ACMABodyText0"/>
        <w:spacing w:before="360"/>
        <w:ind w:right="-52"/>
        <w:rPr>
          <w:rFonts w:ascii="Arial" w:hAnsi="Arial" w:cs="Arial"/>
          <w:b/>
          <w:snapToGrid/>
          <w:sz w:val="28"/>
          <w:szCs w:val="28"/>
        </w:rPr>
      </w:pPr>
      <w:r w:rsidRPr="00F4409C">
        <w:rPr>
          <w:rFonts w:ascii="Arial" w:hAnsi="Arial" w:cs="Arial"/>
          <w:b/>
          <w:snapToGrid/>
          <w:sz w:val="28"/>
          <w:szCs w:val="28"/>
        </w:rPr>
        <w:t>Issue 3: Did the licensee comply with the licence condition set out in paragraph 7(1)(o) of Schedule 2 to the BSA?</w:t>
      </w:r>
    </w:p>
    <w:p w14:paraId="76BF54E2" w14:textId="77777777" w:rsidR="00621309" w:rsidRPr="00951990" w:rsidRDefault="00621309" w:rsidP="00621309">
      <w:pPr>
        <w:pStyle w:val="ACMAHeading3"/>
        <w:spacing w:after="120"/>
        <w:rPr>
          <w:sz w:val="28"/>
          <w:szCs w:val="28"/>
        </w:rPr>
      </w:pPr>
      <w:r w:rsidRPr="00951990">
        <w:rPr>
          <w:sz w:val="28"/>
          <w:szCs w:val="28"/>
        </w:rPr>
        <w:t>Relevant provision</w:t>
      </w:r>
      <w:r>
        <w:rPr>
          <w:sz w:val="28"/>
          <w:szCs w:val="28"/>
        </w:rPr>
        <w:t>s of the BSA</w:t>
      </w:r>
    </w:p>
    <w:p w14:paraId="252853FF" w14:textId="77777777" w:rsidR="00621309" w:rsidRPr="0098450B" w:rsidRDefault="00621309" w:rsidP="00621309">
      <w:pPr>
        <w:pStyle w:val="Default"/>
        <w:spacing w:before="120" w:after="240"/>
        <w:rPr>
          <w:rFonts w:ascii="Arial" w:hAnsi="Arial" w:cs="Arial"/>
          <w:b/>
          <w:sz w:val="20"/>
          <w:szCs w:val="20"/>
        </w:rPr>
      </w:pPr>
      <w:r w:rsidRPr="0098450B">
        <w:rPr>
          <w:rFonts w:ascii="Arial" w:hAnsi="Arial" w:cs="Arial"/>
          <w:b/>
          <w:sz w:val="20"/>
          <w:szCs w:val="20"/>
        </w:rPr>
        <w:t>Schedule 2</w:t>
      </w:r>
      <w:r>
        <w:rPr>
          <w:rFonts w:ascii="Arial" w:hAnsi="Arial" w:cs="Arial"/>
          <w:b/>
          <w:sz w:val="20"/>
          <w:szCs w:val="20"/>
        </w:rPr>
        <w:t>—Standard conditions</w:t>
      </w:r>
    </w:p>
    <w:p w14:paraId="172B14B6" w14:textId="77777777" w:rsidR="00621309" w:rsidRPr="0098450B" w:rsidRDefault="00621309" w:rsidP="00621309">
      <w:pPr>
        <w:pStyle w:val="Default"/>
        <w:spacing w:before="120" w:after="240"/>
        <w:rPr>
          <w:rFonts w:ascii="Arial" w:hAnsi="Arial" w:cs="Arial"/>
          <w:b/>
          <w:sz w:val="20"/>
          <w:szCs w:val="20"/>
        </w:rPr>
      </w:pPr>
      <w:r w:rsidRPr="0098450B">
        <w:rPr>
          <w:rFonts w:ascii="Arial" w:hAnsi="Arial" w:cs="Arial"/>
          <w:b/>
          <w:sz w:val="20"/>
          <w:szCs w:val="20"/>
        </w:rPr>
        <w:t>Clause 7 Conditions of commercial television broadcasting licences</w:t>
      </w:r>
    </w:p>
    <w:p w14:paraId="6AC650FF" w14:textId="77777777" w:rsidR="00621309" w:rsidRPr="006D6FA8" w:rsidRDefault="00621309" w:rsidP="00621309">
      <w:pPr>
        <w:pStyle w:val="acthead3"/>
        <w:numPr>
          <w:ilvl w:val="0"/>
          <w:numId w:val="22"/>
        </w:numPr>
        <w:rPr>
          <w:rFonts w:ascii="Arial" w:eastAsia="Arial" w:hAnsi="Arial" w:cs="Arial"/>
          <w:sz w:val="18"/>
          <w:szCs w:val="18"/>
          <w:lang w:val="en-US" w:eastAsia="en-US"/>
        </w:rPr>
      </w:pPr>
      <w:r w:rsidRPr="006D6FA8">
        <w:rPr>
          <w:rFonts w:ascii="Arial" w:eastAsia="Arial" w:hAnsi="Arial" w:cs="Arial"/>
          <w:sz w:val="18"/>
          <w:szCs w:val="18"/>
          <w:lang w:val="en-US" w:eastAsia="en-US"/>
        </w:rPr>
        <w:t>Each commercial television broadcasting licence is subject to the following conditions:</w:t>
      </w:r>
    </w:p>
    <w:p w14:paraId="551E4065" w14:textId="77777777" w:rsidR="00621309" w:rsidRPr="006D6FA8" w:rsidRDefault="00621309" w:rsidP="00621309">
      <w:pPr>
        <w:pStyle w:val="acthead3"/>
        <w:ind w:left="720"/>
        <w:rPr>
          <w:rFonts w:ascii="Arial" w:eastAsia="Arial" w:hAnsi="Arial" w:cs="Arial"/>
          <w:sz w:val="18"/>
          <w:szCs w:val="18"/>
          <w:lang w:val="en-US" w:eastAsia="en-US"/>
        </w:rPr>
      </w:pPr>
      <w:r w:rsidRPr="006D6FA8">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049942FA" w14:textId="255A010B" w:rsidR="00621309" w:rsidRPr="008E008F" w:rsidRDefault="000A4E0D" w:rsidP="00621309">
      <w:pPr>
        <w:pStyle w:val="ACMAHeading2"/>
        <w:rPr>
          <w:rFonts w:cs="Arial"/>
          <w:sz w:val="26"/>
          <w:szCs w:val="26"/>
        </w:rPr>
      </w:pPr>
      <w:r>
        <w:rPr>
          <w:rFonts w:cs="Arial"/>
          <w:sz w:val="26"/>
          <w:szCs w:val="26"/>
        </w:rPr>
        <w:t>F</w:t>
      </w:r>
      <w:r w:rsidR="00621309" w:rsidRPr="008E008F">
        <w:rPr>
          <w:rFonts w:cs="Arial"/>
          <w:sz w:val="26"/>
          <w:szCs w:val="26"/>
        </w:rPr>
        <w:t>inding</w:t>
      </w:r>
    </w:p>
    <w:p w14:paraId="06AB33F6" w14:textId="77777777" w:rsidR="00621309" w:rsidRPr="008E008F" w:rsidRDefault="00621309" w:rsidP="00621309">
      <w:pPr>
        <w:pStyle w:val="BodyText"/>
        <w:ind w:left="0" w:right="249"/>
        <w:rPr>
          <w:rFonts w:cs="Arial"/>
        </w:rPr>
      </w:pPr>
      <w:r w:rsidRPr="008E008F">
        <w:rPr>
          <w:rFonts w:cs="Arial"/>
        </w:rPr>
        <w:t>The ACMA found that the licensee complied with the licence condition</w:t>
      </w:r>
      <w:r>
        <w:rPr>
          <w:rFonts w:cs="Arial"/>
        </w:rPr>
        <w:t xml:space="preserve"> as set out in paragraph 7(1)(o</w:t>
      </w:r>
      <w:r w:rsidRPr="008E008F">
        <w:rPr>
          <w:rFonts w:cs="Arial"/>
        </w:rPr>
        <w:t xml:space="preserve">) of Schedule 2 to the BSA. </w:t>
      </w:r>
    </w:p>
    <w:p w14:paraId="70F50E40" w14:textId="77777777" w:rsidR="00621309" w:rsidRPr="008E008F" w:rsidRDefault="00621309" w:rsidP="00621309">
      <w:pPr>
        <w:pStyle w:val="ACMAHeading2"/>
        <w:rPr>
          <w:rFonts w:cs="Arial"/>
          <w:sz w:val="26"/>
          <w:szCs w:val="26"/>
        </w:rPr>
      </w:pPr>
      <w:r w:rsidRPr="008E008F">
        <w:rPr>
          <w:rFonts w:cs="Arial"/>
          <w:sz w:val="26"/>
          <w:szCs w:val="26"/>
        </w:rPr>
        <w:t xml:space="preserve">Reasons </w:t>
      </w:r>
    </w:p>
    <w:p w14:paraId="161003BB" w14:textId="77777777" w:rsidR="000A4E0D" w:rsidRDefault="00621309" w:rsidP="00E627BA">
      <w:pPr>
        <w:pStyle w:val="BodyText"/>
        <w:ind w:left="0" w:right="249"/>
        <w:rPr>
          <w:rFonts w:cs="Arial"/>
        </w:rPr>
      </w:pPr>
      <w:r w:rsidRPr="008E008F">
        <w:rPr>
          <w:rFonts w:cs="Arial"/>
        </w:rPr>
        <w:t>For reasons outlined above, the licensee</w:t>
      </w:r>
      <w:r>
        <w:rPr>
          <w:rFonts w:cs="Arial"/>
        </w:rPr>
        <w:t xml:space="preserve">’s breach of </w:t>
      </w:r>
      <w:r w:rsidRPr="008E008F">
        <w:rPr>
          <w:rFonts w:cs="Arial"/>
        </w:rPr>
        <w:t>subsection</w:t>
      </w:r>
      <w:r>
        <w:rPr>
          <w:rFonts w:cs="Arial"/>
        </w:rPr>
        <w:t xml:space="preserve"> </w:t>
      </w:r>
      <w:r w:rsidRPr="008E008F">
        <w:rPr>
          <w:rFonts w:cs="Arial"/>
        </w:rPr>
        <w:t xml:space="preserve">130ZR(1) </w:t>
      </w:r>
      <w:r>
        <w:rPr>
          <w:rFonts w:cs="Arial"/>
        </w:rPr>
        <w:t>of Part 9D was disregarded as provided by subsection 130ZUB(1</w:t>
      </w:r>
      <w:r w:rsidRPr="008E008F">
        <w:rPr>
          <w:rFonts w:cs="Arial"/>
        </w:rPr>
        <w:t xml:space="preserve">) </w:t>
      </w:r>
      <w:r>
        <w:rPr>
          <w:rFonts w:cs="Arial"/>
        </w:rPr>
        <w:t>o</w:t>
      </w:r>
      <w:r w:rsidRPr="008E008F">
        <w:rPr>
          <w:rFonts w:cs="Arial"/>
        </w:rPr>
        <w:t>f the BSA. Consequently, the licensee complied with the licence condition in paragraph 7(1)(o) of Schedule 2 to the BSA, which requires the licensee to comply with the relevant provisions in Part 9D of the BSA.</w:t>
      </w:r>
    </w:p>
    <w:p w14:paraId="669458E6" w14:textId="77777777" w:rsidR="000A4E0D" w:rsidRDefault="000A4E0D" w:rsidP="00B84BE1">
      <w:pPr>
        <w:pStyle w:val="ACMABodyText"/>
        <w:rPr>
          <w:rFonts w:eastAsia="Arial"/>
          <w:lang w:val="en-US"/>
        </w:rPr>
      </w:pPr>
      <w:r>
        <w:br w:type="page"/>
      </w:r>
    </w:p>
    <w:p w14:paraId="6EA19490" w14:textId="77777777" w:rsidR="00934ECC" w:rsidRDefault="00934ECC" w:rsidP="00075F5D">
      <w:pPr>
        <w:pStyle w:val="ACMAHeading2"/>
        <w:pageBreakBefore/>
        <w:spacing w:after="240"/>
        <w:jc w:val="right"/>
      </w:pPr>
      <w:r w:rsidRPr="00934ECC">
        <w:lastRenderedPageBreak/>
        <w:t>Attachment</w:t>
      </w:r>
      <w:r>
        <w:t xml:space="preserve"> A</w:t>
      </w:r>
    </w:p>
    <w:p w14:paraId="081D1674" w14:textId="77777777" w:rsidR="000F5028" w:rsidRDefault="000F5028" w:rsidP="000F5028">
      <w:pPr>
        <w:pStyle w:val="ACMABodyTextBold"/>
      </w:pPr>
      <w:r>
        <w:t xml:space="preserve">Complaint </w:t>
      </w:r>
    </w:p>
    <w:p w14:paraId="5EF3060E" w14:textId="27CECAB5" w:rsidR="000F5028" w:rsidRDefault="000F5028" w:rsidP="000F5028">
      <w:pPr>
        <w:pStyle w:val="ACMABodyText"/>
        <w:rPr>
          <w:b/>
          <w:i/>
        </w:rPr>
      </w:pPr>
      <w:r>
        <w:rPr>
          <w:b/>
          <w:i/>
        </w:rPr>
        <w:t>Extract of c</w:t>
      </w:r>
      <w:r w:rsidRPr="00160831">
        <w:rPr>
          <w:b/>
          <w:i/>
        </w:rPr>
        <w:t xml:space="preserve">omplaint to the ACMA dated </w:t>
      </w:r>
      <w:r>
        <w:rPr>
          <w:b/>
          <w:i/>
        </w:rPr>
        <w:t>22</w:t>
      </w:r>
      <w:r w:rsidRPr="001852AA">
        <w:rPr>
          <w:b/>
          <w:i/>
        </w:rPr>
        <w:t xml:space="preserve"> </w:t>
      </w:r>
      <w:r>
        <w:rPr>
          <w:b/>
          <w:i/>
        </w:rPr>
        <w:t>September</w:t>
      </w:r>
      <w:r w:rsidRPr="001852AA">
        <w:rPr>
          <w:b/>
          <w:i/>
        </w:rPr>
        <w:t xml:space="preserve"> 2018</w:t>
      </w:r>
      <w:r w:rsidRPr="00160831">
        <w:rPr>
          <w:b/>
          <w:i/>
        </w:rPr>
        <w:t>:</w:t>
      </w:r>
    </w:p>
    <w:p w14:paraId="4163704C" w14:textId="5455BF34" w:rsidR="006D6EFC" w:rsidRPr="005D1660" w:rsidRDefault="006D6EFC" w:rsidP="002626BA">
      <w:pPr>
        <w:jc w:val="both"/>
        <w:rPr>
          <w:i w:val="0"/>
        </w:rPr>
      </w:pPr>
      <w:r w:rsidRPr="005D1660">
        <w:rPr>
          <w:i w:val="0"/>
          <w:lang w:val="en-US"/>
        </w:rPr>
        <w:t>I wish to make you aware that Closed Captioned were not shown on Channel 7</w:t>
      </w:r>
      <w:r w:rsidR="002626BA" w:rsidRPr="005D1660">
        <w:rPr>
          <w:i w:val="0"/>
          <w:lang w:val="en-US"/>
        </w:rPr>
        <w:t>’</w:t>
      </w:r>
      <w:r w:rsidRPr="005D1660">
        <w:rPr>
          <w:i w:val="0"/>
          <w:lang w:val="en-US"/>
        </w:rPr>
        <w:t>s Sunrise program in Townsville on Friday 21</w:t>
      </w:r>
      <w:r w:rsidRPr="005D1660">
        <w:rPr>
          <w:i w:val="0"/>
          <w:vertAlign w:val="superscript"/>
          <w:lang w:val="en-US"/>
        </w:rPr>
        <w:t>st</w:t>
      </w:r>
      <w:r w:rsidRPr="005D1660">
        <w:rPr>
          <w:i w:val="0"/>
          <w:lang w:val="en-US"/>
        </w:rPr>
        <w:t xml:space="preserve"> September 2018 and Saturday 22</w:t>
      </w:r>
      <w:r w:rsidRPr="005D1660">
        <w:rPr>
          <w:i w:val="0"/>
          <w:vertAlign w:val="superscript"/>
          <w:lang w:val="en-US"/>
        </w:rPr>
        <w:t>nd</w:t>
      </w:r>
      <w:r w:rsidRPr="005D1660">
        <w:rPr>
          <w:i w:val="0"/>
          <w:lang w:val="en-US"/>
        </w:rPr>
        <w:t xml:space="preserve"> September 2018. I appreciate these are original programs and there is no legal requirement for them to have closed Captions on this program. </w:t>
      </w:r>
    </w:p>
    <w:p w14:paraId="43434F9B" w14:textId="01C9B3C6" w:rsidR="006D6EFC" w:rsidRPr="005D1660" w:rsidRDefault="006D6EFC" w:rsidP="002626BA">
      <w:pPr>
        <w:jc w:val="both"/>
        <w:rPr>
          <w:i w:val="0"/>
        </w:rPr>
      </w:pPr>
      <w:r w:rsidRPr="005D1660">
        <w:rPr>
          <w:i w:val="0"/>
          <w:lang w:val="en-US"/>
        </w:rPr>
        <w:t>There should be a moral obligation to provide for the members of the community, such as myself, who suffer severe hearing loss. This has not been a problem previously.</w:t>
      </w:r>
    </w:p>
    <w:p w14:paraId="2AC6DD57" w14:textId="77777777" w:rsidR="006A02B1" w:rsidRPr="00153F9D" w:rsidRDefault="006A02B1" w:rsidP="00075F5D">
      <w:pPr>
        <w:pStyle w:val="ACMAHeading2"/>
        <w:pageBreakBefore/>
        <w:spacing w:after="240"/>
        <w:jc w:val="right"/>
      </w:pPr>
      <w:r w:rsidRPr="00153F9D">
        <w:lastRenderedPageBreak/>
        <w:t>Attachment B</w:t>
      </w:r>
    </w:p>
    <w:p w14:paraId="65225FD4" w14:textId="77777777" w:rsidR="00712BEB" w:rsidRPr="00153F9D" w:rsidRDefault="00712BEB" w:rsidP="00712BEB">
      <w:pPr>
        <w:pStyle w:val="ACMABodyTextBold"/>
      </w:pPr>
      <w:r w:rsidRPr="00494EBA">
        <w:t>Licensee’s response and submissions</w:t>
      </w:r>
    </w:p>
    <w:p w14:paraId="46838270" w14:textId="100398D0" w:rsidR="00E63EEA" w:rsidRDefault="00712BEB" w:rsidP="00E63EEA">
      <w:pPr>
        <w:pStyle w:val="ACMABodyText"/>
        <w:numPr>
          <w:ilvl w:val="0"/>
          <w:numId w:val="18"/>
        </w:numPr>
        <w:ind w:left="284" w:hanging="284"/>
        <w:rPr>
          <w:b/>
          <w:i/>
        </w:rPr>
      </w:pPr>
      <w:r>
        <w:rPr>
          <w:b/>
          <w:i/>
        </w:rPr>
        <w:t xml:space="preserve">Extract from licensee’s initial response </w:t>
      </w:r>
      <w:r w:rsidRPr="00494EBA">
        <w:rPr>
          <w:b/>
          <w:i/>
        </w:rPr>
        <w:t xml:space="preserve">to the ACMA dated </w:t>
      </w:r>
      <w:r>
        <w:rPr>
          <w:b/>
          <w:i/>
        </w:rPr>
        <w:t>8 October</w:t>
      </w:r>
      <w:r w:rsidRPr="00494EBA">
        <w:rPr>
          <w:b/>
          <w:i/>
        </w:rPr>
        <w:t xml:space="preserve"> 2018</w:t>
      </w:r>
    </w:p>
    <w:p w14:paraId="530CA277" w14:textId="6F4E289D" w:rsidR="00E63EEA" w:rsidRPr="00A316AC" w:rsidRDefault="000A4E0D" w:rsidP="00E63EEA">
      <w:pPr>
        <w:pStyle w:val="ACMABodyText"/>
      </w:pPr>
      <w:r w:rsidRPr="00B84BE1">
        <w:t>[…]</w:t>
      </w:r>
    </w:p>
    <w:p w14:paraId="26C1816E" w14:textId="77777777" w:rsidR="00E63EEA" w:rsidRPr="00B84BE1" w:rsidRDefault="00E63EEA" w:rsidP="00E63EEA">
      <w:pPr>
        <w:pStyle w:val="ACMABodyText"/>
        <w:rPr>
          <w:i/>
        </w:rPr>
      </w:pPr>
      <w:r w:rsidRPr="00B84BE1">
        <w:rPr>
          <w:i/>
        </w:rPr>
        <w:t xml:space="preserve">Did the licensee broadcast each of the Programs with captioning? </w:t>
      </w:r>
    </w:p>
    <w:p w14:paraId="688F1666" w14:textId="77777777" w:rsidR="00E63EEA" w:rsidRPr="00C805D9" w:rsidRDefault="00E63EEA" w:rsidP="00E63EEA">
      <w:pPr>
        <w:pStyle w:val="ACMABodyText"/>
      </w:pPr>
      <w:r w:rsidRPr="00C805D9">
        <w:t xml:space="preserve">Our investigation into this matter has shown that on 21 September 2018 captions were not broadcast during Sunrise, The Morning Show, and Morning News. On 22 September 2018 captions were not broadcast during Weekend Sunrise. </w:t>
      </w:r>
    </w:p>
    <w:p w14:paraId="545B4528" w14:textId="77777777" w:rsidR="00E63EEA" w:rsidRPr="00C805D9" w:rsidRDefault="00E63EEA" w:rsidP="00E63EEA">
      <w:pPr>
        <w:pStyle w:val="ACMABodyText"/>
      </w:pPr>
      <w:r w:rsidRPr="00C805D9">
        <w:t xml:space="preserve">The non-broadcast of captions was limited to Channel 7 Townsville and did not occur in any other stations in the 7Qld network. </w:t>
      </w:r>
    </w:p>
    <w:p w14:paraId="4C790445" w14:textId="77777777" w:rsidR="00E63EEA" w:rsidRPr="00C805D9" w:rsidRDefault="00E63EEA" w:rsidP="00E63EEA">
      <w:pPr>
        <w:pStyle w:val="ACMABodyText"/>
      </w:pPr>
      <w:r w:rsidRPr="00C805D9">
        <w:t xml:space="preserve">If the Programs were broadcast with captioning, please provide the ACMA with recordings of the broadcasts. If the licensee is aware of any technical reasons why captions for the Programs were not received in Townsville, please provide details. </w:t>
      </w:r>
    </w:p>
    <w:p w14:paraId="59A5A4C1" w14:textId="77777777" w:rsidR="00E63EEA" w:rsidRPr="00C805D9" w:rsidRDefault="00E63EEA" w:rsidP="00E63EEA">
      <w:pPr>
        <w:pStyle w:val="ACMABodyText"/>
      </w:pPr>
      <w:r w:rsidRPr="00C805D9">
        <w:t xml:space="preserve">On 21 September 2018, Seven experienced an issue which caused the Edge protocol convertor to stop working. The Edge device is central to the main Presentation automation system and communicates with eight of Channel Seven's thirteen transmission channels, impacting services into eight markets. This issue prompted our operators to switch to backup systems which restored services to air with limited features and provided time to identify the cause of the original fault. </w:t>
      </w:r>
    </w:p>
    <w:p w14:paraId="53A8BA55" w14:textId="2C5A7DB0" w:rsidR="002D696B" w:rsidRPr="00C805D9" w:rsidRDefault="00E63EEA" w:rsidP="002D696B">
      <w:pPr>
        <w:pStyle w:val="ACMABodyText"/>
      </w:pPr>
      <w:r w:rsidRPr="00C805D9">
        <w:t xml:space="preserve">Full services were restored to air around 7.30 pm with functionality of file based subtitled programs confirmed to have been working. Live functionality however was not able to be </w:t>
      </w:r>
      <w:r w:rsidR="00801809">
        <w:t>confirmed</w:t>
      </w:r>
      <w:r w:rsidRPr="00C805D9">
        <w:t xml:space="preserve"> until the following day, wherein it was found to be faulty during the broadcast of Weekend Sunrise. On investigating the fault, it was determined that the issue with the Edge device had impacted the control port of the subtitling system, preventing the live</w:t>
      </w:r>
      <w:r w:rsidR="002D696B" w:rsidRPr="00C805D9">
        <w:t xml:space="preserve"> subtitle feed being added to Channel 7 Townsville only, on both 21 September and 22 September 2018, during the periods in question. </w:t>
      </w:r>
    </w:p>
    <w:p w14:paraId="0B0124E6" w14:textId="77777777" w:rsidR="002D696B" w:rsidRPr="00B84BE1" w:rsidRDefault="002D696B" w:rsidP="002D696B">
      <w:pPr>
        <w:pStyle w:val="ACMABodyText"/>
        <w:rPr>
          <w:i/>
        </w:rPr>
      </w:pPr>
      <w:r w:rsidRPr="00B84BE1">
        <w:rPr>
          <w:i/>
        </w:rPr>
        <w:t xml:space="preserve">If the Programs were not broadcast with captioning, what were the reasons? Has the licensee taken any steps to prevent similar issues happening again? </w:t>
      </w:r>
    </w:p>
    <w:p w14:paraId="45F1531C" w14:textId="77777777" w:rsidR="002D696B" w:rsidRPr="00C805D9" w:rsidRDefault="002D696B" w:rsidP="002D696B">
      <w:pPr>
        <w:pStyle w:val="ACMABodyText"/>
      </w:pPr>
      <w:r w:rsidRPr="00C805D9">
        <w:t xml:space="preserve">The overall severity of the incident was high for Seven and was treated seriously. The original cause of the issue has been identified as a faulty card in a device automation controller, which has since been replaced along with associated hardware. Procedures for checking the subtitle system have now been enhanced to ensure all subtitling modes are fully checked following an incident of this nature. </w:t>
      </w:r>
    </w:p>
    <w:p w14:paraId="750A1636" w14:textId="3286923D" w:rsidR="00E63EEA" w:rsidRDefault="002D696B" w:rsidP="002D696B">
      <w:pPr>
        <w:pStyle w:val="ACMABodyText"/>
      </w:pPr>
      <w:r w:rsidRPr="00C805D9">
        <w:t>Seven appreciates the importance of the captioning service that we provide to deaf and hearing impaired viewers and takes its captioning obligations very seriously. Changes have been made to the network to prevent a reoccurrence of this issue.</w:t>
      </w:r>
    </w:p>
    <w:p w14:paraId="6FA5047A" w14:textId="77777777" w:rsidR="00C805D9" w:rsidRPr="00C805D9" w:rsidRDefault="00C805D9" w:rsidP="002D696B">
      <w:pPr>
        <w:pStyle w:val="ACMABodyText"/>
      </w:pPr>
    </w:p>
    <w:p w14:paraId="227D47F3" w14:textId="77777777" w:rsidR="000A4E0D" w:rsidRDefault="000A4E0D">
      <w:pPr>
        <w:spacing w:before="0" w:after="0" w:line="240" w:lineRule="auto"/>
        <w:rPr>
          <w:b/>
          <w:snapToGrid w:val="0"/>
          <w:szCs w:val="20"/>
        </w:rPr>
      </w:pPr>
      <w:r>
        <w:rPr>
          <w:b/>
          <w:i w:val="0"/>
        </w:rPr>
        <w:br w:type="page"/>
      </w:r>
    </w:p>
    <w:p w14:paraId="0B7001F3" w14:textId="016533B5" w:rsidR="002D696B" w:rsidRDefault="002D696B" w:rsidP="002D696B">
      <w:pPr>
        <w:pStyle w:val="ACMABodyText"/>
        <w:numPr>
          <w:ilvl w:val="0"/>
          <w:numId w:val="18"/>
        </w:numPr>
        <w:ind w:left="284" w:hanging="284"/>
        <w:rPr>
          <w:b/>
          <w:i/>
        </w:rPr>
      </w:pPr>
      <w:r>
        <w:rPr>
          <w:b/>
          <w:i/>
        </w:rPr>
        <w:lastRenderedPageBreak/>
        <w:t xml:space="preserve">Extract from licensee’s response </w:t>
      </w:r>
      <w:r w:rsidRPr="00494EBA">
        <w:rPr>
          <w:b/>
          <w:i/>
        </w:rPr>
        <w:t xml:space="preserve">to the ACMA dated </w:t>
      </w:r>
      <w:r>
        <w:rPr>
          <w:b/>
          <w:i/>
        </w:rPr>
        <w:t>16 October</w:t>
      </w:r>
      <w:r w:rsidRPr="00494EBA">
        <w:rPr>
          <w:b/>
          <w:i/>
        </w:rPr>
        <w:t xml:space="preserve"> 2018</w:t>
      </w:r>
    </w:p>
    <w:p w14:paraId="4C46A05F" w14:textId="53222AB7" w:rsidR="002D696B" w:rsidRPr="00B84BE1" w:rsidRDefault="000A4E0D" w:rsidP="002D696B">
      <w:pPr>
        <w:pStyle w:val="ACMABodyText"/>
      </w:pPr>
      <w:r w:rsidRPr="00B84BE1">
        <w:t>[…]</w:t>
      </w:r>
    </w:p>
    <w:p w14:paraId="4C833AC5" w14:textId="3F6D800F" w:rsidR="002D696B" w:rsidRPr="00C805D9" w:rsidRDefault="002D696B" w:rsidP="002D696B">
      <w:pPr>
        <w:pStyle w:val="ACMABodyText"/>
      </w:pPr>
      <w:r w:rsidRPr="00C805D9">
        <w:t>We refer to your email of 9 October 2018 requesting comments in relation to a captioning outage, and whether the outage may be disregarded, on the basis that it was attributable to significant difficulties of a technical or engineering nature, and those difficulties could not reasonably have been foreseen, in accordance with subsection 130ZUB(1) of the Broadcasting Se</w:t>
      </w:r>
      <w:r w:rsidR="00C805D9">
        <w:t>rv</w:t>
      </w:r>
      <w:r w:rsidRPr="00C805D9">
        <w:t>ices Act 1992 (Cth</w:t>
      </w:r>
      <w:r w:rsidR="002626BA">
        <w:t>)</w:t>
      </w:r>
      <w:r w:rsidRPr="00C805D9">
        <w:t xml:space="preserve">. </w:t>
      </w:r>
    </w:p>
    <w:p w14:paraId="617284BC" w14:textId="77777777" w:rsidR="002D696B" w:rsidRPr="00C805D9" w:rsidRDefault="002D696B" w:rsidP="002D696B">
      <w:pPr>
        <w:pStyle w:val="ACMABodyText"/>
      </w:pPr>
      <w:r w:rsidRPr="00C805D9">
        <w:t xml:space="preserve">As was described in our correspondence dated 8 October 2018, the outage was caused by an interplay of issues, namely that a faulty card in a device automation controller caused a lock-out of the Edge Protocol Converter, subsequently impacting the running of the presentation automation system in eight markets. </w:t>
      </w:r>
    </w:p>
    <w:p w14:paraId="015B1317" w14:textId="77777777" w:rsidR="002D696B" w:rsidRPr="00C805D9" w:rsidRDefault="002D696B" w:rsidP="002D696B">
      <w:pPr>
        <w:pStyle w:val="ACMABodyText"/>
      </w:pPr>
      <w:r w:rsidRPr="00C805D9">
        <w:t xml:space="preserve">The Seven technicians restored full services, at which time the functionality of the file based captioning system was confirmed to have not been impacted by the incident. Live functionality however was not able to be confirmed until the following day, wherein it was found to be faulty during the broadcast of Weekend Sunrise. </w:t>
      </w:r>
    </w:p>
    <w:p w14:paraId="1DF81753" w14:textId="77777777" w:rsidR="002D696B" w:rsidRPr="00C805D9" w:rsidRDefault="002D696B" w:rsidP="002D696B">
      <w:pPr>
        <w:pStyle w:val="ACMABodyText"/>
      </w:pPr>
      <w:r w:rsidRPr="00C805D9">
        <w:t xml:space="preserve">On investigating the cause of the live captioning failure, it was shown that the issue with the Edge device impacted the control port of the subtitling system, and the subtitle server storage device functioned in a sub-standard fashion. This prevented the live subtitle feed being added to Channel 7 Townsville only, on both 21 September and 22 September 2018, during the periods in question. </w:t>
      </w:r>
    </w:p>
    <w:p w14:paraId="51A386F2" w14:textId="77777777" w:rsidR="002D696B" w:rsidRPr="00C805D9" w:rsidRDefault="002D696B" w:rsidP="002D696B">
      <w:pPr>
        <w:pStyle w:val="ACMABodyText"/>
      </w:pPr>
      <w:r w:rsidRPr="00C805D9">
        <w:t xml:space="preserve">This scenario, in which the subtitle server storage device performed in a sub-standard fashion, causing the file-based captions to remain functional while live subtitles became non-functional, has not been experienced before and was not foreseeable. Other broadcasters in Australia do not use the same system so comparison is not possible. </w:t>
      </w:r>
    </w:p>
    <w:p w14:paraId="180A582D" w14:textId="0225E32A" w:rsidR="002D696B" w:rsidRPr="00C805D9" w:rsidRDefault="002D696B" w:rsidP="002D696B">
      <w:pPr>
        <w:pStyle w:val="ACMABodyText"/>
      </w:pPr>
      <w:r w:rsidRPr="00C805D9">
        <w:t>The failure of the card in the device automation controller, which was the initial technical issue in the chain of events as described above, was also not foreseeable. A card of this nature has previously not failed in the history of its operation.</w:t>
      </w:r>
      <w:r w:rsidR="00C805D9" w:rsidRPr="00C805D9">
        <w:t xml:space="preserve"> </w:t>
      </w:r>
    </w:p>
    <w:p w14:paraId="145F56CD" w14:textId="77777777" w:rsidR="00C805D9" w:rsidRPr="00C805D9" w:rsidRDefault="00C805D9" w:rsidP="00C805D9">
      <w:pPr>
        <w:pStyle w:val="ACMABodyText"/>
      </w:pPr>
      <w:r w:rsidRPr="00C805D9">
        <w:t xml:space="preserve">In regards to the technical upkeep of equipment, the system is monitored by operators on a daily basis and undergoes technical checks once each week. Upgrades are performed in full accordance with manufacturer's recommendations. </w:t>
      </w:r>
    </w:p>
    <w:p w14:paraId="2891BA22" w14:textId="77777777" w:rsidR="00C805D9" w:rsidRPr="00C805D9" w:rsidRDefault="00C805D9" w:rsidP="00C805D9">
      <w:pPr>
        <w:pStyle w:val="ACMABodyText"/>
      </w:pPr>
      <w:r w:rsidRPr="00C805D9">
        <w:t xml:space="preserve">In response to this issue, the faulty device automation controller card has been replaced. Procedures for checking the subtitle system have now been enhanced to ensure all subtitling modes are fully checked in the event that a similar incident should ever occur. The faulty subtitle server storage devices are also being replaced, with the manufacturer supplying replacements from the United Kingdom. </w:t>
      </w:r>
    </w:p>
    <w:p w14:paraId="799E8503" w14:textId="77777777" w:rsidR="00C805D9" w:rsidRPr="00C805D9" w:rsidRDefault="00C805D9" w:rsidP="00C805D9">
      <w:pPr>
        <w:pStyle w:val="ACMABodyText"/>
      </w:pPr>
      <w:r w:rsidRPr="00C805D9">
        <w:t xml:space="preserve">For all these reasons, the outage was caused by significant difficulties of a technical or engineering nature, and these difficulties could not be foreseen. Seven is accordingly of the view that the outage should be disregarded. </w:t>
      </w:r>
    </w:p>
    <w:p w14:paraId="02886BFF" w14:textId="050B0383" w:rsidR="00C805D9" w:rsidRDefault="00C805D9" w:rsidP="00C805D9">
      <w:pPr>
        <w:pStyle w:val="ACMABodyText"/>
      </w:pPr>
      <w:r w:rsidRPr="00C805D9">
        <w:t>Seven appreciates the importance of the captioning service that we provide to deaf and hearing impaired viewers and takes its captioning obligations very seriously.</w:t>
      </w:r>
    </w:p>
    <w:p w14:paraId="12927775" w14:textId="71B41674" w:rsidR="00B8063F" w:rsidRDefault="00B8063F" w:rsidP="00C805D9">
      <w:pPr>
        <w:pStyle w:val="ACMABodyText"/>
      </w:pPr>
    </w:p>
    <w:p w14:paraId="24CE5AA6" w14:textId="60DA2B9E" w:rsidR="000A4E0D" w:rsidRDefault="000A4E0D">
      <w:pPr>
        <w:spacing w:before="0" w:after="0" w:line="240" w:lineRule="auto"/>
        <w:rPr>
          <w:i w:val="0"/>
          <w:snapToGrid w:val="0"/>
          <w:szCs w:val="20"/>
        </w:rPr>
      </w:pPr>
      <w:r>
        <w:br w:type="page"/>
      </w:r>
    </w:p>
    <w:p w14:paraId="0A8E6BB2" w14:textId="2DFBC931" w:rsidR="00EE4C06" w:rsidRDefault="00B8063F" w:rsidP="00EE4C06">
      <w:pPr>
        <w:pStyle w:val="ACMABodyText"/>
        <w:numPr>
          <w:ilvl w:val="0"/>
          <w:numId w:val="18"/>
        </w:numPr>
        <w:ind w:left="284" w:hanging="284"/>
        <w:rPr>
          <w:b/>
          <w:i/>
        </w:rPr>
      </w:pPr>
      <w:r>
        <w:rPr>
          <w:b/>
          <w:i/>
        </w:rPr>
        <w:lastRenderedPageBreak/>
        <w:t xml:space="preserve">Extract from licensee’s response </w:t>
      </w:r>
      <w:r w:rsidRPr="00494EBA">
        <w:rPr>
          <w:b/>
          <w:i/>
        </w:rPr>
        <w:t xml:space="preserve">to the ACMA dated </w:t>
      </w:r>
      <w:r w:rsidR="002626BA">
        <w:rPr>
          <w:b/>
          <w:i/>
        </w:rPr>
        <w:t xml:space="preserve">7 November </w:t>
      </w:r>
      <w:r w:rsidRPr="00494EBA">
        <w:rPr>
          <w:b/>
          <w:i/>
        </w:rPr>
        <w:t>2018</w:t>
      </w:r>
    </w:p>
    <w:p w14:paraId="37616262" w14:textId="00EBD38A" w:rsidR="00EE4C06" w:rsidRPr="00B84BE1" w:rsidRDefault="000A4E0D" w:rsidP="00EE4C06">
      <w:pPr>
        <w:pStyle w:val="ACMABodyText"/>
      </w:pPr>
      <w:r w:rsidRPr="00B84BE1">
        <w:t>[…]</w:t>
      </w:r>
    </w:p>
    <w:p w14:paraId="32BFC328" w14:textId="0965FDB8" w:rsidR="00B8063F" w:rsidRDefault="00B8063F" w:rsidP="00C805D9">
      <w:pPr>
        <w:pStyle w:val="ACMABodyText"/>
      </w:pPr>
      <w:r w:rsidRPr="00B8063F">
        <w:t>On 21 September 2018 Channel 7 Townsville did not display live closed captions during the live programs Sunrise, The Morning Show, Morning News, The Daily Edition, Afternoon News, 6pm Townsville News, and the 6.30 pm replay of the 6pm Brisbane news. Our correspondence to the ACMA dated 8 October 2018 did not show the full list of programs affected by the outage. Given the outage applied to live programming only and was intermittent, there was an error in collating the information that was supplied to the ACMA.</w:t>
      </w:r>
    </w:p>
    <w:p w14:paraId="6B3CD8EF" w14:textId="77777777" w:rsidR="00B8063F" w:rsidRDefault="00B8063F" w:rsidP="00B8063F">
      <w:pPr>
        <w:pStyle w:val="ACMABodyText"/>
      </w:pPr>
      <w:r>
        <w:t xml:space="preserve">The outage of live closed captions was caused by an interplay of issues. First, a faulty card in a device automation controller caused a lock-out of the Edge Protocol Converter, impacting the running of the presentation automation system in eight markets. This issue prompted our operators to switch to backup systems which restored services to air with a limited mode of operations, meaning only limited graphics were functional, and video transitions such as mixes and fades were not achievable. The subtitling system remained fully operational while using the backup system, however given the severity of the initial problem, operators did not identify the lack of live captions in Townsville. </w:t>
      </w:r>
    </w:p>
    <w:p w14:paraId="185B42BC" w14:textId="77777777" w:rsidR="00B8063F" w:rsidRDefault="00B8063F" w:rsidP="00B8063F">
      <w:pPr>
        <w:pStyle w:val="ACMABodyText"/>
      </w:pPr>
      <w:r>
        <w:t xml:space="preserve">Full services were restored to air around 7.30 pm, with functionality of file-based (non­live) subtitled programs confirmed to be working. Live functionality however was not able to confirmed until the following day 22 September 2018 at 9.30 am during Weekend Sunrise, wherein it was found to be faulty. The issue was rectified as soon as possible by technical intervention and no further live programming was affected. </w:t>
      </w:r>
    </w:p>
    <w:p w14:paraId="001BEE28" w14:textId="77777777" w:rsidR="00B8063F" w:rsidRDefault="00B8063F" w:rsidP="00B8063F">
      <w:pPr>
        <w:pStyle w:val="ACMABodyText"/>
      </w:pPr>
      <w:r>
        <w:t xml:space="preserve">On investigating the cause of the live captioning failure in Townsville, it was shown that the issue with the Edge device impacted the control port of the subtitling system, and in response the Townsville subtitle server storage device functioned in a sub-standard fashion. This prevented the live subtitle feed being added in Townsville, on both 21 September and 22 September 2018, during the periods in question. </w:t>
      </w:r>
    </w:p>
    <w:p w14:paraId="4A8C2F6D" w14:textId="77777777" w:rsidR="00B8063F" w:rsidRDefault="00B8063F" w:rsidP="00B8063F">
      <w:pPr>
        <w:pStyle w:val="ACMABodyText"/>
      </w:pPr>
      <w:r>
        <w:t xml:space="preserve">This scenario, in which a subtitle server storage device caused file-based captions to remain functional while live subtitles were non-functional, has not been experienced before and was not foreseeable. Other broadcasters in Australia do not use the same system so comparison is not possible. The faulty subtitle server storage devices have now all been replaced using replacements supplied by the manufacturer in the United Kingdom. </w:t>
      </w:r>
    </w:p>
    <w:p w14:paraId="7F043998" w14:textId="77777777" w:rsidR="00B8063F" w:rsidRDefault="00B8063F" w:rsidP="00B8063F">
      <w:pPr>
        <w:pStyle w:val="ACMABodyText"/>
      </w:pPr>
      <w:r>
        <w:t xml:space="preserve">The failure of the card in the device automation controller, which was the initial technical issue in the chain of events was not foreseeable. A card of this nature has previously not failed in the history of its operation. It has since been replaced. </w:t>
      </w:r>
    </w:p>
    <w:p w14:paraId="60227201" w14:textId="77777777" w:rsidR="00B8063F" w:rsidRDefault="00B8063F" w:rsidP="00B8063F">
      <w:pPr>
        <w:pStyle w:val="ACMABodyText"/>
      </w:pPr>
      <w:r>
        <w:t xml:space="preserve">In regards to the technical upkeep of equipment, the system is monitored by operators on a daily basis and undergoes technical checks once each week. Upgrades are performed in full accordance with manufacturer's recommendations. </w:t>
      </w:r>
    </w:p>
    <w:p w14:paraId="247C7EE2" w14:textId="77777777" w:rsidR="00B8063F" w:rsidRDefault="00B8063F" w:rsidP="00B8063F">
      <w:pPr>
        <w:pStyle w:val="ACMABodyText"/>
      </w:pPr>
      <w:r>
        <w:t xml:space="preserve">For all these reasons, the outage was caused by significant difficulties of a technical or engineering nature, and these difficulties could not be foreseen. Seven is accordingly of the view that the outage should be disregarded. </w:t>
      </w:r>
    </w:p>
    <w:p w14:paraId="571C7ADE" w14:textId="77777777" w:rsidR="00B8063F" w:rsidRDefault="00B8063F" w:rsidP="00B8063F">
      <w:pPr>
        <w:pStyle w:val="ACMABodyText"/>
      </w:pPr>
      <w:r>
        <w:t xml:space="preserve">Procedures for checking the subtitle system have now been enhanced to ensure all subtitling modes, both filed-based and live caption modes, are fully checked in the event of any technical incident which may impact performance of the subtitle system. </w:t>
      </w:r>
    </w:p>
    <w:p w14:paraId="28C33D08" w14:textId="6B2AAB34" w:rsidR="00B8063F" w:rsidRDefault="00B8063F" w:rsidP="00B8063F">
      <w:pPr>
        <w:pStyle w:val="ACMABodyText"/>
      </w:pPr>
      <w:r>
        <w:t>While we have incorporated the answers to your questions dated 23 October in 2018 above, please find them answered discretely below:</w:t>
      </w:r>
    </w:p>
    <w:p w14:paraId="4E2C042B" w14:textId="161425F9" w:rsidR="00B8063F" w:rsidRPr="00B84BE1" w:rsidRDefault="00B8063F" w:rsidP="00B8063F">
      <w:pPr>
        <w:pStyle w:val="ACMABodyText"/>
        <w:rPr>
          <w:i/>
        </w:rPr>
      </w:pPr>
      <w:r w:rsidRPr="00B84BE1">
        <w:rPr>
          <w:i/>
        </w:rPr>
        <w:lastRenderedPageBreak/>
        <w:t>1.You have identified Sunrise, The Morning Show, the Morning News and Weekend Sunrise as the only programs not captioned on 21 and 22 September 2018. Can you</w:t>
      </w:r>
      <w:r w:rsidR="0003492B" w:rsidRPr="00B84BE1">
        <w:rPr>
          <w:i/>
        </w:rPr>
        <w:t xml:space="preserve"> </w:t>
      </w:r>
      <w:r w:rsidRPr="00B84BE1">
        <w:rPr>
          <w:i/>
        </w:rPr>
        <w:t>confirm if any other programs were also not captioned on these dates e.g. Daily Edition or the Evening News on 21 September 2018. If these programs were not affected, can you explain why they were able to be captioned when the other programs could not?</w:t>
      </w:r>
    </w:p>
    <w:p w14:paraId="09A8D1E5" w14:textId="22057C48" w:rsidR="00B8063F" w:rsidRDefault="00B8063F" w:rsidP="00B8063F">
      <w:pPr>
        <w:pStyle w:val="ACMABodyText"/>
      </w:pPr>
      <w:r>
        <w:t>On 21 September 2018 Channel 7 Townsville did not display live closed captions during the live programs Sunrise, The Morning Show, Morning News, The Daily Edition, Afternoon News, 6pm Townsvil</w:t>
      </w:r>
      <w:r w:rsidR="0003492B">
        <w:t>l</w:t>
      </w:r>
      <w:r>
        <w:t xml:space="preserve">e News, and the 6.30 pm replay of the 6pm Brisbane news. Our correspondence to the ACMA dated 8 October 2018 did not show the full list of programs affected by the outage. Given the outage applied to live programming only and was intermittent, there was an error in collating the information that was supplied to the ACMA. </w:t>
      </w:r>
    </w:p>
    <w:p w14:paraId="2C8903BA" w14:textId="77777777" w:rsidR="00B8063F" w:rsidRPr="00B84BE1" w:rsidRDefault="00B8063F" w:rsidP="00B8063F">
      <w:pPr>
        <w:pStyle w:val="ACMABodyText"/>
        <w:rPr>
          <w:i/>
        </w:rPr>
      </w:pPr>
      <w:r w:rsidRPr="00B84BE1">
        <w:rPr>
          <w:i/>
        </w:rPr>
        <w:t>2.At what time was the captioning error initially detected?</w:t>
      </w:r>
    </w:p>
    <w:p w14:paraId="1F60BFA1" w14:textId="77777777" w:rsidR="00B8063F" w:rsidRDefault="00B8063F" w:rsidP="00B8063F">
      <w:pPr>
        <w:pStyle w:val="ACMABodyText"/>
      </w:pPr>
      <w:r>
        <w:t xml:space="preserve">The error in the live captions was first detected on 22 September 2018 at 9.30 am and was promptly rectified via technical intervention. </w:t>
      </w:r>
    </w:p>
    <w:p w14:paraId="00700CD0" w14:textId="751A480E" w:rsidR="00B8063F" w:rsidRPr="00B84BE1" w:rsidRDefault="00B8063F" w:rsidP="00B8063F">
      <w:pPr>
        <w:pStyle w:val="ACMABodyText"/>
        <w:rPr>
          <w:i/>
        </w:rPr>
      </w:pPr>
      <w:r w:rsidRPr="00B84BE1">
        <w:rPr>
          <w:i/>
        </w:rPr>
        <w:t>3.If there were issues with the Edge Protocol Converter, caption card and subtitle</w:t>
      </w:r>
      <w:r w:rsidR="00AC0B2F" w:rsidRPr="00B84BE1">
        <w:rPr>
          <w:i/>
        </w:rPr>
        <w:t xml:space="preserve"> </w:t>
      </w:r>
      <w:r w:rsidRPr="00B84BE1">
        <w:rPr>
          <w:i/>
        </w:rPr>
        <w:t>server storage device, why was Channel 7 Townsville affected and no other markets?</w:t>
      </w:r>
    </w:p>
    <w:p w14:paraId="65A8283B" w14:textId="77777777" w:rsidR="00B8063F" w:rsidRDefault="00B8063F" w:rsidP="00B8063F">
      <w:pPr>
        <w:pStyle w:val="ACMABodyText"/>
      </w:pPr>
      <w:r>
        <w:t xml:space="preserve">The initial problem was caused by a faulty card in a device automation controller, which impacted adversely on the Edge Protocol Converter, which then impacted adversely on the Townsville subtitle server storage device only. Failure of the Townsville subtitle server storage device in such a context was not foreseeable and the relevant equipment has now been replaced. </w:t>
      </w:r>
    </w:p>
    <w:p w14:paraId="7F1C40C3" w14:textId="77777777" w:rsidR="00B8063F" w:rsidRPr="00B84BE1" w:rsidRDefault="00B8063F" w:rsidP="00B8063F">
      <w:pPr>
        <w:pStyle w:val="ACMABodyText"/>
        <w:rPr>
          <w:i/>
        </w:rPr>
      </w:pPr>
      <w:r w:rsidRPr="00B84BE1">
        <w:rPr>
          <w:i/>
        </w:rPr>
        <w:t>4.Is it possible for the backup system to have live captioning functionality?</w:t>
      </w:r>
    </w:p>
    <w:p w14:paraId="5EF6D45D" w14:textId="6A4F70AE" w:rsidR="00B8063F" w:rsidRDefault="00B8063F" w:rsidP="00B8063F">
      <w:pPr>
        <w:pStyle w:val="ACMABodyText"/>
      </w:pPr>
      <w:r>
        <w:t>The backup system does have live captioning functionality. It worked in all markets prior to the main system being rebooted at 7.30pm on 21 September 2108, apart from Channel 7 Townsville, where the subtitle server storage device had failed.</w:t>
      </w:r>
    </w:p>
    <w:p w14:paraId="04A2AE96" w14:textId="77777777" w:rsidR="00B84BE1" w:rsidRDefault="00B84BE1" w:rsidP="00B8063F">
      <w:pPr>
        <w:pStyle w:val="ACMABodyText"/>
      </w:pPr>
    </w:p>
    <w:p w14:paraId="28CA2B44" w14:textId="05D9BEE0" w:rsidR="000A4E0D" w:rsidRDefault="000A4E0D" w:rsidP="000A4E0D">
      <w:pPr>
        <w:pStyle w:val="ACMABodyText"/>
        <w:numPr>
          <w:ilvl w:val="0"/>
          <w:numId w:val="18"/>
        </w:numPr>
        <w:ind w:left="284" w:hanging="284"/>
        <w:rPr>
          <w:b/>
          <w:i/>
        </w:rPr>
      </w:pPr>
      <w:r>
        <w:rPr>
          <w:b/>
          <w:i/>
        </w:rPr>
        <w:t xml:space="preserve">Extract from licensee’s response </w:t>
      </w:r>
      <w:r w:rsidRPr="00494EBA">
        <w:rPr>
          <w:b/>
          <w:i/>
        </w:rPr>
        <w:t xml:space="preserve">to the ACMA dated </w:t>
      </w:r>
      <w:r>
        <w:rPr>
          <w:b/>
          <w:i/>
        </w:rPr>
        <w:t xml:space="preserve">26 November </w:t>
      </w:r>
      <w:r w:rsidRPr="00494EBA">
        <w:rPr>
          <w:b/>
          <w:i/>
        </w:rPr>
        <w:t>2018</w:t>
      </w:r>
    </w:p>
    <w:p w14:paraId="3CCC867E" w14:textId="77777777" w:rsidR="000A4E0D" w:rsidRPr="002D696B" w:rsidRDefault="000A4E0D" w:rsidP="00B84BE1">
      <w:pPr>
        <w:pStyle w:val="ACMABodyText"/>
        <w:rPr>
          <w:b/>
          <w:i/>
        </w:rPr>
      </w:pPr>
      <w:r w:rsidRPr="002D696B">
        <w:rPr>
          <w:b/>
          <w:i/>
        </w:rPr>
        <w:t xml:space="preserve">Re: </w:t>
      </w:r>
      <w:r>
        <w:rPr>
          <w:b/>
          <w:i/>
        </w:rPr>
        <w:t>Captioning investigation – Sunrise Channel Seven QLD – Preliminary report BI-440</w:t>
      </w:r>
      <w:r w:rsidRPr="002D696B">
        <w:rPr>
          <w:b/>
          <w:i/>
        </w:rPr>
        <w:t xml:space="preserve"> </w:t>
      </w:r>
    </w:p>
    <w:p w14:paraId="34662E71" w14:textId="67C109DD" w:rsidR="000A4E0D" w:rsidRDefault="000A4E0D" w:rsidP="00B8063F">
      <w:pPr>
        <w:pStyle w:val="ACMABodyText"/>
      </w:pPr>
      <w:r>
        <w:t>[…]</w:t>
      </w:r>
    </w:p>
    <w:p w14:paraId="365EB266" w14:textId="77777777" w:rsidR="000A4E0D" w:rsidRPr="00B84BE1" w:rsidRDefault="000A4E0D" w:rsidP="00B84BE1">
      <w:pPr>
        <w:pStyle w:val="ACMABodyText"/>
        <w:rPr>
          <w:i/>
        </w:rPr>
      </w:pPr>
      <w:r>
        <w:t>In specific relation to file based (non-live) subtitles, under the new procedure these are to be checked by both the Master Control and Presentation Operators on advice from the technician involved in the technical incident. Live subtitles are also to be checked by both the Master Control and Presentation Operators on advice from the technician.  If live subtitles are not scheduled for transmission when the check is done, the playout channel will be transferred to a spare channel to allow the live check to be done on the channel in question.</w:t>
      </w:r>
    </w:p>
    <w:p w14:paraId="0CA4444A" w14:textId="77777777" w:rsidR="000A4E0D" w:rsidRPr="00C805D9" w:rsidRDefault="000A4E0D" w:rsidP="00B8063F">
      <w:pPr>
        <w:pStyle w:val="ACMABodyText"/>
      </w:pPr>
    </w:p>
    <w:sectPr w:rsidR="000A4E0D" w:rsidRPr="00C805D9" w:rsidSect="0033104B">
      <w:headerReference w:type="even" r:id="rId12"/>
      <w:headerReference w:type="default" r:id="rId13"/>
      <w:footerReference w:type="even" r:id="rId14"/>
      <w:footerReference w:type="default" r:id="rId15"/>
      <w:headerReference w:type="first" r:id="rId16"/>
      <w:footerReference w:type="first" r:id="rId17"/>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EBF146" w14:textId="77777777" w:rsidR="00137F87" w:rsidRDefault="00137F87">
      <w:r>
        <w:separator/>
      </w:r>
    </w:p>
  </w:endnote>
  <w:endnote w:type="continuationSeparator" w:id="0">
    <w:p w14:paraId="1946EA1E" w14:textId="77777777" w:rsidR="00137F87" w:rsidRDefault="00137F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60B241" w14:textId="77777777" w:rsidR="00834368" w:rsidRDefault="00834368">
    <w:pPr>
      <w:framePr w:wrap="around" w:vAnchor="text" w:hAnchor="margin" w:xAlign="right" w:y="1"/>
    </w:pPr>
    <w:r>
      <w:fldChar w:fldCharType="begin"/>
    </w:r>
    <w:r>
      <w:instrText xml:space="preserve">PAGE  </w:instrText>
    </w:r>
    <w:r>
      <w:fldChar w:fldCharType="end"/>
    </w:r>
  </w:p>
  <w:p w14:paraId="70A32E1E" w14:textId="77777777" w:rsidR="00834368" w:rsidRDefault="00834368">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EADD29" w14:textId="72990839" w:rsidR="00834368" w:rsidRPr="00816ADF" w:rsidRDefault="00834368" w:rsidP="00EF7A2A">
    <w:pPr>
      <w:pStyle w:val="ACMAFooter"/>
      <w:rPr>
        <w:sz w:val="16"/>
        <w:szCs w:val="16"/>
      </w:rPr>
    </w:pPr>
    <w:r w:rsidRPr="004F0C05">
      <w:rPr>
        <w:sz w:val="16"/>
        <w:szCs w:val="16"/>
      </w:rPr>
      <w:t>ACMA Investigation report—</w:t>
    </w:r>
    <w:r w:rsidRPr="004F0C05">
      <w:rPr>
        <w:i/>
        <w:sz w:val="16"/>
        <w:szCs w:val="16"/>
      </w:rPr>
      <w:t>Sunrise</w:t>
    </w:r>
    <w:r w:rsidRPr="004F0C05">
      <w:rPr>
        <w:sz w:val="16"/>
        <w:szCs w:val="16"/>
      </w:rPr>
      <w:t xml:space="preserve"> broadcast on Channel 7 Queensland on 21 and 22 September 2018</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noProof/>
        <w:sz w:val="16"/>
        <w:szCs w:val="16"/>
      </w:rPr>
      <w:t>7</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543CEB">
      <w:rPr>
        <w:noProof/>
        <w:sz w:val="16"/>
        <w:szCs w:val="16"/>
      </w:rPr>
      <w:t>12</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9C8FF5" w14:textId="77777777" w:rsidR="00834368" w:rsidRPr="00211185" w:rsidRDefault="00834368" w:rsidP="009B461B">
    <w:pPr>
      <w:pStyle w:val="Footer"/>
    </w:pPr>
    <w:r>
      <w:rPr>
        <w:noProof/>
        <w:lang w:eastAsia="en-AU"/>
      </w:rPr>
      <w:drawing>
        <wp:inline distT="0" distB="0" distL="0" distR="0" wp14:anchorId="58790F74" wp14:editId="3752B174">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05642CF" w14:textId="77777777" w:rsidR="00137F87" w:rsidRDefault="00137F87">
      <w:r>
        <w:separator/>
      </w:r>
    </w:p>
  </w:footnote>
  <w:footnote w:type="continuationSeparator" w:id="0">
    <w:p w14:paraId="4C3EB54E" w14:textId="77777777" w:rsidR="00137F87" w:rsidRDefault="00137F87">
      <w:r>
        <w:continuationSeparator/>
      </w:r>
    </w:p>
  </w:footnote>
  <w:footnote w:id="1">
    <w:p w14:paraId="6ED836AA" w14:textId="00A01007" w:rsidR="006C3ED5" w:rsidRDefault="006C3ED5">
      <w:pPr>
        <w:pStyle w:val="FootnoteText"/>
      </w:pPr>
      <w:r>
        <w:rPr>
          <w:rStyle w:val="FootnoteReference"/>
        </w:rPr>
        <w:footnoteRef/>
      </w:r>
      <w:r>
        <w:t xml:space="preserve"> </w:t>
      </w:r>
      <w:hyperlink r:id="rId1" w:history="1">
        <w:r w:rsidRPr="00D71243">
          <w:rPr>
            <w:rStyle w:val="Hyperlink"/>
          </w:rPr>
          <w:t>https://www.7plus.com.au/sunrise</w:t>
        </w:r>
      </w:hyperlink>
      <w:r>
        <w:t xml:space="preserve"> accessed 12 November 2018</w:t>
      </w:r>
    </w:p>
  </w:footnote>
  <w:footnote w:id="2">
    <w:p w14:paraId="0A544DFE" w14:textId="1EDDCA03" w:rsidR="006C3ED5" w:rsidRDefault="006C3ED5">
      <w:pPr>
        <w:pStyle w:val="FootnoteText"/>
      </w:pPr>
      <w:r>
        <w:rPr>
          <w:rStyle w:val="FootnoteReference"/>
        </w:rPr>
        <w:footnoteRef/>
      </w:r>
      <w:r>
        <w:t xml:space="preserve"> </w:t>
      </w:r>
      <w:hyperlink r:id="rId2" w:history="1">
        <w:r w:rsidRPr="00D71243">
          <w:rPr>
            <w:rStyle w:val="Hyperlink"/>
          </w:rPr>
          <w:t>https://www.7plus.com.au/the-morning-show</w:t>
        </w:r>
      </w:hyperlink>
      <w:r>
        <w:t xml:space="preserve"> accessed 12 November 2018</w:t>
      </w:r>
    </w:p>
  </w:footnote>
  <w:footnote w:id="3">
    <w:p w14:paraId="0A9ABCFA" w14:textId="74B9916E" w:rsidR="006C3ED5" w:rsidRDefault="006C3ED5">
      <w:pPr>
        <w:pStyle w:val="FootnoteText"/>
      </w:pPr>
      <w:r>
        <w:rPr>
          <w:rStyle w:val="FootnoteReference"/>
        </w:rPr>
        <w:footnoteRef/>
      </w:r>
      <w:r>
        <w:t xml:space="preserve"> </w:t>
      </w:r>
      <w:hyperlink r:id="rId3" w:history="1">
        <w:r w:rsidRPr="00D71243">
          <w:rPr>
            <w:rStyle w:val="Hyperlink"/>
          </w:rPr>
          <w:t>https://www.7plus.com.au/seven-morning-news</w:t>
        </w:r>
      </w:hyperlink>
      <w:r>
        <w:t xml:space="preserve"> accessed 12 November 2018</w:t>
      </w:r>
    </w:p>
  </w:footnote>
  <w:footnote w:id="4">
    <w:p w14:paraId="5E9E3EFB" w14:textId="369B1A1A" w:rsidR="006C3ED5" w:rsidRDefault="006C3ED5">
      <w:pPr>
        <w:pStyle w:val="FootnoteText"/>
      </w:pPr>
      <w:r>
        <w:rPr>
          <w:rStyle w:val="FootnoteReference"/>
        </w:rPr>
        <w:footnoteRef/>
      </w:r>
      <w:r>
        <w:t xml:space="preserve"> </w:t>
      </w:r>
      <w:hyperlink r:id="rId4" w:history="1">
        <w:r w:rsidRPr="00D71243">
          <w:rPr>
            <w:rStyle w:val="Hyperlink"/>
          </w:rPr>
          <w:t>https://www.7plus.com.au/the-daily-edition</w:t>
        </w:r>
      </w:hyperlink>
      <w:r>
        <w:t xml:space="preserve"> accessed 12 November 2018</w:t>
      </w:r>
    </w:p>
  </w:footnote>
  <w:footnote w:id="5">
    <w:p w14:paraId="3E9D4D61" w14:textId="7DEB7504" w:rsidR="006A5EA5" w:rsidRDefault="006A5EA5">
      <w:pPr>
        <w:pStyle w:val="FootnoteText"/>
      </w:pPr>
      <w:r>
        <w:rPr>
          <w:rStyle w:val="FootnoteReference"/>
        </w:rPr>
        <w:footnoteRef/>
      </w:r>
      <w:r>
        <w:t xml:space="preserve"> </w:t>
      </w:r>
      <w:hyperlink r:id="rId5" w:history="1">
        <w:r w:rsidRPr="00D71243">
          <w:rPr>
            <w:rStyle w:val="Hyperlink"/>
          </w:rPr>
          <w:t>https://7plus.com.au/live-tv</w:t>
        </w:r>
      </w:hyperlink>
      <w:r>
        <w:t xml:space="preserve"> accessed 12 November 2018</w:t>
      </w:r>
    </w:p>
  </w:footnote>
  <w:footnote w:id="6">
    <w:p w14:paraId="6A9FDADA" w14:textId="70D98601" w:rsidR="006A5EA5" w:rsidRDefault="006A5EA5">
      <w:pPr>
        <w:pStyle w:val="FootnoteText"/>
      </w:pPr>
      <w:r>
        <w:rPr>
          <w:rStyle w:val="FootnoteReference"/>
        </w:rPr>
        <w:footnoteRef/>
      </w:r>
      <w:r>
        <w:t xml:space="preserve"> </w:t>
      </w:r>
      <w:hyperlink r:id="rId6" w:history="1">
        <w:r w:rsidRPr="00D71243">
          <w:rPr>
            <w:rStyle w:val="Hyperlink"/>
          </w:rPr>
          <w:t>https://www.facebook.com/pg/7NewsTownsville/about/?ref=page_internal</w:t>
        </w:r>
      </w:hyperlink>
      <w:r>
        <w:t xml:space="preserve"> accessed 12 November 2018</w:t>
      </w:r>
    </w:p>
  </w:footnote>
  <w:footnote w:id="7">
    <w:p w14:paraId="58EEC433" w14:textId="454D7649" w:rsidR="006A5EA5" w:rsidRDefault="006A5EA5">
      <w:pPr>
        <w:pStyle w:val="FootnoteText"/>
      </w:pPr>
      <w:r>
        <w:rPr>
          <w:rStyle w:val="FootnoteReference"/>
        </w:rPr>
        <w:footnoteRef/>
      </w:r>
      <w:r>
        <w:t xml:space="preserve"> </w:t>
      </w:r>
      <w:hyperlink r:id="rId7" w:history="1">
        <w:r w:rsidRPr="00D71243">
          <w:rPr>
            <w:rStyle w:val="Hyperlink"/>
          </w:rPr>
          <w:t>https://7plus.com.au/seven-news-brisbane</w:t>
        </w:r>
      </w:hyperlink>
      <w:r>
        <w:t xml:space="preserve"> accessed 12 November 2018</w:t>
      </w:r>
    </w:p>
  </w:footnote>
  <w:footnote w:id="8">
    <w:p w14:paraId="133C3953" w14:textId="06F5D929" w:rsidR="00966C3F" w:rsidRDefault="00966C3F">
      <w:pPr>
        <w:pStyle w:val="FootnoteText"/>
      </w:pPr>
      <w:r>
        <w:rPr>
          <w:rStyle w:val="FootnoteReference"/>
        </w:rPr>
        <w:footnoteRef/>
      </w:r>
      <w:r>
        <w:t xml:space="preserve"> </w:t>
      </w:r>
      <w:hyperlink r:id="rId8" w:history="1">
        <w:r w:rsidRPr="009A5B37">
          <w:rPr>
            <w:rStyle w:val="Hyperlink"/>
          </w:rPr>
          <w:t>https://7plus.com.au/weekend-sunrise</w:t>
        </w:r>
      </w:hyperlink>
      <w:r>
        <w:t xml:space="preserve"> accessed 12 November 2018</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8B96ED2" w14:textId="4AB37AB5" w:rsidR="00834368" w:rsidRDefault="00834368">
    <w:r>
      <w:fldChar w:fldCharType="begin"/>
    </w:r>
    <w:r>
      <w:instrText xml:space="preserve"> REF ReportTitle \h </w:instrText>
    </w:r>
    <w:r>
      <w:fldChar w:fldCharType="separate"/>
    </w:r>
    <w:r w:rsidR="007D7B7A">
      <w:rPr>
        <w:b/>
        <w:bCs/>
        <w:lang w:val="en-US"/>
      </w:rPr>
      <w:t>Error! Reference source not found.</w:t>
    </w:r>
    <w:r>
      <w:fldChar w:fldCharType="end"/>
    </w:r>
  </w:p>
  <w:p w14:paraId="4CDD31F3" w14:textId="77777777" w:rsidR="00834368" w:rsidRDefault="0083436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CFB039" w14:textId="5DEE9F78" w:rsidR="00834368" w:rsidRPr="001164DF" w:rsidRDefault="00834368" w:rsidP="001164DF">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4D04BA" w14:textId="77777777" w:rsidR="00834368" w:rsidRDefault="00834368" w:rsidP="00521BCF">
    <w:pPr>
      <w:pStyle w:val="ACMAInConfidence"/>
    </w:pPr>
  </w:p>
  <w:p w14:paraId="20BB11C4" w14:textId="77777777" w:rsidR="00834368" w:rsidRPr="005F22AA" w:rsidRDefault="00834368" w:rsidP="005F22AA">
    <w:pPr>
      <w:pStyle w:val="ACMAHeaderGraphicSpace"/>
    </w:pPr>
    <w:r>
      <w:rPr>
        <w:noProof/>
        <w:snapToGrid/>
        <w:lang w:eastAsia="en-AU"/>
      </w:rPr>
      <w:drawing>
        <wp:inline distT="0" distB="0" distL="0" distR="0" wp14:anchorId="20460AC9" wp14:editId="3A187CD0">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A4D5D60"/>
    <w:multiLevelType w:val="hybridMultilevel"/>
    <w:tmpl w:val="B1C699B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7293926"/>
    <w:multiLevelType w:val="hybridMultilevel"/>
    <w:tmpl w:val="6D34D3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9" w15:restartNumberingAfterBreak="0">
    <w:nsid w:val="47CC2315"/>
    <w:multiLevelType w:val="hybridMultilevel"/>
    <w:tmpl w:val="22BC06DC"/>
    <w:lvl w:ilvl="0" w:tplc="0C090017">
      <w:start w:val="1"/>
      <w:numFmt w:val="lowerLetter"/>
      <w:lvlText w:val="%1)"/>
      <w:lvlJc w:val="left"/>
      <w:pPr>
        <w:ind w:left="-1124" w:hanging="360"/>
      </w:pPr>
    </w:lvl>
    <w:lvl w:ilvl="1" w:tplc="0C090019" w:tentative="1">
      <w:start w:val="1"/>
      <w:numFmt w:val="lowerLetter"/>
      <w:lvlText w:val="%2."/>
      <w:lvlJc w:val="left"/>
      <w:pPr>
        <w:ind w:left="-404" w:hanging="360"/>
      </w:pPr>
    </w:lvl>
    <w:lvl w:ilvl="2" w:tplc="0C09001B" w:tentative="1">
      <w:start w:val="1"/>
      <w:numFmt w:val="lowerRoman"/>
      <w:lvlText w:val="%3."/>
      <w:lvlJc w:val="right"/>
      <w:pPr>
        <w:ind w:left="316" w:hanging="180"/>
      </w:pPr>
    </w:lvl>
    <w:lvl w:ilvl="3" w:tplc="0C09000F" w:tentative="1">
      <w:start w:val="1"/>
      <w:numFmt w:val="decimal"/>
      <w:lvlText w:val="%4."/>
      <w:lvlJc w:val="left"/>
      <w:pPr>
        <w:ind w:left="1036" w:hanging="360"/>
      </w:pPr>
    </w:lvl>
    <w:lvl w:ilvl="4" w:tplc="0C090019" w:tentative="1">
      <w:start w:val="1"/>
      <w:numFmt w:val="lowerLetter"/>
      <w:lvlText w:val="%5."/>
      <w:lvlJc w:val="left"/>
      <w:pPr>
        <w:ind w:left="1756" w:hanging="360"/>
      </w:pPr>
    </w:lvl>
    <w:lvl w:ilvl="5" w:tplc="0C09001B" w:tentative="1">
      <w:start w:val="1"/>
      <w:numFmt w:val="lowerRoman"/>
      <w:lvlText w:val="%6."/>
      <w:lvlJc w:val="right"/>
      <w:pPr>
        <w:ind w:left="2476" w:hanging="180"/>
      </w:pPr>
    </w:lvl>
    <w:lvl w:ilvl="6" w:tplc="0C09000F" w:tentative="1">
      <w:start w:val="1"/>
      <w:numFmt w:val="decimal"/>
      <w:lvlText w:val="%7."/>
      <w:lvlJc w:val="left"/>
      <w:pPr>
        <w:ind w:left="3196" w:hanging="360"/>
      </w:pPr>
    </w:lvl>
    <w:lvl w:ilvl="7" w:tplc="0C090019" w:tentative="1">
      <w:start w:val="1"/>
      <w:numFmt w:val="lowerLetter"/>
      <w:lvlText w:val="%8."/>
      <w:lvlJc w:val="left"/>
      <w:pPr>
        <w:ind w:left="3916" w:hanging="360"/>
      </w:pPr>
    </w:lvl>
    <w:lvl w:ilvl="8" w:tplc="0C09001B" w:tentative="1">
      <w:start w:val="1"/>
      <w:numFmt w:val="lowerRoman"/>
      <w:lvlText w:val="%9."/>
      <w:lvlJc w:val="right"/>
      <w:pPr>
        <w:ind w:left="4636" w:hanging="180"/>
      </w:pPr>
    </w:lvl>
  </w:abstractNum>
  <w:abstractNum w:abstractNumId="10" w15:restartNumberingAfterBreak="0">
    <w:nsid w:val="4A13082B"/>
    <w:multiLevelType w:val="hybridMultilevel"/>
    <w:tmpl w:val="2E3C3690"/>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567929F2"/>
    <w:multiLevelType w:val="hybridMultilevel"/>
    <w:tmpl w:val="17A2F64C"/>
    <w:lvl w:ilvl="0" w:tplc="6D54CB58">
      <w:start w:val="1"/>
      <w:numFmt w:val="lowerLetter"/>
      <w:lvlText w:val="(%1)"/>
      <w:lvlJc w:val="left"/>
      <w:pPr>
        <w:ind w:left="1287" w:hanging="360"/>
      </w:pPr>
      <w:rPr>
        <w:rFonts w:hint="default"/>
        <w:b w:val="0"/>
        <w:i w:val="0"/>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4" w15:restartNumberingAfterBreak="0">
    <w:nsid w:val="56A303B4"/>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5" w15:restartNumberingAfterBreak="0">
    <w:nsid w:val="5B9F1965"/>
    <w:multiLevelType w:val="hybridMultilevel"/>
    <w:tmpl w:val="E9C249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9"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7"/>
  </w:num>
  <w:num w:numId="2">
    <w:abstractNumId w:val="1"/>
  </w:num>
  <w:num w:numId="3">
    <w:abstractNumId w:val="8"/>
  </w:num>
  <w:num w:numId="4">
    <w:abstractNumId w:val="20"/>
  </w:num>
  <w:num w:numId="5">
    <w:abstractNumId w:val="17"/>
  </w:num>
  <w:num w:numId="6">
    <w:abstractNumId w:val="11"/>
  </w:num>
  <w:num w:numId="7">
    <w:abstractNumId w:val="6"/>
  </w:num>
  <w:num w:numId="8">
    <w:abstractNumId w:val="3"/>
  </w:num>
  <w:num w:numId="9">
    <w:abstractNumId w:val="0"/>
  </w:num>
  <w:num w:numId="10">
    <w:abstractNumId w:val="18"/>
  </w:num>
  <w:num w:numId="11">
    <w:abstractNumId w:val="21"/>
  </w:num>
  <w:num w:numId="12">
    <w:abstractNumId w:val="12"/>
  </w:num>
  <w:num w:numId="13">
    <w:abstractNumId w:val="5"/>
  </w:num>
  <w:num w:numId="14">
    <w:abstractNumId w:val="22"/>
  </w:num>
  <w:num w:numId="15">
    <w:abstractNumId w:val="19"/>
  </w:num>
  <w:num w:numId="16">
    <w:abstractNumId w:val="23"/>
  </w:num>
  <w:num w:numId="17">
    <w:abstractNumId w:val="15"/>
  </w:num>
  <w:num w:numId="18">
    <w:abstractNumId w:val="4"/>
  </w:num>
  <w:num w:numId="19">
    <w:abstractNumId w:val="13"/>
  </w:num>
  <w:num w:numId="20">
    <w:abstractNumId w:val="14"/>
  </w:num>
  <w:num w:numId="21">
    <w:abstractNumId w:val="9"/>
  </w:num>
  <w:num w:numId="22">
    <w:abstractNumId w:val="10"/>
  </w:num>
  <w:num w:numId="23">
    <w:abstractNumId w:val="2"/>
  </w:num>
  <w:num w:numId="24">
    <w:abstractNumId w:val="1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jMpddbR73MRnFmU9En+/Gs/NhFNWs+6hZFUymuiwCcs=" w:saltValue="H6+OePD4yM7yAwbdvX7wKQ==" w:algorithmName="SHA-256"/>
  <w:defaultTabStop w:val="720"/>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15D"/>
    <w:rsid w:val="00000ABE"/>
    <w:rsid w:val="00000DFC"/>
    <w:rsid w:val="00001254"/>
    <w:rsid w:val="00004A0E"/>
    <w:rsid w:val="0000588E"/>
    <w:rsid w:val="0000661F"/>
    <w:rsid w:val="000101EF"/>
    <w:rsid w:val="00013EAC"/>
    <w:rsid w:val="00016A21"/>
    <w:rsid w:val="000307EE"/>
    <w:rsid w:val="000332CF"/>
    <w:rsid w:val="0003492B"/>
    <w:rsid w:val="000370C8"/>
    <w:rsid w:val="00043DE2"/>
    <w:rsid w:val="00053457"/>
    <w:rsid w:val="000555E2"/>
    <w:rsid w:val="00063BFD"/>
    <w:rsid w:val="00075F5D"/>
    <w:rsid w:val="00076CB6"/>
    <w:rsid w:val="000845A8"/>
    <w:rsid w:val="00084627"/>
    <w:rsid w:val="00094589"/>
    <w:rsid w:val="00096F78"/>
    <w:rsid w:val="000A0747"/>
    <w:rsid w:val="000A4E0D"/>
    <w:rsid w:val="000B743A"/>
    <w:rsid w:val="000C4D29"/>
    <w:rsid w:val="000D0502"/>
    <w:rsid w:val="000D4908"/>
    <w:rsid w:val="000E0C29"/>
    <w:rsid w:val="000E103F"/>
    <w:rsid w:val="000E3ACD"/>
    <w:rsid w:val="000E4F0D"/>
    <w:rsid w:val="000F12E8"/>
    <w:rsid w:val="000F3189"/>
    <w:rsid w:val="000F5028"/>
    <w:rsid w:val="0010044E"/>
    <w:rsid w:val="00100850"/>
    <w:rsid w:val="00102AB2"/>
    <w:rsid w:val="00105C54"/>
    <w:rsid w:val="00113573"/>
    <w:rsid w:val="001164DF"/>
    <w:rsid w:val="0011733F"/>
    <w:rsid w:val="00124E6B"/>
    <w:rsid w:val="001262BD"/>
    <w:rsid w:val="00131277"/>
    <w:rsid w:val="0013198F"/>
    <w:rsid w:val="0013275A"/>
    <w:rsid w:val="00137F87"/>
    <w:rsid w:val="00142202"/>
    <w:rsid w:val="00145C33"/>
    <w:rsid w:val="00146895"/>
    <w:rsid w:val="00146E30"/>
    <w:rsid w:val="001528B2"/>
    <w:rsid w:val="001573E1"/>
    <w:rsid w:val="00160831"/>
    <w:rsid w:val="00161F35"/>
    <w:rsid w:val="00174162"/>
    <w:rsid w:val="00187224"/>
    <w:rsid w:val="00187E47"/>
    <w:rsid w:val="00191BDE"/>
    <w:rsid w:val="00191E26"/>
    <w:rsid w:val="00193093"/>
    <w:rsid w:val="00197E2F"/>
    <w:rsid w:val="001A375C"/>
    <w:rsid w:val="001B2524"/>
    <w:rsid w:val="001B2EA7"/>
    <w:rsid w:val="001B7B29"/>
    <w:rsid w:val="001B7E7F"/>
    <w:rsid w:val="001C285C"/>
    <w:rsid w:val="001C6546"/>
    <w:rsid w:val="001D430E"/>
    <w:rsid w:val="001D5D4A"/>
    <w:rsid w:val="001E2D6A"/>
    <w:rsid w:val="001E3098"/>
    <w:rsid w:val="001E63DF"/>
    <w:rsid w:val="001F2D5B"/>
    <w:rsid w:val="001F423C"/>
    <w:rsid w:val="00205CDE"/>
    <w:rsid w:val="00207F3B"/>
    <w:rsid w:val="00210199"/>
    <w:rsid w:val="00211185"/>
    <w:rsid w:val="002114D9"/>
    <w:rsid w:val="0021377B"/>
    <w:rsid w:val="00213AFF"/>
    <w:rsid w:val="00214950"/>
    <w:rsid w:val="0021578D"/>
    <w:rsid w:val="00216D3A"/>
    <w:rsid w:val="00220734"/>
    <w:rsid w:val="002243C5"/>
    <w:rsid w:val="00224A5E"/>
    <w:rsid w:val="00227744"/>
    <w:rsid w:val="00230D12"/>
    <w:rsid w:val="002325DB"/>
    <w:rsid w:val="0024000F"/>
    <w:rsid w:val="0024060D"/>
    <w:rsid w:val="00245CE7"/>
    <w:rsid w:val="002461B2"/>
    <w:rsid w:val="00253814"/>
    <w:rsid w:val="002626BA"/>
    <w:rsid w:val="00267125"/>
    <w:rsid w:val="00270105"/>
    <w:rsid w:val="00270182"/>
    <w:rsid w:val="00270403"/>
    <w:rsid w:val="0027366A"/>
    <w:rsid w:val="00281F78"/>
    <w:rsid w:val="00286AFC"/>
    <w:rsid w:val="00286B1D"/>
    <w:rsid w:val="0028781C"/>
    <w:rsid w:val="00291FB6"/>
    <w:rsid w:val="002B0831"/>
    <w:rsid w:val="002B1843"/>
    <w:rsid w:val="002C3721"/>
    <w:rsid w:val="002C3B2E"/>
    <w:rsid w:val="002C6235"/>
    <w:rsid w:val="002C6ACD"/>
    <w:rsid w:val="002C743A"/>
    <w:rsid w:val="002D1F99"/>
    <w:rsid w:val="002D3179"/>
    <w:rsid w:val="002D696B"/>
    <w:rsid w:val="002D7E3D"/>
    <w:rsid w:val="002E1A33"/>
    <w:rsid w:val="002E2EC0"/>
    <w:rsid w:val="002E3B76"/>
    <w:rsid w:val="002E64F5"/>
    <w:rsid w:val="002F1908"/>
    <w:rsid w:val="002F35E9"/>
    <w:rsid w:val="002F3B30"/>
    <w:rsid w:val="003036EE"/>
    <w:rsid w:val="003163A9"/>
    <w:rsid w:val="003169B0"/>
    <w:rsid w:val="00320122"/>
    <w:rsid w:val="00321A85"/>
    <w:rsid w:val="00322C79"/>
    <w:rsid w:val="00327563"/>
    <w:rsid w:val="00330965"/>
    <w:rsid w:val="0033104B"/>
    <w:rsid w:val="003329A6"/>
    <w:rsid w:val="003364DB"/>
    <w:rsid w:val="00341B27"/>
    <w:rsid w:val="00346A8C"/>
    <w:rsid w:val="003505C0"/>
    <w:rsid w:val="00351E4E"/>
    <w:rsid w:val="00357507"/>
    <w:rsid w:val="003615D1"/>
    <w:rsid w:val="003634AA"/>
    <w:rsid w:val="0036442F"/>
    <w:rsid w:val="00364445"/>
    <w:rsid w:val="00370FC9"/>
    <w:rsid w:val="00371957"/>
    <w:rsid w:val="003729D3"/>
    <w:rsid w:val="003742CA"/>
    <w:rsid w:val="00382846"/>
    <w:rsid w:val="003832F2"/>
    <w:rsid w:val="00385A34"/>
    <w:rsid w:val="0039406A"/>
    <w:rsid w:val="00395815"/>
    <w:rsid w:val="003A1FF5"/>
    <w:rsid w:val="003A22C0"/>
    <w:rsid w:val="003A4C94"/>
    <w:rsid w:val="003A64DC"/>
    <w:rsid w:val="003B1977"/>
    <w:rsid w:val="003B6843"/>
    <w:rsid w:val="003B78A5"/>
    <w:rsid w:val="003C0345"/>
    <w:rsid w:val="003C1096"/>
    <w:rsid w:val="003C42DB"/>
    <w:rsid w:val="003D7A22"/>
    <w:rsid w:val="003E08A5"/>
    <w:rsid w:val="003F05EB"/>
    <w:rsid w:val="0040211F"/>
    <w:rsid w:val="0040529A"/>
    <w:rsid w:val="004054CE"/>
    <w:rsid w:val="004132DE"/>
    <w:rsid w:val="00414379"/>
    <w:rsid w:val="00420BA9"/>
    <w:rsid w:val="00420F9B"/>
    <w:rsid w:val="00421558"/>
    <w:rsid w:val="004266E1"/>
    <w:rsid w:val="00426A3E"/>
    <w:rsid w:val="004309E6"/>
    <w:rsid w:val="00431E14"/>
    <w:rsid w:val="004413F1"/>
    <w:rsid w:val="00441634"/>
    <w:rsid w:val="00441B06"/>
    <w:rsid w:val="00444C27"/>
    <w:rsid w:val="00447AEF"/>
    <w:rsid w:val="004536C7"/>
    <w:rsid w:val="00453760"/>
    <w:rsid w:val="004574DE"/>
    <w:rsid w:val="00466B8D"/>
    <w:rsid w:val="00486D27"/>
    <w:rsid w:val="004957AC"/>
    <w:rsid w:val="0049754C"/>
    <w:rsid w:val="004A3B6F"/>
    <w:rsid w:val="004C08C8"/>
    <w:rsid w:val="004C0AFA"/>
    <w:rsid w:val="004C3A71"/>
    <w:rsid w:val="004C5358"/>
    <w:rsid w:val="004D1505"/>
    <w:rsid w:val="004D6C6A"/>
    <w:rsid w:val="004E08CB"/>
    <w:rsid w:val="004E1601"/>
    <w:rsid w:val="004E2A31"/>
    <w:rsid w:val="004E3803"/>
    <w:rsid w:val="004E7647"/>
    <w:rsid w:val="004F0C05"/>
    <w:rsid w:val="004F330E"/>
    <w:rsid w:val="0050049F"/>
    <w:rsid w:val="005014E9"/>
    <w:rsid w:val="00507982"/>
    <w:rsid w:val="005122AF"/>
    <w:rsid w:val="005158CB"/>
    <w:rsid w:val="00521BCF"/>
    <w:rsid w:val="00522026"/>
    <w:rsid w:val="00527256"/>
    <w:rsid w:val="00535423"/>
    <w:rsid w:val="00535EE2"/>
    <w:rsid w:val="00543CEB"/>
    <w:rsid w:val="00544575"/>
    <w:rsid w:val="00550001"/>
    <w:rsid w:val="005508AC"/>
    <w:rsid w:val="00554755"/>
    <w:rsid w:val="00554E5F"/>
    <w:rsid w:val="005566FE"/>
    <w:rsid w:val="005610A6"/>
    <w:rsid w:val="005631CB"/>
    <w:rsid w:val="00565785"/>
    <w:rsid w:val="005703E5"/>
    <w:rsid w:val="00586E25"/>
    <w:rsid w:val="005A227A"/>
    <w:rsid w:val="005A2628"/>
    <w:rsid w:val="005A2DEB"/>
    <w:rsid w:val="005A58D4"/>
    <w:rsid w:val="005A5AE5"/>
    <w:rsid w:val="005A613B"/>
    <w:rsid w:val="005C3922"/>
    <w:rsid w:val="005C5EB3"/>
    <w:rsid w:val="005D0A26"/>
    <w:rsid w:val="005D1660"/>
    <w:rsid w:val="005D18B2"/>
    <w:rsid w:val="005D267B"/>
    <w:rsid w:val="005E47E5"/>
    <w:rsid w:val="005E4B63"/>
    <w:rsid w:val="005F22AA"/>
    <w:rsid w:val="00605E62"/>
    <w:rsid w:val="00614008"/>
    <w:rsid w:val="0061569D"/>
    <w:rsid w:val="006162E4"/>
    <w:rsid w:val="00616677"/>
    <w:rsid w:val="00621309"/>
    <w:rsid w:val="00622D38"/>
    <w:rsid w:val="00625E1E"/>
    <w:rsid w:val="00630000"/>
    <w:rsid w:val="006308A9"/>
    <w:rsid w:val="006334A8"/>
    <w:rsid w:val="00637492"/>
    <w:rsid w:val="00643DF0"/>
    <w:rsid w:val="00645F94"/>
    <w:rsid w:val="00647DD3"/>
    <w:rsid w:val="006526F9"/>
    <w:rsid w:val="0065633C"/>
    <w:rsid w:val="00656D3F"/>
    <w:rsid w:val="006601D3"/>
    <w:rsid w:val="006708CE"/>
    <w:rsid w:val="00673163"/>
    <w:rsid w:val="00673AEA"/>
    <w:rsid w:val="00684B32"/>
    <w:rsid w:val="006877FC"/>
    <w:rsid w:val="006958B4"/>
    <w:rsid w:val="0069604A"/>
    <w:rsid w:val="0069789A"/>
    <w:rsid w:val="006A02B1"/>
    <w:rsid w:val="006A40B9"/>
    <w:rsid w:val="006A5EA5"/>
    <w:rsid w:val="006A7F11"/>
    <w:rsid w:val="006B7982"/>
    <w:rsid w:val="006C0A2A"/>
    <w:rsid w:val="006C1168"/>
    <w:rsid w:val="006C3ED5"/>
    <w:rsid w:val="006C78D0"/>
    <w:rsid w:val="006D6EFC"/>
    <w:rsid w:val="006D7DB1"/>
    <w:rsid w:val="006E1969"/>
    <w:rsid w:val="006E1C68"/>
    <w:rsid w:val="006E2405"/>
    <w:rsid w:val="006E2D96"/>
    <w:rsid w:val="006E340C"/>
    <w:rsid w:val="006E73D3"/>
    <w:rsid w:val="006F24EE"/>
    <w:rsid w:val="006F3066"/>
    <w:rsid w:val="006F33EA"/>
    <w:rsid w:val="006F6CA7"/>
    <w:rsid w:val="00701E0D"/>
    <w:rsid w:val="00712BEB"/>
    <w:rsid w:val="00713916"/>
    <w:rsid w:val="00714AD5"/>
    <w:rsid w:val="00715297"/>
    <w:rsid w:val="00715C35"/>
    <w:rsid w:val="00720CC7"/>
    <w:rsid w:val="0072120E"/>
    <w:rsid w:val="007232C6"/>
    <w:rsid w:val="00725D8A"/>
    <w:rsid w:val="007335E8"/>
    <w:rsid w:val="00733663"/>
    <w:rsid w:val="00733F89"/>
    <w:rsid w:val="00734881"/>
    <w:rsid w:val="007354ED"/>
    <w:rsid w:val="007379F4"/>
    <w:rsid w:val="00740BE9"/>
    <w:rsid w:val="007411F1"/>
    <w:rsid w:val="00741721"/>
    <w:rsid w:val="007451C5"/>
    <w:rsid w:val="00747CC0"/>
    <w:rsid w:val="00750D40"/>
    <w:rsid w:val="00751159"/>
    <w:rsid w:val="00754C70"/>
    <w:rsid w:val="00755B0C"/>
    <w:rsid w:val="007566CE"/>
    <w:rsid w:val="007579B1"/>
    <w:rsid w:val="00766D75"/>
    <w:rsid w:val="00772E29"/>
    <w:rsid w:val="00775052"/>
    <w:rsid w:val="007775DF"/>
    <w:rsid w:val="00783189"/>
    <w:rsid w:val="00785DDD"/>
    <w:rsid w:val="007873B8"/>
    <w:rsid w:val="0079221C"/>
    <w:rsid w:val="0079419E"/>
    <w:rsid w:val="007977DD"/>
    <w:rsid w:val="007A3FE6"/>
    <w:rsid w:val="007A4A1A"/>
    <w:rsid w:val="007A56F7"/>
    <w:rsid w:val="007B047A"/>
    <w:rsid w:val="007B368E"/>
    <w:rsid w:val="007B4828"/>
    <w:rsid w:val="007B489B"/>
    <w:rsid w:val="007B6EE6"/>
    <w:rsid w:val="007C3D2A"/>
    <w:rsid w:val="007C50C6"/>
    <w:rsid w:val="007D1E0F"/>
    <w:rsid w:val="007D6B6D"/>
    <w:rsid w:val="007D7B7A"/>
    <w:rsid w:val="007E1EAA"/>
    <w:rsid w:val="007F617B"/>
    <w:rsid w:val="00801809"/>
    <w:rsid w:val="00804D47"/>
    <w:rsid w:val="00805F13"/>
    <w:rsid w:val="0081181E"/>
    <w:rsid w:val="0081505F"/>
    <w:rsid w:val="0081646E"/>
    <w:rsid w:val="00816ADF"/>
    <w:rsid w:val="008238FE"/>
    <w:rsid w:val="00825B55"/>
    <w:rsid w:val="008278C9"/>
    <w:rsid w:val="00834368"/>
    <w:rsid w:val="00844F3E"/>
    <w:rsid w:val="00845F36"/>
    <w:rsid w:val="008505DE"/>
    <w:rsid w:val="0085074F"/>
    <w:rsid w:val="00851F1C"/>
    <w:rsid w:val="00851F40"/>
    <w:rsid w:val="008531F9"/>
    <w:rsid w:val="0085498B"/>
    <w:rsid w:val="0087360D"/>
    <w:rsid w:val="00874227"/>
    <w:rsid w:val="008746E9"/>
    <w:rsid w:val="00875B0F"/>
    <w:rsid w:val="008764C7"/>
    <w:rsid w:val="00880246"/>
    <w:rsid w:val="00883556"/>
    <w:rsid w:val="008837B5"/>
    <w:rsid w:val="0088427E"/>
    <w:rsid w:val="00885F7F"/>
    <w:rsid w:val="00885FE3"/>
    <w:rsid w:val="008946C0"/>
    <w:rsid w:val="008A7415"/>
    <w:rsid w:val="008B0505"/>
    <w:rsid w:val="008B42DA"/>
    <w:rsid w:val="008B4571"/>
    <w:rsid w:val="008B68FC"/>
    <w:rsid w:val="008C1455"/>
    <w:rsid w:val="008D1173"/>
    <w:rsid w:val="008D7F7A"/>
    <w:rsid w:val="008E4AEE"/>
    <w:rsid w:val="008F0E8E"/>
    <w:rsid w:val="008F2BA5"/>
    <w:rsid w:val="008F2CB6"/>
    <w:rsid w:val="008F2D56"/>
    <w:rsid w:val="008F2EEF"/>
    <w:rsid w:val="008F4B7B"/>
    <w:rsid w:val="00903100"/>
    <w:rsid w:val="00904A82"/>
    <w:rsid w:val="00906284"/>
    <w:rsid w:val="0091127E"/>
    <w:rsid w:val="00913557"/>
    <w:rsid w:val="00913D30"/>
    <w:rsid w:val="00920322"/>
    <w:rsid w:val="0092080B"/>
    <w:rsid w:val="0093042F"/>
    <w:rsid w:val="00931243"/>
    <w:rsid w:val="00934ECC"/>
    <w:rsid w:val="009359FA"/>
    <w:rsid w:val="00937C1F"/>
    <w:rsid w:val="00947985"/>
    <w:rsid w:val="00951990"/>
    <w:rsid w:val="0095427A"/>
    <w:rsid w:val="00956AE4"/>
    <w:rsid w:val="00960A6B"/>
    <w:rsid w:val="00962A0A"/>
    <w:rsid w:val="00963260"/>
    <w:rsid w:val="00966C3F"/>
    <w:rsid w:val="00972DB3"/>
    <w:rsid w:val="009822A1"/>
    <w:rsid w:val="00987D46"/>
    <w:rsid w:val="00997E79"/>
    <w:rsid w:val="009A1C2B"/>
    <w:rsid w:val="009A35E5"/>
    <w:rsid w:val="009A5AC7"/>
    <w:rsid w:val="009A7B23"/>
    <w:rsid w:val="009B2B79"/>
    <w:rsid w:val="009B3072"/>
    <w:rsid w:val="009B461B"/>
    <w:rsid w:val="009D0EFF"/>
    <w:rsid w:val="009D3591"/>
    <w:rsid w:val="009D4132"/>
    <w:rsid w:val="009E1F57"/>
    <w:rsid w:val="009E6A9F"/>
    <w:rsid w:val="009E7E53"/>
    <w:rsid w:val="009F5D03"/>
    <w:rsid w:val="00A01054"/>
    <w:rsid w:val="00A04A54"/>
    <w:rsid w:val="00A05AF4"/>
    <w:rsid w:val="00A15205"/>
    <w:rsid w:val="00A2236D"/>
    <w:rsid w:val="00A2443C"/>
    <w:rsid w:val="00A2623E"/>
    <w:rsid w:val="00A2683C"/>
    <w:rsid w:val="00A26989"/>
    <w:rsid w:val="00A316AC"/>
    <w:rsid w:val="00A31B1A"/>
    <w:rsid w:val="00A33D8F"/>
    <w:rsid w:val="00A43C96"/>
    <w:rsid w:val="00A44ED8"/>
    <w:rsid w:val="00A4541E"/>
    <w:rsid w:val="00A47E02"/>
    <w:rsid w:val="00A5055A"/>
    <w:rsid w:val="00A57D5D"/>
    <w:rsid w:val="00A65C16"/>
    <w:rsid w:val="00A7236D"/>
    <w:rsid w:val="00A72BE6"/>
    <w:rsid w:val="00A81DC5"/>
    <w:rsid w:val="00A9312F"/>
    <w:rsid w:val="00AA0EEA"/>
    <w:rsid w:val="00AA3D14"/>
    <w:rsid w:val="00AA4C6F"/>
    <w:rsid w:val="00AA5690"/>
    <w:rsid w:val="00AA5CF0"/>
    <w:rsid w:val="00AB01E8"/>
    <w:rsid w:val="00AB0DDD"/>
    <w:rsid w:val="00AC0B2F"/>
    <w:rsid w:val="00AC22AF"/>
    <w:rsid w:val="00AC4AF1"/>
    <w:rsid w:val="00AC5010"/>
    <w:rsid w:val="00AD132F"/>
    <w:rsid w:val="00AD198A"/>
    <w:rsid w:val="00AD1C18"/>
    <w:rsid w:val="00AD2B67"/>
    <w:rsid w:val="00AD3CD8"/>
    <w:rsid w:val="00AE20DD"/>
    <w:rsid w:val="00AE51D9"/>
    <w:rsid w:val="00AF056F"/>
    <w:rsid w:val="00AF0D57"/>
    <w:rsid w:val="00AF1C45"/>
    <w:rsid w:val="00AF23D7"/>
    <w:rsid w:val="00AF27CD"/>
    <w:rsid w:val="00B00E4D"/>
    <w:rsid w:val="00B0310E"/>
    <w:rsid w:val="00B07D45"/>
    <w:rsid w:val="00B163D6"/>
    <w:rsid w:val="00B24F9D"/>
    <w:rsid w:val="00B30A6C"/>
    <w:rsid w:val="00B507BE"/>
    <w:rsid w:val="00B56B9B"/>
    <w:rsid w:val="00B66835"/>
    <w:rsid w:val="00B674D9"/>
    <w:rsid w:val="00B7699F"/>
    <w:rsid w:val="00B8063F"/>
    <w:rsid w:val="00B8072C"/>
    <w:rsid w:val="00B84BC2"/>
    <w:rsid w:val="00B84BE1"/>
    <w:rsid w:val="00B86A58"/>
    <w:rsid w:val="00B94DC3"/>
    <w:rsid w:val="00BA0C67"/>
    <w:rsid w:val="00BA3BBA"/>
    <w:rsid w:val="00BC4728"/>
    <w:rsid w:val="00BC6C5F"/>
    <w:rsid w:val="00BD229A"/>
    <w:rsid w:val="00BE0F78"/>
    <w:rsid w:val="00BE2A3C"/>
    <w:rsid w:val="00BE2E03"/>
    <w:rsid w:val="00BE3EBD"/>
    <w:rsid w:val="00BE459D"/>
    <w:rsid w:val="00BE54BE"/>
    <w:rsid w:val="00BF3486"/>
    <w:rsid w:val="00BF3CC8"/>
    <w:rsid w:val="00BF554B"/>
    <w:rsid w:val="00C0205F"/>
    <w:rsid w:val="00C0320D"/>
    <w:rsid w:val="00C038E9"/>
    <w:rsid w:val="00C03DE1"/>
    <w:rsid w:val="00C04A6E"/>
    <w:rsid w:val="00C04AF0"/>
    <w:rsid w:val="00C05671"/>
    <w:rsid w:val="00C07073"/>
    <w:rsid w:val="00C07B88"/>
    <w:rsid w:val="00C11CE2"/>
    <w:rsid w:val="00C201F2"/>
    <w:rsid w:val="00C2160C"/>
    <w:rsid w:val="00C22B6B"/>
    <w:rsid w:val="00C24A9A"/>
    <w:rsid w:val="00C24B21"/>
    <w:rsid w:val="00C2537D"/>
    <w:rsid w:val="00C30843"/>
    <w:rsid w:val="00C30E51"/>
    <w:rsid w:val="00C3117A"/>
    <w:rsid w:val="00C3399F"/>
    <w:rsid w:val="00C33E60"/>
    <w:rsid w:val="00C34B4D"/>
    <w:rsid w:val="00C34F7D"/>
    <w:rsid w:val="00C35B8B"/>
    <w:rsid w:val="00C37DDE"/>
    <w:rsid w:val="00C40428"/>
    <w:rsid w:val="00C44CC1"/>
    <w:rsid w:val="00C44CEA"/>
    <w:rsid w:val="00C53944"/>
    <w:rsid w:val="00C53E5D"/>
    <w:rsid w:val="00C5672B"/>
    <w:rsid w:val="00C60135"/>
    <w:rsid w:val="00C65EB0"/>
    <w:rsid w:val="00C6620A"/>
    <w:rsid w:val="00C76D75"/>
    <w:rsid w:val="00C805D9"/>
    <w:rsid w:val="00C857F8"/>
    <w:rsid w:val="00C873A9"/>
    <w:rsid w:val="00C9475B"/>
    <w:rsid w:val="00C947E2"/>
    <w:rsid w:val="00CA3AA6"/>
    <w:rsid w:val="00CA4214"/>
    <w:rsid w:val="00CB39B3"/>
    <w:rsid w:val="00CC16BE"/>
    <w:rsid w:val="00CC597A"/>
    <w:rsid w:val="00CC7A32"/>
    <w:rsid w:val="00CD1D24"/>
    <w:rsid w:val="00CD2711"/>
    <w:rsid w:val="00CD3452"/>
    <w:rsid w:val="00CE2DC3"/>
    <w:rsid w:val="00CE4F1D"/>
    <w:rsid w:val="00CF246A"/>
    <w:rsid w:val="00CF3E93"/>
    <w:rsid w:val="00CF40D3"/>
    <w:rsid w:val="00CF5789"/>
    <w:rsid w:val="00CF5EB3"/>
    <w:rsid w:val="00D01406"/>
    <w:rsid w:val="00D071C2"/>
    <w:rsid w:val="00D11455"/>
    <w:rsid w:val="00D13D21"/>
    <w:rsid w:val="00D1637C"/>
    <w:rsid w:val="00D166CF"/>
    <w:rsid w:val="00D171F2"/>
    <w:rsid w:val="00D2288C"/>
    <w:rsid w:val="00D24D99"/>
    <w:rsid w:val="00D3071B"/>
    <w:rsid w:val="00D36446"/>
    <w:rsid w:val="00D45209"/>
    <w:rsid w:val="00D457D5"/>
    <w:rsid w:val="00D46F22"/>
    <w:rsid w:val="00D530A5"/>
    <w:rsid w:val="00D6266E"/>
    <w:rsid w:val="00D62F1F"/>
    <w:rsid w:val="00D668E3"/>
    <w:rsid w:val="00D6705E"/>
    <w:rsid w:val="00D6718B"/>
    <w:rsid w:val="00D80CCA"/>
    <w:rsid w:val="00D840AC"/>
    <w:rsid w:val="00D874F2"/>
    <w:rsid w:val="00D9593A"/>
    <w:rsid w:val="00DA4B9A"/>
    <w:rsid w:val="00DB34DB"/>
    <w:rsid w:val="00DC099F"/>
    <w:rsid w:val="00DC2DE8"/>
    <w:rsid w:val="00DC4A6C"/>
    <w:rsid w:val="00DF0C59"/>
    <w:rsid w:val="00DF3CFE"/>
    <w:rsid w:val="00DF3DE3"/>
    <w:rsid w:val="00DF5321"/>
    <w:rsid w:val="00E063E8"/>
    <w:rsid w:val="00E06BF1"/>
    <w:rsid w:val="00E06E0F"/>
    <w:rsid w:val="00E104BD"/>
    <w:rsid w:val="00E11692"/>
    <w:rsid w:val="00E27E12"/>
    <w:rsid w:val="00E30230"/>
    <w:rsid w:val="00E331AA"/>
    <w:rsid w:val="00E35084"/>
    <w:rsid w:val="00E35210"/>
    <w:rsid w:val="00E366F0"/>
    <w:rsid w:val="00E416C9"/>
    <w:rsid w:val="00E437A9"/>
    <w:rsid w:val="00E44705"/>
    <w:rsid w:val="00E46944"/>
    <w:rsid w:val="00E46959"/>
    <w:rsid w:val="00E46A21"/>
    <w:rsid w:val="00E52144"/>
    <w:rsid w:val="00E52BEF"/>
    <w:rsid w:val="00E53480"/>
    <w:rsid w:val="00E536EE"/>
    <w:rsid w:val="00E55CD3"/>
    <w:rsid w:val="00E574DE"/>
    <w:rsid w:val="00E627BA"/>
    <w:rsid w:val="00E63EEA"/>
    <w:rsid w:val="00E64144"/>
    <w:rsid w:val="00E67D3D"/>
    <w:rsid w:val="00E71217"/>
    <w:rsid w:val="00E7185B"/>
    <w:rsid w:val="00E738AF"/>
    <w:rsid w:val="00E7638D"/>
    <w:rsid w:val="00E76DFD"/>
    <w:rsid w:val="00E80D8F"/>
    <w:rsid w:val="00E829F9"/>
    <w:rsid w:val="00E8312E"/>
    <w:rsid w:val="00E92A4F"/>
    <w:rsid w:val="00EA51AB"/>
    <w:rsid w:val="00EB7881"/>
    <w:rsid w:val="00EC09E7"/>
    <w:rsid w:val="00EC491A"/>
    <w:rsid w:val="00EC6C3A"/>
    <w:rsid w:val="00EC7793"/>
    <w:rsid w:val="00ED079E"/>
    <w:rsid w:val="00ED616B"/>
    <w:rsid w:val="00EE1F8F"/>
    <w:rsid w:val="00EE20DA"/>
    <w:rsid w:val="00EE26E2"/>
    <w:rsid w:val="00EE4C06"/>
    <w:rsid w:val="00EF1D52"/>
    <w:rsid w:val="00EF41B0"/>
    <w:rsid w:val="00EF7A2A"/>
    <w:rsid w:val="00F03742"/>
    <w:rsid w:val="00F1388F"/>
    <w:rsid w:val="00F13AF3"/>
    <w:rsid w:val="00F13ED1"/>
    <w:rsid w:val="00F15660"/>
    <w:rsid w:val="00F169A2"/>
    <w:rsid w:val="00F22F41"/>
    <w:rsid w:val="00F2457D"/>
    <w:rsid w:val="00F305D1"/>
    <w:rsid w:val="00F3319C"/>
    <w:rsid w:val="00F338A9"/>
    <w:rsid w:val="00F354B4"/>
    <w:rsid w:val="00F35B96"/>
    <w:rsid w:val="00F40E2A"/>
    <w:rsid w:val="00F414E6"/>
    <w:rsid w:val="00F4158D"/>
    <w:rsid w:val="00F42D92"/>
    <w:rsid w:val="00F4702E"/>
    <w:rsid w:val="00F5139C"/>
    <w:rsid w:val="00F56232"/>
    <w:rsid w:val="00F56960"/>
    <w:rsid w:val="00F57DEB"/>
    <w:rsid w:val="00F621FB"/>
    <w:rsid w:val="00F63813"/>
    <w:rsid w:val="00F63E95"/>
    <w:rsid w:val="00F72A8A"/>
    <w:rsid w:val="00F7406F"/>
    <w:rsid w:val="00F74097"/>
    <w:rsid w:val="00F80519"/>
    <w:rsid w:val="00F80927"/>
    <w:rsid w:val="00F82933"/>
    <w:rsid w:val="00FA20DC"/>
    <w:rsid w:val="00FA6640"/>
    <w:rsid w:val="00FB54E8"/>
    <w:rsid w:val="00FB71F4"/>
    <w:rsid w:val="00FC0DE9"/>
    <w:rsid w:val="00FC32A9"/>
    <w:rsid w:val="00FD3843"/>
    <w:rsid w:val="00FD4482"/>
    <w:rsid w:val="00FD6149"/>
    <w:rsid w:val="00FD6639"/>
    <w:rsid w:val="00FD78BE"/>
    <w:rsid w:val="00FD7EC0"/>
    <w:rsid w:val="00FE254E"/>
    <w:rsid w:val="00FE2762"/>
    <w:rsid w:val="00FE43C9"/>
    <w:rsid w:val="00FE5622"/>
    <w:rsid w:val="00FE5C98"/>
    <w:rsid w:val="00FF3739"/>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385"/>
    <o:shapelayout v:ext="edit">
      <o:idmap v:ext="edit" data="1"/>
    </o:shapelayout>
  </w:shapeDefaults>
  <w:doNotEmbedSmartTags/>
  <w:decimalSymbol w:val="."/>
  <w:listSeparator w:val=","/>
  <w14:docId w14:val="4411B0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semiHidden/>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semiHidden/>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subsection">
    <w:name w:val="subsection"/>
    <w:basedOn w:val="Normal"/>
    <w:rsid w:val="00621309"/>
    <w:pPr>
      <w:spacing w:before="100" w:beforeAutospacing="1" w:after="100" w:afterAutospacing="1" w:line="240" w:lineRule="auto"/>
    </w:pPr>
    <w:rPr>
      <w:rFonts w:ascii="Times New Roman" w:hAnsi="Times New Roman"/>
      <w:i w:val="0"/>
      <w:sz w:val="24"/>
      <w:szCs w:val="20"/>
      <w:lang w:eastAsia="en-AU"/>
    </w:rPr>
  </w:style>
  <w:style w:type="character" w:customStyle="1" w:styleId="ACMATableTextChar1">
    <w:name w:val="ACMA Table Text Char1"/>
    <w:link w:val="ACMATableText"/>
    <w:rsid w:val="00621309"/>
    <w:rPr>
      <w:rFonts w:ascii="Arial" w:hAnsi="Arial"/>
      <w:lang w:eastAsia="en-US"/>
    </w:rPr>
  </w:style>
  <w:style w:type="paragraph" w:customStyle="1" w:styleId="paragraph">
    <w:name w:val="paragraph"/>
    <w:basedOn w:val="Normal"/>
    <w:rsid w:val="00621309"/>
    <w:pPr>
      <w:spacing w:before="100" w:beforeAutospacing="1" w:after="100" w:afterAutospacing="1" w:line="240" w:lineRule="auto"/>
    </w:pPr>
    <w:rPr>
      <w:rFonts w:ascii="Times New Roman" w:hAnsi="Times New Roman"/>
      <w:i w:val="0"/>
      <w:sz w:val="24"/>
      <w:lang w:eastAsia="en-AU"/>
    </w:rPr>
  </w:style>
  <w:style w:type="paragraph" w:customStyle="1" w:styleId="acthead3">
    <w:name w:val="acthead3"/>
    <w:basedOn w:val="Normal"/>
    <w:rsid w:val="00621309"/>
    <w:pPr>
      <w:spacing w:before="100" w:beforeAutospacing="1" w:after="100" w:afterAutospacing="1" w:line="240" w:lineRule="auto"/>
    </w:pPr>
    <w:rPr>
      <w:rFonts w:ascii="Times New Roman" w:hAnsi="Times New Roman"/>
      <w:i w:val="0"/>
      <w:sz w:val="24"/>
      <w:lang w:eastAsia="en-AU"/>
    </w:rPr>
  </w:style>
  <w:style w:type="paragraph" w:customStyle="1" w:styleId="subsection2">
    <w:name w:val="subsection2"/>
    <w:basedOn w:val="Normal"/>
    <w:rsid w:val="00621309"/>
    <w:pPr>
      <w:spacing w:before="100" w:beforeAutospacing="1" w:after="100" w:afterAutospacing="1" w:line="240" w:lineRule="auto"/>
    </w:pPr>
    <w:rPr>
      <w:rFonts w:ascii="Times New Roman" w:hAnsi="Times New Roman"/>
      <w:i w:val="0"/>
      <w:sz w:val="24"/>
      <w:lang w:eastAsia="en-AU"/>
    </w:rPr>
  </w:style>
  <w:style w:type="paragraph" w:styleId="BodyText">
    <w:name w:val="Body Text"/>
    <w:basedOn w:val="Normal"/>
    <w:link w:val="BodyTextChar"/>
    <w:uiPriority w:val="1"/>
    <w:qFormat/>
    <w:rsid w:val="00621309"/>
    <w:pPr>
      <w:widowControl w:val="0"/>
      <w:spacing w:before="121" w:after="0" w:line="240" w:lineRule="auto"/>
      <w:ind w:left="577"/>
    </w:pPr>
    <w:rPr>
      <w:rFonts w:eastAsia="Arial" w:cstheme="minorBidi"/>
      <w:i w:val="0"/>
      <w:szCs w:val="20"/>
      <w:lang w:val="en-US"/>
    </w:rPr>
  </w:style>
  <w:style w:type="character" w:customStyle="1" w:styleId="BodyTextChar">
    <w:name w:val="Body Text Char"/>
    <w:basedOn w:val="DefaultParagraphFont"/>
    <w:link w:val="BodyText"/>
    <w:uiPriority w:val="1"/>
    <w:rsid w:val="00621309"/>
    <w:rPr>
      <w:rFonts w:ascii="Arial" w:eastAsia="Arial" w:hAnsi="Arial" w:cstheme="minorBidi"/>
      <w:lang w:val="en-US" w:eastAsia="en-US"/>
    </w:rPr>
  </w:style>
  <w:style w:type="paragraph" w:customStyle="1" w:styleId="Default">
    <w:name w:val="Default"/>
    <w:rsid w:val="00621309"/>
    <w:pPr>
      <w:autoSpaceDE w:val="0"/>
      <w:autoSpaceDN w:val="0"/>
      <w:adjustRightInd w:val="0"/>
    </w:pPr>
    <w:rPr>
      <w:rFonts w:ascii="Book Antiqua" w:hAnsi="Book Antiqua" w:cs="Book Antiqua"/>
      <w:color w:val="000000"/>
      <w:sz w:val="24"/>
      <w:szCs w:val="24"/>
    </w:rPr>
  </w:style>
  <w:style w:type="character" w:styleId="UnresolvedMention">
    <w:name w:val="Unresolved Mention"/>
    <w:basedOn w:val="DefaultParagraphFont"/>
    <w:uiPriority w:val="99"/>
    <w:semiHidden/>
    <w:unhideWhenUsed/>
    <w:rsid w:val="00FF373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6254430">
      <w:bodyDiv w:val="1"/>
      <w:marLeft w:val="0"/>
      <w:marRight w:val="0"/>
      <w:marTop w:val="0"/>
      <w:marBottom w:val="0"/>
      <w:divBdr>
        <w:top w:val="none" w:sz="0" w:space="0" w:color="auto"/>
        <w:left w:val="none" w:sz="0" w:space="0" w:color="auto"/>
        <w:bottom w:val="none" w:sz="0" w:space="0" w:color="auto"/>
        <w:right w:val="none" w:sz="0" w:space="0" w:color="auto"/>
      </w:divBdr>
    </w:div>
    <w:div w:id="92761710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8" Type="http://schemas.openxmlformats.org/officeDocument/2006/relationships/hyperlink" Target="https://7plus.com.au/weekend-sunrise" TargetMode="External"/><Relationship Id="rId3" Type="http://schemas.openxmlformats.org/officeDocument/2006/relationships/hyperlink" Target="https://www.7plus.com.au/seven-morning-news" TargetMode="External"/><Relationship Id="rId7" Type="http://schemas.openxmlformats.org/officeDocument/2006/relationships/hyperlink" Target="https://7plus.com.au/seven-news-brisbane" TargetMode="External"/><Relationship Id="rId2" Type="http://schemas.openxmlformats.org/officeDocument/2006/relationships/hyperlink" Target="https://www.7plus.com.au/the-morning-show" TargetMode="External"/><Relationship Id="rId1" Type="http://schemas.openxmlformats.org/officeDocument/2006/relationships/hyperlink" Target="https://www.7plus.com.au/sunrise" TargetMode="External"/><Relationship Id="rId6" Type="http://schemas.openxmlformats.org/officeDocument/2006/relationships/hyperlink" Target="https://www.facebook.com/pg/7NewsTownsville/about/?ref=page_internal" TargetMode="External"/><Relationship Id="rId5" Type="http://schemas.openxmlformats.org/officeDocument/2006/relationships/hyperlink" Target="https://7plus.com.au/live-tv" TargetMode="External"/><Relationship Id="rId4" Type="http://schemas.openxmlformats.org/officeDocument/2006/relationships/hyperlink" Target="https://www.7plus.com.au/the-daily-edition"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AM7W7QW6R7VW-674487575-4922</_dlc_DocId>
    <_dlc_DocIdUrl xmlns="d71819ef-55b9-420a-86a4-d36bc037540e">
      <Url>http://collaboration/organisation/cccd/CCB/MOD/_layouts/15/DocIdRedir.aspx?ID=AM7W7QW6R7VW-674487575-4922</Url>
      <Description>AM7W7QW6R7VW-674487575-4922</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CB6C89-715B-4F56-B9BD-FDAC3CC9BC40}">
  <ds:schemaRefs>
    <ds:schemaRef ds:uri="http://schemas.microsoft.com/sharepoint/events"/>
  </ds:schemaRefs>
</ds:datastoreItem>
</file>

<file path=customXml/itemProps2.xml><?xml version="1.0" encoding="utf-8"?>
<ds:datastoreItem xmlns:ds="http://schemas.openxmlformats.org/officeDocument/2006/customXml" ds:itemID="{9B760BA2-6176-43E6-9F59-E49FB2AE49F7}">
  <ds:schemaRefs>
    <ds:schemaRef ds:uri="http://schemas.microsoft.com/sharepoint/v3/contenttype/forms"/>
  </ds:schemaRefs>
</ds:datastoreItem>
</file>

<file path=customXml/itemProps3.xml><?xml version="1.0" encoding="utf-8"?>
<ds:datastoreItem xmlns:ds="http://schemas.openxmlformats.org/officeDocument/2006/customXml" ds:itemID="{E5E92129-3C68-4665-BCBB-3B8FAA4F3E83}">
  <ds:schemaRefs>
    <ds:schemaRef ds:uri="http://schemas.microsoft.com/office/2006/documentManagement/types"/>
    <ds:schemaRef ds:uri="http://schemas.microsoft.com/office/2006/metadata/properties"/>
    <ds:schemaRef ds:uri="http://purl.org/dc/terms/"/>
    <ds:schemaRef ds:uri="d71819ef-55b9-420a-86a4-d36bc037540e"/>
    <ds:schemaRef ds:uri="http://purl.org/dc/dcmitype/"/>
    <ds:schemaRef ds:uri="http://schemas.microsoft.com/office/infopath/2007/PartnerControls"/>
    <ds:schemaRef ds:uri="http://schemas.openxmlformats.org/package/2006/metadata/core-properties"/>
    <ds:schemaRef ds:uri="http://www.w3.org/XML/1998/namespace"/>
    <ds:schemaRef ds:uri="http://purl.org/dc/elements/1.1/"/>
  </ds:schemaRefs>
</ds:datastoreItem>
</file>

<file path=customXml/itemProps4.xml><?xml version="1.0" encoding="utf-8"?>
<ds:datastoreItem xmlns:ds="http://schemas.openxmlformats.org/officeDocument/2006/customXml" ds:itemID="{D90350F1-B419-42AB-9600-1856100682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1819ef-55b9-420a-86a4-d36bc03754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B10DD3E4-9561-4B52-B328-B2BC6BD51A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4334</Words>
  <Characters>23037</Characters>
  <Application>Microsoft Office Word</Application>
  <DocSecurity>12</DocSecurity>
  <Lines>191</Lines>
  <Paragraphs>54</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27317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2018-12-05T02:57:00Z</dcterms:created>
  <dcterms:modified xsi:type="dcterms:W3CDTF">2018-12-05T02:57:00Z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0x010100C3F99C8C096DCE4E86DD43B0E41819A8</vt:lpwstr>
  </property>
  <property fmtid="{D5CDD505-2E9C-101B-9397-08002B2CF9AE}" pid="3" name="_dlc_DocIdItemGuid">
    <vt:lpwstr>1670c2e6-f357-40cb-a3ca-5093f131396e</vt:lpwstr>
  </property>
  <property fmtid="{D5CDD505-2E9C-101B-9397-08002B2CF9AE}" pid="4" name="Order">
    <vt:r8>1186600</vt:r8>
  </property>
</Properties>
</file>