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1579ED" w14:textId="25E051C7" w:rsidR="00BE459D" w:rsidRPr="001556F3" w:rsidRDefault="00B30A6C" w:rsidP="0033104B">
      <w:pPr>
        <w:pStyle w:val="ACMAHeading1"/>
        <w:spacing w:before="960" w:after="240"/>
      </w:pPr>
      <w:permStart w:id="692928326" w:edGrp="everyone"/>
      <w:permEnd w:id="692928326"/>
      <w:r w:rsidRPr="001556F3">
        <w:t xml:space="preserve">Investigation </w:t>
      </w:r>
      <w:r w:rsidR="0079419E" w:rsidRPr="001556F3">
        <w:t>r</w:t>
      </w:r>
      <w:r w:rsidRPr="001556F3">
        <w:t xml:space="preserve">eport </w:t>
      </w:r>
      <w:r w:rsidR="0079419E" w:rsidRPr="001556F3">
        <w:t>n</w:t>
      </w:r>
      <w:r w:rsidRPr="001556F3">
        <w:t xml:space="preserve">o. </w:t>
      </w:r>
      <w:r w:rsidR="00EF41B0" w:rsidRPr="001556F3">
        <w:rPr>
          <w:rStyle w:val="Emphasis"/>
          <w:i w:val="0"/>
        </w:rPr>
        <w:t>BI-</w:t>
      </w:r>
      <w:r w:rsidR="002568C5" w:rsidRPr="001556F3">
        <w:rPr>
          <w:rStyle w:val="Emphasis"/>
          <w:i w:val="0"/>
        </w:rPr>
        <w:t>432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1556F3" w14:paraId="00AC226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0F3314C" w14:textId="77777777" w:rsidR="005E47E5" w:rsidRPr="001556F3" w:rsidRDefault="003E08A5" w:rsidP="0033104B">
            <w:pPr>
              <w:pStyle w:val="ACMATableHeading"/>
            </w:pPr>
            <w:bookmarkStart w:id="0" w:name="ColumnTitle"/>
            <w:r w:rsidRPr="001556F3">
              <w:t>Summary</w:t>
            </w:r>
          </w:p>
        </w:tc>
        <w:tc>
          <w:tcPr>
            <w:tcW w:w="5724" w:type="dxa"/>
          </w:tcPr>
          <w:p w14:paraId="2CB6ECEE" w14:textId="77777777" w:rsidR="005E47E5" w:rsidRPr="001556F3" w:rsidRDefault="005E47E5" w:rsidP="006E2348">
            <w:pPr>
              <w:pStyle w:val="ACMATableHeading"/>
            </w:pPr>
          </w:p>
        </w:tc>
      </w:tr>
      <w:bookmarkEnd w:id="0"/>
      <w:tr w:rsidR="005E47E5" w:rsidRPr="001556F3" w14:paraId="634CAFA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6B0AF3E" w14:textId="77777777" w:rsidR="005E47E5" w:rsidRPr="001556F3" w:rsidRDefault="00B30A6C" w:rsidP="002568C5">
            <w:pPr>
              <w:pStyle w:val="ACMATableBody"/>
              <w:rPr>
                <w:b/>
              </w:rPr>
            </w:pPr>
            <w:r w:rsidRPr="001556F3">
              <w:rPr>
                <w:b/>
              </w:rPr>
              <w:t>Licensee</w:t>
            </w:r>
          </w:p>
        </w:tc>
        <w:tc>
          <w:tcPr>
            <w:tcW w:w="5724" w:type="dxa"/>
            <w:tcBorders>
              <w:top w:val="single" w:sz="4" w:space="0" w:color="auto"/>
              <w:left w:val="single" w:sz="4" w:space="0" w:color="auto"/>
              <w:bottom w:val="single" w:sz="4" w:space="0" w:color="auto"/>
            </w:tcBorders>
            <w:shd w:val="clear" w:color="auto" w:fill="auto"/>
          </w:tcPr>
          <w:p w14:paraId="233FD7F6" w14:textId="77777777" w:rsidR="005E47E5" w:rsidRPr="001556F3" w:rsidRDefault="002568C5" w:rsidP="0033104B">
            <w:pPr>
              <w:pStyle w:val="ACMATableBody"/>
            </w:pPr>
            <w:r w:rsidRPr="001556F3">
              <w:t>Channel Seven Melbourne Pty Ltd</w:t>
            </w:r>
          </w:p>
        </w:tc>
      </w:tr>
      <w:tr w:rsidR="005E47E5" w:rsidRPr="001556F3" w14:paraId="1829512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FBE88C" w14:textId="77777777" w:rsidR="005E47E5" w:rsidRPr="001556F3" w:rsidRDefault="005E47E5" w:rsidP="0033104B">
            <w:pPr>
              <w:pStyle w:val="ACMATableBody"/>
              <w:rPr>
                <w:b/>
              </w:rPr>
            </w:pPr>
            <w:r w:rsidRPr="001556F3">
              <w:rPr>
                <w:b/>
              </w:rPr>
              <w:t>Station</w:t>
            </w:r>
          </w:p>
        </w:tc>
        <w:tc>
          <w:tcPr>
            <w:tcW w:w="5724" w:type="dxa"/>
            <w:tcBorders>
              <w:top w:val="single" w:sz="4" w:space="0" w:color="auto"/>
              <w:left w:val="single" w:sz="4" w:space="0" w:color="auto"/>
              <w:bottom w:val="single" w:sz="4" w:space="0" w:color="auto"/>
            </w:tcBorders>
            <w:shd w:val="clear" w:color="auto" w:fill="auto"/>
          </w:tcPr>
          <w:p w14:paraId="4E1509E4" w14:textId="77777777" w:rsidR="005E47E5" w:rsidRPr="001556F3" w:rsidRDefault="002568C5" w:rsidP="0033104B">
            <w:pPr>
              <w:pStyle w:val="ACMATableBody"/>
            </w:pPr>
            <w:r w:rsidRPr="001556F3">
              <w:t>Seven</w:t>
            </w:r>
          </w:p>
        </w:tc>
      </w:tr>
      <w:tr w:rsidR="005E47E5" w:rsidRPr="001556F3" w14:paraId="1649983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41B69DD" w14:textId="77777777" w:rsidR="005E47E5" w:rsidRPr="001556F3" w:rsidRDefault="00A04A54" w:rsidP="0033104B">
            <w:pPr>
              <w:pStyle w:val="ACMATableBody"/>
              <w:rPr>
                <w:b/>
              </w:rPr>
            </w:pPr>
            <w:r w:rsidRPr="001556F3">
              <w:rPr>
                <w:b/>
              </w:rPr>
              <w:t>Type of s</w:t>
            </w:r>
            <w:r w:rsidR="005E47E5" w:rsidRPr="001556F3">
              <w:rPr>
                <w:b/>
              </w:rPr>
              <w:t>ervice</w:t>
            </w:r>
          </w:p>
        </w:tc>
        <w:tc>
          <w:tcPr>
            <w:tcW w:w="5724" w:type="dxa"/>
            <w:tcBorders>
              <w:top w:val="single" w:sz="4" w:space="0" w:color="auto"/>
              <w:left w:val="single" w:sz="4" w:space="0" w:color="auto"/>
              <w:bottom w:val="single" w:sz="4" w:space="0" w:color="auto"/>
            </w:tcBorders>
            <w:shd w:val="clear" w:color="auto" w:fill="auto"/>
          </w:tcPr>
          <w:p w14:paraId="2AB90034" w14:textId="26BC195B" w:rsidR="005E47E5" w:rsidRPr="001556F3" w:rsidRDefault="00B30A6C" w:rsidP="002568C5">
            <w:pPr>
              <w:pStyle w:val="ACMATableBody"/>
            </w:pPr>
            <w:r w:rsidRPr="001556F3">
              <w:t>C</w:t>
            </w:r>
            <w:r w:rsidR="00193093" w:rsidRPr="001556F3">
              <w:t>ommercial</w:t>
            </w:r>
            <w:r w:rsidR="0079419E" w:rsidRPr="001556F3">
              <w:t>—</w:t>
            </w:r>
            <w:r w:rsidR="001B7E7F" w:rsidRPr="001556F3">
              <w:t>t</w:t>
            </w:r>
            <w:r w:rsidR="00193093" w:rsidRPr="001556F3">
              <w:t xml:space="preserve">elevision </w:t>
            </w:r>
          </w:p>
        </w:tc>
      </w:tr>
      <w:tr w:rsidR="005E47E5" w:rsidRPr="001556F3" w14:paraId="31A8396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616135" w14:textId="77777777" w:rsidR="005E47E5" w:rsidRPr="001556F3" w:rsidRDefault="00A04A54" w:rsidP="00382DC8">
            <w:pPr>
              <w:pStyle w:val="ACMATableBody"/>
              <w:rPr>
                <w:b/>
              </w:rPr>
            </w:pPr>
            <w:r w:rsidRPr="001556F3">
              <w:rPr>
                <w:b/>
              </w:rPr>
              <w:t>Name of p</w:t>
            </w:r>
            <w:r w:rsidR="005E47E5" w:rsidRPr="001556F3">
              <w:rPr>
                <w:b/>
              </w:rPr>
              <w:t>rogram</w:t>
            </w:r>
          </w:p>
        </w:tc>
        <w:tc>
          <w:tcPr>
            <w:tcW w:w="5724" w:type="dxa"/>
            <w:tcBorders>
              <w:top w:val="single" w:sz="4" w:space="0" w:color="auto"/>
              <w:left w:val="single" w:sz="4" w:space="0" w:color="auto"/>
              <w:bottom w:val="single" w:sz="4" w:space="0" w:color="auto"/>
            </w:tcBorders>
            <w:shd w:val="clear" w:color="auto" w:fill="auto"/>
          </w:tcPr>
          <w:p w14:paraId="52DADEF5" w14:textId="77777777" w:rsidR="005E47E5" w:rsidRPr="001556F3" w:rsidRDefault="00382DC8" w:rsidP="00382DC8">
            <w:pPr>
              <w:pStyle w:val="ACMATableBody"/>
              <w:rPr>
                <w:i/>
              </w:rPr>
            </w:pPr>
            <w:r w:rsidRPr="001556F3">
              <w:rPr>
                <w:i/>
              </w:rPr>
              <w:t>Sunday Night</w:t>
            </w:r>
          </w:p>
        </w:tc>
      </w:tr>
      <w:tr w:rsidR="005E47E5" w:rsidRPr="001556F3" w14:paraId="7D79B4B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DAE89BF" w14:textId="77777777" w:rsidR="005E47E5" w:rsidRPr="001556F3" w:rsidRDefault="00747CC0" w:rsidP="00382DC8">
            <w:pPr>
              <w:pStyle w:val="ACMATableBody"/>
              <w:rPr>
                <w:b/>
              </w:rPr>
            </w:pPr>
            <w:r w:rsidRPr="001556F3">
              <w:rPr>
                <w:b/>
              </w:rPr>
              <w:t xml:space="preserve">Date </w:t>
            </w:r>
            <w:r w:rsidR="00B30A6C" w:rsidRPr="001556F3">
              <w:rPr>
                <w:b/>
              </w:rPr>
              <w:t>of broadcast</w:t>
            </w:r>
          </w:p>
        </w:tc>
        <w:tc>
          <w:tcPr>
            <w:tcW w:w="5724" w:type="dxa"/>
            <w:tcBorders>
              <w:top w:val="single" w:sz="4" w:space="0" w:color="auto"/>
              <w:left w:val="single" w:sz="4" w:space="0" w:color="auto"/>
              <w:bottom w:val="single" w:sz="4" w:space="0" w:color="auto"/>
            </w:tcBorders>
            <w:shd w:val="clear" w:color="auto" w:fill="auto"/>
          </w:tcPr>
          <w:p w14:paraId="4BE724C0" w14:textId="77777777" w:rsidR="005E47E5" w:rsidRPr="001556F3" w:rsidRDefault="00382DC8" w:rsidP="00747CC0">
            <w:pPr>
              <w:pStyle w:val="ACMATableBody"/>
            </w:pPr>
            <w:r w:rsidRPr="001556F3">
              <w:t>8 July 2018</w:t>
            </w:r>
          </w:p>
        </w:tc>
      </w:tr>
      <w:tr w:rsidR="005E47E5" w:rsidRPr="001556F3" w14:paraId="0FD6579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169796" w14:textId="77777777" w:rsidR="005E47E5" w:rsidRPr="001556F3" w:rsidRDefault="00B30A6C" w:rsidP="00382DC8">
            <w:pPr>
              <w:pStyle w:val="ACMATableBody"/>
              <w:rPr>
                <w:b/>
              </w:rPr>
            </w:pPr>
            <w:r w:rsidRPr="001556F3">
              <w:rPr>
                <w:b/>
              </w:rPr>
              <w:t>Relevant code</w:t>
            </w:r>
          </w:p>
        </w:tc>
        <w:tc>
          <w:tcPr>
            <w:tcW w:w="5724" w:type="dxa"/>
            <w:tcBorders>
              <w:top w:val="single" w:sz="4" w:space="0" w:color="auto"/>
              <w:left w:val="single" w:sz="4" w:space="0" w:color="auto"/>
              <w:bottom w:val="single" w:sz="4" w:space="0" w:color="auto"/>
            </w:tcBorders>
            <w:shd w:val="clear" w:color="auto" w:fill="auto"/>
          </w:tcPr>
          <w:p w14:paraId="4004B667" w14:textId="290ADBAB" w:rsidR="005E47E5" w:rsidRPr="001556F3" w:rsidRDefault="00121093" w:rsidP="00121093">
            <w:pPr>
              <w:pStyle w:val="ACMATableBody"/>
            </w:pPr>
            <w:r w:rsidRPr="001556F3">
              <w:rPr>
                <w:rFonts w:cs="Arial"/>
              </w:rPr>
              <w:t xml:space="preserve">Commercial </w:t>
            </w:r>
            <w:r w:rsidR="00A05C24" w:rsidRPr="001556F3">
              <w:rPr>
                <w:rFonts w:cs="Arial"/>
              </w:rPr>
              <w:t>T</w:t>
            </w:r>
            <w:r w:rsidRPr="001556F3">
              <w:rPr>
                <w:rFonts w:cs="Arial"/>
              </w:rPr>
              <w:t xml:space="preserve">elevision </w:t>
            </w:r>
            <w:r w:rsidR="00A05C24" w:rsidRPr="001556F3">
              <w:rPr>
                <w:rFonts w:cs="Arial"/>
              </w:rPr>
              <w:t>I</w:t>
            </w:r>
            <w:r w:rsidRPr="001556F3">
              <w:rPr>
                <w:rFonts w:cs="Arial"/>
              </w:rPr>
              <w:t xml:space="preserve">ndustry Code of Practice 2015 (revised in 2018) </w:t>
            </w:r>
          </w:p>
        </w:tc>
      </w:tr>
      <w:tr w:rsidR="00C81702" w:rsidRPr="001556F3" w14:paraId="7E9AFC29" w14:textId="77777777" w:rsidTr="00C8170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D76E437" w14:textId="0CFD4947" w:rsidR="00C81702" w:rsidRPr="001556F3" w:rsidRDefault="00C81702"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551E1867" w14:textId="3E35334B" w:rsidR="00C81702" w:rsidRPr="001556F3" w:rsidRDefault="00C81702" w:rsidP="00AB531E">
            <w:pPr>
              <w:pStyle w:val="ACMATableBody"/>
              <w:rPr>
                <w:rFonts w:cs="Arial"/>
              </w:rPr>
            </w:pPr>
            <w:r>
              <w:rPr>
                <w:rFonts w:cs="Arial"/>
              </w:rPr>
              <w:t>1 March 2019</w:t>
            </w:r>
          </w:p>
        </w:tc>
      </w:tr>
      <w:tr w:rsidR="00684B32" w:rsidRPr="001556F3" w14:paraId="21DA557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CEB5BAE" w14:textId="781DF21B" w:rsidR="00684B32" w:rsidRPr="001556F3" w:rsidRDefault="0088427E" w:rsidP="00754C70">
            <w:pPr>
              <w:pStyle w:val="ACMATableBody"/>
              <w:rPr>
                <w:b/>
              </w:rPr>
            </w:pPr>
            <w:r w:rsidRPr="001556F3">
              <w:rPr>
                <w:b/>
              </w:rPr>
              <w:t>Decision</w:t>
            </w:r>
          </w:p>
        </w:tc>
        <w:tc>
          <w:tcPr>
            <w:tcW w:w="5724" w:type="dxa"/>
            <w:tcBorders>
              <w:top w:val="single" w:sz="4" w:space="0" w:color="auto"/>
              <w:left w:val="single" w:sz="4" w:space="0" w:color="auto"/>
              <w:bottom w:val="single" w:sz="4" w:space="0" w:color="auto"/>
            </w:tcBorders>
            <w:shd w:val="clear" w:color="auto" w:fill="auto"/>
          </w:tcPr>
          <w:p w14:paraId="5C28E68B" w14:textId="1B5156C9" w:rsidR="00AB531E" w:rsidRPr="001556F3" w:rsidRDefault="0088427E" w:rsidP="00AB531E">
            <w:pPr>
              <w:pStyle w:val="ACMATableBody"/>
              <w:rPr>
                <w:rFonts w:cs="Arial"/>
              </w:rPr>
            </w:pPr>
            <w:r w:rsidRPr="001556F3">
              <w:rPr>
                <w:rFonts w:cs="Arial"/>
              </w:rPr>
              <w:t>No breach</w:t>
            </w:r>
            <w:r w:rsidR="00C80621" w:rsidRPr="001556F3">
              <w:rPr>
                <w:rFonts w:cs="Arial"/>
              </w:rPr>
              <w:t xml:space="preserve"> </w:t>
            </w:r>
            <w:r w:rsidRPr="001556F3">
              <w:rPr>
                <w:rFonts w:cs="Arial"/>
              </w:rPr>
              <w:t xml:space="preserve">of </w:t>
            </w:r>
            <w:r w:rsidR="00AB531E" w:rsidRPr="001556F3">
              <w:rPr>
                <w:rFonts w:cs="Arial"/>
              </w:rPr>
              <w:t>Clause 2.6.2 [material not suitable for broadcast]</w:t>
            </w:r>
          </w:p>
          <w:p w14:paraId="28215583" w14:textId="059A9567" w:rsidR="00684B32" w:rsidRPr="001556F3" w:rsidRDefault="0088427E" w:rsidP="00AB531E">
            <w:pPr>
              <w:pStyle w:val="ACMATableBody"/>
              <w:rPr>
                <w:rFonts w:cs="Arial"/>
              </w:rPr>
            </w:pPr>
            <w:r w:rsidRPr="001556F3">
              <w:rPr>
                <w:rFonts w:cs="Arial"/>
              </w:rPr>
              <w:t>Breach of</w:t>
            </w:r>
            <w:r w:rsidR="00AB531E" w:rsidRPr="001556F3">
              <w:rPr>
                <w:rFonts w:cs="Arial"/>
              </w:rPr>
              <w:t xml:space="preserve"> Clause 3.3.1 [accuracy] </w:t>
            </w:r>
          </w:p>
        </w:tc>
      </w:tr>
    </w:tbl>
    <w:p w14:paraId="500D65A9" w14:textId="77777777" w:rsidR="001C6546" w:rsidRPr="001556F3" w:rsidRDefault="00D668E3" w:rsidP="00972DB3">
      <w:pPr>
        <w:pStyle w:val="ACMABodyText"/>
        <w:rPr>
          <w:rFonts w:eastAsiaTheme="minorHAnsi"/>
          <w:i/>
        </w:rPr>
      </w:pPr>
      <w:r w:rsidRPr="001556F3">
        <w:br w:type="page"/>
      </w:r>
    </w:p>
    <w:p w14:paraId="2D01DD69" w14:textId="77777777" w:rsidR="001C6546" w:rsidRPr="001556F3" w:rsidRDefault="007B047A" w:rsidP="001C6546">
      <w:pPr>
        <w:pStyle w:val="ACMAHeading2"/>
      </w:pPr>
      <w:r w:rsidRPr="001556F3">
        <w:lastRenderedPageBreak/>
        <w:t>Background</w:t>
      </w:r>
    </w:p>
    <w:p w14:paraId="3B97D6E4" w14:textId="48668999" w:rsidR="00281F78" w:rsidRPr="001556F3" w:rsidRDefault="001C6546" w:rsidP="001C6546">
      <w:pPr>
        <w:pStyle w:val="ACMABodyText"/>
      </w:pPr>
      <w:r w:rsidRPr="001556F3">
        <w:t xml:space="preserve">In </w:t>
      </w:r>
      <w:r w:rsidR="00ED4945" w:rsidRPr="001556F3">
        <w:t>September 2018</w:t>
      </w:r>
      <w:r w:rsidRPr="001556F3">
        <w:t xml:space="preserve">, the Australian Communications and Media Authority (the ACMA) commenced an investigation </w:t>
      </w:r>
      <w:r w:rsidR="00205CDE" w:rsidRPr="001556F3">
        <w:t>under</w:t>
      </w:r>
      <w:r w:rsidR="00CD2711" w:rsidRPr="001556F3">
        <w:t xml:space="preserve"> </w:t>
      </w:r>
      <w:r w:rsidR="00205CDE" w:rsidRPr="001556F3">
        <w:t xml:space="preserve">the </w:t>
      </w:r>
      <w:r w:rsidR="00205CDE" w:rsidRPr="001556F3">
        <w:rPr>
          <w:i/>
        </w:rPr>
        <w:t xml:space="preserve">Broadcasting Services Act 1992 </w:t>
      </w:r>
      <w:r w:rsidR="00205CDE" w:rsidRPr="001556F3">
        <w:t xml:space="preserve">(the BSA) </w:t>
      </w:r>
      <w:r w:rsidR="00550001" w:rsidRPr="001556F3">
        <w:t>into</w:t>
      </w:r>
      <w:r w:rsidR="00213AFF" w:rsidRPr="001556F3">
        <w:t xml:space="preserve"> </w:t>
      </w:r>
      <w:r w:rsidR="00026D6F" w:rsidRPr="001556F3">
        <w:t xml:space="preserve">the broadcast of </w:t>
      </w:r>
      <w:r w:rsidR="00ED4945" w:rsidRPr="001556F3">
        <w:t xml:space="preserve">a segment of </w:t>
      </w:r>
      <w:r w:rsidR="005A3C69">
        <w:t>the program</w:t>
      </w:r>
      <w:r w:rsidR="00E35057">
        <w:t>,</w:t>
      </w:r>
      <w:r w:rsidR="005A3C69">
        <w:t xml:space="preserve"> </w:t>
      </w:r>
      <w:r w:rsidR="00ED4945" w:rsidRPr="001556F3">
        <w:rPr>
          <w:i/>
        </w:rPr>
        <w:t>Sunday Night</w:t>
      </w:r>
      <w:r w:rsidR="005A3C69" w:rsidRPr="005A3C69">
        <w:t>,</w:t>
      </w:r>
      <w:r w:rsidR="00AB42D3" w:rsidRPr="001556F3">
        <w:rPr>
          <w:i/>
        </w:rPr>
        <w:t xml:space="preserve"> </w:t>
      </w:r>
      <w:r w:rsidR="00AB42D3" w:rsidRPr="001556F3">
        <w:t>entitled ‘African gangs’ (the segment)</w:t>
      </w:r>
      <w:r w:rsidR="00281F78" w:rsidRPr="001556F3">
        <w:t>.</w:t>
      </w:r>
    </w:p>
    <w:p w14:paraId="4B1BC930" w14:textId="18EB74AA" w:rsidR="001C6546" w:rsidRPr="001556F3" w:rsidRDefault="00281F78" w:rsidP="001C6546">
      <w:pPr>
        <w:pStyle w:val="ACMABodyText"/>
      </w:pPr>
      <w:r w:rsidRPr="001556F3">
        <w:t>The segment was</w:t>
      </w:r>
      <w:r w:rsidR="001C6546" w:rsidRPr="001556F3">
        <w:t xml:space="preserve"> broadcast on </w:t>
      </w:r>
      <w:r w:rsidR="00ED4945" w:rsidRPr="001556F3">
        <w:t xml:space="preserve">Seven </w:t>
      </w:r>
      <w:r w:rsidR="001C6546" w:rsidRPr="001556F3">
        <w:t xml:space="preserve">by </w:t>
      </w:r>
      <w:r w:rsidR="00ED4945" w:rsidRPr="001556F3">
        <w:t xml:space="preserve">Channel Seven Melbourne Pty Ltd </w:t>
      </w:r>
      <w:r w:rsidR="00A80D1B" w:rsidRPr="001556F3">
        <w:t xml:space="preserve">(the licensee) </w:t>
      </w:r>
      <w:r w:rsidR="001C6546" w:rsidRPr="001556F3">
        <w:t xml:space="preserve">on </w:t>
      </w:r>
      <w:r w:rsidR="00ED4945" w:rsidRPr="001556F3">
        <w:t>8 July 2018</w:t>
      </w:r>
      <w:r w:rsidR="00213AFF" w:rsidRPr="001556F3">
        <w:t xml:space="preserve"> at </w:t>
      </w:r>
      <w:r w:rsidR="00F57869" w:rsidRPr="001556F3">
        <w:t>8.30pm</w:t>
      </w:r>
      <w:r w:rsidR="001C6546" w:rsidRPr="001556F3">
        <w:t>.</w:t>
      </w:r>
    </w:p>
    <w:p w14:paraId="0402008C" w14:textId="678CC5DC" w:rsidR="006162E4" w:rsidRPr="001556F3" w:rsidRDefault="00205CDE" w:rsidP="00F03742">
      <w:pPr>
        <w:pStyle w:val="ACMABodyText"/>
      </w:pPr>
      <w:r w:rsidRPr="001556F3">
        <w:t xml:space="preserve">The </w:t>
      </w:r>
      <w:r w:rsidR="00213AFF" w:rsidRPr="001556F3">
        <w:t xml:space="preserve">ACMA received </w:t>
      </w:r>
      <w:r w:rsidR="00DB5ACB">
        <w:t xml:space="preserve">three </w:t>
      </w:r>
      <w:r w:rsidR="00213AFF" w:rsidRPr="001556F3">
        <w:t>complaint</w:t>
      </w:r>
      <w:r w:rsidR="00CF16E0" w:rsidRPr="001556F3">
        <w:t>s</w:t>
      </w:r>
      <w:r w:rsidR="00DB5ACB">
        <w:t xml:space="preserve"> concerning the broadcast. The</w:t>
      </w:r>
      <w:r w:rsidR="00421F6B">
        <w:t xml:space="preserve"> complaints</w:t>
      </w:r>
      <w:r w:rsidR="00DB5ACB" w:rsidRPr="00AC68D1">
        <w:t xml:space="preserve"> a</w:t>
      </w:r>
      <w:r w:rsidR="00213AFF" w:rsidRPr="00AC68D1">
        <w:t>lleg</w:t>
      </w:r>
      <w:r w:rsidR="00720789" w:rsidRPr="00AC68D1">
        <w:t>ed</w:t>
      </w:r>
      <w:r w:rsidR="00F03742" w:rsidRPr="00AC68D1">
        <w:t xml:space="preserve"> </w:t>
      </w:r>
      <w:r w:rsidR="00A80D1B" w:rsidRPr="00AC68D1">
        <w:t>material</w:t>
      </w:r>
      <w:r w:rsidR="005D6ED5" w:rsidRPr="00AC68D1">
        <w:t xml:space="preserve"> in the broadcast</w:t>
      </w:r>
      <w:r w:rsidR="00A80D1B" w:rsidRPr="001556F3">
        <w:t xml:space="preserve"> provoked </w:t>
      </w:r>
      <w:r w:rsidR="00CF16E0" w:rsidRPr="001556F3">
        <w:t xml:space="preserve">intense dislike or serious contempt </w:t>
      </w:r>
      <w:r w:rsidR="00AC4EAA" w:rsidRPr="001556F3">
        <w:t xml:space="preserve">because </w:t>
      </w:r>
      <w:r w:rsidR="00CF16E0" w:rsidRPr="001556F3">
        <w:t>of race</w:t>
      </w:r>
      <w:r w:rsidR="00CF1387" w:rsidRPr="001556F3">
        <w:t>, or ethnic or national origin</w:t>
      </w:r>
      <w:r w:rsidR="00720789">
        <w:t>;</w:t>
      </w:r>
      <w:r w:rsidR="00CF16E0" w:rsidRPr="001556F3">
        <w:t xml:space="preserve"> and </w:t>
      </w:r>
      <w:r w:rsidR="00EA51AB" w:rsidRPr="001556F3">
        <w:t>was not presented accurately</w:t>
      </w:r>
      <w:r w:rsidR="006162E4" w:rsidRPr="001556F3">
        <w:t>.</w:t>
      </w:r>
    </w:p>
    <w:p w14:paraId="5BDBA09F" w14:textId="078696F6" w:rsidR="009D3591" w:rsidRPr="001556F3" w:rsidRDefault="009D3591" w:rsidP="001C6546">
      <w:pPr>
        <w:pStyle w:val="ACMABodyText"/>
      </w:pPr>
      <w:r w:rsidRPr="001556F3">
        <w:t>The ACMA has</w:t>
      </w:r>
      <w:r w:rsidR="009822EE" w:rsidRPr="001556F3">
        <w:t xml:space="preserve"> </w:t>
      </w:r>
      <w:r w:rsidRPr="001556F3">
        <w:t>investigate</w:t>
      </w:r>
      <w:r w:rsidR="00F03742" w:rsidRPr="001556F3">
        <w:t>d</w:t>
      </w:r>
      <w:r w:rsidR="00325C5E" w:rsidRPr="001556F3">
        <w:t xml:space="preserve"> the</w:t>
      </w:r>
      <w:r w:rsidR="006526F9" w:rsidRPr="001556F3">
        <w:t xml:space="preserve"> </w:t>
      </w:r>
      <w:r w:rsidRPr="001556F3">
        <w:t>licensee’s</w:t>
      </w:r>
      <w:r w:rsidR="00AB42D3" w:rsidRPr="001556F3">
        <w:t xml:space="preserve"> co</w:t>
      </w:r>
      <w:r w:rsidRPr="001556F3">
        <w:t xml:space="preserve">mpliance </w:t>
      </w:r>
      <w:r w:rsidR="00013EAC" w:rsidRPr="001556F3">
        <w:t xml:space="preserve">with </w:t>
      </w:r>
      <w:r w:rsidR="000E0B9D" w:rsidRPr="001556F3">
        <w:t xml:space="preserve">clause 2.6.2 and clause 3.3.1 of the Commercial </w:t>
      </w:r>
      <w:r w:rsidR="00A05C24" w:rsidRPr="001556F3">
        <w:t>T</w:t>
      </w:r>
      <w:r w:rsidR="000E0B9D" w:rsidRPr="001556F3">
        <w:t>elevision Industry Code of Practice 2015 (revised in 2018) (the Code).</w:t>
      </w:r>
    </w:p>
    <w:p w14:paraId="13ADE295" w14:textId="77777777" w:rsidR="001C6546" w:rsidRPr="001556F3" w:rsidRDefault="001C6546" w:rsidP="001C6546">
      <w:pPr>
        <w:pStyle w:val="ACMAHeading2"/>
      </w:pPr>
      <w:r w:rsidRPr="001556F3">
        <w:t>The program</w:t>
      </w:r>
    </w:p>
    <w:p w14:paraId="5AF476FA" w14:textId="60851A66" w:rsidR="007160E3" w:rsidRPr="001556F3" w:rsidRDefault="00540DF3" w:rsidP="00075F5D">
      <w:pPr>
        <w:pStyle w:val="ACMABodyText"/>
        <w:spacing w:after="120"/>
      </w:pPr>
      <w:r w:rsidRPr="001556F3">
        <w:rPr>
          <w:i/>
        </w:rPr>
        <w:t xml:space="preserve">Sunday Night </w:t>
      </w:r>
      <w:r w:rsidR="001C6546" w:rsidRPr="001556F3">
        <w:t xml:space="preserve">is a </w:t>
      </w:r>
      <w:r w:rsidRPr="001556F3">
        <w:t xml:space="preserve">current affairs </w:t>
      </w:r>
      <w:r w:rsidR="001C6546" w:rsidRPr="001556F3">
        <w:t>program</w:t>
      </w:r>
      <w:r w:rsidR="00A3561D" w:rsidRPr="001556F3">
        <w:t>:</w:t>
      </w:r>
      <w:r w:rsidR="001C6546" w:rsidRPr="001556F3">
        <w:t xml:space="preserve"> </w:t>
      </w:r>
    </w:p>
    <w:p w14:paraId="10DA3A69" w14:textId="4F76AF61" w:rsidR="001C6546" w:rsidRPr="001556F3" w:rsidRDefault="0094551A" w:rsidP="007160E3">
      <w:pPr>
        <w:pStyle w:val="ACMABodyText"/>
        <w:spacing w:after="120"/>
        <w:ind w:left="720"/>
        <w:rPr>
          <w:sz w:val="18"/>
          <w:szCs w:val="18"/>
        </w:rPr>
      </w:pPr>
      <w:r w:rsidRPr="001556F3">
        <w:rPr>
          <w:sz w:val="18"/>
          <w:szCs w:val="18"/>
        </w:rPr>
        <w:t>Melissa Doyle leads a team of Australia’s best reporters</w:t>
      </w:r>
      <w:r w:rsidR="007160E3" w:rsidRPr="001556F3">
        <w:rPr>
          <w:sz w:val="18"/>
          <w:szCs w:val="18"/>
        </w:rPr>
        <w:t>, breaking the stories that matter</w:t>
      </w:r>
      <w:r w:rsidR="00A3561D" w:rsidRPr="001556F3">
        <w:rPr>
          <w:sz w:val="18"/>
          <w:szCs w:val="18"/>
        </w:rPr>
        <w:t>.</w:t>
      </w:r>
      <w:r w:rsidR="007160E3" w:rsidRPr="001556F3">
        <w:rPr>
          <w:rStyle w:val="FootnoteReference"/>
          <w:sz w:val="18"/>
          <w:szCs w:val="18"/>
        </w:rPr>
        <w:footnoteReference w:id="1"/>
      </w:r>
      <w:r w:rsidRPr="001556F3">
        <w:rPr>
          <w:sz w:val="18"/>
          <w:szCs w:val="18"/>
        </w:rPr>
        <w:t xml:space="preserve"> </w:t>
      </w:r>
    </w:p>
    <w:p w14:paraId="4A984862" w14:textId="51AB7B88" w:rsidR="001C6546" w:rsidRPr="001556F3" w:rsidRDefault="007B108A" w:rsidP="001C6546">
      <w:pPr>
        <w:pStyle w:val="ACMABodyText"/>
      </w:pPr>
      <w:r w:rsidRPr="001556F3">
        <w:t>T</w:t>
      </w:r>
      <w:r w:rsidR="00E104BD" w:rsidRPr="001556F3">
        <w:t>he</w:t>
      </w:r>
      <w:r w:rsidRPr="001556F3">
        <w:t xml:space="preserve"> </w:t>
      </w:r>
      <w:r w:rsidR="00E64144" w:rsidRPr="001556F3">
        <w:t xml:space="preserve">segment </w:t>
      </w:r>
      <w:r w:rsidR="00917C2D" w:rsidRPr="001556F3">
        <w:t xml:space="preserve">broadcast on 8 July 2018 </w:t>
      </w:r>
      <w:r w:rsidR="00CC2696">
        <w:t xml:space="preserve">featured Mr Alex Cullen </w:t>
      </w:r>
      <w:r w:rsidR="004B3760" w:rsidRPr="001556F3">
        <w:t>report</w:t>
      </w:r>
      <w:r w:rsidR="00CC2696">
        <w:t>ing</w:t>
      </w:r>
      <w:r w:rsidR="004B3760" w:rsidRPr="001556F3">
        <w:t xml:space="preserve"> on the experiences of a Melbourne woman who had been </w:t>
      </w:r>
      <w:r w:rsidR="001750B3" w:rsidRPr="001556F3">
        <w:t>‘robbed twice by African gangs’</w:t>
      </w:r>
      <w:r w:rsidR="0064604F" w:rsidRPr="001556F3">
        <w:t xml:space="preserve"> within the context of </w:t>
      </w:r>
      <w:r w:rsidR="00CF1387" w:rsidRPr="001556F3">
        <w:t>examining the</w:t>
      </w:r>
      <w:r w:rsidR="0064604F" w:rsidRPr="001556F3">
        <w:t xml:space="preserve"> ‘escalating’ problem of crime</w:t>
      </w:r>
      <w:r w:rsidR="00777ACD" w:rsidRPr="001556F3">
        <w:t xml:space="preserve"> by ‘African gangs’</w:t>
      </w:r>
      <w:r w:rsidR="001A6820" w:rsidRPr="001556F3">
        <w:t xml:space="preserve"> in Melbourne</w:t>
      </w:r>
      <w:r w:rsidR="0064604F" w:rsidRPr="001556F3">
        <w:t>.</w:t>
      </w:r>
      <w:r w:rsidR="009A35E5" w:rsidRPr="001556F3">
        <w:t xml:space="preserve"> </w:t>
      </w:r>
    </w:p>
    <w:p w14:paraId="4F1DAEBE" w14:textId="199F06A6" w:rsidR="001C6546" w:rsidRPr="001556F3" w:rsidRDefault="001C6546" w:rsidP="001C6546">
      <w:pPr>
        <w:pStyle w:val="ACMABodyText"/>
      </w:pPr>
      <w:r w:rsidRPr="001556F3">
        <w:t xml:space="preserve">A </w:t>
      </w:r>
      <w:r w:rsidR="00F87E43" w:rsidRPr="001556F3">
        <w:t xml:space="preserve">video/audio </w:t>
      </w:r>
      <w:r w:rsidRPr="001556F3">
        <w:t>transcript of the</w:t>
      </w:r>
      <w:r w:rsidR="00783189" w:rsidRPr="001556F3">
        <w:t xml:space="preserve"> </w:t>
      </w:r>
      <w:r w:rsidR="007D1E0F" w:rsidRPr="001556F3">
        <w:t>segment</w:t>
      </w:r>
      <w:r w:rsidR="00777ACD" w:rsidRPr="001556F3">
        <w:t xml:space="preserve"> </w:t>
      </w:r>
      <w:r w:rsidRPr="001556F3">
        <w:t xml:space="preserve">is at </w:t>
      </w:r>
      <w:r w:rsidRPr="001556F3">
        <w:rPr>
          <w:b/>
        </w:rPr>
        <w:t>Attachment A</w:t>
      </w:r>
      <w:r w:rsidR="00FC32A9" w:rsidRPr="001556F3">
        <w:t>.</w:t>
      </w:r>
    </w:p>
    <w:p w14:paraId="40C59261" w14:textId="77777777" w:rsidR="00733663" w:rsidRPr="001556F3" w:rsidRDefault="001C6546" w:rsidP="0024000F">
      <w:pPr>
        <w:pStyle w:val="ACMAHeading2"/>
      </w:pPr>
      <w:r w:rsidRPr="001556F3">
        <w:t>Assessment</w:t>
      </w:r>
      <w:r w:rsidR="00001254" w:rsidRPr="001556F3">
        <w:t xml:space="preserve"> </w:t>
      </w:r>
      <w:r w:rsidR="00733663" w:rsidRPr="001556F3">
        <w:t>and submissions</w:t>
      </w:r>
    </w:p>
    <w:p w14:paraId="768D6788" w14:textId="526E3DAC" w:rsidR="00D80CCA" w:rsidRPr="001556F3" w:rsidRDefault="00D80CCA" w:rsidP="00D80CCA">
      <w:pPr>
        <w:pStyle w:val="ACMABodyText"/>
      </w:pPr>
      <w:r w:rsidRPr="001556F3">
        <w:t>When assessing content, the ACMA considers the meaning conveyed by the material,</w:t>
      </w:r>
      <w:r w:rsidR="00421F6B">
        <w:t xml:space="preserve"> the subject of the c</w:t>
      </w:r>
      <w:r w:rsidR="008917BD">
        <w:t>o</w:t>
      </w:r>
      <w:r w:rsidR="00421F6B">
        <w:t>mplaint,</w:t>
      </w:r>
      <w:r w:rsidRPr="001556F3">
        <w:t xml:space="preserve"> including the natural, ordinary meaning of the language, context, tenor, tone</w:t>
      </w:r>
      <w:r w:rsidR="00777ACD" w:rsidRPr="001556F3">
        <w:t>,</w:t>
      </w:r>
      <w:r w:rsidR="00791869" w:rsidRPr="001556F3">
        <w:t xml:space="preserve"> </w:t>
      </w:r>
      <w:r w:rsidR="0024000F" w:rsidRPr="001556F3">
        <w:t>images</w:t>
      </w:r>
      <w:r w:rsidRPr="001556F3">
        <w:t xml:space="preserve"> and any inferences that may be drawn. This is assessed according to the understanding of an</w:t>
      </w:r>
      <w:r w:rsidR="00A3561D" w:rsidRPr="001556F3">
        <w:t xml:space="preserve"> </w:t>
      </w:r>
      <w:r w:rsidRPr="001556F3">
        <w:t xml:space="preserve">ordinary reasonable </w:t>
      </w:r>
      <w:r w:rsidR="003C0345" w:rsidRPr="001556F3">
        <w:t>viewer</w:t>
      </w:r>
      <w:r w:rsidRPr="001556F3">
        <w:t>.</w:t>
      </w:r>
    </w:p>
    <w:p w14:paraId="29C9B382" w14:textId="18184BB4" w:rsidR="00D80CCA" w:rsidRPr="001556F3" w:rsidRDefault="00D80CCA" w:rsidP="00075F5D">
      <w:pPr>
        <w:pStyle w:val="ACMABodyText"/>
        <w:spacing w:after="120"/>
      </w:pPr>
      <w:r w:rsidRPr="001556F3">
        <w:t xml:space="preserve">Australian courts have considered an ‘ordinary reasonable’ </w:t>
      </w:r>
      <w:r w:rsidR="003C0345" w:rsidRPr="001556F3">
        <w:t>viewer</w:t>
      </w:r>
      <w:r w:rsidRPr="001556F3">
        <w:t xml:space="preserve"> to be:</w:t>
      </w:r>
    </w:p>
    <w:p w14:paraId="39F859AB" w14:textId="77777777" w:rsidR="00D80CCA" w:rsidRPr="001556F3" w:rsidRDefault="00D80CCA" w:rsidP="00D80CCA">
      <w:pPr>
        <w:pStyle w:val="ACMABodyText"/>
        <w:ind w:left="720"/>
        <w:rPr>
          <w:sz w:val="18"/>
          <w:szCs w:val="18"/>
        </w:rPr>
      </w:pPr>
      <w:r w:rsidRPr="001556F3">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1556F3">
        <w:rPr>
          <w:sz w:val="18"/>
          <w:szCs w:val="18"/>
          <w:vertAlign w:val="superscript"/>
        </w:rPr>
        <w:footnoteReference w:id="2"/>
      </w:r>
    </w:p>
    <w:p w14:paraId="0794CDFD" w14:textId="77777777" w:rsidR="0024000F" w:rsidRPr="001556F3" w:rsidRDefault="00D80CCA" w:rsidP="00D80CCA">
      <w:pPr>
        <w:pStyle w:val="ACMABodyText"/>
      </w:pPr>
      <w:r w:rsidRPr="001556F3">
        <w:t>Once the ACMA has ascertain</w:t>
      </w:r>
      <w:r w:rsidR="003C0345" w:rsidRPr="001556F3">
        <w:t>ed</w:t>
      </w:r>
      <w:r w:rsidRPr="001556F3">
        <w:t xml:space="preserve"> the meaning of the material that was broadcast, it then assesses compliance with the Code.</w:t>
      </w:r>
    </w:p>
    <w:p w14:paraId="72AF26B8" w14:textId="65AFEE25" w:rsidR="00D80CCA" w:rsidRPr="001556F3" w:rsidRDefault="0024000F" w:rsidP="00D80CCA">
      <w:pPr>
        <w:pStyle w:val="ACMABodyText"/>
      </w:pPr>
      <w:r w:rsidRPr="001556F3">
        <w:t>Th</w:t>
      </w:r>
      <w:r w:rsidR="00845F36" w:rsidRPr="001556F3">
        <w:t>is</w:t>
      </w:r>
      <w:r w:rsidRPr="001556F3">
        <w:t xml:space="preserve"> investigation </w:t>
      </w:r>
      <w:r w:rsidR="00C0320D" w:rsidRPr="001556F3">
        <w:t xml:space="preserve">has taken </w:t>
      </w:r>
      <w:r w:rsidRPr="001556F3">
        <w:t xml:space="preserve">account </w:t>
      </w:r>
      <w:r w:rsidR="001A6820" w:rsidRPr="001556F3">
        <w:t xml:space="preserve">of </w:t>
      </w:r>
      <w:r w:rsidRPr="001556F3">
        <w:t>the complaint</w:t>
      </w:r>
      <w:r w:rsidR="000A0747" w:rsidRPr="001556F3">
        <w:t>s</w:t>
      </w:r>
      <w:r w:rsidRPr="001556F3">
        <w:t xml:space="preserve"> (</w:t>
      </w:r>
      <w:r w:rsidR="0030256E" w:rsidRPr="001556F3">
        <w:t xml:space="preserve">extracts </w:t>
      </w:r>
      <w:r w:rsidRPr="001556F3">
        <w:t xml:space="preserve">at </w:t>
      </w:r>
      <w:r w:rsidRPr="001556F3">
        <w:rPr>
          <w:b/>
        </w:rPr>
        <w:t>Attachment B</w:t>
      </w:r>
      <w:r w:rsidRPr="001556F3">
        <w:t>) and</w:t>
      </w:r>
      <w:r w:rsidR="000A0747" w:rsidRPr="001556F3">
        <w:t xml:space="preserve"> submissions from</w:t>
      </w:r>
      <w:r w:rsidR="0030256E" w:rsidRPr="001556F3">
        <w:t xml:space="preserve"> the licensee</w:t>
      </w:r>
      <w:r w:rsidRPr="001556F3">
        <w:t xml:space="preserve"> (</w:t>
      </w:r>
      <w:r w:rsidR="0030256E" w:rsidRPr="001556F3">
        <w:t xml:space="preserve">extracts </w:t>
      </w:r>
      <w:r w:rsidRPr="001556F3">
        <w:t xml:space="preserve">at </w:t>
      </w:r>
      <w:r w:rsidRPr="001556F3">
        <w:rPr>
          <w:b/>
        </w:rPr>
        <w:t>Attachment C</w:t>
      </w:r>
      <w:r w:rsidRPr="001556F3">
        <w:t xml:space="preserve">). Other sources are identified </w:t>
      </w:r>
      <w:r w:rsidR="00094589" w:rsidRPr="001556F3">
        <w:t>in this report where</w:t>
      </w:r>
      <w:r w:rsidR="006162E4" w:rsidRPr="001556F3">
        <w:t xml:space="preserve"> relevant.</w:t>
      </w:r>
    </w:p>
    <w:p w14:paraId="446D4972" w14:textId="77777777" w:rsidR="001C6546" w:rsidRPr="001556F3" w:rsidRDefault="001C6546" w:rsidP="0072120E">
      <w:pPr>
        <w:pStyle w:val="ACMAHeading2"/>
      </w:pPr>
      <w:r w:rsidRPr="001556F3">
        <w:lastRenderedPageBreak/>
        <w:t xml:space="preserve">Issue 1: </w:t>
      </w:r>
      <w:r w:rsidR="006412A2" w:rsidRPr="001556F3">
        <w:t xml:space="preserve">Material not suitable for broadcast </w:t>
      </w:r>
    </w:p>
    <w:p w14:paraId="2FA763C5" w14:textId="77777777" w:rsidR="001C6546" w:rsidRPr="001556F3" w:rsidRDefault="001C6546" w:rsidP="00CD3452">
      <w:pPr>
        <w:pStyle w:val="ACMAHeading3"/>
        <w:spacing w:after="120"/>
        <w:rPr>
          <w:sz w:val="28"/>
          <w:szCs w:val="28"/>
        </w:rPr>
      </w:pPr>
      <w:r w:rsidRPr="001556F3">
        <w:rPr>
          <w:sz w:val="28"/>
          <w:szCs w:val="28"/>
        </w:rPr>
        <w:t xml:space="preserve">Relevant </w:t>
      </w:r>
      <w:r w:rsidR="00A3643A" w:rsidRPr="001556F3">
        <w:rPr>
          <w:sz w:val="28"/>
          <w:szCs w:val="28"/>
        </w:rPr>
        <w:t xml:space="preserve">Code </w:t>
      </w:r>
      <w:r w:rsidRPr="001556F3">
        <w:rPr>
          <w:sz w:val="28"/>
          <w:szCs w:val="28"/>
        </w:rPr>
        <w:t>provision</w:t>
      </w:r>
      <w:r w:rsidR="00A3643A" w:rsidRPr="001556F3">
        <w:rPr>
          <w:sz w:val="28"/>
          <w:szCs w:val="28"/>
        </w:rPr>
        <w:t>s</w:t>
      </w:r>
      <w:r w:rsidRPr="001556F3">
        <w:rPr>
          <w:sz w:val="28"/>
          <w:szCs w:val="28"/>
        </w:rPr>
        <w:t xml:space="preserve"> </w:t>
      </w:r>
    </w:p>
    <w:p w14:paraId="43AB4FBD" w14:textId="77777777" w:rsidR="00ED616B" w:rsidRPr="001556F3" w:rsidRDefault="00B42543" w:rsidP="00075F5D">
      <w:pPr>
        <w:pStyle w:val="ACMABodyText"/>
        <w:spacing w:after="120"/>
        <w:rPr>
          <w:b/>
          <w:i/>
        </w:rPr>
      </w:pPr>
      <w:r w:rsidRPr="001556F3">
        <w:rPr>
          <w:b/>
          <w:i/>
        </w:rPr>
        <w:t>2.6 M</w:t>
      </w:r>
      <w:r w:rsidR="00BC4790" w:rsidRPr="001556F3">
        <w:rPr>
          <w:b/>
          <w:i/>
        </w:rPr>
        <w:t>aterial not suitable for broadcast</w:t>
      </w:r>
    </w:p>
    <w:p w14:paraId="0CC32E37" w14:textId="0E4B8F46" w:rsidR="005A3C69" w:rsidRDefault="005A3C69" w:rsidP="005A3C69">
      <w:pPr>
        <w:pStyle w:val="ACMAQuoteindented"/>
        <w:spacing w:after="120"/>
        <w:ind w:hanging="567"/>
      </w:pPr>
      <w:r>
        <w:t>[…]</w:t>
      </w:r>
    </w:p>
    <w:p w14:paraId="1E1ED0F7" w14:textId="63FA19F8" w:rsidR="00BC4790" w:rsidRPr="001556F3" w:rsidRDefault="00BC4790" w:rsidP="00B42543">
      <w:pPr>
        <w:pStyle w:val="ACMAQuoteindented"/>
        <w:ind w:hanging="567"/>
      </w:pPr>
      <w:r w:rsidRPr="001556F3">
        <w:t xml:space="preserve">2.6.2 </w:t>
      </w:r>
      <w:r w:rsidR="00B42543" w:rsidRPr="001556F3">
        <w:tab/>
      </w:r>
      <w:r w:rsidRPr="001556F3">
        <w:t xml:space="preserve">A Licensee must not broadcast any Program, Program Promotion, Community Service Announcement or Station ID which is likely, in all the circumstances, to provoke or perpetuate in, or by a reasonable person, intense dislike, serious contempt or severe ridicule against a person or group of people because of age, colour, gender, national or ethnic origin, disability, race, religion or sexual preference. </w:t>
      </w:r>
    </w:p>
    <w:p w14:paraId="1F435C43" w14:textId="77777777" w:rsidR="00B42543" w:rsidRPr="001556F3" w:rsidRDefault="00BC4790" w:rsidP="00A3643A">
      <w:pPr>
        <w:pStyle w:val="ACMAQuoteindented"/>
        <w:spacing w:after="120"/>
        <w:ind w:hanging="567"/>
      </w:pPr>
      <w:r w:rsidRPr="001556F3">
        <w:t xml:space="preserve">2.6.3 </w:t>
      </w:r>
      <w:r w:rsidR="00B42543" w:rsidRPr="001556F3">
        <w:tab/>
      </w:r>
      <w:r w:rsidRPr="001556F3">
        <w:t xml:space="preserve">A Licensee will not be in breach of clause 2.6.2 if the relevant conduct is said or done reasonably and in good faith: </w:t>
      </w:r>
    </w:p>
    <w:p w14:paraId="76374995" w14:textId="77777777" w:rsidR="00B42543" w:rsidRPr="001556F3" w:rsidRDefault="00BC4790" w:rsidP="0069433D">
      <w:pPr>
        <w:pStyle w:val="ACMAQuoteindented"/>
        <w:spacing w:after="120"/>
        <w:ind w:left="1440"/>
      </w:pPr>
      <w:r w:rsidRPr="001556F3">
        <w:t xml:space="preserve">a) in broadcasting an artistic work (including comedy or satire); </w:t>
      </w:r>
    </w:p>
    <w:p w14:paraId="420ED1C3" w14:textId="77777777" w:rsidR="00B42543" w:rsidRPr="001556F3" w:rsidRDefault="00BC4790" w:rsidP="0069433D">
      <w:pPr>
        <w:pStyle w:val="ACMAQuoteindented"/>
        <w:spacing w:after="120"/>
        <w:ind w:left="1440"/>
      </w:pPr>
      <w:r w:rsidRPr="001556F3">
        <w:t xml:space="preserve">b) in the course of any broadcast with a public interest purpose (including a statement, discussion or debate concerning academic, artistic or scientific matters); or </w:t>
      </w:r>
    </w:p>
    <w:p w14:paraId="4D9210C3" w14:textId="77777777" w:rsidR="001C6546" w:rsidRPr="001556F3" w:rsidRDefault="00BC4790" w:rsidP="0069433D">
      <w:pPr>
        <w:pStyle w:val="ACMAQuoteindented"/>
        <w:ind w:left="1440"/>
      </w:pPr>
      <w:r w:rsidRPr="001556F3">
        <w:t>c) in the course of a broadcast of a fair report of, or fair comment on, a matter of public interest.</w:t>
      </w:r>
    </w:p>
    <w:p w14:paraId="7799EA65" w14:textId="720B4676" w:rsidR="001C6546" w:rsidRPr="001556F3" w:rsidRDefault="00D9593A" w:rsidP="0072120E">
      <w:pPr>
        <w:pStyle w:val="ACMAHeading2"/>
      </w:pPr>
      <w:r w:rsidRPr="001556F3">
        <w:t>Finding</w:t>
      </w:r>
    </w:p>
    <w:p w14:paraId="66C2118F" w14:textId="67111743" w:rsidR="001C6546" w:rsidRPr="001556F3" w:rsidRDefault="001C6546" w:rsidP="0072120E">
      <w:pPr>
        <w:pStyle w:val="ACMABodyText"/>
      </w:pPr>
      <w:r w:rsidRPr="001556F3">
        <w:t>T</w:t>
      </w:r>
      <w:bookmarkStart w:id="1" w:name="_GoBack"/>
      <w:bookmarkEnd w:id="1"/>
      <w:r w:rsidRPr="001556F3">
        <w:t>he licensee</w:t>
      </w:r>
      <w:r w:rsidR="00535984" w:rsidRPr="001556F3">
        <w:t xml:space="preserve"> </w:t>
      </w:r>
      <w:r w:rsidRPr="001556F3">
        <w:t xml:space="preserve">did not breach </w:t>
      </w:r>
      <w:r w:rsidR="00DC099F" w:rsidRPr="001556F3">
        <w:t>clause</w:t>
      </w:r>
      <w:r w:rsidR="00535984" w:rsidRPr="001556F3">
        <w:t xml:space="preserve"> 2.6.2 of </w:t>
      </w:r>
      <w:r w:rsidRPr="001556F3">
        <w:t xml:space="preserve">the Code. </w:t>
      </w:r>
    </w:p>
    <w:p w14:paraId="3E28984E" w14:textId="77777777" w:rsidR="001C6546" w:rsidRPr="001556F3" w:rsidRDefault="001C6546" w:rsidP="0072120E">
      <w:pPr>
        <w:pStyle w:val="ACMAHeading2"/>
      </w:pPr>
      <w:r w:rsidRPr="001556F3">
        <w:t>Reasons</w:t>
      </w:r>
    </w:p>
    <w:p w14:paraId="01E68333" w14:textId="2184E422" w:rsidR="00DF4A76" w:rsidRPr="001556F3" w:rsidRDefault="00DF4A76" w:rsidP="00DF4A76">
      <w:pPr>
        <w:pStyle w:val="ACMABodyText"/>
        <w:spacing w:after="120"/>
      </w:pPr>
      <w:r w:rsidRPr="001556F3">
        <w:t>To assess compliance, the ACMA addressed the following questions:</w:t>
      </w:r>
    </w:p>
    <w:p w14:paraId="0343EA36" w14:textId="0798FAEE" w:rsidR="00DF4A76" w:rsidRPr="001556F3" w:rsidRDefault="00DF4A76" w:rsidP="00DF4A76">
      <w:pPr>
        <w:pStyle w:val="ACMABodyText"/>
        <w:numPr>
          <w:ilvl w:val="0"/>
          <w:numId w:val="18"/>
        </w:numPr>
        <w:spacing w:after="120"/>
      </w:pPr>
      <w:r w:rsidRPr="001556F3">
        <w:t xml:space="preserve">Did the </w:t>
      </w:r>
      <w:r w:rsidR="00CF1387" w:rsidRPr="001556F3">
        <w:t>segment</w:t>
      </w:r>
      <w:r w:rsidRPr="001556F3">
        <w:t xml:space="preserve"> identify a person or group of persons on a relevant basis?</w:t>
      </w:r>
    </w:p>
    <w:p w14:paraId="5F7CD350" w14:textId="0356D774" w:rsidR="00DF4A76" w:rsidRPr="001556F3" w:rsidRDefault="00DF4A76" w:rsidP="00DF4A76">
      <w:pPr>
        <w:pStyle w:val="ACMABodyText"/>
        <w:numPr>
          <w:ilvl w:val="0"/>
          <w:numId w:val="18"/>
        </w:numPr>
        <w:spacing w:after="120"/>
      </w:pPr>
      <w:r w:rsidRPr="001556F3">
        <w:t xml:space="preserve">Was the </w:t>
      </w:r>
      <w:r w:rsidR="00CF1387" w:rsidRPr="001556F3">
        <w:t>segment</w:t>
      </w:r>
      <w:r w:rsidRPr="001556F3">
        <w:t xml:space="preserve"> likely to provoke or perpetuate in a reasonable person</w:t>
      </w:r>
      <w:r w:rsidR="005A3C69">
        <w:t>,</w:t>
      </w:r>
      <w:r w:rsidRPr="001556F3">
        <w:t xml:space="preserve"> intense dislike, serious contempt or severe ridicule against the relevant person or group on that basis?</w:t>
      </w:r>
    </w:p>
    <w:p w14:paraId="511BAF37" w14:textId="147B27D3" w:rsidR="00DF4A76" w:rsidRPr="001556F3" w:rsidRDefault="00DF4A76" w:rsidP="00DF4A76">
      <w:pPr>
        <w:pStyle w:val="ACMABodyText"/>
        <w:numPr>
          <w:ilvl w:val="0"/>
          <w:numId w:val="19"/>
        </w:numPr>
        <w:spacing w:after="120"/>
      </w:pPr>
      <w:r w:rsidRPr="001556F3">
        <w:t xml:space="preserve">If so, was the conduct in the </w:t>
      </w:r>
      <w:r w:rsidR="00CF1387" w:rsidRPr="001556F3">
        <w:t>segment</w:t>
      </w:r>
      <w:r w:rsidRPr="001556F3">
        <w:t xml:space="preserve"> said or done reasonably and in good faith</w:t>
      </w:r>
      <w:r w:rsidR="008E1971">
        <w:t>, while also satisfy</w:t>
      </w:r>
      <w:r w:rsidR="00A20A38">
        <w:t>ing</w:t>
      </w:r>
      <w:r w:rsidR="008E1971">
        <w:t xml:space="preserve"> subclause 2.6.3 (a), (b) or (c) </w:t>
      </w:r>
      <w:r w:rsidR="00A20A38">
        <w:t>of the Code</w:t>
      </w:r>
      <w:r w:rsidRPr="001556F3">
        <w:t>?</w:t>
      </w:r>
    </w:p>
    <w:p w14:paraId="1798AF6C" w14:textId="62291C39" w:rsidR="001C6546" w:rsidRPr="001556F3" w:rsidRDefault="00DF4A76" w:rsidP="00DF4A76">
      <w:pPr>
        <w:pStyle w:val="ACMABodyText"/>
        <w:spacing w:after="120"/>
      </w:pPr>
      <w:r w:rsidRPr="001556F3">
        <w:t>C</w:t>
      </w:r>
      <w:r w:rsidR="001C6546" w:rsidRPr="001556F3">
        <w:t xml:space="preserve">omplainant </w:t>
      </w:r>
      <w:r w:rsidRPr="001556F3">
        <w:t xml:space="preserve">1 </w:t>
      </w:r>
      <w:r w:rsidR="001C6546" w:rsidRPr="001556F3">
        <w:t xml:space="preserve">submitted: </w:t>
      </w:r>
    </w:p>
    <w:p w14:paraId="63CD3466" w14:textId="158FB62F" w:rsidR="00DF4A76" w:rsidRPr="001556F3" w:rsidRDefault="00DF4A76" w:rsidP="00DF4A76">
      <w:pPr>
        <w:pStyle w:val="ACMABodyText"/>
        <w:ind w:left="720"/>
        <w:rPr>
          <w:sz w:val="18"/>
          <w:szCs w:val="18"/>
        </w:rPr>
      </w:pPr>
      <w:r w:rsidRPr="001556F3">
        <w:rPr>
          <w:sz w:val="18"/>
          <w:szCs w:val="18"/>
        </w:rPr>
        <w:t>Racist fear-mongering depiction of African Australians - disgustingly inaccurate and exaggerated representations. This endangers African Australian community members and feeds into moral panic. It's horrendous and unacceptable</w:t>
      </w:r>
      <w:r w:rsidR="00D76F14" w:rsidRPr="001556F3">
        <w:rPr>
          <w:sz w:val="18"/>
          <w:szCs w:val="18"/>
        </w:rPr>
        <w:t>.</w:t>
      </w:r>
      <w:r w:rsidRPr="001556F3">
        <w:rPr>
          <w:sz w:val="18"/>
          <w:szCs w:val="18"/>
        </w:rPr>
        <w:t xml:space="preserve"> </w:t>
      </w:r>
    </w:p>
    <w:p w14:paraId="2D999163" w14:textId="77777777" w:rsidR="00DF4A76" w:rsidRPr="001556F3" w:rsidRDefault="00DF4A76" w:rsidP="00DF4A76">
      <w:pPr>
        <w:pStyle w:val="ACMABodyText"/>
        <w:spacing w:after="120"/>
      </w:pPr>
      <w:r w:rsidRPr="001556F3">
        <w:t>Complainant 2 submitted:</w:t>
      </w:r>
    </w:p>
    <w:p w14:paraId="05523BEE" w14:textId="6D618E16" w:rsidR="00DF4A76" w:rsidRPr="001556F3" w:rsidRDefault="00DF4A76" w:rsidP="00DF4A76">
      <w:pPr>
        <w:pStyle w:val="ACMABodyText"/>
        <w:ind w:left="709"/>
        <w:rPr>
          <w:b/>
          <w:i/>
        </w:rPr>
      </w:pPr>
      <w:r w:rsidRPr="001556F3">
        <w:rPr>
          <w:sz w:val="18"/>
          <w:szCs w:val="18"/>
        </w:rPr>
        <w:t>Bigoted, racist reporting of "African Gangs" in Melbourne.</w:t>
      </w:r>
      <w:r w:rsidRPr="001556F3">
        <w:t xml:space="preserve"> </w:t>
      </w:r>
    </w:p>
    <w:p w14:paraId="0EFEBC07" w14:textId="79ED2274" w:rsidR="001C6546" w:rsidRPr="001556F3" w:rsidRDefault="001C6546" w:rsidP="00075F5D">
      <w:pPr>
        <w:pStyle w:val="ACMABodyText"/>
        <w:spacing w:after="120"/>
      </w:pPr>
      <w:r w:rsidRPr="001556F3">
        <w:t>The licensee</w:t>
      </w:r>
      <w:r w:rsidR="00535984" w:rsidRPr="001556F3">
        <w:t xml:space="preserve"> </w:t>
      </w:r>
      <w:r w:rsidRPr="001556F3">
        <w:t>submitted:</w:t>
      </w:r>
    </w:p>
    <w:p w14:paraId="5D7FFF81" w14:textId="1A82C908" w:rsidR="001C6546" w:rsidRPr="001556F3" w:rsidRDefault="004933BE" w:rsidP="0069433D">
      <w:pPr>
        <w:pStyle w:val="ACMABodyText"/>
        <w:spacing w:after="120"/>
        <w:ind w:left="720"/>
      </w:pPr>
      <w:r w:rsidRPr="001556F3">
        <w:rPr>
          <w:sz w:val="18"/>
          <w:szCs w:val="18"/>
        </w:rPr>
        <w:t>In Victoria, serious crimes committed by young people of African or South Sudanese origin has</w:t>
      </w:r>
      <w:r w:rsidR="008D747F">
        <w:rPr>
          <w:sz w:val="18"/>
          <w:szCs w:val="18"/>
        </w:rPr>
        <w:t xml:space="preserve"> [sic]</w:t>
      </w:r>
      <w:r w:rsidRPr="001556F3">
        <w:rPr>
          <w:sz w:val="18"/>
          <w:szCs w:val="18"/>
        </w:rPr>
        <w:t xml:space="preserve"> been a prevalent community concern throughout the year following a series of high profile incidents including: the trashing of an Airbnb in Werribee; a night of violence at St Kilda Beach involving dozens of youths; the assault of a police officer by a group of young people at Highpoint shopping centre on Boxing Day; and the murder of Laa Choi in a Melbourne apartment party. It is a topic likely to be a significant political issue in the Victorian State </w:t>
      </w:r>
      <w:r w:rsidRPr="001556F3">
        <w:rPr>
          <w:sz w:val="18"/>
          <w:szCs w:val="18"/>
        </w:rPr>
        <w:lastRenderedPageBreak/>
        <w:t>Election this November. The Broadcast in question sought to explore the issue from the personal perspective of both a reformed offender and a victim of crime</w:t>
      </w:r>
      <w:r w:rsidRPr="001556F3">
        <w:rPr>
          <w:i/>
        </w:rPr>
        <w:t>.</w:t>
      </w:r>
    </w:p>
    <w:p w14:paraId="696D2DBE" w14:textId="122C1D1E" w:rsidR="004933BE" w:rsidRPr="001556F3" w:rsidRDefault="004933BE" w:rsidP="004933BE">
      <w:pPr>
        <w:pStyle w:val="ACMABodyText"/>
        <w:ind w:left="720"/>
      </w:pPr>
      <w:r w:rsidRPr="001556F3">
        <w:rPr>
          <w:sz w:val="18"/>
          <w:szCs w:val="18"/>
        </w:rPr>
        <w:t>[</w:t>
      </w:r>
      <w:r w:rsidRPr="001556F3">
        <w:t>…]</w:t>
      </w:r>
    </w:p>
    <w:p w14:paraId="4165BEDA" w14:textId="5BF7E02E" w:rsidR="004933BE" w:rsidRPr="001556F3" w:rsidRDefault="002D2C39" w:rsidP="002D2C39">
      <w:pPr>
        <w:pStyle w:val="ACMABodyText"/>
        <w:ind w:left="720"/>
        <w:rPr>
          <w:sz w:val="18"/>
          <w:szCs w:val="18"/>
        </w:rPr>
      </w:pPr>
      <w:r w:rsidRPr="001556F3">
        <w:rPr>
          <w:sz w:val="18"/>
          <w:szCs w:val="18"/>
        </w:rPr>
        <w:t>Given the purpose and effect of the Broadcast is to depict a personal journey in which negative racial stereotypes are replaced with a shared understanding between persons of previously disparate viewpoints, we do not believe that the likely eff</w:t>
      </w:r>
      <w:r w:rsidR="00E35798" w:rsidRPr="001556F3">
        <w:rPr>
          <w:sz w:val="18"/>
          <w:szCs w:val="18"/>
        </w:rPr>
        <w:t>ect</w:t>
      </w:r>
      <w:r w:rsidRPr="001556F3">
        <w:rPr>
          <w:sz w:val="18"/>
          <w:szCs w:val="18"/>
        </w:rPr>
        <w:t xml:space="preserve"> of the Broadcast on a reasonable viewer, would be to </w:t>
      </w:r>
      <w:r w:rsidR="003411EF" w:rsidRPr="001556F3">
        <w:rPr>
          <w:sz w:val="18"/>
          <w:szCs w:val="18"/>
        </w:rPr>
        <w:t>pr</w:t>
      </w:r>
      <w:r w:rsidRPr="001556F3">
        <w:rPr>
          <w:sz w:val="18"/>
          <w:szCs w:val="18"/>
        </w:rPr>
        <w:t>o</w:t>
      </w:r>
      <w:r w:rsidR="003411EF" w:rsidRPr="001556F3">
        <w:rPr>
          <w:sz w:val="18"/>
          <w:szCs w:val="18"/>
        </w:rPr>
        <w:t>vo</w:t>
      </w:r>
      <w:r w:rsidRPr="001556F3">
        <w:rPr>
          <w:sz w:val="18"/>
          <w:szCs w:val="18"/>
        </w:rPr>
        <w:t>ke or perpetuate intense dislike, serious contempt or severe ridicu</w:t>
      </w:r>
      <w:r w:rsidR="003411EF" w:rsidRPr="001556F3">
        <w:rPr>
          <w:sz w:val="18"/>
          <w:szCs w:val="18"/>
        </w:rPr>
        <w:t>le</w:t>
      </w:r>
      <w:r w:rsidRPr="001556F3">
        <w:rPr>
          <w:sz w:val="18"/>
          <w:szCs w:val="18"/>
        </w:rPr>
        <w:t xml:space="preserve"> on the basis of race. In fact, when</w:t>
      </w:r>
      <w:r w:rsidR="003411EF" w:rsidRPr="001556F3">
        <w:rPr>
          <w:sz w:val="18"/>
          <w:szCs w:val="18"/>
        </w:rPr>
        <w:t xml:space="preserve"> considered </w:t>
      </w:r>
      <w:r w:rsidRPr="001556F3">
        <w:rPr>
          <w:sz w:val="18"/>
          <w:szCs w:val="18"/>
        </w:rPr>
        <w:t>as a w</w:t>
      </w:r>
      <w:r w:rsidR="003411EF" w:rsidRPr="001556F3">
        <w:rPr>
          <w:sz w:val="18"/>
          <w:szCs w:val="18"/>
        </w:rPr>
        <w:t>hol</w:t>
      </w:r>
      <w:r w:rsidRPr="001556F3">
        <w:rPr>
          <w:sz w:val="18"/>
          <w:szCs w:val="18"/>
        </w:rPr>
        <w:t>e</w:t>
      </w:r>
      <w:r w:rsidR="003411EF" w:rsidRPr="001556F3">
        <w:rPr>
          <w:sz w:val="18"/>
          <w:szCs w:val="18"/>
        </w:rPr>
        <w:t xml:space="preserve"> </w:t>
      </w:r>
      <w:r w:rsidRPr="001556F3">
        <w:rPr>
          <w:sz w:val="18"/>
          <w:szCs w:val="18"/>
        </w:rPr>
        <w:t xml:space="preserve">the Broadcast would be more likely to have the opposite effect — taking the viewer on the same journey as </w:t>
      </w:r>
      <w:r w:rsidR="009C1401">
        <w:rPr>
          <w:sz w:val="18"/>
          <w:szCs w:val="18"/>
        </w:rPr>
        <w:t>[Ms F]</w:t>
      </w:r>
      <w:r w:rsidRPr="001556F3">
        <w:rPr>
          <w:sz w:val="18"/>
          <w:szCs w:val="18"/>
        </w:rPr>
        <w:t>, to potentially challenge and overcome any existing negative racial stereotypes.</w:t>
      </w:r>
    </w:p>
    <w:p w14:paraId="0DCEFC49" w14:textId="470B32CE" w:rsidR="003411EF" w:rsidRPr="001556F3" w:rsidRDefault="003411EF" w:rsidP="003411EF">
      <w:pPr>
        <w:pStyle w:val="ACMABodyText"/>
        <w:ind w:left="720"/>
        <w:rPr>
          <w:sz w:val="18"/>
          <w:szCs w:val="18"/>
        </w:rPr>
      </w:pPr>
      <w:r w:rsidRPr="001556F3">
        <w:rPr>
          <w:sz w:val="18"/>
          <w:szCs w:val="18"/>
        </w:rPr>
        <w:t>In addition, we submit that the defences in clause 2.6.3(b) and (c) each apply to the Broadcast as being said or done reasonably and in good faith, in the course of a broadcast with a public interest purpose and/or a broadcast of a fair comment on, a matter of public interest.</w:t>
      </w:r>
    </w:p>
    <w:p w14:paraId="06D31A3E" w14:textId="7B77723A" w:rsidR="00D76F14" w:rsidRPr="001556F3" w:rsidRDefault="00D76F14" w:rsidP="00D76F14">
      <w:pPr>
        <w:pStyle w:val="ACMABodyText"/>
        <w:spacing w:after="120"/>
        <w:rPr>
          <w:b/>
        </w:rPr>
      </w:pPr>
      <w:r w:rsidRPr="001556F3">
        <w:rPr>
          <w:b/>
        </w:rPr>
        <w:t xml:space="preserve">Did the </w:t>
      </w:r>
      <w:r w:rsidR="008C7713" w:rsidRPr="001556F3">
        <w:rPr>
          <w:b/>
        </w:rPr>
        <w:t>segment</w:t>
      </w:r>
      <w:r w:rsidRPr="001556F3">
        <w:rPr>
          <w:b/>
        </w:rPr>
        <w:t xml:space="preserve"> identify a person or group of persons on a relevant basis?</w:t>
      </w:r>
    </w:p>
    <w:p w14:paraId="4684BDD1" w14:textId="272CB0A4" w:rsidR="004A790F" w:rsidRPr="001556F3" w:rsidRDefault="004A790F" w:rsidP="004A790F">
      <w:pPr>
        <w:pStyle w:val="ACMABodyText"/>
        <w:spacing w:before="240"/>
      </w:pPr>
      <w:r w:rsidRPr="001556F3">
        <w:t xml:space="preserve">When examining compliance with clause 2.6.2, it is necessary to consider whether a person or group is identified and, if so, the </w:t>
      </w:r>
      <w:r w:rsidR="00534F62" w:rsidRPr="001556F3">
        <w:t>basis</w:t>
      </w:r>
      <w:r w:rsidRPr="001556F3">
        <w:t xml:space="preserve"> on which they are identified. </w:t>
      </w:r>
    </w:p>
    <w:p w14:paraId="29F800C5" w14:textId="4F51B38B" w:rsidR="00D76F14" w:rsidRPr="001556F3" w:rsidRDefault="00D76F14" w:rsidP="00D76F14">
      <w:pPr>
        <w:pStyle w:val="ACMABodyText"/>
        <w:spacing w:after="120"/>
      </w:pPr>
      <w:r w:rsidRPr="001556F3">
        <w:t xml:space="preserve">The segment referred to the </w:t>
      </w:r>
      <w:r w:rsidR="004A790F" w:rsidRPr="001556F3">
        <w:t xml:space="preserve">group of </w:t>
      </w:r>
      <w:r w:rsidRPr="001556F3">
        <w:t xml:space="preserve">men who robbed </w:t>
      </w:r>
      <w:r w:rsidR="0020153A" w:rsidRPr="001556F3">
        <w:t>a</w:t>
      </w:r>
      <w:r w:rsidRPr="001556F3">
        <w:t xml:space="preserve"> Toorak </w:t>
      </w:r>
      <w:r w:rsidR="0020153A" w:rsidRPr="001556F3">
        <w:t>j</w:t>
      </w:r>
      <w:r w:rsidRPr="001556F3">
        <w:t>ewellery store as</w:t>
      </w:r>
      <w:r w:rsidR="00F87E43" w:rsidRPr="001556F3">
        <w:t xml:space="preserve"> both</w:t>
      </w:r>
      <w:r w:rsidRPr="001556F3">
        <w:t xml:space="preserve"> ‘African’ and ‘Sudanese’</w:t>
      </w:r>
      <w:r w:rsidR="00B3720E" w:rsidRPr="001556F3">
        <w:t>. It also</w:t>
      </w:r>
      <w:r w:rsidR="009A7D7B" w:rsidRPr="001556F3">
        <w:t xml:space="preserve"> </w:t>
      </w:r>
      <w:r w:rsidRPr="001556F3">
        <w:t>referred more generally to crime</w:t>
      </w:r>
      <w:r w:rsidR="008C7713" w:rsidRPr="001556F3">
        <w:t xml:space="preserve">s committed </w:t>
      </w:r>
      <w:r w:rsidRPr="001556F3">
        <w:t xml:space="preserve">by ‘African gangs’ and </w:t>
      </w:r>
      <w:r w:rsidR="001A6820" w:rsidRPr="001556F3">
        <w:t>‘</w:t>
      </w:r>
      <w:r w:rsidRPr="001556F3">
        <w:t>young criminal</w:t>
      </w:r>
      <w:r w:rsidR="004A790F" w:rsidRPr="001556F3">
        <w:t>s</w:t>
      </w:r>
      <w:r w:rsidR="001A6820" w:rsidRPr="001556F3">
        <w:t>’</w:t>
      </w:r>
      <w:r w:rsidRPr="001556F3">
        <w:t xml:space="preserve"> from ‘South Sudan’.</w:t>
      </w:r>
      <w:r w:rsidR="004A790F" w:rsidRPr="001556F3">
        <w:t xml:space="preserve"> </w:t>
      </w:r>
      <w:r w:rsidR="008269D7" w:rsidRPr="001556F3">
        <w:t>T</w:t>
      </w:r>
      <w:r w:rsidR="004A790F" w:rsidRPr="001556F3">
        <w:t xml:space="preserve">here </w:t>
      </w:r>
      <w:r w:rsidR="009A7D7B" w:rsidRPr="001556F3">
        <w:t>we</w:t>
      </w:r>
      <w:r w:rsidR="004A790F" w:rsidRPr="001556F3">
        <w:t>re also references to ‘coloured’ and ‘dark-coloured’ people</w:t>
      </w:r>
      <w:r w:rsidR="008C7713" w:rsidRPr="001556F3">
        <w:t xml:space="preserve">, </w:t>
      </w:r>
      <w:r w:rsidR="001A6820" w:rsidRPr="001556F3">
        <w:t xml:space="preserve">used </w:t>
      </w:r>
      <w:r w:rsidR="008C7713" w:rsidRPr="001556F3">
        <w:t>to describe th</w:t>
      </w:r>
      <w:r w:rsidR="008269D7" w:rsidRPr="001556F3">
        <w:t>os</w:t>
      </w:r>
      <w:r w:rsidR="008C7713" w:rsidRPr="001556F3">
        <w:t>e</w:t>
      </w:r>
      <w:r w:rsidR="008269D7" w:rsidRPr="001556F3">
        <w:t xml:space="preserve"> causing </w:t>
      </w:r>
      <w:r w:rsidR="008D1F6A" w:rsidRPr="001556F3">
        <w:t xml:space="preserve">anxiety to </w:t>
      </w:r>
      <w:r w:rsidR="008269D7" w:rsidRPr="001556F3">
        <w:t xml:space="preserve">jewellery store armed robbery victim, </w:t>
      </w:r>
      <w:r w:rsidR="009C1401">
        <w:t>[Ms F]</w:t>
      </w:r>
      <w:r w:rsidR="004A790F" w:rsidRPr="001556F3">
        <w:t>.</w:t>
      </w:r>
    </w:p>
    <w:p w14:paraId="6128BE70" w14:textId="1B5C60B5" w:rsidR="00D76F14" w:rsidRPr="001556F3" w:rsidRDefault="00D76F14" w:rsidP="00D76F14">
      <w:pPr>
        <w:pStyle w:val="ACMABodyText"/>
        <w:spacing w:after="120"/>
      </w:pPr>
      <w:bookmarkStart w:id="2" w:name="_Hlk1468842"/>
      <w:r w:rsidRPr="007E6F55">
        <w:t>The ACMA is satisfied that the</w:t>
      </w:r>
      <w:r w:rsidR="004A790F" w:rsidRPr="007E6F55">
        <w:t xml:space="preserve">se </w:t>
      </w:r>
      <w:r w:rsidR="009A7D7B" w:rsidRPr="007E6F55">
        <w:t xml:space="preserve">are </w:t>
      </w:r>
      <w:r w:rsidR="004A790F" w:rsidRPr="007E6F55">
        <w:t xml:space="preserve">references </w:t>
      </w:r>
      <w:r w:rsidRPr="007E6F55">
        <w:t xml:space="preserve">to groups of people on the basis of </w:t>
      </w:r>
      <w:r w:rsidR="008C7713" w:rsidRPr="007E6F55">
        <w:t xml:space="preserve">ethnic or national </w:t>
      </w:r>
      <w:r w:rsidR="004A790F" w:rsidRPr="007E6F55">
        <w:t>origin</w:t>
      </w:r>
      <w:r w:rsidR="008C7713" w:rsidRPr="007E6F55">
        <w:t xml:space="preserve">, </w:t>
      </w:r>
      <w:r w:rsidR="00A3561D" w:rsidRPr="007E6F55">
        <w:t xml:space="preserve">or </w:t>
      </w:r>
      <w:r w:rsidRPr="007E6F55">
        <w:t>race</w:t>
      </w:r>
      <w:r w:rsidR="004A790F" w:rsidRPr="007E6F55">
        <w:t>.</w:t>
      </w:r>
      <w:r w:rsidRPr="001556F3">
        <w:t xml:space="preserve"> </w:t>
      </w:r>
    </w:p>
    <w:bookmarkEnd w:id="2"/>
    <w:p w14:paraId="72B39AEF" w14:textId="695C0429" w:rsidR="004A790F" w:rsidRPr="001556F3" w:rsidRDefault="004A790F" w:rsidP="004A790F">
      <w:pPr>
        <w:pStyle w:val="ACMABodyText"/>
        <w:spacing w:after="120"/>
        <w:rPr>
          <w:b/>
        </w:rPr>
      </w:pPr>
      <w:r w:rsidRPr="001556F3">
        <w:rPr>
          <w:b/>
        </w:rPr>
        <w:t xml:space="preserve">Was the </w:t>
      </w:r>
      <w:r w:rsidR="008C7713" w:rsidRPr="001556F3">
        <w:rPr>
          <w:b/>
        </w:rPr>
        <w:t>segment</w:t>
      </w:r>
      <w:r w:rsidRPr="001556F3">
        <w:rPr>
          <w:b/>
        </w:rPr>
        <w:t xml:space="preserve"> likely</w:t>
      </w:r>
      <w:r w:rsidR="00C80621" w:rsidRPr="001556F3">
        <w:rPr>
          <w:b/>
        </w:rPr>
        <w:t>, in all the circumstances,</w:t>
      </w:r>
      <w:r w:rsidRPr="001556F3">
        <w:rPr>
          <w:b/>
        </w:rPr>
        <w:t xml:space="preserve"> to provoke or perpetuate in a reasonable person</w:t>
      </w:r>
      <w:r w:rsidR="005A3C69">
        <w:rPr>
          <w:b/>
        </w:rPr>
        <w:t>,</w:t>
      </w:r>
      <w:r w:rsidRPr="001556F3">
        <w:rPr>
          <w:b/>
        </w:rPr>
        <w:t xml:space="preserve"> intense dislike, serious contempt or severe ridicule against the relevant person or group on that basis?</w:t>
      </w:r>
    </w:p>
    <w:p w14:paraId="4C78E336" w14:textId="77777777" w:rsidR="002D5542" w:rsidRPr="001556F3" w:rsidRDefault="002D5542" w:rsidP="002D5542">
      <w:pPr>
        <w:pStyle w:val="ACMABodyText"/>
        <w:rPr>
          <w:i/>
        </w:rPr>
      </w:pPr>
      <w:r w:rsidRPr="001556F3">
        <w:rPr>
          <w:i/>
        </w:rPr>
        <w:t xml:space="preserve">‘Likely, in all the circumstances, to’ </w:t>
      </w:r>
    </w:p>
    <w:p w14:paraId="54B1733F" w14:textId="77777777" w:rsidR="002D5542" w:rsidRPr="001556F3" w:rsidRDefault="002D5542" w:rsidP="002D5542">
      <w:pPr>
        <w:pStyle w:val="ACMABodyText"/>
      </w:pPr>
      <w:r w:rsidRPr="001556F3">
        <w:t xml:space="preserve">The phrase ‘likely, in all the circumstances, to’ imposes an objective test that requires a real and not remote chance or possibility. Something which is probable would satisfy this test. </w:t>
      </w:r>
    </w:p>
    <w:p w14:paraId="369F0F8E" w14:textId="77777777" w:rsidR="002D5542" w:rsidRPr="001556F3" w:rsidRDefault="002D5542" w:rsidP="002D5542">
      <w:pPr>
        <w:pStyle w:val="ACMABodyText"/>
        <w:rPr>
          <w:i/>
        </w:rPr>
      </w:pPr>
      <w:r w:rsidRPr="001556F3">
        <w:rPr>
          <w:i/>
        </w:rPr>
        <w:t xml:space="preserve">‘Provoke or perpetuate’  </w:t>
      </w:r>
    </w:p>
    <w:p w14:paraId="0F2481FF" w14:textId="012E2AA5" w:rsidR="002D5542" w:rsidRPr="001556F3" w:rsidRDefault="002D5542" w:rsidP="002D5542">
      <w:pPr>
        <w:pStyle w:val="ACMABodyText"/>
      </w:pPr>
      <w:r w:rsidRPr="001556F3">
        <w:t xml:space="preserve">To assess whether the </w:t>
      </w:r>
      <w:r w:rsidR="008C7713" w:rsidRPr="001556F3">
        <w:t>segment</w:t>
      </w:r>
      <w:r w:rsidRPr="001556F3">
        <w:t xml:space="preserve"> was likely to ‘provoke or perpetuate’, the ACMA asks if the segment was likely to have urged a reasonable person to share feelings of dislike, contempt or ridicule on the basis of</w:t>
      </w:r>
      <w:r w:rsidR="00F87E43" w:rsidRPr="001556F3">
        <w:t>, in this case,</w:t>
      </w:r>
      <w:r w:rsidRPr="001556F3">
        <w:t xml:space="preserve"> </w:t>
      </w:r>
      <w:r w:rsidR="008C7713" w:rsidRPr="001556F3">
        <w:t xml:space="preserve">ethnic or </w:t>
      </w:r>
      <w:r w:rsidR="009A7D7B" w:rsidRPr="001556F3">
        <w:t>national</w:t>
      </w:r>
      <w:r w:rsidR="008C7713" w:rsidRPr="001556F3">
        <w:t xml:space="preserve"> </w:t>
      </w:r>
      <w:r w:rsidR="009A7D7B" w:rsidRPr="001556F3">
        <w:t>origin</w:t>
      </w:r>
      <w:r w:rsidR="008C7713" w:rsidRPr="001556F3">
        <w:t>,</w:t>
      </w:r>
      <w:r w:rsidR="009A7D7B" w:rsidRPr="001556F3">
        <w:t xml:space="preserve"> or </w:t>
      </w:r>
      <w:r w:rsidRPr="001556F3">
        <w:t>race. Material that merely conveys a person’s own negative feelings towards a person or group will not be enough to incite or provoke those same feelings in an ordinary reasonable viewer. There must be something more than an expression of opinion; rather, there must be something that is positively stimulatory of that reaction in others.</w:t>
      </w:r>
    </w:p>
    <w:p w14:paraId="069BCB16" w14:textId="77777777" w:rsidR="002D5542" w:rsidRPr="001556F3" w:rsidRDefault="002D5542" w:rsidP="002D5542">
      <w:pPr>
        <w:pStyle w:val="ACMABodyText"/>
      </w:pPr>
      <w:r w:rsidRPr="001556F3">
        <w:t xml:space="preserve">This incitement or provocation can be achieved through comments made about a person or group; there is no requirement that those comments include a specific call to action. There is no need for proof of intention to incite or that any one was in fact incited. </w:t>
      </w:r>
    </w:p>
    <w:p w14:paraId="1D8AD2F3" w14:textId="77777777" w:rsidR="00ED496A" w:rsidRDefault="00ED496A">
      <w:pPr>
        <w:spacing w:before="0" w:after="0" w:line="240" w:lineRule="auto"/>
        <w:rPr>
          <w:snapToGrid w:val="0"/>
          <w:szCs w:val="20"/>
        </w:rPr>
      </w:pPr>
      <w:r>
        <w:rPr>
          <w:i w:val="0"/>
        </w:rPr>
        <w:br w:type="page"/>
      </w:r>
    </w:p>
    <w:p w14:paraId="21CACE5B" w14:textId="2F745919" w:rsidR="002D5542" w:rsidRPr="001556F3" w:rsidRDefault="002D5542" w:rsidP="002D5542">
      <w:pPr>
        <w:pStyle w:val="ACMABodyText"/>
        <w:rPr>
          <w:i/>
        </w:rPr>
      </w:pPr>
      <w:r w:rsidRPr="001556F3">
        <w:rPr>
          <w:i/>
        </w:rPr>
        <w:lastRenderedPageBreak/>
        <w:t xml:space="preserve">‘Intense dislike, serious contempt or severe ridicule’   </w:t>
      </w:r>
    </w:p>
    <w:p w14:paraId="7C5B37D8" w14:textId="43AB6F3D" w:rsidR="002D5542" w:rsidRPr="001556F3" w:rsidRDefault="002D5542" w:rsidP="002D5542">
      <w:pPr>
        <w:pStyle w:val="ACMABodyText"/>
      </w:pPr>
      <w:r w:rsidRPr="001556F3">
        <w:t xml:space="preserve">The inclusion of the adjectives ‘intense’, ‘serious’ and ‘severe’ contemplates the provocation of a very strong reaction in the viewer. It is not sufficient that the broadcast induces a mild or even </w:t>
      </w:r>
      <w:r w:rsidR="00FA070C">
        <w:t xml:space="preserve">a </w:t>
      </w:r>
      <w:r w:rsidRPr="001556F3">
        <w:t xml:space="preserve">strong response. </w:t>
      </w:r>
    </w:p>
    <w:p w14:paraId="527A61EA" w14:textId="3F3AF4CC" w:rsidR="002D5542" w:rsidRPr="001556F3" w:rsidRDefault="002D5542" w:rsidP="002D5542">
      <w:pPr>
        <w:pStyle w:val="ACMABodyText"/>
      </w:pPr>
      <w:r w:rsidRPr="001556F3">
        <w:t>In this case, the ACMA must consider whether a reasonable person would have understood that they were being urged, stimulated or encouraged by the content to share or maintain feelings of intense dislike</w:t>
      </w:r>
      <w:r w:rsidR="00F87E43" w:rsidRPr="001556F3">
        <w:t xml:space="preserve"> or</w:t>
      </w:r>
      <w:r w:rsidRPr="001556F3">
        <w:t xml:space="preserve"> serious contempt </w:t>
      </w:r>
      <w:r w:rsidR="00F87E43" w:rsidRPr="001556F3">
        <w:t xml:space="preserve">for </w:t>
      </w:r>
      <w:r w:rsidR="009A7D7B" w:rsidRPr="001556F3">
        <w:t xml:space="preserve">African or Sudanese </w:t>
      </w:r>
      <w:r w:rsidRPr="001556F3">
        <w:t>people on the grounds of their</w:t>
      </w:r>
      <w:r w:rsidR="009A7D7B" w:rsidRPr="001556F3">
        <w:t xml:space="preserve"> </w:t>
      </w:r>
      <w:r w:rsidR="008C7713" w:rsidRPr="001556F3">
        <w:t xml:space="preserve">ethnic or </w:t>
      </w:r>
      <w:r w:rsidR="009A7D7B" w:rsidRPr="001556F3">
        <w:t>national</w:t>
      </w:r>
      <w:r w:rsidR="008C7713" w:rsidRPr="001556F3">
        <w:t xml:space="preserve"> origin,</w:t>
      </w:r>
      <w:r w:rsidR="009A7D7B" w:rsidRPr="001556F3">
        <w:t xml:space="preserve"> or </w:t>
      </w:r>
      <w:r w:rsidR="008C7713" w:rsidRPr="001556F3">
        <w:t xml:space="preserve">their </w:t>
      </w:r>
      <w:r w:rsidRPr="001556F3">
        <w:t xml:space="preserve">race.  </w:t>
      </w:r>
    </w:p>
    <w:p w14:paraId="0FC4F510" w14:textId="77777777" w:rsidR="007066E7" w:rsidRPr="001556F3" w:rsidRDefault="007066E7" w:rsidP="007066E7">
      <w:pPr>
        <w:spacing w:before="0" w:line="240" w:lineRule="atLeast"/>
      </w:pPr>
      <w:bookmarkStart w:id="3" w:name="_Hlk528838655"/>
      <w:r w:rsidRPr="001556F3">
        <w:t>Discussion</w:t>
      </w:r>
    </w:p>
    <w:p w14:paraId="11FA0F0D" w14:textId="5622C0B7" w:rsidR="007066E7" w:rsidRPr="001556F3" w:rsidRDefault="007066E7" w:rsidP="007066E7">
      <w:pPr>
        <w:pStyle w:val="ACMABodyText"/>
      </w:pPr>
      <w:bookmarkStart w:id="4" w:name="_Hlk1469367"/>
      <w:r w:rsidRPr="001556F3">
        <w:t>At the outset, the ACMA confirms that it is legitimate for a licensee to investigate and report on matters of public interest and concern</w:t>
      </w:r>
      <w:r w:rsidR="00571FAF" w:rsidRPr="001556F3">
        <w:t>, however controversial</w:t>
      </w:r>
      <w:r w:rsidRPr="001556F3">
        <w:t xml:space="preserve">. This includes situations where allegations of violence and other crimes are made against a group of persons who share </w:t>
      </w:r>
      <w:r w:rsidR="008E2E1E" w:rsidRPr="001556F3">
        <w:t xml:space="preserve">a </w:t>
      </w:r>
      <w:r w:rsidRPr="001556F3">
        <w:t>particular national</w:t>
      </w:r>
      <w:r w:rsidR="008E2E1E" w:rsidRPr="001556F3">
        <w:t>ity</w:t>
      </w:r>
      <w:r w:rsidRPr="001556F3">
        <w:t xml:space="preserve">, ethnic origin or race, </w:t>
      </w:r>
      <w:r w:rsidRPr="00192F52">
        <w:t>to the extent that what is being reported is factually accurate and relevant.</w:t>
      </w:r>
      <w:bookmarkEnd w:id="4"/>
      <w:r w:rsidR="009F1BD4" w:rsidRPr="001556F3">
        <w:t xml:space="preserve"> The ACMA acknowledges that the subject of crime amongst migrant youth is important and complex</w:t>
      </w:r>
      <w:r w:rsidR="00F2670E" w:rsidRPr="001556F3">
        <w:t>. However, broadcasters should treat such matters with sensitivity and take care with editorial framing.</w:t>
      </w:r>
    </w:p>
    <w:p w14:paraId="41202DF4" w14:textId="028C17A8" w:rsidR="007066E7" w:rsidRPr="001556F3" w:rsidRDefault="00C44AA1" w:rsidP="007066E7">
      <w:pPr>
        <w:pStyle w:val="ACMABodyText"/>
      </w:pPr>
      <w:r w:rsidRPr="001556F3">
        <w:t>T</w:t>
      </w:r>
      <w:r w:rsidR="007066E7" w:rsidRPr="001556F3">
        <w:t>he segment was given a racial dimension by the prominent title ‘African gangs’ which appeared during the reporter’s introduction</w:t>
      </w:r>
      <w:r w:rsidRPr="001556F3">
        <w:t xml:space="preserve"> and the references to generic ‘African’ and ‘Sudanese’ gangs may have been understood by some viewers to refer to the wider African/Sudanese community. However, </w:t>
      </w:r>
      <w:r w:rsidR="007066E7" w:rsidRPr="001556F3">
        <w:t xml:space="preserve">the segment’s focus was primarily on the presentation of two personal stories – that of the armed robbery victim </w:t>
      </w:r>
      <w:r w:rsidR="009C1401">
        <w:t>[Ms F]</w:t>
      </w:r>
      <w:r w:rsidR="007066E7" w:rsidRPr="001556F3">
        <w:t xml:space="preserve">, and rap musician and </w:t>
      </w:r>
      <w:r w:rsidR="009F1BD4" w:rsidRPr="001556F3">
        <w:t>convicted offender</w:t>
      </w:r>
      <w:r w:rsidR="007066E7" w:rsidRPr="001556F3">
        <w:t xml:space="preserve"> </w:t>
      </w:r>
      <w:r w:rsidR="00363C8A">
        <w:t>[Mr B]</w:t>
      </w:r>
      <w:r w:rsidR="007066E7" w:rsidRPr="001556F3">
        <w:t>. These people’s stories were presented as two sides of the ‘African gangs’ phenomenon – victim and (reformed) offender. The two stories, which were brought together in an act of reconciliation towards the conclusion of the segment, were given context during the segment through references to a wider law and order issue of ‘African gangs’ in Melbourne and Victoria Police’s efforts to monitor African/Sudanese youths</w:t>
      </w:r>
      <w:r w:rsidR="005C043F">
        <w:t>’</w:t>
      </w:r>
      <w:r w:rsidR="007066E7" w:rsidRPr="001556F3">
        <w:t xml:space="preserve"> compliance with court-imposed curfews.</w:t>
      </w:r>
    </w:p>
    <w:p w14:paraId="0A8FC761" w14:textId="7614A6E7" w:rsidR="007066E7" w:rsidRPr="001556F3" w:rsidRDefault="009C1401" w:rsidP="007066E7">
      <w:pPr>
        <w:pStyle w:val="ACMABodyText"/>
      </w:pPr>
      <w:r>
        <w:t>[Ms F]</w:t>
      </w:r>
      <w:r w:rsidR="007066E7" w:rsidRPr="001556F3">
        <w:t xml:space="preserve"> was presented as a vulnerable person (‘Melbourne widow’; a ’broken woman’</w:t>
      </w:r>
      <w:r w:rsidR="00CE07C1" w:rsidRPr="001556F3">
        <w:t xml:space="preserve"> who was</w:t>
      </w:r>
      <w:r w:rsidR="007066E7" w:rsidRPr="001556F3">
        <w:t xml:space="preserve"> </w:t>
      </w:r>
      <w:r w:rsidR="009F1BD4" w:rsidRPr="001556F3">
        <w:t>‘living in fear’</w:t>
      </w:r>
      <w:r w:rsidR="007066E7" w:rsidRPr="001556F3">
        <w:t xml:space="preserve">) who had experienced two violent and frightening armed robberies. She was presented as a person who had suffered significant emotional trauma at the hands of ‘African gangs’ and whose quality of life had consequently been significantly reduced. Her experiences were portrayed through her own recollections, images of her anxiety when venturing outside her home, and through re-enactments and repeated use of extended CCTV footage of the jewellery store robbery. </w:t>
      </w:r>
    </w:p>
    <w:p w14:paraId="48E090A1" w14:textId="4CA0EC67" w:rsidR="007066E7" w:rsidRPr="001556F3" w:rsidRDefault="007066E7" w:rsidP="007066E7">
      <w:pPr>
        <w:pStyle w:val="ACMABodyText"/>
        <w:rPr>
          <w:i/>
          <w:sz w:val="18"/>
          <w:szCs w:val="18"/>
        </w:rPr>
      </w:pPr>
      <w:r w:rsidRPr="001556F3">
        <w:t xml:space="preserve">The presentation of the specific, personal experiences of </w:t>
      </w:r>
      <w:r w:rsidR="009C1401">
        <w:t>[Ms F]</w:t>
      </w:r>
      <w:r w:rsidRPr="001556F3">
        <w:t xml:space="preserve"> was then countered by the inclusion of reformed </w:t>
      </w:r>
      <w:r w:rsidR="009F1BD4" w:rsidRPr="001556F3">
        <w:t>offender</w:t>
      </w:r>
      <w:r w:rsidRPr="001556F3">
        <w:t xml:space="preserve"> </w:t>
      </w:r>
      <w:r w:rsidR="00363C8A">
        <w:t>[</w:t>
      </w:r>
      <w:r w:rsidRPr="001556F3">
        <w:t>Mr B</w:t>
      </w:r>
      <w:r w:rsidR="00363C8A">
        <w:t>]</w:t>
      </w:r>
      <w:r w:rsidRPr="001556F3">
        <w:t xml:space="preserve">. He was introduced to the audience in some detail as a South Sudanese-Australian who had experienced the ‘horrors’ of a civil war in South Sudan, discrimination in Australia, and who had subsequently entered a ‘downward spiral’ that resulted in his imprisonment. The segment also referred in some detail to </w:t>
      </w:r>
      <w:r w:rsidR="00363C8A">
        <w:t>[Mr B]’</w:t>
      </w:r>
      <w:r w:rsidRPr="001556F3">
        <w:t xml:space="preserve">s efforts to divert Sudanese youth away from crime. </w:t>
      </w:r>
    </w:p>
    <w:p w14:paraId="6A1959C3" w14:textId="77777777" w:rsidR="007066E7" w:rsidRPr="001556F3" w:rsidRDefault="007066E7" w:rsidP="007066E7">
      <w:pPr>
        <w:pStyle w:val="ACMABodyText"/>
      </w:pPr>
      <w:r w:rsidRPr="001556F3">
        <w:t xml:space="preserve">The licensee submitted that the effect of the broadcast was: </w:t>
      </w:r>
    </w:p>
    <w:p w14:paraId="69956F8B" w14:textId="7BB3F9DF" w:rsidR="007066E7" w:rsidRPr="001556F3" w:rsidRDefault="007066E7" w:rsidP="007066E7">
      <w:pPr>
        <w:pStyle w:val="ACMABodyText"/>
        <w:ind w:left="720"/>
        <w:rPr>
          <w:sz w:val="18"/>
          <w:szCs w:val="18"/>
        </w:rPr>
      </w:pPr>
      <w:r w:rsidRPr="001556F3">
        <w:t xml:space="preserve">to </w:t>
      </w:r>
      <w:r w:rsidRPr="001556F3">
        <w:rPr>
          <w:sz w:val="18"/>
          <w:szCs w:val="18"/>
        </w:rPr>
        <w:t xml:space="preserve">depict a personal journey in which negative racial stereotypes are replaced with shared understanding between persons of previously disparate viewpoints […] taking the viewer on the same journey as </w:t>
      </w:r>
      <w:r w:rsidR="009C1401">
        <w:rPr>
          <w:sz w:val="18"/>
          <w:szCs w:val="18"/>
        </w:rPr>
        <w:t>[Ms F]</w:t>
      </w:r>
      <w:r w:rsidRPr="001556F3">
        <w:rPr>
          <w:sz w:val="18"/>
          <w:szCs w:val="18"/>
        </w:rPr>
        <w:t>, to potentially challenge and overcome any existing racial stereotypes.</w:t>
      </w:r>
    </w:p>
    <w:p w14:paraId="0561D904" w14:textId="24CE3F6D" w:rsidR="007066E7" w:rsidRPr="001556F3" w:rsidRDefault="00B60EB5" w:rsidP="007066E7">
      <w:pPr>
        <w:pStyle w:val="ACMABodyText"/>
      </w:pPr>
      <w:bookmarkStart w:id="5" w:name="_Hlk1472046"/>
      <w:bookmarkStart w:id="6" w:name="_Hlk529370239"/>
      <w:r w:rsidRPr="001556F3">
        <w:t>In identifying</w:t>
      </w:r>
      <w:r w:rsidR="007066E7" w:rsidRPr="001556F3">
        <w:t xml:space="preserve"> the problem of ‘African gangs’ and criminal ‘Sudanese’ youth </w:t>
      </w:r>
      <w:r w:rsidRPr="001556F3">
        <w:t xml:space="preserve">for exploration in the segment, an emphasis was necessarily placed on </w:t>
      </w:r>
      <w:r w:rsidR="007066E7" w:rsidRPr="001556F3">
        <w:t>national</w:t>
      </w:r>
      <w:r w:rsidRPr="001556F3">
        <w:t xml:space="preserve"> or</w:t>
      </w:r>
      <w:r w:rsidR="007066E7" w:rsidRPr="001556F3">
        <w:t xml:space="preserve"> ethnic origin and race</w:t>
      </w:r>
      <w:r w:rsidR="00207118" w:rsidRPr="001556F3">
        <w:t xml:space="preserve">. </w:t>
      </w:r>
      <w:r w:rsidR="007066E7" w:rsidRPr="001556F3">
        <w:lastRenderedPageBreak/>
        <w:t>However, whether there was a breach of clause 2.6.2 will depend upon whether the segment</w:t>
      </w:r>
      <w:r w:rsidR="009F1BD4" w:rsidRPr="001556F3">
        <w:t xml:space="preserve"> was likely to</w:t>
      </w:r>
      <w:r w:rsidR="007066E7" w:rsidRPr="001556F3">
        <w:t xml:space="preserve"> </w:t>
      </w:r>
      <w:r w:rsidR="0085455B">
        <w:t>induce</w:t>
      </w:r>
      <w:r w:rsidR="0085455B" w:rsidRPr="001556F3">
        <w:t xml:space="preserve"> </w:t>
      </w:r>
      <w:r w:rsidR="007066E7" w:rsidRPr="001556F3">
        <w:t>feelings in</w:t>
      </w:r>
      <w:r w:rsidR="008663E0">
        <w:t xml:space="preserve"> a</w:t>
      </w:r>
      <w:r w:rsidR="007066E7" w:rsidRPr="001556F3">
        <w:t xml:space="preserve"> reasonable </w:t>
      </w:r>
      <w:r w:rsidR="008663E0">
        <w:t>person</w:t>
      </w:r>
      <w:r w:rsidR="007066E7" w:rsidRPr="001556F3">
        <w:t xml:space="preserve"> to the </w:t>
      </w:r>
      <w:r w:rsidR="009446C6">
        <w:t>extent</w:t>
      </w:r>
      <w:r w:rsidR="007066E7" w:rsidRPr="001556F3">
        <w:t xml:space="preserve"> required to provoke intense dislike or serious contempt against a person or group of people because of national or ethnic origin, or race.</w:t>
      </w:r>
      <w:bookmarkEnd w:id="5"/>
      <w:r w:rsidR="007066E7" w:rsidRPr="001556F3">
        <w:t xml:space="preserve">  </w:t>
      </w:r>
    </w:p>
    <w:bookmarkEnd w:id="6"/>
    <w:p w14:paraId="15CF174B" w14:textId="74BCA40F" w:rsidR="007066E7" w:rsidRPr="001556F3" w:rsidRDefault="002E193F" w:rsidP="007066E7">
      <w:pPr>
        <w:pStyle w:val="ACMABodyText"/>
      </w:pPr>
      <w:r w:rsidRPr="001556F3">
        <w:t xml:space="preserve">The segment presented two emotional extremes. The fear and anger </w:t>
      </w:r>
      <w:r w:rsidR="005A3C69">
        <w:t>in</w:t>
      </w:r>
      <w:r w:rsidRPr="001556F3">
        <w:t xml:space="preserve"> the portrayal of </w:t>
      </w:r>
      <w:r w:rsidR="009C1401">
        <w:t>[Ms F]</w:t>
      </w:r>
      <w:r w:rsidRPr="001556F3">
        <w:t xml:space="preserve"> as the victim of African gang ‘thugs’; and the warmth and empathy </w:t>
      </w:r>
      <w:r w:rsidR="005A3C69">
        <w:t xml:space="preserve">in </w:t>
      </w:r>
      <w:r w:rsidRPr="001556F3">
        <w:t xml:space="preserve">her introduction to the repentant </w:t>
      </w:r>
      <w:r w:rsidR="00363C8A">
        <w:t>[</w:t>
      </w:r>
      <w:r w:rsidRPr="001556F3">
        <w:t>Mr B</w:t>
      </w:r>
      <w:r w:rsidR="00363C8A">
        <w:t>]</w:t>
      </w:r>
      <w:r w:rsidRPr="001556F3">
        <w:t xml:space="preserve">. This balancing would have allowed the ordinary, reasonable viewer to see beyond the indictment of Africans/Sudanese as a group. </w:t>
      </w:r>
      <w:r w:rsidR="007066E7" w:rsidRPr="001556F3">
        <w:t xml:space="preserve">The ACMA does not consider that the segment as a whole reached the intensity whereby the broadcast was likely, in all the circumstances, to provoke or perpetuate ‘intense dislike’ or ‘serious contempt’ because of national or ethnic origin, or race. </w:t>
      </w:r>
    </w:p>
    <w:p w14:paraId="44BD4B7F" w14:textId="189EB7CE" w:rsidR="007066E7" w:rsidRPr="001556F3" w:rsidRDefault="007066E7" w:rsidP="007066E7">
      <w:pPr>
        <w:pStyle w:val="ACMABodyText"/>
      </w:pPr>
      <w:r w:rsidRPr="001556F3">
        <w:t>Accordingly, the licensee did not breach clause 2.6.2 of the Code.</w:t>
      </w:r>
      <w:bookmarkEnd w:id="3"/>
    </w:p>
    <w:p w14:paraId="22E7A329" w14:textId="77777777" w:rsidR="005A7081" w:rsidRPr="001556F3" w:rsidRDefault="005A7081" w:rsidP="005A7081">
      <w:pPr>
        <w:pStyle w:val="ACMAHeading2"/>
      </w:pPr>
      <w:r w:rsidRPr="001556F3">
        <w:t xml:space="preserve">Issue 2: Accuracy </w:t>
      </w:r>
    </w:p>
    <w:p w14:paraId="2B6B1C42" w14:textId="77777777" w:rsidR="005A7081" w:rsidRPr="001556F3" w:rsidRDefault="005A7081" w:rsidP="005A7081">
      <w:pPr>
        <w:pStyle w:val="ACMAHeading3"/>
        <w:spacing w:after="120"/>
        <w:rPr>
          <w:sz w:val="28"/>
          <w:szCs w:val="28"/>
        </w:rPr>
      </w:pPr>
      <w:r w:rsidRPr="001556F3">
        <w:rPr>
          <w:sz w:val="28"/>
          <w:szCs w:val="28"/>
        </w:rPr>
        <w:t xml:space="preserve">Relevant </w:t>
      </w:r>
      <w:r w:rsidR="0068480B" w:rsidRPr="001556F3">
        <w:rPr>
          <w:sz w:val="28"/>
          <w:szCs w:val="28"/>
        </w:rPr>
        <w:t xml:space="preserve">Code </w:t>
      </w:r>
      <w:r w:rsidRPr="001556F3">
        <w:rPr>
          <w:sz w:val="28"/>
          <w:szCs w:val="28"/>
        </w:rPr>
        <w:t>provision</w:t>
      </w:r>
      <w:r w:rsidR="0068480B" w:rsidRPr="001556F3">
        <w:rPr>
          <w:sz w:val="28"/>
          <w:szCs w:val="28"/>
        </w:rPr>
        <w:t>s</w:t>
      </w:r>
      <w:r w:rsidRPr="001556F3">
        <w:rPr>
          <w:sz w:val="28"/>
          <w:szCs w:val="28"/>
        </w:rPr>
        <w:t xml:space="preserve"> </w:t>
      </w:r>
    </w:p>
    <w:p w14:paraId="4727EAF0" w14:textId="77777777" w:rsidR="0068480B" w:rsidRPr="001556F3" w:rsidRDefault="0068480B" w:rsidP="0068480B">
      <w:pPr>
        <w:pStyle w:val="ACMAHeading3"/>
        <w:spacing w:before="0" w:after="120" w:line="240" w:lineRule="atLeast"/>
        <w:rPr>
          <w:color w:val="000000"/>
          <w:sz w:val="28"/>
          <w:szCs w:val="28"/>
        </w:rPr>
      </w:pPr>
      <w:r w:rsidRPr="001556F3">
        <w:rPr>
          <w:color w:val="000000"/>
          <w:sz w:val="18"/>
          <w:szCs w:val="18"/>
        </w:rPr>
        <w:t xml:space="preserve">3.3 </w:t>
      </w:r>
      <w:r w:rsidRPr="001556F3">
        <w:rPr>
          <w:color w:val="000000"/>
          <w:sz w:val="18"/>
          <w:szCs w:val="18"/>
        </w:rPr>
        <w:tab/>
        <w:t>Accuracy and fairness</w:t>
      </w:r>
    </w:p>
    <w:p w14:paraId="616CE6A8" w14:textId="77777777" w:rsidR="0068480B" w:rsidRPr="001556F3" w:rsidRDefault="0068480B" w:rsidP="0068480B">
      <w:pPr>
        <w:pStyle w:val="ACMAQuoteindented"/>
        <w:spacing w:after="120"/>
        <w:ind w:left="709" w:right="518" w:hanging="709"/>
        <w:rPr>
          <w:color w:val="000000"/>
        </w:rPr>
      </w:pPr>
      <w:r w:rsidRPr="001556F3">
        <w:rPr>
          <w:color w:val="000000"/>
        </w:rPr>
        <w:t>3.3.1</w:t>
      </w:r>
      <w:r w:rsidRPr="001556F3">
        <w:rPr>
          <w:color w:val="000000"/>
        </w:rPr>
        <w:tab/>
        <w:t>In broadcasting a news or Current Affairs Program, a Licensee must present factual material accurately and ensure viewpoints included in the Program are not misrepresented.</w:t>
      </w:r>
    </w:p>
    <w:p w14:paraId="29D9A355" w14:textId="77777777" w:rsidR="0068480B" w:rsidRPr="001556F3" w:rsidRDefault="0068480B" w:rsidP="0068480B">
      <w:pPr>
        <w:pStyle w:val="ACMAQuoteindented"/>
        <w:spacing w:after="120"/>
        <w:ind w:left="709" w:right="518" w:hanging="709"/>
        <w:rPr>
          <w:color w:val="000000"/>
        </w:rPr>
      </w:pPr>
      <w:r w:rsidRPr="001556F3">
        <w:rPr>
          <w:color w:val="000000"/>
        </w:rPr>
        <w:t>3.3.2</w:t>
      </w:r>
      <w:r w:rsidRPr="001556F3">
        <w:rPr>
          <w:color w:val="000000"/>
        </w:rPr>
        <w:tab/>
        <w:t>Clause 3.3.1 applies to material facts and material misrepresentations of viewpoints only.</w:t>
      </w:r>
    </w:p>
    <w:p w14:paraId="1D5BC7BA" w14:textId="77777777" w:rsidR="0068480B" w:rsidRPr="001556F3" w:rsidRDefault="0068480B" w:rsidP="0068480B">
      <w:pPr>
        <w:pStyle w:val="ACMAQuoteindented"/>
        <w:spacing w:after="120"/>
        <w:ind w:left="709" w:right="518" w:hanging="709"/>
        <w:rPr>
          <w:color w:val="000000"/>
        </w:rPr>
      </w:pPr>
      <w:r w:rsidRPr="001556F3">
        <w:rPr>
          <w:color w:val="000000"/>
        </w:rPr>
        <w:t xml:space="preserve">3.3.3 </w:t>
      </w:r>
      <w:r w:rsidRPr="001556F3">
        <w:rPr>
          <w:color w:val="000000"/>
        </w:rPr>
        <w:tab/>
        <w:t>Licensees must make reasonable efforts to correct or clarify significant and material errors of fact that are readily apparent or have been demonstrated to the Licensee’s reasonable satisfaction in a timely manner.</w:t>
      </w:r>
    </w:p>
    <w:p w14:paraId="6509E7DC" w14:textId="77777777" w:rsidR="0068480B" w:rsidRPr="001556F3" w:rsidRDefault="0068480B" w:rsidP="0068480B">
      <w:pPr>
        <w:pStyle w:val="ACMAQuoteindented"/>
        <w:spacing w:after="120"/>
        <w:ind w:left="709" w:right="518" w:hanging="709"/>
        <w:rPr>
          <w:color w:val="000000"/>
        </w:rPr>
      </w:pPr>
      <w:r w:rsidRPr="001556F3">
        <w:rPr>
          <w:color w:val="000000"/>
        </w:rPr>
        <w:t>3.3.4</w:t>
      </w:r>
      <w:r w:rsidRPr="001556F3">
        <w:rPr>
          <w:color w:val="000000"/>
        </w:rPr>
        <w:tab/>
        <w:t>If a licensee makes a correction in an appropriate manner within 30 days of a complaint being received or referred to the ACMA (whichever is later), then the Licensee will not be in breach of clause 3.3.1 in relation to that matter.</w:t>
      </w:r>
    </w:p>
    <w:p w14:paraId="4810D317" w14:textId="77777777" w:rsidR="0068480B" w:rsidRPr="001556F3" w:rsidRDefault="0068480B" w:rsidP="0068480B">
      <w:pPr>
        <w:pStyle w:val="ACMAQuoteindented"/>
        <w:spacing w:after="120"/>
        <w:ind w:left="709" w:right="518" w:hanging="709"/>
        <w:rPr>
          <w:color w:val="000000"/>
        </w:rPr>
      </w:pPr>
      <w:r w:rsidRPr="001556F3">
        <w:rPr>
          <w:color w:val="000000"/>
        </w:rPr>
        <w:t xml:space="preserve">3.3.5 </w:t>
      </w:r>
      <w:r w:rsidRPr="001556F3">
        <w:rPr>
          <w:color w:val="000000"/>
        </w:rPr>
        <w:tab/>
        <w:t xml:space="preserve">A correction under clause 3.3.4 may be made in one or more of the following ways: </w:t>
      </w:r>
    </w:p>
    <w:p w14:paraId="487EEFF9" w14:textId="77777777" w:rsidR="0068480B" w:rsidRPr="001556F3" w:rsidRDefault="0068480B" w:rsidP="0069433D">
      <w:pPr>
        <w:pStyle w:val="ACMAQuoteindented"/>
        <w:spacing w:after="120"/>
        <w:ind w:left="720" w:right="518"/>
        <w:rPr>
          <w:color w:val="000000"/>
        </w:rPr>
      </w:pPr>
      <w:r w:rsidRPr="001556F3">
        <w:rPr>
          <w:color w:val="000000"/>
        </w:rPr>
        <w:tab/>
        <w:t xml:space="preserve">a) during a later episode of the relevant Program; </w:t>
      </w:r>
    </w:p>
    <w:p w14:paraId="48C8FC66" w14:textId="77777777" w:rsidR="0068480B" w:rsidRPr="001556F3" w:rsidRDefault="0068480B" w:rsidP="0069433D">
      <w:pPr>
        <w:pStyle w:val="ACMAQuoteindented"/>
        <w:spacing w:after="120"/>
        <w:ind w:left="720" w:right="518"/>
        <w:rPr>
          <w:color w:val="000000"/>
        </w:rPr>
      </w:pPr>
      <w:r w:rsidRPr="001556F3">
        <w:rPr>
          <w:color w:val="000000"/>
        </w:rPr>
        <w:tab/>
        <w:t xml:space="preserve">b) on a Licensee’s news website; </w:t>
      </w:r>
    </w:p>
    <w:p w14:paraId="61879FD5" w14:textId="77777777" w:rsidR="0068480B" w:rsidRPr="001556F3" w:rsidRDefault="0068480B" w:rsidP="0069433D">
      <w:pPr>
        <w:pStyle w:val="ACMAQuoteindented"/>
        <w:spacing w:after="120"/>
        <w:ind w:left="720" w:right="518"/>
        <w:rPr>
          <w:color w:val="000000"/>
        </w:rPr>
      </w:pPr>
      <w:r w:rsidRPr="001556F3">
        <w:rPr>
          <w:color w:val="000000"/>
        </w:rPr>
        <w:tab/>
        <w:t xml:space="preserve">c) on the official website of the relevant Program; or </w:t>
      </w:r>
    </w:p>
    <w:p w14:paraId="2B0B92DC" w14:textId="77777777" w:rsidR="0068480B" w:rsidRPr="001556F3" w:rsidRDefault="0068480B" w:rsidP="0069433D">
      <w:pPr>
        <w:pStyle w:val="ACMAQuoteindented"/>
        <w:spacing w:after="120"/>
        <w:ind w:left="720" w:right="518"/>
        <w:rPr>
          <w:color w:val="000000"/>
        </w:rPr>
      </w:pPr>
      <w:r w:rsidRPr="001556F3">
        <w:rPr>
          <w:color w:val="000000"/>
        </w:rPr>
        <w:tab/>
        <w:t xml:space="preserve">d) any other way that is appropriate in the circumstances. </w:t>
      </w:r>
    </w:p>
    <w:p w14:paraId="760DCBA6" w14:textId="77777777" w:rsidR="0068480B" w:rsidRPr="001556F3" w:rsidRDefault="0068480B" w:rsidP="00232D44">
      <w:pPr>
        <w:pStyle w:val="ACMABodyText"/>
        <w:spacing w:after="120"/>
        <w:rPr>
          <w:color w:val="000000"/>
        </w:rPr>
      </w:pPr>
      <w:r w:rsidRPr="001556F3">
        <w:rPr>
          <w:color w:val="000000"/>
        </w:rPr>
        <w:t>An interpretation clause also applies:</w:t>
      </w:r>
    </w:p>
    <w:p w14:paraId="0A4A9552" w14:textId="77777777" w:rsidR="0068480B" w:rsidRPr="001556F3" w:rsidRDefault="0068480B" w:rsidP="00232D44">
      <w:pPr>
        <w:pStyle w:val="ACMAQuoteindented"/>
        <w:spacing w:after="120"/>
        <w:ind w:left="709" w:right="518" w:hanging="709"/>
        <w:rPr>
          <w:color w:val="000000"/>
        </w:rPr>
      </w:pPr>
      <w:r w:rsidRPr="001556F3">
        <w:rPr>
          <w:color w:val="000000"/>
        </w:rPr>
        <w:t xml:space="preserve">3.1.2 </w:t>
      </w:r>
      <w:r w:rsidRPr="001556F3">
        <w:rPr>
          <w:color w:val="000000"/>
        </w:rPr>
        <w:tab/>
        <w:t>Compliance with this Section 3 must be assessed taking into account all of the circumstances at the time of preparing and broadcasting the material, including:</w:t>
      </w:r>
    </w:p>
    <w:p w14:paraId="6A4F218F" w14:textId="77777777" w:rsidR="0068480B" w:rsidRPr="001556F3" w:rsidRDefault="0068480B" w:rsidP="0069433D">
      <w:pPr>
        <w:pStyle w:val="ACMAQuoteindented"/>
        <w:tabs>
          <w:tab w:val="left" w:pos="851"/>
          <w:tab w:val="left" w:pos="1437"/>
        </w:tabs>
        <w:spacing w:after="120"/>
        <w:ind w:left="2872" w:right="518" w:hanging="1435"/>
        <w:rPr>
          <w:color w:val="000000"/>
        </w:rPr>
      </w:pPr>
      <w:r w:rsidRPr="001556F3">
        <w:rPr>
          <w:color w:val="000000"/>
        </w:rPr>
        <w:t>a) the facts known, or readily ascertainable, at that time;</w:t>
      </w:r>
    </w:p>
    <w:p w14:paraId="78C762AE" w14:textId="77777777" w:rsidR="0068480B" w:rsidRPr="001556F3" w:rsidRDefault="0068480B" w:rsidP="0069433D">
      <w:pPr>
        <w:pStyle w:val="ACMAQuoteindented"/>
        <w:tabs>
          <w:tab w:val="left" w:pos="851"/>
          <w:tab w:val="left" w:pos="1437"/>
        </w:tabs>
        <w:spacing w:after="120"/>
        <w:ind w:left="2872" w:right="518" w:hanging="1435"/>
        <w:rPr>
          <w:color w:val="000000"/>
        </w:rPr>
      </w:pPr>
      <w:r w:rsidRPr="001556F3">
        <w:rPr>
          <w:color w:val="000000"/>
        </w:rPr>
        <w:t>b) the context of the segment (or Program Promotion) in its entirety; and</w:t>
      </w:r>
    </w:p>
    <w:p w14:paraId="1421B775" w14:textId="77777777" w:rsidR="0068480B" w:rsidRPr="001556F3" w:rsidRDefault="0068480B" w:rsidP="0069433D">
      <w:pPr>
        <w:pStyle w:val="ACMAQuoteindented"/>
        <w:spacing w:after="120"/>
        <w:ind w:left="1437" w:right="518"/>
        <w:rPr>
          <w:color w:val="000000"/>
        </w:rPr>
      </w:pPr>
      <w:r w:rsidRPr="001556F3">
        <w:rPr>
          <w:color w:val="000000"/>
        </w:rPr>
        <w:t>c) the time pressures associated with the pr</w:t>
      </w:r>
      <w:r w:rsidR="000D51CD" w:rsidRPr="001556F3">
        <w:rPr>
          <w:color w:val="000000"/>
        </w:rPr>
        <w:t xml:space="preserve">eparation and broadcast of such </w:t>
      </w:r>
      <w:r w:rsidRPr="001556F3">
        <w:rPr>
          <w:color w:val="000000"/>
        </w:rPr>
        <w:t>programming.</w:t>
      </w:r>
    </w:p>
    <w:p w14:paraId="6C87BBEC" w14:textId="609A26FE" w:rsidR="005A7081" w:rsidRPr="001556F3" w:rsidRDefault="005A7081" w:rsidP="005A7081">
      <w:pPr>
        <w:pStyle w:val="ACMAHeading2"/>
      </w:pPr>
      <w:r w:rsidRPr="001556F3">
        <w:t>Finding</w:t>
      </w:r>
    </w:p>
    <w:p w14:paraId="2E414452" w14:textId="43C66ED9" w:rsidR="005A7081" w:rsidRPr="001556F3" w:rsidRDefault="005A7081" w:rsidP="005A7081">
      <w:pPr>
        <w:pStyle w:val="ACMABodyText"/>
      </w:pPr>
      <w:r w:rsidRPr="001556F3">
        <w:t>The</w:t>
      </w:r>
      <w:r w:rsidR="00535984" w:rsidRPr="001556F3">
        <w:t xml:space="preserve"> </w:t>
      </w:r>
      <w:r w:rsidRPr="001556F3">
        <w:t>licensee</w:t>
      </w:r>
      <w:r w:rsidR="00535984" w:rsidRPr="001556F3">
        <w:t xml:space="preserve"> </w:t>
      </w:r>
      <w:r w:rsidRPr="001556F3">
        <w:t>breach</w:t>
      </w:r>
      <w:r w:rsidR="00856C95" w:rsidRPr="001556F3">
        <w:t>ed</w:t>
      </w:r>
      <w:r w:rsidRPr="001556F3">
        <w:t xml:space="preserve"> clause</w:t>
      </w:r>
      <w:r w:rsidR="00535984" w:rsidRPr="001556F3">
        <w:t xml:space="preserve"> 3.3.1 </w:t>
      </w:r>
      <w:r w:rsidRPr="001556F3">
        <w:t xml:space="preserve">of the Code. </w:t>
      </w:r>
    </w:p>
    <w:p w14:paraId="18E6D3BC" w14:textId="77777777" w:rsidR="005A7081" w:rsidRPr="001556F3" w:rsidRDefault="005A7081" w:rsidP="005A7081">
      <w:pPr>
        <w:pStyle w:val="ACMAHeading2"/>
      </w:pPr>
      <w:r w:rsidRPr="001556F3">
        <w:lastRenderedPageBreak/>
        <w:t>Reasons</w:t>
      </w:r>
    </w:p>
    <w:p w14:paraId="701734F8" w14:textId="0FB4429D" w:rsidR="00E57F16" w:rsidRPr="001556F3" w:rsidRDefault="00E57F16" w:rsidP="00E57F16">
      <w:pPr>
        <w:suppressAutoHyphens/>
        <w:spacing w:line="240" w:lineRule="atLeast"/>
        <w:rPr>
          <w:i w:val="0"/>
          <w:snapToGrid w:val="0"/>
          <w:szCs w:val="20"/>
        </w:rPr>
      </w:pPr>
      <w:r w:rsidRPr="001556F3">
        <w:rPr>
          <w:i w:val="0"/>
          <w:snapToGrid w:val="0"/>
          <w:szCs w:val="20"/>
        </w:rPr>
        <w:t>To assess compliance with clause 3.3.1, the ACMA addresse</w:t>
      </w:r>
      <w:r w:rsidR="005A3C69">
        <w:rPr>
          <w:i w:val="0"/>
          <w:snapToGrid w:val="0"/>
          <w:szCs w:val="20"/>
        </w:rPr>
        <w:t>d</w:t>
      </w:r>
      <w:r w:rsidRPr="001556F3">
        <w:rPr>
          <w:i w:val="0"/>
          <w:snapToGrid w:val="0"/>
          <w:szCs w:val="20"/>
        </w:rPr>
        <w:t xml:space="preserve"> the following questions:</w:t>
      </w:r>
    </w:p>
    <w:p w14:paraId="4557EF33" w14:textId="77777777" w:rsidR="00E57F16" w:rsidRPr="001556F3" w:rsidRDefault="00E57F16" w:rsidP="00E57F16">
      <w:pPr>
        <w:numPr>
          <w:ilvl w:val="0"/>
          <w:numId w:val="17"/>
        </w:numPr>
        <w:suppressAutoHyphens/>
        <w:spacing w:before="0" w:after="120" w:line="240" w:lineRule="atLeast"/>
        <w:ind w:left="924" w:hanging="357"/>
        <w:rPr>
          <w:i w:val="0"/>
          <w:snapToGrid w:val="0"/>
          <w:szCs w:val="20"/>
        </w:rPr>
      </w:pPr>
      <w:r w:rsidRPr="001556F3">
        <w:rPr>
          <w:i w:val="0"/>
          <w:snapToGrid w:val="0"/>
          <w:szCs w:val="20"/>
        </w:rPr>
        <w:t xml:space="preserve">What does the material convey to the ordinary reasonable viewer? </w:t>
      </w:r>
    </w:p>
    <w:p w14:paraId="598060F3" w14:textId="77777777" w:rsidR="00E57F16" w:rsidRPr="001556F3" w:rsidRDefault="00E57F16" w:rsidP="00E57F16">
      <w:pPr>
        <w:numPr>
          <w:ilvl w:val="0"/>
          <w:numId w:val="17"/>
        </w:numPr>
        <w:suppressAutoHyphens/>
        <w:spacing w:before="0" w:after="120" w:line="240" w:lineRule="atLeast"/>
        <w:ind w:left="924" w:hanging="357"/>
        <w:rPr>
          <w:i w:val="0"/>
          <w:snapToGrid w:val="0"/>
          <w:szCs w:val="20"/>
        </w:rPr>
      </w:pPr>
      <w:r w:rsidRPr="001556F3">
        <w:rPr>
          <w:i w:val="0"/>
          <w:snapToGrid w:val="0"/>
          <w:szCs w:val="20"/>
        </w:rPr>
        <w:t xml:space="preserve">Was the material factual in character? </w:t>
      </w:r>
    </w:p>
    <w:p w14:paraId="2D1439EC" w14:textId="77777777" w:rsidR="00E57F16" w:rsidRPr="001556F3" w:rsidRDefault="00E57F16" w:rsidP="00E57F16">
      <w:pPr>
        <w:pStyle w:val="ACMABodyText"/>
        <w:numPr>
          <w:ilvl w:val="0"/>
          <w:numId w:val="17"/>
        </w:numPr>
        <w:spacing w:after="120"/>
        <w:ind w:left="924" w:hanging="357"/>
      </w:pPr>
      <w:r w:rsidRPr="001556F3">
        <w:t>If so, did it convey a material fact or facts in the context of the relevant report?</w:t>
      </w:r>
    </w:p>
    <w:p w14:paraId="7BFEDEEF" w14:textId="77777777" w:rsidR="00E57F16" w:rsidRPr="001556F3" w:rsidRDefault="00E57F16" w:rsidP="00E57F16">
      <w:pPr>
        <w:numPr>
          <w:ilvl w:val="0"/>
          <w:numId w:val="17"/>
        </w:numPr>
        <w:suppressAutoHyphens/>
        <w:spacing w:before="0" w:after="120" w:line="240" w:lineRule="atLeast"/>
        <w:ind w:left="924" w:hanging="357"/>
        <w:rPr>
          <w:i w:val="0"/>
          <w:snapToGrid w:val="0"/>
          <w:szCs w:val="20"/>
        </w:rPr>
      </w:pPr>
      <w:r w:rsidRPr="001556F3">
        <w:rPr>
          <w:i w:val="0"/>
          <w:snapToGrid w:val="0"/>
          <w:szCs w:val="20"/>
        </w:rPr>
        <w:t xml:space="preserve">If so, was the factual material accurate? </w:t>
      </w:r>
    </w:p>
    <w:p w14:paraId="60428B31" w14:textId="116C2DB2" w:rsidR="00E57F16" w:rsidRPr="001556F3" w:rsidRDefault="00E57F16" w:rsidP="00E57F16">
      <w:pPr>
        <w:suppressAutoHyphens/>
        <w:spacing w:line="240" w:lineRule="atLeast"/>
        <w:rPr>
          <w:i w:val="0"/>
        </w:rPr>
      </w:pPr>
      <w:r w:rsidRPr="001556F3">
        <w:rPr>
          <w:i w:val="0"/>
        </w:rPr>
        <w:t xml:space="preserve">The </w:t>
      </w:r>
      <w:r w:rsidRPr="001556F3">
        <w:rPr>
          <w:i w:val="0"/>
          <w:snapToGrid w:val="0"/>
          <w:szCs w:val="20"/>
        </w:rPr>
        <w:t>considerations</w:t>
      </w:r>
      <w:r w:rsidRPr="001556F3">
        <w:rPr>
          <w:i w:val="0"/>
        </w:rPr>
        <w:t xml:space="preserve"> the ACMA use</w:t>
      </w:r>
      <w:r w:rsidR="005A3C69">
        <w:rPr>
          <w:i w:val="0"/>
        </w:rPr>
        <w:t>d</w:t>
      </w:r>
      <w:r w:rsidRPr="001556F3">
        <w:rPr>
          <w:i w:val="0"/>
        </w:rPr>
        <w:t xml:space="preserve"> in assessing whether broadcast material is factual are set out at </w:t>
      </w:r>
      <w:r w:rsidRPr="001556F3">
        <w:rPr>
          <w:b/>
          <w:i w:val="0"/>
        </w:rPr>
        <w:t>Attachment D</w:t>
      </w:r>
      <w:r w:rsidRPr="001556F3">
        <w:rPr>
          <w:i w:val="0"/>
        </w:rPr>
        <w:t>.</w:t>
      </w:r>
    </w:p>
    <w:p w14:paraId="73E2ADA4" w14:textId="3FE9FF3E" w:rsidR="005A7081" w:rsidRPr="001556F3" w:rsidRDefault="00D96849" w:rsidP="005A7081">
      <w:pPr>
        <w:pStyle w:val="ACMABodyText"/>
        <w:spacing w:after="120"/>
      </w:pPr>
      <w:r w:rsidRPr="001556F3">
        <w:t>C</w:t>
      </w:r>
      <w:r w:rsidR="005A7081" w:rsidRPr="001556F3">
        <w:t>omplainant</w:t>
      </w:r>
      <w:r w:rsidRPr="001556F3">
        <w:t xml:space="preserve"> 3</w:t>
      </w:r>
      <w:r w:rsidR="005A7081" w:rsidRPr="001556F3">
        <w:t xml:space="preserve"> submitted: </w:t>
      </w:r>
    </w:p>
    <w:p w14:paraId="19E6C359" w14:textId="18A2295E" w:rsidR="001E6772" w:rsidRPr="001556F3" w:rsidRDefault="00535984" w:rsidP="001E6772">
      <w:pPr>
        <w:pStyle w:val="ACMAQuoteindented"/>
        <w:spacing w:after="120"/>
      </w:pPr>
      <w:r w:rsidRPr="001556F3">
        <w:t xml:space="preserve">Alex Cullen’s report is a composition of the tragic experience of </w:t>
      </w:r>
      <w:r w:rsidR="009C1401">
        <w:t>[Ms F]</w:t>
      </w:r>
      <w:r w:rsidRPr="001556F3">
        <w:t xml:space="preserve"> (which occurred in Toorak) a false misrepresentation of Victoria Police’s Taskforce Wayward (footage shot in Sunshine) and the experiences of </w:t>
      </w:r>
      <w:r w:rsidR="00363C8A">
        <w:t>[Mr B]</w:t>
      </w:r>
      <w:r w:rsidRPr="001556F3">
        <w:t xml:space="preserve"> (unrelated to crimes directed against </w:t>
      </w:r>
      <w:r w:rsidR="009C1401">
        <w:t>[Ms F]</w:t>
      </w:r>
      <w:r w:rsidRPr="001556F3">
        <w:t xml:space="preserve">) to fictitiously depict an ‘African Gangs’ narrative. </w:t>
      </w:r>
    </w:p>
    <w:p w14:paraId="2ECC51E2" w14:textId="77777777" w:rsidR="001E6772" w:rsidRPr="001556F3" w:rsidRDefault="001E6772" w:rsidP="001E6772">
      <w:pPr>
        <w:pStyle w:val="ACMAQuoteindented"/>
        <w:spacing w:after="120"/>
      </w:pPr>
      <w:r w:rsidRPr="001556F3">
        <w:t>[…]</w:t>
      </w:r>
    </w:p>
    <w:p w14:paraId="1C6A8831" w14:textId="77777777" w:rsidR="001E6772" w:rsidRPr="001556F3" w:rsidRDefault="001E6772" w:rsidP="001E6772">
      <w:pPr>
        <w:pStyle w:val="ACMAQuoteindented"/>
        <w:spacing w:after="120"/>
      </w:pPr>
      <w:r w:rsidRPr="001556F3">
        <w:t>In his report, Alex Cullen is presenting a viewpoint as fact. Victorian Crime Statistics Agency figures show that the majority of alleged offenders in Victoria by country of birth in the period of 2016-2017 were Australian, followed by New Zealanders, then Indians.</w:t>
      </w:r>
      <w:r w:rsidRPr="001556F3">
        <w:br/>
        <w:t>Statistics from the following period (2016-2017) show that in the year to September 2017, alleged youth offenders aged between 10 and 18 who were Sudanese-born Victorians were involved in 3 per cent of serious assaults, 2 per cent of non-aggravated burglaries, 5 per cent of motor vehicle thefts and 8.6 per cent of aggravated burglaries. That equates to 54 serious assault offences, out of a total of 1,860. Alex Cullen’s ‘Many’ implies ‘a lot of’ and this implication is at odds with official statistics. Statistics also suggest that in the year ending March 2018 the number of offences has decreased by 7.4 percent on the previous year.</w:t>
      </w:r>
    </w:p>
    <w:p w14:paraId="5A2C5A6C" w14:textId="21777DE7" w:rsidR="005A7081" w:rsidRPr="001556F3" w:rsidRDefault="001E6772" w:rsidP="001E6772">
      <w:pPr>
        <w:pStyle w:val="ACMAQuoteindented"/>
        <w:spacing w:after="120"/>
      </w:pPr>
      <w:r w:rsidRPr="001556F3">
        <w:t>I also believe Alex Cullen’s report has misrepresented Victoria Police’s work with Taskforce Wayward, a program designed to invest in youth offenders and prevent re-offending, to suit Sunday Night’s ‘African Gangs’ narrative. Sunday Night has been racially selective in its coverage of this Taskforce, choosing to attend this ‘ride along’ in Sunshine, which has a high CALD youth community and barely concealing the identities of the families being filmed.</w:t>
      </w:r>
      <w:r w:rsidR="00535984" w:rsidRPr="001556F3">
        <w:br/>
        <w:t xml:space="preserve"> </w:t>
      </w:r>
    </w:p>
    <w:p w14:paraId="7295C629" w14:textId="4889734F" w:rsidR="005A7081" w:rsidRPr="001556F3" w:rsidRDefault="005A7081" w:rsidP="005A7081">
      <w:pPr>
        <w:pStyle w:val="ACMABodyText"/>
        <w:spacing w:after="120"/>
      </w:pPr>
      <w:r w:rsidRPr="001556F3">
        <w:t>The licensee</w:t>
      </w:r>
      <w:r w:rsidR="001E6772" w:rsidRPr="001556F3">
        <w:t xml:space="preserve"> responded to the complainant</w:t>
      </w:r>
      <w:r w:rsidRPr="001556F3">
        <w:t>:</w:t>
      </w:r>
    </w:p>
    <w:p w14:paraId="6F4F5F4E" w14:textId="2DB6186E" w:rsidR="00990CD2" w:rsidRPr="001556F3" w:rsidRDefault="001E6772" w:rsidP="005A7081">
      <w:pPr>
        <w:pStyle w:val="ACMAQuoteindented"/>
      </w:pPr>
      <w:r w:rsidRPr="001556F3">
        <w:t>The specific offences as described in the report are factually accurate and in accordance with data on criminal conduct. The report refers to African gangs having engaged in ‘home invasions, violent armed robberies, vicious assaults and lawless rampages</w:t>
      </w:r>
      <w:r w:rsidR="00990CD2" w:rsidRPr="001556F3">
        <w:t>.’ The report further states ‘many of these young criminals are from the war-torn African country of South Sudan.’ The use of the term ‘many’ is clearly in reference to the broader context of African gangs, meaning many of the members of those particular gangs are of South Sudanese descent.</w:t>
      </w:r>
    </w:p>
    <w:p w14:paraId="76E0066E" w14:textId="2533A89B" w:rsidR="005A7081" w:rsidRPr="001556F3" w:rsidRDefault="00990CD2" w:rsidP="005A7081">
      <w:pPr>
        <w:pStyle w:val="ACMAQuoteindented"/>
      </w:pPr>
      <w:r w:rsidRPr="001556F3">
        <w:t xml:space="preserve">In regards to the ride along with Taskforce Wayward, </w:t>
      </w:r>
      <w:r w:rsidRPr="001556F3">
        <w:rPr>
          <w:i/>
        </w:rPr>
        <w:t>Sunday Night</w:t>
      </w:r>
      <w:r w:rsidRPr="001556F3">
        <w:t xml:space="preserve"> was granted permission by Victoria Police to travel with the police over two nights. The taskforce is accurately described as targeting youth crime and young offenders generally. </w:t>
      </w:r>
      <w:r w:rsidRPr="001556F3">
        <w:rPr>
          <w:i/>
        </w:rPr>
        <w:t>Sunday Night</w:t>
      </w:r>
      <w:r w:rsidRPr="001556F3">
        <w:t xml:space="preserve"> had no control over the areas visited, the activities conducted, or any other aspect of the patrol. </w:t>
      </w:r>
      <w:r w:rsidRPr="001556F3">
        <w:rPr>
          <w:i/>
        </w:rPr>
        <w:t>Sunday Night</w:t>
      </w:r>
      <w:r w:rsidRPr="001556F3">
        <w:t xml:space="preserve"> depicted events as they occurred. In two of four cases, as was accurately shown on the program, young offenders on court-ordered curfews were not at home with their families at the required times. </w:t>
      </w:r>
    </w:p>
    <w:p w14:paraId="2851C0B8" w14:textId="6218820B" w:rsidR="004F028E" w:rsidRDefault="008223E6" w:rsidP="00891438">
      <w:pPr>
        <w:pStyle w:val="ACMAQuoteindented"/>
        <w:ind w:left="0"/>
        <w:rPr>
          <w:sz w:val="20"/>
        </w:rPr>
      </w:pPr>
      <w:r w:rsidRPr="001556F3">
        <w:rPr>
          <w:sz w:val="20"/>
        </w:rPr>
        <w:t>The complain</w:t>
      </w:r>
      <w:r w:rsidR="00420BCA" w:rsidRPr="001556F3">
        <w:rPr>
          <w:sz w:val="20"/>
        </w:rPr>
        <w:t>t</w:t>
      </w:r>
      <w:r w:rsidRPr="001556F3">
        <w:rPr>
          <w:sz w:val="20"/>
        </w:rPr>
        <w:t xml:space="preserve"> </w:t>
      </w:r>
      <w:r w:rsidR="00420BCA" w:rsidRPr="001556F3">
        <w:rPr>
          <w:sz w:val="20"/>
        </w:rPr>
        <w:t xml:space="preserve">made two allegations of </w:t>
      </w:r>
      <w:r w:rsidRPr="001556F3">
        <w:rPr>
          <w:sz w:val="20"/>
        </w:rPr>
        <w:t>inaccuracy</w:t>
      </w:r>
      <w:r w:rsidR="00FA3BC5">
        <w:rPr>
          <w:sz w:val="20"/>
        </w:rPr>
        <w:t>. These were in relation to th</w:t>
      </w:r>
      <w:r w:rsidR="00E159EA">
        <w:rPr>
          <w:sz w:val="20"/>
        </w:rPr>
        <w:t>e comments</w:t>
      </w:r>
      <w:r w:rsidR="00FA3BC5">
        <w:rPr>
          <w:sz w:val="20"/>
        </w:rPr>
        <w:t xml:space="preserve"> concerning</w:t>
      </w:r>
      <w:r w:rsidR="004F028E">
        <w:rPr>
          <w:sz w:val="20"/>
        </w:rPr>
        <w:t>:</w:t>
      </w:r>
    </w:p>
    <w:p w14:paraId="2BD1FA6F" w14:textId="5CFADCF2" w:rsidR="004F028E" w:rsidRPr="00FF163F" w:rsidRDefault="008223E6" w:rsidP="00FF163F">
      <w:pPr>
        <w:pStyle w:val="ACMAQuoteindented"/>
        <w:numPr>
          <w:ilvl w:val="0"/>
          <w:numId w:val="34"/>
        </w:numPr>
        <w:rPr>
          <w:b/>
          <w:sz w:val="20"/>
          <w:u w:val="single"/>
        </w:rPr>
      </w:pPr>
      <w:r w:rsidRPr="001556F3">
        <w:rPr>
          <w:sz w:val="20"/>
        </w:rPr>
        <w:lastRenderedPageBreak/>
        <w:t>the incidence of criminal activity amongst Sudanese-born Victorians</w:t>
      </w:r>
      <w:r w:rsidR="004F028E">
        <w:rPr>
          <w:sz w:val="20"/>
        </w:rPr>
        <w:t>;</w:t>
      </w:r>
      <w:r w:rsidRPr="001556F3">
        <w:rPr>
          <w:sz w:val="20"/>
        </w:rPr>
        <w:t xml:space="preserve"> and </w:t>
      </w:r>
    </w:p>
    <w:p w14:paraId="5A5E4F08" w14:textId="29378DD0" w:rsidR="00E159EA" w:rsidRDefault="008223E6" w:rsidP="00FF163F">
      <w:pPr>
        <w:pStyle w:val="ACMAQuoteindented"/>
        <w:numPr>
          <w:ilvl w:val="0"/>
          <w:numId w:val="34"/>
        </w:numPr>
        <w:rPr>
          <w:sz w:val="20"/>
        </w:rPr>
      </w:pPr>
      <w:r w:rsidRPr="001556F3">
        <w:rPr>
          <w:sz w:val="20"/>
        </w:rPr>
        <w:t>the</w:t>
      </w:r>
      <w:r w:rsidR="00420BCA" w:rsidRPr="001556F3">
        <w:rPr>
          <w:sz w:val="20"/>
        </w:rPr>
        <w:t xml:space="preserve"> segment’s</w:t>
      </w:r>
      <w:r w:rsidRPr="001556F3">
        <w:rPr>
          <w:sz w:val="20"/>
        </w:rPr>
        <w:t xml:space="preserve"> representation </w:t>
      </w:r>
      <w:r w:rsidR="00420BCA" w:rsidRPr="001556F3">
        <w:rPr>
          <w:sz w:val="20"/>
        </w:rPr>
        <w:t xml:space="preserve">of </w:t>
      </w:r>
      <w:r w:rsidRPr="001556F3">
        <w:rPr>
          <w:sz w:val="20"/>
        </w:rPr>
        <w:t>Victoria Police’s Taskforce Wayward.</w:t>
      </w:r>
    </w:p>
    <w:p w14:paraId="7BFD9BE5" w14:textId="551F0067" w:rsidR="000E0FBD" w:rsidRPr="001556F3" w:rsidRDefault="000D5BD8" w:rsidP="00CD7132">
      <w:pPr>
        <w:pStyle w:val="ACMABodyText"/>
        <w:rPr>
          <w:b/>
          <w:u w:val="single"/>
        </w:rPr>
      </w:pPr>
      <w:r w:rsidRPr="006B0691">
        <w:rPr>
          <w:b/>
          <w:u w:val="single"/>
        </w:rPr>
        <w:t>The</w:t>
      </w:r>
      <w:r w:rsidRPr="001556F3">
        <w:rPr>
          <w:b/>
          <w:u w:val="single"/>
        </w:rPr>
        <w:t xml:space="preserve"> incidence of criminal activity amongst Sudanese-born Victorians</w:t>
      </w:r>
      <w:r w:rsidR="000E0FBD" w:rsidRPr="001556F3">
        <w:rPr>
          <w:b/>
          <w:u w:val="single"/>
        </w:rPr>
        <w:t xml:space="preserve"> </w:t>
      </w:r>
    </w:p>
    <w:p w14:paraId="12E8C35E" w14:textId="77777777" w:rsidR="001D7633" w:rsidRPr="001556F3" w:rsidRDefault="001D7633" w:rsidP="001D7633">
      <w:pPr>
        <w:suppressAutoHyphens/>
        <w:spacing w:before="0" w:after="120" w:line="240" w:lineRule="atLeast"/>
        <w:rPr>
          <w:b/>
          <w:i w:val="0"/>
          <w:snapToGrid w:val="0"/>
          <w:szCs w:val="20"/>
        </w:rPr>
      </w:pPr>
      <w:r w:rsidRPr="001556F3">
        <w:rPr>
          <w:b/>
          <w:i w:val="0"/>
          <w:snapToGrid w:val="0"/>
          <w:szCs w:val="20"/>
        </w:rPr>
        <w:t xml:space="preserve">What does the material convey to the ordinary reasonable viewer? </w:t>
      </w:r>
    </w:p>
    <w:p w14:paraId="49D5BA35" w14:textId="193B9BE2" w:rsidR="00C71D7E" w:rsidRPr="001556F3" w:rsidRDefault="00856C95" w:rsidP="00856C95">
      <w:pPr>
        <w:pStyle w:val="ACMABodyText"/>
      </w:pPr>
      <w:r w:rsidRPr="001556F3">
        <w:t>The complaint was that the use of the word ‘many’ in the statement by the reporter ‘[m]any of these young criminals are from the war-torn African country of South Sudan’</w:t>
      </w:r>
      <w:r w:rsidR="009B729C" w:rsidRPr="001556F3">
        <w:t>,</w:t>
      </w:r>
      <w:r w:rsidRPr="001556F3">
        <w:t xml:space="preserve"> inaccurately describe</w:t>
      </w:r>
      <w:r w:rsidR="009B729C" w:rsidRPr="001556F3">
        <w:t>d</w:t>
      </w:r>
      <w:r w:rsidRPr="001556F3">
        <w:t xml:space="preserve"> the prevalence of </w:t>
      </w:r>
      <w:r w:rsidR="00102583">
        <w:t xml:space="preserve">Sudanese-born </w:t>
      </w:r>
      <w:r w:rsidRPr="001556F3">
        <w:t xml:space="preserve">offenders in crime statistics. </w:t>
      </w:r>
      <w:r w:rsidR="00F52CF2" w:rsidRPr="001556F3">
        <w:t xml:space="preserve">Although this </w:t>
      </w:r>
      <w:r w:rsidR="00995A9A" w:rsidRPr="001556F3">
        <w:t xml:space="preserve">may have been the understanding of some viewers, </w:t>
      </w:r>
      <w:r w:rsidR="004B1139" w:rsidRPr="001556F3">
        <w:t xml:space="preserve">the ACMA considers that the ordinary reasonable viewer would have understood </w:t>
      </w:r>
      <w:r w:rsidR="00E00D81" w:rsidRPr="001556F3">
        <w:t xml:space="preserve">it </w:t>
      </w:r>
      <w:r w:rsidR="004B1139" w:rsidRPr="001556F3">
        <w:t xml:space="preserve">to be </w:t>
      </w:r>
      <w:r w:rsidR="00E00D81" w:rsidRPr="001556F3">
        <w:t>about</w:t>
      </w:r>
      <w:r w:rsidR="004B1139" w:rsidRPr="001556F3">
        <w:t xml:space="preserve"> membership of</w:t>
      </w:r>
      <w:r w:rsidR="0054776A" w:rsidRPr="001556F3">
        <w:t xml:space="preserve"> </w:t>
      </w:r>
      <w:r w:rsidR="00102583">
        <w:t xml:space="preserve">Sudanese-born youth in </w:t>
      </w:r>
      <w:r w:rsidR="0054776A" w:rsidRPr="001556F3">
        <w:t>the</w:t>
      </w:r>
      <w:r w:rsidR="004B1139" w:rsidRPr="001556F3">
        <w:t xml:space="preserve"> ‘African gangs’</w:t>
      </w:r>
      <w:r w:rsidR="0054776A" w:rsidRPr="001556F3">
        <w:t xml:space="preserve"> that were the subject of the segment. </w:t>
      </w:r>
      <w:r w:rsidRPr="001556F3">
        <w:t xml:space="preserve">The ACMA </w:t>
      </w:r>
      <w:r w:rsidR="0054776A" w:rsidRPr="001556F3">
        <w:t xml:space="preserve">therefore </w:t>
      </w:r>
      <w:r w:rsidRPr="001556F3">
        <w:t>accepts the licensee’s response that ‘many’ in this context referred to membership of the gangs</w:t>
      </w:r>
      <w:r w:rsidR="000D5BD8" w:rsidRPr="001556F3">
        <w:t xml:space="preserve"> that were</w:t>
      </w:r>
      <w:r w:rsidRPr="001556F3">
        <w:t xml:space="preserve"> referred to in the statement by </w:t>
      </w:r>
      <w:r w:rsidR="00EB09B9">
        <w:t>Assistant Commissioner</w:t>
      </w:r>
      <w:r w:rsidR="00A61BDA">
        <w:t>,</w:t>
      </w:r>
      <w:r w:rsidR="00EB09B9" w:rsidRPr="001556F3">
        <w:t xml:space="preserve"> </w:t>
      </w:r>
      <w:r w:rsidRPr="001556F3">
        <w:t>Russell Barrett</w:t>
      </w:r>
      <w:r w:rsidR="00C71D7E" w:rsidRPr="001556F3">
        <w:t>:</w:t>
      </w:r>
    </w:p>
    <w:p w14:paraId="74F61C56" w14:textId="02533496" w:rsidR="00C71D7E" w:rsidRPr="001556F3" w:rsidRDefault="00AB083C" w:rsidP="007338EA">
      <w:pPr>
        <w:pStyle w:val="ACMABodyText"/>
        <w:ind w:left="720"/>
      </w:pPr>
      <w:r w:rsidRPr="001556F3">
        <w:rPr>
          <w:sz w:val="18"/>
          <w:szCs w:val="18"/>
        </w:rPr>
        <w:t>There’s kids who are behaving like gangs. Some of them have committed serious offences through this method.</w:t>
      </w:r>
    </w:p>
    <w:p w14:paraId="4D93AB8A" w14:textId="12306578" w:rsidR="00856C95" w:rsidRPr="001556F3" w:rsidRDefault="00856C95" w:rsidP="000D5BD8">
      <w:pPr>
        <w:pStyle w:val="ACMABodyText"/>
      </w:pPr>
      <w:r w:rsidRPr="001556F3">
        <w:t xml:space="preserve">rather than </w:t>
      </w:r>
      <w:r w:rsidR="00AB083C" w:rsidRPr="001556F3">
        <w:t xml:space="preserve">to </w:t>
      </w:r>
      <w:r w:rsidRPr="001556F3">
        <w:t>criminal offenders</w:t>
      </w:r>
      <w:r w:rsidR="00AB083C" w:rsidRPr="001556F3">
        <w:t xml:space="preserve"> generally</w:t>
      </w:r>
      <w:r w:rsidR="00E00D81" w:rsidRPr="001556F3">
        <w:t>.</w:t>
      </w:r>
      <w:r w:rsidR="009B022B" w:rsidRPr="001556F3">
        <w:t xml:space="preserve"> </w:t>
      </w:r>
    </w:p>
    <w:p w14:paraId="630B3D08" w14:textId="70749CEB" w:rsidR="000D5BD8" w:rsidRPr="001556F3" w:rsidRDefault="006D60DA" w:rsidP="000D5BD8">
      <w:pPr>
        <w:suppressAutoHyphens/>
        <w:spacing w:before="0" w:line="240" w:lineRule="atLeast"/>
        <w:rPr>
          <w:i w:val="0"/>
          <w:snapToGrid w:val="0"/>
          <w:szCs w:val="20"/>
        </w:rPr>
      </w:pPr>
      <w:r w:rsidRPr="001556F3">
        <w:rPr>
          <w:i w:val="0"/>
          <w:snapToGrid w:val="0"/>
          <w:szCs w:val="20"/>
        </w:rPr>
        <w:t xml:space="preserve">The </w:t>
      </w:r>
      <w:r w:rsidR="00856C95" w:rsidRPr="001556F3">
        <w:rPr>
          <w:i w:val="0"/>
          <w:snapToGrid w:val="0"/>
          <w:szCs w:val="20"/>
        </w:rPr>
        <w:t>complaint also question</w:t>
      </w:r>
      <w:r w:rsidR="00DA65BE" w:rsidRPr="001556F3">
        <w:rPr>
          <w:i w:val="0"/>
          <w:snapToGrid w:val="0"/>
          <w:szCs w:val="20"/>
        </w:rPr>
        <w:t>ed</w:t>
      </w:r>
      <w:r w:rsidR="00856C95" w:rsidRPr="001556F3">
        <w:rPr>
          <w:i w:val="0"/>
          <w:snapToGrid w:val="0"/>
          <w:szCs w:val="20"/>
        </w:rPr>
        <w:t xml:space="preserve"> </w:t>
      </w:r>
      <w:r w:rsidR="00AB083C" w:rsidRPr="001556F3">
        <w:rPr>
          <w:i w:val="0"/>
          <w:snapToGrid w:val="0"/>
          <w:szCs w:val="20"/>
        </w:rPr>
        <w:t>the way in which</w:t>
      </w:r>
      <w:r w:rsidR="00856C95" w:rsidRPr="001556F3">
        <w:rPr>
          <w:i w:val="0"/>
          <w:snapToGrid w:val="0"/>
          <w:szCs w:val="20"/>
        </w:rPr>
        <w:t xml:space="preserve"> the prevalence </w:t>
      </w:r>
      <w:r w:rsidR="00727B04" w:rsidRPr="001556F3">
        <w:rPr>
          <w:i w:val="0"/>
          <w:snapToGrid w:val="0"/>
          <w:szCs w:val="20"/>
        </w:rPr>
        <w:t xml:space="preserve">of </w:t>
      </w:r>
      <w:r w:rsidR="00856C95" w:rsidRPr="001556F3">
        <w:rPr>
          <w:i w:val="0"/>
          <w:snapToGrid w:val="0"/>
          <w:szCs w:val="20"/>
        </w:rPr>
        <w:t>African/Sudanese</w:t>
      </w:r>
      <w:r w:rsidR="00102583">
        <w:rPr>
          <w:i w:val="0"/>
          <w:snapToGrid w:val="0"/>
          <w:szCs w:val="20"/>
        </w:rPr>
        <w:t>-born</w:t>
      </w:r>
      <w:r w:rsidR="00856C95" w:rsidRPr="001556F3">
        <w:rPr>
          <w:i w:val="0"/>
          <w:snapToGrid w:val="0"/>
          <w:szCs w:val="20"/>
        </w:rPr>
        <w:t xml:space="preserve"> offenders </w:t>
      </w:r>
      <w:r w:rsidR="00DA65BE" w:rsidRPr="001556F3">
        <w:rPr>
          <w:i w:val="0"/>
          <w:snapToGrid w:val="0"/>
          <w:szCs w:val="20"/>
        </w:rPr>
        <w:t>wa</w:t>
      </w:r>
      <w:r w:rsidR="00727B04" w:rsidRPr="001556F3">
        <w:rPr>
          <w:i w:val="0"/>
          <w:snapToGrid w:val="0"/>
          <w:szCs w:val="20"/>
        </w:rPr>
        <w:t xml:space="preserve">s </w:t>
      </w:r>
      <w:r w:rsidR="00856C95" w:rsidRPr="001556F3">
        <w:rPr>
          <w:i w:val="0"/>
          <w:snapToGrid w:val="0"/>
          <w:szCs w:val="20"/>
        </w:rPr>
        <w:t xml:space="preserve">referred to in the segment more generally. </w:t>
      </w:r>
    </w:p>
    <w:p w14:paraId="6EDBCC01" w14:textId="0B659C83" w:rsidR="00762FDA" w:rsidRPr="001556F3" w:rsidRDefault="00762FDA" w:rsidP="00762FDA">
      <w:pPr>
        <w:pStyle w:val="ACMABodyText"/>
      </w:pPr>
      <w:r>
        <w:t>As noted in the preceding discussion of Issue 1, the segment used the terms ‘African’ and ‘Sudanese’ interchangeably</w:t>
      </w:r>
      <w:r w:rsidRPr="00E93D04">
        <w:t xml:space="preserve"> </w:t>
      </w:r>
      <w:r>
        <w:t xml:space="preserve">and referred to people of African/Sudanese descent and to people born in Africa/Sudan. For clarity, this report uses the descriptor ‘Sudanese’ and refers to people born in Sudan. The segment also referred to Sudanese crime in Victoria and Melbourne. Except where otherwise indicated, the analysis in this report refers to Victoria. </w:t>
      </w:r>
    </w:p>
    <w:p w14:paraId="6C04D767" w14:textId="62F8A3A5" w:rsidR="000E0FBD" w:rsidRPr="001556F3" w:rsidRDefault="00856C95" w:rsidP="00BC49FC">
      <w:pPr>
        <w:suppressAutoHyphens/>
        <w:spacing w:before="0" w:line="240" w:lineRule="atLeast"/>
        <w:rPr>
          <w:i w:val="0"/>
          <w:snapToGrid w:val="0"/>
          <w:szCs w:val="20"/>
        </w:rPr>
      </w:pPr>
      <w:r w:rsidRPr="001556F3">
        <w:rPr>
          <w:i w:val="0"/>
          <w:snapToGrid w:val="0"/>
          <w:szCs w:val="20"/>
        </w:rPr>
        <w:t xml:space="preserve">The </w:t>
      </w:r>
      <w:r w:rsidR="006D60DA" w:rsidRPr="001556F3">
        <w:rPr>
          <w:i w:val="0"/>
          <w:snapToGrid w:val="0"/>
          <w:szCs w:val="20"/>
        </w:rPr>
        <w:t xml:space="preserve">following statements </w:t>
      </w:r>
      <w:r w:rsidR="000E0FBD" w:rsidRPr="001556F3">
        <w:rPr>
          <w:i w:val="0"/>
          <w:snapToGrid w:val="0"/>
          <w:szCs w:val="20"/>
        </w:rPr>
        <w:t xml:space="preserve">concern </w:t>
      </w:r>
      <w:r w:rsidR="00897478" w:rsidRPr="001556F3">
        <w:rPr>
          <w:i w:val="0"/>
          <w:snapToGrid w:val="0"/>
          <w:szCs w:val="20"/>
        </w:rPr>
        <w:t xml:space="preserve">the incidence of </w:t>
      </w:r>
      <w:r w:rsidR="000E0FBD" w:rsidRPr="001556F3">
        <w:rPr>
          <w:i w:val="0"/>
          <w:snapToGrid w:val="0"/>
          <w:szCs w:val="20"/>
        </w:rPr>
        <w:t>crimes committed by Sudanese gangs:</w:t>
      </w:r>
    </w:p>
    <w:p w14:paraId="6530E44D" w14:textId="77777777" w:rsidR="000E0FBD" w:rsidRPr="001556F3" w:rsidRDefault="000E0FBD" w:rsidP="000E0FBD">
      <w:pPr>
        <w:suppressAutoHyphens/>
        <w:spacing w:before="0" w:after="120" w:line="240" w:lineRule="atLeast"/>
        <w:ind w:left="720"/>
        <w:rPr>
          <w:i w:val="0"/>
          <w:snapToGrid w:val="0"/>
          <w:sz w:val="18"/>
          <w:szCs w:val="18"/>
        </w:rPr>
      </w:pPr>
      <w:r w:rsidRPr="001556F3">
        <w:rPr>
          <w:i w:val="0"/>
          <w:snapToGrid w:val="0"/>
          <w:sz w:val="18"/>
          <w:szCs w:val="18"/>
        </w:rPr>
        <w:t>REPORTER: Do you admit there is a crime problem involving people of African descent in this state?</w:t>
      </w:r>
    </w:p>
    <w:p w14:paraId="15A7C7EA" w14:textId="77777777" w:rsidR="000E0FBD" w:rsidRPr="001556F3" w:rsidRDefault="000E0FBD" w:rsidP="000E0FBD">
      <w:pPr>
        <w:suppressAutoHyphens/>
        <w:spacing w:before="0" w:after="120" w:line="240" w:lineRule="atLeast"/>
        <w:ind w:left="720"/>
        <w:rPr>
          <w:i w:val="0"/>
          <w:snapToGrid w:val="0"/>
          <w:sz w:val="18"/>
          <w:szCs w:val="18"/>
        </w:rPr>
      </w:pPr>
      <w:r w:rsidRPr="001556F3">
        <w:rPr>
          <w:i w:val="0"/>
          <w:snapToGrid w:val="0"/>
          <w:sz w:val="18"/>
          <w:szCs w:val="18"/>
        </w:rPr>
        <w:t xml:space="preserve">RUSSELL BARRETT: I don’t think we should shy away from the fact that in terms of proportion, they’re over-represented in crime </w:t>
      </w:r>
    </w:p>
    <w:p w14:paraId="3B7BDDC6" w14:textId="58FA4EA4" w:rsidR="000E0FBD" w:rsidRPr="001556F3" w:rsidRDefault="000E0FBD" w:rsidP="008223E6">
      <w:pPr>
        <w:suppressAutoHyphens/>
        <w:spacing w:before="0" w:line="240" w:lineRule="atLeast"/>
        <w:ind w:left="720"/>
        <w:rPr>
          <w:i w:val="0"/>
          <w:snapToGrid w:val="0"/>
          <w:sz w:val="18"/>
          <w:szCs w:val="18"/>
        </w:rPr>
      </w:pPr>
      <w:r w:rsidRPr="001556F3">
        <w:rPr>
          <w:i w:val="0"/>
          <w:snapToGrid w:val="0"/>
          <w:sz w:val="18"/>
          <w:szCs w:val="18"/>
        </w:rPr>
        <w:t>[…]</w:t>
      </w:r>
    </w:p>
    <w:p w14:paraId="7917D4DF" w14:textId="300E1C05" w:rsidR="000E0FBD" w:rsidRPr="001556F3" w:rsidRDefault="000E0FBD" w:rsidP="000E0FBD">
      <w:pPr>
        <w:pStyle w:val="ACMABodyText"/>
        <w:ind w:left="720"/>
        <w:rPr>
          <w:sz w:val="18"/>
          <w:szCs w:val="18"/>
        </w:rPr>
      </w:pPr>
      <w:r w:rsidRPr="001556F3">
        <w:rPr>
          <w:sz w:val="18"/>
          <w:szCs w:val="18"/>
        </w:rPr>
        <w:t xml:space="preserve">REPORTER: What infuriates so many people, like </w:t>
      </w:r>
      <w:r w:rsidR="009C1401">
        <w:rPr>
          <w:sz w:val="18"/>
          <w:szCs w:val="18"/>
        </w:rPr>
        <w:t>[Ms F]</w:t>
      </w:r>
      <w:r w:rsidRPr="001556F3">
        <w:rPr>
          <w:sz w:val="18"/>
          <w:szCs w:val="18"/>
        </w:rPr>
        <w:t xml:space="preserve">, who say they are living in fear, is that for far too long police and politicians have refused to acknowledge that African gangs </w:t>
      </w:r>
      <w:bookmarkStart w:id="7" w:name="_Hlk536108717"/>
      <w:r w:rsidRPr="001556F3">
        <w:rPr>
          <w:sz w:val="18"/>
          <w:szCs w:val="18"/>
        </w:rPr>
        <w:t>even existed</w:t>
      </w:r>
      <w:bookmarkEnd w:id="7"/>
      <w:r w:rsidRPr="001556F3">
        <w:rPr>
          <w:sz w:val="18"/>
          <w:szCs w:val="18"/>
        </w:rPr>
        <w:t>, let alone were responsible for an alarming surge in violent crime.</w:t>
      </w:r>
    </w:p>
    <w:p w14:paraId="098DF42C" w14:textId="16AC29E0" w:rsidR="00F45E90" w:rsidRPr="00E94909" w:rsidRDefault="00DF0FA4" w:rsidP="00061933">
      <w:pPr>
        <w:pStyle w:val="ACMABodyText"/>
      </w:pPr>
      <w:r>
        <w:t>Of the two statements</w:t>
      </w:r>
      <w:r w:rsidR="004C288F">
        <w:t xml:space="preserve"> above</w:t>
      </w:r>
      <w:r>
        <w:t>, the first, made</w:t>
      </w:r>
      <w:r w:rsidR="00556D2C">
        <w:t xml:space="preserve"> by </w:t>
      </w:r>
      <w:r w:rsidR="00352707">
        <w:t>Russel</w:t>
      </w:r>
      <w:r w:rsidR="002B0469">
        <w:t>l</w:t>
      </w:r>
      <w:r w:rsidR="00352707">
        <w:t xml:space="preserve"> Barrett</w:t>
      </w:r>
      <w:r w:rsidR="001368E3">
        <w:t>,</w:t>
      </w:r>
      <w:r w:rsidR="00352707">
        <w:t xml:space="preserve"> </w:t>
      </w:r>
      <w:r>
        <w:t xml:space="preserve">was </w:t>
      </w:r>
      <w:r w:rsidR="00352707">
        <w:t>that</w:t>
      </w:r>
      <w:r w:rsidR="008539DA" w:rsidRPr="001556F3">
        <w:t xml:space="preserve"> ‘in terms of proportion, they’re over-represented in crime’</w:t>
      </w:r>
      <w:r w:rsidR="00C95690" w:rsidRPr="001556F3">
        <w:t>.</w:t>
      </w:r>
      <w:r w:rsidR="00113ED7" w:rsidRPr="001556F3">
        <w:t xml:space="preserve"> The ACMA considers that this</w:t>
      </w:r>
      <w:r w:rsidR="005409C8" w:rsidRPr="001556F3">
        <w:t xml:space="preserve"> w</w:t>
      </w:r>
      <w:r w:rsidR="00CB0AD2" w:rsidRPr="001556F3">
        <w:t>ould have conveyed to</w:t>
      </w:r>
      <w:r w:rsidR="005409C8" w:rsidRPr="001556F3">
        <w:t xml:space="preserve"> the ordinary reasonable viewer that</w:t>
      </w:r>
      <w:r w:rsidR="00847AAB" w:rsidRPr="001556F3">
        <w:t xml:space="preserve"> the </w:t>
      </w:r>
      <w:r w:rsidR="00A95A52" w:rsidRPr="001556F3">
        <w:t xml:space="preserve">number of </w:t>
      </w:r>
      <w:r w:rsidR="00847AAB" w:rsidRPr="001556F3">
        <w:t xml:space="preserve">crimes committed by </w:t>
      </w:r>
      <w:r w:rsidR="00102583" w:rsidRPr="001556F3">
        <w:t>Sudanese</w:t>
      </w:r>
      <w:r w:rsidR="00102583">
        <w:t>-born</w:t>
      </w:r>
      <w:r w:rsidR="00102583" w:rsidRPr="001556F3">
        <w:t xml:space="preserve"> </w:t>
      </w:r>
      <w:r w:rsidR="00102583">
        <w:t>offenders</w:t>
      </w:r>
      <w:r w:rsidR="00270B66" w:rsidRPr="001556F3">
        <w:t xml:space="preserve"> </w:t>
      </w:r>
      <w:r w:rsidR="00A95A52" w:rsidRPr="001556F3">
        <w:t xml:space="preserve">was higher </w:t>
      </w:r>
      <w:r w:rsidR="008539DA" w:rsidRPr="001556F3">
        <w:t xml:space="preserve">than </w:t>
      </w:r>
      <w:r w:rsidR="00C87508" w:rsidRPr="006B0691">
        <w:t xml:space="preserve">might be expected from </w:t>
      </w:r>
      <w:r w:rsidR="00DA65BE" w:rsidRPr="006B0691">
        <w:t>their</w:t>
      </w:r>
      <w:r w:rsidR="001C6485" w:rsidRPr="00F35876">
        <w:t xml:space="preserve"> </w:t>
      </w:r>
      <w:r w:rsidR="00AB7006" w:rsidRPr="00E94909">
        <w:t>population</w:t>
      </w:r>
      <w:r w:rsidR="00D356C1" w:rsidRPr="00E94909">
        <w:t>.</w:t>
      </w:r>
    </w:p>
    <w:p w14:paraId="5EDD1409" w14:textId="68160042" w:rsidR="00A71E3B" w:rsidRPr="00E94909" w:rsidRDefault="004C288F" w:rsidP="00451B01">
      <w:pPr>
        <w:pStyle w:val="ACMABodyText"/>
      </w:pPr>
      <w:r>
        <w:t xml:space="preserve">The second statement, made </w:t>
      </w:r>
      <w:r w:rsidR="00490923" w:rsidRPr="00E94909">
        <w:t>by the reporter</w:t>
      </w:r>
      <w:r>
        <w:t>,</w:t>
      </w:r>
      <w:r w:rsidR="00490923" w:rsidRPr="00E94909">
        <w:t xml:space="preserve"> </w:t>
      </w:r>
      <w:r>
        <w:t xml:space="preserve">was </w:t>
      </w:r>
      <w:r w:rsidR="00490923" w:rsidRPr="00E94909">
        <w:t xml:space="preserve">that </w:t>
      </w:r>
      <w:r w:rsidR="005F0BC9" w:rsidRPr="00E94909">
        <w:t>‘</w:t>
      </w:r>
      <w:r w:rsidR="00E94909" w:rsidRPr="00E94909">
        <w:t>…</w:t>
      </w:r>
      <w:r w:rsidR="00E94909" w:rsidRPr="00FF163F">
        <w:t>for far too long police and politicians have refused to acknowledge that African gangs even existed, let alone were responsible for an alarming surge in violent crime.</w:t>
      </w:r>
      <w:r w:rsidR="00873432">
        <w:t>’</w:t>
      </w:r>
      <w:r w:rsidR="00CD471C">
        <w:t xml:space="preserve"> </w:t>
      </w:r>
      <w:r w:rsidR="00417F67">
        <w:t xml:space="preserve">The ACMA considers that this would have conveyed to the ordinary reasonable </w:t>
      </w:r>
      <w:r w:rsidR="00696B10">
        <w:t>viewer that crimes committed by Sudanese-born offenders were the sole or main cause of a significant increase in violent crime.</w:t>
      </w:r>
    </w:p>
    <w:p w14:paraId="36B83179" w14:textId="438EF035" w:rsidR="00103315" w:rsidRPr="00BC2209" w:rsidRDefault="00375CC3" w:rsidP="00451B01">
      <w:pPr>
        <w:pStyle w:val="ACMABodyText"/>
      </w:pPr>
      <w:bookmarkStart w:id="8" w:name="_Hlk536193097"/>
      <w:r w:rsidRPr="00BC2209">
        <w:t>In relation to the meaning conveyed, t</w:t>
      </w:r>
      <w:r w:rsidR="00103315" w:rsidRPr="00BC2209">
        <w:t>he licensee submitted that the ordinary reasonable viewer would</w:t>
      </w:r>
      <w:r w:rsidR="00DE2F32" w:rsidRPr="00BC2209">
        <w:t xml:space="preserve"> have understood the meaning to</w:t>
      </w:r>
      <w:r w:rsidR="00103315" w:rsidRPr="00BC2209">
        <w:t xml:space="preserve"> </w:t>
      </w:r>
      <w:r w:rsidR="00301937" w:rsidRPr="00BC2209">
        <w:t xml:space="preserve">be that ‘African gangs’ were responsible for ‘an </w:t>
      </w:r>
      <w:r w:rsidR="00301937" w:rsidRPr="00BC2209">
        <w:lastRenderedPageBreak/>
        <w:t>alarming surge</w:t>
      </w:r>
      <w:r w:rsidR="00DE3C42" w:rsidRPr="00BC2209">
        <w:t>’</w:t>
      </w:r>
      <w:r w:rsidR="00943F20" w:rsidRPr="00BC2209">
        <w:t>,</w:t>
      </w:r>
      <w:r w:rsidR="00A17006" w:rsidRPr="00BC2209">
        <w:t xml:space="preserve"> </w:t>
      </w:r>
      <w:r w:rsidR="00DE3C42" w:rsidRPr="00BC2209">
        <w:t>no</w:t>
      </w:r>
      <w:r w:rsidR="00943F20" w:rsidRPr="00BC2209">
        <w:t>t in violent crime in a</w:t>
      </w:r>
      <w:r w:rsidR="005B505B" w:rsidRPr="00BC2209">
        <w:t>ny</w:t>
      </w:r>
      <w:r w:rsidR="00943F20" w:rsidRPr="00BC2209">
        <w:t xml:space="preserve"> general sense, but </w:t>
      </w:r>
      <w:r w:rsidR="00B67B74" w:rsidRPr="00BC2209">
        <w:t xml:space="preserve">specifically in </w:t>
      </w:r>
      <w:r w:rsidR="00943F20" w:rsidRPr="00BC2209">
        <w:t xml:space="preserve">violent crime committed by </w:t>
      </w:r>
      <w:r w:rsidR="00DE3C42" w:rsidRPr="00BC2209">
        <w:t xml:space="preserve">Sudanese-born offenders: </w:t>
      </w:r>
    </w:p>
    <w:p w14:paraId="102FC531" w14:textId="17BD2E0F" w:rsidR="00103315" w:rsidRPr="00BC2209" w:rsidRDefault="00103315" w:rsidP="00740641">
      <w:pPr>
        <w:pStyle w:val="ACMABodyText"/>
        <w:ind w:left="720"/>
        <w:rPr>
          <w:rFonts w:cs="Arial"/>
          <w:sz w:val="18"/>
          <w:szCs w:val="18"/>
          <w:lang w:eastAsia="en-AU"/>
        </w:rPr>
      </w:pPr>
      <w:r w:rsidRPr="00BC2209">
        <w:rPr>
          <w:rFonts w:cs="Arial"/>
          <w:sz w:val="18"/>
          <w:szCs w:val="18"/>
          <w:lang w:eastAsia="en-AU"/>
        </w:rPr>
        <w:t>The report does not reference offending</w:t>
      </w:r>
      <w:r w:rsidRPr="00BC2209">
        <w:rPr>
          <w:rFonts w:cs="Arial"/>
          <w:i/>
          <w:sz w:val="18"/>
          <w:szCs w:val="18"/>
          <w:lang w:eastAsia="en-AU"/>
        </w:rPr>
        <w:t xml:space="preserve"> </w:t>
      </w:r>
      <w:r w:rsidRPr="00BC2209">
        <w:rPr>
          <w:rFonts w:cs="Arial"/>
          <w:sz w:val="18"/>
          <w:szCs w:val="18"/>
          <w:lang w:eastAsia="en-AU"/>
        </w:rPr>
        <w:t>committed by any other cultural group, and nor does it reference in any way statistics on</w:t>
      </w:r>
      <w:r w:rsidRPr="00BC2209">
        <w:rPr>
          <w:rFonts w:cs="Arial"/>
          <w:i/>
          <w:sz w:val="18"/>
          <w:szCs w:val="18"/>
          <w:lang w:eastAsia="en-AU"/>
        </w:rPr>
        <w:t xml:space="preserve"> </w:t>
      </w:r>
      <w:r w:rsidRPr="00BC2209">
        <w:rPr>
          <w:rFonts w:cs="Arial"/>
          <w:sz w:val="18"/>
          <w:szCs w:val="18"/>
          <w:lang w:eastAsia="en-AU"/>
        </w:rPr>
        <w:t>offending by the broader community. For this reason, the ordinary reasonable viewer would</w:t>
      </w:r>
      <w:r w:rsidRPr="00BC2209">
        <w:rPr>
          <w:rFonts w:cs="Arial"/>
          <w:i/>
          <w:sz w:val="18"/>
          <w:szCs w:val="18"/>
          <w:lang w:eastAsia="en-AU"/>
        </w:rPr>
        <w:t xml:space="preserve"> </w:t>
      </w:r>
      <w:r w:rsidRPr="00BC2209">
        <w:rPr>
          <w:rFonts w:cs="Arial"/>
          <w:sz w:val="18"/>
          <w:szCs w:val="18"/>
          <w:lang w:eastAsia="en-AU"/>
        </w:rPr>
        <w:t xml:space="preserve">come to the reasonable conclusion that the </w:t>
      </w:r>
      <w:r w:rsidR="00347F8F">
        <w:rPr>
          <w:rFonts w:cs="Arial"/>
          <w:sz w:val="18"/>
          <w:szCs w:val="18"/>
          <w:lang w:eastAsia="en-AU"/>
        </w:rPr>
        <w:t>‘</w:t>
      </w:r>
      <w:r w:rsidRPr="00BC2209">
        <w:rPr>
          <w:rFonts w:cs="Arial"/>
          <w:sz w:val="18"/>
          <w:szCs w:val="18"/>
          <w:lang w:eastAsia="en-AU"/>
        </w:rPr>
        <w:t>alarming surge in violent crime</w:t>
      </w:r>
      <w:r w:rsidR="00347F8F">
        <w:rPr>
          <w:rFonts w:cs="Arial"/>
          <w:sz w:val="18"/>
          <w:szCs w:val="18"/>
          <w:lang w:eastAsia="en-AU"/>
        </w:rPr>
        <w:t>’</w:t>
      </w:r>
      <w:r w:rsidRPr="00BC2209">
        <w:rPr>
          <w:rFonts w:cs="Arial"/>
          <w:sz w:val="18"/>
          <w:szCs w:val="18"/>
          <w:lang w:eastAsia="en-AU"/>
        </w:rPr>
        <w:t xml:space="preserve"> refers to violent</w:t>
      </w:r>
      <w:r w:rsidRPr="00BC2209">
        <w:rPr>
          <w:rFonts w:cs="Arial"/>
          <w:i/>
          <w:sz w:val="18"/>
          <w:szCs w:val="18"/>
          <w:lang w:eastAsia="en-AU"/>
        </w:rPr>
        <w:t xml:space="preserve"> </w:t>
      </w:r>
      <w:r w:rsidRPr="00BC2209">
        <w:rPr>
          <w:rFonts w:cs="Arial"/>
          <w:sz w:val="18"/>
          <w:szCs w:val="18"/>
          <w:lang w:eastAsia="en-AU"/>
        </w:rPr>
        <w:t xml:space="preserve">crime carried out by persons of Sudanese descent, and that </w:t>
      </w:r>
      <w:r w:rsidR="00347F8F">
        <w:rPr>
          <w:rFonts w:cs="Arial"/>
          <w:sz w:val="18"/>
          <w:szCs w:val="18"/>
          <w:lang w:eastAsia="en-AU"/>
        </w:rPr>
        <w:t>‘</w:t>
      </w:r>
      <w:r w:rsidRPr="00BC2209">
        <w:rPr>
          <w:rFonts w:cs="Arial"/>
          <w:sz w:val="18"/>
          <w:szCs w:val="18"/>
          <w:lang w:eastAsia="en-AU"/>
        </w:rPr>
        <w:t>African gangs</w:t>
      </w:r>
      <w:r w:rsidR="00347F8F">
        <w:rPr>
          <w:rFonts w:cs="Arial"/>
          <w:sz w:val="18"/>
          <w:szCs w:val="18"/>
          <w:lang w:eastAsia="en-AU"/>
        </w:rPr>
        <w:t>’</w:t>
      </w:r>
      <w:r w:rsidRPr="00BC2209">
        <w:rPr>
          <w:rFonts w:cs="Arial"/>
          <w:sz w:val="18"/>
          <w:szCs w:val="18"/>
          <w:lang w:eastAsia="en-AU"/>
        </w:rPr>
        <w:t xml:space="preserve"> were</w:t>
      </w:r>
      <w:r w:rsidRPr="00BC2209">
        <w:rPr>
          <w:rFonts w:cs="Arial"/>
          <w:i/>
          <w:sz w:val="18"/>
          <w:szCs w:val="18"/>
          <w:lang w:eastAsia="en-AU"/>
        </w:rPr>
        <w:t xml:space="preserve"> </w:t>
      </w:r>
      <w:r w:rsidRPr="00BC2209">
        <w:rPr>
          <w:rFonts w:cs="Arial"/>
          <w:sz w:val="18"/>
          <w:szCs w:val="18"/>
          <w:lang w:eastAsia="en-AU"/>
        </w:rPr>
        <w:t xml:space="preserve">responsible for that </w:t>
      </w:r>
      <w:r w:rsidR="00347F8F">
        <w:rPr>
          <w:rFonts w:cs="Arial"/>
          <w:sz w:val="18"/>
          <w:szCs w:val="18"/>
          <w:lang w:eastAsia="en-AU"/>
        </w:rPr>
        <w:t>‘</w:t>
      </w:r>
      <w:r w:rsidRPr="00BC2209">
        <w:rPr>
          <w:rFonts w:cs="Arial"/>
          <w:sz w:val="18"/>
          <w:szCs w:val="18"/>
          <w:lang w:eastAsia="en-AU"/>
        </w:rPr>
        <w:t>alarming surge</w:t>
      </w:r>
      <w:r w:rsidR="00347F8F">
        <w:rPr>
          <w:rFonts w:cs="Arial"/>
          <w:sz w:val="18"/>
          <w:szCs w:val="18"/>
          <w:lang w:eastAsia="en-AU"/>
        </w:rPr>
        <w:t>’</w:t>
      </w:r>
      <w:r w:rsidRPr="00BC2209">
        <w:rPr>
          <w:rFonts w:cs="Arial"/>
          <w:sz w:val="18"/>
          <w:szCs w:val="18"/>
          <w:lang w:eastAsia="en-AU"/>
        </w:rPr>
        <w:t>.</w:t>
      </w:r>
    </w:p>
    <w:p w14:paraId="05611DEB" w14:textId="2F14C96E" w:rsidR="00B82705" w:rsidRPr="00751D7F" w:rsidRDefault="00103315">
      <w:pPr>
        <w:pStyle w:val="ACMABodyText"/>
      </w:pPr>
      <w:r w:rsidRPr="00BC2209">
        <w:t xml:space="preserve">The ACMA does not agree with this </w:t>
      </w:r>
      <w:r w:rsidR="00A93DDA" w:rsidRPr="00BC2209">
        <w:t>interpretation</w:t>
      </w:r>
      <w:r w:rsidR="00DE3C42" w:rsidRPr="00BC2209">
        <w:t>,</w:t>
      </w:r>
      <w:r w:rsidR="00A93DDA" w:rsidRPr="00BC2209">
        <w:t xml:space="preserve"> which it considers </w:t>
      </w:r>
      <w:r w:rsidR="00DE3C42" w:rsidRPr="00BC2209">
        <w:t xml:space="preserve">is </w:t>
      </w:r>
      <w:r w:rsidR="00A93DDA" w:rsidRPr="00BC2209">
        <w:t>overly narrow</w:t>
      </w:r>
      <w:r w:rsidR="003E5F28" w:rsidRPr="00BC2209">
        <w:t xml:space="preserve"> given the context and the surrounding statements</w:t>
      </w:r>
      <w:r w:rsidRPr="00BC2209">
        <w:t xml:space="preserve">. </w:t>
      </w:r>
      <w:r w:rsidR="00B65888" w:rsidRPr="00BC2209">
        <w:t>While the report d</w:t>
      </w:r>
      <w:r w:rsidR="00DE3C42" w:rsidRPr="00BC2209">
        <w:t>id</w:t>
      </w:r>
      <w:r w:rsidR="00B65888" w:rsidRPr="00BC2209">
        <w:t xml:space="preserve"> not reference any other group of national or ethnic origin, neither d</w:t>
      </w:r>
      <w:r w:rsidR="00DE3C42" w:rsidRPr="00BC2209">
        <w:t>id</w:t>
      </w:r>
      <w:r w:rsidR="00B65888" w:rsidRPr="00BC2209">
        <w:t xml:space="preserve"> it </w:t>
      </w:r>
      <w:r w:rsidR="00DE3C42" w:rsidRPr="00BC2209">
        <w:t xml:space="preserve">discuss </w:t>
      </w:r>
      <w:r w:rsidR="00B65888" w:rsidRPr="00BC2209">
        <w:t>violent crime committed by Sudanese</w:t>
      </w:r>
      <w:r w:rsidR="00DE3C42" w:rsidRPr="00BC2209">
        <w:t>-</w:t>
      </w:r>
      <w:r w:rsidR="00DE3C42">
        <w:t>born people</w:t>
      </w:r>
      <w:r w:rsidR="00B65888" w:rsidRPr="00751D7F">
        <w:t xml:space="preserve"> in any other context </w:t>
      </w:r>
      <w:r w:rsidR="003E5F28">
        <w:t xml:space="preserve">other </w:t>
      </w:r>
      <w:r w:rsidR="00B65888" w:rsidRPr="00751D7F">
        <w:t xml:space="preserve">than as </w:t>
      </w:r>
      <w:r w:rsidR="00B82705" w:rsidRPr="00751D7F">
        <w:t xml:space="preserve">gang </w:t>
      </w:r>
      <w:r w:rsidR="00B65888" w:rsidRPr="00751D7F">
        <w:t>violen</w:t>
      </w:r>
      <w:r w:rsidR="00B82705" w:rsidRPr="00751D7F">
        <w:t>ce</w:t>
      </w:r>
      <w:r w:rsidR="00B65888" w:rsidRPr="00751D7F">
        <w:t xml:space="preserve">. There </w:t>
      </w:r>
      <w:r w:rsidR="00DE3C42">
        <w:t>we</w:t>
      </w:r>
      <w:r w:rsidR="00B65888" w:rsidRPr="00751D7F">
        <w:t>re no indications to the viewer that the ‘alarming surge’ in violent crime refer</w:t>
      </w:r>
      <w:r w:rsidR="00DE3C42">
        <w:t>red only</w:t>
      </w:r>
      <w:r w:rsidR="00B65888" w:rsidRPr="00751D7F">
        <w:t xml:space="preserve"> </w:t>
      </w:r>
      <w:r w:rsidR="00B82705" w:rsidRPr="00751D7F">
        <w:t xml:space="preserve">to </w:t>
      </w:r>
      <w:r w:rsidR="00B65888" w:rsidRPr="00751D7F">
        <w:t>violen</w:t>
      </w:r>
      <w:r w:rsidR="00FA484D">
        <w:t>t crime</w:t>
      </w:r>
      <w:r w:rsidR="00B65888" w:rsidRPr="00751D7F">
        <w:t xml:space="preserve"> committed by </w:t>
      </w:r>
      <w:r w:rsidR="00DE3C42">
        <w:t xml:space="preserve">such a </w:t>
      </w:r>
      <w:r w:rsidR="00022693">
        <w:t xml:space="preserve">narrowly-defined </w:t>
      </w:r>
      <w:r w:rsidR="00B65888" w:rsidRPr="00751D7F">
        <w:t>group</w:t>
      </w:r>
      <w:r w:rsidR="00B82705" w:rsidRPr="00751D7F">
        <w:t xml:space="preserve">. </w:t>
      </w:r>
    </w:p>
    <w:bookmarkEnd w:id="8"/>
    <w:p w14:paraId="5C7E33E2" w14:textId="417E3D07" w:rsidR="006D60DA" w:rsidRPr="001556F3" w:rsidRDefault="006D60DA" w:rsidP="00A21A4F">
      <w:pPr>
        <w:pStyle w:val="ACMABodyText"/>
        <w:rPr>
          <w:b/>
        </w:rPr>
      </w:pPr>
      <w:r w:rsidRPr="001556F3">
        <w:rPr>
          <w:b/>
          <w:i/>
        </w:rPr>
        <w:t xml:space="preserve">Was the material factual in character? </w:t>
      </w:r>
    </w:p>
    <w:p w14:paraId="70AB41DB" w14:textId="00B829F7" w:rsidR="00847AAB" w:rsidRPr="001556F3" w:rsidRDefault="00DA65BE" w:rsidP="006D60DA">
      <w:pPr>
        <w:pStyle w:val="ACMABodyText"/>
        <w:spacing w:after="120"/>
        <w:rPr>
          <w:i/>
          <w:u w:val="single"/>
        </w:rPr>
      </w:pPr>
      <w:r w:rsidRPr="001556F3">
        <w:rPr>
          <w:i/>
          <w:u w:val="single"/>
        </w:rPr>
        <w:t xml:space="preserve">1. </w:t>
      </w:r>
      <w:r w:rsidR="00F143C2" w:rsidRPr="001556F3">
        <w:rPr>
          <w:i/>
          <w:u w:val="single"/>
        </w:rPr>
        <w:t xml:space="preserve">The number of crimes </w:t>
      </w:r>
      <w:r w:rsidR="00847AAB" w:rsidRPr="001556F3">
        <w:rPr>
          <w:i/>
          <w:u w:val="single"/>
        </w:rPr>
        <w:t>committed</w:t>
      </w:r>
      <w:r w:rsidR="00270B66" w:rsidRPr="001556F3">
        <w:rPr>
          <w:i/>
          <w:u w:val="single"/>
        </w:rPr>
        <w:t xml:space="preserve"> </w:t>
      </w:r>
      <w:r w:rsidR="00847AAB" w:rsidRPr="001556F3">
        <w:rPr>
          <w:i/>
          <w:u w:val="single"/>
        </w:rPr>
        <w:t xml:space="preserve">by </w:t>
      </w:r>
      <w:r w:rsidR="00A1103B" w:rsidRPr="00A1103B">
        <w:rPr>
          <w:i/>
          <w:u w:val="single"/>
        </w:rPr>
        <w:t xml:space="preserve">Sudanese-born offenders </w:t>
      </w:r>
      <w:r w:rsidR="00F143C2" w:rsidRPr="001556F3">
        <w:rPr>
          <w:i/>
          <w:u w:val="single"/>
        </w:rPr>
        <w:t>was</w:t>
      </w:r>
      <w:r w:rsidR="00847AAB" w:rsidRPr="001556F3">
        <w:rPr>
          <w:i/>
          <w:u w:val="single"/>
        </w:rPr>
        <w:t xml:space="preserve"> higher than might be expected from </w:t>
      </w:r>
      <w:r w:rsidR="00F61A68">
        <w:rPr>
          <w:i/>
          <w:u w:val="single"/>
        </w:rPr>
        <w:t>their</w:t>
      </w:r>
      <w:r w:rsidR="00F143C2" w:rsidRPr="001556F3">
        <w:rPr>
          <w:i/>
          <w:u w:val="single"/>
        </w:rPr>
        <w:t xml:space="preserve"> population</w:t>
      </w:r>
    </w:p>
    <w:p w14:paraId="335969D3" w14:textId="11F8F49C" w:rsidR="00F45E90" w:rsidRPr="001556F3" w:rsidRDefault="00847AAB" w:rsidP="00534F62">
      <w:pPr>
        <w:pStyle w:val="ACMABodyText"/>
      </w:pPr>
      <w:r w:rsidRPr="001556F3">
        <w:t>The incidence of c</w:t>
      </w:r>
      <w:r w:rsidR="00F45E90" w:rsidRPr="001556F3">
        <w:t>rime</w:t>
      </w:r>
      <w:r w:rsidRPr="001556F3">
        <w:t xml:space="preserve">s committed by </w:t>
      </w:r>
      <w:r w:rsidR="00F45E90" w:rsidRPr="001556F3">
        <w:t xml:space="preserve">people of particular </w:t>
      </w:r>
      <w:r w:rsidR="00897478" w:rsidRPr="001556F3">
        <w:t xml:space="preserve">ethnic or </w:t>
      </w:r>
      <w:r w:rsidR="00F45E90" w:rsidRPr="001556F3">
        <w:t>national</w:t>
      </w:r>
      <w:r w:rsidR="00897478" w:rsidRPr="001556F3">
        <w:t xml:space="preserve"> </w:t>
      </w:r>
      <w:r w:rsidR="00F45E90" w:rsidRPr="001556F3">
        <w:t xml:space="preserve">origin </w:t>
      </w:r>
      <w:r w:rsidR="003D6A5F" w:rsidRPr="001556F3">
        <w:t xml:space="preserve">is a matter that is </w:t>
      </w:r>
      <w:r w:rsidR="00F45E90" w:rsidRPr="001556F3">
        <w:t>specific, unequivocal and capable of independent verification.</w:t>
      </w:r>
    </w:p>
    <w:p w14:paraId="06A6A7F9" w14:textId="158596F9" w:rsidR="00847AAB" w:rsidRPr="001556F3" w:rsidRDefault="00DA65BE" w:rsidP="006D60DA">
      <w:pPr>
        <w:pStyle w:val="ACMABodyText"/>
        <w:spacing w:after="120"/>
        <w:rPr>
          <w:i/>
          <w:u w:val="single"/>
        </w:rPr>
      </w:pPr>
      <w:r w:rsidRPr="001556F3">
        <w:rPr>
          <w:i/>
          <w:u w:val="single"/>
        </w:rPr>
        <w:t xml:space="preserve">2. </w:t>
      </w:r>
      <w:r w:rsidR="00847AAB" w:rsidRPr="001556F3">
        <w:rPr>
          <w:i/>
          <w:u w:val="single"/>
        </w:rPr>
        <w:t xml:space="preserve">Crimes committed </w:t>
      </w:r>
      <w:r w:rsidR="004D73AA" w:rsidRPr="004D73AA">
        <w:rPr>
          <w:i/>
          <w:u w:val="single"/>
        </w:rPr>
        <w:t>by Sudanese</w:t>
      </w:r>
      <w:r w:rsidR="00022693">
        <w:rPr>
          <w:i/>
          <w:u w:val="single"/>
        </w:rPr>
        <w:t xml:space="preserve"> gangs </w:t>
      </w:r>
      <w:r w:rsidR="00847AAB" w:rsidRPr="001556F3">
        <w:rPr>
          <w:i/>
          <w:u w:val="single"/>
        </w:rPr>
        <w:t>were the sole or main cause of</w:t>
      </w:r>
      <w:r w:rsidR="00597FC2" w:rsidRPr="001556F3">
        <w:rPr>
          <w:i/>
          <w:u w:val="single"/>
        </w:rPr>
        <w:t xml:space="preserve"> </w:t>
      </w:r>
      <w:r w:rsidR="00847AAB" w:rsidRPr="001556F3">
        <w:rPr>
          <w:i/>
          <w:u w:val="single"/>
        </w:rPr>
        <w:t xml:space="preserve">a </w:t>
      </w:r>
      <w:r w:rsidR="0074675F" w:rsidRPr="001556F3">
        <w:rPr>
          <w:i/>
          <w:u w:val="single"/>
        </w:rPr>
        <w:t>significant</w:t>
      </w:r>
      <w:r w:rsidR="00847AAB" w:rsidRPr="001556F3">
        <w:rPr>
          <w:i/>
          <w:u w:val="single"/>
        </w:rPr>
        <w:t xml:space="preserve"> increase in violent crime </w:t>
      </w:r>
    </w:p>
    <w:p w14:paraId="54B33FC2" w14:textId="0BC69DB9" w:rsidR="000D08E1" w:rsidRPr="001556F3" w:rsidRDefault="0009532C" w:rsidP="000D08E1">
      <w:pPr>
        <w:pStyle w:val="ACMABodyText"/>
      </w:pPr>
      <w:r>
        <w:t>T</w:t>
      </w:r>
      <w:r w:rsidR="000D08E1" w:rsidRPr="001556F3">
        <w:t>he licensee made the following submission</w:t>
      </w:r>
      <w:r w:rsidR="00B726D1">
        <w:t>s</w:t>
      </w:r>
      <w:r w:rsidR="000D08E1" w:rsidRPr="001556F3">
        <w:t>:</w:t>
      </w:r>
    </w:p>
    <w:p w14:paraId="7BA1D455" w14:textId="77777777" w:rsidR="000D08E1" w:rsidRPr="001556F3" w:rsidRDefault="000D08E1" w:rsidP="000D08E1">
      <w:pPr>
        <w:pStyle w:val="ACMABodyText"/>
        <w:ind w:left="720"/>
        <w:rPr>
          <w:sz w:val="18"/>
          <w:szCs w:val="18"/>
        </w:rPr>
      </w:pPr>
      <w:r w:rsidRPr="001556F3">
        <w:rPr>
          <w:sz w:val="18"/>
          <w:szCs w:val="18"/>
        </w:rPr>
        <w:t>Seven contends that the statement in question was not factual in nature and therefore the accuracy provisions of the Code do not apply to it. Taken in its entirety, the statement is:</w:t>
      </w:r>
    </w:p>
    <w:p w14:paraId="0A5BBF70" w14:textId="2855B134" w:rsidR="000D08E1" w:rsidRPr="001556F3" w:rsidRDefault="00D93B45" w:rsidP="000D08E1">
      <w:pPr>
        <w:pStyle w:val="ACMABodyText"/>
        <w:ind w:left="720"/>
        <w:rPr>
          <w:sz w:val="18"/>
          <w:szCs w:val="18"/>
        </w:rPr>
      </w:pPr>
      <w:r>
        <w:rPr>
          <w:sz w:val="18"/>
          <w:szCs w:val="18"/>
        </w:rPr>
        <w:t>‘</w:t>
      </w:r>
      <w:r w:rsidR="000D08E1" w:rsidRPr="001556F3">
        <w:rPr>
          <w:sz w:val="18"/>
          <w:szCs w:val="18"/>
        </w:rPr>
        <w:t xml:space="preserve">What infuriates so many people, like </w:t>
      </w:r>
      <w:r w:rsidR="009C1401">
        <w:rPr>
          <w:sz w:val="18"/>
          <w:szCs w:val="18"/>
        </w:rPr>
        <w:t>[Ms F]</w:t>
      </w:r>
      <w:r w:rsidR="000D08E1" w:rsidRPr="001556F3">
        <w:rPr>
          <w:sz w:val="18"/>
          <w:szCs w:val="18"/>
        </w:rPr>
        <w:t>, who say they are living in fear is that for far too long politicians and police refused to acknowledge African gangs even existed let alone were responsible for an alarming surge in violent crime.</w:t>
      </w:r>
      <w:r>
        <w:rPr>
          <w:sz w:val="18"/>
          <w:szCs w:val="18"/>
        </w:rPr>
        <w:t>’</w:t>
      </w:r>
    </w:p>
    <w:p w14:paraId="7CCBD738" w14:textId="7B5AD9A0" w:rsidR="000D08E1" w:rsidRDefault="000D08E1" w:rsidP="000D08E1">
      <w:pPr>
        <w:pStyle w:val="ACMABodyText"/>
        <w:ind w:left="720"/>
        <w:rPr>
          <w:sz w:val="18"/>
          <w:szCs w:val="18"/>
        </w:rPr>
      </w:pPr>
      <w:r w:rsidRPr="001556F3">
        <w:rPr>
          <w:sz w:val="18"/>
          <w:szCs w:val="18"/>
        </w:rPr>
        <w:t xml:space="preserve">The statement is clearly presented as a description of </w:t>
      </w:r>
      <w:r w:rsidR="009C1401">
        <w:rPr>
          <w:sz w:val="18"/>
          <w:szCs w:val="18"/>
        </w:rPr>
        <w:t>[Ms F]</w:t>
      </w:r>
      <w:r w:rsidRPr="001556F3">
        <w:rPr>
          <w:sz w:val="18"/>
          <w:szCs w:val="18"/>
        </w:rPr>
        <w:t>'s personal opinion in relation to crime committed by persons of African descent, and not as a factual assertion in relation to Victorian crime statistics. The statement only explains what '</w:t>
      </w:r>
      <w:r w:rsidR="00FA484D">
        <w:rPr>
          <w:sz w:val="18"/>
          <w:szCs w:val="18"/>
        </w:rPr>
        <w:t>i</w:t>
      </w:r>
      <w:r w:rsidRPr="001556F3">
        <w:rPr>
          <w:sz w:val="18"/>
          <w:szCs w:val="18"/>
        </w:rPr>
        <w:t xml:space="preserve">nfuriates' </w:t>
      </w:r>
      <w:r w:rsidR="009C1401">
        <w:rPr>
          <w:sz w:val="18"/>
          <w:szCs w:val="18"/>
        </w:rPr>
        <w:t>[Ms F]</w:t>
      </w:r>
      <w:r w:rsidRPr="001556F3">
        <w:rPr>
          <w:sz w:val="18"/>
          <w:szCs w:val="18"/>
        </w:rPr>
        <w:t xml:space="preserve"> and is contained in a segment of the program that is wholly concerned with exploring her point of view. </w:t>
      </w:r>
    </w:p>
    <w:p w14:paraId="11F29AD9" w14:textId="586EAAAB" w:rsidR="00B726D1" w:rsidRDefault="00B726D1" w:rsidP="0099006C">
      <w:pPr>
        <w:pStyle w:val="ACMABodyText"/>
      </w:pPr>
      <w:r>
        <w:t>The licensee further submitted that:</w:t>
      </w:r>
    </w:p>
    <w:p w14:paraId="51D31941" w14:textId="485B9931" w:rsidR="007250BA" w:rsidRDefault="007250BA" w:rsidP="00740641">
      <w:pPr>
        <w:pStyle w:val="ACMABodyText"/>
        <w:ind w:left="720"/>
        <w:rPr>
          <w:sz w:val="18"/>
          <w:szCs w:val="18"/>
        </w:rPr>
      </w:pPr>
      <w:r w:rsidRPr="00B726D1">
        <w:rPr>
          <w:sz w:val="18"/>
          <w:szCs w:val="18"/>
        </w:rPr>
        <w:t xml:space="preserve">The common and ordinary understanding of </w:t>
      </w:r>
      <w:r w:rsidR="00D707AF">
        <w:rPr>
          <w:sz w:val="18"/>
          <w:szCs w:val="18"/>
        </w:rPr>
        <w:t>‘</w:t>
      </w:r>
      <w:r w:rsidRPr="00B726D1">
        <w:rPr>
          <w:sz w:val="18"/>
          <w:szCs w:val="18"/>
        </w:rPr>
        <w:t xml:space="preserve">what infuriates so many people like </w:t>
      </w:r>
      <w:r w:rsidR="009C1401">
        <w:rPr>
          <w:sz w:val="18"/>
          <w:szCs w:val="18"/>
        </w:rPr>
        <w:t>[Ms F]</w:t>
      </w:r>
      <w:r w:rsidRPr="00B726D1">
        <w:rPr>
          <w:sz w:val="18"/>
          <w:szCs w:val="18"/>
        </w:rPr>
        <w:t>, who say they are living is fear...</w:t>
      </w:r>
      <w:r w:rsidR="00D93B45">
        <w:rPr>
          <w:sz w:val="18"/>
          <w:szCs w:val="18"/>
        </w:rPr>
        <w:t>’</w:t>
      </w:r>
      <w:r w:rsidRPr="00B726D1">
        <w:rPr>
          <w:sz w:val="18"/>
          <w:szCs w:val="18"/>
        </w:rPr>
        <w:t xml:space="preserve"> is that the comments that follow this phrase will be a recounting of the opinions of </w:t>
      </w:r>
      <w:r w:rsidR="00D93B45">
        <w:rPr>
          <w:sz w:val="18"/>
          <w:szCs w:val="18"/>
        </w:rPr>
        <w:t>‘</w:t>
      </w:r>
      <w:r w:rsidR="009C1401">
        <w:rPr>
          <w:sz w:val="18"/>
          <w:szCs w:val="18"/>
        </w:rPr>
        <w:t>[Ms F]</w:t>
      </w:r>
      <w:r w:rsidR="00D93B45">
        <w:rPr>
          <w:sz w:val="18"/>
          <w:szCs w:val="18"/>
        </w:rPr>
        <w:t>’</w:t>
      </w:r>
      <w:r w:rsidRPr="00B726D1">
        <w:rPr>
          <w:sz w:val="18"/>
          <w:szCs w:val="18"/>
        </w:rPr>
        <w:t xml:space="preserve"> and others "who say they are living in fear.</w:t>
      </w:r>
      <w:r w:rsidR="00D707AF">
        <w:rPr>
          <w:sz w:val="18"/>
          <w:szCs w:val="18"/>
        </w:rPr>
        <w:t>’</w:t>
      </w:r>
    </w:p>
    <w:p w14:paraId="2F6681AE" w14:textId="7AAAC594" w:rsidR="001D5CAD" w:rsidRDefault="001D5CAD" w:rsidP="00740641">
      <w:pPr>
        <w:pStyle w:val="ACMABodyText"/>
        <w:ind w:left="720"/>
        <w:rPr>
          <w:sz w:val="18"/>
          <w:szCs w:val="18"/>
        </w:rPr>
      </w:pPr>
      <w:r>
        <w:rPr>
          <w:sz w:val="18"/>
          <w:szCs w:val="18"/>
        </w:rPr>
        <w:t>[...]</w:t>
      </w:r>
    </w:p>
    <w:p w14:paraId="28964BD9" w14:textId="6ADB36B7" w:rsidR="00B726D1" w:rsidRPr="00751D7F" w:rsidRDefault="00B726D1" w:rsidP="00751D7F">
      <w:pPr>
        <w:pStyle w:val="ACMABodyText"/>
        <w:ind w:left="720"/>
        <w:rPr>
          <w:sz w:val="18"/>
          <w:szCs w:val="18"/>
        </w:rPr>
      </w:pPr>
      <w:r w:rsidRPr="00751D7F">
        <w:rPr>
          <w:sz w:val="18"/>
          <w:szCs w:val="18"/>
        </w:rPr>
        <w:t xml:space="preserve">The broader context of the statement also gives no basis on which to form the reasonable view that the statement in question was factual in nature. It is sandwiched directly between two interview clips with </w:t>
      </w:r>
      <w:r w:rsidR="009C1401">
        <w:rPr>
          <w:sz w:val="18"/>
          <w:szCs w:val="18"/>
        </w:rPr>
        <w:t>[Ms F]</w:t>
      </w:r>
      <w:r w:rsidRPr="00751D7F">
        <w:rPr>
          <w:sz w:val="18"/>
          <w:szCs w:val="18"/>
        </w:rPr>
        <w:t xml:space="preserve"> that are distinctly concerned with an examination of her view point. In the first clip </w:t>
      </w:r>
      <w:r w:rsidR="009C1401">
        <w:rPr>
          <w:sz w:val="18"/>
          <w:szCs w:val="18"/>
        </w:rPr>
        <w:t>[Ms F]</w:t>
      </w:r>
      <w:r w:rsidRPr="00751D7F">
        <w:rPr>
          <w:sz w:val="18"/>
          <w:szCs w:val="18"/>
        </w:rPr>
        <w:t xml:space="preserve"> says, </w:t>
      </w:r>
      <w:r w:rsidR="00D707AF">
        <w:rPr>
          <w:sz w:val="18"/>
          <w:szCs w:val="18"/>
        </w:rPr>
        <w:t>‘</w:t>
      </w:r>
      <w:r w:rsidRPr="00751D7F">
        <w:rPr>
          <w:sz w:val="18"/>
          <w:szCs w:val="18"/>
        </w:rPr>
        <w:t xml:space="preserve">That's not only my opinion. That's anybody </w:t>
      </w:r>
      <w:r w:rsidR="00FA484D">
        <w:rPr>
          <w:sz w:val="18"/>
          <w:szCs w:val="18"/>
        </w:rPr>
        <w:t xml:space="preserve">I </w:t>
      </w:r>
      <w:r w:rsidRPr="00751D7F">
        <w:rPr>
          <w:sz w:val="18"/>
          <w:szCs w:val="18"/>
        </w:rPr>
        <w:t>speak to, they all say the same thing.</w:t>
      </w:r>
      <w:r w:rsidR="00D707AF">
        <w:rPr>
          <w:sz w:val="18"/>
          <w:szCs w:val="18"/>
        </w:rPr>
        <w:t>’</w:t>
      </w:r>
      <w:r w:rsidRPr="00751D7F">
        <w:rPr>
          <w:sz w:val="18"/>
          <w:szCs w:val="18"/>
        </w:rPr>
        <w:t xml:space="preserve"> The statement in question is then delivered by the reporter, before he then continues by asking, </w:t>
      </w:r>
      <w:r w:rsidR="00455EAC">
        <w:rPr>
          <w:sz w:val="18"/>
          <w:szCs w:val="18"/>
        </w:rPr>
        <w:t>‘</w:t>
      </w:r>
      <w:r w:rsidRPr="00751D7F">
        <w:rPr>
          <w:sz w:val="18"/>
          <w:szCs w:val="18"/>
        </w:rPr>
        <w:t xml:space="preserve">Are they gangs in your eyes </w:t>
      </w:r>
      <w:r w:rsidR="009C1401">
        <w:rPr>
          <w:sz w:val="18"/>
          <w:szCs w:val="18"/>
        </w:rPr>
        <w:t>[Ms F]</w:t>
      </w:r>
      <w:r w:rsidRPr="00751D7F">
        <w:rPr>
          <w:sz w:val="18"/>
          <w:szCs w:val="18"/>
        </w:rPr>
        <w:t>?</w:t>
      </w:r>
      <w:r w:rsidR="00455EAC">
        <w:rPr>
          <w:sz w:val="18"/>
          <w:szCs w:val="18"/>
        </w:rPr>
        <w:t>’</w:t>
      </w:r>
      <w:r w:rsidRPr="00751D7F">
        <w:rPr>
          <w:sz w:val="18"/>
          <w:szCs w:val="18"/>
        </w:rPr>
        <w:t xml:space="preserve"> In this way, there is a clear continuum of reportage on opinion, with no basis upon which to presume that factual information is, or has been, referred to.</w:t>
      </w:r>
    </w:p>
    <w:p w14:paraId="35ECF821" w14:textId="632E20D1" w:rsidR="007250BA" w:rsidRDefault="007250BA" w:rsidP="007250BA">
      <w:pPr>
        <w:pStyle w:val="ACMABodyText"/>
      </w:pPr>
      <w:r w:rsidRPr="001556F3">
        <w:lastRenderedPageBreak/>
        <w:t>The ACMA</w:t>
      </w:r>
      <w:r w:rsidR="00F07BE6">
        <w:t xml:space="preserve"> </w:t>
      </w:r>
      <w:r w:rsidRPr="001556F3">
        <w:t xml:space="preserve">does not consider that the statement would have been understood by the ordinary reasonable viewer to be an expression of </w:t>
      </w:r>
      <w:r w:rsidR="003E2DE3">
        <w:t xml:space="preserve">the </w:t>
      </w:r>
      <w:r w:rsidRPr="001556F3">
        <w:t>personal opinion</w:t>
      </w:r>
      <w:r w:rsidR="003E2DE3">
        <w:t>s</w:t>
      </w:r>
      <w:r w:rsidRPr="001556F3">
        <w:t xml:space="preserve"> </w:t>
      </w:r>
      <w:r w:rsidR="003E2DE3">
        <w:t>of ‘</w:t>
      </w:r>
      <w:r w:rsidR="009C1401">
        <w:t>[Ms F]</w:t>
      </w:r>
      <w:r w:rsidR="003E2DE3">
        <w:t>’</w:t>
      </w:r>
      <w:r w:rsidR="00055BB1">
        <w:t>,</w:t>
      </w:r>
      <w:r w:rsidR="003E2DE3">
        <w:t xml:space="preserve"> </w:t>
      </w:r>
      <w:r w:rsidR="00055BB1">
        <w:t>n</w:t>
      </w:r>
      <w:r w:rsidR="003E2DE3">
        <w:t xml:space="preserve">or </w:t>
      </w:r>
      <w:r w:rsidR="00022693">
        <w:t xml:space="preserve">of </w:t>
      </w:r>
      <w:r w:rsidR="003E2DE3">
        <w:t>‘so many people’</w:t>
      </w:r>
      <w:r w:rsidR="00055BB1">
        <w:t>,</w:t>
      </w:r>
      <w:r w:rsidR="003E2DE3">
        <w:t xml:space="preserve"> </w:t>
      </w:r>
      <w:r w:rsidRPr="00BC2209">
        <w:t xml:space="preserve">about crime. </w:t>
      </w:r>
      <w:r w:rsidR="00CC2990" w:rsidRPr="00BC2209">
        <w:t xml:space="preserve">Taking into account the </w:t>
      </w:r>
      <w:r w:rsidR="006E43F5" w:rsidRPr="00BC2209">
        <w:t>surrounding commentary, the</w:t>
      </w:r>
      <w:r w:rsidRPr="00BC2209">
        <w:t xml:space="preserve"> ACMA</w:t>
      </w:r>
      <w:r w:rsidRPr="001556F3">
        <w:t xml:space="preserve"> considers that the statement was a</w:t>
      </w:r>
      <w:r w:rsidR="00D14F3C">
        <w:t xml:space="preserve">n assertion </w:t>
      </w:r>
      <w:r w:rsidRPr="001556F3">
        <w:t>of an objective</w:t>
      </w:r>
      <w:r w:rsidR="00055BB1">
        <w:t>, community</w:t>
      </w:r>
      <w:r w:rsidRPr="001556F3">
        <w:t xml:space="preserve"> reality</w:t>
      </w:r>
      <w:r w:rsidR="00055BB1">
        <w:t xml:space="preserve">, </w:t>
      </w:r>
      <w:r w:rsidR="00BC2209">
        <w:t>in which</w:t>
      </w:r>
      <w:r w:rsidR="00B248FE">
        <w:t xml:space="preserve"> African gangs exist</w:t>
      </w:r>
      <w:r w:rsidR="00022693">
        <w:t>ed</w:t>
      </w:r>
      <w:r w:rsidR="00B248FE">
        <w:t xml:space="preserve"> </w:t>
      </w:r>
      <w:r w:rsidRPr="00751D7F">
        <w:rPr>
          <w:i/>
        </w:rPr>
        <w:t>and</w:t>
      </w:r>
      <w:r w:rsidRPr="001556F3">
        <w:t xml:space="preserve"> </w:t>
      </w:r>
      <w:r w:rsidR="00B248FE">
        <w:t>they were responsible for an alarming surge in violent crime</w:t>
      </w:r>
      <w:r w:rsidR="00022693">
        <w:t xml:space="preserve">. The ACMA considers that the </w:t>
      </w:r>
      <w:r w:rsidR="00055BB1">
        <w:t>reporter’s full statement to camera</w:t>
      </w:r>
      <w:r w:rsidR="00022693">
        <w:t xml:space="preserve"> conveyed that </w:t>
      </w:r>
      <w:r w:rsidRPr="001556F3">
        <w:t>it was the alleged</w:t>
      </w:r>
      <w:r w:rsidR="00055BB1">
        <w:t xml:space="preserve"> ‘refusal to acknowledge’</w:t>
      </w:r>
      <w:r w:rsidRPr="001556F3">
        <w:t xml:space="preserve"> that objective reality</w:t>
      </w:r>
      <w:r>
        <w:t xml:space="preserve"> by ‘police and politicians’ </w:t>
      </w:r>
      <w:r w:rsidRPr="001556F3">
        <w:t xml:space="preserve">that ‘infuriated’ </w:t>
      </w:r>
      <w:r w:rsidR="009C1401">
        <w:t>[Ms F]</w:t>
      </w:r>
      <w:r w:rsidRPr="001556F3">
        <w:t xml:space="preserve"> and ‘so many’ others.</w:t>
      </w:r>
    </w:p>
    <w:p w14:paraId="38E8FECE" w14:textId="4CAD4EF1" w:rsidR="000D08E1" w:rsidRPr="001556F3" w:rsidRDefault="000D08E1" w:rsidP="0099006C">
      <w:pPr>
        <w:pStyle w:val="ACMABodyText"/>
      </w:pPr>
      <w:r w:rsidRPr="001556F3">
        <w:t xml:space="preserve">The licensee also submitted that: </w:t>
      </w:r>
    </w:p>
    <w:p w14:paraId="5D83E74C" w14:textId="4A6C9C61" w:rsidR="000D08E1" w:rsidRPr="001556F3" w:rsidRDefault="000D08E1" w:rsidP="000D08E1">
      <w:pPr>
        <w:pStyle w:val="ACMABodyText"/>
        <w:ind w:left="720"/>
        <w:rPr>
          <w:sz w:val="18"/>
          <w:szCs w:val="18"/>
        </w:rPr>
      </w:pPr>
      <w:r w:rsidRPr="001556F3">
        <w:rPr>
          <w:sz w:val="18"/>
          <w:szCs w:val="18"/>
        </w:rPr>
        <w:t>'alarming surge' is not factual in nature. It is an inherently subjective term and highly emotive and therefore wholly indicative of an expression of opinion. It is not specific, not unequivocal, and not capable of independent verification, thereby not possessing the essential quality of fact.</w:t>
      </w:r>
    </w:p>
    <w:p w14:paraId="015398F5" w14:textId="30C33FBD" w:rsidR="00071DBA" w:rsidRDefault="00071DBA" w:rsidP="00760962">
      <w:pPr>
        <w:pStyle w:val="ACMABodyText"/>
      </w:pPr>
      <w:r w:rsidRPr="001556F3">
        <w:t>The ACMA agrees that the reporter’s statement included non-specific and emotive terminology. However,</w:t>
      </w:r>
      <w:r w:rsidR="00B83A3A" w:rsidRPr="001556F3">
        <w:t xml:space="preserve"> as indicated above,</w:t>
      </w:r>
      <w:r w:rsidRPr="001556F3">
        <w:t xml:space="preserve"> the AC</w:t>
      </w:r>
      <w:r w:rsidR="00B83A3A" w:rsidRPr="001556F3">
        <w:t>M</w:t>
      </w:r>
      <w:r w:rsidRPr="001556F3">
        <w:t xml:space="preserve">A considers </w:t>
      </w:r>
      <w:r w:rsidR="00113ED7" w:rsidRPr="001556F3">
        <w:t>the statement</w:t>
      </w:r>
      <w:r w:rsidRPr="001556F3">
        <w:t xml:space="preserve"> would have been understood by the reasonable viewer </w:t>
      </w:r>
      <w:r w:rsidR="00113ED7" w:rsidRPr="001556F3">
        <w:t>to convey</w:t>
      </w:r>
      <w:r w:rsidRPr="001556F3">
        <w:t xml:space="preserve"> factual </w:t>
      </w:r>
      <w:r w:rsidR="00113ED7" w:rsidRPr="001556F3">
        <w:t>information</w:t>
      </w:r>
      <w:r w:rsidR="00EF3FED" w:rsidRPr="001556F3">
        <w:t xml:space="preserve"> that </w:t>
      </w:r>
      <w:r w:rsidR="00B83A3A" w:rsidRPr="001556F3">
        <w:t xml:space="preserve">crimes committed </w:t>
      </w:r>
      <w:r w:rsidR="004D73AA" w:rsidRPr="001556F3">
        <w:t xml:space="preserve">by </w:t>
      </w:r>
      <w:r w:rsidR="004D73AA">
        <w:t>Sudanese</w:t>
      </w:r>
      <w:r w:rsidR="007D0160">
        <w:t xml:space="preserve"> gangs </w:t>
      </w:r>
      <w:r w:rsidR="00B83A3A" w:rsidRPr="001556F3">
        <w:t>were the sole or main cause of a significant increase in violent crime</w:t>
      </w:r>
      <w:r w:rsidR="003A1658">
        <w:t>.</w:t>
      </w:r>
    </w:p>
    <w:p w14:paraId="2EA71EF5" w14:textId="595D3457" w:rsidR="00760962" w:rsidRPr="001556F3" w:rsidRDefault="00760962" w:rsidP="00760962">
      <w:pPr>
        <w:pStyle w:val="ACMABodyText"/>
      </w:pPr>
      <w:r w:rsidRPr="001556F3">
        <w:t xml:space="preserve">The incidence over time of violent crimes committed by people of a particular ethnic or national origin, and the contribution that such crimes have made to the </w:t>
      </w:r>
      <w:r w:rsidR="00EF3FED" w:rsidRPr="001556F3">
        <w:t xml:space="preserve">overall </w:t>
      </w:r>
      <w:r w:rsidRPr="001556F3">
        <w:t>incidence of violent crime</w:t>
      </w:r>
      <w:r w:rsidR="00EF3FED" w:rsidRPr="001556F3">
        <w:t xml:space="preserve"> in</w:t>
      </w:r>
      <w:r w:rsidRPr="001556F3">
        <w:t xml:space="preserve"> the same period</w:t>
      </w:r>
      <w:r w:rsidR="00FA484D">
        <w:t>,</w:t>
      </w:r>
      <w:r w:rsidRPr="001556F3">
        <w:t xml:space="preserve"> are matters that are specific, unequivocal and capable of independent verification. </w:t>
      </w:r>
    </w:p>
    <w:p w14:paraId="3C8E10D6" w14:textId="3DC21848" w:rsidR="00113ED7" w:rsidRDefault="00113ED7" w:rsidP="00760962">
      <w:pPr>
        <w:pStyle w:val="ACMABodyText"/>
      </w:pPr>
      <w:r w:rsidRPr="001556F3">
        <w:t xml:space="preserve">As understood by the ordinary reasonable viewer, the statement that </w:t>
      </w:r>
      <w:r w:rsidR="00113758">
        <w:t>‘</w:t>
      </w:r>
      <w:r w:rsidRPr="001556F3">
        <w:t>African gangs</w:t>
      </w:r>
      <w:r w:rsidR="00113758">
        <w:t xml:space="preserve"> […]</w:t>
      </w:r>
      <w:r w:rsidRPr="001556F3">
        <w:t xml:space="preserve"> were responsible for a</w:t>
      </w:r>
      <w:r w:rsidR="00184BC7">
        <w:t>n</w:t>
      </w:r>
      <w:r w:rsidRPr="001556F3">
        <w:t xml:space="preserve"> </w:t>
      </w:r>
      <w:r w:rsidR="00184BC7">
        <w:t>alarming</w:t>
      </w:r>
      <w:r w:rsidR="00184BC7" w:rsidRPr="001556F3">
        <w:t xml:space="preserve"> </w:t>
      </w:r>
      <w:r w:rsidRPr="001556F3">
        <w:t>surge in violent crime</w:t>
      </w:r>
      <w:r w:rsidR="00113758">
        <w:t>’</w:t>
      </w:r>
      <w:r w:rsidRPr="001556F3">
        <w:t xml:space="preserve"> was factual in character. </w:t>
      </w:r>
    </w:p>
    <w:p w14:paraId="70995557" w14:textId="56AE955A" w:rsidR="006D60DA" w:rsidRPr="001556F3" w:rsidRDefault="006D60DA" w:rsidP="00F35876">
      <w:pPr>
        <w:pStyle w:val="ACMABodyText"/>
        <w:rPr>
          <w:b/>
        </w:rPr>
      </w:pPr>
      <w:r w:rsidRPr="001556F3">
        <w:rPr>
          <w:b/>
        </w:rPr>
        <w:t>If so, did it convey a material fact or facts in the context of the relevant report?</w:t>
      </w:r>
    </w:p>
    <w:p w14:paraId="116A7712" w14:textId="5B11959D" w:rsidR="00562AA8" w:rsidRPr="001556F3" w:rsidRDefault="00562AA8" w:rsidP="006D60DA">
      <w:pPr>
        <w:pStyle w:val="ACMABodyText"/>
        <w:spacing w:after="120"/>
      </w:pPr>
      <w:r w:rsidRPr="001556F3">
        <w:t xml:space="preserve">The subject </w:t>
      </w:r>
      <w:r w:rsidR="00897478" w:rsidRPr="001556F3">
        <w:t xml:space="preserve">matter </w:t>
      </w:r>
      <w:r w:rsidRPr="001556F3">
        <w:t xml:space="preserve">of the segment was </w:t>
      </w:r>
      <w:r w:rsidR="0011341D" w:rsidRPr="001556F3">
        <w:t xml:space="preserve">crimes committed by </w:t>
      </w:r>
      <w:r w:rsidR="00041D0A">
        <w:t>Sudanese-born offenders</w:t>
      </w:r>
      <w:r w:rsidRPr="001556F3">
        <w:t xml:space="preserve"> and how one woman</w:t>
      </w:r>
      <w:r w:rsidR="00AB7006" w:rsidRPr="001556F3">
        <w:t xml:space="preserve"> (</w:t>
      </w:r>
      <w:r w:rsidR="009C1401">
        <w:t>[Ms F]</w:t>
      </w:r>
      <w:r w:rsidR="00AB7006" w:rsidRPr="001556F3">
        <w:t>)</w:t>
      </w:r>
      <w:r w:rsidRPr="001556F3">
        <w:t xml:space="preserve">, one man </w:t>
      </w:r>
      <w:r w:rsidR="00AB7006" w:rsidRPr="001556F3">
        <w:t>(</w:t>
      </w:r>
      <w:r w:rsidR="00363C8A">
        <w:t>[</w:t>
      </w:r>
      <w:r w:rsidR="00A3561D" w:rsidRPr="001556F3">
        <w:t>Mr</w:t>
      </w:r>
      <w:r w:rsidR="00AB7006" w:rsidRPr="001556F3">
        <w:t xml:space="preserve"> B</w:t>
      </w:r>
      <w:r w:rsidR="00363C8A">
        <w:t>]</w:t>
      </w:r>
      <w:r w:rsidR="00AB7006" w:rsidRPr="001556F3">
        <w:t xml:space="preserve">) </w:t>
      </w:r>
      <w:r w:rsidR="00DE1466" w:rsidRPr="001556F3">
        <w:t xml:space="preserve">and the Victoria Police </w:t>
      </w:r>
      <w:r w:rsidRPr="001556F3">
        <w:t>ha</w:t>
      </w:r>
      <w:r w:rsidR="00DE1466" w:rsidRPr="001556F3">
        <w:t>ve</w:t>
      </w:r>
      <w:r w:rsidRPr="001556F3">
        <w:t xml:space="preserve"> experienced and responded to </w:t>
      </w:r>
      <w:r w:rsidR="00727B04" w:rsidRPr="001556F3">
        <w:t>those crimes</w:t>
      </w:r>
      <w:r w:rsidRPr="001556F3">
        <w:t>.</w:t>
      </w:r>
    </w:p>
    <w:p w14:paraId="4C2E9E92" w14:textId="5623B2A0" w:rsidR="00562AA8" w:rsidRPr="001556F3" w:rsidRDefault="00562AA8" w:rsidP="00FF163F">
      <w:pPr>
        <w:pStyle w:val="ACMABodyText"/>
      </w:pPr>
      <w:r w:rsidRPr="001556F3">
        <w:t xml:space="preserve">Within </w:t>
      </w:r>
      <w:r w:rsidR="00EF3FED" w:rsidRPr="001556F3">
        <w:t xml:space="preserve">this </w:t>
      </w:r>
      <w:r w:rsidRPr="001556F3">
        <w:t xml:space="preserve">context, factual assertions about </w:t>
      </w:r>
      <w:r w:rsidR="00AB7006" w:rsidRPr="001556F3">
        <w:t xml:space="preserve">the number of </w:t>
      </w:r>
      <w:r w:rsidRPr="001556F3">
        <w:t xml:space="preserve">crimes committed by </w:t>
      </w:r>
      <w:r w:rsidR="00113758">
        <w:t xml:space="preserve">Sudanese-born offenders </w:t>
      </w:r>
      <w:r w:rsidRPr="001556F3">
        <w:t xml:space="preserve">are material facts. </w:t>
      </w:r>
    </w:p>
    <w:p w14:paraId="456BEE8E" w14:textId="461D5B5C" w:rsidR="006D60DA" w:rsidRPr="001556F3" w:rsidRDefault="006D60DA" w:rsidP="00FF163F">
      <w:pPr>
        <w:suppressAutoHyphens/>
        <w:spacing w:before="0" w:line="240" w:lineRule="atLeast"/>
        <w:rPr>
          <w:b/>
          <w:i w:val="0"/>
          <w:snapToGrid w:val="0"/>
          <w:szCs w:val="20"/>
        </w:rPr>
      </w:pPr>
      <w:r w:rsidRPr="001556F3">
        <w:rPr>
          <w:b/>
          <w:i w:val="0"/>
          <w:snapToGrid w:val="0"/>
          <w:szCs w:val="20"/>
        </w:rPr>
        <w:t xml:space="preserve">If so, was the factual material accurate? </w:t>
      </w:r>
    </w:p>
    <w:p w14:paraId="4D3697FC" w14:textId="1093229E" w:rsidR="009F1BD4" w:rsidRPr="001556F3" w:rsidRDefault="00562D93" w:rsidP="0011341D">
      <w:pPr>
        <w:pStyle w:val="ACMABodyText"/>
        <w:rPr>
          <w:i/>
          <w:u w:val="single"/>
        </w:rPr>
      </w:pPr>
      <w:r w:rsidRPr="001556F3">
        <w:rPr>
          <w:i/>
          <w:u w:val="single"/>
        </w:rPr>
        <w:t xml:space="preserve">1. </w:t>
      </w:r>
      <w:r w:rsidR="009F1BD4" w:rsidRPr="001556F3">
        <w:rPr>
          <w:i/>
          <w:u w:val="single"/>
        </w:rPr>
        <w:t xml:space="preserve">The number of crimes committed </w:t>
      </w:r>
      <w:r w:rsidR="004D73AA" w:rsidRPr="004D73AA">
        <w:rPr>
          <w:i/>
          <w:u w:val="single"/>
        </w:rPr>
        <w:t xml:space="preserve">by Sudanese-born offenders </w:t>
      </w:r>
      <w:r w:rsidR="009F1BD4" w:rsidRPr="001556F3">
        <w:rPr>
          <w:i/>
          <w:u w:val="single"/>
        </w:rPr>
        <w:t xml:space="preserve">was higher than might be expected from </w:t>
      </w:r>
      <w:r w:rsidR="00C478EB">
        <w:rPr>
          <w:i/>
          <w:u w:val="single"/>
        </w:rPr>
        <w:t>their</w:t>
      </w:r>
      <w:r w:rsidR="009F1BD4" w:rsidRPr="001556F3">
        <w:rPr>
          <w:i/>
          <w:u w:val="single"/>
        </w:rPr>
        <w:t xml:space="preserve"> population</w:t>
      </w:r>
      <w:r w:rsidR="009F1BD4" w:rsidRPr="001556F3" w:rsidDel="009F1BD4">
        <w:rPr>
          <w:i/>
          <w:u w:val="single"/>
        </w:rPr>
        <w:t xml:space="preserve"> </w:t>
      </w:r>
    </w:p>
    <w:p w14:paraId="3C4FEC81" w14:textId="738F6949" w:rsidR="00EE4A07" w:rsidRPr="001556F3" w:rsidRDefault="00EE4A07" w:rsidP="00EE4A07">
      <w:pPr>
        <w:pStyle w:val="ACMABodyText"/>
      </w:pPr>
      <w:r w:rsidRPr="001556F3">
        <w:t>The licensee submitted:</w:t>
      </w:r>
    </w:p>
    <w:p w14:paraId="6130EBD3" w14:textId="0BA5DBC0" w:rsidR="00EE4A07" w:rsidRPr="001556F3" w:rsidRDefault="00EE4A07" w:rsidP="00EE4A07">
      <w:pPr>
        <w:pStyle w:val="ACMABodyText"/>
        <w:ind w:left="720"/>
        <w:rPr>
          <w:sz w:val="18"/>
          <w:szCs w:val="18"/>
        </w:rPr>
      </w:pPr>
      <w:r w:rsidRPr="001556F3">
        <w:rPr>
          <w:sz w:val="18"/>
          <w:szCs w:val="18"/>
        </w:rPr>
        <w:t xml:space="preserve">While representing only 0.15% of the total Victorian population, in the year ending April 2018 persons of Sudanese descent were responsible for 8.5% of that state's aggravated robberies, meaning an overrepresentation by a factor of 56. </w:t>
      </w:r>
    </w:p>
    <w:p w14:paraId="509FFFC0" w14:textId="19D68B43" w:rsidR="00EF3FED" w:rsidRPr="001556F3" w:rsidRDefault="00EF3FED" w:rsidP="00C175D2">
      <w:pPr>
        <w:pStyle w:val="ACMABodyText"/>
        <w:rPr>
          <w:sz w:val="18"/>
          <w:szCs w:val="18"/>
        </w:rPr>
      </w:pPr>
      <w:r w:rsidRPr="001556F3">
        <w:t>and</w:t>
      </w:r>
    </w:p>
    <w:p w14:paraId="2CD3EB20" w14:textId="16442DDC" w:rsidR="00EE4A07" w:rsidRPr="001556F3" w:rsidRDefault="00EE4A07" w:rsidP="00EE4A07">
      <w:pPr>
        <w:pStyle w:val="ACMABodyText"/>
        <w:ind w:left="720"/>
        <w:rPr>
          <w:sz w:val="18"/>
          <w:szCs w:val="18"/>
        </w:rPr>
      </w:pPr>
      <w:r w:rsidRPr="001556F3">
        <w:rPr>
          <w:sz w:val="18"/>
          <w:szCs w:val="18"/>
        </w:rPr>
        <w:t xml:space="preserve">Persons of Sudanese descent are also significantly over represented in relation to assault and related offences. Between April 2017 and March 2018, persons born in Sudan committed 257 serious assaults, meaning there were 30 serious assaults for every 1000 Sudanese persons in </w:t>
      </w:r>
      <w:r w:rsidRPr="001556F3">
        <w:rPr>
          <w:sz w:val="18"/>
          <w:szCs w:val="18"/>
        </w:rPr>
        <w:lastRenderedPageBreak/>
        <w:t>Victoria. By way of comparison, there were only 2.7 serious assaults for every 1000 persons born in Australia.</w:t>
      </w:r>
      <w:r w:rsidRPr="001556F3">
        <w:rPr>
          <w:rStyle w:val="FootnoteReference"/>
          <w:sz w:val="18"/>
          <w:szCs w:val="18"/>
        </w:rPr>
        <w:footnoteReference w:id="3"/>
      </w:r>
    </w:p>
    <w:p w14:paraId="477CC8A2" w14:textId="4D70F50D" w:rsidR="00C87508" w:rsidRPr="001556F3" w:rsidRDefault="009236E6" w:rsidP="0011341D">
      <w:pPr>
        <w:pStyle w:val="ACMABodyText"/>
      </w:pPr>
      <w:r w:rsidRPr="001556F3">
        <w:t>C</w:t>
      </w:r>
      <w:r w:rsidR="00C87508" w:rsidRPr="001556F3">
        <w:t>rime s</w:t>
      </w:r>
      <w:r w:rsidR="00D30484" w:rsidRPr="001556F3">
        <w:t>tatistics</w:t>
      </w:r>
      <w:r w:rsidR="003A6187" w:rsidRPr="001556F3">
        <w:t xml:space="preserve"> from Victoria’s Crime Statistics Agency (CSA),</w:t>
      </w:r>
      <w:r w:rsidR="0038121F" w:rsidRPr="001556F3">
        <w:t xml:space="preserve"> </w:t>
      </w:r>
      <w:r w:rsidRPr="001556F3">
        <w:t>cited in media reports</w:t>
      </w:r>
      <w:r w:rsidRPr="001556F3">
        <w:rPr>
          <w:rStyle w:val="FootnoteReference"/>
        </w:rPr>
        <w:footnoteReference w:id="4"/>
      </w:r>
      <w:r w:rsidR="003A6187" w:rsidRPr="001556F3">
        <w:t>,</w:t>
      </w:r>
      <w:r w:rsidRPr="001556F3">
        <w:t xml:space="preserve"> </w:t>
      </w:r>
      <w:r w:rsidR="0038121F" w:rsidRPr="001556F3">
        <w:t xml:space="preserve">indicate that </w:t>
      </w:r>
      <w:r w:rsidR="00B01C3C" w:rsidRPr="001556F3">
        <w:t xml:space="preserve">in 2017-18 </w:t>
      </w:r>
      <w:r w:rsidR="0038121F" w:rsidRPr="001556F3">
        <w:t xml:space="preserve">people born in Sudan constituted </w:t>
      </w:r>
      <w:r w:rsidR="00CB2D07">
        <w:t>one</w:t>
      </w:r>
      <w:r w:rsidR="0038121F" w:rsidRPr="001556F3">
        <w:t xml:space="preserve"> per cent of all offenders in Victoria but represented just 0.1 per cent of the population.</w:t>
      </w:r>
      <w:r w:rsidR="00C87508" w:rsidRPr="001556F3">
        <w:t xml:space="preserve"> </w:t>
      </w:r>
    </w:p>
    <w:p w14:paraId="4C6F7D3A" w14:textId="56A93852" w:rsidR="00C10BD8" w:rsidRPr="001556F3" w:rsidRDefault="00B85B15" w:rsidP="00D30484">
      <w:pPr>
        <w:pStyle w:val="ACMABodyText"/>
      </w:pPr>
      <w:r w:rsidRPr="001556F3">
        <w:t>CSA c</w:t>
      </w:r>
      <w:r w:rsidR="00574634" w:rsidRPr="001556F3">
        <w:t xml:space="preserve">rime statistics </w:t>
      </w:r>
      <w:r w:rsidR="009236E6" w:rsidRPr="001556F3">
        <w:t>cited in other media reports</w:t>
      </w:r>
      <w:r w:rsidR="009236E6" w:rsidRPr="001556F3">
        <w:rPr>
          <w:rStyle w:val="FootnoteReference"/>
        </w:rPr>
        <w:footnoteReference w:id="5"/>
      </w:r>
      <w:r w:rsidR="009236E6" w:rsidRPr="001556F3">
        <w:t xml:space="preserve"> </w:t>
      </w:r>
      <w:r w:rsidR="00574634" w:rsidRPr="001556F3">
        <w:t xml:space="preserve">indicate that </w:t>
      </w:r>
      <w:r w:rsidR="009236E6" w:rsidRPr="001556F3">
        <w:t>in 2017-18</w:t>
      </w:r>
      <w:r w:rsidR="003351D5" w:rsidRPr="001556F3">
        <w:t>, there were 518 alleged offender incidents</w:t>
      </w:r>
      <w:r w:rsidR="003351D5" w:rsidRPr="001556F3">
        <w:rPr>
          <w:rStyle w:val="FootnoteReference"/>
        </w:rPr>
        <w:footnoteReference w:id="6"/>
      </w:r>
      <w:r w:rsidR="00602DE7" w:rsidRPr="001556F3">
        <w:t xml:space="preserve"> </w:t>
      </w:r>
      <w:r w:rsidR="006F79FE" w:rsidRPr="001556F3">
        <w:t xml:space="preserve">across the crime categories of serious assault, aggravated robbery and aggravated burglary </w:t>
      </w:r>
      <w:r w:rsidR="00602DE7" w:rsidRPr="001556F3">
        <w:t>that involved people born in Sudan</w:t>
      </w:r>
      <w:r w:rsidR="00FC2D84" w:rsidRPr="001556F3">
        <w:t>; or 3.0 per cent</w:t>
      </w:r>
      <w:r w:rsidR="006F79FE" w:rsidRPr="001556F3">
        <w:t xml:space="preserve"> of </w:t>
      </w:r>
      <w:r w:rsidR="005474F2" w:rsidRPr="001556F3">
        <w:t>the</w:t>
      </w:r>
      <w:r w:rsidR="00473264" w:rsidRPr="001556F3">
        <w:t xml:space="preserve"> </w:t>
      </w:r>
      <w:r w:rsidR="00F64755" w:rsidRPr="001556F3">
        <w:t xml:space="preserve">Victorian state </w:t>
      </w:r>
      <w:r w:rsidR="00473264" w:rsidRPr="001556F3">
        <w:t>total of 17,132.</w:t>
      </w:r>
      <w:r w:rsidR="00574634" w:rsidRPr="001556F3">
        <w:t xml:space="preserve"> </w:t>
      </w:r>
    </w:p>
    <w:p w14:paraId="4346CD9A" w14:textId="40168EF7" w:rsidR="0008460D" w:rsidRPr="001556F3" w:rsidRDefault="0008460D" w:rsidP="0008460D">
      <w:pPr>
        <w:pStyle w:val="ACMABodyText"/>
      </w:pPr>
      <w:r w:rsidRPr="001556F3">
        <w:t>These figures support the assertion made in the segment by Russell Barrett that, in terms of proportion, Sudanese-born people are ‘over-represented in crime’.</w:t>
      </w:r>
    </w:p>
    <w:p w14:paraId="60347E25" w14:textId="3CC932B0" w:rsidR="00AB7006" w:rsidRPr="001556F3" w:rsidRDefault="00574634" w:rsidP="00D30484">
      <w:pPr>
        <w:pStyle w:val="ACMABodyText"/>
      </w:pPr>
      <w:r w:rsidRPr="001556F3">
        <w:t>Therefore, w</w:t>
      </w:r>
      <w:r w:rsidR="00AB7006" w:rsidRPr="001556F3">
        <w:t xml:space="preserve">ithin the context of </w:t>
      </w:r>
      <w:r w:rsidRPr="001556F3">
        <w:t>a</w:t>
      </w:r>
      <w:r w:rsidR="00AB7006" w:rsidRPr="001556F3">
        <w:t xml:space="preserve"> segment</w:t>
      </w:r>
      <w:r w:rsidRPr="001556F3">
        <w:t xml:space="preserve"> concerned with violent crime</w:t>
      </w:r>
      <w:r w:rsidR="00AB7006" w:rsidRPr="001556F3">
        <w:t xml:space="preserve">, the statement that </w:t>
      </w:r>
      <w:r w:rsidR="004D73AA">
        <w:t xml:space="preserve">Sudanese-born offenders </w:t>
      </w:r>
      <w:r w:rsidR="00AB7006" w:rsidRPr="001556F3">
        <w:t xml:space="preserve">are </w:t>
      </w:r>
      <w:r w:rsidR="00847AAB" w:rsidRPr="001556F3">
        <w:t>‘</w:t>
      </w:r>
      <w:r w:rsidR="00AB7006" w:rsidRPr="001556F3">
        <w:t>over-represented</w:t>
      </w:r>
      <w:r w:rsidR="00847AAB" w:rsidRPr="001556F3">
        <w:t>’</w:t>
      </w:r>
      <w:r w:rsidR="00EF5BF2" w:rsidRPr="001556F3">
        <w:t>,</w:t>
      </w:r>
      <w:r w:rsidR="00847AAB" w:rsidRPr="001556F3">
        <w:t xml:space="preserve"> </w:t>
      </w:r>
      <w:r w:rsidR="0061185D">
        <w:t>wa</w:t>
      </w:r>
      <w:r w:rsidR="00AB7006" w:rsidRPr="001556F3">
        <w:t>s accurate</w:t>
      </w:r>
      <w:r w:rsidR="00EF5BF2" w:rsidRPr="001556F3">
        <w:t>.</w:t>
      </w:r>
    </w:p>
    <w:p w14:paraId="07150B4A" w14:textId="692FB9D8" w:rsidR="00780EEF" w:rsidRPr="001556F3" w:rsidRDefault="00780EEF" w:rsidP="00D30484">
      <w:pPr>
        <w:pStyle w:val="ACMABodyText"/>
      </w:pPr>
      <w:r w:rsidRPr="001556F3">
        <w:t xml:space="preserve">Accordingly, in broadcasting the statement that </w:t>
      </w:r>
      <w:r w:rsidR="004D73AA">
        <w:t xml:space="preserve">Sudanese-born offenders </w:t>
      </w:r>
      <w:r w:rsidRPr="001556F3">
        <w:t>are ‘over-represented’ in crime, the licensee did not breach clause 3.3.1 of the Code.</w:t>
      </w:r>
    </w:p>
    <w:p w14:paraId="720EE613" w14:textId="67B2AA8F" w:rsidR="00727B04" w:rsidRPr="001556F3" w:rsidRDefault="00562D93" w:rsidP="006D60DA">
      <w:pPr>
        <w:pStyle w:val="ACMABodyText"/>
        <w:rPr>
          <w:i/>
          <w:u w:val="single"/>
        </w:rPr>
      </w:pPr>
      <w:r w:rsidRPr="001556F3">
        <w:rPr>
          <w:i/>
          <w:u w:val="single"/>
        </w:rPr>
        <w:t>2.</w:t>
      </w:r>
      <w:r w:rsidR="003D325D" w:rsidRPr="001556F3">
        <w:rPr>
          <w:i/>
          <w:u w:val="single"/>
        </w:rPr>
        <w:t xml:space="preserve"> Crimes committed </w:t>
      </w:r>
      <w:r w:rsidR="004D73AA" w:rsidRPr="004D73AA">
        <w:rPr>
          <w:i/>
          <w:u w:val="single"/>
        </w:rPr>
        <w:t>by Sudanese</w:t>
      </w:r>
      <w:r w:rsidR="007D0160">
        <w:rPr>
          <w:i/>
          <w:u w:val="single"/>
        </w:rPr>
        <w:t xml:space="preserve"> gangs </w:t>
      </w:r>
      <w:r w:rsidR="003D325D" w:rsidRPr="001556F3">
        <w:rPr>
          <w:i/>
          <w:u w:val="single"/>
        </w:rPr>
        <w:t>were the sole or main cause of a significant increase in violent crime</w:t>
      </w:r>
      <w:r w:rsidR="00847AAB" w:rsidRPr="001556F3" w:rsidDel="00847AAB">
        <w:rPr>
          <w:i/>
          <w:u w:val="single"/>
        </w:rPr>
        <w:t xml:space="preserve"> </w:t>
      </w:r>
    </w:p>
    <w:p w14:paraId="7F3175C1" w14:textId="5F228489" w:rsidR="00B01C3C" w:rsidRPr="001556F3" w:rsidRDefault="0011341D" w:rsidP="006D60DA">
      <w:pPr>
        <w:pStyle w:val="ACMABodyText"/>
      </w:pPr>
      <w:r w:rsidRPr="001556F3">
        <w:t>There are two components to th</w:t>
      </w:r>
      <w:r w:rsidR="00BF306D" w:rsidRPr="001556F3">
        <w:t>e</w:t>
      </w:r>
      <w:r w:rsidRPr="001556F3">
        <w:t xml:space="preserve"> </w:t>
      </w:r>
      <w:r w:rsidR="00EF5BF2" w:rsidRPr="001556F3">
        <w:t xml:space="preserve">second </w:t>
      </w:r>
      <w:r w:rsidR="009478B1" w:rsidRPr="001556F3">
        <w:t xml:space="preserve">factual </w:t>
      </w:r>
      <w:r w:rsidRPr="001556F3">
        <w:t xml:space="preserve">assertion that </w:t>
      </w:r>
      <w:r w:rsidR="004D73AA">
        <w:t>Sudanese</w:t>
      </w:r>
      <w:r w:rsidR="007D0160">
        <w:t xml:space="preserve"> gangs </w:t>
      </w:r>
      <w:r w:rsidR="00BF306D" w:rsidRPr="001556F3">
        <w:t xml:space="preserve">were </w:t>
      </w:r>
      <w:r w:rsidR="003D325D" w:rsidRPr="001556F3">
        <w:t xml:space="preserve">the sole or main cause of </w:t>
      </w:r>
      <w:r w:rsidR="00355196" w:rsidRPr="001556F3">
        <w:t xml:space="preserve">a </w:t>
      </w:r>
      <w:r w:rsidR="003D325D" w:rsidRPr="001556F3">
        <w:t>significant increase</w:t>
      </w:r>
      <w:r w:rsidR="00BF306D" w:rsidRPr="001556F3">
        <w:t xml:space="preserve"> in violent crime</w:t>
      </w:r>
      <w:r w:rsidRPr="001556F3">
        <w:t xml:space="preserve">. </w:t>
      </w:r>
    </w:p>
    <w:p w14:paraId="5560C4B5" w14:textId="7B7DBE55" w:rsidR="0012782F" w:rsidRDefault="00BF306D" w:rsidP="006D60DA">
      <w:pPr>
        <w:pStyle w:val="ACMABodyText"/>
      </w:pPr>
      <w:r w:rsidRPr="001556F3">
        <w:t>The f</w:t>
      </w:r>
      <w:r w:rsidR="0011341D" w:rsidRPr="001556F3">
        <w:t>irst</w:t>
      </w:r>
      <w:r w:rsidR="00EF5BF2" w:rsidRPr="001556F3">
        <w:t xml:space="preserve"> component</w:t>
      </w:r>
      <w:r w:rsidRPr="001556F3">
        <w:t xml:space="preserve"> is that </w:t>
      </w:r>
      <w:r w:rsidR="0011341D" w:rsidRPr="001556F3">
        <w:t xml:space="preserve">there </w:t>
      </w:r>
      <w:r w:rsidR="00EF5BF2" w:rsidRPr="001556F3">
        <w:t xml:space="preserve">was </w:t>
      </w:r>
      <w:r w:rsidR="0011341D" w:rsidRPr="001556F3">
        <w:t xml:space="preserve">a </w:t>
      </w:r>
      <w:r w:rsidR="003D325D" w:rsidRPr="001556F3">
        <w:t>significant increase</w:t>
      </w:r>
      <w:r w:rsidR="0011341D" w:rsidRPr="001556F3">
        <w:t xml:space="preserve"> in violent crime</w:t>
      </w:r>
      <w:r w:rsidR="0012782F" w:rsidRPr="001556F3">
        <w:t xml:space="preserve">. </w:t>
      </w:r>
      <w:r w:rsidRPr="001556F3">
        <w:t xml:space="preserve">The second is that </w:t>
      </w:r>
      <w:r w:rsidR="0012782F" w:rsidRPr="001556F3">
        <w:t xml:space="preserve">violent crimes committed </w:t>
      </w:r>
      <w:r w:rsidR="004D73AA" w:rsidRPr="001556F3">
        <w:t xml:space="preserve">by </w:t>
      </w:r>
      <w:r w:rsidR="004D73AA">
        <w:t>Sudanese</w:t>
      </w:r>
      <w:r w:rsidR="007D0160">
        <w:t xml:space="preserve"> gangs </w:t>
      </w:r>
      <w:r w:rsidR="00EF5BF2" w:rsidRPr="001556F3">
        <w:t xml:space="preserve">were </w:t>
      </w:r>
      <w:r w:rsidR="0012782F" w:rsidRPr="001556F3">
        <w:t>the</w:t>
      </w:r>
      <w:r w:rsidR="003D6A5F" w:rsidRPr="001556F3">
        <w:t xml:space="preserve"> sole or main</w:t>
      </w:r>
      <w:r w:rsidR="0012782F" w:rsidRPr="001556F3">
        <w:t xml:space="preserve"> </w:t>
      </w:r>
      <w:r w:rsidR="00F512E1" w:rsidRPr="001556F3">
        <w:t>cause</w:t>
      </w:r>
      <w:r w:rsidR="0012782F" w:rsidRPr="001556F3">
        <w:t xml:space="preserve"> of that </w:t>
      </w:r>
      <w:r w:rsidR="003D325D" w:rsidRPr="001556F3">
        <w:t>increase</w:t>
      </w:r>
      <w:r w:rsidR="0012782F" w:rsidRPr="001556F3">
        <w:t>.</w:t>
      </w:r>
    </w:p>
    <w:p w14:paraId="21FBBEBD" w14:textId="218513E3" w:rsidR="00A35EEC" w:rsidRPr="001556F3" w:rsidRDefault="00A35EEC" w:rsidP="006D60DA">
      <w:pPr>
        <w:pStyle w:val="ACMABodyText"/>
      </w:pPr>
      <w:r>
        <w:t xml:space="preserve">The ACMA notes that the licensee submitted </w:t>
      </w:r>
      <w:r w:rsidR="00BE3019">
        <w:t xml:space="preserve">crime </w:t>
      </w:r>
      <w:r w:rsidR="0047557A">
        <w:t xml:space="preserve">statistics </w:t>
      </w:r>
      <w:r w:rsidR="00BE3019">
        <w:t xml:space="preserve">for </w:t>
      </w:r>
      <w:r w:rsidR="0047557A">
        <w:t xml:space="preserve">Victoria. </w:t>
      </w:r>
      <w:r w:rsidR="00BE3019">
        <w:t xml:space="preserve">It </w:t>
      </w:r>
      <w:r w:rsidR="00F37952">
        <w:t xml:space="preserve">did not provide statistics to support any statements </w:t>
      </w:r>
      <w:r w:rsidR="0047557A">
        <w:t>about crime in Melbourne.</w:t>
      </w:r>
      <w:r w:rsidR="00FC43E4">
        <w:t xml:space="preserve"> The following analysis considers crime in Victoria.</w:t>
      </w:r>
    </w:p>
    <w:p w14:paraId="5C709A2E" w14:textId="1ABEF9D7" w:rsidR="00BA703A" w:rsidRPr="001556F3" w:rsidRDefault="00BA703A" w:rsidP="006D60DA">
      <w:pPr>
        <w:pStyle w:val="ACMABodyText"/>
      </w:pPr>
      <w:r w:rsidRPr="001556F3">
        <w:t>The licensee</w:t>
      </w:r>
      <w:r w:rsidR="00DB074A" w:rsidRPr="001556F3">
        <w:t>’s</w:t>
      </w:r>
      <w:r w:rsidRPr="001556F3">
        <w:t xml:space="preserve"> </w:t>
      </w:r>
      <w:r w:rsidR="00C66FC2" w:rsidRPr="001556F3">
        <w:t>submi</w:t>
      </w:r>
      <w:r w:rsidR="00DB074A" w:rsidRPr="001556F3">
        <w:t>ssions</w:t>
      </w:r>
      <w:r w:rsidR="00EF5BF2" w:rsidRPr="001556F3">
        <w:t xml:space="preserve"> concerning the </w:t>
      </w:r>
      <w:r w:rsidR="00F074BB" w:rsidRPr="001556F3">
        <w:t xml:space="preserve">increase in </w:t>
      </w:r>
      <w:r w:rsidR="001269B1" w:rsidRPr="001556F3">
        <w:t xml:space="preserve">violent </w:t>
      </w:r>
      <w:r w:rsidR="00F074BB" w:rsidRPr="001556F3">
        <w:t>crime</w:t>
      </w:r>
      <w:r w:rsidR="001269B1" w:rsidRPr="001556F3">
        <w:t xml:space="preserve"> </w:t>
      </w:r>
      <w:r w:rsidR="00DB074A" w:rsidRPr="001556F3">
        <w:t>were that</w:t>
      </w:r>
      <w:r w:rsidR="00BA6536" w:rsidRPr="001556F3">
        <w:t xml:space="preserve"> between 2015 and 2018</w:t>
      </w:r>
      <w:r w:rsidR="00284E53" w:rsidRPr="001556F3">
        <w:t>:</w:t>
      </w:r>
      <w:r w:rsidR="009F22FB" w:rsidRPr="001556F3">
        <w:rPr>
          <w:rStyle w:val="FootnoteReference"/>
        </w:rPr>
        <w:footnoteReference w:id="7"/>
      </w:r>
    </w:p>
    <w:p w14:paraId="6A0FC05A" w14:textId="53B2CCD2" w:rsidR="00EE4A07" w:rsidRPr="001556F3" w:rsidRDefault="00EF5BF2" w:rsidP="00DB074A">
      <w:pPr>
        <w:pStyle w:val="ACMABodyText"/>
        <w:numPr>
          <w:ilvl w:val="0"/>
          <w:numId w:val="24"/>
        </w:numPr>
      </w:pPr>
      <w:r w:rsidRPr="001556F3">
        <w:t>c</w:t>
      </w:r>
      <w:r w:rsidR="00EE4A07" w:rsidRPr="001556F3">
        <w:t xml:space="preserve">rimes </w:t>
      </w:r>
      <w:r w:rsidRPr="001556F3">
        <w:t>a</w:t>
      </w:r>
      <w:r w:rsidR="00EE4A07" w:rsidRPr="001556F3">
        <w:t xml:space="preserve">gainst the </w:t>
      </w:r>
      <w:r w:rsidRPr="001556F3">
        <w:t>p</w:t>
      </w:r>
      <w:r w:rsidR="00EE4A07" w:rsidRPr="001556F3">
        <w:t>erson offences increased from 69</w:t>
      </w:r>
      <w:r w:rsidRPr="001556F3">
        <w:t>,</w:t>
      </w:r>
      <w:r w:rsidR="00EE4A07" w:rsidRPr="001556F3">
        <w:t>206</w:t>
      </w:r>
      <w:r w:rsidR="00DB074A" w:rsidRPr="001556F3">
        <w:t xml:space="preserve"> </w:t>
      </w:r>
      <w:r w:rsidR="00EE4A07" w:rsidRPr="001556F3">
        <w:t>to 80</w:t>
      </w:r>
      <w:r w:rsidRPr="001556F3">
        <w:t>,</w:t>
      </w:r>
      <w:r w:rsidR="00EE4A07" w:rsidRPr="001556F3">
        <w:t>261</w:t>
      </w:r>
    </w:p>
    <w:p w14:paraId="4B539F56" w14:textId="7EF78B20" w:rsidR="00EE4A07" w:rsidRPr="001556F3" w:rsidRDefault="00EF5BF2" w:rsidP="00DB074A">
      <w:pPr>
        <w:pStyle w:val="ACMABodyText"/>
        <w:numPr>
          <w:ilvl w:val="0"/>
          <w:numId w:val="24"/>
        </w:numPr>
      </w:pPr>
      <w:r w:rsidRPr="001556F3">
        <w:t>a</w:t>
      </w:r>
      <w:r w:rsidR="00EE4A07" w:rsidRPr="001556F3">
        <w:t>ssault and related offences increased from 37</w:t>
      </w:r>
      <w:r w:rsidRPr="001556F3">
        <w:t>,</w:t>
      </w:r>
      <w:r w:rsidR="00EE4A07" w:rsidRPr="001556F3">
        <w:t>629</w:t>
      </w:r>
      <w:r w:rsidR="00DB074A" w:rsidRPr="001556F3">
        <w:t xml:space="preserve"> </w:t>
      </w:r>
      <w:r w:rsidR="00EE4A07" w:rsidRPr="001556F3">
        <w:t>to 43</w:t>
      </w:r>
      <w:r w:rsidRPr="001556F3">
        <w:t>,</w:t>
      </w:r>
      <w:r w:rsidR="00EE4A07" w:rsidRPr="001556F3">
        <w:t>518</w:t>
      </w:r>
    </w:p>
    <w:p w14:paraId="1B1E684C" w14:textId="306799F7" w:rsidR="00DB074A" w:rsidRPr="001556F3" w:rsidRDefault="00EF5BF2" w:rsidP="00DB074A">
      <w:pPr>
        <w:pStyle w:val="ACMABodyText"/>
        <w:numPr>
          <w:ilvl w:val="0"/>
          <w:numId w:val="24"/>
        </w:numPr>
      </w:pPr>
      <w:r w:rsidRPr="001556F3">
        <w:lastRenderedPageBreak/>
        <w:t>h</w:t>
      </w:r>
      <w:r w:rsidR="00DB074A" w:rsidRPr="001556F3">
        <w:t xml:space="preserve">omicide offences increased from 174 to 220 </w:t>
      </w:r>
    </w:p>
    <w:p w14:paraId="5002FA63" w14:textId="07E3C6DA" w:rsidR="00DB074A" w:rsidRPr="001556F3" w:rsidRDefault="00EF5BF2" w:rsidP="00DB074A">
      <w:pPr>
        <w:pStyle w:val="ACMABodyText"/>
        <w:numPr>
          <w:ilvl w:val="0"/>
          <w:numId w:val="24"/>
        </w:numPr>
      </w:pPr>
      <w:r w:rsidRPr="001556F3">
        <w:t>r</w:t>
      </w:r>
      <w:r w:rsidR="00DB074A" w:rsidRPr="001556F3">
        <w:t>obbery offences increased from 2</w:t>
      </w:r>
      <w:r w:rsidRPr="001556F3">
        <w:t>,</w:t>
      </w:r>
      <w:r w:rsidR="00DB074A" w:rsidRPr="001556F3">
        <w:t>530 to 3</w:t>
      </w:r>
      <w:r w:rsidRPr="001556F3">
        <w:t>,</w:t>
      </w:r>
      <w:r w:rsidR="00DB074A" w:rsidRPr="001556F3">
        <w:t>175</w:t>
      </w:r>
    </w:p>
    <w:p w14:paraId="749533B5" w14:textId="77E59817" w:rsidR="00EF5BF2" w:rsidRPr="001556F3" w:rsidRDefault="00EF5BF2" w:rsidP="00FA7C24">
      <w:pPr>
        <w:pStyle w:val="ACMABodyText"/>
      </w:pPr>
      <w:r w:rsidRPr="001556F3">
        <w:t>and that between 2016 and 2018:</w:t>
      </w:r>
    </w:p>
    <w:p w14:paraId="3E089A26" w14:textId="5A80633A" w:rsidR="00EF5BF2" w:rsidRPr="001556F3" w:rsidRDefault="00EF5BF2" w:rsidP="00C175D2">
      <w:pPr>
        <w:pStyle w:val="ACMABodyText"/>
        <w:numPr>
          <w:ilvl w:val="0"/>
          <w:numId w:val="27"/>
        </w:numPr>
      </w:pPr>
      <w:r w:rsidRPr="001556F3">
        <w:t>aggravated robbery offences increased from 1,907 to 2,259.</w:t>
      </w:r>
    </w:p>
    <w:p w14:paraId="16A757BF" w14:textId="01A3857F" w:rsidR="00780EEF" w:rsidRPr="001556F3" w:rsidRDefault="00780EEF" w:rsidP="00C175D2">
      <w:pPr>
        <w:pStyle w:val="ACMABodyText"/>
      </w:pPr>
      <w:r w:rsidRPr="001556F3">
        <w:t>The licensee</w:t>
      </w:r>
      <w:r w:rsidR="00EF5BF2" w:rsidRPr="001556F3">
        <w:t>’s</w:t>
      </w:r>
      <w:r w:rsidRPr="001556F3">
        <w:t xml:space="preserve"> submi</w:t>
      </w:r>
      <w:r w:rsidR="00EF5BF2" w:rsidRPr="001556F3">
        <w:t xml:space="preserve">ssions with respect to the </w:t>
      </w:r>
      <w:r w:rsidR="001269B1" w:rsidRPr="001556F3">
        <w:t xml:space="preserve">assertion that </w:t>
      </w:r>
      <w:r w:rsidR="004D73AA">
        <w:t>Sudanese</w:t>
      </w:r>
      <w:r w:rsidR="007D0160">
        <w:t xml:space="preserve"> gangs</w:t>
      </w:r>
      <w:r w:rsidR="004D73AA">
        <w:t xml:space="preserve"> </w:t>
      </w:r>
      <w:r w:rsidR="001269B1" w:rsidRPr="001556F3">
        <w:t xml:space="preserve">were the sole or main cause of the increase </w:t>
      </w:r>
      <w:r w:rsidR="00EF5BF2" w:rsidRPr="001556F3">
        <w:t xml:space="preserve">were that </w:t>
      </w:r>
      <w:r w:rsidRPr="001556F3">
        <w:t>between 2016 and 2018:</w:t>
      </w:r>
    </w:p>
    <w:p w14:paraId="2CDDF189" w14:textId="0575F7FF" w:rsidR="00780EEF" w:rsidRPr="001556F3" w:rsidRDefault="00EF5BF2" w:rsidP="00780EEF">
      <w:pPr>
        <w:pStyle w:val="ACMABodyText"/>
        <w:numPr>
          <w:ilvl w:val="0"/>
          <w:numId w:val="24"/>
        </w:numPr>
        <w:rPr>
          <w:sz w:val="18"/>
          <w:szCs w:val="18"/>
        </w:rPr>
      </w:pPr>
      <w:r w:rsidRPr="001556F3">
        <w:t>a</w:t>
      </w:r>
      <w:r w:rsidR="00780EEF" w:rsidRPr="001556F3">
        <w:t xml:space="preserve">ggravated robbery </w:t>
      </w:r>
      <w:r w:rsidR="00562D93" w:rsidRPr="001556F3">
        <w:t xml:space="preserve">offences </w:t>
      </w:r>
      <w:r w:rsidR="00780EEF" w:rsidRPr="001556F3">
        <w:t xml:space="preserve">by </w:t>
      </w:r>
      <w:r w:rsidR="00BF53A9">
        <w:t>Sudanese-born offenders</w:t>
      </w:r>
      <w:r w:rsidR="00780EEF" w:rsidRPr="001556F3">
        <w:t xml:space="preserve"> increased from 95 to 191</w:t>
      </w:r>
    </w:p>
    <w:p w14:paraId="5987E29E" w14:textId="5DF2A4CF" w:rsidR="00780EEF" w:rsidRPr="001556F3" w:rsidRDefault="00780EEF" w:rsidP="00780EEF">
      <w:pPr>
        <w:pStyle w:val="ACMABodyText"/>
        <w:numPr>
          <w:ilvl w:val="0"/>
          <w:numId w:val="24"/>
        </w:numPr>
        <w:rPr>
          <w:sz w:val="18"/>
          <w:szCs w:val="18"/>
        </w:rPr>
      </w:pPr>
      <w:r w:rsidRPr="001556F3">
        <w:t xml:space="preserve">27 per cent of the increase in </w:t>
      </w:r>
      <w:r w:rsidR="00EF5BF2" w:rsidRPr="001556F3">
        <w:t>a</w:t>
      </w:r>
      <w:r w:rsidRPr="001556F3">
        <w:t>ggravated robbery offences w</w:t>
      </w:r>
      <w:r w:rsidR="002B0002">
        <w:t xml:space="preserve">as attributable to </w:t>
      </w:r>
      <w:r w:rsidR="00BF53A9">
        <w:t>Sudanese-born offenders</w:t>
      </w:r>
    </w:p>
    <w:p w14:paraId="4DE73093" w14:textId="235BED09" w:rsidR="001269B1" w:rsidRPr="001556F3" w:rsidRDefault="00EE6448" w:rsidP="001269B1">
      <w:pPr>
        <w:pStyle w:val="ACMABodyText"/>
      </w:pPr>
      <w:r w:rsidRPr="001556F3">
        <w:t>a</w:t>
      </w:r>
      <w:r w:rsidR="001269B1" w:rsidRPr="001556F3">
        <w:t>nd that between 2015 and 2017:</w:t>
      </w:r>
    </w:p>
    <w:p w14:paraId="6DA5529C" w14:textId="2319A39F" w:rsidR="001269B1" w:rsidRPr="001556F3" w:rsidRDefault="004015C1" w:rsidP="00C175D2">
      <w:pPr>
        <w:pStyle w:val="ACMABodyText"/>
        <w:numPr>
          <w:ilvl w:val="0"/>
          <w:numId w:val="28"/>
        </w:numPr>
      </w:pPr>
      <w:r w:rsidRPr="001556F3">
        <w:t xml:space="preserve">aggravated burglary offences committed by </w:t>
      </w:r>
      <w:r w:rsidR="00BF53A9">
        <w:t>Sudanese-born offenders</w:t>
      </w:r>
      <w:r w:rsidRPr="001556F3">
        <w:t xml:space="preserve"> </w:t>
      </w:r>
      <w:r w:rsidR="00CF6CE5" w:rsidRPr="001556F3">
        <w:t>increased</w:t>
      </w:r>
      <w:r w:rsidRPr="001556F3">
        <w:t xml:space="preserve"> </w:t>
      </w:r>
      <w:r w:rsidR="00E00C54" w:rsidRPr="001556F3">
        <w:t>fr</w:t>
      </w:r>
      <w:r w:rsidRPr="001556F3">
        <w:t>om 20 to 98</w:t>
      </w:r>
      <w:r w:rsidR="00CF6CE5" w:rsidRPr="001556F3">
        <w:t>.</w:t>
      </w:r>
      <w:r w:rsidRPr="001556F3">
        <w:t xml:space="preserve"> </w:t>
      </w:r>
    </w:p>
    <w:p w14:paraId="647CAC3B" w14:textId="79D5C398" w:rsidR="00E159FC" w:rsidRPr="001556F3" w:rsidRDefault="00E159FC" w:rsidP="007269D1">
      <w:pPr>
        <w:pStyle w:val="ACMABodyText"/>
        <w:rPr>
          <w:i/>
        </w:rPr>
      </w:pPr>
      <w:r w:rsidRPr="001556F3">
        <w:rPr>
          <w:i/>
        </w:rPr>
        <w:t xml:space="preserve">2.1 There </w:t>
      </w:r>
      <w:bookmarkStart w:id="9" w:name="_Hlk528160493"/>
      <w:r w:rsidR="0001563F" w:rsidRPr="001556F3">
        <w:rPr>
          <w:i/>
        </w:rPr>
        <w:t>was</w:t>
      </w:r>
      <w:r w:rsidRPr="001556F3">
        <w:rPr>
          <w:i/>
        </w:rPr>
        <w:t xml:space="preserve"> a significant increase in violent crime</w:t>
      </w:r>
      <w:bookmarkEnd w:id="9"/>
      <w:r w:rsidRPr="001556F3">
        <w:rPr>
          <w:i/>
        </w:rPr>
        <w:t xml:space="preserve"> </w:t>
      </w:r>
    </w:p>
    <w:p w14:paraId="1D4E08E1" w14:textId="2BA47763" w:rsidR="00E159FC" w:rsidRPr="001556F3" w:rsidRDefault="00E159FC" w:rsidP="007269D1">
      <w:pPr>
        <w:pStyle w:val="ACMABodyText"/>
      </w:pPr>
      <w:r w:rsidRPr="001556F3">
        <w:t>The statistics</w:t>
      </w:r>
      <w:r w:rsidR="00EF5BF2" w:rsidRPr="001556F3">
        <w:t xml:space="preserve"> cited by the licensee</w:t>
      </w:r>
      <w:r w:rsidRPr="001556F3">
        <w:t xml:space="preserve"> indicate that between 2015 and 2018 there were increases in categories of </w:t>
      </w:r>
      <w:r w:rsidR="00EF5BF2" w:rsidRPr="001556F3">
        <w:t xml:space="preserve">violent </w:t>
      </w:r>
      <w:r w:rsidRPr="001556F3">
        <w:t>crimes of approximately 16 per cent (‘crimes against the person’ and ‘assault’) and 26 per cent (‘homicide’ and ‘robbery’), and between 2016 and 2018 an increase of 18 per cent in aggravated robberies.</w:t>
      </w:r>
    </w:p>
    <w:p w14:paraId="795DACB8" w14:textId="5E66EEBB" w:rsidR="00696760" w:rsidRPr="001556F3" w:rsidRDefault="00E00C54" w:rsidP="006D60DA">
      <w:pPr>
        <w:pStyle w:val="ACMABodyText"/>
      </w:pPr>
      <w:r w:rsidRPr="001556F3">
        <w:t xml:space="preserve">Although the licensee’s submission </w:t>
      </w:r>
      <w:r w:rsidR="00593F65" w:rsidRPr="001556F3">
        <w:t xml:space="preserve">referred to aggravated burglary offences committed by Sudanese-born offenders in 2015 and 2017, it </w:t>
      </w:r>
      <w:r w:rsidRPr="001556F3">
        <w:t xml:space="preserve">did not provide </w:t>
      </w:r>
      <w:r w:rsidR="003C7133" w:rsidRPr="001556F3">
        <w:t>the overall number for aggravated burglary offences in 2015 and 2017</w:t>
      </w:r>
      <w:r w:rsidR="00593F65" w:rsidRPr="001556F3">
        <w:t>.</w:t>
      </w:r>
      <w:r w:rsidR="003C7133" w:rsidRPr="001556F3">
        <w:t xml:space="preserve"> </w:t>
      </w:r>
      <w:r w:rsidR="00696760" w:rsidRPr="001556F3">
        <w:t>CSA data</w:t>
      </w:r>
      <w:r w:rsidR="00960A76" w:rsidRPr="001556F3">
        <w:t xml:space="preserve"> (see </w:t>
      </w:r>
      <w:r w:rsidR="00960A76" w:rsidRPr="001556F3">
        <w:rPr>
          <w:b/>
        </w:rPr>
        <w:t>Attachment E</w:t>
      </w:r>
      <w:r w:rsidR="00960A76" w:rsidRPr="001556F3">
        <w:t>)</w:t>
      </w:r>
      <w:r w:rsidR="00696760" w:rsidRPr="001556F3">
        <w:t xml:space="preserve"> indicates that in the year-to-March 2015 </w:t>
      </w:r>
      <w:r w:rsidR="007269D1" w:rsidRPr="001556F3">
        <w:t>there was a total</w:t>
      </w:r>
      <w:r w:rsidR="00696760" w:rsidRPr="001556F3">
        <w:t xml:space="preserve"> of 1,210 incidents, and in the year-to-March 2017,</w:t>
      </w:r>
      <w:r w:rsidR="007269D1" w:rsidRPr="001556F3">
        <w:t xml:space="preserve"> a total</w:t>
      </w:r>
      <w:r w:rsidR="00696760" w:rsidRPr="001556F3">
        <w:t xml:space="preserve"> of 2</w:t>
      </w:r>
      <w:r w:rsidR="007269D1" w:rsidRPr="001556F3">
        <w:t>,</w:t>
      </w:r>
      <w:r w:rsidR="00696760" w:rsidRPr="001556F3">
        <w:t>119</w:t>
      </w:r>
      <w:r w:rsidR="007269D1" w:rsidRPr="001556F3">
        <w:t xml:space="preserve"> incidents</w:t>
      </w:r>
      <w:r w:rsidR="000A4B5E" w:rsidRPr="001556F3">
        <w:t xml:space="preserve">. These figures represent </w:t>
      </w:r>
      <w:r w:rsidR="003278E0" w:rsidRPr="001556F3">
        <w:t>a</w:t>
      </w:r>
      <w:r w:rsidR="007269D1" w:rsidRPr="001556F3">
        <w:t>n</w:t>
      </w:r>
      <w:r w:rsidR="003278E0" w:rsidRPr="001556F3">
        <w:t xml:space="preserve"> </w:t>
      </w:r>
      <w:r w:rsidR="006134B6" w:rsidRPr="001556F3">
        <w:t>increase of 75</w:t>
      </w:r>
      <w:r w:rsidR="006E302C" w:rsidRPr="001556F3">
        <w:t xml:space="preserve"> per cent</w:t>
      </w:r>
      <w:r w:rsidR="006134B6" w:rsidRPr="001556F3">
        <w:t>.</w:t>
      </w:r>
      <w:r w:rsidR="00960A76" w:rsidRPr="001556F3">
        <w:rPr>
          <w:rStyle w:val="FootnoteReference"/>
        </w:rPr>
        <w:footnoteReference w:id="8"/>
      </w:r>
      <w:r w:rsidR="003278E0" w:rsidRPr="001556F3">
        <w:t xml:space="preserve"> </w:t>
      </w:r>
    </w:p>
    <w:p w14:paraId="4EEFBE51" w14:textId="168AD781" w:rsidR="000A4B5E" w:rsidRPr="001556F3" w:rsidRDefault="00593F65" w:rsidP="000A4B5E">
      <w:pPr>
        <w:pStyle w:val="ACMABodyText"/>
      </w:pPr>
      <w:r w:rsidRPr="001556F3">
        <w:t>T</w:t>
      </w:r>
      <w:r w:rsidR="000A4B5E" w:rsidRPr="001556F3">
        <w:t xml:space="preserve">he ACMA considers that these statistics could reasonably be </w:t>
      </w:r>
      <w:r w:rsidR="008C4066" w:rsidRPr="001556F3">
        <w:t>said</w:t>
      </w:r>
      <w:r w:rsidR="000A4B5E" w:rsidRPr="001556F3">
        <w:t xml:space="preserve"> to describe significant increases in violent crime. </w:t>
      </w:r>
    </w:p>
    <w:p w14:paraId="27CDBED8" w14:textId="76DEBB18" w:rsidR="003278E0" w:rsidRPr="001556F3" w:rsidRDefault="006042D8" w:rsidP="006D60DA">
      <w:pPr>
        <w:pStyle w:val="ACMABodyText"/>
      </w:pPr>
      <w:r w:rsidRPr="001556F3">
        <w:t>Accordingly, the ACMA considers that the statement</w:t>
      </w:r>
      <w:r w:rsidR="00593F65" w:rsidRPr="001556F3">
        <w:t xml:space="preserve"> in the segment</w:t>
      </w:r>
      <w:r w:rsidRPr="001556F3">
        <w:t xml:space="preserve"> that there </w:t>
      </w:r>
      <w:r w:rsidR="00593F65" w:rsidRPr="001556F3">
        <w:t>w</w:t>
      </w:r>
      <w:r w:rsidRPr="001556F3">
        <w:t>as a</w:t>
      </w:r>
      <w:r w:rsidR="00184BC7">
        <w:t>n alarming</w:t>
      </w:r>
      <w:r w:rsidRPr="001556F3">
        <w:t xml:space="preserve"> surge in violent crime to be accurate.</w:t>
      </w:r>
    </w:p>
    <w:p w14:paraId="292803BB" w14:textId="77777777" w:rsidR="006906E7" w:rsidRDefault="006906E7">
      <w:pPr>
        <w:spacing w:before="0" w:after="0" w:line="240" w:lineRule="auto"/>
        <w:rPr>
          <w:snapToGrid w:val="0"/>
          <w:szCs w:val="20"/>
        </w:rPr>
      </w:pPr>
      <w:r>
        <w:rPr>
          <w:i w:val="0"/>
        </w:rPr>
        <w:br w:type="page"/>
      </w:r>
    </w:p>
    <w:p w14:paraId="1B9A743F" w14:textId="6EA7745D" w:rsidR="007F1BD3" w:rsidRPr="001556F3" w:rsidRDefault="00CC1DCA" w:rsidP="006D60DA">
      <w:pPr>
        <w:pStyle w:val="ACMABodyText"/>
        <w:rPr>
          <w:i/>
        </w:rPr>
      </w:pPr>
      <w:r w:rsidRPr="001556F3">
        <w:rPr>
          <w:i/>
        </w:rPr>
        <w:lastRenderedPageBreak/>
        <w:t xml:space="preserve">2.2 </w:t>
      </w:r>
      <w:r w:rsidR="007F1BD3" w:rsidRPr="001556F3">
        <w:rPr>
          <w:i/>
        </w:rPr>
        <w:t xml:space="preserve">Violent crimes committed </w:t>
      </w:r>
      <w:r w:rsidR="004D73AA" w:rsidRPr="004D73AA">
        <w:rPr>
          <w:i/>
        </w:rPr>
        <w:t>by Sudanese</w:t>
      </w:r>
      <w:r w:rsidR="007D0160">
        <w:rPr>
          <w:i/>
        </w:rPr>
        <w:t xml:space="preserve"> gangs</w:t>
      </w:r>
      <w:r w:rsidR="004D73AA" w:rsidRPr="004D73AA">
        <w:rPr>
          <w:i/>
        </w:rPr>
        <w:t xml:space="preserve"> </w:t>
      </w:r>
      <w:r w:rsidR="007F1BD3" w:rsidRPr="001556F3">
        <w:rPr>
          <w:i/>
        </w:rPr>
        <w:t>have been the sole or main cause of that</w:t>
      </w:r>
      <w:r w:rsidR="00793993" w:rsidRPr="001556F3">
        <w:rPr>
          <w:i/>
        </w:rPr>
        <w:t xml:space="preserve"> increase</w:t>
      </w:r>
    </w:p>
    <w:p w14:paraId="2DA0AFF5" w14:textId="2E604C96" w:rsidR="009711BC" w:rsidRDefault="008C1D53" w:rsidP="006D60DA">
      <w:pPr>
        <w:pStyle w:val="ACMABodyText"/>
      </w:pPr>
      <w:r w:rsidRPr="001556F3">
        <w:t xml:space="preserve">The licensee submitted that </w:t>
      </w:r>
      <w:r w:rsidR="003D2D54" w:rsidRPr="001556F3">
        <w:t>the over-representation of Sudanese</w:t>
      </w:r>
      <w:r w:rsidR="004D73AA">
        <w:t>-born offenders</w:t>
      </w:r>
      <w:r w:rsidR="00BA494C">
        <w:t>,</w:t>
      </w:r>
      <w:r w:rsidR="003D2D54" w:rsidRPr="001556F3">
        <w:t xml:space="preserve"> in various crime measures</w:t>
      </w:r>
      <w:r w:rsidR="00BA494C">
        <w:t>,</w:t>
      </w:r>
      <w:r w:rsidRPr="001556F3">
        <w:t xml:space="preserve"> </w:t>
      </w:r>
      <w:r w:rsidR="003D2D54" w:rsidRPr="001556F3">
        <w:t xml:space="preserve">supported the assertion that </w:t>
      </w:r>
      <w:r w:rsidR="007D0160">
        <w:t xml:space="preserve">Sudanese gangs </w:t>
      </w:r>
      <w:r w:rsidR="003D2D54" w:rsidRPr="001556F3">
        <w:t xml:space="preserve">were </w:t>
      </w:r>
      <w:r w:rsidR="00E159FC" w:rsidRPr="001556F3">
        <w:t xml:space="preserve">the sole or main cause of </w:t>
      </w:r>
      <w:r w:rsidR="00593F65" w:rsidRPr="001556F3">
        <w:t xml:space="preserve">an </w:t>
      </w:r>
      <w:r w:rsidR="00E159FC" w:rsidRPr="001556F3">
        <w:t>increase</w:t>
      </w:r>
      <w:r w:rsidR="003D2D54" w:rsidRPr="001556F3">
        <w:t xml:space="preserve"> in violent crime.</w:t>
      </w:r>
    </w:p>
    <w:p w14:paraId="611C02FE" w14:textId="40A9816D" w:rsidR="003D2D54" w:rsidRPr="001556F3" w:rsidRDefault="00B41726" w:rsidP="006D60DA">
      <w:pPr>
        <w:pStyle w:val="ACMABodyText"/>
      </w:pPr>
      <w:r w:rsidRPr="001556F3">
        <w:t xml:space="preserve">The licensee submitted that there had been a significant increase in the number of aggravated burglaries committed by </w:t>
      </w:r>
      <w:r w:rsidR="004D73AA" w:rsidRPr="001556F3">
        <w:t>Sudanese</w:t>
      </w:r>
      <w:r w:rsidR="004D73AA">
        <w:t>-born offenders</w:t>
      </w:r>
      <w:r w:rsidR="004D73AA" w:rsidRPr="001556F3" w:rsidDel="004D73AA">
        <w:t xml:space="preserve"> </w:t>
      </w:r>
      <w:r w:rsidRPr="001556F3">
        <w:t>between 2015 and 2017 (from 20 to 98).</w:t>
      </w:r>
      <w:r>
        <w:t xml:space="preserve"> </w:t>
      </w:r>
      <w:r w:rsidR="009711BC">
        <w:t xml:space="preserve">The ACMA accepts </w:t>
      </w:r>
      <w:r w:rsidR="00BA494C">
        <w:t xml:space="preserve">there </w:t>
      </w:r>
      <w:r w:rsidR="00E85D93">
        <w:t>wa</w:t>
      </w:r>
      <w:r w:rsidR="00BA494C">
        <w:t>s an over-representation</w:t>
      </w:r>
      <w:r w:rsidR="009711BC">
        <w:t xml:space="preserve"> </w:t>
      </w:r>
      <w:r w:rsidR="00BA494C">
        <w:t xml:space="preserve">of </w:t>
      </w:r>
      <w:r w:rsidR="004D73AA" w:rsidRPr="001556F3">
        <w:t>Sudanese</w:t>
      </w:r>
      <w:r w:rsidR="004D73AA">
        <w:t>-born offenders</w:t>
      </w:r>
      <w:r w:rsidR="004D73AA" w:rsidDel="004D73AA">
        <w:t xml:space="preserve"> </w:t>
      </w:r>
      <w:r w:rsidR="00BA494C">
        <w:t xml:space="preserve">in certain categories of crime in Victoria and that their involvement </w:t>
      </w:r>
      <w:r w:rsidR="00CC64CD">
        <w:t xml:space="preserve">in those crimes </w:t>
      </w:r>
      <w:r w:rsidR="00BA494C">
        <w:t>ha</w:t>
      </w:r>
      <w:r w:rsidR="00E85D93">
        <w:t>d</w:t>
      </w:r>
      <w:r w:rsidR="00BA494C">
        <w:t xml:space="preserve"> increased. </w:t>
      </w:r>
      <w:r>
        <w:t>However, t</w:t>
      </w:r>
      <w:r w:rsidR="003D2D54" w:rsidRPr="001556F3">
        <w:t>he ACMA does not consider that over-representation</w:t>
      </w:r>
      <w:r w:rsidR="00B46076" w:rsidRPr="001556F3">
        <w:t xml:space="preserve"> </w:t>
      </w:r>
      <w:r w:rsidR="004B2D30">
        <w:t>by</w:t>
      </w:r>
      <w:r w:rsidR="00B46076" w:rsidRPr="001556F3">
        <w:t xml:space="preserve"> one demographic</w:t>
      </w:r>
      <w:r w:rsidR="00D907AC" w:rsidRPr="001556F3">
        <w:t xml:space="preserve"> </w:t>
      </w:r>
      <w:r w:rsidR="000B3476">
        <w:t xml:space="preserve">(crimes </w:t>
      </w:r>
      <w:r w:rsidR="00CC2E5E">
        <w:t xml:space="preserve">attributable to Sudanese-born offenders) </w:t>
      </w:r>
      <w:r>
        <w:t>equates with</w:t>
      </w:r>
      <w:r w:rsidRPr="001556F3">
        <w:t xml:space="preserve"> </w:t>
      </w:r>
      <w:r w:rsidR="003D2D54" w:rsidRPr="001556F3">
        <w:t xml:space="preserve">‘responsibility’ for increases in </w:t>
      </w:r>
      <w:r w:rsidR="00B46076" w:rsidRPr="001556F3">
        <w:t xml:space="preserve">overall </w:t>
      </w:r>
      <w:r w:rsidR="003D2D54" w:rsidRPr="001556F3">
        <w:t>levels of offending</w:t>
      </w:r>
      <w:r w:rsidR="00CC2E5E">
        <w:t xml:space="preserve"> (crimes attributable to all offenders)</w:t>
      </w:r>
      <w:r>
        <w:t xml:space="preserve">. </w:t>
      </w:r>
      <w:r w:rsidR="000A62EC">
        <w:t>Test</w:t>
      </w:r>
      <w:r w:rsidR="00857C69">
        <w:t>ing</w:t>
      </w:r>
      <w:r w:rsidR="000A62EC">
        <w:t xml:space="preserve"> this assumption requires a comparison </w:t>
      </w:r>
      <w:r w:rsidR="0093172B">
        <w:t>between</w:t>
      </w:r>
      <w:r w:rsidR="000A62EC">
        <w:t xml:space="preserve"> the </w:t>
      </w:r>
      <w:r w:rsidR="005E2194">
        <w:t xml:space="preserve">increase in the </w:t>
      </w:r>
      <w:r w:rsidR="000A62EC">
        <w:t>number of</w:t>
      </w:r>
      <w:r>
        <w:t xml:space="preserve"> </w:t>
      </w:r>
      <w:r w:rsidR="000A62EC">
        <w:t xml:space="preserve">aggravated burglaries committed by </w:t>
      </w:r>
      <w:r w:rsidR="004D73AA" w:rsidRPr="001556F3">
        <w:t>Sudanese</w:t>
      </w:r>
      <w:r w:rsidR="004D73AA">
        <w:t>-born offenders</w:t>
      </w:r>
      <w:r w:rsidR="004D73AA" w:rsidDel="004D73AA">
        <w:t xml:space="preserve"> </w:t>
      </w:r>
      <w:r w:rsidR="0093172B">
        <w:t>and</w:t>
      </w:r>
      <w:r w:rsidR="000A62EC">
        <w:t xml:space="preserve"> the</w:t>
      </w:r>
      <w:r w:rsidR="005E2194">
        <w:t xml:space="preserve"> increase in the</w:t>
      </w:r>
      <w:r w:rsidR="000A62EC">
        <w:t xml:space="preserve"> number of aggravated burglaries committed by all offenders</w:t>
      </w:r>
      <w:r>
        <w:t>.</w:t>
      </w:r>
    </w:p>
    <w:p w14:paraId="063E77A6" w14:textId="7700F164" w:rsidR="008C1D53" w:rsidRPr="001556F3" w:rsidRDefault="00B41726" w:rsidP="00FB3E4C">
      <w:pPr>
        <w:pStyle w:val="ACMABodyText"/>
      </w:pPr>
      <w:r>
        <w:t>T</w:t>
      </w:r>
      <w:r w:rsidR="008C1D53" w:rsidRPr="001556F3">
        <w:t xml:space="preserve">he </w:t>
      </w:r>
      <w:r>
        <w:t xml:space="preserve">licensee did not contextualise the data </w:t>
      </w:r>
      <w:r w:rsidR="004C4D3C">
        <w:t xml:space="preserve">it submitted </w:t>
      </w:r>
      <w:r>
        <w:t>for aggravated burglaries (</w:t>
      </w:r>
      <w:r w:rsidR="0002508E">
        <w:t>increas</w:t>
      </w:r>
      <w:r>
        <w:t>ing from 20 to 98</w:t>
      </w:r>
      <w:r w:rsidR="004C4D3C">
        <w:t xml:space="preserve"> between 2015 and 2017</w:t>
      </w:r>
      <w:r>
        <w:t>) with</w:t>
      </w:r>
      <w:r w:rsidR="008C1D53" w:rsidRPr="001556F3">
        <w:t xml:space="preserve"> information about the number of aggravated burglaries committed by all offenders.</w:t>
      </w:r>
    </w:p>
    <w:p w14:paraId="789DD366" w14:textId="7013ACBB" w:rsidR="00FB3E4C" w:rsidRPr="001556F3" w:rsidRDefault="00FB3E4C" w:rsidP="00FB3E4C">
      <w:pPr>
        <w:pStyle w:val="ACMABodyText"/>
      </w:pPr>
      <w:r w:rsidRPr="001556F3">
        <w:t xml:space="preserve">CSA data </w:t>
      </w:r>
      <w:r w:rsidR="00376951" w:rsidRPr="001556F3">
        <w:t xml:space="preserve">(at </w:t>
      </w:r>
      <w:r w:rsidR="00376951" w:rsidRPr="001556F3">
        <w:rPr>
          <w:b/>
        </w:rPr>
        <w:t>Attachment E</w:t>
      </w:r>
      <w:r w:rsidR="00376951" w:rsidRPr="001556F3">
        <w:t xml:space="preserve">) </w:t>
      </w:r>
      <w:r w:rsidR="000A62EC">
        <w:t xml:space="preserve">does </w:t>
      </w:r>
      <w:r w:rsidR="008C1D53" w:rsidRPr="001556F3">
        <w:t>provide co</w:t>
      </w:r>
      <w:r w:rsidR="00EE323B">
        <w:t>ntextualising</w:t>
      </w:r>
      <w:r w:rsidR="008C1D53" w:rsidRPr="001556F3">
        <w:t xml:space="preserve"> information for </w:t>
      </w:r>
      <w:r w:rsidR="00B41726">
        <w:t xml:space="preserve">aggravated burglaries for </w:t>
      </w:r>
      <w:r w:rsidR="008C1D53" w:rsidRPr="001556F3">
        <w:t>year-to-March 2015 and 2017</w:t>
      </w:r>
      <w:r w:rsidR="00B41726">
        <w:t xml:space="preserve"> and the ACMA has used this to assess the licensee’s claim</w:t>
      </w:r>
      <w:r w:rsidR="008C1D53" w:rsidRPr="001556F3">
        <w:t>. Across this period there</w:t>
      </w:r>
      <w:r w:rsidRPr="001556F3">
        <w:t xml:space="preserve"> were 15 aggravated burglary incidents attributed to </w:t>
      </w:r>
      <w:r w:rsidR="000C41B5">
        <w:t>Sudanese-born offenders</w:t>
      </w:r>
      <w:r w:rsidR="00CC64CD">
        <w:t xml:space="preserve"> </w:t>
      </w:r>
      <w:r w:rsidR="008C1D53" w:rsidRPr="001556F3">
        <w:t>in</w:t>
      </w:r>
      <w:r w:rsidRPr="001556F3">
        <w:t xml:space="preserve"> 2015, and 92 in 2017, </w:t>
      </w:r>
      <w:r w:rsidR="005D19EF">
        <w:t xml:space="preserve">more than </w:t>
      </w:r>
      <w:r w:rsidRPr="001556F3">
        <w:t xml:space="preserve">a </w:t>
      </w:r>
      <w:r w:rsidR="005D19EF">
        <w:t>6</w:t>
      </w:r>
      <w:r w:rsidRPr="001556F3">
        <w:t xml:space="preserve">00 per cent increase. This </w:t>
      </w:r>
      <w:r w:rsidR="00B46076" w:rsidRPr="001556F3">
        <w:t xml:space="preserve">increase occurred </w:t>
      </w:r>
      <w:r w:rsidR="00A36728" w:rsidRPr="001556F3">
        <w:t>across</w:t>
      </w:r>
      <w:r w:rsidRPr="001556F3">
        <w:t xml:space="preserve"> a period in which there </w:t>
      </w:r>
      <w:r w:rsidR="00B46076" w:rsidRPr="001556F3">
        <w:t xml:space="preserve">was </w:t>
      </w:r>
      <w:r w:rsidRPr="001556F3">
        <w:t>an increase of 909 aggravated burglary incidents</w:t>
      </w:r>
      <w:r w:rsidR="00250F16">
        <w:t xml:space="preserve"> by all offenders</w:t>
      </w:r>
      <w:r w:rsidR="00B46076" w:rsidRPr="001556F3">
        <w:t>.</w:t>
      </w:r>
      <w:r w:rsidRPr="001556F3">
        <w:t xml:space="preserve"> </w:t>
      </w:r>
      <w:r w:rsidR="00B46076" w:rsidRPr="001556F3">
        <w:t xml:space="preserve">This data shows, therefore, that </w:t>
      </w:r>
      <w:r w:rsidR="00250F16">
        <w:t>Sudanese-born offenders</w:t>
      </w:r>
      <w:r w:rsidR="00581856">
        <w:t xml:space="preserve"> </w:t>
      </w:r>
      <w:r w:rsidR="00B46076" w:rsidRPr="001556F3">
        <w:t xml:space="preserve">were responsible for </w:t>
      </w:r>
      <w:r w:rsidR="00AC68D1">
        <w:t>around 8.5</w:t>
      </w:r>
      <w:r w:rsidRPr="001556F3">
        <w:t xml:space="preserve"> per cent</w:t>
      </w:r>
      <w:r w:rsidR="00B46076" w:rsidRPr="001556F3">
        <w:t xml:space="preserve"> </w:t>
      </w:r>
      <w:r w:rsidR="00D907AC" w:rsidRPr="001556F3">
        <w:t xml:space="preserve">(77 out of 909) </w:t>
      </w:r>
      <w:r w:rsidR="00B46076" w:rsidRPr="001556F3">
        <w:t xml:space="preserve">of the overall increase </w:t>
      </w:r>
      <w:r w:rsidR="00250F16">
        <w:t xml:space="preserve">in </w:t>
      </w:r>
      <w:r w:rsidR="00250F16" w:rsidRPr="001556F3">
        <w:t>aggravated burglary incidents</w:t>
      </w:r>
      <w:r w:rsidR="00250F16">
        <w:t xml:space="preserve"> </w:t>
      </w:r>
      <w:r w:rsidR="00B46076" w:rsidRPr="001556F3">
        <w:t>between 2015 and 2017</w:t>
      </w:r>
      <w:r w:rsidRPr="001556F3">
        <w:t xml:space="preserve">. </w:t>
      </w:r>
    </w:p>
    <w:p w14:paraId="19FC4996" w14:textId="3D5275CB" w:rsidR="000A4B5E" w:rsidRPr="001556F3" w:rsidRDefault="00593F65" w:rsidP="000A4B5E">
      <w:pPr>
        <w:pStyle w:val="ACMABodyText"/>
      </w:pPr>
      <w:r w:rsidRPr="001556F3">
        <w:t>T</w:t>
      </w:r>
      <w:r w:rsidR="000A4B5E" w:rsidRPr="001556F3">
        <w:t xml:space="preserve">he licensee also submitted that </w:t>
      </w:r>
      <w:r w:rsidR="005E5F6F">
        <w:t>Sudanese-born offenders</w:t>
      </w:r>
      <w:r w:rsidR="00581856">
        <w:t xml:space="preserve"> </w:t>
      </w:r>
      <w:r w:rsidR="000A4B5E" w:rsidRPr="001556F3">
        <w:t>were responsible for 27</w:t>
      </w:r>
      <w:r w:rsidR="00850417">
        <w:t xml:space="preserve"> per cent</w:t>
      </w:r>
      <w:r w:rsidR="000A4B5E" w:rsidRPr="001556F3">
        <w:t xml:space="preserve"> of the increase in aggravated robbery offences between 2016 and 2018.</w:t>
      </w:r>
    </w:p>
    <w:p w14:paraId="44A535A5" w14:textId="37E63459" w:rsidR="00C91767" w:rsidRPr="001556F3" w:rsidRDefault="00C91767" w:rsidP="006D60DA">
      <w:pPr>
        <w:pStyle w:val="ACMABodyText"/>
      </w:pPr>
      <w:r w:rsidRPr="001556F3">
        <w:t xml:space="preserve">The ACMA does not consider circumstances where </w:t>
      </w:r>
      <w:r w:rsidR="00EF3FED" w:rsidRPr="001556F3">
        <w:t xml:space="preserve">27 </w:t>
      </w:r>
      <w:r w:rsidR="00FB3E4C" w:rsidRPr="001556F3">
        <w:t>per cent</w:t>
      </w:r>
      <w:r w:rsidRPr="001556F3">
        <w:t xml:space="preserve"> of </w:t>
      </w:r>
      <w:r w:rsidR="00092168" w:rsidRPr="001556F3">
        <w:t xml:space="preserve">the increase in </w:t>
      </w:r>
      <w:r w:rsidRPr="001556F3">
        <w:t>aggravated robber</w:t>
      </w:r>
      <w:r w:rsidR="00E758BE" w:rsidRPr="001556F3">
        <w:t>ies</w:t>
      </w:r>
      <w:r w:rsidRPr="001556F3">
        <w:t xml:space="preserve"> </w:t>
      </w:r>
      <w:r w:rsidR="00092168" w:rsidRPr="001556F3">
        <w:t>and</w:t>
      </w:r>
      <w:r w:rsidR="00E758BE" w:rsidRPr="001556F3">
        <w:t xml:space="preserve"> </w:t>
      </w:r>
      <w:r w:rsidR="00EF3FED" w:rsidRPr="001556F3">
        <w:t>eight</w:t>
      </w:r>
      <w:r w:rsidR="00FB3E4C" w:rsidRPr="001556F3">
        <w:t xml:space="preserve"> per cent</w:t>
      </w:r>
      <w:r w:rsidR="00E758BE" w:rsidRPr="001556F3">
        <w:t xml:space="preserve"> of</w:t>
      </w:r>
      <w:r w:rsidR="00092168" w:rsidRPr="001556F3">
        <w:t xml:space="preserve"> the increase in</w:t>
      </w:r>
      <w:r w:rsidR="00E758BE" w:rsidRPr="001556F3">
        <w:t xml:space="preserve"> aggravated burglaries</w:t>
      </w:r>
      <w:r w:rsidR="00092168" w:rsidRPr="001556F3">
        <w:t xml:space="preserve"> were</w:t>
      </w:r>
      <w:r w:rsidR="00E758BE" w:rsidRPr="001556F3">
        <w:t xml:space="preserve"> </w:t>
      </w:r>
      <w:r w:rsidRPr="001556F3">
        <w:t xml:space="preserve">committed by </w:t>
      </w:r>
      <w:r w:rsidR="005E5F6F">
        <w:t>Sudanese-born offenders</w:t>
      </w:r>
      <w:r w:rsidR="00581856">
        <w:t xml:space="preserve"> </w:t>
      </w:r>
      <w:r w:rsidRPr="001556F3">
        <w:t>support</w:t>
      </w:r>
      <w:r w:rsidR="00581856">
        <w:t>s</w:t>
      </w:r>
      <w:r w:rsidRPr="001556F3">
        <w:t xml:space="preserve"> the </w:t>
      </w:r>
      <w:r w:rsidR="00D907AC" w:rsidRPr="001556F3">
        <w:t>assertion</w:t>
      </w:r>
      <w:r w:rsidRPr="001556F3">
        <w:t xml:space="preserve"> that </w:t>
      </w:r>
      <w:r w:rsidR="00EC1703">
        <w:t>Sudanese</w:t>
      </w:r>
      <w:r w:rsidR="007D0160">
        <w:t xml:space="preserve"> gangs</w:t>
      </w:r>
      <w:r w:rsidR="00581856">
        <w:t xml:space="preserve"> </w:t>
      </w:r>
      <w:r w:rsidRPr="001556F3">
        <w:t xml:space="preserve">were the sole or main cause of an increase in </w:t>
      </w:r>
      <w:r w:rsidR="00947C8D" w:rsidRPr="001556F3">
        <w:t>violent crime</w:t>
      </w:r>
      <w:r w:rsidRPr="001556F3">
        <w:t>.</w:t>
      </w:r>
    </w:p>
    <w:p w14:paraId="31AFC0C4" w14:textId="07510294" w:rsidR="00BE6200" w:rsidRPr="001556F3" w:rsidRDefault="00BE6200" w:rsidP="006D60DA">
      <w:pPr>
        <w:pStyle w:val="ACMABodyText"/>
      </w:pPr>
      <w:r w:rsidRPr="001556F3">
        <w:t>T</w:t>
      </w:r>
      <w:r w:rsidR="00F57869" w:rsidRPr="001556F3">
        <w:t>he</w:t>
      </w:r>
      <w:r w:rsidR="00EF3FED" w:rsidRPr="001556F3">
        <w:t>refore, the</w:t>
      </w:r>
      <w:r w:rsidR="00F57869" w:rsidRPr="001556F3">
        <w:t xml:space="preserve"> ACMA</w:t>
      </w:r>
      <w:r w:rsidR="00421AB4">
        <w:t xml:space="preserve"> considers that </w:t>
      </w:r>
      <w:r w:rsidR="00511646" w:rsidRPr="001556F3">
        <w:t xml:space="preserve">the </w:t>
      </w:r>
      <w:r w:rsidR="00685A09" w:rsidRPr="001556F3">
        <w:t>statement</w:t>
      </w:r>
      <w:r w:rsidR="00421AB4">
        <w:t>,</w:t>
      </w:r>
      <w:r w:rsidR="00685A09" w:rsidRPr="001556F3">
        <w:t xml:space="preserve"> </w:t>
      </w:r>
      <w:r w:rsidR="0086203A" w:rsidRPr="001556F3">
        <w:t>‘African gangs […] were responsible for a</w:t>
      </w:r>
      <w:r w:rsidR="00685A09" w:rsidRPr="001556F3">
        <w:t>n alarming surge in violent crime’</w:t>
      </w:r>
      <w:r w:rsidR="00421AB4">
        <w:t>,</w:t>
      </w:r>
      <w:r w:rsidRPr="001556F3">
        <w:t xml:space="preserve"> was </w:t>
      </w:r>
      <w:r w:rsidR="00421AB4">
        <w:t xml:space="preserve">not </w:t>
      </w:r>
      <w:r w:rsidR="00092168" w:rsidRPr="001556F3">
        <w:t xml:space="preserve">accurate. </w:t>
      </w:r>
    </w:p>
    <w:p w14:paraId="0E3FB740" w14:textId="75917CAE" w:rsidR="00780EEF" w:rsidRPr="001556F3" w:rsidRDefault="00092168" w:rsidP="009A46EA">
      <w:pPr>
        <w:pStyle w:val="ACMABodyText"/>
        <w:rPr>
          <w:b/>
          <w:u w:val="single"/>
        </w:rPr>
      </w:pPr>
      <w:r w:rsidRPr="001556F3">
        <w:t>Accordingly,</w:t>
      </w:r>
      <w:r w:rsidR="00D907AC" w:rsidRPr="001556F3">
        <w:t xml:space="preserve"> </w:t>
      </w:r>
      <w:r w:rsidRPr="001556F3">
        <w:t>in broadcasting the statement</w:t>
      </w:r>
      <w:r w:rsidR="00421AB4">
        <w:t>,</w:t>
      </w:r>
      <w:r w:rsidRPr="001556F3">
        <w:t xml:space="preserve"> </w:t>
      </w:r>
      <w:r w:rsidR="00685A09" w:rsidRPr="001556F3">
        <w:t xml:space="preserve">the </w:t>
      </w:r>
      <w:r w:rsidR="00511646" w:rsidRPr="001556F3">
        <w:t>licensee breached clause 3.3.1 of the Code.</w:t>
      </w:r>
    </w:p>
    <w:p w14:paraId="0BF9C1ED" w14:textId="32C79FC0" w:rsidR="000E0FBD" w:rsidRPr="009B7D5E" w:rsidRDefault="00780EEF" w:rsidP="009B7D5E">
      <w:pPr>
        <w:suppressAutoHyphens/>
        <w:spacing w:before="0" w:after="120" w:line="240" w:lineRule="atLeast"/>
        <w:rPr>
          <w:b/>
          <w:i w:val="0"/>
          <w:snapToGrid w:val="0"/>
          <w:szCs w:val="20"/>
          <w:u w:val="single"/>
        </w:rPr>
      </w:pPr>
      <w:r w:rsidRPr="009B7D5E">
        <w:rPr>
          <w:b/>
          <w:i w:val="0"/>
          <w:szCs w:val="20"/>
          <w:u w:val="single"/>
        </w:rPr>
        <w:t xml:space="preserve">Representation of Victoria Police’s </w:t>
      </w:r>
      <w:r w:rsidR="000E0FBD" w:rsidRPr="009B7D5E">
        <w:rPr>
          <w:b/>
          <w:i w:val="0"/>
          <w:snapToGrid w:val="0"/>
          <w:szCs w:val="20"/>
          <w:u w:val="single"/>
        </w:rPr>
        <w:t>Taskforce Wayward</w:t>
      </w:r>
    </w:p>
    <w:p w14:paraId="2853ED7B" w14:textId="658A6CB9" w:rsidR="000977C0" w:rsidRPr="001556F3" w:rsidRDefault="00A36090" w:rsidP="000977C0">
      <w:pPr>
        <w:suppressAutoHyphens/>
        <w:spacing w:before="0" w:after="120" w:line="240" w:lineRule="atLeast"/>
        <w:rPr>
          <w:i w:val="0"/>
          <w:snapToGrid w:val="0"/>
          <w:szCs w:val="20"/>
        </w:rPr>
      </w:pPr>
      <w:r w:rsidRPr="001556F3">
        <w:rPr>
          <w:i w:val="0"/>
          <w:snapToGrid w:val="0"/>
          <w:szCs w:val="20"/>
        </w:rPr>
        <w:t>C</w:t>
      </w:r>
      <w:r w:rsidR="000977C0" w:rsidRPr="001556F3">
        <w:rPr>
          <w:i w:val="0"/>
          <w:snapToGrid w:val="0"/>
          <w:szCs w:val="20"/>
        </w:rPr>
        <w:t>omplain</w:t>
      </w:r>
      <w:r w:rsidRPr="001556F3">
        <w:rPr>
          <w:i w:val="0"/>
          <w:snapToGrid w:val="0"/>
          <w:szCs w:val="20"/>
        </w:rPr>
        <w:t>an</w:t>
      </w:r>
      <w:r w:rsidR="000977C0" w:rsidRPr="001556F3">
        <w:rPr>
          <w:i w:val="0"/>
          <w:snapToGrid w:val="0"/>
          <w:szCs w:val="20"/>
        </w:rPr>
        <w:t>t</w:t>
      </w:r>
      <w:r w:rsidRPr="001556F3">
        <w:rPr>
          <w:i w:val="0"/>
          <w:snapToGrid w:val="0"/>
          <w:szCs w:val="20"/>
        </w:rPr>
        <w:t xml:space="preserve"> 3</w:t>
      </w:r>
      <w:r w:rsidR="000977C0" w:rsidRPr="001556F3">
        <w:rPr>
          <w:i w:val="0"/>
          <w:snapToGrid w:val="0"/>
          <w:szCs w:val="20"/>
        </w:rPr>
        <w:t xml:space="preserve"> state</w:t>
      </w:r>
      <w:r w:rsidR="0047205D" w:rsidRPr="001556F3">
        <w:rPr>
          <w:i w:val="0"/>
          <w:snapToGrid w:val="0"/>
          <w:szCs w:val="20"/>
        </w:rPr>
        <w:t>d</w:t>
      </w:r>
      <w:r w:rsidR="000977C0" w:rsidRPr="001556F3">
        <w:rPr>
          <w:i w:val="0"/>
          <w:snapToGrid w:val="0"/>
          <w:szCs w:val="20"/>
        </w:rPr>
        <w:t xml:space="preserve"> that Taskforce Wayward</w:t>
      </w:r>
      <w:r w:rsidRPr="001556F3">
        <w:rPr>
          <w:i w:val="0"/>
          <w:snapToGrid w:val="0"/>
          <w:szCs w:val="20"/>
        </w:rPr>
        <w:t xml:space="preserve"> (</w:t>
      </w:r>
      <w:r w:rsidR="0047205D" w:rsidRPr="001556F3">
        <w:rPr>
          <w:i w:val="0"/>
          <w:snapToGrid w:val="0"/>
          <w:szCs w:val="20"/>
        </w:rPr>
        <w:t xml:space="preserve">sometimes </w:t>
      </w:r>
      <w:r w:rsidRPr="001556F3">
        <w:rPr>
          <w:i w:val="0"/>
          <w:snapToGrid w:val="0"/>
          <w:szCs w:val="20"/>
        </w:rPr>
        <w:t>also</w:t>
      </w:r>
      <w:r w:rsidR="0047205D" w:rsidRPr="001556F3">
        <w:rPr>
          <w:i w:val="0"/>
          <w:snapToGrid w:val="0"/>
          <w:szCs w:val="20"/>
        </w:rPr>
        <w:t xml:space="preserve"> referred to</w:t>
      </w:r>
      <w:r w:rsidRPr="001556F3">
        <w:rPr>
          <w:i w:val="0"/>
          <w:snapToGrid w:val="0"/>
          <w:szCs w:val="20"/>
        </w:rPr>
        <w:t xml:space="preserve"> as Operation Wayward</w:t>
      </w:r>
      <w:r w:rsidR="00634968" w:rsidRPr="001556F3">
        <w:rPr>
          <w:rStyle w:val="FootnoteReference"/>
          <w:i w:val="0"/>
          <w:snapToGrid w:val="0"/>
          <w:szCs w:val="20"/>
        </w:rPr>
        <w:footnoteReference w:id="9"/>
      </w:r>
      <w:r w:rsidRPr="001556F3">
        <w:rPr>
          <w:i w:val="0"/>
          <w:snapToGrid w:val="0"/>
          <w:szCs w:val="20"/>
        </w:rPr>
        <w:t>)</w:t>
      </w:r>
      <w:r w:rsidR="000977C0" w:rsidRPr="001556F3">
        <w:rPr>
          <w:i w:val="0"/>
          <w:snapToGrid w:val="0"/>
          <w:szCs w:val="20"/>
        </w:rPr>
        <w:t xml:space="preserve"> is ‘a program </w:t>
      </w:r>
      <w:r w:rsidR="000977C0" w:rsidRPr="001556F3">
        <w:rPr>
          <w:i w:val="0"/>
        </w:rPr>
        <w:t xml:space="preserve">designed to invest in youth offenders and prevent re-offending’ but that </w:t>
      </w:r>
      <w:r w:rsidR="000977C0" w:rsidRPr="001556F3">
        <w:t>Sunday Night</w:t>
      </w:r>
      <w:r w:rsidR="000977C0" w:rsidRPr="001556F3">
        <w:rPr>
          <w:i w:val="0"/>
        </w:rPr>
        <w:t xml:space="preserve"> misrepresented it in a ‘racially selective’ manner in order to suit its ‘African</w:t>
      </w:r>
      <w:r w:rsidR="0015479F" w:rsidRPr="001556F3">
        <w:rPr>
          <w:i w:val="0"/>
        </w:rPr>
        <w:t xml:space="preserve"> </w:t>
      </w:r>
      <w:proofErr w:type="gramStart"/>
      <w:r w:rsidR="000977C0" w:rsidRPr="001556F3">
        <w:rPr>
          <w:i w:val="0"/>
        </w:rPr>
        <w:t>gangs</w:t>
      </w:r>
      <w:proofErr w:type="gramEnd"/>
      <w:r w:rsidR="000977C0" w:rsidRPr="001556F3">
        <w:rPr>
          <w:i w:val="0"/>
        </w:rPr>
        <w:t xml:space="preserve"> narrative’. </w:t>
      </w:r>
    </w:p>
    <w:p w14:paraId="25EDBE3C" w14:textId="77777777" w:rsidR="009B7D5E" w:rsidRDefault="009B7D5E">
      <w:pPr>
        <w:spacing w:before="0" w:after="0" w:line="240" w:lineRule="auto"/>
        <w:rPr>
          <w:b/>
          <w:i w:val="0"/>
          <w:snapToGrid w:val="0"/>
          <w:szCs w:val="20"/>
        </w:rPr>
      </w:pPr>
      <w:r>
        <w:rPr>
          <w:b/>
          <w:i w:val="0"/>
          <w:snapToGrid w:val="0"/>
          <w:szCs w:val="20"/>
        </w:rPr>
        <w:br w:type="page"/>
      </w:r>
    </w:p>
    <w:p w14:paraId="6D609D55" w14:textId="15BD9AF1" w:rsidR="000E0FBD" w:rsidRPr="001556F3" w:rsidRDefault="000E0FBD" w:rsidP="000E0FBD">
      <w:pPr>
        <w:suppressAutoHyphens/>
        <w:spacing w:before="0" w:after="120" w:line="240" w:lineRule="atLeast"/>
        <w:rPr>
          <w:b/>
          <w:i w:val="0"/>
          <w:snapToGrid w:val="0"/>
          <w:szCs w:val="20"/>
        </w:rPr>
      </w:pPr>
      <w:r w:rsidRPr="001556F3">
        <w:rPr>
          <w:b/>
          <w:i w:val="0"/>
          <w:snapToGrid w:val="0"/>
          <w:szCs w:val="20"/>
        </w:rPr>
        <w:lastRenderedPageBreak/>
        <w:t xml:space="preserve">What does the material convey to the ordinary reasonable viewer? </w:t>
      </w:r>
    </w:p>
    <w:p w14:paraId="0CA72580" w14:textId="7E332857" w:rsidR="00C1441E" w:rsidRPr="001556F3" w:rsidRDefault="00C1441E" w:rsidP="00C1441E">
      <w:pPr>
        <w:pStyle w:val="ACMABodyText"/>
      </w:pPr>
      <w:r w:rsidRPr="001556F3">
        <w:t xml:space="preserve">The </w:t>
      </w:r>
      <w:r w:rsidR="00A36090" w:rsidRPr="001556F3">
        <w:t>segment</w:t>
      </w:r>
      <w:r w:rsidRPr="001556F3">
        <w:t xml:space="preserve"> </w:t>
      </w:r>
      <w:r w:rsidR="000977C0" w:rsidRPr="001556F3">
        <w:t xml:space="preserve">introduced </w:t>
      </w:r>
      <w:r w:rsidRPr="001556F3">
        <w:t>Task</w:t>
      </w:r>
      <w:r w:rsidR="00A36090" w:rsidRPr="001556F3">
        <w:t>force</w:t>
      </w:r>
      <w:r w:rsidRPr="001556F3">
        <w:t xml:space="preserve"> Wayward</w:t>
      </w:r>
      <w:r w:rsidR="000977C0" w:rsidRPr="001556F3">
        <w:t xml:space="preserve"> through the following statements</w:t>
      </w:r>
      <w:r w:rsidRPr="001556F3">
        <w:t>:</w:t>
      </w:r>
    </w:p>
    <w:p w14:paraId="3D8F3B09" w14:textId="59FAE990" w:rsidR="00C1441E" w:rsidRPr="001556F3" w:rsidRDefault="00C1441E" w:rsidP="00C1441E">
      <w:pPr>
        <w:pStyle w:val="ACMABodyText"/>
        <w:ind w:left="720"/>
        <w:rPr>
          <w:sz w:val="18"/>
          <w:szCs w:val="18"/>
        </w:rPr>
      </w:pPr>
      <w:r w:rsidRPr="001556F3">
        <w:rPr>
          <w:sz w:val="18"/>
          <w:szCs w:val="18"/>
        </w:rPr>
        <w:t>REPORTER</w:t>
      </w:r>
      <w:r w:rsidR="000977C0" w:rsidRPr="001556F3">
        <w:rPr>
          <w:sz w:val="18"/>
          <w:szCs w:val="18"/>
        </w:rPr>
        <w:t xml:space="preserve"> (v/o)</w:t>
      </w:r>
      <w:r w:rsidRPr="001556F3">
        <w:rPr>
          <w:sz w:val="18"/>
          <w:szCs w:val="18"/>
        </w:rPr>
        <w:t>: Whether or not police want to use the word gang, after a string of bashings, riots and armed robberies, it’s clear who they are targeting. With a new operation called Taskforce Wayward.</w:t>
      </w:r>
    </w:p>
    <w:p w14:paraId="266771C2" w14:textId="1A5B985A" w:rsidR="00C1441E" w:rsidRPr="001556F3" w:rsidRDefault="00C1441E" w:rsidP="00C1441E">
      <w:pPr>
        <w:pStyle w:val="ACMABodyText"/>
        <w:ind w:left="720"/>
        <w:rPr>
          <w:sz w:val="18"/>
          <w:szCs w:val="18"/>
        </w:rPr>
      </w:pPr>
      <w:r w:rsidRPr="001556F3">
        <w:rPr>
          <w:sz w:val="18"/>
          <w:szCs w:val="18"/>
        </w:rPr>
        <w:t>[…]</w:t>
      </w:r>
    </w:p>
    <w:p w14:paraId="217D8F1B" w14:textId="41235ED7" w:rsidR="00C1441E" w:rsidRPr="001556F3" w:rsidRDefault="00C1441E" w:rsidP="00C1441E">
      <w:pPr>
        <w:pStyle w:val="ACMABodyText"/>
        <w:ind w:left="720"/>
        <w:rPr>
          <w:sz w:val="18"/>
          <w:szCs w:val="18"/>
        </w:rPr>
      </w:pPr>
      <w:r w:rsidRPr="001556F3">
        <w:rPr>
          <w:sz w:val="18"/>
          <w:szCs w:val="18"/>
        </w:rPr>
        <w:t>POLICE OFFICER</w:t>
      </w:r>
      <w:r w:rsidR="000A443E" w:rsidRPr="001556F3">
        <w:rPr>
          <w:sz w:val="18"/>
          <w:szCs w:val="18"/>
        </w:rPr>
        <w:t xml:space="preserve"> (in briefing room)</w:t>
      </w:r>
      <w:r w:rsidRPr="001556F3">
        <w:rPr>
          <w:sz w:val="18"/>
          <w:szCs w:val="18"/>
        </w:rPr>
        <w:t>: We want you pulling over cars, speaking to people, active in the community, so cars that pass and see you, they’re actually seeing the police do what they expect the police to do.</w:t>
      </w:r>
    </w:p>
    <w:p w14:paraId="46F07A61" w14:textId="1029F2D3" w:rsidR="00C1441E" w:rsidRPr="001556F3" w:rsidRDefault="00C1441E" w:rsidP="00C1441E">
      <w:pPr>
        <w:pStyle w:val="ACMABodyText"/>
        <w:ind w:left="720"/>
        <w:rPr>
          <w:sz w:val="18"/>
          <w:szCs w:val="18"/>
        </w:rPr>
      </w:pPr>
      <w:r w:rsidRPr="001556F3">
        <w:rPr>
          <w:sz w:val="18"/>
          <w:szCs w:val="18"/>
        </w:rPr>
        <w:t>REPORTER</w:t>
      </w:r>
      <w:r w:rsidR="000977C0" w:rsidRPr="001556F3">
        <w:rPr>
          <w:sz w:val="18"/>
          <w:szCs w:val="18"/>
        </w:rPr>
        <w:t xml:space="preserve"> (v/o)</w:t>
      </w:r>
      <w:r w:rsidRPr="001556F3">
        <w:rPr>
          <w:sz w:val="18"/>
          <w:szCs w:val="18"/>
        </w:rPr>
        <w:t xml:space="preserve">: It’s late on Saturday night at Sunshine police station in Melbourne’s western suburbs. I’m heading out with Senior Sergeant Brett </w:t>
      </w:r>
      <w:r w:rsidR="00513A84" w:rsidRPr="001556F3">
        <w:rPr>
          <w:sz w:val="18"/>
          <w:szCs w:val="18"/>
        </w:rPr>
        <w:t>Kaha</w:t>
      </w:r>
      <w:r w:rsidRPr="001556F3">
        <w:rPr>
          <w:sz w:val="18"/>
          <w:szCs w:val="18"/>
        </w:rPr>
        <w:t>n</w:t>
      </w:r>
      <w:r w:rsidR="000977C0" w:rsidRPr="001556F3">
        <w:rPr>
          <w:sz w:val="18"/>
          <w:szCs w:val="18"/>
        </w:rPr>
        <w:t>, who is leading the crackdown on Melbourne’s youth crime.</w:t>
      </w:r>
    </w:p>
    <w:p w14:paraId="64E9CE75" w14:textId="05F65D7D" w:rsidR="000977C0" w:rsidRPr="001556F3" w:rsidRDefault="000977C0" w:rsidP="000E0FBD">
      <w:pPr>
        <w:pStyle w:val="ACMABodyText"/>
      </w:pPr>
      <w:r w:rsidRPr="001556F3">
        <w:t>These statements were followed by a series of visits by the police patrol (</w:t>
      </w:r>
      <w:r w:rsidR="00F95AA6" w:rsidRPr="001556F3">
        <w:t xml:space="preserve">accompanied by the </w:t>
      </w:r>
      <w:r w:rsidRPr="001556F3">
        <w:t>reporter and camera crew) to four households</w:t>
      </w:r>
      <w:r w:rsidR="0073246A" w:rsidRPr="001556F3">
        <w:t xml:space="preserve">, during which </w:t>
      </w:r>
      <w:r w:rsidR="00F95AA6" w:rsidRPr="001556F3">
        <w:t xml:space="preserve">either </w:t>
      </w:r>
      <w:r w:rsidR="0073246A" w:rsidRPr="001556F3">
        <w:t xml:space="preserve">the reporter </w:t>
      </w:r>
      <w:r w:rsidR="00F95AA6" w:rsidRPr="001556F3">
        <w:t>or the</w:t>
      </w:r>
      <w:r w:rsidR="0073246A" w:rsidRPr="001556F3">
        <w:t xml:space="preserve"> police officer indicated </w:t>
      </w:r>
      <w:r w:rsidR="00F95AA6" w:rsidRPr="001556F3">
        <w:t xml:space="preserve">to the audience </w:t>
      </w:r>
      <w:r w:rsidR="0073246A" w:rsidRPr="001556F3">
        <w:t>that they were checking on the presence of young offenders who were subject to court-imposed curfews</w:t>
      </w:r>
      <w:r w:rsidRPr="001556F3">
        <w:t xml:space="preserve">. </w:t>
      </w:r>
    </w:p>
    <w:p w14:paraId="2E80A783" w14:textId="2B627F63" w:rsidR="000E0FBD" w:rsidRPr="001556F3" w:rsidRDefault="00A36090" w:rsidP="000E0FBD">
      <w:pPr>
        <w:pStyle w:val="ACMABodyText"/>
      </w:pPr>
      <w:r w:rsidRPr="001556F3">
        <w:t>Within the context of the segment, t</w:t>
      </w:r>
      <w:r w:rsidR="000977C0" w:rsidRPr="001556F3">
        <w:t xml:space="preserve">he ordinary reasonable viewer would have understood </w:t>
      </w:r>
      <w:r w:rsidR="0073246A" w:rsidRPr="001556F3">
        <w:t xml:space="preserve">that Taskforce Wayward was </w:t>
      </w:r>
      <w:r w:rsidR="0086203A" w:rsidRPr="001556F3">
        <w:t>visiting specific</w:t>
      </w:r>
      <w:r w:rsidR="0073246A" w:rsidRPr="001556F3">
        <w:t xml:space="preserve"> </w:t>
      </w:r>
      <w:r w:rsidR="00513A84" w:rsidRPr="001556F3">
        <w:t>h</w:t>
      </w:r>
      <w:r w:rsidR="0073246A" w:rsidRPr="001556F3">
        <w:t xml:space="preserve">ouseholds for the purposes of checking whether young offenders </w:t>
      </w:r>
      <w:r w:rsidRPr="001556F3">
        <w:t>of African/Sudanese origin</w:t>
      </w:r>
      <w:r w:rsidR="00F95AA6" w:rsidRPr="001556F3">
        <w:t xml:space="preserve"> (</w:t>
      </w:r>
      <w:r w:rsidR="003D6A5F" w:rsidRPr="001556F3">
        <w:t xml:space="preserve">who were the focus </w:t>
      </w:r>
      <w:r w:rsidR="00F95AA6" w:rsidRPr="001556F3">
        <w:t>of the segment)</w:t>
      </w:r>
      <w:r w:rsidRPr="001556F3">
        <w:t xml:space="preserve"> </w:t>
      </w:r>
      <w:r w:rsidR="0073246A" w:rsidRPr="001556F3">
        <w:t>were complying with the</w:t>
      </w:r>
      <w:r w:rsidR="00513A84" w:rsidRPr="001556F3">
        <w:t>i</w:t>
      </w:r>
      <w:r w:rsidR="0073246A" w:rsidRPr="001556F3">
        <w:t xml:space="preserve">r </w:t>
      </w:r>
      <w:r w:rsidR="00513A84" w:rsidRPr="001556F3">
        <w:t xml:space="preserve">curfew </w:t>
      </w:r>
      <w:r w:rsidR="0073246A" w:rsidRPr="001556F3">
        <w:t>conditions.</w:t>
      </w:r>
      <w:r w:rsidR="000977C0" w:rsidRPr="001556F3">
        <w:t xml:space="preserve">   </w:t>
      </w:r>
    </w:p>
    <w:p w14:paraId="18A71A25" w14:textId="7CA19B71" w:rsidR="000E0FBD" w:rsidRPr="001556F3" w:rsidRDefault="000E0FBD" w:rsidP="000E0FBD">
      <w:pPr>
        <w:suppressAutoHyphens/>
        <w:spacing w:before="0" w:after="120" w:line="240" w:lineRule="atLeast"/>
        <w:rPr>
          <w:b/>
          <w:i w:val="0"/>
          <w:snapToGrid w:val="0"/>
          <w:szCs w:val="20"/>
        </w:rPr>
      </w:pPr>
      <w:r w:rsidRPr="001556F3">
        <w:rPr>
          <w:b/>
          <w:i w:val="0"/>
          <w:snapToGrid w:val="0"/>
          <w:szCs w:val="20"/>
        </w:rPr>
        <w:t xml:space="preserve">Was the material factual in character? </w:t>
      </w:r>
    </w:p>
    <w:p w14:paraId="5DA2B0D7" w14:textId="6AF476D5" w:rsidR="000E0FBD" w:rsidRPr="001556F3" w:rsidRDefault="00513A84" w:rsidP="000E0FBD">
      <w:pPr>
        <w:pStyle w:val="ACMABodyText"/>
      </w:pPr>
      <w:r w:rsidRPr="001556F3">
        <w:t>The operational objectives of a police taskforce are specific, unequivocal and capable of independent verification. The characterisation of Taskforce Wayward as targeting African/Sudanese offenders is therefore factual in character.</w:t>
      </w:r>
    </w:p>
    <w:p w14:paraId="4567192C" w14:textId="2522FA34" w:rsidR="000E0FBD" w:rsidRPr="001556F3" w:rsidRDefault="000E0FBD" w:rsidP="000E0FBD">
      <w:pPr>
        <w:pStyle w:val="ACMABodyText"/>
        <w:spacing w:after="120"/>
        <w:rPr>
          <w:b/>
        </w:rPr>
      </w:pPr>
      <w:r w:rsidRPr="001556F3">
        <w:rPr>
          <w:b/>
        </w:rPr>
        <w:t>If so, did it convey a material fact or facts in the context of the relevant report?</w:t>
      </w:r>
    </w:p>
    <w:p w14:paraId="0155BE81" w14:textId="0B986883" w:rsidR="00421AB4" w:rsidRPr="001556F3" w:rsidRDefault="00513A84" w:rsidP="00513A84">
      <w:pPr>
        <w:pStyle w:val="ACMABodyText"/>
        <w:rPr>
          <w:b/>
        </w:rPr>
      </w:pPr>
      <w:r w:rsidRPr="001556F3">
        <w:t xml:space="preserve">Within the context of a report </w:t>
      </w:r>
      <w:r w:rsidR="0086203A" w:rsidRPr="001556F3">
        <w:t xml:space="preserve">about </w:t>
      </w:r>
      <w:r w:rsidRPr="001556F3">
        <w:t>‘African gang’ violence and crime, an assertion that offenders of African/Sudanese origin warrant attention by a special police taskforce is a material factual assertion.</w:t>
      </w:r>
      <w:r w:rsidR="00421AB4">
        <w:t xml:space="preserve"> </w:t>
      </w:r>
    </w:p>
    <w:p w14:paraId="16F6F7FD" w14:textId="1F4C0CD6" w:rsidR="000E0FBD" w:rsidRPr="00421AB4" w:rsidRDefault="000E0FBD" w:rsidP="00A21A4F">
      <w:pPr>
        <w:pStyle w:val="ACMABodyText"/>
        <w:rPr>
          <w:b/>
        </w:rPr>
      </w:pPr>
      <w:r w:rsidRPr="00421AB4">
        <w:rPr>
          <w:b/>
        </w:rPr>
        <w:t xml:space="preserve">If so, was the factual material accurate? </w:t>
      </w:r>
    </w:p>
    <w:p w14:paraId="1B947430" w14:textId="471A4BFD" w:rsidR="000E0FBD" w:rsidRPr="001556F3" w:rsidRDefault="00A36090" w:rsidP="000E0FBD">
      <w:pPr>
        <w:pStyle w:val="ACMABodyText"/>
      </w:pPr>
      <w:r w:rsidRPr="001556F3">
        <w:t>A number of m</w:t>
      </w:r>
      <w:r w:rsidR="00AA7F33" w:rsidRPr="001556F3">
        <w:t>edia reports have described Taskforce Wayward as targeting home invasions, car jackings and armed robberies.</w:t>
      </w:r>
      <w:r w:rsidR="00AA7F33" w:rsidRPr="001556F3">
        <w:rPr>
          <w:rStyle w:val="FootnoteReference"/>
        </w:rPr>
        <w:footnoteReference w:id="10"/>
      </w:r>
      <w:r w:rsidR="00AA7F33" w:rsidRPr="001556F3">
        <w:t xml:space="preserve"> </w:t>
      </w:r>
    </w:p>
    <w:p w14:paraId="603A46BE" w14:textId="042A58EF" w:rsidR="00136C67" w:rsidRPr="001556F3" w:rsidRDefault="00136C67" w:rsidP="000E0FBD">
      <w:pPr>
        <w:pStyle w:val="ACMABodyText"/>
      </w:pPr>
      <w:r w:rsidRPr="001556F3">
        <w:t xml:space="preserve">Victoria Police Inspector Marty Alison </w:t>
      </w:r>
      <w:r w:rsidR="00685A09" w:rsidRPr="001556F3">
        <w:t xml:space="preserve">has </w:t>
      </w:r>
      <w:r w:rsidR="00B25840" w:rsidRPr="001556F3">
        <w:t xml:space="preserve">publicly stated </w:t>
      </w:r>
      <w:r w:rsidRPr="001556F3">
        <w:t>that the taskforce identified a group of 60 male offenders who were ‘[m]ainly of African descent, but there’s also a mixture of other ethnicities, including white, Anglo Australians in there as well’.</w:t>
      </w:r>
      <w:r w:rsidRPr="001556F3">
        <w:rPr>
          <w:rStyle w:val="FootnoteReference"/>
        </w:rPr>
        <w:footnoteReference w:id="11"/>
      </w:r>
    </w:p>
    <w:p w14:paraId="318F5B3A" w14:textId="524FDCA1" w:rsidR="00A7316E" w:rsidRPr="001556F3" w:rsidRDefault="00A7316E" w:rsidP="000E0FBD">
      <w:pPr>
        <w:pStyle w:val="ACMABodyText"/>
      </w:pPr>
      <w:r w:rsidRPr="001556F3">
        <w:lastRenderedPageBreak/>
        <w:t xml:space="preserve">The ACMA notes that the segment did not state </w:t>
      </w:r>
      <w:r w:rsidR="00F95AA6" w:rsidRPr="001556F3">
        <w:t xml:space="preserve">or convey </w:t>
      </w:r>
      <w:r w:rsidRPr="001556F3">
        <w:t>that the taskforce exclusively targeted young African</w:t>
      </w:r>
      <w:r w:rsidR="00685A09" w:rsidRPr="001556F3">
        <w:t>/Sudanese</w:t>
      </w:r>
      <w:r w:rsidRPr="001556F3">
        <w:t xml:space="preserve"> offenders</w:t>
      </w:r>
      <w:r w:rsidR="00393597" w:rsidRPr="001556F3">
        <w:t>, a</w:t>
      </w:r>
      <w:r w:rsidR="00F95AA6" w:rsidRPr="001556F3">
        <w:t xml:space="preserve">lthough this may be a meaning that some viewers took from the broadcast. However, </w:t>
      </w:r>
      <w:r w:rsidR="00393597" w:rsidRPr="001556F3">
        <w:t>within the context of a report about African/Sudanese youth offenders, the o</w:t>
      </w:r>
      <w:r w:rsidRPr="001556F3">
        <w:t xml:space="preserve">rdinary reasonable viewer would </w:t>
      </w:r>
      <w:r w:rsidR="00393597" w:rsidRPr="001556F3">
        <w:t xml:space="preserve">expect to see the </w:t>
      </w:r>
      <w:r w:rsidRPr="001556F3">
        <w:t xml:space="preserve">taskforce </w:t>
      </w:r>
      <w:r w:rsidR="00393597" w:rsidRPr="001556F3">
        <w:t xml:space="preserve">visiting the homes of offenders of </w:t>
      </w:r>
      <w:r w:rsidR="00F95AA6" w:rsidRPr="001556F3">
        <w:t xml:space="preserve">African/Sudanese </w:t>
      </w:r>
      <w:r w:rsidR="00393597" w:rsidRPr="001556F3">
        <w:t xml:space="preserve">origin. </w:t>
      </w:r>
    </w:p>
    <w:p w14:paraId="5D3A303E" w14:textId="4B85F6D1" w:rsidR="00A7316E" w:rsidRPr="001556F3" w:rsidRDefault="00A7316E" w:rsidP="000E0FBD">
      <w:pPr>
        <w:pStyle w:val="ACMABodyText"/>
      </w:pPr>
      <w:r w:rsidRPr="001556F3">
        <w:t>To the extent that young offenders of African</w:t>
      </w:r>
      <w:r w:rsidR="00F95AA6" w:rsidRPr="001556F3">
        <w:t>/Sudanese</w:t>
      </w:r>
      <w:r w:rsidRPr="001556F3">
        <w:t xml:space="preserve"> </w:t>
      </w:r>
      <w:r w:rsidR="00393597" w:rsidRPr="001556F3">
        <w:t>origin</w:t>
      </w:r>
      <w:r w:rsidRPr="001556F3">
        <w:t xml:space="preserve"> were </w:t>
      </w:r>
      <w:r w:rsidR="00393597" w:rsidRPr="001556F3">
        <w:t xml:space="preserve">the subject of </w:t>
      </w:r>
      <w:r w:rsidR="00F95AA6" w:rsidRPr="001556F3">
        <w:t>T</w:t>
      </w:r>
      <w:r w:rsidR="00393597" w:rsidRPr="001556F3">
        <w:t>a</w:t>
      </w:r>
      <w:r w:rsidR="00F95AA6" w:rsidRPr="001556F3">
        <w:t>skforce Wayward</w:t>
      </w:r>
      <w:r w:rsidR="00393597" w:rsidRPr="001556F3">
        <w:t>’s operations</w:t>
      </w:r>
      <w:r w:rsidRPr="001556F3">
        <w:t xml:space="preserve">, the </w:t>
      </w:r>
      <w:r w:rsidR="00393597" w:rsidRPr="001556F3">
        <w:t>statement that the taskforce targeted those offenders wa</w:t>
      </w:r>
      <w:r w:rsidRPr="001556F3">
        <w:t xml:space="preserve">s accurate.  </w:t>
      </w:r>
    </w:p>
    <w:p w14:paraId="5042E479" w14:textId="40CBB614" w:rsidR="005A7081" w:rsidRPr="001556F3" w:rsidRDefault="00F57869" w:rsidP="005A7081">
      <w:pPr>
        <w:pStyle w:val="ACMABodyText"/>
      </w:pPr>
      <w:r w:rsidRPr="001556F3">
        <w:t>Accordingly</w:t>
      </w:r>
      <w:r w:rsidR="00283F5B">
        <w:t>,</w:t>
      </w:r>
      <w:r w:rsidRPr="001556F3">
        <w:t xml:space="preserve"> </w:t>
      </w:r>
      <w:r w:rsidR="00685A09" w:rsidRPr="001556F3">
        <w:t xml:space="preserve">with respect to its coverage of Taskforce Wayward </w:t>
      </w:r>
      <w:r w:rsidR="005A7081" w:rsidRPr="001556F3">
        <w:t>the licensee</w:t>
      </w:r>
      <w:r w:rsidR="005A7081" w:rsidRPr="001556F3" w:rsidDel="006958B4">
        <w:t xml:space="preserve"> </w:t>
      </w:r>
      <w:r w:rsidR="005A7081" w:rsidRPr="001556F3">
        <w:t>did not breach</w:t>
      </w:r>
      <w:r w:rsidR="00685A09" w:rsidRPr="001556F3">
        <w:t xml:space="preserve"> </w:t>
      </w:r>
      <w:r w:rsidR="005A7081" w:rsidRPr="001556F3">
        <w:t>clause</w:t>
      </w:r>
      <w:r w:rsidR="00685A09" w:rsidRPr="001556F3">
        <w:t xml:space="preserve"> 3.3.1 </w:t>
      </w:r>
      <w:r w:rsidR="005A7081" w:rsidRPr="001556F3">
        <w:t>of the</w:t>
      </w:r>
      <w:r w:rsidR="00685A09" w:rsidRPr="001556F3">
        <w:t xml:space="preserve"> </w:t>
      </w:r>
      <w:r w:rsidR="005A7081" w:rsidRPr="001556F3">
        <w:t>Code.</w:t>
      </w:r>
    </w:p>
    <w:p w14:paraId="66D47BE2" w14:textId="2D0AD2B1" w:rsidR="001C6546" w:rsidRPr="00C81702" w:rsidRDefault="00CA76F5" w:rsidP="00C81702">
      <w:pPr>
        <w:spacing w:before="0" w:after="0" w:line="240" w:lineRule="auto"/>
        <w:rPr>
          <w:rFonts w:ascii="Times New Roman" w:hAnsi="Times New Roman"/>
          <w:i w:val="0"/>
          <w:snapToGrid w:val="0"/>
          <w:sz w:val="24"/>
          <w:szCs w:val="20"/>
        </w:rPr>
      </w:pPr>
      <w:r>
        <w:br w:type="page"/>
      </w:r>
      <w:permStart w:id="1178825593" w:edGrp="everyone"/>
      <w:permEnd w:id="1178825593"/>
    </w:p>
    <w:p w14:paraId="34839C36" w14:textId="11CD88B6" w:rsidR="00934ECC" w:rsidRPr="001556F3" w:rsidRDefault="00393597" w:rsidP="00075F5D">
      <w:pPr>
        <w:pStyle w:val="ACMAHeading2"/>
        <w:pageBreakBefore/>
        <w:spacing w:after="240"/>
        <w:jc w:val="right"/>
      </w:pPr>
      <w:r w:rsidRPr="001556F3">
        <w:lastRenderedPageBreak/>
        <w:t>A</w:t>
      </w:r>
      <w:r w:rsidR="00934ECC" w:rsidRPr="001556F3">
        <w:t>ttachment A</w:t>
      </w:r>
    </w:p>
    <w:p w14:paraId="380C8867" w14:textId="0958B187" w:rsidR="0079419E" w:rsidRPr="001556F3" w:rsidRDefault="00F028D8" w:rsidP="009A1C2B">
      <w:pPr>
        <w:pStyle w:val="ACMABodyTextBold"/>
      </w:pPr>
      <w:r>
        <w:t>Video/audio t</w:t>
      </w:r>
      <w:r w:rsidR="00934ECC" w:rsidRPr="001556F3">
        <w:t xml:space="preserve">ranscript of </w:t>
      </w:r>
      <w:r w:rsidR="00E2569D" w:rsidRPr="001556F3">
        <w:t>segment</w:t>
      </w:r>
      <w:r>
        <w:t xml:space="preserve"> entitled</w:t>
      </w:r>
      <w:r w:rsidR="00E2569D" w:rsidRPr="001556F3">
        <w:t xml:space="preserve"> ‘African gangs’ on </w:t>
      </w:r>
      <w:r w:rsidR="00E2569D" w:rsidRPr="001556F3">
        <w:rPr>
          <w:i/>
        </w:rPr>
        <w:t>Sunday Night</w:t>
      </w:r>
      <w:r w:rsidR="00934ECC" w:rsidRPr="001556F3">
        <w:t xml:space="preserve">, broadcast on </w:t>
      </w:r>
      <w:r w:rsidR="00E2569D" w:rsidRPr="001556F3">
        <w:t xml:space="preserve">Seven </w:t>
      </w:r>
      <w:r w:rsidR="00934ECC" w:rsidRPr="001556F3">
        <w:t xml:space="preserve">on </w:t>
      </w:r>
      <w:r w:rsidR="00E2569D" w:rsidRPr="001556F3">
        <w:t>8 July 2018</w:t>
      </w:r>
      <w:r w:rsidR="00934ECC" w:rsidRPr="001556F3">
        <w:t xml:space="preserve"> </w:t>
      </w:r>
    </w:p>
    <w:tbl>
      <w:tblPr>
        <w:tblStyle w:val="TableGridLight"/>
        <w:tblW w:w="0" w:type="auto"/>
        <w:tblLook w:val="04A0" w:firstRow="1" w:lastRow="0" w:firstColumn="1" w:lastColumn="0" w:noHBand="0" w:noVBand="1"/>
      </w:tblPr>
      <w:tblGrid>
        <w:gridCol w:w="988"/>
        <w:gridCol w:w="2268"/>
        <w:gridCol w:w="5049"/>
      </w:tblGrid>
      <w:tr w:rsidR="00E15F50" w:rsidRPr="001556F3" w14:paraId="105FF2E3" w14:textId="77777777" w:rsidTr="00677FF0">
        <w:tc>
          <w:tcPr>
            <w:tcW w:w="988" w:type="dxa"/>
          </w:tcPr>
          <w:p w14:paraId="2462CF1D" w14:textId="5453AD72" w:rsidR="00E15F50" w:rsidRPr="001556F3" w:rsidRDefault="00E15F50" w:rsidP="009A1C2B">
            <w:pPr>
              <w:pStyle w:val="ACMABodyTextBold"/>
            </w:pPr>
            <w:r w:rsidRPr="001556F3">
              <w:t>TIME</w:t>
            </w:r>
          </w:p>
        </w:tc>
        <w:tc>
          <w:tcPr>
            <w:tcW w:w="2268" w:type="dxa"/>
          </w:tcPr>
          <w:p w14:paraId="7DB04633" w14:textId="2931CBA0" w:rsidR="00E15F50" w:rsidRPr="001556F3" w:rsidRDefault="00E15F50" w:rsidP="009A1C2B">
            <w:pPr>
              <w:pStyle w:val="ACMABodyTextBold"/>
            </w:pPr>
            <w:r w:rsidRPr="001556F3">
              <w:t>VIDEO</w:t>
            </w:r>
          </w:p>
        </w:tc>
        <w:tc>
          <w:tcPr>
            <w:tcW w:w="5049" w:type="dxa"/>
          </w:tcPr>
          <w:p w14:paraId="6E821B58" w14:textId="485E45CA" w:rsidR="00E15F50" w:rsidRPr="001556F3" w:rsidRDefault="00E15F50" w:rsidP="009A1C2B">
            <w:pPr>
              <w:pStyle w:val="ACMABodyTextBold"/>
            </w:pPr>
            <w:r w:rsidRPr="001556F3">
              <w:t>AUDIO</w:t>
            </w:r>
          </w:p>
        </w:tc>
      </w:tr>
      <w:tr w:rsidR="00E15F50" w:rsidRPr="001556F3" w14:paraId="7E20AD4E" w14:textId="77777777" w:rsidTr="00677FF0">
        <w:tc>
          <w:tcPr>
            <w:tcW w:w="988" w:type="dxa"/>
          </w:tcPr>
          <w:p w14:paraId="4BF5A1F1" w14:textId="3F99DDDC" w:rsidR="00E15F50" w:rsidRPr="001556F3" w:rsidRDefault="00D12423" w:rsidP="009A1C2B">
            <w:pPr>
              <w:pStyle w:val="ACMABodyTextBold"/>
              <w:rPr>
                <w:b w:val="0"/>
              </w:rPr>
            </w:pPr>
            <w:r w:rsidRPr="001556F3">
              <w:rPr>
                <w:b w:val="0"/>
              </w:rPr>
              <w:t>0:10</w:t>
            </w:r>
          </w:p>
        </w:tc>
        <w:tc>
          <w:tcPr>
            <w:tcW w:w="2268" w:type="dxa"/>
          </w:tcPr>
          <w:p w14:paraId="29526C39" w14:textId="71B8BCFC" w:rsidR="00E15F50" w:rsidRPr="001556F3" w:rsidRDefault="00306663" w:rsidP="009A1C2B">
            <w:pPr>
              <w:pStyle w:val="ACMABodyTextBold"/>
              <w:rPr>
                <w:b w:val="0"/>
              </w:rPr>
            </w:pPr>
            <w:r w:rsidRPr="001556F3">
              <w:rPr>
                <w:b w:val="0"/>
              </w:rPr>
              <w:t>Reporter to camera in studio.</w:t>
            </w:r>
          </w:p>
        </w:tc>
        <w:tc>
          <w:tcPr>
            <w:tcW w:w="5049" w:type="dxa"/>
          </w:tcPr>
          <w:p w14:paraId="4C94572D" w14:textId="2A9F3527" w:rsidR="00E15F50" w:rsidRPr="001556F3" w:rsidRDefault="00677FF0" w:rsidP="009A1C2B">
            <w:pPr>
              <w:pStyle w:val="ACMABodyTextBold"/>
              <w:rPr>
                <w:b w:val="0"/>
              </w:rPr>
            </w:pPr>
            <w:r w:rsidRPr="001556F3">
              <w:rPr>
                <w:b w:val="0"/>
              </w:rPr>
              <w:t xml:space="preserve">REPORTER: Barely a week goes by when they’re not in the news. African gangs running riot, terrorising, </w:t>
            </w:r>
            <w:r w:rsidR="00624956" w:rsidRPr="001556F3">
              <w:rPr>
                <w:b w:val="0"/>
              </w:rPr>
              <w:t xml:space="preserve">robbing, wreaking havoc. Yet we live in such politically correct times that police have been loath to admit there’s even a problem. </w:t>
            </w:r>
          </w:p>
          <w:p w14:paraId="6A66A839" w14:textId="77777777" w:rsidR="00205E3B" w:rsidRPr="001556F3" w:rsidRDefault="00205E3B" w:rsidP="009A1C2B">
            <w:pPr>
              <w:pStyle w:val="ACMABodyTextBold"/>
              <w:rPr>
                <w:b w:val="0"/>
              </w:rPr>
            </w:pPr>
            <w:r w:rsidRPr="001556F3">
              <w:rPr>
                <w:b w:val="0"/>
              </w:rPr>
              <w:t>But there is.</w:t>
            </w:r>
          </w:p>
          <w:p w14:paraId="5A0EA018" w14:textId="45CCCEF2" w:rsidR="00205E3B" w:rsidRPr="001556F3" w:rsidRDefault="00205E3B" w:rsidP="009A1C2B">
            <w:pPr>
              <w:pStyle w:val="ACMABodyTextBold"/>
              <w:rPr>
                <w:b w:val="0"/>
              </w:rPr>
            </w:pPr>
            <w:r w:rsidRPr="001556F3">
              <w:rPr>
                <w:b w:val="0"/>
              </w:rPr>
              <w:t xml:space="preserve">Just ask Melbourne widow </w:t>
            </w:r>
            <w:r w:rsidR="009C1401">
              <w:rPr>
                <w:b w:val="0"/>
              </w:rPr>
              <w:t>[Ms F]</w:t>
            </w:r>
            <w:r w:rsidRPr="001556F3">
              <w:rPr>
                <w:b w:val="0"/>
              </w:rPr>
              <w:t>. She’s been robbed by armed African criminal</w:t>
            </w:r>
            <w:r w:rsidR="00EC2344" w:rsidRPr="001556F3">
              <w:rPr>
                <w:b w:val="0"/>
              </w:rPr>
              <w:t>s</w:t>
            </w:r>
            <w:r w:rsidRPr="001556F3">
              <w:rPr>
                <w:b w:val="0"/>
              </w:rPr>
              <w:t xml:space="preserve"> not once but twice. Not surprisingly </w:t>
            </w:r>
            <w:r w:rsidR="009C1401">
              <w:rPr>
                <w:b w:val="0"/>
              </w:rPr>
              <w:t>[Ms F]</w:t>
            </w:r>
            <w:r w:rsidRPr="001556F3">
              <w:rPr>
                <w:b w:val="0"/>
              </w:rPr>
              <w:t xml:space="preserve"> is deeply traumatised – but she’</w:t>
            </w:r>
            <w:r w:rsidR="00306663" w:rsidRPr="001556F3">
              <w:rPr>
                <w:b w:val="0"/>
              </w:rPr>
              <w:t>s also very angry and has bravely decided to speak out about these lawless thugs.</w:t>
            </w:r>
          </w:p>
        </w:tc>
      </w:tr>
      <w:tr w:rsidR="00E15F50" w:rsidRPr="001556F3" w14:paraId="61D63F10" w14:textId="77777777" w:rsidTr="00677FF0">
        <w:tc>
          <w:tcPr>
            <w:tcW w:w="988" w:type="dxa"/>
          </w:tcPr>
          <w:p w14:paraId="46A57B74" w14:textId="797787E3" w:rsidR="00E15F50" w:rsidRPr="001556F3" w:rsidRDefault="00D12423" w:rsidP="009A1C2B">
            <w:pPr>
              <w:pStyle w:val="ACMABodyTextBold"/>
              <w:rPr>
                <w:b w:val="0"/>
              </w:rPr>
            </w:pPr>
            <w:r w:rsidRPr="001556F3">
              <w:rPr>
                <w:b w:val="0"/>
              </w:rPr>
              <w:t>0:47</w:t>
            </w:r>
          </w:p>
        </w:tc>
        <w:tc>
          <w:tcPr>
            <w:tcW w:w="2268" w:type="dxa"/>
          </w:tcPr>
          <w:p w14:paraId="557DDD31" w14:textId="01D06E6D" w:rsidR="00E15F50" w:rsidRPr="001556F3" w:rsidRDefault="00707AF6" w:rsidP="009A1C2B">
            <w:pPr>
              <w:pStyle w:val="ACMABodyTextBold"/>
            </w:pPr>
            <w:r w:rsidRPr="001556F3">
              <w:rPr>
                <w:b w:val="0"/>
              </w:rPr>
              <w:t xml:space="preserve">[excerpt of music video – </w:t>
            </w:r>
            <w:r w:rsidR="00363C8A">
              <w:rPr>
                <w:b w:val="0"/>
              </w:rPr>
              <w:t>[Mr B]</w:t>
            </w:r>
            <w:r w:rsidRPr="001556F3">
              <w:rPr>
                <w:b w:val="0"/>
              </w:rPr>
              <w:t>]</w:t>
            </w:r>
          </w:p>
        </w:tc>
        <w:tc>
          <w:tcPr>
            <w:tcW w:w="5049" w:type="dxa"/>
          </w:tcPr>
          <w:p w14:paraId="5F78FB02" w14:textId="6D591E4E" w:rsidR="00E15F50" w:rsidRPr="001556F3" w:rsidRDefault="00306663" w:rsidP="009A1C2B">
            <w:pPr>
              <w:pStyle w:val="ACMABodyTextBold"/>
              <w:rPr>
                <w:b w:val="0"/>
              </w:rPr>
            </w:pPr>
            <w:r w:rsidRPr="001556F3">
              <w:rPr>
                <w:b w:val="0"/>
              </w:rPr>
              <w:t>[music</w:t>
            </w:r>
            <w:r w:rsidR="00707AF6" w:rsidRPr="001556F3">
              <w:rPr>
                <w:b w:val="0"/>
              </w:rPr>
              <w:t xml:space="preserve"> from</w:t>
            </w:r>
            <w:r w:rsidRPr="001556F3">
              <w:rPr>
                <w:b w:val="0"/>
              </w:rPr>
              <w:t xml:space="preserve"> video]</w:t>
            </w:r>
          </w:p>
          <w:p w14:paraId="4869D630" w14:textId="248EE4EA" w:rsidR="00707AF6" w:rsidRPr="001556F3" w:rsidRDefault="00707AF6" w:rsidP="009A1C2B">
            <w:pPr>
              <w:pStyle w:val="ACMABodyTextBold"/>
              <w:rPr>
                <w:b w:val="0"/>
              </w:rPr>
            </w:pPr>
            <w:r w:rsidRPr="001556F3">
              <w:rPr>
                <w:b w:val="0"/>
              </w:rPr>
              <w:t>REPO</w:t>
            </w:r>
            <w:r w:rsidR="00321B56" w:rsidRPr="001556F3">
              <w:rPr>
                <w:b w:val="0"/>
              </w:rPr>
              <w:t>R</w:t>
            </w:r>
            <w:r w:rsidRPr="001556F3">
              <w:rPr>
                <w:b w:val="0"/>
              </w:rPr>
              <w:t>TER V/O: On the streets of Melbourne</w:t>
            </w:r>
            <w:r w:rsidR="00321B56" w:rsidRPr="001556F3">
              <w:rPr>
                <w:b w:val="0"/>
              </w:rPr>
              <w:t xml:space="preserve">, groups of </w:t>
            </w:r>
            <w:r w:rsidR="00AB3006" w:rsidRPr="001556F3">
              <w:rPr>
                <w:b w:val="0"/>
              </w:rPr>
              <w:t xml:space="preserve">young </w:t>
            </w:r>
            <w:r w:rsidR="00321B56" w:rsidRPr="001556F3">
              <w:rPr>
                <w:b w:val="0"/>
              </w:rPr>
              <w:t xml:space="preserve">African men, like 29 year old </w:t>
            </w:r>
            <w:r w:rsidR="00363C8A">
              <w:rPr>
                <w:b w:val="0"/>
              </w:rPr>
              <w:t>[Mr B]</w:t>
            </w:r>
            <w:r w:rsidR="00321B56" w:rsidRPr="001556F3">
              <w:rPr>
                <w:b w:val="0"/>
              </w:rPr>
              <w:t>, have become a symbol of fear.</w:t>
            </w:r>
          </w:p>
          <w:p w14:paraId="589B88A6" w14:textId="51C94591" w:rsidR="00321B56" w:rsidRPr="001556F3" w:rsidRDefault="00321B56" w:rsidP="009A1C2B">
            <w:pPr>
              <w:pStyle w:val="ACMABodyTextBold"/>
              <w:rPr>
                <w:b w:val="0"/>
              </w:rPr>
            </w:pPr>
            <w:r w:rsidRPr="001556F3">
              <w:rPr>
                <w:b w:val="0"/>
              </w:rPr>
              <w:t>To many in Australia’s most liveable city ….</w:t>
            </w:r>
          </w:p>
        </w:tc>
      </w:tr>
      <w:tr w:rsidR="00E15F50" w:rsidRPr="001556F3" w14:paraId="758AAE34" w14:textId="77777777" w:rsidTr="00677FF0">
        <w:tc>
          <w:tcPr>
            <w:tcW w:w="988" w:type="dxa"/>
          </w:tcPr>
          <w:p w14:paraId="733E4531" w14:textId="435B4831" w:rsidR="00E15F50" w:rsidRPr="001556F3" w:rsidRDefault="00D12423" w:rsidP="009A1C2B">
            <w:pPr>
              <w:pStyle w:val="ACMABodyTextBold"/>
              <w:rPr>
                <w:b w:val="0"/>
              </w:rPr>
            </w:pPr>
            <w:r w:rsidRPr="001556F3">
              <w:rPr>
                <w:b w:val="0"/>
              </w:rPr>
              <w:t>1:08</w:t>
            </w:r>
          </w:p>
        </w:tc>
        <w:tc>
          <w:tcPr>
            <w:tcW w:w="2268" w:type="dxa"/>
          </w:tcPr>
          <w:p w14:paraId="36F156B9" w14:textId="48309F49" w:rsidR="00E15F50" w:rsidRPr="001556F3" w:rsidRDefault="00363C8A" w:rsidP="009A1C2B">
            <w:pPr>
              <w:pStyle w:val="ACMABodyTextBold"/>
            </w:pPr>
            <w:r>
              <w:rPr>
                <w:b w:val="0"/>
              </w:rPr>
              <w:t>[Mr B]</w:t>
            </w:r>
            <w:r w:rsidR="00CF575A" w:rsidRPr="001556F3">
              <w:rPr>
                <w:b w:val="0"/>
              </w:rPr>
              <w:t xml:space="preserve"> </w:t>
            </w:r>
            <w:r w:rsidR="00464DC2" w:rsidRPr="001556F3">
              <w:rPr>
                <w:b w:val="0"/>
              </w:rPr>
              <w:t xml:space="preserve">close-up, </w:t>
            </w:r>
            <w:r w:rsidR="00CF575A" w:rsidRPr="001556F3">
              <w:rPr>
                <w:b w:val="0"/>
              </w:rPr>
              <w:t>speaking in interview</w:t>
            </w:r>
          </w:p>
        </w:tc>
        <w:tc>
          <w:tcPr>
            <w:tcW w:w="5049" w:type="dxa"/>
          </w:tcPr>
          <w:p w14:paraId="6398BCAA" w14:textId="2019C6FA" w:rsidR="00E15F50" w:rsidRPr="001556F3" w:rsidRDefault="00363C8A" w:rsidP="009A1C2B">
            <w:pPr>
              <w:pStyle w:val="ACMABodyTextBold"/>
              <w:rPr>
                <w:b w:val="0"/>
              </w:rPr>
            </w:pPr>
            <w:r>
              <w:rPr>
                <w:b w:val="0"/>
              </w:rPr>
              <w:t>[Mr B]</w:t>
            </w:r>
            <w:r w:rsidR="00321B56" w:rsidRPr="001556F3">
              <w:rPr>
                <w:b w:val="0"/>
              </w:rPr>
              <w:t xml:space="preserve">: Me and my mates you know smashed up the place, </w:t>
            </w:r>
            <w:r w:rsidR="00464DC2" w:rsidRPr="001556F3">
              <w:rPr>
                <w:b w:val="0"/>
              </w:rPr>
              <w:t xml:space="preserve">we </w:t>
            </w:r>
            <w:r w:rsidR="00321B56" w:rsidRPr="001556F3">
              <w:rPr>
                <w:b w:val="0"/>
              </w:rPr>
              <w:t>smashed people, someone got hurt</w:t>
            </w:r>
          </w:p>
        </w:tc>
      </w:tr>
      <w:tr w:rsidR="00E15F50" w:rsidRPr="001556F3" w14:paraId="6F21A073" w14:textId="77777777" w:rsidTr="00CF575A">
        <w:tc>
          <w:tcPr>
            <w:tcW w:w="988" w:type="dxa"/>
          </w:tcPr>
          <w:p w14:paraId="644A0909" w14:textId="7F0A7D3D" w:rsidR="00E15F50" w:rsidRPr="001556F3" w:rsidRDefault="00D12423" w:rsidP="009A1C2B">
            <w:pPr>
              <w:pStyle w:val="ACMABodyTextBold"/>
              <w:rPr>
                <w:b w:val="0"/>
              </w:rPr>
            </w:pPr>
            <w:r w:rsidRPr="001556F3">
              <w:rPr>
                <w:b w:val="0"/>
              </w:rPr>
              <w:t>1:13</w:t>
            </w:r>
          </w:p>
        </w:tc>
        <w:tc>
          <w:tcPr>
            <w:tcW w:w="2268" w:type="dxa"/>
            <w:vAlign w:val="center"/>
          </w:tcPr>
          <w:p w14:paraId="074979C3" w14:textId="21C72665" w:rsidR="00E15F50" w:rsidRPr="001556F3" w:rsidRDefault="00CF575A" w:rsidP="00735265">
            <w:pPr>
              <w:pStyle w:val="ACMABodyTextBold"/>
              <w:rPr>
                <w:b w:val="0"/>
              </w:rPr>
            </w:pPr>
            <w:r w:rsidRPr="001556F3">
              <w:rPr>
                <w:b w:val="0"/>
              </w:rPr>
              <w:t>News footage – groups running on streets</w:t>
            </w:r>
          </w:p>
        </w:tc>
        <w:tc>
          <w:tcPr>
            <w:tcW w:w="5049" w:type="dxa"/>
          </w:tcPr>
          <w:p w14:paraId="28D0D900" w14:textId="0D1FC755" w:rsidR="00E15F50" w:rsidRPr="001556F3" w:rsidRDefault="00AB3006" w:rsidP="009A1C2B">
            <w:pPr>
              <w:pStyle w:val="ACMABodyTextBold"/>
              <w:rPr>
                <w:b w:val="0"/>
              </w:rPr>
            </w:pPr>
            <w:r w:rsidRPr="001556F3">
              <w:rPr>
                <w:b w:val="0"/>
              </w:rPr>
              <w:t>REPORTER: … t</w:t>
            </w:r>
            <w:r w:rsidR="00CF575A" w:rsidRPr="001556F3">
              <w:rPr>
                <w:b w:val="0"/>
              </w:rPr>
              <w:t>hese groups are dangerous criminal gangs</w:t>
            </w:r>
          </w:p>
        </w:tc>
      </w:tr>
      <w:tr w:rsidR="00F028D8" w:rsidRPr="001556F3" w14:paraId="3A7ABA08" w14:textId="77777777" w:rsidTr="008F29FF">
        <w:trPr>
          <w:trHeight w:val="2570"/>
        </w:trPr>
        <w:tc>
          <w:tcPr>
            <w:tcW w:w="988" w:type="dxa"/>
          </w:tcPr>
          <w:p w14:paraId="7815589B" w14:textId="263DCF37" w:rsidR="00F028D8" w:rsidRPr="001556F3" w:rsidRDefault="00F028D8" w:rsidP="009A1C2B">
            <w:pPr>
              <w:pStyle w:val="ACMABodyTextBold"/>
              <w:rPr>
                <w:b w:val="0"/>
              </w:rPr>
            </w:pPr>
            <w:r w:rsidRPr="001556F3">
              <w:rPr>
                <w:b w:val="0"/>
              </w:rPr>
              <w:t>1:18</w:t>
            </w:r>
          </w:p>
        </w:tc>
        <w:tc>
          <w:tcPr>
            <w:tcW w:w="2268" w:type="dxa"/>
          </w:tcPr>
          <w:p w14:paraId="2569AD67" w14:textId="5D2BE8D0" w:rsidR="00F028D8" w:rsidRPr="001556F3" w:rsidRDefault="009C1401" w:rsidP="009A1C2B">
            <w:pPr>
              <w:pStyle w:val="ACMABodyTextBold"/>
              <w:rPr>
                <w:b w:val="0"/>
              </w:rPr>
            </w:pPr>
            <w:r>
              <w:rPr>
                <w:b w:val="0"/>
              </w:rPr>
              <w:t>[M</w:t>
            </w:r>
            <w:r w:rsidR="005B7DAD">
              <w:rPr>
                <w:b w:val="0"/>
              </w:rPr>
              <w:t>s</w:t>
            </w:r>
            <w:r>
              <w:rPr>
                <w:b w:val="0"/>
              </w:rPr>
              <w:t xml:space="preserve"> F]</w:t>
            </w:r>
            <w:r w:rsidR="00F028D8" w:rsidRPr="001556F3">
              <w:rPr>
                <w:b w:val="0"/>
              </w:rPr>
              <w:t xml:space="preserve"> close-up, speaking in interview</w:t>
            </w:r>
          </w:p>
          <w:p w14:paraId="73923578" w14:textId="77777777" w:rsidR="00F028D8" w:rsidRDefault="00F028D8" w:rsidP="00CD7132">
            <w:pPr>
              <w:pStyle w:val="ACMABodyTextBold"/>
              <w:spacing w:after="0"/>
              <w:rPr>
                <w:b w:val="0"/>
              </w:rPr>
            </w:pPr>
          </w:p>
          <w:p w14:paraId="65F523D3" w14:textId="508403CA" w:rsidR="00F028D8" w:rsidRPr="001556F3" w:rsidRDefault="00F028D8" w:rsidP="009A1C2B">
            <w:pPr>
              <w:pStyle w:val="ACMABodyTextBold"/>
              <w:rPr>
                <w:b w:val="0"/>
              </w:rPr>
            </w:pPr>
            <w:r w:rsidRPr="001556F3">
              <w:rPr>
                <w:b w:val="0"/>
              </w:rPr>
              <w:t>CCTV footage of jewellery store robbery</w:t>
            </w:r>
          </w:p>
        </w:tc>
        <w:tc>
          <w:tcPr>
            <w:tcW w:w="5049" w:type="dxa"/>
          </w:tcPr>
          <w:p w14:paraId="0AA8E8E3" w14:textId="788F57AA" w:rsidR="00F028D8" w:rsidRPr="001556F3" w:rsidRDefault="009C1401" w:rsidP="009A1C2B">
            <w:pPr>
              <w:pStyle w:val="ACMABodyTextBold"/>
              <w:rPr>
                <w:b w:val="0"/>
              </w:rPr>
            </w:pPr>
            <w:r>
              <w:rPr>
                <w:b w:val="0"/>
              </w:rPr>
              <w:t>[M</w:t>
            </w:r>
            <w:r w:rsidR="005B7DAD">
              <w:rPr>
                <w:b w:val="0"/>
              </w:rPr>
              <w:t>s</w:t>
            </w:r>
            <w:r>
              <w:rPr>
                <w:b w:val="0"/>
              </w:rPr>
              <w:t xml:space="preserve"> F]</w:t>
            </w:r>
            <w:r w:rsidR="00F028D8" w:rsidRPr="001556F3">
              <w:rPr>
                <w:b w:val="0"/>
              </w:rPr>
              <w:t>: They had a gun at my head. A gun at my throat. A gun at my back.</w:t>
            </w:r>
          </w:p>
          <w:p w14:paraId="41CD1DA2" w14:textId="77777777" w:rsidR="00F028D8" w:rsidRDefault="00F028D8" w:rsidP="009A1C2B">
            <w:pPr>
              <w:pStyle w:val="ACMABodyTextBold"/>
              <w:rPr>
                <w:b w:val="0"/>
              </w:rPr>
            </w:pPr>
          </w:p>
          <w:p w14:paraId="2FAD3DAA" w14:textId="71ED8415" w:rsidR="00F028D8" w:rsidRPr="001556F3" w:rsidRDefault="00F028D8" w:rsidP="009A1C2B">
            <w:pPr>
              <w:pStyle w:val="ACMABodyTextBold"/>
              <w:rPr>
                <w:b w:val="0"/>
              </w:rPr>
            </w:pPr>
            <w:r w:rsidRPr="001556F3">
              <w:rPr>
                <w:b w:val="0"/>
              </w:rPr>
              <w:t>REPORTER: But for a long time despite irrefutable proof of the violence unleashed on communities, police denied African gangs even existed.</w:t>
            </w:r>
          </w:p>
          <w:p w14:paraId="086C36B0" w14:textId="24237F12" w:rsidR="00F028D8" w:rsidRPr="001556F3" w:rsidRDefault="00F028D8" w:rsidP="009A1C2B">
            <w:pPr>
              <w:pStyle w:val="ACMABodyTextBold"/>
              <w:rPr>
                <w:b w:val="0"/>
              </w:rPr>
            </w:pPr>
            <w:r w:rsidRPr="001556F3">
              <w:rPr>
                <w:b w:val="0"/>
              </w:rPr>
              <w:t>African gangs, do they exist or not?</w:t>
            </w:r>
          </w:p>
        </w:tc>
      </w:tr>
      <w:tr w:rsidR="00E15F50" w:rsidRPr="001556F3" w14:paraId="61238E05" w14:textId="77777777" w:rsidTr="00677FF0">
        <w:tc>
          <w:tcPr>
            <w:tcW w:w="988" w:type="dxa"/>
          </w:tcPr>
          <w:p w14:paraId="21381A62" w14:textId="78617B2A" w:rsidR="00E15F50" w:rsidRPr="001556F3" w:rsidRDefault="00D12423" w:rsidP="009A1C2B">
            <w:pPr>
              <w:pStyle w:val="ACMABodyTextBold"/>
              <w:rPr>
                <w:b w:val="0"/>
              </w:rPr>
            </w:pPr>
            <w:r w:rsidRPr="001556F3">
              <w:rPr>
                <w:b w:val="0"/>
              </w:rPr>
              <w:t>1:40</w:t>
            </w:r>
          </w:p>
        </w:tc>
        <w:tc>
          <w:tcPr>
            <w:tcW w:w="2268" w:type="dxa"/>
          </w:tcPr>
          <w:p w14:paraId="0058E45C" w14:textId="72E4CE8A" w:rsidR="00E15F50" w:rsidRPr="001556F3" w:rsidRDefault="002E0C76" w:rsidP="00254CFB">
            <w:pPr>
              <w:pStyle w:val="ACMABodyTextBold"/>
              <w:rPr>
                <w:b w:val="0"/>
              </w:rPr>
            </w:pPr>
            <w:r w:rsidRPr="001556F3">
              <w:rPr>
                <w:b w:val="0"/>
              </w:rPr>
              <w:t>Police office close-up, speaking in interview</w:t>
            </w:r>
            <w:r w:rsidR="004F27E3" w:rsidRPr="001556F3">
              <w:rPr>
                <w:b w:val="0"/>
              </w:rPr>
              <w:t xml:space="preserve"> (with image of damaged property)</w:t>
            </w:r>
          </w:p>
        </w:tc>
        <w:tc>
          <w:tcPr>
            <w:tcW w:w="5049" w:type="dxa"/>
          </w:tcPr>
          <w:p w14:paraId="6D3D3B94" w14:textId="019D3FA1" w:rsidR="00E15F50" w:rsidRPr="001556F3" w:rsidRDefault="00733286" w:rsidP="009A1C2B">
            <w:pPr>
              <w:pStyle w:val="ACMABodyTextBold"/>
              <w:rPr>
                <w:b w:val="0"/>
              </w:rPr>
            </w:pPr>
            <w:r w:rsidRPr="001556F3">
              <w:rPr>
                <w:b w:val="0"/>
              </w:rPr>
              <w:t>RUSSELL BARRETT (Assist. Commissioner)</w:t>
            </w:r>
            <w:r w:rsidR="002E0C76" w:rsidRPr="001556F3">
              <w:rPr>
                <w:b w:val="0"/>
              </w:rPr>
              <w:t>: There’s kids who are behaving like gangs.</w:t>
            </w:r>
            <w:r w:rsidR="00452F6B" w:rsidRPr="001556F3">
              <w:rPr>
                <w:b w:val="0"/>
              </w:rPr>
              <w:t xml:space="preserve"> Some of the</w:t>
            </w:r>
            <w:r w:rsidR="00497A0F" w:rsidRPr="001556F3">
              <w:rPr>
                <w:b w:val="0"/>
              </w:rPr>
              <w:t>m</w:t>
            </w:r>
            <w:r w:rsidR="00452F6B" w:rsidRPr="001556F3">
              <w:rPr>
                <w:b w:val="0"/>
              </w:rPr>
              <w:t xml:space="preserve"> have committed serious offences through this method.</w:t>
            </w:r>
          </w:p>
        </w:tc>
      </w:tr>
      <w:tr w:rsidR="00E15F50" w:rsidRPr="001556F3" w14:paraId="2E19B629" w14:textId="77777777" w:rsidTr="00254CFB">
        <w:trPr>
          <w:cantSplit/>
        </w:trPr>
        <w:tc>
          <w:tcPr>
            <w:tcW w:w="988" w:type="dxa"/>
          </w:tcPr>
          <w:p w14:paraId="2C0C3FFE" w14:textId="5F209A0B" w:rsidR="00E15F50" w:rsidRPr="001556F3" w:rsidRDefault="00D12423" w:rsidP="009A1C2B">
            <w:pPr>
              <w:pStyle w:val="ACMABodyTextBold"/>
              <w:rPr>
                <w:b w:val="0"/>
              </w:rPr>
            </w:pPr>
            <w:r w:rsidRPr="001556F3">
              <w:rPr>
                <w:b w:val="0"/>
              </w:rPr>
              <w:lastRenderedPageBreak/>
              <w:t>1:46</w:t>
            </w:r>
          </w:p>
        </w:tc>
        <w:tc>
          <w:tcPr>
            <w:tcW w:w="2268" w:type="dxa"/>
          </w:tcPr>
          <w:p w14:paraId="6CFFB582" w14:textId="1C30B8E5" w:rsidR="00E15F50" w:rsidRPr="001556F3" w:rsidRDefault="004F27E3" w:rsidP="00254CFB">
            <w:pPr>
              <w:pStyle w:val="ACMABodyTextBold"/>
              <w:rPr>
                <w:b w:val="0"/>
              </w:rPr>
            </w:pPr>
            <w:r w:rsidRPr="001556F3">
              <w:rPr>
                <w:b w:val="0"/>
              </w:rPr>
              <w:t>Police hold</w:t>
            </w:r>
            <w:r w:rsidR="006B7FCC" w:rsidRPr="001556F3">
              <w:rPr>
                <w:b w:val="0"/>
              </w:rPr>
              <w:t>ing</w:t>
            </w:r>
            <w:r w:rsidRPr="001556F3">
              <w:rPr>
                <w:b w:val="0"/>
              </w:rPr>
              <w:t xml:space="preserve"> large knife</w:t>
            </w:r>
            <w:r w:rsidR="00A63401" w:rsidRPr="001556F3">
              <w:rPr>
                <w:b w:val="0"/>
              </w:rPr>
              <w:t>, robbery in progress, property</w:t>
            </w:r>
            <w:r w:rsidR="00254CFB">
              <w:rPr>
                <w:b w:val="0"/>
              </w:rPr>
              <w:t xml:space="preserve"> d</w:t>
            </w:r>
            <w:r w:rsidR="00A63401" w:rsidRPr="001556F3">
              <w:rPr>
                <w:b w:val="0"/>
              </w:rPr>
              <w:t>amage</w:t>
            </w:r>
            <w:r w:rsidR="006B7FCC" w:rsidRPr="001556F3">
              <w:rPr>
                <w:b w:val="0"/>
              </w:rPr>
              <w:t>, groups of men</w:t>
            </w:r>
          </w:p>
        </w:tc>
        <w:tc>
          <w:tcPr>
            <w:tcW w:w="5049" w:type="dxa"/>
          </w:tcPr>
          <w:p w14:paraId="28E32BF2" w14:textId="5EEB35E0" w:rsidR="00E15F50" w:rsidRPr="001556F3" w:rsidRDefault="004F27E3" w:rsidP="009A1C2B">
            <w:pPr>
              <w:pStyle w:val="ACMABodyTextBold"/>
              <w:rPr>
                <w:b w:val="0"/>
              </w:rPr>
            </w:pPr>
            <w:r w:rsidRPr="001556F3">
              <w:rPr>
                <w:b w:val="0"/>
              </w:rPr>
              <w:t xml:space="preserve">REPORTER: </w:t>
            </w:r>
            <w:bookmarkStart w:id="10" w:name="_Hlk525633378"/>
            <w:r w:rsidRPr="001556F3">
              <w:rPr>
                <w:b w:val="0"/>
              </w:rPr>
              <w:t xml:space="preserve">Serious crimes like home invasions, violent armed robberies, </w:t>
            </w:r>
            <w:r w:rsidR="00A63401" w:rsidRPr="001556F3">
              <w:rPr>
                <w:b w:val="0"/>
              </w:rPr>
              <w:t>vicious assaults, and lawless rampages.</w:t>
            </w:r>
            <w:r w:rsidR="006B7FCC" w:rsidRPr="001556F3">
              <w:rPr>
                <w:b w:val="0"/>
              </w:rPr>
              <w:t xml:space="preserve"> </w:t>
            </w:r>
            <w:bookmarkStart w:id="11" w:name="_Hlk525638221"/>
            <w:r w:rsidR="006B7FCC" w:rsidRPr="001556F3">
              <w:rPr>
                <w:b w:val="0"/>
              </w:rPr>
              <w:t>Many of these young criminals are from the war</w:t>
            </w:r>
            <w:r w:rsidR="00497A0F" w:rsidRPr="001556F3">
              <w:rPr>
                <w:b w:val="0"/>
              </w:rPr>
              <w:t>-</w:t>
            </w:r>
            <w:r w:rsidR="006B7FCC" w:rsidRPr="001556F3">
              <w:rPr>
                <w:b w:val="0"/>
              </w:rPr>
              <w:t>torn African country of South Sudan</w:t>
            </w:r>
            <w:bookmarkEnd w:id="10"/>
            <w:bookmarkEnd w:id="11"/>
            <w:r w:rsidR="006B7FCC" w:rsidRPr="001556F3">
              <w:rPr>
                <w:b w:val="0"/>
              </w:rPr>
              <w:t>.</w:t>
            </w:r>
          </w:p>
        </w:tc>
      </w:tr>
      <w:tr w:rsidR="00E15F50" w:rsidRPr="001556F3" w14:paraId="679F06CA" w14:textId="77777777" w:rsidTr="00677FF0">
        <w:tc>
          <w:tcPr>
            <w:tcW w:w="988" w:type="dxa"/>
          </w:tcPr>
          <w:p w14:paraId="2B6E152B" w14:textId="56854628" w:rsidR="00E15F50" w:rsidRPr="001556F3" w:rsidRDefault="00D12423" w:rsidP="009A1C2B">
            <w:pPr>
              <w:pStyle w:val="ACMABodyTextBold"/>
              <w:rPr>
                <w:b w:val="0"/>
              </w:rPr>
            </w:pPr>
            <w:r w:rsidRPr="001556F3">
              <w:rPr>
                <w:b w:val="0"/>
              </w:rPr>
              <w:t>2:04</w:t>
            </w:r>
          </w:p>
        </w:tc>
        <w:tc>
          <w:tcPr>
            <w:tcW w:w="2268" w:type="dxa"/>
          </w:tcPr>
          <w:p w14:paraId="392ED708" w14:textId="516E2A4C" w:rsidR="00E15F50" w:rsidRPr="001556F3" w:rsidRDefault="006B7FCC" w:rsidP="005608D1">
            <w:pPr>
              <w:pStyle w:val="ACMABodyTextBold"/>
              <w:rPr>
                <w:b w:val="0"/>
              </w:rPr>
            </w:pPr>
            <w:r w:rsidRPr="001556F3">
              <w:rPr>
                <w:b w:val="0"/>
              </w:rPr>
              <w:t xml:space="preserve">Reporter </w:t>
            </w:r>
            <w:r w:rsidR="005608D1" w:rsidRPr="001556F3">
              <w:rPr>
                <w:b w:val="0"/>
              </w:rPr>
              <w:t xml:space="preserve">and Assist Commissioner </w:t>
            </w:r>
            <w:r w:rsidRPr="001556F3">
              <w:rPr>
                <w:b w:val="0"/>
              </w:rPr>
              <w:t>close-up</w:t>
            </w:r>
            <w:r w:rsidR="005608D1" w:rsidRPr="001556F3">
              <w:rPr>
                <w:b w:val="0"/>
              </w:rPr>
              <w:t>s</w:t>
            </w:r>
            <w:r w:rsidRPr="001556F3">
              <w:rPr>
                <w:b w:val="0"/>
              </w:rPr>
              <w:t>, interviewing</w:t>
            </w:r>
          </w:p>
        </w:tc>
        <w:tc>
          <w:tcPr>
            <w:tcW w:w="5049" w:type="dxa"/>
          </w:tcPr>
          <w:p w14:paraId="1692255A" w14:textId="33F09D70" w:rsidR="00E15F50" w:rsidRPr="001556F3" w:rsidRDefault="005608D1" w:rsidP="009A1C2B">
            <w:pPr>
              <w:pStyle w:val="ACMABodyTextBold"/>
              <w:rPr>
                <w:b w:val="0"/>
              </w:rPr>
            </w:pPr>
            <w:r w:rsidRPr="001556F3">
              <w:rPr>
                <w:b w:val="0"/>
              </w:rPr>
              <w:t xml:space="preserve">REPORTER: </w:t>
            </w:r>
            <w:bookmarkStart w:id="12" w:name="_Hlk525633407"/>
            <w:r w:rsidR="006B7FCC" w:rsidRPr="001556F3">
              <w:rPr>
                <w:b w:val="0"/>
              </w:rPr>
              <w:t>Do you admit there is a crime problem involving people of African descent in this state?</w:t>
            </w:r>
            <w:bookmarkEnd w:id="12"/>
          </w:p>
          <w:p w14:paraId="54FC2186" w14:textId="5271CB00" w:rsidR="006B7FCC" w:rsidRPr="001556F3" w:rsidRDefault="00733286" w:rsidP="009A1C2B">
            <w:pPr>
              <w:pStyle w:val="ACMABodyTextBold"/>
            </w:pPr>
            <w:r w:rsidRPr="001556F3">
              <w:rPr>
                <w:b w:val="0"/>
              </w:rPr>
              <w:t>RUSSELL BARRETT</w:t>
            </w:r>
            <w:r w:rsidR="006B7FCC" w:rsidRPr="001556F3">
              <w:rPr>
                <w:b w:val="0"/>
              </w:rPr>
              <w:t>:</w:t>
            </w:r>
            <w:r w:rsidRPr="001556F3">
              <w:rPr>
                <w:b w:val="0"/>
              </w:rPr>
              <w:t xml:space="preserve"> I don’t think we should shy away from </w:t>
            </w:r>
            <w:r w:rsidR="00497A0F" w:rsidRPr="001556F3">
              <w:rPr>
                <w:b w:val="0"/>
              </w:rPr>
              <w:t>the fact that in</w:t>
            </w:r>
            <w:r w:rsidRPr="001556F3">
              <w:rPr>
                <w:b w:val="0"/>
              </w:rPr>
              <w:t xml:space="preserve"> terms of proportion, they’re over-represented</w:t>
            </w:r>
            <w:r w:rsidR="006B7FCC" w:rsidRPr="001556F3">
              <w:rPr>
                <w:b w:val="0"/>
              </w:rPr>
              <w:t xml:space="preserve"> </w:t>
            </w:r>
            <w:r w:rsidRPr="001556F3">
              <w:rPr>
                <w:b w:val="0"/>
              </w:rPr>
              <w:t>in crime</w:t>
            </w:r>
            <w:r w:rsidR="005608D1" w:rsidRPr="001556F3">
              <w:rPr>
                <w:b w:val="0"/>
              </w:rPr>
              <w:t>, and some of them are behaving in what we’ve seen in really serious offending.</w:t>
            </w:r>
          </w:p>
        </w:tc>
      </w:tr>
      <w:tr w:rsidR="00E15F50" w:rsidRPr="001556F3" w14:paraId="41A75398" w14:textId="77777777" w:rsidTr="00677FF0">
        <w:tc>
          <w:tcPr>
            <w:tcW w:w="988" w:type="dxa"/>
          </w:tcPr>
          <w:p w14:paraId="5AD46FEA" w14:textId="3FB087E2" w:rsidR="00E15F50" w:rsidRPr="001556F3" w:rsidRDefault="00D12423" w:rsidP="009A1C2B">
            <w:pPr>
              <w:pStyle w:val="ACMABodyTextBold"/>
              <w:rPr>
                <w:b w:val="0"/>
              </w:rPr>
            </w:pPr>
            <w:r w:rsidRPr="001556F3">
              <w:rPr>
                <w:b w:val="0"/>
              </w:rPr>
              <w:t>2:20</w:t>
            </w:r>
          </w:p>
        </w:tc>
        <w:tc>
          <w:tcPr>
            <w:tcW w:w="2268" w:type="dxa"/>
          </w:tcPr>
          <w:p w14:paraId="22D63981" w14:textId="6542F1BB" w:rsidR="00E15F50" w:rsidRPr="001556F3" w:rsidRDefault="00363C8A" w:rsidP="009A1C2B">
            <w:pPr>
              <w:pStyle w:val="ACMABodyTextBold"/>
            </w:pPr>
            <w:r>
              <w:rPr>
                <w:b w:val="0"/>
              </w:rPr>
              <w:t>[Mr B]</w:t>
            </w:r>
            <w:r w:rsidR="00847861" w:rsidRPr="001556F3">
              <w:rPr>
                <w:b w:val="0"/>
              </w:rPr>
              <w:t xml:space="preserve"> medium close-up, speaking</w:t>
            </w:r>
            <w:r w:rsidR="00401DFF" w:rsidRPr="001556F3">
              <w:rPr>
                <w:b w:val="0"/>
              </w:rPr>
              <w:t xml:space="preserve"> to reporter</w:t>
            </w:r>
            <w:r w:rsidR="00847861" w:rsidRPr="001556F3">
              <w:rPr>
                <w:b w:val="0"/>
              </w:rPr>
              <w:t xml:space="preserve"> in interview</w:t>
            </w:r>
          </w:p>
        </w:tc>
        <w:tc>
          <w:tcPr>
            <w:tcW w:w="5049" w:type="dxa"/>
          </w:tcPr>
          <w:p w14:paraId="6418654B" w14:textId="77777777" w:rsidR="00E15F50" w:rsidRPr="001556F3" w:rsidRDefault="00847861" w:rsidP="009A1C2B">
            <w:pPr>
              <w:pStyle w:val="ACMABodyTextBold"/>
              <w:rPr>
                <w:b w:val="0"/>
              </w:rPr>
            </w:pPr>
            <w:r w:rsidRPr="001556F3">
              <w:rPr>
                <w:b w:val="0"/>
              </w:rPr>
              <w:t>REPORTER: There was fights?</w:t>
            </w:r>
          </w:p>
          <w:p w14:paraId="0F68C702" w14:textId="17F337C5" w:rsidR="00847861" w:rsidRPr="001556F3" w:rsidRDefault="00363C8A" w:rsidP="009A1C2B">
            <w:pPr>
              <w:pStyle w:val="ACMABodyTextBold"/>
            </w:pPr>
            <w:r>
              <w:rPr>
                <w:b w:val="0"/>
              </w:rPr>
              <w:t>[Mr B]</w:t>
            </w:r>
            <w:r w:rsidR="00847861" w:rsidRPr="001556F3">
              <w:rPr>
                <w:b w:val="0"/>
              </w:rPr>
              <w:t>: Yeah, there was fights everywhere. I got angry. Took things into my own hands. Some people got hurt, you know.</w:t>
            </w:r>
          </w:p>
        </w:tc>
      </w:tr>
      <w:tr w:rsidR="00E15F50" w:rsidRPr="001556F3" w14:paraId="5008D97A" w14:textId="77777777" w:rsidTr="00677FF0">
        <w:tc>
          <w:tcPr>
            <w:tcW w:w="988" w:type="dxa"/>
          </w:tcPr>
          <w:p w14:paraId="4B3ECD14" w14:textId="5B28CA59" w:rsidR="00E15F50" w:rsidRPr="001556F3" w:rsidRDefault="00484375" w:rsidP="009A1C2B">
            <w:pPr>
              <w:pStyle w:val="ACMABodyTextBold"/>
              <w:rPr>
                <w:b w:val="0"/>
              </w:rPr>
            </w:pPr>
            <w:r w:rsidRPr="001556F3">
              <w:rPr>
                <w:b w:val="0"/>
              </w:rPr>
              <w:t>2:30</w:t>
            </w:r>
          </w:p>
        </w:tc>
        <w:tc>
          <w:tcPr>
            <w:tcW w:w="2268" w:type="dxa"/>
          </w:tcPr>
          <w:p w14:paraId="434E5075" w14:textId="2E230860" w:rsidR="00E15F50" w:rsidRPr="001556F3" w:rsidRDefault="009C1401" w:rsidP="009A1C2B">
            <w:pPr>
              <w:pStyle w:val="ACMABodyTextBold"/>
              <w:rPr>
                <w:b w:val="0"/>
              </w:rPr>
            </w:pPr>
            <w:r>
              <w:rPr>
                <w:b w:val="0"/>
              </w:rPr>
              <w:t>[Ms F]</w:t>
            </w:r>
            <w:r w:rsidR="00401DFF" w:rsidRPr="001556F3">
              <w:rPr>
                <w:b w:val="0"/>
              </w:rPr>
              <w:t xml:space="preserve"> at home</w:t>
            </w:r>
          </w:p>
        </w:tc>
        <w:tc>
          <w:tcPr>
            <w:tcW w:w="5049" w:type="dxa"/>
          </w:tcPr>
          <w:p w14:paraId="2E716A54" w14:textId="110508D8" w:rsidR="00E15F50" w:rsidRPr="001556F3" w:rsidRDefault="00401DFF" w:rsidP="009A1C2B">
            <w:pPr>
              <w:pStyle w:val="ACMABodyTextBold"/>
            </w:pPr>
            <w:r w:rsidRPr="001556F3">
              <w:rPr>
                <w:b w:val="0"/>
              </w:rPr>
              <w:t xml:space="preserve">REPORTER: There are villains, and there are victims. Melbourne widow </w:t>
            </w:r>
            <w:r w:rsidR="009C1401">
              <w:rPr>
                <w:b w:val="0"/>
              </w:rPr>
              <w:t>[Ms F]</w:t>
            </w:r>
            <w:r w:rsidRPr="001556F3">
              <w:rPr>
                <w:b w:val="0"/>
              </w:rPr>
              <w:t xml:space="preserve"> is a broken woman.</w:t>
            </w:r>
            <w:r w:rsidR="00784938" w:rsidRPr="001556F3">
              <w:rPr>
                <w:b w:val="0"/>
              </w:rPr>
              <w:t xml:space="preserve"> Tra</w:t>
            </w:r>
            <w:r w:rsidR="00C74C10" w:rsidRPr="001556F3">
              <w:rPr>
                <w:b w:val="0"/>
              </w:rPr>
              <w:t>u</w:t>
            </w:r>
            <w:r w:rsidR="00784938" w:rsidRPr="001556F3">
              <w:rPr>
                <w:b w:val="0"/>
              </w:rPr>
              <w:t>matised by</w:t>
            </w:r>
            <w:r w:rsidR="00C74C10" w:rsidRPr="001556F3">
              <w:rPr>
                <w:b w:val="0"/>
              </w:rPr>
              <w:t xml:space="preserve"> </w:t>
            </w:r>
            <w:r w:rsidR="00784938" w:rsidRPr="001556F3">
              <w:rPr>
                <w:b w:val="0"/>
              </w:rPr>
              <w:t>t</w:t>
            </w:r>
            <w:r w:rsidR="00C74C10" w:rsidRPr="001556F3">
              <w:rPr>
                <w:b w:val="0"/>
              </w:rPr>
              <w:t xml:space="preserve">wo horrific attacks on her and her workmates. </w:t>
            </w:r>
            <w:bookmarkStart w:id="13" w:name="_Hlk525633430"/>
            <w:r w:rsidR="00C74C10" w:rsidRPr="001556F3">
              <w:rPr>
                <w:b w:val="0"/>
              </w:rPr>
              <w:t>Both by armed young Sudanese men</w:t>
            </w:r>
            <w:bookmarkEnd w:id="13"/>
            <w:r w:rsidR="00C74C10" w:rsidRPr="001556F3">
              <w:rPr>
                <w:b w:val="0"/>
              </w:rPr>
              <w:t>.</w:t>
            </w:r>
            <w:r w:rsidR="00784938" w:rsidRPr="001556F3">
              <w:rPr>
                <w:b w:val="0"/>
              </w:rPr>
              <w:t xml:space="preserve"> </w:t>
            </w:r>
          </w:p>
        </w:tc>
      </w:tr>
      <w:tr w:rsidR="00E15F50" w:rsidRPr="001556F3" w14:paraId="7970595A" w14:textId="77777777" w:rsidTr="00677FF0">
        <w:tc>
          <w:tcPr>
            <w:tcW w:w="988" w:type="dxa"/>
          </w:tcPr>
          <w:p w14:paraId="7E8C09AA" w14:textId="36119FC0" w:rsidR="00E15F50" w:rsidRPr="001556F3" w:rsidRDefault="00484375" w:rsidP="009A1C2B">
            <w:pPr>
              <w:pStyle w:val="ACMABodyTextBold"/>
              <w:rPr>
                <w:b w:val="0"/>
              </w:rPr>
            </w:pPr>
            <w:r w:rsidRPr="001556F3">
              <w:rPr>
                <w:b w:val="0"/>
              </w:rPr>
              <w:t>2:47</w:t>
            </w:r>
          </w:p>
        </w:tc>
        <w:tc>
          <w:tcPr>
            <w:tcW w:w="2268" w:type="dxa"/>
          </w:tcPr>
          <w:p w14:paraId="5D5BB19F" w14:textId="09310244" w:rsidR="00E15F50" w:rsidRPr="001556F3" w:rsidRDefault="00940E13" w:rsidP="009A1C2B">
            <w:pPr>
              <w:pStyle w:val="ACMABodyTextBold"/>
              <w:rPr>
                <w:b w:val="0"/>
              </w:rPr>
            </w:pPr>
            <w:r w:rsidRPr="001556F3">
              <w:rPr>
                <w:b w:val="0"/>
              </w:rPr>
              <w:t xml:space="preserve">Reporter interviews </w:t>
            </w:r>
            <w:r w:rsidR="009C1401">
              <w:rPr>
                <w:b w:val="0"/>
              </w:rPr>
              <w:t>[Ms F]</w:t>
            </w:r>
            <w:r w:rsidRPr="001556F3">
              <w:rPr>
                <w:b w:val="0"/>
              </w:rPr>
              <w:t>.</w:t>
            </w:r>
          </w:p>
        </w:tc>
        <w:tc>
          <w:tcPr>
            <w:tcW w:w="5049" w:type="dxa"/>
          </w:tcPr>
          <w:p w14:paraId="1B5A38EA" w14:textId="77777777" w:rsidR="00E15F50" w:rsidRPr="001556F3" w:rsidRDefault="00940E13" w:rsidP="009A1C2B">
            <w:pPr>
              <w:pStyle w:val="ACMABodyTextBold"/>
              <w:rPr>
                <w:b w:val="0"/>
              </w:rPr>
            </w:pPr>
            <w:r w:rsidRPr="001556F3">
              <w:rPr>
                <w:b w:val="0"/>
              </w:rPr>
              <w:t>REPORTER: Well this has taken a big toll on you?</w:t>
            </w:r>
          </w:p>
          <w:p w14:paraId="21BA0C23" w14:textId="3BE65FBF" w:rsidR="00940E13" w:rsidRPr="001556F3" w:rsidRDefault="009C1401" w:rsidP="009A1C2B">
            <w:pPr>
              <w:pStyle w:val="ACMABodyTextBold"/>
            </w:pPr>
            <w:r>
              <w:rPr>
                <w:b w:val="0"/>
              </w:rPr>
              <w:t>[M</w:t>
            </w:r>
            <w:r w:rsidR="005B7DAD">
              <w:rPr>
                <w:b w:val="0"/>
              </w:rPr>
              <w:t>s</w:t>
            </w:r>
            <w:r>
              <w:rPr>
                <w:b w:val="0"/>
              </w:rPr>
              <w:t xml:space="preserve"> F]</w:t>
            </w:r>
            <w:r w:rsidR="00940E13" w:rsidRPr="001556F3">
              <w:rPr>
                <w:b w:val="0"/>
              </w:rPr>
              <w:t>: It’s ruined my life. I don’t have a life any more.</w:t>
            </w:r>
            <w:r w:rsidR="00D80E0D" w:rsidRPr="001556F3">
              <w:rPr>
                <w:b w:val="0"/>
              </w:rPr>
              <w:t xml:space="preserve"> From being a very active woman, going to work, playing golf, going out and enjoying myself. I don’t do any of that any more.</w:t>
            </w:r>
          </w:p>
        </w:tc>
      </w:tr>
      <w:tr w:rsidR="00E15F50" w:rsidRPr="001556F3" w14:paraId="34FD9F93" w14:textId="77777777" w:rsidTr="00677FF0">
        <w:tc>
          <w:tcPr>
            <w:tcW w:w="988" w:type="dxa"/>
          </w:tcPr>
          <w:p w14:paraId="6620CC33" w14:textId="575EDE65" w:rsidR="00E15F50" w:rsidRPr="001556F3" w:rsidRDefault="00484375" w:rsidP="009A1C2B">
            <w:pPr>
              <w:pStyle w:val="ACMABodyTextBold"/>
              <w:rPr>
                <w:b w:val="0"/>
              </w:rPr>
            </w:pPr>
            <w:r w:rsidRPr="001556F3">
              <w:rPr>
                <w:b w:val="0"/>
              </w:rPr>
              <w:t>3:07</w:t>
            </w:r>
          </w:p>
        </w:tc>
        <w:tc>
          <w:tcPr>
            <w:tcW w:w="2268" w:type="dxa"/>
          </w:tcPr>
          <w:p w14:paraId="1346C022" w14:textId="79270925" w:rsidR="00E15F50" w:rsidRPr="001556F3" w:rsidRDefault="00F028D8" w:rsidP="002520B9">
            <w:pPr>
              <w:pStyle w:val="ACMABodyTextBold"/>
              <w:rPr>
                <w:b w:val="0"/>
              </w:rPr>
            </w:pPr>
            <w:r>
              <w:rPr>
                <w:b w:val="0"/>
              </w:rPr>
              <w:t>S</w:t>
            </w:r>
            <w:r w:rsidR="006C2DEC" w:rsidRPr="001556F3">
              <w:rPr>
                <w:b w:val="0"/>
              </w:rPr>
              <w:t xml:space="preserve">equence – </w:t>
            </w:r>
            <w:r w:rsidR="009C1401">
              <w:rPr>
                <w:b w:val="0"/>
              </w:rPr>
              <w:t>[Ms F]</w:t>
            </w:r>
            <w:r w:rsidR="006C2DEC" w:rsidRPr="001556F3">
              <w:rPr>
                <w:b w:val="0"/>
              </w:rPr>
              <w:t>’s former workplace</w:t>
            </w:r>
            <w:r w:rsidR="00E91E2E" w:rsidRPr="001556F3">
              <w:rPr>
                <w:b w:val="0"/>
              </w:rPr>
              <w:t xml:space="preserve">, </w:t>
            </w:r>
            <w:r w:rsidR="009C1401">
              <w:rPr>
                <w:b w:val="0"/>
              </w:rPr>
              <w:t>[Ms F]</w:t>
            </w:r>
            <w:r w:rsidR="00E91E2E" w:rsidRPr="001556F3">
              <w:rPr>
                <w:b w:val="0"/>
              </w:rPr>
              <w:t xml:space="preserve"> in interview</w:t>
            </w:r>
          </w:p>
        </w:tc>
        <w:tc>
          <w:tcPr>
            <w:tcW w:w="5049" w:type="dxa"/>
          </w:tcPr>
          <w:p w14:paraId="0468BB7C" w14:textId="101414A9" w:rsidR="00E15F50" w:rsidRPr="001556F3" w:rsidRDefault="006C2DEC" w:rsidP="009A1C2B">
            <w:pPr>
              <w:pStyle w:val="ACMABodyTextBold"/>
              <w:rPr>
                <w:b w:val="0"/>
              </w:rPr>
            </w:pPr>
            <w:r w:rsidRPr="001556F3">
              <w:rPr>
                <w:b w:val="0"/>
              </w:rPr>
              <w:t xml:space="preserve">REPORTER: Just before eleven am on October 25, 2016, </w:t>
            </w:r>
            <w:r w:rsidR="009C1401">
              <w:rPr>
                <w:b w:val="0"/>
              </w:rPr>
              <w:t>[Ms F]</w:t>
            </w:r>
            <w:r w:rsidRPr="001556F3">
              <w:rPr>
                <w:b w:val="0"/>
              </w:rPr>
              <w:t xml:space="preserve"> was working on the shop floor of this jewellery store in Melbourne’s upmarket Toorak</w:t>
            </w:r>
            <w:r w:rsidR="002520B9" w:rsidRPr="001556F3">
              <w:rPr>
                <w:b w:val="0"/>
              </w:rPr>
              <w:t>. She’d been their account</w:t>
            </w:r>
            <w:r w:rsidR="00497A0F" w:rsidRPr="001556F3">
              <w:rPr>
                <w:b w:val="0"/>
              </w:rPr>
              <w:t>ant</w:t>
            </w:r>
            <w:r w:rsidR="002520B9" w:rsidRPr="001556F3">
              <w:rPr>
                <w:b w:val="0"/>
              </w:rPr>
              <w:t xml:space="preserve"> for years. And just loved working here.</w:t>
            </w:r>
          </w:p>
          <w:p w14:paraId="1C4598A4" w14:textId="6D696205" w:rsidR="002520B9" w:rsidRPr="001556F3" w:rsidRDefault="009C1401" w:rsidP="00E42EF1">
            <w:pPr>
              <w:pStyle w:val="ACMABodyTextBold"/>
              <w:rPr>
                <w:b w:val="0"/>
              </w:rPr>
            </w:pPr>
            <w:r>
              <w:rPr>
                <w:b w:val="0"/>
              </w:rPr>
              <w:t>[M</w:t>
            </w:r>
            <w:r w:rsidR="005B7DAD">
              <w:rPr>
                <w:b w:val="0"/>
              </w:rPr>
              <w:t>s</w:t>
            </w:r>
            <w:r>
              <w:rPr>
                <w:b w:val="0"/>
              </w:rPr>
              <w:t xml:space="preserve"> F]</w:t>
            </w:r>
            <w:r w:rsidR="002520B9" w:rsidRPr="001556F3">
              <w:rPr>
                <w:b w:val="0"/>
              </w:rPr>
              <w:t>: I was doing my paperwork on the computer. The lady that makes the jewellery, she went out to get some coffees. She walked out of the door</w:t>
            </w:r>
            <w:r w:rsidR="00E42EF1" w:rsidRPr="001556F3">
              <w:rPr>
                <w:b w:val="0"/>
              </w:rPr>
              <w:t xml:space="preserve"> …. </w:t>
            </w:r>
          </w:p>
        </w:tc>
      </w:tr>
      <w:tr w:rsidR="00E15F50" w:rsidRPr="001556F3" w14:paraId="56D4D4C6" w14:textId="77777777" w:rsidTr="00677FF0">
        <w:tc>
          <w:tcPr>
            <w:tcW w:w="988" w:type="dxa"/>
          </w:tcPr>
          <w:p w14:paraId="00DF95A2" w14:textId="086F7369" w:rsidR="00E15F50" w:rsidRPr="001556F3" w:rsidRDefault="00484375" w:rsidP="009A1C2B">
            <w:pPr>
              <w:pStyle w:val="ACMABodyTextBold"/>
              <w:rPr>
                <w:b w:val="0"/>
              </w:rPr>
            </w:pPr>
            <w:r w:rsidRPr="001556F3">
              <w:rPr>
                <w:b w:val="0"/>
              </w:rPr>
              <w:t>3:32</w:t>
            </w:r>
          </w:p>
        </w:tc>
        <w:tc>
          <w:tcPr>
            <w:tcW w:w="2268" w:type="dxa"/>
          </w:tcPr>
          <w:p w14:paraId="1C7C296B" w14:textId="7EE256B8" w:rsidR="00E15F50" w:rsidRPr="001556F3" w:rsidRDefault="00E42EF1" w:rsidP="009A1C2B">
            <w:pPr>
              <w:pStyle w:val="ACMABodyTextBold"/>
              <w:rPr>
                <w:b w:val="0"/>
              </w:rPr>
            </w:pPr>
            <w:r w:rsidRPr="001556F3">
              <w:rPr>
                <w:b w:val="0"/>
              </w:rPr>
              <w:t>CCTV footage of robbery</w:t>
            </w:r>
            <w:r w:rsidR="00E91E2E" w:rsidRPr="001556F3">
              <w:rPr>
                <w:b w:val="0"/>
              </w:rPr>
              <w:t xml:space="preserve">, re-enactment, </w:t>
            </w:r>
            <w:r w:rsidR="00EC2344" w:rsidRPr="001556F3">
              <w:rPr>
                <w:b w:val="0"/>
              </w:rPr>
              <w:t xml:space="preserve">intercut with </w:t>
            </w:r>
            <w:r w:rsidR="009C1401">
              <w:rPr>
                <w:b w:val="0"/>
              </w:rPr>
              <w:t>[Ms F]</w:t>
            </w:r>
            <w:r w:rsidR="00E91E2E" w:rsidRPr="001556F3">
              <w:rPr>
                <w:b w:val="0"/>
              </w:rPr>
              <w:t xml:space="preserve"> </w:t>
            </w:r>
            <w:r w:rsidR="00EC2344" w:rsidRPr="001556F3">
              <w:rPr>
                <w:b w:val="0"/>
              </w:rPr>
              <w:t xml:space="preserve">and reporter </w:t>
            </w:r>
            <w:r w:rsidR="00E91E2E" w:rsidRPr="001556F3">
              <w:rPr>
                <w:b w:val="0"/>
              </w:rPr>
              <w:t>in interview.</w:t>
            </w:r>
          </w:p>
        </w:tc>
        <w:tc>
          <w:tcPr>
            <w:tcW w:w="5049" w:type="dxa"/>
          </w:tcPr>
          <w:p w14:paraId="29D13264" w14:textId="47F93734" w:rsidR="00E15F50" w:rsidRPr="001556F3" w:rsidRDefault="00E42EF1" w:rsidP="00985D64">
            <w:pPr>
              <w:pStyle w:val="ACMABodyTextBold"/>
              <w:rPr>
                <w:b w:val="0"/>
              </w:rPr>
            </w:pPr>
            <w:r w:rsidRPr="001556F3">
              <w:rPr>
                <w:b w:val="0"/>
              </w:rPr>
              <w:t>… bought the coffees and came back in. And as she came in, these men followed her. I had my head down in the computer</w:t>
            </w:r>
            <w:r w:rsidR="00985D64" w:rsidRPr="001556F3">
              <w:rPr>
                <w:b w:val="0"/>
              </w:rPr>
              <w:t>, and the next thing I knew was this, like a monster he was, with dark clothes on and a mask across his face and the gun at my head. And he said ‘take me to the safe’. And I, I was dumbfounded</w:t>
            </w:r>
            <w:r w:rsidR="00E91E2E" w:rsidRPr="001556F3">
              <w:rPr>
                <w:b w:val="0"/>
              </w:rPr>
              <w:t>, I couldn’t talk, I couldn’t do anything. And he’s pushed the gun here into my throat.</w:t>
            </w:r>
            <w:r w:rsidR="00703A86" w:rsidRPr="001556F3">
              <w:rPr>
                <w:b w:val="0"/>
              </w:rPr>
              <w:t xml:space="preserve"> And he said, </w:t>
            </w:r>
            <w:r w:rsidR="00497A0F" w:rsidRPr="001556F3">
              <w:rPr>
                <w:b w:val="0"/>
              </w:rPr>
              <w:t>‘</w:t>
            </w:r>
            <w:r w:rsidR="00703A86" w:rsidRPr="001556F3">
              <w:rPr>
                <w:b w:val="0"/>
              </w:rPr>
              <w:t>if you don’t move I’ll kill you dead</w:t>
            </w:r>
            <w:r w:rsidR="00497A0F" w:rsidRPr="001556F3">
              <w:rPr>
                <w:b w:val="0"/>
              </w:rPr>
              <w:t>’</w:t>
            </w:r>
            <w:r w:rsidR="00703A86" w:rsidRPr="001556F3">
              <w:rPr>
                <w:b w:val="0"/>
              </w:rPr>
              <w:t>. So I thought, I’ve gotta act calm, and I stood up, walked toward the safe, and he had the gun then in my back.</w:t>
            </w:r>
          </w:p>
          <w:p w14:paraId="55DC5D49" w14:textId="4C25C941" w:rsidR="00703A86" w:rsidRPr="001556F3" w:rsidRDefault="00703A86" w:rsidP="00985D64">
            <w:pPr>
              <w:pStyle w:val="ACMABodyTextBold"/>
              <w:rPr>
                <w:b w:val="0"/>
              </w:rPr>
            </w:pPr>
            <w:r w:rsidRPr="001556F3">
              <w:rPr>
                <w:b w:val="0"/>
              </w:rPr>
              <w:lastRenderedPageBreak/>
              <w:t xml:space="preserve">REPORTER: In seconds, the job that had brought </w:t>
            </w:r>
            <w:r w:rsidR="009C1401">
              <w:rPr>
                <w:b w:val="0"/>
              </w:rPr>
              <w:t>[Ms F]</w:t>
            </w:r>
            <w:r w:rsidRPr="001556F3">
              <w:rPr>
                <w:b w:val="0"/>
              </w:rPr>
              <w:t xml:space="preserve"> so much satisfaction became a place of fear and dread.</w:t>
            </w:r>
          </w:p>
          <w:p w14:paraId="63D78EC0" w14:textId="60A6988E" w:rsidR="00703A86" w:rsidRPr="001556F3" w:rsidRDefault="009C1401" w:rsidP="00985D64">
            <w:pPr>
              <w:pStyle w:val="ACMABodyTextBold"/>
              <w:rPr>
                <w:b w:val="0"/>
              </w:rPr>
            </w:pPr>
            <w:r>
              <w:rPr>
                <w:b w:val="0"/>
              </w:rPr>
              <w:t>[M</w:t>
            </w:r>
            <w:r w:rsidR="005B7DAD">
              <w:rPr>
                <w:b w:val="0"/>
              </w:rPr>
              <w:t>s</w:t>
            </w:r>
            <w:r>
              <w:rPr>
                <w:b w:val="0"/>
              </w:rPr>
              <w:t xml:space="preserve"> F]</w:t>
            </w:r>
            <w:r w:rsidR="00703A86" w:rsidRPr="001556F3">
              <w:rPr>
                <w:b w:val="0"/>
              </w:rPr>
              <w:t xml:space="preserve">: The gun at my head. Terrible. </w:t>
            </w:r>
            <w:r w:rsidR="006E2348" w:rsidRPr="001556F3">
              <w:rPr>
                <w:b w:val="0"/>
              </w:rPr>
              <w:t>Nobody knows what it’s like.</w:t>
            </w:r>
            <w:r w:rsidR="00514D95" w:rsidRPr="001556F3">
              <w:rPr>
                <w:b w:val="0"/>
              </w:rPr>
              <w:t xml:space="preserve"> I panicked. I ran upstairs, got under the desk in the office upstairs.</w:t>
            </w:r>
          </w:p>
          <w:p w14:paraId="1BD4AE86" w14:textId="6184D2F1" w:rsidR="00514D95" w:rsidRPr="001556F3" w:rsidRDefault="00514D95" w:rsidP="00985D64">
            <w:pPr>
              <w:pStyle w:val="ACMABodyTextBold"/>
              <w:rPr>
                <w:b w:val="0"/>
              </w:rPr>
            </w:pPr>
            <w:r w:rsidRPr="001556F3">
              <w:rPr>
                <w:b w:val="0"/>
              </w:rPr>
              <w:t xml:space="preserve">REPORTER: As </w:t>
            </w:r>
            <w:r w:rsidR="009C1401">
              <w:rPr>
                <w:b w:val="0"/>
              </w:rPr>
              <w:t>[Ms F]</w:t>
            </w:r>
            <w:r w:rsidRPr="001556F3">
              <w:rPr>
                <w:b w:val="0"/>
              </w:rPr>
              <w:t xml:space="preserve"> cowered in the office, the shop manage</w:t>
            </w:r>
            <w:r w:rsidR="00325625" w:rsidRPr="001556F3">
              <w:rPr>
                <w:b w:val="0"/>
              </w:rPr>
              <w:t>r</w:t>
            </w:r>
            <w:r w:rsidRPr="001556F3">
              <w:rPr>
                <w:b w:val="0"/>
              </w:rPr>
              <w:t xml:space="preserve"> </w:t>
            </w:r>
            <w:r w:rsidR="00254CFB">
              <w:rPr>
                <w:b w:val="0"/>
              </w:rPr>
              <w:t>[…]</w:t>
            </w:r>
            <w:r w:rsidRPr="001556F3">
              <w:rPr>
                <w:b w:val="0"/>
              </w:rPr>
              <w:t xml:space="preserve"> confronted the armed </w:t>
            </w:r>
            <w:r w:rsidR="00325625" w:rsidRPr="001556F3">
              <w:rPr>
                <w:b w:val="0"/>
              </w:rPr>
              <w:t>attacker</w:t>
            </w:r>
            <w:r w:rsidR="00C66FE0" w:rsidRPr="001556F3">
              <w:rPr>
                <w:b w:val="0"/>
              </w:rPr>
              <w:t>s, and these extraordinary moments of bravery, he shouted at them to stop, and shoved them out onto the street.</w:t>
            </w:r>
          </w:p>
          <w:p w14:paraId="65BFDBC1" w14:textId="732DC6AF" w:rsidR="00C66FE0" w:rsidRPr="001556F3" w:rsidRDefault="009C1401" w:rsidP="00985D64">
            <w:pPr>
              <w:pStyle w:val="ACMABodyTextBold"/>
              <w:rPr>
                <w:b w:val="0"/>
              </w:rPr>
            </w:pPr>
            <w:r>
              <w:rPr>
                <w:b w:val="0"/>
              </w:rPr>
              <w:t>[M</w:t>
            </w:r>
            <w:r w:rsidR="005B7DAD">
              <w:rPr>
                <w:b w:val="0"/>
              </w:rPr>
              <w:t>s</w:t>
            </w:r>
            <w:r>
              <w:rPr>
                <w:b w:val="0"/>
              </w:rPr>
              <w:t xml:space="preserve"> F]</w:t>
            </w:r>
            <w:r w:rsidR="00C66FE0" w:rsidRPr="001556F3">
              <w:rPr>
                <w:b w:val="0"/>
              </w:rPr>
              <w:t xml:space="preserve">: And I could hear </w:t>
            </w:r>
            <w:r w:rsidR="00254CFB">
              <w:rPr>
                <w:b w:val="0"/>
              </w:rPr>
              <w:t>[…]</w:t>
            </w:r>
            <w:r w:rsidR="00C66FE0" w:rsidRPr="001556F3">
              <w:rPr>
                <w:b w:val="0"/>
              </w:rPr>
              <w:t xml:space="preserve"> screaming</w:t>
            </w:r>
            <w:r w:rsidR="00F028D8">
              <w:rPr>
                <w:b w:val="0"/>
              </w:rPr>
              <w:t>; and</w:t>
            </w:r>
            <w:r w:rsidR="00C66FE0" w:rsidRPr="001556F3">
              <w:rPr>
                <w:b w:val="0"/>
              </w:rPr>
              <w:t xml:space="preserve"> </w:t>
            </w:r>
            <w:r w:rsidR="00254CFB">
              <w:rPr>
                <w:b w:val="0"/>
              </w:rPr>
              <w:t>[…]</w:t>
            </w:r>
            <w:r w:rsidR="00C66FE0" w:rsidRPr="001556F3">
              <w:rPr>
                <w:b w:val="0"/>
              </w:rPr>
              <w:t xml:space="preserve"> pushed them out the door and locked the door.</w:t>
            </w:r>
          </w:p>
          <w:p w14:paraId="2BA72B03" w14:textId="1BC49F66" w:rsidR="00C66FE0" w:rsidRPr="001556F3" w:rsidRDefault="00C66FE0" w:rsidP="00985D64">
            <w:pPr>
              <w:pStyle w:val="ACMABodyTextBold"/>
              <w:rPr>
                <w:b w:val="0"/>
              </w:rPr>
            </w:pPr>
            <w:r w:rsidRPr="001556F3">
              <w:rPr>
                <w:b w:val="0"/>
              </w:rPr>
              <w:t>REPORTER: Having had a gun to your head</w:t>
            </w:r>
            <w:r w:rsidR="00455F5B" w:rsidRPr="001556F3">
              <w:rPr>
                <w:b w:val="0"/>
              </w:rPr>
              <w:t>, told you were going to die, what has that done to you</w:t>
            </w:r>
            <w:r w:rsidR="00325625" w:rsidRPr="001556F3">
              <w:rPr>
                <w:b w:val="0"/>
              </w:rPr>
              <w:t>,</w:t>
            </w:r>
            <w:r w:rsidR="00455F5B" w:rsidRPr="001556F3">
              <w:rPr>
                <w:b w:val="0"/>
              </w:rPr>
              <w:t xml:space="preserve"> </w:t>
            </w:r>
            <w:r w:rsidR="009C1401">
              <w:rPr>
                <w:b w:val="0"/>
              </w:rPr>
              <w:t>[Ms F]</w:t>
            </w:r>
            <w:r w:rsidR="00455F5B" w:rsidRPr="001556F3">
              <w:rPr>
                <w:b w:val="0"/>
              </w:rPr>
              <w:t>?</w:t>
            </w:r>
          </w:p>
          <w:p w14:paraId="2CAA3E7B" w14:textId="6123D615" w:rsidR="00455F5B" w:rsidRPr="001556F3" w:rsidRDefault="009C1401" w:rsidP="00985D64">
            <w:pPr>
              <w:pStyle w:val="ACMABodyTextBold"/>
              <w:rPr>
                <w:b w:val="0"/>
              </w:rPr>
            </w:pPr>
            <w:r>
              <w:rPr>
                <w:b w:val="0"/>
              </w:rPr>
              <w:t>[M</w:t>
            </w:r>
            <w:r w:rsidR="005B7DAD">
              <w:rPr>
                <w:b w:val="0"/>
              </w:rPr>
              <w:t>s</w:t>
            </w:r>
            <w:r>
              <w:rPr>
                <w:b w:val="0"/>
              </w:rPr>
              <w:t xml:space="preserve"> F]</w:t>
            </w:r>
            <w:r w:rsidR="00455F5B" w:rsidRPr="001556F3">
              <w:rPr>
                <w:b w:val="0"/>
              </w:rPr>
              <w:t>: Well, I feel as though I am dead</w:t>
            </w:r>
            <w:r w:rsidR="00F028D8">
              <w:rPr>
                <w:b w:val="0"/>
              </w:rPr>
              <w:t>;</w:t>
            </w:r>
            <w:r w:rsidR="00455F5B" w:rsidRPr="001556F3">
              <w:rPr>
                <w:b w:val="0"/>
              </w:rPr>
              <w:t xml:space="preserve"> but I am just a shell of a person.</w:t>
            </w:r>
          </w:p>
          <w:p w14:paraId="2FC40992" w14:textId="368FD7BF" w:rsidR="00F90014" w:rsidRPr="001556F3" w:rsidRDefault="00F90014" w:rsidP="00985D64">
            <w:pPr>
              <w:pStyle w:val="ACMABodyTextBold"/>
              <w:rPr>
                <w:b w:val="0"/>
              </w:rPr>
            </w:pPr>
            <w:r w:rsidRPr="001556F3">
              <w:rPr>
                <w:b w:val="0"/>
              </w:rPr>
              <w:t xml:space="preserve">REPORTER: </w:t>
            </w:r>
            <w:r w:rsidR="009C1401">
              <w:rPr>
                <w:b w:val="0"/>
              </w:rPr>
              <w:t>[Ms F]</w:t>
            </w:r>
            <w:r w:rsidRPr="001556F3">
              <w:rPr>
                <w:b w:val="0"/>
              </w:rPr>
              <w:t xml:space="preserve"> was off work for eleven weeks. She decided to return, but just part time. Three hours into her </w:t>
            </w:r>
            <w:r w:rsidR="00F83938" w:rsidRPr="001556F3">
              <w:rPr>
                <w:b w:val="0"/>
              </w:rPr>
              <w:t>first shift</w:t>
            </w:r>
            <w:r w:rsidR="00325625" w:rsidRPr="001556F3">
              <w:rPr>
                <w:b w:val="0"/>
              </w:rPr>
              <w:t>,</w:t>
            </w:r>
            <w:r w:rsidR="00F83938" w:rsidRPr="001556F3">
              <w:rPr>
                <w:b w:val="0"/>
              </w:rPr>
              <w:t xml:space="preserve"> all </w:t>
            </w:r>
            <w:r w:rsidR="009C1401">
              <w:rPr>
                <w:b w:val="0"/>
              </w:rPr>
              <w:t>[Ms F]</w:t>
            </w:r>
            <w:r w:rsidR="00F83938" w:rsidRPr="001556F3">
              <w:rPr>
                <w:b w:val="0"/>
              </w:rPr>
              <w:t>’s fears came rushing back.</w:t>
            </w:r>
          </w:p>
          <w:p w14:paraId="6E7E7462" w14:textId="52DE489B" w:rsidR="00F83938" w:rsidRPr="001556F3" w:rsidRDefault="009C1401" w:rsidP="00F83938">
            <w:pPr>
              <w:pStyle w:val="ACMABodyTextBold"/>
              <w:rPr>
                <w:b w:val="0"/>
              </w:rPr>
            </w:pPr>
            <w:r>
              <w:rPr>
                <w:b w:val="0"/>
              </w:rPr>
              <w:t>[M</w:t>
            </w:r>
            <w:r w:rsidR="005B7DAD">
              <w:rPr>
                <w:b w:val="0"/>
              </w:rPr>
              <w:t>s</w:t>
            </w:r>
            <w:r>
              <w:rPr>
                <w:b w:val="0"/>
              </w:rPr>
              <w:t xml:space="preserve"> F]</w:t>
            </w:r>
            <w:r w:rsidR="00F83938" w:rsidRPr="001556F3">
              <w:rPr>
                <w:b w:val="0"/>
              </w:rPr>
              <w:t>: I was out in the back office and I said</w:t>
            </w:r>
            <w:r w:rsidR="00F028D8">
              <w:rPr>
                <w:b w:val="0"/>
              </w:rPr>
              <w:t>,</w:t>
            </w:r>
            <w:r w:rsidR="00F83938" w:rsidRPr="001556F3">
              <w:rPr>
                <w:b w:val="0"/>
              </w:rPr>
              <w:t xml:space="preserve"> ‘</w:t>
            </w:r>
            <w:r w:rsidR="00254CFB">
              <w:rPr>
                <w:b w:val="0"/>
              </w:rPr>
              <w:t>[…]</w:t>
            </w:r>
            <w:r w:rsidR="00F83938" w:rsidRPr="001556F3">
              <w:rPr>
                <w:b w:val="0"/>
              </w:rPr>
              <w:t xml:space="preserve"> look</w:t>
            </w:r>
            <w:r w:rsidR="00325625" w:rsidRPr="001556F3">
              <w:rPr>
                <w:b w:val="0"/>
              </w:rPr>
              <w:t>,</w:t>
            </w:r>
            <w:r w:rsidR="00F83938" w:rsidRPr="001556F3">
              <w:rPr>
                <w:b w:val="0"/>
              </w:rPr>
              <w:t xml:space="preserve"> here they are again!’</w:t>
            </w:r>
          </w:p>
          <w:p w14:paraId="3B8AAAFE" w14:textId="10B09ECD" w:rsidR="00A106AB" w:rsidRPr="001556F3" w:rsidRDefault="00F83938" w:rsidP="00A106AB">
            <w:pPr>
              <w:pStyle w:val="ACMABodyTextBold"/>
              <w:rPr>
                <w:b w:val="0"/>
              </w:rPr>
            </w:pPr>
            <w:r w:rsidRPr="001556F3">
              <w:rPr>
                <w:b w:val="0"/>
              </w:rPr>
              <w:t>REPORTER: Suddenly, in the shop’s closed</w:t>
            </w:r>
            <w:r w:rsidR="00497A0F" w:rsidRPr="001556F3">
              <w:rPr>
                <w:b w:val="0"/>
              </w:rPr>
              <w:t>-</w:t>
            </w:r>
            <w:r w:rsidRPr="001556F3">
              <w:rPr>
                <w:b w:val="0"/>
              </w:rPr>
              <w:t>circuit video</w:t>
            </w:r>
            <w:r w:rsidR="00A106AB" w:rsidRPr="001556F3">
              <w:rPr>
                <w:b w:val="0"/>
              </w:rPr>
              <w:t xml:space="preserve">, </w:t>
            </w:r>
            <w:r w:rsidR="009C1401">
              <w:rPr>
                <w:b w:val="0"/>
              </w:rPr>
              <w:t>[Ms F]</w:t>
            </w:r>
            <w:r w:rsidR="00A106AB" w:rsidRPr="001556F3">
              <w:rPr>
                <w:b w:val="0"/>
              </w:rPr>
              <w:t xml:space="preserve"> could see </w:t>
            </w:r>
            <w:r w:rsidR="00CD77AD" w:rsidRPr="001556F3">
              <w:rPr>
                <w:b w:val="0"/>
              </w:rPr>
              <w:t xml:space="preserve">a </w:t>
            </w:r>
            <w:r w:rsidR="00A106AB" w:rsidRPr="001556F3">
              <w:rPr>
                <w:b w:val="0"/>
              </w:rPr>
              <w:t>gang of thieves. This time, when the manager confronts them, he’s struck over the head.</w:t>
            </w:r>
          </w:p>
          <w:p w14:paraId="1123CD6F" w14:textId="24C50335" w:rsidR="00F83938" w:rsidRPr="001556F3" w:rsidRDefault="009C1401" w:rsidP="00A106AB">
            <w:pPr>
              <w:pStyle w:val="ACMABodyTextBold"/>
              <w:rPr>
                <w:b w:val="0"/>
              </w:rPr>
            </w:pPr>
            <w:r>
              <w:rPr>
                <w:b w:val="0"/>
              </w:rPr>
              <w:t>[M</w:t>
            </w:r>
            <w:r w:rsidR="005B7DAD">
              <w:rPr>
                <w:b w:val="0"/>
              </w:rPr>
              <w:t>s</w:t>
            </w:r>
            <w:r>
              <w:rPr>
                <w:b w:val="0"/>
              </w:rPr>
              <w:t xml:space="preserve"> F]</w:t>
            </w:r>
            <w:r w:rsidR="00A106AB" w:rsidRPr="001556F3">
              <w:rPr>
                <w:b w:val="0"/>
              </w:rPr>
              <w:t xml:space="preserve">: I was beside myself. I couldn’t help </w:t>
            </w:r>
            <w:r w:rsidR="00254CFB">
              <w:rPr>
                <w:b w:val="0"/>
              </w:rPr>
              <w:t>[…]</w:t>
            </w:r>
            <w:r w:rsidR="00A106AB" w:rsidRPr="001556F3">
              <w:rPr>
                <w:b w:val="0"/>
              </w:rPr>
              <w:t>.</w:t>
            </w:r>
            <w:r w:rsidR="00F83938" w:rsidRPr="001556F3">
              <w:rPr>
                <w:b w:val="0"/>
              </w:rPr>
              <w:t xml:space="preserve"> </w:t>
            </w:r>
            <w:r w:rsidR="00B419E5" w:rsidRPr="001556F3">
              <w:rPr>
                <w:b w:val="0"/>
              </w:rPr>
              <w:t>That’s where I felt awful – ‘cos I thought if he hit me</w:t>
            </w:r>
            <w:r w:rsidR="00F028D8">
              <w:rPr>
                <w:b w:val="0"/>
              </w:rPr>
              <w:t>,</w:t>
            </w:r>
            <w:r w:rsidR="00B419E5" w:rsidRPr="001556F3">
              <w:rPr>
                <w:b w:val="0"/>
              </w:rPr>
              <w:t xml:space="preserve"> I’d be dead. I could see </w:t>
            </w:r>
            <w:r w:rsidR="00254CFB">
              <w:rPr>
                <w:b w:val="0"/>
              </w:rPr>
              <w:t>[…]</w:t>
            </w:r>
            <w:r w:rsidR="00B419E5" w:rsidRPr="001556F3">
              <w:rPr>
                <w:b w:val="0"/>
              </w:rPr>
              <w:t xml:space="preserve"> was bleeding behind the ear. I said </w:t>
            </w:r>
            <w:r w:rsidR="00CD77AD" w:rsidRPr="001556F3">
              <w:rPr>
                <w:b w:val="0"/>
              </w:rPr>
              <w:t>oh p</w:t>
            </w:r>
            <w:r w:rsidR="00B419E5" w:rsidRPr="001556F3">
              <w:rPr>
                <w:b w:val="0"/>
              </w:rPr>
              <w:t xml:space="preserve">lease </w:t>
            </w:r>
            <w:r w:rsidR="003D6A5F" w:rsidRPr="001556F3">
              <w:rPr>
                <w:b w:val="0"/>
              </w:rPr>
              <w:t>G</w:t>
            </w:r>
            <w:r w:rsidR="00B419E5" w:rsidRPr="001556F3">
              <w:rPr>
                <w:b w:val="0"/>
              </w:rPr>
              <w:t>od help me.</w:t>
            </w:r>
          </w:p>
          <w:p w14:paraId="71A8C2B5" w14:textId="4CFD2B05" w:rsidR="00B419E5" w:rsidRPr="001556F3" w:rsidRDefault="00B419E5" w:rsidP="00A106AB">
            <w:pPr>
              <w:pStyle w:val="ACMABodyTextBold"/>
              <w:rPr>
                <w:b w:val="0"/>
              </w:rPr>
            </w:pPr>
            <w:r w:rsidRPr="001556F3">
              <w:rPr>
                <w:b w:val="0"/>
              </w:rPr>
              <w:t xml:space="preserve">REPORTER: A year later and </w:t>
            </w:r>
            <w:r w:rsidR="009C1401">
              <w:rPr>
                <w:b w:val="0"/>
              </w:rPr>
              <w:t>[Ms F]</w:t>
            </w:r>
            <w:r w:rsidRPr="001556F3">
              <w:rPr>
                <w:b w:val="0"/>
              </w:rPr>
              <w:t xml:space="preserve"> is still badly traumatised from not one, but two shocking attacks.</w:t>
            </w:r>
            <w:r w:rsidR="00131372" w:rsidRPr="001556F3">
              <w:rPr>
                <w:b w:val="0"/>
              </w:rPr>
              <w:t xml:space="preserve"> Less than three months apart.</w:t>
            </w:r>
          </w:p>
          <w:p w14:paraId="21C4C7CC" w14:textId="62A32A1A" w:rsidR="00131372" w:rsidRPr="001556F3" w:rsidRDefault="009C1401" w:rsidP="00A106AB">
            <w:pPr>
              <w:pStyle w:val="ACMABodyTextBold"/>
              <w:rPr>
                <w:b w:val="0"/>
              </w:rPr>
            </w:pPr>
            <w:r>
              <w:rPr>
                <w:b w:val="0"/>
              </w:rPr>
              <w:t>[M</w:t>
            </w:r>
            <w:r w:rsidR="005B7DAD">
              <w:rPr>
                <w:b w:val="0"/>
              </w:rPr>
              <w:t>s</w:t>
            </w:r>
            <w:r>
              <w:rPr>
                <w:b w:val="0"/>
              </w:rPr>
              <w:t xml:space="preserve"> F]</w:t>
            </w:r>
            <w:r w:rsidR="00131372" w:rsidRPr="001556F3">
              <w:rPr>
                <w:b w:val="0"/>
              </w:rPr>
              <w:t xml:space="preserve">: As I said, I don’t have any life. These four walls is where I live. </w:t>
            </w:r>
          </w:p>
          <w:p w14:paraId="2EA36131" w14:textId="2893052F" w:rsidR="00131372" w:rsidRPr="001556F3" w:rsidRDefault="00131372" w:rsidP="00A106AB">
            <w:pPr>
              <w:pStyle w:val="ACMABodyTextBold"/>
              <w:rPr>
                <w:b w:val="0"/>
              </w:rPr>
            </w:pPr>
            <w:r w:rsidRPr="001556F3">
              <w:rPr>
                <w:b w:val="0"/>
              </w:rPr>
              <w:t>REPORTER: Why is that</w:t>
            </w:r>
            <w:r w:rsidR="00990F53" w:rsidRPr="001556F3">
              <w:rPr>
                <w:b w:val="0"/>
              </w:rPr>
              <w:t xml:space="preserve"> </w:t>
            </w:r>
            <w:r w:rsidR="009C1401">
              <w:rPr>
                <w:b w:val="0"/>
              </w:rPr>
              <w:t>[Ms F]</w:t>
            </w:r>
            <w:r w:rsidR="00990F53" w:rsidRPr="001556F3">
              <w:rPr>
                <w:b w:val="0"/>
              </w:rPr>
              <w:t>?</w:t>
            </w:r>
          </w:p>
          <w:p w14:paraId="73B5D26E" w14:textId="2B3A9878" w:rsidR="00131372" w:rsidRPr="001556F3" w:rsidRDefault="009C1401" w:rsidP="00A106AB">
            <w:pPr>
              <w:pStyle w:val="ACMABodyTextBold"/>
              <w:rPr>
                <w:b w:val="0"/>
              </w:rPr>
            </w:pPr>
            <w:r>
              <w:rPr>
                <w:b w:val="0"/>
              </w:rPr>
              <w:t>[M</w:t>
            </w:r>
            <w:r w:rsidR="005B7DAD">
              <w:rPr>
                <w:b w:val="0"/>
              </w:rPr>
              <w:t>s</w:t>
            </w:r>
            <w:r>
              <w:rPr>
                <w:b w:val="0"/>
              </w:rPr>
              <w:t xml:space="preserve"> F]</w:t>
            </w:r>
            <w:r w:rsidR="00131372" w:rsidRPr="001556F3">
              <w:rPr>
                <w:b w:val="0"/>
              </w:rPr>
              <w:t xml:space="preserve">: </w:t>
            </w:r>
            <w:r w:rsidR="00990F53" w:rsidRPr="001556F3">
              <w:rPr>
                <w:b w:val="0"/>
              </w:rPr>
              <w:t xml:space="preserve">Well I’m too nervy. Too nervy. I mean, you know I can’t go to a shopping centre because </w:t>
            </w:r>
            <w:bookmarkStart w:id="14" w:name="_Hlk525633483"/>
            <w:r w:rsidR="00990F53" w:rsidRPr="001556F3">
              <w:rPr>
                <w:b w:val="0"/>
              </w:rPr>
              <w:t>if I ran into a coloured person</w:t>
            </w:r>
            <w:r w:rsidR="00F028D8">
              <w:rPr>
                <w:b w:val="0"/>
              </w:rPr>
              <w:t>,</w:t>
            </w:r>
            <w:r w:rsidR="00990F53" w:rsidRPr="001556F3">
              <w:rPr>
                <w:b w:val="0"/>
              </w:rPr>
              <w:t xml:space="preserve"> I’d be having a panic attack</w:t>
            </w:r>
            <w:r w:rsidR="00023059" w:rsidRPr="001556F3">
              <w:rPr>
                <w:b w:val="0"/>
              </w:rPr>
              <w:t xml:space="preserve"> again</w:t>
            </w:r>
            <w:bookmarkEnd w:id="14"/>
            <w:r w:rsidR="00990F53" w:rsidRPr="001556F3">
              <w:rPr>
                <w:b w:val="0"/>
              </w:rPr>
              <w:t>. It’s just not easy, even going for a walk</w:t>
            </w:r>
            <w:r w:rsidR="00023059" w:rsidRPr="001556F3">
              <w:rPr>
                <w:b w:val="0"/>
              </w:rPr>
              <w:t>.</w:t>
            </w:r>
          </w:p>
          <w:p w14:paraId="3CB31A57" w14:textId="01F7F682" w:rsidR="00023059" w:rsidRPr="001556F3" w:rsidRDefault="00023059" w:rsidP="00A106AB">
            <w:pPr>
              <w:pStyle w:val="ACMABodyTextBold"/>
              <w:rPr>
                <w:b w:val="0"/>
              </w:rPr>
            </w:pPr>
            <w:r w:rsidRPr="001556F3">
              <w:rPr>
                <w:b w:val="0"/>
              </w:rPr>
              <w:t xml:space="preserve">REPORTER: </w:t>
            </w:r>
            <w:r w:rsidR="009C1401">
              <w:rPr>
                <w:b w:val="0"/>
              </w:rPr>
              <w:t>[Ms F]</w:t>
            </w:r>
            <w:r w:rsidRPr="001556F3">
              <w:rPr>
                <w:b w:val="0"/>
              </w:rPr>
              <w:t xml:space="preserve"> was once</w:t>
            </w:r>
            <w:r w:rsidR="00B16CDB" w:rsidRPr="001556F3">
              <w:rPr>
                <w:b w:val="0"/>
              </w:rPr>
              <w:t xml:space="preserve"> a keen traveller, saw the world and mixed with all the different people in it. </w:t>
            </w:r>
            <w:r w:rsidR="00B16CDB" w:rsidRPr="001556F3">
              <w:rPr>
                <w:b w:val="0"/>
              </w:rPr>
              <w:lastRenderedPageBreak/>
              <w:t>But now she’s angry</w:t>
            </w:r>
            <w:r w:rsidR="00497A0F" w:rsidRPr="001556F3">
              <w:rPr>
                <w:b w:val="0"/>
              </w:rPr>
              <w:t xml:space="preserve"> at</w:t>
            </w:r>
            <w:r w:rsidR="00B16CDB" w:rsidRPr="001556F3">
              <w:rPr>
                <w:b w:val="0"/>
              </w:rPr>
              <w:t xml:space="preserve"> the young African men who attacked her in this shop.</w:t>
            </w:r>
          </w:p>
          <w:p w14:paraId="526AC6C9" w14:textId="57E1A537" w:rsidR="00B16CDB" w:rsidRPr="001556F3" w:rsidRDefault="00B16CDB" w:rsidP="00A106AB">
            <w:pPr>
              <w:pStyle w:val="ACMABodyTextBold"/>
              <w:rPr>
                <w:b w:val="0"/>
              </w:rPr>
            </w:pPr>
            <w:r w:rsidRPr="001556F3">
              <w:rPr>
                <w:b w:val="0"/>
              </w:rPr>
              <w:t>REPORTER: What would be a just punishment in your eyes?</w:t>
            </w:r>
          </w:p>
          <w:p w14:paraId="3F775802" w14:textId="20B89492" w:rsidR="00B16CDB" w:rsidRPr="001556F3" w:rsidRDefault="009C1401" w:rsidP="00A106AB">
            <w:pPr>
              <w:pStyle w:val="ACMABodyTextBold"/>
              <w:rPr>
                <w:b w:val="0"/>
              </w:rPr>
            </w:pPr>
            <w:r>
              <w:rPr>
                <w:b w:val="0"/>
              </w:rPr>
              <w:t>[M</w:t>
            </w:r>
            <w:r w:rsidR="005B7DAD">
              <w:rPr>
                <w:b w:val="0"/>
              </w:rPr>
              <w:t>s</w:t>
            </w:r>
            <w:r>
              <w:rPr>
                <w:b w:val="0"/>
              </w:rPr>
              <w:t xml:space="preserve"> F]</w:t>
            </w:r>
            <w:r w:rsidR="00B16CDB" w:rsidRPr="001556F3">
              <w:rPr>
                <w:b w:val="0"/>
              </w:rPr>
              <w:t xml:space="preserve">: </w:t>
            </w:r>
            <w:bookmarkStart w:id="15" w:name="_Hlk525633527"/>
            <w:r w:rsidR="00541541" w:rsidRPr="001556F3">
              <w:rPr>
                <w:b w:val="0"/>
              </w:rPr>
              <w:t>To be deported back to where they come from</w:t>
            </w:r>
            <w:bookmarkEnd w:id="15"/>
            <w:r w:rsidR="00541541" w:rsidRPr="001556F3">
              <w:rPr>
                <w:b w:val="0"/>
              </w:rPr>
              <w:t>.</w:t>
            </w:r>
          </w:p>
          <w:p w14:paraId="0D58253B" w14:textId="77777777" w:rsidR="00541541" w:rsidRPr="001556F3" w:rsidRDefault="00541541" w:rsidP="00A106AB">
            <w:pPr>
              <w:pStyle w:val="ACMABodyTextBold"/>
              <w:rPr>
                <w:b w:val="0"/>
              </w:rPr>
            </w:pPr>
            <w:r w:rsidRPr="001556F3">
              <w:rPr>
                <w:b w:val="0"/>
              </w:rPr>
              <w:t>REPORTER: No questions asked, out.</w:t>
            </w:r>
          </w:p>
          <w:p w14:paraId="624D9EE0" w14:textId="6428797C" w:rsidR="00541541" w:rsidRPr="001556F3" w:rsidRDefault="009C1401" w:rsidP="00A106AB">
            <w:pPr>
              <w:pStyle w:val="ACMABodyTextBold"/>
              <w:rPr>
                <w:b w:val="0"/>
              </w:rPr>
            </w:pPr>
            <w:r>
              <w:rPr>
                <w:b w:val="0"/>
              </w:rPr>
              <w:t>[M</w:t>
            </w:r>
            <w:r w:rsidR="005B7DAD">
              <w:rPr>
                <w:b w:val="0"/>
              </w:rPr>
              <w:t>s</w:t>
            </w:r>
            <w:r>
              <w:rPr>
                <w:b w:val="0"/>
              </w:rPr>
              <w:t xml:space="preserve"> F]</w:t>
            </w:r>
            <w:r w:rsidR="00541541" w:rsidRPr="001556F3">
              <w:rPr>
                <w:b w:val="0"/>
              </w:rPr>
              <w:t>: That’s not</w:t>
            </w:r>
            <w:r w:rsidR="00497A0F" w:rsidRPr="001556F3">
              <w:rPr>
                <w:b w:val="0"/>
              </w:rPr>
              <w:t xml:space="preserve"> only</w:t>
            </w:r>
            <w:r w:rsidR="00541541" w:rsidRPr="001556F3">
              <w:rPr>
                <w:b w:val="0"/>
              </w:rPr>
              <w:t xml:space="preserve"> my opinion. </w:t>
            </w:r>
            <w:r w:rsidR="00E779C5" w:rsidRPr="001556F3">
              <w:rPr>
                <w:b w:val="0"/>
              </w:rPr>
              <w:t>That’s a</w:t>
            </w:r>
            <w:r w:rsidR="00541541" w:rsidRPr="001556F3">
              <w:rPr>
                <w:b w:val="0"/>
              </w:rPr>
              <w:t xml:space="preserve">nybody I speak to, they </w:t>
            </w:r>
            <w:r w:rsidR="00E779C5" w:rsidRPr="001556F3">
              <w:rPr>
                <w:b w:val="0"/>
              </w:rPr>
              <w:t xml:space="preserve">all </w:t>
            </w:r>
            <w:r w:rsidR="00541541" w:rsidRPr="001556F3">
              <w:rPr>
                <w:b w:val="0"/>
              </w:rPr>
              <w:t>say the same thing.</w:t>
            </w:r>
          </w:p>
        </w:tc>
      </w:tr>
      <w:tr w:rsidR="00E15F50" w:rsidRPr="001556F3" w14:paraId="0B1E5BBB" w14:textId="77777777" w:rsidTr="00677FF0">
        <w:tc>
          <w:tcPr>
            <w:tcW w:w="988" w:type="dxa"/>
          </w:tcPr>
          <w:p w14:paraId="3DF3868C" w14:textId="0E885AE2" w:rsidR="00E15F50" w:rsidRPr="001556F3" w:rsidRDefault="00484375" w:rsidP="009A1C2B">
            <w:pPr>
              <w:pStyle w:val="ACMABodyTextBold"/>
              <w:rPr>
                <w:b w:val="0"/>
              </w:rPr>
            </w:pPr>
            <w:r w:rsidRPr="001556F3">
              <w:rPr>
                <w:b w:val="0"/>
              </w:rPr>
              <w:lastRenderedPageBreak/>
              <w:t>7:33</w:t>
            </w:r>
          </w:p>
        </w:tc>
        <w:tc>
          <w:tcPr>
            <w:tcW w:w="2268" w:type="dxa"/>
          </w:tcPr>
          <w:p w14:paraId="427D81CD" w14:textId="24BEE349" w:rsidR="00E15F50" w:rsidRPr="001556F3" w:rsidRDefault="00541541" w:rsidP="009A1C2B">
            <w:pPr>
              <w:pStyle w:val="ACMABodyTextBold"/>
              <w:rPr>
                <w:b w:val="0"/>
              </w:rPr>
            </w:pPr>
            <w:r w:rsidRPr="001556F3">
              <w:rPr>
                <w:b w:val="0"/>
              </w:rPr>
              <w:t>Reporter walks down graffiti lined street</w:t>
            </w:r>
          </w:p>
        </w:tc>
        <w:tc>
          <w:tcPr>
            <w:tcW w:w="5049" w:type="dxa"/>
          </w:tcPr>
          <w:p w14:paraId="63E96040" w14:textId="7FC96FB9" w:rsidR="00E15F50" w:rsidRPr="001556F3" w:rsidRDefault="00541541" w:rsidP="009A1C2B">
            <w:pPr>
              <w:pStyle w:val="ACMABodyTextBold"/>
              <w:rPr>
                <w:b w:val="0"/>
              </w:rPr>
            </w:pPr>
            <w:r w:rsidRPr="001556F3">
              <w:rPr>
                <w:b w:val="0"/>
              </w:rPr>
              <w:t>REPORTER:</w:t>
            </w:r>
            <w:r w:rsidR="005D4041" w:rsidRPr="001556F3">
              <w:rPr>
                <w:b w:val="0"/>
              </w:rPr>
              <w:t xml:space="preserve"> What </w:t>
            </w:r>
            <w:r w:rsidR="00484375" w:rsidRPr="001556F3">
              <w:rPr>
                <w:b w:val="0"/>
              </w:rPr>
              <w:t>i</w:t>
            </w:r>
            <w:r w:rsidR="00E779C5" w:rsidRPr="001556F3">
              <w:rPr>
                <w:b w:val="0"/>
              </w:rPr>
              <w:t>nfuriate</w:t>
            </w:r>
            <w:r w:rsidR="005D4041" w:rsidRPr="001556F3">
              <w:rPr>
                <w:b w:val="0"/>
              </w:rPr>
              <w:t xml:space="preserve">s so many people, like </w:t>
            </w:r>
            <w:r w:rsidR="009C1401">
              <w:rPr>
                <w:b w:val="0"/>
              </w:rPr>
              <w:t>[Ms F]</w:t>
            </w:r>
            <w:r w:rsidR="005D4041" w:rsidRPr="001556F3">
              <w:rPr>
                <w:b w:val="0"/>
              </w:rPr>
              <w:t>, who say they are living in fear, is that for far too long police and politicians have refused to acknowledge that African gangs even existed, let alone were responsible for an alarming surge in violent crime.</w:t>
            </w:r>
          </w:p>
        </w:tc>
      </w:tr>
      <w:tr w:rsidR="00E15F50" w:rsidRPr="001556F3" w14:paraId="6A4C39DF" w14:textId="77777777" w:rsidTr="00677FF0">
        <w:tc>
          <w:tcPr>
            <w:tcW w:w="988" w:type="dxa"/>
          </w:tcPr>
          <w:p w14:paraId="26B1DEAA" w14:textId="6844D748" w:rsidR="00E15F50" w:rsidRPr="001556F3" w:rsidRDefault="00484375" w:rsidP="009A1C2B">
            <w:pPr>
              <w:pStyle w:val="ACMABodyTextBold"/>
              <w:rPr>
                <w:b w:val="0"/>
              </w:rPr>
            </w:pPr>
            <w:r w:rsidRPr="001556F3">
              <w:rPr>
                <w:b w:val="0"/>
              </w:rPr>
              <w:t>7:52</w:t>
            </w:r>
          </w:p>
        </w:tc>
        <w:tc>
          <w:tcPr>
            <w:tcW w:w="2268" w:type="dxa"/>
          </w:tcPr>
          <w:p w14:paraId="10B7EF69" w14:textId="6DCFF8B3" w:rsidR="00E15F50" w:rsidRPr="001556F3" w:rsidRDefault="00661105" w:rsidP="002728B6">
            <w:pPr>
              <w:pStyle w:val="ACMABodyTextBold"/>
              <w:rPr>
                <w:b w:val="0"/>
              </w:rPr>
            </w:pPr>
            <w:r w:rsidRPr="001556F3">
              <w:rPr>
                <w:b w:val="0"/>
              </w:rPr>
              <w:t xml:space="preserve">CCTV footage of jewellery store robbery, interview between reporter and </w:t>
            </w:r>
            <w:r w:rsidR="009C1401">
              <w:rPr>
                <w:b w:val="0"/>
              </w:rPr>
              <w:t>[Ms F]</w:t>
            </w:r>
          </w:p>
        </w:tc>
        <w:tc>
          <w:tcPr>
            <w:tcW w:w="5049" w:type="dxa"/>
          </w:tcPr>
          <w:p w14:paraId="1E85FC37" w14:textId="5E84EBD4" w:rsidR="002728B6" w:rsidRPr="001556F3" w:rsidRDefault="00661105" w:rsidP="00661105">
            <w:pPr>
              <w:pStyle w:val="ACMABodyTextBold"/>
              <w:rPr>
                <w:b w:val="0"/>
              </w:rPr>
            </w:pPr>
            <w:r w:rsidRPr="001556F3">
              <w:rPr>
                <w:b w:val="0"/>
              </w:rPr>
              <w:t xml:space="preserve">REPORTER: Are they gangs in your eyes, </w:t>
            </w:r>
            <w:r w:rsidR="009C1401">
              <w:rPr>
                <w:b w:val="0"/>
              </w:rPr>
              <w:t>[Ms F]</w:t>
            </w:r>
            <w:r w:rsidRPr="001556F3">
              <w:rPr>
                <w:b w:val="0"/>
              </w:rPr>
              <w:t>?</w:t>
            </w:r>
          </w:p>
          <w:p w14:paraId="7B6845D7" w14:textId="2C580726" w:rsidR="00E15F50" w:rsidRPr="001556F3" w:rsidRDefault="009C1401" w:rsidP="002728B6">
            <w:pPr>
              <w:pStyle w:val="ACMABodyTextBold"/>
              <w:rPr>
                <w:b w:val="0"/>
              </w:rPr>
            </w:pPr>
            <w:r>
              <w:rPr>
                <w:b w:val="0"/>
              </w:rPr>
              <w:t>[M</w:t>
            </w:r>
            <w:r w:rsidR="005B7DAD">
              <w:rPr>
                <w:b w:val="0"/>
              </w:rPr>
              <w:t>s</w:t>
            </w:r>
            <w:r>
              <w:rPr>
                <w:b w:val="0"/>
              </w:rPr>
              <w:t xml:space="preserve"> F]</w:t>
            </w:r>
            <w:r w:rsidR="002728B6" w:rsidRPr="001556F3">
              <w:rPr>
                <w:b w:val="0"/>
              </w:rPr>
              <w:t xml:space="preserve">: Well I mean five people coming into your shop at </w:t>
            </w:r>
            <w:r w:rsidR="003D6A5F" w:rsidRPr="001556F3">
              <w:rPr>
                <w:b w:val="0"/>
              </w:rPr>
              <w:t>a</w:t>
            </w:r>
            <w:r w:rsidR="002728B6" w:rsidRPr="001556F3">
              <w:rPr>
                <w:b w:val="0"/>
              </w:rPr>
              <w:t xml:space="preserve"> time. What would you call that? To me it’s a gang isn’t it?</w:t>
            </w:r>
          </w:p>
        </w:tc>
      </w:tr>
      <w:tr w:rsidR="00E15F50" w:rsidRPr="001556F3" w14:paraId="0159F363" w14:textId="77777777" w:rsidTr="00677FF0">
        <w:tc>
          <w:tcPr>
            <w:tcW w:w="988" w:type="dxa"/>
          </w:tcPr>
          <w:p w14:paraId="09550817" w14:textId="186873D3" w:rsidR="00E15F50" w:rsidRPr="001556F3" w:rsidRDefault="00484375" w:rsidP="009A1C2B">
            <w:pPr>
              <w:pStyle w:val="ACMABodyTextBold"/>
              <w:rPr>
                <w:b w:val="0"/>
              </w:rPr>
            </w:pPr>
            <w:r w:rsidRPr="001556F3">
              <w:rPr>
                <w:b w:val="0"/>
              </w:rPr>
              <w:t>8:02</w:t>
            </w:r>
          </w:p>
        </w:tc>
        <w:tc>
          <w:tcPr>
            <w:tcW w:w="2268" w:type="dxa"/>
          </w:tcPr>
          <w:p w14:paraId="1E24194C" w14:textId="758D9C17" w:rsidR="00E15F50" w:rsidRPr="001556F3" w:rsidRDefault="002728B6" w:rsidP="002728B6">
            <w:pPr>
              <w:pStyle w:val="ACMABodyTextBold"/>
            </w:pPr>
            <w:r w:rsidRPr="001556F3">
              <w:rPr>
                <w:b w:val="0"/>
              </w:rPr>
              <w:t>Interview between reporter and Assist. Commissioner</w:t>
            </w:r>
          </w:p>
        </w:tc>
        <w:tc>
          <w:tcPr>
            <w:tcW w:w="5049" w:type="dxa"/>
          </w:tcPr>
          <w:p w14:paraId="0B258101" w14:textId="77777777" w:rsidR="002728B6" w:rsidRPr="001556F3" w:rsidRDefault="002728B6" w:rsidP="009A1C2B">
            <w:pPr>
              <w:pStyle w:val="ACMABodyTextBold"/>
              <w:rPr>
                <w:b w:val="0"/>
              </w:rPr>
            </w:pPr>
            <w:r w:rsidRPr="001556F3">
              <w:rPr>
                <w:b w:val="0"/>
              </w:rPr>
              <w:t>REPORTER: Why are police so reluctant to call them gangs?</w:t>
            </w:r>
          </w:p>
          <w:p w14:paraId="69EB4243" w14:textId="06CFE5F1" w:rsidR="00E15F50" w:rsidRPr="001556F3" w:rsidRDefault="002728B6" w:rsidP="009A1C2B">
            <w:pPr>
              <w:pStyle w:val="ACMABodyTextBold"/>
            </w:pPr>
            <w:r w:rsidRPr="001556F3">
              <w:rPr>
                <w:b w:val="0"/>
              </w:rPr>
              <w:t xml:space="preserve">RUSSELL BARRETT: </w:t>
            </w:r>
            <w:r w:rsidR="001A0D31" w:rsidRPr="001556F3">
              <w:rPr>
                <w:b w:val="0"/>
              </w:rPr>
              <w:t>Well, I think we call it for what it is. I don’t think we want to give these people any additional notoriety</w:t>
            </w:r>
            <w:r w:rsidR="0065799D" w:rsidRPr="001556F3">
              <w:rPr>
                <w:b w:val="0"/>
              </w:rPr>
              <w:t xml:space="preserve">, or any additional kudos for something. </w:t>
            </w:r>
          </w:p>
        </w:tc>
      </w:tr>
      <w:tr w:rsidR="00E15F50" w:rsidRPr="001556F3" w14:paraId="655FF5C3" w14:textId="77777777" w:rsidTr="00677FF0">
        <w:tc>
          <w:tcPr>
            <w:tcW w:w="988" w:type="dxa"/>
          </w:tcPr>
          <w:p w14:paraId="72DAD7C8" w14:textId="427D6EE1" w:rsidR="00E15F50" w:rsidRPr="001556F3" w:rsidRDefault="00484375" w:rsidP="009A1C2B">
            <w:pPr>
              <w:pStyle w:val="ACMABodyTextBold"/>
              <w:rPr>
                <w:b w:val="0"/>
              </w:rPr>
            </w:pPr>
            <w:r w:rsidRPr="001556F3">
              <w:rPr>
                <w:b w:val="0"/>
              </w:rPr>
              <w:t>8:15</w:t>
            </w:r>
          </w:p>
        </w:tc>
        <w:tc>
          <w:tcPr>
            <w:tcW w:w="2268" w:type="dxa"/>
          </w:tcPr>
          <w:p w14:paraId="5095040D" w14:textId="7EDC15E2" w:rsidR="00E15F50" w:rsidRPr="001556F3" w:rsidRDefault="0065799D" w:rsidP="009A1C2B">
            <w:pPr>
              <w:pStyle w:val="ACMABodyTextBold"/>
              <w:rPr>
                <w:b w:val="0"/>
              </w:rPr>
            </w:pPr>
            <w:r w:rsidRPr="001556F3">
              <w:rPr>
                <w:b w:val="0"/>
              </w:rPr>
              <w:t>Police on patrol</w:t>
            </w:r>
          </w:p>
        </w:tc>
        <w:tc>
          <w:tcPr>
            <w:tcW w:w="5049" w:type="dxa"/>
          </w:tcPr>
          <w:p w14:paraId="7FC9376B" w14:textId="2FB364E0" w:rsidR="00E15F50" w:rsidRPr="001556F3" w:rsidRDefault="0065799D" w:rsidP="009A1C2B">
            <w:pPr>
              <w:pStyle w:val="ACMABodyTextBold"/>
              <w:rPr>
                <w:b w:val="0"/>
              </w:rPr>
            </w:pPr>
            <w:r w:rsidRPr="001556F3">
              <w:rPr>
                <w:b w:val="0"/>
              </w:rPr>
              <w:t xml:space="preserve">REPORTER: Whether or not police want to use the word </w:t>
            </w:r>
            <w:r w:rsidR="00F028D8">
              <w:rPr>
                <w:b w:val="0"/>
              </w:rPr>
              <w:t>‘</w:t>
            </w:r>
            <w:r w:rsidRPr="001556F3">
              <w:rPr>
                <w:b w:val="0"/>
              </w:rPr>
              <w:t>gang</w:t>
            </w:r>
            <w:r w:rsidR="00F028D8">
              <w:rPr>
                <w:b w:val="0"/>
              </w:rPr>
              <w:t>’</w:t>
            </w:r>
            <w:r w:rsidRPr="001556F3">
              <w:rPr>
                <w:b w:val="0"/>
              </w:rPr>
              <w:t>, after a string of bashings, riots and armed robberies, it</w:t>
            </w:r>
            <w:r w:rsidR="00DE2E48" w:rsidRPr="001556F3">
              <w:rPr>
                <w:b w:val="0"/>
              </w:rPr>
              <w:t>’</w:t>
            </w:r>
            <w:r w:rsidRPr="001556F3">
              <w:rPr>
                <w:b w:val="0"/>
              </w:rPr>
              <w:t>s cl</w:t>
            </w:r>
            <w:r w:rsidR="00DE2E48" w:rsidRPr="001556F3">
              <w:rPr>
                <w:b w:val="0"/>
              </w:rPr>
              <w:t>ear who they are targeting. With a new operation called Taskforce Wayward.</w:t>
            </w:r>
          </w:p>
        </w:tc>
      </w:tr>
      <w:tr w:rsidR="00E15F50" w:rsidRPr="001556F3" w14:paraId="673A97CE" w14:textId="77777777" w:rsidTr="00677FF0">
        <w:tc>
          <w:tcPr>
            <w:tcW w:w="988" w:type="dxa"/>
          </w:tcPr>
          <w:p w14:paraId="2D641747" w14:textId="29AA9DD0" w:rsidR="00E15F50" w:rsidRPr="001556F3" w:rsidRDefault="00484375" w:rsidP="009A1C2B">
            <w:pPr>
              <w:pStyle w:val="ACMABodyTextBold"/>
              <w:rPr>
                <w:b w:val="0"/>
              </w:rPr>
            </w:pPr>
            <w:r w:rsidRPr="001556F3">
              <w:rPr>
                <w:b w:val="0"/>
              </w:rPr>
              <w:t>8:30</w:t>
            </w:r>
          </w:p>
        </w:tc>
        <w:tc>
          <w:tcPr>
            <w:tcW w:w="2268" w:type="dxa"/>
          </w:tcPr>
          <w:p w14:paraId="73DDC5AC" w14:textId="1F6F02CB" w:rsidR="00E15F50" w:rsidRPr="001556F3" w:rsidRDefault="00DE2E48" w:rsidP="00DE2E48">
            <w:pPr>
              <w:pStyle w:val="ACMABodyTextBold"/>
              <w:rPr>
                <w:b w:val="0"/>
              </w:rPr>
            </w:pPr>
            <w:r w:rsidRPr="001556F3">
              <w:rPr>
                <w:b w:val="0"/>
              </w:rPr>
              <w:t>Police in briefing room</w:t>
            </w:r>
          </w:p>
        </w:tc>
        <w:tc>
          <w:tcPr>
            <w:tcW w:w="5049" w:type="dxa"/>
          </w:tcPr>
          <w:p w14:paraId="23A6A61F" w14:textId="55325841" w:rsidR="00085F38" w:rsidRPr="001556F3" w:rsidRDefault="00EB0D65" w:rsidP="009A1C2B">
            <w:pPr>
              <w:pStyle w:val="ACMABodyTextBold"/>
              <w:rPr>
                <w:b w:val="0"/>
              </w:rPr>
            </w:pPr>
            <w:bookmarkStart w:id="16" w:name="_Hlk525820737"/>
            <w:r w:rsidRPr="001556F3">
              <w:rPr>
                <w:b w:val="0"/>
              </w:rPr>
              <w:t>POLICE OFFICER: We want you pulling over cars, speaking to people, active in the community, so cars that pass and see you</w:t>
            </w:r>
            <w:r w:rsidR="00085F38" w:rsidRPr="001556F3">
              <w:rPr>
                <w:b w:val="0"/>
              </w:rPr>
              <w:t>, they’re actually seeing the police do what they expect the police to do.</w:t>
            </w:r>
          </w:p>
          <w:p w14:paraId="1DF5513F" w14:textId="61F18AC6" w:rsidR="00E15F50" w:rsidRPr="001556F3" w:rsidRDefault="00085F38" w:rsidP="00934A04">
            <w:pPr>
              <w:pStyle w:val="ACMABodyTextBold"/>
              <w:rPr>
                <w:b w:val="0"/>
              </w:rPr>
            </w:pPr>
            <w:r w:rsidRPr="001556F3">
              <w:rPr>
                <w:b w:val="0"/>
              </w:rPr>
              <w:t>REPORTER: It’s late on Saturday night at Sunshine police station in Melbourne’s western suburbs. I’m heading out with Senior S</w:t>
            </w:r>
            <w:r w:rsidR="00470510" w:rsidRPr="001556F3">
              <w:rPr>
                <w:b w:val="0"/>
              </w:rPr>
              <w:t>e</w:t>
            </w:r>
            <w:r w:rsidRPr="001556F3">
              <w:rPr>
                <w:b w:val="0"/>
              </w:rPr>
              <w:t>rg</w:t>
            </w:r>
            <w:r w:rsidR="00470510" w:rsidRPr="001556F3">
              <w:rPr>
                <w:b w:val="0"/>
              </w:rPr>
              <w:t>ea</w:t>
            </w:r>
            <w:r w:rsidRPr="001556F3">
              <w:rPr>
                <w:b w:val="0"/>
              </w:rPr>
              <w:t xml:space="preserve">nt </w:t>
            </w:r>
            <w:r w:rsidR="00470510" w:rsidRPr="001556F3">
              <w:rPr>
                <w:b w:val="0"/>
              </w:rPr>
              <w:t>Bre</w:t>
            </w:r>
            <w:r w:rsidR="00934A04" w:rsidRPr="001556F3">
              <w:rPr>
                <w:b w:val="0"/>
              </w:rPr>
              <w:t>t</w:t>
            </w:r>
            <w:r w:rsidR="00470510" w:rsidRPr="001556F3">
              <w:rPr>
                <w:b w:val="0"/>
              </w:rPr>
              <w:t xml:space="preserve">t </w:t>
            </w:r>
            <w:r w:rsidR="00513A84" w:rsidRPr="001556F3">
              <w:rPr>
                <w:b w:val="0"/>
              </w:rPr>
              <w:t>Kaha</w:t>
            </w:r>
            <w:r w:rsidR="00470510" w:rsidRPr="001556F3">
              <w:rPr>
                <w:b w:val="0"/>
              </w:rPr>
              <w:t>n</w:t>
            </w:r>
            <w:r w:rsidR="00E207BF" w:rsidRPr="001556F3">
              <w:rPr>
                <w:b w:val="0"/>
              </w:rPr>
              <w:t xml:space="preserve"> </w:t>
            </w:r>
            <w:bookmarkEnd w:id="16"/>
            <w:r w:rsidR="00E207BF" w:rsidRPr="001556F3">
              <w:rPr>
                <w:b w:val="0"/>
              </w:rPr>
              <w:t>…</w:t>
            </w:r>
            <w:r w:rsidR="00470510" w:rsidRPr="001556F3">
              <w:rPr>
                <w:b w:val="0"/>
              </w:rPr>
              <w:t>.</w:t>
            </w:r>
          </w:p>
        </w:tc>
      </w:tr>
      <w:tr w:rsidR="00E207BF" w:rsidRPr="001556F3" w14:paraId="61A4022B" w14:textId="77777777" w:rsidTr="00677FF0">
        <w:tc>
          <w:tcPr>
            <w:tcW w:w="988" w:type="dxa"/>
          </w:tcPr>
          <w:p w14:paraId="6AAFF227" w14:textId="4BFE4978" w:rsidR="00E207BF" w:rsidRPr="001556F3" w:rsidRDefault="00484375" w:rsidP="009A1C2B">
            <w:pPr>
              <w:pStyle w:val="ACMABodyTextBold"/>
              <w:rPr>
                <w:b w:val="0"/>
              </w:rPr>
            </w:pPr>
            <w:r w:rsidRPr="001556F3">
              <w:rPr>
                <w:b w:val="0"/>
              </w:rPr>
              <w:t>8:48</w:t>
            </w:r>
          </w:p>
        </w:tc>
        <w:tc>
          <w:tcPr>
            <w:tcW w:w="2268" w:type="dxa"/>
          </w:tcPr>
          <w:p w14:paraId="7AE9B913" w14:textId="2913DEF0" w:rsidR="00E207BF" w:rsidRPr="001556F3" w:rsidRDefault="00E207BF" w:rsidP="00DE2E48">
            <w:pPr>
              <w:pStyle w:val="ACMABodyTextBold"/>
              <w:rPr>
                <w:b w:val="0"/>
              </w:rPr>
            </w:pPr>
            <w:r w:rsidRPr="001556F3">
              <w:rPr>
                <w:b w:val="0"/>
              </w:rPr>
              <w:t>Police on patrol at night</w:t>
            </w:r>
          </w:p>
        </w:tc>
        <w:tc>
          <w:tcPr>
            <w:tcW w:w="5049" w:type="dxa"/>
          </w:tcPr>
          <w:p w14:paraId="2A008364" w14:textId="77777777" w:rsidR="002A2C5A" w:rsidRPr="001556F3" w:rsidRDefault="00E207BF" w:rsidP="009A1C2B">
            <w:pPr>
              <w:pStyle w:val="ACMABodyTextBold"/>
              <w:rPr>
                <w:b w:val="0"/>
              </w:rPr>
            </w:pPr>
            <w:r w:rsidRPr="001556F3">
              <w:rPr>
                <w:b w:val="0"/>
              </w:rPr>
              <w:t>… who is leading the crackdown on Melbourne’s youth crime.</w:t>
            </w:r>
          </w:p>
          <w:p w14:paraId="2AB2796B" w14:textId="77777777" w:rsidR="002A2C5A" w:rsidRPr="001556F3" w:rsidRDefault="002A2C5A" w:rsidP="009A1C2B">
            <w:pPr>
              <w:pStyle w:val="ACMABodyTextBold"/>
              <w:rPr>
                <w:b w:val="0"/>
              </w:rPr>
            </w:pPr>
            <w:r w:rsidRPr="001556F3">
              <w:rPr>
                <w:b w:val="0"/>
              </w:rPr>
              <w:t>POLICE OFFICER (knocks on house door): Police! Come to the door.</w:t>
            </w:r>
          </w:p>
          <w:p w14:paraId="47C51215" w14:textId="77777777" w:rsidR="002A2C5A" w:rsidRPr="001556F3" w:rsidRDefault="002A2C5A" w:rsidP="009A1C2B">
            <w:pPr>
              <w:pStyle w:val="ACMABodyTextBold"/>
              <w:rPr>
                <w:b w:val="0"/>
              </w:rPr>
            </w:pPr>
            <w:r w:rsidRPr="001556F3">
              <w:rPr>
                <w:b w:val="0"/>
              </w:rPr>
              <w:t>REPORTER: Part of their job is keeping a tight rein on offenders who are out on bail and under strict court-ordered curfews.</w:t>
            </w:r>
          </w:p>
          <w:p w14:paraId="426C521F" w14:textId="77777777" w:rsidR="00934A04" w:rsidRPr="001556F3" w:rsidRDefault="002A2C5A" w:rsidP="009A1C2B">
            <w:pPr>
              <w:pStyle w:val="ACMABodyTextBold"/>
              <w:rPr>
                <w:b w:val="0"/>
              </w:rPr>
            </w:pPr>
            <w:r w:rsidRPr="001556F3">
              <w:rPr>
                <w:b w:val="0"/>
              </w:rPr>
              <w:lastRenderedPageBreak/>
              <w:t>POLICE OFFICER (speaking to man at door): Hey, how are you?</w:t>
            </w:r>
          </w:p>
          <w:p w14:paraId="5E205B23" w14:textId="77777777" w:rsidR="00934A04" w:rsidRPr="001556F3" w:rsidRDefault="00934A04" w:rsidP="009A1C2B">
            <w:pPr>
              <w:pStyle w:val="ACMABodyTextBold"/>
              <w:rPr>
                <w:b w:val="0"/>
              </w:rPr>
            </w:pPr>
            <w:r w:rsidRPr="001556F3">
              <w:rPr>
                <w:b w:val="0"/>
              </w:rPr>
              <w:t>REPORTER: They must stay home with their families at night.</w:t>
            </w:r>
            <w:r w:rsidR="002A2C5A" w:rsidRPr="001556F3">
              <w:rPr>
                <w:b w:val="0"/>
              </w:rPr>
              <w:t xml:space="preserve"> </w:t>
            </w:r>
          </w:p>
          <w:p w14:paraId="0B9B55F7" w14:textId="77777777" w:rsidR="00934A04" w:rsidRPr="001556F3" w:rsidRDefault="00934A04" w:rsidP="00934A04">
            <w:pPr>
              <w:pStyle w:val="ACMABodyTextBold"/>
              <w:rPr>
                <w:b w:val="0"/>
              </w:rPr>
            </w:pPr>
            <w:r w:rsidRPr="001556F3">
              <w:rPr>
                <w:b w:val="0"/>
              </w:rPr>
              <w:t>POLICE OFFICER (speaking to man at door): Good to see you home mate. Good on you.</w:t>
            </w:r>
          </w:p>
          <w:p w14:paraId="28FED441" w14:textId="5C002AAC" w:rsidR="00934A04" w:rsidRPr="001556F3" w:rsidRDefault="00934A04" w:rsidP="00934A04">
            <w:pPr>
              <w:pStyle w:val="ACMABodyTextBold"/>
              <w:rPr>
                <w:b w:val="0"/>
              </w:rPr>
            </w:pPr>
            <w:r w:rsidRPr="001556F3">
              <w:rPr>
                <w:b w:val="0"/>
              </w:rPr>
              <w:t xml:space="preserve">REPORTER (to police officer): So Brett, </w:t>
            </w:r>
            <w:r w:rsidR="00E779C5" w:rsidRPr="001556F3">
              <w:rPr>
                <w:b w:val="0"/>
              </w:rPr>
              <w:t xml:space="preserve">a </w:t>
            </w:r>
            <w:r w:rsidRPr="001556F3">
              <w:rPr>
                <w:b w:val="0"/>
              </w:rPr>
              <w:t>success right there – he’s home …</w:t>
            </w:r>
          </w:p>
          <w:p w14:paraId="06E25340" w14:textId="450EAB0C" w:rsidR="00596064" w:rsidRPr="001556F3" w:rsidRDefault="00934A04" w:rsidP="00596064">
            <w:pPr>
              <w:pStyle w:val="ACMABodyTextBold"/>
              <w:rPr>
                <w:b w:val="0"/>
              </w:rPr>
            </w:pPr>
            <w:r w:rsidRPr="001556F3">
              <w:rPr>
                <w:b w:val="0"/>
              </w:rPr>
              <w:t xml:space="preserve">POLICE OFFICER: </w:t>
            </w:r>
            <w:r w:rsidR="003D6A5F" w:rsidRPr="001556F3">
              <w:rPr>
                <w:b w:val="0"/>
              </w:rPr>
              <w:t>Y</w:t>
            </w:r>
            <w:r w:rsidRPr="001556F3">
              <w:rPr>
                <w:b w:val="0"/>
              </w:rPr>
              <w:t xml:space="preserve">eah, very good. There </w:t>
            </w:r>
            <w:r w:rsidR="00596064" w:rsidRPr="001556F3">
              <w:rPr>
                <w:b w:val="0"/>
              </w:rPr>
              <w:t>is no chance that he would have been home at this time on a Saturday night before there was any intervention, no chance.</w:t>
            </w:r>
          </w:p>
          <w:p w14:paraId="4F710334" w14:textId="77777777" w:rsidR="00596064" w:rsidRPr="001556F3" w:rsidRDefault="00596064" w:rsidP="00596064">
            <w:pPr>
              <w:pStyle w:val="ACMABodyTextBold"/>
              <w:rPr>
                <w:b w:val="0"/>
              </w:rPr>
            </w:pPr>
            <w:r w:rsidRPr="001556F3">
              <w:rPr>
                <w:b w:val="0"/>
              </w:rPr>
              <w:t xml:space="preserve">REPORTER: </w:t>
            </w:r>
            <w:bookmarkStart w:id="17" w:name="_Hlk525638277"/>
            <w:r w:rsidRPr="001556F3">
              <w:rPr>
                <w:b w:val="0"/>
              </w:rPr>
              <w:t>In two homes the teenage boys are where they should be</w:t>
            </w:r>
            <w:bookmarkEnd w:id="17"/>
            <w:r w:rsidRPr="001556F3">
              <w:rPr>
                <w:b w:val="0"/>
              </w:rPr>
              <w:t>.</w:t>
            </w:r>
          </w:p>
          <w:p w14:paraId="6070F1BD" w14:textId="77777777" w:rsidR="004146B7" w:rsidRPr="001556F3" w:rsidRDefault="00596064" w:rsidP="00596064">
            <w:pPr>
              <w:pStyle w:val="ACMABodyTextBold"/>
              <w:rPr>
                <w:b w:val="0"/>
              </w:rPr>
            </w:pPr>
            <w:r w:rsidRPr="001556F3">
              <w:rPr>
                <w:b w:val="0"/>
              </w:rPr>
              <w:t>POLICE OFFICER (to boy in doorway): You’re home</w:t>
            </w:r>
            <w:r w:rsidR="004146B7" w:rsidRPr="001556F3">
              <w:rPr>
                <w:b w:val="0"/>
              </w:rPr>
              <w:t>, good to see. We’re having a lot of luck tonight.</w:t>
            </w:r>
          </w:p>
          <w:p w14:paraId="4852F474" w14:textId="77777777" w:rsidR="00E779C5" w:rsidRPr="001556F3" w:rsidRDefault="004146B7" w:rsidP="00596064">
            <w:pPr>
              <w:pStyle w:val="ACMABodyTextBold"/>
              <w:rPr>
                <w:b w:val="0"/>
              </w:rPr>
            </w:pPr>
            <w:r w:rsidRPr="001556F3">
              <w:rPr>
                <w:b w:val="0"/>
              </w:rPr>
              <w:t>REPORTER</w:t>
            </w:r>
            <w:r w:rsidR="00E779C5" w:rsidRPr="001556F3">
              <w:rPr>
                <w:b w:val="0"/>
              </w:rPr>
              <w:t xml:space="preserve"> (v/o)</w:t>
            </w:r>
            <w:r w:rsidRPr="001556F3">
              <w:rPr>
                <w:b w:val="0"/>
              </w:rPr>
              <w:t xml:space="preserve">: But in the next suburb, one young offender’s gone missing. </w:t>
            </w:r>
          </w:p>
          <w:p w14:paraId="735BE112" w14:textId="5EC2713B" w:rsidR="004146B7" w:rsidRPr="001556F3" w:rsidRDefault="00E779C5" w:rsidP="00596064">
            <w:pPr>
              <w:pStyle w:val="ACMABodyTextBold"/>
              <w:rPr>
                <w:b w:val="0"/>
              </w:rPr>
            </w:pPr>
            <w:r w:rsidRPr="001556F3">
              <w:rPr>
                <w:b w:val="0"/>
              </w:rPr>
              <w:t xml:space="preserve">REPORTER </w:t>
            </w:r>
            <w:r w:rsidR="004146B7" w:rsidRPr="001556F3">
              <w:rPr>
                <w:b w:val="0"/>
              </w:rPr>
              <w:t>(to police officer)</w:t>
            </w:r>
            <w:r w:rsidRPr="001556F3">
              <w:rPr>
                <w:b w:val="0"/>
              </w:rPr>
              <w:t>:</w:t>
            </w:r>
            <w:r w:rsidR="004146B7" w:rsidRPr="001556F3">
              <w:rPr>
                <w:b w:val="0"/>
              </w:rPr>
              <w:t xml:space="preserve"> So he’s been in trouble before. </w:t>
            </w:r>
          </w:p>
          <w:p w14:paraId="335224AA" w14:textId="77777777" w:rsidR="008E69DE" w:rsidRPr="001556F3" w:rsidRDefault="004146B7" w:rsidP="004146B7">
            <w:pPr>
              <w:pStyle w:val="ACMABodyTextBold"/>
              <w:rPr>
                <w:b w:val="0"/>
              </w:rPr>
            </w:pPr>
            <w:r w:rsidRPr="001556F3">
              <w:rPr>
                <w:b w:val="0"/>
              </w:rPr>
              <w:t>POLICE OFFICER (to reporter): He has been. He’s done high victim crime</w:t>
            </w:r>
            <w:r w:rsidR="008E69DE" w:rsidRPr="001556F3">
              <w:rPr>
                <w:b w:val="0"/>
              </w:rPr>
              <w:t>, he’s been involved in crimes, armed robberies.</w:t>
            </w:r>
          </w:p>
          <w:p w14:paraId="6966AF8E" w14:textId="77777777" w:rsidR="008E69DE" w:rsidRPr="001556F3" w:rsidRDefault="008E69DE" w:rsidP="004146B7">
            <w:pPr>
              <w:pStyle w:val="ACMABodyTextBold"/>
              <w:rPr>
                <w:b w:val="0"/>
              </w:rPr>
            </w:pPr>
            <w:r w:rsidRPr="001556F3">
              <w:rPr>
                <w:b w:val="0"/>
              </w:rPr>
              <w:t>POLICE OFFICER (to man in doorway): Good morning, how are you?</w:t>
            </w:r>
          </w:p>
          <w:p w14:paraId="05C7615B" w14:textId="4ECD720C" w:rsidR="00A60A79" w:rsidRPr="001556F3" w:rsidRDefault="008E69DE" w:rsidP="008E69DE">
            <w:pPr>
              <w:pStyle w:val="ACMABodyTextBold"/>
              <w:rPr>
                <w:b w:val="0"/>
              </w:rPr>
            </w:pPr>
            <w:r w:rsidRPr="001556F3">
              <w:rPr>
                <w:b w:val="0"/>
              </w:rPr>
              <w:t>REPORTER: And in this ho</w:t>
            </w:r>
            <w:r w:rsidR="003D6A5F" w:rsidRPr="001556F3">
              <w:rPr>
                <w:b w:val="0"/>
              </w:rPr>
              <w:t>me</w:t>
            </w:r>
            <w:r w:rsidRPr="001556F3">
              <w:rPr>
                <w:b w:val="0"/>
              </w:rPr>
              <w:t xml:space="preserve"> </w:t>
            </w:r>
            <w:r w:rsidR="00E779C5" w:rsidRPr="001556F3">
              <w:rPr>
                <w:b w:val="0"/>
              </w:rPr>
              <w:t>a dangerous</w:t>
            </w:r>
            <w:r w:rsidRPr="001556F3">
              <w:rPr>
                <w:b w:val="0"/>
              </w:rPr>
              <w:t xml:space="preserve"> young offender has snuck out and his parents have no idea where he is.</w:t>
            </w:r>
          </w:p>
          <w:p w14:paraId="5A810EDA" w14:textId="77777777" w:rsidR="00A60A79" w:rsidRPr="001556F3" w:rsidRDefault="00A60A79" w:rsidP="008E69DE">
            <w:pPr>
              <w:pStyle w:val="ACMABodyTextBold"/>
              <w:rPr>
                <w:b w:val="0"/>
              </w:rPr>
            </w:pPr>
            <w:r w:rsidRPr="001556F3">
              <w:rPr>
                <w:b w:val="0"/>
              </w:rPr>
              <w:t>POLICE OFFICER (to man): Not home? OK. He knows he has to be here at nights? He has to be home at night? (man answers, yes) He knows that doesn’t he?</w:t>
            </w:r>
          </w:p>
          <w:p w14:paraId="3A184ECF" w14:textId="77777777" w:rsidR="00A60A79" w:rsidRPr="001556F3" w:rsidRDefault="00A60A79" w:rsidP="008E69DE">
            <w:pPr>
              <w:pStyle w:val="ACMABodyTextBold"/>
              <w:rPr>
                <w:b w:val="0"/>
              </w:rPr>
            </w:pPr>
            <w:r w:rsidRPr="001556F3">
              <w:rPr>
                <w:b w:val="0"/>
              </w:rPr>
              <w:t>REPORTER (to police officer): Brett, what happened then?</w:t>
            </w:r>
          </w:p>
          <w:p w14:paraId="63BC442A" w14:textId="2DE5AE5C" w:rsidR="00D77DFF" w:rsidRPr="001556F3" w:rsidRDefault="00A60A79" w:rsidP="008E69DE">
            <w:pPr>
              <w:pStyle w:val="ACMABodyTextBold"/>
              <w:rPr>
                <w:b w:val="0"/>
              </w:rPr>
            </w:pPr>
            <w:r w:rsidRPr="001556F3">
              <w:rPr>
                <w:b w:val="0"/>
              </w:rPr>
              <w:t xml:space="preserve">POLICE OFFICER (to reporter): Well, he’s a pretty close associate of the </w:t>
            </w:r>
            <w:r w:rsidR="00A16B08" w:rsidRPr="001556F3">
              <w:rPr>
                <w:b w:val="0"/>
              </w:rPr>
              <w:t xml:space="preserve">previous kid </w:t>
            </w:r>
            <w:r w:rsidR="00E779C5" w:rsidRPr="001556F3">
              <w:rPr>
                <w:b w:val="0"/>
              </w:rPr>
              <w:t xml:space="preserve">that </w:t>
            </w:r>
            <w:r w:rsidR="00A16B08" w:rsidRPr="001556F3">
              <w:rPr>
                <w:b w:val="0"/>
              </w:rPr>
              <w:t>we checked, and they’re both on court-imposed bail, with a curfew and they’re just choosing to ignore it. So where he is at the moment we don’t know.</w:t>
            </w:r>
          </w:p>
          <w:p w14:paraId="2CD830E4" w14:textId="70986024" w:rsidR="00D77DFF" w:rsidRPr="001556F3" w:rsidRDefault="00D77DFF" w:rsidP="00D77DFF">
            <w:pPr>
              <w:pStyle w:val="ACMABodyTextBold"/>
              <w:rPr>
                <w:b w:val="0"/>
              </w:rPr>
            </w:pPr>
            <w:r w:rsidRPr="001556F3">
              <w:rPr>
                <w:b w:val="0"/>
              </w:rPr>
              <w:t>REPORTER (to police off</w:t>
            </w:r>
            <w:r w:rsidR="00CC2F1E" w:rsidRPr="001556F3">
              <w:rPr>
                <w:b w:val="0"/>
              </w:rPr>
              <w:t>icer): And it’s disappointing. I mean y</w:t>
            </w:r>
            <w:r w:rsidRPr="001556F3">
              <w:rPr>
                <w:b w:val="0"/>
              </w:rPr>
              <w:t>ou’re trying to give these kids a chance.</w:t>
            </w:r>
          </w:p>
          <w:p w14:paraId="38D55A5F" w14:textId="56038C10" w:rsidR="00E207BF" w:rsidRPr="001556F3" w:rsidRDefault="00D77DFF" w:rsidP="00D77DFF">
            <w:pPr>
              <w:pStyle w:val="ACMABodyTextBold"/>
              <w:rPr>
                <w:b w:val="0"/>
              </w:rPr>
            </w:pPr>
            <w:r w:rsidRPr="001556F3">
              <w:rPr>
                <w:b w:val="0"/>
              </w:rPr>
              <w:lastRenderedPageBreak/>
              <w:t>POLICE OFFICER (to reporter): Well even the courts are giving them a chance</w:t>
            </w:r>
            <w:r w:rsidR="00231A2D" w:rsidRPr="001556F3">
              <w:rPr>
                <w:b w:val="0"/>
              </w:rPr>
              <w:t>. They’re committing high impact crime, they’re given court</w:t>
            </w:r>
            <w:r w:rsidR="009D1148" w:rsidRPr="001556F3">
              <w:rPr>
                <w:b w:val="0"/>
              </w:rPr>
              <w:t>-</w:t>
            </w:r>
            <w:r w:rsidR="00231A2D" w:rsidRPr="001556F3">
              <w:rPr>
                <w:b w:val="0"/>
              </w:rPr>
              <w:t xml:space="preserve">imposed bail, one of the conditions is to </w:t>
            </w:r>
            <w:r w:rsidR="00CC2F1E" w:rsidRPr="001556F3">
              <w:rPr>
                <w:b w:val="0"/>
              </w:rPr>
              <w:t>be at home at night. I</w:t>
            </w:r>
            <w:r w:rsidR="00231A2D" w:rsidRPr="001556F3">
              <w:rPr>
                <w:b w:val="0"/>
              </w:rPr>
              <w:t xml:space="preserve">t’s a pretty easy one to follow. </w:t>
            </w:r>
          </w:p>
          <w:p w14:paraId="76CE11C1" w14:textId="77777777" w:rsidR="00CC2F1E" w:rsidRPr="001556F3" w:rsidRDefault="00CC2F1E" w:rsidP="00D77DFF">
            <w:pPr>
              <w:pStyle w:val="ACMABodyTextBold"/>
              <w:rPr>
                <w:b w:val="0"/>
              </w:rPr>
            </w:pPr>
            <w:r w:rsidRPr="001556F3">
              <w:rPr>
                <w:b w:val="0"/>
              </w:rPr>
              <w:t>REPORTER: (to police officer) So he’ll be arrested Monday?</w:t>
            </w:r>
          </w:p>
          <w:p w14:paraId="3F79E62A" w14:textId="4274F961" w:rsidR="00CC2F1E" w:rsidRPr="001556F3" w:rsidRDefault="00CC2F1E" w:rsidP="00D77DFF">
            <w:pPr>
              <w:pStyle w:val="ACMABodyTextBold"/>
              <w:rPr>
                <w:b w:val="0"/>
              </w:rPr>
            </w:pPr>
            <w:r w:rsidRPr="001556F3">
              <w:rPr>
                <w:b w:val="0"/>
              </w:rPr>
              <w:t>POLICE OFFICER: (to reporter)</w:t>
            </w:r>
            <w:r w:rsidR="00B450ED" w:rsidRPr="001556F3">
              <w:rPr>
                <w:b w:val="0"/>
              </w:rPr>
              <w:t xml:space="preserve"> Yep, he’ll </w:t>
            </w:r>
            <w:r w:rsidR="00E779C5" w:rsidRPr="001556F3">
              <w:rPr>
                <w:b w:val="0"/>
              </w:rPr>
              <w:t xml:space="preserve">be </w:t>
            </w:r>
            <w:r w:rsidR="00B450ED" w:rsidRPr="001556F3">
              <w:rPr>
                <w:b w:val="0"/>
              </w:rPr>
              <w:t>arrested.</w:t>
            </w:r>
          </w:p>
          <w:p w14:paraId="111EAF9E" w14:textId="0589E759" w:rsidR="00B450ED" w:rsidRPr="001556F3" w:rsidRDefault="00B450ED" w:rsidP="00B450ED">
            <w:pPr>
              <w:pStyle w:val="ACMABodyTextBold"/>
              <w:rPr>
                <w:b w:val="0"/>
              </w:rPr>
            </w:pPr>
            <w:r w:rsidRPr="001556F3">
              <w:rPr>
                <w:b w:val="0"/>
              </w:rPr>
              <w:t>REPORTER: (to police officer) So back into the court system?</w:t>
            </w:r>
          </w:p>
          <w:p w14:paraId="6CB5AF9B" w14:textId="79E76561" w:rsidR="00B450ED" w:rsidRPr="001556F3" w:rsidRDefault="00B450ED" w:rsidP="00B450ED">
            <w:pPr>
              <w:pStyle w:val="ACMABodyTextBold"/>
              <w:rPr>
                <w:b w:val="0"/>
              </w:rPr>
            </w:pPr>
            <w:r w:rsidRPr="001556F3">
              <w:rPr>
                <w:b w:val="0"/>
              </w:rPr>
              <w:t xml:space="preserve">POLICE OFFICER: (to reporter) </w:t>
            </w:r>
            <w:r w:rsidR="003D6A5F" w:rsidRPr="001556F3">
              <w:rPr>
                <w:b w:val="0"/>
              </w:rPr>
              <w:t>B</w:t>
            </w:r>
            <w:r w:rsidRPr="001556F3">
              <w:rPr>
                <w:b w:val="0"/>
              </w:rPr>
              <w:t>ack into the court system.</w:t>
            </w:r>
          </w:p>
          <w:p w14:paraId="645A1F6A" w14:textId="47E46E9C" w:rsidR="00B450ED" w:rsidRPr="001556F3" w:rsidRDefault="00B450ED" w:rsidP="00B450ED">
            <w:pPr>
              <w:pStyle w:val="ACMABodyTextBold"/>
              <w:rPr>
                <w:b w:val="0"/>
              </w:rPr>
            </w:pPr>
            <w:r w:rsidRPr="001556F3">
              <w:rPr>
                <w:b w:val="0"/>
              </w:rPr>
              <w:t xml:space="preserve">REPORTER: (to police officer) </w:t>
            </w:r>
            <w:r w:rsidR="00C70CDA" w:rsidRPr="001556F3">
              <w:rPr>
                <w:b w:val="0"/>
              </w:rPr>
              <w:t>Juvenile detention</w:t>
            </w:r>
            <w:r w:rsidRPr="001556F3">
              <w:rPr>
                <w:b w:val="0"/>
              </w:rPr>
              <w:t>?</w:t>
            </w:r>
          </w:p>
          <w:p w14:paraId="08BB955C" w14:textId="2F0A5981" w:rsidR="00B450ED" w:rsidRPr="001556F3" w:rsidRDefault="00B450ED" w:rsidP="00B450ED">
            <w:pPr>
              <w:pStyle w:val="ACMABodyTextBold"/>
              <w:rPr>
                <w:b w:val="0"/>
              </w:rPr>
            </w:pPr>
            <w:r w:rsidRPr="001556F3">
              <w:rPr>
                <w:b w:val="0"/>
              </w:rPr>
              <w:t xml:space="preserve">POLICE OFFICER: (to reporter) </w:t>
            </w:r>
            <w:r w:rsidR="00C70CDA" w:rsidRPr="001556F3">
              <w:rPr>
                <w:b w:val="0"/>
              </w:rPr>
              <w:t xml:space="preserve">The magistrates </w:t>
            </w:r>
            <w:r w:rsidR="00E779C5" w:rsidRPr="001556F3">
              <w:rPr>
                <w:b w:val="0"/>
              </w:rPr>
              <w:t>can</w:t>
            </w:r>
            <w:r w:rsidR="00C70CDA" w:rsidRPr="001556F3">
              <w:rPr>
                <w:b w:val="0"/>
              </w:rPr>
              <w:t xml:space="preserve"> make a decision on his bail. It’ll be opposed by the police because these are the times </w:t>
            </w:r>
            <w:r w:rsidR="00E779C5" w:rsidRPr="001556F3">
              <w:rPr>
                <w:b w:val="0"/>
              </w:rPr>
              <w:t xml:space="preserve">when </w:t>
            </w:r>
            <w:r w:rsidR="00C70CDA" w:rsidRPr="001556F3">
              <w:rPr>
                <w:b w:val="0"/>
              </w:rPr>
              <w:t>they should be home.</w:t>
            </w:r>
          </w:p>
          <w:p w14:paraId="2C3F9C68" w14:textId="4EABAF16" w:rsidR="00C70CDA" w:rsidRPr="001556F3" w:rsidRDefault="00C70CDA" w:rsidP="00C70CDA">
            <w:pPr>
              <w:pStyle w:val="ACMABodyTextBold"/>
              <w:rPr>
                <w:b w:val="0"/>
              </w:rPr>
            </w:pPr>
            <w:r w:rsidRPr="001556F3">
              <w:rPr>
                <w:b w:val="0"/>
              </w:rPr>
              <w:t>REPORTER: (to police officer) The cycle continues.</w:t>
            </w:r>
          </w:p>
          <w:p w14:paraId="2B68CBCA" w14:textId="78379128" w:rsidR="00C70CDA" w:rsidRPr="001556F3" w:rsidRDefault="00C70CDA" w:rsidP="00C70CDA">
            <w:pPr>
              <w:pStyle w:val="ACMABodyTextBold"/>
              <w:rPr>
                <w:b w:val="0"/>
              </w:rPr>
            </w:pPr>
            <w:r w:rsidRPr="001556F3">
              <w:rPr>
                <w:b w:val="0"/>
              </w:rPr>
              <w:t xml:space="preserve">REPORTER: (to camera) So </w:t>
            </w:r>
            <w:bookmarkStart w:id="18" w:name="_Hlk525633625"/>
            <w:r w:rsidRPr="001556F3">
              <w:rPr>
                <w:b w:val="0"/>
              </w:rPr>
              <w:t xml:space="preserve">we’ve just heard on the radio that three young </w:t>
            </w:r>
            <w:r w:rsidR="00B03A0F" w:rsidRPr="001556F3">
              <w:rPr>
                <w:b w:val="0"/>
              </w:rPr>
              <w:t>African men have attacked a woman not far from here</w:t>
            </w:r>
            <w:bookmarkEnd w:id="18"/>
            <w:r w:rsidR="00B03A0F" w:rsidRPr="001556F3">
              <w:rPr>
                <w:b w:val="0"/>
              </w:rPr>
              <w:t>, they’ve attacked her with hammer, and a knife, she</w:t>
            </w:r>
            <w:r w:rsidR="00E779C5" w:rsidRPr="001556F3">
              <w:rPr>
                <w:b w:val="0"/>
              </w:rPr>
              <w:t>’s</w:t>
            </w:r>
            <w:r w:rsidR="00B03A0F" w:rsidRPr="001556F3">
              <w:rPr>
                <w:b w:val="0"/>
              </w:rPr>
              <w:t xml:space="preserve"> now with the police back at Werribee, patrol cars are now looking for them, and that’s what we’re gonna do.</w:t>
            </w:r>
          </w:p>
          <w:p w14:paraId="071ADA91" w14:textId="0247E68F" w:rsidR="00C70CDA" w:rsidRPr="001556F3" w:rsidRDefault="006E5365" w:rsidP="00C70CDA">
            <w:pPr>
              <w:pStyle w:val="ACMABodyTextBold"/>
              <w:rPr>
                <w:b w:val="0"/>
              </w:rPr>
            </w:pPr>
            <w:r w:rsidRPr="001556F3">
              <w:rPr>
                <w:b w:val="0"/>
              </w:rPr>
              <w:t xml:space="preserve">REPORTER: (v/o) Police suspect that at least one of the boys </w:t>
            </w:r>
            <w:r w:rsidR="00E779C5" w:rsidRPr="001556F3">
              <w:rPr>
                <w:b w:val="0"/>
              </w:rPr>
              <w:t>who</w:t>
            </w:r>
            <w:r w:rsidRPr="001556F3">
              <w:rPr>
                <w:b w:val="0"/>
              </w:rPr>
              <w:t xml:space="preserve"> was supposed to be home under strict curfew conditions may have </w:t>
            </w:r>
            <w:r w:rsidR="00832360" w:rsidRPr="001556F3">
              <w:rPr>
                <w:b w:val="0"/>
              </w:rPr>
              <w:t>been involved in the attack.</w:t>
            </w:r>
          </w:p>
          <w:p w14:paraId="625475AE" w14:textId="42DDA288" w:rsidR="00832360" w:rsidRPr="001556F3" w:rsidRDefault="00832360" w:rsidP="00C70CDA">
            <w:pPr>
              <w:pStyle w:val="ACMABodyTextBold"/>
              <w:rPr>
                <w:b w:val="0"/>
              </w:rPr>
            </w:pPr>
            <w:r w:rsidRPr="001556F3">
              <w:rPr>
                <w:b w:val="0"/>
              </w:rPr>
              <w:t>POLICE OFFICER (to reporter): And whether he has or hasn</w:t>
            </w:r>
            <w:r w:rsidR="00E779C5" w:rsidRPr="001556F3">
              <w:rPr>
                <w:b w:val="0"/>
              </w:rPr>
              <w:t>’</w:t>
            </w:r>
            <w:r w:rsidRPr="001556F3">
              <w:rPr>
                <w:b w:val="0"/>
              </w:rPr>
              <w:t xml:space="preserve">t been involved in tonight’s </w:t>
            </w:r>
            <w:r w:rsidR="003D6A5F" w:rsidRPr="001556F3">
              <w:rPr>
                <w:b w:val="0"/>
              </w:rPr>
              <w:t xml:space="preserve">armed </w:t>
            </w:r>
            <w:r w:rsidRPr="001556F3">
              <w:rPr>
                <w:b w:val="0"/>
              </w:rPr>
              <w:t>robbery, he’s gonna be arrested.</w:t>
            </w:r>
          </w:p>
          <w:p w14:paraId="53B1B19D" w14:textId="13A92624" w:rsidR="00832360" w:rsidRPr="001556F3" w:rsidRDefault="00832360" w:rsidP="00C70CDA">
            <w:pPr>
              <w:pStyle w:val="ACMABodyTextBold"/>
              <w:rPr>
                <w:b w:val="0"/>
              </w:rPr>
            </w:pPr>
            <w:r w:rsidRPr="001556F3">
              <w:rPr>
                <w:b w:val="0"/>
              </w:rPr>
              <w:t>REPORTER (to police officer): And you seem disappointed too.</w:t>
            </w:r>
          </w:p>
          <w:p w14:paraId="5B28DDB6" w14:textId="58CF1690" w:rsidR="00832360" w:rsidRPr="001556F3" w:rsidRDefault="00832360" w:rsidP="00C70CDA">
            <w:pPr>
              <w:pStyle w:val="ACMABodyTextBold"/>
              <w:rPr>
                <w:b w:val="0"/>
              </w:rPr>
            </w:pPr>
            <w:r w:rsidRPr="001556F3">
              <w:rPr>
                <w:b w:val="0"/>
              </w:rPr>
              <w:t>POLICE OFFICER (to reporter): Yeah, we’ve knocked on a few doors to check bail co</w:t>
            </w:r>
            <w:r w:rsidR="00E779C5" w:rsidRPr="001556F3">
              <w:rPr>
                <w:b w:val="0"/>
              </w:rPr>
              <w:t xml:space="preserve">mpliance </w:t>
            </w:r>
            <w:r w:rsidR="00BE0671" w:rsidRPr="001556F3">
              <w:rPr>
                <w:b w:val="0"/>
              </w:rPr>
              <w:t xml:space="preserve">for some of these kids and it’s been good. They’ve been home. And then you have a kid like this who </w:t>
            </w:r>
            <w:r w:rsidR="00E779C5" w:rsidRPr="001556F3">
              <w:rPr>
                <w:b w:val="0"/>
              </w:rPr>
              <w:t xml:space="preserve">unfortunately </w:t>
            </w:r>
            <w:r w:rsidR="00BE0671" w:rsidRPr="001556F3">
              <w:rPr>
                <w:b w:val="0"/>
              </w:rPr>
              <w:t xml:space="preserve">has been involved in some high victim crime in the past </w:t>
            </w:r>
          </w:p>
          <w:p w14:paraId="54C91D9C" w14:textId="696559B0" w:rsidR="00BE0671" w:rsidRPr="001556F3" w:rsidRDefault="00BE0671" w:rsidP="00BE0671">
            <w:pPr>
              <w:pStyle w:val="ACMABodyTextBold"/>
              <w:rPr>
                <w:b w:val="0"/>
              </w:rPr>
            </w:pPr>
            <w:r w:rsidRPr="001556F3">
              <w:rPr>
                <w:b w:val="0"/>
              </w:rPr>
              <w:t>REPORTER (to police officer): What’s he done?</w:t>
            </w:r>
          </w:p>
          <w:p w14:paraId="736E1838" w14:textId="027E4C90" w:rsidR="00B450ED" w:rsidRPr="001556F3" w:rsidRDefault="00BE0671" w:rsidP="00BE0671">
            <w:pPr>
              <w:pStyle w:val="ACMABodyTextBold"/>
            </w:pPr>
            <w:r w:rsidRPr="001556F3">
              <w:rPr>
                <w:b w:val="0"/>
              </w:rPr>
              <w:t>POLICE OFFICER (to reporter): He’s done a fair bit to be honest.</w:t>
            </w:r>
          </w:p>
        </w:tc>
      </w:tr>
      <w:tr w:rsidR="00E207BF" w:rsidRPr="001556F3" w14:paraId="68C66989" w14:textId="77777777" w:rsidTr="00677FF0">
        <w:tc>
          <w:tcPr>
            <w:tcW w:w="988" w:type="dxa"/>
          </w:tcPr>
          <w:p w14:paraId="0343FE9B" w14:textId="70802E5F" w:rsidR="00E207BF" w:rsidRPr="001556F3" w:rsidRDefault="00484375" w:rsidP="009A1C2B">
            <w:pPr>
              <w:pStyle w:val="ACMABodyTextBold"/>
              <w:rPr>
                <w:b w:val="0"/>
              </w:rPr>
            </w:pPr>
            <w:r w:rsidRPr="001556F3">
              <w:rPr>
                <w:b w:val="0"/>
              </w:rPr>
              <w:lastRenderedPageBreak/>
              <w:t>11:54</w:t>
            </w:r>
          </w:p>
        </w:tc>
        <w:tc>
          <w:tcPr>
            <w:tcW w:w="2268" w:type="dxa"/>
          </w:tcPr>
          <w:p w14:paraId="628B36A1" w14:textId="7CC2ADA8" w:rsidR="00E207BF" w:rsidRPr="001556F3" w:rsidRDefault="00F028D8" w:rsidP="00DE2E48">
            <w:pPr>
              <w:pStyle w:val="ACMABodyTextBold"/>
              <w:rPr>
                <w:b w:val="0"/>
              </w:rPr>
            </w:pPr>
            <w:r>
              <w:rPr>
                <w:b w:val="0"/>
              </w:rPr>
              <w:t>‘</w:t>
            </w:r>
            <w:r w:rsidR="000E789F" w:rsidRPr="001556F3">
              <w:rPr>
                <w:b w:val="0"/>
              </w:rPr>
              <w:t>NEXT</w:t>
            </w:r>
            <w:r>
              <w:rPr>
                <w:b w:val="0"/>
              </w:rPr>
              <w:t>’</w:t>
            </w:r>
            <w:r w:rsidR="000E789F" w:rsidRPr="001556F3">
              <w:rPr>
                <w:b w:val="0"/>
              </w:rPr>
              <w:t xml:space="preserve"> graphic</w:t>
            </w:r>
          </w:p>
        </w:tc>
        <w:tc>
          <w:tcPr>
            <w:tcW w:w="5049" w:type="dxa"/>
          </w:tcPr>
          <w:p w14:paraId="269D31A3" w14:textId="607E456A" w:rsidR="000E789F" w:rsidRPr="001556F3" w:rsidRDefault="000E789F" w:rsidP="000E789F">
            <w:pPr>
              <w:pStyle w:val="ACMABodyTextBold"/>
              <w:rPr>
                <w:b w:val="0"/>
              </w:rPr>
            </w:pPr>
            <w:r w:rsidRPr="001556F3">
              <w:rPr>
                <w:b w:val="0"/>
              </w:rPr>
              <w:t>REPORTER (v/o):</w:t>
            </w:r>
            <w:r w:rsidRPr="001556F3">
              <w:t xml:space="preserve"> </w:t>
            </w:r>
            <w:r w:rsidRPr="001556F3">
              <w:rPr>
                <w:b w:val="0"/>
              </w:rPr>
              <w:t>Next, life on the street.</w:t>
            </w:r>
          </w:p>
          <w:p w14:paraId="11BBB2C8" w14:textId="68AF36F6" w:rsidR="00E207BF" w:rsidRPr="001556F3" w:rsidRDefault="00363C8A" w:rsidP="000D00D0">
            <w:pPr>
              <w:pStyle w:val="ACMABodyTextBold"/>
              <w:rPr>
                <w:b w:val="0"/>
              </w:rPr>
            </w:pPr>
            <w:r>
              <w:rPr>
                <w:b w:val="0"/>
              </w:rPr>
              <w:t>[Mr B]</w:t>
            </w:r>
            <w:r w:rsidR="000E789F" w:rsidRPr="001556F3">
              <w:rPr>
                <w:b w:val="0"/>
              </w:rPr>
              <w:t>: We smashed up the place, we smashed people.</w:t>
            </w:r>
          </w:p>
        </w:tc>
      </w:tr>
      <w:tr w:rsidR="00E207BF" w:rsidRPr="001556F3" w14:paraId="40735248" w14:textId="77777777" w:rsidTr="00677FF0">
        <w:tc>
          <w:tcPr>
            <w:tcW w:w="988" w:type="dxa"/>
          </w:tcPr>
          <w:p w14:paraId="6AD57991" w14:textId="2DAACEA0" w:rsidR="00E207BF" w:rsidRPr="001556F3" w:rsidRDefault="00484375" w:rsidP="009A1C2B">
            <w:pPr>
              <w:pStyle w:val="ACMABodyTextBold"/>
              <w:rPr>
                <w:b w:val="0"/>
              </w:rPr>
            </w:pPr>
            <w:r w:rsidRPr="001556F3">
              <w:rPr>
                <w:b w:val="0"/>
              </w:rPr>
              <w:t>12:02</w:t>
            </w:r>
          </w:p>
        </w:tc>
        <w:tc>
          <w:tcPr>
            <w:tcW w:w="2268" w:type="dxa"/>
          </w:tcPr>
          <w:p w14:paraId="1AA5AF48" w14:textId="675BD8B9" w:rsidR="00E207BF" w:rsidRPr="001556F3" w:rsidRDefault="009C1401" w:rsidP="00DE2E48">
            <w:pPr>
              <w:pStyle w:val="ACMABodyTextBold"/>
              <w:rPr>
                <w:b w:val="0"/>
              </w:rPr>
            </w:pPr>
            <w:r>
              <w:rPr>
                <w:b w:val="0"/>
              </w:rPr>
              <w:t>[Ms F]</w:t>
            </w:r>
            <w:r w:rsidR="000D00D0" w:rsidRPr="001556F3">
              <w:rPr>
                <w:b w:val="0"/>
              </w:rPr>
              <w:t xml:space="preserve">, </w:t>
            </w:r>
            <w:r w:rsidR="00363C8A">
              <w:rPr>
                <w:b w:val="0"/>
              </w:rPr>
              <w:t>[Mr B]</w:t>
            </w:r>
            <w:r w:rsidR="000D00D0" w:rsidRPr="001556F3">
              <w:rPr>
                <w:b w:val="0"/>
              </w:rPr>
              <w:t xml:space="preserve"> and reporter in room together.</w:t>
            </w:r>
          </w:p>
        </w:tc>
        <w:tc>
          <w:tcPr>
            <w:tcW w:w="5049" w:type="dxa"/>
          </w:tcPr>
          <w:p w14:paraId="1A6CAA70" w14:textId="34D5D744" w:rsidR="000D00D0" w:rsidRPr="001556F3" w:rsidRDefault="000D00D0" w:rsidP="000D00D0">
            <w:pPr>
              <w:pStyle w:val="ACMABodyTextBold"/>
              <w:rPr>
                <w:b w:val="0"/>
              </w:rPr>
            </w:pPr>
            <w:r w:rsidRPr="001556F3">
              <w:rPr>
                <w:b w:val="0"/>
              </w:rPr>
              <w:t xml:space="preserve">REPORTER (v/o): And </w:t>
            </w:r>
            <w:r w:rsidR="009C1401">
              <w:rPr>
                <w:b w:val="0"/>
              </w:rPr>
              <w:t>[Ms F]</w:t>
            </w:r>
            <w:r w:rsidRPr="001556F3">
              <w:rPr>
                <w:b w:val="0"/>
              </w:rPr>
              <w:t xml:space="preserve"> faces her greatest fear.</w:t>
            </w:r>
          </w:p>
          <w:p w14:paraId="55D33997" w14:textId="2173E082" w:rsidR="000D00D0" w:rsidRPr="001556F3" w:rsidRDefault="009C1401" w:rsidP="000D00D0">
            <w:pPr>
              <w:pStyle w:val="ACMABodyTextBold"/>
              <w:rPr>
                <w:b w:val="0"/>
              </w:rPr>
            </w:pPr>
            <w:r>
              <w:rPr>
                <w:b w:val="0"/>
              </w:rPr>
              <w:t>[M</w:t>
            </w:r>
            <w:r w:rsidR="005B7DAD">
              <w:rPr>
                <w:b w:val="0"/>
              </w:rPr>
              <w:t>s</w:t>
            </w:r>
            <w:r>
              <w:rPr>
                <w:b w:val="0"/>
              </w:rPr>
              <w:t xml:space="preserve"> F]</w:t>
            </w:r>
            <w:r w:rsidR="000D00D0" w:rsidRPr="001556F3">
              <w:rPr>
                <w:b w:val="0"/>
              </w:rPr>
              <w:t xml:space="preserve"> (to </w:t>
            </w:r>
            <w:r w:rsidR="00363C8A">
              <w:rPr>
                <w:b w:val="0"/>
              </w:rPr>
              <w:t>[Mr B]</w:t>
            </w:r>
            <w:r w:rsidR="000D00D0" w:rsidRPr="001556F3">
              <w:rPr>
                <w:b w:val="0"/>
              </w:rPr>
              <w:t>): I didn’t think I’d be able to talk to you.</w:t>
            </w:r>
          </w:p>
          <w:p w14:paraId="61421D85" w14:textId="4F38CA07" w:rsidR="00E207BF" w:rsidRPr="001556F3" w:rsidRDefault="00363C8A" w:rsidP="000D00D0">
            <w:pPr>
              <w:pStyle w:val="ACMABodyTextBold"/>
            </w:pPr>
            <w:r>
              <w:rPr>
                <w:b w:val="0"/>
              </w:rPr>
              <w:t>[Mr B]</w:t>
            </w:r>
            <w:r w:rsidR="000D00D0" w:rsidRPr="001556F3">
              <w:rPr>
                <w:b w:val="0"/>
              </w:rPr>
              <w:t xml:space="preserve"> (to </w:t>
            </w:r>
            <w:r w:rsidR="009C1401">
              <w:rPr>
                <w:b w:val="0"/>
              </w:rPr>
              <w:t>[Ms F]</w:t>
            </w:r>
            <w:r w:rsidR="000D00D0" w:rsidRPr="001556F3">
              <w:rPr>
                <w:b w:val="0"/>
              </w:rPr>
              <w:t xml:space="preserve">): </w:t>
            </w:r>
            <w:proofErr w:type="gramStart"/>
            <w:r w:rsidR="000D00D0" w:rsidRPr="001556F3">
              <w:rPr>
                <w:b w:val="0"/>
              </w:rPr>
              <w:t>I‘</w:t>
            </w:r>
            <w:proofErr w:type="gramEnd"/>
            <w:r w:rsidR="000D00D0" w:rsidRPr="001556F3">
              <w:rPr>
                <w:b w:val="0"/>
              </w:rPr>
              <w:t xml:space="preserve">m really </w:t>
            </w:r>
            <w:r w:rsidR="00E779C5" w:rsidRPr="001556F3">
              <w:rPr>
                <w:b w:val="0"/>
              </w:rPr>
              <w:t>happy</w:t>
            </w:r>
            <w:r w:rsidR="000D00D0" w:rsidRPr="001556F3">
              <w:rPr>
                <w:b w:val="0"/>
              </w:rPr>
              <w:t xml:space="preserve"> that you did.</w:t>
            </w:r>
          </w:p>
        </w:tc>
      </w:tr>
      <w:tr w:rsidR="00F028D8" w:rsidRPr="001556F3" w14:paraId="634AF99C" w14:textId="77777777" w:rsidTr="008F29FF">
        <w:tc>
          <w:tcPr>
            <w:tcW w:w="988" w:type="dxa"/>
          </w:tcPr>
          <w:p w14:paraId="6905B778" w14:textId="4C803BD7" w:rsidR="00F028D8" w:rsidRPr="001556F3" w:rsidRDefault="00F028D8" w:rsidP="009A1C2B">
            <w:pPr>
              <w:pStyle w:val="ACMABodyTextBold"/>
            </w:pPr>
            <w:r w:rsidRPr="001556F3">
              <w:t>12:10</w:t>
            </w:r>
          </w:p>
        </w:tc>
        <w:tc>
          <w:tcPr>
            <w:tcW w:w="7317" w:type="dxa"/>
            <w:gridSpan w:val="2"/>
          </w:tcPr>
          <w:p w14:paraId="411BD1C3" w14:textId="2876CE31" w:rsidR="00F028D8" w:rsidRPr="001556F3" w:rsidRDefault="00F028D8" w:rsidP="009A1C2B">
            <w:pPr>
              <w:pStyle w:val="ACMABodyTextBold"/>
            </w:pPr>
            <w:r>
              <w:t xml:space="preserve">COMMERCIAL </w:t>
            </w:r>
            <w:r w:rsidRPr="001556F3">
              <w:t>BREAK</w:t>
            </w:r>
          </w:p>
        </w:tc>
      </w:tr>
      <w:tr w:rsidR="00E207BF" w:rsidRPr="001556F3" w14:paraId="0CA776EE" w14:textId="77777777" w:rsidTr="00677FF0">
        <w:tc>
          <w:tcPr>
            <w:tcW w:w="988" w:type="dxa"/>
          </w:tcPr>
          <w:p w14:paraId="47FEFD9E" w14:textId="76F95B85" w:rsidR="00E207BF" w:rsidRPr="001556F3" w:rsidRDefault="00484375" w:rsidP="009A1C2B">
            <w:pPr>
              <w:pStyle w:val="ACMABodyTextBold"/>
              <w:rPr>
                <w:b w:val="0"/>
              </w:rPr>
            </w:pPr>
            <w:r w:rsidRPr="001556F3">
              <w:rPr>
                <w:b w:val="0"/>
              </w:rPr>
              <w:t>12:23</w:t>
            </w:r>
          </w:p>
        </w:tc>
        <w:tc>
          <w:tcPr>
            <w:tcW w:w="2268" w:type="dxa"/>
          </w:tcPr>
          <w:p w14:paraId="1C547230" w14:textId="167B4F55" w:rsidR="00E207BF" w:rsidRPr="001556F3" w:rsidRDefault="009074C7" w:rsidP="00DE2E48">
            <w:pPr>
              <w:pStyle w:val="ACMABodyTextBold"/>
              <w:rPr>
                <w:b w:val="0"/>
              </w:rPr>
            </w:pPr>
            <w:r w:rsidRPr="001556F3">
              <w:rPr>
                <w:b w:val="0"/>
              </w:rPr>
              <w:t xml:space="preserve">Excerpt of </w:t>
            </w:r>
            <w:r w:rsidR="00363C8A">
              <w:rPr>
                <w:b w:val="0"/>
              </w:rPr>
              <w:t>[Mr B]</w:t>
            </w:r>
            <w:r w:rsidRPr="001556F3">
              <w:rPr>
                <w:b w:val="0"/>
              </w:rPr>
              <w:t xml:space="preserve">  music video</w:t>
            </w:r>
          </w:p>
        </w:tc>
        <w:tc>
          <w:tcPr>
            <w:tcW w:w="5049" w:type="dxa"/>
          </w:tcPr>
          <w:p w14:paraId="6EAD6278" w14:textId="5B4FE967" w:rsidR="00E207BF" w:rsidRPr="001556F3" w:rsidRDefault="009074C7" w:rsidP="009A1C2B">
            <w:pPr>
              <w:pStyle w:val="ACMABodyTextBold"/>
              <w:rPr>
                <w:b w:val="0"/>
              </w:rPr>
            </w:pPr>
            <w:r w:rsidRPr="001556F3">
              <w:rPr>
                <w:b w:val="0"/>
              </w:rPr>
              <w:t xml:space="preserve">REPORTER (v/o): 29 year old Melbourne rap musician and ex-crim </w:t>
            </w:r>
            <w:r w:rsidR="00363C8A">
              <w:rPr>
                <w:b w:val="0"/>
              </w:rPr>
              <w:t>[Mr B]</w:t>
            </w:r>
            <w:r w:rsidR="00B1611C" w:rsidRPr="001556F3">
              <w:rPr>
                <w:b w:val="0"/>
              </w:rPr>
              <w:t xml:space="preserve"> </w:t>
            </w:r>
            <w:r w:rsidRPr="001556F3">
              <w:rPr>
                <w:b w:val="0"/>
              </w:rPr>
              <w:t>knows the inside walls of Australian jails very well.</w:t>
            </w:r>
          </w:p>
        </w:tc>
      </w:tr>
      <w:tr w:rsidR="0019197A" w:rsidRPr="001556F3" w14:paraId="3D7AFC8E" w14:textId="77777777" w:rsidTr="00677FF0">
        <w:tc>
          <w:tcPr>
            <w:tcW w:w="988" w:type="dxa"/>
          </w:tcPr>
          <w:p w14:paraId="3DB319E3" w14:textId="60E9D0F1" w:rsidR="0019197A" w:rsidRPr="001556F3" w:rsidRDefault="00484375" w:rsidP="009A1C2B">
            <w:pPr>
              <w:pStyle w:val="ACMABodyTextBold"/>
              <w:rPr>
                <w:b w:val="0"/>
              </w:rPr>
            </w:pPr>
            <w:r w:rsidRPr="001556F3">
              <w:rPr>
                <w:b w:val="0"/>
              </w:rPr>
              <w:t>12:45</w:t>
            </w:r>
          </w:p>
        </w:tc>
        <w:tc>
          <w:tcPr>
            <w:tcW w:w="2268" w:type="dxa"/>
          </w:tcPr>
          <w:p w14:paraId="1AF4F7CD" w14:textId="2F46A807" w:rsidR="0019197A" w:rsidRPr="001556F3" w:rsidRDefault="0019197A" w:rsidP="00DE2E48">
            <w:pPr>
              <w:pStyle w:val="ACMABodyTextBold"/>
              <w:rPr>
                <w:b w:val="0"/>
              </w:rPr>
            </w:pPr>
            <w:r w:rsidRPr="001556F3">
              <w:rPr>
                <w:b w:val="0"/>
              </w:rPr>
              <w:t xml:space="preserve">Interview between reporter and </w:t>
            </w:r>
            <w:r w:rsidR="00363C8A">
              <w:rPr>
                <w:b w:val="0"/>
              </w:rPr>
              <w:t>[Mr B]</w:t>
            </w:r>
          </w:p>
        </w:tc>
        <w:tc>
          <w:tcPr>
            <w:tcW w:w="5049" w:type="dxa"/>
          </w:tcPr>
          <w:p w14:paraId="41E5B284" w14:textId="624861B0" w:rsidR="0019197A" w:rsidRPr="001556F3" w:rsidRDefault="0019197A" w:rsidP="009A1C2B">
            <w:pPr>
              <w:pStyle w:val="ACMABodyTextBold"/>
              <w:rPr>
                <w:b w:val="0"/>
              </w:rPr>
            </w:pPr>
            <w:r w:rsidRPr="001556F3">
              <w:rPr>
                <w:b w:val="0"/>
              </w:rPr>
              <w:t xml:space="preserve">REPORTER (to </w:t>
            </w:r>
            <w:r w:rsidR="00254CFB">
              <w:rPr>
                <w:b w:val="0"/>
              </w:rPr>
              <w:t>Mr B</w:t>
            </w:r>
            <w:r w:rsidRPr="001556F3">
              <w:rPr>
                <w:b w:val="0"/>
              </w:rPr>
              <w:t>): Were you in a ba</w:t>
            </w:r>
            <w:r w:rsidR="00674CB3" w:rsidRPr="001556F3">
              <w:rPr>
                <w:b w:val="0"/>
              </w:rPr>
              <w:t>d</w:t>
            </w:r>
            <w:r w:rsidRPr="001556F3">
              <w:rPr>
                <w:b w:val="0"/>
              </w:rPr>
              <w:t xml:space="preserve"> crowd then?</w:t>
            </w:r>
          </w:p>
          <w:p w14:paraId="2EFD8915" w14:textId="38BFAA3F" w:rsidR="00674CB3" w:rsidRPr="001556F3" w:rsidRDefault="00363C8A" w:rsidP="009A1C2B">
            <w:pPr>
              <w:pStyle w:val="ACMABodyTextBold"/>
              <w:rPr>
                <w:b w:val="0"/>
              </w:rPr>
            </w:pPr>
            <w:r>
              <w:rPr>
                <w:b w:val="0"/>
              </w:rPr>
              <w:t>[Mr B]</w:t>
            </w:r>
            <w:r w:rsidR="0019197A" w:rsidRPr="001556F3">
              <w:rPr>
                <w:b w:val="0"/>
              </w:rPr>
              <w:t xml:space="preserve"> (to reporter): </w:t>
            </w:r>
            <w:r w:rsidR="00A026F8" w:rsidRPr="001556F3">
              <w:rPr>
                <w:b w:val="0"/>
              </w:rPr>
              <w:t xml:space="preserve">Yeah, when I grew up most of my friends have been to jail. </w:t>
            </w:r>
          </w:p>
          <w:p w14:paraId="1629CD5E" w14:textId="64FE1BCC" w:rsidR="00674CB3" w:rsidRPr="001556F3" w:rsidRDefault="00674CB3" w:rsidP="00674CB3">
            <w:pPr>
              <w:pStyle w:val="ACMABodyTextBold"/>
              <w:rPr>
                <w:b w:val="0"/>
              </w:rPr>
            </w:pPr>
            <w:r w:rsidRPr="001556F3">
              <w:rPr>
                <w:b w:val="0"/>
              </w:rPr>
              <w:t xml:space="preserve">REPORTER (to </w:t>
            </w:r>
            <w:r w:rsidR="00254CFB">
              <w:rPr>
                <w:b w:val="0"/>
              </w:rPr>
              <w:t>Mr B</w:t>
            </w:r>
            <w:r w:rsidRPr="001556F3">
              <w:rPr>
                <w:b w:val="0"/>
              </w:rPr>
              <w:t>): How would you describe yourself in those years?</w:t>
            </w:r>
          </w:p>
          <w:p w14:paraId="42D34140" w14:textId="2BF30FB9" w:rsidR="0019197A" w:rsidRPr="001556F3" w:rsidRDefault="00363C8A" w:rsidP="00674CB3">
            <w:pPr>
              <w:pStyle w:val="ACMABodyTextBold"/>
              <w:rPr>
                <w:b w:val="0"/>
              </w:rPr>
            </w:pPr>
            <w:r>
              <w:rPr>
                <w:b w:val="0"/>
              </w:rPr>
              <w:t>[Mr B]</w:t>
            </w:r>
            <w:r w:rsidR="00674CB3" w:rsidRPr="001556F3">
              <w:rPr>
                <w:b w:val="0"/>
              </w:rPr>
              <w:t xml:space="preserve"> (to reporter): Worthless</w:t>
            </w:r>
            <w:r w:rsidR="003D6A5F" w:rsidRPr="001556F3">
              <w:rPr>
                <w:b w:val="0"/>
              </w:rPr>
              <w:t>,</w:t>
            </w:r>
            <w:r w:rsidR="00674CB3" w:rsidRPr="001556F3">
              <w:rPr>
                <w:b w:val="0"/>
              </w:rPr>
              <w:t xml:space="preserve"> man. Yeah, felt like shit. Sitting there wasting time in jail. Felt worthless.</w:t>
            </w:r>
          </w:p>
        </w:tc>
      </w:tr>
      <w:tr w:rsidR="0019197A" w:rsidRPr="001556F3" w14:paraId="47E5F6BC" w14:textId="77777777" w:rsidTr="00677FF0">
        <w:tc>
          <w:tcPr>
            <w:tcW w:w="988" w:type="dxa"/>
          </w:tcPr>
          <w:p w14:paraId="4D457459" w14:textId="23FE420E" w:rsidR="0019197A" w:rsidRPr="001556F3" w:rsidRDefault="0019197A" w:rsidP="009A1C2B">
            <w:pPr>
              <w:pStyle w:val="ACMABodyTextBold"/>
            </w:pPr>
          </w:p>
        </w:tc>
        <w:tc>
          <w:tcPr>
            <w:tcW w:w="2268" w:type="dxa"/>
          </w:tcPr>
          <w:p w14:paraId="7C8D5E48" w14:textId="26AF0812" w:rsidR="0019197A" w:rsidRPr="001556F3" w:rsidRDefault="00674CB3" w:rsidP="002837A5">
            <w:pPr>
              <w:pStyle w:val="ACMABodyTextBold"/>
              <w:rPr>
                <w:b w:val="0"/>
              </w:rPr>
            </w:pPr>
            <w:r w:rsidRPr="001556F3">
              <w:rPr>
                <w:b w:val="0"/>
              </w:rPr>
              <w:t>Footage of Sudanese civil war</w:t>
            </w:r>
            <w:r w:rsidR="002837A5" w:rsidRPr="001556F3">
              <w:rPr>
                <w:b w:val="0"/>
              </w:rPr>
              <w:t xml:space="preserve">; with interview between </w:t>
            </w:r>
            <w:r w:rsidR="00363C8A">
              <w:rPr>
                <w:b w:val="0"/>
              </w:rPr>
              <w:t>[Mr B]</w:t>
            </w:r>
            <w:r w:rsidR="002837A5" w:rsidRPr="001556F3">
              <w:rPr>
                <w:b w:val="0"/>
              </w:rPr>
              <w:t xml:space="preserve"> and reporter.</w:t>
            </w:r>
          </w:p>
        </w:tc>
        <w:tc>
          <w:tcPr>
            <w:tcW w:w="5049" w:type="dxa"/>
          </w:tcPr>
          <w:p w14:paraId="4DB27830" w14:textId="1857D89F" w:rsidR="00674CB3" w:rsidRPr="001556F3" w:rsidRDefault="00674CB3" w:rsidP="00674CB3">
            <w:pPr>
              <w:pStyle w:val="ACMABodyTextBold"/>
              <w:rPr>
                <w:b w:val="0"/>
              </w:rPr>
            </w:pPr>
            <w:r w:rsidRPr="001556F3">
              <w:rPr>
                <w:b w:val="0"/>
              </w:rPr>
              <w:t xml:space="preserve">REPORTER (v/o): </w:t>
            </w:r>
            <w:bookmarkStart w:id="19" w:name="_Hlk525638369"/>
            <w:r w:rsidR="00363C8A">
              <w:rPr>
                <w:b w:val="0"/>
              </w:rPr>
              <w:t>[Mr B]</w:t>
            </w:r>
            <w:r w:rsidRPr="001556F3">
              <w:rPr>
                <w:b w:val="0"/>
              </w:rPr>
              <w:t xml:space="preserve">’s story </w:t>
            </w:r>
            <w:r w:rsidR="00B8127F" w:rsidRPr="001556F3">
              <w:rPr>
                <w:b w:val="0"/>
              </w:rPr>
              <w:t>is a common one amongst South Sudanese refugees. Aged just four he witnessed the horrors of the Sudanese civil war first hand</w:t>
            </w:r>
            <w:bookmarkEnd w:id="19"/>
            <w:r w:rsidR="00B8127F" w:rsidRPr="001556F3">
              <w:rPr>
                <w:b w:val="0"/>
              </w:rPr>
              <w:t>.</w:t>
            </w:r>
          </w:p>
          <w:p w14:paraId="61C474FB" w14:textId="4BA78661" w:rsidR="00BD2C46" w:rsidRPr="001556F3" w:rsidRDefault="00BD2C46" w:rsidP="00674CB3">
            <w:pPr>
              <w:pStyle w:val="ACMABodyTextBold"/>
              <w:rPr>
                <w:b w:val="0"/>
              </w:rPr>
            </w:pPr>
            <w:r w:rsidRPr="001556F3">
              <w:rPr>
                <w:b w:val="0"/>
              </w:rPr>
              <w:t xml:space="preserve">REPORTER (to </w:t>
            </w:r>
            <w:r w:rsidR="00254CFB">
              <w:rPr>
                <w:b w:val="0"/>
              </w:rPr>
              <w:t>Mr B</w:t>
            </w:r>
            <w:r w:rsidRPr="001556F3">
              <w:rPr>
                <w:b w:val="0"/>
              </w:rPr>
              <w:t>): What was the worst part of that situation?</w:t>
            </w:r>
          </w:p>
          <w:p w14:paraId="52B9BB2E" w14:textId="23D5688B" w:rsidR="00674CB3" w:rsidRPr="001556F3" w:rsidRDefault="00363C8A" w:rsidP="00674CB3">
            <w:pPr>
              <w:pStyle w:val="ACMABodyTextBold"/>
              <w:rPr>
                <w:b w:val="0"/>
              </w:rPr>
            </w:pPr>
            <w:r>
              <w:rPr>
                <w:b w:val="0"/>
              </w:rPr>
              <w:t>[Mr B]</w:t>
            </w:r>
            <w:r w:rsidR="00674CB3" w:rsidRPr="001556F3">
              <w:rPr>
                <w:b w:val="0"/>
              </w:rPr>
              <w:t xml:space="preserve"> (to reporter)</w:t>
            </w:r>
            <w:r w:rsidR="00BD2C46" w:rsidRPr="001556F3">
              <w:rPr>
                <w:b w:val="0"/>
              </w:rPr>
              <w:t xml:space="preserve">: Is seeing dead bodies everywhere. You know, when you’re young. </w:t>
            </w:r>
            <w:r w:rsidR="002837A5" w:rsidRPr="001556F3">
              <w:rPr>
                <w:b w:val="0"/>
              </w:rPr>
              <w:t>Blood-soaked drenched clay on the ground. People, animals too, everything dying.</w:t>
            </w:r>
          </w:p>
          <w:p w14:paraId="3A4EA336" w14:textId="4F940532" w:rsidR="00674CB3" w:rsidRPr="001556F3" w:rsidRDefault="002837A5" w:rsidP="00674CB3">
            <w:pPr>
              <w:pStyle w:val="ACMABodyTextBold"/>
              <w:rPr>
                <w:b w:val="0"/>
              </w:rPr>
            </w:pPr>
            <w:r w:rsidRPr="001556F3">
              <w:rPr>
                <w:b w:val="0"/>
              </w:rPr>
              <w:t xml:space="preserve">REPORTER (v/o): The war claimed the life of </w:t>
            </w:r>
            <w:r w:rsidR="00363C8A">
              <w:rPr>
                <w:b w:val="0"/>
              </w:rPr>
              <w:t>[Mr B]</w:t>
            </w:r>
            <w:r w:rsidRPr="001556F3">
              <w:rPr>
                <w:b w:val="0"/>
              </w:rPr>
              <w:t>’s father</w:t>
            </w:r>
            <w:r w:rsidR="005A6F07" w:rsidRPr="001556F3">
              <w:rPr>
                <w:b w:val="0"/>
              </w:rPr>
              <w:t xml:space="preserve">, a soldier. His family fled to a refugee camp in Kenya and in 2004 they arrived in Australia. </w:t>
            </w:r>
          </w:p>
          <w:p w14:paraId="75D81DBD" w14:textId="4D185358" w:rsidR="00674CB3" w:rsidRPr="001556F3" w:rsidRDefault="00363C8A" w:rsidP="00674CB3">
            <w:pPr>
              <w:pStyle w:val="ACMABodyTextBold"/>
              <w:rPr>
                <w:b w:val="0"/>
              </w:rPr>
            </w:pPr>
            <w:r>
              <w:rPr>
                <w:b w:val="0"/>
              </w:rPr>
              <w:t>[Mr B]</w:t>
            </w:r>
            <w:r w:rsidR="00674CB3" w:rsidRPr="001556F3">
              <w:rPr>
                <w:b w:val="0"/>
              </w:rPr>
              <w:t xml:space="preserve"> (to reporter)</w:t>
            </w:r>
            <w:r w:rsidR="00EF35D5" w:rsidRPr="001556F3">
              <w:rPr>
                <w:b w:val="0"/>
              </w:rPr>
              <w:t xml:space="preserve">: When I came here I thought I could just fight at school, back then, but it was different. It was very new for us, </w:t>
            </w:r>
            <w:r w:rsidR="00B1611C" w:rsidRPr="001556F3">
              <w:rPr>
                <w:b w:val="0"/>
              </w:rPr>
              <w:t>there</w:t>
            </w:r>
            <w:r w:rsidR="00EF35D5" w:rsidRPr="001556F3">
              <w:rPr>
                <w:b w:val="0"/>
              </w:rPr>
              <w:t xml:space="preserve"> was like culture shock, everyone was like ‘who are these people?’, ‘where they come from?’, ‘go back to your country’, you know, shit like that</w:t>
            </w:r>
          </w:p>
          <w:p w14:paraId="7EF9D4AA" w14:textId="61A194B4" w:rsidR="00674CB3" w:rsidRPr="001556F3" w:rsidRDefault="00674CB3" w:rsidP="00674CB3">
            <w:pPr>
              <w:pStyle w:val="ACMABodyTextBold"/>
              <w:rPr>
                <w:b w:val="0"/>
              </w:rPr>
            </w:pPr>
            <w:r w:rsidRPr="001556F3">
              <w:rPr>
                <w:b w:val="0"/>
              </w:rPr>
              <w:t xml:space="preserve">REPORTER (to </w:t>
            </w:r>
            <w:r w:rsidR="00254CFB">
              <w:rPr>
                <w:b w:val="0"/>
              </w:rPr>
              <w:t>Mr B</w:t>
            </w:r>
            <w:r w:rsidRPr="001556F3">
              <w:rPr>
                <w:b w:val="0"/>
              </w:rPr>
              <w:t xml:space="preserve">): </w:t>
            </w:r>
            <w:r w:rsidR="003D6A5F" w:rsidRPr="001556F3">
              <w:rPr>
                <w:b w:val="0"/>
              </w:rPr>
              <w:t>P</w:t>
            </w:r>
            <w:r w:rsidR="00AF7AB3" w:rsidRPr="001556F3">
              <w:rPr>
                <w:b w:val="0"/>
              </w:rPr>
              <w:t>eople saying some pretty bad stuff</w:t>
            </w:r>
            <w:r w:rsidRPr="001556F3">
              <w:rPr>
                <w:b w:val="0"/>
              </w:rPr>
              <w:t>?</w:t>
            </w:r>
          </w:p>
          <w:p w14:paraId="7FA8F597" w14:textId="39422F4F" w:rsidR="008F0EA6" w:rsidRPr="001556F3" w:rsidRDefault="00363C8A" w:rsidP="00674CB3">
            <w:pPr>
              <w:pStyle w:val="ACMABodyTextBold"/>
              <w:rPr>
                <w:b w:val="0"/>
              </w:rPr>
            </w:pPr>
            <w:r>
              <w:rPr>
                <w:b w:val="0"/>
              </w:rPr>
              <w:t>[Mr B]</w:t>
            </w:r>
            <w:r w:rsidR="00674CB3" w:rsidRPr="001556F3">
              <w:rPr>
                <w:b w:val="0"/>
              </w:rPr>
              <w:t xml:space="preserve"> (to reporter)</w:t>
            </w:r>
            <w:r w:rsidR="00AF7AB3" w:rsidRPr="001556F3">
              <w:rPr>
                <w:b w:val="0"/>
              </w:rPr>
              <w:t xml:space="preserve">: Yeah. </w:t>
            </w:r>
            <w:bookmarkStart w:id="20" w:name="_Hlk525638399"/>
            <w:r w:rsidR="00AF7AB3" w:rsidRPr="001556F3">
              <w:rPr>
                <w:b w:val="0"/>
              </w:rPr>
              <w:t xml:space="preserve">People were like, what are you doing here? Black this and that, you know, call </w:t>
            </w:r>
            <w:r w:rsidR="00AF7AB3" w:rsidRPr="001556F3">
              <w:rPr>
                <w:b w:val="0"/>
              </w:rPr>
              <w:lastRenderedPageBreak/>
              <w:t xml:space="preserve">you very awful things. </w:t>
            </w:r>
            <w:bookmarkEnd w:id="20"/>
            <w:r w:rsidR="00AF7AB3" w:rsidRPr="001556F3">
              <w:rPr>
                <w:b w:val="0"/>
              </w:rPr>
              <w:t xml:space="preserve">And to me it got very annoying, at first I just left it alone but </w:t>
            </w:r>
            <w:r w:rsidR="008F0EA6" w:rsidRPr="001556F3">
              <w:rPr>
                <w:b w:val="0"/>
              </w:rPr>
              <w:t>when I got hit in the face, that was it, that set it off.</w:t>
            </w:r>
          </w:p>
          <w:p w14:paraId="6F235F8D" w14:textId="7DAC553A" w:rsidR="008F0EA6" w:rsidRPr="001556F3" w:rsidRDefault="008F0EA6" w:rsidP="008F0EA6">
            <w:pPr>
              <w:pStyle w:val="ACMABodyTextBold"/>
              <w:rPr>
                <w:b w:val="0"/>
              </w:rPr>
            </w:pPr>
            <w:r w:rsidRPr="001556F3">
              <w:rPr>
                <w:b w:val="0"/>
              </w:rPr>
              <w:t xml:space="preserve">REPORTER (to </w:t>
            </w:r>
            <w:r w:rsidR="00254CFB">
              <w:rPr>
                <w:b w:val="0"/>
              </w:rPr>
              <w:t>Mr B</w:t>
            </w:r>
            <w:r w:rsidRPr="001556F3">
              <w:rPr>
                <w:b w:val="0"/>
              </w:rPr>
              <w:t>): That was the beginning?</w:t>
            </w:r>
          </w:p>
          <w:p w14:paraId="021CE5E5" w14:textId="3B1DC975" w:rsidR="008F0EA6" w:rsidRPr="001556F3" w:rsidRDefault="00363C8A" w:rsidP="008F0EA6">
            <w:pPr>
              <w:pStyle w:val="ACMABodyTextBold"/>
              <w:rPr>
                <w:b w:val="0"/>
              </w:rPr>
            </w:pPr>
            <w:r>
              <w:rPr>
                <w:b w:val="0"/>
              </w:rPr>
              <w:t>[Mr B]</w:t>
            </w:r>
            <w:r w:rsidR="008F0EA6" w:rsidRPr="001556F3">
              <w:rPr>
                <w:b w:val="0"/>
              </w:rPr>
              <w:t xml:space="preserve"> (to reporter): Yeah.</w:t>
            </w:r>
          </w:p>
          <w:p w14:paraId="0ED5229C" w14:textId="4084BBDA" w:rsidR="008F0EA6" w:rsidRPr="001556F3" w:rsidRDefault="008F0EA6" w:rsidP="008F0EA6">
            <w:pPr>
              <w:pStyle w:val="ACMABodyTextBold"/>
              <w:rPr>
                <w:b w:val="0"/>
              </w:rPr>
            </w:pPr>
            <w:r w:rsidRPr="001556F3">
              <w:rPr>
                <w:b w:val="0"/>
              </w:rPr>
              <w:t xml:space="preserve">REPORTER (v/o): The beginning of a downward spiral for </w:t>
            </w:r>
            <w:r w:rsidR="00363C8A">
              <w:rPr>
                <w:b w:val="0"/>
              </w:rPr>
              <w:t>[Mr B]</w:t>
            </w:r>
            <w:r w:rsidRPr="001556F3">
              <w:rPr>
                <w:b w:val="0"/>
              </w:rPr>
              <w:t>. At a party he got in a fight and went on a rampage through the house.</w:t>
            </w:r>
          </w:p>
          <w:p w14:paraId="1B13ADC3" w14:textId="00C66C98" w:rsidR="008F0EA6" w:rsidRPr="001556F3" w:rsidRDefault="00363C8A" w:rsidP="008F0EA6">
            <w:pPr>
              <w:pStyle w:val="ACMABodyTextBold"/>
              <w:rPr>
                <w:b w:val="0"/>
              </w:rPr>
            </w:pPr>
            <w:r>
              <w:rPr>
                <w:b w:val="0"/>
              </w:rPr>
              <w:t>[Mr B]</w:t>
            </w:r>
            <w:r w:rsidR="008F0EA6" w:rsidRPr="001556F3">
              <w:rPr>
                <w:b w:val="0"/>
              </w:rPr>
              <w:t xml:space="preserve"> (to reporter):</w:t>
            </w:r>
            <w:r w:rsidR="003F44D4" w:rsidRPr="001556F3">
              <w:rPr>
                <w:b w:val="0"/>
              </w:rPr>
              <w:t xml:space="preserve"> Me and my mates we smashed up the place, we smashed people. And someone got hurt. Next day, there was girl, they say I hit her with a brick.</w:t>
            </w:r>
          </w:p>
          <w:p w14:paraId="5666FC32" w14:textId="584804F2" w:rsidR="0019197A" w:rsidRPr="001556F3" w:rsidRDefault="003F44D4" w:rsidP="009E4E58">
            <w:pPr>
              <w:pStyle w:val="ACMABodyTextBold"/>
            </w:pPr>
            <w:r w:rsidRPr="001556F3">
              <w:rPr>
                <w:b w:val="0"/>
              </w:rPr>
              <w:t xml:space="preserve">REPORTER (v/o): More violent crimes followed and </w:t>
            </w:r>
            <w:r w:rsidR="00363C8A">
              <w:rPr>
                <w:b w:val="0"/>
              </w:rPr>
              <w:t>[Mr B]</w:t>
            </w:r>
            <w:r w:rsidRPr="001556F3">
              <w:rPr>
                <w:b w:val="0"/>
              </w:rPr>
              <w:t xml:space="preserve"> spent three years in jail.</w:t>
            </w:r>
            <w:r w:rsidR="009E4E58" w:rsidRPr="001556F3">
              <w:rPr>
                <w:b w:val="0"/>
              </w:rPr>
              <w:t xml:space="preserve"> </w:t>
            </w:r>
            <w:bookmarkStart w:id="21" w:name="_Hlk525638422"/>
            <w:r w:rsidR="009E4E58" w:rsidRPr="001556F3">
              <w:rPr>
                <w:b w:val="0"/>
              </w:rPr>
              <w:t>That time behind bars, he says, has helped turn his life around</w:t>
            </w:r>
            <w:bookmarkEnd w:id="21"/>
            <w:r w:rsidR="009E4E58" w:rsidRPr="001556F3">
              <w:rPr>
                <w:b w:val="0"/>
              </w:rPr>
              <w:t>.</w:t>
            </w:r>
          </w:p>
        </w:tc>
      </w:tr>
      <w:tr w:rsidR="0019197A" w:rsidRPr="001556F3" w14:paraId="5335AFC2" w14:textId="77777777" w:rsidTr="00677FF0">
        <w:tc>
          <w:tcPr>
            <w:tcW w:w="988" w:type="dxa"/>
          </w:tcPr>
          <w:p w14:paraId="6D4FC2F4" w14:textId="26BDC73E" w:rsidR="0019197A" w:rsidRPr="001556F3" w:rsidRDefault="00484375" w:rsidP="009A1C2B">
            <w:pPr>
              <w:pStyle w:val="ACMABodyTextBold"/>
              <w:rPr>
                <w:b w:val="0"/>
              </w:rPr>
            </w:pPr>
            <w:r w:rsidRPr="001556F3">
              <w:rPr>
                <w:b w:val="0"/>
              </w:rPr>
              <w:lastRenderedPageBreak/>
              <w:t>15:06</w:t>
            </w:r>
          </w:p>
        </w:tc>
        <w:tc>
          <w:tcPr>
            <w:tcW w:w="2268" w:type="dxa"/>
          </w:tcPr>
          <w:p w14:paraId="27F70F44" w14:textId="5DF2AB4D" w:rsidR="0019197A" w:rsidRPr="001556F3" w:rsidRDefault="00363C8A" w:rsidP="00DE2E48">
            <w:pPr>
              <w:pStyle w:val="ACMABodyTextBold"/>
              <w:rPr>
                <w:b w:val="0"/>
              </w:rPr>
            </w:pPr>
            <w:r>
              <w:rPr>
                <w:b w:val="0"/>
              </w:rPr>
              <w:t>[Mr B]</w:t>
            </w:r>
            <w:r w:rsidR="00244115" w:rsidRPr="001556F3">
              <w:rPr>
                <w:b w:val="0"/>
              </w:rPr>
              <w:t xml:space="preserve"> in recording studio</w:t>
            </w:r>
          </w:p>
        </w:tc>
        <w:tc>
          <w:tcPr>
            <w:tcW w:w="5049" w:type="dxa"/>
          </w:tcPr>
          <w:p w14:paraId="3C03EFF3" w14:textId="41A29EAF" w:rsidR="009E4E58" w:rsidRPr="001556F3" w:rsidRDefault="00244115" w:rsidP="009E4E58">
            <w:pPr>
              <w:pStyle w:val="ACMABodyTextBold"/>
              <w:rPr>
                <w:b w:val="0"/>
              </w:rPr>
            </w:pPr>
            <w:r w:rsidRPr="001556F3">
              <w:rPr>
                <w:b w:val="0"/>
              </w:rPr>
              <w:t xml:space="preserve">REPORTER (v/o): </w:t>
            </w:r>
            <w:r w:rsidR="00363C8A">
              <w:rPr>
                <w:b w:val="0"/>
              </w:rPr>
              <w:t>[Mr B]</w:t>
            </w:r>
            <w:r w:rsidR="009E4E58" w:rsidRPr="001556F3">
              <w:rPr>
                <w:b w:val="0"/>
              </w:rPr>
              <w:t>’s recording these songs to tell about what he’</w:t>
            </w:r>
            <w:r w:rsidRPr="001556F3">
              <w:rPr>
                <w:b w:val="0"/>
              </w:rPr>
              <w:t>s been through … and hopes his words will steer South Sudanese youth away from crime.</w:t>
            </w:r>
          </w:p>
          <w:p w14:paraId="4C116AA9" w14:textId="5740A396" w:rsidR="0019197A" w:rsidRPr="001556F3" w:rsidRDefault="00363C8A" w:rsidP="009E4E58">
            <w:pPr>
              <w:pStyle w:val="ACMABodyTextBold"/>
            </w:pPr>
            <w:r>
              <w:rPr>
                <w:b w:val="0"/>
              </w:rPr>
              <w:t>[Mr B]</w:t>
            </w:r>
            <w:r w:rsidR="009E4E58" w:rsidRPr="001556F3">
              <w:rPr>
                <w:b w:val="0"/>
              </w:rPr>
              <w:t xml:space="preserve"> (to reporter):</w:t>
            </w:r>
            <w:r w:rsidR="00244115" w:rsidRPr="001556F3">
              <w:rPr>
                <w:b w:val="0"/>
              </w:rPr>
              <w:t xml:space="preserve"> If I could stop a youngster from hurting someone or from hurting himself, herself, from going to jail</w:t>
            </w:r>
            <w:r w:rsidR="00122683" w:rsidRPr="001556F3">
              <w:rPr>
                <w:b w:val="0"/>
              </w:rPr>
              <w:t>, because I had messed up, get</w:t>
            </w:r>
            <w:r w:rsidR="00B1611C" w:rsidRPr="001556F3">
              <w:rPr>
                <w:b w:val="0"/>
              </w:rPr>
              <w:t>ting</w:t>
            </w:r>
            <w:r w:rsidR="00122683" w:rsidRPr="001556F3">
              <w:rPr>
                <w:b w:val="0"/>
              </w:rPr>
              <w:t xml:space="preserve"> on parole, getting locked up, coming back, it’s just a lot of wasted time.</w:t>
            </w:r>
          </w:p>
        </w:tc>
      </w:tr>
      <w:tr w:rsidR="0019197A" w:rsidRPr="001556F3" w14:paraId="7E436C80" w14:textId="77777777" w:rsidTr="00677FF0">
        <w:tc>
          <w:tcPr>
            <w:tcW w:w="988" w:type="dxa"/>
          </w:tcPr>
          <w:p w14:paraId="222F2643" w14:textId="2C121BEB" w:rsidR="0019197A" w:rsidRPr="001556F3" w:rsidRDefault="00484375" w:rsidP="009A1C2B">
            <w:pPr>
              <w:pStyle w:val="ACMABodyTextBold"/>
              <w:rPr>
                <w:b w:val="0"/>
              </w:rPr>
            </w:pPr>
            <w:r w:rsidRPr="001556F3">
              <w:rPr>
                <w:b w:val="0"/>
              </w:rPr>
              <w:t>16:02</w:t>
            </w:r>
          </w:p>
        </w:tc>
        <w:tc>
          <w:tcPr>
            <w:tcW w:w="2268" w:type="dxa"/>
          </w:tcPr>
          <w:p w14:paraId="05DBABAA" w14:textId="4041F99A" w:rsidR="0019197A" w:rsidRPr="001556F3" w:rsidRDefault="00BA7863" w:rsidP="00DE2E48">
            <w:pPr>
              <w:pStyle w:val="ACMABodyTextBold"/>
              <w:rPr>
                <w:b w:val="0"/>
              </w:rPr>
            </w:pPr>
            <w:r w:rsidRPr="001556F3">
              <w:rPr>
                <w:b w:val="0"/>
              </w:rPr>
              <w:t>Crime scenes</w:t>
            </w:r>
          </w:p>
        </w:tc>
        <w:tc>
          <w:tcPr>
            <w:tcW w:w="5049" w:type="dxa"/>
          </w:tcPr>
          <w:p w14:paraId="57554BA2" w14:textId="40A13526" w:rsidR="0019197A" w:rsidRPr="001556F3" w:rsidRDefault="00122683" w:rsidP="00BA7863">
            <w:pPr>
              <w:pStyle w:val="ACMABodyTextBold"/>
            </w:pPr>
            <w:r w:rsidRPr="001556F3">
              <w:rPr>
                <w:b w:val="0"/>
              </w:rPr>
              <w:t xml:space="preserve">REPORTER (v/o): But </w:t>
            </w:r>
            <w:bookmarkStart w:id="22" w:name="_Hlk525633688"/>
            <w:r w:rsidRPr="001556F3">
              <w:rPr>
                <w:b w:val="0"/>
              </w:rPr>
              <w:t>with African gang crime escal</w:t>
            </w:r>
            <w:r w:rsidR="00BA7863" w:rsidRPr="001556F3">
              <w:rPr>
                <w:b w:val="0"/>
              </w:rPr>
              <w:t>a</w:t>
            </w:r>
            <w:r w:rsidRPr="001556F3">
              <w:rPr>
                <w:b w:val="0"/>
              </w:rPr>
              <w:t>ting</w:t>
            </w:r>
            <w:r w:rsidR="00BA7863" w:rsidRPr="001556F3">
              <w:rPr>
                <w:b w:val="0"/>
              </w:rPr>
              <w:t xml:space="preserve">, like the bashings at an out of control house party in Melbourne </w:t>
            </w:r>
            <w:r w:rsidR="00B1611C" w:rsidRPr="001556F3">
              <w:rPr>
                <w:b w:val="0"/>
              </w:rPr>
              <w:t>last</w:t>
            </w:r>
            <w:r w:rsidR="00BA7863" w:rsidRPr="001556F3">
              <w:rPr>
                <w:b w:val="0"/>
              </w:rPr>
              <w:t xml:space="preserve"> weekend</w:t>
            </w:r>
            <w:bookmarkEnd w:id="22"/>
            <w:r w:rsidR="00BA7863" w:rsidRPr="001556F3">
              <w:rPr>
                <w:b w:val="0"/>
              </w:rPr>
              <w:t xml:space="preserve">, it’s going to take a lot more than words to allay the fears of victims </w:t>
            </w:r>
            <w:r w:rsidR="003D6A5F" w:rsidRPr="001556F3">
              <w:rPr>
                <w:b w:val="0"/>
              </w:rPr>
              <w:t>like</w:t>
            </w:r>
            <w:r w:rsidR="00BA7863" w:rsidRPr="001556F3">
              <w:rPr>
                <w:b w:val="0"/>
              </w:rPr>
              <w:t xml:space="preserve"> widow </w:t>
            </w:r>
            <w:r w:rsidR="009C1401">
              <w:rPr>
                <w:b w:val="0"/>
              </w:rPr>
              <w:t>[Ms F]</w:t>
            </w:r>
            <w:r w:rsidR="00BA7863" w:rsidRPr="001556F3">
              <w:rPr>
                <w:b w:val="0"/>
              </w:rPr>
              <w:t>.</w:t>
            </w:r>
          </w:p>
        </w:tc>
      </w:tr>
      <w:tr w:rsidR="00122683" w:rsidRPr="001556F3" w14:paraId="11C5ED67" w14:textId="77777777" w:rsidTr="00677FF0">
        <w:tc>
          <w:tcPr>
            <w:tcW w:w="988" w:type="dxa"/>
          </w:tcPr>
          <w:p w14:paraId="366E0ECF" w14:textId="2BDE1F48" w:rsidR="00122683" w:rsidRPr="001556F3" w:rsidRDefault="00484375" w:rsidP="009A1C2B">
            <w:pPr>
              <w:pStyle w:val="ACMABodyTextBold"/>
              <w:rPr>
                <w:b w:val="0"/>
              </w:rPr>
            </w:pPr>
            <w:r w:rsidRPr="001556F3">
              <w:rPr>
                <w:b w:val="0"/>
              </w:rPr>
              <w:t>16:17</w:t>
            </w:r>
          </w:p>
        </w:tc>
        <w:tc>
          <w:tcPr>
            <w:tcW w:w="2268" w:type="dxa"/>
          </w:tcPr>
          <w:p w14:paraId="373ADDF6" w14:textId="0380D5CA" w:rsidR="00122683" w:rsidRPr="001556F3" w:rsidRDefault="009C1401" w:rsidP="00EF4A33">
            <w:pPr>
              <w:pStyle w:val="ACMABodyTextBold"/>
              <w:rPr>
                <w:b w:val="0"/>
              </w:rPr>
            </w:pPr>
            <w:r>
              <w:rPr>
                <w:b w:val="0"/>
              </w:rPr>
              <w:t>[Ms F]</w:t>
            </w:r>
            <w:r w:rsidR="00BA7863" w:rsidRPr="001556F3">
              <w:rPr>
                <w:b w:val="0"/>
              </w:rPr>
              <w:t xml:space="preserve"> and reporter on footpath</w:t>
            </w:r>
            <w:r w:rsidR="00EF4A33" w:rsidRPr="001556F3">
              <w:rPr>
                <w:b w:val="0"/>
              </w:rPr>
              <w:t xml:space="preserve"> and then visits jewellery store</w:t>
            </w:r>
          </w:p>
        </w:tc>
        <w:tc>
          <w:tcPr>
            <w:tcW w:w="5049" w:type="dxa"/>
          </w:tcPr>
          <w:p w14:paraId="5E891DDD" w14:textId="22B48216" w:rsidR="00636D37" w:rsidRPr="001556F3" w:rsidRDefault="00BA7863" w:rsidP="00BA7863">
            <w:pPr>
              <w:pStyle w:val="ACMABodyTextBold"/>
              <w:rPr>
                <w:b w:val="0"/>
              </w:rPr>
            </w:pPr>
            <w:r w:rsidRPr="001556F3">
              <w:rPr>
                <w:b w:val="0"/>
              </w:rPr>
              <w:t xml:space="preserve">REPORTER (to </w:t>
            </w:r>
            <w:r w:rsidR="009C1401">
              <w:rPr>
                <w:b w:val="0"/>
              </w:rPr>
              <w:t>[Ms F]</w:t>
            </w:r>
            <w:r w:rsidRPr="001556F3">
              <w:rPr>
                <w:b w:val="0"/>
              </w:rPr>
              <w:t>): So</w:t>
            </w:r>
            <w:r w:rsidR="003D6A5F" w:rsidRPr="001556F3">
              <w:rPr>
                <w:b w:val="0"/>
              </w:rPr>
              <w:t>,</w:t>
            </w:r>
            <w:r w:rsidRPr="001556F3">
              <w:rPr>
                <w:b w:val="0"/>
              </w:rPr>
              <w:t xml:space="preserve"> </w:t>
            </w:r>
            <w:r w:rsidR="009C1401">
              <w:rPr>
                <w:b w:val="0"/>
              </w:rPr>
              <w:t>[Ms F]</w:t>
            </w:r>
            <w:r w:rsidRPr="001556F3">
              <w:rPr>
                <w:b w:val="0"/>
              </w:rPr>
              <w:t>, this is the first time</w:t>
            </w:r>
            <w:r w:rsidR="00636D37" w:rsidRPr="001556F3">
              <w:rPr>
                <w:b w:val="0"/>
              </w:rPr>
              <w:t xml:space="preserve"> you’ve been back here?</w:t>
            </w:r>
          </w:p>
          <w:p w14:paraId="4FF12D8B" w14:textId="01EF5B91" w:rsidR="00636D37" w:rsidRPr="001556F3" w:rsidRDefault="009C1401" w:rsidP="00636D37">
            <w:pPr>
              <w:pStyle w:val="ACMABodyTextBold"/>
              <w:rPr>
                <w:b w:val="0"/>
              </w:rPr>
            </w:pPr>
            <w:r>
              <w:rPr>
                <w:b w:val="0"/>
              </w:rPr>
              <w:t>[M</w:t>
            </w:r>
            <w:r w:rsidR="005B7DAD">
              <w:rPr>
                <w:b w:val="0"/>
              </w:rPr>
              <w:t>s</w:t>
            </w:r>
            <w:r>
              <w:rPr>
                <w:b w:val="0"/>
              </w:rPr>
              <w:t xml:space="preserve"> F]</w:t>
            </w:r>
            <w:r w:rsidR="00636D37" w:rsidRPr="001556F3">
              <w:rPr>
                <w:b w:val="0"/>
              </w:rPr>
              <w:t xml:space="preserve"> (to reporter): This is the first time I’ve been back in this area for twelve months.</w:t>
            </w:r>
          </w:p>
          <w:p w14:paraId="3C9F4D85" w14:textId="569872EC" w:rsidR="00EF4A33" w:rsidRPr="001556F3" w:rsidRDefault="003D6A5F" w:rsidP="00636D37">
            <w:pPr>
              <w:pStyle w:val="ACMABodyTextBold"/>
              <w:rPr>
                <w:b w:val="0"/>
              </w:rPr>
            </w:pPr>
            <w:r w:rsidRPr="001556F3">
              <w:rPr>
                <w:b w:val="0"/>
              </w:rPr>
              <w:t>REPORTER</w:t>
            </w:r>
            <w:r w:rsidR="00636D37" w:rsidRPr="001556F3">
              <w:rPr>
                <w:b w:val="0"/>
              </w:rPr>
              <w:t xml:space="preserve">: </w:t>
            </w:r>
            <w:bookmarkStart w:id="23" w:name="_Hlk525633716"/>
            <w:r w:rsidR="009C1401">
              <w:rPr>
                <w:b w:val="0"/>
              </w:rPr>
              <w:t>[Ms F]</w:t>
            </w:r>
            <w:r w:rsidR="00636D37" w:rsidRPr="001556F3">
              <w:rPr>
                <w:b w:val="0"/>
              </w:rPr>
              <w:t xml:space="preserve"> is bravely returning the Toorak jewellery store where she was attacked twice by African gangs</w:t>
            </w:r>
            <w:bookmarkEnd w:id="23"/>
            <w:r w:rsidR="00636D37" w:rsidRPr="001556F3">
              <w:rPr>
                <w:b w:val="0"/>
              </w:rPr>
              <w:t>.</w:t>
            </w:r>
          </w:p>
          <w:p w14:paraId="786791EE" w14:textId="5A2A1A59" w:rsidR="00EF4A33" w:rsidRPr="001556F3" w:rsidRDefault="00EF4A33" w:rsidP="00EF4A33">
            <w:pPr>
              <w:pStyle w:val="ACMABodyTextBold"/>
              <w:rPr>
                <w:b w:val="0"/>
              </w:rPr>
            </w:pPr>
            <w:r w:rsidRPr="001556F3">
              <w:rPr>
                <w:b w:val="0"/>
              </w:rPr>
              <w:t xml:space="preserve">For </w:t>
            </w:r>
            <w:r w:rsidR="003D6A5F" w:rsidRPr="001556F3">
              <w:rPr>
                <w:b w:val="0"/>
              </w:rPr>
              <w:t xml:space="preserve">a </w:t>
            </w:r>
            <w:r w:rsidRPr="001556F3">
              <w:rPr>
                <w:b w:val="0"/>
              </w:rPr>
              <w:t xml:space="preserve">moment, we are allowed to see </w:t>
            </w:r>
            <w:r w:rsidR="009C1401">
              <w:rPr>
                <w:b w:val="0"/>
              </w:rPr>
              <w:t>[Ms F]</w:t>
            </w:r>
            <w:r w:rsidRPr="001556F3">
              <w:rPr>
                <w:b w:val="0"/>
              </w:rPr>
              <w:t xml:space="preserve"> as she was, with her cheeky sense of humour. </w:t>
            </w:r>
          </w:p>
          <w:p w14:paraId="4842F6CD" w14:textId="1C41B73A" w:rsidR="00E43057" w:rsidRPr="001556F3" w:rsidRDefault="00E43057" w:rsidP="00E43057">
            <w:pPr>
              <w:pStyle w:val="ACMABodyTextBold"/>
            </w:pPr>
            <w:r w:rsidRPr="001556F3">
              <w:rPr>
                <w:b w:val="0"/>
              </w:rPr>
              <w:t>[</w:t>
            </w:r>
            <w:r w:rsidR="003D6A5F" w:rsidRPr="001556F3">
              <w:rPr>
                <w:b w:val="0"/>
              </w:rPr>
              <w:t>Verbal e</w:t>
            </w:r>
            <w:r w:rsidRPr="001556F3">
              <w:rPr>
                <w:b w:val="0"/>
              </w:rPr>
              <w:t xml:space="preserve">xchange between </w:t>
            </w:r>
            <w:r w:rsidR="003D6A5F" w:rsidRPr="001556F3">
              <w:rPr>
                <w:b w:val="0"/>
              </w:rPr>
              <w:t xml:space="preserve">Ms </w:t>
            </w:r>
            <w:r w:rsidR="009C1401">
              <w:rPr>
                <w:b w:val="0"/>
              </w:rPr>
              <w:t>[Ms F]</w:t>
            </w:r>
            <w:r w:rsidR="003D6A5F" w:rsidRPr="001556F3">
              <w:rPr>
                <w:b w:val="0"/>
              </w:rPr>
              <w:t xml:space="preserve"> and the</w:t>
            </w:r>
            <w:r w:rsidRPr="001556F3">
              <w:rPr>
                <w:b w:val="0"/>
              </w:rPr>
              <w:t xml:space="preserve"> store owner/manager</w:t>
            </w:r>
            <w:r w:rsidR="00EC01A5" w:rsidRPr="001556F3">
              <w:rPr>
                <w:b w:val="0"/>
              </w:rPr>
              <w:t>]</w:t>
            </w:r>
          </w:p>
          <w:p w14:paraId="6282CD12" w14:textId="201EFF51" w:rsidR="00E43057" w:rsidRPr="001556F3" w:rsidRDefault="00E43057" w:rsidP="00E43057">
            <w:pPr>
              <w:pStyle w:val="ACMABodyTextBold"/>
              <w:rPr>
                <w:b w:val="0"/>
              </w:rPr>
            </w:pPr>
            <w:r w:rsidRPr="001556F3">
              <w:rPr>
                <w:b w:val="0"/>
              </w:rPr>
              <w:t xml:space="preserve">REPORTER (to </w:t>
            </w:r>
            <w:r w:rsidR="009C1401">
              <w:rPr>
                <w:b w:val="0"/>
              </w:rPr>
              <w:t>[Ms F]</w:t>
            </w:r>
            <w:r w:rsidRPr="001556F3">
              <w:rPr>
                <w:b w:val="0"/>
              </w:rPr>
              <w:t>): It’s nice to see you smiling.</w:t>
            </w:r>
          </w:p>
          <w:p w14:paraId="20C75D22" w14:textId="603598B2" w:rsidR="00114E28" w:rsidRPr="001556F3" w:rsidRDefault="009C1401" w:rsidP="00E43057">
            <w:pPr>
              <w:pStyle w:val="ACMABodyTextBold"/>
              <w:rPr>
                <w:b w:val="0"/>
              </w:rPr>
            </w:pPr>
            <w:r>
              <w:rPr>
                <w:b w:val="0"/>
              </w:rPr>
              <w:lastRenderedPageBreak/>
              <w:t>[M</w:t>
            </w:r>
            <w:r w:rsidR="005B7DAD">
              <w:rPr>
                <w:b w:val="0"/>
              </w:rPr>
              <w:t>s</w:t>
            </w:r>
            <w:r>
              <w:rPr>
                <w:b w:val="0"/>
              </w:rPr>
              <w:t xml:space="preserve"> F]</w:t>
            </w:r>
            <w:r w:rsidR="00E43057" w:rsidRPr="001556F3">
              <w:rPr>
                <w:b w:val="0"/>
              </w:rPr>
              <w:t xml:space="preserve"> (to reporter): It’s a long time since I’ve smiled. I loved this place. It was my life. And I hope I can come back.</w:t>
            </w:r>
          </w:p>
          <w:p w14:paraId="678E314D" w14:textId="032FCF71" w:rsidR="00114E28" w:rsidRPr="001556F3" w:rsidRDefault="00114E28" w:rsidP="00114E28">
            <w:pPr>
              <w:pStyle w:val="ACMABodyTextBold"/>
              <w:rPr>
                <w:b w:val="0"/>
              </w:rPr>
            </w:pPr>
            <w:r w:rsidRPr="001556F3">
              <w:rPr>
                <w:b w:val="0"/>
              </w:rPr>
              <w:t xml:space="preserve">REPORTER (to </w:t>
            </w:r>
            <w:r w:rsidR="009C1401">
              <w:rPr>
                <w:b w:val="0"/>
              </w:rPr>
              <w:t>[Ms F]</w:t>
            </w:r>
            <w:r w:rsidRPr="001556F3">
              <w:rPr>
                <w:b w:val="0"/>
              </w:rPr>
              <w:t xml:space="preserve">): How was it going back there? </w:t>
            </w:r>
          </w:p>
          <w:p w14:paraId="1B5A9074" w14:textId="5C35CF4E" w:rsidR="008077D3" w:rsidRPr="001556F3" w:rsidRDefault="009C1401" w:rsidP="00114E28">
            <w:pPr>
              <w:pStyle w:val="ACMABodyTextBold"/>
              <w:rPr>
                <w:b w:val="0"/>
              </w:rPr>
            </w:pPr>
            <w:r>
              <w:rPr>
                <w:b w:val="0"/>
              </w:rPr>
              <w:t>[M</w:t>
            </w:r>
            <w:r w:rsidR="005B7DAD">
              <w:rPr>
                <w:b w:val="0"/>
              </w:rPr>
              <w:t>s</w:t>
            </w:r>
            <w:r>
              <w:rPr>
                <w:b w:val="0"/>
              </w:rPr>
              <w:t xml:space="preserve"> F]</w:t>
            </w:r>
            <w:r w:rsidR="00114E28" w:rsidRPr="001556F3">
              <w:rPr>
                <w:b w:val="0"/>
              </w:rPr>
              <w:t xml:space="preserve"> (to reporter): I felt ill in my stomach. I thought I was going to pass out as a matter of fact. I just felt nervy; and hoping no</w:t>
            </w:r>
            <w:r w:rsidR="00B1611C" w:rsidRPr="001556F3">
              <w:rPr>
                <w:b w:val="0"/>
              </w:rPr>
              <w:t>body</w:t>
            </w:r>
            <w:r w:rsidR="00114E28" w:rsidRPr="001556F3">
              <w:rPr>
                <w:b w:val="0"/>
              </w:rPr>
              <w:t xml:space="preserve"> was following all of us in again.</w:t>
            </w:r>
          </w:p>
          <w:p w14:paraId="372FFB4E" w14:textId="175ED874" w:rsidR="008077D3" w:rsidRPr="001556F3" w:rsidRDefault="008077D3" w:rsidP="008077D3">
            <w:pPr>
              <w:pStyle w:val="ACMABodyTextBold"/>
              <w:rPr>
                <w:b w:val="0"/>
              </w:rPr>
            </w:pPr>
            <w:r w:rsidRPr="001556F3">
              <w:rPr>
                <w:b w:val="0"/>
              </w:rPr>
              <w:t xml:space="preserve">REPORTER (to </w:t>
            </w:r>
            <w:r w:rsidR="009C1401">
              <w:rPr>
                <w:b w:val="0"/>
              </w:rPr>
              <w:t>[Ms F]</w:t>
            </w:r>
            <w:r w:rsidRPr="001556F3">
              <w:rPr>
                <w:b w:val="0"/>
              </w:rPr>
              <w:t>): If you saw one of thos</w:t>
            </w:r>
            <w:r w:rsidR="00B1611C" w:rsidRPr="001556F3">
              <w:rPr>
                <w:b w:val="0"/>
              </w:rPr>
              <w:t>e</w:t>
            </w:r>
            <w:r w:rsidRPr="001556F3">
              <w:rPr>
                <w:b w:val="0"/>
              </w:rPr>
              <w:t xml:space="preserve"> men again?</w:t>
            </w:r>
          </w:p>
          <w:p w14:paraId="20A598BF" w14:textId="760556B4" w:rsidR="008077D3" w:rsidRPr="001556F3" w:rsidRDefault="009C1401" w:rsidP="008077D3">
            <w:pPr>
              <w:pStyle w:val="ACMABodyTextBold"/>
              <w:rPr>
                <w:b w:val="0"/>
              </w:rPr>
            </w:pPr>
            <w:r>
              <w:rPr>
                <w:b w:val="0"/>
              </w:rPr>
              <w:t>[M</w:t>
            </w:r>
            <w:r w:rsidR="005B7DAD">
              <w:rPr>
                <w:b w:val="0"/>
              </w:rPr>
              <w:t>s</w:t>
            </w:r>
            <w:r>
              <w:rPr>
                <w:b w:val="0"/>
              </w:rPr>
              <w:t xml:space="preserve"> F]</w:t>
            </w:r>
            <w:r w:rsidR="008077D3" w:rsidRPr="001556F3">
              <w:rPr>
                <w:b w:val="0"/>
              </w:rPr>
              <w:t xml:space="preserve"> (to reporter): I hope I never see them ever again? I think I’d drop dead. That’s how I feel. ‘Cos </w:t>
            </w:r>
            <w:bookmarkStart w:id="24" w:name="_Hlk525633750"/>
            <w:r w:rsidR="008077D3" w:rsidRPr="001556F3">
              <w:rPr>
                <w:b w:val="0"/>
              </w:rPr>
              <w:t>when I see dark-coloured people, that’s how I feel, I’m gonna die</w:t>
            </w:r>
            <w:bookmarkEnd w:id="24"/>
            <w:r w:rsidR="008077D3" w:rsidRPr="001556F3">
              <w:rPr>
                <w:b w:val="0"/>
              </w:rPr>
              <w:t xml:space="preserve">. And I have panic attack. </w:t>
            </w:r>
            <w:r w:rsidR="00712A6C" w:rsidRPr="001556F3">
              <w:rPr>
                <w:b w:val="0"/>
              </w:rPr>
              <w:t xml:space="preserve">Can’t breathe. </w:t>
            </w:r>
          </w:p>
          <w:p w14:paraId="6861FA23" w14:textId="46C8BF78" w:rsidR="00122683" w:rsidRPr="001556F3" w:rsidRDefault="00122683" w:rsidP="008077D3">
            <w:pPr>
              <w:pStyle w:val="ACMABodyTextBold"/>
            </w:pPr>
          </w:p>
        </w:tc>
      </w:tr>
      <w:tr w:rsidR="00122683" w:rsidRPr="001556F3" w14:paraId="49555D3C" w14:textId="77777777" w:rsidTr="00677FF0">
        <w:tc>
          <w:tcPr>
            <w:tcW w:w="988" w:type="dxa"/>
          </w:tcPr>
          <w:p w14:paraId="02E12630" w14:textId="024C433D" w:rsidR="00122683" w:rsidRPr="001556F3" w:rsidRDefault="00484375" w:rsidP="009A1C2B">
            <w:pPr>
              <w:pStyle w:val="ACMABodyTextBold"/>
              <w:rPr>
                <w:b w:val="0"/>
              </w:rPr>
            </w:pPr>
            <w:r w:rsidRPr="001556F3">
              <w:rPr>
                <w:b w:val="0"/>
              </w:rPr>
              <w:lastRenderedPageBreak/>
              <w:t>17:59</w:t>
            </w:r>
          </w:p>
        </w:tc>
        <w:tc>
          <w:tcPr>
            <w:tcW w:w="2268" w:type="dxa"/>
          </w:tcPr>
          <w:p w14:paraId="1282BF81" w14:textId="7C5BBFC6" w:rsidR="00122683" w:rsidRPr="001556F3" w:rsidRDefault="00712A6C" w:rsidP="00DE2E48">
            <w:pPr>
              <w:pStyle w:val="ACMABodyTextBold"/>
              <w:rPr>
                <w:b w:val="0"/>
              </w:rPr>
            </w:pPr>
            <w:r w:rsidRPr="001556F3">
              <w:rPr>
                <w:b w:val="0"/>
              </w:rPr>
              <w:t xml:space="preserve">Reporter, </w:t>
            </w:r>
            <w:r w:rsidR="009C1401">
              <w:rPr>
                <w:b w:val="0"/>
              </w:rPr>
              <w:t>[Ms F]</w:t>
            </w:r>
            <w:r w:rsidRPr="001556F3">
              <w:rPr>
                <w:b w:val="0"/>
              </w:rPr>
              <w:t xml:space="preserve"> meet and talk with </w:t>
            </w:r>
            <w:r w:rsidR="00363C8A">
              <w:rPr>
                <w:b w:val="0"/>
              </w:rPr>
              <w:t>[Mr B]</w:t>
            </w:r>
          </w:p>
        </w:tc>
        <w:tc>
          <w:tcPr>
            <w:tcW w:w="5049" w:type="dxa"/>
          </w:tcPr>
          <w:p w14:paraId="29DDDE7C" w14:textId="2F157BBB" w:rsidR="00712A6C" w:rsidRPr="001556F3" w:rsidRDefault="00712A6C" w:rsidP="00712A6C">
            <w:pPr>
              <w:pStyle w:val="ACMABodyTextBold"/>
              <w:rPr>
                <w:b w:val="0"/>
              </w:rPr>
            </w:pPr>
            <w:r w:rsidRPr="001556F3">
              <w:rPr>
                <w:b w:val="0"/>
              </w:rPr>
              <w:t>REPORTER (v/o): Which makes what happens next</w:t>
            </w:r>
            <w:r w:rsidR="00B1611C" w:rsidRPr="001556F3">
              <w:rPr>
                <w:b w:val="0"/>
              </w:rPr>
              <w:t>,</w:t>
            </w:r>
            <w:r w:rsidRPr="001556F3">
              <w:rPr>
                <w:b w:val="0"/>
              </w:rPr>
              <w:t xml:space="preserve"> remarkable. </w:t>
            </w:r>
          </w:p>
          <w:p w14:paraId="5C5434D4" w14:textId="2F34E7F7" w:rsidR="003C2A7F" w:rsidRPr="001556F3" w:rsidRDefault="003C2A7F" w:rsidP="003C2A7F">
            <w:pPr>
              <w:pStyle w:val="ACMABodyTextBold"/>
              <w:rPr>
                <w:b w:val="0"/>
              </w:rPr>
            </w:pPr>
            <w:r w:rsidRPr="001556F3">
              <w:rPr>
                <w:b w:val="0"/>
              </w:rPr>
              <w:t xml:space="preserve">REPORTER (to </w:t>
            </w:r>
            <w:r w:rsidR="009C1401">
              <w:rPr>
                <w:b w:val="0"/>
              </w:rPr>
              <w:t>[Ms F]</w:t>
            </w:r>
            <w:r w:rsidRPr="001556F3">
              <w:rPr>
                <w:b w:val="0"/>
              </w:rPr>
              <w:t>/</w:t>
            </w:r>
            <w:r w:rsidR="00363C8A">
              <w:rPr>
                <w:b w:val="0"/>
              </w:rPr>
              <w:t>[Mr B]</w:t>
            </w:r>
            <w:r w:rsidRPr="001556F3">
              <w:rPr>
                <w:b w:val="0"/>
              </w:rPr>
              <w:t xml:space="preserve">): This is </w:t>
            </w:r>
            <w:r w:rsidR="00363C8A">
              <w:rPr>
                <w:b w:val="0"/>
              </w:rPr>
              <w:t>[Mr B]</w:t>
            </w:r>
            <w:r w:rsidRPr="001556F3">
              <w:rPr>
                <w:b w:val="0"/>
              </w:rPr>
              <w:t xml:space="preserve">. This is </w:t>
            </w:r>
            <w:r w:rsidR="006A681E">
              <w:rPr>
                <w:b w:val="0"/>
              </w:rPr>
              <w:t>[Ms F]</w:t>
            </w:r>
            <w:r w:rsidRPr="001556F3">
              <w:rPr>
                <w:b w:val="0"/>
              </w:rPr>
              <w:t xml:space="preserve">. </w:t>
            </w:r>
          </w:p>
          <w:p w14:paraId="0EF15B9C" w14:textId="1BB3A9A0" w:rsidR="003C2A7F" w:rsidRPr="001556F3" w:rsidRDefault="009C1401" w:rsidP="003C2A7F">
            <w:pPr>
              <w:pStyle w:val="ACMABodyTextBold"/>
              <w:rPr>
                <w:b w:val="0"/>
              </w:rPr>
            </w:pPr>
            <w:r>
              <w:rPr>
                <w:b w:val="0"/>
              </w:rPr>
              <w:t>[M</w:t>
            </w:r>
            <w:r w:rsidR="006A681E">
              <w:rPr>
                <w:b w:val="0"/>
              </w:rPr>
              <w:t>s</w:t>
            </w:r>
            <w:r>
              <w:rPr>
                <w:b w:val="0"/>
              </w:rPr>
              <w:t xml:space="preserve"> F]</w:t>
            </w:r>
            <w:r w:rsidR="003C2A7F" w:rsidRPr="001556F3">
              <w:rPr>
                <w:b w:val="0"/>
              </w:rPr>
              <w:t xml:space="preserve"> (to </w:t>
            </w:r>
            <w:r w:rsidR="00363C8A">
              <w:rPr>
                <w:b w:val="0"/>
              </w:rPr>
              <w:t>[Mr B]</w:t>
            </w:r>
            <w:r w:rsidR="003C2A7F" w:rsidRPr="001556F3">
              <w:rPr>
                <w:b w:val="0"/>
              </w:rPr>
              <w:t>): Nice to meet you.</w:t>
            </w:r>
          </w:p>
          <w:p w14:paraId="26C2A204" w14:textId="5492F008" w:rsidR="003C2A7F" w:rsidRPr="001556F3" w:rsidRDefault="003C2A7F" w:rsidP="003C2A7F">
            <w:pPr>
              <w:pStyle w:val="ACMABodyTextBold"/>
              <w:rPr>
                <w:b w:val="0"/>
              </w:rPr>
            </w:pPr>
            <w:r w:rsidRPr="001556F3">
              <w:rPr>
                <w:b w:val="0"/>
              </w:rPr>
              <w:t xml:space="preserve">REPORTER (v/o): </w:t>
            </w:r>
            <w:r w:rsidR="009C1401">
              <w:rPr>
                <w:b w:val="0"/>
              </w:rPr>
              <w:t>[Ms F]</w:t>
            </w:r>
            <w:r w:rsidRPr="001556F3">
              <w:rPr>
                <w:b w:val="0"/>
              </w:rPr>
              <w:t xml:space="preserve"> is nervous. But determined to speak her mind. </w:t>
            </w:r>
          </w:p>
          <w:p w14:paraId="4F7A6D5E" w14:textId="567F301F" w:rsidR="003C2A7F" w:rsidRPr="001556F3" w:rsidRDefault="009C1401" w:rsidP="003C2A7F">
            <w:pPr>
              <w:pStyle w:val="ACMABodyTextBold"/>
              <w:rPr>
                <w:b w:val="0"/>
              </w:rPr>
            </w:pPr>
            <w:r>
              <w:rPr>
                <w:b w:val="0"/>
              </w:rPr>
              <w:t>[M</w:t>
            </w:r>
            <w:r w:rsidR="005B7DAD">
              <w:rPr>
                <w:b w:val="0"/>
              </w:rPr>
              <w:t>s</w:t>
            </w:r>
            <w:r>
              <w:rPr>
                <w:b w:val="0"/>
              </w:rPr>
              <w:t xml:space="preserve"> F]</w:t>
            </w:r>
            <w:r w:rsidR="003C2A7F" w:rsidRPr="001556F3">
              <w:rPr>
                <w:b w:val="0"/>
              </w:rPr>
              <w:t xml:space="preserve"> (to </w:t>
            </w:r>
            <w:r w:rsidR="00363C8A">
              <w:rPr>
                <w:b w:val="0"/>
              </w:rPr>
              <w:t>[Mr B]</w:t>
            </w:r>
            <w:r w:rsidR="003C2A7F" w:rsidRPr="001556F3">
              <w:rPr>
                <w:b w:val="0"/>
              </w:rPr>
              <w:t xml:space="preserve">): I’ll keep my hands under because they’re shaking. </w:t>
            </w:r>
            <w:r w:rsidR="001D7166" w:rsidRPr="001556F3">
              <w:rPr>
                <w:b w:val="0"/>
              </w:rPr>
              <w:t xml:space="preserve">Sorry. </w:t>
            </w:r>
          </w:p>
          <w:p w14:paraId="3918B71E" w14:textId="65D09D50" w:rsidR="001D7166" w:rsidRPr="001556F3" w:rsidRDefault="00363C8A" w:rsidP="003C2A7F">
            <w:pPr>
              <w:pStyle w:val="ACMABodyTextBold"/>
              <w:rPr>
                <w:b w:val="0"/>
              </w:rPr>
            </w:pPr>
            <w:r>
              <w:rPr>
                <w:b w:val="0"/>
              </w:rPr>
              <w:t>[Mr B]</w:t>
            </w:r>
            <w:r w:rsidR="001D7166" w:rsidRPr="001556F3">
              <w:rPr>
                <w:b w:val="0"/>
              </w:rPr>
              <w:t xml:space="preserve"> (to </w:t>
            </w:r>
            <w:r w:rsidR="009C1401">
              <w:rPr>
                <w:b w:val="0"/>
              </w:rPr>
              <w:t>[Ms F]</w:t>
            </w:r>
            <w:r w:rsidR="001D7166" w:rsidRPr="001556F3">
              <w:rPr>
                <w:b w:val="0"/>
              </w:rPr>
              <w:t>): That’s alright take it easy.</w:t>
            </w:r>
          </w:p>
          <w:p w14:paraId="4759B66B" w14:textId="2259EBD0" w:rsidR="00FD5F90" w:rsidRPr="001556F3" w:rsidRDefault="009C1401" w:rsidP="001D7166">
            <w:pPr>
              <w:pStyle w:val="ACMABodyTextBold"/>
              <w:rPr>
                <w:b w:val="0"/>
              </w:rPr>
            </w:pPr>
            <w:r>
              <w:rPr>
                <w:b w:val="0"/>
              </w:rPr>
              <w:t>[M</w:t>
            </w:r>
            <w:r w:rsidR="005B7DAD">
              <w:rPr>
                <w:b w:val="0"/>
              </w:rPr>
              <w:t>s</w:t>
            </w:r>
            <w:r>
              <w:rPr>
                <w:b w:val="0"/>
              </w:rPr>
              <w:t xml:space="preserve"> F]</w:t>
            </w:r>
            <w:r w:rsidR="00712A6C" w:rsidRPr="001556F3">
              <w:rPr>
                <w:b w:val="0"/>
              </w:rPr>
              <w:t xml:space="preserve"> (to </w:t>
            </w:r>
            <w:r w:rsidR="00363C8A">
              <w:rPr>
                <w:b w:val="0"/>
              </w:rPr>
              <w:t>[Mr B]</w:t>
            </w:r>
            <w:r w:rsidR="00712A6C" w:rsidRPr="001556F3">
              <w:rPr>
                <w:b w:val="0"/>
              </w:rPr>
              <w:t>):</w:t>
            </w:r>
            <w:r w:rsidR="001D7166" w:rsidRPr="001556F3">
              <w:rPr>
                <w:b w:val="0"/>
              </w:rPr>
              <w:t xml:space="preserve"> Nothing against you </w:t>
            </w:r>
            <w:r w:rsidR="00363C8A">
              <w:rPr>
                <w:b w:val="0"/>
              </w:rPr>
              <w:t>[Mr B]</w:t>
            </w:r>
            <w:r w:rsidR="00B1611C" w:rsidRPr="001556F3">
              <w:rPr>
                <w:b w:val="0"/>
              </w:rPr>
              <w:t xml:space="preserve">, </w:t>
            </w:r>
            <w:r w:rsidR="001D7166" w:rsidRPr="001556F3">
              <w:rPr>
                <w:b w:val="0"/>
              </w:rPr>
              <w:t xml:space="preserve">personally, but I’ve had a fear of your nationality since this has happened to me but my doctor said it might help me </w:t>
            </w:r>
            <w:r w:rsidR="00FD5F90" w:rsidRPr="001556F3">
              <w:rPr>
                <w:b w:val="0"/>
              </w:rPr>
              <w:t>to meet you.</w:t>
            </w:r>
          </w:p>
          <w:p w14:paraId="471A4DA5" w14:textId="0F2FF9FB" w:rsidR="00FD5F90" w:rsidRPr="001556F3" w:rsidRDefault="00363C8A" w:rsidP="00FD5F90">
            <w:pPr>
              <w:pStyle w:val="ACMABodyTextBold"/>
              <w:rPr>
                <w:b w:val="0"/>
              </w:rPr>
            </w:pPr>
            <w:r>
              <w:rPr>
                <w:b w:val="0"/>
              </w:rPr>
              <w:t>[Mr B]</w:t>
            </w:r>
            <w:r w:rsidR="00FD5F90" w:rsidRPr="001556F3">
              <w:rPr>
                <w:b w:val="0"/>
              </w:rPr>
              <w:t xml:space="preserve"> (to </w:t>
            </w:r>
            <w:r w:rsidR="009C1401">
              <w:rPr>
                <w:b w:val="0"/>
              </w:rPr>
              <w:t>[Ms F]</w:t>
            </w:r>
            <w:r w:rsidR="00FD5F90" w:rsidRPr="001556F3">
              <w:rPr>
                <w:b w:val="0"/>
              </w:rPr>
              <w:t>): First</w:t>
            </w:r>
            <w:r w:rsidR="00B1611C" w:rsidRPr="001556F3">
              <w:rPr>
                <w:b w:val="0"/>
              </w:rPr>
              <w:t xml:space="preserve"> of all</w:t>
            </w:r>
            <w:r w:rsidR="00FD5F90" w:rsidRPr="001556F3">
              <w:rPr>
                <w:b w:val="0"/>
              </w:rPr>
              <w:t xml:space="preserve">, </w:t>
            </w:r>
            <w:bookmarkStart w:id="25" w:name="_Hlk525638482"/>
            <w:r w:rsidR="00FD5F90" w:rsidRPr="001556F3">
              <w:rPr>
                <w:b w:val="0"/>
              </w:rPr>
              <w:t xml:space="preserve">I just want to say, thank you for having the courage and the strength to come here today to speak with me in front of all these people. I could see from </w:t>
            </w:r>
            <w:r w:rsidR="00B1611C" w:rsidRPr="001556F3">
              <w:rPr>
                <w:b w:val="0"/>
              </w:rPr>
              <w:t xml:space="preserve">when </w:t>
            </w:r>
            <w:r w:rsidR="00FD5F90" w:rsidRPr="001556F3">
              <w:rPr>
                <w:b w:val="0"/>
              </w:rPr>
              <w:t>I shook your hand that it wasn’t easy</w:t>
            </w:r>
            <w:r w:rsidR="00B92FB4" w:rsidRPr="001556F3">
              <w:rPr>
                <w:b w:val="0"/>
              </w:rPr>
              <w:t>, and you’re shaking</w:t>
            </w:r>
            <w:bookmarkEnd w:id="25"/>
            <w:r w:rsidR="00B92FB4" w:rsidRPr="001556F3">
              <w:rPr>
                <w:b w:val="0"/>
              </w:rPr>
              <w:t>.</w:t>
            </w:r>
          </w:p>
          <w:p w14:paraId="61CF2E34" w14:textId="52FF7263" w:rsidR="00B92FB4" w:rsidRPr="001556F3" w:rsidRDefault="00B92FB4" w:rsidP="00B92FB4">
            <w:pPr>
              <w:pStyle w:val="ACMABodyTextBold"/>
              <w:rPr>
                <w:b w:val="0"/>
              </w:rPr>
            </w:pPr>
            <w:r w:rsidRPr="001556F3">
              <w:rPr>
                <w:b w:val="0"/>
              </w:rPr>
              <w:t xml:space="preserve">REPORTER (v/o): Shaking yes but </w:t>
            </w:r>
            <w:bookmarkStart w:id="26" w:name="_Hlk525633795"/>
            <w:r w:rsidR="009C1401">
              <w:rPr>
                <w:b w:val="0"/>
              </w:rPr>
              <w:t>[Ms F]</w:t>
            </w:r>
            <w:r w:rsidRPr="001556F3">
              <w:rPr>
                <w:b w:val="0"/>
              </w:rPr>
              <w:t xml:space="preserve"> is also angry at the young African men who took the life she loved away from her</w:t>
            </w:r>
            <w:bookmarkEnd w:id="26"/>
            <w:r w:rsidRPr="001556F3">
              <w:rPr>
                <w:b w:val="0"/>
              </w:rPr>
              <w:t xml:space="preserve">. </w:t>
            </w:r>
          </w:p>
          <w:p w14:paraId="000B1AB5" w14:textId="1480C7A3" w:rsidR="00B10E0D" w:rsidRPr="001556F3" w:rsidRDefault="009C1401" w:rsidP="00B10E0D">
            <w:pPr>
              <w:pStyle w:val="ACMABodyTextBold"/>
              <w:rPr>
                <w:b w:val="0"/>
              </w:rPr>
            </w:pPr>
            <w:r>
              <w:rPr>
                <w:b w:val="0"/>
              </w:rPr>
              <w:t>[M</w:t>
            </w:r>
            <w:r w:rsidR="005B7DAD">
              <w:rPr>
                <w:b w:val="0"/>
              </w:rPr>
              <w:t>s</w:t>
            </w:r>
            <w:r>
              <w:rPr>
                <w:b w:val="0"/>
              </w:rPr>
              <w:t xml:space="preserve"> F]</w:t>
            </w:r>
            <w:r w:rsidR="00B10E0D" w:rsidRPr="001556F3">
              <w:rPr>
                <w:b w:val="0"/>
              </w:rPr>
              <w:t xml:space="preserve"> (to </w:t>
            </w:r>
            <w:r w:rsidR="00363C8A">
              <w:rPr>
                <w:b w:val="0"/>
              </w:rPr>
              <w:t>[Mr B]</w:t>
            </w:r>
            <w:r w:rsidR="00B10E0D" w:rsidRPr="001556F3">
              <w:rPr>
                <w:b w:val="0"/>
              </w:rPr>
              <w:t xml:space="preserve">): What about the boys who did </w:t>
            </w:r>
            <w:r w:rsidR="00B1611C" w:rsidRPr="001556F3">
              <w:rPr>
                <w:b w:val="0"/>
              </w:rPr>
              <w:t>our</w:t>
            </w:r>
            <w:r w:rsidR="00B10E0D" w:rsidRPr="001556F3">
              <w:rPr>
                <w:b w:val="0"/>
              </w:rPr>
              <w:t xml:space="preserve"> robbery at the shop? What do you think about their decision? I mean they’re all out </w:t>
            </w:r>
            <w:r w:rsidR="00B1611C" w:rsidRPr="001556F3">
              <w:rPr>
                <w:b w:val="0"/>
              </w:rPr>
              <w:t>around</w:t>
            </w:r>
            <w:r w:rsidR="00D14771" w:rsidRPr="001556F3">
              <w:rPr>
                <w:b w:val="0"/>
              </w:rPr>
              <w:t xml:space="preserve"> the streets, and I’m very frightened to </w:t>
            </w:r>
            <w:r w:rsidR="00B1611C" w:rsidRPr="001556F3">
              <w:rPr>
                <w:b w:val="0"/>
              </w:rPr>
              <w:t xml:space="preserve">even go </w:t>
            </w:r>
            <w:r w:rsidR="00D14771" w:rsidRPr="001556F3">
              <w:rPr>
                <w:b w:val="0"/>
              </w:rPr>
              <w:t>out of four walls</w:t>
            </w:r>
            <w:r w:rsidR="00EC01A5" w:rsidRPr="001556F3">
              <w:rPr>
                <w:b w:val="0"/>
              </w:rPr>
              <w:t>.</w:t>
            </w:r>
          </w:p>
          <w:p w14:paraId="080D448A" w14:textId="3E95C596" w:rsidR="00B10E0D" w:rsidRPr="001556F3" w:rsidRDefault="00363C8A" w:rsidP="00B10E0D">
            <w:pPr>
              <w:pStyle w:val="ACMABodyTextBold"/>
              <w:rPr>
                <w:b w:val="0"/>
              </w:rPr>
            </w:pPr>
            <w:r>
              <w:rPr>
                <w:b w:val="0"/>
              </w:rPr>
              <w:lastRenderedPageBreak/>
              <w:t>[Mr B]</w:t>
            </w:r>
            <w:r w:rsidR="00B10E0D" w:rsidRPr="001556F3">
              <w:rPr>
                <w:b w:val="0"/>
              </w:rPr>
              <w:t xml:space="preserve"> (to </w:t>
            </w:r>
            <w:r w:rsidR="009C1401">
              <w:rPr>
                <w:b w:val="0"/>
              </w:rPr>
              <w:t>[Ms F]</w:t>
            </w:r>
            <w:r w:rsidR="00B10E0D" w:rsidRPr="001556F3">
              <w:rPr>
                <w:b w:val="0"/>
              </w:rPr>
              <w:t>):</w:t>
            </w:r>
            <w:r w:rsidR="00D14771" w:rsidRPr="001556F3">
              <w:rPr>
                <w:b w:val="0"/>
              </w:rPr>
              <w:t xml:space="preserve"> Yeah, I understand. ‘Cos I’m not a lawyer, but I’ve been to prison for my offences and what I did, and I can tell you that I learnt a lot from that – right now I’m here today, and I can tell you that I </w:t>
            </w:r>
            <w:r w:rsidR="00B1611C" w:rsidRPr="001556F3">
              <w:rPr>
                <w:b w:val="0"/>
              </w:rPr>
              <w:t>wasted</w:t>
            </w:r>
            <w:r w:rsidR="00D14771" w:rsidRPr="001556F3">
              <w:rPr>
                <w:b w:val="0"/>
              </w:rPr>
              <w:t xml:space="preserve"> a lot of my time </w:t>
            </w:r>
            <w:r w:rsidR="00FD1886" w:rsidRPr="001556F3">
              <w:rPr>
                <w:b w:val="0"/>
              </w:rPr>
              <w:t>too, valuable time.</w:t>
            </w:r>
          </w:p>
          <w:p w14:paraId="3799CF31" w14:textId="303AB8C5" w:rsidR="00FD1886" w:rsidRPr="001556F3" w:rsidRDefault="009C1401" w:rsidP="00FD1886">
            <w:pPr>
              <w:pStyle w:val="ACMABodyTextBold"/>
              <w:rPr>
                <w:b w:val="0"/>
              </w:rPr>
            </w:pPr>
            <w:r>
              <w:rPr>
                <w:b w:val="0"/>
              </w:rPr>
              <w:t>[M</w:t>
            </w:r>
            <w:r w:rsidR="005B7DAD">
              <w:rPr>
                <w:b w:val="0"/>
              </w:rPr>
              <w:t>s</w:t>
            </w:r>
            <w:r>
              <w:rPr>
                <w:b w:val="0"/>
              </w:rPr>
              <w:t xml:space="preserve"> F]</w:t>
            </w:r>
            <w:r w:rsidR="00FD1886" w:rsidRPr="001556F3">
              <w:rPr>
                <w:b w:val="0"/>
              </w:rPr>
              <w:t xml:space="preserve"> (to </w:t>
            </w:r>
            <w:r w:rsidR="00363C8A">
              <w:rPr>
                <w:b w:val="0"/>
              </w:rPr>
              <w:t>[Mr B]</w:t>
            </w:r>
            <w:r w:rsidR="00FD1886" w:rsidRPr="001556F3">
              <w:rPr>
                <w:b w:val="0"/>
              </w:rPr>
              <w:t>): They didn’t bring you to finish up in jail.</w:t>
            </w:r>
          </w:p>
          <w:p w14:paraId="13D129C1" w14:textId="12C9D633" w:rsidR="00FD1886" w:rsidRPr="001556F3" w:rsidRDefault="00363C8A" w:rsidP="00FD1886">
            <w:pPr>
              <w:pStyle w:val="ACMABodyTextBold"/>
              <w:rPr>
                <w:b w:val="0"/>
              </w:rPr>
            </w:pPr>
            <w:r>
              <w:rPr>
                <w:b w:val="0"/>
              </w:rPr>
              <w:t>[Mr B]</w:t>
            </w:r>
            <w:r w:rsidR="00FD1886" w:rsidRPr="001556F3">
              <w:rPr>
                <w:b w:val="0"/>
              </w:rPr>
              <w:t xml:space="preserve"> (to </w:t>
            </w:r>
            <w:r w:rsidR="009C1401">
              <w:rPr>
                <w:b w:val="0"/>
              </w:rPr>
              <w:t>[Ms F]</w:t>
            </w:r>
            <w:r w:rsidR="00FD1886" w:rsidRPr="001556F3">
              <w:rPr>
                <w:b w:val="0"/>
              </w:rPr>
              <w:t>): Yeah, I just want to thank you.</w:t>
            </w:r>
          </w:p>
          <w:p w14:paraId="0413FD05" w14:textId="2D09B500" w:rsidR="00FD1886" w:rsidRPr="001556F3" w:rsidRDefault="009C1401" w:rsidP="00FD1886">
            <w:pPr>
              <w:pStyle w:val="ACMABodyTextBold"/>
              <w:rPr>
                <w:b w:val="0"/>
              </w:rPr>
            </w:pPr>
            <w:r>
              <w:rPr>
                <w:b w:val="0"/>
              </w:rPr>
              <w:t>[M</w:t>
            </w:r>
            <w:r w:rsidR="005B7DAD">
              <w:rPr>
                <w:b w:val="0"/>
              </w:rPr>
              <w:t>s</w:t>
            </w:r>
            <w:r>
              <w:rPr>
                <w:b w:val="0"/>
              </w:rPr>
              <w:t xml:space="preserve"> F]</w:t>
            </w:r>
            <w:r w:rsidR="00FD1886" w:rsidRPr="001556F3">
              <w:rPr>
                <w:b w:val="0"/>
              </w:rPr>
              <w:t xml:space="preserve"> (to </w:t>
            </w:r>
            <w:r w:rsidR="00363C8A">
              <w:rPr>
                <w:b w:val="0"/>
              </w:rPr>
              <w:t>[Mr B]</w:t>
            </w:r>
            <w:r w:rsidR="00FD1886" w:rsidRPr="001556F3">
              <w:rPr>
                <w:b w:val="0"/>
              </w:rPr>
              <w:t>): It’s been a pleasure.</w:t>
            </w:r>
          </w:p>
          <w:p w14:paraId="700A9A52" w14:textId="642B19AC" w:rsidR="00B92FB4" w:rsidRPr="001556F3" w:rsidRDefault="00363C8A" w:rsidP="00FD5F90">
            <w:pPr>
              <w:pStyle w:val="ACMABodyTextBold"/>
              <w:rPr>
                <w:b w:val="0"/>
              </w:rPr>
            </w:pPr>
            <w:r>
              <w:rPr>
                <w:b w:val="0"/>
              </w:rPr>
              <w:t>[Mr B]</w:t>
            </w:r>
            <w:r w:rsidR="00FD1886" w:rsidRPr="001556F3">
              <w:rPr>
                <w:b w:val="0"/>
              </w:rPr>
              <w:t xml:space="preserve"> (to </w:t>
            </w:r>
            <w:r w:rsidR="009C1401">
              <w:rPr>
                <w:b w:val="0"/>
              </w:rPr>
              <w:t>[Ms F]</w:t>
            </w:r>
            <w:r w:rsidR="00FD1886" w:rsidRPr="001556F3">
              <w:rPr>
                <w:b w:val="0"/>
              </w:rPr>
              <w:t xml:space="preserve">): Yeah, it’s a pleasure meeting you. </w:t>
            </w:r>
          </w:p>
          <w:p w14:paraId="695C8246" w14:textId="5E2661AE" w:rsidR="00B1611C" w:rsidRPr="001556F3" w:rsidRDefault="009C1401" w:rsidP="00FD1886">
            <w:pPr>
              <w:pStyle w:val="ACMABodyTextBold"/>
              <w:rPr>
                <w:b w:val="0"/>
              </w:rPr>
            </w:pPr>
            <w:r>
              <w:rPr>
                <w:b w:val="0"/>
              </w:rPr>
              <w:t>[M</w:t>
            </w:r>
            <w:r w:rsidR="005B7DAD">
              <w:rPr>
                <w:b w:val="0"/>
              </w:rPr>
              <w:t>s</w:t>
            </w:r>
            <w:r>
              <w:rPr>
                <w:b w:val="0"/>
              </w:rPr>
              <w:t xml:space="preserve"> F]</w:t>
            </w:r>
            <w:r w:rsidR="00FD5F90" w:rsidRPr="001556F3">
              <w:rPr>
                <w:b w:val="0"/>
              </w:rPr>
              <w:t xml:space="preserve"> (to </w:t>
            </w:r>
            <w:r w:rsidR="00363C8A">
              <w:rPr>
                <w:b w:val="0"/>
              </w:rPr>
              <w:t>[Mr B]</w:t>
            </w:r>
            <w:r w:rsidR="00FD5F90" w:rsidRPr="001556F3">
              <w:rPr>
                <w:b w:val="0"/>
              </w:rPr>
              <w:t>):</w:t>
            </w:r>
            <w:r w:rsidR="00FD1886" w:rsidRPr="001556F3">
              <w:rPr>
                <w:b w:val="0"/>
              </w:rPr>
              <w:t xml:space="preserve"> I didn’t think I’d be able to talk to you but … </w:t>
            </w:r>
          </w:p>
          <w:p w14:paraId="3E1CCAB7" w14:textId="6484CFB2" w:rsidR="00B1611C" w:rsidRPr="001556F3" w:rsidRDefault="00363C8A" w:rsidP="00FD1886">
            <w:pPr>
              <w:pStyle w:val="ACMABodyTextBold"/>
              <w:rPr>
                <w:b w:val="0"/>
              </w:rPr>
            </w:pPr>
            <w:r>
              <w:rPr>
                <w:b w:val="0"/>
              </w:rPr>
              <w:t>[Mr B]</w:t>
            </w:r>
            <w:r w:rsidR="00B1611C" w:rsidRPr="001556F3">
              <w:rPr>
                <w:b w:val="0"/>
              </w:rPr>
              <w:t xml:space="preserve"> (to </w:t>
            </w:r>
            <w:r w:rsidR="009C1401">
              <w:rPr>
                <w:b w:val="0"/>
              </w:rPr>
              <w:t>[Ms F]</w:t>
            </w:r>
            <w:r w:rsidR="00B1611C" w:rsidRPr="001556F3">
              <w:rPr>
                <w:b w:val="0"/>
              </w:rPr>
              <w:t>): I’m really happy that you did.</w:t>
            </w:r>
          </w:p>
          <w:p w14:paraId="387DCF66" w14:textId="6739AEE0" w:rsidR="00C6541E" w:rsidRPr="001556F3" w:rsidRDefault="009C1401" w:rsidP="00FD1886">
            <w:pPr>
              <w:pStyle w:val="ACMABodyTextBold"/>
              <w:rPr>
                <w:b w:val="0"/>
              </w:rPr>
            </w:pPr>
            <w:r>
              <w:rPr>
                <w:b w:val="0"/>
              </w:rPr>
              <w:t>[M</w:t>
            </w:r>
            <w:r w:rsidR="005B7DAD">
              <w:rPr>
                <w:b w:val="0"/>
              </w:rPr>
              <w:t>s</w:t>
            </w:r>
            <w:r>
              <w:rPr>
                <w:b w:val="0"/>
              </w:rPr>
              <w:t xml:space="preserve"> F]</w:t>
            </w:r>
            <w:r w:rsidR="00484375" w:rsidRPr="001556F3">
              <w:rPr>
                <w:b w:val="0"/>
              </w:rPr>
              <w:t xml:space="preserve"> (to </w:t>
            </w:r>
            <w:r w:rsidR="00363C8A">
              <w:rPr>
                <w:b w:val="0"/>
              </w:rPr>
              <w:t>[Mr B]</w:t>
            </w:r>
            <w:r w:rsidR="00484375" w:rsidRPr="001556F3">
              <w:rPr>
                <w:b w:val="0"/>
              </w:rPr>
              <w:t>): ….</w:t>
            </w:r>
            <w:r w:rsidR="006B308B" w:rsidRPr="001556F3">
              <w:rPr>
                <w:b w:val="0"/>
              </w:rPr>
              <w:t xml:space="preserve"> </w:t>
            </w:r>
            <w:r w:rsidR="00FD1886" w:rsidRPr="001556F3">
              <w:rPr>
                <w:b w:val="0"/>
              </w:rPr>
              <w:t xml:space="preserve">well I hope that </w:t>
            </w:r>
            <w:r w:rsidR="00C6541E" w:rsidRPr="001556F3">
              <w:rPr>
                <w:b w:val="0"/>
              </w:rPr>
              <w:t>you can get to talk to some of these young men.</w:t>
            </w:r>
          </w:p>
          <w:p w14:paraId="3CF976F5" w14:textId="5620D54D" w:rsidR="00122683" w:rsidRPr="001556F3" w:rsidRDefault="00363C8A" w:rsidP="00C6541E">
            <w:pPr>
              <w:pStyle w:val="ACMABodyTextBold"/>
            </w:pPr>
            <w:r>
              <w:rPr>
                <w:b w:val="0"/>
              </w:rPr>
              <w:t>[Mr B]</w:t>
            </w:r>
            <w:r w:rsidR="00C6541E" w:rsidRPr="001556F3">
              <w:rPr>
                <w:b w:val="0"/>
              </w:rPr>
              <w:t xml:space="preserve"> (to </w:t>
            </w:r>
            <w:r w:rsidR="009C1401">
              <w:rPr>
                <w:b w:val="0"/>
              </w:rPr>
              <w:t>[Ms F]</w:t>
            </w:r>
            <w:r w:rsidR="00C6541E" w:rsidRPr="001556F3">
              <w:rPr>
                <w:b w:val="0"/>
              </w:rPr>
              <w:t>): Do the crime, do the time, but come back and try to do right. That’s what</w:t>
            </w:r>
            <w:r w:rsidR="00EC01A5" w:rsidRPr="001556F3">
              <w:rPr>
                <w:b w:val="0"/>
              </w:rPr>
              <w:t xml:space="preserve"> I</w:t>
            </w:r>
            <w:r w:rsidR="00C6541E" w:rsidRPr="001556F3">
              <w:rPr>
                <w:b w:val="0"/>
              </w:rPr>
              <w:t xml:space="preserve"> say, at the end of it, come back and try to do right</w:t>
            </w:r>
          </w:p>
        </w:tc>
      </w:tr>
      <w:tr w:rsidR="00122683" w:rsidRPr="001556F3" w14:paraId="4C943D55" w14:textId="77777777" w:rsidTr="00677FF0">
        <w:tc>
          <w:tcPr>
            <w:tcW w:w="988" w:type="dxa"/>
          </w:tcPr>
          <w:p w14:paraId="00045731" w14:textId="467885AE" w:rsidR="00122683" w:rsidRPr="001556F3" w:rsidRDefault="00204FAD" w:rsidP="009A1C2B">
            <w:pPr>
              <w:pStyle w:val="ACMABodyTextBold"/>
              <w:rPr>
                <w:b w:val="0"/>
              </w:rPr>
            </w:pPr>
            <w:r w:rsidRPr="001556F3">
              <w:rPr>
                <w:b w:val="0"/>
              </w:rPr>
              <w:lastRenderedPageBreak/>
              <w:t>20:20</w:t>
            </w:r>
          </w:p>
        </w:tc>
        <w:tc>
          <w:tcPr>
            <w:tcW w:w="2268" w:type="dxa"/>
          </w:tcPr>
          <w:p w14:paraId="4191B2B7" w14:textId="589B3332" w:rsidR="00122683" w:rsidRPr="001556F3" w:rsidRDefault="00015A40" w:rsidP="00DE2E48">
            <w:pPr>
              <w:pStyle w:val="ACMABodyTextBold"/>
              <w:rPr>
                <w:b w:val="0"/>
              </w:rPr>
            </w:pPr>
            <w:r w:rsidRPr="001556F3">
              <w:rPr>
                <w:b w:val="0"/>
              </w:rPr>
              <w:t>Reporter to camera in studio</w:t>
            </w:r>
          </w:p>
        </w:tc>
        <w:tc>
          <w:tcPr>
            <w:tcW w:w="5049" w:type="dxa"/>
          </w:tcPr>
          <w:p w14:paraId="0D81EE00" w14:textId="41C07F73" w:rsidR="00122683" w:rsidRPr="001556F3" w:rsidRDefault="00015A40" w:rsidP="00015A40">
            <w:pPr>
              <w:pStyle w:val="ACMABodyTextBold"/>
              <w:rPr>
                <w:b w:val="0"/>
              </w:rPr>
            </w:pPr>
            <w:r w:rsidRPr="001556F3">
              <w:rPr>
                <w:b w:val="0"/>
              </w:rPr>
              <w:t>REPORTER:</w:t>
            </w:r>
            <w:r w:rsidR="00C6541E" w:rsidRPr="001556F3">
              <w:rPr>
                <w:b w:val="0"/>
              </w:rPr>
              <w:t xml:space="preserve"> </w:t>
            </w:r>
            <w:r w:rsidR="009C1401">
              <w:rPr>
                <w:b w:val="0"/>
              </w:rPr>
              <w:t>[Ms F]</w:t>
            </w:r>
            <w:r w:rsidR="00C6541E" w:rsidRPr="001556F3">
              <w:rPr>
                <w:b w:val="0"/>
              </w:rPr>
              <w:t xml:space="preserve"> told me meeting </w:t>
            </w:r>
            <w:r w:rsidR="00363C8A">
              <w:rPr>
                <w:b w:val="0"/>
              </w:rPr>
              <w:t>[Mr B]</w:t>
            </w:r>
            <w:r w:rsidR="00C6541E" w:rsidRPr="001556F3">
              <w:rPr>
                <w:b w:val="0"/>
              </w:rPr>
              <w:t xml:space="preserve"> was a big step in her recovery.</w:t>
            </w:r>
            <w:r w:rsidRPr="001556F3">
              <w:rPr>
                <w:b w:val="0"/>
              </w:rPr>
              <w:t xml:space="preserve"> She hopes to one day return to work </w:t>
            </w:r>
            <w:r w:rsidR="00484375" w:rsidRPr="001556F3">
              <w:rPr>
                <w:b w:val="0"/>
              </w:rPr>
              <w:t>at</w:t>
            </w:r>
            <w:r w:rsidRPr="001556F3">
              <w:rPr>
                <w:b w:val="0"/>
              </w:rPr>
              <w:t xml:space="preserve"> the jewellery store.</w:t>
            </w:r>
          </w:p>
        </w:tc>
      </w:tr>
    </w:tbl>
    <w:p w14:paraId="5352AE3B" w14:textId="77777777" w:rsidR="00E15F50" w:rsidRPr="001556F3" w:rsidRDefault="00E15F50" w:rsidP="009A1C2B">
      <w:pPr>
        <w:pStyle w:val="ACMABodyTextBold"/>
      </w:pPr>
    </w:p>
    <w:p w14:paraId="53D9A784" w14:textId="77777777" w:rsidR="006A02B1" w:rsidRPr="001556F3" w:rsidRDefault="006A02B1" w:rsidP="00075F5D">
      <w:pPr>
        <w:pStyle w:val="ACMAHeading2"/>
        <w:pageBreakBefore/>
        <w:spacing w:after="240"/>
        <w:jc w:val="right"/>
      </w:pPr>
      <w:r w:rsidRPr="001556F3">
        <w:lastRenderedPageBreak/>
        <w:t>Attachment B</w:t>
      </w:r>
    </w:p>
    <w:p w14:paraId="5FFC5376" w14:textId="77777777" w:rsidR="00D9133F" w:rsidRPr="001556F3" w:rsidRDefault="00D9133F" w:rsidP="006A02B1">
      <w:pPr>
        <w:pStyle w:val="ACMABodyTextBold"/>
      </w:pPr>
      <w:r w:rsidRPr="001556F3">
        <w:t>Extracts of complaints to the licensee and the ACMA</w:t>
      </w:r>
    </w:p>
    <w:p w14:paraId="6E1AADE8" w14:textId="77777777" w:rsidR="006A02B1" w:rsidRPr="001556F3" w:rsidRDefault="006A02B1" w:rsidP="006A02B1">
      <w:pPr>
        <w:pStyle w:val="ACMABodyTextBold"/>
      </w:pPr>
      <w:r w:rsidRPr="001556F3">
        <w:t xml:space="preserve">Complaint </w:t>
      </w:r>
      <w:r w:rsidR="00E85872" w:rsidRPr="001556F3">
        <w:t>1</w:t>
      </w:r>
    </w:p>
    <w:p w14:paraId="108E8788" w14:textId="77777777" w:rsidR="00F836B4" w:rsidRPr="001556F3" w:rsidRDefault="00F836B4" w:rsidP="00F836B4">
      <w:pPr>
        <w:pStyle w:val="ACMABodyText"/>
        <w:rPr>
          <w:b/>
          <w:i/>
        </w:rPr>
      </w:pPr>
      <w:r w:rsidRPr="001556F3">
        <w:rPr>
          <w:b/>
          <w:i/>
        </w:rPr>
        <w:t>Complaint to the ACMA dated 10 July 2018:</w:t>
      </w:r>
    </w:p>
    <w:p w14:paraId="46F235C3" w14:textId="77777777" w:rsidR="00A05F75" w:rsidRPr="001556F3" w:rsidRDefault="00A05F75" w:rsidP="00F836B4">
      <w:pPr>
        <w:pStyle w:val="ACMABodyText"/>
      </w:pPr>
      <w:r w:rsidRPr="001556F3">
        <w:t>Discrimination</w:t>
      </w:r>
    </w:p>
    <w:p w14:paraId="55054D02" w14:textId="77777777" w:rsidR="00F836B4" w:rsidRPr="001556F3" w:rsidRDefault="00F836B4" w:rsidP="00F836B4">
      <w:pPr>
        <w:pStyle w:val="ACMABodyText"/>
      </w:pPr>
      <w:r w:rsidRPr="001556F3">
        <w:t xml:space="preserve">Racist fear-mongering depiction of African Australians - disgustingly inaccurate and exaggerated representations. This endangers African Australian community members and feeds into moral panic. It's horrendous and unacceptable </w:t>
      </w:r>
      <w:r w:rsidR="00A536E4" w:rsidRPr="001556F3">
        <w:t>[…]</w:t>
      </w:r>
      <w:r w:rsidRPr="001556F3">
        <w:t xml:space="preserve">. </w:t>
      </w:r>
      <w:r w:rsidRPr="00CD7132">
        <w:rPr>
          <w:i/>
        </w:rPr>
        <w:t>Sunday Night</w:t>
      </w:r>
      <w:r w:rsidRPr="001556F3">
        <w:t xml:space="preserve"> should be pulled from broadcasting.</w:t>
      </w:r>
    </w:p>
    <w:p w14:paraId="47683765" w14:textId="77777777" w:rsidR="00F836B4" w:rsidRPr="001556F3" w:rsidRDefault="00F836B4" w:rsidP="00F836B4">
      <w:pPr>
        <w:pStyle w:val="ACMABodyText"/>
        <w:rPr>
          <w:b/>
        </w:rPr>
      </w:pPr>
      <w:r w:rsidRPr="001556F3">
        <w:rPr>
          <w:b/>
        </w:rPr>
        <w:t>Complaint 2</w:t>
      </w:r>
    </w:p>
    <w:p w14:paraId="0421E63A" w14:textId="77777777" w:rsidR="00A05F75" w:rsidRPr="001556F3" w:rsidRDefault="00A05F75" w:rsidP="00A05F75">
      <w:pPr>
        <w:pStyle w:val="ACMABodyText"/>
        <w:rPr>
          <w:b/>
          <w:i/>
        </w:rPr>
      </w:pPr>
      <w:r w:rsidRPr="001556F3">
        <w:rPr>
          <w:b/>
          <w:i/>
        </w:rPr>
        <w:t>Complaint to the ACMA dated 12 July 2018:</w:t>
      </w:r>
    </w:p>
    <w:p w14:paraId="2389EBF4" w14:textId="77777777" w:rsidR="00A05F75" w:rsidRPr="001556F3" w:rsidRDefault="00A05F75" w:rsidP="00A05F75">
      <w:pPr>
        <w:pStyle w:val="ACMABodyText"/>
        <w:rPr>
          <w:b/>
          <w:i/>
        </w:rPr>
      </w:pPr>
      <w:r w:rsidRPr="001556F3">
        <w:t>Accuracy</w:t>
      </w:r>
      <w:r w:rsidRPr="001556F3">
        <w:rPr>
          <w:rFonts w:ascii="Segoe UI" w:hAnsi="Segoe UI" w:cs="Segoe UI"/>
          <w:sz w:val="18"/>
          <w:szCs w:val="18"/>
        </w:rPr>
        <w:br/>
      </w:r>
      <w:r w:rsidRPr="001556F3">
        <w:rPr>
          <w:rFonts w:ascii="Segoe UI" w:hAnsi="Segoe UI" w:cs="Segoe UI"/>
          <w:sz w:val="18"/>
          <w:szCs w:val="18"/>
        </w:rPr>
        <w:br/>
      </w:r>
      <w:r w:rsidRPr="001556F3">
        <w:t xml:space="preserve">Bigoted, racist reporting of "African Gangs" in Melbourne. </w:t>
      </w:r>
    </w:p>
    <w:p w14:paraId="7D2DC1E9" w14:textId="77777777" w:rsidR="00A05F75" w:rsidRPr="001556F3" w:rsidRDefault="00A05F75" w:rsidP="00F836B4">
      <w:pPr>
        <w:pStyle w:val="ACMABodyText"/>
        <w:rPr>
          <w:b/>
        </w:rPr>
      </w:pPr>
      <w:r w:rsidRPr="001556F3">
        <w:rPr>
          <w:b/>
        </w:rPr>
        <w:t>Complaint 3</w:t>
      </w:r>
    </w:p>
    <w:p w14:paraId="5F74F26A" w14:textId="77777777" w:rsidR="00565785" w:rsidRPr="001556F3" w:rsidRDefault="00CE2DC3" w:rsidP="00F836B4">
      <w:pPr>
        <w:pStyle w:val="ACMABodyText"/>
        <w:rPr>
          <w:b/>
          <w:i/>
        </w:rPr>
      </w:pPr>
      <w:r w:rsidRPr="001556F3">
        <w:rPr>
          <w:b/>
          <w:i/>
        </w:rPr>
        <w:t>Com</w:t>
      </w:r>
      <w:r w:rsidR="0027366A" w:rsidRPr="001556F3">
        <w:rPr>
          <w:b/>
          <w:i/>
        </w:rPr>
        <w:t>pl</w:t>
      </w:r>
      <w:r w:rsidRPr="001556F3">
        <w:rPr>
          <w:b/>
          <w:i/>
        </w:rPr>
        <w:t>a</w:t>
      </w:r>
      <w:r w:rsidR="0027366A" w:rsidRPr="001556F3">
        <w:rPr>
          <w:b/>
          <w:i/>
        </w:rPr>
        <w:t>i</w:t>
      </w:r>
      <w:r w:rsidRPr="001556F3">
        <w:rPr>
          <w:b/>
          <w:i/>
        </w:rPr>
        <w:t>nt to the licensee</w:t>
      </w:r>
      <w:r w:rsidR="00E44B08" w:rsidRPr="001556F3">
        <w:rPr>
          <w:b/>
          <w:i/>
        </w:rPr>
        <w:t xml:space="preserve"> (undated) and to the ACMA (31 August 2018)</w:t>
      </w:r>
      <w:r w:rsidRPr="001556F3">
        <w:rPr>
          <w:b/>
          <w:i/>
        </w:rPr>
        <w:t>:</w:t>
      </w:r>
    </w:p>
    <w:p w14:paraId="2484C691" w14:textId="77777777" w:rsidR="00E85872" w:rsidRPr="001556F3" w:rsidRDefault="00E85872" w:rsidP="00E85872">
      <w:pPr>
        <w:pStyle w:val="ACMABodyText"/>
      </w:pPr>
      <w:r w:rsidRPr="001556F3">
        <w:t xml:space="preserve">I refer to Alex Cullen’s report on </w:t>
      </w:r>
      <w:r w:rsidRPr="00CD7132">
        <w:rPr>
          <w:i/>
        </w:rPr>
        <w:t>Sunday Night</w:t>
      </w:r>
      <w:r w:rsidRPr="001556F3">
        <w:t xml:space="preserve"> ‘African Gangs’, which aired on Sunday, 8 July.</w:t>
      </w:r>
    </w:p>
    <w:p w14:paraId="14C27E66" w14:textId="77777777" w:rsidR="00E85872" w:rsidRPr="001556F3" w:rsidRDefault="00E85872" w:rsidP="00E85872">
      <w:pPr>
        <w:pStyle w:val="ACMABodyText"/>
      </w:pPr>
      <w:r w:rsidRPr="001556F3">
        <w:t>I believe this report is in breach of The Commercial Television Code of Practice, particularly Code 3.3 relating to Accuracy and Fairness</w:t>
      </w:r>
      <w:r w:rsidR="00E44B08" w:rsidRPr="001556F3">
        <w:t xml:space="preserve"> […]</w:t>
      </w:r>
      <w:r w:rsidRPr="001556F3">
        <w:t>.</w:t>
      </w:r>
    </w:p>
    <w:p w14:paraId="0477BABE" w14:textId="77777777" w:rsidR="00E85872" w:rsidRPr="001556F3" w:rsidRDefault="00E85872" w:rsidP="00E85872">
      <w:pPr>
        <w:pStyle w:val="ACMABodyText"/>
      </w:pPr>
      <w:r w:rsidRPr="001556F3">
        <w:t>Code 3.3.1 of The Commercial Television Code of Practice ensures that a Licensee must present factual material accurately and ensure viewpoints included in the Program are not misrepresented.</w:t>
      </w:r>
    </w:p>
    <w:p w14:paraId="0043BA88" w14:textId="64C813E0" w:rsidR="00E85872" w:rsidRPr="001556F3" w:rsidRDefault="00E85872" w:rsidP="00E85872">
      <w:pPr>
        <w:pStyle w:val="ACMABodyText"/>
      </w:pPr>
      <w:r w:rsidRPr="001556F3">
        <w:t xml:space="preserve">Alex Cullen’s report is a composition of the tragic experience of </w:t>
      </w:r>
      <w:r w:rsidR="009C1401">
        <w:t>[Ms F]</w:t>
      </w:r>
      <w:r w:rsidRPr="001556F3">
        <w:t xml:space="preserve"> (which occurred in Toorak) a false misrepresentation of Victoria Police’s Taskforce Wayward (footage shot in Sunshine) and the experiences of </w:t>
      </w:r>
      <w:r w:rsidR="00363C8A">
        <w:t>[Mr B]</w:t>
      </w:r>
      <w:r w:rsidRPr="001556F3">
        <w:t xml:space="preserve"> (unrelated to crime’s directed against </w:t>
      </w:r>
      <w:r w:rsidR="009C1401">
        <w:t>[Ms F]</w:t>
      </w:r>
      <w:r w:rsidRPr="001556F3">
        <w:t xml:space="preserve">) to fictitiously depict an ‘African Gangs’ narrative. </w:t>
      </w:r>
    </w:p>
    <w:p w14:paraId="4157AD07" w14:textId="77777777" w:rsidR="00E85872" w:rsidRPr="001556F3" w:rsidRDefault="00E85872" w:rsidP="00E85872">
      <w:pPr>
        <w:pStyle w:val="ACMABodyText"/>
      </w:pPr>
      <w:r w:rsidRPr="001556F3">
        <w:t xml:space="preserve">The report and associated online article suggest that “Serious crimes like home invasions, violent armed robberies, vicious assaults and lawless rampages have been committed. Many of the young criminals are from the war-torn African country of South Sudan.” </w:t>
      </w:r>
    </w:p>
    <w:p w14:paraId="5B95B32B" w14:textId="77777777" w:rsidR="00E85872" w:rsidRPr="001556F3" w:rsidRDefault="00E85872" w:rsidP="00E85872">
      <w:pPr>
        <w:pStyle w:val="ACMABodyText"/>
      </w:pPr>
      <w:r w:rsidRPr="001556F3">
        <w:t xml:space="preserve">This is in breach of Code 3.31 </w:t>
      </w:r>
      <w:r w:rsidR="00DD3B6D" w:rsidRPr="001556F3">
        <w:t>[…]</w:t>
      </w:r>
      <w:r w:rsidRPr="001556F3">
        <w:t>. In his report, Alex Cullen is presenting a viewpoint as fact. Victorian Crime Statistics Agency figures show that the majority of alleged offenders in Victoria by country of birth in the period of 2016-2017 were Australian, followed by New Zealanders, then Indians.</w:t>
      </w:r>
    </w:p>
    <w:p w14:paraId="190767BE" w14:textId="32C54B0D" w:rsidR="00E85872" w:rsidRPr="001556F3" w:rsidRDefault="00E85872" w:rsidP="00E85872">
      <w:pPr>
        <w:pStyle w:val="ACMABodyText"/>
      </w:pPr>
      <w:r w:rsidRPr="001556F3">
        <w:t xml:space="preserve">Statistics from the following period (2016-2017) show that in the year to September 2017, alleged youth offenders aged between 10 and 18 who were Sudanese-born Victorians were involved in 3 per cent of serious assaults, 2 per cent of non-aggravated burglaries, 5 per cent of motor vehicle thefts and 8.6 per cent of aggravated burglaries. That equates to 54 serious assault offences, out of a total of 1,860. Alex Cullen’s ‘Many’ implies ‘a lot of’ and this </w:t>
      </w:r>
      <w:r w:rsidRPr="001556F3">
        <w:lastRenderedPageBreak/>
        <w:t>implication is at odds with official statistics. Statistics also suggest that in the year ending March 2018 the number of offences has decreased by 7.4 percent on the previous year.</w:t>
      </w:r>
    </w:p>
    <w:p w14:paraId="4C23A5CF" w14:textId="77777777" w:rsidR="00E85872" w:rsidRPr="001556F3" w:rsidRDefault="00E85872" w:rsidP="00E85872">
      <w:pPr>
        <w:pStyle w:val="ACMABodyText"/>
      </w:pPr>
      <w:r w:rsidRPr="001556F3">
        <w:t xml:space="preserve">I also believe Alex Cullen’s report has misrepresented Victoria Police’s work with Taskforce Wayward, a program designed to invest in youth offenders and prevent re-offending, to suit </w:t>
      </w:r>
      <w:r w:rsidRPr="00CD7132">
        <w:rPr>
          <w:i/>
        </w:rPr>
        <w:t>Sunday Night’s</w:t>
      </w:r>
      <w:r w:rsidRPr="001556F3">
        <w:t xml:space="preserve"> ‘African Gangs’ narrative. Sunday Night has been racially selective in its coverage of this Taskforce, choosing to attend this ‘ride along’ in Sunshine, which has a high CALD youth community and barely concealing the identities of the families being filmed.</w:t>
      </w:r>
    </w:p>
    <w:p w14:paraId="0E9CE279" w14:textId="77777777" w:rsidR="00E85872" w:rsidRPr="001556F3" w:rsidRDefault="00E85872" w:rsidP="00E85872">
      <w:pPr>
        <w:pStyle w:val="ACMABodyText"/>
      </w:pPr>
      <w:r w:rsidRPr="001556F3">
        <w:t xml:space="preserve">This is at odds with Code 3.31 relating to accuracy and fairness. </w:t>
      </w:r>
      <w:r w:rsidR="00DD3B6D" w:rsidRPr="001556F3">
        <w:t>[…]</w:t>
      </w:r>
      <w:r w:rsidRPr="001556F3">
        <w:t>.</w:t>
      </w:r>
    </w:p>
    <w:p w14:paraId="3D582DAD" w14:textId="2BEBBAAC" w:rsidR="00DD3B6D" w:rsidRPr="001556F3" w:rsidRDefault="00F836B4" w:rsidP="00BF3486">
      <w:pPr>
        <w:pStyle w:val="ACMABodyText"/>
        <w:rPr>
          <w:b/>
          <w:i/>
        </w:rPr>
      </w:pPr>
      <w:r w:rsidRPr="001556F3">
        <w:rPr>
          <w:rFonts w:ascii="Segoe UI" w:hAnsi="Segoe UI" w:cs="Segoe UI"/>
          <w:b/>
          <w:bCs/>
          <w:color w:val="000000"/>
          <w:sz w:val="18"/>
          <w:szCs w:val="18"/>
        </w:rPr>
        <w:br/>
      </w:r>
    </w:p>
    <w:p w14:paraId="7ADD21C8" w14:textId="77777777" w:rsidR="006A02B1" w:rsidRPr="001556F3" w:rsidRDefault="006A02B1" w:rsidP="00075F5D">
      <w:pPr>
        <w:pStyle w:val="ACMAHeading2"/>
        <w:pageBreakBefore/>
        <w:spacing w:after="240"/>
        <w:jc w:val="right"/>
      </w:pPr>
      <w:r w:rsidRPr="001556F3">
        <w:lastRenderedPageBreak/>
        <w:t>Attachment C</w:t>
      </w:r>
    </w:p>
    <w:p w14:paraId="1065F0FE" w14:textId="77777777" w:rsidR="006A02B1" w:rsidRPr="001556F3" w:rsidRDefault="006A02B1" w:rsidP="006A02B1">
      <w:pPr>
        <w:pStyle w:val="ACMABodyTextBold"/>
      </w:pPr>
      <w:r w:rsidRPr="001556F3">
        <w:t xml:space="preserve">Licensee’s </w:t>
      </w:r>
      <w:r w:rsidR="000A0747" w:rsidRPr="001556F3">
        <w:t xml:space="preserve">response and </w:t>
      </w:r>
      <w:r w:rsidRPr="001556F3">
        <w:t>submissions</w:t>
      </w:r>
    </w:p>
    <w:p w14:paraId="31DAF327" w14:textId="77777777" w:rsidR="00322C79" w:rsidRPr="001556F3" w:rsidRDefault="00D95F44" w:rsidP="00322C79">
      <w:pPr>
        <w:pStyle w:val="ACMABodyText"/>
        <w:rPr>
          <w:b/>
          <w:i/>
        </w:rPr>
      </w:pPr>
      <w:r w:rsidRPr="001556F3">
        <w:rPr>
          <w:b/>
          <w:i/>
        </w:rPr>
        <w:t>Extract of l</w:t>
      </w:r>
      <w:r w:rsidR="00322C79" w:rsidRPr="001556F3">
        <w:rPr>
          <w:b/>
          <w:i/>
        </w:rPr>
        <w:t>icensee</w:t>
      </w:r>
      <w:r w:rsidRPr="001556F3">
        <w:rPr>
          <w:b/>
          <w:i/>
        </w:rPr>
        <w:t>’s</w:t>
      </w:r>
      <w:r w:rsidR="00322C79" w:rsidRPr="001556F3">
        <w:rPr>
          <w:b/>
          <w:i/>
        </w:rPr>
        <w:t xml:space="preserve"> response to the complainant dated </w:t>
      </w:r>
      <w:r w:rsidR="00A536E4" w:rsidRPr="001556F3">
        <w:rPr>
          <w:b/>
          <w:i/>
        </w:rPr>
        <w:t>27 August 2018</w:t>
      </w:r>
      <w:r w:rsidR="00322C79" w:rsidRPr="001556F3">
        <w:rPr>
          <w:b/>
          <w:i/>
        </w:rPr>
        <w:t>:</w:t>
      </w:r>
    </w:p>
    <w:p w14:paraId="37AEDF75" w14:textId="77777777" w:rsidR="00D95F44" w:rsidRPr="001556F3" w:rsidRDefault="00D95F44" w:rsidP="00322C79">
      <w:pPr>
        <w:pStyle w:val="ACMABodyText"/>
      </w:pPr>
      <w:r w:rsidRPr="001556F3">
        <w:t>The Code requires that news and current affairs programs must “present factual m</w:t>
      </w:r>
      <w:r w:rsidR="00E94C69" w:rsidRPr="001556F3">
        <w:t>a</w:t>
      </w:r>
      <w:r w:rsidRPr="001556F3">
        <w:t>terial accurately.” The specific offences as described in the report are factual</w:t>
      </w:r>
      <w:r w:rsidR="00F83924" w:rsidRPr="001556F3">
        <w:t>ly</w:t>
      </w:r>
      <w:r w:rsidRPr="001556F3">
        <w:t xml:space="preserve"> accurate and in ac</w:t>
      </w:r>
      <w:r w:rsidR="00E94C69" w:rsidRPr="001556F3">
        <w:t>c</w:t>
      </w:r>
      <w:r w:rsidRPr="001556F3">
        <w:t>ordanc</w:t>
      </w:r>
      <w:r w:rsidR="00E94C69" w:rsidRPr="001556F3">
        <w:t>e with data on criminal conduct. The report refers to African gangs having engage</w:t>
      </w:r>
      <w:r w:rsidR="00F83924" w:rsidRPr="001556F3">
        <w:t>d</w:t>
      </w:r>
      <w:r w:rsidR="00E94C69" w:rsidRPr="001556F3">
        <w:t xml:space="preserve"> in “home invasions, violent armed robberies, vicious assaults and lawless rampages.” The report further states “many of these young criminals are from the war-torn African country of South Sudan.” </w:t>
      </w:r>
      <w:r w:rsidR="006F3D3A" w:rsidRPr="001556F3">
        <w:t>The use of the term “many”</w:t>
      </w:r>
      <w:r w:rsidR="00F83924" w:rsidRPr="001556F3">
        <w:t xml:space="preserve"> is clearly in reference</w:t>
      </w:r>
      <w:r w:rsidR="006F3D3A" w:rsidRPr="001556F3">
        <w:t xml:space="preserve"> to the broader context of African gangs, meaning many of the members of those particular gangs are of South Sudanese descent.</w:t>
      </w:r>
    </w:p>
    <w:p w14:paraId="4ABF5F80" w14:textId="77777777" w:rsidR="006F3D3A" w:rsidRPr="001556F3" w:rsidRDefault="006F3D3A" w:rsidP="00322C79">
      <w:pPr>
        <w:pStyle w:val="ACMABodyText"/>
      </w:pPr>
      <w:r w:rsidRPr="001556F3">
        <w:t xml:space="preserve">In regards to the ride along with Taskforce Wayward, </w:t>
      </w:r>
      <w:r w:rsidRPr="001556F3">
        <w:rPr>
          <w:i/>
        </w:rPr>
        <w:t>Sunday Night</w:t>
      </w:r>
      <w:r w:rsidRPr="001556F3">
        <w:t xml:space="preserve"> was granted permission by Victoria Police to travel with the police over two nights. The taskforce is accurately described as targeting youth crime and young offenders generally. </w:t>
      </w:r>
      <w:r w:rsidRPr="001556F3">
        <w:rPr>
          <w:i/>
        </w:rPr>
        <w:t>Sunday Night</w:t>
      </w:r>
      <w:r w:rsidRPr="001556F3">
        <w:t xml:space="preserve"> had no control over the areas visited, the activities conducted, or any other aspect of the patrol. </w:t>
      </w:r>
      <w:r w:rsidRPr="001556F3">
        <w:rPr>
          <w:i/>
        </w:rPr>
        <w:t>Sunday Night</w:t>
      </w:r>
      <w:r w:rsidRPr="001556F3">
        <w:t xml:space="preserve"> depicted events as they occurred. In two of four cases, as was accurately shown on the program, young offenders on court-ordered curfews were not at home with their families at the required times.</w:t>
      </w:r>
    </w:p>
    <w:p w14:paraId="2ABF7CBB" w14:textId="057087AA" w:rsidR="006831A1" w:rsidRPr="001556F3" w:rsidRDefault="006831A1" w:rsidP="00322C79">
      <w:pPr>
        <w:pStyle w:val="ACMABodyText"/>
      </w:pPr>
      <w:r w:rsidRPr="001556F3">
        <w:t xml:space="preserve">We are also satisfied that the experiences of </w:t>
      </w:r>
      <w:r w:rsidR="00363C8A">
        <w:t>[Mr B]</w:t>
      </w:r>
      <w:r w:rsidRPr="001556F3">
        <w:t xml:space="preserve"> and </w:t>
      </w:r>
      <w:r w:rsidR="009C1401">
        <w:t>[Ms F]</w:t>
      </w:r>
      <w:r w:rsidRPr="001556F3">
        <w:t xml:space="preserve"> were accurately described. </w:t>
      </w:r>
      <w:r w:rsidR="00363C8A">
        <w:t>[Mr B]</w:t>
      </w:r>
      <w:r w:rsidRPr="001556F3">
        <w:t xml:space="preserve"> is a twenty-nine year old man of South Sudanese descent, who as a four year old boy witnessed the horrors of the South Sudan war that led to his soldier father’s death. On escaping to Australia as a refugee he experienced racism, with his anger leading him towards anti-social and criminal activity culminating in him serving three years in jail. </w:t>
      </w:r>
      <w:r w:rsidR="00363C8A">
        <w:t xml:space="preserve">[Mr B] </w:t>
      </w:r>
      <w:r w:rsidRPr="001556F3">
        <w:t>is now a rap music artist whose goal is to use his music to steer other young South Sudanese men and women away from a life of crime.</w:t>
      </w:r>
    </w:p>
    <w:p w14:paraId="0F20D380" w14:textId="43C0CD3E" w:rsidR="006831A1" w:rsidRPr="001556F3" w:rsidRDefault="009C1401" w:rsidP="00322C79">
      <w:pPr>
        <w:pStyle w:val="ACMABodyText"/>
      </w:pPr>
      <w:r>
        <w:t>[Ms F]</w:t>
      </w:r>
      <w:r w:rsidR="00425AA8" w:rsidRPr="001556F3">
        <w:t xml:space="preserve"> is a jewellery shop worker who has been traumatised by suffering two violent armed robberies carried out by men of African descent. The program brings these two people together so they can understand each other’s lives and experiences. In the case of </w:t>
      </w:r>
      <w:r>
        <w:t>[Ms F]</w:t>
      </w:r>
      <w:r w:rsidR="00425AA8" w:rsidRPr="001556F3">
        <w:t xml:space="preserve"> she grows to build faith and trust, and in doing so she overcomes her negative racial conceptions that are based on the traumas she has endured. We are satisfied that all material depicted was accurate, in accordance with the Code.</w:t>
      </w:r>
    </w:p>
    <w:p w14:paraId="795E8680" w14:textId="67BA91F7" w:rsidR="00322C79" w:rsidRPr="001556F3" w:rsidRDefault="00A529BF" w:rsidP="00322C79">
      <w:pPr>
        <w:pStyle w:val="ACMABodyText"/>
        <w:rPr>
          <w:b/>
          <w:i/>
        </w:rPr>
      </w:pPr>
      <w:r w:rsidRPr="001556F3">
        <w:rPr>
          <w:b/>
          <w:i/>
        </w:rPr>
        <w:t>Extract of l</w:t>
      </w:r>
      <w:r w:rsidR="00322C79" w:rsidRPr="001556F3">
        <w:rPr>
          <w:b/>
          <w:i/>
        </w:rPr>
        <w:t xml:space="preserve">icensee submission to the ACMA dated </w:t>
      </w:r>
      <w:r w:rsidR="00693EA1" w:rsidRPr="001556F3">
        <w:rPr>
          <w:b/>
          <w:i/>
        </w:rPr>
        <w:t>05 October 2018</w:t>
      </w:r>
      <w:r w:rsidR="00322C79" w:rsidRPr="001556F3">
        <w:rPr>
          <w:b/>
          <w:i/>
        </w:rPr>
        <w:t>:</w:t>
      </w:r>
    </w:p>
    <w:p w14:paraId="12D6C36C" w14:textId="77777777" w:rsidR="00693EA1" w:rsidRPr="001556F3" w:rsidRDefault="00693EA1" w:rsidP="00693EA1">
      <w:pPr>
        <w:autoSpaceDE w:val="0"/>
        <w:autoSpaceDN w:val="0"/>
        <w:adjustRightInd w:val="0"/>
        <w:spacing w:before="0" w:after="0" w:line="240" w:lineRule="auto"/>
        <w:rPr>
          <w:rFonts w:cs="Arial"/>
          <w:b/>
          <w:bCs/>
          <w:i w:val="0"/>
          <w:szCs w:val="20"/>
          <w:lang w:eastAsia="en-AU"/>
        </w:rPr>
      </w:pPr>
      <w:r w:rsidRPr="001556F3">
        <w:rPr>
          <w:rFonts w:cs="Arial"/>
          <w:b/>
          <w:bCs/>
          <w:i w:val="0"/>
          <w:szCs w:val="20"/>
          <w:lang w:eastAsia="en-AU"/>
        </w:rPr>
        <w:t>1. Material unsuitable for broadcast— clause 2.6.2</w:t>
      </w:r>
    </w:p>
    <w:p w14:paraId="60CF1B93" w14:textId="77777777" w:rsidR="00693EA1" w:rsidRPr="001556F3" w:rsidRDefault="00693EA1" w:rsidP="00693EA1">
      <w:pPr>
        <w:autoSpaceDE w:val="0"/>
        <w:autoSpaceDN w:val="0"/>
        <w:adjustRightInd w:val="0"/>
        <w:spacing w:before="0" w:after="0" w:line="240" w:lineRule="auto"/>
        <w:rPr>
          <w:rFonts w:cs="Arial"/>
          <w:i w:val="0"/>
          <w:sz w:val="21"/>
          <w:szCs w:val="21"/>
          <w:lang w:eastAsia="en-AU"/>
        </w:rPr>
      </w:pPr>
    </w:p>
    <w:p w14:paraId="5413C59F" w14:textId="2F58129F"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Clause 2.6.2 of the Code provides that licensees must not broadcast any program</w:t>
      </w:r>
    </w:p>
    <w:p w14:paraId="1591583B" w14:textId="77777777" w:rsidR="00693EA1" w:rsidRPr="001556F3" w:rsidRDefault="00693EA1" w:rsidP="00693EA1">
      <w:pPr>
        <w:autoSpaceDE w:val="0"/>
        <w:autoSpaceDN w:val="0"/>
        <w:adjustRightInd w:val="0"/>
        <w:spacing w:before="0" w:after="0" w:line="240" w:lineRule="auto"/>
        <w:rPr>
          <w:rFonts w:cs="Arial"/>
          <w:iCs/>
          <w:szCs w:val="20"/>
          <w:lang w:eastAsia="en-AU"/>
        </w:rPr>
      </w:pPr>
      <w:r w:rsidRPr="001556F3">
        <w:rPr>
          <w:rFonts w:cs="Arial"/>
          <w:iCs/>
          <w:szCs w:val="20"/>
          <w:lang w:eastAsia="en-AU"/>
        </w:rPr>
        <w:t>"which is likely in all the circumstances, to provoke or perpetuate in, or by a reasonable</w:t>
      </w:r>
    </w:p>
    <w:p w14:paraId="03F27F64" w14:textId="77777777" w:rsidR="00693EA1" w:rsidRPr="001556F3" w:rsidRDefault="00693EA1" w:rsidP="00693EA1">
      <w:pPr>
        <w:autoSpaceDE w:val="0"/>
        <w:autoSpaceDN w:val="0"/>
        <w:adjustRightInd w:val="0"/>
        <w:spacing w:before="0" w:after="0" w:line="240" w:lineRule="auto"/>
        <w:rPr>
          <w:rFonts w:cs="Arial"/>
          <w:iCs/>
          <w:szCs w:val="20"/>
          <w:lang w:eastAsia="en-AU"/>
        </w:rPr>
      </w:pPr>
      <w:r w:rsidRPr="001556F3">
        <w:rPr>
          <w:rFonts w:cs="Arial"/>
          <w:iCs/>
          <w:szCs w:val="20"/>
          <w:lang w:eastAsia="en-AU"/>
        </w:rPr>
        <w:t>person, intense dislike, serious contempt or severe ridicule against a person or group</w:t>
      </w:r>
    </w:p>
    <w:p w14:paraId="090DDC66" w14:textId="77777777" w:rsidR="00693EA1" w:rsidRPr="001556F3" w:rsidRDefault="00693EA1" w:rsidP="00693EA1">
      <w:pPr>
        <w:autoSpaceDE w:val="0"/>
        <w:autoSpaceDN w:val="0"/>
        <w:adjustRightInd w:val="0"/>
        <w:spacing w:before="0" w:after="0" w:line="240" w:lineRule="auto"/>
        <w:rPr>
          <w:rFonts w:cs="Arial"/>
          <w:iCs/>
          <w:szCs w:val="20"/>
          <w:lang w:eastAsia="en-AU"/>
        </w:rPr>
      </w:pPr>
      <w:r w:rsidRPr="001556F3">
        <w:rPr>
          <w:rFonts w:cs="Arial"/>
          <w:iCs/>
          <w:szCs w:val="20"/>
          <w:lang w:eastAsia="en-AU"/>
        </w:rPr>
        <w:t>of people because of age, colour, gender, national or ethnic origin, disability, race,</w:t>
      </w:r>
    </w:p>
    <w:p w14:paraId="73CCE9F4" w14:textId="77777777" w:rsidR="00693EA1" w:rsidRPr="001556F3" w:rsidRDefault="00693EA1" w:rsidP="00693EA1">
      <w:pPr>
        <w:autoSpaceDE w:val="0"/>
        <w:autoSpaceDN w:val="0"/>
        <w:adjustRightInd w:val="0"/>
        <w:spacing w:before="0" w:after="0" w:line="240" w:lineRule="auto"/>
        <w:rPr>
          <w:rFonts w:cs="Arial"/>
          <w:iCs/>
          <w:szCs w:val="20"/>
          <w:lang w:eastAsia="en-AU"/>
        </w:rPr>
      </w:pPr>
      <w:r w:rsidRPr="001556F3">
        <w:rPr>
          <w:rFonts w:cs="Arial"/>
          <w:iCs/>
          <w:szCs w:val="20"/>
          <w:lang w:eastAsia="en-AU"/>
        </w:rPr>
        <w:t>religion or sexual preference."</w:t>
      </w:r>
    </w:p>
    <w:p w14:paraId="4CBC6346" w14:textId="77777777" w:rsidR="00693EA1" w:rsidRPr="001556F3" w:rsidRDefault="00693EA1" w:rsidP="00693EA1">
      <w:pPr>
        <w:autoSpaceDE w:val="0"/>
        <w:autoSpaceDN w:val="0"/>
        <w:adjustRightInd w:val="0"/>
        <w:spacing w:before="0" w:after="0" w:line="240" w:lineRule="auto"/>
        <w:rPr>
          <w:rFonts w:cs="Arial"/>
          <w:i w:val="0"/>
          <w:szCs w:val="20"/>
          <w:lang w:eastAsia="en-AU"/>
        </w:rPr>
      </w:pPr>
    </w:p>
    <w:p w14:paraId="173818A0" w14:textId="5E1AFF2E"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Seven submits that the Broadcast complied with this clause and was not likely to</w:t>
      </w:r>
    </w:p>
    <w:p w14:paraId="5E1563A7" w14:textId="77777777"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provoke such a reaction in a reasonable person.</w:t>
      </w:r>
    </w:p>
    <w:p w14:paraId="16947E52" w14:textId="77777777" w:rsidR="00693EA1" w:rsidRPr="001556F3" w:rsidRDefault="00693EA1" w:rsidP="00693EA1">
      <w:pPr>
        <w:autoSpaceDE w:val="0"/>
        <w:autoSpaceDN w:val="0"/>
        <w:adjustRightInd w:val="0"/>
        <w:spacing w:before="0" w:after="0" w:line="240" w:lineRule="auto"/>
        <w:rPr>
          <w:rFonts w:cs="Arial"/>
          <w:i w:val="0"/>
          <w:szCs w:val="20"/>
          <w:lang w:eastAsia="en-AU"/>
        </w:rPr>
      </w:pPr>
    </w:p>
    <w:p w14:paraId="759CD9FA" w14:textId="369F412F"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In Victoria, serious crimes committed by young people of African or South Sudanese</w:t>
      </w:r>
    </w:p>
    <w:p w14:paraId="1D6343A2" w14:textId="77777777"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origin has been a prevalent community concern throughout the year following a series</w:t>
      </w:r>
    </w:p>
    <w:p w14:paraId="0426626A" w14:textId="55DD12D4"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of high</w:t>
      </w:r>
      <w:r w:rsidR="00F028D8">
        <w:rPr>
          <w:rFonts w:cs="Arial"/>
          <w:i w:val="0"/>
          <w:szCs w:val="20"/>
          <w:lang w:eastAsia="en-AU"/>
        </w:rPr>
        <w:t>-</w:t>
      </w:r>
      <w:r w:rsidRPr="001556F3">
        <w:rPr>
          <w:rFonts w:cs="Arial"/>
          <w:i w:val="0"/>
          <w:szCs w:val="20"/>
          <w:lang w:eastAsia="en-AU"/>
        </w:rPr>
        <w:t>profile incidents including: the trashing of an Airbnb in Werribee; a night of</w:t>
      </w:r>
    </w:p>
    <w:p w14:paraId="4F9A37B3" w14:textId="77777777"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violence at St Kilda Beach involving dozens of youths; the assault of a police officer by</w:t>
      </w:r>
    </w:p>
    <w:p w14:paraId="6A57BAE5" w14:textId="77777777"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a group of young people at Highpoint shopping centre on Boxing Day; and the murder</w:t>
      </w:r>
    </w:p>
    <w:p w14:paraId="42A9E079" w14:textId="77777777"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of Laa Choi in a Melbourne apartment party. It is a topic likely to be a significant</w:t>
      </w:r>
    </w:p>
    <w:p w14:paraId="0A155069" w14:textId="77777777"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lastRenderedPageBreak/>
        <w:t>political issue in the Victorian State Election this November. The Broadcast in question</w:t>
      </w:r>
    </w:p>
    <w:p w14:paraId="6EBA8670" w14:textId="77777777" w:rsidR="00693EA1" w:rsidRPr="001556F3" w:rsidRDefault="00693EA1" w:rsidP="00693EA1">
      <w:pPr>
        <w:autoSpaceDE w:val="0"/>
        <w:autoSpaceDN w:val="0"/>
        <w:adjustRightInd w:val="0"/>
        <w:spacing w:before="0" w:after="0" w:line="240" w:lineRule="auto"/>
        <w:rPr>
          <w:rFonts w:cs="Arial"/>
          <w:i w:val="0"/>
          <w:szCs w:val="20"/>
          <w:lang w:eastAsia="en-AU"/>
        </w:rPr>
      </w:pPr>
      <w:r w:rsidRPr="001556F3">
        <w:rPr>
          <w:rFonts w:cs="Arial"/>
          <w:i w:val="0"/>
          <w:szCs w:val="20"/>
          <w:lang w:eastAsia="en-AU"/>
        </w:rPr>
        <w:t>sought to explore the issue from the personal perspective of both a reformed offender</w:t>
      </w:r>
    </w:p>
    <w:p w14:paraId="5534A803" w14:textId="43347A63" w:rsidR="00693EA1" w:rsidRPr="001556F3" w:rsidRDefault="00693EA1" w:rsidP="00693EA1">
      <w:pPr>
        <w:pStyle w:val="ACMABodyText"/>
        <w:rPr>
          <w:rFonts w:cs="Arial"/>
          <w:lang w:eastAsia="en-AU"/>
        </w:rPr>
      </w:pPr>
      <w:r w:rsidRPr="001556F3">
        <w:rPr>
          <w:rFonts w:cs="Arial"/>
          <w:lang w:eastAsia="en-AU"/>
        </w:rPr>
        <w:t>and a victim of crime.</w:t>
      </w:r>
    </w:p>
    <w:p w14:paraId="4F4805B3" w14:textId="786914E8" w:rsidR="00693EA1" w:rsidRPr="001556F3" w:rsidRDefault="00693EA1" w:rsidP="00693EA1">
      <w:pPr>
        <w:pStyle w:val="ACMABodyText"/>
      </w:pPr>
      <w:r w:rsidRPr="001556F3">
        <w:t>The Broadcast included:</w:t>
      </w:r>
    </w:p>
    <w:p w14:paraId="0920CAAA" w14:textId="4A4D7680" w:rsidR="00693EA1" w:rsidRPr="001556F3" w:rsidRDefault="00693EA1" w:rsidP="00D32E56">
      <w:pPr>
        <w:pStyle w:val="ACMABodyText"/>
        <w:numPr>
          <w:ilvl w:val="0"/>
          <w:numId w:val="22"/>
        </w:numPr>
      </w:pPr>
      <w:r w:rsidRPr="001556F3">
        <w:t>An overview of criminal activity conducted by persons of African descent, with an interview with Assistant Commissioner of Victoria Police Russell Barrett;</w:t>
      </w:r>
    </w:p>
    <w:p w14:paraId="4A0B9201" w14:textId="580F8E38" w:rsidR="00693EA1" w:rsidRPr="001556F3" w:rsidRDefault="00693EA1" w:rsidP="00D32E56">
      <w:pPr>
        <w:pStyle w:val="ACMABodyText"/>
        <w:numPr>
          <w:ilvl w:val="0"/>
          <w:numId w:val="22"/>
        </w:numPr>
      </w:pPr>
      <w:r w:rsidRPr="001556F3">
        <w:t xml:space="preserve">Description of the life story of rap artist of Sudanese descent </w:t>
      </w:r>
      <w:r w:rsidR="00363C8A">
        <w:t>[Mr B]</w:t>
      </w:r>
      <w:r w:rsidRPr="001556F3">
        <w:t>;</w:t>
      </w:r>
    </w:p>
    <w:p w14:paraId="38ED1DAF" w14:textId="568E8E13" w:rsidR="00693EA1" w:rsidRPr="001556F3" w:rsidRDefault="00693EA1" w:rsidP="00D32E56">
      <w:pPr>
        <w:pStyle w:val="ACMABodyText"/>
        <w:numPr>
          <w:ilvl w:val="0"/>
          <w:numId w:val="22"/>
        </w:numPr>
      </w:pPr>
      <w:r w:rsidRPr="001556F3">
        <w:t xml:space="preserve">Description of the experiences of victim of crime </w:t>
      </w:r>
      <w:r w:rsidR="009C1401">
        <w:t>[Ms F]</w:t>
      </w:r>
      <w:r w:rsidRPr="001556F3">
        <w:t>;</w:t>
      </w:r>
    </w:p>
    <w:p w14:paraId="7B989CEF" w14:textId="72AC51BA" w:rsidR="00693EA1" w:rsidRPr="001556F3" w:rsidRDefault="00693EA1" w:rsidP="00D32E56">
      <w:pPr>
        <w:pStyle w:val="ACMABodyText"/>
        <w:numPr>
          <w:ilvl w:val="0"/>
          <w:numId w:val="22"/>
        </w:numPr>
      </w:pPr>
      <w:r w:rsidRPr="001556F3">
        <w:t>Coverage of a ride along with Victoria Police Taskforce Wayward</w:t>
      </w:r>
    </w:p>
    <w:p w14:paraId="55248369" w14:textId="2D59263C" w:rsidR="00693EA1" w:rsidRPr="001556F3" w:rsidRDefault="00693EA1" w:rsidP="00D32E56">
      <w:pPr>
        <w:pStyle w:val="ACMABodyText"/>
        <w:numPr>
          <w:ilvl w:val="0"/>
          <w:numId w:val="22"/>
        </w:numPr>
      </w:pPr>
      <w:r w:rsidRPr="001556F3">
        <w:t xml:space="preserve">Coverage of the meeting between </w:t>
      </w:r>
      <w:r w:rsidR="00363C8A">
        <w:t>[Mr B]</w:t>
      </w:r>
      <w:r w:rsidRPr="001556F3">
        <w:t xml:space="preserve"> and </w:t>
      </w:r>
      <w:r w:rsidR="009C1401">
        <w:t>[Ms F]</w:t>
      </w:r>
      <w:r w:rsidRPr="001556F3">
        <w:t xml:space="preserve"> to share their experiences and build mutual understanding.</w:t>
      </w:r>
    </w:p>
    <w:p w14:paraId="1342C00F" w14:textId="02C216DA" w:rsidR="00693EA1" w:rsidRPr="001556F3" w:rsidRDefault="00693EA1" w:rsidP="00693EA1">
      <w:pPr>
        <w:pStyle w:val="ACMABodyText"/>
      </w:pPr>
      <w:r w:rsidRPr="001556F3">
        <w:t xml:space="preserve">The Broadcast examined the lived experience of </w:t>
      </w:r>
      <w:r w:rsidR="00363C8A">
        <w:t>[Mr B]</w:t>
      </w:r>
      <w:r w:rsidRPr="001556F3">
        <w:t>, a twenty</w:t>
      </w:r>
      <w:r w:rsidR="00F028D8">
        <w:t>-</w:t>
      </w:r>
      <w:r w:rsidRPr="001556F3">
        <w:t xml:space="preserve">nine year old man who as a four year old witnessed the horrors of the South Sudan war that led to his soldier father's death. On escaping to Australia as a refugee, he experienced racism in his adopted country, with his anger leading him towards anti-social and criminal activity, culminating in him serving three years in jail. </w:t>
      </w:r>
      <w:r w:rsidR="00363C8A">
        <w:t xml:space="preserve">[Mr B] </w:t>
      </w:r>
      <w:r w:rsidRPr="001556F3">
        <w:t>is now a rap music artist whose goal is to use his music to steer other young South Sudanese men and women away from a life of crime.</w:t>
      </w:r>
    </w:p>
    <w:p w14:paraId="48B8BD6A" w14:textId="6F426232" w:rsidR="00693EA1" w:rsidRPr="001556F3" w:rsidRDefault="00693EA1" w:rsidP="00693EA1">
      <w:pPr>
        <w:pStyle w:val="ACMABodyText"/>
      </w:pPr>
      <w:r w:rsidRPr="001556F3">
        <w:t xml:space="preserve">The Broadcast also examined the lived experience of </w:t>
      </w:r>
      <w:r w:rsidR="009C1401">
        <w:t>[Ms F]</w:t>
      </w:r>
      <w:r w:rsidRPr="001556F3">
        <w:t>, a worker at a jewellery shop who was traumatised by suffering two violent armed robberies carried out by men of African descent. The Broadcast examined the impact the crimes had upon her, wherein she finds it difficult to leave the confines of her home, and she indicates that she would likely have a panic attack if she met a 'coloured person' on the street.</w:t>
      </w:r>
    </w:p>
    <w:p w14:paraId="725400D7" w14:textId="4733FBA9" w:rsidR="00693EA1" w:rsidRPr="001556F3" w:rsidRDefault="00693EA1" w:rsidP="00693EA1">
      <w:pPr>
        <w:pStyle w:val="ACMABodyText"/>
        <w:rPr>
          <w:i/>
        </w:rPr>
      </w:pPr>
      <w:r w:rsidRPr="001556F3">
        <w:t xml:space="preserve">The Broadcast brings these two people together so they can understand each other's lives and experiences. In the case of </w:t>
      </w:r>
      <w:r w:rsidR="009C1401">
        <w:t>[Ms F]</w:t>
      </w:r>
      <w:r w:rsidRPr="001556F3">
        <w:t xml:space="preserve"> she grows to build faith and trust and overcomes her negative racial conceptions that are based on the traumas she has endured. The Broadcast culminates in </w:t>
      </w:r>
      <w:r w:rsidR="00363C8A">
        <w:t xml:space="preserve">[Mr B] </w:t>
      </w:r>
      <w:r w:rsidRPr="001556F3">
        <w:t xml:space="preserve">and </w:t>
      </w:r>
      <w:r w:rsidR="009C1401">
        <w:t>[Ms F]</w:t>
      </w:r>
      <w:r w:rsidRPr="001556F3">
        <w:t xml:space="preserve"> walking together in a parkland setting, discussing the ways in which a person may live a productive life.</w:t>
      </w:r>
      <w:r w:rsidRPr="001556F3">
        <w:rPr>
          <w:i/>
        </w:rPr>
        <w:t xml:space="preserve"> </w:t>
      </w:r>
    </w:p>
    <w:p w14:paraId="60F468EE" w14:textId="1D5CE8F0" w:rsidR="00693EA1" w:rsidRPr="001556F3" w:rsidRDefault="00693EA1" w:rsidP="00D32E56">
      <w:pPr>
        <w:pStyle w:val="ACMABodyText"/>
      </w:pPr>
      <w:r w:rsidRPr="001556F3">
        <w:t>Given the purpose and effect of the Broadcast is to depict a personal journey in which negative racial stereotypes are replaced with a shared understanding between persons of previously disparate viewpoints, we do not believe that the likely eff</w:t>
      </w:r>
      <w:r w:rsidR="00BA6149" w:rsidRPr="001556F3">
        <w:t>ect</w:t>
      </w:r>
      <w:r w:rsidRPr="001556F3">
        <w:t xml:space="preserve"> of the Broadcast on a reasonable viewer, would be to provoke or perpetuate intense dislike, serious contempt or severe ridicule on the basis of race. In fact, when considered as a whole the Broadcast would be more likely to have the opposite effect — taking the viewer on the same journey as </w:t>
      </w:r>
      <w:r w:rsidR="009C1401">
        <w:t>[Ms F]</w:t>
      </w:r>
      <w:r w:rsidRPr="001556F3">
        <w:t>, to potentially challenge and overcome any existing negative racial stereotypes.</w:t>
      </w:r>
    </w:p>
    <w:p w14:paraId="1B6A5FC9" w14:textId="33CC25AC" w:rsidR="00693EA1" w:rsidRPr="001556F3" w:rsidRDefault="00693EA1" w:rsidP="005A32E8">
      <w:pPr>
        <w:pStyle w:val="ACMABodyText"/>
      </w:pPr>
      <w:r w:rsidRPr="001556F3">
        <w:t>In addition, we submit that the defences in clause 2.6.3(b) and (c) each apply to the Broadcast as being said or done reasonably and in good faith, in the course of a broadcast with a public interest purpose and/or a broadcast of a fair comment on, a matter of public interest.</w:t>
      </w:r>
    </w:p>
    <w:p w14:paraId="554A2376" w14:textId="77777777" w:rsidR="00AF0B3F" w:rsidRDefault="00693EA1" w:rsidP="00693EA1">
      <w:pPr>
        <w:pStyle w:val="ACMABodyText"/>
      </w:pPr>
      <w:r w:rsidRPr="001556F3">
        <w:t xml:space="preserve">There can be no doubt that the broadcast had a clear public interest purpose. The issue of serious criminal offending, its causes, consequences and how it is being addressed by police, are all matters of genuine community concern. In January 2018, in response to significant community concern, Victoria Police dramatically retracted its previous position of downplaying offending by African youths, by acknowledging the extent of the problem and their </w:t>
      </w:r>
    </w:p>
    <w:p w14:paraId="71731D07" w14:textId="71E41016" w:rsidR="00693EA1" w:rsidRPr="001556F3" w:rsidRDefault="00693EA1" w:rsidP="00693EA1">
      <w:pPr>
        <w:pStyle w:val="ACMABodyText"/>
      </w:pPr>
      <w:r w:rsidRPr="001556F3">
        <w:lastRenderedPageBreak/>
        <w:t>commitment to addressing it.'</w:t>
      </w:r>
      <w:r w:rsidR="005A32E8" w:rsidRPr="001556F3">
        <w:rPr>
          <w:vertAlign w:val="superscript"/>
        </w:rPr>
        <w:t>1</w:t>
      </w:r>
      <w:r w:rsidRPr="001556F3">
        <w:t xml:space="preserve"> At that time, Acting Commissioner of Victoria Police Shane Patton publicly labelled the groups in question </w:t>
      </w:r>
      <w:r w:rsidR="005A32E8" w:rsidRPr="001556F3">
        <w:t>“</w:t>
      </w:r>
      <w:r w:rsidRPr="001556F3">
        <w:t>gangs".</w:t>
      </w:r>
      <w:r w:rsidRPr="001556F3">
        <w:rPr>
          <w:vertAlign w:val="superscript"/>
        </w:rPr>
        <w:t>2</w:t>
      </w:r>
      <w:r w:rsidRPr="001556F3">
        <w:t xml:space="preserve"> In July 2018 then Prime Minister Malcolm Turnbull also weighed into the topic, stating that, "You're not going to make it go away by pretending it doesn't exist...</w:t>
      </w:r>
      <w:r w:rsidR="005A32E8" w:rsidRPr="001556F3">
        <w:t xml:space="preserve"> </w:t>
      </w:r>
      <w:r w:rsidRPr="001556F3">
        <w:t>At some point you've got to be fair dinkum. You've got to acknowledge there is a</w:t>
      </w:r>
      <w:r w:rsidR="005A32E8" w:rsidRPr="001556F3">
        <w:t xml:space="preserve"> </w:t>
      </w:r>
      <w:r w:rsidRPr="001556F3">
        <w:t>concem."</w:t>
      </w:r>
      <w:r w:rsidRPr="001556F3">
        <w:rPr>
          <w:vertAlign w:val="superscript"/>
        </w:rPr>
        <w:t>3</w:t>
      </w:r>
    </w:p>
    <w:p w14:paraId="31D8739F" w14:textId="32632C5D" w:rsidR="00693EA1" w:rsidRPr="001556F3" w:rsidRDefault="00693EA1" w:rsidP="00693EA1">
      <w:pPr>
        <w:pStyle w:val="ACMABodyText"/>
      </w:pPr>
      <w:r w:rsidRPr="001556F3">
        <w:t>In accordance with the defences in clause 2.6.3(b) and (c), Seven has acted</w:t>
      </w:r>
      <w:r w:rsidR="005A32E8" w:rsidRPr="001556F3">
        <w:t xml:space="preserve"> </w:t>
      </w:r>
      <w:r w:rsidRPr="001556F3">
        <w:t>reasonably and in good faith. The evidence shows that the Sudanese community is</w:t>
      </w:r>
      <w:r w:rsidR="005A32E8" w:rsidRPr="001556F3">
        <w:t xml:space="preserve"> </w:t>
      </w:r>
      <w:r w:rsidRPr="001556F3">
        <w:t>over represented on a proportionate basis in Victorian criminal statistics. While</w:t>
      </w:r>
      <w:r w:rsidR="005A32E8" w:rsidRPr="001556F3">
        <w:t xml:space="preserve"> </w:t>
      </w:r>
      <w:r w:rsidRPr="001556F3">
        <w:t>representing only 0.1% of the population, Sudanese-born people represent 1.1% of</w:t>
      </w:r>
      <w:r w:rsidR="005A32E8" w:rsidRPr="001556F3">
        <w:t xml:space="preserve"> </w:t>
      </w:r>
      <w:r w:rsidRPr="001556F3">
        <w:t>unique alleged offenders in that state -- further, young Sudanese-bo</w:t>
      </w:r>
      <w:r w:rsidR="00F57869" w:rsidRPr="001556F3">
        <w:t>rn</w:t>
      </w:r>
      <w:r w:rsidRPr="001556F3">
        <w:t xml:space="preserve"> people</w:t>
      </w:r>
      <w:r w:rsidR="005A32E8" w:rsidRPr="001556F3">
        <w:t xml:space="preserve"> </w:t>
      </w:r>
      <w:r w:rsidRPr="001556F3">
        <w:t>committed 3% of serious assaults, 5% of car thefts and nearly 9% of aggravated</w:t>
      </w:r>
      <w:r w:rsidR="005A32E8" w:rsidRPr="001556F3">
        <w:t xml:space="preserve"> </w:t>
      </w:r>
      <w:r w:rsidRPr="001556F3">
        <w:t>burglaries in 2017.</w:t>
      </w:r>
      <w:r w:rsidRPr="001556F3">
        <w:rPr>
          <w:vertAlign w:val="superscript"/>
        </w:rPr>
        <w:t>4</w:t>
      </w:r>
    </w:p>
    <w:p w14:paraId="5E25B242" w14:textId="3A848F80" w:rsidR="00693EA1" w:rsidRPr="001556F3" w:rsidRDefault="00693EA1" w:rsidP="00693EA1">
      <w:pPr>
        <w:pStyle w:val="ACMABodyText"/>
      </w:pPr>
      <w:r w:rsidRPr="001556F3">
        <w:t>The Broadcast is careful however to examine the root cause of statistics such as these,</w:t>
      </w:r>
      <w:r w:rsidR="005A32E8" w:rsidRPr="001556F3">
        <w:t xml:space="preserve"> </w:t>
      </w:r>
      <w:r w:rsidRPr="001556F3">
        <w:t xml:space="preserve">specifically by exploring the troubled early life of war refugee </w:t>
      </w:r>
      <w:r w:rsidR="00363C8A">
        <w:t>[Mr B]</w:t>
      </w:r>
      <w:r w:rsidRPr="001556F3">
        <w:t xml:space="preserve"> and the</w:t>
      </w:r>
      <w:r w:rsidR="005A32E8" w:rsidRPr="001556F3">
        <w:t xml:space="preserve"> </w:t>
      </w:r>
      <w:r w:rsidRPr="001556F3">
        <w:t>experiences that led to him committing his offences. The Broadcast then highlights his</w:t>
      </w:r>
      <w:r w:rsidR="005A32E8" w:rsidRPr="001556F3">
        <w:t xml:space="preserve"> </w:t>
      </w:r>
      <w:r w:rsidRPr="001556F3">
        <w:t>significant achievements of overcoming disadvantage and leading a life of inspiration</w:t>
      </w:r>
      <w:r w:rsidR="005A32E8" w:rsidRPr="001556F3">
        <w:t xml:space="preserve"> </w:t>
      </w:r>
      <w:r w:rsidRPr="001556F3">
        <w:t>for his community.</w:t>
      </w:r>
    </w:p>
    <w:p w14:paraId="39CE1705" w14:textId="2B8FBF8C" w:rsidR="00693EA1" w:rsidRPr="001556F3" w:rsidRDefault="00693EA1" w:rsidP="005A32E8">
      <w:pPr>
        <w:pStyle w:val="ACMABodyText"/>
      </w:pPr>
      <w:r w:rsidRPr="001556F3">
        <w:t>The defence for public interest purpose/fair comment on a matter of public interest is</w:t>
      </w:r>
      <w:r w:rsidR="005A32E8" w:rsidRPr="001556F3">
        <w:t xml:space="preserve"> </w:t>
      </w:r>
      <w:r w:rsidRPr="001556F3">
        <w:t>included within the Code to support free speech and the exchange of ideas, as it is the</w:t>
      </w:r>
      <w:r w:rsidR="005A32E8" w:rsidRPr="001556F3">
        <w:t xml:space="preserve"> </w:t>
      </w:r>
      <w:r w:rsidRPr="001556F3">
        <w:t>open of exploration of ideas and information that can lead to positive social change.</w:t>
      </w:r>
      <w:r w:rsidR="005A32E8" w:rsidRPr="001556F3">
        <w:t xml:space="preserve"> </w:t>
      </w:r>
      <w:r w:rsidRPr="001556F3">
        <w:t>The disproportionate representation of any particular ethnicity or other group in</w:t>
      </w:r>
      <w:r w:rsidR="005A32E8" w:rsidRPr="001556F3">
        <w:t xml:space="preserve"> </w:t>
      </w:r>
      <w:r w:rsidRPr="001556F3">
        <w:t>committing serious criminal offences can be an indicator of potential failures in the law</w:t>
      </w:r>
      <w:r w:rsidR="005A32E8" w:rsidRPr="001556F3">
        <w:t xml:space="preserve"> </w:t>
      </w:r>
      <w:r w:rsidRPr="001556F3">
        <w:t>and order system or of other systemic issues in society and it is important that in a</w:t>
      </w:r>
      <w:r w:rsidR="005A32E8" w:rsidRPr="001556F3">
        <w:t xml:space="preserve"> </w:t>
      </w:r>
      <w:r w:rsidRPr="001556F3">
        <w:t>democratic society the media is able to acknowledge and report such matters.</w:t>
      </w:r>
    </w:p>
    <w:p w14:paraId="1AFA788B" w14:textId="77777777" w:rsidR="005A32E8" w:rsidRPr="001556F3" w:rsidRDefault="005A32E8" w:rsidP="005A32E8">
      <w:pPr>
        <w:pStyle w:val="ACMABodyText"/>
        <w:rPr>
          <w:b/>
          <w:bCs/>
        </w:rPr>
      </w:pPr>
      <w:r w:rsidRPr="001556F3">
        <w:rPr>
          <w:b/>
          <w:bCs/>
        </w:rPr>
        <w:t xml:space="preserve">2. Accuracy </w:t>
      </w:r>
      <w:r w:rsidRPr="001556F3">
        <w:t xml:space="preserve">— </w:t>
      </w:r>
      <w:r w:rsidRPr="001556F3">
        <w:rPr>
          <w:b/>
          <w:bCs/>
        </w:rPr>
        <w:t>clause 3.3.1</w:t>
      </w:r>
    </w:p>
    <w:p w14:paraId="44B42245" w14:textId="2D6BF916" w:rsidR="005A32E8" w:rsidRPr="001556F3" w:rsidRDefault="005A32E8" w:rsidP="005A32E8">
      <w:pPr>
        <w:pStyle w:val="ACMABodyText"/>
      </w:pPr>
      <w:r w:rsidRPr="001556F3">
        <w:t xml:space="preserve">Clause 3.3.1 of the Code provides that in broadcasting news and current affairs programs, licensees must </w:t>
      </w:r>
      <w:r w:rsidRPr="001556F3">
        <w:rPr>
          <w:i/>
          <w:iCs/>
        </w:rPr>
        <w:t xml:space="preserve">"present </w:t>
      </w:r>
      <w:r w:rsidRPr="001556F3">
        <w:t xml:space="preserve">factual </w:t>
      </w:r>
      <w:r w:rsidRPr="001556F3">
        <w:rPr>
          <w:i/>
          <w:iCs/>
        </w:rPr>
        <w:t xml:space="preserve">material accurately and ensure viewpoints included in the program are not misrepresented.". </w:t>
      </w:r>
      <w:r w:rsidRPr="001556F3">
        <w:t>Seven submits that the report in question was accurate in compliance with the Code, taking into account the Broadcast as a whole.</w:t>
      </w:r>
    </w:p>
    <w:p w14:paraId="70CD093C" w14:textId="1368B964" w:rsidR="005A32E8" w:rsidRPr="001556F3" w:rsidRDefault="005A32E8" w:rsidP="005A32E8">
      <w:pPr>
        <w:pStyle w:val="ACMABodyText"/>
      </w:pPr>
      <w:r w:rsidRPr="001556F3">
        <w:t xml:space="preserve">The Broadcast accurately describes the life events of </w:t>
      </w:r>
      <w:r w:rsidR="00363C8A">
        <w:t>[Mr B]</w:t>
      </w:r>
      <w:r w:rsidRPr="001556F3">
        <w:t xml:space="preserve"> and </w:t>
      </w:r>
      <w:r w:rsidR="009C1401">
        <w:t>[Ms F]</w:t>
      </w:r>
      <w:r w:rsidRPr="001556F3">
        <w:t xml:space="preserve">. The Broadcast was also accurate in its depiction of events during the filming </w:t>
      </w:r>
      <w:r w:rsidRPr="001556F3">
        <w:rPr>
          <w:iCs/>
        </w:rPr>
        <w:t>of</w:t>
      </w:r>
      <w:r w:rsidRPr="001556F3">
        <w:rPr>
          <w:i/>
          <w:iCs/>
        </w:rPr>
        <w:t xml:space="preserve"> </w:t>
      </w:r>
      <w:r w:rsidRPr="001556F3">
        <w:t xml:space="preserve">police activity as part </w:t>
      </w:r>
      <w:r w:rsidRPr="00CD7132">
        <w:rPr>
          <w:iCs/>
        </w:rPr>
        <w:t>of</w:t>
      </w:r>
      <w:r w:rsidRPr="001556F3">
        <w:rPr>
          <w:i/>
          <w:iCs/>
        </w:rPr>
        <w:t xml:space="preserve"> </w:t>
      </w:r>
      <w:r w:rsidRPr="001556F3">
        <w:t xml:space="preserve">Taskforce Wayward. </w:t>
      </w:r>
      <w:r w:rsidRPr="001556F3">
        <w:rPr>
          <w:i/>
          <w:iCs/>
        </w:rPr>
        <w:t xml:space="preserve">Sunday Night </w:t>
      </w:r>
      <w:r w:rsidRPr="001556F3">
        <w:t xml:space="preserve">had no control over the areas visited, the activities conducted, or any other aspect of the patrol. </w:t>
      </w:r>
      <w:r w:rsidRPr="001556F3">
        <w:rPr>
          <w:i/>
          <w:iCs/>
        </w:rPr>
        <w:t xml:space="preserve">Sunday Night </w:t>
      </w:r>
      <w:r w:rsidRPr="001556F3">
        <w:t>depicted events as they occurred. In two of four cases, as was accurately shown on the program, young offenders on court-ordered curfews were not at home with their families at the required times.</w:t>
      </w:r>
    </w:p>
    <w:p w14:paraId="398B7AD7" w14:textId="77777777" w:rsidR="005A32E8" w:rsidRPr="001556F3" w:rsidRDefault="005A32E8" w:rsidP="005A32E8">
      <w:pPr>
        <w:pStyle w:val="ACMABodyText"/>
      </w:pPr>
      <w:r w:rsidRPr="001556F3">
        <w:t>We note that one complainant refers to the use of the term "many" in the following section of the report:</w:t>
      </w:r>
    </w:p>
    <w:p w14:paraId="4A372292" w14:textId="2BB1D1D6" w:rsidR="005A32E8" w:rsidRDefault="005A32E8" w:rsidP="00D32E56">
      <w:pPr>
        <w:pStyle w:val="ACMABodyText"/>
        <w:ind w:left="720"/>
        <w:rPr>
          <w:i/>
          <w:iCs/>
        </w:rPr>
      </w:pPr>
      <w:r w:rsidRPr="001556F3">
        <w:rPr>
          <w:i/>
          <w:iCs/>
        </w:rPr>
        <w:t>Voice Over</w:t>
      </w:r>
      <w:r w:rsidR="00FB65A5" w:rsidRPr="001556F3">
        <w:rPr>
          <w:i/>
          <w:iCs/>
        </w:rPr>
        <w:t>:</w:t>
      </w:r>
      <w:r w:rsidRPr="001556F3">
        <w:rPr>
          <w:i/>
          <w:iCs/>
        </w:rPr>
        <w:t xml:space="preserve"> To many in Australia's most liveable city... these groups are dangerous criminal gangs.... But for a long time despite irrefutable proof of the violence unleashed on communities police denied African gangs even existed.</w:t>
      </w:r>
    </w:p>
    <w:p w14:paraId="5FCBC2ED" w14:textId="77777777" w:rsidR="00084299" w:rsidRDefault="00084299" w:rsidP="00084299">
      <w:pPr>
        <w:pStyle w:val="ACMABodyText"/>
        <w:spacing w:after="0" w:line="240" w:lineRule="auto"/>
        <w:ind w:left="720"/>
        <w:rPr>
          <w:i/>
          <w:iCs/>
        </w:rPr>
      </w:pPr>
    </w:p>
    <w:p w14:paraId="5AAA3C1F" w14:textId="6B55C8CF" w:rsidR="005A32E8" w:rsidRPr="001556F3" w:rsidRDefault="005A32E8" w:rsidP="00D32E56">
      <w:pPr>
        <w:pStyle w:val="ACMABodyText"/>
        <w:spacing w:after="0"/>
        <w:rPr>
          <w:iCs/>
          <w:sz w:val="16"/>
          <w:szCs w:val="16"/>
        </w:rPr>
      </w:pPr>
      <w:r w:rsidRPr="00DD6135">
        <w:rPr>
          <w:iCs/>
          <w:sz w:val="16"/>
          <w:szCs w:val="16"/>
          <w:vertAlign w:val="superscript"/>
        </w:rPr>
        <w:t>1</w:t>
      </w:r>
      <w:r w:rsidRPr="001556F3">
        <w:rPr>
          <w:iCs/>
          <w:sz w:val="16"/>
          <w:szCs w:val="16"/>
        </w:rPr>
        <w:t xml:space="preserve"> </w:t>
      </w:r>
      <w:r w:rsidR="00DD6135" w:rsidRPr="00DD6135">
        <w:rPr>
          <w:rStyle w:val="Hyperlink"/>
          <w:color w:val="auto"/>
          <w:sz w:val="16"/>
          <w:szCs w:val="16"/>
          <w:u w:val="none"/>
        </w:rPr>
        <w:t>https://www.theage.com.au/national/victoria/youth-street-gangs-will-be-stamped-out-police-minister-chiefcommissioner-20180102-hOcefi.html</w:t>
      </w:r>
    </w:p>
    <w:p w14:paraId="55A30357" w14:textId="32145388" w:rsidR="005A32E8" w:rsidRPr="001556F3" w:rsidRDefault="005A32E8" w:rsidP="00D32E56">
      <w:pPr>
        <w:pStyle w:val="ACMABodyText"/>
        <w:spacing w:after="0"/>
        <w:rPr>
          <w:iCs/>
          <w:sz w:val="16"/>
          <w:szCs w:val="16"/>
        </w:rPr>
      </w:pPr>
      <w:r w:rsidRPr="00DD6135">
        <w:rPr>
          <w:iCs/>
          <w:sz w:val="16"/>
          <w:szCs w:val="16"/>
          <w:vertAlign w:val="superscript"/>
        </w:rPr>
        <w:t>2</w:t>
      </w:r>
      <w:r w:rsidRPr="001556F3">
        <w:rPr>
          <w:iCs/>
          <w:sz w:val="16"/>
          <w:szCs w:val="16"/>
        </w:rPr>
        <w:t xml:space="preserve"> </w:t>
      </w:r>
      <w:r w:rsidR="00DD6135" w:rsidRPr="00DD6135">
        <w:rPr>
          <w:rStyle w:val="Hyperlink"/>
          <w:color w:val="auto"/>
          <w:sz w:val="16"/>
          <w:szCs w:val="16"/>
          <w:u w:val="none"/>
        </w:rPr>
        <w:t>https://www.sbs.com.au/news/there-is-an-issue-victoria-s-police-chief-hits-back-at-african-youth-crime-misconception</w:t>
      </w:r>
    </w:p>
    <w:p w14:paraId="45E11A94" w14:textId="4FE9DE14" w:rsidR="005A32E8" w:rsidRPr="001556F3" w:rsidRDefault="005A32E8" w:rsidP="00D32E56">
      <w:pPr>
        <w:pStyle w:val="ACMABodyText"/>
        <w:spacing w:after="0"/>
        <w:rPr>
          <w:iCs/>
          <w:sz w:val="16"/>
          <w:szCs w:val="16"/>
        </w:rPr>
      </w:pPr>
      <w:r w:rsidRPr="00DD6135">
        <w:rPr>
          <w:iCs/>
          <w:sz w:val="16"/>
          <w:szCs w:val="16"/>
          <w:vertAlign w:val="superscript"/>
        </w:rPr>
        <w:t>3</w:t>
      </w:r>
      <w:r w:rsidRPr="001556F3">
        <w:rPr>
          <w:iCs/>
          <w:sz w:val="16"/>
          <w:szCs w:val="16"/>
        </w:rPr>
        <w:t xml:space="preserve"> </w:t>
      </w:r>
      <w:r w:rsidR="00DD6135" w:rsidRPr="00DD6135">
        <w:rPr>
          <w:rStyle w:val="Hyperlink"/>
          <w:color w:val="auto"/>
          <w:sz w:val="16"/>
          <w:szCs w:val="16"/>
          <w:u w:val="none"/>
        </w:rPr>
        <w:t>http://www.abc.net.au/news/2018-07-17/sudanese-gangs-real-concern-in-melbourne-malcolm-turnbullsays/10002556</w:t>
      </w:r>
      <w:r w:rsidRPr="00DD6135">
        <w:rPr>
          <w:iCs/>
          <w:sz w:val="16"/>
          <w:szCs w:val="16"/>
        </w:rPr>
        <w:t xml:space="preserve"> </w:t>
      </w:r>
    </w:p>
    <w:p w14:paraId="3D73F6E7" w14:textId="163C2DAD" w:rsidR="005A32E8" w:rsidRPr="00DD6135" w:rsidRDefault="005A32E8" w:rsidP="006B0638">
      <w:pPr>
        <w:pStyle w:val="ACMABodyText"/>
        <w:rPr>
          <w:iCs/>
          <w:sz w:val="16"/>
          <w:szCs w:val="16"/>
        </w:rPr>
      </w:pPr>
      <w:r w:rsidRPr="00DD6135">
        <w:rPr>
          <w:iCs/>
          <w:sz w:val="16"/>
          <w:szCs w:val="16"/>
          <w:vertAlign w:val="superscript"/>
        </w:rPr>
        <w:t>4</w:t>
      </w:r>
      <w:r w:rsidRPr="00DD6135">
        <w:rPr>
          <w:iCs/>
          <w:sz w:val="16"/>
          <w:szCs w:val="16"/>
        </w:rPr>
        <w:t xml:space="preserve"> </w:t>
      </w:r>
      <w:r w:rsidR="00DD6135" w:rsidRPr="00DD6135">
        <w:rPr>
          <w:rStyle w:val="Hyperlink"/>
          <w:color w:val="auto"/>
          <w:sz w:val="16"/>
          <w:szCs w:val="16"/>
          <w:u w:val="none"/>
        </w:rPr>
        <w:t>http://www,abc.net.au/news/2018-09-05/fact-check-sudanese-gangs-victoda/10187550</w:t>
      </w:r>
      <w:r w:rsidRPr="00DD6135">
        <w:rPr>
          <w:iCs/>
          <w:sz w:val="16"/>
          <w:szCs w:val="16"/>
        </w:rPr>
        <w:t xml:space="preserve"> </w:t>
      </w:r>
    </w:p>
    <w:p w14:paraId="24D3CB92" w14:textId="1AF9C3FC" w:rsidR="005A32E8" w:rsidRPr="001556F3" w:rsidRDefault="005A32E8" w:rsidP="005A32E8">
      <w:pPr>
        <w:pStyle w:val="ACMABodyText"/>
        <w:ind w:left="720"/>
        <w:rPr>
          <w:b/>
          <w:bCs/>
        </w:rPr>
      </w:pPr>
      <w:r w:rsidRPr="001556F3">
        <w:rPr>
          <w:i/>
          <w:iCs/>
        </w:rPr>
        <w:lastRenderedPageBreak/>
        <w:t xml:space="preserve">Journalist (interview): </w:t>
      </w:r>
      <w:r w:rsidRPr="001556F3">
        <w:rPr>
          <w:b/>
          <w:bCs/>
          <w:i/>
          <w:iCs/>
        </w:rPr>
        <w:t xml:space="preserve">African gangs, </w:t>
      </w:r>
      <w:r w:rsidRPr="001556F3">
        <w:rPr>
          <w:b/>
          <w:bCs/>
        </w:rPr>
        <w:t xml:space="preserve">do they </w:t>
      </w:r>
      <w:r w:rsidRPr="001556F3">
        <w:rPr>
          <w:b/>
          <w:bCs/>
          <w:i/>
          <w:iCs/>
        </w:rPr>
        <w:t xml:space="preserve">exist </w:t>
      </w:r>
      <w:r w:rsidRPr="001556F3">
        <w:rPr>
          <w:b/>
          <w:bCs/>
        </w:rPr>
        <w:t>or not?</w:t>
      </w:r>
    </w:p>
    <w:p w14:paraId="3CACBDA7" w14:textId="7828166A" w:rsidR="005A32E8" w:rsidRPr="001556F3" w:rsidRDefault="005A32E8" w:rsidP="00D32E56">
      <w:pPr>
        <w:pStyle w:val="ACMABodyText"/>
        <w:ind w:left="720"/>
        <w:rPr>
          <w:i/>
          <w:iCs/>
        </w:rPr>
      </w:pPr>
      <w:r w:rsidRPr="001556F3">
        <w:rPr>
          <w:i/>
          <w:iCs/>
        </w:rPr>
        <w:t xml:space="preserve">Assistant Commissioner Barrett (interview): There's kids who are behaving like gangs. Some of them have committed </w:t>
      </w:r>
      <w:r w:rsidRPr="001556F3">
        <w:t xml:space="preserve">serious </w:t>
      </w:r>
      <w:r w:rsidRPr="001556F3">
        <w:rPr>
          <w:i/>
          <w:iCs/>
        </w:rPr>
        <w:t>offences through this method.</w:t>
      </w:r>
    </w:p>
    <w:p w14:paraId="10325FAB" w14:textId="581E8EEE" w:rsidR="005A32E8" w:rsidRPr="001556F3" w:rsidRDefault="005A32E8" w:rsidP="00D32E56">
      <w:pPr>
        <w:pStyle w:val="ACMABodyText"/>
        <w:ind w:left="720"/>
        <w:rPr>
          <w:i/>
          <w:iCs/>
        </w:rPr>
      </w:pPr>
      <w:r w:rsidRPr="001556F3">
        <w:rPr>
          <w:i/>
          <w:iCs/>
        </w:rPr>
        <w:t xml:space="preserve">Voice Over: Serious crimes like home invasions, violent armed robberies, vicious assaults and lawless rampages. </w:t>
      </w:r>
      <w:r w:rsidRPr="001556F3">
        <w:rPr>
          <w:b/>
          <w:bCs/>
          <w:i/>
          <w:iCs/>
        </w:rPr>
        <w:t xml:space="preserve">Many of these young criminals </w:t>
      </w:r>
      <w:r w:rsidRPr="001556F3">
        <w:rPr>
          <w:i/>
          <w:iCs/>
        </w:rPr>
        <w:t>are from the war-torn African country of South Sudan.</w:t>
      </w:r>
    </w:p>
    <w:p w14:paraId="223F9118" w14:textId="534E9B27" w:rsidR="005A32E8" w:rsidRPr="001556F3" w:rsidRDefault="005A32E8" w:rsidP="005A32E8">
      <w:pPr>
        <w:pStyle w:val="ACMABodyText"/>
      </w:pPr>
      <w:r w:rsidRPr="001556F3">
        <w:t>In our view, given the preceding discussion around African gangs and serious offences, the reference to "many of these young criminals" is clearly a reference to those criminals that are in "African gangs". The complainant has misconstrued this statement out of context to be a suggestion that a large proportion of all crime in Victoria is being committed by people from South Sudan. We do not believe that an ordinary reasonable viewer would attribute such a meaning, in the context of the report as a whole.</w:t>
      </w:r>
    </w:p>
    <w:p w14:paraId="107F756C" w14:textId="1023BFBC" w:rsidR="005A32E8" w:rsidRPr="001556F3" w:rsidRDefault="005A32E8" w:rsidP="005A32E8">
      <w:pPr>
        <w:pStyle w:val="ACMABodyText"/>
      </w:pPr>
      <w:r w:rsidRPr="001556F3">
        <w:t xml:space="preserve">The Victorian Government's Crime Statistics Agency supports the assertion that "many" of the offenders in African gangs are of Sudanese descent. The data shows that between July 2017 and June 2018 there were 873 unique alleged offenders in Victoria of Sudanese descent (attached). Further examination of available data shows that between April 2017 to March 2018, persons of Sudanese descent were responsible for a significant number </w:t>
      </w:r>
      <w:r w:rsidRPr="001556F3">
        <w:rPr>
          <w:i/>
          <w:iCs/>
        </w:rPr>
        <w:t xml:space="preserve">of </w:t>
      </w:r>
      <w:r w:rsidRPr="001556F3">
        <w:t xml:space="preserve">serious offences in Victoria, including 3.8% </w:t>
      </w:r>
      <w:r w:rsidRPr="001556F3">
        <w:rPr>
          <w:iCs/>
        </w:rPr>
        <w:t xml:space="preserve">of </w:t>
      </w:r>
      <w:r w:rsidRPr="001556F3">
        <w:t>aggravated burglaries, and 8.5% of aggravated robberies.</w:t>
      </w:r>
      <w:r w:rsidRPr="001556F3">
        <w:rPr>
          <w:vertAlign w:val="superscript"/>
        </w:rPr>
        <w:t>5</w:t>
      </w:r>
      <w:r w:rsidRPr="001556F3">
        <w:t xml:space="preserve"> No other African nationality is represented in these statistics. For this reason, Sudanese community groups, above all other community groups of African nationalities, have consulted with Victoria Police in regards to how to address the problem.</w:t>
      </w:r>
    </w:p>
    <w:p w14:paraId="09A311DF" w14:textId="4110A69E" w:rsidR="005A32E8" w:rsidRPr="001556F3" w:rsidRDefault="005A32E8" w:rsidP="005A32E8">
      <w:pPr>
        <w:pStyle w:val="ACMABodyText"/>
      </w:pPr>
      <w:r w:rsidRPr="001556F3">
        <w:t>We submit that the Broadcast in question was accurate and in accordance with the Code.</w:t>
      </w:r>
    </w:p>
    <w:p w14:paraId="36D4E439" w14:textId="538D8907" w:rsidR="00DB2C69" w:rsidRPr="001556F3" w:rsidRDefault="00A529BF" w:rsidP="005A32E8">
      <w:pPr>
        <w:pStyle w:val="ACMABodyText"/>
        <w:rPr>
          <w:b/>
          <w:i/>
        </w:rPr>
      </w:pPr>
      <w:bookmarkStart w:id="27" w:name="_Hlk531011179"/>
      <w:r w:rsidRPr="001556F3">
        <w:rPr>
          <w:b/>
          <w:i/>
        </w:rPr>
        <w:t>Extract of l</w:t>
      </w:r>
      <w:r w:rsidR="00DB2C69" w:rsidRPr="001556F3">
        <w:rPr>
          <w:b/>
          <w:i/>
        </w:rPr>
        <w:t>icensee submission to the ACMA dated 15 November 2018</w:t>
      </w:r>
      <w:r w:rsidR="00270FED" w:rsidRPr="001556F3">
        <w:rPr>
          <w:b/>
          <w:i/>
        </w:rPr>
        <w:t>:</w:t>
      </w:r>
    </w:p>
    <w:p w14:paraId="011909AD" w14:textId="71B6F41D" w:rsidR="00DB2C69" w:rsidRPr="001556F3" w:rsidRDefault="00DB2C69" w:rsidP="00DB2C69">
      <w:pPr>
        <w:pStyle w:val="ACMABodyText"/>
      </w:pPr>
      <w:r w:rsidRPr="001556F3">
        <w:t>We refer to your email dated 9 November 2018 requesting information demonstrating the accuracy of the statement that African gangs 'were responsible for an alarming surge in violent crime.'</w:t>
      </w:r>
    </w:p>
    <w:p w14:paraId="18F99063" w14:textId="1CAD66EB" w:rsidR="00DB2C69" w:rsidRPr="001556F3" w:rsidRDefault="00DB2C69" w:rsidP="00DB2C69">
      <w:pPr>
        <w:pStyle w:val="ACMABodyText"/>
      </w:pPr>
      <w:r w:rsidRPr="001556F3">
        <w:t>Seven contends that the statement in question was not factual in nature and therefore the accuracy provisions of the Code do not apply to it. Taken in its entirety, the statement is:</w:t>
      </w:r>
    </w:p>
    <w:p w14:paraId="719282A3" w14:textId="770FDE77" w:rsidR="00DB2C69" w:rsidRPr="001556F3" w:rsidRDefault="00DB2C69" w:rsidP="00DB2C69">
      <w:pPr>
        <w:pStyle w:val="ACMABodyText"/>
      </w:pPr>
      <w:r w:rsidRPr="001556F3">
        <w:t xml:space="preserve">"What infuriates so many people, like </w:t>
      </w:r>
      <w:r w:rsidR="009C1401">
        <w:t>[Ms F]</w:t>
      </w:r>
      <w:r w:rsidRPr="001556F3">
        <w:t>, who say they are living in fear is that for far too long politicians and police refused to acknowledge African gangs even existed let alone were responsible for an alarming surge in violent crime."</w:t>
      </w:r>
    </w:p>
    <w:p w14:paraId="7F204EB1" w14:textId="5975EF3F" w:rsidR="00DB2C69" w:rsidRPr="001556F3" w:rsidRDefault="00DB2C69" w:rsidP="00DB2C69">
      <w:pPr>
        <w:pStyle w:val="ACMABodyText"/>
      </w:pPr>
      <w:r w:rsidRPr="001556F3">
        <w:t xml:space="preserve">The statement is clearly presented as a description of </w:t>
      </w:r>
      <w:r w:rsidR="009C1401">
        <w:t>[Ms F]</w:t>
      </w:r>
      <w:r w:rsidRPr="001556F3">
        <w:t xml:space="preserve">'s personal opinion in relation to crime committed by persons of African descent, and not as a factual assertion in relation to Victorian crime statistics. The statement only explains what 'Infuriates' </w:t>
      </w:r>
      <w:r w:rsidR="009C1401">
        <w:t>[Ms F]</w:t>
      </w:r>
      <w:r w:rsidRPr="001556F3">
        <w:t>, and is contained in a segment of the program that is wholly concerned with exploring her point of view. She is not presented as an expert in relation to crime or criminal conduct or criminal statistics, but merely someone who suffered at the hands of violent criminals and now bears a very high emotional cost so that she is fearful to go outside of her own home. Her personal opinion is indeed a reasonable one given she has twice been held at gunpoint in armed robberies by persons of African descent.</w:t>
      </w:r>
    </w:p>
    <w:p w14:paraId="5011FC64" w14:textId="48622289" w:rsidR="00DB2C69" w:rsidRPr="001556F3" w:rsidRDefault="00DB2C69" w:rsidP="00DB2C69">
      <w:pPr>
        <w:pStyle w:val="ACMABodyText"/>
      </w:pPr>
      <w:r w:rsidRPr="001556F3">
        <w:t xml:space="preserve">Notwithstanding that the broader statement is an expression of personal opinion, the specific term 'alarming surge' is not factual in nature. It is an inherently subjective term and highly emotive and therefore wholly indicative of an expression of opinion. It is not specific, not unequivocal, and not capable of independent verification, thereby not possessing the essential quality of fact. </w:t>
      </w:r>
    </w:p>
    <w:p w14:paraId="7132D9D9" w14:textId="34C0460E" w:rsidR="005A32E8" w:rsidRPr="001556F3" w:rsidRDefault="00DB2C69" w:rsidP="00DB2C69">
      <w:pPr>
        <w:pStyle w:val="ACMABodyText"/>
      </w:pPr>
      <w:r w:rsidRPr="001556F3">
        <w:lastRenderedPageBreak/>
        <w:t>That said, a reference to an 'alarming surge' is an entirely reasonable comment in the context of consistent violent offending by persons of African descent. In the months leading up to the Sunday Night report, the media reported consistently on a series of violent offences involving African youths, including:</w:t>
      </w:r>
    </w:p>
    <w:p w14:paraId="6AF50F90" w14:textId="77777777" w:rsidR="00DB2C69" w:rsidRPr="001556F3" w:rsidRDefault="00DB2C69" w:rsidP="00270FED">
      <w:pPr>
        <w:pStyle w:val="ACMABodyText"/>
        <w:ind w:left="426"/>
      </w:pPr>
      <w:r w:rsidRPr="001556F3">
        <w:t>• up to 60 offenders brawling uncontrolled on the St Kilda Foreshore;</w:t>
      </w:r>
    </w:p>
    <w:p w14:paraId="4711D8CC" w14:textId="262EC2D4" w:rsidR="00DB2C69" w:rsidRPr="001556F3" w:rsidRDefault="00DB2C69" w:rsidP="00270FED">
      <w:pPr>
        <w:pStyle w:val="ACMABodyText"/>
        <w:ind w:left="426"/>
      </w:pPr>
      <w:r w:rsidRPr="001556F3">
        <w:t>• Airbnb properties in Werribee and Docklands being destroyed, with attending police being forced to retreat from the Werribee property;</w:t>
      </w:r>
    </w:p>
    <w:p w14:paraId="12B6F0D7" w14:textId="77777777" w:rsidR="00DB2C69" w:rsidRPr="001556F3" w:rsidRDefault="00DB2C69" w:rsidP="00270FED">
      <w:pPr>
        <w:pStyle w:val="ACMABodyText"/>
        <w:ind w:left="426"/>
      </w:pPr>
      <w:r w:rsidRPr="001556F3">
        <w:t>• the assault of a policeman at Highpoint Shopping Centre in Maribyrnong;</w:t>
      </w:r>
    </w:p>
    <w:p w14:paraId="765412DC" w14:textId="0250638C" w:rsidR="00DB2C69" w:rsidRPr="001556F3" w:rsidRDefault="00DB2C69" w:rsidP="00270FED">
      <w:pPr>
        <w:pStyle w:val="ACMABodyText"/>
        <w:ind w:left="426"/>
      </w:pPr>
      <w:r w:rsidRPr="001556F3">
        <w:t>• the murder of 18 year old Sudanese woman Laa Choi at party in a Melbourne CBD apartment; and</w:t>
      </w:r>
    </w:p>
    <w:p w14:paraId="12646A3A" w14:textId="77777777" w:rsidR="00DB2C69" w:rsidRPr="001556F3" w:rsidRDefault="00DB2C69" w:rsidP="00270FED">
      <w:pPr>
        <w:pStyle w:val="ACMABodyText"/>
        <w:ind w:left="426"/>
      </w:pPr>
      <w:r w:rsidRPr="001556F3">
        <w:t>• 200 youths involved in a street brawl outside a Collingwood Hotel.</w:t>
      </w:r>
    </w:p>
    <w:p w14:paraId="26510C1D" w14:textId="403A4350" w:rsidR="00DB2C69" w:rsidRPr="001556F3" w:rsidRDefault="00DB2C69" w:rsidP="00DB2C69">
      <w:pPr>
        <w:pStyle w:val="ACMABodyText"/>
      </w:pPr>
      <w:bookmarkStart w:id="28" w:name="_Hlk531091435"/>
      <w:r w:rsidRPr="001556F3">
        <w:t>Further, while Seven does not concede that the statement is factual in nature, a close examination of Victorian criminal statistics shows that it is reasonable to assert that persons of African descent have been responsible for an alarming surge in violent crime.</w:t>
      </w:r>
    </w:p>
    <w:p w14:paraId="57AFEDEA" w14:textId="486B6CF2" w:rsidR="00DB2C69" w:rsidRPr="001556F3" w:rsidRDefault="00DB2C69" w:rsidP="00DB2C69">
      <w:pPr>
        <w:pStyle w:val="ACMABodyText"/>
      </w:pPr>
      <w:r w:rsidRPr="001556F3">
        <w:t>Statistics available through the Victorian Crime Statistics Agency show that the total number of offences in Victoria, has decreased recently, from 522 556 offences in the year 2016, to 502 858 offences in the year 2018.</w:t>
      </w:r>
      <w:r w:rsidRPr="001556F3">
        <w:rPr>
          <w:vertAlign w:val="superscript"/>
        </w:rPr>
        <w:t>I</w:t>
      </w:r>
      <w:r w:rsidRPr="001556F3">
        <w:t xml:space="preserve"> However, in the category of 'Crimes Against the Person', offences increased in that same period from 69 206 offences in the year 2015 to 80 261 in the year 2018.</w:t>
      </w:r>
      <w:r w:rsidRPr="001556F3">
        <w:rPr>
          <w:vertAlign w:val="superscript"/>
        </w:rPr>
        <w:t>2</w:t>
      </w:r>
      <w:r w:rsidRPr="001556F3">
        <w:t xml:space="preserve"> Specifically in this period, instances of assault and related offences increased from 37 629 to 43 518, instances of homicide increased from 174 to 220, and instances of robbery increased from 2530 to 3175.</w:t>
      </w:r>
      <w:r w:rsidRPr="001556F3">
        <w:rPr>
          <w:vertAlign w:val="superscript"/>
        </w:rPr>
        <w:t>3</w:t>
      </w:r>
      <w:r w:rsidRPr="001556F3">
        <w:t xml:space="preserve"> </w:t>
      </w:r>
    </w:p>
    <w:p w14:paraId="7A69C35E" w14:textId="1C681D0E" w:rsidR="00DB2C69" w:rsidRPr="001556F3" w:rsidRDefault="00DB2C69" w:rsidP="00DB2C69">
      <w:pPr>
        <w:pStyle w:val="ACMABodyText"/>
      </w:pPr>
      <w:r w:rsidRPr="001556F3">
        <w:t xml:space="preserve">In specific relation to the offence of aggravated robbery, meaning robbery of the person while using an offensive weapon, such as experienced by </w:t>
      </w:r>
      <w:r w:rsidR="009C1401">
        <w:t>[Ms F]</w:t>
      </w:r>
      <w:r w:rsidRPr="001556F3">
        <w:t xml:space="preserve"> on two separate occasions, the total number of incidents increased from 1907 in the year 2016 to 2259 in the year 2018. In that same period, the number of aggravated robberies carried out by persons of Sudanese descent more than doubled, from 95 in the year 2016 to 191 in the year 2018</w:t>
      </w:r>
      <w:r w:rsidR="00270FED" w:rsidRPr="001556F3">
        <w:t>.</w:t>
      </w:r>
      <w:r w:rsidRPr="001556F3">
        <w:rPr>
          <w:vertAlign w:val="superscript"/>
        </w:rPr>
        <w:t>4</w:t>
      </w:r>
      <w:r w:rsidRPr="001556F3">
        <w:t xml:space="preserve"> This means that instances of aggravated robbery increased by approximately 15% in Victoria from the year 2016 to the year 2018, with persons of Sudanese descent alone responsible for a staggering 27% of that increase.</w:t>
      </w:r>
    </w:p>
    <w:p w14:paraId="346351AA" w14:textId="488283F8" w:rsidR="00270FED" w:rsidRPr="001556F3" w:rsidRDefault="00DB2C69" w:rsidP="00DB2C69">
      <w:pPr>
        <w:pStyle w:val="ACMABodyText"/>
        <w:rPr>
          <w:vertAlign w:val="superscript"/>
        </w:rPr>
      </w:pPr>
      <w:r w:rsidRPr="001556F3">
        <w:t xml:space="preserve">The significance of these figures is further highlighted by the proportionate overrepresentation of persons of Sudanese descent and the year on year increase in that proportionate over-representation. While representing only 0.15% of the total Victorian population, in the year ending April 2018 persons of Sudanese descent were responsible for 8.5% of that state's </w:t>
      </w:r>
      <w:r w:rsidR="00270FED" w:rsidRPr="001556F3">
        <w:t>aggravated robberies, meaning an overrepresentation by a factor of 56. This presents a sharp increase since 2016 where there was an over-representation by a factor of 33.</w:t>
      </w:r>
      <w:r w:rsidR="00270FED" w:rsidRPr="001556F3">
        <w:rPr>
          <w:vertAlign w:val="superscript"/>
        </w:rPr>
        <w:t>5</w:t>
      </w:r>
    </w:p>
    <w:p w14:paraId="7B3D4800" w14:textId="446C368A" w:rsidR="00DB2C69" w:rsidRPr="001556F3" w:rsidRDefault="00DB2C69" w:rsidP="00DB2C69">
      <w:pPr>
        <w:pStyle w:val="ACMABodyText"/>
      </w:pPr>
      <w:r w:rsidRPr="001556F3">
        <w:t xml:space="preserve">Persons of Sudanese descent are also significantly over represented in relation to assault and related offences. Between April 2017 and March 2018, persons born in Sudan committed </w:t>
      </w:r>
    </w:p>
    <w:p w14:paraId="2122F3CD" w14:textId="77777777" w:rsidR="00C1656A" w:rsidRDefault="00C1656A" w:rsidP="00144E4C">
      <w:pPr>
        <w:pStyle w:val="ACMABodyText"/>
        <w:contextualSpacing/>
      </w:pPr>
    </w:p>
    <w:p w14:paraId="51B46CDA" w14:textId="24DBE0F4" w:rsidR="00144E4C" w:rsidRPr="001556F3" w:rsidRDefault="00144E4C" w:rsidP="00144E4C">
      <w:pPr>
        <w:pStyle w:val="ACMABodyText"/>
        <w:contextualSpacing/>
        <w:rPr>
          <w:sz w:val="16"/>
          <w:szCs w:val="16"/>
        </w:rPr>
      </w:pPr>
      <w:r w:rsidRPr="001556F3">
        <w:rPr>
          <w:sz w:val="16"/>
          <w:szCs w:val="16"/>
          <w:vertAlign w:val="superscript"/>
        </w:rPr>
        <w:t>I</w:t>
      </w:r>
      <w:r w:rsidRPr="001556F3">
        <w:rPr>
          <w:sz w:val="16"/>
          <w:szCs w:val="16"/>
        </w:rPr>
        <w:t xml:space="preserve"> </w:t>
      </w:r>
      <w:r w:rsidR="00F11C09" w:rsidRPr="00666A0E">
        <w:rPr>
          <w:rStyle w:val="Hyperlink"/>
          <w:color w:val="auto"/>
          <w:sz w:val="16"/>
          <w:szCs w:val="16"/>
          <w:u w:val="none"/>
        </w:rPr>
        <w:t>https://www.crimestatistics.vic.gov.au/crime-statistics/latest-crime-data/recorded-offences-7#</w:t>
      </w:r>
      <w:r w:rsidRPr="00666A0E">
        <w:rPr>
          <w:sz w:val="16"/>
          <w:szCs w:val="16"/>
        </w:rPr>
        <w:t xml:space="preserve"> </w:t>
      </w:r>
    </w:p>
    <w:p w14:paraId="11C0DA37" w14:textId="77777777" w:rsidR="00144E4C" w:rsidRPr="001556F3" w:rsidRDefault="00144E4C" w:rsidP="00144E4C">
      <w:pPr>
        <w:pStyle w:val="ACMABodyText"/>
        <w:contextualSpacing/>
        <w:rPr>
          <w:sz w:val="16"/>
          <w:szCs w:val="16"/>
        </w:rPr>
      </w:pPr>
      <w:r w:rsidRPr="001556F3">
        <w:rPr>
          <w:sz w:val="16"/>
          <w:szCs w:val="16"/>
          <w:vertAlign w:val="superscript"/>
        </w:rPr>
        <w:t>2</w:t>
      </w:r>
      <w:r w:rsidRPr="001556F3">
        <w:rPr>
          <w:sz w:val="16"/>
          <w:szCs w:val="16"/>
        </w:rPr>
        <w:t xml:space="preserve"> Ibid.</w:t>
      </w:r>
    </w:p>
    <w:p w14:paraId="2E801C7D" w14:textId="77777777" w:rsidR="00144E4C" w:rsidRPr="001556F3" w:rsidRDefault="00144E4C" w:rsidP="00144E4C">
      <w:pPr>
        <w:pStyle w:val="ACMABodyText"/>
        <w:contextualSpacing/>
        <w:rPr>
          <w:sz w:val="16"/>
          <w:szCs w:val="16"/>
        </w:rPr>
      </w:pPr>
      <w:r w:rsidRPr="001556F3">
        <w:rPr>
          <w:sz w:val="16"/>
          <w:szCs w:val="16"/>
          <w:vertAlign w:val="superscript"/>
        </w:rPr>
        <w:t>3</w:t>
      </w:r>
      <w:r w:rsidRPr="001556F3">
        <w:rPr>
          <w:sz w:val="16"/>
          <w:szCs w:val="16"/>
        </w:rPr>
        <w:t xml:space="preserve"> Ibid.</w:t>
      </w:r>
    </w:p>
    <w:p w14:paraId="17A51016" w14:textId="4F5D9147" w:rsidR="00C1656A" w:rsidRDefault="00144E4C" w:rsidP="00144E4C">
      <w:pPr>
        <w:pStyle w:val="ACMABodyText"/>
        <w:contextualSpacing/>
        <w:rPr>
          <w:sz w:val="16"/>
          <w:szCs w:val="16"/>
        </w:rPr>
      </w:pPr>
      <w:r w:rsidRPr="001556F3">
        <w:rPr>
          <w:sz w:val="16"/>
          <w:szCs w:val="16"/>
          <w:vertAlign w:val="superscript"/>
        </w:rPr>
        <w:t>4</w:t>
      </w:r>
      <w:r w:rsidRPr="001556F3">
        <w:rPr>
          <w:sz w:val="16"/>
          <w:szCs w:val="16"/>
        </w:rPr>
        <w:t xml:space="preserve"> </w:t>
      </w:r>
      <w:r w:rsidR="00666A0E" w:rsidRPr="00666A0E">
        <w:rPr>
          <w:sz w:val="16"/>
          <w:szCs w:val="16"/>
        </w:rPr>
        <w:t>https://www.theage.com.au/melbourne-news/are-sudanese-people-over-represented-in-victorias-crimestatistics-20180904-p501qx.html</w:t>
      </w:r>
    </w:p>
    <w:p w14:paraId="03D1BD35" w14:textId="08599708" w:rsidR="00144E4C" w:rsidRPr="001556F3" w:rsidRDefault="00C1656A" w:rsidP="00144E4C">
      <w:pPr>
        <w:pStyle w:val="ACMABodyText"/>
        <w:contextualSpacing/>
        <w:rPr>
          <w:sz w:val="16"/>
          <w:szCs w:val="16"/>
        </w:rPr>
      </w:pPr>
      <w:r w:rsidRPr="00F11C09">
        <w:rPr>
          <w:sz w:val="16"/>
          <w:szCs w:val="16"/>
          <w:vertAlign w:val="superscript"/>
        </w:rPr>
        <w:t>5</w:t>
      </w:r>
      <w:r>
        <w:rPr>
          <w:sz w:val="16"/>
          <w:szCs w:val="16"/>
        </w:rPr>
        <w:t xml:space="preserve"> </w:t>
      </w:r>
      <w:r w:rsidR="00666A0E" w:rsidRPr="00666A0E">
        <w:rPr>
          <w:sz w:val="16"/>
          <w:szCs w:val="16"/>
        </w:rPr>
        <w:t>https://www.theaustralian.com.au/news/africanaustralian-crime-figures-blamed-on-labor-weak-courts/news-story/35b85fe22f5012ba6333b631deda0c13</w:t>
      </w:r>
      <w:r w:rsidR="006C5514">
        <w:rPr>
          <w:sz w:val="16"/>
          <w:szCs w:val="16"/>
        </w:rPr>
        <w:t xml:space="preserve"> </w:t>
      </w:r>
      <w:r w:rsidR="00BA2832">
        <w:rPr>
          <w:sz w:val="16"/>
          <w:szCs w:val="16"/>
        </w:rPr>
        <w:t xml:space="preserve"> </w:t>
      </w:r>
      <w:r w:rsidR="00144E4C" w:rsidRPr="001556F3">
        <w:rPr>
          <w:sz w:val="16"/>
          <w:szCs w:val="16"/>
        </w:rPr>
        <w:t xml:space="preserve">    </w:t>
      </w:r>
    </w:p>
    <w:p w14:paraId="520826E9" w14:textId="77777777" w:rsidR="00144E4C" w:rsidRDefault="00144E4C" w:rsidP="00DB2C69">
      <w:pPr>
        <w:pStyle w:val="ACMABodyText"/>
      </w:pPr>
    </w:p>
    <w:p w14:paraId="4B7CBC28" w14:textId="77777777" w:rsidR="00C1656A" w:rsidRPr="001556F3" w:rsidRDefault="00C1656A" w:rsidP="00C1656A">
      <w:pPr>
        <w:pStyle w:val="ACMABodyText"/>
      </w:pPr>
      <w:r w:rsidRPr="001556F3">
        <w:t>257 serious assaults, meaning there were 30 serious assaults for every 1000 Sudanese persons in Victoria. By way of comparison, there were only 2.7 serious assaults for every 1000 persons born in Australia.</w:t>
      </w:r>
      <w:r w:rsidRPr="001556F3">
        <w:rPr>
          <w:vertAlign w:val="superscript"/>
        </w:rPr>
        <w:t>6</w:t>
      </w:r>
    </w:p>
    <w:p w14:paraId="1AC4A596" w14:textId="77777777" w:rsidR="00C1656A" w:rsidRDefault="00C1656A" w:rsidP="00CD7132">
      <w:pPr>
        <w:pStyle w:val="ACMABodyText"/>
        <w:spacing w:after="0"/>
      </w:pPr>
      <w:r w:rsidRPr="001556F3">
        <w:t xml:space="preserve">Incidents of aggravated burglary, meaning burglary committed with a weapon or knowing that a person was in the building, have also been increasingly committed by persons of Sudanese </w:t>
      </w:r>
    </w:p>
    <w:p w14:paraId="6786BEC8" w14:textId="5818FF54" w:rsidR="00DB2C69" w:rsidRPr="001556F3" w:rsidRDefault="00DB2C69" w:rsidP="00DB2C69">
      <w:pPr>
        <w:pStyle w:val="ACMABodyText"/>
      </w:pPr>
      <w:r w:rsidRPr="001556F3">
        <w:t>descent. in 2015 there were 20 recorded aggravated burglaries committed by persons of Sudanese descent, with this figure jumping to 98 in the year 2017</w:t>
      </w:r>
      <w:r w:rsidRPr="001556F3">
        <w:rPr>
          <w:vertAlign w:val="superscript"/>
        </w:rPr>
        <w:t>7</w:t>
      </w:r>
      <w:r w:rsidRPr="001556F3">
        <w:t>, representing a 400% increase. This statistic is in accordance with broader data demonstrating the rise of Sudanese offending, with persons born in Sudan representing only .83% of total offenders in Victoria in 2015</w:t>
      </w:r>
      <w:r w:rsidRPr="001556F3">
        <w:rPr>
          <w:vertAlign w:val="superscript"/>
        </w:rPr>
        <w:t>8</w:t>
      </w:r>
      <w:r w:rsidRPr="001556F3">
        <w:t>, but representing 1.1% of total offenders by 2018; a most telling statistic when one considers that persons of Sudanese descent represent only 0.15% of the Victorian population.</w:t>
      </w:r>
    </w:p>
    <w:p w14:paraId="4257F10C" w14:textId="7B81AD55" w:rsidR="00DB2C69" w:rsidRDefault="00DB2C69" w:rsidP="00DB2C69">
      <w:pPr>
        <w:pStyle w:val="ACMABodyText"/>
      </w:pPr>
      <w:r w:rsidRPr="001556F3">
        <w:t>All of these statistics demonstrate the increase in violent offences in Victoria, and the extent to which persons of Sudanese descent contribute to that increase. It is a newsworthy issue and one which Seven reported on in a responsible fashion.</w:t>
      </w:r>
    </w:p>
    <w:p w14:paraId="38E38C31" w14:textId="673E83C3" w:rsidR="00F13B18" w:rsidRDefault="00F13B18" w:rsidP="00DB2C69">
      <w:pPr>
        <w:pStyle w:val="ACMABodyText"/>
        <w:rPr>
          <w:b/>
          <w:i/>
        </w:rPr>
      </w:pPr>
      <w:r w:rsidRPr="00BC2209">
        <w:rPr>
          <w:b/>
          <w:i/>
        </w:rPr>
        <w:t xml:space="preserve">Extract of licensee submission to the ACMA </w:t>
      </w:r>
      <w:r w:rsidR="00B726D1">
        <w:rPr>
          <w:b/>
          <w:i/>
        </w:rPr>
        <w:t xml:space="preserve">dated </w:t>
      </w:r>
      <w:r w:rsidR="000A01EA" w:rsidRPr="00BC2209">
        <w:rPr>
          <w:b/>
          <w:i/>
        </w:rPr>
        <w:t>18 January 2019</w:t>
      </w:r>
    </w:p>
    <w:p w14:paraId="7D7BCAAB" w14:textId="462CBC35"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In its preliminary finding, the ACMA has determined that the statement "African gangs [...]</w:t>
      </w:r>
      <w:r>
        <w:rPr>
          <w:rFonts w:cs="Arial"/>
          <w:i w:val="0"/>
          <w:szCs w:val="20"/>
          <w:lang w:eastAsia="en-AU"/>
        </w:rPr>
        <w:t xml:space="preserve"> </w:t>
      </w:r>
      <w:r w:rsidRPr="00BC2209">
        <w:rPr>
          <w:rFonts w:cs="Arial"/>
          <w:i w:val="0"/>
          <w:szCs w:val="20"/>
          <w:lang w:eastAsia="en-AU"/>
        </w:rPr>
        <w:t>were responsible for an alarming surge in violent crime" was factual in character. Seven</w:t>
      </w:r>
      <w:r>
        <w:rPr>
          <w:rFonts w:cs="Arial"/>
          <w:i w:val="0"/>
          <w:szCs w:val="20"/>
          <w:lang w:eastAsia="en-AU"/>
        </w:rPr>
        <w:t xml:space="preserve"> </w:t>
      </w:r>
      <w:r w:rsidRPr="00BC2209">
        <w:rPr>
          <w:rFonts w:cs="Arial"/>
          <w:i w:val="0"/>
          <w:szCs w:val="20"/>
          <w:lang w:eastAsia="en-AU"/>
        </w:rPr>
        <w:t>rejects this finding given it represents an assessment based on an artificial combination of</w:t>
      </w:r>
      <w:r>
        <w:rPr>
          <w:rFonts w:cs="Arial"/>
          <w:i w:val="0"/>
          <w:szCs w:val="20"/>
          <w:lang w:eastAsia="en-AU"/>
        </w:rPr>
        <w:t xml:space="preserve"> </w:t>
      </w:r>
      <w:r w:rsidRPr="00BC2209">
        <w:rPr>
          <w:rFonts w:cs="Arial"/>
          <w:i w:val="0"/>
          <w:szCs w:val="20"/>
          <w:lang w:eastAsia="en-AU"/>
        </w:rPr>
        <w:t>11 words, within a broader sentence that is 43 words long.</w:t>
      </w:r>
    </w:p>
    <w:p w14:paraId="52F2EF1F" w14:textId="612F5B68"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 xml:space="preserve">The statement in question is, "What infuriates so many people like </w:t>
      </w:r>
      <w:r w:rsidR="009C1401">
        <w:rPr>
          <w:rFonts w:cs="Arial"/>
          <w:i w:val="0"/>
          <w:szCs w:val="20"/>
          <w:lang w:eastAsia="en-AU"/>
        </w:rPr>
        <w:t>[Ms F]</w:t>
      </w:r>
      <w:r w:rsidRPr="00BC2209">
        <w:rPr>
          <w:rFonts w:cs="Arial"/>
          <w:i w:val="0"/>
          <w:szCs w:val="20"/>
          <w:lang w:eastAsia="en-AU"/>
        </w:rPr>
        <w:t>, who say they are</w:t>
      </w:r>
      <w:r>
        <w:rPr>
          <w:rFonts w:cs="Arial"/>
          <w:i w:val="0"/>
          <w:szCs w:val="20"/>
          <w:lang w:eastAsia="en-AU"/>
        </w:rPr>
        <w:t xml:space="preserve"> </w:t>
      </w:r>
      <w:r w:rsidRPr="00BC2209">
        <w:rPr>
          <w:rFonts w:cs="Arial"/>
          <w:i w:val="0"/>
          <w:szCs w:val="20"/>
          <w:lang w:eastAsia="en-AU"/>
        </w:rPr>
        <w:t>living in fear, is that for far too long police and politicians have refused to acknowledge that</w:t>
      </w:r>
      <w:r>
        <w:rPr>
          <w:rFonts w:cs="Arial"/>
          <w:i w:val="0"/>
          <w:szCs w:val="20"/>
          <w:lang w:eastAsia="en-AU"/>
        </w:rPr>
        <w:t xml:space="preserve"> </w:t>
      </w:r>
      <w:r w:rsidRPr="00BC2209">
        <w:rPr>
          <w:rFonts w:cs="Arial"/>
          <w:i w:val="0"/>
          <w:szCs w:val="20"/>
          <w:lang w:eastAsia="en-AU"/>
        </w:rPr>
        <w:t>African gangs even existed, let alone were responsible for an alarming surge in violent</w:t>
      </w:r>
      <w:r>
        <w:rPr>
          <w:rFonts w:cs="Arial"/>
          <w:i w:val="0"/>
          <w:szCs w:val="20"/>
          <w:lang w:eastAsia="en-AU"/>
        </w:rPr>
        <w:t xml:space="preserve"> </w:t>
      </w:r>
      <w:r w:rsidRPr="00BC2209">
        <w:rPr>
          <w:rFonts w:cs="Arial"/>
          <w:i w:val="0"/>
          <w:szCs w:val="20"/>
          <w:lang w:eastAsia="en-AU"/>
        </w:rPr>
        <w:t>crime."</w:t>
      </w:r>
    </w:p>
    <w:p w14:paraId="54DE27F8" w14:textId="7DE2D74D"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 xml:space="preserve">The statement is broken up into two parts, with the first part clearly establishing that </w:t>
      </w:r>
      <w:r w:rsidR="009C1401">
        <w:rPr>
          <w:rFonts w:cs="Arial"/>
          <w:i w:val="0"/>
          <w:szCs w:val="20"/>
          <w:lang w:eastAsia="en-AU"/>
        </w:rPr>
        <w:t>[Ms F]</w:t>
      </w:r>
      <w:r w:rsidRPr="00BC2209">
        <w:rPr>
          <w:rFonts w:cs="Arial"/>
          <w:i w:val="0"/>
          <w:szCs w:val="20"/>
          <w:lang w:eastAsia="en-AU"/>
        </w:rPr>
        <w:t>'s view is about to be described:</w:t>
      </w:r>
    </w:p>
    <w:p w14:paraId="69B04915" w14:textId="026A97EB" w:rsidR="000A01EA" w:rsidRPr="00BC2209" w:rsidRDefault="000A01EA" w:rsidP="00BC2209">
      <w:pPr>
        <w:autoSpaceDE w:val="0"/>
        <w:autoSpaceDN w:val="0"/>
        <w:adjustRightInd w:val="0"/>
        <w:spacing w:before="0" w:line="240" w:lineRule="atLeast"/>
        <w:ind w:left="720"/>
        <w:rPr>
          <w:rFonts w:cs="Arial"/>
          <w:iCs/>
          <w:szCs w:val="20"/>
          <w:lang w:eastAsia="en-AU"/>
        </w:rPr>
      </w:pPr>
      <w:r w:rsidRPr="00BC2209">
        <w:rPr>
          <w:rFonts w:cs="Arial"/>
          <w:iCs/>
          <w:szCs w:val="20"/>
          <w:lang w:eastAsia="en-AU"/>
        </w:rPr>
        <w:t xml:space="preserve">What infuriates so many people like </w:t>
      </w:r>
      <w:r w:rsidR="009C1401">
        <w:rPr>
          <w:rFonts w:cs="Arial"/>
          <w:iCs/>
          <w:szCs w:val="20"/>
          <w:lang w:eastAsia="en-AU"/>
        </w:rPr>
        <w:t>[Ms F]</w:t>
      </w:r>
      <w:r w:rsidRPr="00BC2209">
        <w:rPr>
          <w:rFonts w:cs="Arial"/>
          <w:iCs/>
          <w:szCs w:val="20"/>
          <w:lang w:eastAsia="en-AU"/>
        </w:rPr>
        <w:t>, who say they are living in fear</w:t>
      </w:r>
      <w:r>
        <w:rPr>
          <w:rFonts w:cs="Arial"/>
          <w:iCs/>
          <w:szCs w:val="20"/>
          <w:lang w:eastAsia="en-AU"/>
        </w:rPr>
        <w:t xml:space="preserve"> </w:t>
      </w:r>
      <w:r w:rsidRPr="00BC2209">
        <w:rPr>
          <w:rFonts w:cs="Arial"/>
          <w:iCs/>
          <w:szCs w:val="20"/>
          <w:lang w:eastAsia="en-AU"/>
        </w:rPr>
        <w:t>...</w:t>
      </w:r>
    </w:p>
    <w:p w14:paraId="2AF08B5D" w14:textId="566BFF4D"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 xml:space="preserve">The second part describes what </w:t>
      </w:r>
      <w:r w:rsidR="009C1401">
        <w:rPr>
          <w:rFonts w:cs="Arial"/>
          <w:i w:val="0"/>
          <w:szCs w:val="20"/>
          <w:lang w:eastAsia="en-AU"/>
        </w:rPr>
        <w:t>[Ms F]</w:t>
      </w:r>
      <w:r w:rsidRPr="00BC2209">
        <w:rPr>
          <w:rFonts w:cs="Arial"/>
          <w:i w:val="0"/>
          <w:szCs w:val="20"/>
          <w:lang w:eastAsia="en-AU"/>
        </w:rPr>
        <w:t>'s view is:</w:t>
      </w:r>
    </w:p>
    <w:p w14:paraId="6D4F3508" w14:textId="27F4A6C0" w:rsidR="000A01EA" w:rsidRPr="00BC2209" w:rsidRDefault="000A01EA" w:rsidP="00BC2209">
      <w:pPr>
        <w:autoSpaceDE w:val="0"/>
        <w:autoSpaceDN w:val="0"/>
        <w:adjustRightInd w:val="0"/>
        <w:spacing w:before="0" w:line="240" w:lineRule="atLeast"/>
        <w:ind w:left="720"/>
        <w:rPr>
          <w:rFonts w:cs="Arial"/>
          <w:iCs/>
          <w:szCs w:val="20"/>
          <w:lang w:eastAsia="en-AU"/>
        </w:rPr>
      </w:pPr>
      <w:r w:rsidRPr="00BC2209">
        <w:rPr>
          <w:rFonts w:cs="Arial"/>
          <w:iCs/>
          <w:szCs w:val="20"/>
          <w:lang w:eastAsia="en-AU"/>
        </w:rPr>
        <w:t>... is that for far too long police and politicians have refused to acknowledge that African</w:t>
      </w:r>
      <w:r>
        <w:rPr>
          <w:rFonts w:cs="Arial"/>
          <w:iCs/>
          <w:szCs w:val="20"/>
          <w:lang w:eastAsia="en-AU"/>
        </w:rPr>
        <w:t xml:space="preserve"> </w:t>
      </w:r>
      <w:r w:rsidRPr="00BC2209">
        <w:rPr>
          <w:rFonts w:cs="Arial"/>
          <w:iCs/>
          <w:szCs w:val="20"/>
          <w:lang w:eastAsia="en-AU"/>
        </w:rPr>
        <w:t>gangs even existed, let alone were responsible for an alarming surge in violent crime.</w:t>
      </w:r>
    </w:p>
    <w:p w14:paraId="13AB4FF1" w14:textId="6AD073D3" w:rsidR="000A01EA" w:rsidRPr="00BC2209" w:rsidRDefault="000A01EA" w:rsidP="00617DA3">
      <w:pPr>
        <w:autoSpaceDE w:val="0"/>
        <w:autoSpaceDN w:val="0"/>
        <w:adjustRightInd w:val="0"/>
        <w:spacing w:before="0" w:after="360" w:line="240" w:lineRule="atLeast"/>
        <w:rPr>
          <w:rFonts w:cs="Arial"/>
          <w:i w:val="0"/>
          <w:szCs w:val="20"/>
          <w:lang w:eastAsia="en-AU"/>
        </w:rPr>
      </w:pPr>
      <w:bookmarkStart w:id="29" w:name="_Hlk536006896"/>
      <w:r w:rsidRPr="00BC2209">
        <w:rPr>
          <w:rFonts w:cs="Arial"/>
          <w:i w:val="0"/>
          <w:szCs w:val="20"/>
          <w:lang w:eastAsia="en-AU"/>
        </w:rPr>
        <w:t xml:space="preserve">The common and ordinary understanding of "what infuriates so many people like </w:t>
      </w:r>
      <w:r w:rsidR="009C1401">
        <w:rPr>
          <w:rFonts w:cs="Arial"/>
          <w:i w:val="0"/>
          <w:szCs w:val="20"/>
          <w:lang w:eastAsia="en-AU"/>
        </w:rPr>
        <w:t>[Ms F]</w:t>
      </w:r>
      <w:r w:rsidRPr="00BC2209">
        <w:rPr>
          <w:rFonts w:cs="Arial"/>
          <w:i w:val="0"/>
          <w:szCs w:val="20"/>
          <w:lang w:eastAsia="en-AU"/>
        </w:rPr>
        <w:t>,</w:t>
      </w:r>
      <w:r>
        <w:rPr>
          <w:rFonts w:cs="Arial"/>
          <w:i w:val="0"/>
          <w:szCs w:val="20"/>
          <w:lang w:eastAsia="en-AU"/>
        </w:rPr>
        <w:t xml:space="preserve"> </w:t>
      </w:r>
      <w:r w:rsidRPr="00BC2209">
        <w:rPr>
          <w:rFonts w:cs="Arial"/>
          <w:i w:val="0"/>
          <w:szCs w:val="20"/>
          <w:lang w:eastAsia="en-AU"/>
        </w:rPr>
        <w:t>who say they are living is fear..." is that the comments that follow this phrase will be a</w:t>
      </w:r>
      <w:r>
        <w:rPr>
          <w:rFonts w:cs="Arial"/>
          <w:i w:val="0"/>
          <w:szCs w:val="20"/>
          <w:lang w:eastAsia="en-AU"/>
        </w:rPr>
        <w:t xml:space="preserve"> </w:t>
      </w:r>
      <w:r w:rsidRPr="00BC2209">
        <w:rPr>
          <w:rFonts w:cs="Arial"/>
          <w:i w:val="0"/>
          <w:szCs w:val="20"/>
          <w:lang w:eastAsia="en-AU"/>
        </w:rPr>
        <w:t>recounting of the opinions of "</w:t>
      </w:r>
      <w:r w:rsidR="009C1401">
        <w:rPr>
          <w:rFonts w:cs="Arial"/>
          <w:i w:val="0"/>
          <w:szCs w:val="20"/>
          <w:lang w:eastAsia="en-AU"/>
        </w:rPr>
        <w:t>[Ms F]</w:t>
      </w:r>
      <w:r w:rsidRPr="00BC2209">
        <w:rPr>
          <w:rFonts w:cs="Arial"/>
          <w:i w:val="0"/>
          <w:szCs w:val="20"/>
          <w:lang w:eastAsia="en-AU"/>
        </w:rPr>
        <w:t xml:space="preserve">" and others "who say they are living in fear." </w:t>
      </w:r>
      <w:bookmarkEnd w:id="29"/>
      <w:r w:rsidRPr="00BC2209">
        <w:rPr>
          <w:rFonts w:cs="Arial"/>
          <w:i w:val="0"/>
          <w:szCs w:val="20"/>
          <w:lang w:eastAsia="en-AU"/>
        </w:rPr>
        <w:t>This</w:t>
      </w:r>
      <w:r>
        <w:rPr>
          <w:rFonts w:cs="Arial"/>
          <w:i w:val="0"/>
          <w:szCs w:val="20"/>
          <w:lang w:eastAsia="en-AU"/>
        </w:rPr>
        <w:t xml:space="preserve"> </w:t>
      </w:r>
      <w:r w:rsidRPr="00BC2209">
        <w:rPr>
          <w:rFonts w:cs="Arial"/>
          <w:i w:val="0"/>
          <w:szCs w:val="20"/>
          <w:lang w:eastAsia="en-AU"/>
        </w:rPr>
        <w:t>understanding is in accordance with ACMA Investigation Report No. 3025, in which it was</w:t>
      </w:r>
      <w:r>
        <w:rPr>
          <w:rFonts w:cs="Arial"/>
          <w:i w:val="0"/>
          <w:szCs w:val="20"/>
          <w:lang w:eastAsia="en-AU"/>
        </w:rPr>
        <w:t xml:space="preserve"> </w:t>
      </w:r>
      <w:r w:rsidRPr="00BC2209">
        <w:rPr>
          <w:rFonts w:cs="Arial"/>
          <w:i w:val="0"/>
          <w:szCs w:val="20"/>
          <w:lang w:eastAsia="en-AU"/>
        </w:rPr>
        <w:t xml:space="preserve">determined that ABC News compiled with the accuracy provisions of the ABC </w:t>
      </w:r>
      <w:r w:rsidRPr="00BC2209">
        <w:rPr>
          <w:rFonts w:cs="Arial"/>
          <w:iCs/>
          <w:szCs w:val="20"/>
          <w:lang w:eastAsia="en-AU"/>
        </w:rPr>
        <w:t>Code of</w:t>
      </w:r>
      <w:r>
        <w:rPr>
          <w:rFonts w:cs="Arial"/>
          <w:iCs/>
          <w:szCs w:val="20"/>
          <w:lang w:eastAsia="en-AU"/>
        </w:rPr>
        <w:t xml:space="preserve"> </w:t>
      </w:r>
      <w:r w:rsidRPr="00BC2209">
        <w:rPr>
          <w:rFonts w:cs="Arial"/>
          <w:iCs/>
          <w:szCs w:val="20"/>
          <w:lang w:eastAsia="en-AU"/>
        </w:rPr>
        <w:t xml:space="preserve">Practice 2099 </w:t>
      </w:r>
      <w:r w:rsidRPr="00BC2209">
        <w:rPr>
          <w:rFonts w:cs="Arial"/>
          <w:i w:val="0"/>
          <w:szCs w:val="20"/>
          <w:lang w:eastAsia="en-AU"/>
        </w:rPr>
        <w:t>when reporter Mark Simkin stated:</w:t>
      </w:r>
    </w:p>
    <w:p w14:paraId="69BDABC6" w14:textId="5FD8486A" w:rsidR="00F1464D" w:rsidRDefault="00F1464D" w:rsidP="000E1C46">
      <w:pPr>
        <w:autoSpaceDE w:val="0"/>
        <w:autoSpaceDN w:val="0"/>
        <w:adjustRightInd w:val="0"/>
        <w:spacing w:before="240" w:after="0" w:line="240" w:lineRule="atLeast"/>
        <w:rPr>
          <w:rFonts w:cs="Arial"/>
          <w:i w:val="0"/>
          <w:sz w:val="16"/>
          <w:szCs w:val="16"/>
          <w:lang w:eastAsia="en-AU"/>
        </w:rPr>
      </w:pPr>
      <w:r w:rsidRPr="00F11C09">
        <w:rPr>
          <w:rFonts w:cs="Arial"/>
          <w:i w:val="0"/>
          <w:sz w:val="16"/>
          <w:szCs w:val="16"/>
          <w:vertAlign w:val="superscript"/>
          <w:lang w:eastAsia="en-AU"/>
        </w:rPr>
        <w:t>6</w:t>
      </w:r>
      <w:r w:rsidRPr="00F11C09">
        <w:rPr>
          <w:rFonts w:cs="Arial"/>
          <w:i w:val="0"/>
          <w:sz w:val="16"/>
          <w:szCs w:val="16"/>
          <w:lang w:eastAsia="en-AU"/>
        </w:rPr>
        <w:t xml:space="preserve"> </w:t>
      </w:r>
      <w:r w:rsidR="00037273" w:rsidRPr="00037273">
        <w:rPr>
          <w:rFonts w:cs="Arial"/>
          <w:i w:val="0"/>
          <w:sz w:val="16"/>
          <w:szCs w:val="16"/>
          <w:lang w:eastAsia="en-AU"/>
        </w:rPr>
        <w:t>https://www.theage.com.au/melbourne-news/are-sudanese-people-over-represented-in-victoria-s-crime-statistics-20180904-p501qx.html</w:t>
      </w:r>
    </w:p>
    <w:p w14:paraId="5937D8E8" w14:textId="5AC12DEB" w:rsidR="007F33D2" w:rsidRDefault="007F33D2" w:rsidP="00F11C09">
      <w:pPr>
        <w:pStyle w:val="ACMABodyText"/>
        <w:spacing w:after="0"/>
        <w:rPr>
          <w:sz w:val="16"/>
          <w:szCs w:val="16"/>
          <w:lang w:eastAsia="en-AU"/>
        </w:rPr>
      </w:pPr>
      <w:r w:rsidRPr="00F11C09">
        <w:rPr>
          <w:sz w:val="16"/>
          <w:szCs w:val="16"/>
          <w:vertAlign w:val="superscript"/>
          <w:lang w:eastAsia="en-AU"/>
        </w:rPr>
        <w:t>7</w:t>
      </w:r>
      <w:r w:rsidRPr="00F11C09">
        <w:rPr>
          <w:sz w:val="16"/>
          <w:szCs w:val="16"/>
          <w:lang w:eastAsia="en-AU"/>
        </w:rPr>
        <w:t xml:space="preserve"> </w:t>
      </w:r>
      <w:r w:rsidR="00037273" w:rsidRPr="00037273">
        <w:rPr>
          <w:sz w:val="16"/>
          <w:szCs w:val="16"/>
          <w:lang w:eastAsia="en-AU"/>
        </w:rPr>
        <w:t>https://www.heraldsun.com.au/news/victoria/sudanese-youth-crime-surges-in-victoria/news-story/2579c2908709298e3ab80ec9687015ca?memtype=anonymous</w:t>
      </w:r>
      <w:r w:rsidR="00201259" w:rsidRPr="00F11C09">
        <w:rPr>
          <w:sz w:val="16"/>
          <w:szCs w:val="16"/>
          <w:lang w:eastAsia="en-AU"/>
        </w:rPr>
        <w:t xml:space="preserve"> </w:t>
      </w:r>
    </w:p>
    <w:p w14:paraId="50A0FF18" w14:textId="76B33B27" w:rsidR="00201259" w:rsidRDefault="00DF602B" w:rsidP="007F33D2">
      <w:pPr>
        <w:pStyle w:val="ACMABodyText"/>
        <w:rPr>
          <w:sz w:val="16"/>
          <w:szCs w:val="16"/>
          <w:lang w:eastAsia="en-AU"/>
        </w:rPr>
      </w:pPr>
      <w:r w:rsidRPr="00F11C09">
        <w:rPr>
          <w:sz w:val="16"/>
          <w:szCs w:val="16"/>
          <w:vertAlign w:val="superscript"/>
          <w:lang w:eastAsia="en-AU"/>
        </w:rPr>
        <w:t>8</w:t>
      </w:r>
      <w:r>
        <w:rPr>
          <w:sz w:val="16"/>
          <w:szCs w:val="16"/>
          <w:lang w:eastAsia="en-AU"/>
        </w:rPr>
        <w:t xml:space="preserve"> </w:t>
      </w:r>
      <w:r w:rsidR="00037273" w:rsidRPr="00037273">
        <w:rPr>
          <w:sz w:val="16"/>
          <w:szCs w:val="16"/>
          <w:lang w:eastAsia="en-AU"/>
        </w:rPr>
        <w:t>https://www.crimestatistics.vic.gov.au/crime-statistics/historical-crime-data/year-ending-30-june-2015/unique-alleged-offenders</w:t>
      </w:r>
      <w:r w:rsidR="006C7594">
        <w:rPr>
          <w:sz w:val="16"/>
          <w:szCs w:val="16"/>
          <w:lang w:eastAsia="en-AU"/>
        </w:rPr>
        <w:t xml:space="preserve"> </w:t>
      </w:r>
    </w:p>
    <w:p w14:paraId="2AB2A738" w14:textId="77777777" w:rsidR="00F1464D" w:rsidRDefault="00F1464D" w:rsidP="00BC2209">
      <w:pPr>
        <w:autoSpaceDE w:val="0"/>
        <w:autoSpaceDN w:val="0"/>
        <w:adjustRightInd w:val="0"/>
        <w:spacing w:before="0" w:line="240" w:lineRule="atLeast"/>
        <w:rPr>
          <w:rFonts w:cs="Arial"/>
          <w:i w:val="0"/>
          <w:szCs w:val="20"/>
          <w:lang w:eastAsia="en-AU"/>
        </w:rPr>
      </w:pPr>
    </w:p>
    <w:p w14:paraId="7FDF55EB" w14:textId="77777777" w:rsidR="00F1464D" w:rsidRPr="00BC2209" w:rsidRDefault="00F1464D" w:rsidP="00F1464D">
      <w:pPr>
        <w:autoSpaceDE w:val="0"/>
        <w:autoSpaceDN w:val="0"/>
        <w:adjustRightInd w:val="0"/>
        <w:spacing w:before="0" w:line="240" w:lineRule="atLeast"/>
        <w:ind w:left="720"/>
        <w:rPr>
          <w:rFonts w:cs="Arial"/>
          <w:iCs/>
          <w:szCs w:val="20"/>
          <w:lang w:eastAsia="en-AU"/>
        </w:rPr>
      </w:pPr>
      <w:r w:rsidRPr="00BC2209">
        <w:rPr>
          <w:rFonts w:cs="Arial"/>
          <w:iCs/>
          <w:szCs w:val="20"/>
          <w:lang w:eastAsia="en-AU"/>
        </w:rPr>
        <w:t>One despondent Gillard backer has told the ABC there's been a significant shift in sentiment</w:t>
      </w:r>
      <w:r>
        <w:rPr>
          <w:rFonts w:cs="Arial"/>
          <w:iCs/>
          <w:szCs w:val="20"/>
          <w:lang w:eastAsia="en-AU"/>
        </w:rPr>
        <w:t xml:space="preserve"> </w:t>
      </w:r>
      <w:r w:rsidRPr="00BC2209">
        <w:rPr>
          <w:rFonts w:cs="Arial"/>
          <w:iCs/>
          <w:szCs w:val="20"/>
          <w:lang w:eastAsia="en-AU"/>
        </w:rPr>
        <w:t>inside caucus. In the source's words, people are weighing up the ethics of negotiating with a</w:t>
      </w:r>
      <w:r>
        <w:rPr>
          <w:rFonts w:cs="Arial"/>
          <w:iCs/>
          <w:szCs w:val="20"/>
          <w:lang w:eastAsia="en-AU"/>
        </w:rPr>
        <w:t xml:space="preserve"> </w:t>
      </w:r>
      <w:r w:rsidRPr="00BC2209">
        <w:rPr>
          <w:rFonts w:cs="Arial"/>
          <w:iCs/>
          <w:szCs w:val="20"/>
          <w:lang w:eastAsia="en-AU"/>
        </w:rPr>
        <w:t>terrorist — a reference to a Kevin Rudd comeback.</w:t>
      </w:r>
    </w:p>
    <w:p w14:paraId="615479DF" w14:textId="4166426B" w:rsidR="000A01EA" w:rsidRPr="00BC2209" w:rsidRDefault="00F1464D" w:rsidP="00F1464D">
      <w:pPr>
        <w:autoSpaceDE w:val="0"/>
        <w:autoSpaceDN w:val="0"/>
        <w:adjustRightInd w:val="0"/>
        <w:spacing w:before="0" w:line="240" w:lineRule="atLeast"/>
        <w:rPr>
          <w:rFonts w:cs="Arial"/>
          <w:i w:val="0"/>
          <w:szCs w:val="20"/>
          <w:lang w:eastAsia="en-AU"/>
        </w:rPr>
      </w:pPr>
      <w:r w:rsidRPr="00BC2209">
        <w:rPr>
          <w:rFonts w:cs="Arial"/>
          <w:i w:val="0"/>
          <w:szCs w:val="20"/>
          <w:lang w:eastAsia="en-AU"/>
        </w:rPr>
        <w:t>The ACMA determined, "by using the phrase 'in the source's words' following a reference to</w:t>
      </w:r>
      <w:r>
        <w:rPr>
          <w:rFonts w:cs="Arial"/>
          <w:i w:val="0"/>
          <w:szCs w:val="20"/>
          <w:lang w:eastAsia="en-AU"/>
        </w:rPr>
        <w:t xml:space="preserve"> </w:t>
      </w:r>
      <w:r w:rsidRPr="00BC2209">
        <w:rPr>
          <w:rFonts w:cs="Arial"/>
          <w:i w:val="0"/>
          <w:szCs w:val="20"/>
          <w:lang w:eastAsia="en-AU"/>
        </w:rPr>
        <w:t>a supporter of Ms Gillard... the statement was clearly attributed as a direct quote to the</w:t>
      </w:r>
      <w:r>
        <w:rPr>
          <w:rFonts w:cs="Arial"/>
          <w:i w:val="0"/>
          <w:szCs w:val="20"/>
          <w:lang w:eastAsia="en-AU"/>
        </w:rPr>
        <w:t xml:space="preserve"> </w:t>
      </w:r>
      <w:r w:rsidRPr="00BC2209">
        <w:rPr>
          <w:rFonts w:cs="Arial"/>
          <w:i w:val="0"/>
          <w:szCs w:val="20"/>
          <w:lang w:eastAsia="en-AU"/>
        </w:rPr>
        <w:t>source."</w:t>
      </w:r>
      <w:r w:rsidR="006C7594">
        <w:rPr>
          <w:rFonts w:cs="Arial"/>
          <w:i w:val="0"/>
          <w:szCs w:val="20"/>
          <w:lang w:eastAsia="en-AU"/>
        </w:rPr>
        <w:t xml:space="preserve"> </w:t>
      </w:r>
      <w:r w:rsidR="000A01EA" w:rsidRPr="00BC2209">
        <w:rPr>
          <w:rFonts w:cs="Arial"/>
          <w:i w:val="0"/>
          <w:szCs w:val="20"/>
          <w:lang w:eastAsia="en-AU"/>
        </w:rPr>
        <w:t>In its preliminary finding however, the ACMA has determined that the reference to an</w:t>
      </w:r>
      <w:r w:rsidR="000A01EA">
        <w:rPr>
          <w:rFonts w:cs="Arial"/>
          <w:i w:val="0"/>
          <w:szCs w:val="20"/>
          <w:lang w:eastAsia="en-AU"/>
        </w:rPr>
        <w:t xml:space="preserve"> </w:t>
      </w:r>
      <w:r w:rsidR="000A01EA" w:rsidRPr="00BC2209">
        <w:rPr>
          <w:rFonts w:cs="Arial"/>
          <w:i w:val="0"/>
          <w:szCs w:val="20"/>
          <w:lang w:eastAsia="en-AU"/>
        </w:rPr>
        <w:t>alarming surge in violent crime is a "description of objective reality" and that "it was the</w:t>
      </w:r>
      <w:r w:rsidR="000A01EA">
        <w:rPr>
          <w:rFonts w:cs="Arial"/>
          <w:i w:val="0"/>
          <w:szCs w:val="20"/>
          <w:lang w:eastAsia="en-AU"/>
        </w:rPr>
        <w:t xml:space="preserve"> </w:t>
      </w:r>
      <w:r w:rsidR="000A01EA" w:rsidRPr="00BC2209">
        <w:rPr>
          <w:rFonts w:cs="Arial"/>
          <w:i w:val="0"/>
          <w:szCs w:val="20"/>
          <w:lang w:eastAsia="en-AU"/>
        </w:rPr>
        <w:t xml:space="preserve">alleged denial of that objective reality that supposedly infuriated </w:t>
      </w:r>
      <w:r w:rsidR="00EB6AAE">
        <w:rPr>
          <w:rFonts w:cs="Arial"/>
          <w:i w:val="0"/>
          <w:szCs w:val="20"/>
          <w:lang w:eastAsia="en-AU"/>
        </w:rPr>
        <w:t>[</w:t>
      </w:r>
      <w:r w:rsidR="000A01EA" w:rsidRPr="00BC2209">
        <w:rPr>
          <w:rFonts w:cs="Arial"/>
          <w:i w:val="0"/>
          <w:szCs w:val="20"/>
          <w:lang w:eastAsia="en-AU"/>
        </w:rPr>
        <w:t>Ms F</w:t>
      </w:r>
      <w:r w:rsidR="00EB6AAE">
        <w:rPr>
          <w:rFonts w:cs="Arial"/>
          <w:i w:val="0"/>
          <w:szCs w:val="20"/>
          <w:lang w:eastAsia="en-AU"/>
        </w:rPr>
        <w:t>]</w:t>
      </w:r>
      <w:r w:rsidR="000A01EA" w:rsidRPr="00BC2209">
        <w:rPr>
          <w:rFonts w:cs="Arial"/>
          <w:i w:val="0"/>
          <w:szCs w:val="20"/>
          <w:lang w:eastAsia="en-AU"/>
        </w:rPr>
        <w:t>." In coming to</w:t>
      </w:r>
      <w:r w:rsidR="000A01EA">
        <w:rPr>
          <w:rFonts w:cs="Arial"/>
          <w:i w:val="0"/>
          <w:szCs w:val="20"/>
          <w:lang w:eastAsia="en-AU"/>
        </w:rPr>
        <w:t xml:space="preserve"> </w:t>
      </w:r>
      <w:r w:rsidR="000A01EA" w:rsidRPr="00BC2209">
        <w:rPr>
          <w:rFonts w:cs="Arial"/>
          <w:i w:val="0"/>
          <w:szCs w:val="20"/>
          <w:lang w:eastAsia="en-AU"/>
        </w:rPr>
        <w:t>this conclusion, the ACMA has seemingly deemed that the use of the words "let alone"</w:t>
      </w:r>
      <w:r w:rsidR="000A01EA">
        <w:rPr>
          <w:rFonts w:cs="Arial"/>
          <w:i w:val="0"/>
          <w:szCs w:val="20"/>
          <w:lang w:eastAsia="en-AU"/>
        </w:rPr>
        <w:t xml:space="preserve"> </w:t>
      </w:r>
      <w:r w:rsidR="000A01EA" w:rsidRPr="00BC2209">
        <w:rPr>
          <w:rFonts w:cs="Arial"/>
          <w:i w:val="0"/>
          <w:szCs w:val="20"/>
          <w:lang w:eastAsia="en-AU"/>
        </w:rPr>
        <w:t>represent a sudden departure from what was prior to this, clearly a recounting of opinion.</w:t>
      </w:r>
    </w:p>
    <w:p w14:paraId="724DBC38" w14:textId="26CA9284"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When assessing the statement in full however, from the perspective of an ordinary</w:t>
      </w:r>
      <w:r>
        <w:rPr>
          <w:rFonts w:cs="Arial"/>
          <w:i w:val="0"/>
          <w:szCs w:val="20"/>
          <w:lang w:eastAsia="en-AU"/>
        </w:rPr>
        <w:t xml:space="preserve"> </w:t>
      </w:r>
      <w:r w:rsidRPr="00BC2209">
        <w:rPr>
          <w:rFonts w:cs="Arial"/>
          <w:i w:val="0"/>
          <w:szCs w:val="20"/>
          <w:lang w:eastAsia="en-AU"/>
        </w:rPr>
        <w:t>reasonable viewer as one must, this perspective cannot be supported. The words "let alone"</w:t>
      </w:r>
      <w:r>
        <w:rPr>
          <w:rFonts w:cs="Arial"/>
          <w:i w:val="0"/>
          <w:szCs w:val="20"/>
          <w:lang w:eastAsia="en-AU"/>
        </w:rPr>
        <w:t xml:space="preserve"> </w:t>
      </w:r>
      <w:r w:rsidRPr="00BC2209">
        <w:rPr>
          <w:rFonts w:cs="Arial"/>
          <w:i w:val="0"/>
          <w:szCs w:val="20"/>
          <w:lang w:eastAsia="en-AU"/>
        </w:rPr>
        <w:t>do not indicate to the ordinary reasonable viewer that a statement of opinion has concluded</w:t>
      </w:r>
      <w:r>
        <w:rPr>
          <w:rFonts w:cs="Arial"/>
          <w:i w:val="0"/>
          <w:szCs w:val="20"/>
          <w:lang w:eastAsia="en-AU"/>
        </w:rPr>
        <w:t xml:space="preserve"> </w:t>
      </w:r>
      <w:r w:rsidRPr="00BC2209">
        <w:rPr>
          <w:rFonts w:cs="Arial"/>
          <w:i w:val="0"/>
          <w:szCs w:val="20"/>
          <w:lang w:eastAsia="en-AU"/>
        </w:rPr>
        <w:t>and that a statement of fact is about to commence. To the contrary, the use of the words "let</w:t>
      </w:r>
      <w:r>
        <w:rPr>
          <w:rFonts w:cs="Arial"/>
          <w:i w:val="0"/>
          <w:szCs w:val="20"/>
          <w:lang w:eastAsia="en-AU"/>
        </w:rPr>
        <w:t xml:space="preserve"> </w:t>
      </w:r>
      <w:r w:rsidRPr="00BC2209">
        <w:rPr>
          <w:rFonts w:cs="Arial"/>
          <w:i w:val="0"/>
          <w:szCs w:val="20"/>
          <w:lang w:eastAsia="en-AU"/>
        </w:rPr>
        <w:t>alone" function as a preposition informing the viewer that the clause to follow will be</w:t>
      </w:r>
      <w:r>
        <w:rPr>
          <w:rFonts w:cs="Arial"/>
          <w:i w:val="0"/>
          <w:szCs w:val="20"/>
          <w:lang w:eastAsia="en-AU"/>
        </w:rPr>
        <w:t xml:space="preserve"> </w:t>
      </w:r>
      <w:r w:rsidRPr="00BC2209">
        <w:rPr>
          <w:rFonts w:cs="Arial"/>
          <w:i w:val="0"/>
          <w:szCs w:val="20"/>
          <w:lang w:eastAsia="en-AU"/>
        </w:rPr>
        <w:t>demonstrative of a more intensive view than the one that preceded if. There is no implication</w:t>
      </w:r>
      <w:r>
        <w:rPr>
          <w:rFonts w:cs="Arial"/>
          <w:i w:val="0"/>
          <w:szCs w:val="20"/>
          <w:lang w:eastAsia="en-AU"/>
        </w:rPr>
        <w:t xml:space="preserve"> </w:t>
      </w:r>
      <w:r w:rsidRPr="00BC2209">
        <w:rPr>
          <w:rFonts w:cs="Arial"/>
          <w:i w:val="0"/>
          <w:szCs w:val="20"/>
          <w:lang w:eastAsia="en-AU"/>
        </w:rPr>
        <w:t>that factual information is about to be disclosed, with the clear, ordinary meaning being that</w:t>
      </w:r>
      <w:r>
        <w:rPr>
          <w:rFonts w:cs="Arial"/>
          <w:i w:val="0"/>
          <w:szCs w:val="20"/>
          <w:lang w:eastAsia="en-AU"/>
        </w:rPr>
        <w:t xml:space="preserve"> </w:t>
      </w:r>
      <w:r w:rsidRPr="00BC2209">
        <w:rPr>
          <w:rFonts w:cs="Arial"/>
          <w:i w:val="0"/>
          <w:szCs w:val="20"/>
          <w:lang w:eastAsia="en-AU"/>
        </w:rPr>
        <w:t>the viewpoint in question is about to be more deeply explored. The salient issue is whether</w:t>
      </w:r>
      <w:r>
        <w:rPr>
          <w:rFonts w:cs="Arial"/>
          <w:i w:val="0"/>
          <w:szCs w:val="20"/>
          <w:lang w:eastAsia="en-AU"/>
        </w:rPr>
        <w:t xml:space="preserve"> </w:t>
      </w:r>
      <w:r w:rsidRPr="00BC2209">
        <w:rPr>
          <w:rFonts w:cs="Arial"/>
          <w:i w:val="0"/>
          <w:szCs w:val="20"/>
          <w:lang w:eastAsia="en-AU"/>
        </w:rPr>
        <w:t>Seven complied with the Code's accuracy and fairness provision by ensuring that</w:t>
      </w:r>
      <w:r>
        <w:rPr>
          <w:rFonts w:cs="Arial"/>
          <w:i w:val="0"/>
          <w:szCs w:val="20"/>
          <w:lang w:eastAsia="en-AU"/>
        </w:rPr>
        <w:t xml:space="preserve"> </w:t>
      </w:r>
      <w:r w:rsidRPr="00BC2209">
        <w:rPr>
          <w:rFonts w:cs="Arial"/>
          <w:i w:val="0"/>
          <w:szCs w:val="20"/>
          <w:lang w:eastAsia="en-AU"/>
        </w:rPr>
        <w:t>"viewpoints included in the program are not misrepresented." Seven did comply with the</w:t>
      </w:r>
      <w:r>
        <w:rPr>
          <w:rFonts w:cs="Arial"/>
          <w:i w:val="0"/>
          <w:szCs w:val="20"/>
          <w:lang w:eastAsia="en-AU"/>
        </w:rPr>
        <w:t xml:space="preserve"> </w:t>
      </w:r>
      <w:r w:rsidRPr="00BC2209">
        <w:rPr>
          <w:rFonts w:cs="Arial"/>
          <w:i w:val="0"/>
          <w:szCs w:val="20"/>
          <w:lang w:eastAsia="en-AU"/>
        </w:rPr>
        <w:t xml:space="preserve">Code by not misrepresenting </w:t>
      </w:r>
      <w:r w:rsidR="009C1401">
        <w:rPr>
          <w:rFonts w:cs="Arial"/>
          <w:i w:val="0"/>
          <w:szCs w:val="20"/>
          <w:lang w:eastAsia="en-AU"/>
        </w:rPr>
        <w:t>[Ms F]</w:t>
      </w:r>
      <w:r w:rsidRPr="00BC2209">
        <w:rPr>
          <w:rFonts w:cs="Arial"/>
          <w:i w:val="0"/>
          <w:szCs w:val="20"/>
          <w:lang w:eastAsia="en-AU"/>
        </w:rPr>
        <w:t>'s viewpoint.</w:t>
      </w:r>
    </w:p>
    <w:p w14:paraId="0C7CEAE0" w14:textId="3C215915"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ACMA Investigation Report No. 3025 again provides guidance in this regard wherein it was</w:t>
      </w:r>
      <w:r>
        <w:rPr>
          <w:rFonts w:cs="Arial"/>
          <w:i w:val="0"/>
          <w:szCs w:val="20"/>
          <w:lang w:eastAsia="en-AU"/>
        </w:rPr>
        <w:t xml:space="preserve"> </w:t>
      </w:r>
      <w:r w:rsidRPr="00BC2209">
        <w:rPr>
          <w:rFonts w:cs="Arial"/>
          <w:i w:val="0"/>
          <w:szCs w:val="20"/>
          <w:lang w:eastAsia="en-AU"/>
        </w:rPr>
        <w:t>determined that the question of accuracy was determined by the accuracy in the recounting</w:t>
      </w:r>
      <w:r>
        <w:rPr>
          <w:rFonts w:cs="Arial"/>
          <w:i w:val="0"/>
          <w:szCs w:val="20"/>
          <w:lang w:eastAsia="en-AU"/>
        </w:rPr>
        <w:t xml:space="preserve"> </w:t>
      </w:r>
      <w:r w:rsidRPr="00BC2209">
        <w:rPr>
          <w:rFonts w:cs="Arial"/>
          <w:i w:val="0"/>
          <w:szCs w:val="20"/>
          <w:lang w:eastAsia="en-AU"/>
        </w:rPr>
        <w:t>of the viewpoint, not the content of the viewpoint itself. The ACMA determined, "There is no</w:t>
      </w:r>
      <w:r>
        <w:rPr>
          <w:rFonts w:cs="Arial"/>
          <w:i w:val="0"/>
          <w:szCs w:val="20"/>
          <w:lang w:eastAsia="en-AU"/>
        </w:rPr>
        <w:t xml:space="preserve"> </w:t>
      </w:r>
      <w:r w:rsidRPr="00BC2209">
        <w:rPr>
          <w:rFonts w:cs="Arial"/>
          <w:i w:val="0"/>
          <w:szCs w:val="20"/>
          <w:lang w:eastAsia="en-AU"/>
        </w:rPr>
        <w:t>evidence that the statement was not correctly quoted or that its meaning was distorted. The</w:t>
      </w:r>
      <w:r>
        <w:rPr>
          <w:rFonts w:cs="Arial"/>
          <w:i w:val="0"/>
          <w:szCs w:val="20"/>
          <w:lang w:eastAsia="en-AU"/>
        </w:rPr>
        <w:t xml:space="preserve"> </w:t>
      </w:r>
      <w:r w:rsidRPr="00BC2209">
        <w:rPr>
          <w:rFonts w:cs="Arial"/>
          <w:i w:val="0"/>
          <w:szCs w:val="20"/>
          <w:lang w:eastAsia="en-AU"/>
        </w:rPr>
        <w:t>ACMA considers that the material was not taken out of context and did not misrepresent</w:t>
      </w:r>
      <w:r>
        <w:rPr>
          <w:rFonts w:cs="Arial"/>
          <w:i w:val="0"/>
          <w:szCs w:val="20"/>
          <w:lang w:eastAsia="en-AU"/>
        </w:rPr>
        <w:t xml:space="preserve"> </w:t>
      </w:r>
      <w:r w:rsidRPr="00BC2209">
        <w:rPr>
          <w:rFonts w:cs="Arial"/>
          <w:i w:val="0"/>
          <w:szCs w:val="20"/>
          <w:lang w:eastAsia="en-AU"/>
        </w:rPr>
        <w:t>what was said by the source."</w:t>
      </w:r>
    </w:p>
    <w:p w14:paraId="4A2BCBB7" w14:textId="41878C75" w:rsidR="000A01EA" w:rsidRPr="00BC2209" w:rsidRDefault="000A01EA" w:rsidP="00BC2209">
      <w:pPr>
        <w:autoSpaceDE w:val="0"/>
        <w:autoSpaceDN w:val="0"/>
        <w:adjustRightInd w:val="0"/>
        <w:spacing w:before="0" w:line="240" w:lineRule="atLeast"/>
        <w:rPr>
          <w:rFonts w:cs="Arial"/>
          <w:i w:val="0"/>
          <w:szCs w:val="20"/>
          <w:lang w:eastAsia="en-AU"/>
        </w:rPr>
      </w:pPr>
      <w:bookmarkStart w:id="30" w:name="_Hlk536007054"/>
      <w:r w:rsidRPr="00BC2209">
        <w:rPr>
          <w:rFonts w:cs="Arial"/>
          <w:i w:val="0"/>
          <w:szCs w:val="20"/>
          <w:lang w:eastAsia="en-AU"/>
        </w:rPr>
        <w:t>The broader context of the statement also gives no basis on which to form the reasonable</w:t>
      </w:r>
      <w:r>
        <w:rPr>
          <w:rFonts w:cs="Arial"/>
          <w:i w:val="0"/>
          <w:szCs w:val="20"/>
          <w:lang w:eastAsia="en-AU"/>
        </w:rPr>
        <w:t xml:space="preserve"> </w:t>
      </w:r>
      <w:r w:rsidRPr="00BC2209">
        <w:rPr>
          <w:rFonts w:cs="Arial"/>
          <w:i w:val="0"/>
          <w:szCs w:val="20"/>
          <w:lang w:eastAsia="en-AU"/>
        </w:rPr>
        <w:t>view that the statement in question was factual in nature. It is sandwiched directly between</w:t>
      </w:r>
      <w:r>
        <w:rPr>
          <w:rFonts w:cs="Arial"/>
          <w:i w:val="0"/>
          <w:szCs w:val="20"/>
          <w:lang w:eastAsia="en-AU"/>
        </w:rPr>
        <w:t xml:space="preserve"> </w:t>
      </w:r>
      <w:r w:rsidRPr="00BC2209">
        <w:rPr>
          <w:rFonts w:cs="Arial"/>
          <w:i w:val="0"/>
          <w:szCs w:val="20"/>
          <w:lang w:eastAsia="en-AU"/>
        </w:rPr>
        <w:t xml:space="preserve">two interview clips with </w:t>
      </w:r>
      <w:r w:rsidR="009C1401">
        <w:rPr>
          <w:rFonts w:cs="Arial"/>
          <w:i w:val="0"/>
          <w:szCs w:val="20"/>
          <w:lang w:eastAsia="en-AU"/>
        </w:rPr>
        <w:t>[Ms F]</w:t>
      </w:r>
      <w:r w:rsidRPr="00BC2209">
        <w:rPr>
          <w:rFonts w:cs="Arial"/>
          <w:i w:val="0"/>
          <w:szCs w:val="20"/>
          <w:lang w:eastAsia="en-AU"/>
        </w:rPr>
        <w:t xml:space="preserve"> that are distinctly concerned with an examination of her</w:t>
      </w:r>
      <w:r>
        <w:rPr>
          <w:rFonts w:cs="Arial"/>
          <w:i w:val="0"/>
          <w:szCs w:val="20"/>
          <w:lang w:eastAsia="en-AU"/>
        </w:rPr>
        <w:t xml:space="preserve"> </w:t>
      </w:r>
      <w:r w:rsidRPr="00BC2209">
        <w:rPr>
          <w:rFonts w:cs="Arial"/>
          <w:i w:val="0"/>
          <w:szCs w:val="20"/>
          <w:lang w:eastAsia="en-AU"/>
        </w:rPr>
        <w:t xml:space="preserve">view point. In the first clip </w:t>
      </w:r>
      <w:r w:rsidR="009C1401">
        <w:rPr>
          <w:rFonts w:cs="Arial"/>
          <w:i w:val="0"/>
          <w:szCs w:val="20"/>
          <w:lang w:eastAsia="en-AU"/>
        </w:rPr>
        <w:t>[Ms F]</w:t>
      </w:r>
      <w:r w:rsidRPr="00BC2209">
        <w:rPr>
          <w:rFonts w:cs="Arial"/>
          <w:i w:val="0"/>
          <w:szCs w:val="20"/>
          <w:lang w:eastAsia="en-AU"/>
        </w:rPr>
        <w:t xml:space="preserve"> says, "That's not only my opinion. That's anybody</w:t>
      </w:r>
      <w:r>
        <w:rPr>
          <w:rFonts w:cs="Arial"/>
          <w:i w:val="0"/>
          <w:szCs w:val="20"/>
          <w:lang w:eastAsia="en-AU"/>
        </w:rPr>
        <w:t xml:space="preserve"> </w:t>
      </w:r>
      <w:r w:rsidRPr="00BC2209">
        <w:rPr>
          <w:rFonts w:cs="Arial"/>
          <w:i w:val="0"/>
          <w:szCs w:val="20"/>
          <w:lang w:eastAsia="en-AU"/>
        </w:rPr>
        <w:t>speak to, they all say the same thing." The statement in question is then delivered by the</w:t>
      </w:r>
      <w:r>
        <w:rPr>
          <w:rFonts w:cs="Arial"/>
          <w:i w:val="0"/>
          <w:szCs w:val="20"/>
          <w:lang w:eastAsia="en-AU"/>
        </w:rPr>
        <w:t xml:space="preserve"> </w:t>
      </w:r>
      <w:r w:rsidRPr="00BC2209">
        <w:rPr>
          <w:rFonts w:cs="Arial"/>
          <w:i w:val="0"/>
          <w:szCs w:val="20"/>
          <w:lang w:eastAsia="en-AU"/>
        </w:rPr>
        <w:t xml:space="preserve">reporter, before he then continues by asking, "Are they gangs in your eyes </w:t>
      </w:r>
      <w:r w:rsidR="009C1401">
        <w:rPr>
          <w:rFonts w:cs="Arial"/>
          <w:i w:val="0"/>
          <w:szCs w:val="20"/>
          <w:lang w:eastAsia="en-AU"/>
        </w:rPr>
        <w:t>[Ms F]</w:t>
      </w:r>
      <w:r w:rsidRPr="00BC2209">
        <w:rPr>
          <w:rFonts w:cs="Arial"/>
          <w:i w:val="0"/>
          <w:szCs w:val="20"/>
          <w:lang w:eastAsia="en-AU"/>
        </w:rPr>
        <w:t>?" In this</w:t>
      </w:r>
      <w:r>
        <w:rPr>
          <w:rFonts w:cs="Arial"/>
          <w:i w:val="0"/>
          <w:szCs w:val="20"/>
          <w:lang w:eastAsia="en-AU"/>
        </w:rPr>
        <w:t xml:space="preserve"> </w:t>
      </w:r>
      <w:r w:rsidRPr="00BC2209">
        <w:rPr>
          <w:rFonts w:cs="Arial"/>
          <w:i w:val="0"/>
          <w:szCs w:val="20"/>
          <w:lang w:eastAsia="en-AU"/>
        </w:rPr>
        <w:t>way, there is a clear continuum of reportage on opinion, with no basis upon which to</w:t>
      </w:r>
      <w:r>
        <w:rPr>
          <w:rFonts w:cs="Arial"/>
          <w:i w:val="0"/>
          <w:szCs w:val="20"/>
          <w:lang w:eastAsia="en-AU"/>
        </w:rPr>
        <w:t xml:space="preserve"> </w:t>
      </w:r>
      <w:r w:rsidRPr="00BC2209">
        <w:rPr>
          <w:rFonts w:cs="Arial"/>
          <w:i w:val="0"/>
          <w:szCs w:val="20"/>
          <w:lang w:eastAsia="en-AU"/>
        </w:rPr>
        <w:t>presume that factual information is, or has been, referred to.</w:t>
      </w:r>
      <w:bookmarkEnd w:id="30"/>
    </w:p>
    <w:p w14:paraId="15F59331" w14:textId="2D378942"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Further to this, the use of the term "alarming surge" clearly indicates that wholly subjective,</w:t>
      </w:r>
      <w:r>
        <w:rPr>
          <w:rFonts w:cs="Arial"/>
          <w:i w:val="0"/>
          <w:szCs w:val="20"/>
          <w:lang w:eastAsia="en-AU"/>
        </w:rPr>
        <w:t xml:space="preserve"> </w:t>
      </w:r>
      <w:r w:rsidRPr="00BC2209">
        <w:rPr>
          <w:rFonts w:cs="Arial"/>
          <w:i w:val="0"/>
          <w:szCs w:val="20"/>
          <w:lang w:eastAsia="en-AU"/>
        </w:rPr>
        <w:t>emotive views are being examined, with those views being entirely reasonable ones for a</w:t>
      </w:r>
      <w:r>
        <w:rPr>
          <w:rFonts w:cs="Arial"/>
          <w:i w:val="0"/>
          <w:szCs w:val="20"/>
          <w:lang w:eastAsia="en-AU"/>
        </w:rPr>
        <w:t xml:space="preserve"> </w:t>
      </w:r>
      <w:r w:rsidRPr="00BC2209">
        <w:rPr>
          <w:rFonts w:cs="Arial"/>
          <w:i w:val="0"/>
          <w:szCs w:val="20"/>
          <w:lang w:eastAsia="en-AU"/>
        </w:rPr>
        <w:t>woman of senior years who has twice been held at gunpoint by violent offenders. "Alarming</w:t>
      </w:r>
      <w:r>
        <w:rPr>
          <w:rFonts w:cs="Arial"/>
          <w:i w:val="0"/>
          <w:szCs w:val="20"/>
          <w:lang w:eastAsia="en-AU"/>
        </w:rPr>
        <w:t xml:space="preserve"> </w:t>
      </w:r>
      <w:r w:rsidRPr="00BC2209">
        <w:rPr>
          <w:rFonts w:cs="Arial"/>
          <w:i w:val="0"/>
          <w:szCs w:val="20"/>
          <w:lang w:eastAsia="en-AU"/>
        </w:rPr>
        <w:t>surge" is not a term that can be commonly understood as a statement of fact as it is not</w:t>
      </w:r>
      <w:r>
        <w:rPr>
          <w:rFonts w:cs="Arial"/>
          <w:i w:val="0"/>
          <w:szCs w:val="20"/>
          <w:lang w:eastAsia="en-AU"/>
        </w:rPr>
        <w:t xml:space="preserve"> </w:t>
      </w:r>
      <w:r w:rsidRPr="00BC2209">
        <w:rPr>
          <w:rFonts w:cs="Arial"/>
          <w:i w:val="0"/>
          <w:szCs w:val="20"/>
          <w:lang w:eastAsia="en-AU"/>
        </w:rPr>
        <w:t>specific, unequivocal or capable of being verified. It is an entirely emotive term and the only</w:t>
      </w:r>
      <w:r>
        <w:rPr>
          <w:rFonts w:cs="Arial"/>
          <w:i w:val="0"/>
          <w:szCs w:val="20"/>
          <w:lang w:eastAsia="en-AU"/>
        </w:rPr>
        <w:t xml:space="preserve"> </w:t>
      </w:r>
      <w:r w:rsidRPr="00BC2209">
        <w:rPr>
          <w:rFonts w:cs="Arial"/>
          <w:i w:val="0"/>
          <w:szCs w:val="20"/>
          <w:lang w:eastAsia="en-AU"/>
        </w:rPr>
        <w:t xml:space="preserve">touchpoint for its veracity is whether or not it is an emotive viewpoint held by </w:t>
      </w:r>
      <w:r w:rsidR="009C1401">
        <w:rPr>
          <w:rFonts w:cs="Arial"/>
          <w:i w:val="0"/>
          <w:szCs w:val="20"/>
          <w:lang w:eastAsia="en-AU"/>
        </w:rPr>
        <w:t>[Ms F]</w:t>
      </w:r>
      <w:r w:rsidRPr="00BC2209">
        <w:rPr>
          <w:rFonts w:cs="Arial"/>
          <w:i w:val="0"/>
          <w:szCs w:val="20"/>
          <w:lang w:eastAsia="en-AU"/>
        </w:rPr>
        <w:t xml:space="preserve"> and</w:t>
      </w:r>
      <w:r>
        <w:rPr>
          <w:rFonts w:cs="Arial"/>
          <w:i w:val="0"/>
          <w:szCs w:val="20"/>
          <w:lang w:eastAsia="en-AU"/>
        </w:rPr>
        <w:t xml:space="preserve"> </w:t>
      </w:r>
      <w:r w:rsidRPr="00BC2209">
        <w:rPr>
          <w:rFonts w:cs="Arial"/>
          <w:i w:val="0"/>
          <w:szCs w:val="20"/>
          <w:lang w:eastAsia="en-AU"/>
        </w:rPr>
        <w:t>others like her.</w:t>
      </w:r>
    </w:p>
    <w:p w14:paraId="5617B793" w14:textId="32E795D6"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The ACMA confirmed this view in ACMA Investigations Report 2947 and 2960 in which it</w:t>
      </w:r>
      <w:r>
        <w:rPr>
          <w:rFonts w:cs="Arial"/>
          <w:i w:val="0"/>
          <w:szCs w:val="20"/>
          <w:lang w:eastAsia="en-AU"/>
        </w:rPr>
        <w:t xml:space="preserve"> </w:t>
      </w:r>
      <w:r w:rsidRPr="00BC2209">
        <w:rPr>
          <w:rFonts w:cs="Arial"/>
          <w:i w:val="0"/>
          <w:szCs w:val="20"/>
          <w:lang w:eastAsia="en-AU"/>
        </w:rPr>
        <w:t>was determined that the Alan Jones Breakfast Show was in compliance with the accuracy</w:t>
      </w:r>
      <w:r>
        <w:rPr>
          <w:rFonts w:cs="Arial"/>
          <w:i w:val="0"/>
          <w:szCs w:val="20"/>
          <w:lang w:eastAsia="en-AU"/>
        </w:rPr>
        <w:t xml:space="preserve"> </w:t>
      </w:r>
      <w:r w:rsidRPr="00BC2209">
        <w:rPr>
          <w:rFonts w:cs="Arial"/>
          <w:i w:val="0"/>
          <w:szCs w:val="20"/>
          <w:lang w:eastAsia="en-AU"/>
        </w:rPr>
        <w:t xml:space="preserve">provisions of the </w:t>
      </w:r>
      <w:r w:rsidRPr="00BC2209">
        <w:rPr>
          <w:rFonts w:cs="Arial"/>
          <w:iCs/>
          <w:szCs w:val="20"/>
          <w:lang w:eastAsia="en-AU"/>
        </w:rPr>
        <w:t>Commercial Radio Australia Codes of Practice and Guidelines September</w:t>
      </w:r>
      <w:r>
        <w:rPr>
          <w:rFonts w:cs="Arial"/>
          <w:iCs/>
          <w:szCs w:val="20"/>
          <w:lang w:eastAsia="en-AU"/>
        </w:rPr>
        <w:t xml:space="preserve"> </w:t>
      </w:r>
      <w:r w:rsidRPr="00BC2209">
        <w:rPr>
          <w:rFonts w:cs="Arial"/>
          <w:iCs/>
          <w:szCs w:val="20"/>
          <w:lang w:eastAsia="en-AU"/>
        </w:rPr>
        <w:t xml:space="preserve">2011, </w:t>
      </w:r>
      <w:r w:rsidRPr="00BC2209">
        <w:rPr>
          <w:rFonts w:cs="Arial"/>
          <w:i w:val="0"/>
          <w:szCs w:val="20"/>
          <w:lang w:eastAsia="en-AU"/>
        </w:rPr>
        <w:t>on the basis that the use of exaggerated and emotive terms such as "white elephant",</w:t>
      </w:r>
      <w:r>
        <w:rPr>
          <w:rFonts w:cs="Arial"/>
          <w:i w:val="0"/>
          <w:szCs w:val="20"/>
          <w:lang w:eastAsia="en-AU"/>
        </w:rPr>
        <w:t xml:space="preserve"> </w:t>
      </w:r>
      <w:r w:rsidRPr="00BC2209">
        <w:rPr>
          <w:rFonts w:cs="Arial"/>
          <w:i w:val="0"/>
          <w:szCs w:val="20"/>
          <w:lang w:eastAsia="en-AU"/>
        </w:rPr>
        <w:t>"disaster" and "hopelessly" would not have been understood as a presentation of factual</w:t>
      </w:r>
      <w:r>
        <w:rPr>
          <w:rFonts w:cs="Arial"/>
          <w:i w:val="0"/>
          <w:szCs w:val="20"/>
          <w:lang w:eastAsia="en-AU"/>
        </w:rPr>
        <w:t xml:space="preserve"> </w:t>
      </w:r>
      <w:r w:rsidRPr="00BC2209">
        <w:rPr>
          <w:rFonts w:cs="Arial"/>
          <w:i w:val="0"/>
          <w:szCs w:val="20"/>
          <w:lang w:eastAsia="en-AU"/>
        </w:rPr>
        <w:lastRenderedPageBreak/>
        <w:t>material. The AMCA determined that "statements of this kind are inherently subjective and</w:t>
      </w:r>
      <w:r>
        <w:rPr>
          <w:rFonts w:cs="Arial"/>
          <w:i w:val="0"/>
          <w:szCs w:val="20"/>
          <w:lang w:eastAsia="en-AU"/>
        </w:rPr>
        <w:t xml:space="preserve"> </w:t>
      </w:r>
      <w:r w:rsidRPr="00BC2209">
        <w:rPr>
          <w:rFonts w:cs="Arial"/>
          <w:i w:val="0"/>
          <w:szCs w:val="20"/>
          <w:lang w:eastAsia="en-AU"/>
        </w:rPr>
        <w:t>will often be indicative of an expression of opinion rather than fact."</w:t>
      </w:r>
    </w:p>
    <w:p w14:paraId="5F522D9E" w14:textId="06CFA50C"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At this point in the report, no regard was being given to the "objective reality" to which the</w:t>
      </w:r>
      <w:r>
        <w:rPr>
          <w:rFonts w:cs="Arial"/>
          <w:i w:val="0"/>
          <w:szCs w:val="20"/>
          <w:lang w:eastAsia="en-AU"/>
        </w:rPr>
        <w:t xml:space="preserve"> </w:t>
      </w:r>
      <w:r w:rsidRPr="00BC2209">
        <w:rPr>
          <w:rFonts w:cs="Arial"/>
          <w:i w:val="0"/>
          <w:szCs w:val="20"/>
          <w:lang w:eastAsia="en-AU"/>
        </w:rPr>
        <w:t xml:space="preserve">ACMA has referred. There is no requirement for a statement of </w:t>
      </w:r>
      <w:r w:rsidR="009C1401">
        <w:rPr>
          <w:rFonts w:cs="Arial"/>
          <w:i w:val="0"/>
          <w:szCs w:val="20"/>
          <w:lang w:eastAsia="en-AU"/>
        </w:rPr>
        <w:t>[Ms F]</w:t>
      </w:r>
      <w:r w:rsidRPr="00BC2209">
        <w:rPr>
          <w:rFonts w:cs="Arial"/>
          <w:i w:val="0"/>
          <w:szCs w:val="20"/>
          <w:lang w:eastAsia="en-AU"/>
        </w:rPr>
        <w:t>'s personal</w:t>
      </w:r>
      <w:r>
        <w:rPr>
          <w:rFonts w:cs="Arial"/>
          <w:i w:val="0"/>
          <w:szCs w:val="20"/>
          <w:lang w:eastAsia="en-AU"/>
        </w:rPr>
        <w:t xml:space="preserve"> </w:t>
      </w:r>
      <w:r w:rsidRPr="00BC2209">
        <w:rPr>
          <w:rFonts w:cs="Arial"/>
          <w:i w:val="0"/>
          <w:szCs w:val="20"/>
          <w:lang w:eastAsia="en-AU"/>
        </w:rPr>
        <w:t>opinion based on lived experience, to be justified by referring to published criminal statistics,</w:t>
      </w:r>
      <w:r>
        <w:rPr>
          <w:rFonts w:cs="Arial"/>
          <w:i w:val="0"/>
          <w:szCs w:val="20"/>
          <w:lang w:eastAsia="en-AU"/>
        </w:rPr>
        <w:t xml:space="preserve"> </w:t>
      </w:r>
      <w:r w:rsidRPr="00BC2209">
        <w:rPr>
          <w:rFonts w:cs="Arial"/>
          <w:i w:val="0"/>
          <w:szCs w:val="20"/>
          <w:lang w:eastAsia="en-AU"/>
        </w:rPr>
        <w:t>or by</w:t>
      </w:r>
      <w:r>
        <w:rPr>
          <w:rFonts w:cs="Arial"/>
          <w:i w:val="0"/>
          <w:szCs w:val="20"/>
          <w:lang w:eastAsia="en-AU"/>
        </w:rPr>
        <w:t xml:space="preserve"> a</w:t>
      </w:r>
      <w:r w:rsidRPr="00BC2209">
        <w:rPr>
          <w:rFonts w:cs="Arial"/>
          <w:i w:val="0"/>
          <w:szCs w:val="20"/>
          <w:lang w:eastAsia="en-AU"/>
        </w:rPr>
        <w:t>rguments in relation to whether the statistical increase in violent Sudanese offending</w:t>
      </w:r>
      <w:r>
        <w:rPr>
          <w:rFonts w:cs="Arial"/>
          <w:i w:val="0"/>
          <w:szCs w:val="20"/>
          <w:lang w:eastAsia="en-AU"/>
        </w:rPr>
        <w:t xml:space="preserve"> </w:t>
      </w:r>
      <w:r w:rsidRPr="00BC2209">
        <w:rPr>
          <w:rFonts w:cs="Arial"/>
          <w:i w:val="0"/>
          <w:szCs w:val="20"/>
          <w:lang w:eastAsia="en-AU"/>
        </w:rPr>
        <w:t>is large enough to be deemed "responsible for" a subjectively described "alarming surge" of</w:t>
      </w:r>
      <w:r>
        <w:rPr>
          <w:rFonts w:cs="Arial"/>
          <w:i w:val="0"/>
          <w:szCs w:val="20"/>
          <w:lang w:eastAsia="en-AU"/>
        </w:rPr>
        <w:t xml:space="preserve"> </w:t>
      </w:r>
      <w:r w:rsidRPr="00BC2209">
        <w:rPr>
          <w:rFonts w:cs="Arial"/>
          <w:i w:val="0"/>
          <w:szCs w:val="20"/>
          <w:lang w:eastAsia="en-AU"/>
        </w:rPr>
        <w:t>violent offending within the broader community.</w:t>
      </w:r>
    </w:p>
    <w:p w14:paraId="3B29B3BD" w14:textId="195C2901"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Seven concedes that aspects of the report do not shy away from the seriousness of the</w:t>
      </w:r>
      <w:r>
        <w:rPr>
          <w:rFonts w:cs="Arial"/>
          <w:i w:val="0"/>
          <w:szCs w:val="20"/>
          <w:lang w:eastAsia="en-AU"/>
        </w:rPr>
        <w:t xml:space="preserve"> </w:t>
      </w:r>
      <w:r w:rsidRPr="00BC2209">
        <w:rPr>
          <w:rFonts w:cs="Arial"/>
          <w:i w:val="0"/>
          <w:szCs w:val="20"/>
          <w:lang w:eastAsia="en-AU"/>
        </w:rPr>
        <w:t>violent crimes that have been committed, or the genuine psychological impact those crimes</w:t>
      </w:r>
      <w:r>
        <w:rPr>
          <w:rFonts w:cs="Arial"/>
          <w:i w:val="0"/>
          <w:szCs w:val="20"/>
          <w:lang w:eastAsia="en-AU"/>
        </w:rPr>
        <w:t xml:space="preserve"> </w:t>
      </w:r>
      <w:r w:rsidRPr="00BC2209">
        <w:rPr>
          <w:rFonts w:cs="Arial"/>
          <w:i w:val="0"/>
          <w:szCs w:val="20"/>
          <w:lang w:eastAsia="en-AU"/>
        </w:rPr>
        <w:t>have had on a woman of senior years. The Code provides however that current affairs</w:t>
      </w:r>
      <w:r>
        <w:rPr>
          <w:rFonts w:cs="Arial"/>
          <w:i w:val="0"/>
          <w:szCs w:val="20"/>
          <w:lang w:eastAsia="en-AU"/>
        </w:rPr>
        <w:t xml:space="preserve"> </w:t>
      </w:r>
      <w:r w:rsidRPr="00BC2209">
        <w:rPr>
          <w:rFonts w:cs="Arial"/>
          <w:i w:val="0"/>
          <w:szCs w:val="20"/>
          <w:lang w:eastAsia="en-AU"/>
        </w:rPr>
        <w:t>programs may take a particular stance on issues, and in doing so they may present the</w:t>
      </w:r>
      <w:r>
        <w:rPr>
          <w:rFonts w:cs="Arial"/>
          <w:i w:val="0"/>
          <w:szCs w:val="20"/>
          <w:lang w:eastAsia="en-AU"/>
        </w:rPr>
        <w:t xml:space="preserve"> </w:t>
      </w:r>
      <w:r w:rsidRPr="00BC2209">
        <w:rPr>
          <w:rFonts w:cs="Arial"/>
          <w:i w:val="0"/>
          <w:szCs w:val="20"/>
          <w:lang w:eastAsia="en-AU"/>
        </w:rPr>
        <w:t>opinion of community members directly affected by the issue at hand. Seven has done just</w:t>
      </w:r>
      <w:r w:rsidR="00874A17">
        <w:rPr>
          <w:rFonts w:cs="Arial"/>
          <w:i w:val="0"/>
          <w:szCs w:val="20"/>
          <w:lang w:eastAsia="en-AU"/>
        </w:rPr>
        <w:t xml:space="preserve"> </w:t>
      </w:r>
      <w:r w:rsidRPr="00BC2209">
        <w:rPr>
          <w:rFonts w:cs="Arial"/>
          <w:i w:val="0"/>
          <w:szCs w:val="20"/>
          <w:lang w:eastAsia="en-AU"/>
        </w:rPr>
        <w:t>that on this occasion in compliance with the Code.</w:t>
      </w:r>
    </w:p>
    <w:p w14:paraId="382D1F41" w14:textId="638A966B"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While Seven rejects the view that the reference to "an alarming surge in violent crime" is</w:t>
      </w:r>
      <w:r w:rsidR="00874A17">
        <w:rPr>
          <w:rFonts w:cs="Arial"/>
          <w:i w:val="0"/>
          <w:szCs w:val="20"/>
          <w:lang w:eastAsia="en-AU"/>
        </w:rPr>
        <w:t xml:space="preserve"> </w:t>
      </w:r>
      <w:r w:rsidRPr="00BC2209">
        <w:rPr>
          <w:rFonts w:cs="Arial"/>
          <w:i w:val="0"/>
          <w:szCs w:val="20"/>
          <w:lang w:eastAsia="en-AU"/>
        </w:rPr>
        <w:t>factual in nature, Seven submits that the statement is accurate, insofar as accuracy</w:t>
      </w:r>
      <w:r w:rsidR="00874A17">
        <w:rPr>
          <w:rFonts w:cs="Arial"/>
          <w:i w:val="0"/>
          <w:szCs w:val="20"/>
          <w:lang w:eastAsia="en-AU"/>
        </w:rPr>
        <w:t xml:space="preserve"> </w:t>
      </w:r>
      <w:r w:rsidRPr="00BC2209">
        <w:rPr>
          <w:rFonts w:cs="Arial"/>
          <w:i w:val="0"/>
          <w:szCs w:val="20"/>
          <w:lang w:eastAsia="en-AU"/>
        </w:rPr>
        <w:t>concepts can be applied to it.</w:t>
      </w:r>
    </w:p>
    <w:p w14:paraId="34FCB501" w14:textId="5068A03A"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First, the "violent crime" which is being referred to is not specified. It is significant however</w:t>
      </w:r>
      <w:r w:rsidR="00874A17">
        <w:rPr>
          <w:rFonts w:cs="Arial"/>
          <w:i w:val="0"/>
          <w:szCs w:val="20"/>
          <w:lang w:eastAsia="en-AU"/>
        </w:rPr>
        <w:t xml:space="preserve"> </w:t>
      </w:r>
      <w:r w:rsidRPr="00BC2209">
        <w:rPr>
          <w:rFonts w:cs="Arial"/>
          <w:i w:val="0"/>
          <w:szCs w:val="20"/>
          <w:lang w:eastAsia="en-AU"/>
        </w:rPr>
        <w:t>that the report is solely concerned with violent offending by persons of African descent, most</w:t>
      </w:r>
      <w:r w:rsidR="00874A17">
        <w:rPr>
          <w:rFonts w:cs="Arial"/>
          <w:i w:val="0"/>
          <w:szCs w:val="20"/>
          <w:lang w:eastAsia="en-AU"/>
        </w:rPr>
        <w:t xml:space="preserve"> </w:t>
      </w:r>
      <w:r w:rsidRPr="00BC2209">
        <w:rPr>
          <w:rFonts w:cs="Arial"/>
          <w:i w:val="0"/>
          <w:szCs w:val="20"/>
          <w:lang w:eastAsia="en-AU"/>
        </w:rPr>
        <w:t>specifically persons of Sudanese descent. The report does not reference offending</w:t>
      </w:r>
      <w:r w:rsidR="00874A17">
        <w:rPr>
          <w:rFonts w:cs="Arial"/>
          <w:i w:val="0"/>
          <w:szCs w:val="20"/>
          <w:lang w:eastAsia="en-AU"/>
        </w:rPr>
        <w:t xml:space="preserve"> </w:t>
      </w:r>
      <w:r w:rsidRPr="00BC2209">
        <w:rPr>
          <w:rFonts w:cs="Arial"/>
          <w:i w:val="0"/>
          <w:szCs w:val="20"/>
          <w:lang w:eastAsia="en-AU"/>
        </w:rPr>
        <w:t>committed by any other cultural group, and nor does it reference in any way statistics on</w:t>
      </w:r>
      <w:r w:rsidR="00874A17">
        <w:rPr>
          <w:rFonts w:cs="Arial"/>
          <w:i w:val="0"/>
          <w:szCs w:val="20"/>
          <w:lang w:eastAsia="en-AU"/>
        </w:rPr>
        <w:t xml:space="preserve"> </w:t>
      </w:r>
      <w:r w:rsidRPr="00BC2209">
        <w:rPr>
          <w:rFonts w:cs="Arial"/>
          <w:i w:val="0"/>
          <w:szCs w:val="20"/>
          <w:lang w:eastAsia="en-AU"/>
        </w:rPr>
        <w:t>offending by the broader community. For this reason, the ordinary reasonable viewer would</w:t>
      </w:r>
      <w:r w:rsidR="00874A17">
        <w:rPr>
          <w:rFonts w:cs="Arial"/>
          <w:i w:val="0"/>
          <w:szCs w:val="20"/>
          <w:lang w:eastAsia="en-AU"/>
        </w:rPr>
        <w:t xml:space="preserve"> </w:t>
      </w:r>
      <w:r w:rsidRPr="00BC2209">
        <w:rPr>
          <w:rFonts w:cs="Arial"/>
          <w:i w:val="0"/>
          <w:szCs w:val="20"/>
          <w:lang w:eastAsia="en-AU"/>
        </w:rPr>
        <w:t>come to the reasonable conclusion that the "alarming surge in violent crime" refers to violent</w:t>
      </w:r>
      <w:r w:rsidR="00874A17">
        <w:rPr>
          <w:rFonts w:cs="Arial"/>
          <w:i w:val="0"/>
          <w:szCs w:val="20"/>
          <w:lang w:eastAsia="en-AU"/>
        </w:rPr>
        <w:t xml:space="preserve"> </w:t>
      </w:r>
      <w:r w:rsidRPr="00BC2209">
        <w:rPr>
          <w:rFonts w:cs="Arial"/>
          <w:i w:val="0"/>
          <w:szCs w:val="20"/>
          <w:lang w:eastAsia="en-AU"/>
        </w:rPr>
        <w:t>crime carried out by persons of Sudanese descent, and that "African gangs" were</w:t>
      </w:r>
      <w:r w:rsidR="00874A17">
        <w:rPr>
          <w:rFonts w:cs="Arial"/>
          <w:i w:val="0"/>
          <w:szCs w:val="20"/>
          <w:lang w:eastAsia="en-AU"/>
        </w:rPr>
        <w:t xml:space="preserve"> </w:t>
      </w:r>
      <w:r w:rsidRPr="00BC2209">
        <w:rPr>
          <w:rFonts w:cs="Arial"/>
          <w:i w:val="0"/>
          <w:szCs w:val="20"/>
          <w:lang w:eastAsia="en-AU"/>
        </w:rPr>
        <w:t>responsible for that "alarming surge". Statistics supplied by Criminal Statistics Agency</w:t>
      </w:r>
      <w:r w:rsidR="00874A17">
        <w:rPr>
          <w:rFonts w:cs="Arial"/>
          <w:i w:val="0"/>
          <w:szCs w:val="20"/>
          <w:lang w:eastAsia="en-AU"/>
        </w:rPr>
        <w:t xml:space="preserve"> </w:t>
      </w:r>
      <w:r w:rsidRPr="00BC2209">
        <w:rPr>
          <w:rFonts w:cs="Arial"/>
          <w:i w:val="0"/>
          <w:szCs w:val="20"/>
          <w:lang w:eastAsia="en-AU"/>
        </w:rPr>
        <w:t>Victoria provide support for such an assertion, clearly showing that incidents of aggravated</w:t>
      </w:r>
      <w:r w:rsidR="00874A17">
        <w:rPr>
          <w:rFonts w:cs="Arial"/>
          <w:i w:val="0"/>
          <w:szCs w:val="20"/>
          <w:lang w:eastAsia="en-AU"/>
        </w:rPr>
        <w:t xml:space="preserve"> </w:t>
      </w:r>
      <w:r w:rsidRPr="00BC2209">
        <w:rPr>
          <w:rFonts w:cs="Arial"/>
          <w:i w:val="0"/>
          <w:szCs w:val="20"/>
          <w:lang w:eastAsia="en-AU"/>
        </w:rPr>
        <w:t>robbery, meaning stealing by force while in possession of a weapon, conducted by persons</w:t>
      </w:r>
      <w:r w:rsidR="00874A17">
        <w:rPr>
          <w:rFonts w:cs="Arial"/>
          <w:i w:val="0"/>
          <w:szCs w:val="20"/>
          <w:lang w:eastAsia="en-AU"/>
        </w:rPr>
        <w:t xml:space="preserve"> </w:t>
      </w:r>
      <w:r w:rsidRPr="00BC2209">
        <w:rPr>
          <w:rFonts w:cs="Arial"/>
          <w:i w:val="0"/>
          <w:szCs w:val="20"/>
          <w:lang w:eastAsia="en-AU"/>
        </w:rPr>
        <w:t>born in Sudan, increased by over 100% from March 2016 to March 2018.</w:t>
      </w:r>
    </w:p>
    <w:p w14:paraId="6C5EEDBE" w14:textId="48B479BF"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In regards to the examination of criminal statistics from outside the perspective of persons of</w:t>
      </w:r>
      <w:r w:rsidR="00874A17">
        <w:rPr>
          <w:rFonts w:cs="Arial"/>
          <w:i w:val="0"/>
          <w:szCs w:val="20"/>
          <w:lang w:eastAsia="en-AU"/>
        </w:rPr>
        <w:t xml:space="preserve"> </w:t>
      </w:r>
      <w:r w:rsidRPr="00BC2209">
        <w:rPr>
          <w:rFonts w:cs="Arial"/>
          <w:i w:val="0"/>
          <w:szCs w:val="20"/>
          <w:lang w:eastAsia="en-AU"/>
        </w:rPr>
        <w:t>African descent, for the reason already stated Seven submits that it is not relevant to the</w:t>
      </w:r>
      <w:r w:rsidR="00874A17">
        <w:rPr>
          <w:rFonts w:cs="Arial"/>
          <w:i w:val="0"/>
          <w:szCs w:val="20"/>
          <w:lang w:eastAsia="en-AU"/>
        </w:rPr>
        <w:t xml:space="preserve"> </w:t>
      </w:r>
      <w:r w:rsidRPr="00BC2209">
        <w:rPr>
          <w:rFonts w:cs="Arial"/>
          <w:i w:val="0"/>
          <w:szCs w:val="20"/>
          <w:lang w:eastAsia="en-AU"/>
        </w:rPr>
        <w:t>matter at hand. That said, Seven submits that a reference to "an alarming surge in violent</w:t>
      </w:r>
      <w:r w:rsidR="00874A17">
        <w:rPr>
          <w:rFonts w:cs="Arial"/>
          <w:i w:val="0"/>
          <w:szCs w:val="20"/>
          <w:lang w:eastAsia="en-AU"/>
        </w:rPr>
        <w:t xml:space="preserve"> </w:t>
      </w:r>
      <w:r w:rsidRPr="00BC2209">
        <w:rPr>
          <w:rFonts w:cs="Arial"/>
          <w:i w:val="0"/>
          <w:szCs w:val="20"/>
          <w:lang w:eastAsia="en-AU"/>
        </w:rPr>
        <w:t>crime" is also accurate in this broader context.</w:t>
      </w:r>
    </w:p>
    <w:p w14:paraId="31DD7AEE" w14:textId="0937E0E8"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In its preliminary finding, the ACMA has acknowledged that a significant increase in violent</w:t>
      </w:r>
      <w:r w:rsidR="00874A17">
        <w:rPr>
          <w:rFonts w:cs="Arial"/>
          <w:i w:val="0"/>
          <w:szCs w:val="20"/>
          <w:lang w:eastAsia="en-AU"/>
        </w:rPr>
        <w:t xml:space="preserve"> </w:t>
      </w:r>
      <w:r w:rsidRPr="00BC2209">
        <w:rPr>
          <w:rFonts w:cs="Arial"/>
          <w:i w:val="0"/>
          <w:szCs w:val="20"/>
          <w:lang w:eastAsia="en-AU"/>
        </w:rPr>
        <w:t>crime is supported by statistics, and an increase in violent offending by Sudanese born</w:t>
      </w:r>
      <w:r w:rsidR="00874A17">
        <w:rPr>
          <w:rFonts w:cs="Arial"/>
          <w:i w:val="0"/>
          <w:szCs w:val="20"/>
          <w:lang w:eastAsia="en-AU"/>
        </w:rPr>
        <w:t xml:space="preserve"> </w:t>
      </w:r>
      <w:r w:rsidRPr="00BC2209">
        <w:rPr>
          <w:rFonts w:cs="Arial"/>
          <w:i w:val="0"/>
          <w:szCs w:val="20"/>
          <w:lang w:eastAsia="en-AU"/>
        </w:rPr>
        <w:t>offenders has also been demonstrated. The ACMA has then reasoned that in order for the</w:t>
      </w:r>
      <w:r w:rsidR="00874A17">
        <w:rPr>
          <w:rFonts w:cs="Arial"/>
          <w:i w:val="0"/>
          <w:szCs w:val="20"/>
          <w:lang w:eastAsia="en-AU"/>
        </w:rPr>
        <w:t xml:space="preserve"> </w:t>
      </w:r>
      <w:r w:rsidRPr="00BC2209">
        <w:rPr>
          <w:rFonts w:cs="Arial"/>
          <w:i w:val="0"/>
          <w:szCs w:val="20"/>
          <w:lang w:eastAsia="en-AU"/>
        </w:rPr>
        <w:t>statement to be factually accurate, Sudanese born offenders must be the sole or principal</w:t>
      </w:r>
      <w:r w:rsidR="00874A17">
        <w:rPr>
          <w:rFonts w:cs="Arial"/>
          <w:i w:val="0"/>
          <w:szCs w:val="20"/>
          <w:lang w:eastAsia="en-AU"/>
        </w:rPr>
        <w:t xml:space="preserve"> </w:t>
      </w:r>
      <w:r w:rsidRPr="00BC2209">
        <w:rPr>
          <w:rFonts w:cs="Arial"/>
          <w:i w:val="0"/>
          <w:szCs w:val="20"/>
          <w:lang w:eastAsia="en-AU"/>
        </w:rPr>
        <w:t>cause of the overall increase. With due respect, Seven is not of the view that this</w:t>
      </w:r>
      <w:r w:rsidR="00874A17">
        <w:rPr>
          <w:rFonts w:cs="Arial"/>
          <w:i w:val="0"/>
          <w:szCs w:val="20"/>
          <w:lang w:eastAsia="en-AU"/>
        </w:rPr>
        <w:t xml:space="preserve"> </w:t>
      </w:r>
      <w:r w:rsidRPr="00BC2209">
        <w:rPr>
          <w:rFonts w:cs="Arial"/>
          <w:i w:val="0"/>
          <w:szCs w:val="20"/>
          <w:lang w:eastAsia="en-AU"/>
        </w:rPr>
        <w:t>interpretation is consistent with the meaning that would have been attributed by an ordinary</w:t>
      </w:r>
      <w:r w:rsidR="00874A17">
        <w:rPr>
          <w:rFonts w:cs="Arial"/>
          <w:i w:val="0"/>
          <w:szCs w:val="20"/>
          <w:lang w:eastAsia="en-AU"/>
        </w:rPr>
        <w:t xml:space="preserve"> </w:t>
      </w:r>
      <w:r w:rsidRPr="00BC2209">
        <w:rPr>
          <w:rFonts w:cs="Arial"/>
          <w:i w:val="0"/>
          <w:szCs w:val="20"/>
          <w:lang w:eastAsia="en-AU"/>
        </w:rPr>
        <w:t>reasonable viewer.</w:t>
      </w:r>
    </w:p>
    <w:p w14:paraId="6BDB2275" w14:textId="3268443F"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While it is not possible to properly assess "alarming surge" from the perspective of factual</w:t>
      </w:r>
      <w:r w:rsidR="00874A17">
        <w:rPr>
          <w:rFonts w:cs="Arial"/>
          <w:i w:val="0"/>
          <w:szCs w:val="20"/>
          <w:lang w:eastAsia="en-AU"/>
        </w:rPr>
        <w:t xml:space="preserve"> </w:t>
      </w:r>
      <w:r w:rsidRPr="00BC2209">
        <w:rPr>
          <w:rFonts w:cs="Arial"/>
          <w:i w:val="0"/>
          <w:szCs w:val="20"/>
          <w:lang w:eastAsia="en-AU"/>
        </w:rPr>
        <w:t>accuracy, an ordinary understanding of the term implies that more than just an overall</w:t>
      </w:r>
      <w:r w:rsidR="00874A17">
        <w:rPr>
          <w:rFonts w:cs="Arial"/>
          <w:i w:val="0"/>
          <w:szCs w:val="20"/>
          <w:lang w:eastAsia="en-AU"/>
        </w:rPr>
        <w:t xml:space="preserve"> </w:t>
      </w:r>
      <w:r w:rsidRPr="00BC2209">
        <w:rPr>
          <w:rFonts w:cs="Arial"/>
          <w:i w:val="0"/>
          <w:szCs w:val="20"/>
          <w:lang w:eastAsia="en-AU"/>
        </w:rPr>
        <w:t>increase has occurred. The use of the term "alarming" in combination with "surge" means</w:t>
      </w:r>
      <w:r w:rsidR="00874A17">
        <w:rPr>
          <w:rFonts w:cs="Arial"/>
          <w:i w:val="0"/>
          <w:szCs w:val="20"/>
          <w:lang w:eastAsia="en-AU"/>
        </w:rPr>
        <w:t xml:space="preserve"> </w:t>
      </w:r>
      <w:r w:rsidRPr="00BC2209">
        <w:rPr>
          <w:rFonts w:cs="Arial"/>
          <w:i w:val="0"/>
          <w:szCs w:val="20"/>
          <w:lang w:eastAsia="en-AU"/>
        </w:rPr>
        <w:t>there is something particularly notable about that increase.</w:t>
      </w:r>
    </w:p>
    <w:p w14:paraId="31DC3202" w14:textId="45722378"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Statistics show that offending by persons of Sudanese descent in the form of aggravated</w:t>
      </w:r>
      <w:r w:rsidR="00874A17">
        <w:rPr>
          <w:rFonts w:cs="Arial"/>
          <w:i w:val="0"/>
          <w:szCs w:val="20"/>
          <w:lang w:eastAsia="en-AU"/>
        </w:rPr>
        <w:t xml:space="preserve"> </w:t>
      </w:r>
      <w:r w:rsidRPr="00BC2209">
        <w:rPr>
          <w:rFonts w:cs="Arial"/>
          <w:i w:val="0"/>
          <w:szCs w:val="20"/>
          <w:lang w:eastAsia="en-AU"/>
        </w:rPr>
        <w:t>robbery increased by over 100% between March 2016 and March 2018, with this dramatic</w:t>
      </w:r>
      <w:r w:rsidR="00874A17">
        <w:rPr>
          <w:rFonts w:cs="Arial"/>
          <w:i w:val="0"/>
          <w:szCs w:val="20"/>
          <w:lang w:eastAsia="en-AU"/>
        </w:rPr>
        <w:t xml:space="preserve"> </w:t>
      </w:r>
      <w:r w:rsidRPr="00BC2209">
        <w:rPr>
          <w:rFonts w:cs="Arial"/>
          <w:i w:val="0"/>
          <w:szCs w:val="20"/>
          <w:lang w:eastAsia="en-AU"/>
        </w:rPr>
        <w:t>increase in Sudanese offending accounting for 27% of the overall increase. During this</w:t>
      </w:r>
      <w:r w:rsidR="00874A17">
        <w:rPr>
          <w:rFonts w:cs="Arial"/>
          <w:i w:val="0"/>
          <w:szCs w:val="20"/>
          <w:lang w:eastAsia="en-AU"/>
        </w:rPr>
        <w:t xml:space="preserve"> </w:t>
      </w:r>
      <w:r w:rsidRPr="00BC2209">
        <w:rPr>
          <w:rFonts w:cs="Arial"/>
          <w:i w:val="0"/>
          <w:szCs w:val="20"/>
          <w:lang w:eastAsia="en-AU"/>
        </w:rPr>
        <w:t>period, persons born in Sudan leapfrogged persons born in New Zealand as the second</w:t>
      </w:r>
      <w:r w:rsidR="00874A17">
        <w:rPr>
          <w:rFonts w:cs="Arial"/>
          <w:i w:val="0"/>
          <w:szCs w:val="20"/>
          <w:lang w:eastAsia="en-AU"/>
        </w:rPr>
        <w:t xml:space="preserve"> </w:t>
      </w:r>
      <w:r w:rsidRPr="00BC2209">
        <w:rPr>
          <w:rFonts w:cs="Arial"/>
          <w:i w:val="0"/>
          <w:szCs w:val="20"/>
          <w:lang w:eastAsia="en-AU"/>
        </w:rPr>
        <w:t xml:space="preserve">worst </w:t>
      </w:r>
      <w:r w:rsidRPr="00BC2209">
        <w:rPr>
          <w:rFonts w:cs="Arial"/>
          <w:i w:val="0"/>
          <w:szCs w:val="20"/>
          <w:lang w:eastAsia="en-AU"/>
        </w:rPr>
        <w:lastRenderedPageBreak/>
        <w:t>offenders by country of birth, when New Zealand born persons represent a significant</w:t>
      </w:r>
      <w:r w:rsidR="00874A17">
        <w:rPr>
          <w:rFonts w:cs="Arial"/>
          <w:i w:val="0"/>
          <w:szCs w:val="20"/>
          <w:lang w:eastAsia="en-AU"/>
        </w:rPr>
        <w:t xml:space="preserve"> </w:t>
      </w:r>
      <w:r w:rsidRPr="00BC2209">
        <w:rPr>
          <w:rFonts w:cs="Arial"/>
          <w:i w:val="0"/>
          <w:szCs w:val="20"/>
          <w:lang w:eastAsia="en-AU"/>
        </w:rPr>
        <w:t>8.4% of the Australian population and Sudanese born persons represent only 0.1 %.</w:t>
      </w:r>
    </w:p>
    <w:p w14:paraId="1123C457" w14:textId="3056ECF4" w:rsidR="000A01EA" w:rsidRPr="00BC2209"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The level of violent Sudanese offending grew to such an extent that there were more</w:t>
      </w:r>
      <w:r w:rsidR="00874A17">
        <w:rPr>
          <w:rFonts w:cs="Arial"/>
          <w:i w:val="0"/>
          <w:szCs w:val="20"/>
          <w:lang w:eastAsia="en-AU"/>
        </w:rPr>
        <w:t xml:space="preserve"> </w:t>
      </w:r>
      <w:r w:rsidRPr="00BC2209">
        <w:rPr>
          <w:rFonts w:cs="Arial"/>
          <w:i w:val="0"/>
          <w:szCs w:val="20"/>
          <w:lang w:eastAsia="en-AU"/>
        </w:rPr>
        <w:t>incidents of aggravated robbery committed by persons born in Sudan, than persons born in</w:t>
      </w:r>
      <w:r w:rsidR="00874A17">
        <w:rPr>
          <w:rFonts w:cs="Arial"/>
          <w:i w:val="0"/>
          <w:szCs w:val="20"/>
          <w:lang w:eastAsia="en-AU"/>
        </w:rPr>
        <w:t xml:space="preserve"> </w:t>
      </w:r>
      <w:r w:rsidRPr="00BC2209">
        <w:rPr>
          <w:rFonts w:cs="Arial"/>
          <w:i w:val="0"/>
          <w:szCs w:val="20"/>
          <w:lang w:eastAsia="en-AU"/>
        </w:rPr>
        <w:t>New Zealand, even though the New Zealand born population in Australia is 84 times higher</w:t>
      </w:r>
      <w:r w:rsidR="00874A17">
        <w:rPr>
          <w:rFonts w:cs="Arial"/>
          <w:i w:val="0"/>
          <w:szCs w:val="20"/>
          <w:lang w:eastAsia="en-AU"/>
        </w:rPr>
        <w:t xml:space="preserve"> </w:t>
      </w:r>
      <w:r w:rsidRPr="00BC2209">
        <w:rPr>
          <w:rFonts w:cs="Arial"/>
          <w:i w:val="0"/>
          <w:szCs w:val="20"/>
          <w:lang w:eastAsia="en-AU"/>
        </w:rPr>
        <w:t>than that of the Sudanese born population. Such an increase is accurately described as an</w:t>
      </w:r>
      <w:r w:rsidR="00874A17">
        <w:rPr>
          <w:rFonts w:cs="Arial"/>
          <w:i w:val="0"/>
          <w:szCs w:val="20"/>
          <w:lang w:eastAsia="en-AU"/>
        </w:rPr>
        <w:t xml:space="preserve"> </w:t>
      </w:r>
      <w:r w:rsidRPr="00BC2209">
        <w:rPr>
          <w:rFonts w:cs="Arial"/>
          <w:i w:val="0"/>
          <w:szCs w:val="20"/>
          <w:lang w:eastAsia="en-AU"/>
        </w:rPr>
        <w:t>"alarming surge", insofar as the term can be assessed on the basis of accuracy, for which</w:t>
      </w:r>
      <w:r w:rsidR="00874A17">
        <w:rPr>
          <w:rFonts w:cs="Arial"/>
          <w:i w:val="0"/>
          <w:szCs w:val="20"/>
          <w:lang w:eastAsia="en-AU"/>
        </w:rPr>
        <w:t xml:space="preserve"> </w:t>
      </w:r>
      <w:r w:rsidRPr="00BC2209">
        <w:rPr>
          <w:rFonts w:cs="Arial"/>
          <w:i w:val="0"/>
          <w:szCs w:val="20"/>
          <w:lang w:eastAsia="en-AU"/>
        </w:rPr>
        <w:t>Sudanese born offenders were the sole or principal cause.</w:t>
      </w:r>
    </w:p>
    <w:p w14:paraId="3590F4BC" w14:textId="68511779" w:rsidR="000A01EA" w:rsidRDefault="000A01EA" w:rsidP="00BC2209">
      <w:pPr>
        <w:autoSpaceDE w:val="0"/>
        <w:autoSpaceDN w:val="0"/>
        <w:adjustRightInd w:val="0"/>
        <w:spacing w:before="0" w:line="240" w:lineRule="atLeast"/>
        <w:rPr>
          <w:rFonts w:cs="Arial"/>
          <w:i w:val="0"/>
          <w:szCs w:val="20"/>
          <w:lang w:eastAsia="en-AU"/>
        </w:rPr>
      </w:pPr>
      <w:r w:rsidRPr="00BC2209">
        <w:rPr>
          <w:rFonts w:cs="Arial"/>
          <w:i w:val="0"/>
          <w:szCs w:val="20"/>
          <w:lang w:eastAsia="en-AU"/>
        </w:rPr>
        <w:t>For these reasons, Seven maintains its view that the statement in question was made in</w:t>
      </w:r>
      <w:r w:rsidR="00874A17">
        <w:rPr>
          <w:rFonts w:cs="Arial"/>
          <w:i w:val="0"/>
          <w:szCs w:val="20"/>
          <w:lang w:eastAsia="en-AU"/>
        </w:rPr>
        <w:t xml:space="preserve"> </w:t>
      </w:r>
      <w:r w:rsidRPr="00BC2209">
        <w:rPr>
          <w:rFonts w:cs="Arial"/>
          <w:i w:val="0"/>
          <w:szCs w:val="20"/>
          <w:lang w:eastAsia="en-AU"/>
        </w:rPr>
        <w:t>compliance with the Code. First on the basis that it was not a statement of fact capable of</w:t>
      </w:r>
      <w:r w:rsidR="00874A17">
        <w:rPr>
          <w:rFonts w:cs="Arial"/>
          <w:i w:val="0"/>
          <w:szCs w:val="20"/>
          <w:lang w:eastAsia="en-AU"/>
        </w:rPr>
        <w:t xml:space="preserve"> </w:t>
      </w:r>
      <w:r w:rsidRPr="00BC2209">
        <w:rPr>
          <w:rFonts w:cs="Arial"/>
          <w:i w:val="0"/>
          <w:szCs w:val="20"/>
          <w:lang w:eastAsia="en-AU"/>
        </w:rPr>
        <w:t>being assessed from the perspective of accuracy, and in the alternative, that the statement</w:t>
      </w:r>
      <w:r w:rsidR="00874A17">
        <w:rPr>
          <w:rFonts w:cs="Arial"/>
          <w:i w:val="0"/>
          <w:szCs w:val="20"/>
          <w:lang w:eastAsia="en-AU"/>
        </w:rPr>
        <w:t xml:space="preserve"> </w:t>
      </w:r>
      <w:r w:rsidRPr="00BC2209">
        <w:rPr>
          <w:rFonts w:cs="Arial"/>
          <w:i w:val="0"/>
          <w:szCs w:val="20"/>
          <w:lang w:eastAsia="en-AU"/>
        </w:rPr>
        <w:t>in question was accurate, insofar as accuracy concepts could be applied to it.</w:t>
      </w:r>
      <w:r w:rsidR="00874A17">
        <w:rPr>
          <w:rFonts w:cs="Arial"/>
          <w:i w:val="0"/>
          <w:szCs w:val="20"/>
          <w:lang w:eastAsia="en-AU"/>
        </w:rPr>
        <w:t xml:space="preserve"> </w:t>
      </w:r>
    </w:p>
    <w:p w14:paraId="09FE5BD2" w14:textId="32B8FCB4" w:rsidR="00F248C6" w:rsidRDefault="00F248C6" w:rsidP="00F248C6">
      <w:pPr>
        <w:pStyle w:val="ACMABodyText"/>
        <w:rPr>
          <w:lang w:eastAsia="en-AU"/>
        </w:rPr>
      </w:pPr>
    </w:p>
    <w:p w14:paraId="7DC34141" w14:textId="60CD26BA" w:rsidR="00F248C6" w:rsidRDefault="00F248C6" w:rsidP="00F248C6">
      <w:pPr>
        <w:pStyle w:val="ACMABodyText"/>
        <w:rPr>
          <w:lang w:eastAsia="en-AU"/>
        </w:rPr>
      </w:pPr>
    </w:p>
    <w:p w14:paraId="39538516" w14:textId="3C385FF8" w:rsidR="00F248C6" w:rsidRDefault="00F248C6" w:rsidP="00F248C6">
      <w:pPr>
        <w:pStyle w:val="ACMABodyText"/>
        <w:rPr>
          <w:lang w:eastAsia="en-AU"/>
        </w:rPr>
      </w:pPr>
    </w:p>
    <w:p w14:paraId="59C68728" w14:textId="5F02E3B4" w:rsidR="00F248C6" w:rsidRDefault="00F248C6" w:rsidP="00F248C6">
      <w:pPr>
        <w:pStyle w:val="ACMABodyText"/>
        <w:rPr>
          <w:lang w:eastAsia="en-AU"/>
        </w:rPr>
      </w:pPr>
    </w:p>
    <w:p w14:paraId="0CE661FC" w14:textId="640B5174" w:rsidR="00F248C6" w:rsidRDefault="00F248C6" w:rsidP="00F248C6">
      <w:pPr>
        <w:pStyle w:val="ACMABodyText"/>
        <w:rPr>
          <w:lang w:eastAsia="en-AU"/>
        </w:rPr>
      </w:pPr>
    </w:p>
    <w:p w14:paraId="2140B220" w14:textId="6D223E30" w:rsidR="00F248C6" w:rsidRDefault="00F248C6" w:rsidP="00F248C6">
      <w:pPr>
        <w:pStyle w:val="ACMABodyText"/>
        <w:rPr>
          <w:lang w:eastAsia="en-AU"/>
        </w:rPr>
      </w:pPr>
    </w:p>
    <w:p w14:paraId="55B898EB" w14:textId="70FCAC68" w:rsidR="00F248C6" w:rsidRDefault="00F248C6" w:rsidP="00F248C6">
      <w:pPr>
        <w:pStyle w:val="ACMABodyText"/>
        <w:rPr>
          <w:lang w:eastAsia="en-AU"/>
        </w:rPr>
      </w:pPr>
    </w:p>
    <w:p w14:paraId="784C748A" w14:textId="77777777" w:rsidR="00F248C6" w:rsidRPr="00F248C6" w:rsidRDefault="00F248C6" w:rsidP="00F248C6">
      <w:pPr>
        <w:pStyle w:val="ACMABodyText"/>
        <w:rPr>
          <w:lang w:eastAsia="en-AU"/>
        </w:rPr>
      </w:pPr>
    </w:p>
    <w:bookmarkEnd w:id="28"/>
    <w:p w14:paraId="121293F3" w14:textId="77777777" w:rsidR="00270FED" w:rsidRPr="001556F3" w:rsidRDefault="00270FED" w:rsidP="00270FED">
      <w:pPr>
        <w:pStyle w:val="ACMABodyText"/>
        <w:spacing w:after="0"/>
        <w:contextualSpacing/>
        <w:rPr>
          <w:sz w:val="16"/>
          <w:szCs w:val="16"/>
          <w:vertAlign w:val="superscript"/>
        </w:rPr>
      </w:pPr>
    </w:p>
    <w:bookmarkEnd w:id="27"/>
    <w:p w14:paraId="301AD334" w14:textId="77777777" w:rsidR="00270FED" w:rsidRPr="001556F3" w:rsidRDefault="00270FED" w:rsidP="00270FED">
      <w:pPr>
        <w:pStyle w:val="ACMABodyText"/>
        <w:spacing w:after="0"/>
        <w:contextualSpacing/>
        <w:rPr>
          <w:sz w:val="16"/>
          <w:szCs w:val="16"/>
          <w:vertAlign w:val="superscript"/>
        </w:rPr>
      </w:pPr>
    </w:p>
    <w:p w14:paraId="20292039" w14:textId="77777777" w:rsidR="00270FED" w:rsidRPr="001556F3" w:rsidRDefault="00270FED" w:rsidP="00270FED">
      <w:pPr>
        <w:pStyle w:val="ACMABodyText"/>
        <w:spacing w:after="0"/>
        <w:contextualSpacing/>
        <w:rPr>
          <w:sz w:val="16"/>
          <w:szCs w:val="16"/>
          <w:vertAlign w:val="superscript"/>
        </w:rPr>
      </w:pPr>
    </w:p>
    <w:p w14:paraId="42675A1B" w14:textId="77777777" w:rsidR="00270FED" w:rsidRPr="001556F3" w:rsidRDefault="00270FED" w:rsidP="00270FED">
      <w:pPr>
        <w:pStyle w:val="ACMABodyText"/>
        <w:spacing w:after="0"/>
        <w:contextualSpacing/>
        <w:rPr>
          <w:sz w:val="16"/>
          <w:szCs w:val="16"/>
          <w:vertAlign w:val="superscript"/>
        </w:rPr>
      </w:pPr>
    </w:p>
    <w:p w14:paraId="20680B51" w14:textId="77777777" w:rsidR="00270FED" w:rsidRPr="001556F3" w:rsidRDefault="00270FED" w:rsidP="00270FED">
      <w:pPr>
        <w:pStyle w:val="ACMABodyText"/>
        <w:spacing w:after="0"/>
        <w:contextualSpacing/>
        <w:rPr>
          <w:sz w:val="16"/>
          <w:szCs w:val="16"/>
          <w:vertAlign w:val="superscript"/>
        </w:rPr>
      </w:pPr>
    </w:p>
    <w:p w14:paraId="3BA1171E" w14:textId="77777777" w:rsidR="00270FED" w:rsidRPr="001556F3" w:rsidRDefault="00270FED" w:rsidP="00270FED">
      <w:pPr>
        <w:pStyle w:val="ACMABodyText"/>
        <w:spacing w:after="0"/>
        <w:contextualSpacing/>
        <w:rPr>
          <w:sz w:val="16"/>
          <w:szCs w:val="16"/>
          <w:vertAlign w:val="superscript"/>
        </w:rPr>
      </w:pPr>
    </w:p>
    <w:p w14:paraId="41027D26" w14:textId="77777777" w:rsidR="00270FED" w:rsidRPr="001556F3" w:rsidRDefault="00270FED" w:rsidP="00270FED">
      <w:pPr>
        <w:pStyle w:val="ACMABodyText"/>
        <w:spacing w:after="0"/>
        <w:contextualSpacing/>
        <w:rPr>
          <w:sz w:val="16"/>
          <w:szCs w:val="16"/>
          <w:vertAlign w:val="superscript"/>
        </w:rPr>
      </w:pPr>
    </w:p>
    <w:p w14:paraId="6DD7B4C0" w14:textId="77777777" w:rsidR="00270FED" w:rsidRPr="001556F3" w:rsidRDefault="00270FED" w:rsidP="00270FED">
      <w:pPr>
        <w:pStyle w:val="ACMABodyText"/>
        <w:spacing w:after="0"/>
        <w:contextualSpacing/>
        <w:rPr>
          <w:sz w:val="16"/>
          <w:szCs w:val="16"/>
          <w:vertAlign w:val="superscript"/>
        </w:rPr>
      </w:pPr>
    </w:p>
    <w:p w14:paraId="3E8D5952" w14:textId="77777777" w:rsidR="00270FED" w:rsidRPr="001556F3" w:rsidRDefault="00270FED" w:rsidP="00270FED">
      <w:pPr>
        <w:pStyle w:val="ACMABodyText"/>
        <w:spacing w:after="0"/>
        <w:contextualSpacing/>
        <w:rPr>
          <w:sz w:val="16"/>
          <w:szCs w:val="16"/>
          <w:vertAlign w:val="superscript"/>
        </w:rPr>
      </w:pPr>
    </w:p>
    <w:p w14:paraId="07D2279A" w14:textId="77777777" w:rsidR="00270FED" w:rsidRPr="001556F3" w:rsidRDefault="00270FED" w:rsidP="00270FED">
      <w:pPr>
        <w:pStyle w:val="ACMABodyText"/>
        <w:spacing w:after="0"/>
        <w:contextualSpacing/>
        <w:rPr>
          <w:sz w:val="16"/>
          <w:szCs w:val="16"/>
          <w:vertAlign w:val="superscript"/>
        </w:rPr>
      </w:pPr>
    </w:p>
    <w:p w14:paraId="1654EE98" w14:textId="77777777" w:rsidR="00270FED" w:rsidRPr="001556F3" w:rsidRDefault="00270FED" w:rsidP="00270FED">
      <w:pPr>
        <w:pStyle w:val="ACMABodyText"/>
        <w:spacing w:after="0"/>
        <w:contextualSpacing/>
        <w:rPr>
          <w:sz w:val="16"/>
          <w:szCs w:val="16"/>
          <w:vertAlign w:val="superscript"/>
        </w:rPr>
      </w:pPr>
    </w:p>
    <w:p w14:paraId="0E789B6A" w14:textId="77777777" w:rsidR="00270FED" w:rsidRPr="001556F3" w:rsidRDefault="00270FED" w:rsidP="00270FED">
      <w:pPr>
        <w:pStyle w:val="ACMABodyText"/>
        <w:spacing w:after="0"/>
        <w:contextualSpacing/>
        <w:rPr>
          <w:sz w:val="16"/>
          <w:szCs w:val="16"/>
          <w:vertAlign w:val="superscript"/>
        </w:rPr>
      </w:pPr>
    </w:p>
    <w:p w14:paraId="66087966" w14:textId="77777777" w:rsidR="00270FED" w:rsidRPr="001556F3" w:rsidRDefault="00270FED" w:rsidP="00270FED">
      <w:pPr>
        <w:pStyle w:val="ACMABodyText"/>
        <w:spacing w:after="0"/>
        <w:contextualSpacing/>
        <w:rPr>
          <w:sz w:val="16"/>
          <w:szCs w:val="16"/>
          <w:vertAlign w:val="superscript"/>
        </w:rPr>
      </w:pPr>
    </w:p>
    <w:p w14:paraId="5FF12F51" w14:textId="77777777" w:rsidR="00270FED" w:rsidRPr="001556F3" w:rsidRDefault="00270FED" w:rsidP="00270FED">
      <w:pPr>
        <w:pStyle w:val="ACMABodyText"/>
        <w:spacing w:after="0"/>
        <w:contextualSpacing/>
        <w:rPr>
          <w:sz w:val="16"/>
          <w:szCs w:val="16"/>
          <w:vertAlign w:val="superscript"/>
        </w:rPr>
      </w:pPr>
    </w:p>
    <w:p w14:paraId="213AD75F" w14:textId="77777777" w:rsidR="00270FED" w:rsidRPr="001556F3" w:rsidRDefault="00270FED" w:rsidP="00270FED">
      <w:pPr>
        <w:pStyle w:val="ACMABodyText"/>
        <w:spacing w:after="0"/>
        <w:contextualSpacing/>
        <w:rPr>
          <w:sz w:val="16"/>
          <w:szCs w:val="16"/>
          <w:vertAlign w:val="superscript"/>
        </w:rPr>
      </w:pPr>
    </w:p>
    <w:p w14:paraId="70FBBCA9" w14:textId="77777777" w:rsidR="00270FED" w:rsidRPr="001556F3" w:rsidRDefault="00270FED" w:rsidP="00270FED">
      <w:pPr>
        <w:pStyle w:val="ACMABodyText"/>
        <w:spacing w:after="0"/>
        <w:contextualSpacing/>
        <w:rPr>
          <w:sz w:val="16"/>
          <w:szCs w:val="16"/>
          <w:vertAlign w:val="superscript"/>
        </w:rPr>
      </w:pPr>
    </w:p>
    <w:p w14:paraId="19B78BEB" w14:textId="77777777" w:rsidR="00270FED" w:rsidRPr="001556F3" w:rsidRDefault="00270FED" w:rsidP="00270FED">
      <w:pPr>
        <w:pStyle w:val="ACMABodyText"/>
        <w:spacing w:after="0"/>
        <w:contextualSpacing/>
        <w:rPr>
          <w:sz w:val="16"/>
          <w:szCs w:val="16"/>
          <w:vertAlign w:val="superscript"/>
        </w:rPr>
      </w:pPr>
    </w:p>
    <w:p w14:paraId="0FA5E7AE" w14:textId="77777777" w:rsidR="00270FED" w:rsidRPr="001556F3" w:rsidRDefault="00270FED" w:rsidP="00270FED">
      <w:pPr>
        <w:pStyle w:val="ACMABodyText"/>
        <w:spacing w:after="0"/>
        <w:contextualSpacing/>
        <w:rPr>
          <w:sz w:val="16"/>
          <w:szCs w:val="16"/>
          <w:vertAlign w:val="superscript"/>
        </w:rPr>
      </w:pPr>
    </w:p>
    <w:p w14:paraId="7F1EB7EE" w14:textId="77777777" w:rsidR="00270FED" w:rsidRPr="001556F3" w:rsidRDefault="00270FED" w:rsidP="00270FED">
      <w:pPr>
        <w:pStyle w:val="ACMABodyText"/>
        <w:spacing w:after="0"/>
        <w:contextualSpacing/>
        <w:rPr>
          <w:sz w:val="16"/>
          <w:szCs w:val="16"/>
          <w:vertAlign w:val="superscript"/>
        </w:rPr>
      </w:pPr>
    </w:p>
    <w:p w14:paraId="7C47FE12" w14:textId="77777777" w:rsidR="00270FED" w:rsidRPr="001556F3" w:rsidRDefault="00270FED" w:rsidP="00270FED">
      <w:pPr>
        <w:pStyle w:val="ACMABodyText"/>
        <w:spacing w:after="0"/>
        <w:contextualSpacing/>
        <w:rPr>
          <w:sz w:val="16"/>
          <w:szCs w:val="16"/>
          <w:vertAlign w:val="superscript"/>
        </w:rPr>
      </w:pPr>
    </w:p>
    <w:p w14:paraId="3BC73F1D" w14:textId="77777777" w:rsidR="00270FED" w:rsidRPr="001556F3" w:rsidRDefault="00270FED" w:rsidP="00270FED">
      <w:pPr>
        <w:pStyle w:val="ACMABodyText"/>
        <w:spacing w:after="0"/>
        <w:contextualSpacing/>
        <w:rPr>
          <w:sz w:val="16"/>
          <w:szCs w:val="16"/>
          <w:vertAlign w:val="superscript"/>
        </w:rPr>
      </w:pPr>
    </w:p>
    <w:p w14:paraId="3BB91FB2" w14:textId="77777777" w:rsidR="00270FED" w:rsidRPr="001556F3" w:rsidRDefault="00270FED" w:rsidP="00270FED">
      <w:pPr>
        <w:pStyle w:val="ACMABodyText"/>
        <w:spacing w:after="0"/>
        <w:contextualSpacing/>
        <w:rPr>
          <w:sz w:val="16"/>
          <w:szCs w:val="16"/>
          <w:vertAlign w:val="superscript"/>
        </w:rPr>
      </w:pPr>
    </w:p>
    <w:p w14:paraId="5069E41B" w14:textId="77777777" w:rsidR="00270FED" w:rsidRPr="001556F3" w:rsidRDefault="00270FED" w:rsidP="00270FED">
      <w:pPr>
        <w:pStyle w:val="ACMABodyText"/>
        <w:spacing w:after="0"/>
        <w:contextualSpacing/>
        <w:rPr>
          <w:sz w:val="16"/>
          <w:szCs w:val="16"/>
          <w:vertAlign w:val="superscript"/>
        </w:rPr>
      </w:pPr>
    </w:p>
    <w:p w14:paraId="4BB2D157" w14:textId="77777777" w:rsidR="00270FED" w:rsidRPr="001556F3" w:rsidRDefault="00270FED" w:rsidP="00270FED">
      <w:pPr>
        <w:pStyle w:val="ACMABodyText"/>
        <w:spacing w:after="0"/>
        <w:contextualSpacing/>
        <w:rPr>
          <w:sz w:val="16"/>
          <w:szCs w:val="16"/>
          <w:vertAlign w:val="superscript"/>
        </w:rPr>
      </w:pPr>
    </w:p>
    <w:p w14:paraId="4357DD8D" w14:textId="77777777" w:rsidR="00270FED" w:rsidRPr="001556F3" w:rsidRDefault="00270FED" w:rsidP="00270FED">
      <w:pPr>
        <w:pStyle w:val="ACMABodyText"/>
        <w:spacing w:after="0"/>
        <w:contextualSpacing/>
        <w:rPr>
          <w:sz w:val="16"/>
          <w:szCs w:val="16"/>
          <w:vertAlign w:val="superscript"/>
        </w:rPr>
      </w:pPr>
    </w:p>
    <w:p w14:paraId="3A5AD4C3" w14:textId="77777777" w:rsidR="006A02B1" w:rsidRPr="001556F3" w:rsidRDefault="006A02B1" w:rsidP="001164DF">
      <w:pPr>
        <w:pStyle w:val="ACMAHeading2"/>
        <w:pageBreakBefore/>
        <w:jc w:val="right"/>
      </w:pPr>
      <w:r w:rsidRPr="001556F3">
        <w:lastRenderedPageBreak/>
        <w:t>Attachment D</w:t>
      </w:r>
    </w:p>
    <w:p w14:paraId="49A104D8" w14:textId="77777777" w:rsidR="006A02B1" w:rsidRPr="001556F3" w:rsidRDefault="00E71217" w:rsidP="006A02B1">
      <w:pPr>
        <w:pStyle w:val="ACMABodyTextBold"/>
      </w:pPr>
      <w:r w:rsidRPr="001556F3">
        <w:t>ACMA considerations for determining factual content:</w:t>
      </w:r>
    </w:p>
    <w:p w14:paraId="4143C1AA" w14:textId="77777777" w:rsidR="006A02B1" w:rsidRPr="001556F3" w:rsidRDefault="006A02B1" w:rsidP="006A02B1">
      <w:pPr>
        <w:pStyle w:val="ACMABulletLevel1"/>
      </w:pPr>
      <w:r w:rsidRPr="001556F3">
        <w:t xml:space="preserve">In practice, distinguishing between factual material and other material, such as opinion, can be a matter of fine judgement. </w:t>
      </w:r>
    </w:p>
    <w:p w14:paraId="5F695F83" w14:textId="77777777" w:rsidR="006A02B1" w:rsidRPr="001556F3" w:rsidRDefault="006A02B1" w:rsidP="006A02B1">
      <w:pPr>
        <w:pStyle w:val="ACMABulletLevel1"/>
      </w:pPr>
      <w:r w:rsidRPr="001556F3">
        <w:t xml:space="preserve">The ACMA will have regard to all contextual indications (including subject, language, tenor and tone and inferences that may be drawn) in making its assessment. </w:t>
      </w:r>
    </w:p>
    <w:p w14:paraId="68820CBD" w14:textId="77777777" w:rsidR="006A02B1" w:rsidRPr="001556F3" w:rsidRDefault="006A02B1" w:rsidP="006A02B1">
      <w:pPr>
        <w:pStyle w:val="ACMABulletLevel1"/>
      </w:pPr>
      <w:r w:rsidRPr="001556F3">
        <w:t>The ACMA will first look to the natural and ordinary meaning of the language used.</w:t>
      </w:r>
    </w:p>
    <w:p w14:paraId="602F9AEE" w14:textId="77777777" w:rsidR="006A02B1" w:rsidRPr="001556F3" w:rsidRDefault="006A02B1" w:rsidP="006A02B1">
      <w:pPr>
        <w:pStyle w:val="ACMABulletLevel1"/>
      </w:pPr>
      <w:r w:rsidRPr="001556F3">
        <w:t xml:space="preserve">Factual material will usually be specific, unequivocal and capable of independent verification. </w:t>
      </w:r>
    </w:p>
    <w:p w14:paraId="1D57885C" w14:textId="77777777" w:rsidR="006A02B1" w:rsidRPr="001556F3" w:rsidRDefault="006A02B1" w:rsidP="006A02B1">
      <w:pPr>
        <w:pStyle w:val="ACMABulletLevel1"/>
      </w:pPr>
      <w:r w:rsidRPr="001556F3">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4216FA7A" w14:textId="77777777" w:rsidR="006A02B1" w:rsidRPr="001556F3" w:rsidRDefault="006A02B1" w:rsidP="006A02B1">
      <w:pPr>
        <w:pStyle w:val="ACMABulletLevel1"/>
      </w:pPr>
      <w:r w:rsidRPr="001556F3">
        <w:t xml:space="preserve">Statements in the nature of predictions as to future events will rarely be characterised as factual material. </w:t>
      </w:r>
    </w:p>
    <w:p w14:paraId="0693F7FC" w14:textId="77777777" w:rsidR="006A02B1" w:rsidRPr="001556F3" w:rsidRDefault="006A02B1" w:rsidP="006A02B1">
      <w:pPr>
        <w:pStyle w:val="ACMABulletLevel1"/>
      </w:pPr>
      <w:r w:rsidRPr="001556F3">
        <w:t xml:space="preserve">Statements containing </w:t>
      </w:r>
      <w:r w:rsidR="00C65EB0" w:rsidRPr="001556F3">
        <w:t xml:space="preserve">argumentative and exaggerated </w:t>
      </w:r>
      <w:r w:rsidR="003169B0" w:rsidRPr="001556F3">
        <w:t xml:space="preserve">language </w:t>
      </w:r>
      <w:r w:rsidR="00C65EB0" w:rsidRPr="001556F3">
        <w:t>or hyperbole will usually indicate a subjective opinion and will rarely</w:t>
      </w:r>
      <w:r w:rsidRPr="001556F3">
        <w:t xml:space="preserve"> be characterised as factual material.</w:t>
      </w:r>
    </w:p>
    <w:p w14:paraId="759D33F8" w14:textId="77777777" w:rsidR="006A02B1" w:rsidRPr="001556F3" w:rsidRDefault="006A02B1" w:rsidP="006A02B1">
      <w:pPr>
        <w:pStyle w:val="ACMABulletLevel1"/>
      </w:pPr>
      <w:r w:rsidRPr="001556F3">
        <w:t xml:space="preserve">The identity of the person making a statement (whether as interviewer or interviewee) will often be relevant but not determinative of whether a statement is factual material. </w:t>
      </w:r>
    </w:p>
    <w:p w14:paraId="2ADF9E7E" w14:textId="77777777" w:rsidR="006A02B1" w:rsidRPr="001556F3" w:rsidRDefault="006A02B1" w:rsidP="006A02B1">
      <w:pPr>
        <w:pStyle w:val="ACMABulletLevel1"/>
      </w:pPr>
      <w:r w:rsidRPr="001556F3">
        <w:t>Where it is clear in the broadcast that an interviewee’s account is subjective and contestable, and it is not endorsed or corroborated, their allegations will not be considered as factual assertions.</w:t>
      </w:r>
    </w:p>
    <w:p w14:paraId="5FD002BE" w14:textId="77777777" w:rsidR="006A02B1" w:rsidRPr="001556F3" w:rsidRDefault="006A02B1" w:rsidP="006A02B1">
      <w:pPr>
        <w:pStyle w:val="ACMABulletLevel1"/>
      </w:pPr>
      <w:r w:rsidRPr="001556F3">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1556F3">
        <w:rPr>
          <w:rStyle w:val="FootnoteReference"/>
          <w:rFonts w:cs="Arial"/>
        </w:rPr>
        <w:footnoteReference w:id="12"/>
      </w:r>
      <w:r w:rsidRPr="001556F3">
        <w:t xml:space="preserve"> </w:t>
      </w:r>
    </w:p>
    <w:p w14:paraId="4A060AFD" w14:textId="77777777" w:rsidR="006A02B1" w:rsidRPr="001556F3" w:rsidRDefault="006A02B1" w:rsidP="006A02B1">
      <w:pPr>
        <w:pStyle w:val="ACMABulletLevel1"/>
      </w:pPr>
      <w:r w:rsidRPr="001556F3">
        <w:t>Sources with expertise may be relied on more heavily than those without, in determining whether material is factual, but this will depend on:</w:t>
      </w:r>
    </w:p>
    <w:p w14:paraId="64E06F30" w14:textId="77777777" w:rsidR="006A02B1" w:rsidRPr="001556F3" w:rsidRDefault="006A02B1" w:rsidP="006A02B1">
      <w:pPr>
        <w:pStyle w:val="ACMABulletLevel2"/>
      </w:pPr>
      <w:r w:rsidRPr="001556F3">
        <w:t>whether the statements are merely corroborative of ‘lay’ accou</w:t>
      </w:r>
      <w:r w:rsidR="00EF7A2A" w:rsidRPr="001556F3">
        <w:t>nts given by other interviewees</w:t>
      </w:r>
      <w:r w:rsidRPr="001556F3">
        <w:t xml:space="preserve"> </w:t>
      </w:r>
    </w:p>
    <w:p w14:paraId="11167821" w14:textId="77777777" w:rsidR="006A02B1" w:rsidRPr="001556F3" w:rsidRDefault="006A02B1" w:rsidP="006A02B1">
      <w:pPr>
        <w:pStyle w:val="ACMABulletLevel2"/>
      </w:pPr>
      <w:r w:rsidRPr="001556F3">
        <w:t>th</w:t>
      </w:r>
      <w:r w:rsidR="00EF7A2A" w:rsidRPr="001556F3">
        <w:t>e qualifications of the expert</w:t>
      </w:r>
    </w:p>
    <w:p w14:paraId="260B4ED9" w14:textId="77777777" w:rsidR="006A02B1" w:rsidRPr="001556F3" w:rsidRDefault="006A02B1" w:rsidP="006A02B1">
      <w:pPr>
        <w:pStyle w:val="ACMABulletLevel2"/>
      </w:pPr>
      <w:r w:rsidRPr="001556F3">
        <w:t>whether their stat</w:t>
      </w:r>
      <w:r w:rsidR="00EF7A2A" w:rsidRPr="001556F3">
        <w:t>ements are described as opinion</w:t>
      </w:r>
      <w:r w:rsidRPr="001556F3">
        <w:t xml:space="preserve"> </w:t>
      </w:r>
    </w:p>
    <w:p w14:paraId="1ADCB1E7" w14:textId="77777777" w:rsidR="006A02B1" w:rsidRPr="001556F3" w:rsidRDefault="006A02B1" w:rsidP="006A02B1">
      <w:pPr>
        <w:pStyle w:val="ACMABulletLevel2"/>
      </w:pPr>
      <w:r w:rsidRPr="001556F3">
        <w:t>whether their statements concern past or future events</w:t>
      </w:r>
      <w:r w:rsidRPr="001556F3">
        <w:rPr>
          <w:rStyle w:val="FootnoteReference"/>
        </w:rPr>
        <w:footnoteReference w:id="13"/>
      </w:r>
      <w:r w:rsidRPr="001556F3">
        <w:t xml:space="preserve"> </w:t>
      </w:r>
    </w:p>
    <w:p w14:paraId="1FA1A0F2" w14:textId="3AAC4F74" w:rsidR="006E302C" w:rsidRPr="001556F3" w:rsidRDefault="006A02B1" w:rsidP="006877FC">
      <w:pPr>
        <w:pStyle w:val="ACMABulletLevel2"/>
      </w:pPr>
      <w:r w:rsidRPr="001556F3">
        <w:t>whether they are simply comments made on another person’s account of events or a separate assertion about matters within their expertise.</w:t>
      </w:r>
      <w:r w:rsidR="006877FC" w:rsidRPr="001556F3">
        <w:t xml:space="preserve"> </w:t>
      </w:r>
    </w:p>
    <w:p w14:paraId="7F70F725" w14:textId="77777777" w:rsidR="006E302C" w:rsidRPr="001556F3" w:rsidRDefault="006E302C" w:rsidP="00DC4836">
      <w:pPr>
        <w:pStyle w:val="ACMABodyText"/>
        <w:rPr>
          <w:rFonts w:cs="Arial"/>
        </w:rPr>
      </w:pPr>
      <w:r w:rsidRPr="001556F3">
        <w:br w:type="page"/>
      </w:r>
    </w:p>
    <w:p w14:paraId="23D843C3" w14:textId="26853541" w:rsidR="00934ECC" w:rsidRPr="001556F3" w:rsidRDefault="006E302C" w:rsidP="006A32A5">
      <w:pPr>
        <w:pStyle w:val="ACMABulletLevel2"/>
        <w:numPr>
          <w:ilvl w:val="0"/>
          <w:numId w:val="0"/>
        </w:numPr>
        <w:ind w:left="426"/>
        <w:jc w:val="right"/>
        <w:rPr>
          <w:b/>
          <w:sz w:val="28"/>
          <w:szCs w:val="28"/>
        </w:rPr>
      </w:pPr>
      <w:r w:rsidRPr="001556F3">
        <w:rPr>
          <w:b/>
          <w:sz w:val="28"/>
          <w:szCs w:val="28"/>
        </w:rPr>
        <w:lastRenderedPageBreak/>
        <w:t>Attachment E</w:t>
      </w:r>
    </w:p>
    <w:p w14:paraId="5F58D41B" w14:textId="4A6FA7E8" w:rsidR="006E302C" w:rsidRPr="001556F3" w:rsidRDefault="006E302C" w:rsidP="006A32A5">
      <w:pPr>
        <w:pStyle w:val="ACMABulletLevel2"/>
        <w:numPr>
          <w:ilvl w:val="0"/>
          <w:numId w:val="0"/>
        </w:numPr>
        <w:ind w:left="426"/>
        <w:jc w:val="right"/>
        <w:rPr>
          <w:b/>
          <w:sz w:val="28"/>
          <w:szCs w:val="28"/>
        </w:rPr>
      </w:pPr>
    </w:p>
    <w:p w14:paraId="38894FB7" w14:textId="1173E284" w:rsidR="006E302C" w:rsidRPr="001556F3" w:rsidRDefault="006E302C" w:rsidP="006A32A5">
      <w:pPr>
        <w:pStyle w:val="ACMABulletLevel2"/>
        <w:numPr>
          <w:ilvl w:val="0"/>
          <w:numId w:val="0"/>
        </w:numPr>
        <w:rPr>
          <w:b/>
        </w:rPr>
      </w:pPr>
      <w:r w:rsidRPr="001556F3">
        <w:rPr>
          <w:b/>
        </w:rPr>
        <w:t>Victoria Crime Statistics Agency data</w:t>
      </w:r>
    </w:p>
    <w:p w14:paraId="25C5A205" w14:textId="1E08DE90" w:rsidR="006A32A5" w:rsidRPr="001556F3" w:rsidRDefault="006A32A5" w:rsidP="006A32A5">
      <w:pPr>
        <w:pStyle w:val="ACMABulletLevel2"/>
        <w:numPr>
          <w:ilvl w:val="0"/>
          <w:numId w:val="0"/>
        </w:numPr>
        <w:rPr>
          <w:b/>
        </w:rPr>
      </w:pPr>
    </w:p>
    <w:p w14:paraId="554EF14F" w14:textId="4D8416EB" w:rsidR="006A32A5" w:rsidRPr="001556F3" w:rsidRDefault="006A32A5" w:rsidP="006A32A5">
      <w:pPr>
        <w:pStyle w:val="ACMABulletLevel2"/>
        <w:numPr>
          <w:ilvl w:val="0"/>
          <w:numId w:val="0"/>
        </w:numPr>
        <w:rPr>
          <w:i/>
        </w:rPr>
      </w:pPr>
      <w:r w:rsidRPr="001556F3">
        <w:rPr>
          <w:i/>
        </w:rPr>
        <w:t>A</w:t>
      </w:r>
      <w:r w:rsidR="00663F0E" w:rsidRPr="001556F3">
        <w:rPr>
          <w:i/>
        </w:rPr>
        <w:t>lleged offender incidents – a</w:t>
      </w:r>
      <w:r w:rsidRPr="001556F3">
        <w:rPr>
          <w:i/>
        </w:rPr>
        <w:t>ggravated robbery</w:t>
      </w:r>
    </w:p>
    <w:p w14:paraId="1D24CE08" w14:textId="181D2372" w:rsidR="006E302C" w:rsidRPr="001556F3" w:rsidRDefault="006E302C" w:rsidP="006A32A5">
      <w:pPr>
        <w:pStyle w:val="ACMABulletLevel2"/>
        <w:numPr>
          <w:ilvl w:val="0"/>
          <w:numId w:val="0"/>
        </w:numPr>
        <w:rPr>
          <w:b/>
        </w:rPr>
      </w:pPr>
    </w:p>
    <w:p w14:paraId="30E59E03" w14:textId="72F21646" w:rsidR="006E302C" w:rsidRPr="001556F3" w:rsidRDefault="00B3305F" w:rsidP="006A32A5">
      <w:pPr>
        <w:pStyle w:val="ACMABulletLevel2"/>
        <w:numPr>
          <w:ilvl w:val="0"/>
          <w:numId w:val="0"/>
        </w:numPr>
        <w:jc w:val="both"/>
        <w:rPr>
          <w:b/>
        </w:rPr>
      </w:pPr>
      <w:r w:rsidRPr="001556F3">
        <w:rPr>
          <w:noProof/>
        </w:rPr>
        <w:drawing>
          <wp:inline distT="0" distB="0" distL="0" distR="0" wp14:anchorId="194E47E7" wp14:editId="2F600D95">
            <wp:extent cx="5514975" cy="317036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542599" cy="3186244"/>
                    </a:xfrm>
                    <a:prstGeom prst="rect">
                      <a:avLst/>
                    </a:prstGeom>
                  </pic:spPr>
                </pic:pic>
              </a:graphicData>
            </a:graphic>
          </wp:inline>
        </w:drawing>
      </w:r>
    </w:p>
    <w:p w14:paraId="4C4D74AA" w14:textId="52E77573" w:rsidR="00B3305F" w:rsidRPr="001556F3" w:rsidRDefault="00B3305F" w:rsidP="006A32A5">
      <w:pPr>
        <w:pStyle w:val="ACMABulletLevel2"/>
        <w:numPr>
          <w:ilvl w:val="0"/>
          <w:numId w:val="0"/>
        </w:numPr>
        <w:jc w:val="both"/>
        <w:rPr>
          <w:b/>
        </w:rPr>
      </w:pPr>
      <w:r w:rsidRPr="001556F3">
        <w:rPr>
          <w:noProof/>
        </w:rPr>
        <w:drawing>
          <wp:inline distT="0" distB="0" distL="0" distR="0" wp14:anchorId="5E7D9A0C" wp14:editId="1E625145">
            <wp:extent cx="5629275" cy="328887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650966" cy="3301551"/>
                    </a:xfrm>
                    <a:prstGeom prst="rect">
                      <a:avLst/>
                    </a:prstGeom>
                  </pic:spPr>
                </pic:pic>
              </a:graphicData>
            </a:graphic>
          </wp:inline>
        </w:drawing>
      </w:r>
    </w:p>
    <w:p w14:paraId="14919652" w14:textId="3E7A0607" w:rsidR="006A32A5" w:rsidRPr="001556F3" w:rsidRDefault="006A32A5">
      <w:pPr>
        <w:spacing w:before="0" w:after="0" w:line="240" w:lineRule="auto"/>
        <w:rPr>
          <w:rFonts w:cs="Arial"/>
          <w:b/>
          <w:i w:val="0"/>
          <w:szCs w:val="20"/>
        </w:rPr>
      </w:pPr>
      <w:r w:rsidRPr="001556F3">
        <w:rPr>
          <w:b/>
        </w:rPr>
        <w:br w:type="page"/>
      </w:r>
    </w:p>
    <w:p w14:paraId="6A46155B" w14:textId="6B122D15" w:rsidR="006A32A5" w:rsidRPr="001556F3" w:rsidRDefault="006A32A5" w:rsidP="006A32A5">
      <w:pPr>
        <w:pStyle w:val="ACMABulletLevel2"/>
        <w:numPr>
          <w:ilvl w:val="0"/>
          <w:numId w:val="0"/>
        </w:numPr>
        <w:jc w:val="both"/>
        <w:rPr>
          <w:i/>
        </w:rPr>
      </w:pPr>
      <w:r w:rsidRPr="001556F3">
        <w:rPr>
          <w:i/>
        </w:rPr>
        <w:lastRenderedPageBreak/>
        <w:t>A</w:t>
      </w:r>
      <w:r w:rsidR="00663F0E" w:rsidRPr="001556F3">
        <w:rPr>
          <w:i/>
        </w:rPr>
        <w:t>lleged offender incidents – a</w:t>
      </w:r>
      <w:r w:rsidRPr="001556F3">
        <w:rPr>
          <w:i/>
        </w:rPr>
        <w:t>ggravated burglary</w:t>
      </w:r>
    </w:p>
    <w:p w14:paraId="1C3E4D7F" w14:textId="5EF375B8" w:rsidR="006A32A5" w:rsidRPr="001556F3" w:rsidRDefault="006A32A5" w:rsidP="006A32A5">
      <w:pPr>
        <w:pStyle w:val="ACMABulletLevel2"/>
        <w:numPr>
          <w:ilvl w:val="0"/>
          <w:numId w:val="0"/>
        </w:numPr>
        <w:jc w:val="both"/>
        <w:rPr>
          <w:i/>
        </w:rPr>
      </w:pPr>
    </w:p>
    <w:p w14:paraId="3CF806C9" w14:textId="1C7377E0" w:rsidR="006A32A5" w:rsidRPr="001556F3" w:rsidRDefault="006A32A5" w:rsidP="006A32A5">
      <w:pPr>
        <w:pStyle w:val="ACMABulletLevel2"/>
        <w:numPr>
          <w:ilvl w:val="0"/>
          <w:numId w:val="0"/>
        </w:numPr>
        <w:jc w:val="both"/>
        <w:rPr>
          <w:i/>
        </w:rPr>
      </w:pPr>
      <w:r w:rsidRPr="001556F3">
        <w:rPr>
          <w:noProof/>
        </w:rPr>
        <w:drawing>
          <wp:inline distT="0" distB="0" distL="0" distR="0" wp14:anchorId="069B91BD" wp14:editId="6FF4D9D4">
            <wp:extent cx="5790427" cy="3133725"/>
            <wp:effectExtent l="0" t="0" r="127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806809" cy="3142591"/>
                    </a:xfrm>
                    <a:prstGeom prst="rect">
                      <a:avLst/>
                    </a:prstGeom>
                  </pic:spPr>
                </pic:pic>
              </a:graphicData>
            </a:graphic>
          </wp:inline>
        </w:drawing>
      </w:r>
    </w:p>
    <w:p w14:paraId="14CA91B0" w14:textId="1CB6EF78" w:rsidR="006A32A5" w:rsidRDefault="006A32A5" w:rsidP="006A32A5">
      <w:pPr>
        <w:pStyle w:val="ACMABulletLevel2"/>
        <w:numPr>
          <w:ilvl w:val="0"/>
          <w:numId w:val="0"/>
        </w:numPr>
        <w:jc w:val="both"/>
        <w:rPr>
          <w:i/>
        </w:rPr>
      </w:pPr>
      <w:r w:rsidRPr="001556F3">
        <w:rPr>
          <w:noProof/>
        </w:rPr>
        <w:drawing>
          <wp:inline distT="0" distB="0" distL="0" distR="0" wp14:anchorId="310D9687" wp14:editId="40E3324D">
            <wp:extent cx="5789930" cy="3081928"/>
            <wp:effectExtent l="0" t="0" r="127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807027" cy="3091029"/>
                    </a:xfrm>
                    <a:prstGeom prst="rect">
                      <a:avLst/>
                    </a:prstGeom>
                  </pic:spPr>
                </pic:pic>
              </a:graphicData>
            </a:graphic>
          </wp:inline>
        </w:drawing>
      </w:r>
    </w:p>
    <w:p w14:paraId="125136F9" w14:textId="77777777" w:rsidR="006A32A5" w:rsidRPr="00DC4836" w:rsidRDefault="006A32A5" w:rsidP="00DC4836">
      <w:pPr>
        <w:pStyle w:val="ACMABulletLevel2"/>
        <w:numPr>
          <w:ilvl w:val="0"/>
          <w:numId w:val="0"/>
        </w:numPr>
        <w:jc w:val="both"/>
        <w:rPr>
          <w:i/>
        </w:rPr>
      </w:pPr>
    </w:p>
    <w:sectPr w:rsidR="006A32A5" w:rsidRPr="00DC4836" w:rsidSect="006668C2">
      <w:headerReference w:type="even" r:id="rId15"/>
      <w:footerReference w:type="even" r:id="rId16"/>
      <w:footerReference w:type="default" r:id="rId17"/>
      <w:headerReference w:type="first" r:id="rId18"/>
      <w:footerReference w:type="first" r:id="rId19"/>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75999D" w14:textId="77777777" w:rsidR="006F4D6E" w:rsidRDefault="006F4D6E">
      <w:r>
        <w:separator/>
      </w:r>
    </w:p>
  </w:endnote>
  <w:endnote w:type="continuationSeparator" w:id="0">
    <w:p w14:paraId="3E56DF64" w14:textId="77777777" w:rsidR="006F4D6E" w:rsidRDefault="006F4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altName w:val="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E5F4EA" w14:textId="77777777" w:rsidR="008F29FF" w:rsidRDefault="008F29FF">
    <w:pPr>
      <w:framePr w:wrap="around" w:vAnchor="text" w:hAnchor="margin" w:xAlign="right" w:y="1"/>
    </w:pPr>
    <w:r>
      <w:fldChar w:fldCharType="begin"/>
    </w:r>
    <w:r>
      <w:instrText xml:space="preserve">PAGE  </w:instrText>
    </w:r>
    <w:r>
      <w:fldChar w:fldCharType="end"/>
    </w:r>
  </w:p>
  <w:p w14:paraId="37F1A8EC" w14:textId="77777777" w:rsidR="008F29FF" w:rsidRDefault="008F29FF">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92DC34" w14:textId="3FD1986C" w:rsidR="008F29FF" w:rsidRPr="00816ADF" w:rsidRDefault="008F29FF" w:rsidP="00EF7A2A">
    <w:pPr>
      <w:pStyle w:val="ACMAFooter"/>
      <w:rPr>
        <w:sz w:val="16"/>
        <w:szCs w:val="16"/>
      </w:rPr>
    </w:pPr>
    <w:r w:rsidRPr="00816ADF">
      <w:rPr>
        <w:sz w:val="16"/>
        <w:szCs w:val="16"/>
      </w:rPr>
      <w:t>ACMA</w:t>
    </w:r>
    <w:r>
      <w:rPr>
        <w:sz w:val="16"/>
        <w:szCs w:val="16"/>
      </w:rPr>
      <w:t xml:space="preserve"> I</w:t>
    </w:r>
    <w:r w:rsidRPr="00816ADF">
      <w:rPr>
        <w:sz w:val="16"/>
        <w:szCs w:val="16"/>
      </w:rPr>
      <w:t xml:space="preserve">nvestigation </w:t>
    </w:r>
    <w:r>
      <w:rPr>
        <w:sz w:val="16"/>
        <w:szCs w:val="16"/>
      </w:rPr>
      <w:t>r</w:t>
    </w:r>
    <w:r w:rsidRPr="00816ADF">
      <w:rPr>
        <w:sz w:val="16"/>
        <w:szCs w:val="16"/>
      </w:rPr>
      <w:t>eport—</w:t>
    </w:r>
    <w:r w:rsidRPr="0030256E">
      <w:rPr>
        <w:i/>
        <w:sz w:val="16"/>
        <w:szCs w:val="16"/>
      </w:rPr>
      <w:t>Sunday Night</w:t>
    </w:r>
    <w:r>
      <w:rPr>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 xml:space="preserve">Seven </w:t>
    </w:r>
    <w:r w:rsidRPr="00816ADF">
      <w:rPr>
        <w:sz w:val="16"/>
        <w:szCs w:val="16"/>
      </w:rPr>
      <w:t xml:space="preserve">on </w:t>
    </w:r>
    <w:r>
      <w:rPr>
        <w:sz w:val="16"/>
        <w:szCs w:val="16"/>
      </w:rPr>
      <w:t>8 July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16</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220E60">
      <w:rPr>
        <w:noProof/>
        <w:sz w:val="16"/>
        <w:szCs w:val="16"/>
      </w:rPr>
      <w:t>39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BEE213" w14:textId="77777777" w:rsidR="008F29FF" w:rsidRPr="00211185" w:rsidRDefault="008F29FF" w:rsidP="009B461B">
    <w:pPr>
      <w:pStyle w:val="Footer"/>
    </w:pPr>
    <w:r>
      <w:rPr>
        <w:noProof/>
        <w:lang w:eastAsia="en-AU"/>
      </w:rPr>
      <w:drawing>
        <wp:inline distT="0" distB="0" distL="0" distR="0" wp14:anchorId="5588A0D4" wp14:editId="758ED4A8">
          <wp:extent cx="3483864" cy="249613"/>
          <wp:effectExtent l="0" t="0" r="0" b="0"/>
          <wp:docPr id="8" name="Picture 8"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C14F56" w14:textId="77777777" w:rsidR="006F4D6E" w:rsidRDefault="006F4D6E">
      <w:r>
        <w:separator/>
      </w:r>
    </w:p>
  </w:footnote>
  <w:footnote w:type="continuationSeparator" w:id="0">
    <w:p w14:paraId="2155CC8C" w14:textId="77777777" w:rsidR="006F4D6E" w:rsidRDefault="006F4D6E">
      <w:r>
        <w:continuationSeparator/>
      </w:r>
    </w:p>
  </w:footnote>
  <w:footnote w:id="1">
    <w:p w14:paraId="75562DF9" w14:textId="7DF9C57A" w:rsidR="008F29FF" w:rsidRDefault="008F29FF">
      <w:pPr>
        <w:pStyle w:val="FootnoteText"/>
      </w:pPr>
      <w:r>
        <w:rPr>
          <w:rStyle w:val="FootnoteReference"/>
        </w:rPr>
        <w:footnoteRef/>
      </w:r>
      <w:r>
        <w:t xml:space="preserve"> see </w:t>
      </w:r>
      <w:hyperlink r:id="rId1" w:history="1">
        <w:r w:rsidRPr="00754318">
          <w:rPr>
            <w:rStyle w:val="Hyperlink"/>
          </w:rPr>
          <w:t>https://www.7plus.com.au/sunday-night</w:t>
        </w:r>
      </w:hyperlink>
      <w:r>
        <w:t>, accessed 19 September 2018.</w:t>
      </w:r>
    </w:p>
  </w:footnote>
  <w:footnote w:id="2">
    <w:p w14:paraId="0C3F7416" w14:textId="77777777" w:rsidR="008F29FF" w:rsidRPr="005A03BF" w:rsidRDefault="008F29FF"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7E077623" w14:textId="1DCFF82C" w:rsidR="008F29FF" w:rsidRDefault="008F29FF" w:rsidP="00562D93">
      <w:pPr>
        <w:autoSpaceDE w:val="0"/>
        <w:autoSpaceDN w:val="0"/>
        <w:adjustRightInd w:val="0"/>
        <w:spacing w:before="0" w:after="40" w:line="240" w:lineRule="auto"/>
        <w:ind w:left="284" w:hanging="284"/>
      </w:pPr>
      <w:r w:rsidRPr="000D07A8">
        <w:rPr>
          <w:rStyle w:val="FootnoteReference"/>
          <w:sz w:val="16"/>
          <w:szCs w:val="16"/>
        </w:rPr>
        <w:footnoteRef/>
      </w:r>
      <w:r>
        <w:t xml:space="preserve"> </w:t>
      </w:r>
      <w:r w:rsidRPr="000D07A8">
        <w:rPr>
          <w:rFonts w:cs="Arial"/>
          <w:i w:val="0"/>
          <w:sz w:val="16"/>
          <w:szCs w:val="16"/>
          <w:lang w:eastAsia="en-AU"/>
        </w:rPr>
        <w:t xml:space="preserve">See </w:t>
      </w:r>
      <w:hyperlink r:id="rId2" w:history="1">
        <w:r w:rsidRPr="000D07A8">
          <w:rPr>
            <w:rStyle w:val="Hyperlink"/>
            <w:rFonts w:cs="Arial"/>
            <w:i w:val="0"/>
            <w:sz w:val="16"/>
            <w:szCs w:val="16"/>
            <w:lang w:eastAsia="en-AU"/>
          </w:rPr>
          <w:t>https://www.theage.com.au/melbourne-news/are-sudanese-people-over-represented-in-victoria-s-crime-statistics-20180904-p501gx.html</w:t>
        </w:r>
      </w:hyperlink>
      <w:r>
        <w:rPr>
          <w:rFonts w:cs="Arial"/>
          <w:i w:val="0"/>
          <w:sz w:val="17"/>
          <w:szCs w:val="17"/>
          <w:lang w:eastAsia="en-AU"/>
        </w:rPr>
        <w:t xml:space="preserve"> </w:t>
      </w:r>
      <w:r w:rsidRPr="00E418E2">
        <w:rPr>
          <w:rStyle w:val="Hyperlink"/>
          <w:rFonts w:cs="Arial"/>
          <w:i w:val="0"/>
          <w:color w:val="auto"/>
          <w:sz w:val="17"/>
          <w:szCs w:val="17"/>
          <w:u w:val="none"/>
          <w:lang w:eastAsia="en-AU"/>
        </w:rPr>
        <w:t>[accessed 28 November 2018]</w:t>
      </w:r>
    </w:p>
  </w:footnote>
  <w:footnote w:id="4">
    <w:p w14:paraId="77D074A6" w14:textId="77777777" w:rsidR="008F29FF" w:rsidRDefault="008F29FF" w:rsidP="009236E6">
      <w:pPr>
        <w:pStyle w:val="FootnoteText"/>
      </w:pPr>
      <w:r>
        <w:rPr>
          <w:rStyle w:val="FootnoteReference"/>
        </w:rPr>
        <w:footnoteRef/>
      </w:r>
      <w:r>
        <w:t xml:space="preserve"> See </w:t>
      </w:r>
      <w:hyperlink r:id="rId3" w:history="1">
        <w:r w:rsidRPr="009E380C">
          <w:rPr>
            <w:rStyle w:val="Hyperlink"/>
          </w:rPr>
          <w:t>http://www.abc.net.au/news/2018-01-17/what-statistics-tell-us-about-melbournes-african-crime-issue/9336604</w:t>
        </w:r>
      </w:hyperlink>
      <w:r>
        <w:t xml:space="preserve"> [accessed 27 September 2018]</w:t>
      </w:r>
    </w:p>
  </w:footnote>
  <w:footnote w:id="5">
    <w:p w14:paraId="56AFCE51" w14:textId="77777777" w:rsidR="008F29FF" w:rsidRDefault="008F29FF" w:rsidP="0008460D">
      <w:pPr>
        <w:pStyle w:val="FootnoteText"/>
      </w:pPr>
      <w:r>
        <w:rPr>
          <w:rStyle w:val="FootnoteReference"/>
        </w:rPr>
        <w:footnoteRef/>
      </w:r>
      <w:r>
        <w:t xml:space="preserve"> See </w:t>
      </w:r>
      <w:r w:rsidRPr="00574634">
        <w:rPr>
          <w:rStyle w:val="Hyperlink"/>
        </w:rPr>
        <w:t xml:space="preserve">https://www.theage.com.au/melbourne-news/are-sudanese-people-over-represented-in-victoria-s-crime-statistics-20180904-p501qx.html </w:t>
      </w:r>
      <w:r>
        <w:t>[accessed 2 October 2018]</w:t>
      </w:r>
    </w:p>
  </w:footnote>
  <w:footnote w:id="6">
    <w:p w14:paraId="6F823728" w14:textId="3DD671BA" w:rsidR="008F29FF" w:rsidRDefault="008F29FF">
      <w:pPr>
        <w:pStyle w:val="FootnoteText"/>
      </w:pPr>
      <w:r>
        <w:rPr>
          <w:rStyle w:val="FootnoteReference"/>
        </w:rPr>
        <w:footnoteRef/>
      </w:r>
      <w:r>
        <w:t xml:space="preserve"> </w:t>
      </w:r>
      <w:r w:rsidRPr="007338EA">
        <w:t>An alleged offender incident is an incident involving one or more offences to which an individual, business or organisation has been recorded as an alleged offender. An alleged offender incident represents one alleged offender but may involve multiple victims and offences. One incident may involve offences that occur over a period of time but if processed by Victoria Police as one incident, it will have a count of one in the data.</w:t>
      </w:r>
      <w:r>
        <w:t xml:space="preserve"> (see </w:t>
      </w:r>
      <w:hyperlink r:id="rId4" w:history="1">
        <w:r w:rsidRPr="00562D93">
          <w:rPr>
            <w:rStyle w:val="Hyperlink"/>
          </w:rPr>
          <w:t>https://www.crimestatistics.vic.gov.au/crime-statistics/latest-crime-data/alleged-offender-incidents-7</w:t>
        </w:r>
        <w:r w:rsidRPr="000B5F8A">
          <w:rPr>
            <w:rStyle w:val="Hyperlink"/>
          </w:rPr>
          <w:t>-</w:t>
        </w:r>
      </w:hyperlink>
      <w:r>
        <w:rPr>
          <w:rStyle w:val="Hyperlink"/>
        </w:rPr>
        <w:t xml:space="preserve"> [accessed 28 September 2018])</w:t>
      </w:r>
    </w:p>
  </w:footnote>
  <w:footnote w:id="7">
    <w:p w14:paraId="32D5AB13" w14:textId="2F6B33BE" w:rsidR="008F29FF" w:rsidRDefault="008F29FF">
      <w:pPr>
        <w:pStyle w:val="FootnoteText"/>
      </w:pPr>
      <w:r>
        <w:rPr>
          <w:rStyle w:val="FootnoteReference"/>
        </w:rPr>
        <w:footnoteRef/>
      </w:r>
      <w:r>
        <w:t xml:space="preserve"> The 2018 figures for ‘assault’, ‘homicide’ and ‘robbery’ represent year-to-June data that was not available at the time of the broadcast. However, year-to-March data for 2018 (which was available) indicates increases of a similar order.</w:t>
      </w:r>
    </w:p>
  </w:footnote>
  <w:footnote w:id="8">
    <w:p w14:paraId="36ED8772" w14:textId="67854DE5" w:rsidR="008F29FF" w:rsidRDefault="008F29FF">
      <w:pPr>
        <w:pStyle w:val="FootnoteText"/>
      </w:pPr>
      <w:r>
        <w:rPr>
          <w:rStyle w:val="FootnoteReference"/>
        </w:rPr>
        <w:footnoteRef/>
      </w:r>
      <w:r>
        <w:t xml:space="preserve"> A full set of CSA data for aggravated robbery and aggravated burglary offences between 2012 and 2018 is presented in </w:t>
      </w:r>
      <w:r w:rsidRPr="00A66B8E">
        <w:rPr>
          <w:b/>
        </w:rPr>
        <w:t>Attachment E</w:t>
      </w:r>
      <w:r>
        <w:t>.</w:t>
      </w:r>
    </w:p>
  </w:footnote>
  <w:footnote w:id="9">
    <w:p w14:paraId="7344354E" w14:textId="435FFEE1" w:rsidR="008F29FF" w:rsidRDefault="008F29FF">
      <w:pPr>
        <w:pStyle w:val="FootnoteText"/>
      </w:pPr>
      <w:r>
        <w:rPr>
          <w:rStyle w:val="FootnoteReference"/>
        </w:rPr>
        <w:footnoteRef/>
      </w:r>
      <w:r>
        <w:t xml:space="preserve"> See </w:t>
      </w:r>
      <w:hyperlink r:id="rId5" w:history="1">
        <w:r w:rsidRPr="00FF12D5">
          <w:rPr>
            <w:rStyle w:val="Hyperlink"/>
          </w:rPr>
          <w:t>https://issuu.com/policelife/docs/10422_vpo_policelife_autumn18_fa/12</w:t>
        </w:r>
      </w:hyperlink>
      <w:r>
        <w:t xml:space="preserve"> [accessed 3 October 2018]</w:t>
      </w:r>
    </w:p>
  </w:footnote>
  <w:footnote w:id="10">
    <w:p w14:paraId="53A4480A" w14:textId="0B1352C4" w:rsidR="008F29FF" w:rsidRDefault="008F29FF">
      <w:pPr>
        <w:pStyle w:val="FootnoteText"/>
      </w:pPr>
      <w:r>
        <w:rPr>
          <w:rStyle w:val="FootnoteReference"/>
        </w:rPr>
        <w:footnoteRef/>
      </w:r>
      <w:r>
        <w:t xml:space="preserve"> See </w:t>
      </w:r>
      <w:hyperlink r:id="rId6" w:history="1">
        <w:r w:rsidRPr="00AA7F33">
          <w:rPr>
            <w:rStyle w:val="Hyperlink"/>
          </w:rPr>
          <w:t>http://www.abc.net.au/news/2018-08-26/melbourne-youth-crime-vigilante-posts-spark-community-meeting/10161862</w:t>
        </w:r>
      </w:hyperlink>
      <w:r>
        <w:t xml:space="preserve">; </w:t>
      </w:r>
      <w:hyperlink r:id="rId7" w:history="1">
        <w:r w:rsidRPr="009E380C">
          <w:rPr>
            <w:rStyle w:val="Hyperlink"/>
          </w:rPr>
          <w:t>https://www.theage.com.au/national/victoria/three-teens-arrested-over-mugging-of-boy-20180827-p4zzxd.html</w:t>
        </w:r>
      </w:hyperlink>
      <w:r>
        <w:t xml:space="preserve">; </w:t>
      </w:r>
      <w:hyperlink r:id="rId8" w:history="1">
        <w:r w:rsidRPr="009E380C">
          <w:rPr>
            <w:rStyle w:val="Hyperlink"/>
          </w:rPr>
          <w:t>https://www.news.com.au/news/national/new-victoria-police-taskforce-targeting-wayward-teens-in-home-invasion-crackdown/news-story/3c55249e127cc83a1f217fc46c5f18fa</w:t>
        </w:r>
      </w:hyperlink>
      <w:r>
        <w:t xml:space="preserve"> [accessed 27 September 2018]  </w:t>
      </w:r>
    </w:p>
  </w:footnote>
  <w:footnote w:id="11">
    <w:p w14:paraId="5DB150C1" w14:textId="5E8A5380" w:rsidR="008F29FF" w:rsidRDefault="008F29FF">
      <w:pPr>
        <w:pStyle w:val="FootnoteText"/>
      </w:pPr>
      <w:r>
        <w:rPr>
          <w:rStyle w:val="FootnoteReference"/>
        </w:rPr>
        <w:footnoteRef/>
      </w:r>
      <w:r>
        <w:t xml:space="preserve"> See </w:t>
      </w:r>
      <w:hyperlink r:id="rId9" w:history="1">
        <w:r w:rsidRPr="009E380C">
          <w:rPr>
            <w:rStyle w:val="Hyperlink"/>
          </w:rPr>
          <w:t>http://www.abc.net.au/news/2018-08-26/melbourne-youth-crime-vigilante-posts-spark-community-meeting/10161862</w:t>
        </w:r>
      </w:hyperlink>
      <w:r>
        <w:t xml:space="preserve"> [accessed 27 September 2018]</w:t>
      </w:r>
    </w:p>
  </w:footnote>
  <w:footnote w:id="12">
    <w:p w14:paraId="795518C0" w14:textId="77777777" w:rsidR="008F29FF" w:rsidRPr="003C7500" w:rsidRDefault="008F29FF" w:rsidP="00E46944">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13">
    <w:p w14:paraId="50A376C2" w14:textId="77777777" w:rsidR="008F29FF" w:rsidRPr="00E46944" w:rsidRDefault="008F29FF"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AB8D96" w14:textId="2D4E661A" w:rsidR="008F29FF" w:rsidRDefault="008F29FF">
    <w:r>
      <w:fldChar w:fldCharType="begin"/>
    </w:r>
    <w:r>
      <w:instrText xml:space="preserve"> REF ReportTitle \h </w:instrText>
    </w:r>
    <w:r>
      <w:fldChar w:fldCharType="separate"/>
    </w:r>
    <w:r>
      <w:rPr>
        <w:b/>
        <w:bCs/>
        <w:lang w:val="en-US"/>
      </w:rPr>
      <w:t>Error! Reference source not found.</w:t>
    </w:r>
    <w:r>
      <w:fldChar w:fldCharType="end"/>
    </w:r>
  </w:p>
  <w:p w14:paraId="7A637DAB" w14:textId="77777777" w:rsidR="008F29FF" w:rsidRDefault="008F29F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C8130" w14:textId="784882DF" w:rsidR="008F29FF" w:rsidRDefault="008F29FF" w:rsidP="00521BCF">
    <w:pPr>
      <w:pStyle w:val="ACMAInConfidence"/>
    </w:pPr>
  </w:p>
  <w:p w14:paraId="10D19C87" w14:textId="77777777" w:rsidR="000815B3" w:rsidRDefault="000815B3" w:rsidP="00521BCF">
    <w:pPr>
      <w:pStyle w:val="ACMAInConfidence"/>
    </w:pPr>
  </w:p>
  <w:p w14:paraId="32A4ED73" w14:textId="77777777" w:rsidR="008F29FF" w:rsidRPr="005F22AA" w:rsidRDefault="008F29FF" w:rsidP="005F22AA">
    <w:pPr>
      <w:pStyle w:val="ACMAHeaderGraphicSpace"/>
    </w:pPr>
    <w:r>
      <w:rPr>
        <w:noProof/>
        <w:snapToGrid/>
        <w:lang w:eastAsia="en-AU"/>
      </w:rPr>
      <w:drawing>
        <wp:inline distT="0" distB="0" distL="0" distR="0" wp14:anchorId="0EBAD252" wp14:editId="30234E89">
          <wp:extent cx="5308600" cy="520700"/>
          <wp:effectExtent l="0" t="0" r="0" b="12700"/>
          <wp:docPr id="7" name="Picture 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851B18"/>
    <w:multiLevelType w:val="hybridMultilevel"/>
    <w:tmpl w:val="DD9672CE"/>
    <w:lvl w:ilvl="0" w:tplc="C4429230">
      <w:start w:val="1"/>
      <w:numFmt w:val="decimal"/>
      <w:lvlText w:val="%1."/>
      <w:lvlJc w:val="left"/>
      <w:pPr>
        <w:ind w:left="360" w:hanging="360"/>
      </w:pPr>
      <w:rPr>
        <w:rFonts w:hint="default"/>
        <w:b w:val="0"/>
        <w:sz w:val="18"/>
        <w:u w:val="none"/>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DF52E61"/>
    <w:multiLevelType w:val="hybridMultilevel"/>
    <w:tmpl w:val="DCB6D374"/>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8C306B"/>
    <w:multiLevelType w:val="hybridMultilevel"/>
    <w:tmpl w:val="5F268D0C"/>
    <w:lvl w:ilvl="0" w:tplc="0C090017">
      <w:start w:val="1"/>
      <w:numFmt w:val="lowerLetter"/>
      <w:lvlText w:val="%1)"/>
      <w:lvlJc w:val="left"/>
      <w:pPr>
        <w:ind w:left="720" w:hanging="360"/>
      </w:pPr>
      <w:rPr>
        <w:rFonts w:hint="default"/>
        <w:sz w:val="18"/>
        <w:u w:val="no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61A1084"/>
    <w:multiLevelType w:val="hybridMultilevel"/>
    <w:tmpl w:val="77EE45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6C837EC"/>
    <w:multiLevelType w:val="hybridMultilevel"/>
    <w:tmpl w:val="52E6A0CA"/>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30444B"/>
    <w:multiLevelType w:val="hybridMultilevel"/>
    <w:tmpl w:val="578C28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DF0339B"/>
    <w:multiLevelType w:val="hybridMultilevel"/>
    <w:tmpl w:val="185846C6"/>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6176D14"/>
    <w:multiLevelType w:val="hybridMultilevel"/>
    <w:tmpl w:val="5E9C19A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C724388"/>
    <w:multiLevelType w:val="hybridMultilevel"/>
    <w:tmpl w:val="DAB4C6C8"/>
    <w:lvl w:ilvl="0" w:tplc="0C090017">
      <w:start w:val="1"/>
      <w:numFmt w:val="lowerLetter"/>
      <w:lvlText w:val="%1)"/>
      <w:lvlJc w:val="left"/>
      <w:pPr>
        <w:ind w:left="720" w:hanging="360"/>
      </w:pPr>
      <w:rPr>
        <w:rFonts w:hint="default"/>
        <w:b w:val="0"/>
        <w:u w:val="no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346A0432"/>
    <w:multiLevelType w:val="hybridMultilevel"/>
    <w:tmpl w:val="24120F7A"/>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47660F6"/>
    <w:multiLevelType w:val="hybridMultilevel"/>
    <w:tmpl w:val="FFA2B6E0"/>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9" w15:restartNumberingAfterBreak="0">
    <w:nsid w:val="3C28055E"/>
    <w:multiLevelType w:val="hybridMultilevel"/>
    <w:tmpl w:val="EF5E9C74"/>
    <w:lvl w:ilvl="0" w:tplc="B4827116">
      <w:start w:val="1"/>
      <w:numFmt w:val="decimal"/>
      <w:lvlText w:val="%1."/>
      <w:lvlJc w:val="left"/>
      <w:pPr>
        <w:ind w:left="720" w:hanging="360"/>
      </w:pPr>
      <w:rPr>
        <w:rFonts w:hint="default"/>
        <w:sz w:val="18"/>
        <w:u w:val="no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4EF7317E"/>
    <w:multiLevelType w:val="hybridMultilevel"/>
    <w:tmpl w:val="AFB6753C"/>
    <w:lvl w:ilvl="0" w:tplc="0C09000F">
      <w:start w:val="1"/>
      <w:numFmt w:val="decimal"/>
      <w:lvlText w:val="%1."/>
      <w:lvlJc w:val="left"/>
      <w:pPr>
        <w:ind w:left="720" w:hanging="360"/>
      </w:pPr>
      <w:rPr>
        <w:rFonts w:hint="default"/>
        <w:b w:val="0"/>
        <w:u w:val="no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3F06E34"/>
    <w:multiLevelType w:val="hybridMultilevel"/>
    <w:tmpl w:val="68E6D670"/>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9682654"/>
    <w:multiLevelType w:val="hybridMultilevel"/>
    <w:tmpl w:val="5FB4D00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665635A9"/>
    <w:multiLevelType w:val="hybridMultilevel"/>
    <w:tmpl w:val="104A2C4A"/>
    <w:lvl w:ilvl="0" w:tplc="6FF81E48">
      <w:start w:val="201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68A1AA1"/>
    <w:multiLevelType w:val="hybridMultilevel"/>
    <w:tmpl w:val="B1F490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8F77EFA"/>
    <w:multiLevelType w:val="hybridMultilevel"/>
    <w:tmpl w:val="000C1C3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1"/>
  </w:num>
  <w:num w:numId="3">
    <w:abstractNumId w:val="18"/>
  </w:num>
  <w:num w:numId="4">
    <w:abstractNumId w:val="30"/>
  </w:num>
  <w:num w:numId="5">
    <w:abstractNumId w:val="25"/>
  </w:num>
  <w:num w:numId="6">
    <w:abstractNumId w:val="20"/>
  </w:num>
  <w:num w:numId="7">
    <w:abstractNumId w:val="13"/>
  </w:num>
  <w:num w:numId="8">
    <w:abstractNumId w:val="3"/>
  </w:num>
  <w:num w:numId="9">
    <w:abstractNumId w:val="0"/>
  </w:num>
  <w:num w:numId="10">
    <w:abstractNumId w:val="26"/>
  </w:num>
  <w:num w:numId="11">
    <w:abstractNumId w:val="31"/>
  </w:num>
  <w:num w:numId="12">
    <w:abstractNumId w:val="22"/>
  </w:num>
  <w:num w:numId="13">
    <w:abstractNumId w:val="12"/>
  </w:num>
  <w:num w:numId="14">
    <w:abstractNumId w:val="32"/>
  </w:num>
  <w:num w:numId="15">
    <w:abstractNumId w:val="29"/>
  </w:num>
  <w:num w:numId="16">
    <w:abstractNumId w:val="34"/>
  </w:num>
  <w:num w:numId="17">
    <w:abstractNumId w:val="2"/>
  </w:num>
  <w:num w:numId="18">
    <w:abstractNumId w:val="34"/>
  </w:num>
  <w:num w:numId="19">
    <w:abstractNumId w:val="24"/>
  </w:num>
  <w:num w:numId="20">
    <w:abstractNumId w:val="11"/>
  </w:num>
  <w:num w:numId="21">
    <w:abstractNumId w:val="28"/>
  </w:num>
  <w:num w:numId="22">
    <w:abstractNumId w:val="7"/>
  </w:num>
  <w:num w:numId="23">
    <w:abstractNumId w:val="27"/>
  </w:num>
  <w:num w:numId="24">
    <w:abstractNumId w:val="17"/>
  </w:num>
  <w:num w:numId="25">
    <w:abstractNumId w:val="23"/>
  </w:num>
  <w:num w:numId="26">
    <w:abstractNumId w:val="9"/>
  </w:num>
  <w:num w:numId="27">
    <w:abstractNumId w:val="8"/>
  </w:num>
  <w:num w:numId="28">
    <w:abstractNumId w:val="16"/>
  </w:num>
  <w:num w:numId="29">
    <w:abstractNumId w:val="21"/>
  </w:num>
  <w:num w:numId="30">
    <w:abstractNumId w:val="4"/>
  </w:num>
  <w:num w:numId="31">
    <w:abstractNumId w:val="5"/>
  </w:num>
  <w:num w:numId="32">
    <w:abstractNumId w:val="10"/>
  </w:num>
  <w:num w:numId="33">
    <w:abstractNumId w:val="19"/>
  </w:num>
  <w:num w:numId="34">
    <w:abstractNumId w:val="14"/>
  </w:num>
  <w:num w:numId="35">
    <w:abstractNumId w:val="6"/>
  </w:num>
  <w:num w:numId="36">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z5dCGJ2ffXDeujLS359WAHQOi9G6ptuH9BmUulc4U1A=" w:saltValue="9aS8wpU+ddCv79qSi76BLA=="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1F5"/>
    <w:rsid w:val="00003360"/>
    <w:rsid w:val="00004A0E"/>
    <w:rsid w:val="0000588E"/>
    <w:rsid w:val="0000661F"/>
    <w:rsid w:val="00007876"/>
    <w:rsid w:val="00007881"/>
    <w:rsid w:val="000101EF"/>
    <w:rsid w:val="00013B52"/>
    <w:rsid w:val="00013EAC"/>
    <w:rsid w:val="0001563F"/>
    <w:rsid w:val="00015A40"/>
    <w:rsid w:val="000168C7"/>
    <w:rsid w:val="00022693"/>
    <w:rsid w:val="00023059"/>
    <w:rsid w:val="0002508E"/>
    <w:rsid w:val="00025110"/>
    <w:rsid w:val="00026D6F"/>
    <w:rsid w:val="000307EE"/>
    <w:rsid w:val="0003256F"/>
    <w:rsid w:val="000332CF"/>
    <w:rsid w:val="000340EA"/>
    <w:rsid w:val="000370C8"/>
    <w:rsid w:val="00037273"/>
    <w:rsid w:val="00041D0A"/>
    <w:rsid w:val="000421A9"/>
    <w:rsid w:val="00043DE2"/>
    <w:rsid w:val="00051556"/>
    <w:rsid w:val="00053457"/>
    <w:rsid w:val="000555E2"/>
    <w:rsid w:val="00055BB1"/>
    <w:rsid w:val="00056497"/>
    <w:rsid w:val="00056527"/>
    <w:rsid w:val="00056A45"/>
    <w:rsid w:val="00061933"/>
    <w:rsid w:val="00066299"/>
    <w:rsid w:val="000674E5"/>
    <w:rsid w:val="00067E0F"/>
    <w:rsid w:val="00070AEE"/>
    <w:rsid w:val="00071DBA"/>
    <w:rsid w:val="00075F5D"/>
    <w:rsid w:val="00076CB6"/>
    <w:rsid w:val="000815B3"/>
    <w:rsid w:val="00083A3B"/>
    <w:rsid w:val="00084299"/>
    <w:rsid w:val="000845A8"/>
    <w:rsid w:val="0008460D"/>
    <w:rsid w:val="00084627"/>
    <w:rsid w:val="00085F38"/>
    <w:rsid w:val="00086B25"/>
    <w:rsid w:val="00086B8C"/>
    <w:rsid w:val="000919E4"/>
    <w:rsid w:val="00092168"/>
    <w:rsid w:val="00094589"/>
    <w:rsid w:val="00094ECF"/>
    <w:rsid w:val="0009532C"/>
    <w:rsid w:val="00097333"/>
    <w:rsid w:val="000977C0"/>
    <w:rsid w:val="000A01EA"/>
    <w:rsid w:val="000A0747"/>
    <w:rsid w:val="000A165D"/>
    <w:rsid w:val="000A1FA5"/>
    <w:rsid w:val="000A443E"/>
    <w:rsid w:val="000A4B5E"/>
    <w:rsid w:val="000A62EC"/>
    <w:rsid w:val="000A7BB2"/>
    <w:rsid w:val="000B14F1"/>
    <w:rsid w:val="000B3476"/>
    <w:rsid w:val="000B70DC"/>
    <w:rsid w:val="000C41B5"/>
    <w:rsid w:val="000C45BE"/>
    <w:rsid w:val="000C45D0"/>
    <w:rsid w:val="000C4D29"/>
    <w:rsid w:val="000D00D0"/>
    <w:rsid w:val="000D0502"/>
    <w:rsid w:val="000D08E1"/>
    <w:rsid w:val="000D27C2"/>
    <w:rsid w:val="000D4908"/>
    <w:rsid w:val="000D4B6D"/>
    <w:rsid w:val="000D51CD"/>
    <w:rsid w:val="000D5BD8"/>
    <w:rsid w:val="000E0B9D"/>
    <w:rsid w:val="000E0C29"/>
    <w:rsid w:val="000E0FBD"/>
    <w:rsid w:val="000E103F"/>
    <w:rsid w:val="000E1C46"/>
    <w:rsid w:val="000E27FE"/>
    <w:rsid w:val="000E2CB4"/>
    <w:rsid w:val="000E3ACD"/>
    <w:rsid w:val="000E4F0D"/>
    <w:rsid w:val="000E5EFA"/>
    <w:rsid w:val="000E789F"/>
    <w:rsid w:val="000F12E8"/>
    <w:rsid w:val="000F3189"/>
    <w:rsid w:val="00102583"/>
    <w:rsid w:val="00102AB2"/>
    <w:rsid w:val="00103315"/>
    <w:rsid w:val="00103ECA"/>
    <w:rsid w:val="00105C54"/>
    <w:rsid w:val="00110E26"/>
    <w:rsid w:val="0011341D"/>
    <w:rsid w:val="0011348C"/>
    <w:rsid w:val="00113573"/>
    <w:rsid w:val="00113758"/>
    <w:rsid w:val="0011385C"/>
    <w:rsid w:val="00113ED7"/>
    <w:rsid w:val="00114E28"/>
    <w:rsid w:val="00115637"/>
    <w:rsid w:val="001162B9"/>
    <w:rsid w:val="001164DF"/>
    <w:rsid w:val="0011733F"/>
    <w:rsid w:val="00121093"/>
    <w:rsid w:val="00122683"/>
    <w:rsid w:val="001262BD"/>
    <w:rsid w:val="001269B1"/>
    <w:rsid w:val="00126B10"/>
    <w:rsid w:val="001274C9"/>
    <w:rsid w:val="0012782F"/>
    <w:rsid w:val="00131277"/>
    <w:rsid w:val="00131372"/>
    <w:rsid w:val="0013198F"/>
    <w:rsid w:val="0013275A"/>
    <w:rsid w:val="00133425"/>
    <w:rsid w:val="001368E3"/>
    <w:rsid w:val="00136C67"/>
    <w:rsid w:val="00137232"/>
    <w:rsid w:val="00144E4C"/>
    <w:rsid w:val="00146895"/>
    <w:rsid w:val="00146E30"/>
    <w:rsid w:val="001528B2"/>
    <w:rsid w:val="0015423B"/>
    <w:rsid w:val="0015479F"/>
    <w:rsid w:val="001556F3"/>
    <w:rsid w:val="001573E1"/>
    <w:rsid w:val="00160831"/>
    <w:rsid w:val="00161F35"/>
    <w:rsid w:val="001639C0"/>
    <w:rsid w:val="0017164C"/>
    <w:rsid w:val="00172046"/>
    <w:rsid w:val="00174162"/>
    <w:rsid w:val="001750B3"/>
    <w:rsid w:val="0018198C"/>
    <w:rsid w:val="00184BC7"/>
    <w:rsid w:val="00185EFB"/>
    <w:rsid w:val="00187224"/>
    <w:rsid w:val="00187E47"/>
    <w:rsid w:val="00190595"/>
    <w:rsid w:val="0019197A"/>
    <w:rsid w:val="00191BDE"/>
    <w:rsid w:val="00191E26"/>
    <w:rsid w:val="00192EED"/>
    <w:rsid w:val="00192F52"/>
    <w:rsid w:val="00193093"/>
    <w:rsid w:val="00194ED9"/>
    <w:rsid w:val="00197E2F"/>
    <w:rsid w:val="001A008C"/>
    <w:rsid w:val="001A0D31"/>
    <w:rsid w:val="001A375C"/>
    <w:rsid w:val="001A6820"/>
    <w:rsid w:val="001B2524"/>
    <w:rsid w:val="001B2EA7"/>
    <w:rsid w:val="001B7B29"/>
    <w:rsid w:val="001B7DD4"/>
    <w:rsid w:val="001B7E7F"/>
    <w:rsid w:val="001C285C"/>
    <w:rsid w:val="001C6485"/>
    <w:rsid w:val="001C6546"/>
    <w:rsid w:val="001C7E2B"/>
    <w:rsid w:val="001D0BFF"/>
    <w:rsid w:val="001D430E"/>
    <w:rsid w:val="001D5CAD"/>
    <w:rsid w:val="001D5D4A"/>
    <w:rsid w:val="001D7166"/>
    <w:rsid w:val="001D7633"/>
    <w:rsid w:val="001D7C80"/>
    <w:rsid w:val="001E0AAA"/>
    <w:rsid w:val="001E1B0E"/>
    <w:rsid w:val="001E2B40"/>
    <w:rsid w:val="001E2D6A"/>
    <w:rsid w:val="001E3098"/>
    <w:rsid w:val="001E63DF"/>
    <w:rsid w:val="001E6772"/>
    <w:rsid w:val="001F16F0"/>
    <w:rsid w:val="001F2D5B"/>
    <w:rsid w:val="001F3756"/>
    <w:rsid w:val="001F3DC2"/>
    <w:rsid w:val="001F423C"/>
    <w:rsid w:val="00201259"/>
    <w:rsid w:val="0020153A"/>
    <w:rsid w:val="00204FAD"/>
    <w:rsid w:val="00205CDE"/>
    <w:rsid w:val="00205E3B"/>
    <w:rsid w:val="00206CC5"/>
    <w:rsid w:val="00206E7E"/>
    <w:rsid w:val="00207118"/>
    <w:rsid w:val="00207F5B"/>
    <w:rsid w:val="00210199"/>
    <w:rsid w:val="002104C9"/>
    <w:rsid w:val="00211185"/>
    <w:rsid w:val="002114D9"/>
    <w:rsid w:val="0021377B"/>
    <w:rsid w:val="00213AFF"/>
    <w:rsid w:val="00214950"/>
    <w:rsid w:val="00216D8D"/>
    <w:rsid w:val="00220E60"/>
    <w:rsid w:val="002243C5"/>
    <w:rsid w:val="00224A5E"/>
    <w:rsid w:val="00224B33"/>
    <w:rsid w:val="00227744"/>
    <w:rsid w:val="00227D72"/>
    <w:rsid w:val="00230D12"/>
    <w:rsid w:val="00231A2D"/>
    <w:rsid w:val="002325DB"/>
    <w:rsid w:val="00232D44"/>
    <w:rsid w:val="00234105"/>
    <w:rsid w:val="002353DC"/>
    <w:rsid w:val="0024000F"/>
    <w:rsid w:val="0024060D"/>
    <w:rsid w:val="00241BC2"/>
    <w:rsid w:val="00244115"/>
    <w:rsid w:val="00244730"/>
    <w:rsid w:val="00245CE7"/>
    <w:rsid w:val="0025084B"/>
    <w:rsid w:val="00250F16"/>
    <w:rsid w:val="002520B9"/>
    <w:rsid w:val="00253814"/>
    <w:rsid w:val="0025495B"/>
    <w:rsid w:val="00254CFB"/>
    <w:rsid w:val="002568C5"/>
    <w:rsid w:val="00267125"/>
    <w:rsid w:val="00270105"/>
    <w:rsid w:val="00270182"/>
    <w:rsid w:val="002707D6"/>
    <w:rsid w:val="00270899"/>
    <w:rsid w:val="00270B66"/>
    <w:rsid w:val="00270FED"/>
    <w:rsid w:val="00271F8C"/>
    <w:rsid w:val="00272225"/>
    <w:rsid w:val="002728B6"/>
    <w:rsid w:val="0027366A"/>
    <w:rsid w:val="00273951"/>
    <w:rsid w:val="00275EBF"/>
    <w:rsid w:val="00280F5A"/>
    <w:rsid w:val="00281F78"/>
    <w:rsid w:val="002837A5"/>
    <w:rsid w:val="00283F5B"/>
    <w:rsid w:val="00284E53"/>
    <w:rsid w:val="00286AFC"/>
    <w:rsid w:val="0028781C"/>
    <w:rsid w:val="002965C3"/>
    <w:rsid w:val="002A2C5A"/>
    <w:rsid w:val="002B0002"/>
    <w:rsid w:val="002B0469"/>
    <w:rsid w:val="002B0831"/>
    <w:rsid w:val="002B0AC3"/>
    <w:rsid w:val="002B1843"/>
    <w:rsid w:val="002B36B0"/>
    <w:rsid w:val="002C3721"/>
    <w:rsid w:val="002C3B2E"/>
    <w:rsid w:val="002C6235"/>
    <w:rsid w:val="002C7C7B"/>
    <w:rsid w:val="002D0A59"/>
    <w:rsid w:val="002D17CA"/>
    <w:rsid w:val="002D1E5E"/>
    <w:rsid w:val="002D1F99"/>
    <w:rsid w:val="002D2550"/>
    <w:rsid w:val="002D2C39"/>
    <w:rsid w:val="002D3179"/>
    <w:rsid w:val="002D5542"/>
    <w:rsid w:val="002D7E3D"/>
    <w:rsid w:val="002E05AB"/>
    <w:rsid w:val="002E09C0"/>
    <w:rsid w:val="002E0C76"/>
    <w:rsid w:val="002E193F"/>
    <w:rsid w:val="002E1A33"/>
    <w:rsid w:val="002E3A02"/>
    <w:rsid w:val="002E3B76"/>
    <w:rsid w:val="002E4A12"/>
    <w:rsid w:val="002E64F5"/>
    <w:rsid w:val="002F10FD"/>
    <w:rsid w:val="002F1908"/>
    <w:rsid w:val="002F3B30"/>
    <w:rsid w:val="00301937"/>
    <w:rsid w:val="0030256E"/>
    <w:rsid w:val="00304DDC"/>
    <w:rsid w:val="00306663"/>
    <w:rsid w:val="00311551"/>
    <w:rsid w:val="00314656"/>
    <w:rsid w:val="003163A9"/>
    <w:rsid w:val="003169B0"/>
    <w:rsid w:val="00320122"/>
    <w:rsid w:val="00321A85"/>
    <w:rsid w:val="00321B56"/>
    <w:rsid w:val="003226C0"/>
    <w:rsid w:val="00322C79"/>
    <w:rsid w:val="00323DD7"/>
    <w:rsid w:val="00325625"/>
    <w:rsid w:val="00325C5E"/>
    <w:rsid w:val="003278E0"/>
    <w:rsid w:val="0033104B"/>
    <w:rsid w:val="003329A6"/>
    <w:rsid w:val="003351D5"/>
    <w:rsid w:val="003364DB"/>
    <w:rsid w:val="003411EF"/>
    <w:rsid w:val="00342315"/>
    <w:rsid w:val="00346A8C"/>
    <w:rsid w:val="00347F8F"/>
    <w:rsid w:val="003505C0"/>
    <w:rsid w:val="00352707"/>
    <w:rsid w:val="00355196"/>
    <w:rsid w:val="00355C55"/>
    <w:rsid w:val="00357507"/>
    <w:rsid w:val="003615D1"/>
    <w:rsid w:val="003634AA"/>
    <w:rsid w:val="00363C8A"/>
    <w:rsid w:val="00370FC9"/>
    <w:rsid w:val="0037105B"/>
    <w:rsid w:val="00371957"/>
    <w:rsid w:val="00371A0F"/>
    <w:rsid w:val="003742CA"/>
    <w:rsid w:val="00375CC3"/>
    <w:rsid w:val="00376951"/>
    <w:rsid w:val="0038121F"/>
    <w:rsid w:val="00382404"/>
    <w:rsid w:val="00382846"/>
    <w:rsid w:val="00382DC8"/>
    <w:rsid w:val="003832F2"/>
    <w:rsid w:val="0038795C"/>
    <w:rsid w:val="00393597"/>
    <w:rsid w:val="0039406A"/>
    <w:rsid w:val="00395815"/>
    <w:rsid w:val="00397186"/>
    <w:rsid w:val="003A1658"/>
    <w:rsid w:val="003A1FF5"/>
    <w:rsid w:val="003A22C0"/>
    <w:rsid w:val="003A4C94"/>
    <w:rsid w:val="003A5EE4"/>
    <w:rsid w:val="003A6187"/>
    <w:rsid w:val="003B1977"/>
    <w:rsid w:val="003B6843"/>
    <w:rsid w:val="003C0345"/>
    <w:rsid w:val="003C1096"/>
    <w:rsid w:val="003C2A7F"/>
    <w:rsid w:val="003C42DB"/>
    <w:rsid w:val="003C7133"/>
    <w:rsid w:val="003D24EF"/>
    <w:rsid w:val="003D27D7"/>
    <w:rsid w:val="003D2D54"/>
    <w:rsid w:val="003D325D"/>
    <w:rsid w:val="003D6A5F"/>
    <w:rsid w:val="003D7A22"/>
    <w:rsid w:val="003E08A5"/>
    <w:rsid w:val="003E2DE3"/>
    <w:rsid w:val="003E5F28"/>
    <w:rsid w:val="003E780A"/>
    <w:rsid w:val="003F06B5"/>
    <w:rsid w:val="003F44D4"/>
    <w:rsid w:val="003F5386"/>
    <w:rsid w:val="003F5FA6"/>
    <w:rsid w:val="003F6E54"/>
    <w:rsid w:val="004015C1"/>
    <w:rsid w:val="00401DFF"/>
    <w:rsid w:val="0040529A"/>
    <w:rsid w:val="004054CE"/>
    <w:rsid w:val="004132DE"/>
    <w:rsid w:val="004146B7"/>
    <w:rsid w:val="00417F67"/>
    <w:rsid w:val="0042091C"/>
    <w:rsid w:val="00420BA9"/>
    <w:rsid w:val="00420BCA"/>
    <w:rsid w:val="00420F9B"/>
    <w:rsid w:val="00421558"/>
    <w:rsid w:val="00421AB4"/>
    <w:rsid w:val="00421F6B"/>
    <w:rsid w:val="00425AA8"/>
    <w:rsid w:val="004266E1"/>
    <w:rsid w:val="00426A3E"/>
    <w:rsid w:val="004309E6"/>
    <w:rsid w:val="00431E14"/>
    <w:rsid w:val="00434EDE"/>
    <w:rsid w:val="004370C8"/>
    <w:rsid w:val="004413F1"/>
    <w:rsid w:val="00441634"/>
    <w:rsid w:val="00441B06"/>
    <w:rsid w:val="00444C27"/>
    <w:rsid w:val="00447AEF"/>
    <w:rsid w:val="00451B01"/>
    <w:rsid w:val="00452F6B"/>
    <w:rsid w:val="00455EAC"/>
    <w:rsid w:val="00455F5B"/>
    <w:rsid w:val="00461F7C"/>
    <w:rsid w:val="00462F6C"/>
    <w:rsid w:val="00464DC2"/>
    <w:rsid w:val="00467BA5"/>
    <w:rsid w:val="00470510"/>
    <w:rsid w:val="0047205D"/>
    <w:rsid w:val="00473264"/>
    <w:rsid w:val="00474B55"/>
    <w:rsid w:val="0047557A"/>
    <w:rsid w:val="00484375"/>
    <w:rsid w:val="00490923"/>
    <w:rsid w:val="004933BE"/>
    <w:rsid w:val="004951FE"/>
    <w:rsid w:val="004957AC"/>
    <w:rsid w:val="0049754C"/>
    <w:rsid w:val="00497A0F"/>
    <w:rsid w:val="004A2C2D"/>
    <w:rsid w:val="004A373B"/>
    <w:rsid w:val="004A377B"/>
    <w:rsid w:val="004A790F"/>
    <w:rsid w:val="004B1139"/>
    <w:rsid w:val="004B2D30"/>
    <w:rsid w:val="004B3760"/>
    <w:rsid w:val="004B3DC5"/>
    <w:rsid w:val="004B60E5"/>
    <w:rsid w:val="004C08C8"/>
    <w:rsid w:val="004C0AFA"/>
    <w:rsid w:val="004C288F"/>
    <w:rsid w:val="004C3A71"/>
    <w:rsid w:val="004C46B5"/>
    <w:rsid w:val="004C4D3C"/>
    <w:rsid w:val="004D1505"/>
    <w:rsid w:val="004D5F4F"/>
    <w:rsid w:val="004D6C6A"/>
    <w:rsid w:val="004D73AA"/>
    <w:rsid w:val="004E08CB"/>
    <w:rsid w:val="004E1601"/>
    <w:rsid w:val="004E2A31"/>
    <w:rsid w:val="004E2D89"/>
    <w:rsid w:val="004E31E6"/>
    <w:rsid w:val="004E5BB4"/>
    <w:rsid w:val="004E6F10"/>
    <w:rsid w:val="004E7647"/>
    <w:rsid w:val="004E7F7B"/>
    <w:rsid w:val="004F028E"/>
    <w:rsid w:val="004F159A"/>
    <w:rsid w:val="004F27E3"/>
    <w:rsid w:val="004F330E"/>
    <w:rsid w:val="0050049F"/>
    <w:rsid w:val="00503CBF"/>
    <w:rsid w:val="0050593D"/>
    <w:rsid w:val="00507982"/>
    <w:rsid w:val="00511646"/>
    <w:rsid w:val="005122AF"/>
    <w:rsid w:val="005139AE"/>
    <w:rsid w:val="00513A84"/>
    <w:rsid w:val="0051428D"/>
    <w:rsid w:val="00514D95"/>
    <w:rsid w:val="005158CB"/>
    <w:rsid w:val="0052177B"/>
    <w:rsid w:val="00521BCF"/>
    <w:rsid w:val="00522026"/>
    <w:rsid w:val="00525CD4"/>
    <w:rsid w:val="0053059F"/>
    <w:rsid w:val="0053138D"/>
    <w:rsid w:val="00534F62"/>
    <w:rsid w:val="00535423"/>
    <w:rsid w:val="00535984"/>
    <w:rsid w:val="00535EE2"/>
    <w:rsid w:val="005409C8"/>
    <w:rsid w:val="00540DF3"/>
    <w:rsid w:val="00540EFA"/>
    <w:rsid w:val="00541541"/>
    <w:rsid w:val="00542730"/>
    <w:rsid w:val="005474F2"/>
    <w:rsid w:val="0054776A"/>
    <w:rsid w:val="00550001"/>
    <w:rsid w:val="00554755"/>
    <w:rsid w:val="00554E5F"/>
    <w:rsid w:val="005566FE"/>
    <w:rsid w:val="00556D2C"/>
    <w:rsid w:val="005608D1"/>
    <w:rsid w:val="005610A6"/>
    <w:rsid w:val="00561174"/>
    <w:rsid w:val="00562AA8"/>
    <w:rsid w:val="00562D93"/>
    <w:rsid w:val="005631CB"/>
    <w:rsid w:val="00565785"/>
    <w:rsid w:val="005703E5"/>
    <w:rsid w:val="00571FAF"/>
    <w:rsid w:val="00574634"/>
    <w:rsid w:val="005758CE"/>
    <w:rsid w:val="0058078A"/>
    <w:rsid w:val="00581856"/>
    <w:rsid w:val="00582B6B"/>
    <w:rsid w:val="005832BE"/>
    <w:rsid w:val="00586D78"/>
    <w:rsid w:val="00586E25"/>
    <w:rsid w:val="00593F65"/>
    <w:rsid w:val="00594876"/>
    <w:rsid w:val="00596064"/>
    <w:rsid w:val="00597FC2"/>
    <w:rsid w:val="005A227A"/>
    <w:rsid w:val="005A2628"/>
    <w:rsid w:val="005A32E8"/>
    <w:rsid w:val="005A3C69"/>
    <w:rsid w:val="005A58D4"/>
    <w:rsid w:val="005A5AE5"/>
    <w:rsid w:val="005A613B"/>
    <w:rsid w:val="005A6F07"/>
    <w:rsid w:val="005A707A"/>
    <w:rsid w:val="005A7081"/>
    <w:rsid w:val="005A74D0"/>
    <w:rsid w:val="005B505B"/>
    <w:rsid w:val="005B7402"/>
    <w:rsid w:val="005B7DAD"/>
    <w:rsid w:val="005C043F"/>
    <w:rsid w:val="005C3922"/>
    <w:rsid w:val="005C5D62"/>
    <w:rsid w:val="005C5EB3"/>
    <w:rsid w:val="005D0A26"/>
    <w:rsid w:val="005D14E7"/>
    <w:rsid w:val="005D19EF"/>
    <w:rsid w:val="005D2380"/>
    <w:rsid w:val="005D267B"/>
    <w:rsid w:val="005D4041"/>
    <w:rsid w:val="005D6ED5"/>
    <w:rsid w:val="005E2194"/>
    <w:rsid w:val="005E26C9"/>
    <w:rsid w:val="005E47E5"/>
    <w:rsid w:val="005E5F6F"/>
    <w:rsid w:val="005F0BC9"/>
    <w:rsid w:val="005F22AA"/>
    <w:rsid w:val="005F57B2"/>
    <w:rsid w:val="00602DE7"/>
    <w:rsid w:val="006042D8"/>
    <w:rsid w:val="00604DFB"/>
    <w:rsid w:val="00605E62"/>
    <w:rsid w:val="00610F34"/>
    <w:rsid w:val="0061185D"/>
    <w:rsid w:val="006134B6"/>
    <w:rsid w:val="00614008"/>
    <w:rsid w:val="0061569D"/>
    <w:rsid w:val="006162B4"/>
    <w:rsid w:val="006162E4"/>
    <w:rsid w:val="00617DA3"/>
    <w:rsid w:val="00622D38"/>
    <w:rsid w:val="006235F7"/>
    <w:rsid w:val="00624956"/>
    <w:rsid w:val="00625A51"/>
    <w:rsid w:val="00625E1E"/>
    <w:rsid w:val="006266CF"/>
    <w:rsid w:val="006308A9"/>
    <w:rsid w:val="00634968"/>
    <w:rsid w:val="00634F10"/>
    <w:rsid w:val="006352B5"/>
    <w:rsid w:val="00636D37"/>
    <w:rsid w:val="00637492"/>
    <w:rsid w:val="006412A2"/>
    <w:rsid w:val="00643DF0"/>
    <w:rsid w:val="00645D9D"/>
    <w:rsid w:val="00645F94"/>
    <w:rsid w:val="0064604F"/>
    <w:rsid w:val="00646447"/>
    <w:rsid w:val="00647105"/>
    <w:rsid w:val="00647DD3"/>
    <w:rsid w:val="00647E7F"/>
    <w:rsid w:val="006526F9"/>
    <w:rsid w:val="0065633C"/>
    <w:rsid w:val="0065799D"/>
    <w:rsid w:val="006601D3"/>
    <w:rsid w:val="00660AD2"/>
    <w:rsid w:val="00661105"/>
    <w:rsid w:val="00663F0E"/>
    <w:rsid w:val="006668C2"/>
    <w:rsid w:val="00666A0E"/>
    <w:rsid w:val="00667280"/>
    <w:rsid w:val="00667803"/>
    <w:rsid w:val="006704B0"/>
    <w:rsid w:val="006708CE"/>
    <w:rsid w:val="0067330F"/>
    <w:rsid w:val="00673AEA"/>
    <w:rsid w:val="00673CB2"/>
    <w:rsid w:val="00674CB3"/>
    <w:rsid w:val="00677FF0"/>
    <w:rsid w:val="006831A1"/>
    <w:rsid w:val="0068325D"/>
    <w:rsid w:val="00683B1F"/>
    <w:rsid w:val="0068480B"/>
    <w:rsid w:val="00684B32"/>
    <w:rsid w:val="00685A09"/>
    <w:rsid w:val="006873FE"/>
    <w:rsid w:val="006877FC"/>
    <w:rsid w:val="006906E7"/>
    <w:rsid w:val="00692A1F"/>
    <w:rsid w:val="00693EA1"/>
    <w:rsid w:val="0069433D"/>
    <w:rsid w:val="006958B4"/>
    <w:rsid w:val="0069604A"/>
    <w:rsid w:val="00696760"/>
    <w:rsid w:val="00696B10"/>
    <w:rsid w:val="006A02B1"/>
    <w:rsid w:val="006A32A5"/>
    <w:rsid w:val="006A40B9"/>
    <w:rsid w:val="006A41E7"/>
    <w:rsid w:val="006A4A63"/>
    <w:rsid w:val="006A681E"/>
    <w:rsid w:val="006B0638"/>
    <w:rsid w:val="006B0691"/>
    <w:rsid w:val="006B308B"/>
    <w:rsid w:val="006B3A76"/>
    <w:rsid w:val="006B7982"/>
    <w:rsid w:val="006B7FCC"/>
    <w:rsid w:val="006C2DEC"/>
    <w:rsid w:val="006C3A94"/>
    <w:rsid w:val="006C5514"/>
    <w:rsid w:val="006C7555"/>
    <w:rsid w:val="006C7594"/>
    <w:rsid w:val="006C78D0"/>
    <w:rsid w:val="006D5D41"/>
    <w:rsid w:val="006D60C9"/>
    <w:rsid w:val="006D60DA"/>
    <w:rsid w:val="006D7DB1"/>
    <w:rsid w:val="006E04A8"/>
    <w:rsid w:val="006E1969"/>
    <w:rsid w:val="006E1C68"/>
    <w:rsid w:val="006E2348"/>
    <w:rsid w:val="006E2405"/>
    <w:rsid w:val="006E2D96"/>
    <w:rsid w:val="006E302C"/>
    <w:rsid w:val="006E340C"/>
    <w:rsid w:val="006E43F5"/>
    <w:rsid w:val="006E46AC"/>
    <w:rsid w:val="006E4CD9"/>
    <w:rsid w:val="006E5365"/>
    <w:rsid w:val="006E5E43"/>
    <w:rsid w:val="006F24EE"/>
    <w:rsid w:val="006F3066"/>
    <w:rsid w:val="006F3D3A"/>
    <w:rsid w:val="006F4D6E"/>
    <w:rsid w:val="006F50D1"/>
    <w:rsid w:val="006F6CA7"/>
    <w:rsid w:val="006F79FE"/>
    <w:rsid w:val="00701E0D"/>
    <w:rsid w:val="00703A86"/>
    <w:rsid w:val="007066E7"/>
    <w:rsid w:val="00706E81"/>
    <w:rsid w:val="00707AF6"/>
    <w:rsid w:val="00707E77"/>
    <w:rsid w:val="00712A6C"/>
    <w:rsid w:val="007131AC"/>
    <w:rsid w:val="00713916"/>
    <w:rsid w:val="00714AD5"/>
    <w:rsid w:val="00715297"/>
    <w:rsid w:val="00715C35"/>
    <w:rsid w:val="007160E3"/>
    <w:rsid w:val="00720789"/>
    <w:rsid w:val="00720CC7"/>
    <w:rsid w:val="0072120E"/>
    <w:rsid w:val="00723144"/>
    <w:rsid w:val="007232C6"/>
    <w:rsid w:val="007250BA"/>
    <w:rsid w:val="00725D8A"/>
    <w:rsid w:val="007269D1"/>
    <w:rsid w:val="00727B04"/>
    <w:rsid w:val="00730280"/>
    <w:rsid w:val="0073246A"/>
    <w:rsid w:val="00733286"/>
    <w:rsid w:val="007335E8"/>
    <w:rsid w:val="00733663"/>
    <w:rsid w:val="007338EA"/>
    <w:rsid w:val="00733CA0"/>
    <w:rsid w:val="00733E9A"/>
    <w:rsid w:val="00733F89"/>
    <w:rsid w:val="00734881"/>
    <w:rsid w:val="00735265"/>
    <w:rsid w:val="007354ED"/>
    <w:rsid w:val="00736788"/>
    <w:rsid w:val="007379F4"/>
    <w:rsid w:val="00740641"/>
    <w:rsid w:val="00740B21"/>
    <w:rsid w:val="007411F1"/>
    <w:rsid w:val="00741721"/>
    <w:rsid w:val="007451C5"/>
    <w:rsid w:val="0074675F"/>
    <w:rsid w:val="0074738C"/>
    <w:rsid w:val="007475EC"/>
    <w:rsid w:val="00747CC0"/>
    <w:rsid w:val="00750D40"/>
    <w:rsid w:val="00751159"/>
    <w:rsid w:val="00751D7F"/>
    <w:rsid w:val="00754C70"/>
    <w:rsid w:val="00755B0C"/>
    <w:rsid w:val="007566CE"/>
    <w:rsid w:val="007579B1"/>
    <w:rsid w:val="00760962"/>
    <w:rsid w:val="00762FDA"/>
    <w:rsid w:val="00766D75"/>
    <w:rsid w:val="00770918"/>
    <w:rsid w:val="00772E29"/>
    <w:rsid w:val="00775052"/>
    <w:rsid w:val="00777ACD"/>
    <w:rsid w:val="00780EEF"/>
    <w:rsid w:val="00780FFA"/>
    <w:rsid w:val="00783189"/>
    <w:rsid w:val="00784938"/>
    <w:rsid w:val="00785121"/>
    <w:rsid w:val="00785DDD"/>
    <w:rsid w:val="00785ECC"/>
    <w:rsid w:val="007873B8"/>
    <w:rsid w:val="00791869"/>
    <w:rsid w:val="0079221C"/>
    <w:rsid w:val="00793993"/>
    <w:rsid w:val="0079419E"/>
    <w:rsid w:val="007941EE"/>
    <w:rsid w:val="00797A4B"/>
    <w:rsid w:val="00797E70"/>
    <w:rsid w:val="007A3FE6"/>
    <w:rsid w:val="007A4A1A"/>
    <w:rsid w:val="007A56F7"/>
    <w:rsid w:val="007B0250"/>
    <w:rsid w:val="007B047A"/>
    <w:rsid w:val="007B108A"/>
    <w:rsid w:val="007B1B52"/>
    <w:rsid w:val="007B368E"/>
    <w:rsid w:val="007B4828"/>
    <w:rsid w:val="007C1845"/>
    <w:rsid w:val="007C3D2A"/>
    <w:rsid w:val="007C50C6"/>
    <w:rsid w:val="007D0160"/>
    <w:rsid w:val="007D1E0F"/>
    <w:rsid w:val="007D225C"/>
    <w:rsid w:val="007D6B6D"/>
    <w:rsid w:val="007D6CBF"/>
    <w:rsid w:val="007E1EAA"/>
    <w:rsid w:val="007E6F55"/>
    <w:rsid w:val="007F1BD3"/>
    <w:rsid w:val="007F33D2"/>
    <w:rsid w:val="007F517C"/>
    <w:rsid w:val="007F617B"/>
    <w:rsid w:val="007F64C7"/>
    <w:rsid w:val="008018E3"/>
    <w:rsid w:val="008035A0"/>
    <w:rsid w:val="00803F38"/>
    <w:rsid w:val="008043E6"/>
    <w:rsid w:val="00804D47"/>
    <w:rsid w:val="00805F13"/>
    <w:rsid w:val="008077D3"/>
    <w:rsid w:val="00811179"/>
    <w:rsid w:val="0081181E"/>
    <w:rsid w:val="00815376"/>
    <w:rsid w:val="00815F69"/>
    <w:rsid w:val="0081646E"/>
    <w:rsid w:val="00816ADF"/>
    <w:rsid w:val="00817961"/>
    <w:rsid w:val="00817E9C"/>
    <w:rsid w:val="008223E6"/>
    <w:rsid w:val="008238FE"/>
    <w:rsid w:val="00825E1E"/>
    <w:rsid w:val="008266BE"/>
    <w:rsid w:val="008269D7"/>
    <w:rsid w:val="008278C9"/>
    <w:rsid w:val="00832360"/>
    <w:rsid w:val="0083528C"/>
    <w:rsid w:val="0083698B"/>
    <w:rsid w:val="00841390"/>
    <w:rsid w:val="00844F3E"/>
    <w:rsid w:val="00845F36"/>
    <w:rsid w:val="00846870"/>
    <w:rsid w:val="00847861"/>
    <w:rsid w:val="00847AAB"/>
    <w:rsid w:val="00850417"/>
    <w:rsid w:val="008505DE"/>
    <w:rsid w:val="0085074F"/>
    <w:rsid w:val="00851F1C"/>
    <w:rsid w:val="008531F9"/>
    <w:rsid w:val="0085392E"/>
    <w:rsid w:val="008539DA"/>
    <w:rsid w:val="0085455B"/>
    <w:rsid w:val="00854652"/>
    <w:rsid w:val="0085498B"/>
    <w:rsid w:val="00855970"/>
    <w:rsid w:val="00856C95"/>
    <w:rsid w:val="00856F03"/>
    <w:rsid w:val="00857C69"/>
    <w:rsid w:val="00860ECD"/>
    <w:rsid w:val="0086203A"/>
    <w:rsid w:val="00864A4B"/>
    <w:rsid w:val="008663E0"/>
    <w:rsid w:val="00867C17"/>
    <w:rsid w:val="008727A0"/>
    <w:rsid w:val="00873432"/>
    <w:rsid w:val="0087360D"/>
    <w:rsid w:val="00874227"/>
    <w:rsid w:val="008746E9"/>
    <w:rsid w:val="008749B2"/>
    <w:rsid w:val="00874A17"/>
    <w:rsid w:val="008764C7"/>
    <w:rsid w:val="00880246"/>
    <w:rsid w:val="00880820"/>
    <w:rsid w:val="00883556"/>
    <w:rsid w:val="008837B5"/>
    <w:rsid w:val="0088427E"/>
    <w:rsid w:val="00887AA1"/>
    <w:rsid w:val="00891438"/>
    <w:rsid w:val="008917BD"/>
    <w:rsid w:val="00893FAC"/>
    <w:rsid w:val="008946C0"/>
    <w:rsid w:val="00897478"/>
    <w:rsid w:val="008A301A"/>
    <w:rsid w:val="008A330B"/>
    <w:rsid w:val="008A7415"/>
    <w:rsid w:val="008B0505"/>
    <w:rsid w:val="008B42DA"/>
    <w:rsid w:val="008B4571"/>
    <w:rsid w:val="008B68FC"/>
    <w:rsid w:val="008C1455"/>
    <w:rsid w:val="008C1B4A"/>
    <w:rsid w:val="008C1D53"/>
    <w:rsid w:val="008C303D"/>
    <w:rsid w:val="008C4066"/>
    <w:rsid w:val="008C4A6C"/>
    <w:rsid w:val="008C7713"/>
    <w:rsid w:val="008D1173"/>
    <w:rsid w:val="008D1F6A"/>
    <w:rsid w:val="008D4748"/>
    <w:rsid w:val="008D747F"/>
    <w:rsid w:val="008D7A09"/>
    <w:rsid w:val="008D7F7A"/>
    <w:rsid w:val="008E1971"/>
    <w:rsid w:val="008E2E1E"/>
    <w:rsid w:val="008E4AEE"/>
    <w:rsid w:val="008E5C02"/>
    <w:rsid w:val="008E69DE"/>
    <w:rsid w:val="008E707E"/>
    <w:rsid w:val="008E7B18"/>
    <w:rsid w:val="008E7C25"/>
    <w:rsid w:val="008F0E8E"/>
    <w:rsid w:val="008F0EA6"/>
    <w:rsid w:val="008F29FF"/>
    <w:rsid w:val="008F2BA5"/>
    <w:rsid w:val="008F2CB6"/>
    <w:rsid w:val="008F2EEF"/>
    <w:rsid w:val="008F4B7B"/>
    <w:rsid w:val="008F7E7F"/>
    <w:rsid w:val="009026E3"/>
    <w:rsid w:val="00903100"/>
    <w:rsid w:val="00906284"/>
    <w:rsid w:val="009074C7"/>
    <w:rsid w:val="0091127E"/>
    <w:rsid w:val="009113E1"/>
    <w:rsid w:val="00913557"/>
    <w:rsid w:val="00913D30"/>
    <w:rsid w:val="009153AF"/>
    <w:rsid w:val="00917C2D"/>
    <w:rsid w:val="00920322"/>
    <w:rsid w:val="00923306"/>
    <w:rsid w:val="009236E6"/>
    <w:rsid w:val="00926235"/>
    <w:rsid w:val="00926977"/>
    <w:rsid w:val="0093042F"/>
    <w:rsid w:val="0093172B"/>
    <w:rsid w:val="009343FD"/>
    <w:rsid w:val="00934A04"/>
    <w:rsid w:val="00934ECC"/>
    <w:rsid w:val="009359FA"/>
    <w:rsid w:val="00937C1F"/>
    <w:rsid w:val="00940E13"/>
    <w:rsid w:val="00942E60"/>
    <w:rsid w:val="00943F20"/>
    <w:rsid w:val="009446C6"/>
    <w:rsid w:val="0094551A"/>
    <w:rsid w:val="0094738B"/>
    <w:rsid w:val="009478B1"/>
    <w:rsid w:val="00947985"/>
    <w:rsid w:val="00947C8D"/>
    <w:rsid w:val="00951990"/>
    <w:rsid w:val="0095427A"/>
    <w:rsid w:val="00956AE4"/>
    <w:rsid w:val="00960A76"/>
    <w:rsid w:val="00962A0A"/>
    <w:rsid w:val="00963260"/>
    <w:rsid w:val="009711BC"/>
    <w:rsid w:val="00972DB3"/>
    <w:rsid w:val="00980848"/>
    <w:rsid w:val="009822A1"/>
    <w:rsid w:val="009822EE"/>
    <w:rsid w:val="00985D64"/>
    <w:rsid w:val="00987D46"/>
    <w:rsid w:val="0099006C"/>
    <w:rsid w:val="00990CD2"/>
    <w:rsid w:val="00990F53"/>
    <w:rsid w:val="00995A9A"/>
    <w:rsid w:val="00997CB9"/>
    <w:rsid w:val="00997E79"/>
    <w:rsid w:val="009A07DA"/>
    <w:rsid w:val="009A1C2B"/>
    <w:rsid w:val="009A35E5"/>
    <w:rsid w:val="009A46EA"/>
    <w:rsid w:val="009A5AC7"/>
    <w:rsid w:val="009A6954"/>
    <w:rsid w:val="009A6F95"/>
    <w:rsid w:val="009A7B23"/>
    <w:rsid w:val="009A7D7B"/>
    <w:rsid w:val="009B022B"/>
    <w:rsid w:val="009B0F18"/>
    <w:rsid w:val="009B2B79"/>
    <w:rsid w:val="009B3072"/>
    <w:rsid w:val="009B461B"/>
    <w:rsid w:val="009B60F6"/>
    <w:rsid w:val="009B729C"/>
    <w:rsid w:val="009B7D5E"/>
    <w:rsid w:val="009C1401"/>
    <w:rsid w:val="009D0EFF"/>
    <w:rsid w:val="009D1148"/>
    <w:rsid w:val="009D3591"/>
    <w:rsid w:val="009D4132"/>
    <w:rsid w:val="009E1237"/>
    <w:rsid w:val="009E1F57"/>
    <w:rsid w:val="009E41E9"/>
    <w:rsid w:val="009E4E58"/>
    <w:rsid w:val="009E6A9F"/>
    <w:rsid w:val="009E7E53"/>
    <w:rsid w:val="009F1BD4"/>
    <w:rsid w:val="009F22FB"/>
    <w:rsid w:val="009F2CCE"/>
    <w:rsid w:val="009F3152"/>
    <w:rsid w:val="009F5286"/>
    <w:rsid w:val="009F5D03"/>
    <w:rsid w:val="00A007B0"/>
    <w:rsid w:val="00A026F8"/>
    <w:rsid w:val="00A04A54"/>
    <w:rsid w:val="00A05789"/>
    <w:rsid w:val="00A05AF4"/>
    <w:rsid w:val="00A05C24"/>
    <w:rsid w:val="00A05F75"/>
    <w:rsid w:val="00A106AB"/>
    <w:rsid w:val="00A1103B"/>
    <w:rsid w:val="00A15205"/>
    <w:rsid w:val="00A155A4"/>
    <w:rsid w:val="00A1594C"/>
    <w:rsid w:val="00A16B08"/>
    <w:rsid w:val="00A17006"/>
    <w:rsid w:val="00A171FF"/>
    <w:rsid w:val="00A20A38"/>
    <w:rsid w:val="00A21480"/>
    <w:rsid w:val="00A21A4F"/>
    <w:rsid w:val="00A2236D"/>
    <w:rsid w:val="00A2443C"/>
    <w:rsid w:val="00A24C81"/>
    <w:rsid w:val="00A2623E"/>
    <w:rsid w:val="00A26989"/>
    <w:rsid w:val="00A3069C"/>
    <w:rsid w:val="00A31444"/>
    <w:rsid w:val="00A31ACA"/>
    <w:rsid w:val="00A31B1A"/>
    <w:rsid w:val="00A33D8F"/>
    <w:rsid w:val="00A3561D"/>
    <w:rsid w:val="00A35EEC"/>
    <w:rsid w:val="00A36090"/>
    <w:rsid w:val="00A3643A"/>
    <w:rsid w:val="00A36728"/>
    <w:rsid w:val="00A43C96"/>
    <w:rsid w:val="00A44ED8"/>
    <w:rsid w:val="00A47E02"/>
    <w:rsid w:val="00A5055A"/>
    <w:rsid w:val="00A529BF"/>
    <w:rsid w:val="00A536B3"/>
    <w:rsid w:val="00A536E4"/>
    <w:rsid w:val="00A54C36"/>
    <w:rsid w:val="00A57D5D"/>
    <w:rsid w:val="00A60475"/>
    <w:rsid w:val="00A60659"/>
    <w:rsid w:val="00A60A79"/>
    <w:rsid w:val="00A61BDA"/>
    <w:rsid w:val="00A621F0"/>
    <w:rsid w:val="00A63401"/>
    <w:rsid w:val="00A65C16"/>
    <w:rsid w:val="00A66B8E"/>
    <w:rsid w:val="00A71E3B"/>
    <w:rsid w:val="00A7236D"/>
    <w:rsid w:val="00A72BE6"/>
    <w:rsid w:val="00A7316E"/>
    <w:rsid w:val="00A80D1B"/>
    <w:rsid w:val="00A82C56"/>
    <w:rsid w:val="00A91900"/>
    <w:rsid w:val="00A93DDA"/>
    <w:rsid w:val="00A93F3C"/>
    <w:rsid w:val="00A95A52"/>
    <w:rsid w:val="00A97861"/>
    <w:rsid w:val="00AA0647"/>
    <w:rsid w:val="00AA0EEA"/>
    <w:rsid w:val="00AA3D14"/>
    <w:rsid w:val="00AA4C6F"/>
    <w:rsid w:val="00AA5690"/>
    <w:rsid w:val="00AA5CF0"/>
    <w:rsid w:val="00AA7F33"/>
    <w:rsid w:val="00AB01E8"/>
    <w:rsid w:val="00AB083C"/>
    <w:rsid w:val="00AB16D0"/>
    <w:rsid w:val="00AB3006"/>
    <w:rsid w:val="00AB42D3"/>
    <w:rsid w:val="00AB479E"/>
    <w:rsid w:val="00AB531E"/>
    <w:rsid w:val="00AB6BAF"/>
    <w:rsid w:val="00AB7006"/>
    <w:rsid w:val="00AC22AF"/>
    <w:rsid w:val="00AC4AF1"/>
    <w:rsid w:val="00AC4EAA"/>
    <w:rsid w:val="00AC5010"/>
    <w:rsid w:val="00AC66A7"/>
    <w:rsid w:val="00AC68D1"/>
    <w:rsid w:val="00AC7A2F"/>
    <w:rsid w:val="00AD0B9E"/>
    <w:rsid w:val="00AD198A"/>
    <w:rsid w:val="00AD1C18"/>
    <w:rsid w:val="00AD26AD"/>
    <w:rsid w:val="00AD28D2"/>
    <w:rsid w:val="00AD2B67"/>
    <w:rsid w:val="00AD5ABA"/>
    <w:rsid w:val="00AD7BAD"/>
    <w:rsid w:val="00AE20DD"/>
    <w:rsid w:val="00AF056F"/>
    <w:rsid w:val="00AF0B3F"/>
    <w:rsid w:val="00AF0D57"/>
    <w:rsid w:val="00AF27CD"/>
    <w:rsid w:val="00AF6A81"/>
    <w:rsid w:val="00AF7AB3"/>
    <w:rsid w:val="00B00E4D"/>
    <w:rsid w:val="00B01A0B"/>
    <w:rsid w:val="00B01C3C"/>
    <w:rsid w:val="00B0310E"/>
    <w:rsid w:val="00B03A0F"/>
    <w:rsid w:val="00B0430D"/>
    <w:rsid w:val="00B048C5"/>
    <w:rsid w:val="00B07D45"/>
    <w:rsid w:val="00B10884"/>
    <w:rsid w:val="00B10E0D"/>
    <w:rsid w:val="00B1569F"/>
    <w:rsid w:val="00B157FD"/>
    <w:rsid w:val="00B1611C"/>
    <w:rsid w:val="00B163D6"/>
    <w:rsid w:val="00B16CDB"/>
    <w:rsid w:val="00B248FE"/>
    <w:rsid w:val="00B24F9D"/>
    <w:rsid w:val="00B25774"/>
    <w:rsid w:val="00B25840"/>
    <w:rsid w:val="00B30A6C"/>
    <w:rsid w:val="00B31C8C"/>
    <w:rsid w:val="00B32BF8"/>
    <w:rsid w:val="00B3305F"/>
    <w:rsid w:val="00B33A6A"/>
    <w:rsid w:val="00B3720E"/>
    <w:rsid w:val="00B376B4"/>
    <w:rsid w:val="00B41726"/>
    <w:rsid w:val="00B419E5"/>
    <w:rsid w:val="00B42543"/>
    <w:rsid w:val="00B44C05"/>
    <w:rsid w:val="00B450ED"/>
    <w:rsid w:val="00B46076"/>
    <w:rsid w:val="00B507BE"/>
    <w:rsid w:val="00B56B9B"/>
    <w:rsid w:val="00B60EB5"/>
    <w:rsid w:val="00B6329E"/>
    <w:rsid w:val="00B65888"/>
    <w:rsid w:val="00B66835"/>
    <w:rsid w:val="00B674D9"/>
    <w:rsid w:val="00B67B74"/>
    <w:rsid w:val="00B726D1"/>
    <w:rsid w:val="00B744E9"/>
    <w:rsid w:val="00B754C7"/>
    <w:rsid w:val="00B7699F"/>
    <w:rsid w:val="00B76D19"/>
    <w:rsid w:val="00B8072C"/>
    <w:rsid w:val="00B8127F"/>
    <w:rsid w:val="00B82705"/>
    <w:rsid w:val="00B83A3A"/>
    <w:rsid w:val="00B84BC2"/>
    <w:rsid w:val="00B85B15"/>
    <w:rsid w:val="00B86A58"/>
    <w:rsid w:val="00B86D94"/>
    <w:rsid w:val="00B91CA7"/>
    <w:rsid w:val="00B92FB4"/>
    <w:rsid w:val="00B94DC3"/>
    <w:rsid w:val="00BA0C67"/>
    <w:rsid w:val="00BA27A0"/>
    <w:rsid w:val="00BA2832"/>
    <w:rsid w:val="00BA3BBA"/>
    <w:rsid w:val="00BA45F8"/>
    <w:rsid w:val="00BA494C"/>
    <w:rsid w:val="00BA6149"/>
    <w:rsid w:val="00BA6536"/>
    <w:rsid w:val="00BA703A"/>
    <w:rsid w:val="00BA7863"/>
    <w:rsid w:val="00BC0C44"/>
    <w:rsid w:val="00BC2209"/>
    <w:rsid w:val="00BC3B87"/>
    <w:rsid w:val="00BC4728"/>
    <w:rsid w:val="00BC4790"/>
    <w:rsid w:val="00BC49FC"/>
    <w:rsid w:val="00BD2C46"/>
    <w:rsid w:val="00BD3324"/>
    <w:rsid w:val="00BE0671"/>
    <w:rsid w:val="00BE2A3C"/>
    <w:rsid w:val="00BE2E03"/>
    <w:rsid w:val="00BE3019"/>
    <w:rsid w:val="00BE3EBD"/>
    <w:rsid w:val="00BE459D"/>
    <w:rsid w:val="00BE54BE"/>
    <w:rsid w:val="00BE6200"/>
    <w:rsid w:val="00BF12D5"/>
    <w:rsid w:val="00BF306D"/>
    <w:rsid w:val="00BF3486"/>
    <w:rsid w:val="00BF3CC8"/>
    <w:rsid w:val="00BF42B7"/>
    <w:rsid w:val="00BF53A9"/>
    <w:rsid w:val="00BF554B"/>
    <w:rsid w:val="00C003BD"/>
    <w:rsid w:val="00C0205F"/>
    <w:rsid w:val="00C02F74"/>
    <w:rsid w:val="00C0320D"/>
    <w:rsid w:val="00C038E9"/>
    <w:rsid w:val="00C03DE1"/>
    <w:rsid w:val="00C04AF0"/>
    <w:rsid w:val="00C05671"/>
    <w:rsid w:val="00C07073"/>
    <w:rsid w:val="00C07B88"/>
    <w:rsid w:val="00C10BD8"/>
    <w:rsid w:val="00C11CE2"/>
    <w:rsid w:val="00C12C04"/>
    <w:rsid w:val="00C1441E"/>
    <w:rsid w:val="00C157DC"/>
    <w:rsid w:val="00C1656A"/>
    <w:rsid w:val="00C175D2"/>
    <w:rsid w:val="00C201F2"/>
    <w:rsid w:val="00C2160C"/>
    <w:rsid w:val="00C22B6B"/>
    <w:rsid w:val="00C24916"/>
    <w:rsid w:val="00C24A9A"/>
    <w:rsid w:val="00C24B21"/>
    <w:rsid w:val="00C2537D"/>
    <w:rsid w:val="00C264CE"/>
    <w:rsid w:val="00C30843"/>
    <w:rsid w:val="00C30E51"/>
    <w:rsid w:val="00C32593"/>
    <w:rsid w:val="00C3399F"/>
    <w:rsid w:val="00C33E60"/>
    <w:rsid w:val="00C34B4D"/>
    <w:rsid w:val="00C34F7D"/>
    <w:rsid w:val="00C35B8B"/>
    <w:rsid w:val="00C3656A"/>
    <w:rsid w:val="00C378C3"/>
    <w:rsid w:val="00C37DDE"/>
    <w:rsid w:val="00C40428"/>
    <w:rsid w:val="00C43289"/>
    <w:rsid w:val="00C44220"/>
    <w:rsid w:val="00C44819"/>
    <w:rsid w:val="00C44AA1"/>
    <w:rsid w:val="00C44CC1"/>
    <w:rsid w:val="00C44D90"/>
    <w:rsid w:val="00C478EB"/>
    <w:rsid w:val="00C52B8D"/>
    <w:rsid w:val="00C53E5D"/>
    <w:rsid w:val="00C5672B"/>
    <w:rsid w:val="00C60135"/>
    <w:rsid w:val="00C64FFE"/>
    <w:rsid w:val="00C6541E"/>
    <w:rsid w:val="00C65EB0"/>
    <w:rsid w:val="00C66FC2"/>
    <w:rsid w:val="00C66FE0"/>
    <w:rsid w:val="00C70CDA"/>
    <w:rsid w:val="00C71D7E"/>
    <w:rsid w:val="00C725BF"/>
    <w:rsid w:val="00C72D90"/>
    <w:rsid w:val="00C74C10"/>
    <w:rsid w:val="00C76D75"/>
    <w:rsid w:val="00C80621"/>
    <w:rsid w:val="00C80D4B"/>
    <w:rsid w:val="00C81702"/>
    <w:rsid w:val="00C81ECC"/>
    <w:rsid w:val="00C857F8"/>
    <w:rsid w:val="00C873A9"/>
    <w:rsid w:val="00C87508"/>
    <w:rsid w:val="00C91767"/>
    <w:rsid w:val="00C93EEA"/>
    <w:rsid w:val="00C94346"/>
    <w:rsid w:val="00C947E2"/>
    <w:rsid w:val="00C95690"/>
    <w:rsid w:val="00CA3AA6"/>
    <w:rsid w:val="00CA59B5"/>
    <w:rsid w:val="00CA6D73"/>
    <w:rsid w:val="00CA76F5"/>
    <w:rsid w:val="00CB0AD2"/>
    <w:rsid w:val="00CB1F82"/>
    <w:rsid w:val="00CB2D07"/>
    <w:rsid w:val="00CB3076"/>
    <w:rsid w:val="00CB39B3"/>
    <w:rsid w:val="00CC16BE"/>
    <w:rsid w:val="00CC1DCA"/>
    <w:rsid w:val="00CC2696"/>
    <w:rsid w:val="00CC2990"/>
    <w:rsid w:val="00CC2E5E"/>
    <w:rsid w:val="00CC2F1E"/>
    <w:rsid w:val="00CC31A6"/>
    <w:rsid w:val="00CC34E8"/>
    <w:rsid w:val="00CC370A"/>
    <w:rsid w:val="00CC4829"/>
    <w:rsid w:val="00CC597A"/>
    <w:rsid w:val="00CC5B17"/>
    <w:rsid w:val="00CC64CD"/>
    <w:rsid w:val="00CC7A32"/>
    <w:rsid w:val="00CD2711"/>
    <w:rsid w:val="00CD3452"/>
    <w:rsid w:val="00CD471C"/>
    <w:rsid w:val="00CD7132"/>
    <w:rsid w:val="00CD77AD"/>
    <w:rsid w:val="00CE07C1"/>
    <w:rsid w:val="00CE2DC3"/>
    <w:rsid w:val="00CE7ACB"/>
    <w:rsid w:val="00CF1387"/>
    <w:rsid w:val="00CF16E0"/>
    <w:rsid w:val="00CF246A"/>
    <w:rsid w:val="00CF3E93"/>
    <w:rsid w:val="00CF40D3"/>
    <w:rsid w:val="00CF575A"/>
    <w:rsid w:val="00CF5789"/>
    <w:rsid w:val="00CF5EB3"/>
    <w:rsid w:val="00CF5F71"/>
    <w:rsid w:val="00CF6947"/>
    <w:rsid w:val="00CF6CE5"/>
    <w:rsid w:val="00CF7DC7"/>
    <w:rsid w:val="00CF7DED"/>
    <w:rsid w:val="00D01406"/>
    <w:rsid w:val="00D02854"/>
    <w:rsid w:val="00D11455"/>
    <w:rsid w:val="00D12423"/>
    <w:rsid w:val="00D13D21"/>
    <w:rsid w:val="00D14771"/>
    <w:rsid w:val="00D14F3C"/>
    <w:rsid w:val="00D157FC"/>
    <w:rsid w:val="00D1637C"/>
    <w:rsid w:val="00D171F2"/>
    <w:rsid w:val="00D2288C"/>
    <w:rsid w:val="00D228F3"/>
    <w:rsid w:val="00D24D99"/>
    <w:rsid w:val="00D30484"/>
    <w:rsid w:val="00D3071B"/>
    <w:rsid w:val="00D3180A"/>
    <w:rsid w:val="00D32E56"/>
    <w:rsid w:val="00D33150"/>
    <w:rsid w:val="00D33FFB"/>
    <w:rsid w:val="00D356C1"/>
    <w:rsid w:val="00D36446"/>
    <w:rsid w:val="00D376F9"/>
    <w:rsid w:val="00D40284"/>
    <w:rsid w:val="00D4134F"/>
    <w:rsid w:val="00D42CCD"/>
    <w:rsid w:val="00D42F47"/>
    <w:rsid w:val="00D457D5"/>
    <w:rsid w:val="00D46F22"/>
    <w:rsid w:val="00D47230"/>
    <w:rsid w:val="00D530A5"/>
    <w:rsid w:val="00D62122"/>
    <w:rsid w:val="00D6266E"/>
    <w:rsid w:val="00D62F1F"/>
    <w:rsid w:val="00D668E3"/>
    <w:rsid w:val="00D6705E"/>
    <w:rsid w:val="00D6718B"/>
    <w:rsid w:val="00D707AF"/>
    <w:rsid w:val="00D76F14"/>
    <w:rsid w:val="00D77DFF"/>
    <w:rsid w:val="00D80CCA"/>
    <w:rsid w:val="00D80E0D"/>
    <w:rsid w:val="00D840AC"/>
    <w:rsid w:val="00D8564C"/>
    <w:rsid w:val="00D907AC"/>
    <w:rsid w:val="00D9133A"/>
    <w:rsid w:val="00D9133F"/>
    <w:rsid w:val="00D93B45"/>
    <w:rsid w:val="00D943AD"/>
    <w:rsid w:val="00D952D9"/>
    <w:rsid w:val="00D9593A"/>
    <w:rsid w:val="00D95F44"/>
    <w:rsid w:val="00D96849"/>
    <w:rsid w:val="00DA048A"/>
    <w:rsid w:val="00DA4B9A"/>
    <w:rsid w:val="00DA65BE"/>
    <w:rsid w:val="00DA75D5"/>
    <w:rsid w:val="00DB074A"/>
    <w:rsid w:val="00DB2C69"/>
    <w:rsid w:val="00DB34DB"/>
    <w:rsid w:val="00DB5ACB"/>
    <w:rsid w:val="00DC099F"/>
    <w:rsid w:val="00DC2256"/>
    <w:rsid w:val="00DC2D56"/>
    <w:rsid w:val="00DC2DE8"/>
    <w:rsid w:val="00DC3674"/>
    <w:rsid w:val="00DC4322"/>
    <w:rsid w:val="00DC4836"/>
    <w:rsid w:val="00DC4A6C"/>
    <w:rsid w:val="00DC7AF2"/>
    <w:rsid w:val="00DD1B4C"/>
    <w:rsid w:val="00DD2497"/>
    <w:rsid w:val="00DD271E"/>
    <w:rsid w:val="00DD3B6D"/>
    <w:rsid w:val="00DD3E50"/>
    <w:rsid w:val="00DD6135"/>
    <w:rsid w:val="00DE1466"/>
    <w:rsid w:val="00DE25DE"/>
    <w:rsid w:val="00DE2E48"/>
    <w:rsid w:val="00DE2F32"/>
    <w:rsid w:val="00DE3C42"/>
    <w:rsid w:val="00DE3E78"/>
    <w:rsid w:val="00DF0C59"/>
    <w:rsid w:val="00DF0FA4"/>
    <w:rsid w:val="00DF143E"/>
    <w:rsid w:val="00DF2FC8"/>
    <w:rsid w:val="00DF354D"/>
    <w:rsid w:val="00DF3CFE"/>
    <w:rsid w:val="00DF3DE3"/>
    <w:rsid w:val="00DF4A76"/>
    <w:rsid w:val="00DF5321"/>
    <w:rsid w:val="00DF5498"/>
    <w:rsid w:val="00DF602B"/>
    <w:rsid w:val="00E00C54"/>
    <w:rsid w:val="00E00D81"/>
    <w:rsid w:val="00E02674"/>
    <w:rsid w:val="00E03220"/>
    <w:rsid w:val="00E063E8"/>
    <w:rsid w:val="00E06BF1"/>
    <w:rsid w:val="00E06E0F"/>
    <w:rsid w:val="00E104BD"/>
    <w:rsid w:val="00E11692"/>
    <w:rsid w:val="00E14370"/>
    <w:rsid w:val="00E14969"/>
    <w:rsid w:val="00E15757"/>
    <w:rsid w:val="00E159EA"/>
    <w:rsid w:val="00E159FC"/>
    <w:rsid w:val="00E15F50"/>
    <w:rsid w:val="00E207BF"/>
    <w:rsid w:val="00E23A3B"/>
    <w:rsid w:val="00E23B0E"/>
    <w:rsid w:val="00E2569D"/>
    <w:rsid w:val="00E273E3"/>
    <w:rsid w:val="00E27420"/>
    <w:rsid w:val="00E27E12"/>
    <w:rsid w:val="00E30230"/>
    <w:rsid w:val="00E3381D"/>
    <w:rsid w:val="00E35057"/>
    <w:rsid w:val="00E35210"/>
    <w:rsid w:val="00E35798"/>
    <w:rsid w:val="00E35988"/>
    <w:rsid w:val="00E416C9"/>
    <w:rsid w:val="00E42EF1"/>
    <w:rsid w:val="00E43057"/>
    <w:rsid w:val="00E437A9"/>
    <w:rsid w:val="00E4447F"/>
    <w:rsid w:val="00E4465C"/>
    <w:rsid w:val="00E44705"/>
    <w:rsid w:val="00E44B08"/>
    <w:rsid w:val="00E46944"/>
    <w:rsid w:val="00E46959"/>
    <w:rsid w:val="00E47737"/>
    <w:rsid w:val="00E52144"/>
    <w:rsid w:val="00E52BEF"/>
    <w:rsid w:val="00E53480"/>
    <w:rsid w:val="00E536EE"/>
    <w:rsid w:val="00E55CD3"/>
    <w:rsid w:val="00E55D20"/>
    <w:rsid w:val="00E56CB5"/>
    <w:rsid w:val="00E574DE"/>
    <w:rsid w:val="00E57F16"/>
    <w:rsid w:val="00E634C9"/>
    <w:rsid w:val="00E64144"/>
    <w:rsid w:val="00E67D3D"/>
    <w:rsid w:val="00E71217"/>
    <w:rsid w:val="00E715B8"/>
    <w:rsid w:val="00E738AF"/>
    <w:rsid w:val="00E758BE"/>
    <w:rsid w:val="00E75CDE"/>
    <w:rsid w:val="00E7618E"/>
    <w:rsid w:val="00E7638D"/>
    <w:rsid w:val="00E76DFD"/>
    <w:rsid w:val="00E779C5"/>
    <w:rsid w:val="00E80D8F"/>
    <w:rsid w:val="00E829F9"/>
    <w:rsid w:val="00E8312E"/>
    <w:rsid w:val="00E85872"/>
    <w:rsid w:val="00E85D93"/>
    <w:rsid w:val="00E91E2E"/>
    <w:rsid w:val="00E92A4F"/>
    <w:rsid w:val="00E93D04"/>
    <w:rsid w:val="00E94909"/>
    <w:rsid w:val="00E94C69"/>
    <w:rsid w:val="00E97089"/>
    <w:rsid w:val="00EA51AB"/>
    <w:rsid w:val="00EA6F63"/>
    <w:rsid w:val="00EB09B9"/>
    <w:rsid w:val="00EB0D65"/>
    <w:rsid w:val="00EB0FEC"/>
    <w:rsid w:val="00EB6AAE"/>
    <w:rsid w:val="00EB6D89"/>
    <w:rsid w:val="00EB7881"/>
    <w:rsid w:val="00EC01A5"/>
    <w:rsid w:val="00EC089C"/>
    <w:rsid w:val="00EC1703"/>
    <w:rsid w:val="00EC2344"/>
    <w:rsid w:val="00EC351A"/>
    <w:rsid w:val="00EC491A"/>
    <w:rsid w:val="00EC5E97"/>
    <w:rsid w:val="00EC6C3A"/>
    <w:rsid w:val="00EC7793"/>
    <w:rsid w:val="00ED079E"/>
    <w:rsid w:val="00ED4945"/>
    <w:rsid w:val="00ED496A"/>
    <w:rsid w:val="00ED616B"/>
    <w:rsid w:val="00EE20DA"/>
    <w:rsid w:val="00EE26E2"/>
    <w:rsid w:val="00EE323B"/>
    <w:rsid w:val="00EE4A07"/>
    <w:rsid w:val="00EE6448"/>
    <w:rsid w:val="00EF12A0"/>
    <w:rsid w:val="00EF1D52"/>
    <w:rsid w:val="00EF2FD5"/>
    <w:rsid w:val="00EF315A"/>
    <w:rsid w:val="00EF35D5"/>
    <w:rsid w:val="00EF3716"/>
    <w:rsid w:val="00EF3FED"/>
    <w:rsid w:val="00EF41B0"/>
    <w:rsid w:val="00EF4A33"/>
    <w:rsid w:val="00EF5BF2"/>
    <w:rsid w:val="00EF66FA"/>
    <w:rsid w:val="00EF7A2A"/>
    <w:rsid w:val="00F00A12"/>
    <w:rsid w:val="00F028D8"/>
    <w:rsid w:val="00F03742"/>
    <w:rsid w:val="00F03DBE"/>
    <w:rsid w:val="00F0731F"/>
    <w:rsid w:val="00F074BB"/>
    <w:rsid w:val="00F07BE6"/>
    <w:rsid w:val="00F11C09"/>
    <w:rsid w:val="00F1388F"/>
    <w:rsid w:val="00F13AF3"/>
    <w:rsid w:val="00F13B18"/>
    <w:rsid w:val="00F13ED1"/>
    <w:rsid w:val="00F143C2"/>
    <w:rsid w:val="00F1464D"/>
    <w:rsid w:val="00F15417"/>
    <w:rsid w:val="00F15660"/>
    <w:rsid w:val="00F169A2"/>
    <w:rsid w:val="00F22F41"/>
    <w:rsid w:val="00F2457D"/>
    <w:rsid w:val="00F248C6"/>
    <w:rsid w:val="00F2670E"/>
    <w:rsid w:val="00F305D1"/>
    <w:rsid w:val="00F31D8E"/>
    <w:rsid w:val="00F32F52"/>
    <w:rsid w:val="00F3319C"/>
    <w:rsid w:val="00F354B4"/>
    <w:rsid w:val="00F35876"/>
    <w:rsid w:val="00F35B96"/>
    <w:rsid w:val="00F37952"/>
    <w:rsid w:val="00F40E2A"/>
    <w:rsid w:val="00F414E6"/>
    <w:rsid w:val="00F42D92"/>
    <w:rsid w:val="00F45E90"/>
    <w:rsid w:val="00F463A8"/>
    <w:rsid w:val="00F4702E"/>
    <w:rsid w:val="00F47600"/>
    <w:rsid w:val="00F512E1"/>
    <w:rsid w:val="00F5139C"/>
    <w:rsid w:val="00F52CF2"/>
    <w:rsid w:val="00F55E66"/>
    <w:rsid w:val="00F56232"/>
    <w:rsid w:val="00F56960"/>
    <w:rsid w:val="00F57869"/>
    <w:rsid w:val="00F57D9E"/>
    <w:rsid w:val="00F61A68"/>
    <w:rsid w:val="00F61D2B"/>
    <w:rsid w:val="00F621FB"/>
    <w:rsid w:val="00F63813"/>
    <w:rsid w:val="00F64755"/>
    <w:rsid w:val="00F66DC1"/>
    <w:rsid w:val="00F676C5"/>
    <w:rsid w:val="00F72A8A"/>
    <w:rsid w:val="00F7406F"/>
    <w:rsid w:val="00F74097"/>
    <w:rsid w:val="00F77DCF"/>
    <w:rsid w:val="00F80519"/>
    <w:rsid w:val="00F80927"/>
    <w:rsid w:val="00F82933"/>
    <w:rsid w:val="00F836B4"/>
    <w:rsid w:val="00F83924"/>
    <w:rsid w:val="00F83938"/>
    <w:rsid w:val="00F87E43"/>
    <w:rsid w:val="00F90014"/>
    <w:rsid w:val="00F9303D"/>
    <w:rsid w:val="00F95AA6"/>
    <w:rsid w:val="00FA070C"/>
    <w:rsid w:val="00FA1978"/>
    <w:rsid w:val="00FA1F11"/>
    <w:rsid w:val="00FA20DC"/>
    <w:rsid w:val="00FA3BC5"/>
    <w:rsid w:val="00FA484D"/>
    <w:rsid w:val="00FA7C24"/>
    <w:rsid w:val="00FB027C"/>
    <w:rsid w:val="00FB3672"/>
    <w:rsid w:val="00FB3E4C"/>
    <w:rsid w:val="00FB4CCD"/>
    <w:rsid w:val="00FB5ECC"/>
    <w:rsid w:val="00FB65A5"/>
    <w:rsid w:val="00FB71F4"/>
    <w:rsid w:val="00FC0DE9"/>
    <w:rsid w:val="00FC1CC5"/>
    <w:rsid w:val="00FC2D84"/>
    <w:rsid w:val="00FC32A9"/>
    <w:rsid w:val="00FC43E4"/>
    <w:rsid w:val="00FD0D95"/>
    <w:rsid w:val="00FD1886"/>
    <w:rsid w:val="00FD3788"/>
    <w:rsid w:val="00FD3843"/>
    <w:rsid w:val="00FD4482"/>
    <w:rsid w:val="00FD4A62"/>
    <w:rsid w:val="00FD5C42"/>
    <w:rsid w:val="00FD5F90"/>
    <w:rsid w:val="00FD6149"/>
    <w:rsid w:val="00FD6639"/>
    <w:rsid w:val="00FD78BE"/>
    <w:rsid w:val="00FE254E"/>
    <w:rsid w:val="00FE2762"/>
    <w:rsid w:val="00FE40B2"/>
    <w:rsid w:val="00FE43C9"/>
    <w:rsid w:val="00FE5622"/>
    <w:rsid w:val="00FE5C98"/>
    <w:rsid w:val="00FE6A92"/>
    <w:rsid w:val="00FF163F"/>
    <w:rsid w:val="00FF3FA1"/>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0763C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table" w:styleId="TableGridLight">
    <w:name w:val="Grid Table Light"/>
    <w:basedOn w:val="TableNormal"/>
    <w:rsid w:val="00E15F5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rsid w:val="000E0FBD"/>
    <w:pPr>
      <w:ind w:left="720"/>
      <w:contextualSpacing/>
    </w:pPr>
  </w:style>
  <w:style w:type="character" w:styleId="UnresolvedMention">
    <w:name w:val="Unresolved Mention"/>
    <w:basedOn w:val="DefaultParagraphFont"/>
    <w:uiPriority w:val="99"/>
    <w:semiHidden/>
    <w:unhideWhenUsed/>
    <w:rsid w:val="00AA7F33"/>
    <w:rPr>
      <w:color w:val="605E5C"/>
      <w:shd w:val="clear" w:color="auto" w:fill="E1DFDD"/>
    </w:rPr>
  </w:style>
  <w:style w:type="table" w:styleId="PlainTable1">
    <w:name w:val="Plain Table 1"/>
    <w:basedOn w:val="TableNormal"/>
    <w:rsid w:val="00574634"/>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0639444">
      <w:bodyDiv w:val="1"/>
      <w:marLeft w:val="0"/>
      <w:marRight w:val="0"/>
      <w:marTop w:val="0"/>
      <w:marBottom w:val="0"/>
      <w:divBdr>
        <w:top w:val="none" w:sz="0" w:space="0" w:color="auto"/>
        <w:left w:val="none" w:sz="0" w:space="0" w:color="auto"/>
        <w:bottom w:val="none" w:sz="0" w:space="0" w:color="auto"/>
        <w:right w:val="none" w:sz="0" w:space="0" w:color="auto"/>
      </w:divBdr>
    </w:div>
    <w:div w:id="884876728">
      <w:bodyDiv w:val="1"/>
      <w:marLeft w:val="0"/>
      <w:marRight w:val="0"/>
      <w:marTop w:val="0"/>
      <w:marBottom w:val="0"/>
      <w:divBdr>
        <w:top w:val="none" w:sz="0" w:space="0" w:color="auto"/>
        <w:left w:val="none" w:sz="0" w:space="0" w:color="auto"/>
        <w:bottom w:val="none" w:sz="0" w:space="0" w:color="auto"/>
        <w:right w:val="none" w:sz="0" w:space="0" w:color="auto"/>
      </w:divBdr>
    </w:div>
    <w:div w:id="887836730">
      <w:bodyDiv w:val="1"/>
      <w:marLeft w:val="0"/>
      <w:marRight w:val="0"/>
      <w:marTop w:val="0"/>
      <w:marBottom w:val="0"/>
      <w:divBdr>
        <w:top w:val="none" w:sz="0" w:space="0" w:color="auto"/>
        <w:left w:val="none" w:sz="0" w:space="0" w:color="auto"/>
        <w:bottom w:val="none" w:sz="0" w:space="0" w:color="auto"/>
        <w:right w:val="none" w:sz="0" w:space="0" w:color="auto"/>
      </w:divBdr>
    </w:div>
    <w:div w:id="890310713">
      <w:bodyDiv w:val="1"/>
      <w:marLeft w:val="0"/>
      <w:marRight w:val="0"/>
      <w:marTop w:val="0"/>
      <w:marBottom w:val="0"/>
      <w:divBdr>
        <w:top w:val="none" w:sz="0" w:space="0" w:color="auto"/>
        <w:left w:val="none" w:sz="0" w:space="0" w:color="auto"/>
        <w:bottom w:val="none" w:sz="0" w:space="0" w:color="auto"/>
        <w:right w:val="none" w:sz="0" w:space="0" w:color="auto"/>
      </w:divBdr>
    </w:div>
    <w:div w:id="1588688550">
      <w:bodyDiv w:val="1"/>
      <w:marLeft w:val="0"/>
      <w:marRight w:val="0"/>
      <w:marTop w:val="0"/>
      <w:marBottom w:val="0"/>
      <w:divBdr>
        <w:top w:val="none" w:sz="0" w:space="0" w:color="auto"/>
        <w:left w:val="none" w:sz="0" w:space="0" w:color="auto"/>
        <w:bottom w:val="none" w:sz="0" w:space="0" w:color="auto"/>
        <w:right w:val="none" w:sz="0" w:space="0" w:color="auto"/>
      </w:divBdr>
    </w:div>
    <w:div w:id="1668677919">
      <w:bodyDiv w:val="1"/>
      <w:marLeft w:val="0"/>
      <w:marRight w:val="0"/>
      <w:marTop w:val="0"/>
      <w:marBottom w:val="0"/>
      <w:divBdr>
        <w:top w:val="none" w:sz="0" w:space="0" w:color="auto"/>
        <w:left w:val="none" w:sz="0" w:space="0" w:color="auto"/>
        <w:bottom w:val="none" w:sz="0" w:space="0" w:color="auto"/>
        <w:right w:val="none" w:sz="0" w:space="0" w:color="auto"/>
      </w:divBdr>
    </w:div>
    <w:div w:id="1695616550">
      <w:bodyDiv w:val="1"/>
      <w:marLeft w:val="0"/>
      <w:marRight w:val="0"/>
      <w:marTop w:val="0"/>
      <w:marBottom w:val="0"/>
      <w:divBdr>
        <w:top w:val="none" w:sz="0" w:space="0" w:color="auto"/>
        <w:left w:val="none" w:sz="0" w:space="0" w:color="auto"/>
        <w:bottom w:val="none" w:sz="0" w:space="0" w:color="auto"/>
        <w:right w:val="none" w:sz="0" w:space="0" w:color="auto"/>
      </w:divBdr>
    </w:div>
    <w:div w:id="19609185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6.jpeg"/></Relationships>
</file>

<file path=word/_rels/footnotes.xml.rels><?xml version="1.0" encoding="UTF-8" standalone="yes"?>
<Relationships xmlns="http://schemas.openxmlformats.org/package/2006/relationships"><Relationship Id="rId8" Type="http://schemas.openxmlformats.org/officeDocument/2006/relationships/hyperlink" Target="https://www.news.com.au/news/national/new-victoria-police-taskforce-targeting-wayward-teens-in-home-invasion-crackdown/news-story/3c55249e127cc83a1f217fc46c5f18fa" TargetMode="External"/><Relationship Id="rId3" Type="http://schemas.openxmlformats.org/officeDocument/2006/relationships/hyperlink" Target="http://www.abc.net.au/news/2018-01-17/what-statistics-tell-us-about-melbournes-african-crime-issue/9336604" TargetMode="External"/><Relationship Id="rId7" Type="http://schemas.openxmlformats.org/officeDocument/2006/relationships/hyperlink" Target="https://www.theage.com.au/national/victoria/three-teens-arrested-over-mugging-of-boy-20180827-p4zzxd.html" TargetMode="External"/><Relationship Id="rId2" Type="http://schemas.openxmlformats.org/officeDocument/2006/relationships/hyperlink" Target="https://www.theage.com.au/melbourne-news/are-sudanese-people-over-represented-in-victoria-s-crime-statistics-20180904-p501gx.html" TargetMode="External"/><Relationship Id="rId1" Type="http://schemas.openxmlformats.org/officeDocument/2006/relationships/hyperlink" Target="https://www.7plus.com.au/sunday-night" TargetMode="External"/><Relationship Id="rId6" Type="http://schemas.openxmlformats.org/officeDocument/2006/relationships/hyperlink" Target="http://www.abc.net.au/news/2018-08-26/melbourne-youth-crime-vigilante-posts-spark-community-meeting/10161862" TargetMode="External"/><Relationship Id="rId5" Type="http://schemas.openxmlformats.org/officeDocument/2006/relationships/hyperlink" Target="https://issuu.com/policelife/docs/10422_vpo_policelife_autumn18_fa/12" TargetMode="External"/><Relationship Id="rId4" Type="http://schemas.openxmlformats.org/officeDocument/2006/relationships/hyperlink" Target="https://www.crimestatistics.vic.gov.au/crime-statistics/latest-crime-data/alleged-offender-incidents-7-" TargetMode="External"/><Relationship Id="rId9" Type="http://schemas.openxmlformats.org/officeDocument/2006/relationships/hyperlink" Target="http://www.abc.net.au/news/2018-08-26/melbourne-youth-crime-vigilante-posts-spark-community-meeting/10161862"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228D899-99A7-4202-9C3A-69ADF4AD74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229D514-5DA2-4336-86A6-BBE468F30B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13531</Words>
  <Characters>77127</Characters>
  <Application>Microsoft Office Word</Application>
  <DocSecurity>8</DocSecurity>
  <Lines>642</Lines>
  <Paragraphs>180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90478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2019-03-20T20:49:00Z</dcterms:created>
  <dcterms:modified xsi:type="dcterms:W3CDTF">2019-03-20T21:06:00Z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