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D0C82A" w14:textId="7B114428" w:rsidR="00BE459D" w:rsidRPr="00681D3D" w:rsidRDefault="00B30A6C" w:rsidP="0033104B">
      <w:pPr>
        <w:pStyle w:val="ACMAHeading1"/>
        <w:spacing w:before="960" w:after="240"/>
      </w:pPr>
      <w:permStart w:id="1316313886" w:edGrp="everyone"/>
      <w:permEnd w:id="1316313886"/>
      <w:r w:rsidRPr="00681D3D">
        <w:t xml:space="preserve">Investigation </w:t>
      </w:r>
      <w:r w:rsidR="0079419E" w:rsidRPr="00681D3D">
        <w:t>r</w:t>
      </w:r>
      <w:r w:rsidRPr="00681D3D">
        <w:t xml:space="preserve">eport </w:t>
      </w:r>
      <w:r w:rsidR="0079419E" w:rsidRPr="00681D3D">
        <w:t>n</w:t>
      </w:r>
      <w:r w:rsidRPr="00681D3D">
        <w:t xml:space="preserve">o. </w:t>
      </w:r>
      <w:r w:rsidR="00EF41B0" w:rsidRPr="00681D3D">
        <w:rPr>
          <w:rStyle w:val="Emphasis"/>
          <w:i w:val="0"/>
        </w:rPr>
        <w:t>BI-</w:t>
      </w:r>
      <w:r w:rsidR="00612FD8" w:rsidRPr="00681D3D">
        <w:rPr>
          <w:rStyle w:val="Emphasis"/>
          <w:i w:val="0"/>
        </w:rPr>
        <w:t>412</w:t>
      </w:r>
      <w:r w:rsidR="00DE0BE1">
        <w:rPr>
          <w:rStyle w:val="Emphasis"/>
          <w:i w:val="0"/>
        </w:rPr>
        <w:t xml:space="preserve"> </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439"/>
        <w:gridCol w:w="5897"/>
      </w:tblGrid>
      <w:tr w:rsidR="005E47E5" w:rsidRPr="00681D3D" w14:paraId="505F9D27" w14:textId="77777777" w:rsidTr="006B7398">
        <w:trPr>
          <w:cnfStyle w:val="100000000000" w:firstRow="1" w:lastRow="0" w:firstColumn="0" w:lastColumn="0" w:oddVBand="0" w:evenVBand="0" w:oddHBand="0" w:evenHBand="0" w:firstRowFirstColumn="0" w:firstRowLastColumn="0" w:lastRowFirstColumn="0" w:lastRowLastColumn="0"/>
          <w:tblHeader/>
        </w:trPr>
        <w:tc>
          <w:tcPr>
            <w:tcW w:w="2439" w:type="dxa"/>
          </w:tcPr>
          <w:p w14:paraId="309BC30F" w14:textId="77777777" w:rsidR="005E47E5" w:rsidRPr="00681D3D" w:rsidRDefault="003E08A5" w:rsidP="0033104B">
            <w:pPr>
              <w:pStyle w:val="ACMATableHeading"/>
            </w:pPr>
            <w:bookmarkStart w:id="0" w:name="ColumnTitle"/>
            <w:r w:rsidRPr="00681D3D">
              <w:t>Summary</w:t>
            </w:r>
          </w:p>
        </w:tc>
        <w:tc>
          <w:tcPr>
            <w:tcW w:w="5897" w:type="dxa"/>
          </w:tcPr>
          <w:p w14:paraId="6296DB15" w14:textId="77777777" w:rsidR="005E47E5" w:rsidRPr="00681D3D" w:rsidRDefault="005E47E5" w:rsidP="00490D9D">
            <w:pPr>
              <w:pStyle w:val="ACMATableHeading"/>
            </w:pPr>
          </w:p>
        </w:tc>
      </w:tr>
      <w:bookmarkEnd w:id="0"/>
      <w:tr w:rsidR="005E47E5" w:rsidRPr="00681D3D" w14:paraId="22AE2BC3" w14:textId="77777777" w:rsidTr="006B7398">
        <w:trPr>
          <w:cnfStyle w:val="100000000000" w:firstRow="1" w:lastRow="0" w:firstColumn="0" w:lastColumn="0" w:oddVBand="0" w:evenVBand="0" w:oddHBand="0" w:evenHBand="0" w:firstRowFirstColumn="0" w:firstRowLastColumn="0" w:lastRowFirstColumn="0" w:lastRowLastColumn="0"/>
          <w:tblHeader/>
        </w:trPr>
        <w:tc>
          <w:tcPr>
            <w:tcW w:w="2439" w:type="dxa"/>
            <w:tcBorders>
              <w:bottom w:val="single" w:sz="4" w:space="0" w:color="auto"/>
              <w:right w:val="single" w:sz="4" w:space="0" w:color="auto"/>
            </w:tcBorders>
            <w:shd w:val="clear" w:color="auto" w:fill="auto"/>
          </w:tcPr>
          <w:p w14:paraId="7F1CC9EA" w14:textId="77777777" w:rsidR="005E47E5" w:rsidRPr="00681D3D" w:rsidRDefault="00A04A54" w:rsidP="0033104B">
            <w:pPr>
              <w:pStyle w:val="ACMATableBody"/>
              <w:rPr>
                <w:b/>
              </w:rPr>
            </w:pPr>
            <w:r w:rsidRPr="00681D3D">
              <w:rPr>
                <w:b/>
              </w:rPr>
              <w:t>File n</w:t>
            </w:r>
            <w:r w:rsidR="005E47E5" w:rsidRPr="00681D3D">
              <w:rPr>
                <w:b/>
              </w:rPr>
              <w:t>o.</w:t>
            </w:r>
          </w:p>
        </w:tc>
        <w:tc>
          <w:tcPr>
            <w:tcW w:w="5897" w:type="dxa"/>
            <w:tcBorders>
              <w:left w:val="single" w:sz="4" w:space="0" w:color="auto"/>
              <w:bottom w:val="single" w:sz="4" w:space="0" w:color="auto"/>
            </w:tcBorders>
            <w:shd w:val="clear" w:color="auto" w:fill="auto"/>
          </w:tcPr>
          <w:p w14:paraId="0E7B13AA" w14:textId="023BE7E2" w:rsidR="005E47E5" w:rsidRPr="00681D3D" w:rsidRDefault="00EF41B0" w:rsidP="002B0831">
            <w:pPr>
              <w:pStyle w:val="ACMATableBody"/>
            </w:pPr>
            <w:r w:rsidRPr="00681D3D">
              <w:t>BI-</w:t>
            </w:r>
            <w:r w:rsidR="00132299" w:rsidRPr="00681D3D">
              <w:t>412</w:t>
            </w:r>
          </w:p>
        </w:tc>
      </w:tr>
      <w:tr w:rsidR="005E47E5" w:rsidRPr="00681D3D" w14:paraId="0C70E072" w14:textId="77777777" w:rsidTr="006B7398">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0ED1AADD" w14:textId="286ED2EF" w:rsidR="005E47E5" w:rsidRPr="00681D3D" w:rsidRDefault="00EE7FF7" w:rsidP="00EE7FF7">
            <w:pPr>
              <w:pStyle w:val="ACMATableBody"/>
              <w:rPr>
                <w:b/>
              </w:rPr>
            </w:pPr>
            <w:r w:rsidRPr="00681D3D">
              <w:rPr>
                <w:b/>
              </w:rPr>
              <w:t>Licensee</w:t>
            </w:r>
          </w:p>
        </w:tc>
        <w:tc>
          <w:tcPr>
            <w:tcW w:w="5897" w:type="dxa"/>
            <w:tcBorders>
              <w:top w:val="single" w:sz="4" w:space="0" w:color="auto"/>
              <w:left w:val="single" w:sz="4" w:space="0" w:color="auto"/>
              <w:bottom w:val="single" w:sz="4" w:space="0" w:color="auto"/>
            </w:tcBorders>
            <w:shd w:val="clear" w:color="auto" w:fill="auto"/>
          </w:tcPr>
          <w:p w14:paraId="1C949DA7" w14:textId="25C6D9C5" w:rsidR="005E47E5" w:rsidRPr="00681D3D" w:rsidRDefault="00ED7BAA" w:rsidP="0033104B">
            <w:pPr>
              <w:pStyle w:val="ACMATableBody"/>
            </w:pPr>
            <w:r w:rsidRPr="00681D3D">
              <w:t>Futrends</w:t>
            </w:r>
            <w:r w:rsidR="00D03898" w:rsidRPr="00681D3D">
              <w:t xml:space="preserve"> Pty Ltd</w:t>
            </w:r>
          </w:p>
        </w:tc>
      </w:tr>
      <w:tr w:rsidR="005E47E5" w:rsidRPr="00681D3D" w14:paraId="49E3729B" w14:textId="77777777" w:rsidTr="006B7398">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615F218C" w14:textId="77777777" w:rsidR="005E47E5" w:rsidRPr="00681D3D" w:rsidRDefault="005E47E5" w:rsidP="0033104B">
            <w:pPr>
              <w:pStyle w:val="ACMATableBody"/>
              <w:rPr>
                <w:b/>
              </w:rPr>
            </w:pPr>
            <w:r w:rsidRPr="00681D3D">
              <w:rPr>
                <w:b/>
              </w:rPr>
              <w:t>Station</w:t>
            </w:r>
          </w:p>
        </w:tc>
        <w:tc>
          <w:tcPr>
            <w:tcW w:w="5897" w:type="dxa"/>
            <w:tcBorders>
              <w:top w:val="single" w:sz="4" w:space="0" w:color="auto"/>
              <w:left w:val="single" w:sz="4" w:space="0" w:color="auto"/>
              <w:bottom w:val="single" w:sz="4" w:space="0" w:color="auto"/>
            </w:tcBorders>
            <w:shd w:val="clear" w:color="auto" w:fill="auto"/>
          </w:tcPr>
          <w:p w14:paraId="1996D12D" w14:textId="758C9CCA" w:rsidR="005E47E5" w:rsidRPr="00681D3D" w:rsidRDefault="00F31B8A" w:rsidP="00514977">
            <w:pPr>
              <w:pStyle w:val="ACMATableBody"/>
            </w:pPr>
            <w:r w:rsidRPr="00681D3D">
              <w:t>Air</w:t>
            </w:r>
            <w:r w:rsidR="00D03898" w:rsidRPr="00681D3D">
              <w:t xml:space="preserve"> FM</w:t>
            </w:r>
          </w:p>
        </w:tc>
      </w:tr>
      <w:tr w:rsidR="005E47E5" w:rsidRPr="00681D3D" w14:paraId="5C4EA340" w14:textId="77777777" w:rsidTr="006B7398">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35B0742F" w14:textId="77777777" w:rsidR="005E47E5" w:rsidRPr="00681D3D" w:rsidRDefault="00A04A54" w:rsidP="0033104B">
            <w:pPr>
              <w:pStyle w:val="ACMATableBody"/>
              <w:rPr>
                <w:b/>
              </w:rPr>
            </w:pPr>
            <w:r w:rsidRPr="00681D3D">
              <w:rPr>
                <w:b/>
              </w:rPr>
              <w:t>Type of s</w:t>
            </w:r>
            <w:r w:rsidR="005E47E5" w:rsidRPr="00681D3D">
              <w:rPr>
                <w:b/>
              </w:rPr>
              <w:t>ervice</w:t>
            </w:r>
          </w:p>
        </w:tc>
        <w:tc>
          <w:tcPr>
            <w:tcW w:w="5897" w:type="dxa"/>
            <w:tcBorders>
              <w:top w:val="single" w:sz="4" w:space="0" w:color="auto"/>
              <w:left w:val="single" w:sz="4" w:space="0" w:color="auto"/>
              <w:bottom w:val="single" w:sz="4" w:space="0" w:color="auto"/>
            </w:tcBorders>
            <w:shd w:val="clear" w:color="auto" w:fill="auto"/>
          </w:tcPr>
          <w:p w14:paraId="4D65FAAD" w14:textId="79FB7115" w:rsidR="005E47E5" w:rsidRPr="00681D3D" w:rsidRDefault="00D03898" w:rsidP="00AA1057">
            <w:pPr>
              <w:pStyle w:val="ACMATableBody"/>
            </w:pPr>
            <w:r w:rsidRPr="00681D3D">
              <w:t>Open Narrowcast Radio</w:t>
            </w:r>
          </w:p>
        </w:tc>
      </w:tr>
      <w:tr w:rsidR="005E47E5" w:rsidRPr="00681D3D" w14:paraId="7517E3A0" w14:textId="77777777" w:rsidTr="006B7398">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4FD9B760" w14:textId="77777777" w:rsidR="005E47E5" w:rsidRPr="00681D3D" w:rsidRDefault="00A04A54" w:rsidP="00514977">
            <w:pPr>
              <w:pStyle w:val="ACMATableBody"/>
              <w:rPr>
                <w:b/>
              </w:rPr>
            </w:pPr>
            <w:bookmarkStart w:id="1" w:name="_GoBack" w:colFirst="1" w:colLast="1"/>
            <w:r w:rsidRPr="00681D3D">
              <w:rPr>
                <w:b/>
              </w:rPr>
              <w:t>Name of p</w:t>
            </w:r>
            <w:r w:rsidR="005E47E5" w:rsidRPr="00681D3D">
              <w:rPr>
                <w:b/>
              </w:rPr>
              <w:t>rogram</w:t>
            </w:r>
          </w:p>
        </w:tc>
        <w:tc>
          <w:tcPr>
            <w:tcW w:w="5897" w:type="dxa"/>
            <w:tcBorders>
              <w:top w:val="single" w:sz="4" w:space="0" w:color="auto"/>
              <w:left w:val="single" w:sz="4" w:space="0" w:color="auto"/>
              <w:bottom w:val="single" w:sz="4" w:space="0" w:color="auto"/>
            </w:tcBorders>
            <w:shd w:val="clear" w:color="auto" w:fill="auto"/>
          </w:tcPr>
          <w:p w14:paraId="6E5CB1A4" w14:textId="77777777" w:rsidR="005E47E5" w:rsidRPr="00681D3D" w:rsidRDefault="00514977" w:rsidP="0033104B">
            <w:pPr>
              <w:pStyle w:val="ACMATableBody"/>
            </w:pPr>
            <w:r w:rsidRPr="00681D3D">
              <w:t>General programming</w:t>
            </w:r>
          </w:p>
        </w:tc>
      </w:tr>
      <w:bookmarkEnd w:id="1"/>
      <w:tr w:rsidR="005E47E5" w:rsidRPr="00681D3D" w14:paraId="3DCE1C12" w14:textId="77777777" w:rsidTr="006B7398">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7EB5FC17" w14:textId="77777777" w:rsidR="005E47E5" w:rsidRPr="00681D3D" w:rsidRDefault="00B30A6C" w:rsidP="00514977">
            <w:pPr>
              <w:pStyle w:val="ACMATableBody"/>
              <w:rPr>
                <w:b/>
              </w:rPr>
            </w:pPr>
            <w:r w:rsidRPr="00681D3D">
              <w:rPr>
                <w:b/>
              </w:rPr>
              <w:t>Relevant legislation</w:t>
            </w:r>
          </w:p>
        </w:tc>
        <w:tc>
          <w:tcPr>
            <w:tcW w:w="5897" w:type="dxa"/>
            <w:tcBorders>
              <w:top w:val="single" w:sz="4" w:space="0" w:color="auto"/>
              <w:left w:val="single" w:sz="4" w:space="0" w:color="auto"/>
              <w:bottom w:val="single" w:sz="4" w:space="0" w:color="auto"/>
            </w:tcBorders>
            <w:shd w:val="clear" w:color="auto" w:fill="auto"/>
          </w:tcPr>
          <w:p w14:paraId="2695042E" w14:textId="097AF3CB" w:rsidR="005E47E5" w:rsidRPr="00681D3D" w:rsidRDefault="00223F13" w:rsidP="003B3977">
            <w:pPr>
              <w:pStyle w:val="ACMATableBody"/>
            </w:pPr>
            <w:r w:rsidRPr="00681D3D">
              <w:t xml:space="preserve">Sections </w:t>
            </w:r>
            <w:r w:rsidR="004E0CF7">
              <w:t xml:space="preserve">14, </w:t>
            </w:r>
            <w:r w:rsidRPr="00681D3D">
              <w:t xml:space="preserve">18 and 133 of the </w:t>
            </w:r>
            <w:r w:rsidRPr="00681D3D">
              <w:rPr>
                <w:i/>
              </w:rPr>
              <w:t>Broadcasting Services Act 1992</w:t>
            </w:r>
          </w:p>
        </w:tc>
      </w:tr>
      <w:tr w:rsidR="009940C6" w:rsidRPr="00681D3D" w14:paraId="3125CE9E" w14:textId="77777777" w:rsidTr="009940C6">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20EC1AD6" w14:textId="2A451FFD" w:rsidR="009940C6" w:rsidRPr="00681D3D" w:rsidRDefault="009940C6" w:rsidP="00514977">
            <w:pPr>
              <w:pStyle w:val="ACMATableBody"/>
              <w:rPr>
                <w:b/>
              </w:rPr>
            </w:pPr>
            <w:r>
              <w:rPr>
                <w:b/>
              </w:rPr>
              <w:t>Date Finalised</w:t>
            </w:r>
          </w:p>
        </w:tc>
        <w:tc>
          <w:tcPr>
            <w:tcW w:w="5897" w:type="dxa"/>
            <w:tcBorders>
              <w:top w:val="single" w:sz="4" w:space="0" w:color="auto"/>
              <w:left w:val="single" w:sz="4" w:space="0" w:color="auto"/>
              <w:bottom w:val="single" w:sz="4" w:space="0" w:color="auto"/>
            </w:tcBorders>
            <w:shd w:val="clear" w:color="auto" w:fill="auto"/>
          </w:tcPr>
          <w:p w14:paraId="1CCE4B27" w14:textId="6171989C" w:rsidR="009940C6" w:rsidRPr="00681D3D" w:rsidRDefault="0005757A" w:rsidP="00FE31F4">
            <w:pPr>
              <w:pStyle w:val="ACMATableBody"/>
            </w:pPr>
            <w:r>
              <w:t>30 August 20</w:t>
            </w:r>
            <w:r w:rsidR="00FE31F4">
              <w:t>18</w:t>
            </w:r>
          </w:p>
        </w:tc>
      </w:tr>
      <w:tr w:rsidR="00684B32" w:rsidRPr="00681D3D" w14:paraId="20F859AE" w14:textId="77777777" w:rsidTr="006B7398">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2717C3B2" w14:textId="35850E17" w:rsidR="00684B32" w:rsidRPr="00681D3D" w:rsidRDefault="0088427E" w:rsidP="0088427E">
            <w:pPr>
              <w:pStyle w:val="ACMATableBody"/>
              <w:rPr>
                <w:b/>
              </w:rPr>
            </w:pPr>
            <w:r w:rsidRPr="00681D3D">
              <w:rPr>
                <w:b/>
              </w:rPr>
              <w:t>Decision</w:t>
            </w:r>
          </w:p>
        </w:tc>
        <w:tc>
          <w:tcPr>
            <w:tcW w:w="5897" w:type="dxa"/>
            <w:tcBorders>
              <w:top w:val="single" w:sz="4" w:space="0" w:color="auto"/>
              <w:left w:val="single" w:sz="4" w:space="0" w:color="auto"/>
              <w:bottom w:val="single" w:sz="4" w:space="0" w:color="auto"/>
            </w:tcBorders>
            <w:shd w:val="clear" w:color="auto" w:fill="auto"/>
          </w:tcPr>
          <w:p w14:paraId="28569966" w14:textId="621F5685" w:rsidR="00223F13" w:rsidRPr="00681D3D" w:rsidRDefault="00223F13" w:rsidP="00223F13">
            <w:pPr>
              <w:pStyle w:val="ACMABodyText0"/>
              <w:rPr>
                <w:rFonts w:cs="Arial"/>
                <w:sz w:val="20"/>
              </w:rPr>
            </w:pPr>
            <w:r w:rsidRPr="00681D3D">
              <w:rPr>
                <w:rFonts w:cs="Arial"/>
                <w:sz w:val="20"/>
              </w:rPr>
              <w:t xml:space="preserve">The licensee of </w:t>
            </w:r>
            <w:r w:rsidR="00F31B8A" w:rsidRPr="00681D3D">
              <w:rPr>
                <w:rFonts w:cs="Arial"/>
                <w:sz w:val="20"/>
              </w:rPr>
              <w:t>Air</w:t>
            </w:r>
            <w:r w:rsidRPr="00681D3D">
              <w:rPr>
                <w:rFonts w:cs="Arial"/>
                <w:sz w:val="20"/>
              </w:rPr>
              <w:t xml:space="preserve"> FM:</w:t>
            </w:r>
          </w:p>
          <w:p w14:paraId="1D47A610" w14:textId="77777777" w:rsidR="00223F13" w:rsidRDefault="00223F13" w:rsidP="00223F13">
            <w:pPr>
              <w:pStyle w:val="ACMABodyText0"/>
              <w:numPr>
                <w:ilvl w:val="0"/>
                <w:numId w:val="28"/>
              </w:numPr>
              <w:rPr>
                <w:rFonts w:cs="Arial"/>
                <w:sz w:val="20"/>
              </w:rPr>
            </w:pPr>
            <w:r w:rsidRPr="00681D3D">
              <w:rPr>
                <w:rFonts w:cs="Arial"/>
                <w:sz w:val="20"/>
              </w:rPr>
              <w:t xml:space="preserve">is providing an open narrowcasting service within the meaning of Section 18 </w:t>
            </w:r>
          </w:p>
          <w:p w14:paraId="35A7725A" w14:textId="77777777" w:rsidR="00C002BD" w:rsidRPr="00C002BD" w:rsidRDefault="00C002BD" w:rsidP="00C002BD">
            <w:pPr>
              <w:pStyle w:val="ListParagraph"/>
              <w:numPr>
                <w:ilvl w:val="0"/>
                <w:numId w:val="28"/>
              </w:numPr>
              <w:spacing w:after="120"/>
              <w:ind w:left="714" w:hanging="357"/>
              <w:contextualSpacing w:val="0"/>
              <w:rPr>
                <w:rFonts w:cs="Arial"/>
                <w:snapToGrid w:val="0"/>
                <w:color w:val="auto"/>
                <w:sz w:val="20"/>
                <w:szCs w:val="20"/>
                <w:lang w:val="en-AU" w:eastAsia="en-US" w:bidi="ar-SA"/>
              </w:rPr>
            </w:pPr>
            <w:r w:rsidRPr="00C002BD">
              <w:rPr>
                <w:rFonts w:cs="Arial"/>
                <w:snapToGrid w:val="0"/>
                <w:color w:val="auto"/>
                <w:sz w:val="20"/>
                <w:szCs w:val="20"/>
                <w:lang w:val="en-AU" w:eastAsia="en-US" w:bidi="ar-SA"/>
              </w:rPr>
              <w:t>is not providing a commercial broadcasting service within the meaning of Section 14</w:t>
            </w:r>
          </w:p>
          <w:p w14:paraId="60BA7CA4" w14:textId="77777777" w:rsidR="00223F13" w:rsidRPr="00681D3D" w:rsidRDefault="00223F13" w:rsidP="00223F13">
            <w:pPr>
              <w:pStyle w:val="ACMABodyText0"/>
              <w:numPr>
                <w:ilvl w:val="0"/>
                <w:numId w:val="28"/>
              </w:numPr>
              <w:rPr>
                <w:rFonts w:cs="Arial"/>
                <w:sz w:val="20"/>
              </w:rPr>
            </w:pPr>
            <w:r w:rsidRPr="00681D3D">
              <w:rPr>
                <w:rFonts w:cs="Arial"/>
                <w:sz w:val="20"/>
              </w:rPr>
              <w:t>is not providing a commercial radio broadcasting service without a licence in contravention of Section 133</w:t>
            </w:r>
          </w:p>
          <w:p w14:paraId="535FE59B" w14:textId="6B327769" w:rsidR="00684B32" w:rsidRPr="00681D3D" w:rsidRDefault="00223F13" w:rsidP="00223F13">
            <w:pPr>
              <w:pStyle w:val="ACMABodyText0"/>
              <w:rPr>
                <w:rFonts w:cs="Arial"/>
                <w:sz w:val="20"/>
              </w:rPr>
            </w:pPr>
            <w:r w:rsidRPr="00681D3D">
              <w:rPr>
                <w:rFonts w:cs="Arial"/>
                <w:sz w:val="20"/>
              </w:rPr>
              <w:t xml:space="preserve">of the </w:t>
            </w:r>
            <w:r w:rsidR="00841E37">
              <w:rPr>
                <w:rFonts w:cs="Arial"/>
                <w:i/>
                <w:sz w:val="20"/>
              </w:rPr>
              <w:t>Broadcasting Services Act 1992</w:t>
            </w:r>
          </w:p>
        </w:tc>
      </w:tr>
    </w:tbl>
    <w:p w14:paraId="70621A26" w14:textId="77777777" w:rsidR="00FE31F4" w:rsidRDefault="00FE31F4" w:rsidP="00FE31F4">
      <w:pPr>
        <w:pStyle w:val="ACMABodyText"/>
      </w:pPr>
    </w:p>
    <w:p w14:paraId="0AFF6B4A" w14:textId="77777777" w:rsidR="00FE31F4" w:rsidRDefault="00FE31F4" w:rsidP="00FE31F4">
      <w:pPr>
        <w:pStyle w:val="ACMABodyText"/>
      </w:pPr>
    </w:p>
    <w:p w14:paraId="501D9F71" w14:textId="77777777" w:rsidR="00FE31F4" w:rsidRDefault="00FE31F4" w:rsidP="00FE31F4">
      <w:pPr>
        <w:pStyle w:val="ACMABodyText"/>
      </w:pPr>
    </w:p>
    <w:p w14:paraId="1B7AA0B9" w14:textId="77777777" w:rsidR="00FE31F4" w:rsidRDefault="00FE31F4" w:rsidP="00FE31F4">
      <w:pPr>
        <w:pStyle w:val="ACMABodyText"/>
      </w:pPr>
    </w:p>
    <w:p w14:paraId="4A74978C" w14:textId="77777777" w:rsidR="00FE31F4" w:rsidRDefault="00FE31F4" w:rsidP="00FE31F4">
      <w:pPr>
        <w:pStyle w:val="ACMABodyText"/>
      </w:pPr>
    </w:p>
    <w:p w14:paraId="75E6B47E" w14:textId="77777777" w:rsidR="00FE31F4" w:rsidRDefault="00FE31F4" w:rsidP="00FE31F4">
      <w:pPr>
        <w:pStyle w:val="ACMABodyText"/>
      </w:pPr>
    </w:p>
    <w:p w14:paraId="2EA72F6C" w14:textId="77777777" w:rsidR="00FE31F4" w:rsidRDefault="00FE31F4" w:rsidP="00FE31F4">
      <w:pPr>
        <w:pStyle w:val="ACMABodyText"/>
      </w:pPr>
    </w:p>
    <w:p w14:paraId="5ED32091" w14:textId="77777777" w:rsidR="00FE31F4" w:rsidRDefault="00FE31F4" w:rsidP="00FE31F4">
      <w:pPr>
        <w:pStyle w:val="ACMABodyText"/>
      </w:pPr>
    </w:p>
    <w:p w14:paraId="64954ED0" w14:textId="77777777" w:rsidR="00FE31F4" w:rsidRPr="00681D3D" w:rsidRDefault="00FE31F4" w:rsidP="00FE31F4">
      <w:pPr>
        <w:pStyle w:val="ACMABodyText"/>
        <w:rPr>
          <w:rFonts w:eastAsiaTheme="minorHAnsi"/>
          <w:i/>
        </w:rPr>
      </w:pPr>
    </w:p>
    <w:p w14:paraId="60873BC0" w14:textId="4D083192" w:rsidR="001C6546" w:rsidRPr="00681D3D" w:rsidRDefault="00E72220" w:rsidP="00841E37">
      <w:pPr>
        <w:pStyle w:val="ACMAHeading2"/>
        <w:spacing w:before="0" w:after="240" w:line="240" w:lineRule="atLeast"/>
        <w:ind w:left="295"/>
      </w:pPr>
      <w:r w:rsidRPr="00681D3D">
        <w:lastRenderedPageBreak/>
        <w:t>The complaint</w:t>
      </w:r>
    </w:p>
    <w:p w14:paraId="3F0C1CFA" w14:textId="659030BC" w:rsidR="001C6546" w:rsidRPr="00681D3D" w:rsidRDefault="001C6546" w:rsidP="00841E37">
      <w:pPr>
        <w:pStyle w:val="ACMABodyText"/>
        <w:ind w:left="295"/>
      </w:pPr>
      <w:r w:rsidRPr="00681D3D">
        <w:t xml:space="preserve">In </w:t>
      </w:r>
      <w:r w:rsidR="00D4344E" w:rsidRPr="00681D3D">
        <w:t>June</w:t>
      </w:r>
      <w:r w:rsidR="006E0BA6" w:rsidRPr="00681D3D">
        <w:t xml:space="preserve"> 2018</w:t>
      </w:r>
      <w:r w:rsidR="00E32F36" w:rsidRPr="00681D3D">
        <w:t>,</w:t>
      </w:r>
      <w:r w:rsidRPr="00681D3D">
        <w:t xml:space="preserve"> the Australian Communications and Media Authority (the ACMA) commenced an investigation </w:t>
      </w:r>
      <w:r w:rsidR="00205CDE" w:rsidRPr="00681D3D">
        <w:t>under</w:t>
      </w:r>
      <w:r w:rsidR="00CD2711" w:rsidRPr="00681D3D">
        <w:t xml:space="preserve"> </w:t>
      </w:r>
      <w:r w:rsidR="00205CDE" w:rsidRPr="00681D3D">
        <w:t xml:space="preserve">the </w:t>
      </w:r>
      <w:r w:rsidR="00205CDE" w:rsidRPr="00681D3D">
        <w:rPr>
          <w:i/>
        </w:rPr>
        <w:t xml:space="preserve">Broadcasting Services Act 1992 </w:t>
      </w:r>
      <w:r w:rsidR="00205CDE" w:rsidRPr="00681D3D">
        <w:t xml:space="preserve">(the BSA) </w:t>
      </w:r>
      <w:r w:rsidR="00550001" w:rsidRPr="00681D3D">
        <w:t>into</w:t>
      </w:r>
      <w:r w:rsidR="0066590F" w:rsidRPr="00681D3D">
        <w:t xml:space="preserve"> </w:t>
      </w:r>
      <w:r w:rsidR="009D3591" w:rsidRPr="00681D3D">
        <w:t>a complaint</w:t>
      </w:r>
      <w:r w:rsidR="0066590F" w:rsidRPr="00681D3D">
        <w:t xml:space="preserve"> </w:t>
      </w:r>
      <w:r w:rsidR="0018657A" w:rsidRPr="00681D3D">
        <w:t>that</w:t>
      </w:r>
      <w:r w:rsidR="0066590F" w:rsidRPr="00681D3D">
        <w:t xml:space="preserve"> </w:t>
      </w:r>
      <w:r w:rsidR="00F31B8A" w:rsidRPr="00681D3D">
        <w:t>Air</w:t>
      </w:r>
      <w:r w:rsidR="00D03898" w:rsidRPr="00681D3D">
        <w:t xml:space="preserve"> FM</w:t>
      </w:r>
      <w:r w:rsidR="0018657A" w:rsidRPr="00681D3D">
        <w:t xml:space="preserve"> is not operating as a narrowcasting service as it is providing programs of </w:t>
      </w:r>
      <w:r w:rsidR="003B3977" w:rsidRPr="00681D3D">
        <w:t>broad</w:t>
      </w:r>
      <w:r w:rsidR="0018657A" w:rsidRPr="00681D3D">
        <w:t xml:space="preserve"> appeal</w:t>
      </w:r>
      <w:r w:rsidR="00223F13" w:rsidRPr="00681D3D">
        <w:t>, and is operating as a commercial radio station</w:t>
      </w:r>
      <w:r w:rsidR="0018657A" w:rsidRPr="00681D3D">
        <w:t xml:space="preserve">. </w:t>
      </w:r>
    </w:p>
    <w:p w14:paraId="249088D6" w14:textId="4D335768" w:rsidR="001C6546" w:rsidRPr="00681D3D" w:rsidRDefault="001C6546" w:rsidP="00841E37">
      <w:pPr>
        <w:pStyle w:val="ACMAHeading2"/>
        <w:spacing w:before="0" w:after="240" w:line="240" w:lineRule="atLeast"/>
        <w:ind w:left="295"/>
      </w:pPr>
      <w:r w:rsidRPr="00681D3D">
        <w:t xml:space="preserve">The </w:t>
      </w:r>
      <w:r w:rsidR="0018657A" w:rsidRPr="00681D3D">
        <w:t>service</w:t>
      </w:r>
    </w:p>
    <w:p w14:paraId="76A51550" w14:textId="46237BD4" w:rsidR="00C470D9" w:rsidRPr="00681D3D" w:rsidRDefault="00F31B8A" w:rsidP="00841E37">
      <w:pPr>
        <w:pStyle w:val="ACMABodyText"/>
        <w:ind w:left="295"/>
      </w:pPr>
      <w:r w:rsidRPr="00681D3D">
        <w:t>Air</w:t>
      </w:r>
      <w:r w:rsidR="00D03898" w:rsidRPr="00681D3D">
        <w:t xml:space="preserve"> FM</w:t>
      </w:r>
      <w:r w:rsidR="00D66174" w:rsidRPr="00681D3D">
        <w:t xml:space="preserve"> </w:t>
      </w:r>
      <w:r w:rsidR="003D51EE" w:rsidRPr="00681D3D">
        <w:t xml:space="preserve">operates under </w:t>
      </w:r>
      <w:r w:rsidR="0028744C" w:rsidRPr="00681D3D">
        <w:t xml:space="preserve">an </w:t>
      </w:r>
      <w:r w:rsidR="00C470D9" w:rsidRPr="00681D3D">
        <w:t xml:space="preserve">open narrowcasting </w:t>
      </w:r>
      <w:r w:rsidR="003D51EE" w:rsidRPr="00681D3D">
        <w:t>class licence</w:t>
      </w:r>
      <w:r w:rsidR="00AA1057" w:rsidRPr="00681D3D">
        <w:t xml:space="preserve"> in </w:t>
      </w:r>
      <w:r w:rsidR="00AA1057" w:rsidRPr="00A03BF6">
        <w:t xml:space="preserve">the Blue Mountains </w:t>
      </w:r>
      <w:r w:rsidR="00A03BF6">
        <w:t>and Western Sydney</w:t>
      </w:r>
      <w:r w:rsidR="000662F0" w:rsidRPr="00A03BF6">
        <w:t xml:space="preserve"> </w:t>
      </w:r>
      <w:r w:rsidR="00AA1057" w:rsidRPr="00A03BF6">
        <w:t>area</w:t>
      </w:r>
      <w:r w:rsidR="00681D3D" w:rsidRPr="00A03BF6">
        <w:t>.</w:t>
      </w:r>
      <w:r w:rsidR="0017192F">
        <w:t xml:space="preserve"> </w:t>
      </w:r>
    </w:p>
    <w:p w14:paraId="07C5E01C" w14:textId="7E1E0A2A" w:rsidR="0018657A" w:rsidRPr="00681D3D" w:rsidRDefault="00F31B8A" w:rsidP="00841E37">
      <w:pPr>
        <w:pStyle w:val="ACMABodyText"/>
        <w:spacing w:after="120"/>
        <w:ind w:left="295"/>
      </w:pPr>
      <w:r w:rsidRPr="00681D3D">
        <w:t>Air</w:t>
      </w:r>
      <w:r w:rsidR="00D03898" w:rsidRPr="00681D3D">
        <w:t xml:space="preserve"> FM</w:t>
      </w:r>
      <w:r w:rsidR="0018657A" w:rsidRPr="00681D3D">
        <w:t xml:space="preserve"> is described as follows:</w:t>
      </w:r>
    </w:p>
    <w:p w14:paraId="41947E3F" w14:textId="57CADD87" w:rsidR="0018657A" w:rsidRPr="00681D3D" w:rsidRDefault="00ED7BAA" w:rsidP="006B7398">
      <w:pPr>
        <w:pStyle w:val="ACMABodyText"/>
        <w:ind w:left="1015"/>
        <w:rPr>
          <w:sz w:val="18"/>
          <w:szCs w:val="18"/>
          <w:lang w:val="en"/>
        </w:rPr>
      </w:pPr>
      <w:r w:rsidRPr="00681D3D">
        <w:rPr>
          <w:sz w:val="18"/>
          <w:szCs w:val="18"/>
          <w:lang w:val="en"/>
        </w:rPr>
        <w:t>Here at Air FM, we stand</w:t>
      </w:r>
      <w:r w:rsidR="004A079C" w:rsidRPr="00681D3D">
        <w:rPr>
          <w:sz w:val="18"/>
          <w:szCs w:val="18"/>
          <w:lang w:val="en"/>
        </w:rPr>
        <w:t xml:space="preserve"> for more music with less talk,</w:t>
      </w:r>
      <w:r w:rsidR="00E3719C">
        <w:rPr>
          <w:sz w:val="18"/>
          <w:szCs w:val="18"/>
          <w:lang w:val="en"/>
        </w:rPr>
        <w:t xml:space="preserve"> </w:t>
      </w:r>
      <w:r w:rsidRPr="00681D3D">
        <w:rPr>
          <w:sz w:val="18"/>
          <w:szCs w:val="18"/>
          <w:lang w:val="en"/>
        </w:rPr>
        <w:t>that is why we only play music with little to no advertisements between songs. Air FM is also passionate about playing quality music from the 80s, with hits by renowned singers, like Bon</w:t>
      </w:r>
      <w:r w:rsidR="004245D9" w:rsidRPr="00681D3D">
        <w:rPr>
          <w:sz w:val="18"/>
          <w:szCs w:val="18"/>
          <w:lang w:val="en"/>
        </w:rPr>
        <w:t xml:space="preserve"> Jovi, Madonna and David Bowie</w:t>
      </w:r>
      <w:r w:rsidR="0018657A" w:rsidRPr="00681D3D">
        <w:rPr>
          <w:sz w:val="18"/>
          <w:szCs w:val="18"/>
        </w:rPr>
        <w:t>.</w:t>
      </w:r>
      <w:r w:rsidR="0018657A" w:rsidRPr="00681D3D">
        <w:rPr>
          <w:rStyle w:val="FootnoteReference"/>
          <w:sz w:val="18"/>
          <w:szCs w:val="18"/>
        </w:rPr>
        <w:footnoteReference w:id="2"/>
      </w:r>
    </w:p>
    <w:p w14:paraId="2B995CF3" w14:textId="77777777" w:rsidR="00733663" w:rsidRPr="00681D3D" w:rsidRDefault="001C6546" w:rsidP="00841E37">
      <w:pPr>
        <w:pStyle w:val="ACMAHeading2"/>
        <w:spacing w:before="0" w:after="240" w:line="240" w:lineRule="atLeast"/>
        <w:ind w:left="295"/>
      </w:pPr>
      <w:r w:rsidRPr="00681D3D">
        <w:t>Assessment</w:t>
      </w:r>
      <w:r w:rsidR="00001254" w:rsidRPr="00681D3D">
        <w:t xml:space="preserve"> </w:t>
      </w:r>
      <w:r w:rsidR="00733663" w:rsidRPr="00681D3D">
        <w:t>and submissions</w:t>
      </w:r>
    </w:p>
    <w:p w14:paraId="3C76A622" w14:textId="77777777" w:rsidR="00370A9D" w:rsidRPr="00681D3D" w:rsidRDefault="0024000F" w:rsidP="00841E37">
      <w:pPr>
        <w:pStyle w:val="ACMABodyText"/>
        <w:ind w:left="295"/>
      </w:pPr>
      <w:r w:rsidRPr="00681D3D">
        <w:t>The investigation takes into account</w:t>
      </w:r>
      <w:r w:rsidR="00370A9D" w:rsidRPr="00681D3D">
        <w:t>:</w:t>
      </w:r>
    </w:p>
    <w:p w14:paraId="1552EAC6" w14:textId="17452E5B" w:rsidR="00370A9D" w:rsidRPr="00681D3D" w:rsidRDefault="0024000F" w:rsidP="00841E37">
      <w:pPr>
        <w:pStyle w:val="ACMABodyText"/>
        <w:numPr>
          <w:ilvl w:val="0"/>
          <w:numId w:val="15"/>
        </w:numPr>
        <w:ind w:left="652" w:hanging="357"/>
      </w:pPr>
      <w:r w:rsidRPr="00681D3D">
        <w:t xml:space="preserve">the complaint </w:t>
      </w:r>
      <w:r w:rsidR="00EF402B">
        <w:t>(</w:t>
      </w:r>
      <w:r w:rsidR="00EF402B" w:rsidRPr="00A959D5">
        <w:rPr>
          <w:b/>
        </w:rPr>
        <w:t>Attachment A</w:t>
      </w:r>
      <w:r w:rsidR="00EF402B">
        <w:t>)</w:t>
      </w:r>
    </w:p>
    <w:p w14:paraId="4DD6308E" w14:textId="097F6D4E" w:rsidR="00353163" w:rsidRPr="00681D3D" w:rsidRDefault="000A0747" w:rsidP="00841E37">
      <w:pPr>
        <w:pStyle w:val="ACMABodyText"/>
        <w:numPr>
          <w:ilvl w:val="0"/>
          <w:numId w:val="15"/>
        </w:numPr>
        <w:ind w:left="652" w:hanging="357"/>
      </w:pPr>
      <w:r w:rsidRPr="00681D3D">
        <w:t>submissions from</w:t>
      </w:r>
      <w:r w:rsidR="0024000F" w:rsidRPr="00681D3D">
        <w:t xml:space="preserve"> the </w:t>
      </w:r>
      <w:r w:rsidR="00370A9D" w:rsidRPr="00681D3D">
        <w:t>lice</w:t>
      </w:r>
      <w:r w:rsidR="00715ABB">
        <w:t>nsee</w:t>
      </w:r>
      <w:r w:rsidR="00EF402B">
        <w:t xml:space="preserve"> (</w:t>
      </w:r>
      <w:r w:rsidR="00EF402B" w:rsidRPr="00A959D5">
        <w:rPr>
          <w:b/>
        </w:rPr>
        <w:t>Attachment B</w:t>
      </w:r>
      <w:r w:rsidR="00EF402B">
        <w:t>)</w:t>
      </w:r>
    </w:p>
    <w:p w14:paraId="480FE8D8" w14:textId="4003952B" w:rsidR="00370A9D" w:rsidRPr="00681D3D" w:rsidRDefault="00AE2FC3" w:rsidP="00552C62">
      <w:pPr>
        <w:pStyle w:val="ACMABodyText"/>
        <w:numPr>
          <w:ilvl w:val="0"/>
          <w:numId w:val="15"/>
        </w:numPr>
        <w:spacing w:after="120"/>
        <w:ind w:left="652" w:hanging="357"/>
      </w:pPr>
      <w:r w:rsidRPr="00681D3D">
        <w:t>c</w:t>
      </w:r>
      <w:r w:rsidR="00370A9D" w:rsidRPr="00681D3D">
        <w:t>opies of audio recording</w:t>
      </w:r>
      <w:r w:rsidRPr="00681D3D">
        <w:t>s</w:t>
      </w:r>
      <w:r w:rsidR="00370A9D" w:rsidRPr="00681D3D">
        <w:t xml:space="preserve"> prov</w:t>
      </w:r>
      <w:r w:rsidR="00E32F36" w:rsidRPr="00681D3D">
        <w:t xml:space="preserve">ided by </w:t>
      </w:r>
      <w:r w:rsidR="00F31B8A" w:rsidRPr="00681D3D">
        <w:t>Air</w:t>
      </w:r>
      <w:r w:rsidR="00D03898" w:rsidRPr="00681D3D">
        <w:t xml:space="preserve"> FM</w:t>
      </w:r>
      <w:r w:rsidR="00E32F36" w:rsidRPr="00681D3D">
        <w:t xml:space="preserve"> for the</w:t>
      </w:r>
      <w:r w:rsidR="00370A9D" w:rsidRPr="00681D3D">
        <w:t xml:space="preserve"> periods</w:t>
      </w:r>
      <w:r w:rsidR="00E32F36" w:rsidRPr="00681D3D">
        <w:t xml:space="preserve"> selected by the ACMA</w:t>
      </w:r>
      <w:r w:rsidR="00370A9D" w:rsidRPr="00681D3D">
        <w:t>:</w:t>
      </w:r>
    </w:p>
    <w:p w14:paraId="69D145EC" w14:textId="61960C17" w:rsidR="00C470D9" w:rsidRPr="00681D3D" w:rsidRDefault="00A514D9" w:rsidP="00552C62">
      <w:pPr>
        <w:pStyle w:val="ACMABodyText"/>
        <w:numPr>
          <w:ilvl w:val="0"/>
          <w:numId w:val="40"/>
        </w:numPr>
        <w:spacing w:after="120"/>
        <w:ind w:left="1009" w:hanging="357"/>
      </w:pPr>
      <w:r w:rsidRPr="00681D3D">
        <w:t>Monday 21 May</w:t>
      </w:r>
      <w:r w:rsidR="00F41233" w:rsidRPr="00681D3D">
        <w:t xml:space="preserve"> 2018</w:t>
      </w:r>
      <w:r w:rsidR="00C470D9" w:rsidRPr="00681D3D">
        <w:t xml:space="preserve"> 2016: 3</w:t>
      </w:r>
      <w:r w:rsidR="00194930" w:rsidRPr="00681D3D">
        <w:t>.00</w:t>
      </w:r>
      <w:r w:rsidR="00FC1359" w:rsidRPr="00681D3D">
        <w:t xml:space="preserve"> </w:t>
      </w:r>
      <w:r w:rsidR="00C470D9" w:rsidRPr="00681D3D">
        <w:t>pm – 5</w:t>
      </w:r>
      <w:r w:rsidR="00194930" w:rsidRPr="00681D3D">
        <w:t>.00</w:t>
      </w:r>
      <w:r w:rsidR="00FC1359" w:rsidRPr="00681D3D">
        <w:t xml:space="preserve"> </w:t>
      </w:r>
      <w:r w:rsidR="00C470D9" w:rsidRPr="00681D3D">
        <w:t xml:space="preserve">pm </w:t>
      </w:r>
    </w:p>
    <w:p w14:paraId="1C7451F1" w14:textId="5146FB15" w:rsidR="00C470D9" w:rsidRPr="00681D3D" w:rsidRDefault="00A514D9" w:rsidP="00552C62">
      <w:pPr>
        <w:pStyle w:val="ACMABodyText"/>
        <w:numPr>
          <w:ilvl w:val="0"/>
          <w:numId w:val="40"/>
        </w:numPr>
        <w:spacing w:after="120"/>
        <w:ind w:left="1009" w:hanging="357"/>
      </w:pPr>
      <w:r w:rsidRPr="00681D3D">
        <w:t>Tuesday 2</w:t>
      </w:r>
      <w:r w:rsidR="00C470D9" w:rsidRPr="00681D3D">
        <w:t xml:space="preserve">2 </w:t>
      </w:r>
      <w:r w:rsidRPr="00681D3D">
        <w:t>May</w:t>
      </w:r>
      <w:r w:rsidR="00F41233" w:rsidRPr="00681D3D">
        <w:t xml:space="preserve"> 2018</w:t>
      </w:r>
      <w:r w:rsidR="00C470D9" w:rsidRPr="00681D3D">
        <w:t>: 7</w:t>
      </w:r>
      <w:r w:rsidR="00194930" w:rsidRPr="00681D3D">
        <w:t>.00</w:t>
      </w:r>
      <w:r w:rsidR="00FC1359" w:rsidRPr="00681D3D">
        <w:t xml:space="preserve"> </w:t>
      </w:r>
      <w:r w:rsidR="00C470D9" w:rsidRPr="00681D3D">
        <w:t>am – 9</w:t>
      </w:r>
      <w:r w:rsidR="00194930" w:rsidRPr="00681D3D">
        <w:t>.00</w:t>
      </w:r>
      <w:r w:rsidR="00FC1359" w:rsidRPr="00681D3D">
        <w:t xml:space="preserve"> </w:t>
      </w:r>
      <w:r w:rsidR="00C470D9" w:rsidRPr="00681D3D">
        <w:t xml:space="preserve">am </w:t>
      </w:r>
    </w:p>
    <w:p w14:paraId="12845F80" w14:textId="77777777" w:rsidR="00AC1FCE" w:rsidRDefault="00C470D9" w:rsidP="00552C62">
      <w:pPr>
        <w:pStyle w:val="ACMABodyText"/>
        <w:numPr>
          <w:ilvl w:val="0"/>
          <w:numId w:val="40"/>
        </w:numPr>
        <w:ind w:left="1009" w:hanging="357"/>
      </w:pPr>
      <w:r w:rsidRPr="00681D3D">
        <w:t>Sat</w:t>
      </w:r>
      <w:r w:rsidR="00A514D9" w:rsidRPr="00681D3D">
        <w:t>urday 2</w:t>
      </w:r>
      <w:r w:rsidR="00353163" w:rsidRPr="00681D3D">
        <w:t xml:space="preserve">6 </w:t>
      </w:r>
      <w:r w:rsidR="00A514D9" w:rsidRPr="00681D3D">
        <w:t>May</w:t>
      </w:r>
      <w:r w:rsidR="00F41233" w:rsidRPr="00681D3D">
        <w:t xml:space="preserve"> 2018</w:t>
      </w:r>
      <w:r w:rsidR="00353163" w:rsidRPr="00681D3D">
        <w:t>: 12</w:t>
      </w:r>
      <w:r w:rsidR="00194930" w:rsidRPr="00681D3D">
        <w:t>.00</w:t>
      </w:r>
      <w:r w:rsidR="00FC1359" w:rsidRPr="00681D3D">
        <w:t xml:space="preserve"> </w:t>
      </w:r>
      <w:r w:rsidR="00353163" w:rsidRPr="00681D3D">
        <w:t>pm – 2</w:t>
      </w:r>
      <w:r w:rsidR="00194930" w:rsidRPr="00681D3D">
        <w:t>.00</w:t>
      </w:r>
      <w:r w:rsidR="00FC1359" w:rsidRPr="00681D3D">
        <w:t xml:space="preserve"> </w:t>
      </w:r>
      <w:r w:rsidR="00AC1FCE">
        <w:t>pm.</w:t>
      </w:r>
    </w:p>
    <w:p w14:paraId="0809BCF6" w14:textId="1E6FC2E0" w:rsidR="00055553" w:rsidRPr="00681D3D" w:rsidRDefault="00A959D5" w:rsidP="00552C62">
      <w:pPr>
        <w:pStyle w:val="ACMABodyText"/>
        <w:ind w:left="295"/>
      </w:pPr>
      <w:r>
        <w:t>A</w:t>
      </w:r>
      <w:r w:rsidR="0017192F">
        <w:t xml:space="preserve"> </w:t>
      </w:r>
      <w:r w:rsidR="00055553">
        <w:t xml:space="preserve">sample schedule is at </w:t>
      </w:r>
      <w:r w:rsidRPr="00AC1FCE">
        <w:rPr>
          <w:b/>
        </w:rPr>
        <w:t>Attachment C</w:t>
      </w:r>
      <w:r w:rsidR="00055553" w:rsidRPr="00AC1FCE">
        <w:rPr>
          <w:b/>
          <w:i/>
        </w:rPr>
        <w:t>.</w:t>
      </w:r>
      <w:r w:rsidR="006B7398">
        <w:rPr>
          <w:b/>
          <w:i/>
        </w:rPr>
        <w:t xml:space="preserve"> </w:t>
      </w:r>
      <w:r w:rsidR="006B7398">
        <w:t>Other sources are identified in this report where relevant.</w:t>
      </w:r>
    </w:p>
    <w:p w14:paraId="02760371" w14:textId="3EFA8E72" w:rsidR="00681D3D" w:rsidRPr="00681D3D" w:rsidRDefault="00681D3D" w:rsidP="00552C62">
      <w:pPr>
        <w:pStyle w:val="ACMAHeading3"/>
        <w:spacing w:before="0" w:after="240" w:line="240" w:lineRule="atLeast"/>
        <w:ind w:left="295"/>
        <w:rPr>
          <w:sz w:val="28"/>
          <w:szCs w:val="28"/>
        </w:rPr>
      </w:pPr>
      <w:r w:rsidRPr="00681D3D">
        <w:rPr>
          <w:sz w:val="28"/>
          <w:szCs w:val="28"/>
        </w:rPr>
        <w:t>Issue: Is the licensee of Air FM providing an open narrowcasting service</w:t>
      </w:r>
      <w:r w:rsidR="009572DC">
        <w:rPr>
          <w:sz w:val="28"/>
          <w:szCs w:val="28"/>
        </w:rPr>
        <w:t xml:space="preserve"> or a commercial broadcasting service</w:t>
      </w:r>
      <w:r w:rsidRPr="00681D3D">
        <w:rPr>
          <w:sz w:val="28"/>
          <w:szCs w:val="28"/>
        </w:rPr>
        <w:t>?</w:t>
      </w:r>
    </w:p>
    <w:p w14:paraId="4D975D2F" w14:textId="25FB8B4A" w:rsidR="001C6546" w:rsidRPr="00681D3D" w:rsidRDefault="001C6546" w:rsidP="00552C62">
      <w:pPr>
        <w:pStyle w:val="ACMAHeading3"/>
        <w:spacing w:before="0" w:after="240" w:line="240" w:lineRule="atLeast"/>
        <w:ind w:left="295"/>
        <w:rPr>
          <w:sz w:val="28"/>
          <w:szCs w:val="28"/>
        </w:rPr>
      </w:pPr>
      <w:r w:rsidRPr="00681D3D">
        <w:rPr>
          <w:sz w:val="28"/>
          <w:szCs w:val="28"/>
        </w:rPr>
        <w:t xml:space="preserve">Relevant </w:t>
      </w:r>
      <w:r w:rsidR="00370A9D" w:rsidRPr="00681D3D">
        <w:rPr>
          <w:sz w:val="28"/>
          <w:szCs w:val="28"/>
        </w:rPr>
        <w:t>provision</w:t>
      </w:r>
      <w:r w:rsidR="00681D3D" w:rsidRPr="00681D3D">
        <w:rPr>
          <w:sz w:val="28"/>
          <w:szCs w:val="28"/>
        </w:rPr>
        <w:t>s</w:t>
      </w:r>
    </w:p>
    <w:p w14:paraId="46714582" w14:textId="77777777" w:rsidR="00370A9D" w:rsidRPr="00681D3D" w:rsidRDefault="00370A9D" w:rsidP="009B6EBA">
      <w:pPr>
        <w:pStyle w:val="ACMAHeading20"/>
        <w:spacing w:before="0" w:after="120" w:line="240" w:lineRule="atLeast"/>
        <w:ind w:left="295" w:right="567"/>
        <w:rPr>
          <w:rFonts w:cs="Arial"/>
          <w:sz w:val="18"/>
          <w:szCs w:val="18"/>
        </w:rPr>
      </w:pPr>
      <w:r w:rsidRPr="00681D3D">
        <w:rPr>
          <w:rFonts w:cs="Arial"/>
          <w:i/>
          <w:sz w:val="18"/>
          <w:szCs w:val="18"/>
        </w:rPr>
        <w:t>Broadcasting Services Act 1992</w:t>
      </w:r>
      <w:r w:rsidRPr="00681D3D">
        <w:rPr>
          <w:rFonts w:cs="Arial"/>
          <w:sz w:val="18"/>
          <w:szCs w:val="18"/>
        </w:rPr>
        <w:t xml:space="preserve"> </w:t>
      </w:r>
    </w:p>
    <w:p w14:paraId="299E32C6" w14:textId="213E0099" w:rsidR="009572DC" w:rsidRPr="00E64481" w:rsidRDefault="00F809C1" w:rsidP="009B6EBA">
      <w:pPr>
        <w:suppressAutoHyphens/>
        <w:spacing w:before="0" w:after="120" w:line="240" w:lineRule="atLeast"/>
        <w:ind w:left="862" w:right="567"/>
        <w:rPr>
          <w:rFonts w:cs="Arial"/>
          <w:b/>
          <w:i w:val="0"/>
          <w:snapToGrid w:val="0"/>
          <w:sz w:val="18"/>
          <w:szCs w:val="18"/>
          <w:lang w:val="en-US"/>
        </w:rPr>
      </w:pPr>
      <w:bookmarkStart w:id="2" w:name="_Toc517274294"/>
      <w:r>
        <w:rPr>
          <w:rFonts w:cs="Arial"/>
          <w:b/>
          <w:i w:val="0"/>
          <w:snapToGrid w:val="0"/>
          <w:sz w:val="18"/>
          <w:szCs w:val="18"/>
        </w:rPr>
        <w:t>14 </w:t>
      </w:r>
      <w:r w:rsidR="009572DC" w:rsidRPr="00E64481">
        <w:rPr>
          <w:rFonts w:cs="Arial"/>
          <w:b/>
          <w:i w:val="0"/>
          <w:snapToGrid w:val="0"/>
          <w:sz w:val="18"/>
          <w:szCs w:val="18"/>
        </w:rPr>
        <w:t>Commercial broadcasting services</w:t>
      </w:r>
      <w:bookmarkEnd w:id="2"/>
    </w:p>
    <w:p w14:paraId="350EA774" w14:textId="77777777" w:rsidR="009572DC" w:rsidRPr="00E64481" w:rsidRDefault="009572DC" w:rsidP="009B6EBA">
      <w:pPr>
        <w:suppressAutoHyphens/>
        <w:spacing w:before="0" w:after="120" w:line="240" w:lineRule="atLeast"/>
        <w:ind w:left="1701" w:right="567" w:hanging="425"/>
        <w:rPr>
          <w:rFonts w:cs="Arial"/>
          <w:i w:val="0"/>
          <w:snapToGrid w:val="0"/>
          <w:sz w:val="18"/>
          <w:szCs w:val="18"/>
          <w:lang w:val="en-US"/>
        </w:rPr>
      </w:pPr>
      <w:r w:rsidRPr="00E64481">
        <w:rPr>
          <w:rFonts w:cs="Arial"/>
          <w:i w:val="0"/>
          <w:snapToGrid w:val="0"/>
          <w:sz w:val="18"/>
          <w:szCs w:val="18"/>
        </w:rPr>
        <w:t xml:space="preserve">(1) </w:t>
      </w:r>
      <w:r>
        <w:rPr>
          <w:rFonts w:cs="Arial"/>
          <w:i w:val="0"/>
          <w:snapToGrid w:val="0"/>
          <w:sz w:val="18"/>
          <w:szCs w:val="18"/>
        </w:rPr>
        <w:tab/>
      </w:r>
      <w:r w:rsidRPr="00E64481">
        <w:rPr>
          <w:rFonts w:cs="Arial"/>
          <w:i w:val="0"/>
          <w:snapToGrid w:val="0"/>
          <w:sz w:val="18"/>
          <w:szCs w:val="18"/>
        </w:rPr>
        <w:t>Commercial broadcasting services are broadcasting services:</w:t>
      </w:r>
    </w:p>
    <w:p w14:paraId="0E3AD899" w14:textId="77777777" w:rsidR="009572DC" w:rsidRDefault="009572DC" w:rsidP="009B6EBA">
      <w:pPr>
        <w:suppressAutoHyphens/>
        <w:spacing w:before="0" w:after="120" w:line="240" w:lineRule="atLeast"/>
        <w:ind w:left="1985" w:right="567" w:hanging="284"/>
        <w:rPr>
          <w:rFonts w:cs="Arial"/>
          <w:i w:val="0"/>
          <w:snapToGrid w:val="0"/>
          <w:sz w:val="18"/>
          <w:szCs w:val="18"/>
        </w:rPr>
      </w:pPr>
      <w:r w:rsidRPr="00E64481">
        <w:rPr>
          <w:rFonts w:cs="Arial"/>
          <w:i w:val="0"/>
          <w:snapToGrid w:val="0"/>
          <w:sz w:val="18"/>
          <w:szCs w:val="18"/>
        </w:rPr>
        <w:t xml:space="preserve">(a)  that provide programs that, when considered in the context of the service being provided, appear to be intended to appeal to the general public; </w:t>
      </w:r>
      <w:r>
        <w:rPr>
          <w:rFonts w:cs="Arial"/>
          <w:i w:val="0"/>
          <w:snapToGrid w:val="0"/>
          <w:sz w:val="18"/>
          <w:szCs w:val="18"/>
        </w:rPr>
        <w:t xml:space="preserve"> […]</w:t>
      </w:r>
    </w:p>
    <w:p w14:paraId="0284797A" w14:textId="77777777" w:rsidR="00370A9D" w:rsidRPr="00681D3D" w:rsidRDefault="00370A9D" w:rsidP="009B6EBA">
      <w:pPr>
        <w:suppressAutoHyphens/>
        <w:spacing w:before="0" w:after="120" w:line="240" w:lineRule="atLeast"/>
        <w:ind w:left="862" w:right="567"/>
        <w:rPr>
          <w:rFonts w:cs="Arial"/>
          <w:b/>
          <w:i w:val="0"/>
          <w:snapToGrid w:val="0"/>
          <w:sz w:val="18"/>
          <w:szCs w:val="18"/>
        </w:rPr>
      </w:pPr>
      <w:r w:rsidRPr="00681D3D">
        <w:rPr>
          <w:rFonts w:cs="Arial"/>
          <w:b/>
          <w:i w:val="0"/>
          <w:snapToGrid w:val="0"/>
          <w:sz w:val="18"/>
          <w:szCs w:val="18"/>
        </w:rPr>
        <w:lastRenderedPageBreak/>
        <w:t>18 Open narrowcasting services</w:t>
      </w:r>
    </w:p>
    <w:p w14:paraId="2F34EA5B" w14:textId="77777777" w:rsidR="00370A9D" w:rsidRPr="00681D3D" w:rsidRDefault="00370A9D" w:rsidP="009B6EBA">
      <w:pPr>
        <w:pStyle w:val="ListParagraph"/>
        <w:numPr>
          <w:ilvl w:val="0"/>
          <w:numId w:val="16"/>
        </w:numPr>
        <w:suppressAutoHyphens/>
        <w:spacing w:after="120"/>
        <w:ind w:left="1701" w:right="567" w:hanging="425"/>
        <w:contextualSpacing w:val="0"/>
        <w:rPr>
          <w:rFonts w:cs="Arial"/>
          <w:snapToGrid w:val="0"/>
          <w:color w:val="auto"/>
          <w:sz w:val="18"/>
          <w:szCs w:val="18"/>
          <w:lang w:eastAsia="en-US"/>
        </w:rPr>
      </w:pPr>
      <w:r w:rsidRPr="00681D3D">
        <w:rPr>
          <w:rFonts w:cs="Arial"/>
          <w:snapToGrid w:val="0"/>
          <w:color w:val="auto"/>
          <w:sz w:val="18"/>
          <w:szCs w:val="18"/>
          <w:lang w:eastAsia="en-US"/>
        </w:rPr>
        <w:t>Open narrowcasting services are broadcasting services:</w:t>
      </w:r>
    </w:p>
    <w:p w14:paraId="1C0F5EE8" w14:textId="77777777" w:rsidR="00370A9D" w:rsidRPr="00681D3D" w:rsidRDefault="00370A9D" w:rsidP="009B6EBA">
      <w:pPr>
        <w:pStyle w:val="ListParagraph"/>
        <w:numPr>
          <w:ilvl w:val="0"/>
          <w:numId w:val="17"/>
        </w:numPr>
        <w:suppressAutoHyphens/>
        <w:spacing w:after="120"/>
        <w:ind w:left="2127" w:right="567" w:hanging="426"/>
        <w:contextualSpacing w:val="0"/>
        <w:rPr>
          <w:rFonts w:cs="Arial"/>
          <w:snapToGrid w:val="0"/>
          <w:color w:val="auto"/>
          <w:sz w:val="18"/>
          <w:szCs w:val="18"/>
          <w:lang w:eastAsia="en-US"/>
        </w:rPr>
      </w:pPr>
      <w:r w:rsidRPr="00681D3D">
        <w:rPr>
          <w:rFonts w:cs="Arial"/>
          <w:snapToGrid w:val="0"/>
          <w:color w:val="auto"/>
          <w:sz w:val="18"/>
          <w:szCs w:val="18"/>
          <w:lang w:eastAsia="en-US"/>
        </w:rPr>
        <w:t>whose reception is limited:</w:t>
      </w:r>
    </w:p>
    <w:p w14:paraId="14B8BD74" w14:textId="77777777" w:rsidR="00370A9D" w:rsidRPr="00681D3D" w:rsidRDefault="00370A9D" w:rsidP="009B6EBA">
      <w:pPr>
        <w:pStyle w:val="ListParagraph"/>
        <w:numPr>
          <w:ilvl w:val="1"/>
          <w:numId w:val="17"/>
        </w:numPr>
        <w:suppressAutoHyphens/>
        <w:spacing w:after="120"/>
        <w:ind w:left="2280" w:right="567" w:hanging="283"/>
        <w:contextualSpacing w:val="0"/>
        <w:rPr>
          <w:rFonts w:cs="Arial"/>
          <w:snapToGrid w:val="0"/>
          <w:color w:val="auto"/>
          <w:sz w:val="18"/>
          <w:szCs w:val="18"/>
          <w:lang w:eastAsia="en-US"/>
        </w:rPr>
      </w:pPr>
      <w:r w:rsidRPr="00681D3D">
        <w:rPr>
          <w:rFonts w:cs="Arial"/>
          <w:snapToGrid w:val="0"/>
          <w:color w:val="auto"/>
          <w:sz w:val="18"/>
          <w:szCs w:val="18"/>
          <w:lang w:eastAsia="en-US"/>
        </w:rPr>
        <w:t>by being targeted to special interest groups; or</w:t>
      </w:r>
    </w:p>
    <w:p w14:paraId="0E48D672" w14:textId="77777777" w:rsidR="00370A9D" w:rsidRPr="00681D3D" w:rsidRDefault="00370A9D" w:rsidP="009B6EBA">
      <w:pPr>
        <w:pStyle w:val="ListParagraph"/>
        <w:numPr>
          <w:ilvl w:val="1"/>
          <w:numId w:val="17"/>
        </w:numPr>
        <w:suppressAutoHyphens/>
        <w:spacing w:after="120"/>
        <w:ind w:left="2280" w:right="567" w:hanging="283"/>
        <w:contextualSpacing w:val="0"/>
        <w:rPr>
          <w:rFonts w:cs="Arial"/>
          <w:snapToGrid w:val="0"/>
          <w:color w:val="auto"/>
          <w:sz w:val="18"/>
          <w:szCs w:val="18"/>
          <w:lang w:eastAsia="en-US"/>
        </w:rPr>
      </w:pPr>
      <w:r w:rsidRPr="00681D3D">
        <w:rPr>
          <w:rFonts w:cs="Arial"/>
          <w:snapToGrid w:val="0"/>
          <w:color w:val="auto"/>
          <w:sz w:val="18"/>
          <w:szCs w:val="18"/>
          <w:lang w:eastAsia="en-US"/>
        </w:rPr>
        <w:t>by being intended only for limited locations, for example, arenas or business premises; or</w:t>
      </w:r>
    </w:p>
    <w:p w14:paraId="1B579BF2" w14:textId="15B96C49" w:rsidR="00370A9D" w:rsidRPr="00681D3D" w:rsidRDefault="00370A9D" w:rsidP="009B6EBA">
      <w:pPr>
        <w:pStyle w:val="ListParagraph"/>
        <w:numPr>
          <w:ilvl w:val="1"/>
          <w:numId w:val="17"/>
        </w:numPr>
        <w:suppressAutoHyphens/>
        <w:spacing w:after="120"/>
        <w:ind w:left="2280" w:right="567" w:hanging="283"/>
        <w:contextualSpacing w:val="0"/>
        <w:rPr>
          <w:rFonts w:cs="Arial"/>
          <w:snapToGrid w:val="0"/>
          <w:color w:val="auto"/>
          <w:sz w:val="18"/>
          <w:szCs w:val="18"/>
          <w:lang w:eastAsia="en-US"/>
        </w:rPr>
      </w:pPr>
      <w:r w:rsidRPr="00681D3D">
        <w:rPr>
          <w:rFonts w:cs="Arial"/>
          <w:snapToGrid w:val="0"/>
          <w:color w:val="auto"/>
          <w:sz w:val="18"/>
          <w:szCs w:val="18"/>
          <w:lang w:eastAsia="en-US"/>
        </w:rPr>
        <w:t>by being provide</w:t>
      </w:r>
      <w:r w:rsidR="009F36F3">
        <w:rPr>
          <w:rFonts w:cs="Arial"/>
          <w:snapToGrid w:val="0"/>
          <w:color w:val="auto"/>
          <w:sz w:val="18"/>
          <w:szCs w:val="18"/>
          <w:lang w:eastAsia="en-US"/>
        </w:rPr>
        <w:t>d</w:t>
      </w:r>
      <w:r w:rsidRPr="00681D3D">
        <w:rPr>
          <w:rFonts w:cs="Arial"/>
          <w:snapToGrid w:val="0"/>
          <w:color w:val="auto"/>
          <w:sz w:val="18"/>
          <w:szCs w:val="18"/>
          <w:lang w:eastAsia="en-US"/>
        </w:rPr>
        <w:t xml:space="preserve"> during a limited period or to cover a special event; or</w:t>
      </w:r>
    </w:p>
    <w:p w14:paraId="0B06662A" w14:textId="77777777" w:rsidR="00370A9D" w:rsidRPr="00681D3D" w:rsidRDefault="00370A9D" w:rsidP="009B6EBA">
      <w:pPr>
        <w:pStyle w:val="ListParagraph"/>
        <w:numPr>
          <w:ilvl w:val="1"/>
          <w:numId w:val="17"/>
        </w:numPr>
        <w:suppressAutoHyphens/>
        <w:spacing w:after="120"/>
        <w:ind w:left="2280" w:right="567" w:hanging="283"/>
        <w:contextualSpacing w:val="0"/>
        <w:rPr>
          <w:rFonts w:cs="Arial"/>
          <w:snapToGrid w:val="0"/>
          <w:color w:val="auto"/>
          <w:sz w:val="18"/>
          <w:szCs w:val="18"/>
          <w:lang w:eastAsia="en-US"/>
        </w:rPr>
      </w:pPr>
      <w:r w:rsidRPr="00681D3D">
        <w:rPr>
          <w:rFonts w:cs="Arial"/>
          <w:snapToGrid w:val="0"/>
          <w:color w:val="auto"/>
          <w:sz w:val="18"/>
          <w:szCs w:val="18"/>
          <w:lang w:eastAsia="en-US"/>
        </w:rPr>
        <w:t>because they provide programs of limited appeal; or</w:t>
      </w:r>
    </w:p>
    <w:p w14:paraId="0F8A052B" w14:textId="77777777" w:rsidR="00370A9D" w:rsidRPr="00681D3D" w:rsidRDefault="00370A9D" w:rsidP="009B6EBA">
      <w:pPr>
        <w:pStyle w:val="ListParagraph"/>
        <w:numPr>
          <w:ilvl w:val="1"/>
          <w:numId w:val="17"/>
        </w:numPr>
        <w:suppressAutoHyphens/>
        <w:spacing w:after="120"/>
        <w:ind w:left="2280" w:right="567" w:hanging="284"/>
        <w:contextualSpacing w:val="0"/>
        <w:rPr>
          <w:rFonts w:cs="Arial"/>
          <w:snapToGrid w:val="0"/>
          <w:color w:val="auto"/>
          <w:sz w:val="18"/>
          <w:szCs w:val="18"/>
          <w:lang w:eastAsia="en-US"/>
        </w:rPr>
      </w:pPr>
      <w:r w:rsidRPr="00681D3D">
        <w:rPr>
          <w:rFonts w:cs="Arial"/>
          <w:snapToGrid w:val="0"/>
          <w:color w:val="auto"/>
          <w:sz w:val="18"/>
          <w:szCs w:val="18"/>
          <w:lang w:eastAsia="en-US"/>
        </w:rPr>
        <w:t>for some other reason; and</w:t>
      </w:r>
    </w:p>
    <w:p w14:paraId="3CF50708" w14:textId="77777777" w:rsidR="00370A9D" w:rsidRDefault="00370A9D" w:rsidP="009B6EBA">
      <w:pPr>
        <w:pStyle w:val="ListParagraph"/>
        <w:numPr>
          <w:ilvl w:val="0"/>
          <w:numId w:val="17"/>
        </w:numPr>
        <w:suppressAutoHyphens/>
        <w:spacing w:after="120"/>
        <w:ind w:left="2127" w:right="567" w:hanging="426"/>
        <w:contextualSpacing w:val="0"/>
        <w:rPr>
          <w:rFonts w:cs="Arial"/>
          <w:snapToGrid w:val="0"/>
          <w:color w:val="auto"/>
          <w:sz w:val="18"/>
          <w:szCs w:val="18"/>
          <w:lang w:eastAsia="en-US"/>
        </w:rPr>
      </w:pPr>
      <w:r w:rsidRPr="00681D3D">
        <w:rPr>
          <w:rFonts w:cs="Arial"/>
          <w:snapToGrid w:val="0"/>
          <w:color w:val="auto"/>
          <w:sz w:val="18"/>
          <w:szCs w:val="18"/>
          <w:lang w:eastAsia="en-US"/>
        </w:rPr>
        <w:t>that comply with any determinations or clarifications under section 19 in relation to open narrowcasting services.</w:t>
      </w:r>
    </w:p>
    <w:p w14:paraId="3613B1AC" w14:textId="26A9106A" w:rsidR="00AE5CDD" w:rsidRPr="00AE5CDD" w:rsidRDefault="00AE5CDD" w:rsidP="009B6EBA">
      <w:pPr>
        <w:suppressAutoHyphens/>
        <w:spacing w:before="0" w:after="120" w:line="240" w:lineRule="atLeast"/>
        <w:ind w:left="862" w:right="567"/>
        <w:rPr>
          <w:rFonts w:cs="Arial"/>
          <w:b/>
          <w:i w:val="0"/>
          <w:snapToGrid w:val="0"/>
          <w:sz w:val="18"/>
          <w:szCs w:val="18"/>
        </w:rPr>
      </w:pPr>
      <w:r>
        <w:rPr>
          <w:rFonts w:cs="Arial"/>
          <w:b/>
          <w:i w:val="0"/>
          <w:snapToGrid w:val="0"/>
          <w:sz w:val="18"/>
          <w:szCs w:val="18"/>
        </w:rPr>
        <w:t>133</w:t>
      </w:r>
      <w:r w:rsidRPr="00681D3D">
        <w:rPr>
          <w:rFonts w:cs="Arial"/>
          <w:b/>
          <w:i w:val="0"/>
          <w:snapToGrid w:val="0"/>
          <w:sz w:val="18"/>
          <w:szCs w:val="18"/>
        </w:rPr>
        <w:t xml:space="preserve"> </w:t>
      </w:r>
      <w:r>
        <w:rPr>
          <w:rFonts w:cs="Arial"/>
          <w:b/>
          <w:i w:val="0"/>
          <w:snapToGrid w:val="0"/>
          <w:sz w:val="18"/>
          <w:szCs w:val="18"/>
        </w:rPr>
        <w:t>Prohibition on providing a commercial radio broadcasting service without a licence</w:t>
      </w:r>
    </w:p>
    <w:p w14:paraId="2DB536EB" w14:textId="77777777" w:rsidR="00223F13" w:rsidRPr="00681D3D" w:rsidRDefault="00223F13" w:rsidP="009B6EBA">
      <w:pPr>
        <w:pStyle w:val="ListParagraph"/>
        <w:suppressAutoHyphens/>
        <w:spacing w:after="240"/>
        <w:ind w:left="1735" w:right="567"/>
        <w:contextualSpacing w:val="0"/>
        <w:rPr>
          <w:rFonts w:cs="Arial"/>
          <w:snapToGrid w:val="0"/>
          <w:color w:val="auto"/>
          <w:sz w:val="18"/>
          <w:szCs w:val="18"/>
          <w:lang w:eastAsia="en-US"/>
        </w:rPr>
      </w:pPr>
      <w:r w:rsidRPr="00681D3D">
        <w:rPr>
          <w:rFonts w:cs="Arial"/>
          <w:snapToGrid w:val="0"/>
          <w:color w:val="auto"/>
          <w:sz w:val="18"/>
          <w:szCs w:val="18"/>
          <w:lang w:eastAsia="en-US"/>
        </w:rPr>
        <w:t>A person must not provide a commercial radio broadcasting service unless the person has a licence to provide that service.</w:t>
      </w:r>
    </w:p>
    <w:p w14:paraId="1F1B9187" w14:textId="45534342" w:rsidR="00370A9D" w:rsidRPr="00681D3D" w:rsidRDefault="008E3519" w:rsidP="00552C62">
      <w:pPr>
        <w:pStyle w:val="ACMABodyText0"/>
        <w:spacing w:before="0" w:after="240" w:line="240" w:lineRule="atLeast"/>
        <w:ind w:left="295"/>
        <w:rPr>
          <w:rFonts w:ascii="Arial" w:hAnsi="Arial" w:cs="Arial"/>
          <w:sz w:val="20"/>
        </w:rPr>
      </w:pPr>
      <w:r w:rsidRPr="00681D3D">
        <w:rPr>
          <w:rFonts w:ascii="Arial" w:hAnsi="Arial" w:cs="Arial"/>
          <w:sz w:val="20"/>
        </w:rPr>
        <w:t xml:space="preserve">The investigation </w:t>
      </w:r>
      <w:r w:rsidR="00E32F36" w:rsidRPr="00681D3D">
        <w:rPr>
          <w:rFonts w:ascii="Arial" w:hAnsi="Arial" w:cs="Arial"/>
          <w:sz w:val="20"/>
        </w:rPr>
        <w:t>also has</w:t>
      </w:r>
      <w:r w:rsidR="00370A9D" w:rsidRPr="00681D3D">
        <w:rPr>
          <w:rFonts w:ascii="Arial" w:hAnsi="Arial" w:cs="Arial"/>
          <w:sz w:val="20"/>
        </w:rPr>
        <w:t xml:space="preserve"> regard to the ACMA’s </w:t>
      </w:r>
      <w:r w:rsidR="00370A9D" w:rsidRPr="00681D3D">
        <w:rPr>
          <w:rFonts w:ascii="Arial" w:hAnsi="Arial" w:cs="Arial"/>
          <w:i/>
          <w:sz w:val="20"/>
        </w:rPr>
        <w:t>Narrowcasting for radio</w:t>
      </w:r>
      <w:r w:rsidR="0017192F">
        <w:rPr>
          <w:rFonts w:ascii="Arial" w:hAnsi="Arial" w:cs="Arial"/>
          <w:i/>
          <w:sz w:val="20"/>
        </w:rPr>
        <w:t>: G</w:t>
      </w:r>
      <w:r w:rsidR="00370A9D" w:rsidRPr="00681D3D">
        <w:rPr>
          <w:rFonts w:ascii="Arial" w:hAnsi="Arial" w:cs="Arial"/>
          <w:i/>
          <w:sz w:val="20"/>
        </w:rPr>
        <w:t xml:space="preserve">uidelines and information about open </w:t>
      </w:r>
      <w:r w:rsidR="00C6518B">
        <w:rPr>
          <w:rFonts w:ascii="Arial" w:hAnsi="Arial" w:cs="Arial"/>
          <w:i/>
          <w:sz w:val="20"/>
        </w:rPr>
        <w:t xml:space="preserve">and subscription </w:t>
      </w:r>
      <w:r w:rsidR="00370A9D" w:rsidRPr="00681D3D">
        <w:rPr>
          <w:rFonts w:ascii="Arial" w:hAnsi="Arial" w:cs="Arial"/>
          <w:i/>
          <w:sz w:val="20"/>
        </w:rPr>
        <w:t>narrowcasting radio services</w:t>
      </w:r>
      <w:r w:rsidR="00370A9D" w:rsidRPr="00681D3D">
        <w:rPr>
          <w:rFonts w:ascii="Arial" w:hAnsi="Arial" w:cs="Arial"/>
          <w:sz w:val="20"/>
        </w:rPr>
        <w:t xml:space="preserve"> (</w:t>
      </w:r>
      <w:r w:rsidR="00BA6808">
        <w:rPr>
          <w:rFonts w:ascii="Arial" w:hAnsi="Arial" w:cs="Arial"/>
          <w:sz w:val="20"/>
        </w:rPr>
        <w:t>Ju</w:t>
      </w:r>
      <w:r w:rsidR="00C6518B">
        <w:rPr>
          <w:rFonts w:ascii="Arial" w:hAnsi="Arial" w:cs="Arial"/>
          <w:sz w:val="20"/>
        </w:rPr>
        <w:t>ne</w:t>
      </w:r>
      <w:r w:rsidR="00BA6808">
        <w:rPr>
          <w:rFonts w:ascii="Arial" w:hAnsi="Arial" w:cs="Arial"/>
          <w:sz w:val="20"/>
        </w:rPr>
        <w:t xml:space="preserve"> 201</w:t>
      </w:r>
      <w:r w:rsidR="00C6518B">
        <w:rPr>
          <w:rFonts w:ascii="Arial" w:hAnsi="Arial" w:cs="Arial"/>
          <w:sz w:val="20"/>
        </w:rPr>
        <w:t>6)</w:t>
      </w:r>
      <w:r w:rsidR="00370A9D" w:rsidRPr="00681D3D">
        <w:rPr>
          <w:rStyle w:val="FootnoteReference"/>
          <w:rFonts w:ascii="Arial" w:hAnsi="Arial" w:cs="Arial"/>
          <w:sz w:val="20"/>
        </w:rPr>
        <w:footnoteReference w:id="3"/>
      </w:r>
      <w:r w:rsidR="00370A9D" w:rsidRPr="00681D3D">
        <w:rPr>
          <w:rFonts w:ascii="Arial" w:hAnsi="Arial" w:cs="Arial"/>
          <w:sz w:val="20"/>
        </w:rPr>
        <w:t xml:space="preserve"> (the G</w:t>
      </w:r>
      <w:r w:rsidR="002C0496" w:rsidRPr="00681D3D">
        <w:rPr>
          <w:rFonts w:ascii="Arial" w:hAnsi="Arial" w:cs="Arial"/>
          <w:sz w:val="20"/>
        </w:rPr>
        <w:t>uidelines)</w:t>
      </w:r>
      <w:r w:rsidR="00C419F5">
        <w:rPr>
          <w:rFonts w:ascii="Arial" w:hAnsi="Arial" w:cs="Arial"/>
          <w:sz w:val="20"/>
        </w:rPr>
        <w:t>.</w:t>
      </w:r>
    </w:p>
    <w:p w14:paraId="7F5D4BB0" w14:textId="77777777" w:rsidR="007414ED" w:rsidRPr="00681D3D" w:rsidRDefault="007414ED" w:rsidP="00552C62">
      <w:pPr>
        <w:pStyle w:val="ACMAHeading20"/>
        <w:spacing w:before="0" w:after="240" w:line="240" w:lineRule="atLeast"/>
        <w:ind w:left="295"/>
      </w:pPr>
      <w:r w:rsidRPr="00681D3D">
        <w:t>Complainant’s submissions</w:t>
      </w:r>
    </w:p>
    <w:p w14:paraId="2589E1E6" w14:textId="5D4812DB" w:rsidR="007414ED" w:rsidRPr="00681D3D" w:rsidRDefault="007414ED" w:rsidP="00552C62">
      <w:pPr>
        <w:pStyle w:val="ACMAHeading20"/>
        <w:keepNext w:val="0"/>
        <w:spacing w:before="0" w:after="240" w:line="240" w:lineRule="atLeast"/>
        <w:ind w:left="295"/>
        <w:outlineLvl w:val="9"/>
        <w:rPr>
          <w:rFonts w:cs="Arial"/>
          <w:b w:val="0"/>
          <w:sz w:val="20"/>
        </w:rPr>
      </w:pPr>
      <w:r w:rsidRPr="00681D3D">
        <w:rPr>
          <w:rFonts w:cs="Arial"/>
          <w:b w:val="0"/>
          <w:sz w:val="20"/>
        </w:rPr>
        <w:t xml:space="preserve">The complainant submitted to the ACMA </w:t>
      </w:r>
      <w:r w:rsidR="00811490" w:rsidRPr="00681D3D">
        <w:rPr>
          <w:rFonts w:cs="Arial"/>
          <w:b w:val="0"/>
          <w:sz w:val="20"/>
        </w:rPr>
        <w:t xml:space="preserve">that </w:t>
      </w:r>
      <w:r w:rsidR="00F31B8A" w:rsidRPr="00681D3D">
        <w:rPr>
          <w:rFonts w:cs="Arial"/>
          <w:b w:val="0"/>
          <w:sz w:val="20"/>
        </w:rPr>
        <w:t>Air</w:t>
      </w:r>
      <w:r w:rsidR="00A56562" w:rsidRPr="00681D3D">
        <w:rPr>
          <w:rFonts w:cs="Arial"/>
          <w:b w:val="0"/>
          <w:sz w:val="20"/>
        </w:rPr>
        <w:t xml:space="preserve"> FM </w:t>
      </w:r>
      <w:r w:rsidR="00E72220" w:rsidRPr="00681D3D">
        <w:rPr>
          <w:rFonts w:cs="Arial"/>
          <w:b w:val="0"/>
          <w:sz w:val="20"/>
        </w:rPr>
        <w:t>is operating a ‘commercial radio station’</w:t>
      </w:r>
      <w:r w:rsidR="008E40EA" w:rsidRPr="00681D3D">
        <w:rPr>
          <w:rFonts w:cs="Arial"/>
          <w:b w:val="0"/>
          <w:sz w:val="20"/>
        </w:rPr>
        <w:t xml:space="preserve"> w</w:t>
      </w:r>
      <w:r w:rsidR="00E72220" w:rsidRPr="00681D3D">
        <w:rPr>
          <w:rFonts w:cs="Arial"/>
          <w:b w:val="0"/>
          <w:sz w:val="20"/>
        </w:rPr>
        <w:t xml:space="preserve">ith </w:t>
      </w:r>
      <w:r w:rsidR="00ED7BAA" w:rsidRPr="00681D3D">
        <w:rPr>
          <w:rFonts w:cs="Arial"/>
          <w:b w:val="0"/>
          <w:sz w:val="20"/>
        </w:rPr>
        <w:t>commercials</w:t>
      </w:r>
      <w:r w:rsidR="00E72220" w:rsidRPr="00681D3D">
        <w:rPr>
          <w:rFonts w:cs="Arial"/>
          <w:b w:val="0"/>
          <w:sz w:val="20"/>
        </w:rPr>
        <w:t>, community service announcements</w:t>
      </w:r>
      <w:r w:rsidR="00AA56A7" w:rsidRPr="00681D3D">
        <w:rPr>
          <w:rFonts w:cs="Arial"/>
          <w:b w:val="0"/>
          <w:sz w:val="20"/>
        </w:rPr>
        <w:t xml:space="preserve">, </w:t>
      </w:r>
      <w:r w:rsidR="00E72220" w:rsidRPr="00681D3D">
        <w:rPr>
          <w:rFonts w:cs="Arial"/>
          <w:b w:val="0"/>
          <w:sz w:val="20"/>
        </w:rPr>
        <w:t xml:space="preserve">a drive time program and </w:t>
      </w:r>
      <w:r w:rsidR="00ED7BAA" w:rsidRPr="00681D3D">
        <w:rPr>
          <w:rFonts w:cs="Arial"/>
          <w:b w:val="0"/>
          <w:sz w:val="20"/>
        </w:rPr>
        <w:t>news</w:t>
      </w:r>
      <w:r w:rsidR="00AA56A7" w:rsidRPr="00681D3D">
        <w:rPr>
          <w:rFonts w:cs="Arial"/>
          <w:b w:val="0"/>
          <w:sz w:val="20"/>
        </w:rPr>
        <w:t xml:space="preserve"> and </w:t>
      </w:r>
      <w:r w:rsidR="00A56562" w:rsidRPr="00681D3D">
        <w:rPr>
          <w:rFonts w:cs="Arial"/>
          <w:b w:val="0"/>
          <w:sz w:val="20"/>
        </w:rPr>
        <w:t>music.</w:t>
      </w:r>
    </w:p>
    <w:p w14:paraId="2078B635" w14:textId="1F737346" w:rsidR="007414ED" w:rsidRPr="00681D3D" w:rsidRDefault="00F31B8A" w:rsidP="00552C62">
      <w:pPr>
        <w:pStyle w:val="ACMAHeading20"/>
        <w:spacing w:before="0" w:after="240" w:line="240" w:lineRule="atLeast"/>
        <w:ind w:left="295"/>
      </w:pPr>
      <w:r w:rsidRPr="00681D3D">
        <w:t>Air</w:t>
      </w:r>
      <w:r w:rsidR="007414ED" w:rsidRPr="00681D3D">
        <w:t xml:space="preserve"> FM’s submissions</w:t>
      </w:r>
    </w:p>
    <w:p w14:paraId="42903792" w14:textId="77777777" w:rsidR="00436906" w:rsidRPr="00681D3D" w:rsidRDefault="00F31B8A" w:rsidP="00FC0A61">
      <w:pPr>
        <w:suppressAutoHyphens/>
        <w:spacing w:before="0" w:after="120" w:line="240" w:lineRule="atLeast"/>
        <w:ind w:left="295"/>
        <w:rPr>
          <w:rFonts w:cs="Arial"/>
          <w:i w:val="0"/>
        </w:rPr>
      </w:pPr>
      <w:r w:rsidRPr="00681D3D">
        <w:rPr>
          <w:rFonts w:cs="Arial"/>
          <w:i w:val="0"/>
        </w:rPr>
        <w:t>Air</w:t>
      </w:r>
      <w:r w:rsidR="00436906" w:rsidRPr="00681D3D">
        <w:rPr>
          <w:rFonts w:cs="Arial"/>
          <w:i w:val="0"/>
        </w:rPr>
        <w:t xml:space="preserve"> FM submitted to the ACMA:</w:t>
      </w:r>
    </w:p>
    <w:p w14:paraId="159F38CE" w14:textId="6108E02D" w:rsidR="00436906" w:rsidRPr="00681D3D" w:rsidRDefault="005304D2" w:rsidP="00552C62">
      <w:pPr>
        <w:suppressAutoHyphens/>
        <w:spacing w:before="0" w:line="240" w:lineRule="atLeast"/>
        <w:ind w:left="1015"/>
        <w:rPr>
          <w:rFonts w:cs="Arial"/>
          <w:i w:val="0"/>
          <w:snapToGrid w:val="0"/>
          <w:sz w:val="18"/>
          <w:szCs w:val="18"/>
        </w:rPr>
      </w:pPr>
      <w:r w:rsidRPr="00681D3D">
        <w:rPr>
          <w:rFonts w:cs="Arial"/>
          <w:i w:val="0"/>
          <w:snapToGrid w:val="0"/>
          <w:sz w:val="18"/>
          <w:szCs w:val="18"/>
        </w:rPr>
        <w:t xml:space="preserve">[…] </w:t>
      </w:r>
      <w:r w:rsidR="008D2D7D" w:rsidRPr="00681D3D">
        <w:rPr>
          <w:rFonts w:cs="Arial"/>
          <w:i w:val="0"/>
          <w:snapToGrid w:val="0"/>
          <w:sz w:val="18"/>
          <w:szCs w:val="18"/>
        </w:rPr>
        <w:t>we are providing programs of limited appeal due to the music we are playing is fro</w:t>
      </w:r>
      <w:r w:rsidR="00436906" w:rsidRPr="00681D3D">
        <w:rPr>
          <w:rFonts w:cs="Arial"/>
          <w:i w:val="0"/>
          <w:snapToGrid w:val="0"/>
          <w:sz w:val="18"/>
          <w:szCs w:val="18"/>
        </w:rPr>
        <w:t xml:space="preserve">m </w:t>
      </w:r>
      <w:r w:rsidR="006707EB" w:rsidRPr="00681D3D">
        <w:rPr>
          <w:rFonts w:cs="Arial"/>
          <w:i w:val="0"/>
          <w:snapToGrid w:val="0"/>
          <w:sz w:val="18"/>
          <w:szCs w:val="18"/>
        </w:rPr>
        <w:t>one decade only (the 1980s) […]</w:t>
      </w:r>
      <w:r w:rsidR="00436906" w:rsidRPr="00681D3D">
        <w:rPr>
          <w:rFonts w:cs="Arial"/>
          <w:i w:val="0"/>
          <w:snapToGrid w:val="0"/>
          <w:sz w:val="18"/>
          <w:szCs w:val="18"/>
        </w:rPr>
        <w:t xml:space="preserve"> In Australia, Air FM is the only AM or FM radio station playing only music from the 1980s.</w:t>
      </w:r>
    </w:p>
    <w:p w14:paraId="40C326B4" w14:textId="237A0BBB" w:rsidR="001C6546" w:rsidRPr="00681D3D" w:rsidRDefault="00D9593A" w:rsidP="00D05FBD">
      <w:pPr>
        <w:pStyle w:val="ACMAHeading2"/>
        <w:spacing w:before="0" w:after="240" w:line="240" w:lineRule="atLeast"/>
        <w:ind w:left="295"/>
      </w:pPr>
      <w:r w:rsidRPr="00681D3D">
        <w:t>Finding</w:t>
      </w:r>
    </w:p>
    <w:p w14:paraId="1C53C344" w14:textId="77777777" w:rsidR="00BA1F49" w:rsidRPr="00681D3D" w:rsidRDefault="002C0496" w:rsidP="00BA1F49">
      <w:pPr>
        <w:pStyle w:val="ACMABodyText0"/>
        <w:spacing w:before="0" w:after="240" w:line="240" w:lineRule="atLeast"/>
        <w:ind w:left="295"/>
        <w:rPr>
          <w:rFonts w:ascii="Arial" w:hAnsi="Arial" w:cs="Arial"/>
          <w:sz w:val="20"/>
        </w:rPr>
      </w:pPr>
      <w:r w:rsidRPr="00681D3D">
        <w:rPr>
          <w:rFonts w:ascii="Arial" w:hAnsi="Arial" w:cs="Arial"/>
          <w:sz w:val="20"/>
        </w:rPr>
        <w:t xml:space="preserve">The licensee of </w:t>
      </w:r>
      <w:r w:rsidR="00F31B8A" w:rsidRPr="00681D3D">
        <w:rPr>
          <w:rFonts w:ascii="Arial" w:hAnsi="Arial" w:cs="Arial"/>
          <w:sz w:val="20"/>
        </w:rPr>
        <w:t>Air</w:t>
      </w:r>
      <w:r w:rsidR="00D03898" w:rsidRPr="00681D3D">
        <w:rPr>
          <w:rFonts w:ascii="Arial" w:hAnsi="Arial" w:cs="Arial"/>
          <w:sz w:val="20"/>
        </w:rPr>
        <w:t xml:space="preserve"> FM</w:t>
      </w:r>
      <w:r w:rsidR="006B7398">
        <w:rPr>
          <w:rFonts w:ascii="Arial" w:hAnsi="Arial" w:cs="Arial"/>
          <w:sz w:val="20"/>
        </w:rPr>
        <w:t xml:space="preserve"> i</w:t>
      </w:r>
      <w:r w:rsidRPr="00681D3D">
        <w:rPr>
          <w:rFonts w:ascii="Arial" w:hAnsi="Arial" w:cs="Arial"/>
          <w:sz w:val="20"/>
        </w:rPr>
        <w:t xml:space="preserve">s providing an open narrowcasting service, as defined </w:t>
      </w:r>
      <w:r w:rsidR="00E32F36" w:rsidRPr="00681D3D">
        <w:rPr>
          <w:rFonts w:ascii="Arial" w:hAnsi="Arial" w:cs="Arial"/>
          <w:sz w:val="20"/>
        </w:rPr>
        <w:t>under</w:t>
      </w:r>
      <w:r w:rsidRPr="00681D3D">
        <w:rPr>
          <w:rFonts w:ascii="Arial" w:hAnsi="Arial" w:cs="Arial"/>
          <w:sz w:val="20"/>
        </w:rPr>
        <w:t xml:space="preserve"> </w:t>
      </w:r>
      <w:r w:rsidR="008E3519" w:rsidRPr="00681D3D">
        <w:rPr>
          <w:rFonts w:ascii="Arial" w:hAnsi="Arial" w:cs="Arial"/>
          <w:sz w:val="20"/>
        </w:rPr>
        <w:t>s</w:t>
      </w:r>
      <w:r w:rsidR="00AE5CDD">
        <w:rPr>
          <w:rFonts w:ascii="Arial" w:hAnsi="Arial" w:cs="Arial"/>
          <w:sz w:val="20"/>
        </w:rPr>
        <w:t xml:space="preserve">ection </w:t>
      </w:r>
      <w:r w:rsidRPr="00681D3D">
        <w:rPr>
          <w:rFonts w:ascii="Arial" w:hAnsi="Arial" w:cs="Arial"/>
          <w:sz w:val="20"/>
        </w:rPr>
        <w:t xml:space="preserve">18 of the </w:t>
      </w:r>
      <w:r w:rsidR="00E22419" w:rsidRPr="00681D3D">
        <w:rPr>
          <w:rFonts w:ascii="Arial" w:hAnsi="Arial" w:cs="Arial"/>
          <w:sz w:val="20"/>
        </w:rPr>
        <w:t>BSA</w:t>
      </w:r>
      <w:r w:rsidRPr="00681D3D">
        <w:rPr>
          <w:rFonts w:ascii="Arial" w:hAnsi="Arial" w:cs="Arial"/>
          <w:sz w:val="20"/>
        </w:rPr>
        <w:t xml:space="preserve">. </w:t>
      </w:r>
      <w:r w:rsidR="00BA1F49" w:rsidRPr="00D75D60">
        <w:rPr>
          <w:rFonts w:ascii="Arial" w:hAnsi="Arial" w:cs="Arial"/>
          <w:sz w:val="20"/>
        </w:rPr>
        <w:t>Accordingly, it is not providing a commercial broadcasting service within the meaning of Section 14</w:t>
      </w:r>
      <w:r w:rsidR="00BA1F49">
        <w:rPr>
          <w:rFonts w:ascii="Arial" w:hAnsi="Arial" w:cs="Arial"/>
          <w:sz w:val="20"/>
        </w:rPr>
        <w:t xml:space="preserve"> of the BSA and therefore not </w:t>
      </w:r>
      <w:r w:rsidR="00BA1F49" w:rsidRPr="00D75D60">
        <w:rPr>
          <w:rFonts w:ascii="Arial" w:hAnsi="Arial" w:cs="Arial"/>
          <w:sz w:val="20"/>
        </w:rPr>
        <w:t>providing a commercial radio broadcasting service without a licence in contravention of Section 133 of the BSA.</w:t>
      </w:r>
    </w:p>
    <w:p w14:paraId="25C7A165" w14:textId="77777777" w:rsidR="001C6546" w:rsidRPr="00681D3D" w:rsidRDefault="001C6546" w:rsidP="00D05FBD">
      <w:pPr>
        <w:pStyle w:val="ACMAHeading2"/>
        <w:spacing w:before="0" w:after="240" w:line="240" w:lineRule="atLeast"/>
        <w:ind w:left="295"/>
      </w:pPr>
      <w:r w:rsidRPr="00681D3D">
        <w:lastRenderedPageBreak/>
        <w:t>Reasons</w:t>
      </w:r>
    </w:p>
    <w:p w14:paraId="4E41F753" w14:textId="4C96760C" w:rsidR="002A11E1" w:rsidRPr="00681D3D" w:rsidRDefault="002A11E1" w:rsidP="00D05FBD">
      <w:pPr>
        <w:pStyle w:val="ACMABodyText0"/>
        <w:spacing w:before="0" w:after="240" w:line="240" w:lineRule="atLeast"/>
        <w:ind w:left="295"/>
        <w:rPr>
          <w:rFonts w:ascii="Arial" w:hAnsi="Arial" w:cs="Arial"/>
          <w:sz w:val="20"/>
        </w:rPr>
      </w:pPr>
      <w:r w:rsidRPr="00681D3D">
        <w:rPr>
          <w:rFonts w:ascii="Arial" w:hAnsi="Arial" w:cs="Arial"/>
          <w:sz w:val="20"/>
        </w:rPr>
        <w:t xml:space="preserve">Based on the complaint and the licensee’s submissions, the ACMA has considered whether </w:t>
      </w:r>
      <w:r w:rsidR="00F31B8A" w:rsidRPr="00681D3D">
        <w:rPr>
          <w:rFonts w:ascii="Arial" w:hAnsi="Arial" w:cs="Arial"/>
          <w:sz w:val="20"/>
        </w:rPr>
        <w:t>Air</w:t>
      </w:r>
      <w:r w:rsidR="00D03898" w:rsidRPr="00681D3D">
        <w:rPr>
          <w:rFonts w:ascii="Arial" w:hAnsi="Arial" w:cs="Arial"/>
          <w:sz w:val="20"/>
        </w:rPr>
        <w:t xml:space="preserve"> FM</w:t>
      </w:r>
      <w:r w:rsidRPr="00681D3D">
        <w:rPr>
          <w:rFonts w:ascii="Arial" w:hAnsi="Arial" w:cs="Arial"/>
          <w:sz w:val="20"/>
        </w:rPr>
        <w:t>’s r</w:t>
      </w:r>
      <w:r w:rsidR="00353163" w:rsidRPr="00681D3D">
        <w:rPr>
          <w:rFonts w:ascii="Arial" w:hAnsi="Arial" w:cs="Arial"/>
          <w:sz w:val="20"/>
        </w:rPr>
        <w:t xml:space="preserve">eception is limited because it </w:t>
      </w:r>
      <w:r w:rsidRPr="00681D3D">
        <w:rPr>
          <w:rFonts w:ascii="Arial" w:hAnsi="Arial" w:cs="Arial"/>
          <w:sz w:val="20"/>
        </w:rPr>
        <w:t xml:space="preserve">provides </w:t>
      </w:r>
      <w:r w:rsidR="00353163" w:rsidRPr="00681D3D">
        <w:rPr>
          <w:rFonts w:ascii="Arial" w:hAnsi="Arial" w:cs="Arial"/>
          <w:sz w:val="20"/>
        </w:rPr>
        <w:t>‘</w:t>
      </w:r>
      <w:r w:rsidRPr="00681D3D">
        <w:rPr>
          <w:rFonts w:ascii="Arial" w:hAnsi="Arial" w:cs="Arial"/>
          <w:sz w:val="20"/>
        </w:rPr>
        <w:t>programs of limited appeal’, as set out in Section 18(1)</w:t>
      </w:r>
      <w:r w:rsidR="00612B20">
        <w:rPr>
          <w:rFonts w:ascii="Arial" w:hAnsi="Arial" w:cs="Arial"/>
          <w:sz w:val="20"/>
        </w:rPr>
        <w:t>(a)</w:t>
      </w:r>
      <w:r w:rsidRPr="00681D3D">
        <w:rPr>
          <w:rFonts w:ascii="Arial" w:hAnsi="Arial" w:cs="Arial"/>
          <w:sz w:val="20"/>
        </w:rPr>
        <w:t xml:space="preserve">(iv) of the </w:t>
      </w:r>
      <w:r w:rsidR="00AE2FC3" w:rsidRPr="00681D3D">
        <w:rPr>
          <w:rFonts w:ascii="Arial" w:hAnsi="Arial" w:cs="Arial"/>
          <w:sz w:val="20"/>
        </w:rPr>
        <w:t>BSA</w:t>
      </w:r>
      <w:r w:rsidRPr="00681D3D">
        <w:rPr>
          <w:rFonts w:ascii="Arial" w:hAnsi="Arial" w:cs="Arial"/>
          <w:sz w:val="20"/>
        </w:rPr>
        <w:t>.</w:t>
      </w:r>
    </w:p>
    <w:p w14:paraId="53BA1759" w14:textId="6FA1AF20" w:rsidR="002A11E1" w:rsidRPr="00681D3D" w:rsidRDefault="002A11E1" w:rsidP="004F266F">
      <w:pPr>
        <w:pStyle w:val="ACMABodyText0"/>
        <w:keepNext/>
        <w:spacing w:before="0" w:after="240" w:line="240" w:lineRule="atLeast"/>
        <w:ind w:left="295"/>
        <w:outlineLvl w:val="2"/>
        <w:rPr>
          <w:rFonts w:ascii="Arial" w:hAnsi="Arial" w:cs="Arial"/>
          <w:b/>
          <w:szCs w:val="24"/>
        </w:rPr>
      </w:pPr>
      <w:r w:rsidRPr="00681D3D">
        <w:rPr>
          <w:rFonts w:ascii="Arial" w:hAnsi="Arial" w:cs="Arial"/>
          <w:b/>
          <w:szCs w:val="24"/>
        </w:rPr>
        <w:t xml:space="preserve">Does </w:t>
      </w:r>
      <w:r w:rsidR="00F31B8A" w:rsidRPr="00681D3D">
        <w:rPr>
          <w:rFonts w:ascii="Arial" w:hAnsi="Arial" w:cs="Arial"/>
          <w:b/>
          <w:szCs w:val="24"/>
        </w:rPr>
        <w:t>Air</w:t>
      </w:r>
      <w:r w:rsidR="00D03898" w:rsidRPr="00681D3D">
        <w:rPr>
          <w:rFonts w:ascii="Arial" w:hAnsi="Arial" w:cs="Arial"/>
          <w:b/>
          <w:szCs w:val="24"/>
        </w:rPr>
        <w:t xml:space="preserve"> FM</w:t>
      </w:r>
      <w:r w:rsidRPr="00681D3D">
        <w:rPr>
          <w:rFonts w:ascii="Arial" w:hAnsi="Arial" w:cs="Arial"/>
          <w:b/>
          <w:szCs w:val="24"/>
        </w:rPr>
        <w:t xml:space="preserve"> provide programs of limited appeal?</w:t>
      </w:r>
    </w:p>
    <w:p w14:paraId="251E9643" w14:textId="48B544E2" w:rsidR="002A11E1" w:rsidRPr="00681D3D" w:rsidRDefault="002A11E1" w:rsidP="004F266F">
      <w:pPr>
        <w:pStyle w:val="ACMABodyText0"/>
        <w:spacing w:before="0" w:after="240" w:line="240" w:lineRule="atLeast"/>
        <w:ind w:left="295"/>
        <w:rPr>
          <w:rFonts w:ascii="Arial" w:hAnsi="Arial" w:cs="Arial"/>
          <w:sz w:val="20"/>
        </w:rPr>
      </w:pPr>
      <w:r w:rsidRPr="00681D3D">
        <w:rPr>
          <w:rFonts w:ascii="Arial" w:hAnsi="Arial" w:cs="Arial"/>
          <w:sz w:val="20"/>
        </w:rPr>
        <w:t xml:space="preserve">The Guidelines provide the following guidance relevant to distinguishing </w:t>
      </w:r>
      <w:r w:rsidR="006B7398">
        <w:rPr>
          <w:rFonts w:ascii="Arial" w:hAnsi="Arial" w:cs="Arial"/>
          <w:sz w:val="20"/>
        </w:rPr>
        <w:t>between a narrowcasting service and</w:t>
      </w:r>
      <w:r w:rsidRPr="00681D3D">
        <w:rPr>
          <w:rFonts w:ascii="Arial" w:hAnsi="Arial" w:cs="Arial"/>
          <w:sz w:val="20"/>
        </w:rPr>
        <w:t xml:space="preserve"> a commercial broadcasting service:</w:t>
      </w:r>
    </w:p>
    <w:p w14:paraId="64546163" w14:textId="77777777" w:rsidR="006D35B9" w:rsidRPr="006B7398" w:rsidRDefault="006D35B9" w:rsidP="006B7398">
      <w:pPr>
        <w:pStyle w:val="ListBullet"/>
        <w:tabs>
          <w:tab w:val="clear" w:pos="295"/>
          <w:tab w:val="num" w:pos="2043"/>
        </w:tabs>
        <w:ind w:left="885"/>
        <w:rPr>
          <w:rFonts w:cs="Arial"/>
          <w:sz w:val="18"/>
          <w:szCs w:val="18"/>
        </w:rPr>
      </w:pPr>
      <w:r w:rsidRPr="006B7398">
        <w:rPr>
          <w:rFonts w:cs="Arial"/>
          <w:sz w:val="18"/>
          <w:szCs w:val="18"/>
        </w:rPr>
        <w:t>narrowcasting services are broadcasting services whose reception is limited. A service whose reception is not limited in some way will not be a narrowcasting service under the Act</w:t>
      </w:r>
    </w:p>
    <w:p w14:paraId="1428F426" w14:textId="77777777" w:rsidR="006D35B9" w:rsidRPr="006B7398" w:rsidRDefault="006D35B9" w:rsidP="006B7398">
      <w:pPr>
        <w:pStyle w:val="ListBullet"/>
        <w:tabs>
          <w:tab w:val="clear" w:pos="295"/>
          <w:tab w:val="num" w:pos="2043"/>
        </w:tabs>
        <w:ind w:left="885"/>
        <w:rPr>
          <w:rFonts w:cs="Arial"/>
          <w:spacing w:val="-2"/>
          <w:sz w:val="18"/>
          <w:szCs w:val="18"/>
        </w:rPr>
      </w:pPr>
      <w:r w:rsidRPr="006B7398">
        <w:rPr>
          <w:rFonts w:cs="Arial"/>
          <w:spacing w:val="-2"/>
          <w:sz w:val="18"/>
          <w:szCs w:val="18"/>
        </w:rPr>
        <w:t>commercial broadcasting services commonly comprise a number of distinct program</w:t>
      </w:r>
      <w:r w:rsidRPr="006B7398">
        <w:rPr>
          <w:rFonts w:cs="Arial"/>
          <w:sz w:val="18"/>
          <w:szCs w:val="18"/>
        </w:rPr>
        <w:t xml:space="preserve"> </w:t>
      </w:r>
      <w:r w:rsidRPr="006B7398">
        <w:rPr>
          <w:rFonts w:cs="Arial"/>
          <w:spacing w:val="-2"/>
          <w:sz w:val="18"/>
          <w:szCs w:val="18"/>
        </w:rPr>
        <w:t>components (such as general news, weather, popular music and other programs of general appeal) which, in combination, form a broad-based service of general appeal</w:t>
      </w:r>
    </w:p>
    <w:p w14:paraId="022B1FD7" w14:textId="77777777" w:rsidR="006D35B9" w:rsidRPr="006B7398" w:rsidRDefault="006D35B9" w:rsidP="006B7398">
      <w:pPr>
        <w:pStyle w:val="ListBullet"/>
        <w:tabs>
          <w:tab w:val="clear" w:pos="295"/>
          <w:tab w:val="num" w:pos="2043"/>
        </w:tabs>
        <w:ind w:left="885"/>
        <w:rPr>
          <w:rFonts w:cs="Arial"/>
          <w:sz w:val="18"/>
          <w:szCs w:val="18"/>
        </w:rPr>
      </w:pPr>
      <w:r w:rsidRPr="006B7398">
        <w:rPr>
          <w:rFonts w:cs="Arial"/>
          <w:sz w:val="18"/>
          <w:szCs w:val="18"/>
        </w:rPr>
        <w:t>a service which, in addition to a narrowcasting element, also incorporates a significant amount of programming that is common to commercial radio services, is unlikely to be a narrowcasting service</w:t>
      </w:r>
    </w:p>
    <w:p w14:paraId="4B7119E7" w14:textId="77777777" w:rsidR="006D35B9" w:rsidRPr="006B7398" w:rsidRDefault="006D35B9" w:rsidP="006B7398">
      <w:pPr>
        <w:pStyle w:val="ListBullet"/>
        <w:tabs>
          <w:tab w:val="clear" w:pos="295"/>
          <w:tab w:val="num" w:pos="2043"/>
        </w:tabs>
        <w:ind w:left="885"/>
        <w:rPr>
          <w:rFonts w:cs="Arial"/>
          <w:sz w:val="18"/>
          <w:szCs w:val="18"/>
        </w:rPr>
      </w:pPr>
      <w:r w:rsidRPr="006B7398">
        <w:rPr>
          <w:rFonts w:cs="Arial"/>
          <w:sz w:val="18"/>
          <w:szCs w:val="18"/>
        </w:rPr>
        <w:t>the ACMA’s assessment of a narrowcasting service will consider the program elements of a broadcasting service as a whole, not in isolation</w:t>
      </w:r>
    </w:p>
    <w:p w14:paraId="4CFB7F7F" w14:textId="606546D6" w:rsidR="006D35B9" w:rsidRDefault="006D35B9" w:rsidP="006B7398">
      <w:pPr>
        <w:pStyle w:val="ListBulletLast"/>
        <w:tabs>
          <w:tab w:val="clear" w:pos="295"/>
          <w:tab w:val="num" w:pos="2043"/>
        </w:tabs>
        <w:ind w:left="885"/>
      </w:pPr>
      <w:r w:rsidRPr="006B7398">
        <w:rPr>
          <w:sz w:val="18"/>
          <w:szCs w:val="18"/>
        </w:rPr>
        <w:t xml:space="preserve">consideration of the target audience will be decisive in distinguishing ‘programs of </w:t>
      </w:r>
      <w:r w:rsidRPr="006B7398">
        <w:rPr>
          <w:spacing w:val="-2"/>
          <w:sz w:val="18"/>
          <w:szCs w:val="18"/>
        </w:rPr>
        <w:t>limited appeal’ from those that ‘appear to be intended to appeal to the general public’</w:t>
      </w:r>
      <w:r w:rsidRPr="00235A44">
        <w:rPr>
          <w:spacing w:val="-2"/>
        </w:rPr>
        <w:t>.</w:t>
      </w:r>
      <w:r w:rsidR="003423E2">
        <w:rPr>
          <w:rStyle w:val="FootnoteReference"/>
          <w:spacing w:val="-2"/>
        </w:rPr>
        <w:footnoteReference w:id="4"/>
      </w:r>
    </w:p>
    <w:p w14:paraId="1200357A" w14:textId="73DF2AEE" w:rsidR="00BF4DB3" w:rsidRPr="00681D3D" w:rsidRDefault="00BF4DB3" w:rsidP="004B3D50">
      <w:pPr>
        <w:suppressAutoHyphens/>
        <w:spacing w:before="0" w:line="240" w:lineRule="atLeast"/>
        <w:rPr>
          <w:rFonts w:cs="Arial"/>
          <w:i w:val="0"/>
          <w:szCs w:val="20"/>
          <w:lang w:val="en-US" w:bidi="en-US"/>
        </w:rPr>
      </w:pPr>
      <w:r w:rsidRPr="00681D3D">
        <w:rPr>
          <w:rFonts w:cs="Arial"/>
          <w:i w:val="0"/>
          <w:szCs w:val="20"/>
          <w:lang w:val="en-US" w:bidi="en-US"/>
        </w:rPr>
        <w:t xml:space="preserve">As part of its assessment of whether or not </w:t>
      </w:r>
      <w:r w:rsidR="00F31B8A" w:rsidRPr="00681D3D">
        <w:rPr>
          <w:rFonts w:cs="Arial"/>
          <w:i w:val="0"/>
          <w:szCs w:val="20"/>
          <w:lang w:val="en-US" w:bidi="en-US"/>
        </w:rPr>
        <w:t>Air</w:t>
      </w:r>
      <w:r w:rsidRPr="00681D3D">
        <w:rPr>
          <w:rFonts w:cs="Arial"/>
          <w:i w:val="0"/>
          <w:szCs w:val="20"/>
          <w:lang w:val="en-US" w:bidi="en-US"/>
        </w:rPr>
        <w:t xml:space="preserve"> FM provides programs of limited appeal, the ACMA considered the three recordings supplied by </w:t>
      </w:r>
      <w:r w:rsidR="00F31B8A" w:rsidRPr="00681D3D">
        <w:rPr>
          <w:rFonts w:cs="Arial"/>
          <w:i w:val="0"/>
          <w:szCs w:val="20"/>
          <w:lang w:val="en-US" w:bidi="en-US"/>
        </w:rPr>
        <w:t>Air</w:t>
      </w:r>
      <w:r w:rsidRPr="00681D3D">
        <w:rPr>
          <w:rFonts w:cs="Arial"/>
          <w:i w:val="0"/>
          <w:szCs w:val="20"/>
          <w:lang w:val="en-US" w:bidi="en-US"/>
        </w:rPr>
        <w:t xml:space="preserve"> FM and the program log</w:t>
      </w:r>
      <w:r w:rsidR="006B7398">
        <w:rPr>
          <w:rStyle w:val="FootnoteReference"/>
          <w:rFonts w:cs="Arial"/>
          <w:i w:val="0"/>
          <w:szCs w:val="20"/>
          <w:lang w:val="en-US" w:bidi="en-US"/>
        </w:rPr>
        <w:footnoteReference w:id="5"/>
      </w:r>
      <w:r w:rsidRPr="00681D3D">
        <w:rPr>
          <w:rFonts w:cs="Arial"/>
          <w:i w:val="0"/>
          <w:szCs w:val="20"/>
          <w:lang w:val="en-US" w:bidi="en-US"/>
        </w:rPr>
        <w:t xml:space="preserve"> provided for a sample week. </w:t>
      </w:r>
      <w:r w:rsidRPr="00681D3D">
        <w:rPr>
          <w:rFonts w:cs="Arial"/>
          <w:i w:val="0"/>
          <w:szCs w:val="22"/>
          <w:lang w:val="en-US" w:bidi="en-US"/>
        </w:rPr>
        <w:t xml:space="preserve">The ACMA assessed </w:t>
      </w:r>
      <w:r w:rsidR="00F31B8A" w:rsidRPr="00681D3D">
        <w:rPr>
          <w:rFonts w:cs="Arial"/>
          <w:i w:val="0"/>
          <w:szCs w:val="22"/>
          <w:lang w:val="en-US" w:bidi="en-US"/>
        </w:rPr>
        <w:t>Air</w:t>
      </w:r>
      <w:r w:rsidRPr="00681D3D">
        <w:rPr>
          <w:rFonts w:cs="Arial"/>
          <w:i w:val="0"/>
          <w:szCs w:val="22"/>
          <w:lang w:val="en-US" w:bidi="en-US"/>
        </w:rPr>
        <w:t xml:space="preserve"> FM’s service as</w:t>
      </w:r>
      <w:r w:rsidR="00480252" w:rsidRPr="00681D3D">
        <w:rPr>
          <w:rFonts w:cs="Arial"/>
          <w:i w:val="0"/>
          <w:szCs w:val="22"/>
          <w:lang w:val="en-US" w:bidi="en-US"/>
        </w:rPr>
        <w:t xml:space="preserve"> </w:t>
      </w:r>
      <w:r w:rsidRPr="00681D3D">
        <w:rPr>
          <w:rFonts w:cs="Arial"/>
          <w:i w:val="0"/>
          <w:szCs w:val="22"/>
          <w:lang w:val="en-US" w:bidi="en-US"/>
        </w:rPr>
        <w:t xml:space="preserve">a whole </w:t>
      </w:r>
      <w:r w:rsidR="00681D3D" w:rsidRPr="00681D3D">
        <w:rPr>
          <w:rFonts w:cs="Arial"/>
          <w:i w:val="0"/>
          <w:szCs w:val="22"/>
          <w:lang w:val="en-US" w:bidi="en-US"/>
        </w:rPr>
        <w:t>taking into account</w:t>
      </w:r>
      <w:r w:rsidRPr="00681D3D">
        <w:rPr>
          <w:rFonts w:cs="Arial"/>
          <w:i w:val="0"/>
          <w:szCs w:val="22"/>
          <w:lang w:val="en-US" w:bidi="en-US"/>
        </w:rPr>
        <w:t xml:space="preserve"> the music played as well as other program components of its service.</w:t>
      </w:r>
    </w:p>
    <w:p w14:paraId="662B94D2" w14:textId="1CAD2492" w:rsidR="00BF4DB3" w:rsidRPr="00681D3D" w:rsidRDefault="00BF4DB3" w:rsidP="004B3D50">
      <w:pPr>
        <w:autoSpaceDE w:val="0"/>
        <w:autoSpaceDN w:val="0"/>
        <w:adjustRightInd w:val="0"/>
        <w:spacing w:before="0" w:line="240" w:lineRule="atLeast"/>
        <w:rPr>
          <w:rFonts w:cs="Arial"/>
          <w:b/>
          <w:i w:val="0"/>
          <w:szCs w:val="22"/>
          <w:lang w:val="en-US" w:bidi="en-US"/>
        </w:rPr>
      </w:pPr>
      <w:r w:rsidRPr="00681D3D">
        <w:rPr>
          <w:rFonts w:cs="Arial"/>
          <w:b/>
          <w:i w:val="0"/>
          <w:szCs w:val="22"/>
          <w:lang w:val="en-US" w:bidi="en-US"/>
        </w:rPr>
        <w:t xml:space="preserve">Music programming on </w:t>
      </w:r>
      <w:r w:rsidR="00F31B8A" w:rsidRPr="00681D3D">
        <w:rPr>
          <w:rFonts w:cs="Arial"/>
          <w:b/>
          <w:i w:val="0"/>
          <w:szCs w:val="22"/>
          <w:lang w:val="en-US" w:bidi="en-US"/>
        </w:rPr>
        <w:t>Air</w:t>
      </w:r>
      <w:r w:rsidRPr="00681D3D">
        <w:rPr>
          <w:rFonts w:cs="Arial"/>
          <w:b/>
          <w:i w:val="0"/>
          <w:szCs w:val="22"/>
          <w:lang w:val="en-US" w:bidi="en-US"/>
        </w:rPr>
        <w:t xml:space="preserve"> FM</w:t>
      </w:r>
    </w:p>
    <w:p w14:paraId="74E51D74" w14:textId="77777777" w:rsidR="00A37010" w:rsidRPr="00681D3D" w:rsidRDefault="00A37010" w:rsidP="004B3D50">
      <w:pPr>
        <w:suppressAutoHyphens/>
        <w:spacing w:before="0" w:after="120" w:line="240" w:lineRule="atLeast"/>
        <w:rPr>
          <w:rFonts w:cs="Arial"/>
          <w:i w:val="0"/>
        </w:rPr>
      </w:pPr>
      <w:r w:rsidRPr="00681D3D">
        <w:rPr>
          <w:rFonts w:cs="Arial"/>
          <w:i w:val="0"/>
        </w:rPr>
        <w:t>Air FM submitted to the ACMA:</w:t>
      </w:r>
    </w:p>
    <w:p w14:paraId="579C824E" w14:textId="3F66D436" w:rsidR="00A37010" w:rsidRPr="00681D3D" w:rsidRDefault="005304D2" w:rsidP="004B3D50">
      <w:pPr>
        <w:pStyle w:val="ListParagraph"/>
        <w:suppressAutoHyphens/>
        <w:spacing w:after="240"/>
        <w:contextualSpacing w:val="0"/>
        <w:rPr>
          <w:rFonts w:cs="Arial"/>
          <w:snapToGrid w:val="0"/>
          <w:color w:val="auto"/>
          <w:sz w:val="18"/>
          <w:szCs w:val="18"/>
        </w:rPr>
      </w:pPr>
      <w:r w:rsidRPr="00681D3D">
        <w:rPr>
          <w:rFonts w:cs="Arial"/>
          <w:snapToGrid w:val="0"/>
          <w:color w:val="auto"/>
          <w:sz w:val="18"/>
          <w:szCs w:val="18"/>
        </w:rPr>
        <w:t>[…</w:t>
      </w:r>
      <w:r w:rsidR="00BA13D7" w:rsidRPr="00681D3D">
        <w:rPr>
          <w:rFonts w:cs="Arial"/>
          <w:snapToGrid w:val="0"/>
          <w:color w:val="auto"/>
          <w:sz w:val="18"/>
          <w:szCs w:val="18"/>
        </w:rPr>
        <w:t>] the</w:t>
      </w:r>
      <w:r w:rsidR="00A37010" w:rsidRPr="00681D3D">
        <w:rPr>
          <w:rFonts w:cs="Arial"/>
          <w:snapToGrid w:val="0"/>
          <w:color w:val="auto"/>
          <w:sz w:val="18"/>
          <w:szCs w:val="18"/>
        </w:rPr>
        <w:t xml:space="preserve"> music we are playing is from </w:t>
      </w:r>
      <w:r w:rsidR="00121B4C" w:rsidRPr="00681D3D">
        <w:rPr>
          <w:rFonts w:cs="Arial"/>
          <w:snapToGrid w:val="0"/>
          <w:color w:val="auto"/>
          <w:sz w:val="18"/>
          <w:szCs w:val="18"/>
        </w:rPr>
        <w:t>one decade only (the 1980s) […]</w:t>
      </w:r>
      <w:r w:rsidRPr="00681D3D">
        <w:rPr>
          <w:rFonts w:cs="Arial"/>
          <w:snapToGrid w:val="0"/>
          <w:color w:val="auto"/>
          <w:sz w:val="18"/>
          <w:szCs w:val="18"/>
        </w:rPr>
        <w:t xml:space="preserve"> </w:t>
      </w:r>
      <w:r w:rsidR="00A37010" w:rsidRPr="00681D3D">
        <w:rPr>
          <w:rFonts w:cs="Arial"/>
          <w:snapToGrid w:val="0"/>
          <w:color w:val="auto"/>
          <w:sz w:val="18"/>
          <w:szCs w:val="18"/>
        </w:rPr>
        <w:t xml:space="preserve">Our station's current playlist consists of over 2000 songs. We play all types of genres, from heavy metal to jazz. All songs are on shuffle mode so there is no day parting. About 60% of all music played didn’t make the top 40 charts as they are album tracks. </w:t>
      </w:r>
    </w:p>
    <w:p w14:paraId="2AB1FBC7" w14:textId="3624C8DC" w:rsidR="00BF4DB3" w:rsidRPr="00681D3D" w:rsidRDefault="00BF4DB3" w:rsidP="008D6029">
      <w:pPr>
        <w:suppressAutoHyphens/>
        <w:spacing w:before="0" w:after="120" w:line="240" w:lineRule="atLeast"/>
        <w:rPr>
          <w:rFonts w:cs="Arial"/>
          <w:i w:val="0"/>
          <w:snapToGrid w:val="0"/>
          <w:szCs w:val="20"/>
          <w:lang w:val="en-GB"/>
        </w:rPr>
      </w:pPr>
      <w:r w:rsidRPr="00681D3D">
        <w:rPr>
          <w:rFonts w:cs="Arial"/>
          <w:i w:val="0"/>
          <w:snapToGrid w:val="0"/>
          <w:szCs w:val="20"/>
          <w:lang w:val="en-GB"/>
        </w:rPr>
        <w:t>The ACMA’s assessment of the recordings indicates that:</w:t>
      </w:r>
    </w:p>
    <w:p w14:paraId="0914C75B" w14:textId="346C13C6" w:rsidR="00BF4DB3" w:rsidRPr="008477F0" w:rsidRDefault="008477F0" w:rsidP="00745529">
      <w:pPr>
        <w:pStyle w:val="ListBullet"/>
        <w:tabs>
          <w:tab w:val="clear" w:pos="295"/>
          <w:tab w:val="num" w:pos="863"/>
        </w:tabs>
        <w:spacing w:after="120"/>
        <w:rPr>
          <w:rFonts w:cs="Arial"/>
        </w:rPr>
      </w:pPr>
      <w:r w:rsidRPr="008477F0">
        <w:rPr>
          <w:rFonts w:cs="Arial"/>
        </w:rPr>
        <w:t>N</w:t>
      </w:r>
      <w:r w:rsidR="008E40EA" w:rsidRPr="008477F0">
        <w:rPr>
          <w:rFonts w:cs="Arial"/>
        </w:rPr>
        <w:t xml:space="preserve">early </w:t>
      </w:r>
      <w:r w:rsidR="00BF4DB3" w:rsidRPr="008477F0">
        <w:rPr>
          <w:rFonts w:cs="Arial"/>
        </w:rPr>
        <w:t>all of the music played in the recordings was released in</w:t>
      </w:r>
      <w:r w:rsidR="00132299" w:rsidRPr="008477F0">
        <w:rPr>
          <w:rFonts w:cs="Arial"/>
        </w:rPr>
        <w:t xml:space="preserve"> the</w:t>
      </w:r>
      <w:r w:rsidR="008B2986" w:rsidRPr="008477F0">
        <w:rPr>
          <w:rFonts w:cs="Arial"/>
        </w:rPr>
        <w:t xml:space="preserve"> </w:t>
      </w:r>
      <w:r w:rsidR="00696496" w:rsidRPr="008477F0">
        <w:rPr>
          <w:rFonts w:cs="Arial"/>
        </w:rPr>
        <w:t>198</w:t>
      </w:r>
      <w:r w:rsidR="008B2986" w:rsidRPr="008477F0">
        <w:rPr>
          <w:rFonts w:cs="Arial"/>
        </w:rPr>
        <w:t>0s</w:t>
      </w:r>
      <w:r w:rsidRPr="008477F0">
        <w:rPr>
          <w:rFonts w:cs="Arial"/>
        </w:rPr>
        <w:t>.</w:t>
      </w:r>
    </w:p>
    <w:p w14:paraId="7B18D2E1" w14:textId="774C1FC2" w:rsidR="008E40EA" w:rsidRPr="008477F0" w:rsidRDefault="008477F0" w:rsidP="00745529">
      <w:pPr>
        <w:pStyle w:val="ListBullet"/>
        <w:tabs>
          <w:tab w:val="clear" w:pos="295"/>
          <w:tab w:val="num" w:pos="863"/>
        </w:tabs>
        <w:spacing w:after="120"/>
        <w:rPr>
          <w:rFonts w:cs="Arial"/>
        </w:rPr>
      </w:pPr>
      <w:r w:rsidRPr="008477F0">
        <w:rPr>
          <w:rFonts w:cs="Arial"/>
        </w:rPr>
        <w:t>O</w:t>
      </w:r>
      <w:r w:rsidR="008E40EA" w:rsidRPr="008477F0">
        <w:rPr>
          <w:rFonts w:cs="Arial"/>
        </w:rPr>
        <w:t>ne song was released in 1978, two in 1979, one in 1990 and one in 1993.</w:t>
      </w:r>
    </w:p>
    <w:p w14:paraId="05CB8F35" w14:textId="4F9E3572" w:rsidR="00121B4C" w:rsidRPr="008477F0" w:rsidRDefault="008477F0" w:rsidP="00745529">
      <w:pPr>
        <w:pStyle w:val="ListBullet"/>
        <w:tabs>
          <w:tab w:val="clear" w:pos="295"/>
          <w:tab w:val="num" w:pos="863"/>
        </w:tabs>
        <w:spacing w:after="120"/>
        <w:rPr>
          <w:rFonts w:cs="Arial"/>
        </w:rPr>
      </w:pPr>
      <w:r w:rsidRPr="008477F0">
        <w:rPr>
          <w:rFonts w:cs="Arial"/>
        </w:rPr>
        <w:t>T</w:t>
      </w:r>
      <w:r w:rsidR="00121B4C" w:rsidRPr="008477F0">
        <w:rPr>
          <w:rFonts w:cs="Arial"/>
        </w:rPr>
        <w:t>he music broadcast included hits from wel</w:t>
      </w:r>
      <w:r w:rsidR="00C169CB" w:rsidRPr="008477F0">
        <w:rPr>
          <w:rFonts w:cs="Arial"/>
        </w:rPr>
        <w:t xml:space="preserve">l-known artists </w:t>
      </w:r>
      <w:r w:rsidR="00AF5C5C" w:rsidRPr="008477F0">
        <w:rPr>
          <w:rFonts w:cs="Arial"/>
        </w:rPr>
        <w:t xml:space="preserve">and </w:t>
      </w:r>
      <w:r w:rsidR="00121B4C" w:rsidRPr="008477F0">
        <w:rPr>
          <w:rFonts w:cs="Arial"/>
        </w:rPr>
        <w:t xml:space="preserve">songs </w:t>
      </w:r>
      <w:r w:rsidR="00AF5C5C" w:rsidRPr="008477F0">
        <w:rPr>
          <w:rFonts w:cs="Arial"/>
        </w:rPr>
        <w:t xml:space="preserve">that were </w:t>
      </w:r>
      <w:r w:rsidR="00121B4C" w:rsidRPr="008477F0">
        <w:rPr>
          <w:rFonts w:cs="Arial"/>
        </w:rPr>
        <w:t>not likely to be we</w:t>
      </w:r>
      <w:r w:rsidR="004245D9" w:rsidRPr="008477F0">
        <w:rPr>
          <w:rFonts w:cs="Arial"/>
        </w:rPr>
        <w:t>ll-known to the general public</w:t>
      </w:r>
      <w:r w:rsidRPr="008477F0">
        <w:rPr>
          <w:rFonts w:cs="Arial"/>
        </w:rPr>
        <w:t>.</w:t>
      </w:r>
    </w:p>
    <w:p w14:paraId="32E3E9C2" w14:textId="53DACECC" w:rsidR="008B2986" w:rsidRDefault="00AF5C5C" w:rsidP="00222168">
      <w:pPr>
        <w:pStyle w:val="ListBullet"/>
        <w:tabs>
          <w:tab w:val="clear" w:pos="295"/>
          <w:tab w:val="num" w:pos="863"/>
        </w:tabs>
        <w:spacing w:after="120"/>
        <w:rPr>
          <w:rFonts w:cs="Arial"/>
        </w:rPr>
      </w:pPr>
      <w:r w:rsidRPr="008477F0">
        <w:rPr>
          <w:rFonts w:cs="Arial"/>
        </w:rPr>
        <w:t xml:space="preserve">The music is played without the announcements that are typical of commercial </w:t>
      </w:r>
      <w:r w:rsidR="00403208" w:rsidRPr="008477F0">
        <w:rPr>
          <w:rFonts w:cs="Arial"/>
        </w:rPr>
        <w:t xml:space="preserve">radio </w:t>
      </w:r>
      <w:r w:rsidRPr="008477F0">
        <w:rPr>
          <w:rFonts w:cs="Arial"/>
        </w:rPr>
        <w:t>broadcasting services</w:t>
      </w:r>
      <w:r w:rsidR="00880824" w:rsidRPr="008477F0">
        <w:rPr>
          <w:rFonts w:cs="Arial"/>
        </w:rPr>
        <w:t>,</w:t>
      </w:r>
      <w:r w:rsidRPr="008477F0">
        <w:rPr>
          <w:rFonts w:cs="Arial"/>
        </w:rPr>
        <w:t xml:space="preserve"> </w:t>
      </w:r>
      <w:r w:rsidR="008B2986" w:rsidRPr="008477F0">
        <w:rPr>
          <w:rFonts w:cs="Arial"/>
        </w:rPr>
        <w:t>which limit</w:t>
      </w:r>
      <w:r w:rsidRPr="008477F0">
        <w:rPr>
          <w:rFonts w:cs="Arial"/>
        </w:rPr>
        <w:t>s</w:t>
      </w:r>
      <w:r w:rsidR="008B2986" w:rsidRPr="008477F0">
        <w:rPr>
          <w:rFonts w:cs="Arial"/>
        </w:rPr>
        <w:t xml:space="preserve"> its appeal</w:t>
      </w:r>
      <w:r w:rsidR="004245D9" w:rsidRPr="008477F0">
        <w:rPr>
          <w:rFonts w:cs="Arial"/>
        </w:rPr>
        <w:t>.</w:t>
      </w:r>
      <w:r w:rsidR="00C169CB" w:rsidRPr="008477F0">
        <w:rPr>
          <w:rFonts w:cs="Arial"/>
        </w:rPr>
        <w:t xml:space="preserve"> An exception is the afternoon drive time program, in which some songs </w:t>
      </w:r>
      <w:r w:rsidR="006B7398">
        <w:rPr>
          <w:rFonts w:cs="Arial"/>
        </w:rPr>
        <w:t>were</w:t>
      </w:r>
      <w:r w:rsidR="00C169CB" w:rsidRPr="008477F0">
        <w:rPr>
          <w:rFonts w:cs="Arial"/>
        </w:rPr>
        <w:t xml:space="preserve"> announced.</w:t>
      </w:r>
    </w:p>
    <w:p w14:paraId="32563AB5" w14:textId="3CDF0C75" w:rsidR="00BF4DB3" w:rsidRPr="00F82D3A" w:rsidRDefault="000662F0" w:rsidP="00222168">
      <w:pPr>
        <w:pStyle w:val="ListBullet"/>
        <w:tabs>
          <w:tab w:val="clear" w:pos="295"/>
          <w:tab w:val="num" w:pos="863"/>
        </w:tabs>
        <w:spacing w:after="240"/>
        <w:rPr>
          <w:rFonts w:cs="Arial"/>
        </w:rPr>
      </w:pPr>
      <w:r w:rsidRPr="000662F0">
        <w:rPr>
          <w:rFonts w:cs="Arial"/>
          <w:snapToGrid w:val="0"/>
          <w:szCs w:val="20"/>
        </w:rPr>
        <w:t>C</w:t>
      </w:r>
      <w:r w:rsidR="00F50034" w:rsidRPr="000662F0">
        <w:rPr>
          <w:rFonts w:cs="Arial"/>
          <w:snapToGrid w:val="0"/>
          <w:szCs w:val="20"/>
        </w:rPr>
        <w:t xml:space="preserve">onsistent with the licensee’s submissions, </w:t>
      </w:r>
      <w:r w:rsidR="00F82D3A">
        <w:rPr>
          <w:rFonts w:cs="Arial"/>
          <w:snapToGrid w:val="0"/>
          <w:szCs w:val="20"/>
        </w:rPr>
        <w:t xml:space="preserve">aside from the afternoon drive time program, </w:t>
      </w:r>
      <w:r w:rsidR="00F50034" w:rsidRPr="000662F0">
        <w:rPr>
          <w:rFonts w:cs="Arial"/>
          <w:snapToGrid w:val="0"/>
          <w:szCs w:val="20"/>
        </w:rPr>
        <w:t>there was no evident day-parting</w:t>
      </w:r>
      <w:r w:rsidR="006B7398">
        <w:rPr>
          <w:rStyle w:val="FootnoteReference"/>
          <w:rFonts w:cs="Arial"/>
          <w:snapToGrid w:val="0"/>
          <w:szCs w:val="20"/>
        </w:rPr>
        <w:footnoteReference w:id="6"/>
      </w:r>
      <w:r w:rsidR="00F50034" w:rsidRPr="000662F0">
        <w:rPr>
          <w:rFonts w:cs="Arial"/>
          <w:snapToGrid w:val="0"/>
          <w:szCs w:val="20"/>
        </w:rPr>
        <w:t xml:space="preserve"> </w:t>
      </w:r>
      <w:r w:rsidR="006B7398">
        <w:rPr>
          <w:rFonts w:cs="Arial"/>
          <w:snapToGrid w:val="0"/>
          <w:szCs w:val="20"/>
        </w:rPr>
        <w:t>in the samples provided</w:t>
      </w:r>
      <w:r w:rsidR="00F50034" w:rsidRPr="000662F0">
        <w:rPr>
          <w:rFonts w:cs="Arial"/>
          <w:snapToGrid w:val="0"/>
          <w:szCs w:val="20"/>
        </w:rPr>
        <w:t>.</w:t>
      </w:r>
    </w:p>
    <w:p w14:paraId="49C12D2E" w14:textId="7A579418" w:rsidR="00F82D3A" w:rsidRPr="000662F0" w:rsidRDefault="00F82D3A" w:rsidP="004B3D50">
      <w:pPr>
        <w:pStyle w:val="ListBullet"/>
        <w:numPr>
          <w:ilvl w:val="0"/>
          <w:numId w:val="0"/>
        </w:numPr>
        <w:suppressAutoHyphens/>
        <w:spacing w:after="240"/>
        <w:rPr>
          <w:rFonts w:cs="Arial"/>
        </w:rPr>
      </w:pPr>
      <w:r>
        <w:rPr>
          <w:rFonts w:cs="Arial"/>
        </w:rPr>
        <w:t xml:space="preserve">The </w:t>
      </w:r>
      <w:r w:rsidR="000D1A5A">
        <w:rPr>
          <w:rFonts w:cs="Arial"/>
        </w:rPr>
        <w:t xml:space="preserve">sample recordings and </w:t>
      </w:r>
      <w:r w:rsidR="004D0495">
        <w:rPr>
          <w:rFonts w:cs="Arial"/>
        </w:rPr>
        <w:t xml:space="preserve">program </w:t>
      </w:r>
      <w:r w:rsidR="000D1A5A">
        <w:rPr>
          <w:rFonts w:cs="Arial"/>
        </w:rPr>
        <w:t xml:space="preserve">logs indicated the </w:t>
      </w:r>
      <w:r>
        <w:rPr>
          <w:rFonts w:cs="Arial"/>
        </w:rPr>
        <w:t xml:space="preserve">music component of the service was limited </w:t>
      </w:r>
      <w:r w:rsidR="000C1960">
        <w:rPr>
          <w:rFonts w:cs="Arial"/>
        </w:rPr>
        <w:t xml:space="preserve">by its focus on one decade and the minimal use of song announcements. </w:t>
      </w:r>
    </w:p>
    <w:p w14:paraId="3116F57E" w14:textId="742CE596" w:rsidR="00BF4DB3" w:rsidRPr="004075CD" w:rsidRDefault="00BF4DB3" w:rsidP="004B3D50">
      <w:pPr>
        <w:autoSpaceDE w:val="0"/>
        <w:autoSpaceDN w:val="0"/>
        <w:adjustRightInd w:val="0"/>
        <w:spacing w:before="0" w:line="240" w:lineRule="atLeast"/>
        <w:rPr>
          <w:rFonts w:cs="Arial"/>
          <w:b/>
          <w:i w:val="0"/>
          <w:szCs w:val="22"/>
          <w:lang w:val="en-US" w:bidi="en-US"/>
        </w:rPr>
      </w:pPr>
      <w:r w:rsidRPr="004075CD">
        <w:rPr>
          <w:rFonts w:cs="Arial"/>
          <w:b/>
          <w:i w:val="0"/>
          <w:szCs w:val="22"/>
          <w:lang w:val="en-US" w:bidi="en-US"/>
        </w:rPr>
        <w:t xml:space="preserve">Other program components on </w:t>
      </w:r>
      <w:r w:rsidR="00F31B8A" w:rsidRPr="004075CD">
        <w:rPr>
          <w:rFonts w:cs="Arial"/>
          <w:b/>
          <w:i w:val="0"/>
          <w:szCs w:val="22"/>
          <w:lang w:val="en-US" w:bidi="en-US"/>
        </w:rPr>
        <w:t>Air</w:t>
      </w:r>
      <w:r w:rsidRPr="004075CD">
        <w:rPr>
          <w:rFonts w:cs="Arial"/>
          <w:b/>
          <w:i w:val="0"/>
          <w:szCs w:val="22"/>
          <w:lang w:val="en-US" w:bidi="en-US"/>
        </w:rPr>
        <w:t xml:space="preserve"> FM </w:t>
      </w:r>
    </w:p>
    <w:p w14:paraId="58D49E0A" w14:textId="6112FFF3" w:rsidR="00BF4DB3" w:rsidRPr="00681D3D" w:rsidRDefault="00BF4DB3" w:rsidP="00992543">
      <w:pPr>
        <w:suppressAutoHyphens/>
        <w:spacing w:before="0" w:after="120" w:line="240" w:lineRule="atLeast"/>
        <w:rPr>
          <w:rFonts w:cs="Arial"/>
          <w:i w:val="0"/>
          <w:snapToGrid w:val="0"/>
          <w:szCs w:val="20"/>
        </w:rPr>
      </w:pPr>
      <w:r w:rsidRPr="00681D3D">
        <w:rPr>
          <w:rFonts w:cs="Arial"/>
          <w:i w:val="0"/>
          <w:snapToGrid w:val="0"/>
          <w:szCs w:val="20"/>
        </w:rPr>
        <w:t xml:space="preserve">In respect of other program components, </w:t>
      </w:r>
      <w:r w:rsidR="00F31B8A" w:rsidRPr="00681D3D">
        <w:rPr>
          <w:rFonts w:cs="Arial"/>
          <w:i w:val="0"/>
          <w:snapToGrid w:val="0"/>
          <w:szCs w:val="20"/>
        </w:rPr>
        <w:t>Air</w:t>
      </w:r>
      <w:r w:rsidRPr="00681D3D">
        <w:rPr>
          <w:rFonts w:cs="Arial"/>
          <w:i w:val="0"/>
          <w:snapToGrid w:val="0"/>
          <w:szCs w:val="20"/>
        </w:rPr>
        <w:t xml:space="preserve"> FM submitted:</w:t>
      </w:r>
    </w:p>
    <w:p w14:paraId="5C2E8242" w14:textId="58E77FDE" w:rsidR="000C1960" w:rsidRPr="00E9296E" w:rsidRDefault="00992543" w:rsidP="00992543">
      <w:pPr>
        <w:pStyle w:val="ListParagraph"/>
        <w:suppressAutoHyphens/>
        <w:spacing w:after="120"/>
        <w:contextualSpacing w:val="0"/>
        <w:rPr>
          <w:rFonts w:cs="Arial"/>
          <w:snapToGrid w:val="0"/>
          <w:color w:val="auto"/>
          <w:sz w:val="18"/>
          <w:szCs w:val="18"/>
        </w:rPr>
      </w:pPr>
      <w:r>
        <w:rPr>
          <w:rFonts w:cs="Arial"/>
          <w:snapToGrid w:val="0"/>
          <w:color w:val="auto"/>
          <w:sz w:val="18"/>
          <w:szCs w:val="18"/>
        </w:rPr>
        <w:t>Advertising</w:t>
      </w:r>
    </w:p>
    <w:p w14:paraId="0AE051BA" w14:textId="2B68C0E7" w:rsidR="000C1960" w:rsidRPr="00E9296E" w:rsidRDefault="000C1960" w:rsidP="00992543">
      <w:pPr>
        <w:pStyle w:val="ListParagraph"/>
        <w:suppressAutoHyphens/>
        <w:spacing w:after="240"/>
        <w:contextualSpacing w:val="0"/>
        <w:rPr>
          <w:rFonts w:cs="Arial"/>
          <w:snapToGrid w:val="0"/>
          <w:color w:val="auto"/>
          <w:sz w:val="18"/>
          <w:szCs w:val="18"/>
        </w:rPr>
      </w:pPr>
      <w:r w:rsidRPr="00E9296E">
        <w:rPr>
          <w:rFonts w:cs="Arial"/>
          <w:snapToGrid w:val="0"/>
          <w:color w:val="auto"/>
          <w:sz w:val="18"/>
          <w:szCs w:val="18"/>
        </w:rPr>
        <w:t xml:space="preserve">Currently, we have one permanent advertiser, Digijuke. Digijuke is my personal business that we advertise. At this stage, we have no other advertisers. </w:t>
      </w:r>
    </w:p>
    <w:p w14:paraId="11E6F0EA" w14:textId="56428008" w:rsidR="000C1960" w:rsidRPr="00E9296E" w:rsidRDefault="00992543" w:rsidP="00992543">
      <w:pPr>
        <w:pStyle w:val="ListParagraph"/>
        <w:suppressAutoHyphens/>
        <w:spacing w:after="120"/>
        <w:contextualSpacing w:val="0"/>
        <w:rPr>
          <w:rFonts w:cs="Arial"/>
          <w:snapToGrid w:val="0"/>
          <w:color w:val="auto"/>
          <w:sz w:val="18"/>
          <w:szCs w:val="18"/>
        </w:rPr>
      </w:pPr>
      <w:r>
        <w:rPr>
          <w:rFonts w:cs="Arial"/>
          <w:snapToGrid w:val="0"/>
          <w:color w:val="auto"/>
          <w:sz w:val="18"/>
          <w:szCs w:val="18"/>
        </w:rPr>
        <w:t>News</w:t>
      </w:r>
    </w:p>
    <w:p w14:paraId="63B50E42" w14:textId="77777777" w:rsidR="000C1960" w:rsidRPr="00E9296E" w:rsidRDefault="000C1960" w:rsidP="00992543">
      <w:pPr>
        <w:pStyle w:val="ListParagraph"/>
        <w:suppressAutoHyphens/>
        <w:spacing w:after="240"/>
        <w:contextualSpacing w:val="0"/>
        <w:rPr>
          <w:rFonts w:cs="Arial"/>
          <w:snapToGrid w:val="0"/>
          <w:color w:val="auto"/>
          <w:sz w:val="18"/>
          <w:szCs w:val="18"/>
        </w:rPr>
      </w:pPr>
      <w:r w:rsidRPr="00E9296E">
        <w:rPr>
          <w:rFonts w:cs="Arial"/>
          <w:snapToGrid w:val="0"/>
          <w:color w:val="auto"/>
          <w:sz w:val="18"/>
          <w:szCs w:val="18"/>
        </w:rPr>
        <w:t xml:space="preserve">We currently broadcast a news service supplied by a company called Air News Pty Ltd. Air News is a news service that is also used by other Narrowcast and Community Broadcasters. Air News is based in Victoria so most of the news items are for people in Victoria, but occasionally there are news items about NSW. </w:t>
      </w:r>
    </w:p>
    <w:p w14:paraId="33F0DE3B" w14:textId="77777777" w:rsidR="000C1960" w:rsidRPr="00E9296E" w:rsidRDefault="000C1960" w:rsidP="00992543">
      <w:pPr>
        <w:pStyle w:val="ListParagraph"/>
        <w:suppressAutoHyphens/>
        <w:spacing w:after="240"/>
        <w:contextualSpacing w:val="0"/>
        <w:rPr>
          <w:rFonts w:cs="Arial"/>
          <w:snapToGrid w:val="0"/>
          <w:color w:val="auto"/>
          <w:sz w:val="18"/>
          <w:szCs w:val="18"/>
        </w:rPr>
      </w:pPr>
      <w:r w:rsidRPr="00E9296E">
        <w:rPr>
          <w:rFonts w:cs="Arial"/>
          <w:snapToGrid w:val="0"/>
          <w:color w:val="auto"/>
          <w:sz w:val="18"/>
          <w:szCs w:val="18"/>
        </w:rPr>
        <w:t>We transmit national news five times per day at 6 am, 9 am, 12 pm, 3 pm, and 6 pm, seven days a week. We also broadcast State news at 8 am, weekdays only.</w:t>
      </w:r>
    </w:p>
    <w:p w14:paraId="6876A7C6" w14:textId="77777777" w:rsidR="000C1960" w:rsidRPr="00E9296E" w:rsidRDefault="000C1960" w:rsidP="00992543">
      <w:pPr>
        <w:pStyle w:val="ListParagraph"/>
        <w:suppressAutoHyphens/>
        <w:spacing w:after="120"/>
        <w:contextualSpacing w:val="0"/>
        <w:rPr>
          <w:rFonts w:cs="Arial"/>
          <w:snapToGrid w:val="0"/>
          <w:color w:val="auto"/>
          <w:sz w:val="18"/>
          <w:szCs w:val="18"/>
        </w:rPr>
      </w:pPr>
      <w:r w:rsidRPr="00E9296E">
        <w:rPr>
          <w:rFonts w:cs="Arial"/>
          <w:snapToGrid w:val="0"/>
          <w:color w:val="auto"/>
          <w:sz w:val="18"/>
          <w:szCs w:val="18"/>
        </w:rPr>
        <w:t xml:space="preserve">Traffic Reports </w:t>
      </w:r>
    </w:p>
    <w:p w14:paraId="2B0F32DE" w14:textId="77777777" w:rsidR="000C1960" w:rsidRPr="00E9296E" w:rsidRDefault="000C1960" w:rsidP="00992543">
      <w:pPr>
        <w:pStyle w:val="ListParagraph"/>
        <w:suppressAutoHyphens/>
        <w:spacing w:after="240"/>
        <w:contextualSpacing w:val="0"/>
        <w:rPr>
          <w:rFonts w:cs="Arial"/>
          <w:snapToGrid w:val="0"/>
          <w:color w:val="auto"/>
          <w:sz w:val="18"/>
          <w:szCs w:val="18"/>
        </w:rPr>
      </w:pPr>
      <w:r w:rsidRPr="00E9296E">
        <w:rPr>
          <w:rFonts w:cs="Arial"/>
          <w:snapToGrid w:val="0"/>
          <w:color w:val="auto"/>
          <w:sz w:val="18"/>
          <w:szCs w:val="18"/>
        </w:rPr>
        <w:t>We don’t provide general traffic reports. We advise people to go slow around school zones and go slow around roadworks etc. We may also advise of road closures due to roadworks.</w:t>
      </w:r>
    </w:p>
    <w:p w14:paraId="2771DD7D" w14:textId="661FC898" w:rsidR="000C1960" w:rsidRPr="00E9296E" w:rsidRDefault="00953167" w:rsidP="00992543">
      <w:pPr>
        <w:pStyle w:val="ListParagraph"/>
        <w:suppressAutoHyphens/>
        <w:spacing w:after="240"/>
        <w:contextualSpacing w:val="0"/>
        <w:rPr>
          <w:rFonts w:cs="Arial"/>
          <w:snapToGrid w:val="0"/>
          <w:color w:val="auto"/>
          <w:sz w:val="18"/>
          <w:szCs w:val="18"/>
        </w:rPr>
      </w:pPr>
      <w:r>
        <w:rPr>
          <w:rFonts w:cs="Arial"/>
          <w:snapToGrid w:val="0"/>
          <w:color w:val="auto"/>
          <w:sz w:val="18"/>
          <w:szCs w:val="18"/>
        </w:rPr>
        <w:t>Air FM</w:t>
      </w:r>
      <w:r w:rsidR="000C1960" w:rsidRPr="00E9296E">
        <w:rPr>
          <w:rFonts w:cs="Arial"/>
          <w:snapToGrid w:val="0"/>
          <w:color w:val="auto"/>
          <w:sz w:val="18"/>
          <w:szCs w:val="18"/>
        </w:rPr>
        <w:t xml:space="preserve"> is 100% pre-recorded. We also do not have a studio. All elements on the station have been pre-recorded on the night before or the week before the transmission. We have only one voiced tracked program per day, a drive program between 3 pm and 6 pm.</w:t>
      </w:r>
    </w:p>
    <w:p w14:paraId="1111FC5E" w14:textId="77777777" w:rsidR="000C1960" w:rsidRPr="00E9296E" w:rsidRDefault="000C1960" w:rsidP="00992543">
      <w:pPr>
        <w:pStyle w:val="ListParagraph"/>
        <w:suppressAutoHyphens/>
        <w:spacing w:after="240"/>
        <w:contextualSpacing w:val="0"/>
        <w:rPr>
          <w:rFonts w:cs="Arial"/>
          <w:snapToGrid w:val="0"/>
          <w:color w:val="auto"/>
          <w:sz w:val="18"/>
          <w:szCs w:val="18"/>
        </w:rPr>
      </w:pPr>
      <w:r w:rsidRPr="00E9296E">
        <w:rPr>
          <w:rFonts w:cs="Arial"/>
          <w:snapToGrid w:val="0"/>
          <w:color w:val="auto"/>
          <w:sz w:val="18"/>
          <w:szCs w:val="18"/>
        </w:rPr>
        <w:t>There are no regular time calls, weather announcements, talkback elements, or music requests.</w:t>
      </w:r>
    </w:p>
    <w:p w14:paraId="2E06C9C1" w14:textId="7BE685B2" w:rsidR="00BF4DB3" w:rsidRPr="00681D3D" w:rsidRDefault="00BF4DB3" w:rsidP="00992543">
      <w:pPr>
        <w:suppressAutoHyphens/>
        <w:spacing w:before="0" w:line="240" w:lineRule="atLeast"/>
        <w:rPr>
          <w:rFonts w:cs="Arial"/>
          <w:i w:val="0"/>
          <w:snapToGrid w:val="0"/>
          <w:szCs w:val="20"/>
        </w:rPr>
      </w:pPr>
      <w:r w:rsidRPr="00681D3D">
        <w:rPr>
          <w:rFonts w:cs="Arial"/>
          <w:i w:val="0"/>
          <w:snapToGrid w:val="0"/>
          <w:szCs w:val="20"/>
        </w:rPr>
        <w:t xml:space="preserve">The </w:t>
      </w:r>
      <w:r w:rsidR="00ED610D">
        <w:rPr>
          <w:rFonts w:cs="Arial"/>
          <w:i w:val="0"/>
          <w:snapToGrid w:val="0"/>
          <w:szCs w:val="20"/>
        </w:rPr>
        <w:t xml:space="preserve">sample </w:t>
      </w:r>
      <w:r w:rsidRPr="00681D3D">
        <w:rPr>
          <w:rFonts w:cs="Arial"/>
          <w:i w:val="0"/>
          <w:snapToGrid w:val="0"/>
          <w:szCs w:val="20"/>
        </w:rPr>
        <w:t xml:space="preserve">recordings submitted by </w:t>
      </w:r>
      <w:r w:rsidR="00F31B8A" w:rsidRPr="00681D3D">
        <w:rPr>
          <w:rFonts w:cs="Arial"/>
          <w:i w:val="0"/>
          <w:snapToGrid w:val="0"/>
          <w:szCs w:val="20"/>
        </w:rPr>
        <w:t>Air</w:t>
      </w:r>
      <w:r w:rsidRPr="00681D3D">
        <w:rPr>
          <w:rFonts w:cs="Arial"/>
          <w:i w:val="0"/>
          <w:snapToGrid w:val="0"/>
          <w:szCs w:val="20"/>
        </w:rPr>
        <w:t xml:space="preserve"> FM indicate </w:t>
      </w:r>
      <w:r w:rsidR="00ED610D">
        <w:rPr>
          <w:rFonts w:cs="Arial"/>
          <w:i w:val="0"/>
          <w:snapToGrid w:val="0"/>
          <w:szCs w:val="20"/>
        </w:rPr>
        <w:t>the absence of</w:t>
      </w:r>
      <w:r w:rsidRPr="00681D3D">
        <w:rPr>
          <w:rFonts w:cs="Arial"/>
          <w:i w:val="0"/>
          <w:snapToGrid w:val="0"/>
          <w:szCs w:val="20"/>
        </w:rPr>
        <w:t xml:space="preserve"> </w:t>
      </w:r>
      <w:r w:rsidR="0070726D" w:rsidRPr="00681D3D">
        <w:rPr>
          <w:rFonts w:cs="Arial"/>
          <w:i w:val="0"/>
          <w:snapToGrid w:val="0"/>
          <w:szCs w:val="20"/>
        </w:rPr>
        <w:t xml:space="preserve">several </w:t>
      </w:r>
      <w:r w:rsidRPr="00681D3D">
        <w:rPr>
          <w:rFonts w:cs="Arial"/>
          <w:i w:val="0"/>
          <w:snapToGrid w:val="0"/>
          <w:szCs w:val="20"/>
        </w:rPr>
        <w:t xml:space="preserve">program components commonly associated with commercial </w:t>
      </w:r>
      <w:r w:rsidR="00403208">
        <w:rPr>
          <w:rFonts w:cs="Arial"/>
          <w:i w:val="0"/>
          <w:snapToGrid w:val="0"/>
          <w:szCs w:val="20"/>
        </w:rPr>
        <w:t xml:space="preserve">radio </w:t>
      </w:r>
      <w:r w:rsidR="00F50034">
        <w:rPr>
          <w:rFonts w:cs="Arial"/>
          <w:i w:val="0"/>
          <w:snapToGrid w:val="0"/>
          <w:szCs w:val="20"/>
        </w:rPr>
        <w:t>broadcasting</w:t>
      </w:r>
      <w:r w:rsidR="00F50034" w:rsidRPr="00681D3D">
        <w:rPr>
          <w:rFonts w:cs="Arial"/>
          <w:i w:val="0"/>
          <w:snapToGrid w:val="0"/>
          <w:szCs w:val="20"/>
        </w:rPr>
        <w:t xml:space="preserve"> </w:t>
      </w:r>
      <w:r w:rsidRPr="00681D3D">
        <w:rPr>
          <w:rFonts w:cs="Arial"/>
          <w:i w:val="0"/>
          <w:snapToGrid w:val="0"/>
          <w:szCs w:val="20"/>
        </w:rPr>
        <w:t xml:space="preserve">services. For example, </w:t>
      </w:r>
      <w:r w:rsidR="00ED610D">
        <w:rPr>
          <w:rFonts w:cs="Arial"/>
          <w:i w:val="0"/>
          <w:snapToGrid w:val="0"/>
          <w:szCs w:val="20"/>
        </w:rPr>
        <w:t>there was no interview content</w:t>
      </w:r>
      <w:r w:rsidRPr="00681D3D">
        <w:rPr>
          <w:rFonts w:cs="Arial"/>
          <w:i w:val="0"/>
          <w:snapToGrid w:val="0"/>
          <w:szCs w:val="20"/>
        </w:rPr>
        <w:t>, sports coverage, station competitions, current affairs programs</w:t>
      </w:r>
      <w:r w:rsidR="00A575AE" w:rsidRPr="00681D3D">
        <w:rPr>
          <w:rFonts w:cs="Arial"/>
          <w:i w:val="0"/>
          <w:snapToGrid w:val="0"/>
          <w:szCs w:val="20"/>
        </w:rPr>
        <w:t xml:space="preserve"> </w:t>
      </w:r>
      <w:r w:rsidRPr="00681D3D">
        <w:rPr>
          <w:rFonts w:cs="Arial"/>
          <w:i w:val="0"/>
          <w:snapToGrid w:val="0"/>
          <w:szCs w:val="20"/>
        </w:rPr>
        <w:t xml:space="preserve">and regular traffic updates </w:t>
      </w:r>
      <w:r w:rsidR="00ED610D">
        <w:rPr>
          <w:rFonts w:cs="Arial"/>
          <w:i w:val="0"/>
          <w:snapToGrid w:val="0"/>
          <w:szCs w:val="20"/>
        </w:rPr>
        <w:t>in</w:t>
      </w:r>
      <w:r w:rsidRPr="00681D3D">
        <w:rPr>
          <w:rFonts w:cs="Arial"/>
          <w:i w:val="0"/>
          <w:snapToGrid w:val="0"/>
          <w:szCs w:val="20"/>
        </w:rPr>
        <w:t xml:space="preserve"> the recordings. </w:t>
      </w:r>
    </w:p>
    <w:p w14:paraId="6DFD031A" w14:textId="2C7AF1EB" w:rsidR="00480252" w:rsidRPr="00681D3D" w:rsidRDefault="00ED610D" w:rsidP="00992543">
      <w:pPr>
        <w:pStyle w:val="ACMABodyText"/>
      </w:pPr>
      <w:r>
        <w:t>However, t</w:t>
      </w:r>
      <w:r w:rsidR="0070726D" w:rsidRPr="00681D3D">
        <w:t xml:space="preserve">he </w:t>
      </w:r>
      <w:r>
        <w:t xml:space="preserve">sample </w:t>
      </w:r>
      <w:r w:rsidR="0070726D" w:rsidRPr="00681D3D">
        <w:t xml:space="preserve">recordings indicated that some components associated with commercial </w:t>
      </w:r>
      <w:r w:rsidR="00F50034">
        <w:t>broadcasting</w:t>
      </w:r>
      <w:r w:rsidR="00F50034" w:rsidRPr="00681D3D">
        <w:t xml:space="preserve"> </w:t>
      </w:r>
      <w:r w:rsidR="0070726D" w:rsidRPr="00681D3D">
        <w:t>services were included and these are discussed below.</w:t>
      </w:r>
    </w:p>
    <w:p w14:paraId="0D0A25EA" w14:textId="0CAC225E" w:rsidR="00480252" w:rsidRPr="00681D3D" w:rsidRDefault="00480252" w:rsidP="00992543">
      <w:pPr>
        <w:pStyle w:val="ACMABodyText"/>
        <w:rPr>
          <w:i/>
        </w:rPr>
      </w:pPr>
      <w:r w:rsidRPr="00681D3D">
        <w:rPr>
          <w:i/>
        </w:rPr>
        <w:t>Drive time program from 3.00 to 5.00pm</w:t>
      </w:r>
      <w:r w:rsidR="00355F12" w:rsidRPr="00681D3D">
        <w:rPr>
          <w:i/>
        </w:rPr>
        <w:t>, 21 May 2018</w:t>
      </w:r>
    </w:p>
    <w:p w14:paraId="7AFFA659" w14:textId="039F84AA" w:rsidR="00C379D2" w:rsidRDefault="00A575AE" w:rsidP="00992543">
      <w:pPr>
        <w:pStyle w:val="ACMABodyText"/>
      </w:pPr>
      <w:r w:rsidRPr="00681D3D">
        <w:t>In the two-hour</w:t>
      </w:r>
      <w:r w:rsidR="00355F12" w:rsidRPr="00681D3D">
        <w:t xml:space="preserve"> sample of the three-hour drive time program</w:t>
      </w:r>
      <w:r w:rsidRPr="00681D3D">
        <w:t>,</w:t>
      </w:r>
      <w:r w:rsidR="00355F12" w:rsidRPr="00681D3D">
        <w:t xml:space="preserve"> the announcer spoke </w:t>
      </w:r>
      <w:r w:rsidR="002B3403" w:rsidRPr="00681D3D">
        <w:t>nine</w:t>
      </w:r>
      <w:r w:rsidR="00355F12" w:rsidRPr="00681D3D">
        <w:t xml:space="preserve"> times for approximately thirty seconds to one minute. </w:t>
      </w:r>
      <w:r w:rsidR="00115495" w:rsidRPr="00681D3D">
        <w:t xml:space="preserve">He mainly announced songs and made small talk. </w:t>
      </w:r>
      <w:r w:rsidR="00C379D2">
        <w:t>He mentioned the day and date and this appeared to be the only reference to information that was current to that day.</w:t>
      </w:r>
    </w:p>
    <w:p w14:paraId="45F26D20" w14:textId="3B90DADE" w:rsidR="00480252" w:rsidRDefault="00115495" w:rsidP="00AC1FCE">
      <w:pPr>
        <w:pStyle w:val="ACMABodyText"/>
      </w:pPr>
      <w:r w:rsidRPr="00681D3D">
        <w:t xml:space="preserve">The host referred to a business which </w:t>
      </w:r>
      <w:r w:rsidR="00A575AE" w:rsidRPr="00681D3D">
        <w:t xml:space="preserve">he said </w:t>
      </w:r>
      <w:r w:rsidRPr="00681D3D">
        <w:t xml:space="preserve">was advertising on the station for the current week, and </w:t>
      </w:r>
      <w:r w:rsidR="00ED610D">
        <w:t>announced</w:t>
      </w:r>
      <w:r w:rsidRPr="00681D3D">
        <w:t xml:space="preserve"> an advertisement</w:t>
      </w:r>
      <w:r w:rsidR="00726A8D">
        <w:t xml:space="preserve"> for that business</w:t>
      </w:r>
      <w:r w:rsidRPr="00681D3D">
        <w:t xml:space="preserve"> in a conversational manner during the program. </w:t>
      </w:r>
      <w:r w:rsidR="00355F12" w:rsidRPr="00681D3D">
        <w:t xml:space="preserve">Compared to other drive time shows on commercial </w:t>
      </w:r>
      <w:r w:rsidRPr="00681D3D">
        <w:t>radio,</w:t>
      </w:r>
      <w:r w:rsidR="00355F12" w:rsidRPr="00681D3D">
        <w:t xml:space="preserve"> </w:t>
      </w:r>
      <w:r w:rsidR="004D0495">
        <w:t>the</w:t>
      </w:r>
      <w:r w:rsidR="00355F12" w:rsidRPr="00681D3D">
        <w:t xml:space="preserve"> host had a limited role.</w:t>
      </w:r>
    </w:p>
    <w:p w14:paraId="1850EFC8" w14:textId="4F1DB916" w:rsidR="00403208" w:rsidRDefault="00055553" w:rsidP="00992543">
      <w:pPr>
        <w:pStyle w:val="ACMABodyText"/>
        <w:spacing w:after="120"/>
      </w:pPr>
      <w:r>
        <w:t>The host</w:t>
      </w:r>
      <w:r w:rsidRPr="00681D3D">
        <w:t xml:space="preserve"> also provided a brief weather announcement</w:t>
      </w:r>
      <w:r w:rsidR="00403208">
        <w:t>:</w:t>
      </w:r>
    </w:p>
    <w:p w14:paraId="22478CE0" w14:textId="3F2956B5" w:rsidR="00055553" w:rsidRPr="00CE4D01" w:rsidRDefault="00726A8D" w:rsidP="00992543">
      <w:pPr>
        <w:pStyle w:val="ACMABodyText"/>
        <w:ind w:left="720"/>
        <w:rPr>
          <w:sz w:val="18"/>
          <w:szCs w:val="18"/>
        </w:rPr>
      </w:pPr>
      <w:r w:rsidRPr="00CE4D01">
        <w:rPr>
          <w:sz w:val="18"/>
          <w:szCs w:val="18"/>
        </w:rPr>
        <w:t xml:space="preserve">… </w:t>
      </w:r>
      <w:r w:rsidR="00E631DE" w:rsidRPr="00CE4D01">
        <w:rPr>
          <w:sz w:val="18"/>
          <w:szCs w:val="18"/>
        </w:rPr>
        <w:t xml:space="preserve">checking the weather, thanks to the bureau. Sunny in Penrith tomorrow, reaching a top of 23 degrees. More sunshine on Wednesday, cloudy </w:t>
      </w:r>
      <w:r w:rsidRPr="00CE4D01">
        <w:rPr>
          <w:sz w:val="18"/>
          <w:szCs w:val="18"/>
        </w:rPr>
        <w:t>on Thursday</w:t>
      </w:r>
      <w:r w:rsidR="00ED610D">
        <w:rPr>
          <w:sz w:val="18"/>
          <w:szCs w:val="18"/>
        </w:rPr>
        <w:t>,</w:t>
      </w:r>
      <w:r w:rsidRPr="00CE4D01">
        <w:rPr>
          <w:sz w:val="18"/>
          <w:szCs w:val="18"/>
        </w:rPr>
        <w:t xml:space="preserve"> sunny on Friday. </w:t>
      </w:r>
    </w:p>
    <w:p w14:paraId="34BC07F3" w14:textId="7C7BD443" w:rsidR="00880824" w:rsidRDefault="00880824" w:rsidP="006C188E">
      <w:pPr>
        <w:suppressAutoHyphens/>
        <w:spacing w:before="0" w:line="240" w:lineRule="atLeast"/>
        <w:rPr>
          <w:rFonts w:cs="Arial"/>
          <w:szCs w:val="20"/>
        </w:rPr>
      </w:pPr>
      <w:r>
        <w:rPr>
          <w:i w:val="0"/>
        </w:rPr>
        <w:t>This was the only weather update found in the sample recordings, confirming the licensee’s submission th</w:t>
      </w:r>
      <w:r w:rsidR="00726A8D">
        <w:rPr>
          <w:i w:val="0"/>
        </w:rPr>
        <w:t>at there are no ‘</w:t>
      </w:r>
      <w:r>
        <w:rPr>
          <w:i w:val="0"/>
        </w:rPr>
        <w:t>regular</w:t>
      </w:r>
      <w:r w:rsidR="00726A8D">
        <w:rPr>
          <w:i w:val="0"/>
        </w:rPr>
        <w:t>’</w:t>
      </w:r>
      <w:r>
        <w:rPr>
          <w:i w:val="0"/>
        </w:rPr>
        <w:t xml:space="preserve"> weather announcements. The content of th</w:t>
      </w:r>
      <w:r w:rsidR="00726A8D">
        <w:rPr>
          <w:i w:val="0"/>
        </w:rPr>
        <w:t>e weather announcement indicated</w:t>
      </w:r>
      <w:r>
        <w:rPr>
          <w:i w:val="0"/>
        </w:rPr>
        <w:t xml:space="preserve"> that it was not read live to air, </w:t>
      </w:r>
      <w:r w:rsidR="00E631DE">
        <w:rPr>
          <w:i w:val="0"/>
        </w:rPr>
        <w:t>as it did not contain information about current weather conditions, or a forecast for the rest of the day of broadcast. This</w:t>
      </w:r>
      <w:r>
        <w:rPr>
          <w:i w:val="0"/>
        </w:rPr>
        <w:t xml:space="preserve"> </w:t>
      </w:r>
      <w:r w:rsidR="004D0495">
        <w:rPr>
          <w:i w:val="0"/>
        </w:rPr>
        <w:t>lack of currency limited</w:t>
      </w:r>
      <w:r w:rsidR="00CE4D01">
        <w:rPr>
          <w:i w:val="0"/>
        </w:rPr>
        <w:t xml:space="preserve"> the appeal of the weather forecast a</w:t>
      </w:r>
      <w:r>
        <w:rPr>
          <w:i w:val="0"/>
        </w:rPr>
        <w:t xml:space="preserve">nd </w:t>
      </w:r>
      <w:r w:rsidR="004D0495">
        <w:rPr>
          <w:i w:val="0"/>
        </w:rPr>
        <w:t>supported</w:t>
      </w:r>
      <w:r>
        <w:rPr>
          <w:i w:val="0"/>
        </w:rPr>
        <w:t xml:space="preserve"> the </w:t>
      </w:r>
      <w:r w:rsidR="009A1AAB">
        <w:rPr>
          <w:i w:val="0"/>
        </w:rPr>
        <w:t>licensee’s</w:t>
      </w:r>
      <w:r>
        <w:rPr>
          <w:i w:val="0"/>
        </w:rPr>
        <w:t xml:space="preserve"> submission that </w:t>
      </w:r>
      <w:r w:rsidRPr="00880824">
        <w:rPr>
          <w:i w:val="0"/>
        </w:rPr>
        <w:t>‘</w:t>
      </w:r>
      <w:r w:rsidRPr="004075CD">
        <w:rPr>
          <w:rFonts w:cs="Arial"/>
          <w:i w:val="0"/>
          <w:szCs w:val="20"/>
        </w:rPr>
        <w:t xml:space="preserve">Air </w:t>
      </w:r>
      <w:r w:rsidR="009A1AAB" w:rsidRPr="004075CD">
        <w:rPr>
          <w:rFonts w:cs="Arial"/>
          <w:i w:val="0"/>
          <w:szCs w:val="20"/>
        </w:rPr>
        <w:t>FM</w:t>
      </w:r>
      <w:r w:rsidRPr="004075CD">
        <w:rPr>
          <w:rFonts w:cs="Arial"/>
          <w:i w:val="0"/>
          <w:szCs w:val="20"/>
        </w:rPr>
        <w:t xml:space="preserve"> is 100% pre-recorded.’</w:t>
      </w:r>
    </w:p>
    <w:p w14:paraId="31E25798" w14:textId="61C24B25" w:rsidR="00090DD6" w:rsidRPr="004075CD" w:rsidRDefault="003F6922" w:rsidP="006C188E">
      <w:pPr>
        <w:suppressAutoHyphens/>
        <w:spacing w:before="0" w:line="240" w:lineRule="atLeast"/>
        <w:rPr>
          <w:i w:val="0"/>
        </w:rPr>
      </w:pPr>
      <w:r w:rsidRPr="004075CD">
        <w:rPr>
          <w:i w:val="0"/>
        </w:rPr>
        <w:t xml:space="preserve">The other two broadcast samples provided by the licensee </w:t>
      </w:r>
      <w:r w:rsidR="00CE4D01">
        <w:rPr>
          <w:i w:val="0"/>
        </w:rPr>
        <w:t>(</w:t>
      </w:r>
      <w:r w:rsidR="00511A5B">
        <w:rPr>
          <w:i w:val="0"/>
        </w:rPr>
        <w:t xml:space="preserve">covering a weekday morning and Saturday </w:t>
      </w:r>
      <w:r w:rsidR="00ED610D">
        <w:rPr>
          <w:i w:val="0"/>
        </w:rPr>
        <w:t>lunchtime</w:t>
      </w:r>
      <w:r w:rsidR="00511A5B">
        <w:rPr>
          <w:i w:val="0"/>
        </w:rPr>
        <w:t xml:space="preserve">) </w:t>
      </w:r>
      <w:r w:rsidRPr="004075CD">
        <w:rPr>
          <w:i w:val="0"/>
        </w:rPr>
        <w:t>did not feature an announcer.</w:t>
      </w:r>
    </w:p>
    <w:p w14:paraId="34D5F7E0" w14:textId="77777777" w:rsidR="00480252" w:rsidRPr="00681D3D" w:rsidRDefault="00480252" w:rsidP="006C188E">
      <w:pPr>
        <w:spacing w:before="0" w:line="240" w:lineRule="atLeast"/>
        <w:rPr>
          <w:rFonts w:cs="Arial"/>
          <w:snapToGrid w:val="0"/>
          <w:szCs w:val="20"/>
        </w:rPr>
      </w:pPr>
      <w:r w:rsidRPr="00681D3D">
        <w:rPr>
          <w:rFonts w:cs="Arial"/>
          <w:snapToGrid w:val="0"/>
          <w:szCs w:val="20"/>
        </w:rPr>
        <w:t>Commercials</w:t>
      </w:r>
    </w:p>
    <w:p w14:paraId="68957C0B" w14:textId="77777777" w:rsidR="00ED610D" w:rsidRPr="00AC1FCE" w:rsidRDefault="00ED610D" w:rsidP="006C188E">
      <w:pPr>
        <w:suppressAutoHyphens/>
        <w:spacing w:before="0" w:line="240" w:lineRule="atLeast"/>
        <w:rPr>
          <w:rFonts w:cs="Arial"/>
          <w:i w:val="0"/>
        </w:rPr>
      </w:pPr>
      <w:r w:rsidRPr="00AC1FCE">
        <w:rPr>
          <w:rFonts w:cs="Arial"/>
          <w:i w:val="0"/>
        </w:rPr>
        <w:t>Section 18 of the BSA does not prohibit an open narrowcasting service operating for profit or as part of a profit-making enterprise. There is no specific prohibition on an open narrowcasting service carrying paid advertisements or being funded by advertising</w:t>
      </w:r>
      <w:r>
        <w:rPr>
          <w:rFonts w:cs="Arial"/>
          <w:i w:val="0"/>
        </w:rPr>
        <w:t>, provided that its reception is limited</w:t>
      </w:r>
      <w:r w:rsidRPr="00AC1FCE">
        <w:rPr>
          <w:rFonts w:cs="Arial"/>
          <w:i w:val="0"/>
        </w:rPr>
        <w:t xml:space="preserve">. </w:t>
      </w:r>
    </w:p>
    <w:p w14:paraId="79B7F5BD" w14:textId="26C75E43" w:rsidR="00511A5B" w:rsidRDefault="00511A5B" w:rsidP="006C188E">
      <w:pPr>
        <w:suppressAutoHyphens/>
        <w:spacing w:before="0" w:after="120" w:line="240" w:lineRule="atLeast"/>
        <w:rPr>
          <w:rFonts w:cs="Arial"/>
          <w:i w:val="0"/>
        </w:rPr>
      </w:pPr>
      <w:r w:rsidRPr="00681D3D">
        <w:rPr>
          <w:rFonts w:cs="Arial"/>
          <w:i w:val="0"/>
          <w:snapToGrid w:val="0"/>
          <w:szCs w:val="20"/>
          <w:lang w:val="en-GB"/>
        </w:rPr>
        <w:t>The ACMA’s assessment o</w:t>
      </w:r>
      <w:r>
        <w:rPr>
          <w:rFonts w:cs="Arial"/>
          <w:i w:val="0"/>
          <w:snapToGrid w:val="0"/>
          <w:szCs w:val="20"/>
          <w:lang w:val="en-GB"/>
        </w:rPr>
        <w:t xml:space="preserve">f the recordings </w:t>
      </w:r>
      <w:r w:rsidR="008F7858">
        <w:rPr>
          <w:rFonts w:cs="Arial"/>
          <w:i w:val="0"/>
          <w:snapToGrid w:val="0"/>
          <w:szCs w:val="20"/>
          <w:lang w:val="en-GB"/>
        </w:rPr>
        <w:t xml:space="preserve">and program logs </w:t>
      </w:r>
      <w:r>
        <w:rPr>
          <w:rFonts w:cs="Arial"/>
          <w:i w:val="0"/>
          <w:snapToGrid w:val="0"/>
          <w:szCs w:val="20"/>
          <w:lang w:val="en-GB"/>
        </w:rPr>
        <w:t>indicates that t</w:t>
      </w:r>
      <w:r w:rsidR="00055553">
        <w:rPr>
          <w:rFonts w:cs="Arial"/>
          <w:i w:val="0"/>
        </w:rPr>
        <w:t>he advertising</w:t>
      </w:r>
      <w:r w:rsidR="00055553" w:rsidRPr="00681D3D">
        <w:rPr>
          <w:rFonts w:cs="Arial"/>
          <w:i w:val="0"/>
        </w:rPr>
        <w:t xml:space="preserve"> component of Air F</w:t>
      </w:r>
      <w:r w:rsidR="00055553">
        <w:rPr>
          <w:rFonts w:cs="Arial"/>
          <w:i w:val="0"/>
        </w:rPr>
        <w:t>M</w:t>
      </w:r>
      <w:r w:rsidR="00055553" w:rsidRPr="00681D3D">
        <w:rPr>
          <w:rFonts w:cs="Arial"/>
          <w:i w:val="0"/>
        </w:rPr>
        <w:t>’s programming is minimal.</w:t>
      </w:r>
      <w:r w:rsidR="00055553">
        <w:rPr>
          <w:rFonts w:cs="Arial"/>
          <w:i w:val="0"/>
        </w:rPr>
        <w:t xml:space="preserve"> </w:t>
      </w:r>
    </w:p>
    <w:p w14:paraId="3FC2FE1D" w14:textId="2EFD541D" w:rsidR="00511A5B" w:rsidRPr="00511A5B" w:rsidRDefault="00511A5B" w:rsidP="00511A5B">
      <w:pPr>
        <w:pStyle w:val="ListBullet"/>
        <w:tabs>
          <w:tab w:val="clear" w:pos="295"/>
          <w:tab w:val="num" w:pos="863"/>
        </w:tabs>
        <w:rPr>
          <w:rFonts w:cs="Arial"/>
          <w:snapToGrid w:val="0"/>
          <w:szCs w:val="20"/>
        </w:rPr>
      </w:pPr>
      <w:r w:rsidRPr="00511A5B">
        <w:rPr>
          <w:rFonts w:cs="Arial"/>
        </w:rPr>
        <w:t xml:space="preserve">The two hour sample of the drive time program included </w:t>
      </w:r>
      <w:r w:rsidR="008F7858">
        <w:rPr>
          <w:rFonts w:cs="Arial"/>
        </w:rPr>
        <w:t>one</w:t>
      </w:r>
      <w:r w:rsidRPr="00511A5B">
        <w:rPr>
          <w:rFonts w:cs="Arial"/>
          <w:snapToGrid w:val="0"/>
          <w:szCs w:val="20"/>
        </w:rPr>
        <w:t xml:space="preserve"> advertisement read out by the drive time host for a lawn care business and three references to the name of the same business. The business was introduced as being ‘back with us for another week'.</w:t>
      </w:r>
    </w:p>
    <w:p w14:paraId="536587D3" w14:textId="1EF13EFD" w:rsidR="00511A5B" w:rsidRPr="00511A5B" w:rsidRDefault="00511A5B" w:rsidP="005A48E9">
      <w:pPr>
        <w:pStyle w:val="ListBullet"/>
        <w:tabs>
          <w:tab w:val="clear" w:pos="295"/>
          <w:tab w:val="num" w:pos="863"/>
        </w:tabs>
        <w:spacing w:after="240"/>
        <w:rPr>
          <w:rFonts w:cs="Arial"/>
          <w:snapToGrid w:val="0"/>
          <w:szCs w:val="20"/>
        </w:rPr>
      </w:pPr>
      <w:r>
        <w:rPr>
          <w:rFonts w:cs="Arial"/>
          <w:snapToGrid w:val="0"/>
          <w:szCs w:val="20"/>
        </w:rPr>
        <w:t xml:space="preserve">The </w:t>
      </w:r>
      <w:r w:rsidR="005878F5">
        <w:rPr>
          <w:rFonts w:cs="Arial"/>
          <w:snapToGrid w:val="0"/>
          <w:szCs w:val="20"/>
        </w:rPr>
        <w:t xml:space="preserve">broadcast </w:t>
      </w:r>
      <w:r>
        <w:rPr>
          <w:rFonts w:cs="Arial"/>
          <w:snapToGrid w:val="0"/>
          <w:szCs w:val="20"/>
        </w:rPr>
        <w:t xml:space="preserve">samples and </w:t>
      </w:r>
      <w:r w:rsidR="005878F5">
        <w:rPr>
          <w:rFonts w:cs="Arial"/>
          <w:snapToGrid w:val="0"/>
          <w:szCs w:val="20"/>
        </w:rPr>
        <w:t xml:space="preserve">program </w:t>
      </w:r>
      <w:r>
        <w:rPr>
          <w:rFonts w:cs="Arial"/>
          <w:snapToGrid w:val="0"/>
          <w:szCs w:val="20"/>
        </w:rPr>
        <w:t xml:space="preserve">logs included </w:t>
      </w:r>
      <w:r w:rsidRPr="00511A5B">
        <w:rPr>
          <w:rFonts w:cs="Arial"/>
          <w:snapToGrid w:val="0"/>
          <w:szCs w:val="20"/>
        </w:rPr>
        <w:t>advertisement</w:t>
      </w:r>
      <w:r>
        <w:rPr>
          <w:rFonts w:cs="Arial"/>
          <w:snapToGrid w:val="0"/>
          <w:szCs w:val="20"/>
        </w:rPr>
        <w:t>s</w:t>
      </w:r>
      <w:r w:rsidRPr="00511A5B">
        <w:rPr>
          <w:rFonts w:cs="Arial"/>
          <w:snapToGrid w:val="0"/>
          <w:szCs w:val="20"/>
        </w:rPr>
        <w:t xml:space="preserve"> for ‘Digijuke’.</w:t>
      </w:r>
    </w:p>
    <w:p w14:paraId="6097A4B6" w14:textId="2D93B1EF" w:rsidR="00511A5B" w:rsidRPr="00AC1FCE" w:rsidRDefault="00511A5B" w:rsidP="005A48E9">
      <w:pPr>
        <w:suppressAutoHyphens/>
        <w:spacing w:before="0" w:line="240" w:lineRule="atLeast"/>
        <w:rPr>
          <w:rFonts w:cs="Arial"/>
          <w:i w:val="0"/>
          <w:snapToGrid w:val="0"/>
          <w:szCs w:val="20"/>
        </w:rPr>
      </w:pPr>
      <w:r w:rsidRPr="00AC1FCE">
        <w:rPr>
          <w:rFonts w:cs="Arial"/>
          <w:i w:val="0"/>
          <w:snapToGrid w:val="0"/>
          <w:szCs w:val="20"/>
        </w:rPr>
        <w:t>These observations support the licensee</w:t>
      </w:r>
      <w:r w:rsidR="005878F5" w:rsidRPr="00AC1FCE">
        <w:rPr>
          <w:rFonts w:cs="Arial"/>
          <w:i w:val="0"/>
          <w:snapToGrid w:val="0"/>
          <w:szCs w:val="20"/>
        </w:rPr>
        <w:t>’</w:t>
      </w:r>
      <w:r w:rsidRPr="00AC1FCE">
        <w:rPr>
          <w:rFonts w:cs="Arial"/>
          <w:i w:val="0"/>
          <w:snapToGrid w:val="0"/>
          <w:szCs w:val="20"/>
        </w:rPr>
        <w:t xml:space="preserve">s submission that </w:t>
      </w:r>
      <w:r w:rsidR="005878F5" w:rsidRPr="00AC1FCE">
        <w:rPr>
          <w:rFonts w:cs="Arial"/>
          <w:i w:val="0"/>
          <w:snapToGrid w:val="0"/>
          <w:szCs w:val="20"/>
        </w:rPr>
        <w:t xml:space="preserve">Air FM has one </w:t>
      </w:r>
      <w:r w:rsidR="000F143C" w:rsidRPr="00AC1FCE">
        <w:rPr>
          <w:rFonts w:cs="Arial"/>
          <w:i w:val="0"/>
          <w:snapToGrid w:val="0"/>
          <w:szCs w:val="20"/>
        </w:rPr>
        <w:t>‘</w:t>
      </w:r>
      <w:r w:rsidR="005878F5" w:rsidRPr="00AC1FCE">
        <w:rPr>
          <w:rFonts w:cs="Arial"/>
          <w:i w:val="0"/>
          <w:snapToGrid w:val="0"/>
          <w:szCs w:val="20"/>
        </w:rPr>
        <w:t>permanent</w:t>
      </w:r>
      <w:r w:rsidR="000F143C" w:rsidRPr="00AC1FCE">
        <w:rPr>
          <w:rFonts w:cs="Arial"/>
          <w:i w:val="0"/>
          <w:snapToGrid w:val="0"/>
          <w:szCs w:val="20"/>
        </w:rPr>
        <w:t>’</w:t>
      </w:r>
      <w:r w:rsidR="004A289E">
        <w:rPr>
          <w:rFonts w:cs="Arial"/>
          <w:i w:val="0"/>
          <w:snapToGrid w:val="0"/>
          <w:szCs w:val="20"/>
        </w:rPr>
        <w:t xml:space="preserve"> advertiser (Digij</w:t>
      </w:r>
      <w:r w:rsidR="005878F5" w:rsidRPr="00AC1FCE">
        <w:rPr>
          <w:rFonts w:cs="Arial"/>
          <w:i w:val="0"/>
          <w:snapToGrid w:val="0"/>
          <w:szCs w:val="20"/>
        </w:rPr>
        <w:t xml:space="preserve">uke). The complainant’s submission referred to another advertiser and it appears Air FM may </w:t>
      </w:r>
      <w:r w:rsidR="000F143C" w:rsidRPr="00AC1FCE">
        <w:rPr>
          <w:rFonts w:cs="Arial"/>
          <w:i w:val="0"/>
          <w:snapToGrid w:val="0"/>
          <w:szCs w:val="20"/>
        </w:rPr>
        <w:t>occasionally</w:t>
      </w:r>
      <w:r w:rsidR="005878F5" w:rsidRPr="00AC1FCE">
        <w:rPr>
          <w:rFonts w:cs="Arial"/>
          <w:i w:val="0"/>
          <w:snapToGrid w:val="0"/>
          <w:szCs w:val="20"/>
        </w:rPr>
        <w:t xml:space="preserve"> advertise other businesses.</w:t>
      </w:r>
      <w:r w:rsidR="00AC1FCE" w:rsidRPr="00AC1FCE">
        <w:rPr>
          <w:rFonts w:cs="Arial"/>
          <w:i w:val="0"/>
          <w:snapToGrid w:val="0"/>
          <w:szCs w:val="20"/>
        </w:rPr>
        <w:t xml:space="preserve"> </w:t>
      </w:r>
    </w:p>
    <w:p w14:paraId="3FD97420" w14:textId="77777777" w:rsidR="00C379D2" w:rsidRPr="00681D3D" w:rsidRDefault="00C379D2" w:rsidP="005A48E9">
      <w:pPr>
        <w:suppressAutoHyphens/>
        <w:spacing w:before="0" w:line="240" w:lineRule="atLeast"/>
        <w:rPr>
          <w:rFonts w:cs="Arial"/>
          <w:i w:val="0"/>
          <w:snapToGrid w:val="0"/>
          <w:szCs w:val="20"/>
        </w:rPr>
      </w:pPr>
      <w:r w:rsidRPr="00681D3D">
        <w:rPr>
          <w:rFonts w:cs="Arial"/>
          <w:i w:val="0"/>
          <w:snapToGrid w:val="0"/>
          <w:szCs w:val="20"/>
        </w:rPr>
        <w:t xml:space="preserve">The recordings </w:t>
      </w:r>
      <w:r>
        <w:rPr>
          <w:rFonts w:cs="Arial"/>
          <w:i w:val="0"/>
          <w:snapToGrid w:val="0"/>
          <w:szCs w:val="20"/>
        </w:rPr>
        <w:t xml:space="preserve">also included </w:t>
      </w:r>
      <w:r w:rsidRPr="00681D3D">
        <w:rPr>
          <w:rFonts w:cs="Arial"/>
          <w:i w:val="0"/>
          <w:snapToGrid w:val="0"/>
          <w:szCs w:val="20"/>
        </w:rPr>
        <w:t xml:space="preserve">infrequent community service announcements from registered charities, for example Mission Australia and The Smith Family. </w:t>
      </w:r>
    </w:p>
    <w:p w14:paraId="07CA5FA9" w14:textId="46DEFDE1" w:rsidR="00480252" w:rsidRPr="00681D3D" w:rsidRDefault="00480252" w:rsidP="005A48E9">
      <w:pPr>
        <w:spacing w:before="0" w:line="240" w:lineRule="atLeast"/>
        <w:rPr>
          <w:rFonts w:cs="Arial"/>
          <w:snapToGrid w:val="0"/>
          <w:szCs w:val="20"/>
        </w:rPr>
      </w:pPr>
      <w:r w:rsidRPr="00681D3D">
        <w:rPr>
          <w:rFonts w:cs="Arial"/>
          <w:snapToGrid w:val="0"/>
          <w:szCs w:val="20"/>
        </w:rPr>
        <w:t>News bulletins</w:t>
      </w:r>
    </w:p>
    <w:p w14:paraId="32262BC6" w14:textId="358B142A" w:rsidR="00691BA0" w:rsidRDefault="00203138" w:rsidP="005A48E9">
      <w:pPr>
        <w:suppressAutoHyphens/>
        <w:spacing w:before="0" w:line="240" w:lineRule="atLeast"/>
        <w:rPr>
          <w:rFonts w:cs="Arial"/>
          <w:i w:val="0"/>
          <w:snapToGrid w:val="0"/>
          <w:szCs w:val="20"/>
        </w:rPr>
      </w:pPr>
      <w:r w:rsidRPr="00681D3D">
        <w:rPr>
          <w:rFonts w:cs="Arial"/>
          <w:i w:val="0"/>
          <w:snapToGrid w:val="0"/>
          <w:szCs w:val="20"/>
        </w:rPr>
        <w:t xml:space="preserve">The </w:t>
      </w:r>
      <w:r w:rsidR="008F7858">
        <w:rPr>
          <w:rFonts w:cs="Arial"/>
          <w:i w:val="0"/>
          <w:snapToGrid w:val="0"/>
          <w:szCs w:val="20"/>
        </w:rPr>
        <w:t xml:space="preserve">broadcast </w:t>
      </w:r>
      <w:r w:rsidRPr="00681D3D">
        <w:rPr>
          <w:rFonts w:cs="Arial"/>
          <w:i w:val="0"/>
          <w:snapToGrid w:val="0"/>
          <w:szCs w:val="20"/>
        </w:rPr>
        <w:t xml:space="preserve">recordings </w:t>
      </w:r>
      <w:r w:rsidR="008F7858">
        <w:rPr>
          <w:rFonts w:cs="Arial"/>
          <w:i w:val="0"/>
          <w:snapToGrid w:val="0"/>
          <w:szCs w:val="20"/>
        </w:rPr>
        <w:t>and program logs included</w:t>
      </w:r>
      <w:r w:rsidR="00E631DE">
        <w:rPr>
          <w:rFonts w:cs="Arial"/>
          <w:i w:val="0"/>
          <w:snapToGrid w:val="0"/>
          <w:szCs w:val="20"/>
        </w:rPr>
        <w:t xml:space="preserve"> news bulletins at the </w:t>
      </w:r>
      <w:r w:rsidR="009A1AAB">
        <w:rPr>
          <w:rFonts w:cs="Arial"/>
          <w:i w:val="0"/>
          <w:snapToGrid w:val="0"/>
          <w:szCs w:val="20"/>
        </w:rPr>
        <w:t xml:space="preserve">times </w:t>
      </w:r>
      <w:r w:rsidR="009A1AAB" w:rsidRPr="00681D3D">
        <w:rPr>
          <w:rFonts w:cs="Arial"/>
          <w:i w:val="0"/>
          <w:snapToGrid w:val="0"/>
          <w:szCs w:val="20"/>
        </w:rPr>
        <w:t>the</w:t>
      </w:r>
      <w:r w:rsidRPr="00681D3D">
        <w:rPr>
          <w:rFonts w:cs="Arial"/>
          <w:i w:val="0"/>
          <w:snapToGrid w:val="0"/>
          <w:szCs w:val="20"/>
        </w:rPr>
        <w:t xml:space="preserve"> licensee</w:t>
      </w:r>
      <w:r w:rsidR="00E631DE">
        <w:rPr>
          <w:rFonts w:cs="Arial"/>
          <w:i w:val="0"/>
          <w:snapToGrid w:val="0"/>
          <w:szCs w:val="20"/>
        </w:rPr>
        <w:t xml:space="preserve"> indicated in its submission</w:t>
      </w:r>
      <w:r w:rsidR="009A1AAB">
        <w:rPr>
          <w:rFonts w:cs="Arial"/>
          <w:i w:val="0"/>
          <w:snapToGrid w:val="0"/>
          <w:szCs w:val="20"/>
        </w:rPr>
        <w:t>.</w:t>
      </w:r>
      <w:r w:rsidR="00121B4C" w:rsidRPr="00681D3D">
        <w:rPr>
          <w:rFonts w:cs="Arial"/>
          <w:i w:val="0"/>
          <w:snapToGrid w:val="0"/>
          <w:szCs w:val="20"/>
        </w:rPr>
        <w:t xml:space="preserve"> </w:t>
      </w:r>
      <w:r w:rsidR="008F7858">
        <w:rPr>
          <w:rFonts w:cs="Arial"/>
          <w:i w:val="0"/>
          <w:snapToGrid w:val="0"/>
          <w:szCs w:val="20"/>
        </w:rPr>
        <w:t>These</w:t>
      </w:r>
      <w:r w:rsidR="00C379D2">
        <w:rPr>
          <w:rFonts w:cs="Arial"/>
          <w:i w:val="0"/>
          <w:snapToGrid w:val="0"/>
          <w:szCs w:val="20"/>
        </w:rPr>
        <w:t xml:space="preserve"> </w:t>
      </w:r>
      <w:r w:rsidR="009D5514">
        <w:rPr>
          <w:rFonts w:cs="Arial"/>
          <w:i w:val="0"/>
          <w:snapToGrid w:val="0"/>
          <w:szCs w:val="20"/>
        </w:rPr>
        <w:t>in</w:t>
      </w:r>
      <w:r w:rsidR="00E631DE">
        <w:rPr>
          <w:rFonts w:cs="Arial"/>
          <w:i w:val="0"/>
          <w:snapToGrid w:val="0"/>
          <w:szCs w:val="20"/>
        </w:rPr>
        <w:t>dicate</w:t>
      </w:r>
      <w:r w:rsidR="004D0495">
        <w:rPr>
          <w:rFonts w:cs="Arial"/>
          <w:i w:val="0"/>
          <w:snapToGrid w:val="0"/>
          <w:szCs w:val="20"/>
        </w:rPr>
        <w:t>d</w:t>
      </w:r>
      <w:r w:rsidR="00E631DE">
        <w:rPr>
          <w:rFonts w:cs="Arial"/>
          <w:i w:val="0"/>
          <w:snapToGrid w:val="0"/>
          <w:szCs w:val="20"/>
        </w:rPr>
        <w:t xml:space="preserve"> </w:t>
      </w:r>
      <w:r w:rsidR="002142AB" w:rsidRPr="00681D3D">
        <w:rPr>
          <w:rFonts w:cs="Arial"/>
          <w:i w:val="0"/>
          <w:snapToGrid w:val="0"/>
          <w:szCs w:val="20"/>
        </w:rPr>
        <w:t>that s</w:t>
      </w:r>
      <w:r w:rsidR="00EE0A05" w:rsidRPr="00681D3D">
        <w:rPr>
          <w:rFonts w:cs="Arial"/>
          <w:i w:val="0"/>
          <w:snapToGrid w:val="0"/>
          <w:szCs w:val="20"/>
        </w:rPr>
        <w:t xml:space="preserve">ix bulletins are broadcast on weekdays. These are of around three to four minutes duration. </w:t>
      </w:r>
      <w:r w:rsidR="00121B4C" w:rsidRPr="00681D3D">
        <w:rPr>
          <w:rFonts w:cs="Arial"/>
          <w:i w:val="0"/>
          <w:snapToGrid w:val="0"/>
          <w:szCs w:val="20"/>
        </w:rPr>
        <w:t xml:space="preserve">The bulletins </w:t>
      </w:r>
      <w:r w:rsidR="00E631DE">
        <w:rPr>
          <w:rFonts w:cs="Arial"/>
          <w:i w:val="0"/>
          <w:snapToGrid w:val="0"/>
          <w:szCs w:val="20"/>
        </w:rPr>
        <w:t>are supplied by a third party</w:t>
      </w:r>
      <w:r w:rsidR="009D5514">
        <w:rPr>
          <w:rFonts w:cs="Arial"/>
          <w:i w:val="0"/>
          <w:snapToGrid w:val="0"/>
          <w:szCs w:val="20"/>
        </w:rPr>
        <w:t xml:space="preserve">, </w:t>
      </w:r>
      <w:r w:rsidR="009D5514" w:rsidRPr="00C379D2">
        <w:rPr>
          <w:rFonts w:cs="Arial"/>
          <w:snapToGrid w:val="0"/>
          <w:szCs w:val="20"/>
        </w:rPr>
        <w:t>Air News</w:t>
      </w:r>
      <w:r w:rsidR="009D5514">
        <w:rPr>
          <w:rFonts w:cs="Arial"/>
          <w:i w:val="0"/>
          <w:snapToGrid w:val="0"/>
          <w:szCs w:val="20"/>
        </w:rPr>
        <w:t xml:space="preserve">, (Australian Independent Radio News), which supplies ‘radio news to Australian </w:t>
      </w:r>
      <w:r w:rsidR="009A1AAB">
        <w:rPr>
          <w:rFonts w:cs="Arial"/>
          <w:i w:val="0"/>
          <w:snapToGrid w:val="0"/>
          <w:szCs w:val="20"/>
        </w:rPr>
        <w:t>broadcasters</w:t>
      </w:r>
      <w:r w:rsidR="009D5514">
        <w:rPr>
          <w:rFonts w:cs="Arial"/>
          <w:i w:val="0"/>
          <w:snapToGrid w:val="0"/>
          <w:szCs w:val="20"/>
        </w:rPr>
        <w:t>’.</w:t>
      </w:r>
      <w:r w:rsidR="009D5514">
        <w:rPr>
          <w:rStyle w:val="FootnoteReference"/>
          <w:rFonts w:cs="Arial"/>
          <w:i w:val="0"/>
          <w:snapToGrid w:val="0"/>
          <w:szCs w:val="20"/>
        </w:rPr>
        <w:footnoteReference w:id="7"/>
      </w:r>
      <w:r w:rsidR="009D5514">
        <w:rPr>
          <w:rFonts w:cs="Arial"/>
          <w:i w:val="0"/>
          <w:snapToGrid w:val="0"/>
          <w:szCs w:val="20"/>
        </w:rPr>
        <w:t xml:space="preserve"> T</w:t>
      </w:r>
      <w:r w:rsidR="00C379D2">
        <w:rPr>
          <w:rFonts w:cs="Arial"/>
          <w:i w:val="0"/>
          <w:snapToGrid w:val="0"/>
          <w:szCs w:val="20"/>
        </w:rPr>
        <w:t>he</w:t>
      </w:r>
      <w:r w:rsidR="00121B4C" w:rsidRPr="00681D3D">
        <w:rPr>
          <w:rFonts w:cs="Arial"/>
          <w:i w:val="0"/>
          <w:snapToGrid w:val="0"/>
          <w:szCs w:val="20"/>
        </w:rPr>
        <w:t xml:space="preserve"> content was not tailored to local audiences.</w:t>
      </w:r>
      <w:r w:rsidR="00C379D2">
        <w:rPr>
          <w:rFonts w:cs="Arial"/>
          <w:i w:val="0"/>
          <w:snapToGrid w:val="0"/>
          <w:szCs w:val="20"/>
        </w:rPr>
        <w:t xml:space="preserve"> </w:t>
      </w:r>
    </w:p>
    <w:p w14:paraId="71E5EB9E" w14:textId="77777777" w:rsidR="008F7858" w:rsidRPr="008F7858" w:rsidRDefault="008F7858" w:rsidP="005A48E9">
      <w:pPr>
        <w:suppressAutoHyphens/>
        <w:spacing w:before="0" w:line="240" w:lineRule="atLeast"/>
        <w:rPr>
          <w:rFonts w:cs="Arial"/>
          <w:snapToGrid w:val="0"/>
          <w:szCs w:val="20"/>
        </w:rPr>
      </w:pPr>
      <w:r w:rsidRPr="008F7858">
        <w:rPr>
          <w:rFonts w:cs="Arial"/>
          <w:snapToGrid w:val="0"/>
          <w:szCs w:val="20"/>
        </w:rPr>
        <w:t>Summary of other program components</w:t>
      </w:r>
    </w:p>
    <w:p w14:paraId="51FF9A60" w14:textId="08DA98A4" w:rsidR="008F7858" w:rsidRPr="008F7858" w:rsidRDefault="006B67C9" w:rsidP="005A48E9">
      <w:pPr>
        <w:suppressAutoHyphens/>
        <w:spacing w:before="0" w:line="240" w:lineRule="atLeast"/>
        <w:rPr>
          <w:rFonts w:cs="Arial"/>
          <w:i w:val="0"/>
          <w:snapToGrid w:val="0"/>
          <w:szCs w:val="20"/>
        </w:rPr>
      </w:pPr>
      <w:r>
        <w:rPr>
          <w:rFonts w:cs="Arial"/>
          <w:i w:val="0"/>
          <w:snapToGrid w:val="0"/>
          <w:szCs w:val="20"/>
        </w:rPr>
        <w:t>T</w:t>
      </w:r>
      <w:r w:rsidR="00BF4DB3" w:rsidRPr="00681D3D">
        <w:rPr>
          <w:rFonts w:cs="Arial"/>
          <w:i w:val="0"/>
          <w:snapToGrid w:val="0"/>
          <w:szCs w:val="20"/>
        </w:rPr>
        <w:t xml:space="preserve">he ACMA considers that </w:t>
      </w:r>
      <w:r>
        <w:rPr>
          <w:rFonts w:cs="Arial"/>
          <w:i w:val="0"/>
          <w:snapToGrid w:val="0"/>
          <w:szCs w:val="20"/>
        </w:rPr>
        <w:t>the Air FM broadcast samples and program logs did</w:t>
      </w:r>
      <w:r w:rsidR="00BF4DB3" w:rsidRPr="00681D3D">
        <w:rPr>
          <w:rFonts w:cs="Arial"/>
          <w:i w:val="0"/>
          <w:snapToGrid w:val="0"/>
          <w:szCs w:val="20"/>
        </w:rPr>
        <w:t xml:space="preserve"> not incorporate </w:t>
      </w:r>
      <w:r w:rsidR="008F7858">
        <w:rPr>
          <w:rFonts w:cs="Arial"/>
          <w:i w:val="0"/>
          <w:snapToGrid w:val="0"/>
          <w:szCs w:val="20"/>
        </w:rPr>
        <w:t xml:space="preserve">a </w:t>
      </w:r>
      <w:r w:rsidR="00BF4DB3" w:rsidRPr="00681D3D">
        <w:rPr>
          <w:rFonts w:cs="Arial"/>
          <w:i w:val="0"/>
          <w:snapToGrid w:val="0"/>
          <w:szCs w:val="20"/>
        </w:rPr>
        <w:t xml:space="preserve">significant </w:t>
      </w:r>
      <w:r w:rsidR="008F7858">
        <w:rPr>
          <w:rFonts w:cs="Arial"/>
          <w:i w:val="0"/>
          <w:snapToGrid w:val="0"/>
          <w:szCs w:val="20"/>
        </w:rPr>
        <w:t xml:space="preserve">amount of </w:t>
      </w:r>
      <w:r w:rsidR="00BF4DB3" w:rsidRPr="00681D3D">
        <w:rPr>
          <w:rFonts w:cs="Arial"/>
          <w:i w:val="0"/>
          <w:snapToGrid w:val="0"/>
          <w:szCs w:val="20"/>
        </w:rPr>
        <w:t xml:space="preserve">program components </w:t>
      </w:r>
      <w:r>
        <w:rPr>
          <w:rFonts w:cs="Arial"/>
          <w:i w:val="0"/>
          <w:snapToGrid w:val="0"/>
          <w:szCs w:val="20"/>
        </w:rPr>
        <w:t xml:space="preserve">that are </w:t>
      </w:r>
      <w:r w:rsidR="00BF4DB3" w:rsidRPr="00681D3D">
        <w:rPr>
          <w:rFonts w:cs="Arial"/>
          <w:i w:val="0"/>
          <w:snapToGrid w:val="0"/>
          <w:szCs w:val="20"/>
        </w:rPr>
        <w:t xml:space="preserve">common to </w:t>
      </w:r>
      <w:r w:rsidR="00C379D2">
        <w:rPr>
          <w:rFonts w:cs="Arial"/>
          <w:i w:val="0"/>
          <w:snapToGrid w:val="0"/>
          <w:szCs w:val="20"/>
        </w:rPr>
        <w:t>c</w:t>
      </w:r>
      <w:r w:rsidR="00403208">
        <w:rPr>
          <w:rFonts w:cs="Arial"/>
          <w:i w:val="0"/>
          <w:snapToGrid w:val="0"/>
          <w:szCs w:val="20"/>
        </w:rPr>
        <w:t>ommercial broadcasting</w:t>
      </w:r>
      <w:r w:rsidR="00C379D2">
        <w:rPr>
          <w:rFonts w:cs="Arial"/>
          <w:i w:val="0"/>
          <w:snapToGrid w:val="0"/>
          <w:szCs w:val="20"/>
        </w:rPr>
        <w:t xml:space="preserve"> services</w:t>
      </w:r>
      <w:r w:rsidR="00BF4DB3" w:rsidRPr="00681D3D">
        <w:rPr>
          <w:rFonts w:cs="Arial"/>
          <w:i w:val="0"/>
          <w:snapToGrid w:val="0"/>
          <w:szCs w:val="20"/>
        </w:rPr>
        <w:t>.</w:t>
      </w:r>
      <w:r w:rsidR="00693350" w:rsidRPr="008F7858" w:rsidDel="00693350">
        <w:rPr>
          <w:rFonts w:cs="Arial"/>
          <w:i w:val="0"/>
          <w:snapToGrid w:val="0"/>
          <w:szCs w:val="20"/>
        </w:rPr>
        <w:t xml:space="preserve"> </w:t>
      </w:r>
      <w:r>
        <w:rPr>
          <w:rFonts w:cs="Arial"/>
          <w:i w:val="0"/>
          <w:snapToGrid w:val="0"/>
          <w:szCs w:val="20"/>
        </w:rPr>
        <w:t>The</w:t>
      </w:r>
      <w:r w:rsidR="008F7858">
        <w:rPr>
          <w:rFonts w:cs="Arial"/>
          <w:i w:val="0"/>
          <w:snapToGrid w:val="0"/>
          <w:szCs w:val="20"/>
        </w:rPr>
        <w:t xml:space="preserve"> elements that </w:t>
      </w:r>
      <w:r>
        <w:rPr>
          <w:rFonts w:cs="Arial"/>
          <w:i w:val="0"/>
          <w:snapToGrid w:val="0"/>
          <w:szCs w:val="20"/>
        </w:rPr>
        <w:t>were</w:t>
      </w:r>
      <w:r w:rsidR="008F7858">
        <w:rPr>
          <w:rFonts w:cs="Arial"/>
          <w:i w:val="0"/>
          <w:snapToGrid w:val="0"/>
          <w:szCs w:val="20"/>
        </w:rPr>
        <w:t xml:space="preserve"> present</w:t>
      </w:r>
      <w:r>
        <w:rPr>
          <w:rFonts w:cs="Arial"/>
          <w:i w:val="0"/>
          <w:snapToGrid w:val="0"/>
          <w:szCs w:val="20"/>
        </w:rPr>
        <w:t>, including the drive time announcements and weather update</w:t>
      </w:r>
      <w:r w:rsidR="008F7858">
        <w:rPr>
          <w:rFonts w:cs="Arial"/>
          <w:i w:val="0"/>
          <w:snapToGrid w:val="0"/>
          <w:szCs w:val="20"/>
        </w:rPr>
        <w:t xml:space="preserve"> were limited, in particular by a lack of currency.</w:t>
      </w:r>
      <w:r>
        <w:rPr>
          <w:rFonts w:cs="Arial"/>
          <w:i w:val="0"/>
          <w:snapToGrid w:val="0"/>
          <w:szCs w:val="20"/>
        </w:rPr>
        <w:t xml:space="preserve"> The news bulletins appeared to be current, but were provided by a third party and were general reports that were not customised to the local area.</w:t>
      </w:r>
    </w:p>
    <w:p w14:paraId="7F2D3A31" w14:textId="2D0A79C9" w:rsidR="00C61DC5" w:rsidRPr="00B05F82" w:rsidRDefault="00C61DC5" w:rsidP="005A48E9">
      <w:pPr>
        <w:autoSpaceDE w:val="0"/>
        <w:autoSpaceDN w:val="0"/>
        <w:adjustRightInd w:val="0"/>
        <w:spacing w:before="0" w:line="240" w:lineRule="atLeast"/>
        <w:rPr>
          <w:rFonts w:cs="Arial"/>
          <w:b/>
          <w:i w:val="0"/>
          <w:szCs w:val="22"/>
          <w:lang w:val="en-US" w:bidi="en-US"/>
        </w:rPr>
      </w:pPr>
      <w:r w:rsidRPr="00B05F82">
        <w:rPr>
          <w:rFonts w:cs="Arial"/>
          <w:b/>
          <w:i w:val="0"/>
          <w:szCs w:val="22"/>
          <w:lang w:val="en-US" w:bidi="en-US"/>
        </w:rPr>
        <w:t xml:space="preserve">Target audience </w:t>
      </w:r>
    </w:p>
    <w:p w14:paraId="5A524F80" w14:textId="5F820E5A" w:rsidR="00A03BF6" w:rsidRDefault="00C61DC5" w:rsidP="005A48E9">
      <w:pPr>
        <w:pStyle w:val="ACMABodyText0"/>
        <w:spacing w:before="0" w:after="240" w:line="240" w:lineRule="atLeast"/>
        <w:rPr>
          <w:rFonts w:ascii="Arial" w:hAnsi="Arial" w:cs="Arial"/>
          <w:color w:val="000000"/>
          <w:sz w:val="20"/>
        </w:rPr>
      </w:pPr>
      <w:r w:rsidRPr="00681D3D">
        <w:rPr>
          <w:rFonts w:ascii="Arial" w:hAnsi="Arial" w:cs="Arial"/>
          <w:color w:val="000000"/>
          <w:sz w:val="20"/>
        </w:rPr>
        <w:t>According to Australian Bureau of Statistics 2017 data, the population of the Blue Mountains local government area was 78,800</w:t>
      </w:r>
      <w:r w:rsidR="00872DBB" w:rsidRPr="00681D3D">
        <w:rPr>
          <w:rFonts w:ascii="Arial" w:hAnsi="Arial" w:cs="Arial"/>
          <w:color w:val="000000"/>
          <w:sz w:val="20"/>
        </w:rPr>
        <w:t>. The median age in 2016 was 43.6</w:t>
      </w:r>
      <w:r w:rsidRPr="00681D3D">
        <w:rPr>
          <w:rFonts w:ascii="Arial" w:hAnsi="Arial" w:cs="Arial"/>
          <w:color w:val="000000"/>
          <w:sz w:val="20"/>
        </w:rPr>
        <w:t xml:space="preserve">. Of this group, approximately </w:t>
      </w:r>
      <w:r w:rsidR="00872DBB" w:rsidRPr="00681D3D">
        <w:rPr>
          <w:rFonts w:ascii="Arial" w:hAnsi="Arial" w:cs="Arial"/>
          <w:color w:val="000000"/>
          <w:sz w:val="20"/>
        </w:rPr>
        <w:t>48</w:t>
      </w:r>
      <w:r w:rsidR="00ED610D">
        <w:rPr>
          <w:rFonts w:ascii="Arial" w:hAnsi="Arial" w:cs="Arial"/>
          <w:color w:val="000000"/>
          <w:sz w:val="20"/>
        </w:rPr>
        <w:t xml:space="preserve"> per cent</w:t>
      </w:r>
      <w:r w:rsidRPr="00681D3D">
        <w:rPr>
          <w:rFonts w:ascii="Arial" w:hAnsi="Arial" w:cs="Arial"/>
          <w:color w:val="000000"/>
          <w:sz w:val="20"/>
        </w:rPr>
        <w:t xml:space="preserve"> were</w:t>
      </w:r>
      <w:r w:rsidR="00872DBB" w:rsidRPr="00681D3D">
        <w:rPr>
          <w:rFonts w:ascii="Arial" w:hAnsi="Arial" w:cs="Arial"/>
          <w:color w:val="000000"/>
          <w:sz w:val="20"/>
        </w:rPr>
        <w:t xml:space="preserve"> 45 years of age or older, and 32</w:t>
      </w:r>
      <w:r w:rsidR="00ED610D">
        <w:rPr>
          <w:rFonts w:ascii="Arial" w:hAnsi="Arial" w:cs="Arial"/>
          <w:color w:val="000000"/>
          <w:sz w:val="20"/>
        </w:rPr>
        <w:t xml:space="preserve"> per cent</w:t>
      </w:r>
      <w:r w:rsidR="005D2E26">
        <w:rPr>
          <w:rFonts w:ascii="Arial" w:hAnsi="Arial" w:cs="Arial"/>
          <w:color w:val="000000"/>
          <w:sz w:val="20"/>
        </w:rPr>
        <w:t xml:space="preserve"> were 55 years of age or older</w:t>
      </w:r>
      <w:r w:rsidRPr="00681D3D">
        <w:rPr>
          <w:rFonts w:ascii="Arial" w:hAnsi="Arial" w:cs="Arial"/>
          <w:color w:val="000000"/>
          <w:sz w:val="20"/>
        </w:rPr>
        <w:t>.</w:t>
      </w:r>
      <w:r w:rsidRPr="00681D3D">
        <w:rPr>
          <w:rStyle w:val="FootnoteReference"/>
          <w:rFonts w:ascii="Arial" w:hAnsi="Arial" w:cs="Arial"/>
          <w:color w:val="000000"/>
          <w:sz w:val="20"/>
        </w:rPr>
        <w:footnoteReference w:id="8"/>
      </w:r>
      <w:r w:rsidRPr="00681D3D">
        <w:rPr>
          <w:rFonts w:ascii="Arial" w:hAnsi="Arial" w:cs="Arial"/>
          <w:color w:val="000000"/>
          <w:sz w:val="20"/>
        </w:rPr>
        <w:t xml:space="preserve"> </w:t>
      </w:r>
    </w:p>
    <w:p w14:paraId="6B98DB27" w14:textId="106EDB8B" w:rsidR="006B67C9" w:rsidRDefault="00A03BF6" w:rsidP="00B0451B">
      <w:pPr>
        <w:pStyle w:val="ACMABodyText0"/>
        <w:spacing w:before="0" w:after="240" w:line="240" w:lineRule="atLeast"/>
        <w:ind w:right="-190"/>
        <w:rPr>
          <w:rFonts w:ascii="Arial" w:hAnsi="Arial" w:cs="Arial"/>
          <w:color w:val="000000"/>
          <w:sz w:val="20"/>
        </w:rPr>
      </w:pPr>
      <w:r>
        <w:rPr>
          <w:rFonts w:ascii="Arial" w:hAnsi="Arial" w:cs="Arial"/>
          <w:color w:val="000000"/>
          <w:sz w:val="20"/>
        </w:rPr>
        <w:t xml:space="preserve">The drive time announcer provided a weather report for Penrith. </w:t>
      </w:r>
      <w:r w:rsidR="00E15CB2" w:rsidRPr="00681D3D">
        <w:rPr>
          <w:rFonts w:ascii="Arial" w:hAnsi="Arial" w:cs="Arial"/>
          <w:color w:val="000000"/>
          <w:sz w:val="20"/>
        </w:rPr>
        <w:t>According to Australian Bureau of Statistics 2017 data</w:t>
      </w:r>
      <w:r w:rsidR="00E15CB2">
        <w:rPr>
          <w:rFonts w:ascii="Arial" w:hAnsi="Arial" w:cs="Arial"/>
          <w:color w:val="000000"/>
          <w:sz w:val="20"/>
        </w:rPr>
        <w:t xml:space="preserve"> the population of Penrith was 204,785.</w:t>
      </w:r>
      <w:r w:rsidR="006B67C9">
        <w:rPr>
          <w:rFonts w:ascii="Arial" w:hAnsi="Arial" w:cs="Arial"/>
          <w:color w:val="000000"/>
          <w:sz w:val="20"/>
        </w:rPr>
        <w:t xml:space="preserve"> </w:t>
      </w:r>
      <w:r w:rsidR="00E15CB2">
        <w:rPr>
          <w:rFonts w:ascii="Arial" w:hAnsi="Arial" w:cs="Arial"/>
          <w:color w:val="000000"/>
          <w:sz w:val="20"/>
        </w:rPr>
        <w:t>In 2016, approximately 35</w:t>
      </w:r>
      <w:r w:rsidR="00ED610D">
        <w:rPr>
          <w:rFonts w:ascii="Arial" w:hAnsi="Arial" w:cs="Arial"/>
          <w:color w:val="000000"/>
          <w:sz w:val="20"/>
        </w:rPr>
        <w:t xml:space="preserve"> per cent</w:t>
      </w:r>
      <w:r w:rsidR="00E15CB2">
        <w:rPr>
          <w:rFonts w:ascii="Arial" w:hAnsi="Arial" w:cs="Arial"/>
          <w:color w:val="000000"/>
          <w:sz w:val="20"/>
        </w:rPr>
        <w:t xml:space="preserve"> </w:t>
      </w:r>
      <w:r w:rsidR="005D2E26">
        <w:rPr>
          <w:rFonts w:ascii="Arial" w:hAnsi="Arial" w:cs="Arial"/>
          <w:color w:val="000000"/>
          <w:sz w:val="20"/>
        </w:rPr>
        <w:t xml:space="preserve">of the population </w:t>
      </w:r>
      <w:r w:rsidR="00E15CB2">
        <w:rPr>
          <w:rFonts w:ascii="Arial" w:hAnsi="Arial" w:cs="Arial"/>
          <w:color w:val="000000"/>
          <w:sz w:val="20"/>
        </w:rPr>
        <w:t>were 45 years or older and 23</w:t>
      </w:r>
      <w:r w:rsidR="00ED610D">
        <w:rPr>
          <w:rFonts w:ascii="Arial" w:hAnsi="Arial" w:cs="Arial"/>
          <w:color w:val="000000"/>
          <w:sz w:val="20"/>
        </w:rPr>
        <w:t xml:space="preserve"> per cent</w:t>
      </w:r>
      <w:r w:rsidR="00E15CB2">
        <w:rPr>
          <w:rFonts w:ascii="Arial" w:hAnsi="Arial" w:cs="Arial"/>
          <w:color w:val="000000"/>
          <w:sz w:val="20"/>
        </w:rPr>
        <w:t xml:space="preserve"> were </w:t>
      </w:r>
      <w:r w:rsidR="005D2E26">
        <w:rPr>
          <w:rFonts w:ascii="Arial" w:hAnsi="Arial" w:cs="Arial"/>
          <w:color w:val="000000"/>
          <w:sz w:val="20"/>
        </w:rPr>
        <w:t>55 years of age or older</w:t>
      </w:r>
      <w:r w:rsidR="00E15CB2">
        <w:rPr>
          <w:rFonts w:ascii="Arial" w:hAnsi="Arial" w:cs="Arial"/>
          <w:color w:val="000000"/>
          <w:sz w:val="20"/>
        </w:rPr>
        <w:t>.</w:t>
      </w:r>
      <w:r w:rsidR="00E15CB2">
        <w:rPr>
          <w:rStyle w:val="FootnoteReference"/>
          <w:rFonts w:ascii="Arial" w:hAnsi="Arial" w:cs="Arial"/>
          <w:color w:val="000000"/>
          <w:sz w:val="20"/>
        </w:rPr>
        <w:footnoteReference w:id="9"/>
      </w:r>
    </w:p>
    <w:p w14:paraId="0C62E9ED" w14:textId="72B73324" w:rsidR="00C61DC5" w:rsidRPr="00681D3D" w:rsidRDefault="006B67C9" w:rsidP="005A48E9">
      <w:pPr>
        <w:pStyle w:val="ACMABodyText0"/>
        <w:spacing w:before="0" w:after="240" w:line="240" w:lineRule="atLeast"/>
        <w:rPr>
          <w:rFonts w:ascii="Arial" w:hAnsi="Arial" w:cs="Arial"/>
          <w:color w:val="000000"/>
          <w:sz w:val="20"/>
        </w:rPr>
      </w:pPr>
      <w:r>
        <w:rPr>
          <w:rFonts w:ascii="Arial" w:hAnsi="Arial" w:cs="Arial"/>
          <w:color w:val="000000"/>
          <w:sz w:val="20"/>
        </w:rPr>
        <w:t xml:space="preserve">Most of </w:t>
      </w:r>
      <w:r w:rsidRPr="00681D3D">
        <w:rPr>
          <w:rFonts w:ascii="Arial" w:hAnsi="Arial" w:cs="Arial"/>
          <w:color w:val="000000"/>
          <w:sz w:val="20"/>
        </w:rPr>
        <w:t>the music pla</w:t>
      </w:r>
      <w:r>
        <w:rPr>
          <w:rFonts w:ascii="Arial" w:hAnsi="Arial" w:cs="Arial"/>
          <w:color w:val="000000"/>
          <w:sz w:val="20"/>
        </w:rPr>
        <w:t>yed on Air FM is from the 1980s</w:t>
      </w:r>
      <w:r w:rsidRPr="00681D3D">
        <w:rPr>
          <w:rFonts w:ascii="Arial" w:hAnsi="Arial" w:cs="Arial"/>
          <w:color w:val="000000"/>
          <w:sz w:val="20"/>
        </w:rPr>
        <w:t>.</w:t>
      </w:r>
      <w:r>
        <w:rPr>
          <w:rFonts w:ascii="Arial" w:hAnsi="Arial" w:cs="Arial"/>
          <w:color w:val="000000"/>
          <w:sz w:val="20"/>
        </w:rPr>
        <w:t xml:space="preserve"> </w:t>
      </w:r>
      <w:r w:rsidR="00C61DC5" w:rsidRPr="00681D3D">
        <w:rPr>
          <w:rFonts w:ascii="Arial" w:hAnsi="Arial" w:cs="Arial"/>
          <w:color w:val="000000"/>
          <w:sz w:val="20"/>
        </w:rPr>
        <w:t xml:space="preserve">Given the general demographic information noted, the ACMA considers that </w:t>
      </w:r>
      <w:r w:rsidR="00093A0F" w:rsidRPr="00681D3D">
        <w:rPr>
          <w:rFonts w:ascii="Arial" w:hAnsi="Arial" w:cs="Arial"/>
          <w:color w:val="000000"/>
          <w:sz w:val="20"/>
        </w:rPr>
        <w:t xml:space="preserve">Air FM’s </w:t>
      </w:r>
      <w:r w:rsidR="00C61DC5" w:rsidRPr="00681D3D">
        <w:rPr>
          <w:rFonts w:ascii="Arial" w:hAnsi="Arial" w:cs="Arial"/>
          <w:color w:val="000000"/>
          <w:sz w:val="20"/>
        </w:rPr>
        <w:t xml:space="preserve">Radio service is primarily targeted at listeners over a certain age, to whom music from the </w:t>
      </w:r>
      <w:r w:rsidR="00093A0F" w:rsidRPr="00681D3D">
        <w:rPr>
          <w:rFonts w:ascii="Arial" w:hAnsi="Arial" w:cs="Arial"/>
          <w:color w:val="000000"/>
          <w:sz w:val="20"/>
        </w:rPr>
        <w:t>1980s</w:t>
      </w:r>
      <w:r w:rsidR="00C61DC5" w:rsidRPr="00681D3D">
        <w:rPr>
          <w:rFonts w:ascii="Arial" w:hAnsi="Arial" w:cs="Arial"/>
          <w:color w:val="000000"/>
          <w:sz w:val="20"/>
        </w:rPr>
        <w:t xml:space="preserve"> is likely to appeal. The target audience is an indication that the service is not intended to appeal to the general public.</w:t>
      </w:r>
    </w:p>
    <w:p w14:paraId="6FD3A66A" w14:textId="77777777" w:rsidR="00BF4DB3" w:rsidRPr="004075CD" w:rsidRDefault="00BF4DB3" w:rsidP="005A48E9">
      <w:pPr>
        <w:keepNext/>
        <w:suppressAutoHyphens/>
        <w:spacing w:before="0" w:line="240" w:lineRule="atLeast"/>
        <w:outlineLvl w:val="2"/>
        <w:rPr>
          <w:rFonts w:cs="Arial"/>
          <w:b/>
          <w:i w:val="0"/>
          <w:snapToGrid w:val="0"/>
          <w:sz w:val="24"/>
        </w:rPr>
      </w:pPr>
      <w:r w:rsidRPr="004075CD">
        <w:rPr>
          <w:rFonts w:cs="Arial"/>
          <w:b/>
          <w:i w:val="0"/>
          <w:snapToGrid w:val="0"/>
          <w:sz w:val="24"/>
        </w:rPr>
        <w:t>Conclusion</w:t>
      </w:r>
    </w:p>
    <w:p w14:paraId="22BD582E" w14:textId="11E30F76" w:rsidR="00BF4DB3" w:rsidRPr="00681D3D" w:rsidRDefault="00BF4DB3" w:rsidP="005F5D51">
      <w:pPr>
        <w:suppressAutoHyphens/>
        <w:spacing w:before="0" w:after="120" w:line="240" w:lineRule="atLeast"/>
        <w:rPr>
          <w:rFonts w:cs="Arial"/>
          <w:i w:val="0"/>
          <w:snapToGrid w:val="0"/>
          <w:szCs w:val="20"/>
        </w:rPr>
      </w:pPr>
      <w:r w:rsidRPr="00681D3D">
        <w:rPr>
          <w:rFonts w:cs="Arial"/>
          <w:i w:val="0"/>
          <w:snapToGrid w:val="0"/>
          <w:szCs w:val="20"/>
        </w:rPr>
        <w:t xml:space="preserve">Considering </w:t>
      </w:r>
      <w:r w:rsidR="00F31B8A" w:rsidRPr="00681D3D">
        <w:rPr>
          <w:rFonts w:cs="Arial"/>
          <w:i w:val="0"/>
          <w:snapToGrid w:val="0"/>
          <w:szCs w:val="20"/>
        </w:rPr>
        <w:t>Air</w:t>
      </w:r>
      <w:r w:rsidRPr="00681D3D">
        <w:rPr>
          <w:rFonts w:cs="Arial"/>
          <w:i w:val="0"/>
          <w:snapToGrid w:val="0"/>
          <w:szCs w:val="20"/>
        </w:rPr>
        <w:t xml:space="preserve"> FM’s service as a whole, the ACMA’s view is that </w:t>
      </w:r>
      <w:r w:rsidR="00F31B8A" w:rsidRPr="00681D3D">
        <w:rPr>
          <w:rFonts w:cs="Arial"/>
          <w:i w:val="0"/>
          <w:snapToGrid w:val="0"/>
          <w:szCs w:val="20"/>
        </w:rPr>
        <w:t>Air</w:t>
      </w:r>
      <w:r w:rsidRPr="00681D3D">
        <w:rPr>
          <w:rFonts w:cs="Arial"/>
          <w:i w:val="0"/>
          <w:snapToGrid w:val="0"/>
          <w:szCs w:val="20"/>
        </w:rPr>
        <w:t xml:space="preserve"> FM is operating as a narrowcasting service </w:t>
      </w:r>
      <w:r w:rsidR="00ED610D">
        <w:rPr>
          <w:rFonts w:cs="Arial"/>
          <w:i w:val="0"/>
          <w:snapToGrid w:val="0"/>
          <w:szCs w:val="20"/>
        </w:rPr>
        <w:t>because</w:t>
      </w:r>
      <w:r w:rsidRPr="00681D3D">
        <w:rPr>
          <w:rFonts w:cs="Arial"/>
          <w:i w:val="0"/>
          <w:snapToGrid w:val="0"/>
          <w:szCs w:val="20"/>
        </w:rPr>
        <w:t xml:space="preserve"> of the limited appeal of its programs. </w:t>
      </w:r>
      <w:r w:rsidR="00F31B8A" w:rsidRPr="00681D3D">
        <w:rPr>
          <w:rFonts w:cs="Arial"/>
          <w:i w:val="0"/>
          <w:snapToGrid w:val="0"/>
          <w:szCs w:val="20"/>
        </w:rPr>
        <w:t>Air</w:t>
      </w:r>
      <w:r w:rsidRPr="00681D3D">
        <w:rPr>
          <w:rFonts w:cs="Arial"/>
          <w:i w:val="0"/>
          <w:snapToGrid w:val="0"/>
          <w:szCs w:val="20"/>
        </w:rPr>
        <w:t xml:space="preserve"> FM does play some hit songs from the </w:t>
      </w:r>
      <w:r w:rsidR="0013695D" w:rsidRPr="00681D3D">
        <w:rPr>
          <w:rFonts w:cs="Arial"/>
          <w:i w:val="0"/>
          <w:snapToGrid w:val="0"/>
          <w:szCs w:val="20"/>
        </w:rPr>
        <w:t>1980s</w:t>
      </w:r>
      <w:r w:rsidRPr="00681D3D">
        <w:rPr>
          <w:rFonts w:cs="Arial"/>
          <w:i w:val="0"/>
          <w:snapToGrid w:val="0"/>
          <w:szCs w:val="20"/>
        </w:rPr>
        <w:t xml:space="preserve">, and has </w:t>
      </w:r>
      <w:r w:rsidR="00940BC6">
        <w:rPr>
          <w:rFonts w:cs="Arial"/>
          <w:i w:val="0"/>
          <w:snapToGrid w:val="0"/>
          <w:szCs w:val="20"/>
        </w:rPr>
        <w:t>some</w:t>
      </w:r>
      <w:r w:rsidR="00940BC6" w:rsidRPr="00681D3D">
        <w:rPr>
          <w:rFonts w:cs="Arial"/>
          <w:i w:val="0"/>
          <w:snapToGrid w:val="0"/>
          <w:szCs w:val="20"/>
        </w:rPr>
        <w:t xml:space="preserve"> </w:t>
      </w:r>
      <w:r w:rsidRPr="00681D3D">
        <w:rPr>
          <w:rFonts w:cs="Arial"/>
          <w:i w:val="0"/>
          <w:snapToGrid w:val="0"/>
          <w:szCs w:val="20"/>
        </w:rPr>
        <w:t xml:space="preserve">program components found on </w:t>
      </w:r>
      <w:r w:rsidR="00ED610D">
        <w:rPr>
          <w:rFonts w:cs="Arial"/>
          <w:i w:val="0"/>
          <w:snapToGrid w:val="0"/>
          <w:szCs w:val="20"/>
        </w:rPr>
        <w:t>c</w:t>
      </w:r>
      <w:r w:rsidR="00403208">
        <w:rPr>
          <w:rFonts w:cs="Arial"/>
          <w:i w:val="0"/>
          <w:snapToGrid w:val="0"/>
          <w:szCs w:val="20"/>
        </w:rPr>
        <w:t xml:space="preserve">ommercial </w:t>
      </w:r>
      <w:r w:rsidR="004D0495">
        <w:rPr>
          <w:rFonts w:cs="Arial"/>
          <w:i w:val="0"/>
          <w:snapToGrid w:val="0"/>
          <w:szCs w:val="20"/>
        </w:rPr>
        <w:t xml:space="preserve">radio </w:t>
      </w:r>
      <w:r w:rsidR="00403208">
        <w:rPr>
          <w:rFonts w:cs="Arial"/>
          <w:i w:val="0"/>
          <w:snapToGrid w:val="0"/>
          <w:szCs w:val="20"/>
        </w:rPr>
        <w:t>broadcasting</w:t>
      </w:r>
      <w:r w:rsidR="00EF085B">
        <w:rPr>
          <w:rFonts w:cs="Arial"/>
          <w:i w:val="0"/>
          <w:snapToGrid w:val="0"/>
          <w:szCs w:val="20"/>
        </w:rPr>
        <w:t xml:space="preserve"> services, h</w:t>
      </w:r>
      <w:r w:rsidR="00C625D3" w:rsidRPr="00681D3D">
        <w:rPr>
          <w:rFonts w:cs="Arial"/>
          <w:i w:val="0"/>
          <w:snapToGrid w:val="0"/>
          <w:szCs w:val="20"/>
        </w:rPr>
        <w:t>owever, t</w:t>
      </w:r>
      <w:r w:rsidRPr="00681D3D">
        <w:rPr>
          <w:rFonts w:cs="Arial"/>
          <w:i w:val="0"/>
          <w:snapToGrid w:val="0"/>
          <w:szCs w:val="20"/>
        </w:rPr>
        <w:t xml:space="preserve">he appeal of </w:t>
      </w:r>
      <w:r w:rsidR="00F31B8A" w:rsidRPr="00681D3D">
        <w:rPr>
          <w:rFonts w:cs="Arial"/>
          <w:i w:val="0"/>
          <w:snapToGrid w:val="0"/>
          <w:szCs w:val="20"/>
        </w:rPr>
        <w:t>Air</w:t>
      </w:r>
      <w:r w:rsidRPr="00681D3D">
        <w:rPr>
          <w:rFonts w:cs="Arial"/>
          <w:i w:val="0"/>
          <w:snapToGrid w:val="0"/>
          <w:szCs w:val="20"/>
        </w:rPr>
        <w:t xml:space="preserve"> FM’s programming is limited by virtue of the following:</w:t>
      </w:r>
    </w:p>
    <w:p w14:paraId="54ECA04C" w14:textId="5EC1F3BE" w:rsidR="00BF4DB3" w:rsidRPr="00EF085B" w:rsidRDefault="00940BC6" w:rsidP="005F5D51">
      <w:pPr>
        <w:pStyle w:val="ListBullet"/>
        <w:tabs>
          <w:tab w:val="clear" w:pos="295"/>
          <w:tab w:val="num" w:pos="863"/>
        </w:tabs>
        <w:spacing w:after="120"/>
        <w:rPr>
          <w:rFonts w:cs="Arial"/>
        </w:rPr>
      </w:pPr>
      <w:r w:rsidRPr="00EF085B">
        <w:rPr>
          <w:rFonts w:cs="Arial"/>
        </w:rPr>
        <w:t xml:space="preserve">The music played is mostly limited to one </w:t>
      </w:r>
      <w:r w:rsidR="00696496" w:rsidRPr="00EF085B">
        <w:rPr>
          <w:rFonts w:cs="Arial"/>
        </w:rPr>
        <w:t>decade</w:t>
      </w:r>
      <w:r w:rsidR="00CD6013">
        <w:rPr>
          <w:rFonts w:cs="Arial"/>
        </w:rPr>
        <w:t xml:space="preserve"> and includes </w:t>
      </w:r>
      <w:r w:rsidR="00ED610D">
        <w:rPr>
          <w:rFonts w:cs="Arial"/>
        </w:rPr>
        <w:t>a portion of</w:t>
      </w:r>
      <w:r w:rsidR="00CD6013">
        <w:rPr>
          <w:rFonts w:cs="Arial"/>
        </w:rPr>
        <w:t xml:space="preserve"> lesser known songs</w:t>
      </w:r>
      <w:r w:rsidR="00EF085B">
        <w:rPr>
          <w:rFonts w:cs="Arial"/>
        </w:rPr>
        <w:t>.</w:t>
      </w:r>
    </w:p>
    <w:p w14:paraId="5F889F73" w14:textId="77777777" w:rsidR="00CD6013" w:rsidRPr="00EF085B" w:rsidRDefault="00CD6013" w:rsidP="005F5D51">
      <w:pPr>
        <w:pStyle w:val="ListBullet"/>
        <w:tabs>
          <w:tab w:val="clear" w:pos="295"/>
          <w:tab w:val="num" w:pos="863"/>
        </w:tabs>
        <w:spacing w:after="120"/>
        <w:rPr>
          <w:rFonts w:cs="Arial"/>
        </w:rPr>
      </w:pPr>
      <w:r w:rsidRPr="00EF085B">
        <w:rPr>
          <w:rFonts w:cs="Arial"/>
        </w:rPr>
        <w:t xml:space="preserve">The program content is pre-recorded and </w:t>
      </w:r>
      <w:r>
        <w:rPr>
          <w:rFonts w:cs="Arial"/>
        </w:rPr>
        <w:t>contains very minimal</w:t>
      </w:r>
      <w:r w:rsidRPr="00EF085B">
        <w:rPr>
          <w:rFonts w:cs="Arial"/>
        </w:rPr>
        <w:t xml:space="preserve"> current</w:t>
      </w:r>
      <w:r>
        <w:rPr>
          <w:rFonts w:cs="Arial"/>
        </w:rPr>
        <w:t>,</w:t>
      </w:r>
      <w:r w:rsidRPr="00EF085B">
        <w:rPr>
          <w:rFonts w:cs="Arial"/>
        </w:rPr>
        <w:t xml:space="preserve"> local information.</w:t>
      </w:r>
    </w:p>
    <w:p w14:paraId="0942D8E9" w14:textId="6E1708B6" w:rsidR="002E7D7A" w:rsidRPr="00EF085B" w:rsidRDefault="00940BC6" w:rsidP="005F5D51">
      <w:pPr>
        <w:pStyle w:val="ListBullet"/>
        <w:tabs>
          <w:tab w:val="clear" w:pos="295"/>
          <w:tab w:val="num" w:pos="863"/>
        </w:tabs>
        <w:spacing w:after="120"/>
        <w:rPr>
          <w:rFonts w:cs="Arial"/>
        </w:rPr>
      </w:pPr>
      <w:r w:rsidRPr="00EF085B">
        <w:rPr>
          <w:rFonts w:cs="Arial"/>
        </w:rPr>
        <w:t xml:space="preserve">The music is mostly played without the announcements that are typical of commercial </w:t>
      </w:r>
      <w:r w:rsidR="00834910" w:rsidRPr="00EF085B">
        <w:rPr>
          <w:rFonts w:cs="Arial"/>
        </w:rPr>
        <w:t xml:space="preserve">radio </w:t>
      </w:r>
      <w:r w:rsidRPr="00EF085B">
        <w:rPr>
          <w:rFonts w:cs="Arial"/>
        </w:rPr>
        <w:t>broadcasting services</w:t>
      </w:r>
      <w:r w:rsidR="00834910" w:rsidRPr="00EF085B">
        <w:rPr>
          <w:rFonts w:cs="Arial"/>
        </w:rPr>
        <w:t>.</w:t>
      </w:r>
    </w:p>
    <w:p w14:paraId="4AF8210E" w14:textId="39E3C5C3" w:rsidR="00BF4DB3" w:rsidRPr="00EF085B" w:rsidRDefault="00EF085B" w:rsidP="005F5D51">
      <w:pPr>
        <w:pStyle w:val="ListBullet"/>
        <w:tabs>
          <w:tab w:val="clear" w:pos="295"/>
          <w:tab w:val="num" w:pos="863"/>
        </w:tabs>
        <w:spacing w:after="120"/>
        <w:rPr>
          <w:rFonts w:cs="Arial"/>
        </w:rPr>
      </w:pPr>
      <w:r>
        <w:rPr>
          <w:rFonts w:cs="Arial"/>
        </w:rPr>
        <w:t xml:space="preserve">The service does not include a significant amount of </w:t>
      </w:r>
      <w:r w:rsidR="00ED610D">
        <w:rPr>
          <w:rFonts w:cs="Arial"/>
        </w:rPr>
        <w:t xml:space="preserve">the </w:t>
      </w:r>
      <w:r>
        <w:rPr>
          <w:rFonts w:cs="Arial"/>
        </w:rPr>
        <w:t>programming that is common to</w:t>
      </w:r>
      <w:r w:rsidR="00BF4DB3" w:rsidRPr="00EF085B">
        <w:rPr>
          <w:rFonts w:cs="Arial"/>
        </w:rPr>
        <w:t xml:space="preserve"> </w:t>
      </w:r>
      <w:r>
        <w:rPr>
          <w:rFonts w:cs="Arial"/>
        </w:rPr>
        <w:t>c</w:t>
      </w:r>
      <w:r w:rsidR="00403208" w:rsidRPr="00EF085B">
        <w:rPr>
          <w:rFonts w:cs="Arial"/>
        </w:rPr>
        <w:t>ommercial broadcasting</w:t>
      </w:r>
      <w:r w:rsidR="00BF4DB3" w:rsidRPr="00EF085B">
        <w:rPr>
          <w:rFonts w:cs="Arial"/>
        </w:rPr>
        <w:t xml:space="preserve"> services</w:t>
      </w:r>
      <w:r w:rsidR="00ED610D">
        <w:rPr>
          <w:rFonts w:cs="Arial"/>
        </w:rPr>
        <w:t>, which, if present, would broaden the appeal of the service.</w:t>
      </w:r>
    </w:p>
    <w:p w14:paraId="40D8B10E" w14:textId="3D7C9291" w:rsidR="005F5D51" w:rsidRDefault="00B0451B" w:rsidP="005A48E9">
      <w:pPr>
        <w:suppressAutoHyphens/>
        <w:spacing w:before="0" w:line="240" w:lineRule="atLeast"/>
        <w:rPr>
          <w:rFonts w:cs="Arial"/>
          <w:i w:val="0"/>
          <w:snapToGrid w:val="0"/>
          <w:szCs w:val="20"/>
          <w:lang w:eastAsia="en-AU"/>
        </w:rPr>
      </w:pPr>
      <w:r w:rsidRPr="00B0451B">
        <w:rPr>
          <w:rFonts w:cs="Arial"/>
          <w:i w:val="0"/>
          <w:snapToGrid w:val="0"/>
          <w:szCs w:val="20"/>
          <w:lang w:eastAsia="en-AU"/>
        </w:rPr>
        <w:t>Accordingly, Air FM’s service is ‘limited in reception’ on the basis that it provides programs of limited appeal within the meaning of Section 18(1)(a)(iv) of the BSA.</w:t>
      </w:r>
    </w:p>
    <w:p w14:paraId="32E9AEA4" w14:textId="50EDB01A" w:rsidR="005F5D51" w:rsidRPr="00681D3D" w:rsidRDefault="005F5D51" w:rsidP="005F5D51">
      <w:pPr>
        <w:suppressAutoHyphens/>
        <w:spacing w:before="240" w:line="240" w:lineRule="atLeast"/>
        <w:rPr>
          <w:rFonts w:cs="Arial"/>
          <w:i w:val="0"/>
          <w:snapToGrid w:val="0"/>
          <w:szCs w:val="20"/>
          <w:lang w:eastAsia="en-AU"/>
        </w:rPr>
      </w:pPr>
      <w:r>
        <w:rPr>
          <w:rFonts w:cs="Arial"/>
          <w:i w:val="0"/>
          <w:snapToGrid w:val="0"/>
          <w:szCs w:val="20"/>
          <w:lang w:eastAsia="en-AU"/>
        </w:rPr>
        <w:t xml:space="preserve">It follows that Air FM is </w:t>
      </w:r>
      <w:r w:rsidRPr="00CD5E71">
        <w:rPr>
          <w:rFonts w:cs="Arial"/>
          <w:i w:val="0"/>
          <w:snapToGrid w:val="0"/>
          <w:szCs w:val="20"/>
          <w:lang w:eastAsia="en-AU"/>
        </w:rPr>
        <w:t>not providing a commercial broadcasting service within the meaning of section 14 of the BSA,</w:t>
      </w:r>
      <w:r>
        <w:rPr>
          <w:rFonts w:cs="Arial"/>
          <w:i w:val="0"/>
          <w:snapToGrid w:val="0"/>
          <w:szCs w:val="20"/>
          <w:lang w:eastAsia="en-AU"/>
        </w:rPr>
        <w:t xml:space="preserve"> noting, amongst other things, that the service does not appear to be intended to appeal to the general public,</w:t>
      </w:r>
      <w:r w:rsidRPr="00CD5E71">
        <w:rPr>
          <w:rFonts w:cs="Arial"/>
          <w:i w:val="0"/>
          <w:snapToGrid w:val="0"/>
          <w:szCs w:val="20"/>
          <w:lang w:eastAsia="en-AU"/>
        </w:rPr>
        <w:t xml:space="preserve"> and therefore is not providing a</w:t>
      </w:r>
      <w:r>
        <w:rPr>
          <w:rFonts w:cs="Arial"/>
          <w:i w:val="0"/>
          <w:snapToGrid w:val="0"/>
          <w:szCs w:val="20"/>
          <w:lang w:eastAsia="en-AU"/>
        </w:rPr>
        <w:t xml:space="preserve"> </w:t>
      </w:r>
      <w:r w:rsidRPr="00CD5E71">
        <w:rPr>
          <w:rFonts w:cs="Arial"/>
          <w:i w:val="0"/>
          <w:snapToGrid w:val="0"/>
          <w:szCs w:val="20"/>
          <w:lang w:eastAsia="en-AU"/>
        </w:rPr>
        <w:t xml:space="preserve">commercial </w:t>
      </w:r>
      <w:r>
        <w:rPr>
          <w:rFonts w:cs="Arial"/>
          <w:i w:val="0"/>
          <w:snapToGrid w:val="0"/>
          <w:szCs w:val="20"/>
          <w:lang w:eastAsia="en-AU"/>
        </w:rPr>
        <w:t xml:space="preserve">radio </w:t>
      </w:r>
      <w:r w:rsidRPr="00CD5E71">
        <w:rPr>
          <w:rFonts w:cs="Arial"/>
          <w:i w:val="0"/>
          <w:snapToGrid w:val="0"/>
          <w:szCs w:val="20"/>
          <w:lang w:eastAsia="en-AU"/>
        </w:rPr>
        <w:t>broadcasting service without a licence in contravention of section 133 of the BSA.</w:t>
      </w:r>
    </w:p>
    <w:p w14:paraId="7BBE400D" w14:textId="10652B95" w:rsidR="00F865F7" w:rsidRPr="00ED610D" w:rsidRDefault="00F865F7" w:rsidP="005A48E9">
      <w:pPr>
        <w:suppressAutoHyphens/>
        <w:spacing w:before="0" w:line="240" w:lineRule="atLeast"/>
        <w:rPr>
          <w:rFonts w:cs="Arial"/>
          <w:i w:val="0"/>
          <w:snapToGrid w:val="0"/>
          <w:szCs w:val="20"/>
          <w:lang w:eastAsia="en-AU"/>
        </w:rPr>
      </w:pPr>
      <w:r w:rsidRPr="00681D3D">
        <w:br w:type="page"/>
      </w:r>
    </w:p>
    <w:p w14:paraId="34DE01FC" w14:textId="3052FB25" w:rsidR="00447CA9" w:rsidRPr="00681D3D" w:rsidRDefault="00447CA9" w:rsidP="004075CD">
      <w:pPr>
        <w:pStyle w:val="ACMAHeading30"/>
        <w:jc w:val="right"/>
      </w:pPr>
      <w:r w:rsidRPr="00681D3D">
        <w:t>ATTACHMENT A</w:t>
      </w:r>
    </w:p>
    <w:p w14:paraId="38BF168D" w14:textId="77777777" w:rsidR="00DC30B5" w:rsidRDefault="00DC30B5" w:rsidP="00447CA9">
      <w:pPr>
        <w:pStyle w:val="ACMABodyText0"/>
        <w:spacing w:before="0" w:after="0"/>
        <w:rPr>
          <w:rFonts w:ascii="Arial" w:hAnsi="Arial" w:cs="Arial"/>
          <w:b/>
          <w:sz w:val="22"/>
          <w:szCs w:val="22"/>
        </w:rPr>
      </w:pPr>
    </w:p>
    <w:p w14:paraId="64B8E528" w14:textId="42FFB367" w:rsidR="00EA680B" w:rsidRPr="00DC30B5" w:rsidRDefault="00D32349" w:rsidP="00447CA9">
      <w:pPr>
        <w:pStyle w:val="ACMABodyText0"/>
        <w:spacing w:before="0" w:after="0"/>
        <w:rPr>
          <w:rFonts w:ascii="Arial" w:hAnsi="Arial" w:cs="Arial"/>
          <w:b/>
          <w:sz w:val="22"/>
          <w:szCs w:val="22"/>
        </w:rPr>
      </w:pPr>
      <w:r>
        <w:rPr>
          <w:rFonts w:ascii="Arial" w:hAnsi="Arial" w:cs="Arial"/>
          <w:b/>
          <w:sz w:val="22"/>
          <w:szCs w:val="22"/>
        </w:rPr>
        <w:t>C</w:t>
      </w:r>
      <w:r w:rsidR="00DC30B5" w:rsidRPr="00DC30B5">
        <w:rPr>
          <w:rFonts w:ascii="Arial" w:hAnsi="Arial" w:cs="Arial"/>
          <w:b/>
          <w:sz w:val="22"/>
          <w:szCs w:val="22"/>
        </w:rPr>
        <w:t>omplaint</w:t>
      </w:r>
    </w:p>
    <w:p w14:paraId="6BF4DDC6" w14:textId="77777777" w:rsidR="00DC30B5" w:rsidRDefault="00DC30B5" w:rsidP="00447CA9">
      <w:pPr>
        <w:pStyle w:val="ACMABodyText0"/>
        <w:spacing w:before="0" w:after="0"/>
        <w:rPr>
          <w:rFonts w:ascii="Arial" w:hAnsi="Arial" w:cs="Arial"/>
          <w:b/>
          <w:sz w:val="20"/>
        </w:rPr>
      </w:pPr>
    </w:p>
    <w:p w14:paraId="210FBD6F" w14:textId="11788615" w:rsidR="00730B92" w:rsidRPr="006B3019" w:rsidRDefault="00D32349" w:rsidP="00447CA9">
      <w:pPr>
        <w:pStyle w:val="ACMABodyText0"/>
        <w:spacing w:before="0" w:after="0"/>
        <w:rPr>
          <w:rFonts w:ascii="Arial" w:hAnsi="Arial" w:cs="Arial"/>
          <w:b/>
          <w:i/>
          <w:sz w:val="20"/>
        </w:rPr>
      </w:pPr>
      <w:r>
        <w:rPr>
          <w:rFonts w:ascii="Arial" w:hAnsi="Arial" w:cs="Arial"/>
          <w:b/>
          <w:i/>
          <w:sz w:val="20"/>
        </w:rPr>
        <w:t>Extract of c</w:t>
      </w:r>
      <w:r w:rsidR="00EF402B" w:rsidRPr="006B3019">
        <w:rPr>
          <w:rFonts w:ascii="Arial" w:hAnsi="Arial" w:cs="Arial"/>
          <w:b/>
          <w:i/>
          <w:sz w:val="20"/>
        </w:rPr>
        <w:t>omplain</w:t>
      </w:r>
      <w:r w:rsidR="00DC30B5" w:rsidRPr="006B3019">
        <w:rPr>
          <w:rFonts w:ascii="Arial" w:hAnsi="Arial" w:cs="Arial"/>
          <w:b/>
          <w:i/>
          <w:sz w:val="20"/>
        </w:rPr>
        <w:t xml:space="preserve">t to the ACMA </w:t>
      </w:r>
      <w:r w:rsidR="00850E26" w:rsidRPr="006B3019">
        <w:rPr>
          <w:rFonts w:ascii="Arial" w:hAnsi="Arial" w:cs="Arial"/>
          <w:b/>
          <w:i/>
          <w:sz w:val="20"/>
        </w:rPr>
        <w:t xml:space="preserve">dated </w:t>
      </w:r>
      <w:r w:rsidR="006B3019" w:rsidRPr="006B3019">
        <w:rPr>
          <w:rFonts w:ascii="Arial" w:hAnsi="Arial" w:cs="Arial"/>
          <w:b/>
          <w:i/>
          <w:sz w:val="20"/>
        </w:rPr>
        <w:t>10 April 2018</w:t>
      </w:r>
    </w:p>
    <w:p w14:paraId="6769C3BA" w14:textId="77777777" w:rsidR="00730B92" w:rsidRDefault="00730B92" w:rsidP="00447CA9">
      <w:pPr>
        <w:pStyle w:val="ACMABodyText0"/>
        <w:spacing w:before="0" w:after="0"/>
        <w:rPr>
          <w:rFonts w:ascii="Arial" w:hAnsi="Arial" w:cs="Arial"/>
          <w:b/>
          <w:sz w:val="20"/>
          <w:u w:val="single"/>
        </w:rPr>
      </w:pPr>
    </w:p>
    <w:p w14:paraId="128EC872" w14:textId="5C1D55F1" w:rsidR="00C505C8" w:rsidRPr="00730B92" w:rsidRDefault="00C505C8" w:rsidP="00447CA9">
      <w:pPr>
        <w:pStyle w:val="ACMABodyText0"/>
        <w:spacing w:before="0" w:after="0"/>
        <w:rPr>
          <w:rFonts w:ascii="Arial" w:hAnsi="Arial" w:cs="Arial"/>
          <w:sz w:val="20"/>
        </w:rPr>
      </w:pPr>
      <w:r w:rsidRPr="00730B92">
        <w:rPr>
          <w:rFonts w:ascii="Arial" w:hAnsi="Arial" w:cs="Arial"/>
          <w:sz w:val="20"/>
        </w:rPr>
        <w:t>I believe that the licensees are operating commercial radio stations on their LPON licences. They are not narrowcasting to a limited audience like tourist area or ethnic group with an information service… IF you listen to their services there is NO different between them and WSFM. The licensees play commercials, news, traffic reports and promotions […]</w:t>
      </w:r>
    </w:p>
    <w:p w14:paraId="075B7ED5" w14:textId="77777777" w:rsidR="00C505C8" w:rsidRPr="00730B92" w:rsidRDefault="00C505C8" w:rsidP="00447CA9">
      <w:pPr>
        <w:pStyle w:val="ACMABodyText0"/>
        <w:spacing w:before="0" w:after="0"/>
        <w:rPr>
          <w:rFonts w:ascii="Arial" w:hAnsi="Arial" w:cs="Arial"/>
          <w:sz w:val="20"/>
        </w:rPr>
      </w:pPr>
    </w:p>
    <w:p w14:paraId="7F16ED6D" w14:textId="77777777" w:rsidR="00D53719" w:rsidRDefault="00D53719" w:rsidP="00447CA9">
      <w:pPr>
        <w:pStyle w:val="ACMABodyText0"/>
        <w:spacing w:before="0" w:after="0"/>
        <w:rPr>
          <w:rFonts w:ascii="Arial" w:hAnsi="Arial" w:cs="Arial"/>
          <w:b/>
          <w:i/>
          <w:sz w:val="20"/>
        </w:rPr>
      </w:pPr>
    </w:p>
    <w:p w14:paraId="6F77327A" w14:textId="063ED8A1" w:rsidR="0017192F" w:rsidRDefault="007A38C3" w:rsidP="00447CA9">
      <w:pPr>
        <w:pStyle w:val="ACMABodyText0"/>
        <w:spacing w:before="0" w:after="0"/>
        <w:rPr>
          <w:rFonts w:ascii="Arial" w:hAnsi="Arial" w:cs="Arial"/>
          <w:b/>
          <w:i/>
          <w:sz w:val="20"/>
        </w:rPr>
      </w:pPr>
      <w:r>
        <w:rPr>
          <w:rFonts w:ascii="Arial" w:hAnsi="Arial" w:cs="Arial"/>
          <w:b/>
          <w:i/>
          <w:sz w:val="20"/>
        </w:rPr>
        <w:t xml:space="preserve">Extract of </w:t>
      </w:r>
      <w:r w:rsidR="00D24B48">
        <w:rPr>
          <w:rFonts w:ascii="Arial" w:hAnsi="Arial" w:cs="Arial"/>
          <w:b/>
          <w:i/>
          <w:sz w:val="20"/>
        </w:rPr>
        <w:t xml:space="preserve">correspondence to the ACMA dated </w:t>
      </w:r>
      <w:r w:rsidR="0017192F" w:rsidRPr="00730B92">
        <w:rPr>
          <w:rFonts w:ascii="Arial" w:hAnsi="Arial" w:cs="Arial"/>
          <w:b/>
          <w:i/>
          <w:sz w:val="20"/>
        </w:rPr>
        <w:t>12 June 2018</w:t>
      </w:r>
    </w:p>
    <w:p w14:paraId="6644CAF1" w14:textId="77777777" w:rsidR="00730B92" w:rsidRPr="00D53719" w:rsidRDefault="00730B92" w:rsidP="00447CA9">
      <w:pPr>
        <w:pStyle w:val="ACMABodyText0"/>
        <w:spacing w:before="0" w:after="0"/>
        <w:rPr>
          <w:rFonts w:ascii="Arial" w:hAnsi="Arial" w:cs="Arial"/>
          <w:sz w:val="20"/>
        </w:rPr>
      </w:pPr>
    </w:p>
    <w:p w14:paraId="602FC5B4" w14:textId="293361B1" w:rsidR="000F02BC" w:rsidRPr="00730B92" w:rsidRDefault="000F02BC" w:rsidP="000F02BC">
      <w:pPr>
        <w:pStyle w:val="ACMABodyText0"/>
        <w:spacing w:before="0" w:after="0"/>
        <w:rPr>
          <w:rFonts w:ascii="Arial" w:hAnsi="Arial" w:cs="Arial"/>
          <w:sz w:val="20"/>
        </w:rPr>
      </w:pPr>
      <w:r w:rsidRPr="00730B92">
        <w:rPr>
          <w:rFonts w:ascii="Arial" w:hAnsi="Arial" w:cs="Arial"/>
          <w:sz w:val="20"/>
        </w:rPr>
        <w:t>I listened for about ninety minutes this morning […]</w:t>
      </w:r>
    </w:p>
    <w:p w14:paraId="7A83E367" w14:textId="77777777" w:rsidR="0017192F" w:rsidRPr="00730B92" w:rsidRDefault="0017192F" w:rsidP="000F02BC">
      <w:pPr>
        <w:pStyle w:val="ACMABodyText0"/>
        <w:spacing w:before="0" w:after="0"/>
        <w:rPr>
          <w:rFonts w:ascii="Arial" w:hAnsi="Arial" w:cs="Arial"/>
          <w:sz w:val="20"/>
        </w:rPr>
      </w:pPr>
    </w:p>
    <w:p w14:paraId="21464B75" w14:textId="23C0741E" w:rsidR="000F02BC" w:rsidRPr="00730B92" w:rsidRDefault="000F02BC" w:rsidP="00D459FF">
      <w:pPr>
        <w:pStyle w:val="ACMABodyText0"/>
        <w:spacing w:before="0" w:line="240" w:lineRule="atLeast"/>
        <w:rPr>
          <w:rFonts w:ascii="Arial" w:hAnsi="Arial" w:cs="Arial"/>
          <w:b/>
          <w:sz w:val="20"/>
        </w:rPr>
      </w:pPr>
      <w:r w:rsidRPr="00730B92">
        <w:rPr>
          <w:rFonts w:ascii="Arial" w:hAnsi="Arial" w:cs="Arial"/>
          <w:b/>
          <w:sz w:val="20"/>
        </w:rPr>
        <w:t>0800-0930 AIR FM</w:t>
      </w:r>
    </w:p>
    <w:p w14:paraId="20C97C08" w14:textId="77777777" w:rsidR="000F02BC" w:rsidRPr="00730B92" w:rsidRDefault="000F02BC" w:rsidP="00D459FF">
      <w:pPr>
        <w:pStyle w:val="ACMABodyText0"/>
        <w:spacing w:before="0" w:line="240" w:lineRule="atLeast"/>
        <w:rPr>
          <w:rFonts w:ascii="Arial" w:hAnsi="Arial" w:cs="Arial"/>
          <w:sz w:val="20"/>
        </w:rPr>
      </w:pPr>
      <w:r w:rsidRPr="00730B92">
        <w:rPr>
          <w:rFonts w:ascii="Arial" w:hAnsi="Arial" w:cs="Arial"/>
          <w:sz w:val="20"/>
        </w:rPr>
        <w:t>News - on the hour from ‘Australian Independent News’.</w:t>
      </w:r>
    </w:p>
    <w:p w14:paraId="6CA7FF0B" w14:textId="77777777" w:rsidR="000F02BC" w:rsidRPr="00730B92" w:rsidRDefault="000F02BC" w:rsidP="00D459FF">
      <w:pPr>
        <w:pStyle w:val="ACMABodyText0"/>
        <w:spacing w:before="0" w:line="240" w:lineRule="atLeast"/>
        <w:rPr>
          <w:rFonts w:ascii="Arial" w:hAnsi="Arial" w:cs="Arial"/>
          <w:sz w:val="20"/>
        </w:rPr>
      </w:pPr>
      <w:r w:rsidRPr="00730B92">
        <w:rPr>
          <w:rFonts w:ascii="Arial" w:hAnsi="Arial" w:cs="Arial"/>
          <w:sz w:val="20"/>
        </w:rPr>
        <w:t>Music - Mainly eighties</w:t>
      </w:r>
    </w:p>
    <w:p w14:paraId="03F0356C" w14:textId="77777777" w:rsidR="000F02BC" w:rsidRPr="00730B92" w:rsidRDefault="000F02BC" w:rsidP="00D459FF">
      <w:pPr>
        <w:pStyle w:val="ACMABodyText0"/>
        <w:spacing w:before="0" w:line="240" w:lineRule="atLeast"/>
        <w:rPr>
          <w:rFonts w:ascii="Arial" w:hAnsi="Arial" w:cs="Arial"/>
          <w:sz w:val="20"/>
        </w:rPr>
      </w:pPr>
      <w:r w:rsidRPr="00730B92">
        <w:rPr>
          <w:rFonts w:ascii="Arial" w:hAnsi="Arial" w:cs="Arial"/>
          <w:sz w:val="20"/>
        </w:rPr>
        <w:t>Commercials - produced commercials (none said they were ‘a station sponsor’.</w:t>
      </w:r>
    </w:p>
    <w:p w14:paraId="313E1D6B" w14:textId="77777777" w:rsidR="000F02BC" w:rsidRPr="00730B92" w:rsidRDefault="000F02BC" w:rsidP="00D459FF">
      <w:pPr>
        <w:pStyle w:val="ACMABodyText0"/>
        <w:spacing w:before="0" w:line="240" w:lineRule="atLeast"/>
        <w:rPr>
          <w:rFonts w:ascii="Arial" w:hAnsi="Arial" w:cs="Arial"/>
          <w:sz w:val="20"/>
        </w:rPr>
      </w:pPr>
      <w:r w:rsidRPr="00730B92">
        <w:rPr>
          <w:rFonts w:ascii="Arial" w:hAnsi="Arial" w:cs="Arial"/>
          <w:sz w:val="20"/>
        </w:rPr>
        <w:t>Community service (CSA)</w:t>
      </w:r>
    </w:p>
    <w:p w14:paraId="6C76F0F7" w14:textId="36FB59A7" w:rsidR="00C505C8" w:rsidRPr="00730B92" w:rsidRDefault="000F02BC" w:rsidP="00D459FF">
      <w:pPr>
        <w:pStyle w:val="ACMABodyText0"/>
        <w:spacing w:before="0" w:line="240" w:lineRule="atLeast"/>
        <w:rPr>
          <w:rFonts w:ascii="Arial" w:hAnsi="Arial" w:cs="Arial"/>
          <w:sz w:val="20"/>
        </w:rPr>
      </w:pPr>
      <w:r w:rsidRPr="00730B92">
        <w:rPr>
          <w:rFonts w:ascii="Arial" w:hAnsi="Arial" w:cs="Arial"/>
          <w:sz w:val="20"/>
        </w:rPr>
        <w:t>Station ID's</w:t>
      </w:r>
    </w:p>
    <w:p w14:paraId="7333150D" w14:textId="2F6454AF" w:rsidR="00C505C8" w:rsidRPr="00730B92" w:rsidRDefault="0017192F" w:rsidP="00D459FF">
      <w:pPr>
        <w:pStyle w:val="ACMABodyText0"/>
        <w:spacing w:before="0" w:line="240" w:lineRule="atLeast"/>
        <w:rPr>
          <w:rFonts w:ascii="Arial" w:hAnsi="Arial" w:cs="Arial"/>
          <w:sz w:val="20"/>
        </w:rPr>
      </w:pPr>
      <w:r w:rsidRPr="00730B92">
        <w:rPr>
          <w:rFonts w:ascii="Arial" w:hAnsi="Arial" w:cs="Arial"/>
          <w:sz w:val="20"/>
        </w:rPr>
        <w:t>[…]</w:t>
      </w:r>
    </w:p>
    <w:p w14:paraId="48411698" w14:textId="77777777" w:rsidR="0017192F" w:rsidRPr="00730B92" w:rsidRDefault="0017192F" w:rsidP="00D459FF">
      <w:pPr>
        <w:spacing w:before="0" w:after="120" w:line="240" w:lineRule="atLeast"/>
        <w:rPr>
          <w:rFonts w:ascii="Times New Roman" w:hAnsi="Times New Roman"/>
          <w:i w:val="0"/>
          <w:lang w:eastAsia="en-AU"/>
        </w:rPr>
      </w:pPr>
      <w:r w:rsidRPr="00730B92">
        <w:rPr>
          <w:b/>
          <w:bCs/>
          <w:i w:val="0"/>
        </w:rPr>
        <w:t>1500-1530 AIR FM</w:t>
      </w:r>
    </w:p>
    <w:p w14:paraId="040C98C5" w14:textId="77777777" w:rsidR="0017192F" w:rsidRPr="00730B92" w:rsidRDefault="0017192F" w:rsidP="00D459FF">
      <w:pPr>
        <w:pStyle w:val="ACMABodyText0"/>
        <w:spacing w:before="0" w:line="240" w:lineRule="atLeast"/>
        <w:rPr>
          <w:rFonts w:ascii="Arial" w:hAnsi="Arial" w:cs="Arial"/>
          <w:sz w:val="20"/>
        </w:rPr>
      </w:pPr>
      <w:r w:rsidRPr="00730B92">
        <w:rPr>
          <w:rFonts w:ascii="Arial" w:hAnsi="Arial" w:cs="Arial"/>
          <w:sz w:val="20"/>
        </w:rPr>
        <w:t>News from ‘Australian Independent News’.</w:t>
      </w:r>
    </w:p>
    <w:p w14:paraId="724D5EFB" w14:textId="77777777" w:rsidR="0017192F" w:rsidRPr="00730B92" w:rsidRDefault="0017192F" w:rsidP="00D459FF">
      <w:pPr>
        <w:pStyle w:val="ACMABodyText0"/>
        <w:spacing w:before="0" w:line="240" w:lineRule="atLeast"/>
        <w:rPr>
          <w:rFonts w:ascii="Arial" w:hAnsi="Arial" w:cs="Arial"/>
          <w:sz w:val="20"/>
        </w:rPr>
      </w:pPr>
      <w:r w:rsidRPr="00730B92">
        <w:rPr>
          <w:rFonts w:ascii="Arial" w:hAnsi="Arial" w:cs="Arial"/>
          <w:sz w:val="20"/>
        </w:rPr>
        <w:t>Drive time program 1500-1800</w:t>
      </w:r>
    </w:p>
    <w:p w14:paraId="1D41C3D7" w14:textId="77777777" w:rsidR="0017192F" w:rsidRPr="00730B92" w:rsidRDefault="0017192F" w:rsidP="00D459FF">
      <w:pPr>
        <w:pStyle w:val="ACMABodyText0"/>
        <w:spacing w:before="0" w:line="240" w:lineRule="atLeast"/>
        <w:rPr>
          <w:rFonts w:ascii="Arial" w:hAnsi="Arial" w:cs="Arial"/>
          <w:sz w:val="20"/>
        </w:rPr>
      </w:pPr>
      <w:r w:rsidRPr="00730B92">
        <w:rPr>
          <w:rFonts w:ascii="Arial" w:hAnsi="Arial" w:cs="Arial"/>
          <w:sz w:val="20"/>
        </w:rPr>
        <w:t>Music</w:t>
      </w:r>
    </w:p>
    <w:p w14:paraId="7F02BDEF" w14:textId="77777777" w:rsidR="0017192F" w:rsidRPr="00730B92" w:rsidRDefault="0017192F" w:rsidP="00D459FF">
      <w:pPr>
        <w:pStyle w:val="ACMABodyText0"/>
        <w:spacing w:before="0" w:line="240" w:lineRule="atLeast"/>
        <w:rPr>
          <w:rFonts w:ascii="Arial" w:hAnsi="Arial" w:cs="Arial"/>
          <w:sz w:val="20"/>
        </w:rPr>
      </w:pPr>
      <w:r w:rsidRPr="00730B92">
        <w:rPr>
          <w:rFonts w:ascii="Arial" w:hAnsi="Arial" w:cs="Arial"/>
          <w:sz w:val="20"/>
        </w:rPr>
        <w:t>DJ</w:t>
      </w:r>
    </w:p>
    <w:p w14:paraId="273D67D2" w14:textId="77777777" w:rsidR="0017192F" w:rsidRPr="00730B92" w:rsidRDefault="0017192F" w:rsidP="00D459FF">
      <w:pPr>
        <w:pStyle w:val="ACMABodyText0"/>
        <w:spacing w:before="0" w:line="240" w:lineRule="atLeast"/>
        <w:rPr>
          <w:rFonts w:ascii="Arial" w:hAnsi="Arial" w:cs="Arial"/>
          <w:sz w:val="20"/>
        </w:rPr>
      </w:pPr>
      <w:r w:rsidRPr="00730B92">
        <w:rPr>
          <w:rFonts w:ascii="Arial" w:hAnsi="Arial" w:cs="Arial"/>
          <w:sz w:val="20"/>
        </w:rPr>
        <w:t>Commercials</w:t>
      </w:r>
    </w:p>
    <w:p w14:paraId="3EC890B5" w14:textId="05D7F3C1" w:rsidR="0017192F" w:rsidRPr="00730B92" w:rsidRDefault="00EF402B" w:rsidP="00D459FF">
      <w:pPr>
        <w:pStyle w:val="ACMABodyText0"/>
        <w:spacing w:before="0" w:line="240" w:lineRule="atLeast"/>
        <w:rPr>
          <w:rFonts w:ascii="Arial" w:hAnsi="Arial" w:cs="Arial"/>
          <w:sz w:val="20"/>
        </w:rPr>
      </w:pPr>
      <w:r w:rsidRPr="00730B92">
        <w:rPr>
          <w:rFonts w:ascii="Arial" w:hAnsi="Arial" w:cs="Arial"/>
          <w:sz w:val="20"/>
        </w:rPr>
        <w:t>[…]</w:t>
      </w:r>
    </w:p>
    <w:p w14:paraId="1D99292E" w14:textId="6245B3F5" w:rsidR="00EF402B" w:rsidRPr="00730B92" w:rsidRDefault="00EF402B" w:rsidP="00D459FF">
      <w:pPr>
        <w:pStyle w:val="ACMABodyText0"/>
        <w:spacing w:before="0" w:line="240" w:lineRule="atLeast"/>
        <w:rPr>
          <w:rFonts w:ascii="Arial" w:hAnsi="Arial" w:cs="Arial"/>
          <w:sz w:val="20"/>
        </w:rPr>
      </w:pPr>
      <w:r w:rsidRPr="00730B92">
        <w:rPr>
          <w:rFonts w:ascii="Arial" w:hAnsi="Arial" w:cs="Arial"/>
          <w:sz w:val="20"/>
        </w:rPr>
        <w:t xml:space="preserve">Some </w:t>
      </w:r>
      <w:r w:rsidR="00782335">
        <w:rPr>
          <w:rFonts w:ascii="Arial" w:hAnsi="Arial" w:cs="Arial"/>
          <w:sz w:val="20"/>
        </w:rPr>
        <w:t xml:space="preserve">of </w:t>
      </w:r>
      <w:r w:rsidRPr="00730B92">
        <w:rPr>
          <w:rFonts w:ascii="Arial" w:hAnsi="Arial" w:cs="Arial"/>
          <w:sz w:val="20"/>
        </w:rPr>
        <w:t>the advertisers heard include:</w:t>
      </w:r>
    </w:p>
    <w:p w14:paraId="17CD8522" w14:textId="77777777" w:rsidR="00EF402B" w:rsidRPr="00730B92" w:rsidRDefault="00EF402B" w:rsidP="00D459FF">
      <w:pPr>
        <w:pStyle w:val="ACMABodyText0"/>
        <w:spacing w:before="0" w:line="240" w:lineRule="atLeast"/>
        <w:rPr>
          <w:rFonts w:ascii="Arial" w:hAnsi="Arial" w:cs="Arial"/>
          <w:sz w:val="20"/>
        </w:rPr>
      </w:pPr>
      <w:r w:rsidRPr="00730B92">
        <w:rPr>
          <w:rFonts w:ascii="Arial" w:hAnsi="Arial" w:cs="Arial"/>
          <w:sz w:val="20"/>
        </w:rPr>
        <w:t>AIR FM</w:t>
      </w:r>
    </w:p>
    <w:p w14:paraId="42791E67" w14:textId="77777777" w:rsidR="00EF402B" w:rsidRPr="00730B92" w:rsidRDefault="00EF402B" w:rsidP="00D459FF">
      <w:pPr>
        <w:pStyle w:val="ACMABodyText0"/>
        <w:spacing w:before="0" w:line="240" w:lineRule="atLeast"/>
        <w:rPr>
          <w:rFonts w:ascii="Arial" w:hAnsi="Arial" w:cs="Arial"/>
          <w:sz w:val="20"/>
        </w:rPr>
      </w:pPr>
      <w:r w:rsidRPr="00730B92">
        <w:rPr>
          <w:rFonts w:ascii="Arial" w:hAnsi="Arial" w:cs="Arial"/>
          <w:sz w:val="20"/>
        </w:rPr>
        <w:t>Airport bus company</w:t>
      </w:r>
    </w:p>
    <w:p w14:paraId="3B901FF9" w14:textId="77777777" w:rsidR="00EF402B" w:rsidRPr="00730B92" w:rsidRDefault="00EF402B" w:rsidP="00D459FF">
      <w:pPr>
        <w:pStyle w:val="ACMABodyText0"/>
        <w:spacing w:before="0" w:line="240" w:lineRule="atLeast"/>
        <w:rPr>
          <w:rFonts w:ascii="Arial" w:hAnsi="Arial" w:cs="Arial"/>
          <w:sz w:val="20"/>
        </w:rPr>
      </w:pPr>
      <w:r w:rsidRPr="00730B92">
        <w:rPr>
          <w:rFonts w:ascii="Arial" w:hAnsi="Arial" w:cs="Arial"/>
          <w:sz w:val="20"/>
        </w:rPr>
        <w:t>Jukebox rental company</w:t>
      </w:r>
    </w:p>
    <w:p w14:paraId="484478B8" w14:textId="77777777" w:rsidR="00EF402B" w:rsidRDefault="00EF402B" w:rsidP="00447CA9">
      <w:pPr>
        <w:pStyle w:val="ACMABodyText0"/>
        <w:spacing w:before="0" w:after="0"/>
        <w:rPr>
          <w:rFonts w:ascii="Arial" w:hAnsi="Arial" w:cs="Arial"/>
          <w:sz w:val="20"/>
        </w:rPr>
      </w:pPr>
    </w:p>
    <w:p w14:paraId="2EBCF931" w14:textId="77777777" w:rsidR="00A959D5" w:rsidRDefault="00A959D5" w:rsidP="00447CA9">
      <w:pPr>
        <w:pStyle w:val="ACMABodyText0"/>
        <w:spacing w:before="0" w:after="0"/>
        <w:rPr>
          <w:rFonts w:ascii="Arial" w:hAnsi="Arial" w:cs="Arial"/>
          <w:b/>
          <w:sz w:val="20"/>
          <w:u w:val="single"/>
        </w:rPr>
      </w:pPr>
    </w:p>
    <w:p w14:paraId="6DEA33C4" w14:textId="77777777" w:rsidR="00A959D5" w:rsidRDefault="00A959D5">
      <w:pPr>
        <w:spacing w:before="0" w:after="0" w:line="240" w:lineRule="auto"/>
        <w:rPr>
          <w:rFonts w:cs="Arial"/>
          <w:b/>
          <w:i w:val="0"/>
          <w:snapToGrid w:val="0"/>
          <w:szCs w:val="20"/>
          <w:u w:val="single"/>
        </w:rPr>
      </w:pPr>
      <w:r>
        <w:rPr>
          <w:rFonts w:cs="Arial"/>
          <w:b/>
          <w:u w:val="single"/>
        </w:rPr>
        <w:br w:type="page"/>
      </w:r>
    </w:p>
    <w:p w14:paraId="4CD0D014" w14:textId="01CB5C12" w:rsidR="00A959D5" w:rsidRPr="00A959D5" w:rsidRDefault="00A959D5" w:rsidP="00AE69F9">
      <w:pPr>
        <w:pStyle w:val="ACMAHeading30"/>
        <w:spacing w:after="120"/>
        <w:jc w:val="right"/>
      </w:pPr>
      <w:r w:rsidRPr="00A959D5">
        <w:t>ATTACHMENT B</w:t>
      </w:r>
    </w:p>
    <w:p w14:paraId="04029E56" w14:textId="77777777" w:rsidR="003005E0" w:rsidRDefault="003005E0" w:rsidP="00447CA9">
      <w:pPr>
        <w:pStyle w:val="ACMABodyText0"/>
        <w:spacing w:before="0" w:after="0"/>
        <w:rPr>
          <w:rFonts w:ascii="Arial" w:hAnsi="Arial" w:cs="Arial"/>
          <w:b/>
          <w:sz w:val="20"/>
        </w:rPr>
      </w:pPr>
    </w:p>
    <w:p w14:paraId="7380FE4A" w14:textId="121FF3CE" w:rsidR="003005E0" w:rsidRDefault="003005E0" w:rsidP="00447CA9">
      <w:pPr>
        <w:pStyle w:val="ACMABodyText0"/>
        <w:spacing w:before="0" w:after="0"/>
        <w:rPr>
          <w:rFonts w:ascii="Arial" w:hAnsi="Arial" w:cs="Arial"/>
          <w:b/>
          <w:sz w:val="20"/>
        </w:rPr>
      </w:pPr>
      <w:r>
        <w:rPr>
          <w:rFonts w:ascii="Arial" w:hAnsi="Arial" w:cs="Arial"/>
          <w:b/>
          <w:sz w:val="20"/>
        </w:rPr>
        <w:t>Licensee’s submissions</w:t>
      </w:r>
    </w:p>
    <w:p w14:paraId="7EC8BDB4" w14:textId="77777777" w:rsidR="003005E0" w:rsidRDefault="003005E0" w:rsidP="00447CA9">
      <w:pPr>
        <w:pStyle w:val="ACMABodyText0"/>
        <w:spacing w:before="0" w:after="0"/>
        <w:rPr>
          <w:rFonts w:ascii="Arial" w:hAnsi="Arial" w:cs="Arial"/>
          <w:b/>
          <w:sz w:val="20"/>
        </w:rPr>
      </w:pPr>
    </w:p>
    <w:p w14:paraId="342E721E" w14:textId="085A9BA8" w:rsidR="00C505C8" w:rsidRPr="003005E0" w:rsidRDefault="00EF402B" w:rsidP="00447CA9">
      <w:pPr>
        <w:pStyle w:val="ACMABodyText0"/>
        <w:spacing w:before="0" w:after="0"/>
        <w:rPr>
          <w:rFonts w:ascii="Arial" w:hAnsi="Arial" w:cs="Arial"/>
          <w:b/>
          <w:i/>
          <w:sz w:val="20"/>
        </w:rPr>
      </w:pPr>
      <w:r w:rsidRPr="003005E0">
        <w:rPr>
          <w:rFonts w:ascii="Arial" w:hAnsi="Arial" w:cs="Arial"/>
          <w:b/>
          <w:i/>
          <w:sz w:val="20"/>
        </w:rPr>
        <w:t xml:space="preserve">Extract of the </w:t>
      </w:r>
      <w:r w:rsidR="003005E0">
        <w:rPr>
          <w:rFonts w:ascii="Arial" w:hAnsi="Arial" w:cs="Arial"/>
          <w:b/>
          <w:i/>
          <w:sz w:val="20"/>
        </w:rPr>
        <w:t xml:space="preserve">licensee’s </w:t>
      </w:r>
      <w:r w:rsidRPr="003005E0">
        <w:rPr>
          <w:rFonts w:ascii="Arial" w:hAnsi="Arial" w:cs="Arial"/>
          <w:b/>
          <w:i/>
          <w:sz w:val="20"/>
        </w:rPr>
        <w:t>s</w:t>
      </w:r>
      <w:r w:rsidR="000F02BC" w:rsidRPr="003005E0">
        <w:rPr>
          <w:rFonts w:ascii="Arial" w:hAnsi="Arial" w:cs="Arial"/>
          <w:b/>
          <w:i/>
          <w:sz w:val="20"/>
        </w:rPr>
        <w:t>ubmission</w:t>
      </w:r>
      <w:r w:rsidR="00C505C8" w:rsidRPr="003005E0">
        <w:rPr>
          <w:rFonts w:ascii="Arial" w:hAnsi="Arial" w:cs="Arial"/>
          <w:b/>
          <w:i/>
          <w:sz w:val="20"/>
        </w:rPr>
        <w:t xml:space="preserve"> </w:t>
      </w:r>
      <w:r w:rsidR="009A29CD">
        <w:rPr>
          <w:rFonts w:ascii="Arial" w:hAnsi="Arial" w:cs="Arial"/>
          <w:b/>
          <w:i/>
          <w:sz w:val="20"/>
        </w:rPr>
        <w:t>dated</w:t>
      </w:r>
      <w:r w:rsidR="000F02BC" w:rsidRPr="003005E0">
        <w:rPr>
          <w:rFonts w:ascii="Arial" w:hAnsi="Arial" w:cs="Arial"/>
          <w:b/>
          <w:i/>
          <w:sz w:val="20"/>
        </w:rPr>
        <w:t xml:space="preserve"> 11 July 2018</w:t>
      </w:r>
    </w:p>
    <w:p w14:paraId="54611BBF" w14:textId="77777777" w:rsidR="00C505C8" w:rsidRDefault="00C505C8" w:rsidP="00447CA9">
      <w:pPr>
        <w:pStyle w:val="ACMABodyText0"/>
        <w:spacing w:before="0" w:after="0"/>
        <w:rPr>
          <w:rFonts w:ascii="Arial" w:hAnsi="Arial" w:cs="Arial"/>
          <w:b/>
          <w:sz w:val="22"/>
          <w:szCs w:val="22"/>
          <w:u w:val="single"/>
        </w:rPr>
      </w:pPr>
    </w:p>
    <w:p w14:paraId="64145D14" w14:textId="1E73FB3F" w:rsidR="00834910" w:rsidRPr="004075CD" w:rsidRDefault="000F02BC" w:rsidP="00717153">
      <w:pPr>
        <w:pStyle w:val="ACMABodyText0"/>
        <w:spacing w:before="0" w:after="240" w:line="240" w:lineRule="atLeast"/>
        <w:rPr>
          <w:rFonts w:ascii="Arial" w:hAnsi="Arial" w:cs="Arial"/>
          <w:sz w:val="20"/>
        </w:rPr>
      </w:pPr>
      <w:r w:rsidRPr="004075CD">
        <w:rPr>
          <w:rFonts w:ascii="Arial" w:hAnsi="Arial" w:cs="Arial"/>
          <w:sz w:val="20"/>
        </w:rPr>
        <w:t xml:space="preserve">At Air FM, we believe we are providing programs of limited appeal due to the music we are playing is from one decade only (the 1980s).  Before we started this radio service we did some research on radio stations worldwide that broadcast on the AM or FM bands that play the 1980s only. </w:t>
      </w:r>
    </w:p>
    <w:p w14:paraId="4CC2D47B" w14:textId="24AAA64C" w:rsidR="000F02BC" w:rsidRPr="004075CD" w:rsidRDefault="000F02BC" w:rsidP="00717153">
      <w:pPr>
        <w:pStyle w:val="ACMABodyText0"/>
        <w:spacing w:before="0" w:after="240" w:line="240" w:lineRule="atLeast"/>
        <w:rPr>
          <w:rFonts w:ascii="Arial" w:hAnsi="Arial" w:cs="Arial"/>
          <w:sz w:val="20"/>
        </w:rPr>
      </w:pPr>
      <w:r w:rsidRPr="004075CD">
        <w:rPr>
          <w:rFonts w:ascii="Arial" w:hAnsi="Arial" w:cs="Arial"/>
          <w:sz w:val="20"/>
        </w:rPr>
        <w:t>- In the UK a radio station called Absolute 80s. It originally broadcast on the FM across the UK and rated on their survey at .4% market share. They now broadcast on digital only, not FM.</w:t>
      </w:r>
    </w:p>
    <w:p w14:paraId="621D7D2D" w14:textId="41BA72DF" w:rsidR="000F02BC" w:rsidRPr="004075CD" w:rsidRDefault="000F02BC" w:rsidP="00717153">
      <w:pPr>
        <w:pStyle w:val="ACMABodyText0"/>
        <w:spacing w:before="0" w:after="240" w:line="240" w:lineRule="atLeast"/>
        <w:rPr>
          <w:rFonts w:ascii="Arial" w:hAnsi="Arial" w:cs="Arial"/>
          <w:sz w:val="20"/>
        </w:rPr>
      </w:pPr>
      <w:r w:rsidRPr="004075CD">
        <w:rPr>
          <w:rFonts w:ascii="Arial" w:hAnsi="Arial" w:cs="Arial"/>
          <w:sz w:val="20"/>
        </w:rPr>
        <w:t xml:space="preserve">- In the USA out of 15,333 licensed radio stations only 47 stations that play 80s only music (0.003%).  </w:t>
      </w:r>
    </w:p>
    <w:p w14:paraId="20581BB7" w14:textId="77777777" w:rsidR="000F02BC" w:rsidRPr="004075CD" w:rsidRDefault="000F02BC" w:rsidP="00717153">
      <w:pPr>
        <w:pStyle w:val="ACMABodyText0"/>
        <w:spacing w:before="0" w:after="240" w:line="240" w:lineRule="atLeast"/>
        <w:rPr>
          <w:rFonts w:ascii="Arial" w:hAnsi="Arial" w:cs="Arial"/>
          <w:sz w:val="20"/>
        </w:rPr>
      </w:pPr>
      <w:r w:rsidRPr="004075CD">
        <w:rPr>
          <w:rFonts w:ascii="Arial" w:hAnsi="Arial" w:cs="Arial"/>
          <w:sz w:val="20"/>
        </w:rPr>
        <w:t>- In Australia, Air FM is the only AM or FM radio station playing only music from the 1980s.</w:t>
      </w:r>
    </w:p>
    <w:p w14:paraId="1F09E2AB" w14:textId="28D5B6DF" w:rsidR="00834910" w:rsidRPr="004075CD" w:rsidRDefault="000F02BC" w:rsidP="00717153">
      <w:pPr>
        <w:pStyle w:val="ACMABodyText0"/>
        <w:spacing w:before="0" w:after="240" w:line="240" w:lineRule="atLeast"/>
        <w:rPr>
          <w:rFonts w:ascii="Arial" w:hAnsi="Arial" w:cs="Arial"/>
          <w:sz w:val="20"/>
        </w:rPr>
      </w:pPr>
      <w:r w:rsidRPr="004075CD">
        <w:rPr>
          <w:rFonts w:ascii="Arial" w:hAnsi="Arial" w:cs="Arial"/>
          <w:sz w:val="20"/>
        </w:rPr>
        <w:t xml:space="preserve">Our station's current playlist consists of over 2000 songs. We play all types of genres, from heavy metal to jazz. All songs are on shuffle mode so there is no day parting. About 60% of all music played didn’t make the top 40 charts as they are album tracks. </w:t>
      </w:r>
    </w:p>
    <w:p w14:paraId="7763E740" w14:textId="77777777" w:rsidR="000F02BC" w:rsidRPr="004075CD" w:rsidRDefault="000F02BC" w:rsidP="00717153">
      <w:pPr>
        <w:pStyle w:val="ACMABodyText0"/>
        <w:spacing w:before="0" w:after="240" w:line="240" w:lineRule="atLeast"/>
        <w:rPr>
          <w:rFonts w:ascii="Arial" w:hAnsi="Arial" w:cs="Arial"/>
          <w:sz w:val="20"/>
        </w:rPr>
      </w:pPr>
      <w:r w:rsidRPr="004075CD">
        <w:rPr>
          <w:rFonts w:ascii="Arial" w:hAnsi="Arial" w:cs="Arial"/>
          <w:sz w:val="20"/>
        </w:rPr>
        <w:t>Advertising.</w:t>
      </w:r>
    </w:p>
    <w:p w14:paraId="0B27935D" w14:textId="77777777" w:rsidR="006E6D73" w:rsidRDefault="000F02BC" w:rsidP="00717153">
      <w:pPr>
        <w:pStyle w:val="ACMABodyText0"/>
        <w:spacing w:before="0" w:after="240" w:line="240" w:lineRule="atLeast"/>
        <w:rPr>
          <w:rFonts w:ascii="Arial" w:hAnsi="Arial" w:cs="Arial"/>
          <w:sz w:val="20"/>
        </w:rPr>
      </w:pPr>
      <w:r w:rsidRPr="004075CD">
        <w:rPr>
          <w:rFonts w:ascii="Arial" w:hAnsi="Arial" w:cs="Arial"/>
          <w:sz w:val="20"/>
        </w:rPr>
        <w:t>Currently, we have one permanent advertiser, Digijuke.</w:t>
      </w:r>
      <w:r w:rsidR="006E6D73">
        <w:rPr>
          <w:rFonts w:ascii="Arial" w:hAnsi="Arial" w:cs="Arial"/>
          <w:sz w:val="20"/>
        </w:rPr>
        <w:t xml:space="preserve"> </w:t>
      </w:r>
    </w:p>
    <w:p w14:paraId="34D1760D" w14:textId="084D16B4" w:rsidR="00834910" w:rsidRPr="004075CD" w:rsidRDefault="006E6D73" w:rsidP="00717153">
      <w:pPr>
        <w:pStyle w:val="ACMABodyText0"/>
        <w:spacing w:before="0" w:after="240" w:line="240" w:lineRule="atLeast"/>
        <w:rPr>
          <w:rFonts w:ascii="Arial" w:hAnsi="Arial" w:cs="Arial"/>
          <w:sz w:val="20"/>
        </w:rPr>
      </w:pPr>
      <w:r>
        <w:rPr>
          <w:rFonts w:ascii="Arial" w:hAnsi="Arial" w:cs="Arial"/>
          <w:sz w:val="20"/>
        </w:rPr>
        <w:t xml:space="preserve">[…] </w:t>
      </w:r>
      <w:r w:rsidR="000F02BC" w:rsidRPr="004075CD">
        <w:rPr>
          <w:rFonts w:ascii="Arial" w:hAnsi="Arial" w:cs="Arial"/>
          <w:sz w:val="20"/>
        </w:rPr>
        <w:t xml:space="preserve">At this stage, we have no other advertisers. </w:t>
      </w:r>
    </w:p>
    <w:p w14:paraId="5851FF8E" w14:textId="01CD1C05" w:rsidR="00834910" w:rsidRPr="004075CD" w:rsidRDefault="000F02BC" w:rsidP="00717153">
      <w:pPr>
        <w:pStyle w:val="ACMABodyText0"/>
        <w:spacing w:before="0" w:after="240" w:line="240" w:lineRule="atLeast"/>
        <w:rPr>
          <w:rFonts w:ascii="Arial" w:hAnsi="Arial" w:cs="Arial"/>
          <w:sz w:val="20"/>
        </w:rPr>
      </w:pPr>
      <w:r w:rsidRPr="004075CD">
        <w:rPr>
          <w:rFonts w:ascii="Arial" w:hAnsi="Arial" w:cs="Arial"/>
          <w:sz w:val="20"/>
        </w:rPr>
        <w:t>News.</w:t>
      </w:r>
    </w:p>
    <w:p w14:paraId="6514D05C" w14:textId="49877B8E" w:rsidR="000F02BC" w:rsidRPr="004075CD" w:rsidRDefault="000F02BC" w:rsidP="00717153">
      <w:pPr>
        <w:pStyle w:val="ACMABodyText0"/>
        <w:spacing w:before="0" w:after="240" w:line="240" w:lineRule="atLeast"/>
        <w:rPr>
          <w:rFonts w:ascii="Arial" w:hAnsi="Arial" w:cs="Arial"/>
          <w:sz w:val="20"/>
        </w:rPr>
      </w:pPr>
      <w:r w:rsidRPr="004075CD">
        <w:rPr>
          <w:rFonts w:ascii="Arial" w:hAnsi="Arial" w:cs="Arial"/>
          <w:sz w:val="20"/>
        </w:rPr>
        <w:t xml:space="preserve">We currently broadcast a news service supplied by a company called Air News Pty Ltd. Air News is a news service that is also used by other Narrowcast and Community Broadcasters. Air News is based in Victoria so most of the news items are for people in Victoria, but occasionally there are news items about NSW. </w:t>
      </w:r>
    </w:p>
    <w:p w14:paraId="54E47090" w14:textId="6D9BC93B" w:rsidR="00834910" w:rsidRPr="004075CD" w:rsidRDefault="000F02BC" w:rsidP="00717153">
      <w:pPr>
        <w:pStyle w:val="ACMABodyText0"/>
        <w:spacing w:before="0" w:after="240" w:line="240" w:lineRule="atLeast"/>
        <w:rPr>
          <w:rFonts w:ascii="Arial" w:hAnsi="Arial" w:cs="Arial"/>
          <w:sz w:val="20"/>
        </w:rPr>
      </w:pPr>
      <w:r w:rsidRPr="004075CD">
        <w:rPr>
          <w:rFonts w:ascii="Arial" w:hAnsi="Arial" w:cs="Arial"/>
          <w:sz w:val="20"/>
        </w:rPr>
        <w:t>We transmit national news five times per day at 6 am, 9 am, 12 pm, 3 pm, and 6 pm, seven days a week. We also broadcast State news at 8 am, weekdays only.</w:t>
      </w:r>
    </w:p>
    <w:p w14:paraId="14413864" w14:textId="77777777" w:rsidR="000F02BC" w:rsidRPr="004075CD" w:rsidRDefault="000F02BC" w:rsidP="00717153">
      <w:pPr>
        <w:pStyle w:val="ACMABodyText0"/>
        <w:spacing w:before="0" w:after="240" w:line="240" w:lineRule="atLeast"/>
        <w:rPr>
          <w:rFonts w:ascii="Arial" w:hAnsi="Arial" w:cs="Arial"/>
          <w:sz w:val="20"/>
        </w:rPr>
      </w:pPr>
      <w:r w:rsidRPr="004075CD">
        <w:rPr>
          <w:rFonts w:ascii="Arial" w:hAnsi="Arial" w:cs="Arial"/>
          <w:sz w:val="20"/>
        </w:rPr>
        <w:t xml:space="preserve">Traffic Reports </w:t>
      </w:r>
    </w:p>
    <w:p w14:paraId="67D50395" w14:textId="671AE2DE" w:rsidR="000F02BC" w:rsidRPr="004075CD" w:rsidRDefault="000F02BC" w:rsidP="00717153">
      <w:pPr>
        <w:pStyle w:val="ACMABodyText0"/>
        <w:spacing w:before="0" w:after="240" w:line="240" w:lineRule="atLeast"/>
        <w:rPr>
          <w:rFonts w:ascii="Arial" w:hAnsi="Arial" w:cs="Arial"/>
          <w:sz w:val="20"/>
        </w:rPr>
      </w:pPr>
      <w:r w:rsidRPr="004075CD">
        <w:rPr>
          <w:rFonts w:ascii="Arial" w:hAnsi="Arial" w:cs="Arial"/>
          <w:sz w:val="20"/>
        </w:rPr>
        <w:t>We don’t provide general traffic reports. We advise people to go slow around school zones and go slow around road</w:t>
      </w:r>
      <w:r w:rsidR="0004588F">
        <w:rPr>
          <w:rFonts w:ascii="Arial" w:hAnsi="Arial" w:cs="Arial"/>
          <w:sz w:val="20"/>
        </w:rPr>
        <w:t xml:space="preserve"> </w:t>
      </w:r>
      <w:r w:rsidRPr="004075CD">
        <w:rPr>
          <w:rFonts w:ascii="Arial" w:hAnsi="Arial" w:cs="Arial"/>
          <w:sz w:val="20"/>
        </w:rPr>
        <w:t>works etc. We may also advise of road closures due to road</w:t>
      </w:r>
      <w:r w:rsidR="0004588F">
        <w:rPr>
          <w:rFonts w:ascii="Arial" w:hAnsi="Arial" w:cs="Arial"/>
          <w:sz w:val="20"/>
        </w:rPr>
        <w:t xml:space="preserve"> </w:t>
      </w:r>
      <w:r w:rsidRPr="004075CD">
        <w:rPr>
          <w:rFonts w:ascii="Arial" w:hAnsi="Arial" w:cs="Arial"/>
          <w:sz w:val="20"/>
        </w:rPr>
        <w:t>works.</w:t>
      </w:r>
    </w:p>
    <w:p w14:paraId="78E4B046" w14:textId="7A87E350" w:rsidR="000F02BC" w:rsidRPr="004075CD" w:rsidRDefault="002D1FEF" w:rsidP="00717153">
      <w:pPr>
        <w:pStyle w:val="ACMABodyText0"/>
        <w:spacing w:before="0" w:after="240" w:line="240" w:lineRule="atLeast"/>
        <w:rPr>
          <w:rFonts w:ascii="Arial" w:hAnsi="Arial" w:cs="Arial"/>
          <w:sz w:val="20"/>
        </w:rPr>
      </w:pPr>
      <w:r>
        <w:rPr>
          <w:rFonts w:ascii="Arial" w:hAnsi="Arial" w:cs="Arial"/>
          <w:sz w:val="20"/>
        </w:rPr>
        <w:t>Air FM</w:t>
      </w:r>
      <w:r w:rsidR="000F02BC" w:rsidRPr="004075CD">
        <w:rPr>
          <w:rFonts w:ascii="Arial" w:hAnsi="Arial" w:cs="Arial"/>
          <w:sz w:val="20"/>
        </w:rPr>
        <w:t xml:space="preserve"> is 100% pre-recorded. We also do not have a studio. All elements on the station have been pre-recorded on the night before or the week before the transmission. We have only one voiced tracked program per day, a drive program between 3 pm and 6 pm.</w:t>
      </w:r>
    </w:p>
    <w:p w14:paraId="4906E037" w14:textId="0C83C3B0" w:rsidR="000F02BC" w:rsidRPr="004075CD" w:rsidRDefault="000F02BC" w:rsidP="00717153">
      <w:pPr>
        <w:pStyle w:val="ACMABodyText0"/>
        <w:spacing w:before="0" w:after="240" w:line="240" w:lineRule="atLeast"/>
        <w:rPr>
          <w:rFonts w:ascii="Arial" w:hAnsi="Arial" w:cs="Arial"/>
          <w:sz w:val="20"/>
        </w:rPr>
      </w:pPr>
      <w:r w:rsidRPr="004075CD">
        <w:rPr>
          <w:rFonts w:ascii="Arial" w:hAnsi="Arial" w:cs="Arial"/>
          <w:sz w:val="20"/>
        </w:rPr>
        <w:t>There are no regular time calls, weather announcements, talkback elements, or music requests.</w:t>
      </w:r>
    </w:p>
    <w:p w14:paraId="543946D8" w14:textId="77777777" w:rsidR="00D71492" w:rsidRDefault="000F02BC" w:rsidP="00717153">
      <w:pPr>
        <w:pStyle w:val="ACMABodyText0"/>
        <w:spacing w:before="0" w:after="240" w:line="240" w:lineRule="atLeast"/>
        <w:rPr>
          <w:rFonts w:ascii="Arial" w:hAnsi="Arial" w:cs="Arial"/>
          <w:sz w:val="20"/>
        </w:rPr>
      </w:pPr>
      <w:r w:rsidRPr="004075CD">
        <w:rPr>
          <w:rFonts w:ascii="Arial" w:hAnsi="Arial" w:cs="Arial"/>
          <w:sz w:val="20"/>
        </w:rPr>
        <w:t>Commercial radio stations use these elements, whereas Air FM does not, therefore believe the station is Narrowcast.</w:t>
      </w:r>
    </w:p>
    <w:p w14:paraId="62434C85" w14:textId="55D2B883" w:rsidR="000F02BC" w:rsidRPr="00A959D5" w:rsidRDefault="00A959D5" w:rsidP="00A959D5">
      <w:pPr>
        <w:pStyle w:val="ACMAHeading30"/>
        <w:spacing w:after="240"/>
        <w:jc w:val="right"/>
        <w:rPr>
          <w:rFonts w:cs="Arial"/>
          <w:szCs w:val="24"/>
        </w:rPr>
      </w:pPr>
      <w:r w:rsidRPr="00A959D5">
        <w:rPr>
          <w:rFonts w:cs="Arial"/>
          <w:szCs w:val="24"/>
        </w:rPr>
        <w:t>ATTACHMENT C</w:t>
      </w:r>
    </w:p>
    <w:p w14:paraId="17744188" w14:textId="35F6F61A" w:rsidR="00165897" w:rsidRPr="00681D3D" w:rsidRDefault="005A641E" w:rsidP="00447CA9">
      <w:pPr>
        <w:pStyle w:val="ACMABodyText0"/>
        <w:spacing w:before="0" w:after="0"/>
      </w:pPr>
      <w:r w:rsidRPr="00681D3D">
        <w:rPr>
          <w:rFonts w:ascii="Arial" w:hAnsi="Arial" w:cs="Arial"/>
          <w:b/>
          <w:sz w:val="22"/>
          <w:szCs w:val="22"/>
          <w:u w:val="single"/>
        </w:rPr>
        <w:t xml:space="preserve">Sample programming schedule (Air FM Drive </w:t>
      </w:r>
      <w:r w:rsidR="00450B2A" w:rsidRPr="00681D3D">
        <w:rPr>
          <w:rFonts w:ascii="Arial" w:hAnsi="Arial" w:cs="Arial"/>
          <w:b/>
          <w:sz w:val="22"/>
          <w:szCs w:val="22"/>
          <w:u w:val="single"/>
        </w:rPr>
        <w:t xml:space="preserve">- </w:t>
      </w:r>
      <w:r w:rsidRPr="00681D3D">
        <w:rPr>
          <w:rFonts w:ascii="Arial" w:hAnsi="Arial" w:cs="Arial"/>
          <w:b/>
          <w:sz w:val="22"/>
          <w:szCs w:val="22"/>
          <w:u w:val="single"/>
        </w:rPr>
        <w:t>21 May 2018, 3.00 pm – 5.00 pm)</w:t>
      </w:r>
      <w:r w:rsidR="00450B2A" w:rsidRPr="00681D3D">
        <w:t xml:space="preserve"> </w:t>
      </w:r>
    </w:p>
    <w:p w14:paraId="43FEF511" w14:textId="5E4C2201" w:rsidR="00447CA9" w:rsidRDefault="00490D9D" w:rsidP="00447CA9">
      <w:pPr>
        <w:pStyle w:val="ACMABodyText0"/>
        <w:spacing w:before="0" w:after="0"/>
        <w:rPr>
          <w:b/>
          <w:sz w:val="22"/>
          <w:szCs w:val="22"/>
          <w:u w:val="single"/>
        </w:rPr>
      </w:pPr>
      <w:r w:rsidRPr="00490D9D" w:rsidDel="00490D9D">
        <w:t xml:space="preserve"> </w:t>
      </w:r>
    </w:p>
    <w:tbl>
      <w:tblPr>
        <w:tblW w:w="8364" w:type="dxa"/>
        <w:tblInd w:w="-5" w:type="dxa"/>
        <w:tblLook w:val="04A0" w:firstRow="1" w:lastRow="0" w:firstColumn="1" w:lastColumn="0" w:noHBand="0" w:noVBand="1"/>
      </w:tblPr>
      <w:tblGrid>
        <w:gridCol w:w="917"/>
        <w:gridCol w:w="2051"/>
        <w:gridCol w:w="4687"/>
        <w:gridCol w:w="709"/>
      </w:tblGrid>
      <w:tr w:rsidR="000D1A5A" w:rsidRPr="000D1A5A" w14:paraId="27903A68" w14:textId="77777777" w:rsidTr="00C51613">
        <w:trPr>
          <w:trHeight w:val="600"/>
        </w:trPr>
        <w:tc>
          <w:tcPr>
            <w:tcW w:w="917" w:type="dxa"/>
            <w:tcBorders>
              <w:top w:val="single" w:sz="4" w:space="0" w:color="auto"/>
              <w:left w:val="single" w:sz="4" w:space="0" w:color="auto"/>
              <w:bottom w:val="single" w:sz="4" w:space="0" w:color="auto"/>
              <w:right w:val="single" w:sz="4" w:space="0" w:color="auto"/>
            </w:tcBorders>
            <w:shd w:val="clear" w:color="000000" w:fill="BFBFBF"/>
            <w:vAlign w:val="bottom"/>
            <w:hideMark/>
          </w:tcPr>
          <w:p w14:paraId="4F76347E" w14:textId="77777777" w:rsidR="000D1A5A" w:rsidRPr="00C51613" w:rsidRDefault="000D1A5A">
            <w:pPr>
              <w:spacing w:before="0" w:after="0" w:line="240" w:lineRule="auto"/>
              <w:rPr>
                <w:rFonts w:cs="Arial"/>
                <w:b/>
                <w:bCs/>
                <w:i w:val="0"/>
                <w:color w:val="000000"/>
                <w:sz w:val="18"/>
                <w:szCs w:val="18"/>
                <w:lang w:eastAsia="en-AU"/>
              </w:rPr>
            </w:pPr>
            <w:r w:rsidRPr="00C51613">
              <w:rPr>
                <w:rFonts w:cs="Arial"/>
                <w:b/>
                <w:bCs/>
                <w:i w:val="0"/>
                <w:color w:val="000000"/>
                <w:sz w:val="18"/>
                <w:szCs w:val="18"/>
                <w:lang w:eastAsia="en-AU"/>
              </w:rPr>
              <w:t>Time</w:t>
            </w:r>
          </w:p>
        </w:tc>
        <w:tc>
          <w:tcPr>
            <w:tcW w:w="2051" w:type="dxa"/>
            <w:tcBorders>
              <w:top w:val="single" w:sz="4" w:space="0" w:color="auto"/>
              <w:left w:val="nil"/>
              <w:bottom w:val="single" w:sz="4" w:space="0" w:color="auto"/>
              <w:right w:val="single" w:sz="4" w:space="0" w:color="auto"/>
            </w:tcBorders>
            <w:shd w:val="clear" w:color="000000" w:fill="BFBFBF"/>
            <w:vAlign w:val="bottom"/>
            <w:hideMark/>
          </w:tcPr>
          <w:p w14:paraId="04C8A8C2" w14:textId="77777777" w:rsidR="000D1A5A" w:rsidRPr="00C51613" w:rsidRDefault="000D1A5A" w:rsidP="000D1A5A">
            <w:pPr>
              <w:spacing w:before="0" w:after="0" w:line="240" w:lineRule="auto"/>
              <w:rPr>
                <w:rFonts w:cs="Arial"/>
                <w:b/>
                <w:bCs/>
                <w:i w:val="0"/>
                <w:color w:val="000000"/>
                <w:sz w:val="18"/>
                <w:szCs w:val="18"/>
                <w:lang w:eastAsia="en-AU"/>
              </w:rPr>
            </w:pPr>
            <w:r w:rsidRPr="00C51613">
              <w:rPr>
                <w:rFonts w:cs="Arial"/>
                <w:b/>
                <w:bCs/>
                <w:i w:val="0"/>
                <w:color w:val="000000"/>
                <w:sz w:val="18"/>
                <w:szCs w:val="18"/>
                <w:lang w:eastAsia="en-AU"/>
              </w:rPr>
              <w:t>Artist/Program component</w:t>
            </w:r>
          </w:p>
        </w:tc>
        <w:tc>
          <w:tcPr>
            <w:tcW w:w="4687" w:type="dxa"/>
            <w:tcBorders>
              <w:top w:val="single" w:sz="4" w:space="0" w:color="auto"/>
              <w:left w:val="nil"/>
              <w:bottom w:val="single" w:sz="4" w:space="0" w:color="auto"/>
              <w:right w:val="single" w:sz="4" w:space="0" w:color="auto"/>
            </w:tcBorders>
            <w:shd w:val="clear" w:color="000000" w:fill="BFBFBF"/>
            <w:vAlign w:val="bottom"/>
            <w:hideMark/>
          </w:tcPr>
          <w:p w14:paraId="20FECBEE" w14:textId="77777777" w:rsidR="000D1A5A" w:rsidRPr="00C51613" w:rsidRDefault="000D1A5A" w:rsidP="000D1A5A">
            <w:pPr>
              <w:spacing w:before="0" w:after="0" w:line="240" w:lineRule="auto"/>
              <w:rPr>
                <w:rFonts w:cs="Arial"/>
                <w:b/>
                <w:bCs/>
                <w:i w:val="0"/>
                <w:color w:val="000000"/>
                <w:sz w:val="18"/>
                <w:szCs w:val="18"/>
                <w:lang w:eastAsia="en-AU"/>
              </w:rPr>
            </w:pPr>
            <w:r w:rsidRPr="00C51613">
              <w:rPr>
                <w:rFonts w:cs="Arial"/>
                <w:b/>
                <w:bCs/>
                <w:i w:val="0"/>
                <w:color w:val="000000"/>
                <w:sz w:val="18"/>
                <w:szCs w:val="18"/>
                <w:lang w:eastAsia="en-AU"/>
              </w:rPr>
              <w:t>Song Title</w:t>
            </w:r>
          </w:p>
        </w:tc>
        <w:tc>
          <w:tcPr>
            <w:tcW w:w="709" w:type="dxa"/>
            <w:tcBorders>
              <w:top w:val="single" w:sz="4" w:space="0" w:color="auto"/>
              <w:left w:val="nil"/>
              <w:bottom w:val="single" w:sz="4" w:space="0" w:color="auto"/>
              <w:right w:val="single" w:sz="4" w:space="0" w:color="auto"/>
            </w:tcBorders>
            <w:shd w:val="clear" w:color="000000" w:fill="BFBFBF"/>
            <w:vAlign w:val="bottom"/>
            <w:hideMark/>
          </w:tcPr>
          <w:p w14:paraId="69E23ECD" w14:textId="77777777" w:rsidR="000D1A5A" w:rsidRPr="00C51613" w:rsidRDefault="000D1A5A" w:rsidP="000D1A5A">
            <w:pPr>
              <w:spacing w:before="0" w:after="0" w:line="240" w:lineRule="auto"/>
              <w:jc w:val="right"/>
              <w:rPr>
                <w:rFonts w:cs="Arial"/>
                <w:b/>
                <w:bCs/>
                <w:i w:val="0"/>
                <w:color w:val="000000"/>
                <w:sz w:val="18"/>
                <w:szCs w:val="18"/>
                <w:lang w:eastAsia="en-AU"/>
              </w:rPr>
            </w:pPr>
            <w:r w:rsidRPr="00C51613">
              <w:rPr>
                <w:rFonts w:cs="Arial"/>
                <w:b/>
                <w:bCs/>
                <w:i w:val="0"/>
                <w:color w:val="000000"/>
                <w:sz w:val="18"/>
                <w:szCs w:val="18"/>
                <w:lang w:eastAsia="en-AU"/>
              </w:rPr>
              <w:t>Song Year</w:t>
            </w:r>
          </w:p>
        </w:tc>
      </w:tr>
      <w:tr w:rsidR="000D1A5A" w:rsidRPr="000D1A5A" w14:paraId="53C1015E"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631D6BE4"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14:57:45</w:t>
            </w:r>
          </w:p>
        </w:tc>
        <w:tc>
          <w:tcPr>
            <w:tcW w:w="2051" w:type="dxa"/>
            <w:tcBorders>
              <w:top w:val="nil"/>
              <w:left w:val="nil"/>
              <w:bottom w:val="single" w:sz="4" w:space="0" w:color="auto"/>
              <w:right w:val="single" w:sz="4" w:space="0" w:color="auto"/>
            </w:tcBorders>
            <w:shd w:val="clear" w:color="auto" w:fill="auto"/>
            <w:vAlign w:val="bottom"/>
            <w:hideMark/>
          </w:tcPr>
          <w:p w14:paraId="7AC0E7EF"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U2</w:t>
            </w:r>
          </w:p>
        </w:tc>
        <w:tc>
          <w:tcPr>
            <w:tcW w:w="4687" w:type="dxa"/>
            <w:tcBorders>
              <w:top w:val="nil"/>
              <w:left w:val="nil"/>
              <w:bottom w:val="single" w:sz="4" w:space="0" w:color="auto"/>
              <w:right w:val="single" w:sz="4" w:space="0" w:color="auto"/>
            </w:tcBorders>
            <w:shd w:val="clear" w:color="auto" w:fill="auto"/>
            <w:vAlign w:val="bottom"/>
            <w:hideMark/>
          </w:tcPr>
          <w:p w14:paraId="558EC16C"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I Still Haven't Found What I'm Looking For</w:t>
            </w:r>
          </w:p>
        </w:tc>
        <w:tc>
          <w:tcPr>
            <w:tcW w:w="709" w:type="dxa"/>
            <w:tcBorders>
              <w:top w:val="nil"/>
              <w:left w:val="nil"/>
              <w:bottom w:val="single" w:sz="4" w:space="0" w:color="auto"/>
              <w:right w:val="single" w:sz="4" w:space="0" w:color="auto"/>
            </w:tcBorders>
            <w:shd w:val="clear" w:color="auto" w:fill="auto"/>
            <w:vAlign w:val="bottom"/>
            <w:hideMark/>
          </w:tcPr>
          <w:p w14:paraId="609F20FA"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1987</w:t>
            </w:r>
          </w:p>
        </w:tc>
      </w:tr>
      <w:tr w:rsidR="000D1A5A" w:rsidRPr="000D1A5A" w14:paraId="24AC0578" w14:textId="77777777" w:rsidTr="00C51613">
        <w:tc>
          <w:tcPr>
            <w:tcW w:w="917" w:type="dxa"/>
            <w:tcBorders>
              <w:top w:val="nil"/>
              <w:left w:val="single" w:sz="4" w:space="0" w:color="auto"/>
              <w:bottom w:val="single" w:sz="4" w:space="0" w:color="auto"/>
              <w:right w:val="single" w:sz="4" w:space="0" w:color="auto"/>
            </w:tcBorders>
            <w:shd w:val="clear" w:color="auto" w:fill="auto"/>
            <w:vAlign w:val="bottom"/>
            <w:hideMark/>
          </w:tcPr>
          <w:p w14:paraId="2E5E583A"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15:02:10</w:t>
            </w:r>
          </w:p>
        </w:tc>
        <w:tc>
          <w:tcPr>
            <w:tcW w:w="2051" w:type="dxa"/>
            <w:tcBorders>
              <w:top w:val="nil"/>
              <w:left w:val="nil"/>
              <w:bottom w:val="single" w:sz="4" w:space="0" w:color="auto"/>
              <w:right w:val="single" w:sz="4" w:space="0" w:color="auto"/>
            </w:tcBorders>
            <w:shd w:val="clear" w:color="auto" w:fill="auto"/>
            <w:vAlign w:val="bottom"/>
            <w:hideMark/>
          </w:tcPr>
          <w:p w14:paraId="746B842E"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News</w:t>
            </w:r>
          </w:p>
        </w:tc>
        <w:tc>
          <w:tcPr>
            <w:tcW w:w="4687" w:type="dxa"/>
            <w:tcBorders>
              <w:top w:val="nil"/>
              <w:left w:val="nil"/>
              <w:bottom w:val="single" w:sz="4" w:space="0" w:color="auto"/>
              <w:right w:val="single" w:sz="4" w:space="0" w:color="auto"/>
            </w:tcBorders>
            <w:shd w:val="clear" w:color="auto" w:fill="auto"/>
            <w:vAlign w:val="bottom"/>
            <w:hideMark/>
          </w:tcPr>
          <w:p w14:paraId="5BBAD41E"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Airnews' - no opening jingle, includes national and international news and a sports report, signed off 'Australian Independent Radio News'</w:t>
            </w:r>
          </w:p>
        </w:tc>
        <w:tc>
          <w:tcPr>
            <w:tcW w:w="709" w:type="dxa"/>
            <w:tcBorders>
              <w:top w:val="nil"/>
              <w:left w:val="nil"/>
              <w:bottom w:val="single" w:sz="4" w:space="0" w:color="auto"/>
              <w:right w:val="single" w:sz="4" w:space="0" w:color="auto"/>
            </w:tcBorders>
            <w:shd w:val="clear" w:color="auto" w:fill="auto"/>
            <w:vAlign w:val="bottom"/>
            <w:hideMark/>
          </w:tcPr>
          <w:p w14:paraId="29686308"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2F5DB3AE"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765AA515"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15:06:40</w:t>
            </w:r>
          </w:p>
        </w:tc>
        <w:tc>
          <w:tcPr>
            <w:tcW w:w="2051" w:type="dxa"/>
            <w:tcBorders>
              <w:top w:val="nil"/>
              <w:left w:val="nil"/>
              <w:bottom w:val="single" w:sz="4" w:space="0" w:color="auto"/>
              <w:right w:val="single" w:sz="4" w:space="0" w:color="auto"/>
            </w:tcBorders>
            <w:shd w:val="clear" w:color="auto" w:fill="auto"/>
            <w:vAlign w:val="bottom"/>
            <w:hideMark/>
          </w:tcPr>
          <w:p w14:paraId="0E7C0454"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Run–D.M.C</w:t>
            </w:r>
          </w:p>
        </w:tc>
        <w:tc>
          <w:tcPr>
            <w:tcW w:w="4687" w:type="dxa"/>
            <w:tcBorders>
              <w:top w:val="nil"/>
              <w:left w:val="nil"/>
              <w:bottom w:val="single" w:sz="4" w:space="0" w:color="auto"/>
              <w:right w:val="single" w:sz="4" w:space="0" w:color="auto"/>
            </w:tcBorders>
            <w:shd w:val="clear" w:color="auto" w:fill="auto"/>
            <w:vAlign w:val="bottom"/>
            <w:hideMark/>
          </w:tcPr>
          <w:p w14:paraId="46BEBAFF"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Walk This Way</w:t>
            </w:r>
          </w:p>
        </w:tc>
        <w:tc>
          <w:tcPr>
            <w:tcW w:w="709" w:type="dxa"/>
            <w:tcBorders>
              <w:top w:val="nil"/>
              <w:left w:val="nil"/>
              <w:bottom w:val="single" w:sz="4" w:space="0" w:color="auto"/>
              <w:right w:val="single" w:sz="4" w:space="0" w:color="auto"/>
            </w:tcBorders>
            <w:shd w:val="clear" w:color="auto" w:fill="auto"/>
            <w:vAlign w:val="bottom"/>
            <w:hideMark/>
          </w:tcPr>
          <w:p w14:paraId="1E18901F"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1986</w:t>
            </w:r>
          </w:p>
        </w:tc>
      </w:tr>
      <w:tr w:rsidR="000D1A5A" w:rsidRPr="000D1A5A" w14:paraId="76C42051" w14:textId="77777777" w:rsidTr="00C51613">
        <w:tc>
          <w:tcPr>
            <w:tcW w:w="917" w:type="dxa"/>
            <w:tcBorders>
              <w:top w:val="nil"/>
              <w:left w:val="single" w:sz="4" w:space="0" w:color="auto"/>
              <w:bottom w:val="single" w:sz="4" w:space="0" w:color="auto"/>
              <w:right w:val="single" w:sz="4" w:space="0" w:color="auto"/>
            </w:tcBorders>
            <w:shd w:val="clear" w:color="000000" w:fill="F2F2F2"/>
            <w:vAlign w:val="bottom"/>
            <w:hideMark/>
          </w:tcPr>
          <w:p w14:paraId="38C2D974"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15:10:10</w:t>
            </w:r>
          </w:p>
        </w:tc>
        <w:tc>
          <w:tcPr>
            <w:tcW w:w="2051" w:type="dxa"/>
            <w:tcBorders>
              <w:top w:val="nil"/>
              <w:left w:val="nil"/>
              <w:bottom w:val="single" w:sz="4" w:space="0" w:color="auto"/>
              <w:right w:val="single" w:sz="4" w:space="0" w:color="auto"/>
            </w:tcBorders>
            <w:shd w:val="clear" w:color="000000" w:fill="F2F2F2"/>
            <w:vAlign w:val="bottom"/>
            <w:hideMark/>
          </w:tcPr>
          <w:p w14:paraId="261CF64F"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Voice Track</w:t>
            </w:r>
          </w:p>
        </w:tc>
        <w:tc>
          <w:tcPr>
            <w:tcW w:w="4687" w:type="dxa"/>
            <w:tcBorders>
              <w:top w:val="nil"/>
              <w:left w:val="nil"/>
              <w:bottom w:val="single" w:sz="4" w:space="0" w:color="auto"/>
              <w:right w:val="single" w:sz="4" w:space="0" w:color="auto"/>
            </w:tcBorders>
            <w:shd w:val="clear" w:color="000000" w:fill="F2F2F2"/>
            <w:vAlign w:val="bottom"/>
            <w:hideMark/>
          </w:tcPr>
          <w:p w14:paraId="4021ECE5"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Host welcome to Air FM Drive, announces the date (Monday 21st May) and provides small talk</w:t>
            </w:r>
          </w:p>
        </w:tc>
        <w:tc>
          <w:tcPr>
            <w:tcW w:w="709" w:type="dxa"/>
            <w:tcBorders>
              <w:top w:val="nil"/>
              <w:left w:val="nil"/>
              <w:bottom w:val="single" w:sz="4" w:space="0" w:color="auto"/>
              <w:right w:val="single" w:sz="4" w:space="0" w:color="auto"/>
            </w:tcBorders>
            <w:shd w:val="clear" w:color="000000" w:fill="F2F2F2"/>
            <w:vAlign w:val="bottom"/>
            <w:hideMark/>
          </w:tcPr>
          <w:p w14:paraId="7089EFDF"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5B05FA74"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5D18A940"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15:10:43</w:t>
            </w:r>
          </w:p>
        </w:tc>
        <w:tc>
          <w:tcPr>
            <w:tcW w:w="2051" w:type="dxa"/>
            <w:tcBorders>
              <w:top w:val="nil"/>
              <w:left w:val="nil"/>
              <w:bottom w:val="single" w:sz="4" w:space="0" w:color="auto"/>
              <w:right w:val="single" w:sz="4" w:space="0" w:color="auto"/>
            </w:tcBorders>
            <w:shd w:val="clear" w:color="auto" w:fill="auto"/>
            <w:vAlign w:val="bottom"/>
            <w:hideMark/>
          </w:tcPr>
          <w:p w14:paraId="1621F6C3"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New Edition</w:t>
            </w:r>
          </w:p>
        </w:tc>
        <w:tc>
          <w:tcPr>
            <w:tcW w:w="4687" w:type="dxa"/>
            <w:tcBorders>
              <w:top w:val="nil"/>
              <w:left w:val="nil"/>
              <w:bottom w:val="single" w:sz="4" w:space="0" w:color="auto"/>
              <w:right w:val="single" w:sz="4" w:space="0" w:color="auto"/>
            </w:tcBorders>
            <w:shd w:val="clear" w:color="auto" w:fill="auto"/>
            <w:vAlign w:val="bottom"/>
            <w:hideMark/>
          </w:tcPr>
          <w:p w14:paraId="300449A4"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Candy Girl</w:t>
            </w:r>
          </w:p>
        </w:tc>
        <w:tc>
          <w:tcPr>
            <w:tcW w:w="709" w:type="dxa"/>
            <w:tcBorders>
              <w:top w:val="nil"/>
              <w:left w:val="nil"/>
              <w:bottom w:val="single" w:sz="4" w:space="0" w:color="auto"/>
              <w:right w:val="single" w:sz="4" w:space="0" w:color="auto"/>
            </w:tcBorders>
            <w:shd w:val="clear" w:color="auto" w:fill="auto"/>
            <w:vAlign w:val="bottom"/>
            <w:hideMark/>
          </w:tcPr>
          <w:p w14:paraId="2F89F843"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1983</w:t>
            </w:r>
          </w:p>
        </w:tc>
      </w:tr>
      <w:tr w:rsidR="000D1A5A" w:rsidRPr="000D1A5A" w14:paraId="1B2C30BF"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0F66255C"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15:14:31</w:t>
            </w:r>
          </w:p>
        </w:tc>
        <w:tc>
          <w:tcPr>
            <w:tcW w:w="2051" w:type="dxa"/>
            <w:tcBorders>
              <w:top w:val="nil"/>
              <w:left w:val="nil"/>
              <w:bottom w:val="single" w:sz="4" w:space="0" w:color="auto"/>
              <w:right w:val="single" w:sz="4" w:space="0" w:color="auto"/>
            </w:tcBorders>
            <w:shd w:val="clear" w:color="auto" w:fill="auto"/>
            <w:vAlign w:val="bottom"/>
            <w:hideMark/>
          </w:tcPr>
          <w:p w14:paraId="5CB3FF81"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AC DC</w:t>
            </w:r>
          </w:p>
        </w:tc>
        <w:tc>
          <w:tcPr>
            <w:tcW w:w="4687" w:type="dxa"/>
            <w:tcBorders>
              <w:top w:val="nil"/>
              <w:left w:val="nil"/>
              <w:bottom w:val="single" w:sz="4" w:space="0" w:color="auto"/>
              <w:right w:val="single" w:sz="4" w:space="0" w:color="auto"/>
            </w:tcBorders>
            <w:shd w:val="clear" w:color="auto" w:fill="auto"/>
            <w:vAlign w:val="bottom"/>
            <w:hideMark/>
          </w:tcPr>
          <w:p w14:paraId="005DE3D7"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Heatseeker</w:t>
            </w:r>
          </w:p>
        </w:tc>
        <w:tc>
          <w:tcPr>
            <w:tcW w:w="709" w:type="dxa"/>
            <w:tcBorders>
              <w:top w:val="nil"/>
              <w:left w:val="nil"/>
              <w:bottom w:val="single" w:sz="4" w:space="0" w:color="auto"/>
              <w:right w:val="single" w:sz="4" w:space="0" w:color="auto"/>
            </w:tcBorders>
            <w:shd w:val="clear" w:color="auto" w:fill="auto"/>
            <w:vAlign w:val="bottom"/>
            <w:hideMark/>
          </w:tcPr>
          <w:p w14:paraId="2CFA58C4"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1988</w:t>
            </w:r>
          </w:p>
        </w:tc>
      </w:tr>
      <w:tr w:rsidR="000D1A5A" w:rsidRPr="000D1A5A" w14:paraId="70CBEB7B"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0956D393"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15:18:16</w:t>
            </w:r>
          </w:p>
        </w:tc>
        <w:tc>
          <w:tcPr>
            <w:tcW w:w="2051" w:type="dxa"/>
            <w:tcBorders>
              <w:top w:val="nil"/>
              <w:left w:val="nil"/>
              <w:bottom w:val="single" w:sz="4" w:space="0" w:color="auto"/>
              <w:right w:val="single" w:sz="4" w:space="0" w:color="auto"/>
            </w:tcBorders>
            <w:shd w:val="clear" w:color="auto" w:fill="auto"/>
            <w:vAlign w:val="bottom"/>
            <w:hideMark/>
          </w:tcPr>
          <w:p w14:paraId="62FF6D1E"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 xml:space="preserve">id4 </w:t>
            </w:r>
          </w:p>
        </w:tc>
        <w:tc>
          <w:tcPr>
            <w:tcW w:w="4687" w:type="dxa"/>
            <w:tcBorders>
              <w:top w:val="nil"/>
              <w:left w:val="nil"/>
              <w:bottom w:val="single" w:sz="4" w:space="0" w:color="auto"/>
              <w:right w:val="single" w:sz="4" w:space="0" w:color="auto"/>
            </w:tcBorders>
            <w:shd w:val="clear" w:color="auto" w:fill="auto"/>
            <w:vAlign w:val="bottom"/>
            <w:hideMark/>
          </w:tcPr>
          <w:p w14:paraId="7C09F302"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Station ID: 'Playing the eighties on Air FM 88.0'</w:t>
            </w:r>
          </w:p>
        </w:tc>
        <w:tc>
          <w:tcPr>
            <w:tcW w:w="709" w:type="dxa"/>
            <w:tcBorders>
              <w:top w:val="nil"/>
              <w:left w:val="nil"/>
              <w:bottom w:val="single" w:sz="4" w:space="0" w:color="auto"/>
              <w:right w:val="single" w:sz="4" w:space="0" w:color="auto"/>
            </w:tcBorders>
            <w:shd w:val="clear" w:color="auto" w:fill="auto"/>
            <w:vAlign w:val="bottom"/>
            <w:hideMark/>
          </w:tcPr>
          <w:p w14:paraId="24BC8F23"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06E3B3EB"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5A15CF9C"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15:18:22</w:t>
            </w:r>
          </w:p>
        </w:tc>
        <w:tc>
          <w:tcPr>
            <w:tcW w:w="2051" w:type="dxa"/>
            <w:tcBorders>
              <w:top w:val="nil"/>
              <w:left w:val="nil"/>
              <w:bottom w:val="single" w:sz="4" w:space="0" w:color="auto"/>
              <w:right w:val="single" w:sz="4" w:space="0" w:color="auto"/>
            </w:tcBorders>
            <w:shd w:val="clear" w:color="auto" w:fill="auto"/>
            <w:vAlign w:val="bottom"/>
            <w:hideMark/>
          </w:tcPr>
          <w:p w14:paraId="11CA6C51"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Wa Wa Nee</w:t>
            </w:r>
          </w:p>
        </w:tc>
        <w:tc>
          <w:tcPr>
            <w:tcW w:w="4687" w:type="dxa"/>
            <w:tcBorders>
              <w:top w:val="nil"/>
              <w:left w:val="nil"/>
              <w:bottom w:val="single" w:sz="4" w:space="0" w:color="auto"/>
              <w:right w:val="single" w:sz="4" w:space="0" w:color="auto"/>
            </w:tcBorders>
            <w:shd w:val="clear" w:color="auto" w:fill="auto"/>
            <w:vAlign w:val="bottom"/>
            <w:hideMark/>
          </w:tcPr>
          <w:p w14:paraId="1DAA0E55"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Stimulation</w:t>
            </w:r>
          </w:p>
        </w:tc>
        <w:tc>
          <w:tcPr>
            <w:tcW w:w="709" w:type="dxa"/>
            <w:tcBorders>
              <w:top w:val="nil"/>
              <w:left w:val="nil"/>
              <w:bottom w:val="single" w:sz="4" w:space="0" w:color="auto"/>
              <w:right w:val="single" w:sz="4" w:space="0" w:color="auto"/>
            </w:tcBorders>
            <w:shd w:val="clear" w:color="auto" w:fill="auto"/>
            <w:vAlign w:val="bottom"/>
            <w:hideMark/>
          </w:tcPr>
          <w:p w14:paraId="1FF4A17B"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1986</w:t>
            </w:r>
          </w:p>
        </w:tc>
      </w:tr>
      <w:tr w:rsidR="000D1A5A" w:rsidRPr="000D1A5A" w14:paraId="547CCF0B" w14:textId="77777777" w:rsidTr="00C51613">
        <w:tc>
          <w:tcPr>
            <w:tcW w:w="917" w:type="dxa"/>
            <w:tcBorders>
              <w:top w:val="nil"/>
              <w:left w:val="single" w:sz="4" w:space="0" w:color="auto"/>
              <w:bottom w:val="single" w:sz="4" w:space="0" w:color="auto"/>
              <w:right w:val="single" w:sz="4" w:space="0" w:color="auto"/>
            </w:tcBorders>
            <w:shd w:val="clear" w:color="000000" w:fill="F2F2F2"/>
            <w:vAlign w:val="bottom"/>
            <w:hideMark/>
          </w:tcPr>
          <w:p w14:paraId="6879F5BE"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15:21:21</w:t>
            </w:r>
          </w:p>
        </w:tc>
        <w:tc>
          <w:tcPr>
            <w:tcW w:w="2051" w:type="dxa"/>
            <w:tcBorders>
              <w:top w:val="nil"/>
              <w:left w:val="nil"/>
              <w:bottom w:val="single" w:sz="4" w:space="0" w:color="auto"/>
              <w:right w:val="single" w:sz="4" w:space="0" w:color="auto"/>
            </w:tcBorders>
            <w:shd w:val="clear" w:color="000000" w:fill="F2F2F2"/>
            <w:vAlign w:val="bottom"/>
            <w:hideMark/>
          </w:tcPr>
          <w:p w14:paraId="29D55CC8"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Voice Track</w:t>
            </w:r>
          </w:p>
        </w:tc>
        <w:tc>
          <w:tcPr>
            <w:tcW w:w="4687" w:type="dxa"/>
            <w:tcBorders>
              <w:top w:val="nil"/>
              <w:left w:val="nil"/>
              <w:bottom w:val="single" w:sz="4" w:space="0" w:color="auto"/>
              <w:right w:val="single" w:sz="4" w:space="0" w:color="auto"/>
            </w:tcBorders>
            <w:shd w:val="clear" w:color="000000" w:fill="F2F2F2"/>
            <w:vAlign w:val="bottom"/>
            <w:hideMark/>
          </w:tcPr>
          <w:p w14:paraId="79552790"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Host small talk includes back announcing a track  and reference to an advertiser 'Wayne's All Round Lawn and Garden Care are back with us for another week'  and announcing next track</w:t>
            </w:r>
          </w:p>
        </w:tc>
        <w:tc>
          <w:tcPr>
            <w:tcW w:w="709" w:type="dxa"/>
            <w:tcBorders>
              <w:top w:val="nil"/>
              <w:left w:val="nil"/>
              <w:bottom w:val="single" w:sz="4" w:space="0" w:color="auto"/>
              <w:right w:val="single" w:sz="4" w:space="0" w:color="auto"/>
            </w:tcBorders>
            <w:shd w:val="clear" w:color="000000" w:fill="F2F2F2"/>
            <w:vAlign w:val="bottom"/>
            <w:hideMark/>
          </w:tcPr>
          <w:p w14:paraId="52DBC762"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79FACC6D"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531FCE09"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15:21:51</w:t>
            </w:r>
          </w:p>
        </w:tc>
        <w:tc>
          <w:tcPr>
            <w:tcW w:w="2051" w:type="dxa"/>
            <w:tcBorders>
              <w:top w:val="nil"/>
              <w:left w:val="nil"/>
              <w:bottom w:val="single" w:sz="4" w:space="0" w:color="auto"/>
              <w:right w:val="single" w:sz="4" w:space="0" w:color="auto"/>
            </w:tcBorders>
            <w:shd w:val="clear" w:color="auto" w:fill="auto"/>
            <w:vAlign w:val="bottom"/>
            <w:hideMark/>
          </w:tcPr>
          <w:p w14:paraId="062FFE79"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Howard Jones</w:t>
            </w:r>
          </w:p>
        </w:tc>
        <w:tc>
          <w:tcPr>
            <w:tcW w:w="4687" w:type="dxa"/>
            <w:tcBorders>
              <w:top w:val="nil"/>
              <w:left w:val="nil"/>
              <w:bottom w:val="single" w:sz="4" w:space="0" w:color="auto"/>
              <w:right w:val="single" w:sz="4" w:space="0" w:color="auto"/>
            </w:tcBorders>
            <w:shd w:val="clear" w:color="auto" w:fill="auto"/>
            <w:vAlign w:val="bottom"/>
            <w:hideMark/>
          </w:tcPr>
          <w:p w14:paraId="7A421B34"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Like to Get to Know You Well</w:t>
            </w:r>
          </w:p>
        </w:tc>
        <w:tc>
          <w:tcPr>
            <w:tcW w:w="709" w:type="dxa"/>
            <w:tcBorders>
              <w:top w:val="nil"/>
              <w:left w:val="nil"/>
              <w:bottom w:val="single" w:sz="4" w:space="0" w:color="auto"/>
              <w:right w:val="single" w:sz="4" w:space="0" w:color="auto"/>
            </w:tcBorders>
            <w:shd w:val="clear" w:color="auto" w:fill="auto"/>
            <w:vAlign w:val="bottom"/>
            <w:hideMark/>
          </w:tcPr>
          <w:p w14:paraId="551AA362"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1985</w:t>
            </w:r>
          </w:p>
        </w:tc>
      </w:tr>
      <w:tr w:rsidR="000D1A5A" w:rsidRPr="000D1A5A" w14:paraId="34294ACC"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25816C08"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15:25:42</w:t>
            </w:r>
          </w:p>
        </w:tc>
        <w:tc>
          <w:tcPr>
            <w:tcW w:w="2051" w:type="dxa"/>
            <w:tcBorders>
              <w:top w:val="nil"/>
              <w:left w:val="nil"/>
              <w:bottom w:val="single" w:sz="4" w:space="0" w:color="auto"/>
              <w:right w:val="single" w:sz="4" w:space="0" w:color="auto"/>
            </w:tcBorders>
            <w:shd w:val="clear" w:color="auto" w:fill="auto"/>
            <w:vAlign w:val="bottom"/>
            <w:hideMark/>
          </w:tcPr>
          <w:p w14:paraId="711A4140"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Lionel Richie</w:t>
            </w:r>
          </w:p>
        </w:tc>
        <w:tc>
          <w:tcPr>
            <w:tcW w:w="4687" w:type="dxa"/>
            <w:tcBorders>
              <w:top w:val="nil"/>
              <w:left w:val="nil"/>
              <w:bottom w:val="single" w:sz="4" w:space="0" w:color="auto"/>
              <w:right w:val="single" w:sz="4" w:space="0" w:color="auto"/>
            </w:tcBorders>
            <w:shd w:val="clear" w:color="auto" w:fill="auto"/>
            <w:vAlign w:val="bottom"/>
            <w:hideMark/>
          </w:tcPr>
          <w:p w14:paraId="174625FE"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Running With The Night</w:t>
            </w:r>
          </w:p>
        </w:tc>
        <w:tc>
          <w:tcPr>
            <w:tcW w:w="709" w:type="dxa"/>
            <w:tcBorders>
              <w:top w:val="nil"/>
              <w:left w:val="nil"/>
              <w:bottom w:val="single" w:sz="4" w:space="0" w:color="auto"/>
              <w:right w:val="single" w:sz="4" w:space="0" w:color="auto"/>
            </w:tcBorders>
            <w:shd w:val="clear" w:color="auto" w:fill="auto"/>
            <w:vAlign w:val="bottom"/>
            <w:hideMark/>
          </w:tcPr>
          <w:p w14:paraId="792C50EB"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1983</w:t>
            </w:r>
          </w:p>
        </w:tc>
      </w:tr>
      <w:tr w:rsidR="000D1A5A" w:rsidRPr="000D1A5A" w14:paraId="277C17D0" w14:textId="77777777" w:rsidTr="00C51613">
        <w:tc>
          <w:tcPr>
            <w:tcW w:w="917" w:type="dxa"/>
            <w:tcBorders>
              <w:top w:val="nil"/>
              <w:left w:val="single" w:sz="4" w:space="0" w:color="auto"/>
              <w:bottom w:val="single" w:sz="4" w:space="0" w:color="auto"/>
              <w:right w:val="single" w:sz="4" w:space="0" w:color="auto"/>
            </w:tcBorders>
            <w:shd w:val="clear" w:color="000000" w:fill="F2F2F2"/>
            <w:vAlign w:val="bottom"/>
            <w:hideMark/>
          </w:tcPr>
          <w:p w14:paraId="2F273EAA"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15:31:28</w:t>
            </w:r>
          </w:p>
        </w:tc>
        <w:tc>
          <w:tcPr>
            <w:tcW w:w="2051" w:type="dxa"/>
            <w:tcBorders>
              <w:top w:val="nil"/>
              <w:left w:val="nil"/>
              <w:bottom w:val="single" w:sz="4" w:space="0" w:color="auto"/>
              <w:right w:val="single" w:sz="4" w:space="0" w:color="auto"/>
            </w:tcBorders>
            <w:shd w:val="clear" w:color="000000" w:fill="F2F2F2"/>
            <w:vAlign w:val="bottom"/>
            <w:hideMark/>
          </w:tcPr>
          <w:p w14:paraId="0F9BCF56"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Voice Track</w:t>
            </w:r>
          </w:p>
        </w:tc>
        <w:tc>
          <w:tcPr>
            <w:tcW w:w="4687" w:type="dxa"/>
            <w:tcBorders>
              <w:top w:val="nil"/>
              <w:left w:val="nil"/>
              <w:bottom w:val="single" w:sz="4" w:space="0" w:color="auto"/>
              <w:right w:val="single" w:sz="4" w:space="0" w:color="auto"/>
            </w:tcBorders>
            <w:shd w:val="clear" w:color="000000" w:fill="F2F2F2"/>
            <w:vAlign w:val="bottom"/>
            <w:hideMark/>
          </w:tcPr>
          <w:p w14:paraId="676DC5F8"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 xml:space="preserve">Host small talk includes back announcing a track and announcing next track </w:t>
            </w:r>
          </w:p>
        </w:tc>
        <w:tc>
          <w:tcPr>
            <w:tcW w:w="709" w:type="dxa"/>
            <w:tcBorders>
              <w:top w:val="nil"/>
              <w:left w:val="nil"/>
              <w:bottom w:val="single" w:sz="4" w:space="0" w:color="auto"/>
              <w:right w:val="single" w:sz="4" w:space="0" w:color="auto"/>
            </w:tcBorders>
            <w:shd w:val="clear" w:color="000000" w:fill="F2F2F2"/>
            <w:vAlign w:val="bottom"/>
            <w:hideMark/>
          </w:tcPr>
          <w:p w14:paraId="7950AFFB"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68C292B6"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5EAA4221"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15:31:56</w:t>
            </w:r>
          </w:p>
        </w:tc>
        <w:tc>
          <w:tcPr>
            <w:tcW w:w="2051" w:type="dxa"/>
            <w:tcBorders>
              <w:top w:val="nil"/>
              <w:left w:val="nil"/>
              <w:bottom w:val="single" w:sz="4" w:space="0" w:color="auto"/>
              <w:right w:val="single" w:sz="4" w:space="0" w:color="auto"/>
            </w:tcBorders>
            <w:shd w:val="clear" w:color="auto" w:fill="auto"/>
            <w:vAlign w:val="bottom"/>
            <w:hideMark/>
          </w:tcPr>
          <w:p w14:paraId="44B7D556"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Don McLean</w:t>
            </w:r>
          </w:p>
        </w:tc>
        <w:tc>
          <w:tcPr>
            <w:tcW w:w="4687" w:type="dxa"/>
            <w:tcBorders>
              <w:top w:val="nil"/>
              <w:left w:val="nil"/>
              <w:bottom w:val="single" w:sz="4" w:space="0" w:color="auto"/>
              <w:right w:val="single" w:sz="4" w:space="0" w:color="auto"/>
            </w:tcBorders>
            <w:shd w:val="clear" w:color="auto" w:fill="auto"/>
            <w:vAlign w:val="bottom"/>
            <w:hideMark/>
          </w:tcPr>
          <w:p w14:paraId="5B802CEA"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Crying</w:t>
            </w:r>
          </w:p>
        </w:tc>
        <w:tc>
          <w:tcPr>
            <w:tcW w:w="709" w:type="dxa"/>
            <w:tcBorders>
              <w:top w:val="nil"/>
              <w:left w:val="nil"/>
              <w:bottom w:val="single" w:sz="4" w:space="0" w:color="auto"/>
              <w:right w:val="single" w:sz="4" w:space="0" w:color="auto"/>
            </w:tcBorders>
            <w:shd w:val="clear" w:color="auto" w:fill="auto"/>
            <w:vAlign w:val="bottom"/>
            <w:hideMark/>
          </w:tcPr>
          <w:p w14:paraId="5F4803B1"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1981</w:t>
            </w:r>
          </w:p>
        </w:tc>
      </w:tr>
      <w:tr w:rsidR="000D1A5A" w:rsidRPr="000D1A5A" w14:paraId="5A5ADEFA"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0B834229"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15:35:32</w:t>
            </w:r>
          </w:p>
        </w:tc>
        <w:tc>
          <w:tcPr>
            <w:tcW w:w="2051" w:type="dxa"/>
            <w:tcBorders>
              <w:top w:val="nil"/>
              <w:left w:val="nil"/>
              <w:bottom w:val="single" w:sz="4" w:space="0" w:color="auto"/>
              <w:right w:val="single" w:sz="4" w:space="0" w:color="auto"/>
            </w:tcBorders>
            <w:shd w:val="clear" w:color="auto" w:fill="auto"/>
            <w:vAlign w:val="bottom"/>
            <w:hideMark/>
          </w:tcPr>
          <w:p w14:paraId="458DE3E7"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id1</w:t>
            </w:r>
          </w:p>
        </w:tc>
        <w:tc>
          <w:tcPr>
            <w:tcW w:w="4687" w:type="dxa"/>
            <w:tcBorders>
              <w:top w:val="nil"/>
              <w:left w:val="nil"/>
              <w:bottom w:val="single" w:sz="4" w:space="0" w:color="auto"/>
              <w:right w:val="single" w:sz="4" w:space="0" w:color="auto"/>
            </w:tcBorders>
            <w:shd w:val="clear" w:color="auto" w:fill="auto"/>
            <w:vAlign w:val="bottom"/>
            <w:hideMark/>
          </w:tcPr>
          <w:p w14:paraId="6F6CF9EB"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Station ID: 'Air FM'</w:t>
            </w:r>
          </w:p>
        </w:tc>
        <w:tc>
          <w:tcPr>
            <w:tcW w:w="709" w:type="dxa"/>
            <w:tcBorders>
              <w:top w:val="nil"/>
              <w:left w:val="nil"/>
              <w:bottom w:val="single" w:sz="4" w:space="0" w:color="auto"/>
              <w:right w:val="single" w:sz="4" w:space="0" w:color="auto"/>
            </w:tcBorders>
            <w:shd w:val="clear" w:color="auto" w:fill="auto"/>
            <w:vAlign w:val="bottom"/>
            <w:hideMark/>
          </w:tcPr>
          <w:p w14:paraId="42BCA6E1"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7559F3A8"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6B290378"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15:35:34</w:t>
            </w:r>
          </w:p>
        </w:tc>
        <w:tc>
          <w:tcPr>
            <w:tcW w:w="2051" w:type="dxa"/>
            <w:tcBorders>
              <w:top w:val="nil"/>
              <w:left w:val="nil"/>
              <w:bottom w:val="single" w:sz="4" w:space="0" w:color="auto"/>
              <w:right w:val="single" w:sz="4" w:space="0" w:color="auto"/>
            </w:tcBorders>
            <w:shd w:val="clear" w:color="auto" w:fill="auto"/>
            <w:vAlign w:val="bottom"/>
            <w:hideMark/>
          </w:tcPr>
          <w:p w14:paraId="1F770CF4"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Billy Ocean</w:t>
            </w:r>
          </w:p>
        </w:tc>
        <w:tc>
          <w:tcPr>
            <w:tcW w:w="4687" w:type="dxa"/>
            <w:tcBorders>
              <w:top w:val="nil"/>
              <w:left w:val="nil"/>
              <w:bottom w:val="single" w:sz="4" w:space="0" w:color="auto"/>
              <w:right w:val="single" w:sz="4" w:space="0" w:color="auto"/>
            </w:tcBorders>
            <w:shd w:val="clear" w:color="auto" w:fill="auto"/>
            <w:vAlign w:val="bottom"/>
            <w:hideMark/>
          </w:tcPr>
          <w:p w14:paraId="3538B7F2"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Get Out of My Dreams Get Into my Life</w:t>
            </w:r>
          </w:p>
        </w:tc>
        <w:tc>
          <w:tcPr>
            <w:tcW w:w="709" w:type="dxa"/>
            <w:tcBorders>
              <w:top w:val="nil"/>
              <w:left w:val="nil"/>
              <w:bottom w:val="single" w:sz="4" w:space="0" w:color="auto"/>
              <w:right w:val="single" w:sz="4" w:space="0" w:color="auto"/>
            </w:tcBorders>
            <w:shd w:val="clear" w:color="auto" w:fill="auto"/>
            <w:vAlign w:val="bottom"/>
            <w:hideMark/>
          </w:tcPr>
          <w:p w14:paraId="5BF58771"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1986</w:t>
            </w:r>
          </w:p>
        </w:tc>
      </w:tr>
      <w:tr w:rsidR="000D1A5A" w:rsidRPr="000D1A5A" w14:paraId="5215BF8F"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16E56CAB"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15:39:59</w:t>
            </w:r>
          </w:p>
        </w:tc>
        <w:tc>
          <w:tcPr>
            <w:tcW w:w="2051" w:type="dxa"/>
            <w:tcBorders>
              <w:top w:val="nil"/>
              <w:left w:val="nil"/>
              <w:bottom w:val="single" w:sz="4" w:space="0" w:color="auto"/>
              <w:right w:val="single" w:sz="4" w:space="0" w:color="auto"/>
            </w:tcBorders>
            <w:shd w:val="clear" w:color="auto" w:fill="auto"/>
            <w:vAlign w:val="bottom"/>
            <w:hideMark/>
          </w:tcPr>
          <w:p w14:paraId="7A86A0AD"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Commercial</w:t>
            </w:r>
          </w:p>
        </w:tc>
        <w:tc>
          <w:tcPr>
            <w:tcW w:w="4687" w:type="dxa"/>
            <w:tcBorders>
              <w:top w:val="nil"/>
              <w:left w:val="nil"/>
              <w:bottom w:val="single" w:sz="4" w:space="0" w:color="auto"/>
              <w:right w:val="single" w:sz="4" w:space="0" w:color="auto"/>
            </w:tcBorders>
            <w:shd w:val="clear" w:color="auto" w:fill="auto"/>
            <w:vAlign w:val="bottom"/>
            <w:hideMark/>
          </w:tcPr>
          <w:p w14:paraId="19CF14C5"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Digi Juke Digital Karaoke</w:t>
            </w:r>
          </w:p>
        </w:tc>
        <w:tc>
          <w:tcPr>
            <w:tcW w:w="709" w:type="dxa"/>
            <w:tcBorders>
              <w:top w:val="nil"/>
              <w:left w:val="nil"/>
              <w:bottom w:val="single" w:sz="4" w:space="0" w:color="auto"/>
              <w:right w:val="single" w:sz="4" w:space="0" w:color="auto"/>
            </w:tcBorders>
            <w:shd w:val="clear" w:color="auto" w:fill="auto"/>
            <w:vAlign w:val="bottom"/>
            <w:hideMark/>
          </w:tcPr>
          <w:p w14:paraId="385C9039"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21EB55DD"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2762BD86"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15:40:29</w:t>
            </w:r>
          </w:p>
        </w:tc>
        <w:tc>
          <w:tcPr>
            <w:tcW w:w="2051" w:type="dxa"/>
            <w:tcBorders>
              <w:top w:val="nil"/>
              <w:left w:val="nil"/>
              <w:bottom w:val="single" w:sz="4" w:space="0" w:color="auto"/>
              <w:right w:val="single" w:sz="4" w:space="0" w:color="auto"/>
            </w:tcBorders>
            <w:shd w:val="clear" w:color="auto" w:fill="auto"/>
            <w:vAlign w:val="bottom"/>
            <w:hideMark/>
          </w:tcPr>
          <w:p w14:paraId="120D78BA"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Australian Crawl</w:t>
            </w:r>
          </w:p>
        </w:tc>
        <w:tc>
          <w:tcPr>
            <w:tcW w:w="4687" w:type="dxa"/>
            <w:tcBorders>
              <w:top w:val="nil"/>
              <w:left w:val="nil"/>
              <w:bottom w:val="single" w:sz="4" w:space="0" w:color="auto"/>
              <w:right w:val="single" w:sz="4" w:space="0" w:color="auto"/>
            </w:tcBorders>
            <w:shd w:val="clear" w:color="auto" w:fill="auto"/>
            <w:vAlign w:val="bottom"/>
            <w:hideMark/>
          </w:tcPr>
          <w:p w14:paraId="29DD3025"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Easy On Your Own</w:t>
            </w:r>
          </w:p>
        </w:tc>
        <w:tc>
          <w:tcPr>
            <w:tcW w:w="709" w:type="dxa"/>
            <w:tcBorders>
              <w:top w:val="nil"/>
              <w:left w:val="nil"/>
              <w:bottom w:val="single" w:sz="4" w:space="0" w:color="auto"/>
              <w:right w:val="single" w:sz="4" w:space="0" w:color="auto"/>
            </w:tcBorders>
            <w:shd w:val="clear" w:color="auto" w:fill="auto"/>
            <w:vAlign w:val="bottom"/>
            <w:hideMark/>
          </w:tcPr>
          <w:p w14:paraId="258CB43D"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1981</w:t>
            </w:r>
          </w:p>
        </w:tc>
      </w:tr>
      <w:tr w:rsidR="000D1A5A" w:rsidRPr="000D1A5A" w14:paraId="6B875829"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5C49C09F"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15:44:11</w:t>
            </w:r>
          </w:p>
        </w:tc>
        <w:tc>
          <w:tcPr>
            <w:tcW w:w="2051" w:type="dxa"/>
            <w:tcBorders>
              <w:top w:val="nil"/>
              <w:left w:val="nil"/>
              <w:bottom w:val="single" w:sz="4" w:space="0" w:color="auto"/>
              <w:right w:val="single" w:sz="4" w:space="0" w:color="auto"/>
            </w:tcBorders>
            <w:shd w:val="clear" w:color="auto" w:fill="auto"/>
            <w:vAlign w:val="bottom"/>
            <w:hideMark/>
          </w:tcPr>
          <w:p w14:paraId="146F7C97"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Bill Wyman</w:t>
            </w:r>
          </w:p>
        </w:tc>
        <w:tc>
          <w:tcPr>
            <w:tcW w:w="4687" w:type="dxa"/>
            <w:tcBorders>
              <w:top w:val="nil"/>
              <w:left w:val="nil"/>
              <w:bottom w:val="single" w:sz="4" w:space="0" w:color="auto"/>
              <w:right w:val="single" w:sz="4" w:space="0" w:color="auto"/>
            </w:tcBorders>
            <w:shd w:val="clear" w:color="auto" w:fill="auto"/>
            <w:vAlign w:val="bottom"/>
            <w:hideMark/>
          </w:tcPr>
          <w:p w14:paraId="140B64C1"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Come Back Suzanne</w:t>
            </w:r>
          </w:p>
        </w:tc>
        <w:tc>
          <w:tcPr>
            <w:tcW w:w="709" w:type="dxa"/>
            <w:tcBorders>
              <w:top w:val="nil"/>
              <w:left w:val="nil"/>
              <w:bottom w:val="single" w:sz="4" w:space="0" w:color="auto"/>
              <w:right w:val="single" w:sz="4" w:space="0" w:color="auto"/>
            </w:tcBorders>
            <w:shd w:val="clear" w:color="auto" w:fill="auto"/>
            <w:vAlign w:val="bottom"/>
            <w:hideMark/>
          </w:tcPr>
          <w:p w14:paraId="142506EC"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1982</w:t>
            </w:r>
          </w:p>
        </w:tc>
      </w:tr>
      <w:tr w:rsidR="000D1A5A" w:rsidRPr="000D1A5A" w14:paraId="19027A0C" w14:textId="77777777" w:rsidTr="00C51613">
        <w:trPr>
          <w:trHeight w:val="661"/>
        </w:trPr>
        <w:tc>
          <w:tcPr>
            <w:tcW w:w="917" w:type="dxa"/>
            <w:tcBorders>
              <w:top w:val="nil"/>
              <w:left w:val="single" w:sz="4" w:space="0" w:color="auto"/>
              <w:bottom w:val="single" w:sz="4" w:space="0" w:color="auto"/>
              <w:right w:val="single" w:sz="4" w:space="0" w:color="auto"/>
            </w:tcBorders>
            <w:shd w:val="clear" w:color="000000" w:fill="F2F2F2"/>
            <w:vAlign w:val="bottom"/>
            <w:hideMark/>
          </w:tcPr>
          <w:p w14:paraId="424E0139"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15:46:53</w:t>
            </w:r>
          </w:p>
        </w:tc>
        <w:tc>
          <w:tcPr>
            <w:tcW w:w="2051" w:type="dxa"/>
            <w:tcBorders>
              <w:top w:val="nil"/>
              <w:left w:val="nil"/>
              <w:bottom w:val="single" w:sz="4" w:space="0" w:color="auto"/>
              <w:right w:val="single" w:sz="4" w:space="0" w:color="auto"/>
            </w:tcBorders>
            <w:shd w:val="clear" w:color="000000" w:fill="F2F2F2"/>
            <w:vAlign w:val="bottom"/>
            <w:hideMark/>
          </w:tcPr>
          <w:p w14:paraId="4591C9F0"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Voice Track</w:t>
            </w:r>
          </w:p>
        </w:tc>
        <w:tc>
          <w:tcPr>
            <w:tcW w:w="4687" w:type="dxa"/>
            <w:tcBorders>
              <w:top w:val="nil"/>
              <w:left w:val="nil"/>
              <w:bottom w:val="single" w:sz="4" w:space="0" w:color="auto"/>
              <w:right w:val="single" w:sz="4" w:space="0" w:color="auto"/>
            </w:tcBorders>
            <w:shd w:val="clear" w:color="000000" w:fill="F2F2F2"/>
            <w:vAlign w:val="bottom"/>
            <w:hideMark/>
          </w:tcPr>
          <w:p w14:paraId="04FCDB0D"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Host small talk includes back announcing a track and reference to 'Wayne's All Round Lawn and Garden Care'</w:t>
            </w:r>
          </w:p>
        </w:tc>
        <w:tc>
          <w:tcPr>
            <w:tcW w:w="709" w:type="dxa"/>
            <w:tcBorders>
              <w:top w:val="nil"/>
              <w:left w:val="nil"/>
              <w:bottom w:val="single" w:sz="4" w:space="0" w:color="auto"/>
              <w:right w:val="single" w:sz="4" w:space="0" w:color="auto"/>
            </w:tcBorders>
            <w:shd w:val="clear" w:color="000000" w:fill="F2F2F2"/>
            <w:vAlign w:val="bottom"/>
            <w:hideMark/>
          </w:tcPr>
          <w:p w14:paraId="736C338C"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105426D5"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0F10DF53"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15:47:27</w:t>
            </w:r>
          </w:p>
        </w:tc>
        <w:tc>
          <w:tcPr>
            <w:tcW w:w="2051" w:type="dxa"/>
            <w:tcBorders>
              <w:top w:val="nil"/>
              <w:left w:val="nil"/>
              <w:bottom w:val="single" w:sz="4" w:space="0" w:color="auto"/>
              <w:right w:val="single" w:sz="4" w:space="0" w:color="auto"/>
            </w:tcBorders>
            <w:shd w:val="clear" w:color="auto" w:fill="auto"/>
            <w:vAlign w:val="bottom"/>
            <w:hideMark/>
          </w:tcPr>
          <w:p w14:paraId="15543923"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John Lennon</w:t>
            </w:r>
          </w:p>
        </w:tc>
        <w:tc>
          <w:tcPr>
            <w:tcW w:w="4687" w:type="dxa"/>
            <w:tcBorders>
              <w:top w:val="nil"/>
              <w:left w:val="nil"/>
              <w:bottom w:val="single" w:sz="4" w:space="0" w:color="auto"/>
              <w:right w:val="single" w:sz="4" w:space="0" w:color="auto"/>
            </w:tcBorders>
            <w:shd w:val="clear" w:color="auto" w:fill="auto"/>
            <w:vAlign w:val="bottom"/>
            <w:hideMark/>
          </w:tcPr>
          <w:p w14:paraId="5B20C037"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Nobody Told Me</w:t>
            </w:r>
          </w:p>
        </w:tc>
        <w:tc>
          <w:tcPr>
            <w:tcW w:w="709" w:type="dxa"/>
            <w:tcBorders>
              <w:top w:val="nil"/>
              <w:left w:val="nil"/>
              <w:bottom w:val="single" w:sz="4" w:space="0" w:color="auto"/>
              <w:right w:val="single" w:sz="4" w:space="0" w:color="auto"/>
            </w:tcBorders>
            <w:shd w:val="clear" w:color="auto" w:fill="auto"/>
            <w:vAlign w:val="bottom"/>
            <w:hideMark/>
          </w:tcPr>
          <w:p w14:paraId="127AE948"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1984</w:t>
            </w:r>
          </w:p>
        </w:tc>
      </w:tr>
      <w:tr w:rsidR="000D1A5A" w:rsidRPr="000D1A5A" w14:paraId="47299FBE"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07626B49"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15:50:50</w:t>
            </w:r>
          </w:p>
        </w:tc>
        <w:tc>
          <w:tcPr>
            <w:tcW w:w="2051" w:type="dxa"/>
            <w:tcBorders>
              <w:top w:val="nil"/>
              <w:left w:val="nil"/>
              <w:bottom w:val="single" w:sz="4" w:space="0" w:color="auto"/>
              <w:right w:val="single" w:sz="4" w:space="0" w:color="auto"/>
            </w:tcBorders>
            <w:shd w:val="clear" w:color="auto" w:fill="auto"/>
            <w:vAlign w:val="bottom"/>
            <w:hideMark/>
          </w:tcPr>
          <w:p w14:paraId="65BA81F2"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Duran Duran</w:t>
            </w:r>
          </w:p>
        </w:tc>
        <w:tc>
          <w:tcPr>
            <w:tcW w:w="4687" w:type="dxa"/>
            <w:tcBorders>
              <w:top w:val="nil"/>
              <w:left w:val="nil"/>
              <w:bottom w:val="single" w:sz="4" w:space="0" w:color="auto"/>
              <w:right w:val="single" w:sz="4" w:space="0" w:color="auto"/>
            </w:tcBorders>
            <w:shd w:val="clear" w:color="auto" w:fill="auto"/>
            <w:vAlign w:val="bottom"/>
            <w:hideMark/>
          </w:tcPr>
          <w:p w14:paraId="3F18041F"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The Reflex</w:t>
            </w:r>
          </w:p>
        </w:tc>
        <w:tc>
          <w:tcPr>
            <w:tcW w:w="709" w:type="dxa"/>
            <w:tcBorders>
              <w:top w:val="nil"/>
              <w:left w:val="nil"/>
              <w:bottom w:val="single" w:sz="4" w:space="0" w:color="auto"/>
              <w:right w:val="single" w:sz="4" w:space="0" w:color="auto"/>
            </w:tcBorders>
            <w:shd w:val="clear" w:color="auto" w:fill="auto"/>
            <w:vAlign w:val="bottom"/>
            <w:hideMark/>
          </w:tcPr>
          <w:p w14:paraId="1762DF9F"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1983</w:t>
            </w:r>
          </w:p>
        </w:tc>
      </w:tr>
      <w:tr w:rsidR="000D1A5A" w:rsidRPr="000D1A5A" w14:paraId="5D70BDA0" w14:textId="77777777" w:rsidTr="00C51613">
        <w:tc>
          <w:tcPr>
            <w:tcW w:w="917" w:type="dxa"/>
            <w:tcBorders>
              <w:top w:val="nil"/>
              <w:left w:val="single" w:sz="4" w:space="0" w:color="auto"/>
              <w:bottom w:val="single" w:sz="4" w:space="0" w:color="auto"/>
              <w:right w:val="single" w:sz="4" w:space="0" w:color="auto"/>
            </w:tcBorders>
            <w:shd w:val="clear" w:color="auto" w:fill="auto"/>
            <w:vAlign w:val="bottom"/>
            <w:hideMark/>
          </w:tcPr>
          <w:p w14:paraId="22E212B8"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15:55:03</w:t>
            </w:r>
          </w:p>
        </w:tc>
        <w:tc>
          <w:tcPr>
            <w:tcW w:w="2051" w:type="dxa"/>
            <w:tcBorders>
              <w:top w:val="nil"/>
              <w:left w:val="nil"/>
              <w:bottom w:val="single" w:sz="4" w:space="0" w:color="auto"/>
              <w:right w:val="single" w:sz="4" w:space="0" w:color="auto"/>
            </w:tcBorders>
            <w:shd w:val="clear" w:color="auto" w:fill="auto"/>
            <w:vAlign w:val="bottom"/>
            <w:hideMark/>
          </w:tcPr>
          <w:p w14:paraId="55F4D663"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Community Service Announcement</w:t>
            </w:r>
          </w:p>
        </w:tc>
        <w:tc>
          <w:tcPr>
            <w:tcW w:w="4687" w:type="dxa"/>
            <w:tcBorders>
              <w:top w:val="nil"/>
              <w:left w:val="nil"/>
              <w:bottom w:val="single" w:sz="4" w:space="0" w:color="auto"/>
              <w:right w:val="single" w:sz="4" w:space="0" w:color="auto"/>
            </w:tcBorders>
            <w:shd w:val="clear" w:color="auto" w:fill="auto"/>
            <w:vAlign w:val="bottom"/>
            <w:hideMark/>
          </w:tcPr>
          <w:p w14:paraId="2CD180FD"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Mission Australia</w:t>
            </w:r>
          </w:p>
        </w:tc>
        <w:tc>
          <w:tcPr>
            <w:tcW w:w="709" w:type="dxa"/>
            <w:tcBorders>
              <w:top w:val="nil"/>
              <w:left w:val="nil"/>
              <w:bottom w:val="single" w:sz="4" w:space="0" w:color="auto"/>
              <w:right w:val="single" w:sz="4" w:space="0" w:color="auto"/>
            </w:tcBorders>
            <w:shd w:val="clear" w:color="auto" w:fill="auto"/>
            <w:vAlign w:val="bottom"/>
            <w:hideMark/>
          </w:tcPr>
          <w:p w14:paraId="7C4E2866"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234E8524"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4927849B"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15:55:33</w:t>
            </w:r>
          </w:p>
        </w:tc>
        <w:tc>
          <w:tcPr>
            <w:tcW w:w="2051" w:type="dxa"/>
            <w:tcBorders>
              <w:top w:val="nil"/>
              <w:left w:val="nil"/>
              <w:bottom w:val="single" w:sz="4" w:space="0" w:color="auto"/>
              <w:right w:val="single" w:sz="4" w:space="0" w:color="auto"/>
            </w:tcBorders>
            <w:shd w:val="clear" w:color="auto" w:fill="auto"/>
            <w:vAlign w:val="bottom"/>
            <w:hideMark/>
          </w:tcPr>
          <w:p w14:paraId="0C171437"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id1</w:t>
            </w:r>
          </w:p>
        </w:tc>
        <w:tc>
          <w:tcPr>
            <w:tcW w:w="4687" w:type="dxa"/>
            <w:tcBorders>
              <w:top w:val="nil"/>
              <w:left w:val="nil"/>
              <w:bottom w:val="single" w:sz="4" w:space="0" w:color="auto"/>
              <w:right w:val="single" w:sz="4" w:space="0" w:color="auto"/>
            </w:tcBorders>
            <w:shd w:val="clear" w:color="auto" w:fill="auto"/>
            <w:vAlign w:val="bottom"/>
            <w:hideMark/>
          </w:tcPr>
          <w:p w14:paraId="6C6F36A7"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Station ID: 'Air FM'</w:t>
            </w:r>
          </w:p>
        </w:tc>
        <w:tc>
          <w:tcPr>
            <w:tcW w:w="709" w:type="dxa"/>
            <w:tcBorders>
              <w:top w:val="nil"/>
              <w:left w:val="nil"/>
              <w:bottom w:val="single" w:sz="4" w:space="0" w:color="auto"/>
              <w:right w:val="single" w:sz="4" w:space="0" w:color="auto"/>
            </w:tcBorders>
            <w:shd w:val="clear" w:color="auto" w:fill="auto"/>
            <w:vAlign w:val="bottom"/>
            <w:hideMark/>
          </w:tcPr>
          <w:p w14:paraId="0190991C"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041816B7"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165671E0"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15:55:34</w:t>
            </w:r>
          </w:p>
        </w:tc>
        <w:tc>
          <w:tcPr>
            <w:tcW w:w="2051" w:type="dxa"/>
            <w:tcBorders>
              <w:top w:val="nil"/>
              <w:left w:val="nil"/>
              <w:bottom w:val="single" w:sz="4" w:space="0" w:color="auto"/>
              <w:right w:val="single" w:sz="4" w:space="0" w:color="auto"/>
            </w:tcBorders>
            <w:shd w:val="clear" w:color="auto" w:fill="auto"/>
            <w:vAlign w:val="bottom"/>
            <w:hideMark/>
          </w:tcPr>
          <w:p w14:paraId="0D5B5B68"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Cold Chisel</w:t>
            </w:r>
          </w:p>
        </w:tc>
        <w:tc>
          <w:tcPr>
            <w:tcW w:w="4687" w:type="dxa"/>
            <w:tcBorders>
              <w:top w:val="nil"/>
              <w:left w:val="nil"/>
              <w:bottom w:val="single" w:sz="4" w:space="0" w:color="auto"/>
              <w:right w:val="single" w:sz="4" w:space="0" w:color="auto"/>
            </w:tcBorders>
            <w:shd w:val="clear" w:color="auto" w:fill="auto"/>
            <w:vAlign w:val="bottom"/>
            <w:hideMark/>
          </w:tcPr>
          <w:p w14:paraId="04CE6962"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Flame Trees</w:t>
            </w:r>
          </w:p>
        </w:tc>
        <w:tc>
          <w:tcPr>
            <w:tcW w:w="709" w:type="dxa"/>
            <w:tcBorders>
              <w:top w:val="nil"/>
              <w:left w:val="nil"/>
              <w:bottom w:val="single" w:sz="4" w:space="0" w:color="auto"/>
              <w:right w:val="single" w:sz="4" w:space="0" w:color="auto"/>
            </w:tcBorders>
            <w:shd w:val="clear" w:color="auto" w:fill="auto"/>
            <w:vAlign w:val="bottom"/>
            <w:hideMark/>
          </w:tcPr>
          <w:p w14:paraId="7DAD8018"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1984</w:t>
            </w:r>
          </w:p>
        </w:tc>
      </w:tr>
      <w:tr w:rsidR="000D1A5A" w:rsidRPr="000D1A5A" w14:paraId="61E80D6F"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2B2C1B43"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15:59:54</w:t>
            </w:r>
          </w:p>
        </w:tc>
        <w:tc>
          <w:tcPr>
            <w:tcW w:w="2051" w:type="dxa"/>
            <w:tcBorders>
              <w:top w:val="nil"/>
              <w:left w:val="nil"/>
              <w:bottom w:val="single" w:sz="4" w:space="0" w:color="auto"/>
              <w:right w:val="single" w:sz="4" w:space="0" w:color="auto"/>
            </w:tcBorders>
            <w:shd w:val="clear" w:color="auto" w:fill="auto"/>
            <w:vAlign w:val="bottom"/>
            <w:hideMark/>
          </w:tcPr>
          <w:p w14:paraId="561E9655"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id1</w:t>
            </w:r>
          </w:p>
        </w:tc>
        <w:tc>
          <w:tcPr>
            <w:tcW w:w="4687" w:type="dxa"/>
            <w:tcBorders>
              <w:top w:val="nil"/>
              <w:left w:val="nil"/>
              <w:bottom w:val="single" w:sz="4" w:space="0" w:color="auto"/>
              <w:right w:val="single" w:sz="4" w:space="0" w:color="auto"/>
            </w:tcBorders>
            <w:shd w:val="clear" w:color="auto" w:fill="auto"/>
            <w:vAlign w:val="bottom"/>
            <w:hideMark/>
          </w:tcPr>
          <w:p w14:paraId="6E7A0F2C"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Station ID: 'Air FM'</w:t>
            </w:r>
          </w:p>
        </w:tc>
        <w:tc>
          <w:tcPr>
            <w:tcW w:w="709" w:type="dxa"/>
            <w:tcBorders>
              <w:top w:val="nil"/>
              <w:left w:val="nil"/>
              <w:bottom w:val="single" w:sz="4" w:space="0" w:color="auto"/>
              <w:right w:val="single" w:sz="4" w:space="0" w:color="auto"/>
            </w:tcBorders>
            <w:shd w:val="clear" w:color="auto" w:fill="auto"/>
            <w:vAlign w:val="bottom"/>
            <w:hideMark/>
          </w:tcPr>
          <w:p w14:paraId="5BA4F216"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37D0AC31"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1E583431"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15:59:55</w:t>
            </w:r>
          </w:p>
        </w:tc>
        <w:tc>
          <w:tcPr>
            <w:tcW w:w="2051" w:type="dxa"/>
            <w:tcBorders>
              <w:top w:val="nil"/>
              <w:left w:val="nil"/>
              <w:bottom w:val="single" w:sz="4" w:space="0" w:color="auto"/>
              <w:right w:val="single" w:sz="4" w:space="0" w:color="auto"/>
            </w:tcBorders>
            <w:shd w:val="clear" w:color="auto" w:fill="auto"/>
            <w:vAlign w:val="bottom"/>
            <w:hideMark/>
          </w:tcPr>
          <w:p w14:paraId="38D6FF9D"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Robert Palmer</w:t>
            </w:r>
          </w:p>
        </w:tc>
        <w:tc>
          <w:tcPr>
            <w:tcW w:w="4687" w:type="dxa"/>
            <w:tcBorders>
              <w:top w:val="nil"/>
              <w:left w:val="nil"/>
              <w:bottom w:val="single" w:sz="4" w:space="0" w:color="auto"/>
              <w:right w:val="single" w:sz="4" w:space="0" w:color="auto"/>
            </w:tcBorders>
            <w:shd w:val="clear" w:color="auto" w:fill="auto"/>
            <w:vAlign w:val="bottom"/>
            <w:hideMark/>
          </w:tcPr>
          <w:p w14:paraId="2B18EC46"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Addicted To Love</w:t>
            </w:r>
          </w:p>
        </w:tc>
        <w:tc>
          <w:tcPr>
            <w:tcW w:w="709" w:type="dxa"/>
            <w:tcBorders>
              <w:top w:val="nil"/>
              <w:left w:val="nil"/>
              <w:bottom w:val="single" w:sz="4" w:space="0" w:color="auto"/>
              <w:right w:val="single" w:sz="4" w:space="0" w:color="auto"/>
            </w:tcBorders>
            <w:shd w:val="clear" w:color="auto" w:fill="auto"/>
            <w:vAlign w:val="bottom"/>
            <w:hideMark/>
          </w:tcPr>
          <w:p w14:paraId="762D02C8"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1985</w:t>
            </w:r>
          </w:p>
        </w:tc>
      </w:tr>
      <w:tr w:rsidR="000D1A5A" w:rsidRPr="000D1A5A" w14:paraId="1C2786BE" w14:textId="77777777" w:rsidTr="00C51613">
        <w:tc>
          <w:tcPr>
            <w:tcW w:w="917" w:type="dxa"/>
            <w:tcBorders>
              <w:top w:val="nil"/>
              <w:left w:val="single" w:sz="4" w:space="0" w:color="auto"/>
              <w:bottom w:val="single" w:sz="4" w:space="0" w:color="auto"/>
              <w:right w:val="single" w:sz="4" w:space="0" w:color="auto"/>
            </w:tcBorders>
            <w:shd w:val="clear" w:color="000000" w:fill="F2F2F2"/>
            <w:vAlign w:val="bottom"/>
            <w:hideMark/>
          </w:tcPr>
          <w:p w14:paraId="5B6A9F41"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16:03:46</w:t>
            </w:r>
          </w:p>
        </w:tc>
        <w:tc>
          <w:tcPr>
            <w:tcW w:w="2051" w:type="dxa"/>
            <w:tcBorders>
              <w:top w:val="nil"/>
              <w:left w:val="nil"/>
              <w:bottom w:val="single" w:sz="4" w:space="0" w:color="auto"/>
              <w:right w:val="single" w:sz="4" w:space="0" w:color="auto"/>
            </w:tcBorders>
            <w:shd w:val="clear" w:color="000000" w:fill="F2F2F2"/>
            <w:vAlign w:val="bottom"/>
            <w:hideMark/>
          </w:tcPr>
          <w:p w14:paraId="246C5715"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Voice Track</w:t>
            </w:r>
          </w:p>
        </w:tc>
        <w:tc>
          <w:tcPr>
            <w:tcW w:w="4687" w:type="dxa"/>
            <w:tcBorders>
              <w:top w:val="nil"/>
              <w:left w:val="nil"/>
              <w:bottom w:val="single" w:sz="4" w:space="0" w:color="auto"/>
              <w:right w:val="single" w:sz="4" w:space="0" w:color="auto"/>
            </w:tcBorders>
            <w:shd w:val="clear" w:color="000000" w:fill="F2F2F2"/>
            <w:vAlign w:val="bottom"/>
            <w:hideMark/>
          </w:tcPr>
          <w:p w14:paraId="6B558BA1"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Host small talk includes back announcing a track, the time ('after four o'clock'), reference to an upcoming 'live read' for 'Wayne's All Round Lawn and Garden Care' and announcing next track</w:t>
            </w:r>
          </w:p>
        </w:tc>
        <w:tc>
          <w:tcPr>
            <w:tcW w:w="709" w:type="dxa"/>
            <w:tcBorders>
              <w:top w:val="nil"/>
              <w:left w:val="nil"/>
              <w:bottom w:val="single" w:sz="4" w:space="0" w:color="auto"/>
              <w:right w:val="single" w:sz="4" w:space="0" w:color="auto"/>
            </w:tcBorders>
            <w:shd w:val="clear" w:color="000000" w:fill="F2F2F2"/>
            <w:vAlign w:val="bottom"/>
            <w:hideMark/>
          </w:tcPr>
          <w:p w14:paraId="4BDA98DF"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78812279"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3368F7CC"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16:04:19</w:t>
            </w:r>
          </w:p>
        </w:tc>
        <w:tc>
          <w:tcPr>
            <w:tcW w:w="2051" w:type="dxa"/>
            <w:tcBorders>
              <w:top w:val="nil"/>
              <w:left w:val="nil"/>
              <w:bottom w:val="single" w:sz="4" w:space="0" w:color="auto"/>
              <w:right w:val="single" w:sz="4" w:space="0" w:color="auto"/>
            </w:tcBorders>
            <w:shd w:val="clear" w:color="auto" w:fill="auto"/>
            <w:vAlign w:val="bottom"/>
            <w:hideMark/>
          </w:tcPr>
          <w:p w14:paraId="5CF71F9B"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Adrian Gurvitz</w:t>
            </w:r>
          </w:p>
        </w:tc>
        <w:tc>
          <w:tcPr>
            <w:tcW w:w="4687" w:type="dxa"/>
            <w:tcBorders>
              <w:top w:val="nil"/>
              <w:left w:val="nil"/>
              <w:bottom w:val="single" w:sz="4" w:space="0" w:color="auto"/>
              <w:right w:val="single" w:sz="4" w:space="0" w:color="auto"/>
            </w:tcBorders>
            <w:shd w:val="clear" w:color="auto" w:fill="auto"/>
            <w:vAlign w:val="bottom"/>
            <w:hideMark/>
          </w:tcPr>
          <w:p w14:paraId="0F8456A0"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Classic</w:t>
            </w:r>
          </w:p>
        </w:tc>
        <w:tc>
          <w:tcPr>
            <w:tcW w:w="709" w:type="dxa"/>
            <w:tcBorders>
              <w:top w:val="nil"/>
              <w:left w:val="nil"/>
              <w:bottom w:val="single" w:sz="4" w:space="0" w:color="auto"/>
              <w:right w:val="single" w:sz="4" w:space="0" w:color="auto"/>
            </w:tcBorders>
            <w:shd w:val="clear" w:color="auto" w:fill="auto"/>
            <w:vAlign w:val="bottom"/>
            <w:hideMark/>
          </w:tcPr>
          <w:p w14:paraId="62FBFF61"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1982</w:t>
            </w:r>
          </w:p>
        </w:tc>
      </w:tr>
      <w:tr w:rsidR="000D1A5A" w:rsidRPr="000D1A5A" w14:paraId="158EA344"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0D146DED"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16:07:50</w:t>
            </w:r>
          </w:p>
        </w:tc>
        <w:tc>
          <w:tcPr>
            <w:tcW w:w="2051" w:type="dxa"/>
            <w:tcBorders>
              <w:top w:val="nil"/>
              <w:left w:val="nil"/>
              <w:bottom w:val="single" w:sz="4" w:space="0" w:color="auto"/>
              <w:right w:val="single" w:sz="4" w:space="0" w:color="auto"/>
            </w:tcBorders>
            <w:shd w:val="clear" w:color="auto" w:fill="auto"/>
            <w:vAlign w:val="bottom"/>
            <w:hideMark/>
          </w:tcPr>
          <w:p w14:paraId="63C9DB36"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id1</w:t>
            </w:r>
          </w:p>
        </w:tc>
        <w:tc>
          <w:tcPr>
            <w:tcW w:w="4687" w:type="dxa"/>
            <w:tcBorders>
              <w:top w:val="nil"/>
              <w:left w:val="nil"/>
              <w:bottom w:val="single" w:sz="4" w:space="0" w:color="auto"/>
              <w:right w:val="single" w:sz="4" w:space="0" w:color="auto"/>
            </w:tcBorders>
            <w:shd w:val="clear" w:color="auto" w:fill="auto"/>
            <w:vAlign w:val="bottom"/>
            <w:hideMark/>
          </w:tcPr>
          <w:p w14:paraId="51EB96B6"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Station ID: 'Air FM'</w:t>
            </w:r>
          </w:p>
        </w:tc>
        <w:tc>
          <w:tcPr>
            <w:tcW w:w="709" w:type="dxa"/>
            <w:tcBorders>
              <w:top w:val="nil"/>
              <w:left w:val="nil"/>
              <w:bottom w:val="single" w:sz="4" w:space="0" w:color="auto"/>
              <w:right w:val="single" w:sz="4" w:space="0" w:color="auto"/>
            </w:tcBorders>
            <w:shd w:val="clear" w:color="auto" w:fill="auto"/>
            <w:vAlign w:val="bottom"/>
            <w:hideMark/>
          </w:tcPr>
          <w:p w14:paraId="560193C4"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4B95702A"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1C1A321C"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16:07:51</w:t>
            </w:r>
          </w:p>
        </w:tc>
        <w:tc>
          <w:tcPr>
            <w:tcW w:w="2051" w:type="dxa"/>
            <w:tcBorders>
              <w:top w:val="nil"/>
              <w:left w:val="nil"/>
              <w:bottom w:val="single" w:sz="4" w:space="0" w:color="auto"/>
              <w:right w:val="single" w:sz="4" w:space="0" w:color="auto"/>
            </w:tcBorders>
            <w:shd w:val="clear" w:color="auto" w:fill="auto"/>
            <w:vAlign w:val="bottom"/>
            <w:hideMark/>
          </w:tcPr>
          <w:p w14:paraId="34011DCF"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Go Go's</w:t>
            </w:r>
          </w:p>
        </w:tc>
        <w:tc>
          <w:tcPr>
            <w:tcW w:w="4687" w:type="dxa"/>
            <w:tcBorders>
              <w:top w:val="nil"/>
              <w:left w:val="nil"/>
              <w:bottom w:val="single" w:sz="4" w:space="0" w:color="auto"/>
              <w:right w:val="single" w:sz="4" w:space="0" w:color="auto"/>
            </w:tcBorders>
            <w:shd w:val="clear" w:color="auto" w:fill="auto"/>
            <w:vAlign w:val="bottom"/>
            <w:hideMark/>
          </w:tcPr>
          <w:p w14:paraId="29E16C89"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Our Lips Are Sealed</w:t>
            </w:r>
          </w:p>
        </w:tc>
        <w:tc>
          <w:tcPr>
            <w:tcW w:w="709" w:type="dxa"/>
            <w:tcBorders>
              <w:top w:val="nil"/>
              <w:left w:val="nil"/>
              <w:bottom w:val="single" w:sz="4" w:space="0" w:color="auto"/>
              <w:right w:val="single" w:sz="4" w:space="0" w:color="auto"/>
            </w:tcBorders>
            <w:shd w:val="clear" w:color="auto" w:fill="auto"/>
            <w:vAlign w:val="bottom"/>
            <w:hideMark/>
          </w:tcPr>
          <w:p w14:paraId="480D918C"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1981</w:t>
            </w:r>
          </w:p>
        </w:tc>
      </w:tr>
    </w:tbl>
    <w:p w14:paraId="2A47243B" w14:textId="77777777" w:rsidR="00C51613" w:rsidRDefault="00C51613"/>
    <w:tbl>
      <w:tblPr>
        <w:tblW w:w="8140" w:type="dxa"/>
        <w:tblInd w:w="-5" w:type="dxa"/>
        <w:tblLook w:val="04A0" w:firstRow="1" w:lastRow="0" w:firstColumn="1" w:lastColumn="0" w:noHBand="0" w:noVBand="1"/>
      </w:tblPr>
      <w:tblGrid>
        <w:gridCol w:w="917"/>
        <w:gridCol w:w="1918"/>
        <w:gridCol w:w="4586"/>
        <w:gridCol w:w="719"/>
      </w:tblGrid>
      <w:tr w:rsidR="000D1A5A" w:rsidRPr="000D1A5A" w14:paraId="0F35539E" w14:textId="77777777" w:rsidTr="00C51613">
        <w:trPr>
          <w:trHeight w:val="300"/>
        </w:trPr>
        <w:tc>
          <w:tcPr>
            <w:tcW w:w="917"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EFCDFF6"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16:10:31</w:t>
            </w:r>
          </w:p>
        </w:tc>
        <w:tc>
          <w:tcPr>
            <w:tcW w:w="1918" w:type="dxa"/>
            <w:tcBorders>
              <w:top w:val="single" w:sz="4" w:space="0" w:color="auto"/>
              <w:left w:val="nil"/>
              <w:bottom w:val="single" w:sz="4" w:space="0" w:color="auto"/>
              <w:right w:val="single" w:sz="4" w:space="0" w:color="auto"/>
            </w:tcBorders>
            <w:shd w:val="clear" w:color="auto" w:fill="auto"/>
            <w:vAlign w:val="bottom"/>
            <w:hideMark/>
          </w:tcPr>
          <w:p w14:paraId="0628BF01"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Whitesnake</w:t>
            </w:r>
          </w:p>
        </w:tc>
        <w:tc>
          <w:tcPr>
            <w:tcW w:w="4586" w:type="dxa"/>
            <w:tcBorders>
              <w:top w:val="single" w:sz="4" w:space="0" w:color="auto"/>
              <w:left w:val="nil"/>
              <w:bottom w:val="single" w:sz="4" w:space="0" w:color="auto"/>
              <w:right w:val="single" w:sz="4" w:space="0" w:color="auto"/>
            </w:tcBorders>
            <w:shd w:val="clear" w:color="auto" w:fill="auto"/>
            <w:vAlign w:val="bottom"/>
            <w:hideMark/>
          </w:tcPr>
          <w:p w14:paraId="64344CA6"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Fool for Your Loving</w:t>
            </w:r>
          </w:p>
        </w:tc>
        <w:tc>
          <w:tcPr>
            <w:tcW w:w="719" w:type="dxa"/>
            <w:tcBorders>
              <w:top w:val="single" w:sz="4" w:space="0" w:color="auto"/>
              <w:left w:val="nil"/>
              <w:bottom w:val="single" w:sz="4" w:space="0" w:color="auto"/>
              <w:right w:val="single" w:sz="4" w:space="0" w:color="auto"/>
            </w:tcBorders>
            <w:shd w:val="clear" w:color="auto" w:fill="auto"/>
            <w:vAlign w:val="bottom"/>
            <w:hideMark/>
          </w:tcPr>
          <w:p w14:paraId="456D5A7D"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1980</w:t>
            </w:r>
          </w:p>
        </w:tc>
      </w:tr>
      <w:tr w:rsidR="000D1A5A" w:rsidRPr="000D1A5A" w14:paraId="696B0AD1" w14:textId="77777777" w:rsidTr="00C51613">
        <w:tc>
          <w:tcPr>
            <w:tcW w:w="917" w:type="dxa"/>
            <w:tcBorders>
              <w:top w:val="nil"/>
              <w:left w:val="single" w:sz="4" w:space="0" w:color="auto"/>
              <w:bottom w:val="single" w:sz="4" w:space="0" w:color="auto"/>
              <w:right w:val="single" w:sz="4" w:space="0" w:color="auto"/>
            </w:tcBorders>
            <w:shd w:val="clear" w:color="000000" w:fill="F2F2F2"/>
            <w:vAlign w:val="bottom"/>
            <w:hideMark/>
          </w:tcPr>
          <w:p w14:paraId="0BD57E96"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16:14:38</w:t>
            </w:r>
          </w:p>
        </w:tc>
        <w:tc>
          <w:tcPr>
            <w:tcW w:w="1918" w:type="dxa"/>
            <w:tcBorders>
              <w:top w:val="nil"/>
              <w:left w:val="nil"/>
              <w:bottom w:val="single" w:sz="4" w:space="0" w:color="auto"/>
              <w:right w:val="single" w:sz="4" w:space="0" w:color="auto"/>
            </w:tcBorders>
            <w:shd w:val="clear" w:color="000000" w:fill="F2F2F2"/>
            <w:vAlign w:val="bottom"/>
            <w:hideMark/>
          </w:tcPr>
          <w:p w14:paraId="1865FE16"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Voice Track</w:t>
            </w:r>
          </w:p>
        </w:tc>
        <w:tc>
          <w:tcPr>
            <w:tcW w:w="4586" w:type="dxa"/>
            <w:tcBorders>
              <w:top w:val="nil"/>
              <w:left w:val="nil"/>
              <w:bottom w:val="single" w:sz="4" w:space="0" w:color="auto"/>
              <w:right w:val="single" w:sz="4" w:space="0" w:color="auto"/>
            </w:tcBorders>
            <w:shd w:val="clear" w:color="000000" w:fill="F2F2F2"/>
            <w:vAlign w:val="bottom"/>
            <w:hideMark/>
          </w:tcPr>
          <w:p w14:paraId="1BD1514F"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Host small talk including back announcing a track and advertisement for 'Wayne's All Round Lawn and Garden Care' read out by the announcer, then announcing next track</w:t>
            </w:r>
          </w:p>
        </w:tc>
        <w:tc>
          <w:tcPr>
            <w:tcW w:w="719" w:type="dxa"/>
            <w:tcBorders>
              <w:top w:val="nil"/>
              <w:left w:val="nil"/>
              <w:bottom w:val="single" w:sz="4" w:space="0" w:color="auto"/>
              <w:right w:val="single" w:sz="4" w:space="0" w:color="auto"/>
            </w:tcBorders>
            <w:shd w:val="clear" w:color="000000" w:fill="F2F2F2"/>
            <w:vAlign w:val="bottom"/>
            <w:hideMark/>
          </w:tcPr>
          <w:p w14:paraId="482909D5"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7E37A219"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4A8AD6FB"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16:15:51</w:t>
            </w:r>
          </w:p>
        </w:tc>
        <w:tc>
          <w:tcPr>
            <w:tcW w:w="1918" w:type="dxa"/>
            <w:tcBorders>
              <w:top w:val="nil"/>
              <w:left w:val="nil"/>
              <w:bottom w:val="single" w:sz="4" w:space="0" w:color="auto"/>
              <w:right w:val="single" w:sz="4" w:space="0" w:color="auto"/>
            </w:tcBorders>
            <w:shd w:val="clear" w:color="auto" w:fill="auto"/>
            <w:vAlign w:val="bottom"/>
            <w:hideMark/>
          </w:tcPr>
          <w:p w14:paraId="4B6639F8"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id1</w:t>
            </w:r>
          </w:p>
        </w:tc>
        <w:tc>
          <w:tcPr>
            <w:tcW w:w="4586" w:type="dxa"/>
            <w:tcBorders>
              <w:top w:val="nil"/>
              <w:left w:val="nil"/>
              <w:bottom w:val="single" w:sz="4" w:space="0" w:color="auto"/>
              <w:right w:val="single" w:sz="4" w:space="0" w:color="auto"/>
            </w:tcBorders>
            <w:shd w:val="clear" w:color="auto" w:fill="auto"/>
            <w:vAlign w:val="bottom"/>
            <w:hideMark/>
          </w:tcPr>
          <w:p w14:paraId="2BCAB051"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Station ID: 'Air FM'</w:t>
            </w:r>
          </w:p>
        </w:tc>
        <w:tc>
          <w:tcPr>
            <w:tcW w:w="719" w:type="dxa"/>
            <w:tcBorders>
              <w:top w:val="nil"/>
              <w:left w:val="nil"/>
              <w:bottom w:val="single" w:sz="4" w:space="0" w:color="auto"/>
              <w:right w:val="single" w:sz="4" w:space="0" w:color="auto"/>
            </w:tcBorders>
            <w:shd w:val="clear" w:color="auto" w:fill="auto"/>
            <w:vAlign w:val="bottom"/>
            <w:hideMark/>
          </w:tcPr>
          <w:p w14:paraId="19DAE95F"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0A64BC10"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375288F3"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16:15:52</w:t>
            </w:r>
          </w:p>
        </w:tc>
        <w:tc>
          <w:tcPr>
            <w:tcW w:w="1918" w:type="dxa"/>
            <w:tcBorders>
              <w:top w:val="nil"/>
              <w:left w:val="nil"/>
              <w:bottom w:val="single" w:sz="4" w:space="0" w:color="auto"/>
              <w:right w:val="single" w:sz="4" w:space="0" w:color="auto"/>
            </w:tcBorders>
            <w:shd w:val="clear" w:color="auto" w:fill="auto"/>
            <w:vAlign w:val="bottom"/>
            <w:hideMark/>
          </w:tcPr>
          <w:p w14:paraId="745CB375"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Icehouse</w:t>
            </w:r>
          </w:p>
        </w:tc>
        <w:tc>
          <w:tcPr>
            <w:tcW w:w="4586" w:type="dxa"/>
            <w:tcBorders>
              <w:top w:val="nil"/>
              <w:left w:val="nil"/>
              <w:bottom w:val="single" w:sz="4" w:space="0" w:color="auto"/>
              <w:right w:val="single" w:sz="4" w:space="0" w:color="auto"/>
            </w:tcBorders>
            <w:shd w:val="clear" w:color="auto" w:fill="auto"/>
            <w:vAlign w:val="bottom"/>
            <w:hideMark/>
          </w:tcPr>
          <w:p w14:paraId="235D7FE6"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Walls</w:t>
            </w:r>
          </w:p>
        </w:tc>
        <w:tc>
          <w:tcPr>
            <w:tcW w:w="719" w:type="dxa"/>
            <w:tcBorders>
              <w:top w:val="nil"/>
              <w:left w:val="nil"/>
              <w:bottom w:val="single" w:sz="4" w:space="0" w:color="auto"/>
              <w:right w:val="single" w:sz="4" w:space="0" w:color="auto"/>
            </w:tcBorders>
            <w:shd w:val="clear" w:color="auto" w:fill="auto"/>
            <w:vAlign w:val="bottom"/>
            <w:hideMark/>
          </w:tcPr>
          <w:p w14:paraId="55005FB6"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1980</w:t>
            </w:r>
          </w:p>
        </w:tc>
      </w:tr>
      <w:tr w:rsidR="000D1A5A" w:rsidRPr="000D1A5A" w14:paraId="198D2B5A"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558F575A"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16:20:11</w:t>
            </w:r>
          </w:p>
        </w:tc>
        <w:tc>
          <w:tcPr>
            <w:tcW w:w="1918" w:type="dxa"/>
            <w:tcBorders>
              <w:top w:val="nil"/>
              <w:left w:val="nil"/>
              <w:bottom w:val="single" w:sz="4" w:space="0" w:color="auto"/>
              <w:right w:val="single" w:sz="4" w:space="0" w:color="auto"/>
            </w:tcBorders>
            <w:shd w:val="clear" w:color="auto" w:fill="auto"/>
            <w:vAlign w:val="bottom"/>
            <w:hideMark/>
          </w:tcPr>
          <w:p w14:paraId="7716F19B"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id1</w:t>
            </w:r>
          </w:p>
        </w:tc>
        <w:tc>
          <w:tcPr>
            <w:tcW w:w="4586" w:type="dxa"/>
            <w:tcBorders>
              <w:top w:val="nil"/>
              <w:left w:val="nil"/>
              <w:bottom w:val="single" w:sz="4" w:space="0" w:color="auto"/>
              <w:right w:val="single" w:sz="4" w:space="0" w:color="auto"/>
            </w:tcBorders>
            <w:shd w:val="clear" w:color="auto" w:fill="auto"/>
            <w:vAlign w:val="bottom"/>
            <w:hideMark/>
          </w:tcPr>
          <w:p w14:paraId="463FC650"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Station ID: 'Air FM'</w:t>
            </w:r>
          </w:p>
        </w:tc>
        <w:tc>
          <w:tcPr>
            <w:tcW w:w="719" w:type="dxa"/>
            <w:tcBorders>
              <w:top w:val="nil"/>
              <w:left w:val="nil"/>
              <w:bottom w:val="single" w:sz="4" w:space="0" w:color="auto"/>
              <w:right w:val="single" w:sz="4" w:space="0" w:color="auto"/>
            </w:tcBorders>
            <w:shd w:val="clear" w:color="auto" w:fill="auto"/>
            <w:vAlign w:val="bottom"/>
            <w:hideMark/>
          </w:tcPr>
          <w:p w14:paraId="17A7C069"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5256E989"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57C4DFCE"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16:20:12</w:t>
            </w:r>
          </w:p>
        </w:tc>
        <w:tc>
          <w:tcPr>
            <w:tcW w:w="1918" w:type="dxa"/>
            <w:tcBorders>
              <w:top w:val="nil"/>
              <w:left w:val="nil"/>
              <w:bottom w:val="single" w:sz="4" w:space="0" w:color="auto"/>
              <w:right w:val="single" w:sz="4" w:space="0" w:color="auto"/>
            </w:tcBorders>
            <w:shd w:val="clear" w:color="auto" w:fill="auto"/>
            <w:vAlign w:val="bottom"/>
            <w:hideMark/>
          </w:tcPr>
          <w:p w14:paraId="36CABFF2"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Bureau</w:t>
            </w:r>
          </w:p>
        </w:tc>
        <w:tc>
          <w:tcPr>
            <w:tcW w:w="4586" w:type="dxa"/>
            <w:tcBorders>
              <w:top w:val="nil"/>
              <w:left w:val="nil"/>
              <w:bottom w:val="single" w:sz="4" w:space="0" w:color="auto"/>
              <w:right w:val="single" w:sz="4" w:space="0" w:color="auto"/>
            </w:tcBorders>
            <w:shd w:val="clear" w:color="auto" w:fill="auto"/>
            <w:vAlign w:val="bottom"/>
            <w:hideMark/>
          </w:tcPr>
          <w:p w14:paraId="1B328627"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Only for Sheep</w:t>
            </w:r>
          </w:p>
        </w:tc>
        <w:tc>
          <w:tcPr>
            <w:tcW w:w="719" w:type="dxa"/>
            <w:tcBorders>
              <w:top w:val="nil"/>
              <w:left w:val="nil"/>
              <w:bottom w:val="single" w:sz="4" w:space="0" w:color="auto"/>
              <w:right w:val="single" w:sz="4" w:space="0" w:color="auto"/>
            </w:tcBorders>
            <w:shd w:val="clear" w:color="auto" w:fill="auto"/>
            <w:vAlign w:val="bottom"/>
            <w:hideMark/>
          </w:tcPr>
          <w:p w14:paraId="7C513478"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1981</w:t>
            </w:r>
          </w:p>
        </w:tc>
      </w:tr>
      <w:tr w:rsidR="000D1A5A" w:rsidRPr="000D1A5A" w14:paraId="1759C639" w14:textId="77777777" w:rsidTr="00C51613">
        <w:tc>
          <w:tcPr>
            <w:tcW w:w="917" w:type="dxa"/>
            <w:tcBorders>
              <w:top w:val="nil"/>
              <w:left w:val="single" w:sz="4" w:space="0" w:color="auto"/>
              <w:bottom w:val="single" w:sz="4" w:space="0" w:color="auto"/>
              <w:right w:val="single" w:sz="4" w:space="0" w:color="auto"/>
            </w:tcBorders>
            <w:shd w:val="clear" w:color="000000" w:fill="F2F2F2"/>
            <w:vAlign w:val="bottom"/>
            <w:hideMark/>
          </w:tcPr>
          <w:p w14:paraId="6B4A160B"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16:23:09</w:t>
            </w:r>
          </w:p>
        </w:tc>
        <w:tc>
          <w:tcPr>
            <w:tcW w:w="1918" w:type="dxa"/>
            <w:tcBorders>
              <w:top w:val="nil"/>
              <w:left w:val="nil"/>
              <w:bottom w:val="single" w:sz="4" w:space="0" w:color="auto"/>
              <w:right w:val="single" w:sz="4" w:space="0" w:color="auto"/>
            </w:tcBorders>
            <w:shd w:val="clear" w:color="000000" w:fill="F2F2F2"/>
            <w:vAlign w:val="bottom"/>
            <w:hideMark/>
          </w:tcPr>
          <w:p w14:paraId="143C85B5"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Voice Track</w:t>
            </w:r>
          </w:p>
        </w:tc>
        <w:tc>
          <w:tcPr>
            <w:tcW w:w="4586" w:type="dxa"/>
            <w:tcBorders>
              <w:top w:val="nil"/>
              <w:left w:val="nil"/>
              <w:bottom w:val="single" w:sz="4" w:space="0" w:color="auto"/>
              <w:right w:val="single" w:sz="4" w:space="0" w:color="auto"/>
            </w:tcBorders>
            <w:shd w:val="clear" w:color="000000" w:fill="F2F2F2"/>
            <w:vAlign w:val="bottom"/>
            <w:hideMark/>
          </w:tcPr>
          <w:p w14:paraId="70E21ED5"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Host small talk includes back announcing a track and announcing next track</w:t>
            </w:r>
          </w:p>
        </w:tc>
        <w:tc>
          <w:tcPr>
            <w:tcW w:w="719" w:type="dxa"/>
            <w:tcBorders>
              <w:top w:val="nil"/>
              <w:left w:val="nil"/>
              <w:bottom w:val="single" w:sz="4" w:space="0" w:color="auto"/>
              <w:right w:val="single" w:sz="4" w:space="0" w:color="auto"/>
            </w:tcBorders>
            <w:shd w:val="clear" w:color="000000" w:fill="F2F2F2"/>
            <w:vAlign w:val="bottom"/>
            <w:hideMark/>
          </w:tcPr>
          <w:p w14:paraId="2DC5C66B"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6A8F3E98"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6A1639E4"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16:23:28</w:t>
            </w:r>
          </w:p>
        </w:tc>
        <w:tc>
          <w:tcPr>
            <w:tcW w:w="1918" w:type="dxa"/>
            <w:tcBorders>
              <w:top w:val="nil"/>
              <w:left w:val="nil"/>
              <w:bottom w:val="single" w:sz="4" w:space="0" w:color="auto"/>
              <w:right w:val="single" w:sz="4" w:space="0" w:color="auto"/>
            </w:tcBorders>
            <w:shd w:val="clear" w:color="auto" w:fill="auto"/>
            <w:vAlign w:val="bottom"/>
            <w:hideMark/>
          </w:tcPr>
          <w:p w14:paraId="71B7E114"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Kiss</w:t>
            </w:r>
          </w:p>
        </w:tc>
        <w:tc>
          <w:tcPr>
            <w:tcW w:w="4586" w:type="dxa"/>
            <w:tcBorders>
              <w:top w:val="nil"/>
              <w:left w:val="nil"/>
              <w:bottom w:val="single" w:sz="4" w:space="0" w:color="auto"/>
              <w:right w:val="single" w:sz="4" w:space="0" w:color="auto"/>
            </w:tcBorders>
            <w:shd w:val="clear" w:color="auto" w:fill="auto"/>
            <w:vAlign w:val="bottom"/>
            <w:hideMark/>
          </w:tcPr>
          <w:p w14:paraId="3642A2C5"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Sure Know Something</w:t>
            </w:r>
          </w:p>
        </w:tc>
        <w:tc>
          <w:tcPr>
            <w:tcW w:w="719" w:type="dxa"/>
            <w:tcBorders>
              <w:top w:val="nil"/>
              <w:left w:val="nil"/>
              <w:bottom w:val="single" w:sz="4" w:space="0" w:color="auto"/>
              <w:right w:val="single" w:sz="4" w:space="0" w:color="auto"/>
            </w:tcBorders>
            <w:shd w:val="clear" w:color="auto" w:fill="auto"/>
            <w:vAlign w:val="bottom"/>
            <w:hideMark/>
          </w:tcPr>
          <w:p w14:paraId="356B25A0"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1979</w:t>
            </w:r>
          </w:p>
        </w:tc>
      </w:tr>
      <w:tr w:rsidR="000D1A5A" w:rsidRPr="000D1A5A" w14:paraId="4794DA7F"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14613466"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16:27:03</w:t>
            </w:r>
          </w:p>
        </w:tc>
        <w:tc>
          <w:tcPr>
            <w:tcW w:w="1918" w:type="dxa"/>
            <w:tcBorders>
              <w:top w:val="nil"/>
              <w:left w:val="nil"/>
              <w:bottom w:val="single" w:sz="4" w:space="0" w:color="auto"/>
              <w:right w:val="single" w:sz="4" w:space="0" w:color="auto"/>
            </w:tcBorders>
            <w:shd w:val="clear" w:color="auto" w:fill="auto"/>
            <w:vAlign w:val="bottom"/>
            <w:hideMark/>
          </w:tcPr>
          <w:p w14:paraId="7023E519"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id1</w:t>
            </w:r>
          </w:p>
        </w:tc>
        <w:tc>
          <w:tcPr>
            <w:tcW w:w="4586" w:type="dxa"/>
            <w:tcBorders>
              <w:top w:val="nil"/>
              <w:left w:val="nil"/>
              <w:bottom w:val="single" w:sz="4" w:space="0" w:color="auto"/>
              <w:right w:val="single" w:sz="4" w:space="0" w:color="auto"/>
            </w:tcBorders>
            <w:shd w:val="clear" w:color="auto" w:fill="auto"/>
            <w:vAlign w:val="bottom"/>
            <w:hideMark/>
          </w:tcPr>
          <w:p w14:paraId="2C18EB31"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Station ID: 'Air FM'</w:t>
            </w:r>
          </w:p>
        </w:tc>
        <w:tc>
          <w:tcPr>
            <w:tcW w:w="719" w:type="dxa"/>
            <w:tcBorders>
              <w:top w:val="nil"/>
              <w:left w:val="nil"/>
              <w:bottom w:val="single" w:sz="4" w:space="0" w:color="auto"/>
              <w:right w:val="single" w:sz="4" w:space="0" w:color="auto"/>
            </w:tcBorders>
            <w:shd w:val="clear" w:color="auto" w:fill="auto"/>
            <w:vAlign w:val="bottom"/>
            <w:hideMark/>
          </w:tcPr>
          <w:p w14:paraId="53037B0F"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0A901BA7"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348F1121"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16:27:04</w:t>
            </w:r>
          </w:p>
        </w:tc>
        <w:tc>
          <w:tcPr>
            <w:tcW w:w="1918" w:type="dxa"/>
            <w:tcBorders>
              <w:top w:val="nil"/>
              <w:left w:val="nil"/>
              <w:bottom w:val="single" w:sz="4" w:space="0" w:color="auto"/>
              <w:right w:val="single" w:sz="4" w:space="0" w:color="auto"/>
            </w:tcBorders>
            <w:shd w:val="clear" w:color="auto" w:fill="auto"/>
            <w:vAlign w:val="bottom"/>
            <w:hideMark/>
          </w:tcPr>
          <w:p w14:paraId="6F90F467"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X T C</w:t>
            </w:r>
          </w:p>
        </w:tc>
        <w:tc>
          <w:tcPr>
            <w:tcW w:w="4586" w:type="dxa"/>
            <w:tcBorders>
              <w:top w:val="nil"/>
              <w:left w:val="nil"/>
              <w:bottom w:val="single" w:sz="4" w:space="0" w:color="auto"/>
              <w:right w:val="single" w:sz="4" w:space="0" w:color="auto"/>
            </w:tcBorders>
            <w:shd w:val="clear" w:color="auto" w:fill="auto"/>
            <w:vAlign w:val="bottom"/>
            <w:hideMark/>
          </w:tcPr>
          <w:p w14:paraId="26FD1652"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Senses Working Overtime</w:t>
            </w:r>
          </w:p>
        </w:tc>
        <w:tc>
          <w:tcPr>
            <w:tcW w:w="719" w:type="dxa"/>
            <w:tcBorders>
              <w:top w:val="nil"/>
              <w:left w:val="nil"/>
              <w:bottom w:val="single" w:sz="4" w:space="0" w:color="auto"/>
              <w:right w:val="single" w:sz="4" w:space="0" w:color="auto"/>
            </w:tcBorders>
            <w:shd w:val="clear" w:color="auto" w:fill="auto"/>
            <w:vAlign w:val="bottom"/>
            <w:hideMark/>
          </w:tcPr>
          <w:p w14:paraId="564E07DA"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1982</w:t>
            </w:r>
          </w:p>
        </w:tc>
      </w:tr>
      <w:tr w:rsidR="000D1A5A" w:rsidRPr="000D1A5A" w14:paraId="7589EBD5"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558186E5"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16:31:26</w:t>
            </w:r>
          </w:p>
        </w:tc>
        <w:tc>
          <w:tcPr>
            <w:tcW w:w="1918" w:type="dxa"/>
            <w:tcBorders>
              <w:top w:val="nil"/>
              <w:left w:val="nil"/>
              <w:bottom w:val="single" w:sz="4" w:space="0" w:color="auto"/>
              <w:right w:val="single" w:sz="4" w:space="0" w:color="auto"/>
            </w:tcBorders>
            <w:shd w:val="clear" w:color="auto" w:fill="auto"/>
            <w:vAlign w:val="bottom"/>
            <w:hideMark/>
          </w:tcPr>
          <w:p w14:paraId="6520E5FE"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Eurythmics</w:t>
            </w:r>
          </w:p>
        </w:tc>
        <w:tc>
          <w:tcPr>
            <w:tcW w:w="4586" w:type="dxa"/>
            <w:tcBorders>
              <w:top w:val="nil"/>
              <w:left w:val="nil"/>
              <w:bottom w:val="single" w:sz="4" w:space="0" w:color="auto"/>
              <w:right w:val="single" w:sz="4" w:space="0" w:color="auto"/>
            </w:tcBorders>
            <w:shd w:val="clear" w:color="auto" w:fill="auto"/>
            <w:vAlign w:val="bottom"/>
            <w:hideMark/>
          </w:tcPr>
          <w:p w14:paraId="3A242335"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Sweet Dreams</w:t>
            </w:r>
          </w:p>
        </w:tc>
        <w:tc>
          <w:tcPr>
            <w:tcW w:w="719" w:type="dxa"/>
            <w:tcBorders>
              <w:top w:val="nil"/>
              <w:left w:val="nil"/>
              <w:bottom w:val="single" w:sz="4" w:space="0" w:color="auto"/>
              <w:right w:val="single" w:sz="4" w:space="0" w:color="auto"/>
            </w:tcBorders>
            <w:shd w:val="clear" w:color="auto" w:fill="auto"/>
            <w:vAlign w:val="bottom"/>
            <w:hideMark/>
          </w:tcPr>
          <w:p w14:paraId="17676B3E"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1983</w:t>
            </w:r>
          </w:p>
        </w:tc>
      </w:tr>
      <w:tr w:rsidR="000D1A5A" w:rsidRPr="000D1A5A" w14:paraId="21614D7B"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47294111"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16:36:11</w:t>
            </w:r>
          </w:p>
        </w:tc>
        <w:tc>
          <w:tcPr>
            <w:tcW w:w="1918" w:type="dxa"/>
            <w:tcBorders>
              <w:top w:val="nil"/>
              <w:left w:val="nil"/>
              <w:bottom w:val="single" w:sz="4" w:space="0" w:color="auto"/>
              <w:right w:val="single" w:sz="4" w:space="0" w:color="auto"/>
            </w:tcBorders>
            <w:shd w:val="clear" w:color="auto" w:fill="auto"/>
            <w:vAlign w:val="bottom"/>
            <w:hideMark/>
          </w:tcPr>
          <w:p w14:paraId="14B1F83A"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id1</w:t>
            </w:r>
          </w:p>
        </w:tc>
        <w:tc>
          <w:tcPr>
            <w:tcW w:w="4586" w:type="dxa"/>
            <w:tcBorders>
              <w:top w:val="nil"/>
              <w:left w:val="nil"/>
              <w:bottom w:val="single" w:sz="4" w:space="0" w:color="auto"/>
              <w:right w:val="single" w:sz="4" w:space="0" w:color="auto"/>
            </w:tcBorders>
            <w:shd w:val="clear" w:color="auto" w:fill="auto"/>
            <w:vAlign w:val="bottom"/>
            <w:hideMark/>
          </w:tcPr>
          <w:p w14:paraId="0A8C94C0"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Station ID: 'Air FM'</w:t>
            </w:r>
          </w:p>
        </w:tc>
        <w:tc>
          <w:tcPr>
            <w:tcW w:w="719" w:type="dxa"/>
            <w:tcBorders>
              <w:top w:val="nil"/>
              <w:left w:val="nil"/>
              <w:bottom w:val="single" w:sz="4" w:space="0" w:color="auto"/>
              <w:right w:val="single" w:sz="4" w:space="0" w:color="auto"/>
            </w:tcBorders>
            <w:shd w:val="clear" w:color="auto" w:fill="auto"/>
            <w:vAlign w:val="bottom"/>
            <w:hideMark/>
          </w:tcPr>
          <w:p w14:paraId="4E334EC2"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78ACC70D"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2CE63BD4"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16:36:12</w:t>
            </w:r>
          </w:p>
        </w:tc>
        <w:tc>
          <w:tcPr>
            <w:tcW w:w="1918" w:type="dxa"/>
            <w:tcBorders>
              <w:top w:val="nil"/>
              <w:left w:val="nil"/>
              <w:bottom w:val="single" w:sz="4" w:space="0" w:color="auto"/>
              <w:right w:val="single" w:sz="4" w:space="0" w:color="auto"/>
            </w:tcBorders>
            <w:shd w:val="clear" w:color="auto" w:fill="auto"/>
            <w:vAlign w:val="bottom"/>
            <w:hideMark/>
          </w:tcPr>
          <w:p w14:paraId="17920D2F"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Billy Joel</w:t>
            </w:r>
          </w:p>
        </w:tc>
        <w:tc>
          <w:tcPr>
            <w:tcW w:w="4586" w:type="dxa"/>
            <w:tcBorders>
              <w:top w:val="nil"/>
              <w:left w:val="nil"/>
              <w:bottom w:val="single" w:sz="4" w:space="0" w:color="auto"/>
              <w:right w:val="single" w:sz="4" w:space="0" w:color="auto"/>
            </w:tcBorders>
            <w:shd w:val="clear" w:color="auto" w:fill="auto"/>
            <w:vAlign w:val="bottom"/>
            <w:hideMark/>
          </w:tcPr>
          <w:p w14:paraId="59107D65"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The Longest Time</w:t>
            </w:r>
          </w:p>
        </w:tc>
        <w:tc>
          <w:tcPr>
            <w:tcW w:w="719" w:type="dxa"/>
            <w:tcBorders>
              <w:top w:val="nil"/>
              <w:left w:val="nil"/>
              <w:bottom w:val="single" w:sz="4" w:space="0" w:color="auto"/>
              <w:right w:val="single" w:sz="4" w:space="0" w:color="auto"/>
            </w:tcBorders>
            <w:shd w:val="clear" w:color="auto" w:fill="auto"/>
            <w:vAlign w:val="bottom"/>
            <w:hideMark/>
          </w:tcPr>
          <w:p w14:paraId="68A763CE"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1983</w:t>
            </w:r>
          </w:p>
        </w:tc>
      </w:tr>
      <w:tr w:rsidR="000D1A5A" w:rsidRPr="000D1A5A" w14:paraId="7E138F1E" w14:textId="77777777" w:rsidTr="00C51613">
        <w:tc>
          <w:tcPr>
            <w:tcW w:w="917" w:type="dxa"/>
            <w:tcBorders>
              <w:top w:val="nil"/>
              <w:left w:val="single" w:sz="4" w:space="0" w:color="auto"/>
              <w:bottom w:val="single" w:sz="4" w:space="0" w:color="auto"/>
              <w:right w:val="single" w:sz="4" w:space="0" w:color="auto"/>
            </w:tcBorders>
            <w:shd w:val="clear" w:color="000000" w:fill="F2F2F2"/>
            <w:vAlign w:val="bottom"/>
            <w:hideMark/>
          </w:tcPr>
          <w:p w14:paraId="175D292C"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16:39:38</w:t>
            </w:r>
          </w:p>
        </w:tc>
        <w:tc>
          <w:tcPr>
            <w:tcW w:w="1918" w:type="dxa"/>
            <w:tcBorders>
              <w:top w:val="nil"/>
              <w:left w:val="nil"/>
              <w:bottom w:val="single" w:sz="4" w:space="0" w:color="auto"/>
              <w:right w:val="single" w:sz="4" w:space="0" w:color="auto"/>
            </w:tcBorders>
            <w:shd w:val="clear" w:color="000000" w:fill="F2F2F2"/>
            <w:vAlign w:val="bottom"/>
            <w:hideMark/>
          </w:tcPr>
          <w:p w14:paraId="6C0142BE"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Voice Track</w:t>
            </w:r>
          </w:p>
        </w:tc>
        <w:tc>
          <w:tcPr>
            <w:tcW w:w="4586" w:type="dxa"/>
            <w:tcBorders>
              <w:top w:val="nil"/>
              <w:left w:val="nil"/>
              <w:bottom w:val="single" w:sz="4" w:space="0" w:color="auto"/>
              <w:right w:val="single" w:sz="4" w:space="0" w:color="auto"/>
            </w:tcBorders>
            <w:shd w:val="clear" w:color="000000" w:fill="F2F2F2"/>
            <w:vAlign w:val="bottom"/>
            <w:hideMark/>
          </w:tcPr>
          <w:p w14:paraId="076A50FD"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Host small talk includes back announcement and announcing next track</w:t>
            </w:r>
          </w:p>
        </w:tc>
        <w:tc>
          <w:tcPr>
            <w:tcW w:w="719" w:type="dxa"/>
            <w:tcBorders>
              <w:top w:val="nil"/>
              <w:left w:val="nil"/>
              <w:bottom w:val="single" w:sz="4" w:space="0" w:color="auto"/>
              <w:right w:val="single" w:sz="4" w:space="0" w:color="auto"/>
            </w:tcBorders>
            <w:shd w:val="clear" w:color="000000" w:fill="F2F2F2"/>
            <w:vAlign w:val="bottom"/>
            <w:hideMark/>
          </w:tcPr>
          <w:p w14:paraId="14B1A4FF"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30B4A5D2"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4F6672D9"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16:40:08</w:t>
            </w:r>
          </w:p>
        </w:tc>
        <w:tc>
          <w:tcPr>
            <w:tcW w:w="1918" w:type="dxa"/>
            <w:tcBorders>
              <w:top w:val="nil"/>
              <w:left w:val="nil"/>
              <w:bottom w:val="single" w:sz="4" w:space="0" w:color="auto"/>
              <w:right w:val="single" w:sz="4" w:space="0" w:color="auto"/>
            </w:tcBorders>
            <w:shd w:val="clear" w:color="auto" w:fill="auto"/>
            <w:vAlign w:val="bottom"/>
            <w:hideMark/>
          </w:tcPr>
          <w:p w14:paraId="2850DFE7"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Southern Sons</w:t>
            </w:r>
          </w:p>
        </w:tc>
        <w:tc>
          <w:tcPr>
            <w:tcW w:w="4586" w:type="dxa"/>
            <w:tcBorders>
              <w:top w:val="nil"/>
              <w:left w:val="nil"/>
              <w:bottom w:val="single" w:sz="4" w:space="0" w:color="auto"/>
              <w:right w:val="single" w:sz="4" w:space="0" w:color="auto"/>
            </w:tcBorders>
            <w:shd w:val="clear" w:color="auto" w:fill="auto"/>
            <w:vAlign w:val="bottom"/>
            <w:hideMark/>
          </w:tcPr>
          <w:p w14:paraId="41AA5811"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You Were There</w:t>
            </w:r>
          </w:p>
        </w:tc>
        <w:tc>
          <w:tcPr>
            <w:tcW w:w="719" w:type="dxa"/>
            <w:tcBorders>
              <w:top w:val="nil"/>
              <w:left w:val="nil"/>
              <w:bottom w:val="single" w:sz="4" w:space="0" w:color="auto"/>
              <w:right w:val="single" w:sz="4" w:space="0" w:color="auto"/>
            </w:tcBorders>
            <w:shd w:val="clear" w:color="auto" w:fill="auto"/>
            <w:vAlign w:val="bottom"/>
            <w:hideMark/>
          </w:tcPr>
          <w:p w14:paraId="3F015207"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1993</w:t>
            </w:r>
          </w:p>
        </w:tc>
      </w:tr>
      <w:tr w:rsidR="000D1A5A" w:rsidRPr="000D1A5A" w14:paraId="0A745DED"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1D4A2383"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16:43:58</w:t>
            </w:r>
          </w:p>
        </w:tc>
        <w:tc>
          <w:tcPr>
            <w:tcW w:w="1918" w:type="dxa"/>
            <w:tcBorders>
              <w:top w:val="nil"/>
              <w:left w:val="nil"/>
              <w:bottom w:val="single" w:sz="4" w:space="0" w:color="auto"/>
              <w:right w:val="single" w:sz="4" w:space="0" w:color="auto"/>
            </w:tcBorders>
            <w:shd w:val="clear" w:color="auto" w:fill="auto"/>
            <w:vAlign w:val="bottom"/>
            <w:hideMark/>
          </w:tcPr>
          <w:p w14:paraId="4041113C"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id1</w:t>
            </w:r>
          </w:p>
        </w:tc>
        <w:tc>
          <w:tcPr>
            <w:tcW w:w="4586" w:type="dxa"/>
            <w:tcBorders>
              <w:top w:val="nil"/>
              <w:left w:val="nil"/>
              <w:bottom w:val="single" w:sz="4" w:space="0" w:color="auto"/>
              <w:right w:val="single" w:sz="4" w:space="0" w:color="auto"/>
            </w:tcBorders>
            <w:shd w:val="clear" w:color="auto" w:fill="auto"/>
            <w:vAlign w:val="bottom"/>
            <w:hideMark/>
          </w:tcPr>
          <w:p w14:paraId="1B3F10ED"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Station ID: 'Air FM'</w:t>
            </w:r>
          </w:p>
        </w:tc>
        <w:tc>
          <w:tcPr>
            <w:tcW w:w="719" w:type="dxa"/>
            <w:tcBorders>
              <w:top w:val="nil"/>
              <w:left w:val="nil"/>
              <w:bottom w:val="single" w:sz="4" w:space="0" w:color="auto"/>
              <w:right w:val="single" w:sz="4" w:space="0" w:color="auto"/>
            </w:tcBorders>
            <w:shd w:val="clear" w:color="auto" w:fill="auto"/>
            <w:vAlign w:val="bottom"/>
            <w:hideMark/>
          </w:tcPr>
          <w:p w14:paraId="5D791DAD"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0B14A32B"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2D440C0A"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16:43:59</w:t>
            </w:r>
          </w:p>
        </w:tc>
        <w:tc>
          <w:tcPr>
            <w:tcW w:w="1918" w:type="dxa"/>
            <w:tcBorders>
              <w:top w:val="nil"/>
              <w:left w:val="nil"/>
              <w:bottom w:val="single" w:sz="4" w:space="0" w:color="auto"/>
              <w:right w:val="single" w:sz="4" w:space="0" w:color="auto"/>
            </w:tcBorders>
            <w:shd w:val="clear" w:color="auto" w:fill="auto"/>
            <w:vAlign w:val="bottom"/>
            <w:hideMark/>
          </w:tcPr>
          <w:p w14:paraId="268EA54A"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Midnight Oil</w:t>
            </w:r>
          </w:p>
        </w:tc>
        <w:tc>
          <w:tcPr>
            <w:tcW w:w="4586" w:type="dxa"/>
            <w:tcBorders>
              <w:top w:val="nil"/>
              <w:left w:val="nil"/>
              <w:bottom w:val="single" w:sz="4" w:space="0" w:color="auto"/>
              <w:right w:val="single" w:sz="4" w:space="0" w:color="auto"/>
            </w:tcBorders>
            <w:shd w:val="clear" w:color="auto" w:fill="auto"/>
            <w:vAlign w:val="bottom"/>
            <w:hideMark/>
          </w:tcPr>
          <w:p w14:paraId="4967D090"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King of the Mountain</w:t>
            </w:r>
          </w:p>
        </w:tc>
        <w:tc>
          <w:tcPr>
            <w:tcW w:w="719" w:type="dxa"/>
            <w:tcBorders>
              <w:top w:val="nil"/>
              <w:left w:val="nil"/>
              <w:bottom w:val="single" w:sz="4" w:space="0" w:color="auto"/>
              <w:right w:val="single" w:sz="4" w:space="0" w:color="auto"/>
            </w:tcBorders>
            <w:shd w:val="clear" w:color="auto" w:fill="auto"/>
            <w:vAlign w:val="bottom"/>
            <w:hideMark/>
          </w:tcPr>
          <w:p w14:paraId="2EB9057F"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1990</w:t>
            </w:r>
          </w:p>
        </w:tc>
      </w:tr>
      <w:tr w:rsidR="000D1A5A" w:rsidRPr="000D1A5A" w14:paraId="46981931" w14:textId="77777777" w:rsidTr="00C51613">
        <w:tc>
          <w:tcPr>
            <w:tcW w:w="917" w:type="dxa"/>
            <w:tcBorders>
              <w:top w:val="nil"/>
              <w:left w:val="single" w:sz="4" w:space="0" w:color="auto"/>
              <w:bottom w:val="single" w:sz="4" w:space="0" w:color="auto"/>
              <w:right w:val="single" w:sz="4" w:space="0" w:color="auto"/>
            </w:tcBorders>
            <w:shd w:val="clear" w:color="000000" w:fill="F2F2F2"/>
            <w:vAlign w:val="bottom"/>
            <w:hideMark/>
          </w:tcPr>
          <w:p w14:paraId="31C46DC8"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16:47:30</w:t>
            </w:r>
          </w:p>
        </w:tc>
        <w:tc>
          <w:tcPr>
            <w:tcW w:w="1918" w:type="dxa"/>
            <w:tcBorders>
              <w:top w:val="nil"/>
              <w:left w:val="nil"/>
              <w:bottom w:val="single" w:sz="4" w:space="0" w:color="auto"/>
              <w:right w:val="single" w:sz="4" w:space="0" w:color="auto"/>
            </w:tcBorders>
            <w:shd w:val="clear" w:color="000000" w:fill="F2F2F2"/>
            <w:vAlign w:val="bottom"/>
            <w:hideMark/>
          </w:tcPr>
          <w:p w14:paraId="57B45E3B"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Voice Track</w:t>
            </w:r>
          </w:p>
        </w:tc>
        <w:tc>
          <w:tcPr>
            <w:tcW w:w="4586" w:type="dxa"/>
            <w:tcBorders>
              <w:top w:val="nil"/>
              <w:left w:val="nil"/>
              <w:bottom w:val="single" w:sz="4" w:space="0" w:color="auto"/>
              <w:right w:val="single" w:sz="4" w:space="0" w:color="auto"/>
            </w:tcBorders>
            <w:shd w:val="clear" w:color="000000" w:fill="F2F2F2"/>
            <w:vAlign w:val="bottom"/>
            <w:hideMark/>
          </w:tcPr>
          <w:p w14:paraId="3D8FEFB3" w14:textId="5B138CC6"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Host small talk includes back announcing a song, a weather announcement '…thanks to the Bureau, sunny in Penrith tomorrow, reaching a top of 23 degrees, more sunshine on Wednesday and 24, looking fu</w:t>
            </w:r>
            <w:r w:rsidR="00C51613">
              <w:rPr>
                <w:rFonts w:cs="Arial"/>
                <w:i w:val="0"/>
                <w:color w:val="000000"/>
                <w:sz w:val="18"/>
                <w:szCs w:val="18"/>
                <w:lang w:eastAsia="en-AU"/>
              </w:rPr>
              <w:t>rther ahead, cloudy on Thursday</w:t>
            </w:r>
            <w:r w:rsidRPr="00C51613">
              <w:rPr>
                <w:rFonts w:cs="Arial"/>
                <w:i w:val="0"/>
                <w:color w:val="000000"/>
                <w:sz w:val="18"/>
                <w:szCs w:val="18"/>
                <w:lang w:eastAsia="en-AU"/>
              </w:rPr>
              <w:t>, sunny on Friday', then announcing next track</w:t>
            </w:r>
          </w:p>
        </w:tc>
        <w:tc>
          <w:tcPr>
            <w:tcW w:w="719" w:type="dxa"/>
            <w:tcBorders>
              <w:top w:val="nil"/>
              <w:left w:val="nil"/>
              <w:bottom w:val="single" w:sz="4" w:space="0" w:color="auto"/>
              <w:right w:val="single" w:sz="4" w:space="0" w:color="auto"/>
            </w:tcBorders>
            <w:shd w:val="clear" w:color="000000" w:fill="F2F2F2"/>
            <w:vAlign w:val="bottom"/>
            <w:hideMark/>
          </w:tcPr>
          <w:p w14:paraId="55EB7FF1"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3921A515"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540B4211"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16:47:55</w:t>
            </w:r>
          </w:p>
        </w:tc>
        <w:tc>
          <w:tcPr>
            <w:tcW w:w="1918" w:type="dxa"/>
            <w:tcBorders>
              <w:top w:val="nil"/>
              <w:left w:val="nil"/>
              <w:bottom w:val="single" w:sz="4" w:space="0" w:color="auto"/>
              <w:right w:val="single" w:sz="4" w:space="0" w:color="auto"/>
            </w:tcBorders>
            <w:shd w:val="clear" w:color="auto" w:fill="auto"/>
            <w:vAlign w:val="bottom"/>
            <w:hideMark/>
          </w:tcPr>
          <w:p w14:paraId="4EF27B23"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Haircut 100</w:t>
            </w:r>
          </w:p>
        </w:tc>
        <w:tc>
          <w:tcPr>
            <w:tcW w:w="4586" w:type="dxa"/>
            <w:tcBorders>
              <w:top w:val="nil"/>
              <w:left w:val="nil"/>
              <w:bottom w:val="single" w:sz="4" w:space="0" w:color="auto"/>
              <w:right w:val="single" w:sz="4" w:space="0" w:color="auto"/>
            </w:tcBorders>
            <w:shd w:val="clear" w:color="auto" w:fill="auto"/>
            <w:vAlign w:val="bottom"/>
            <w:hideMark/>
          </w:tcPr>
          <w:p w14:paraId="476ADC4F"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Love Plus One</w:t>
            </w:r>
          </w:p>
        </w:tc>
        <w:tc>
          <w:tcPr>
            <w:tcW w:w="719" w:type="dxa"/>
            <w:tcBorders>
              <w:top w:val="nil"/>
              <w:left w:val="nil"/>
              <w:bottom w:val="single" w:sz="4" w:space="0" w:color="auto"/>
              <w:right w:val="single" w:sz="4" w:space="0" w:color="auto"/>
            </w:tcBorders>
            <w:shd w:val="clear" w:color="auto" w:fill="auto"/>
            <w:vAlign w:val="bottom"/>
            <w:hideMark/>
          </w:tcPr>
          <w:p w14:paraId="6992A06F"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1982</w:t>
            </w:r>
          </w:p>
        </w:tc>
      </w:tr>
      <w:tr w:rsidR="000D1A5A" w:rsidRPr="000D1A5A" w14:paraId="663D79E7"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5AC6D98A"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16:51:18</w:t>
            </w:r>
          </w:p>
        </w:tc>
        <w:tc>
          <w:tcPr>
            <w:tcW w:w="1918" w:type="dxa"/>
            <w:tcBorders>
              <w:top w:val="nil"/>
              <w:left w:val="nil"/>
              <w:bottom w:val="single" w:sz="4" w:space="0" w:color="auto"/>
              <w:right w:val="single" w:sz="4" w:space="0" w:color="auto"/>
            </w:tcBorders>
            <w:shd w:val="clear" w:color="auto" w:fill="auto"/>
            <w:vAlign w:val="bottom"/>
            <w:hideMark/>
          </w:tcPr>
          <w:p w14:paraId="199464D8"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Cyndi Lauper</w:t>
            </w:r>
          </w:p>
        </w:tc>
        <w:tc>
          <w:tcPr>
            <w:tcW w:w="4586" w:type="dxa"/>
            <w:tcBorders>
              <w:top w:val="nil"/>
              <w:left w:val="nil"/>
              <w:bottom w:val="single" w:sz="4" w:space="0" w:color="auto"/>
              <w:right w:val="single" w:sz="4" w:space="0" w:color="auto"/>
            </w:tcBorders>
            <w:shd w:val="clear" w:color="auto" w:fill="auto"/>
            <w:vAlign w:val="bottom"/>
            <w:hideMark/>
          </w:tcPr>
          <w:p w14:paraId="6CED608C"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The Goonies R' Good Enough</w:t>
            </w:r>
          </w:p>
        </w:tc>
        <w:tc>
          <w:tcPr>
            <w:tcW w:w="719" w:type="dxa"/>
            <w:tcBorders>
              <w:top w:val="nil"/>
              <w:left w:val="nil"/>
              <w:bottom w:val="single" w:sz="4" w:space="0" w:color="auto"/>
              <w:right w:val="single" w:sz="4" w:space="0" w:color="auto"/>
            </w:tcBorders>
            <w:shd w:val="clear" w:color="auto" w:fill="auto"/>
            <w:vAlign w:val="bottom"/>
            <w:hideMark/>
          </w:tcPr>
          <w:p w14:paraId="699DCFE5"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1985</w:t>
            </w:r>
          </w:p>
        </w:tc>
      </w:tr>
      <w:tr w:rsidR="000D1A5A" w:rsidRPr="000D1A5A" w14:paraId="3B431BAF" w14:textId="77777777" w:rsidTr="00C51613">
        <w:tc>
          <w:tcPr>
            <w:tcW w:w="917" w:type="dxa"/>
            <w:tcBorders>
              <w:top w:val="nil"/>
              <w:left w:val="single" w:sz="4" w:space="0" w:color="auto"/>
              <w:bottom w:val="single" w:sz="4" w:space="0" w:color="auto"/>
              <w:right w:val="single" w:sz="4" w:space="0" w:color="auto"/>
            </w:tcBorders>
            <w:shd w:val="clear" w:color="auto" w:fill="auto"/>
            <w:vAlign w:val="bottom"/>
            <w:hideMark/>
          </w:tcPr>
          <w:p w14:paraId="5F7A7A78"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16:54:53</w:t>
            </w:r>
          </w:p>
        </w:tc>
        <w:tc>
          <w:tcPr>
            <w:tcW w:w="1918" w:type="dxa"/>
            <w:tcBorders>
              <w:top w:val="nil"/>
              <w:left w:val="nil"/>
              <w:bottom w:val="single" w:sz="4" w:space="0" w:color="auto"/>
              <w:right w:val="single" w:sz="4" w:space="0" w:color="auto"/>
            </w:tcBorders>
            <w:shd w:val="clear" w:color="auto" w:fill="auto"/>
            <w:vAlign w:val="bottom"/>
            <w:hideMark/>
          </w:tcPr>
          <w:p w14:paraId="78B9287B"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Community Service Announcement</w:t>
            </w:r>
          </w:p>
        </w:tc>
        <w:tc>
          <w:tcPr>
            <w:tcW w:w="4586" w:type="dxa"/>
            <w:tcBorders>
              <w:top w:val="nil"/>
              <w:left w:val="nil"/>
              <w:bottom w:val="single" w:sz="4" w:space="0" w:color="auto"/>
              <w:right w:val="single" w:sz="4" w:space="0" w:color="auto"/>
            </w:tcBorders>
            <w:shd w:val="clear" w:color="auto" w:fill="auto"/>
            <w:vAlign w:val="bottom"/>
            <w:hideMark/>
          </w:tcPr>
          <w:p w14:paraId="7252DD2F"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Planet Donate</w:t>
            </w:r>
          </w:p>
        </w:tc>
        <w:tc>
          <w:tcPr>
            <w:tcW w:w="719" w:type="dxa"/>
            <w:tcBorders>
              <w:top w:val="nil"/>
              <w:left w:val="nil"/>
              <w:bottom w:val="single" w:sz="4" w:space="0" w:color="auto"/>
              <w:right w:val="single" w:sz="4" w:space="0" w:color="auto"/>
            </w:tcBorders>
            <w:shd w:val="clear" w:color="auto" w:fill="auto"/>
            <w:vAlign w:val="bottom"/>
            <w:hideMark/>
          </w:tcPr>
          <w:p w14:paraId="6FFC407E"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 </w:t>
            </w:r>
          </w:p>
        </w:tc>
      </w:tr>
      <w:tr w:rsidR="000D1A5A" w:rsidRPr="000D1A5A" w14:paraId="5E77C48D" w14:textId="77777777" w:rsidTr="00C51613">
        <w:trPr>
          <w:trHeight w:val="300"/>
        </w:trPr>
        <w:tc>
          <w:tcPr>
            <w:tcW w:w="917" w:type="dxa"/>
            <w:tcBorders>
              <w:top w:val="nil"/>
              <w:left w:val="single" w:sz="4" w:space="0" w:color="auto"/>
              <w:bottom w:val="single" w:sz="4" w:space="0" w:color="auto"/>
              <w:right w:val="single" w:sz="4" w:space="0" w:color="auto"/>
            </w:tcBorders>
            <w:shd w:val="clear" w:color="auto" w:fill="auto"/>
            <w:vAlign w:val="bottom"/>
            <w:hideMark/>
          </w:tcPr>
          <w:p w14:paraId="1889D06F"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16:55:23</w:t>
            </w:r>
          </w:p>
        </w:tc>
        <w:tc>
          <w:tcPr>
            <w:tcW w:w="1918" w:type="dxa"/>
            <w:tcBorders>
              <w:top w:val="nil"/>
              <w:left w:val="nil"/>
              <w:bottom w:val="single" w:sz="4" w:space="0" w:color="auto"/>
              <w:right w:val="single" w:sz="4" w:space="0" w:color="auto"/>
            </w:tcBorders>
            <w:shd w:val="clear" w:color="auto" w:fill="auto"/>
            <w:vAlign w:val="bottom"/>
            <w:hideMark/>
          </w:tcPr>
          <w:p w14:paraId="7A0DED37"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Aerosmith</w:t>
            </w:r>
          </w:p>
        </w:tc>
        <w:tc>
          <w:tcPr>
            <w:tcW w:w="4586" w:type="dxa"/>
            <w:tcBorders>
              <w:top w:val="nil"/>
              <w:left w:val="nil"/>
              <w:bottom w:val="single" w:sz="4" w:space="0" w:color="auto"/>
              <w:right w:val="single" w:sz="4" w:space="0" w:color="auto"/>
            </w:tcBorders>
            <w:shd w:val="clear" w:color="auto" w:fill="auto"/>
            <w:vAlign w:val="bottom"/>
            <w:hideMark/>
          </w:tcPr>
          <w:p w14:paraId="03524E58" w14:textId="77777777" w:rsidR="000D1A5A" w:rsidRPr="00C51613" w:rsidRDefault="000D1A5A" w:rsidP="000D1A5A">
            <w:pPr>
              <w:spacing w:before="0" w:after="0" w:line="240" w:lineRule="auto"/>
              <w:rPr>
                <w:rFonts w:cs="Arial"/>
                <w:i w:val="0"/>
                <w:color w:val="000000"/>
                <w:sz w:val="18"/>
                <w:szCs w:val="18"/>
                <w:lang w:eastAsia="en-AU"/>
              </w:rPr>
            </w:pPr>
            <w:r w:rsidRPr="00C51613">
              <w:rPr>
                <w:rFonts w:cs="Arial"/>
                <w:i w:val="0"/>
                <w:color w:val="000000"/>
                <w:sz w:val="18"/>
                <w:szCs w:val="18"/>
                <w:lang w:eastAsia="en-AU"/>
              </w:rPr>
              <w:t>Love In An Elevator</w:t>
            </w:r>
          </w:p>
        </w:tc>
        <w:tc>
          <w:tcPr>
            <w:tcW w:w="719" w:type="dxa"/>
            <w:tcBorders>
              <w:top w:val="nil"/>
              <w:left w:val="nil"/>
              <w:bottom w:val="single" w:sz="4" w:space="0" w:color="auto"/>
              <w:right w:val="single" w:sz="4" w:space="0" w:color="auto"/>
            </w:tcBorders>
            <w:shd w:val="clear" w:color="auto" w:fill="auto"/>
            <w:vAlign w:val="bottom"/>
            <w:hideMark/>
          </w:tcPr>
          <w:p w14:paraId="07944716" w14:textId="77777777" w:rsidR="000D1A5A" w:rsidRPr="00C51613" w:rsidRDefault="000D1A5A" w:rsidP="000D1A5A">
            <w:pPr>
              <w:spacing w:before="0" w:after="0" w:line="240" w:lineRule="auto"/>
              <w:jc w:val="right"/>
              <w:rPr>
                <w:rFonts w:cs="Arial"/>
                <w:i w:val="0"/>
                <w:color w:val="000000"/>
                <w:sz w:val="18"/>
                <w:szCs w:val="18"/>
                <w:lang w:eastAsia="en-AU"/>
              </w:rPr>
            </w:pPr>
            <w:r w:rsidRPr="00C51613">
              <w:rPr>
                <w:rFonts w:cs="Arial"/>
                <w:i w:val="0"/>
                <w:color w:val="000000"/>
                <w:sz w:val="18"/>
                <w:szCs w:val="18"/>
                <w:lang w:eastAsia="en-AU"/>
              </w:rPr>
              <w:t>1989</w:t>
            </w:r>
          </w:p>
        </w:tc>
      </w:tr>
    </w:tbl>
    <w:p w14:paraId="6174904F" w14:textId="51678CB5" w:rsidR="00F45FD5" w:rsidRDefault="00F45FD5" w:rsidP="00447CA9">
      <w:pPr>
        <w:pStyle w:val="ACMABodyText0"/>
        <w:spacing w:before="0" w:after="0"/>
        <w:rPr>
          <w:b/>
          <w:sz w:val="22"/>
          <w:szCs w:val="22"/>
          <w:u w:val="single"/>
        </w:rPr>
      </w:pPr>
    </w:p>
    <w:p w14:paraId="0F019483" w14:textId="61C3A69B" w:rsidR="00F45FD5" w:rsidRPr="004075CD" w:rsidRDefault="00F45FD5" w:rsidP="00447CA9">
      <w:pPr>
        <w:pStyle w:val="ACMABodyText0"/>
        <w:spacing w:before="0" w:after="0"/>
        <w:rPr>
          <w:rFonts w:ascii="Arial" w:hAnsi="Arial" w:cs="Arial"/>
          <w:sz w:val="16"/>
          <w:szCs w:val="16"/>
        </w:rPr>
      </w:pPr>
    </w:p>
    <w:sectPr w:rsidR="00F45FD5" w:rsidRPr="004075CD" w:rsidSect="0033104B">
      <w:headerReference w:type="even" r:id="rId8"/>
      <w:footerReference w:type="even" r:id="rId9"/>
      <w:footerReference w:type="default" r:id="rId10"/>
      <w:headerReference w:type="first" r:id="rId11"/>
      <w:footerReference w:type="first" r:id="rId12"/>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DC98B9" w14:textId="77777777" w:rsidR="009441D5" w:rsidRDefault="009441D5">
      <w:r>
        <w:separator/>
      </w:r>
    </w:p>
  </w:endnote>
  <w:endnote w:type="continuationSeparator" w:id="0">
    <w:p w14:paraId="749E53EC" w14:textId="77777777" w:rsidR="009441D5" w:rsidRDefault="009441D5">
      <w:r>
        <w:continuationSeparator/>
      </w:r>
    </w:p>
  </w:endnote>
  <w:endnote w:type="continuationNotice" w:id="1">
    <w:p w14:paraId="0AA25774" w14:textId="77777777" w:rsidR="009441D5" w:rsidRDefault="009441D5">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elveticaNeueLT Std Lt">
    <w:altName w:val="Agency FB"/>
    <w:panose1 w:val="00000000000000000000"/>
    <w:charset w:val="00"/>
    <w:family w:val="swiss"/>
    <w:notTrueType/>
    <w:pitch w:val="variable"/>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B322DE" w14:textId="77777777" w:rsidR="002D1FEF" w:rsidRDefault="002D1FEF">
    <w:pPr>
      <w:framePr w:wrap="around" w:vAnchor="text" w:hAnchor="margin" w:xAlign="right" w:y="1"/>
    </w:pPr>
    <w:r>
      <w:fldChar w:fldCharType="begin"/>
    </w:r>
    <w:r>
      <w:instrText xml:space="preserve">PAGE  </w:instrText>
    </w:r>
    <w:r>
      <w:fldChar w:fldCharType="end"/>
    </w:r>
  </w:p>
  <w:p w14:paraId="624D7D22" w14:textId="77777777" w:rsidR="002D1FEF" w:rsidRDefault="002D1FEF">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ED153D" w14:textId="423A821E" w:rsidR="002D1FEF" w:rsidRPr="00816ADF" w:rsidRDefault="002D1FEF" w:rsidP="001E03C9">
    <w:pPr>
      <w:pStyle w:val="ACMAFooter"/>
      <w:tabs>
        <w:tab w:val="left" w:pos="7730"/>
      </w:tabs>
      <w:rPr>
        <w:sz w:val="16"/>
        <w:szCs w:val="16"/>
      </w:rPr>
    </w:pPr>
    <w:r w:rsidRPr="00816ADF">
      <w:rPr>
        <w:sz w:val="16"/>
        <w:szCs w:val="16"/>
      </w:rPr>
      <w:t xml:space="preserve">ACMA </w:t>
    </w:r>
    <w:r w:rsidRPr="00267EC2">
      <w:rPr>
        <w:sz w:val="16"/>
        <w:szCs w:val="16"/>
      </w:rPr>
      <w:t>Investigation report</w:t>
    </w:r>
    <w:r>
      <w:rPr>
        <w:sz w:val="16"/>
        <w:szCs w:val="16"/>
      </w:rPr>
      <w:t xml:space="preserve"> BI-412</w:t>
    </w:r>
    <w:r w:rsidRPr="00267EC2">
      <w:rPr>
        <w:sz w:val="16"/>
        <w:szCs w:val="16"/>
      </w:rPr>
      <w:t xml:space="preserve"> — </w:t>
    </w:r>
    <w:r>
      <w:rPr>
        <w:sz w:val="16"/>
        <w:szCs w:val="16"/>
      </w:rPr>
      <w:t>Air FM</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352C2A">
      <w:rPr>
        <w:noProof/>
        <w:sz w:val="16"/>
        <w:szCs w:val="16"/>
      </w:rPr>
      <w:t>3</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352C2A">
      <w:rPr>
        <w:noProof/>
        <w:sz w:val="16"/>
        <w:szCs w:val="16"/>
      </w:rPr>
      <w:t>11</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1D5114" w14:textId="77777777" w:rsidR="002D1FEF" w:rsidRPr="00211185" w:rsidRDefault="002D1FEF" w:rsidP="009B461B">
    <w:pPr>
      <w:pStyle w:val="Footer"/>
    </w:pPr>
    <w:r>
      <w:rPr>
        <w:noProof/>
        <w:lang w:eastAsia="en-AU"/>
      </w:rPr>
      <w:drawing>
        <wp:inline distT="0" distB="0" distL="0" distR="0" wp14:anchorId="46FB3BE0" wp14:editId="2F34E54E">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5C724D" w14:textId="77777777" w:rsidR="009441D5" w:rsidRDefault="009441D5">
      <w:r>
        <w:separator/>
      </w:r>
    </w:p>
  </w:footnote>
  <w:footnote w:type="continuationSeparator" w:id="0">
    <w:p w14:paraId="43935512" w14:textId="77777777" w:rsidR="009441D5" w:rsidRDefault="009441D5">
      <w:r>
        <w:continuationSeparator/>
      </w:r>
    </w:p>
  </w:footnote>
  <w:footnote w:type="continuationNotice" w:id="1">
    <w:p w14:paraId="7E17927C" w14:textId="77777777" w:rsidR="009441D5" w:rsidRDefault="009441D5">
      <w:pPr>
        <w:spacing w:before="0" w:after="0" w:line="240" w:lineRule="auto"/>
      </w:pPr>
    </w:p>
  </w:footnote>
  <w:footnote w:id="2">
    <w:p w14:paraId="45F146A1" w14:textId="78C391D4" w:rsidR="002D1FEF" w:rsidRDefault="002D1FEF">
      <w:pPr>
        <w:pStyle w:val="FootnoteText"/>
      </w:pPr>
      <w:r>
        <w:rPr>
          <w:rStyle w:val="FootnoteReference"/>
        </w:rPr>
        <w:footnoteRef/>
      </w:r>
      <w:r>
        <w:t xml:space="preserve"> </w:t>
      </w:r>
      <w:hyperlink r:id="rId1" w:history="1">
        <w:r w:rsidRPr="00B02B28">
          <w:rPr>
            <w:rStyle w:val="Hyperlink"/>
          </w:rPr>
          <w:t>http://www.airfm.com.au/</w:t>
        </w:r>
      </w:hyperlink>
      <w:r>
        <w:t xml:space="preserve"> accessed 17 July 2018.</w:t>
      </w:r>
    </w:p>
  </w:footnote>
  <w:footnote w:id="3">
    <w:p w14:paraId="7FAAB6CA" w14:textId="3F8C503C" w:rsidR="002D1FEF" w:rsidRPr="00E36083" w:rsidRDefault="002D1FEF" w:rsidP="003423E2">
      <w:pPr>
        <w:pStyle w:val="FootnoteText"/>
        <w:tabs>
          <w:tab w:val="clear" w:pos="284"/>
        </w:tabs>
        <w:spacing w:before="40"/>
        <w:ind w:left="142" w:hanging="142"/>
        <w:rPr>
          <w:rFonts w:cs="Arial"/>
          <w:szCs w:val="16"/>
        </w:rPr>
      </w:pPr>
      <w:r w:rsidRPr="00E36083">
        <w:rPr>
          <w:rStyle w:val="FootnoteReference"/>
          <w:rFonts w:cs="Arial"/>
          <w:szCs w:val="16"/>
        </w:rPr>
        <w:footnoteRef/>
      </w:r>
      <w:r w:rsidRPr="00E36083">
        <w:rPr>
          <w:rFonts w:cs="Arial"/>
          <w:szCs w:val="16"/>
        </w:rPr>
        <w:t xml:space="preserve"> The narrowcasting guidelines are available </w:t>
      </w:r>
      <w:r>
        <w:rPr>
          <w:rFonts w:cs="Arial"/>
          <w:szCs w:val="16"/>
        </w:rPr>
        <w:t xml:space="preserve">at </w:t>
      </w:r>
      <w:hyperlink r:id="rId2" w:history="1">
        <w:r w:rsidRPr="00C8755C">
          <w:rPr>
            <w:rStyle w:val="Hyperlink"/>
            <w:rFonts w:cs="Arial"/>
            <w:szCs w:val="16"/>
          </w:rPr>
          <w:t>https://www.acma.gov.au/-/media/Diversity-Localism-and-Accessibility/Advice/Word-Document/Narrowcasting-for-Radio-Guidelines-June-2016.docx?la=en</w:t>
        </w:r>
      </w:hyperlink>
      <w:r w:rsidR="004F266F">
        <w:rPr>
          <w:rFonts w:cs="Arial"/>
          <w:szCs w:val="16"/>
        </w:rPr>
        <w:t>.</w:t>
      </w:r>
    </w:p>
  </w:footnote>
  <w:footnote w:id="4">
    <w:p w14:paraId="285B77DB" w14:textId="1E2C2233" w:rsidR="002D1FEF" w:rsidRDefault="002D1FEF">
      <w:pPr>
        <w:pStyle w:val="FootnoteText"/>
      </w:pPr>
      <w:r>
        <w:rPr>
          <w:rStyle w:val="FootnoteReference"/>
        </w:rPr>
        <w:footnoteRef/>
      </w:r>
      <w:r>
        <w:t xml:space="preserve"> Page 4 of the Guidelines.</w:t>
      </w:r>
    </w:p>
  </w:footnote>
  <w:footnote w:id="5">
    <w:p w14:paraId="3619D4E7" w14:textId="6EF347AB" w:rsidR="002D1FEF" w:rsidRPr="00ED610D" w:rsidRDefault="002D1FEF" w:rsidP="00ED610D">
      <w:pPr>
        <w:pStyle w:val="FootnoteText"/>
        <w:tabs>
          <w:tab w:val="clear" w:pos="284"/>
        </w:tabs>
        <w:ind w:left="142" w:hanging="142"/>
      </w:pPr>
      <w:r>
        <w:rPr>
          <w:rStyle w:val="FootnoteReference"/>
        </w:rPr>
        <w:footnoteRef/>
      </w:r>
      <w:r>
        <w:t xml:space="preserve"> </w:t>
      </w:r>
      <w:r w:rsidRPr="00ED610D">
        <w:rPr>
          <w:rFonts w:cs="Arial"/>
          <w:lang w:val="en-US" w:bidi="en-US"/>
        </w:rPr>
        <w:t>The program log was an itemised list of content broadcast by Air FM that was broken down into categories such as ‘song’, ‘ID’, ‘news’ and ‘voicetrack’.</w:t>
      </w:r>
    </w:p>
  </w:footnote>
  <w:footnote w:id="6">
    <w:p w14:paraId="4C2E1C36" w14:textId="5E21961E" w:rsidR="002D1FEF" w:rsidRPr="00ED610D" w:rsidRDefault="002D1FEF">
      <w:pPr>
        <w:pStyle w:val="FootnoteText"/>
      </w:pPr>
      <w:r w:rsidRPr="00ED610D">
        <w:rPr>
          <w:rStyle w:val="FootnoteReference"/>
        </w:rPr>
        <w:footnoteRef/>
      </w:r>
      <w:r w:rsidRPr="00ED610D">
        <w:t xml:space="preserve"> Day-parting is the practice of </w:t>
      </w:r>
      <w:r w:rsidRPr="00ED610D">
        <w:rPr>
          <w:rFonts w:cs="Arial"/>
          <w:snapToGrid w:val="0"/>
        </w:rPr>
        <w:t>dividing the broadcast day into different segments.</w:t>
      </w:r>
    </w:p>
  </w:footnote>
  <w:footnote w:id="7">
    <w:p w14:paraId="0EF92E07" w14:textId="09534152" w:rsidR="002D1FEF" w:rsidRDefault="002D1FEF">
      <w:pPr>
        <w:pStyle w:val="FootnoteText"/>
      </w:pPr>
      <w:r>
        <w:rPr>
          <w:rStyle w:val="FootnoteReference"/>
        </w:rPr>
        <w:footnoteRef/>
      </w:r>
      <w:r>
        <w:t xml:space="preserve"> See </w:t>
      </w:r>
      <w:hyperlink r:id="rId3" w:history="1">
        <w:r w:rsidRPr="006547EF">
          <w:rPr>
            <w:rStyle w:val="Hyperlink"/>
          </w:rPr>
          <w:t>https://www.air-news.net/</w:t>
        </w:r>
      </w:hyperlink>
      <w:r>
        <w:t xml:space="preserve">, accessed 27 August 2018. </w:t>
      </w:r>
    </w:p>
  </w:footnote>
  <w:footnote w:id="8">
    <w:p w14:paraId="38BE5940" w14:textId="06A6D0DB" w:rsidR="002D1FEF" w:rsidRDefault="002D1FEF" w:rsidP="00C61DC5">
      <w:pPr>
        <w:pStyle w:val="FootnoteText"/>
      </w:pPr>
      <w:r w:rsidRPr="00353163">
        <w:rPr>
          <w:rStyle w:val="FootnoteReference"/>
          <w:szCs w:val="16"/>
        </w:rPr>
        <w:footnoteRef/>
      </w:r>
      <w:r w:rsidRPr="00353163">
        <w:rPr>
          <w:szCs w:val="16"/>
        </w:rPr>
        <w:t xml:space="preserve"> </w:t>
      </w:r>
      <w:r>
        <w:rPr>
          <w:szCs w:val="16"/>
        </w:rPr>
        <w:t xml:space="preserve">See </w:t>
      </w:r>
      <w:r w:rsidRPr="00353163">
        <w:rPr>
          <w:rFonts w:cs="Arial"/>
          <w:szCs w:val="16"/>
        </w:rPr>
        <w:t xml:space="preserve">Australian Bureau of Statistics </w:t>
      </w:r>
      <w:r>
        <w:rPr>
          <w:rFonts w:cs="Arial"/>
          <w:szCs w:val="16"/>
        </w:rPr>
        <w:t xml:space="preserve">data </w:t>
      </w:r>
      <w:r w:rsidRPr="00353163">
        <w:rPr>
          <w:rFonts w:cs="Arial"/>
          <w:szCs w:val="16"/>
        </w:rPr>
        <w:t xml:space="preserve">– </w:t>
      </w:r>
      <w:hyperlink r:id="rId4" w:history="1">
        <w:r w:rsidRPr="00552BFD">
          <w:rPr>
            <w:rStyle w:val="Hyperlink"/>
            <w:rFonts w:cs="Arial"/>
            <w:szCs w:val="16"/>
          </w:rPr>
          <w:t>http://stat.abs.gov.au/itt/r.jsp?RegionSummary&amp;region=10900&amp;dataset=ABS_REGIONAL_LGA2017&amp;geoconcept=LGA_2017&amp;maplayerid=LGA2017&amp;measure=MEASURE&amp;datasetASGS=ABS_REGIONAL_ASGS2016&amp;datasetLGA=ABS_REGIONAL_LGA2017&amp;regionLGA=LGA_2017&amp;regionASGS=ASGS_2016</w:t>
        </w:r>
      </w:hyperlink>
      <w:r>
        <w:rPr>
          <w:rFonts w:cs="Arial"/>
          <w:szCs w:val="16"/>
        </w:rPr>
        <w:t xml:space="preserve">. </w:t>
      </w:r>
      <w:r>
        <w:t>Relevant population data was not available for 2017.</w:t>
      </w:r>
    </w:p>
  </w:footnote>
  <w:footnote w:id="9">
    <w:p w14:paraId="3D8AD6F1" w14:textId="4641B1B7" w:rsidR="002D1FEF" w:rsidRDefault="002D1FEF">
      <w:pPr>
        <w:pStyle w:val="FootnoteText"/>
      </w:pPr>
      <w:r>
        <w:rPr>
          <w:rStyle w:val="FootnoteReference"/>
        </w:rPr>
        <w:footnoteRef/>
      </w:r>
      <w:r>
        <w:t xml:space="preserve"> </w:t>
      </w:r>
      <w:r>
        <w:rPr>
          <w:szCs w:val="16"/>
        </w:rPr>
        <w:t xml:space="preserve">See </w:t>
      </w:r>
      <w:r w:rsidRPr="00353163">
        <w:rPr>
          <w:rFonts w:cs="Arial"/>
          <w:szCs w:val="16"/>
        </w:rPr>
        <w:t xml:space="preserve">Australian Bureau of Statistics </w:t>
      </w:r>
      <w:r>
        <w:rPr>
          <w:rFonts w:cs="Arial"/>
          <w:szCs w:val="16"/>
        </w:rPr>
        <w:t xml:space="preserve">data </w:t>
      </w:r>
      <w:r w:rsidRPr="00353163">
        <w:rPr>
          <w:rFonts w:cs="Arial"/>
          <w:szCs w:val="16"/>
        </w:rPr>
        <w:t xml:space="preserve">– </w:t>
      </w:r>
      <w:hyperlink r:id="rId5" w:history="1">
        <w:r w:rsidRPr="00310749">
          <w:rPr>
            <w:rStyle w:val="Hyperlink"/>
          </w:rPr>
          <w:t>http://stat.abs.gov.au/itt/r.jsp?RegionSummary&amp;region=16350&amp;dataset=ABS_REGIONAL_LGA2017&amp;geoconcept=LGA_2017&amp;datasetASGS=ABS_REGIONAL_ASGS2016&amp;datasetLGA=ABS_REGIONAL_LGA2017&amp;regionLGA=LGA_2017&amp;regionASGS=ASGS_2016</w:t>
        </w:r>
      </w:hyperlink>
      <w:r>
        <w:t xml:space="preserve"> (relevant population data was not available for 2017).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9D4B88" w14:textId="77777777" w:rsidR="002D1FEF" w:rsidRDefault="002D1FEF">
    <w:r>
      <w:fldChar w:fldCharType="begin"/>
    </w:r>
    <w:r>
      <w:instrText xml:space="preserve"> REF ReportTitle \h </w:instrText>
    </w:r>
    <w:r>
      <w:fldChar w:fldCharType="separate"/>
    </w:r>
    <w:r>
      <w:rPr>
        <w:b/>
        <w:bCs/>
        <w:lang w:val="en-US"/>
      </w:rPr>
      <w:t>Error! Reference source not found.</w:t>
    </w:r>
    <w:r>
      <w:fldChar w:fldCharType="end"/>
    </w:r>
  </w:p>
  <w:p w14:paraId="206765CB" w14:textId="77777777" w:rsidR="002D1FEF" w:rsidRDefault="002D1FEF"/>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AB51A2" w14:textId="77777777" w:rsidR="002D1FEF" w:rsidRDefault="002D1FEF" w:rsidP="00521BCF">
    <w:pPr>
      <w:pStyle w:val="ACMAInConfidence"/>
    </w:pPr>
  </w:p>
  <w:p w14:paraId="43C583F8" w14:textId="77777777" w:rsidR="002D1FEF" w:rsidRPr="005F22AA" w:rsidRDefault="002D1FEF" w:rsidP="005F22AA">
    <w:pPr>
      <w:pStyle w:val="ACMAHeaderGraphicSpace"/>
    </w:pPr>
    <w:r>
      <w:rPr>
        <w:noProof/>
        <w:snapToGrid/>
        <w:lang w:eastAsia="en-AU"/>
      </w:rPr>
      <w:drawing>
        <wp:inline distT="0" distB="0" distL="0" distR="0" wp14:anchorId="487125F1" wp14:editId="37C97787">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C0A866A2"/>
    <w:lvl w:ilvl="0">
      <w:start w:val="1"/>
      <w:numFmt w:val="bullet"/>
      <w:pStyle w:val="ListBullet"/>
      <w:lvlText w:val="&gt;"/>
      <w:lvlJc w:val="left"/>
      <w:pPr>
        <w:tabs>
          <w:tab w:val="num" w:pos="437"/>
        </w:tabs>
        <w:ind w:left="437" w:hanging="295"/>
      </w:pPr>
      <w:rPr>
        <w:rFonts w:ascii="HelveticaNeueLT Std Lt" w:hAnsi="HelveticaNeueLT Std Lt" w:hint="default"/>
        <w:sz w:val="20"/>
      </w:rPr>
    </w:lvl>
  </w:abstractNum>
  <w:abstractNum w:abstractNumId="1">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B8C1AE7"/>
    <w:multiLevelType w:val="hybridMultilevel"/>
    <w:tmpl w:val="7340F64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
    <w:nsid w:val="1877403D"/>
    <w:multiLevelType w:val="hybridMultilevel"/>
    <w:tmpl w:val="5420DE60"/>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FDC7A0F"/>
    <w:multiLevelType w:val="hybridMultilevel"/>
    <w:tmpl w:val="B30AFAAC"/>
    <w:lvl w:ilvl="0" w:tplc="8E804E34">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nsid w:val="203A1658"/>
    <w:multiLevelType w:val="hybridMultilevel"/>
    <w:tmpl w:val="A732BD82"/>
    <w:lvl w:ilvl="0" w:tplc="494A246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23330F41"/>
    <w:multiLevelType w:val="hybridMultilevel"/>
    <w:tmpl w:val="D68A11BC"/>
    <w:lvl w:ilvl="0" w:tplc="494A246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234F3905"/>
    <w:multiLevelType w:val="hybridMultilevel"/>
    <w:tmpl w:val="45484A9E"/>
    <w:lvl w:ilvl="0" w:tplc="494A246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2A693B45"/>
    <w:multiLevelType w:val="hybridMultilevel"/>
    <w:tmpl w:val="0C067FA0"/>
    <w:lvl w:ilvl="0" w:tplc="7F4C0AC6">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11">
    <w:nsid w:val="2AC45FF1"/>
    <w:multiLevelType w:val="hybridMultilevel"/>
    <w:tmpl w:val="E0B2930C"/>
    <w:lvl w:ilvl="0" w:tplc="8E804E34">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4">
    <w:nsid w:val="30846A3E"/>
    <w:multiLevelType w:val="hybridMultilevel"/>
    <w:tmpl w:val="276EEAEC"/>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379E6EF4"/>
    <w:multiLevelType w:val="hybridMultilevel"/>
    <w:tmpl w:val="C21C5398"/>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7">
    <w:nsid w:val="45A33E60"/>
    <w:multiLevelType w:val="multilevel"/>
    <w:tmpl w:val="57327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nsid w:val="4F9552B5"/>
    <w:multiLevelType w:val="hybridMultilevel"/>
    <w:tmpl w:val="6A8AAAB4"/>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50B43D06"/>
    <w:multiLevelType w:val="hybridMultilevel"/>
    <w:tmpl w:val="AA587432"/>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52A6760C"/>
    <w:multiLevelType w:val="hybridMultilevel"/>
    <w:tmpl w:val="F45E6292"/>
    <w:lvl w:ilvl="0" w:tplc="379CD9AE">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D234BE74">
      <w:numFmt w:val="bullet"/>
      <w:lvlText w:val="•"/>
      <w:lvlJc w:val="left"/>
      <w:pPr>
        <w:ind w:left="2760" w:hanging="240"/>
      </w:pPr>
      <w:rPr>
        <w:rFonts w:ascii="Arial" w:eastAsia="Times New Roman" w:hAnsi="Arial" w:cs="Arial"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533F4CBC"/>
    <w:multiLevelType w:val="hybridMultilevel"/>
    <w:tmpl w:val="22A6B8FE"/>
    <w:lvl w:ilvl="0" w:tplc="4E2091E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534C45BB"/>
    <w:multiLevelType w:val="hybridMultilevel"/>
    <w:tmpl w:val="9E9A0AF4"/>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5F2C6D5A"/>
    <w:multiLevelType w:val="hybridMultilevel"/>
    <w:tmpl w:val="63C2783A"/>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27">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nsid w:val="727A00CB"/>
    <w:multiLevelType w:val="hybridMultilevel"/>
    <w:tmpl w:val="3852ECFA"/>
    <w:lvl w:ilvl="0" w:tplc="4E2091E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8657B18"/>
    <w:multiLevelType w:val="hybridMultilevel"/>
    <w:tmpl w:val="28BAED72"/>
    <w:lvl w:ilvl="0" w:tplc="8E804E3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7A8C3264"/>
    <w:multiLevelType w:val="hybridMultilevel"/>
    <w:tmpl w:val="E904C2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7AAA21E5"/>
    <w:multiLevelType w:val="hybridMultilevel"/>
    <w:tmpl w:val="06320272"/>
    <w:lvl w:ilvl="0" w:tplc="0C090003">
      <w:start w:val="1"/>
      <w:numFmt w:val="bullet"/>
      <w:lvlText w:val="o"/>
      <w:lvlJc w:val="left"/>
      <w:pPr>
        <w:ind w:left="1080" w:hanging="360"/>
      </w:pPr>
      <w:rPr>
        <w:rFonts w:ascii="Courier New" w:hAnsi="Courier New" w:cs="Courier New"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4">
    <w:nsid w:val="7B2628D3"/>
    <w:multiLevelType w:val="hybridMultilevel"/>
    <w:tmpl w:val="37AE6424"/>
    <w:lvl w:ilvl="0" w:tplc="AF142D38">
      <w:start w:val="1"/>
      <w:numFmt w:val="lowerLetter"/>
      <w:lvlText w:val="(%1)"/>
      <w:lvlJc w:val="left"/>
      <w:pPr>
        <w:ind w:left="1637" w:hanging="360"/>
      </w:pPr>
      <w:rPr>
        <w:rFonts w:hint="default"/>
      </w:rPr>
    </w:lvl>
    <w:lvl w:ilvl="1" w:tplc="6F0226B8">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2"/>
  </w:num>
  <w:num w:numId="3">
    <w:abstractNumId w:val="16"/>
  </w:num>
  <w:num w:numId="4">
    <w:abstractNumId w:val="28"/>
  </w:num>
  <w:num w:numId="5">
    <w:abstractNumId w:val="25"/>
  </w:num>
  <w:num w:numId="6">
    <w:abstractNumId w:val="18"/>
  </w:num>
  <w:num w:numId="7">
    <w:abstractNumId w:val="12"/>
  </w:num>
  <w:num w:numId="8">
    <w:abstractNumId w:val="3"/>
  </w:num>
  <w:num w:numId="9">
    <w:abstractNumId w:val="1"/>
  </w:num>
  <w:num w:numId="10">
    <w:abstractNumId w:val="27"/>
  </w:num>
  <w:num w:numId="11">
    <w:abstractNumId w:val="29"/>
  </w:num>
  <w:num w:numId="12">
    <w:abstractNumId w:val="19"/>
  </w:num>
  <w:num w:numId="13">
    <w:abstractNumId w:val="26"/>
  </w:num>
  <w:num w:numId="14">
    <w:abstractNumId w:val="17"/>
  </w:num>
  <w:num w:numId="15">
    <w:abstractNumId w:val="6"/>
  </w:num>
  <w:num w:numId="16">
    <w:abstractNumId w:val="22"/>
  </w:num>
  <w:num w:numId="17">
    <w:abstractNumId w:val="34"/>
  </w:num>
  <w:num w:numId="18">
    <w:abstractNumId w:val="32"/>
  </w:num>
  <w:num w:numId="19">
    <w:abstractNumId w:val="31"/>
  </w:num>
  <w:num w:numId="20">
    <w:abstractNumId w:val="11"/>
  </w:num>
  <w:num w:numId="21">
    <w:abstractNumId w:val="14"/>
  </w:num>
  <w:num w:numId="22">
    <w:abstractNumId w:val="4"/>
  </w:num>
  <w:num w:numId="23">
    <w:abstractNumId w:val="20"/>
  </w:num>
  <w:num w:numId="24">
    <w:abstractNumId w:val="21"/>
  </w:num>
  <w:num w:numId="25">
    <w:abstractNumId w:val="15"/>
  </w:num>
  <w:num w:numId="26">
    <w:abstractNumId w:val="5"/>
  </w:num>
  <w:num w:numId="27">
    <w:abstractNumId w:val="24"/>
  </w:num>
  <w:num w:numId="28">
    <w:abstractNumId w:val="9"/>
  </w:num>
  <w:num w:numId="29">
    <w:abstractNumId w:val="7"/>
  </w:num>
  <w:num w:numId="30">
    <w:abstractNumId w:val="33"/>
  </w:num>
  <w:num w:numId="31">
    <w:abstractNumId w:val="8"/>
  </w:num>
  <w:num w:numId="32">
    <w:abstractNumId w:val="30"/>
  </w:num>
  <w:num w:numId="33">
    <w:abstractNumId w:val="23"/>
  </w:num>
  <w:num w:numId="34">
    <w:abstractNumId w:val="0"/>
  </w:num>
  <w:num w:numId="35">
    <w:abstractNumId w:val="0"/>
  </w:num>
  <w:num w:numId="36">
    <w:abstractNumId w:val="0"/>
  </w:num>
  <w:num w:numId="37">
    <w:abstractNumId w:val="0"/>
  </w:num>
  <w:num w:numId="38">
    <w:abstractNumId w:val="0"/>
  </w:num>
  <w:num w:numId="39">
    <w:abstractNumId w:val="0"/>
  </w:num>
  <w:num w:numId="40">
    <w:abstractNumId w:val="10"/>
  </w:num>
  <w:num w:numId="4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cryptProviderType="rsaAES" w:cryptAlgorithmClass="hash" w:cryptAlgorithmType="typeAny" w:cryptAlgorithmSid="14" w:cryptSpinCount="100000" w:hash="iPjlfpprCCXJdITehzVpBMfoNf+MudPTLkw/guKWCCbF38+nehOK9OooH7RNQgbztJVPHXznMpD88CgvujEwUw==" w:salt="9gnyyEcm/zc9fn4W633i1w=="/>
  <w:defaultTabStop w:val="720"/>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ABE"/>
    <w:rsid w:val="00000DFC"/>
    <w:rsid w:val="00001254"/>
    <w:rsid w:val="00004A0E"/>
    <w:rsid w:val="00005F72"/>
    <w:rsid w:val="0000661F"/>
    <w:rsid w:val="000332CF"/>
    <w:rsid w:val="000344D4"/>
    <w:rsid w:val="000370C8"/>
    <w:rsid w:val="000442DB"/>
    <w:rsid w:val="0004588F"/>
    <w:rsid w:val="00053457"/>
    <w:rsid w:val="00055553"/>
    <w:rsid w:val="000555E2"/>
    <w:rsid w:val="0005757A"/>
    <w:rsid w:val="000625D1"/>
    <w:rsid w:val="000662F0"/>
    <w:rsid w:val="000716D9"/>
    <w:rsid w:val="00075F5D"/>
    <w:rsid w:val="00076CB6"/>
    <w:rsid w:val="000845A8"/>
    <w:rsid w:val="00090DD6"/>
    <w:rsid w:val="00091BEA"/>
    <w:rsid w:val="000929D9"/>
    <w:rsid w:val="00093A0F"/>
    <w:rsid w:val="000A0747"/>
    <w:rsid w:val="000B27E9"/>
    <w:rsid w:val="000C1960"/>
    <w:rsid w:val="000D0502"/>
    <w:rsid w:val="000D1A5A"/>
    <w:rsid w:val="000D4908"/>
    <w:rsid w:val="000E0C29"/>
    <w:rsid w:val="000E103F"/>
    <w:rsid w:val="000E5360"/>
    <w:rsid w:val="000F02BC"/>
    <w:rsid w:val="000F12E8"/>
    <w:rsid w:val="000F143C"/>
    <w:rsid w:val="000F4D09"/>
    <w:rsid w:val="000F6795"/>
    <w:rsid w:val="00102AB2"/>
    <w:rsid w:val="001134C0"/>
    <w:rsid w:val="00115495"/>
    <w:rsid w:val="001164DF"/>
    <w:rsid w:val="00116DCC"/>
    <w:rsid w:val="0012097B"/>
    <w:rsid w:val="00121B4C"/>
    <w:rsid w:val="00124E5C"/>
    <w:rsid w:val="00125A67"/>
    <w:rsid w:val="001262BD"/>
    <w:rsid w:val="00130128"/>
    <w:rsid w:val="00131277"/>
    <w:rsid w:val="00132299"/>
    <w:rsid w:val="0013275A"/>
    <w:rsid w:val="0013695D"/>
    <w:rsid w:val="00146895"/>
    <w:rsid w:val="00146E30"/>
    <w:rsid w:val="001528B2"/>
    <w:rsid w:val="00160831"/>
    <w:rsid w:val="00165897"/>
    <w:rsid w:val="001700DF"/>
    <w:rsid w:val="0017192F"/>
    <w:rsid w:val="00174162"/>
    <w:rsid w:val="00184AD4"/>
    <w:rsid w:val="0018594A"/>
    <w:rsid w:val="00186056"/>
    <w:rsid w:val="0018657A"/>
    <w:rsid w:val="00187224"/>
    <w:rsid w:val="00187E47"/>
    <w:rsid w:val="00191BDE"/>
    <w:rsid w:val="00191E26"/>
    <w:rsid w:val="00193093"/>
    <w:rsid w:val="00194930"/>
    <w:rsid w:val="00197C47"/>
    <w:rsid w:val="00197E2F"/>
    <w:rsid w:val="001B1F81"/>
    <w:rsid w:val="001B2524"/>
    <w:rsid w:val="001B29DB"/>
    <w:rsid w:val="001B40F9"/>
    <w:rsid w:val="001B7B29"/>
    <w:rsid w:val="001B7E7F"/>
    <w:rsid w:val="001C5351"/>
    <w:rsid w:val="001C6546"/>
    <w:rsid w:val="001C7B71"/>
    <w:rsid w:val="001D430E"/>
    <w:rsid w:val="001D5D4A"/>
    <w:rsid w:val="001E03C9"/>
    <w:rsid w:val="001E2D6A"/>
    <w:rsid w:val="001E3098"/>
    <w:rsid w:val="001E63DF"/>
    <w:rsid w:val="001F2ECC"/>
    <w:rsid w:val="00203138"/>
    <w:rsid w:val="00205CDE"/>
    <w:rsid w:val="002073B7"/>
    <w:rsid w:val="00210199"/>
    <w:rsid w:val="00211185"/>
    <w:rsid w:val="002114D9"/>
    <w:rsid w:val="0021377B"/>
    <w:rsid w:val="002142AB"/>
    <w:rsid w:val="00214950"/>
    <w:rsid w:val="00222168"/>
    <w:rsid w:val="00223665"/>
    <w:rsid w:val="00223F13"/>
    <w:rsid w:val="002243C5"/>
    <w:rsid w:val="00227744"/>
    <w:rsid w:val="00230D12"/>
    <w:rsid w:val="00233D4A"/>
    <w:rsid w:val="0024000F"/>
    <w:rsid w:val="00243C0F"/>
    <w:rsid w:val="0024472B"/>
    <w:rsid w:val="00245CE7"/>
    <w:rsid w:val="00250879"/>
    <w:rsid w:val="0026039F"/>
    <w:rsid w:val="00267EC2"/>
    <w:rsid w:val="00270105"/>
    <w:rsid w:val="0027366A"/>
    <w:rsid w:val="00285205"/>
    <w:rsid w:val="00285A0A"/>
    <w:rsid w:val="00286AFC"/>
    <w:rsid w:val="0028744C"/>
    <w:rsid w:val="0028781C"/>
    <w:rsid w:val="00287B62"/>
    <w:rsid w:val="002929D7"/>
    <w:rsid w:val="002948B2"/>
    <w:rsid w:val="002A11E1"/>
    <w:rsid w:val="002A1B76"/>
    <w:rsid w:val="002B0831"/>
    <w:rsid w:val="002B3403"/>
    <w:rsid w:val="002C0496"/>
    <w:rsid w:val="002C3721"/>
    <w:rsid w:val="002D1FEF"/>
    <w:rsid w:val="002D6FB9"/>
    <w:rsid w:val="002D7E3D"/>
    <w:rsid w:val="002E1A33"/>
    <w:rsid w:val="002E3B76"/>
    <w:rsid w:val="002E4834"/>
    <w:rsid w:val="002E64F5"/>
    <w:rsid w:val="002E7D7A"/>
    <w:rsid w:val="002F18B7"/>
    <w:rsid w:val="002F1908"/>
    <w:rsid w:val="002F3B30"/>
    <w:rsid w:val="003005E0"/>
    <w:rsid w:val="00301C37"/>
    <w:rsid w:val="00307B2C"/>
    <w:rsid w:val="003163A9"/>
    <w:rsid w:val="00320122"/>
    <w:rsid w:val="00321A85"/>
    <w:rsid w:val="00322C79"/>
    <w:rsid w:val="0033104B"/>
    <w:rsid w:val="003329A6"/>
    <w:rsid w:val="003364DB"/>
    <w:rsid w:val="003423E2"/>
    <w:rsid w:val="00346A8C"/>
    <w:rsid w:val="00352C2A"/>
    <w:rsid w:val="00352D5A"/>
    <w:rsid w:val="00353163"/>
    <w:rsid w:val="00355F12"/>
    <w:rsid w:val="00360245"/>
    <w:rsid w:val="003615D1"/>
    <w:rsid w:val="003632D5"/>
    <w:rsid w:val="003634AA"/>
    <w:rsid w:val="00370A9D"/>
    <w:rsid w:val="00371957"/>
    <w:rsid w:val="003742CA"/>
    <w:rsid w:val="00376599"/>
    <w:rsid w:val="00383B79"/>
    <w:rsid w:val="0039406A"/>
    <w:rsid w:val="003944E4"/>
    <w:rsid w:val="003A1FF5"/>
    <w:rsid w:val="003A22C0"/>
    <w:rsid w:val="003A4C94"/>
    <w:rsid w:val="003A685B"/>
    <w:rsid w:val="003B1977"/>
    <w:rsid w:val="003B3977"/>
    <w:rsid w:val="003B6843"/>
    <w:rsid w:val="003C0345"/>
    <w:rsid w:val="003C42DB"/>
    <w:rsid w:val="003D192A"/>
    <w:rsid w:val="003D51EE"/>
    <w:rsid w:val="003D7A22"/>
    <w:rsid w:val="003E08A5"/>
    <w:rsid w:val="003F6922"/>
    <w:rsid w:val="00403208"/>
    <w:rsid w:val="00405E08"/>
    <w:rsid w:val="004075CD"/>
    <w:rsid w:val="004132DE"/>
    <w:rsid w:val="00417DC5"/>
    <w:rsid w:val="004202D8"/>
    <w:rsid w:val="00420BA9"/>
    <w:rsid w:val="004245D9"/>
    <w:rsid w:val="004266E1"/>
    <w:rsid w:val="004320A6"/>
    <w:rsid w:val="004355CD"/>
    <w:rsid w:val="00436906"/>
    <w:rsid w:val="004413F1"/>
    <w:rsid w:val="00441634"/>
    <w:rsid w:val="00441B06"/>
    <w:rsid w:val="00444C27"/>
    <w:rsid w:val="00447AEF"/>
    <w:rsid w:val="00447CA9"/>
    <w:rsid w:val="00450B2A"/>
    <w:rsid w:val="004558B5"/>
    <w:rsid w:val="00467B4B"/>
    <w:rsid w:val="00480252"/>
    <w:rsid w:val="00490D9D"/>
    <w:rsid w:val="004957AC"/>
    <w:rsid w:val="0049754C"/>
    <w:rsid w:val="004A079C"/>
    <w:rsid w:val="004A289E"/>
    <w:rsid w:val="004A369B"/>
    <w:rsid w:val="004B0B55"/>
    <w:rsid w:val="004B3D50"/>
    <w:rsid w:val="004C08C8"/>
    <w:rsid w:val="004C0AFA"/>
    <w:rsid w:val="004C27F5"/>
    <w:rsid w:val="004C3A71"/>
    <w:rsid w:val="004C6665"/>
    <w:rsid w:val="004C73DC"/>
    <w:rsid w:val="004D0495"/>
    <w:rsid w:val="004D1505"/>
    <w:rsid w:val="004D6C6A"/>
    <w:rsid w:val="004E04CE"/>
    <w:rsid w:val="004E0CF7"/>
    <w:rsid w:val="004E1601"/>
    <w:rsid w:val="004E2A31"/>
    <w:rsid w:val="004E4C81"/>
    <w:rsid w:val="004E7647"/>
    <w:rsid w:val="004F0D30"/>
    <w:rsid w:val="004F266F"/>
    <w:rsid w:val="00507982"/>
    <w:rsid w:val="00511A5B"/>
    <w:rsid w:val="005122AF"/>
    <w:rsid w:val="005145E7"/>
    <w:rsid w:val="00514977"/>
    <w:rsid w:val="005158CB"/>
    <w:rsid w:val="0051670D"/>
    <w:rsid w:val="005167DB"/>
    <w:rsid w:val="00521BCF"/>
    <w:rsid w:val="00522026"/>
    <w:rsid w:val="005304D2"/>
    <w:rsid w:val="00530BA3"/>
    <w:rsid w:val="00535423"/>
    <w:rsid w:val="00550001"/>
    <w:rsid w:val="00552C62"/>
    <w:rsid w:val="00554755"/>
    <w:rsid w:val="00554E5F"/>
    <w:rsid w:val="005566FE"/>
    <w:rsid w:val="00560205"/>
    <w:rsid w:val="005610A6"/>
    <w:rsid w:val="00563225"/>
    <w:rsid w:val="00565785"/>
    <w:rsid w:val="005703E5"/>
    <w:rsid w:val="00573CC6"/>
    <w:rsid w:val="005747AB"/>
    <w:rsid w:val="00574BF6"/>
    <w:rsid w:val="00580969"/>
    <w:rsid w:val="005878F5"/>
    <w:rsid w:val="0059680A"/>
    <w:rsid w:val="005A1ED3"/>
    <w:rsid w:val="005A227A"/>
    <w:rsid w:val="005A48E9"/>
    <w:rsid w:val="005A5AE5"/>
    <w:rsid w:val="005A641E"/>
    <w:rsid w:val="005A722F"/>
    <w:rsid w:val="005B365B"/>
    <w:rsid w:val="005C3922"/>
    <w:rsid w:val="005C56BF"/>
    <w:rsid w:val="005C5EB3"/>
    <w:rsid w:val="005D2E26"/>
    <w:rsid w:val="005D40DD"/>
    <w:rsid w:val="005E47E5"/>
    <w:rsid w:val="005E7F52"/>
    <w:rsid w:val="005F22AA"/>
    <w:rsid w:val="005F5D51"/>
    <w:rsid w:val="00604F30"/>
    <w:rsid w:val="00605E62"/>
    <w:rsid w:val="00610053"/>
    <w:rsid w:val="00612B20"/>
    <w:rsid w:val="00612FD8"/>
    <w:rsid w:val="00614008"/>
    <w:rsid w:val="0061569D"/>
    <w:rsid w:val="00622D38"/>
    <w:rsid w:val="00625E1E"/>
    <w:rsid w:val="006308A9"/>
    <w:rsid w:val="00631B58"/>
    <w:rsid w:val="00637492"/>
    <w:rsid w:val="00643DF0"/>
    <w:rsid w:val="006448DF"/>
    <w:rsid w:val="00645F94"/>
    <w:rsid w:val="00646A05"/>
    <w:rsid w:val="00647DD3"/>
    <w:rsid w:val="00647E30"/>
    <w:rsid w:val="006503A1"/>
    <w:rsid w:val="00652616"/>
    <w:rsid w:val="0065633C"/>
    <w:rsid w:val="00664BD7"/>
    <w:rsid w:val="0066590F"/>
    <w:rsid w:val="006707EB"/>
    <w:rsid w:val="006708CE"/>
    <w:rsid w:val="00675A7B"/>
    <w:rsid w:val="00681D3D"/>
    <w:rsid w:val="00684B32"/>
    <w:rsid w:val="006877FC"/>
    <w:rsid w:val="00691BA0"/>
    <w:rsid w:val="00693350"/>
    <w:rsid w:val="00696496"/>
    <w:rsid w:val="006A02B1"/>
    <w:rsid w:val="006A3276"/>
    <w:rsid w:val="006B3019"/>
    <w:rsid w:val="006B67C9"/>
    <w:rsid w:val="006B7398"/>
    <w:rsid w:val="006B7982"/>
    <w:rsid w:val="006C188E"/>
    <w:rsid w:val="006C5F92"/>
    <w:rsid w:val="006C78D0"/>
    <w:rsid w:val="006D2A69"/>
    <w:rsid w:val="006D35B9"/>
    <w:rsid w:val="006D7DB1"/>
    <w:rsid w:val="006E0BA6"/>
    <w:rsid w:val="006E1969"/>
    <w:rsid w:val="006E1B04"/>
    <w:rsid w:val="006E1C68"/>
    <w:rsid w:val="006E2405"/>
    <w:rsid w:val="006E2D96"/>
    <w:rsid w:val="006E6D73"/>
    <w:rsid w:val="006E7607"/>
    <w:rsid w:val="006F24EE"/>
    <w:rsid w:val="006F3066"/>
    <w:rsid w:val="006F4E45"/>
    <w:rsid w:val="006F6CA7"/>
    <w:rsid w:val="00700CDB"/>
    <w:rsid w:val="00701E0D"/>
    <w:rsid w:val="00706466"/>
    <w:rsid w:val="0070707C"/>
    <w:rsid w:val="0070726D"/>
    <w:rsid w:val="00711843"/>
    <w:rsid w:val="00711B42"/>
    <w:rsid w:val="00713916"/>
    <w:rsid w:val="00714AD5"/>
    <w:rsid w:val="00715ABB"/>
    <w:rsid w:val="00717153"/>
    <w:rsid w:val="00720CC7"/>
    <w:rsid w:val="0072120E"/>
    <w:rsid w:val="007232C6"/>
    <w:rsid w:val="00725D8A"/>
    <w:rsid w:val="00726A8D"/>
    <w:rsid w:val="00727EC2"/>
    <w:rsid w:val="00730B92"/>
    <w:rsid w:val="00733209"/>
    <w:rsid w:val="00733663"/>
    <w:rsid w:val="00733F89"/>
    <w:rsid w:val="00734B07"/>
    <w:rsid w:val="007354ED"/>
    <w:rsid w:val="007411F1"/>
    <w:rsid w:val="007414ED"/>
    <w:rsid w:val="007451C5"/>
    <w:rsid w:val="00745529"/>
    <w:rsid w:val="00745B73"/>
    <w:rsid w:val="007470B7"/>
    <w:rsid w:val="00747CC0"/>
    <w:rsid w:val="00751159"/>
    <w:rsid w:val="00755B0C"/>
    <w:rsid w:val="007566CE"/>
    <w:rsid w:val="007579B1"/>
    <w:rsid w:val="0076259E"/>
    <w:rsid w:val="007634E8"/>
    <w:rsid w:val="00766D75"/>
    <w:rsid w:val="00772E29"/>
    <w:rsid w:val="00775052"/>
    <w:rsid w:val="00775108"/>
    <w:rsid w:val="00782335"/>
    <w:rsid w:val="00785592"/>
    <w:rsid w:val="007873B8"/>
    <w:rsid w:val="0079221C"/>
    <w:rsid w:val="0079419E"/>
    <w:rsid w:val="007A38C3"/>
    <w:rsid w:val="007A3FE6"/>
    <w:rsid w:val="007C3D2A"/>
    <w:rsid w:val="007C50C6"/>
    <w:rsid w:val="007C5101"/>
    <w:rsid w:val="007C76A0"/>
    <w:rsid w:val="007D6B6D"/>
    <w:rsid w:val="007D714A"/>
    <w:rsid w:val="007E7DC9"/>
    <w:rsid w:val="007F201D"/>
    <w:rsid w:val="00804D47"/>
    <w:rsid w:val="00806F1A"/>
    <w:rsid w:val="00810C28"/>
    <w:rsid w:val="00811490"/>
    <w:rsid w:val="0081169B"/>
    <w:rsid w:val="0081181E"/>
    <w:rsid w:val="00815FF9"/>
    <w:rsid w:val="0081646E"/>
    <w:rsid w:val="00816ADF"/>
    <w:rsid w:val="0082165A"/>
    <w:rsid w:val="008238FE"/>
    <w:rsid w:val="00824FD7"/>
    <w:rsid w:val="008278C9"/>
    <w:rsid w:val="008345F8"/>
    <w:rsid w:val="00834910"/>
    <w:rsid w:val="00841E37"/>
    <w:rsid w:val="00842555"/>
    <w:rsid w:val="00844F3E"/>
    <w:rsid w:val="008477F0"/>
    <w:rsid w:val="008505DE"/>
    <w:rsid w:val="00850E26"/>
    <w:rsid w:val="00851F1C"/>
    <w:rsid w:val="008531F9"/>
    <w:rsid w:val="0085498B"/>
    <w:rsid w:val="00872DBB"/>
    <w:rsid w:val="0087360D"/>
    <w:rsid w:val="00874227"/>
    <w:rsid w:val="00875399"/>
    <w:rsid w:val="00880824"/>
    <w:rsid w:val="008835B9"/>
    <w:rsid w:val="008837B5"/>
    <w:rsid w:val="0088427E"/>
    <w:rsid w:val="00887700"/>
    <w:rsid w:val="0089795B"/>
    <w:rsid w:val="008A2BEC"/>
    <w:rsid w:val="008A446B"/>
    <w:rsid w:val="008B2986"/>
    <w:rsid w:val="008B42DA"/>
    <w:rsid w:val="008B4571"/>
    <w:rsid w:val="008B49A6"/>
    <w:rsid w:val="008D2D7D"/>
    <w:rsid w:val="008D6029"/>
    <w:rsid w:val="008D7F7A"/>
    <w:rsid w:val="008E3519"/>
    <w:rsid w:val="008E40EA"/>
    <w:rsid w:val="008E4AEE"/>
    <w:rsid w:val="008F2BA5"/>
    <w:rsid w:val="008F2CB6"/>
    <w:rsid w:val="008F4B7B"/>
    <w:rsid w:val="008F7858"/>
    <w:rsid w:val="008F7F52"/>
    <w:rsid w:val="00904199"/>
    <w:rsid w:val="00906284"/>
    <w:rsid w:val="0091127E"/>
    <w:rsid w:val="00913557"/>
    <w:rsid w:val="00913D30"/>
    <w:rsid w:val="00920322"/>
    <w:rsid w:val="00924BE8"/>
    <w:rsid w:val="00930A70"/>
    <w:rsid w:val="00934ECC"/>
    <w:rsid w:val="009359FA"/>
    <w:rsid w:val="00936261"/>
    <w:rsid w:val="00937C1F"/>
    <w:rsid w:val="00940BC6"/>
    <w:rsid w:val="009441D5"/>
    <w:rsid w:val="00951990"/>
    <w:rsid w:val="00953167"/>
    <w:rsid w:val="0095427A"/>
    <w:rsid w:val="00956AE4"/>
    <w:rsid w:val="009572DC"/>
    <w:rsid w:val="00962A0A"/>
    <w:rsid w:val="009713F6"/>
    <w:rsid w:val="00972DB3"/>
    <w:rsid w:val="00975989"/>
    <w:rsid w:val="0097784A"/>
    <w:rsid w:val="009822A1"/>
    <w:rsid w:val="009825BB"/>
    <w:rsid w:val="00985C7E"/>
    <w:rsid w:val="00987D46"/>
    <w:rsid w:val="00992543"/>
    <w:rsid w:val="009940C6"/>
    <w:rsid w:val="009959B4"/>
    <w:rsid w:val="00997E79"/>
    <w:rsid w:val="009A17B8"/>
    <w:rsid w:val="009A1AAB"/>
    <w:rsid w:val="009A1C2B"/>
    <w:rsid w:val="009A29CD"/>
    <w:rsid w:val="009A42E9"/>
    <w:rsid w:val="009B10C7"/>
    <w:rsid w:val="009B2B79"/>
    <w:rsid w:val="009B461B"/>
    <w:rsid w:val="009B6EBA"/>
    <w:rsid w:val="009C1877"/>
    <w:rsid w:val="009D2085"/>
    <w:rsid w:val="009D3591"/>
    <w:rsid w:val="009D5514"/>
    <w:rsid w:val="009E1F57"/>
    <w:rsid w:val="009E7E53"/>
    <w:rsid w:val="009F36F3"/>
    <w:rsid w:val="009F62C7"/>
    <w:rsid w:val="00A03BF6"/>
    <w:rsid w:val="00A04A54"/>
    <w:rsid w:val="00A05710"/>
    <w:rsid w:val="00A05AF4"/>
    <w:rsid w:val="00A15205"/>
    <w:rsid w:val="00A157F9"/>
    <w:rsid w:val="00A31B1A"/>
    <w:rsid w:val="00A33D8F"/>
    <w:rsid w:val="00A349CA"/>
    <w:rsid w:val="00A35353"/>
    <w:rsid w:val="00A369B1"/>
    <w:rsid w:val="00A37010"/>
    <w:rsid w:val="00A44ED8"/>
    <w:rsid w:val="00A47E02"/>
    <w:rsid w:val="00A51263"/>
    <w:rsid w:val="00A514D9"/>
    <w:rsid w:val="00A52696"/>
    <w:rsid w:val="00A52D09"/>
    <w:rsid w:val="00A56562"/>
    <w:rsid w:val="00A565D3"/>
    <w:rsid w:val="00A575AE"/>
    <w:rsid w:val="00A57D5D"/>
    <w:rsid w:val="00A65C16"/>
    <w:rsid w:val="00A67ABD"/>
    <w:rsid w:val="00A8229A"/>
    <w:rsid w:val="00A959D5"/>
    <w:rsid w:val="00AA0EEA"/>
    <w:rsid w:val="00AA1057"/>
    <w:rsid w:val="00AA4C6F"/>
    <w:rsid w:val="00AA5690"/>
    <w:rsid w:val="00AA56A7"/>
    <w:rsid w:val="00AA5CF0"/>
    <w:rsid w:val="00AB01E8"/>
    <w:rsid w:val="00AB0ECF"/>
    <w:rsid w:val="00AB1378"/>
    <w:rsid w:val="00AC1FCE"/>
    <w:rsid w:val="00AC22AF"/>
    <w:rsid w:val="00AC4AF1"/>
    <w:rsid w:val="00AC4D5A"/>
    <w:rsid w:val="00AD198A"/>
    <w:rsid w:val="00AD2B67"/>
    <w:rsid w:val="00AE14E0"/>
    <w:rsid w:val="00AE2FC3"/>
    <w:rsid w:val="00AE5CDD"/>
    <w:rsid w:val="00AE69F9"/>
    <w:rsid w:val="00AF056F"/>
    <w:rsid w:val="00AF27CD"/>
    <w:rsid w:val="00AF2A63"/>
    <w:rsid w:val="00AF5C5C"/>
    <w:rsid w:val="00AF78C6"/>
    <w:rsid w:val="00B00E4D"/>
    <w:rsid w:val="00B01EF2"/>
    <w:rsid w:val="00B02D8D"/>
    <w:rsid w:val="00B0310E"/>
    <w:rsid w:val="00B0451B"/>
    <w:rsid w:val="00B05F82"/>
    <w:rsid w:val="00B07D45"/>
    <w:rsid w:val="00B12A1A"/>
    <w:rsid w:val="00B163D6"/>
    <w:rsid w:val="00B2285A"/>
    <w:rsid w:val="00B24F9D"/>
    <w:rsid w:val="00B27802"/>
    <w:rsid w:val="00B30A6C"/>
    <w:rsid w:val="00B32B6B"/>
    <w:rsid w:val="00B379B3"/>
    <w:rsid w:val="00B4221B"/>
    <w:rsid w:val="00B507BE"/>
    <w:rsid w:val="00B56B9B"/>
    <w:rsid w:val="00B613C2"/>
    <w:rsid w:val="00B63CBB"/>
    <w:rsid w:val="00B674D9"/>
    <w:rsid w:val="00B753C7"/>
    <w:rsid w:val="00B84BC2"/>
    <w:rsid w:val="00B86A58"/>
    <w:rsid w:val="00B94DC3"/>
    <w:rsid w:val="00BA0C67"/>
    <w:rsid w:val="00BA13D7"/>
    <w:rsid w:val="00BA1F49"/>
    <w:rsid w:val="00BA3BBA"/>
    <w:rsid w:val="00BA6808"/>
    <w:rsid w:val="00BB2268"/>
    <w:rsid w:val="00BB36B1"/>
    <w:rsid w:val="00BC0968"/>
    <w:rsid w:val="00BD1371"/>
    <w:rsid w:val="00BE19D6"/>
    <w:rsid w:val="00BE459D"/>
    <w:rsid w:val="00BE54BE"/>
    <w:rsid w:val="00BE5AD4"/>
    <w:rsid w:val="00BF3486"/>
    <w:rsid w:val="00BF4BE6"/>
    <w:rsid w:val="00BF4DB3"/>
    <w:rsid w:val="00C002BD"/>
    <w:rsid w:val="00C0205F"/>
    <w:rsid w:val="00C04AF0"/>
    <w:rsid w:val="00C05671"/>
    <w:rsid w:val="00C07073"/>
    <w:rsid w:val="00C07B88"/>
    <w:rsid w:val="00C169CB"/>
    <w:rsid w:val="00C1738C"/>
    <w:rsid w:val="00C22B6B"/>
    <w:rsid w:val="00C240D4"/>
    <w:rsid w:val="00C24B21"/>
    <w:rsid w:val="00C27833"/>
    <w:rsid w:val="00C30843"/>
    <w:rsid w:val="00C33E60"/>
    <w:rsid w:val="00C34F7D"/>
    <w:rsid w:val="00C35B8B"/>
    <w:rsid w:val="00C379D2"/>
    <w:rsid w:val="00C37DDE"/>
    <w:rsid w:val="00C40428"/>
    <w:rsid w:val="00C419F5"/>
    <w:rsid w:val="00C42A03"/>
    <w:rsid w:val="00C434B9"/>
    <w:rsid w:val="00C44CC1"/>
    <w:rsid w:val="00C470D9"/>
    <w:rsid w:val="00C502A7"/>
    <w:rsid w:val="00C505C8"/>
    <w:rsid w:val="00C51613"/>
    <w:rsid w:val="00C5672B"/>
    <w:rsid w:val="00C575D8"/>
    <w:rsid w:val="00C60135"/>
    <w:rsid w:val="00C61DC5"/>
    <w:rsid w:val="00C625D3"/>
    <w:rsid w:val="00C6518B"/>
    <w:rsid w:val="00C67A43"/>
    <w:rsid w:val="00C7331B"/>
    <w:rsid w:val="00C76D75"/>
    <w:rsid w:val="00C83750"/>
    <w:rsid w:val="00C857F8"/>
    <w:rsid w:val="00C873A9"/>
    <w:rsid w:val="00C9238C"/>
    <w:rsid w:val="00C947E2"/>
    <w:rsid w:val="00CB516C"/>
    <w:rsid w:val="00CB5615"/>
    <w:rsid w:val="00CC16BE"/>
    <w:rsid w:val="00CC597A"/>
    <w:rsid w:val="00CD2711"/>
    <w:rsid w:val="00CD3452"/>
    <w:rsid w:val="00CD3EE4"/>
    <w:rsid w:val="00CD6013"/>
    <w:rsid w:val="00CE2DC3"/>
    <w:rsid w:val="00CE4D01"/>
    <w:rsid w:val="00CF3E93"/>
    <w:rsid w:val="00CF40D3"/>
    <w:rsid w:val="00CF5789"/>
    <w:rsid w:val="00CF5EB3"/>
    <w:rsid w:val="00D01406"/>
    <w:rsid w:val="00D03898"/>
    <w:rsid w:val="00D05FBD"/>
    <w:rsid w:val="00D11455"/>
    <w:rsid w:val="00D1637C"/>
    <w:rsid w:val="00D171F2"/>
    <w:rsid w:val="00D2288C"/>
    <w:rsid w:val="00D24B48"/>
    <w:rsid w:val="00D24D99"/>
    <w:rsid w:val="00D3071B"/>
    <w:rsid w:val="00D32349"/>
    <w:rsid w:val="00D36446"/>
    <w:rsid w:val="00D4344E"/>
    <w:rsid w:val="00D457D5"/>
    <w:rsid w:val="00D459FF"/>
    <w:rsid w:val="00D46118"/>
    <w:rsid w:val="00D461AB"/>
    <w:rsid w:val="00D46F22"/>
    <w:rsid w:val="00D530A5"/>
    <w:rsid w:val="00D53719"/>
    <w:rsid w:val="00D57267"/>
    <w:rsid w:val="00D6266E"/>
    <w:rsid w:val="00D62C77"/>
    <w:rsid w:val="00D66174"/>
    <w:rsid w:val="00D668E3"/>
    <w:rsid w:val="00D6705E"/>
    <w:rsid w:val="00D6718B"/>
    <w:rsid w:val="00D71492"/>
    <w:rsid w:val="00D74B6B"/>
    <w:rsid w:val="00D80CCA"/>
    <w:rsid w:val="00D82C3F"/>
    <w:rsid w:val="00D840AC"/>
    <w:rsid w:val="00D9593A"/>
    <w:rsid w:val="00DB33FE"/>
    <w:rsid w:val="00DB34DB"/>
    <w:rsid w:val="00DB6359"/>
    <w:rsid w:val="00DC2DE8"/>
    <w:rsid w:val="00DC30B5"/>
    <w:rsid w:val="00DC4A6C"/>
    <w:rsid w:val="00DC530A"/>
    <w:rsid w:val="00DD2898"/>
    <w:rsid w:val="00DD55C5"/>
    <w:rsid w:val="00DE0BE1"/>
    <w:rsid w:val="00DE0CFD"/>
    <w:rsid w:val="00DE470A"/>
    <w:rsid w:val="00DF0C59"/>
    <w:rsid w:val="00DF3CFE"/>
    <w:rsid w:val="00DF5321"/>
    <w:rsid w:val="00E063E8"/>
    <w:rsid w:val="00E06BF1"/>
    <w:rsid w:val="00E06E0F"/>
    <w:rsid w:val="00E11692"/>
    <w:rsid w:val="00E15CB2"/>
    <w:rsid w:val="00E22419"/>
    <w:rsid w:val="00E27E12"/>
    <w:rsid w:val="00E30230"/>
    <w:rsid w:val="00E32F36"/>
    <w:rsid w:val="00E36083"/>
    <w:rsid w:val="00E3719C"/>
    <w:rsid w:val="00E371EB"/>
    <w:rsid w:val="00E41344"/>
    <w:rsid w:val="00E416C9"/>
    <w:rsid w:val="00E437A9"/>
    <w:rsid w:val="00E44705"/>
    <w:rsid w:val="00E52144"/>
    <w:rsid w:val="00E53480"/>
    <w:rsid w:val="00E536EE"/>
    <w:rsid w:val="00E53B27"/>
    <w:rsid w:val="00E55CD3"/>
    <w:rsid w:val="00E569EB"/>
    <w:rsid w:val="00E574DE"/>
    <w:rsid w:val="00E631DE"/>
    <w:rsid w:val="00E67D3D"/>
    <w:rsid w:val="00E70641"/>
    <w:rsid w:val="00E71217"/>
    <w:rsid w:val="00E72220"/>
    <w:rsid w:val="00E73547"/>
    <w:rsid w:val="00E738AF"/>
    <w:rsid w:val="00E7638D"/>
    <w:rsid w:val="00E80934"/>
    <w:rsid w:val="00E80D8F"/>
    <w:rsid w:val="00E829F9"/>
    <w:rsid w:val="00E9204B"/>
    <w:rsid w:val="00E9296E"/>
    <w:rsid w:val="00E92A4F"/>
    <w:rsid w:val="00E94653"/>
    <w:rsid w:val="00EA5C35"/>
    <w:rsid w:val="00EA680B"/>
    <w:rsid w:val="00EB07FC"/>
    <w:rsid w:val="00EB18D5"/>
    <w:rsid w:val="00EB3E9F"/>
    <w:rsid w:val="00EB7881"/>
    <w:rsid w:val="00EC491A"/>
    <w:rsid w:val="00EC6C3A"/>
    <w:rsid w:val="00ED079E"/>
    <w:rsid w:val="00ED610D"/>
    <w:rsid w:val="00ED7BAA"/>
    <w:rsid w:val="00EE0A05"/>
    <w:rsid w:val="00EE20DA"/>
    <w:rsid w:val="00EE26E2"/>
    <w:rsid w:val="00EE405C"/>
    <w:rsid w:val="00EE7FF7"/>
    <w:rsid w:val="00EF085B"/>
    <w:rsid w:val="00EF1D52"/>
    <w:rsid w:val="00EF402B"/>
    <w:rsid w:val="00EF41B0"/>
    <w:rsid w:val="00EF7A2A"/>
    <w:rsid w:val="00F1388F"/>
    <w:rsid w:val="00F13AF3"/>
    <w:rsid w:val="00F15660"/>
    <w:rsid w:val="00F169A2"/>
    <w:rsid w:val="00F23872"/>
    <w:rsid w:val="00F2457D"/>
    <w:rsid w:val="00F250CD"/>
    <w:rsid w:val="00F305D1"/>
    <w:rsid w:val="00F31B8A"/>
    <w:rsid w:val="00F35B96"/>
    <w:rsid w:val="00F40E2A"/>
    <w:rsid w:val="00F41233"/>
    <w:rsid w:val="00F414E6"/>
    <w:rsid w:val="00F42D92"/>
    <w:rsid w:val="00F45FD5"/>
    <w:rsid w:val="00F50034"/>
    <w:rsid w:val="00F500D4"/>
    <w:rsid w:val="00F5139C"/>
    <w:rsid w:val="00F56232"/>
    <w:rsid w:val="00F621FB"/>
    <w:rsid w:val="00F63813"/>
    <w:rsid w:val="00F66497"/>
    <w:rsid w:val="00F70910"/>
    <w:rsid w:val="00F70E2D"/>
    <w:rsid w:val="00F7406F"/>
    <w:rsid w:val="00F77106"/>
    <w:rsid w:val="00F80519"/>
    <w:rsid w:val="00F809C1"/>
    <w:rsid w:val="00F82933"/>
    <w:rsid w:val="00F82B28"/>
    <w:rsid w:val="00F82D3A"/>
    <w:rsid w:val="00F865F7"/>
    <w:rsid w:val="00F92365"/>
    <w:rsid w:val="00FA20DC"/>
    <w:rsid w:val="00FA3F88"/>
    <w:rsid w:val="00FB0B43"/>
    <w:rsid w:val="00FB496D"/>
    <w:rsid w:val="00FC075E"/>
    <w:rsid w:val="00FC0A61"/>
    <w:rsid w:val="00FC0DE9"/>
    <w:rsid w:val="00FC1359"/>
    <w:rsid w:val="00FC2CD7"/>
    <w:rsid w:val="00FC32A9"/>
    <w:rsid w:val="00FD35B2"/>
    <w:rsid w:val="00FD3843"/>
    <w:rsid w:val="00FD4482"/>
    <w:rsid w:val="00FD6149"/>
    <w:rsid w:val="00FD6639"/>
    <w:rsid w:val="00FD78BE"/>
    <w:rsid w:val="00FE1555"/>
    <w:rsid w:val="00FE2762"/>
    <w:rsid w:val="00FE31F4"/>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5C7CF3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34"/>
    <w:qFormat/>
    <w:rsid w:val="00370A9D"/>
    <w:pPr>
      <w:spacing w:before="0" w:after="284" w:line="240" w:lineRule="atLeast"/>
      <w:ind w:left="720"/>
      <w:contextualSpacing/>
    </w:pPr>
    <w:rPr>
      <w:i w:val="0"/>
      <w:color w:val="4D4D4F"/>
      <w:sz w:val="19"/>
      <w:szCs w:val="22"/>
      <w:lang w:val="en-US" w:eastAsia="en-AU" w:bidi="en-US"/>
    </w:rPr>
  </w:style>
  <w:style w:type="paragraph" w:customStyle="1" w:styleId="Default">
    <w:name w:val="Default"/>
    <w:rsid w:val="003D51EE"/>
    <w:pPr>
      <w:autoSpaceDE w:val="0"/>
      <w:autoSpaceDN w:val="0"/>
      <w:adjustRightInd w:val="0"/>
    </w:pPr>
    <w:rPr>
      <w:rFonts w:ascii="Helvetica" w:hAnsi="Helvetica" w:cs="Helvetica"/>
      <w:color w:val="000000"/>
      <w:sz w:val="24"/>
      <w:szCs w:val="24"/>
    </w:rPr>
  </w:style>
  <w:style w:type="paragraph" w:customStyle="1" w:styleId="Pre-NumberedLegisLvl1">
    <w:name w:val="Pre-Numbered Legis Lvl 1"/>
    <w:rsid w:val="007414ED"/>
    <w:pPr>
      <w:ind w:left="850" w:hanging="493"/>
    </w:pPr>
    <w:rPr>
      <w:sz w:val="22"/>
      <w:lang w:eastAsia="en-US"/>
    </w:rPr>
  </w:style>
  <w:style w:type="paragraph" w:customStyle="1" w:styleId="ACMAHeading30">
    <w:name w:val="ACMA Heading 3"/>
    <w:next w:val="ACMABodyText0"/>
    <w:rsid w:val="00447CA9"/>
    <w:pPr>
      <w:keepNext/>
      <w:suppressAutoHyphens/>
      <w:spacing w:before="120"/>
    </w:pPr>
    <w:rPr>
      <w:rFonts w:ascii="Arial" w:hAnsi="Arial"/>
      <w:b/>
      <w:sz w:val="24"/>
      <w:lang w:eastAsia="en-US"/>
    </w:rPr>
  </w:style>
  <w:style w:type="character" w:customStyle="1" w:styleId="ilfuvd">
    <w:name w:val="ilfuvd"/>
    <w:basedOn w:val="DefaultParagraphFont"/>
    <w:rsid w:val="00C419F5"/>
  </w:style>
  <w:style w:type="paragraph" w:styleId="ListBullet">
    <w:name w:val="List Bullet"/>
    <w:basedOn w:val="Normal"/>
    <w:qFormat/>
    <w:rsid w:val="006D35B9"/>
    <w:pPr>
      <w:numPr>
        <w:numId w:val="34"/>
      </w:numPr>
      <w:tabs>
        <w:tab w:val="clear" w:pos="437"/>
        <w:tab w:val="num" w:pos="295"/>
      </w:tabs>
      <w:spacing w:before="0" w:after="80" w:line="240" w:lineRule="atLeast"/>
      <w:ind w:left="295"/>
    </w:pPr>
    <w:rPr>
      <w:i w:val="0"/>
      <w:lang w:eastAsia="en-AU"/>
    </w:rPr>
  </w:style>
  <w:style w:type="paragraph" w:customStyle="1" w:styleId="ListBulletLast">
    <w:name w:val="List Bullet Last"/>
    <w:basedOn w:val="ListBullet"/>
    <w:qFormat/>
    <w:rsid w:val="006D35B9"/>
    <w:pPr>
      <w:spacing w:after="240"/>
    </w:pPr>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968625">
      <w:bodyDiv w:val="1"/>
      <w:marLeft w:val="0"/>
      <w:marRight w:val="0"/>
      <w:marTop w:val="0"/>
      <w:marBottom w:val="0"/>
      <w:divBdr>
        <w:top w:val="none" w:sz="0" w:space="0" w:color="auto"/>
        <w:left w:val="none" w:sz="0" w:space="0" w:color="auto"/>
        <w:bottom w:val="none" w:sz="0" w:space="0" w:color="auto"/>
        <w:right w:val="none" w:sz="0" w:space="0" w:color="auto"/>
      </w:divBdr>
    </w:div>
    <w:div w:id="435953723">
      <w:bodyDiv w:val="1"/>
      <w:marLeft w:val="0"/>
      <w:marRight w:val="0"/>
      <w:marTop w:val="0"/>
      <w:marBottom w:val="0"/>
      <w:divBdr>
        <w:top w:val="none" w:sz="0" w:space="0" w:color="auto"/>
        <w:left w:val="none" w:sz="0" w:space="0" w:color="auto"/>
        <w:bottom w:val="none" w:sz="0" w:space="0" w:color="auto"/>
        <w:right w:val="none" w:sz="0" w:space="0" w:color="auto"/>
      </w:divBdr>
    </w:div>
    <w:div w:id="474955922">
      <w:bodyDiv w:val="1"/>
      <w:marLeft w:val="0"/>
      <w:marRight w:val="0"/>
      <w:marTop w:val="0"/>
      <w:marBottom w:val="0"/>
      <w:divBdr>
        <w:top w:val="none" w:sz="0" w:space="0" w:color="auto"/>
        <w:left w:val="none" w:sz="0" w:space="0" w:color="auto"/>
        <w:bottom w:val="none" w:sz="0" w:space="0" w:color="auto"/>
        <w:right w:val="none" w:sz="0" w:space="0" w:color="auto"/>
      </w:divBdr>
    </w:div>
    <w:div w:id="707996670">
      <w:bodyDiv w:val="1"/>
      <w:marLeft w:val="0"/>
      <w:marRight w:val="0"/>
      <w:marTop w:val="0"/>
      <w:marBottom w:val="0"/>
      <w:divBdr>
        <w:top w:val="none" w:sz="0" w:space="0" w:color="auto"/>
        <w:left w:val="none" w:sz="0" w:space="0" w:color="auto"/>
        <w:bottom w:val="none" w:sz="0" w:space="0" w:color="auto"/>
        <w:right w:val="none" w:sz="0" w:space="0" w:color="auto"/>
      </w:divBdr>
    </w:div>
    <w:div w:id="848954306">
      <w:bodyDiv w:val="1"/>
      <w:marLeft w:val="0"/>
      <w:marRight w:val="0"/>
      <w:marTop w:val="0"/>
      <w:marBottom w:val="0"/>
      <w:divBdr>
        <w:top w:val="none" w:sz="0" w:space="0" w:color="auto"/>
        <w:left w:val="none" w:sz="0" w:space="0" w:color="auto"/>
        <w:bottom w:val="none" w:sz="0" w:space="0" w:color="auto"/>
        <w:right w:val="none" w:sz="0" w:space="0" w:color="auto"/>
      </w:divBdr>
    </w:div>
    <w:div w:id="894121349">
      <w:bodyDiv w:val="1"/>
      <w:marLeft w:val="0"/>
      <w:marRight w:val="0"/>
      <w:marTop w:val="0"/>
      <w:marBottom w:val="0"/>
      <w:divBdr>
        <w:top w:val="none" w:sz="0" w:space="0" w:color="auto"/>
        <w:left w:val="none" w:sz="0" w:space="0" w:color="auto"/>
        <w:bottom w:val="none" w:sz="0" w:space="0" w:color="auto"/>
        <w:right w:val="none" w:sz="0" w:space="0" w:color="auto"/>
      </w:divBdr>
    </w:div>
    <w:div w:id="1005478375">
      <w:bodyDiv w:val="1"/>
      <w:marLeft w:val="0"/>
      <w:marRight w:val="0"/>
      <w:marTop w:val="0"/>
      <w:marBottom w:val="0"/>
      <w:divBdr>
        <w:top w:val="none" w:sz="0" w:space="0" w:color="auto"/>
        <w:left w:val="none" w:sz="0" w:space="0" w:color="auto"/>
        <w:bottom w:val="none" w:sz="0" w:space="0" w:color="auto"/>
        <w:right w:val="none" w:sz="0" w:space="0" w:color="auto"/>
      </w:divBdr>
    </w:div>
    <w:div w:id="1107893238">
      <w:bodyDiv w:val="1"/>
      <w:marLeft w:val="0"/>
      <w:marRight w:val="0"/>
      <w:marTop w:val="0"/>
      <w:marBottom w:val="0"/>
      <w:divBdr>
        <w:top w:val="none" w:sz="0" w:space="0" w:color="auto"/>
        <w:left w:val="none" w:sz="0" w:space="0" w:color="auto"/>
        <w:bottom w:val="none" w:sz="0" w:space="0" w:color="auto"/>
        <w:right w:val="none" w:sz="0" w:space="0" w:color="auto"/>
      </w:divBdr>
      <w:divsChild>
        <w:div w:id="1212614031">
          <w:marLeft w:val="0"/>
          <w:marRight w:val="0"/>
          <w:marTop w:val="0"/>
          <w:marBottom w:val="0"/>
          <w:divBdr>
            <w:top w:val="none" w:sz="0" w:space="0" w:color="auto"/>
            <w:left w:val="none" w:sz="0" w:space="0" w:color="auto"/>
            <w:bottom w:val="none" w:sz="0" w:space="0" w:color="auto"/>
            <w:right w:val="none" w:sz="0" w:space="0" w:color="auto"/>
          </w:divBdr>
          <w:divsChild>
            <w:div w:id="1656645057">
              <w:marLeft w:val="0"/>
              <w:marRight w:val="0"/>
              <w:marTop w:val="0"/>
              <w:marBottom w:val="0"/>
              <w:divBdr>
                <w:top w:val="none" w:sz="0" w:space="0" w:color="auto"/>
                <w:left w:val="none" w:sz="0" w:space="0" w:color="auto"/>
                <w:bottom w:val="none" w:sz="0" w:space="0" w:color="auto"/>
                <w:right w:val="none" w:sz="0" w:space="0" w:color="auto"/>
              </w:divBdr>
              <w:divsChild>
                <w:div w:id="1412044040">
                  <w:marLeft w:val="0"/>
                  <w:marRight w:val="0"/>
                  <w:marTop w:val="0"/>
                  <w:marBottom w:val="0"/>
                  <w:divBdr>
                    <w:top w:val="none" w:sz="0" w:space="0" w:color="auto"/>
                    <w:left w:val="none" w:sz="0" w:space="0" w:color="auto"/>
                    <w:bottom w:val="none" w:sz="0" w:space="0" w:color="auto"/>
                    <w:right w:val="none" w:sz="0" w:space="0" w:color="auto"/>
                  </w:divBdr>
                  <w:divsChild>
                    <w:div w:id="1430812482">
                      <w:marLeft w:val="0"/>
                      <w:marRight w:val="0"/>
                      <w:marTop w:val="0"/>
                      <w:marBottom w:val="0"/>
                      <w:divBdr>
                        <w:top w:val="none" w:sz="0" w:space="0" w:color="auto"/>
                        <w:left w:val="none" w:sz="0" w:space="0" w:color="auto"/>
                        <w:bottom w:val="none" w:sz="0" w:space="0" w:color="auto"/>
                        <w:right w:val="none" w:sz="0" w:space="0" w:color="auto"/>
                      </w:divBdr>
                      <w:divsChild>
                        <w:div w:id="1997175181">
                          <w:marLeft w:val="0"/>
                          <w:marRight w:val="0"/>
                          <w:marTop w:val="0"/>
                          <w:marBottom w:val="0"/>
                          <w:divBdr>
                            <w:top w:val="none" w:sz="0" w:space="0" w:color="auto"/>
                            <w:left w:val="none" w:sz="0" w:space="0" w:color="auto"/>
                            <w:bottom w:val="none" w:sz="0" w:space="0" w:color="auto"/>
                            <w:right w:val="none" w:sz="0" w:space="0" w:color="auto"/>
                          </w:divBdr>
                          <w:divsChild>
                            <w:div w:id="802694753">
                              <w:marLeft w:val="0"/>
                              <w:marRight w:val="0"/>
                              <w:marTop w:val="0"/>
                              <w:marBottom w:val="0"/>
                              <w:divBdr>
                                <w:top w:val="none" w:sz="0" w:space="0" w:color="auto"/>
                                <w:left w:val="none" w:sz="0" w:space="0" w:color="auto"/>
                                <w:bottom w:val="none" w:sz="0" w:space="0" w:color="auto"/>
                                <w:right w:val="none" w:sz="0" w:space="0" w:color="auto"/>
                              </w:divBdr>
                              <w:divsChild>
                                <w:div w:id="1961179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7504633">
      <w:bodyDiv w:val="1"/>
      <w:marLeft w:val="0"/>
      <w:marRight w:val="0"/>
      <w:marTop w:val="0"/>
      <w:marBottom w:val="0"/>
      <w:divBdr>
        <w:top w:val="none" w:sz="0" w:space="0" w:color="auto"/>
        <w:left w:val="none" w:sz="0" w:space="0" w:color="auto"/>
        <w:bottom w:val="none" w:sz="0" w:space="0" w:color="auto"/>
        <w:right w:val="none" w:sz="0" w:space="0" w:color="auto"/>
      </w:divBdr>
      <w:divsChild>
        <w:div w:id="1497645449">
          <w:marLeft w:val="0"/>
          <w:marRight w:val="0"/>
          <w:marTop w:val="0"/>
          <w:marBottom w:val="0"/>
          <w:divBdr>
            <w:top w:val="none" w:sz="0" w:space="0" w:color="auto"/>
            <w:left w:val="none" w:sz="0" w:space="0" w:color="auto"/>
            <w:bottom w:val="none" w:sz="0" w:space="0" w:color="auto"/>
            <w:right w:val="none" w:sz="0" w:space="0" w:color="auto"/>
          </w:divBdr>
          <w:divsChild>
            <w:div w:id="856504042">
              <w:marLeft w:val="0"/>
              <w:marRight w:val="0"/>
              <w:marTop w:val="0"/>
              <w:marBottom w:val="0"/>
              <w:divBdr>
                <w:top w:val="none" w:sz="0" w:space="0" w:color="auto"/>
                <w:left w:val="none" w:sz="0" w:space="0" w:color="auto"/>
                <w:bottom w:val="none" w:sz="0" w:space="0" w:color="auto"/>
                <w:right w:val="none" w:sz="0" w:space="0" w:color="auto"/>
              </w:divBdr>
              <w:divsChild>
                <w:div w:id="1991321854">
                  <w:marLeft w:val="0"/>
                  <w:marRight w:val="0"/>
                  <w:marTop w:val="0"/>
                  <w:marBottom w:val="0"/>
                  <w:divBdr>
                    <w:top w:val="none" w:sz="0" w:space="0" w:color="auto"/>
                    <w:left w:val="none" w:sz="0" w:space="0" w:color="auto"/>
                    <w:bottom w:val="none" w:sz="0" w:space="0" w:color="auto"/>
                    <w:right w:val="none" w:sz="0" w:space="0" w:color="auto"/>
                  </w:divBdr>
                  <w:divsChild>
                    <w:div w:id="546263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7805699">
      <w:bodyDiv w:val="1"/>
      <w:marLeft w:val="0"/>
      <w:marRight w:val="0"/>
      <w:marTop w:val="0"/>
      <w:marBottom w:val="0"/>
      <w:divBdr>
        <w:top w:val="none" w:sz="0" w:space="0" w:color="auto"/>
        <w:left w:val="none" w:sz="0" w:space="0" w:color="auto"/>
        <w:bottom w:val="none" w:sz="0" w:space="0" w:color="auto"/>
        <w:right w:val="none" w:sz="0" w:space="0" w:color="auto"/>
      </w:divBdr>
      <w:divsChild>
        <w:div w:id="131680209">
          <w:marLeft w:val="0"/>
          <w:marRight w:val="0"/>
          <w:marTop w:val="0"/>
          <w:marBottom w:val="0"/>
          <w:divBdr>
            <w:top w:val="none" w:sz="0" w:space="0" w:color="auto"/>
            <w:left w:val="none" w:sz="0" w:space="0" w:color="auto"/>
            <w:bottom w:val="none" w:sz="0" w:space="0" w:color="auto"/>
            <w:right w:val="none" w:sz="0" w:space="0" w:color="auto"/>
          </w:divBdr>
          <w:divsChild>
            <w:div w:id="1074746037">
              <w:marLeft w:val="0"/>
              <w:marRight w:val="0"/>
              <w:marTop w:val="0"/>
              <w:marBottom w:val="0"/>
              <w:divBdr>
                <w:top w:val="none" w:sz="0" w:space="0" w:color="auto"/>
                <w:left w:val="none" w:sz="0" w:space="0" w:color="auto"/>
                <w:bottom w:val="none" w:sz="0" w:space="0" w:color="auto"/>
                <w:right w:val="none" w:sz="0" w:space="0" w:color="auto"/>
              </w:divBdr>
              <w:divsChild>
                <w:div w:id="888301353">
                  <w:marLeft w:val="0"/>
                  <w:marRight w:val="0"/>
                  <w:marTop w:val="0"/>
                  <w:marBottom w:val="0"/>
                  <w:divBdr>
                    <w:top w:val="none" w:sz="0" w:space="0" w:color="auto"/>
                    <w:left w:val="none" w:sz="0" w:space="0" w:color="auto"/>
                    <w:bottom w:val="none" w:sz="0" w:space="0" w:color="auto"/>
                    <w:right w:val="none" w:sz="0" w:space="0" w:color="auto"/>
                  </w:divBdr>
                  <w:divsChild>
                    <w:div w:id="608971557">
                      <w:marLeft w:val="0"/>
                      <w:marRight w:val="0"/>
                      <w:marTop w:val="0"/>
                      <w:marBottom w:val="0"/>
                      <w:divBdr>
                        <w:top w:val="none" w:sz="0" w:space="0" w:color="auto"/>
                        <w:left w:val="none" w:sz="0" w:space="0" w:color="auto"/>
                        <w:bottom w:val="none" w:sz="0" w:space="0" w:color="auto"/>
                        <w:right w:val="none" w:sz="0" w:space="0" w:color="auto"/>
                      </w:divBdr>
                      <w:divsChild>
                        <w:div w:id="1542471338">
                          <w:marLeft w:val="0"/>
                          <w:marRight w:val="0"/>
                          <w:marTop w:val="0"/>
                          <w:marBottom w:val="0"/>
                          <w:divBdr>
                            <w:top w:val="none" w:sz="0" w:space="0" w:color="auto"/>
                            <w:left w:val="none" w:sz="0" w:space="0" w:color="auto"/>
                            <w:bottom w:val="none" w:sz="0" w:space="0" w:color="auto"/>
                            <w:right w:val="none" w:sz="0" w:space="0" w:color="auto"/>
                          </w:divBdr>
                          <w:divsChild>
                            <w:div w:id="92364005">
                              <w:marLeft w:val="0"/>
                              <w:marRight w:val="0"/>
                              <w:marTop w:val="0"/>
                              <w:marBottom w:val="0"/>
                              <w:divBdr>
                                <w:top w:val="none" w:sz="0" w:space="0" w:color="auto"/>
                                <w:left w:val="none" w:sz="0" w:space="0" w:color="auto"/>
                                <w:bottom w:val="none" w:sz="0" w:space="0" w:color="auto"/>
                                <w:right w:val="none" w:sz="0" w:space="0" w:color="auto"/>
                              </w:divBdr>
                              <w:divsChild>
                                <w:div w:id="1863975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1374448">
      <w:bodyDiv w:val="1"/>
      <w:marLeft w:val="0"/>
      <w:marRight w:val="0"/>
      <w:marTop w:val="0"/>
      <w:marBottom w:val="0"/>
      <w:divBdr>
        <w:top w:val="none" w:sz="0" w:space="0" w:color="auto"/>
        <w:left w:val="none" w:sz="0" w:space="0" w:color="auto"/>
        <w:bottom w:val="none" w:sz="0" w:space="0" w:color="auto"/>
        <w:right w:val="none" w:sz="0" w:space="0" w:color="auto"/>
      </w:divBdr>
    </w:div>
    <w:div w:id="1286615381">
      <w:bodyDiv w:val="1"/>
      <w:marLeft w:val="0"/>
      <w:marRight w:val="0"/>
      <w:marTop w:val="0"/>
      <w:marBottom w:val="0"/>
      <w:divBdr>
        <w:top w:val="none" w:sz="0" w:space="0" w:color="auto"/>
        <w:left w:val="none" w:sz="0" w:space="0" w:color="auto"/>
        <w:bottom w:val="none" w:sz="0" w:space="0" w:color="auto"/>
        <w:right w:val="none" w:sz="0" w:space="0" w:color="auto"/>
      </w:divBdr>
    </w:div>
    <w:div w:id="1300187267">
      <w:bodyDiv w:val="1"/>
      <w:marLeft w:val="0"/>
      <w:marRight w:val="0"/>
      <w:marTop w:val="0"/>
      <w:marBottom w:val="0"/>
      <w:divBdr>
        <w:top w:val="none" w:sz="0" w:space="0" w:color="auto"/>
        <w:left w:val="none" w:sz="0" w:space="0" w:color="auto"/>
        <w:bottom w:val="none" w:sz="0" w:space="0" w:color="auto"/>
        <w:right w:val="none" w:sz="0" w:space="0" w:color="auto"/>
      </w:divBdr>
    </w:div>
    <w:div w:id="1397513336">
      <w:bodyDiv w:val="1"/>
      <w:marLeft w:val="0"/>
      <w:marRight w:val="0"/>
      <w:marTop w:val="0"/>
      <w:marBottom w:val="0"/>
      <w:divBdr>
        <w:top w:val="none" w:sz="0" w:space="0" w:color="auto"/>
        <w:left w:val="none" w:sz="0" w:space="0" w:color="auto"/>
        <w:bottom w:val="none" w:sz="0" w:space="0" w:color="auto"/>
        <w:right w:val="none" w:sz="0" w:space="0" w:color="auto"/>
      </w:divBdr>
    </w:div>
    <w:div w:id="1580092714">
      <w:bodyDiv w:val="1"/>
      <w:marLeft w:val="0"/>
      <w:marRight w:val="0"/>
      <w:marTop w:val="0"/>
      <w:marBottom w:val="0"/>
      <w:divBdr>
        <w:top w:val="none" w:sz="0" w:space="0" w:color="auto"/>
        <w:left w:val="none" w:sz="0" w:space="0" w:color="auto"/>
        <w:bottom w:val="none" w:sz="0" w:space="0" w:color="auto"/>
        <w:right w:val="none" w:sz="0" w:space="0" w:color="auto"/>
      </w:divBdr>
    </w:div>
    <w:div w:id="1668167348">
      <w:bodyDiv w:val="1"/>
      <w:marLeft w:val="0"/>
      <w:marRight w:val="0"/>
      <w:marTop w:val="0"/>
      <w:marBottom w:val="0"/>
      <w:divBdr>
        <w:top w:val="none" w:sz="0" w:space="0" w:color="auto"/>
        <w:left w:val="none" w:sz="0" w:space="0" w:color="auto"/>
        <w:bottom w:val="none" w:sz="0" w:space="0" w:color="auto"/>
        <w:right w:val="none" w:sz="0" w:space="0" w:color="auto"/>
      </w:divBdr>
      <w:divsChild>
        <w:div w:id="1827428387">
          <w:marLeft w:val="0"/>
          <w:marRight w:val="0"/>
          <w:marTop w:val="0"/>
          <w:marBottom w:val="0"/>
          <w:divBdr>
            <w:top w:val="none" w:sz="0" w:space="0" w:color="auto"/>
            <w:left w:val="none" w:sz="0" w:space="0" w:color="auto"/>
            <w:bottom w:val="none" w:sz="0" w:space="0" w:color="auto"/>
            <w:right w:val="none" w:sz="0" w:space="0" w:color="auto"/>
          </w:divBdr>
          <w:divsChild>
            <w:div w:id="404034544">
              <w:marLeft w:val="0"/>
              <w:marRight w:val="0"/>
              <w:marTop w:val="0"/>
              <w:marBottom w:val="0"/>
              <w:divBdr>
                <w:top w:val="none" w:sz="0" w:space="0" w:color="auto"/>
                <w:left w:val="none" w:sz="0" w:space="0" w:color="auto"/>
                <w:bottom w:val="none" w:sz="0" w:space="0" w:color="auto"/>
                <w:right w:val="none" w:sz="0" w:space="0" w:color="auto"/>
              </w:divBdr>
              <w:divsChild>
                <w:div w:id="564148385">
                  <w:marLeft w:val="0"/>
                  <w:marRight w:val="0"/>
                  <w:marTop w:val="0"/>
                  <w:marBottom w:val="0"/>
                  <w:divBdr>
                    <w:top w:val="none" w:sz="0" w:space="0" w:color="auto"/>
                    <w:left w:val="none" w:sz="0" w:space="0" w:color="auto"/>
                    <w:bottom w:val="none" w:sz="0" w:space="0" w:color="auto"/>
                    <w:right w:val="none" w:sz="0" w:space="0" w:color="auto"/>
                  </w:divBdr>
                  <w:divsChild>
                    <w:div w:id="628782759">
                      <w:marLeft w:val="0"/>
                      <w:marRight w:val="0"/>
                      <w:marTop w:val="0"/>
                      <w:marBottom w:val="0"/>
                      <w:divBdr>
                        <w:top w:val="none" w:sz="0" w:space="0" w:color="auto"/>
                        <w:left w:val="none" w:sz="0" w:space="0" w:color="auto"/>
                        <w:bottom w:val="none" w:sz="0" w:space="0" w:color="auto"/>
                        <w:right w:val="none" w:sz="0" w:space="0" w:color="auto"/>
                      </w:divBdr>
                      <w:divsChild>
                        <w:div w:id="248664364">
                          <w:marLeft w:val="0"/>
                          <w:marRight w:val="0"/>
                          <w:marTop w:val="0"/>
                          <w:marBottom w:val="0"/>
                          <w:divBdr>
                            <w:top w:val="none" w:sz="0" w:space="0" w:color="auto"/>
                            <w:left w:val="none" w:sz="0" w:space="0" w:color="auto"/>
                            <w:bottom w:val="none" w:sz="0" w:space="0" w:color="auto"/>
                            <w:right w:val="none" w:sz="0" w:space="0" w:color="auto"/>
                          </w:divBdr>
                          <w:divsChild>
                            <w:div w:id="714046096">
                              <w:marLeft w:val="0"/>
                              <w:marRight w:val="0"/>
                              <w:marTop w:val="0"/>
                              <w:marBottom w:val="0"/>
                              <w:divBdr>
                                <w:top w:val="none" w:sz="0" w:space="0" w:color="auto"/>
                                <w:left w:val="none" w:sz="0" w:space="0" w:color="auto"/>
                                <w:bottom w:val="none" w:sz="0" w:space="0" w:color="auto"/>
                                <w:right w:val="none" w:sz="0" w:space="0" w:color="auto"/>
                              </w:divBdr>
                              <w:divsChild>
                                <w:div w:id="665397429">
                                  <w:marLeft w:val="0"/>
                                  <w:marRight w:val="0"/>
                                  <w:marTop w:val="0"/>
                                  <w:marBottom w:val="0"/>
                                  <w:divBdr>
                                    <w:top w:val="none" w:sz="0" w:space="0" w:color="auto"/>
                                    <w:left w:val="none" w:sz="0" w:space="0" w:color="auto"/>
                                    <w:bottom w:val="none" w:sz="0" w:space="0" w:color="auto"/>
                                    <w:right w:val="none" w:sz="0" w:space="0" w:color="auto"/>
                                  </w:divBdr>
                                  <w:divsChild>
                                    <w:div w:id="284195886">
                                      <w:marLeft w:val="0"/>
                                      <w:marRight w:val="0"/>
                                      <w:marTop w:val="0"/>
                                      <w:marBottom w:val="0"/>
                                      <w:divBdr>
                                        <w:top w:val="none" w:sz="0" w:space="0" w:color="auto"/>
                                        <w:left w:val="none" w:sz="0" w:space="0" w:color="auto"/>
                                        <w:bottom w:val="none" w:sz="0" w:space="0" w:color="auto"/>
                                        <w:right w:val="none" w:sz="0" w:space="0" w:color="auto"/>
                                      </w:divBdr>
                                      <w:divsChild>
                                        <w:div w:id="1938903303">
                                          <w:marLeft w:val="0"/>
                                          <w:marRight w:val="0"/>
                                          <w:marTop w:val="0"/>
                                          <w:marBottom w:val="0"/>
                                          <w:divBdr>
                                            <w:top w:val="none" w:sz="0" w:space="0" w:color="auto"/>
                                            <w:left w:val="none" w:sz="0" w:space="0" w:color="auto"/>
                                            <w:bottom w:val="none" w:sz="0" w:space="0" w:color="auto"/>
                                            <w:right w:val="none" w:sz="0" w:space="0" w:color="auto"/>
                                          </w:divBdr>
                                          <w:divsChild>
                                            <w:div w:id="783579681">
                                              <w:marLeft w:val="0"/>
                                              <w:marRight w:val="0"/>
                                              <w:marTop w:val="0"/>
                                              <w:marBottom w:val="0"/>
                                              <w:divBdr>
                                                <w:top w:val="none" w:sz="0" w:space="0" w:color="auto"/>
                                                <w:left w:val="none" w:sz="0" w:space="0" w:color="auto"/>
                                                <w:bottom w:val="none" w:sz="0" w:space="0" w:color="auto"/>
                                                <w:right w:val="none" w:sz="0" w:space="0" w:color="auto"/>
                                              </w:divBdr>
                                              <w:divsChild>
                                                <w:div w:id="444345168">
                                                  <w:marLeft w:val="0"/>
                                                  <w:marRight w:val="0"/>
                                                  <w:marTop w:val="0"/>
                                                  <w:marBottom w:val="0"/>
                                                  <w:divBdr>
                                                    <w:top w:val="none" w:sz="0" w:space="0" w:color="auto"/>
                                                    <w:left w:val="none" w:sz="0" w:space="0" w:color="auto"/>
                                                    <w:bottom w:val="none" w:sz="0" w:space="0" w:color="auto"/>
                                                    <w:right w:val="none" w:sz="0" w:space="0" w:color="auto"/>
                                                  </w:divBdr>
                                                  <w:divsChild>
                                                    <w:div w:id="1883977349">
                                                      <w:marLeft w:val="0"/>
                                                      <w:marRight w:val="0"/>
                                                      <w:marTop w:val="0"/>
                                                      <w:marBottom w:val="0"/>
                                                      <w:divBdr>
                                                        <w:top w:val="none" w:sz="0" w:space="0" w:color="auto"/>
                                                        <w:left w:val="none" w:sz="0" w:space="0" w:color="auto"/>
                                                        <w:bottom w:val="none" w:sz="0" w:space="0" w:color="auto"/>
                                                        <w:right w:val="none" w:sz="0" w:space="0" w:color="auto"/>
                                                      </w:divBdr>
                                                      <w:divsChild>
                                                        <w:div w:id="43394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39745610">
      <w:bodyDiv w:val="1"/>
      <w:marLeft w:val="0"/>
      <w:marRight w:val="0"/>
      <w:marTop w:val="0"/>
      <w:marBottom w:val="0"/>
      <w:divBdr>
        <w:top w:val="none" w:sz="0" w:space="0" w:color="auto"/>
        <w:left w:val="none" w:sz="0" w:space="0" w:color="auto"/>
        <w:bottom w:val="none" w:sz="0" w:space="0" w:color="auto"/>
        <w:right w:val="none" w:sz="0" w:space="0" w:color="auto"/>
      </w:divBdr>
    </w:div>
    <w:div w:id="2072456065">
      <w:bodyDiv w:val="1"/>
      <w:marLeft w:val="0"/>
      <w:marRight w:val="0"/>
      <w:marTop w:val="0"/>
      <w:marBottom w:val="0"/>
      <w:divBdr>
        <w:top w:val="none" w:sz="0" w:space="0" w:color="auto"/>
        <w:left w:val="none" w:sz="0" w:space="0" w:color="auto"/>
        <w:bottom w:val="none" w:sz="0" w:space="0" w:color="auto"/>
        <w:right w:val="none" w:sz="0" w:space="0" w:color="auto"/>
      </w:divBdr>
      <w:divsChild>
        <w:div w:id="1512061769">
          <w:marLeft w:val="0"/>
          <w:marRight w:val="0"/>
          <w:marTop w:val="0"/>
          <w:marBottom w:val="0"/>
          <w:divBdr>
            <w:top w:val="none" w:sz="0" w:space="0" w:color="auto"/>
            <w:left w:val="none" w:sz="0" w:space="0" w:color="auto"/>
            <w:bottom w:val="none" w:sz="0" w:space="0" w:color="auto"/>
            <w:right w:val="none" w:sz="0" w:space="0" w:color="auto"/>
          </w:divBdr>
          <w:divsChild>
            <w:div w:id="432283732">
              <w:marLeft w:val="0"/>
              <w:marRight w:val="0"/>
              <w:marTop w:val="0"/>
              <w:marBottom w:val="0"/>
              <w:divBdr>
                <w:top w:val="none" w:sz="0" w:space="0" w:color="auto"/>
                <w:left w:val="none" w:sz="0" w:space="0" w:color="auto"/>
                <w:bottom w:val="none" w:sz="0" w:space="0" w:color="auto"/>
                <w:right w:val="none" w:sz="0" w:space="0" w:color="auto"/>
              </w:divBdr>
              <w:divsChild>
                <w:div w:id="341052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air-news.net/" TargetMode="External"/><Relationship Id="rId2" Type="http://schemas.openxmlformats.org/officeDocument/2006/relationships/hyperlink" Target="https://www.acma.gov.au/-/media/Diversity-Localism-and-Accessibility/Advice/Word-Document/Narrowcasting-for-Radio-Guidelines-June-2016.docx?la=en" TargetMode="External"/><Relationship Id="rId1" Type="http://schemas.openxmlformats.org/officeDocument/2006/relationships/hyperlink" Target="http://www.airfm.com.au/" TargetMode="External"/><Relationship Id="rId5" Type="http://schemas.openxmlformats.org/officeDocument/2006/relationships/hyperlink" Target="http://stat.abs.gov.au/itt/r.jsp?RegionSummary&amp;region=16350&amp;dataset=ABS_REGIONAL_LGA2017&amp;geoconcept=LGA_2017&amp;datasetASGS=ABS_REGIONAL_ASGS2016&amp;datasetLGA=ABS_REGIONAL_LGA2017&amp;regionLGA=LGA_2017&amp;regionASGS=ASGS_2016" TargetMode="External"/><Relationship Id="rId4" Type="http://schemas.openxmlformats.org/officeDocument/2006/relationships/hyperlink" Target="http://stat.abs.gov.au/itt/r.jsp?RegionSummary&amp;region=10900&amp;dataset=ABS_REGIONAL_LGA2017&amp;geoconcept=LGA_2017&amp;maplayerid=LGA2017&amp;measure=MEASURE&amp;datasetASGS=ABS_REGIONAL_ASGS2016&amp;datasetLGA=ABS_REGIONAL_LGA2017&amp;regionLGA=LGA_2017&amp;regionASGS=ASGS_2016"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D75C16-DC88-4A5F-A49B-C8D1BA190E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3509</Words>
  <Characters>17981</Characters>
  <Application>Microsoft Office Word</Application>
  <DocSecurity>12</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21448</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2018-09-14T00:46:00Z</dcterms:created>
  <dcterms:modified xsi:type="dcterms:W3CDTF">2018-09-14T00:46:00Z</dcterms:modified>
  <cp:category/>
</cp:coreProperties>
</file>